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99488912"/>
        <w:docPartObj>
          <w:docPartGallery w:val="Cover Pages"/>
          <w:docPartUnique/>
        </w:docPartObj>
      </w:sdtPr>
      <w:sdtEndPr>
        <w:rPr>
          <w:bCs/>
          <w:sz w:val="28"/>
          <w:szCs w:val="28"/>
          <w:u w:val="single"/>
        </w:rPr>
      </w:sdtEndPr>
      <w:sdtContent>
        <w:p w14:paraId="55BDA267" w14:textId="77777777" w:rsidR="00E77C8E" w:rsidRDefault="00E77C8E"/>
        <w:p w14:paraId="490F8B10" w14:textId="61962462" w:rsidR="00187245" w:rsidRPr="00187245" w:rsidRDefault="00A227C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bCs/>
              <w:sz w:val="28"/>
              <w:szCs w:val="28"/>
              <w:u w:val="single"/>
            </w:rPr>
            <w:sectPr w:rsidR="00187245" w:rsidRPr="00187245" w:rsidSect="00DB0D3E">
              <w:footerReference w:type="default" r:id="rId9"/>
              <w:footerReference w:type="first" r:id="rId10"/>
              <w:type w:val="oddPage"/>
              <w:pgSz w:w="11900" w:h="16840"/>
              <w:pgMar w:top="1440" w:right="1418" w:bottom="1440" w:left="1985" w:header="709" w:footer="709" w:gutter="0"/>
              <w:pgNumType w:fmt="lowerRoman" w:start="0"/>
              <w:cols w:space="720"/>
              <w:titlePg/>
              <w:docGrid w:linePitch="326"/>
            </w:sectPr>
          </w:pPr>
          <w:r>
            <w:rPr>
              <w:noProof/>
              <w:lang w:eastAsia="en-GB"/>
            </w:rPr>
            <mc:AlternateContent>
              <mc:Choice Requires="wpg">
                <w:drawing>
                  <wp:anchor distT="0" distB="0" distL="114300" distR="114300" simplePos="0" relativeHeight="251663360" behindDoc="1" locked="0" layoutInCell="1" allowOverlap="1" wp14:anchorId="1B7A7033" wp14:editId="032BBCF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221730" cy="7159625"/>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221730" cy="715962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5DFC1AF" w14:textId="77777777" w:rsidR="004A6C99" w:rsidRDefault="007C1CA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proofErr w:type="gramStart"/>
                                      <w:r w:rsidR="004A6C99">
                                        <w:rPr>
                                          <w:color w:val="FFFFFF" w:themeColor="background1"/>
                                          <w:sz w:val="72"/>
                                          <w:szCs w:val="72"/>
                                        </w:rPr>
                                        <w:t>Drones: Fit to Serve Facilities Management?</w:t>
                                      </w:r>
                                      <w:proofErr w:type="gramEnd"/>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B7A7033" id="Group 125" o:spid="_x0000_s1026" style="position:absolute;margin-left:0;margin-top:0;width:489.9pt;height:563.75pt;z-index:-25165312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5DFC1AF" w14:textId="77777777" w:rsidR="004A6C99" w:rsidRDefault="004A6C9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Drones: Fit to Serve Facilities Management?</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6432" behindDoc="0" locked="0" layoutInCell="1" allowOverlap="1" wp14:anchorId="432F2227" wp14:editId="6B899ACF">
                    <wp:simplePos x="0" y="0"/>
                    <wp:positionH relativeFrom="page">
                      <wp:align>center</wp:align>
                    </wp:positionH>
                    <wp:positionV relativeFrom="margin">
                      <wp:align>bottom</wp:align>
                    </wp:positionV>
                    <wp:extent cx="6226810" cy="139700"/>
                    <wp:effectExtent l="0" t="0" r="0" b="6350"/>
                    <wp:wrapSquare wrapText="bothSides"/>
                    <wp:docPr id="128" name="Text Box 1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26810" cy="139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57FAAF" w14:textId="77777777" w:rsidR="004A6C99" w:rsidRDefault="007C1CAF">
                                <w:pPr>
                                  <w:pStyle w:val="NoSpacing"/>
                                  <w:rPr>
                                    <w:color w:val="7F7F7F" w:themeColor="text1" w:themeTint="80"/>
                                    <w:sz w:val="18"/>
                                    <w:szCs w:val="18"/>
                                  </w:rPr>
                                </w:pPr>
                                <w:sdt>
                                  <w:sdtPr>
                                    <w:rPr>
                                      <w:caps/>
                                      <w:color w:val="404040" w:themeColor="text1" w:themeTint="BF"/>
                                      <w:sz w:val="18"/>
                                      <w:szCs w:val="18"/>
                                    </w:rPr>
                                    <w:alias w:val="Company"/>
                                    <w:tag w:val=""/>
                                    <w:id w:val="-41372964"/>
                                    <w:dataBinding w:prefixMappings="xmlns:ns0='http://schemas.openxmlformats.org/officeDocument/2006/extended-properties' " w:xpath="/ns0:Properties[1]/ns0:Company[1]" w:storeItemID="{6668398D-A668-4E3E-A5EB-62B293D839F1}"/>
                                    <w:text/>
                                  </w:sdtPr>
                                  <w:sdtEndPr/>
                                  <w:sdtContent>
                                    <w:r w:rsidR="004A6C99" w:rsidRPr="00AD3D18">
                                      <w:rPr>
                                        <w:caps/>
                                        <w:color w:val="404040" w:themeColor="text1" w:themeTint="BF"/>
                                        <w:sz w:val="18"/>
                                        <w:szCs w:val="18"/>
                                      </w:rPr>
                                      <w:t>University of Wales Trinity Saint David</w:t>
                                    </w:r>
                                  </w:sdtContent>
                                </w:sdt>
                                <w:r w:rsidR="004A6C99" w:rsidRPr="00AD3D18">
                                  <w:rPr>
                                    <w:caps/>
                                    <w:color w:val="404040" w:themeColor="text1" w:themeTint="BF"/>
                                    <w:sz w:val="18"/>
                                    <w:szCs w:val="18"/>
                                  </w:rPr>
                                  <w:t> </w:t>
                                </w:r>
                                <w:r w:rsidR="004A6C99" w:rsidRPr="00AD3D18">
                                  <w:rPr>
                                    <w:color w:val="404040" w:themeColor="text1" w:themeTint="BF"/>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4A6C99">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32F2227" id="_x0000_t202" coordsize="21600,21600" o:spt="202" path="m,l,21600r21600,l21600,xe">
                    <v:stroke joinstyle="miter"/>
                    <v:path gradientshapeok="t" o:connecttype="rect"/>
                  </v:shapetype>
                  <v:shape id="Text Box 128" o:spid="_x0000_s1029" type="#_x0000_t202" style="position:absolute;margin-left:0;margin-top:0;width:490.3pt;height:11pt;z-index:25166643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" filled="f" stroked="f" strokeweight=".5pt">
                    <v:path arrowok="t"/>
                    <v:textbox style="mso-fit-shape-to-text:t" inset="1in,0,86.4pt,0">
                      <w:txbxContent>
                        <w:p w14:paraId="3057FAAF" w14:textId="77777777" w:rsidR="004A6C99" w:rsidRDefault="004A6C99">
                          <w:pPr>
                            <w:pStyle w:val="NoSpacing"/>
                            <w:rPr>
                              <w:color w:val="7F7F7F" w:themeColor="text1" w:themeTint="80"/>
                              <w:sz w:val="18"/>
                              <w:szCs w:val="18"/>
                            </w:rPr>
                          </w:pPr>
                          <w:sdt>
                            <w:sdtPr>
                              <w:rPr>
                                <w:caps/>
                                <w:color w:val="404040" w:themeColor="text1" w:themeTint="BF"/>
                                <w:sz w:val="18"/>
                                <w:szCs w:val="18"/>
                              </w:rPr>
                              <w:alias w:val="Company"/>
                              <w:tag w:val=""/>
                              <w:id w:val="-41372964"/>
                              <w:dataBinding w:prefixMappings="xmlns:ns0='http://schemas.openxmlformats.org/officeDocument/2006/extended-properties' " w:xpath="/ns0:Properties[1]/ns0:Company[1]" w:storeItemID="{6668398D-A668-4E3E-A5EB-62B293D839F1}"/>
                              <w:text/>
                            </w:sdtPr>
                            <w:sdtContent>
                              <w:r w:rsidRPr="00AD3D18">
                                <w:rPr>
                                  <w:caps/>
                                  <w:color w:val="404040" w:themeColor="text1" w:themeTint="BF"/>
                                  <w:sz w:val="18"/>
                                  <w:szCs w:val="18"/>
                                </w:rPr>
                                <w:t>University of Wales Trinity Saint David</w:t>
                              </w:r>
                            </w:sdtContent>
                          </w:sdt>
                          <w:r w:rsidRPr="00AD3D18">
                            <w:rPr>
                              <w:caps/>
                              <w:color w:val="404040" w:themeColor="text1" w:themeTint="BF"/>
                              <w:sz w:val="18"/>
                              <w:szCs w:val="18"/>
                            </w:rPr>
                            <w:t> </w:t>
                          </w:r>
                          <w:r w:rsidRPr="00AD3D18">
                            <w:rPr>
                              <w:color w:val="404040" w:themeColor="text1" w:themeTint="BF"/>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5408" behindDoc="0" locked="0" layoutInCell="1" allowOverlap="1" wp14:anchorId="023E12E8" wp14:editId="26A683A5">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6226810" cy="897890"/>
                    <wp:effectExtent l="0" t="0" r="0" b="10160"/>
                    <wp:wrapSquare wrapText="bothSides"/>
                    <wp:docPr id="129"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26810" cy="8978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1EE7A64" w14:textId="77777777" w:rsidR="004A6C99" w:rsidRDefault="004A6C99">
                                    <w:pPr>
                                      <w:pStyle w:val="NoSpacing"/>
                                      <w:spacing w:before="40" w:after="40"/>
                                      <w:rPr>
                                        <w:caps/>
                                        <w:color w:val="5B9BD5" w:themeColor="accent1"/>
                                        <w:sz w:val="28"/>
                                        <w:szCs w:val="28"/>
                                      </w:rPr>
                                    </w:pPr>
                                    <w:r>
                                      <w:rPr>
                                        <w:caps/>
                                        <w:color w:val="5B9BD5" w:themeColor="accent1"/>
                                        <w:sz w:val="28"/>
                                        <w:szCs w:val="28"/>
                                      </w:rPr>
                                      <w:t>Do Unmanned AERIAL</w:t>
                                    </w:r>
                                    <w:r w:rsidRPr="00E77C8E">
                                      <w:rPr>
                                        <w:caps/>
                                        <w:color w:val="5B9BD5" w:themeColor="accent1"/>
                                        <w:sz w:val="28"/>
                                        <w:szCs w:val="28"/>
                                      </w:rPr>
                                      <w:t xml:space="preserve"> Vehicles have the potential to revolutionise the Facilities Management Industry?</w:t>
                                    </w:r>
                                  </w:p>
                                </w:sdtContent>
                              </w:sdt>
                              <w:sdt>
                                <w:sdtPr>
                                  <w:rPr>
                                    <w:caps/>
                                    <w:color w:val="404040" w:themeColor="text1" w:themeTint="BF"/>
                                    <w:sz w:val="24"/>
                                    <w:szCs w:val="24"/>
                                  </w:rPr>
                                  <w:alias w:val="Author"/>
                                  <w:tag w:val=""/>
                                  <w:id w:val="412284209"/>
                                  <w:dataBinding w:prefixMappings="xmlns:ns0='http://purl.org/dc/elements/1.1/' xmlns:ns1='http://schemas.openxmlformats.org/package/2006/metadata/core-properties' " w:xpath="/ns1:coreProperties[1]/ns0:creator[1]" w:storeItemID="{6C3C8BC8-F283-45AE-878A-BAB7291924A1}"/>
                                  <w:text/>
                                </w:sdtPr>
                                <w:sdtEndPr/>
                                <w:sdtContent>
                                  <w:p w14:paraId="24DA1909" w14:textId="77777777" w:rsidR="004A6C99" w:rsidRPr="00AD3D18" w:rsidRDefault="004A6C99">
                                    <w:pPr>
                                      <w:pStyle w:val="NoSpacing"/>
                                      <w:spacing w:before="40" w:after="40"/>
                                      <w:rPr>
                                        <w:caps/>
                                        <w:color w:val="404040" w:themeColor="text1" w:themeTint="BF"/>
                                        <w:sz w:val="24"/>
                                        <w:szCs w:val="24"/>
                                      </w:rPr>
                                    </w:pPr>
                                    <w:r w:rsidRPr="00AD3D18">
                                      <w:rPr>
                                        <w:caps/>
                                        <w:color w:val="404040" w:themeColor="text1" w:themeTint="BF"/>
                                      </w:rPr>
                                      <w:t>Matthew Abel</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23E12E8" id="Text Box 129" o:spid="_x0000_s1030" type="#_x0000_t202" style="position:absolute;margin-left:0;margin-top:0;width:490.3pt;height:70.7pt;z-index:25166540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" filled="f" stroked="f" strokeweight=".5pt">
                    <v:path arrowok="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1EE7A64" w14:textId="77777777" w:rsidR="004A6C99" w:rsidRDefault="004A6C99">
                              <w:pPr>
                                <w:pStyle w:val="NoSpacing"/>
                                <w:spacing w:before="40" w:after="40"/>
                                <w:rPr>
                                  <w:caps/>
                                  <w:color w:val="5B9BD5" w:themeColor="accent1"/>
                                  <w:sz w:val="28"/>
                                  <w:szCs w:val="28"/>
                                </w:rPr>
                              </w:pPr>
                              <w:r>
                                <w:rPr>
                                  <w:caps/>
                                  <w:color w:val="5B9BD5" w:themeColor="accent1"/>
                                  <w:sz w:val="28"/>
                                  <w:szCs w:val="28"/>
                                </w:rPr>
                                <w:t>Do Unmanned AERIAL</w:t>
                              </w:r>
                              <w:r w:rsidRPr="00E77C8E">
                                <w:rPr>
                                  <w:caps/>
                                  <w:color w:val="5B9BD5" w:themeColor="accent1"/>
                                  <w:sz w:val="28"/>
                                  <w:szCs w:val="28"/>
                                </w:rPr>
                                <w:t xml:space="preserve"> Vehicles have the potential to revolutionise the Facilities Management Industry?</w:t>
                              </w:r>
                            </w:p>
                          </w:sdtContent>
                        </w:sdt>
                        <w:sdt>
                          <w:sdtPr>
                            <w:rPr>
                              <w:caps/>
                              <w:color w:val="404040" w:themeColor="text1" w:themeTint="BF"/>
                              <w:sz w:val="24"/>
                              <w:szCs w:val="24"/>
                            </w:rPr>
                            <w:alias w:val="Author"/>
                            <w:tag w:val=""/>
                            <w:id w:val="412284209"/>
                            <w:dataBinding w:prefixMappings="xmlns:ns0='http://purl.org/dc/elements/1.1/' xmlns:ns1='http://schemas.openxmlformats.org/package/2006/metadata/core-properties' " w:xpath="/ns1:coreProperties[1]/ns0:creator[1]" w:storeItemID="{6C3C8BC8-F283-45AE-878A-BAB7291924A1}"/>
                            <w:text/>
                          </w:sdtPr>
                          <w:sdtContent>
                            <w:p w14:paraId="24DA1909" w14:textId="77777777" w:rsidR="004A6C99" w:rsidRPr="00AD3D18" w:rsidRDefault="004A6C99">
                              <w:pPr>
                                <w:pStyle w:val="NoSpacing"/>
                                <w:spacing w:before="40" w:after="40"/>
                                <w:rPr>
                                  <w:caps/>
                                  <w:color w:val="404040" w:themeColor="text1" w:themeTint="BF"/>
                                  <w:sz w:val="24"/>
                                  <w:szCs w:val="24"/>
                                </w:rPr>
                              </w:pPr>
                              <w:r w:rsidRPr="00AD3D18">
                                <w:rPr>
                                  <w:caps/>
                                  <w:color w:val="404040" w:themeColor="text1" w:themeTint="BF"/>
                                </w:rPr>
                                <w:t>Matthew Abel</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4384" behindDoc="0" locked="0" layoutInCell="1" allowOverlap="1" wp14:anchorId="2267EE81" wp14:editId="086E1D0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74040" cy="1045845"/>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74040" cy="10458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204B47B9" w14:textId="77777777" w:rsidR="004A6C99" w:rsidRDefault="004A6C99">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267EE81" id="Rectangle 130" o:spid="_x0000_s1031" style="position:absolute;margin-left:-6pt;margin-top:0;width:45.2pt;height:82.35pt;z-index:25166438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204B47B9" w14:textId="77777777" w:rsidR="004A6C99" w:rsidRDefault="004A6C99">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sidR="00E77C8E">
            <w:rPr>
              <w:bCs/>
              <w:sz w:val="28"/>
              <w:szCs w:val="28"/>
              <w:u w:val="single"/>
            </w:rPr>
            <w:br w:type="page"/>
          </w:r>
        </w:p>
      </w:sdtContent>
    </w:sdt>
    <w:p w14:paraId="42905C92"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bCs/>
          <w:sz w:val="28"/>
          <w:szCs w:val="28"/>
          <w:u w:val="single"/>
          <w:lang w:val="en-US"/>
        </w:rPr>
      </w:pPr>
    </w:p>
    <w:p w14:paraId="142A1C15" w14:textId="650C679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bCs/>
          <w:sz w:val="28"/>
          <w:szCs w:val="28"/>
          <w:u w:val="single"/>
          <w:lang w:val="en-US"/>
        </w:rPr>
      </w:pPr>
      <w:r>
        <w:rPr>
          <w:noProof/>
          <w:lang w:eastAsia="en-GB"/>
        </w:rPr>
        <w:drawing>
          <wp:inline distT="0" distB="0" distL="0" distR="0" wp14:anchorId="27EEFD99" wp14:editId="1683A615">
            <wp:extent cx="1657350" cy="638175"/>
            <wp:effectExtent l="0" t="0" r="0" b="0"/>
            <wp:docPr id="1" name="Picture 1"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54696FC2" w14:textId="77777777" w:rsidR="00187245" w:rsidRPr="00187245" w:rsidRDefault="00187245" w:rsidP="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sz w:val="22"/>
          <w:szCs w:val="22"/>
          <w:bdr w:val="none" w:sz="0" w:space="0" w:color="auto"/>
        </w:rPr>
      </w:pPr>
    </w:p>
    <w:p w14:paraId="6BF1369F" w14:textId="77777777" w:rsidR="00187245" w:rsidRPr="00187245" w:rsidRDefault="00187245" w:rsidP="0018724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Bidi"/>
          <w:sz w:val="22"/>
          <w:szCs w:val="22"/>
          <w:bdr w:val="none" w:sz="0" w:space="0" w:color="auto"/>
        </w:rPr>
      </w:pPr>
      <w:r w:rsidRPr="00187245">
        <w:rPr>
          <w:rFonts w:asciiTheme="minorHAnsi" w:eastAsiaTheme="minorHAnsi" w:hAnsiTheme="minorHAnsi" w:cstheme="minorBidi"/>
          <w:sz w:val="22"/>
          <w:szCs w:val="22"/>
          <w:bdr w:val="none" w:sz="0" w:space="0" w:color="auto"/>
        </w:rPr>
        <w:t>Copy statement</w:t>
      </w:r>
    </w:p>
    <w:p w14:paraId="1FC9671A" w14:textId="77777777" w:rsidR="00187245" w:rsidRPr="00187245" w:rsidRDefault="00187245" w:rsidP="00187245">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eastAsiaTheme="minorHAnsi" w:hAnsiTheme="minorHAnsi" w:cstheme="minorBidi"/>
          <w:sz w:val="22"/>
          <w:szCs w:val="22"/>
          <w:bdr w:val="none" w:sz="0" w:space="0" w:color="auto"/>
        </w:rPr>
      </w:pPr>
    </w:p>
    <w:p w14:paraId="0C85154F" w14:textId="6018378F" w:rsidR="00187245" w:rsidRPr="00187245" w:rsidRDefault="00187245" w:rsidP="0018724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Theme="minorHAnsi" w:hAnsiTheme="minorHAnsi" w:cstheme="minorBidi"/>
          <w:sz w:val="22"/>
          <w:szCs w:val="22"/>
          <w:bdr w:val="none" w:sz="0" w:space="0" w:color="auto"/>
        </w:rPr>
      </w:pPr>
      <w:r w:rsidRPr="00187245">
        <w:rPr>
          <w:rFonts w:asciiTheme="minorHAnsi" w:eastAsiaTheme="minorHAnsi" w:hAnsiTheme="minorHAnsi" w:cstheme="minorBidi"/>
          <w:sz w:val="22"/>
          <w:szCs w:val="22"/>
          <w:bdr w:val="none" w:sz="0" w:space="0" w:color="auto"/>
        </w:rPr>
        <w:t>The copyright of this dissertation rest</w:t>
      </w:r>
      <w:r>
        <w:rPr>
          <w:rFonts w:asciiTheme="minorHAnsi" w:eastAsiaTheme="minorHAnsi" w:hAnsiTheme="minorHAnsi" w:cstheme="minorBidi"/>
          <w:sz w:val="22"/>
          <w:szCs w:val="22"/>
          <w:bdr w:val="none" w:sz="0" w:space="0" w:color="auto"/>
        </w:rPr>
        <w:t xml:space="preserve">s with the University of Wales </w:t>
      </w:r>
      <w:r w:rsidRPr="00187245">
        <w:rPr>
          <w:rFonts w:asciiTheme="minorHAnsi" w:eastAsiaTheme="minorHAnsi" w:hAnsiTheme="minorHAnsi" w:cstheme="minorBidi"/>
          <w:sz w:val="22"/>
          <w:szCs w:val="22"/>
          <w:bdr w:val="none" w:sz="0" w:space="0" w:color="auto"/>
        </w:rPr>
        <w:t xml:space="preserve">Trinity Saint David.  No information derived from this dissertation </w:t>
      </w:r>
      <w:proofErr w:type="gramStart"/>
      <w:r w:rsidRPr="00187245">
        <w:rPr>
          <w:rFonts w:asciiTheme="minorHAnsi" w:eastAsiaTheme="minorHAnsi" w:hAnsiTheme="minorHAnsi" w:cstheme="minorBidi"/>
          <w:sz w:val="22"/>
          <w:szCs w:val="22"/>
          <w:bdr w:val="none" w:sz="0" w:space="0" w:color="auto"/>
        </w:rPr>
        <w:t>shall be published</w:t>
      </w:r>
      <w:proofErr w:type="gramEnd"/>
      <w:r w:rsidRPr="00187245">
        <w:rPr>
          <w:rFonts w:asciiTheme="minorHAnsi" w:eastAsiaTheme="minorHAnsi" w:hAnsiTheme="minorHAnsi" w:cstheme="minorBidi"/>
          <w:sz w:val="22"/>
          <w:szCs w:val="22"/>
          <w:bdr w:val="none" w:sz="0" w:space="0" w:color="auto"/>
        </w:rPr>
        <w:t xml:space="preserve"> without the prior written consent of the University.</w:t>
      </w:r>
    </w:p>
    <w:p w14:paraId="688F2867" w14:textId="77777777" w:rsidR="00187245" w:rsidRPr="00187245" w:rsidRDefault="00187245" w:rsidP="0018724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Theme="minorHAnsi" w:hAnsiTheme="minorHAnsi" w:cstheme="minorBidi"/>
          <w:sz w:val="22"/>
          <w:szCs w:val="22"/>
          <w:bdr w:val="none" w:sz="0" w:space="0" w:color="auto"/>
        </w:rPr>
      </w:pPr>
    </w:p>
    <w:p w14:paraId="570DD3CE" w14:textId="77777777" w:rsidR="00187245" w:rsidRPr="00187245" w:rsidRDefault="00187245" w:rsidP="0018724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Theme="minorHAnsi" w:hAnsiTheme="minorHAnsi" w:cstheme="minorBidi"/>
          <w:sz w:val="22"/>
          <w:szCs w:val="22"/>
          <w:bdr w:val="none" w:sz="0" w:space="0" w:color="auto"/>
        </w:rPr>
      </w:pPr>
    </w:p>
    <w:p w14:paraId="48835E40" w14:textId="77777777" w:rsidR="00187245" w:rsidRPr="00187245" w:rsidRDefault="00187245" w:rsidP="0018724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Theme="minorHAnsi" w:hAnsiTheme="minorHAnsi" w:cstheme="minorBidi"/>
          <w:sz w:val="22"/>
          <w:szCs w:val="22"/>
          <w:bdr w:val="none" w:sz="0" w:space="0" w:color="auto"/>
        </w:rPr>
      </w:pPr>
    </w:p>
    <w:p w14:paraId="72C3A3F9" w14:textId="77777777" w:rsidR="00187245" w:rsidRPr="00187245" w:rsidRDefault="00187245" w:rsidP="0018724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Theme="minorHAnsi" w:hAnsiTheme="minorHAnsi" w:cstheme="minorBidi"/>
          <w:sz w:val="22"/>
          <w:szCs w:val="22"/>
          <w:bdr w:val="none" w:sz="0" w:space="0" w:color="auto"/>
        </w:rPr>
      </w:pPr>
    </w:p>
    <w:p w14:paraId="567688C8" w14:textId="6F067D29" w:rsidR="00187245" w:rsidRPr="00187245" w:rsidRDefault="007C1CAF" w:rsidP="0018724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Theme="minorHAnsi" w:hAnsiTheme="minorHAnsi" w:cstheme="minorBidi"/>
          <w:sz w:val="22"/>
          <w:szCs w:val="22"/>
          <w:bdr w:val="none" w:sz="0" w:space="0" w:color="auto"/>
        </w:rPr>
      </w:pPr>
      <w:r>
        <w:rPr>
          <w:rFonts w:asciiTheme="minorHAnsi" w:eastAsiaTheme="minorHAnsi" w:hAnsiTheme="minorHAnsi" w:cstheme="minorBidi"/>
          <w:sz w:val="22"/>
          <w:szCs w:val="22"/>
          <w:bdr w:val="none" w:sz="0" w:space="0" w:color="auto"/>
        </w:rPr>
        <w:t>Signature M. T. Abel….</w:t>
      </w:r>
      <w:r w:rsidR="00187245" w:rsidRPr="00187245">
        <w:rPr>
          <w:rFonts w:asciiTheme="minorHAnsi" w:eastAsiaTheme="minorHAnsi" w:hAnsiTheme="minorHAnsi" w:cstheme="minorBidi"/>
          <w:sz w:val="22"/>
          <w:szCs w:val="22"/>
          <w:bdr w:val="none" w:sz="0" w:space="0" w:color="auto"/>
        </w:rPr>
        <w:t>……………………………………………………………………………..</w:t>
      </w:r>
    </w:p>
    <w:p w14:paraId="1C6A4E47" w14:textId="77777777" w:rsidR="00187245" w:rsidRPr="00187245" w:rsidRDefault="00187245" w:rsidP="0018724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Theme="minorHAnsi" w:hAnsiTheme="minorHAnsi" w:cstheme="minorBidi"/>
          <w:sz w:val="22"/>
          <w:szCs w:val="22"/>
          <w:bdr w:val="none" w:sz="0" w:space="0" w:color="auto"/>
        </w:rPr>
      </w:pPr>
    </w:p>
    <w:p w14:paraId="3549C9AB" w14:textId="34476F41" w:rsidR="00187245" w:rsidRPr="00187245" w:rsidRDefault="007C1CAF" w:rsidP="0018724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Theme="minorHAnsi" w:hAnsiTheme="minorHAnsi" w:cstheme="minorBidi"/>
          <w:sz w:val="22"/>
          <w:szCs w:val="22"/>
          <w:bdr w:val="none" w:sz="0" w:space="0" w:color="auto"/>
        </w:rPr>
      </w:pPr>
      <w:r>
        <w:rPr>
          <w:rFonts w:asciiTheme="minorHAnsi" w:eastAsiaTheme="minorHAnsi" w:hAnsiTheme="minorHAnsi" w:cstheme="minorBidi"/>
          <w:sz w:val="22"/>
          <w:szCs w:val="22"/>
          <w:bdr w:val="none" w:sz="0" w:space="0" w:color="auto"/>
        </w:rPr>
        <w:t>Date …26/04/2018………….</w:t>
      </w:r>
      <w:r w:rsidR="00187245" w:rsidRPr="00187245">
        <w:rPr>
          <w:rFonts w:asciiTheme="minorHAnsi" w:eastAsiaTheme="minorHAnsi" w:hAnsiTheme="minorHAnsi" w:cstheme="minorBidi"/>
          <w:sz w:val="22"/>
          <w:szCs w:val="22"/>
          <w:bdr w:val="none" w:sz="0" w:space="0" w:color="auto"/>
        </w:rPr>
        <w:t>………………………………………………………………………</w:t>
      </w:r>
      <w:proofErr w:type="gramStart"/>
      <w:r w:rsidR="00187245" w:rsidRPr="00187245">
        <w:rPr>
          <w:rFonts w:asciiTheme="minorHAnsi" w:eastAsiaTheme="minorHAnsi" w:hAnsiTheme="minorHAnsi" w:cstheme="minorBidi"/>
          <w:sz w:val="22"/>
          <w:szCs w:val="22"/>
          <w:bdr w:val="none" w:sz="0" w:space="0" w:color="auto"/>
        </w:rPr>
        <w:t>..</w:t>
      </w:r>
      <w:proofErr w:type="gramEnd"/>
    </w:p>
    <w:p w14:paraId="2E841E6F"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bCs/>
          <w:sz w:val="28"/>
          <w:szCs w:val="28"/>
          <w:u w:val="single"/>
          <w:lang w:val="en-US"/>
        </w:rPr>
      </w:pPr>
    </w:p>
    <w:p w14:paraId="1D9042C5"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bCs/>
          <w:sz w:val="28"/>
          <w:szCs w:val="28"/>
          <w:u w:val="single"/>
          <w:lang w:val="en-US"/>
        </w:rPr>
      </w:pPr>
    </w:p>
    <w:p w14:paraId="425E4D1E"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bCs/>
          <w:sz w:val="28"/>
          <w:szCs w:val="28"/>
          <w:u w:val="single"/>
          <w:lang w:val="en-US"/>
        </w:rPr>
      </w:pPr>
      <w:bookmarkStart w:id="0" w:name="_GoBack"/>
      <w:bookmarkEnd w:id="0"/>
    </w:p>
    <w:p w14:paraId="36C151AA"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bCs/>
          <w:color w:val="000000"/>
          <w:sz w:val="28"/>
          <w:szCs w:val="28"/>
          <w:u w:val="single" w:color="000000"/>
          <w:lang w:val="en-US" w:eastAsia="en-GB"/>
        </w:rPr>
      </w:pPr>
    </w:p>
    <w:p w14:paraId="57FEBAE3"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bCs/>
          <w:color w:val="000000"/>
          <w:sz w:val="28"/>
          <w:szCs w:val="28"/>
          <w:u w:val="single" w:color="000000"/>
          <w:lang w:val="en-US" w:eastAsia="en-GB"/>
        </w:rPr>
      </w:pPr>
    </w:p>
    <w:p w14:paraId="625476E5"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bCs/>
          <w:color w:val="000000"/>
          <w:sz w:val="28"/>
          <w:szCs w:val="28"/>
          <w:u w:val="single" w:color="000000"/>
          <w:lang w:val="en-US" w:eastAsia="en-GB"/>
        </w:rPr>
      </w:pPr>
    </w:p>
    <w:p w14:paraId="5D6226A0"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bCs/>
          <w:color w:val="000000"/>
          <w:sz w:val="28"/>
          <w:szCs w:val="28"/>
          <w:u w:val="single" w:color="000000"/>
          <w:lang w:val="en-US" w:eastAsia="en-GB"/>
        </w:rPr>
      </w:pPr>
    </w:p>
    <w:p w14:paraId="1970B67F"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bCs/>
          <w:color w:val="000000"/>
          <w:sz w:val="28"/>
          <w:szCs w:val="28"/>
          <w:u w:val="single" w:color="000000"/>
          <w:lang w:val="en-US" w:eastAsia="en-GB"/>
        </w:rPr>
      </w:pPr>
    </w:p>
    <w:p w14:paraId="1415EEF8"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bCs/>
          <w:color w:val="000000"/>
          <w:sz w:val="28"/>
          <w:szCs w:val="28"/>
          <w:u w:val="single" w:color="000000"/>
          <w:lang w:val="en-US" w:eastAsia="en-GB"/>
        </w:rPr>
      </w:pPr>
    </w:p>
    <w:p w14:paraId="287D68DA"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bCs/>
          <w:color w:val="000000"/>
          <w:sz w:val="28"/>
          <w:szCs w:val="28"/>
          <w:u w:val="single" w:color="000000"/>
          <w:lang w:val="en-US" w:eastAsia="en-GB"/>
        </w:rPr>
      </w:pPr>
    </w:p>
    <w:p w14:paraId="6E2C34FB"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bCs/>
          <w:color w:val="000000"/>
          <w:sz w:val="28"/>
          <w:szCs w:val="28"/>
          <w:u w:val="single" w:color="000000"/>
          <w:lang w:val="en-US" w:eastAsia="en-GB"/>
        </w:rPr>
      </w:pPr>
    </w:p>
    <w:p w14:paraId="30F96D75"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bCs/>
          <w:color w:val="000000"/>
          <w:sz w:val="28"/>
          <w:szCs w:val="28"/>
          <w:u w:val="single" w:color="000000"/>
          <w:lang w:val="en-US" w:eastAsia="en-GB"/>
        </w:rPr>
      </w:pPr>
    </w:p>
    <w:p w14:paraId="6BE8E71C"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bCs/>
          <w:color w:val="000000"/>
          <w:sz w:val="28"/>
          <w:szCs w:val="28"/>
          <w:u w:val="single" w:color="000000"/>
          <w:lang w:val="en-US" w:eastAsia="en-GB"/>
        </w:rPr>
      </w:pPr>
    </w:p>
    <w:p w14:paraId="60F7138F"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bCs/>
          <w:color w:val="000000"/>
          <w:sz w:val="28"/>
          <w:szCs w:val="28"/>
          <w:u w:val="single" w:color="000000"/>
          <w:lang w:val="en-US" w:eastAsia="en-GB"/>
        </w:rPr>
      </w:pPr>
    </w:p>
    <w:p w14:paraId="01B62E7E" w14:textId="77777777" w:rsidR="00187245" w:rsidRDefault="0018724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bCs/>
          <w:color w:val="000000"/>
          <w:sz w:val="28"/>
          <w:szCs w:val="28"/>
          <w:u w:val="single" w:color="000000"/>
          <w:lang w:val="en-US" w:eastAsia="en-GB"/>
        </w:rPr>
      </w:pPr>
    </w:p>
    <w:p w14:paraId="3C71EC54" w14:textId="11B91F01" w:rsidR="00E77C8E" w:rsidRPr="00187245" w:rsidRDefault="00E77C8E" w:rsidP="00884D60">
      <w:pPr>
        <w:pStyle w:val="Body"/>
        <w:rPr>
          <w:bCs/>
          <w:sz w:val="28"/>
          <w:szCs w:val="28"/>
          <w:u w:val="single"/>
          <w:lang w:val="en-US"/>
        </w:rPr>
      </w:pPr>
      <w:r w:rsidRPr="00187245">
        <w:rPr>
          <w:bCs/>
          <w:sz w:val="28"/>
          <w:szCs w:val="28"/>
          <w:u w:val="single"/>
          <w:lang w:val="en-US"/>
        </w:rPr>
        <w:lastRenderedPageBreak/>
        <w:t>Author</w:t>
      </w:r>
      <w:r w:rsidR="00181FCA" w:rsidRPr="00187245">
        <w:rPr>
          <w:bCs/>
          <w:sz w:val="28"/>
          <w:szCs w:val="28"/>
          <w:u w:val="single"/>
          <w:lang w:val="en-US"/>
        </w:rPr>
        <w:t>’</w:t>
      </w:r>
      <w:r w:rsidRPr="00187245">
        <w:rPr>
          <w:bCs/>
          <w:sz w:val="28"/>
          <w:szCs w:val="28"/>
          <w:u w:val="single"/>
          <w:lang w:val="en-US"/>
        </w:rPr>
        <w:t>s Declaration</w:t>
      </w:r>
    </w:p>
    <w:p w14:paraId="79842AEE" w14:textId="77777777" w:rsidR="00EF347D" w:rsidRDefault="00877B23" w:rsidP="00877B23">
      <w:pPr>
        <w:pStyle w:val="Body"/>
        <w:spacing w:line="360" w:lineRule="auto"/>
        <w:rPr>
          <w:bCs/>
          <w:sz w:val="24"/>
          <w:szCs w:val="24"/>
          <w:lang w:val="en-US"/>
        </w:rPr>
      </w:pPr>
      <w:r>
        <w:rPr>
          <w:bCs/>
          <w:sz w:val="24"/>
          <w:szCs w:val="24"/>
          <w:lang w:val="en-US"/>
        </w:rPr>
        <w:t xml:space="preserve">I declare that this dissertation </w:t>
      </w:r>
      <w:r w:rsidRPr="00877B23">
        <w:rPr>
          <w:bCs/>
          <w:sz w:val="24"/>
          <w:szCs w:val="24"/>
          <w:lang w:val="en-US"/>
        </w:rPr>
        <w:t>has been composed solely by myself and that it has not been submitted, in whole or in part, in any previous application fo</w:t>
      </w:r>
      <w:r w:rsidR="00113D0A">
        <w:rPr>
          <w:bCs/>
          <w:sz w:val="24"/>
          <w:szCs w:val="24"/>
          <w:lang w:val="en-US"/>
        </w:rPr>
        <w:t xml:space="preserve">r a degree. Except where stated </w:t>
      </w:r>
      <w:r w:rsidRPr="00877B23">
        <w:rPr>
          <w:bCs/>
          <w:sz w:val="24"/>
          <w:szCs w:val="24"/>
          <w:lang w:val="en-US"/>
        </w:rPr>
        <w:t>otherwise by reference or acknowledgment, the work presented is entirely my own.</w:t>
      </w:r>
    </w:p>
    <w:p w14:paraId="1C6292A0" w14:textId="77777777" w:rsidR="00187245" w:rsidRDefault="00187245" w:rsidP="00877B23">
      <w:pPr>
        <w:pStyle w:val="Body"/>
        <w:spacing w:line="360" w:lineRule="auto"/>
        <w:rPr>
          <w:bCs/>
          <w:sz w:val="24"/>
          <w:szCs w:val="24"/>
          <w:lang w:val="en-US"/>
        </w:rPr>
      </w:pPr>
    </w:p>
    <w:p w14:paraId="5E6FD330" w14:textId="77777777" w:rsidR="00181FCA" w:rsidRDefault="00181FCA" w:rsidP="00877B23">
      <w:pPr>
        <w:pStyle w:val="Body"/>
        <w:spacing w:line="360" w:lineRule="auto"/>
        <w:rPr>
          <w:bCs/>
          <w:sz w:val="24"/>
          <w:szCs w:val="24"/>
          <w:lang w:val="en-US"/>
        </w:rPr>
      </w:pPr>
      <w:r>
        <w:rPr>
          <w:bCs/>
          <w:sz w:val="24"/>
          <w:szCs w:val="24"/>
          <w:lang w:val="en-US"/>
        </w:rPr>
        <w:t>Matthew Abel</w:t>
      </w:r>
    </w:p>
    <w:p w14:paraId="0305B37B" w14:textId="77777777" w:rsidR="00181FCA" w:rsidRDefault="00181FCA" w:rsidP="00877B23">
      <w:pPr>
        <w:pStyle w:val="Body"/>
        <w:spacing w:line="360" w:lineRule="auto"/>
        <w:rPr>
          <w:bCs/>
          <w:sz w:val="24"/>
          <w:szCs w:val="24"/>
          <w:lang w:val="en-US"/>
        </w:rPr>
      </w:pPr>
    </w:p>
    <w:p w14:paraId="0CC31D66" w14:textId="77777777" w:rsidR="00181FCA" w:rsidRDefault="00181FCA" w:rsidP="00877B23">
      <w:pPr>
        <w:pStyle w:val="Body"/>
        <w:spacing w:line="360" w:lineRule="auto"/>
        <w:rPr>
          <w:bCs/>
          <w:sz w:val="24"/>
          <w:szCs w:val="24"/>
          <w:lang w:val="en-US"/>
        </w:rPr>
      </w:pPr>
    </w:p>
    <w:p w14:paraId="344B8FE0" w14:textId="77777777" w:rsidR="00181FCA" w:rsidRDefault="00181FCA" w:rsidP="00877B23">
      <w:pPr>
        <w:pStyle w:val="Body"/>
        <w:spacing w:line="360" w:lineRule="auto"/>
        <w:rPr>
          <w:bCs/>
          <w:sz w:val="24"/>
          <w:szCs w:val="24"/>
          <w:lang w:val="en-US"/>
        </w:rPr>
      </w:pPr>
    </w:p>
    <w:p w14:paraId="51DB4939" w14:textId="77777777" w:rsidR="00181FCA" w:rsidRDefault="00181FCA" w:rsidP="00877B23">
      <w:pPr>
        <w:pStyle w:val="Body"/>
        <w:spacing w:line="360" w:lineRule="auto"/>
        <w:rPr>
          <w:bCs/>
          <w:sz w:val="24"/>
          <w:szCs w:val="24"/>
          <w:lang w:val="en-US"/>
        </w:rPr>
      </w:pPr>
    </w:p>
    <w:p w14:paraId="6494FDE3" w14:textId="77777777" w:rsidR="00181FCA" w:rsidRDefault="00181FCA" w:rsidP="00877B23">
      <w:pPr>
        <w:pStyle w:val="Body"/>
        <w:spacing w:line="360" w:lineRule="auto"/>
        <w:rPr>
          <w:bCs/>
          <w:sz w:val="24"/>
          <w:szCs w:val="24"/>
          <w:lang w:val="en-US"/>
        </w:rPr>
      </w:pPr>
    </w:p>
    <w:p w14:paraId="42DCDE75" w14:textId="77777777" w:rsidR="00181FCA" w:rsidRDefault="00181FCA" w:rsidP="00877B23">
      <w:pPr>
        <w:pStyle w:val="Body"/>
        <w:spacing w:line="360" w:lineRule="auto"/>
        <w:rPr>
          <w:bCs/>
          <w:sz w:val="24"/>
          <w:szCs w:val="24"/>
          <w:lang w:val="en-US"/>
        </w:rPr>
      </w:pPr>
    </w:p>
    <w:p w14:paraId="2E4F050C" w14:textId="77777777" w:rsidR="00181FCA" w:rsidRDefault="00181FCA" w:rsidP="00877B23">
      <w:pPr>
        <w:pStyle w:val="Body"/>
        <w:spacing w:line="360" w:lineRule="auto"/>
        <w:rPr>
          <w:bCs/>
          <w:sz w:val="24"/>
          <w:szCs w:val="24"/>
          <w:lang w:val="en-US"/>
        </w:rPr>
      </w:pPr>
    </w:p>
    <w:p w14:paraId="28816F55" w14:textId="77777777" w:rsidR="00181FCA" w:rsidRDefault="00181FCA" w:rsidP="00877B23">
      <w:pPr>
        <w:pStyle w:val="Body"/>
        <w:spacing w:line="360" w:lineRule="auto"/>
        <w:rPr>
          <w:bCs/>
          <w:sz w:val="24"/>
          <w:szCs w:val="24"/>
          <w:lang w:val="en-US"/>
        </w:rPr>
      </w:pPr>
    </w:p>
    <w:p w14:paraId="0898DEC8" w14:textId="77777777" w:rsidR="00181FCA" w:rsidRDefault="00181FCA" w:rsidP="00877B23">
      <w:pPr>
        <w:pStyle w:val="Body"/>
        <w:spacing w:line="360" w:lineRule="auto"/>
        <w:rPr>
          <w:bCs/>
          <w:sz w:val="24"/>
          <w:szCs w:val="24"/>
          <w:lang w:val="en-US"/>
        </w:rPr>
      </w:pPr>
    </w:p>
    <w:p w14:paraId="6BA75C65" w14:textId="77777777" w:rsidR="00181FCA" w:rsidRDefault="00181FCA" w:rsidP="00877B23">
      <w:pPr>
        <w:pStyle w:val="Body"/>
        <w:spacing w:line="360" w:lineRule="auto"/>
        <w:rPr>
          <w:bCs/>
          <w:sz w:val="24"/>
          <w:szCs w:val="24"/>
          <w:lang w:val="en-US"/>
        </w:rPr>
      </w:pPr>
    </w:p>
    <w:p w14:paraId="0E90824F" w14:textId="77777777" w:rsidR="00181FCA" w:rsidRDefault="00181FCA" w:rsidP="00877B23">
      <w:pPr>
        <w:pStyle w:val="Body"/>
        <w:spacing w:line="360" w:lineRule="auto"/>
        <w:rPr>
          <w:bCs/>
          <w:sz w:val="24"/>
          <w:szCs w:val="24"/>
          <w:lang w:val="en-US"/>
        </w:rPr>
      </w:pPr>
    </w:p>
    <w:p w14:paraId="58E3CEAA" w14:textId="77777777" w:rsidR="00181FCA" w:rsidRDefault="00181FCA" w:rsidP="00877B23">
      <w:pPr>
        <w:pStyle w:val="Body"/>
        <w:spacing w:line="360" w:lineRule="auto"/>
        <w:rPr>
          <w:bCs/>
          <w:sz w:val="24"/>
          <w:szCs w:val="24"/>
          <w:lang w:val="en-US"/>
        </w:rPr>
      </w:pPr>
    </w:p>
    <w:p w14:paraId="367C31EA" w14:textId="77777777" w:rsidR="00181FCA" w:rsidRDefault="00181FCA" w:rsidP="00877B23">
      <w:pPr>
        <w:pStyle w:val="Body"/>
        <w:spacing w:line="360" w:lineRule="auto"/>
        <w:rPr>
          <w:bCs/>
          <w:sz w:val="24"/>
          <w:szCs w:val="24"/>
          <w:lang w:val="en-US"/>
        </w:rPr>
      </w:pPr>
    </w:p>
    <w:p w14:paraId="5593B5E6" w14:textId="77777777" w:rsidR="00181FCA" w:rsidRDefault="00181FCA" w:rsidP="00877B23">
      <w:pPr>
        <w:pStyle w:val="Body"/>
        <w:spacing w:line="360" w:lineRule="auto"/>
        <w:rPr>
          <w:bCs/>
          <w:sz w:val="24"/>
          <w:szCs w:val="24"/>
          <w:lang w:val="en-US"/>
        </w:rPr>
      </w:pPr>
    </w:p>
    <w:p w14:paraId="1EB614DE" w14:textId="77777777" w:rsidR="00181FCA" w:rsidRDefault="00181FCA" w:rsidP="00877B23">
      <w:pPr>
        <w:pStyle w:val="Body"/>
        <w:spacing w:line="360" w:lineRule="auto"/>
        <w:rPr>
          <w:bCs/>
          <w:sz w:val="24"/>
          <w:szCs w:val="24"/>
          <w:lang w:val="en-US"/>
        </w:rPr>
      </w:pPr>
    </w:p>
    <w:p w14:paraId="4A4B5A18" w14:textId="77777777" w:rsidR="00181FCA" w:rsidRDefault="00181FCA" w:rsidP="00877B23">
      <w:pPr>
        <w:pStyle w:val="Body"/>
        <w:spacing w:line="360" w:lineRule="auto"/>
        <w:rPr>
          <w:bCs/>
          <w:sz w:val="24"/>
          <w:szCs w:val="24"/>
          <w:lang w:val="en-US"/>
        </w:rPr>
      </w:pPr>
    </w:p>
    <w:p w14:paraId="47CC3591" w14:textId="77777777" w:rsidR="005F422B" w:rsidRPr="00877B23" w:rsidRDefault="005F422B" w:rsidP="00877B23">
      <w:pPr>
        <w:pStyle w:val="Body"/>
        <w:spacing w:line="360" w:lineRule="auto"/>
        <w:rPr>
          <w:bCs/>
          <w:sz w:val="24"/>
          <w:szCs w:val="24"/>
          <w:lang w:val="en-US"/>
        </w:rPr>
      </w:pPr>
    </w:p>
    <w:p w14:paraId="002FD645" w14:textId="77777777" w:rsidR="00E77C8E" w:rsidRPr="00181FCA" w:rsidRDefault="00DD03D8" w:rsidP="00884D60">
      <w:pPr>
        <w:pStyle w:val="Body"/>
        <w:rPr>
          <w:bCs/>
          <w:sz w:val="28"/>
          <w:szCs w:val="28"/>
          <w:lang w:val="en-US"/>
        </w:rPr>
      </w:pPr>
      <w:r>
        <w:rPr>
          <w:bCs/>
          <w:sz w:val="28"/>
          <w:szCs w:val="28"/>
          <w:lang w:val="en-US"/>
        </w:rPr>
        <w:lastRenderedPageBreak/>
        <w:t xml:space="preserve">Acknowledgement </w:t>
      </w:r>
    </w:p>
    <w:p w14:paraId="463BB955" w14:textId="77777777" w:rsidR="00181FCA" w:rsidRDefault="00877B23" w:rsidP="005F422B">
      <w:pPr>
        <w:pStyle w:val="Body"/>
        <w:spacing w:line="360" w:lineRule="auto"/>
        <w:rPr>
          <w:bCs/>
          <w:sz w:val="24"/>
          <w:szCs w:val="24"/>
          <w:lang w:val="en-US"/>
        </w:rPr>
      </w:pPr>
      <w:r w:rsidRPr="00877B23">
        <w:rPr>
          <w:bCs/>
          <w:sz w:val="24"/>
          <w:szCs w:val="24"/>
          <w:lang w:val="en-US"/>
        </w:rPr>
        <w:t>I would like to express my v</w:t>
      </w:r>
      <w:r>
        <w:rPr>
          <w:bCs/>
          <w:sz w:val="24"/>
          <w:szCs w:val="24"/>
          <w:lang w:val="en-US"/>
        </w:rPr>
        <w:t>ery great appreciation to Christopher House</w:t>
      </w:r>
      <w:r w:rsidR="00124EF1">
        <w:rPr>
          <w:bCs/>
          <w:sz w:val="24"/>
          <w:szCs w:val="24"/>
          <w:lang w:val="en-US"/>
        </w:rPr>
        <w:t>,</w:t>
      </w:r>
      <w:r w:rsidR="00181FCA">
        <w:rPr>
          <w:bCs/>
          <w:sz w:val="24"/>
          <w:szCs w:val="24"/>
          <w:lang w:val="en-US"/>
        </w:rPr>
        <w:t xml:space="preserve"> my research supervisor</w:t>
      </w:r>
      <w:r w:rsidR="00124EF1">
        <w:rPr>
          <w:bCs/>
          <w:sz w:val="24"/>
          <w:szCs w:val="24"/>
          <w:lang w:val="en-US"/>
        </w:rPr>
        <w:t>,</w:t>
      </w:r>
      <w:r w:rsidR="00181FCA">
        <w:rPr>
          <w:bCs/>
          <w:sz w:val="24"/>
          <w:szCs w:val="24"/>
          <w:lang w:val="en-US"/>
        </w:rPr>
        <w:t xml:space="preserve"> </w:t>
      </w:r>
      <w:r w:rsidRPr="00877B23">
        <w:rPr>
          <w:bCs/>
          <w:sz w:val="24"/>
          <w:szCs w:val="24"/>
          <w:lang w:val="en-US"/>
        </w:rPr>
        <w:t>for his valua</w:t>
      </w:r>
      <w:r>
        <w:rPr>
          <w:bCs/>
          <w:sz w:val="24"/>
          <w:szCs w:val="24"/>
          <w:lang w:val="en-US"/>
        </w:rPr>
        <w:t>ble and constructive feedback</w:t>
      </w:r>
      <w:r w:rsidRPr="00877B23">
        <w:rPr>
          <w:bCs/>
          <w:sz w:val="24"/>
          <w:szCs w:val="24"/>
          <w:lang w:val="en-US"/>
        </w:rPr>
        <w:t xml:space="preserve"> during the development of this research work. His willingness to give his time </w:t>
      </w:r>
      <w:r w:rsidR="005F422B">
        <w:rPr>
          <w:bCs/>
          <w:sz w:val="24"/>
          <w:szCs w:val="24"/>
          <w:lang w:val="en-US"/>
        </w:rPr>
        <w:t xml:space="preserve">and generous knowledge has </w:t>
      </w:r>
      <w:r w:rsidRPr="00877B23">
        <w:rPr>
          <w:bCs/>
          <w:sz w:val="24"/>
          <w:szCs w:val="24"/>
          <w:lang w:val="en-US"/>
        </w:rPr>
        <w:t xml:space="preserve">been very </w:t>
      </w:r>
      <w:r w:rsidR="005F422B">
        <w:rPr>
          <w:bCs/>
          <w:sz w:val="24"/>
          <w:szCs w:val="24"/>
          <w:lang w:val="en-US"/>
        </w:rPr>
        <w:t>much appreciated.</w:t>
      </w:r>
      <w:r w:rsidR="00181FCA">
        <w:rPr>
          <w:bCs/>
          <w:sz w:val="24"/>
          <w:szCs w:val="24"/>
          <w:lang w:val="en-US"/>
        </w:rPr>
        <w:t xml:space="preserve"> Without Chris’s assistance and the guidance of the UWTSD faculty lectures along my academic journey, I would not have progressed to completing this dissertation. I</w:t>
      </w:r>
      <w:r w:rsidRPr="00877B23">
        <w:rPr>
          <w:bCs/>
          <w:sz w:val="24"/>
          <w:szCs w:val="24"/>
          <w:lang w:val="en-US"/>
        </w:rPr>
        <w:t xml:space="preserve"> would also like to t</w:t>
      </w:r>
      <w:r>
        <w:rPr>
          <w:bCs/>
          <w:sz w:val="24"/>
          <w:szCs w:val="24"/>
          <w:lang w:val="en-US"/>
        </w:rPr>
        <w:t xml:space="preserve">hank the interviewees for enabling me to visit them and responding so positively to my research questioning. The support of my employer was </w:t>
      </w:r>
      <w:r w:rsidRPr="00DD03D8">
        <w:rPr>
          <w:bCs/>
          <w:sz w:val="24"/>
          <w:szCs w:val="24"/>
          <w:lang w:val="en-US"/>
        </w:rPr>
        <w:t>instrumental</w:t>
      </w:r>
      <w:r w:rsidR="00124EF1" w:rsidRPr="00DD03D8">
        <w:rPr>
          <w:bCs/>
          <w:sz w:val="24"/>
          <w:szCs w:val="24"/>
          <w:lang w:val="en-US"/>
        </w:rPr>
        <w:t>,</w:t>
      </w:r>
      <w:r w:rsidRPr="00DD03D8">
        <w:rPr>
          <w:bCs/>
          <w:sz w:val="24"/>
          <w:szCs w:val="24"/>
          <w:lang w:val="en-US"/>
        </w:rPr>
        <w:t xml:space="preserve"> allowing</w:t>
      </w:r>
      <w:r>
        <w:rPr>
          <w:bCs/>
          <w:sz w:val="24"/>
          <w:szCs w:val="24"/>
          <w:lang w:val="en-US"/>
        </w:rPr>
        <w:t xml:space="preserve"> me the time to study and research al</w:t>
      </w:r>
      <w:r w:rsidR="005F422B">
        <w:rPr>
          <w:bCs/>
          <w:sz w:val="24"/>
          <w:szCs w:val="24"/>
          <w:lang w:val="en-US"/>
        </w:rPr>
        <w:t>ongside my professional</w:t>
      </w:r>
      <w:r w:rsidR="00124EF1">
        <w:rPr>
          <w:bCs/>
          <w:sz w:val="24"/>
          <w:szCs w:val="24"/>
          <w:lang w:val="en-US"/>
        </w:rPr>
        <w:t xml:space="preserve"> duties. My greatest thanks go</w:t>
      </w:r>
      <w:r w:rsidR="005F422B">
        <w:rPr>
          <w:bCs/>
          <w:sz w:val="24"/>
          <w:szCs w:val="24"/>
          <w:lang w:val="en-US"/>
        </w:rPr>
        <w:t xml:space="preserve"> to my f</w:t>
      </w:r>
      <w:r>
        <w:rPr>
          <w:bCs/>
          <w:sz w:val="24"/>
          <w:szCs w:val="24"/>
          <w:lang w:val="en-US"/>
        </w:rPr>
        <w:t xml:space="preserve">riends and family for their support and encouragement </w:t>
      </w:r>
      <w:r w:rsidR="00181FCA">
        <w:rPr>
          <w:bCs/>
          <w:sz w:val="24"/>
          <w:szCs w:val="24"/>
          <w:lang w:val="en-US"/>
        </w:rPr>
        <w:t xml:space="preserve">throughout my </w:t>
      </w:r>
      <w:r w:rsidR="00181FCA" w:rsidRPr="00DD03D8">
        <w:rPr>
          <w:bCs/>
          <w:sz w:val="24"/>
          <w:szCs w:val="24"/>
          <w:lang w:val="en-US"/>
        </w:rPr>
        <w:t>studies</w:t>
      </w:r>
      <w:r w:rsidR="00F152A5" w:rsidRPr="00DD03D8">
        <w:rPr>
          <w:bCs/>
          <w:sz w:val="24"/>
          <w:szCs w:val="24"/>
          <w:lang w:val="en-US"/>
        </w:rPr>
        <w:t>,</w:t>
      </w:r>
      <w:r w:rsidR="00181FCA" w:rsidRPr="00DD03D8">
        <w:rPr>
          <w:bCs/>
          <w:sz w:val="24"/>
          <w:szCs w:val="24"/>
          <w:lang w:val="en-US"/>
        </w:rPr>
        <w:t xml:space="preserve"> </w:t>
      </w:r>
      <w:r w:rsidR="005F422B" w:rsidRPr="00DD03D8">
        <w:rPr>
          <w:bCs/>
          <w:sz w:val="24"/>
          <w:szCs w:val="24"/>
          <w:lang w:val="en-US"/>
        </w:rPr>
        <w:t>especially</w:t>
      </w:r>
      <w:r w:rsidR="005F422B">
        <w:rPr>
          <w:bCs/>
          <w:sz w:val="24"/>
          <w:szCs w:val="24"/>
          <w:lang w:val="en-US"/>
        </w:rPr>
        <w:t xml:space="preserve"> those that took time to proof read all the material along the way. Most of all I couldn’t have done this without the support of my parents and daughter Ruby, her patience allowed me to focus and commit to my studies enabling me to </w:t>
      </w:r>
      <w:r w:rsidR="00181FCA">
        <w:rPr>
          <w:bCs/>
          <w:sz w:val="24"/>
          <w:szCs w:val="24"/>
          <w:lang w:val="en-US"/>
        </w:rPr>
        <w:t>undertake my MSc</w:t>
      </w:r>
      <w:r w:rsidR="005F422B">
        <w:rPr>
          <w:bCs/>
          <w:sz w:val="24"/>
          <w:szCs w:val="24"/>
          <w:lang w:val="en-US"/>
        </w:rPr>
        <w:t>.</w:t>
      </w:r>
    </w:p>
    <w:p w14:paraId="7C41C86B" w14:textId="77777777" w:rsidR="005F422B" w:rsidRPr="00877B23" w:rsidRDefault="005F422B" w:rsidP="00877B23">
      <w:pPr>
        <w:pStyle w:val="Body"/>
        <w:rPr>
          <w:bCs/>
          <w:sz w:val="24"/>
          <w:szCs w:val="24"/>
          <w:lang w:val="en-US"/>
        </w:rPr>
      </w:pPr>
      <w:r>
        <w:rPr>
          <w:bCs/>
          <w:sz w:val="24"/>
          <w:szCs w:val="24"/>
          <w:lang w:val="en-US"/>
        </w:rPr>
        <w:t>Matthew Abel</w:t>
      </w:r>
    </w:p>
    <w:p w14:paraId="02B2B799" w14:textId="77777777" w:rsidR="00877B23" w:rsidRDefault="00877B23" w:rsidP="00884D60">
      <w:pPr>
        <w:pStyle w:val="Body"/>
        <w:rPr>
          <w:bCs/>
          <w:sz w:val="28"/>
          <w:szCs w:val="28"/>
          <w:u w:val="single"/>
          <w:lang w:val="en-US"/>
        </w:rPr>
      </w:pPr>
    </w:p>
    <w:p w14:paraId="1D3A0C7A" w14:textId="77777777" w:rsidR="00877B23" w:rsidRDefault="00877B23" w:rsidP="00884D60">
      <w:pPr>
        <w:pStyle w:val="Body"/>
        <w:rPr>
          <w:bCs/>
          <w:sz w:val="28"/>
          <w:szCs w:val="28"/>
          <w:u w:val="single"/>
          <w:lang w:val="en-US"/>
        </w:rPr>
      </w:pPr>
    </w:p>
    <w:p w14:paraId="56FD5806" w14:textId="77777777" w:rsidR="005F422B" w:rsidRDefault="005F422B" w:rsidP="00884D60">
      <w:pPr>
        <w:pStyle w:val="Body"/>
        <w:rPr>
          <w:bCs/>
          <w:sz w:val="28"/>
          <w:szCs w:val="28"/>
          <w:u w:val="single"/>
          <w:lang w:val="en-US"/>
        </w:rPr>
      </w:pPr>
    </w:p>
    <w:p w14:paraId="5026B565" w14:textId="77777777" w:rsidR="005F422B" w:rsidRDefault="005F422B" w:rsidP="00884D60">
      <w:pPr>
        <w:pStyle w:val="Body"/>
        <w:rPr>
          <w:bCs/>
          <w:sz w:val="28"/>
          <w:szCs w:val="28"/>
          <w:u w:val="single"/>
          <w:lang w:val="en-US"/>
        </w:rPr>
      </w:pPr>
    </w:p>
    <w:p w14:paraId="7809CE03" w14:textId="77777777" w:rsidR="005F422B" w:rsidRDefault="005F422B" w:rsidP="00884D60">
      <w:pPr>
        <w:pStyle w:val="Body"/>
        <w:rPr>
          <w:bCs/>
          <w:sz w:val="28"/>
          <w:szCs w:val="28"/>
          <w:u w:val="single"/>
          <w:lang w:val="en-US"/>
        </w:rPr>
      </w:pPr>
    </w:p>
    <w:p w14:paraId="2B313FA1" w14:textId="77777777" w:rsidR="005F422B" w:rsidRDefault="005F422B" w:rsidP="00884D60">
      <w:pPr>
        <w:pStyle w:val="Body"/>
        <w:rPr>
          <w:bCs/>
          <w:sz w:val="28"/>
          <w:szCs w:val="28"/>
          <w:u w:val="single"/>
          <w:lang w:val="en-US"/>
        </w:rPr>
      </w:pPr>
    </w:p>
    <w:p w14:paraId="1B62C4C1" w14:textId="77777777" w:rsidR="005F422B" w:rsidRDefault="005F422B" w:rsidP="00884D60">
      <w:pPr>
        <w:pStyle w:val="Body"/>
        <w:rPr>
          <w:bCs/>
          <w:sz w:val="28"/>
          <w:szCs w:val="28"/>
          <w:u w:val="single"/>
          <w:lang w:val="en-US"/>
        </w:rPr>
      </w:pPr>
    </w:p>
    <w:p w14:paraId="3722DB9B" w14:textId="77777777" w:rsidR="00181FCA" w:rsidRDefault="00181FCA" w:rsidP="00884D60">
      <w:pPr>
        <w:pStyle w:val="Body"/>
        <w:rPr>
          <w:bCs/>
          <w:sz w:val="28"/>
          <w:szCs w:val="28"/>
          <w:u w:val="single"/>
          <w:lang w:val="en-US"/>
        </w:rPr>
      </w:pPr>
    </w:p>
    <w:p w14:paraId="4F4FABB0" w14:textId="77777777" w:rsidR="00181FCA" w:rsidRDefault="00181FCA" w:rsidP="00884D60">
      <w:pPr>
        <w:pStyle w:val="Body"/>
        <w:rPr>
          <w:bCs/>
          <w:sz w:val="28"/>
          <w:szCs w:val="28"/>
          <w:u w:val="single"/>
          <w:lang w:val="en-US"/>
        </w:rPr>
      </w:pPr>
    </w:p>
    <w:p w14:paraId="665CB2EF" w14:textId="77777777" w:rsidR="005F422B" w:rsidRDefault="005F422B" w:rsidP="00884D60">
      <w:pPr>
        <w:pStyle w:val="Body"/>
        <w:rPr>
          <w:bCs/>
          <w:sz w:val="28"/>
          <w:szCs w:val="28"/>
          <w:u w:val="single"/>
          <w:lang w:val="en-US"/>
        </w:rPr>
      </w:pPr>
    </w:p>
    <w:p w14:paraId="24BC5326" w14:textId="77777777" w:rsidR="00DB0D3E" w:rsidRDefault="00DB0D3E" w:rsidP="00884D60">
      <w:pPr>
        <w:pStyle w:val="Body"/>
        <w:rPr>
          <w:bCs/>
          <w:sz w:val="28"/>
          <w:szCs w:val="28"/>
          <w:u w:val="single"/>
          <w:lang w:val="en-US"/>
        </w:rPr>
      </w:pPr>
    </w:p>
    <w:p w14:paraId="0C9FD414" w14:textId="77777777" w:rsidR="00187245" w:rsidRDefault="00187245" w:rsidP="00884D60">
      <w:pPr>
        <w:pStyle w:val="Body"/>
        <w:rPr>
          <w:bCs/>
          <w:sz w:val="28"/>
          <w:szCs w:val="28"/>
          <w:u w:val="single"/>
          <w:lang w:val="en-US"/>
        </w:rPr>
      </w:pPr>
    </w:p>
    <w:p w14:paraId="6A97AF79" w14:textId="77777777" w:rsidR="00187245" w:rsidRPr="00E77C8E" w:rsidRDefault="00187245" w:rsidP="00884D60">
      <w:pPr>
        <w:pStyle w:val="Body"/>
        <w:rPr>
          <w:bCs/>
          <w:sz w:val="28"/>
          <w:szCs w:val="28"/>
          <w:u w:val="single"/>
          <w:lang w:val="en-US"/>
        </w:rPr>
      </w:pPr>
    </w:p>
    <w:p w14:paraId="0D497243" w14:textId="77777777" w:rsidR="00433D6D" w:rsidRPr="00181FCA" w:rsidRDefault="00433D6D" w:rsidP="00433D6D">
      <w:pPr>
        <w:pStyle w:val="Body"/>
        <w:rPr>
          <w:bCs/>
          <w:sz w:val="28"/>
          <w:szCs w:val="28"/>
          <w:u w:val="single"/>
          <w:bdr w:val="none" w:sz="0" w:space="0" w:color="auto"/>
          <w:lang w:val="en-US"/>
        </w:rPr>
      </w:pPr>
      <w:r w:rsidRPr="00181FCA">
        <w:rPr>
          <w:bCs/>
          <w:sz w:val="28"/>
          <w:szCs w:val="28"/>
          <w:u w:val="single"/>
          <w:lang w:val="en-US"/>
        </w:rPr>
        <w:lastRenderedPageBreak/>
        <w:t xml:space="preserve">Abstract </w:t>
      </w:r>
    </w:p>
    <w:p w14:paraId="55B13C58" w14:textId="0F0EABBF" w:rsidR="00433D6D" w:rsidRDefault="00433D6D" w:rsidP="00433D6D">
      <w:pPr>
        <w:pStyle w:val="Body"/>
        <w:spacing w:line="360" w:lineRule="auto"/>
        <w:rPr>
          <w:bCs/>
          <w:sz w:val="24"/>
          <w:szCs w:val="24"/>
          <w:lang w:val="en-US"/>
        </w:rPr>
      </w:pPr>
      <w:r>
        <w:rPr>
          <w:bCs/>
          <w:sz w:val="24"/>
          <w:szCs w:val="24"/>
          <w:lang w:val="en-US"/>
        </w:rPr>
        <w:t xml:space="preserve">Effective facilities management is key to business success. With changing and ever increasing competitive markets, an </w:t>
      </w:r>
      <w:proofErr w:type="spellStart"/>
      <w:r>
        <w:rPr>
          <w:bCs/>
          <w:sz w:val="24"/>
          <w:szCs w:val="24"/>
          <w:lang w:val="en-US"/>
        </w:rPr>
        <w:t>organisation's</w:t>
      </w:r>
      <w:proofErr w:type="spellEnd"/>
      <w:r>
        <w:rPr>
          <w:bCs/>
          <w:sz w:val="24"/>
          <w:szCs w:val="24"/>
          <w:lang w:val="en-US"/>
        </w:rPr>
        <w:t xml:space="preserve"> core functions need to be supported by flexible, efficient, fit for purpose and ac</w:t>
      </w:r>
      <w:r w:rsidR="00DB0D3E">
        <w:rPr>
          <w:bCs/>
          <w:sz w:val="24"/>
          <w:szCs w:val="24"/>
          <w:lang w:val="en-US"/>
        </w:rPr>
        <w:t>cessible FM services. Drones have transformed</w:t>
      </w:r>
      <w:r>
        <w:rPr>
          <w:bCs/>
          <w:sz w:val="24"/>
          <w:szCs w:val="24"/>
          <w:lang w:val="en-US"/>
        </w:rPr>
        <w:t xml:space="preserve"> the way many industries deliver their services; improving customer satisfaction, reducing costs and </w:t>
      </w:r>
      <w:proofErr w:type="spellStart"/>
      <w:r>
        <w:rPr>
          <w:bCs/>
          <w:sz w:val="24"/>
          <w:szCs w:val="24"/>
          <w:lang w:val="en-US"/>
        </w:rPr>
        <w:t>revolutionising</w:t>
      </w:r>
      <w:proofErr w:type="spellEnd"/>
      <w:r>
        <w:rPr>
          <w:bCs/>
          <w:sz w:val="24"/>
          <w:szCs w:val="24"/>
          <w:lang w:val="en-US"/>
        </w:rPr>
        <w:t xml:space="preserve"> work practices. This </w:t>
      </w:r>
      <w:r w:rsidR="00DB0D3E">
        <w:rPr>
          <w:bCs/>
          <w:sz w:val="24"/>
          <w:szCs w:val="24"/>
          <w:lang w:val="en-US"/>
        </w:rPr>
        <w:t>innovative research investigated</w:t>
      </w:r>
      <w:r>
        <w:rPr>
          <w:bCs/>
          <w:sz w:val="24"/>
          <w:szCs w:val="24"/>
          <w:lang w:val="en-US"/>
        </w:rPr>
        <w:t xml:space="preserve"> h</w:t>
      </w:r>
      <w:r w:rsidR="00DB0D3E">
        <w:rPr>
          <w:bCs/>
          <w:sz w:val="24"/>
          <w:szCs w:val="24"/>
          <w:lang w:val="en-US"/>
        </w:rPr>
        <w:t>ow drone technology was</w:t>
      </w:r>
      <w:r>
        <w:rPr>
          <w:bCs/>
          <w:sz w:val="24"/>
          <w:szCs w:val="24"/>
          <w:lang w:val="en-US"/>
        </w:rPr>
        <w:t xml:space="preserve"> being used in the facilities ma</w:t>
      </w:r>
      <w:r w:rsidR="00DB0D3E">
        <w:rPr>
          <w:bCs/>
          <w:sz w:val="24"/>
          <w:szCs w:val="24"/>
          <w:lang w:val="en-US"/>
        </w:rPr>
        <w:t>nagement industry, and considered</w:t>
      </w:r>
      <w:r>
        <w:rPr>
          <w:bCs/>
          <w:sz w:val="24"/>
          <w:szCs w:val="24"/>
          <w:lang w:val="en-US"/>
        </w:rPr>
        <w:t xml:space="preserve"> whether it has the potential to transform the way facilities managers deliver their services. </w:t>
      </w:r>
    </w:p>
    <w:p w14:paraId="0B64EB2A" w14:textId="65339304" w:rsidR="00433D6D" w:rsidRDefault="00433D6D" w:rsidP="00433D6D">
      <w:pPr>
        <w:pStyle w:val="Body"/>
        <w:spacing w:line="360" w:lineRule="auto"/>
        <w:rPr>
          <w:bCs/>
          <w:sz w:val="24"/>
          <w:szCs w:val="24"/>
          <w:lang w:val="en-US"/>
        </w:rPr>
      </w:pPr>
      <w:r>
        <w:rPr>
          <w:bCs/>
          <w:sz w:val="24"/>
          <w:szCs w:val="24"/>
          <w:lang w:val="en-US"/>
        </w:rPr>
        <w:t xml:space="preserve">Research </w:t>
      </w:r>
      <w:r w:rsidR="0039082B">
        <w:rPr>
          <w:bCs/>
          <w:sz w:val="24"/>
          <w:szCs w:val="24"/>
          <w:lang w:val="en-US"/>
        </w:rPr>
        <w:t>data was collected through semi-</w:t>
      </w:r>
      <w:r>
        <w:rPr>
          <w:bCs/>
          <w:sz w:val="24"/>
          <w:szCs w:val="24"/>
          <w:lang w:val="en-US"/>
        </w:rPr>
        <w:t xml:space="preserve">structured interviews with experts in the field of drone technology and facilities managers across Wales. This data was considered against published work relating to innovation, technology, drones and drones as </w:t>
      </w:r>
      <w:r w:rsidR="00DB0D3E">
        <w:rPr>
          <w:bCs/>
          <w:sz w:val="24"/>
          <w:szCs w:val="24"/>
          <w:lang w:val="en-US"/>
        </w:rPr>
        <w:t>a commercial tool. The principal</w:t>
      </w:r>
      <w:r>
        <w:rPr>
          <w:bCs/>
          <w:sz w:val="24"/>
          <w:szCs w:val="24"/>
          <w:lang w:val="en-US"/>
        </w:rPr>
        <w:t xml:space="preserve"> findings are as follows: drones are not being </w:t>
      </w:r>
      <w:proofErr w:type="spellStart"/>
      <w:r>
        <w:rPr>
          <w:bCs/>
          <w:sz w:val="24"/>
          <w:szCs w:val="24"/>
          <w:lang w:val="en-US"/>
        </w:rPr>
        <w:t>utilised</w:t>
      </w:r>
      <w:proofErr w:type="spellEnd"/>
      <w:r>
        <w:rPr>
          <w:bCs/>
          <w:sz w:val="24"/>
          <w:szCs w:val="24"/>
          <w:lang w:val="en-US"/>
        </w:rPr>
        <w:t xml:space="preserve"> in facilities management, despite the fact the technology could support a wide range of facilities management activities; there is a knowledge gap between facility management processes and the transferable applications of drone technology; commercial drone related material is available but the trend identified was that this information is not evidenced based and did not inspire potential users to adopt this innovative way of working. </w:t>
      </w:r>
    </w:p>
    <w:p w14:paraId="399E7304" w14:textId="77777777" w:rsidR="00527784" w:rsidRDefault="00527784" w:rsidP="00433D6D">
      <w:pPr>
        <w:pStyle w:val="Body"/>
        <w:spacing w:line="360" w:lineRule="auto"/>
        <w:rPr>
          <w:bCs/>
          <w:sz w:val="24"/>
          <w:szCs w:val="24"/>
          <w:lang w:val="en-US"/>
        </w:rPr>
      </w:pPr>
      <w:r>
        <w:rPr>
          <w:bCs/>
          <w:sz w:val="24"/>
          <w:szCs w:val="24"/>
          <w:lang w:val="en-US"/>
        </w:rPr>
        <w:t xml:space="preserve">Drones could </w:t>
      </w:r>
      <w:r w:rsidR="00433D6D">
        <w:rPr>
          <w:bCs/>
          <w:sz w:val="24"/>
          <w:szCs w:val="24"/>
          <w:lang w:val="en-US"/>
        </w:rPr>
        <w:t>potential</w:t>
      </w:r>
      <w:r>
        <w:rPr>
          <w:bCs/>
          <w:sz w:val="24"/>
          <w:szCs w:val="24"/>
          <w:lang w:val="en-US"/>
        </w:rPr>
        <w:t>ly</w:t>
      </w:r>
      <w:r w:rsidR="00433D6D">
        <w:rPr>
          <w:bCs/>
          <w:sz w:val="24"/>
          <w:szCs w:val="24"/>
          <w:lang w:val="en-US"/>
        </w:rPr>
        <w:t xml:space="preserve"> transform the way facilities managers deliver their services, but in order to encourage these professionals to embrace this technology </w:t>
      </w:r>
      <w:r w:rsidRPr="00AD47B4">
        <w:rPr>
          <w:bCs/>
          <w:sz w:val="24"/>
          <w:szCs w:val="24"/>
          <w:lang w:val="en-US"/>
        </w:rPr>
        <w:t>more research is required to answer exactly how drones can contrib</w:t>
      </w:r>
      <w:r w:rsidR="002D20B1">
        <w:rPr>
          <w:bCs/>
          <w:sz w:val="24"/>
          <w:szCs w:val="24"/>
          <w:lang w:val="en-US"/>
        </w:rPr>
        <w:t xml:space="preserve">ute to facilities </w:t>
      </w:r>
      <w:r w:rsidR="002D20B1" w:rsidRPr="00DD03D8">
        <w:rPr>
          <w:bCs/>
          <w:sz w:val="24"/>
          <w:szCs w:val="24"/>
          <w:lang w:val="en-US"/>
        </w:rPr>
        <w:t>management,</w:t>
      </w:r>
      <w:r w:rsidR="002D20B1">
        <w:rPr>
          <w:bCs/>
          <w:sz w:val="24"/>
          <w:szCs w:val="24"/>
          <w:lang w:val="en-US"/>
        </w:rPr>
        <w:t xml:space="preserve"> </w:t>
      </w:r>
      <w:r w:rsidRPr="00AD47B4">
        <w:rPr>
          <w:bCs/>
          <w:sz w:val="24"/>
          <w:szCs w:val="24"/>
          <w:lang w:val="en-US"/>
        </w:rPr>
        <w:t xml:space="preserve"> what ben</w:t>
      </w:r>
      <w:r w:rsidR="002D20B1">
        <w:rPr>
          <w:bCs/>
          <w:sz w:val="24"/>
          <w:szCs w:val="24"/>
          <w:lang w:val="en-US"/>
        </w:rPr>
        <w:t xml:space="preserve">efits can be expected from </w:t>
      </w:r>
      <w:r w:rsidR="000478AF" w:rsidRPr="00DD03D8">
        <w:rPr>
          <w:bCs/>
          <w:sz w:val="24"/>
          <w:szCs w:val="24"/>
          <w:lang w:val="en-US"/>
        </w:rPr>
        <w:t>the</w:t>
      </w:r>
      <w:r w:rsidR="00F262A6" w:rsidRPr="00DD03D8">
        <w:rPr>
          <w:bCs/>
          <w:sz w:val="24"/>
          <w:szCs w:val="24"/>
          <w:lang w:val="en-US"/>
        </w:rPr>
        <w:t>ir</w:t>
      </w:r>
      <w:r w:rsidRPr="00AD47B4">
        <w:rPr>
          <w:bCs/>
          <w:sz w:val="24"/>
          <w:szCs w:val="24"/>
          <w:lang w:val="en-US"/>
        </w:rPr>
        <w:t xml:space="preserve"> deployment and indeed if drones are fit to serve facilities management</w:t>
      </w:r>
      <w:r>
        <w:rPr>
          <w:bCs/>
          <w:sz w:val="24"/>
          <w:szCs w:val="24"/>
          <w:lang w:val="en-US"/>
        </w:rPr>
        <w:t>.</w:t>
      </w:r>
    </w:p>
    <w:p w14:paraId="0EAF223E" w14:textId="77777777" w:rsidR="00433D6D" w:rsidRDefault="00433D6D" w:rsidP="00433D6D">
      <w:pPr>
        <w:pStyle w:val="Body"/>
        <w:spacing w:line="360" w:lineRule="auto"/>
        <w:rPr>
          <w:bCs/>
          <w:sz w:val="24"/>
          <w:szCs w:val="24"/>
          <w:lang w:val="en-US"/>
        </w:rPr>
      </w:pPr>
    </w:p>
    <w:p w14:paraId="6FC16A6E" w14:textId="77777777" w:rsidR="00527784" w:rsidRDefault="00527784" w:rsidP="00433D6D">
      <w:pPr>
        <w:pStyle w:val="Body"/>
        <w:spacing w:line="360" w:lineRule="auto"/>
        <w:rPr>
          <w:bCs/>
          <w:sz w:val="24"/>
          <w:szCs w:val="24"/>
          <w:lang w:val="en-US"/>
        </w:rPr>
      </w:pPr>
    </w:p>
    <w:p w14:paraId="6A1CE9DB" w14:textId="77777777" w:rsidR="0070020B" w:rsidRDefault="0070020B" w:rsidP="00884D60">
      <w:pPr>
        <w:pStyle w:val="Body"/>
        <w:rPr>
          <w:bCs/>
          <w:sz w:val="32"/>
          <w:szCs w:val="32"/>
          <w:u w:val="single"/>
          <w:lang w:val="en-US"/>
        </w:rPr>
      </w:pPr>
    </w:p>
    <w:p w14:paraId="67CE9C2A" w14:textId="77777777" w:rsidR="00DB0D3E" w:rsidRDefault="00DB0D3E" w:rsidP="00884D60">
      <w:pPr>
        <w:pStyle w:val="Body"/>
        <w:rPr>
          <w:bCs/>
          <w:sz w:val="32"/>
          <w:szCs w:val="32"/>
          <w:u w:val="single"/>
          <w:lang w:val="en-US"/>
        </w:rPr>
      </w:pPr>
    </w:p>
    <w:p w14:paraId="7C49DC68" w14:textId="77777777" w:rsidR="00DB0D3E" w:rsidRDefault="00DB0D3E" w:rsidP="00884D60">
      <w:pPr>
        <w:pStyle w:val="Body"/>
        <w:rPr>
          <w:bCs/>
          <w:sz w:val="32"/>
          <w:szCs w:val="32"/>
          <w:u w:val="single"/>
          <w:lang w:val="en-US"/>
        </w:rPr>
      </w:pPr>
    </w:p>
    <w:p w14:paraId="7790E052" w14:textId="77777777" w:rsidR="00DB0D3E" w:rsidRPr="00DB0D3E" w:rsidRDefault="00DB0D3E" w:rsidP="00DB0D3E">
      <w:pPr>
        <w:spacing w:after="160" w:line="259" w:lineRule="auto"/>
        <w:rPr>
          <w:rFonts w:ascii="Calibri" w:eastAsia="Calibri" w:hAnsi="Calibri" w:cs="Calibri"/>
          <w:bCs/>
          <w:color w:val="000000"/>
          <w:sz w:val="28"/>
          <w:szCs w:val="28"/>
          <w:u w:val="single" w:color="000000"/>
          <w:lang w:eastAsia="en-GB"/>
        </w:rPr>
      </w:pPr>
      <w:r w:rsidRPr="00DB0D3E">
        <w:rPr>
          <w:rFonts w:ascii="Calibri" w:eastAsia="Calibri" w:hAnsi="Calibri" w:cs="Calibri"/>
          <w:bCs/>
          <w:color w:val="000000"/>
          <w:sz w:val="28"/>
          <w:szCs w:val="28"/>
          <w:u w:val="single" w:color="000000"/>
          <w:lang w:eastAsia="en-GB"/>
        </w:rPr>
        <w:lastRenderedPageBreak/>
        <w:t xml:space="preserve">Table of figures </w:t>
      </w:r>
    </w:p>
    <w:p w14:paraId="0BFA9F21" w14:textId="69C4A7D8" w:rsidR="00DB0D3E" w:rsidRPr="00DB0D3E" w:rsidRDefault="00BE471D" w:rsidP="00DB0D3E">
      <w:pPr>
        <w:rPr>
          <w:rFonts w:ascii="Calibri" w:eastAsia="Calibri" w:hAnsi="Calibri" w:cs="Calibri"/>
          <w:bCs/>
          <w:color w:val="000000"/>
          <w:u w:color="000000"/>
          <w:lang w:eastAsia="en-GB"/>
        </w:rPr>
      </w:pPr>
      <w:r>
        <w:rPr>
          <w:rFonts w:ascii="Calibri" w:eastAsia="Calibri" w:hAnsi="Calibri" w:cs="Calibri"/>
          <w:bCs/>
          <w:color w:val="000000"/>
          <w:u w:color="000000"/>
          <w:lang w:eastAsia="en-GB"/>
        </w:rPr>
        <w:t>2.1</w:t>
      </w:r>
      <w:r>
        <w:rPr>
          <w:rFonts w:ascii="Calibri" w:eastAsia="Calibri" w:hAnsi="Calibri" w:cs="Calibri"/>
          <w:bCs/>
          <w:color w:val="000000"/>
          <w:u w:color="000000"/>
          <w:lang w:eastAsia="en-GB"/>
        </w:rPr>
        <w:tab/>
        <w:t>Multi-</w:t>
      </w:r>
      <w:r w:rsidR="00DB0D3E" w:rsidRPr="00DB0D3E">
        <w:rPr>
          <w:rFonts w:ascii="Calibri" w:eastAsia="Calibri" w:hAnsi="Calibri" w:cs="Calibri"/>
          <w:bCs/>
          <w:color w:val="000000"/>
          <w:u w:color="000000"/>
          <w:lang w:eastAsia="en-GB"/>
        </w:rPr>
        <w:t>rotor drone unit</w:t>
      </w:r>
      <w:r>
        <w:rPr>
          <w:rFonts w:ascii="Calibri" w:eastAsia="Calibri" w:hAnsi="Calibri" w:cs="Calibri"/>
          <w:bCs/>
          <w:color w:val="000000"/>
          <w:u w:color="000000"/>
          <w:lang w:eastAsia="en-GB"/>
        </w:rPr>
        <w:t>.</w:t>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10</w:t>
      </w:r>
      <w:r w:rsidR="00DB0D3E" w:rsidRPr="00DB0D3E">
        <w:rPr>
          <w:rFonts w:ascii="Calibri" w:eastAsia="Calibri" w:hAnsi="Calibri" w:cs="Calibri"/>
          <w:bCs/>
          <w:color w:val="000000"/>
          <w:u w:color="000000"/>
          <w:lang w:eastAsia="en-GB"/>
        </w:rPr>
        <w:t>.</w:t>
      </w:r>
    </w:p>
    <w:p w14:paraId="28B779D9" w14:textId="57C61B89" w:rsidR="00DB0D3E" w:rsidRPr="00DB0D3E" w:rsidRDefault="00DB0D3E" w:rsidP="00DB0D3E">
      <w:pPr>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2.2</w:t>
      </w:r>
      <w:r w:rsidRPr="00DB0D3E">
        <w:rPr>
          <w:rFonts w:ascii="Calibri" w:eastAsia="Calibri" w:hAnsi="Calibri" w:cs="Calibri"/>
          <w:bCs/>
          <w:color w:val="000000"/>
          <w:u w:color="000000"/>
          <w:lang w:eastAsia="en-GB"/>
        </w:rPr>
        <w:tab/>
        <w:t>The CAA drone code.</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17</w:t>
      </w:r>
      <w:r w:rsidRPr="00DB0D3E">
        <w:rPr>
          <w:rFonts w:ascii="Calibri" w:eastAsia="Calibri" w:hAnsi="Calibri" w:cs="Calibri"/>
          <w:bCs/>
          <w:color w:val="000000"/>
          <w:u w:color="000000"/>
          <w:lang w:eastAsia="en-GB"/>
        </w:rPr>
        <w:t>.</w:t>
      </w:r>
    </w:p>
    <w:p w14:paraId="21CA50E7" w14:textId="3E358A8C" w:rsidR="00DB0D3E" w:rsidRPr="00DB0D3E" w:rsidRDefault="00DB0D3E" w:rsidP="00DB0D3E">
      <w:pPr>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2.3</w:t>
      </w:r>
      <w:r w:rsidRPr="00DB0D3E">
        <w:rPr>
          <w:rFonts w:ascii="Calibri" w:eastAsia="Calibri" w:hAnsi="Calibri" w:cs="Calibri"/>
          <w:bCs/>
          <w:color w:val="000000"/>
          <w:u w:color="000000"/>
          <w:lang w:eastAsia="en-GB"/>
        </w:rPr>
        <w:tab/>
        <w:t>Drones developing as a commercial tool.</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19</w:t>
      </w:r>
      <w:r w:rsidRPr="00DB0D3E">
        <w:rPr>
          <w:rFonts w:ascii="Calibri" w:eastAsia="Calibri" w:hAnsi="Calibri" w:cs="Calibri"/>
          <w:bCs/>
          <w:color w:val="000000"/>
          <w:u w:color="000000"/>
          <w:lang w:eastAsia="en-GB"/>
        </w:rPr>
        <w:t>.</w:t>
      </w:r>
    </w:p>
    <w:p w14:paraId="698E63F0" w14:textId="521CB3F5" w:rsidR="00DB0D3E" w:rsidRPr="00DB0D3E" w:rsidRDefault="00DB0D3E" w:rsidP="00DB0D3E">
      <w:pPr>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2.4</w:t>
      </w:r>
      <w:r w:rsidRPr="00DB0D3E">
        <w:rPr>
          <w:rFonts w:ascii="Calibri" w:eastAsia="Calibri" w:hAnsi="Calibri" w:cs="Calibri"/>
          <w:bCs/>
          <w:color w:val="000000"/>
          <w:u w:color="000000"/>
          <w:lang w:eastAsia="en-GB"/>
        </w:rPr>
        <w:tab/>
        <w:t>20 commercial drone uses</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21</w:t>
      </w:r>
      <w:r w:rsidRPr="00DB0D3E">
        <w:rPr>
          <w:rFonts w:ascii="Calibri" w:eastAsia="Calibri" w:hAnsi="Calibri" w:cs="Calibri"/>
          <w:bCs/>
          <w:color w:val="000000"/>
          <w:u w:color="000000"/>
          <w:lang w:eastAsia="en-GB"/>
        </w:rPr>
        <w:t>.</w:t>
      </w:r>
    </w:p>
    <w:p w14:paraId="169CECF8" w14:textId="0BC29C37" w:rsidR="00DB0D3E" w:rsidRPr="00DB0D3E" w:rsidRDefault="00DB0D3E" w:rsidP="00DB0D3E">
      <w:pPr>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2.5</w:t>
      </w:r>
      <w:r w:rsidRPr="00DB0D3E">
        <w:rPr>
          <w:rFonts w:ascii="Calibri" w:eastAsia="Calibri" w:hAnsi="Calibri" w:cs="Calibri"/>
          <w:bCs/>
          <w:color w:val="000000"/>
          <w:u w:color="000000"/>
          <w:lang w:eastAsia="en-GB"/>
        </w:rPr>
        <w:tab/>
        <w:t>Map of Wales.</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25</w:t>
      </w:r>
      <w:r w:rsidRPr="00DB0D3E">
        <w:rPr>
          <w:rFonts w:ascii="Calibri" w:eastAsia="Calibri" w:hAnsi="Calibri" w:cs="Calibri"/>
          <w:bCs/>
          <w:color w:val="000000"/>
          <w:u w:color="000000"/>
          <w:lang w:eastAsia="en-GB"/>
        </w:rPr>
        <w:t>.</w:t>
      </w:r>
    </w:p>
    <w:p w14:paraId="1D3BA676" w14:textId="5B6F980D" w:rsidR="00DB0D3E" w:rsidRPr="00DB0D3E" w:rsidRDefault="00DB0D3E" w:rsidP="00DB0D3E">
      <w:pPr>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4.1</w:t>
      </w:r>
      <w:r w:rsidRPr="00DB0D3E">
        <w:rPr>
          <w:rFonts w:ascii="Calibri" w:eastAsia="Calibri" w:hAnsi="Calibri" w:cs="Calibri"/>
          <w:bCs/>
          <w:color w:val="000000"/>
          <w:u w:color="000000"/>
          <w:lang w:eastAsia="en-GB"/>
        </w:rPr>
        <w:tab/>
        <w:t>Knowledge levels of facilities managers.</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36</w:t>
      </w:r>
      <w:r w:rsidRPr="00DB0D3E">
        <w:rPr>
          <w:rFonts w:ascii="Calibri" w:eastAsia="Calibri" w:hAnsi="Calibri" w:cs="Calibri"/>
          <w:bCs/>
          <w:color w:val="000000"/>
          <w:u w:color="000000"/>
          <w:lang w:eastAsia="en-GB"/>
        </w:rPr>
        <w:t>.</w:t>
      </w:r>
    </w:p>
    <w:p w14:paraId="146DB178" w14:textId="3BF0A853" w:rsidR="00DB0D3E" w:rsidRPr="00DB0D3E" w:rsidRDefault="00DB0D3E" w:rsidP="00DB0D3E">
      <w:pPr>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4.2</w:t>
      </w:r>
      <w:r w:rsidRPr="00DB0D3E">
        <w:rPr>
          <w:rFonts w:ascii="Calibri" w:eastAsia="Calibri" w:hAnsi="Calibri" w:cs="Calibri"/>
          <w:bCs/>
          <w:color w:val="000000"/>
          <w:u w:color="000000"/>
          <w:lang w:eastAsia="en-GB"/>
        </w:rPr>
        <w:tab/>
        <w:t xml:space="preserve">The applications facility managers are aware </w:t>
      </w:r>
      <w:proofErr w:type="gramStart"/>
      <w:r w:rsidRPr="00DB0D3E">
        <w:rPr>
          <w:rFonts w:ascii="Calibri" w:eastAsia="Calibri" w:hAnsi="Calibri" w:cs="Calibri"/>
          <w:bCs/>
          <w:color w:val="000000"/>
          <w:u w:color="000000"/>
          <w:lang w:eastAsia="en-GB"/>
        </w:rPr>
        <w:t>of</w:t>
      </w:r>
      <w:proofErr w:type="gramEnd"/>
      <w:r w:rsidRPr="00DB0D3E">
        <w:rPr>
          <w:rFonts w:ascii="Calibri" w:eastAsia="Calibri" w:hAnsi="Calibri" w:cs="Calibri"/>
          <w:bCs/>
          <w:color w:val="000000"/>
          <w:u w:color="000000"/>
          <w:lang w:eastAsia="en-GB"/>
        </w:rPr>
        <w:t>.</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37</w:t>
      </w:r>
      <w:r w:rsidRPr="00DB0D3E">
        <w:rPr>
          <w:rFonts w:ascii="Calibri" w:eastAsia="Calibri" w:hAnsi="Calibri" w:cs="Calibri"/>
          <w:bCs/>
          <w:color w:val="000000"/>
          <w:u w:color="000000"/>
          <w:lang w:eastAsia="en-GB"/>
        </w:rPr>
        <w:t>.</w:t>
      </w:r>
    </w:p>
    <w:p w14:paraId="4F3E0FB3" w14:textId="46B32046" w:rsidR="00DB0D3E" w:rsidRPr="00DB0D3E" w:rsidRDefault="00DB0D3E" w:rsidP="00DB0D3E">
      <w:pPr>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4.3</w:t>
      </w:r>
      <w:r w:rsidRPr="00DB0D3E">
        <w:rPr>
          <w:rFonts w:ascii="Calibri" w:eastAsia="Calibri" w:hAnsi="Calibri" w:cs="Calibri"/>
          <w:bCs/>
          <w:color w:val="000000"/>
          <w:u w:color="000000"/>
          <w:lang w:eastAsia="en-GB"/>
        </w:rPr>
        <w:tab/>
        <w:t>How facilities managers pref</w:t>
      </w:r>
      <w:r w:rsidR="00D24A65">
        <w:rPr>
          <w:rFonts w:ascii="Calibri" w:eastAsia="Calibri" w:hAnsi="Calibri" w:cs="Calibri"/>
          <w:bCs/>
          <w:color w:val="000000"/>
          <w:u w:color="000000"/>
          <w:lang w:eastAsia="en-GB"/>
        </w:rPr>
        <w:t>er to learn new technology.</w:t>
      </w:r>
      <w:r w:rsidR="00D24A65">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ab/>
        <w:t>40</w:t>
      </w:r>
      <w:r w:rsidRPr="00DB0D3E">
        <w:rPr>
          <w:rFonts w:ascii="Calibri" w:eastAsia="Calibri" w:hAnsi="Calibri" w:cs="Calibri"/>
          <w:bCs/>
          <w:color w:val="000000"/>
          <w:u w:color="000000"/>
          <w:lang w:eastAsia="en-GB"/>
        </w:rPr>
        <w:t>.</w:t>
      </w:r>
    </w:p>
    <w:p w14:paraId="1AED2E55" w14:textId="0CF34A65" w:rsidR="00DB0D3E" w:rsidRPr="00DB0D3E" w:rsidRDefault="00DB0D3E" w:rsidP="00DB0D3E">
      <w:pPr>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4.4</w:t>
      </w:r>
      <w:r w:rsidRPr="00DB0D3E">
        <w:rPr>
          <w:rFonts w:ascii="Calibri" w:eastAsia="Calibri" w:hAnsi="Calibri" w:cs="Calibri"/>
          <w:bCs/>
          <w:color w:val="000000"/>
          <w:u w:color="000000"/>
          <w:lang w:eastAsia="en-GB"/>
        </w:rPr>
        <w:tab/>
        <w:t>Why facilities managers had not used drones.</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43</w:t>
      </w:r>
      <w:r w:rsidRPr="00DB0D3E">
        <w:rPr>
          <w:rFonts w:ascii="Calibri" w:eastAsia="Calibri" w:hAnsi="Calibri" w:cs="Calibri"/>
          <w:bCs/>
          <w:color w:val="000000"/>
          <w:u w:color="000000"/>
          <w:lang w:eastAsia="en-GB"/>
        </w:rPr>
        <w:t>.</w:t>
      </w:r>
    </w:p>
    <w:p w14:paraId="1817205D" w14:textId="14395FB1" w:rsidR="00DB0D3E" w:rsidRPr="00DB0D3E" w:rsidRDefault="00DB0D3E" w:rsidP="00DB0D3E">
      <w:pPr>
        <w:spacing w:line="259" w:lineRule="auto"/>
        <w:rPr>
          <w:rFonts w:ascii="Calibri" w:eastAsia="Calibri" w:hAnsi="Calibri" w:cs="Calibri"/>
          <w:bCs/>
          <w:color w:val="000000"/>
          <w:u w:color="000000"/>
          <w:lang w:eastAsia="en-GB"/>
        </w:rPr>
      </w:pPr>
      <w:proofErr w:type="gramStart"/>
      <w:r w:rsidRPr="00DB0D3E">
        <w:rPr>
          <w:rFonts w:ascii="Calibri" w:eastAsia="Calibri" w:hAnsi="Calibri" w:cs="Calibri"/>
          <w:bCs/>
          <w:color w:val="000000"/>
          <w:u w:color="000000"/>
          <w:lang w:eastAsia="en-GB"/>
        </w:rPr>
        <w:t>4.5</w:t>
      </w:r>
      <w:r w:rsidRPr="00DB0D3E">
        <w:rPr>
          <w:rFonts w:ascii="Calibri" w:eastAsia="Calibri" w:hAnsi="Calibri" w:cs="Calibri"/>
          <w:bCs/>
          <w:color w:val="000000"/>
          <w:u w:color="000000"/>
          <w:lang w:eastAsia="en-GB"/>
        </w:rPr>
        <w:tab/>
        <w:t>Where could a drone</w:t>
      </w:r>
      <w:proofErr w:type="gramEnd"/>
      <w:r w:rsidRPr="00DB0D3E">
        <w:rPr>
          <w:rFonts w:ascii="Calibri" w:eastAsia="Calibri" w:hAnsi="Calibri" w:cs="Calibri"/>
          <w:bCs/>
          <w:color w:val="000000"/>
          <w:u w:color="000000"/>
          <w:lang w:eastAsia="en-GB"/>
        </w:rPr>
        <w:t xml:space="preserve"> be used within your remit?</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44</w:t>
      </w:r>
      <w:r w:rsidRPr="00DB0D3E">
        <w:rPr>
          <w:rFonts w:ascii="Calibri" w:eastAsia="Calibri" w:hAnsi="Calibri" w:cs="Calibri"/>
          <w:bCs/>
          <w:color w:val="000000"/>
          <w:u w:color="000000"/>
          <w:lang w:eastAsia="en-GB"/>
        </w:rPr>
        <w:t>.</w:t>
      </w:r>
    </w:p>
    <w:p w14:paraId="4A414D14" w14:textId="6BBDC58B" w:rsidR="00DB0D3E" w:rsidRPr="00DB0D3E" w:rsidRDefault="00DB0D3E" w:rsidP="00DB0D3E">
      <w:pPr>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4.6</w:t>
      </w:r>
      <w:r w:rsidRPr="00DB0D3E">
        <w:rPr>
          <w:rFonts w:ascii="Calibri" w:eastAsia="Calibri" w:hAnsi="Calibri" w:cs="Calibri"/>
          <w:bCs/>
          <w:color w:val="000000"/>
          <w:u w:color="000000"/>
          <w:lang w:eastAsia="en-GB"/>
        </w:rPr>
        <w:tab/>
        <w:t>Can drone technology improve FM services?</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45</w:t>
      </w:r>
      <w:r w:rsidRPr="00DB0D3E">
        <w:rPr>
          <w:rFonts w:ascii="Calibri" w:eastAsia="Calibri" w:hAnsi="Calibri" w:cs="Calibri"/>
          <w:bCs/>
          <w:color w:val="000000"/>
          <w:u w:color="000000"/>
          <w:lang w:eastAsia="en-GB"/>
        </w:rPr>
        <w:t>.</w:t>
      </w:r>
    </w:p>
    <w:p w14:paraId="4636C212" w14:textId="27F5E5D0" w:rsidR="00DB0D3E" w:rsidRPr="00DB0D3E" w:rsidRDefault="00DB0D3E" w:rsidP="00DB0D3E">
      <w:pPr>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 xml:space="preserve">4.7 </w:t>
      </w:r>
      <w:r w:rsidRPr="00DB0D3E">
        <w:rPr>
          <w:rFonts w:ascii="Calibri" w:eastAsia="Calibri" w:hAnsi="Calibri" w:cs="Calibri"/>
          <w:bCs/>
          <w:color w:val="000000"/>
          <w:u w:color="000000"/>
          <w:lang w:eastAsia="en-GB"/>
        </w:rPr>
        <w:tab/>
        <w:t>Motivation for facility manag</w:t>
      </w:r>
      <w:r w:rsidR="00D24A65">
        <w:rPr>
          <w:rFonts w:ascii="Calibri" w:eastAsia="Calibri" w:hAnsi="Calibri" w:cs="Calibri"/>
          <w:bCs/>
          <w:color w:val="000000"/>
          <w:u w:color="000000"/>
          <w:lang w:eastAsia="en-GB"/>
        </w:rPr>
        <w:t>ers using drone technology.</w:t>
      </w:r>
      <w:r w:rsidR="00D24A65">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ab/>
        <w:t>46</w:t>
      </w:r>
      <w:r w:rsidRPr="00DB0D3E">
        <w:rPr>
          <w:rFonts w:ascii="Calibri" w:eastAsia="Calibri" w:hAnsi="Calibri" w:cs="Calibri"/>
          <w:bCs/>
          <w:color w:val="000000"/>
          <w:u w:color="000000"/>
          <w:lang w:eastAsia="en-GB"/>
        </w:rPr>
        <w:t>.</w:t>
      </w:r>
    </w:p>
    <w:p w14:paraId="3DC00328" w14:textId="450BA0D8" w:rsidR="00DB0D3E" w:rsidRPr="00DB0D3E" w:rsidRDefault="00DB0D3E" w:rsidP="00DB0D3E">
      <w:pPr>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4.8</w:t>
      </w:r>
      <w:r w:rsidRPr="00DB0D3E">
        <w:rPr>
          <w:rFonts w:ascii="Calibri" w:eastAsia="Calibri" w:hAnsi="Calibri" w:cs="Calibri"/>
          <w:bCs/>
          <w:color w:val="000000"/>
          <w:u w:color="000000"/>
          <w:lang w:eastAsia="en-GB"/>
        </w:rPr>
        <w:tab/>
        <w:t xml:space="preserve">How </w:t>
      </w:r>
      <w:proofErr w:type="gramStart"/>
      <w:r w:rsidRPr="00DB0D3E">
        <w:rPr>
          <w:rFonts w:ascii="Calibri" w:eastAsia="Calibri" w:hAnsi="Calibri" w:cs="Calibri"/>
          <w:bCs/>
          <w:color w:val="000000"/>
          <w:u w:color="000000"/>
          <w:lang w:eastAsia="en-GB"/>
        </w:rPr>
        <w:t>could drones be used</w:t>
      </w:r>
      <w:proofErr w:type="gramEnd"/>
      <w:r w:rsidRPr="00DB0D3E">
        <w:rPr>
          <w:rFonts w:ascii="Calibri" w:eastAsia="Calibri" w:hAnsi="Calibri" w:cs="Calibri"/>
          <w:bCs/>
          <w:color w:val="000000"/>
          <w:u w:color="000000"/>
          <w:lang w:eastAsia="en-GB"/>
        </w:rPr>
        <w:t xml:space="preserve"> in your work area?</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47</w:t>
      </w:r>
      <w:r w:rsidRPr="00DB0D3E">
        <w:rPr>
          <w:rFonts w:ascii="Calibri" w:eastAsia="Calibri" w:hAnsi="Calibri" w:cs="Calibri"/>
          <w:bCs/>
          <w:color w:val="000000"/>
          <w:u w:color="000000"/>
          <w:lang w:eastAsia="en-GB"/>
        </w:rPr>
        <w:t>.</w:t>
      </w:r>
    </w:p>
    <w:p w14:paraId="0A45EE7A" w14:textId="3867FD3C" w:rsidR="00DB0D3E" w:rsidRPr="00DB0D3E" w:rsidRDefault="00DB0D3E" w:rsidP="00DB0D3E">
      <w:pPr>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4.9</w:t>
      </w:r>
      <w:r w:rsidRPr="00DB0D3E">
        <w:rPr>
          <w:rFonts w:ascii="Calibri" w:eastAsia="Calibri" w:hAnsi="Calibri" w:cs="Calibri"/>
          <w:bCs/>
          <w:color w:val="000000"/>
          <w:u w:color="000000"/>
          <w:lang w:eastAsia="en-GB"/>
        </w:rPr>
        <w:tab/>
        <w:t>The number of CAA commercial licences granted</w:t>
      </w:r>
      <w:r w:rsidR="00BE471D">
        <w:rPr>
          <w:rFonts w:ascii="Calibri" w:eastAsia="Calibri" w:hAnsi="Calibri" w:cs="Calibri"/>
          <w:bCs/>
          <w:color w:val="000000"/>
          <w:u w:color="000000"/>
          <w:lang w:eastAsia="en-GB"/>
        </w:rPr>
        <w:t>.</w:t>
      </w:r>
      <w:r w:rsidRPr="00DB0D3E">
        <w:rPr>
          <w:rFonts w:ascii="Calibri" w:eastAsia="Calibri" w:hAnsi="Calibri" w:cs="Calibri"/>
          <w:bCs/>
          <w:color w:val="000000"/>
          <w:u w:color="000000"/>
          <w:lang w:eastAsia="en-GB"/>
        </w:rPr>
        <w:t xml:space="preserve"> </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49</w:t>
      </w:r>
      <w:r w:rsidRPr="00DB0D3E">
        <w:rPr>
          <w:rFonts w:ascii="Calibri" w:eastAsia="Calibri" w:hAnsi="Calibri" w:cs="Calibri"/>
          <w:bCs/>
          <w:color w:val="000000"/>
          <w:u w:color="000000"/>
          <w:lang w:eastAsia="en-GB"/>
        </w:rPr>
        <w:t>.</w:t>
      </w:r>
    </w:p>
    <w:p w14:paraId="37DA62BC" w14:textId="05E7BFC8" w:rsidR="00DB0D3E" w:rsidRPr="00DB0D3E" w:rsidRDefault="00DB0D3E" w:rsidP="00DB0D3E">
      <w:pPr>
        <w:tabs>
          <w:tab w:val="left" w:pos="770"/>
        </w:tabs>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4.10</w:t>
      </w:r>
      <w:r w:rsidRPr="00DB0D3E">
        <w:rPr>
          <w:rFonts w:ascii="Calibri" w:eastAsia="Calibri" w:hAnsi="Calibri" w:cs="Calibri"/>
          <w:bCs/>
          <w:color w:val="000000"/>
          <w:u w:color="000000"/>
          <w:lang w:eastAsia="en-GB"/>
        </w:rPr>
        <w:tab/>
        <w:t>Where do facility managers believe drones offer the most</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t>potential?</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52</w:t>
      </w:r>
      <w:r w:rsidRPr="00DB0D3E">
        <w:rPr>
          <w:rFonts w:ascii="Calibri" w:eastAsia="Calibri" w:hAnsi="Calibri" w:cs="Calibri"/>
          <w:bCs/>
          <w:color w:val="000000"/>
          <w:u w:color="000000"/>
          <w:lang w:eastAsia="en-GB"/>
        </w:rPr>
        <w:t>.</w:t>
      </w:r>
    </w:p>
    <w:p w14:paraId="500AAAC6" w14:textId="00537713" w:rsidR="00DB0D3E" w:rsidRPr="00DB0D3E" w:rsidRDefault="00BE471D" w:rsidP="00DB0D3E">
      <w:pPr>
        <w:tabs>
          <w:tab w:val="left" w:pos="770"/>
        </w:tabs>
        <w:spacing w:line="259" w:lineRule="auto"/>
        <w:rPr>
          <w:rFonts w:ascii="Calibri" w:eastAsia="Calibri" w:hAnsi="Calibri" w:cs="Calibri"/>
          <w:bCs/>
          <w:color w:val="000000"/>
          <w:u w:color="000000"/>
          <w:lang w:eastAsia="en-GB"/>
        </w:rPr>
      </w:pPr>
      <w:r>
        <w:rPr>
          <w:rFonts w:ascii="Calibri" w:eastAsia="Calibri" w:hAnsi="Calibri" w:cs="Calibri"/>
          <w:bCs/>
          <w:color w:val="000000"/>
          <w:u w:color="000000"/>
          <w:lang w:eastAsia="en-GB"/>
        </w:rPr>
        <w:t>4.11</w:t>
      </w:r>
      <w:r w:rsidR="00DB0D3E" w:rsidRPr="00DB0D3E">
        <w:rPr>
          <w:rFonts w:ascii="Calibri" w:eastAsia="Calibri" w:hAnsi="Calibri" w:cs="Calibri"/>
          <w:bCs/>
          <w:color w:val="000000"/>
          <w:u w:color="000000"/>
          <w:lang w:eastAsia="en-GB"/>
        </w:rPr>
        <w:tab/>
        <w:t>Where do drone operators believe their services can be of most</w:t>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t>value to FM?</w:t>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B0D3E"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52</w:t>
      </w:r>
      <w:r w:rsidR="00DB0D3E" w:rsidRPr="00DB0D3E">
        <w:rPr>
          <w:rFonts w:ascii="Calibri" w:eastAsia="Calibri" w:hAnsi="Calibri" w:cs="Calibri"/>
          <w:bCs/>
          <w:color w:val="000000"/>
          <w:u w:color="000000"/>
          <w:lang w:eastAsia="en-GB"/>
        </w:rPr>
        <w:t>.</w:t>
      </w:r>
    </w:p>
    <w:p w14:paraId="44465E06" w14:textId="02A194E4" w:rsidR="00DB0D3E" w:rsidRPr="00DB0D3E" w:rsidRDefault="00DB0D3E" w:rsidP="00DB0D3E">
      <w:pPr>
        <w:tabs>
          <w:tab w:val="left" w:pos="770"/>
        </w:tabs>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 xml:space="preserve">4.12 </w:t>
      </w:r>
      <w:r w:rsidRPr="00DB0D3E">
        <w:rPr>
          <w:rFonts w:ascii="Calibri" w:eastAsia="Calibri" w:hAnsi="Calibri" w:cs="Calibri"/>
          <w:bCs/>
          <w:color w:val="000000"/>
          <w:u w:color="000000"/>
          <w:lang w:eastAsia="en-GB"/>
        </w:rPr>
        <w:tab/>
        <w:t xml:space="preserve">Which activities would facilities managers consider using drones </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proofErr w:type="gramStart"/>
      <w:r w:rsidRPr="00DB0D3E">
        <w:rPr>
          <w:rFonts w:ascii="Calibri" w:eastAsia="Calibri" w:hAnsi="Calibri" w:cs="Calibri"/>
          <w:bCs/>
          <w:color w:val="000000"/>
          <w:u w:color="000000"/>
          <w:lang w:eastAsia="en-GB"/>
        </w:rPr>
        <w:t>for</w:t>
      </w:r>
      <w:proofErr w:type="gramEnd"/>
      <w:r w:rsidRPr="00DB0D3E">
        <w:rPr>
          <w:rFonts w:ascii="Calibri" w:eastAsia="Calibri" w:hAnsi="Calibri" w:cs="Calibri"/>
          <w:bCs/>
          <w:color w:val="000000"/>
          <w:u w:color="000000"/>
          <w:lang w:eastAsia="en-GB"/>
        </w:rPr>
        <w:t>?</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54</w:t>
      </w:r>
      <w:r w:rsidRPr="00DB0D3E">
        <w:rPr>
          <w:rFonts w:ascii="Calibri" w:eastAsia="Calibri" w:hAnsi="Calibri" w:cs="Calibri"/>
          <w:bCs/>
          <w:color w:val="000000"/>
          <w:u w:color="000000"/>
          <w:lang w:eastAsia="en-GB"/>
        </w:rPr>
        <w:t>.</w:t>
      </w:r>
    </w:p>
    <w:p w14:paraId="5A91DBD4" w14:textId="3714BD6F" w:rsidR="00DB0D3E" w:rsidRPr="00DB0D3E" w:rsidRDefault="00DB0D3E" w:rsidP="00DB0D3E">
      <w:pPr>
        <w:tabs>
          <w:tab w:val="left" w:pos="770"/>
        </w:tabs>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4.13</w:t>
      </w:r>
      <w:r w:rsidRPr="00DB0D3E">
        <w:rPr>
          <w:rFonts w:ascii="Calibri" w:eastAsia="Calibri" w:hAnsi="Calibri" w:cs="Calibri"/>
          <w:bCs/>
          <w:color w:val="000000"/>
          <w:u w:color="000000"/>
          <w:lang w:eastAsia="en-GB"/>
        </w:rPr>
        <w:tab/>
        <w:t>Knowledge bodies and disconnection points.</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57</w:t>
      </w:r>
      <w:r w:rsidRPr="00DB0D3E">
        <w:rPr>
          <w:rFonts w:ascii="Calibri" w:eastAsia="Calibri" w:hAnsi="Calibri" w:cs="Calibri"/>
          <w:bCs/>
          <w:color w:val="000000"/>
          <w:u w:color="000000"/>
          <w:lang w:eastAsia="en-GB"/>
        </w:rPr>
        <w:t>.</w:t>
      </w:r>
    </w:p>
    <w:p w14:paraId="28AB3114" w14:textId="65AF012D" w:rsidR="00DB0D3E" w:rsidRPr="00DB0D3E" w:rsidRDefault="00DB0D3E" w:rsidP="00DB0D3E">
      <w:pPr>
        <w:tabs>
          <w:tab w:val="left" w:pos="770"/>
        </w:tabs>
        <w:spacing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4.14</w:t>
      </w:r>
      <w:r w:rsidRPr="00DB0D3E">
        <w:rPr>
          <w:rFonts w:ascii="Calibri" w:eastAsia="Calibri" w:hAnsi="Calibri" w:cs="Calibri"/>
          <w:bCs/>
          <w:color w:val="000000"/>
          <w:u w:color="000000"/>
          <w:lang w:eastAsia="en-GB"/>
        </w:rPr>
        <w:tab/>
        <w:t>Knowledge transfer model.</w:t>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Pr="00DB0D3E">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58</w:t>
      </w:r>
      <w:r w:rsidRPr="00DB0D3E">
        <w:rPr>
          <w:rFonts w:ascii="Calibri" w:eastAsia="Calibri" w:hAnsi="Calibri" w:cs="Calibri"/>
          <w:bCs/>
          <w:color w:val="000000"/>
          <w:u w:color="000000"/>
          <w:lang w:eastAsia="en-GB"/>
        </w:rPr>
        <w:t>.</w:t>
      </w:r>
    </w:p>
    <w:p w14:paraId="4A8696AB" w14:textId="77777777" w:rsidR="00DB0D3E" w:rsidRPr="00DB0D3E" w:rsidRDefault="00DB0D3E" w:rsidP="00DB0D3E">
      <w:pPr>
        <w:spacing w:after="160" w:line="259" w:lineRule="auto"/>
        <w:rPr>
          <w:rFonts w:ascii="Calibri" w:eastAsia="Calibri" w:hAnsi="Calibri" w:cs="Calibri"/>
          <w:bCs/>
          <w:color w:val="000000"/>
          <w:u w:val="single" w:color="000000"/>
          <w:lang w:eastAsia="en-GB"/>
        </w:rPr>
      </w:pPr>
    </w:p>
    <w:p w14:paraId="284F0620" w14:textId="77777777" w:rsidR="00DB0D3E" w:rsidRPr="00DB0D3E" w:rsidRDefault="00DB0D3E" w:rsidP="00DB0D3E">
      <w:pPr>
        <w:spacing w:after="160" w:line="259" w:lineRule="auto"/>
        <w:rPr>
          <w:rFonts w:ascii="Calibri" w:eastAsia="Calibri" w:hAnsi="Calibri" w:cs="Calibri"/>
          <w:bCs/>
          <w:color w:val="000000"/>
          <w:sz w:val="28"/>
          <w:szCs w:val="28"/>
          <w:u w:val="single" w:color="000000"/>
          <w:lang w:eastAsia="en-GB"/>
        </w:rPr>
      </w:pPr>
      <w:r w:rsidRPr="00DB0D3E">
        <w:rPr>
          <w:rFonts w:ascii="Calibri" w:eastAsia="Calibri" w:hAnsi="Calibri" w:cs="Calibri"/>
          <w:bCs/>
          <w:color w:val="000000"/>
          <w:sz w:val="28"/>
          <w:szCs w:val="28"/>
          <w:u w:val="single" w:color="000000"/>
          <w:lang w:eastAsia="en-GB"/>
        </w:rPr>
        <w:t>List of tables</w:t>
      </w:r>
    </w:p>
    <w:p w14:paraId="7AAAB198" w14:textId="2667DBC3" w:rsidR="00DB0D3E" w:rsidRDefault="00DB0D3E" w:rsidP="00DB0D3E">
      <w:pPr>
        <w:spacing w:after="160" w:line="259" w:lineRule="auto"/>
        <w:rPr>
          <w:rFonts w:ascii="Calibri" w:eastAsia="Calibri" w:hAnsi="Calibri" w:cs="Calibri"/>
          <w:bCs/>
          <w:color w:val="000000"/>
          <w:u w:color="000000"/>
          <w:lang w:eastAsia="en-GB"/>
        </w:rPr>
      </w:pPr>
      <w:r w:rsidRPr="00DB0D3E">
        <w:rPr>
          <w:rFonts w:ascii="Calibri" w:eastAsia="Calibri" w:hAnsi="Calibri" w:cs="Calibri"/>
          <w:bCs/>
          <w:color w:val="000000"/>
          <w:u w:color="000000"/>
          <w:lang w:eastAsia="en-GB"/>
        </w:rPr>
        <w:t>4.1</w:t>
      </w:r>
      <w:r w:rsidRPr="00DB0D3E">
        <w:rPr>
          <w:rFonts w:ascii="Calibri" w:eastAsia="Calibri" w:hAnsi="Calibri" w:cs="Calibri"/>
          <w:bCs/>
          <w:color w:val="000000"/>
          <w:u w:color="000000"/>
          <w:lang w:eastAsia="en-GB"/>
        </w:rPr>
        <w:tab/>
        <w:t>Drone applications currently available for the FM sector</w:t>
      </w:r>
      <w:r w:rsidR="00D24A65">
        <w:rPr>
          <w:rFonts w:ascii="Calibri" w:eastAsia="Calibri" w:hAnsi="Calibri" w:cs="Calibri"/>
          <w:bCs/>
          <w:color w:val="000000"/>
          <w:u w:color="000000"/>
          <w:lang w:eastAsia="en-GB"/>
        </w:rPr>
        <w:t>.</w:t>
      </w:r>
      <w:r w:rsidR="00D24A65">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ab/>
      </w:r>
      <w:r w:rsidR="00D24A65">
        <w:rPr>
          <w:rFonts w:ascii="Calibri" w:eastAsia="Calibri" w:hAnsi="Calibri" w:cs="Calibri"/>
          <w:bCs/>
          <w:color w:val="000000"/>
          <w:u w:color="000000"/>
          <w:lang w:eastAsia="en-GB"/>
        </w:rPr>
        <w:tab/>
        <w:t>51.</w:t>
      </w:r>
    </w:p>
    <w:p w14:paraId="6FAA4DC0" w14:textId="77777777" w:rsidR="00DB0D3E" w:rsidRPr="00DB0D3E" w:rsidRDefault="00DB0D3E" w:rsidP="00DB0D3E">
      <w:pPr>
        <w:spacing w:after="160" w:line="259" w:lineRule="auto"/>
        <w:rPr>
          <w:rFonts w:ascii="Calibri" w:eastAsia="Calibri" w:hAnsi="Calibri" w:cs="Calibri"/>
          <w:bCs/>
          <w:color w:val="000000"/>
          <w:u w:color="000000"/>
          <w:lang w:eastAsia="en-GB"/>
        </w:rPr>
        <w:sectPr w:rsidR="00DB0D3E" w:rsidRPr="00DB0D3E" w:rsidSect="00DB0D3E">
          <w:type w:val="oddPage"/>
          <w:pgSz w:w="11900" w:h="16840"/>
          <w:pgMar w:top="1440" w:right="1418" w:bottom="1440" w:left="1985" w:header="709" w:footer="709" w:gutter="0"/>
          <w:pgNumType w:fmt="lowerRoman" w:start="0"/>
          <w:cols w:space="720"/>
          <w:titlePg/>
          <w:docGrid w:linePitch="326"/>
        </w:sectPr>
      </w:pPr>
    </w:p>
    <w:p w14:paraId="06241BA0" w14:textId="77777777" w:rsidR="00E77C8E" w:rsidRDefault="00E77C8E" w:rsidP="00884D60">
      <w:pPr>
        <w:pStyle w:val="Body"/>
        <w:rPr>
          <w:bCs/>
          <w:sz w:val="32"/>
          <w:szCs w:val="32"/>
          <w:u w:val="single"/>
          <w:lang w:val="en-US"/>
        </w:rPr>
      </w:pPr>
      <w:r w:rsidRPr="00E77C8E">
        <w:rPr>
          <w:bCs/>
          <w:sz w:val="32"/>
          <w:szCs w:val="32"/>
          <w:u w:val="single"/>
          <w:lang w:val="en-US"/>
        </w:rPr>
        <w:lastRenderedPageBreak/>
        <w:t>Table of contents</w:t>
      </w:r>
    </w:p>
    <w:p w14:paraId="51A0E926" w14:textId="77777777" w:rsidR="00DB0D3E" w:rsidRPr="00E77C8E" w:rsidRDefault="00DB0D3E" w:rsidP="00884D60">
      <w:pPr>
        <w:pStyle w:val="Body"/>
        <w:rPr>
          <w:bCs/>
          <w:sz w:val="32"/>
          <w:szCs w:val="32"/>
          <w:u w:val="single"/>
          <w:lang w:val="en-US"/>
        </w:rPr>
      </w:pPr>
    </w:p>
    <w:p w14:paraId="569D30E5" w14:textId="418554A6" w:rsidR="00740965" w:rsidRDefault="00E67BF4" w:rsidP="00740965">
      <w:pPr>
        <w:pStyle w:val="Body"/>
        <w:rPr>
          <w:bCs/>
          <w:sz w:val="28"/>
          <w:szCs w:val="28"/>
          <w:lang w:val="en-US"/>
        </w:rPr>
      </w:pPr>
      <w:r w:rsidRPr="00E77C8E">
        <w:rPr>
          <w:bCs/>
          <w:sz w:val="28"/>
          <w:szCs w:val="28"/>
          <w:u w:val="single"/>
          <w:lang w:val="en-US"/>
        </w:rPr>
        <w:t>1</w:t>
      </w:r>
      <w:r w:rsidR="00E77C8E">
        <w:rPr>
          <w:bCs/>
          <w:sz w:val="28"/>
          <w:szCs w:val="28"/>
          <w:u w:val="single"/>
          <w:lang w:val="en-US"/>
        </w:rPr>
        <w:t>.0</w:t>
      </w:r>
      <w:r w:rsidR="00740965">
        <w:rPr>
          <w:bCs/>
          <w:sz w:val="28"/>
          <w:szCs w:val="28"/>
          <w:u w:val="single"/>
          <w:lang w:val="en-US"/>
        </w:rPr>
        <w:t xml:space="preserve"> Introduction</w:t>
      </w:r>
      <w:r w:rsidR="00740965">
        <w:rPr>
          <w:bCs/>
          <w:sz w:val="28"/>
          <w:szCs w:val="28"/>
          <w:lang w:val="en-US"/>
        </w:rPr>
        <w:tab/>
      </w:r>
      <w:r w:rsidR="00740965">
        <w:rPr>
          <w:bCs/>
          <w:sz w:val="28"/>
          <w:szCs w:val="28"/>
          <w:lang w:val="en-US"/>
        </w:rPr>
        <w:tab/>
      </w:r>
      <w:r w:rsidR="00740965">
        <w:rPr>
          <w:bCs/>
          <w:sz w:val="28"/>
          <w:szCs w:val="28"/>
          <w:lang w:val="en-US"/>
        </w:rPr>
        <w:tab/>
      </w:r>
      <w:r w:rsidR="00740965">
        <w:rPr>
          <w:bCs/>
          <w:sz w:val="28"/>
          <w:szCs w:val="28"/>
          <w:lang w:val="en-US"/>
        </w:rPr>
        <w:tab/>
      </w:r>
      <w:r w:rsidR="00740965">
        <w:rPr>
          <w:bCs/>
          <w:sz w:val="28"/>
          <w:szCs w:val="28"/>
          <w:lang w:val="en-US"/>
        </w:rPr>
        <w:tab/>
      </w:r>
      <w:r w:rsidR="00740965">
        <w:rPr>
          <w:bCs/>
          <w:sz w:val="28"/>
          <w:szCs w:val="28"/>
          <w:lang w:val="en-US"/>
        </w:rPr>
        <w:tab/>
      </w:r>
      <w:r w:rsidR="00740965">
        <w:rPr>
          <w:bCs/>
          <w:sz w:val="28"/>
          <w:szCs w:val="28"/>
          <w:lang w:val="en-US"/>
        </w:rPr>
        <w:tab/>
      </w:r>
      <w:r w:rsidR="00740965">
        <w:rPr>
          <w:bCs/>
          <w:sz w:val="28"/>
          <w:szCs w:val="28"/>
          <w:lang w:val="en-US"/>
        </w:rPr>
        <w:tab/>
      </w:r>
      <w:r w:rsidR="00740965">
        <w:rPr>
          <w:bCs/>
          <w:sz w:val="28"/>
          <w:szCs w:val="28"/>
          <w:lang w:val="en-US"/>
        </w:rPr>
        <w:tab/>
      </w:r>
      <w:r w:rsidR="00D24A65">
        <w:rPr>
          <w:bCs/>
          <w:sz w:val="28"/>
          <w:szCs w:val="28"/>
          <w:lang w:val="en-US"/>
        </w:rPr>
        <w:t>3</w:t>
      </w:r>
      <w:r w:rsidR="00740965" w:rsidRPr="00740965">
        <w:rPr>
          <w:bCs/>
          <w:sz w:val="28"/>
          <w:szCs w:val="28"/>
          <w:lang w:val="en-US"/>
        </w:rPr>
        <w:t>.</w:t>
      </w:r>
    </w:p>
    <w:p w14:paraId="67699D6D" w14:textId="1D160EA0" w:rsidR="00E67BF4" w:rsidRPr="00740965" w:rsidRDefault="00E77C8E" w:rsidP="00740965">
      <w:pPr>
        <w:pStyle w:val="Body"/>
        <w:spacing w:after="0" w:line="240" w:lineRule="auto"/>
        <w:rPr>
          <w:bCs/>
          <w:sz w:val="28"/>
          <w:szCs w:val="28"/>
          <w:lang w:val="en-US"/>
        </w:rPr>
      </w:pPr>
      <w:r>
        <w:rPr>
          <w:bCs/>
          <w:sz w:val="24"/>
          <w:szCs w:val="24"/>
          <w:lang w:val="en-US"/>
        </w:rPr>
        <w:t>1.1</w:t>
      </w:r>
      <w:r>
        <w:rPr>
          <w:bCs/>
          <w:sz w:val="24"/>
          <w:szCs w:val="24"/>
          <w:lang w:val="en-US"/>
        </w:rPr>
        <w:tab/>
      </w:r>
      <w:r w:rsidR="00E67BF4">
        <w:rPr>
          <w:bCs/>
          <w:sz w:val="24"/>
          <w:szCs w:val="24"/>
          <w:lang w:val="en-US"/>
        </w:rPr>
        <w:t>Introduction</w:t>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D24A65">
        <w:rPr>
          <w:bCs/>
          <w:sz w:val="24"/>
          <w:szCs w:val="24"/>
          <w:lang w:val="en-US"/>
        </w:rPr>
        <w:t>3</w:t>
      </w:r>
      <w:r w:rsidR="00740965">
        <w:rPr>
          <w:bCs/>
          <w:sz w:val="24"/>
          <w:szCs w:val="24"/>
          <w:lang w:val="en-US"/>
        </w:rPr>
        <w:t>.</w:t>
      </w:r>
    </w:p>
    <w:p w14:paraId="59C94F70" w14:textId="7CF37846" w:rsidR="00E67BF4" w:rsidRPr="00DD03D8" w:rsidRDefault="00E77C8E" w:rsidP="00740965">
      <w:pPr>
        <w:pStyle w:val="Body"/>
        <w:spacing w:after="0" w:line="240" w:lineRule="auto"/>
        <w:rPr>
          <w:bCs/>
          <w:sz w:val="24"/>
          <w:szCs w:val="24"/>
        </w:rPr>
      </w:pPr>
      <w:r>
        <w:rPr>
          <w:bCs/>
          <w:sz w:val="24"/>
          <w:szCs w:val="24"/>
          <w:lang w:val="en-US"/>
        </w:rPr>
        <w:t>1.2</w:t>
      </w:r>
      <w:r>
        <w:rPr>
          <w:bCs/>
          <w:sz w:val="24"/>
          <w:szCs w:val="24"/>
          <w:lang w:val="en-US"/>
        </w:rPr>
        <w:tab/>
      </w:r>
      <w:r w:rsidR="00E67BF4">
        <w:rPr>
          <w:bCs/>
          <w:sz w:val="24"/>
          <w:szCs w:val="24"/>
          <w:lang w:val="en-US"/>
        </w:rPr>
        <w:t xml:space="preserve">Research </w:t>
      </w:r>
      <w:r w:rsidR="00F262A6" w:rsidRPr="00DD03D8">
        <w:rPr>
          <w:bCs/>
          <w:sz w:val="24"/>
          <w:szCs w:val="24"/>
          <w:lang w:val="en-US"/>
        </w:rPr>
        <w:t>r</w:t>
      </w:r>
      <w:r w:rsidR="00E67BF4" w:rsidRPr="00DD03D8">
        <w:rPr>
          <w:bCs/>
          <w:sz w:val="24"/>
          <w:szCs w:val="24"/>
          <w:lang w:val="en-US"/>
        </w:rPr>
        <w:t>ational</w:t>
      </w:r>
      <w:r w:rsidR="00F262A6" w:rsidRPr="00DD03D8">
        <w:rPr>
          <w:bCs/>
          <w:sz w:val="24"/>
          <w:szCs w:val="24"/>
          <w:lang w:val="en-US"/>
        </w:rPr>
        <w:t>e</w:t>
      </w:r>
      <w:r w:rsidR="00740965" w:rsidRPr="00DD03D8">
        <w:rPr>
          <w:bCs/>
          <w:sz w:val="24"/>
          <w:szCs w:val="24"/>
          <w:lang w:val="en-US"/>
        </w:rPr>
        <w:tab/>
      </w:r>
      <w:r w:rsidR="00740965" w:rsidRPr="00DD03D8">
        <w:rPr>
          <w:bCs/>
          <w:sz w:val="24"/>
          <w:szCs w:val="24"/>
          <w:lang w:val="en-US"/>
        </w:rPr>
        <w:tab/>
      </w:r>
      <w:r w:rsidR="00740965" w:rsidRPr="00DD03D8">
        <w:rPr>
          <w:bCs/>
          <w:sz w:val="24"/>
          <w:szCs w:val="24"/>
          <w:lang w:val="en-US"/>
        </w:rPr>
        <w:tab/>
      </w:r>
      <w:r w:rsidR="00740965" w:rsidRPr="00DD03D8">
        <w:rPr>
          <w:bCs/>
          <w:sz w:val="24"/>
          <w:szCs w:val="24"/>
          <w:lang w:val="en-US"/>
        </w:rPr>
        <w:tab/>
      </w:r>
      <w:r w:rsidR="00740965" w:rsidRPr="00DD03D8">
        <w:rPr>
          <w:bCs/>
          <w:sz w:val="24"/>
          <w:szCs w:val="24"/>
          <w:lang w:val="en-US"/>
        </w:rPr>
        <w:tab/>
      </w:r>
      <w:r w:rsidR="00740965" w:rsidRPr="00DD03D8">
        <w:rPr>
          <w:bCs/>
          <w:sz w:val="24"/>
          <w:szCs w:val="24"/>
          <w:lang w:val="en-US"/>
        </w:rPr>
        <w:tab/>
      </w:r>
      <w:r w:rsidR="00740965" w:rsidRPr="00DD03D8">
        <w:rPr>
          <w:bCs/>
          <w:sz w:val="24"/>
          <w:szCs w:val="24"/>
          <w:lang w:val="en-US"/>
        </w:rPr>
        <w:tab/>
      </w:r>
      <w:r w:rsidR="00740965" w:rsidRPr="00DD03D8">
        <w:rPr>
          <w:bCs/>
          <w:sz w:val="24"/>
          <w:szCs w:val="24"/>
          <w:lang w:val="en-US"/>
        </w:rPr>
        <w:tab/>
      </w:r>
      <w:r w:rsidR="00D24A65">
        <w:rPr>
          <w:bCs/>
          <w:sz w:val="24"/>
          <w:szCs w:val="24"/>
          <w:lang w:val="en-US"/>
        </w:rPr>
        <w:t>4</w:t>
      </w:r>
      <w:r w:rsidR="00740965" w:rsidRPr="00DD03D8">
        <w:rPr>
          <w:bCs/>
          <w:sz w:val="24"/>
          <w:szCs w:val="24"/>
          <w:lang w:val="en-US"/>
        </w:rPr>
        <w:t>.</w:t>
      </w:r>
    </w:p>
    <w:p w14:paraId="1AF96AA9" w14:textId="50DD4688" w:rsidR="00E77C8E" w:rsidRDefault="00E77C8E" w:rsidP="00740965">
      <w:pPr>
        <w:pStyle w:val="Body"/>
        <w:spacing w:after="0" w:line="240" w:lineRule="auto"/>
        <w:rPr>
          <w:bCs/>
          <w:sz w:val="24"/>
          <w:szCs w:val="24"/>
        </w:rPr>
      </w:pPr>
      <w:r w:rsidRPr="00DD03D8">
        <w:rPr>
          <w:bCs/>
          <w:sz w:val="24"/>
          <w:szCs w:val="24"/>
          <w:lang w:val="en-US"/>
        </w:rPr>
        <w:t>1.3</w:t>
      </w:r>
      <w:r w:rsidRPr="00DD03D8">
        <w:rPr>
          <w:bCs/>
          <w:sz w:val="24"/>
          <w:szCs w:val="24"/>
          <w:lang w:val="en-US"/>
        </w:rPr>
        <w:tab/>
      </w:r>
      <w:r w:rsidR="00E67BF4" w:rsidRPr="00DD03D8">
        <w:rPr>
          <w:bCs/>
          <w:sz w:val="24"/>
          <w:szCs w:val="24"/>
          <w:lang w:val="en-US"/>
        </w:rPr>
        <w:t xml:space="preserve">Aims and </w:t>
      </w:r>
      <w:r w:rsidR="00F262A6" w:rsidRPr="00DD03D8">
        <w:rPr>
          <w:bCs/>
          <w:sz w:val="24"/>
          <w:szCs w:val="24"/>
          <w:lang w:val="en-US"/>
        </w:rPr>
        <w:t>o</w:t>
      </w:r>
      <w:r w:rsidR="00E67BF4" w:rsidRPr="00DD03D8">
        <w:rPr>
          <w:bCs/>
          <w:sz w:val="24"/>
          <w:szCs w:val="24"/>
          <w:lang w:val="en-US"/>
        </w:rPr>
        <w:t>bjectives</w:t>
      </w:r>
      <w:r w:rsidR="00740965" w:rsidRPr="00DD03D8">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D24A65">
        <w:rPr>
          <w:bCs/>
          <w:sz w:val="24"/>
          <w:szCs w:val="24"/>
          <w:lang w:val="en-US"/>
        </w:rPr>
        <w:t>5</w:t>
      </w:r>
      <w:r w:rsidR="00740965">
        <w:rPr>
          <w:bCs/>
          <w:sz w:val="24"/>
          <w:szCs w:val="24"/>
          <w:lang w:val="en-US"/>
        </w:rPr>
        <w:t>.</w:t>
      </w:r>
    </w:p>
    <w:p w14:paraId="6D7D893E" w14:textId="78D34D60" w:rsidR="00E77C8E" w:rsidRPr="00E77C8E" w:rsidRDefault="00E77C8E" w:rsidP="00740965">
      <w:pPr>
        <w:pStyle w:val="Body"/>
        <w:spacing w:after="0" w:line="240" w:lineRule="auto"/>
        <w:rPr>
          <w:bCs/>
          <w:sz w:val="24"/>
          <w:szCs w:val="24"/>
        </w:rPr>
      </w:pPr>
      <w:r>
        <w:rPr>
          <w:bCs/>
          <w:sz w:val="24"/>
          <w:szCs w:val="24"/>
        </w:rPr>
        <w:t>1.4</w:t>
      </w:r>
      <w:r>
        <w:rPr>
          <w:bCs/>
          <w:sz w:val="24"/>
          <w:szCs w:val="24"/>
        </w:rPr>
        <w:tab/>
      </w:r>
      <w:r w:rsidRPr="00E77C8E">
        <w:rPr>
          <w:bCs/>
          <w:sz w:val="24"/>
          <w:szCs w:val="24"/>
        </w:rPr>
        <w:t>Background</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6</w:t>
      </w:r>
      <w:r w:rsidR="00740965">
        <w:rPr>
          <w:bCs/>
          <w:sz w:val="24"/>
          <w:szCs w:val="24"/>
        </w:rPr>
        <w:t>.</w:t>
      </w:r>
    </w:p>
    <w:p w14:paraId="0407040A" w14:textId="546FA8B5" w:rsidR="00E67BF4" w:rsidRDefault="00E77C8E" w:rsidP="00740965">
      <w:pPr>
        <w:pStyle w:val="Body"/>
        <w:spacing w:after="0" w:line="240" w:lineRule="auto"/>
        <w:rPr>
          <w:bCs/>
          <w:sz w:val="24"/>
          <w:szCs w:val="24"/>
        </w:rPr>
      </w:pPr>
      <w:r>
        <w:rPr>
          <w:bCs/>
          <w:sz w:val="24"/>
          <w:szCs w:val="24"/>
          <w:lang w:val="en-US"/>
        </w:rPr>
        <w:t>1.5</w:t>
      </w:r>
      <w:r>
        <w:rPr>
          <w:bCs/>
          <w:sz w:val="24"/>
          <w:szCs w:val="24"/>
          <w:lang w:val="en-US"/>
        </w:rPr>
        <w:tab/>
      </w:r>
      <w:r w:rsidR="00E67BF4">
        <w:rPr>
          <w:bCs/>
          <w:sz w:val="24"/>
          <w:szCs w:val="24"/>
          <w:lang w:val="en-US"/>
        </w:rPr>
        <w:t xml:space="preserve">Structure of </w:t>
      </w:r>
      <w:r w:rsidR="00E67BF4" w:rsidRPr="00DD03D8">
        <w:rPr>
          <w:bCs/>
          <w:sz w:val="24"/>
          <w:szCs w:val="24"/>
          <w:lang w:val="en-US"/>
        </w:rPr>
        <w:t xml:space="preserve">research </w:t>
      </w:r>
      <w:r w:rsidR="00F262A6" w:rsidRPr="00DD03D8">
        <w:rPr>
          <w:bCs/>
          <w:sz w:val="24"/>
          <w:szCs w:val="24"/>
          <w:lang w:val="en-US"/>
        </w:rPr>
        <w:t>p</w:t>
      </w:r>
      <w:r w:rsidR="00E67BF4" w:rsidRPr="00DD03D8">
        <w:rPr>
          <w:bCs/>
          <w:sz w:val="24"/>
          <w:szCs w:val="24"/>
          <w:lang w:val="en-US"/>
        </w:rPr>
        <w:t>roject</w:t>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D24A65">
        <w:rPr>
          <w:bCs/>
          <w:sz w:val="24"/>
          <w:szCs w:val="24"/>
        </w:rPr>
        <w:t>9</w:t>
      </w:r>
      <w:r w:rsidR="00740965">
        <w:rPr>
          <w:bCs/>
          <w:sz w:val="24"/>
          <w:szCs w:val="24"/>
        </w:rPr>
        <w:t>.</w:t>
      </w:r>
    </w:p>
    <w:p w14:paraId="1C32B87F" w14:textId="77777777" w:rsidR="00740965" w:rsidRPr="00740965" w:rsidRDefault="00740965" w:rsidP="00740965">
      <w:pPr>
        <w:pStyle w:val="Body"/>
        <w:spacing w:after="0" w:line="240" w:lineRule="auto"/>
        <w:rPr>
          <w:bCs/>
          <w:sz w:val="24"/>
          <w:szCs w:val="24"/>
        </w:rPr>
      </w:pPr>
    </w:p>
    <w:p w14:paraId="60DC90D7" w14:textId="78F62589" w:rsidR="00E67BF4" w:rsidRPr="00740965" w:rsidRDefault="00E67BF4" w:rsidP="00E67BF4">
      <w:pPr>
        <w:pStyle w:val="Body"/>
        <w:rPr>
          <w:bCs/>
          <w:sz w:val="24"/>
          <w:szCs w:val="24"/>
        </w:rPr>
      </w:pPr>
      <w:r w:rsidRPr="00E77C8E">
        <w:rPr>
          <w:bCs/>
          <w:sz w:val="28"/>
          <w:szCs w:val="28"/>
          <w:u w:val="single"/>
          <w:lang w:val="en-US"/>
        </w:rPr>
        <w:t>2</w:t>
      </w:r>
      <w:r w:rsidR="00E77C8E">
        <w:rPr>
          <w:bCs/>
          <w:sz w:val="28"/>
          <w:szCs w:val="28"/>
          <w:u w:val="single"/>
          <w:lang w:val="en-US"/>
        </w:rPr>
        <w:t>.0</w:t>
      </w:r>
      <w:r w:rsidRPr="00E77C8E">
        <w:rPr>
          <w:bCs/>
          <w:sz w:val="28"/>
          <w:szCs w:val="28"/>
          <w:u w:val="single"/>
          <w:lang w:val="en-US"/>
        </w:rPr>
        <w:t xml:space="preserve"> Literature review</w:t>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740965">
        <w:rPr>
          <w:bCs/>
          <w:sz w:val="24"/>
          <w:szCs w:val="24"/>
          <w:lang w:val="en-US"/>
        </w:rPr>
        <w:tab/>
      </w:r>
      <w:r w:rsidR="00D24A65">
        <w:rPr>
          <w:bCs/>
          <w:sz w:val="28"/>
          <w:szCs w:val="28"/>
          <w:lang w:val="en-US"/>
        </w:rPr>
        <w:t>10</w:t>
      </w:r>
      <w:r w:rsidR="00740965" w:rsidRPr="00740965">
        <w:rPr>
          <w:bCs/>
          <w:sz w:val="28"/>
          <w:szCs w:val="28"/>
          <w:lang w:val="en-US"/>
        </w:rPr>
        <w:t>.</w:t>
      </w:r>
    </w:p>
    <w:p w14:paraId="08AD647F" w14:textId="210B6F0C" w:rsidR="00E67BF4" w:rsidRDefault="00E67BF4" w:rsidP="00E67BF4">
      <w:pPr>
        <w:pStyle w:val="Body"/>
        <w:spacing w:after="0"/>
        <w:rPr>
          <w:bCs/>
          <w:sz w:val="24"/>
          <w:szCs w:val="24"/>
        </w:rPr>
      </w:pPr>
      <w:r w:rsidRPr="00E67BF4">
        <w:rPr>
          <w:bCs/>
          <w:sz w:val="24"/>
          <w:szCs w:val="24"/>
        </w:rPr>
        <w:t>2.1</w:t>
      </w:r>
      <w:r>
        <w:rPr>
          <w:bCs/>
          <w:sz w:val="24"/>
          <w:szCs w:val="24"/>
        </w:rPr>
        <w:tab/>
        <w:t>Introduction</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ab/>
        <w:t>10</w:t>
      </w:r>
      <w:r w:rsidR="00740965">
        <w:rPr>
          <w:bCs/>
          <w:sz w:val="24"/>
          <w:szCs w:val="24"/>
        </w:rPr>
        <w:t>.</w:t>
      </w:r>
    </w:p>
    <w:p w14:paraId="7EF50E2F" w14:textId="24FB677C" w:rsidR="00E67BF4" w:rsidRDefault="00E77C8E" w:rsidP="00E67BF4">
      <w:pPr>
        <w:pStyle w:val="Body"/>
        <w:spacing w:after="0"/>
        <w:rPr>
          <w:bCs/>
          <w:sz w:val="24"/>
          <w:szCs w:val="24"/>
        </w:rPr>
      </w:pPr>
      <w:r>
        <w:rPr>
          <w:bCs/>
          <w:sz w:val="24"/>
          <w:szCs w:val="24"/>
        </w:rPr>
        <w:t>2.2</w:t>
      </w:r>
      <w:r w:rsidR="00E67BF4">
        <w:rPr>
          <w:bCs/>
          <w:sz w:val="24"/>
          <w:szCs w:val="24"/>
        </w:rPr>
        <w:tab/>
        <w:t>Definition of terms</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10.</w:t>
      </w:r>
    </w:p>
    <w:p w14:paraId="1A2E2E2B" w14:textId="180A2871" w:rsidR="00E67BF4" w:rsidRDefault="00E77C8E" w:rsidP="00E67BF4">
      <w:pPr>
        <w:pStyle w:val="Body"/>
        <w:spacing w:after="0"/>
        <w:rPr>
          <w:bCs/>
          <w:sz w:val="24"/>
          <w:szCs w:val="24"/>
        </w:rPr>
      </w:pPr>
      <w:r>
        <w:rPr>
          <w:bCs/>
          <w:sz w:val="24"/>
          <w:szCs w:val="24"/>
        </w:rPr>
        <w:t>2.3</w:t>
      </w:r>
      <w:r w:rsidR="00E67BF4">
        <w:rPr>
          <w:bCs/>
          <w:sz w:val="24"/>
          <w:szCs w:val="24"/>
        </w:rPr>
        <w:tab/>
        <w:t>Innovation and tech</w:t>
      </w:r>
      <w:r w:rsidR="00F262A6">
        <w:rPr>
          <w:bCs/>
          <w:sz w:val="24"/>
          <w:szCs w:val="24"/>
        </w:rPr>
        <w:t xml:space="preserve">nology in </w:t>
      </w:r>
      <w:r w:rsidR="00F262A6" w:rsidRPr="00DD03D8">
        <w:rPr>
          <w:bCs/>
          <w:sz w:val="24"/>
          <w:szCs w:val="24"/>
        </w:rPr>
        <w:t>f</w:t>
      </w:r>
      <w:r w:rsidR="00740965" w:rsidRPr="00DD03D8">
        <w:rPr>
          <w:bCs/>
          <w:sz w:val="24"/>
          <w:szCs w:val="24"/>
        </w:rPr>
        <w:t>acilities management</w:t>
      </w:r>
      <w:r w:rsidR="00D24A65">
        <w:rPr>
          <w:bCs/>
          <w:sz w:val="24"/>
          <w:szCs w:val="24"/>
        </w:rPr>
        <w:tab/>
      </w:r>
      <w:r w:rsidR="00D24A65">
        <w:rPr>
          <w:bCs/>
          <w:sz w:val="24"/>
          <w:szCs w:val="24"/>
        </w:rPr>
        <w:tab/>
      </w:r>
      <w:r w:rsidR="00D24A65">
        <w:rPr>
          <w:bCs/>
          <w:sz w:val="24"/>
          <w:szCs w:val="24"/>
        </w:rPr>
        <w:tab/>
        <w:t>11</w:t>
      </w:r>
      <w:r w:rsidR="00740965">
        <w:rPr>
          <w:bCs/>
          <w:sz w:val="24"/>
          <w:szCs w:val="24"/>
        </w:rPr>
        <w:t>.</w:t>
      </w:r>
    </w:p>
    <w:p w14:paraId="78ADDC4B" w14:textId="11E854ED" w:rsidR="00E67BF4" w:rsidRDefault="00E77C8E" w:rsidP="00E67BF4">
      <w:pPr>
        <w:pStyle w:val="Body"/>
        <w:spacing w:after="0"/>
        <w:rPr>
          <w:bCs/>
          <w:sz w:val="24"/>
          <w:szCs w:val="24"/>
        </w:rPr>
      </w:pPr>
      <w:r>
        <w:rPr>
          <w:bCs/>
          <w:sz w:val="24"/>
          <w:szCs w:val="24"/>
        </w:rPr>
        <w:t>2.4</w:t>
      </w:r>
      <w:r w:rsidR="00E67BF4">
        <w:rPr>
          <w:bCs/>
          <w:sz w:val="24"/>
          <w:szCs w:val="24"/>
        </w:rPr>
        <w:tab/>
        <w:t>Drones</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15</w:t>
      </w:r>
      <w:r w:rsidR="00740965">
        <w:rPr>
          <w:bCs/>
          <w:sz w:val="24"/>
          <w:szCs w:val="24"/>
        </w:rPr>
        <w:t>.</w:t>
      </w:r>
    </w:p>
    <w:p w14:paraId="40E91DAF" w14:textId="66137E81" w:rsidR="00E67BF4" w:rsidRDefault="00E77C8E" w:rsidP="00E67BF4">
      <w:pPr>
        <w:pStyle w:val="Body"/>
        <w:spacing w:after="0"/>
        <w:rPr>
          <w:bCs/>
          <w:sz w:val="24"/>
          <w:szCs w:val="24"/>
        </w:rPr>
      </w:pPr>
      <w:r>
        <w:rPr>
          <w:bCs/>
          <w:sz w:val="24"/>
          <w:szCs w:val="24"/>
        </w:rPr>
        <w:t>2.5</w:t>
      </w:r>
      <w:r w:rsidR="00E67BF4">
        <w:rPr>
          <w:bCs/>
          <w:sz w:val="24"/>
          <w:szCs w:val="24"/>
        </w:rPr>
        <w:tab/>
      </w:r>
      <w:r w:rsidR="00E67BF4" w:rsidRPr="00DD03D8">
        <w:rPr>
          <w:bCs/>
          <w:sz w:val="24"/>
          <w:szCs w:val="24"/>
        </w:rPr>
        <w:t>Drones as</w:t>
      </w:r>
      <w:r w:rsidR="00F262A6" w:rsidRPr="00DD03D8">
        <w:rPr>
          <w:bCs/>
          <w:sz w:val="24"/>
          <w:szCs w:val="24"/>
        </w:rPr>
        <w:t xml:space="preserve"> a</w:t>
      </w:r>
      <w:r w:rsidR="00E67BF4" w:rsidRPr="00DD03D8">
        <w:rPr>
          <w:bCs/>
          <w:sz w:val="24"/>
          <w:szCs w:val="24"/>
        </w:rPr>
        <w:t xml:space="preserve"> tool</w:t>
      </w:r>
      <w:r w:rsidR="00F262A6">
        <w:rPr>
          <w:bCs/>
          <w:sz w:val="24"/>
          <w:szCs w:val="24"/>
        </w:rPr>
        <w:tab/>
      </w:r>
      <w:r w:rsidR="00F262A6">
        <w:rPr>
          <w:bCs/>
          <w:sz w:val="24"/>
          <w:szCs w:val="24"/>
        </w:rPr>
        <w:tab/>
      </w:r>
      <w:r w:rsidR="00F262A6">
        <w:rPr>
          <w:bCs/>
          <w:sz w:val="24"/>
          <w:szCs w:val="24"/>
        </w:rPr>
        <w:tab/>
      </w:r>
      <w:r w:rsidR="00F262A6">
        <w:rPr>
          <w:bCs/>
          <w:sz w:val="24"/>
          <w:szCs w:val="24"/>
        </w:rPr>
        <w:tab/>
      </w:r>
      <w:r w:rsidR="00F262A6">
        <w:rPr>
          <w:bCs/>
          <w:sz w:val="24"/>
          <w:szCs w:val="24"/>
        </w:rPr>
        <w:tab/>
      </w:r>
      <w:r w:rsidR="00F262A6">
        <w:rPr>
          <w:bCs/>
          <w:sz w:val="24"/>
          <w:szCs w:val="24"/>
        </w:rPr>
        <w:tab/>
      </w:r>
      <w:r w:rsidR="00F262A6">
        <w:rPr>
          <w:bCs/>
          <w:sz w:val="24"/>
          <w:szCs w:val="24"/>
        </w:rPr>
        <w:tab/>
      </w:r>
      <w:r w:rsidR="00F262A6">
        <w:rPr>
          <w:bCs/>
          <w:sz w:val="24"/>
          <w:szCs w:val="24"/>
        </w:rPr>
        <w:tab/>
      </w:r>
      <w:r w:rsidR="00D24A65">
        <w:rPr>
          <w:bCs/>
          <w:sz w:val="24"/>
          <w:szCs w:val="24"/>
        </w:rPr>
        <w:t>18</w:t>
      </w:r>
      <w:r w:rsidR="00740965">
        <w:rPr>
          <w:bCs/>
          <w:sz w:val="24"/>
          <w:szCs w:val="24"/>
        </w:rPr>
        <w:t>.</w:t>
      </w:r>
    </w:p>
    <w:p w14:paraId="4A24A6E7" w14:textId="4839EC7A" w:rsidR="00E67BF4" w:rsidRDefault="00E77C8E" w:rsidP="00E67BF4">
      <w:pPr>
        <w:pStyle w:val="Body"/>
        <w:spacing w:after="0"/>
        <w:rPr>
          <w:bCs/>
          <w:sz w:val="24"/>
          <w:szCs w:val="24"/>
        </w:rPr>
      </w:pPr>
      <w:r>
        <w:rPr>
          <w:bCs/>
          <w:sz w:val="24"/>
          <w:szCs w:val="24"/>
        </w:rPr>
        <w:t>2.6</w:t>
      </w:r>
      <w:r w:rsidR="00E67BF4">
        <w:rPr>
          <w:bCs/>
          <w:sz w:val="24"/>
          <w:szCs w:val="24"/>
        </w:rPr>
        <w:tab/>
        <w:t>Drones in FM</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21</w:t>
      </w:r>
      <w:r w:rsidR="00740965">
        <w:rPr>
          <w:bCs/>
          <w:sz w:val="24"/>
          <w:szCs w:val="24"/>
        </w:rPr>
        <w:t>.</w:t>
      </w:r>
    </w:p>
    <w:p w14:paraId="7B23CE12" w14:textId="2038E72C" w:rsidR="00E67BF4" w:rsidRDefault="00E77C8E" w:rsidP="00E67BF4">
      <w:pPr>
        <w:pStyle w:val="Body"/>
        <w:spacing w:after="0"/>
        <w:rPr>
          <w:bCs/>
          <w:sz w:val="24"/>
          <w:szCs w:val="24"/>
        </w:rPr>
      </w:pPr>
      <w:r>
        <w:rPr>
          <w:bCs/>
          <w:sz w:val="24"/>
          <w:szCs w:val="24"/>
        </w:rPr>
        <w:t>2.7</w:t>
      </w:r>
      <w:r w:rsidR="00740965">
        <w:rPr>
          <w:bCs/>
          <w:sz w:val="24"/>
          <w:szCs w:val="24"/>
        </w:rPr>
        <w:tab/>
        <w:t>Conclusion</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22</w:t>
      </w:r>
      <w:r w:rsidR="00740965">
        <w:rPr>
          <w:bCs/>
          <w:sz w:val="24"/>
          <w:szCs w:val="24"/>
        </w:rPr>
        <w:t>.</w:t>
      </w:r>
    </w:p>
    <w:p w14:paraId="27A586CC" w14:textId="77777777" w:rsidR="00E67BF4" w:rsidRDefault="00E67BF4" w:rsidP="00884D60">
      <w:pPr>
        <w:pStyle w:val="Body"/>
        <w:rPr>
          <w:bCs/>
          <w:sz w:val="24"/>
          <w:szCs w:val="24"/>
        </w:rPr>
      </w:pPr>
    </w:p>
    <w:p w14:paraId="1430F623" w14:textId="7B0FE9C5" w:rsidR="00E67BF4" w:rsidRPr="00740965" w:rsidRDefault="00E67BF4" w:rsidP="00884D60">
      <w:pPr>
        <w:pStyle w:val="Body"/>
        <w:rPr>
          <w:bCs/>
          <w:sz w:val="24"/>
          <w:szCs w:val="24"/>
        </w:rPr>
      </w:pPr>
      <w:r w:rsidRPr="00E77C8E">
        <w:rPr>
          <w:bCs/>
          <w:sz w:val="28"/>
          <w:szCs w:val="28"/>
          <w:u w:val="single"/>
        </w:rPr>
        <w:t>3</w:t>
      </w:r>
      <w:r w:rsidR="00E77C8E">
        <w:rPr>
          <w:bCs/>
          <w:sz w:val="28"/>
          <w:szCs w:val="28"/>
          <w:u w:val="single"/>
        </w:rPr>
        <w:t>.0</w:t>
      </w:r>
      <w:r w:rsidRPr="00E77C8E">
        <w:rPr>
          <w:bCs/>
          <w:sz w:val="28"/>
          <w:szCs w:val="28"/>
          <w:u w:val="single"/>
        </w:rPr>
        <w:t xml:space="preserve"> Me</w:t>
      </w:r>
      <w:r w:rsidR="00740965">
        <w:rPr>
          <w:bCs/>
          <w:sz w:val="28"/>
          <w:szCs w:val="28"/>
          <w:u w:val="single"/>
        </w:rPr>
        <w:t>thodological review</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8"/>
          <w:szCs w:val="28"/>
        </w:rPr>
        <w:t>24</w:t>
      </w:r>
      <w:r w:rsidR="00740965" w:rsidRPr="00740965">
        <w:rPr>
          <w:bCs/>
          <w:sz w:val="28"/>
          <w:szCs w:val="28"/>
        </w:rPr>
        <w:t>.</w:t>
      </w:r>
    </w:p>
    <w:p w14:paraId="355F4EC5" w14:textId="7FC94EB4" w:rsidR="00E67BF4" w:rsidRDefault="00E67BF4" w:rsidP="00E67BF4">
      <w:pPr>
        <w:pStyle w:val="Body"/>
        <w:spacing w:after="0"/>
        <w:rPr>
          <w:bCs/>
          <w:sz w:val="24"/>
          <w:szCs w:val="24"/>
        </w:rPr>
      </w:pPr>
      <w:r>
        <w:rPr>
          <w:bCs/>
          <w:sz w:val="24"/>
          <w:szCs w:val="24"/>
        </w:rPr>
        <w:t>3</w:t>
      </w:r>
      <w:r w:rsidR="00E77C8E">
        <w:rPr>
          <w:bCs/>
          <w:sz w:val="24"/>
          <w:szCs w:val="24"/>
        </w:rPr>
        <w:t>.1</w:t>
      </w:r>
      <w:r>
        <w:rPr>
          <w:bCs/>
          <w:sz w:val="24"/>
          <w:szCs w:val="24"/>
        </w:rPr>
        <w:tab/>
        <w:t>Introduction</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24</w:t>
      </w:r>
      <w:r w:rsidR="00740965">
        <w:rPr>
          <w:bCs/>
          <w:sz w:val="24"/>
          <w:szCs w:val="24"/>
        </w:rPr>
        <w:t>.</w:t>
      </w:r>
    </w:p>
    <w:p w14:paraId="245D9BEF" w14:textId="0F5713F8" w:rsidR="00E67BF4" w:rsidRDefault="00E77C8E" w:rsidP="00E67BF4">
      <w:pPr>
        <w:pStyle w:val="Body"/>
        <w:spacing w:after="0"/>
        <w:rPr>
          <w:bCs/>
          <w:sz w:val="24"/>
          <w:szCs w:val="24"/>
        </w:rPr>
      </w:pPr>
      <w:r>
        <w:rPr>
          <w:bCs/>
          <w:sz w:val="24"/>
          <w:szCs w:val="24"/>
        </w:rPr>
        <w:t>3.2</w:t>
      </w:r>
      <w:r w:rsidR="00E67BF4">
        <w:rPr>
          <w:bCs/>
          <w:sz w:val="24"/>
          <w:szCs w:val="24"/>
        </w:rPr>
        <w:tab/>
      </w:r>
      <w:r w:rsidR="00E67BF4" w:rsidRPr="00DD03D8">
        <w:rPr>
          <w:bCs/>
          <w:sz w:val="24"/>
          <w:szCs w:val="24"/>
        </w:rPr>
        <w:t>Rational</w:t>
      </w:r>
      <w:r w:rsidR="00F262A6" w:rsidRPr="00DD03D8">
        <w:rPr>
          <w:bCs/>
          <w:sz w:val="24"/>
          <w:szCs w:val="24"/>
        </w:rPr>
        <w:t>e</w:t>
      </w:r>
      <w:r w:rsidR="00E67BF4" w:rsidRPr="00DD03D8">
        <w:rPr>
          <w:bCs/>
          <w:sz w:val="24"/>
          <w:szCs w:val="24"/>
        </w:rPr>
        <w:t xml:space="preserve"> for</w:t>
      </w:r>
      <w:r w:rsidR="00E67BF4">
        <w:rPr>
          <w:bCs/>
          <w:sz w:val="24"/>
          <w:szCs w:val="24"/>
        </w:rPr>
        <w:t xml:space="preserve"> selecting geographic location of Wales</w:t>
      </w:r>
      <w:r w:rsidR="00F262A6">
        <w:rPr>
          <w:bCs/>
          <w:sz w:val="24"/>
          <w:szCs w:val="24"/>
        </w:rPr>
        <w:tab/>
      </w:r>
      <w:r w:rsidR="00F262A6">
        <w:rPr>
          <w:bCs/>
          <w:sz w:val="24"/>
          <w:szCs w:val="24"/>
        </w:rPr>
        <w:tab/>
      </w:r>
      <w:r w:rsidR="00F262A6">
        <w:rPr>
          <w:bCs/>
          <w:sz w:val="24"/>
          <w:szCs w:val="24"/>
        </w:rPr>
        <w:tab/>
      </w:r>
      <w:r w:rsidR="00D24A65">
        <w:rPr>
          <w:bCs/>
          <w:sz w:val="24"/>
          <w:szCs w:val="24"/>
        </w:rPr>
        <w:t>24</w:t>
      </w:r>
      <w:r w:rsidR="00740965">
        <w:rPr>
          <w:bCs/>
          <w:sz w:val="24"/>
          <w:szCs w:val="24"/>
        </w:rPr>
        <w:t>.</w:t>
      </w:r>
    </w:p>
    <w:p w14:paraId="3633D46D" w14:textId="651C7F14" w:rsidR="00E67BF4" w:rsidRDefault="00E77C8E" w:rsidP="00E67BF4">
      <w:pPr>
        <w:pStyle w:val="Body"/>
        <w:spacing w:after="0"/>
        <w:rPr>
          <w:bCs/>
          <w:sz w:val="24"/>
          <w:szCs w:val="24"/>
        </w:rPr>
      </w:pPr>
      <w:r>
        <w:rPr>
          <w:bCs/>
          <w:sz w:val="24"/>
          <w:szCs w:val="24"/>
        </w:rPr>
        <w:t>3.3</w:t>
      </w:r>
      <w:r w:rsidR="00E67BF4">
        <w:rPr>
          <w:bCs/>
          <w:sz w:val="24"/>
          <w:szCs w:val="24"/>
        </w:rPr>
        <w:tab/>
        <w:t>Sampling</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26</w:t>
      </w:r>
      <w:r w:rsidR="00740965">
        <w:rPr>
          <w:bCs/>
          <w:sz w:val="24"/>
          <w:szCs w:val="24"/>
        </w:rPr>
        <w:t>.</w:t>
      </w:r>
    </w:p>
    <w:p w14:paraId="7D6920B4" w14:textId="7BE89E69" w:rsidR="00E67BF4" w:rsidRDefault="00E77C8E" w:rsidP="00E67BF4">
      <w:pPr>
        <w:pStyle w:val="Body"/>
        <w:spacing w:after="0"/>
        <w:rPr>
          <w:bCs/>
          <w:sz w:val="24"/>
          <w:szCs w:val="24"/>
        </w:rPr>
      </w:pPr>
      <w:r>
        <w:rPr>
          <w:bCs/>
          <w:sz w:val="24"/>
          <w:szCs w:val="24"/>
        </w:rPr>
        <w:t>3.4</w:t>
      </w:r>
      <w:r w:rsidR="00E67BF4">
        <w:rPr>
          <w:bCs/>
          <w:sz w:val="24"/>
          <w:szCs w:val="24"/>
        </w:rPr>
        <w:tab/>
        <w:t>Interviews</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27</w:t>
      </w:r>
      <w:r w:rsidR="00740965">
        <w:rPr>
          <w:bCs/>
          <w:sz w:val="24"/>
          <w:szCs w:val="24"/>
        </w:rPr>
        <w:t>.</w:t>
      </w:r>
    </w:p>
    <w:p w14:paraId="451881B1" w14:textId="21FB93CD" w:rsidR="00E67BF4" w:rsidRDefault="00E77C8E" w:rsidP="00E67BF4">
      <w:pPr>
        <w:pStyle w:val="Body"/>
        <w:spacing w:after="0"/>
        <w:rPr>
          <w:bCs/>
          <w:sz w:val="24"/>
          <w:szCs w:val="24"/>
        </w:rPr>
      </w:pPr>
      <w:r>
        <w:rPr>
          <w:bCs/>
          <w:sz w:val="24"/>
          <w:szCs w:val="24"/>
        </w:rPr>
        <w:tab/>
        <w:t>3.4.1</w:t>
      </w:r>
      <w:r w:rsidR="00F262A6">
        <w:rPr>
          <w:bCs/>
          <w:sz w:val="24"/>
          <w:szCs w:val="24"/>
        </w:rPr>
        <w:tab/>
      </w:r>
      <w:r w:rsidR="00F262A6" w:rsidRPr="00DD03D8">
        <w:rPr>
          <w:bCs/>
          <w:sz w:val="24"/>
          <w:szCs w:val="24"/>
        </w:rPr>
        <w:t>Pilot s</w:t>
      </w:r>
      <w:r w:rsidR="00E67BF4" w:rsidRPr="00DD03D8">
        <w:rPr>
          <w:bCs/>
          <w:sz w:val="24"/>
          <w:szCs w:val="24"/>
        </w:rPr>
        <w:t>tudy</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30</w:t>
      </w:r>
      <w:r w:rsidR="00740965">
        <w:rPr>
          <w:bCs/>
          <w:sz w:val="24"/>
          <w:szCs w:val="24"/>
        </w:rPr>
        <w:t>.</w:t>
      </w:r>
    </w:p>
    <w:p w14:paraId="58343725" w14:textId="0AC573CE" w:rsidR="00E67BF4" w:rsidRDefault="00D24A65" w:rsidP="00E67BF4">
      <w:pPr>
        <w:pStyle w:val="Body"/>
        <w:spacing w:after="0"/>
        <w:rPr>
          <w:bCs/>
          <w:sz w:val="24"/>
          <w:szCs w:val="24"/>
        </w:rPr>
      </w:pPr>
      <w:r>
        <w:rPr>
          <w:bCs/>
          <w:sz w:val="24"/>
          <w:szCs w:val="24"/>
        </w:rPr>
        <w:tab/>
        <w:t>3.4.2</w:t>
      </w:r>
      <w:r w:rsidR="00E67BF4">
        <w:rPr>
          <w:bCs/>
          <w:sz w:val="24"/>
          <w:szCs w:val="24"/>
        </w:rPr>
        <w:tab/>
        <w:t>Intervi</w:t>
      </w:r>
      <w:r w:rsidR="00740965">
        <w:rPr>
          <w:bCs/>
          <w:sz w:val="24"/>
          <w:szCs w:val="24"/>
        </w:rPr>
        <w:t>ew with drone service providers</w:t>
      </w:r>
      <w:r w:rsidR="00740965">
        <w:rPr>
          <w:bCs/>
          <w:sz w:val="24"/>
          <w:szCs w:val="24"/>
        </w:rPr>
        <w:tab/>
      </w:r>
      <w:r w:rsidR="00740965">
        <w:rPr>
          <w:bCs/>
          <w:sz w:val="24"/>
          <w:szCs w:val="24"/>
        </w:rPr>
        <w:tab/>
      </w:r>
      <w:r w:rsidR="00740965">
        <w:rPr>
          <w:bCs/>
          <w:sz w:val="24"/>
          <w:szCs w:val="24"/>
        </w:rPr>
        <w:tab/>
      </w:r>
      <w:r w:rsidR="00740965">
        <w:rPr>
          <w:bCs/>
          <w:sz w:val="24"/>
          <w:szCs w:val="24"/>
        </w:rPr>
        <w:tab/>
      </w:r>
      <w:r>
        <w:rPr>
          <w:bCs/>
          <w:sz w:val="24"/>
          <w:szCs w:val="24"/>
        </w:rPr>
        <w:t>31</w:t>
      </w:r>
      <w:r w:rsidR="00740965">
        <w:rPr>
          <w:bCs/>
          <w:sz w:val="24"/>
          <w:szCs w:val="24"/>
        </w:rPr>
        <w:t>.</w:t>
      </w:r>
    </w:p>
    <w:p w14:paraId="66346A18" w14:textId="7B811879" w:rsidR="00E67BF4" w:rsidRPr="00DD03D8" w:rsidRDefault="00D24A65" w:rsidP="00E67BF4">
      <w:pPr>
        <w:pStyle w:val="Body"/>
        <w:spacing w:after="0"/>
        <w:rPr>
          <w:bCs/>
          <w:sz w:val="24"/>
          <w:szCs w:val="24"/>
        </w:rPr>
      </w:pPr>
      <w:r>
        <w:rPr>
          <w:bCs/>
          <w:sz w:val="24"/>
          <w:szCs w:val="24"/>
        </w:rPr>
        <w:tab/>
        <w:t>3.4.3</w:t>
      </w:r>
      <w:r w:rsidR="00F262A6">
        <w:rPr>
          <w:bCs/>
          <w:sz w:val="24"/>
          <w:szCs w:val="24"/>
        </w:rPr>
        <w:tab/>
        <w:t xml:space="preserve">Ethical </w:t>
      </w:r>
      <w:r w:rsidR="00F262A6" w:rsidRPr="00DD03D8">
        <w:rPr>
          <w:bCs/>
          <w:sz w:val="24"/>
          <w:szCs w:val="24"/>
        </w:rPr>
        <w:t>c</w:t>
      </w:r>
      <w:r w:rsidR="00E67BF4" w:rsidRPr="00DD03D8">
        <w:rPr>
          <w:bCs/>
          <w:sz w:val="24"/>
          <w:szCs w:val="24"/>
        </w:rPr>
        <w:t>onsiderations</w:t>
      </w:r>
      <w:r w:rsidR="00740965" w:rsidRPr="00DD03D8">
        <w:rPr>
          <w:bCs/>
          <w:sz w:val="24"/>
          <w:szCs w:val="24"/>
        </w:rPr>
        <w:tab/>
      </w:r>
      <w:r w:rsidR="00740965" w:rsidRPr="00DD03D8">
        <w:rPr>
          <w:bCs/>
          <w:sz w:val="24"/>
          <w:szCs w:val="24"/>
        </w:rPr>
        <w:tab/>
      </w:r>
      <w:r w:rsidR="00740965" w:rsidRPr="00DD03D8">
        <w:rPr>
          <w:bCs/>
          <w:sz w:val="24"/>
          <w:szCs w:val="24"/>
        </w:rPr>
        <w:tab/>
      </w:r>
      <w:r w:rsidR="00740965" w:rsidRPr="00DD03D8">
        <w:rPr>
          <w:bCs/>
          <w:sz w:val="24"/>
          <w:szCs w:val="24"/>
        </w:rPr>
        <w:tab/>
      </w:r>
      <w:r w:rsidR="00740965" w:rsidRPr="00DD03D8">
        <w:rPr>
          <w:bCs/>
          <w:sz w:val="24"/>
          <w:szCs w:val="24"/>
        </w:rPr>
        <w:tab/>
      </w:r>
      <w:r w:rsidR="00740965" w:rsidRPr="00DD03D8">
        <w:rPr>
          <w:bCs/>
          <w:sz w:val="24"/>
          <w:szCs w:val="24"/>
        </w:rPr>
        <w:tab/>
      </w:r>
      <w:r w:rsidR="00AF7E6C" w:rsidRPr="00DD03D8">
        <w:rPr>
          <w:bCs/>
          <w:sz w:val="24"/>
          <w:szCs w:val="24"/>
        </w:rPr>
        <w:tab/>
      </w:r>
      <w:r>
        <w:rPr>
          <w:bCs/>
          <w:sz w:val="24"/>
          <w:szCs w:val="24"/>
        </w:rPr>
        <w:t>31</w:t>
      </w:r>
      <w:r w:rsidR="00740965" w:rsidRPr="00DD03D8">
        <w:rPr>
          <w:bCs/>
          <w:sz w:val="24"/>
          <w:szCs w:val="24"/>
        </w:rPr>
        <w:t>.</w:t>
      </w:r>
    </w:p>
    <w:p w14:paraId="03D70AE4" w14:textId="406BAC22" w:rsidR="00E67BF4" w:rsidRDefault="00E77C8E" w:rsidP="00E67BF4">
      <w:pPr>
        <w:pStyle w:val="Body"/>
        <w:spacing w:after="0"/>
        <w:rPr>
          <w:bCs/>
          <w:sz w:val="24"/>
          <w:szCs w:val="24"/>
        </w:rPr>
      </w:pPr>
      <w:r w:rsidRPr="00DD03D8">
        <w:rPr>
          <w:bCs/>
          <w:sz w:val="24"/>
          <w:szCs w:val="24"/>
        </w:rPr>
        <w:t>3.5</w:t>
      </w:r>
      <w:r w:rsidR="00AF7E6C" w:rsidRPr="00DD03D8">
        <w:rPr>
          <w:bCs/>
          <w:sz w:val="24"/>
          <w:szCs w:val="24"/>
        </w:rPr>
        <w:tab/>
        <w:t>Data</w:t>
      </w:r>
      <w:r w:rsidR="00AF7E6C">
        <w:rPr>
          <w:bCs/>
          <w:sz w:val="24"/>
          <w:szCs w:val="24"/>
        </w:rPr>
        <w:t xml:space="preserve"> </w:t>
      </w:r>
      <w:r w:rsidR="00AF7E6C" w:rsidRPr="00DD03D8">
        <w:rPr>
          <w:bCs/>
          <w:sz w:val="24"/>
          <w:szCs w:val="24"/>
        </w:rPr>
        <w:t>a</w:t>
      </w:r>
      <w:r w:rsidR="00E67BF4" w:rsidRPr="00DD03D8">
        <w:rPr>
          <w:bCs/>
          <w:sz w:val="24"/>
          <w:szCs w:val="24"/>
        </w:rPr>
        <w:t>nalysis tools</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32</w:t>
      </w:r>
      <w:r w:rsidR="00740965">
        <w:rPr>
          <w:bCs/>
          <w:sz w:val="24"/>
          <w:szCs w:val="24"/>
        </w:rPr>
        <w:t>.</w:t>
      </w:r>
    </w:p>
    <w:p w14:paraId="6BC97D14" w14:textId="7E565EA3" w:rsidR="00E67BF4" w:rsidRDefault="00E77C8E" w:rsidP="00E67BF4">
      <w:pPr>
        <w:pStyle w:val="Body"/>
        <w:spacing w:after="0"/>
        <w:rPr>
          <w:bCs/>
          <w:sz w:val="24"/>
          <w:szCs w:val="24"/>
        </w:rPr>
      </w:pPr>
      <w:r>
        <w:rPr>
          <w:bCs/>
          <w:sz w:val="24"/>
          <w:szCs w:val="24"/>
        </w:rPr>
        <w:t>3.6</w:t>
      </w:r>
      <w:r w:rsidR="00E67BF4">
        <w:rPr>
          <w:bCs/>
          <w:sz w:val="24"/>
          <w:szCs w:val="24"/>
        </w:rPr>
        <w:tab/>
        <w:t>Literature section</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32</w:t>
      </w:r>
      <w:r w:rsidR="00740965">
        <w:rPr>
          <w:bCs/>
          <w:sz w:val="24"/>
          <w:szCs w:val="24"/>
        </w:rPr>
        <w:t>.</w:t>
      </w:r>
    </w:p>
    <w:p w14:paraId="2BD06792" w14:textId="685CC0DE" w:rsidR="00E67BF4" w:rsidRDefault="00BE471D" w:rsidP="00E67BF4">
      <w:pPr>
        <w:pStyle w:val="Body"/>
        <w:spacing w:after="0"/>
        <w:rPr>
          <w:bCs/>
          <w:sz w:val="24"/>
          <w:szCs w:val="24"/>
        </w:rPr>
      </w:pPr>
      <w:r>
        <w:rPr>
          <w:bCs/>
          <w:sz w:val="24"/>
          <w:szCs w:val="24"/>
        </w:rPr>
        <w:tab/>
        <w:t>3.6.1</w:t>
      </w:r>
      <w:r w:rsidR="00E67BF4">
        <w:rPr>
          <w:bCs/>
          <w:sz w:val="24"/>
          <w:szCs w:val="24"/>
        </w:rPr>
        <w:tab/>
        <w:t xml:space="preserve">Systematic literature review </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32</w:t>
      </w:r>
      <w:r w:rsidR="00740965">
        <w:rPr>
          <w:bCs/>
          <w:sz w:val="24"/>
          <w:szCs w:val="24"/>
        </w:rPr>
        <w:t>.</w:t>
      </w:r>
    </w:p>
    <w:p w14:paraId="752216E4" w14:textId="7EE70792" w:rsidR="00E67BF4" w:rsidRDefault="00BE471D" w:rsidP="00E67BF4">
      <w:pPr>
        <w:pStyle w:val="Body"/>
        <w:spacing w:after="0"/>
        <w:rPr>
          <w:bCs/>
          <w:sz w:val="24"/>
          <w:szCs w:val="24"/>
        </w:rPr>
      </w:pPr>
      <w:r>
        <w:rPr>
          <w:bCs/>
          <w:sz w:val="24"/>
          <w:szCs w:val="24"/>
        </w:rPr>
        <w:tab/>
        <w:t>3.6.2</w:t>
      </w:r>
      <w:r w:rsidR="00E67BF4">
        <w:rPr>
          <w:bCs/>
          <w:sz w:val="24"/>
          <w:szCs w:val="24"/>
        </w:rPr>
        <w:tab/>
        <w:t>Literature review</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33</w:t>
      </w:r>
      <w:r w:rsidR="00740965">
        <w:rPr>
          <w:bCs/>
          <w:sz w:val="24"/>
          <w:szCs w:val="24"/>
        </w:rPr>
        <w:t>.</w:t>
      </w:r>
    </w:p>
    <w:p w14:paraId="37D51447" w14:textId="5BC2A63B" w:rsidR="00E67BF4" w:rsidRDefault="00E77C8E" w:rsidP="00E67BF4">
      <w:pPr>
        <w:pStyle w:val="Body"/>
        <w:spacing w:after="0"/>
        <w:rPr>
          <w:bCs/>
          <w:sz w:val="24"/>
          <w:szCs w:val="24"/>
        </w:rPr>
      </w:pPr>
      <w:r>
        <w:rPr>
          <w:bCs/>
          <w:sz w:val="24"/>
          <w:szCs w:val="24"/>
        </w:rPr>
        <w:t>3.7</w:t>
      </w:r>
      <w:r w:rsidR="00E67BF4">
        <w:rPr>
          <w:bCs/>
          <w:sz w:val="24"/>
          <w:szCs w:val="24"/>
        </w:rPr>
        <w:tab/>
        <w:t>Conclusion</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34</w:t>
      </w:r>
      <w:r w:rsidR="00740965">
        <w:rPr>
          <w:bCs/>
          <w:sz w:val="24"/>
          <w:szCs w:val="24"/>
        </w:rPr>
        <w:t>.</w:t>
      </w:r>
    </w:p>
    <w:p w14:paraId="0477AD8E" w14:textId="77777777" w:rsidR="00E67BF4" w:rsidRDefault="00E67BF4" w:rsidP="00E67BF4">
      <w:pPr>
        <w:pStyle w:val="Body"/>
        <w:spacing w:after="0"/>
        <w:rPr>
          <w:bCs/>
          <w:sz w:val="24"/>
          <w:szCs w:val="24"/>
        </w:rPr>
      </w:pPr>
    </w:p>
    <w:p w14:paraId="7E49D82E" w14:textId="483308FA" w:rsidR="00E67BF4" w:rsidRPr="00740965" w:rsidRDefault="00E67BF4" w:rsidP="00E67BF4">
      <w:pPr>
        <w:pStyle w:val="Body"/>
        <w:spacing w:after="0"/>
        <w:rPr>
          <w:bCs/>
          <w:sz w:val="24"/>
          <w:szCs w:val="24"/>
        </w:rPr>
      </w:pPr>
      <w:r w:rsidRPr="00E77C8E">
        <w:rPr>
          <w:bCs/>
          <w:sz w:val="28"/>
          <w:szCs w:val="28"/>
          <w:u w:val="single"/>
        </w:rPr>
        <w:t>4</w:t>
      </w:r>
      <w:r w:rsidR="00E77C8E">
        <w:rPr>
          <w:bCs/>
          <w:sz w:val="28"/>
          <w:szCs w:val="28"/>
          <w:u w:val="single"/>
        </w:rPr>
        <w:t>.0</w:t>
      </w:r>
      <w:r w:rsidR="00740965">
        <w:rPr>
          <w:bCs/>
          <w:sz w:val="28"/>
          <w:szCs w:val="28"/>
          <w:u w:val="single"/>
        </w:rPr>
        <w:t xml:space="preserve"> Results and discussion</w:t>
      </w:r>
      <w:r w:rsidR="00740965">
        <w:rPr>
          <w:bCs/>
          <w:sz w:val="28"/>
          <w:szCs w:val="28"/>
        </w:rPr>
        <w:tab/>
      </w:r>
      <w:r w:rsidR="00740965">
        <w:rPr>
          <w:bCs/>
          <w:sz w:val="28"/>
          <w:szCs w:val="28"/>
        </w:rPr>
        <w:tab/>
      </w:r>
      <w:r w:rsidR="00740965">
        <w:rPr>
          <w:bCs/>
          <w:sz w:val="28"/>
          <w:szCs w:val="28"/>
        </w:rPr>
        <w:tab/>
      </w:r>
      <w:r w:rsidR="00740965">
        <w:rPr>
          <w:bCs/>
          <w:sz w:val="28"/>
          <w:szCs w:val="28"/>
        </w:rPr>
        <w:tab/>
      </w:r>
      <w:r w:rsidR="00740965">
        <w:rPr>
          <w:bCs/>
          <w:sz w:val="28"/>
          <w:szCs w:val="28"/>
        </w:rPr>
        <w:tab/>
      </w:r>
      <w:r w:rsidR="00740965">
        <w:rPr>
          <w:bCs/>
          <w:sz w:val="28"/>
          <w:szCs w:val="28"/>
        </w:rPr>
        <w:tab/>
      </w:r>
      <w:r w:rsidR="00740965">
        <w:rPr>
          <w:bCs/>
          <w:sz w:val="28"/>
          <w:szCs w:val="28"/>
        </w:rPr>
        <w:tab/>
      </w:r>
      <w:r w:rsidR="00D24A65">
        <w:rPr>
          <w:bCs/>
          <w:sz w:val="28"/>
          <w:szCs w:val="28"/>
        </w:rPr>
        <w:t>35</w:t>
      </w:r>
      <w:r w:rsidR="00740965" w:rsidRPr="00740965">
        <w:rPr>
          <w:bCs/>
          <w:sz w:val="28"/>
          <w:szCs w:val="28"/>
        </w:rPr>
        <w:t>.</w:t>
      </w:r>
    </w:p>
    <w:p w14:paraId="71F7545E" w14:textId="77777777" w:rsidR="00E67BF4" w:rsidRPr="00E67BF4" w:rsidRDefault="00E67BF4" w:rsidP="00E67BF4">
      <w:pPr>
        <w:pStyle w:val="Body"/>
        <w:spacing w:after="0"/>
        <w:rPr>
          <w:bCs/>
          <w:sz w:val="24"/>
          <w:szCs w:val="24"/>
          <w:u w:val="single"/>
        </w:rPr>
      </w:pPr>
    </w:p>
    <w:p w14:paraId="386C9D80" w14:textId="48498872" w:rsidR="00E67BF4" w:rsidRPr="00D24A65" w:rsidRDefault="00E77C8E" w:rsidP="00D24A65">
      <w:pPr>
        <w:pStyle w:val="Body"/>
        <w:spacing w:after="0" w:line="240" w:lineRule="auto"/>
        <w:rPr>
          <w:rFonts w:asciiTheme="minorHAnsi" w:hAnsiTheme="minorHAnsi"/>
          <w:bCs/>
          <w:sz w:val="24"/>
          <w:szCs w:val="24"/>
        </w:rPr>
      </w:pPr>
      <w:r w:rsidRPr="00D24A65">
        <w:rPr>
          <w:rFonts w:asciiTheme="minorHAnsi" w:hAnsiTheme="minorHAnsi"/>
          <w:bCs/>
          <w:sz w:val="24"/>
          <w:szCs w:val="24"/>
        </w:rPr>
        <w:t>4.1</w:t>
      </w:r>
      <w:r w:rsidR="00E67BF4" w:rsidRPr="00D24A65">
        <w:rPr>
          <w:rFonts w:asciiTheme="minorHAnsi" w:hAnsiTheme="minorHAnsi"/>
          <w:bCs/>
          <w:sz w:val="24"/>
          <w:szCs w:val="24"/>
        </w:rPr>
        <w:tab/>
        <w:t>Introduction</w:t>
      </w:r>
      <w:r w:rsidR="00740965" w:rsidRPr="00D24A65">
        <w:rPr>
          <w:rFonts w:asciiTheme="minorHAnsi" w:hAnsiTheme="minorHAnsi"/>
          <w:bCs/>
          <w:sz w:val="24"/>
          <w:szCs w:val="24"/>
        </w:rPr>
        <w:tab/>
      </w:r>
      <w:r w:rsidR="00740965" w:rsidRPr="00D24A65">
        <w:rPr>
          <w:rFonts w:asciiTheme="minorHAnsi" w:hAnsiTheme="minorHAnsi"/>
          <w:bCs/>
          <w:sz w:val="24"/>
          <w:szCs w:val="24"/>
        </w:rPr>
        <w:tab/>
      </w:r>
      <w:r w:rsidR="00740965" w:rsidRPr="00D24A65">
        <w:rPr>
          <w:rFonts w:asciiTheme="minorHAnsi" w:hAnsiTheme="minorHAnsi"/>
          <w:bCs/>
          <w:sz w:val="24"/>
          <w:szCs w:val="24"/>
        </w:rPr>
        <w:tab/>
      </w:r>
      <w:r w:rsidR="00740965" w:rsidRPr="00D24A65">
        <w:rPr>
          <w:rFonts w:asciiTheme="minorHAnsi" w:hAnsiTheme="minorHAnsi"/>
          <w:bCs/>
          <w:sz w:val="24"/>
          <w:szCs w:val="24"/>
        </w:rPr>
        <w:tab/>
      </w:r>
      <w:r w:rsidR="00740965" w:rsidRPr="00D24A65">
        <w:rPr>
          <w:rFonts w:asciiTheme="minorHAnsi" w:hAnsiTheme="minorHAnsi"/>
          <w:bCs/>
          <w:sz w:val="24"/>
          <w:szCs w:val="24"/>
        </w:rPr>
        <w:tab/>
      </w:r>
      <w:r w:rsidR="00740965" w:rsidRPr="00D24A65">
        <w:rPr>
          <w:rFonts w:asciiTheme="minorHAnsi" w:hAnsiTheme="minorHAnsi"/>
          <w:bCs/>
          <w:sz w:val="24"/>
          <w:szCs w:val="24"/>
        </w:rPr>
        <w:tab/>
      </w:r>
      <w:r w:rsidR="00740965" w:rsidRPr="00D24A65">
        <w:rPr>
          <w:rFonts w:asciiTheme="minorHAnsi" w:hAnsiTheme="minorHAnsi"/>
          <w:bCs/>
          <w:sz w:val="24"/>
          <w:szCs w:val="24"/>
        </w:rPr>
        <w:tab/>
      </w:r>
      <w:r w:rsidR="00740965" w:rsidRPr="00D24A65">
        <w:rPr>
          <w:rFonts w:asciiTheme="minorHAnsi" w:hAnsiTheme="minorHAnsi"/>
          <w:bCs/>
          <w:sz w:val="24"/>
          <w:szCs w:val="24"/>
        </w:rPr>
        <w:tab/>
      </w:r>
      <w:r w:rsidR="00740965" w:rsidRPr="00D24A65">
        <w:rPr>
          <w:rFonts w:asciiTheme="minorHAnsi" w:hAnsiTheme="minorHAnsi"/>
          <w:bCs/>
          <w:sz w:val="24"/>
          <w:szCs w:val="24"/>
        </w:rPr>
        <w:tab/>
      </w:r>
      <w:r w:rsidR="00D24A65">
        <w:rPr>
          <w:rFonts w:asciiTheme="minorHAnsi" w:hAnsiTheme="minorHAnsi"/>
          <w:bCs/>
          <w:sz w:val="24"/>
          <w:szCs w:val="24"/>
        </w:rPr>
        <w:t>35</w:t>
      </w:r>
      <w:r w:rsidR="00740965" w:rsidRPr="00D24A65">
        <w:rPr>
          <w:rFonts w:asciiTheme="minorHAnsi" w:hAnsiTheme="minorHAnsi"/>
          <w:bCs/>
          <w:sz w:val="24"/>
          <w:szCs w:val="24"/>
        </w:rPr>
        <w:t>.</w:t>
      </w:r>
    </w:p>
    <w:p w14:paraId="302FDA1C" w14:textId="6C1DCD0E" w:rsidR="00D24A65" w:rsidRDefault="00E77C8E" w:rsidP="00D24A65">
      <w:pPr>
        <w:rPr>
          <w:rFonts w:asciiTheme="minorHAnsi" w:hAnsiTheme="minorHAnsi"/>
          <w:bCs/>
        </w:rPr>
      </w:pPr>
      <w:r w:rsidRPr="00D24A65">
        <w:rPr>
          <w:rFonts w:asciiTheme="minorHAnsi" w:hAnsiTheme="minorHAnsi"/>
          <w:bCs/>
        </w:rPr>
        <w:t>4.2</w:t>
      </w:r>
      <w:r w:rsidR="00D24A65" w:rsidRPr="00D24A65">
        <w:rPr>
          <w:rFonts w:asciiTheme="minorHAnsi" w:hAnsiTheme="minorHAnsi"/>
          <w:bCs/>
        </w:rPr>
        <w:tab/>
      </w:r>
      <w:r w:rsidR="00D24A65" w:rsidRPr="00D24A65">
        <w:rPr>
          <w:rFonts w:asciiTheme="minorHAnsi" w:eastAsia="Calibri" w:hAnsiTheme="minorHAnsi" w:cs="Calibri"/>
          <w:lang w:eastAsia="en-GB"/>
        </w:rPr>
        <w:t>Facilities managers’ awareness and comprehension of drones.</w:t>
      </w:r>
      <w:r w:rsidR="00D24A65">
        <w:rPr>
          <w:rFonts w:asciiTheme="minorHAnsi" w:eastAsia="Calibri" w:hAnsiTheme="minorHAnsi" w:cs="Calibri"/>
          <w:lang w:eastAsia="en-GB"/>
        </w:rPr>
        <w:tab/>
      </w:r>
      <w:r w:rsidR="00D24A65">
        <w:rPr>
          <w:rFonts w:asciiTheme="minorHAnsi" w:eastAsia="Calibri" w:hAnsiTheme="minorHAnsi" w:cs="Calibri"/>
          <w:lang w:eastAsia="en-GB"/>
        </w:rPr>
        <w:tab/>
        <w:t>35.</w:t>
      </w:r>
    </w:p>
    <w:p w14:paraId="7163F281" w14:textId="025F85C6" w:rsidR="00D24A65" w:rsidRDefault="00D24A65" w:rsidP="00D24A65">
      <w:pPr>
        <w:rPr>
          <w:rFonts w:asciiTheme="minorHAnsi" w:hAnsiTheme="minorHAnsi"/>
          <w:bCs/>
        </w:rPr>
      </w:pPr>
      <w:r w:rsidRPr="00D24A65">
        <w:rPr>
          <w:rFonts w:asciiTheme="minorHAnsi" w:hAnsiTheme="minorHAnsi"/>
          <w:bCs/>
        </w:rPr>
        <w:t>4.3</w:t>
      </w:r>
      <w:r w:rsidRPr="00D24A65">
        <w:rPr>
          <w:rFonts w:asciiTheme="minorHAnsi" w:hAnsiTheme="minorHAnsi"/>
          <w:bCs/>
        </w:rPr>
        <w:tab/>
        <w:t xml:space="preserve">How drone </w:t>
      </w:r>
      <w:r>
        <w:rPr>
          <w:rFonts w:asciiTheme="minorHAnsi" w:hAnsiTheme="minorHAnsi"/>
          <w:bCs/>
        </w:rPr>
        <w:t xml:space="preserve">technology </w:t>
      </w:r>
      <w:proofErr w:type="gramStart"/>
      <w:r>
        <w:rPr>
          <w:rFonts w:asciiTheme="minorHAnsi" w:hAnsiTheme="minorHAnsi"/>
          <w:bCs/>
        </w:rPr>
        <w:t>is being used</w:t>
      </w:r>
      <w:proofErr w:type="gramEnd"/>
      <w:r>
        <w:rPr>
          <w:rFonts w:asciiTheme="minorHAnsi" w:hAnsiTheme="minorHAnsi"/>
          <w:bCs/>
        </w:rPr>
        <w:t xml:space="preserve"> in FM.</w:t>
      </w:r>
      <w:r>
        <w:rPr>
          <w:rFonts w:asciiTheme="minorHAnsi" w:hAnsiTheme="minorHAnsi"/>
          <w:bCs/>
        </w:rPr>
        <w:tab/>
      </w:r>
      <w:r>
        <w:rPr>
          <w:rFonts w:asciiTheme="minorHAnsi" w:hAnsiTheme="minorHAnsi"/>
          <w:bCs/>
        </w:rPr>
        <w:tab/>
      </w:r>
      <w:r>
        <w:rPr>
          <w:rFonts w:asciiTheme="minorHAnsi" w:hAnsiTheme="minorHAnsi"/>
          <w:bCs/>
        </w:rPr>
        <w:tab/>
      </w:r>
      <w:r>
        <w:rPr>
          <w:rFonts w:asciiTheme="minorHAnsi" w:hAnsiTheme="minorHAnsi"/>
          <w:bCs/>
        </w:rPr>
        <w:tab/>
      </w:r>
      <w:r>
        <w:rPr>
          <w:rFonts w:asciiTheme="minorHAnsi" w:hAnsiTheme="minorHAnsi"/>
          <w:bCs/>
        </w:rPr>
        <w:tab/>
        <w:t>42.</w:t>
      </w:r>
    </w:p>
    <w:p w14:paraId="31DC21C4" w14:textId="612FF2ED" w:rsidR="00E67BF4" w:rsidRPr="00D24A65" w:rsidRDefault="00E77C8E" w:rsidP="00D24A65">
      <w:pPr>
        <w:rPr>
          <w:rFonts w:asciiTheme="minorHAnsi" w:hAnsiTheme="minorHAnsi"/>
          <w:bCs/>
        </w:rPr>
      </w:pPr>
      <w:r w:rsidRPr="00D24A65">
        <w:rPr>
          <w:rFonts w:asciiTheme="minorHAnsi" w:hAnsiTheme="minorHAnsi"/>
          <w:bCs/>
        </w:rPr>
        <w:t>4.4</w:t>
      </w:r>
      <w:r w:rsidR="00E67BF4" w:rsidRPr="00D24A65">
        <w:rPr>
          <w:rFonts w:asciiTheme="minorHAnsi" w:hAnsiTheme="minorHAnsi"/>
          <w:bCs/>
        </w:rPr>
        <w:tab/>
      </w:r>
      <w:r w:rsidR="00D24A65" w:rsidRPr="00D24A65">
        <w:rPr>
          <w:rFonts w:asciiTheme="minorHAnsi" w:hAnsiTheme="minorHAnsi"/>
          <w:bCs/>
        </w:rPr>
        <w:t>The application of drones in facilities management</w:t>
      </w:r>
      <w:r w:rsidR="00740965" w:rsidRPr="00D24A65">
        <w:rPr>
          <w:rFonts w:asciiTheme="minorHAnsi" w:hAnsiTheme="minorHAnsi"/>
          <w:bCs/>
        </w:rPr>
        <w:tab/>
      </w:r>
      <w:r w:rsidR="00740965" w:rsidRPr="00D24A65">
        <w:rPr>
          <w:rFonts w:asciiTheme="minorHAnsi" w:hAnsiTheme="minorHAnsi"/>
          <w:bCs/>
        </w:rPr>
        <w:tab/>
      </w:r>
      <w:r w:rsidR="00740965" w:rsidRPr="00D24A65">
        <w:rPr>
          <w:rFonts w:asciiTheme="minorHAnsi" w:hAnsiTheme="minorHAnsi"/>
          <w:bCs/>
        </w:rPr>
        <w:tab/>
      </w:r>
      <w:r w:rsidR="00740965" w:rsidRPr="00D24A65">
        <w:rPr>
          <w:rFonts w:asciiTheme="minorHAnsi" w:hAnsiTheme="minorHAnsi"/>
          <w:bCs/>
        </w:rPr>
        <w:tab/>
      </w:r>
      <w:r w:rsidR="00D24A65">
        <w:rPr>
          <w:rFonts w:asciiTheme="minorHAnsi" w:hAnsiTheme="minorHAnsi"/>
          <w:bCs/>
        </w:rPr>
        <w:t>49.</w:t>
      </w:r>
    </w:p>
    <w:p w14:paraId="65082DDF" w14:textId="70A25D06" w:rsidR="00E67BF4" w:rsidRDefault="00E77C8E" w:rsidP="00D24A65">
      <w:pPr>
        <w:pStyle w:val="Body"/>
        <w:spacing w:after="0" w:line="240" w:lineRule="auto"/>
        <w:rPr>
          <w:bCs/>
          <w:sz w:val="24"/>
          <w:szCs w:val="24"/>
        </w:rPr>
      </w:pPr>
      <w:r w:rsidRPr="00D24A65">
        <w:rPr>
          <w:rFonts w:asciiTheme="minorHAnsi" w:hAnsiTheme="minorHAnsi"/>
          <w:bCs/>
          <w:sz w:val="24"/>
          <w:szCs w:val="24"/>
        </w:rPr>
        <w:t>4.5</w:t>
      </w:r>
      <w:r w:rsidR="00E67BF4" w:rsidRPr="00D24A65">
        <w:rPr>
          <w:rFonts w:asciiTheme="minorHAnsi" w:hAnsiTheme="minorHAnsi"/>
          <w:bCs/>
          <w:sz w:val="24"/>
          <w:szCs w:val="24"/>
        </w:rPr>
        <w:tab/>
      </w:r>
      <w:r w:rsidR="00D24A65" w:rsidRPr="00D24A65">
        <w:rPr>
          <w:rFonts w:asciiTheme="minorHAnsi" w:hAnsiTheme="minorHAnsi"/>
          <w:bCs/>
          <w:sz w:val="24"/>
          <w:szCs w:val="24"/>
        </w:rPr>
        <w:t>Aligning drone services to the FM industry</w:t>
      </w:r>
      <w:r w:rsidR="00740965">
        <w:rPr>
          <w:bCs/>
          <w:sz w:val="24"/>
          <w:szCs w:val="24"/>
        </w:rPr>
        <w:tab/>
      </w:r>
      <w:r w:rsidR="00740965">
        <w:rPr>
          <w:bCs/>
          <w:sz w:val="24"/>
          <w:szCs w:val="24"/>
        </w:rPr>
        <w:tab/>
      </w:r>
      <w:r w:rsidR="00740965">
        <w:rPr>
          <w:bCs/>
          <w:sz w:val="24"/>
          <w:szCs w:val="24"/>
        </w:rPr>
        <w:tab/>
      </w:r>
      <w:r w:rsidR="00740965">
        <w:rPr>
          <w:bCs/>
          <w:sz w:val="24"/>
          <w:szCs w:val="24"/>
        </w:rPr>
        <w:tab/>
      </w:r>
      <w:r w:rsidR="00740965">
        <w:rPr>
          <w:bCs/>
          <w:sz w:val="24"/>
          <w:szCs w:val="24"/>
        </w:rPr>
        <w:tab/>
      </w:r>
      <w:r w:rsidR="00D24A65">
        <w:rPr>
          <w:bCs/>
          <w:sz w:val="24"/>
          <w:szCs w:val="24"/>
        </w:rPr>
        <w:t>55.</w:t>
      </w:r>
    </w:p>
    <w:p w14:paraId="4E67046D" w14:textId="5833953D" w:rsidR="00E67BF4" w:rsidRDefault="00740965" w:rsidP="00187245">
      <w:pPr>
        <w:pStyle w:val="Body"/>
        <w:spacing w:after="0" w:line="240" w:lineRule="auto"/>
        <w:rPr>
          <w:bCs/>
          <w:sz w:val="24"/>
          <w:szCs w:val="24"/>
        </w:rPr>
      </w:pPr>
      <w:r>
        <w:rPr>
          <w:bCs/>
          <w:sz w:val="24"/>
          <w:szCs w:val="24"/>
        </w:rPr>
        <w:tab/>
        <w:t>4.5.1</w:t>
      </w:r>
      <w:r>
        <w:rPr>
          <w:bCs/>
          <w:sz w:val="24"/>
          <w:szCs w:val="24"/>
        </w:rPr>
        <w:tab/>
        <w:t>Knowledge transfer model</w:t>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sidR="00D24A65">
        <w:rPr>
          <w:bCs/>
          <w:sz w:val="24"/>
          <w:szCs w:val="24"/>
        </w:rPr>
        <w:t>56</w:t>
      </w:r>
      <w:r>
        <w:rPr>
          <w:bCs/>
          <w:sz w:val="24"/>
          <w:szCs w:val="24"/>
        </w:rPr>
        <w:t xml:space="preserve">. </w:t>
      </w:r>
    </w:p>
    <w:p w14:paraId="6121BBB6" w14:textId="5B33086A" w:rsidR="00E67BF4" w:rsidRDefault="00E67BF4" w:rsidP="00E67BF4">
      <w:pPr>
        <w:pStyle w:val="Body"/>
        <w:spacing w:after="0"/>
        <w:rPr>
          <w:bCs/>
          <w:sz w:val="28"/>
          <w:szCs w:val="28"/>
        </w:rPr>
      </w:pPr>
      <w:r w:rsidRPr="00E77C8E">
        <w:rPr>
          <w:bCs/>
          <w:sz w:val="28"/>
          <w:szCs w:val="28"/>
          <w:u w:val="single"/>
        </w:rPr>
        <w:lastRenderedPageBreak/>
        <w:t>5</w:t>
      </w:r>
      <w:r w:rsidR="00E77C8E">
        <w:rPr>
          <w:bCs/>
          <w:sz w:val="28"/>
          <w:szCs w:val="28"/>
          <w:u w:val="single"/>
        </w:rPr>
        <w:t>.0</w:t>
      </w:r>
      <w:r w:rsidR="00740965">
        <w:rPr>
          <w:bCs/>
          <w:sz w:val="28"/>
          <w:szCs w:val="28"/>
          <w:u w:val="single"/>
        </w:rPr>
        <w:t xml:space="preserve"> Conclusion</w:t>
      </w:r>
      <w:r w:rsidR="00DB0D3E">
        <w:rPr>
          <w:bCs/>
          <w:sz w:val="28"/>
          <w:szCs w:val="28"/>
          <w:u w:val="single"/>
        </w:rPr>
        <w:t>s and Recommendations</w:t>
      </w:r>
      <w:r w:rsidR="00DB0D3E">
        <w:rPr>
          <w:bCs/>
          <w:sz w:val="24"/>
          <w:szCs w:val="24"/>
        </w:rPr>
        <w:tab/>
      </w:r>
      <w:r w:rsidR="00DB0D3E">
        <w:rPr>
          <w:bCs/>
          <w:sz w:val="24"/>
          <w:szCs w:val="24"/>
        </w:rPr>
        <w:tab/>
      </w:r>
      <w:r w:rsidR="00DB0D3E">
        <w:rPr>
          <w:bCs/>
          <w:sz w:val="24"/>
          <w:szCs w:val="24"/>
        </w:rPr>
        <w:tab/>
      </w:r>
      <w:r w:rsidR="00DB0D3E">
        <w:rPr>
          <w:bCs/>
          <w:sz w:val="24"/>
          <w:szCs w:val="24"/>
        </w:rPr>
        <w:tab/>
      </w:r>
      <w:r w:rsidR="00DB0D3E">
        <w:rPr>
          <w:bCs/>
          <w:sz w:val="24"/>
          <w:szCs w:val="24"/>
        </w:rPr>
        <w:tab/>
      </w:r>
      <w:r w:rsidR="00D24A65">
        <w:rPr>
          <w:bCs/>
          <w:sz w:val="28"/>
          <w:szCs w:val="28"/>
        </w:rPr>
        <w:t>60</w:t>
      </w:r>
      <w:r w:rsidR="00740965" w:rsidRPr="00740965">
        <w:rPr>
          <w:bCs/>
          <w:sz w:val="28"/>
          <w:szCs w:val="28"/>
        </w:rPr>
        <w:t>.</w:t>
      </w:r>
    </w:p>
    <w:p w14:paraId="436314C6" w14:textId="77777777" w:rsidR="00DB0D3E" w:rsidRDefault="00DB0D3E" w:rsidP="00E67BF4">
      <w:pPr>
        <w:pStyle w:val="Body"/>
        <w:spacing w:after="0"/>
        <w:rPr>
          <w:bCs/>
          <w:sz w:val="28"/>
          <w:szCs w:val="28"/>
        </w:rPr>
      </w:pPr>
    </w:p>
    <w:p w14:paraId="4B20B829" w14:textId="03845F8D" w:rsidR="00DB0D3E" w:rsidRPr="00D24A65" w:rsidRDefault="00DB0D3E" w:rsidP="00E67BF4">
      <w:pPr>
        <w:pStyle w:val="Body"/>
        <w:spacing w:after="0"/>
        <w:rPr>
          <w:rFonts w:asciiTheme="minorHAnsi" w:hAnsiTheme="minorHAnsi"/>
          <w:bCs/>
          <w:sz w:val="24"/>
          <w:szCs w:val="24"/>
        </w:rPr>
      </w:pPr>
      <w:r w:rsidRPr="00D24A65">
        <w:rPr>
          <w:rFonts w:asciiTheme="minorHAnsi" w:hAnsiTheme="minorHAnsi"/>
          <w:bCs/>
          <w:sz w:val="24"/>
          <w:szCs w:val="24"/>
        </w:rPr>
        <w:t>5.1</w:t>
      </w:r>
      <w:r w:rsidRPr="00D24A65">
        <w:rPr>
          <w:rFonts w:asciiTheme="minorHAnsi" w:hAnsiTheme="minorHAnsi"/>
          <w:bCs/>
          <w:sz w:val="24"/>
          <w:szCs w:val="24"/>
        </w:rPr>
        <w:tab/>
        <w:t>Summary of the main points</w:t>
      </w:r>
      <w:r w:rsidRPr="00D24A65">
        <w:rPr>
          <w:rFonts w:asciiTheme="minorHAnsi" w:hAnsiTheme="minorHAnsi"/>
          <w:bCs/>
          <w:sz w:val="24"/>
          <w:szCs w:val="24"/>
        </w:rPr>
        <w:tab/>
      </w:r>
      <w:r w:rsidRPr="00D24A65">
        <w:rPr>
          <w:rFonts w:asciiTheme="minorHAnsi" w:hAnsiTheme="minorHAnsi"/>
          <w:bCs/>
          <w:sz w:val="24"/>
          <w:szCs w:val="24"/>
        </w:rPr>
        <w:tab/>
      </w:r>
      <w:r w:rsidRPr="00D24A65">
        <w:rPr>
          <w:rFonts w:asciiTheme="minorHAnsi" w:hAnsiTheme="minorHAnsi"/>
          <w:bCs/>
          <w:sz w:val="24"/>
          <w:szCs w:val="24"/>
        </w:rPr>
        <w:tab/>
      </w:r>
      <w:r w:rsidRPr="00D24A65">
        <w:rPr>
          <w:rFonts w:asciiTheme="minorHAnsi" w:hAnsiTheme="minorHAnsi"/>
          <w:bCs/>
          <w:sz w:val="24"/>
          <w:szCs w:val="24"/>
        </w:rPr>
        <w:tab/>
      </w:r>
      <w:r w:rsidRPr="00D24A65">
        <w:rPr>
          <w:rFonts w:asciiTheme="minorHAnsi" w:hAnsiTheme="minorHAnsi"/>
          <w:bCs/>
          <w:sz w:val="24"/>
          <w:szCs w:val="24"/>
        </w:rPr>
        <w:tab/>
      </w:r>
      <w:r w:rsidRPr="00D24A65">
        <w:rPr>
          <w:rFonts w:asciiTheme="minorHAnsi" w:hAnsiTheme="minorHAnsi"/>
          <w:bCs/>
          <w:sz w:val="24"/>
          <w:szCs w:val="24"/>
        </w:rPr>
        <w:tab/>
      </w:r>
      <w:r w:rsidRPr="00D24A65">
        <w:rPr>
          <w:rFonts w:asciiTheme="minorHAnsi" w:hAnsiTheme="minorHAnsi"/>
          <w:bCs/>
          <w:sz w:val="24"/>
          <w:szCs w:val="24"/>
        </w:rPr>
        <w:tab/>
      </w:r>
      <w:r w:rsidR="00D24A65">
        <w:rPr>
          <w:rFonts w:asciiTheme="minorHAnsi" w:hAnsiTheme="minorHAnsi"/>
          <w:bCs/>
          <w:sz w:val="24"/>
          <w:szCs w:val="24"/>
        </w:rPr>
        <w:t>60.</w:t>
      </w:r>
    </w:p>
    <w:p w14:paraId="2A00C8A3" w14:textId="5B03B3CD" w:rsidR="00DB0D3E" w:rsidRPr="00D24A65" w:rsidRDefault="00DB0D3E" w:rsidP="00E67BF4">
      <w:pPr>
        <w:pStyle w:val="Body"/>
        <w:spacing w:after="0"/>
        <w:rPr>
          <w:rFonts w:asciiTheme="minorHAnsi" w:hAnsiTheme="minorHAnsi"/>
          <w:bCs/>
          <w:sz w:val="24"/>
          <w:szCs w:val="24"/>
        </w:rPr>
      </w:pPr>
      <w:r w:rsidRPr="00D24A65">
        <w:rPr>
          <w:rFonts w:asciiTheme="minorHAnsi" w:hAnsiTheme="minorHAnsi"/>
          <w:bCs/>
          <w:sz w:val="24"/>
          <w:szCs w:val="24"/>
        </w:rPr>
        <w:t>5.2</w:t>
      </w:r>
      <w:r w:rsidRPr="00D24A65">
        <w:rPr>
          <w:rFonts w:asciiTheme="minorHAnsi" w:hAnsiTheme="minorHAnsi"/>
          <w:bCs/>
          <w:sz w:val="24"/>
          <w:szCs w:val="24"/>
        </w:rPr>
        <w:tab/>
        <w:t>Future research</w:t>
      </w:r>
      <w:r w:rsidRPr="00D24A65">
        <w:rPr>
          <w:rFonts w:asciiTheme="minorHAnsi" w:hAnsiTheme="minorHAnsi"/>
          <w:bCs/>
          <w:sz w:val="24"/>
          <w:szCs w:val="24"/>
        </w:rPr>
        <w:tab/>
      </w:r>
      <w:r w:rsidRPr="00D24A65">
        <w:rPr>
          <w:rFonts w:asciiTheme="minorHAnsi" w:hAnsiTheme="minorHAnsi"/>
          <w:bCs/>
          <w:sz w:val="24"/>
          <w:szCs w:val="24"/>
        </w:rPr>
        <w:tab/>
      </w:r>
      <w:r w:rsidRPr="00D24A65">
        <w:rPr>
          <w:rFonts w:asciiTheme="minorHAnsi" w:hAnsiTheme="minorHAnsi"/>
          <w:bCs/>
          <w:sz w:val="24"/>
          <w:szCs w:val="24"/>
        </w:rPr>
        <w:tab/>
      </w:r>
      <w:r w:rsidRPr="00D24A65">
        <w:rPr>
          <w:rFonts w:asciiTheme="minorHAnsi" w:hAnsiTheme="minorHAnsi"/>
          <w:bCs/>
          <w:sz w:val="24"/>
          <w:szCs w:val="24"/>
        </w:rPr>
        <w:tab/>
      </w:r>
      <w:r w:rsidRPr="00D24A65">
        <w:rPr>
          <w:rFonts w:asciiTheme="minorHAnsi" w:hAnsiTheme="minorHAnsi"/>
          <w:bCs/>
          <w:sz w:val="24"/>
          <w:szCs w:val="24"/>
        </w:rPr>
        <w:tab/>
      </w:r>
      <w:r w:rsidRPr="00D24A65">
        <w:rPr>
          <w:rFonts w:asciiTheme="minorHAnsi" w:hAnsiTheme="minorHAnsi"/>
          <w:bCs/>
          <w:sz w:val="24"/>
          <w:szCs w:val="24"/>
        </w:rPr>
        <w:tab/>
      </w:r>
      <w:r w:rsidRPr="00D24A65">
        <w:rPr>
          <w:rFonts w:asciiTheme="minorHAnsi" w:hAnsiTheme="minorHAnsi"/>
          <w:bCs/>
          <w:sz w:val="24"/>
          <w:szCs w:val="24"/>
        </w:rPr>
        <w:tab/>
      </w:r>
      <w:r w:rsidRPr="00D24A65">
        <w:rPr>
          <w:rFonts w:asciiTheme="minorHAnsi" w:hAnsiTheme="minorHAnsi"/>
          <w:bCs/>
          <w:sz w:val="24"/>
          <w:szCs w:val="24"/>
        </w:rPr>
        <w:tab/>
      </w:r>
      <w:r w:rsidR="00D24A65">
        <w:rPr>
          <w:rFonts w:asciiTheme="minorHAnsi" w:hAnsiTheme="minorHAnsi"/>
          <w:bCs/>
          <w:sz w:val="24"/>
          <w:szCs w:val="24"/>
        </w:rPr>
        <w:t>63.</w:t>
      </w:r>
    </w:p>
    <w:p w14:paraId="662B2775" w14:textId="44C53C73" w:rsidR="00E67BF4" w:rsidRPr="00D24A65" w:rsidRDefault="00D24A65" w:rsidP="00884D60">
      <w:pPr>
        <w:pStyle w:val="Body"/>
        <w:rPr>
          <w:rFonts w:asciiTheme="minorHAnsi" w:hAnsiTheme="minorHAnsi"/>
          <w:bCs/>
          <w:sz w:val="24"/>
          <w:szCs w:val="24"/>
        </w:rPr>
      </w:pPr>
      <w:r w:rsidRPr="00D24A65">
        <w:rPr>
          <w:rFonts w:asciiTheme="minorHAnsi" w:hAnsiTheme="minorHAnsi"/>
          <w:bCs/>
          <w:sz w:val="24"/>
          <w:szCs w:val="24"/>
        </w:rPr>
        <w:t>5.3</w:t>
      </w:r>
      <w:r w:rsidRPr="00D24A65">
        <w:rPr>
          <w:rFonts w:asciiTheme="minorHAnsi" w:hAnsiTheme="minorHAnsi"/>
          <w:bCs/>
          <w:sz w:val="24"/>
          <w:szCs w:val="24"/>
        </w:rPr>
        <w:tab/>
        <w:t>Conclusion</w:t>
      </w:r>
      <w:r>
        <w:rPr>
          <w:rFonts w:asciiTheme="minorHAnsi" w:hAnsiTheme="minorHAnsi"/>
          <w:bCs/>
          <w:sz w:val="24"/>
          <w:szCs w:val="24"/>
        </w:rPr>
        <w:tab/>
      </w:r>
      <w:r>
        <w:rPr>
          <w:rFonts w:asciiTheme="minorHAnsi" w:hAnsiTheme="minorHAnsi"/>
          <w:bCs/>
          <w:sz w:val="24"/>
          <w:szCs w:val="24"/>
        </w:rPr>
        <w:tab/>
      </w:r>
      <w:r>
        <w:rPr>
          <w:rFonts w:asciiTheme="minorHAnsi" w:hAnsiTheme="minorHAnsi"/>
          <w:bCs/>
          <w:sz w:val="24"/>
          <w:szCs w:val="24"/>
        </w:rPr>
        <w:tab/>
      </w:r>
      <w:r>
        <w:rPr>
          <w:rFonts w:asciiTheme="minorHAnsi" w:hAnsiTheme="minorHAnsi"/>
          <w:bCs/>
          <w:sz w:val="24"/>
          <w:szCs w:val="24"/>
        </w:rPr>
        <w:tab/>
      </w:r>
      <w:r>
        <w:rPr>
          <w:rFonts w:asciiTheme="minorHAnsi" w:hAnsiTheme="minorHAnsi"/>
          <w:bCs/>
          <w:sz w:val="24"/>
          <w:szCs w:val="24"/>
        </w:rPr>
        <w:tab/>
      </w:r>
      <w:r>
        <w:rPr>
          <w:rFonts w:asciiTheme="minorHAnsi" w:hAnsiTheme="minorHAnsi"/>
          <w:bCs/>
          <w:sz w:val="24"/>
          <w:szCs w:val="24"/>
        </w:rPr>
        <w:tab/>
      </w:r>
      <w:r>
        <w:rPr>
          <w:rFonts w:asciiTheme="minorHAnsi" w:hAnsiTheme="minorHAnsi"/>
          <w:bCs/>
          <w:sz w:val="24"/>
          <w:szCs w:val="24"/>
        </w:rPr>
        <w:tab/>
      </w:r>
      <w:r>
        <w:rPr>
          <w:rFonts w:asciiTheme="minorHAnsi" w:hAnsiTheme="minorHAnsi"/>
          <w:bCs/>
          <w:sz w:val="24"/>
          <w:szCs w:val="24"/>
        </w:rPr>
        <w:tab/>
      </w:r>
      <w:r>
        <w:rPr>
          <w:rFonts w:asciiTheme="minorHAnsi" w:hAnsiTheme="minorHAnsi"/>
          <w:bCs/>
          <w:sz w:val="24"/>
          <w:szCs w:val="24"/>
        </w:rPr>
        <w:tab/>
        <w:t>65.</w:t>
      </w:r>
    </w:p>
    <w:p w14:paraId="01590D8F" w14:textId="77777777" w:rsidR="00D24A65" w:rsidRDefault="00D24A65" w:rsidP="00884D60">
      <w:pPr>
        <w:pStyle w:val="Body"/>
        <w:rPr>
          <w:bCs/>
          <w:sz w:val="28"/>
          <w:szCs w:val="28"/>
          <w:u w:val="single"/>
        </w:rPr>
      </w:pPr>
    </w:p>
    <w:p w14:paraId="20959463" w14:textId="4EF03E32" w:rsidR="00E67BF4" w:rsidRPr="00740965" w:rsidRDefault="00E77C8E" w:rsidP="00884D60">
      <w:pPr>
        <w:pStyle w:val="Body"/>
        <w:rPr>
          <w:bCs/>
          <w:sz w:val="24"/>
          <w:szCs w:val="24"/>
        </w:rPr>
      </w:pPr>
      <w:r w:rsidRPr="00E77C8E">
        <w:rPr>
          <w:bCs/>
          <w:sz w:val="28"/>
          <w:szCs w:val="28"/>
          <w:u w:val="single"/>
        </w:rPr>
        <w:t>6.0 References</w:t>
      </w:r>
      <w:r w:rsidR="00740965">
        <w:rPr>
          <w:bCs/>
          <w:sz w:val="28"/>
          <w:szCs w:val="28"/>
        </w:rPr>
        <w:tab/>
      </w:r>
      <w:r w:rsidR="00740965">
        <w:rPr>
          <w:bCs/>
          <w:sz w:val="28"/>
          <w:szCs w:val="28"/>
        </w:rPr>
        <w:tab/>
      </w:r>
      <w:r w:rsidR="00740965">
        <w:rPr>
          <w:bCs/>
          <w:sz w:val="28"/>
          <w:szCs w:val="28"/>
        </w:rPr>
        <w:tab/>
      </w:r>
      <w:r w:rsidR="00740965">
        <w:rPr>
          <w:bCs/>
          <w:sz w:val="28"/>
          <w:szCs w:val="28"/>
        </w:rPr>
        <w:tab/>
      </w:r>
      <w:r w:rsidR="00740965">
        <w:rPr>
          <w:bCs/>
          <w:sz w:val="28"/>
          <w:szCs w:val="28"/>
        </w:rPr>
        <w:tab/>
      </w:r>
      <w:r w:rsidR="00740965">
        <w:rPr>
          <w:bCs/>
          <w:sz w:val="28"/>
          <w:szCs w:val="28"/>
        </w:rPr>
        <w:tab/>
      </w:r>
      <w:r w:rsidR="00740965">
        <w:rPr>
          <w:bCs/>
          <w:sz w:val="28"/>
          <w:szCs w:val="28"/>
        </w:rPr>
        <w:tab/>
      </w:r>
      <w:r w:rsidR="00740965">
        <w:rPr>
          <w:bCs/>
          <w:sz w:val="28"/>
          <w:szCs w:val="28"/>
        </w:rPr>
        <w:tab/>
      </w:r>
      <w:r w:rsidR="00740965">
        <w:rPr>
          <w:bCs/>
          <w:sz w:val="28"/>
          <w:szCs w:val="28"/>
        </w:rPr>
        <w:tab/>
      </w:r>
      <w:r w:rsidR="00D24A65">
        <w:rPr>
          <w:bCs/>
          <w:sz w:val="28"/>
          <w:szCs w:val="28"/>
        </w:rPr>
        <w:t>66</w:t>
      </w:r>
      <w:r w:rsidR="00740965" w:rsidRPr="00740965">
        <w:rPr>
          <w:bCs/>
          <w:sz w:val="28"/>
          <w:szCs w:val="28"/>
        </w:rPr>
        <w:t>.</w:t>
      </w:r>
    </w:p>
    <w:p w14:paraId="256A6E7C" w14:textId="77777777" w:rsidR="00E77C8E" w:rsidRDefault="00E77C8E" w:rsidP="00884D60">
      <w:pPr>
        <w:pStyle w:val="Body"/>
        <w:rPr>
          <w:bCs/>
          <w:sz w:val="24"/>
          <w:szCs w:val="24"/>
        </w:rPr>
      </w:pPr>
    </w:p>
    <w:p w14:paraId="7F1D60B0" w14:textId="77777777" w:rsidR="00D142E5" w:rsidRDefault="00D142E5" w:rsidP="00884D60">
      <w:pPr>
        <w:pStyle w:val="Body"/>
        <w:rPr>
          <w:bCs/>
          <w:sz w:val="24"/>
          <w:szCs w:val="24"/>
        </w:rPr>
      </w:pPr>
    </w:p>
    <w:p w14:paraId="25133162" w14:textId="77777777" w:rsidR="00D142E5" w:rsidRDefault="00D142E5" w:rsidP="00884D60">
      <w:pPr>
        <w:pStyle w:val="Body"/>
        <w:rPr>
          <w:bCs/>
          <w:sz w:val="24"/>
          <w:szCs w:val="24"/>
        </w:rPr>
      </w:pPr>
    </w:p>
    <w:p w14:paraId="6C5A3060" w14:textId="77777777" w:rsidR="00D142E5" w:rsidRDefault="00D142E5" w:rsidP="00884D60">
      <w:pPr>
        <w:pStyle w:val="Body"/>
        <w:rPr>
          <w:bCs/>
          <w:sz w:val="24"/>
          <w:szCs w:val="24"/>
        </w:rPr>
      </w:pPr>
    </w:p>
    <w:p w14:paraId="5AFEC06B" w14:textId="77777777" w:rsidR="00D142E5" w:rsidRDefault="00D142E5" w:rsidP="00884D60">
      <w:pPr>
        <w:pStyle w:val="Body"/>
        <w:rPr>
          <w:bCs/>
          <w:sz w:val="24"/>
          <w:szCs w:val="24"/>
        </w:rPr>
      </w:pPr>
    </w:p>
    <w:p w14:paraId="7A28B849" w14:textId="77777777" w:rsidR="00D142E5" w:rsidRDefault="00D142E5" w:rsidP="00884D60">
      <w:pPr>
        <w:pStyle w:val="Body"/>
        <w:rPr>
          <w:bCs/>
          <w:sz w:val="24"/>
          <w:szCs w:val="24"/>
        </w:rPr>
      </w:pPr>
    </w:p>
    <w:p w14:paraId="0732CC8C" w14:textId="77777777" w:rsidR="00D142E5" w:rsidRDefault="00D142E5" w:rsidP="00884D60">
      <w:pPr>
        <w:pStyle w:val="Body"/>
        <w:rPr>
          <w:bCs/>
          <w:sz w:val="24"/>
          <w:szCs w:val="24"/>
        </w:rPr>
      </w:pPr>
    </w:p>
    <w:p w14:paraId="42DDCC6F" w14:textId="77777777" w:rsidR="00D142E5" w:rsidRDefault="00D142E5" w:rsidP="00884D60">
      <w:pPr>
        <w:pStyle w:val="Body"/>
        <w:rPr>
          <w:bCs/>
          <w:sz w:val="24"/>
          <w:szCs w:val="24"/>
        </w:rPr>
      </w:pPr>
    </w:p>
    <w:p w14:paraId="51F8934B" w14:textId="77777777" w:rsidR="00D142E5" w:rsidRDefault="00D142E5" w:rsidP="00884D60">
      <w:pPr>
        <w:pStyle w:val="Body"/>
        <w:rPr>
          <w:bCs/>
          <w:sz w:val="24"/>
          <w:szCs w:val="24"/>
        </w:rPr>
      </w:pPr>
    </w:p>
    <w:p w14:paraId="48377D56" w14:textId="77777777" w:rsidR="00D142E5" w:rsidRDefault="00D142E5" w:rsidP="00884D60">
      <w:pPr>
        <w:pStyle w:val="Body"/>
        <w:rPr>
          <w:bCs/>
          <w:sz w:val="24"/>
          <w:szCs w:val="24"/>
        </w:rPr>
      </w:pPr>
    </w:p>
    <w:p w14:paraId="13D024F6" w14:textId="77777777" w:rsidR="00D142E5" w:rsidRDefault="00D142E5" w:rsidP="00884D60">
      <w:pPr>
        <w:pStyle w:val="Body"/>
        <w:rPr>
          <w:bCs/>
          <w:sz w:val="24"/>
          <w:szCs w:val="24"/>
        </w:rPr>
      </w:pPr>
    </w:p>
    <w:p w14:paraId="3326A73E" w14:textId="77777777" w:rsidR="00D142E5" w:rsidRDefault="00D142E5" w:rsidP="00884D60">
      <w:pPr>
        <w:pStyle w:val="Body"/>
        <w:rPr>
          <w:bCs/>
          <w:sz w:val="24"/>
          <w:szCs w:val="24"/>
        </w:rPr>
      </w:pPr>
    </w:p>
    <w:p w14:paraId="6CEAC000" w14:textId="77777777" w:rsidR="00D142E5" w:rsidRDefault="00D142E5" w:rsidP="00884D60">
      <w:pPr>
        <w:pStyle w:val="Body"/>
        <w:rPr>
          <w:bCs/>
          <w:sz w:val="24"/>
          <w:szCs w:val="24"/>
        </w:rPr>
      </w:pPr>
    </w:p>
    <w:p w14:paraId="04D4AEF9" w14:textId="77777777" w:rsidR="00D142E5" w:rsidRDefault="00D142E5" w:rsidP="00884D60">
      <w:pPr>
        <w:pStyle w:val="Body"/>
        <w:rPr>
          <w:bCs/>
          <w:sz w:val="24"/>
          <w:szCs w:val="24"/>
        </w:rPr>
      </w:pPr>
    </w:p>
    <w:p w14:paraId="6E493A61" w14:textId="77777777" w:rsidR="00D142E5" w:rsidRDefault="00D142E5" w:rsidP="00884D60">
      <w:pPr>
        <w:pStyle w:val="Body"/>
        <w:rPr>
          <w:bCs/>
          <w:sz w:val="24"/>
          <w:szCs w:val="24"/>
        </w:rPr>
      </w:pPr>
    </w:p>
    <w:p w14:paraId="0A5196B9" w14:textId="77777777" w:rsidR="00D142E5" w:rsidRDefault="00D142E5" w:rsidP="00884D60">
      <w:pPr>
        <w:pStyle w:val="Body"/>
        <w:rPr>
          <w:bCs/>
          <w:sz w:val="24"/>
          <w:szCs w:val="24"/>
        </w:rPr>
      </w:pPr>
    </w:p>
    <w:p w14:paraId="770FF7DE" w14:textId="77777777" w:rsidR="00D142E5" w:rsidRDefault="00D142E5" w:rsidP="00884D60">
      <w:pPr>
        <w:pStyle w:val="Body"/>
        <w:rPr>
          <w:bCs/>
          <w:sz w:val="24"/>
          <w:szCs w:val="24"/>
        </w:rPr>
      </w:pPr>
    </w:p>
    <w:p w14:paraId="3AA4F67C" w14:textId="77777777" w:rsidR="00D142E5" w:rsidRDefault="00D142E5" w:rsidP="00884D60">
      <w:pPr>
        <w:pStyle w:val="Body"/>
        <w:rPr>
          <w:bCs/>
          <w:sz w:val="24"/>
          <w:szCs w:val="24"/>
        </w:rPr>
      </w:pPr>
    </w:p>
    <w:p w14:paraId="6590D02E" w14:textId="77777777" w:rsidR="00D142E5" w:rsidRDefault="00D142E5" w:rsidP="00884D60">
      <w:pPr>
        <w:pStyle w:val="Body"/>
        <w:rPr>
          <w:bCs/>
          <w:sz w:val="24"/>
          <w:szCs w:val="24"/>
        </w:rPr>
      </w:pPr>
    </w:p>
    <w:p w14:paraId="7F8F6C71" w14:textId="77777777" w:rsidR="00292A49" w:rsidRDefault="00292A49" w:rsidP="00884D60">
      <w:pPr>
        <w:pStyle w:val="Body"/>
        <w:rPr>
          <w:bCs/>
          <w:sz w:val="24"/>
          <w:szCs w:val="24"/>
        </w:rPr>
      </w:pPr>
    </w:p>
    <w:p w14:paraId="3C40354B" w14:textId="77777777" w:rsidR="00292A49" w:rsidRDefault="00292A49" w:rsidP="00884D60">
      <w:pPr>
        <w:pStyle w:val="Body"/>
        <w:rPr>
          <w:bCs/>
          <w:sz w:val="24"/>
          <w:szCs w:val="24"/>
        </w:rPr>
      </w:pPr>
    </w:p>
    <w:p w14:paraId="06495D09" w14:textId="77777777" w:rsidR="00D142E5" w:rsidRDefault="00D142E5" w:rsidP="00884D60">
      <w:pPr>
        <w:pStyle w:val="Body"/>
        <w:rPr>
          <w:bCs/>
          <w:sz w:val="24"/>
          <w:szCs w:val="24"/>
        </w:rPr>
      </w:pPr>
    </w:p>
    <w:p w14:paraId="000440EF" w14:textId="77777777" w:rsidR="00D142E5" w:rsidRDefault="00D142E5" w:rsidP="00884D60">
      <w:pPr>
        <w:pStyle w:val="Body"/>
        <w:rPr>
          <w:bCs/>
          <w:sz w:val="24"/>
          <w:szCs w:val="24"/>
        </w:rPr>
      </w:pPr>
    </w:p>
    <w:p w14:paraId="0DB4D38C" w14:textId="77777777" w:rsidR="00EC6629" w:rsidRPr="0069453B" w:rsidRDefault="00EC6629" w:rsidP="00884D60">
      <w:pPr>
        <w:pStyle w:val="Body"/>
        <w:rPr>
          <w:rStyle w:val="Emphasis"/>
          <w:b/>
          <w:i w:val="0"/>
          <w:u w:val="single"/>
        </w:rPr>
      </w:pPr>
      <w:r w:rsidRPr="0069453B">
        <w:rPr>
          <w:rStyle w:val="Emphasis"/>
          <w:b/>
          <w:i w:val="0"/>
          <w:u w:val="single"/>
        </w:rPr>
        <w:lastRenderedPageBreak/>
        <w:t>Chapter 1</w:t>
      </w:r>
      <w:r w:rsidR="00A91FA4" w:rsidRPr="0069453B">
        <w:rPr>
          <w:rStyle w:val="Emphasis"/>
          <w:b/>
          <w:i w:val="0"/>
          <w:u w:val="single"/>
        </w:rPr>
        <w:t>.</w:t>
      </w:r>
      <w:r w:rsidR="0070020B" w:rsidRPr="0069453B">
        <w:rPr>
          <w:rStyle w:val="Emphasis"/>
          <w:b/>
          <w:i w:val="0"/>
          <w:u w:val="single"/>
        </w:rPr>
        <w:t>0</w:t>
      </w:r>
      <w:r w:rsidR="00B918E2" w:rsidRPr="0069453B">
        <w:rPr>
          <w:rStyle w:val="Emphasis"/>
          <w:b/>
          <w:i w:val="0"/>
          <w:u w:val="single"/>
        </w:rPr>
        <w:t xml:space="preserve"> Introduction </w:t>
      </w:r>
    </w:p>
    <w:p w14:paraId="6D246BE3" w14:textId="77777777" w:rsidR="007F6293" w:rsidRPr="009E5ED5" w:rsidRDefault="007F6293" w:rsidP="00884D60">
      <w:pPr>
        <w:pStyle w:val="Body"/>
        <w:rPr>
          <w:b/>
          <w:bCs/>
          <w:sz w:val="24"/>
          <w:szCs w:val="24"/>
          <w:u w:val="single"/>
        </w:rPr>
      </w:pPr>
    </w:p>
    <w:p w14:paraId="294BCEFD" w14:textId="77777777" w:rsidR="002C6643" w:rsidRPr="009C2F11" w:rsidRDefault="002C6643" w:rsidP="002C6643">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250" w:lineRule="atLeast"/>
        <w:rPr>
          <w:rFonts w:ascii="Arial" w:eastAsia="Calibri" w:hAnsi="Arial" w:cs="Arial"/>
          <w:i/>
          <w:sz w:val="19"/>
          <w:szCs w:val="19"/>
          <w:bdr w:val="none" w:sz="0" w:space="0" w:color="auto"/>
          <w:lang w:eastAsia="en-GB"/>
        </w:rPr>
      </w:pPr>
      <w:r w:rsidRPr="009C2F11">
        <w:rPr>
          <w:rStyle w:val="IntenseEmphasis"/>
          <w:rFonts w:asciiTheme="minorHAnsi" w:hAnsiTheme="minorHAnsi"/>
          <w:i w:val="0"/>
          <w:color w:val="auto"/>
          <w:u w:val="single"/>
        </w:rPr>
        <w:t>1.1 Introduction</w:t>
      </w:r>
      <w:r w:rsidRPr="009C2F11">
        <w:rPr>
          <w:rFonts w:ascii="Arial" w:eastAsia="Calibri" w:hAnsi="Arial" w:cs="Arial"/>
          <w:i/>
          <w:bdr w:val="none" w:sz="0" w:space="0" w:color="auto"/>
          <w:lang w:eastAsia="en-GB"/>
        </w:rPr>
        <w:t> </w:t>
      </w:r>
    </w:p>
    <w:p w14:paraId="5C508C8F" w14:textId="129D766F" w:rsidR="002C6643" w:rsidRPr="009C2F11" w:rsidRDefault="002C6643" w:rsidP="009C2F1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9C2F11">
        <w:rPr>
          <w:rFonts w:asciiTheme="minorHAnsi" w:eastAsia="Calibri" w:hAnsiTheme="minorHAnsi" w:cs="Arial"/>
          <w:bdr w:val="none" w:sz="0" w:space="0" w:color="auto"/>
          <w:lang w:eastAsia="en-GB"/>
        </w:rPr>
        <w:t>Eff</w:t>
      </w:r>
      <w:r w:rsidR="009C2F11">
        <w:rPr>
          <w:rFonts w:asciiTheme="minorHAnsi" w:eastAsia="Calibri" w:hAnsiTheme="minorHAnsi" w:cs="Arial"/>
          <w:bdr w:val="none" w:sz="0" w:space="0" w:color="auto"/>
          <w:lang w:eastAsia="en-GB"/>
        </w:rPr>
        <w:t xml:space="preserve">ective facilities management (FM) is key </w:t>
      </w:r>
      <w:r w:rsidR="009C2F11" w:rsidRPr="00DD03D8">
        <w:rPr>
          <w:rFonts w:asciiTheme="minorHAnsi" w:eastAsia="Calibri" w:hAnsiTheme="minorHAnsi" w:cs="Arial"/>
          <w:bdr w:val="none" w:sz="0" w:space="0" w:color="auto"/>
          <w:lang w:eastAsia="en-GB"/>
        </w:rPr>
        <w:t>to business success</w:t>
      </w:r>
      <w:r w:rsidRPr="00DD03D8">
        <w:rPr>
          <w:rFonts w:asciiTheme="minorHAnsi" w:eastAsia="Calibri" w:hAnsiTheme="minorHAnsi" w:cs="Arial"/>
          <w:bdr w:val="none" w:sz="0" w:space="0" w:color="auto"/>
          <w:lang w:eastAsia="en-GB"/>
        </w:rPr>
        <w:t xml:space="preserve"> (</w:t>
      </w:r>
      <w:r w:rsidRPr="009C2F11">
        <w:rPr>
          <w:rFonts w:asciiTheme="minorHAnsi" w:eastAsia="Calibri" w:hAnsiTheme="minorHAnsi" w:cs="Arial"/>
          <w:bdr w:val="none" w:sz="0" w:space="0" w:color="auto"/>
          <w:lang w:eastAsia="en-GB"/>
        </w:rPr>
        <w:t>RICS-IFMA</w:t>
      </w:r>
      <w:r w:rsidR="009C2F11">
        <w:rPr>
          <w:rFonts w:asciiTheme="minorHAnsi" w:eastAsia="Calibri" w:hAnsiTheme="minorHAnsi" w:cs="Arial"/>
          <w:bdr w:val="none" w:sz="0" w:space="0" w:color="auto"/>
          <w:lang w:eastAsia="en-GB"/>
        </w:rPr>
        <w:t>,</w:t>
      </w:r>
      <w:r w:rsidRPr="009C2F11">
        <w:rPr>
          <w:rFonts w:asciiTheme="minorHAnsi" w:eastAsia="Calibri" w:hAnsiTheme="minorHAnsi" w:cs="Arial"/>
          <w:bdr w:val="none" w:sz="0" w:space="0" w:color="auto"/>
          <w:lang w:eastAsia="en-GB"/>
        </w:rPr>
        <w:t xml:space="preserve"> 2017). With changing and ever increasing competitive markets, an organisation's core functions need to be supported by flexible, efficient, fit for purpose and accessible FM </w:t>
      </w:r>
      <w:proofErr w:type="gramStart"/>
      <w:r w:rsidRPr="009C2F11">
        <w:rPr>
          <w:rFonts w:asciiTheme="minorHAnsi" w:eastAsia="Calibri" w:hAnsiTheme="minorHAnsi" w:cs="Arial"/>
          <w:bdr w:val="none" w:sz="0" w:space="0" w:color="auto"/>
          <w:lang w:eastAsia="en-GB"/>
        </w:rPr>
        <w:t>services which</w:t>
      </w:r>
      <w:proofErr w:type="gramEnd"/>
      <w:r w:rsidRPr="009C2F11">
        <w:rPr>
          <w:rFonts w:asciiTheme="minorHAnsi" w:eastAsia="Calibri" w:hAnsiTheme="minorHAnsi" w:cs="Arial"/>
          <w:bdr w:val="none" w:sz="0" w:space="0" w:color="auto"/>
          <w:lang w:eastAsia="en-GB"/>
        </w:rPr>
        <w:t xml:space="preserve"> are capable of responding to change. Alexander. (2003)</w:t>
      </w:r>
      <w:r w:rsidR="00AD1D47">
        <w:rPr>
          <w:rFonts w:asciiTheme="minorHAnsi" w:eastAsia="Calibri" w:hAnsiTheme="minorHAnsi" w:cs="Arial"/>
          <w:bdr w:val="none" w:sz="0" w:space="0" w:color="auto"/>
          <w:lang w:eastAsia="en-GB"/>
        </w:rPr>
        <w:t xml:space="preserve"> </w:t>
      </w:r>
      <w:r w:rsidRPr="009C2F11">
        <w:rPr>
          <w:rFonts w:asciiTheme="minorHAnsi" w:eastAsia="Calibri" w:hAnsiTheme="minorHAnsi" w:cs="Arial"/>
          <w:bdr w:val="none" w:sz="0" w:space="0" w:color="auto"/>
          <w:lang w:eastAsia="en-GB"/>
        </w:rPr>
        <w:t>argues that changes in FM often take place in respons</w:t>
      </w:r>
      <w:r w:rsidR="00500381">
        <w:rPr>
          <w:rFonts w:asciiTheme="minorHAnsi" w:eastAsia="Calibri" w:hAnsiTheme="minorHAnsi" w:cs="Arial"/>
          <w:bdr w:val="none" w:sz="0" w:space="0" w:color="auto"/>
          <w:lang w:eastAsia="en-GB"/>
        </w:rPr>
        <w:t xml:space="preserve">e to new business needs. </w:t>
      </w:r>
      <w:proofErr w:type="gramStart"/>
      <w:r w:rsidR="00500381">
        <w:rPr>
          <w:rFonts w:asciiTheme="minorHAnsi" w:eastAsia="Calibri" w:hAnsiTheme="minorHAnsi" w:cs="Arial"/>
          <w:bdr w:val="none" w:sz="0" w:space="0" w:color="auto"/>
          <w:lang w:eastAsia="en-GB"/>
        </w:rPr>
        <w:t>But</w:t>
      </w:r>
      <w:proofErr w:type="gramEnd"/>
      <w:r w:rsidR="00500381">
        <w:rPr>
          <w:rFonts w:asciiTheme="minorHAnsi" w:eastAsia="Calibri" w:hAnsiTheme="minorHAnsi" w:cs="Arial"/>
          <w:bdr w:val="none" w:sz="0" w:space="0" w:color="auto"/>
          <w:lang w:eastAsia="en-GB"/>
        </w:rPr>
        <w:t xml:space="preserve"> </w:t>
      </w:r>
      <w:r w:rsidR="00500381" w:rsidRPr="00DD03D8">
        <w:rPr>
          <w:rFonts w:asciiTheme="minorHAnsi" w:eastAsia="Calibri" w:hAnsiTheme="minorHAnsi" w:cs="Arial"/>
          <w:bdr w:val="none" w:sz="0" w:space="0" w:color="auto"/>
          <w:lang w:eastAsia="en-GB"/>
        </w:rPr>
        <w:t xml:space="preserve">FM </w:t>
      </w:r>
      <w:r w:rsidRPr="00DD03D8">
        <w:rPr>
          <w:rFonts w:asciiTheme="minorHAnsi" w:eastAsia="Calibri" w:hAnsiTheme="minorHAnsi" w:cs="Arial"/>
          <w:bdr w:val="none" w:sz="0" w:space="0" w:color="auto"/>
          <w:lang w:eastAsia="en-GB"/>
        </w:rPr>
        <w:t>can</w:t>
      </w:r>
      <w:r w:rsidRPr="009C2F11">
        <w:rPr>
          <w:rFonts w:asciiTheme="minorHAnsi" w:eastAsia="Calibri" w:hAnsiTheme="minorHAnsi" w:cs="Arial"/>
          <w:bdr w:val="none" w:sz="0" w:space="0" w:color="auto"/>
          <w:lang w:eastAsia="en-GB"/>
        </w:rPr>
        <w:t xml:space="preserve"> often </w:t>
      </w:r>
      <w:r w:rsidR="00500381" w:rsidRPr="00DD03D8">
        <w:rPr>
          <w:rFonts w:asciiTheme="minorHAnsi" w:eastAsia="Calibri" w:hAnsiTheme="minorHAnsi" w:cs="Arial"/>
          <w:bdr w:val="none" w:sz="0" w:space="0" w:color="auto"/>
          <w:lang w:eastAsia="en-GB"/>
        </w:rPr>
        <w:t xml:space="preserve">evolve </w:t>
      </w:r>
      <w:r w:rsidRPr="00DD03D8">
        <w:rPr>
          <w:rFonts w:asciiTheme="minorHAnsi" w:eastAsia="Calibri" w:hAnsiTheme="minorHAnsi" w:cs="Arial"/>
          <w:bdr w:val="none" w:sz="0" w:space="0" w:color="auto"/>
          <w:lang w:eastAsia="en-GB"/>
        </w:rPr>
        <w:t>in relation to changing</w:t>
      </w:r>
      <w:r w:rsidRPr="009C2F11">
        <w:rPr>
          <w:rFonts w:asciiTheme="minorHAnsi" w:eastAsia="Calibri" w:hAnsiTheme="minorHAnsi" w:cs="Arial"/>
          <w:bdr w:val="none" w:sz="0" w:space="0" w:color="auto"/>
          <w:lang w:eastAsia="en-GB"/>
        </w:rPr>
        <w:t xml:space="preserve"> opportunities which can be provided via technolog</w:t>
      </w:r>
      <w:r w:rsidRPr="00DD03D8">
        <w:rPr>
          <w:rFonts w:asciiTheme="minorHAnsi" w:eastAsia="Calibri" w:hAnsiTheme="minorHAnsi" w:cs="Arial"/>
          <w:bdr w:val="none" w:sz="0" w:space="0" w:color="auto"/>
          <w:lang w:eastAsia="en-GB"/>
        </w:rPr>
        <w:t>y</w:t>
      </w:r>
      <w:r w:rsidR="00500381" w:rsidRPr="00DD03D8">
        <w:rPr>
          <w:rFonts w:asciiTheme="minorHAnsi" w:eastAsia="Calibri" w:hAnsiTheme="minorHAnsi" w:cs="Arial"/>
          <w:bdr w:val="none" w:sz="0" w:space="0" w:color="auto"/>
          <w:lang w:eastAsia="en-GB"/>
        </w:rPr>
        <w:t>,</w:t>
      </w:r>
      <w:r w:rsidR="00EF347D" w:rsidRPr="009C2F11">
        <w:rPr>
          <w:rFonts w:asciiTheme="minorHAnsi" w:eastAsia="Calibri" w:hAnsiTheme="minorHAnsi" w:cs="Arial"/>
          <w:bdr w:val="none" w:sz="0" w:space="0" w:color="auto"/>
          <w:lang w:eastAsia="en-GB"/>
        </w:rPr>
        <w:t xml:space="preserve"> and this applies to facilities and their management</w:t>
      </w:r>
      <w:r w:rsidRPr="009C2F11">
        <w:rPr>
          <w:rFonts w:asciiTheme="minorHAnsi" w:eastAsia="Calibri" w:hAnsiTheme="minorHAnsi" w:cs="Arial"/>
          <w:bdr w:val="none" w:sz="0" w:space="0" w:color="auto"/>
          <w:lang w:eastAsia="en-GB"/>
        </w:rPr>
        <w:t xml:space="preserve">. Recent research identifies that changes in FM practices </w:t>
      </w:r>
      <w:proofErr w:type="gramStart"/>
      <w:r w:rsidRPr="009C2F11">
        <w:rPr>
          <w:rFonts w:asciiTheme="minorHAnsi" w:eastAsia="Calibri" w:hAnsiTheme="minorHAnsi" w:cs="Arial"/>
          <w:bdr w:val="none" w:sz="0" w:space="0" w:color="auto"/>
          <w:lang w:eastAsia="en-GB"/>
        </w:rPr>
        <w:t>are h</w:t>
      </w:r>
      <w:r w:rsidR="009C2F11">
        <w:rPr>
          <w:rFonts w:asciiTheme="minorHAnsi" w:eastAsia="Calibri" w:hAnsiTheme="minorHAnsi" w:cs="Arial"/>
          <w:bdr w:val="none" w:sz="0" w:space="0" w:color="auto"/>
          <w:lang w:eastAsia="en-GB"/>
        </w:rPr>
        <w:t>eavily influenced</w:t>
      </w:r>
      <w:proofErr w:type="gramEnd"/>
      <w:r w:rsidR="009C2F11">
        <w:rPr>
          <w:rFonts w:asciiTheme="minorHAnsi" w:eastAsia="Calibri" w:hAnsiTheme="minorHAnsi" w:cs="Arial"/>
          <w:bdr w:val="none" w:sz="0" w:space="0" w:color="auto"/>
          <w:lang w:eastAsia="en-GB"/>
        </w:rPr>
        <w:t xml:space="preserve"> by technology </w:t>
      </w:r>
      <w:r w:rsidR="009C2F11">
        <w:t>(</w:t>
      </w:r>
      <w:r w:rsidR="009C2F11" w:rsidRPr="009C2F11">
        <w:rPr>
          <w:rFonts w:asciiTheme="minorHAnsi" w:eastAsia="Calibri" w:hAnsiTheme="minorHAnsi" w:cs="Arial"/>
          <w:bdr w:val="none" w:sz="0" w:space="0" w:color="auto"/>
          <w:lang w:eastAsia="en-GB"/>
        </w:rPr>
        <w:t>Frost and Sulliva</w:t>
      </w:r>
      <w:r w:rsidR="009C2F11">
        <w:rPr>
          <w:rFonts w:asciiTheme="minorHAnsi" w:eastAsia="Calibri" w:hAnsiTheme="minorHAnsi" w:cs="Arial"/>
          <w:bdr w:val="none" w:sz="0" w:space="0" w:color="auto"/>
          <w:lang w:eastAsia="en-GB"/>
        </w:rPr>
        <w:t>n,</w:t>
      </w:r>
      <w:r w:rsidR="00AA47FF">
        <w:rPr>
          <w:rFonts w:asciiTheme="minorHAnsi" w:eastAsia="Calibri" w:hAnsiTheme="minorHAnsi" w:cs="Arial"/>
          <w:bdr w:val="none" w:sz="0" w:space="0" w:color="auto"/>
          <w:lang w:eastAsia="en-GB"/>
        </w:rPr>
        <w:t xml:space="preserve"> </w:t>
      </w:r>
      <w:r w:rsidR="009C2F11" w:rsidRPr="009C2F11">
        <w:rPr>
          <w:rFonts w:asciiTheme="minorHAnsi" w:eastAsia="Calibri" w:hAnsiTheme="minorHAnsi" w:cs="Arial"/>
          <w:bdr w:val="none" w:sz="0" w:space="0" w:color="auto"/>
          <w:lang w:eastAsia="en-GB"/>
        </w:rPr>
        <w:t>2017).</w:t>
      </w:r>
      <w:r w:rsidRPr="009C2F11">
        <w:rPr>
          <w:rFonts w:asciiTheme="minorHAnsi" w:eastAsia="Calibri" w:hAnsiTheme="minorHAnsi" w:cs="Arial"/>
          <w:bdr w:val="none" w:sz="0" w:space="0" w:color="auto"/>
          <w:lang w:eastAsia="en-GB"/>
        </w:rPr>
        <w:t xml:space="preserve"> Cost reduction is a leading driver of innovation, and innovation is a key to success. Other reports suggest facility managers have a willingness to embrace technology and change to achieve excellence when delivering their services.</w:t>
      </w:r>
    </w:p>
    <w:p w14:paraId="192D4330" w14:textId="77777777" w:rsidR="002C6643" w:rsidRPr="009C2F11" w:rsidRDefault="002C6643" w:rsidP="009C2F1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9C2F11">
        <w:rPr>
          <w:rFonts w:asciiTheme="minorHAnsi" w:eastAsia="Calibri" w:hAnsiTheme="minorHAnsi" w:cs="Arial"/>
          <w:bdr w:val="none" w:sz="0" w:space="0" w:color="auto"/>
          <w:lang w:eastAsia="en-GB"/>
        </w:rPr>
        <w:t>Unmanned Aerial Vehicles (UAV) have recently seen a surge in popularity in both the domestic and commercial markets</w:t>
      </w:r>
      <w:r w:rsidR="009C2F11">
        <w:rPr>
          <w:rFonts w:asciiTheme="minorHAnsi" w:eastAsia="Calibri" w:hAnsiTheme="minorHAnsi" w:cs="Arial"/>
          <w:bdr w:val="none" w:sz="0" w:space="0" w:color="auto"/>
          <w:lang w:eastAsia="en-GB"/>
        </w:rPr>
        <w:t xml:space="preserve"> (Gartner, 2017)</w:t>
      </w:r>
      <w:r w:rsidRPr="009C2F11">
        <w:rPr>
          <w:rFonts w:asciiTheme="minorHAnsi" w:eastAsia="Calibri" w:hAnsiTheme="minorHAnsi" w:cs="Arial"/>
          <w:bdr w:val="none" w:sz="0" w:space="0" w:color="auto"/>
          <w:lang w:eastAsia="en-GB"/>
        </w:rPr>
        <w:t xml:space="preserve">. They are transforming the way many industries deliver their services, with recent publications highlighting the conceptual use of UAVs as alternative methods of transportation and delivery by distribution companies, and as tried and tested search and rescue aids on real-life missions. This relatively new technology </w:t>
      </w:r>
      <w:proofErr w:type="gramStart"/>
      <w:r w:rsidRPr="009C2F11">
        <w:rPr>
          <w:rFonts w:asciiTheme="minorHAnsi" w:eastAsia="Calibri" w:hAnsiTheme="minorHAnsi" w:cs="Arial"/>
          <w:bdr w:val="none" w:sz="0" w:space="0" w:color="auto"/>
          <w:lang w:eastAsia="en-GB"/>
        </w:rPr>
        <w:t>has been deploye</w:t>
      </w:r>
      <w:r w:rsidR="00DD03D8">
        <w:rPr>
          <w:rFonts w:asciiTheme="minorHAnsi" w:eastAsia="Calibri" w:hAnsiTheme="minorHAnsi" w:cs="Arial"/>
          <w:bdr w:val="none" w:sz="0" w:space="0" w:color="auto"/>
          <w:lang w:eastAsia="en-GB"/>
        </w:rPr>
        <w:t>d</w:t>
      </w:r>
      <w:proofErr w:type="gramEnd"/>
      <w:r w:rsidR="00DD03D8">
        <w:rPr>
          <w:rFonts w:asciiTheme="minorHAnsi" w:eastAsia="Calibri" w:hAnsiTheme="minorHAnsi" w:cs="Arial"/>
          <w:bdr w:val="none" w:sz="0" w:space="0" w:color="auto"/>
          <w:lang w:eastAsia="en-GB"/>
        </w:rPr>
        <w:t xml:space="preserve"> to deliver results rapidly</w:t>
      </w:r>
      <w:r w:rsidRPr="009C2F11">
        <w:rPr>
          <w:rFonts w:asciiTheme="minorHAnsi" w:eastAsia="Calibri" w:hAnsiTheme="minorHAnsi" w:cs="Arial"/>
          <w:bdr w:val="none" w:sz="0" w:space="0" w:color="auto"/>
          <w:lang w:eastAsia="en-GB"/>
        </w:rPr>
        <w:t>, with greater cost efficiency and with far fewer risks to human safety</w:t>
      </w:r>
      <w:r w:rsidR="009C2F11">
        <w:rPr>
          <w:rFonts w:asciiTheme="minorHAnsi" w:eastAsia="Calibri" w:hAnsiTheme="minorHAnsi" w:cs="Arial"/>
          <w:bdr w:val="none" w:sz="0" w:space="0" w:color="auto"/>
          <w:lang w:eastAsia="en-GB"/>
        </w:rPr>
        <w:t xml:space="preserve"> (Molly, </w:t>
      </w:r>
      <w:r w:rsidR="009C2F11" w:rsidRPr="009C2F11">
        <w:rPr>
          <w:rFonts w:asciiTheme="minorHAnsi" w:eastAsia="Calibri" w:hAnsiTheme="minorHAnsi" w:cs="Arial"/>
          <w:bdr w:val="none" w:sz="0" w:space="0" w:color="auto"/>
          <w:lang w:eastAsia="en-GB"/>
        </w:rPr>
        <w:t>2015)</w:t>
      </w:r>
      <w:r w:rsidR="009C2F11">
        <w:rPr>
          <w:rFonts w:asciiTheme="minorHAnsi" w:eastAsia="Calibri" w:hAnsiTheme="minorHAnsi" w:cs="Arial"/>
          <w:bdr w:val="none" w:sz="0" w:space="0" w:color="auto"/>
          <w:lang w:eastAsia="en-GB"/>
        </w:rPr>
        <w:t>.</w:t>
      </w:r>
    </w:p>
    <w:p w14:paraId="787737DD" w14:textId="77777777" w:rsidR="002C6643" w:rsidRPr="009C2F11" w:rsidRDefault="002C6643" w:rsidP="009C2F1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9C2F11">
        <w:rPr>
          <w:rFonts w:asciiTheme="minorHAnsi" w:eastAsia="Calibri" w:hAnsiTheme="minorHAnsi" w:cs="Arial"/>
          <w:bdr w:val="none" w:sz="0" w:space="0" w:color="auto"/>
          <w:lang w:eastAsia="en-GB"/>
        </w:rPr>
        <w:t xml:space="preserve">This research investigates how UAV, or “drone” technology, </w:t>
      </w:r>
      <w:proofErr w:type="gramStart"/>
      <w:r w:rsidRPr="009C2F11">
        <w:rPr>
          <w:rFonts w:asciiTheme="minorHAnsi" w:eastAsia="Calibri" w:hAnsiTheme="minorHAnsi" w:cs="Arial"/>
          <w:bdr w:val="none" w:sz="0" w:space="0" w:color="auto"/>
          <w:lang w:eastAsia="en-GB"/>
        </w:rPr>
        <w:t>is currently being u</w:t>
      </w:r>
      <w:r w:rsidR="009C2F11">
        <w:rPr>
          <w:rFonts w:asciiTheme="minorHAnsi" w:eastAsia="Calibri" w:hAnsiTheme="minorHAnsi" w:cs="Arial"/>
          <w:bdr w:val="none" w:sz="0" w:space="0" w:color="auto"/>
          <w:lang w:eastAsia="en-GB"/>
        </w:rPr>
        <w:t>sed</w:t>
      </w:r>
      <w:proofErr w:type="gramEnd"/>
      <w:r w:rsidR="009C2F11">
        <w:rPr>
          <w:rFonts w:asciiTheme="minorHAnsi" w:eastAsia="Calibri" w:hAnsiTheme="minorHAnsi" w:cs="Arial"/>
          <w:bdr w:val="none" w:sz="0" w:space="0" w:color="auto"/>
          <w:lang w:eastAsia="en-GB"/>
        </w:rPr>
        <w:t xml:space="preserve"> in the facilities FM </w:t>
      </w:r>
      <w:r w:rsidRPr="009C2F11">
        <w:rPr>
          <w:rFonts w:asciiTheme="minorHAnsi" w:eastAsia="Calibri" w:hAnsiTheme="minorHAnsi" w:cs="Arial"/>
          <w:bdr w:val="none" w:sz="0" w:space="0" w:color="auto"/>
          <w:lang w:eastAsia="en-GB"/>
        </w:rPr>
        <w:t xml:space="preserve">industry and </w:t>
      </w:r>
      <w:r w:rsidRPr="00DD03D8">
        <w:rPr>
          <w:rFonts w:asciiTheme="minorHAnsi" w:eastAsia="Calibri" w:hAnsiTheme="minorHAnsi" w:cs="Arial"/>
          <w:bdr w:val="none" w:sz="0" w:space="0" w:color="auto"/>
          <w:lang w:eastAsia="en-GB"/>
        </w:rPr>
        <w:t>consider</w:t>
      </w:r>
      <w:r w:rsidR="00500381" w:rsidRPr="00DD03D8">
        <w:rPr>
          <w:rFonts w:asciiTheme="minorHAnsi" w:eastAsia="Calibri" w:hAnsiTheme="minorHAnsi" w:cs="Arial"/>
          <w:bdr w:val="none" w:sz="0" w:space="0" w:color="auto"/>
          <w:lang w:eastAsia="en-GB"/>
        </w:rPr>
        <w:t>s whether</w:t>
      </w:r>
      <w:r w:rsidRPr="00DD03D8">
        <w:rPr>
          <w:rFonts w:asciiTheme="minorHAnsi" w:eastAsia="Calibri" w:hAnsiTheme="minorHAnsi" w:cs="Arial"/>
          <w:bdr w:val="none" w:sz="0" w:space="0" w:color="auto"/>
          <w:lang w:eastAsia="en-GB"/>
        </w:rPr>
        <w:t xml:space="preserve"> they</w:t>
      </w:r>
      <w:r w:rsidRPr="009C2F11">
        <w:rPr>
          <w:rFonts w:asciiTheme="minorHAnsi" w:eastAsia="Calibri" w:hAnsiTheme="minorHAnsi" w:cs="Arial"/>
          <w:bdr w:val="none" w:sz="0" w:space="0" w:color="auto"/>
          <w:lang w:eastAsia="en-GB"/>
        </w:rPr>
        <w:t xml:space="preserve"> have the potential to support and improve services provided within FM.</w:t>
      </w:r>
      <w:r w:rsidR="00EC1BE1" w:rsidRPr="009C2F11">
        <w:rPr>
          <w:rFonts w:asciiTheme="minorHAnsi" w:eastAsia="Calibri" w:hAnsiTheme="minorHAnsi" w:cs="Arial"/>
          <w:bdr w:val="none" w:sz="0" w:space="0" w:color="auto"/>
          <w:lang w:eastAsia="en-GB"/>
        </w:rPr>
        <w:t xml:space="preserve"> Other research has cons</w:t>
      </w:r>
      <w:r w:rsidR="009C2F11" w:rsidRPr="009C2F11">
        <w:rPr>
          <w:rFonts w:asciiTheme="minorHAnsi" w:eastAsia="Calibri" w:hAnsiTheme="minorHAnsi" w:cs="Arial"/>
          <w:bdr w:val="none" w:sz="0" w:space="0" w:color="auto"/>
          <w:lang w:eastAsia="en-GB"/>
        </w:rPr>
        <w:t>idered new technologie</w:t>
      </w:r>
      <w:r w:rsidR="009C2F11" w:rsidRPr="00DD03D8">
        <w:rPr>
          <w:rFonts w:asciiTheme="minorHAnsi" w:eastAsia="Calibri" w:hAnsiTheme="minorHAnsi" w:cs="Arial"/>
          <w:bdr w:val="none" w:sz="0" w:space="0" w:color="auto"/>
          <w:lang w:eastAsia="en-GB"/>
        </w:rPr>
        <w:t>s</w:t>
      </w:r>
      <w:r w:rsidR="00500381" w:rsidRPr="00DD03D8">
        <w:rPr>
          <w:rFonts w:asciiTheme="minorHAnsi" w:eastAsia="Calibri" w:hAnsiTheme="minorHAnsi" w:cs="Arial"/>
          <w:bdr w:val="none" w:sz="0" w:space="0" w:color="auto"/>
          <w:lang w:eastAsia="en-GB"/>
        </w:rPr>
        <w:t>,</w:t>
      </w:r>
      <w:r w:rsidR="009C2F11" w:rsidRPr="009C2F11">
        <w:rPr>
          <w:rFonts w:asciiTheme="minorHAnsi" w:eastAsia="Calibri" w:hAnsiTheme="minorHAnsi" w:cs="Arial"/>
          <w:bdr w:val="none" w:sz="0" w:space="0" w:color="auto"/>
          <w:lang w:eastAsia="en-GB"/>
        </w:rPr>
        <w:t xml:space="preserve"> many of which </w:t>
      </w:r>
      <w:proofErr w:type="gramStart"/>
      <w:r w:rsidR="009C2F11" w:rsidRPr="009C2F11">
        <w:rPr>
          <w:rFonts w:asciiTheme="minorHAnsi" w:eastAsia="Calibri" w:hAnsiTheme="minorHAnsi" w:cs="Arial"/>
          <w:bdr w:val="none" w:sz="0" w:space="0" w:color="auto"/>
          <w:lang w:eastAsia="en-GB"/>
        </w:rPr>
        <w:t>are bas</w:t>
      </w:r>
      <w:r w:rsidR="00500381">
        <w:rPr>
          <w:rFonts w:asciiTheme="minorHAnsi" w:eastAsia="Calibri" w:hAnsiTheme="minorHAnsi" w:cs="Arial"/>
          <w:bdr w:val="none" w:sz="0" w:space="0" w:color="auto"/>
          <w:lang w:eastAsia="en-GB"/>
        </w:rPr>
        <w:t>ed</w:t>
      </w:r>
      <w:proofErr w:type="gramEnd"/>
      <w:r w:rsidR="00500381">
        <w:rPr>
          <w:rFonts w:asciiTheme="minorHAnsi" w:eastAsia="Calibri" w:hAnsiTheme="minorHAnsi" w:cs="Arial"/>
          <w:bdr w:val="none" w:sz="0" w:space="0" w:color="auto"/>
          <w:lang w:eastAsia="en-GB"/>
        </w:rPr>
        <w:t xml:space="preserve"> about the internet </w:t>
      </w:r>
      <w:r w:rsidR="00500381" w:rsidRPr="00DD03D8">
        <w:rPr>
          <w:rFonts w:asciiTheme="minorHAnsi" w:eastAsia="Calibri" w:hAnsiTheme="minorHAnsi" w:cs="Arial"/>
          <w:bdr w:val="none" w:sz="0" w:space="0" w:color="auto"/>
          <w:lang w:eastAsia="en-GB"/>
        </w:rPr>
        <w:t>of things</w:t>
      </w:r>
      <w:r w:rsidR="009C2F11" w:rsidRPr="00DD03D8">
        <w:rPr>
          <w:rFonts w:asciiTheme="minorHAnsi" w:eastAsia="Calibri" w:hAnsiTheme="minorHAnsi" w:cs="Arial"/>
          <w:bdr w:val="none" w:sz="0" w:space="0" w:color="auto"/>
          <w:lang w:eastAsia="en-GB"/>
        </w:rPr>
        <w:t xml:space="preserve"> and software</w:t>
      </w:r>
      <w:r w:rsidR="009C2F11" w:rsidRPr="009C2F11">
        <w:rPr>
          <w:rFonts w:asciiTheme="minorHAnsi" w:eastAsia="Calibri" w:hAnsiTheme="minorHAnsi" w:cs="Arial"/>
          <w:bdr w:val="none" w:sz="0" w:space="0" w:color="auto"/>
          <w:lang w:eastAsia="en-GB"/>
        </w:rPr>
        <w:t xml:space="preserve"> integration (Markowitz, 2017). </w:t>
      </w:r>
    </w:p>
    <w:p w14:paraId="10A718AB" w14:textId="77777777" w:rsidR="002C6643" w:rsidRPr="009C2F11" w:rsidRDefault="00500381" w:rsidP="009C2F1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DD03D8">
        <w:rPr>
          <w:rFonts w:asciiTheme="minorHAnsi" w:eastAsia="Calibri" w:hAnsiTheme="minorHAnsi" w:cs="Arial"/>
          <w:bdr w:val="none" w:sz="0" w:space="0" w:color="auto"/>
          <w:lang w:eastAsia="en-GB"/>
        </w:rPr>
        <w:t>This</w:t>
      </w:r>
      <w:r w:rsidR="00DD03D8" w:rsidRPr="00DD03D8">
        <w:rPr>
          <w:rFonts w:asciiTheme="minorHAnsi" w:eastAsia="Calibri" w:hAnsiTheme="minorHAnsi" w:cs="Arial"/>
          <w:bdr w:val="none" w:sz="0" w:space="0" w:color="auto"/>
          <w:lang w:eastAsia="en-GB"/>
        </w:rPr>
        <w:t xml:space="preserve"> study identified</w:t>
      </w:r>
      <w:r w:rsidR="002C6643" w:rsidRPr="00DD03D8">
        <w:rPr>
          <w:rFonts w:asciiTheme="minorHAnsi" w:eastAsia="Calibri" w:hAnsiTheme="minorHAnsi" w:cs="Arial"/>
          <w:bdr w:val="none" w:sz="0" w:space="0" w:color="auto"/>
          <w:lang w:eastAsia="en-GB"/>
        </w:rPr>
        <w:t xml:space="preserve"> the current capability of drones in the context of the FM function, </w:t>
      </w:r>
      <w:r w:rsidRPr="00DD03D8">
        <w:rPr>
          <w:rFonts w:asciiTheme="minorHAnsi" w:eastAsia="Calibri" w:hAnsiTheme="minorHAnsi" w:cs="Arial"/>
          <w:bdr w:val="none" w:sz="0" w:space="0" w:color="auto"/>
          <w:lang w:eastAsia="en-GB"/>
        </w:rPr>
        <w:t xml:space="preserve">and </w:t>
      </w:r>
      <w:r w:rsidR="002C6643" w:rsidRPr="00DD03D8">
        <w:rPr>
          <w:rFonts w:asciiTheme="minorHAnsi" w:eastAsia="Calibri" w:hAnsiTheme="minorHAnsi" w:cs="Arial"/>
          <w:bdr w:val="none" w:sz="0" w:space="0" w:color="auto"/>
          <w:lang w:eastAsia="en-GB"/>
        </w:rPr>
        <w:t>evaluate</w:t>
      </w:r>
      <w:r w:rsidR="00DD03D8" w:rsidRPr="00DD03D8">
        <w:rPr>
          <w:rFonts w:asciiTheme="minorHAnsi" w:eastAsia="Calibri" w:hAnsiTheme="minorHAnsi" w:cs="Arial"/>
          <w:bdr w:val="none" w:sz="0" w:space="0" w:color="auto"/>
          <w:lang w:eastAsia="en-GB"/>
        </w:rPr>
        <w:t xml:space="preserve">d whether </w:t>
      </w:r>
      <w:proofErr w:type="gramStart"/>
      <w:r w:rsidR="00DD03D8" w:rsidRPr="00DD03D8">
        <w:rPr>
          <w:rFonts w:asciiTheme="minorHAnsi" w:eastAsia="Calibri" w:hAnsiTheme="minorHAnsi" w:cs="Arial"/>
          <w:bdr w:val="none" w:sz="0" w:space="0" w:color="auto"/>
          <w:lang w:eastAsia="en-GB"/>
        </w:rPr>
        <w:t>UAV capabilities were</w:t>
      </w:r>
      <w:r w:rsidR="002C6643" w:rsidRPr="00DD03D8">
        <w:rPr>
          <w:rFonts w:asciiTheme="minorHAnsi" w:eastAsia="Calibri" w:hAnsiTheme="minorHAnsi" w:cs="Arial"/>
          <w:bdr w:val="none" w:sz="0" w:space="0" w:color="auto"/>
          <w:lang w:eastAsia="en-GB"/>
        </w:rPr>
        <w:t xml:space="preserve"> being used by facilities managers </w:t>
      </w:r>
      <w:r w:rsidR="009468E6" w:rsidRPr="00DD03D8">
        <w:rPr>
          <w:rFonts w:asciiTheme="minorHAnsi" w:eastAsia="Calibri" w:hAnsiTheme="minorHAnsi" w:cs="Arial"/>
          <w:bdr w:val="none" w:sz="0" w:space="0" w:color="auto"/>
          <w:lang w:eastAsia="en-GB"/>
        </w:rPr>
        <w:t>and how</w:t>
      </w:r>
      <w:r w:rsidR="002C6643" w:rsidRPr="00DD03D8">
        <w:rPr>
          <w:rFonts w:asciiTheme="minorHAnsi" w:eastAsia="Calibri" w:hAnsiTheme="minorHAnsi" w:cs="Arial"/>
          <w:bdr w:val="none" w:sz="0" w:space="0" w:color="auto"/>
          <w:lang w:eastAsia="en-GB"/>
        </w:rPr>
        <w:t xml:space="preserve"> they could be utilised to improve FM industry services</w:t>
      </w:r>
      <w:proofErr w:type="gramEnd"/>
      <w:r w:rsidR="002C6643" w:rsidRPr="00DD03D8">
        <w:rPr>
          <w:rFonts w:asciiTheme="minorHAnsi" w:eastAsia="Calibri" w:hAnsiTheme="minorHAnsi" w:cs="Arial"/>
          <w:bdr w:val="none" w:sz="0" w:space="0" w:color="auto"/>
          <w:lang w:eastAsia="en-GB"/>
        </w:rPr>
        <w:t>.</w:t>
      </w:r>
      <w:r w:rsidR="00DD03D8">
        <w:rPr>
          <w:rFonts w:asciiTheme="minorHAnsi" w:eastAsia="Calibri" w:hAnsiTheme="minorHAnsi" w:cs="Arial"/>
          <w:bdr w:val="none" w:sz="0" w:space="0" w:color="auto"/>
          <w:lang w:eastAsia="en-GB"/>
        </w:rPr>
        <w:t xml:space="preserve"> </w:t>
      </w:r>
    </w:p>
    <w:p w14:paraId="756A0380" w14:textId="77777777" w:rsidR="009C2F11" w:rsidRDefault="00EC1BE1" w:rsidP="009C2F1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9C2F11">
        <w:rPr>
          <w:rFonts w:asciiTheme="minorHAnsi" w:eastAsia="Calibri" w:hAnsiTheme="minorHAnsi" w:cs="Arial"/>
          <w:bdr w:val="none" w:sz="0" w:space="0" w:color="auto"/>
          <w:lang w:eastAsia="en-GB"/>
        </w:rPr>
        <w:lastRenderedPageBreak/>
        <w:t xml:space="preserve">This introductory </w:t>
      </w:r>
      <w:r w:rsidR="002C6643" w:rsidRPr="009C2F11">
        <w:rPr>
          <w:rFonts w:asciiTheme="minorHAnsi" w:eastAsia="Calibri" w:hAnsiTheme="minorHAnsi" w:cs="Arial"/>
          <w:bdr w:val="none" w:sz="0" w:space="0" w:color="auto"/>
          <w:lang w:eastAsia="en-GB"/>
        </w:rPr>
        <w:t xml:space="preserve">chapter includes an explanation of the research rationale and the </w:t>
      </w:r>
      <w:r w:rsidR="002C6643" w:rsidRPr="00DD03D8">
        <w:rPr>
          <w:rFonts w:asciiTheme="minorHAnsi" w:eastAsia="Calibri" w:hAnsiTheme="minorHAnsi" w:cs="Arial"/>
          <w:bdr w:val="none" w:sz="0" w:space="0" w:color="auto"/>
          <w:lang w:eastAsia="en-GB"/>
        </w:rPr>
        <w:t>resultant objectives. The chapter then introduces fundamental concepts of the research</w:t>
      </w:r>
      <w:r w:rsidR="00D82EF5" w:rsidRPr="00DD03D8">
        <w:rPr>
          <w:rFonts w:asciiTheme="minorHAnsi" w:eastAsia="Calibri" w:hAnsiTheme="minorHAnsi" w:cs="Arial"/>
          <w:bdr w:val="none" w:sz="0" w:space="0" w:color="auto"/>
          <w:lang w:eastAsia="en-GB"/>
        </w:rPr>
        <w:t>,</w:t>
      </w:r>
      <w:r w:rsidR="002C6643" w:rsidRPr="00DD03D8">
        <w:rPr>
          <w:rFonts w:asciiTheme="minorHAnsi" w:eastAsia="Calibri" w:hAnsiTheme="minorHAnsi" w:cs="Arial"/>
          <w:bdr w:val="none" w:sz="0" w:space="0" w:color="auto"/>
          <w:lang w:eastAsia="en-GB"/>
        </w:rPr>
        <w:t xml:space="preserve"> including</w:t>
      </w:r>
      <w:r w:rsidR="002C6643" w:rsidRPr="009C2F11">
        <w:rPr>
          <w:rFonts w:asciiTheme="minorHAnsi" w:eastAsia="Calibri" w:hAnsiTheme="minorHAnsi" w:cs="Arial"/>
          <w:bdr w:val="none" w:sz="0" w:space="0" w:color="auto"/>
          <w:lang w:eastAsia="en-GB"/>
        </w:rPr>
        <w:t xml:space="preserve"> the background of drone technology.  Finally, this chapter briefly sets out the structure of the research project.</w:t>
      </w:r>
    </w:p>
    <w:p w14:paraId="7F154C38" w14:textId="77777777" w:rsidR="009C2F11" w:rsidRDefault="009C2F11" w:rsidP="009C2F1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p>
    <w:p w14:paraId="6F19F0F5" w14:textId="77777777" w:rsidR="009C2F11"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2C6643">
        <w:rPr>
          <w:rFonts w:asciiTheme="minorHAnsi" w:eastAsia="Calibri" w:hAnsiTheme="minorHAnsi" w:cs="Arial"/>
          <w:u w:val="single"/>
          <w:bdr w:val="none" w:sz="0" w:space="0" w:color="auto"/>
          <w:lang w:eastAsia="en-GB"/>
        </w:rPr>
        <w:t xml:space="preserve">1.2 Research </w:t>
      </w:r>
      <w:r w:rsidRPr="00DD03D8">
        <w:rPr>
          <w:rFonts w:asciiTheme="minorHAnsi" w:eastAsia="Calibri" w:hAnsiTheme="minorHAnsi" w:cs="Arial"/>
          <w:u w:val="single"/>
          <w:bdr w:val="none" w:sz="0" w:space="0" w:color="auto"/>
          <w:lang w:eastAsia="en-GB"/>
        </w:rPr>
        <w:t>rational</w:t>
      </w:r>
      <w:r w:rsidR="003050EA" w:rsidRPr="00DD03D8">
        <w:rPr>
          <w:rFonts w:asciiTheme="minorHAnsi" w:eastAsia="Calibri" w:hAnsiTheme="minorHAnsi" w:cs="Arial"/>
          <w:u w:val="single"/>
          <w:bdr w:val="none" w:sz="0" w:space="0" w:color="auto"/>
          <w:lang w:eastAsia="en-GB"/>
        </w:rPr>
        <w:t>e</w:t>
      </w:r>
    </w:p>
    <w:p w14:paraId="513DE781" w14:textId="6ECC1BAB" w:rsidR="002C6643" w:rsidRPr="009C2F11"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2C6643">
        <w:rPr>
          <w:rFonts w:asciiTheme="minorHAnsi" w:eastAsia="Calibri" w:hAnsiTheme="minorHAnsi" w:cs="Arial"/>
          <w:bdr w:val="none" w:sz="0" w:space="0" w:color="auto"/>
          <w:lang w:eastAsia="en-GB"/>
        </w:rPr>
        <w:t>The use of drones in FM is a new area of study. Despite the advance of drones in</w:t>
      </w:r>
      <w:r w:rsidR="00FA0E12">
        <w:rPr>
          <w:rFonts w:asciiTheme="minorHAnsi" w:eastAsia="Calibri" w:hAnsiTheme="minorHAnsi" w:cs="Arial"/>
          <w:bdr w:val="none" w:sz="0" w:space="0" w:color="auto"/>
          <w:lang w:eastAsia="en-GB"/>
        </w:rPr>
        <w:t xml:space="preserve"> </w:t>
      </w:r>
      <w:r w:rsidRPr="002C6643">
        <w:rPr>
          <w:rFonts w:asciiTheme="minorHAnsi" w:eastAsia="Calibri" w:hAnsiTheme="minorHAnsi" w:cs="Arial"/>
          <w:bdr w:val="none" w:sz="0" w:space="0" w:color="auto"/>
          <w:lang w:eastAsia="en-GB"/>
        </w:rPr>
        <w:t>to commercial applications and massive leaps forward in drone technology,</w:t>
      </w:r>
      <w:r w:rsidR="001230FC">
        <w:rPr>
          <w:rFonts w:asciiTheme="minorHAnsi" w:eastAsia="Calibri" w:hAnsiTheme="minorHAnsi" w:cs="Arial"/>
          <w:bdr w:val="none" w:sz="0" w:space="0" w:color="auto"/>
          <w:lang w:eastAsia="en-GB"/>
        </w:rPr>
        <w:t xml:space="preserve"> the topic appears to </w:t>
      </w:r>
      <w:proofErr w:type="gramStart"/>
      <w:r w:rsidR="001230FC">
        <w:rPr>
          <w:rFonts w:asciiTheme="minorHAnsi" w:eastAsia="Calibri" w:hAnsiTheme="minorHAnsi" w:cs="Arial"/>
          <w:bdr w:val="none" w:sz="0" w:space="0" w:color="auto"/>
          <w:lang w:eastAsia="en-GB"/>
        </w:rPr>
        <w:t>have been neglected</w:t>
      </w:r>
      <w:proofErr w:type="gramEnd"/>
      <w:r w:rsidR="001230FC">
        <w:rPr>
          <w:rFonts w:asciiTheme="minorHAnsi" w:eastAsia="Calibri" w:hAnsiTheme="minorHAnsi" w:cs="Arial"/>
          <w:bdr w:val="none" w:sz="0" w:space="0" w:color="auto"/>
          <w:lang w:eastAsia="en-GB"/>
        </w:rPr>
        <w:t xml:space="preserve"> </w:t>
      </w:r>
      <w:r w:rsidRPr="002C6643">
        <w:rPr>
          <w:rFonts w:asciiTheme="minorHAnsi" w:eastAsia="Calibri" w:hAnsiTheme="minorHAnsi" w:cs="Arial"/>
          <w:bdr w:val="none" w:sz="0" w:space="0" w:color="auto"/>
          <w:lang w:eastAsia="en-GB"/>
        </w:rPr>
        <w:t xml:space="preserve">by contemporary academic and professional authors. Many media sources have reported on the use of UAV technology by commercial industries and the military, as well as using drones themselves in an aerial videography context to report current events, in a bid to liberate themselves from the costs and restrictions of using helicopters to report </w:t>
      </w:r>
      <w:r w:rsidR="00DD03D8">
        <w:rPr>
          <w:rFonts w:asciiTheme="minorHAnsi" w:eastAsia="Calibri" w:hAnsiTheme="minorHAnsi" w:cs="Arial"/>
          <w:bdr w:val="none" w:sz="0" w:space="0" w:color="auto"/>
          <w:lang w:eastAsia="en-GB"/>
        </w:rPr>
        <w:t>news stories</w:t>
      </w:r>
      <w:r w:rsidRPr="002C6643">
        <w:rPr>
          <w:rFonts w:asciiTheme="minorHAnsi" w:eastAsia="Calibri" w:hAnsiTheme="minorHAnsi" w:cs="Arial"/>
          <w:bdr w:val="none" w:sz="0" w:space="0" w:color="auto"/>
          <w:lang w:eastAsia="en-GB"/>
        </w:rPr>
        <w:t>. Despite evidence of UAV technology transforming several commercial sectors, no one has yet published a comprehensive review of this subject.</w:t>
      </w:r>
    </w:p>
    <w:p w14:paraId="4EE72D7C" w14:textId="77777777" w:rsidR="002C6643" w:rsidRPr="002C6643"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sz w:val="19"/>
          <w:szCs w:val="19"/>
          <w:bdr w:val="none" w:sz="0" w:space="0" w:color="auto"/>
          <w:lang w:eastAsia="en-GB"/>
        </w:rPr>
      </w:pPr>
      <w:r w:rsidRPr="002C6643">
        <w:rPr>
          <w:rFonts w:asciiTheme="minorHAnsi" w:eastAsia="Calibri" w:hAnsiTheme="minorHAnsi" w:cs="Arial"/>
          <w:bdr w:val="none" w:sz="0" w:space="0" w:color="auto"/>
          <w:lang w:eastAsia="en-GB"/>
        </w:rPr>
        <w:t xml:space="preserve">The contextualised rationale for this research </w:t>
      </w:r>
      <w:proofErr w:type="gramStart"/>
      <w:r w:rsidRPr="002C6643">
        <w:rPr>
          <w:rFonts w:asciiTheme="minorHAnsi" w:eastAsia="Calibri" w:hAnsiTheme="minorHAnsi" w:cs="Arial"/>
          <w:bdr w:val="none" w:sz="0" w:space="0" w:color="auto"/>
          <w:lang w:eastAsia="en-GB"/>
        </w:rPr>
        <w:t>is based</w:t>
      </w:r>
      <w:proofErr w:type="gramEnd"/>
      <w:r w:rsidRPr="002C6643">
        <w:rPr>
          <w:rFonts w:asciiTheme="minorHAnsi" w:eastAsia="Calibri" w:hAnsiTheme="minorHAnsi" w:cs="Arial"/>
          <w:bdr w:val="none" w:sz="0" w:space="0" w:color="auto"/>
          <w:lang w:eastAsia="en-GB"/>
        </w:rPr>
        <w:t xml:space="preserve"> upon the principle argument of the lack of knowledge transfer between facility managers, UAV operators and UAV manufacturers. The </w:t>
      </w:r>
      <w:proofErr w:type="gramStart"/>
      <w:r w:rsidRPr="002C6643">
        <w:rPr>
          <w:rFonts w:asciiTheme="minorHAnsi" w:eastAsia="Calibri" w:hAnsiTheme="minorHAnsi" w:cs="Arial"/>
          <w:bdr w:val="none" w:sz="0" w:space="0" w:color="auto"/>
          <w:lang w:eastAsia="en-GB"/>
        </w:rPr>
        <w:t>argument is evidenced by the following points</w:t>
      </w:r>
      <w:proofErr w:type="gramEnd"/>
      <w:r w:rsidRPr="002C6643">
        <w:rPr>
          <w:rFonts w:asciiTheme="minorHAnsi" w:eastAsia="Calibri" w:hAnsiTheme="minorHAnsi" w:cs="Arial"/>
          <w:bdr w:val="none" w:sz="0" w:space="0" w:color="auto"/>
          <w:lang w:eastAsia="en-GB"/>
        </w:rPr>
        <w:t>:</w:t>
      </w:r>
    </w:p>
    <w:p w14:paraId="15C8BDEC" w14:textId="77777777" w:rsidR="002C6643" w:rsidRPr="00EF347D" w:rsidRDefault="00DD03D8" w:rsidP="00EF347D">
      <w:pPr>
        <w:pStyle w:val="ListParagraph"/>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line="360" w:lineRule="auto"/>
        <w:rPr>
          <w:rFonts w:asciiTheme="minorHAnsi" w:hAnsiTheme="minorHAnsi" w:cs="Arial"/>
          <w:sz w:val="24"/>
          <w:szCs w:val="24"/>
          <w:bdr w:val="none" w:sz="0" w:space="0" w:color="auto"/>
        </w:rPr>
      </w:pPr>
      <w:r>
        <w:rPr>
          <w:rFonts w:asciiTheme="minorHAnsi" w:hAnsiTheme="minorHAnsi" w:cs="Arial"/>
          <w:sz w:val="24"/>
          <w:szCs w:val="24"/>
          <w:bdr w:val="none" w:sz="0" w:space="0" w:color="auto"/>
        </w:rPr>
        <w:t>The a</w:t>
      </w:r>
      <w:r w:rsidR="002C6643" w:rsidRPr="00EF347D">
        <w:rPr>
          <w:rFonts w:asciiTheme="minorHAnsi" w:hAnsiTheme="minorHAnsi" w:cs="Arial"/>
          <w:sz w:val="24"/>
          <w:szCs w:val="24"/>
          <w:bdr w:val="none" w:sz="0" w:space="0" w:color="auto"/>
        </w:rPr>
        <w:t>bsence of the application of UAV services in Facilities management.</w:t>
      </w:r>
    </w:p>
    <w:p w14:paraId="512AD256" w14:textId="77777777" w:rsidR="002C6643" w:rsidRPr="00EF347D" w:rsidRDefault="00DD03D8" w:rsidP="00EF347D">
      <w:pPr>
        <w:pStyle w:val="ListParagraph"/>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line="360" w:lineRule="auto"/>
        <w:rPr>
          <w:rFonts w:asciiTheme="minorHAnsi" w:hAnsiTheme="minorHAnsi" w:cs="Arial"/>
          <w:sz w:val="24"/>
          <w:szCs w:val="24"/>
          <w:bdr w:val="none" w:sz="0" w:space="0" w:color="auto"/>
        </w:rPr>
      </w:pPr>
      <w:r>
        <w:rPr>
          <w:rFonts w:asciiTheme="minorHAnsi" w:hAnsiTheme="minorHAnsi" w:cs="Arial"/>
          <w:sz w:val="24"/>
          <w:szCs w:val="24"/>
          <w:bdr w:val="none" w:sz="0" w:space="0" w:color="auto"/>
        </w:rPr>
        <w:t>An a</w:t>
      </w:r>
      <w:r w:rsidR="002C6643" w:rsidRPr="00EF347D">
        <w:rPr>
          <w:rFonts w:asciiTheme="minorHAnsi" w:hAnsiTheme="minorHAnsi" w:cs="Arial"/>
          <w:sz w:val="24"/>
          <w:szCs w:val="24"/>
          <w:bdr w:val="none" w:sz="0" w:space="0" w:color="auto"/>
        </w:rPr>
        <w:t>bundance of UAV applications available to facility managers.</w:t>
      </w:r>
    </w:p>
    <w:p w14:paraId="72D411A5" w14:textId="77777777" w:rsidR="002C6643" w:rsidRPr="00EF347D" w:rsidRDefault="00DD03D8" w:rsidP="00EF347D">
      <w:pPr>
        <w:pStyle w:val="ListParagraph"/>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line="360" w:lineRule="auto"/>
        <w:rPr>
          <w:rFonts w:asciiTheme="minorHAnsi" w:hAnsiTheme="minorHAnsi" w:cs="Arial"/>
          <w:sz w:val="24"/>
          <w:szCs w:val="24"/>
          <w:bdr w:val="none" w:sz="0" w:space="0" w:color="auto"/>
        </w:rPr>
      </w:pPr>
      <w:r>
        <w:rPr>
          <w:rFonts w:asciiTheme="minorHAnsi" w:hAnsiTheme="minorHAnsi" w:cs="Arial"/>
          <w:sz w:val="24"/>
          <w:szCs w:val="24"/>
          <w:bdr w:val="none" w:sz="0" w:space="0" w:color="auto"/>
        </w:rPr>
        <w:t>The l</w:t>
      </w:r>
      <w:r w:rsidR="002C6643" w:rsidRPr="00EF347D">
        <w:rPr>
          <w:rFonts w:asciiTheme="minorHAnsi" w:hAnsiTheme="minorHAnsi" w:cs="Arial"/>
          <w:sz w:val="24"/>
          <w:szCs w:val="24"/>
          <w:bdr w:val="none" w:sz="0" w:space="0" w:color="auto"/>
        </w:rPr>
        <w:t>imited knowledge of UAV capabilities by facility managers.</w:t>
      </w:r>
    </w:p>
    <w:p w14:paraId="4CB5D011" w14:textId="77777777" w:rsidR="002C6643" w:rsidRPr="00EF347D" w:rsidRDefault="00DD03D8" w:rsidP="00EF347D">
      <w:pPr>
        <w:pStyle w:val="ListParagraph"/>
        <w:numPr>
          <w:ilvl w:val="0"/>
          <w:numId w:val="15"/>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line="360" w:lineRule="auto"/>
        <w:rPr>
          <w:rFonts w:asciiTheme="minorHAnsi" w:hAnsiTheme="minorHAnsi" w:cs="Arial"/>
          <w:sz w:val="24"/>
          <w:szCs w:val="24"/>
          <w:bdr w:val="none" w:sz="0" w:space="0" w:color="auto"/>
        </w:rPr>
      </w:pPr>
      <w:r>
        <w:rPr>
          <w:rFonts w:asciiTheme="minorHAnsi" w:hAnsiTheme="minorHAnsi" w:cs="Arial"/>
          <w:sz w:val="24"/>
          <w:szCs w:val="24"/>
          <w:bdr w:val="none" w:sz="0" w:space="0" w:color="auto"/>
        </w:rPr>
        <w:t>A l</w:t>
      </w:r>
      <w:r w:rsidR="002C6643" w:rsidRPr="00EF347D">
        <w:rPr>
          <w:rFonts w:asciiTheme="minorHAnsi" w:hAnsiTheme="minorHAnsi" w:cs="Arial"/>
          <w:sz w:val="24"/>
          <w:szCs w:val="24"/>
          <w:bdr w:val="none" w:sz="0" w:space="0" w:color="auto"/>
        </w:rPr>
        <w:t>ack of understanding by service providers on how to reach the FM sector.</w:t>
      </w:r>
    </w:p>
    <w:p w14:paraId="75FBF004" w14:textId="77777777" w:rsidR="002C6643" w:rsidRPr="00EF347D"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EF347D">
        <w:rPr>
          <w:rFonts w:asciiTheme="minorHAnsi" w:eastAsia="Calibri" w:hAnsiTheme="minorHAnsi" w:cs="Arial"/>
          <w:bdr w:val="none" w:sz="0" w:space="0" w:color="auto"/>
          <w:lang w:eastAsia="en-GB"/>
        </w:rPr>
        <w:t>A facility manger needs to deliver safe, effective and fit for purpose user environments whilst ensuring h</w:t>
      </w:r>
      <w:r w:rsidR="0050603D">
        <w:rPr>
          <w:rFonts w:asciiTheme="minorHAnsi" w:eastAsia="Calibri" w:hAnsiTheme="minorHAnsi" w:cs="Arial"/>
          <w:bdr w:val="none" w:sz="0" w:space="0" w:color="auto"/>
          <w:lang w:eastAsia="en-GB"/>
        </w:rPr>
        <w:t>e or she performs to budget</w:t>
      </w:r>
      <w:r w:rsidR="0050603D" w:rsidRPr="00DD03D8">
        <w:rPr>
          <w:rFonts w:asciiTheme="minorHAnsi" w:eastAsia="Calibri" w:hAnsiTheme="minorHAnsi" w:cs="Arial"/>
          <w:bdr w:val="none" w:sz="0" w:space="0" w:color="auto"/>
          <w:lang w:eastAsia="en-GB"/>
        </w:rPr>
        <w:t xml:space="preserve">, meets targets, saves </w:t>
      </w:r>
      <w:r w:rsidRPr="00DD03D8">
        <w:rPr>
          <w:rFonts w:asciiTheme="minorHAnsi" w:eastAsia="Calibri" w:hAnsiTheme="minorHAnsi" w:cs="Arial"/>
          <w:bdr w:val="none" w:sz="0" w:space="0" w:color="auto"/>
          <w:lang w:eastAsia="en-GB"/>
        </w:rPr>
        <w:t>cost</w:t>
      </w:r>
      <w:r w:rsidR="0050603D" w:rsidRPr="00DD03D8">
        <w:rPr>
          <w:rFonts w:asciiTheme="minorHAnsi" w:eastAsia="Calibri" w:hAnsiTheme="minorHAnsi" w:cs="Arial"/>
          <w:bdr w:val="none" w:sz="0" w:space="0" w:color="auto"/>
          <w:lang w:eastAsia="en-GB"/>
        </w:rPr>
        <w:t>s, improves safety and minimises</w:t>
      </w:r>
      <w:r w:rsidRPr="00DD03D8">
        <w:rPr>
          <w:rFonts w:asciiTheme="minorHAnsi" w:eastAsia="Calibri" w:hAnsiTheme="minorHAnsi" w:cs="Arial"/>
          <w:bdr w:val="none" w:sz="0" w:space="0" w:color="auto"/>
          <w:lang w:eastAsia="en-GB"/>
        </w:rPr>
        <w:t xml:space="preserve"> disruption to core services. </w:t>
      </w:r>
      <w:r w:rsidR="009C2F11" w:rsidRPr="00DD03D8">
        <w:rPr>
          <w:rFonts w:asciiTheme="minorHAnsi" w:eastAsia="Calibri" w:hAnsiTheme="minorHAnsi" w:cs="Arial"/>
          <w:bdr w:val="none" w:sz="0" w:space="0" w:color="auto"/>
          <w:lang w:eastAsia="en-GB"/>
        </w:rPr>
        <w:t>(Alexander, 1992).</w:t>
      </w:r>
      <w:r w:rsidR="0050603D" w:rsidRPr="00DD03D8">
        <w:rPr>
          <w:rFonts w:asciiTheme="minorHAnsi" w:eastAsia="Calibri" w:hAnsiTheme="minorHAnsi" w:cs="Arial"/>
          <w:bdr w:val="none" w:sz="0" w:space="0" w:color="auto"/>
          <w:lang w:eastAsia="en-GB"/>
        </w:rPr>
        <w:t xml:space="preserve"> Could</w:t>
      </w:r>
      <w:r w:rsidR="009C2F11" w:rsidRPr="00DD03D8">
        <w:rPr>
          <w:rFonts w:asciiTheme="minorHAnsi" w:eastAsia="Calibri" w:hAnsiTheme="minorHAnsi" w:cs="Arial"/>
          <w:bdr w:val="none" w:sz="0" w:space="0" w:color="auto"/>
          <w:lang w:eastAsia="en-GB"/>
        </w:rPr>
        <w:t xml:space="preserve"> </w:t>
      </w:r>
      <w:r w:rsidR="0050603D" w:rsidRPr="00DD03D8">
        <w:rPr>
          <w:rFonts w:asciiTheme="minorHAnsi" w:eastAsia="Calibri" w:hAnsiTheme="minorHAnsi" w:cs="Arial"/>
          <w:bdr w:val="none" w:sz="0" w:space="0" w:color="auto"/>
          <w:lang w:eastAsia="en-GB"/>
        </w:rPr>
        <w:t>t</w:t>
      </w:r>
      <w:r w:rsidRPr="00DD03D8">
        <w:rPr>
          <w:rFonts w:asciiTheme="minorHAnsi" w:eastAsia="Calibri" w:hAnsiTheme="minorHAnsi" w:cs="Arial"/>
          <w:bdr w:val="none" w:sz="0" w:space="0" w:color="auto"/>
          <w:lang w:eastAsia="en-GB"/>
        </w:rPr>
        <w:t xml:space="preserve">he application of UAV technology in FM functions be key to </w:t>
      </w:r>
      <w:r w:rsidR="0050603D" w:rsidRPr="00DD03D8">
        <w:rPr>
          <w:rFonts w:asciiTheme="minorHAnsi" w:eastAsia="Calibri" w:hAnsiTheme="minorHAnsi" w:cs="Arial"/>
          <w:bdr w:val="none" w:sz="0" w:space="0" w:color="auto"/>
          <w:lang w:eastAsia="en-GB"/>
        </w:rPr>
        <w:t>assisting facilities managers in</w:t>
      </w:r>
      <w:r w:rsidRPr="00DD03D8">
        <w:rPr>
          <w:rFonts w:asciiTheme="minorHAnsi" w:eastAsia="Calibri" w:hAnsiTheme="minorHAnsi" w:cs="Arial"/>
          <w:bdr w:val="none" w:sz="0" w:space="0" w:color="auto"/>
          <w:lang w:eastAsia="en-GB"/>
        </w:rPr>
        <w:t xml:space="preserve"> deliver</w:t>
      </w:r>
      <w:r w:rsidR="0050603D" w:rsidRPr="00DD03D8">
        <w:rPr>
          <w:rFonts w:asciiTheme="minorHAnsi" w:eastAsia="Calibri" w:hAnsiTheme="minorHAnsi" w:cs="Arial"/>
          <w:bdr w:val="none" w:sz="0" w:space="0" w:color="auto"/>
          <w:lang w:eastAsia="en-GB"/>
        </w:rPr>
        <w:t>ing</w:t>
      </w:r>
      <w:r w:rsidRPr="00DD03D8">
        <w:rPr>
          <w:rFonts w:asciiTheme="minorHAnsi" w:eastAsia="Calibri" w:hAnsiTheme="minorHAnsi" w:cs="Arial"/>
          <w:bdr w:val="none" w:sz="0" w:space="0" w:color="auto"/>
          <w:lang w:eastAsia="en-GB"/>
        </w:rPr>
        <w:t xml:space="preserve"> a bette</w:t>
      </w:r>
      <w:r w:rsidR="0050603D" w:rsidRPr="00DD03D8">
        <w:rPr>
          <w:rFonts w:asciiTheme="minorHAnsi" w:eastAsia="Calibri" w:hAnsiTheme="minorHAnsi" w:cs="Arial"/>
          <w:bdr w:val="none" w:sz="0" w:space="0" w:color="auto"/>
          <w:lang w:eastAsia="en-GB"/>
        </w:rPr>
        <w:t>r service in a safer manner, at a</w:t>
      </w:r>
      <w:r w:rsidRPr="00DD03D8">
        <w:rPr>
          <w:rFonts w:asciiTheme="minorHAnsi" w:eastAsia="Calibri" w:hAnsiTheme="minorHAnsi" w:cs="Arial"/>
          <w:bdr w:val="none" w:sz="0" w:space="0" w:color="auto"/>
          <w:lang w:eastAsia="en-GB"/>
        </w:rPr>
        <w:t xml:space="preserve"> reduce</w:t>
      </w:r>
      <w:r w:rsidR="0050603D" w:rsidRPr="00DD03D8">
        <w:rPr>
          <w:rFonts w:asciiTheme="minorHAnsi" w:eastAsia="Calibri" w:hAnsiTheme="minorHAnsi" w:cs="Arial"/>
          <w:bdr w:val="none" w:sz="0" w:space="0" w:color="auto"/>
          <w:lang w:eastAsia="en-GB"/>
        </w:rPr>
        <w:t>d cost</w:t>
      </w:r>
      <w:r w:rsidRPr="00DD03D8">
        <w:rPr>
          <w:rFonts w:asciiTheme="minorHAnsi" w:eastAsia="Calibri" w:hAnsiTheme="minorHAnsi" w:cs="Arial"/>
          <w:bdr w:val="none" w:sz="0" w:space="0" w:color="auto"/>
          <w:lang w:eastAsia="en-GB"/>
        </w:rPr>
        <w:t>?</w:t>
      </w:r>
    </w:p>
    <w:p w14:paraId="5D33D378" w14:textId="274E6BBB" w:rsidR="002C6643" w:rsidRPr="00DD03D8"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sz w:val="19"/>
          <w:szCs w:val="19"/>
          <w:bdr w:val="none" w:sz="0" w:space="0" w:color="auto"/>
          <w:lang w:eastAsia="en-GB"/>
        </w:rPr>
      </w:pPr>
      <w:proofErr w:type="gramStart"/>
      <w:r w:rsidRPr="00EF347D">
        <w:rPr>
          <w:rFonts w:asciiTheme="minorHAnsi" w:eastAsia="Calibri" w:hAnsiTheme="minorHAnsi" w:cs="Arial"/>
          <w:bdr w:val="none" w:sz="0" w:space="0" w:color="auto"/>
          <w:lang w:eastAsia="en-GB"/>
        </w:rPr>
        <w:lastRenderedPageBreak/>
        <w:t>The applications identified which could be linked to FM services and drive innovation will be inserted in</w:t>
      </w:r>
      <w:r w:rsidR="00FA0E12">
        <w:rPr>
          <w:rFonts w:asciiTheme="minorHAnsi" w:eastAsia="Calibri" w:hAnsiTheme="minorHAnsi" w:cs="Arial"/>
          <w:bdr w:val="none" w:sz="0" w:space="0" w:color="auto"/>
          <w:lang w:eastAsia="en-GB"/>
        </w:rPr>
        <w:t xml:space="preserve"> </w:t>
      </w:r>
      <w:r w:rsidRPr="00EF347D">
        <w:rPr>
          <w:rFonts w:asciiTheme="minorHAnsi" w:eastAsia="Calibri" w:hAnsiTheme="minorHAnsi" w:cs="Arial"/>
          <w:bdr w:val="none" w:sz="0" w:space="0" w:color="auto"/>
          <w:lang w:eastAsia="en-GB"/>
        </w:rPr>
        <w:t>to a framework, allowing facility mangers to easily pinpoint potential uses of UAV to overcome issues, whilst a</w:t>
      </w:r>
      <w:r w:rsidRPr="00DD03D8">
        <w:rPr>
          <w:rFonts w:asciiTheme="minorHAnsi" w:eastAsia="Calibri" w:hAnsiTheme="minorHAnsi" w:cs="Arial"/>
          <w:bdr w:val="none" w:sz="0" w:space="0" w:color="auto"/>
          <w:lang w:eastAsia="en-GB"/>
        </w:rPr>
        <w:t xml:space="preserve">lso </w:t>
      </w:r>
      <w:r w:rsidR="00557665" w:rsidRPr="00DD03D8">
        <w:rPr>
          <w:rFonts w:asciiTheme="minorHAnsi" w:eastAsia="Calibri" w:hAnsiTheme="minorHAnsi" w:cs="Arial"/>
          <w:bdr w:val="none" w:sz="0" w:space="0" w:color="auto"/>
          <w:lang w:eastAsia="en-GB"/>
        </w:rPr>
        <w:t>showing</w:t>
      </w:r>
      <w:r w:rsidRPr="00DD03D8">
        <w:rPr>
          <w:rFonts w:asciiTheme="minorHAnsi" w:eastAsia="Calibri" w:hAnsiTheme="minorHAnsi" w:cs="Arial"/>
          <w:bdr w:val="none" w:sz="0" w:space="0" w:color="auto"/>
          <w:lang w:eastAsia="en-GB"/>
        </w:rPr>
        <w:t xml:space="preserve"> UAV and software manufactures how to engage and transfer knowledge with the FM sector in order to maximise the uptake of available technology and support further innovation.</w:t>
      </w:r>
      <w:proofErr w:type="gramEnd"/>
    </w:p>
    <w:p w14:paraId="284492EA" w14:textId="77777777" w:rsidR="00740965" w:rsidRDefault="00EF347D" w:rsidP="0074096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sz w:val="19"/>
          <w:szCs w:val="19"/>
          <w:bdr w:val="none" w:sz="0" w:space="0" w:color="auto"/>
          <w:lang w:eastAsia="en-GB"/>
        </w:rPr>
      </w:pPr>
      <w:r w:rsidRPr="00DD03D8">
        <w:rPr>
          <w:rFonts w:asciiTheme="minorHAnsi" w:eastAsia="Calibri" w:hAnsiTheme="minorHAnsi" w:cs="Arial"/>
          <w:bdr w:val="none" w:sz="0" w:space="0" w:color="auto"/>
          <w:lang w:eastAsia="en-GB"/>
        </w:rPr>
        <w:t xml:space="preserve">Following a search of the internet and the </w:t>
      </w:r>
      <w:r w:rsidR="00DD03D8">
        <w:rPr>
          <w:rFonts w:asciiTheme="minorHAnsi" w:eastAsia="Calibri" w:hAnsiTheme="minorHAnsi" w:cs="Arial"/>
          <w:bdr w:val="none" w:sz="0" w:space="0" w:color="auto"/>
          <w:lang w:eastAsia="en-GB"/>
        </w:rPr>
        <w:t>University of Wales Trinity Saint David (</w:t>
      </w:r>
      <w:r w:rsidRPr="00DD03D8">
        <w:rPr>
          <w:rFonts w:asciiTheme="minorHAnsi" w:eastAsia="Calibri" w:hAnsiTheme="minorHAnsi" w:cs="Arial"/>
          <w:bdr w:val="none" w:sz="0" w:space="0" w:color="auto"/>
          <w:lang w:eastAsia="en-GB"/>
        </w:rPr>
        <w:t>UWTSD</w:t>
      </w:r>
      <w:r w:rsidR="00DD03D8">
        <w:rPr>
          <w:rFonts w:asciiTheme="minorHAnsi" w:eastAsia="Calibri" w:hAnsiTheme="minorHAnsi" w:cs="Arial"/>
          <w:bdr w:val="none" w:sz="0" w:space="0" w:color="auto"/>
          <w:lang w:eastAsia="en-GB"/>
        </w:rPr>
        <w:t>)</w:t>
      </w:r>
      <w:r w:rsidRPr="00DD03D8">
        <w:rPr>
          <w:rFonts w:asciiTheme="minorHAnsi" w:eastAsia="Calibri" w:hAnsiTheme="minorHAnsi" w:cs="Arial"/>
          <w:bdr w:val="none" w:sz="0" w:space="0" w:color="auto"/>
          <w:lang w:eastAsia="en-GB"/>
        </w:rPr>
        <w:t xml:space="preserve"> research repository (2017),</w:t>
      </w:r>
      <w:r w:rsidR="00557665" w:rsidRPr="00DD03D8">
        <w:rPr>
          <w:rFonts w:asciiTheme="minorHAnsi" w:eastAsia="Calibri" w:hAnsiTheme="minorHAnsi" w:cs="Arial"/>
          <w:bdr w:val="none" w:sz="0" w:space="0" w:color="auto"/>
          <w:lang w:eastAsia="en-GB"/>
        </w:rPr>
        <w:t xml:space="preserve"> </w:t>
      </w:r>
      <w:r w:rsidR="002C6643" w:rsidRPr="00DD03D8">
        <w:rPr>
          <w:rFonts w:asciiTheme="minorHAnsi" w:eastAsia="Calibri" w:hAnsiTheme="minorHAnsi" w:cs="Arial"/>
          <w:bdr w:val="none" w:sz="0" w:space="0" w:color="auto"/>
          <w:lang w:eastAsia="en-GB"/>
        </w:rPr>
        <w:t>it appears</w:t>
      </w:r>
      <w:r w:rsidR="00557665" w:rsidRPr="00DD03D8">
        <w:rPr>
          <w:rFonts w:asciiTheme="minorHAnsi" w:eastAsia="Calibri" w:hAnsiTheme="minorHAnsi" w:cs="Arial"/>
          <w:bdr w:val="none" w:sz="0" w:space="0" w:color="auto"/>
          <w:lang w:eastAsia="en-GB"/>
        </w:rPr>
        <w:t xml:space="preserve"> that at present</w:t>
      </w:r>
      <w:r w:rsidR="002C6643" w:rsidRPr="00DD03D8">
        <w:rPr>
          <w:rFonts w:asciiTheme="minorHAnsi" w:eastAsia="Calibri" w:hAnsiTheme="minorHAnsi" w:cs="Arial"/>
          <w:bdr w:val="none" w:sz="0" w:space="0" w:color="auto"/>
          <w:lang w:eastAsia="en-GB"/>
        </w:rPr>
        <w:t xml:space="preserve"> no similar framework </w:t>
      </w:r>
      <w:proofErr w:type="gramStart"/>
      <w:r w:rsidR="002C6643" w:rsidRPr="00DD03D8">
        <w:rPr>
          <w:rFonts w:asciiTheme="minorHAnsi" w:eastAsia="Calibri" w:hAnsiTheme="minorHAnsi" w:cs="Arial"/>
          <w:bdr w:val="none" w:sz="0" w:space="0" w:color="auto"/>
          <w:lang w:eastAsia="en-GB"/>
        </w:rPr>
        <w:t>has been published</w:t>
      </w:r>
      <w:proofErr w:type="gramEnd"/>
      <w:r w:rsidR="002C6643" w:rsidRPr="00DD03D8">
        <w:rPr>
          <w:rFonts w:asciiTheme="minorHAnsi" w:eastAsia="Calibri" w:hAnsiTheme="minorHAnsi" w:cs="Arial"/>
          <w:bdr w:val="none" w:sz="0" w:space="0" w:color="auto"/>
          <w:lang w:eastAsia="en-GB"/>
        </w:rPr>
        <w:t xml:space="preserve"> or exists. In addition to this, the literature review for this research found no academic</w:t>
      </w:r>
      <w:r w:rsidR="00557665" w:rsidRPr="00DD03D8">
        <w:rPr>
          <w:rFonts w:asciiTheme="minorHAnsi" w:eastAsia="Calibri" w:hAnsiTheme="minorHAnsi" w:cs="Arial"/>
          <w:bdr w:val="none" w:sz="0" w:space="0" w:color="auto"/>
          <w:lang w:eastAsia="en-GB"/>
        </w:rPr>
        <w:t xml:space="preserve"> writing or evidence</w:t>
      </w:r>
      <w:r w:rsidR="002C6643" w:rsidRPr="002C6643">
        <w:rPr>
          <w:rFonts w:asciiTheme="minorHAnsi" w:eastAsia="Calibri" w:hAnsiTheme="minorHAnsi" w:cs="Arial"/>
          <w:bdr w:val="none" w:sz="0" w:space="0" w:color="auto"/>
          <w:lang w:eastAsia="en-GB"/>
        </w:rPr>
        <w:t xml:space="preserve"> based case studies specifically on UAV use in FM. </w:t>
      </w:r>
      <w:proofErr w:type="gramStart"/>
      <w:r w:rsidR="002C6643" w:rsidRPr="002C6643">
        <w:rPr>
          <w:rFonts w:asciiTheme="minorHAnsi" w:eastAsia="Calibri" w:hAnsiTheme="minorHAnsi" w:cs="Arial"/>
          <w:bdr w:val="none" w:sz="0" w:space="0" w:color="auto"/>
          <w:lang w:eastAsia="en-GB"/>
        </w:rPr>
        <w:t>This study addresses the current lack of research linking UAV technology to FM work processes and will highlight areas in need of further research in order to allow reliable and effective knowledge sharing between the UAV industry and the FM sector.</w:t>
      </w:r>
      <w:proofErr w:type="gramEnd"/>
      <w:r w:rsidR="002C6643" w:rsidRPr="002C6643">
        <w:rPr>
          <w:rFonts w:asciiTheme="minorHAnsi" w:eastAsia="Calibri" w:hAnsiTheme="minorHAnsi" w:cs="Arial"/>
          <w:bdr w:val="none" w:sz="0" w:space="0" w:color="auto"/>
          <w:lang w:eastAsia="en-GB"/>
        </w:rPr>
        <w:t xml:space="preserve"> Many of the UAV applications in this research could be transferable to a range of other businesses, and could provide a foundation for their introduction in to new areas of application.</w:t>
      </w:r>
    </w:p>
    <w:p w14:paraId="69C4D932" w14:textId="77777777" w:rsidR="00740965" w:rsidRDefault="00740965" w:rsidP="0074096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sz w:val="19"/>
          <w:szCs w:val="19"/>
          <w:bdr w:val="none" w:sz="0" w:space="0" w:color="auto"/>
          <w:lang w:eastAsia="en-GB"/>
        </w:rPr>
      </w:pPr>
    </w:p>
    <w:p w14:paraId="3FCD4A3A" w14:textId="77777777" w:rsidR="002C6643" w:rsidRPr="002C6643" w:rsidRDefault="002C6643" w:rsidP="002C6643">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250" w:lineRule="atLeast"/>
        <w:rPr>
          <w:rFonts w:asciiTheme="minorHAnsi" w:eastAsia="Calibri" w:hAnsiTheme="minorHAnsi" w:cs="Arial"/>
          <w:sz w:val="19"/>
          <w:szCs w:val="19"/>
          <w:bdr w:val="none" w:sz="0" w:space="0" w:color="auto"/>
          <w:lang w:eastAsia="en-GB"/>
        </w:rPr>
      </w:pPr>
      <w:r w:rsidRPr="002C6643">
        <w:rPr>
          <w:rFonts w:asciiTheme="minorHAnsi" w:eastAsia="Calibri" w:hAnsiTheme="minorHAnsi" w:cs="Arial"/>
          <w:u w:val="single"/>
          <w:bdr w:val="none" w:sz="0" w:space="0" w:color="auto"/>
          <w:lang w:eastAsia="en-GB"/>
        </w:rPr>
        <w:t>1.3 Aims and objectives</w:t>
      </w:r>
    </w:p>
    <w:p w14:paraId="41A55E99" w14:textId="77777777" w:rsidR="009C2F11" w:rsidRPr="00DD03D8" w:rsidRDefault="00DD03D8"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Pr>
          <w:rFonts w:asciiTheme="minorHAnsi" w:eastAsia="Calibri" w:hAnsiTheme="minorHAnsi" w:cs="Arial"/>
          <w:bdr w:val="none" w:sz="0" w:space="0" w:color="auto"/>
          <w:lang w:eastAsia="en-GB"/>
        </w:rPr>
        <w:t xml:space="preserve">The main aim of this study was </w:t>
      </w:r>
      <w:r w:rsidR="002C6643" w:rsidRPr="002C6643">
        <w:rPr>
          <w:rFonts w:asciiTheme="minorHAnsi" w:eastAsia="Calibri" w:hAnsiTheme="minorHAnsi" w:cs="Arial"/>
          <w:bdr w:val="none" w:sz="0" w:space="0" w:color="auto"/>
          <w:lang w:eastAsia="en-GB"/>
        </w:rPr>
        <w:t xml:space="preserve">to identify the current capability of UAV in the context of the FM function, and evaluate whether these capabilities </w:t>
      </w:r>
      <w:proofErr w:type="gramStart"/>
      <w:r w:rsidR="002C6643" w:rsidRPr="002C6643">
        <w:rPr>
          <w:rFonts w:asciiTheme="minorHAnsi" w:eastAsia="Calibri" w:hAnsiTheme="minorHAnsi" w:cs="Arial"/>
          <w:bdr w:val="none" w:sz="0" w:space="0" w:color="auto"/>
          <w:lang w:eastAsia="en-GB"/>
        </w:rPr>
        <w:t>are understood</w:t>
      </w:r>
      <w:proofErr w:type="gramEnd"/>
      <w:r w:rsidR="002C6643" w:rsidRPr="002C6643">
        <w:rPr>
          <w:rFonts w:asciiTheme="minorHAnsi" w:eastAsia="Calibri" w:hAnsiTheme="minorHAnsi" w:cs="Arial"/>
          <w:bdr w:val="none" w:sz="0" w:space="0" w:color="auto"/>
          <w:lang w:eastAsia="en-GB"/>
        </w:rPr>
        <w:t xml:space="preserve"> and currently being applied by fac</w:t>
      </w:r>
      <w:r w:rsidR="00EF347D">
        <w:rPr>
          <w:rFonts w:asciiTheme="minorHAnsi" w:eastAsia="Calibri" w:hAnsiTheme="minorHAnsi" w:cs="Arial"/>
          <w:bdr w:val="none" w:sz="0" w:space="0" w:color="auto"/>
          <w:lang w:eastAsia="en-GB"/>
        </w:rPr>
        <w:t>ility managers. The research i</w:t>
      </w:r>
      <w:r w:rsidR="002C6643" w:rsidRPr="002C6643">
        <w:rPr>
          <w:rFonts w:asciiTheme="minorHAnsi" w:eastAsia="Calibri" w:hAnsiTheme="minorHAnsi" w:cs="Arial"/>
          <w:bdr w:val="none" w:sz="0" w:space="0" w:color="auto"/>
          <w:lang w:eastAsia="en-GB"/>
        </w:rPr>
        <w:t>nvestigate</w:t>
      </w:r>
      <w:r w:rsidR="00EF347D">
        <w:rPr>
          <w:rFonts w:asciiTheme="minorHAnsi" w:eastAsia="Calibri" w:hAnsiTheme="minorHAnsi" w:cs="Arial"/>
          <w:bdr w:val="none" w:sz="0" w:space="0" w:color="auto"/>
          <w:lang w:eastAsia="en-GB"/>
        </w:rPr>
        <w:t>d</w:t>
      </w:r>
      <w:r w:rsidR="002C6643" w:rsidRPr="002C6643">
        <w:rPr>
          <w:rFonts w:asciiTheme="minorHAnsi" w:eastAsia="Calibri" w:hAnsiTheme="minorHAnsi" w:cs="Arial"/>
          <w:bdr w:val="none" w:sz="0" w:space="0" w:color="auto"/>
          <w:lang w:eastAsia="en-GB"/>
        </w:rPr>
        <w:t xml:space="preserve"> how UAV technology </w:t>
      </w:r>
      <w:proofErr w:type="gramStart"/>
      <w:r w:rsidR="002C6643" w:rsidRPr="002C6643">
        <w:rPr>
          <w:rFonts w:asciiTheme="minorHAnsi" w:eastAsia="Calibri" w:hAnsiTheme="minorHAnsi" w:cs="Arial"/>
          <w:bdr w:val="none" w:sz="0" w:space="0" w:color="auto"/>
          <w:lang w:eastAsia="en-GB"/>
        </w:rPr>
        <w:t>can be introduced</w:t>
      </w:r>
      <w:proofErr w:type="gramEnd"/>
      <w:r w:rsidR="002C6643" w:rsidRPr="002C6643">
        <w:rPr>
          <w:rFonts w:asciiTheme="minorHAnsi" w:eastAsia="Calibri" w:hAnsiTheme="minorHAnsi" w:cs="Arial"/>
          <w:bdr w:val="none" w:sz="0" w:space="0" w:color="auto"/>
          <w:lang w:eastAsia="en-GB"/>
        </w:rPr>
        <w:t xml:space="preserve"> to services within the FM industry in the same way the technology has already been applied across other commercial markets, and </w:t>
      </w:r>
      <w:r w:rsidR="002C6643" w:rsidRPr="00DD03D8">
        <w:rPr>
          <w:rFonts w:asciiTheme="minorHAnsi" w:eastAsia="Calibri" w:hAnsiTheme="minorHAnsi" w:cs="Arial"/>
          <w:bdr w:val="none" w:sz="0" w:space="0" w:color="auto"/>
          <w:lang w:eastAsia="en-GB"/>
        </w:rPr>
        <w:t>detail</w:t>
      </w:r>
      <w:r w:rsidR="009E580A" w:rsidRPr="00DD03D8">
        <w:rPr>
          <w:rFonts w:asciiTheme="minorHAnsi" w:eastAsia="Calibri" w:hAnsiTheme="minorHAnsi" w:cs="Arial"/>
          <w:bdr w:val="none" w:sz="0" w:space="0" w:color="auto"/>
          <w:lang w:eastAsia="en-GB"/>
        </w:rPr>
        <w:t>s</w:t>
      </w:r>
      <w:r w:rsidR="002C6643" w:rsidRPr="002C6643">
        <w:rPr>
          <w:rFonts w:asciiTheme="minorHAnsi" w:eastAsia="Calibri" w:hAnsiTheme="minorHAnsi" w:cs="Arial"/>
          <w:bdr w:val="none" w:sz="0" w:space="0" w:color="auto"/>
          <w:lang w:eastAsia="en-GB"/>
        </w:rPr>
        <w:t xml:space="preserve"> where said UAV applications can be used in FM.</w:t>
      </w:r>
    </w:p>
    <w:p w14:paraId="002AF106" w14:textId="77777777" w:rsidR="002C6643" w:rsidRPr="002C6643" w:rsidRDefault="002C6643" w:rsidP="002C6643">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250" w:lineRule="atLeast"/>
        <w:rPr>
          <w:rFonts w:asciiTheme="minorHAnsi" w:eastAsia="Calibri" w:hAnsiTheme="minorHAnsi" w:cs="Arial"/>
          <w:sz w:val="19"/>
          <w:szCs w:val="19"/>
          <w:bdr w:val="none" w:sz="0" w:space="0" w:color="auto"/>
          <w:lang w:eastAsia="en-GB"/>
        </w:rPr>
      </w:pPr>
      <w:r w:rsidRPr="002C6643">
        <w:rPr>
          <w:rFonts w:asciiTheme="minorHAnsi" w:eastAsia="Calibri" w:hAnsiTheme="minorHAnsi" w:cs="Arial"/>
          <w:bdr w:val="none" w:sz="0" w:space="0" w:color="auto"/>
          <w:lang w:eastAsia="en-GB"/>
        </w:rPr>
        <w:t xml:space="preserve">The aims </w:t>
      </w:r>
      <w:proofErr w:type="gramStart"/>
      <w:r w:rsidRPr="002C6643">
        <w:rPr>
          <w:rFonts w:asciiTheme="minorHAnsi" w:eastAsia="Calibri" w:hAnsiTheme="minorHAnsi" w:cs="Arial"/>
          <w:bdr w:val="none" w:sz="0" w:space="0" w:color="auto"/>
          <w:lang w:eastAsia="en-GB"/>
        </w:rPr>
        <w:t>were achieved</w:t>
      </w:r>
      <w:proofErr w:type="gramEnd"/>
      <w:r w:rsidRPr="002C6643">
        <w:rPr>
          <w:rFonts w:asciiTheme="minorHAnsi" w:eastAsia="Calibri" w:hAnsiTheme="minorHAnsi" w:cs="Arial"/>
          <w:bdr w:val="none" w:sz="0" w:space="0" w:color="auto"/>
          <w:lang w:eastAsia="en-GB"/>
        </w:rPr>
        <w:t xml:space="preserve"> through completing the following objectives: </w:t>
      </w:r>
    </w:p>
    <w:p w14:paraId="0A6D13B4" w14:textId="77777777" w:rsidR="002C6643" w:rsidRPr="002C6643" w:rsidRDefault="00EF347D" w:rsidP="00EC1BE1">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sz w:val="19"/>
          <w:szCs w:val="19"/>
          <w:bdr w:val="none" w:sz="0" w:space="0" w:color="auto"/>
          <w:lang w:eastAsia="en-GB"/>
        </w:rPr>
      </w:pPr>
      <w:r>
        <w:rPr>
          <w:rFonts w:asciiTheme="minorHAnsi" w:eastAsia="Calibri" w:hAnsiTheme="minorHAnsi" w:cs="Arial"/>
          <w:bdr w:val="none" w:sz="0" w:space="0" w:color="auto"/>
          <w:lang w:eastAsia="en-GB"/>
        </w:rPr>
        <w:t>To i</w:t>
      </w:r>
      <w:r w:rsidR="002C6643" w:rsidRPr="002C6643">
        <w:rPr>
          <w:rFonts w:asciiTheme="minorHAnsi" w:eastAsia="Calibri" w:hAnsiTheme="minorHAnsi" w:cs="Arial"/>
          <w:bdr w:val="none" w:sz="0" w:space="0" w:color="auto"/>
          <w:lang w:eastAsia="en-GB"/>
        </w:rPr>
        <w:t>nvestigate the awareness and knowledge levels facilities managers have of UAV.</w:t>
      </w:r>
    </w:p>
    <w:p w14:paraId="15998D6D" w14:textId="001A564B" w:rsidR="002C6643" w:rsidRPr="002C6643" w:rsidRDefault="00EF347D" w:rsidP="00EC1BE1">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sz w:val="19"/>
          <w:szCs w:val="19"/>
          <w:bdr w:val="none" w:sz="0" w:space="0" w:color="auto"/>
          <w:lang w:eastAsia="en-GB"/>
        </w:rPr>
      </w:pPr>
      <w:r>
        <w:rPr>
          <w:rFonts w:asciiTheme="minorHAnsi" w:eastAsia="Calibri" w:hAnsiTheme="minorHAnsi" w:cs="Arial"/>
          <w:bdr w:val="none" w:sz="0" w:space="0" w:color="auto"/>
          <w:lang w:eastAsia="en-GB"/>
        </w:rPr>
        <w:t>To i</w:t>
      </w:r>
      <w:r w:rsidR="002C6643" w:rsidRPr="002C6643">
        <w:rPr>
          <w:rFonts w:asciiTheme="minorHAnsi" w:eastAsia="Calibri" w:hAnsiTheme="minorHAnsi" w:cs="Arial"/>
          <w:bdr w:val="none" w:sz="0" w:space="0" w:color="auto"/>
          <w:lang w:eastAsia="en-GB"/>
        </w:rPr>
        <w:t xml:space="preserve">dentify how UAV technology </w:t>
      </w:r>
      <w:proofErr w:type="gramStart"/>
      <w:r w:rsidR="002C6643" w:rsidRPr="002C6643">
        <w:rPr>
          <w:rFonts w:asciiTheme="minorHAnsi" w:eastAsia="Calibri" w:hAnsiTheme="minorHAnsi" w:cs="Arial"/>
          <w:bdr w:val="none" w:sz="0" w:space="0" w:color="auto"/>
          <w:lang w:eastAsia="en-GB"/>
        </w:rPr>
        <w:t>is currently being used</w:t>
      </w:r>
      <w:proofErr w:type="gramEnd"/>
      <w:r w:rsidR="002C6643" w:rsidRPr="002C6643">
        <w:rPr>
          <w:rFonts w:asciiTheme="minorHAnsi" w:eastAsia="Calibri" w:hAnsiTheme="minorHAnsi" w:cs="Arial"/>
          <w:bdr w:val="none" w:sz="0" w:space="0" w:color="auto"/>
          <w:lang w:eastAsia="en-GB"/>
        </w:rPr>
        <w:t xml:space="preserve"> in the FM industry</w:t>
      </w:r>
      <w:r w:rsidR="00BE471D">
        <w:rPr>
          <w:rFonts w:asciiTheme="minorHAnsi" w:eastAsia="Calibri" w:hAnsiTheme="minorHAnsi" w:cs="Arial"/>
          <w:bdr w:val="none" w:sz="0" w:space="0" w:color="auto"/>
          <w:lang w:eastAsia="en-GB"/>
        </w:rPr>
        <w:t>.</w:t>
      </w:r>
    </w:p>
    <w:p w14:paraId="3ED356D2" w14:textId="77777777" w:rsidR="002C6643" w:rsidRPr="002C6643" w:rsidRDefault="00EF347D" w:rsidP="00EC1BE1">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sz w:val="19"/>
          <w:szCs w:val="19"/>
          <w:bdr w:val="none" w:sz="0" w:space="0" w:color="auto"/>
          <w:lang w:eastAsia="en-GB"/>
        </w:rPr>
      </w:pPr>
      <w:r>
        <w:rPr>
          <w:rFonts w:asciiTheme="minorHAnsi" w:eastAsia="Calibri" w:hAnsiTheme="minorHAnsi" w:cs="Arial"/>
          <w:bdr w:val="none" w:sz="0" w:space="0" w:color="auto"/>
          <w:lang w:eastAsia="en-GB"/>
        </w:rPr>
        <w:lastRenderedPageBreak/>
        <w:t>To e</w:t>
      </w:r>
      <w:r w:rsidR="002C6643" w:rsidRPr="002C6643">
        <w:rPr>
          <w:rFonts w:asciiTheme="minorHAnsi" w:eastAsia="Calibri" w:hAnsiTheme="minorHAnsi" w:cs="Arial"/>
          <w:bdr w:val="none" w:sz="0" w:space="0" w:color="auto"/>
          <w:lang w:eastAsia="en-GB"/>
        </w:rPr>
        <w:t>xplore the ways in which drones could be utilised in FM and identify applications that could be transferred from other industries.</w:t>
      </w:r>
    </w:p>
    <w:p w14:paraId="4CB684C7" w14:textId="77777777" w:rsidR="00740965" w:rsidRDefault="00EF347D" w:rsidP="00740965">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sz w:val="19"/>
          <w:szCs w:val="19"/>
          <w:bdr w:val="none" w:sz="0" w:space="0" w:color="auto"/>
          <w:lang w:eastAsia="en-GB"/>
        </w:rPr>
      </w:pPr>
      <w:r w:rsidRPr="00DD03D8">
        <w:rPr>
          <w:rFonts w:asciiTheme="minorHAnsi" w:eastAsia="Calibri" w:hAnsiTheme="minorHAnsi" w:cs="Arial"/>
          <w:bdr w:val="none" w:sz="0" w:space="0" w:color="auto"/>
          <w:lang w:eastAsia="en-GB"/>
        </w:rPr>
        <w:t xml:space="preserve">To </w:t>
      </w:r>
      <w:r w:rsidR="009E580A" w:rsidRPr="00DD03D8">
        <w:rPr>
          <w:rFonts w:asciiTheme="minorHAnsi" w:eastAsia="Calibri" w:hAnsiTheme="minorHAnsi" w:cs="Arial"/>
          <w:bdr w:val="none" w:sz="0" w:space="0" w:color="auto"/>
          <w:lang w:eastAsia="en-GB"/>
        </w:rPr>
        <w:t>c</w:t>
      </w:r>
      <w:r w:rsidRPr="00DD03D8">
        <w:rPr>
          <w:rFonts w:asciiTheme="minorHAnsi" w:eastAsia="Calibri" w:hAnsiTheme="minorHAnsi" w:cs="Arial"/>
          <w:bdr w:val="none" w:sz="0" w:space="0" w:color="auto"/>
          <w:lang w:eastAsia="en-GB"/>
        </w:rPr>
        <w:t>reate</w:t>
      </w:r>
      <w:r w:rsidR="009E580A" w:rsidRPr="00DD03D8">
        <w:rPr>
          <w:rFonts w:asciiTheme="minorHAnsi" w:eastAsia="Calibri" w:hAnsiTheme="minorHAnsi" w:cs="Arial"/>
          <w:bdr w:val="none" w:sz="0" w:space="0" w:color="auto"/>
          <w:lang w:eastAsia="en-GB"/>
        </w:rPr>
        <w:t xml:space="preserve"> </w:t>
      </w:r>
      <w:r w:rsidR="002C6643" w:rsidRPr="00DD03D8">
        <w:rPr>
          <w:rFonts w:asciiTheme="minorHAnsi" w:eastAsia="Calibri" w:hAnsiTheme="minorHAnsi" w:cs="Arial"/>
          <w:bdr w:val="none" w:sz="0" w:space="0" w:color="auto"/>
          <w:lang w:eastAsia="en-GB"/>
        </w:rPr>
        <w:t>a</w:t>
      </w:r>
      <w:r w:rsidR="002C6643" w:rsidRPr="002C6643">
        <w:rPr>
          <w:rFonts w:asciiTheme="minorHAnsi" w:eastAsia="Calibri" w:hAnsiTheme="minorHAnsi" w:cs="Arial"/>
          <w:bdr w:val="none" w:sz="0" w:space="0" w:color="auto"/>
          <w:lang w:eastAsia="en-GB"/>
        </w:rPr>
        <w:t xml:space="preserve"> framework aligning UAV services to applicable FM services allowing knowledge transfer </w:t>
      </w:r>
      <w:r w:rsidR="002C6643" w:rsidRPr="00DD03D8">
        <w:rPr>
          <w:rFonts w:asciiTheme="minorHAnsi" w:eastAsia="Calibri" w:hAnsiTheme="minorHAnsi" w:cs="Arial"/>
          <w:bdr w:val="none" w:sz="0" w:space="0" w:color="auto"/>
          <w:lang w:eastAsia="en-GB"/>
        </w:rPr>
        <w:t>between UAV operators</w:t>
      </w:r>
      <w:r w:rsidR="002C6643" w:rsidRPr="002C6643">
        <w:rPr>
          <w:rFonts w:asciiTheme="minorHAnsi" w:eastAsia="Calibri" w:hAnsiTheme="minorHAnsi" w:cs="Arial"/>
          <w:bdr w:val="none" w:sz="0" w:space="0" w:color="auto"/>
          <w:lang w:eastAsia="en-GB"/>
        </w:rPr>
        <w:t xml:space="preserve"> and facility managers.</w:t>
      </w:r>
    </w:p>
    <w:p w14:paraId="11109738" w14:textId="77777777" w:rsidR="00740965" w:rsidRPr="00740965" w:rsidRDefault="00740965" w:rsidP="00740965">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ind w:left="720"/>
        <w:rPr>
          <w:rFonts w:asciiTheme="minorHAnsi" w:eastAsia="Calibri" w:hAnsiTheme="minorHAnsi" w:cs="Arial"/>
          <w:sz w:val="19"/>
          <w:szCs w:val="19"/>
          <w:bdr w:val="none" w:sz="0" w:space="0" w:color="auto"/>
          <w:lang w:eastAsia="en-GB"/>
        </w:rPr>
      </w:pPr>
    </w:p>
    <w:p w14:paraId="4485F96A" w14:textId="77777777" w:rsidR="002C6643" w:rsidRPr="002C6643" w:rsidRDefault="002C6643" w:rsidP="002C6643">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250" w:lineRule="atLeast"/>
        <w:rPr>
          <w:rFonts w:asciiTheme="minorHAnsi" w:eastAsia="Calibri" w:hAnsiTheme="minorHAnsi" w:cs="Arial"/>
          <w:sz w:val="19"/>
          <w:szCs w:val="19"/>
          <w:bdr w:val="none" w:sz="0" w:space="0" w:color="auto"/>
          <w:lang w:eastAsia="en-GB"/>
        </w:rPr>
      </w:pPr>
      <w:r w:rsidRPr="002C6643">
        <w:rPr>
          <w:rFonts w:asciiTheme="minorHAnsi" w:eastAsia="Calibri" w:hAnsiTheme="minorHAnsi" w:cs="Arial"/>
          <w:u w:val="single"/>
          <w:bdr w:val="none" w:sz="0" w:space="0" w:color="auto"/>
          <w:lang w:eastAsia="en-GB"/>
        </w:rPr>
        <w:t>1.4 Background</w:t>
      </w:r>
    </w:p>
    <w:p w14:paraId="62BE2894" w14:textId="77777777" w:rsidR="002C6643" w:rsidRPr="002C6643"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sz w:val="19"/>
          <w:szCs w:val="19"/>
          <w:bdr w:val="none" w:sz="0" w:space="0" w:color="auto"/>
          <w:lang w:eastAsia="en-GB"/>
        </w:rPr>
      </w:pPr>
      <w:r w:rsidRPr="002C6643">
        <w:rPr>
          <w:rFonts w:asciiTheme="minorHAnsi" w:eastAsia="Calibri" w:hAnsiTheme="minorHAnsi" w:cs="Arial"/>
          <w:bdr w:val="none" w:sz="0" w:space="0" w:color="auto"/>
          <w:lang w:eastAsia="en-GB"/>
        </w:rPr>
        <w:t xml:space="preserve">Unmanned aerial vehicles (UAV) have been in development over the last century. The military has been the driving force of development, </w:t>
      </w:r>
      <w:r w:rsidRPr="00DD03D8">
        <w:rPr>
          <w:rFonts w:asciiTheme="minorHAnsi" w:eastAsia="Calibri" w:hAnsiTheme="minorHAnsi" w:cs="Arial"/>
          <w:bdr w:val="none" w:sz="0" w:space="0" w:color="auto"/>
          <w:lang w:eastAsia="en-GB"/>
        </w:rPr>
        <w:t>seeing un</w:t>
      </w:r>
      <w:r w:rsidR="00DD03D8" w:rsidRPr="00DD03D8">
        <w:rPr>
          <w:rFonts w:asciiTheme="minorHAnsi" w:eastAsia="Calibri" w:hAnsiTheme="minorHAnsi" w:cs="Arial"/>
          <w:bdr w:val="none" w:sz="0" w:space="0" w:color="auto"/>
          <w:lang w:eastAsia="en-GB"/>
        </w:rPr>
        <w:t xml:space="preserve">its produced initially for </w:t>
      </w:r>
      <w:r w:rsidRPr="00DD03D8">
        <w:rPr>
          <w:rFonts w:asciiTheme="minorHAnsi" w:eastAsia="Calibri" w:hAnsiTheme="minorHAnsi" w:cs="Arial"/>
          <w:bdr w:val="none" w:sz="0" w:space="0" w:color="auto"/>
          <w:lang w:eastAsia="en-GB"/>
        </w:rPr>
        <w:t>distribut</w:t>
      </w:r>
      <w:r w:rsidR="00DD03D8" w:rsidRPr="00DD03D8">
        <w:rPr>
          <w:rFonts w:asciiTheme="minorHAnsi" w:eastAsia="Calibri" w:hAnsiTheme="minorHAnsi" w:cs="Arial"/>
          <w:bdr w:val="none" w:sz="0" w:space="0" w:color="auto"/>
          <w:lang w:eastAsia="en-GB"/>
        </w:rPr>
        <w:t>ing bombs by the United States Air F</w:t>
      </w:r>
      <w:r w:rsidRPr="00DD03D8">
        <w:rPr>
          <w:rFonts w:asciiTheme="minorHAnsi" w:eastAsia="Calibri" w:hAnsiTheme="minorHAnsi" w:cs="Arial"/>
          <w:bdr w:val="none" w:sz="0" w:space="0" w:color="auto"/>
          <w:lang w:eastAsia="en-GB"/>
        </w:rPr>
        <w:t xml:space="preserve">orce </w:t>
      </w:r>
      <w:r w:rsidR="00DD03D8" w:rsidRPr="00DD03D8">
        <w:rPr>
          <w:rFonts w:asciiTheme="minorHAnsi" w:eastAsia="Calibri" w:hAnsiTheme="minorHAnsi" w:cs="Arial"/>
          <w:bdr w:val="none" w:sz="0" w:space="0" w:color="auto"/>
          <w:lang w:eastAsia="en-GB"/>
        </w:rPr>
        <w:t>in 1918 a</w:t>
      </w:r>
      <w:r w:rsidRPr="00DD03D8">
        <w:rPr>
          <w:rFonts w:asciiTheme="minorHAnsi" w:eastAsia="Calibri" w:hAnsiTheme="minorHAnsi" w:cs="Arial"/>
          <w:bdr w:val="none" w:sz="0" w:space="0" w:color="auto"/>
          <w:lang w:eastAsia="en-GB"/>
        </w:rPr>
        <w:t>nd 1935 for target practice b</w:t>
      </w:r>
      <w:r w:rsidR="00DD03D8" w:rsidRPr="00DD03D8">
        <w:rPr>
          <w:rFonts w:asciiTheme="minorHAnsi" w:eastAsia="Calibri" w:hAnsiTheme="minorHAnsi" w:cs="Arial"/>
          <w:bdr w:val="none" w:sz="0" w:space="0" w:color="auto"/>
          <w:lang w:eastAsia="en-GB"/>
        </w:rPr>
        <w:t>y the British G</w:t>
      </w:r>
      <w:r w:rsidRPr="00DD03D8">
        <w:rPr>
          <w:rFonts w:asciiTheme="minorHAnsi" w:eastAsia="Calibri" w:hAnsiTheme="minorHAnsi" w:cs="Arial"/>
          <w:bdr w:val="none" w:sz="0" w:space="0" w:color="auto"/>
          <w:lang w:eastAsia="en-GB"/>
        </w:rPr>
        <w:t xml:space="preserve">overnment. In </w:t>
      </w:r>
      <w:proofErr w:type="gramStart"/>
      <w:r w:rsidRPr="00DD03D8">
        <w:rPr>
          <w:rFonts w:asciiTheme="minorHAnsi" w:eastAsia="Calibri" w:hAnsiTheme="minorHAnsi" w:cs="Arial"/>
          <w:bdr w:val="none" w:sz="0" w:space="0" w:color="auto"/>
          <w:lang w:eastAsia="en-GB"/>
        </w:rPr>
        <w:t>more recent times</w:t>
      </w:r>
      <w:proofErr w:type="gramEnd"/>
      <w:r w:rsidRPr="00DD03D8">
        <w:rPr>
          <w:rFonts w:asciiTheme="minorHAnsi" w:eastAsia="Calibri" w:hAnsiTheme="minorHAnsi" w:cs="Arial"/>
          <w:bdr w:val="none" w:sz="0" w:space="0" w:color="auto"/>
          <w:lang w:eastAsia="en-GB"/>
        </w:rPr>
        <w:t xml:space="preserve"> surveillance has been the dominant driver</w:t>
      </w:r>
      <w:r w:rsidR="005C6F2C" w:rsidRPr="00DD03D8">
        <w:rPr>
          <w:rFonts w:asciiTheme="minorHAnsi" w:eastAsia="Calibri" w:hAnsiTheme="minorHAnsi" w:cs="Arial"/>
          <w:bdr w:val="none" w:sz="0" w:space="0" w:color="auto"/>
          <w:lang w:eastAsia="en-GB"/>
        </w:rPr>
        <w:t>,</w:t>
      </w:r>
      <w:r w:rsidRPr="002C6643">
        <w:rPr>
          <w:rFonts w:asciiTheme="minorHAnsi" w:eastAsia="Calibri" w:hAnsiTheme="minorHAnsi" w:cs="Arial"/>
          <w:bdr w:val="none" w:sz="0" w:space="0" w:color="auto"/>
          <w:lang w:eastAsia="en-GB"/>
        </w:rPr>
        <w:t xml:space="preserve"> with smaller more efficient units with ranges in excess of 1000 miles produced. Desjardins. (2016)</w:t>
      </w:r>
      <w:r w:rsidR="009C2F11">
        <w:rPr>
          <w:rFonts w:asciiTheme="minorHAnsi" w:eastAsia="Calibri" w:hAnsiTheme="minorHAnsi" w:cs="Arial"/>
          <w:bdr w:val="none" w:sz="0" w:space="0" w:color="auto"/>
          <w:lang w:eastAsia="en-GB"/>
        </w:rPr>
        <w:t>.</w:t>
      </w:r>
    </w:p>
    <w:p w14:paraId="3427A423" w14:textId="77777777" w:rsidR="002C6643" w:rsidRPr="002C6643"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sz w:val="19"/>
          <w:szCs w:val="19"/>
          <w:bdr w:val="none" w:sz="0" w:space="0" w:color="auto"/>
          <w:lang w:eastAsia="en-GB"/>
        </w:rPr>
      </w:pPr>
      <w:r w:rsidRPr="002C6643">
        <w:rPr>
          <w:rFonts w:asciiTheme="minorHAnsi" w:eastAsia="Calibri" w:hAnsiTheme="minorHAnsi" w:cs="Arial"/>
          <w:bdr w:val="none" w:sz="0" w:space="0" w:color="auto"/>
          <w:lang w:eastAsia="en-GB"/>
        </w:rPr>
        <w:t>UAV come in three main forms:</w:t>
      </w:r>
    </w:p>
    <w:p w14:paraId="6FD09B8B" w14:textId="7D8A1A47" w:rsidR="002C6643" w:rsidRPr="00DD03D8" w:rsidRDefault="00DB0D3E" w:rsidP="009C2F11">
      <w:pPr>
        <w:pStyle w:val="ListParagraph"/>
        <w:numPr>
          <w:ilvl w:val="0"/>
          <w:numId w:val="20"/>
        </w:numPr>
        <w:pBdr>
          <w:top w:val="none" w:sz="0" w:space="0" w:color="auto"/>
          <w:left w:val="none" w:sz="0" w:space="0" w:color="auto"/>
          <w:bottom w:val="none" w:sz="0" w:space="0" w:color="auto"/>
          <w:right w:val="none" w:sz="0" w:space="0" w:color="auto"/>
          <w:between w:val="none" w:sz="0" w:space="0" w:color="auto"/>
          <w:bar w:val="none" w:sz="0" w:color="auto"/>
        </w:pBdr>
        <w:spacing w:before="100" w:line="360" w:lineRule="auto"/>
        <w:rPr>
          <w:rFonts w:asciiTheme="minorHAnsi" w:hAnsiTheme="minorHAnsi" w:cs="Arial"/>
          <w:sz w:val="24"/>
          <w:szCs w:val="24"/>
          <w:bdr w:val="none" w:sz="0" w:space="0" w:color="auto"/>
        </w:rPr>
      </w:pPr>
      <w:r>
        <w:rPr>
          <w:rFonts w:asciiTheme="minorHAnsi" w:hAnsiTheme="minorHAnsi" w:cs="Arial"/>
          <w:sz w:val="24"/>
          <w:szCs w:val="24"/>
          <w:bdr w:val="none" w:sz="0" w:space="0" w:color="auto"/>
        </w:rPr>
        <w:t>Multi-</w:t>
      </w:r>
      <w:r w:rsidR="002C6643" w:rsidRPr="00DD03D8">
        <w:rPr>
          <w:rFonts w:asciiTheme="minorHAnsi" w:hAnsiTheme="minorHAnsi" w:cs="Arial"/>
          <w:sz w:val="24"/>
          <w:szCs w:val="24"/>
          <w:bdr w:val="none" w:sz="0" w:space="0" w:color="auto"/>
        </w:rPr>
        <w:t>rotor</w:t>
      </w:r>
    </w:p>
    <w:p w14:paraId="30EC129E" w14:textId="77777777" w:rsidR="002C6643" w:rsidRPr="00DD03D8" w:rsidRDefault="002C6643" w:rsidP="009C2F11">
      <w:pPr>
        <w:pStyle w:val="ListParagraph"/>
        <w:numPr>
          <w:ilvl w:val="0"/>
          <w:numId w:val="20"/>
        </w:numPr>
        <w:pBdr>
          <w:top w:val="none" w:sz="0" w:space="0" w:color="auto"/>
          <w:left w:val="none" w:sz="0" w:space="0" w:color="auto"/>
          <w:bottom w:val="none" w:sz="0" w:space="0" w:color="auto"/>
          <w:right w:val="none" w:sz="0" w:space="0" w:color="auto"/>
          <w:between w:val="none" w:sz="0" w:space="0" w:color="auto"/>
          <w:bar w:val="none" w:sz="0" w:color="auto"/>
        </w:pBdr>
        <w:spacing w:before="100" w:line="360" w:lineRule="auto"/>
        <w:rPr>
          <w:rFonts w:asciiTheme="minorHAnsi" w:hAnsiTheme="minorHAnsi" w:cs="Arial"/>
          <w:sz w:val="24"/>
          <w:szCs w:val="24"/>
          <w:bdr w:val="none" w:sz="0" w:space="0" w:color="auto"/>
        </w:rPr>
      </w:pPr>
      <w:r w:rsidRPr="00DD03D8">
        <w:rPr>
          <w:rFonts w:asciiTheme="minorHAnsi" w:hAnsiTheme="minorHAnsi" w:cs="Arial"/>
          <w:sz w:val="24"/>
          <w:szCs w:val="24"/>
          <w:bdr w:val="none" w:sz="0" w:space="0" w:color="auto"/>
        </w:rPr>
        <w:t>Fixed wing</w:t>
      </w:r>
    </w:p>
    <w:p w14:paraId="6B92F942" w14:textId="77777777" w:rsidR="002C6643" w:rsidRPr="00DD03D8" w:rsidRDefault="002C6643" w:rsidP="009C2F11">
      <w:pPr>
        <w:pStyle w:val="ListParagraph"/>
        <w:numPr>
          <w:ilvl w:val="0"/>
          <w:numId w:val="20"/>
        </w:numPr>
        <w:pBdr>
          <w:top w:val="none" w:sz="0" w:space="0" w:color="auto"/>
          <w:left w:val="none" w:sz="0" w:space="0" w:color="auto"/>
          <w:bottom w:val="none" w:sz="0" w:space="0" w:color="auto"/>
          <w:right w:val="none" w:sz="0" w:space="0" w:color="auto"/>
          <w:between w:val="none" w:sz="0" w:space="0" w:color="auto"/>
          <w:bar w:val="none" w:sz="0" w:color="auto"/>
        </w:pBdr>
        <w:spacing w:before="100" w:line="360" w:lineRule="auto"/>
        <w:rPr>
          <w:rFonts w:asciiTheme="minorHAnsi" w:hAnsiTheme="minorHAnsi" w:cs="Arial"/>
          <w:sz w:val="24"/>
          <w:szCs w:val="24"/>
          <w:bdr w:val="none" w:sz="0" w:space="0" w:color="auto"/>
        </w:rPr>
      </w:pPr>
      <w:r w:rsidRPr="00DD03D8">
        <w:rPr>
          <w:rFonts w:asciiTheme="minorHAnsi" w:hAnsiTheme="minorHAnsi" w:cs="Arial"/>
          <w:sz w:val="24"/>
          <w:szCs w:val="24"/>
          <w:bdr w:val="none" w:sz="0" w:space="0" w:color="auto"/>
        </w:rPr>
        <w:t>Single rotor</w:t>
      </w:r>
    </w:p>
    <w:p w14:paraId="00714C38" w14:textId="2640D7B3" w:rsidR="002C6643" w:rsidRPr="002C6643"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sz w:val="19"/>
          <w:szCs w:val="19"/>
          <w:bdr w:val="none" w:sz="0" w:space="0" w:color="auto"/>
          <w:lang w:eastAsia="en-GB"/>
        </w:rPr>
      </w:pPr>
      <w:r w:rsidRPr="002C6643">
        <w:rPr>
          <w:rFonts w:asciiTheme="minorHAnsi" w:eastAsia="Calibri" w:hAnsiTheme="minorHAnsi" w:cs="Arial"/>
          <w:bdr w:val="none" w:sz="0" w:space="0" w:color="auto"/>
          <w:lang w:eastAsia="en-GB"/>
        </w:rPr>
        <w:t>Each type of UAV has its own unique capabilities, allowing the units to perform a range o</w:t>
      </w:r>
      <w:r w:rsidR="00EF347D">
        <w:rPr>
          <w:rFonts w:asciiTheme="minorHAnsi" w:eastAsia="Calibri" w:hAnsiTheme="minorHAnsi" w:cs="Arial"/>
          <w:bdr w:val="none" w:sz="0" w:space="0" w:color="auto"/>
          <w:lang w:eastAsia="en-GB"/>
        </w:rPr>
        <w:t>f tasks in varying environments</w:t>
      </w:r>
      <w:r w:rsidR="00DD03D8">
        <w:rPr>
          <w:rFonts w:asciiTheme="minorHAnsi" w:eastAsia="Calibri" w:hAnsiTheme="minorHAnsi" w:cs="Arial"/>
          <w:bdr w:val="none" w:sz="0" w:space="0" w:color="auto"/>
          <w:lang w:eastAsia="en-GB"/>
        </w:rPr>
        <w:t xml:space="preserve"> a discussion by</w:t>
      </w:r>
      <w:r w:rsidR="00DD03D8" w:rsidRPr="00DD03D8">
        <w:t xml:space="preserve"> </w:t>
      </w:r>
      <w:r w:rsidR="008C05DD">
        <w:rPr>
          <w:rFonts w:asciiTheme="minorHAnsi" w:eastAsia="Calibri" w:hAnsiTheme="minorHAnsi" w:cs="Arial"/>
          <w:bdr w:val="none" w:sz="0" w:space="0" w:color="auto"/>
          <w:lang w:eastAsia="en-GB"/>
        </w:rPr>
        <w:t xml:space="preserve">Chapman. (2016) </w:t>
      </w:r>
      <w:r w:rsidR="00DD03D8">
        <w:rPr>
          <w:rFonts w:asciiTheme="minorHAnsi" w:eastAsia="Calibri" w:hAnsiTheme="minorHAnsi" w:cs="Arial"/>
          <w:bdr w:val="none" w:sz="0" w:space="0" w:color="auto"/>
          <w:lang w:eastAsia="en-GB"/>
        </w:rPr>
        <w:t>explains:</w:t>
      </w:r>
    </w:p>
    <w:p w14:paraId="1585C1E9" w14:textId="2A481DE7" w:rsidR="002C6643" w:rsidRPr="00EF347D" w:rsidRDefault="008C05DD" w:rsidP="00EF347D">
      <w:pPr>
        <w:pStyle w:val="ListParagraph"/>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line="360" w:lineRule="auto"/>
        <w:rPr>
          <w:rFonts w:asciiTheme="minorHAnsi" w:hAnsiTheme="minorHAnsi" w:cs="Arial"/>
          <w:sz w:val="24"/>
          <w:szCs w:val="24"/>
          <w:bdr w:val="none" w:sz="0" w:space="0" w:color="auto"/>
        </w:rPr>
      </w:pPr>
      <w:r>
        <w:rPr>
          <w:rFonts w:asciiTheme="minorHAnsi" w:hAnsiTheme="minorHAnsi" w:cs="Arial"/>
          <w:sz w:val="24"/>
          <w:szCs w:val="24"/>
          <w:bdr w:val="none" w:sz="0" w:space="0" w:color="auto"/>
        </w:rPr>
        <w:t xml:space="preserve">Multi- </w:t>
      </w:r>
      <w:r w:rsidR="002C6643" w:rsidRPr="00EF347D">
        <w:rPr>
          <w:rFonts w:asciiTheme="minorHAnsi" w:hAnsiTheme="minorHAnsi" w:cs="Arial"/>
          <w:sz w:val="24"/>
          <w:szCs w:val="24"/>
          <w:bdr w:val="none" w:sz="0" w:space="0" w:color="auto"/>
        </w:rPr>
        <w:t>rotor units are easy to use, readily accessible, have excellent hovering capacity and can be used in confined spaces. Typical uses of these models are aerial media recording and inspection works. Both flight times and payload are limited with these units.</w:t>
      </w:r>
    </w:p>
    <w:p w14:paraId="476CB8A6" w14:textId="3DBE1CE8" w:rsidR="002C6643" w:rsidRPr="00EF347D" w:rsidRDefault="002C6643" w:rsidP="008C05DD">
      <w:pPr>
        <w:pStyle w:val="ListParagraph"/>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line="360" w:lineRule="auto"/>
        <w:rPr>
          <w:rFonts w:asciiTheme="minorHAnsi" w:hAnsiTheme="minorHAnsi" w:cs="Arial"/>
          <w:sz w:val="24"/>
          <w:szCs w:val="24"/>
          <w:bdr w:val="none" w:sz="0" w:space="0" w:color="auto"/>
        </w:rPr>
      </w:pPr>
      <w:r w:rsidRPr="00EF347D">
        <w:rPr>
          <w:rFonts w:asciiTheme="minorHAnsi" w:hAnsiTheme="minorHAnsi" w:cs="Arial"/>
          <w:sz w:val="24"/>
          <w:szCs w:val="24"/>
          <w:bdr w:val="none" w:sz="0" w:space="0" w:color="auto"/>
        </w:rPr>
        <w:t xml:space="preserve">Fixed wing designs are capable of covering large areas at increased flight speeds. </w:t>
      </w:r>
      <w:r w:rsidR="008C05DD">
        <w:rPr>
          <w:rFonts w:asciiTheme="minorHAnsi" w:hAnsiTheme="minorHAnsi" w:cs="Arial"/>
          <w:sz w:val="24"/>
          <w:szCs w:val="24"/>
          <w:bdr w:val="none" w:sz="0" w:space="0" w:color="auto"/>
        </w:rPr>
        <w:t>These units need a large area for</w:t>
      </w:r>
      <w:r w:rsidRPr="00EF347D">
        <w:rPr>
          <w:rFonts w:asciiTheme="minorHAnsi" w:hAnsiTheme="minorHAnsi" w:cs="Arial"/>
          <w:sz w:val="24"/>
          <w:szCs w:val="24"/>
          <w:bdr w:val="none" w:sz="0" w:space="0" w:color="auto"/>
        </w:rPr>
        <w:t xml:space="preserve"> </w:t>
      </w:r>
      <w:r w:rsidR="008C05DD" w:rsidRPr="00EF347D">
        <w:rPr>
          <w:rFonts w:asciiTheme="minorHAnsi" w:hAnsiTheme="minorHAnsi" w:cs="Arial"/>
          <w:sz w:val="24"/>
          <w:szCs w:val="24"/>
          <w:bdr w:val="none" w:sz="0" w:space="0" w:color="auto"/>
        </w:rPr>
        <w:t>taki</w:t>
      </w:r>
      <w:r w:rsidR="008C05DD">
        <w:rPr>
          <w:rFonts w:asciiTheme="minorHAnsi" w:hAnsiTheme="minorHAnsi" w:cs="Arial"/>
          <w:sz w:val="24"/>
          <w:szCs w:val="24"/>
          <w:bdr w:val="none" w:sz="0" w:space="0" w:color="auto"/>
        </w:rPr>
        <w:t>ng</w:t>
      </w:r>
      <w:r w:rsidRPr="00EF347D">
        <w:rPr>
          <w:rFonts w:asciiTheme="minorHAnsi" w:hAnsiTheme="minorHAnsi" w:cs="Arial"/>
          <w:sz w:val="24"/>
          <w:szCs w:val="24"/>
          <w:bdr w:val="none" w:sz="0" w:space="0" w:color="auto"/>
        </w:rPr>
        <w:t xml:space="preserve"> off and </w:t>
      </w:r>
      <w:r w:rsidR="008C05DD">
        <w:rPr>
          <w:rFonts w:asciiTheme="minorHAnsi" w:hAnsiTheme="minorHAnsi" w:cs="Arial"/>
          <w:sz w:val="24"/>
          <w:szCs w:val="24"/>
          <w:bdr w:val="none" w:sz="0" w:space="0" w:color="auto"/>
        </w:rPr>
        <w:t xml:space="preserve">alighting </w:t>
      </w:r>
      <w:r w:rsidRPr="00EF347D">
        <w:rPr>
          <w:rFonts w:asciiTheme="minorHAnsi" w:hAnsiTheme="minorHAnsi" w:cs="Arial"/>
          <w:sz w:val="24"/>
          <w:szCs w:val="24"/>
          <w:bdr w:val="none" w:sz="0" w:space="0" w:color="auto"/>
        </w:rPr>
        <w:t xml:space="preserve">and have no hovering capabilities. They are generally considered expensive and hard to </w:t>
      </w:r>
      <w:r w:rsidRPr="00EF347D">
        <w:rPr>
          <w:rFonts w:asciiTheme="minorHAnsi" w:hAnsiTheme="minorHAnsi" w:cs="Arial"/>
          <w:sz w:val="24"/>
          <w:szCs w:val="24"/>
          <w:bdr w:val="none" w:sz="0" w:space="0" w:color="auto"/>
        </w:rPr>
        <w:lastRenderedPageBreak/>
        <w:t>operate. Typical uses of fixed wing UAVs include aerial mapping and inspection of linear infrastructure, such as power lines.</w:t>
      </w:r>
    </w:p>
    <w:p w14:paraId="30F495B4" w14:textId="77777777" w:rsidR="002C6643" w:rsidRPr="00EF347D" w:rsidRDefault="002C6643" w:rsidP="00EF347D">
      <w:pPr>
        <w:pStyle w:val="ListParagraph"/>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line="360" w:lineRule="auto"/>
        <w:rPr>
          <w:rFonts w:asciiTheme="minorHAnsi" w:hAnsiTheme="minorHAnsi" w:cs="Arial"/>
          <w:sz w:val="24"/>
          <w:szCs w:val="24"/>
          <w:bdr w:val="none" w:sz="0" w:space="0" w:color="auto"/>
        </w:rPr>
      </w:pPr>
      <w:r w:rsidRPr="00EF347D">
        <w:rPr>
          <w:rFonts w:asciiTheme="minorHAnsi" w:hAnsiTheme="minorHAnsi" w:cs="Arial"/>
          <w:sz w:val="24"/>
          <w:szCs w:val="24"/>
          <w:bdr w:val="none" w:sz="0" w:space="0" w:color="auto"/>
        </w:rPr>
        <w:t>Single rotor productions are the most dangerous of UAV types, due to their being more unstable and much harder to control than the multi rotor design. They are capable of increased endurance and can carry larger payloads, lending themselves to use in agriculture and laser scanning.</w:t>
      </w:r>
    </w:p>
    <w:p w14:paraId="321FF102" w14:textId="77777777" w:rsidR="002C6643" w:rsidRPr="00EF347D" w:rsidRDefault="002C6643" w:rsidP="00EF347D">
      <w:pPr>
        <w:pStyle w:val="ListParagraph"/>
        <w:numPr>
          <w:ilvl w:val="0"/>
          <w:numId w:val="16"/>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line="360" w:lineRule="auto"/>
        <w:rPr>
          <w:rFonts w:asciiTheme="minorHAnsi" w:hAnsiTheme="minorHAnsi" w:cs="Arial"/>
          <w:sz w:val="24"/>
          <w:szCs w:val="24"/>
          <w:bdr w:val="none" w:sz="0" w:space="0" w:color="auto"/>
        </w:rPr>
      </w:pPr>
      <w:r w:rsidRPr="00EF347D">
        <w:rPr>
          <w:rFonts w:asciiTheme="minorHAnsi" w:hAnsiTheme="minorHAnsi" w:cs="Arial"/>
          <w:sz w:val="24"/>
          <w:szCs w:val="24"/>
          <w:bdr w:val="none" w:sz="0" w:space="0" w:color="auto"/>
        </w:rPr>
        <w:t xml:space="preserve">A fixed wing hybrid is currently in development, with the aim of blending the characteristics of the fixed wing and rotor units. </w:t>
      </w:r>
    </w:p>
    <w:p w14:paraId="0E6DB2AB" w14:textId="71615208" w:rsidR="002C6643" w:rsidRPr="002C6643"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sz w:val="19"/>
          <w:szCs w:val="19"/>
          <w:bdr w:val="none" w:sz="0" w:space="0" w:color="auto"/>
          <w:lang w:eastAsia="en-GB"/>
        </w:rPr>
      </w:pPr>
      <w:r w:rsidRPr="002C6643">
        <w:rPr>
          <w:rFonts w:asciiTheme="minorHAnsi" w:eastAsia="Calibri" w:hAnsiTheme="minorHAnsi" w:cs="Arial"/>
          <w:bdr w:val="none" w:sz="0" w:space="0" w:color="auto"/>
          <w:lang w:eastAsia="en-GB"/>
        </w:rPr>
        <w:t>According to the Civil Aviation Authority (CAA</w:t>
      </w:r>
      <w:r w:rsidR="00916D99">
        <w:rPr>
          <w:rFonts w:asciiTheme="minorHAnsi" w:eastAsia="Calibri" w:hAnsiTheme="minorHAnsi" w:cs="Arial"/>
          <w:bdr w:val="none" w:sz="0" w:space="0" w:color="auto"/>
          <w:lang w:eastAsia="en-GB"/>
        </w:rPr>
        <w:t>, 2017</w:t>
      </w:r>
      <w:r w:rsidRPr="002C6643">
        <w:rPr>
          <w:rFonts w:asciiTheme="minorHAnsi" w:eastAsia="Calibri" w:hAnsiTheme="minorHAnsi" w:cs="Arial"/>
          <w:bdr w:val="none" w:sz="0" w:space="0" w:color="auto"/>
          <w:lang w:eastAsia="en-GB"/>
        </w:rPr>
        <w:t>)</w:t>
      </w:r>
      <w:r w:rsidR="00AD1D47">
        <w:rPr>
          <w:rFonts w:asciiTheme="minorHAnsi" w:eastAsia="Calibri" w:hAnsiTheme="minorHAnsi" w:cs="Arial"/>
          <w:bdr w:val="none" w:sz="0" w:space="0" w:color="auto"/>
          <w:lang w:eastAsia="en-GB"/>
        </w:rPr>
        <w:t xml:space="preserve"> </w:t>
      </w:r>
      <w:proofErr w:type="gramStart"/>
      <w:r w:rsidR="00AD1D47">
        <w:rPr>
          <w:rFonts w:asciiTheme="minorHAnsi" w:eastAsia="Calibri" w:hAnsiTheme="minorHAnsi" w:cs="Arial"/>
          <w:bdr w:val="none" w:sz="0" w:space="0" w:color="auto"/>
          <w:lang w:eastAsia="en-GB"/>
        </w:rPr>
        <w:t>figure</w:t>
      </w:r>
      <w:proofErr w:type="gramEnd"/>
      <w:r w:rsidR="0069453B" w:rsidRPr="0069453B">
        <w:rPr>
          <w:rFonts w:asciiTheme="minorHAnsi" w:eastAsia="Calibri" w:hAnsiTheme="minorHAnsi" w:cs="Arial"/>
          <w:bdr w:val="none" w:sz="0" w:space="0" w:color="auto"/>
          <w:lang w:eastAsia="en-GB"/>
        </w:rPr>
        <w:t xml:space="preserve"> 4.9</w:t>
      </w:r>
      <w:r w:rsidRPr="002C6643">
        <w:rPr>
          <w:rFonts w:asciiTheme="minorHAnsi" w:eastAsia="Calibri" w:hAnsiTheme="minorHAnsi" w:cs="Arial"/>
          <w:bdr w:val="none" w:sz="0" w:space="0" w:color="auto"/>
          <w:lang w:eastAsia="en-GB"/>
        </w:rPr>
        <w:t xml:space="preserve"> drones have recently surged in popularity with both domestic and commercial applications becoming increasingly common. The media is also frequently reporting the use of UAV in both domestic and commercial settings.</w:t>
      </w:r>
      <w:r w:rsidR="00EF347D">
        <w:rPr>
          <w:rFonts w:asciiTheme="minorHAnsi" w:eastAsia="Calibri" w:hAnsiTheme="minorHAnsi" w:cs="Arial"/>
          <w:bdr w:val="none" w:sz="0" w:space="0" w:color="auto"/>
          <w:lang w:eastAsia="en-GB"/>
        </w:rPr>
        <w:t xml:space="preserve"> </w:t>
      </w:r>
      <w:r w:rsidRPr="002C6643">
        <w:rPr>
          <w:rFonts w:asciiTheme="minorHAnsi" w:eastAsia="Calibri" w:hAnsiTheme="minorHAnsi" w:cs="Arial"/>
          <w:bdr w:val="none" w:sz="0" w:space="0" w:color="auto"/>
          <w:lang w:eastAsia="en-GB"/>
        </w:rPr>
        <w:t xml:space="preserve">The author’s research has identified that the use of such aerial equipment </w:t>
      </w:r>
      <w:proofErr w:type="gramStart"/>
      <w:r w:rsidRPr="002C6643">
        <w:rPr>
          <w:rFonts w:asciiTheme="minorHAnsi" w:eastAsia="Calibri" w:hAnsiTheme="minorHAnsi" w:cs="Arial"/>
          <w:bdr w:val="none" w:sz="0" w:space="0" w:color="auto"/>
          <w:lang w:eastAsia="en-GB"/>
        </w:rPr>
        <w:t>is referred</w:t>
      </w:r>
      <w:proofErr w:type="gramEnd"/>
      <w:r w:rsidRPr="002C6643">
        <w:rPr>
          <w:rFonts w:asciiTheme="minorHAnsi" w:eastAsia="Calibri" w:hAnsiTheme="minorHAnsi" w:cs="Arial"/>
          <w:bdr w:val="none" w:sz="0" w:space="0" w:color="auto"/>
          <w:lang w:eastAsia="en-GB"/>
        </w:rPr>
        <w:t xml:space="preserve"> to using the following three terms: Unmanned Ariel Vehicles (UAV), Small Unmanned Aircraft (SUA), and Remotely Piloted Aircraft (RPA). These acronyms relate to the same equipment the media and internet commonly refer to as drones and UAVs.</w:t>
      </w:r>
      <w:r w:rsidR="00EF347D">
        <w:rPr>
          <w:rFonts w:asciiTheme="minorHAnsi" w:eastAsia="Calibri" w:hAnsiTheme="minorHAnsi" w:cs="Arial"/>
          <w:bdr w:val="none" w:sz="0" w:space="0" w:color="auto"/>
          <w:lang w:eastAsia="en-GB"/>
        </w:rPr>
        <w:t xml:space="preserve"> </w:t>
      </w:r>
      <w:r w:rsidRPr="002C6643">
        <w:rPr>
          <w:rFonts w:asciiTheme="minorHAnsi" w:eastAsia="Calibri" w:hAnsiTheme="minorHAnsi" w:cs="Arial"/>
          <w:bdr w:val="none" w:sz="0" w:space="0" w:color="auto"/>
          <w:lang w:eastAsia="en-GB"/>
        </w:rPr>
        <w:t>The Inte</w:t>
      </w:r>
      <w:r w:rsidR="00AD1D47">
        <w:rPr>
          <w:rFonts w:asciiTheme="minorHAnsi" w:eastAsia="Calibri" w:hAnsiTheme="minorHAnsi" w:cs="Arial"/>
          <w:bdr w:val="none" w:sz="0" w:space="0" w:color="auto"/>
          <w:lang w:eastAsia="en-GB"/>
        </w:rPr>
        <w:t>rnational Civil Aviation Organis</w:t>
      </w:r>
      <w:r w:rsidRPr="002C6643">
        <w:rPr>
          <w:rFonts w:asciiTheme="minorHAnsi" w:eastAsia="Calibri" w:hAnsiTheme="minorHAnsi" w:cs="Arial"/>
          <w:bdr w:val="none" w:sz="0" w:space="0" w:color="auto"/>
          <w:lang w:eastAsia="en-GB"/>
        </w:rPr>
        <w:t>ation (ICAO) uses the acronym RPAS (Remotely Piloted Aircraft System), and this is the preferred terminology employed by nearl</w:t>
      </w:r>
      <w:r w:rsidR="009C2F11">
        <w:rPr>
          <w:rFonts w:asciiTheme="minorHAnsi" w:eastAsia="Calibri" w:hAnsiTheme="minorHAnsi" w:cs="Arial"/>
          <w:bdr w:val="none" w:sz="0" w:space="0" w:color="auto"/>
          <w:lang w:eastAsia="en-GB"/>
        </w:rPr>
        <w:t xml:space="preserve">y all </w:t>
      </w:r>
      <w:proofErr w:type="gramStart"/>
      <w:r w:rsidR="009C2F11">
        <w:rPr>
          <w:rFonts w:asciiTheme="minorHAnsi" w:eastAsia="Calibri" w:hAnsiTheme="minorHAnsi" w:cs="Arial"/>
          <w:bdr w:val="none" w:sz="0" w:space="0" w:color="auto"/>
          <w:lang w:eastAsia="en-GB"/>
        </w:rPr>
        <w:t>aviation governing</w:t>
      </w:r>
      <w:proofErr w:type="gramEnd"/>
      <w:r w:rsidR="009C2F11">
        <w:rPr>
          <w:rFonts w:asciiTheme="minorHAnsi" w:eastAsia="Calibri" w:hAnsiTheme="minorHAnsi" w:cs="Arial"/>
          <w:bdr w:val="none" w:sz="0" w:space="0" w:color="auto"/>
          <w:lang w:eastAsia="en-GB"/>
        </w:rPr>
        <w:t xml:space="preserve"> bodies </w:t>
      </w:r>
      <w:r w:rsidR="009C2F11" w:rsidRPr="009C2F11">
        <w:rPr>
          <w:rFonts w:asciiTheme="minorHAnsi" w:eastAsia="Calibri" w:hAnsiTheme="minorHAnsi" w:cs="Arial"/>
          <w:bdr w:val="none" w:sz="0" w:space="0" w:color="auto"/>
          <w:lang w:eastAsia="en-GB"/>
        </w:rPr>
        <w:t>(</w:t>
      </w:r>
      <w:proofErr w:type="spellStart"/>
      <w:r w:rsidR="009C2F11" w:rsidRPr="009C2F11">
        <w:rPr>
          <w:rFonts w:asciiTheme="minorHAnsi" w:eastAsia="Calibri" w:hAnsiTheme="minorHAnsi" w:cs="Arial"/>
          <w:bdr w:val="none" w:sz="0" w:space="0" w:color="auto"/>
          <w:lang w:eastAsia="en-GB"/>
        </w:rPr>
        <w:t>AltiGato</w:t>
      </w:r>
      <w:proofErr w:type="spellEnd"/>
      <w:r w:rsidR="009C2F11" w:rsidRPr="009C2F11">
        <w:rPr>
          <w:rFonts w:asciiTheme="minorHAnsi" w:eastAsia="Calibri" w:hAnsiTheme="minorHAnsi" w:cs="Arial"/>
          <w:bdr w:val="none" w:sz="0" w:space="0" w:color="auto"/>
          <w:lang w:eastAsia="en-GB"/>
        </w:rPr>
        <w:t xml:space="preserve">, 2018). </w:t>
      </w:r>
      <w:r w:rsidR="009C2F11">
        <w:rPr>
          <w:rFonts w:asciiTheme="minorHAnsi" w:eastAsia="Calibri" w:hAnsiTheme="minorHAnsi" w:cs="Arial"/>
          <w:bdr w:val="none" w:sz="0" w:space="0" w:color="auto"/>
          <w:lang w:eastAsia="en-GB"/>
        </w:rPr>
        <w:t>I</w:t>
      </w:r>
      <w:r w:rsidR="009C2F11" w:rsidRPr="009C2F11">
        <w:rPr>
          <w:rFonts w:asciiTheme="minorHAnsi" w:eastAsia="Calibri" w:hAnsiTheme="minorHAnsi" w:cs="Arial"/>
          <w:bdr w:val="none" w:sz="0" w:space="0" w:color="auto"/>
          <w:lang w:eastAsia="en-GB"/>
        </w:rPr>
        <w:t>n</w:t>
      </w:r>
      <w:r w:rsidRPr="002C6643">
        <w:rPr>
          <w:rFonts w:asciiTheme="minorHAnsi" w:eastAsia="Calibri" w:hAnsiTheme="minorHAnsi" w:cs="Arial"/>
          <w:bdr w:val="none" w:sz="0" w:space="0" w:color="auto"/>
          <w:lang w:eastAsia="en-GB"/>
        </w:rPr>
        <w:t xml:space="preserve"> this study, </w:t>
      </w:r>
      <w:r w:rsidR="005C6F2C" w:rsidRPr="00916D99">
        <w:rPr>
          <w:rFonts w:asciiTheme="minorHAnsi" w:eastAsia="Calibri" w:hAnsiTheme="minorHAnsi" w:cs="Arial"/>
          <w:bdr w:val="none" w:sz="0" w:space="0" w:color="auto"/>
          <w:lang w:eastAsia="en-GB"/>
        </w:rPr>
        <w:t>from</w:t>
      </w:r>
      <w:r w:rsidRPr="00916D99">
        <w:rPr>
          <w:rFonts w:asciiTheme="minorHAnsi" w:eastAsia="Calibri" w:hAnsiTheme="minorHAnsi" w:cs="Arial"/>
          <w:bdr w:val="none" w:sz="0" w:space="0" w:color="auto"/>
          <w:lang w:eastAsia="en-GB"/>
        </w:rPr>
        <w:t xml:space="preserve"> </w:t>
      </w:r>
      <w:r w:rsidR="005C6F2C" w:rsidRPr="00916D99">
        <w:rPr>
          <w:rFonts w:asciiTheme="minorHAnsi" w:eastAsia="Calibri" w:hAnsiTheme="minorHAnsi" w:cs="Arial"/>
          <w:bdr w:val="none" w:sz="0" w:space="0" w:color="auto"/>
          <w:lang w:eastAsia="en-GB"/>
        </w:rPr>
        <w:t>this point onwards</w:t>
      </w:r>
      <w:r w:rsidRPr="002C6643">
        <w:rPr>
          <w:rFonts w:asciiTheme="minorHAnsi" w:eastAsia="Calibri" w:hAnsiTheme="minorHAnsi" w:cs="Arial"/>
          <w:bdr w:val="none" w:sz="0" w:space="0" w:color="auto"/>
          <w:lang w:eastAsia="en-GB"/>
        </w:rPr>
        <w:t xml:space="preserve"> the term “drone” </w:t>
      </w:r>
      <w:proofErr w:type="gramStart"/>
      <w:r w:rsidRPr="002C6643">
        <w:rPr>
          <w:rFonts w:asciiTheme="minorHAnsi" w:eastAsia="Calibri" w:hAnsiTheme="minorHAnsi" w:cs="Arial"/>
          <w:bdr w:val="none" w:sz="0" w:space="0" w:color="auto"/>
          <w:lang w:eastAsia="en-GB"/>
        </w:rPr>
        <w:t>will be used</w:t>
      </w:r>
      <w:proofErr w:type="gramEnd"/>
      <w:r w:rsidRPr="002C6643">
        <w:rPr>
          <w:rFonts w:asciiTheme="minorHAnsi" w:eastAsia="Calibri" w:hAnsiTheme="minorHAnsi" w:cs="Arial"/>
          <w:bdr w:val="none" w:sz="0" w:space="0" w:color="auto"/>
          <w:lang w:eastAsia="en-GB"/>
        </w:rPr>
        <w:t xml:space="preserve"> to describe all unmanned </w:t>
      </w:r>
      <w:r w:rsidR="008C05DD" w:rsidRPr="008C05DD">
        <w:rPr>
          <w:rFonts w:asciiTheme="minorHAnsi" w:eastAsia="Calibri" w:hAnsiTheme="minorHAnsi" w:cs="Arial"/>
          <w:bdr w:val="none" w:sz="0" w:space="0" w:color="auto"/>
          <w:lang w:eastAsia="en-GB"/>
        </w:rPr>
        <w:t xml:space="preserve">aerial </w:t>
      </w:r>
      <w:r w:rsidRPr="002C6643">
        <w:rPr>
          <w:rFonts w:asciiTheme="minorHAnsi" w:eastAsia="Calibri" w:hAnsiTheme="minorHAnsi" w:cs="Arial"/>
          <w:bdr w:val="none" w:sz="0" w:space="0" w:color="auto"/>
          <w:lang w:eastAsia="en-GB"/>
        </w:rPr>
        <w:t>techn</w:t>
      </w:r>
      <w:r w:rsidR="00916D99">
        <w:rPr>
          <w:rFonts w:asciiTheme="minorHAnsi" w:eastAsia="Calibri" w:hAnsiTheme="minorHAnsi" w:cs="Arial"/>
          <w:bdr w:val="none" w:sz="0" w:space="0" w:color="auto"/>
          <w:lang w:eastAsia="en-GB"/>
        </w:rPr>
        <w:t xml:space="preserve">ology covered by the </w:t>
      </w:r>
      <w:r w:rsidRPr="002C6643">
        <w:rPr>
          <w:rFonts w:asciiTheme="minorHAnsi" w:eastAsia="Calibri" w:hAnsiTheme="minorHAnsi" w:cs="Arial"/>
          <w:bdr w:val="none" w:sz="0" w:space="0" w:color="auto"/>
          <w:lang w:eastAsia="en-GB"/>
        </w:rPr>
        <w:t>research.</w:t>
      </w:r>
    </w:p>
    <w:p w14:paraId="216C14E7" w14:textId="2E2DDD55" w:rsidR="002C6643" w:rsidRPr="00EF347D"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EF347D">
        <w:rPr>
          <w:rFonts w:asciiTheme="minorHAnsi" w:eastAsia="Calibri" w:hAnsiTheme="minorHAnsi" w:cs="Arial"/>
          <w:bdr w:val="none" w:sz="0" w:space="0" w:color="auto"/>
          <w:lang w:eastAsia="en-GB"/>
        </w:rPr>
        <w:t xml:space="preserve">Assessing performance is key to improving standards and meeting an </w:t>
      </w:r>
      <w:r w:rsidRPr="00916D99">
        <w:rPr>
          <w:rFonts w:asciiTheme="minorHAnsi" w:eastAsia="Calibri" w:hAnsiTheme="minorHAnsi" w:cs="Arial"/>
          <w:bdr w:val="none" w:sz="0" w:space="0" w:color="auto"/>
          <w:lang w:eastAsia="en-GB"/>
        </w:rPr>
        <w:t>organisation</w:t>
      </w:r>
      <w:r w:rsidR="005C6F2C" w:rsidRPr="00916D99">
        <w:rPr>
          <w:rFonts w:asciiTheme="minorHAnsi" w:eastAsia="Calibri" w:hAnsiTheme="minorHAnsi" w:cs="Arial"/>
          <w:bdr w:val="none" w:sz="0" w:space="0" w:color="auto"/>
          <w:lang w:eastAsia="en-GB"/>
        </w:rPr>
        <w:t>’</w:t>
      </w:r>
      <w:r w:rsidRPr="00916D99">
        <w:rPr>
          <w:rFonts w:asciiTheme="minorHAnsi" w:eastAsia="Calibri" w:hAnsiTheme="minorHAnsi" w:cs="Arial"/>
          <w:bdr w:val="none" w:sz="0" w:space="0" w:color="auto"/>
          <w:lang w:eastAsia="en-GB"/>
        </w:rPr>
        <w:t>s</w:t>
      </w:r>
      <w:r w:rsidRPr="00EF347D">
        <w:rPr>
          <w:rFonts w:asciiTheme="minorHAnsi" w:eastAsia="Calibri" w:hAnsiTheme="minorHAnsi" w:cs="Arial"/>
          <w:bdr w:val="none" w:sz="0" w:space="0" w:color="auto"/>
          <w:lang w:eastAsia="en-GB"/>
        </w:rPr>
        <w:t xml:space="preserve"> goals. In </w:t>
      </w:r>
      <w:proofErr w:type="gramStart"/>
      <w:r w:rsidRPr="00EF347D">
        <w:rPr>
          <w:rFonts w:asciiTheme="minorHAnsi" w:eastAsia="Calibri" w:hAnsiTheme="minorHAnsi" w:cs="Arial"/>
          <w:bdr w:val="none" w:sz="0" w:space="0" w:color="auto"/>
          <w:lang w:eastAsia="en-GB"/>
        </w:rPr>
        <w:t>FM</w:t>
      </w:r>
      <w:proofErr w:type="gramEnd"/>
      <w:r w:rsidRPr="00EF347D">
        <w:rPr>
          <w:rFonts w:asciiTheme="minorHAnsi" w:eastAsia="Calibri" w:hAnsiTheme="minorHAnsi" w:cs="Arial"/>
          <w:bdr w:val="none" w:sz="0" w:space="0" w:color="auto"/>
          <w:lang w:eastAsia="en-GB"/>
        </w:rPr>
        <w:t xml:space="preserve"> performance is most commonly</w:t>
      </w:r>
      <w:r w:rsidR="005C6F2C">
        <w:rPr>
          <w:rFonts w:asciiTheme="minorHAnsi" w:eastAsia="Calibri" w:hAnsiTheme="minorHAnsi" w:cs="Arial"/>
          <w:bdr w:val="none" w:sz="0" w:space="0" w:color="auto"/>
          <w:lang w:eastAsia="en-GB"/>
        </w:rPr>
        <w:t xml:space="preserve"> measured </w:t>
      </w:r>
      <w:r w:rsidR="0049344D" w:rsidRPr="00916D99">
        <w:rPr>
          <w:rFonts w:asciiTheme="minorHAnsi" w:eastAsia="Calibri" w:hAnsiTheme="minorHAnsi" w:cs="Arial"/>
          <w:bdr w:val="none" w:sz="0" w:space="0" w:color="auto"/>
          <w:lang w:eastAsia="en-GB"/>
        </w:rPr>
        <w:t>using</w:t>
      </w:r>
      <w:r w:rsidR="005C6F2C" w:rsidRPr="00916D99">
        <w:rPr>
          <w:rFonts w:asciiTheme="minorHAnsi" w:eastAsia="Calibri" w:hAnsiTheme="minorHAnsi" w:cs="Arial"/>
          <w:bdr w:val="none" w:sz="0" w:space="0" w:color="auto"/>
          <w:lang w:eastAsia="en-GB"/>
        </w:rPr>
        <w:t xml:space="preserve"> Key Performance I</w:t>
      </w:r>
      <w:r w:rsidR="00BE471D">
        <w:rPr>
          <w:rFonts w:asciiTheme="minorHAnsi" w:eastAsia="Calibri" w:hAnsiTheme="minorHAnsi" w:cs="Arial"/>
          <w:bdr w:val="none" w:sz="0" w:space="0" w:color="auto"/>
          <w:lang w:eastAsia="en-GB"/>
        </w:rPr>
        <w:t>ndicators (KPIs)</w:t>
      </w:r>
      <w:r w:rsidR="0049344D">
        <w:rPr>
          <w:rFonts w:asciiTheme="minorHAnsi" w:eastAsia="Calibri" w:hAnsiTheme="minorHAnsi" w:cs="Arial"/>
          <w:bdr w:val="none" w:sz="0" w:space="0" w:color="auto"/>
          <w:lang w:eastAsia="en-GB"/>
        </w:rPr>
        <w:t xml:space="preserve"> </w:t>
      </w:r>
      <w:proofErr w:type="spellStart"/>
      <w:r w:rsidR="0049344D">
        <w:rPr>
          <w:rFonts w:asciiTheme="minorHAnsi" w:eastAsia="Calibri" w:hAnsiTheme="minorHAnsi" w:cs="Arial"/>
          <w:bdr w:val="none" w:sz="0" w:space="0" w:color="auto"/>
          <w:lang w:eastAsia="en-GB"/>
        </w:rPr>
        <w:t>Meng</w:t>
      </w:r>
      <w:proofErr w:type="spellEnd"/>
      <w:r w:rsidR="0049344D">
        <w:rPr>
          <w:rFonts w:asciiTheme="minorHAnsi" w:eastAsia="Calibri" w:hAnsiTheme="minorHAnsi" w:cs="Arial"/>
          <w:bdr w:val="none" w:sz="0" w:space="0" w:color="auto"/>
          <w:lang w:eastAsia="en-GB"/>
        </w:rPr>
        <w:t>. (2011). There is</w:t>
      </w:r>
      <w:r w:rsidRPr="00EF347D">
        <w:rPr>
          <w:rFonts w:asciiTheme="minorHAnsi" w:eastAsia="Calibri" w:hAnsiTheme="minorHAnsi" w:cs="Arial"/>
          <w:bdr w:val="none" w:sz="0" w:space="0" w:color="auto"/>
          <w:lang w:eastAsia="en-GB"/>
        </w:rPr>
        <w:t xml:space="preserve"> a vast array </w:t>
      </w:r>
      <w:r w:rsidRPr="00916D99">
        <w:rPr>
          <w:rFonts w:asciiTheme="minorHAnsi" w:eastAsia="Calibri" w:hAnsiTheme="minorHAnsi" w:cs="Arial"/>
          <w:bdr w:val="none" w:sz="0" w:space="0" w:color="auto"/>
          <w:lang w:eastAsia="en-GB"/>
        </w:rPr>
        <w:t>of KPIs that</w:t>
      </w:r>
      <w:r w:rsidRPr="00EF347D">
        <w:rPr>
          <w:rFonts w:asciiTheme="minorHAnsi" w:eastAsia="Calibri" w:hAnsiTheme="minorHAnsi" w:cs="Arial"/>
          <w:bdr w:val="none" w:sz="0" w:space="0" w:color="auto"/>
          <w:lang w:eastAsia="en-GB"/>
        </w:rPr>
        <w:t xml:space="preserve"> </w:t>
      </w:r>
      <w:proofErr w:type="gramStart"/>
      <w:r w:rsidRPr="00EF347D">
        <w:rPr>
          <w:rFonts w:asciiTheme="minorHAnsi" w:eastAsia="Calibri" w:hAnsiTheme="minorHAnsi" w:cs="Arial"/>
          <w:bdr w:val="none" w:sz="0" w:space="0" w:color="auto"/>
          <w:lang w:eastAsia="en-GB"/>
        </w:rPr>
        <w:t>could be used</w:t>
      </w:r>
      <w:proofErr w:type="gramEnd"/>
      <w:r w:rsidRPr="00EF347D">
        <w:rPr>
          <w:rFonts w:asciiTheme="minorHAnsi" w:eastAsia="Calibri" w:hAnsiTheme="minorHAnsi" w:cs="Arial"/>
          <w:bdr w:val="none" w:sz="0" w:space="0" w:color="auto"/>
          <w:lang w:eastAsia="en-GB"/>
        </w:rPr>
        <w:t xml:space="preserve"> to measure the performance of the FM function. </w:t>
      </w:r>
      <w:proofErr w:type="spellStart"/>
      <w:r w:rsidRPr="00EF347D">
        <w:rPr>
          <w:rFonts w:asciiTheme="minorHAnsi" w:eastAsia="Calibri" w:hAnsiTheme="minorHAnsi" w:cs="Arial"/>
          <w:bdr w:val="none" w:sz="0" w:space="0" w:color="auto"/>
          <w:lang w:eastAsia="en-GB"/>
        </w:rPr>
        <w:t>Varcoe</w:t>
      </w:r>
      <w:proofErr w:type="spellEnd"/>
      <w:r w:rsidRPr="00EF347D">
        <w:rPr>
          <w:rFonts w:asciiTheme="minorHAnsi" w:eastAsia="Calibri" w:hAnsiTheme="minorHAnsi" w:cs="Arial"/>
          <w:bdr w:val="none" w:sz="0" w:space="0" w:color="auto"/>
          <w:lang w:eastAsia="en-GB"/>
        </w:rPr>
        <w:t>. (1993)</w:t>
      </w:r>
      <w:r w:rsidR="008C05DD">
        <w:rPr>
          <w:rFonts w:asciiTheme="minorHAnsi" w:eastAsia="Calibri" w:hAnsiTheme="minorHAnsi" w:cs="Arial"/>
          <w:bdr w:val="none" w:sz="0" w:space="0" w:color="auto"/>
          <w:lang w:eastAsia="en-GB"/>
        </w:rPr>
        <w:t xml:space="preserve"> </w:t>
      </w:r>
      <w:r w:rsidRPr="00EF347D">
        <w:rPr>
          <w:rFonts w:asciiTheme="minorHAnsi" w:eastAsia="Calibri" w:hAnsiTheme="minorHAnsi" w:cs="Arial"/>
          <w:bdr w:val="none" w:sz="0" w:space="0" w:color="auto"/>
          <w:lang w:eastAsia="en-GB"/>
        </w:rPr>
        <w:t xml:space="preserve">considers the most prominent criteria in FM to be cost, quality and delivery. A study by Hinks and </w:t>
      </w:r>
      <w:proofErr w:type="spellStart"/>
      <w:r w:rsidRPr="00EF347D">
        <w:rPr>
          <w:rFonts w:asciiTheme="minorHAnsi" w:eastAsia="Calibri" w:hAnsiTheme="minorHAnsi" w:cs="Arial"/>
          <w:bdr w:val="none" w:sz="0" w:space="0" w:color="auto"/>
          <w:lang w:eastAsia="en-GB"/>
        </w:rPr>
        <w:t>McNay</w:t>
      </w:r>
      <w:proofErr w:type="spellEnd"/>
      <w:r w:rsidRPr="00EF347D">
        <w:rPr>
          <w:rFonts w:asciiTheme="minorHAnsi" w:eastAsia="Calibri" w:hAnsiTheme="minorHAnsi" w:cs="Arial"/>
          <w:bdr w:val="none" w:sz="0" w:space="0" w:color="auto"/>
          <w:lang w:eastAsia="en-GB"/>
        </w:rPr>
        <w:t>. (1999)</w:t>
      </w:r>
      <w:r w:rsidR="008C05DD">
        <w:rPr>
          <w:rFonts w:asciiTheme="minorHAnsi" w:eastAsia="Calibri" w:hAnsiTheme="minorHAnsi" w:cs="Arial"/>
          <w:bdr w:val="none" w:sz="0" w:space="0" w:color="auto"/>
          <w:lang w:eastAsia="en-GB"/>
        </w:rPr>
        <w:t xml:space="preserve"> </w:t>
      </w:r>
      <w:r w:rsidRPr="00EF347D">
        <w:rPr>
          <w:rFonts w:asciiTheme="minorHAnsi" w:eastAsia="Calibri" w:hAnsiTheme="minorHAnsi" w:cs="Arial"/>
          <w:bdr w:val="none" w:sz="0" w:space="0" w:color="auto"/>
          <w:lang w:eastAsia="en-GB"/>
        </w:rPr>
        <w:t>identifies a list of 23 performance indicators. Included in this list are the following points: no loss of business due to failure in service, provision of a safe environment and responsiveness to problems.</w:t>
      </w:r>
    </w:p>
    <w:p w14:paraId="4A6AA009" w14:textId="4FDA0047" w:rsidR="002C6643" w:rsidRPr="00EF347D"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EF347D">
        <w:rPr>
          <w:rFonts w:asciiTheme="minorHAnsi" w:eastAsia="Calibri" w:hAnsiTheme="minorHAnsi" w:cs="Arial"/>
          <w:bdr w:val="none" w:sz="0" w:space="0" w:color="auto"/>
          <w:lang w:eastAsia="en-GB"/>
        </w:rPr>
        <w:lastRenderedPageBreak/>
        <w:t>A recent research paper identifying changes in FM ranks influenc</w:t>
      </w:r>
      <w:r w:rsidR="009C2F11">
        <w:rPr>
          <w:rFonts w:asciiTheme="minorHAnsi" w:eastAsia="Calibri" w:hAnsiTheme="minorHAnsi" w:cs="Arial"/>
          <w:bdr w:val="none" w:sz="0" w:space="0" w:color="auto"/>
          <w:lang w:eastAsia="en-GB"/>
        </w:rPr>
        <w:t xml:space="preserve">e of technology progress first </w:t>
      </w:r>
      <w:r w:rsidRPr="00EF347D">
        <w:rPr>
          <w:rFonts w:asciiTheme="minorHAnsi" w:eastAsia="Calibri" w:hAnsiTheme="minorHAnsi" w:cs="Arial"/>
          <w:bdr w:val="none" w:sz="0" w:space="0" w:color="auto"/>
          <w:lang w:eastAsia="en-GB"/>
        </w:rPr>
        <w:t>(</w:t>
      </w:r>
      <w:proofErr w:type="spellStart"/>
      <w:r w:rsidRPr="00EF347D">
        <w:rPr>
          <w:rFonts w:asciiTheme="minorHAnsi" w:eastAsia="Calibri" w:hAnsiTheme="minorHAnsi" w:cs="Arial"/>
          <w:bdr w:val="none" w:sz="0" w:space="0" w:color="auto"/>
          <w:lang w:eastAsia="en-GB"/>
        </w:rPr>
        <w:t>Meng</w:t>
      </w:r>
      <w:proofErr w:type="spellEnd"/>
      <w:r w:rsidRPr="00EF347D">
        <w:rPr>
          <w:rFonts w:asciiTheme="minorHAnsi" w:eastAsia="Calibri" w:hAnsiTheme="minorHAnsi" w:cs="Arial"/>
          <w:bdr w:val="none" w:sz="0" w:space="0" w:color="auto"/>
          <w:lang w:eastAsia="en-GB"/>
        </w:rPr>
        <w:t>, 2015). A study by Baker. (2014)</w:t>
      </w:r>
      <w:r w:rsidR="008C05DD">
        <w:rPr>
          <w:rFonts w:asciiTheme="minorHAnsi" w:eastAsia="Calibri" w:hAnsiTheme="minorHAnsi" w:cs="Arial"/>
          <w:bdr w:val="none" w:sz="0" w:space="0" w:color="auto"/>
          <w:lang w:eastAsia="en-GB"/>
        </w:rPr>
        <w:t xml:space="preserve"> </w:t>
      </w:r>
      <w:r w:rsidRPr="00EF347D">
        <w:rPr>
          <w:rFonts w:asciiTheme="minorHAnsi" w:eastAsia="Calibri" w:hAnsiTheme="minorHAnsi" w:cs="Arial"/>
          <w:bdr w:val="none" w:sz="0" w:space="0" w:color="auto"/>
          <w:lang w:eastAsia="en-GB"/>
        </w:rPr>
        <w:t xml:space="preserve">evidences that cost reduction and driving innovation is key to success within the FM market. Further to this, in a contemporary report where facility managers </w:t>
      </w:r>
      <w:proofErr w:type="gramStart"/>
      <w:r w:rsidRPr="00EF347D">
        <w:rPr>
          <w:rFonts w:asciiTheme="minorHAnsi" w:eastAsia="Calibri" w:hAnsiTheme="minorHAnsi" w:cs="Arial"/>
          <w:bdr w:val="none" w:sz="0" w:space="0" w:color="auto"/>
          <w:lang w:eastAsia="en-GB"/>
        </w:rPr>
        <w:t>were asked</w:t>
      </w:r>
      <w:proofErr w:type="gramEnd"/>
      <w:r w:rsidRPr="00EF347D">
        <w:rPr>
          <w:rFonts w:asciiTheme="minorHAnsi" w:eastAsia="Calibri" w:hAnsiTheme="minorHAnsi" w:cs="Arial"/>
          <w:bdr w:val="none" w:sz="0" w:space="0" w:color="auto"/>
          <w:lang w:eastAsia="en-GB"/>
        </w:rPr>
        <w:t xml:space="preserve"> to rank which tools, techniques or methods have the biggest impact on improving support services, facilities management technology applications</w:t>
      </w:r>
      <w:r w:rsidRPr="00EF347D">
        <w:rPr>
          <w:rFonts w:asciiTheme="minorHAnsi" w:eastAsia="Calibri" w:hAnsiTheme="minorHAnsi" w:cs="Arial"/>
          <w:color w:val="0070C0"/>
          <w:bdr w:val="none" w:sz="0" w:space="0" w:color="auto"/>
          <w:lang w:eastAsia="en-GB"/>
        </w:rPr>
        <w:t> </w:t>
      </w:r>
      <w:r w:rsidRPr="00EF347D">
        <w:rPr>
          <w:rFonts w:asciiTheme="minorHAnsi" w:eastAsia="Calibri" w:hAnsiTheme="minorHAnsi" w:cs="Arial"/>
          <w:bdr w:val="none" w:sz="0" w:space="0" w:color="auto"/>
          <w:lang w:eastAsia="en-GB"/>
        </w:rPr>
        <w:t>ranked highest. A major factor identified in this was the willingness of facility managers to embrace technolo</w:t>
      </w:r>
      <w:r w:rsidR="00EC1BE1">
        <w:rPr>
          <w:rFonts w:asciiTheme="minorHAnsi" w:eastAsia="Calibri" w:hAnsiTheme="minorHAnsi" w:cs="Arial"/>
          <w:bdr w:val="none" w:sz="0" w:space="0" w:color="auto"/>
          <w:lang w:eastAsia="en-GB"/>
        </w:rPr>
        <w:t>gy. (Anonymous</w:t>
      </w:r>
      <w:r w:rsidRPr="00EF347D">
        <w:rPr>
          <w:rFonts w:asciiTheme="minorHAnsi" w:eastAsia="Calibri" w:hAnsiTheme="minorHAnsi" w:cs="Arial"/>
          <w:bdr w:val="none" w:sz="0" w:space="0" w:color="auto"/>
          <w:lang w:eastAsia="en-GB"/>
        </w:rPr>
        <w:t>, 2017).</w:t>
      </w:r>
    </w:p>
    <w:p w14:paraId="778A42FF" w14:textId="33C3AD4E" w:rsidR="002C6643"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EF347D">
        <w:rPr>
          <w:rFonts w:asciiTheme="minorHAnsi" w:eastAsia="Calibri" w:hAnsiTheme="minorHAnsi" w:cs="Arial"/>
          <w:bdr w:val="none" w:sz="0" w:space="0" w:color="auto"/>
          <w:lang w:eastAsia="en-GB"/>
        </w:rPr>
        <w:t xml:space="preserve">In </w:t>
      </w:r>
      <w:proofErr w:type="gramStart"/>
      <w:r w:rsidRPr="00EF347D">
        <w:rPr>
          <w:rFonts w:asciiTheme="minorHAnsi" w:eastAsia="Calibri" w:hAnsiTheme="minorHAnsi" w:cs="Arial"/>
          <w:bdr w:val="none" w:sz="0" w:space="0" w:color="auto"/>
          <w:lang w:eastAsia="en-GB"/>
        </w:rPr>
        <w:t>2017</w:t>
      </w:r>
      <w:proofErr w:type="gramEnd"/>
      <w:r w:rsidRPr="00EF347D">
        <w:rPr>
          <w:rFonts w:asciiTheme="minorHAnsi" w:eastAsia="Calibri" w:hAnsiTheme="minorHAnsi" w:cs="Arial"/>
          <w:bdr w:val="none" w:sz="0" w:space="0" w:color="auto"/>
          <w:lang w:eastAsia="en-GB"/>
        </w:rPr>
        <w:t xml:space="preserve"> the HSE reported that 28% of fatal injuries in the workplace were caused by falls from height. Further to this, an annual average of 41</w:t>
      </w:r>
      <w:r w:rsidR="009C2F11">
        <w:rPr>
          <w:rFonts w:asciiTheme="minorHAnsi" w:eastAsia="Calibri" w:hAnsiTheme="minorHAnsi" w:cs="Arial"/>
          <w:bdr w:val="none" w:sz="0" w:space="0" w:color="auto"/>
          <w:lang w:eastAsia="en-GB"/>
        </w:rPr>
        <w:t>,</w:t>
      </w:r>
      <w:r w:rsidRPr="00EF347D">
        <w:rPr>
          <w:rFonts w:asciiTheme="minorHAnsi" w:eastAsia="Calibri" w:hAnsiTheme="minorHAnsi" w:cs="Arial"/>
          <w:bdr w:val="none" w:sz="0" w:space="0" w:color="auto"/>
          <w:lang w:eastAsia="en-GB"/>
        </w:rPr>
        <w:t xml:space="preserve">000 non-fatal injuries </w:t>
      </w:r>
      <w:proofErr w:type="gramStart"/>
      <w:r w:rsidRPr="00EF347D">
        <w:rPr>
          <w:rFonts w:asciiTheme="minorHAnsi" w:eastAsia="Calibri" w:hAnsiTheme="minorHAnsi" w:cs="Arial"/>
          <w:bdr w:val="none" w:sz="0" w:space="0" w:color="auto"/>
          <w:lang w:eastAsia="en-GB"/>
        </w:rPr>
        <w:t>were reported</w:t>
      </w:r>
      <w:proofErr w:type="gramEnd"/>
      <w:r w:rsidRPr="00EF347D">
        <w:rPr>
          <w:rFonts w:asciiTheme="minorHAnsi" w:eastAsia="Calibri" w:hAnsiTheme="minorHAnsi" w:cs="Arial"/>
          <w:bdr w:val="none" w:sz="0" w:space="0" w:color="auto"/>
          <w:lang w:eastAsia="en-GB"/>
        </w:rPr>
        <w:t xml:space="preserve"> in the fall from height category (</w:t>
      </w:r>
      <w:r w:rsidRPr="009C2F11">
        <w:rPr>
          <w:rFonts w:asciiTheme="minorHAnsi" w:eastAsia="Calibri" w:hAnsiTheme="minorHAnsi" w:cs="Arial"/>
          <w:bdr w:val="none" w:sz="0" w:space="0" w:color="auto"/>
          <w:lang w:eastAsia="en-GB"/>
        </w:rPr>
        <w:t>HSE</w:t>
      </w:r>
      <w:r w:rsidR="009C2F11">
        <w:rPr>
          <w:rFonts w:asciiTheme="minorHAnsi" w:eastAsia="Calibri" w:hAnsiTheme="minorHAnsi" w:cs="Arial"/>
          <w:bdr w:val="none" w:sz="0" w:space="0" w:color="auto"/>
          <w:lang w:eastAsia="en-GB"/>
        </w:rPr>
        <w:t>,</w:t>
      </w:r>
      <w:r w:rsidRPr="009C2F11">
        <w:rPr>
          <w:rFonts w:asciiTheme="minorHAnsi" w:eastAsia="Calibri" w:hAnsiTheme="minorHAnsi" w:cs="Arial"/>
          <w:bdr w:val="none" w:sz="0" w:space="0" w:color="auto"/>
          <w:lang w:eastAsia="en-GB"/>
        </w:rPr>
        <w:t xml:space="preserve"> 201</w:t>
      </w:r>
      <w:r w:rsidRPr="00BE471D">
        <w:rPr>
          <w:rFonts w:asciiTheme="minorHAnsi" w:eastAsia="Calibri" w:hAnsiTheme="minorHAnsi" w:cs="Arial"/>
          <w:bdr w:val="none" w:sz="0" w:space="0" w:color="auto"/>
          <w:lang w:eastAsia="en-GB"/>
        </w:rPr>
        <w:t>7).</w:t>
      </w:r>
      <w:r w:rsidRPr="00EF347D">
        <w:rPr>
          <w:rFonts w:asciiTheme="minorHAnsi" w:eastAsia="Calibri" w:hAnsiTheme="minorHAnsi" w:cs="Arial"/>
          <w:bdr w:val="none" w:sz="0" w:space="0" w:color="auto"/>
          <w:lang w:eastAsia="en-GB"/>
        </w:rPr>
        <w:t> Booty. (2009)</w:t>
      </w:r>
      <w:r w:rsidR="00AD1D47">
        <w:rPr>
          <w:rFonts w:asciiTheme="minorHAnsi" w:eastAsia="Calibri" w:hAnsiTheme="minorHAnsi" w:cs="Arial"/>
          <w:bdr w:val="none" w:sz="0" w:space="0" w:color="auto"/>
          <w:lang w:eastAsia="en-GB"/>
        </w:rPr>
        <w:t xml:space="preserve"> </w:t>
      </w:r>
      <w:r w:rsidRPr="00EF347D">
        <w:rPr>
          <w:rFonts w:asciiTheme="minorHAnsi" w:eastAsia="Calibri" w:hAnsiTheme="minorHAnsi" w:cs="Arial"/>
          <w:bdr w:val="none" w:sz="0" w:space="0" w:color="auto"/>
          <w:shd w:val="clear" w:color="auto" w:fill="FFFFFF"/>
          <w:lang w:eastAsia="en-GB"/>
        </w:rPr>
        <w:t>covers the risk to business</w:t>
      </w:r>
      <w:r w:rsidRPr="00EF347D">
        <w:rPr>
          <w:rFonts w:asciiTheme="minorHAnsi" w:eastAsia="Calibri" w:hAnsiTheme="minorHAnsi" w:cs="Arial"/>
          <w:bdr w:val="none" w:sz="0" w:space="0" w:color="auto"/>
          <w:lang w:eastAsia="en-GB"/>
        </w:rPr>
        <w:t xml:space="preserve">es in relation to health and safety and poor work processes and highlights the need to take every opportunity to mitigate risk by eliminating the need </w:t>
      </w:r>
      <w:r w:rsidR="009C2F11">
        <w:rPr>
          <w:rFonts w:asciiTheme="minorHAnsi" w:eastAsia="Calibri" w:hAnsiTheme="minorHAnsi" w:cs="Arial"/>
          <w:bdr w:val="none" w:sz="0" w:space="0" w:color="auto"/>
          <w:lang w:eastAsia="en-GB"/>
        </w:rPr>
        <w:t>to work at height.</w:t>
      </w:r>
    </w:p>
    <w:p w14:paraId="0E3926A7" w14:textId="77777777" w:rsidR="00740965" w:rsidRPr="00EF347D" w:rsidRDefault="00740965"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p>
    <w:p w14:paraId="418C8B71" w14:textId="77777777" w:rsidR="002C6643" w:rsidRPr="002C6643" w:rsidRDefault="002C6643" w:rsidP="002C6643">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250" w:lineRule="atLeast"/>
        <w:rPr>
          <w:rFonts w:asciiTheme="minorHAnsi" w:eastAsia="Calibri" w:hAnsiTheme="minorHAnsi" w:cs="Arial"/>
          <w:bdr w:val="none" w:sz="0" w:space="0" w:color="auto"/>
          <w:lang w:eastAsia="en-GB"/>
        </w:rPr>
      </w:pPr>
      <w:r w:rsidRPr="002C6643">
        <w:rPr>
          <w:rFonts w:asciiTheme="minorHAnsi" w:eastAsia="Calibri" w:hAnsiTheme="minorHAnsi" w:cs="Arial"/>
          <w:u w:val="single"/>
          <w:bdr w:val="none" w:sz="0" w:space="0" w:color="auto"/>
          <w:lang w:eastAsia="en-GB"/>
        </w:rPr>
        <w:t xml:space="preserve">1.5 Structure of </w:t>
      </w:r>
      <w:r w:rsidR="00EF347D">
        <w:rPr>
          <w:rFonts w:asciiTheme="minorHAnsi" w:eastAsia="Calibri" w:hAnsiTheme="minorHAnsi" w:cs="Arial"/>
          <w:u w:val="single"/>
          <w:bdr w:val="none" w:sz="0" w:space="0" w:color="auto"/>
          <w:lang w:eastAsia="en-GB"/>
        </w:rPr>
        <w:t>research project</w:t>
      </w:r>
    </w:p>
    <w:p w14:paraId="47CE3F6C" w14:textId="77777777" w:rsidR="002C6643" w:rsidRPr="00EF347D"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EF347D">
        <w:rPr>
          <w:rFonts w:asciiTheme="minorHAnsi" w:eastAsia="Calibri" w:hAnsiTheme="minorHAnsi" w:cs="Arial"/>
          <w:bdr w:val="none" w:sz="0" w:space="0" w:color="auto"/>
          <w:lang w:eastAsia="en-GB"/>
        </w:rPr>
        <w:t xml:space="preserve">The primary method of research is in the form of semi-structured interviews; a literature review will figure as the secondary research method. The initial investigation consisted of interviews with drone service providers. The information gathered from this exercise </w:t>
      </w:r>
      <w:proofErr w:type="gramStart"/>
      <w:r w:rsidRPr="00EF347D">
        <w:rPr>
          <w:rFonts w:asciiTheme="minorHAnsi" w:eastAsia="Calibri" w:hAnsiTheme="minorHAnsi" w:cs="Arial"/>
          <w:bdr w:val="none" w:sz="0" w:space="0" w:color="auto"/>
          <w:lang w:eastAsia="en-GB"/>
        </w:rPr>
        <w:t>was used</w:t>
      </w:r>
      <w:proofErr w:type="gramEnd"/>
      <w:r w:rsidRPr="00EF347D">
        <w:rPr>
          <w:rFonts w:asciiTheme="minorHAnsi" w:eastAsia="Calibri" w:hAnsiTheme="minorHAnsi" w:cs="Arial"/>
          <w:bdr w:val="none" w:sz="0" w:space="0" w:color="auto"/>
          <w:lang w:eastAsia="en-GB"/>
        </w:rPr>
        <w:t xml:space="preserve"> to construct a case study, where facility managers were interviewed to investigate how drones are currently being used in the FM industry.</w:t>
      </w:r>
    </w:p>
    <w:p w14:paraId="4E63F61D" w14:textId="77777777" w:rsidR="002C6643" w:rsidRPr="00EF347D"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Theme="minorHAnsi" w:eastAsia="Calibri" w:hAnsiTheme="minorHAnsi" w:cs="Arial"/>
          <w:bdr w:val="none" w:sz="0" w:space="0" w:color="auto"/>
          <w:lang w:eastAsia="en-GB"/>
        </w:rPr>
      </w:pPr>
      <w:r w:rsidRPr="00EF347D">
        <w:rPr>
          <w:rFonts w:asciiTheme="minorHAnsi" w:eastAsia="Calibri" w:hAnsiTheme="minorHAnsi" w:cs="Arial"/>
          <w:bdr w:val="none" w:sz="0" w:space="0" w:color="auto"/>
          <w:lang w:eastAsia="en-GB"/>
        </w:rPr>
        <w:t>The following chapters show:</w:t>
      </w:r>
    </w:p>
    <w:p w14:paraId="6BE5953E" w14:textId="083DAFC7" w:rsidR="002C6643" w:rsidRPr="00916D99" w:rsidRDefault="002C6643" w:rsidP="00BE6F67">
      <w:pPr>
        <w:pStyle w:val="ListParagraph"/>
        <w:numPr>
          <w:ilvl w:val="0"/>
          <w:numId w:val="1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line="360" w:lineRule="auto"/>
        <w:rPr>
          <w:rFonts w:asciiTheme="minorHAnsi" w:hAnsiTheme="minorHAnsi" w:cs="Arial"/>
          <w:sz w:val="24"/>
          <w:szCs w:val="24"/>
          <w:bdr w:val="none" w:sz="0" w:space="0" w:color="auto"/>
        </w:rPr>
      </w:pPr>
      <w:r w:rsidRPr="00916D99">
        <w:rPr>
          <w:rFonts w:asciiTheme="minorHAnsi" w:hAnsiTheme="minorHAnsi" w:cs="Arial"/>
          <w:sz w:val="24"/>
          <w:szCs w:val="24"/>
          <w:bdr w:val="none" w:sz="0" w:space="0" w:color="auto"/>
        </w:rPr>
        <w:t>Literature t</w:t>
      </w:r>
      <w:r w:rsidR="00787FAB" w:rsidRPr="00916D99">
        <w:rPr>
          <w:rFonts w:asciiTheme="minorHAnsi" w:hAnsiTheme="minorHAnsi" w:cs="Arial"/>
          <w:sz w:val="24"/>
          <w:szCs w:val="24"/>
          <w:bdr w:val="none" w:sz="0" w:space="0" w:color="auto"/>
        </w:rPr>
        <w:t>hat was found on the subject of</w:t>
      </w:r>
      <w:r w:rsidR="008C05DD">
        <w:rPr>
          <w:rFonts w:asciiTheme="minorHAnsi" w:hAnsiTheme="minorHAnsi" w:cs="Arial"/>
          <w:sz w:val="24"/>
          <w:szCs w:val="24"/>
          <w:bdr w:val="none" w:sz="0" w:space="0" w:color="auto"/>
        </w:rPr>
        <w:t>:</w:t>
      </w:r>
      <w:r w:rsidR="00787FAB" w:rsidRPr="00916D99">
        <w:rPr>
          <w:rFonts w:asciiTheme="minorHAnsi" w:hAnsiTheme="minorHAnsi" w:cs="Arial"/>
          <w:sz w:val="24"/>
          <w:szCs w:val="24"/>
          <w:bdr w:val="none" w:sz="0" w:space="0" w:color="auto"/>
        </w:rPr>
        <w:t xml:space="preserve"> technology and innovation in f</w:t>
      </w:r>
      <w:r w:rsidRPr="00916D99">
        <w:rPr>
          <w:rFonts w:asciiTheme="minorHAnsi" w:hAnsiTheme="minorHAnsi" w:cs="Arial"/>
          <w:sz w:val="24"/>
          <w:szCs w:val="24"/>
          <w:bdr w:val="none" w:sz="0" w:space="0" w:color="auto"/>
        </w:rPr>
        <w:t>acilities</w:t>
      </w:r>
      <w:r w:rsidR="008C05DD">
        <w:rPr>
          <w:rFonts w:asciiTheme="minorHAnsi" w:hAnsiTheme="minorHAnsi" w:cs="Arial"/>
          <w:sz w:val="24"/>
          <w:szCs w:val="24"/>
          <w:bdr w:val="none" w:sz="0" w:space="0" w:color="auto"/>
        </w:rPr>
        <w:t xml:space="preserve"> management;</w:t>
      </w:r>
      <w:r w:rsidR="00787FAB" w:rsidRPr="00916D99">
        <w:rPr>
          <w:rFonts w:asciiTheme="minorHAnsi" w:hAnsiTheme="minorHAnsi" w:cs="Arial"/>
          <w:sz w:val="24"/>
          <w:szCs w:val="24"/>
          <w:bdr w:val="none" w:sz="0" w:space="0" w:color="auto"/>
        </w:rPr>
        <w:t xml:space="preserve"> d</w:t>
      </w:r>
      <w:r w:rsidR="008C05DD">
        <w:rPr>
          <w:rFonts w:asciiTheme="minorHAnsi" w:hAnsiTheme="minorHAnsi" w:cs="Arial"/>
          <w:sz w:val="24"/>
          <w:szCs w:val="24"/>
          <w:bdr w:val="none" w:sz="0" w:space="0" w:color="auto"/>
        </w:rPr>
        <w:t xml:space="preserve">rones in general; </w:t>
      </w:r>
      <w:r w:rsidRPr="00916D99">
        <w:rPr>
          <w:rFonts w:asciiTheme="minorHAnsi" w:hAnsiTheme="minorHAnsi" w:cs="Arial"/>
          <w:sz w:val="24"/>
          <w:szCs w:val="24"/>
          <w:bdr w:val="none" w:sz="0" w:space="0" w:color="auto"/>
        </w:rPr>
        <w:t>the commercial application of drone technology and the use of drones in facilities management.</w:t>
      </w:r>
    </w:p>
    <w:p w14:paraId="619B5C24" w14:textId="77777777" w:rsidR="002C6643" w:rsidRPr="00916D99" w:rsidRDefault="002C6643" w:rsidP="00BE6F67">
      <w:pPr>
        <w:pStyle w:val="ListParagraph"/>
        <w:numPr>
          <w:ilvl w:val="0"/>
          <w:numId w:val="14"/>
        </w:num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line="360" w:lineRule="auto"/>
        <w:rPr>
          <w:rFonts w:asciiTheme="minorHAnsi" w:hAnsiTheme="minorHAnsi" w:cs="Arial"/>
          <w:sz w:val="24"/>
          <w:szCs w:val="24"/>
          <w:bdr w:val="none" w:sz="0" w:space="0" w:color="auto"/>
        </w:rPr>
      </w:pPr>
      <w:r w:rsidRPr="00916D99">
        <w:rPr>
          <w:rFonts w:asciiTheme="minorHAnsi" w:hAnsiTheme="minorHAnsi" w:cs="Arial"/>
          <w:sz w:val="24"/>
          <w:szCs w:val="24"/>
          <w:bdr w:val="none" w:sz="0" w:space="0" w:color="auto"/>
        </w:rPr>
        <w:t>The methodology chosen for gathering information.</w:t>
      </w:r>
    </w:p>
    <w:p w14:paraId="202AAB38" w14:textId="77777777" w:rsidR="00BE6F67" w:rsidRDefault="00BE6F67" w:rsidP="008C05DD">
      <w:pPr>
        <w:pStyle w:val="ListParagraph"/>
        <w:numPr>
          <w:ilvl w:val="0"/>
          <w:numId w:val="14"/>
        </w:numPr>
        <w:spacing w:line="360" w:lineRule="auto"/>
        <w:rPr>
          <w:rFonts w:asciiTheme="minorHAnsi" w:hAnsiTheme="minorHAnsi" w:cs="Arial"/>
          <w:sz w:val="24"/>
          <w:szCs w:val="24"/>
          <w:bdr w:val="none" w:sz="0" w:space="0" w:color="auto"/>
        </w:rPr>
      </w:pPr>
      <w:r w:rsidRPr="00916D99">
        <w:rPr>
          <w:rFonts w:asciiTheme="minorHAnsi" w:hAnsiTheme="minorHAnsi" w:cs="Arial"/>
          <w:sz w:val="24"/>
          <w:szCs w:val="24"/>
          <w:bdr w:val="none" w:sz="0" w:space="0" w:color="auto"/>
        </w:rPr>
        <w:lastRenderedPageBreak/>
        <w:t>The final results following analysis and what this meant</w:t>
      </w:r>
      <w:r w:rsidR="00787FAB" w:rsidRPr="00916D99">
        <w:rPr>
          <w:rFonts w:asciiTheme="minorHAnsi" w:hAnsiTheme="minorHAnsi" w:cs="Arial"/>
          <w:sz w:val="24"/>
          <w:szCs w:val="24"/>
          <w:bdr w:val="none" w:sz="0" w:space="0" w:color="auto"/>
        </w:rPr>
        <w:t>,</w:t>
      </w:r>
      <w:r w:rsidRPr="00916D99">
        <w:rPr>
          <w:rFonts w:asciiTheme="minorHAnsi" w:hAnsiTheme="minorHAnsi" w:cs="Arial"/>
          <w:sz w:val="24"/>
          <w:szCs w:val="24"/>
          <w:bdr w:val="none" w:sz="0" w:space="0" w:color="auto"/>
        </w:rPr>
        <w:t xml:space="preserve"> along</w:t>
      </w:r>
      <w:r w:rsidRPr="00BE6F67">
        <w:rPr>
          <w:rFonts w:asciiTheme="minorHAnsi" w:hAnsiTheme="minorHAnsi" w:cs="Arial"/>
          <w:sz w:val="24"/>
          <w:szCs w:val="24"/>
          <w:bdr w:val="none" w:sz="0" w:space="0" w:color="auto"/>
        </w:rPr>
        <w:t xml:space="preserve"> with the knowledge transfer model created by the author.</w:t>
      </w:r>
    </w:p>
    <w:p w14:paraId="1FF74A87" w14:textId="77777777" w:rsidR="00BE6F67" w:rsidRPr="00BE6F67" w:rsidRDefault="00BE6F67" w:rsidP="00BE6F67">
      <w:pPr>
        <w:pStyle w:val="ListParagraph"/>
        <w:rPr>
          <w:rFonts w:asciiTheme="minorHAnsi" w:hAnsiTheme="minorHAnsi" w:cs="Arial"/>
          <w:sz w:val="24"/>
          <w:szCs w:val="24"/>
          <w:bdr w:val="none" w:sz="0" w:space="0" w:color="auto"/>
        </w:rPr>
      </w:pPr>
    </w:p>
    <w:p w14:paraId="6CF2E5F2" w14:textId="77777777" w:rsidR="002C6643" w:rsidRPr="002C6643" w:rsidRDefault="002C6643" w:rsidP="00EF347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60" w:line="360" w:lineRule="auto"/>
        <w:rPr>
          <w:rFonts w:ascii="Arial" w:eastAsia="Calibri" w:hAnsi="Arial" w:cs="Arial"/>
          <w:sz w:val="19"/>
          <w:szCs w:val="19"/>
          <w:bdr w:val="none" w:sz="0" w:space="0" w:color="auto"/>
          <w:lang w:eastAsia="en-GB"/>
        </w:rPr>
      </w:pPr>
      <w:r w:rsidRPr="00EF347D">
        <w:rPr>
          <w:rFonts w:asciiTheme="minorHAnsi" w:eastAsia="Calibri" w:hAnsiTheme="minorHAnsi" w:cs="Arial"/>
          <w:bdr w:val="none" w:sz="0" w:space="0" w:color="auto"/>
          <w:lang w:eastAsia="en-GB"/>
        </w:rPr>
        <w:t xml:space="preserve">The next chapter shows knowledge gathered during the literature review. It displays what literature was available, and the gaps that </w:t>
      </w:r>
      <w:proofErr w:type="gramStart"/>
      <w:r w:rsidRPr="00EF347D">
        <w:rPr>
          <w:rFonts w:asciiTheme="minorHAnsi" w:eastAsia="Calibri" w:hAnsiTheme="minorHAnsi" w:cs="Arial"/>
          <w:bdr w:val="none" w:sz="0" w:space="0" w:color="auto"/>
          <w:lang w:eastAsia="en-GB"/>
        </w:rPr>
        <w:t>were identified</w:t>
      </w:r>
      <w:proofErr w:type="gramEnd"/>
      <w:r w:rsidRPr="00EF347D">
        <w:rPr>
          <w:rFonts w:asciiTheme="minorHAnsi" w:eastAsia="Calibri" w:hAnsiTheme="minorHAnsi" w:cs="Arial"/>
          <w:bdr w:val="none" w:sz="0" w:space="0" w:color="auto"/>
          <w:lang w:eastAsia="en-GB"/>
        </w:rPr>
        <w:t xml:space="preserve"> when the literature was collated</w:t>
      </w:r>
      <w:r w:rsidRPr="002C6643">
        <w:rPr>
          <w:rFonts w:asciiTheme="minorHAnsi" w:eastAsia="Calibri" w:hAnsiTheme="minorHAnsi" w:cs="Arial"/>
          <w:bdr w:val="none" w:sz="0" w:space="0" w:color="auto"/>
          <w:lang w:eastAsia="en-GB"/>
        </w:rPr>
        <w:t>.</w:t>
      </w:r>
    </w:p>
    <w:p w14:paraId="3D6C6B00" w14:textId="77777777" w:rsidR="0007095D" w:rsidRDefault="0007095D" w:rsidP="002839C4">
      <w:pPr>
        <w:pStyle w:val="Body"/>
        <w:rPr>
          <w:sz w:val="24"/>
          <w:szCs w:val="24"/>
        </w:rPr>
      </w:pPr>
    </w:p>
    <w:p w14:paraId="0351C309" w14:textId="77777777" w:rsidR="0007095D" w:rsidRDefault="0007095D" w:rsidP="002839C4">
      <w:pPr>
        <w:pStyle w:val="Body"/>
        <w:rPr>
          <w:sz w:val="24"/>
          <w:szCs w:val="24"/>
        </w:rPr>
      </w:pPr>
    </w:p>
    <w:p w14:paraId="72B3D030" w14:textId="77777777" w:rsidR="00740965" w:rsidRDefault="00740965" w:rsidP="002839C4">
      <w:pPr>
        <w:pStyle w:val="Body"/>
        <w:rPr>
          <w:sz w:val="24"/>
          <w:szCs w:val="24"/>
        </w:rPr>
      </w:pPr>
    </w:p>
    <w:p w14:paraId="7746A9D0" w14:textId="77777777" w:rsidR="00740965" w:rsidRDefault="00740965" w:rsidP="002839C4">
      <w:pPr>
        <w:pStyle w:val="Body"/>
        <w:rPr>
          <w:sz w:val="24"/>
          <w:szCs w:val="24"/>
        </w:rPr>
      </w:pPr>
    </w:p>
    <w:p w14:paraId="6CED8260" w14:textId="77777777" w:rsidR="00740965" w:rsidRDefault="00740965" w:rsidP="002839C4">
      <w:pPr>
        <w:pStyle w:val="Body"/>
        <w:rPr>
          <w:sz w:val="24"/>
          <w:szCs w:val="24"/>
        </w:rPr>
      </w:pPr>
    </w:p>
    <w:p w14:paraId="6EAF99C7" w14:textId="77777777" w:rsidR="00740965" w:rsidRDefault="00740965" w:rsidP="002839C4">
      <w:pPr>
        <w:pStyle w:val="Body"/>
        <w:rPr>
          <w:sz w:val="24"/>
          <w:szCs w:val="24"/>
        </w:rPr>
      </w:pPr>
    </w:p>
    <w:p w14:paraId="61AB5FB3" w14:textId="77777777" w:rsidR="00740965" w:rsidRDefault="00740965" w:rsidP="002839C4">
      <w:pPr>
        <w:pStyle w:val="Body"/>
        <w:rPr>
          <w:sz w:val="24"/>
          <w:szCs w:val="24"/>
        </w:rPr>
      </w:pPr>
    </w:p>
    <w:p w14:paraId="06835256" w14:textId="77777777" w:rsidR="00740965" w:rsidRDefault="00740965" w:rsidP="002839C4">
      <w:pPr>
        <w:pStyle w:val="Body"/>
        <w:rPr>
          <w:sz w:val="24"/>
          <w:szCs w:val="24"/>
        </w:rPr>
      </w:pPr>
    </w:p>
    <w:p w14:paraId="76FA6DD4" w14:textId="77777777" w:rsidR="00740965" w:rsidRDefault="00740965" w:rsidP="002839C4">
      <w:pPr>
        <w:pStyle w:val="Body"/>
        <w:rPr>
          <w:sz w:val="24"/>
          <w:szCs w:val="24"/>
        </w:rPr>
      </w:pPr>
    </w:p>
    <w:p w14:paraId="00544DE3" w14:textId="77777777" w:rsidR="00740965" w:rsidRDefault="00740965" w:rsidP="002839C4">
      <w:pPr>
        <w:pStyle w:val="Body"/>
        <w:rPr>
          <w:sz w:val="24"/>
          <w:szCs w:val="24"/>
        </w:rPr>
      </w:pPr>
    </w:p>
    <w:p w14:paraId="3D3CB849" w14:textId="77777777" w:rsidR="00740965" w:rsidRDefault="00740965" w:rsidP="002839C4">
      <w:pPr>
        <w:pStyle w:val="Body"/>
        <w:rPr>
          <w:sz w:val="24"/>
          <w:szCs w:val="24"/>
        </w:rPr>
      </w:pPr>
    </w:p>
    <w:p w14:paraId="5D76928C" w14:textId="77777777" w:rsidR="00740965" w:rsidRDefault="00740965" w:rsidP="002839C4">
      <w:pPr>
        <w:pStyle w:val="Body"/>
        <w:rPr>
          <w:sz w:val="24"/>
          <w:szCs w:val="24"/>
        </w:rPr>
      </w:pPr>
    </w:p>
    <w:p w14:paraId="28E0FEC5" w14:textId="77777777" w:rsidR="00740965" w:rsidRDefault="00740965" w:rsidP="002839C4">
      <w:pPr>
        <w:pStyle w:val="Body"/>
        <w:rPr>
          <w:sz w:val="24"/>
          <w:szCs w:val="24"/>
        </w:rPr>
      </w:pPr>
    </w:p>
    <w:p w14:paraId="5A9A9359" w14:textId="77777777" w:rsidR="00740965" w:rsidRDefault="00740965" w:rsidP="002839C4">
      <w:pPr>
        <w:pStyle w:val="Body"/>
        <w:rPr>
          <w:sz w:val="24"/>
          <w:szCs w:val="24"/>
        </w:rPr>
      </w:pPr>
    </w:p>
    <w:p w14:paraId="7713979E" w14:textId="77777777" w:rsidR="00740965" w:rsidRDefault="00740965" w:rsidP="002839C4">
      <w:pPr>
        <w:pStyle w:val="Body"/>
        <w:rPr>
          <w:sz w:val="24"/>
          <w:szCs w:val="24"/>
        </w:rPr>
      </w:pPr>
    </w:p>
    <w:p w14:paraId="45AC83E1" w14:textId="77777777" w:rsidR="00740965" w:rsidRDefault="00740965" w:rsidP="002839C4">
      <w:pPr>
        <w:pStyle w:val="Body"/>
        <w:rPr>
          <w:sz w:val="24"/>
          <w:szCs w:val="24"/>
        </w:rPr>
      </w:pPr>
    </w:p>
    <w:p w14:paraId="064C35C5" w14:textId="77777777" w:rsidR="00916D99" w:rsidRDefault="00916D99" w:rsidP="002839C4">
      <w:pPr>
        <w:pStyle w:val="Body"/>
        <w:rPr>
          <w:sz w:val="24"/>
          <w:szCs w:val="24"/>
        </w:rPr>
      </w:pPr>
    </w:p>
    <w:p w14:paraId="34B770AD" w14:textId="77777777" w:rsidR="00916D99" w:rsidRDefault="00916D99" w:rsidP="002839C4">
      <w:pPr>
        <w:pStyle w:val="Body"/>
        <w:rPr>
          <w:sz w:val="24"/>
          <w:szCs w:val="24"/>
        </w:rPr>
      </w:pPr>
    </w:p>
    <w:p w14:paraId="7C6A79D5" w14:textId="77777777" w:rsidR="00740965" w:rsidRDefault="00740965" w:rsidP="002839C4">
      <w:pPr>
        <w:pStyle w:val="Body"/>
        <w:rPr>
          <w:sz w:val="24"/>
          <w:szCs w:val="24"/>
        </w:rPr>
      </w:pPr>
    </w:p>
    <w:p w14:paraId="1BD0CA2E" w14:textId="77777777" w:rsidR="0007095D" w:rsidRDefault="0007095D" w:rsidP="002839C4">
      <w:pPr>
        <w:pStyle w:val="Body"/>
        <w:rPr>
          <w:sz w:val="24"/>
          <w:szCs w:val="24"/>
        </w:rPr>
      </w:pPr>
    </w:p>
    <w:p w14:paraId="33E90C78" w14:textId="77777777" w:rsidR="0007095D" w:rsidRDefault="00594F3D" w:rsidP="00EC1BE1">
      <w:pPr>
        <w:pStyle w:val="Body"/>
        <w:jc w:val="center"/>
        <w:rPr>
          <w:sz w:val="24"/>
          <w:szCs w:val="24"/>
        </w:rPr>
      </w:pPr>
      <w:r>
        <w:rPr>
          <w:noProof/>
          <w:sz w:val="24"/>
          <w:szCs w:val="24"/>
        </w:rPr>
        <w:lastRenderedPageBreak/>
        <w:drawing>
          <wp:inline distT="0" distB="0" distL="0" distR="0" wp14:anchorId="08358264" wp14:editId="07D7F14D">
            <wp:extent cx="2890457" cy="1624614"/>
            <wp:effectExtent l="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06769" cy="1633782"/>
                    </a:xfrm>
                    <a:prstGeom prst="rect">
                      <a:avLst/>
                    </a:prstGeom>
                    <a:noFill/>
                  </pic:spPr>
                </pic:pic>
              </a:graphicData>
            </a:graphic>
          </wp:inline>
        </w:drawing>
      </w:r>
    </w:p>
    <w:p w14:paraId="0E90358F" w14:textId="20E9E4ED" w:rsidR="00594F3D" w:rsidRPr="00EC1BE1" w:rsidRDefault="00AD1D47" w:rsidP="00EC1BE1">
      <w:pPr>
        <w:pStyle w:val="Body"/>
        <w:ind w:left="1440" w:firstLine="720"/>
        <w:rPr>
          <w:i/>
          <w:sz w:val="24"/>
          <w:szCs w:val="24"/>
        </w:rPr>
      </w:pPr>
      <w:r>
        <w:rPr>
          <w:i/>
          <w:sz w:val="24"/>
          <w:szCs w:val="24"/>
        </w:rPr>
        <w:t xml:space="preserve">Figure </w:t>
      </w:r>
      <w:r w:rsidR="00EC1BE1" w:rsidRPr="00EC1BE1">
        <w:rPr>
          <w:i/>
          <w:sz w:val="24"/>
          <w:szCs w:val="24"/>
        </w:rPr>
        <w:t xml:space="preserve">2.1 </w:t>
      </w:r>
      <w:r w:rsidR="008C05DD">
        <w:rPr>
          <w:i/>
          <w:sz w:val="24"/>
          <w:szCs w:val="24"/>
        </w:rPr>
        <w:t>Multi-rotor d</w:t>
      </w:r>
      <w:r w:rsidR="00EC1BE1" w:rsidRPr="00EC1BE1">
        <w:rPr>
          <w:i/>
          <w:sz w:val="24"/>
          <w:szCs w:val="24"/>
        </w:rPr>
        <w:t xml:space="preserve">rone. </w:t>
      </w:r>
      <w:r w:rsidR="006A6B32">
        <w:rPr>
          <w:i/>
          <w:sz w:val="24"/>
          <w:szCs w:val="24"/>
        </w:rPr>
        <w:tab/>
      </w:r>
      <w:r w:rsidR="006A6B32">
        <w:rPr>
          <w:i/>
          <w:sz w:val="24"/>
          <w:szCs w:val="24"/>
        </w:rPr>
        <w:tab/>
      </w:r>
      <w:r w:rsidR="006A6B32">
        <w:rPr>
          <w:i/>
          <w:sz w:val="24"/>
          <w:szCs w:val="24"/>
        </w:rPr>
        <w:tab/>
        <w:t>(Drone</w:t>
      </w:r>
      <w:r w:rsidR="006A6B32" w:rsidRPr="006A6B32">
        <w:rPr>
          <w:i/>
          <w:sz w:val="24"/>
          <w:szCs w:val="24"/>
        </w:rPr>
        <w:t xml:space="preserve"> </w:t>
      </w:r>
      <w:proofErr w:type="spellStart"/>
      <w:r w:rsidR="006A6B32" w:rsidRPr="006A6B32">
        <w:rPr>
          <w:i/>
          <w:sz w:val="24"/>
          <w:szCs w:val="24"/>
        </w:rPr>
        <w:t>n.d.</w:t>
      </w:r>
      <w:proofErr w:type="spellEnd"/>
      <w:r w:rsidR="006A6B32" w:rsidRPr="006A6B32">
        <w:rPr>
          <w:i/>
          <w:sz w:val="24"/>
          <w:szCs w:val="24"/>
        </w:rPr>
        <w:t>)</w:t>
      </w:r>
    </w:p>
    <w:p w14:paraId="4D6359E2" w14:textId="77777777" w:rsidR="00EC1BE1" w:rsidRDefault="00EC1BE1" w:rsidP="0000438C">
      <w:pPr>
        <w:pStyle w:val="Body"/>
        <w:rPr>
          <w:sz w:val="28"/>
          <w:szCs w:val="28"/>
          <w:u w:val="single"/>
        </w:rPr>
      </w:pPr>
    </w:p>
    <w:p w14:paraId="777C1002" w14:textId="77777777" w:rsidR="002839C4" w:rsidRPr="0000438C" w:rsidRDefault="00B918E2" w:rsidP="0000438C">
      <w:pPr>
        <w:pStyle w:val="Body"/>
        <w:rPr>
          <w:b/>
          <w:sz w:val="28"/>
          <w:szCs w:val="28"/>
          <w:u w:val="single"/>
        </w:rPr>
      </w:pPr>
      <w:r w:rsidRPr="0000438C">
        <w:rPr>
          <w:b/>
          <w:sz w:val="28"/>
          <w:szCs w:val="28"/>
          <w:u w:val="single"/>
        </w:rPr>
        <w:t>Chapter 2</w:t>
      </w:r>
      <w:r w:rsidR="0070020B" w:rsidRPr="0000438C">
        <w:rPr>
          <w:b/>
          <w:sz w:val="28"/>
          <w:szCs w:val="28"/>
          <w:u w:val="single"/>
        </w:rPr>
        <w:t>.0</w:t>
      </w:r>
      <w:r w:rsidRPr="0000438C">
        <w:rPr>
          <w:b/>
          <w:sz w:val="28"/>
          <w:szCs w:val="28"/>
          <w:u w:val="single"/>
        </w:rPr>
        <w:t xml:space="preserve"> Literature Review</w:t>
      </w:r>
    </w:p>
    <w:p w14:paraId="6D7F25EB" w14:textId="77777777" w:rsidR="00594F3D" w:rsidRPr="0070020B" w:rsidRDefault="00594F3D" w:rsidP="0000438C">
      <w:pPr>
        <w:pStyle w:val="Body"/>
        <w:rPr>
          <w:sz w:val="28"/>
          <w:szCs w:val="28"/>
          <w:u w:val="single"/>
        </w:rPr>
      </w:pPr>
    </w:p>
    <w:p w14:paraId="41DE98B0" w14:textId="77777777" w:rsidR="005821D9" w:rsidRDefault="005821D9" w:rsidP="005821D9">
      <w:pPr>
        <w:pStyle w:val="NormalWeb"/>
        <w:spacing w:before="0" w:beforeAutospacing="0" w:after="160" w:afterAutospacing="0" w:line="287" w:lineRule="atLeast"/>
        <w:rPr>
          <w:rFonts w:ascii="Calibri" w:hAnsi="Calibri" w:cs="Arial"/>
          <w:u w:val="single"/>
        </w:rPr>
      </w:pPr>
      <w:r>
        <w:rPr>
          <w:rFonts w:ascii="Calibri" w:hAnsi="Calibri" w:cs="Arial"/>
          <w:u w:val="single"/>
        </w:rPr>
        <w:t>2.1 Introduction</w:t>
      </w:r>
    </w:p>
    <w:p w14:paraId="13947C92" w14:textId="3F771B5B" w:rsidR="005821D9" w:rsidRDefault="005821D9" w:rsidP="00EC1BE1">
      <w:pPr>
        <w:pStyle w:val="NormalWeb"/>
        <w:spacing w:before="0" w:beforeAutospacing="0" w:after="160" w:afterAutospacing="0" w:line="360" w:lineRule="auto"/>
        <w:rPr>
          <w:rFonts w:ascii="Calibri" w:hAnsi="Calibri" w:cs="Arial"/>
        </w:rPr>
      </w:pPr>
      <w:r>
        <w:rPr>
          <w:rFonts w:ascii="Calibri" w:hAnsi="Calibri" w:cs="Arial"/>
        </w:rPr>
        <w:t xml:space="preserve">This chapter contains the literature review and follows four key themes: technology in facilities </w:t>
      </w:r>
      <w:proofErr w:type="gramStart"/>
      <w:r>
        <w:rPr>
          <w:rFonts w:ascii="Calibri" w:hAnsi="Calibri" w:cs="Arial"/>
        </w:rPr>
        <w:t>management,</w:t>
      </w:r>
      <w:proofErr w:type="gramEnd"/>
      <w:r>
        <w:rPr>
          <w:rFonts w:ascii="Calibri" w:hAnsi="Calibri" w:cs="Arial"/>
        </w:rPr>
        <w:t xml:space="preserve"> drones in general and their capabilities, drones used in commercial industry and drones in facilities management. The University of Wales Trinity Saint David library </w:t>
      </w:r>
      <w:proofErr w:type="gramStart"/>
      <w:r>
        <w:rPr>
          <w:rFonts w:ascii="Calibri" w:hAnsi="Calibri" w:cs="Arial"/>
        </w:rPr>
        <w:t>catalogue</w:t>
      </w:r>
      <w:r w:rsidR="00BB30A7">
        <w:rPr>
          <w:rFonts w:ascii="Calibri" w:hAnsi="Calibri" w:cs="Arial"/>
        </w:rPr>
        <w:t xml:space="preserve"> which</w:t>
      </w:r>
      <w:proofErr w:type="gramEnd"/>
      <w:r w:rsidR="00BB30A7">
        <w:rPr>
          <w:rFonts w:ascii="Calibri" w:hAnsi="Calibri" w:cs="Arial"/>
        </w:rPr>
        <w:t xml:space="preserve"> included databases but not limited to ProQuest,</w:t>
      </w:r>
      <w:r>
        <w:rPr>
          <w:rFonts w:ascii="Calibri" w:hAnsi="Calibri" w:cs="Arial"/>
        </w:rPr>
        <w:t xml:space="preserve"> </w:t>
      </w:r>
      <w:r w:rsidR="00BB30A7">
        <w:rPr>
          <w:rFonts w:ascii="Calibri" w:hAnsi="Calibri" w:cs="Arial"/>
        </w:rPr>
        <w:t>IHS, IEEE and Science Direct were</w:t>
      </w:r>
      <w:r>
        <w:rPr>
          <w:rFonts w:ascii="Calibri" w:hAnsi="Calibri" w:cs="Arial"/>
        </w:rPr>
        <w:t xml:space="preserve"> used as a search repository, along with Google Scholar.</w:t>
      </w:r>
    </w:p>
    <w:p w14:paraId="427B9E58" w14:textId="77777777" w:rsidR="00594F3D" w:rsidRDefault="00594F3D" w:rsidP="005821D9">
      <w:pPr>
        <w:pStyle w:val="NormalWeb"/>
        <w:spacing w:before="0" w:beforeAutospacing="0" w:after="160" w:afterAutospacing="0" w:line="287" w:lineRule="atLeast"/>
        <w:rPr>
          <w:rFonts w:ascii="Calibri" w:hAnsi="Calibri" w:cs="Arial"/>
          <w:sz w:val="22"/>
          <w:szCs w:val="22"/>
        </w:rPr>
      </w:pPr>
    </w:p>
    <w:p w14:paraId="1B765D61" w14:textId="77777777" w:rsidR="00B918E2" w:rsidRDefault="006267BD" w:rsidP="002839C4">
      <w:pPr>
        <w:pStyle w:val="Body"/>
        <w:rPr>
          <w:sz w:val="24"/>
          <w:szCs w:val="24"/>
        </w:rPr>
      </w:pPr>
      <w:r w:rsidRPr="005821D9">
        <w:rPr>
          <w:sz w:val="24"/>
          <w:szCs w:val="24"/>
          <w:u w:val="single"/>
        </w:rPr>
        <w:t>2.2</w:t>
      </w:r>
      <w:r w:rsidR="00B918E2" w:rsidRPr="005821D9">
        <w:rPr>
          <w:sz w:val="24"/>
          <w:szCs w:val="24"/>
          <w:u w:val="single"/>
        </w:rPr>
        <w:t xml:space="preserve"> </w:t>
      </w:r>
      <w:r w:rsidR="008F29EE" w:rsidRPr="005821D9">
        <w:rPr>
          <w:sz w:val="24"/>
          <w:szCs w:val="24"/>
          <w:u w:val="single"/>
        </w:rPr>
        <w:t>D</w:t>
      </w:r>
      <w:r w:rsidR="00EC1BE1">
        <w:rPr>
          <w:sz w:val="24"/>
          <w:szCs w:val="24"/>
          <w:u w:val="single"/>
        </w:rPr>
        <w:t>efinition of terms</w:t>
      </w:r>
    </w:p>
    <w:p w14:paraId="26E909B0" w14:textId="77777777" w:rsidR="00521658" w:rsidRDefault="00521658" w:rsidP="00521658">
      <w:pPr>
        <w:spacing w:line="360" w:lineRule="auto"/>
      </w:pPr>
      <w:r>
        <w:t>“...a definition of a word should explain all the meaning that a word has.”</w:t>
      </w:r>
    </w:p>
    <w:p w14:paraId="5525684C" w14:textId="5D9B3198" w:rsidR="00521658" w:rsidRDefault="00BE471D" w:rsidP="00521658">
      <w:pPr>
        <w:spacing w:line="360" w:lineRule="auto"/>
      </w:pPr>
      <w:r>
        <w:tab/>
      </w:r>
      <w:r>
        <w:tab/>
      </w:r>
      <w:r>
        <w:tab/>
      </w:r>
      <w:r>
        <w:tab/>
      </w:r>
      <w:r>
        <w:tab/>
      </w:r>
      <w:r>
        <w:tab/>
      </w:r>
      <w:r>
        <w:tab/>
      </w:r>
      <w:r>
        <w:tab/>
      </w:r>
      <w:proofErr w:type="spellStart"/>
      <w:r>
        <w:t>Belnap</w:t>
      </w:r>
      <w:proofErr w:type="spellEnd"/>
      <w:r>
        <w:t>.</w:t>
      </w:r>
      <w:r w:rsidR="00521658">
        <w:t xml:space="preserve"> </w:t>
      </w:r>
      <w:r>
        <w:t>(</w:t>
      </w:r>
      <w:r w:rsidR="00521658">
        <w:t>1993:119)</w:t>
      </w:r>
    </w:p>
    <w:p w14:paraId="171F10C4" w14:textId="3259B820" w:rsidR="00EC1BE1" w:rsidRDefault="00521658" w:rsidP="00EC1BE1">
      <w:pPr>
        <w:pStyle w:val="Body"/>
        <w:spacing w:line="360" w:lineRule="auto"/>
        <w:rPr>
          <w:sz w:val="24"/>
          <w:szCs w:val="24"/>
        </w:rPr>
      </w:pPr>
      <w:r w:rsidRPr="00521658">
        <w:rPr>
          <w:sz w:val="24"/>
          <w:szCs w:val="24"/>
        </w:rPr>
        <w:t>When disc</w:t>
      </w:r>
      <w:r>
        <w:rPr>
          <w:sz w:val="24"/>
          <w:szCs w:val="24"/>
        </w:rPr>
        <w:t>ussing technical matters</w:t>
      </w:r>
      <w:r w:rsidR="00140A17">
        <w:rPr>
          <w:sz w:val="24"/>
          <w:szCs w:val="24"/>
        </w:rPr>
        <w:t>,</w:t>
      </w:r>
      <w:r>
        <w:rPr>
          <w:sz w:val="24"/>
          <w:szCs w:val="24"/>
        </w:rPr>
        <w:t xml:space="preserve"> it is </w:t>
      </w:r>
      <w:r w:rsidR="00774C94" w:rsidRPr="00916D99">
        <w:rPr>
          <w:sz w:val="24"/>
          <w:szCs w:val="24"/>
        </w:rPr>
        <w:t>most</w:t>
      </w:r>
      <w:r>
        <w:rPr>
          <w:sz w:val="24"/>
          <w:szCs w:val="24"/>
        </w:rPr>
        <w:t xml:space="preserve"> important</w:t>
      </w:r>
      <w:r w:rsidRPr="00521658">
        <w:rPr>
          <w:sz w:val="24"/>
          <w:szCs w:val="24"/>
        </w:rPr>
        <w:t xml:space="preserve"> to begin by defining the specialised words that will be used (Swartz, 1997).</w:t>
      </w:r>
      <w:r>
        <w:rPr>
          <w:sz w:val="24"/>
          <w:szCs w:val="24"/>
        </w:rPr>
        <w:t xml:space="preserve"> If a word </w:t>
      </w:r>
      <w:proofErr w:type="gramStart"/>
      <w:r>
        <w:rPr>
          <w:sz w:val="24"/>
          <w:szCs w:val="24"/>
        </w:rPr>
        <w:t>is not defined</w:t>
      </w:r>
      <w:proofErr w:type="gramEnd"/>
      <w:r>
        <w:rPr>
          <w:sz w:val="24"/>
          <w:szCs w:val="24"/>
        </w:rPr>
        <w:t xml:space="preserve"> correctly</w:t>
      </w:r>
      <w:r w:rsidR="00140A17">
        <w:rPr>
          <w:sz w:val="24"/>
          <w:szCs w:val="24"/>
        </w:rPr>
        <w:t>,</w:t>
      </w:r>
      <w:r>
        <w:rPr>
          <w:sz w:val="24"/>
          <w:szCs w:val="24"/>
        </w:rPr>
        <w:t xml:space="preserve"> it could lead to confusion and misunderstanding. </w:t>
      </w:r>
      <w:r w:rsidR="00594F3D">
        <w:rPr>
          <w:sz w:val="24"/>
          <w:szCs w:val="24"/>
        </w:rPr>
        <w:t>Many acronyms</w:t>
      </w:r>
      <w:r w:rsidR="000C5E30">
        <w:rPr>
          <w:sz w:val="24"/>
          <w:szCs w:val="24"/>
        </w:rPr>
        <w:t xml:space="preserve"> </w:t>
      </w:r>
      <w:proofErr w:type="gramStart"/>
      <w:r w:rsidR="000C5E30">
        <w:rPr>
          <w:sz w:val="24"/>
          <w:szCs w:val="24"/>
        </w:rPr>
        <w:t>are used</w:t>
      </w:r>
      <w:proofErr w:type="gramEnd"/>
      <w:r w:rsidR="000C5E30">
        <w:rPr>
          <w:sz w:val="24"/>
          <w:szCs w:val="24"/>
        </w:rPr>
        <w:t xml:space="preserve"> to discuss unmanned aerial vehicles</w:t>
      </w:r>
      <w:r w:rsidR="00594F3D">
        <w:rPr>
          <w:sz w:val="24"/>
          <w:szCs w:val="24"/>
        </w:rPr>
        <w:t>:</w:t>
      </w:r>
      <w:r w:rsidR="00774C94">
        <w:rPr>
          <w:sz w:val="24"/>
          <w:szCs w:val="24"/>
        </w:rPr>
        <w:t xml:space="preserve"> RPA, RPAS, UAS, UAV, </w:t>
      </w:r>
      <w:r w:rsidR="00774C94" w:rsidRPr="00916D99">
        <w:rPr>
          <w:sz w:val="24"/>
          <w:szCs w:val="24"/>
        </w:rPr>
        <w:t>UAVS and</w:t>
      </w:r>
      <w:r w:rsidR="000C5E30" w:rsidRPr="00916D99">
        <w:rPr>
          <w:sz w:val="24"/>
          <w:szCs w:val="24"/>
        </w:rPr>
        <w:t xml:space="preserve"> UV</w:t>
      </w:r>
      <w:r w:rsidR="00774C94" w:rsidRPr="00916D99">
        <w:rPr>
          <w:sz w:val="24"/>
          <w:szCs w:val="24"/>
        </w:rPr>
        <w:t>.</w:t>
      </w:r>
      <w:r w:rsidR="00774C94">
        <w:rPr>
          <w:sz w:val="24"/>
          <w:szCs w:val="24"/>
        </w:rPr>
        <w:t xml:space="preserve"> All are </w:t>
      </w:r>
      <w:r w:rsidR="00774C94" w:rsidRPr="00916D99">
        <w:rPr>
          <w:sz w:val="24"/>
          <w:szCs w:val="24"/>
        </w:rPr>
        <w:t xml:space="preserve">correct, </w:t>
      </w:r>
      <w:r w:rsidR="000C5E30" w:rsidRPr="00916D99">
        <w:rPr>
          <w:sz w:val="24"/>
          <w:szCs w:val="24"/>
        </w:rPr>
        <w:t>with</w:t>
      </w:r>
      <w:r w:rsidR="000C5E30">
        <w:rPr>
          <w:sz w:val="24"/>
          <w:szCs w:val="24"/>
        </w:rPr>
        <w:t xml:space="preserve"> some variations potentially having subtle differences. This study will refer to this</w:t>
      </w:r>
      <w:r w:rsidR="00EC1BE1">
        <w:rPr>
          <w:sz w:val="24"/>
          <w:szCs w:val="24"/>
        </w:rPr>
        <w:t xml:space="preserve"> type of technology as a drone.</w:t>
      </w:r>
    </w:p>
    <w:p w14:paraId="1DD2EAEC" w14:textId="77777777" w:rsidR="009C2F11" w:rsidRPr="005821D9" w:rsidRDefault="009C2F11" w:rsidP="00EC1BE1">
      <w:pPr>
        <w:pStyle w:val="Body"/>
        <w:spacing w:line="360" w:lineRule="auto"/>
        <w:rPr>
          <w:sz w:val="24"/>
          <w:szCs w:val="24"/>
        </w:rPr>
      </w:pPr>
    </w:p>
    <w:p w14:paraId="3F8B30A8" w14:textId="48000F78" w:rsidR="0070020B" w:rsidRDefault="005821D9" w:rsidP="00EC1BE1">
      <w:pPr>
        <w:pStyle w:val="Body"/>
        <w:spacing w:line="360" w:lineRule="auto"/>
        <w:ind w:left="2880" w:hanging="2880"/>
        <w:rPr>
          <w:sz w:val="24"/>
          <w:szCs w:val="24"/>
          <w:lang w:val="en-US"/>
        </w:rPr>
      </w:pPr>
      <w:r>
        <w:rPr>
          <w:sz w:val="24"/>
          <w:szCs w:val="24"/>
          <w:lang w:val="en-US"/>
        </w:rPr>
        <w:t>Drones</w:t>
      </w:r>
      <w:r w:rsidR="00594F3D">
        <w:rPr>
          <w:sz w:val="24"/>
          <w:szCs w:val="24"/>
          <w:lang w:val="en-US"/>
        </w:rPr>
        <w:t xml:space="preserve"> -</w:t>
      </w:r>
      <w:r w:rsidR="00594F3D">
        <w:rPr>
          <w:sz w:val="24"/>
          <w:szCs w:val="24"/>
          <w:lang w:val="en-US"/>
        </w:rPr>
        <w:tab/>
      </w:r>
      <w:r>
        <w:rPr>
          <w:sz w:val="24"/>
          <w:szCs w:val="24"/>
          <w:lang w:val="en-US"/>
        </w:rPr>
        <w:t xml:space="preserve">A </w:t>
      </w:r>
      <w:r w:rsidR="00774C94" w:rsidRPr="00916D99">
        <w:rPr>
          <w:sz w:val="24"/>
          <w:szCs w:val="24"/>
          <w:lang w:val="en-US"/>
        </w:rPr>
        <w:t>m</w:t>
      </w:r>
      <w:r w:rsidR="00594F3D" w:rsidRPr="00916D99">
        <w:rPr>
          <w:sz w:val="24"/>
          <w:szCs w:val="24"/>
          <w:lang w:val="en-US"/>
        </w:rPr>
        <w:t>ulti-</w:t>
      </w:r>
      <w:r w:rsidR="00594F3D">
        <w:rPr>
          <w:sz w:val="24"/>
          <w:szCs w:val="24"/>
          <w:lang w:val="en-US"/>
        </w:rPr>
        <w:t>rotor type unit. These</w:t>
      </w:r>
      <w:r>
        <w:rPr>
          <w:sz w:val="24"/>
          <w:szCs w:val="24"/>
          <w:lang w:val="en-US"/>
        </w:rPr>
        <w:t xml:space="preserve"> are </w:t>
      </w:r>
      <w:r w:rsidR="00594F3D">
        <w:rPr>
          <w:sz w:val="24"/>
          <w:szCs w:val="24"/>
          <w:lang w:val="en-US"/>
        </w:rPr>
        <w:t xml:space="preserve">generally </w:t>
      </w:r>
      <w:r>
        <w:rPr>
          <w:sz w:val="24"/>
          <w:szCs w:val="24"/>
          <w:lang w:val="en-US"/>
        </w:rPr>
        <w:t xml:space="preserve">small, affordable, easy </w:t>
      </w:r>
      <w:r w:rsidRPr="00916D99">
        <w:rPr>
          <w:sz w:val="24"/>
          <w:szCs w:val="24"/>
          <w:lang w:val="en-US"/>
        </w:rPr>
        <w:t xml:space="preserve">to </w:t>
      </w:r>
      <w:r w:rsidR="00916D99">
        <w:rPr>
          <w:sz w:val="24"/>
          <w:szCs w:val="24"/>
          <w:lang w:val="en-US"/>
        </w:rPr>
        <w:t xml:space="preserve">use and </w:t>
      </w:r>
      <w:r w:rsidR="00594F3D" w:rsidRPr="00916D99">
        <w:rPr>
          <w:sz w:val="24"/>
          <w:szCs w:val="24"/>
          <w:lang w:val="en-US"/>
        </w:rPr>
        <w:t>capable</w:t>
      </w:r>
      <w:r>
        <w:rPr>
          <w:sz w:val="24"/>
          <w:szCs w:val="24"/>
          <w:lang w:val="en-US"/>
        </w:rPr>
        <w:t xml:space="preserve"> of moving in all </w:t>
      </w:r>
      <w:r>
        <w:rPr>
          <w:sz w:val="24"/>
          <w:szCs w:val="24"/>
          <w:lang w:val="en-US"/>
        </w:rPr>
        <w:lastRenderedPageBreak/>
        <w:t xml:space="preserve">directions as well as hovering and can be equipped with a range of </w:t>
      </w:r>
      <w:r w:rsidR="00594F3D">
        <w:rPr>
          <w:sz w:val="24"/>
          <w:szCs w:val="24"/>
          <w:lang w:val="en-US"/>
        </w:rPr>
        <w:t xml:space="preserve">technological </w:t>
      </w:r>
      <w:r w:rsidRPr="00916D99">
        <w:rPr>
          <w:sz w:val="24"/>
          <w:szCs w:val="24"/>
          <w:lang w:val="en-US"/>
        </w:rPr>
        <w:t>features</w:t>
      </w:r>
      <w:r w:rsidR="00770421" w:rsidRPr="00916D99">
        <w:rPr>
          <w:sz w:val="24"/>
          <w:szCs w:val="24"/>
          <w:lang w:val="en-US"/>
        </w:rPr>
        <w:t>. A</w:t>
      </w:r>
      <w:r w:rsidRPr="00916D99">
        <w:rPr>
          <w:sz w:val="24"/>
          <w:szCs w:val="24"/>
          <w:lang w:val="en-US"/>
        </w:rPr>
        <w:t>n example</w:t>
      </w:r>
      <w:r>
        <w:rPr>
          <w:sz w:val="24"/>
          <w:szCs w:val="24"/>
          <w:lang w:val="en-US"/>
        </w:rPr>
        <w:t xml:space="preserve"> can be seen in </w:t>
      </w:r>
      <w:r w:rsidR="00AD1D47">
        <w:rPr>
          <w:sz w:val="24"/>
          <w:szCs w:val="24"/>
          <w:lang w:val="en-US"/>
        </w:rPr>
        <w:t>figure</w:t>
      </w:r>
      <w:r w:rsidR="00EC1BE1">
        <w:rPr>
          <w:sz w:val="24"/>
          <w:szCs w:val="24"/>
          <w:lang w:val="en-US"/>
        </w:rPr>
        <w:t xml:space="preserve"> 2.1.</w:t>
      </w:r>
    </w:p>
    <w:p w14:paraId="59D67D76" w14:textId="77777777" w:rsidR="0070020B" w:rsidRDefault="00594F3D" w:rsidP="00EC1BE1">
      <w:pPr>
        <w:pStyle w:val="Body"/>
        <w:spacing w:line="360" w:lineRule="auto"/>
        <w:ind w:left="2880" w:hanging="2880"/>
        <w:rPr>
          <w:sz w:val="24"/>
          <w:szCs w:val="24"/>
          <w:lang w:val="en-US"/>
        </w:rPr>
      </w:pPr>
      <w:r>
        <w:rPr>
          <w:sz w:val="24"/>
          <w:szCs w:val="24"/>
          <w:lang w:val="en-US"/>
        </w:rPr>
        <w:t>Drone s</w:t>
      </w:r>
      <w:r w:rsidR="0070020B">
        <w:rPr>
          <w:sz w:val="24"/>
          <w:szCs w:val="24"/>
          <w:lang w:val="en-US"/>
        </w:rPr>
        <w:t>ervice provider</w:t>
      </w:r>
      <w:r>
        <w:rPr>
          <w:sz w:val="24"/>
          <w:szCs w:val="24"/>
          <w:lang w:val="en-US"/>
        </w:rPr>
        <w:t xml:space="preserve"> -</w:t>
      </w:r>
      <w:r w:rsidR="00770421">
        <w:rPr>
          <w:sz w:val="24"/>
          <w:szCs w:val="24"/>
          <w:lang w:val="en-US"/>
        </w:rPr>
        <w:tab/>
        <w:t xml:space="preserve">A </w:t>
      </w:r>
      <w:r w:rsidR="00770421" w:rsidRPr="00916D99">
        <w:rPr>
          <w:sz w:val="24"/>
          <w:szCs w:val="24"/>
          <w:lang w:val="en-US"/>
        </w:rPr>
        <w:t>b</w:t>
      </w:r>
      <w:r w:rsidR="005821D9" w:rsidRPr="00916D99">
        <w:rPr>
          <w:sz w:val="24"/>
          <w:szCs w:val="24"/>
          <w:lang w:val="en-US"/>
        </w:rPr>
        <w:t>usiness that</w:t>
      </w:r>
      <w:r w:rsidR="005821D9">
        <w:rPr>
          <w:sz w:val="24"/>
          <w:szCs w:val="24"/>
          <w:lang w:val="en-US"/>
        </w:rPr>
        <w:t xml:space="preserve"> provides services that are assisted by using a drone. </w:t>
      </w:r>
    </w:p>
    <w:p w14:paraId="14980F4E" w14:textId="77777777" w:rsidR="0070020B" w:rsidRDefault="0070020B" w:rsidP="00EC1BE1">
      <w:pPr>
        <w:pStyle w:val="Body"/>
        <w:spacing w:line="360" w:lineRule="auto"/>
        <w:rPr>
          <w:sz w:val="24"/>
          <w:szCs w:val="24"/>
          <w:lang w:val="en-US"/>
        </w:rPr>
      </w:pPr>
      <w:r>
        <w:rPr>
          <w:sz w:val="24"/>
          <w:szCs w:val="24"/>
          <w:lang w:val="en-US"/>
        </w:rPr>
        <w:t>Innovation</w:t>
      </w:r>
      <w:r w:rsidR="00594F3D">
        <w:rPr>
          <w:sz w:val="24"/>
          <w:szCs w:val="24"/>
          <w:lang w:val="en-US"/>
        </w:rPr>
        <w:t xml:space="preserve"> -</w:t>
      </w:r>
      <w:r w:rsidR="00594F3D">
        <w:rPr>
          <w:sz w:val="24"/>
          <w:szCs w:val="24"/>
          <w:lang w:val="en-US"/>
        </w:rPr>
        <w:tab/>
      </w:r>
      <w:r w:rsidR="00594F3D">
        <w:rPr>
          <w:sz w:val="24"/>
          <w:szCs w:val="24"/>
          <w:lang w:val="en-US"/>
        </w:rPr>
        <w:tab/>
      </w:r>
      <w:r w:rsidR="00594F3D">
        <w:rPr>
          <w:sz w:val="24"/>
          <w:szCs w:val="24"/>
          <w:lang w:val="en-US"/>
        </w:rPr>
        <w:tab/>
        <w:t xml:space="preserve">A </w:t>
      </w:r>
      <w:r w:rsidR="00594F3D" w:rsidRPr="00916D99">
        <w:rPr>
          <w:sz w:val="24"/>
          <w:szCs w:val="24"/>
          <w:lang w:val="en-US"/>
        </w:rPr>
        <w:t xml:space="preserve">new </w:t>
      </w:r>
      <w:r w:rsidR="00743FDB" w:rsidRPr="00916D99">
        <w:rPr>
          <w:sz w:val="24"/>
          <w:szCs w:val="24"/>
          <w:lang w:val="en-US"/>
        </w:rPr>
        <w:t>idea</w:t>
      </w:r>
      <w:r w:rsidR="00594F3D" w:rsidRPr="00916D99">
        <w:rPr>
          <w:sz w:val="24"/>
          <w:szCs w:val="24"/>
          <w:lang w:val="en-US"/>
        </w:rPr>
        <w:t>,</w:t>
      </w:r>
      <w:r w:rsidR="00594F3D">
        <w:rPr>
          <w:sz w:val="24"/>
          <w:szCs w:val="24"/>
          <w:lang w:val="en-US"/>
        </w:rPr>
        <w:t xml:space="preserve"> method or product.</w:t>
      </w:r>
    </w:p>
    <w:p w14:paraId="288FEB58" w14:textId="77777777" w:rsidR="0070020B" w:rsidRDefault="0070020B" w:rsidP="00EC1BE1">
      <w:pPr>
        <w:pStyle w:val="Body"/>
        <w:spacing w:line="360" w:lineRule="auto"/>
        <w:ind w:left="2880" w:hanging="2880"/>
        <w:rPr>
          <w:sz w:val="24"/>
          <w:szCs w:val="24"/>
          <w:lang w:val="en-US"/>
        </w:rPr>
      </w:pPr>
      <w:r>
        <w:rPr>
          <w:sz w:val="24"/>
          <w:szCs w:val="24"/>
          <w:lang w:val="en-US"/>
        </w:rPr>
        <w:t>Technology</w:t>
      </w:r>
      <w:r w:rsidR="00EC1BE1">
        <w:rPr>
          <w:sz w:val="24"/>
          <w:szCs w:val="24"/>
          <w:lang w:val="en-US"/>
        </w:rPr>
        <w:t xml:space="preserve"> -</w:t>
      </w:r>
      <w:r w:rsidR="00EC1BE1">
        <w:rPr>
          <w:sz w:val="24"/>
          <w:szCs w:val="24"/>
          <w:lang w:val="en-US"/>
        </w:rPr>
        <w:tab/>
      </w:r>
      <w:r w:rsidR="00594F3D">
        <w:rPr>
          <w:sz w:val="24"/>
          <w:szCs w:val="24"/>
          <w:lang w:val="en-US"/>
        </w:rPr>
        <w:t>M</w:t>
      </w:r>
      <w:r w:rsidR="00594F3D" w:rsidRPr="00594F3D">
        <w:rPr>
          <w:sz w:val="24"/>
          <w:szCs w:val="24"/>
          <w:lang w:val="en-US"/>
        </w:rPr>
        <w:t>achinery and devices developed from scientific knowledge</w:t>
      </w:r>
      <w:r w:rsidR="00594F3D">
        <w:rPr>
          <w:sz w:val="24"/>
          <w:szCs w:val="24"/>
          <w:lang w:val="en-US"/>
        </w:rPr>
        <w:t>.</w:t>
      </w:r>
    </w:p>
    <w:p w14:paraId="344457CD" w14:textId="77777777" w:rsidR="0070020B" w:rsidRDefault="00594F3D" w:rsidP="00EC1BE1">
      <w:pPr>
        <w:pStyle w:val="Body"/>
        <w:spacing w:line="360" w:lineRule="auto"/>
        <w:rPr>
          <w:sz w:val="24"/>
          <w:szCs w:val="24"/>
          <w:lang w:val="en-US"/>
        </w:rPr>
      </w:pPr>
      <w:r>
        <w:rPr>
          <w:sz w:val="24"/>
          <w:szCs w:val="24"/>
          <w:lang w:val="en-US"/>
        </w:rPr>
        <w:t>Delivery m</w:t>
      </w:r>
      <w:r w:rsidR="0070020B">
        <w:rPr>
          <w:sz w:val="24"/>
          <w:szCs w:val="24"/>
          <w:lang w:val="en-US"/>
        </w:rPr>
        <w:t>ethods</w:t>
      </w:r>
      <w:r w:rsidR="00381245">
        <w:rPr>
          <w:sz w:val="24"/>
          <w:szCs w:val="24"/>
          <w:lang w:val="en-US"/>
        </w:rPr>
        <w:t xml:space="preserve"> -</w:t>
      </w:r>
      <w:r w:rsidR="00381245">
        <w:rPr>
          <w:sz w:val="24"/>
          <w:szCs w:val="24"/>
          <w:lang w:val="en-US"/>
        </w:rPr>
        <w:tab/>
      </w:r>
      <w:r w:rsidR="00381245">
        <w:rPr>
          <w:sz w:val="24"/>
          <w:szCs w:val="24"/>
          <w:lang w:val="en-US"/>
        </w:rPr>
        <w:tab/>
        <w:t>H</w:t>
      </w:r>
      <w:r>
        <w:rPr>
          <w:sz w:val="24"/>
          <w:szCs w:val="24"/>
          <w:lang w:val="en-US"/>
        </w:rPr>
        <w:t>ow a service is provided.</w:t>
      </w:r>
    </w:p>
    <w:p w14:paraId="3CE91C3B" w14:textId="77777777" w:rsidR="00594F3D" w:rsidRDefault="00594F3D" w:rsidP="00EC1BE1">
      <w:pPr>
        <w:pStyle w:val="Body"/>
        <w:spacing w:line="360" w:lineRule="auto"/>
        <w:rPr>
          <w:sz w:val="24"/>
          <w:szCs w:val="24"/>
          <w:lang w:val="en-US"/>
        </w:rPr>
      </w:pPr>
      <w:r w:rsidRPr="0070020B">
        <w:rPr>
          <w:sz w:val="24"/>
          <w:szCs w:val="24"/>
          <w:lang w:val="en-US"/>
        </w:rPr>
        <w:t>A</w:t>
      </w:r>
      <w:r>
        <w:rPr>
          <w:sz w:val="24"/>
          <w:szCs w:val="24"/>
          <w:lang w:val="en-US"/>
        </w:rPr>
        <w:t>sset -</w:t>
      </w:r>
      <w:r>
        <w:rPr>
          <w:sz w:val="24"/>
          <w:szCs w:val="24"/>
          <w:lang w:val="en-US"/>
        </w:rPr>
        <w:tab/>
      </w:r>
      <w:r>
        <w:rPr>
          <w:sz w:val="24"/>
          <w:szCs w:val="24"/>
          <w:lang w:val="en-US"/>
        </w:rPr>
        <w:tab/>
      </w:r>
      <w:r>
        <w:rPr>
          <w:sz w:val="24"/>
          <w:szCs w:val="24"/>
          <w:lang w:val="en-US"/>
        </w:rPr>
        <w:tab/>
      </w:r>
      <w:r>
        <w:rPr>
          <w:sz w:val="24"/>
          <w:szCs w:val="24"/>
          <w:lang w:val="en-US"/>
        </w:rPr>
        <w:tab/>
        <w:t>An item of equipment</w:t>
      </w:r>
      <w:r w:rsidR="00EC1BE1">
        <w:rPr>
          <w:sz w:val="24"/>
          <w:szCs w:val="24"/>
          <w:lang w:val="en-US"/>
        </w:rPr>
        <w:t xml:space="preserve"> or property.</w:t>
      </w:r>
    </w:p>
    <w:p w14:paraId="55ECC538" w14:textId="77777777" w:rsidR="00EC1BE1" w:rsidRDefault="00EC1BE1" w:rsidP="00EC1BE1">
      <w:pPr>
        <w:pStyle w:val="Body"/>
        <w:spacing w:line="360" w:lineRule="auto"/>
        <w:ind w:left="2880" w:hanging="2880"/>
        <w:rPr>
          <w:sz w:val="24"/>
          <w:szCs w:val="24"/>
          <w:lang w:val="en-US"/>
        </w:rPr>
      </w:pPr>
      <w:r>
        <w:rPr>
          <w:sz w:val="24"/>
          <w:szCs w:val="24"/>
          <w:lang w:val="en-US"/>
        </w:rPr>
        <w:t>Survey -</w:t>
      </w:r>
      <w:r>
        <w:rPr>
          <w:sz w:val="24"/>
          <w:szCs w:val="24"/>
          <w:lang w:val="en-US"/>
        </w:rPr>
        <w:tab/>
        <w:t xml:space="preserve">A </w:t>
      </w:r>
      <w:r w:rsidRPr="00EC1BE1">
        <w:rPr>
          <w:sz w:val="24"/>
          <w:szCs w:val="24"/>
          <w:lang w:val="en-US"/>
        </w:rPr>
        <w:t xml:space="preserve">detailed evaluation of a </w:t>
      </w:r>
      <w:r w:rsidR="00743FDB" w:rsidRPr="00916D99">
        <w:rPr>
          <w:sz w:val="24"/>
          <w:szCs w:val="24"/>
          <w:lang w:val="en-US"/>
        </w:rPr>
        <w:t>property</w:t>
      </w:r>
      <w:r w:rsidRPr="00916D99">
        <w:rPr>
          <w:sz w:val="24"/>
          <w:szCs w:val="24"/>
          <w:lang w:val="en-US"/>
        </w:rPr>
        <w:t xml:space="preserve"> or asset’s condition</w:t>
      </w:r>
      <w:r w:rsidR="00743FDB" w:rsidRPr="00916D99">
        <w:rPr>
          <w:sz w:val="24"/>
          <w:szCs w:val="24"/>
          <w:lang w:val="en-US"/>
        </w:rPr>
        <w:t>,</w:t>
      </w:r>
      <w:r>
        <w:rPr>
          <w:sz w:val="24"/>
          <w:szCs w:val="24"/>
          <w:lang w:val="en-US"/>
        </w:rPr>
        <w:t xml:space="preserve"> recording data for later presentation or analysis.</w:t>
      </w:r>
    </w:p>
    <w:p w14:paraId="7756E19D" w14:textId="77777777" w:rsidR="00EC1BE1" w:rsidRDefault="00EC1BE1" w:rsidP="00EC1BE1">
      <w:pPr>
        <w:pStyle w:val="Body"/>
        <w:spacing w:line="360" w:lineRule="auto"/>
        <w:ind w:left="2880" w:hanging="2880"/>
        <w:rPr>
          <w:sz w:val="24"/>
          <w:szCs w:val="24"/>
          <w:lang w:val="en-US"/>
        </w:rPr>
      </w:pPr>
      <w:r>
        <w:rPr>
          <w:sz w:val="24"/>
          <w:szCs w:val="24"/>
          <w:lang w:val="en-US"/>
        </w:rPr>
        <w:t xml:space="preserve">Inspection - </w:t>
      </w:r>
      <w:r>
        <w:rPr>
          <w:sz w:val="24"/>
          <w:szCs w:val="24"/>
          <w:lang w:val="en-US"/>
        </w:rPr>
        <w:tab/>
        <w:t xml:space="preserve">A visual assessment in order to provide a judgement on condition or suitability. </w:t>
      </w:r>
    </w:p>
    <w:p w14:paraId="5B1A2FEE" w14:textId="77777777" w:rsidR="00594F3D" w:rsidRDefault="00594F3D" w:rsidP="00594F3D">
      <w:pPr>
        <w:pStyle w:val="Body"/>
        <w:rPr>
          <w:sz w:val="24"/>
          <w:szCs w:val="24"/>
          <w:lang w:val="en-US"/>
        </w:rPr>
      </w:pPr>
    </w:p>
    <w:p w14:paraId="16ADACE2" w14:textId="77777777" w:rsidR="005821D9" w:rsidRPr="00594F3D" w:rsidRDefault="0027431B" w:rsidP="00594F3D">
      <w:pPr>
        <w:pStyle w:val="Body"/>
        <w:rPr>
          <w:sz w:val="24"/>
          <w:szCs w:val="24"/>
          <w:lang w:val="en-US"/>
        </w:rPr>
      </w:pPr>
      <w:r>
        <w:rPr>
          <w:rFonts w:cs="Arial"/>
          <w:sz w:val="24"/>
          <w:szCs w:val="24"/>
          <w:u w:val="single"/>
        </w:rPr>
        <w:t xml:space="preserve">2.3 Innovation </w:t>
      </w:r>
      <w:r w:rsidRPr="00916D99">
        <w:rPr>
          <w:rFonts w:cs="Arial"/>
          <w:sz w:val="24"/>
          <w:szCs w:val="24"/>
          <w:u w:val="single"/>
        </w:rPr>
        <w:t>and t</w:t>
      </w:r>
      <w:r w:rsidR="005821D9" w:rsidRPr="00916D99">
        <w:rPr>
          <w:rFonts w:cs="Arial"/>
          <w:sz w:val="24"/>
          <w:szCs w:val="24"/>
          <w:u w:val="single"/>
        </w:rPr>
        <w:t>echnology in</w:t>
      </w:r>
      <w:r w:rsidR="005821D9" w:rsidRPr="00EC1BE1">
        <w:rPr>
          <w:rFonts w:cs="Arial"/>
          <w:sz w:val="24"/>
          <w:szCs w:val="24"/>
          <w:u w:val="single"/>
        </w:rPr>
        <w:t xml:space="preserve"> FM</w:t>
      </w:r>
    </w:p>
    <w:p w14:paraId="1FCE1167" w14:textId="3257F4D8" w:rsidR="005821D9" w:rsidRDefault="005821D9" w:rsidP="00EC1BE1">
      <w:pPr>
        <w:pStyle w:val="NormalWeb"/>
        <w:spacing w:before="0" w:beforeAutospacing="0" w:after="160" w:afterAutospacing="0" w:line="360" w:lineRule="auto"/>
        <w:rPr>
          <w:rFonts w:ascii="Calibri" w:hAnsi="Calibri" w:cs="Arial"/>
          <w:sz w:val="22"/>
          <w:szCs w:val="22"/>
        </w:rPr>
      </w:pPr>
      <w:r>
        <w:rPr>
          <w:rFonts w:ascii="Calibri" w:hAnsi="Calibri" w:cs="Arial"/>
        </w:rPr>
        <w:t>Facilities management is one of the fastest growing professions in the UK (Noor and Pit, 2009)</w:t>
      </w:r>
      <w:r w:rsidR="00140A17">
        <w:rPr>
          <w:rFonts w:ascii="Calibri" w:hAnsi="Calibri" w:cs="Arial"/>
        </w:rPr>
        <w:t xml:space="preserve"> </w:t>
      </w:r>
      <w:r>
        <w:rPr>
          <w:rFonts w:ascii="Calibri" w:hAnsi="Calibri" w:cs="Arial"/>
        </w:rPr>
        <w:t>and the FM sector has seen considerable change since its inception (</w:t>
      </w:r>
      <w:proofErr w:type="spellStart"/>
      <w:r>
        <w:rPr>
          <w:rFonts w:ascii="Calibri" w:hAnsi="Calibri" w:cs="Arial"/>
        </w:rPr>
        <w:t>Boothy</w:t>
      </w:r>
      <w:proofErr w:type="spellEnd"/>
      <w:r>
        <w:rPr>
          <w:rFonts w:ascii="Calibri" w:hAnsi="Calibri" w:cs="Arial"/>
        </w:rPr>
        <w:t>, 2009). In order to succeed, FM service providers must be innovative and embrace change while simultaneously seeking quality and cost effective delivery methods (Baker, 2014). </w:t>
      </w:r>
    </w:p>
    <w:p w14:paraId="3F7E51D8" w14:textId="22F67670" w:rsidR="005821D9" w:rsidRDefault="005821D9" w:rsidP="00EC1BE1">
      <w:pPr>
        <w:pStyle w:val="NormalWeb"/>
        <w:spacing w:before="0" w:beforeAutospacing="0" w:after="160" w:afterAutospacing="0" w:line="360" w:lineRule="auto"/>
        <w:rPr>
          <w:rFonts w:ascii="Calibri" w:hAnsi="Calibri" w:cs="Arial"/>
          <w:sz w:val="22"/>
          <w:szCs w:val="22"/>
        </w:rPr>
      </w:pPr>
      <w:r>
        <w:rPr>
          <w:rFonts w:ascii="Calibri" w:hAnsi="Calibri" w:cs="Arial"/>
        </w:rPr>
        <w:t>When asked to define innovation, the majority of experts linked the conception of an idea and its transference into a product or service that provides a solution (</w:t>
      </w:r>
      <w:proofErr w:type="spellStart"/>
      <w:r>
        <w:rPr>
          <w:rFonts w:ascii="Calibri" w:hAnsi="Calibri" w:cs="Arial"/>
        </w:rPr>
        <w:t>Skillicorn</w:t>
      </w:r>
      <w:proofErr w:type="spellEnd"/>
      <w:r>
        <w:rPr>
          <w:rFonts w:ascii="Calibri" w:hAnsi="Calibri" w:cs="Arial"/>
        </w:rPr>
        <w:t>, 2016). Facilities management is one of the fastest growing professions</w:t>
      </w:r>
      <w:r w:rsidR="00916D99">
        <w:rPr>
          <w:rFonts w:ascii="Calibri" w:hAnsi="Calibri" w:cs="Arial"/>
        </w:rPr>
        <w:t xml:space="preserve"> in the UK (Noor and Pit, 2009). </w:t>
      </w:r>
      <w:proofErr w:type="gramStart"/>
      <w:r>
        <w:rPr>
          <w:rFonts w:ascii="Calibri" w:hAnsi="Calibri" w:cs="Arial"/>
        </w:rPr>
        <w:t>Innovation is not only essential for corporate success but is also commonly viewed as extremely important for business survival (Goyal and Pitt, 2007); it is motivated by the need to differentiate services from competitors and to develop long-term relationships with customers by catering to their specific needs (</w:t>
      </w:r>
      <w:proofErr w:type="spellStart"/>
      <w:r>
        <w:rPr>
          <w:rFonts w:ascii="Calibri" w:hAnsi="Calibri" w:cs="Arial"/>
        </w:rPr>
        <w:t>Cardellino</w:t>
      </w:r>
      <w:proofErr w:type="spellEnd"/>
      <w:r>
        <w:rPr>
          <w:rFonts w:ascii="Calibri" w:hAnsi="Calibri" w:cs="Arial"/>
        </w:rPr>
        <w:t xml:space="preserve"> </w:t>
      </w:r>
      <w:r w:rsidR="00140A17">
        <w:rPr>
          <w:rFonts w:ascii="Calibri" w:hAnsi="Calibri" w:cs="Arial"/>
        </w:rPr>
        <w:lastRenderedPageBreak/>
        <w:t xml:space="preserve">and Finch, 2006) and </w:t>
      </w:r>
      <w:r>
        <w:rPr>
          <w:rFonts w:ascii="Calibri" w:hAnsi="Calibri" w:cs="Arial"/>
        </w:rPr>
        <w:t>Pitt et al.</w:t>
      </w:r>
      <w:r w:rsidR="00140A17">
        <w:rPr>
          <w:rFonts w:ascii="Calibri" w:hAnsi="Calibri" w:cs="Arial"/>
        </w:rPr>
        <w:t>,</w:t>
      </w:r>
      <w:r>
        <w:rPr>
          <w:rFonts w:ascii="Calibri" w:hAnsi="Calibri" w:cs="Arial"/>
        </w:rPr>
        <w:t xml:space="preserve"> (2006) determined that high profile maintenance management failures on a global level can be attributed to a failure to innovate.</w:t>
      </w:r>
      <w:proofErr w:type="gramEnd"/>
    </w:p>
    <w:p w14:paraId="6C169280" w14:textId="64FEE740" w:rsidR="005821D9" w:rsidRDefault="005821D9" w:rsidP="00EC1BE1">
      <w:pPr>
        <w:pStyle w:val="NormalWeb"/>
        <w:spacing w:before="0" w:beforeAutospacing="0" w:after="160" w:afterAutospacing="0" w:line="360" w:lineRule="auto"/>
        <w:rPr>
          <w:rFonts w:ascii="Calibri" w:hAnsi="Calibri" w:cs="Arial"/>
          <w:sz w:val="22"/>
          <w:szCs w:val="22"/>
        </w:rPr>
      </w:pPr>
      <w:r w:rsidRPr="00916D99">
        <w:rPr>
          <w:rFonts w:ascii="Calibri" w:hAnsi="Calibri" w:cs="Arial"/>
        </w:rPr>
        <w:t>Naughton</w:t>
      </w:r>
      <w:r w:rsidR="005C7B1C" w:rsidRPr="00916D99">
        <w:rPr>
          <w:rFonts w:ascii="Calibri" w:hAnsi="Calibri" w:cs="Arial"/>
        </w:rPr>
        <w:t>.</w:t>
      </w:r>
      <w:r w:rsidRPr="00916D99">
        <w:rPr>
          <w:rFonts w:ascii="Calibri" w:hAnsi="Calibri" w:cs="Arial"/>
        </w:rPr>
        <w:t xml:space="preserve"> (2004)</w:t>
      </w:r>
      <w:r>
        <w:rPr>
          <w:rFonts w:ascii="Calibri" w:hAnsi="Calibri" w:cs="Arial"/>
        </w:rPr>
        <w:t xml:space="preserve"> describes the modern theory of innovation as being based upon and largely attributed to advances in technology, changing customer needs, shorter product life cycles and global competition</w:t>
      </w:r>
      <w:r w:rsidRPr="00916D99">
        <w:rPr>
          <w:rFonts w:ascii="Calibri" w:hAnsi="Calibri" w:cs="Arial"/>
        </w:rPr>
        <w:t>,</w:t>
      </w:r>
      <w:r w:rsidR="005C7B1C" w:rsidRPr="00916D99">
        <w:rPr>
          <w:rFonts w:ascii="Calibri" w:hAnsi="Calibri" w:cs="Arial"/>
        </w:rPr>
        <w:t xml:space="preserve"> all of</w:t>
      </w:r>
      <w:r w:rsidRPr="00916D99">
        <w:rPr>
          <w:rFonts w:ascii="Calibri" w:hAnsi="Calibri" w:cs="Arial"/>
        </w:rPr>
        <w:t xml:space="preserve"> which</w:t>
      </w:r>
      <w:r>
        <w:rPr>
          <w:rFonts w:ascii="Calibri" w:hAnsi="Calibri" w:cs="Arial"/>
        </w:rPr>
        <w:t xml:space="preserve"> have transformed the definition of innovation from one of luxury to practical necessity.</w:t>
      </w:r>
      <w:r w:rsidR="0027361F">
        <w:rPr>
          <w:rFonts w:ascii="Calibri" w:hAnsi="Calibri" w:cs="Arial"/>
        </w:rPr>
        <w:t xml:space="preserve"> </w:t>
      </w:r>
      <w:r>
        <w:rPr>
          <w:rFonts w:ascii="Calibri" w:hAnsi="Calibri" w:cs="Arial"/>
        </w:rPr>
        <w:t>With the rapid advancement of technological capabilities, there is no doubt facilities man</w:t>
      </w:r>
      <w:r w:rsidR="005D421D">
        <w:rPr>
          <w:rFonts w:ascii="Calibri" w:hAnsi="Calibri" w:cs="Arial"/>
        </w:rPr>
        <w:t>a</w:t>
      </w:r>
      <w:r>
        <w:rPr>
          <w:rFonts w:ascii="Calibri" w:hAnsi="Calibri" w:cs="Arial"/>
        </w:rPr>
        <w:t xml:space="preserve">gers can apply new technology to transform the way they deliver their </w:t>
      </w:r>
      <w:r w:rsidRPr="00916D99">
        <w:rPr>
          <w:rFonts w:ascii="Calibri" w:hAnsi="Calibri" w:cs="Arial"/>
        </w:rPr>
        <w:t>services (Alexander, 1992)</w:t>
      </w:r>
      <w:r w:rsidR="00AD1D47">
        <w:rPr>
          <w:rFonts w:ascii="Calibri" w:hAnsi="Calibri" w:cs="Arial"/>
        </w:rPr>
        <w:t xml:space="preserve"> </w:t>
      </w:r>
      <w:r>
        <w:rPr>
          <w:rFonts w:ascii="Calibri" w:hAnsi="Calibri" w:cs="Arial"/>
        </w:rPr>
        <w:t xml:space="preserve">and </w:t>
      </w:r>
      <w:r w:rsidRPr="00916D99">
        <w:rPr>
          <w:rFonts w:ascii="Calibri" w:hAnsi="Calibri" w:cs="Arial"/>
        </w:rPr>
        <w:t>(</w:t>
      </w:r>
      <w:proofErr w:type="spellStart"/>
      <w:r w:rsidRPr="00916D99">
        <w:rPr>
          <w:rFonts w:ascii="Calibri" w:hAnsi="Calibri" w:cs="Arial"/>
        </w:rPr>
        <w:t>Chesbrough</w:t>
      </w:r>
      <w:proofErr w:type="spellEnd"/>
      <w:r w:rsidRPr="00916D99">
        <w:rPr>
          <w:rFonts w:ascii="Calibri" w:hAnsi="Calibri" w:cs="Arial"/>
        </w:rPr>
        <w:t>, 2006).</w:t>
      </w:r>
      <w:r w:rsidR="009C2F11">
        <w:rPr>
          <w:rFonts w:ascii="Calibri" w:hAnsi="Calibri" w:cs="Arial"/>
          <w:sz w:val="22"/>
          <w:szCs w:val="22"/>
        </w:rPr>
        <w:t xml:space="preserve"> </w:t>
      </w:r>
      <w:r>
        <w:rPr>
          <w:rFonts w:ascii="Calibri" w:hAnsi="Calibri" w:cs="Arial"/>
        </w:rPr>
        <w:t>However, there is some evidence to support the idea that the FM sector is slow to develop and adopt new ideas.</w:t>
      </w:r>
      <w:r w:rsidR="009C2F11">
        <w:rPr>
          <w:rFonts w:ascii="Calibri" w:hAnsi="Calibri" w:cs="Arial"/>
          <w:sz w:val="22"/>
          <w:szCs w:val="22"/>
        </w:rPr>
        <w:t xml:space="preserve"> </w:t>
      </w:r>
      <w:r>
        <w:rPr>
          <w:rFonts w:ascii="Calibri" w:hAnsi="Calibri" w:cs="Arial"/>
        </w:rPr>
        <w:t>A questionnaire distributed amongst business and FM professionals as part of a study by Goyal and Pitt. (2007), uncovered a measure of confusion as to whether innovation planning should fall under the FM remit:  36.84 per cent of their respondents believed this should be the case, whereas approximately 45 per cent concluded the opposite.</w:t>
      </w:r>
    </w:p>
    <w:p w14:paraId="38FF19D5" w14:textId="0DF99A2F" w:rsidR="005821D9" w:rsidRDefault="005C7B1C" w:rsidP="00EC1BE1">
      <w:pPr>
        <w:pStyle w:val="NormalWeb"/>
        <w:spacing w:before="0" w:beforeAutospacing="0" w:after="160" w:afterAutospacing="0" w:line="360" w:lineRule="auto"/>
        <w:rPr>
          <w:rFonts w:ascii="Calibri" w:hAnsi="Calibri" w:cs="Arial"/>
          <w:sz w:val="22"/>
          <w:szCs w:val="22"/>
        </w:rPr>
      </w:pPr>
      <w:r>
        <w:rPr>
          <w:rFonts w:ascii="Calibri" w:hAnsi="Calibri" w:cs="Arial"/>
        </w:rPr>
        <w:t xml:space="preserve">A critical review by Noor </w:t>
      </w:r>
      <w:r w:rsidR="005821D9">
        <w:rPr>
          <w:rFonts w:ascii="Calibri" w:hAnsi="Calibri" w:cs="Arial"/>
        </w:rPr>
        <w:t>and Pitt. (2009</w:t>
      </w:r>
      <w:r w:rsidR="00414694">
        <w:rPr>
          <w:rFonts w:ascii="Calibri" w:hAnsi="Calibri" w:cs="Arial"/>
        </w:rPr>
        <w:t>:228</w:t>
      </w:r>
      <w:r w:rsidR="005821D9">
        <w:rPr>
          <w:rFonts w:ascii="Calibri" w:hAnsi="Calibri" w:cs="Arial"/>
        </w:rPr>
        <w:t xml:space="preserve">) </w:t>
      </w:r>
      <w:proofErr w:type="gramStart"/>
      <w:r w:rsidR="005821D9">
        <w:rPr>
          <w:rFonts w:ascii="Calibri" w:hAnsi="Calibri" w:cs="Arial"/>
        </w:rPr>
        <w:t>surmised that</w:t>
      </w:r>
      <w:proofErr w:type="gramEnd"/>
      <w:r w:rsidR="005821D9">
        <w:rPr>
          <w:rFonts w:ascii="Calibri" w:hAnsi="Calibri" w:cs="Arial"/>
        </w:rPr>
        <w:t xml:space="preserve"> “</w:t>
      </w:r>
      <w:r w:rsidR="005821D9" w:rsidRPr="00916D99">
        <w:rPr>
          <w:rFonts w:ascii="Calibri" w:hAnsi="Calibri" w:cs="Arial"/>
          <w:i/>
        </w:rPr>
        <w:t>many organisations are concerned about implementing innovative strategies in</w:t>
      </w:r>
      <w:r w:rsidR="00FA0E12">
        <w:rPr>
          <w:rFonts w:ascii="Calibri" w:hAnsi="Calibri" w:cs="Arial"/>
          <w:i/>
        </w:rPr>
        <w:t xml:space="preserve"> </w:t>
      </w:r>
      <w:r w:rsidR="005821D9" w:rsidRPr="00916D99">
        <w:rPr>
          <w:rFonts w:ascii="Calibri" w:hAnsi="Calibri" w:cs="Arial"/>
          <w:i/>
        </w:rPr>
        <w:t xml:space="preserve">to their facility management sector” </w:t>
      </w:r>
      <w:r w:rsidR="005821D9" w:rsidRPr="00BE471D">
        <w:rPr>
          <w:rFonts w:ascii="Calibri" w:hAnsi="Calibri" w:cs="Arial"/>
        </w:rPr>
        <w:t>and argued that</w:t>
      </w:r>
      <w:r w:rsidR="005821D9" w:rsidRPr="00916D99">
        <w:rPr>
          <w:rFonts w:ascii="Calibri" w:hAnsi="Calibri" w:cs="Arial"/>
          <w:i/>
        </w:rPr>
        <w:t xml:space="preserve"> “the role of innovation in FM services is not just to produce innovative solutions, but also to establish and develop a creative environment in which solutions can be conceived, developed and implemented</w:t>
      </w:r>
      <w:r w:rsidR="005821D9">
        <w:rPr>
          <w:rFonts w:ascii="Calibri" w:hAnsi="Calibri" w:cs="Arial"/>
        </w:rPr>
        <w:t>”.</w:t>
      </w:r>
      <w:r w:rsidR="009C2F11">
        <w:rPr>
          <w:rFonts w:ascii="Calibri" w:hAnsi="Calibri" w:cs="Arial"/>
          <w:sz w:val="22"/>
          <w:szCs w:val="22"/>
        </w:rPr>
        <w:t xml:space="preserve"> </w:t>
      </w:r>
      <w:proofErr w:type="spellStart"/>
      <w:r w:rsidR="005821D9">
        <w:rPr>
          <w:rFonts w:ascii="Calibri" w:hAnsi="Calibri" w:cs="Arial"/>
        </w:rPr>
        <w:t>Cardellino</w:t>
      </w:r>
      <w:proofErr w:type="spellEnd"/>
      <w:r w:rsidR="005821D9">
        <w:rPr>
          <w:rFonts w:ascii="Calibri" w:hAnsi="Calibri" w:cs="Arial"/>
        </w:rPr>
        <w:t xml:space="preserve"> and Finch. (2006)</w:t>
      </w:r>
      <w:r w:rsidR="00AD1D47">
        <w:rPr>
          <w:rFonts w:ascii="Calibri" w:hAnsi="Calibri" w:cs="Arial"/>
        </w:rPr>
        <w:t xml:space="preserve"> </w:t>
      </w:r>
      <w:r w:rsidR="005821D9">
        <w:rPr>
          <w:rFonts w:ascii="Calibri" w:hAnsi="Calibri" w:cs="Arial"/>
        </w:rPr>
        <w:t>argue that while manufacturing industries create goods, service industries provide non-tangible products that can be difficult to perceive. Intangibility, simultaneity and heterogeneity can pose particular barriers to innovation in services, which could be why innovation is less developed in service industries such as FM (Voss et al., 1992)</w:t>
      </w:r>
      <w:r w:rsidR="00FF1971" w:rsidRPr="00FF1971">
        <w:rPr>
          <w:rFonts w:ascii="Calibri" w:eastAsia="Arial Unicode MS" w:hAnsi="Calibri" w:cs="Arial"/>
          <w:highlight w:val="yellow"/>
          <w:bdr w:val="nil"/>
          <w:lang w:eastAsia="en-US"/>
        </w:rPr>
        <w:t xml:space="preserve"> </w:t>
      </w:r>
      <w:r w:rsidR="00FF1971" w:rsidRPr="00FF1971">
        <w:rPr>
          <w:rFonts w:ascii="Calibri" w:hAnsi="Calibri" w:cs="Arial"/>
        </w:rPr>
        <w:t>and tourism (Organisation for Economic Cooperation and Development, 2006)</w:t>
      </w:r>
      <w:r w:rsidR="005821D9">
        <w:rPr>
          <w:rFonts w:ascii="Calibri" w:hAnsi="Calibri" w:cs="Arial"/>
        </w:rPr>
        <w:t>.</w:t>
      </w:r>
      <w:r w:rsidR="009C2F11">
        <w:rPr>
          <w:rFonts w:ascii="Calibri" w:hAnsi="Calibri" w:cs="Arial"/>
          <w:sz w:val="22"/>
          <w:szCs w:val="22"/>
        </w:rPr>
        <w:t xml:space="preserve"> </w:t>
      </w:r>
      <w:proofErr w:type="spellStart"/>
      <w:r w:rsidR="00916D99">
        <w:rPr>
          <w:rFonts w:ascii="Calibri" w:hAnsi="Calibri" w:cs="Arial"/>
        </w:rPr>
        <w:t>Cardellino</w:t>
      </w:r>
      <w:proofErr w:type="spellEnd"/>
      <w:r w:rsidR="00916D99">
        <w:rPr>
          <w:rFonts w:ascii="Calibri" w:hAnsi="Calibri" w:cs="Arial"/>
        </w:rPr>
        <w:t xml:space="preserve"> and Finch.</w:t>
      </w:r>
      <w:r w:rsidR="005821D9">
        <w:rPr>
          <w:rFonts w:ascii="Calibri" w:hAnsi="Calibri" w:cs="Arial"/>
        </w:rPr>
        <w:t xml:space="preserve"> (2006</w:t>
      </w:r>
      <w:r w:rsidR="00414694">
        <w:rPr>
          <w:rFonts w:ascii="Calibri" w:hAnsi="Calibri" w:cs="Arial"/>
        </w:rPr>
        <w:t>:155</w:t>
      </w:r>
      <w:r w:rsidR="005821D9">
        <w:rPr>
          <w:rFonts w:ascii="Calibri" w:hAnsi="Calibri" w:cs="Arial"/>
        </w:rPr>
        <w:t>) also describe the FM industry as being “</w:t>
      </w:r>
      <w:r w:rsidR="005821D9" w:rsidRPr="00916D99">
        <w:rPr>
          <w:rFonts w:ascii="Calibri" w:hAnsi="Calibri" w:cs="Arial"/>
          <w:i/>
        </w:rPr>
        <w:t>portrayed with lacklustre image in relation to innovation</w:t>
      </w:r>
      <w:r w:rsidR="005821D9">
        <w:rPr>
          <w:rFonts w:ascii="Calibri" w:hAnsi="Calibri" w:cs="Arial"/>
        </w:rPr>
        <w:t>", but do concede that events such as the British Institute of Facilities Management Annual Awards for Innovation reflect a budding movement to place more emphasis on innovation in the sector (Ibid, 2006).</w:t>
      </w:r>
    </w:p>
    <w:p w14:paraId="2D8ED86C" w14:textId="3B9CBD70" w:rsidR="005821D9" w:rsidRDefault="005821D9" w:rsidP="00EC1BE1">
      <w:pPr>
        <w:pStyle w:val="NormalWeb"/>
        <w:spacing w:before="0" w:beforeAutospacing="0" w:after="160" w:afterAutospacing="0" w:line="360" w:lineRule="auto"/>
        <w:rPr>
          <w:rFonts w:ascii="Calibri" w:hAnsi="Calibri" w:cs="Arial"/>
          <w:sz w:val="22"/>
          <w:szCs w:val="22"/>
        </w:rPr>
      </w:pPr>
      <w:r>
        <w:rPr>
          <w:rFonts w:ascii="Calibri" w:hAnsi="Calibri" w:cs="Arial"/>
        </w:rPr>
        <w:t xml:space="preserve">A study by </w:t>
      </w:r>
      <w:proofErr w:type="spellStart"/>
      <w:r>
        <w:rPr>
          <w:rFonts w:ascii="Calibri" w:hAnsi="Calibri" w:cs="Arial"/>
        </w:rPr>
        <w:t>Sundbo</w:t>
      </w:r>
      <w:proofErr w:type="spellEnd"/>
      <w:r>
        <w:rPr>
          <w:rFonts w:ascii="Calibri" w:hAnsi="Calibri" w:cs="Arial"/>
        </w:rPr>
        <w:t xml:space="preserve">. (1997) suggested innovation </w:t>
      </w:r>
      <w:proofErr w:type="gramStart"/>
      <w:r>
        <w:rPr>
          <w:rFonts w:ascii="Calibri" w:hAnsi="Calibri" w:cs="Arial"/>
        </w:rPr>
        <w:t>may</w:t>
      </w:r>
      <w:proofErr w:type="gramEnd"/>
      <w:r>
        <w:rPr>
          <w:rFonts w:ascii="Calibri" w:hAnsi="Calibri" w:cs="Arial"/>
        </w:rPr>
        <w:t xml:space="preserve"> be determined by scientific research resulting in new technology, by individual entrepreneurship, or by a strategic decision and development of innovation in the entire company. The third approach </w:t>
      </w:r>
      <w:r>
        <w:rPr>
          <w:rFonts w:ascii="Calibri" w:hAnsi="Calibri" w:cs="Arial"/>
        </w:rPr>
        <w:lastRenderedPageBreak/>
        <w:t>was singled out as the most apt for explaining innovation in service firms, where innovations have a tendency to be market-driven and formulated within a strategic system orchestrated in a “top-down” manner, proposed by the heads of departments but based on ideas from workers at all levels.</w:t>
      </w:r>
      <w:r w:rsidR="009C2F11">
        <w:rPr>
          <w:rFonts w:ascii="Calibri" w:hAnsi="Calibri" w:cs="Arial"/>
          <w:sz w:val="22"/>
          <w:szCs w:val="22"/>
        </w:rPr>
        <w:t xml:space="preserve"> </w:t>
      </w:r>
      <w:proofErr w:type="spellStart"/>
      <w:r w:rsidR="00414694">
        <w:rPr>
          <w:rFonts w:ascii="Calibri" w:hAnsi="Calibri" w:cs="Arial"/>
        </w:rPr>
        <w:t>Scupola</w:t>
      </w:r>
      <w:proofErr w:type="spellEnd"/>
      <w:r w:rsidR="00414694">
        <w:rPr>
          <w:rFonts w:ascii="Calibri" w:hAnsi="Calibri" w:cs="Arial"/>
        </w:rPr>
        <w:t>. (2014:375)</w:t>
      </w:r>
      <w:r w:rsidR="00EC1BE1">
        <w:rPr>
          <w:rFonts w:ascii="Calibri" w:hAnsi="Calibri" w:cs="Arial"/>
        </w:rPr>
        <w:t xml:space="preserve"> </w:t>
      </w:r>
      <w:r>
        <w:rPr>
          <w:rFonts w:ascii="Calibri" w:hAnsi="Calibri" w:cs="Arial"/>
        </w:rPr>
        <w:t xml:space="preserve">added to </w:t>
      </w:r>
      <w:proofErr w:type="spellStart"/>
      <w:r>
        <w:rPr>
          <w:rFonts w:ascii="Calibri" w:hAnsi="Calibri" w:cs="Arial"/>
        </w:rPr>
        <w:t>Sundbo’s</w:t>
      </w:r>
      <w:proofErr w:type="spellEnd"/>
      <w:r>
        <w:rPr>
          <w:rFonts w:ascii="Calibri" w:hAnsi="Calibri" w:cs="Arial"/>
        </w:rPr>
        <w:t xml:space="preserve"> argument that innovations in FM are market-driven by identifying customers as important sources of innovation in the sector, finding that “</w:t>
      </w:r>
      <w:r w:rsidRPr="00414694">
        <w:rPr>
          <w:rFonts w:ascii="Calibri" w:hAnsi="Calibri" w:cs="Arial"/>
          <w:i/>
        </w:rPr>
        <w:t>customers contribute to the generation of FM service innovations mostly in an indirect way, through expressing their needs and wishes</w:t>
      </w:r>
      <w:r>
        <w:rPr>
          <w:rFonts w:ascii="Calibri" w:hAnsi="Calibri" w:cs="Arial"/>
        </w:rPr>
        <w:t>”.</w:t>
      </w:r>
    </w:p>
    <w:p w14:paraId="5C116B1E" w14:textId="77777777" w:rsidR="005821D9" w:rsidRDefault="005821D9" w:rsidP="00EC1BE1">
      <w:pPr>
        <w:pStyle w:val="NormalWeb"/>
        <w:spacing w:before="0" w:beforeAutospacing="0" w:after="160" w:afterAutospacing="0" w:line="360" w:lineRule="auto"/>
        <w:rPr>
          <w:rFonts w:ascii="Calibri" w:hAnsi="Calibri" w:cs="Arial"/>
          <w:sz w:val="22"/>
          <w:szCs w:val="22"/>
        </w:rPr>
      </w:pPr>
      <w:r>
        <w:rPr>
          <w:rFonts w:ascii="Calibri" w:hAnsi="Calibri" w:cs="Arial"/>
        </w:rPr>
        <w:t xml:space="preserve">Despite an apparent sector-wide uncertainty over embracing innovation and technological advances, industry leaders are clear that doing so is the best way forward for FM.  Speaking in 2011, Erik Jaspers, member of the International Facilities Management Association Board of Trustees and Chief Software Technology Officer for the </w:t>
      </w:r>
      <w:proofErr w:type="spellStart"/>
      <w:r>
        <w:rPr>
          <w:rFonts w:ascii="Calibri" w:hAnsi="Calibri" w:cs="Arial"/>
        </w:rPr>
        <w:t>Planon</w:t>
      </w:r>
      <w:proofErr w:type="spellEnd"/>
      <w:r>
        <w:rPr>
          <w:rFonts w:ascii="Calibri" w:hAnsi="Calibri" w:cs="Arial"/>
        </w:rPr>
        <w:t xml:space="preserve"> Group, a leading global FM software provider, said:</w:t>
      </w:r>
    </w:p>
    <w:p w14:paraId="23474D78" w14:textId="3054E961" w:rsidR="00E63E01" w:rsidRPr="00EC1083" w:rsidRDefault="005821D9" w:rsidP="00BE72DE">
      <w:pPr>
        <w:pStyle w:val="Body"/>
        <w:spacing w:line="360" w:lineRule="auto"/>
        <w:rPr>
          <w:rFonts w:asciiTheme="minorHAnsi" w:hAnsiTheme="minorHAnsi"/>
          <w:sz w:val="24"/>
          <w:szCs w:val="24"/>
        </w:rPr>
      </w:pPr>
      <w:r w:rsidRPr="00EC1083">
        <w:rPr>
          <w:rFonts w:asciiTheme="minorHAnsi" w:hAnsiTheme="minorHAnsi" w:cs="Arial"/>
          <w:sz w:val="24"/>
          <w:szCs w:val="24"/>
        </w:rPr>
        <w:t>“</w:t>
      </w:r>
      <w:r w:rsidRPr="00EC1083">
        <w:rPr>
          <w:rFonts w:asciiTheme="minorHAnsi" w:hAnsiTheme="minorHAnsi" w:cs="Arial"/>
          <w:i/>
          <w:sz w:val="24"/>
          <w:szCs w:val="24"/>
        </w:rPr>
        <w:t>Rapid advances in technology are redefining the way facilities and real estate managers design and deliver optimal workplace environments, so keeping up with technology is vital.  Incredible advances in technology are rewriting the boundaries of what FM can do</w:t>
      </w:r>
      <w:r w:rsidRPr="00916D99">
        <w:rPr>
          <w:rFonts w:asciiTheme="minorHAnsi" w:hAnsiTheme="minorHAnsi" w:cs="Arial"/>
          <w:i/>
          <w:sz w:val="24"/>
          <w:szCs w:val="24"/>
        </w:rPr>
        <w:t>.”</w:t>
      </w:r>
      <w:r w:rsidR="00E2366A" w:rsidRPr="00916D99">
        <w:rPr>
          <w:rFonts w:asciiTheme="minorHAnsi" w:hAnsiTheme="minorHAnsi"/>
          <w:sz w:val="24"/>
          <w:szCs w:val="24"/>
        </w:rPr>
        <w:t xml:space="preserve"> </w:t>
      </w:r>
      <w:r w:rsidR="00EC1083" w:rsidRPr="00916D99">
        <w:rPr>
          <w:rFonts w:asciiTheme="minorHAnsi" w:hAnsiTheme="minorHAnsi"/>
          <w:sz w:val="24"/>
          <w:szCs w:val="24"/>
        </w:rPr>
        <w:t>(</w:t>
      </w:r>
      <w:r w:rsidR="0070020B" w:rsidRPr="00916D99">
        <w:rPr>
          <w:rFonts w:asciiTheme="minorHAnsi" w:hAnsiTheme="minorHAnsi"/>
          <w:sz w:val="24"/>
          <w:szCs w:val="24"/>
        </w:rPr>
        <w:t>Jaspers</w:t>
      </w:r>
      <w:r w:rsidR="00EC1083" w:rsidRPr="00916D99">
        <w:rPr>
          <w:rFonts w:asciiTheme="minorHAnsi" w:hAnsiTheme="minorHAnsi"/>
          <w:sz w:val="24"/>
          <w:szCs w:val="24"/>
        </w:rPr>
        <w:t xml:space="preserve">, </w:t>
      </w:r>
      <w:r w:rsidR="0070020B" w:rsidRPr="00916D99">
        <w:rPr>
          <w:rFonts w:asciiTheme="minorHAnsi" w:hAnsiTheme="minorHAnsi"/>
          <w:sz w:val="24"/>
          <w:szCs w:val="24"/>
        </w:rPr>
        <w:t>2011</w:t>
      </w:r>
      <w:r w:rsidR="00BE471D">
        <w:rPr>
          <w:rFonts w:asciiTheme="minorHAnsi" w:hAnsiTheme="minorHAnsi"/>
          <w:sz w:val="24"/>
          <w:szCs w:val="24"/>
        </w:rPr>
        <w:t xml:space="preserve">. </w:t>
      </w:r>
      <w:proofErr w:type="spellStart"/>
      <w:r w:rsidR="00BE471D">
        <w:rPr>
          <w:rFonts w:asciiTheme="minorHAnsi" w:hAnsiTheme="minorHAnsi"/>
          <w:sz w:val="24"/>
          <w:szCs w:val="24"/>
        </w:rPr>
        <w:t>pers.c</w:t>
      </w:r>
      <w:r w:rsidR="00414694">
        <w:rPr>
          <w:rFonts w:asciiTheme="minorHAnsi" w:hAnsiTheme="minorHAnsi"/>
          <w:sz w:val="24"/>
          <w:szCs w:val="24"/>
        </w:rPr>
        <w:t>omm</w:t>
      </w:r>
      <w:proofErr w:type="spellEnd"/>
      <w:r w:rsidR="00414694">
        <w:rPr>
          <w:rFonts w:asciiTheme="minorHAnsi" w:hAnsiTheme="minorHAnsi"/>
          <w:sz w:val="24"/>
          <w:szCs w:val="24"/>
        </w:rPr>
        <w:t>.</w:t>
      </w:r>
      <w:r w:rsidR="00EC1083" w:rsidRPr="00916D99">
        <w:rPr>
          <w:rFonts w:asciiTheme="minorHAnsi" w:hAnsiTheme="minorHAnsi"/>
          <w:sz w:val="24"/>
          <w:szCs w:val="24"/>
        </w:rPr>
        <w:t xml:space="preserve"> </w:t>
      </w:r>
      <w:r w:rsidR="00EC1BE1" w:rsidRPr="00916D99">
        <w:rPr>
          <w:rFonts w:asciiTheme="minorHAnsi" w:hAnsiTheme="minorHAnsi"/>
          <w:sz w:val="24"/>
          <w:szCs w:val="24"/>
        </w:rPr>
        <w:t>18 May</w:t>
      </w:r>
      <w:r w:rsidR="0070020B" w:rsidRPr="00916D99">
        <w:rPr>
          <w:rFonts w:asciiTheme="minorHAnsi" w:hAnsiTheme="minorHAnsi"/>
          <w:sz w:val="24"/>
          <w:szCs w:val="24"/>
        </w:rPr>
        <w:t>)</w:t>
      </w:r>
      <w:r w:rsidR="00EC1083" w:rsidRPr="00916D99">
        <w:rPr>
          <w:rFonts w:asciiTheme="minorHAnsi" w:hAnsiTheme="minorHAnsi"/>
          <w:sz w:val="24"/>
          <w:szCs w:val="24"/>
        </w:rPr>
        <w:t>.</w:t>
      </w:r>
    </w:p>
    <w:p w14:paraId="06FEAF43" w14:textId="21A71496" w:rsidR="00414694" w:rsidRDefault="005821D9" w:rsidP="00381245">
      <w:pPr>
        <w:pStyle w:val="NormalWeb"/>
        <w:spacing w:before="0" w:beforeAutospacing="0" w:after="160" w:afterAutospacing="0" w:line="360" w:lineRule="auto"/>
        <w:rPr>
          <w:rFonts w:ascii="Calibri" w:hAnsi="Calibri" w:cs="Arial"/>
        </w:rPr>
      </w:pPr>
      <w:r>
        <w:rPr>
          <w:rFonts w:ascii="Calibri" w:hAnsi="Calibri" w:cs="Arial"/>
        </w:rPr>
        <w:t xml:space="preserve">In a </w:t>
      </w:r>
      <w:r w:rsidR="004E323A">
        <w:rPr>
          <w:rFonts w:ascii="Calibri" w:hAnsi="Calibri" w:cs="Arial"/>
        </w:rPr>
        <w:t>recent,</w:t>
      </w:r>
      <w:r>
        <w:rPr>
          <w:rFonts w:ascii="Calibri" w:hAnsi="Calibri" w:cs="Arial"/>
        </w:rPr>
        <w:t xml:space="preserve"> </w:t>
      </w:r>
      <w:r w:rsidR="00CA4B75">
        <w:rPr>
          <w:rFonts w:ascii="Calibri" w:hAnsi="Calibri" w:cs="Arial"/>
        </w:rPr>
        <w:t>interview Area Development Online. (</w:t>
      </w:r>
      <w:r w:rsidRPr="00916D99">
        <w:rPr>
          <w:rFonts w:ascii="Calibri" w:hAnsi="Calibri" w:cs="Arial"/>
        </w:rPr>
        <w:t>2015)</w:t>
      </w:r>
      <w:r w:rsidR="00AD1D47">
        <w:rPr>
          <w:rFonts w:ascii="Calibri" w:hAnsi="Calibri" w:cs="Arial"/>
        </w:rPr>
        <w:t xml:space="preserve"> </w:t>
      </w:r>
      <w:r>
        <w:rPr>
          <w:rFonts w:ascii="Calibri" w:hAnsi="Calibri" w:cs="Arial"/>
        </w:rPr>
        <w:t>Maureen Ehrenb</w:t>
      </w:r>
      <w:r w:rsidR="00AD1D47">
        <w:rPr>
          <w:rFonts w:ascii="Calibri" w:hAnsi="Calibri" w:cs="Arial"/>
        </w:rPr>
        <w:t>erg, an internationally recognis</w:t>
      </w:r>
      <w:r>
        <w:rPr>
          <w:rFonts w:ascii="Calibri" w:hAnsi="Calibri" w:cs="Arial"/>
        </w:rPr>
        <w:t>ed expert in the facility management field and President of Global Integrated Facilities Management for JLL, the world’</w:t>
      </w:r>
      <w:r w:rsidR="00414694">
        <w:rPr>
          <w:rFonts w:ascii="Calibri" w:hAnsi="Calibri" w:cs="Arial"/>
        </w:rPr>
        <w:t>s largest FM firm, stated that:</w:t>
      </w:r>
    </w:p>
    <w:p w14:paraId="0173B9D5" w14:textId="299C6713" w:rsidR="005821D9" w:rsidRDefault="00414694" w:rsidP="00381245">
      <w:pPr>
        <w:pStyle w:val="NormalWeb"/>
        <w:spacing w:before="0" w:beforeAutospacing="0" w:after="160" w:afterAutospacing="0" w:line="360" w:lineRule="auto"/>
        <w:rPr>
          <w:rFonts w:ascii="Calibri" w:hAnsi="Calibri" w:cs="Arial"/>
          <w:sz w:val="22"/>
          <w:szCs w:val="22"/>
        </w:rPr>
      </w:pPr>
      <w:r>
        <w:rPr>
          <w:rFonts w:ascii="Calibri" w:hAnsi="Calibri" w:cs="Arial"/>
        </w:rPr>
        <w:tab/>
      </w:r>
      <w:r w:rsidR="00D96759">
        <w:rPr>
          <w:rFonts w:ascii="Calibri" w:hAnsi="Calibri" w:cs="Arial"/>
          <w:i/>
        </w:rPr>
        <w:t>T</w:t>
      </w:r>
      <w:r w:rsidR="005821D9" w:rsidRPr="00916D99">
        <w:rPr>
          <w:rFonts w:ascii="Calibri" w:hAnsi="Calibri" w:cs="Arial"/>
          <w:i/>
        </w:rPr>
        <w:t xml:space="preserve">he impact that technology has had on building management in just the past </w:t>
      </w:r>
      <w:r>
        <w:rPr>
          <w:rFonts w:ascii="Calibri" w:hAnsi="Calibri" w:cs="Arial"/>
          <w:i/>
        </w:rPr>
        <w:tab/>
      </w:r>
      <w:r w:rsidR="005821D9" w:rsidRPr="00916D99">
        <w:rPr>
          <w:rFonts w:ascii="Calibri" w:hAnsi="Calibri" w:cs="Arial"/>
          <w:i/>
        </w:rPr>
        <w:t>few years has truly transformed our profession and our business</w:t>
      </w:r>
      <w:r w:rsidR="005821D9">
        <w:rPr>
          <w:rFonts w:ascii="Calibri" w:hAnsi="Calibri" w:cs="Arial"/>
        </w:rPr>
        <w:t xml:space="preserve">. </w:t>
      </w:r>
      <w:r w:rsidR="005821D9" w:rsidRPr="00916D99">
        <w:rPr>
          <w:rFonts w:ascii="Calibri" w:hAnsi="Calibri" w:cs="Arial"/>
          <w:i/>
        </w:rPr>
        <w:t xml:space="preserve">Facility </w:t>
      </w:r>
      <w:r>
        <w:rPr>
          <w:rFonts w:ascii="Calibri" w:hAnsi="Calibri" w:cs="Arial"/>
          <w:i/>
        </w:rPr>
        <w:tab/>
      </w:r>
      <w:r w:rsidR="005821D9" w:rsidRPr="00916D99">
        <w:rPr>
          <w:rFonts w:ascii="Calibri" w:hAnsi="Calibri" w:cs="Arial"/>
          <w:i/>
        </w:rPr>
        <w:t xml:space="preserve">managers need to be </w:t>
      </w:r>
      <w:proofErr w:type="gramStart"/>
      <w:r w:rsidR="005821D9" w:rsidRPr="00916D99">
        <w:rPr>
          <w:rFonts w:ascii="Calibri" w:hAnsi="Calibri" w:cs="Arial"/>
          <w:i/>
        </w:rPr>
        <w:t>more strategic</w:t>
      </w:r>
      <w:proofErr w:type="gramEnd"/>
      <w:r w:rsidR="005821D9" w:rsidRPr="00916D99">
        <w:rPr>
          <w:rFonts w:ascii="Calibri" w:hAnsi="Calibri" w:cs="Arial"/>
          <w:i/>
        </w:rPr>
        <w:t xml:space="preserve"> an</w:t>
      </w:r>
      <w:r w:rsidR="00AC4567">
        <w:rPr>
          <w:rFonts w:ascii="Calibri" w:hAnsi="Calibri" w:cs="Arial"/>
          <w:i/>
        </w:rPr>
        <w:t>d tech savvy than ever before.</w:t>
      </w:r>
      <w:r w:rsidR="00D96759">
        <w:rPr>
          <w:rFonts w:ascii="Calibri" w:hAnsi="Calibri" w:cs="Arial"/>
          <w:i/>
        </w:rPr>
        <w:t xml:space="preserve"> </w:t>
      </w:r>
      <w:r w:rsidR="00AD1D47">
        <w:rPr>
          <w:rFonts w:ascii="Calibri" w:hAnsi="Calibri" w:cs="Arial"/>
          <w:i/>
        </w:rPr>
        <w:tab/>
      </w:r>
      <w:r w:rsidR="005821D9" w:rsidRPr="00916D99">
        <w:rPr>
          <w:rFonts w:ascii="Calibri" w:hAnsi="Calibri" w:cs="Arial"/>
          <w:i/>
        </w:rPr>
        <w:t xml:space="preserve">Managing facilities has become much more about driving and enhancing </w:t>
      </w:r>
      <w:r w:rsidR="00AD1D47">
        <w:rPr>
          <w:rFonts w:ascii="Calibri" w:hAnsi="Calibri" w:cs="Arial"/>
          <w:i/>
        </w:rPr>
        <w:tab/>
      </w:r>
      <w:r w:rsidR="005821D9" w:rsidRPr="00916D99">
        <w:rPr>
          <w:rFonts w:ascii="Calibri" w:hAnsi="Calibri" w:cs="Arial"/>
          <w:i/>
        </w:rPr>
        <w:t xml:space="preserve">productivity in the workplace and utilizing the data and analytics that we are </w:t>
      </w:r>
      <w:r w:rsidR="00AD1D47">
        <w:rPr>
          <w:rFonts w:ascii="Calibri" w:hAnsi="Calibri" w:cs="Arial"/>
          <w:i/>
        </w:rPr>
        <w:tab/>
      </w:r>
      <w:r w:rsidR="005821D9" w:rsidRPr="00916D99">
        <w:rPr>
          <w:rFonts w:ascii="Calibri" w:hAnsi="Calibri" w:cs="Arial"/>
          <w:i/>
        </w:rPr>
        <w:t>capturing through our use of technology than it is about waste r</w:t>
      </w:r>
      <w:r w:rsidR="00D96759">
        <w:rPr>
          <w:rFonts w:ascii="Calibri" w:hAnsi="Calibri" w:cs="Arial"/>
          <w:i/>
        </w:rPr>
        <w:t xml:space="preserve">emoval and </w:t>
      </w:r>
      <w:r w:rsidR="00AD1D47">
        <w:rPr>
          <w:rFonts w:ascii="Calibri" w:hAnsi="Calibri" w:cs="Arial"/>
          <w:i/>
        </w:rPr>
        <w:tab/>
      </w:r>
      <w:r w:rsidR="00D96759">
        <w:rPr>
          <w:rFonts w:ascii="Calibri" w:hAnsi="Calibri" w:cs="Arial"/>
          <w:i/>
        </w:rPr>
        <w:t>grounds maintenance.</w:t>
      </w:r>
      <w:r w:rsidR="00C167BE">
        <w:rPr>
          <w:rFonts w:ascii="Calibri" w:hAnsi="Calibri" w:cs="Arial"/>
          <w:i/>
        </w:rPr>
        <w:t xml:space="preserve"> </w:t>
      </w:r>
      <w:r w:rsidR="00C167BE" w:rsidRPr="00CA4B75">
        <w:rPr>
          <w:rFonts w:ascii="Calibri" w:hAnsi="Calibri" w:cs="Arial"/>
        </w:rPr>
        <w:t>Ehrenberg</w:t>
      </w:r>
      <w:r w:rsidR="00CA4B75">
        <w:rPr>
          <w:rFonts w:ascii="Calibri" w:hAnsi="Calibri" w:cs="Arial"/>
        </w:rPr>
        <w:t>. (2015:1)</w:t>
      </w:r>
      <w:r w:rsidR="00C167BE">
        <w:rPr>
          <w:rFonts w:ascii="Calibri" w:hAnsi="Calibri" w:cs="Arial"/>
        </w:rPr>
        <w:t xml:space="preserve"> </w:t>
      </w:r>
    </w:p>
    <w:p w14:paraId="36C9508B" w14:textId="6A05FE1A" w:rsidR="00D96759" w:rsidRDefault="005821D9" w:rsidP="00EC1083">
      <w:pPr>
        <w:pStyle w:val="NormalWeb"/>
        <w:spacing w:before="0" w:beforeAutospacing="0" w:after="160" w:afterAutospacing="0" w:line="360" w:lineRule="auto"/>
        <w:rPr>
          <w:rFonts w:ascii="Calibri" w:hAnsi="Calibri" w:cs="Arial"/>
          <w:i/>
        </w:rPr>
      </w:pPr>
      <w:r>
        <w:rPr>
          <w:rFonts w:ascii="Calibri" w:hAnsi="Calibri" w:cs="Arial"/>
        </w:rPr>
        <w:t>Ms Ehrenberg described having an integrated service-technology solution as “</w:t>
      </w:r>
      <w:r w:rsidRPr="00916D99">
        <w:rPr>
          <w:rFonts w:ascii="Calibri" w:hAnsi="Calibri" w:cs="Arial"/>
          <w:i/>
        </w:rPr>
        <w:t>more important than ever</w:t>
      </w:r>
      <w:r>
        <w:rPr>
          <w:rFonts w:ascii="Calibri" w:hAnsi="Calibri" w:cs="Arial"/>
        </w:rPr>
        <w:t>” for the FM sector</w:t>
      </w:r>
      <w:r w:rsidR="00D96759">
        <w:rPr>
          <w:rFonts w:ascii="Calibri" w:hAnsi="Calibri" w:cs="Arial"/>
        </w:rPr>
        <w:t xml:space="preserve"> and went on to say</w:t>
      </w:r>
      <w:r w:rsidR="00D96759" w:rsidRPr="00D96759">
        <w:rPr>
          <w:rFonts w:ascii="Calibri" w:hAnsi="Calibri" w:cs="Arial"/>
        </w:rPr>
        <w:t>:</w:t>
      </w:r>
    </w:p>
    <w:p w14:paraId="4FACCD8F" w14:textId="711ADE49" w:rsidR="009C2F11" w:rsidRDefault="00D96759" w:rsidP="00EC1083">
      <w:pPr>
        <w:pStyle w:val="NormalWeb"/>
        <w:spacing w:before="0" w:beforeAutospacing="0" w:after="160" w:afterAutospacing="0" w:line="360" w:lineRule="auto"/>
        <w:rPr>
          <w:rFonts w:ascii="Calibri" w:hAnsi="Calibri" w:cs="Arial"/>
          <w:sz w:val="22"/>
          <w:szCs w:val="22"/>
        </w:rPr>
      </w:pPr>
      <w:r>
        <w:rPr>
          <w:rFonts w:ascii="Calibri" w:hAnsi="Calibri" w:cs="Arial"/>
          <w:i/>
        </w:rPr>
        <w:lastRenderedPageBreak/>
        <w:tab/>
      </w:r>
      <w:r w:rsidR="005821D9" w:rsidRPr="00916D99">
        <w:rPr>
          <w:rFonts w:ascii="Calibri" w:hAnsi="Calibri" w:cs="Arial"/>
          <w:i/>
        </w:rPr>
        <w:t xml:space="preserve">Technology is enabling the facility manager to work and think differently and to </w:t>
      </w:r>
      <w:r>
        <w:rPr>
          <w:rFonts w:ascii="Calibri" w:hAnsi="Calibri" w:cs="Arial"/>
          <w:i/>
        </w:rPr>
        <w:tab/>
      </w:r>
      <w:r w:rsidR="005821D9" w:rsidRPr="00916D99">
        <w:rPr>
          <w:rFonts w:ascii="Calibri" w:hAnsi="Calibri" w:cs="Arial"/>
          <w:i/>
        </w:rPr>
        <w:t xml:space="preserve">create business cases based on strong, reliable data resulting in measurable </w:t>
      </w:r>
      <w:r>
        <w:rPr>
          <w:rFonts w:ascii="Calibri" w:hAnsi="Calibri" w:cs="Arial"/>
          <w:i/>
        </w:rPr>
        <w:tab/>
      </w:r>
      <w:r w:rsidR="005821D9" w:rsidRPr="00916D99">
        <w:rPr>
          <w:rFonts w:ascii="Calibri" w:hAnsi="Calibri" w:cs="Arial"/>
          <w:i/>
        </w:rPr>
        <w:t xml:space="preserve">return on investment, smart cost-avoidance techniques, and cost savings </w:t>
      </w:r>
      <w:r>
        <w:rPr>
          <w:rFonts w:ascii="Calibri" w:hAnsi="Calibri" w:cs="Arial"/>
          <w:i/>
        </w:rPr>
        <w:tab/>
      </w:r>
      <w:r w:rsidR="005821D9" w:rsidRPr="00916D99">
        <w:rPr>
          <w:rFonts w:ascii="Calibri" w:hAnsi="Calibri" w:cs="Arial"/>
          <w:i/>
        </w:rPr>
        <w:t xml:space="preserve">techniques, thereby extending the life of the assets for which they are </w:t>
      </w:r>
      <w:r>
        <w:rPr>
          <w:rFonts w:ascii="Calibri" w:hAnsi="Calibri" w:cs="Arial"/>
          <w:i/>
        </w:rPr>
        <w:tab/>
        <w:t xml:space="preserve">responsible. </w:t>
      </w:r>
      <w:r w:rsidR="005821D9" w:rsidRPr="00916D99">
        <w:rPr>
          <w:rFonts w:ascii="Calibri" w:hAnsi="Calibri" w:cs="Arial"/>
          <w:i/>
        </w:rPr>
        <w:t xml:space="preserve">Technology is providing the profession the means to a </w:t>
      </w:r>
      <w:r>
        <w:rPr>
          <w:rFonts w:ascii="Calibri" w:hAnsi="Calibri" w:cs="Arial"/>
          <w:i/>
        </w:rPr>
        <w:tab/>
        <w:t>better portfolio performance.</w:t>
      </w:r>
      <w:r w:rsidR="00CA4B75" w:rsidRPr="00CA4B75">
        <w:t xml:space="preserve"> </w:t>
      </w:r>
      <w:r w:rsidR="00CA4B75">
        <w:rPr>
          <w:rFonts w:ascii="Calibri" w:hAnsi="Calibri" w:cs="Arial"/>
        </w:rPr>
        <w:t>Ibid. (2015</w:t>
      </w:r>
      <w:r w:rsidR="00CA4B75" w:rsidRPr="00CA4B75">
        <w:rPr>
          <w:rFonts w:ascii="Calibri" w:hAnsi="Calibri" w:cs="Arial"/>
        </w:rPr>
        <w:t>:1)</w:t>
      </w:r>
    </w:p>
    <w:p w14:paraId="5359D7DC" w14:textId="5A67EE1C" w:rsidR="00223343" w:rsidRDefault="00223343" w:rsidP="00740965">
      <w:pPr>
        <w:pStyle w:val="NormalWeb"/>
        <w:spacing w:before="0" w:beforeAutospacing="0" w:after="160" w:afterAutospacing="0" w:line="360" w:lineRule="auto"/>
        <w:rPr>
          <w:rFonts w:ascii="Calibri" w:hAnsi="Calibri" w:cs="Arial"/>
        </w:rPr>
      </w:pPr>
      <w:r w:rsidRPr="00223343">
        <w:rPr>
          <w:rFonts w:ascii="Calibri" w:hAnsi="Calibri" w:cs="Arial"/>
        </w:rPr>
        <w:t xml:space="preserve">Technology could be the key to innovating work processes in FM; Ms Ehrenberg is clearly a  passionate advocate of its use in the sector (Ehrenberg, 2015) but the interview focussed on  her personal opinion and did not fully describe which technologies were  transforming FM and how they were doing so. It did however conclude that the collection and strategic use of data was imperative when it comes to modifying work processes in order to save cost and improve services. </w:t>
      </w:r>
      <w:proofErr w:type="gramStart"/>
      <w:r w:rsidRPr="00223343">
        <w:rPr>
          <w:rFonts w:ascii="Calibri" w:hAnsi="Calibri" w:cs="Arial"/>
        </w:rPr>
        <w:t>Ivan Fernandez, Industry Director for Frost &amp; Sullivan - a provider of market research and analy</w:t>
      </w:r>
      <w:r>
        <w:rPr>
          <w:rFonts w:ascii="Calibri" w:hAnsi="Calibri" w:cs="Arial"/>
        </w:rPr>
        <w:t>sis</w:t>
      </w:r>
      <w:r w:rsidRPr="00223343">
        <w:rPr>
          <w:rFonts w:ascii="Calibri" w:hAnsi="Calibri" w:cs="Arial"/>
        </w:rPr>
        <w:t xml:space="preserve"> </w:t>
      </w:r>
      <w:r>
        <w:rPr>
          <w:rFonts w:ascii="Calibri" w:hAnsi="Calibri" w:cs="Arial"/>
        </w:rPr>
        <w:t xml:space="preserve">over </w:t>
      </w:r>
      <w:r w:rsidRPr="00223343">
        <w:rPr>
          <w:rFonts w:ascii="Calibri" w:hAnsi="Calibri" w:cs="Arial"/>
        </w:rPr>
        <w:t>multiple industries - echoed the pronouncements of (Ehrenberg, 2015) and (Jaspers, 2011) by agreeing appropriate technologies needed to be applied to FM, but inferred that facility managers may not have the knowledge or skills to apply innovative technology, thus raising an issue of professional development in the sector that ought to be addressed:</w:t>
      </w:r>
      <w:proofErr w:type="gramEnd"/>
    </w:p>
    <w:p w14:paraId="383EF20F" w14:textId="38BAFAB3" w:rsidR="005821D9" w:rsidRDefault="00D96759" w:rsidP="00740965">
      <w:pPr>
        <w:pStyle w:val="NormalWeb"/>
        <w:spacing w:before="0" w:beforeAutospacing="0" w:after="160" w:afterAutospacing="0" w:line="360" w:lineRule="auto"/>
        <w:rPr>
          <w:rFonts w:ascii="Calibri" w:hAnsi="Calibri" w:cs="Arial"/>
          <w:sz w:val="22"/>
          <w:szCs w:val="22"/>
        </w:rPr>
      </w:pPr>
      <w:r>
        <w:rPr>
          <w:rFonts w:ascii="Calibri" w:hAnsi="Calibri" w:cs="Arial"/>
        </w:rPr>
        <w:tab/>
      </w:r>
      <w:r w:rsidR="005821D9" w:rsidRPr="009C2F11">
        <w:rPr>
          <w:rFonts w:ascii="Calibri" w:hAnsi="Calibri" w:cs="Arial"/>
          <w:i/>
        </w:rPr>
        <w:t xml:space="preserve">Whilst the usual competitive factors remain valid, such as price </w:t>
      </w:r>
      <w:r>
        <w:rPr>
          <w:rFonts w:ascii="Calibri" w:hAnsi="Calibri" w:cs="Arial"/>
          <w:i/>
        </w:rPr>
        <w:tab/>
      </w:r>
      <w:r w:rsidR="005821D9" w:rsidRPr="009C2F11">
        <w:rPr>
          <w:rFonts w:ascii="Calibri" w:hAnsi="Calibri" w:cs="Arial"/>
          <w:i/>
        </w:rPr>
        <w:t xml:space="preserve">competitiveness, compliance with regulatory requirements, expertise in FM </w:t>
      </w:r>
      <w:r>
        <w:rPr>
          <w:rFonts w:ascii="Calibri" w:hAnsi="Calibri" w:cs="Arial"/>
          <w:i/>
        </w:rPr>
        <w:tab/>
      </w:r>
      <w:r w:rsidR="005821D9" w:rsidRPr="009C2F11">
        <w:rPr>
          <w:rFonts w:ascii="Calibri" w:hAnsi="Calibri" w:cs="Arial"/>
          <w:i/>
        </w:rPr>
        <w:t xml:space="preserve">service delivery, reputation and portfolio, as well as established client </w:t>
      </w:r>
      <w:r>
        <w:rPr>
          <w:rFonts w:ascii="Calibri" w:hAnsi="Calibri" w:cs="Arial"/>
          <w:i/>
        </w:rPr>
        <w:tab/>
      </w:r>
      <w:r w:rsidR="005821D9" w:rsidRPr="009C2F11">
        <w:rPr>
          <w:rFonts w:ascii="Calibri" w:hAnsi="Calibri" w:cs="Arial"/>
          <w:i/>
        </w:rPr>
        <w:t xml:space="preserve">relationships, the FM industry must also leverage appropriate technologies in </w:t>
      </w:r>
      <w:r>
        <w:rPr>
          <w:rFonts w:ascii="Calibri" w:hAnsi="Calibri" w:cs="Arial"/>
          <w:i/>
        </w:rPr>
        <w:tab/>
      </w:r>
      <w:r w:rsidR="005821D9" w:rsidRPr="009C2F11">
        <w:rPr>
          <w:rFonts w:ascii="Calibri" w:hAnsi="Calibri" w:cs="Arial"/>
          <w:i/>
        </w:rPr>
        <w:t xml:space="preserve">built environments. This will be for productivity benefits, as well as to engage </w:t>
      </w:r>
      <w:r>
        <w:rPr>
          <w:rFonts w:ascii="Calibri" w:hAnsi="Calibri" w:cs="Arial"/>
          <w:i/>
        </w:rPr>
        <w:tab/>
      </w:r>
      <w:r w:rsidR="005821D9" w:rsidRPr="009C2F11">
        <w:rPr>
          <w:rFonts w:ascii="Calibri" w:hAnsi="Calibri" w:cs="Arial"/>
          <w:i/>
        </w:rPr>
        <w:t>the future workforce</w:t>
      </w:r>
      <w:r w:rsidR="00CA4B75">
        <w:rPr>
          <w:rFonts w:ascii="Calibri" w:hAnsi="Calibri" w:cs="Arial"/>
        </w:rPr>
        <w:t xml:space="preserve">. </w:t>
      </w:r>
      <w:r w:rsidR="005821D9" w:rsidRPr="00B05D85">
        <w:rPr>
          <w:rFonts w:ascii="Calibri" w:hAnsi="Calibri" w:cs="Arial"/>
          <w:i/>
        </w:rPr>
        <w:t xml:space="preserve">Technology-driven trends open up new opportunities for </w:t>
      </w:r>
      <w:r w:rsidR="00AD1D47">
        <w:rPr>
          <w:rFonts w:ascii="Calibri" w:hAnsi="Calibri" w:cs="Arial"/>
          <w:i/>
        </w:rPr>
        <w:tab/>
      </w:r>
      <w:r w:rsidR="005821D9" w:rsidRPr="00B05D85">
        <w:rPr>
          <w:rFonts w:ascii="Calibri" w:hAnsi="Calibri" w:cs="Arial"/>
          <w:i/>
        </w:rPr>
        <w:t xml:space="preserve">FM service providers, </w:t>
      </w:r>
      <w:r>
        <w:rPr>
          <w:rFonts w:ascii="Calibri" w:hAnsi="Calibri" w:cs="Arial"/>
          <w:i/>
        </w:rPr>
        <w:tab/>
      </w:r>
      <w:r w:rsidR="005821D9" w:rsidRPr="00B05D85">
        <w:rPr>
          <w:rFonts w:ascii="Calibri" w:hAnsi="Calibri" w:cs="Arial"/>
          <w:i/>
        </w:rPr>
        <w:t xml:space="preserve">whether through enhancing capacity to self-deliver or in </w:t>
      </w:r>
      <w:r w:rsidR="00AD1D47">
        <w:rPr>
          <w:rFonts w:ascii="Calibri" w:hAnsi="Calibri" w:cs="Arial"/>
          <w:i/>
        </w:rPr>
        <w:tab/>
      </w:r>
      <w:r w:rsidR="005821D9" w:rsidRPr="00B05D85">
        <w:rPr>
          <w:rFonts w:ascii="Calibri" w:hAnsi="Calibri" w:cs="Arial"/>
          <w:i/>
        </w:rPr>
        <w:t xml:space="preserve">collaborating with other solution providers. For FM professionals though, it will </w:t>
      </w:r>
      <w:r w:rsidR="00AD1D47">
        <w:rPr>
          <w:rFonts w:ascii="Calibri" w:hAnsi="Calibri" w:cs="Arial"/>
          <w:i/>
        </w:rPr>
        <w:tab/>
      </w:r>
      <w:r w:rsidR="005821D9" w:rsidRPr="00B05D85">
        <w:rPr>
          <w:rFonts w:ascii="Calibri" w:hAnsi="Calibri" w:cs="Arial"/>
          <w:i/>
        </w:rPr>
        <w:t xml:space="preserve">mean significant upskilling so that these new technologies </w:t>
      </w:r>
      <w:proofErr w:type="gramStart"/>
      <w:r w:rsidR="005821D9" w:rsidRPr="00B05D85">
        <w:rPr>
          <w:rFonts w:ascii="Calibri" w:hAnsi="Calibri" w:cs="Arial"/>
          <w:i/>
        </w:rPr>
        <w:t>are used</w:t>
      </w:r>
      <w:proofErr w:type="gramEnd"/>
      <w:r w:rsidR="005821D9" w:rsidRPr="00B05D85">
        <w:rPr>
          <w:rFonts w:ascii="Calibri" w:hAnsi="Calibri" w:cs="Arial"/>
          <w:i/>
        </w:rPr>
        <w:t xml:space="preserve"> to deliver </w:t>
      </w:r>
      <w:r w:rsidR="00AD1D47">
        <w:rPr>
          <w:rFonts w:ascii="Calibri" w:hAnsi="Calibri" w:cs="Arial"/>
          <w:i/>
        </w:rPr>
        <w:tab/>
      </w:r>
      <w:r w:rsidR="005821D9" w:rsidRPr="00B05D85">
        <w:rPr>
          <w:rFonts w:ascii="Calibri" w:hAnsi="Calibri" w:cs="Arial"/>
          <w:i/>
        </w:rPr>
        <w:t>improved outcomes for all stakeholders involved</w:t>
      </w:r>
      <w:r w:rsidR="00381245">
        <w:rPr>
          <w:rFonts w:ascii="Calibri" w:hAnsi="Calibri" w:cs="Arial"/>
          <w:i/>
        </w:rPr>
        <w:t>.</w:t>
      </w:r>
      <w:r w:rsidR="00CA4B75">
        <w:rPr>
          <w:rFonts w:ascii="Calibri" w:hAnsi="Calibri" w:cs="Arial"/>
        </w:rPr>
        <w:t xml:space="preserve"> </w:t>
      </w:r>
      <w:r w:rsidR="00B05D85" w:rsidRPr="00B05D85">
        <w:rPr>
          <w:rFonts w:ascii="Calibri" w:hAnsi="Calibri" w:cs="Arial"/>
        </w:rPr>
        <w:t>Fernandez</w:t>
      </w:r>
      <w:r w:rsidR="00B05D85">
        <w:rPr>
          <w:rFonts w:ascii="Calibri" w:hAnsi="Calibri" w:cs="Arial"/>
        </w:rPr>
        <w:t>.</w:t>
      </w:r>
      <w:r w:rsidR="00AD1D47">
        <w:rPr>
          <w:rFonts w:ascii="Calibri" w:hAnsi="Calibri" w:cs="Arial"/>
        </w:rPr>
        <w:t xml:space="preserve"> </w:t>
      </w:r>
      <w:r w:rsidR="005821D9">
        <w:rPr>
          <w:rFonts w:ascii="Calibri" w:hAnsi="Calibri" w:cs="Arial"/>
        </w:rPr>
        <w:t>(2017</w:t>
      </w:r>
      <w:r w:rsidR="00DD25FF">
        <w:rPr>
          <w:rFonts w:ascii="Calibri" w:hAnsi="Calibri" w:cs="Arial"/>
        </w:rPr>
        <w:t>:1</w:t>
      </w:r>
      <w:r w:rsidR="00CA4B75">
        <w:rPr>
          <w:rFonts w:ascii="Calibri" w:hAnsi="Calibri" w:cs="Arial"/>
        </w:rPr>
        <w:t>)</w:t>
      </w:r>
      <w:r w:rsidR="00AD1D47">
        <w:rPr>
          <w:rFonts w:ascii="Calibri" w:hAnsi="Calibri" w:cs="Arial"/>
        </w:rPr>
        <w:t>.</w:t>
      </w:r>
    </w:p>
    <w:p w14:paraId="254AEBDD" w14:textId="77777777" w:rsidR="00AC4567" w:rsidRDefault="00AC4567" w:rsidP="00B05D85">
      <w:pPr>
        <w:pStyle w:val="NormalWeb"/>
        <w:spacing w:before="0" w:beforeAutospacing="0" w:after="160" w:afterAutospacing="0" w:line="360" w:lineRule="auto"/>
        <w:rPr>
          <w:rFonts w:ascii="Calibri" w:hAnsi="Calibri" w:cs="Arial"/>
        </w:rPr>
      </w:pPr>
    </w:p>
    <w:p w14:paraId="61D8FFC4" w14:textId="07F08781" w:rsidR="005821D9" w:rsidRDefault="005821D9" w:rsidP="00B05D85">
      <w:pPr>
        <w:pStyle w:val="NormalWeb"/>
        <w:spacing w:before="0" w:beforeAutospacing="0" w:after="160" w:afterAutospacing="0" w:line="360" w:lineRule="auto"/>
        <w:rPr>
          <w:rFonts w:ascii="Calibri" w:hAnsi="Calibri" w:cs="Arial"/>
          <w:sz w:val="22"/>
          <w:szCs w:val="22"/>
        </w:rPr>
      </w:pPr>
      <w:r>
        <w:rPr>
          <w:rFonts w:ascii="Calibri" w:hAnsi="Calibri" w:cs="Arial"/>
        </w:rPr>
        <w:lastRenderedPageBreak/>
        <w:t>It is clear from the author’s research that other academics have found innovation lacking in the FM sector, and that FM industry experts have identified a clear and pressing need for professionals in the field to embrace new technology. Utilising drones would represent a clear leap forward on both fronts</w:t>
      </w:r>
      <w:r w:rsidR="00AC4567">
        <w:rPr>
          <w:rFonts w:ascii="Calibri" w:hAnsi="Calibri" w:cs="Arial"/>
        </w:rPr>
        <w:t xml:space="preserve"> but solutions </w:t>
      </w:r>
      <w:proofErr w:type="gramStart"/>
      <w:r w:rsidR="00AC4567">
        <w:rPr>
          <w:rFonts w:ascii="Calibri" w:hAnsi="Calibri" w:cs="Arial"/>
        </w:rPr>
        <w:t>are needed</w:t>
      </w:r>
      <w:proofErr w:type="gramEnd"/>
      <w:r w:rsidR="00AC4567">
        <w:rPr>
          <w:rFonts w:ascii="Calibri" w:hAnsi="Calibri" w:cs="Arial"/>
        </w:rPr>
        <w:t xml:space="preserve"> to overcome </w:t>
      </w:r>
      <w:r w:rsidR="00223343">
        <w:rPr>
          <w:rFonts w:ascii="Calibri" w:hAnsi="Calibri" w:cs="Arial"/>
        </w:rPr>
        <w:t xml:space="preserve">the </w:t>
      </w:r>
      <w:r w:rsidR="00556C8A">
        <w:rPr>
          <w:rFonts w:ascii="Calibri" w:hAnsi="Calibri" w:cs="Arial"/>
        </w:rPr>
        <w:t>knowledge deficit</w:t>
      </w:r>
      <w:r w:rsidR="00223343">
        <w:rPr>
          <w:rFonts w:ascii="Calibri" w:hAnsi="Calibri" w:cs="Arial"/>
        </w:rPr>
        <w:t xml:space="preserve"> and implement the</w:t>
      </w:r>
      <w:r w:rsidR="00AC4567">
        <w:rPr>
          <w:rFonts w:ascii="Calibri" w:hAnsi="Calibri" w:cs="Arial"/>
        </w:rPr>
        <w:t xml:space="preserve"> upskilling </w:t>
      </w:r>
      <w:r w:rsidR="00556C8A">
        <w:rPr>
          <w:rFonts w:ascii="Calibri" w:hAnsi="Calibri" w:cs="Arial"/>
        </w:rPr>
        <w:t>required for the strategic use of technology</w:t>
      </w:r>
      <w:r>
        <w:rPr>
          <w:rFonts w:ascii="Calibri" w:hAnsi="Calibri" w:cs="Arial"/>
        </w:rPr>
        <w:t>. </w:t>
      </w:r>
    </w:p>
    <w:p w14:paraId="5CD8E5A2" w14:textId="77777777" w:rsidR="005821D9" w:rsidRDefault="005821D9" w:rsidP="005821D9">
      <w:pPr>
        <w:pStyle w:val="NormalWeb"/>
        <w:spacing w:before="0" w:beforeAutospacing="0" w:after="160" w:afterAutospacing="0" w:line="287" w:lineRule="atLeast"/>
        <w:rPr>
          <w:rFonts w:ascii="Calibri" w:hAnsi="Calibri" w:cs="Arial"/>
          <w:sz w:val="22"/>
          <w:szCs w:val="22"/>
        </w:rPr>
      </w:pPr>
    </w:p>
    <w:p w14:paraId="07EE531E" w14:textId="77777777" w:rsidR="005821D9" w:rsidRDefault="005821D9" w:rsidP="005821D9">
      <w:pPr>
        <w:pStyle w:val="NormalWeb"/>
        <w:spacing w:before="0" w:beforeAutospacing="0" w:after="160" w:afterAutospacing="0" w:line="287" w:lineRule="atLeast"/>
        <w:rPr>
          <w:rFonts w:ascii="Calibri" w:hAnsi="Calibri" w:cs="Arial"/>
          <w:sz w:val="22"/>
          <w:szCs w:val="22"/>
        </w:rPr>
      </w:pPr>
      <w:r>
        <w:rPr>
          <w:rFonts w:ascii="Calibri" w:hAnsi="Calibri" w:cs="Arial"/>
          <w:u w:val="single"/>
        </w:rPr>
        <w:t>2.4 Drones</w:t>
      </w:r>
    </w:p>
    <w:p w14:paraId="5CF76284" w14:textId="77777777" w:rsidR="005821D9" w:rsidRDefault="005821D9" w:rsidP="00381245">
      <w:pPr>
        <w:pStyle w:val="NormalWeb"/>
        <w:spacing w:before="0" w:beforeAutospacing="0" w:after="0" w:afterAutospacing="0"/>
        <w:rPr>
          <w:rFonts w:ascii="Calibri" w:hAnsi="Calibri" w:cs="Arial"/>
        </w:rPr>
      </w:pPr>
      <w:r>
        <w:rPr>
          <w:rFonts w:ascii="Calibri" w:hAnsi="Calibri" w:cs="Arial"/>
        </w:rPr>
        <w:t>“</w:t>
      </w:r>
      <w:r w:rsidRPr="00B05D85">
        <w:rPr>
          <w:rFonts w:ascii="Calibri" w:hAnsi="Calibri" w:cs="Arial"/>
          <w:i/>
        </w:rPr>
        <w:t>As drone technology gets better and better, people are finding creative new ways to m</w:t>
      </w:r>
      <w:r w:rsidR="00B05D85" w:rsidRPr="00B05D85">
        <w:rPr>
          <w:rFonts w:ascii="Calibri" w:hAnsi="Calibri" w:cs="Arial"/>
          <w:i/>
        </w:rPr>
        <w:t>ake use of these flying devices</w:t>
      </w:r>
      <w:r>
        <w:rPr>
          <w:rFonts w:ascii="Calibri" w:hAnsi="Calibri" w:cs="Arial"/>
        </w:rPr>
        <w:t>”</w:t>
      </w:r>
      <w:r w:rsidR="00B05D85">
        <w:rPr>
          <w:rFonts w:ascii="Calibri" w:hAnsi="Calibri" w:cs="Arial"/>
          <w:sz w:val="22"/>
          <w:szCs w:val="22"/>
        </w:rPr>
        <w:t xml:space="preserve"> </w:t>
      </w:r>
      <w:r>
        <w:rPr>
          <w:rFonts w:ascii="Calibri" w:hAnsi="Calibri" w:cs="Arial"/>
        </w:rPr>
        <w:t>Newman. (2017</w:t>
      </w:r>
      <w:r w:rsidR="00B05D85">
        <w:rPr>
          <w:rFonts w:ascii="Calibri" w:hAnsi="Calibri" w:cs="Arial"/>
        </w:rPr>
        <w:t>:14</w:t>
      </w:r>
      <w:r>
        <w:rPr>
          <w:rFonts w:ascii="Calibri" w:hAnsi="Calibri" w:cs="Arial"/>
        </w:rPr>
        <w:t>)</w:t>
      </w:r>
      <w:r w:rsidR="00B05D85">
        <w:rPr>
          <w:rFonts w:ascii="Calibri" w:hAnsi="Calibri" w:cs="Arial"/>
        </w:rPr>
        <w:t>.</w:t>
      </w:r>
    </w:p>
    <w:p w14:paraId="198B39C6" w14:textId="77777777" w:rsidR="00381245" w:rsidRDefault="00381245" w:rsidP="00381245">
      <w:pPr>
        <w:pStyle w:val="NormalWeb"/>
        <w:spacing w:before="0" w:beforeAutospacing="0" w:after="0" w:afterAutospacing="0"/>
        <w:rPr>
          <w:rFonts w:ascii="Calibri" w:hAnsi="Calibri" w:cs="Arial"/>
          <w:sz w:val="22"/>
          <w:szCs w:val="22"/>
        </w:rPr>
      </w:pPr>
    </w:p>
    <w:p w14:paraId="0D340FEA" w14:textId="0B9E783B" w:rsidR="005821D9" w:rsidRDefault="005821D9" w:rsidP="00B05D85">
      <w:pPr>
        <w:pStyle w:val="NormalWeb"/>
        <w:spacing w:before="0" w:beforeAutospacing="0" w:after="160" w:afterAutospacing="0" w:line="360" w:lineRule="auto"/>
        <w:rPr>
          <w:rFonts w:ascii="Calibri" w:hAnsi="Calibri" w:cs="Arial"/>
          <w:sz w:val="22"/>
          <w:szCs w:val="22"/>
        </w:rPr>
      </w:pPr>
      <w:r>
        <w:rPr>
          <w:rFonts w:ascii="Calibri" w:hAnsi="Calibri" w:cs="Arial"/>
        </w:rPr>
        <w:t xml:space="preserve">Drone technology is currently undergoing </w:t>
      </w:r>
      <w:proofErr w:type="gramStart"/>
      <w:r w:rsidR="00AD1D47">
        <w:rPr>
          <w:rFonts w:ascii="Calibri" w:hAnsi="Calibri" w:cs="Arial"/>
        </w:rPr>
        <w:t>ground-breaking</w:t>
      </w:r>
      <w:proofErr w:type="gramEnd"/>
      <w:r>
        <w:rPr>
          <w:rFonts w:ascii="Calibri" w:hAnsi="Calibri" w:cs="Arial"/>
        </w:rPr>
        <w:t xml:space="preserve"> progressive improvement (Joshi, 2017). Amazon Services LLC affiliate advertising program website </w:t>
      </w:r>
      <w:proofErr w:type="spellStart"/>
      <w:r>
        <w:rPr>
          <w:rFonts w:ascii="Calibri" w:hAnsi="Calibri" w:cs="Arial"/>
        </w:rPr>
        <w:t>Airdronecraze</w:t>
      </w:r>
      <w:proofErr w:type="spellEnd"/>
      <w:r>
        <w:rPr>
          <w:rFonts w:ascii="Calibri" w:hAnsi="Calibri" w:cs="Arial"/>
        </w:rPr>
        <w:t xml:space="preserve"> has categorised the progression and possibilities of drone technology within a </w:t>
      </w:r>
      <w:r w:rsidR="00AD1D47">
        <w:rPr>
          <w:rFonts w:ascii="Calibri" w:hAnsi="Calibri" w:cs="Arial"/>
        </w:rPr>
        <w:t>7-generation</w:t>
      </w:r>
      <w:r>
        <w:rPr>
          <w:rFonts w:ascii="Calibri" w:hAnsi="Calibri" w:cs="Arial"/>
        </w:rPr>
        <w:t xml:space="preserve"> model. Generation 1 comprises basic remote contr</w:t>
      </w:r>
      <w:r w:rsidR="001E1DB0">
        <w:rPr>
          <w:rFonts w:ascii="Calibri" w:hAnsi="Calibri" w:cs="Arial"/>
        </w:rPr>
        <w:t>olled aircraft, which evolve in</w:t>
      </w:r>
      <w:r w:rsidR="00FA0E12">
        <w:rPr>
          <w:rFonts w:ascii="Calibri" w:hAnsi="Calibri" w:cs="Arial"/>
        </w:rPr>
        <w:t xml:space="preserve"> </w:t>
      </w:r>
      <w:r>
        <w:rPr>
          <w:rFonts w:ascii="Calibri" w:hAnsi="Calibri" w:cs="Arial"/>
        </w:rPr>
        <w:t>to Generation 7 drones. These seventh generation drones will be suitable for commercial use, compliant with regulatory standards and will feature enhanced capabilities, allowing them to operate autonomously with full airspace awareness.</w:t>
      </w:r>
    </w:p>
    <w:p w14:paraId="21533337" w14:textId="77777777" w:rsidR="005821D9" w:rsidRDefault="005821D9" w:rsidP="00EC1083">
      <w:pPr>
        <w:pStyle w:val="NormalWeb"/>
        <w:spacing w:before="0" w:beforeAutospacing="0" w:after="160" w:afterAutospacing="0" w:line="360" w:lineRule="auto"/>
        <w:rPr>
          <w:rFonts w:ascii="Calibri" w:hAnsi="Calibri" w:cs="Arial"/>
          <w:sz w:val="22"/>
          <w:szCs w:val="22"/>
        </w:rPr>
      </w:pPr>
      <w:r>
        <w:rPr>
          <w:rFonts w:ascii="Calibri" w:hAnsi="Calibri" w:cs="Arial"/>
        </w:rPr>
        <w:t xml:space="preserve">Drone technology is currently at the Generation 6 level, offering units suitable for many commercial purposes. Game changing drones with in-built artificial intelligence features, such as facial recognition software, are imminently available (Hyde, 2017). Many of the higher end units are pushing in to Generation 7. </w:t>
      </w:r>
      <w:proofErr w:type="spellStart"/>
      <w:r>
        <w:rPr>
          <w:rFonts w:ascii="Calibri" w:hAnsi="Calibri" w:cs="Arial"/>
        </w:rPr>
        <w:t>Airdronecraze</w:t>
      </w:r>
      <w:proofErr w:type="spellEnd"/>
      <w:r w:rsidR="00916D99">
        <w:rPr>
          <w:rFonts w:ascii="Calibri" w:hAnsi="Calibri" w:cs="Arial"/>
        </w:rPr>
        <w:t xml:space="preserve"> (2017)</w:t>
      </w:r>
      <w:r>
        <w:rPr>
          <w:rFonts w:ascii="Calibri" w:hAnsi="Calibri" w:cs="Arial"/>
        </w:rPr>
        <w:t xml:space="preserve"> predicts drone technology will go on to provide safer, quieter, more automated drones, with capabilities that are currently only conceptual - such as organ donation delivery, parking enforcement and transportation of tools and materials. </w:t>
      </w:r>
      <w:proofErr w:type="gramStart"/>
      <w:r>
        <w:rPr>
          <w:rFonts w:ascii="Calibri" w:hAnsi="Calibri" w:cs="Arial"/>
        </w:rPr>
        <w:t>It’s</w:t>
      </w:r>
      <w:proofErr w:type="gramEnd"/>
      <w:r>
        <w:rPr>
          <w:rFonts w:ascii="Calibri" w:hAnsi="Calibri" w:cs="Arial"/>
        </w:rPr>
        <w:t xml:space="preserve"> no surprise that the use of</w:t>
      </w:r>
      <w:r w:rsidR="008600A8">
        <w:rPr>
          <w:rFonts w:ascii="Calibri" w:hAnsi="Calibri" w:cs="Arial"/>
        </w:rPr>
        <w:t xml:space="preserve"> </w:t>
      </w:r>
      <w:r w:rsidR="008600A8" w:rsidRPr="00916D99">
        <w:rPr>
          <w:rFonts w:ascii="Calibri" w:hAnsi="Calibri" w:cs="Arial"/>
        </w:rPr>
        <w:t>this</w:t>
      </w:r>
      <w:r>
        <w:rPr>
          <w:rFonts w:ascii="Calibri" w:hAnsi="Calibri" w:cs="Arial"/>
        </w:rPr>
        <w:t xml:space="preserve"> exciting, new and affordable technology is gathering pace.</w:t>
      </w:r>
    </w:p>
    <w:p w14:paraId="0FE08918" w14:textId="4489FA97" w:rsidR="005821D9" w:rsidRPr="005821D9" w:rsidRDefault="005821D9" w:rsidP="00EC1083">
      <w:pPr>
        <w:pStyle w:val="NormalWeb"/>
        <w:spacing w:before="0" w:beforeAutospacing="0" w:after="160" w:afterAutospacing="0" w:line="360" w:lineRule="auto"/>
        <w:rPr>
          <w:rFonts w:ascii="Calibri" w:hAnsi="Calibri" w:cs="Arial"/>
          <w:sz w:val="22"/>
          <w:szCs w:val="22"/>
        </w:rPr>
      </w:pPr>
      <w:r w:rsidRPr="005821D9">
        <w:rPr>
          <w:rFonts w:ascii="Calibri" w:hAnsi="Calibri" w:cs="Arial"/>
        </w:rPr>
        <w:t xml:space="preserve">In </w:t>
      </w:r>
      <w:proofErr w:type="gramStart"/>
      <w:r w:rsidRPr="005821D9">
        <w:rPr>
          <w:rFonts w:ascii="Calibri" w:hAnsi="Calibri" w:cs="Arial"/>
        </w:rPr>
        <w:t>2012</w:t>
      </w:r>
      <w:proofErr w:type="gramEnd"/>
      <w:r w:rsidRPr="005821D9">
        <w:rPr>
          <w:rFonts w:ascii="Calibri" w:hAnsi="Calibri" w:cs="Arial"/>
        </w:rPr>
        <w:t xml:space="preserve"> the Civil Aviation Authority (CAA) granted 180 small unmanned aircraft (SUA) commercial operator permissions. Applicants included </w:t>
      </w:r>
      <w:proofErr w:type="gramStart"/>
      <w:r w:rsidRPr="005821D9">
        <w:rPr>
          <w:rFonts w:ascii="Calibri" w:hAnsi="Calibri" w:cs="Arial"/>
        </w:rPr>
        <w:t>3</w:t>
      </w:r>
      <w:proofErr w:type="gramEnd"/>
      <w:r w:rsidRPr="005821D9">
        <w:rPr>
          <w:rFonts w:ascii="Calibri" w:hAnsi="Calibri" w:cs="Arial"/>
        </w:rPr>
        <w:t xml:space="preserve"> police forces and 3 fire services, which mainly deployed drones for search and rescue purposes. CAA records now indicate 3</w:t>
      </w:r>
      <w:r w:rsidR="00B05D85">
        <w:rPr>
          <w:rFonts w:ascii="Calibri" w:hAnsi="Calibri" w:cs="Arial"/>
        </w:rPr>
        <w:t>,</w:t>
      </w:r>
      <w:r w:rsidRPr="005821D9">
        <w:rPr>
          <w:rFonts w:ascii="Calibri" w:hAnsi="Calibri" w:cs="Arial"/>
        </w:rPr>
        <w:t xml:space="preserve">446 SUA annual permissions </w:t>
      </w:r>
      <w:proofErr w:type="gramStart"/>
      <w:r w:rsidRPr="005821D9">
        <w:rPr>
          <w:rFonts w:ascii="Calibri" w:hAnsi="Calibri" w:cs="Arial"/>
        </w:rPr>
        <w:t>had been granted</w:t>
      </w:r>
      <w:proofErr w:type="gramEnd"/>
      <w:r w:rsidRPr="005821D9">
        <w:rPr>
          <w:rFonts w:ascii="Calibri" w:hAnsi="Calibri" w:cs="Arial"/>
        </w:rPr>
        <w:t xml:space="preserve"> as of November 2017, including 18 to police forces and 6 to fire services. The </w:t>
      </w:r>
      <w:r w:rsidR="00AD1D47" w:rsidRPr="005821D9">
        <w:rPr>
          <w:rFonts w:ascii="Calibri" w:hAnsi="Calibri" w:cs="Arial"/>
        </w:rPr>
        <w:t xml:space="preserve">cost savings of reducing flight </w:t>
      </w:r>
      <w:r w:rsidR="00AD1D47" w:rsidRPr="005821D9">
        <w:rPr>
          <w:rFonts w:ascii="Calibri" w:hAnsi="Calibri" w:cs="Arial"/>
        </w:rPr>
        <w:lastRenderedPageBreak/>
        <w:t>times of helicopters have driven the increase in drone applications by the emergency services</w:t>
      </w:r>
      <w:r w:rsidRPr="00916D99">
        <w:rPr>
          <w:rFonts w:ascii="Calibri" w:hAnsi="Calibri" w:cs="Arial"/>
        </w:rPr>
        <w:t>.</w:t>
      </w:r>
      <w:r w:rsidR="00556C8A">
        <w:rPr>
          <w:rFonts w:ascii="Calibri" w:hAnsi="Calibri" w:cs="Arial"/>
        </w:rPr>
        <w:t xml:space="preserve"> (Mr K Hughes 2017, </w:t>
      </w:r>
      <w:proofErr w:type="spellStart"/>
      <w:r w:rsidR="00556C8A">
        <w:rPr>
          <w:rFonts w:ascii="Calibri" w:hAnsi="Calibri" w:cs="Arial"/>
        </w:rPr>
        <w:t>pers.comm</w:t>
      </w:r>
      <w:proofErr w:type="spellEnd"/>
      <w:r w:rsidR="00556C8A">
        <w:rPr>
          <w:rFonts w:ascii="Calibri" w:hAnsi="Calibri" w:cs="Arial"/>
        </w:rPr>
        <w:t>.</w:t>
      </w:r>
      <w:r w:rsidRPr="005821D9">
        <w:rPr>
          <w:rFonts w:ascii="Calibri" w:hAnsi="Calibri" w:cs="Arial"/>
        </w:rPr>
        <w:t xml:space="preserve"> 22nd November).</w:t>
      </w:r>
    </w:p>
    <w:p w14:paraId="33F81577" w14:textId="32B36EF7" w:rsidR="005821D9" w:rsidRPr="005821D9" w:rsidRDefault="005821D9" w:rsidP="00EC1083">
      <w:pPr>
        <w:pStyle w:val="NormalWeb"/>
        <w:spacing w:before="0" w:beforeAutospacing="0" w:after="160" w:afterAutospacing="0" w:line="360" w:lineRule="auto"/>
        <w:rPr>
          <w:rFonts w:ascii="Calibri" w:hAnsi="Calibri" w:cs="Arial"/>
          <w:sz w:val="22"/>
          <w:szCs w:val="22"/>
        </w:rPr>
      </w:pPr>
      <w:r w:rsidRPr="005821D9">
        <w:rPr>
          <w:rFonts w:ascii="Calibri" w:hAnsi="Calibri" w:cs="Arial"/>
        </w:rPr>
        <w:t xml:space="preserve">The UK is not alone in showing these trends. In </w:t>
      </w:r>
      <w:proofErr w:type="gramStart"/>
      <w:r w:rsidRPr="005821D9">
        <w:rPr>
          <w:rFonts w:ascii="Calibri" w:hAnsi="Calibri" w:cs="Arial"/>
        </w:rPr>
        <w:t>2017</w:t>
      </w:r>
      <w:proofErr w:type="gramEnd"/>
      <w:r w:rsidRPr="005821D9">
        <w:rPr>
          <w:rFonts w:ascii="Calibri" w:hAnsi="Calibri" w:cs="Arial"/>
        </w:rPr>
        <w:t xml:space="preserve"> it was anticipated 3 million drones would be purchased globally, an increase of 36 percent on the previous year. (Gartner, 2017). Over 63</w:t>
      </w:r>
      <w:r w:rsidR="00B05D85">
        <w:rPr>
          <w:rFonts w:ascii="Calibri" w:hAnsi="Calibri" w:cs="Arial"/>
        </w:rPr>
        <w:t>,</w:t>
      </w:r>
      <w:r w:rsidRPr="005821D9">
        <w:rPr>
          <w:rFonts w:ascii="Calibri" w:hAnsi="Calibri" w:cs="Arial"/>
        </w:rPr>
        <w:t xml:space="preserve">000 of these sales </w:t>
      </w:r>
      <w:proofErr w:type="gramStart"/>
      <w:r w:rsidRPr="005821D9">
        <w:rPr>
          <w:rFonts w:ascii="Calibri" w:hAnsi="Calibri" w:cs="Arial"/>
        </w:rPr>
        <w:t>were expected</w:t>
      </w:r>
      <w:proofErr w:type="gramEnd"/>
      <w:r w:rsidRPr="005821D9">
        <w:rPr>
          <w:rFonts w:ascii="Calibri" w:hAnsi="Calibri" w:cs="Arial"/>
        </w:rPr>
        <w:t xml:space="preserve"> to have been for commercial use. In the USA, </w:t>
      </w:r>
      <w:r w:rsidR="00AD1D47" w:rsidRPr="005821D9">
        <w:rPr>
          <w:rFonts w:ascii="Calibri" w:hAnsi="Calibri" w:cs="Arial"/>
        </w:rPr>
        <w:t>the Federal Aviation Administration (FAA) up to December 2015 approved over 1,000 commercial licences</w:t>
      </w:r>
      <w:r w:rsidRPr="005821D9">
        <w:rPr>
          <w:rFonts w:ascii="Calibri" w:hAnsi="Calibri" w:cs="Arial"/>
        </w:rPr>
        <w:t xml:space="preserve">. In </w:t>
      </w:r>
      <w:proofErr w:type="gramStart"/>
      <w:r w:rsidRPr="005821D9">
        <w:rPr>
          <w:rFonts w:ascii="Calibri" w:hAnsi="Calibri" w:cs="Arial"/>
        </w:rPr>
        <w:t>2017</w:t>
      </w:r>
      <w:proofErr w:type="gramEnd"/>
      <w:r w:rsidRPr="005821D9">
        <w:rPr>
          <w:rFonts w:ascii="Calibri" w:hAnsi="Calibri" w:cs="Arial"/>
        </w:rPr>
        <w:t xml:space="preserve"> the FAA indicated that 30,000 people had applied for commercial licences to use drones for business purposes.</w:t>
      </w:r>
    </w:p>
    <w:p w14:paraId="4F5C5577" w14:textId="7C5F5036" w:rsidR="005821D9" w:rsidRPr="005821D9" w:rsidRDefault="005821D9" w:rsidP="00381245">
      <w:pPr>
        <w:pStyle w:val="NormalWeb"/>
        <w:spacing w:before="0" w:beforeAutospacing="0" w:after="160" w:afterAutospacing="0" w:line="360" w:lineRule="auto"/>
        <w:rPr>
          <w:rFonts w:ascii="Calibri" w:hAnsi="Calibri" w:cs="Arial"/>
          <w:sz w:val="22"/>
          <w:szCs w:val="22"/>
        </w:rPr>
      </w:pPr>
      <w:r w:rsidRPr="005821D9">
        <w:rPr>
          <w:rFonts w:ascii="Calibri" w:hAnsi="Calibri" w:cs="Arial"/>
        </w:rPr>
        <w:t xml:space="preserve">There are </w:t>
      </w:r>
      <w:r w:rsidR="008600A8" w:rsidRPr="00916D99">
        <w:rPr>
          <w:rFonts w:ascii="Calibri" w:hAnsi="Calibri" w:cs="Arial"/>
        </w:rPr>
        <w:t>numerous</w:t>
      </w:r>
      <w:r w:rsidRPr="005821D9">
        <w:rPr>
          <w:rFonts w:ascii="Calibri" w:hAnsi="Calibri" w:cs="Arial"/>
        </w:rPr>
        <w:t xml:space="preserve"> examples of how drone technology </w:t>
      </w:r>
      <w:proofErr w:type="gramStart"/>
      <w:r w:rsidRPr="005821D9">
        <w:rPr>
          <w:rFonts w:ascii="Calibri" w:hAnsi="Calibri" w:cs="Arial"/>
        </w:rPr>
        <w:t>can be used</w:t>
      </w:r>
      <w:proofErr w:type="gramEnd"/>
      <w:r w:rsidRPr="005821D9">
        <w:rPr>
          <w:rFonts w:ascii="Calibri" w:hAnsi="Calibri" w:cs="Arial"/>
        </w:rPr>
        <w:t xml:space="preserve"> to help people in </w:t>
      </w:r>
      <w:r w:rsidR="008600A8" w:rsidRPr="00916D99">
        <w:rPr>
          <w:rFonts w:ascii="Calibri" w:hAnsi="Calibri" w:cs="Arial"/>
        </w:rPr>
        <w:t>a wide range</w:t>
      </w:r>
      <w:r w:rsidRPr="00916D99">
        <w:rPr>
          <w:rFonts w:ascii="Calibri" w:hAnsi="Calibri" w:cs="Arial"/>
        </w:rPr>
        <w:t xml:space="preserve"> of environments</w:t>
      </w:r>
      <w:r w:rsidRPr="005821D9">
        <w:rPr>
          <w:rFonts w:ascii="Calibri" w:hAnsi="Calibri" w:cs="Arial"/>
        </w:rPr>
        <w:t xml:space="preserve"> but there is an ongoing debate over the dangers and invasion of personal privacy (Newman, 2017). In March 2016 a </w:t>
      </w:r>
      <w:proofErr w:type="gramStart"/>
      <w:r w:rsidRPr="005821D9">
        <w:rPr>
          <w:rFonts w:ascii="Calibri" w:hAnsi="Calibri" w:cs="Arial"/>
        </w:rPr>
        <w:t>flight</w:t>
      </w:r>
      <w:proofErr w:type="gramEnd"/>
      <w:r w:rsidRPr="005821D9">
        <w:rPr>
          <w:rFonts w:ascii="Calibri" w:hAnsi="Calibri" w:cs="Arial"/>
        </w:rPr>
        <w:t xml:space="preserve"> attempting to </w:t>
      </w:r>
      <w:r w:rsidR="00494FCD" w:rsidRPr="00916D99">
        <w:rPr>
          <w:rFonts w:ascii="Calibri" w:hAnsi="Calibri" w:cs="Arial"/>
        </w:rPr>
        <w:t>land at Los Angeles International A</w:t>
      </w:r>
      <w:r w:rsidRPr="00916D99">
        <w:rPr>
          <w:rFonts w:ascii="Calibri" w:hAnsi="Calibri" w:cs="Arial"/>
        </w:rPr>
        <w:t>irport reported</w:t>
      </w:r>
      <w:r w:rsidRPr="005821D9">
        <w:rPr>
          <w:rFonts w:ascii="Calibri" w:hAnsi="Calibri" w:cs="Arial"/>
        </w:rPr>
        <w:t xml:space="preserve"> that a drone was flying only 61 meters above the airplane. On this occasion the plane landed safely but the publicity </w:t>
      </w:r>
      <w:r w:rsidR="00494FCD" w:rsidRPr="00916D99">
        <w:rPr>
          <w:rFonts w:ascii="Calibri" w:hAnsi="Calibri" w:cs="Arial"/>
        </w:rPr>
        <w:t xml:space="preserve">surrounding </w:t>
      </w:r>
      <w:r w:rsidRPr="00916D99">
        <w:rPr>
          <w:rFonts w:ascii="Calibri" w:hAnsi="Calibri" w:cs="Arial"/>
        </w:rPr>
        <w:t>the</w:t>
      </w:r>
      <w:r w:rsidRPr="005821D9">
        <w:rPr>
          <w:rFonts w:ascii="Calibri" w:hAnsi="Calibri" w:cs="Arial"/>
        </w:rPr>
        <w:t xml:space="preserve"> incident raised many concerns, such as what would happen </w:t>
      </w:r>
      <w:r w:rsidRPr="00916D99">
        <w:rPr>
          <w:rFonts w:ascii="Calibri" w:hAnsi="Calibri" w:cs="Arial"/>
        </w:rPr>
        <w:t>if</w:t>
      </w:r>
      <w:r w:rsidR="00494FCD" w:rsidRPr="00916D99">
        <w:rPr>
          <w:rFonts w:ascii="Calibri" w:hAnsi="Calibri" w:cs="Arial"/>
        </w:rPr>
        <w:t xml:space="preserve"> a</w:t>
      </w:r>
      <w:r w:rsidRPr="00916D99">
        <w:rPr>
          <w:rFonts w:ascii="Calibri" w:hAnsi="Calibri" w:cs="Arial"/>
        </w:rPr>
        <w:t xml:space="preserve"> drone</w:t>
      </w:r>
      <w:r w:rsidRPr="005821D9">
        <w:rPr>
          <w:rFonts w:ascii="Calibri" w:hAnsi="Calibri" w:cs="Arial"/>
        </w:rPr>
        <w:t xml:space="preserve"> </w:t>
      </w:r>
      <w:proofErr w:type="gramStart"/>
      <w:r w:rsidRPr="005821D9">
        <w:rPr>
          <w:rFonts w:ascii="Calibri" w:hAnsi="Calibri" w:cs="Arial"/>
        </w:rPr>
        <w:t>was</w:t>
      </w:r>
      <w:proofErr w:type="gramEnd"/>
      <w:r w:rsidRPr="005821D9">
        <w:rPr>
          <w:rFonts w:ascii="Calibri" w:hAnsi="Calibri" w:cs="Arial"/>
        </w:rPr>
        <w:t xml:space="preserve"> to impact an aircraft? More </w:t>
      </w:r>
      <w:proofErr w:type="gramStart"/>
      <w:r w:rsidRPr="005821D9">
        <w:rPr>
          <w:rFonts w:ascii="Calibri" w:hAnsi="Calibri" w:cs="Arial"/>
        </w:rPr>
        <w:t>locally</w:t>
      </w:r>
      <w:proofErr w:type="gramEnd"/>
      <w:r w:rsidRPr="005821D9">
        <w:rPr>
          <w:rFonts w:ascii="Calibri" w:hAnsi="Calibri" w:cs="Arial"/>
        </w:rPr>
        <w:t xml:space="preserve"> there have been reports of low flying drones scaring horses (Sawyer, 2018), The British Horse Society reported 11 such incidents in 2016 – 2017 but felt it was just the tip of the iceberg, with many incidents potentially going unreported. In relation to security and privacy, one of the biggest media reports on drones to </w:t>
      </w:r>
      <w:proofErr w:type="gramStart"/>
      <w:r w:rsidRPr="005821D9">
        <w:rPr>
          <w:rFonts w:ascii="Calibri" w:hAnsi="Calibri" w:cs="Arial"/>
        </w:rPr>
        <w:t>be circulated</w:t>
      </w:r>
      <w:proofErr w:type="gramEnd"/>
      <w:r w:rsidRPr="005821D9">
        <w:rPr>
          <w:rFonts w:ascii="Calibri" w:hAnsi="Calibri" w:cs="Arial"/>
        </w:rPr>
        <w:t xml:space="preserve"> globally came about when a hobbyist lost control of his drone and crash landed on the Whitehouse lawn. This event sparked major security concerns regarding the ease with which drones can access secure sites, whilst also highlighting </w:t>
      </w:r>
      <w:r w:rsidR="00B05D85">
        <w:rPr>
          <w:rFonts w:ascii="Calibri" w:hAnsi="Calibri" w:cs="Arial"/>
        </w:rPr>
        <w:t>the fact that drones can crash,</w:t>
      </w:r>
      <w:r w:rsidRPr="005821D9">
        <w:rPr>
          <w:rFonts w:ascii="Calibri" w:hAnsi="Calibri" w:cs="Arial"/>
        </w:rPr>
        <w:t xml:space="preserve"> potentially causing damage to the built environment as well as injury to people. “</w:t>
      </w:r>
      <w:r w:rsidRPr="00B05D85">
        <w:rPr>
          <w:rFonts w:ascii="Calibri" w:hAnsi="Calibri" w:cs="Arial"/>
          <w:i/>
        </w:rPr>
        <w:t>The drone is monster, capable of terrible acts; and it is a hero, uniting disparate technological forces in</w:t>
      </w:r>
      <w:r w:rsidR="00FA0E12">
        <w:rPr>
          <w:rFonts w:ascii="Calibri" w:hAnsi="Calibri" w:cs="Arial"/>
          <w:i/>
        </w:rPr>
        <w:t xml:space="preserve"> </w:t>
      </w:r>
      <w:r w:rsidRPr="00B05D85">
        <w:rPr>
          <w:rFonts w:ascii="Calibri" w:hAnsi="Calibri" w:cs="Arial"/>
          <w:i/>
        </w:rPr>
        <w:t>to a power greater than the sum of its parts</w:t>
      </w:r>
      <w:r w:rsidR="00B05D85">
        <w:rPr>
          <w:rFonts w:ascii="Calibri" w:hAnsi="Calibri" w:cs="Arial"/>
        </w:rPr>
        <w:t xml:space="preserve">.” Rothstein. </w:t>
      </w:r>
      <w:r w:rsidRPr="005821D9">
        <w:rPr>
          <w:rFonts w:ascii="Calibri" w:hAnsi="Calibri" w:cs="Arial"/>
        </w:rPr>
        <w:t>(2015</w:t>
      </w:r>
      <w:proofErr w:type="gramStart"/>
      <w:r w:rsidRPr="005821D9">
        <w:rPr>
          <w:rFonts w:ascii="Calibri" w:hAnsi="Calibri" w:cs="Arial"/>
        </w:rPr>
        <w:t>:xv</w:t>
      </w:r>
      <w:proofErr w:type="gramEnd"/>
      <w:r w:rsidRPr="005821D9">
        <w:rPr>
          <w:rFonts w:ascii="Calibri" w:hAnsi="Calibri" w:cs="Arial"/>
        </w:rPr>
        <w:t>). Privacy is also a major concern, Gonzalez</w:t>
      </w:r>
      <w:r w:rsidR="00BE471D">
        <w:rPr>
          <w:rFonts w:ascii="Calibri" w:hAnsi="Calibri" w:cs="Arial"/>
        </w:rPr>
        <w:t>.</w:t>
      </w:r>
      <w:r w:rsidRPr="005821D9">
        <w:rPr>
          <w:rFonts w:ascii="Calibri" w:hAnsi="Calibri" w:cs="Arial"/>
        </w:rPr>
        <w:t xml:space="preserve"> (2017) argues drones are potentially privacy – invading for four reasons:</w:t>
      </w:r>
    </w:p>
    <w:p w14:paraId="24478AE7" w14:textId="77777777" w:rsidR="005821D9" w:rsidRPr="005821D9" w:rsidRDefault="005821D9" w:rsidP="00EC1083">
      <w:pPr>
        <w:pStyle w:val="NormalWeb"/>
        <w:numPr>
          <w:ilvl w:val="0"/>
          <w:numId w:val="12"/>
        </w:numPr>
        <w:spacing w:before="0" w:beforeAutospacing="0" w:after="160" w:afterAutospacing="0" w:line="360" w:lineRule="auto"/>
        <w:rPr>
          <w:rFonts w:ascii="Calibri" w:hAnsi="Calibri" w:cs="Arial"/>
          <w:sz w:val="22"/>
          <w:szCs w:val="22"/>
        </w:rPr>
      </w:pPr>
      <w:r w:rsidRPr="005821D9">
        <w:rPr>
          <w:rFonts w:ascii="Calibri" w:hAnsi="Calibri" w:cs="Arial"/>
        </w:rPr>
        <w:t>They operate in the sky and have the capability to fly over traditional boundaries such as trees, fences and walls.</w:t>
      </w:r>
    </w:p>
    <w:p w14:paraId="67A87D22" w14:textId="77777777" w:rsidR="005821D9" w:rsidRPr="005821D9" w:rsidRDefault="005821D9" w:rsidP="00EC1083">
      <w:pPr>
        <w:pStyle w:val="NormalWeb"/>
        <w:numPr>
          <w:ilvl w:val="0"/>
          <w:numId w:val="12"/>
        </w:numPr>
        <w:spacing w:before="0" w:beforeAutospacing="0" w:after="160" w:afterAutospacing="0" w:line="360" w:lineRule="auto"/>
        <w:rPr>
          <w:rFonts w:ascii="Calibri" w:hAnsi="Calibri" w:cs="Arial"/>
          <w:sz w:val="22"/>
          <w:szCs w:val="22"/>
        </w:rPr>
      </w:pPr>
      <w:r w:rsidRPr="005821D9">
        <w:rPr>
          <w:rFonts w:ascii="Calibri" w:hAnsi="Calibri" w:cs="Arial"/>
        </w:rPr>
        <w:t xml:space="preserve">They are equipped with high-resolution cameras allowing detailed images and video to </w:t>
      </w:r>
      <w:proofErr w:type="gramStart"/>
      <w:r w:rsidRPr="005821D9">
        <w:rPr>
          <w:rFonts w:ascii="Calibri" w:hAnsi="Calibri" w:cs="Arial"/>
        </w:rPr>
        <w:t>be taken</w:t>
      </w:r>
      <w:proofErr w:type="gramEnd"/>
      <w:r w:rsidRPr="005821D9">
        <w:rPr>
          <w:rFonts w:ascii="Calibri" w:hAnsi="Calibri" w:cs="Arial"/>
        </w:rPr>
        <w:t xml:space="preserve"> f</w:t>
      </w:r>
      <w:r w:rsidR="002B35A9">
        <w:rPr>
          <w:rFonts w:ascii="Calibri" w:hAnsi="Calibri" w:cs="Arial"/>
        </w:rPr>
        <w:t xml:space="preserve">rom </w:t>
      </w:r>
      <w:r w:rsidR="002B35A9" w:rsidRPr="00916D99">
        <w:rPr>
          <w:rFonts w:ascii="Calibri" w:hAnsi="Calibri" w:cs="Arial"/>
        </w:rPr>
        <w:t xml:space="preserve">high </w:t>
      </w:r>
      <w:r w:rsidRPr="00916D99">
        <w:rPr>
          <w:rFonts w:ascii="Calibri" w:hAnsi="Calibri" w:cs="Arial"/>
        </w:rPr>
        <w:t>altitude.</w:t>
      </w:r>
    </w:p>
    <w:p w14:paraId="45D56A8D" w14:textId="77777777" w:rsidR="005821D9" w:rsidRPr="005821D9" w:rsidRDefault="005821D9" w:rsidP="00EC1083">
      <w:pPr>
        <w:pStyle w:val="NormalWeb"/>
        <w:numPr>
          <w:ilvl w:val="0"/>
          <w:numId w:val="12"/>
        </w:numPr>
        <w:spacing w:before="0" w:beforeAutospacing="0" w:after="160" w:afterAutospacing="0" w:line="360" w:lineRule="auto"/>
        <w:rPr>
          <w:rFonts w:ascii="Calibri" w:hAnsi="Calibri" w:cs="Arial"/>
          <w:sz w:val="22"/>
          <w:szCs w:val="22"/>
        </w:rPr>
      </w:pPr>
      <w:r w:rsidRPr="005821D9">
        <w:rPr>
          <w:rFonts w:ascii="Calibri" w:hAnsi="Calibri" w:cs="Arial"/>
        </w:rPr>
        <w:lastRenderedPageBreak/>
        <w:t>Both the flight path and camera can invade a person’s privacy in number of ways.</w:t>
      </w:r>
    </w:p>
    <w:p w14:paraId="27657DF6" w14:textId="77777777" w:rsidR="005821D9" w:rsidRPr="005821D9" w:rsidRDefault="005821D9" w:rsidP="00EC1083">
      <w:pPr>
        <w:pStyle w:val="NormalWeb"/>
        <w:numPr>
          <w:ilvl w:val="0"/>
          <w:numId w:val="12"/>
        </w:numPr>
        <w:spacing w:before="0" w:beforeAutospacing="0" w:after="160" w:afterAutospacing="0" w:line="360" w:lineRule="auto"/>
        <w:rPr>
          <w:rFonts w:ascii="Calibri" w:hAnsi="Calibri" w:cs="Arial"/>
          <w:sz w:val="22"/>
          <w:szCs w:val="22"/>
        </w:rPr>
      </w:pPr>
      <w:r w:rsidRPr="005821D9">
        <w:rPr>
          <w:rFonts w:ascii="Calibri" w:hAnsi="Calibri" w:cs="Arial"/>
        </w:rPr>
        <w:t xml:space="preserve">The advancement of drone technology is causing concern amongst the </w:t>
      </w:r>
      <w:proofErr w:type="gramStart"/>
      <w:r w:rsidRPr="005821D9">
        <w:rPr>
          <w:rFonts w:ascii="Calibri" w:hAnsi="Calibri" w:cs="Arial"/>
        </w:rPr>
        <w:t>general public</w:t>
      </w:r>
      <w:proofErr w:type="gramEnd"/>
      <w:r w:rsidRPr="005821D9">
        <w:rPr>
          <w:rFonts w:ascii="Calibri" w:hAnsi="Calibri" w:cs="Arial"/>
        </w:rPr>
        <w:t xml:space="preserve"> with regard to their privacy.</w:t>
      </w:r>
    </w:p>
    <w:p w14:paraId="7B9E1EEE" w14:textId="67C7A0EB" w:rsidR="005821D9" w:rsidRPr="005821D9" w:rsidRDefault="00AD1D47" w:rsidP="00EC1083">
      <w:pPr>
        <w:pStyle w:val="NormalWeb"/>
        <w:spacing w:before="0" w:beforeAutospacing="0" w:after="160" w:afterAutospacing="0" w:line="360" w:lineRule="auto"/>
        <w:rPr>
          <w:rFonts w:ascii="Calibri" w:hAnsi="Calibri" w:cs="Arial"/>
          <w:sz w:val="22"/>
          <w:szCs w:val="22"/>
        </w:rPr>
      </w:pPr>
      <w:proofErr w:type="spellStart"/>
      <w:r>
        <w:rPr>
          <w:rFonts w:ascii="Calibri" w:hAnsi="Calibri" w:cs="Arial"/>
        </w:rPr>
        <w:t>DoBose</w:t>
      </w:r>
      <w:proofErr w:type="spellEnd"/>
      <w:r>
        <w:rPr>
          <w:rFonts w:ascii="Calibri" w:hAnsi="Calibri" w:cs="Arial"/>
        </w:rPr>
        <w:t>. (2016)</w:t>
      </w:r>
      <w:r w:rsidR="00B05D85">
        <w:rPr>
          <w:rFonts w:ascii="Calibri" w:hAnsi="Calibri" w:cs="Arial"/>
        </w:rPr>
        <w:t xml:space="preserve"> </w:t>
      </w:r>
      <w:r w:rsidR="005821D9" w:rsidRPr="005821D9">
        <w:rPr>
          <w:rFonts w:ascii="Calibri" w:hAnsi="Calibri" w:cs="Arial"/>
        </w:rPr>
        <w:t>attributes these same factors as allowing drones to innovate and change w</w:t>
      </w:r>
      <w:r w:rsidR="002B35A9">
        <w:rPr>
          <w:rFonts w:ascii="Calibri" w:hAnsi="Calibri" w:cs="Arial"/>
        </w:rPr>
        <w:t xml:space="preserve">ork practices. </w:t>
      </w:r>
      <w:r w:rsidR="002B35A9" w:rsidRPr="00916D99">
        <w:rPr>
          <w:rFonts w:ascii="Calibri" w:hAnsi="Calibri" w:cs="Arial"/>
        </w:rPr>
        <w:t xml:space="preserve">It is clear </w:t>
      </w:r>
      <w:r w:rsidR="005821D9" w:rsidRPr="00916D99">
        <w:rPr>
          <w:rFonts w:ascii="Calibri" w:hAnsi="Calibri" w:cs="Arial"/>
        </w:rPr>
        <w:t>the use of drones for</w:t>
      </w:r>
      <w:r w:rsidR="005821D9" w:rsidRPr="005821D9">
        <w:rPr>
          <w:rFonts w:ascii="Calibri" w:hAnsi="Calibri" w:cs="Arial"/>
        </w:rPr>
        <w:t xml:space="preserve"> domestic and commercial applications has raised many concerns among governments, industry authorities and the public. This section of the literature review highlighted a wealth of writing relating to ethics, with (</w:t>
      </w:r>
      <w:proofErr w:type="spellStart"/>
      <w:r w:rsidR="005821D9" w:rsidRPr="005821D9">
        <w:rPr>
          <w:rFonts w:ascii="Calibri" w:hAnsi="Calibri" w:cs="Arial"/>
        </w:rPr>
        <w:t>Crosston</w:t>
      </w:r>
      <w:proofErr w:type="spellEnd"/>
      <w:r w:rsidR="005821D9" w:rsidRPr="005821D9">
        <w:rPr>
          <w:rFonts w:ascii="Calibri" w:hAnsi="Calibri" w:cs="Arial"/>
        </w:rPr>
        <w:t>, 2014), (Boucher, 2014) and (</w:t>
      </w:r>
      <w:proofErr w:type="spellStart"/>
      <w:r w:rsidR="005821D9" w:rsidRPr="005821D9">
        <w:rPr>
          <w:rFonts w:ascii="Calibri" w:hAnsi="Calibri" w:cs="Arial"/>
        </w:rPr>
        <w:t>Luppicini</w:t>
      </w:r>
      <w:proofErr w:type="spellEnd"/>
      <w:r w:rsidR="005821D9" w:rsidRPr="005821D9">
        <w:rPr>
          <w:rFonts w:ascii="Calibri" w:hAnsi="Calibri" w:cs="Arial"/>
        </w:rPr>
        <w:t>, 2016)</w:t>
      </w:r>
      <w:r>
        <w:rPr>
          <w:rFonts w:ascii="Calibri" w:hAnsi="Calibri" w:cs="Arial"/>
        </w:rPr>
        <w:t xml:space="preserve"> </w:t>
      </w:r>
      <w:r w:rsidR="005821D9" w:rsidRPr="005821D9">
        <w:rPr>
          <w:rFonts w:ascii="Calibri" w:hAnsi="Calibri" w:cs="Arial"/>
        </w:rPr>
        <w:t>producing material focusing on domestic and commercial uses of drones that generate public safety concerns and privacy issues.</w:t>
      </w:r>
    </w:p>
    <w:p w14:paraId="7C15851F" w14:textId="77777777" w:rsidR="00C7606D" w:rsidRDefault="00C7606D" w:rsidP="00E15978">
      <w:pPr>
        <w:pStyle w:val="Body"/>
        <w:rPr>
          <w:color w:val="833C0B" w:themeColor="accent2" w:themeShade="80"/>
          <w:sz w:val="24"/>
          <w:szCs w:val="24"/>
        </w:rPr>
      </w:pPr>
    </w:p>
    <w:p w14:paraId="60A0EF6B" w14:textId="77777777" w:rsidR="00C7606D" w:rsidRDefault="00C7606D" w:rsidP="00E15978">
      <w:pPr>
        <w:pStyle w:val="Body"/>
        <w:rPr>
          <w:color w:val="833C0B" w:themeColor="accent2" w:themeShade="80"/>
          <w:sz w:val="24"/>
          <w:szCs w:val="24"/>
        </w:rPr>
      </w:pPr>
      <w:r w:rsidRPr="00C7606D">
        <w:rPr>
          <w:noProof/>
          <w:color w:val="833C0B" w:themeColor="accent2" w:themeShade="80"/>
          <w:sz w:val="24"/>
          <w:szCs w:val="24"/>
        </w:rPr>
        <w:drawing>
          <wp:inline distT="0" distB="0" distL="0" distR="0" wp14:anchorId="0250C894" wp14:editId="702B92AE">
            <wp:extent cx="5727700" cy="1692174"/>
            <wp:effectExtent l="0" t="0" r="6350" b="3810"/>
            <wp:docPr id="2" name="Picture 2" descr="Image result for drone c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rone cod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1692174"/>
                    </a:xfrm>
                    <a:prstGeom prst="rect">
                      <a:avLst/>
                    </a:prstGeom>
                    <a:noFill/>
                    <a:ln>
                      <a:noFill/>
                    </a:ln>
                  </pic:spPr>
                </pic:pic>
              </a:graphicData>
            </a:graphic>
          </wp:inline>
        </w:drawing>
      </w:r>
    </w:p>
    <w:p w14:paraId="190DD123" w14:textId="60E19803" w:rsidR="00C7606D" w:rsidRDefault="00AD1D47" w:rsidP="00E15978">
      <w:pPr>
        <w:pStyle w:val="Body"/>
        <w:rPr>
          <w:color w:val="auto"/>
          <w:sz w:val="24"/>
          <w:szCs w:val="24"/>
        </w:rPr>
      </w:pPr>
      <w:r>
        <w:rPr>
          <w:color w:val="auto"/>
          <w:sz w:val="24"/>
          <w:szCs w:val="24"/>
        </w:rPr>
        <w:t xml:space="preserve">Figure </w:t>
      </w:r>
      <w:r w:rsidR="00B05D85" w:rsidRPr="00B05D85">
        <w:rPr>
          <w:color w:val="auto"/>
          <w:sz w:val="24"/>
          <w:szCs w:val="24"/>
        </w:rPr>
        <w:t>2.2</w:t>
      </w:r>
      <w:r w:rsidR="00B05D85">
        <w:rPr>
          <w:color w:val="auto"/>
          <w:sz w:val="24"/>
          <w:szCs w:val="24"/>
        </w:rPr>
        <w:t xml:space="preserve"> The CAA drone code. </w:t>
      </w:r>
      <w:r w:rsidR="006A6B32">
        <w:rPr>
          <w:color w:val="auto"/>
          <w:sz w:val="24"/>
          <w:szCs w:val="24"/>
        </w:rPr>
        <w:tab/>
      </w:r>
      <w:r w:rsidR="006A6B32">
        <w:rPr>
          <w:color w:val="auto"/>
          <w:sz w:val="24"/>
          <w:szCs w:val="24"/>
        </w:rPr>
        <w:tab/>
      </w:r>
      <w:r w:rsidR="006A6B32">
        <w:rPr>
          <w:color w:val="auto"/>
          <w:sz w:val="24"/>
          <w:szCs w:val="24"/>
        </w:rPr>
        <w:tab/>
      </w:r>
      <w:r w:rsidR="006A6B32">
        <w:rPr>
          <w:color w:val="auto"/>
          <w:sz w:val="24"/>
          <w:szCs w:val="24"/>
        </w:rPr>
        <w:tab/>
      </w:r>
      <w:r w:rsidR="006A6B32" w:rsidRPr="00916D99">
        <w:rPr>
          <w:color w:val="auto"/>
          <w:sz w:val="24"/>
          <w:szCs w:val="24"/>
        </w:rPr>
        <w:t xml:space="preserve">(The drone code </w:t>
      </w:r>
      <w:proofErr w:type="spellStart"/>
      <w:r w:rsidR="006A6B32" w:rsidRPr="00916D99">
        <w:rPr>
          <w:color w:val="auto"/>
          <w:sz w:val="24"/>
          <w:szCs w:val="24"/>
        </w:rPr>
        <w:t>n.d.</w:t>
      </w:r>
      <w:proofErr w:type="spellEnd"/>
      <w:r w:rsidR="006A6B32" w:rsidRPr="00916D99">
        <w:rPr>
          <w:color w:val="auto"/>
          <w:sz w:val="24"/>
          <w:szCs w:val="24"/>
        </w:rPr>
        <w:t>)</w:t>
      </w:r>
    </w:p>
    <w:p w14:paraId="4991A5E6" w14:textId="77777777" w:rsidR="00AD1D47" w:rsidRPr="00B05D85" w:rsidRDefault="00AD1D47" w:rsidP="00E15978">
      <w:pPr>
        <w:pStyle w:val="Body"/>
        <w:rPr>
          <w:color w:val="auto"/>
          <w:sz w:val="24"/>
          <w:szCs w:val="24"/>
        </w:rPr>
      </w:pPr>
    </w:p>
    <w:p w14:paraId="421CE975" w14:textId="3593A9ED" w:rsidR="005821D9" w:rsidRPr="005821D9" w:rsidRDefault="005821D9" w:rsidP="00EC1083">
      <w:pPr>
        <w:pStyle w:val="NormalWeb"/>
        <w:spacing w:before="0" w:beforeAutospacing="0" w:after="160" w:afterAutospacing="0" w:line="360" w:lineRule="auto"/>
        <w:rPr>
          <w:rFonts w:ascii="Calibri" w:hAnsi="Calibri" w:cs="Arial"/>
          <w:sz w:val="22"/>
          <w:szCs w:val="22"/>
        </w:rPr>
      </w:pPr>
      <w:r w:rsidRPr="005821D9">
        <w:rPr>
          <w:rFonts w:ascii="Calibri" w:hAnsi="Calibri" w:cs="Arial"/>
        </w:rPr>
        <w:t>The rapid growth in popularity and use of drones in both d</w:t>
      </w:r>
      <w:r w:rsidR="00AD1D47">
        <w:rPr>
          <w:rFonts w:ascii="Calibri" w:hAnsi="Calibri" w:cs="Arial"/>
        </w:rPr>
        <w:t xml:space="preserve">omestic and commercial sectors. The </w:t>
      </w:r>
      <w:r w:rsidRPr="005821D9">
        <w:rPr>
          <w:rFonts w:ascii="Calibri" w:hAnsi="Calibri" w:cs="Arial"/>
        </w:rPr>
        <w:t>public opinion on the techno</w:t>
      </w:r>
      <w:r w:rsidR="00AD1D47">
        <w:rPr>
          <w:rFonts w:ascii="Calibri" w:hAnsi="Calibri" w:cs="Arial"/>
        </w:rPr>
        <w:t xml:space="preserve">logy and concerns from </w:t>
      </w:r>
      <w:r w:rsidRPr="005821D9">
        <w:rPr>
          <w:rFonts w:ascii="Calibri" w:hAnsi="Calibri" w:cs="Arial"/>
        </w:rPr>
        <w:t xml:space="preserve">authorities are </w:t>
      </w:r>
      <w:r w:rsidR="00AD1D47" w:rsidRPr="005821D9">
        <w:rPr>
          <w:rFonts w:ascii="Calibri" w:hAnsi="Calibri" w:cs="Arial"/>
        </w:rPr>
        <w:t>factors, which</w:t>
      </w:r>
      <w:r w:rsidRPr="005821D9">
        <w:rPr>
          <w:rFonts w:ascii="Calibri" w:hAnsi="Calibri" w:cs="Arial"/>
        </w:rPr>
        <w:t xml:space="preserve"> have led to the development of national and international guidance and regulatory restri</w:t>
      </w:r>
      <w:r>
        <w:rPr>
          <w:rFonts w:ascii="Calibri" w:hAnsi="Calibri" w:cs="Arial"/>
        </w:rPr>
        <w:t xml:space="preserve">ctions covering drone flights, </w:t>
      </w:r>
      <w:r w:rsidRPr="005821D9">
        <w:rPr>
          <w:rFonts w:ascii="Calibri" w:hAnsi="Calibri" w:cs="Arial"/>
        </w:rPr>
        <w:t>with many countries seeking to overcome the potential issues highlighted earlier in this section in order to make drone use safer. </w:t>
      </w:r>
    </w:p>
    <w:p w14:paraId="6A34FAC1" w14:textId="2A4EFF41" w:rsidR="005821D9" w:rsidRPr="005821D9" w:rsidRDefault="005821D9" w:rsidP="00EC1083">
      <w:pPr>
        <w:pStyle w:val="NormalWeb"/>
        <w:spacing w:before="0" w:beforeAutospacing="0" w:after="160" w:afterAutospacing="0" w:line="360" w:lineRule="auto"/>
        <w:rPr>
          <w:rFonts w:ascii="Calibri" w:hAnsi="Calibri" w:cs="Arial"/>
          <w:sz w:val="22"/>
          <w:szCs w:val="22"/>
        </w:rPr>
      </w:pPr>
      <w:r w:rsidRPr="005821D9">
        <w:rPr>
          <w:rFonts w:ascii="Calibri" w:hAnsi="Calibri" w:cs="Arial"/>
        </w:rPr>
        <w:t>The CAA and FAA have written guidance on drone use for both commercial and hobbyist applications and implemented restrictions in order combat fears regarding public safety and privacy. The UK’s Drone Code is intended to assist drone user</w:t>
      </w:r>
      <w:r w:rsidR="002B35A9">
        <w:rPr>
          <w:rFonts w:ascii="Calibri" w:hAnsi="Calibri" w:cs="Arial"/>
        </w:rPr>
        <w:t xml:space="preserve">s in </w:t>
      </w:r>
      <w:r w:rsidR="002B35A9">
        <w:rPr>
          <w:rFonts w:ascii="Calibri" w:hAnsi="Calibri" w:cs="Arial"/>
        </w:rPr>
        <w:lastRenderedPageBreak/>
        <w:t xml:space="preserve">flying safely and </w:t>
      </w:r>
      <w:r w:rsidR="002B35A9" w:rsidRPr="00916D99">
        <w:rPr>
          <w:rFonts w:ascii="Calibri" w:hAnsi="Calibri" w:cs="Arial"/>
        </w:rPr>
        <w:t>follows five</w:t>
      </w:r>
      <w:r w:rsidRPr="00916D99">
        <w:rPr>
          <w:rFonts w:ascii="Calibri" w:hAnsi="Calibri" w:cs="Arial"/>
        </w:rPr>
        <w:t xml:space="preserve"> key</w:t>
      </w:r>
      <w:r w:rsidRPr="005821D9">
        <w:rPr>
          <w:rFonts w:ascii="Calibri" w:hAnsi="Calibri" w:cs="Arial"/>
        </w:rPr>
        <w:t xml:space="preserve"> principles: Don’t fly near airports or airfields; Remember to stay below 120m; Observe your drone at all times; Stay 50m away from people and property; Never fly near aircraft; and Enjoy responsibly (CAA</w:t>
      </w:r>
      <w:r w:rsidR="00B05D85">
        <w:rPr>
          <w:rFonts w:ascii="Calibri" w:hAnsi="Calibri" w:cs="Arial"/>
        </w:rPr>
        <w:t>,</w:t>
      </w:r>
      <w:r w:rsidRPr="005821D9">
        <w:rPr>
          <w:rFonts w:ascii="Calibri" w:hAnsi="Calibri" w:cs="Arial"/>
        </w:rPr>
        <w:t xml:space="preserve"> 2018). International standards </w:t>
      </w:r>
      <w:proofErr w:type="gramStart"/>
      <w:r w:rsidRPr="005821D9">
        <w:rPr>
          <w:rFonts w:ascii="Calibri" w:hAnsi="Calibri" w:cs="Arial"/>
        </w:rPr>
        <w:t>are being put</w:t>
      </w:r>
      <w:proofErr w:type="gramEnd"/>
      <w:r w:rsidRPr="005821D9">
        <w:rPr>
          <w:rFonts w:ascii="Calibri" w:hAnsi="Calibri" w:cs="Arial"/>
        </w:rPr>
        <w:t xml:space="preserve"> forward to the International Civil Aviation Authority for approval in 2018 (Carey, 2015).</w:t>
      </w:r>
      <w:r w:rsidRPr="005821D9">
        <w:rPr>
          <w:rFonts w:ascii="Calibri" w:hAnsi="Calibri" w:cs="Arial"/>
          <w:sz w:val="22"/>
          <w:szCs w:val="22"/>
        </w:rPr>
        <w:t> </w:t>
      </w:r>
      <w:r w:rsidRPr="005821D9">
        <w:rPr>
          <w:rFonts w:ascii="Calibri" w:hAnsi="Calibri" w:cs="Arial"/>
        </w:rPr>
        <w:t xml:space="preserve">Research and development is also underway in the area of drone-specific air traffic management, allowing dedicated safe airspace for drone activities. Such development </w:t>
      </w:r>
      <w:proofErr w:type="gramStart"/>
      <w:r w:rsidRPr="005821D9">
        <w:rPr>
          <w:rFonts w:ascii="Calibri" w:hAnsi="Calibri" w:cs="Arial"/>
        </w:rPr>
        <w:t>is thought to be required</w:t>
      </w:r>
      <w:proofErr w:type="gramEnd"/>
      <w:r w:rsidRPr="005821D9">
        <w:rPr>
          <w:rFonts w:ascii="Calibri" w:hAnsi="Calibri" w:cs="Arial"/>
        </w:rPr>
        <w:t xml:space="preserve"> to support the predicted future of drone applications requiring "highw</w:t>
      </w:r>
      <w:r w:rsidR="00556C8A">
        <w:rPr>
          <w:rFonts w:ascii="Calibri" w:hAnsi="Calibri" w:cs="Arial"/>
        </w:rPr>
        <w:t>ays in the sky" (</w:t>
      </w:r>
      <w:proofErr w:type="spellStart"/>
      <w:r w:rsidR="00556C8A">
        <w:rPr>
          <w:rFonts w:ascii="Calibri" w:hAnsi="Calibri" w:cs="Arial"/>
        </w:rPr>
        <w:t>Gharibi</w:t>
      </w:r>
      <w:proofErr w:type="spellEnd"/>
      <w:r w:rsidR="00556C8A">
        <w:rPr>
          <w:rFonts w:ascii="Calibri" w:hAnsi="Calibri" w:cs="Arial"/>
        </w:rPr>
        <w:t>, et al.,</w:t>
      </w:r>
      <w:r w:rsidRPr="005821D9">
        <w:rPr>
          <w:rFonts w:ascii="Calibri" w:hAnsi="Calibri" w:cs="Arial"/>
        </w:rPr>
        <w:t xml:space="preserve"> 2016).</w:t>
      </w:r>
    </w:p>
    <w:p w14:paraId="0D84A25F" w14:textId="77777777" w:rsidR="005821D9" w:rsidRDefault="005821D9" w:rsidP="005821D9">
      <w:pPr>
        <w:pStyle w:val="NormalWeb"/>
        <w:spacing w:before="0" w:beforeAutospacing="0" w:after="160" w:afterAutospacing="0" w:line="287" w:lineRule="atLeast"/>
        <w:rPr>
          <w:rFonts w:ascii="Calibri" w:hAnsi="Calibri" w:cs="Arial"/>
          <w:sz w:val="22"/>
          <w:szCs w:val="22"/>
        </w:rPr>
      </w:pPr>
      <w:r>
        <w:rPr>
          <w:rFonts w:ascii="Calibri" w:hAnsi="Calibri" w:cs="Arial"/>
        </w:rPr>
        <w:t> </w:t>
      </w:r>
    </w:p>
    <w:p w14:paraId="3455CB56" w14:textId="77777777" w:rsidR="005821D9" w:rsidRDefault="005821D9" w:rsidP="005821D9">
      <w:pPr>
        <w:pStyle w:val="NormalWeb"/>
        <w:spacing w:before="0" w:beforeAutospacing="0" w:after="160" w:afterAutospacing="0" w:line="287" w:lineRule="atLeast"/>
        <w:rPr>
          <w:rFonts w:ascii="Calibri" w:hAnsi="Calibri" w:cs="Arial"/>
          <w:sz w:val="22"/>
          <w:szCs w:val="22"/>
        </w:rPr>
      </w:pPr>
      <w:r>
        <w:rPr>
          <w:rFonts w:ascii="Calibri" w:hAnsi="Calibri" w:cs="Arial"/>
          <w:u w:val="single"/>
        </w:rPr>
        <w:t>2.5 Drones as a tool</w:t>
      </w:r>
    </w:p>
    <w:p w14:paraId="5A667E41" w14:textId="4A029F91" w:rsidR="005821D9" w:rsidRPr="00EC1083" w:rsidRDefault="005821D9" w:rsidP="00381245">
      <w:pPr>
        <w:pStyle w:val="NormalWeb"/>
        <w:spacing w:before="0" w:beforeAutospacing="0" w:after="160" w:afterAutospacing="0"/>
        <w:rPr>
          <w:rFonts w:ascii="Calibri" w:hAnsi="Calibri" w:cs="Arial"/>
        </w:rPr>
      </w:pPr>
      <w:r w:rsidRPr="00EC1083">
        <w:rPr>
          <w:rFonts w:ascii="Calibri" w:hAnsi="Calibri" w:cs="Arial"/>
        </w:rPr>
        <w:t>“Private actors will soon operate drones in equal if not greater numbers than the government.” Bennet</w:t>
      </w:r>
      <w:r w:rsidR="00B05D85">
        <w:rPr>
          <w:rFonts w:ascii="Calibri" w:hAnsi="Calibri" w:cs="Arial"/>
        </w:rPr>
        <w:t>.</w:t>
      </w:r>
      <w:r w:rsidR="00BE471D">
        <w:rPr>
          <w:rFonts w:ascii="Calibri" w:hAnsi="Calibri" w:cs="Arial"/>
        </w:rPr>
        <w:t xml:space="preserve"> (2014:3)</w:t>
      </w:r>
    </w:p>
    <w:p w14:paraId="29065F8D" w14:textId="70753481" w:rsidR="005821D9" w:rsidRPr="005821D9" w:rsidRDefault="005821D9" w:rsidP="00EC1083">
      <w:pPr>
        <w:pStyle w:val="NormalWeb"/>
        <w:spacing w:before="0" w:beforeAutospacing="0" w:after="160" w:afterAutospacing="0" w:line="360" w:lineRule="auto"/>
        <w:rPr>
          <w:rFonts w:ascii="Calibri" w:hAnsi="Calibri" w:cs="Arial"/>
          <w:sz w:val="22"/>
          <w:szCs w:val="22"/>
        </w:rPr>
      </w:pPr>
      <w:r w:rsidRPr="005821D9">
        <w:rPr>
          <w:rFonts w:ascii="Calibri" w:hAnsi="Calibri" w:cs="Arial"/>
        </w:rPr>
        <w:t xml:space="preserve">The technical capability for drones to support commercial </w:t>
      </w:r>
      <w:r w:rsidR="00B05D85" w:rsidRPr="005821D9">
        <w:rPr>
          <w:rFonts w:ascii="Calibri" w:hAnsi="Calibri" w:cs="Arial"/>
        </w:rPr>
        <w:t>endeavours</w:t>
      </w:r>
      <w:r w:rsidRPr="005821D9">
        <w:rPr>
          <w:rFonts w:ascii="Calibri" w:hAnsi="Calibri" w:cs="Arial"/>
        </w:rPr>
        <w:t xml:space="preserve"> is available and </w:t>
      </w:r>
      <w:proofErr w:type="gramStart"/>
      <w:r w:rsidRPr="005821D9">
        <w:rPr>
          <w:rFonts w:ascii="Calibri" w:hAnsi="Calibri" w:cs="Arial"/>
        </w:rPr>
        <w:t>has been deployed</w:t>
      </w:r>
      <w:proofErr w:type="gramEnd"/>
      <w:r w:rsidRPr="005821D9">
        <w:rPr>
          <w:rFonts w:ascii="Calibri" w:hAnsi="Calibri" w:cs="Arial"/>
        </w:rPr>
        <w:t xml:space="preserve"> over a wide range of industries. Preble. (2015) argues most recent publications have evidenced the major uses for drones are as follows: transportation and delivery; supporting security surveillance, search and rescue teams and law enforcement; provid</w:t>
      </w:r>
      <w:r w:rsidR="00B665E9">
        <w:rPr>
          <w:rFonts w:ascii="Calibri" w:hAnsi="Calibri" w:cs="Arial"/>
        </w:rPr>
        <w:t xml:space="preserve">ing high quality aerial </w:t>
      </w:r>
      <w:r w:rsidR="00B665E9" w:rsidRPr="00916D99">
        <w:rPr>
          <w:rFonts w:ascii="Calibri" w:hAnsi="Calibri" w:cs="Arial"/>
        </w:rPr>
        <w:t>imagery and</w:t>
      </w:r>
      <w:r w:rsidRPr="005821D9">
        <w:rPr>
          <w:rFonts w:ascii="Calibri" w:hAnsi="Calibri" w:cs="Arial"/>
        </w:rPr>
        <w:t xml:space="preserve"> monitoring farming processes. The emergence of drones and rapid advances in drone technology have seen their deployment in commercial operations increase exponentially. There is a growing body of evidence suggesting drones are able to provide services more effectively, quickly and at a reduced cost when compared with trad</w:t>
      </w:r>
      <w:r w:rsidR="00556C8A">
        <w:rPr>
          <w:rFonts w:ascii="Calibri" w:hAnsi="Calibri" w:cs="Arial"/>
        </w:rPr>
        <w:t xml:space="preserve">itional methods </w:t>
      </w:r>
      <w:r w:rsidR="00EB1187">
        <w:rPr>
          <w:rFonts w:ascii="Calibri" w:hAnsi="Calibri" w:cs="Arial"/>
        </w:rPr>
        <w:t>(Joshi, 2017).</w:t>
      </w:r>
      <w:r w:rsidR="00B05D85">
        <w:rPr>
          <w:rFonts w:ascii="Calibri" w:hAnsi="Calibri" w:cs="Arial"/>
          <w:sz w:val="22"/>
          <w:szCs w:val="22"/>
        </w:rPr>
        <w:t xml:space="preserve"> A</w:t>
      </w:r>
      <w:r w:rsidR="00B05D85">
        <w:t xml:space="preserve"> </w:t>
      </w:r>
      <w:r w:rsidR="00B05D85" w:rsidRPr="00A52C8C">
        <w:rPr>
          <w:rFonts w:ascii="Calibri" w:hAnsi="Calibri" w:cs="Arial"/>
        </w:rPr>
        <w:t>recently completed comparative analysis of the environmental benefits o</w:t>
      </w:r>
      <w:r w:rsidR="00B665E9">
        <w:rPr>
          <w:rFonts w:ascii="Calibri" w:hAnsi="Calibri" w:cs="Arial"/>
        </w:rPr>
        <w:t xml:space="preserve">f drone-based </w:t>
      </w:r>
      <w:r w:rsidR="00B665E9" w:rsidRPr="00916D99">
        <w:rPr>
          <w:rFonts w:ascii="Calibri" w:hAnsi="Calibri" w:cs="Arial"/>
        </w:rPr>
        <w:t xml:space="preserve">delivery services </w:t>
      </w:r>
      <w:r w:rsidR="00B05D85" w:rsidRPr="00916D99">
        <w:rPr>
          <w:rFonts w:ascii="Calibri" w:hAnsi="Calibri" w:cs="Arial"/>
        </w:rPr>
        <w:t>by</w:t>
      </w:r>
      <w:r w:rsidR="00B05D85" w:rsidRPr="00916D99">
        <w:rPr>
          <w:rFonts w:ascii="Calibri" w:hAnsi="Calibri" w:cs="Arial"/>
          <w:sz w:val="22"/>
          <w:szCs w:val="22"/>
        </w:rPr>
        <w:t xml:space="preserve"> </w:t>
      </w:r>
      <w:proofErr w:type="spellStart"/>
      <w:r w:rsidRPr="00916D99">
        <w:rPr>
          <w:rFonts w:ascii="Calibri" w:hAnsi="Calibri" w:cs="Arial"/>
        </w:rPr>
        <w:t>Jiyoon</w:t>
      </w:r>
      <w:proofErr w:type="spellEnd"/>
      <w:r w:rsidRPr="00916D99">
        <w:rPr>
          <w:rFonts w:ascii="Calibri" w:hAnsi="Calibri" w:cs="Arial"/>
        </w:rPr>
        <w:t xml:space="preserve">, </w:t>
      </w:r>
      <w:proofErr w:type="spellStart"/>
      <w:r w:rsidRPr="00916D99">
        <w:rPr>
          <w:rFonts w:ascii="Calibri" w:hAnsi="Calibri" w:cs="Arial"/>
        </w:rPr>
        <w:t>Solhee</w:t>
      </w:r>
      <w:proofErr w:type="spellEnd"/>
      <w:r w:rsidRPr="00916D99">
        <w:rPr>
          <w:rFonts w:ascii="Calibri" w:hAnsi="Calibri" w:cs="Arial"/>
        </w:rPr>
        <w:t xml:space="preserve">, &amp; </w:t>
      </w:r>
      <w:proofErr w:type="spellStart"/>
      <w:r w:rsidRPr="00916D99">
        <w:rPr>
          <w:rFonts w:ascii="Calibri" w:hAnsi="Calibri" w:cs="Arial"/>
        </w:rPr>
        <w:t>Kyo</w:t>
      </w:r>
      <w:proofErr w:type="spellEnd"/>
      <w:r w:rsidRPr="00916D99">
        <w:rPr>
          <w:rFonts w:ascii="Calibri" w:hAnsi="Calibri" w:cs="Arial"/>
        </w:rPr>
        <w:t>. (2018)</w:t>
      </w:r>
      <w:r w:rsidR="00B665E9" w:rsidRPr="00916D99">
        <w:rPr>
          <w:rFonts w:ascii="Calibri" w:hAnsi="Calibri" w:cs="Arial"/>
        </w:rPr>
        <w:t xml:space="preserve"> </w:t>
      </w:r>
      <w:r w:rsidRPr="00916D99">
        <w:rPr>
          <w:rFonts w:ascii="Calibri" w:hAnsi="Calibri" w:cs="Arial"/>
        </w:rPr>
        <w:t>highlighted the</w:t>
      </w:r>
      <w:r w:rsidRPr="005821D9">
        <w:rPr>
          <w:rFonts w:ascii="Calibri" w:hAnsi="Calibri" w:cs="Arial"/>
        </w:rPr>
        <w:t xml:space="preserve"> potential environmental benefits of delivering small packages within a locality of 10km using drones over fossil fuel alternative methods of delivery. Similarly Murray and Chu. (2015)</w:t>
      </w:r>
      <w:r w:rsidR="00B665E9">
        <w:rPr>
          <w:rFonts w:ascii="Calibri" w:hAnsi="Calibri" w:cs="Arial"/>
        </w:rPr>
        <w:t xml:space="preserve"> </w:t>
      </w:r>
      <w:r w:rsidR="00B665E9" w:rsidRPr="00916D99">
        <w:rPr>
          <w:rFonts w:ascii="Calibri" w:hAnsi="Calibri" w:cs="Arial"/>
        </w:rPr>
        <w:t>suggest</w:t>
      </w:r>
      <w:r w:rsidRPr="00916D99">
        <w:rPr>
          <w:rFonts w:ascii="Calibri" w:hAnsi="Calibri" w:cs="Arial"/>
        </w:rPr>
        <w:t xml:space="preserve"> how</w:t>
      </w:r>
      <w:r w:rsidRPr="005821D9">
        <w:rPr>
          <w:rFonts w:ascii="Calibri" w:hAnsi="Calibri" w:cs="Arial"/>
        </w:rPr>
        <w:t xml:space="preserve"> drone technology </w:t>
      </w:r>
      <w:proofErr w:type="gramStart"/>
      <w:r w:rsidRPr="005821D9">
        <w:rPr>
          <w:rFonts w:ascii="Calibri" w:hAnsi="Calibri" w:cs="Arial"/>
        </w:rPr>
        <w:t>can be used</w:t>
      </w:r>
      <w:proofErr w:type="gramEnd"/>
      <w:r w:rsidRPr="005821D9">
        <w:rPr>
          <w:rFonts w:ascii="Calibri" w:hAnsi="Calibri" w:cs="Arial"/>
        </w:rPr>
        <w:t xml:space="preserve"> in conjunction with traditional methods to more effectively and efficiently make small deliveries.</w:t>
      </w:r>
    </w:p>
    <w:p w14:paraId="748C7930" w14:textId="456E9521" w:rsidR="005821D9" w:rsidRPr="005821D9" w:rsidRDefault="005821D9" w:rsidP="00EC1083">
      <w:pPr>
        <w:pStyle w:val="NormalWeb"/>
        <w:spacing w:before="0" w:beforeAutospacing="0" w:after="160" w:afterAutospacing="0" w:line="360" w:lineRule="auto"/>
        <w:rPr>
          <w:rFonts w:ascii="Calibri" w:hAnsi="Calibri" w:cs="Arial"/>
          <w:sz w:val="22"/>
          <w:szCs w:val="22"/>
        </w:rPr>
      </w:pPr>
      <w:r w:rsidRPr="005821D9">
        <w:rPr>
          <w:rFonts w:ascii="Calibri" w:hAnsi="Calibri" w:cs="Arial"/>
        </w:rPr>
        <w:t xml:space="preserve">Amazon, the largest online retailer in the US, has already succeeded in testing drones on several occasions and has acquired a patent for a UAV delivery system (Mohammed et al., 2014). The logistics delivery giant DHL has also developed drones and is </w:t>
      </w:r>
      <w:r w:rsidRPr="005821D9">
        <w:rPr>
          <w:rFonts w:ascii="Calibri" w:hAnsi="Calibri" w:cs="Arial"/>
        </w:rPr>
        <w:lastRenderedPageBreak/>
        <w:t>assessing the feasibility of their use for its entire delivery s</w:t>
      </w:r>
      <w:r w:rsidR="00556C8A">
        <w:rPr>
          <w:rFonts w:ascii="Calibri" w:hAnsi="Calibri" w:cs="Arial"/>
        </w:rPr>
        <w:t>ystem (</w:t>
      </w:r>
      <w:proofErr w:type="spellStart"/>
      <w:r w:rsidR="00556C8A">
        <w:rPr>
          <w:rFonts w:ascii="Calibri" w:hAnsi="Calibri" w:cs="Arial"/>
        </w:rPr>
        <w:t>Heutger</w:t>
      </w:r>
      <w:proofErr w:type="spellEnd"/>
      <w:r w:rsidR="00556C8A">
        <w:rPr>
          <w:rFonts w:ascii="Calibri" w:hAnsi="Calibri" w:cs="Arial"/>
        </w:rPr>
        <w:t xml:space="preserve">, 2014). The fast </w:t>
      </w:r>
      <w:r w:rsidRPr="005821D9">
        <w:rPr>
          <w:rFonts w:ascii="Calibri" w:hAnsi="Calibri" w:cs="Arial"/>
        </w:rPr>
        <w:t>food industry is also getting involved, with Domino’s succeeding in developing a commercial delivery system for pizza by drone in November 2016 (</w:t>
      </w:r>
      <w:proofErr w:type="spellStart"/>
      <w:r w:rsidRPr="005821D9">
        <w:rPr>
          <w:rFonts w:ascii="Calibri" w:hAnsi="Calibri" w:cs="Arial"/>
        </w:rPr>
        <w:t>Pepitone</w:t>
      </w:r>
      <w:proofErr w:type="spellEnd"/>
      <w:r w:rsidRPr="005821D9">
        <w:rPr>
          <w:rFonts w:ascii="Calibri" w:hAnsi="Calibri" w:cs="Arial"/>
        </w:rPr>
        <w:t>, 2013)</w:t>
      </w:r>
      <w:r w:rsidR="00556C8A">
        <w:rPr>
          <w:rFonts w:ascii="Calibri" w:hAnsi="Calibri" w:cs="Arial"/>
        </w:rPr>
        <w:t xml:space="preserve"> </w:t>
      </w:r>
      <w:r w:rsidRPr="005821D9">
        <w:rPr>
          <w:rFonts w:ascii="Calibri" w:hAnsi="Calibri" w:cs="Arial"/>
        </w:rPr>
        <w:t>and (</w:t>
      </w:r>
      <w:proofErr w:type="spellStart"/>
      <w:r w:rsidRPr="005821D9">
        <w:rPr>
          <w:rFonts w:ascii="Calibri" w:hAnsi="Calibri" w:cs="Arial"/>
        </w:rPr>
        <w:t>Bamburry</w:t>
      </w:r>
      <w:proofErr w:type="spellEnd"/>
      <w:r w:rsidRPr="005821D9">
        <w:rPr>
          <w:rFonts w:ascii="Calibri" w:hAnsi="Calibri" w:cs="Arial"/>
        </w:rPr>
        <w:t>, 2015).</w:t>
      </w:r>
    </w:p>
    <w:p w14:paraId="4C1225E4" w14:textId="6953FEC5" w:rsidR="005821D9" w:rsidRPr="005821D9" w:rsidRDefault="005821D9" w:rsidP="00EC1083">
      <w:pPr>
        <w:pStyle w:val="NormalWeb"/>
        <w:spacing w:before="0" w:beforeAutospacing="0" w:after="160" w:afterAutospacing="0" w:line="360" w:lineRule="auto"/>
        <w:rPr>
          <w:rFonts w:ascii="Calibri" w:hAnsi="Calibri" w:cs="Arial"/>
          <w:sz w:val="22"/>
          <w:szCs w:val="22"/>
        </w:rPr>
      </w:pPr>
      <w:proofErr w:type="spellStart"/>
      <w:r w:rsidRPr="005821D9">
        <w:rPr>
          <w:rFonts w:ascii="Calibri" w:hAnsi="Calibri" w:cs="Arial"/>
        </w:rPr>
        <w:t>Bedici</w:t>
      </w:r>
      <w:proofErr w:type="spellEnd"/>
      <w:r w:rsidRPr="005821D9">
        <w:rPr>
          <w:rFonts w:ascii="Calibri" w:hAnsi="Calibri" w:cs="Arial"/>
        </w:rPr>
        <w:t>. (2017)</w:t>
      </w:r>
      <w:r w:rsidR="00556C8A">
        <w:rPr>
          <w:rFonts w:ascii="Calibri" w:hAnsi="Calibri" w:cs="Arial"/>
        </w:rPr>
        <w:t xml:space="preserve"> </w:t>
      </w:r>
      <w:r w:rsidR="00916D99">
        <w:rPr>
          <w:rFonts w:ascii="Calibri" w:hAnsi="Calibri" w:cs="Arial"/>
        </w:rPr>
        <w:t>describes how U</w:t>
      </w:r>
      <w:r w:rsidRPr="005821D9">
        <w:rPr>
          <w:rFonts w:ascii="Calibri" w:hAnsi="Calibri" w:cs="Arial"/>
        </w:rPr>
        <w:t>niversities are using drones to assess damage on campuses following freak weather events and t</w:t>
      </w:r>
      <w:r w:rsidR="00556C8A">
        <w:rPr>
          <w:rFonts w:ascii="Calibri" w:hAnsi="Calibri" w:cs="Arial"/>
        </w:rPr>
        <w:t>o inspect vertical structures. Th</w:t>
      </w:r>
      <w:r w:rsidRPr="005821D9">
        <w:rPr>
          <w:rFonts w:ascii="Calibri" w:hAnsi="Calibri" w:cs="Arial"/>
        </w:rPr>
        <w:t xml:space="preserve">is article includes quotes from university staff who feel the use of drones is limited only by the creativity of the people who control them. These interviewees reported they were deploying drones for the purpose of traffic monitoring, supporting safety and security functions, </w:t>
      </w:r>
      <w:proofErr w:type="gramStart"/>
      <w:r w:rsidRPr="005821D9">
        <w:rPr>
          <w:rFonts w:ascii="Calibri" w:hAnsi="Calibri" w:cs="Arial"/>
        </w:rPr>
        <w:t>providing</w:t>
      </w:r>
      <w:proofErr w:type="gramEnd"/>
      <w:r w:rsidRPr="005821D9">
        <w:rPr>
          <w:rFonts w:ascii="Calibri" w:hAnsi="Calibri" w:cs="Arial"/>
        </w:rPr>
        <w:t xml:space="preserve"> real time footage of environments to first res</w:t>
      </w:r>
      <w:r w:rsidR="00916D99">
        <w:rPr>
          <w:rFonts w:ascii="Calibri" w:hAnsi="Calibri" w:cs="Arial"/>
        </w:rPr>
        <w:t>ponders and mapping U</w:t>
      </w:r>
      <w:r w:rsidRPr="005821D9">
        <w:rPr>
          <w:rFonts w:ascii="Calibri" w:hAnsi="Calibri" w:cs="Arial"/>
        </w:rPr>
        <w:t>niversity buildings and grounds.</w:t>
      </w:r>
    </w:p>
    <w:p w14:paraId="6F44749E" w14:textId="77777777" w:rsidR="00884D60" w:rsidRDefault="00884D60" w:rsidP="00884D60">
      <w:pPr>
        <w:pStyle w:val="Body"/>
        <w:rPr>
          <w:sz w:val="24"/>
          <w:szCs w:val="24"/>
          <w:lang w:val="en-US"/>
        </w:rPr>
      </w:pPr>
    </w:p>
    <w:p w14:paraId="303AB49B" w14:textId="77777777" w:rsidR="00AF3372" w:rsidRDefault="00AF3372" w:rsidP="00884D60">
      <w:pPr>
        <w:pStyle w:val="Body"/>
        <w:rPr>
          <w:sz w:val="24"/>
          <w:szCs w:val="24"/>
          <w:lang w:val="en-US"/>
        </w:rPr>
      </w:pPr>
    </w:p>
    <w:p w14:paraId="572F64AA" w14:textId="77777777" w:rsidR="00AF3372" w:rsidRPr="009E5ED5" w:rsidRDefault="00AF3372" w:rsidP="00884D60">
      <w:pPr>
        <w:pStyle w:val="Body"/>
        <w:rPr>
          <w:sz w:val="24"/>
          <w:szCs w:val="24"/>
        </w:rPr>
      </w:pPr>
      <w:r>
        <w:rPr>
          <w:noProof/>
          <w:sz w:val="24"/>
          <w:szCs w:val="24"/>
        </w:rPr>
        <w:drawing>
          <wp:inline distT="0" distB="0" distL="0" distR="0" wp14:anchorId="52A710E7" wp14:editId="6E4049DA">
            <wp:extent cx="5486400" cy="395020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rone as a tool Brem.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86400" cy="3950208"/>
                    </a:xfrm>
                    <a:prstGeom prst="rect">
                      <a:avLst/>
                    </a:prstGeom>
                  </pic:spPr>
                </pic:pic>
              </a:graphicData>
            </a:graphic>
          </wp:inline>
        </w:drawing>
      </w:r>
    </w:p>
    <w:p w14:paraId="5035BD1A" w14:textId="3353697F" w:rsidR="003866EA" w:rsidRDefault="00AD1D47" w:rsidP="00884D60">
      <w:pPr>
        <w:pStyle w:val="Body"/>
        <w:rPr>
          <w:sz w:val="24"/>
          <w:szCs w:val="24"/>
          <w:lang w:val="en-US"/>
        </w:rPr>
      </w:pPr>
      <w:r>
        <w:rPr>
          <w:sz w:val="24"/>
          <w:szCs w:val="24"/>
          <w:lang w:val="en-US"/>
        </w:rPr>
        <w:t>Figure</w:t>
      </w:r>
      <w:r w:rsidR="00B05D85" w:rsidRPr="00B05D85">
        <w:rPr>
          <w:sz w:val="24"/>
          <w:szCs w:val="24"/>
          <w:lang w:val="en-US"/>
        </w:rPr>
        <w:t xml:space="preserve"> 2.3 </w:t>
      </w:r>
      <w:r w:rsidR="00B05D85">
        <w:rPr>
          <w:sz w:val="24"/>
          <w:szCs w:val="24"/>
          <w:lang w:val="en-US"/>
        </w:rPr>
        <w:t xml:space="preserve">Drones developing as a commercial tool. </w:t>
      </w:r>
      <w:r w:rsidR="00CA4B75">
        <w:rPr>
          <w:sz w:val="24"/>
          <w:szCs w:val="24"/>
          <w:lang w:val="en-US"/>
        </w:rPr>
        <w:tab/>
      </w:r>
      <w:r w:rsidR="00CA4B75">
        <w:rPr>
          <w:sz w:val="24"/>
          <w:szCs w:val="24"/>
          <w:lang w:val="en-US"/>
        </w:rPr>
        <w:tab/>
      </w:r>
      <w:proofErr w:type="spellStart"/>
      <w:r w:rsidR="006A6B32">
        <w:rPr>
          <w:sz w:val="24"/>
          <w:szCs w:val="24"/>
          <w:lang w:val="en-US"/>
        </w:rPr>
        <w:t>Giones</w:t>
      </w:r>
      <w:proofErr w:type="spellEnd"/>
      <w:r w:rsidR="006A6B32">
        <w:rPr>
          <w:sz w:val="24"/>
          <w:szCs w:val="24"/>
          <w:lang w:val="en-US"/>
        </w:rPr>
        <w:t xml:space="preserve"> and </w:t>
      </w:r>
      <w:proofErr w:type="spellStart"/>
      <w:r w:rsidR="006A6B32">
        <w:rPr>
          <w:sz w:val="24"/>
          <w:szCs w:val="24"/>
          <w:lang w:val="en-US"/>
        </w:rPr>
        <w:t>Brem</w:t>
      </w:r>
      <w:proofErr w:type="spellEnd"/>
      <w:r w:rsidR="00CA4B75">
        <w:rPr>
          <w:sz w:val="24"/>
          <w:szCs w:val="24"/>
          <w:lang w:val="en-US"/>
        </w:rPr>
        <w:t>.</w:t>
      </w:r>
      <w:r w:rsidR="006A6B32">
        <w:rPr>
          <w:sz w:val="24"/>
          <w:szCs w:val="24"/>
          <w:lang w:val="en-US"/>
        </w:rPr>
        <w:t xml:space="preserve"> </w:t>
      </w:r>
      <w:r w:rsidR="00CA4B75">
        <w:rPr>
          <w:sz w:val="24"/>
          <w:szCs w:val="24"/>
          <w:lang w:val="en-US"/>
        </w:rPr>
        <w:t>(</w:t>
      </w:r>
      <w:r w:rsidR="006A6B32" w:rsidRPr="006A6B32">
        <w:rPr>
          <w:sz w:val="24"/>
          <w:szCs w:val="24"/>
          <w:lang w:val="en-US"/>
        </w:rPr>
        <w:t>2017</w:t>
      </w:r>
      <w:r w:rsidR="006A6B32">
        <w:rPr>
          <w:sz w:val="24"/>
          <w:szCs w:val="24"/>
          <w:lang w:val="en-US"/>
        </w:rPr>
        <w:t>)</w:t>
      </w:r>
    </w:p>
    <w:p w14:paraId="38A46523" w14:textId="77777777" w:rsidR="00AA17EC" w:rsidRDefault="00916D99" w:rsidP="00381245">
      <w:pPr>
        <w:pStyle w:val="Body"/>
        <w:spacing w:line="240" w:lineRule="auto"/>
        <w:rPr>
          <w:sz w:val="24"/>
          <w:szCs w:val="24"/>
          <w:lang w:val="en-US"/>
        </w:rPr>
      </w:pPr>
      <w:r w:rsidRPr="00B2230C">
        <w:rPr>
          <w:i/>
          <w:sz w:val="24"/>
          <w:szCs w:val="24"/>
          <w:lang w:val="en-US"/>
        </w:rPr>
        <w:t xml:space="preserve"> </w:t>
      </w:r>
      <w:r w:rsidR="00B2230C" w:rsidRPr="00B2230C">
        <w:rPr>
          <w:i/>
          <w:sz w:val="24"/>
          <w:szCs w:val="24"/>
          <w:lang w:val="en-US"/>
        </w:rPr>
        <w:t>“Unmanned aerial vehicle (UAV) platforms are nowadays a valuable source of data for inspection, surveillance, mapping, and 3D modeling issues”.</w:t>
      </w:r>
      <w:r w:rsidR="00B2230C" w:rsidRPr="00B2230C">
        <w:rPr>
          <w:sz w:val="24"/>
          <w:szCs w:val="24"/>
          <w:lang w:val="en-US"/>
        </w:rPr>
        <w:t xml:space="preserve"> </w:t>
      </w:r>
      <w:proofErr w:type="spellStart"/>
      <w:proofErr w:type="gramStart"/>
      <w:r w:rsidR="00B2230C">
        <w:rPr>
          <w:sz w:val="24"/>
          <w:szCs w:val="24"/>
          <w:lang w:val="en-US"/>
        </w:rPr>
        <w:t>Nex</w:t>
      </w:r>
      <w:proofErr w:type="spellEnd"/>
      <w:proofErr w:type="gramEnd"/>
      <w:r w:rsidR="00B2230C">
        <w:rPr>
          <w:sz w:val="24"/>
          <w:szCs w:val="24"/>
          <w:lang w:val="en-US"/>
        </w:rPr>
        <w:t xml:space="preserve"> and</w:t>
      </w:r>
      <w:r w:rsidR="00B2230C" w:rsidRPr="00B2230C">
        <w:rPr>
          <w:sz w:val="24"/>
          <w:szCs w:val="24"/>
          <w:lang w:val="en-US"/>
        </w:rPr>
        <w:t xml:space="preserve"> </w:t>
      </w:r>
      <w:proofErr w:type="spellStart"/>
      <w:r w:rsidR="00B2230C" w:rsidRPr="00B2230C">
        <w:rPr>
          <w:sz w:val="24"/>
          <w:szCs w:val="24"/>
          <w:lang w:val="en-US"/>
        </w:rPr>
        <w:t>Remondino</w:t>
      </w:r>
      <w:proofErr w:type="spellEnd"/>
      <w:r w:rsidR="00B2230C">
        <w:rPr>
          <w:sz w:val="24"/>
          <w:szCs w:val="24"/>
          <w:lang w:val="en-US"/>
        </w:rPr>
        <w:t xml:space="preserve"> (2013:1). </w:t>
      </w:r>
      <w:r w:rsidR="00B2230C" w:rsidRPr="00B2230C">
        <w:rPr>
          <w:sz w:val="24"/>
          <w:szCs w:val="24"/>
          <w:lang w:val="en-US"/>
        </w:rPr>
        <w:t xml:space="preserve"> </w:t>
      </w:r>
    </w:p>
    <w:p w14:paraId="15C8CFA0" w14:textId="73FE24EF" w:rsidR="005821D9" w:rsidRPr="005821D9" w:rsidRDefault="005821D9" w:rsidP="00EC1083">
      <w:pPr>
        <w:pStyle w:val="NormalWeb"/>
        <w:spacing w:before="0" w:beforeAutospacing="0" w:after="160" w:afterAutospacing="0" w:line="360" w:lineRule="auto"/>
        <w:rPr>
          <w:rFonts w:ascii="Calibri" w:hAnsi="Calibri" w:cs="Arial"/>
        </w:rPr>
      </w:pPr>
      <w:r w:rsidRPr="005821D9">
        <w:rPr>
          <w:rFonts w:ascii="Calibri" w:hAnsi="Calibri" w:cs="Arial"/>
        </w:rPr>
        <w:lastRenderedPageBreak/>
        <w:t>Bobby. (2017) argues asset management is bolstered by using innovative technologies such as drones to proactively inspect critical assets and to ensure these are maintained effectively. Bobby goes on to state that “the commercial applications market for unmanned aerial systems and vehicles is projected to grow from $2billion in 2016 to over $127billion by 2020”. </w:t>
      </w:r>
      <w:proofErr w:type="spellStart"/>
      <w:r w:rsidRPr="005821D9">
        <w:rPr>
          <w:rFonts w:ascii="Calibri" w:hAnsi="Calibri" w:cs="Arial"/>
        </w:rPr>
        <w:t>DuBose</w:t>
      </w:r>
      <w:proofErr w:type="spellEnd"/>
      <w:r w:rsidRPr="005821D9">
        <w:rPr>
          <w:rFonts w:ascii="Calibri" w:hAnsi="Calibri" w:cs="Arial"/>
        </w:rPr>
        <w:t>. (2016) covers the practicalities of using drones to inspect bridges, emphasising the savings in cost, time and safety improvements over using traditional methods. (</w:t>
      </w:r>
      <w:proofErr w:type="spellStart"/>
      <w:r w:rsidRPr="005821D9">
        <w:rPr>
          <w:rFonts w:ascii="Calibri" w:hAnsi="Calibri" w:cs="Arial"/>
        </w:rPr>
        <w:t>Bendig</w:t>
      </w:r>
      <w:proofErr w:type="spellEnd"/>
      <w:r w:rsidRPr="005821D9">
        <w:rPr>
          <w:rFonts w:ascii="Calibri" w:hAnsi="Calibri" w:cs="Arial"/>
        </w:rPr>
        <w:t xml:space="preserve"> et al., 2012) evidence how a low-cost Mini-UAV platform is suitable for the acquisition of thermal and multispectral images. Breytenbach. (2017</w:t>
      </w:r>
      <w:r w:rsidRPr="00916D99">
        <w:rPr>
          <w:rFonts w:ascii="Calibri" w:hAnsi="Calibri" w:cs="Arial"/>
        </w:rPr>
        <w:t xml:space="preserve">) </w:t>
      </w:r>
      <w:r w:rsidR="005C7C68" w:rsidRPr="00916D99">
        <w:rPr>
          <w:rFonts w:ascii="Calibri" w:hAnsi="Calibri" w:cs="Arial"/>
        </w:rPr>
        <w:t>covers</w:t>
      </w:r>
      <w:r w:rsidRPr="005821D9">
        <w:rPr>
          <w:rFonts w:ascii="Calibri" w:hAnsi="Calibri" w:cs="Arial"/>
        </w:rPr>
        <w:t xml:space="preserve"> how drones can benefit the buyers and sellers of built and natural assets by calculating lengths, heights, areas or volumes without committing to expensive ground surveys</w:t>
      </w:r>
      <w:r w:rsidR="00B665E9">
        <w:rPr>
          <w:rFonts w:ascii="Calibri" w:hAnsi="Calibri" w:cs="Arial"/>
        </w:rPr>
        <w:t>,</w:t>
      </w:r>
      <w:r w:rsidR="005C7C68">
        <w:rPr>
          <w:rFonts w:ascii="Calibri" w:hAnsi="Calibri" w:cs="Arial"/>
        </w:rPr>
        <w:t xml:space="preserve"> and</w:t>
      </w:r>
      <w:r w:rsidR="00C90DBC">
        <w:rPr>
          <w:rFonts w:ascii="Calibri" w:hAnsi="Calibri" w:cs="Arial"/>
        </w:rPr>
        <w:t xml:space="preserve"> by performing</w:t>
      </w:r>
      <w:r w:rsidR="005C7C68">
        <w:rPr>
          <w:rFonts w:ascii="Calibri" w:hAnsi="Calibri" w:cs="Arial"/>
        </w:rPr>
        <w:t xml:space="preserve"> </w:t>
      </w:r>
      <w:r w:rsidRPr="005821D9">
        <w:rPr>
          <w:rFonts w:ascii="Calibri" w:hAnsi="Calibri" w:cs="Arial"/>
        </w:rPr>
        <w:t xml:space="preserve">aerial photography or </w:t>
      </w:r>
      <w:r w:rsidRPr="00916D99">
        <w:rPr>
          <w:rFonts w:ascii="Calibri" w:hAnsi="Calibri" w:cs="Arial"/>
        </w:rPr>
        <w:t>video</w:t>
      </w:r>
      <w:r w:rsidR="00C90DBC" w:rsidRPr="00916D99">
        <w:rPr>
          <w:rFonts w:ascii="Calibri" w:hAnsi="Calibri" w:cs="Arial"/>
        </w:rPr>
        <w:t>graphy</w:t>
      </w:r>
      <w:r w:rsidRPr="00916D99">
        <w:rPr>
          <w:rFonts w:ascii="Calibri" w:hAnsi="Calibri" w:cs="Arial"/>
        </w:rPr>
        <w:t xml:space="preserve"> in</w:t>
      </w:r>
      <w:r w:rsidRPr="005821D9">
        <w:rPr>
          <w:rFonts w:ascii="Calibri" w:hAnsi="Calibri" w:cs="Arial"/>
        </w:rPr>
        <w:t xml:space="preserve"> order to display their properties with impact at a fraction of the cost over traditional methods. Commercial property managers can also benefit from deploying drones for the use of maintenance inspections of high or hard to reach areas, programming flight paths to</w:t>
      </w:r>
      <w:r w:rsidR="00B05D85">
        <w:rPr>
          <w:rFonts w:ascii="Calibri" w:hAnsi="Calibri" w:cs="Arial"/>
        </w:rPr>
        <w:t xml:space="preserve"> complete regular inspections, </w:t>
      </w:r>
      <w:r w:rsidRPr="005821D9">
        <w:rPr>
          <w:rFonts w:ascii="Calibri" w:hAnsi="Calibri" w:cs="Arial"/>
        </w:rPr>
        <w:t>recording data to assess levels of deterioration and using technology such as thermal imaging to identify ass</w:t>
      </w:r>
      <w:r w:rsidR="00B05D85">
        <w:rPr>
          <w:rFonts w:ascii="Calibri" w:hAnsi="Calibri" w:cs="Arial"/>
        </w:rPr>
        <w:t>ets that may be gathering or lo</w:t>
      </w:r>
      <w:r w:rsidRPr="005821D9">
        <w:rPr>
          <w:rFonts w:ascii="Calibri" w:hAnsi="Calibri" w:cs="Arial"/>
        </w:rPr>
        <w:t>sing heat (Ibid, 2017).</w:t>
      </w:r>
    </w:p>
    <w:p w14:paraId="53D1F3C8" w14:textId="12A89476" w:rsidR="005821D9" w:rsidRPr="005821D9" w:rsidRDefault="005821D9" w:rsidP="00EC1083">
      <w:pPr>
        <w:pStyle w:val="NormalWeb"/>
        <w:spacing w:before="0" w:beforeAutospacing="0" w:after="160" w:afterAutospacing="0" w:line="360" w:lineRule="auto"/>
        <w:rPr>
          <w:rFonts w:ascii="Calibri" w:hAnsi="Calibri" w:cs="Arial"/>
        </w:rPr>
      </w:pPr>
      <w:r w:rsidRPr="005821D9">
        <w:rPr>
          <w:rFonts w:ascii="Calibri" w:hAnsi="Calibri" w:cs="Arial"/>
        </w:rPr>
        <w:t xml:space="preserve">Campbell and Katz. (2016) suggest drones are not suitable for all tasks and can perform poorly in some functions, such as extremely high accuracy projects, avoiding obstacles, </w:t>
      </w:r>
      <w:r w:rsidRPr="00916D99">
        <w:rPr>
          <w:rFonts w:ascii="Calibri" w:hAnsi="Calibri" w:cs="Arial"/>
        </w:rPr>
        <w:t>covering massive</w:t>
      </w:r>
      <w:r w:rsidR="00C90DBC" w:rsidRPr="00916D99">
        <w:rPr>
          <w:rFonts w:ascii="Calibri" w:hAnsi="Calibri" w:cs="Arial"/>
        </w:rPr>
        <w:t xml:space="preserve"> or heavily built up areas,</w:t>
      </w:r>
      <w:r w:rsidR="00C90DBC">
        <w:rPr>
          <w:rFonts w:ascii="Calibri" w:hAnsi="Calibri" w:cs="Arial"/>
        </w:rPr>
        <w:t xml:space="preserve"> </w:t>
      </w:r>
      <w:r w:rsidRPr="005821D9">
        <w:rPr>
          <w:rFonts w:ascii="Calibri" w:hAnsi="Calibri" w:cs="Arial"/>
        </w:rPr>
        <w:t>or providing services where there is thick ground</w:t>
      </w:r>
      <w:r w:rsidR="00C90DBC">
        <w:rPr>
          <w:rFonts w:ascii="Calibri" w:hAnsi="Calibri" w:cs="Arial"/>
        </w:rPr>
        <w:t xml:space="preserve"> cover</w:t>
      </w:r>
      <w:r w:rsidRPr="005821D9">
        <w:rPr>
          <w:rFonts w:ascii="Calibri" w:hAnsi="Calibri" w:cs="Arial"/>
        </w:rPr>
        <w:t xml:space="preserve">. It </w:t>
      </w:r>
      <w:proofErr w:type="gramStart"/>
      <w:r w:rsidRPr="005821D9">
        <w:rPr>
          <w:rFonts w:ascii="Calibri" w:hAnsi="Calibri" w:cs="Arial"/>
        </w:rPr>
        <w:t>must be noted</w:t>
      </w:r>
      <w:proofErr w:type="gramEnd"/>
      <w:r w:rsidRPr="005821D9">
        <w:rPr>
          <w:rFonts w:ascii="Calibri" w:hAnsi="Calibri" w:cs="Arial"/>
        </w:rPr>
        <w:t xml:space="preserve"> that advances in drone technology will vast</w:t>
      </w:r>
      <w:r w:rsidR="00BE471D">
        <w:rPr>
          <w:rFonts w:ascii="Calibri" w:hAnsi="Calibri" w:cs="Arial"/>
        </w:rPr>
        <w:t xml:space="preserve">ly ameliorate - </w:t>
      </w:r>
      <w:r w:rsidRPr="005821D9">
        <w:rPr>
          <w:rFonts w:ascii="Calibri" w:hAnsi="Calibri" w:cs="Arial"/>
        </w:rPr>
        <w:t>and in some cases do away with entirely</w:t>
      </w:r>
      <w:r w:rsidR="00BE471D">
        <w:rPr>
          <w:rFonts w:ascii="Calibri" w:hAnsi="Calibri" w:cs="Arial"/>
        </w:rPr>
        <w:t xml:space="preserve"> </w:t>
      </w:r>
      <w:r w:rsidRPr="005821D9">
        <w:rPr>
          <w:rFonts w:ascii="Calibri" w:hAnsi="Calibri" w:cs="Arial"/>
        </w:rPr>
        <w:t xml:space="preserve">- some of the weaknesses covered by (Campbell and Katz, 2016). For example, drones now have collision avoidance </w:t>
      </w:r>
      <w:proofErr w:type="gramStart"/>
      <w:r w:rsidRPr="005821D9">
        <w:rPr>
          <w:rFonts w:ascii="Calibri" w:hAnsi="Calibri" w:cs="Arial"/>
        </w:rPr>
        <w:t>capability which</w:t>
      </w:r>
      <w:proofErr w:type="gramEnd"/>
      <w:r w:rsidRPr="005821D9">
        <w:rPr>
          <w:rFonts w:ascii="Calibri" w:hAnsi="Calibri" w:cs="Arial"/>
        </w:rPr>
        <w:t xml:space="preserve"> prevents </w:t>
      </w:r>
      <w:r w:rsidRPr="00916D99">
        <w:rPr>
          <w:rFonts w:ascii="Calibri" w:hAnsi="Calibri" w:cs="Arial"/>
        </w:rPr>
        <w:t>impact</w:t>
      </w:r>
      <w:r w:rsidR="00C90DBC" w:rsidRPr="00916D99">
        <w:rPr>
          <w:rFonts w:ascii="Calibri" w:hAnsi="Calibri" w:cs="Arial"/>
        </w:rPr>
        <w:t>s</w:t>
      </w:r>
      <w:r w:rsidRPr="005821D9">
        <w:rPr>
          <w:rFonts w:ascii="Calibri" w:hAnsi="Calibri" w:cs="Arial"/>
        </w:rPr>
        <w:t xml:space="preserve"> with obstacles.</w:t>
      </w:r>
    </w:p>
    <w:p w14:paraId="38822483" w14:textId="52DB3EAA" w:rsidR="005821D9" w:rsidRPr="005821D9" w:rsidRDefault="005821D9" w:rsidP="00EC1083">
      <w:pPr>
        <w:pStyle w:val="NormalWeb"/>
        <w:spacing w:before="0" w:beforeAutospacing="0" w:after="160" w:afterAutospacing="0" w:line="360" w:lineRule="auto"/>
        <w:rPr>
          <w:rFonts w:ascii="Calibri" w:hAnsi="Calibri" w:cs="Arial"/>
        </w:rPr>
      </w:pPr>
      <w:r w:rsidRPr="005821D9">
        <w:rPr>
          <w:rFonts w:ascii="Calibri" w:hAnsi="Calibri" w:cs="Arial"/>
        </w:rPr>
        <w:t>Utilities providers and construction, mining and railway companies are using drones to provide real-time footage of site operations (</w:t>
      </w:r>
      <w:proofErr w:type="spellStart"/>
      <w:r w:rsidRPr="005821D9">
        <w:rPr>
          <w:rFonts w:ascii="Calibri" w:hAnsi="Calibri" w:cs="Arial"/>
        </w:rPr>
        <w:t>Russon</w:t>
      </w:r>
      <w:proofErr w:type="spellEnd"/>
      <w:r w:rsidRPr="005821D9">
        <w:rPr>
          <w:rFonts w:ascii="Calibri" w:hAnsi="Calibri" w:cs="Arial"/>
        </w:rPr>
        <w:t>, 2015)</w:t>
      </w:r>
      <w:r w:rsidR="0047749D">
        <w:rPr>
          <w:rFonts w:ascii="Calibri" w:hAnsi="Calibri" w:cs="Arial"/>
        </w:rPr>
        <w:t xml:space="preserve">, </w:t>
      </w:r>
      <w:r w:rsidR="0047749D" w:rsidRPr="00916D99">
        <w:rPr>
          <w:rFonts w:ascii="Calibri" w:hAnsi="Calibri" w:cs="Arial"/>
        </w:rPr>
        <w:t>utilising</w:t>
      </w:r>
      <w:r w:rsidRPr="005821D9">
        <w:rPr>
          <w:rFonts w:ascii="Calibri" w:hAnsi="Calibri" w:cs="Arial"/>
        </w:rPr>
        <w:t xml:space="preserve"> software that can identify and measure resources such as building materials and routinely inspect dangerous infrastructure without the need to disrupt business activities, saving compani</w:t>
      </w:r>
      <w:r w:rsidR="00B05D85">
        <w:rPr>
          <w:rFonts w:ascii="Calibri" w:hAnsi="Calibri" w:cs="Arial"/>
        </w:rPr>
        <w:t>es significant amounts of money</w:t>
      </w:r>
      <w:r w:rsidR="00A52C8C">
        <w:rPr>
          <w:rFonts w:ascii="Calibri" w:hAnsi="Calibri" w:cs="Arial"/>
        </w:rPr>
        <w:t>.</w:t>
      </w:r>
      <w:r w:rsidRPr="005821D9">
        <w:rPr>
          <w:rFonts w:ascii="Calibri" w:hAnsi="Calibri" w:cs="Arial"/>
        </w:rPr>
        <w:t> </w:t>
      </w:r>
      <w:r w:rsidR="00A52C8C" w:rsidRPr="00916D99">
        <w:rPr>
          <w:rFonts w:ascii="Calibri" w:hAnsi="Calibri" w:cs="Arial"/>
        </w:rPr>
        <w:t>Molly.</w:t>
      </w:r>
      <w:r w:rsidR="00916D99" w:rsidRPr="00916D99">
        <w:rPr>
          <w:rFonts w:ascii="Calibri" w:hAnsi="Calibri" w:cs="Arial"/>
        </w:rPr>
        <w:t xml:space="preserve"> (</w:t>
      </w:r>
      <w:r w:rsidRPr="00916D99">
        <w:rPr>
          <w:rFonts w:ascii="Calibri" w:hAnsi="Calibri" w:cs="Arial"/>
        </w:rPr>
        <w:t>2015)</w:t>
      </w:r>
      <w:r w:rsidRPr="005821D9">
        <w:rPr>
          <w:rFonts w:ascii="Calibri" w:hAnsi="Calibri" w:cs="Arial"/>
        </w:rPr>
        <w:t xml:space="preserve"> evidences how </w:t>
      </w:r>
      <w:r w:rsidR="00AD1D47" w:rsidRPr="005821D9">
        <w:rPr>
          <w:rFonts w:ascii="Calibri" w:hAnsi="Calibri" w:cs="Arial"/>
        </w:rPr>
        <w:t xml:space="preserve">American mining companies use drones for the purpose of aerial surveying or monitoring and </w:t>
      </w:r>
      <w:r w:rsidR="00AD1D47" w:rsidRPr="005821D9">
        <w:rPr>
          <w:rFonts w:ascii="Calibri" w:hAnsi="Calibri" w:cs="Arial"/>
        </w:rPr>
        <w:lastRenderedPageBreak/>
        <w:t>inspection of remote sites</w:t>
      </w:r>
      <w:r w:rsidR="0047749D" w:rsidRPr="00916D99">
        <w:rPr>
          <w:rFonts w:ascii="Calibri" w:hAnsi="Calibri" w:cs="Arial"/>
        </w:rPr>
        <w:t>,</w:t>
      </w:r>
      <w:r w:rsidRPr="005821D9">
        <w:rPr>
          <w:rFonts w:ascii="Calibri" w:hAnsi="Calibri" w:cs="Arial"/>
        </w:rPr>
        <w:t xml:space="preserve"> with </w:t>
      </w:r>
      <w:r w:rsidR="0047749D">
        <w:rPr>
          <w:rFonts w:ascii="Calibri" w:hAnsi="Calibri" w:cs="Arial"/>
        </w:rPr>
        <w:t xml:space="preserve">the </w:t>
      </w:r>
      <w:r w:rsidR="0047749D" w:rsidRPr="00916D99">
        <w:rPr>
          <w:rFonts w:ascii="Calibri" w:hAnsi="Calibri" w:cs="Arial"/>
        </w:rPr>
        <w:t>drones</w:t>
      </w:r>
      <w:r w:rsidRPr="005821D9">
        <w:rPr>
          <w:rFonts w:ascii="Calibri" w:hAnsi="Calibri" w:cs="Arial"/>
        </w:rPr>
        <w:t xml:space="preserve"> being seen as tool to keep a closer eye on safety.</w:t>
      </w:r>
    </w:p>
    <w:p w14:paraId="73BF7BCB" w14:textId="77777777" w:rsidR="005821D9" w:rsidRPr="005821D9" w:rsidRDefault="005821D9" w:rsidP="005821D9">
      <w:pPr>
        <w:pStyle w:val="NormalWeb"/>
        <w:spacing w:before="0" w:beforeAutospacing="0" w:after="160" w:afterAutospacing="0" w:line="287" w:lineRule="atLeast"/>
        <w:rPr>
          <w:rFonts w:ascii="Calibri" w:hAnsi="Calibri" w:cs="Arial"/>
        </w:rPr>
      </w:pPr>
      <w:r w:rsidRPr="005821D9">
        <w:rPr>
          <w:rFonts w:ascii="Calibri" w:hAnsi="Calibri" w:cs="Arial"/>
        </w:rPr>
        <w:t> </w:t>
      </w:r>
    </w:p>
    <w:p w14:paraId="13FD2285" w14:textId="77777777" w:rsidR="005821D9" w:rsidRPr="005821D9" w:rsidRDefault="005821D9" w:rsidP="005821D9">
      <w:pPr>
        <w:pStyle w:val="NormalWeb"/>
        <w:spacing w:before="0" w:beforeAutospacing="0" w:after="160" w:afterAutospacing="0" w:line="287" w:lineRule="atLeast"/>
        <w:rPr>
          <w:rFonts w:ascii="Calibri" w:hAnsi="Calibri" w:cs="Arial"/>
        </w:rPr>
      </w:pPr>
      <w:r w:rsidRPr="005821D9">
        <w:rPr>
          <w:rFonts w:ascii="Calibri" w:hAnsi="Calibri" w:cs="Arial"/>
          <w:u w:val="single"/>
        </w:rPr>
        <w:t>2.6 Drones in FM</w:t>
      </w:r>
      <w:r w:rsidRPr="005821D9">
        <w:rPr>
          <w:rFonts w:ascii="Calibri" w:hAnsi="Calibri" w:cs="Arial"/>
        </w:rPr>
        <w:t> </w:t>
      </w:r>
    </w:p>
    <w:p w14:paraId="712200E2" w14:textId="77777777" w:rsidR="005821D9" w:rsidRPr="005821D9" w:rsidRDefault="005821D9" w:rsidP="00EC1083">
      <w:pPr>
        <w:pStyle w:val="NormalWeb"/>
        <w:spacing w:before="0" w:beforeAutospacing="0" w:after="160" w:afterAutospacing="0" w:line="360" w:lineRule="auto"/>
        <w:rPr>
          <w:rFonts w:ascii="Calibri" w:hAnsi="Calibri" w:cs="Arial"/>
        </w:rPr>
      </w:pPr>
      <w:r w:rsidRPr="005821D9">
        <w:rPr>
          <w:rFonts w:ascii="Calibri" w:hAnsi="Calibri" w:cs="Arial"/>
        </w:rPr>
        <w:t xml:space="preserve">No resources </w:t>
      </w:r>
      <w:proofErr w:type="gramStart"/>
      <w:r w:rsidRPr="005821D9">
        <w:rPr>
          <w:rFonts w:ascii="Calibri" w:hAnsi="Calibri" w:cs="Arial"/>
        </w:rPr>
        <w:t>were found</w:t>
      </w:r>
      <w:proofErr w:type="gramEnd"/>
      <w:r w:rsidRPr="005821D9">
        <w:rPr>
          <w:rFonts w:ascii="Calibri" w:hAnsi="Calibri" w:cs="Arial"/>
        </w:rPr>
        <w:t xml:space="preserve"> linking the use of drones specifically to facilities management. There is a distinct lack of academic writing on the subject of drone use in FM. There was no evidence of case studies with drones being utilised in </w:t>
      </w:r>
      <w:proofErr w:type="gramStart"/>
      <w:r w:rsidRPr="005821D9">
        <w:rPr>
          <w:rFonts w:ascii="Calibri" w:hAnsi="Calibri" w:cs="Arial"/>
        </w:rPr>
        <w:t>ways which</w:t>
      </w:r>
      <w:proofErr w:type="gramEnd"/>
      <w:r w:rsidRPr="005821D9">
        <w:rPr>
          <w:rFonts w:ascii="Calibri" w:hAnsi="Calibri" w:cs="Arial"/>
        </w:rPr>
        <w:t xml:space="preserve"> could potentially promote the use of drone technology in the FM industry.</w:t>
      </w:r>
    </w:p>
    <w:p w14:paraId="4088E3A0" w14:textId="77777777" w:rsidR="008C12F0" w:rsidRPr="005821D9" w:rsidRDefault="005821D9" w:rsidP="00381245">
      <w:pPr>
        <w:pStyle w:val="Body"/>
        <w:spacing w:line="240" w:lineRule="auto"/>
        <w:rPr>
          <w:color w:val="auto"/>
          <w:sz w:val="24"/>
          <w:szCs w:val="24"/>
        </w:rPr>
      </w:pPr>
      <w:r w:rsidRPr="00916D99">
        <w:rPr>
          <w:rFonts w:cs="Arial"/>
          <w:i/>
          <w:color w:val="auto"/>
          <w:sz w:val="24"/>
          <w:szCs w:val="24"/>
        </w:rPr>
        <w:t>“The emergence of a new industry often goes unnoticed to academic researchers until it has fully emerged and its actors become fully visible</w:t>
      </w:r>
      <w:r w:rsidR="00381245" w:rsidRPr="00916D99">
        <w:rPr>
          <w:rFonts w:cs="Arial"/>
          <w:i/>
          <w:color w:val="auto"/>
          <w:sz w:val="24"/>
          <w:szCs w:val="24"/>
        </w:rPr>
        <w:t>.</w:t>
      </w:r>
      <w:r w:rsidRPr="00916D99">
        <w:rPr>
          <w:rFonts w:cs="Arial"/>
          <w:i/>
          <w:color w:val="auto"/>
          <w:sz w:val="24"/>
          <w:szCs w:val="24"/>
        </w:rPr>
        <w:t>”</w:t>
      </w:r>
      <w:r w:rsidRPr="005821D9">
        <w:rPr>
          <w:rFonts w:cs="Arial"/>
          <w:color w:val="auto"/>
          <w:sz w:val="24"/>
          <w:szCs w:val="24"/>
        </w:rPr>
        <w:t xml:space="preserve"> Woolley (2014:721)</w:t>
      </w:r>
    </w:p>
    <w:p w14:paraId="5E913EF9" w14:textId="77777777" w:rsidR="0070020B" w:rsidRPr="009E5ED5" w:rsidRDefault="0070020B" w:rsidP="00884D60">
      <w:pPr>
        <w:pStyle w:val="Body"/>
        <w:rPr>
          <w:sz w:val="24"/>
          <w:szCs w:val="24"/>
        </w:rPr>
      </w:pPr>
      <w:r>
        <w:rPr>
          <w:noProof/>
          <w:sz w:val="24"/>
          <w:szCs w:val="24"/>
        </w:rPr>
        <w:drawing>
          <wp:inline distT="0" distB="0" distL="0" distR="0" wp14:anchorId="335E2B87" wp14:editId="3EB8B348">
            <wp:extent cx="5412740" cy="3043342"/>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21141" cy="3048066"/>
                    </a:xfrm>
                    <a:prstGeom prst="rect">
                      <a:avLst/>
                    </a:prstGeom>
                    <a:noFill/>
                  </pic:spPr>
                </pic:pic>
              </a:graphicData>
            </a:graphic>
          </wp:inline>
        </w:drawing>
      </w:r>
    </w:p>
    <w:p w14:paraId="0529CC19" w14:textId="68543FAB" w:rsidR="00EC1083" w:rsidRPr="00A52C8C" w:rsidRDefault="00AD1D47" w:rsidP="00EC1083">
      <w:pPr>
        <w:pStyle w:val="NormalWeb"/>
        <w:spacing w:before="0" w:beforeAutospacing="0" w:after="160" w:afterAutospacing="0" w:line="360" w:lineRule="auto"/>
        <w:rPr>
          <w:lang w:val="en-US"/>
        </w:rPr>
      </w:pPr>
      <w:r>
        <w:rPr>
          <w:rFonts w:asciiTheme="minorHAnsi" w:hAnsiTheme="minorHAnsi"/>
          <w:lang w:val="en-US"/>
        </w:rPr>
        <w:t>Figure</w:t>
      </w:r>
      <w:r w:rsidR="00A52C8C" w:rsidRPr="006A6B32">
        <w:rPr>
          <w:rFonts w:asciiTheme="minorHAnsi" w:hAnsiTheme="minorHAnsi"/>
          <w:lang w:val="en-US"/>
        </w:rPr>
        <w:t xml:space="preserve"> 2.4 20 commercial uses for drones.</w:t>
      </w:r>
      <w:r w:rsidR="00A52C8C" w:rsidRPr="00A52C8C">
        <w:rPr>
          <w:lang w:val="en-US"/>
        </w:rPr>
        <w:t xml:space="preserve"> </w:t>
      </w:r>
      <w:r w:rsidR="006A6B32">
        <w:rPr>
          <w:lang w:val="en-US"/>
        </w:rPr>
        <w:tab/>
      </w:r>
      <w:r w:rsidR="006A6B32">
        <w:rPr>
          <w:lang w:val="en-US"/>
        </w:rPr>
        <w:tab/>
      </w:r>
      <w:r w:rsidR="006A6B32">
        <w:rPr>
          <w:lang w:val="en-US"/>
        </w:rPr>
        <w:tab/>
      </w:r>
      <w:r w:rsidR="006A6B32">
        <w:rPr>
          <w:lang w:val="en-US"/>
        </w:rPr>
        <w:tab/>
      </w:r>
      <w:r w:rsidR="006A6B32" w:rsidRPr="006A6B32">
        <w:rPr>
          <w:rFonts w:asciiTheme="minorHAnsi" w:hAnsiTheme="minorHAnsi"/>
          <w:lang w:val="en-US"/>
        </w:rPr>
        <w:t>(Thompson</w:t>
      </w:r>
      <w:r w:rsidR="00BE471D">
        <w:rPr>
          <w:rFonts w:asciiTheme="minorHAnsi" w:hAnsiTheme="minorHAnsi"/>
          <w:lang w:val="en-US"/>
        </w:rPr>
        <w:t>,</w:t>
      </w:r>
      <w:r w:rsidR="006A6B32" w:rsidRPr="006A6B32">
        <w:rPr>
          <w:rFonts w:asciiTheme="minorHAnsi" w:hAnsiTheme="minorHAnsi"/>
          <w:lang w:val="en-US"/>
        </w:rPr>
        <w:t xml:space="preserve"> 2015)</w:t>
      </w:r>
    </w:p>
    <w:p w14:paraId="2F87954D" w14:textId="614AF2D3" w:rsidR="005821D9" w:rsidRDefault="00AD1D47" w:rsidP="00EC1083">
      <w:pPr>
        <w:pStyle w:val="NormalWeb"/>
        <w:spacing w:before="0" w:beforeAutospacing="0" w:after="160" w:afterAutospacing="0" w:line="360" w:lineRule="auto"/>
        <w:rPr>
          <w:rFonts w:ascii="Calibri" w:hAnsi="Calibri" w:cs="Arial"/>
          <w:sz w:val="22"/>
          <w:szCs w:val="22"/>
        </w:rPr>
      </w:pPr>
      <w:r>
        <w:rPr>
          <w:rFonts w:asciiTheme="minorHAnsi" w:hAnsiTheme="minorHAnsi"/>
          <w:lang w:val="en-US"/>
        </w:rPr>
        <w:t>Figure</w:t>
      </w:r>
      <w:r w:rsidR="00A52C8C" w:rsidRPr="006A6B32">
        <w:rPr>
          <w:rFonts w:asciiTheme="minorHAnsi" w:hAnsiTheme="minorHAnsi"/>
          <w:lang w:val="en-US"/>
        </w:rPr>
        <w:t xml:space="preserve"> 2.4</w:t>
      </w:r>
      <w:r w:rsidR="0070020B" w:rsidRPr="006A6B32">
        <w:rPr>
          <w:rFonts w:asciiTheme="minorHAnsi" w:hAnsiTheme="minorHAnsi"/>
          <w:lang w:val="en-US"/>
        </w:rPr>
        <w:t xml:space="preserve"> </w:t>
      </w:r>
      <w:proofErr w:type="spellStart"/>
      <w:r w:rsidR="00A52C8C" w:rsidRPr="006A6B32">
        <w:rPr>
          <w:rFonts w:asciiTheme="minorHAnsi" w:hAnsiTheme="minorHAnsi"/>
          <w:lang w:val="en-US"/>
        </w:rPr>
        <w:t>categorises</w:t>
      </w:r>
      <w:proofErr w:type="spellEnd"/>
      <w:r w:rsidR="00884D60" w:rsidRPr="009E5ED5">
        <w:rPr>
          <w:lang w:val="en-US"/>
        </w:rPr>
        <w:t xml:space="preserve"> </w:t>
      </w:r>
      <w:r w:rsidR="005821D9">
        <w:rPr>
          <w:rFonts w:ascii="Calibri" w:hAnsi="Calibri" w:cs="Arial"/>
        </w:rPr>
        <w:t>the 20 leading commercial drone uses as identified by Thompson. (2015). FM does not feature on this list, and there is a distinct lack of academic publications on drone use in the FM industry. This is despite the fact a number of d</w:t>
      </w:r>
      <w:r w:rsidR="00916D99">
        <w:rPr>
          <w:rFonts w:ascii="Calibri" w:hAnsi="Calibri" w:cs="Arial"/>
        </w:rPr>
        <w:t xml:space="preserve">rone uses identified in </w:t>
      </w:r>
      <w:r>
        <w:rPr>
          <w:rFonts w:ascii="Calibri" w:hAnsi="Calibri" w:cs="Arial"/>
        </w:rPr>
        <w:t>figure</w:t>
      </w:r>
      <w:r w:rsidR="00916D99">
        <w:rPr>
          <w:rFonts w:ascii="Calibri" w:hAnsi="Calibri" w:cs="Arial"/>
        </w:rPr>
        <w:t xml:space="preserve"> 2.4</w:t>
      </w:r>
      <w:r w:rsidR="005821D9">
        <w:rPr>
          <w:rFonts w:ascii="Calibri" w:hAnsi="Calibri" w:cs="Arial"/>
        </w:rPr>
        <w:t xml:space="preserve"> are related to services provided by the FM function, and many have transferable </w:t>
      </w:r>
      <w:proofErr w:type="gramStart"/>
      <w:r w:rsidR="005821D9">
        <w:rPr>
          <w:rFonts w:ascii="Calibri" w:hAnsi="Calibri" w:cs="Arial"/>
        </w:rPr>
        <w:t>applications which</w:t>
      </w:r>
      <w:proofErr w:type="gramEnd"/>
      <w:r w:rsidR="005821D9">
        <w:rPr>
          <w:rFonts w:ascii="Calibri" w:hAnsi="Calibri" w:cs="Arial"/>
        </w:rPr>
        <w:t xml:space="preserve"> could lead to innovation and improvement in FM services.</w:t>
      </w:r>
    </w:p>
    <w:p w14:paraId="7F7789FA" w14:textId="77777777" w:rsidR="005821D9" w:rsidRDefault="005821D9" w:rsidP="00EC1083">
      <w:pPr>
        <w:pStyle w:val="NormalWeb"/>
        <w:spacing w:before="0" w:beforeAutospacing="0" w:after="160" w:afterAutospacing="0" w:line="360" w:lineRule="auto"/>
        <w:rPr>
          <w:rFonts w:ascii="Calibri" w:hAnsi="Calibri" w:cs="Arial"/>
          <w:sz w:val="22"/>
          <w:szCs w:val="22"/>
        </w:rPr>
      </w:pPr>
      <w:r>
        <w:rPr>
          <w:rFonts w:ascii="Calibri" w:hAnsi="Calibri" w:cs="Arial"/>
        </w:rPr>
        <w:t xml:space="preserve">FM activities encompass many areas, including real estate management, financial management, change management, human resources management, health and safety </w:t>
      </w:r>
      <w:r>
        <w:rPr>
          <w:rFonts w:ascii="Calibri" w:hAnsi="Calibri" w:cs="Arial"/>
        </w:rPr>
        <w:lastRenderedPageBreak/>
        <w:t xml:space="preserve">and contract management. Building maintenance, domestic services (such as cleaning and security) and utilities supplies also tend to come under the remit of FM (Atkin and Brooks, 2000). This list is ever expanding as the FM industry responds to market needs. The literature review earlier in this chapter looked at how developed and emerging drone technologies </w:t>
      </w:r>
      <w:proofErr w:type="gramStart"/>
      <w:r>
        <w:rPr>
          <w:rFonts w:ascii="Calibri" w:hAnsi="Calibri" w:cs="Arial"/>
        </w:rPr>
        <w:t>can be applied</w:t>
      </w:r>
      <w:proofErr w:type="gramEnd"/>
      <w:r>
        <w:rPr>
          <w:rFonts w:ascii="Calibri" w:hAnsi="Calibri" w:cs="Arial"/>
        </w:rPr>
        <w:t xml:space="preserve"> to many of these FM functions in a bid to improve effectiveness and efficiency of FM related operations.</w:t>
      </w:r>
    </w:p>
    <w:p w14:paraId="27F54850" w14:textId="77777777" w:rsidR="005821D9" w:rsidRDefault="005821D9" w:rsidP="00EC1083">
      <w:pPr>
        <w:pStyle w:val="NormalWeb"/>
        <w:spacing w:before="0" w:beforeAutospacing="0" w:after="160" w:afterAutospacing="0" w:line="360" w:lineRule="auto"/>
        <w:rPr>
          <w:rFonts w:ascii="Calibri" w:hAnsi="Calibri" w:cs="Arial"/>
          <w:sz w:val="22"/>
          <w:szCs w:val="22"/>
        </w:rPr>
      </w:pPr>
      <w:r>
        <w:rPr>
          <w:rFonts w:ascii="Calibri" w:hAnsi="Calibri" w:cs="Arial"/>
        </w:rPr>
        <w:t xml:space="preserve">Reviewed literature covering drone use in other sectors contains transferable applications or technology that could be adapted to innovate and improve services delivered by the FM industry. Real-time drone footage of a site </w:t>
      </w:r>
      <w:proofErr w:type="gramStart"/>
      <w:r>
        <w:rPr>
          <w:rFonts w:ascii="Calibri" w:hAnsi="Calibri" w:cs="Arial"/>
        </w:rPr>
        <w:t>could be used</w:t>
      </w:r>
      <w:proofErr w:type="gramEnd"/>
      <w:r>
        <w:rPr>
          <w:rFonts w:ascii="Calibri" w:hAnsi="Calibri" w:cs="Arial"/>
        </w:rPr>
        <w:t xml:space="preserve"> by security services, with facial recognition software employed to track persons of interest. Drones could provide better illumination for staff members sent to investigate poorly lit areas, or </w:t>
      </w:r>
      <w:proofErr w:type="gramStart"/>
      <w:r>
        <w:rPr>
          <w:rFonts w:ascii="Calibri" w:hAnsi="Calibri" w:cs="Arial"/>
        </w:rPr>
        <w:t>be used</w:t>
      </w:r>
      <w:proofErr w:type="gramEnd"/>
      <w:r>
        <w:rPr>
          <w:rFonts w:ascii="Calibri" w:hAnsi="Calibri" w:cs="Arial"/>
        </w:rPr>
        <w:t xml:space="preserve"> to undertake audits to ensure safe working practices are followed by the work force and sites. Drones </w:t>
      </w:r>
      <w:proofErr w:type="gramStart"/>
      <w:r>
        <w:rPr>
          <w:rFonts w:ascii="Calibri" w:hAnsi="Calibri" w:cs="Arial"/>
        </w:rPr>
        <w:t>could also be tasked</w:t>
      </w:r>
      <w:proofErr w:type="gramEnd"/>
      <w:r>
        <w:rPr>
          <w:rFonts w:ascii="Calibri" w:hAnsi="Calibri" w:cs="Arial"/>
        </w:rPr>
        <w:t xml:space="preserve"> to complete site inspections, allowing a facility manager to effectively coordinate services over multiple sites and get a better understanding of complex problems.  They could even transport materials required to complete a maintenance task.</w:t>
      </w:r>
    </w:p>
    <w:p w14:paraId="07E3EEB9" w14:textId="77777777" w:rsidR="005821D9" w:rsidRDefault="005821D9" w:rsidP="005821D9">
      <w:pPr>
        <w:pStyle w:val="NormalWeb"/>
        <w:spacing w:before="0" w:beforeAutospacing="0" w:after="160" w:afterAutospacing="0" w:line="287" w:lineRule="atLeast"/>
        <w:rPr>
          <w:rFonts w:ascii="Calibri" w:hAnsi="Calibri" w:cs="Arial"/>
          <w:sz w:val="22"/>
          <w:szCs w:val="22"/>
        </w:rPr>
      </w:pPr>
      <w:r>
        <w:rPr>
          <w:rFonts w:ascii="Calibri" w:hAnsi="Calibri" w:cs="Arial"/>
          <w:color w:val="0070C0"/>
        </w:rPr>
        <w:t> </w:t>
      </w:r>
    </w:p>
    <w:p w14:paraId="4E49D186" w14:textId="77777777" w:rsidR="005821D9" w:rsidRDefault="005821D9" w:rsidP="005821D9">
      <w:pPr>
        <w:pStyle w:val="NormalWeb"/>
        <w:spacing w:before="0" w:beforeAutospacing="0" w:after="160" w:afterAutospacing="0" w:line="287" w:lineRule="atLeast"/>
        <w:rPr>
          <w:rFonts w:ascii="Calibri" w:hAnsi="Calibri" w:cs="Arial"/>
          <w:sz w:val="22"/>
          <w:szCs w:val="22"/>
        </w:rPr>
      </w:pPr>
      <w:r>
        <w:rPr>
          <w:rFonts w:ascii="Calibri" w:hAnsi="Calibri" w:cs="Arial"/>
          <w:u w:val="single"/>
        </w:rPr>
        <w:t>2.7 Conclusion</w:t>
      </w:r>
    </w:p>
    <w:p w14:paraId="00F7E2DE" w14:textId="4C0687D8" w:rsidR="005821D9" w:rsidRPr="00916D99" w:rsidRDefault="005821D9" w:rsidP="00EC1083">
      <w:pPr>
        <w:pStyle w:val="NormalWeb"/>
        <w:spacing w:before="0" w:beforeAutospacing="0" w:after="160" w:afterAutospacing="0" w:line="360" w:lineRule="auto"/>
        <w:rPr>
          <w:rFonts w:ascii="Calibri" w:hAnsi="Calibri" w:cs="Arial"/>
          <w:sz w:val="22"/>
          <w:szCs w:val="22"/>
        </w:rPr>
      </w:pPr>
      <w:r w:rsidRPr="005821D9">
        <w:rPr>
          <w:rFonts w:ascii="Calibri" w:hAnsi="Calibri" w:cs="Arial"/>
        </w:rPr>
        <w:t xml:space="preserve">The argument as to what degree the FM sector is innovative is still very much in debate: the material reviewed in this research suggests a divide, with facilities managers believing they are at the </w:t>
      </w:r>
      <w:proofErr w:type="gramStart"/>
      <w:r w:rsidRPr="005821D9">
        <w:rPr>
          <w:rFonts w:ascii="Calibri" w:hAnsi="Calibri" w:cs="Arial"/>
        </w:rPr>
        <w:t>coal face</w:t>
      </w:r>
      <w:proofErr w:type="gramEnd"/>
      <w:r w:rsidRPr="005821D9">
        <w:rPr>
          <w:rFonts w:ascii="Calibri" w:hAnsi="Calibri" w:cs="Arial"/>
        </w:rPr>
        <w:t xml:space="preserve"> of new</w:t>
      </w:r>
      <w:r w:rsidR="00AD1D47">
        <w:rPr>
          <w:rFonts w:ascii="Calibri" w:hAnsi="Calibri" w:cs="Arial"/>
        </w:rPr>
        <w:t xml:space="preserve"> technology and innovation. Whilst </w:t>
      </w:r>
      <w:r w:rsidRPr="005821D9">
        <w:rPr>
          <w:rFonts w:ascii="Calibri" w:hAnsi="Calibri" w:cs="Arial"/>
        </w:rPr>
        <w:t xml:space="preserve">academic material </w:t>
      </w:r>
      <w:r w:rsidR="00AD1D47">
        <w:rPr>
          <w:rFonts w:ascii="Calibri" w:hAnsi="Calibri" w:cs="Arial"/>
        </w:rPr>
        <w:t xml:space="preserve">is </w:t>
      </w:r>
      <w:r w:rsidRPr="005821D9">
        <w:rPr>
          <w:rFonts w:ascii="Calibri" w:hAnsi="Calibri" w:cs="Arial"/>
        </w:rPr>
        <w:t xml:space="preserve">leaning towards the opinion that the sector is reluctant to use new technology and unproven work processes over those they currently employ to provide results. It does appear that leading voices in the FM sector accept embracing new technology is key to success in facilities </w:t>
      </w:r>
      <w:r w:rsidRPr="00916D99">
        <w:rPr>
          <w:rFonts w:ascii="Calibri" w:hAnsi="Calibri" w:cs="Arial"/>
        </w:rPr>
        <w:t>management.</w:t>
      </w:r>
    </w:p>
    <w:p w14:paraId="40C70251" w14:textId="77777777" w:rsidR="005821D9" w:rsidRPr="005821D9" w:rsidRDefault="005821D9" w:rsidP="00EC1083">
      <w:pPr>
        <w:pStyle w:val="NormalWeb"/>
        <w:spacing w:before="0" w:beforeAutospacing="0" w:after="160" w:afterAutospacing="0" w:line="360" w:lineRule="auto"/>
        <w:rPr>
          <w:rFonts w:ascii="Calibri" w:hAnsi="Calibri" w:cs="Arial"/>
          <w:sz w:val="22"/>
          <w:szCs w:val="22"/>
        </w:rPr>
      </w:pPr>
      <w:r w:rsidRPr="00916D99">
        <w:rPr>
          <w:rFonts w:ascii="Calibri" w:hAnsi="Calibri" w:cs="Arial"/>
        </w:rPr>
        <w:t xml:space="preserve">The rapid advancement of drone technology </w:t>
      </w:r>
      <w:r w:rsidR="00D5277D" w:rsidRPr="00916D99">
        <w:rPr>
          <w:rFonts w:ascii="Calibri" w:hAnsi="Calibri" w:cs="Arial"/>
        </w:rPr>
        <w:t>has made them</w:t>
      </w:r>
      <w:r w:rsidRPr="00916D99">
        <w:rPr>
          <w:rFonts w:ascii="Calibri" w:hAnsi="Calibri" w:cs="Arial"/>
        </w:rPr>
        <w:t xml:space="preserve"> affordable</w:t>
      </w:r>
      <w:r w:rsidRPr="005821D9">
        <w:rPr>
          <w:rFonts w:ascii="Calibri" w:hAnsi="Calibri" w:cs="Arial"/>
        </w:rPr>
        <w:t>, easy to operat</w:t>
      </w:r>
      <w:r w:rsidR="00D5277D">
        <w:rPr>
          <w:rFonts w:ascii="Calibri" w:hAnsi="Calibri" w:cs="Arial"/>
        </w:rPr>
        <w:t xml:space="preserve">e and flexible enough to </w:t>
      </w:r>
      <w:r w:rsidR="00D5277D" w:rsidRPr="00916D99">
        <w:rPr>
          <w:rFonts w:ascii="Calibri" w:hAnsi="Calibri" w:cs="Arial"/>
        </w:rPr>
        <w:t>adapt</w:t>
      </w:r>
      <w:r w:rsidRPr="005821D9">
        <w:rPr>
          <w:rFonts w:ascii="Calibri" w:hAnsi="Calibri" w:cs="Arial"/>
        </w:rPr>
        <w:t xml:space="preserve"> to su</w:t>
      </w:r>
      <w:r w:rsidR="00D5277D">
        <w:rPr>
          <w:rFonts w:ascii="Calibri" w:hAnsi="Calibri" w:cs="Arial"/>
        </w:rPr>
        <w:t>it a wide range of applications</w:t>
      </w:r>
      <w:r w:rsidR="00D5277D" w:rsidRPr="00916D99">
        <w:rPr>
          <w:rFonts w:ascii="Calibri" w:hAnsi="Calibri" w:cs="Arial"/>
        </w:rPr>
        <w:t>. F</w:t>
      </w:r>
      <w:r w:rsidRPr="00916D99">
        <w:rPr>
          <w:rFonts w:ascii="Calibri" w:hAnsi="Calibri" w:cs="Arial"/>
        </w:rPr>
        <w:t>uture</w:t>
      </w:r>
      <w:r w:rsidRPr="005821D9">
        <w:rPr>
          <w:rFonts w:ascii="Calibri" w:hAnsi="Calibri" w:cs="Arial"/>
        </w:rPr>
        <w:t xml:space="preserve"> development </w:t>
      </w:r>
      <w:proofErr w:type="gramStart"/>
      <w:r w:rsidRPr="005821D9">
        <w:rPr>
          <w:rFonts w:ascii="Calibri" w:hAnsi="Calibri" w:cs="Arial"/>
        </w:rPr>
        <w:t>is predicted</w:t>
      </w:r>
      <w:proofErr w:type="gramEnd"/>
      <w:r w:rsidRPr="005821D9">
        <w:rPr>
          <w:rFonts w:ascii="Calibri" w:hAnsi="Calibri" w:cs="Arial"/>
        </w:rPr>
        <w:t xml:space="preserve"> to create drones that are fully au</w:t>
      </w:r>
      <w:r w:rsidR="00D5277D">
        <w:rPr>
          <w:rFonts w:ascii="Calibri" w:hAnsi="Calibri" w:cs="Arial"/>
        </w:rPr>
        <w:t xml:space="preserve">tonomous with capabilities </w:t>
      </w:r>
      <w:r w:rsidRPr="00916D99">
        <w:rPr>
          <w:rFonts w:ascii="Calibri" w:hAnsi="Calibri" w:cs="Arial"/>
        </w:rPr>
        <w:t>allow</w:t>
      </w:r>
      <w:r w:rsidR="00D5277D" w:rsidRPr="00916D99">
        <w:rPr>
          <w:rFonts w:ascii="Calibri" w:hAnsi="Calibri" w:cs="Arial"/>
        </w:rPr>
        <w:t>ing</w:t>
      </w:r>
      <w:r w:rsidRPr="00916D99">
        <w:rPr>
          <w:rFonts w:ascii="Calibri" w:hAnsi="Calibri" w:cs="Arial"/>
        </w:rPr>
        <w:t xml:space="preserve"> them</w:t>
      </w:r>
      <w:r w:rsidR="00D5277D" w:rsidRPr="00916D99">
        <w:rPr>
          <w:rFonts w:ascii="Calibri" w:hAnsi="Calibri" w:cs="Arial"/>
        </w:rPr>
        <w:t xml:space="preserve"> to </w:t>
      </w:r>
      <w:r w:rsidRPr="00916D99">
        <w:rPr>
          <w:rFonts w:ascii="Calibri" w:hAnsi="Calibri" w:cs="Arial"/>
        </w:rPr>
        <w:t>operate</w:t>
      </w:r>
      <w:r w:rsidRPr="005821D9">
        <w:rPr>
          <w:rFonts w:ascii="Calibri" w:hAnsi="Calibri" w:cs="Arial"/>
        </w:rPr>
        <w:t xml:space="preserve"> within regulatory standards and be equipped to meet many commercial applications.</w:t>
      </w:r>
      <w:r w:rsidR="00A52C8C">
        <w:rPr>
          <w:rFonts w:ascii="Calibri" w:hAnsi="Calibri" w:cs="Arial"/>
          <w:sz w:val="22"/>
          <w:szCs w:val="22"/>
        </w:rPr>
        <w:t xml:space="preserve"> </w:t>
      </w:r>
      <w:r w:rsidRPr="005821D9">
        <w:rPr>
          <w:rFonts w:ascii="Calibri" w:hAnsi="Calibri" w:cs="Arial"/>
        </w:rPr>
        <w:t xml:space="preserve">Aviation authorities have recognised the rapid growth of </w:t>
      </w:r>
      <w:r w:rsidRPr="005821D9">
        <w:rPr>
          <w:rFonts w:ascii="Calibri" w:hAnsi="Calibri" w:cs="Arial"/>
        </w:rPr>
        <w:lastRenderedPageBreak/>
        <w:t>drones in use both</w:t>
      </w:r>
      <w:r w:rsidR="00D5277D">
        <w:rPr>
          <w:rFonts w:ascii="Calibri" w:hAnsi="Calibri" w:cs="Arial"/>
        </w:rPr>
        <w:t xml:space="preserve"> nationally and </w:t>
      </w:r>
      <w:r w:rsidR="00D5277D" w:rsidRPr="00916D99">
        <w:rPr>
          <w:rFonts w:ascii="Calibri" w:hAnsi="Calibri" w:cs="Arial"/>
        </w:rPr>
        <w:t>internationally. I</w:t>
      </w:r>
      <w:r w:rsidRPr="00916D99">
        <w:rPr>
          <w:rFonts w:ascii="Calibri" w:hAnsi="Calibri" w:cs="Arial"/>
        </w:rPr>
        <w:t>n</w:t>
      </w:r>
      <w:r w:rsidRPr="005821D9">
        <w:rPr>
          <w:rFonts w:ascii="Calibri" w:hAnsi="Calibri" w:cs="Arial"/>
        </w:rPr>
        <w:t xml:space="preserve"> order to overcome uncertainties regarding safety and privacy genera</w:t>
      </w:r>
      <w:r w:rsidR="00D5277D">
        <w:rPr>
          <w:rFonts w:ascii="Calibri" w:hAnsi="Calibri" w:cs="Arial"/>
        </w:rPr>
        <w:t xml:space="preserve">ted by their </w:t>
      </w:r>
      <w:r w:rsidR="00D5277D" w:rsidRPr="00916D99">
        <w:rPr>
          <w:rFonts w:ascii="Calibri" w:hAnsi="Calibri" w:cs="Arial"/>
        </w:rPr>
        <w:t>growing popularity, b</w:t>
      </w:r>
      <w:r w:rsidRPr="00916D99">
        <w:rPr>
          <w:rFonts w:ascii="Calibri" w:hAnsi="Calibri" w:cs="Arial"/>
        </w:rPr>
        <w:t>oth the</w:t>
      </w:r>
      <w:r w:rsidRPr="005821D9">
        <w:rPr>
          <w:rFonts w:ascii="Calibri" w:hAnsi="Calibri" w:cs="Arial"/>
        </w:rPr>
        <w:t xml:space="preserve"> CAA and FAA have written and applied guidance for drone use</w:t>
      </w:r>
      <w:r w:rsidR="00D5277D">
        <w:rPr>
          <w:rFonts w:ascii="Calibri" w:hAnsi="Calibri" w:cs="Arial"/>
        </w:rPr>
        <w:t xml:space="preserve"> </w:t>
      </w:r>
      <w:r w:rsidRPr="005821D9">
        <w:rPr>
          <w:rFonts w:ascii="Calibri" w:hAnsi="Calibri" w:cs="Arial"/>
        </w:rPr>
        <w:t>as well as implementing the requirement for a commercial operating licence.</w:t>
      </w:r>
    </w:p>
    <w:p w14:paraId="2DB0A296" w14:textId="77777777" w:rsidR="005821D9" w:rsidRDefault="008B254A" w:rsidP="00EC1083">
      <w:pPr>
        <w:pStyle w:val="NormalWeb"/>
        <w:spacing w:before="0" w:beforeAutospacing="0" w:after="160" w:afterAutospacing="0" w:line="360" w:lineRule="auto"/>
        <w:rPr>
          <w:rFonts w:ascii="Calibri" w:hAnsi="Calibri" w:cs="Arial"/>
        </w:rPr>
      </w:pPr>
      <w:r w:rsidRPr="00916D99">
        <w:rPr>
          <w:rFonts w:ascii="Calibri" w:hAnsi="Calibri" w:cs="Arial"/>
        </w:rPr>
        <w:t>R</w:t>
      </w:r>
      <w:r w:rsidR="005821D9" w:rsidRPr="00916D99">
        <w:rPr>
          <w:rFonts w:ascii="Calibri" w:hAnsi="Calibri" w:cs="Arial"/>
        </w:rPr>
        <w:t>eadily</w:t>
      </w:r>
      <w:r w:rsidR="005821D9" w:rsidRPr="005821D9">
        <w:rPr>
          <w:rFonts w:ascii="Calibri" w:hAnsi="Calibri" w:cs="Arial"/>
        </w:rPr>
        <w:t xml:space="preserve"> available technical capability has seen drones emerge in many commercial </w:t>
      </w:r>
      <w:r w:rsidR="005821D9" w:rsidRPr="00916D99">
        <w:rPr>
          <w:rFonts w:ascii="Calibri" w:hAnsi="Calibri" w:cs="Arial"/>
        </w:rPr>
        <w:t>sectors</w:t>
      </w:r>
      <w:r w:rsidRPr="00916D99">
        <w:rPr>
          <w:rFonts w:ascii="Calibri" w:hAnsi="Calibri" w:cs="Arial"/>
        </w:rPr>
        <w:t>,</w:t>
      </w:r>
      <w:r w:rsidR="005821D9" w:rsidRPr="00916D99">
        <w:rPr>
          <w:rFonts w:ascii="Calibri" w:hAnsi="Calibri" w:cs="Arial"/>
        </w:rPr>
        <w:t xml:space="preserve"> developing</w:t>
      </w:r>
      <w:r w:rsidR="005821D9" w:rsidRPr="005821D9">
        <w:rPr>
          <w:rFonts w:ascii="Calibri" w:hAnsi="Calibri" w:cs="Arial"/>
        </w:rPr>
        <w:t xml:space="preserve"> innovative new ways to deliver services and operations that are safer, cheaper, quicker and more environmentally </w:t>
      </w:r>
      <w:r w:rsidR="005821D9" w:rsidRPr="00916D99">
        <w:rPr>
          <w:rFonts w:ascii="Calibri" w:hAnsi="Calibri" w:cs="Arial"/>
        </w:rPr>
        <w:t xml:space="preserve">friendly </w:t>
      </w:r>
      <w:r w:rsidRPr="00916D99">
        <w:rPr>
          <w:rFonts w:ascii="Calibri" w:hAnsi="Calibri" w:cs="Arial"/>
        </w:rPr>
        <w:t xml:space="preserve">than </w:t>
      </w:r>
      <w:r w:rsidR="005821D9" w:rsidRPr="00916D99">
        <w:rPr>
          <w:rFonts w:ascii="Calibri" w:hAnsi="Calibri" w:cs="Arial"/>
        </w:rPr>
        <w:t>traditional</w:t>
      </w:r>
      <w:r w:rsidR="005821D9" w:rsidRPr="005821D9">
        <w:rPr>
          <w:rFonts w:ascii="Calibri" w:hAnsi="Calibri" w:cs="Arial"/>
        </w:rPr>
        <w:t xml:space="preserve"> methods. Drones are not suitable for every task and limitations </w:t>
      </w:r>
      <w:proofErr w:type="gramStart"/>
      <w:r w:rsidR="005821D9" w:rsidRPr="005821D9">
        <w:rPr>
          <w:rFonts w:ascii="Calibri" w:hAnsi="Calibri" w:cs="Arial"/>
        </w:rPr>
        <w:t>have been identified</w:t>
      </w:r>
      <w:proofErr w:type="gramEnd"/>
      <w:r w:rsidR="005821D9" w:rsidRPr="005821D9">
        <w:rPr>
          <w:rFonts w:ascii="Calibri" w:hAnsi="Calibri" w:cs="Arial"/>
        </w:rPr>
        <w:t xml:space="preserve"> in some areas, highlighting the significance of knowledge and use of best practice when deciding where they can be deployed.</w:t>
      </w:r>
      <w:r w:rsidR="00A52C8C">
        <w:rPr>
          <w:rFonts w:ascii="Calibri" w:hAnsi="Calibri" w:cs="Arial"/>
          <w:sz w:val="22"/>
          <w:szCs w:val="22"/>
        </w:rPr>
        <w:t xml:space="preserve"> </w:t>
      </w:r>
      <w:r w:rsidR="005821D9" w:rsidRPr="005821D9">
        <w:rPr>
          <w:rFonts w:ascii="Calibri" w:hAnsi="Calibri" w:cs="Arial"/>
        </w:rPr>
        <w:t xml:space="preserve">The FM sector is </w:t>
      </w:r>
      <w:proofErr w:type="gramStart"/>
      <w:r w:rsidR="005821D9" w:rsidRPr="005821D9">
        <w:rPr>
          <w:rFonts w:ascii="Calibri" w:hAnsi="Calibri" w:cs="Arial"/>
        </w:rPr>
        <w:t>missing out on</w:t>
      </w:r>
      <w:proofErr w:type="gramEnd"/>
      <w:r w:rsidR="005821D9" w:rsidRPr="005821D9">
        <w:rPr>
          <w:rFonts w:ascii="Calibri" w:hAnsi="Calibri" w:cs="Arial"/>
        </w:rPr>
        <w:t xml:space="preserve"> the potential </w:t>
      </w:r>
      <w:r w:rsidR="005821D9" w:rsidRPr="00916D99">
        <w:rPr>
          <w:rFonts w:ascii="Calibri" w:hAnsi="Calibri" w:cs="Arial"/>
        </w:rPr>
        <w:t>be</w:t>
      </w:r>
      <w:r w:rsidRPr="00916D99">
        <w:rPr>
          <w:rFonts w:ascii="Calibri" w:hAnsi="Calibri" w:cs="Arial"/>
        </w:rPr>
        <w:t>ne</w:t>
      </w:r>
      <w:r w:rsidR="005821D9" w:rsidRPr="00916D99">
        <w:rPr>
          <w:rFonts w:ascii="Calibri" w:hAnsi="Calibri" w:cs="Arial"/>
        </w:rPr>
        <w:t>fits</w:t>
      </w:r>
      <w:r w:rsidRPr="00916D99">
        <w:rPr>
          <w:rFonts w:ascii="Calibri" w:hAnsi="Calibri" w:cs="Arial"/>
        </w:rPr>
        <w:t xml:space="preserve"> of</w:t>
      </w:r>
      <w:r w:rsidR="005821D9" w:rsidRPr="00916D99">
        <w:rPr>
          <w:rFonts w:ascii="Calibri" w:hAnsi="Calibri" w:cs="Arial"/>
        </w:rPr>
        <w:t xml:space="preserve"> using drone technology</w:t>
      </w:r>
      <w:r w:rsidRPr="00916D99">
        <w:rPr>
          <w:rFonts w:ascii="Calibri" w:hAnsi="Calibri" w:cs="Arial"/>
        </w:rPr>
        <w:t xml:space="preserve">; this is due, in part, to a dearth </w:t>
      </w:r>
      <w:r w:rsidR="005821D9" w:rsidRPr="00916D99">
        <w:rPr>
          <w:rFonts w:ascii="Calibri" w:hAnsi="Calibri" w:cs="Arial"/>
        </w:rPr>
        <w:t>of academic writing</w:t>
      </w:r>
      <w:r w:rsidRPr="00916D99">
        <w:rPr>
          <w:rFonts w:ascii="Calibri" w:hAnsi="Calibri" w:cs="Arial"/>
        </w:rPr>
        <w:t xml:space="preserve"> and </w:t>
      </w:r>
      <w:r w:rsidR="005821D9" w:rsidRPr="00916D99">
        <w:rPr>
          <w:rFonts w:ascii="Calibri" w:hAnsi="Calibri" w:cs="Arial"/>
        </w:rPr>
        <w:t>evidence backed case studies</w:t>
      </w:r>
      <w:r w:rsidRPr="00916D99">
        <w:rPr>
          <w:rFonts w:ascii="Calibri" w:hAnsi="Calibri" w:cs="Arial"/>
        </w:rPr>
        <w:t xml:space="preserve"> on the subject: evidence suggests that current</w:t>
      </w:r>
      <w:r w:rsidR="005821D9" w:rsidRPr="00916D99">
        <w:rPr>
          <w:rFonts w:ascii="Calibri" w:hAnsi="Calibri" w:cs="Arial"/>
        </w:rPr>
        <w:t xml:space="preserve"> uses in other sectors could easily be transferred to FM process.</w:t>
      </w:r>
    </w:p>
    <w:p w14:paraId="6C5A2C88" w14:textId="77777777" w:rsidR="0070020B" w:rsidRPr="00381245" w:rsidRDefault="00A52C8C" w:rsidP="00381245">
      <w:pPr>
        <w:pStyle w:val="NormalWeb"/>
        <w:spacing w:before="0" w:beforeAutospacing="0" w:after="160" w:afterAutospacing="0" w:line="360" w:lineRule="auto"/>
        <w:rPr>
          <w:rFonts w:ascii="Calibri" w:hAnsi="Calibri" w:cs="Arial"/>
          <w:sz w:val="22"/>
          <w:szCs w:val="22"/>
        </w:rPr>
      </w:pPr>
      <w:r>
        <w:rPr>
          <w:rFonts w:ascii="Calibri" w:hAnsi="Calibri" w:cs="Arial"/>
        </w:rPr>
        <w:t xml:space="preserve">The next chapter will cover the methods used to meet the aims and objectives of this study. </w:t>
      </w:r>
    </w:p>
    <w:p w14:paraId="2794E189" w14:textId="2C64F293" w:rsidR="0070020B" w:rsidRPr="00556C8A" w:rsidRDefault="00556C8A" w:rsidP="00556C8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color w:val="000000"/>
          <w:u w:color="000000"/>
          <w:lang w:eastAsia="en-GB"/>
        </w:rPr>
      </w:pPr>
      <w:r>
        <w:br w:type="page"/>
      </w:r>
    </w:p>
    <w:p w14:paraId="450FC623" w14:textId="77777777" w:rsidR="00BE04E5" w:rsidRPr="0000438C" w:rsidRDefault="0070020B" w:rsidP="0070020B">
      <w:pPr>
        <w:pStyle w:val="Body"/>
        <w:rPr>
          <w:b/>
          <w:bCs/>
          <w:sz w:val="24"/>
          <w:szCs w:val="24"/>
          <w:lang w:val="en-US"/>
        </w:rPr>
      </w:pPr>
      <w:r w:rsidRPr="0000438C">
        <w:rPr>
          <w:b/>
          <w:sz w:val="28"/>
          <w:szCs w:val="28"/>
          <w:u w:val="single"/>
        </w:rPr>
        <w:lastRenderedPageBreak/>
        <w:t xml:space="preserve">Chapter </w:t>
      </w:r>
      <w:r w:rsidR="00BE04E5" w:rsidRPr="0000438C">
        <w:rPr>
          <w:rFonts w:asciiTheme="minorHAnsi" w:eastAsiaTheme="minorHAnsi" w:hAnsiTheme="minorHAnsi" w:cstheme="minorBidi"/>
          <w:b/>
          <w:sz w:val="28"/>
          <w:szCs w:val="28"/>
          <w:u w:val="single"/>
          <w:bdr w:val="none" w:sz="0" w:space="0" w:color="auto"/>
        </w:rPr>
        <w:t>3.0 Methodological Review</w:t>
      </w:r>
      <w:r w:rsidR="00BE04E5" w:rsidRPr="0000438C">
        <w:rPr>
          <w:rFonts w:asciiTheme="minorHAnsi" w:eastAsiaTheme="minorHAnsi" w:hAnsiTheme="minorHAnsi" w:cstheme="minorBidi"/>
          <w:b/>
          <w:u w:val="single"/>
          <w:bdr w:val="none" w:sz="0" w:space="0" w:color="auto"/>
        </w:rPr>
        <w:t xml:space="preserve"> </w:t>
      </w:r>
    </w:p>
    <w:p w14:paraId="0930F805" w14:textId="77777777" w:rsidR="0070020B" w:rsidRPr="0070020B" w:rsidRDefault="0070020B" w:rsidP="0070020B">
      <w:pPr>
        <w:pStyle w:val="Body"/>
        <w:rPr>
          <w:b/>
          <w:sz w:val="24"/>
          <w:szCs w:val="24"/>
          <w:u w:val="single"/>
        </w:rPr>
      </w:pPr>
    </w:p>
    <w:p w14:paraId="36A7A059"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sidRPr="00BE04E5">
        <w:rPr>
          <w:rFonts w:asciiTheme="minorHAnsi" w:eastAsiaTheme="minorHAnsi" w:hAnsiTheme="minorHAnsi" w:cstheme="minorBidi"/>
          <w:u w:val="single"/>
          <w:bdr w:val="none" w:sz="0" w:space="0" w:color="auto"/>
        </w:rPr>
        <w:t>3.1 Introduction</w:t>
      </w:r>
    </w:p>
    <w:p w14:paraId="57BF4994" w14:textId="77777777"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Chapter </w:t>
      </w:r>
      <w:proofErr w:type="gramStart"/>
      <w:r w:rsidRPr="00BE04E5">
        <w:rPr>
          <w:rFonts w:asciiTheme="minorHAnsi" w:eastAsiaTheme="minorHAnsi" w:hAnsiTheme="minorHAnsi" w:cstheme="minorBidi"/>
          <w:bdr w:val="none" w:sz="0" w:space="0" w:color="auto"/>
        </w:rPr>
        <w:t>three</w:t>
      </w:r>
      <w:proofErr w:type="gramEnd"/>
      <w:r w:rsidRPr="00BE04E5">
        <w:rPr>
          <w:rFonts w:asciiTheme="minorHAnsi" w:eastAsiaTheme="minorHAnsi" w:hAnsiTheme="minorHAnsi" w:cstheme="minorBidi"/>
          <w:bdr w:val="none" w:sz="0" w:space="0" w:color="auto"/>
        </w:rPr>
        <w:t xml:space="preserve"> discusses the methods </w:t>
      </w:r>
      <w:r w:rsidR="00580D5D" w:rsidRPr="00916D99">
        <w:rPr>
          <w:rFonts w:asciiTheme="minorHAnsi" w:eastAsiaTheme="minorHAnsi" w:hAnsiTheme="minorHAnsi" w:cstheme="minorBidi"/>
          <w:bdr w:val="none" w:sz="0" w:space="0" w:color="auto"/>
        </w:rPr>
        <w:t xml:space="preserve">employed </w:t>
      </w:r>
      <w:r w:rsidRPr="00916D99">
        <w:rPr>
          <w:rFonts w:asciiTheme="minorHAnsi" w:eastAsiaTheme="minorHAnsi" w:hAnsiTheme="minorHAnsi" w:cstheme="minorBidi"/>
          <w:bdr w:val="none" w:sz="0" w:space="0" w:color="auto"/>
        </w:rPr>
        <w:t>in</w:t>
      </w:r>
      <w:r w:rsidRPr="00BE04E5">
        <w:rPr>
          <w:rFonts w:asciiTheme="minorHAnsi" w:eastAsiaTheme="minorHAnsi" w:hAnsiTheme="minorHAnsi" w:cstheme="minorBidi"/>
          <w:bdr w:val="none" w:sz="0" w:space="0" w:color="auto"/>
        </w:rPr>
        <w:t xml:space="preserve"> order to achieve the research aim and objectives. It </w:t>
      </w:r>
      <w:proofErr w:type="gramStart"/>
      <w:r w:rsidRPr="00BE04E5">
        <w:rPr>
          <w:rFonts w:asciiTheme="minorHAnsi" w:eastAsiaTheme="minorHAnsi" w:hAnsiTheme="minorHAnsi" w:cstheme="minorBidi"/>
          <w:bdr w:val="none" w:sz="0" w:space="0" w:color="auto"/>
        </w:rPr>
        <w:t>is considered</w:t>
      </w:r>
      <w:proofErr w:type="gramEnd"/>
      <w:r w:rsidRPr="00BE04E5">
        <w:rPr>
          <w:rFonts w:asciiTheme="minorHAnsi" w:eastAsiaTheme="minorHAnsi" w:hAnsiTheme="minorHAnsi" w:cstheme="minorBidi"/>
          <w:bdr w:val="none" w:sz="0" w:space="0" w:color="auto"/>
        </w:rPr>
        <w:t xml:space="preserve"> necessary to clarify and justify the methods employed for the process of data collection. The way in which research is conducted will directly </w:t>
      </w:r>
      <w:proofErr w:type="gramStart"/>
      <w:r w:rsidRPr="00BE04E5">
        <w:rPr>
          <w:rFonts w:asciiTheme="minorHAnsi" w:eastAsiaTheme="minorHAnsi" w:hAnsiTheme="minorHAnsi" w:cstheme="minorBidi"/>
          <w:bdr w:val="none" w:sz="0" w:space="0" w:color="auto"/>
        </w:rPr>
        <w:t>impact</w:t>
      </w:r>
      <w:proofErr w:type="gramEnd"/>
      <w:r w:rsidRPr="00BE04E5">
        <w:rPr>
          <w:rFonts w:asciiTheme="minorHAnsi" w:eastAsiaTheme="minorHAnsi" w:hAnsiTheme="minorHAnsi" w:cstheme="minorBidi"/>
          <w:bdr w:val="none" w:sz="0" w:space="0" w:color="auto"/>
        </w:rPr>
        <w:t xml:space="preserve"> the reliability and validity of any results gained, and the conclusions that are reached. The methodological review discusses the context of the research, and provides a justification for the primary and secondary methodologies employed. It will also cover the terms of data collection and the literature research along with the later analysis of data. </w:t>
      </w:r>
    </w:p>
    <w:p w14:paraId="60768509" w14:textId="77777777"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Methods </w:t>
      </w:r>
      <w:proofErr w:type="gramStart"/>
      <w:r w:rsidRPr="00BE04E5">
        <w:rPr>
          <w:rFonts w:asciiTheme="minorHAnsi" w:eastAsiaTheme="minorHAnsi" w:hAnsiTheme="minorHAnsi" w:cstheme="minorBidi"/>
          <w:bdr w:val="none" w:sz="0" w:space="0" w:color="auto"/>
        </w:rPr>
        <w:t>will be evaluated</w:t>
      </w:r>
      <w:proofErr w:type="gramEnd"/>
      <w:r w:rsidRPr="00BE04E5">
        <w:rPr>
          <w:rFonts w:asciiTheme="minorHAnsi" w:eastAsiaTheme="minorHAnsi" w:hAnsiTheme="minorHAnsi" w:cstheme="minorBidi"/>
          <w:bdr w:val="none" w:sz="0" w:space="0" w:color="auto"/>
        </w:rPr>
        <w:t xml:space="preserve"> in order to identify any potential limitations and to attempt to circumvent any problems anticipated by the author. Explanations of the solutions created to prevent or minimise any identified issues from occurring are included. Good planning reduces the likelihood of encountering problems, but cannot entirely preclude them. Problems that the author did encounter </w:t>
      </w:r>
      <w:proofErr w:type="gramStart"/>
      <w:r w:rsidRPr="00BE04E5">
        <w:rPr>
          <w:rFonts w:asciiTheme="minorHAnsi" w:eastAsiaTheme="minorHAnsi" w:hAnsiTheme="minorHAnsi" w:cstheme="minorBidi"/>
          <w:bdr w:val="none" w:sz="0" w:space="0" w:color="auto"/>
        </w:rPr>
        <w:t>are also recorded and discussed in this section</w:t>
      </w:r>
      <w:proofErr w:type="gramEnd"/>
      <w:r w:rsidRPr="00BE04E5">
        <w:rPr>
          <w:rFonts w:asciiTheme="minorHAnsi" w:eastAsiaTheme="minorHAnsi" w:hAnsiTheme="minorHAnsi" w:cstheme="minorBidi"/>
          <w:bdr w:val="none" w:sz="0" w:space="0" w:color="auto"/>
        </w:rPr>
        <w:t xml:space="preserve">. </w:t>
      </w:r>
    </w:p>
    <w:p w14:paraId="3DDA950B" w14:textId="04E70075" w:rsidR="00BE04E5" w:rsidRDefault="00BE04E5" w:rsidP="00381245">
      <w:pPr>
        <w:pBdr>
          <w:top w:val="none" w:sz="0" w:space="0" w:color="auto"/>
          <w:left w:val="none" w:sz="0" w:space="0" w:color="auto"/>
          <w:bottom w:val="none" w:sz="0" w:space="0" w:color="auto"/>
          <w:right w:val="none" w:sz="0" w:space="0" w:color="auto"/>
          <w:between w:val="none" w:sz="0" w:space="0" w:color="auto"/>
          <w:bar w:val="none" w:sz="0" w:color="auto"/>
        </w:pBdr>
        <w:spacing w:after="160"/>
        <w:rPr>
          <w:rFonts w:asciiTheme="minorHAnsi" w:eastAsiaTheme="minorHAnsi" w:hAnsiTheme="minorHAnsi" w:cstheme="minorBidi"/>
          <w:i/>
          <w:bdr w:val="none" w:sz="0" w:space="0" w:color="auto"/>
        </w:rPr>
      </w:pPr>
      <w:r w:rsidRPr="00BE04E5">
        <w:rPr>
          <w:rFonts w:asciiTheme="minorHAnsi" w:eastAsiaTheme="minorHAnsi" w:hAnsiTheme="minorHAnsi" w:cstheme="minorBidi"/>
          <w:i/>
          <w:bdr w:val="none" w:sz="0" w:space="0" w:color="auto"/>
        </w:rPr>
        <w:t>“Careful planning and implementation of data collection are fundamental to</w:t>
      </w:r>
      <w:r w:rsidR="00E110AC">
        <w:rPr>
          <w:rFonts w:asciiTheme="minorHAnsi" w:eastAsiaTheme="minorHAnsi" w:hAnsiTheme="minorHAnsi" w:cstheme="minorBidi"/>
          <w:i/>
          <w:bdr w:val="none" w:sz="0" w:space="0" w:color="auto"/>
        </w:rPr>
        <w:t xml:space="preserve"> the success of any project.” </w:t>
      </w:r>
      <w:proofErr w:type="spellStart"/>
      <w:r w:rsidRPr="00381245">
        <w:rPr>
          <w:rFonts w:asciiTheme="minorHAnsi" w:eastAsiaTheme="minorHAnsi" w:hAnsiTheme="minorHAnsi" w:cstheme="minorBidi"/>
          <w:i/>
          <w:bdr w:val="none" w:sz="0" w:space="0" w:color="auto"/>
        </w:rPr>
        <w:t>Wheater</w:t>
      </w:r>
      <w:proofErr w:type="spellEnd"/>
      <w:r w:rsidRPr="00381245">
        <w:rPr>
          <w:rFonts w:asciiTheme="minorHAnsi" w:eastAsiaTheme="minorHAnsi" w:hAnsiTheme="minorHAnsi" w:cstheme="minorBidi"/>
          <w:i/>
          <w:bdr w:val="none" w:sz="0" w:space="0" w:color="auto"/>
        </w:rPr>
        <w:t xml:space="preserve"> and Cook (2000:1)</w:t>
      </w:r>
    </w:p>
    <w:p w14:paraId="165F8EF4" w14:textId="77777777" w:rsidR="00740965" w:rsidRPr="00BE04E5" w:rsidRDefault="0074096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i/>
          <w:bdr w:val="none" w:sz="0" w:space="0" w:color="auto"/>
        </w:rPr>
      </w:pPr>
    </w:p>
    <w:p w14:paraId="6AFBE3C8"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sidRPr="00BE04E5">
        <w:rPr>
          <w:rFonts w:asciiTheme="minorHAnsi" w:eastAsiaTheme="minorHAnsi" w:hAnsiTheme="minorHAnsi" w:cstheme="minorBidi"/>
          <w:u w:val="single"/>
          <w:bdr w:val="none" w:sz="0" w:space="0" w:color="auto"/>
        </w:rPr>
        <w:t xml:space="preserve">3.2 Rationale for selecting the geographic location of Wales </w:t>
      </w:r>
    </w:p>
    <w:p w14:paraId="5C5E51E3" w14:textId="4CD56F03"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Wales has a total area of 20,779 km</w:t>
      </w:r>
      <w:r w:rsidR="00E110AC">
        <w:rPr>
          <w:rFonts w:asciiTheme="minorHAnsi" w:eastAsiaTheme="minorHAnsi" w:hAnsiTheme="minorHAnsi" w:cstheme="minorBidi"/>
          <w:bdr w:val="none" w:sz="0" w:space="0" w:color="auto"/>
          <w:vertAlign w:val="subscript"/>
        </w:rPr>
        <w:t>2</w:t>
      </w:r>
      <w:r w:rsidRPr="00BE04E5">
        <w:rPr>
          <w:rFonts w:asciiTheme="minorHAnsi" w:eastAsiaTheme="minorHAnsi" w:hAnsiTheme="minorHAnsi" w:cstheme="minorBidi"/>
          <w:bdr w:val="none" w:sz="0" w:space="0" w:color="auto"/>
        </w:rPr>
        <w:t xml:space="preserve"> and a recorded populat</w:t>
      </w:r>
      <w:r w:rsidR="00BE471D">
        <w:rPr>
          <w:rFonts w:asciiTheme="minorHAnsi" w:eastAsiaTheme="minorHAnsi" w:hAnsiTheme="minorHAnsi" w:cstheme="minorBidi"/>
          <w:bdr w:val="none" w:sz="0" w:space="0" w:color="auto"/>
        </w:rPr>
        <w:t xml:space="preserve">ion of just over three million. </w:t>
      </w:r>
      <w:r w:rsidRPr="00BE04E5">
        <w:rPr>
          <w:rFonts w:asciiTheme="minorHAnsi" w:eastAsiaTheme="minorHAnsi" w:hAnsiTheme="minorHAnsi" w:cstheme="minorBidi"/>
          <w:bdr w:val="none" w:sz="0" w:space="0" w:color="auto"/>
        </w:rPr>
        <w:t xml:space="preserve">The western coastline covers over 2,700 km while three major English cities border the east. </w:t>
      </w:r>
      <w:r w:rsidR="00A52C8C">
        <w:rPr>
          <w:rFonts w:asciiTheme="minorHAnsi" w:eastAsiaTheme="minorHAnsi" w:hAnsiTheme="minorHAnsi" w:cstheme="minorBidi"/>
          <w:bdr w:val="none" w:sz="0" w:space="0" w:color="auto"/>
        </w:rPr>
        <w:t xml:space="preserve">In 2016, </w:t>
      </w:r>
      <w:r w:rsidRPr="00BE04E5">
        <w:rPr>
          <w:rFonts w:asciiTheme="minorHAnsi" w:eastAsiaTheme="minorHAnsi" w:hAnsiTheme="minorHAnsi" w:cstheme="minorBidi"/>
          <w:bdr w:val="none" w:sz="0" w:space="0" w:color="auto"/>
        </w:rPr>
        <w:t>98,000 active businesse</w:t>
      </w:r>
      <w:r w:rsidR="00A52C8C">
        <w:rPr>
          <w:rFonts w:asciiTheme="minorHAnsi" w:eastAsiaTheme="minorHAnsi" w:hAnsiTheme="minorHAnsi" w:cstheme="minorBidi"/>
          <w:bdr w:val="none" w:sz="0" w:space="0" w:color="auto"/>
        </w:rPr>
        <w:t xml:space="preserve">s </w:t>
      </w:r>
      <w:proofErr w:type="gramStart"/>
      <w:r w:rsidR="00A52C8C">
        <w:rPr>
          <w:rFonts w:asciiTheme="minorHAnsi" w:eastAsiaTheme="minorHAnsi" w:hAnsiTheme="minorHAnsi" w:cstheme="minorBidi"/>
          <w:bdr w:val="none" w:sz="0" w:space="0" w:color="auto"/>
        </w:rPr>
        <w:t>were recorded</w:t>
      </w:r>
      <w:proofErr w:type="gramEnd"/>
      <w:r w:rsidR="00A52C8C">
        <w:rPr>
          <w:rFonts w:asciiTheme="minorHAnsi" w:eastAsiaTheme="minorHAnsi" w:hAnsiTheme="minorHAnsi" w:cstheme="minorBidi"/>
          <w:bdr w:val="none" w:sz="0" w:space="0" w:color="auto"/>
        </w:rPr>
        <w:t xml:space="preserve"> in Wales</w:t>
      </w:r>
      <w:r w:rsidRPr="00BE04E5">
        <w:rPr>
          <w:rFonts w:asciiTheme="minorHAnsi" w:eastAsiaTheme="minorHAnsi" w:hAnsiTheme="minorHAnsi" w:cstheme="minorBidi"/>
          <w:bdr w:val="none" w:sz="0" w:space="0" w:color="auto"/>
        </w:rPr>
        <w:t xml:space="preserve"> (Welsh Government, 2017</w:t>
      </w:r>
      <w:r w:rsidRPr="00916D99">
        <w:rPr>
          <w:rFonts w:asciiTheme="minorHAnsi" w:eastAsiaTheme="minorHAnsi" w:hAnsiTheme="minorHAnsi" w:cstheme="minorBidi"/>
          <w:bdr w:val="none" w:sz="0" w:space="0" w:color="auto"/>
        </w:rPr>
        <w:t>).</w:t>
      </w:r>
      <w:r w:rsidR="00C459A6" w:rsidRPr="00916D99">
        <w:rPr>
          <w:rFonts w:asciiTheme="minorHAnsi" w:eastAsiaTheme="minorHAnsi" w:hAnsiTheme="minorHAnsi" w:cstheme="minorBidi"/>
          <w:bdr w:val="none" w:sz="0" w:space="0" w:color="auto"/>
        </w:rPr>
        <w:t xml:space="preserve"> </w:t>
      </w:r>
      <w:r w:rsidRPr="00916D99">
        <w:rPr>
          <w:rFonts w:asciiTheme="minorHAnsi" w:eastAsiaTheme="minorHAnsi" w:hAnsiTheme="minorHAnsi" w:cstheme="minorBidi"/>
          <w:bdr w:val="none" w:sz="0" w:space="0" w:color="auto"/>
        </w:rPr>
        <w:t>Property</w:t>
      </w:r>
      <w:r w:rsidRPr="00BE04E5">
        <w:rPr>
          <w:rFonts w:asciiTheme="minorHAnsi" w:eastAsiaTheme="minorHAnsi" w:hAnsiTheme="minorHAnsi" w:cstheme="minorBidi"/>
          <w:bdr w:val="none" w:sz="0" w:space="0" w:color="auto"/>
        </w:rPr>
        <w:t xml:space="preserve"> service businesses made up quarter of that total, with construction and retail respectively making up the next largest groups. Agriculture and forestry are also leading sectors in Wales. The Welsh housing stock is amongst the ol</w:t>
      </w:r>
      <w:r w:rsidR="00C459A6">
        <w:rPr>
          <w:rFonts w:asciiTheme="minorHAnsi" w:eastAsiaTheme="minorHAnsi" w:hAnsiTheme="minorHAnsi" w:cstheme="minorBidi"/>
          <w:bdr w:val="none" w:sz="0" w:space="0" w:color="auto"/>
        </w:rPr>
        <w:t>dest in Europ</w:t>
      </w:r>
      <w:r w:rsidR="00C459A6" w:rsidRPr="00916D99">
        <w:rPr>
          <w:rFonts w:asciiTheme="minorHAnsi" w:eastAsiaTheme="minorHAnsi" w:hAnsiTheme="minorHAnsi" w:cstheme="minorBidi"/>
          <w:bdr w:val="none" w:sz="0" w:space="0" w:color="auto"/>
        </w:rPr>
        <w:t>e;</w:t>
      </w:r>
      <w:r w:rsidR="005B4C3E">
        <w:rPr>
          <w:rFonts w:asciiTheme="minorHAnsi" w:eastAsiaTheme="minorHAnsi" w:hAnsiTheme="minorHAnsi" w:cstheme="minorBidi"/>
          <w:bdr w:val="none" w:sz="0" w:space="0" w:color="auto"/>
        </w:rPr>
        <w:t xml:space="preserve"> W</w:t>
      </w:r>
      <w:r w:rsidRPr="00BE04E5">
        <w:rPr>
          <w:rFonts w:asciiTheme="minorHAnsi" w:eastAsiaTheme="minorHAnsi" w:hAnsiTheme="minorHAnsi" w:cstheme="minorBidi"/>
          <w:bdr w:val="none" w:sz="0" w:space="0" w:color="auto"/>
        </w:rPr>
        <w:t xml:space="preserve">ales has </w:t>
      </w:r>
      <w:proofErr w:type="gramStart"/>
      <w:r w:rsidRPr="00BE04E5">
        <w:rPr>
          <w:rFonts w:asciiTheme="minorHAnsi" w:eastAsiaTheme="minorHAnsi" w:hAnsiTheme="minorHAnsi" w:cstheme="minorBidi"/>
          <w:bdr w:val="none" w:sz="0" w:space="0" w:color="auto"/>
        </w:rPr>
        <w:t>a total of 30</w:t>
      </w:r>
      <w:r w:rsidR="005B4C3E">
        <w:rPr>
          <w:rFonts w:asciiTheme="minorHAnsi" w:eastAsiaTheme="minorHAnsi" w:hAnsiTheme="minorHAnsi" w:cstheme="minorBidi"/>
          <w:bdr w:val="none" w:sz="0" w:space="0" w:color="auto"/>
        </w:rPr>
        <w:t>,</w:t>
      </w:r>
      <w:r w:rsidRPr="00BE04E5">
        <w:rPr>
          <w:rFonts w:asciiTheme="minorHAnsi" w:eastAsiaTheme="minorHAnsi" w:hAnsiTheme="minorHAnsi" w:cstheme="minorBidi"/>
          <w:bdr w:val="none" w:sz="0" w:space="0" w:color="auto"/>
        </w:rPr>
        <w:t>027</w:t>
      </w:r>
      <w:proofErr w:type="gramEnd"/>
      <w:r w:rsidRPr="00BE04E5">
        <w:rPr>
          <w:rFonts w:asciiTheme="minorHAnsi" w:eastAsiaTheme="minorHAnsi" w:hAnsiTheme="minorHAnsi" w:cstheme="minorBidi"/>
          <w:bdr w:val="none" w:sz="0" w:space="0" w:color="auto"/>
        </w:rPr>
        <w:t xml:space="preserve"> listed buildings (B</w:t>
      </w:r>
      <w:r w:rsidR="00E110AC">
        <w:rPr>
          <w:rFonts w:asciiTheme="minorHAnsi" w:eastAsiaTheme="minorHAnsi" w:hAnsiTheme="minorHAnsi" w:cstheme="minorBidi"/>
          <w:bdr w:val="none" w:sz="0" w:space="0" w:color="auto"/>
        </w:rPr>
        <w:t>ritish listed buildings, 2018)</w:t>
      </w:r>
      <w:r w:rsidR="00A52C8C">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4</w:t>
      </w:r>
      <w:r w:rsidR="00A52C8C">
        <w:rPr>
          <w:rFonts w:asciiTheme="minorHAnsi" w:eastAsiaTheme="minorHAnsi" w:hAnsiTheme="minorHAnsi" w:cstheme="minorBidi"/>
          <w:bdr w:val="none" w:sz="0" w:space="0" w:color="auto"/>
        </w:rPr>
        <w:t>,</w:t>
      </w:r>
      <w:r w:rsidRPr="00BE04E5">
        <w:rPr>
          <w:rFonts w:asciiTheme="minorHAnsi" w:eastAsiaTheme="minorHAnsi" w:hAnsiTheme="minorHAnsi" w:cstheme="minorBidi"/>
          <w:bdr w:val="none" w:sz="0" w:space="0" w:color="auto"/>
        </w:rPr>
        <w:t xml:space="preserve">186 scheduled monuments and over 400 registered historic parks and gardens. Tourism in Wales is a large market and a major contributor to the Welsh economy. </w:t>
      </w:r>
      <w:r w:rsidR="009734FD" w:rsidRPr="00BE04E5">
        <w:rPr>
          <w:rFonts w:asciiTheme="minorHAnsi" w:eastAsiaTheme="minorHAnsi" w:hAnsiTheme="minorHAnsi" w:cstheme="minorBidi"/>
          <w:bdr w:val="none" w:sz="0" w:space="0" w:color="auto"/>
        </w:rPr>
        <w:t>Significant amounts of the country’s financial resources are</w:t>
      </w:r>
      <w:r w:rsidRPr="00916D99">
        <w:rPr>
          <w:rFonts w:asciiTheme="minorHAnsi" w:eastAsiaTheme="minorHAnsi" w:hAnsiTheme="minorHAnsi" w:cstheme="minorBidi"/>
          <w:bdr w:val="none" w:sz="0" w:space="0" w:color="auto"/>
        </w:rPr>
        <w:t xml:space="preserve"> spent</w:t>
      </w:r>
      <w:r w:rsidRPr="00BE04E5">
        <w:rPr>
          <w:rFonts w:asciiTheme="minorHAnsi" w:eastAsiaTheme="minorHAnsi" w:hAnsiTheme="minorHAnsi" w:cstheme="minorBidi"/>
          <w:bdr w:val="none" w:sz="0" w:space="0" w:color="auto"/>
        </w:rPr>
        <w:t xml:space="preserve"> on </w:t>
      </w:r>
      <w:r w:rsidRPr="00BE04E5">
        <w:rPr>
          <w:rFonts w:asciiTheme="minorHAnsi" w:eastAsiaTheme="minorHAnsi" w:hAnsiTheme="minorHAnsi" w:cstheme="minorBidi"/>
          <w:bdr w:val="none" w:sz="0" w:space="0" w:color="auto"/>
        </w:rPr>
        <w:lastRenderedPageBreak/>
        <w:t xml:space="preserve">attracting visitors to Wales, and drone technology has been utilised extensively by many </w:t>
      </w:r>
      <w:proofErr w:type="gramStart"/>
      <w:r w:rsidRPr="00BE04E5">
        <w:rPr>
          <w:rFonts w:asciiTheme="minorHAnsi" w:eastAsiaTheme="minorHAnsi" w:hAnsiTheme="minorHAnsi" w:cstheme="minorBidi"/>
          <w:bdr w:val="none" w:sz="0" w:space="0" w:color="auto"/>
        </w:rPr>
        <w:t>tourism marketing</w:t>
      </w:r>
      <w:proofErr w:type="gramEnd"/>
      <w:r w:rsidRPr="00BE04E5">
        <w:rPr>
          <w:rFonts w:asciiTheme="minorHAnsi" w:eastAsiaTheme="minorHAnsi" w:hAnsiTheme="minorHAnsi" w:cstheme="minorBidi"/>
          <w:bdr w:val="none" w:sz="0" w:space="0" w:color="auto"/>
        </w:rPr>
        <w:t xml:space="preserve"> companies. </w:t>
      </w:r>
    </w:p>
    <w:p w14:paraId="07B13838" w14:textId="74A06E22" w:rsidR="00600639" w:rsidRDefault="00BE04E5" w:rsidP="00D24A65">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Given Wales’ preponderance of difficult terrain and ageing buildings, the country stands to benefit greatly from the services available from both </w:t>
      </w:r>
      <w:proofErr w:type="gramStart"/>
      <w:r w:rsidRPr="00BE04E5">
        <w:rPr>
          <w:rFonts w:asciiTheme="minorHAnsi" w:eastAsiaTheme="minorHAnsi" w:hAnsiTheme="minorHAnsi" w:cstheme="minorBidi"/>
          <w:bdr w:val="none" w:sz="0" w:space="0" w:color="auto"/>
        </w:rPr>
        <w:t>home-grown</w:t>
      </w:r>
      <w:proofErr w:type="gramEnd"/>
      <w:r w:rsidRPr="00BE04E5">
        <w:rPr>
          <w:rFonts w:asciiTheme="minorHAnsi" w:eastAsiaTheme="minorHAnsi" w:hAnsiTheme="minorHAnsi" w:cstheme="minorBidi"/>
          <w:bdr w:val="none" w:sz="0" w:space="0" w:color="auto"/>
        </w:rPr>
        <w:t xml:space="preserve"> drone operators and those based in bordering cities, as drone equipment is easy to transport to and operate in remote environments. The prevalence of historic and degrading property stock currently being managed in Wales means most facility managers working in the country encounter property management </w:t>
      </w:r>
      <w:proofErr w:type="gramStart"/>
      <w:r w:rsidRPr="00BE04E5">
        <w:rPr>
          <w:rFonts w:asciiTheme="minorHAnsi" w:eastAsiaTheme="minorHAnsi" w:hAnsiTheme="minorHAnsi" w:cstheme="minorBidi"/>
          <w:bdr w:val="none" w:sz="0" w:space="0" w:color="auto"/>
        </w:rPr>
        <w:t>issues which</w:t>
      </w:r>
      <w:proofErr w:type="gramEnd"/>
      <w:r w:rsidRPr="00BE04E5">
        <w:rPr>
          <w:rFonts w:asciiTheme="minorHAnsi" w:eastAsiaTheme="minorHAnsi" w:hAnsiTheme="minorHAnsi" w:cstheme="minorBidi"/>
          <w:bdr w:val="none" w:sz="0" w:space="0" w:color="auto"/>
        </w:rPr>
        <w:t xml:space="preserve"> could be supported by drone technology, such as accessing large, hard to reach areas for inspection of defects and condition monitoring. Agriculture, forestry and tourism sectors have reported an increase in the use of </w:t>
      </w:r>
      <w:r w:rsidR="00CA4B75">
        <w:rPr>
          <w:rFonts w:asciiTheme="minorHAnsi" w:eastAsiaTheme="minorHAnsi" w:hAnsiTheme="minorHAnsi" w:cstheme="minorBidi"/>
          <w:bdr w:val="none" w:sz="0" w:space="0" w:color="auto"/>
        </w:rPr>
        <w:t>drone technology (</w:t>
      </w:r>
      <w:proofErr w:type="spellStart"/>
      <w:r w:rsidR="00CA4B75">
        <w:rPr>
          <w:rFonts w:asciiTheme="minorHAnsi" w:eastAsiaTheme="minorHAnsi" w:hAnsiTheme="minorHAnsi" w:cstheme="minorBidi"/>
          <w:bdr w:val="none" w:sz="0" w:space="0" w:color="auto"/>
        </w:rPr>
        <w:t>Beloev</w:t>
      </w:r>
      <w:proofErr w:type="spellEnd"/>
      <w:r w:rsidR="00CA4B75">
        <w:rPr>
          <w:rFonts w:asciiTheme="minorHAnsi" w:eastAsiaTheme="minorHAnsi" w:hAnsiTheme="minorHAnsi" w:cstheme="minorBidi"/>
          <w:bdr w:val="none" w:sz="0" w:space="0" w:color="auto"/>
        </w:rPr>
        <w:t>, 2016)</w:t>
      </w:r>
      <w:r w:rsidR="00C459A6" w:rsidRPr="00916D99">
        <w:rPr>
          <w:rFonts w:asciiTheme="minorHAnsi" w:eastAsiaTheme="minorHAnsi" w:hAnsiTheme="minorHAnsi" w:cstheme="minorBidi"/>
          <w:bdr w:val="none" w:sz="0" w:space="0" w:color="auto"/>
        </w:rPr>
        <w:t>,</w:t>
      </w:r>
      <w:r w:rsidRPr="00BE04E5">
        <w:rPr>
          <w:rFonts w:asciiTheme="minorHAnsi" w:eastAsiaTheme="minorHAnsi" w:hAnsiTheme="minorHAnsi" w:cstheme="minorBidi"/>
          <w:bdr w:val="none" w:sz="0" w:space="0" w:color="auto"/>
        </w:rPr>
        <w:t xml:space="preserve"> which suggests drone operators are already supporting a range</w:t>
      </w:r>
      <w:r w:rsidR="00600639">
        <w:rPr>
          <w:rFonts w:asciiTheme="minorHAnsi" w:eastAsiaTheme="minorHAnsi" w:hAnsiTheme="minorHAnsi" w:cstheme="minorBidi"/>
          <w:bdr w:val="none" w:sz="0" w:space="0" w:color="auto"/>
        </w:rPr>
        <w:t xml:space="preserve"> </w:t>
      </w:r>
      <w:r w:rsidR="00C459A6">
        <w:rPr>
          <w:rFonts w:asciiTheme="minorHAnsi" w:eastAsiaTheme="minorHAnsi" w:hAnsiTheme="minorHAnsi" w:cstheme="minorBidi"/>
          <w:bdr w:val="none" w:sz="0" w:space="0" w:color="auto"/>
        </w:rPr>
        <w:t xml:space="preserve">of businesses </w:t>
      </w:r>
      <w:r w:rsidRPr="00BE04E5">
        <w:rPr>
          <w:rFonts w:asciiTheme="minorHAnsi" w:eastAsiaTheme="minorHAnsi" w:hAnsiTheme="minorHAnsi" w:cstheme="minorBidi"/>
          <w:bdr w:val="none" w:sz="0" w:space="0" w:color="auto"/>
        </w:rPr>
        <w:t>and other organisations within the coun</w:t>
      </w:r>
      <w:r w:rsidR="00D24A65">
        <w:rPr>
          <w:rFonts w:asciiTheme="minorHAnsi" w:eastAsiaTheme="minorHAnsi" w:hAnsiTheme="minorHAnsi" w:cstheme="minorBidi"/>
          <w:bdr w:val="none" w:sz="0" w:space="0" w:color="auto"/>
        </w:rPr>
        <w:t xml:space="preserve">try. </w:t>
      </w:r>
    </w:p>
    <w:p w14:paraId="34C663AF" w14:textId="77777777" w:rsidR="00BE04E5" w:rsidRPr="00BE04E5" w:rsidRDefault="0077173D" w:rsidP="0077173D">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ind w:left="720" w:firstLine="720"/>
        <w:rPr>
          <w:rFonts w:asciiTheme="minorHAnsi" w:eastAsiaTheme="minorHAnsi" w:hAnsiTheme="minorHAnsi" w:cstheme="minorBidi"/>
          <w:bdr w:val="none" w:sz="0" w:space="0" w:color="auto"/>
        </w:rPr>
      </w:pPr>
      <w:r w:rsidRPr="00BE04E5">
        <w:rPr>
          <w:rFonts w:asciiTheme="minorHAnsi" w:eastAsiaTheme="minorHAnsi" w:hAnsiTheme="minorHAnsi" w:cstheme="minorBidi"/>
          <w:noProof/>
          <w:bdr w:val="none" w:sz="0" w:space="0" w:color="auto"/>
          <w:lang w:eastAsia="en-GB"/>
        </w:rPr>
        <w:drawing>
          <wp:anchor distT="0" distB="0" distL="114300" distR="114300" simplePos="0" relativeHeight="251661312" behindDoc="0" locked="0" layoutInCell="1" allowOverlap="1" wp14:anchorId="4EC2B7CF" wp14:editId="1F125432">
            <wp:simplePos x="0" y="0"/>
            <wp:positionH relativeFrom="column">
              <wp:posOffset>1508224</wp:posOffset>
            </wp:positionH>
            <wp:positionV relativeFrom="paragraph">
              <wp:posOffset>483796</wp:posOffset>
            </wp:positionV>
            <wp:extent cx="247015" cy="541655"/>
            <wp:effectExtent l="0" t="0" r="63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7015" cy="541655"/>
                    </a:xfrm>
                    <a:prstGeom prst="rect">
                      <a:avLst/>
                    </a:prstGeom>
                  </pic:spPr>
                </pic:pic>
              </a:graphicData>
            </a:graphic>
          </wp:anchor>
        </w:drawing>
      </w:r>
      <w:r w:rsidRPr="00BE04E5">
        <w:rPr>
          <w:rFonts w:asciiTheme="minorHAnsi" w:eastAsiaTheme="minorHAnsi" w:hAnsiTheme="minorHAnsi" w:cstheme="minorBidi"/>
          <w:noProof/>
          <w:bdr w:val="none" w:sz="0" w:space="0" w:color="auto"/>
          <w:lang w:eastAsia="en-GB"/>
        </w:rPr>
        <w:drawing>
          <wp:inline distT="0" distB="0" distL="0" distR="0" wp14:anchorId="1D34CD65" wp14:editId="7765EA0B">
            <wp:extent cx="3981450" cy="4137660"/>
            <wp:effectExtent l="171450" t="171450" r="171450" b="1866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rea-map-of-Wales.png"/>
                    <pic:cNvPicPr/>
                  </pic:nvPicPr>
                  <pic:blipFill>
                    <a:blip r:embed="rId17" cstate="print">
                      <a:extLst>
                        <a:ext uri="{BEBA8EAE-BF5A-486C-A8C5-ECC9F3942E4B}">
                          <a14:imgProps xmlns:a14="http://schemas.microsoft.com/office/drawing/2010/main">
                            <a14:imgLayer r:embed="rId18">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3981450" cy="413766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54F6079" w14:textId="49ADF348" w:rsidR="00BE04E5" w:rsidRPr="00BE04E5" w:rsidRDefault="0038124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Pr>
          <w:rFonts w:asciiTheme="minorHAnsi" w:eastAsiaTheme="minorHAnsi" w:hAnsiTheme="minorHAnsi" w:cstheme="minorBidi"/>
          <w:bdr w:val="none" w:sz="0" w:space="0" w:color="auto"/>
        </w:rPr>
        <w:tab/>
      </w:r>
      <w:r>
        <w:rPr>
          <w:rFonts w:asciiTheme="minorHAnsi" w:eastAsiaTheme="minorHAnsi" w:hAnsiTheme="minorHAnsi" w:cstheme="minorBidi"/>
          <w:bdr w:val="none" w:sz="0" w:space="0" w:color="auto"/>
        </w:rPr>
        <w:tab/>
        <w:t xml:space="preserve">  </w:t>
      </w:r>
      <w:r w:rsidR="00AD1D47">
        <w:rPr>
          <w:rFonts w:asciiTheme="minorHAnsi" w:eastAsiaTheme="minorHAnsi" w:hAnsiTheme="minorHAnsi" w:cstheme="minorBidi"/>
          <w:bdr w:val="none" w:sz="0" w:space="0" w:color="auto"/>
        </w:rPr>
        <w:t>Figure</w:t>
      </w:r>
      <w:r w:rsidR="00740965">
        <w:rPr>
          <w:rFonts w:asciiTheme="minorHAnsi" w:eastAsiaTheme="minorHAnsi" w:hAnsiTheme="minorHAnsi" w:cstheme="minorBidi"/>
          <w:bdr w:val="none" w:sz="0" w:space="0" w:color="auto"/>
        </w:rPr>
        <w:t xml:space="preserve"> 2.5</w:t>
      </w:r>
      <w:r>
        <w:rPr>
          <w:rFonts w:asciiTheme="minorHAnsi" w:eastAsiaTheme="minorHAnsi" w:hAnsiTheme="minorHAnsi" w:cstheme="minorBidi"/>
          <w:bdr w:val="none" w:sz="0" w:space="0" w:color="auto"/>
        </w:rPr>
        <w:t xml:space="preserve"> Map of Wales.</w:t>
      </w:r>
      <w:r w:rsidR="006A6B32">
        <w:rPr>
          <w:rFonts w:asciiTheme="minorHAnsi" w:eastAsiaTheme="minorHAnsi" w:hAnsiTheme="minorHAnsi" w:cstheme="minorBidi"/>
          <w:bdr w:val="none" w:sz="0" w:space="0" w:color="auto"/>
        </w:rPr>
        <w:tab/>
      </w:r>
      <w:r w:rsidR="006A6B32">
        <w:rPr>
          <w:rFonts w:asciiTheme="minorHAnsi" w:eastAsiaTheme="minorHAnsi" w:hAnsiTheme="minorHAnsi" w:cstheme="minorBidi"/>
          <w:bdr w:val="none" w:sz="0" w:space="0" w:color="auto"/>
        </w:rPr>
        <w:tab/>
      </w:r>
      <w:r w:rsidR="006A6B32">
        <w:rPr>
          <w:rFonts w:asciiTheme="minorHAnsi" w:eastAsiaTheme="minorHAnsi" w:hAnsiTheme="minorHAnsi" w:cstheme="minorBidi"/>
          <w:bdr w:val="none" w:sz="0" w:space="0" w:color="auto"/>
        </w:rPr>
        <w:tab/>
      </w:r>
      <w:r w:rsidR="006A6B32">
        <w:rPr>
          <w:rFonts w:asciiTheme="minorHAnsi" w:eastAsiaTheme="minorHAnsi" w:hAnsiTheme="minorHAnsi" w:cstheme="minorBidi"/>
          <w:bdr w:val="none" w:sz="0" w:space="0" w:color="auto"/>
        </w:rPr>
        <w:tab/>
        <w:t xml:space="preserve">(Wales Map </w:t>
      </w:r>
      <w:proofErr w:type="spellStart"/>
      <w:r w:rsidR="006A6B32">
        <w:rPr>
          <w:rFonts w:asciiTheme="minorHAnsi" w:eastAsiaTheme="minorHAnsi" w:hAnsiTheme="minorHAnsi" w:cstheme="minorBidi"/>
          <w:bdr w:val="none" w:sz="0" w:space="0" w:color="auto"/>
        </w:rPr>
        <w:t>n.d.</w:t>
      </w:r>
      <w:proofErr w:type="spellEnd"/>
      <w:r w:rsidR="006A6B32">
        <w:rPr>
          <w:rFonts w:asciiTheme="minorHAnsi" w:eastAsiaTheme="minorHAnsi" w:hAnsiTheme="minorHAnsi" w:cstheme="minorBidi"/>
          <w:bdr w:val="none" w:sz="0" w:space="0" w:color="auto"/>
        </w:rPr>
        <w:t>)</w:t>
      </w:r>
    </w:p>
    <w:p w14:paraId="5134B9DA" w14:textId="77777777" w:rsidR="00BE04E5" w:rsidRPr="00381245" w:rsidRDefault="00EE3203"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Pr>
          <w:rFonts w:asciiTheme="minorHAnsi" w:eastAsiaTheme="minorHAnsi" w:hAnsiTheme="minorHAnsi" w:cstheme="minorBidi"/>
          <w:u w:val="single"/>
          <w:bdr w:val="none" w:sz="0" w:space="0" w:color="auto"/>
        </w:rPr>
        <w:lastRenderedPageBreak/>
        <w:t>3.3</w:t>
      </w:r>
      <w:r w:rsidR="00BE04E5" w:rsidRPr="00BE04E5">
        <w:rPr>
          <w:rFonts w:asciiTheme="minorHAnsi" w:eastAsiaTheme="minorHAnsi" w:hAnsiTheme="minorHAnsi" w:cstheme="minorBidi"/>
          <w:u w:val="single"/>
          <w:bdr w:val="none" w:sz="0" w:space="0" w:color="auto"/>
        </w:rPr>
        <w:t xml:space="preserve"> Sampling </w:t>
      </w:r>
    </w:p>
    <w:p w14:paraId="6ECACD5D" w14:textId="77777777" w:rsidR="00BE04E5" w:rsidRPr="00BE04E5" w:rsidRDefault="00BE04E5" w:rsidP="00381245">
      <w:pPr>
        <w:pBdr>
          <w:top w:val="none" w:sz="0" w:space="0" w:color="auto"/>
          <w:left w:val="none" w:sz="0" w:space="0" w:color="auto"/>
          <w:bottom w:val="none" w:sz="0" w:space="0" w:color="auto"/>
          <w:right w:val="none" w:sz="0" w:space="0" w:color="auto"/>
          <w:between w:val="none" w:sz="0" w:space="0" w:color="auto"/>
          <w:bar w:val="none" w:sz="0" w:color="auto"/>
        </w:pBdr>
        <w:spacing w:after="160"/>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w:t>
      </w:r>
      <w:r w:rsidRPr="00A52C8C">
        <w:rPr>
          <w:rFonts w:asciiTheme="minorHAnsi" w:eastAsiaTheme="minorHAnsi" w:hAnsiTheme="minorHAnsi" w:cstheme="minorBidi"/>
          <w:i/>
          <w:bdr w:val="none" w:sz="0" w:space="0" w:color="auto"/>
        </w:rPr>
        <w:t xml:space="preserve">There is no hope of making scientific statements about a population based on the knowledge obtained from a sample, unless we are circumspect in choosing the sampling </w:t>
      </w:r>
      <w:r w:rsidR="00A52C8C" w:rsidRPr="00A52C8C">
        <w:rPr>
          <w:rFonts w:asciiTheme="minorHAnsi" w:eastAsiaTheme="minorHAnsi" w:hAnsiTheme="minorHAnsi" w:cstheme="minorBidi"/>
          <w:i/>
          <w:bdr w:val="none" w:sz="0" w:space="0" w:color="auto"/>
        </w:rPr>
        <w:t>method</w:t>
      </w:r>
      <w:r w:rsidR="00A52C8C">
        <w:rPr>
          <w:rFonts w:asciiTheme="minorHAnsi" w:eastAsiaTheme="minorHAnsi" w:hAnsiTheme="minorHAnsi" w:cstheme="minorBidi"/>
          <w:bdr w:val="none" w:sz="0" w:space="0" w:color="auto"/>
        </w:rPr>
        <w:t xml:space="preserve">.” </w:t>
      </w:r>
      <w:r w:rsidR="0056502B">
        <w:rPr>
          <w:rFonts w:asciiTheme="minorHAnsi" w:eastAsiaTheme="minorHAnsi" w:hAnsiTheme="minorHAnsi" w:cstheme="minorBidi"/>
          <w:bdr w:val="none" w:sz="0" w:space="0" w:color="auto"/>
        </w:rPr>
        <w:t>Malhotra and Birks (2003:</w:t>
      </w:r>
      <w:r w:rsidRPr="00BE04E5">
        <w:rPr>
          <w:rFonts w:asciiTheme="minorHAnsi" w:eastAsiaTheme="minorHAnsi" w:hAnsiTheme="minorHAnsi" w:cstheme="minorBidi"/>
          <w:bdr w:val="none" w:sz="0" w:space="0" w:color="auto"/>
        </w:rPr>
        <w:t>355)</w:t>
      </w:r>
      <w:r w:rsidR="00A52C8C">
        <w:rPr>
          <w:rFonts w:asciiTheme="minorHAnsi" w:eastAsiaTheme="minorHAnsi" w:hAnsiTheme="minorHAnsi" w:cstheme="minorBidi"/>
          <w:bdr w:val="none" w:sz="0" w:space="0" w:color="auto"/>
        </w:rPr>
        <w:t>.</w:t>
      </w:r>
      <w:r w:rsidRPr="00BE04E5">
        <w:rPr>
          <w:rFonts w:asciiTheme="minorHAnsi" w:eastAsiaTheme="minorHAnsi" w:hAnsiTheme="minorHAnsi" w:cstheme="minorBidi"/>
          <w:bdr w:val="none" w:sz="0" w:space="0" w:color="auto"/>
        </w:rPr>
        <w:t xml:space="preserve">  </w:t>
      </w:r>
    </w:p>
    <w:p w14:paraId="75355B93" w14:textId="3BB19FA5"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With circa 23,000 jobs in Wales relating to management of property recorded by the Welsh Government</w:t>
      </w:r>
      <w:r w:rsidR="00A52C8C">
        <w:rPr>
          <w:rFonts w:asciiTheme="minorHAnsi" w:eastAsiaTheme="minorHAnsi" w:hAnsiTheme="minorHAnsi" w:cstheme="minorBidi"/>
          <w:bdr w:val="none" w:sz="0" w:space="0" w:color="auto"/>
        </w:rPr>
        <w:t xml:space="preserve">. </w:t>
      </w:r>
      <w:r w:rsidR="005B4C3E">
        <w:rPr>
          <w:rFonts w:asciiTheme="minorHAnsi" w:eastAsiaTheme="minorHAnsi" w:hAnsiTheme="minorHAnsi" w:cstheme="minorBidi"/>
          <w:bdr w:val="none" w:sz="0" w:space="0" w:color="auto"/>
        </w:rPr>
        <w:t>(2017)</w:t>
      </w:r>
      <w:r w:rsidRPr="00BE04E5">
        <w:rPr>
          <w:rFonts w:asciiTheme="minorHAnsi" w:eastAsiaTheme="minorHAnsi" w:hAnsiTheme="minorHAnsi" w:cstheme="minorBidi"/>
          <w:bdr w:val="none" w:sz="0" w:space="0" w:color="auto"/>
        </w:rPr>
        <w:t xml:space="preserve"> in 2016 and 3</w:t>
      </w:r>
      <w:r w:rsidR="00916D99">
        <w:rPr>
          <w:rFonts w:asciiTheme="minorHAnsi" w:eastAsiaTheme="minorHAnsi" w:hAnsiTheme="minorHAnsi" w:cstheme="minorBidi"/>
          <w:bdr w:val="none" w:sz="0" w:space="0" w:color="auto"/>
        </w:rPr>
        <w:t>,</w:t>
      </w:r>
      <w:r w:rsidRPr="00BE04E5">
        <w:rPr>
          <w:rFonts w:asciiTheme="minorHAnsi" w:eastAsiaTheme="minorHAnsi" w:hAnsiTheme="minorHAnsi" w:cstheme="minorBidi"/>
          <w:bdr w:val="none" w:sz="0" w:space="0" w:color="auto"/>
        </w:rPr>
        <w:t xml:space="preserve">446 commercial drone operators recorded as registered with the CAA (November 2017), it was unrealistic for the populations of facilities managers and drone operators as a whole to be used for the purposes of this study. Instead, a representative sample </w:t>
      </w:r>
      <w:proofErr w:type="gramStart"/>
      <w:r w:rsidRPr="00BE04E5">
        <w:rPr>
          <w:rFonts w:asciiTheme="minorHAnsi" w:eastAsiaTheme="minorHAnsi" w:hAnsiTheme="minorHAnsi" w:cstheme="minorBidi"/>
          <w:bdr w:val="none" w:sz="0" w:space="0" w:color="auto"/>
        </w:rPr>
        <w:t>was chosen</w:t>
      </w:r>
      <w:proofErr w:type="gramEnd"/>
      <w:r w:rsidRPr="00BE04E5">
        <w:rPr>
          <w:rFonts w:asciiTheme="minorHAnsi" w:eastAsiaTheme="minorHAnsi" w:hAnsiTheme="minorHAnsi" w:cstheme="minorBidi"/>
          <w:bdr w:val="none" w:sz="0" w:space="0" w:color="auto"/>
        </w:rPr>
        <w:t xml:space="preserve"> for semi-structured interviews. The sample takes in</w:t>
      </w:r>
      <w:r w:rsidR="00FA0E12">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to account the whole country and the services readily available, in order to gain accurate and reliable data reflecting the experiences of the Welsh FM sector and drone operator businesses.</w:t>
      </w:r>
    </w:p>
    <w:p w14:paraId="1B06FABC" w14:textId="0B9844B5"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Samples of facility managers </w:t>
      </w:r>
      <w:proofErr w:type="gramStart"/>
      <w:r w:rsidRPr="00BE04E5">
        <w:rPr>
          <w:rFonts w:asciiTheme="minorHAnsi" w:eastAsiaTheme="minorHAnsi" w:hAnsiTheme="minorHAnsi" w:cstheme="minorBidi"/>
          <w:bdr w:val="none" w:sz="0" w:space="0" w:color="auto"/>
        </w:rPr>
        <w:t>were selected</w:t>
      </w:r>
      <w:proofErr w:type="gramEnd"/>
      <w:r w:rsidRPr="00BE04E5">
        <w:rPr>
          <w:rFonts w:asciiTheme="minorHAnsi" w:eastAsiaTheme="minorHAnsi" w:hAnsiTheme="minorHAnsi" w:cstheme="minorBidi"/>
          <w:bdr w:val="none" w:sz="0" w:space="0" w:color="auto"/>
        </w:rPr>
        <w:t xml:space="preserve"> equally from the public sector, small to medium enterprises (SME), large di</w:t>
      </w:r>
      <w:r w:rsidR="003D5BE8">
        <w:rPr>
          <w:rFonts w:asciiTheme="minorHAnsi" w:eastAsiaTheme="minorHAnsi" w:hAnsiTheme="minorHAnsi" w:cstheme="minorBidi"/>
          <w:bdr w:val="none" w:sz="0" w:space="0" w:color="auto"/>
        </w:rPr>
        <w:t>rect labour organisations</w:t>
      </w:r>
      <w:r w:rsidRPr="00BE04E5">
        <w:rPr>
          <w:rFonts w:asciiTheme="minorHAnsi" w:eastAsiaTheme="minorHAnsi" w:hAnsiTheme="minorHAnsi" w:cstheme="minorBidi"/>
          <w:bdr w:val="none" w:sz="0" w:space="0" w:color="auto"/>
        </w:rPr>
        <w:t xml:space="preserve"> and major FM se</w:t>
      </w:r>
      <w:r w:rsidR="003D5BE8">
        <w:rPr>
          <w:rFonts w:asciiTheme="minorHAnsi" w:eastAsiaTheme="minorHAnsi" w:hAnsiTheme="minorHAnsi" w:cstheme="minorBidi"/>
          <w:bdr w:val="none" w:sz="0" w:space="0" w:color="auto"/>
        </w:rPr>
        <w:t>rvice providers. Drone service providers</w:t>
      </w:r>
      <w:r w:rsidRPr="00BE04E5">
        <w:rPr>
          <w:rFonts w:asciiTheme="minorHAnsi" w:eastAsiaTheme="minorHAnsi" w:hAnsiTheme="minorHAnsi" w:cstheme="minorBidi"/>
          <w:bdr w:val="none" w:sz="0" w:space="0" w:color="auto"/>
        </w:rPr>
        <w:t xml:space="preserve"> </w:t>
      </w:r>
      <w:proofErr w:type="gramStart"/>
      <w:r w:rsidRPr="00BE04E5">
        <w:rPr>
          <w:rFonts w:asciiTheme="minorHAnsi" w:eastAsiaTheme="minorHAnsi" w:hAnsiTheme="minorHAnsi" w:cstheme="minorBidi"/>
          <w:bdr w:val="none" w:sz="0" w:space="0" w:color="auto"/>
        </w:rPr>
        <w:t>were selected</w:t>
      </w:r>
      <w:proofErr w:type="gramEnd"/>
      <w:r w:rsidRPr="00BE04E5">
        <w:rPr>
          <w:rFonts w:asciiTheme="minorHAnsi" w:eastAsiaTheme="minorHAnsi" w:hAnsiTheme="minorHAnsi" w:cstheme="minorBidi"/>
          <w:bdr w:val="none" w:sz="0" w:space="0" w:color="auto"/>
        </w:rPr>
        <w:t xml:space="preserve"> from both rur</w:t>
      </w:r>
      <w:r w:rsidR="00A52C8C">
        <w:rPr>
          <w:rFonts w:asciiTheme="minorHAnsi" w:eastAsiaTheme="minorHAnsi" w:hAnsiTheme="minorHAnsi" w:cstheme="minorBidi"/>
          <w:bdr w:val="none" w:sz="0" w:space="0" w:color="auto"/>
        </w:rPr>
        <w:t xml:space="preserve">al and highly populated areas. </w:t>
      </w:r>
      <w:r w:rsidRPr="00BE04E5">
        <w:rPr>
          <w:rFonts w:asciiTheme="minorHAnsi" w:eastAsiaTheme="minorHAnsi" w:hAnsiTheme="minorHAnsi" w:cstheme="minorBidi"/>
          <w:bdr w:val="none" w:sz="0" w:space="0" w:color="auto"/>
        </w:rPr>
        <w:t xml:space="preserve">To provide an accurate reflection of facilities managers in Wales, a total sample size of twenty managers </w:t>
      </w:r>
      <w:r w:rsidR="00461854">
        <w:rPr>
          <w:rFonts w:asciiTheme="minorHAnsi" w:eastAsiaTheme="minorHAnsi" w:hAnsiTheme="minorHAnsi" w:cstheme="minorBidi"/>
          <w:bdr w:val="none" w:sz="0" w:space="0" w:color="auto"/>
        </w:rPr>
        <w:t xml:space="preserve">was aimed </w:t>
      </w:r>
      <w:r w:rsidR="00461854" w:rsidRPr="00916D99">
        <w:rPr>
          <w:rFonts w:asciiTheme="minorHAnsi" w:eastAsiaTheme="minorHAnsi" w:hAnsiTheme="minorHAnsi" w:cstheme="minorBidi"/>
          <w:bdr w:val="none" w:sz="0" w:space="0" w:color="auto"/>
        </w:rPr>
        <w:t xml:space="preserve">for; </w:t>
      </w:r>
      <w:r w:rsidR="003D5BE8" w:rsidRPr="00916D99">
        <w:rPr>
          <w:rFonts w:asciiTheme="minorHAnsi" w:eastAsiaTheme="minorHAnsi" w:hAnsiTheme="minorHAnsi" w:cstheme="minorBidi"/>
          <w:bdr w:val="none" w:sz="0" w:space="0" w:color="auto"/>
        </w:rPr>
        <w:t>with the</w:t>
      </w:r>
      <w:r w:rsidR="003D5BE8">
        <w:rPr>
          <w:rFonts w:asciiTheme="minorHAnsi" w:eastAsiaTheme="minorHAnsi" w:hAnsiTheme="minorHAnsi" w:cstheme="minorBidi"/>
          <w:bdr w:val="none" w:sz="0" w:space="0" w:color="auto"/>
        </w:rPr>
        <w:t xml:space="preserve"> drone service providers</w:t>
      </w:r>
      <w:r w:rsidRPr="00BE04E5">
        <w:rPr>
          <w:rFonts w:asciiTheme="minorHAnsi" w:eastAsiaTheme="minorHAnsi" w:hAnsiTheme="minorHAnsi" w:cstheme="minorBidi"/>
          <w:bdr w:val="none" w:sz="0" w:space="0" w:color="auto"/>
        </w:rPr>
        <w:t xml:space="preserve"> a </w:t>
      </w:r>
      <w:proofErr w:type="gramStart"/>
      <w:r w:rsidRPr="00BE04E5">
        <w:rPr>
          <w:rFonts w:asciiTheme="minorHAnsi" w:eastAsiaTheme="minorHAnsi" w:hAnsiTheme="minorHAnsi" w:cstheme="minorBidi"/>
          <w:bdr w:val="none" w:sz="0" w:space="0" w:color="auto"/>
        </w:rPr>
        <w:t>sample</w:t>
      </w:r>
      <w:proofErr w:type="gramEnd"/>
      <w:r w:rsidRPr="00BE04E5">
        <w:rPr>
          <w:rFonts w:asciiTheme="minorHAnsi" w:eastAsiaTheme="minorHAnsi" w:hAnsiTheme="minorHAnsi" w:cstheme="minorBidi"/>
          <w:bdr w:val="none" w:sz="0" w:space="0" w:color="auto"/>
        </w:rPr>
        <w:t xml:space="preserve"> size of five was decided. The sample sizes conform to characteristics of exploratory research (Malhotra and Birks, 2003). The main objective when sampling is to provide insights and understanding of the nature of a phenomena, the findings of which can be used in their own right or fed in</w:t>
      </w:r>
      <w:r w:rsidR="00FA0E12">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 xml:space="preserve">to conclusive research by illuminating specific conclusive findings (ibid, 2003). </w:t>
      </w:r>
    </w:p>
    <w:p w14:paraId="75CDBA29" w14:textId="77777777" w:rsidR="00A52C8C"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Facility managers </w:t>
      </w:r>
      <w:proofErr w:type="gramStart"/>
      <w:r w:rsidRPr="00BE04E5">
        <w:rPr>
          <w:rFonts w:asciiTheme="minorHAnsi" w:eastAsiaTheme="minorHAnsi" w:hAnsiTheme="minorHAnsi" w:cstheme="minorBidi"/>
          <w:bdr w:val="none" w:sz="0" w:space="0" w:color="auto"/>
        </w:rPr>
        <w:t>were identified</w:t>
      </w:r>
      <w:proofErr w:type="gramEnd"/>
      <w:r w:rsidRPr="00BE04E5">
        <w:rPr>
          <w:rFonts w:asciiTheme="minorHAnsi" w:eastAsiaTheme="minorHAnsi" w:hAnsiTheme="minorHAnsi" w:cstheme="minorBidi"/>
          <w:bdr w:val="none" w:sz="0" w:space="0" w:color="auto"/>
        </w:rPr>
        <w:t xml:space="preserve"> through business network directories, LinkedIn and by directly approaching public sector bodies. Yell.com and</w:t>
      </w:r>
      <w:r w:rsidR="003D5BE8">
        <w:rPr>
          <w:rFonts w:asciiTheme="minorHAnsi" w:eastAsiaTheme="minorHAnsi" w:hAnsiTheme="minorHAnsi" w:cstheme="minorBidi"/>
          <w:bdr w:val="none" w:sz="0" w:space="0" w:color="auto"/>
        </w:rPr>
        <w:t xml:space="preserve"> Google were used to locate drone service </w:t>
      </w:r>
      <w:proofErr w:type="gramStart"/>
      <w:r w:rsidR="003D5BE8">
        <w:rPr>
          <w:rFonts w:asciiTheme="minorHAnsi" w:eastAsiaTheme="minorHAnsi" w:hAnsiTheme="minorHAnsi" w:cstheme="minorBidi"/>
          <w:bdr w:val="none" w:sz="0" w:space="0" w:color="auto"/>
        </w:rPr>
        <w:t>providers</w:t>
      </w:r>
      <w:r w:rsidRPr="00BE04E5">
        <w:rPr>
          <w:rFonts w:asciiTheme="minorHAnsi" w:eastAsiaTheme="minorHAnsi" w:hAnsiTheme="minorHAnsi" w:cstheme="minorBidi"/>
          <w:bdr w:val="none" w:sz="0" w:space="0" w:color="auto"/>
        </w:rPr>
        <w:t xml:space="preserve"> which</w:t>
      </w:r>
      <w:proofErr w:type="gramEnd"/>
      <w:r w:rsidRPr="00BE04E5">
        <w:rPr>
          <w:rFonts w:asciiTheme="minorHAnsi" w:eastAsiaTheme="minorHAnsi" w:hAnsiTheme="minorHAnsi" w:cstheme="minorBidi"/>
          <w:bdr w:val="none" w:sz="0" w:space="0" w:color="auto"/>
        </w:rPr>
        <w:t xml:space="preserve"> specialise i</w:t>
      </w:r>
      <w:r w:rsidR="00A52C8C">
        <w:rPr>
          <w:rFonts w:asciiTheme="minorHAnsi" w:eastAsiaTheme="minorHAnsi" w:hAnsiTheme="minorHAnsi" w:cstheme="minorBidi"/>
          <w:bdr w:val="none" w:sz="0" w:space="0" w:color="auto"/>
        </w:rPr>
        <w:t>n property related activities.</w:t>
      </w:r>
    </w:p>
    <w:p w14:paraId="706BBC1D" w14:textId="77777777" w:rsidR="00BE04E5" w:rsidRPr="00BE04E5" w:rsidRDefault="003D5BE8"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Pr>
          <w:rFonts w:asciiTheme="minorHAnsi" w:eastAsiaTheme="minorHAnsi" w:hAnsiTheme="minorHAnsi" w:cstheme="minorBidi"/>
          <w:bdr w:val="none" w:sz="0" w:space="0" w:color="auto"/>
        </w:rPr>
        <w:t xml:space="preserve">Facility managers and drone service providers </w:t>
      </w:r>
      <w:proofErr w:type="gramStart"/>
      <w:r w:rsidR="00BE04E5" w:rsidRPr="00BE04E5">
        <w:rPr>
          <w:rFonts w:asciiTheme="minorHAnsi" w:eastAsiaTheme="minorHAnsi" w:hAnsiTheme="minorHAnsi" w:cstheme="minorBidi"/>
          <w:bdr w:val="none" w:sz="0" w:space="0" w:color="auto"/>
        </w:rPr>
        <w:t>were contacted</w:t>
      </w:r>
      <w:proofErr w:type="gramEnd"/>
      <w:r w:rsidR="00BE04E5" w:rsidRPr="00BE04E5">
        <w:rPr>
          <w:rFonts w:asciiTheme="minorHAnsi" w:eastAsiaTheme="minorHAnsi" w:hAnsiTheme="minorHAnsi" w:cstheme="minorBidi"/>
          <w:bdr w:val="none" w:sz="0" w:space="0" w:color="auto"/>
        </w:rPr>
        <w:t xml:space="preserve"> via email with a brief background explanation of the project and its aims. Limitations </w:t>
      </w:r>
      <w:proofErr w:type="gramStart"/>
      <w:r w:rsidR="00BE04E5" w:rsidRPr="00BE04E5">
        <w:rPr>
          <w:rFonts w:asciiTheme="minorHAnsi" w:eastAsiaTheme="minorHAnsi" w:hAnsiTheme="minorHAnsi" w:cstheme="minorBidi"/>
          <w:bdr w:val="none" w:sz="0" w:space="0" w:color="auto"/>
        </w:rPr>
        <w:t>were encountered</w:t>
      </w:r>
      <w:proofErr w:type="gramEnd"/>
      <w:r w:rsidR="00BE04E5" w:rsidRPr="00BE04E5">
        <w:rPr>
          <w:rFonts w:asciiTheme="minorHAnsi" w:eastAsiaTheme="minorHAnsi" w:hAnsiTheme="minorHAnsi" w:cstheme="minorBidi"/>
          <w:bdr w:val="none" w:sz="0" w:space="0" w:color="auto"/>
        </w:rPr>
        <w:t xml:space="preserve"> through the reluctance of some facility managers to take pa</w:t>
      </w:r>
      <w:r>
        <w:rPr>
          <w:rFonts w:asciiTheme="minorHAnsi" w:eastAsiaTheme="minorHAnsi" w:hAnsiTheme="minorHAnsi" w:cstheme="minorBidi"/>
          <w:bdr w:val="none" w:sz="0" w:space="0" w:color="auto"/>
        </w:rPr>
        <w:t xml:space="preserve">rt. Conversely, all of the drone service providers </w:t>
      </w:r>
      <w:r w:rsidR="00BE04E5" w:rsidRPr="00BE04E5">
        <w:rPr>
          <w:rFonts w:asciiTheme="minorHAnsi" w:eastAsiaTheme="minorHAnsi" w:hAnsiTheme="minorHAnsi" w:cstheme="minorBidi"/>
          <w:bdr w:val="none" w:sz="0" w:space="0" w:color="auto"/>
        </w:rPr>
        <w:t xml:space="preserve">targeted responded positively. The lack of facility manager participation meant that 17 of the 20 managers approached </w:t>
      </w:r>
      <w:proofErr w:type="gramStart"/>
      <w:r w:rsidR="00BE04E5" w:rsidRPr="00BE04E5">
        <w:rPr>
          <w:rFonts w:asciiTheme="minorHAnsi" w:eastAsiaTheme="minorHAnsi" w:hAnsiTheme="minorHAnsi" w:cstheme="minorBidi"/>
          <w:bdr w:val="none" w:sz="0" w:space="0" w:color="auto"/>
        </w:rPr>
        <w:t>were interviewed</w:t>
      </w:r>
      <w:proofErr w:type="gramEnd"/>
      <w:r w:rsidR="00BE04E5" w:rsidRPr="00BE04E5">
        <w:rPr>
          <w:rFonts w:asciiTheme="minorHAnsi" w:eastAsiaTheme="minorHAnsi" w:hAnsiTheme="minorHAnsi" w:cstheme="minorBidi"/>
          <w:bdr w:val="none" w:sz="0" w:space="0" w:color="auto"/>
        </w:rPr>
        <w:t xml:space="preserve">. Lack of time </w:t>
      </w:r>
      <w:proofErr w:type="gramStart"/>
      <w:r w:rsidR="00BE04E5" w:rsidRPr="00BE04E5">
        <w:rPr>
          <w:rFonts w:asciiTheme="minorHAnsi" w:eastAsiaTheme="minorHAnsi" w:hAnsiTheme="minorHAnsi" w:cstheme="minorBidi"/>
          <w:bdr w:val="none" w:sz="0" w:space="0" w:color="auto"/>
        </w:rPr>
        <w:t>was stated</w:t>
      </w:r>
      <w:proofErr w:type="gramEnd"/>
      <w:r w:rsidR="00BE04E5" w:rsidRPr="00BE04E5">
        <w:rPr>
          <w:rFonts w:asciiTheme="minorHAnsi" w:eastAsiaTheme="minorHAnsi" w:hAnsiTheme="minorHAnsi" w:cstheme="minorBidi"/>
          <w:bdr w:val="none" w:sz="0" w:space="0" w:color="auto"/>
        </w:rPr>
        <w:t xml:space="preserve"> as the main reason for facility managers not wishing to engage with </w:t>
      </w:r>
      <w:r w:rsidR="00BE04E5" w:rsidRPr="00BE04E5">
        <w:rPr>
          <w:rFonts w:asciiTheme="minorHAnsi" w:eastAsiaTheme="minorHAnsi" w:hAnsiTheme="minorHAnsi" w:cstheme="minorBidi"/>
          <w:bdr w:val="none" w:sz="0" w:space="0" w:color="auto"/>
        </w:rPr>
        <w:lastRenderedPageBreak/>
        <w:t>the author, combined with a reluctance to take time out of their schedules for research on a technology that is not currently viewed as a popular o</w:t>
      </w:r>
      <w:r>
        <w:rPr>
          <w:rFonts w:asciiTheme="minorHAnsi" w:eastAsiaTheme="minorHAnsi" w:hAnsiTheme="minorHAnsi" w:cstheme="minorBidi"/>
          <w:bdr w:val="none" w:sz="0" w:space="0" w:color="auto"/>
        </w:rPr>
        <w:t xml:space="preserve">ption in their sector. The drone service providers </w:t>
      </w:r>
      <w:r w:rsidR="00BE04E5" w:rsidRPr="00BE04E5">
        <w:rPr>
          <w:rFonts w:asciiTheme="minorHAnsi" w:eastAsiaTheme="minorHAnsi" w:hAnsiTheme="minorHAnsi" w:cstheme="minorBidi"/>
          <w:bdr w:val="none" w:sz="0" w:space="0" w:color="auto"/>
        </w:rPr>
        <w:t xml:space="preserve">were not only more accepting of the invitation to take part in the study; they were also more flexible </w:t>
      </w:r>
      <w:proofErr w:type="gramStart"/>
      <w:r w:rsidR="00BE04E5" w:rsidRPr="00BE04E5">
        <w:rPr>
          <w:rFonts w:asciiTheme="minorHAnsi" w:eastAsiaTheme="minorHAnsi" w:hAnsiTheme="minorHAnsi" w:cstheme="minorBidi"/>
          <w:bdr w:val="none" w:sz="0" w:space="0" w:color="auto"/>
        </w:rPr>
        <w:t>with regards to</w:t>
      </w:r>
      <w:proofErr w:type="gramEnd"/>
      <w:r w:rsidR="00BE04E5" w:rsidRPr="00BE04E5">
        <w:rPr>
          <w:rFonts w:asciiTheme="minorHAnsi" w:eastAsiaTheme="minorHAnsi" w:hAnsiTheme="minorHAnsi" w:cstheme="minorBidi"/>
          <w:bdr w:val="none" w:sz="0" w:space="0" w:color="auto"/>
        </w:rPr>
        <w:t xml:space="preserve"> the manner in which they contributed. Some requested Skype, telephone and face-to-face interviews with the author rather than confining the interaction to emails. </w:t>
      </w:r>
    </w:p>
    <w:p w14:paraId="701CA33C" w14:textId="46682527"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It </w:t>
      </w:r>
      <w:proofErr w:type="gramStart"/>
      <w:r w:rsidRPr="00BE04E5">
        <w:rPr>
          <w:rFonts w:asciiTheme="minorHAnsi" w:eastAsiaTheme="minorHAnsi" w:hAnsiTheme="minorHAnsi" w:cstheme="minorBidi"/>
          <w:bdr w:val="none" w:sz="0" w:space="0" w:color="auto"/>
        </w:rPr>
        <w:t>could be argued</w:t>
      </w:r>
      <w:proofErr w:type="gramEnd"/>
      <w:r w:rsidRPr="00BE04E5">
        <w:rPr>
          <w:rFonts w:asciiTheme="minorHAnsi" w:eastAsiaTheme="minorHAnsi" w:hAnsiTheme="minorHAnsi" w:cstheme="minorBidi"/>
          <w:bdr w:val="none" w:sz="0" w:space="0" w:color="auto"/>
        </w:rPr>
        <w:t xml:space="preserve"> that an electronic questionnaire using a platform such as Google Forms </w:t>
      </w:r>
      <w:r w:rsidR="00E110AC">
        <w:rPr>
          <w:rFonts w:asciiTheme="minorHAnsi" w:eastAsiaTheme="minorHAnsi" w:hAnsiTheme="minorHAnsi" w:cstheme="minorBidi"/>
          <w:bdr w:val="none" w:sz="0" w:space="0" w:color="auto"/>
        </w:rPr>
        <w:t xml:space="preserve">or Survey Monkey </w:t>
      </w:r>
      <w:r w:rsidRPr="00BE04E5">
        <w:rPr>
          <w:rFonts w:asciiTheme="minorHAnsi" w:eastAsiaTheme="minorHAnsi" w:hAnsiTheme="minorHAnsi" w:cstheme="minorBidi"/>
          <w:bdr w:val="none" w:sz="0" w:space="0" w:color="auto"/>
        </w:rPr>
        <w:t xml:space="preserve">would have been more suitable for participants that have a reactive and demanding workload. The author felt that the qualitative research method of semi-structured interviews would provide more reliable and constructive data, especially with initial research highlighting a knowledge gap of drone technology in the FM sector. It </w:t>
      </w:r>
      <w:proofErr w:type="gramStart"/>
      <w:r w:rsidRPr="00BE04E5">
        <w:rPr>
          <w:rFonts w:asciiTheme="minorHAnsi" w:eastAsiaTheme="minorHAnsi" w:hAnsiTheme="minorHAnsi" w:cstheme="minorBidi"/>
          <w:bdr w:val="none" w:sz="0" w:space="0" w:color="auto"/>
        </w:rPr>
        <w:t>is thought</w:t>
      </w:r>
      <w:proofErr w:type="gramEnd"/>
      <w:r w:rsidRPr="00BE04E5">
        <w:rPr>
          <w:rFonts w:asciiTheme="minorHAnsi" w:eastAsiaTheme="minorHAnsi" w:hAnsiTheme="minorHAnsi" w:cstheme="minorBidi"/>
          <w:bdr w:val="none" w:sz="0" w:space="0" w:color="auto"/>
        </w:rPr>
        <w:t xml:space="preserve"> interviews are more amenable to the amassing of detailed and wide-ranging information (</w:t>
      </w:r>
      <w:proofErr w:type="spellStart"/>
      <w:r w:rsidRPr="00BE04E5">
        <w:rPr>
          <w:rFonts w:asciiTheme="minorHAnsi" w:eastAsiaTheme="minorHAnsi" w:hAnsiTheme="minorHAnsi" w:cstheme="minorBidi"/>
          <w:bdr w:val="none" w:sz="0" w:space="0" w:color="auto"/>
        </w:rPr>
        <w:t>Cargan</w:t>
      </w:r>
      <w:proofErr w:type="spellEnd"/>
      <w:r w:rsidRPr="00BE04E5">
        <w:rPr>
          <w:rFonts w:asciiTheme="minorHAnsi" w:eastAsiaTheme="minorHAnsi" w:hAnsiTheme="minorHAnsi" w:cstheme="minorBidi"/>
          <w:bdr w:val="none" w:sz="0" w:space="0" w:color="auto"/>
        </w:rPr>
        <w:t xml:space="preserve">, 2007). </w:t>
      </w:r>
      <w:proofErr w:type="gramStart"/>
      <w:r w:rsidRPr="00BE04E5">
        <w:rPr>
          <w:rFonts w:asciiTheme="minorHAnsi" w:eastAsiaTheme="minorHAnsi" w:hAnsiTheme="minorHAnsi" w:cstheme="minorBidi"/>
          <w:bdr w:val="none" w:sz="0" w:space="0" w:color="auto"/>
        </w:rPr>
        <w:t>Therefore</w:t>
      </w:r>
      <w:proofErr w:type="gramEnd"/>
      <w:r w:rsidRPr="00BE04E5">
        <w:rPr>
          <w:rFonts w:asciiTheme="minorHAnsi" w:eastAsiaTheme="minorHAnsi" w:hAnsiTheme="minorHAnsi" w:cstheme="minorBidi"/>
          <w:bdr w:val="none" w:sz="0" w:space="0" w:color="auto"/>
        </w:rPr>
        <w:t xml:space="preserve"> the semi-structured interview method was chosen.   </w:t>
      </w:r>
    </w:p>
    <w:p w14:paraId="15AF3AFF"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
    <w:p w14:paraId="7E770866"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sidRPr="00BE04E5">
        <w:rPr>
          <w:rFonts w:asciiTheme="minorHAnsi" w:eastAsiaTheme="minorHAnsi" w:hAnsiTheme="minorHAnsi" w:cstheme="minorBidi"/>
          <w:u w:val="single"/>
          <w:bdr w:val="none" w:sz="0" w:space="0" w:color="auto"/>
        </w:rPr>
        <w:t>3.4. Interviews</w:t>
      </w:r>
    </w:p>
    <w:p w14:paraId="378A2100" w14:textId="77777777"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In view of the small sample size of facility managers, it </w:t>
      </w:r>
      <w:proofErr w:type="gramStart"/>
      <w:r w:rsidRPr="00BE04E5">
        <w:rPr>
          <w:rFonts w:asciiTheme="minorHAnsi" w:eastAsiaTheme="minorHAnsi" w:hAnsiTheme="minorHAnsi" w:cstheme="minorBidi"/>
          <w:bdr w:val="none" w:sz="0" w:space="0" w:color="auto"/>
        </w:rPr>
        <w:t>was decided</w:t>
      </w:r>
      <w:proofErr w:type="gramEnd"/>
      <w:r w:rsidRPr="00BE04E5">
        <w:rPr>
          <w:rFonts w:asciiTheme="minorHAnsi" w:eastAsiaTheme="minorHAnsi" w:hAnsiTheme="minorHAnsi" w:cstheme="minorBidi"/>
          <w:bdr w:val="none" w:sz="0" w:space="0" w:color="auto"/>
        </w:rPr>
        <w:t xml:space="preserve"> that face-to-face semi-structured interviews would be the most constructive form of gathering data. Semi-structured interviews gave the author the opportunity to interact with interviewees, which contributes to the depth and detail of the inquiry (Patton, 2002). It </w:t>
      </w:r>
      <w:proofErr w:type="gramStart"/>
      <w:r w:rsidRPr="00BE04E5">
        <w:rPr>
          <w:rFonts w:asciiTheme="minorHAnsi" w:eastAsiaTheme="minorHAnsi" w:hAnsiTheme="minorHAnsi" w:cstheme="minorBidi"/>
          <w:bdr w:val="none" w:sz="0" w:space="0" w:color="auto"/>
        </w:rPr>
        <w:t>was also recognised</w:t>
      </w:r>
      <w:proofErr w:type="gramEnd"/>
      <w:r w:rsidRPr="00BE04E5">
        <w:rPr>
          <w:rFonts w:asciiTheme="minorHAnsi" w:eastAsiaTheme="minorHAnsi" w:hAnsiTheme="minorHAnsi" w:cstheme="minorBidi"/>
          <w:bdr w:val="none" w:sz="0" w:space="0" w:color="auto"/>
        </w:rPr>
        <w:t xml:space="preserve"> from initial research that there appeared to be a knowledge gap between what drones can offer and facilities managers’ awareness of the scope of drone applications. </w:t>
      </w:r>
    </w:p>
    <w:p w14:paraId="4920BEDD" w14:textId="0ACA1262"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Compared to quantitative research methods, such as a questionnaire survey, the use of interviews takes advantage of the direct interaction bet</w:t>
      </w:r>
      <w:r w:rsidR="00A52C8C">
        <w:rPr>
          <w:rFonts w:asciiTheme="minorHAnsi" w:eastAsiaTheme="minorHAnsi" w:hAnsiTheme="minorHAnsi" w:cstheme="minorBidi"/>
          <w:bdr w:val="none" w:sz="0" w:space="0" w:color="auto"/>
        </w:rPr>
        <w:t xml:space="preserve">ween people (Oppenheim, 1998). </w:t>
      </w:r>
      <w:r w:rsidRPr="00BE04E5">
        <w:rPr>
          <w:rFonts w:asciiTheme="minorHAnsi" w:eastAsiaTheme="minorHAnsi" w:hAnsiTheme="minorHAnsi" w:cstheme="minorBidi"/>
          <w:bdr w:val="none" w:sz="0" w:space="0" w:color="auto"/>
        </w:rPr>
        <w:t xml:space="preserve">The advantage of direct interaction with participants </w:t>
      </w:r>
      <w:proofErr w:type="gramStart"/>
      <w:r w:rsidRPr="00BE04E5">
        <w:rPr>
          <w:rFonts w:asciiTheme="minorHAnsi" w:eastAsiaTheme="minorHAnsi" w:hAnsiTheme="minorHAnsi" w:cstheme="minorBidi"/>
          <w:bdr w:val="none" w:sz="0" w:space="0" w:color="auto"/>
        </w:rPr>
        <w:t>was highli</w:t>
      </w:r>
      <w:r w:rsidR="00E110AC">
        <w:rPr>
          <w:rFonts w:asciiTheme="minorHAnsi" w:eastAsiaTheme="minorHAnsi" w:hAnsiTheme="minorHAnsi" w:cstheme="minorBidi"/>
          <w:bdr w:val="none" w:sz="0" w:space="0" w:color="auto"/>
        </w:rPr>
        <w:t>ghted</w:t>
      </w:r>
      <w:proofErr w:type="gramEnd"/>
      <w:r w:rsidR="00E110AC">
        <w:rPr>
          <w:rFonts w:asciiTheme="minorHAnsi" w:eastAsiaTheme="minorHAnsi" w:hAnsiTheme="minorHAnsi" w:cstheme="minorBidi"/>
          <w:bdr w:val="none" w:sz="0" w:space="0" w:color="auto"/>
        </w:rPr>
        <w:t xml:space="preserve"> when the author d</w:t>
      </w:r>
      <w:r w:rsidRPr="00BE04E5">
        <w:rPr>
          <w:rFonts w:asciiTheme="minorHAnsi" w:eastAsiaTheme="minorHAnsi" w:hAnsiTheme="minorHAnsi" w:cstheme="minorBidi"/>
          <w:bdr w:val="none" w:sz="0" w:space="0" w:color="auto"/>
        </w:rPr>
        <w:t>esign</w:t>
      </w:r>
      <w:r w:rsidR="00E110AC">
        <w:rPr>
          <w:rFonts w:asciiTheme="minorHAnsi" w:eastAsiaTheme="minorHAnsi" w:hAnsiTheme="minorHAnsi" w:cstheme="minorBidi"/>
          <w:bdr w:val="none" w:sz="0" w:space="0" w:color="auto"/>
        </w:rPr>
        <w:t>ed</w:t>
      </w:r>
      <w:r w:rsidRPr="00BE04E5">
        <w:rPr>
          <w:rFonts w:asciiTheme="minorHAnsi" w:eastAsiaTheme="minorHAnsi" w:hAnsiTheme="minorHAnsi" w:cstheme="minorBidi"/>
          <w:bdr w:val="none" w:sz="0" w:space="0" w:color="auto"/>
        </w:rPr>
        <w:t xml:space="preserve"> the interview structure. During the process</w:t>
      </w:r>
      <w:r w:rsidR="00E110AC">
        <w:rPr>
          <w:rFonts w:asciiTheme="minorHAnsi" w:eastAsiaTheme="minorHAnsi" w:hAnsiTheme="minorHAnsi" w:cstheme="minorBidi"/>
          <w:bdr w:val="none" w:sz="0" w:space="0" w:color="auto"/>
        </w:rPr>
        <w:t>,</w:t>
      </w:r>
      <w:r w:rsidRPr="00BE04E5">
        <w:rPr>
          <w:rFonts w:asciiTheme="minorHAnsi" w:eastAsiaTheme="minorHAnsi" w:hAnsiTheme="minorHAnsi" w:cstheme="minorBidi"/>
          <w:bdr w:val="none" w:sz="0" w:space="0" w:color="auto"/>
        </w:rPr>
        <w:t xml:space="preserve"> it became apparent that in order to glean the breadth and quality of information required</w:t>
      </w:r>
      <w:proofErr w:type="gramStart"/>
      <w:r w:rsidRPr="00BE04E5">
        <w:rPr>
          <w:rFonts w:asciiTheme="minorHAnsi" w:eastAsiaTheme="minorHAnsi" w:hAnsiTheme="minorHAnsi" w:cstheme="minorBidi"/>
          <w:bdr w:val="none" w:sz="0" w:space="0" w:color="auto"/>
        </w:rPr>
        <w:t>,</w:t>
      </w:r>
      <w:proofErr w:type="gramEnd"/>
      <w:r w:rsidRPr="00BE04E5">
        <w:rPr>
          <w:rFonts w:asciiTheme="minorHAnsi" w:eastAsiaTheme="minorHAnsi" w:hAnsiTheme="minorHAnsi" w:cstheme="minorBidi"/>
          <w:bdr w:val="none" w:sz="0" w:space="0" w:color="auto"/>
        </w:rPr>
        <w:t xml:space="preserve"> a questionnaire would have become a long and complex task for participants. Many of the questions posed would have required them to consider the FM industry in depth, and to </w:t>
      </w:r>
      <w:r w:rsidRPr="00BE04E5">
        <w:rPr>
          <w:rFonts w:asciiTheme="minorHAnsi" w:eastAsiaTheme="minorHAnsi" w:hAnsiTheme="minorHAnsi" w:cstheme="minorBidi"/>
          <w:bdr w:val="none" w:sz="0" w:space="0" w:color="auto"/>
        </w:rPr>
        <w:lastRenderedPageBreak/>
        <w:t xml:space="preserve">formulate new ideas on how current drone applications could </w:t>
      </w:r>
      <w:r w:rsidRPr="00916D99">
        <w:rPr>
          <w:rFonts w:asciiTheme="minorHAnsi" w:eastAsiaTheme="minorHAnsi" w:hAnsiTheme="minorHAnsi" w:cstheme="minorBidi"/>
          <w:bdr w:val="none" w:sz="0" w:space="0" w:color="auto"/>
        </w:rPr>
        <w:t xml:space="preserve">be </w:t>
      </w:r>
      <w:r w:rsidR="006662F0" w:rsidRPr="00916D99">
        <w:rPr>
          <w:rFonts w:asciiTheme="minorHAnsi" w:eastAsiaTheme="minorHAnsi" w:hAnsiTheme="minorHAnsi" w:cstheme="minorBidi"/>
          <w:bdr w:val="none" w:sz="0" w:space="0" w:color="auto"/>
        </w:rPr>
        <w:t>utilised within</w:t>
      </w:r>
      <w:r w:rsidR="00916D99">
        <w:rPr>
          <w:rFonts w:asciiTheme="minorHAnsi" w:eastAsiaTheme="minorHAnsi" w:hAnsiTheme="minorHAnsi" w:cstheme="minorBidi"/>
          <w:bdr w:val="none" w:sz="0" w:space="0" w:color="auto"/>
        </w:rPr>
        <w:t xml:space="preserve"> their sector. </w:t>
      </w:r>
      <w:r w:rsidR="00E110AC">
        <w:rPr>
          <w:rFonts w:asciiTheme="minorHAnsi" w:eastAsiaTheme="minorHAnsi" w:hAnsiTheme="minorHAnsi" w:cstheme="minorBidi"/>
          <w:bdr w:val="none" w:sz="0" w:space="0" w:color="auto"/>
        </w:rPr>
        <w:t>It was felt</w:t>
      </w:r>
      <w:r w:rsidRPr="00BE04E5">
        <w:rPr>
          <w:rFonts w:asciiTheme="minorHAnsi" w:eastAsiaTheme="minorHAnsi" w:hAnsiTheme="minorHAnsi" w:cstheme="minorBidi"/>
          <w:bdr w:val="none" w:sz="0" w:space="0" w:color="auto"/>
        </w:rPr>
        <w:t xml:space="preserve"> the </w:t>
      </w:r>
      <w:r w:rsidR="00E110AC" w:rsidRPr="00BE04E5">
        <w:rPr>
          <w:rFonts w:asciiTheme="minorHAnsi" w:eastAsiaTheme="minorHAnsi" w:hAnsiTheme="minorHAnsi" w:cstheme="minorBidi"/>
          <w:bdr w:val="none" w:sz="0" w:space="0" w:color="auto"/>
        </w:rPr>
        <w:t>effort</w:t>
      </w:r>
      <w:r w:rsidRPr="00BE04E5">
        <w:rPr>
          <w:rFonts w:asciiTheme="minorHAnsi" w:eastAsiaTheme="minorHAnsi" w:hAnsiTheme="minorHAnsi" w:cstheme="minorBidi"/>
          <w:bdr w:val="none" w:sz="0" w:space="0" w:color="auto"/>
        </w:rPr>
        <w:t xml:space="preserve"> required to answer such questions via a</w:t>
      </w:r>
      <w:r w:rsidR="00A52C8C">
        <w:rPr>
          <w:rFonts w:asciiTheme="minorHAnsi" w:eastAsiaTheme="minorHAnsi" w:hAnsiTheme="minorHAnsi" w:cstheme="minorBidi"/>
          <w:bdr w:val="none" w:sz="0" w:space="0" w:color="auto"/>
        </w:rPr>
        <w:t>n electronic form would have le</w:t>
      </w:r>
      <w:r w:rsidRPr="00BE04E5">
        <w:rPr>
          <w:rFonts w:asciiTheme="minorHAnsi" w:eastAsiaTheme="minorHAnsi" w:hAnsiTheme="minorHAnsi" w:cstheme="minorBidi"/>
          <w:bdr w:val="none" w:sz="0" w:space="0" w:color="auto"/>
        </w:rPr>
        <w:t>d to a limited</w:t>
      </w:r>
      <w:r w:rsidR="00E110AC">
        <w:rPr>
          <w:rFonts w:asciiTheme="minorHAnsi" w:eastAsiaTheme="minorHAnsi" w:hAnsiTheme="minorHAnsi" w:cstheme="minorBidi"/>
          <w:bdr w:val="none" w:sz="0" w:space="0" w:color="auto"/>
        </w:rPr>
        <w:t xml:space="preserve"> number of responses, or responses</w:t>
      </w:r>
      <w:r w:rsidRPr="00BE04E5">
        <w:rPr>
          <w:rFonts w:asciiTheme="minorHAnsi" w:eastAsiaTheme="minorHAnsi" w:hAnsiTheme="minorHAnsi" w:cstheme="minorBidi"/>
          <w:bdr w:val="none" w:sz="0" w:space="0" w:color="auto"/>
        </w:rPr>
        <w:t xml:space="preserve"> that lacked any real depth</w:t>
      </w:r>
      <w:r w:rsidR="00E110AC">
        <w:rPr>
          <w:rFonts w:asciiTheme="minorHAnsi" w:eastAsiaTheme="minorHAnsi" w:hAnsiTheme="minorHAnsi" w:cstheme="minorBidi"/>
          <w:bdr w:val="none" w:sz="0" w:space="0" w:color="auto"/>
        </w:rPr>
        <w:t>,</w:t>
      </w:r>
      <w:r w:rsidRPr="00BE04E5">
        <w:rPr>
          <w:rFonts w:asciiTheme="minorHAnsi" w:eastAsiaTheme="minorHAnsi" w:hAnsiTheme="minorHAnsi" w:cstheme="minorBidi"/>
          <w:bdr w:val="none" w:sz="0" w:space="0" w:color="auto"/>
        </w:rPr>
        <w:t xml:space="preserve"> due to respondents failing</w:t>
      </w:r>
      <w:r w:rsidR="006662F0">
        <w:rPr>
          <w:rFonts w:asciiTheme="minorHAnsi" w:eastAsiaTheme="minorHAnsi" w:hAnsiTheme="minorHAnsi" w:cstheme="minorBidi"/>
          <w:bdr w:val="none" w:sz="0" w:space="0" w:color="auto"/>
        </w:rPr>
        <w:t xml:space="preserve"> </w:t>
      </w:r>
      <w:r w:rsidR="006662F0" w:rsidRPr="00916D99">
        <w:rPr>
          <w:rFonts w:asciiTheme="minorHAnsi" w:eastAsiaTheme="minorHAnsi" w:hAnsiTheme="minorHAnsi" w:cstheme="minorBidi"/>
          <w:bdr w:val="none" w:sz="0" w:space="0" w:color="auto"/>
        </w:rPr>
        <w:t>to spend the</w:t>
      </w:r>
      <w:r w:rsidR="006662F0">
        <w:rPr>
          <w:rFonts w:asciiTheme="minorHAnsi" w:eastAsiaTheme="minorHAnsi" w:hAnsiTheme="minorHAnsi" w:cstheme="minorBidi"/>
          <w:bdr w:val="none" w:sz="0" w:space="0" w:color="auto"/>
        </w:rPr>
        <w:t xml:space="preserve"> time required </w:t>
      </w:r>
      <w:proofErr w:type="gramStart"/>
      <w:r w:rsidR="006662F0">
        <w:rPr>
          <w:rFonts w:asciiTheme="minorHAnsi" w:eastAsiaTheme="minorHAnsi" w:hAnsiTheme="minorHAnsi" w:cstheme="minorBidi"/>
          <w:bdr w:val="none" w:sz="0" w:space="0" w:color="auto"/>
        </w:rPr>
        <w:t xml:space="preserve">to </w:t>
      </w:r>
      <w:r w:rsidR="00E110AC">
        <w:rPr>
          <w:rFonts w:asciiTheme="minorHAnsi" w:eastAsiaTheme="minorHAnsi" w:hAnsiTheme="minorHAnsi" w:cstheme="minorBidi"/>
          <w:bdr w:val="none" w:sz="0" w:space="0" w:color="auto"/>
        </w:rPr>
        <w:t>answer</w:t>
      </w:r>
      <w:proofErr w:type="gramEnd"/>
      <w:r w:rsidR="00E110AC">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questions in</w:t>
      </w:r>
      <w:r w:rsidR="00E110AC">
        <w:rPr>
          <w:rFonts w:asciiTheme="minorHAnsi" w:eastAsiaTheme="minorHAnsi" w:hAnsiTheme="minorHAnsi" w:cstheme="minorBidi"/>
          <w:bdr w:val="none" w:sz="0" w:space="0" w:color="auto"/>
        </w:rPr>
        <w:t xml:space="preserve"> sufficient</w:t>
      </w:r>
      <w:r w:rsidRPr="00BE04E5">
        <w:rPr>
          <w:rFonts w:asciiTheme="minorHAnsi" w:eastAsiaTheme="minorHAnsi" w:hAnsiTheme="minorHAnsi" w:cstheme="minorBidi"/>
          <w:bdr w:val="none" w:sz="0" w:space="0" w:color="auto"/>
        </w:rPr>
        <w:t xml:space="preserve"> detail. </w:t>
      </w:r>
    </w:p>
    <w:p w14:paraId="0846F12A" w14:textId="77777777"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Interviews </w:t>
      </w:r>
      <w:r w:rsidRPr="005B4C3E">
        <w:rPr>
          <w:rFonts w:asciiTheme="minorHAnsi" w:eastAsiaTheme="minorHAnsi" w:hAnsiTheme="minorHAnsi" w:cstheme="minorBidi"/>
          <w:noProof/>
          <w:bdr w:val="none" w:sz="0" w:space="0" w:color="auto"/>
        </w:rPr>
        <w:t>were conducted</w:t>
      </w:r>
      <w:r w:rsidRPr="00BE04E5">
        <w:rPr>
          <w:rFonts w:asciiTheme="minorHAnsi" w:eastAsiaTheme="minorHAnsi" w:hAnsiTheme="minorHAnsi" w:cstheme="minorBidi"/>
          <w:bdr w:val="none" w:sz="0" w:space="0" w:color="auto"/>
        </w:rPr>
        <w:t xml:space="preserve"> at the interviewee’s workplace, neutral locations and in some cases via Skype. The author visiting the participant’s workplace was the preferred option; this may have been because it allowed the participant to feel comfortable </w:t>
      </w:r>
      <w:r w:rsidRPr="005B4C3E">
        <w:rPr>
          <w:rFonts w:asciiTheme="minorHAnsi" w:eastAsiaTheme="minorHAnsi" w:hAnsiTheme="minorHAnsi" w:cstheme="minorBidi"/>
          <w:noProof/>
          <w:bdr w:val="none" w:sz="0" w:space="0" w:color="auto"/>
        </w:rPr>
        <w:t>whilst</w:t>
      </w:r>
      <w:r w:rsidRPr="00BE04E5">
        <w:rPr>
          <w:rFonts w:asciiTheme="minorHAnsi" w:eastAsiaTheme="minorHAnsi" w:hAnsiTheme="minorHAnsi" w:cstheme="minorBidi"/>
          <w:bdr w:val="none" w:sz="0" w:space="0" w:color="auto"/>
        </w:rPr>
        <w:t xml:space="preserve"> allowing them to feel in control of the timing and pace of interview (Malhotra and Birks, 2003). The face-to-face semi-structured interviews allowed a rapport to </w:t>
      </w:r>
      <w:r w:rsidRPr="005B4C3E">
        <w:rPr>
          <w:rFonts w:asciiTheme="minorHAnsi" w:eastAsiaTheme="minorHAnsi" w:hAnsiTheme="minorHAnsi" w:cstheme="minorBidi"/>
          <w:noProof/>
          <w:bdr w:val="none" w:sz="0" w:space="0" w:color="auto"/>
        </w:rPr>
        <w:t>be built</w:t>
      </w:r>
      <w:r w:rsidRPr="00BE04E5">
        <w:rPr>
          <w:rFonts w:asciiTheme="minorHAnsi" w:eastAsiaTheme="minorHAnsi" w:hAnsiTheme="minorHAnsi" w:cstheme="minorBidi"/>
          <w:bdr w:val="none" w:sz="0" w:space="0" w:color="auto"/>
        </w:rPr>
        <w:t xml:space="preserve"> between the researcher and the interviewee. This connection allowed for the full engagement of the respondent, which is essential for maximising the collection of information-rich data.</w:t>
      </w:r>
    </w:p>
    <w:p w14:paraId="249E99AC" w14:textId="3BA3BFDD"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Face-to-face interviews do have limitations. They can </w:t>
      </w:r>
      <w:r w:rsidRPr="005B4C3E">
        <w:rPr>
          <w:rFonts w:asciiTheme="minorHAnsi" w:eastAsiaTheme="minorHAnsi" w:hAnsiTheme="minorHAnsi" w:cstheme="minorBidi"/>
          <w:noProof/>
          <w:bdr w:val="none" w:sz="0" w:space="0" w:color="auto"/>
        </w:rPr>
        <w:t>be construed</w:t>
      </w:r>
      <w:r w:rsidRPr="00BE04E5">
        <w:rPr>
          <w:rFonts w:asciiTheme="minorHAnsi" w:eastAsiaTheme="minorHAnsi" w:hAnsiTheme="minorHAnsi" w:cstheme="minorBidi"/>
          <w:bdr w:val="none" w:sz="0" w:space="0" w:color="auto"/>
        </w:rPr>
        <w:t xml:space="preserve"> as intrusive, which may lead to the interviewee feeling pressured and as such they may fail to answer questions in a manner which reflects the true nature of their actual activities (Robson and Foster, 1989). The author did not largely feel this factor was an issue, as much of the questioning </w:t>
      </w:r>
      <w:proofErr w:type="gramStart"/>
      <w:r w:rsidRPr="00BE04E5">
        <w:rPr>
          <w:rFonts w:asciiTheme="minorHAnsi" w:eastAsiaTheme="minorHAnsi" w:hAnsiTheme="minorHAnsi" w:cstheme="minorBidi"/>
          <w:bdr w:val="none" w:sz="0" w:space="0" w:color="auto"/>
        </w:rPr>
        <w:t>was based</w:t>
      </w:r>
      <w:proofErr w:type="gramEnd"/>
      <w:r w:rsidRPr="00BE04E5">
        <w:rPr>
          <w:rFonts w:asciiTheme="minorHAnsi" w:eastAsiaTheme="minorHAnsi" w:hAnsiTheme="minorHAnsi" w:cstheme="minorBidi"/>
          <w:bdr w:val="none" w:sz="0" w:space="0" w:color="auto"/>
        </w:rPr>
        <w:t xml:space="preserve"> on the respondent’s activities and did not touch upon any social factors. The questions targeting facility managers’ knowledge on the subject of drones could have been a potential area for unnatural responses, as a lack of knowledge could </w:t>
      </w:r>
      <w:r w:rsidRPr="005B4C3E">
        <w:rPr>
          <w:rFonts w:asciiTheme="minorHAnsi" w:eastAsiaTheme="minorHAnsi" w:hAnsiTheme="minorHAnsi" w:cstheme="minorBidi"/>
          <w:noProof/>
          <w:bdr w:val="none" w:sz="0" w:space="0" w:color="auto"/>
        </w:rPr>
        <w:t>be felt</w:t>
      </w:r>
      <w:r w:rsidRPr="00BE04E5">
        <w:rPr>
          <w:rFonts w:asciiTheme="minorHAnsi" w:eastAsiaTheme="minorHAnsi" w:hAnsiTheme="minorHAnsi" w:cstheme="minorBidi"/>
          <w:bdr w:val="none" w:sz="0" w:space="0" w:color="auto"/>
        </w:rPr>
        <w:t xml:space="preserve"> </w:t>
      </w:r>
      <w:r w:rsidRPr="005B4C3E">
        <w:rPr>
          <w:rFonts w:asciiTheme="minorHAnsi" w:eastAsiaTheme="minorHAnsi" w:hAnsiTheme="minorHAnsi" w:cstheme="minorBidi"/>
          <w:noProof/>
          <w:bdr w:val="none" w:sz="0" w:space="0" w:color="auto"/>
        </w:rPr>
        <w:t>as</w:t>
      </w:r>
      <w:r w:rsidRPr="00BE04E5">
        <w:rPr>
          <w:rFonts w:asciiTheme="minorHAnsi" w:eastAsiaTheme="minorHAnsi" w:hAnsiTheme="minorHAnsi" w:cstheme="minorBidi"/>
          <w:bdr w:val="none" w:sz="0" w:space="0" w:color="auto"/>
        </w:rPr>
        <w:t xml:space="preserve"> a weakness in the respondents’ professional capacity. This possible limitation </w:t>
      </w:r>
      <w:r w:rsidRPr="005B4C3E">
        <w:rPr>
          <w:rFonts w:asciiTheme="minorHAnsi" w:eastAsiaTheme="minorHAnsi" w:hAnsiTheme="minorHAnsi" w:cstheme="minorBidi"/>
          <w:noProof/>
          <w:bdr w:val="none" w:sz="0" w:space="0" w:color="auto"/>
        </w:rPr>
        <w:t>was overcome</w:t>
      </w:r>
      <w:r w:rsidRPr="00BE04E5">
        <w:rPr>
          <w:rFonts w:asciiTheme="minorHAnsi" w:eastAsiaTheme="minorHAnsi" w:hAnsiTheme="minorHAnsi" w:cstheme="minorBidi"/>
          <w:bdr w:val="none" w:sz="0" w:space="0" w:color="auto"/>
        </w:rPr>
        <w:t xml:space="preserve"> by organising the interview with structured, unprompted and open-ended questions. The results </w:t>
      </w:r>
      <w:r w:rsidRPr="005B4C3E">
        <w:rPr>
          <w:rFonts w:asciiTheme="minorHAnsi" w:eastAsiaTheme="minorHAnsi" w:hAnsiTheme="minorHAnsi" w:cstheme="minorBidi"/>
          <w:noProof/>
          <w:bdr w:val="none" w:sz="0" w:space="0" w:color="auto"/>
        </w:rPr>
        <w:t>were later entered</w:t>
      </w:r>
      <w:r w:rsidRPr="00BE04E5">
        <w:rPr>
          <w:rFonts w:asciiTheme="minorHAnsi" w:eastAsiaTheme="minorHAnsi" w:hAnsiTheme="minorHAnsi" w:cstheme="minorBidi"/>
          <w:bdr w:val="none" w:sz="0" w:space="0" w:color="auto"/>
        </w:rPr>
        <w:t xml:space="preserve"> in</w:t>
      </w:r>
      <w:r w:rsidR="00FA0E12">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to a spreadsheet</w:t>
      </w:r>
      <w:r w:rsidR="008E5420" w:rsidRPr="00BF0A24">
        <w:rPr>
          <w:rFonts w:asciiTheme="minorHAnsi" w:eastAsiaTheme="minorHAnsi" w:hAnsiTheme="minorHAnsi" w:cstheme="minorBidi"/>
          <w:bdr w:val="none" w:sz="0" w:space="0" w:color="auto"/>
        </w:rPr>
        <w:t>,</w:t>
      </w:r>
      <w:r w:rsidRPr="00BF0A24">
        <w:rPr>
          <w:rFonts w:asciiTheme="minorHAnsi" w:eastAsiaTheme="minorHAnsi" w:hAnsiTheme="minorHAnsi" w:cstheme="minorBidi"/>
          <w:bdr w:val="none" w:sz="0" w:space="0" w:color="auto"/>
        </w:rPr>
        <w:t xml:space="preserve"> in which responses that evidenced areas such a subject knowledge </w:t>
      </w:r>
      <w:r w:rsidRPr="00BF0A24">
        <w:rPr>
          <w:rFonts w:asciiTheme="minorHAnsi" w:eastAsiaTheme="minorHAnsi" w:hAnsiTheme="minorHAnsi" w:cstheme="minorBidi"/>
          <w:noProof/>
          <w:bdr w:val="none" w:sz="0" w:space="0" w:color="auto"/>
        </w:rPr>
        <w:t>were given</w:t>
      </w:r>
      <w:r w:rsidRPr="00BF0A24">
        <w:rPr>
          <w:rFonts w:asciiTheme="minorHAnsi" w:eastAsiaTheme="minorHAnsi" w:hAnsiTheme="minorHAnsi" w:cstheme="minorBidi"/>
          <w:bdr w:val="none" w:sz="0" w:space="0" w:color="auto"/>
        </w:rPr>
        <w:t xml:space="preserve"> a numerical value</w:t>
      </w:r>
      <w:r w:rsidR="006662F0" w:rsidRPr="00BF0A24">
        <w:rPr>
          <w:rFonts w:asciiTheme="minorHAnsi" w:eastAsiaTheme="minorHAnsi" w:hAnsiTheme="minorHAnsi" w:cstheme="minorBidi"/>
          <w:bdr w:val="none" w:sz="0" w:space="0" w:color="auto"/>
        </w:rPr>
        <w:t xml:space="preserve"> </w:t>
      </w:r>
      <w:r w:rsidRPr="00BF0A24">
        <w:rPr>
          <w:rFonts w:asciiTheme="minorHAnsi" w:eastAsiaTheme="minorHAnsi" w:hAnsiTheme="minorHAnsi" w:cstheme="minorBidi"/>
          <w:bdr w:val="none" w:sz="0" w:space="0" w:color="auto"/>
        </w:rPr>
        <w:t xml:space="preserve">based on the author’s interpretation </w:t>
      </w:r>
      <w:r w:rsidR="00A2045E">
        <w:rPr>
          <w:rFonts w:asciiTheme="minorHAnsi" w:eastAsiaTheme="minorHAnsi" w:hAnsiTheme="minorHAnsi" w:cstheme="minorBidi"/>
          <w:bdr w:val="none" w:sz="0" w:space="0" w:color="auto"/>
        </w:rPr>
        <w:t>of the facility managers</w:t>
      </w:r>
      <w:r w:rsidR="00BF0A24" w:rsidRPr="00BF0A24">
        <w:rPr>
          <w:rFonts w:asciiTheme="minorHAnsi" w:eastAsiaTheme="minorHAnsi" w:hAnsiTheme="minorHAnsi" w:cstheme="minorBidi"/>
          <w:bdr w:val="none" w:sz="0" w:space="0" w:color="auto"/>
        </w:rPr>
        <w:t xml:space="preserve"> overall knowledge</w:t>
      </w:r>
      <w:r w:rsidR="00A2045E">
        <w:rPr>
          <w:rFonts w:asciiTheme="minorHAnsi" w:eastAsiaTheme="minorHAnsi" w:hAnsiTheme="minorHAnsi" w:cstheme="minorBidi"/>
          <w:bdr w:val="none" w:sz="0" w:space="0" w:color="auto"/>
        </w:rPr>
        <w:t xml:space="preserve"> level.</w:t>
      </w:r>
      <w:r w:rsidR="00BF0A24" w:rsidRPr="00BF0A24">
        <w:rPr>
          <w:rFonts w:asciiTheme="minorHAnsi" w:eastAsiaTheme="minorHAnsi" w:hAnsiTheme="minorHAnsi" w:cstheme="minorBidi"/>
          <w:bdr w:val="none" w:sz="0" w:space="0" w:color="auto"/>
        </w:rPr>
        <w:t xml:space="preserve"> </w:t>
      </w:r>
      <w:r w:rsidR="00A2045E">
        <w:rPr>
          <w:rFonts w:asciiTheme="minorHAnsi" w:eastAsiaTheme="minorHAnsi" w:hAnsiTheme="minorHAnsi" w:cstheme="minorBidi"/>
          <w:noProof/>
          <w:bdr w:val="none" w:sz="0" w:space="0" w:color="auto"/>
        </w:rPr>
        <w:t>T</w:t>
      </w:r>
      <w:r w:rsidR="00BF0A24" w:rsidRPr="00BF0A24">
        <w:rPr>
          <w:rFonts w:asciiTheme="minorHAnsi" w:eastAsiaTheme="minorHAnsi" w:hAnsiTheme="minorHAnsi" w:cstheme="minorBidi"/>
          <w:noProof/>
          <w:bdr w:val="none" w:sz="0" w:space="0" w:color="auto"/>
        </w:rPr>
        <w:t xml:space="preserve">his value was decided comparing the </w:t>
      </w:r>
      <w:r w:rsidRPr="00BF0A24">
        <w:rPr>
          <w:rFonts w:asciiTheme="minorHAnsi" w:eastAsiaTheme="minorHAnsi" w:hAnsiTheme="minorHAnsi" w:cstheme="minorBidi"/>
          <w:bdr w:val="none" w:sz="0" w:space="0" w:color="auto"/>
        </w:rPr>
        <w:t>other response</w:t>
      </w:r>
      <w:r w:rsidR="008E5420" w:rsidRPr="00BF0A24">
        <w:rPr>
          <w:rFonts w:asciiTheme="minorHAnsi" w:eastAsiaTheme="minorHAnsi" w:hAnsiTheme="minorHAnsi" w:cstheme="minorBidi"/>
          <w:bdr w:val="none" w:sz="0" w:space="0" w:color="auto"/>
        </w:rPr>
        <w:t>s</w:t>
      </w:r>
      <w:r w:rsidRPr="00BF0A24">
        <w:rPr>
          <w:rFonts w:asciiTheme="minorHAnsi" w:eastAsiaTheme="minorHAnsi" w:hAnsiTheme="minorHAnsi" w:cstheme="minorBidi"/>
          <w:bdr w:val="none" w:sz="0" w:space="0" w:color="auto"/>
        </w:rPr>
        <w:t xml:space="preserve"> and the information gained of available technology from the </w:t>
      </w:r>
      <w:r w:rsidR="003D5BE8" w:rsidRPr="00BF0A24">
        <w:rPr>
          <w:rFonts w:asciiTheme="minorHAnsi" w:eastAsiaTheme="minorHAnsi" w:hAnsiTheme="minorHAnsi" w:cstheme="minorBidi"/>
          <w:noProof/>
          <w:bdr w:val="none" w:sz="0" w:space="0" w:color="auto"/>
        </w:rPr>
        <w:t>drone service provider</w:t>
      </w:r>
      <w:r w:rsidR="00A2045E">
        <w:rPr>
          <w:rFonts w:asciiTheme="minorHAnsi" w:eastAsiaTheme="minorHAnsi" w:hAnsiTheme="minorHAnsi" w:cstheme="minorBidi"/>
          <w:noProof/>
          <w:bdr w:val="none" w:sz="0" w:space="0" w:color="auto"/>
        </w:rPr>
        <w:t>s</w:t>
      </w:r>
      <w:r w:rsidRPr="00BF0A24">
        <w:rPr>
          <w:rFonts w:asciiTheme="minorHAnsi" w:eastAsiaTheme="minorHAnsi" w:hAnsiTheme="minorHAnsi" w:cstheme="minorBidi"/>
          <w:bdr w:val="none" w:sz="0" w:space="0" w:color="auto"/>
        </w:rPr>
        <w:t xml:space="preserve"> and the literature review.</w:t>
      </w:r>
      <w:r w:rsidR="008E5420">
        <w:rPr>
          <w:rFonts w:asciiTheme="minorHAnsi" w:eastAsiaTheme="minorHAnsi" w:hAnsiTheme="minorHAnsi" w:cstheme="minorBidi"/>
          <w:bdr w:val="none" w:sz="0" w:space="0" w:color="auto"/>
        </w:rPr>
        <w:t xml:space="preserve"> </w:t>
      </w:r>
    </w:p>
    <w:p w14:paraId="737A24E9" w14:textId="77777777"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While all respondents claimed to be knowledgeable </w:t>
      </w:r>
      <w:proofErr w:type="gramStart"/>
      <w:r w:rsidRPr="00BE04E5">
        <w:rPr>
          <w:rFonts w:asciiTheme="minorHAnsi" w:eastAsiaTheme="minorHAnsi" w:hAnsiTheme="minorHAnsi" w:cstheme="minorBidi"/>
          <w:bdr w:val="none" w:sz="0" w:space="0" w:color="auto"/>
        </w:rPr>
        <w:t>with regards to</w:t>
      </w:r>
      <w:proofErr w:type="gramEnd"/>
      <w:r w:rsidRPr="00BE04E5">
        <w:rPr>
          <w:rFonts w:asciiTheme="minorHAnsi" w:eastAsiaTheme="minorHAnsi" w:hAnsiTheme="minorHAnsi" w:cstheme="minorBidi"/>
          <w:bdr w:val="none" w:sz="0" w:space="0" w:color="auto"/>
        </w:rPr>
        <w:t xml:space="preserve"> drone technology, it is still necessary to investigate gaps between </w:t>
      </w:r>
      <w:r w:rsidRPr="00BF0A24">
        <w:rPr>
          <w:rFonts w:asciiTheme="minorHAnsi" w:eastAsiaTheme="minorHAnsi" w:hAnsiTheme="minorHAnsi" w:cstheme="minorBidi"/>
          <w:bdr w:val="none" w:sz="0" w:space="0" w:color="auto"/>
        </w:rPr>
        <w:t>facility manager</w:t>
      </w:r>
      <w:r w:rsidR="00504C63" w:rsidRPr="00BF0A24">
        <w:rPr>
          <w:rFonts w:asciiTheme="minorHAnsi" w:eastAsiaTheme="minorHAnsi" w:hAnsiTheme="minorHAnsi" w:cstheme="minorBidi"/>
          <w:bdr w:val="none" w:sz="0" w:space="0" w:color="auto"/>
        </w:rPr>
        <w:t>s’</w:t>
      </w:r>
      <w:r w:rsidRPr="00BF0A24">
        <w:rPr>
          <w:rFonts w:asciiTheme="minorHAnsi" w:eastAsiaTheme="minorHAnsi" w:hAnsiTheme="minorHAnsi" w:cstheme="minorBidi"/>
          <w:bdr w:val="none" w:sz="0" w:space="0" w:color="auto"/>
        </w:rPr>
        <w:t xml:space="preserve"> knowledge</w:t>
      </w:r>
      <w:r w:rsidRPr="00BE04E5">
        <w:rPr>
          <w:rFonts w:asciiTheme="minorHAnsi" w:eastAsiaTheme="minorHAnsi" w:hAnsiTheme="minorHAnsi" w:cstheme="minorBidi"/>
          <w:bdr w:val="none" w:sz="0" w:space="0" w:color="auto"/>
        </w:rPr>
        <w:t xml:space="preserve"> and the </w:t>
      </w:r>
      <w:r w:rsidRPr="00BE04E5">
        <w:rPr>
          <w:rFonts w:asciiTheme="minorHAnsi" w:eastAsiaTheme="minorHAnsi" w:hAnsiTheme="minorHAnsi" w:cstheme="minorBidi"/>
          <w:bdr w:val="none" w:sz="0" w:space="0" w:color="auto"/>
        </w:rPr>
        <w:lastRenderedPageBreak/>
        <w:t>drone technology and services available</w:t>
      </w:r>
      <w:r w:rsidRPr="00BF0A24">
        <w:rPr>
          <w:rFonts w:asciiTheme="minorHAnsi" w:eastAsiaTheme="minorHAnsi" w:hAnsiTheme="minorHAnsi" w:cstheme="minorBidi"/>
          <w:bdr w:val="none" w:sz="0" w:space="0" w:color="auto"/>
        </w:rPr>
        <w:t>,</w:t>
      </w:r>
      <w:r w:rsidR="00504C63" w:rsidRPr="00BF0A24">
        <w:rPr>
          <w:rFonts w:asciiTheme="minorHAnsi" w:eastAsiaTheme="minorHAnsi" w:hAnsiTheme="minorHAnsi" w:cstheme="minorBidi"/>
          <w:bdr w:val="none" w:sz="0" w:space="0" w:color="auto"/>
        </w:rPr>
        <w:t xml:space="preserve"> in order</w:t>
      </w:r>
      <w:r w:rsidRPr="00BF0A24">
        <w:rPr>
          <w:rFonts w:asciiTheme="minorHAnsi" w:eastAsiaTheme="minorHAnsi" w:hAnsiTheme="minorHAnsi" w:cstheme="minorBidi"/>
          <w:bdr w:val="none" w:sz="0" w:space="0" w:color="auto"/>
        </w:rPr>
        <w:t xml:space="preserve"> to provide</w:t>
      </w:r>
      <w:r w:rsidRPr="00BE04E5">
        <w:rPr>
          <w:rFonts w:asciiTheme="minorHAnsi" w:eastAsiaTheme="minorHAnsi" w:hAnsiTheme="minorHAnsi" w:cstheme="minorBidi"/>
          <w:bdr w:val="none" w:sz="0" w:space="0" w:color="auto"/>
        </w:rPr>
        <w:t xml:space="preserve"> an understanding of the current situation.</w:t>
      </w:r>
    </w:p>
    <w:p w14:paraId="2FE6FF26" w14:textId="10562CA8"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All interviewees </w:t>
      </w:r>
      <w:proofErr w:type="gramStart"/>
      <w:r w:rsidRPr="00BE04E5">
        <w:rPr>
          <w:rFonts w:asciiTheme="minorHAnsi" w:eastAsiaTheme="minorHAnsi" w:hAnsiTheme="minorHAnsi" w:cstheme="minorBidi"/>
          <w:bdr w:val="none" w:sz="0" w:space="0" w:color="auto"/>
        </w:rPr>
        <w:t>were initially approached</w:t>
      </w:r>
      <w:proofErr w:type="gramEnd"/>
      <w:r w:rsidRPr="00BE04E5">
        <w:rPr>
          <w:rFonts w:asciiTheme="minorHAnsi" w:eastAsiaTheme="minorHAnsi" w:hAnsiTheme="minorHAnsi" w:cstheme="minorBidi"/>
          <w:bdr w:val="none" w:sz="0" w:space="0" w:color="auto"/>
        </w:rPr>
        <w:t xml:space="preserve"> via emails requesting their participation. The introduction email highlighted how the respondents input would add value to the project. The researcher </w:t>
      </w:r>
      <w:proofErr w:type="gramStart"/>
      <w:r w:rsidRPr="00BE04E5">
        <w:rPr>
          <w:rFonts w:asciiTheme="minorHAnsi" w:eastAsiaTheme="minorHAnsi" w:hAnsiTheme="minorHAnsi" w:cstheme="minorBidi"/>
          <w:bdr w:val="none" w:sz="0" w:space="0" w:color="auto"/>
        </w:rPr>
        <w:t>was introduced</w:t>
      </w:r>
      <w:proofErr w:type="gramEnd"/>
      <w:r w:rsidRPr="00BE04E5">
        <w:rPr>
          <w:rFonts w:asciiTheme="minorHAnsi" w:eastAsiaTheme="minorHAnsi" w:hAnsiTheme="minorHAnsi" w:cstheme="minorBidi"/>
          <w:bdr w:val="none" w:sz="0" w:space="0" w:color="auto"/>
        </w:rPr>
        <w:t xml:space="preserve"> as a postgraduate of U</w:t>
      </w:r>
      <w:r w:rsidR="00A52C8C">
        <w:rPr>
          <w:rFonts w:asciiTheme="minorHAnsi" w:eastAsiaTheme="minorHAnsi" w:hAnsiTheme="minorHAnsi" w:cstheme="minorBidi"/>
          <w:bdr w:val="none" w:sz="0" w:space="0" w:color="auto"/>
        </w:rPr>
        <w:t xml:space="preserve">niversity of </w:t>
      </w:r>
      <w:r w:rsidRPr="00BE04E5">
        <w:rPr>
          <w:rFonts w:asciiTheme="minorHAnsi" w:eastAsiaTheme="minorHAnsi" w:hAnsiTheme="minorHAnsi" w:cstheme="minorBidi"/>
          <w:bdr w:val="none" w:sz="0" w:space="0" w:color="auto"/>
        </w:rPr>
        <w:t>W</w:t>
      </w:r>
      <w:r w:rsidR="00A52C8C">
        <w:rPr>
          <w:rFonts w:asciiTheme="minorHAnsi" w:eastAsiaTheme="minorHAnsi" w:hAnsiTheme="minorHAnsi" w:cstheme="minorBidi"/>
          <w:bdr w:val="none" w:sz="0" w:space="0" w:color="auto"/>
        </w:rPr>
        <w:t xml:space="preserve">ales </w:t>
      </w:r>
      <w:r w:rsidRPr="00BE04E5">
        <w:rPr>
          <w:rFonts w:asciiTheme="minorHAnsi" w:eastAsiaTheme="minorHAnsi" w:hAnsiTheme="minorHAnsi" w:cstheme="minorBidi"/>
          <w:bdr w:val="none" w:sz="0" w:space="0" w:color="auto"/>
        </w:rPr>
        <w:t>T</w:t>
      </w:r>
      <w:r w:rsidR="00A52C8C">
        <w:rPr>
          <w:rFonts w:asciiTheme="minorHAnsi" w:eastAsiaTheme="minorHAnsi" w:hAnsiTheme="minorHAnsi" w:cstheme="minorBidi"/>
          <w:bdr w:val="none" w:sz="0" w:space="0" w:color="auto"/>
        </w:rPr>
        <w:t xml:space="preserve">rinity </w:t>
      </w:r>
      <w:r w:rsidRPr="00BE04E5">
        <w:rPr>
          <w:rFonts w:asciiTheme="minorHAnsi" w:eastAsiaTheme="minorHAnsi" w:hAnsiTheme="minorHAnsi" w:cstheme="minorBidi"/>
          <w:bdr w:val="none" w:sz="0" w:space="0" w:color="auto"/>
        </w:rPr>
        <w:t>S</w:t>
      </w:r>
      <w:r w:rsidR="00A52C8C">
        <w:rPr>
          <w:rFonts w:asciiTheme="minorHAnsi" w:eastAsiaTheme="minorHAnsi" w:hAnsiTheme="minorHAnsi" w:cstheme="minorBidi"/>
          <w:bdr w:val="none" w:sz="0" w:space="0" w:color="auto"/>
        </w:rPr>
        <w:t xml:space="preserve">aint </w:t>
      </w:r>
      <w:r w:rsidRPr="00BE04E5">
        <w:rPr>
          <w:rFonts w:asciiTheme="minorHAnsi" w:eastAsiaTheme="minorHAnsi" w:hAnsiTheme="minorHAnsi" w:cstheme="minorBidi"/>
          <w:bdr w:val="none" w:sz="0" w:space="0" w:color="auto"/>
        </w:rPr>
        <w:t>D</w:t>
      </w:r>
      <w:r w:rsidR="00A52C8C">
        <w:rPr>
          <w:rFonts w:asciiTheme="minorHAnsi" w:eastAsiaTheme="minorHAnsi" w:hAnsiTheme="minorHAnsi" w:cstheme="minorBidi"/>
          <w:bdr w:val="none" w:sz="0" w:space="0" w:color="auto"/>
        </w:rPr>
        <w:t>avid</w:t>
      </w:r>
      <w:r w:rsidRPr="00BE04E5">
        <w:rPr>
          <w:rFonts w:asciiTheme="minorHAnsi" w:eastAsiaTheme="minorHAnsi" w:hAnsiTheme="minorHAnsi" w:cstheme="minorBidi"/>
          <w:bdr w:val="none" w:sz="0" w:space="0" w:color="auto"/>
        </w:rPr>
        <w:t>, and the background and aims of the research project were explained. This approach was highl</w:t>
      </w:r>
      <w:r w:rsidR="003D5BE8">
        <w:rPr>
          <w:rFonts w:asciiTheme="minorHAnsi" w:eastAsiaTheme="minorHAnsi" w:hAnsiTheme="minorHAnsi" w:cstheme="minorBidi"/>
          <w:bdr w:val="none" w:sz="0" w:space="0" w:color="auto"/>
        </w:rPr>
        <w:t>y successful when targeting drone service providers</w:t>
      </w:r>
      <w:r w:rsidRPr="00BE04E5">
        <w:rPr>
          <w:rFonts w:asciiTheme="minorHAnsi" w:eastAsiaTheme="minorHAnsi" w:hAnsiTheme="minorHAnsi" w:cstheme="minorBidi"/>
          <w:bdr w:val="none" w:sz="0" w:space="0" w:color="auto"/>
        </w:rPr>
        <w:t xml:space="preserve"> but much less effective when it came to establishing contact with the facility managers. Follow up emails</w:t>
      </w:r>
      <w:r w:rsidR="00E110AC">
        <w:rPr>
          <w:rFonts w:asciiTheme="minorHAnsi" w:eastAsiaTheme="minorHAnsi" w:hAnsiTheme="minorHAnsi" w:cstheme="minorBidi"/>
          <w:bdr w:val="none" w:sz="0" w:space="0" w:color="auto"/>
        </w:rPr>
        <w:t xml:space="preserve"> </w:t>
      </w:r>
      <w:proofErr w:type="gramStart"/>
      <w:r w:rsidR="00E110AC">
        <w:rPr>
          <w:rFonts w:asciiTheme="minorHAnsi" w:eastAsiaTheme="minorHAnsi" w:hAnsiTheme="minorHAnsi" w:cstheme="minorBidi"/>
          <w:bdr w:val="none" w:sz="0" w:space="0" w:color="auto"/>
        </w:rPr>
        <w:t>were sent</w:t>
      </w:r>
      <w:proofErr w:type="gramEnd"/>
      <w:r w:rsidR="00E110AC">
        <w:rPr>
          <w:rFonts w:asciiTheme="minorHAnsi" w:eastAsiaTheme="minorHAnsi" w:hAnsiTheme="minorHAnsi" w:cstheme="minorBidi"/>
          <w:bdr w:val="none" w:sz="0" w:space="0" w:color="auto"/>
        </w:rPr>
        <w:t xml:space="preserve"> to facility managers. If there </w:t>
      </w:r>
      <w:proofErr w:type="gramStart"/>
      <w:r w:rsidR="00E110AC">
        <w:rPr>
          <w:rFonts w:asciiTheme="minorHAnsi" w:eastAsiaTheme="minorHAnsi" w:hAnsiTheme="minorHAnsi" w:cstheme="minorBidi"/>
          <w:bdr w:val="none" w:sz="0" w:space="0" w:color="auto"/>
        </w:rPr>
        <w:t>was</w:t>
      </w:r>
      <w:proofErr w:type="gramEnd"/>
      <w:r w:rsidR="00E110AC">
        <w:rPr>
          <w:rFonts w:asciiTheme="minorHAnsi" w:eastAsiaTheme="minorHAnsi" w:hAnsiTheme="minorHAnsi" w:cstheme="minorBidi"/>
          <w:bdr w:val="none" w:sz="0" w:space="0" w:color="auto"/>
        </w:rPr>
        <w:t xml:space="preserve"> still no response</w:t>
      </w:r>
      <w:r w:rsidR="00296FC3">
        <w:rPr>
          <w:rFonts w:asciiTheme="minorHAnsi" w:eastAsiaTheme="minorHAnsi" w:hAnsiTheme="minorHAnsi" w:cstheme="minorBidi"/>
          <w:bdr w:val="none" w:sz="0" w:space="0" w:color="auto"/>
        </w:rPr>
        <w:t xml:space="preserve"> the</w:t>
      </w:r>
      <w:r w:rsidR="00E110AC">
        <w:rPr>
          <w:rFonts w:asciiTheme="minorHAnsi" w:eastAsiaTheme="minorHAnsi" w:hAnsiTheme="minorHAnsi" w:cstheme="minorBidi"/>
          <w:bdr w:val="none" w:sz="0" w:space="0" w:color="auto"/>
        </w:rPr>
        <w:t xml:space="preserve"> author</w:t>
      </w:r>
      <w:r w:rsidR="00296FC3">
        <w:rPr>
          <w:rFonts w:asciiTheme="minorHAnsi" w:eastAsiaTheme="minorHAnsi" w:hAnsiTheme="minorHAnsi" w:cstheme="minorBidi"/>
          <w:bdr w:val="none" w:sz="0" w:space="0" w:color="auto"/>
        </w:rPr>
        <w:t xml:space="preserve"> then made phone calls and </w:t>
      </w:r>
      <w:r w:rsidR="0043585D">
        <w:rPr>
          <w:rFonts w:asciiTheme="minorHAnsi" w:eastAsiaTheme="minorHAnsi" w:hAnsiTheme="minorHAnsi" w:cstheme="minorBidi"/>
          <w:bdr w:val="none" w:sz="0" w:space="0" w:color="auto"/>
        </w:rPr>
        <w:t>enquired</w:t>
      </w:r>
      <w:r w:rsidRPr="00BE04E5">
        <w:rPr>
          <w:rFonts w:asciiTheme="minorHAnsi" w:eastAsiaTheme="minorHAnsi" w:hAnsiTheme="minorHAnsi" w:cstheme="minorBidi"/>
          <w:bdr w:val="none" w:sz="0" w:space="0" w:color="auto"/>
        </w:rPr>
        <w:t xml:space="preserve"> whether the emails had been received. </w:t>
      </w:r>
    </w:p>
    <w:p w14:paraId="4BD71C10" w14:textId="2B53C16A"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The initial emails </w:t>
      </w:r>
      <w:proofErr w:type="gramStart"/>
      <w:r w:rsidRPr="00BE04E5">
        <w:rPr>
          <w:rFonts w:asciiTheme="minorHAnsi" w:eastAsiaTheme="minorHAnsi" w:hAnsiTheme="minorHAnsi" w:cstheme="minorBidi"/>
          <w:bdr w:val="none" w:sz="0" w:space="0" w:color="auto"/>
        </w:rPr>
        <w:t>were predominantly sent out</w:t>
      </w:r>
      <w:proofErr w:type="gramEnd"/>
      <w:r w:rsidRPr="00BE04E5">
        <w:rPr>
          <w:rFonts w:asciiTheme="minorHAnsi" w:eastAsiaTheme="minorHAnsi" w:hAnsiTheme="minorHAnsi" w:cstheme="minorBidi"/>
          <w:bdr w:val="none" w:sz="0" w:space="0" w:color="auto"/>
        </w:rPr>
        <w:t xml:space="preserve"> on a Thursday afternoon, as this was the time granted by the researcher’s employer to conduct academic activities. As the initial response from the facility managers </w:t>
      </w:r>
      <w:proofErr w:type="gramStart"/>
      <w:r w:rsidRPr="00BE04E5">
        <w:rPr>
          <w:rFonts w:asciiTheme="minorHAnsi" w:eastAsiaTheme="minorHAnsi" w:hAnsiTheme="minorHAnsi" w:cstheme="minorBidi"/>
          <w:bdr w:val="none" w:sz="0" w:space="0" w:color="auto"/>
        </w:rPr>
        <w:t>could be described</w:t>
      </w:r>
      <w:proofErr w:type="gramEnd"/>
      <w:r w:rsidRPr="00BE04E5">
        <w:rPr>
          <w:rFonts w:asciiTheme="minorHAnsi" w:eastAsiaTheme="minorHAnsi" w:hAnsiTheme="minorHAnsi" w:cstheme="minorBidi"/>
          <w:bdr w:val="none" w:sz="0" w:space="0" w:color="auto"/>
        </w:rPr>
        <w:t xml:space="preserve"> as poor, the author considered whether the choice of the email dispatch time could have been a limiting factor. It </w:t>
      </w:r>
      <w:proofErr w:type="gramStart"/>
      <w:r w:rsidRPr="00BE04E5">
        <w:rPr>
          <w:rFonts w:asciiTheme="minorHAnsi" w:eastAsiaTheme="minorHAnsi" w:hAnsiTheme="minorHAnsi" w:cstheme="minorBidi"/>
          <w:bdr w:val="none" w:sz="0" w:space="0" w:color="auto"/>
        </w:rPr>
        <w:t>was decided</w:t>
      </w:r>
      <w:proofErr w:type="gramEnd"/>
      <w:r w:rsidRPr="00BE04E5">
        <w:rPr>
          <w:rFonts w:asciiTheme="minorHAnsi" w:eastAsiaTheme="minorHAnsi" w:hAnsiTheme="minorHAnsi" w:cstheme="minorBidi"/>
          <w:bdr w:val="none" w:sz="0" w:space="0" w:color="auto"/>
        </w:rPr>
        <w:t xml:space="preserve"> that a follow up email would be sent on a Tuesday AM to see if the change would provide an improved response rate. Both </w:t>
      </w:r>
      <w:r w:rsidRPr="00BF0A24">
        <w:rPr>
          <w:rFonts w:asciiTheme="minorHAnsi" w:eastAsiaTheme="minorHAnsi" w:hAnsiTheme="minorHAnsi" w:cstheme="minorBidi"/>
          <w:bdr w:val="none" w:sz="0" w:space="0" w:color="auto"/>
        </w:rPr>
        <w:t xml:space="preserve">supervising </w:t>
      </w:r>
      <w:r w:rsidR="00BF0A24">
        <w:rPr>
          <w:rFonts w:asciiTheme="minorHAnsi" w:eastAsiaTheme="minorHAnsi" w:hAnsiTheme="minorHAnsi" w:cstheme="minorBidi"/>
          <w:bdr w:val="none" w:sz="0" w:space="0" w:color="auto"/>
        </w:rPr>
        <w:t xml:space="preserve">lecturer </w:t>
      </w:r>
      <w:r w:rsidRPr="00BE04E5">
        <w:rPr>
          <w:rFonts w:asciiTheme="minorHAnsi" w:eastAsiaTheme="minorHAnsi" w:hAnsiTheme="minorHAnsi" w:cstheme="minorBidi"/>
          <w:bdr w:val="none" w:sz="0" w:space="0" w:color="auto"/>
        </w:rPr>
        <w:t>and market research on th</w:t>
      </w:r>
      <w:r w:rsidR="007D4E1E">
        <w:rPr>
          <w:rFonts w:asciiTheme="minorHAnsi" w:eastAsiaTheme="minorHAnsi" w:hAnsiTheme="minorHAnsi" w:cstheme="minorBidi"/>
          <w:bdr w:val="none" w:sz="0" w:space="0" w:color="auto"/>
        </w:rPr>
        <w:t xml:space="preserve">e subject suggested </w:t>
      </w:r>
      <w:r w:rsidR="007D4E1E" w:rsidRPr="00BF0A24">
        <w:rPr>
          <w:rFonts w:asciiTheme="minorHAnsi" w:eastAsiaTheme="minorHAnsi" w:hAnsiTheme="minorHAnsi" w:cstheme="minorBidi"/>
          <w:bdr w:val="none" w:sz="0" w:space="0" w:color="auto"/>
        </w:rPr>
        <w:t xml:space="preserve">this </w:t>
      </w:r>
      <w:proofErr w:type="gramStart"/>
      <w:r w:rsidR="007D4E1E" w:rsidRPr="00BF0A24">
        <w:rPr>
          <w:rFonts w:asciiTheme="minorHAnsi" w:eastAsiaTheme="minorHAnsi" w:hAnsiTheme="minorHAnsi" w:cstheme="minorBidi"/>
          <w:bdr w:val="none" w:sz="0" w:space="0" w:color="auto"/>
        </w:rPr>
        <w:t>time</w:t>
      </w:r>
      <w:r w:rsidRPr="00BF0A24">
        <w:rPr>
          <w:rFonts w:asciiTheme="minorHAnsi" w:eastAsiaTheme="minorHAnsi" w:hAnsiTheme="minorHAnsi" w:cstheme="minorBidi"/>
          <w:bdr w:val="none" w:sz="0" w:space="0" w:color="auto"/>
        </w:rPr>
        <w:t xml:space="preserve"> period</w:t>
      </w:r>
      <w:proofErr w:type="gramEnd"/>
      <w:r w:rsidRPr="00BF0A24">
        <w:rPr>
          <w:rFonts w:asciiTheme="minorHAnsi" w:eastAsiaTheme="minorHAnsi" w:hAnsiTheme="minorHAnsi" w:cstheme="minorBidi"/>
          <w:bdr w:val="none" w:sz="0" w:space="0" w:color="auto"/>
        </w:rPr>
        <w:t xml:space="preserve"> was</w:t>
      </w:r>
      <w:r w:rsidRPr="00BE04E5">
        <w:rPr>
          <w:rFonts w:asciiTheme="minorHAnsi" w:eastAsiaTheme="minorHAnsi" w:hAnsiTheme="minorHAnsi" w:cstheme="minorBidi"/>
          <w:bdr w:val="none" w:sz="0" w:space="0" w:color="auto"/>
        </w:rPr>
        <w:t xml:space="preserve"> a peak </w:t>
      </w:r>
      <w:r w:rsidR="007D4E1E" w:rsidRPr="00BF0A24">
        <w:rPr>
          <w:rFonts w:asciiTheme="minorHAnsi" w:eastAsiaTheme="minorHAnsi" w:hAnsiTheme="minorHAnsi" w:cstheme="minorBidi"/>
          <w:bdr w:val="none" w:sz="0" w:space="0" w:color="auto"/>
        </w:rPr>
        <w:t>opportunity</w:t>
      </w:r>
      <w:r w:rsidR="007D4E1E">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to obtain email responses</w:t>
      </w:r>
      <w:r w:rsidR="0043585D">
        <w:rPr>
          <w:rFonts w:asciiTheme="minorHAnsi" w:eastAsiaTheme="minorHAnsi" w:hAnsiTheme="minorHAnsi" w:cstheme="minorBidi"/>
          <w:bdr w:val="none" w:sz="0" w:space="0" w:color="auto"/>
        </w:rPr>
        <w:t xml:space="preserve"> (</w:t>
      </w:r>
      <w:proofErr w:type="spellStart"/>
      <w:r w:rsidR="0043585D">
        <w:rPr>
          <w:rFonts w:asciiTheme="minorHAnsi" w:eastAsiaTheme="minorHAnsi" w:hAnsiTheme="minorHAnsi" w:cstheme="minorBidi"/>
          <w:bdr w:val="none" w:sz="0" w:space="0" w:color="auto"/>
        </w:rPr>
        <w:t>Leszczynski</w:t>
      </w:r>
      <w:proofErr w:type="spellEnd"/>
      <w:r w:rsidR="0043585D">
        <w:rPr>
          <w:rFonts w:asciiTheme="minorHAnsi" w:eastAsiaTheme="minorHAnsi" w:hAnsiTheme="minorHAnsi" w:cstheme="minorBidi"/>
          <w:bdr w:val="none" w:sz="0" w:space="0" w:color="auto"/>
        </w:rPr>
        <w:t>, 2018)</w:t>
      </w:r>
      <w:r w:rsidRPr="00BE04E5">
        <w:rPr>
          <w:rFonts w:asciiTheme="minorHAnsi" w:eastAsiaTheme="minorHAnsi" w:hAnsiTheme="minorHAnsi" w:cstheme="minorBidi"/>
          <w:bdr w:val="none" w:sz="0" w:space="0" w:color="auto"/>
        </w:rPr>
        <w:t xml:space="preserve">. Once prompted, some of the managers did contact the author, citing workload as a key factor for not providing an initial response. All remaining non-responders </w:t>
      </w:r>
      <w:proofErr w:type="gramStart"/>
      <w:r w:rsidRPr="00BE04E5">
        <w:rPr>
          <w:rFonts w:asciiTheme="minorHAnsi" w:eastAsiaTheme="minorHAnsi" w:hAnsiTheme="minorHAnsi" w:cstheme="minorBidi"/>
          <w:bdr w:val="none" w:sz="0" w:space="0" w:color="auto"/>
        </w:rPr>
        <w:t>were contacted via the telephone, but mostly indicated that they were not interested in taking part in the research</w:t>
      </w:r>
      <w:proofErr w:type="gramEnd"/>
      <w:r w:rsidRPr="00BE04E5">
        <w:rPr>
          <w:rFonts w:asciiTheme="minorHAnsi" w:eastAsiaTheme="minorHAnsi" w:hAnsiTheme="minorHAnsi" w:cstheme="minorBidi"/>
          <w:bdr w:val="none" w:sz="0" w:space="0" w:color="auto"/>
        </w:rPr>
        <w:t xml:space="preserve">. </w:t>
      </w:r>
    </w:p>
    <w:p w14:paraId="165C61B0" w14:textId="77777777"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The significance o</w:t>
      </w:r>
      <w:r w:rsidR="003D5BE8">
        <w:rPr>
          <w:rFonts w:asciiTheme="minorHAnsi" w:eastAsiaTheme="minorHAnsi" w:hAnsiTheme="minorHAnsi" w:cstheme="minorBidi"/>
          <w:bdr w:val="none" w:sz="0" w:space="0" w:color="auto"/>
        </w:rPr>
        <w:t>f the high response rate of drone service providers</w:t>
      </w:r>
      <w:r w:rsidRPr="00BE04E5">
        <w:rPr>
          <w:rFonts w:asciiTheme="minorHAnsi" w:eastAsiaTheme="minorHAnsi" w:hAnsiTheme="minorHAnsi" w:cstheme="minorBidi"/>
          <w:bdr w:val="none" w:sz="0" w:space="0" w:color="auto"/>
        </w:rPr>
        <w:t xml:space="preserve"> - following an introductory email sent outside of the peak periods suggested by market research - could be an area warranting a separate study of its own. Could their positive reactions to the aut</w:t>
      </w:r>
      <w:r w:rsidR="00CC1B1B">
        <w:rPr>
          <w:rFonts w:asciiTheme="minorHAnsi" w:eastAsiaTheme="minorHAnsi" w:hAnsiTheme="minorHAnsi" w:cstheme="minorBidi"/>
          <w:bdr w:val="none" w:sz="0" w:space="0" w:color="auto"/>
        </w:rPr>
        <w:t xml:space="preserve">hor’s interview </w:t>
      </w:r>
      <w:r w:rsidR="00CC1B1B" w:rsidRPr="00BF0A24">
        <w:rPr>
          <w:rFonts w:asciiTheme="minorHAnsi" w:eastAsiaTheme="minorHAnsi" w:hAnsiTheme="minorHAnsi" w:cstheme="minorBidi"/>
          <w:bdr w:val="none" w:sz="0" w:space="0" w:color="auto"/>
        </w:rPr>
        <w:t xml:space="preserve">request </w:t>
      </w:r>
      <w:r w:rsidRPr="00BF0A24">
        <w:rPr>
          <w:rFonts w:asciiTheme="minorHAnsi" w:eastAsiaTheme="minorHAnsi" w:hAnsiTheme="minorHAnsi" w:cstheme="minorBidi"/>
          <w:bdr w:val="none" w:sz="0" w:space="0" w:color="auto"/>
        </w:rPr>
        <w:t>be attributed</w:t>
      </w:r>
      <w:r w:rsidRPr="00BE04E5">
        <w:rPr>
          <w:rFonts w:asciiTheme="minorHAnsi" w:eastAsiaTheme="minorHAnsi" w:hAnsiTheme="minorHAnsi" w:cstheme="minorBidi"/>
          <w:bdr w:val="none" w:sz="0" w:space="0" w:color="auto"/>
        </w:rPr>
        <w:t xml:space="preserve"> to the willingness of technology-based businesses to accept change and embrace new opportunities, given the </w:t>
      </w:r>
      <w:proofErr w:type="gramStart"/>
      <w:r w:rsidRPr="00BE04E5">
        <w:rPr>
          <w:rFonts w:asciiTheme="minorHAnsi" w:eastAsiaTheme="minorHAnsi" w:hAnsiTheme="minorHAnsi" w:cstheme="minorBidi"/>
          <w:bdr w:val="none" w:sz="0" w:space="0" w:color="auto"/>
        </w:rPr>
        <w:t>constantly-evolving</w:t>
      </w:r>
      <w:proofErr w:type="gramEnd"/>
      <w:r w:rsidRPr="00BE04E5">
        <w:rPr>
          <w:rFonts w:asciiTheme="minorHAnsi" w:eastAsiaTheme="minorHAnsi" w:hAnsiTheme="minorHAnsi" w:cstheme="minorBidi"/>
          <w:bdr w:val="none" w:sz="0" w:space="0" w:color="auto"/>
        </w:rPr>
        <w:t xml:space="preserve"> nature of their sector?</w:t>
      </w:r>
    </w:p>
    <w:p w14:paraId="711C688A" w14:textId="77777777" w:rsid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
    <w:p w14:paraId="315ADE69" w14:textId="77777777" w:rsidR="00D24A65" w:rsidRPr="00BE04E5" w:rsidRDefault="00D24A6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
    <w:p w14:paraId="69E35A89"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sidRPr="00BE04E5">
        <w:rPr>
          <w:rFonts w:asciiTheme="minorHAnsi" w:eastAsiaTheme="minorHAnsi" w:hAnsiTheme="minorHAnsi" w:cstheme="minorBidi"/>
          <w:u w:val="single"/>
          <w:bdr w:val="none" w:sz="0" w:space="0" w:color="auto"/>
        </w:rPr>
        <w:lastRenderedPageBreak/>
        <w:t>3.4.1 Pilot Study</w:t>
      </w:r>
    </w:p>
    <w:p w14:paraId="521522E5" w14:textId="33109FDB"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Oppenheim</w:t>
      </w:r>
      <w:r w:rsidR="00BE471D">
        <w:rPr>
          <w:rFonts w:asciiTheme="minorHAnsi" w:eastAsiaTheme="minorHAnsi" w:hAnsiTheme="minorHAnsi" w:cstheme="minorBidi"/>
          <w:bdr w:val="none" w:sz="0" w:space="0" w:color="auto"/>
        </w:rPr>
        <w:t>.</w:t>
      </w:r>
      <w:r w:rsidRPr="00BE04E5">
        <w:rPr>
          <w:rFonts w:asciiTheme="minorHAnsi" w:eastAsiaTheme="minorHAnsi" w:hAnsiTheme="minorHAnsi" w:cstheme="minorBidi"/>
          <w:bdr w:val="none" w:sz="0" w:space="0" w:color="auto"/>
        </w:rPr>
        <w:t xml:space="preserve"> (1992) contends that questionnaires do not emerge fully-fledged, and emphasises the importance of a pilot study to ensure a survey will acquire relevant and focused data. The author believes that this principle applies </w:t>
      </w:r>
      <w:r w:rsidRPr="00BF0A24">
        <w:rPr>
          <w:rFonts w:asciiTheme="minorHAnsi" w:eastAsiaTheme="minorHAnsi" w:hAnsiTheme="minorHAnsi" w:cstheme="minorBidi"/>
          <w:bdr w:val="none" w:sz="0" w:space="0" w:color="auto"/>
        </w:rPr>
        <w:t>to</w:t>
      </w:r>
      <w:r w:rsidR="00CC1B1B" w:rsidRPr="00BF0A24">
        <w:rPr>
          <w:rFonts w:asciiTheme="minorHAnsi" w:eastAsiaTheme="minorHAnsi" w:hAnsiTheme="minorHAnsi" w:cstheme="minorBidi"/>
          <w:bdr w:val="none" w:sz="0" w:space="0" w:color="auto"/>
        </w:rPr>
        <w:t xml:space="preserve"> the</w:t>
      </w:r>
      <w:r w:rsidRPr="00BF0A24">
        <w:rPr>
          <w:rFonts w:asciiTheme="minorHAnsi" w:eastAsiaTheme="minorHAnsi" w:hAnsiTheme="minorHAnsi" w:cstheme="minorBidi"/>
          <w:bdr w:val="none" w:sz="0" w:space="0" w:color="auto"/>
        </w:rPr>
        <w:t xml:space="preserve"> questioning</w:t>
      </w:r>
      <w:r w:rsidRPr="00BE04E5">
        <w:rPr>
          <w:rFonts w:asciiTheme="minorHAnsi" w:eastAsiaTheme="minorHAnsi" w:hAnsiTheme="minorHAnsi" w:cstheme="minorBidi"/>
          <w:bdr w:val="none" w:sz="0" w:space="0" w:color="auto"/>
        </w:rPr>
        <w:t xml:space="preserve"> required for interviews  </w:t>
      </w:r>
    </w:p>
    <w:p w14:paraId="0FE87EF7" w14:textId="77777777"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A pilot study, where a representative of each category of research group </w:t>
      </w:r>
      <w:proofErr w:type="gramStart"/>
      <w:r w:rsidRPr="00BE04E5">
        <w:rPr>
          <w:rFonts w:asciiTheme="minorHAnsi" w:eastAsiaTheme="minorHAnsi" w:hAnsiTheme="minorHAnsi" w:cstheme="minorBidi"/>
          <w:bdr w:val="none" w:sz="0" w:space="0" w:color="auto"/>
        </w:rPr>
        <w:t>was selected</w:t>
      </w:r>
      <w:proofErr w:type="gramEnd"/>
      <w:r w:rsidRPr="00BE04E5">
        <w:rPr>
          <w:rFonts w:asciiTheme="minorHAnsi" w:eastAsiaTheme="minorHAnsi" w:hAnsiTheme="minorHAnsi" w:cstheme="minorBidi"/>
          <w:bdr w:val="none" w:sz="0" w:space="0" w:color="auto"/>
        </w:rPr>
        <w:t xml:space="preserve"> from the author’s professional network, was conducted. Each individual </w:t>
      </w:r>
      <w:proofErr w:type="gramStart"/>
      <w:r w:rsidRPr="00BE04E5">
        <w:rPr>
          <w:rFonts w:asciiTheme="minorHAnsi" w:eastAsiaTheme="minorHAnsi" w:hAnsiTheme="minorHAnsi" w:cstheme="minorBidi"/>
          <w:bdr w:val="none" w:sz="0" w:space="0" w:color="auto"/>
        </w:rPr>
        <w:t>was asked</w:t>
      </w:r>
      <w:proofErr w:type="gramEnd"/>
      <w:r w:rsidRPr="00BE04E5">
        <w:rPr>
          <w:rFonts w:asciiTheme="minorHAnsi" w:eastAsiaTheme="minorHAnsi" w:hAnsiTheme="minorHAnsi" w:cstheme="minorBidi"/>
          <w:bdr w:val="none" w:sz="0" w:space="0" w:color="auto"/>
        </w:rPr>
        <w:t xml:space="preserve"> for feedback on the </w:t>
      </w:r>
      <w:r w:rsidRPr="00BF0A24">
        <w:rPr>
          <w:rFonts w:asciiTheme="minorHAnsi" w:eastAsiaTheme="minorHAnsi" w:hAnsiTheme="minorHAnsi" w:cstheme="minorBidi"/>
          <w:bdr w:val="none" w:sz="0" w:space="0" w:color="auto"/>
        </w:rPr>
        <w:t xml:space="preserve">questions </w:t>
      </w:r>
      <w:r w:rsidR="00CC1B1B" w:rsidRPr="00BF0A24">
        <w:rPr>
          <w:rFonts w:asciiTheme="minorHAnsi" w:eastAsiaTheme="minorHAnsi" w:hAnsiTheme="minorHAnsi" w:cstheme="minorBidi"/>
          <w:bdr w:val="none" w:sz="0" w:space="0" w:color="auto"/>
        </w:rPr>
        <w:t>posed</w:t>
      </w:r>
      <w:r w:rsidRPr="00BF0A24">
        <w:rPr>
          <w:rFonts w:asciiTheme="minorHAnsi" w:eastAsiaTheme="minorHAnsi" w:hAnsiTheme="minorHAnsi" w:cstheme="minorBidi"/>
          <w:bdr w:val="none" w:sz="0" w:space="0" w:color="auto"/>
        </w:rPr>
        <w:t xml:space="preserve">. Doing this </w:t>
      </w:r>
      <w:r w:rsidR="00CC1B1B" w:rsidRPr="00BF0A24">
        <w:rPr>
          <w:rFonts w:asciiTheme="minorHAnsi" w:eastAsiaTheme="minorHAnsi" w:hAnsiTheme="minorHAnsi" w:cstheme="minorBidi"/>
          <w:bdr w:val="none" w:sz="0" w:space="0" w:color="auto"/>
        </w:rPr>
        <w:t>gave</w:t>
      </w:r>
      <w:r w:rsidRPr="00BF0A24">
        <w:rPr>
          <w:rFonts w:asciiTheme="minorHAnsi" w:eastAsiaTheme="minorHAnsi" w:hAnsiTheme="minorHAnsi" w:cstheme="minorBidi"/>
          <w:bdr w:val="none" w:sz="0" w:space="0" w:color="auto"/>
        </w:rPr>
        <w:t xml:space="preserve"> the</w:t>
      </w:r>
      <w:r w:rsidRPr="00BE04E5">
        <w:rPr>
          <w:rFonts w:asciiTheme="minorHAnsi" w:eastAsiaTheme="minorHAnsi" w:hAnsiTheme="minorHAnsi" w:cstheme="minorBidi"/>
          <w:bdr w:val="none" w:sz="0" w:space="0" w:color="auto"/>
        </w:rPr>
        <w:t xml:space="preserve"> author two advantages: the feedback could gauge A - the appropriateness of the questions in order to ensure they were not offensive or misleading, and B - the potential responses of the interviewees allowed the author to amend the questions in order to ensure the best data was captured when the full study was undertaken (Mikuska, 2017).</w:t>
      </w:r>
    </w:p>
    <w:p w14:paraId="655B800D" w14:textId="4ECC6653"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Qualitative data </w:t>
      </w:r>
      <w:proofErr w:type="gramStart"/>
      <w:r w:rsidRPr="00BE04E5">
        <w:rPr>
          <w:rFonts w:asciiTheme="minorHAnsi" w:eastAsiaTheme="minorHAnsi" w:hAnsiTheme="minorHAnsi" w:cstheme="minorBidi"/>
          <w:bdr w:val="none" w:sz="0" w:space="0" w:color="auto"/>
        </w:rPr>
        <w:t>was coded</w:t>
      </w:r>
      <w:proofErr w:type="gramEnd"/>
      <w:r w:rsidRPr="00BE04E5">
        <w:rPr>
          <w:rFonts w:asciiTheme="minorHAnsi" w:eastAsiaTheme="minorHAnsi" w:hAnsiTheme="minorHAnsi" w:cstheme="minorBidi"/>
          <w:bdr w:val="none" w:sz="0" w:space="0" w:color="auto"/>
        </w:rPr>
        <w:t xml:space="preserve"> thematically, with common themes being assigned a number to allow comparative analysis (Taylor and Gibbs, 2010). Quantifiable responses </w:t>
      </w:r>
      <w:proofErr w:type="gramStart"/>
      <w:r w:rsidRPr="00BE04E5">
        <w:rPr>
          <w:rFonts w:asciiTheme="minorHAnsi" w:eastAsiaTheme="minorHAnsi" w:hAnsiTheme="minorHAnsi" w:cstheme="minorBidi"/>
          <w:bdr w:val="none" w:sz="0" w:space="0" w:color="auto"/>
        </w:rPr>
        <w:t>were classified</w:t>
      </w:r>
      <w:proofErr w:type="gramEnd"/>
      <w:r w:rsidRPr="00BE04E5">
        <w:rPr>
          <w:rFonts w:asciiTheme="minorHAnsi" w:eastAsiaTheme="minorHAnsi" w:hAnsiTheme="minorHAnsi" w:cstheme="minorBidi"/>
          <w:bdr w:val="none" w:sz="0" w:space="0" w:color="auto"/>
        </w:rPr>
        <w:t xml:space="preserve"> by a numerical coding system, allowing answers to be easily inputted in</w:t>
      </w:r>
      <w:r w:rsidR="00FA0E12">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to an electronic data repository. The data collected from the pilot study was coded and entered in</w:t>
      </w:r>
      <w:r w:rsidR="00FA0E12">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 xml:space="preserve">to the electronic data repository so it could be analysed, allowing a comparison of initial data which was then utilised to understand the relationships of the data received (Mainz and </w:t>
      </w:r>
      <w:proofErr w:type="spellStart"/>
      <w:r w:rsidRPr="00BE04E5">
        <w:rPr>
          <w:rFonts w:asciiTheme="minorHAnsi" w:eastAsiaTheme="minorHAnsi" w:hAnsiTheme="minorHAnsi" w:cstheme="minorBidi"/>
          <w:bdr w:val="none" w:sz="0" w:space="0" w:color="auto"/>
        </w:rPr>
        <w:t>Olesen</w:t>
      </w:r>
      <w:proofErr w:type="spellEnd"/>
      <w:r w:rsidRPr="00BE04E5">
        <w:rPr>
          <w:rFonts w:asciiTheme="minorHAnsi" w:eastAsiaTheme="minorHAnsi" w:hAnsiTheme="minorHAnsi" w:cstheme="minorBidi"/>
          <w:bdr w:val="none" w:sz="0" w:space="0" w:color="auto"/>
        </w:rPr>
        <w:t xml:space="preserve"> 1997), thus ensuring the research was targeted to meet the aims and objectives set out.</w:t>
      </w:r>
    </w:p>
    <w:p w14:paraId="024C6704" w14:textId="29CF30E1"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The pilot study was a valuable </w:t>
      </w:r>
      <w:proofErr w:type="gramStart"/>
      <w:r w:rsidRPr="00BE04E5">
        <w:rPr>
          <w:rFonts w:asciiTheme="minorHAnsi" w:eastAsiaTheme="minorHAnsi" w:hAnsiTheme="minorHAnsi" w:cstheme="minorBidi"/>
          <w:bdr w:val="none" w:sz="0" w:space="0" w:color="auto"/>
        </w:rPr>
        <w:t>exercise which</w:t>
      </w:r>
      <w:proofErr w:type="gramEnd"/>
      <w:r w:rsidRPr="00BE04E5">
        <w:rPr>
          <w:rFonts w:asciiTheme="minorHAnsi" w:eastAsiaTheme="minorHAnsi" w:hAnsiTheme="minorHAnsi" w:cstheme="minorBidi"/>
          <w:bdr w:val="none" w:sz="0" w:space="0" w:color="auto"/>
        </w:rPr>
        <w:t xml:space="preserve"> allowed the researcher to make well-informed amendments to the interview questions. Changes </w:t>
      </w:r>
      <w:proofErr w:type="gramStart"/>
      <w:r w:rsidRPr="00BE04E5">
        <w:rPr>
          <w:rFonts w:asciiTheme="minorHAnsi" w:eastAsiaTheme="minorHAnsi" w:hAnsiTheme="minorHAnsi" w:cstheme="minorBidi"/>
          <w:bdr w:val="none" w:sz="0" w:space="0" w:color="auto"/>
        </w:rPr>
        <w:t>were made</w:t>
      </w:r>
      <w:proofErr w:type="gramEnd"/>
      <w:r w:rsidRPr="00BE04E5">
        <w:rPr>
          <w:rFonts w:asciiTheme="minorHAnsi" w:eastAsiaTheme="minorHAnsi" w:hAnsiTheme="minorHAnsi" w:cstheme="minorBidi"/>
          <w:bdr w:val="none" w:sz="0" w:space="0" w:color="auto"/>
        </w:rPr>
        <w:t xml:space="preserve"> in order to prevent misunderstandings and ensure the necessary quality of data could be collected.  The flow of the questions was also examined for instances where their order could have influenced the respondents’ answers. Following this </w:t>
      </w:r>
      <w:r w:rsidR="00BF0A24">
        <w:rPr>
          <w:rFonts w:asciiTheme="minorHAnsi" w:eastAsiaTheme="minorHAnsi" w:hAnsiTheme="minorHAnsi" w:cstheme="minorBidi"/>
          <w:bdr w:val="none" w:sz="0" w:space="0" w:color="auto"/>
        </w:rPr>
        <w:t xml:space="preserve">pilot </w:t>
      </w:r>
      <w:r w:rsidRPr="00BE04E5">
        <w:rPr>
          <w:rFonts w:asciiTheme="minorHAnsi" w:eastAsiaTheme="minorHAnsi" w:hAnsiTheme="minorHAnsi" w:cstheme="minorBidi"/>
          <w:bdr w:val="none" w:sz="0" w:space="0" w:color="auto"/>
        </w:rPr>
        <w:t>study</w:t>
      </w:r>
      <w:r w:rsidR="00296FC3">
        <w:rPr>
          <w:rFonts w:asciiTheme="minorHAnsi" w:eastAsiaTheme="minorHAnsi" w:hAnsiTheme="minorHAnsi" w:cstheme="minorBidi"/>
          <w:bdr w:val="none" w:sz="0" w:space="0" w:color="auto"/>
        </w:rPr>
        <w:t xml:space="preserve">, the interview </w:t>
      </w:r>
      <w:proofErr w:type="gramStart"/>
      <w:r w:rsidR="00296FC3">
        <w:rPr>
          <w:rFonts w:asciiTheme="minorHAnsi" w:eastAsiaTheme="minorHAnsi" w:hAnsiTheme="minorHAnsi" w:cstheme="minorBidi"/>
          <w:bdr w:val="none" w:sz="0" w:space="0" w:color="auto"/>
        </w:rPr>
        <w:t>was restructured</w:t>
      </w:r>
      <w:proofErr w:type="gramEnd"/>
      <w:r w:rsidRPr="00BE04E5">
        <w:rPr>
          <w:rFonts w:asciiTheme="minorHAnsi" w:eastAsiaTheme="minorHAnsi" w:hAnsiTheme="minorHAnsi" w:cstheme="minorBidi"/>
          <w:bdr w:val="none" w:sz="0" w:space="0" w:color="auto"/>
        </w:rPr>
        <w:t xml:space="preserve"> in order to prevent questions relating to subject knowledge being preceded by suggestions or discussion of currently available technology and services. The pilot study also highlighted the fact that cost was an ambiguous research point, with each facility manager considering cost and value in different ways. </w:t>
      </w:r>
    </w:p>
    <w:p w14:paraId="4818B455"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
    <w:p w14:paraId="76CAFD57"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sidRPr="00BE04E5">
        <w:rPr>
          <w:rFonts w:asciiTheme="minorHAnsi" w:eastAsiaTheme="minorHAnsi" w:hAnsiTheme="minorHAnsi" w:cstheme="minorBidi"/>
          <w:u w:val="single"/>
          <w:bdr w:val="none" w:sz="0" w:space="0" w:color="auto"/>
        </w:rPr>
        <w:lastRenderedPageBreak/>
        <w:t xml:space="preserve">3.4.2 Interviews with drone service providers </w:t>
      </w:r>
    </w:p>
    <w:p w14:paraId="6465E8FE" w14:textId="7A692DB5" w:rsidR="00BE04E5" w:rsidRPr="00BE04E5" w:rsidRDefault="00296FC3"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Pr>
          <w:rFonts w:asciiTheme="minorHAnsi" w:eastAsiaTheme="minorHAnsi" w:hAnsiTheme="minorHAnsi" w:cstheme="minorBidi"/>
          <w:bdr w:val="none" w:sz="0" w:space="0" w:color="auto"/>
        </w:rPr>
        <w:t>Malhotra and Birks (2003)</w:t>
      </w:r>
      <w:r w:rsidR="003D5BE8">
        <w:rPr>
          <w:rFonts w:asciiTheme="minorHAnsi" w:eastAsiaTheme="minorHAnsi" w:hAnsiTheme="minorHAnsi" w:cstheme="minorBidi"/>
          <w:bdr w:val="none" w:sz="0" w:space="0" w:color="auto"/>
        </w:rPr>
        <w:t xml:space="preserve"> </w:t>
      </w:r>
      <w:r w:rsidR="00BE04E5" w:rsidRPr="00BE04E5">
        <w:rPr>
          <w:rFonts w:asciiTheme="minorHAnsi" w:eastAsiaTheme="minorHAnsi" w:hAnsiTheme="minorHAnsi" w:cstheme="minorBidi"/>
          <w:bdr w:val="none" w:sz="0" w:space="0" w:color="auto"/>
        </w:rPr>
        <w:t xml:space="preserve">infer that qualitative interviews with industry experts help explore the nature of the research problem, allowing for the exploration of new ideas </w:t>
      </w:r>
      <w:r w:rsidR="00BE04E5" w:rsidRPr="00BF0A24">
        <w:rPr>
          <w:rFonts w:asciiTheme="minorHAnsi" w:eastAsiaTheme="minorHAnsi" w:hAnsiTheme="minorHAnsi" w:cstheme="minorBidi"/>
          <w:bdr w:val="none" w:sz="0" w:space="0" w:color="auto"/>
        </w:rPr>
        <w:t>and</w:t>
      </w:r>
      <w:r w:rsidR="00544216" w:rsidRPr="00BF0A24">
        <w:rPr>
          <w:rFonts w:asciiTheme="minorHAnsi" w:eastAsiaTheme="minorHAnsi" w:hAnsiTheme="minorHAnsi" w:cstheme="minorBidi"/>
          <w:bdr w:val="none" w:sz="0" w:space="0" w:color="auto"/>
        </w:rPr>
        <w:t xml:space="preserve"> the making of new connections</w:t>
      </w:r>
      <w:r w:rsidR="00BE04E5" w:rsidRPr="00BF0A24">
        <w:rPr>
          <w:rFonts w:asciiTheme="minorHAnsi" w:eastAsiaTheme="minorHAnsi" w:hAnsiTheme="minorHAnsi" w:cstheme="minorBidi"/>
          <w:bdr w:val="none" w:sz="0" w:space="0" w:color="auto"/>
        </w:rPr>
        <w:t>,</w:t>
      </w:r>
      <w:r w:rsidR="00BE04E5" w:rsidRPr="00BE04E5">
        <w:rPr>
          <w:rFonts w:asciiTheme="minorHAnsi" w:eastAsiaTheme="minorHAnsi" w:hAnsiTheme="minorHAnsi" w:cstheme="minorBidi"/>
          <w:bdr w:val="none" w:sz="0" w:space="0" w:color="auto"/>
        </w:rPr>
        <w:t xml:space="preserve"> which in turn allows the researcher to </w:t>
      </w:r>
      <w:proofErr w:type="gramStart"/>
      <w:r w:rsidR="00BE04E5" w:rsidRPr="00BE04E5">
        <w:rPr>
          <w:rFonts w:asciiTheme="minorHAnsi" w:eastAsiaTheme="minorHAnsi" w:hAnsiTheme="minorHAnsi" w:cstheme="minorBidi"/>
          <w:bdr w:val="none" w:sz="0" w:space="0" w:color="auto"/>
        </w:rPr>
        <w:t>become more attuned</w:t>
      </w:r>
      <w:proofErr w:type="gramEnd"/>
      <w:r w:rsidR="00BE04E5" w:rsidRPr="00BE04E5">
        <w:rPr>
          <w:rFonts w:asciiTheme="minorHAnsi" w:eastAsiaTheme="minorHAnsi" w:hAnsiTheme="minorHAnsi" w:cstheme="minorBidi"/>
          <w:bdr w:val="none" w:sz="0" w:space="0" w:color="auto"/>
        </w:rPr>
        <w:t xml:space="preserve"> to the nature of the research problem. </w:t>
      </w:r>
    </w:p>
    <w:p w14:paraId="34A831D0" w14:textId="77777777"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A more informal, non-structured interview </w:t>
      </w:r>
      <w:proofErr w:type="gramStart"/>
      <w:r w:rsidRPr="00BE04E5">
        <w:rPr>
          <w:rFonts w:asciiTheme="minorHAnsi" w:eastAsiaTheme="minorHAnsi" w:hAnsiTheme="minorHAnsi" w:cstheme="minorBidi"/>
          <w:bdr w:val="none" w:sz="0" w:space="0" w:color="auto"/>
        </w:rPr>
        <w:t>was carr</w:t>
      </w:r>
      <w:r w:rsidR="003D5BE8">
        <w:rPr>
          <w:rFonts w:asciiTheme="minorHAnsi" w:eastAsiaTheme="minorHAnsi" w:hAnsiTheme="minorHAnsi" w:cstheme="minorBidi"/>
          <w:bdr w:val="none" w:sz="0" w:space="0" w:color="auto"/>
        </w:rPr>
        <w:t>ied out</w:t>
      </w:r>
      <w:proofErr w:type="gramEnd"/>
      <w:r w:rsidR="003D5BE8">
        <w:rPr>
          <w:rFonts w:asciiTheme="minorHAnsi" w:eastAsiaTheme="minorHAnsi" w:hAnsiTheme="minorHAnsi" w:cstheme="minorBidi"/>
          <w:bdr w:val="none" w:sz="0" w:space="0" w:color="auto"/>
        </w:rPr>
        <w:t xml:space="preserve"> with a selection of drone service</w:t>
      </w:r>
      <w:r w:rsidRPr="00BE04E5">
        <w:rPr>
          <w:rFonts w:asciiTheme="minorHAnsi" w:eastAsiaTheme="minorHAnsi" w:hAnsiTheme="minorHAnsi" w:cstheme="minorBidi"/>
          <w:bdr w:val="none" w:sz="0" w:space="0" w:color="auto"/>
        </w:rPr>
        <w:t xml:space="preserve"> business owners. Providers </w:t>
      </w:r>
      <w:proofErr w:type="gramStart"/>
      <w:r w:rsidRPr="00BE04E5">
        <w:rPr>
          <w:rFonts w:asciiTheme="minorHAnsi" w:eastAsiaTheme="minorHAnsi" w:hAnsiTheme="minorHAnsi" w:cstheme="minorBidi"/>
          <w:bdr w:val="none" w:sz="0" w:space="0" w:color="auto"/>
        </w:rPr>
        <w:t>were selected</w:t>
      </w:r>
      <w:proofErr w:type="gramEnd"/>
      <w:r w:rsidRPr="00BE04E5">
        <w:rPr>
          <w:rFonts w:asciiTheme="minorHAnsi" w:eastAsiaTheme="minorHAnsi" w:hAnsiTheme="minorHAnsi" w:cstheme="minorBidi"/>
          <w:bdr w:val="none" w:sz="0" w:space="0" w:color="auto"/>
        </w:rPr>
        <w:t xml:space="preserve"> from both rural and highly populated business areas, all of whom have the capability to provide services to businesses in Wal</w:t>
      </w:r>
      <w:r w:rsidR="003D5BE8">
        <w:rPr>
          <w:rFonts w:asciiTheme="minorHAnsi" w:eastAsiaTheme="minorHAnsi" w:hAnsiTheme="minorHAnsi" w:cstheme="minorBidi"/>
          <w:bdr w:val="none" w:sz="0" w:space="0" w:color="auto"/>
        </w:rPr>
        <w:t xml:space="preserve">es. The researcher targeted </w:t>
      </w:r>
      <w:proofErr w:type="gramStart"/>
      <w:r w:rsidR="003D5BE8">
        <w:rPr>
          <w:rFonts w:asciiTheme="minorHAnsi" w:eastAsiaTheme="minorHAnsi" w:hAnsiTheme="minorHAnsi" w:cstheme="minorBidi"/>
          <w:bdr w:val="none" w:sz="0" w:space="0" w:color="auto"/>
        </w:rPr>
        <w:t>drone operator service</w:t>
      </w:r>
      <w:r w:rsidRPr="00BE04E5">
        <w:rPr>
          <w:rFonts w:asciiTheme="minorHAnsi" w:eastAsiaTheme="minorHAnsi" w:hAnsiTheme="minorHAnsi" w:cstheme="minorBidi"/>
          <w:bdr w:val="none" w:sz="0" w:space="0" w:color="auto"/>
        </w:rPr>
        <w:t xml:space="preserve"> businesses</w:t>
      </w:r>
      <w:proofErr w:type="gramEnd"/>
      <w:r w:rsidRPr="00BE04E5">
        <w:rPr>
          <w:rFonts w:asciiTheme="minorHAnsi" w:eastAsiaTheme="minorHAnsi" w:hAnsiTheme="minorHAnsi" w:cstheme="minorBidi"/>
          <w:bdr w:val="none" w:sz="0" w:space="0" w:color="auto"/>
        </w:rPr>
        <w:t xml:space="preserve"> that were advertising themselves as specialists in applications relating to property and construction industries. The purpose of qualitative interviews with industry experts in this research was to gauge the availability of the technology, the types of services they currently provide and </w:t>
      </w:r>
      <w:proofErr w:type="gramStart"/>
      <w:r w:rsidRPr="00BE04E5">
        <w:rPr>
          <w:rFonts w:asciiTheme="minorHAnsi" w:eastAsiaTheme="minorHAnsi" w:hAnsiTheme="minorHAnsi" w:cstheme="minorBidi"/>
          <w:bdr w:val="none" w:sz="0" w:space="0" w:color="auto"/>
        </w:rPr>
        <w:t>who</w:t>
      </w:r>
      <w:proofErr w:type="gramEnd"/>
      <w:r w:rsidRPr="00BE04E5">
        <w:rPr>
          <w:rFonts w:asciiTheme="minorHAnsi" w:eastAsiaTheme="minorHAnsi" w:hAnsiTheme="minorHAnsi" w:cstheme="minorBidi"/>
          <w:bdr w:val="none" w:sz="0" w:space="0" w:color="auto"/>
        </w:rPr>
        <w:t xml:space="preserve"> they are supplying these services to. These interviews allowed the researcher to understand the capabilities and limitations of available services and how they </w:t>
      </w:r>
      <w:proofErr w:type="gramStart"/>
      <w:r w:rsidRPr="00BE04E5">
        <w:rPr>
          <w:rFonts w:asciiTheme="minorHAnsi" w:eastAsiaTheme="minorHAnsi" w:hAnsiTheme="minorHAnsi" w:cstheme="minorBidi"/>
          <w:bdr w:val="none" w:sz="0" w:space="0" w:color="auto"/>
        </w:rPr>
        <w:t>can be deployed</w:t>
      </w:r>
      <w:proofErr w:type="gramEnd"/>
      <w:r w:rsidRPr="00BE04E5">
        <w:rPr>
          <w:rFonts w:asciiTheme="minorHAnsi" w:eastAsiaTheme="minorHAnsi" w:hAnsiTheme="minorHAnsi" w:cstheme="minorBidi"/>
          <w:bdr w:val="none" w:sz="0" w:space="0" w:color="auto"/>
        </w:rPr>
        <w:t xml:space="preserve"> within the FM sector. </w:t>
      </w:r>
    </w:p>
    <w:p w14:paraId="338BD4BA" w14:textId="77777777"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A major European drone manufacturer was also contacted to enquire if development of units specifically for use in FM was currently a consideration among manufacturers, and, if not, which are the leading sectors forcing </w:t>
      </w:r>
      <w:r w:rsidR="00BF0A24">
        <w:rPr>
          <w:rFonts w:asciiTheme="minorHAnsi" w:eastAsiaTheme="minorHAnsi" w:hAnsiTheme="minorHAnsi" w:cstheme="minorBidi"/>
          <w:bdr w:val="none" w:sz="0" w:space="0" w:color="auto"/>
        </w:rPr>
        <w:t>innovation</w:t>
      </w:r>
      <w:r w:rsidR="00544216">
        <w:rPr>
          <w:rFonts w:asciiTheme="minorHAnsi" w:eastAsiaTheme="minorHAnsi" w:hAnsiTheme="minorHAnsi" w:cstheme="minorBidi"/>
          <w:bdr w:val="none" w:sz="0" w:space="0" w:color="auto"/>
        </w:rPr>
        <w:t xml:space="preserve"> in </w:t>
      </w:r>
      <w:r w:rsidR="00544216" w:rsidRPr="00BF0A24">
        <w:rPr>
          <w:rFonts w:asciiTheme="minorHAnsi" w:eastAsiaTheme="minorHAnsi" w:hAnsiTheme="minorHAnsi" w:cstheme="minorBidi"/>
          <w:bdr w:val="none" w:sz="0" w:space="0" w:color="auto"/>
        </w:rPr>
        <w:t xml:space="preserve">drone </w:t>
      </w:r>
      <w:r w:rsidR="00BF0A24" w:rsidRPr="00BF0A24">
        <w:rPr>
          <w:rFonts w:asciiTheme="minorHAnsi" w:eastAsiaTheme="minorHAnsi" w:hAnsiTheme="minorHAnsi" w:cstheme="minorBidi"/>
          <w:bdr w:val="none" w:sz="0" w:space="0" w:color="auto"/>
        </w:rPr>
        <w:t>technology.</w:t>
      </w:r>
    </w:p>
    <w:p w14:paraId="166CA715"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
    <w:p w14:paraId="61529D5B"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sidRPr="00BE04E5">
        <w:rPr>
          <w:rFonts w:asciiTheme="minorHAnsi" w:eastAsiaTheme="minorHAnsi" w:hAnsiTheme="minorHAnsi" w:cstheme="minorBidi"/>
          <w:u w:val="single"/>
          <w:bdr w:val="none" w:sz="0" w:space="0" w:color="auto"/>
        </w:rPr>
        <w:t>3.4.3 Ethical Considerations</w:t>
      </w:r>
    </w:p>
    <w:p w14:paraId="396B85E6" w14:textId="300B75BC"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Confidentiality was a key consideration when collecting research. The businesses and facility managers that participated </w:t>
      </w:r>
      <w:proofErr w:type="gramStart"/>
      <w:r w:rsidRPr="00BE04E5">
        <w:rPr>
          <w:rFonts w:asciiTheme="minorHAnsi" w:eastAsiaTheme="minorHAnsi" w:hAnsiTheme="minorHAnsi" w:cstheme="minorBidi"/>
          <w:bdr w:val="none" w:sz="0" w:space="0" w:color="auto"/>
        </w:rPr>
        <w:t>were assured</w:t>
      </w:r>
      <w:proofErr w:type="gramEnd"/>
      <w:r w:rsidRPr="00BE04E5">
        <w:rPr>
          <w:rFonts w:asciiTheme="minorHAnsi" w:eastAsiaTheme="minorHAnsi" w:hAnsiTheme="minorHAnsi" w:cstheme="minorBidi"/>
          <w:bdr w:val="none" w:sz="0" w:space="0" w:color="auto"/>
        </w:rPr>
        <w:t xml:space="preserve"> anonymity by the agreement that neither their name nor the name of their company would be disclosed in the research. The nature of the primary </w:t>
      </w:r>
      <w:r w:rsidRPr="00BF0A24">
        <w:rPr>
          <w:rFonts w:asciiTheme="minorHAnsi" w:eastAsiaTheme="minorHAnsi" w:hAnsiTheme="minorHAnsi" w:cstheme="minorBidi"/>
          <w:bdr w:val="none" w:sz="0" w:space="0" w:color="auto"/>
        </w:rPr>
        <w:t>rese</w:t>
      </w:r>
      <w:r w:rsidR="00544216" w:rsidRPr="00BF0A24">
        <w:rPr>
          <w:rFonts w:asciiTheme="minorHAnsi" w:eastAsiaTheme="minorHAnsi" w:hAnsiTheme="minorHAnsi" w:cstheme="minorBidi"/>
          <w:bdr w:val="none" w:sz="0" w:space="0" w:color="auto"/>
        </w:rPr>
        <w:t>arch meant</w:t>
      </w:r>
      <w:r w:rsidR="00544216">
        <w:rPr>
          <w:rFonts w:asciiTheme="minorHAnsi" w:eastAsiaTheme="minorHAnsi" w:hAnsiTheme="minorHAnsi" w:cstheme="minorBidi"/>
          <w:bdr w:val="none" w:sz="0" w:space="0" w:color="auto"/>
        </w:rPr>
        <w:t xml:space="preserve"> that </w:t>
      </w:r>
      <w:r w:rsidR="00544216" w:rsidRPr="00BF0A24">
        <w:rPr>
          <w:rFonts w:asciiTheme="minorHAnsi" w:eastAsiaTheme="minorHAnsi" w:hAnsiTheme="minorHAnsi" w:cstheme="minorBidi"/>
          <w:bdr w:val="none" w:sz="0" w:space="0" w:color="auto"/>
        </w:rPr>
        <w:t>respondents would</w:t>
      </w:r>
      <w:r w:rsidRPr="00BF0A24">
        <w:rPr>
          <w:rFonts w:asciiTheme="minorHAnsi" w:eastAsiaTheme="minorHAnsi" w:hAnsiTheme="minorHAnsi" w:cstheme="minorBidi"/>
          <w:bdr w:val="none" w:sz="0" w:space="0" w:color="auto"/>
        </w:rPr>
        <w:t xml:space="preserve"> be questioned</w:t>
      </w:r>
      <w:r w:rsidRPr="00BE04E5">
        <w:rPr>
          <w:rFonts w:asciiTheme="minorHAnsi" w:eastAsiaTheme="minorHAnsi" w:hAnsiTheme="minorHAnsi" w:cstheme="minorBidi"/>
          <w:bdr w:val="none" w:sz="0" w:space="0" w:color="auto"/>
        </w:rPr>
        <w:t xml:space="preserve"> and probed in depth about subjects they spend little time reflecting upon on a daily basis (Malhotra and Birks, 2003)</w:t>
      </w:r>
      <w:proofErr w:type="gramStart"/>
      <w:r w:rsidRPr="00BE04E5">
        <w:rPr>
          <w:rFonts w:asciiTheme="minorHAnsi" w:eastAsiaTheme="minorHAnsi" w:hAnsiTheme="minorHAnsi" w:cstheme="minorBidi"/>
          <w:bdr w:val="none" w:sz="0" w:space="0" w:color="auto"/>
        </w:rPr>
        <w:t>,</w:t>
      </w:r>
      <w:proofErr w:type="gramEnd"/>
      <w:r w:rsidRPr="00BE04E5">
        <w:rPr>
          <w:rFonts w:asciiTheme="minorHAnsi" w:eastAsiaTheme="minorHAnsi" w:hAnsiTheme="minorHAnsi" w:cstheme="minorBidi"/>
          <w:bdr w:val="none" w:sz="0" w:space="0" w:color="auto"/>
        </w:rPr>
        <w:t xml:space="preserve"> therefore the selected questions avoided areas which may cause any offence and prevent the flow of information from the respondent. Questions falling in</w:t>
      </w:r>
      <w:r w:rsidR="00FA0E12">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to this category</w:t>
      </w:r>
      <w:r w:rsidR="00544216" w:rsidRPr="00BF0A24">
        <w:rPr>
          <w:rFonts w:asciiTheme="minorHAnsi" w:eastAsiaTheme="minorHAnsi" w:hAnsiTheme="minorHAnsi" w:cstheme="minorBidi"/>
          <w:bdr w:val="none" w:sz="0" w:space="0" w:color="auto"/>
        </w:rPr>
        <w:t>,</w:t>
      </w:r>
      <w:r w:rsidRPr="00BF0A24">
        <w:rPr>
          <w:rFonts w:asciiTheme="minorHAnsi" w:eastAsiaTheme="minorHAnsi" w:hAnsiTheme="minorHAnsi" w:cstheme="minorBidi"/>
          <w:bdr w:val="none" w:sz="0" w:space="0" w:color="auto"/>
        </w:rPr>
        <w:t xml:space="preserve"> such as those relating to turnover and </w:t>
      </w:r>
      <w:proofErr w:type="gramStart"/>
      <w:r w:rsidRPr="00BF0A24">
        <w:rPr>
          <w:rFonts w:asciiTheme="minorHAnsi" w:eastAsiaTheme="minorHAnsi" w:hAnsiTheme="minorHAnsi" w:cstheme="minorBidi"/>
          <w:bdr w:val="none" w:sz="0" w:space="0" w:color="auto"/>
        </w:rPr>
        <w:t>budget</w:t>
      </w:r>
      <w:r w:rsidR="00544216" w:rsidRPr="00BF0A24">
        <w:rPr>
          <w:rFonts w:asciiTheme="minorHAnsi" w:eastAsiaTheme="minorHAnsi" w:hAnsiTheme="minorHAnsi" w:cstheme="minorBidi"/>
          <w:bdr w:val="none" w:sz="0" w:space="0" w:color="auto"/>
        </w:rPr>
        <w:t>,</w:t>
      </w:r>
      <w:proofErr w:type="gramEnd"/>
      <w:r w:rsidRPr="00BE04E5">
        <w:rPr>
          <w:rFonts w:asciiTheme="minorHAnsi" w:eastAsiaTheme="minorHAnsi" w:hAnsiTheme="minorHAnsi" w:cstheme="minorBidi"/>
          <w:bdr w:val="none" w:sz="0" w:space="0" w:color="auto"/>
        </w:rPr>
        <w:t xml:space="preserve"> were removed. It is not felt that this omission affected the research in any way. </w:t>
      </w:r>
    </w:p>
    <w:p w14:paraId="6CFC9A39"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
    <w:p w14:paraId="31B57C76"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sidRPr="00BE04E5">
        <w:rPr>
          <w:rFonts w:asciiTheme="minorHAnsi" w:eastAsiaTheme="minorHAnsi" w:hAnsiTheme="minorHAnsi" w:cstheme="minorBidi"/>
          <w:u w:val="single"/>
          <w:bdr w:val="none" w:sz="0" w:space="0" w:color="auto"/>
        </w:rPr>
        <w:lastRenderedPageBreak/>
        <w:t>3.5 Data analysis tools</w:t>
      </w:r>
    </w:p>
    <w:p w14:paraId="7FE84BE8" w14:textId="61801159" w:rsidR="00381245" w:rsidRDefault="00BE04E5" w:rsidP="00D24A65">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To provide a clear analysis of the quantitative data that was collected it </w:t>
      </w:r>
      <w:proofErr w:type="gramStart"/>
      <w:r w:rsidRPr="00BE04E5">
        <w:rPr>
          <w:rFonts w:asciiTheme="minorHAnsi" w:eastAsiaTheme="minorHAnsi" w:hAnsiTheme="minorHAnsi" w:cstheme="minorBidi"/>
          <w:bdr w:val="none" w:sz="0" w:space="0" w:color="auto"/>
        </w:rPr>
        <w:t>was decided</w:t>
      </w:r>
      <w:proofErr w:type="gramEnd"/>
      <w:r w:rsidRPr="00BE04E5">
        <w:rPr>
          <w:rFonts w:asciiTheme="minorHAnsi" w:eastAsiaTheme="minorHAnsi" w:hAnsiTheme="minorHAnsi" w:cstheme="minorBidi"/>
          <w:bdr w:val="none" w:sz="0" w:space="0" w:color="auto"/>
        </w:rPr>
        <w:t xml:space="preserve"> that a computer software system would be required</w:t>
      </w:r>
      <w:r w:rsidR="006267BD">
        <w:rPr>
          <w:rFonts w:asciiTheme="minorHAnsi" w:eastAsiaTheme="minorHAnsi" w:hAnsiTheme="minorHAnsi" w:cstheme="minorBidi"/>
          <w:bdr w:val="none" w:sz="0" w:space="0" w:color="auto"/>
        </w:rPr>
        <w:t xml:space="preserve"> to allow cross tabulation</w:t>
      </w:r>
      <w:r w:rsidRPr="00BE04E5">
        <w:rPr>
          <w:rFonts w:asciiTheme="minorHAnsi" w:eastAsiaTheme="minorHAnsi" w:hAnsiTheme="minorHAnsi" w:cstheme="minorBidi"/>
          <w:bdr w:val="none" w:sz="0" w:space="0" w:color="auto"/>
        </w:rPr>
        <w:t xml:space="preserve">. </w:t>
      </w:r>
      <w:r w:rsidR="006267BD" w:rsidRPr="006267BD">
        <w:rPr>
          <w:rFonts w:asciiTheme="minorHAnsi" w:eastAsiaTheme="minorHAnsi" w:hAnsiTheme="minorHAnsi" w:cstheme="minorBidi"/>
          <w:bdr w:val="none" w:sz="0" w:space="0" w:color="auto"/>
        </w:rPr>
        <w:t>Cross tab</w:t>
      </w:r>
      <w:r w:rsidR="006267BD">
        <w:rPr>
          <w:rFonts w:asciiTheme="minorHAnsi" w:eastAsiaTheme="minorHAnsi" w:hAnsiTheme="minorHAnsi" w:cstheme="minorBidi"/>
          <w:bdr w:val="none" w:sz="0" w:space="0" w:color="auto"/>
        </w:rPr>
        <w:t>ulations provide a way of analys</w:t>
      </w:r>
      <w:r w:rsidR="006267BD" w:rsidRPr="006267BD">
        <w:rPr>
          <w:rFonts w:asciiTheme="minorHAnsi" w:eastAsiaTheme="minorHAnsi" w:hAnsiTheme="minorHAnsi" w:cstheme="minorBidi"/>
          <w:bdr w:val="none" w:sz="0" w:space="0" w:color="auto"/>
        </w:rPr>
        <w:t xml:space="preserve">ing and comparing the results for one or more variables with the results of another </w:t>
      </w:r>
      <w:proofErr w:type="spellStart"/>
      <w:r w:rsidR="006267BD" w:rsidRPr="00BF0A24">
        <w:rPr>
          <w:rFonts w:asciiTheme="minorHAnsi" w:eastAsiaTheme="minorHAnsi" w:hAnsiTheme="minorHAnsi" w:cstheme="minorBidi"/>
          <w:bdr w:val="none" w:sz="0" w:space="0" w:color="auto"/>
        </w:rPr>
        <w:t>Defranzo</w:t>
      </w:r>
      <w:proofErr w:type="spellEnd"/>
      <w:r w:rsidR="003D5BE8" w:rsidRPr="00BF0A24">
        <w:rPr>
          <w:rFonts w:asciiTheme="minorHAnsi" w:eastAsiaTheme="minorHAnsi" w:hAnsiTheme="minorHAnsi" w:cstheme="minorBidi"/>
          <w:bdr w:val="none" w:sz="0" w:space="0" w:color="auto"/>
        </w:rPr>
        <w:t>.</w:t>
      </w:r>
      <w:r w:rsidR="00BF0A24">
        <w:rPr>
          <w:rFonts w:asciiTheme="minorHAnsi" w:eastAsiaTheme="minorHAnsi" w:hAnsiTheme="minorHAnsi" w:cstheme="minorBidi"/>
          <w:bdr w:val="none" w:sz="0" w:space="0" w:color="auto"/>
        </w:rPr>
        <w:t xml:space="preserve"> </w:t>
      </w:r>
      <w:r w:rsidR="006267BD" w:rsidRPr="00BF0A24">
        <w:rPr>
          <w:rFonts w:asciiTheme="minorHAnsi" w:eastAsiaTheme="minorHAnsi" w:hAnsiTheme="minorHAnsi" w:cstheme="minorBidi"/>
          <w:bdr w:val="none" w:sz="0" w:space="0" w:color="auto"/>
        </w:rPr>
        <w:t>(2012).</w:t>
      </w:r>
      <w:r w:rsidR="006267BD">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With the quantitative data being limited in this research, the Microsoft Excel package was more than capable of providing a platform to record and manipulate data for the purpose of presenting graphs for statistical analysis. The quali</w:t>
      </w:r>
      <w:r w:rsidR="001E1DB0">
        <w:rPr>
          <w:rFonts w:asciiTheme="minorHAnsi" w:eastAsiaTheme="minorHAnsi" w:hAnsiTheme="minorHAnsi" w:cstheme="minorBidi"/>
          <w:bdr w:val="none" w:sz="0" w:space="0" w:color="auto"/>
        </w:rPr>
        <w:t xml:space="preserve">tative data </w:t>
      </w:r>
      <w:proofErr w:type="gramStart"/>
      <w:r w:rsidR="001E1DB0">
        <w:rPr>
          <w:rFonts w:asciiTheme="minorHAnsi" w:eastAsiaTheme="minorHAnsi" w:hAnsiTheme="minorHAnsi" w:cstheme="minorBidi"/>
          <w:bdr w:val="none" w:sz="0" w:space="0" w:color="auto"/>
        </w:rPr>
        <w:t>was also entered</w:t>
      </w:r>
      <w:proofErr w:type="gramEnd"/>
      <w:r w:rsidR="001E1DB0">
        <w:rPr>
          <w:rFonts w:asciiTheme="minorHAnsi" w:eastAsiaTheme="minorHAnsi" w:hAnsiTheme="minorHAnsi" w:cstheme="minorBidi"/>
          <w:bdr w:val="none" w:sz="0" w:space="0" w:color="auto"/>
        </w:rPr>
        <w:t xml:space="preserve"> in</w:t>
      </w:r>
      <w:r w:rsidR="00FA0E12">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to the same data set.</w:t>
      </w:r>
      <w:r w:rsidR="00D24A65">
        <w:rPr>
          <w:rFonts w:asciiTheme="minorHAnsi" w:eastAsiaTheme="minorHAnsi" w:hAnsiTheme="minorHAnsi" w:cstheme="minorBidi"/>
          <w:bdr w:val="none" w:sz="0" w:space="0" w:color="auto"/>
        </w:rPr>
        <w:t xml:space="preserve"> </w:t>
      </w:r>
    </w:p>
    <w:p w14:paraId="0DB4FAA5" w14:textId="77777777" w:rsidR="00381245" w:rsidRPr="00BE04E5" w:rsidRDefault="0038124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
    <w:p w14:paraId="73004D0D" w14:textId="77777777" w:rsid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sidRPr="00BE04E5">
        <w:rPr>
          <w:rFonts w:asciiTheme="minorHAnsi" w:eastAsiaTheme="minorHAnsi" w:hAnsiTheme="minorHAnsi" w:cstheme="minorBidi"/>
          <w:u w:val="single"/>
          <w:bdr w:val="none" w:sz="0" w:space="0" w:color="auto"/>
        </w:rPr>
        <w:t>3.6 Literature selection</w:t>
      </w:r>
    </w:p>
    <w:p w14:paraId="6D98E601"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p>
    <w:p w14:paraId="1DBC9EFD" w14:textId="77777777" w:rsidR="00BE04E5" w:rsidRPr="00BE04E5" w:rsidRDefault="007F6F26"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Pr>
          <w:rFonts w:asciiTheme="minorHAnsi" w:eastAsiaTheme="minorHAnsi" w:hAnsiTheme="minorHAnsi" w:cstheme="minorBidi"/>
          <w:u w:val="single"/>
          <w:bdr w:val="none" w:sz="0" w:space="0" w:color="auto"/>
        </w:rPr>
        <w:t xml:space="preserve">3.6.1 Systematic </w:t>
      </w:r>
      <w:r w:rsidRPr="00BF0A24">
        <w:rPr>
          <w:rFonts w:asciiTheme="minorHAnsi" w:eastAsiaTheme="minorHAnsi" w:hAnsiTheme="minorHAnsi" w:cstheme="minorBidi"/>
          <w:u w:val="single"/>
          <w:bdr w:val="none" w:sz="0" w:space="0" w:color="auto"/>
        </w:rPr>
        <w:t>l</w:t>
      </w:r>
      <w:r w:rsidR="00BE04E5" w:rsidRPr="00BF0A24">
        <w:rPr>
          <w:rFonts w:asciiTheme="minorHAnsi" w:eastAsiaTheme="minorHAnsi" w:hAnsiTheme="minorHAnsi" w:cstheme="minorBidi"/>
          <w:u w:val="single"/>
          <w:bdr w:val="none" w:sz="0" w:space="0" w:color="auto"/>
        </w:rPr>
        <w:t>iterature review</w:t>
      </w:r>
      <w:r w:rsidR="00BE04E5" w:rsidRPr="00BE04E5">
        <w:rPr>
          <w:rFonts w:asciiTheme="minorHAnsi" w:eastAsiaTheme="minorHAnsi" w:hAnsiTheme="minorHAnsi" w:cstheme="minorBidi"/>
          <w:u w:val="single"/>
          <w:bdr w:val="none" w:sz="0" w:space="0" w:color="auto"/>
        </w:rPr>
        <w:t xml:space="preserve"> </w:t>
      </w:r>
    </w:p>
    <w:p w14:paraId="682C15AB" w14:textId="091A9CF1" w:rsidR="00BE04E5" w:rsidRPr="00BE04E5" w:rsidRDefault="003D5BE8" w:rsidP="00381245">
      <w:pPr>
        <w:pBdr>
          <w:top w:val="none" w:sz="0" w:space="0" w:color="auto"/>
          <w:left w:val="none" w:sz="0" w:space="0" w:color="auto"/>
          <w:bottom w:val="none" w:sz="0" w:space="0" w:color="auto"/>
          <w:right w:val="none" w:sz="0" w:space="0" w:color="auto"/>
          <w:between w:val="none" w:sz="0" w:space="0" w:color="auto"/>
          <w:bar w:val="none" w:sz="0" w:color="auto"/>
        </w:pBdr>
        <w:spacing w:after="160"/>
        <w:rPr>
          <w:rFonts w:asciiTheme="minorHAnsi" w:eastAsiaTheme="minorHAnsi" w:hAnsiTheme="minorHAnsi" w:cstheme="minorBidi"/>
          <w:i/>
          <w:u w:val="single"/>
          <w:bdr w:val="none" w:sz="0" w:space="0" w:color="auto"/>
        </w:rPr>
      </w:pPr>
      <w:r>
        <w:rPr>
          <w:rFonts w:asciiTheme="minorHAnsi" w:eastAsiaTheme="minorHAnsi" w:hAnsiTheme="minorHAnsi" w:cstheme="minorBidi"/>
          <w:i/>
          <w:bdr w:val="none" w:sz="0" w:space="0" w:color="auto"/>
        </w:rPr>
        <w:t>“</w:t>
      </w:r>
      <w:r w:rsidR="00BE04E5" w:rsidRPr="00BE04E5">
        <w:rPr>
          <w:rFonts w:asciiTheme="minorHAnsi" w:eastAsiaTheme="minorHAnsi" w:hAnsiTheme="minorHAnsi" w:cstheme="minorBidi"/>
          <w:i/>
          <w:bdr w:val="none" w:sz="0" w:space="0" w:color="auto"/>
        </w:rPr>
        <w:t xml:space="preserve">A systematic literature review attempts ‘to identify, appraise and synthesize all the empirical evidence that meets pre-specified eligibility criteria to answer a given research </w:t>
      </w:r>
      <w:r w:rsidR="00BE04E5" w:rsidRPr="00BF0A24">
        <w:rPr>
          <w:rFonts w:asciiTheme="minorHAnsi" w:eastAsiaTheme="minorHAnsi" w:hAnsiTheme="minorHAnsi" w:cstheme="minorBidi"/>
          <w:i/>
          <w:bdr w:val="none" w:sz="0" w:space="0" w:color="auto"/>
        </w:rPr>
        <w:t>questio</w:t>
      </w:r>
      <w:r w:rsidR="007F6F26" w:rsidRPr="00BF0A24">
        <w:rPr>
          <w:rFonts w:asciiTheme="minorHAnsi" w:eastAsiaTheme="minorHAnsi" w:hAnsiTheme="minorHAnsi" w:cstheme="minorBidi"/>
          <w:i/>
          <w:bdr w:val="none" w:sz="0" w:space="0" w:color="auto"/>
        </w:rPr>
        <w:t>n’</w:t>
      </w:r>
      <w:r w:rsidRPr="00BF0A24">
        <w:rPr>
          <w:rFonts w:asciiTheme="minorHAnsi" w:eastAsiaTheme="minorHAnsi" w:hAnsiTheme="minorHAnsi" w:cstheme="minorBidi"/>
          <w:i/>
          <w:bdr w:val="none" w:sz="0" w:space="0" w:color="auto"/>
        </w:rPr>
        <w:t>.”</w:t>
      </w:r>
      <w:r w:rsidR="00BE04E5" w:rsidRPr="00BE04E5">
        <w:rPr>
          <w:rFonts w:asciiTheme="minorHAnsi" w:eastAsiaTheme="minorHAnsi" w:hAnsiTheme="minorHAnsi" w:cstheme="minorBidi"/>
          <w:i/>
          <w:bdr w:val="none" w:sz="0" w:space="0" w:color="auto"/>
        </w:rPr>
        <w:t xml:space="preserve"> (Cochrane definition, 2013</w:t>
      </w:r>
      <w:r>
        <w:rPr>
          <w:rFonts w:asciiTheme="minorHAnsi" w:eastAsiaTheme="minorHAnsi" w:hAnsiTheme="minorHAnsi" w:cstheme="minorBidi"/>
          <w:i/>
          <w:bdr w:val="none" w:sz="0" w:space="0" w:color="auto"/>
        </w:rPr>
        <w:t>:1</w:t>
      </w:r>
      <w:r w:rsidR="00296FC3">
        <w:rPr>
          <w:rFonts w:asciiTheme="minorHAnsi" w:eastAsiaTheme="minorHAnsi" w:hAnsiTheme="minorHAnsi" w:cstheme="minorBidi"/>
          <w:i/>
          <w:bdr w:val="none" w:sz="0" w:space="0" w:color="auto"/>
        </w:rPr>
        <w:t>)</w:t>
      </w:r>
    </w:p>
    <w:p w14:paraId="7E481F14" w14:textId="1FD17644"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Due to the </w:t>
      </w:r>
      <w:r w:rsidRPr="00BF0A24">
        <w:rPr>
          <w:rFonts w:asciiTheme="minorHAnsi" w:eastAsiaTheme="minorHAnsi" w:hAnsiTheme="minorHAnsi" w:cstheme="minorBidi"/>
          <w:bdr w:val="none" w:sz="0" w:space="0" w:color="auto"/>
        </w:rPr>
        <w:t>relatively new</w:t>
      </w:r>
      <w:r w:rsidR="007F6F26" w:rsidRPr="00BF0A24">
        <w:rPr>
          <w:rFonts w:asciiTheme="minorHAnsi" w:eastAsiaTheme="minorHAnsi" w:hAnsiTheme="minorHAnsi" w:cstheme="minorBidi"/>
          <w:bdr w:val="none" w:sz="0" w:space="0" w:color="auto"/>
        </w:rPr>
        <w:t xml:space="preserve"> nature </w:t>
      </w:r>
      <w:r w:rsidRPr="00BF0A24">
        <w:rPr>
          <w:rFonts w:asciiTheme="minorHAnsi" w:eastAsiaTheme="minorHAnsi" w:hAnsiTheme="minorHAnsi" w:cstheme="minorBidi"/>
          <w:bdr w:val="none" w:sz="0" w:space="0" w:color="auto"/>
        </w:rPr>
        <w:t>of</w:t>
      </w:r>
      <w:r w:rsidR="007F6F26" w:rsidRPr="00BF0A24">
        <w:rPr>
          <w:rFonts w:asciiTheme="minorHAnsi" w:eastAsiaTheme="minorHAnsi" w:hAnsiTheme="minorHAnsi" w:cstheme="minorBidi"/>
          <w:bdr w:val="none" w:sz="0" w:space="0" w:color="auto"/>
        </w:rPr>
        <w:t xml:space="preserve"> the</w:t>
      </w:r>
      <w:r w:rsidRPr="00BF0A24">
        <w:rPr>
          <w:rFonts w:asciiTheme="minorHAnsi" w:eastAsiaTheme="minorHAnsi" w:hAnsiTheme="minorHAnsi" w:cstheme="minorBidi"/>
          <w:bdr w:val="none" w:sz="0" w:space="0" w:color="auto"/>
        </w:rPr>
        <w:t xml:space="preserve"> research</w:t>
      </w:r>
      <w:r w:rsidRPr="00BE04E5">
        <w:rPr>
          <w:rFonts w:asciiTheme="minorHAnsi" w:eastAsiaTheme="minorHAnsi" w:hAnsiTheme="minorHAnsi" w:cstheme="minorBidi"/>
          <w:bdr w:val="none" w:sz="0" w:space="0" w:color="auto"/>
        </w:rPr>
        <w:t xml:space="preserve"> subject</w:t>
      </w:r>
      <w:r w:rsidR="00EC1083">
        <w:rPr>
          <w:rFonts w:asciiTheme="minorHAnsi" w:eastAsiaTheme="minorHAnsi" w:hAnsiTheme="minorHAnsi" w:cstheme="minorBidi"/>
          <w:bdr w:val="none" w:sz="0" w:space="0" w:color="auto"/>
        </w:rPr>
        <w:t xml:space="preserve"> (FM Global, 2017</w:t>
      </w:r>
      <w:r w:rsidR="00296FC3">
        <w:rPr>
          <w:rFonts w:asciiTheme="minorHAnsi" w:eastAsiaTheme="minorHAnsi" w:hAnsiTheme="minorHAnsi" w:cstheme="minorBidi"/>
          <w:bdr w:val="none" w:sz="0" w:space="0" w:color="auto"/>
        </w:rPr>
        <w:t xml:space="preserve">) </w:t>
      </w:r>
      <w:r w:rsidR="00B86508" w:rsidRPr="00BF0A24">
        <w:rPr>
          <w:rFonts w:asciiTheme="minorHAnsi" w:eastAsiaTheme="minorHAnsi" w:hAnsiTheme="minorHAnsi" w:cstheme="minorBidi"/>
          <w:bdr w:val="none" w:sz="0" w:space="0" w:color="auto"/>
        </w:rPr>
        <w:t>and the</w:t>
      </w:r>
      <w:r w:rsidR="00B86508">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potential limitation of material available, it was felt</w:t>
      </w:r>
      <w:r w:rsidR="00B86508">
        <w:rPr>
          <w:rFonts w:asciiTheme="minorHAnsi" w:eastAsiaTheme="minorHAnsi" w:hAnsiTheme="minorHAnsi" w:cstheme="minorBidi"/>
          <w:bdr w:val="none" w:sz="0" w:space="0" w:color="auto"/>
        </w:rPr>
        <w:t xml:space="preserve"> for the purposes of this </w:t>
      </w:r>
      <w:r w:rsidR="00B86508" w:rsidRPr="00BF0A24">
        <w:rPr>
          <w:rFonts w:asciiTheme="minorHAnsi" w:eastAsiaTheme="minorHAnsi" w:hAnsiTheme="minorHAnsi" w:cstheme="minorBidi"/>
          <w:bdr w:val="none" w:sz="0" w:space="0" w:color="auto"/>
        </w:rPr>
        <w:t>study</w:t>
      </w:r>
      <w:r w:rsidRPr="00BF0A24">
        <w:rPr>
          <w:rFonts w:asciiTheme="minorHAnsi" w:eastAsiaTheme="minorHAnsi" w:hAnsiTheme="minorHAnsi" w:cstheme="minorBidi"/>
          <w:bdr w:val="none" w:sz="0" w:space="0" w:color="auto"/>
        </w:rPr>
        <w:t xml:space="preserve"> a</w:t>
      </w:r>
      <w:r w:rsidRPr="00BE04E5">
        <w:rPr>
          <w:rFonts w:asciiTheme="minorHAnsi" w:eastAsiaTheme="minorHAnsi" w:hAnsiTheme="minorHAnsi" w:cstheme="minorBidi"/>
          <w:bdr w:val="none" w:sz="0" w:space="0" w:color="auto"/>
        </w:rPr>
        <w:t xml:space="preserve"> systematic literature review focussing on drones in the facilities man</w:t>
      </w:r>
      <w:r w:rsidR="00B86508">
        <w:rPr>
          <w:rFonts w:asciiTheme="minorHAnsi" w:eastAsiaTheme="minorHAnsi" w:hAnsiTheme="minorHAnsi" w:cstheme="minorBidi"/>
          <w:bdr w:val="none" w:sz="0" w:space="0" w:color="auto"/>
        </w:rPr>
        <w:t xml:space="preserve">agement industry was </w:t>
      </w:r>
      <w:r w:rsidR="00B86508" w:rsidRPr="00BF0A24">
        <w:rPr>
          <w:rFonts w:asciiTheme="minorHAnsi" w:eastAsiaTheme="minorHAnsi" w:hAnsiTheme="minorHAnsi" w:cstheme="minorBidi"/>
          <w:bdr w:val="none" w:sz="0" w:space="0" w:color="auto"/>
        </w:rPr>
        <w:t xml:space="preserve">needed to allow </w:t>
      </w:r>
      <w:r w:rsidRPr="00BF0A24">
        <w:rPr>
          <w:rFonts w:asciiTheme="minorHAnsi" w:eastAsiaTheme="minorHAnsi" w:hAnsiTheme="minorHAnsi" w:cstheme="minorBidi"/>
          <w:bdr w:val="none" w:sz="0" w:space="0" w:color="auto"/>
        </w:rPr>
        <w:t>a robust</w:t>
      </w:r>
      <w:r w:rsidRPr="00BE04E5">
        <w:rPr>
          <w:rFonts w:asciiTheme="minorHAnsi" w:eastAsiaTheme="minorHAnsi" w:hAnsiTheme="minorHAnsi" w:cstheme="minorBidi"/>
          <w:bdr w:val="none" w:sz="0" w:space="0" w:color="auto"/>
        </w:rPr>
        <w:t xml:space="preserve"> and reliable method of collecting research literature </w:t>
      </w:r>
      <w:r w:rsidR="00B86508" w:rsidRPr="00BF0A24">
        <w:rPr>
          <w:rFonts w:asciiTheme="minorHAnsi" w:eastAsiaTheme="minorHAnsi" w:hAnsiTheme="minorHAnsi" w:cstheme="minorBidi"/>
          <w:bdr w:val="none" w:sz="0" w:space="0" w:color="auto"/>
        </w:rPr>
        <w:t>to</w:t>
      </w:r>
      <w:r w:rsidR="00CA4B75">
        <w:rPr>
          <w:rFonts w:asciiTheme="minorHAnsi" w:eastAsiaTheme="minorHAnsi" w:hAnsiTheme="minorHAnsi" w:cstheme="minorBidi"/>
          <w:bdr w:val="none" w:sz="0" w:space="0" w:color="auto"/>
        </w:rPr>
        <w:t xml:space="preserve"> be evidenced (Piper, 2013)</w:t>
      </w:r>
      <w:r w:rsidR="00AD1D47">
        <w:rPr>
          <w:rFonts w:asciiTheme="minorHAnsi" w:eastAsiaTheme="minorHAnsi" w:hAnsiTheme="minorHAnsi" w:cstheme="minorBidi"/>
          <w:bdr w:val="none" w:sz="0" w:space="0" w:color="auto"/>
        </w:rPr>
        <w:t>. T</w:t>
      </w:r>
      <w:r w:rsidR="00CA4B75">
        <w:rPr>
          <w:rFonts w:asciiTheme="minorHAnsi" w:eastAsiaTheme="minorHAnsi" w:hAnsiTheme="minorHAnsi" w:cstheme="minorBidi"/>
          <w:bdr w:val="none" w:sz="0" w:space="0" w:color="auto"/>
        </w:rPr>
        <w:t xml:space="preserve">he </w:t>
      </w:r>
      <w:r w:rsidR="00296FC3">
        <w:rPr>
          <w:rFonts w:asciiTheme="minorHAnsi" w:eastAsiaTheme="minorHAnsi" w:hAnsiTheme="minorHAnsi" w:cstheme="minorBidi"/>
          <w:bdr w:val="none" w:sz="0" w:space="0" w:color="auto"/>
        </w:rPr>
        <w:t>UWTSD</w:t>
      </w:r>
      <w:r w:rsidRPr="00BE04E5">
        <w:rPr>
          <w:rFonts w:asciiTheme="minorHAnsi" w:eastAsiaTheme="minorHAnsi" w:hAnsiTheme="minorHAnsi" w:cstheme="minorBidi"/>
          <w:bdr w:val="none" w:sz="0" w:space="0" w:color="auto"/>
        </w:rPr>
        <w:t xml:space="preserve"> library </w:t>
      </w:r>
      <w:r w:rsidR="009734FD" w:rsidRPr="00BE04E5">
        <w:rPr>
          <w:rFonts w:asciiTheme="minorHAnsi" w:eastAsiaTheme="minorHAnsi" w:hAnsiTheme="minorHAnsi" w:cstheme="minorBidi"/>
          <w:bdr w:val="none" w:sz="0" w:space="0" w:color="auto"/>
        </w:rPr>
        <w:t>catalogue, which searches a variety of databases that include FM and Technology articles,</w:t>
      </w:r>
      <w:r w:rsidR="00296FC3">
        <w:rPr>
          <w:rFonts w:asciiTheme="minorHAnsi" w:eastAsiaTheme="minorHAnsi" w:hAnsiTheme="minorHAnsi" w:cstheme="minorBidi"/>
          <w:bdr w:val="none" w:sz="0" w:space="0" w:color="auto"/>
        </w:rPr>
        <w:t xml:space="preserve"> was used as a search </w:t>
      </w:r>
      <w:proofErr w:type="gramStart"/>
      <w:r w:rsidR="00296FC3">
        <w:rPr>
          <w:rFonts w:asciiTheme="minorHAnsi" w:eastAsiaTheme="minorHAnsi" w:hAnsiTheme="minorHAnsi" w:cstheme="minorBidi"/>
          <w:bdr w:val="none" w:sz="0" w:space="0" w:color="auto"/>
        </w:rPr>
        <w:t>engine,</w:t>
      </w:r>
      <w:proofErr w:type="gramEnd"/>
      <w:r w:rsidR="00296FC3">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 xml:space="preserve">searches were performed using the following key words: facilities management, drones, unmanned aerial vehicles and remotely piloted aircraft. Entering </w:t>
      </w:r>
      <w:proofErr w:type="gramStart"/>
      <w:r w:rsidRPr="00BE04E5">
        <w:rPr>
          <w:rFonts w:asciiTheme="minorHAnsi" w:eastAsiaTheme="minorHAnsi" w:hAnsiTheme="minorHAnsi" w:cstheme="minorBidi"/>
          <w:bdr w:val="none" w:sz="0" w:space="0" w:color="auto"/>
        </w:rPr>
        <w:t>this search criteria</w:t>
      </w:r>
      <w:proofErr w:type="gramEnd"/>
      <w:r w:rsidRPr="00BE04E5">
        <w:rPr>
          <w:rFonts w:asciiTheme="minorHAnsi" w:eastAsiaTheme="minorHAnsi" w:hAnsiTheme="minorHAnsi" w:cstheme="minorBidi"/>
          <w:bdr w:val="none" w:sz="0" w:space="0" w:color="auto"/>
        </w:rPr>
        <w:t xml:space="preserve"> in</w:t>
      </w:r>
      <w:r w:rsidR="00FA0E12">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 xml:space="preserve">to the UWTSD catalogue returned no results at the time of this review (Sept 2017). </w:t>
      </w:r>
      <w:proofErr w:type="gramStart"/>
      <w:r w:rsidR="00296FC3" w:rsidRPr="00477B51">
        <w:rPr>
          <w:rFonts w:asciiTheme="minorHAnsi" w:eastAsiaTheme="minorHAnsi" w:hAnsiTheme="minorHAnsi" w:cstheme="minorBidi"/>
          <w:bdr w:val="none" w:sz="0" w:space="0" w:color="auto"/>
        </w:rPr>
        <w:t>However</w:t>
      </w:r>
      <w:proofErr w:type="gramEnd"/>
      <w:r w:rsidR="00477B51">
        <w:rPr>
          <w:rFonts w:asciiTheme="minorHAnsi" w:eastAsiaTheme="minorHAnsi" w:hAnsiTheme="minorHAnsi" w:cstheme="minorBidi"/>
          <w:bdr w:val="none" w:sz="0" w:space="0" w:color="auto"/>
        </w:rPr>
        <w:t xml:space="preserve"> articles relating to other industries were easily obtainable:</w:t>
      </w:r>
      <w:r w:rsidR="00296FC3">
        <w:rPr>
          <w:rFonts w:asciiTheme="minorHAnsi" w:eastAsiaTheme="minorHAnsi" w:hAnsiTheme="minorHAnsi" w:cstheme="minorBidi"/>
          <w:bdr w:val="none" w:sz="0" w:space="0" w:color="auto"/>
        </w:rPr>
        <w:t xml:space="preserve"> over 50 arti</w:t>
      </w:r>
      <w:r w:rsidR="00477B51">
        <w:rPr>
          <w:rFonts w:asciiTheme="minorHAnsi" w:eastAsiaTheme="minorHAnsi" w:hAnsiTheme="minorHAnsi" w:cstheme="minorBidi"/>
          <w:bdr w:val="none" w:sz="0" w:space="0" w:color="auto"/>
        </w:rPr>
        <w:t xml:space="preserve">cles </w:t>
      </w:r>
      <w:r w:rsidR="00296FC3">
        <w:rPr>
          <w:rFonts w:asciiTheme="minorHAnsi" w:eastAsiaTheme="minorHAnsi" w:hAnsiTheme="minorHAnsi" w:cstheme="minorBidi"/>
          <w:bdr w:val="none" w:sz="0" w:space="0" w:color="auto"/>
        </w:rPr>
        <w:t>specifically on the use of drones in Agriculture</w:t>
      </w:r>
      <w:r w:rsidR="00477B51">
        <w:rPr>
          <w:rFonts w:asciiTheme="minorHAnsi" w:eastAsiaTheme="minorHAnsi" w:hAnsiTheme="minorHAnsi" w:cstheme="minorBidi"/>
          <w:bdr w:val="none" w:sz="0" w:space="0" w:color="auto"/>
        </w:rPr>
        <w:t xml:space="preserve">; 40 </w:t>
      </w:r>
      <w:r w:rsidR="002B6F7A">
        <w:rPr>
          <w:rFonts w:asciiTheme="minorHAnsi" w:eastAsiaTheme="minorHAnsi" w:hAnsiTheme="minorHAnsi" w:cstheme="minorBidi"/>
          <w:bdr w:val="none" w:sz="0" w:space="0" w:color="auto"/>
        </w:rPr>
        <w:t xml:space="preserve">for </w:t>
      </w:r>
      <w:r w:rsidR="00477B51">
        <w:rPr>
          <w:rFonts w:asciiTheme="minorHAnsi" w:eastAsiaTheme="minorHAnsi" w:hAnsiTheme="minorHAnsi" w:cstheme="minorBidi"/>
          <w:bdr w:val="none" w:sz="0" w:space="0" w:color="auto"/>
        </w:rPr>
        <w:t xml:space="preserve">Mining and over 30 Construction. </w:t>
      </w:r>
      <w:r w:rsidRPr="00BE04E5">
        <w:rPr>
          <w:rFonts w:asciiTheme="minorHAnsi" w:eastAsiaTheme="minorHAnsi" w:hAnsiTheme="minorHAnsi" w:cstheme="minorBidi"/>
          <w:bdr w:val="none" w:sz="0" w:space="0" w:color="auto"/>
        </w:rPr>
        <w:t xml:space="preserve">This total lack of academic writing identifies a gap linking case studies of the new technology to the FM sector. This limitation was a concern, as without reliable peer content to review there would be little evidence of how drones </w:t>
      </w:r>
      <w:proofErr w:type="gramStart"/>
      <w:r w:rsidRPr="00BE04E5">
        <w:rPr>
          <w:rFonts w:asciiTheme="minorHAnsi" w:eastAsiaTheme="minorHAnsi" w:hAnsiTheme="minorHAnsi" w:cstheme="minorBidi"/>
          <w:bdr w:val="none" w:sz="0" w:space="0" w:color="auto"/>
        </w:rPr>
        <w:t>are actually being deployed</w:t>
      </w:r>
      <w:proofErr w:type="gramEnd"/>
      <w:r w:rsidRPr="00BE04E5">
        <w:rPr>
          <w:rFonts w:asciiTheme="minorHAnsi" w:eastAsiaTheme="minorHAnsi" w:hAnsiTheme="minorHAnsi" w:cstheme="minorBidi"/>
          <w:bdr w:val="none" w:sz="0" w:space="0" w:color="auto"/>
        </w:rPr>
        <w:t xml:space="preserve"> in facilities management. As a secondary measure, Google Scholar </w:t>
      </w:r>
      <w:proofErr w:type="gramStart"/>
      <w:r w:rsidRPr="00BE04E5">
        <w:rPr>
          <w:rFonts w:asciiTheme="minorHAnsi" w:eastAsiaTheme="minorHAnsi" w:hAnsiTheme="minorHAnsi" w:cstheme="minorBidi"/>
          <w:bdr w:val="none" w:sz="0" w:space="0" w:color="auto"/>
        </w:rPr>
        <w:t>was used</w:t>
      </w:r>
      <w:proofErr w:type="gramEnd"/>
      <w:r w:rsidRPr="00BE04E5">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lastRenderedPageBreak/>
        <w:t>to search for the same keywords as entered in</w:t>
      </w:r>
      <w:r w:rsidR="00FA0E12">
        <w:rPr>
          <w:rFonts w:asciiTheme="minorHAnsi" w:eastAsiaTheme="minorHAnsi" w:hAnsiTheme="minorHAnsi" w:cstheme="minorBidi"/>
          <w:bdr w:val="none" w:sz="0" w:space="0" w:color="auto"/>
        </w:rPr>
        <w:t xml:space="preserve"> </w:t>
      </w:r>
      <w:r w:rsidRPr="00BE04E5">
        <w:rPr>
          <w:rFonts w:asciiTheme="minorHAnsi" w:eastAsiaTheme="minorHAnsi" w:hAnsiTheme="minorHAnsi" w:cstheme="minorBidi"/>
          <w:bdr w:val="none" w:sz="0" w:space="0" w:color="auto"/>
        </w:rPr>
        <w:t>to the UWTSD repository. This confirmed the distinct lack of available content and further highlighted the need for evidenced-based case study material on the s</w:t>
      </w:r>
      <w:r w:rsidR="003D5BE8">
        <w:rPr>
          <w:rFonts w:asciiTheme="minorHAnsi" w:eastAsiaTheme="minorHAnsi" w:hAnsiTheme="minorHAnsi" w:cstheme="minorBidi"/>
          <w:bdr w:val="none" w:sz="0" w:space="0" w:color="auto"/>
        </w:rPr>
        <w:t>ubject. The interviews with drone service providers</w:t>
      </w:r>
      <w:r w:rsidRPr="00BE04E5">
        <w:rPr>
          <w:rFonts w:asciiTheme="minorHAnsi" w:eastAsiaTheme="minorHAnsi" w:hAnsiTheme="minorHAnsi" w:cstheme="minorBidi"/>
          <w:bdr w:val="none" w:sz="0" w:space="0" w:color="auto"/>
        </w:rPr>
        <w:t xml:space="preserve"> along with literature from transferable applications was used to understand the technological capabilities of drones and how they are or could be applied to FM.</w:t>
      </w:r>
    </w:p>
    <w:p w14:paraId="2FDD39ED"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
    <w:p w14:paraId="55041615"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sidRPr="00BE04E5">
        <w:rPr>
          <w:rFonts w:asciiTheme="minorHAnsi" w:eastAsiaTheme="minorHAnsi" w:hAnsiTheme="minorHAnsi" w:cstheme="minorBidi"/>
          <w:u w:val="single"/>
          <w:bdr w:val="none" w:sz="0" w:space="0" w:color="auto"/>
        </w:rPr>
        <w:t>3.6.2 Literature Review</w:t>
      </w:r>
    </w:p>
    <w:p w14:paraId="18D00D6E" w14:textId="41B2E326" w:rsidR="00BE04E5" w:rsidRPr="00BE04E5" w:rsidRDefault="003D5BE8" w:rsidP="00381245">
      <w:pPr>
        <w:pBdr>
          <w:top w:val="none" w:sz="0" w:space="0" w:color="auto"/>
          <w:left w:val="none" w:sz="0" w:space="0" w:color="auto"/>
          <w:bottom w:val="none" w:sz="0" w:space="0" w:color="auto"/>
          <w:right w:val="none" w:sz="0" w:space="0" w:color="auto"/>
          <w:between w:val="none" w:sz="0" w:space="0" w:color="auto"/>
          <w:bar w:val="none" w:sz="0" w:color="auto"/>
        </w:pBdr>
        <w:spacing w:after="160"/>
        <w:rPr>
          <w:rFonts w:asciiTheme="minorHAnsi" w:eastAsiaTheme="minorHAnsi" w:hAnsiTheme="minorHAnsi" w:cstheme="minorBidi"/>
          <w:bdr w:val="none" w:sz="0" w:space="0" w:color="auto"/>
        </w:rPr>
      </w:pPr>
      <w:r>
        <w:rPr>
          <w:rFonts w:asciiTheme="minorHAnsi" w:eastAsiaTheme="minorHAnsi" w:hAnsiTheme="minorHAnsi" w:cstheme="minorBidi"/>
          <w:i/>
          <w:bdr w:val="none" w:sz="0" w:space="0" w:color="auto"/>
        </w:rPr>
        <w:t>“</w:t>
      </w:r>
      <w:r w:rsidR="00BE04E5" w:rsidRPr="003D5BE8">
        <w:rPr>
          <w:rFonts w:asciiTheme="minorHAnsi" w:eastAsiaTheme="minorHAnsi" w:hAnsiTheme="minorHAnsi" w:cstheme="minorBidi"/>
          <w:i/>
          <w:bdr w:val="none" w:sz="0" w:space="0" w:color="auto"/>
        </w:rPr>
        <w:t>One of the most vital components of any research is the literature review: it sets the research in academic context, and assists with illustrating the rationale for conducting the investigation</w:t>
      </w:r>
      <w:r>
        <w:rPr>
          <w:rFonts w:asciiTheme="minorHAnsi" w:eastAsiaTheme="minorHAnsi" w:hAnsiTheme="minorHAnsi" w:cstheme="minorBidi"/>
          <w:i/>
          <w:bdr w:val="none" w:sz="0" w:space="0" w:color="auto"/>
        </w:rPr>
        <w:t>.”</w:t>
      </w:r>
      <w:r w:rsidR="00BE04E5">
        <w:rPr>
          <w:rFonts w:asciiTheme="minorHAnsi" w:eastAsiaTheme="minorHAnsi" w:hAnsiTheme="minorHAnsi" w:cstheme="minorBidi"/>
          <w:bdr w:val="none" w:sz="0" w:space="0" w:color="auto"/>
        </w:rPr>
        <w:t xml:space="preserve"> (</w:t>
      </w:r>
      <w:r w:rsidR="00BE04E5" w:rsidRPr="00BE04E5">
        <w:rPr>
          <w:rFonts w:asciiTheme="minorHAnsi" w:eastAsiaTheme="minorHAnsi" w:hAnsiTheme="minorHAnsi" w:cstheme="minorBidi"/>
          <w:bdr w:val="none" w:sz="0" w:space="0" w:color="auto"/>
        </w:rPr>
        <w:t>Webster &amp; Watson, 2002</w:t>
      </w:r>
      <w:r w:rsidR="001C4F00">
        <w:rPr>
          <w:rFonts w:asciiTheme="minorHAnsi" w:eastAsiaTheme="minorHAnsi" w:hAnsiTheme="minorHAnsi" w:cstheme="minorBidi"/>
          <w:bdr w:val="none" w:sz="0" w:space="0" w:color="auto"/>
        </w:rPr>
        <w:t>:48</w:t>
      </w:r>
      <w:r w:rsidR="00BE04E5" w:rsidRPr="00BE04E5">
        <w:rPr>
          <w:rFonts w:asciiTheme="minorHAnsi" w:eastAsiaTheme="minorHAnsi" w:hAnsiTheme="minorHAnsi" w:cstheme="minorBidi"/>
          <w:bdr w:val="none" w:sz="0" w:space="0" w:color="auto"/>
        </w:rPr>
        <w:t>)</w:t>
      </w:r>
    </w:p>
    <w:p w14:paraId="009FFAB9" w14:textId="33E2F8E2"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The literature review for this research was organised into four parts, firstly researching the topic of innovation and technology in facilities management. This allowed the r</w:t>
      </w:r>
      <w:r w:rsidR="00BE471D">
        <w:rPr>
          <w:rFonts w:asciiTheme="minorHAnsi" w:eastAsiaTheme="minorHAnsi" w:hAnsiTheme="minorHAnsi" w:cstheme="minorBidi"/>
          <w:bdr w:val="none" w:sz="0" w:space="0" w:color="auto"/>
        </w:rPr>
        <w:t>esearcher to gain an insight in</w:t>
      </w:r>
      <w:r w:rsidRPr="00BE04E5">
        <w:rPr>
          <w:rFonts w:asciiTheme="minorHAnsi" w:eastAsiaTheme="minorHAnsi" w:hAnsiTheme="minorHAnsi" w:cstheme="minorBidi"/>
          <w:bdr w:val="none" w:sz="0" w:space="0" w:color="auto"/>
        </w:rPr>
        <w:t xml:space="preserve">to the drivers of innovation in the sector, as well as how the industry accepts and applies new technology. This </w:t>
      </w:r>
      <w:proofErr w:type="gramStart"/>
      <w:r w:rsidRPr="00BE04E5">
        <w:rPr>
          <w:rFonts w:asciiTheme="minorHAnsi" w:eastAsiaTheme="minorHAnsi" w:hAnsiTheme="minorHAnsi" w:cstheme="minorBidi"/>
          <w:bdr w:val="none" w:sz="0" w:space="0" w:color="auto"/>
        </w:rPr>
        <w:t>was followed</w:t>
      </w:r>
      <w:proofErr w:type="gramEnd"/>
      <w:r w:rsidRPr="00BE04E5">
        <w:rPr>
          <w:rFonts w:asciiTheme="minorHAnsi" w:eastAsiaTheme="minorHAnsi" w:hAnsiTheme="minorHAnsi" w:cstheme="minorBidi"/>
          <w:bdr w:val="none" w:sz="0" w:space="0" w:color="auto"/>
        </w:rPr>
        <w:t xml:space="preserve"> by reviewing the subject of drones in general and investigating background issues such as recent market growth, restriction of use and capabilities now readily available due to recent technological advancements. The final two parts investigate drones as a commercial tool and drones in FM. The material reviewed in these sections allowed the research challenge to be </w:t>
      </w:r>
      <w:proofErr w:type="gramStart"/>
      <w:r w:rsidRPr="00BE04E5">
        <w:rPr>
          <w:rFonts w:asciiTheme="minorHAnsi" w:eastAsiaTheme="minorHAnsi" w:hAnsiTheme="minorHAnsi" w:cstheme="minorBidi"/>
          <w:bdr w:val="none" w:sz="0" w:space="0" w:color="auto"/>
        </w:rPr>
        <w:t>placed</w:t>
      </w:r>
      <w:proofErr w:type="gramEnd"/>
      <w:r w:rsidRPr="00BE04E5">
        <w:rPr>
          <w:rFonts w:asciiTheme="minorHAnsi" w:eastAsiaTheme="minorHAnsi" w:hAnsiTheme="minorHAnsi" w:cstheme="minorBidi"/>
          <w:bdr w:val="none" w:sz="0" w:space="0" w:color="auto"/>
        </w:rPr>
        <w:t xml:space="preserve"> in a contextual frame and linked to the project’s aim and objectives. </w:t>
      </w:r>
    </w:p>
    <w:p w14:paraId="146242CF" w14:textId="77777777" w:rsidR="00BE04E5" w:rsidRPr="00BE04E5"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BE04E5">
        <w:rPr>
          <w:rFonts w:asciiTheme="minorHAnsi" w:eastAsiaTheme="minorHAnsi" w:hAnsiTheme="minorHAnsi" w:cstheme="minorBidi"/>
          <w:bdr w:val="none" w:sz="0" w:space="0" w:color="auto"/>
        </w:rPr>
        <w:t xml:space="preserve">The literature included in Chapter 2 and the data obtained from the interviews </w:t>
      </w:r>
      <w:proofErr w:type="gramStart"/>
      <w:r w:rsidRPr="00BE04E5">
        <w:rPr>
          <w:rFonts w:asciiTheme="minorHAnsi" w:eastAsiaTheme="minorHAnsi" w:hAnsiTheme="minorHAnsi" w:cstheme="minorBidi"/>
          <w:bdr w:val="none" w:sz="0" w:space="0" w:color="auto"/>
        </w:rPr>
        <w:t>will be used</w:t>
      </w:r>
      <w:proofErr w:type="gramEnd"/>
      <w:r w:rsidRPr="00BE04E5">
        <w:rPr>
          <w:rFonts w:asciiTheme="minorHAnsi" w:eastAsiaTheme="minorHAnsi" w:hAnsiTheme="minorHAnsi" w:cstheme="minorBidi"/>
          <w:bdr w:val="none" w:sz="0" w:space="0" w:color="auto"/>
        </w:rPr>
        <w:t xml:space="preserve"> together, in order to allow sound conclusions to be made. This may not provide a solution to increasing the uptake of innovative drone technology within the FM sector, but it will aid facility managers in making informed decisions on the best use of drone technol</w:t>
      </w:r>
      <w:r w:rsidR="00D105E0">
        <w:rPr>
          <w:rFonts w:asciiTheme="minorHAnsi" w:eastAsiaTheme="minorHAnsi" w:hAnsiTheme="minorHAnsi" w:cstheme="minorBidi"/>
          <w:bdr w:val="none" w:sz="0" w:space="0" w:color="auto"/>
        </w:rPr>
        <w:t xml:space="preserve">ogy. It will also </w:t>
      </w:r>
      <w:r w:rsidR="00D105E0" w:rsidRPr="00BF0A24">
        <w:rPr>
          <w:rFonts w:asciiTheme="minorHAnsi" w:eastAsiaTheme="minorHAnsi" w:hAnsiTheme="minorHAnsi" w:cstheme="minorBidi"/>
          <w:bdr w:val="none" w:sz="0" w:space="0" w:color="auto"/>
        </w:rPr>
        <w:t>sign</w:t>
      </w:r>
      <w:r w:rsidR="003D5BE8" w:rsidRPr="00BF0A24">
        <w:rPr>
          <w:rFonts w:asciiTheme="minorHAnsi" w:eastAsiaTheme="minorHAnsi" w:hAnsiTheme="minorHAnsi" w:cstheme="minorBidi"/>
          <w:bdr w:val="none" w:sz="0" w:space="0" w:color="auto"/>
        </w:rPr>
        <w:t>post drone</w:t>
      </w:r>
      <w:r w:rsidR="003D5BE8">
        <w:rPr>
          <w:rFonts w:asciiTheme="minorHAnsi" w:eastAsiaTheme="minorHAnsi" w:hAnsiTheme="minorHAnsi" w:cstheme="minorBidi"/>
          <w:bdr w:val="none" w:sz="0" w:space="0" w:color="auto"/>
        </w:rPr>
        <w:t xml:space="preserve"> service providers</w:t>
      </w:r>
      <w:r w:rsidRPr="00BE04E5">
        <w:rPr>
          <w:rFonts w:asciiTheme="minorHAnsi" w:eastAsiaTheme="minorHAnsi" w:hAnsiTheme="minorHAnsi" w:cstheme="minorBidi"/>
          <w:bdr w:val="none" w:sz="0" w:space="0" w:color="auto"/>
        </w:rPr>
        <w:t xml:space="preserve"> to how best to target and market their services, maximising the opportunities to increase t</w:t>
      </w:r>
      <w:r w:rsidR="00BF0A24">
        <w:rPr>
          <w:rFonts w:asciiTheme="minorHAnsi" w:eastAsiaTheme="minorHAnsi" w:hAnsiTheme="minorHAnsi" w:cstheme="minorBidi"/>
          <w:bdr w:val="none" w:sz="0" w:space="0" w:color="auto"/>
        </w:rPr>
        <w:t>heir client base within the FM m</w:t>
      </w:r>
      <w:r w:rsidRPr="00BE04E5">
        <w:rPr>
          <w:rFonts w:asciiTheme="minorHAnsi" w:eastAsiaTheme="minorHAnsi" w:hAnsiTheme="minorHAnsi" w:cstheme="minorBidi"/>
          <w:bdr w:val="none" w:sz="0" w:space="0" w:color="auto"/>
        </w:rPr>
        <w:t>arket. The conclusions from this study will form a framework that sets out the applications of drone technology that could support FM functions, creating a model that will match services to overcoming issues routinely encountered by facility managers.</w:t>
      </w:r>
    </w:p>
    <w:p w14:paraId="18A9AA23"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
    <w:p w14:paraId="3FF0C2C4" w14:textId="77777777" w:rsidR="00BE04E5" w:rsidRPr="00BE04E5" w:rsidRDefault="00BE04E5" w:rsidP="00BE04E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sidRPr="00BE04E5">
        <w:rPr>
          <w:rFonts w:asciiTheme="minorHAnsi" w:eastAsiaTheme="minorHAnsi" w:hAnsiTheme="minorHAnsi" w:cstheme="minorBidi"/>
          <w:u w:val="single"/>
          <w:bdr w:val="none" w:sz="0" w:space="0" w:color="auto"/>
        </w:rPr>
        <w:lastRenderedPageBreak/>
        <w:t>3.7 Conclusion</w:t>
      </w:r>
    </w:p>
    <w:p w14:paraId="126CA452" w14:textId="174CEDEC" w:rsidR="00C70414" w:rsidRPr="00EC1083" w:rsidRDefault="00BE04E5" w:rsidP="00EC1083">
      <w:pPr>
        <w:pBdr>
          <w:top w:val="none" w:sz="0" w:space="0" w:color="auto"/>
          <w:left w:val="none" w:sz="0" w:space="0" w:color="auto"/>
          <w:bottom w:val="none" w:sz="0" w:space="0" w:color="auto"/>
          <w:right w:val="none" w:sz="0" w:space="0" w:color="auto"/>
          <w:between w:val="none" w:sz="0" w:space="0" w:color="auto"/>
          <w:bar w:val="none" w:sz="0" w:color="auto"/>
        </w:pBdr>
        <w:spacing w:after="160" w:line="360" w:lineRule="auto"/>
        <w:rPr>
          <w:rFonts w:asciiTheme="minorHAnsi" w:eastAsiaTheme="minorHAnsi" w:hAnsiTheme="minorHAnsi" w:cstheme="minorBidi"/>
          <w:bdr w:val="none" w:sz="0" w:space="0" w:color="auto"/>
        </w:rPr>
      </w:pPr>
      <w:r w:rsidRPr="001576BA">
        <w:rPr>
          <w:rFonts w:asciiTheme="minorHAnsi" w:eastAsiaTheme="minorHAnsi" w:hAnsiTheme="minorHAnsi" w:cstheme="minorBidi"/>
          <w:bdr w:val="none" w:sz="0" w:space="0" w:color="auto"/>
        </w:rPr>
        <w:t>There are clearly limitations to this research</w:t>
      </w:r>
      <w:r w:rsidR="002B6F7A" w:rsidRPr="002B6F7A">
        <w:t xml:space="preserve"> </w:t>
      </w:r>
      <w:r w:rsidR="002B6F7A">
        <w:t>(</w:t>
      </w:r>
      <w:proofErr w:type="spellStart"/>
      <w:r w:rsidR="002B6F7A">
        <w:rPr>
          <w:rFonts w:asciiTheme="minorHAnsi" w:eastAsiaTheme="minorHAnsi" w:hAnsiTheme="minorHAnsi" w:cstheme="minorBidi"/>
          <w:bdr w:val="none" w:sz="0" w:space="0" w:color="auto"/>
        </w:rPr>
        <w:t>Bjornavold</w:t>
      </w:r>
      <w:proofErr w:type="spellEnd"/>
      <w:r w:rsidR="002B6F7A" w:rsidRPr="002B6F7A">
        <w:rPr>
          <w:rFonts w:asciiTheme="minorHAnsi" w:eastAsiaTheme="minorHAnsi" w:hAnsiTheme="minorHAnsi" w:cstheme="minorBidi"/>
          <w:bdr w:val="none" w:sz="0" w:space="0" w:color="auto"/>
        </w:rPr>
        <w:t>, 1997</w:t>
      </w:r>
      <w:r w:rsidR="002B6F7A">
        <w:rPr>
          <w:rFonts w:asciiTheme="minorHAnsi" w:eastAsiaTheme="minorHAnsi" w:hAnsiTheme="minorHAnsi" w:cstheme="minorBidi"/>
          <w:bdr w:val="none" w:sz="0" w:space="0" w:color="auto"/>
        </w:rPr>
        <w:t>)</w:t>
      </w:r>
      <w:r w:rsidRPr="001576BA">
        <w:rPr>
          <w:rFonts w:asciiTheme="minorHAnsi" w:eastAsiaTheme="minorHAnsi" w:hAnsiTheme="minorHAnsi" w:cstheme="minorBidi"/>
          <w:bdr w:val="none" w:sz="0" w:space="0" w:color="auto"/>
        </w:rPr>
        <w:t>; the main areas of concern are the sample frame size</w:t>
      </w:r>
      <w:r w:rsidR="00D105E0">
        <w:rPr>
          <w:rFonts w:asciiTheme="minorHAnsi" w:eastAsiaTheme="minorHAnsi" w:hAnsiTheme="minorHAnsi" w:cstheme="minorBidi"/>
          <w:bdr w:val="none" w:sz="0" w:space="0" w:color="auto"/>
        </w:rPr>
        <w:t xml:space="preserve"> and the techniques applied </w:t>
      </w:r>
      <w:r w:rsidR="00D105E0" w:rsidRPr="00BF0A24">
        <w:rPr>
          <w:rFonts w:asciiTheme="minorHAnsi" w:eastAsiaTheme="minorHAnsi" w:hAnsiTheme="minorHAnsi" w:cstheme="minorBidi"/>
          <w:bdr w:val="none" w:sz="0" w:space="0" w:color="auto"/>
        </w:rPr>
        <w:t>and it</w:t>
      </w:r>
      <w:r w:rsidR="00D105E0">
        <w:rPr>
          <w:rFonts w:asciiTheme="minorHAnsi" w:eastAsiaTheme="minorHAnsi" w:hAnsiTheme="minorHAnsi" w:cstheme="minorBidi"/>
          <w:bdr w:val="none" w:sz="0" w:space="0" w:color="auto"/>
        </w:rPr>
        <w:t xml:space="preserve"> </w:t>
      </w:r>
      <w:proofErr w:type="gramStart"/>
      <w:r w:rsidRPr="001576BA">
        <w:rPr>
          <w:rFonts w:asciiTheme="minorHAnsi" w:eastAsiaTheme="minorHAnsi" w:hAnsiTheme="minorHAnsi" w:cstheme="minorBidi"/>
          <w:bdr w:val="none" w:sz="0" w:space="0" w:color="auto"/>
        </w:rPr>
        <w:t>could be argued</w:t>
      </w:r>
      <w:proofErr w:type="gramEnd"/>
      <w:r w:rsidRPr="001576BA">
        <w:rPr>
          <w:rFonts w:asciiTheme="minorHAnsi" w:eastAsiaTheme="minorHAnsi" w:hAnsiTheme="minorHAnsi" w:cstheme="minorBidi"/>
          <w:bdr w:val="none" w:sz="0" w:space="0" w:color="auto"/>
        </w:rPr>
        <w:t xml:space="preserve"> no research design is without its limitations. A thorough pilot study </w:t>
      </w:r>
      <w:proofErr w:type="gramStart"/>
      <w:r w:rsidRPr="001576BA">
        <w:rPr>
          <w:rFonts w:asciiTheme="minorHAnsi" w:eastAsiaTheme="minorHAnsi" w:hAnsiTheme="minorHAnsi" w:cstheme="minorBidi"/>
          <w:bdr w:val="none" w:sz="0" w:space="0" w:color="auto"/>
        </w:rPr>
        <w:t>was conducted</w:t>
      </w:r>
      <w:proofErr w:type="gramEnd"/>
      <w:r w:rsidRPr="001576BA">
        <w:rPr>
          <w:rFonts w:asciiTheme="minorHAnsi" w:eastAsiaTheme="minorHAnsi" w:hAnsiTheme="minorHAnsi" w:cstheme="minorBidi"/>
          <w:bdr w:val="none" w:sz="0" w:space="0" w:color="auto"/>
        </w:rPr>
        <w:t xml:space="preserve"> and alternative practices sought through trial and error. The author believes the research methods applied in this study were the most appropriate to amassing the best value data in order to meet the research objectives.</w:t>
      </w:r>
      <w:r w:rsidR="00B46691" w:rsidRPr="001576BA">
        <w:rPr>
          <w:rFonts w:asciiTheme="minorHAnsi" w:eastAsiaTheme="minorHAnsi" w:hAnsiTheme="minorHAnsi" w:cstheme="minorBidi"/>
          <w:bdr w:val="none" w:sz="0" w:space="0" w:color="auto"/>
        </w:rPr>
        <w:t xml:space="preserve"> </w:t>
      </w:r>
      <w:r w:rsidR="001576BA">
        <w:rPr>
          <w:rFonts w:asciiTheme="minorHAnsi" w:eastAsiaTheme="minorHAnsi" w:hAnsiTheme="minorHAnsi" w:cstheme="minorBidi"/>
          <w:bdr w:val="none" w:sz="0" w:space="0" w:color="auto"/>
        </w:rPr>
        <w:t>The next Chapter</w:t>
      </w:r>
      <w:r w:rsidR="00EC1083">
        <w:rPr>
          <w:rFonts w:asciiTheme="minorHAnsi" w:eastAsiaTheme="minorHAnsi" w:hAnsiTheme="minorHAnsi" w:cstheme="minorBidi"/>
          <w:bdr w:val="none" w:sz="0" w:space="0" w:color="auto"/>
        </w:rPr>
        <w:t xml:space="preserve"> will</w:t>
      </w:r>
      <w:r w:rsidR="001576BA">
        <w:rPr>
          <w:rFonts w:asciiTheme="minorHAnsi" w:eastAsiaTheme="minorHAnsi" w:hAnsiTheme="minorHAnsi" w:cstheme="minorBidi"/>
          <w:bdr w:val="none" w:sz="0" w:space="0" w:color="auto"/>
        </w:rPr>
        <w:t xml:space="preserve"> interpret, analyse, discuss and present both primary and secondary </w:t>
      </w:r>
      <w:r w:rsidR="00EC1083">
        <w:rPr>
          <w:rFonts w:asciiTheme="minorHAnsi" w:eastAsiaTheme="minorHAnsi" w:hAnsiTheme="minorHAnsi" w:cstheme="minorBidi"/>
          <w:bdr w:val="none" w:sz="0" w:space="0" w:color="auto"/>
        </w:rPr>
        <w:t>research</w:t>
      </w:r>
      <w:r w:rsidR="001576BA">
        <w:rPr>
          <w:rFonts w:asciiTheme="minorHAnsi" w:eastAsiaTheme="minorHAnsi" w:hAnsiTheme="minorHAnsi" w:cstheme="minorBidi"/>
          <w:bdr w:val="none" w:sz="0" w:space="0" w:color="auto"/>
        </w:rPr>
        <w:t xml:space="preserve"> from this </w:t>
      </w:r>
      <w:r w:rsidR="00EC1083">
        <w:rPr>
          <w:rFonts w:asciiTheme="minorHAnsi" w:eastAsiaTheme="minorHAnsi" w:hAnsiTheme="minorHAnsi" w:cstheme="minorBidi"/>
          <w:bdr w:val="none" w:sz="0" w:space="0" w:color="auto"/>
        </w:rPr>
        <w:t>investigation</w:t>
      </w:r>
      <w:r w:rsidR="001576BA">
        <w:rPr>
          <w:rFonts w:asciiTheme="minorHAnsi" w:eastAsiaTheme="minorHAnsi" w:hAnsiTheme="minorHAnsi" w:cstheme="minorBidi"/>
          <w:bdr w:val="none" w:sz="0" w:space="0" w:color="auto"/>
        </w:rPr>
        <w:t xml:space="preserve">.  </w:t>
      </w:r>
    </w:p>
    <w:p w14:paraId="6CE8A81E" w14:textId="77777777" w:rsidR="00EC1083" w:rsidRDefault="00EC1083" w:rsidP="00884D60">
      <w:pPr>
        <w:pStyle w:val="Body"/>
        <w:rPr>
          <w:sz w:val="24"/>
          <w:szCs w:val="24"/>
          <w:lang w:val="en-US"/>
        </w:rPr>
      </w:pPr>
    </w:p>
    <w:p w14:paraId="348667EE" w14:textId="77777777" w:rsidR="00381245" w:rsidRDefault="00381245" w:rsidP="00884D60">
      <w:pPr>
        <w:pStyle w:val="Body"/>
        <w:rPr>
          <w:sz w:val="24"/>
          <w:szCs w:val="24"/>
          <w:lang w:val="en-US"/>
        </w:rPr>
      </w:pPr>
    </w:p>
    <w:p w14:paraId="234DF7FE" w14:textId="77777777" w:rsidR="00381245" w:rsidRDefault="00381245" w:rsidP="00884D60">
      <w:pPr>
        <w:pStyle w:val="Body"/>
        <w:rPr>
          <w:sz w:val="24"/>
          <w:szCs w:val="24"/>
          <w:lang w:val="en-US"/>
        </w:rPr>
      </w:pPr>
    </w:p>
    <w:p w14:paraId="1729F596" w14:textId="3FBF326A" w:rsidR="00381245" w:rsidRPr="00FF1971" w:rsidRDefault="00FF1971" w:rsidP="00FF1971">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color w:val="000000"/>
          <w:u w:color="000000"/>
          <w:lang w:val="en-US" w:eastAsia="en-GB"/>
        </w:rPr>
      </w:pPr>
      <w:r>
        <w:rPr>
          <w:lang w:val="en-US"/>
        </w:rPr>
        <w:br w:type="page"/>
      </w:r>
    </w:p>
    <w:p w14:paraId="1B0C44A6" w14:textId="77777777" w:rsidR="001576BA" w:rsidRPr="0000438C" w:rsidRDefault="001576BA" w:rsidP="001576BA">
      <w:pPr>
        <w:spacing w:after="160" w:line="259" w:lineRule="auto"/>
        <w:rPr>
          <w:rFonts w:ascii="Calibri" w:eastAsia="Calibri" w:hAnsi="Calibri" w:cs="Calibri"/>
          <w:b/>
          <w:color w:val="000000"/>
          <w:sz w:val="28"/>
          <w:szCs w:val="28"/>
          <w:u w:val="single" w:color="000000"/>
          <w:lang w:eastAsia="en-GB"/>
        </w:rPr>
      </w:pPr>
      <w:r w:rsidRPr="0000438C">
        <w:rPr>
          <w:rFonts w:ascii="Calibri" w:eastAsia="Calibri" w:hAnsi="Calibri" w:cs="Calibri"/>
          <w:b/>
          <w:color w:val="000000"/>
          <w:sz w:val="28"/>
          <w:szCs w:val="28"/>
          <w:u w:val="single" w:color="000000"/>
          <w:lang w:eastAsia="en-GB"/>
        </w:rPr>
        <w:lastRenderedPageBreak/>
        <w:t xml:space="preserve">Chapter 4.0 </w:t>
      </w:r>
      <w:r w:rsidRPr="0000438C">
        <w:rPr>
          <w:rFonts w:ascii="Calibri" w:eastAsia="Calibri" w:hAnsi="Calibri" w:cs="Calibri"/>
          <w:b/>
          <w:bCs/>
          <w:color w:val="000000"/>
          <w:sz w:val="28"/>
          <w:szCs w:val="28"/>
          <w:u w:val="single" w:color="000000"/>
          <w:lang w:val="en-US" w:eastAsia="en-GB"/>
        </w:rPr>
        <w:t>Results and Discussion</w:t>
      </w:r>
    </w:p>
    <w:p w14:paraId="40B267A0" w14:textId="77777777" w:rsidR="00EC1083" w:rsidRPr="001576BA" w:rsidRDefault="00EC1083" w:rsidP="001576BA">
      <w:pPr>
        <w:spacing w:after="160" w:line="259" w:lineRule="auto"/>
        <w:rPr>
          <w:rFonts w:ascii="Calibri" w:eastAsia="Calibri" w:hAnsi="Calibri" w:cs="Calibri"/>
          <w:b/>
          <w:bCs/>
          <w:color w:val="000000"/>
          <w:u w:val="single" w:color="000000"/>
          <w:lang w:eastAsia="en-GB"/>
        </w:rPr>
      </w:pPr>
    </w:p>
    <w:p w14:paraId="173E49DE" w14:textId="77777777" w:rsidR="00EC1083" w:rsidRDefault="001576BA" w:rsidP="00EC1083">
      <w:pPr>
        <w:spacing w:after="160" w:line="259" w:lineRule="auto"/>
        <w:rPr>
          <w:rFonts w:ascii="Calibri" w:eastAsia="Calibri" w:hAnsi="Calibri" w:cs="Calibri"/>
          <w:bCs/>
          <w:u w:val="single" w:color="000000"/>
          <w:lang w:eastAsia="en-GB"/>
        </w:rPr>
      </w:pPr>
      <w:r w:rsidRPr="001576BA">
        <w:rPr>
          <w:rFonts w:ascii="Calibri" w:eastAsia="Calibri" w:hAnsi="Calibri" w:cs="Calibri"/>
          <w:bCs/>
          <w:color w:val="000000"/>
          <w:u w:val="single" w:color="000000"/>
          <w:lang w:eastAsia="en-GB"/>
        </w:rPr>
        <w:t>4.</w:t>
      </w:r>
      <w:r w:rsidR="00EC1083">
        <w:rPr>
          <w:rFonts w:ascii="Calibri" w:eastAsia="Calibri" w:hAnsi="Calibri" w:cs="Calibri"/>
          <w:bCs/>
          <w:u w:val="single" w:color="000000"/>
          <w:lang w:eastAsia="en-GB"/>
        </w:rPr>
        <w:t>1 Introduction</w:t>
      </w:r>
    </w:p>
    <w:p w14:paraId="4BA4989F" w14:textId="37BED3E7" w:rsidR="001576BA" w:rsidRPr="001576BA" w:rsidRDefault="001576BA" w:rsidP="00EC1083">
      <w:pPr>
        <w:spacing w:after="160" w:line="360" w:lineRule="auto"/>
        <w:rPr>
          <w:rFonts w:ascii="Calibri" w:eastAsia="Calibri" w:hAnsi="Calibri" w:cs="Calibri"/>
          <w:bCs/>
          <w:u w:val="single" w:color="000000"/>
          <w:lang w:eastAsia="en-GB"/>
        </w:rPr>
      </w:pPr>
      <w:r w:rsidRPr="001576BA">
        <w:rPr>
          <w:rFonts w:asciiTheme="minorHAnsi" w:hAnsiTheme="minorHAnsi"/>
        </w:rPr>
        <w:t>This chapter will present both primary and secondary data. Primary data</w:t>
      </w:r>
      <w:r w:rsidR="00FF1971">
        <w:rPr>
          <w:rFonts w:asciiTheme="minorHAnsi" w:hAnsiTheme="minorHAnsi"/>
        </w:rPr>
        <w:t xml:space="preserve"> </w:t>
      </w:r>
      <w:proofErr w:type="gramStart"/>
      <w:r w:rsidR="00FF1971">
        <w:rPr>
          <w:rFonts w:asciiTheme="minorHAnsi" w:hAnsiTheme="minorHAnsi"/>
        </w:rPr>
        <w:t>has been gathered</w:t>
      </w:r>
      <w:proofErr w:type="gramEnd"/>
      <w:r w:rsidR="00FF1971">
        <w:rPr>
          <w:rFonts w:asciiTheme="minorHAnsi" w:hAnsiTheme="minorHAnsi"/>
        </w:rPr>
        <w:t xml:space="preserve"> through semi-</w:t>
      </w:r>
      <w:r w:rsidRPr="001576BA">
        <w:rPr>
          <w:rFonts w:asciiTheme="minorHAnsi" w:hAnsiTheme="minorHAnsi"/>
        </w:rPr>
        <w:t xml:space="preserve">structured </w:t>
      </w:r>
      <w:r w:rsidRPr="00BF0A24">
        <w:rPr>
          <w:rFonts w:asciiTheme="minorHAnsi" w:hAnsiTheme="minorHAnsi"/>
        </w:rPr>
        <w:t xml:space="preserve">interviews with facility managers </w:t>
      </w:r>
      <w:r w:rsidR="00C85C16" w:rsidRPr="00BF0A24">
        <w:rPr>
          <w:rFonts w:asciiTheme="minorHAnsi" w:hAnsiTheme="minorHAnsi"/>
        </w:rPr>
        <w:t xml:space="preserve">employed by businesses </w:t>
      </w:r>
      <w:r w:rsidRPr="00BF0A24">
        <w:rPr>
          <w:rFonts w:asciiTheme="minorHAnsi" w:hAnsiTheme="minorHAnsi"/>
        </w:rPr>
        <w:t>and organisation</w:t>
      </w:r>
      <w:r w:rsidR="00C85C16" w:rsidRPr="00BF0A24">
        <w:rPr>
          <w:rFonts w:asciiTheme="minorHAnsi" w:hAnsiTheme="minorHAnsi"/>
        </w:rPr>
        <w:t>s</w:t>
      </w:r>
      <w:r w:rsidRPr="00BF0A24">
        <w:rPr>
          <w:rFonts w:asciiTheme="minorHAnsi" w:hAnsiTheme="minorHAnsi"/>
        </w:rPr>
        <w:t xml:space="preserve"> in Wales</w:t>
      </w:r>
      <w:r w:rsidR="00223343">
        <w:rPr>
          <w:rFonts w:asciiTheme="minorHAnsi" w:hAnsiTheme="minorHAnsi"/>
        </w:rPr>
        <w:t>,</w:t>
      </w:r>
      <w:r w:rsidRPr="00BF0A24">
        <w:rPr>
          <w:rFonts w:asciiTheme="minorHAnsi" w:hAnsiTheme="minorHAnsi"/>
        </w:rPr>
        <w:t xml:space="preserve"> and a more informal interview</w:t>
      </w:r>
      <w:r w:rsidRPr="001576BA">
        <w:rPr>
          <w:rFonts w:asciiTheme="minorHAnsi" w:hAnsiTheme="minorHAnsi"/>
        </w:rPr>
        <w:t xml:space="preserve"> with a selection of </w:t>
      </w:r>
      <w:r w:rsidR="00223343" w:rsidRPr="00223343">
        <w:rPr>
          <w:rFonts w:asciiTheme="minorHAnsi" w:hAnsiTheme="minorHAnsi"/>
        </w:rPr>
        <w:t xml:space="preserve">businesses offering drone services to industries </w:t>
      </w:r>
      <w:r w:rsidRPr="001576BA">
        <w:rPr>
          <w:rFonts w:asciiTheme="minorHAnsi" w:hAnsiTheme="minorHAnsi"/>
        </w:rPr>
        <w:t>such as FM. Secondary data has been gathered through conducting a literature review of relevant scientific and technical articles</w:t>
      </w:r>
      <w:r w:rsidRPr="00BF0A24">
        <w:rPr>
          <w:rFonts w:asciiTheme="minorHAnsi" w:hAnsiTheme="minorHAnsi"/>
        </w:rPr>
        <w:t>. The results f</w:t>
      </w:r>
      <w:r w:rsidR="00223343">
        <w:rPr>
          <w:rFonts w:asciiTheme="minorHAnsi" w:hAnsiTheme="minorHAnsi"/>
        </w:rPr>
        <w:t>rom the interviews are analysed</w:t>
      </w:r>
      <w:r w:rsidRPr="00BF0A24">
        <w:rPr>
          <w:rFonts w:asciiTheme="minorHAnsi" w:hAnsiTheme="minorHAnsi"/>
        </w:rPr>
        <w:t>,</w:t>
      </w:r>
      <w:r w:rsidR="00C85C16" w:rsidRPr="00BF0A24">
        <w:rPr>
          <w:rFonts w:asciiTheme="minorHAnsi" w:hAnsiTheme="minorHAnsi"/>
        </w:rPr>
        <w:t xml:space="preserve"> and the collected interview data is contextualised </w:t>
      </w:r>
      <w:proofErr w:type="gramStart"/>
      <w:r w:rsidRPr="00BF0A24">
        <w:rPr>
          <w:rFonts w:asciiTheme="minorHAnsi" w:hAnsiTheme="minorHAnsi"/>
        </w:rPr>
        <w:t>w</w:t>
      </w:r>
      <w:r w:rsidRPr="001576BA">
        <w:rPr>
          <w:rFonts w:asciiTheme="minorHAnsi" w:hAnsiTheme="minorHAnsi"/>
        </w:rPr>
        <w:t>ith regards to</w:t>
      </w:r>
      <w:proofErr w:type="gramEnd"/>
      <w:r w:rsidRPr="001576BA">
        <w:rPr>
          <w:rFonts w:asciiTheme="minorHAnsi" w:hAnsiTheme="minorHAnsi"/>
        </w:rPr>
        <w:t xml:space="preserve"> information gathered through the literature review. Thi</w:t>
      </w:r>
      <w:r w:rsidR="00C85C16">
        <w:rPr>
          <w:rFonts w:asciiTheme="minorHAnsi" w:hAnsiTheme="minorHAnsi"/>
        </w:rPr>
        <w:t xml:space="preserve">s </w:t>
      </w:r>
      <w:proofErr w:type="gramStart"/>
      <w:r w:rsidR="00C85C16">
        <w:rPr>
          <w:rFonts w:asciiTheme="minorHAnsi" w:hAnsiTheme="minorHAnsi"/>
        </w:rPr>
        <w:t xml:space="preserve">can </w:t>
      </w:r>
      <w:r w:rsidR="00C85C16" w:rsidRPr="00BF0A24">
        <w:rPr>
          <w:rFonts w:asciiTheme="minorHAnsi" w:hAnsiTheme="minorHAnsi"/>
        </w:rPr>
        <w:t>be seen</w:t>
      </w:r>
      <w:proofErr w:type="gramEnd"/>
      <w:r w:rsidR="00C85C16">
        <w:rPr>
          <w:rFonts w:asciiTheme="minorHAnsi" w:hAnsiTheme="minorHAnsi"/>
        </w:rPr>
        <w:t xml:space="preserve"> in </w:t>
      </w:r>
      <w:r w:rsidR="00C85C16" w:rsidRPr="00BF0A24">
        <w:rPr>
          <w:rFonts w:asciiTheme="minorHAnsi" w:hAnsiTheme="minorHAnsi"/>
        </w:rPr>
        <w:t>Chapter 2</w:t>
      </w:r>
      <w:r w:rsidR="00EC1083" w:rsidRPr="00BF0A24">
        <w:rPr>
          <w:rFonts w:asciiTheme="minorHAnsi" w:hAnsiTheme="minorHAnsi"/>
        </w:rPr>
        <w:t>,</w:t>
      </w:r>
      <w:r w:rsidR="00C85C16" w:rsidRPr="00BF0A24">
        <w:rPr>
          <w:rFonts w:asciiTheme="minorHAnsi" w:hAnsiTheme="minorHAnsi"/>
        </w:rPr>
        <w:t xml:space="preserve"> where</w:t>
      </w:r>
      <w:r w:rsidR="00C85C16">
        <w:rPr>
          <w:rFonts w:asciiTheme="minorHAnsi" w:hAnsiTheme="minorHAnsi"/>
        </w:rPr>
        <w:t xml:space="preserve"> </w:t>
      </w:r>
      <w:r w:rsidR="00EC1083">
        <w:rPr>
          <w:rFonts w:asciiTheme="minorHAnsi" w:hAnsiTheme="minorHAnsi"/>
        </w:rPr>
        <w:t>r</w:t>
      </w:r>
      <w:r w:rsidRPr="001576BA">
        <w:rPr>
          <w:rFonts w:asciiTheme="minorHAnsi" w:hAnsiTheme="minorHAnsi"/>
        </w:rPr>
        <w:t xml:space="preserve">esults are </w:t>
      </w:r>
      <w:r w:rsidRPr="00BF0A24">
        <w:rPr>
          <w:rFonts w:asciiTheme="minorHAnsi" w:hAnsiTheme="minorHAnsi"/>
        </w:rPr>
        <w:t xml:space="preserve">discussed </w:t>
      </w:r>
      <w:r w:rsidR="00C85C16" w:rsidRPr="00BF0A24">
        <w:rPr>
          <w:rFonts w:asciiTheme="minorHAnsi" w:hAnsiTheme="minorHAnsi"/>
        </w:rPr>
        <w:t>with a view to showing</w:t>
      </w:r>
      <w:r w:rsidRPr="00BF0A24">
        <w:rPr>
          <w:rFonts w:asciiTheme="minorHAnsi" w:hAnsiTheme="minorHAnsi"/>
        </w:rPr>
        <w:t xml:space="preserve"> how they</w:t>
      </w:r>
      <w:r w:rsidRPr="001576BA">
        <w:rPr>
          <w:rFonts w:asciiTheme="minorHAnsi" w:hAnsiTheme="minorHAnsi"/>
        </w:rPr>
        <w:t xml:space="preserve"> fulfil the objectives set in the study. </w:t>
      </w:r>
      <w:proofErr w:type="gramStart"/>
      <w:r w:rsidRPr="001576BA">
        <w:rPr>
          <w:rFonts w:asciiTheme="minorHAnsi" w:hAnsiTheme="minorHAnsi"/>
        </w:rPr>
        <w:t>This chapter concludes with two models: one model has been created for knowledge transfer, to enable the transmitting of information from the professional and academic community to</w:t>
      </w:r>
      <w:r w:rsidR="00223343">
        <w:rPr>
          <w:rFonts w:asciiTheme="minorHAnsi" w:hAnsiTheme="minorHAnsi"/>
        </w:rPr>
        <w:t xml:space="preserve"> facility managers, allowing </w:t>
      </w:r>
      <w:r w:rsidRPr="001576BA">
        <w:rPr>
          <w:rFonts w:asciiTheme="minorHAnsi" w:hAnsiTheme="minorHAnsi"/>
        </w:rPr>
        <w:t xml:space="preserve">them to align potential drone services to suitable FM operations; the second model is also for knowledge transfer but will focus on the gaps between facilities </w:t>
      </w:r>
      <w:r w:rsidRPr="00BF0A24">
        <w:rPr>
          <w:rFonts w:asciiTheme="minorHAnsi" w:hAnsiTheme="minorHAnsi"/>
        </w:rPr>
        <w:t>managers, d</w:t>
      </w:r>
      <w:r w:rsidR="00C85C16" w:rsidRPr="00BF0A24">
        <w:rPr>
          <w:rFonts w:asciiTheme="minorHAnsi" w:hAnsiTheme="minorHAnsi"/>
        </w:rPr>
        <w:t>r</w:t>
      </w:r>
      <w:r w:rsidRPr="00BF0A24">
        <w:rPr>
          <w:rFonts w:asciiTheme="minorHAnsi" w:hAnsiTheme="minorHAnsi"/>
        </w:rPr>
        <w:t>one service</w:t>
      </w:r>
      <w:r w:rsidRPr="001576BA">
        <w:rPr>
          <w:rFonts w:asciiTheme="minorHAnsi" w:hAnsiTheme="minorHAnsi"/>
        </w:rPr>
        <w:t xml:space="preserve"> providers and academic authors.</w:t>
      </w:r>
      <w:proofErr w:type="gramEnd"/>
      <w:r w:rsidRPr="001576BA">
        <w:rPr>
          <w:rFonts w:asciiTheme="minorHAnsi" w:hAnsiTheme="minorHAnsi"/>
        </w:rPr>
        <w:t xml:space="preserve">  This conceptual model will cover the types of material required to empower facility man</w:t>
      </w:r>
      <w:r w:rsidR="005D421D">
        <w:rPr>
          <w:rFonts w:asciiTheme="minorHAnsi" w:hAnsiTheme="minorHAnsi"/>
        </w:rPr>
        <w:t>a</w:t>
      </w:r>
      <w:r w:rsidRPr="001576BA">
        <w:rPr>
          <w:rFonts w:asciiTheme="minorHAnsi" w:hAnsiTheme="minorHAnsi"/>
        </w:rPr>
        <w:t xml:space="preserve">gers to innovate work </w:t>
      </w:r>
      <w:r w:rsidRPr="00BF0A24">
        <w:rPr>
          <w:rFonts w:asciiTheme="minorHAnsi" w:hAnsiTheme="minorHAnsi"/>
        </w:rPr>
        <w:t>process</w:t>
      </w:r>
      <w:r w:rsidR="00C85C16" w:rsidRPr="00BF0A24">
        <w:rPr>
          <w:rFonts w:asciiTheme="minorHAnsi" w:hAnsiTheme="minorHAnsi"/>
        </w:rPr>
        <w:t>es</w:t>
      </w:r>
      <w:r w:rsidRPr="001576BA">
        <w:rPr>
          <w:rFonts w:asciiTheme="minorHAnsi" w:hAnsiTheme="minorHAnsi"/>
        </w:rPr>
        <w:t xml:space="preserve"> with drone technology and</w:t>
      </w:r>
      <w:r w:rsidR="00C85C16">
        <w:rPr>
          <w:rFonts w:asciiTheme="minorHAnsi" w:hAnsiTheme="minorHAnsi"/>
        </w:rPr>
        <w:t xml:space="preserve"> </w:t>
      </w:r>
      <w:r w:rsidR="00C85C16" w:rsidRPr="00BF0A24">
        <w:rPr>
          <w:rFonts w:asciiTheme="minorHAnsi" w:hAnsiTheme="minorHAnsi"/>
        </w:rPr>
        <w:t>show</w:t>
      </w:r>
      <w:r w:rsidRPr="001576BA">
        <w:rPr>
          <w:rFonts w:asciiTheme="minorHAnsi" w:hAnsiTheme="minorHAnsi"/>
        </w:rPr>
        <w:t xml:space="preserve"> how this information </w:t>
      </w:r>
      <w:proofErr w:type="gramStart"/>
      <w:r w:rsidRPr="001576BA">
        <w:rPr>
          <w:rFonts w:asciiTheme="minorHAnsi" w:hAnsiTheme="minorHAnsi"/>
        </w:rPr>
        <w:t>is best delivered</w:t>
      </w:r>
      <w:proofErr w:type="gramEnd"/>
      <w:r w:rsidRPr="001576BA">
        <w:rPr>
          <w:rFonts w:asciiTheme="minorHAnsi" w:hAnsiTheme="minorHAnsi"/>
        </w:rPr>
        <w:t xml:space="preserve"> to various </w:t>
      </w:r>
      <w:r w:rsidRPr="00BF0A24">
        <w:rPr>
          <w:rFonts w:asciiTheme="minorHAnsi" w:hAnsiTheme="minorHAnsi"/>
        </w:rPr>
        <w:t>sectors with</w:t>
      </w:r>
      <w:r w:rsidR="00C85C16" w:rsidRPr="00BF0A24">
        <w:rPr>
          <w:rFonts w:asciiTheme="minorHAnsi" w:hAnsiTheme="minorHAnsi"/>
        </w:rPr>
        <w:t>in</w:t>
      </w:r>
      <w:r w:rsidRPr="001576BA">
        <w:rPr>
          <w:rFonts w:asciiTheme="minorHAnsi" w:hAnsiTheme="minorHAnsi"/>
        </w:rPr>
        <w:t xml:space="preserve"> the FM industry. </w:t>
      </w:r>
    </w:p>
    <w:p w14:paraId="047FF6D7" w14:textId="77777777" w:rsidR="003D5BE8" w:rsidRPr="001576BA" w:rsidRDefault="003D5BE8" w:rsidP="001576BA">
      <w:pPr>
        <w:spacing w:line="360" w:lineRule="auto"/>
        <w:rPr>
          <w:color w:val="FF0000"/>
        </w:rPr>
      </w:pPr>
    </w:p>
    <w:p w14:paraId="2DEBA7A4" w14:textId="42CD6FD6" w:rsidR="001576BA" w:rsidRPr="001576BA" w:rsidRDefault="001576BA" w:rsidP="00FF1971">
      <w:pPr>
        <w:spacing w:after="160" w:line="259" w:lineRule="auto"/>
        <w:rPr>
          <w:rFonts w:ascii="Calibri" w:eastAsia="Calibri" w:hAnsi="Calibri" w:cs="Calibri"/>
          <w:highlight w:val="green"/>
          <w:lang w:eastAsia="en-GB"/>
        </w:rPr>
      </w:pPr>
      <w:r w:rsidRPr="001576BA">
        <w:rPr>
          <w:rFonts w:ascii="Calibri" w:eastAsia="Calibri" w:hAnsi="Calibri" w:cs="Calibri"/>
          <w:u w:val="single"/>
          <w:lang w:eastAsia="en-GB"/>
        </w:rPr>
        <w:t>4.</w:t>
      </w:r>
      <w:r w:rsidRPr="00FF1971">
        <w:rPr>
          <w:rFonts w:ascii="Calibri" w:eastAsia="Calibri" w:hAnsi="Calibri" w:cs="Calibri"/>
          <w:u w:val="single"/>
          <w:lang w:eastAsia="en-GB"/>
        </w:rPr>
        <w:t>2</w:t>
      </w:r>
      <w:r w:rsidR="00FF1971" w:rsidRPr="00FF1971">
        <w:rPr>
          <w:rFonts w:ascii="Calibri" w:eastAsia="Calibri" w:hAnsi="Calibri" w:cs="Calibri"/>
          <w:u w:val="single"/>
          <w:lang w:eastAsia="en-GB"/>
        </w:rPr>
        <w:t xml:space="preserve"> Facilities managers’ awareness and comprehension</w:t>
      </w:r>
      <w:r w:rsidR="00FF1971">
        <w:rPr>
          <w:rFonts w:ascii="Calibri" w:eastAsia="Calibri" w:hAnsi="Calibri" w:cs="Calibri"/>
          <w:u w:val="single"/>
          <w:lang w:eastAsia="en-GB"/>
        </w:rPr>
        <w:t xml:space="preserve"> of drones</w:t>
      </w:r>
      <w:r w:rsidR="00FF1971" w:rsidRPr="00FF1971">
        <w:rPr>
          <w:rFonts w:ascii="Calibri" w:eastAsia="Calibri" w:hAnsi="Calibri" w:cs="Calibri"/>
          <w:u w:val="single"/>
          <w:lang w:eastAsia="en-GB"/>
        </w:rPr>
        <w:t xml:space="preserve">.  </w:t>
      </w:r>
      <w:r w:rsidRPr="001576BA">
        <w:rPr>
          <w:rFonts w:ascii="Calibri" w:eastAsia="Calibri" w:hAnsi="Calibri" w:cs="Calibri"/>
          <w:u w:val="single"/>
          <w:lang w:eastAsia="en-GB"/>
        </w:rPr>
        <w:t xml:space="preserve"> </w:t>
      </w:r>
    </w:p>
    <w:p w14:paraId="12EC178E" w14:textId="61C6BD24" w:rsidR="00FF1971" w:rsidRDefault="00FF1971" w:rsidP="00FF1971">
      <w:pPr>
        <w:spacing w:after="160" w:line="360" w:lineRule="auto"/>
        <w:rPr>
          <w:rFonts w:ascii="Calibri" w:eastAsia="Calibri" w:hAnsi="Calibri" w:cs="Calibri"/>
          <w:u w:color="0070C0"/>
          <w:lang w:eastAsia="en-GB"/>
        </w:rPr>
      </w:pPr>
      <w:r>
        <w:rPr>
          <w:rFonts w:ascii="Calibri" w:eastAsia="Calibri" w:hAnsi="Calibri" w:cs="Calibri"/>
          <w:u w:color="0070C0"/>
          <w:lang w:eastAsia="en-GB"/>
        </w:rPr>
        <w:t xml:space="preserve">Objective </w:t>
      </w:r>
      <w:proofErr w:type="gramStart"/>
      <w:r>
        <w:rPr>
          <w:rFonts w:ascii="Calibri" w:eastAsia="Calibri" w:hAnsi="Calibri" w:cs="Calibri"/>
          <w:u w:color="0070C0"/>
          <w:lang w:eastAsia="en-GB"/>
        </w:rPr>
        <w:t>1</w:t>
      </w:r>
      <w:proofErr w:type="gramEnd"/>
      <w:r>
        <w:rPr>
          <w:rFonts w:ascii="Calibri" w:eastAsia="Calibri" w:hAnsi="Calibri" w:cs="Calibri"/>
          <w:u w:color="0070C0"/>
          <w:lang w:eastAsia="en-GB"/>
        </w:rPr>
        <w:t xml:space="preserve"> was to i</w:t>
      </w:r>
      <w:r w:rsidRPr="00FF1971">
        <w:rPr>
          <w:rFonts w:ascii="Calibri" w:eastAsia="Calibri" w:hAnsi="Calibri" w:cs="Calibri"/>
          <w:u w:color="0070C0"/>
          <w:lang w:eastAsia="en-GB"/>
        </w:rPr>
        <w:t xml:space="preserve">nvestigate </w:t>
      </w:r>
      <w:r>
        <w:rPr>
          <w:rFonts w:ascii="Calibri" w:eastAsia="Calibri" w:hAnsi="Calibri" w:cs="Calibri"/>
          <w:u w:color="0070C0"/>
          <w:lang w:eastAsia="en-GB"/>
        </w:rPr>
        <w:t>and ascertain facilities managers’</w:t>
      </w:r>
      <w:r w:rsidRPr="00FF1971">
        <w:rPr>
          <w:rFonts w:ascii="Calibri" w:eastAsia="Calibri" w:hAnsi="Calibri" w:cs="Calibri"/>
          <w:u w:color="0070C0"/>
          <w:lang w:eastAsia="en-GB"/>
        </w:rPr>
        <w:t xml:space="preserve"> knowledge levels</w:t>
      </w:r>
      <w:r>
        <w:rPr>
          <w:rFonts w:ascii="Calibri" w:eastAsia="Calibri" w:hAnsi="Calibri" w:cs="Calibri"/>
          <w:u w:color="0070C0"/>
          <w:lang w:eastAsia="en-GB"/>
        </w:rPr>
        <w:t xml:space="preserve"> of drone technology and it</w:t>
      </w:r>
      <w:r w:rsidR="00223343">
        <w:rPr>
          <w:rFonts w:ascii="Calibri" w:eastAsia="Calibri" w:hAnsi="Calibri" w:cs="Calibri"/>
          <w:u w:color="0070C0"/>
          <w:lang w:eastAsia="en-GB"/>
        </w:rPr>
        <w:t>s</w:t>
      </w:r>
      <w:r>
        <w:rPr>
          <w:rFonts w:ascii="Calibri" w:eastAsia="Calibri" w:hAnsi="Calibri" w:cs="Calibri"/>
          <w:u w:color="0070C0"/>
          <w:lang w:eastAsia="en-GB"/>
        </w:rPr>
        <w:t xml:space="preserve"> applications</w:t>
      </w:r>
      <w:r w:rsidRPr="00FF1971">
        <w:rPr>
          <w:rFonts w:ascii="Calibri" w:eastAsia="Calibri" w:hAnsi="Calibri" w:cs="Calibri"/>
          <w:u w:color="0070C0"/>
          <w:lang w:eastAsia="en-GB"/>
        </w:rPr>
        <w:t>.</w:t>
      </w:r>
      <w:r>
        <w:rPr>
          <w:rFonts w:ascii="Calibri" w:eastAsia="Calibri" w:hAnsi="Calibri" w:cs="Calibri"/>
          <w:u w:color="0070C0"/>
          <w:lang w:eastAsia="en-GB"/>
        </w:rPr>
        <w:t xml:space="preserve"> This section presents and discusses the resea</w:t>
      </w:r>
      <w:r w:rsidR="00223343">
        <w:rPr>
          <w:rFonts w:ascii="Calibri" w:eastAsia="Calibri" w:hAnsi="Calibri" w:cs="Calibri"/>
          <w:u w:color="0070C0"/>
          <w:lang w:eastAsia="en-GB"/>
        </w:rPr>
        <w:t>rch in relation to Objective 1</w:t>
      </w:r>
      <w:r>
        <w:rPr>
          <w:rFonts w:ascii="Calibri" w:eastAsia="Calibri" w:hAnsi="Calibri" w:cs="Calibri"/>
          <w:u w:color="0070C0"/>
          <w:lang w:eastAsia="en-GB"/>
        </w:rPr>
        <w:t xml:space="preserve">. </w:t>
      </w:r>
    </w:p>
    <w:p w14:paraId="448B163F" w14:textId="43009FB4" w:rsidR="001576BA" w:rsidRPr="001576BA" w:rsidRDefault="00FF1971" w:rsidP="00FF1971">
      <w:pPr>
        <w:spacing w:after="160" w:line="360" w:lineRule="auto"/>
        <w:rPr>
          <w:rFonts w:ascii="Calibri" w:eastAsia="Calibri" w:hAnsi="Calibri" w:cs="Calibri"/>
          <w:u w:color="0070C0"/>
          <w:lang w:eastAsia="en-GB"/>
        </w:rPr>
      </w:pPr>
      <w:r w:rsidRPr="00FF1971">
        <w:rPr>
          <w:rFonts w:ascii="Calibri" w:eastAsia="Calibri" w:hAnsi="Calibri" w:cs="Calibri"/>
          <w:u w:color="0070C0"/>
          <w:lang w:eastAsia="en-GB"/>
        </w:rPr>
        <w:t xml:space="preserve"> </w:t>
      </w:r>
      <w:r w:rsidR="001576BA" w:rsidRPr="001576BA">
        <w:rPr>
          <w:rFonts w:ascii="Calibri" w:eastAsia="Calibri" w:hAnsi="Calibri" w:cs="Calibri"/>
          <w:u w:color="0070C0"/>
          <w:lang w:eastAsia="en-GB"/>
        </w:rPr>
        <w:t>Evidence from the interviews suggests facilities managers have limite</w:t>
      </w:r>
      <w:r>
        <w:rPr>
          <w:rFonts w:ascii="Calibri" w:eastAsia="Calibri" w:hAnsi="Calibri" w:cs="Calibri"/>
          <w:u w:color="0070C0"/>
          <w:lang w:eastAsia="en-GB"/>
        </w:rPr>
        <w:t>d awareness of drone technology (figure4.1): this echoe</w:t>
      </w:r>
      <w:r w:rsidRPr="001576BA">
        <w:rPr>
          <w:rFonts w:ascii="Calibri" w:eastAsia="Calibri" w:hAnsi="Calibri" w:cs="Calibri"/>
          <w:u w:color="0070C0"/>
          <w:lang w:eastAsia="en-GB"/>
        </w:rPr>
        <w:t>d</w:t>
      </w:r>
      <w:r w:rsidR="001576BA" w:rsidRPr="001576BA">
        <w:rPr>
          <w:rFonts w:ascii="Calibri" w:eastAsia="Calibri" w:hAnsi="Calibri" w:cs="Calibri"/>
          <w:u w:color="0070C0"/>
          <w:lang w:eastAsia="en-GB"/>
        </w:rPr>
        <w:t xml:space="preserve"> the results recorded f</w:t>
      </w:r>
      <w:r w:rsidR="00223343">
        <w:rPr>
          <w:rFonts w:ascii="Calibri" w:eastAsia="Calibri" w:hAnsi="Calibri" w:cs="Calibri"/>
          <w:u w:color="0070C0"/>
          <w:lang w:eastAsia="en-GB"/>
        </w:rPr>
        <w:t>rom the drone service providers, w</w:t>
      </w:r>
      <w:r w:rsidRPr="00FF1971">
        <w:rPr>
          <w:rFonts w:ascii="Calibri" w:eastAsia="Calibri" w:hAnsi="Calibri" w:cs="Calibri"/>
          <w:u w:color="0070C0"/>
          <w:lang w:eastAsia="en-GB"/>
        </w:rPr>
        <w:t>ho claimed FM professionals lacked knowledge of drone capabilities and applications.</w:t>
      </w:r>
      <w:r w:rsidR="00223343">
        <w:rPr>
          <w:rFonts w:ascii="Calibri" w:eastAsia="Calibri" w:hAnsi="Calibri" w:cs="Calibri"/>
          <w:u w:color="0070C0"/>
          <w:lang w:eastAsia="en-GB"/>
        </w:rPr>
        <w:t xml:space="preserve"> Interviewee D3 stated: </w:t>
      </w:r>
      <w:r w:rsidR="00776B39">
        <w:rPr>
          <w:rFonts w:ascii="Calibri" w:eastAsia="Calibri" w:hAnsi="Calibri" w:cs="Calibri"/>
          <w:u w:color="0070C0"/>
          <w:lang w:eastAsia="en-GB"/>
        </w:rPr>
        <w:t xml:space="preserve">“I don’t think property managers know the capabilities we have” </w:t>
      </w:r>
      <w:r w:rsidR="00776B39" w:rsidRPr="00776B39">
        <w:rPr>
          <w:rFonts w:ascii="Calibri" w:eastAsia="Calibri" w:hAnsi="Calibri" w:cs="Calibri"/>
          <w:u w:color="0070C0"/>
          <w:lang w:eastAsia="en-GB"/>
        </w:rPr>
        <w:t>(</w:t>
      </w:r>
      <w:r w:rsidR="00776B39">
        <w:rPr>
          <w:rFonts w:ascii="Calibri" w:eastAsia="Calibri" w:hAnsi="Calibri" w:cs="Calibri"/>
          <w:u w:color="0070C0"/>
          <w:lang w:eastAsia="en-GB"/>
        </w:rPr>
        <w:t>Interviewee D3</w:t>
      </w:r>
      <w:r w:rsidR="002C57B9">
        <w:rPr>
          <w:rFonts w:ascii="Calibri" w:eastAsia="Calibri" w:hAnsi="Calibri" w:cs="Calibri"/>
          <w:u w:color="0070C0"/>
          <w:lang w:eastAsia="en-GB"/>
        </w:rPr>
        <w:t xml:space="preserve"> 2018</w:t>
      </w:r>
      <w:r w:rsidR="00776B39" w:rsidRPr="00776B39">
        <w:rPr>
          <w:rFonts w:ascii="Calibri" w:eastAsia="Calibri" w:hAnsi="Calibri" w:cs="Calibri"/>
          <w:u w:color="0070C0"/>
          <w:lang w:eastAsia="en-GB"/>
        </w:rPr>
        <w:t xml:space="preserve">, </w:t>
      </w:r>
      <w:proofErr w:type="spellStart"/>
      <w:proofErr w:type="gramStart"/>
      <w:r w:rsidR="00776B39" w:rsidRPr="00776B39">
        <w:rPr>
          <w:rFonts w:ascii="Calibri" w:eastAsia="Calibri" w:hAnsi="Calibri" w:cs="Calibri"/>
          <w:u w:color="0070C0"/>
          <w:lang w:eastAsia="en-GB"/>
        </w:rPr>
        <w:t>pers.</w:t>
      </w:r>
      <w:r w:rsidR="002C57B9">
        <w:rPr>
          <w:rFonts w:ascii="Calibri" w:eastAsia="Calibri" w:hAnsi="Calibri" w:cs="Calibri"/>
          <w:u w:color="0070C0"/>
          <w:lang w:eastAsia="en-GB"/>
        </w:rPr>
        <w:t>c</w:t>
      </w:r>
      <w:r w:rsidR="00776B39">
        <w:rPr>
          <w:rFonts w:ascii="Calibri" w:eastAsia="Calibri" w:hAnsi="Calibri" w:cs="Calibri"/>
          <w:u w:color="0070C0"/>
          <w:lang w:eastAsia="en-GB"/>
        </w:rPr>
        <w:t>om</w:t>
      </w:r>
      <w:r w:rsidR="002C57B9">
        <w:rPr>
          <w:rFonts w:ascii="Calibri" w:eastAsia="Calibri" w:hAnsi="Calibri" w:cs="Calibri"/>
          <w:u w:color="0070C0"/>
          <w:lang w:eastAsia="en-GB"/>
        </w:rPr>
        <w:t>m</w:t>
      </w:r>
      <w:proofErr w:type="spellEnd"/>
      <w:r w:rsidR="00776B39">
        <w:rPr>
          <w:rFonts w:ascii="Calibri" w:eastAsia="Calibri" w:hAnsi="Calibri" w:cs="Calibri"/>
          <w:u w:color="0070C0"/>
          <w:lang w:eastAsia="en-GB"/>
        </w:rPr>
        <w:t>.</w:t>
      </w:r>
      <w:r w:rsidR="002C57B9">
        <w:rPr>
          <w:rFonts w:ascii="Calibri" w:eastAsia="Calibri" w:hAnsi="Calibri" w:cs="Calibri"/>
          <w:u w:color="0070C0"/>
          <w:lang w:eastAsia="en-GB"/>
        </w:rPr>
        <w:t>,</w:t>
      </w:r>
      <w:proofErr w:type="gramEnd"/>
      <w:r w:rsidR="00776B39">
        <w:rPr>
          <w:rFonts w:ascii="Calibri" w:eastAsia="Calibri" w:hAnsi="Calibri" w:cs="Calibri"/>
          <w:u w:color="0070C0"/>
          <w:lang w:eastAsia="en-GB"/>
        </w:rPr>
        <w:t xml:space="preserve"> 15 Feb)</w:t>
      </w:r>
      <w:r w:rsidR="00223343">
        <w:rPr>
          <w:rFonts w:ascii="Calibri" w:eastAsia="Calibri" w:hAnsi="Calibri" w:cs="Calibri"/>
          <w:u w:color="0070C0"/>
          <w:lang w:eastAsia="en-GB"/>
        </w:rPr>
        <w:t>. Interviewee D2 said:</w:t>
      </w:r>
      <w:r w:rsidR="00776B39">
        <w:rPr>
          <w:rFonts w:ascii="Calibri" w:eastAsia="Calibri" w:hAnsi="Calibri" w:cs="Calibri"/>
          <w:u w:color="0070C0"/>
          <w:lang w:eastAsia="en-GB"/>
        </w:rPr>
        <w:t xml:space="preserve"> </w:t>
      </w:r>
      <w:r w:rsidR="00776B39">
        <w:rPr>
          <w:rFonts w:ascii="Calibri" w:eastAsia="Calibri" w:hAnsi="Calibri" w:cs="Calibri"/>
          <w:u w:color="0070C0"/>
          <w:lang w:eastAsia="en-GB"/>
        </w:rPr>
        <w:lastRenderedPageBreak/>
        <w:t>“</w:t>
      </w:r>
      <w:r w:rsidR="00223343">
        <w:rPr>
          <w:rFonts w:ascii="Calibri" w:eastAsia="Calibri" w:hAnsi="Calibri" w:cs="Calibri"/>
          <w:i/>
          <w:u w:color="0070C0"/>
          <w:lang w:eastAsia="en-GB"/>
        </w:rPr>
        <w:t>T</w:t>
      </w:r>
      <w:r w:rsidR="00776B39" w:rsidRPr="00776B39">
        <w:rPr>
          <w:rFonts w:ascii="Calibri" w:eastAsia="Calibri" w:hAnsi="Calibri" w:cs="Calibri"/>
          <w:i/>
          <w:u w:color="0070C0"/>
          <w:lang w:eastAsia="en-GB"/>
        </w:rPr>
        <w:t>he data we can capture can be used to proactively manage the built environment</w:t>
      </w:r>
      <w:r w:rsidR="009734FD">
        <w:rPr>
          <w:rFonts w:ascii="Calibri" w:eastAsia="Calibri" w:hAnsi="Calibri" w:cs="Calibri"/>
          <w:i/>
          <w:u w:color="0070C0"/>
          <w:lang w:eastAsia="en-GB"/>
        </w:rPr>
        <w:t>,</w:t>
      </w:r>
      <w:r w:rsidR="00776B39" w:rsidRPr="00776B39">
        <w:rPr>
          <w:rFonts w:ascii="Calibri" w:eastAsia="Calibri" w:hAnsi="Calibri" w:cs="Calibri"/>
          <w:i/>
          <w:u w:color="0070C0"/>
          <w:lang w:eastAsia="en-GB"/>
        </w:rPr>
        <w:t xml:space="preserve"> but professionals don’t seem to be aware of what’s available and how to use it</w:t>
      </w:r>
      <w:r w:rsidR="00223343">
        <w:rPr>
          <w:rFonts w:ascii="Calibri" w:eastAsia="Calibri" w:hAnsi="Calibri" w:cs="Calibri"/>
          <w:u w:color="0070C0"/>
          <w:lang w:eastAsia="en-GB"/>
        </w:rPr>
        <w:t xml:space="preserve">” </w:t>
      </w:r>
      <w:r w:rsidR="00776B39">
        <w:rPr>
          <w:rFonts w:ascii="Calibri" w:eastAsia="Calibri" w:hAnsi="Calibri" w:cs="Calibri"/>
          <w:u w:color="0070C0"/>
          <w:lang w:eastAsia="en-GB"/>
        </w:rPr>
        <w:t>(Interview</w:t>
      </w:r>
      <w:r w:rsidR="002C57B9">
        <w:rPr>
          <w:rFonts w:ascii="Calibri" w:eastAsia="Calibri" w:hAnsi="Calibri" w:cs="Calibri"/>
          <w:u w:color="0070C0"/>
          <w:lang w:eastAsia="en-GB"/>
        </w:rPr>
        <w:t>ee</w:t>
      </w:r>
      <w:r w:rsidR="00776B39">
        <w:rPr>
          <w:rFonts w:ascii="Calibri" w:eastAsia="Calibri" w:hAnsi="Calibri" w:cs="Calibri"/>
          <w:u w:color="0070C0"/>
          <w:lang w:eastAsia="en-GB"/>
        </w:rPr>
        <w:t xml:space="preserve"> D2</w:t>
      </w:r>
      <w:r w:rsidR="002C57B9">
        <w:rPr>
          <w:rFonts w:ascii="Calibri" w:eastAsia="Calibri" w:hAnsi="Calibri" w:cs="Calibri"/>
          <w:u w:color="0070C0"/>
          <w:lang w:eastAsia="en-GB"/>
        </w:rPr>
        <w:t xml:space="preserve"> 2018</w:t>
      </w:r>
      <w:r w:rsidR="00776B39">
        <w:rPr>
          <w:rFonts w:ascii="Calibri" w:eastAsia="Calibri" w:hAnsi="Calibri" w:cs="Calibri"/>
          <w:u w:color="0070C0"/>
          <w:lang w:eastAsia="en-GB"/>
        </w:rPr>
        <w:t xml:space="preserve">, </w:t>
      </w:r>
      <w:proofErr w:type="spellStart"/>
      <w:proofErr w:type="gramStart"/>
      <w:r w:rsidR="00776B39">
        <w:rPr>
          <w:rFonts w:ascii="Calibri" w:eastAsia="Calibri" w:hAnsi="Calibri" w:cs="Calibri"/>
          <w:u w:color="0070C0"/>
          <w:lang w:eastAsia="en-GB"/>
        </w:rPr>
        <w:t>pers.</w:t>
      </w:r>
      <w:r w:rsidR="002C57B9">
        <w:rPr>
          <w:rFonts w:ascii="Calibri" w:eastAsia="Calibri" w:hAnsi="Calibri" w:cs="Calibri"/>
          <w:u w:color="0070C0"/>
          <w:lang w:eastAsia="en-GB"/>
        </w:rPr>
        <w:t>c</w:t>
      </w:r>
      <w:r w:rsidR="00776B39">
        <w:rPr>
          <w:rFonts w:ascii="Calibri" w:eastAsia="Calibri" w:hAnsi="Calibri" w:cs="Calibri"/>
          <w:u w:color="0070C0"/>
          <w:lang w:eastAsia="en-GB"/>
        </w:rPr>
        <w:t>omm</w:t>
      </w:r>
      <w:proofErr w:type="spellEnd"/>
      <w:r w:rsidR="00776B39">
        <w:rPr>
          <w:rFonts w:ascii="Calibri" w:eastAsia="Calibri" w:hAnsi="Calibri" w:cs="Calibri"/>
          <w:u w:color="0070C0"/>
          <w:lang w:eastAsia="en-GB"/>
        </w:rPr>
        <w:t>.</w:t>
      </w:r>
      <w:r w:rsidR="002C57B9">
        <w:rPr>
          <w:rFonts w:ascii="Calibri" w:eastAsia="Calibri" w:hAnsi="Calibri" w:cs="Calibri"/>
          <w:u w:color="0070C0"/>
          <w:lang w:eastAsia="en-GB"/>
        </w:rPr>
        <w:t>,</w:t>
      </w:r>
      <w:proofErr w:type="gramEnd"/>
      <w:r w:rsidR="00776B39" w:rsidRPr="00776B39">
        <w:rPr>
          <w:rFonts w:ascii="Calibri" w:eastAsia="Calibri" w:hAnsi="Calibri" w:cs="Calibri"/>
          <w:u w:color="0070C0"/>
          <w:lang w:eastAsia="en-GB"/>
        </w:rPr>
        <w:t xml:space="preserve"> 22 Feb</w:t>
      </w:r>
      <w:r w:rsidR="00166A29">
        <w:rPr>
          <w:rFonts w:ascii="Calibri" w:eastAsia="Calibri" w:hAnsi="Calibri" w:cs="Calibri"/>
          <w:u w:color="0070C0"/>
          <w:lang w:eastAsia="en-GB"/>
        </w:rPr>
        <w:t>)</w:t>
      </w:r>
      <w:r w:rsidR="00223343">
        <w:rPr>
          <w:rFonts w:ascii="Calibri" w:eastAsia="Calibri" w:hAnsi="Calibri" w:cs="Calibri"/>
          <w:u w:color="0070C0"/>
          <w:lang w:eastAsia="en-GB"/>
        </w:rPr>
        <w:t xml:space="preserve">. </w:t>
      </w:r>
      <w:r w:rsidR="001576BA" w:rsidRPr="001576BA">
        <w:rPr>
          <w:rFonts w:ascii="Calibri" w:eastAsia="Calibri" w:hAnsi="Calibri" w:cs="Calibri"/>
          <w:u w:color="0070C0"/>
          <w:lang w:eastAsia="en-GB"/>
        </w:rPr>
        <w:t xml:space="preserve">The facilities management service providers and SME groups were most aware of available </w:t>
      </w:r>
      <w:r w:rsidR="00166A29">
        <w:rPr>
          <w:rFonts w:ascii="Calibri" w:eastAsia="Calibri" w:hAnsi="Calibri" w:cs="Calibri"/>
          <w:u w:color="0070C0"/>
          <w:lang w:eastAsia="en-GB"/>
        </w:rPr>
        <w:t xml:space="preserve">drone </w:t>
      </w:r>
      <w:r w:rsidR="001576BA" w:rsidRPr="001576BA">
        <w:rPr>
          <w:rFonts w:ascii="Calibri" w:eastAsia="Calibri" w:hAnsi="Calibri" w:cs="Calibri"/>
          <w:u w:color="0070C0"/>
          <w:lang w:eastAsia="en-GB"/>
        </w:rPr>
        <w:t>technologies and how</w:t>
      </w:r>
      <w:r w:rsidR="00166A29">
        <w:rPr>
          <w:rFonts w:ascii="Calibri" w:eastAsia="Calibri" w:hAnsi="Calibri" w:cs="Calibri"/>
          <w:u w:color="0070C0"/>
          <w:lang w:eastAsia="en-GB"/>
        </w:rPr>
        <w:t xml:space="preserve"> they </w:t>
      </w:r>
      <w:proofErr w:type="gramStart"/>
      <w:r w:rsidR="00166A29">
        <w:rPr>
          <w:rFonts w:ascii="Calibri" w:eastAsia="Calibri" w:hAnsi="Calibri" w:cs="Calibri"/>
          <w:u w:color="0070C0"/>
          <w:lang w:eastAsia="en-GB"/>
        </w:rPr>
        <w:t>can be used</w:t>
      </w:r>
      <w:proofErr w:type="gramEnd"/>
      <w:r w:rsidR="00166A29">
        <w:rPr>
          <w:rFonts w:ascii="Calibri" w:eastAsia="Calibri" w:hAnsi="Calibri" w:cs="Calibri"/>
          <w:u w:color="0070C0"/>
          <w:lang w:eastAsia="en-GB"/>
        </w:rPr>
        <w:t xml:space="preserve"> to</w:t>
      </w:r>
      <w:r w:rsidR="001576BA" w:rsidRPr="001576BA">
        <w:rPr>
          <w:rFonts w:ascii="Calibri" w:eastAsia="Calibri" w:hAnsi="Calibri" w:cs="Calibri"/>
          <w:u w:color="0070C0"/>
          <w:lang w:eastAsia="en-GB"/>
        </w:rPr>
        <w:t xml:space="preserve"> improve safety, save costs and </w:t>
      </w:r>
      <w:r w:rsidR="00166A29" w:rsidRPr="001576BA">
        <w:rPr>
          <w:rFonts w:ascii="Calibri" w:eastAsia="Calibri" w:hAnsi="Calibri" w:cs="Calibri"/>
          <w:u w:color="0070C0"/>
          <w:lang w:eastAsia="en-GB"/>
        </w:rPr>
        <w:t>advance</w:t>
      </w:r>
      <w:r w:rsidR="001576BA" w:rsidRPr="001576BA">
        <w:rPr>
          <w:rFonts w:ascii="Calibri" w:eastAsia="Calibri" w:hAnsi="Calibri" w:cs="Calibri"/>
          <w:u w:color="0070C0"/>
          <w:lang w:eastAsia="en-GB"/>
        </w:rPr>
        <w:t xml:space="preserve"> efficiencies over </w:t>
      </w:r>
      <w:r w:rsidR="00166A29">
        <w:rPr>
          <w:rFonts w:ascii="Calibri" w:eastAsia="Calibri" w:hAnsi="Calibri" w:cs="Calibri"/>
          <w:u w:color="0070C0"/>
          <w:lang w:eastAsia="en-GB"/>
        </w:rPr>
        <w:t xml:space="preserve">more traditional methods. This finding </w:t>
      </w:r>
      <w:proofErr w:type="gramStart"/>
      <w:r w:rsidR="00166A29">
        <w:rPr>
          <w:rFonts w:ascii="Calibri" w:eastAsia="Calibri" w:hAnsi="Calibri" w:cs="Calibri"/>
          <w:u w:color="0070C0"/>
          <w:lang w:eastAsia="en-GB"/>
        </w:rPr>
        <w:t>is shown</w:t>
      </w:r>
      <w:proofErr w:type="gramEnd"/>
      <w:r w:rsidR="001576BA" w:rsidRPr="001576BA">
        <w:rPr>
          <w:rFonts w:ascii="Calibri" w:eastAsia="Calibri" w:hAnsi="Calibri" w:cs="Calibri"/>
          <w:u w:color="0070C0"/>
          <w:lang w:eastAsia="en-GB"/>
        </w:rPr>
        <w:t xml:space="preserve"> in </w:t>
      </w:r>
      <w:r w:rsidR="00AD1D47">
        <w:rPr>
          <w:rFonts w:ascii="Calibri" w:eastAsia="Calibri" w:hAnsi="Calibri" w:cs="Calibri"/>
          <w:u w:color="0070C0"/>
          <w:lang w:eastAsia="en-GB"/>
        </w:rPr>
        <w:t>figure</w:t>
      </w:r>
      <w:r w:rsidR="001576BA" w:rsidRPr="001576BA">
        <w:rPr>
          <w:rFonts w:ascii="Calibri" w:eastAsia="Calibri" w:hAnsi="Calibri" w:cs="Calibri"/>
          <w:u w:color="0070C0"/>
          <w:lang w:eastAsia="en-GB"/>
        </w:rPr>
        <w:t xml:space="preserve"> 4.1.  </w:t>
      </w:r>
    </w:p>
    <w:p w14:paraId="26E1364C" w14:textId="092669FD" w:rsidR="001576BA" w:rsidRPr="001576BA" w:rsidRDefault="00E26E29" w:rsidP="001576BA">
      <w:pPr>
        <w:spacing w:after="160" w:line="360" w:lineRule="auto"/>
        <w:rPr>
          <w:rFonts w:ascii="Calibri" w:eastAsia="Calibri" w:hAnsi="Calibri" w:cs="Calibri"/>
          <w:u w:color="0070C0"/>
          <w:lang w:eastAsia="en-GB"/>
        </w:rPr>
      </w:pPr>
      <w:r>
        <w:rPr>
          <w:rFonts w:ascii="Calibri" w:eastAsia="Calibri" w:hAnsi="Calibri" w:cs="Calibri"/>
          <w:noProof/>
          <w:u w:color="0070C0"/>
          <w:lang w:eastAsia="en-GB"/>
        </w:rPr>
        <w:drawing>
          <wp:inline distT="0" distB="0" distL="0" distR="0" wp14:anchorId="60080E2B" wp14:editId="5D6F02D0">
            <wp:extent cx="4584700" cy="3121660"/>
            <wp:effectExtent l="0" t="0" r="635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3121660"/>
                    </a:xfrm>
                    <a:prstGeom prst="rect">
                      <a:avLst/>
                    </a:prstGeom>
                    <a:noFill/>
                  </pic:spPr>
                </pic:pic>
              </a:graphicData>
            </a:graphic>
          </wp:inline>
        </w:drawing>
      </w:r>
      <w:r w:rsidR="001576BA" w:rsidRPr="001576BA">
        <w:rPr>
          <w:rFonts w:ascii="Calibri" w:eastAsia="Calibri" w:hAnsi="Calibri" w:cs="Calibri"/>
          <w:u w:color="0070C0"/>
          <w:lang w:eastAsia="en-GB"/>
        </w:rPr>
        <w:t xml:space="preserve">                  </w:t>
      </w:r>
      <w:r w:rsidR="00AD1D47">
        <w:rPr>
          <w:rFonts w:ascii="Calibri" w:eastAsia="Calibri" w:hAnsi="Calibri" w:cs="Calibri"/>
          <w:i/>
          <w:u w:color="0070C0"/>
          <w:lang w:eastAsia="en-GB"/>
        </w:rPr>
        <w:t>Figur</w:t>
      </w:r>
      <w:r w:rsidR="00D24A65">
        <w:rPr>
          <w:rFonts w:ascii="Calibri" w:eastAsia="Calibri" w:hAnsi="Calibri" w:cs="Calibri"/>
          <w:i/>
          <w:u w:color="0070C0"/>
          <w:lang w:eastAsia="en-GB"/>
        </w:rPr>
        <w:t>e</w:t>
      </w:r>
      <w:r w:rsidR="001576BA" w:rsidRPr="001576BA">
        <w:rPr>
          <w:rFonts w:ascii="Calibri" w:eastAsia="Calibri" w:hAnsi="Calibri" w:cs="Calibri"/>
          <w:i/>
          <w:u w:color="0070C0"/>
          <w:lang w:eastAsia="en-GB"/>
        </w:rPr>
        <w:t>. 4.1 Knowledge levels of facilities managers.</w:t>
      </w:r>
    </w:p>
    <w:p w14:paraId="28ECB90F" w14:textId="415BE534" w:rsidR="001576BA" w:rsidRPr="001576BA" w:rsidRDefault="001576BA" w:rsidP="001576BA">
      <w:pPr>
        <w:spacing w:after="160" w:line="360" w:lineRule="auto"/>
        <w:rPr>
          <w:rFonts w:ascii="Calibri" w:eastAsia="Calibri" w:hAnsi="Calibri" w:cs="Calibri"/>
          <w:u w:color="0070C0"/>
          <w:lang w:eastAsia="en-GB"/>
        </w:rPr>
      </w:pPr>
      <w:proofErr w:type="gramStart"/>
      <w:r w:rsidRPr="001576BA">
        <w:rPr>
          <w:rFonts w:ascii="Calibri" w:eastAsia="Calibri" w:hAnsi="Calibri" w:cs="Calibri"/>
          <w:u w:color="0070C0"/>
          <w:lang w:eastAsia="en-GB"/>
        </w:rPr>
        <w:t>This lack of knowledge is consis</w:t>
      </w:r>
      <w:r w:rsidR="00166A29">
        <w:rPr>
          <w:rFonts w:ascii="Calibri" w:eastAsia="Calibri" w:hAnsi="Calibri" w:cs="Calibri"/>
          <w:u w:color="0070C0"/>
          <w:lang w:eastAsia="en-GB"/>
        </w:rPr>
        <w:t>tent with (</w:t>
      </w:r>
      <w:proofErr w:type="spellStart"/>
      <w:r w:rsidR="00166A29">
        <w:rPr>
          <w:rFonts w:ascii="Calibri" w:eastAsia="Calibri" w:hAnsi="Calibri" w:cs="Calibri"/>
          <w:u w:color="0070C0"/>
          <w:lang w:eastAsia="en-GB"/>
        </w:rPr>
        <w:t>Cardellino</w:t>
      </w:r>
      <w:proofErr w:type="spellEnd"/>
      <w:r w:rsidR="00166A29">
        <w:rPr>
          <w:rFonts w:ascii="Calibri" w:eastAsia="Calibri" w:hAnsi="Calibri" w:cs="Calibri"/>
          <w:u w:color="0070C0"/>
          <w:lang w:eastAsia="en-GB"/>
        </w:rPr>
        <w:t xml:space="preserve"> and Finch, 2006)</w:t>
      </w:r>
      <w:r w:rsidRPr="001576BA">
        <w:rPr>
          <w:rFonts w:ascii="Calibri" w:eastAsia="Calibri" w:hAnsi="Calibri" w:cs="Calibri"/>
          <w:u w:color="0070C0"/>
          <w:lang w:eastAsia="en-GB"/>
        </w:rPr>
        <w:t xml:space="preserve"> </w:t>
      </w:r>
      <w:r w:rsidR="00223343">
        <w:rPr>
          <w:rFonts w:ascii="Calibri" w:eastAsia="Calibri" w:hAnsi="Calibri" w:cs="Calibri"/>
          <w:u w:color="0070C0"/>
          <w:lang w:eastAsia="en-GB"/>
        </w:rPr>
        <w:t xml:space="preserve">in </w:t>
      </w:r>
      <w:r w:rsidRPr="001576BA">
        <w:rPr>
          <w:rFonts w:ascii="Calibri" w:eastAsia="Calibri" w:hAnsi="Calibri" w:cs="Calibri"/>
          <w:u w:color="0070C0"/>
          <w:lang w:eastAsia="en-GB"/>
        </w:rPr>
        <w:t xml:space="preserve">that the FM sector is reluctant to seek out or research new technologies, despite the fact FM industry experts such as </w:t>
      </w:r>
      <w:r w:rsidR="00166A29">
        <w:rPr>
          <w:rFonts w:ascii="Calibri" w:eastAsia="Calibri" w:hAnsi="Calibri" w:cs="Calibri"/>
          <w:u w:color="0070C0"/>
          <w:lang w:eastAsia="en-GB"/>
        </w:rPr>
        <w:t>(</w:t>
      </w:r>
      <w:r w:rsidRPr="001576BA">
        <w:rPr>
          <w:rFonts w:ascii="Calibri" w:eastAsia="Calibri" w:hAnsi="Calibri" w:cs="Calibri"/>
          <w:u w:color="0070C0"/>
          <w:lang w:eastAsia="en-GB"/>
        </w:rPr>
        <w:t>Ehrenberg</w:t>
      </w:r>
      <w:r w:rsidR="00166A29">
        <w:rPr>
          <w:rFonts w:ascii="Calibri" w:eastAsia="Calibri" w:hAnsi="Calibri" w:cs="Calibri"/>
          <w:u w:color="0070C0"/>
          <w:lang w:eastAsia="en-GB"/>
        </w:rPr>
        <w:t>, 2015)</w:t>
      </w:r>
      <w:r w:rsidRPr="001576BA">
        <w:rPr>
          <w:rFonts w:ascii="Calibri" w:eastAsia="Calibri" w:hAnsi="Calibri" w:cs="Calibri"/>
          <w:u w:color="0070C0"/>
          <w:lang w:eastAsia="en-GB"/>
        </w:rPr>
        <w:t xml:space="preserve"> believe</w:t>
      </w:r>
      <w:r w:rsidR="009734FD">
        <w:rPr>
          <w:rFonts w:ascii="Calibri" w:eastAsia="Calibri" w:hAnsi="Calibri" w:cs="Calibri"/>
          <w:u w:color="0070C0"/>
          <w:lang w:eastAsia="en-GB"/>
        </w:rPr>
        <w:t>,</w:t>
      </w:r>
      <w:r w:rsidRPr="001576BA">
        <w:rPr>
          <w:rFonts w:ascii="Calibri" w:eastAsia="Calibri" w:hAnsi="Calibri" w:cs="Calibri"/>
          <w:u w:color="0070C0"/>
          <w:lang w:eastAsia="en-GB"/>
        </w:rPr>
        <w:t xml:space="preserve"> that innovation and the application of new technologies is essential to business success and survival, with new technology trends opening up new opportunities for FM services providers.</w:t>
      </w:r>
      <w:proofErr w:type="gramEnd"/>
      <w:r w:rsidRPr="001576BA">
        <w:rPr>
          <w:rFonts w:ascii="Calibri" w:eastAsia="Calibri" w:hAnsi="Calibri" w:cs="Calibri"/>
          <w:u w:color="0070C0"/>
          <w:lang w:eastAsia="en-GB"/>
        </w:rPr>
        <w:t xml:space="preserve"> </w:t>
      </w:r>
      <w:r w:rsidR="009734FD" w:rsidRPr="001576BA">
        <w:rPr>
          <w:rFonts w:ascii="Calibri" w:eastAsia="Calibri" w:hAnsi="Calibri" w:cs="Calibri"/>
          <w:u w:color="0070C0"/>
          <w:lang w:eastAsia="en-GB"/>
        </w:rPr>
        <w:t xml:space="preserve">Pivotal contributors to FM best practice such as (Alexander, 1992) and academic writers such as (Barker, 2014) </w:t>
      </w:r>
      <w:proofErr w:type="gramStart"/>
      <w:r w:rsidR="009734FD" w:rsidRPr="001576BA">
        <w:rPr>
          <w:rFonts w:ascii="Calibri" w:eastAsia="Calibri" w:hAnsi="Calibri" w:cs="Calibri"/>
          <w:u w:color="0070C0"/>
          <w:lang w:eastAsia="en-GB"/>
        </w:rPr>
        <w:t>have also</w:t>
      </w:r>
      <w:proofErr w:type="gramEnd"/>
      <w:r w:rsidR="009734FD" w:rsidRPr="001576BA">
        <w:rPr>
          <w:rFonts w:ascii="Calibri" w:eastAsia="Calibri" w:hAnsi="Calibri" w:cs="Calibri"/>
          <w:u w:color="0070C0"/>
          <w:lang w:eastAsia="en-GB"/>
        </w:rPr>
        <w:t xml:space="preserve"> advocated this point</w:t>
      </w:r>
      <w:r w:rsidR="00166A29">
        <w:rPr>
          <w:rFonts w:ascii="Calibri" w:eastAsia="Calibri" w:hAnsi="Calibri" w:cs="Calibri"/>
          <w:u w:color="0070C0"/>
          <w:lang w:eastAsia="en-GB"/>
        </w:rPr>
        <w:t>.</w:t>
      </w:r>
      <w:r w:rsidRPr="001576BA">
        <w:rPr>
          <w:rFonts w:ascii="Calibri" w:eastAsia="Calibri" w:hAnsi="Calibri" w:cs="Calibri"/>
          <w:u w:color="0070C0"/>
          <w:lang w:eastAsia="en-GB"/>
        </w:rPr>
        <w:t xml:space="preserve"> </w:t>
      </w:r>
      <w:r w:rsidR="00166A29" w:rsidRPr="00166A29">
        <w:rPr>
          <w:rFonts w:ascii="Calibri" w:eastAsia="Calibri" w:hAnsi="Calibri" w:cs="Calibri"/>
          <w:u w:color="0070C0"/>
          <w:lang w:eastAsia="en-GB"/>
        </w:rPr>
        <w:t>The hesitancy of FM professionals to embrace new ideas could be due to confusion as to whether innovation planning falls under their remit (Goyal and Pitt, 2007) or concerns over the outcomes of implementing innovative strategies (Noor and Pitt, 2009). One must also consider</w:t>
      </w:r>
      <w:r w:rsidR="00223343">
        <w:rPr>
          <w:rFonts w:ascii="Calibri" w:eastAsia="Calibri" w:hAnsi="Calibri" w:cs="Calibri"/>
          <w:u w:color="0070C0"/>
          <w:lang w:eastAsia="en-GB"/>
        </w:rPr>
        <w:t xml:space="preserve"> the</w:t>
      </w:r>
      <w:r w:rsidR="00166A29" w:rsidRPr="00166A29">
        <w:rPr>
          <w:rFonts w:ascii="Calibri" w:eastAsia="Calibri" w:hAnsi="Calibri" w:cs="Calibri"/>
          <w:u w:color="0070C0"/>
          <w:lang w:eastAsia="en-GB"/>
        </w:rPr>
        <w:t xml:space="preserve"> </w:t>
      </w:r>
      <w:r w:rsidR="00166A29">
        <w:rPr>
          <w:rFonts w:ascii="Calibri" w:eastAsia="Calibri" w:hAnsi="Calibri" w:cs="Calibri"/>
          <w:u w:color="0070C0"/>
          <w:lang w:eastAsia="en-GB"/>
        </w:rPr>
        <w:t>(</w:t>
      </w:r>
      <w:proofErr w:type="spellStart"/>
      <w:r w:rsidR="00166A29">
        <w:rPr>
          <w:rFonts w:ascii="Calibri" w:eastAsia="Calibri" w:hAnsi="Calibri" w:cs="Calibri"/>
          <w:u w:color="0070C0"/>
          <w:lang w:eastAsia="en-GB"/>
        </w:rPr>
        <w:t>Cardellino</w:t>
      </w:r>
      <w:proofErr w:type="spellEnd"/>
      <w:r w:rsidR="00166A29">
        <w:rPr>
          <w:rFonts w:ascii="Calibri" w:eastAsia="Calibri" w:hAnsi="Calibri" w:cs="Calibri"/>
          <w:u w:color="0070C0"/>
          <w:lang w:eastAsia="en-GB"/>
        </w:rPr>
        <w:t xml:space="preserve"> and Finch, </w:t>
      </w:r>
      <w:r w:rsidR="00166A29" w:rsidRPr="00166A29">
        <w:rPr>
          <w:rFonts w:ascii="Calibri" w:eastAsia="Calibri" w:hAnsi="Calibri" w:cs="Calibri"/>
          <w:u w:color="0070C0"/>
          <w:lang w:eastAsia="en-GB"/>
        </w:rPr>
        <w:t xml:space="preserve">2006) argument that service industries provide non-tangible products that can be difficult to perceive, and this intangibility can pose particular barriers to innovation </w:t>
      </w:r>
      <w:r w:rsidR="00166A29" w:rsidRPr="00166A29">
        <w:rPr>
          <w:rFonts w:ascii="Calibri" w:eastAsia="Calibri" w:hAnsi="Calibri" w:cs="Calibri"/>
          <w:u w:color="0070C0"/>
          <w:lang w:eastAsia="en-GB"/>
        </w:rPr>
        <w:lastRenderedPageBreak/>
        <w:t>in services (Voss et al., 1992). FM is not alone in facing such difficulties: tourism is another example of a service industry struggling to adopt new strategies (OECD, 2006).</w:t>
      </w:r>
    </w:p>
    <w:p w14:paraId="1C8437D0" w14:textId="57C2189E" w:rsidR="001576BA" w:rsidRPr="001576BA" w:rsidRDefault="001576BA" w:rsidP="001576BA">
      <w:pPr>
        <w:spacing w:after="160" w:line="360" w:lineRule="auto"/>
        <w:rPr>
          <w:rFonts w:ascii="Calibri" w:eastAsia="Calibri" w:hAnsi="Calibri" w:cs="Calibri"/>
          <w:u w:color="0070C0"/>
          <w:lang w:eastAsia="en-GB"/>
        </w:rPr>
      </w:pPr>
      <w:r w:rsidRPr="001576BA">
        <w:rPr>
          <w:rFonts w:ascii="Calibri" w:eastAsia="Calibri" w:hAnsi="Calibri" w:cs="Calibri"/>
          <w:u w:color="0070C0"/>
          <w:lang w:eastAsia="en-GB"/>
        </w:rPr>
        <w:t xml:space="preserve">Aerial video recording was the only technology of which all interviewees were aware. The majority of their knowledge </w:t>
      </w:r>
      <w:proofErr w:type="gramStart"/>
      <w:r w:rsidRPr="001576BA">
        <w:rPr>
          <w:rFonts w:ascii="Calibri" w:eastAsia="Calibri" w:hAnsi="Calibri" w:cs="Calibri"/>
          <w:u w:color="0070C0"/>
          <w:lang w:eastAsia="en-GB"/>
        </w:rPr>
        <w:t>was gleaned</w:t>
      </w:r>
      <w:proofErr w:type="gramEnd"/>
      <w:r w:rsidRPr="001576BA">
        <w:rPr>
          <w:rFonts w:ascii="Calibri" w:eastAsia="Calibri" w:hAnsi="Calibri" w:cs="Calibri"/>
          <w:u w:color="0070C0"/>
          <w:lang w:eastAsia="en-GB"/>
        </w:rPr>
        <w:t xml:space="preserve"> from national media sources reporting on drone use, and via friends and family members using drones for personal enjoyment. </w:t>
      </w:r>
      <w:r w:rsidR="00AD1D47">
        <w:rPr>
          <w:rFonts w:ascii="Calibri" w:eastAsia="Calibri" w:hAnsi="Calibri" w:cs="Calibri"/>
          <w:u w:color="0070C0"/>
          <w:lang w:eastAsia="en-GB"/>
        </w:rPr>
        <w:t>Figure</w:t>
      </w:r>
      <w:r w:rsidRPr="001576BA">
        <w:rPr>
          <w:rFonts w:ascii="Calibri" w:eastAsia="Calibri" w:hAnsi="Calibri" w:cs="Calibri"/>
          <w:u w:color="0070C0"/>
          <w:lang w:eastAsia="en-GB"/>
        </w:rPr>
        <w:t xml:space="preserve"> 4.2 represents the percentages of facility managers interviewed who were aware of the different aspects of drone technology. </w:t>
      </w:r>
    </w:p>
    <w:p w14:paraId="175DE55B" w14:textId="7E6AD9DD" w:rsidR="001576BA" w:rsidRPr="001576BA" w:rsidRDefault="001576BA" w:rsidP="001576BA">
      <w:pPr>
        <w:spacing w:after="160" w:line="360" w:lineRule="auto"/>
        <w:rPr>
          <w:rFonts w:ascii="Calibri" w:eastAsia="Calibri" w:hAnsi="Calibri" w:cs="Calibri"/>
          <w:i/>
          <w:u w:color="0070C0"/>
          <w:lang w:eastAsia="en-GB"/>
        </w:rPr>
      </w:pPr>
      <w:r w:rsidRPr="001576BA">
        <w:rPr>
          <w:rFonts w:ascii="Calibri" w:eastAsia="Calibri" w:hAnsi="Calibri" w:cs="Calibri"/>
          <w:i/>
          <w:noProof/>
          <w:u w:color="0070C0"/>
          <w:lang w:eastAsia="en-GB"/>
        </w:rPr>
        <w:drawing>
          <wp:anchor distT="0" distB="0" distL="114300" distR="114300" simplePos="0" relativeHeight="251670528" behindDoc="0" locked="0" layoutInCell="1" allowOverlap="1" wp14:anchorId="491C45A3" wp14:editId="1E21B59F">
            <wp:simplePos x="0" y="0"/>
            <wp:positionH relativeFrom="margin">
              <wp:align>left</wp:align>
            </wp:positionH>
            <wp:positionV relativeFrom="paragraph">
              <wp:posOffset>0</wp:posOffset>
            </wp:positionV>
            <wp:extent cx="3657600" cy="219710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BEBA8EAE-BF5A-486C-A8C5-ECC9F3942E4B}">
                          <a14:imgProps xmlns:a14="http://schemas.microsoft.com/office/drawing/2010/main">
                            <a14:imgLayer r:embed="rId21">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3657600" cy="2197100"/>
                    </a:xfrm>
                    <a:prstGeom prst="rect">
                      <a:avLst/>
                    </a:prstGeom>
                    <a:noFill/>
                  </pic:spPr>
                </pic:pic>
              </a:graphicData>
            </a:graphic>
          </wp:anchor>
        </w:drawing>
      </w:r>
      <w:r w:rsidR="00AD1D47">
        <w:rPr>
          <w:rFonts w:ascii="Calibri" w:eastAsia="Calibri" w:hAnsi="Calibri" w:cs="Calibri"/>
          <w:i/>
          <w:u w:color="0070C0"/>
          <w:lang w:eastAsia="en-GB"/>
        </w:rPr>
        <w:t xml:space="preserve">Figure </w:t>
      </w:r>
      <w:r w:rsidRPr="001576BA">
        <w:rPr>
          <w:rFonts w:ascii="Calibri" w:eastAsia="Calibri" w:hAnsi="Calibri" w:cs="Calibri"/>
          <w:i/>
          <w:u w:color="0070C0"/>
          <w:lang w:eastAsia="en-GB"/>
        </w:rPr>
        <w:t xml:space="preserve">4.2 </w:t>
      </w:r>
      <w:proofErr w:type="gramStart"/>
      <w:r w:rsidRPr="001576BA">
        <w:rPr>
          <w:rFonts w:ascii="Calibri" w:eastAsia="Calibri" w:hAnsi="Calibri" w:cs="Calibri"/>
          <w:i/>
          <w:u w:color="0070C0"/>
          <w:lang w:eastAsia="en-GB"/>
        </w:rPr>
        <w:t>The</w:t>
      </w:r>
      <w:proofErr w:type="gramEnd"/>
      <w:r w:rsidRPr="001576BA">
        <w:rPr>
          <w:rFonts w:ascii="Calibri" w:eastAsia="Calibri" w:hAnsi="Calibri" w:cs="Calibri"/>
          <w:i/>
          <w:u w:color="0070C0"/>
          <w:lang w:eastAsia="en-GB"/>
        </w:rPr>
        <w:t xml:space="preserve"> applications facility managers are aware of.</w:t>
      </w:r>
    </w:p>
    <w:p w14:paraId="08348FC8" w14:textId="663E5860" w:rsidR="001576BA" w:rsidRPr="001576BA" w:rsidRDefault="001576BA" w:rsidP="001576BA">
      <w:pPr>
        <w:spacing w:after="160" w:line="360" w:lineRule="auto"/>
        <w:rPr>
          <w:rFonts w:ascii="Calibri" w:eastAsia="Calibri" w:hAnsi="Calibri" w:cs="Calibri"/>
          <w:u w:color="0070C0"/>
          <w:lang w:eastAsia="en-GB"/>
        </w:rPr>
      </w:pPr>
      <w:r w:rsidRPr="001576BA">
        <w:rPr>
          <w:rFonts w:ascii="Calibri" w:eastAsia="Calibri" w:hAnsi="Calibri" w:cs="Calibri"/>
          <w:u w:color="0070C0"/>
          <w:lang w:eastAsia="en-GB"/>
        </w:rPr>
        <w:t>Facility man</w:t>
      </w:r>
      <w:r w:rsidR="005D421D">
        <w:rPr>
          <w:rFonts w:ascii="Calibri" w:eastAsia="Calibri" w:hAnsi="Calibri" w:cs="Calibri"/>
          <w:u w:color="0070C0"/>
          <w:lang w:eastAsia="en-GB"/>
        </w:rPr>
        <w:t>a</w:t>
      </w:r>
      <w:r w:rsidR="005371E8">
        <w:rPr>
          <w:rFonts w:ascii="Calibri" w:eastAsia="Calibri" w:hAnsi="Calibri" w:cs="Calibri"/>
          <w:u w:color="0070C0"/>
          <w:lang w:eastAsia="en-GB"/>
        </w:rPr>
        <w:t>gers who</w:t>
      </w:r>
      <w:r w:rsidRPr="001576BA">
        <w:rPr>
          <w:rFonts w:ascii="Calibri" w:eastAsia="Calibri" w:hAnsi="Calibri" w:cs="Calibri"/>
          <w:u w:color="0070C0"/>
          <w:lang w:eastAsia="en-GB"/>
        </w:rPr>
        <w:t xml:space="preserve"> felt they were aware of drone technology most commonly linked drone application to FM through survey and condition report activities. Knowledge of </w:t>
      </w:r>
      <w:proofErr w:type="gramStart"/>
      <w:r w:rsidRPr="001576BA">
        <w:rPr>
          <w:rFonts w:ascii="Calibri" w:eastAsia="Calibri" w:hAnsi="Calibri" w:cs="Calibri"/>
          <w:u w:color="0070C0"/>
          <w:lang w:eastAsia="en-GB"/>
        </w:rPr>
        <w:t>specialist data collection services</w:t>
      </w:r>
      <w:proofErr w:type="gramEnd"/>
      <w:r w:rsidRPr="001576BA">
        <w:rPr>
          <w:rFonts w:ascii="Calibri" w:eastAsia="Calibri" w:hAnsi="Calibri" w:cs="Calibri"/>
          <w:u w:color="0070C0"/>
          <w:lang w:eastAsia="en-GB"/>
        </w:rPr>
        <w:t xml:space="preserve"> such as LIDAR and Thermography was restricted to the few interviewees that had a personal interest in drones or technology in general. </w:t>
      </w:r>
      <w:proofErr w:type="gramStart"/>
      <w:r w:rsidR="005371E8" w:rsidRPr="005371E8">
        <w:rPr>
          <w:rFonts w:ascii="Calibri" w:eastAsia="Calibri" w:hAnsi="Calibri" w:cs="Calibri"/>
          <w:u w:color="0070C0"/>
          <w:lang w:eastAsia="en-GB"/>
        </w:rPr>
        <w:t>Having not found any case study material on this subject in the literature review,</w:t>
      </w:r>
      <w:proofErr w:type="gramEnd"/>
      <w:r w:rsidR="005371E8" w:rsidRPr="005371E8">
        <w:rPr>
          <w:rFonts w:ascii="Calibri" w:eastAsia="Calibri" w:hAnsi="Calibri" w:cs="Calibri"/>
          <w:u w:color="0070C0"/>
          <w:lang w:eastAsia="en-GB"/>
        </w:rPr>
        <w:t xml:space="preserve"> </w:t>
      </w:r>
      <w:proofErr w:type="gramStart"/>
      <w:r w:rsidR="005371E8" w:rsidRPr="005371E8">
        <w:rPr>
          <w:rFonts w:ascii="Calibri" w:eastAsia="Calibri" w:hAnsi="Calibri" w:cs="Calibri"/>
          <w:u w:color="0070C0"/>
          <w:lang w:eastAsia="en-GB"/>
        </w:rPr>
        <w:t>it</w:t>
      </w:r>
      <w:proofErr w:type="gramEnd"/>
      <w:r w:rsidR="005371E8" w:rsidRPr="005371E8">
        <w:rPr>
          <w:rFonts w:ascii="Calibri" w:eastAsia="Calibri" w:hAnsi="Calibri" w:cs="Calibri"/>
          <w:u w:color="0070C0"/>
          <w:lang w:eastAsia="en-GB"/>
        </w:rPr>
        <w:t xml:space="preserve"> is hard to dismiss the facility managers’ hesitation to use these new, relatively untested methods.</w:t>
      </w:r>
      <w:r w:rsidRPr="001576BA">
        <w:rPr>
          <w:rFonts w:ascii="Calibri" w:eastAsia="Calibri" w:hAnsi="Calibri" w:cs="Calibri"/>
          <w:u w:color="0070C0"/>
          <w:lang w:eastAsia="en-GB"/>
        </w:rPr>
        <w:t xml:space="preserve"> </w:t>
      </w:r>
    </w:p>
    <w:p w14:paraId="637C9637" w14:textId="1A08CFBD" w:rsidR="001576BA" w:rsidRPr="001576BA" w:rsidRDefault="001576BA" w:rsidP="001576BA">
      <w:pPr>
        <w:spacing w:after="160" w:line="360" w:lineRule="auto"/>
        <w:rPr>
          <w:rFonts w:ascii="Calibri" w:eastAsia="Calibri" w:hAnsi="Calibri" w:cs="Calibri"/>
          <w:u w:color="0070C0"/>
          <w:lang w:eastAsia="en-GB"/>
        </w:rPr>
      </w:pPr>
      <w:r w:rsidRPr="001576BA">
        <w:rPr>
          <w:rFonts w:ascii="Calibri" w:eastAsia="Calibri" w:hAnsi="Calibri" w:cs="Calibri"/>
          <w:u w:color="0070C0"/>
          <w:lang w:eastAsia="en-GB"/>
        </w:rPr>
        <w:t>The literature review</w:t>
      </w:r>
      <w:r w:rsidRPr="001576BA">
        <w:rPr>
          <w:rFonts w:ascii="Calibri" w:eastAsia="Calibri" w:hAnsi="Calibri" w:cs="Calibri"/>
          <w:color w:val="000000"/>
          <w:sz w:val="22"/>
          <w:szCs w:val="22"/>
          <w:u w:color="000000"/>
          <w:lang w:eastAsia="en-GB"/>
        </w:rPr>
        <w:t xml:space="preserve"> </w:t>
      </w:r>
      <w:r w:rsidRPr="001576BA">
        <w:rPr>
          <w:rFonts w:ascii="Calibri" w:eastAsia="Calibri" w:hAnsi="Calibri" w:cs="Calibri"/>
          <w:u w:color="0070C0"/>
          <w:lang w:eastAsia="en-GB"/>
        </w:rPr>
        <w:t xml:space="preserve">in Chapter 2 revealed a total lack of academic, peer-reviewed writing on the subject of drone use in the FM sector. A knowledge gap </w:t>
      </w:r>
      <w:proofErr w:type="gramStart"/>
      <w:r w:rsidRPr="001576BA">
        <w:rPr>
          <w:rFonts w:ascii="Calibri" w:eastAsia="Calibri" w:hAnsi="Calibri" w:cs="Calibri"/>
          <w:u w:color="0070C0"/>
          <w:lang w:eastAsia="en-GB"/>
        </w:rPr>
        <w:t>was identified</w:t>
      </w:r>
      <w:proofErr w:type="gramEnd"/>
      <w:r w:rsidRPr="001576BA">
        <w:rPr>
          <w:rFonts w:ascii="Calibri" w:eastAsia="Calibri" w:hAnsi="Calibri" w:cs="Calibri"/>
          <w:u w:color="0070C0"/>
          <w:lang w:eastAsia="en-GB"/>
        </w:rPr>
        <w:t xml:space="preserve"> between the drone service providers and facility managers. The drone service providers offered a large body of evidence on the practical application of drone technology, and showed consideration of the many ways in which their services </w:t>
      </w:r>
      <w:proofErr w:type="gramStart"/>
      <w:r w:rsidRPr="001576BA">
        <w:rPr>
          <w:rFonts w:ascii="Calibri" w:eastAsia="Calibri" w:hAnsi="Calibri" w:cs="Calibri"/>
          <w:u w:color="0070C0"/>
          <w:lang w:eastAsia="en-GB"/>
        </w:rPr>
        <w:t>could be used</w:t>
      </w:r>
      <w:proofErr w:type="gramEnd"/>
      <w:r w:rsidRPr="001576BA">
        <w:rPr>
          <w:rFonts w:ascii="Calibri" w:eastAsia="Calibri" w:hAnsi="Calibri" w:cs="Calibri"/>
          <w:u w:color="0070C0"/>
          <w:lang w:eastAsia="en-GB"/>
        </w:rPr>
        <w:t xml:space="preserve"> in FM. However, this study identified that their knowledge is not reaching FM professionals, as evidenced by the interviewees’ lack of drone application in a </w:t>
      </w:r>
      <w:r w:rsidRPr="001576BA">
        <w:rPr>
          <w:rFonts w:ascii="Calibri" w:eastAsia="Calibri" w:hAnsi="Calibri" w:cs="Calibri"/>
          <w:u w:color="0070C0"/>
          <w:lang w:eastAsia="en-GB"/>
        </w:rPr>
        <w:lastRenderedPageBreak/>
        <w:t>professional context. The author recognises knowledge transfer needs to flow both ways, with drone service providers having the understanding of current drone capabilities a</w:t>
      </w:r>
      <w:r w:rsidR="00D77783">
        <w:rPr>
          <w:rFonts w:ascii="Calibri" w:eastAsia="Calibri" w:hAnsi="Calibri" w:cs="Calibri"/>
          <w:u w:color="0070C0"/>
          <w:lang w:eastAsia="en-GB"/>
        </w:rPr>
        <w:t xml:space="preserve">nd facilities managers being </w:t>
      </w:r>
      <w:r w:rsidR="00D77783" w:rsidRPr="000214A7">
        <w:rPr>
          <w:rFonts w:ascii="Calibri" w:eastAsia="Calibri" w:hAnsi="Calibri" w:cs="Calibri"/>
          <w:u w:color="0070C0"/>
          <w:lang w:eastAsia="en-GB"/>
        </w:rPr>
        <w:t>instrumental</w:t>
      </w:r>
      <w:r w:rsidRPr="001576BA">
        <w:rPr>
          <w:rFonts w:ascii="Calibri" w:eastAsia="Calibri" w:hAnsi="Calibri" w:cs="Calibri"/>
          <w:u w:color="0070C0"/>
          <w:lang w:eastAsia="en-GB"/>
        </w:rPr>
        <w:t xml:space="preserve"> to identifying areas in which they believe drones could have the most impact in their business. It appears that currently there is no channel for allowing this knowledge to </w:t>
      </w:r>
      <w:proofErr w:type="gramStart"/>
      <w:r w:rsidRPr="001576BA">
        <w:rPr>
          <w:rFonts w:ascii="Calibri" w:eastAsia="Calibri" w:hAnsi="Calibri" w:cs="Calibri"/>
          <w:u w:color="0070C0"/>
          <w:lang w:eastAsia="en-GB"/>
        </w:rPr>
        <w:t>be exchanged</w:t>
      </w:r>
      <w:proofErr w:type="gramEnd"/>
      <w:r w:rsidRPr="001576BA">
        <w:rPr>
          <w:rFonts w:ascii="Calibri" w:eastAsia="Calibri" w:hAnsi="Calibri" w:cs="Calibri"/>
          <w:u w:color="0070C0"/>
          <w:lang w:eastAsia="en-GB"/>
        </w:rPr>
        <w:t>.</w:t>
      </w:r>
      <w:r w:rsidR="005371E8">
        <w:rPr>
          <w:rFonts w:ascii="Calibri" w:eastAsia="Calibri" w:hAnsi="Calibri" w:cs="Calibri"/>
          <w:u w:color="0070C0"/>
          <w:lang w:eastAsia="en-GB"/>
        </w:rPr>
        <w:t xml:space="preserve"> A method needs to </w:t>
      </w:r>
      <w:proofErr w:type="gramStart"/>
      <w:r w:rsidR="005371E8">
        <w:rPr>
          <w:rFonts w:ascii="Calibri" w:eastAsia="Calibri" w:hAnsi="Calibri" w:cs="Calibri"/>
          <w:u w:color="0070C0"/>
          <w:lang w:eastAsia="en-GB"/>
        </w:rPr>
        <w:t>be established</w:t>
      </w:r>
      <w:proofErr w:type="gramEnd"/>
      <w:r w:rsidR="005371E8">
        <w:rPr>
          <w:rFonts w:ascii="Calibri" w:eastAsia="Calibri" w:hAnsi="Calibri" w:cs="Calibri"/>
          <w:u w:color="0070C0"/>
          <w:lang w:eastAsia="en-GB"/>
        </w:rPr>
        <w:t xml:space="preserve"> to </w:t>
      </w:r>
      <w:r w:rsidR="00223343">
        <w:rPr>
          <w:rFonts w:ascii="Calibri" w:eastAsia="Calibri" w:hAnsi="Calibri" w:cs="Calibri"/>
          <w:u w:color="0070C0"/>
          <w:lang w:eastAsia="en-GB"/>
        </w:rPr>
        <w:t>align</w:t>
      </w:r>
      <w:r w:rsidR="005371E8">
        <w:rPr>
          <w:rFonts w:ascii="Calibri" w:eastAsia="Calibri" w:hAnsi="Calibri" w:cs="Calibri"/>
          <w:u w:color="0070C0"/>
          <w:lang w:eastAsia="en-GB"/>
        </w:rPr>
        <w:t xml:space="preserve"> the drone services providers and facility managers’ knowledge </w:t>
      </w:r>
      <w:r w:rsidR="00223343">
        <w:rPr>
          <w:rFonts w:ascii="Calibri" w:eastAsia="Calibri" w:hAnsi="Calibri" w:cs="Calibri"/>
          <w:u w:color="0070C0"/>
          <w:lang w:eastAsia="en-GB"/>
        </w:rPr>
        <w:t xml:space="preserve">bases </w:t>
      </w:r>
      <w:r w:rsidR="005371E8">
        <w:rPr>
          <w:rFonts w:ascii="Calibri" w:eastAsia="Calibri" w:hAnsi="Calibri" w:cs="Calibri"/>
          <w:u w:color="0070C0"/>
          <w:lang w:eastAsia="en-GB"/>
        </w:rPr>
        <w:t xml:space="preserve">to form a peer reviewed knowledge body. </w:t>
      </w:r>
    </w:p>
    <w:p w14:paraId="3D9B9C6A" w14:textId="0C67DA95" w:rsidR="001576BA" w:rsidRPr="001576BA" w:rsidRDefault="001576BA" w:rsidP="001576BA">
      <w:pPr>
        <w:spacing w:after="160" w:line="360" w:lineRule="auto"/>
        <w:rPr>
          <w:rFonts w:ascii="Calibri" w:eastAsia="Calibri" w:hAnsi="Calibri" w:cs="Calibri"/>
          <w:u w:color="0070C0"/>
          <w:lang w:eastAsia="en-GB"/>
        </w:rPr>
      </w:pPr>
      <w:r w:rsidRPr="001576BA">
        <w:rPr>
          <w:rFonts w:ascii="Calibri" w:eastAsia="Calibri" w:hAnsi="Calibri" w:cs="Calibri"/>
          <w:u w:color="0070C0"/>
          <w:lang w:eastAsia="en-GB"/>
        </w:rPr>
        <w:t xml:space="preserve">Through the interview </w:t>
      </w:r>
      <w:proofErr w:type="gramStart"/>
      <w:r w:rsidRPr="001576BA">
        <w:rPr>
          <w:rFonts w:ascii="Calibri" w:eastAsia="Calibri" w:hAnsi="Calibri" w:cs="Calibri"/>
          <w:u w:color="0070C0"/>
          <w:lang w:eastAsia="en-GB"/>
        </w:rPr>
        <w:t>process</w:t>
      </w:r>
      <w:proofErr w:type="gramEnd"/>
      <w:r w:rsidRPr="001576BA">
        <w:rPr>
          <w:rFonts w:ascii="Calibri" w:eastAsia="Calibri" w:hAnsi="Calibri" w:cs="Calibri"/>
          <w:u w:color="0070C0"/>
          <w:lang w:eastAsia="en-GB"/>
        </w:rPr>
        <w:t xml:space="preserve"> the author identified that professional and academic writing </w:t>
      </w:r>
      <w:r w:rsidR="00D77783" w:rsidRPr="000214A7">
        <w:rPr>
          <w:rFonts w:ascii="Calibri" w:eastAsia="Calibri" w:hAnsi="Calibri" w:cs="Calibri"/>
          <w:u w:color="0070C0"/>
          <w:lang w:eastAsia="en-GB"/>
        </w:rPr>
        <w:t>and</w:t>
      </w:r>
      <w:r w:rsidR="00D77783">
        <w:rPr>
          <w:rFonts w:ascii="Calibri" w:eastAsia="Calibri" w:hAnsi="Calibri" w:cs="Calibri"/>
          <w:u w:color="0070C0"/>
          <w:lang w:eastAsia="en-GB"/>
        </w:rPr>
        <w:t xml:space="preserve"> </w:t>
      </w:r>
      <w:r w:rsidRPr="001576BA">
        <w:rPr>
          <w:rFonts w:ascii="Calibri" w:eastAsia="Calibri" w:hAnsi="Calibri" w:cs="Calibri"/>
          <w:u w:color="0070C0"/>
          <w:lang w:eastAsia="en-GB"/>
        </w:rPr>
        <w:t xml:space="preserve">practical demonstrations were acknowledged as essential methods of filling the knowledge gap. Facility managers were interested in understanding the capabilities of drones and how they could </w:t>
      </w:r>
      <w:proofErr w:type="gramStart"/>
      <w:r w:rsidRPr="001576BA">
        <w:rPr>
          <w:rFonts w:ascii="Calibri" w:eastAsia="Calibri" w:hAnsi="Calibri" w:cs="Calibri"/>
          <w:u w:color="0070C0"/>
          <w:lang w:eastAsia="en-GB"/>
        </w:rPr>
        <w:t>impact on</w:t>
      </w:r>
      <w:proofErr w:type="gramEnd"/>
      <w:r w:rsidRPr="001576BA">
        <w:rPr>
          <w:rFonts w:ascii="Calibri" w:eastAsia="Calibri" w:hAnsi="Calibri" w:cs="Calibri"/>
          <w:u w:color="0070C0"/>
          <w:lang w:eastAsia="en-GB"/>
        </w:rPr>
        <w:t xml:space="preserve"> their remits, but were often too busy to investigate innovative opportunities, instead choosing to continue with traditional methods in order to meet targets and service level agreements.</w:t>
      </w:r>
      <w:r w:rsidRPr="001576BA">
        <w:rPr>
          <w:rFonts w:ascii="Calibri" w:eastAsia="Calibri" w:hAnsi="Calibri" w:cs="Calibri"/>
          <w:color w:val="000000"/>
          <w:sz w:val="22"/>
          <w:szCs w:val="22"/>
          <w:u w:color="000000"/>
          <w:lang w:eastAsia="en-GB"/>
        </w:rPr>
        <w:t xml:space="preserve"> </w:t>
      </w:r>
      <w:r w:rsidRPr="001576BA">
        <w:rPr>
          <w:rFonts w:ascii="Calibri" w:eastAsia="Calibri" w:hAnsi="Calibri" w:cs="Calibri"/>
          <w:color w:val="000000"/>
          <w:u w:color="000000"/>
          <w:bdr w:val="none" w:sz="0" w:space="0" w:color="auto" w:frame="1"/>
          <w:lang w:eastAsia="en-GB"/>
        </w:rPr>
        <w:t>(</w:t>
      </w:r>
      <w:r w:rsidR="002C57B9">
        <w:rPr>
          <w:rFonts w:ascii="Calibri" w:eastAsia="Calibri" w:hAnsi="Calibri" w:cs="Calibri"/>
          <w:color w:val="000000"/>
          <w:u w:color="000000"/>
          <w:bdr w:val="none" w:sz="0" w:space="0" w:color="auto" w:frame="1"/>
          <w:lang w:eastAsia="en-GB"/>
        </w:rPr>
        <w:t>Interviewee FM</w:t>
      </w:r>
      <w:r w:rsidR="005371E8">
        <w:rPr>
          <w:rFonts w:ascii="Calibri" w:eastAsia="Calibri" w:hAnsi="Calibri" w:cs="Calibri"/>
          <w:color w:val="000000"/>
          <w:u w:color="000000"/>
          <w:bdr w:val="none" w:sz="0" w:space="0" w:color="auto" w:frame="1"/>
          <w:lang w:eastAsia="en-GB"/>
        </w:rPr>
        <w:t xml:space="preserve">4. 2018, </w:t>
      </w:r>
      <w:proofErr w:type="spellStart"/>
      <w:proofErr w:type="gramStart"/>
      <w:r w:rsidR="005371E8">
        <w:rPr>
          <w:rFonts w:ascii="Calibri" w:eastAsia="Calibri" w:hAnsi="Calibri" w:cs="Calibri"/>
          <w:color w:val="000000"/>
          <w:u w:color="000000"/>
          <w:bdr w:val="none" w:sz="0" w:space="0" w:color="auto" w:frame="1"/>
          <w:lang w:eastAsia="en-GB"/>
        </w:rPr>
        <w:t>pers.</w:t>
      </w:r>
      <w:r w:rsidR="002C57B9">
        <w:rPr>
          <w:rFonts w:ascii="Calibri" w:eastAsia="Calibri" w:hAnsi="Calibri" w:cs="Calibri"/>
          <w:color w:val="000000"/>
          <w:u w:color="000000"/>
          <w:bdr w:val="none" w:sz="0" w:space="0" w:color="auto" w:frame="1"/>
          <w:lang w:eastAsia="en-GB"/>
        </w:rPr>
        <w:t>c</w:t>
      </w:r>
      <w:r w:rsidR="005371E8">
        <w:rPr>
          <w:rFonts w:ascii="Calibri" w:eastAsia="Calibri" w:hAnsi="Calibri" w:cs="Calibri"/>
          <w:color w:val="000000"/>
          <w:u w:color="000000"/>
          <w:bdr w:val="none" w:sz="0" w:space="0" w:color="auto" w:frame="1"/>
          <w:lang w:eastAsia="en-GB"/>
        </w:rPr>
        <w:t>omm</w:t>
      </w:r>
      <w:proofErr w:type="spellEnd"/>
      <w:r w:rsidR="005371E8">
        <w:rPr>
          <w:rFonts w:ascii="Calibri" w:eastAsia="Calibri" w:hAnsi="Calibri" w:cs="Calibri"/>
          <w:color w:val="000000"/>
          <w:u w:color="000000"/>
          <w:bdr w:val="none" w:sz="0" w:space="0" w:color="auto" w:frame="1"/>
          <w:lang w:eastAsia="en-GB"/>
        </w:rPr>
        <w:t>.</w:t>
      </w:r>
      <w:r w:rsidR="002C57B9">
        <w:rPr>
          <w:rFonts w:ascii="Calibri" w:eastAsia="Calibri" w:hAnsi="Calibri" w:cs="Calibri"/>
          <w:color w:val="000000"/>
          <w:u w:color="000000"/>
          <w:bdr w:val="none" w:sz="0" w:space="0" w:color="auto" w:frame="1"/>
          <w:lang w:eastAsia="en-GB"/>
        </w:rPr>
        <w:t>,</w:t>
      </w:r>
      <w:proofErr w:type="gramEnd"/>
      <w:r w:rsidR="00223343">
        <w:rPr>
          <w:rFonts w:ascii="Calibri" w:eastAsia="Calibri" w:hAnsi="Calibri" w:cs="Calibri"/>
          <w:color w:val="000000"/>
          <w:u w:color="000000"/>
          <w:bdr w:val="none" w:sz="0" w:space="0" w:color="auto" w:frame="1"/>
          <w:lang w:eastAsia="en-GB"/>
        </w:rPr>
        <w:t xml:space="preserve"> </w:t>
      </w:r>
      <w:r w:rsidRPr="001576BA">
        <w:rPr>
          <w:rFonts w:ascii="Calibri" w:eastAsia="Calibri" w:hAnsi="Calibri" w:cs="Calibri"/>
          <w:color w:val="000000"/>
          <w:u w:color="000000"/>
          <w:bdr w:val="none" w:sz="0" w:space="0" w:color="auto" w:frame="1"/>
          <w:lang w:eastAsia="en-GB"/>
        </w:rPr>
        <w:t>2 March)</w:t>
      </w:r>
      <w:r w:rsidRPr="001576BA">
        <w:rPr>
          <w:rFonts w:ascii="Calibri" w:eastAsia="Calibri" w:hAnsi="Calibri" w:cs="Calibri"/>
          <w:color w:val="000000"/>
          <w:sz w:val="22"/>
          <w:szCs w:val="22"/>
          <w:u w:color="000000"/>
          <w:bdr w:val="none" w:sz="0" w:space="0" w:color="auto" w:frame="1"/>
          <w:lang w:eastAsia="en-GB"/>
        </w:rPr>
        <w:t xml:space="preserve"> </w:t>
      </w:r>
      <w:r w:rsidRPr="001576BA">
        <w:rPr>
          <w:rFonts w:ascii="Calibri" w:eastAsia="Calibri" w:hAnsi="Calibri" w:cs="Calibri"/>
          <w:u w:color="0070C0"/>
          <w:lang w:eastAsia="en-GB"/>
        </w:rPr>
        <w:t>stated: “</w:t>
      </w:r>
      <w:r w:rsidRPr="001576BA">
        <w:rPr>
          <w:rFonts w:ascii="Calibri" w:eastAsia="Calibri" w:hAnsi="Calibri" w:cs="Calibri"/>
          <w:i/>
          <w:u w:color="0070C0"/>
          <w:lang w:eastAsia="en-GB"/>
        </w:rPr>
        <w:t>Contracts are priced tightly and therefore hiring an unknown entity like the services of a drone may not be a cost-effective way of completing routine maintenance tasks”.</w:t>
      </w:r>
      <w:r w:rsidR="006F36B0">
        <w:rPr>
          <w:rFonts w:ascii="Calibri" w:eastAsia="Calibri" w:hAnsi="Calibri" w:cs="Calibri"/>
          <w:i/>
          <w:u w:color="0070C0"/>
          <w:lang w:eastAsia="en-GB"/>
        </w:rPr>
        <w:t xml:space="preserve"> </w:t>
      </w:r>
      <w:proofErr w:type="gramStart"/>
      <w:r w:rsidR="006F36B0" w:rsidRPr="006F36B0">
        <w:rPr>
          <w:rFonts w:ascii="Calibri" w:eastAsia="Calibri" w:hAnsi="Calibri" w:cs="Calibri"/>
          <w:u w:color="0070C0"/>
          <w:lang w:eastAsia="en-GB"/>
        </w:rPr>
        <w:t>Similarly</w:t>
      </w:r>
      <w:proofErr w:type="gramEnd"/>
      <w:r w:rsidR="006F36B0" w:rsidRPr="006F36B0">
        <w:rPr>
          <w:rFonts w:ascii="Calibri" w:eastAsia="Calibri" w:hAnsi="Calibri" w:cs="Calibri"/>
          <w:u w:color="0070C0"/>
          <w:lang w:eastAsia="en-GB"/>
        </w:rPr>
        <w:t xml:space="preserve"> </w:t>
      </w:r>
      <w:r w:rsidR="002C57B9">
        <w:rPr>
          <w:rFonts w:ascii="Calibri" w:eastAsia="Calibri" w:hAnsi="Calibri" w:cs="Calibri"/>
          <w:u w:color="0070C0"/>
          <w:lang w:eastAsia="en-GB"/>
        </w:rPr>
        <w:t>interviewee FM</w:t>
      </w:r>
      <w:r w:rsidR="006F36B0">
        <w:rPr>
          <w:rFonts w:ascii="Calibri" w:eastAsia="Calibri" w:hAnsi="Calibri" w:cs="Calibri"/>
          <w:u w:color="0070C0"/>
          <w:lang w:eastAsia="en-GB"/>
        </w:rPr>
        <w:t xml:space="preserve">2 was not aware of drone capability and admitted </w:t>
      </w:r>
      <w:r w:rsidR="00223343">
        <w:rPr>
          <w:rFonts w:ascii="Calibri" w:eastAsia="Calibri" w:hAnsi="Calibri" w:cs="Calibri"/>
          <w:u w:color="0070C0"/>
          <w:lang w:eastAsia="en-GB"/>
        </w:rPr>
        <w:t>to being</w:t>
      </w:r>
      <w:r w:rsidR="00B03244">
        <w:rPr>
          <w:rFonts w:ascii="Calibri" w:eastAsia="Calibri" w:hAnsi="Calibri" w:cs="Calibri"/>
          <w:u w:color="0070C0"/>
          <w:lang w:eastAsia="en-GB"/>
        </w:rPr>
        <w:t xml:space="preserve"> very reactive</w:t>
      </w:r>
      <w:r w:rsidR="00223343">
        <w:rPr>
          <w:rFonts w:ascii="Calibri" w:eastAsia="Calibri" w:hAnsi="Calibri" w:cs="Calibri"/>
          <w:u w:color="0070C0"/>
          <w:lang w:eastAsia="en-GB"/>
        </w:rPr>
        <w:t>,</w:t>
      </w:r>
      <w:r w:rsidR="00B03244">
        <w:rPr>
          <w:rFonts w:ascii="Calibri" w:eastAsia="Calibri" w:hAnsi="Calibri" w:cs="Calibri"/>
          <w:u w:color="0070C0"/>
          <w:lang w:eastAsia="en-GB"/>
        </w:rPr>
        <w:t xml:space="preserve"> often leaving little time to focus on alternative solutions. Facility managers need to deliver results</w:t>
      </w:r>
      <w:r w:rsidR="00223343">
        <w:rPr>
          <w:rFonts w:ascii="Calibri" w:eastAsia="Calibri" w:hAnsi="Calibri" w:cs="Calibri"/>
          <w:u w:color="0070C0"/>
          <w:lang w:eastAsia="en-GB"/>
        </w:rPr>
        <w:t xml:space="preserve"> and keep core services running:</w:t>
      </w:r>
      <w:r w:rsidR="00B03244">
        <w:rPr>
          <w:rFonts w:ascii="Calibri" w:eastAsia="Calibri" w:hAnsi="Calibri" w:cs="Calibri"/>
          <w:u w:color="0070C0"/>
          <w:lang w:eastAsia="en-GB"/>
        </w:rPr>
        <w:t xml:space="preserve"> there is n</w:t>
      </w:r>
      <w:r w:rsidR="00223343">
        <w:rPr>
          <w:rFonts w:ascii="Calibri" w:eastAsia="Calibri" w:hAnsi="Calibri" w:cs="Calibri"/>
          <w:u w:color="0070C0"/>
          <w:lang w:eastAsia="en-GB"/>
        </w:rPr>
        <w:t xml:space="preserve">o appetite for trial and error and </w:t>
      </w:r>
      <w:r w:rsidR="00B03244">
        <w:rPr>
          <w:rFonts w:ascii="Calibri" w:eastAsia="Calibri" w:hAnsi="Calibri" w:cs="Calibri"/>
          <w:u w:color="0070C0"/>
          <w:lang w:eastAsia="en-GB"/>
        </w:rPr>
        <w:t xml:space="preserve">new solutions or work practices need to be robust and guaranteed to deliver. </w:t>
      </w:r>
    </w:p>
    <w:p w14:paraId="15CC5F95" w14:textId="3946FC33" w:rsidR="001576BA" w:rsidRDefault="001576BA" w:rsidP="001576BA">
      <w:pPr>
        <w:spacing w:after="160" w:line="360" w:lineRule="auto"/>
        <w:rPr>
          <w:rFonts w:ascii="Calibri" w:eastAsia="Calibri" w:hAnsi="Calibri" w:cs="Calibri"/>
          <w:u w:color="0070C0"/>
          <w:lang w:eastAsia="en-GB"/>
        </w:rPr>
      </w:pPr>
      <w:r w:rsidRPr="001576BA">
        <w:rPr>
          <w:rFonts w:ascii="Calibri" w:eastAsia="Calibri" w:hAnsi="Calibri" w:cs="Calibri"/>
          <w:u w:color="0070C0"/>
          <w:lang w:eastAsia="en-GB"/>
        </w:rPr>
        <w:t>Specialist FM service providers were some of the most knowledgeable on the subject of drone use</w:t>
      </w:r>
      <w:r w:rsidR="00223343">
        <w:rPr>
          <w:rFonts w:ascii="Calibri" w:eastAsia="Calibri" w:hAnsi="Calibri" w:cs="Calibri"/>
          <w:u w:color="0070C0"/>
          <w:lang w:eastAsia="en-GB"/>
        </w:rPr>
        <w:t>,</w:t>
      </w:r>
      <w:r w:rsidR="00E26E29">
        <w:rPr>
          <w:rFonts w:ascii="Calibri" w:eastAsia="Calibri" w:hAnsi="Calibri" w:cs="Calibri"/>
          <w:u w:color="0070C0"/>
          <w:lang w:eastAsia="en-GB"/>
        </w:rPr>
        <w:t xml:space="preserve"> as seen in </w:t>
      </w:r>
      <w:proofErr w:type="spellStart"/>
      <w:r w:rsidR="00AD1D47">
        <w:rPr>
          <w:rFonts w:ascii="Calibri" w:eastAsia="Calibri" w:hAnsi="Calibri" w:cs="Calibri"/>
          <w:u w:color="0070C0"/>
          <w:lang w:eastAsia="en-GB"/>
        </w:rPr>
        <w:t>figure</w:t>
      </w:r>
      <w:r w:rsidR="00E26E29">
        <w:rPr>
          <w:rFonts w:ascii="Calibri" w:eastAsia="Calibri" w:hAnsi="Calibri" w:cs="Calibri"/>
          <w:u w:color="0070C0"/>
          <w:lang w:eastAsia="en-GB"/>
        </w:rPr>
        <w:t>ure</w:t>
      </w:r>
      <w:proofErr w:type="spellEnd"/>
      <w:r w:rsidR="00E26E29">
        <w:rPr>
          <w:rFonts w:ascii="Calibri" w:eastAsia="Calibri" w:hAnsi="Calibri" w:cs="Calibri"/>
          <w:u w:color="0070C0"/>
          <w:lang w:eastAsia="en-GB"/>
        </w:rPr>
        <w:t xml:space="preserve"> 4.1.</w:t>
      </w:r>
      <w:r w:rsidRPr="001576BA">
        <w:rPr>
          <w:rFonts w:ascii="Calibri" w:eastAsia="Calibri" w:hAnsi="Calibri" w:cs="Calibri"/>
          <w:u w:color="0070C0"/>
          <w:lang w:eastAsia="en-GB"/>
        </w:rPr>
        <w:t xml:space="preserve"> This finding </w:t>
      </w:r>
      <w:proofErr w:type="gramStart"/>
      <w:r w:rsidRPr="001576BA">
        <w:rPr>
          <w:rFonts w:ascii="Calibri" w:eastAsia="Calibri" w:hAnsi="Calibri" w:cs="Calibri"/>
          <w:u w:color="0070C0"/>
          <w:lang w:eastAsia="en-GB"/>
        </w:rPr>
        <w:t>could be linked</w:t>
      </w:r>
      <w:proofErr w:type="gramEnd"/>
      <w:r w:rsidRPr="001576BA">
        <w:rPr>
          <w:rFonts w:ascii="Calibri" w:eastAsia="Calibri" w:hAnsi="Calibri" w:cs="Calibri"/>
          <w:u w:color="0070C0"/>
          <w:lang w:eastAsia="en-GB"/>
        </w:rPr>
        <w:t xml:space="preserve"> to the fact that FM i</w:t>
      </w:r>
      <w:r w:rsidR="00223343">
        <w:rPr>
          <w:rFonts w:ascii="Calibri" w:eastAsia="Calibri" w:hAnsi="Calibri" w:cs="Calibri"/>
          <w:u w:color="0070C0"/>
          <w:lang w:eastAsia="en-GB"/>
        </w:rPr>
        <w:t xml:space="preserve">s their core business activity </w:t>
      </w:r>
      <w:r w:rsidRPr="001576BA">
        <w:rPr>
          <w:rFonts w:ascii="Calibri" w:eastAsia="Calibri" w:hAnsi="Calibri" w:cs="Calibri"/>
          <w:u w:color="0070C0"/>
          <w:lang w:eastAsia="en-GB"/>
        </w:rPr>
        <w:t>and they are seeking to improve their offering, whereas other industries such as public sector and direct labour organisations are more focussed on driving innovations rel</w:t>
      </w:r>
      <w:r w:rsidR="00E26E29">
        <w:rPr>
          <w:rFonts w:ascii="Calibri" w:eastAsia="Calibri" w:hAnsi="Calibri" w:cs="Calibri"/>
          <w:u w:color="0070C0"/>
          <w:lang w:eastAsia="en-GB"/>
        </w:rPr>
        <w:t xml:space="preserve">ating to their core </w:t>
      </w:r>
      <w:r w:rsidR="00223343">
        <w:rPr>
          <w:rFonts w:ascii="Calibri" w:eastAsia="Calibri" w:hAnsi="Calibri" w:cs="Calibri"/>
          <w:u w:color="0070C0"/>
          <w:lang w:eastAsia="en-GB"/>
        </w:rPr>
        <w:t>remits</w:t>
      </w:r>
      <w:r w:rsidRPr="001576BA">
        <w:rPr>
          <w:rFonts w:ascii="Calibri" w:eastAsia="Calibri" w:hAnsi="Calibri" w:cs="Calibri"/>
          <w:u w:color="0070C0"/>
          <w:lang w:eastAsia="en-GB"/>
        </w:rPr>
        <w:t xml:space="preserve">. </w:t>
      </w:r>
    </w:p>
    <w:p w14:paraId="5C7B9F22" w14:textId="30C2D987" w:rsidR="001576BA" w:rsidRPr="001576BA" w:rsidRDefault="001576BA" w:rsidP="001576BA">
      <w:pPr>
        <w:spacing w:after="160" w:line="360" w:lineRule="auto"/>
        <w:rPr>
          <w:rFonts w:ascii="Calibri" w:eastAsia="Calibri" w:hAnsi="Calibri" w:cs="Calibri"/>
          <w:u w:color="0070C0"/>
          <w:lang w:eastAsia="en-GB"/>
        </w:rPr>
      </w:pPr>
      <w:r w:rsidRPr="001576BA">
        <w:rPr>
          <w:rFonts w:ascii="Calibri" w:eastAsia="Calibri" w:hAnsi="Calibri" w:cs="Calibri"/>
          <w:u w:color="0070C0"/>
          <w:lang w:eastAsia="en-GB"/>
        </w:rPr>
        <w:t>The professional and academic writing on commercial drone applications reviewed in this study highlighted a varied range of conceptual and existing commercial uses for drones</w:t>
      </w:r>
      <w:r w:rsidRPr="001576BA">
        <w:rPr>
          <w:rFonts w:ascii="Calibri" w:eastAsia="Calibri" w:hAnsi="Calibri" w:cs="Calibri"/>
          <w:color w:val="000000"/>
          <w:sz w:val="22"/>
          <w:szCs w:val="22"/>
          <w:u w:color="000000"/>
          <w:lang w:eastAsia="en-GB"/>
        </w:rPr>
        <w:t xml:space="preserve"> (</w:t>
      </w:r>
      <w:proofErr w:type="spellStart"/>
      <w:r w:rsidRPr="001576BA">
        <w:rPr>
          <w:rFonts w:ascii="Calibri" w:eastAsia="Calibri" w:hAnsi="Calibri" w:cs="Calibri"/>
          <w:u w:color="0070C0"/>
          <w:lang w:eastAsia="en-GB"/>
        </w:rPr>
        <w:t>Ji</w:t>
      </w:r>
      <w:r w:rsidR="00D77783">
        <w:rPr>
          <w:rFonts w:ascii="Calibri" w:eastAsia="Calibri" w:hAnsi="Calibri" w:cs="Calibri"/>
          <w:u w:color="0070C0"/>
          <w:lang w:eastAsia="en-GB"/>
        </w:rPr>
        <w:t>yoon</w:t>
      </w:r>
      <w:proofErr w:type="spellEnd"/>
      <w:r w:rsidR="00D77783">
        <w:rPr>
          <w:rFonts w:ascii="Calibri" w:eastAsia="Calibri" w:hAnsi="Calibri" w:cs="Calibri"/>
          <w:u w:color="0070C0"/>
          <w:lang w:eastAsia="en-GB"/>
        </w:rPr>
        <w:t xml:space="preserve">, </w:t>
      </w:r>
      <w:proofErr w:type="spellStart"/>
      <w:r w:rsidR="00D77783">
        <w:rPr>
          <w:rFonts w:ascii="Calibri" w:eastAsia="Calibri" w:hAnsi="Calibri" w:cs="Calibri"/>
          <w:u w:color="0070C0"/>
          <w:lang w:eastAsia="en-GB"/>
        </w:rPr>
        <w:t>Solhee</w:t>
      </w:r>
      <w:proofErr w:type="spellEnd"/>
      <w:r w:rsidR="00D77783">
        <w:rPr>
          <w:rFonts w:ascii="Calibri" w:eastAsia="Calibri" w:hAnsi="Calibri" w:cs="Calibri"/>
          <w:u w:color="0070C0"/>
          <w:lang w:eastAsia="en-GB"/>
        </w:rPr>
        <w:t xml:space="preserve">, &amp; </w:t>
      </w:r>
      <w:proofErr w:type="spellStart"/>
      <w:r w:rsidR="00D77783">
        <w:rPr>
          <w:rFonts w:ascii="Calibri" w:eastAsia="Calibri" w:hAnsi="Calibri" w:cs="Calibri"/>
          <w:u w:color="0070C0"/>
          <w:lang w:eastAsia="en-GB"/>
        </w:rPr>
        <w:t>Kyo</w:t>
      </w:r>
      <w:proofErr w:type="spellEnd"/>
      <w:r w:rsidR="00D77783">
        <w:rPr>
          <w:rFonts w:ascii="Calibri" w:eastAsia="Calibri" w:hAnsi="Calibri" w:cs="Calibri"/>
          <w:u w:color="0070C0"/>
          <w:lang w:eastAsia="en-GB"/>
        </w:rPr>
        <w:t xml:space="preserve">, </w:t>
      </w:r>
      <w:r w:rsidR="00D77783" w:rsidRPr="000214A7">
        <w:rPr>
          <w:rFonts w:ascii="Calibri" w:eastAsia="Calibri" w:hAnsi="Calibri" w:cs="Calibri"/>
          <w:u w:color="0070C0"/>
          <w:lang w:eastAsia="en-GB"/>
        </w:rPr>
        <w:t>2018</w:t>
      </w:r>
      <w:r w:rsidR="00E26E29" w:rsidRPr="00E26E29">
        <w:rPr>
          <w:rFonts w:ascii="Calibri" w:eastAsia="Calibri" w:hAnsi="Calibri" w:cs="Calibri"/>
          <w:u w:color="0070C0"/>
          <w:lang w:eastAsia="en-GB"/>
        </w:rPr>
        <w:t>) and</w:t>
      </w:r>
      <w:r w:rsidR="00D77783" w:rsidRPr="000214A7">
        <w:rPr>
          <w:rFonts w:ascii="Calibri" w:eastAsia="Calibri" w:hAnsi="Calibri" w:cs="Calibri"/>
          <w:u w:color="0070C0"/>
          <w:lang w:eastAsia="en-GB"/>
        </w:rPr>
        <w:t xml:space="preserve"> </w:t>
      </w:r>
      <w:r w:rsidRPr="000214A7">
        <w:rPr>
          <w:rFonts w:ascii="Calibri" w:eastAsia="Calibri" w:hAnsi="Calibri" w:cs="Calibri"/>
          <w:u w:color="0070C0"/>
          <w:lang w:eastAsia="en-GB"/>
        </w:rPr>
        <w:t>(</w:t>
      </w:r>
      <w:r w:rsidRPr="001576BA">
        <w:rPr>
          <w:rFonts w:ascii="Calibri" w:eastAsia="Calibri" w:hAnsi="Calibri" w:cs="Calibri"/>
          <w:u w:color="0070C0"/>
          <w:lang w:eastAsia="en-GB"/>
        </w:rPr>
        <w:t>Murray and Chu, 201</w:t>
      </w:r>
      <w:r w:rsidR="00D77783">
        <w:rPr>
          <w:rFonts w:ascii="Calibri" w:eastAsia="Calibri" w:hAnsi="Calibri" w:cs="Calibri"/>
          <w:u w:color="0070C0"/>
          <w:lang w:eastAsia="en-GB"/>
        </w:rPr>
        <w:t>5</w:t>
      </w:r>
      <w:r w:rsidR="00E26E29">
        <w:rPr>
          <w:rFonts w:ascii="Calibri" w:eastAsia="Calibri" w:hAnsi="Calibri" w:cs="Calibri"/>
          <w:u w:color="0070C0"/>
          <w:lang w:eastAsia="en-GB"/>
        </w:rPr>
        <w:t>)</w:t>
      </w:r>
      <w:r w:rsidR="009734FD">
        <w:rPr>
          <w:rFonts w:ascii="Calibri" w:eastAsia="Calibri" w:hAnsi="Calibri" w:cs="Calibri"/>
          <w:u w:color="0070C0"/>
          <w:lang w:eastAsia="en-GB"/>
        </w:rPr>
        <w:t xml:space="preserve">. </w:t>
      </w:r>
      <w:proofErr w:type="gramStart"/>
      <w:r w:rsidR="009734FD">
        <w:rPr>
          <w:rFonts w:ascii="Calibri" w:eastAsia="Calibri" w:hAnsi="Calibri" w:cs="Calibri"/>
          <w:u w:color="0070C0"/>
          <w:lang w:eastAsia="en-GB"/>
        </w:rPr>
        <w:t>However</w:t>
      </w:r>
      <w:proofErr w:type="gramEnd"/>
      <w:r w:rsidR="00D77783" w:rsidRPr="000214A7">
        <w:rPr>
          <w:rFonts w:ascii="Calibri" w:eastAsia="Calibri" w:hAnsi="Calibri" w:cs="Calibri"/>
          <w:u w:color="0070C0"/>
          <w:lang w:eastAsia="en-GB"/>
        </w:rPr>
        <w:t xml:space="preserve"> </w:t>
      </w:r>
      <w:r w:rsidR="00E26E29">
        <w:rPr>
          <w:rFonts w:ascii="Calibri" w:eastAsia="Calibri" w:hAnsi="Calibri" w:cs="Calibri"/>
          <w:u w:color="0070C0"/>
          <w:lang w:eastAsia="en-GB"/>
        </w:rPr>
        <w:t>they appear</w:t>
      </w:r>
      <w:r w:rsidRPr="001576BA">
        <w:rPr>
          <w:rFonts w:ascii="Calibri" w:eastAsia="Calibri" w:hAnsi="Calibri" w:cs="Calibri"/>
          <w:u w:color="0070C0"/>
          <w:lang w:eastAsia="en-GB"/>
        </w:rPr>
        <w:t xml:space="preserve"> </w:t>
      </w:r>
      <w:r w:rsidR="00E26E29">
        <w:rPr>
          <w:rFonts w:ascii="Calibri" w:eastAsia="Calibri" w:hAnsi="Calibri" w:cs="Calibri"/>
          <w:u w:color="0070C0"/>
          <w:lang w:eastAsia="en-GB"/>
        </w:rPr>
        <w:t xml:space="preserve">not </w:t>
      </w:r>
      <w:r w:rsidRPr="001576BA">
        <w:rPr>
          <w:rFonts w:ascii="Calibri" w:eastAsia="Calibri" w:hAnsi="Calibri" w:cs="Calibri"/>
          <w:u w:color="0070C0"/>
          <w:lang w:eastAsia="en-GB"/>
        </w:rPr>
        <w:t>to have</w:t>
      </w:r>
      <w:r w:rsidR="00E26E29">
        <w:rPr>
          <w:rFonts w:ascii="Calibri" w:eastAsia="Calibri" w:hAnsi="Calibri" w:cs="Calibri"/>
          <w:u w:color="0070C0"/>
          <w:lang w:eastAsia="en-GB"/>
        </w:rPr>
        <w:t xml:space="preserve"> reached or</w:t>
      </w:r>
      <w:r w:rsidRPr="001576BA">
        <w:rPr>
          <w:rFonts w:ascii="Calibri" w:eastAsia="Calibri" w:hAnsi="Calibri" w:cs="Calibri"/>
          <w:u w:color="0070C0"/>
          <w:lang w:eastAsia="en-GB"/>
        </w:rPr>
        <w:t xml:space="preserve"> failed to capture the imagin</w:t>
      </w:r>
      <w:r w:rsidR="00E26E29">
        <w:rPr>
          <w:rFonts w:ascii="Calibri" w:eastAsia="Calibri" w:hAnsi="Calibri" w:cs="Calibri"/>
          <w:u w:color="0070C0"/>
          <w:lang w:eastAsia="en-GB"/>
        </w:rPr>
        <w:t xml:space="preserve">ation of facilities managers, </w:t>
      </w:r>
      <w:r w:rsidRPr="001576BA">
        <w:rPr>
          <w:rFonts w:ascii="Calibri" w:eastAsia="Calibri" w:hAnsi="Calibri" w:cs="Calibri"/>
          <w:u w:color="0070C0"/>
          <w:lang w:eastAsia="en-GB"/>
        </w:rPr>
        <w:t>lead</w:t>
      </w:r>
      <w:r w:rsidR="00E26E29">
        <w:rPr>
          <w:rFonts w:ascii="Calibri" w:eastAsia="Calibri" w:hAnsi="Calibri" w:cs="Calibri"/>
          <w:u w:color="0070C0"/>
          <w:lang w:eastAsia="en-GB"/>
        </w:rPr>
        <w:t>ing</w:t>
      </w:r>
      <w:r w:rsidRPr="001576BA">
        <w:rPr>
          <w:rFonts w:ascii="Calibri" w:eastAsia="Calibri" w:hAnsi="Calibri" w:cs="Calibri"/>
          <w:u w:color="0070C0"/>
          <w:lang w:eastAsia="en-GB"/>
        </w:rPr>
        <w:t xml:space="preserve"> them to consider how such services could be </w:t>
      </w:r>
      <w:r w:rsidR="008C6132">
        <w:rPr>
          <w:rFonts w:ascii="Calibri" w:eastAsia="Calibri" w:hAnsi="Calibri" w:cs="Calibri"/>
          <w:u w:color="0070C0"/>
          <w:lang w:eastAsia="en-GB"/>
        </w:rPr>
        <w:t>transferred to</w:t>
      </w:r>
      <w:r w:rsidRPr="001576BA">
        <w:rPr>
          <w:rFonts w:ascii="Calibri" w:eastAsia="Calibri" w:hAnsi="Calibri" w:cs="Calibri"/>
          <w:u w:color="0070C0"/>
          <w:lang w:eastAsia="en-GB"/>
        </w:rPr>
        <w:t xml:space="preserve"> their sector. </w:t>
      </w:r>
      <w:r w:rsidR="008C6132">
        <w:rPr>
          <w:rFonts w:ascii="Calibri" w:eastAsia="Calibri" w:hAnsi="Calibri" w:cs="Calibri"/>
          <w:u w:color="0070C0"/>
          <w:lang w:eastAsia="en-GB"/>
        </w:rPr>
        <w:t>This may be because the</w:t>
      </w:r>
      <w:r w:rsidR="00E26E29">
        <w:rPr>
          <w:rFonts w:ascii="Calibri" w:eastAsia="Calibri" w:hAnsi="Calibri" w:cs="Calibri"/>
          <w:u w:color="0070C0"/>
          <w:lang w:eastAsia="en-GB"/>
        </w:rPr>
        <w:t xml:space="preserve"> articles </w:t>
      </w:r>
      <w:r w:rsidR="008C6132">
        <w:rPr>
          <w:rFonts w:ascii="Calibri" w:eastAsia="Calibri" w:hAnsi="Calibri" w:cs="Calibri"/>
          <w:u w:color="0070C0"/>
          <w:lang w:eastAsia="en-GB"/>
        </w:rPr>
        <w:t>do not</w:t>
      </w:r>
      <w:r w:rsidR="00E26E29">
        <w:rPr>
          <w:rFonts w:ascii="Calibri" w:eastAsia="Calibri" w:hAnsi="Calibri" w:cs="Calibri"/>
          <w:u w:color="0070C0"/>
          <w:lang w:eastAsia="en-GB"/>
        </w:rPr>
        <w:t xml:space="preserve"> relate to the FM sector or the channels used to </w:t>
      </w:r>
      <w:r w:rsidR="00E26E29">
        <w:rPr>
          <w:rFonts w:ascii="Calibri" w:eastAsia="Calibri" w:hAnsi="Calibri" w:cs="Calibri"/>
          <w:u w:color="0070C0"/>
          <w:lang w:eastAsia="en-GB"/>
        </w:rPr>
        <w:lastRenderedPageBreak/>
        <w:t>disseminate them may not be suitable. Whatever the reason</w:t>
      </w:r>
      <w:r w:rsidR="00426670">
        <w:rPr>
          <w:rFonts w:ascii="Calibri" w:eastAsia="Calibri" w:hAnsi="Calibri" w:cs="Calibri"/>
          <w:u w:color="0070C0"/>
          <w:lang w:eastAsia="en-GB"/>
        </w:rPr>
        <w:t>, FM is not sharing the transformation and positive benefits as seen in other industries that have adopted drone technology (</w:t>
      </w:r>
      <w:proofErr w:type="spellStart"/>
      <w:r w:rsidR="00426670">
        <w:rPr>
          <w:rFonts w:ascii="Calibri" w:eastAsia="Calibri" w:hAnsi="Calibri" w:cs="Calibri"/>
          <w:u w:color="0070C0"/>
          <w:lang w:eastAsia="en-GB"/>
        </w:rPr>
        <w:t>Russon</w:t>
      </w:r>
      <w:proofErr w:type="spellEnd"/>
      <w:r w:rsidR="00426670">
        <w:rPr>
          <w:rFonts w:ascii="Calibri" w:eastAsia="Calibri" w:hAnsi="Calibri" w:cs="Calibri"/>
          <w:u w:color="0070C0"/>
          <w:lang w:eastAsia="en-GB"/>
        </w:rPr>
        <w:t>, 2015).</w:t>
      </w:r>
    </w:p>
    <w:p w14:paraId="0D94CA8C" w14:textId="7B57687D" w:rsidR="001576BA" w:rsidRPr="00426670" w:rsidRDefault="001576BA" w:rsidP="001576BA">
      <w:pPr>
        <w:spacing w:after="160" w:line="360" w:lineRule="auto"/>
        <w:rPr>
          <w:rFonts w:ascii="Calibri" w:eastAsia="Calibri" w:hAnsi="Calibri" w:cs="Calibri"/>
          <w:u w:color="0070C0"/>
          <w:lang w:eastAsia="en-GB"/>
        </w:rPr>
      </w:pPr>
      <w:r w:rsidRPr="001576BA">
        <w:rPr>
          <w:rFonts w:ascii="Calibri" w:eastAsia="Calibri" w:hAnsi="Calibri" w:cs="Calibri"/>
          <w:u w:color="0070C0"/>
          <w:lang w:eastAsia="en-GB"/>
        </w:rPr>
        <w:t xml:space="preserve">Facility managers were occupied with having to deliver in </w:t>
      </w:r>
      <w:proofErr w:type="gramStart"/>
      <w:r w:rsidRPr="001576BA">
        <w:rPr>
          <w:rFonts w:ascii="Calibri" w:eastAsia="Calibri" w:hAnsi="Calibri" w:cs="Calibri"/>
          <w:u w:color="0070C0"/>
          <w:lang w:eastAsia="en-GB"/>
        </w:rPr>
        <w:t>customer focused</w:t>
      </w:r>
      <w:proofErr w:type="gramEnd"/>
      <w:r w:rsidRPr="001576BA">
        <w:rPr>
          <w:rFonts w:ascii="Calibri" w:eastAsia="Calibri" w:hAnsi="Calibri" w:cs="Calibri"/>
          <w:u w:color="0070C0"/>
          <w:lang w:eastAsia="en-GB"/>
        </w:rPr>
        <w:t xml:space="preserve"> markets, and this pressure appears to lead to uncertainty when it comes to using new technology over tried and tested traditional methods. Lack of ‘buy in’ from senior management was also a factor, as they appeared to see proposals for drone use as a gimmick rather than a service to deliver a focused result with a cost effective, quality and time bound format.</w:t>
      </w:r>
      <w:r w:rsidR="00426670">
        <w:rPr>
          <w:rFonts w:ascii="Calibri" w:eastAsia="Calibri" w:hAnsi="Calibri" w:cs="Calibri"/>
          <w:u w:color="0070C0"/>
          <w:lang w:eastAsia="en-GB"/>
        </w:rPr>
        <w:t xml:space="preserve"> For example</w:t>
      </w:r>
      <w:r w:rsidR="008C6132">
        <w:rPr>
          <w:rFonts w:ascii="Calibri" w:eastAsia="Calibri" w:hAnsi="Calibri" w:cs="Calibri"/>
          <w:u w:color="0070C0"/>
          <w:lang w:eastAsia="en-GB"/>
        </w:rPr>
        <w:t xml:space="preserve">, </w:t>
      </w:r>
      <w:r w:rsidRPr="001576BA">
        <w:rPr>
          <w:rFonts w:ascii="Calibri" w:eastAsia="Calibri" w:hAnsi="Calibri" w:cs="Calibri"/>
          <w:u w:color="0070C0"/>
          <w:lang w:eastAsia="en-GB"/>
        </w:rPr>
        <w:t>(I</w:t>
      </w:r>
      <w:r w:rsidR="00C4538C">
        <w:rPr>
          <w:rFonts w:ascii="Calibri" w:eastAsia="Calibri" w:hAnsi="Calibri" w:cs="Calibri"/>
          <w:u w:color="0070C0"/>
          <w:lang w:eastAsia="en-GB"/>
        </w:rPr>
        <w:t>nte</w:t>
      </w:r>
      <w:r w:rsidR="002C57B9">
        <w:rPr>
          <w:rFonts w:ascii="Calibri" w:eastAsia="Calibri" w:hAnsi="Calibri" w:cs="Calibri"/>
          <w:u w:color="0070C0"/>
          <w:lang w:eastAsia="en-GB"/>
        </w:rPr>
        <w:t xml:space="preserve">rviewee FM6. 2018, </w:t>
      </w:r>
      <w:proofErr w:type="spellStart"/>
      <w:proofErr w:type="gramStart"/>
      <w:r w:rsidR="002C57B9">
        <w:rPr>
          <w:rFonts w:ascii="Calibri" w:eastAsia="Calibri" w:hAnsi="Calibri" w:cs="Calibri"/>
          <w:u w:color="0070C0"/>
          <w:lang w:eastAsia="en-GB"/>
        </w:rPr>
        <w:t>pers.</w:t>
      </w:r>
      <w:r w:rsidR="00C4538C">
        <w:rPr>
          <w:rFonts w:ascii="Calibri" w:eastAsia="Calibri" w:hAnsi="Calibri" w:cs="Calibri"/>
          <w:u w:color="0070C0"/>
          <w:lang w:eastAsia="en-GB"/>
        </w:rPr>
        <w:t>comm</w:t>
      </w:r>
      <w:proofErr w:type="spellEnd"/>
      <w:r w:rsidR="00C4538C">
        <w:rPr>
          <w:rFonts w:ascii="Calibri" w:eastAsia="Calibri" w:hAnsi="Calibri" w:cs="Calibri"/>
          <w:u w:color="0070C0"/>
          <w:lang w:eastAsia="en-GB"/>
        </w:rPr>
        <w:t>.</w:t>
      </w:r>
      <w:r w:rsidR="002C57B9">
        <w:rPr>
          <w:rFonts w:ascii="Calibri" w:eastAsia="Calibri" w:hAnsi="Calibri" w:cs="Calibri"/>
          <w:u w:color="0070C0"/>
          <w:lang w:eastAsia="en-GB"/>
        </w:rPr>
        <w:t>,</w:t>
      </w:r>
      <w:proofErr w:type="gramEnd"/>
      <w:r w:rsidR="00AD1D47">
        <w:rPr>
          <w:rFonts w:ascii="Calibri" w:eastAsia="Calibri" w:hAnsi="Calibri" w:cs="Calibri"/>
          <w:u w:color="0070C0"/>
          <w:lang w:eastAsia="en-GB"/>
        </w:rPr>
        <w:t xml:space="preserve"> 15 March)</w:t>
      </w:r>
      <w:r w:rsidRPr="001576BA">
        <w:rPr>
          <w:rFonts w:ascii="Calibri" w:eastAsia="Calibri" w:hAnsi="Calibri" w:cs="Calibri"/>
          <w:u w:color="0070C0"/>
          <w:lang w:eastAsia="en-GB"/>
        </w:rPr>
        <w:t xml:space="preserve"> contributed: “</w:t>
      </w:r>
      <w:r w:rsidRPr="001576BA">
        <w:rPr>
          <w:rFonts w:ascii="Calibri" w:eastAsia="Calibri" w:hAnsi="Calibri" w:cs="Calibri"/>
          <w:i/>
          <w:u w:color="0070C0"/>
          <w:lang w:eastAsia="en-GB"/>
        </w:rPr>
        <w:t>I attempted to gain approval to obtain video footage of the site in order easily present the extent of the facilities</w:t>
      </w:r>
      <w:r w:rsidR="00BE471D">
        <w:rPr>
          <w:rFonts w:ascii="Calibri" w:eastAsia="Calibri" w:hAnsi="Calibri" w:cs="Calibri"/>
          <w:i/>
          <w:u w:color="0070C0"/>
          <w:lang w:eastAsia="en-GB"/>
        </w:rPr>
        <w:t xml:space="preserve"> managed by my department. </w:t>
      </w:r>
      <w:r w:rsidR="009734FD">
        <w:rPr>
          <w:rFonts w:ascii="Calibri" w:eastAsia="Calibri" w:hAnsi="Calibri" w:cs="Calibri"/>
          <w:i/>
          <w:u w:color="0070C0"/>
          <w:lang w:eastAsia="en-GB"/>
        </w:rPr>
        <w:t>M</w:t>
      </w:r>
      <w:r w:rsidRPr="001576BA">
        <w:rPr>
          <w:rFonts w:ascii="Calibri" w:eastAsia="Calibri" w:hAnsi="Calibri" w:cs="Calibri"/>
          <w:i/>
          <w:u w:color="0070C0"/>
          <w:lang w:eastAsia="en-GB"/>
        </w:rPr>
        <w:t xml:space="preserve">y director would not permit it as they believed it wasn’t a required resource, I would struggle even more to peruse applications that were not tested or proven”. </w:t>
      </w:r>
      <w:r w:rsidR="00426670">
        <w:rPr>
          <w:rFonts w:ascii="Calibri" w:eastAsia="Calibri" w:hAnsi="Calibri" w:cs="Calibri"/>
          <w:u w:color="0070C0"/>
          <w:lang w:eastAsia="en-GB"/>
        </w:rPr>
        <w:t xml:space="preserve">Interviewees </w:t>
      </w:r>
      <w:r w:rsidR="002C57B9">
        <w:rPr>
          <w:rFonts w:ascii="Calibri" w:eastAsia="Calibri" w:hAnsi="Calibri" w:cs="Calibri"/>
          <w:u w:color="0070C0"/>
          <w:lang w:eastAsia="en-GB"/>
        </w:rPr>
        <w:t>FM</w:t>
      </w:r>
      <w:r w:rsidR="00395DC5">
        <w:rPr>
          <w:rFonts w:ascii="Calibri" w:eastAsia="Calibri" w:hAnsi="Calibri" w:cs="Calibri"/>
          <w:u w:color="0070C0"/>
          <w:lang w:eastAsia="en-GB"/>
        </w:rPr>
        <w:t>1, 7 and 14 experienced a similar lack of b</w:t>
      </w:r>
      <w:r w:rsidR="008C6132">
        <w:rPr>
          <w:rFonts w:ascii="Calibri" w:eastAsia="Calibri" w:hAnsi="Calibri" w:cs="Calibri"/>
          <w:u w:color="0070C0"/>
          <w:lang w:eastAsia="en-GB"/>
        </w:rPr>
        <w:t>u</w:t>
      </w:r>
      <w:r w:rsidR="00395DC5">
        <w:rPr>
          <w:rFonts w:ascii="Calibri" w:eastAsia="Calibri" w:hAnsi="Calibri" w:cs="Calibri"/>
          <w:u w:color="0070C0"/>
          <w:lang w:eastAsia="en-GB"/>
        </w:rPr>
        <w:t xml:space="preserve">y in when requesting permission to try new technologies.  </w:t>
      </w:r>
    </w:p>
    <w:p w14:paraId="202B259E" w14:textId="6434EDA4" w:rsidR="001576BA" w:rsidRPr="001576BA" w:rsidRDefault="001576BA" w:rsidP="001576BA">
      <w:pPr>
        <w:spacing w:after="160" w:line="360" w:lineRule="auto"/>
        <w:rPr>
          <w:rFonts w:ascii="Calibri" w:eastAsia="Calibri" w:hAnsi="Calibri" w:cs="Calibri"/>
          <w:u w:color="0070C0"/>
          <w:lang w:eastAsia="en-GB"/>
        </w:rPr>
      </w:pPr>
      <w:r w:rsidRPr="001576BA">
        <w:rPr>
          <w:rFonts w:ascii="Calibri" w:eastAsia="Calibri" w:hAnsi="Calibri" w:cs="Calibri"/>
          <w:u w:color="0070C0"/>
          <w:lang w:eastAsia="en-GB"/>
        </w:rPr>
        <w:t xml:space="preserve">Facility managers want to see a non-biased, reliable information </w:t>
      </w:r>
      <w:proofErr w:type="gramStart"/>
      <w:r w:rsidRPr="001576BA">
        <w:rPr>
          <w:rFonts w:ascii="Calibri" w:eastAsia="Calibri" w:hAnsi="Calibri" w:cs="Calibri"/>
          <w:u w:color="0070C0"/>
          <w:lang w:eastAsia="en-GB"/>
        </w:rPr>
        <w:t>source which</w:t>
      </w:r>
      <w:proofErr w:type="gramEnd"/>
      <w:r w:rsidRPr="001576BA">
        <w:rPr>
          <w:rFonts w:ascii="Calibri" w:eastAsia="Calibri" w:hAnsi="Calibri" w:cs="Calibri"/>
          <w:u w:color="0070C0"/>
          <w:lang w:eastAsia="en-GB"/>
        </w:rPr>
        <w:t xml:space="preserve"> explains how drones can be applied to assets in line with their responsibilities. When it comes to the method of delivering this information, facility man</w:t>
      </w:r>
      <w:r w:rsidR="005D421D">
        <w:rPr>
          <w:rFonts w:ascii="Calibri" w:eastAsia="Calibri" w:hAnsi="Calibri" w:cs="Calibri"/>
          <w:u w:color="0070C0"/>
          <w:lang w:eastAsia="en-GB"/>
        </w:rPr>
        <w:t>a</w:t>
      </w:r>
      <w:r w:rsidRPr="001576BA">
        <w:rPr>
          <w:rFonts w:ascii="Calibri" w:eastAsia="Calibri" w:hAnsi="Calibri" w:cs="Calibri"/>
          <w:u w:color="0070C0"/>
          <w:lang w:eastAsia="en-GB"/>
        </w:rPr>
        <w:t xml:space="preserve">gers are requesting easy to read evidenced electronic material, the SME and private sector showed a preference for being contacted by email, and the public and FM providers favoured conference demonstrations and journal articles. These preferences </w:t>
      </w:r>
      <w:proofErr w:type="gramStart"/>
      <w:r w:rsidRPr="001576BA">
        <w:rPr>
          <w:rFonts w:ascii="Calibri" w:eastAsia="Calibri" w:hAnsi="Calibri" w:cs="Calibri"/>
          <w:u w:color="0070C0"/>
          <w:lang w:eastAsia="en-GB"/>
        </w:rPr>
        <w:t>can be seen</w:t>
      </w:r>
      <w:proofErr w:type="gramEnd"/>
      <w:r w:rsidRPr="001576BA">
        <w:rPr>
          <w:rFonts w:ascii="Calibri" w:eastAsia="Calibri" w:hAnsi="Calibri" w:cs="Calibri"/>
          <w:u w:color="0070C0"/>
          <w:lang w:eastAsia="en-GB"/>
        </w:rPr>
        <w:t xml:space="preserve"> in </w:t>
      </w:r>
      <w:r w:rsidR="00AD1D47">
        <w:rPr>
          <w:rFonts w:ascii="Calibri" w:eastAsia="Calibri" w:hAnsi="Calibri" w:cs="Calibri"/>
          <w:u w:color="0070C0"/>
          <w:lang w:eastAsia="en-GB"/>
        </w:rPr>
        <w:t>figure</w:t>
      </w:r>
      <w:r w:rsidRPr="001576BA">
        <w:rPr>
          <w:rFonts w:ascii="Calibri" w:eastAsia="Calibri" w:hAnsi="Calibri" w:cs="Calibri"/>
          <w:u w:color="0070C0"/>
          <w:lang w:eastAsia="en-GB"/>
        </w:rPr>
        <w:t xml:space="preserve"> 4.3.  </w:t>
      </w:r>
    </w:p>
    <w:p w14:paraId="324EE030" w14:textId="6E18C8C0" w:rsidR="001576BA" w:rsidRDefault="009E3011" w:rsidP="001576BA">
      <w:pPr>
        <w:spacing w:after="160" w:line="360" w:lineRule="auto"/>
        <w:rPr>
          <w:rFonts w:ascii="Calibri" w:eastAsia="Calibri" w:hAnsi="Calibri" w:cs="Calibri"/>
          <w:u w:color="0070C0"/>
          <w:lang w:eastAsia="en-GB"/>
        </w:rPr>
      </w:pPr>
      <w:r>
        <w:rPr>
          <w:rFonts w:ascii="Calibri" w:eastAsia="Calibri" w:hAnsi="Calibri" w:cs="Calibri"/>
          <w:noProof/>
          <w:u w:color="0070C0"/>
          <w:lang w:eastAsia="en-GB"/>
        </w:rPr>
        <w:lastRenderedPageBreak/>
        <w:drawing>
          <wp:inline distT="0" distB="0" distL="0" distR="0" wp14:anchorId="66AE3BC4" wp14:editId="1D199A97">
            <wp:extent cx="4590415" cy="2755900"/>
            <wp:effectExtent l="0" t="0" r="635"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90415" cy="2755900"/>
                    </a:xfrm>
                    <a:prstGeom prst="rect">
                      <a:avLst/>
                    </a:prstGeom>
                    <a:noFill/>
                  </pic:spPr>
                </pic:pic>
              </a:graphicData>
            </a:graphic>
          </wp:inline>
        </w:drawing>
      </w:r>
      <w:r w:rsidR="001576BA" w:rsidRPr="001576BA">
        <w:rPr>
          <w:rFonts w:ascii="Calibri" w:eastAsia="Calibri" w:hAnsi="Calibri" w:cs="Calibri"/>
          <w:u w:color="0070C0"/>
          <w:lang w:eastAsia="en-GB"/>
        </w:rPr>
        <w:tab/>
        <w:t xml:space="preserve">     </w:t>
      </w:r>
      <w:r w:rsidR="00AD1D47">
        <w:rPr>
          <w:rFonts w:ascii="Calibri" w:eastAsia="Calibri" w:hAnsi="Calibri" w:cs="Calibri"/>
          <w:u w:color="0070C0"/>
          <w:lang w:eastAsia="en-GB"/>
        </w:rPr>
        <w:t xml:space="preserve">Figure </w:t>
      </w:r>
      <w:r w:rsidR="008C6132">
        <w:rPr>
          <w:rFonts w:ascii="Calibri" w:eastAsia="Calibri" w:hAnsi="Calibri" w:cs="Calibri"/>
          <w:u w:color="0070C0"/>
          <w:lang w:eastAsia="en-GB"/>
        </w:rPr>
        <w:t xml:space="preserve">4.3 </w:t>
      </w:r>
      <w:proofErr w:type="gramStart"/>
      <w:r w:rsidR="008C6132">
        <w:rPr>
          <w:rFonts w:ascii="Calibri" w:eastAsia="Calibri" w:hAnsi="Calibri" w:cs="Calibri"/>
          <w:u w:color="0070C0"/>
          <w:lang w:eastAsia="en-GB"/>
        </w:rPr>
        <w:t>How</w:t>
      </w:r>
      <w:proofErr w:type="gramEnd"/>
      <w:r w:rsidR="008C6132">
        <w:rPr>
          <w:rFonts w:ascii="Calibri" w:eastAsia="Calibri" w:hAnsi="Calibri" w:cs="Calibri"/>
          <w:u w:color="0070C0"/>
          <w:lang w:eastAsia="en-GB"/>
        </w:rPr>
        <w:t xml:space="preserve"> f</w:t>
      </w:r>
      <w:r w:rsidR="001576BA" w:rsidRPr="001576BA">
        <w:rPr>
          <w:rFonts w:ascii="Calibri" w:eastAsia="Calibri" w:hAnsi="Calibri" w:cs="Calibri"/>
          <w:u w:color="0070C0"/>
          <w:lang w:eastAsia="en-GB"/>
        </w:rPr>
        <w:t>acilities man</w:t>
      </w:r>
      <w:r w:rsidR="005D421D">
        <w:rPr>
          <w:rFonts w:ascii="Calibri" w:eastAsia="Calibri" w:hAnsi="Calibri" w:cs="Calibri"/>
          <w:u w:color="0070C0"/>
          <w:lang w:eastAsia="en-GB"/>
        </w:rPr>
        <w:t>a</w:t>
      </w:r>
      <w:r w:rsidR="001576BA" w:rsidRPr="001576BA">
        <w:rPr>
          <w:rFonts w:ascii="Calibri" w:eastAsia="Calibri" w:hAnsi="Calibri" w:cs="Calibri"/>
          <w:u w:color="0070C0"/>
          <w:lang w:eastAsia="en-GB"/>
        </w:rPr>
        <w:t xml:space="preserve">gers prefer to learn of new technology. </w:t>
      </w:r>
    </w:p>
    <w:p w14:paraId="16FB5759" w14:textId="5A6693CE" w:rsidR="001576BA" w:rsidRPr="001576BA" w:rsidRDefault="001576BA" w:rsidP="001576BA">
      <w:pPr>
        <w:spacing w:after="160" w:line="360" w:lineRule="auto"/>
        <w:rPr>
          <w:rFonts w:ascii="Calibri" w:eastAsia="Calibri" w:hAnsi="Calibri" w:cs="Calibri"/>
          <w:u w:color="0070C0"/>
          <w:lang w:val="en-US" w:eastAsia="en-GB"/>
        </w:rPr>
      </w:pPr>
      <w:r w:rsidRPr="001576BA">
        <w:rPr>
          <w:rFonts w:ascii="Calibri" w:eastAsia="Calibri" w:hAnsi="Calibri" w:cs="Calibri"/>
          <w:u w:color="0070C0"/>
          <w:lang w:eastAsia="en-GB"/>
        </w:rPr>
        <w:t>The research shows there is a varied supply of drone services readily available for the FM market</w:t>
      </w:r>
      <w:r w:rsidRPr="001576BA">
        <w:rPr>
          <w:rFonts w:ascii="Calibri" w:eastAsia="Calibri" w:hAnsi="Calibri" w:cs="Calibri"/>
          <w:color w:val="000000"/>
          <w:sz w:val="22"/>
          <w:szCs w:val="22"/>
          <w:u w:color="000000"/>
          <w:lang w:eastAsia="en-GB"/>
        </w:rPr>
        <w:t xml:space="preserve"> (</w:t>
      </w:r>
      <w:r w:rsidR="00C4538C">
        <w:rPr>
          <w:rFonts w:ascii="Calibri" w:eastAsia="Calibri" w:hAnsi="Calibri" w:cs="Calibri"/>
          <w:u w:color="0070C0"/>
          <w:lang w:eastAsia="en-GB"/>
        </w:rPr>
        <w:t>Preble, 2015)</w:t>
      </w:r>
      <w:r w:rsidRPr="001576BA">
        <w:rPr>
          <w:rFonts w:ascii="Calibri" w:eastAsia="Calibri" w:hAnsi="Calibri" w:cs="Calibri"/>
          <w:u w:color="0070C0"/>
          <w:lang w:eastAsia="en-GB"/>
        </w:rPr>
        <w:t xml:space="preserve"> and (Joshi, 2017). Drone operators are indicating that FM customers form only a small part of their client base, making up just 10% of their total custom. Some drone operators reported that they were unsure of how to go about </w:t>
      </w:r>
      <w:r w:rsidR="00C4538C">
        <w:rPr>
          <w:rFonts w:ascii="Calibri" w:eastAsia="Calibri" w:hAnsi="Calibri" w:cs="Calibri"/>
          <w:u w:color="0070C0"/>
          <w:lang w:eastAsia="en-GB"/>
        </w:rPr>
        <w:t>making ground in the FM sector. (Interviewee D5. 2018</w:t>
      </w:r>
      <w:r w:rsidR="002C57B9">
        <w:rPr>
          <w:rFonts w:ascii="Calibri" w:eastAsia="Calibri" w:hAnsi="Calibri" w:cs="Calibri"/>
          <w:u w:color="0070C0"/>
          <w:lang w:eastAsia="en-GB"/>
        </w:rPr>
        <w:t>,</w:t>
      </w:r>
      <w:r w:rsidR="00C4538C">
        <w:rPr>
          <w:rFonts w:ascii="Calibri" w:eastAsia="Calibri" w:hAnsi="Calibri" w:cs="Calibri"/>
          <w:u w:color="0070C0"/>
          <w:lang w:eastAsia="en-GB"/>
        </w:rPr>
        <w:t xml:space="preserve"> </w:t>
      </w:r>
      <w:proofErr w:type="spellStart"/>
      <w:proofErr w:type="gramStart"/>
      <w:r w:rsidR="002C57B9">
        <w:rPr>
          <w:rFonts w:ascii="Calibri" w:eastAsia="Calibri" w:hAnsi="Calibri" w:cs="Calibri"/>
          <w:u w:color="0070C0"/>
          <w:lang w:eastAsia="en-GB"/>
        </w:rPr>
        <w:t>p</w:t>
      </w:r>
      <w:r w:rsidR="00C4538C">
        <w:rPr>
          <w:rFonts w:ascii="Calibri" w:eastAsia="Calibri" w:hAnsi="Calibri" w:cs="Calibri"/>
          <w:u w:color="0070C0"/>
          <w:lang w:eastAsia="en-GB"/>
        </w:rPr>
        <w:t>ers.comm</w:t>
      </w:r>
      <w:proofErr w:type="spellEnd"/>
      <w:r w:rsidR="00C4538C">
        <w:rPr>
          <w:rFonts w:ascii="Calibri" w:eastAsia="Calibri" w:hAnsi="Calibri" w:cs="Calibri"/>
          <w:u w:color="0070C0"/>
          <w:lang w:eastAsia="en-GB"/>
        </w:rPr>
        <w:t>.</w:t>
      </w:r>
      <w:r w:rsidR="002C57B9">
        <w:rPr>
          <w:rFonts w:ascii="Calibri" w:eastAsia="Calibri" w:hAnsi="Calibri" w:cs="Calibri"/>
          <w:u w:color="0070C0"/>
          <w:lang w:eastAsia="en-GB"/>
        </w:rPr>
        <w:t>,</w:t>
      </w:r>
      <w:proofErr w:type="gramEnd"/>
      <w:r w:rsidR="00C4538C">
        <w:rPr>
          <w:rFonts w:ascii="Calibri" w:eastAsia="Calibri" w:hAnsi="Calibri" w:cs="Calibri"/>
          <w:u w:color="0070C0"/>
          <w:lang w:eastAsia="en-GB"/>
        </w:rPr>
        <w:t xml:space="preserve"> 15 Feb)</w:t>
      </w:r>
      <w:r w:rsidR="008C6132">
        <w:rPr>
          <w:rFonts w:ascii="Calibri" w:eastAsia="Calibri" w:hAnsi="Calibri" w:cs="Calibri"/>
          <w:u w:color="0070C0"/>
          <w:lang w:eastAsia="en-GB"/>
        </w:rPr>
        <w:t xml:space="preserve"> said:</w:t>
      </w:r>
      <w:r w:rsidR="00C4538C">
        <w:rPr>
          <w:rFonts w:ascii="Calibri" w:eastAsia="Calibri" w:hAnsi="Calibri" w:cs="Calibri"/>
          <w:u w:color="0070C0"/>
          <w:lang w:eastAsia="en-GB"/>
        </w:rPr>
        <w:t xml:space="preserve"> “</w:t>
      </w:r>
      <w:r w:rsidR="00C4538C" w:rsidRPr="00C4538C">
        <w:rPr>
          <w:rFonts w:ascii="Calibri" w:eastAsia="Calibri" w:hAnsi="Calibri" w:cs="Calibri"/>
          <w:i/>
          <w:u w:color="0070C0"/>
          <w:lang w:eastAsia="en-GB"/>
        </w:rPr>
        <w:t>I’m not sure how best to target new business, most of my current work comes from word of mouth</w:t>
      </w:r>
      <w:r w:rsidR="00C4538C">
        <w:rPr>
          <w:rFonts w:ascii="Calibri" w:eastAsia="Calibri" w:hAnsi="Calibri" w:cs="Calibri"/>
          <w:i/>
          <w:u w:color="0070C0"/>
          <w:lang w:eastAsia="en-GB"/>
        </w:rPr>
        <w:t>.</w:t>
      </w:r>
      <w:r w:rsidR="00C4538C" w:rsidRPr="00C4538C">
        <w:rPr>
          <w:rFonts w:ascii="Calibri" w:eastAsia="Calibri" w:hAnsi="Calibri" w:cs="Calibri"/>
          <w:i/>
          <w:u w:color="0070C0"/>
          <w:lang w:eastAsia="en-GB"/>
        </w:rPr>
        <w:t>”</w:t>
      </w:r>
      <w:r w:rsidR="00C4538C">
        <w:rPr>
          <w:rFonts w:ascii="Calibri" w:eastAsia="Calibri" w:hAnsi="Calibri" w:cs="Calibri"/>
          <w:u w:color="0070C0"/>
          <w:lang w:eastAsia="en-GB"/>
        </w:rPr>
        <w:t xml:space="preserve"> When</w:t>
      </w:r>
      <w:r w:rsidRPr="001576BA">
        <w:rPr>
          <w:rFonts w:ascii="Calibri" w:eastAsia="Calibri" w:hAnsi="Calibri" w:cs="Calibri"/>
          <w:u w:color="0070C0"/>
          <w:lang w:val="en-US" w:eastAsia="en-GB"/>
        </w:rPr>
        <w:t xml:space="preserve"> drone service provid</w:t>
      </w:r>
      <w:r w:rsidR="00C4538C">
        <w:rPr>
          <w:rFonts w:ascii="Calibri" w:eastAsia="Calibri" w:hAnsi="Calibri" w:cs="Calibri"/>
          <w:u w:color="0070C0"/>
          <w:lang w:val="en-US" w:eastAsia="en-GB"/>
        </w:rPr>
        <w:t>ers were asked why they thought</w:t>
      </w:r>
      <w:r w:rsidRPr="001576BA">
        <w:rPr>
          <w:rFonts w:ascii="Calibri" w:eastAsia="Calibri" w:hAnsi="Calibri" w:cs="Calibri"/>
          <w:u w:color="0070C0"/>
          <w:lang w:val="en-US" w:eastAsia="en-GB"/>
        </w:rPr>
        <w:t xml:space="preserve"> there was so</w:t>
      </w:r>
      <w:r w:rsidR="008C6132">
        <w:rPr>
          <w:rFonts w:ascii="Calibri" w:eastAsia="Calibri" w:hAnsi="Calibri" w:cs="Calibri"/>
          <w:u w:color="0070C0"/>
          <w:lang w:val="en-US" w:eastAsia="en-GB"/>
        </w:rPr>
        <w:t xml:space="preserve"> little uptake in the FM sector</w:t>
      </w:r>
      <w:r w:rsidRPr="001576BA">
        <w:rPr>
          <w:rFonts w:ascii="Calibri" w:eastAsia="Calibri" w:hAnsi="Calibri" w:cs="Calibri"/>
          <w:u w:color="0070C0"/>
          <w:lang w:val="en-US" w:eastAsia="en-GB"/>
        </w:rPr>
        <w:t xml:space="preserve"> lack of</w:t>
      </w:r>
      <w:r w:rsidRPr="001576BA">
        <w:rPr>
          <w:rFonts w:ascii="Calibri" w:eastAsia="Calibri" w:hAnsi="Calibri" w:cs="Calibri"/>
          <w:u w:color="0070C0"/>
          <w:lang w:val="nl-NL" w:eastAsia="en-GB"/>
        </w:rPr>
        <w:t xml:space="preserve"> awareness</w:t>
      </w:r>
      <w:r w:rsidRPr="001576BA">
        <w:rPr>
          <w:rFonts w:ascii="Calibri" w:eastAsia="Calibri" w:hAnsi="Calibri" w:cs="Calibri"/>
          <w:u w:color="0070C0"/>
          <w:lang w:val="en-US" w:eastAsia="en-GB"/>
        </w:rPr>
        <w:t xml:space="preserve"> was highlighted as a leading factor, with operators feeling that facilities managers did not grasp the full extent of the services they offered, or the benefits drones offer over more traditional </w:t>
      </w:r>
      <w:r w:rsidRPr="000214A7">
        <w:rPr>
          <w:rFonts w:ascii="Calibri" w:eastAsia="Calibri" w:hAnsi="Calibri" w:cs="Calibri"/>
          <w:u w:color="0070C0"/>
          <w:lang w:val="en-US" w:eastAsia="en-GB"/>
        </w:rPr>
        <w:t>methods.</w:t>
      </w:r>
      <w:r w:rsidR="00C4538C">
        <w:rPr>
          <w:rFonts w:ascii="Calibri" w:eastAsia="Calibri" w:hAnsi="Calibri" w:cs="Calibri"/>
          <w:u w:color="0070C0"/>
          <w:lang w:val="en-US" w:eastAsia="en-GB"/>
        </w:rPr>
        <w:t xml:space="preserve"> For example</w:t>
      </w:r>
      <w:r w:rsidR="008C6132">
        <w:rPr>
          <w:rFonts w:ascii="Calibri" w:eastAsia="Calibri" w:hAnsi="Calibri" w:cs="Calibri"/>
          <w:u w:color="0070C0"/>
          <w:lang w:val="en-US" w:eastAsia="en-GB"/>
        </w:rPr>
        <w:t>,</w:t>
      </w:r>
      <w:r w:rsidR="00D77783" w:rsidRPr="000214A7">
        <w:rPr>
          <w:rFonts w:ascii="Calibri" w:eastAsia="Calibri" w:hAnsi="Calibri" w:cs="Calibri"/>
          <w:u w:color="0070C0"/>
          <w:lang w:val="en-US" w:eastAsia="en-GB"/>
        </w:rPr>
        <w:t xml:space="preserve"> </w:t>
      </w:r>
      <w:r w:rsidRPr="000214A7">
        <w:rPr>
          <w:rFonts w:ascii="Calibri" w:eastAsia="Calibri" w:hAnsi="Calibri" w:cs="Calibri"/>
          <w:u w:color="0070C0"/>
          <w:lang w:val="en-US" w:eastAsia="en-GB"/>
        </w:rPr>
        <w:t>(Interviewee</w:t>
      </w:r>
      <w:r w:rsidR="002C57B9">
        <w:rPr>
          <w:rFonts w:ascii="Calibri" w:eastAsia="Calibri" w:hAnsi="Calibri" w:cs="Calibri"/>
          <w:u w:color="0070C0"/>
          <w:lang w:val="en-US" w:eastAsia="en-GB"/>
        </w:rPr>
        <w:t xml:space="preserve"> </w:t>
      </w:r>
      <w:r w:rsidRPr="001576BA">
        <w:rPr>
          <w:rFonts w:ascii="Calibri" w:eastAsia="Calibri" w:hAnsi="Calibri" w:cs="Calibri"/>
          <w:u w:color="0070C0"/>
          <w:lang w:val="en-US" w:eastAsia="en-GB"/>
        </w:rPr>
        <w:t>D2.</w:t>
      </w:r>
      <w:r w:rsidR="00C4538C">
        <w:rPr>
          <w:rFonts w:ascii="Calibri" w:eastAsia="Calibri" w:hAnsi="Calibri" w:cs="Calibri"/>
          <w:u w:color="0070C0"/>
          <w:lang w:val="en-US" w:eastAsia="en-GB"/>
        </w:rPr>
        <w:t xml:space="preserve"> 2018</w:t>
      </w:r>
      <w:r w:rsidR="002C57B9">
        <w:rPr>
          <w:rFonts w:ascii="Calibri" w:eastAsia="Calibri" w:hAnsi="Calibri" w:cs="Calibri"/>
          <w:u w:color="0070C0"/>
          <w:lang w:val="en-US" w:eastAsia="en-GB"/>
        </w:rPr>
        <w:t xml:space="preserve">, </w:t>
      </w:r>
      <w:proofErr w:type="spellStart"/>
      <w:r w:rsidR="002C57B9">
        <w:rPr>
          <w:rFonts w:ascii="Calibri" w:eastAsia="Calibri" w:hAnsi="Calibri" w:cs="Calibri"/>
          <w:u w:color="0070C0"/>
          <w:lang w:val="en-US" w:eastAsia="en-GB"/>
        </w:rPr>
        <w:t>p</w:t>
      </w:r>
      <w:r w:rsidR="00C4538C">
        <w:rPr>
          <w:rFonts w:ascii="Calibri" w:eastAsia="Calibri" w:hAnsi="Calibri" w:cs="Calibri"/>
          <w:u w:color="0070C0"/>
          <w:lang w:val="en-US" w:eastAsia="en-GB"/>
        </w:rPr>
        <w:t>ers.comm</w:t>
      </w:r>
      <w:proofErr w:type="spellEnd"/>
      <w:r w:rsidR="00C4538C">
        <w:rPr>
          <w:rFonts w:ascii="Calibri" w:eastAsia="Calibri" w:hAnsi="Calibri" w:cs="Calibri"/>
          <w:u w:color="0070C0"/>
          <w:lang w:val="en-US" w:eastAsia="en-GB"/>
        </w:rPr>
        <w:t>.</w:t>
      </w:r>
      <w:r w:rsidR="002C57B9">
        <w:rPr>
          <w:rFonts w:ascii="Calibri" w:eastAsia="Calibri" w:hAnsi="Calibri" w:cs="Calibri"/>
          <w:u w:color="0070C0"/>
          <w:lang w:val="en-US" w:eastAsia="en-GB"/>
        </w:rPr>
        <w:t>,</w:t>
      </w:r>
      <w:r w:rsidR="00C4538C">
        <w:rPr>
          <w:rFonts w:ascii="Calibri" w:eastAsia="Calibri" w:hAnsi="Calibri" w:cs="Calibri"/>
          <w:u w:color="0070C0"/>
          <w:lang w:val="en-US" w:eastAsia="en-GB"/>
        </w:rPr>
        <w:t xml:space="preserve"> 22 Feb</w:t>
      </w:r>
      <w:r w:rsidR="00776B39">
        <w:rPr>
          <w:rFonts w:ascii="Calibri" w:eastAsia="Calibri" w:hAnsi="Calibri" w:cs="Calibri"/>
          <w:u w:color="0070C0"/>
          <w:lang w:val="en-US" w:eastAsia="en-GB"/>
        </w:rPr>
        <w:t>)</w:t>
      </w:r>
      <w:r w:rsidR="008C6132">
        <w:rPr>
          <w:rFonts w:ascii="Calibri" w:eastAsia="Calibri" w:hAnsi="Calibri" w:cs="Calibri"/>
          <w:u w:color="0070C0"/>
          <w:lang w:val="en-US" w:eastAsia="en-GB"/>
        </w:rPr>
        <w:t xml:space="preserve"> stated</w:t>
      </w:r>
      <w:r w:rsidRPr="001576BA">
        <w:rPr>
          <w:rFonts w:ascii="Calibri" w:eastAsia="Calibri" w:hAnsi="Calibri" w:cs="Calibri"/>
          <w:u w:color="0070C0"/>
          <w:lang w:val="en-US" w:eastAsia="en-GB"/>
        </w:rPr>
        <w:t>: “</w:t>
      </w:r>
      <w:r w:rsidR="00364370" w:rsidRPr="000214A7">
        <w:rPr>
          <w:rFonts w:ascii="Calibri" w:eastAsia="Calibri" w:hAnsi="Calibri" w:cs="Calibri"/>
          <w:i/>
          <w:u w:color="0070C0"/>
          <w:lang w:val="en-US" w:eastAsia="en-GB"/>
        </w:rPr>
        <w:t>M</w:t>
      </w:r>
      <w:r w:rsidRPr="000214A7">
        <w:rPr>
          <w:rFonts w:ascii="Calibri" w:eastAsia="Calibri" w:hAnsi="Calibri" w:cs="Calibri"/>
          <w:i/>
          <w:u w:color="0070C0"/>
          <w:lang w:val="en-US" w:eastAsia="en-GB"/>
        </w:rPr>
        <w:t>ost</w:t>
      </w:r>
      <w:r w:rsidRPr="001576BA">
        <w:rPr>
          <w:rFonts w:ascii="Calibri" w:eastAsia="Calibri" w:hAnsi="Calibri" w:cs="Calibri"/>
          <w:i/>
          <w:u w:color="0070C0"/>
          <w:lang w:val="en-US" w:eastAsia="en-GB"/>
        </w:rPr>
        <w:t xml:space="preserve"> of my services are supplied to construction industry and arch</w:t>
      </w:r>
      <w:r w:rsidR="00C4538C">
        <w:rPr>
          <w:rFonts w:ascii="Calibri" w:eastAsia="Calibri" w:hAnsi="Calibri" w:cs="Calibri"/>
          <w:i/>
          <w:u w:color="0070C0"/>
          <w:lang w:val="en-US" w:eastAsia="en-GB"/>
        </w:rPr>
        <w:t>a</w:t>
      </w:r>
      <w:r w:rsidRPr="001576BA">
        <w:rPr>
          <w:rFonts w:ascii="Calibri" w:eastAsia="Calibri" w:hAnsi="Calibri" w:cs="Calibri"/>
          <w:i/>
          <w:u w:color="0070C0"/>
          <w:lang w:val="en-US" w:eastAsia="en-GB"/>
        </w:rPr>
        <w:t xml:space="preserve">eologists, I have tried contacting businesses with large sites and portfolios that obviously need managing but it’s often hard to speak with the facilities manager as they are always busy, I feel the emails I send get left unread”. </w:t>
      </w:r>
      <w:r w:rsidR="008C6132">
        <w:rPr>
          <w:rFonts w:ascii="Calibri" w:eastAsia="Calibri" w:hAnsi="Calibri" w:cs="Calibri"/>
          <w:u w:color="0070C0"/>
          <w:lang w:val="en-US" w:eastAsia="en-GB"/>
        </w:rPr>
        <w:t>Drone o</w:t>
      </w:r>
      <w:r w:rsidRPr="001576BA">
        <w:rPr>
          <w:rFonts w:ascii="Calibri" w:eastAsia="Calibri" w:hAnsi="Calibri" w:cs="Calibri"/>
          <w:u w:color="0070C0"/>
          <w:lang w:val="en-US" w:eastAsia="en-GB"/>
        </w:rPr>
        <w:t>perators explicitly stated they felt it was hard to make the right connections with FM professionals in order to advertise their services.</w:t>
      </w:r>
      <w:r w:rsidRPr="001576BA">
        <w:rPr>
          <w:rFonts w:ascii="Calibri" w:eastAsia="Calibri" w:hAnsi="Calibri" w:cs="Calibri"/>
          <w:u w:color="0070C0"/>
          <w:lang w:eastAsia="en-GB"/>
        </w:rPr>
        <w:t xml:space="preserve"> </w:t>
      </w:r>
      <w:r w:rsidRPr="001576BA">
        <w:rPr>
          <w:rFonts w:ascii="Calibri" w:eastAsia="Calibri" w:hAnsi="Calibri" w:cs="Calibri"/>
          <w:u w:color="0070C0"/>
          <w:lang w:val="en-US" w:eastAsia="en-GB"/>
        </w:rPr>
        <w:t>More often than not, operators felt their</w:t>
      </w:r>
      <w:r w:rsidRPr="001576BA">
        <w:rPr>
          <w:rFonts w:ascii="Calibri" w:eastAsia="Calibri" w:hAnsi="Calibri" w:cs="Calibri"/>
          <w:u w:color="0070C0"/>
          <w:lang w:val="pt-PT" w:eastAsia="en-GB"/>
        </w:rPr>
        <w:t xml:space="preserve"> emails</w:t>
      </w:r>
      <w:r w:rsidRPr="001576BA">
        <w:rPr>
          <w:rFonts w:ascii="Calibri" w:eastAsia="Calibri" w:hAnsi="Calibri" w:cs="Calibri"/>
          <w:u w:color="0070C0"/>
          <w:lang w:val="en-US" w:eastAsia="en-GB"/>
        </w:rPr>
        <w:t xml:space="preserve"> to FM professionals were left unopened or deleted before being forwarded to those with responsibility for the associated works. </w:t>
      </w:r>
    </w:p>
    <w:p w14:paraId="4352B6DE" w14:textId="77777777" w:rsidR="001576BA" w:rsidRPr="001576BA" w:rsidRDefault="001576BA" w:rsidP="001576BA">
      <w:pPr>
        <w:spacing w:after="160" w:line="360" w:lineRule="auto"/>
        <w:rPr>
          <w:rFonts w:ascii="Calibri" w:eastAsia="Calibri" w:hAnsi="Calibri" w:cs="Calibri"/>
          <w:u w:color="0070C0"/>
          <w:lang w:eastAsia="en-GB"/>
        </w:rPr>
      </w:pPr>
      <w:r w:rsidRPr="001576BA">
        <w:rPr>
          <w:rFonts w:ascii="Calibri" w:eastAsia="Calibri" w:hAnsi="Calibri" w:cs="Calibri"/>
          <w:u w:color="0070C0"/>
          <w:lang w:val="en-US" w:eastAsia="en-GB"/>
        </w:rPr>
        <w:t xml:space="preserve">Evidence from facility managers supports the need for a case study based, electronic media repository to show how drones can be used in settings akin to the portfolios </w:t>
      </w:r>
      <w:r w:rsidRPr="001576BA">
        <w:rPr>
          <w:rFonts w:ascii="Calibri" w:eastAsia="Calibri" w:hAnsi="Calibri" w:cs="Calibri"/>
          <w:u w:color="0070C0"/>
          <w:lang w:val="en-US" w:eastAsia="en-GB"/>
        </w:rPr>
        <w:lastRenderedPageBreak/>
        <w:t>under the responsibility of professionals in the FM sector. Such a repository could</w:t>
      </w:r>
      <w:r w:rsidRPr="001576BA">
        <w:rPr>
          <w:rFonts w:ascii="Calibri" w:eastAsia="Calibri" w:hAnsi="Calibri" w:cs="Calibri"/>
          <w:u w:color="0070C0"/>
          <w:lang w:eastAsia="en-GB"/>
        </w:rPr>
        <w:t xml:space="preserve"> evidence</w:t>
      </w:r>
      <w:r w:rsidRPr="001576BA">
        <w:rPr>
          <w:rFonts w:ascii="Calibri" w:eastAsia="Calibri" w:hAnsi="Calibri" w:cs="Calibri"/>
          <w:u w:color="0070C0"/>
          <w:lang w:val="en-US" w:eastAsia="en-GB"/>
        </w:rPr>
        <w:t xml:space="preserve"> the practical benefits and savings offered by using drone technology. Other formats of knowledge-sharing</w:t>
      </w:r>
      <w:r w:rsidRPr="001576BA">
        <w:rPr>
          <w:rFonts w:ascii="Calibri" w:eastAsia="Calibri" w:hAnsi="Calibri" w:cs="Calibri"/>
          <w:u w:color="0070C0"/>
          <w:lang w:eastAsia="en-GB"/>
        </w:rPr>
        <w:t xml:space="preserve"> </w:t>
      </w:r>
      <w:r w:rsidRPr="001576BA">
        <w:rPr>
          <w:rFonts w:ascii="Calibri" w:eastAsia="Calibri" w:hAnsi="Calibri" w:cs="Calibri"/>
          <w:u w:color="0070C0"/>
          <w:lang w:val="en-US" w:eastAsia="en-GB"/>
        </w:rPr>
        <w:t>mentioned in a positive context by facility managers were drone demonstrations and journal articles on their uses</w:t>
      </w:r>
      <w:r w:rsidRPr="001576BA">
        <w:rPr>
          <w:rFonts w:ascii="Calibri" w:eastAsia="Calibri" w:hAnsi="Calibri" w:cs="Calibri"/>
          <w:u w:color="0070C0"/>
          <w:lang w:eastAsia="en-GB"/>
        </w:rPr>
        <w:t xml:space="preserve">. </w:t>
      </w:r>
    </w:p>
    <w:p w14:paraId="573E2BB4" w14:textId="57C8C5B0" w:rsidR="001576BA" w:rsidRPr="001576BA" w:rsidRDefault="00C4538C" w:rsidP="001576BA">
      <w:pPr>
        <w:spacing w:after="160" w:line="360" w:lineRule="auto"/>
        <w:rPr>
          <w:rFonts w:ascii="Calibri" w:eastAsia="Calibri" w:hAnsi="Calibri" w:cs="Calibri"/>
          <w:u w:color="0070C0"/>
          <w:lang w:eastAsia="en-GB"/>
        </w:rPr>
      </w:pPr>
      <w:r>
        <w:rPr>
          <w:rFonts w:ascii="Calibri" w:eastAsia="Calibri" w:hAnsi="Calibri" w:cs="Calibri"/>
          <w:u w:color="0070C0"/>
          <w:lang w:eastAsia="en-GB"/>
        </w:rPr>
        <w:t>As detailed in section</w:t>
      </w:r>
      <w:r w:rsidR="001576BA" w:rsidRPr="001576BA">
        <w:rPr>
          <w:rFonts w:ascii="Calibri" w:eastAsia="Calibri" w:hAnsi="Calibri" w:cs="Calibri"/>
          <w:u w:color="0070C0"/>
          <w:lang w:eastAsia="en-GB"/>
        </w:rPr>
        <w:t xml:space="preserve"> 2.6 there is a definable lack of academic writing or signposting from professional associations explaining how drones could be used in FM, detailing  the pros and cons of their deployment and explaining the savings that could potentially be made through their use. There is also a lack of evidence-based material highlighting how drones can improve the safety of various FM processes and speed up the resolution of maintenance issues. This was al</w:t>
      </w:r>
      <w:r>
        <w:rPr>
          <w:rFonts w:ascii="Calibri" w:eastAsia="Calibri" w:hAnsi="Calibri" w:cs="Calibri"/>
          <w:u w:color="0070C0"/>
          <w:lang w:eastAsia="en-GB"/>
        </w:rPr>
        <w:t xml:space="preserve">so </w:t>
      </w:r>
      <w:r w:rsidR="008C6132">
        <w:rPr>
          <w:rFonts w:ascii="Calibri" w:eastAsia="Calibri" w:hAnsi="Calibri" w:cs="Calibri"/>
          <w:u w:color="0070C0"/>
          <w:lang w:eastAsia="en-GB"/>
        </w:rPr>
        <w:t>highlighted</w:t>
      </w:r>
      <w:r>
        <w:rPr>
          <w:rFonts w:ascii="Calibri" w:eastAsia="Calibri" w:hAnsi="Calibri" w:cs="Calibri"/>
          <w:u w:color="0070C0"/>
          <w:lang w:eastAsia="en-GB"/>
        </w:rPr>
        <w:t xml:space="preserve"> by (</w:t>
      </w:r>
      <w:proofErr w:type="spellStart"/>
      <w:r>
        <w:rPr>
          <w:rFonts w:ascii="Calibri" w:eastAsia="Calibri" w:hAnsi="Calibri" w:cs="Calibri"/>
          <w:u w:color="0070C0"/>
          <w:lang w:eastAsia="en-GB"/>
        </w:rPr>
        <w:t>Ebbesen</w:t>
      </w:r>
      <w:proofErr w:type="spellEnd"/>
      <w:r>
        <w:rPr>
          <w:rFonts w:ascii="Calibri" w:eastAsia="Calibri" w:hAnsi="Calibri" w:cs="Calibri"/>
          <w:u w:color="0070C0"/>
          <w:lang w:eastAsia="en-GB"/>
        </w:rPr>
        <w:t>, 2015) in</w:t>
      </w:r>
      <w:r w:rsidR="001576BA" w:rsidRPr="001576BA">
        <w:rPr>
          <w:rFonts w:ascii="Calibri" w:eastAsia="Calibri" w:hAnsi="Calibri" w:cs="Calibri"/>
          <w:u w:color="0070C0"/>
          <w:lang w:eastAsia="en-GB"/>
        </w:rPr>
        <w:t xml:space="preserve"> a study that looked at the wider use of technology in FM</w:t>
      </w:r>
      <w:r w:rsidR="00C42E26">
        <w:rPr>
          <w:rFonts w:ascii="Calibri" w:eastAsia="Calibri" w:hAnsi="Calibri" w:cs="Calibri"/>
          <w:u w:color="0070C0"/>
          <w:lang w:eastAsia="en-GB"/>
        </w:rPr>
        <w:t xml:space="preserve">. Lack of drone awareness has led to the industry not adopting this new technology. A reliable resource detailing available new technology is required. </w:t>
      </w:r>
    </w:p>
    <w:p w14:paraId="071F760E" w14:textId="4C54DD0F" w:rsidR="001576BA" w:rsidRPr="001576BA" w:rsidRDefault="001576BA" w:rsidP="001576BA">
      <w:pPr>
        <w:spacing w:after="160" w:line="360" w:lineRule="auto"/>
        <w:rPr>
          <w:rFonts w:ascii="Calibri" w:eastAsia="Calibri" w:hAnsi="Calibri" w:cs="Calibri"/>
          <w:color w:val="000000"/>
          <w:sz w:val="22"/>
          <w:szCs w:val="22"/>
          <w:u w:color="000000"/>
          <w:bdr w:val="none" w:sz="0" w:space="0" w:color="auto" w:frame="1"/>
          <w:lang w:eastAsia="en-GB"/>
        </w:rPr>
      </w:pPr>
      <w:r w:rsidRPr="001576BA">
        <w:rPr>
          <w:rFonts w:ascii="Calibri" w:eastAsia="Calibri" w:hAnsi="Calibri" w:cs="Calibri"/>
          <w:u w:color="0070C0"/>
          <w:lang w:val="en-US" w:eastAsia="en-GB"/>
        </w:rPr>
        <w:t>80% of the drone operators interviewed in the course of this research did not come from a trade related background and offered services in conjunction with the use of a member of the client</w:t>
      </w:r>
      <w:r w:rsidRPr="001576BA">
        <w:rPr>
          <w:rFonts w:ascii="Calibri" w:eastAsia="Calibri" w:hAnsi="Calibri" w:cs="Calibri"/>
          <w:u w:color="0070C0"/>
          <w:lang w:val="fr-FR" w:eastAsia="en-GB"/>
        </w:rPr>
        <w:t>’</w:t>
      </w:r>
      <w:r w:rsidRPr="001576BA">
        <w:rPr>
          <w:rFonts w:ascii="Calibri" w:eastAsia="Calibri" w:hAnsi="Calibri" w:cs="Calibri"/>
          <w:u w:color="0070C0"/>
          <w:lang w:val="en-US" w:eastAsia="en-GB"/>
        </w:rPr>
        <w:t>s team, who would offer guidance with regards to targeting areas for detailed inspection and fault diagnosis. The footage from flights tended to be the main product procured from the service. 94% of facility managers indicated that the expense of using a team member as well as an outside service agent was not an attractive option,</w:t>
      </w:r>
      <w:r w:rsidRPr="001576BA">
        <w:rPr>
          <w:rFonts w:ascii="Calibri" w:eastAsia="Calibri" w:hAnsi="Calibri" w:cs="Calibri"/>
          <w:u w:color="0070C0"/>
          <w:lang w:eastAsia="en-GB"/>
        </w:rPr>
        <w:t xml:space="preserve"> preferring</w:t>
      </w:r>
      <w:r w:rsidRPr="001576BA">
        <w:rPr>
          <w:rFonts w:ascii="Calibri" w:eastAsia="Calibri" w:hAnsi="Calibri" w:cs="Calibri"/>
          <w:u w:color="0070C0"/>
          <w:lang w:val="en-US" w:eastAsia="en-GB"/>
        </w:rPr>
        <w:t xml:space="preserve"> instead a service where a detailed analysis could be provided by an operator with construction knowledge and a skillset enabling them to detail solutions and create a plan of works. Drone operators with a construction background also felt being able to offer a diagnosis at the time of inspection was advantageous. </w:t>
      </w:r>
      <w:r w:rsidRPr="001576BA">
        <w:rPr>
          <w:rFonts w:ascii="Calibri" w:eastAsia="Calibri" w:hAnsi="Calibri" w:cs="Calibri"/>
          <w:color w:val="000000"/>
          <w:sz w:val="22"/>
          <w:szCs w:val="22"/>
          <w:u w:color="000000"/>
          <w:bdr w:val="none" w:sz="0" w:space="0" w:color="auto" w:frame="1"/>
          <w:lang w:eastAsia="en-GB"/>
        </w:rPr>
        <w:t>(</w:t>
      </w:r>
      <w:r w:rsidR="002C57B9">
        <w:rPr>
          <w:rFonts w:ascii="Calibri" w:eastAsia="Calibri" w:hAnsi="Calibri" w:cs="Calibri"/>
          <w:color w:val="000000"/>
          <w:u w:color="000000"/>
          <w:bdr w:val="none" w:sz="0" w:space="0" w:color="auto" w:frame="1"/>
          <w:lang w:eastAsia="en-GB"/>
        </w:rPr>
        <w:t xml:space="preserve">Interviewee D4. 2018, </w:t>
      </w:r>
      <w:proofErr w:type="spellStart"/>
      <w:proofErr w:type="gramStart"/>
      <w:r w:rsidR="002C57B9">
        <w:rPr>
          <w:rFonts w:ascii="Calibri" w:eastAsia="Calibri" w:hAnsi="Calibri" w:cs="Calibri"/>
          <w:color w:val="000000"/>
          <w:u w:color="000000"/>
          <w:bdr w:val="none" w:sz="0" w:space="0" w:color="auto" w:frame="1"/>
          <w:lang w:eastAsia="en-GB"/>
        </w:rPr>
        <w:t>pers.comm</w:t>
      </w:r>
      <w:proofErr w:type="spellEnd"/>
      <w:r w:rsidR="002C57B9">
        <w:rPr>
          <w:rFonts w:ascii="Calibri" w:eastAsia="Calibri" w:hAnsi="Calibri" w:cs="Calibri"/>
          <w:color w:val="000000"/>
          <w:sz w:val="22"/>
          <w:szCs w:val="22"/>
          <w:u w:color="000000"/>
          <w:bdr w:val="none" w:sz="0" w:space="0" w:color="auto" w:frame="1"/>
          <w:lang w:eastAsia="en-GB"/>
        </w:rPr>
        <w:t>.,</w:t>
      </w:r>
      <w:proofErr w:type="gramEnd"/>
      <w:r w:rsidRPr="001576BA">
        <w:rPr>
          <w:rFonts w:ascii="Calibri" w:eastAsia="Calibri" w:hAnsi="Calibri" w:cs="Calibri"/>
          <w:color w:val="000000"/>
          <w:sz w:val="22"/>
          <w:szCs w:val="22"/>
          <w:u w:color="000000"/>
          <w:bdr w:val="none" w:sz="0" w:space="0" w:color="auto" w:frame="1"/>
          <w:lang w:eastAsia="en-GB"/>
        </w:rPr>
        <w:t xml:space="preserve"> </w:t>
      </w:r>
      <w:r w:rsidRPr="001576BA">
        <w:rPr>
          <w:rFonts w:ascii="Calibri" w:eastAsia="Calibri" w:hAnsi="Calibri" w:cs="Calibri"/>
          <w:color w:val="000000"/>
          <w:u w:color="000000"/>
          <w:bdr w:val="none" w:sz="0" w:space="0" w:color="auto" w:frame="1"/>
          <w:lang w:eastAsia="en-GB"/>
        </w:rPr>
        <w:t>26 Feb</w:t>
      </w:r>
      <w:r w:rsidR="00AD1D47">
        <w:rPr>
          <w:rFonts w:ascii="Calibri" w:eastAsia="Calibri" w:hAnsi="Calibri" w:cs="Calibri"/>
          <w:color w:val="000000"/>
          <w:sz w:val="22"/>
          <w:szCs w:val="22"/>
          <w:u w:color="000000"/>
          <w:bdr w:val="none" w:sz="0" w:space="0" w:color="auto" w:frame="1"/>
          <w:lang w:eastAsia="en-GB"/>
        </w:rPr>
        <w:t>)</w:t>
      </w:r>
      <w:r w:rsidR="008C6132">
        <w:rPr>
          <w:rFonts w:ascii="Calibri" w:eastAsia="Calibri" w:hAnsi="Calibri" w:cs="Calibri"/>
          <w:color w:val="000000"/>
          <w:sz w:val="22"/>
          <w:szCs w:val="22"/>
          <w:u w:color="000000"/>
          <w:bdr w:val="none" w:sz="0" w:space="0" w:color="auto" w:frame="1"/>
          <w:lang w:eastAsia="en-GB"/>
        </w:rPr>
        <w:t xml:space="preserve"> said</w:t>
      </w:r>
      <w:r w:rsidRPr="001576BA">
        <w:rPr>
          <w:rFonts w:ascii="Calibri" w:eastAsia="Calibri" w:hAnsi="Calibri" w:cs="Calibri"/>
          <w:color w:val="000000"/>
          <w:sz w:val="22"/>
          <w:szCs w:val="22"/>
          <w:u w:color="000000"/>
          <w:bdr w:val="none" w:sz="0" w:space="0" w:color="auto" w:frame="1"/>
          <w:lang w:eastAsia="en-GB"/>
        </w:rPr>
        <w:t>: “</w:t>
      </w:r>
      <w:r w:rsidRPr="001576BA">
        <w:rPr>
          <w:rFonts w:ascii="Calibri" w:eastAsia="Calibri" w:hAnsi="Calibri" w:cs="Calibri"/>
          <w:i/>
          <w:color w:val="000000"/>
          <w:u w:color="000000"/>
          <w:bdr w:val="none" w:sz="0" w:space="0" w:color="auto" w:frame="1"/>
          <w:lang w:eastAsia="en-GB"/>
        </w:rPr>
        <w:t>I have been in the building industry for 30 years and have 9 trade qualifications, I use a drone as a tool,</w:t>
      </w:r>
      <w:r w:rsidRPr="001576BA">
        <w:rPr>
          <w:rFonts w:ascii="Calibri" w:eastAsia="Calibri" w:hAnsi="Calibri" w:cs="Calibri"/>
          <w:i/>
          <w:color w:val="000000"/>
          <w:u w:color="000000"/>
          <w:lang w:eastAsia="en-GB"/>
        </w:rPr>
        <w:t xml:space="preserve"> </w:t>
      </w:r>
      <w:r w:rsidRPr="001576BA">
        <w:rPr>
          <w:rFonts w:ascii="Calibri" w:eastAsia="Calibri" w:hAnsi="Calibri" w:cs="Calibri"/>
          <w:i/>
          <w:color w:val="000000"/>
          <w:u w:color="000000"/>
          <w:bdr w:val="none" w:sz="0" w:space="0" w:color="auto" w:frame="1"/>
          <w:lang w:eastAsia="en-GB"/>
        </w:rPr>
        <w:t>I can not only use a drone to access an area usually requiring scaffolding / pole camera / helicopter / light aircraft / articulated boom lift. I can also diagnose an issue once I see it and then submit a quote for repair”.</w:t>
      </w:r>
    </w:p>
    <w:p w14:paraId="5D00AC82" w14:textId="2D021B0A" w:rsidR="001576BA" w:rsidRPr="001576BA" w:rsidRDefault="001576BA" w:rsidP="001576BA">
      <w:pPr>
        <w:spacing w:after="160" w:line="360" w:lineRule="auto"/>
        <w:rPr>
          <w:rFonts w:ascii="Calibri" w:eastAsia="Calibri" w:hAnsi="Calibri" w:cs="Calibri"/>
          <w:u w:color="0070C0"/>
          <w:lang w:eastAsia="en-GB"/>
        </w:rPr>
      </w:pPr>
      <w:r w:rsidRPr="001576BA">
        <w:rPr>
          <w:rFonts w:ascii="Calibri" w:eastAsia="Calibri" w:hAnsi="Calibri" w:cs="Calibri"/>
          <w:u w:color="0070C0"/>
          <w:lang w:eastAsia="en-GB"/>
        </w:rPr>
        <w:t xml:space="preserve">Innovation is an essential key to success and </w:t>
      </w:r>
      <w:r w:rsidR="00AD1D47">
        <w:rPr>
          <w:rFonts w:ascii="Calibri" w:eastAsia="Calibri" w:hAnsi="Calibri" w:cs="Calibri"/>
          <w:u w:color="0070C0"/>
          <w:lang w:eastAsia="en-GB"/>
        </w:rPr>
        <w:t>business survival (Baker, 2014)</w:t>
      </w:r>
      <w:r w:rsidRPr="001576BA">
        <w:rPr>
          <w:rFonts w:ascii="Calibri" w:eastAsia="Calibri" w:hAnsi="Calibri" w:cs="Calibri"/>
          <w:u w:color="0070C0"/>
          <w:lang w:eastAsia="en-GB"/>
        </w:rPr>
        <w:t xml:space="preserve">; implementation of new techniques and technologies allows companies to differentiate from their competitors. New technology can transform how facility managers deliver </w:t>
      </w:r>
      <w:r w:rsidRPr="001576BA">
        <w:rPr>
          <w:rFonts w:ascii="Calibri" w:eastAsia="Calibri" w:hAnsi="Calibri" w:cs="Calibri"/>
          <w:u w:color="0070C0"/>
          <w:lang w:eastAsia="en-GB"/>
        </w:rPr>
        <w:lastRenderedPageBreak/>
        <w:t>th</w:t>
      </w:r>
      <w:r w:rsidR="00C42E26">
        <w:rPr>
          <w:rFonts w:ascii="Calibri" w:eastAsia="Calibri" w:hAnsi="Calibri" w:cs="Calibri"/>
          <w:u w:color="0070C0"/>
          <w:lang w:eastAsia="en-GB"/>
        </w:rPr>
        <w:t xml:space="preserve">eir services (Alexander, 1992) </w:t>
      </w:r>
      <w:r w:rsidRPr="001576BA">
        <w:rPr>
          <w:rFonts w:ascii="Calibri" w:eastAsia="Calibri" w:hAnsi="Calibri" w:cs="Calibri"/>
          <w:u w:color="0070C0"/>
          <w:lang w:eastAsia="en-GB"/>
        </w:rPr>
        <w:t xml:space="preserve">and there appears to be a rise in industry experts exhorting the sector to become more innovative. The author has identified there is a knowledge gap between facility management processes and the transferable application of drone technology. Facility managers are not aware of what drones are capable of, or of the ways in which their deployment could offer maximum benefits to their activities; drone service providers don’t know how to best target the FM sector. A two-way flow of knowledge sharing between drone service operators and facilities managers is </w:t>
      </w:r>
      <w:r w:rsidR="003C03E8" w:rsidRPr="000214A7">
        <w:rPr>
          <w:rFonts w:ascii="Calibri" w:eastAsia="Calibri" w:hAnsi="Calibri" w:cs="Calibri"/>
          <w:u w:color="0070C0"/>
          <w:lang w:eastAsia="en-GB"/>
        </w:rPr>
        <w:t>fundamental for</w:t>
      </w:r>
      <w:r w:rsidRPr="001576BA">
        <w:rPr>
          <w:rFonts w:ascii="Calibri" w:eastAsia="Calibri" w:hAnsi="Calibri" w:cs="Calibri"/>
          <w:u w:color="0070C0"/>
          <w:lang w:eastAsia="en-GB"/>
        </w:rPr>
        <w:t xml:space="preserve"> both parties </w:t>
      </w:r>
      <w:proofErr w:type="gramStart"/>
      <w:r w:rsidRPr="001576BA">
        <w:rPr>
          <w:rFonts w:ascii="Calibri" w:eastAsia="Calibri" w:hAnsi="Calibri" w:cs="Calibri"/>
          <w:u w:color="0070C0"/>
          <w:lang w:eastAsia="en-GB"/>
        </w:rPr>
        <w:t>being fully informed</w:t>
      </w:r>
      <w:proofErr w:type="gramEnd"/>
      <w:r w:rsidRPr="001576BA">
        <w:rPr>
          <w:rFonts w:ascii="Calibri" w:eastAsia="Calibri" w:hAnsi="Calibri" w:cs="Calibri"/>
          <w:u w:color="0070C0"/>
          <w:lang w:eastAsia="en-GB"/>
        </w:rPr>
        <w:t xml:space="preserve"> on the types of technology available and which services could be improved exponentially via the application of drones. </w:t>
      </w:r>
      <w:r w:rsidR="00C42E26">
        <w:rPr>
          <w:rFonts w:ascii="Calibri" w:eastAsia="Calibri" w:hAnsi="Calibri" w:cs="Calibri"/>
          <w:u w:color="0070C0"/>
          <w:lang w:eastAsia="en-GB"/>
        </w:rPr>
        <w:t xml:space="preserve">This section completes </w:t>
      </w:r>
      <w:r w:rsidR="008C6132">
        <w:rPr>
          <w:rFonts w:ascii="Calibri" w:eastAsia="Calibri" w:hAnsi="Calibri" w:cs="Calibri"/>
          <w:u w:color="0070C0"/>
          <w:lang w:eastAsia="en-GB"/>
        </w:rPr>
        <w:t>O</w:t>
      </w:r>
      <w:r w:rsidR="00C42E26">
        <w:rPr>
          <w:rFonts w:ascii="Calibri" w:eastAsia="Calibri" w:hAnsi="Calibri" w:cs="Calibri"/>
          <w:u w:color="0070C0"/>
          <w:lang w:eastAsia="en-GB"/>
        </w:rPr>
        <w:t>bjective 1</w:t>
      </w:r>
      <w:r w:rsidR="008C6132">
        <w:rPr>
          <w:rFonts w:ascii="Calibri" w:eastAsia="Calibri" w:hAnsi="Calibri" w:cs="Calibri"/>
          <w:u w:color="0070C0"/>
          <w:lang w:eastAsia="en-GB"/>
        </w:rPr>
        <w:t>,</w:t>
      </w:r>
      <w:r w:rsidR="00C42E26" w:rsidRPr="00C42E26">
        <w:rPr>
          <w:rFonts w:ascii="Calibri" w:eastAsia="Calibri" w:hAnsi="Calibri" w:cs="Calibri"/>
          <w:u w:color="0070C0"/>
          <w:lang w:eastAsia="en-GB"/>
        </w:rPr>
        <w:t xml:space="preserve"> ascertain</w:t>
      </w:r>
      <w:r w:rsidR="00C42E26">
        <w:rPr>
          <w:rFonts w:ascii="Calibri" w:eastAsia="Calibri" w:hAnsi="Calibri" w:cs="Calibri"/>
          <w:u w:color="0070C0"/>
          <w:lang w:eastAsia="en-GB"/>
        </w:rPr>
        <w:t>ing the</w:t>
      </w:r>
      <w:r w:rsidR="00C42E26" w:rsidRPr="00C42E26">
        <w:rPr>
          <w:rFonts w:ascii="Calibri" w:eastAsia="Calibri" w:hAnsi="Calibri" w:cs="Calibri"/>
          <w:u w:color="0070C0"/>
          <w:lang w:eastAsia="en-GB"/>
        </w:rPr>
        <w:t xml:space="preserve"> facilities managers’ knowledge levels of drone technology </w:t>
      </w:r>
      <w:r w:rsidR="00C42E26">
        <w:rPr>
          <w:rFonts w:ascii="Calibri" w:eastAsia="Calibri" w:hAnsi="Calibri" w:cs="Calibri"/>
          <w:u w:color="0070C0"/>
          <w:lang w:eastAsia="en-GB"/>
        </w:rPr>
        <w:t xml:space="preserve">and how such technology </w:t>
      </w:r>
      <w:proofErr w:type="gramStart"/>
      <w:r w:rsidR="00C42E26">
        <w:rPr>
          <w:rFonts w:ascii="Calibri" w:eastAsia="Calibri" w:hAnsi="Calibri" w:cs="Calibri"/>
          <w:u w:color="0070C0"/>
          <w:lang w:eastAsia="en-GB"/>
        </w:rPr>
        <w:t>can be applied</w:t>
      </w:r>
      <w:proofErr w:type="gramEnd"/>
      <w:r w:rsidR="00C42E26">
        <w:rPr>
          <w:rFonts w:ascii="Calibri" w:eastAsia="Calibri" w:hAnsi="Calibri" w:cs="Calibri"/>
          <w:u w:color="0070C0"/>
          <w:lang w:eastAsia="en-GB"/>
        </w:rPr>
        <w:t xml:space="preserve"> to commercial industries the next section will discuss and present how drones can be used in FM</w:t>
      </w:r>
      <w:r w:rsidR="00C42E26" w:rsidRPr="00C42E26">
        <w:rPr>
          <w:rFonts w:ascii="Calibri" w:eastAsia="Calibri" w:hAnsi="Calibri" w:cs="Calibri"/>
          <w:u w:color="0070C0"/>
          <w:lang w:eastAsia="en-GB"/>
        </w:rPr>
        <w:t>.</w:t>
      </w:r>
    </w:p>
    <w:p w14:paraId="7DE6E49E" w14:textId="77777777" w:rsidR="001576BA" w:rsidRPr="001576BA" w:rsidRDefault="001576BA" w:rsidP="001576BA">
      <w:pPr>
        <w:spacing w:after="160" w:line="360" w:lineRule="auto"/>
        <w:rPr>
          <w:rFonts w:ascii="Calibri" w:eastAsia="Calibri" w:hAnsi="Calibri" w:cs="Calibri"/>
          <w:u w:color="0070C0"/>
          <w:lang w:eastAsia="en-GB"/>
        </w:rPr>
      </w:pPr>
    </w:p>
    <w:p w14:paraId="402A6834" w14:textId="63508DBA" w:rsidR="002B6F7A" w:rsidRDefault="002B6F7A" w:rsidP="001576BA">
      <w:pPr>
        <w:spacing w:after="160" w:line="259" w:lineRule="auto"/>
        <w:ind w:left="2160" w:hanging="2160"/>
        <w:rPr>
          <w:rFonts w:ascii="Calibri" w:eastAsia="Calibri" w:hAnsi="Calibri" w:cs="Calibri"/>
          <w:u w:val="single"/>
          <w:lang w:eastAsia="en-GB"/>
        </w:rPr>
      </w:pPr>
      <w:r>
        <w:rPr>
          <w:rFonts w:ascii="Calibri" w:eastAsia="Calibri" w:hAnsi="Calibri" w:cs="Calibri"/>
          <w:u w:val="single"/>
          <w:lang w:eastAsia="en-GB"/>
        </w:rPr>
        <w:t xml:space="preserve">4.3 How </w:t>
      </w:r>
      <w:r w:rsidR="005A7B52">
        <w:rPr>
          <w:rFonts w:ascii="Calibri" w:eastAsia="Calibri" w:hAnsi="Calibri" w:cs="Calibri"/>
          <w:u w:val="single"/>
          <w:lang w:eastAsia="en-GB"/>
        </w:rPr>
        <w:t>drone</w:t>
      </w:r>
      <w:r>
        <w:rPr>
          <w:rFonts w:ascii="Calibri" w:eastAsia="Calibri" w:hAnsi="Calibri" w:cs="Calibri"/>
          <w:u w:val="single"/>
          <w:lang w:eastAsia="en-GB"/>
        </w:rPr>
        <w:t xml:space="preserve"> technology </w:t>
      </w:r>
      <w:proofErr w:type="gramStart"/>
      <w:r>
        <w:rPr>
          <w:rFonts w:ascii="Calibri" w:eastAsia="Calibri" w:hAnsi="Calibri" w:cs="Calibri"/>
          <w:u w:val="single"/>
          <w:lang w:eastAsia="en-GB"/>
        </w:rPr>
        <w:t>is being used</w:t>
      </w:r>
      <w:proofErr w:type="gramEnd"/>
      <w:r>
        <w:rPr>
          <w:rFonts w:ascii="Calibri" w:eastAsia="Calibri" w:hAnsi="Calibri" w:cs="Calibri"/>
          <w:u w:val="single"/>
          <w:lang w:eastAsia="en-GB"/>
        </w:rPr>
        <w:t xml:space="preserve"> in FM.</w:t>
      </w:r>
    </w:p>
    <w:p w14:paraId="5BF2802F" w14:textId="4552FB92" w:rsidR="002B6F7A" w:rsidRDefault="002B6F7A" w:rsidP="001576BA">
      <w:pPr>
        <w:spacing w:after="160" w:line="360" w:lineRule="auto"/>
        <w:rPr>
          <w:rFonts w:ascii="Calibri" w:eastAsia="Calibri" w:hAnsi="Calibri" w:cs="Calibri"/>
          <w:u w:color="5B9BD5"/>
          <w:lang w:val="en-US" w:eastAsia="en-GB"/>
        </w:rPr>
      </w:pPr>
      <w:r w:rsidRPr="002B6F7A">
        <w:rPr>
          <w:rFonts w:ascii="Calibri" w:eastAsia="Calibri" w:hAnsi="Calibri" w:cs="Calibri"/>
          <w:u w:color="5B9BD5"/>
          <w:lang w:val="en-US" w:eastAsia="en-GB"/>
        </w:rPr>
        <w:t>T</w:t>
      </w:r>
      <w:r>
        <w:rPr>
          <w:rFonts w:ascii="Calibri" w:eastAsia="Calibri" w:hAnsi="Calibri" w:cs="Calibri"/>
          <w:u w:color="5B9BD5"/>
          <w:lang w:val="en-US" w:eastAsia="en-GB"/>
        </w:rPr>
        <w:t>his section answers Objective 2 and identifies</w:t>
      </w:r>
      <w:r w:rsidRPr="002B6F7A">
        <w:rPr>
          <w:rFonts w:ascii="Calibri" w:eastAsia="Calibri" w:hAnsi="Calibri" w:cs="Calibri"/>
          <w:u w:color="5B9BD5"/>
          <w:lang w:val="en-US" w:eastAsia="en-GB"/>
        </w:rPr>
        <w:t xml:space="preserve"> how UAV technolog</w:t>
      </w:r>
      <w:r w:rsidR="008C6132">
        <w:rPr>
          <w:rFonts w:ascii="Calibri" w:eastAsia="Calibri" w:hAnsi="Calibri" w:cs="Calibri"/>
          <w:u w:color="5B9BD5"/>
          <w:lang w:val="en-US" w:eastAsia="en-GB"/>
        </w:rPr>
        <w:t xml:space="preserve">y is currently being used in </w:t>
      </w:r>
      <w:r w:rsidRPr="002B6F7A">
        <w:rPr>
          <w:rFonts w:ascii="Calibri" w:eastAsia="Calibri" w:hAnsi="Calibri" w:cs="Calibri"/>
          <w:u w:color="5B9BD5"/>
          <w:lang w:val="en-US" w:eastAsia="en-GB"/>
        </w:rPr>
        <w:t>FM industries.</w:t>
      </w:r>
      <w:r>
        <w:rPr>
          <w:rFonts w:ascii="Calibri" w:eastAsia="Calibri" w:hAnsi="Calibri" w:cs="Calibri"/>
          <w:u w:color="5B9BD5"/>
          <w:lang w:val="en-US" w:eastAsia="en-GB"/>
        </w:rPr>
        <w:t xml:space="preserve"> </w:t>
      </w:r>
    </w:p>
    <w:p w14:paraId="18D83DBA" w14:textId="68FBFD7B" w:rsidR="001576BA" w:rsidRPr="001576BA" w:rsidRDefault="001576BA" w:rsidP="001576BA">
      <w:pPr>
        <w:spacing w:after="160" w:line="360" w:lineRule="auto"/>
        <w:rPr>
          <w:rFonts w:ascii="Calibri" w:eastAsia="Calibri" w:hAnsi="Calibri" w:cs="Calibri"/>
          <w:u w:color="5B9BD5"/>
          <w:lang w:eastAsia="en-GB"/>
        </w:rPr>
      </w:pPr>
      <w:r w:rsidRPr="001576BA">
        <w:rPr>
          <w:rFonts w:ascii="Calibri" w:eastAsia="Calibri" w:hAnsi="Calibri" w:cs="Calibri"/>
          <w:u w:color="5B9BD5"/>
          <w:lang w:val="en-US" w:eastAsia="en-GB"/>
        </w:rPr>
        <w:t>None of the interviewees had used drone technology in relation to facilities management activities.</w:t>
      </w:r>
      <w:r w:rsidRPr="001576BA">
        <w:rPr>
          <w:rFonts w:ascii="Calibri" w:eastAsia="Calibri" w:hAnsi="Calibri" w:cs="Calibri"/>
          <w:u w:color="5B9BD5"/>
          <w:lang w:eastAsia="en-GB"/>
        </w:rPr>
        <w:t xml:space="preserve"> The reason</w:t>
      </w:r>
      <w:r w:rsidR="008C6132">
        <w:rPr>
          <w:rFonts w:ascii="Calibri" w:eastAsia="Calibri" w:hAnsi="Calibri" w:cs="Calibri"/>
          <w:u w:color="5B9BD5"/>
          <w:lang w:eastAsia="en-GB"/>
        </w:rPr>
        <w:t>s for this were</w:t>
      </w:r>
      <w:r w:rsidRPr="001576BA">
        <w:rPr>
          <w:rFonts w:ascii="Calibri" w:eastAsia="Calibri" w:hAnsi="Calibri" w:cs="Calibri"/>
          <w:u w:color="5B9BD5"/>
          <w:lang w:eastAsia="en-GB"/>
        </w:rPr>
        <w:t xml:space="preserve"> split between interviewees either initially not believing drones could assist in their activities (which the author has described as a lack of knowledge) or because they did not have a budget for spending on “untested” innovative techniques to deliver services. This </w:t>
      </w:r>
      <w:proofErr w:type="gramStart"/>
      <w:r w:rsidRPr="001576BA">
        <w:rPr>
          <w:rFonts w:ascii="Calibri" w:eastAsia="Calibri" w:hAnsi="Calibri" w:cs="Calibri"/>
          <w:u w:color="5B9BD5"/>
          <w:lang w:eastAsia="en-GB"/>
        </w:rPr>
        <w:t>is represented</w:t>
      </w:r>
      <w:proofErr w:type="gramEnd"/>
      <w:r w:rsidRPr="001576BA">
        <w:rPr>
          <w:rFonts w:ascii="Calibri" w:eastAsia="Calibri" w:hAnsi="Calibri" w:cs="Calibri"/>
          <w:u w:color="5B9BD5"/>
          <w:lang w:eastAsia="en-GB"/>
        </w:rPr>
        <w:t xml:space="preserve"> below in </w:t>
      </w:r>
      <w:r w:rsidR="00AD1D47">
        <w:rPr>
          <w:rFonts w:ascii="Calibri" w:eastAsia="Calibri" w:hAnsi="Calibri" w:cs="Calibri"/>
          <w:u w:color="5B9BD5"/>
          <w:lang w:eastAsia="en-GB"/>
        </w:rPr>
        <w:t xml:space="preserve">figure </w:t>
      </w:r>
      <w:r w:rsidRPr="001576BA">
        <w:rPr>
          <w:rFonts w:ascii="Calibri" w:eastAsia="Calibri" w:hAnsi="Calibri" w:cs="Calibri"/>
          <w:u w:color="5B9BD5"/>
          <w:lang w:eastAsia="en-GB"/>
        </w:rPr>
        <w:t xml:space="preserve">4.4. </w:t>
      </w:r>
    </w:p>
    <w:p w14:paraId="68E5E00B" w14:textId="77777777" w:rsidR="00AD1D47" w:rsidRDefault="001576BA" w:rsidP="001576BA">
      <w:pPr>
        <w:spacing w:after="160" w:line="360" w:lineRule="auto"/>
        <w:rPr>
          <w:rFonts w:ascii="Calibri" w:eastAsia="Calibri" w:hAnsi="Calibri" w:cs="Calibri"/>
          <w:u w:color="5B9BD5"/>
          <w:lang w:eastAsia="en-GB"/>
        </w:rPr>
      </w:pPr>
      <w:r w:rsidRPr="001576BA">
        <w:rPr>
          <w:rFonts w:ascii="Calibri" w:eastAsia="Calibri" w:hAnsi="Calibri" w:cs="Calibri"/>
          <w:u w:color="5B9BD5"/>
          <w:lang w:eastAsia="en-GB"/>
        </w:rPr>
        <w:lastRenderedPageBreak/>
        <w:t xml:space="preserve"> </w:t>
      </w:r>
      <w:r w:rsidR="009E3011">
        <w:rPr>
          <w:rFonts w:ascii="Calibri" w:eastAsia="Calibri" w:hAnsi="Calibri" w:cs="Calibri"/>
          <w:noProof/>
          <w:u w:color="5B9BD5"/>
          <w:lang w:eastAsia="en-GB"/>
        </w:rPr>
        <w:drawing>
          <wp:inline distT="0" distB="0" distL="0" distR="0" wp14:anchorId="6183B579" wp14:editId="50F8B60D">
            <wp:extent cx="4590415" cy="2755900"/>
            <wp:effectExtent l="0" t="0" r="635" b="635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90415" cy="2755900"/>
                    </a:xfrm>
                    <a:prstGeom prst="rect">
                      <a:avLst/>
                    </a:prstGeom>
                    <a:noFill/>
                  </pic:spPr>
                </pic:pic>
              </a:graphicData>
            </a:graphic>
          </wp:inline>
        </w:drawing>
      </w:r>
    </w:p>
    <w:p w14:paraId="3AC4D1C7" w14:textId="55D0F557" w:rsidR="001576BA" w:rsidRPr="00AD1D47" w:rsidRDefault="00AD1D47" w:rsidP="001576BA">
      <w:pPr>
        <w:spacing w:after="160" w:line="360" w:lineRule="auto"/>
        <w:rPr>
          <w:rFonts w:ascii="Calibri" w:eastAsia="Calibri" w:hAnsi="Calibri" w:cs="Calibri"/>
          <w:u w:color="5B9BD5"/>
          <w:lang w:eastAsia="en-GB"/>
        </w:rPr>
      </w:pPr>
      <w:r w:rsidRPr="00AD1D47">
        <w:rPr>
          <w:rFonts w:ascii="Calibri" w:eastAsia="Calibri" w:hAnsi="Calibri" w:cs="Calibri"/>
          <w:i/>
          <w:u w:color="5B9BD5"/>
          <w:lang w:eastAsia="en-GB"/>
        </w:rPr>
        <w:t xml:space="preserve">Figure </w:t>
      </w:r>
      <w:r w:rsidR="003C03E8" w:rsidRPr="00AD1D47">
        <w:rPr>
          <w:rFonts w:ascii="Calibri" w:eastAsia="Calibri" w:hAnsi="Calibri" w:cs="Calibri"/>
          <w:i/>
          <w:u w:color="5B9BD5"/>
          <w:lang w:eastAsia="en-GB"/>
        </w:rPr>
        <w:t xml:space="preserve">4.4 </w:t>
      </w:r>
      <w:proofErr w:type="gramStart"/>
      <w:r w:rsidR="003C03E8" w:rsidRPr="00AD1D47">
        <w:rPr>
          <w:rFonts w:ascii="Calibri" w:eastAsia="Calibri" w:hAnsi="Calibri" w:cs="Calibri"/>
          <w:i/>
          <w:u w:color="5B9BD5"/>
          <w:lang w:eastAsia="en-GB"/>
        </w:rPr>
        <w:t>Why</w:t>
      </w:r>
      <w:proofErr w:type="gramEnd"/>
      <w:r w:rsidR="003C03E8" w:rsidRPr="00AD1D47">
        <w:rPr>
          <w:rFonts w:ascii="Calibri" w:eastAsia="Calibri" w:hAnsi="Calibri" w:cs="Calibri"/>
          <w:i/>
          <w:u w:color="5B9BD5"/>
          <w:lang w:eastAsia="en-GB"/>
        </w:rPr>
        <w:t xml:space="preserve"> f</w:t>
      </w:r>
      <w:r w:rsidR="001576BA" w:rsidRPr="00AD1D47">
        <w:rPr>
          <w:rFonts w:ascii="Calibri" w:eastAsia="Calibri" w:hAnsi="Calibri" w:cs="Calibri"/>
          <w:i/>
          <w:u w:color="5B9BD5"/>
          <w:lang w:eastAsia="en-GB"/>
        </w:rPr>
        <w:t xml:space="preserve">acilities managers had not used drones. </w:t>
      </w:r>
    </w:p>
    <w:p w14:paraId="2BB08487" w14:textId="6BBA027B" w:rsidR="001576BA" w:rsidRPr="001576BA" w:rsidRDefault="001576BA" w:rsidP="001576BA">
      <w:pPr>
        <w:spacing w:after="160" w:line="360" w:lineRule="auto"/>
        <w:rPr>
          <w:rFonts w:ascii="Calibri" w:eastAsia="Calibri" w:hAnsi="Calibri" w:cs="Calibri"/>
          <w:highlight w:val="yellow"/>
          <w:u w:color="5B9BD5"/>
          <w:lang w:val="en-US" w:eastAsia="en-GB"/>
        </w:rPr>
      </w:pPr>
      <w:r w:rsidRPr="001576BA">
        <w:rPr>
          <w:rFonts w:ascii="Calibri" w:eastAsia="Calibri" w:hAnsi="Calibri" w:cs="Calibri"/>
          <w:u w:color="5B9BD5"/>
          <w:lang w:val="en-US" w:eastAsia="en-GB"/>
        </w:rPr>
        <w:t>Two interviewees had inquired about procuring drone services for marketing purposes, and two interviewees’ businesses had used aerial video in advertising and presentation of project works. Both of these businesses operated in a heavily customer competitive market, where displaying capability an</w:t>
      </w:r>
      <w:r w:rsidR="006206B1">
        <w:rPr>
          <w:rFonts w:ascii="Calibri" w:eastAsia="Calibri" w:hAnsi="Calibri" w:cs="Calibri"/>
          <w:u w:color="5B9BD5"/>
          <w:lang w:val="en-US" w:eastAsia="en-GB"/>
        </w:rPr>
        <w:t xml:space="preserve">d presentation of assets was </w:t>
      </w:r>
      <w:proofErr w:type="spellStart"/>
      <w:r w:rsidR="00AD1D47">
        <w:rPr>
          <w:rFonts w:ascii="Calibri" w:eastAsia="Calibri" w:hAnsi="Calibri" w:cs="Calibri"/>
          <w:u w:color="5B9BD5"/>
          <w:lang w:val="en-US" w:eastAsia="en-GB"/>
        </w:rPr>
        <w:t>emphasis</w:t>
      </w:r>
      <w:r w:rsidR="006206B1" w:rsidRPr="000214A7">
        <w:rPr>
          <w:rFonts w:ascii="Calibri" w:eastAsia="Calibri" w:hAnsi="Calibri" w:cs="Calibri"/>
          <w:u w:color="5B9BD5"/>
          <w:lang w:val="en-US" w:eastAsia="en-GB"/>
        </w:rPr>
        <w:t>ed</w:t>
      </w:r>
      <w:proofErr w:type="spellEnd"/>
      <w:r w:rsidRPr="000214A7">
        <w:rPr>
          <w:rFonts w:ascii="Calibri" w:eastAsia="Calibri" w:hAnsi="Calibri" w:cs="Calibri"/>
          <w:u w:color="5B9BD5"/>
          <w:lang w:val="en-US" w:eastAsia="en-GB"/>
        </w:rPr>
        <w:t>.</w:t>
      </w:r>
    </w:p>
    <w:p w14:paraId="2DD90297" w14:textId="26383486" w:rsidR="001576BA" w:rsidRPr="001576BA" w:rsidRDefault="001576BA" w:rsidP="001576BA">
      <w:pPr>
        <w:spacing w:after="160" w:line="360" w:lineRule="auto"/>
        <w:rPr>
          <w:rFonts w:ascii="Calibri" w:eastAsia="Calibri" w:hAnsi="Calibri" w:cs="Calibri"/>
          <w:u w:color="5B9BD5"/>
          <w:lang w:val="en-US" w:eastAsia="en-GB"/>
        </w:rPr>
      </w:pPr>
      <w:r w:rsidRPr="001576BA">
        <w:rPr>
          <w:rFonts w:ascii="Calibri" w:eastAsia="Calibri" w:hAnsi="Calibri" w:cs="Calibri"/>
          <w:u w:color="5B9BD5"/>
          <w:lang w:val="en-US" w:eastAsia="en-GB"/>
        </w:rPr>
        <w:t>The academic literature reviewed by the author argues that the FM sector is not keen to accept new technology</w:t>
      </w:r>
      <w:r w:rsidRPr="001576BA">
        <w:rPr>
          <w:rFonts w:ascii="Calibri" w:eastAsia="Calibri" w:hAnsi="Calibri" w:cs="Calibri"/>
          <w:color w:val="000000"/>
          <w:u w:color="000000"/>
          <w:lang w:eastAsia="en-GB"/>
        </w:rPr>
        <w:t xml:space="preserve"> (</w:t>
      </w:r>
      <w:proofErr w:type="spellStart"/>
      <w:r w:rsidR="00AD1D47">
        <w:rPr>
          <w:rFonts w:ascii="Calibri" w:eastAsia="Calibri" w:hAnsi="Calibri" w:cs="Calibri"/>
          <w:u w:color="5B9BD5"/>
          <w:lang w:val="en-US" w:eastAsia="en-GB"/>
        </w:rPr>
        <w:t>Cardellino</w:t>
      </w:r>
      <w:proofErr w:type="spellEnd"/>
      <w:r w:rsidR="00AD1D47">
        <w:rPr>
          <w:rFonts w:ascii="Calibri" w:eastAsia="Calibri" w:hAnsi="Calibri" w:cs="Calibri"/>
          <w:u w:color="5B9BD5"/>
          <w:lang w:val="en-US" w:eastAsia="en-GB"/>
        </w:rPr>
        <w:t xml:space="preserve"> and Finch, 2006) </w:t>
      </w:r>
      <w:r w:rsidRPr="001576BA">
        <w:rPr>
          <w:rFonts w:ascii="Calibri" w:eastAsia="Calibri" w:hAnsi="Calibri" w:cs="Calibri"/>
          <w:u w:color="5B9BD5"/>
          <w:lang w:val="en-US" w:eastAsia="en-GB"/>
        </w:rPr>
        <w:t>and</w:t>
      </w:r>
      <w:r w:rsidRPr="001576BA">
        <w:rPr>
          <w:rFonts w:ascii="Calibri" w:eastAsia="Calibri" w:hAnsi="Calibri" w:cs="Calibri"/>
          <w:color w:val="000000"/>
          <w:u w:color="000000"/>
          <w:lang w:eastAsia="en-GB"/>
        </w:rPr>
        <w:t xml:space="preserve"> (</w:t>
      </w:r>
      <w:r w:rsidRPr="001576BA">
        <w:rPr>
          <w:rFonts w:ascii="Calibri" w:eastAsia="Calibri" w:hAnsi="Calibri" w:cs="Calibri"/>
          <w:u w:color="5B9BD5"/>
          <w:lang w:val="en-US" w:eastAsia="en-GB"/>
        </w:rPr>
        <w:t>Goyal and Pitt, 2007). The evidence collected from the interviewees gels with the academic opinion, as none of the interviewees had used drones for FM applications and they initially believed drone technology could either not be applied or was not financially viable for their work process</w:t>
      </w:r>
      <w:r w:rsidR="008C6132">
        <w:rPr>
          <w:rFonts w:ascii="Calibri" w:eastAsia="Calibri" w:hAnsi="Calibri" w:cs="Calibri"/>
          <w:u w:color="5B9BD5"/>
          <w:lang w:val="en-US" w:eastAsia="en-GB"/>
        </w:rPr>
        <w:t>es</w:t>
      </w:r>
      <w:r w:rsidRPr="001576BA">
        <w:rPr>
          <w:rFonts w:ascii="Calibri" w:eastAsia="Calibri" w:hAnsi="Calibri" w:cs="Calibri"/>
          <w:u w:color="5B9BD5"/>
          <w:lang w:val="en-US" w:eastAsia="en-GB"/>
        </w:rPr>
        <w:t>. However, as the interviews progressed and available technology and potential applications were suggested by the author, facility man</w:t>
      </w:r>
      <w:r w:rsidR="005D421D">
        <w:rPr>
          <w:rFonts w:ascii="Calibri" w:eastAsia="Calibri" w:hAnsi="Calibri" w:cs="Calibri"/>
          <w:u w:color="5B9BD5"/>
          <w:lang w:val="en-US" w:eastAsia="en-GB"/>
        </w:rPr>
        <w:t>a</w:t>
      </w:r>
      <w:r w:rsidRPr="001576BA">
        <w:rPr>
          <w:rFonts w:ascii="Calibri" w:eastAsia="Calibri" w:hAnsi="Calibri" w:cs="Calibri"/>
          <w:u w:color="5B9BD5"/>
          <w:lang w:val="en-US" w:eastAsia="en-GB"/>
        </w:rPr>
        <w:t xml:space="preserve">gers seemed much more accepting of how drones could be applied to their work areas and went on to indicate areas in which they would consider using a drone. </w:t>
      </w:r>
      <w:r w:rsidR="00AD1D47">
        <w:rPr>
          <w:rFonts w:ascii="Calibri" w:eastAsia="Calibri" w:hAnsi="Calibri" w:cs="Calibri"/>
          <w:u w:color="5B9BD5"/>
          <w:lang w:val="en-US" w:eastAsia="en-GB"/>
        </w:rPr>
        <w:t>Figure</w:t>
      </w:r>
      <w:r w:rsidRPr="001576BA">
        <w:rPr>
          <w:rFonts w:ascii="Calibri" w:eastAsia="Calibri" w:hAnsi="Calibri" w:cs="Calibri"/>
          <w:u w:color="5B9BD5"/>
          <w:lang w:val="en-US" w:eastAsia="en-GB"/>
        </w:rPr>
        <w:t xml:space="preserve"> 4.5 shows the areas where facilities managers who initially believed drones could not assist within their remit later decided the technology could be of use. </w:t>
      </w:r>
    </w:p>
    <w:p w14:paraId="794522A2" w14:textId="53209477" w:rsidR="001576BA" w:rsidRPr="001576BA" w:rsidRDefault="009E3011" w:rsidP="001576BA">
      <w:pPr>
        <w:spacing w:after="160" w:line="259" w:lineRule="auto"/>
        <w:rPr>
          <w:rFonts w:ascii="Calibri" w:eastAsia="Calibri" w:hAnsi="Calibri" w:cs="Calibri"/>
          <w:u w:color="5B9BD5"/>
          <w:lang w:val="en-US" w:eastAsia="en-GB"/>
        </w:rPr>
      </w:pPr>
      <w:r>
        <w:rPr>
          <w:rFonts w:ascii="Calibri" w:eastAsia="Calibri" w:hAnsi="Calibri" w:cs="Calibri"/>
          <w:noProof/>
          <w:u w:color="5B9BD5"/>
          <w:lang w:eastAsia="en-GB"/>
        </w:rPr>
        <w:lastRenderedPageBreak/>
        <w:drawing>
          <wp:inline distT="0" distB="0" distL="0" distR="0" wp14:anchorId="1AAADCED" wp14:editId="5631D657">
            <wp:extent cx="5602605" cy="232918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02605" cy="2329180"/>
                    </a:xfrm>
                    <a:prstGeom prst="rect">
                      <a:avLst/>
                    </a:prstGeom>
                    <a:noFill/>
                  </pic:spPr>
                </pic:pic>
              </a:graphicData>
            </a:graphic>
          </wp:inline>
        </w:drawing>
      </w:r>
    </w:p>
    <w:p w14:paraId="6C4EA180" w14:textId="58E97E1A" w:rsidR="001576BA" w:rsidRPr="001576BA" w:rsidRDefault="00AD1D47" w:rsidP="001576BA">
      <w:pPr>
        <w:spacing w:after="160" w:line="259" w:lineRule="auto"/>
        <w:rPr>
          <w:rFonts w:ascii="Calibri" w:eastAsia="Calibri" w:hAnsi="Calibri" w:cs="Calibri"/>
          <w:i/>
          <w:u w:color="5B9BD5"/>
          <w:lang w:val="en-US" w:eastAsia="en-GB"/>
        </w:rPr>
      </w:pPr>
      <w:r>
        <w:rPr>
          <w:rFonts w:ascii="Calibri" w:eastAsia="Calibri" w:hAnsi="Calibri" w:cs="Calibri"/>
          <w:i/>
          <w:u w:color="5B9BD5"/>
          <w:lang w:val="en-US" w:eastAsia="en-GB"/>
        </w:rPr>
        <w:t xml:space="preserve">Figure </w:t>
      </w:r>
      <w:r w:rsidR="001576BA" w:rsidRPr="001576BA">
        <w:rPr>
          <w:rFonts w:ascii="Calibri" w:eastAsia="Calibri" w:hAnsi="Calibri" w:cs="Calibri"/>
          <w:i/>
          <w:u w:color="5B9BD5"/>
          <w:lang w:val="en-US" w:eastAsia="en-GB"/>
        </w:rPr>
        <w:t xml:space="preserve">4.5 </w:t>
      </w:r>
      <w:proofErr w:type="gramStart"/>
      <w:r w:rsidR="001576BA" w:rsidRPr="001576BA">
        <w:rPr>
          <w:rFonts w:ascii="Calibri" w:eastAsia="Calibri" w:hAnsi="Calibri" w:cs="Calibri"/>
          <w:i/>
          <w:u w:color="5B9BD5"/>
          <w:lang w:val="en-US" w:eastAsia="en-GB"/>
        </w:rPr>
        <w:t>Where</w:t>
      </w:r>
      <w:proofErr w:type="gramEnd"/>
      <w:r w:rsidR="001576BA" w:rsidRPr="001576BA">
        <w:rPr>
          <w:rFonts w:ascii="Calibri" w:eastAsia="Calibri" w:hAnsi="Calibri" w:cs="Calibri"/>
          <w:i/>
          <w:u w:color="5B9BD5"/>
          <w:lang w:val="en-US" w:eastAsia="en-GB"/>
        </w:rPr>
        <w:t xml:space="preserve"> could a drone be used within your remit?</w:t>
      </w:r>
    </w:p>
    <w:p w14:paraId="1F96A70F" w14:textId="77777777" w:rsidR="001576BA" w:rsidRPr="001576BA" w:rsidRDefault="001576BA" w:rsidP="001576BA">
      <w:pPr>
        <w:spacing w:after="160" w:line="259" w:lineRule="auto"/>
        <w:rPr>
          <w:rFonts w:ascii="Calibri" w:eastAsia="Calibri" w:hAnsi="Calibri" w:cs="Calibri"/>
          <w:u w:color="5B9BD5"/>
          <w:lang w:val="en-US" w:eastAsia="en-GB"/>
        </w:rPr>
      </w:pPr>
    </w:p>
    <w:p w14:paraId="7193B227" w14:textId="7D034DDA" w:rsidR="001576BA" w:rsidRPr="001576BA" w:rsidRDefault="001576BA" w:rsidP="001576BA">
      <w:pPr>
        <w:spacing w:after="160" w:line="360" w:lineRule="auto"/>
        <w:rPr>
          <w:rFonts w:ascii="Calibri" w:eastAsia="Calibri" w:hAnsi="Calibri" w:cs="Calibri"/>
          <w:u w:color="5B9BD5"/>
          <w:lang w:val="en-US" w:eastAsia="en-GB"/>
        </w:rPr>
      </w:pPr>
      <w:r w:rsidRPr="001576BA">
        <w:rPr>
          <w:rFonts w:ascii="Calibri" w:eastAsia="Calibri" w:hAnsi="Calibri" w:cs="Calibri"/>
          <w:u w:color="5B9BD5"/>
          <w:lang w:val="en-US" w:eastAsia="en-GB"/>
        </w:rPr>
        <w:t>If the influence of technology as suggested by (</w:t>
      </w:r>
      <w:proofErr w:type="spellStart"/>
      <w:r w:rsidRPr="001576BA">
        <w:rPr>
          <w:rFonts w:ascii="Calibri" w:eastAsia="Calibri" w:hAnsi="Calibri" w:cs="Calibri"/>
          <w:u w:color="5B9BD5"/>
          <w:lang w:val="en-US" w:eastAsia="en-GB"/>
        </w:rPr>
        <w:t>Meng</w:t>
      </w:r>
      <w:proofErr w:type="spellEnd"/>
      <w:r w:rsidRPr="001576BA">
        <w:rPr>
          <w:rFonts w:ascii="Calibri" w:eastAsia="Calibri" w:hAnsi="Calibri" w:cs="Calibri"/>
          <w:u w:color="5B9BD5"/>
          <w:lang w:val="en-US" w:eastAsia="en-GB"/>
        </w:rPr>
        <w:t>, 201</w:t>
      </w:r>
      <w:r w:rsidR="00AD1D47">
        <w:rPr>
          <w:rFonts w:ascii="Calibri" w:eastAsia="Calibri" w:hAnsi="Calibri" w:cs="Calibri"/>
          <w:u w:color="5B9BD5"/>
          <w:lang w:val="en-US" w:eastAsia="en-GB"/>
        </w:rPr>
        <w:t>5)</w:t>
      </w:r>
      <w:r w:rsidRPr="001576BA">
        <w:rPr>
          <w:rFonts w:ascii="Calibri" w:eastAsia="Calibri" w:hAnsi="Calibri" w:cs="Calibri"/>
          <w:u w:color="5B9BD5"/>
          <w:lang w:val="en-US" w:eastAsia="en-GB"/>
        </w:rPr>
        <w:t xml:space="preserve"> and the availability of drone servi</w:t>
      </w:r>
      <w:r w:rsidR="00AD1D47">
        <w:rPr>
          <w:rFonts w:ascii="Calibri" w:eastAsia="Calibri" w:hAnsi="Calibri" w:cs="Calibri"/>
          <w:u w:color="5B9BD5"/>
          <w:lang w:val="en-US" w:eastAsia="en-GB"/>
        </w:rPr>
        <w:t xml:space="preserve">ces suggested by (Joshi, 2017) and (Thompson, 2015) </w:t>
      </w:r>
      <w:r w:rsidRPr="001576BA">
        <w:rPr>
          <w:rFonts w:ascii="Calibri" w:eastAsia="Calibri" w:hAnsi="Calibri" w:cs="Calibri"/>
          <w:u w:color="5B9BD5"/>
          <w:lang w:val="en-US" w:eastAsia="en-GB"/>
        </w:rPr>
        <w:t>are not being adopted by facilities managers, it could be argued that the knowledge gap discussed earlier in this chapter - which exists between what drones are capable of, and the awareness facilities managers have of their capabilities - is one of the leading factors for the</w:t>
      </w:r>
      <w:r w:rsidR="008C6132">
        <w:rPr>
          <w:rFonts w:ascii="Calibri" w:eastAsia="Calibri" w:hAnsi="Calibri" w:cs="Calibri"/>
          <w:u w:color="5B9BD5"/>
          <w:lang w:val="en-US" w:eastAsia="en-GB"/>
        </w:rPr>
        <w:t xml:space="preserve"> lack of drone technology adoption</w:t>
      </w:r>
      <w:r w:rsidRPr="001576BA">
        <w:rPr>
          <w:rFonts w:ascii="Calibri" w:eastAsia="Calibri" w:hAnsi="Calibri" w:cs="Calibri"/>
          <w:u w:color="5B9BD5"/>
          <w:lang w:val="en-US" w:eastAsia="en-GB"/>
        </w:rPr>
        <w:t xml:space="preserve"> by the sector.</w:t>
      </w:r>
      <w:r w:rsidRPr="001576BA">
        <w:rPr>
          <w:rFonts w:ascii="Calibri" w:eastAsia="Calibri" w:hAnsi="Calibri" w:cs="Calibri"/>
          <w:sz w:val="22"/>
          <w:szCs w:val="22"/>
          <w:u w:color="000000"/>
          <w:lang w:eastAsia="en-GB"/>
        </w:rPr>
        <w:t xml:space="preserve"> </w:t>
      </w:r>
      <w:r w:rsidRPr="001576BA">
        <w:rPr>
          <w:rFonts w:ascii="Calibri" w:eastAsia="Calibri" w:hAnsi="Calibri" w:cs="Calibri"/>
          <w:u w:color="000000"/>
          <w:lang w:eastAsia="en-GB"/>
        </w:rPr>
        <w:t>This study shows</w:t>
      </w:r>
      <w:r w:rsidRPr="001576BA">
        <w:rPr>
          <w:rFonts w:ascii="Calibri" w:eastAsia="Calibri" w:hAnsi="Calibri" w:cs="Calibri"/>
          <w:sz w:val="22"/>
          <w:szCs w:val="22"/>
          <w:u w:color="000000"/>
          <w:lang w:eastAsia="en-GB"/>
        </w:rPr>
        <w:t xml:space="preserve"> </w:t>
      </w:r>
      <w:r w:rsidRPr="001576BA">
        <w:rPr>
          <w:rFonts w:ascii="Calibri" w:eastAsia="Calibri" w:hAnsi="Calibri" w:cs="Calibri"/>
          <w:u w:color="5B9BD5"/>
          <w:lang w:val="en-US" w:eastAsia="en-GB"/>
        </w:rPr>
        <w:t xml:space="preserve">facility managers are keen to try innovative technology if it is proven </w:t>
      </w:r>
      <w:proofErr w:type="gramStart"/>
      <w:r w:rsidRPr="001576BA">
        <w:rPr>
          <w:rFonts w:ascii="Calibri" w:eastAsia="Calibri" w:hAnsi="Calibri" w:cs="Calibri"/>
          <w:u w:color="5B9BD5"/>
          <w:lang w:val="en-US" w:eastAsia="en-GB"/>
        </w:rPr>
        <w:t>to be beneficial</w:t>
      </w:r>
      <w:proofErr w:type="gramEnd"/>
      <w:r w:rsidRPr="001576BA">
        <w:rPr>
          <w:rFonts w:ascii="Calibri" w:eastAsia="Calibri" w:hAnsi="Calibri" w:cs="Calibri"/>
          <w:u w:color="5B9BD5"/>
          <w:lang w:val="en-US" w:eastAsia="en-GB"/>
        </w:rPr>
        <w:t xml:space="preserve"> and they have had the opportunity to discuss it with a knowledgeable party. </w:t>
      </w:r>
    </w:p>
    <w:p w14:paraId="4A267BDA" w14:textId="02CEAA52" w:rsidR="001576BA" w:rsidRPr="001576BA" w:rsidRDefault="00FB56E4" w:rsidP="001576BA">
      <w:pPr>
        <w:spacing w:after="160" w:line="360" w:lineRule="auto"/>
        <w:rPr>
          <w:rFonts w:ascii="Calibri" w:eastAsia="Calibri" w:hAnsi="Calibri" w:cs="Calibri"/>
          <w:u w:color="5B9BD5"/>
          <w:lang w:val="en-US" w:eastAsia="en-GB"/>
        </w:rPr>
      </w:pPr>
      <w:r>
        <w:rPr>
          <w:rFonts w:ascii="Calibri" w:eastAsia="Calibri" w:hAnsi="Calibri" w:cs="Calibri"/>
          <w:u w:color="5B9BD5"/>
          <w:lang w:val="en-US" w:eastAsia="en-GB"/>
        </w:rPr>
        <w:t xml:space="preserve">76% </w:t>
      </w:r>
      <w:r w:rsidR="001576BA" w:rsidRPr="001576BA">
        <w:rPr>
          <w:rFonts w:ascii="Calibri" w:eastAsia="Calibri" w:hAnsi="Calibri" w:cs="Calibri"/>
          <w:u w:color="5B9BD5"/>
          <w:lang w:val="en-US" w:eastAsia="en-GB"/>
        </w:rPr>
        <w:t xml:space="preserve">of those interviewed said they strongly agreed drone technology could be used to improve services and that they would consider using a variety of applications seeking to make operations safer, save costs and speed up the process of maintenance activities. The proportion of those strongly agreeing can be seen in </w:t>
      </w:r>
      <w:r w:rsidR="00AD1D47">
        <w:rPr>
          <w:rFonts w:ascii="Calibri" w:eastAsia="Calibri" w:hAnsi="Calibri" w:cs="Calibri"/>
          <w:u w:color="5B9BD5"/>
          <w:lang w:val="en-US" w:eastAsia="en-GB"/>
        </w:rPr>
        <w:t xml:space="preserve">figure </w:t>
      </w:r>
      <w:r w:rsidR="001576BA" w:rsidRPr="001576BA">
        <w:rPr>
          <w:rFonts w:ascii="Calibri" w:eastAsia="Calibri" w:hAnsi="Calibri" w:cs="Calibri"/>
          <w:u w:color="5B9BD5"/>
          <w:lang w:val="en-US" w:eastAsia="en-GB"/>
        </w:rPr>
        <w:t>4.6</w:t>
      </w:r>
      <w:r w:rsidR="00AD1D47">
        <w:rPr>
          <w:rFonts w:ascii="Calibri" w:eastAsia="Calibri" w:hAnsi="Calibri" w:cs="Calibri"/>
          <w:u w:color="5B9BD5"/>
          <w:lang w:val="en-US" w:eastAsia="en-GB"/>
        </w:rPr>
        <w:t>.</w:t>
      </w:r>
    </w:p>
    <w:p w14:paraId="416A336F" w14:textId="5CC4A384" w:rsidR="001576BA" w:rsidRPr="001576BA" w:rsidRDefault="001576BA" w:rsidP="001576BA">
      <w:pPr>
        <w:spacing w:after="160" w:line="259" w:lineRule="auto"/>
        <w:rPr>
          <w:rFonts w:ascii="Calibri" w:eastAsia="Calibri" w:hAnsi="Calibri" w:cs="Calibri"/>
          <w:u w:color="5B9BD5"/>
          <w:lang w:val="en-US" w:eastAsia="en-GB"/>
        </w:rPr>
      </w:pPr>
      <w:r w:rsidRPr="001576BA">
        <w:rPr>
          <w:rFonts w:ascii="Calibri" w:eastAsia="Calibri" w:hAnsi="Calibri" w:cs="Calibri"/>
          <w:u w:color="5B9BD5"/>
          <w:lang w:val="en-US" w:eastAsia="en-GB"/>
        </w:rPr>
        <w:lastRenderedPageBreak/>
        <w:t xml:space="preserve"> </w:t>
      </w:r>
      <w:r w:rsidR="002C57B9">
        <w:rPr>
          <w:rFonts w:ascii="Calibri" w:eastAsia="Calibri" w:hAnsi="Calibri" w:cs="Calibri"/>
          <w:noProof/>
          <w:u w:color="5B9BD5"/>
          <w:lang w:eastAsia="en-GB"/>
        </w:rPr>
        <w:drawing>
          <wp:inline distT="0" distB="0" distL="0" distR="0" wp14:anchorId="6AAD61FA" wp14:editId="2459FE66">
            <wp:extent cx="4584700" cy="2755900"/>
            <wp:effectExtent l="0" t="0" r="6350" b="635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BEBA8EAE-BF5A-486C-A8C5-ECC9F3942E4B}">
                          <a14:imgProps xmlns:a14="http://schemas.microsoft.com/office/drawing/2010/main">
                            <a14:imgLayer r:embed="rId26">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2440FFA" w14:textId="1188307A" w:rsidR="001576BA" w:rsidRDefault="00AD1D47" w:rsidP="001576BA">
      <w:pPr>
        <w:spacing w:after="160" w:line="259" w:lineRule="auto"/>
        <w:rPr>
          <w:rFonts w:ascii="Calibri" w:eastAsia="Calibri" w:hAnsi="Calibri" w:cs="Calibri"/>
          <w:i/>
          <w:u w:color="5B9BD5"/>
          <w:lang w:val="en-US" w:eastAsia="en-GB"/>
        </w:rPr>
      </w:pPr>
      <w:r>
        <w:rPr>
          <w:rFonts w:ascii="Calibri" w:eastAsia="Calibri" w:hAnsi="Calibri" w:cs="Calibri"/>
          <w:i/>
          <w:u w:color="5B9BD5"/>
          <w:lang w:val="en-US" w:eastAsia="en-GB"/>
        </w:rPr>
        <w:t xml:space="preserve">Figure </w:t>
      </w:r>
      <w:r w:rsidR="001576BA" w:rsidRPr="001576BA">
        <w:rPr>
          <w:rFonts w:ascii="Calibri" w:eastAsia="Calibri" w:hAnsi="Calibri" w:cs="Calibri"/>
          <w:i/>
          <w:u w:color="5B9BD5"/>
          <w:lang w:val="en-US" w:eastAsia="en-GB"/>
        </w:rPr>
        <w:t>4.6 Can drone technology improve FM services?</w:t>
      </w:r>
    </w:p>
    <w:p w14:paraId="34855706" w14:textId="77777777" w:rsidR="00187245" w:rsidRPr="001576BA" w:rsidRDefault="00187245" w:rsidP="001576BA">
      <w:pPr>
        <w:spacing w:after="160" w:line="259" w:lineRule="auto"/>
        <w:rPr>
          <w:rFonts w:ascii="Calibri" w:eastAsia="Calibri" w:hAnsi="Calibri" w:cs="Calibri"/>
          <w:i/>
          <w:u w:color="5B9BD5"/>
          <w:lang w:val="en-US" w:eastAsia="en-GB"/>
        </w:rPr>
      </w:pPr>
    </w:p>
    <w:p w14:paraId="2825BDD1" w14:textId="474D5C11" w:rsidR="001576BA" w:rsidRPr="001576BA" w:rsidRDefault="001576BA" w:rsidP="001576BA">
      <w:pPr>
        <w:spacing w:after="160" w:line="360" w:lineRule="auto"/>
        <w:rPr>
          <w:rFonts w:ascii="Calibri" w:eastAsia="Calibri" w:hAnsi="Calibri" w:cs="Calibri"/>
          <w:u w:color="5B9BD5"/>
          <w:lang w:val="en-US" w:eastAsia="en-GB"/>
        </w:rPr>
      </w:pPr>
      <w:r w:rsidRPr="001576BA">
        <w:rPr>
          <w:rFonts w:ascii="Calibri" w:eastAsia="Calibri" w:hAnsi="Calibri" w:cs="Calibri"/>
          <w:u w:color="5B9BD5"/>
          <w:lang w:val="en-US" w:eastAsia="en-GB"/>
        </w:rPr>
        <w:t>Those who did not strongly agree s</w:t>
      </w:r>
      <w:r w:rsidR="008C6132">
        <w:rPr>
          <w:rFonts w:ascii="Calibri" w:eastAsia="Calibri" w:hAnsi="Calibri" w:cs="Calibri"/>
          <w:u w:color="5B9BD5"/>
          <w:lang w:val="en-US" w:eastAsia="en-GB"/>
        </w:rPr>
        <w:t xml:space="preserve">till believed </w:t>
      </w:r>
      <w:r w:rsidRPr="001576BA">
        <w:rPr>
          <w:rFonts w:ascii="Calibri" w:eastAsia="Calibri" w:hAnsi="Calibri" w:cs="Calibri"/>
          <w:u w:color="5B9BD5"/>
          <w:lang w:val="en-US" w:eastAsia="en-GB"/>
        </w:rPr>
        <w:t xml:space="preserve">drones could improve services, but were of the opinion that technology had not yet improved enough to go beyond visual applications, thus preventing them from suggesting further areas where drones could be used to </w:t>
      </w:r>
      <w:r w:rsidR="0034283B">
        <w:rPr>
          <w:rFonts w:ascii="Calibri" w:eastAsia="Calibri" w:hAnsi="Calibri" w:cs="Calibri"/>
          <w:u w:color="5B9BD5"/>
          <w:lang w:val="en-US" w:eastAsia="en-GB"/>
        </w:rPr>
        <w:t xml:space="preserve">deliver maintenance </w:t>
      </w:r>
      <w:r w:rsidR="0034283B" w:rsidRPr="000214A7">
        <w:rPr>
          <w:rFonts w:ascii="Calibri" w:eastAsia="Calibri" w:hAnsi="Calibri" w:cs="Calibri"/>
          <w:u w:color="5B9BD5"/>
          <w:lang w:val="en-US" w:eastAsia="en-GB"/>
        </w:rPr>
        <w:t xml:space="preserve">activities </w:t>
      </w:r>
      <w:r w:rsidRPr="000214A7">
        <w:rPr>
          <w:rFonts w:ascii="Calibri" w:eastAsia="Calibri" w:hAnsi="Calibri" w:cs="Calibri"/>
          <w:u w:color="5B9BD5"/>
          <w:lang w:val="en-US" w:eastAsia="en-GB"/>
        </w:rPr>
        <w:t>such</w:t>
      </w:r>
      <w:r w:rsidRPr="001576BA">
        <w:rPr>
          <w:rFonts w:ascii="Calibri" w:eastAsia="Calibri" w:hAnsi="Calibri" w:cs="Calibri"/>
          <w:u w:color="5B9BD5"/>
          <w:lang w:val="en-US" w:eastAsia="en-GB"/>
        </w:rPr>
        <w:t xml:space="preserve"> as cleaning and painting or debris removal. All of the facility managers agreed they would consider using drone applications on their sites. The primary motivation for using such applications was split between safety, chosen by 65% of respondents, and cost, chosen by 82%. The SME group was heavily cost orientated and the FM group was more concerned with safety; the other two groups did not single out either safety or cost as the most important factor with regards to drone use. These trends seemed to be based on the interviewee</w:t>
      </w:r>
      <w:r w:rsidRPr="001576BA">
        <w:rPr>
          <w:rFonts w:ascii="Calibri" w:eastAsia="Calibri" w:hAnsi="Calibri" w:cs="Calibri"/>
          <w:u w:color="5B9BD5"/>
          <w:lang w:val="fr-FR" w:eastAsia="en-GB"/>
        </w:rPr>
        <w:t>’</w:t>
      </w:r>
      <w:r w:rsidR="0034283B">
        <w:rPr>
          <w:rFonts w:ascii="Calibri" w:eastAsia="Calibri" w:hAnsi="Calibri" w:cs="Calibri"/>
          <w:u w:color="5B9BD5"/>
          <w:lang w:val="en-US" w:eastAsia="en-GB"/>
        </w:rPr>
        <w:t xml:space="preserve">s ethics or the </w:t>
      </w:r>
      <w:r w:rsidR="0034283B" w:rsidRPr="000214A7">
        <w:rPr>
          <w:rFonts w:ascii="Calibri" w:eastAsia="Calibri" w:hAnsi="Calibri" w:cs="Calibri"/>
          <w:u w:color="5B9BD5"/>
          <w:lang w:val="en-US" w:eastAsia="en-GB"/>
        </w:rPr>
        <w:t>business’s</w:t>
      </w:r>
      <w:r w:rsidRPr="001576BA">
        <w:rPr>
          <w:rFonts w:ascii="Calibri" w:eastAsia="Calibri" w:hAnsi="Calibri" w:cs="Calibri"/>
          <w:u w:color="5B9BD5"/>
          <w:lang w:val="en-US" w:eastAsia="en-GB"/>
        </w:rPr>
        <w:t xml:space="preserve"> ethos.</w:t>
      </w:r>
    </w:p>
    <w:p w14:paraId="4AEFC627" w14:textId="2ECFB9FD" w:rsidR="001576BA" w:rsidRDefault="001576BA" w:rsidP="001576BA">
      <w:pPr>
        <w:spacing w:after="160" w:line="259" w:lineRule="auto"/>
        <w:rPr>
          <w:rFonts w:ascii="Calibri" w:eastAsia="Calibri" w:hAnsi="Calibri" w:cs="Calibri"/>
          <w:i/>
          <w:u w:color="5B9BD5"/>
          <w:lang w:val="en-US" w:eastAsia="en-GB"/>
        </w:rPr>
      </w:pPr>
      <w:r w:rsidRPr="001576BA">
        <w:rPr>
          <w:rFonts w:ascii="Calibri" w:eastAsia="Calibri" w:hAnsi="Calibri" w:cs="Calibri"/>
          <w:u w:color="5B9BD5"/>
          <w:lang w:val="en-US" w:eastAsia="en-GB"/>
        </w:rPr>
        <w:lastRenderedPageBreak/>
        <w:t xml:space="preserve">   </w:t>
      </w:r>
      <w:r w:rsidR="0043585D">
        <w:rPr>
          <w:rFonts w:ascii="Calibri" w:eastAsia="Calibri" w:hAnsi="Calibri" w:cs="Calibri"/>
          <w:noProof/>
          <w:u w:color="5B9BD5"/>
          <w:lang w:eastAsia="en-GB"/>
        </w:rPr>
        <w:drawing>
          <wp:inline distT="0" distB="0" distL="0" distR="0" wp14:anchorId="3BC379EE" wp14:editId="249B3DC1">
            <wp:extent cx="4584700" cy="2755900"/>
            <wp:effectExtent l="0" t="0" r="6350" b="635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r w:rsidRPr="001576BA">
        <w:rPr>
          <w:rFonts w:ascii="Calibri" w:eastAsia="Calibri" w:hAnsi="Calibri" w:cs="Calibri"/>
          <w:u w:color="5B9BD5"/>
          <w:lang w:val="en-US" w:eastAsia="en-GB"/>
        </w:rPr>
        <w:t xml:space="preserve">               </w:t>
      </w:r>
      <w:r w:rsidR="00AD1D47">
        <w:rPr>
          <w:rFonts w:ascii="Calibri" w:eastAsia="Calibri" w:hAnsi="Calibri" w:cs="Calibri"/>
          <w:i/>
          <w:u w:color="5B9BD5"/>
          <w:lang w:val="en-US" w:eastAsia="en-GB"/>
        </w:rPr>
        <w:t xml:space="preserve">Figure </w:t>
      </w:r>
      <w:r w:rsidRPr="001576BA">
        <w:rPr>
          <w:rFonts w:ascii="Calibri" w:eastAsia="Calibri" w:hAnsi="Calibri" w:cs="Calibri"/>
          <w:i/>
          <w:u w:color="5B9BD5"/>
          <w:lang w:val="en-US" w:eastAsia="en-GB"/>
        </w:rPr>
        <w:t xml:space="preserve">4.7 Motivation for facility managers using drone technology. </w:t>
      </w:r>
    </w:p>
    <w:p w14:paraId="3897D9A5" w14:textId="77777777" w:rsidR="00187245" w:rsidRPr="001576BA" w:rsidRDefault="00187245" w:rsidP="001576BA">
      <w:pPr>
        <w:spacing w:after="160" w:line="259" w:lineRule="auto"/>
        <w:rPr>
          <w:rFonts w:ascii="Calibri" w:eastAsia="Calibri" w:hAnsi="Calibri" w:cs="Calibri"/>
          <w:i/>
          <w:u w:color="5B9BD5"/>
          <w:lang w:val="en-US" w:eastAsia="en-GB"/>
        </w:rPr>
      </w:pPr>
    </w:p>
    <w:p w14:paraId="6B91AE17" w14:textId="77777777" w:rsidR="001576BA" w:rsidRPr="001576BA" w:rsidRDefault="001576BA" w:rsidP="001576BA">
      <w:pPr>
        <w:spacing w:after="160" w:line="360" w:lineRule="auto"/>
        <w:rPr>
          <w:rFonts w:asciiTheme="minorHAnsi" w:eastAsia="Calibri" w:hAnsiTheme="minorHAnsi" w:cs="Calibri"/>
          <w:u w:color="5B9BD5"/>
          <w:lang w:eastAsia="en-GB"/>
        </w:rPr>
      </w:pPr>
      <w:r w:rsidRPr="001576BA">
        <w:rPr>
          <w:rFonts w:asciiTheme="minorHAnsi" w:eastAsia="Calibri" w:hAnsiTheme="minorHAnsi" w:cs="Calibri"/>
          <w:u w:color="5B9BD5"/>
          <w:lang w:val="en-US" w:eastAsia="en-GB"/>
        </w:rPr>
        <w:t>Both cost and safety were crucial factors, although some interviewees viewed the speed of resolution and impact on clients or service disruption as more important than the overall cost of works, but never more important than the safety of staff or stakeholders</w:t>
      </w:r>
      <w:r w:rsidRPr="001576BA">
        <w:rPr>
          <w:rFonts w:asciiTheme="minorHAnsi" w:eastAsia="Calibri" w:hAnsiTheme="minorHAnsi" w:cs="Calibri"/>
          <w:u w:color="5B9BD5"/>
          <w:lang w:eastAsia="en-GB"/>
        </w:rPr>
        <w:t xml:space="preserve">. </w:t>
      </w:r>
    </w:p>
    <w:p w14:paraId="4ED0A616" w14:textId="7DD1CC64" w:rsidR="001576BA" w:rsidRPr="001576BA" w:rsidRDefault="001576BA" w:rsidP="001576BA">
      <w:pPr>
        <w:spacing w:after="160" w:line="360" w:lineRule="auto"/>
        <w:rPr>
          <w:rFonts w:asciiTheme="minorHAnsi" w:eastAsia="Calibri" w:hAnsiTheme="minorHAnsi" w:cs="Calibri"/>
          <w:u w:color="5B9BD5"/>
          <w:lang w:eastAsia="en-GB"/>
        </w:rPr>
      </w:pPr>
      <w:r w:rsidRPr="001576BA">
        <w:rPr>
          <w:rFonts w:asciiTheme="minorHAnsi" w:eastAsia="Calibri" w:hAnsiTheme="minorHAnsi" w:cs="Calibri"/>
          <w:u w:color="5B9BD5"/>
          <w:lang w:val="en-US" w:eastAsia="en-GB"/>
        </w:rPr>
        <w:t>76% of interviewees indicated they would consider having a drone as an in-house resource.</w:t>
      </w:r>
      <w:r w:rsidRPr="001576BA">
        <w:rPr>
          <w:rFonts w:asciiTheme="minorHAnsi" w:eastAsia="Calibri" w:hAnsiTheme="minorHAnsi" w:cs="Calibri"/>
          <w:u w:color="5B9BD5"/>
          <w:lang w:eastAsia="en-GB"/>
        </w:rPr>
        <w:t xml:space="preserve"> </w:t>
      </w:r>
      <w:r w:rsidRPr="001576BA">
        <w:rPr>
          <w:rFonts w:asciiTheme="minorHAnsi" w:eastAsia="Calibri" w:hAnsiTheme="minorHAnsi" w:cs="Calibri"/>
          <w:u w:color="5B9BD5"/>
          <w:lang w:val="en-US" w:eastAsia="en-GB"/>
        </w:rPr>
        <w:t xml:space="preserve">The candidates that did not were aware of the cost, legislative requirements and risks when using drones for commercial purposes. One public sector body had initially invested in equipment to operate drones within their </w:t>
      </w:r>
      <w:proofErr w:type="spellStart"/>
      <w:r w:rsidRPr="001576BA">
        <w:rPr>
          <w:rFonts w:asciiTheme="minorHAnsi" w:eastAsia="Calibri" w:hAnsiTheme="minorHAnsi" w:cs="Calibri"/>
          <w:u w:color="5B9BD5"/>
          <w:lang w:val="en-US" w:eastAsia="en-GB"/>
        </w:rPr>
        <w:t>organisation</w:t>
      </w:r>
      <w:proofErr w:type="spellEnd"/>
      <w:r w:rsidRPr="001576BA">
        <w:rPr>
          <w:rFonts w:asciiTheme="minorHAnsi" w:eastAsia="Calibri" w:hAnsiTheme="minorHAnsi" w:cs="Calibri"/>
          <w:u w:color="5B9BD5"/>
          <w:lang w:val="en-US" w:eastAsia="en-GB"/>
        </w:rPr>
        <w:t>, but later decided not to proceed when the CAA updated its guidance and the requirements of operating licenses.</w:t>
      </w:r>
      <w:r w:rsidRPr="001576BA">
        <w:rPr>
          <w:rFonts w:asciiTheme="minorHAnsi" w:eastAsia="Calibri" w:hAnsiTheme="minorHAnsi" w:cs="Calibri"/>
          <w:u w:color="5B9BD5"/>
          <w:lang w:eastAsia="en-GB"/>
        </w:rPr>
        <w:t xml:space="preserve"> </w:t>
      </w:r>
      <w:r w:rsidRPr="001576BA">
        <w:rPr>
          <w:rFonts w:asciiTheme="minorHAnsi" w:eastAsia="Calibri" w:hAnsiTheme="minorHAnsi" w:cs="Calibri"/>
          <w:u w:color="5B9BD5"/>
          <w:lang w:val="en-US" w:eastAsia="en-GB"/>
        </w:rPr>
        <w:t>T</w:t>
      </w:r>
      <w:r w:rsidRPr="001576BA">
        <w:rPr>
          <w:rFonts w:asciiTheme="minorHAnsi" w:eastAsia="Calibri" w:hAnsiTheme="minorHAnsi" w:cs="Calibri"/>
          <w:u w:color="5B9BD5"/>
          <w:lang w:eastAsia="en-GB"/>
        </w:rPr>
        <w:t>h</w:t>
      </w:r>
      <w:r w:rsidRPr="001576BA">
        <w:rPr>
          <w:rFonts w:asciiTheme="minorHAnsi" w:eastAsia="Calibri" w:hAnsiTheme="minorHAnsi" w:cs="Calibri"/>
          <w:u w:color="5B9BD5"/>
          <w:lang w:val="en-US" w:eastAsia="en-GB"/>
        </w:rPr>
        <w:t>ese changes resulted in the public body deeming the training of</w:t>
      </w:r>
      <w:r w:rsidRPr="001576BA">
        <w:rPr>
          <w:rFonts w:asciiTheme="minorHAnsi" w:eastAsia="Calibri" w:hAnsiTheme="minorHAnsi" w:cs="Calibri"/>
          <w:u w:color="5B9BD5"/>
          <w:lang w:eastAsia="en-GB"/>
        </w:rPr>
        <w:t xml:space="preserve"> staff</w:t>
      </w:r>
      <w:r w:rsidRPr="001576BA">
        <w:rPr>
          <w:rFonts w:asciiTheme="minorHAnsi" w:eastAsia="Calibri" w:hAnsiTheme="minorHAnsi" w:cs="Calibri"/>
          <w:u w:color="5B9BD5"/>
          <w:lang w:val="en-US" w:eastAsia="en-GB"/>
        </w:rPr>
        <w:t xml:space="preserve"> and the operation of drones</w:t>
      </w:r>
      <w:r w:rsidRPr="001576BA">
        <w:rPr>
          <w:rFonts w:asciiTheme="minorHAnsi" w:eastAsia="Calibri" w:hAnsiTheme="minorHAnsi" w:cs="Calibri"/>
          <w:u w:color="5B9BD5"/>
          <w:lang w:eastAsia="en-GB"/>
        </w:rPr>
        <w:t xml:space="preserve"> </w:t>
      </w:r>
      <w:r w:rsidRPr="001576BA">
        <w:rPr>
          <w:rFonts w:asciiTheme="minorHAnsi" w:eastAsia="Calibri" w:hAnsiTheme="minorHAnsi" w:cs="Calibri"/>
          <w:u w:color="5B9BD5"/>
          <w:lang w:val="en-US" w:eastAsia="en-GB"/>
        </w:rPr>
        <w:t>as finan</w:t>
      </w:r>
      <w:r w:rsidR="002C57B9">
        <w:rPr>
          <w:rFonts w:asciiTheme="minorHAnsi" w:eastAsia="Calibri" w:hAnsiTheme="minorHAnsi" w:cs="Calibri"/>
          <w:u w:color="5B9BD5"/>
          <w:lang w:val="en-US" w:eastAsia="en-GB"/>
        </w:rPr>
        <w:t xml:space="preserve">cially unviable (Interviewee FM3. 2018, </w:t>
      </w:r>
      <w:proofErr w:type="spellStart"/>
      <w:proofErr w:type="gramStart"/>
      <w:r w:rsidR="002C57B9">
        <w:rPr>
          <w:rFonts w:asciiTheme="minorHAnsi" w:eastAsia="Calibri" w:hAnsiTheme="minorHAnsi" w:cs="Calibri"/>
          <w:u w:color="5B9BD5"/>
          <w:lang w:val="en-US" w:eastAsia="en-GB"/>
        </w:rPr>
        <w:t>pers.comm</w:t>
      </w:r>
      <w:proofErr w:type="spellEnd"/>
      <w:r w:rsidR="002C57B9">
        <w:rPr>
          <w:rFonts w:asciiTheme="minorHAnsi" w:eastAsia="Calibri" w:hAnsiTheme="minorHAnsi" w:cs="Calibri"/>
          <w:u w:color="5B9BD5"/>
          <w:lang w:val="en-US" w:eastAsia="en-GB"/>
        </w:rPr>
        <w:t>.</w:t>
      </w:r>
      <w:r w:rsidRPr="001576BA">
        <w:rPr>
          <w:rFonts w:asciiTheme="minorHAnsi" w:eastAsia="Calibri" w:hAnsiTheme="minorHAnsi" w:cs="Calibri"/>
          <w:u w:color="5B9BD5"/>
          <w:lang w:val="en-US" w:eastAsia="en-GB"/>
        </w:rPr>
        <w:t>,</w:t>
      </w:r>
      <w:proofErr w:type="gramEnd"/>
      <w:r w:rsidRPr="001576BA">
        <w:rPr>
          <w:rFonts w:asciiTheme="minorHAnsi" w:eastAsia="Calibri" w:hAnsiTheme="minorHAnsi" w:cs="Calibri"/>
          <w:u w:color="5B9BD5"/>
          <w:lang w:val="en-US" w:eastAsia="en-GB"/>
        </w:rPr>
        <w:t xml:space="preserve"> 8 March</w:t>
      </w:r>
      <w:r w:rsidR="00AD1D47">
        <w:rPr>
          <w:rFonts w:asciiTheme="minorHAnsi" w:eastAsia="Calibri" w:hAnsiTheme="minorHAnsi" w:cs="Calibri"/>
          <w:u w:color="5B9BD5"/>
          <w:lang w:val="en-US" w:eastAsia="en-GB"/>
        </w:rPr>
        <w:t>)</w:t>
      </w:r>
      <w:r w:rsidR="008C6132">
        <w:rPr>
          <w:rFonts w:asciiTheme="minorHAnsi" w:eastAsia="Calibri" w:hAnsiTheme="minorHAnsi" w:cs="Calibri"/>
          <w:u w:color="5B9BD5"/>
          <w:lang w:val="en-US" w:eastAsia="en-GB"/>
        </w:rPr>
        <w:t xml:space="preserve"> said</w:t>
      </w:r>
      <w:r w:rsidR="00AD1D47">
        <w:rPr>
          <w:rFonts w:asciiTheme="minorHAnsi" w:eastAsia="Calibri" w:hAnsiTheme="minorHAnsi" w:cs="Calibri"/>
          <w:u w:color="5B9BD5"/>
          <w:lang w:val="en-US" w:eastAsia="en-GB"/>
        </w:rPr>
        <w:t>:</w:t>
      </w:r>
      <w:r w:rsidRPr="000214A7">
        <w:rPr>
          <w:rFonts w:asciiTheme="minorHAnsi" w:eastAsia="Calibri" w:hAnsiTheme="minorHAnsi" w:cs="Calibri"/>
          <w:i/>
          <w:u w:color="5B9BD5"/>
          <w:lang w:val="en-US" w:eastAsia="en-GB"/>
        </w:rPr>
        <w:t xml:space="preserve"> The investment required to set up an in-house drone operation may have not been fully considered by those indicating that such a resource was an option they would contemplate.</w:t>
      </w:r>
      <w:r w:rsidRPr="001576BA">
        <w:rPr>
          <w:rFonts w:asciiTheme="minorHAnsi" w:eastAsia="Calibri" w:hAnsiTheme="minorHAnsi" w:cs="Calibri"/>
          <w:u w:color="5B9BD5"/>
          <w:lang w:eastAsia="en-GB"/>
        </w:rPr>
        <w:t xml:space="preserve"> </w:t>
      </w:r>
    </w:p>
    <w:p w14:paraId="6FF63AE0" w14:textId="6D2E52B0" w:rsidR="00AD1D47" w:rsidRDefault="001576BA" w:rsidP="001576BA">
      <w:pPr>
        <w:spacing w:after="160" w:line="360" w:lineRule="auto"/>
        <w:rPr>
          <w:rFonts w:ascii="Calibri" w:eastAsia="Calibri" w:hAnsi="Calibri" w:cs="Calibri"/>
          <w:u w:color="5B9BD5"/>
          <w:lang w:val="en-US" w:eastAsia="en-GB"/>
        </w:rPr>
      </w:pPr>
      <w:r w:rsidRPr="001576BA">
        <w:rPr>
          <w:rFonts w:ascii="Calibri" w:eastAsia="Calibri" w:hAnsi="Calibri" w:cs="Calibri"/>
          <w:u w:color="5B9BD5"/>
          <w:lang w:val="en-US" w:eastAsia="en-GB"/>
        </w:rPr>
        <w:t xml:space="preserve">When asked </w:t>
      </w:r>
      <w:r w:rsidRPr="001576BA">
        <w:rPr>
          <w:rFonts w:ascii="Calibri" w:eastAsia="Calibri" w:hAnsi="Calibri" w:cs="Calibri"/>
          <w:u w:color="5B9BD5"/>
          <w:lang w:eastAsia="en-GB"/>
        </w:rPr>
        <w:t>“</w:t>
      </w:r>
      <w:r w:rsidRPr="001576BA">
        <w:rPr>
          <w:rFonts w:ascii="Calibri" w:eastAsia="Calibri" w:hAnsi="Calibri" w:cs="Calibri"/>
          <w:u w:color="5B9BD5"/>
          <w:lang w:val="en-US" w:eastAsia="en-GB"/>
        </w:rPr>
        <w:t>how drones could be used in your area of work</w:t>
      </w:r>
      <w:r w:rsidR="0034283B" w:rsidRPr="000214A7">
        <w:rPr>
          <w:rFonts w:ascii="Calibri" w:eastAsia="Calibri" w:hAnsi="Calibri" w:cs="Calibri"/>
          <w:u w:color="5B9BD5"/>
          <w:lang w:val="en-US" w:eastAsia="en-GB"/>
        </w:rPr>
        <w:t>?</w:t>
      </w:r>
      <w:r w:rsidRPr="000214A7">
        <w:rPr>
          <w:rFonts w:ascii="Calibri" w:eastAsia="Calibri" w:hAnsi="Calibri" w:cs="Calibri"/>
          <w:u w:color="5B9BD5"/>
          <w:lang w:eastAsia="en-GB"/>
        </w:rPr>
        <w:t>”</w:t>
      </w:r>
      <w:r w:rsidRPr="001576BA">
        <w:rPr>
          <w:rFonts w:ascii="Calibri" w:eastAsia="Calibri" w:hAnsi="Calibri" w:cs="Calibri"/>
          <w:u w:color="5B9BD5"/>
          <w:lang w:eastAsia="en-GB"/>
        </w:rPr>
        <w:t xml:space="preserve"> or “</w:t>
      </w:r>
      <w:r w:rsidRPr="001576BA">
        <w:rPr>
          <w:rFonts w:ascii="Calibri" w:eastAsia="Calibri" w:hAnsi="Calibri" w:cs="Calibri"/>
          <w:u w:color="5B9BD5"/>
          <w:lang w:val="en-US" w:eastAsia="en-GB"/>
        </w:rPr>
        <w:t>which work process could benefit from drone technology</w:t>
      </w:r>
      <w:r w:rsidR="0034283B" w:rsidRPr="000214A7">
        <w:rPr>
          <w:rFonts w:ascii="Calibri" w:eastAsia="Calibri" w:hAnsi="Calibri" w:cs="Calibri"/>
          <w:u w:color="5B9BD5"/>
          <w:lang w:val="en-US" w:eastAsia="en-GB"/>
        </w:rPr>
        <w:t>?</w:t>
      </w:r>
      <w:r w:rsidRPr="000214A7">
        <w:rPr>
          <w:rFonts w:ascii="Calibri" w:eastAsia="Calibri" w:hAnsi="Calibri" w:cs="Calibri"/>
          <w:u w:color="5B9BD5"/>
          <w:lang w:eastAsia="en-GB"/>
        </w:rPr>
        <w:t>”</w:t>
      </w:r>
      <w:r w:rsidRPr="001576BA">
        <w:rPr>
          <w:rFonts w:ascii="Calibri" w:eastAsia="Calibri" w:hAnsi="Calibri" w:cs="Calibri"/>
          <w:u w:color="5B9BD5"/>
          <w:lang w:val="en-US" w:eastAsia="en-GB"/>
        </w:rPr>
        <w:t>, the fac</w:t>
      </w:r>
      <w:r w:rsidR="008C6132">
        <w:rPr>
          <w:rFonts w:ascii="Calibri" w:eastAsia="Calibri" w:hAnsi="Calibri" w:cs="Calibri"/>
          <w:u w:color="5B9BD5"/>
          <w:lang w:val="en-US" w:eastAsia="en-GB"/>
        </w:rPr>
        <w:t xml:space="preserve">ilities managers’ answers were as a rule </w:t>
      </w:r>
      <w:r w:rsidRPr="001576BA">
        <w:rPr>
          <w:rFonts w:ascii="Calibri" w:eastAsia="Calibri" w:hAnsi="Calibri" w:cs="Calibri"/>
          <w:u w:color="5B9BD5"/>
          <w:lang w:val="en-US" w:eastAsia="en-GB"/>
        </w:rPr>
        <w:t>fairly predictable, with just one respondent really thinking outside of the box on how drones cou</w:t>
      </w:r>
      <w:r w:rsidR="002C57B9">
        <w:rPr>
          <w:rFonts w:ascii="Calibri" w:eastAsia="Calibri" w:hAnsi="Calibri" w:cs="Calibri"/>
          <w:u w:color="5B9BD5"/>
          <w:lang w:val="en-US" w:eastAsia="en-GB"/>
        </w:rPr>
        <w:t xml:space="preserve">ld be deployed. (Interviewee FM1. 2018, </w:t>
      </w:r>
      <w:proofErr w:type="spellStart"/>
      <w:proofErr w:type="gramStart"/>
      <w:r w:rsidR="002C57B9">
        <w:rPr>
          <w:rFonts w:ascii="Calibri" w:eastAsia="Calibri" w:hAnsi="Calibri" w:cs="Calibri"/>
          <w:u w:color="5B9BD5"/>
          <w:lang w:val="en-US" w:eastAsia="en-GB"/>
        </w:rPr>
        <w:t>pers.comm</w:t>
      </w:r>
      <w:proofErr w:type="spellEnd"/>
      <w:r w:rsidR="002C57B9">
        <w:rPr>
          <w:rFonts w:ascii="Calibri" w:eastAsia="Calibri" w:hAnsi="Calibri" w:cs="Calibri"/>
          <w:u w:color="5B9BD5"/>
          <w:lang w:val="en-US" w:eastAsia="en-GB"/>
        </w:rPr>
        <w:t>.</w:t>
      </w:r>
      <w:r w:rsidR="00AD1D47">
        <w:rPr>
          <w:rFonts w:ascii="Calibri" w:eastAsia="Calibri" w:hAnsi="Calibri" w:cs="Calibri"/>
          <w:u w:color="5B9BD5"/>
          <w:lang w:val="en-US" w:eastAsia="en-GB"/>
        </w:rPr>
        <w:t>,</w:t>
      </w:r>
      <w:proofErr w:type="gramEnd"/>
      <w:r w:rsidR="00AD1D47">
        <w:rPr>
          <w:rFonts w:ascii="Calibri" w:eastAsia="Calibri" w:hAnsi="Calibri" w:cs="Calibri"/>
          <w:u w:color="5B9BD5"/>
          <w:lang w:val="en-US" w:eastAsia="en-GB"/>
        </w:rPr>
        <w:t xml:space="preserve"> 1 March)</w:t>
      </w:r>
      <w:r w:rsidR="008C6132">
        <w:rPr>
          <w:rFonts w:ascii="Calibri" w:eastAsia="Calibri" w:hAnsi="Calibri" w:cs="Calibri"/>
          <w:u w:color="5B9BD5"/>
          <w:lang w:val="en-US" w:eastAsia="en-GB"/>
        </w:rPr>
        <w:t xml:space="preserve"> contributed</w:t>
      </w:r>
      <w:r w:rsidR="00AD1D47">
        <w:rPr>
          <w:rFonts w:ascii="Calibri" w:eastAsia="Calibri" w:hAnsi="Calibri" w:cs="Calibri"/>
          <w:u w:color="5B9BD5"/>
          <w:lang w:val="en-US" w:eastAsia="en-GB"/>
        </w:rPr>
        <w:t xml:space="preserve">: </w:t>
      </w:r>
    </w:p>
    <w:p w14:paraId="35806C0A" w14:textId="40F5E8A1" w:rsidR="001576BA" w:rsidRPr="001576BA" w:rsidRDefault="00AD1D47" w:rsidP="001576BA">
      <w:pPr>
        <w:spacing w:after="160" w:line="360" w:lineRule="auto"/>
        <w:rPr>
          <w:rFonts w:ascii="Calibri" w:eastAsia="Calibri" w:hAnsi="Calibri" w:cs="Calibri"/>
          <w:u w:color="5B9BD5"/>
          <w:lang w:val="en-US" w:eastAsia="en-GB"/>
        </w:rPr>
      </w:pPr>
      <w:r>
        <w:rPr>
          <w:rFonts w:ascii="Calibri" w:eastAsia="Calibri" w:hAnsi="Calibri" w:cs="Calibri"/>
          <w:u w:color="5B9BD5"/>
          <w:lang w:val="en-US" w:eastAsia="en-GB"/>
        </w:rPr>
        <w:lastRenderedPageBreak/>
        <w:tab/>
      </w:r>
      <w:r w:rsidR="001576BA" w:rsidRPr="001576BA">
        <w:rPr>
          <w:rFonts w:ascii="Calibri" w:eastAsia="Calibri" w:hAnsi="Calibri" w:cs="Calibri"/>
          <w:i/>
          <w:u w:color="5B9BD5"/>
          <w:lang w:val="en-US" w:eastAsia="en-GB"/>
        </w:rPr>
        <w:t xml:space="preserve">I would use drones for carrying out survey works of roof areas, or hard to reach </w:t>
      </w:r>
      <w:r>
        <w:rPr>
          <w:rFonts w:ascii="Calibri" w:eastAsia="Calibri" w:hAnsi="Calibri" w:cs="Calibri"/>
          <w:i/>
          <w:u w:color="5B9BD5"/>
          <w:lang w:val="en-US" w:eastAsia="en-GB"/>
        </w:rPr>
        <w:tab/>
      </w:r>
      <w:r w:rsidR="001576BA" w:rsidRPr="001576BA">
        <w:rPr>
          <w:rFonts w:ascii="Calibri" w:eastAsia="Calibri" w:hAnsi="Calibri" w:cs="Calibri"/>
          <w:i/>
          <w:u w:color="5B9BD5"/>
          <w:lang w:val="en-US" w:eastAsia="en-GB"/>
        </w:rPr>
        <w:t xml:space="preserve">wall areas, detailed mapping of sites with accurate measurements and heat </w:t>
      </w:r>
      <w:r>
        <w:rPr>
          <w:rFonts w:ascii="Calibri" w:eastAsia="Calibri" w:hAnsi="Calibri" w:cs="Calibri"/>
          <w:i/>
          <w:u w:color="5B9BD5"/>
          <w:lang w:val="en-US" w:eastAsia="en-GB"/>
        </w:rPr>
        <w:tab/>
      </w:r>
      <w:r w:rsidR="001576BA" w:rsidRPr="001576BA">
        <w:rPr>
          <w:rFonts w:ascii="Calibri" w:eastAsia="Calibri" w:hAnsi="Calibri" w:cs="Calibri"/>
          <w:i/>
          <w:u w:color="5B9BD5"/>
          <w:lang w:val="en-US" w:eastAsia="en-GB"/>
        </w:rPr>
        <w:t xml:space="preserve">losses through the building for energy saving, as technology improves I can see </w:t>
      </w:r>
      <w:r>
        <w:rPr>
          <w:rFonts w:ascii="Calibri" w:eastAsia="Calibri" w:hAnsi="Calibri" w:cs="Calibri"/>
          <w:i/>
          <w:u w:color="5B9BD5"/>
          <w:lang w:val="en-US" w:eastAsia="en-GB"/>
        </w:rPr>
        <w:tab/>
      </w:r>
      <w:r w:rsidR="001576BA" w:rsidRPr="001576BA">
        <w:rPr>
          <w:rFonts w:ascii="Calibri" w:eastAsia="Calibri" w:hAnsi="Calibri" w:cs="Calibri"/>
          <w:i/>
          <w:u w:color="5B9BD5"/>
          <w:lang w:val="en-US" w:eastAsia="en-GB"/>
        </w:rPr>
        <w:t xml:space="preserve">drones being  used to paint steel works and carry out minor repairs. This would </w:t>
      </w:r>
      <w:r>
        <w:rPr>
          <w:rFonts w:ascii="Calibri" w:eastAsia="Calibri" w:hAnsi="Calibri" w:cs="Calibri"/>
          <w:i/>
          <w:u w:color="5B9BD5"/>
          <w:lang w:val="en-US" w:eastAsia="en-GB"/>
        </w:rPr>
        <w:tab/>
      </w:r>
      <w:r w:rsidR="001576BA" w:rsidRPr="001576BA">
        <w:rPr>
          <w:rFonts w:ascii="Calibri" w:eastAsia="Calibri" w:hAnsi="Calibri" w:cs="Calibri"/>
          <w:i/>
          <w:u w:color="5B9BD5"/>
          <w:lang w:val="en-US" w:eastAsia="en-GB"/>
        </w:rPr>
        <w:t xml:space="preserve">be especially useful on tall steel and glass building such as the ones in my </w:t>
      </w:r>
      <w:r>
        <w:rPr>
          <w:rFonts w:ascii="Calibri" w:eastAsia="Calibri" w:hAnsi="Calibri" w:cs="Calibri"/>
          <w:i/>
          <w:u w:color="5B9BD5"/>
          <w:lang w:val="en-US" w:eastAsia="en-GB"/>
        </w:rPr>
        <w:tab/>
      </w:r>
      <w:r w:rsidR="001576BA" w:rsidRPr="001576BA">
        <w:rPr>
          <w:rFonts w:ascii="Calibri" w:eastAsia="Calibri" w:hAnsi="Calibri" w:cs="Calibri"/>
          <w:i/>
          <w:u w:color="5B9BD5"/>
          <w:lang w:val="en-US" w:eastAsia="en-GB"/>
        </w:rPr>
        <w:t>portfolio</w:t>
      </w:r>
      <w:r w:rsidR="001576BA" w:rsidRPr="001576BA">
        <w:rPr>
          <w:rFonts w:ascii="Calibri" w:eastAsia="Calibri" w:hAnsi="Calibri" w:cs="Calibri"/>
          <w:u w:color="5B9BD5"/>
          <w:lang w:val="en-US" w:eastAsia="en-GB"/>
        </w:rPr>
        <w:t xml:space="preserve">. </w:t>
      </w:r>
    </w:p>
    <w:p w14:paraId="1ABD9181" w14:textId="27680460" w:rsidR="001576BA" w:rsidRPr="001576BA" w:rsidRDefault="001576BA" w:rsidP="001576BA">
      <w:pPr>
        <w:spacing w:after="160" w:line="360" w:lineRule="auto"/>
        <w:rPr>
          <w:rFonts w:ascii="Calibri" w:eastAsia="Calibri" w:hAnsi="Calibri" w:cs="Calibri"/>
          <w:u w:color="70AD47"/>
          <w:lang w:val="en-US" w:eastAsia="en-GB"/>
        </w:rPr>
      </w:pPr>
      <w:r w:rsidRPr="001576BA">
        <w:rPr>
          <w:rFonts w:ascii="Calibri" w:eastAsia="Calibri" w:hAnsi="Calibri" w:cs="Calibri"/>
          <w:u w:color="5B9BD5"/>
          <w:lang w:val="en-US" w:eastAsia="en-GB"/>
        </w:rPr>
        <w:t xml:space="preserve">Many answers to these questions consisted of immediately available technology, mainly around survey and maintenance inspection works; the responses are collated in </w:t>
      </w:r>
      <w:r w:rsidR="00AD1D47">
        <w:rPr>
          <w:rFonts w:ascii="Calibri" w:eastAsia="Calibri" w:hAnsi="Calibri" w:cs="Calibri"/>
          <w:u w:color="5B9BD5"/>
          <w:lang w:val="en-US" w:eastAsia="en-GB"/>
        </w:rPr>
        <w:t xml:space="preserve">figure </w:t>
      </w:r>
      <w:r w:rsidRPr="001576BA">
        <w:rPr>
          <w:rFonts w:ascii="Calibri" w:eastAsia="Calibri" w:hAnsi="Calibri" w:cs="Calibri"/>
          <w:u w:color="5B9BD5"/>
          <w:lang w:val="en-US" w:eastAsia="en-GB"/>
        </w:rPr>
        <w:t xml:space="preserve">4.8. </w:t>
      </w:r>
      <w:r w:rsidRPr="001576BA">
        <w:rPr>
          <w:rFonts w:ascii="Calibri" w:eastAsia="Calibri" w:hAnsi="Calibri" w:cs="Calibri"/>
          <w:u w:color="70AD47"/>
          <w:lang w:val="en-US" w:eastAsia="en-GB"/>
        </w:rPr>
        <w:t>The applications where drones could be used were heavily based on the hard FM sector, for maintenance, repair and inspection activities.</w:t>
      </w:r>
    </w:p>
    <w:p w14:paraId="7583BB7B" w14:textId="487A19D3" w:rsidR="001576BA" w:rsidRPr="001576BA" w:rsidRDefault="001576BA" w:rsidP="001576BA">
      <w:pPr>
        <w:spacing w:after="160" w:line="259" w:lineRule="auto"/>
        <w:rPr>
          <w:rFonts w:ascii="Calibri" w:eastAsia="Calibri" w:hAnsi="Calibri" w:cs="Calibri"/>
          <w:u w:color="70AD47"/>
          <w:lang w:val="en-US" w:eastAsia="en-GB"/>
        </w:rPr>
      </w:pPr>
      <w:r w:rsidRPr="001576BA">
        <w:rPr>
          <w:rFonts w:ascii="Calibri" w:eastAsia="Calibri" w:hAnsi="Calibri" w:cs="Calibri"/>
          <w:u w:color="70AD47"/>
          <w:lang w:val="en-US" w:eastAsia="en-GB"/>
        </w:rPr>
        <w:t xml:space="preserve"> </w:t>
      </w:r>
      <w:r w:rsidR="0043585D">
        <w:rPr>
          <w:rFonts w:ascii="Calibri" w:eastAsia="Calibri" w:hAnsi="Calibri" w:cs="Calibri"/>
          <w:noProof/>
          <w:u w:color="70AD47"/>
          <w:lang w:eastAsia="en-GB"/>
        </w:rPr>
        <w:drawing>
          <wp:inline distT="0" distB="0" distL="0" distR="0" wp14:anchorId="47925B5C" wp14:editId="69C013B3">
            <wp:extent cx="4578350" cy="2755900"/>
            <wp:effectExtent l="0" t="0" r="0" b="635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59BC51AC" w14:textId="33135681" w:rsidR="001576BA" w:rsidRDefault="00AD1D47" w:rsidP="001576BA">
      <w:pPr>
        <w:spacing w:after="160" w:line="259" w:lineRule="auto"/>
        <w:rPr>
          <w:rFonts w:ascii="Calibri" w:eastAsia="Calibri" w:hAnsi="Calibri" w:cs="Calibri"/>
          <w:i/>
          <w:u w:color="70AD47"/>
          <w:lang w:val="en-US" w:eastAsia="en-GB"/>
        </w:rPr>
      </w:pPr>
      <w:r>
        <w:rPr>
          <w:rFonts w:ascii="Calibri" w:eastAsia="Calibri" w:hAnsi="Calibri" w:cs="Calibri"/>
          <w:i/>
          <w:u w:color="70AD47"/>
          <w:lang w:val="en-US" w:eastAsia="en-GB"/>
        </w:rPr>
        <w:t xml:space="preserve">Figure </w:t>
      </w:r>
      <w:r w:rsidR="001576BA" w:rsidRPr="001576BA">
        <w:rPr>
          <w:rFonts w:ascii="Calibri" w:eastAsia="Calibri" w:hAnsi="Calibri" w:cs="Calibri"/>
          <w:i/>
          <w:u w:color="70AD47"/>
          <w:lang w:val="en-US" w:eastAsia="en-GB"/>
        </w:rPr>
        <w:t xml:space="preserve">4.8 </w:t>
      </w:r>
      <w:proofErr w:type="gramStart"/>
      <w:r w:rsidR="001576BA" w:rsidRPr="001576BA">
        <w:rPr>
          <w:rFonts w:ascii="Calibri" w:eastAsia="Calibri" w:hAnsi="Calibri" w:cs="Calibri"/>
          <w:i/>
          <w:u w:color="70AD47"/>
          <w:lang w:val="en-US" w:eastAsia="en-GB"/>
        </w:rPr>
        <w:t>How</w:t>
      </w:r>
      <w:proofErr w:type="gramEnd"/>
      <w:r w:rsidR="001576BA" w:rsidRPr="001576BA">
        <w:rPr>
          <w:rFonts w:ascii="Calibri" w:eastAsia="Calibri" w:hAnsi="Calibri" w:cs="Calibri"/>
          <w:i/>
          <w:u w:color="70AD47"/>
          <w:lang w:val="en-US" w:eastAsia="en-GB"/>
        </w:rPr>
        <w:t xml:space="preserve"> could drones be used in your work area?</w:t>
      </w:r>
    </w:p>
    <w:p w14:paraId="4DF12EA9" w14:textId="77777777" w:rsidR="00187245" w:rsidRPr="001576BA" w:rsidRDefault="00187245" w:rsidP="001576BA">
      <w:pPr>
        <w:spacing w:after="160" w:line="259" w:lineRule="auto"/>
        <w:rPr>
          <w:rFonts w:ascii="Calibri" w:eastAsia="Calibri" w:hAnsi="Calibri" w:cs="Calibri"/>
          <w:i/>
          <w:u w:color="70AD47"/>
          <w:lang w:val="en-US" w:eastAsia="en-GB"/>
        </w:rPr>
      </w:pPr>
    </w:p>
    <w:p w14:paraId="28961438" w14:textId="573E27D3" w:rsidR="001576BA" w:rsidRPr="001576BA" w:rsidRDefault="0034283B" w:rsidP="001576BA">
      <w:pPr>
        <w:spacing w:after="160" w:line="360" w:lineRule="auto"/>
        <w:rPr>
          <w:rFonts w:ascii="Calibri" w:eastAsia="Calibri" w:hAnsi="Calibri" w:cs="Calibri"/>
          <w:u w:color="5B9BD5"/>
          <w:lang w:val="en-US" w:eastAsia="en-GB"/>
        </w:rPr>
      </w:pPr>
      <w:r>
        <w:rPr>
          <w:rFonts w:ascii="Calibri" w:eastAsia="Calibri" w:hAnsi="Calibri" w:cs="Calibri"/>
          <w:u w:color="70AD47"/>
          <w:lang w:val="en-US" w:eastAsia="en-GB"/>
        </w:rPr>
        <w:t xml:space="preserve">It was </w:t>
      </w:r>
      <w:r w:rsidRPr="000214A7">
        <w:rPr>
          <w:rFonts w:ascii="Calibri" w:eastAsia="Calibri" w:hAnsi="Calibri" w:cs="Calibri"/>
          <w:u w:color="70AD47"/>
          <w:lang w:val="en-US" w:eastAsia="en-GB"/>
        </w:rPr>
        <w:t xml:space="preserve">felt </w:t>
      </w:r>
      <w:r w:rsidR="001576BA" w:rsidRPr="000214A7">
        <w:rPr>
          <w:rFonts w:ascii="Calibri" w:eastAsia="Calibri" w:hAnsi="Calibri" w:cs="Calibri"/>
          <w:u w:color="70AD47"/>
          <w:lang w:val="en-US" w:eastAsia="en-GB"/>
        </w:rPr>
        <w:t>there</w:t>
      </w:r>
      <w:r w:rsidR="001576BA" w:rsidRPr="001576BA">
        <w:rPr>
          <w:rFonts w:ascii="Calibri" w:eastAsia="Calibri" w:hAnsi="Calibri" w:cs="Calibri"/>
          <w:u w:color="70AD47"/>
          <w:lang w:val="en-US" w:eastAsia="en-GB"/>
        </w:rPr>
        <w:t xml:space="preserve"> was little to offer the soft FM market, despit</w:t>
      </w:r>
      <w:r w:rsidR="00AD1D47">
        <w:rPr>
          <w:rFonts w:ascii="Calibri" w:eastAsia="Calibri" w:hAnsi="Calibri" w:cs="Calibri"/>
          <w:u w:color="70AD47"/>
          <w:lang w:val="en-US" w:eastAsia="en-GB"/>
        </w:rPr>
        <w:t xml:space="preserve">e evidence from (Preble, 2015) </w:t>
      </w:r>
      <w:r w:rsidR="001576BA" w:rsidRPr="001576BA">
        <w:rPr>
          <w:rFonts w:ascii="Calibri" w:eastAsia="Calibri" w:hAnsi="Calibri" w:cs="Calibri"/>
          <w:u w:color="70AD47"/>
          <w:lang w:val="en-US" w:eastAsia="en-GB"/>
        </w:rPr>
        <w:t xml:space="preserve">suggesting that applications for security and transportation currently exist. The rapid advancement of technology means drones could imminently also be used to complete some </w:t>
      </w:r>
      <w:r w:rsidR="00FB56E4">
        <w:rPr>
          <w:rFonts w:ascii="Calibri" w:eastAsia="Calibri" w:hAnsi="Calibri" w:cs="Calibri"/>
          <w:u w:color="70AD47"/>
          <w:lang w:val="en-US" w:eastAsia="en-GB"/>
        </w:rPr>
        <w:t>cleaning functions (Ibid, 2015)</w:t>
      </w:r>
      <w:r w:rsidR="001576BA" w:rsidRPr="001576BA">
        <w:rPr>
          <w:rFonts w:ascii="Calibri" w:eastAsia="Calibri" w:hAnsi="Calibri" w:cs="Calibri"/>
          <w:u w:color="70AD47"/>
          <w:lang w:val="en-US" w:eastAsia="en-GB"/>
        </w:rPr>
        <w:t>, but these idea</w:t>
      </w:r>
      <w:r w:rsidR="00AD1D47">
        <w:rPr>
          <w:rFonts w:ascii="Calibri" w:eastAsia="Calibri" w:hAnsi="Calibri" w:cs="Calibri"/>
          <w:u w:color="70AD47"/>
          <w:lang w:val="en-US" w:eastAsia="en-GB"/>
        </w:rPr>
        <w:t xml:space="preserve">s were not mentioned or </w:t>
      </w:r>
      <w:proofErr w:type="spellStart"/>
      <w:r w:rsidR="00AD1D47">
        <w:rPr>
          <w:rFonts w:ascii="Calibri" w:eastAsia="Calibri" w:hAnsi="Calibri" w:cs="Calibri"/>
          <w:u w:color="70AD47"/>
          <w:lang w:val="en-US" w:eastAsia="en-GB"/>
        </w:rPr>
        <w:t>recogni</w:t>
      </w:r>
      <w:r w:rsidR="002C57B9">
        <w:rPr>
          <w:rFonts w:ascii="Calibri" w:eastAsia="Calibri" w:hAnsi="Calibri" w:cs="Calibri"/>
          <w:u w:color="70AD47"/>
          <w:lang w:val="en-US" w:eastAsia="en-GB"/>
        </w:rPr>
        <w:t>s</w:t>
      </w:r>
      <w:r w:rsidR="001576BA" w:rsidRPr="001576BA">
        <w:rPr>
          <w:rFonts w:ascii="Calibri" w:eastAsia="Calibri" w:hAnsi="Calibri" w:cs="Calibri"/>
          <w:u w:color="70AD47"/>
          <w:lang w:val="en-US" w:eastAsia="en-GB"/>
        </w:rPr>
        <w:t>ed</w:t>
      </w:r>
      <w:proofErr w:type="spellEnd"/>
      <w:r w:rsidR="001576BA" w:rsidRPr="001576BA">
        <w:rPr>
          <w:rFonts w:ascii="Calibri" w:eastAsia="Calibri" w:hAnsi="Calibri" w:cs="Calibri"/>
          <w:u w:color="70AD47"/>
          <w:lang w:val="en-US" w:eastAsia="en-GB"/>
        </w:rPr>
        <w:t xml:space="preserve"> by the managers interviewed for this research. </w:t>
      </w:r>
      <w:r w:rsidR="001576BA" w:rsidRPr="001576BA">
        <w:rPr>
          <w:rFonts w:ascii="Calibri" w:eastAsia="Calibri" w:hAnsi="Calibri" w:cs="Calibri"/>
          <w:u w:color="5B9BD5"/>
          <w:lang w:val="en-US" w:eastAsia="en-GB"/>
        </w:rPr>
        <w:t>The clear willingness to use drone technology in FM was a</w:t>
      </w:r>
      <w:r w:rsidR="001576BA" w:rsidRPr="001576BA">
        <w:rPr>
          <w:rFonts w:ascii="Calibri" w:eastAsia="Calibri" w:hAnsi="Calibri" w:cs="Calibri"/>
          <w:u w:color="5B9BD5"/>
          <w:lang w:eastAsia="en-GB"/>
        </w:rPr>
        <w:t xml:space="preserve"> positive</w:t>
      </w:r>
      <w:r w:rsidR="001576BA" w:rsidRPr="001576BA">
        <w:rPr>
          <w:rFonts w:ascii="Calibri" w:eastAsia="Calibri" w:hAnsi="Calibri" w:cs="Calibri"/>
          <w:u w:color="5B9BD5"/>
          <w:lang w:val="en-US" w:eastAsia="en-GB"/>
        </w:rPr>
        <w:t xml:space="preserve"> outcome of the interviews.</w:t>
      </w:r>
    </w:p>
    <w:p w14:paraId="20926EEE" w14:textId="3E7EA067" w:rsidR="001576BA" w:rsidRPr="001576BA" w:rsidRDefault="001576BA" w:rsidP="001576BA">
      <w:pPr>
        <w:spacing w:after="160" w:line="360" w:lineRule="auto"/>
        <w:rPr>
          <w:rFonts w:ascii="Calibri" w:eastAsia="Calibri" w:hAnsi="Calibri" w:cs="Calibri"/>
          <w:u w:color="70AD47"/>
          <w:lang w:eastAsia="en-GB"/>
        </w:rPr>
      </w:pPr>
      <w:r w:rsidRPr="001576BA">
        <w:rPr>
          <w:rFonts w:ascii="Calibri" w:eastAsia="Calibri" w:hAnsi="Calibri" w:cs="Calibri"/>
          <w:u w:color="5B9BD5"/>
          <w:lang w:eastAsia="en-GB"/>
        </w:rPr>
        <w:t xml:space="preserve"> </w:t>
      </w:r>
      <w:r w:rsidRPr="001576BA">
        <w:rPr>
          <w:rFonts w:ascii="Calibri" w:eastAsia="Calibri" w:hAnsi="Calibri" w:cs="Calibri"/>
          <w:u w:color="5B9BD5"/>
          <w:lang w:val="en-US" w:eastAsia="en-GB"/>
        </w:rPr>
        <w:t>The author believes that if drone technology was made available to staff currently tasked with maintenance and improvement activities for estate por</w:t>
      </w:r>
      <w:r w:rsidR="00FB56E4">
        <w:rPr>
          <w:rFonts w:ascii="Calibri" w:eastAsia="Calibri" w:hAnsi="Calibri" w:cs="Calibri"/>
          <w:u w:color="5B9BD5"/>
          <w:lang w:val="en-US" w:eastAsia="en-GB"/>
        </w:rPr>
        <w:t xml:space="preserve">tfolios, they could </w:t>
      </w:r>
      <w:r w:rsidRPr="001576BA">
        <w:rPr>
          <w:rFonts w:ascii="Calibri" w:eastAsia="Calibri" w:hAnsi="Calibri" w:cs="Calibri"/>
          <w:u w:color="5B9BD5"/>
          <w:lang w:val="en-US" w:eastAsia="en-GB"/>
        </w:rPr>
        <w:lastRenderedPageBreak/>
        <w:t>use a drone as they would any other tool within their specialism to investigate faults and problematic areas. Having the technology immediately available would allow users to modify activities and tria</w:t>
      </w:r>
      <w:r w:rsidR="00FB56E4">
        <w:rPr>
          <w:rFonts w:ascii="Calibri" w:eastAsia="Calibri" w:hAnsi="Calibri" w:cs="Calibri"/>
          <w:u w:color="5B9BD5"/>
          <w:lang w:val="en-US" w:eastAsia="en-GB"/>
        </w:rPr>
        <w:t xml:space="preserve">l new areas of use, </w:t>
      </w:r>
      <w:r w:rsidRPr="001576BA">
        <w:rPr>
          <w:rFonts w:ascii="Calibri" w:eastAsia="Calibri" w:hAnsi="Calibri" w:cs="Calibri"/>
          <w:u w:color="5B9BD5"/>
          <w:lang w:val="en-US" w:eastAsia="en-GB"/>
        </w:rPr>
        <w:t xml:space="preserve">even </w:t>
      </w:r>
      <w:r w:rsidR="00FB56E4">
        <w:rPr>
          <w:rFonts w:ascii="Calibri" w:eastAsia="Calibri" w:hAnsi="Calibri" w:cs="Calibri"/>
          <w:u w:color="5B9BD5"/>
          <w:lang w:val="en-US" w:eastAsia="en-GB"/>
        </w:rPr>
        <w:t>allow</w:t>
      </w:r>
      <w:r w:rsidR="008C6132">
        <w:rPr>
          <w:rFonts w:ascii="Calibri" w:eastAsia="Calibri" w:hAnsi="Calibri" w:cs="Calibri"/>
          <w:u w:color="5B9BD5"/>
          <w:lang w:val="en-US" w:eastAsia="en-GB"/>
        </w:rPr>
        <w:t>ing</w:t>
      </w:r>
      <w:r w:rsidR="00FB56E4">
        <w:rPr>
          <w:rFonts w:ascii="Calibri" w:eastAsia="Calibri" w:hAnsi="Calibri" w:cs="Calibri"/>
          <w:u w:color="5B9BD5"/>
          <w:lang w:val="en-US" w:eastAsia="en-GB"/>
        </w:rPr>
        <w:t xml:space="preserve"> them to adapt and invent</w:t>
      </w:r>
      <w:r w:rsidRPr="001576BA">
        <w:rPr>
          <w:rFonts w:ascii="Calibri" w:eastAsia="Calibri" w:hAnsi="Calibri" w:cs="Calibri"/>
          <w:u w:color="5B9BD5"/>
          <w:lang w:val="en-US" w:eastAsia="en-GB"/>
        </w:rPr>
        <w:t xml:space="preserve"> new technology to deliv</w:t>
      </w:r>
      <w:r w:rsidR="008C6132">
        <w:rPr>
          <w:rFonts w:ascii="Calibri" w:eastAsia="Calibri" w:hAnsi="Calibri" w:cs="Calibri"/>
          <w:u w:color="5B9BD5"/>
          <w:lang w:val="en-US" w:eastAsia="en-GB"/>
        </w:rPr>
        <w:t>er better results</w:t>
      </w:r>
      <w:r w:rsidRPr="001576BA">
        <w:rPr>
          <w:rFonts w:ascii="Calibri" w:eastAsia="Calibri" w:hAnsi="Calibri" w:cs="Calibri"/>
          <w:u w:color="5B9BD5"/>
          <w:lang w:val="en-US" w:eastAsia="en-GB"/>
        </w:rPr>
        <w:t xml:space="preserve">. </w:t>
      </w:r>
      <w:r w:rsidR="00FB56E4">
        <w:rPr>
          <w:rFonts w:ascii="Calibri" w:eastAsia="Calibri" w:hAnsi="Calibri" w:cs="Calibri"/>
          <w:u w:color="5B9BD5"/>
          <w:lang w:val="en-US" w:eastAsia="en-GB"/>
        </w:rPr>
        <w:t>Having equipment available would also allow</w:t>
      </w:r>
      <w:r w:rsidRPr="001576BA">
        <w:rPr>
          <w:rFonts w:ascii="Calibri" w:eastAsia="Calibri" w:hAnsi="Calibri" w:cs="Calibri"/>
          <w:u w:color="5B9BD5"/>
          <w:lang w:val="en-US" w:eastAsia="en-GB"/>
        </w:rPr>
        <w:t xml:space="preserve"> sharing between trades and other FM disciplines, maximising the opportunity to exploit the potential applications of use. The innovation of drone technology as </w:t>
      </w:r>
      <w:r w:rsidR="00FB56E4">
        <w:rPr>
          <w:rFonts w:asciiTheme="minorHAnsi" w:eastAsia="Calibri" w:hAnsiTheme="minorHAnsi" w:cs="Calibri"/>
          <w:u w:color="5B9BD5"/>
          <w:lang w:val="en-US" w:eastAsia="en-GB"/>
        </w:rPr>
        <w:t>identified by (</w:t>
      </w:r>
      <w:proofErr w:type="spellStart"/>
      <w:r w:rsidR="00FB56E4">
        <w:rPr>
          <w:rFonts w:asciiTheme="minorHAnsi" w:eastAsia="Calibri" w:hAnsiTheme="minorHAnsi" w:cs="Calibri"/>
          <w:u w:color="5B9BD5"/>
          <w:lang w:val="en-US" w:eastAsia="en-GB"/>
        </w:rPr>
        <w:t>Russon</w:t>
      </w:r>
      <w:proofErr w:type="spellEnd"/>
      <w:r w:rsidR="00FB56E4">
        <w:rPr>
          <w:rFonts w:asciiTheme="minorHAnsi" w:eastAsia="Calibri" w:hAnsiTheme="minorHAnsi" w:cs="Calibri"/>
          <w:u w:color="5B9BD5"/>
          <w:lang w:val="en-US" w:eastAsia="en-GB"/>
        </w:rPr>
        <w:t xml:space="preserve">, 2015) and (Joshi, 2017) </w:t>
      </w:r>
      <w:r w:rsidRPr="001576BA">
        <w:rPr>
          <w:rFonts w:asciiTheme="minorHAnsi" w:eastAsia="Calibri" w:hAnsiTheme="minorHAnsi" w:cs="Calibri"/>
          <w:u w:color="5B9BD5"/>
          <w:lang w:val="en-US" w:eastAsia="en-GB"/>
        </w:rPr>
        <w:t xml:space="preserve">in commercial operations does not appear to be happening in the FM sector. </w:t>
      </w:r>
    </w:p>
    <w:p w14:paraId="2CB657FC" w14:textId="2B816320" w:rsidR="001576BA" w:rsidRPr="001576BA" w:rsidRDefault="001576BA" w:rsidP="001576BA">
      <w:pPr>
        <w:spacing w:after="160" w:line="360" w:lineRule="auto"/>
        <w:rPr>
          <w:rFonts w:asciiTheme="minorHAnsi" w:eastAsia="Calibri" w:hAnsiTheme="minorHAnsi" w:cs="Calibri"/>
          <w:u w:color="5B9BD5"/>
          <w:lang w:eastAsia="en-GB"/>
        </w:rPr>
      </w:pPr>
      <w:r w:rsidRPr="001576BA">
        <w:rPr>
          <w:rFonts w:asciiTheme="minorHAnsi" w:eastAsia="Calibri" w:hAnsiTheme="minorHAnsi" w:cs="Calibri"/>
          <w:u w:color="5B9BD5"/>
          <w:lang w:val="en-US" w:eastAsia="en-GB"/>
        </w:rPr>
        <w:t xml:space="preserve">Following a </w:t>
      </w:r>
      <w:r w:rsidRPr="001576BA">
        <w:rPr>
          <w:rFonts w:asciiTheme="minorHAnsi" w:eastAsia="Calibri" w:hAnsiTheme="minorHAnsi" w:cs="Calibri"/>
          <w:u w:color="5B9BD5"/>
          <w:lang w:val="it-IT" w:eastAsia="en-GB"/>
        </w:rPr>
        <w:t>discussion</w:t>
      </w:r>
      <w:r w:rsidRPr="001576BA">
        <w:rPr>
          <w:rFonts w:asciiTheme="minorHAnsi" w:eastAsia="Calibri" w:hAnsiTheme="minorHAnsi" w:cs="Calibri"/>
          <w:u w:color="5B9BD5"/>
          <w:lang w:val="en-US" w:eastAsia="en-GB"/>
        </w:rPr>
        <w:t xml:space="preserve"> between the author and an operative from a maintenance and repair company, evidence of a drone being </w:t>
      </w:r>
      <w:proofErr w:type="spellStart"/>
      <w:r w:rsidRPr="001576BA">
        <w:rPr>
          <w:rFonts w:asciiTheme="minorHAnsi" w:eastAsia="Calibri" w:hAnsiTheme="minorHAnsi" w:cs="Calibri"/>
          <w:u w:color="5B9BD5"/>
          <w:lang w:val="en-US" w:eastAsia="en-GB"/>
        </w:rPr>
        <w:t>utilised</w:t>
      </w:r>
      <w:proofErr w:type="spellEnd"/>
      <w:r w:rsidRPr="001576BA">
        <w:rPr>
          <w:rFonts w:asciiTheme="minorHAnsi" w:eastAsia="Calibri" w:hAnsiTheme="minorHAnsi" w:cs="Calibri"/>
          <w:u w:color="5B9BD5"/>
          <w:lang w:val="en-US" w:eastAsia="en-GB"/>
        </w:rPr>
        <w:t xml:space="preserve"> to inspect projects in order to diagnose issues in hard to reach areas was noted. This allowed the company to provide its client with a detailed and guaranteed quotation of repairs at a fraction of the usual cost and time, in comparison to having to erect scaffolding and </w:t>
      </w:r>
      <w:r w:rsidRPr="001576BA">
        <w:rPr>
          <w:rFonts w:asciiTheme="minorHAnsi" w:eastAsia="Calibri" w:hAnsiTheme="minorHAnsi" w:cs="Calibri"/>
          <w:u w:color="5B9BD5"/>
          <w:lang w:eastAsia="en-GB"/>
        </w:rPr>
        <w:t>us</w:t>
      </w:r>
      <w:r w:rsidRPr="001576BA">
        <w:rPr>
          <w:rFonts w:asciiTheme="minorHAnsi" w:eastAsia="Calibri" w:hAnsiTheme="minorHAnsi" w:cs="Calibri"/>
          <w:u w:color="5B9BD5"/>
          <w:lang w:val="en-US" w:eastAsia="en-GB"/>
        </w:rPr>
        <w:t>e</w:t>
      </w:r>
      <w:r w:rsidRPr="001576BA">
        <w:rPr>
          <w:rFonts w:asciiTheme="minorHAnsi" w:eastAsia="Calibri" w:hAnsiTheme="minorHAnsi" w:cs="Calibri"/>
          <w:u w:color="5B9BD5"/>
          <w:lang w:eastAsia="en-GB"/>
        </w:rPr>
        <w:t xml:space="preserve"> traditional</w:t>
      </w:r>
      <w:r w:rsidRPr="001576BA">
        <w:rPr>
          <w:rFonts w:asciiTheme="minorHAnsi" w:eastAsia="Calibri" w:hAnsiTheme="minorHAnsi" w:cs="Calibri"/>
          <w:u w:color="5B9BD5"/>
          <w:lang w:val="en-US" w:eastAsia="en-GB"/>
        </w:rPr>
        <w:t xml:space="preserve"> inspection methods. There was also the added value for the company of being able to visually present the exact problem to their client, and provide an analysis within days of the client’s initial request. The inspections on this occasion were conducted using a technician</w:t>
      </w:r>
      <w:r w:rsidRPr="001576BA">
        <w:rPr>
          <w:rFonts w:asciiTheme="minorHAnsi" w:eastAsia="Calibri" w:hAnsiTheme="minorHAnsi" w:cs="Calibri"/>
          <w:u w:color="5B9BD5"/>
          <w:lang w:val="fr-FR" w:eastAsia="en-GB"/>
        </w:rPr>
        <w:t>’</w:t>
      </w:r>
      <w:r w:rsidRPr="001576BA">
        <w:rPr>
          <w:rFonts w:asciiTheme="minorHAnsi" w:eastAsia="Calibri" w:hAnsiTheme="minorHAnsi" w:cs="Calibri"/>
          <w:u w:color="5B9BD5"/>
          <w:lang w:val="en-US" w:eastAsia="en-GB"/>
        </w:rPr>
        <w:t xml:space="preserve">s personal equipment, which was not registered for commercial purposes. Having seen the positive results of using a </w:t>
      </w:r>
      <w:r w:rsidRPr="001576BA">
        <w:rPr>
          <w:rFonts w:asciiTheme="minorHAnsi" w:eastAsia="Calibri" w:hAnsiTheme="minorHAnsi" w:cs="Calibri"/>
          <w:u w:color="5B9BD5"/>
          <w:lang w:eastAsia="en-GB"/>
        </w:rPr>
        <w:t>drone</w:t>
      </w:r>
      <w:r w:rsidRPr="001576BA">
        <w:rPr>
          <w:rFonts w:asciiTheme="minorHAnsi" w:eastAsia="Calibri" w:hAnsiTheme="minorHAnsi" w:cs="Calibri"/>
          <w:u w:color="5B9BD5"/>
          <w:lang w:val="en-US" w:eastAsia="en-GB"/>
        </w:rPr>
        <w:t xml:space="preserve">, the company’s management are now </w:t>
      </w:r>
      <w:r w:rsidR="0034283B" w:rsidRPr="000214A7">
        <w:rPr>
          <w:rFonts w:asciiTheme="minorHAnsi" w:eastAsia="Calibri" w:hAnsiTheme="minorHAnsi" w:cs="Calibri"/>
          <w:u w:color="5B9BD5"/>
          <w:lang w:val="en-US" w:eastAsia="en-GB"/>
        </w:rPr>
        <w:t>investigating</w:t>
      </w:r>
      <w:r w:rsidRPr="001576BA">
        <w:rPr>
          <w:rFonts w:asciiTheme="minorHAnsi" w:eastAsia="Calibri" w:hAnsiTheme="minorHAnsi" w:cs="Calibri"/>
          <w:u w:color="5B9BD5"/>
          <w:lang w:val="en-US" w:eastAsia="en-GB"/>
        </w:rPr>
        <w:t xml:space="preserve"> the correct licensing and training in order to provide the service commercially and as part of their standard practice. (Interview wi</w:t>
      </w:r>
      <w:r w:rsidR="00AD1D47">
        <w:rPr>
          <w:rFonts w:asciiTheme="minorHAnsi" w:eastAsia="Calibri" w:hAnsiTheme="minorHAnsi" w:cs="Calibri"/>
          <w:u w:color="5B9BD5"/>
          <w:lang w:val="en-US" w:eastAsia="en-GB"/>
        </w:rPr>
        <w:t>th mai</w:t>
      </w:r>
      <w:r w:rsidR="002C57B9">
        <w:rPr>
          <w:rFonts w:asciiTheme="minorHAnsi" w:eastAsia="Calibri" w:hAnsiTheme="minorHAnsi" w:cs="Calibri"/>
          <w:u w:color="5B9BD5"/>
          <w:lang w:val="en-US" w:eastAsia="en-GB"/>
        </w:rPr>
        <w:t xml:space="preserve">ntenance surveyor 2018, </w:t>
      </w:r>
      <w:proofErr w:type="spellStart"/>
      <w:proofErr w:type="gramStart"/>
      <w:r w:rsidR="002C57B9">
        <w:rPr>
          <w:rFonts w:asciiTheme="minorHAnsi" w:eastAsia="Calibri" w:hAnsiTheme="minorHAnsi" w:cs="Calibri"/>
          <w:u w:color="5B9BD5"/>
          <w:lang w:val="en-US" w:eastAsia="en-GB"/>
        </w:rPr>
        <w:t>p</w:t>
      </w:r>
      <w:r w:rsidRPr="001576BA">
        <w:rPr>
          <w:rFonts w:asciiTheme="minorHAnsi" w:eastAsia="Calibri" w:hAnsiTheme="minorHAnsi" w:cs="Calibri"/>
          <w:u w:color="5B9BD5"/>
          <w:lang w:val="en-US" w:eastAsia="en-GB"/>
        </w:rPr>
        <w:t>ers.</w:t>
      </w:r>
      <w:r w:rsidR="002C57B9">
        <w:rPr>
          <w:rFonts w:asciiTheme="minorHAnsi" w:eastAsia="Calibri" w:hAnsiTheme="minorHAnsi" w:cs="Calibri"/>
          <w:u w:color="5B9BD5"/>
          <w:lang w:val="en-US" w:eastAsia="en-GB"/>
        </w:rPr>
        <w:t>comm</w:t>
      </w:r>
      <w:proofErr w:type="spellEnd"/>
      <w:r w:rsidR="002C57B9">
        <w:rPr>
          <w:rFonts w:asciiTheme="minorHAnsi" w:eastAsia="Calibri" w:hAnsiTheme="minorHAnsi" w:cs="Calibri"/>
          <w:u w:color="5B9BD5"/>
          <w:lang w:val="en-US" w:eastAsia="en-GB"/>
        </w:rPr>
        <w:t>.,</w:t>
      </w:r>
      <w:proofErr w:type="gramEnd"/>
      <w:r w:rsidR="00BE471D">
        <w:rPr>
          <w:rFonts w:asciiTheme="minorHAnsi" w:eastAsia="Calibri" w:hAnsiTheme="minorHAnsi" w:cs="Calibri"/>
          <w:u w:color="5B9BD5"/>
          <w:lang w:val="en-US" w:eastAsia="en-GB"/>
        </w:rPr>
        <w:t xml:space="preserve"> </w:t>
      </w:r>
      <w:r w:rsidRPr="001576BA">
        <w:rPr>
          <w:rFonts w:asciiTheme="minorHAnsi" w:eastAsia="Calibri" w:hAnsiTheme="minorHAnsi" w:cs="Calibri"/>
          <w:u w:color="5B9BD5"/>
          <w:lang w:val="en-US" w:eastAsia="en-GB"/>
        </w:rPr>
        <w:t>20 March).</w:t>
      </w:r>
      <w:r w:rsidRPr="001576BA">
        <w:rPr>
          <w:rFonts w:asciiTheme="minorHAnsi" w:eastAsia="Calibri" w:hAnsiTheme="minorHAnsi" w:cs="Calibri"/>
          <w:u w:color="000000"/>
          <w:lang w:eastAsia="en-GB"/>
        </w:rPr>
        <w:t xml:space="preserve"> </w:t>
      </w:r>
    </w:p>
    <w:p w14:paraId="1FDEFA69" w14:textId="1DC494D3" w:rsidR="001576BA" w:rsidRPr="00BE471D" w:rsidRDefault="008C6132" w:rsidP="00BE471D">
      <w:pPr>
        <w:spacing w:after="160" w:line="360" w:lineRule="auto"/>
        <w:rPr>
          <w:rFonts w:asciiTheme="minorHAnsi" w:eastAsia="Calibri" w:hAnsiTheme="minorHAnsi" w:cs="Calibri"/>
          <w:color w:val="0070C0"/>
          <w:u w:color="0070C0"/>
          <w:lang w:eastAsia="en-GB"/>
        </w:rPr>
      </w:pPr>
      <w:r>
        <w:rPr>
          <w:rFonts w:asciiTheme="minorHAnsi" w:eastAsia="Calibri" w:hAnsiTheme="minorHAnsi" w:cs="Calibri"/>
          <w:u w:color="0070C0"/>
          <w:lang w:eastAsia="en-GB"/>
        </w:rPr>
        <w:t>This research suggested</w:t>
      </w:r>
      <w:r w:rsidR="001576BA" w:rsidRPr="001576BA">
        <w:rPr>
          <w:rFonts w:asciiTheme="minorHAnsi" w:eastAsia="Calibri" w:hAnsiTheme="minorHAnsi" w:cs="Calibri"/>
          <w:u w:color="0070C0"/>
          <w:lang w:eastAsia="en-GB"/>
        </w:rPr>
        <w:t xml:space="preserve"> drones are not being used in the FM sector </w:t>
      </w:r>
      <w:proofErr w:type="gramStart"/>
      <w:r w:rsidR="001576BA" w:rsidRPr="001576BA">
        <w:rPr>
          <w:rFonts w:asciiTheme="minorHAnsi" w:eastAsia="Calibri" w:hAnsiTheme="minorHAnsi" w:cs="Calibri"/>
          <w:u w:color="0070C0"/>
          <w:lang w:eastAsia="en-GB"/>
        </w:rPr>
        <w:t>for the purpose of</w:t>
      </w:r>
      <w:proofErr w:type="gramEnd"/>
      <w:r w:rsidR="001576BA" w:rsidRPr="001576BA">
        <w:rPr>
          <w:rFonts w:asciiTheme="minorHAnsi" w:eastAsia="Calibri" w:hAnsiTheme="minorHAnsi" w:cs="Calibri"/>
          <w:u w:color="0070C0"/>
          <w:lang w:eastAsia="en-GB"/>
        </w:rPr>
        <w:t xml:space="preserve"> assisting or completing any FM related tasks. Facilities managers believe</w:t>
      </w:r>
      <w:r>
        <w:rPr>
          <w:rFonts w:asciiTheme="minorHAnsi" w:eastAsia="Calibri" w:hAnsiTheme="minorHAnsi" w:cs="Calibri"/>
          <w:u w:color="0070C0"/>
          <w:lang w:eastAsia="en-GB"/>
        </w:rPr>
        <w:t>d</w:t>
      </w:r>
      <w:r w:rsidR="001576BA" w:rsidRPr="001576BA">
        <w:rPr>
          <w:rFonts w:asciiTheme="minorHAnsi" w:eastAsia="Calibri" w:hAnsiTheme="minorHAnsi" w:cs="Calibri"/>
          <w:u w:color="0070C0"/>
          <w:lang w:eastAsia="en-GB"/>
        </w:rPr>
        <w:t xml:space="preserve"> drones can positively </w:t>
      </w:r>
      <w:proofErr w:type="gramStart"/>
      <w:r w:rsidR="001576BA" w:rsidRPr="001576BA">
        <w:rPr>
          <w:rFonts w:asciiTheme="minorHAnsi" w:eastAsia="Calibri" w:hAnsiTheme="minorHAnsi" w:cs="Calibri"/>
          <w:u w:color="0070C0"/>
          <w:lang w:eastAsia="en-GB"/>
        </w:rPr>
        <w:t>impact</w:t>
      </w:r>
      <w:proofErr w:type="gramEnd"/>
      <w:r w:rsidR="001576BA" w:rsidRPr="001576BA">
        <w:rPr>
          <w:rFonts w:asciiTheme="minorHAnsi" w:eastAsia="Calibri" w:hAnsiTheme="minorHAnsi" w:cs="Calibri"/>
          <w:u w:color="0070C0"/>
          <w:lang w:eastAsia="en-GB"/>
        </w:rPr>
        <w:t xml:space="preserve"> and change the way they deliver their services and have even considered the option of investing </w:t>
      </w:r>
      <w:r>
        <w:rPr>
          <w:rFonts w:asciiTheme="minorHAnsi" w:eastAsia="Calibri" w:hAnsiTheme="minorHAnsi" w:cs="Calibri"/>
          <w:u w:color="0070C0"/>
          <w:lang w:eastAsia="en-GB"/>
        </w:rPr>
        <w:t>in this new technology as an in-</w:t>
      </w:r>
      <w:r w:rsidR="001576BA" w:rsidRPr="001576BA">
        <w:rPr>
          <w:rFonts w:asciiTheme="minorHAnsi" w:eastAsia="Calibri" w:hAnsiTheme="minorHAnsi" w:cs="Calibri"/>
          <w:u w:color="0070C0"/>
          <w:lang w:eastAsia="en-GB"/>
        </w:rPr>
        <w:t>house resource. They appear</w:t>
      </w:r>
      <w:r>
        <w:rPr>
          <w:rFonts w:asciiTheme="minorHAnsi" w:eastAsia="Calibri" w:hAnsiTheme="minorHAnsi" w:cs="Calibri"/>
          <w:u w:color="0070C0"/>
          <w:lang w:eastAsia="en-GB"/>
        </w:rPr>
        <w:t>ed</w:t>
      </w:r>
      <w:r w:rsidR="001576BA" w:rsidRPr="001576BA">
        <w:rPr>
          <w:rFonts w:asciiTheme="minorHAnsi" w:eastAsia="Calibri" w:hAnsiTheme="minorHAnsi" w:cs="Calibri"/>
          <w:u w:color="0070C0"/>
          <w:lang w:eastAsia="en-GB"/>
        </w:rPr>
        <w:t xml:space="preserve"> keen to apply this technology in order to save costs and improve safety. Facility managers</w:t>
      </w:r>
      <w:r>
        <w:rPr>
          <w:rFonts w:asciiTheme="minorHAnsi" w:eastAsia="Calibri" w:hAnsiTheme="minorHAnsi" w:cs="Calibri"/>
          <w:u w:color="0070C0"/>
          <w:lang w:eastAsia="en-GB"/>
        </w:rPr>
        <w:t xml:space="preserve"> did</w:t>
      </w:r>
      <w:r w:rsidR="0034283B">
        <w:rPr>
          <w:rFonts w:asciiTheme="minorHAnsi" w:eastAsia="Calibri" w:hAnsiTheme="minorHAnsi" w:cs="Calibri"/>
          <w:u w:color="0070C0"/>
          <w:lang w:eastAsia="en-GB"/>
        </w:rPr>
        <w:t xml:space="preserve"> not appear to be </w:t>
      </w:r>
      <w:r w:rsidR="001576BA" w:rsidRPr="000214A7">
        <w:rPr>
          <w:rFonts w:asciiTheme="minorHAnsi" w:eastAsia="Calibri" w:hAnsiTheme="minorHAnsi" w:cs="Calibri"/>
          <w:u w:color="0070C0"/>
          <w:lang w:eastAsia="en-GB"/>
        </w:rPr>
        <w:t>thinking</w:t>
      </w:r>
      <w:r w:rsidR="0034283B" w:rsidRPr="000214A7">
        <w:rPr>
          <w:rFonts w:asciiTheme="minorHAnsi" w:eastAsia="Calibri" w:hAnsiTheme="minorHAnsi" w:cs="Calibri"/>
          <w:u w:color="0070C0"/>
          <w:lang w:eastAsia="en-GB"/>
        </w:rPr>
        <w:t xml:space="preserve"> creatively</w:t>
      </w:r>
      <w:r w:rsidR="001576BA" w:rsidRPr="000214A7">
        <w:rPr>
          <w:rFonts w:asciiTheme="minorHAnsi" w:eastAsia="Calibri" w:hAnsiTheme="minorHAnsi" w:cs="Calibri"/>
          <w:u w:color="0070C0"/>
          <w:lang w:eastAsia="en-GB"/>
        </w:rPr>
        <w:t xml:space="preserve"> about</w:t>
      </w:r>
      <w:r w:rsidR="001576BA" w:rsidRPr="001576BA">
        <w:rPr>
          <w:rFonts w:asciiTheme="minorHAnsi" w:eastAsia="Calibri" w:hAnsiTheme="minorHAnsi" w:cs="Calibri"/>
          <w:u w:color="0070C0"/>
          <w:lang w:eastAsia="en-GB"/>
        </w:rPr>
        <w:t xml:space="preserve"> how this technology </w:t>
      </w:r>
      <w:proofErr w:type="gramStart"/>
      <w:r w:rsidR="001576BA" w:rsidRPr="001576BA">
        <w:rPr>
          <w:rFonts w:asciiTheme="minorHAnsi" w:eastAsia="Calibri" w:hAnsiTheme="minorHAnsi" w:cs="Calibri"/>
          <w:u w:color="0070C0"/>
          <w:lang w:eastAsia="en-GB"/>
        </w:rPr>
        <w:t>can be applied</w:t>
      </w:r>
      <w:proofErr w:type="gramEnd"/>
      <w:r w:rsidR="001576BA" w:rsidRPr="001576BA">
        <w:rPr>
          <w:rFonts w:asciiTheme="minorHAnsi" w:eastAsia="Calibri" w:hAnsiTheme="minorHAnsi" w:cs="Calibri"/>
          <w:u w:color="0070C0"/>
          <w:lang w:eastAsia="en-GB"/>
        </w:rPr>
        <w:t xml:space="preserve"> to their work activities. The author believes that addressing the lack of strong case study based material to explain the practical capabilities of drones, and how and where they can save money and improve safety, is critical for </w:t>
      </w:r>
      <w:r w:rsidR="001576BA" w:rsidRPr="001576BA">
        <w:rPr>
          <w:rFonts w:asciiTheme="minorHAnsi" w:eastAsia="Calibri" w:hAnsiTheme="minorHAnsi" w:cs="Calibri"/>
          <w:u w:color="0070C0"/>
          <w:lang w:eastAsia="en-GB"/>
        </w:rPr>
        <w:lastRenderedPageBreak/>
        <w:t xml:space="preserve">facility managers to learn about and gain </w:t>
      </w:r>
      <w:r w:rsidR="0088531D">
        <w:rPr>
          <w:rFonts w:asciiTheme="minorHAnsi" w:eastAsia="Calibri" w:hAnsiTheme="minorHAnsi" w:cs="Calibri"/>
          <w:u w:color="0070C0"/>
          <w:lang w:eastAsia="en-GB"/>
        </w:rPr>
        <w:t xml:space="preserve">the confidence to use </w:t>
      </w:r>
      <w:r w:rsidR="001576BA" w:rsidRPr="001576BA">
        <w:rPr>
          <w:rFonts w:asciiTheme="minorHAnsi" w:eastAsia="Calibri" w:hAnsiTheme="minorHAnsi" w:cs="Calibri"/>
          <w:u w:color="0070C0"/>
          <w:lang w:eastAsia="en-GB"/>
        </w:rPr>
        <w:t>this new technology</w:t>
      </w:r>
      <w:r w:rsidR="0088531D">
        <w:rPr>
          <w:rFonts w:asciiTheme="minorHAnsi" w:eastAsia="Calibri" w:hAnsiTheme="minorHAnsi" w:cs="Calibri"/>
          <w:u w:color="0070C0"/>
          <w:lang w:eastAsia="en-GB"/>
        </w:rPr>
        <w:t xml:space="preserve"> in their industry</w:t>
      </w:r>
      <w:r w:rsidR="001576BA" w:rsidRPr="001576BA">
        <w:rPr>
          <w:rFonts w:asciiTheme="minorHAnsi" w:eastAsia="Calibri" w:hAnsiTheme="minorHAnsi" w:cs="Calibri"/>
          <w:u w:color="0070C0"/>
          <w:lang w:eastAsia="en-GB"/>
        </w:rPr>
        <w:t>.</w:t>
      </w:r>
      <w:r w:rsidR="0088531D">
        <w:rPr>
          <w:rFonts w:asciiTheme="minorHAnsi" w:eastAsia="Calibri" w:hAnsiTheme="minorHAnsi" w:cs="Calibri"/>
          <w:u w:color="0070C0"/>
          <w:lang w:eastAsia="en-GB"/>
        </w:rPr>
        <w:t xml:space="preserve"> The next section will look at how drones </w:t>
      </w:r>
      <w:proofErr w:type="gramStart"/>
      <w:r w:rsidR="0088531D">
        <w:rPr>
          <w:rFonts w:asciiTheme="minorHAnsi" w:eastAsia="Calibri" w:hAnsiTheme="minorHAnsi" w:cs="Calibri"/>
          <w:u w:color="0070C0"/>
          <w:lang w:eastAsia="en-GB"/>
        </w:rPr>
        <w:t>can be applied</w:t>
      </w:r>
      <w:proofErr w:type="gramEnd"/>
      <w:r w:rsidR="0088531D">
        <w:rPr>
          <w:rFonts w:asciiTheme="minorHAnsi" w:eastAsia="Calibri" w:hAnsiTheme="minorHAnsi" w:cs="Calibri"/>
          <w:u w:color="0070C0"/>
          <w:lang w:eastAsia="en-GB"/>
        </w:rPr>
        <w:t xml:space="preserve"> to FM.</w:t>
      </w:r>
      <w:r w:rsidR="001576BA" w:rsidRPr="001576BA">
        <w:rPr>
          <w:rFonts w:asciiTheme="minorHAnsi" w:eastAsia="Calibri" w:hAnsiTheme="minorHAnsi" w:cs="Calibri"/>
          <w:u w:color="0070C0"/>
          <w:lang w:eastAsia="en-GB"/>
        </w:rPr>
        <w:t xml:space="preserve"> </w:t>
      </w:r>
    </w:p>
    <w:p w14:paraId="080E6299" w14:textId="198E2019" w:rsidR="008C6132" w:rsidRPr="0088531D" w:rsidRDefault="008C6132" w:rsidP="0088531D">
      <w:pPr>
        <w:spacing w:after="160" w:line="259" w:lineRule="auto"/>
        <w:rPr>
          <w:rFonts w:ascii="Calibri" w:eastAsia="Calibri" w:hAnsi="Calibri" w:cs="Calibri"/>
          <w:u w:val="single"/>
          <w:lang w:eastAsia="en-GB"/>
        </w:rPr>
      </w:pPr>
      <w:r w:rsidRPr="008C6132">
        <w:rPr>
          <w:rFonts w:ascii="Calibri" w:eastAsia="Calibri" w:hAnsi="Calibri" w:cs="Calibri"/>
          <w:u w:val="single"/>
          <w:lang w:eastAsia="en-GB"/>
        </w:rPr>
        <w:t>4.4 The application of drones in facilities management.</w:t>
      </w:r>
    </w:p>
    <w:p w14:paraId="61D25FC8" w14:textId="3F2406F2" w:rsidR="0088531D" w:rsidRDefault="0088531D" w:rsidP="0088531D">
      <w:pPr>
        <w:spacing w:after="160" w:line="360" w:lineRule="auto"/>
        <w:rPr>
          <w:rFonts w:ascii="Calibri" w:eastAsia="Calibri" w:hAnsi="Calibri" w:cs="Calibri"/>
          <w:u w:color="0070C0"/>
          <w:lang w:val="en-US" w:eastAsia="en-GB"/>
        </w:rPr>
      </w:pPr>
      <w:r>
        <w:rPr>
          <w:rFonts w:ascii="Calibri" w:eastAsia="Calibri" w:hAnsi="Calibri" w:cs="Calibri"/>
          <w:u w:color="0070C0"/>
          <w:lang w:val="en-US" w:eastAsia="en-GB"/>
        </w:rPr>
        <w:t>This</w:t>
      </w:r>
      <w:r w:rsidR="008C6132">
        <w:rPr>
          <w:rFonts w:ascii="Calibri" w:eastAsia="Calibri" w:hAnsi="Calibri" w:cs="Calibri"/>
          <w:u w:color="0070C0"/>
          <w:lang w:val="en-US" w:eastAsia="en-GB"/>
        </w:rPr>
        <w:t xml:space="preserve"> section answers O</w:t>
      </w:r>
      <w:r>
        <w:rPr>
          <w:rFonts w:ascii="Calibri" w:eastAsia="Calibri" w:hAnsi="Calibri" w:cs="Calibri"/>
          <w:u w:color="0070C0"/>
          <w:lang w:val="en-US" w:eastAsia="en-GB"/>
        </w:rPr>
        <w:t>bjective 3</w:t>
      </w:r>
      <w:r w:rsidR="008C6132">
        <w:rPr>
          <w:rFonts w:ascii="Calibri" w:eastAsia="Calibri" w:hAnsi="Calibri" w:cs="Calibri"/>
          <w:u w:color="0070C0"/>
          <w:lang w:val="en-US" w:eastAsia="en-GB"/>
        </w:rPr>
        <w:t xml:space="preserve">, </w:t>
      </w:r>
      <w:r>
        <w:rPr>
          <w:rFonts w:ascii="Calibri" w:eastAsia="Calibri" w:hAnsi="Calibri" w:cs="Calibri"/>
          <w:u w:color="0070C0"/>
          <w:lang w:val="en-US" w:eastAsia="en-GB"/>
        </w:rPr>
        <w:t>e</w:t>
      </w:r>
      <w:r w:rsidR="008C6132">
        <w:rPr>
          <w:rFonts w:ascii="Calibri" w:eastAsia="Calibri" w:hAnsi="Calibri" w:cs="Calibri"/>
          <w:u w:color="0070C0"/>
          <w:lang w:val="en-US" w:eastAsia="en-GB"/>
        </w:rPr>
        <w:t>xploring</w:t>
      </w:r>
      <w:r w:rsidRPr="0088531D">
        <w:rPr>
          <w:rFonts w:ascii="Calibri" w:eastAsia="Calibri" w:hAnsi="Calibri" w:cs="Calibri"/>
          <w:u w:color="0070C0"/>
          <w:lang w:val="en-US" w:eastAsia="en-GB"/>
        </w:rPr>
        <w:t xml:space="preserve"> the ways in which drones coul</w:t>
      </w:r>
      <w:r w:rsidR="008C6132">
        <w:rPr>
          <w:rFonts w:ascii="Calibri" w:eastAsia="Calibri" w:hAnsi="Calibri" w:cs="Calibri"/>
          <w:u w:color="0070C0"/>
          <w:lang w:val="en-US" w:eastAsia="en-GB"/>
        </w:rPr>
        <w:t xml:space="preserve">d be </w:t>
      </w:r>
      <w:proofErr w:type="spellStart"/>
      <w:r w:rsidR="008C6132">
        <w:rPr>
          <w:rFonts w:ascii="Calibri" w:eastAsia="Calibri" w:hAnsi="Calibri" w:cs="Calibri"/>
          <w:u w:color="0070C0"/>
          <w:lang w:val="en-US" w:eastAsia="en-GB"/>
        </w:rPr>
        <w:t>utilised</w:t>
      </w:r>
      <w:proofErr w:type="spellEnd"/>
      <w:r w:rsidR="008C6132">
        <w:rPr>
          <w:rFonts w:ascii="Calibri" w:eastAsia="Calibri" w:hAnsi="Calibri" w:cs="Calibri"/>
          <w:u w:color="0070C0"/>
          <w:lang w:val="en-US" w:eastAsia="en-GB"/>
        </w:rPr>
        <w:t xml:space="preserve"> in FM and identifying drone</w:t>
      </w:r>
      <w:r w:rsidRPr="0088531D">
        <w:rPr>
          <w:rFonts w:ascii="Calibri" w:eastAsia="Calibri" w:hAnsi="Calibri" w:cs="Calibri"/>
          <w:u w:color="0070C0"/>
          <w:lang w:val="en-US" w:eastAsia="en-GB"/>
        </w:rPr>
        <w:t xml:space="preserve"> applications that could be transferred from other industries.</w:t>
      </w:r>
    </w:p>
    <w:p w14:paraId="6A7E0723" w14:textId="2D6946CB" w:rsidR="001576BA" w:rsidRPr="0088531D" w:rsidRDefault="0088531D" w:rsidP="0088531D">
      <w:pPr>
        <w:spacing w:after="160" w:line="360" w:lineRule="auto"/>
        <w:rPr>
          <w:rFonts w:ascii="Calibri" w:eastAsia="Calibri" w:hAnsi="Calibri" w:cs="Calibri"/>
          <w:u w:color="0070C0"/>
          <w:lang w:val="en-US" w:eastAsia="en-GB"/>
        </w:rPr>
      </w:pPr>
      <w:r w:rsidRPr="001576BA">
        <w:rPr>
          <w:rFonts w:ascii="Calibri" w:eastAsia="Calibri" w:hAnsi="Calibri" w:cs="Calibri"/>
          <w:u w:color="0070C0"/>
          <w:lang w:val="en-US" w:eastAsia="en-GB"/>
        </w:rPr>
        <w:t>The</w:t>
      </w:r>
      <w:r w:rsidR="001576BA" w:rsidRPr="001576BA">
        <w:rPr>
          <w:rFonts w:ascii="Calibri" w:eastAsia="Calibri" w:hAnsi="Calibri" w:cs="Calibri"/>
          <w:u w:color="0070C0"/>
          <w:lang w:val="en-US" w:eastAsia="en-GB"/>
        </w:rPr>
        <w:t xml:space="preserve"> initial investigation in</w:t>
      </w:r>
      <w:r w:rsidR="00FA0E12">
        <w:rPr>
          <w:rFonts w:ascii="Calibri" w:eastAsia="Calibri" w:hAnsi="Calibri" w:cs="Calibri"/>
          <w:u w:color="0070C0"/>
          <w:lang w:val="en-US" w:eastAsia="en-GB"/>
        </w:rPr>
        <w:t xml:space="preserve"> </w:t>
      </w:r>
      <w:r w:rsidR="001576BA" w:rsidRPr="001576BA">
        <w:rPr>
          <w:rFonts w:ascii="Calibri" w:eastAsia="Calibri" w:hAnsi="Calibri" w:cs="Calibri"/>
          <w:u w:color="0070C0"/>
          <w:lang w:val="en-US" w:eastAsia="en-GB"/>
        </w:rPr>
        <w:t>to businesses currently offering drone service</w:t>
      </w:r>
      <w:r w:rsidR="008C6132">
        <w:rPr>
          <w:rFonts w:ascii="Calibri" w:eastAsia="Calibri" w:hAnsi="Calibri" w:cs="Calibri"/>
          <w:u w:color="0070C0"/>
          <w:lang w:val="en-US" w:eastAsia="en-GB"/>
        </w:rPr>
        <w:t xml:space="preserve">s in the UK and abroad confirmed </w:t>
      </w:r>
      <w:r w:rsidR="001576BA" w:rsidRPr="001576BA">
        <w:rPr>
          <w:rFonts w:ascii="Calibri" w:eastAsia="Calibri" w:hAnsi="Calibri" w:cs="Calibri"/>
          <w:u w:color="0070C0"/>
          <w:lang w:val="en-US" w:eastAsia="en-GB"/>
        </w:rPr>
        <w:t>the existence of a mass of providers with the capability to outsource drone services to UK FM and construction companies, supportin</w:t>
      </w:r>
      <w:r>
        <w:rPr>
          <w:rFonts w:ascii="Calibri" w:eastAsia="Calibri" w:hAnsi="Calibri" w:cs="Calibri"/>
          <w:u w:color="0070C0"/>
          <w:lang w:val="en-US" w:eastAsia="en-GB"/>
        </w:rPr>
        <w:t xml:space="preserve">g suggestions by (Joshi, 2017) and (Thompson, 2015) </w:t>
      </w:r>
      <w:r w:rsidR="001576BA" w:rsidRPr="001576BA">
        <w:rPr>
          <w:rFonts w:ascii="Calibri" w:eastAsia="Calibri" w:hAnsi="Calibri" w:cs="Calibri"/>
          <w:u w:color="0070C0"/>
          <w:lang w:val="en-US" w:eastAsia="en-GB"/>
        </w:rPr>
        <w:t xml:space="preserve">identified in the secondary research and the figures reported by the CAA (2018) relating to the number of businesses in possession of commercial drone operator licenses. </w:t>
      </w:r>
      <w:r w:rsidR="00AD1D47">
        <w:rPr>
          <w:rFonts w:ascii="Calibri" w:eastAsia="Calibri" w:hAnsi="Calibri" w:cs="Calibri"/>
          <w:u w:color="0070C0"/>
          <w:lang w:val="en-US" w:eastAsia="en-GB"/>
        </w:rPr>
        <w:t xml:space="preserve">Figure </w:t>
      </w:r>
      <w:r w:rsidR="001576BA" w:rsidRPr="001576BA">
        <w:rPr>
          <w:rFonts w:ascii="Calibri" w:eastAsia="Calibri" w:hAnsi="Calibri" w:cs="Calibri"/>
          <w:u w:color="0070C0"/>
          <w:lang w:val="en-US" w:eastAsia="en-GB"/>
        </w:rPr>
        <w:t>4.9 shows the increase in business operation</w:t>
      </w:r>
      <w:r w:rsidR="008C6132">
        <w:rPr>
          <w:rFonts w:ascii="Calibri" w:eastAsia="Calibri" w:hAnsi="Calibri" w:cs="Calibri"/>
          <w:u w:color="0070C0"/>
          <w:lang w:val="en-US" w:eastAsia="en-GB"/>
        </w:rPr>
        <w:t>s</w:t>
      </w:r>
      <w:r w:rsidR="001576BA" w:rsidRPr="001576BA">
        <w:rPr>
          <w:rFonts w:ascii="Calibri" w:eastAsia="Calibri" w:hAnsi="Calibri" w:cs="Calibri"/>
          <w:u w:color="0070C0"/>
          <w:lang w:val="en-US" w:eastAsia="en-GB"/>
        </w:rPr>
        <w:t xml:space="preserve"> in the UK with commercial CAA permissions. </w:t>
      </w:r>
    </w:p>
    <w:p w14:paraId="7FE4C305" w14:textId="5839B86E" w:rsidR="001576BA" w:rsidRPr="001576BA" w:rsidRDefault="0043585D" w:rsidP="001576BA">
      <w:pPr>
        <w:spacing w:after="160" w:line="259" w:lineRule="auto"/>
        <w:rPr>
          <w:rFonts w:ascii="Calibri" w:eastAsia="Calibri" w:hAnsi="Calibri" w:cs="Calibri"/>
          <w:u w:color="0070C0"/>
          <w:lang w:eastAsia="en-GB"/>
        </w:rPr>
      </w:pPr>
      <w:r>
        <w:rPr>
          <w:rFonts w:ascii="Calibri" w:eastAsia="Calibri" w:hAnsi="Calibri" w:cs="Calibri"/>
          <w:noProof/>
          <w:u w:color="0070C0"/>
          <w:lang w:eastAsia="en-GB"/>
        </w:rPr>
        <w:drawing>
          <wp:inline distT="0" distB="0" distL="0" distR="0" wp14:anchorId="25BD0C80" wp14:editId="7AB9D809">
            <wp:extent cx="5194300" cy="4011295"/>
            <wp:effectExtent l="0" t="0" r="6350" b="8255"/>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194300" cy="4011295"/>
                    </a:xfrm>
                    <a:prstGeom prst="rect">
                      <a:avLst/>
                    </a:prstGeom>
                    <a:noFill/>
                  </pic:spPr>
                </pic:pic>
              </a:graphicData>
            </a:graphic>
          </wp:inline>
        </w:drawing>
      </w:r>
    </w:p>
    <w:p w14:paraId="061A99F2" w14:textId="5FA37DC7" w:rsidR="001576BA" w:rsidRPr="001576BA" w:rsidRDefault="00AD1D47" w:rsidP="001576BA">
      <w:pPr>
        <w:spacing w:after="160" w:line="259" w:lineRule="auto"/>
        <w:rPr>
          <w:rFonts w:ascii="Calibri" w:eastAsia="Calibri" w:hAnsi="Calibri" w:cs="Calibri"/>
          <w:i/>
          <w:u w:color="0070C0"/>
          <w:lang w:eastAsia="en-GB"/>
        </w:rPr>
      </w:pPr>
      <w:r>
        <w:rPr>
          <w:rFonts w:ascii="Calibri" w:eastAsia="Calibri" w:hAnsi="Calibri" w:cs="Calibri"/>
          <w:i/>
          <w:u w:color="0070C0"/>
          <w:lang w:eastAsia="en-GB"/>
        </w:rPr>
        <w:t xml:space="preserve">Figure </w:t>
      </w:r>
      <w:r w:rsidR="001576BA" w:rsidRPr="001576BA">
        <w:rPr>
          <w:rFonts w:ascii="Calibri" w:eastAsia="Calibri" w:hAnsi="Calibri" w:cs="Calibri"/>
          <w:i/>
          <w:u w:color="0070C0"/>
          <w:lang w:eastAsia="en-GB"/>
        </w:rPr>
        <w:t xml:space="preserve">4.9 </w:t>
      </w:r>
      <w:proofErr w:type="gramStart"/>
      <w:r w:rsidR="001576BA" w:rsidRPr="001576BA">
        <w:rPr>
          <w:rFonts w:ascii="Calibri" w:eastAsia="Calibri" w:hAnsi="Calibri" w:cs="Calibri"/>
          <w:i/>
          <w:u w:color="0070C0"/>
          <w:lang w:eastAsia="en-GB"/>
        </w:rPr>
        <w:t>The</w:t>
      </w:r>
      <w:proofErr w:type="gramEnd"/>
      <w:r w:rsidR="001576BA" w:rsidRPr="001576BA">
        <w:rPr>
          <w:rFonts w:ascii="Calibri" w:eastAsia="Calibri" w:hAnsi="Calibri" w:cs="Calibri"/>
          <w:i/>
          <w:u w:color="0070C0"/>
          <w:lang w:eastAsia="en-GB"/>
        </w:rPr>
        <w:t xml:space="preserve"> number of CAA commercial licences granted</w:t>
      </w:r>
      <w:r w:rsidR="008C6132">
        <w:rPr>
          <w:rFonts w:ascii="Calibri" w:eastAsia="Calibri" w:hAnsi="Calibri" w:cs="Calibri"/>
          <w:i/>
          <w:u w:color="0070C0"/>
          <w:lang w:eastAsia="en-GB"/>
        </w:rPr>
        <w:t xml:space="preserve"> from 2012 to April 2018</w:t>
      </w:r>
      <w:r w:rsidR="001576BA" w:rsidRPr="001576BA">
        <w:rPr>
          <w:rFonts w:ascii="Calibri" w:eastAsia="Calibri" w:hAnsi="Calibri" w:cs="Calibri"/>
          <w:i/>
          <w:u w:color="0070C0"/>
          <w:lang w:eastAsia="en-GB"/>
        </w:rPr>
        <w:t xml:space="preserve">. </w:t>
      </w:r>
    </w:p>
    <w:p w14:paraId="45908798" w14:textId="77777777" w:rsidR="001576BA" w:rsidRPr="001576BA" w:rsidRDefault="001576BA" w:rsidP="001576BA">
      <w:pPr>
        <w:spacing w:after="160" w:line="259" w:lineRule="auto"/>
        <w:rPr>
          <w:rFonts w:ascii="Calibri" w:eastAsia="Calibri" w:hAnsi="Calibri" w:cs="Calibri"/>
          <w:i/>
          <w:u w:color="0070C0"/>
          <w:lang w:eastAsia="en-GB"/>
        </w:rPr>
      </w:pPr>
    </w:p>
    <w:p w14:paraId="54AEB247" w14:textId="135C8E4E" w:rsidR="001576BA" w:rsidRPr="001576BA" w:rsidRDefault="001576BA" w:rsidP="001576BA">
      <w:pPr>
        <w:spacing w:after="160" w:line="360" w:lineRule="auto"/>
        <w:rPr>
          <w:rFonts w:asciiTheme="minorHAnsi" w:eastAsia="Calibri" w:hAnsiTheme="minorHAnsi" w:cs="Calibri"/>
          <w:u w:color="0070C0"/>
          <w:lang w:val="en-US" w:eastAsia="en-GB"/>
        </w:rPr>
      </w:pPr>
      <w:r w:rsidRPr="001576BA">
        <w:rPr>
          <w:rFonts w:asciiTheme="minorHAnsi" w:eastAsia="Calibri" w:hAnsiTheme="minorHAnsi" w:cs="Calibri"/>
          <w:u w:color="0070C0"/>
          <w:lang w:val="en-US" w:eastAsia="en-GB"/>
        </w:rPr>
        <w:lastRenderedPageBreak/>
        <w:t>Current service provision can be grouped in</w:t>
      </w:r>
      <w:r w:rsidR="00FA0E12">
        <w:rPr>
          <w:rFonts w:asciiTheme="minorHAnsi" w:eastAsia="Calibri" w:hAnsiTheme="minorHAnsi" w:cs="Calibri"/>
          <w:u w:color="0070C0"/>
          <w:lang w:val="en-US" w:eastAsia="en-GB"/>
        </w:rPr>
        <w:t xml:space="preserve"> </w:t>
      </w:r>
      <w:r w:rsidRPr="001576BA">
        <w:rPr>
          <w:rFonts w:asciiTheme="minorHAnsi" w:eastAsia="Calibri" w:hAnsiTheme="minorHAnsi" w:cs="Calibri"/>
          <w:u w:color="0070C0"/>
          <w:lang w:val="en-US" w:eastAsia="en-GB"/>
        </w:rPr>
        <w:t xml:space="preserve">to three main categories: visual inspection, specialist data collection and aerial video (film and photography). At present, drone operators are offering services across these categories, with the most popular applications currently sold to the commercial sector being videography, aerial photography and survey/inspection activities. The service providers interviewed reported that such </w:t>
      </w:r>
      <w:r w:rsidR="0034283B" w:rsidRPr="000214A7">
        <w:rPr>
          <w:rFonts w:asciiTheme="minorHAnsi" w:eastAsia="Calibri" w:hAnsiTheme="minorHAnsi" w:cs="Calibri"/>
          <w:u w:color="0070C0"/>
          <w:lang w:val="en-US" w:eastAsia="en-GB"/>
        </w:rPr>
        <w:t xml:space="preserve">applications </w:t>
      </w:r>
      <w:r w:rsidRPr="000214A7">
        <w:rPr>
          <w:rFonts w:asciiTheme="minorHAnsi" w:eastAsia="Calibri" w:hAnsiTheme="minorHAnsi" w:cs="Calibri"/>
          <w:u w:color="0070C0"/>
          <w:lang w:val="en-US" w:eastAsia="en-GB"/>
        </w:rPr>
        <w:t>in</w:t>
      </w:r>
      <w:r w:rsidRPr="001576BA">
        <w:rPr>
          <w:rFonts w:asciiTheme="minorHAnsi" w:eastAsia="Calibri" w:hAnsiTheme="minorHAnsi" w:cs="Calibri"/>
          <w:u w:color="0070C0"/>
          <w:lang w:val="en-US" w:eastAsia="en-GB"/>
        </w:rPr>
        <w:t xml:space="preserve"> relation to FM were taken up by less than 10% of their client group, with services being used more frequently in archaeology and the construction sector. A number of businesses even stated that some corporate clients were outsourcing directly to dedicated drone operators rather than using their own FM provider for high level inspection and survey works, highlighting a potential loss of revenue for the FM providers (Interview</w:t>
      </w:r>
      <w:r w:rsidR="002C57B9">
        <w:rPr>
          <w:rFonts w:asciiTheme="minorHAnsi" w:eastAsia="Calibri" w:hAnsiTheme="minorHAnsi" w:cs="Calibri"/>
          <w:u w:color="0070C0"/>
          <w:lang w:val="en-US" w:eastAsia="en-GB"/>
        </w:rPr>
        <w:t>ee</w:t>
      </w:r>
      <w:r w:rsidRPr="001576BA">
        <w:rPr>
          <w:rFonts w:asciiTheme="minorHAnsi" w:eastAsia="Calibri" w:hAnsiTheme="minorHAnsi" w:cs="Calibri"/>
          <w:u w:color="0070C0"/>
          <w:lang w:val="en-US" w:eastAsia="en-GB"/>
        </w:rPr>
        <w:t xml:space="preserve">, D2, 2018, </w:t>
      </w:r>
      <w:proofErr w:type="spellStart"/>
      <w:proofErr w:type="gramStart"/>
      <w:r w:rsidR="002C57B9">
        <w:rPr>
          <w:rFonts w:asciiTheme="minorHAnsi" w:hAnsiTheme="minorHAnsi"/>
          <w:bdr w:val="none" w:sz="0" w:space="0" w:color="auto" w:frame="1"/>
        </w:rPr>
        <w:t>pers.c</w:t>
      </w:r>
      <w:r w:rsidR="00B12A6B">
        <w:rPr>
          <w:rFonts w:asciiTheme="minorHAnsi" w:hAnsiTheme="minorHAnsi"/>
          <w:bdr w:val="none" w:sz="0" w:space="0" w:color="auto" w:frame="1"/>
        </w:rPr>
        <w:t>omm</w:t>
      </w:r>
      <w:proofErr w:type="spellEnd"/>
      <w:r w:rsidR="00B12A6B">
        <w:rPr>
          <w:rFonts w:asciiTheme="minorHAnsi" w:hAnsiTheme="minorHAnsi"/>
          <w:bdr w:val="none" w:sz="0" w:space="0" w:color="auto" w:frame="1"/>
        </w:rPr>
        <w:t>.</w:t>
      </w:r>
      <w:r w:rsidR="002C57B9">
        <w:rPr>
          <w:rFonts w:asciiTheme="minorHAnsi" w:hAnsiTheme="minorHAnsi"/>
          <w:bdr w:val="none" w:sz="0" w:space="0" w:color="auto" w:frame="1"/>
        </w:rPr>
        <w:t>,</w:t>
      </w:r>
      <w:proofErr w:type="gramEnd"/>
      <w:r w:rsidR="00B12A6B">
        <w:rPr>
          <w:rFonts w:asciiTheme="minorHAnsi" w:hAnsiTheme="minorHAnsi"/>
          <w:bdr w:val="none" w:sz="0" w:space="0" w:color="auto" w:frame="1"/>
        </w:rPr>
        <w:t xml:space="preserve"> </w:t>
      </w:r>
      <w:r w:rsidR="002C57B9">
        <w:rPr>
          <w:rFonts w:asciiTheme="minorHAnsi" w:eastAsia="Calibri" w:hAnsiTheme="minorHAnsi" w:cs="Calibri"/>
          <w:u w:color="0070C0"/>
          <w:lang w:val="en-US" w:eastAsia="en-GB"/>
        </w:rPr>
        <w:t>22</w:t>
      </w:r>
      <w:r w:rsidR="00B12A6B">
        <w:rPr>
          <w:rFonts w:asciiTheme="minorHAnsi" w:eastAsia="Calibri" w:hAnsiTheme="minorHAnsi" w:cs="Calibri"/>
          <w:u w:color="0070C0"/>
          <w:lang w:val="en-US" w:eastAsia="en-GB"/>
        </w:rPr>
        <w:t xml:space="preserve"> Feb).</w:t>
      </w:r>
    </w:p>
    <w:p w14:paraId="4CFA2263" w14:textId="3F5C1186" w:rsidR="001576BA" w:rsidRPr="001576BA" w:rsidRDefault="001576BA" w:rsidP="001576BA">
      <w:pPr>
        <w:spacing w:after="160" w:line="360" w:lineRule="auto"/>
        <w:rPr>
          <w:rFonts w:asciiTheme="minorHAnsi" w:eastAsia="Calibri" w:hAnsiTheme="minorHAnsi" w:cs="Calibri"/>
          <w:u w:color="0070C0"/>
          <w:lang w:val="en-US" w:eastAsia="en-GB"/>
        </w:rPr>
      </w:pPr>
      <w:r w:rsidRPr="001576BA">
        <w:rPr>
          <w:rFonts w:asciiTheme="minorHAnsi" w:eastAsia="Calibri" w:hAnsiTheme="minorHAnsi" w:cs="Calibri"/>
          <w:u w:color="0070C0"/>
          <w:lang w:val="en-US" w:eastAsia="en-GB"/>
        </w:rPr>
        <w:t>Collated by the author, Table 4.1 shows applications covered by currently available d</w:t>
      </w:r>
      <w:r w:rsidR="008C6132">
        <w:rPr>
          <w:rFonts w:asciiTheme="minorHAnsi" w:eastAsia="Calibri" w:hAnsiTheme="minorHAnsi" w:cs="Calibri"/>
          <w:u w:color="0070C0"/>
          <w:lang w:val="en-US" w:eastAsia="en-GB"/>
        </w:rPr>
        <w:t>rone technology.</w:t>
      </w:r>
      <w:r w:rsidR="00B12A6B">
        <w:rPr>
          <w:rFonts w:asciiTheme="minorHAnsi" w:eastAsia="Calibri" w:hAnsiTheme="minorHAnsi" w:cs="Calibri"/>
          <w:u w:color="0070C0"/>
          <w:lang w:val="en-US" w:eastAsia="en-GB"/>
        </w:rPr>
        <w:t xml:space="preserve"> No such resource currently exists</w:t>
      </w:r>
      <w:r w:rsidR="008C6132">
        <w:rPr>
          <w:rFonts w:asciiTheme="minorHAnsi" w:eastAsia="Calibri" w:hAnsiTheme="minorHAnsi" w:cs="Calibri"/>
          <w:u w:color="0070C0"/>
          <w:lang w:val="en-US" w:eastAsia="en-GB"/>
        </w:rPr>
        <w:t xml:space="preserve"> or</w:t>
      </w:r>
      <w:r w:rsidR="00B12A6B">
        <w:rPr>
          <w:rFonts w:asciiTheme="minorHAnsi" w:eastAsia="Calibri" w:hAnsiTheme="minorHAnsi" w:cs="Calibri"/>
          <w:u w:color="0070C0"/>
          <w:lang w:val="en-US" w:eastAsia="en-GB"/>
        </w:rPr>
        <w:t xml:space="preserve"> was identified though the literature review and interviews with drone service providers. This list can</w:t>
      </w:r>
      <w:r w:rsidR="0034283B">
        <w:rPr>
          <w:rFonts w:asciiTheme="minorHAnsi" w:eastAsia="Calibri" w:hAnsiTheme="minorHAnsi" w:cs="Calibri"/>
          <w:u w:color="0070C0"/>
          <w:lang w:val="en-US" w:eastAsia="en-GB"/>
        </w:rPr>
        <w:t xml:space="preserve"> </w:t>
      </w:r>
      <w:r w:rsidR="0034283B" w:rsidRPr="000214A7">
        <w:rPr>
          <w:rFonts w:asciiTheme="minorHAnsi" w:eastAsia="Calibri" w:hAnsiTheme="minorHAnsi" w:cs="Calibri"/>
          <w:u w:color="0070C0"/>
          <w:lang w:val="en-US" w:eastAsia="en-GB"/>
        </w:rPr>
        <w:t xml:space="preserve">be </w:t>
      </w:r>
      <w:proofErr w:type="spellStart"/>
      <w:r w:rsidR="00B12A6B">
        <w:rPr>
          <w:rFonts w:asciiTheme="minorHAnsi" w:eastAsia="Calibri" w:hAnsiTheme="minorHAnsi" w:cs="Calibri"/>
          <w:u w:color="0070C0"/>
          <w:lang w:val="en-US" w:eastAsia="en-GB"/>
        </w:rPr>
        <w:t>utilised</w:t>
      </w:r>
      <w:proofErr w:type="spellEnd"/>
      <w:r w:rsidR="00B12A6B">
        <w:rPr>
          <w:rFonts w:asciiTheme="minorHAnsi" w:eastAsia="Calibri" w:hAnsiTheme="minorHAnsi" w:cs="Calibri"/>
          <w:u w:color="0070C0"/>
          <w:lang w:val="en-US" w:eastAsia="en-GB"/>
        </w:rPr>
        <w:t xml:space="preserve"> </w:t>
      </w:r>
      <w:r w:rsidRPr="001576BA">
        <w:rPr>
          <w:rFonts w:asciiTheme="minorHAnsi" w:eastAsia="Calibri" w:hAnsiTheme="minorHAnsi" w:cs="Calibri"/>
          <w:u w:color="0070C0"/>
          <w:lang w:val="en-US" w:eastAsia="en-GB"/>
        </w:rPr>
        <w:t>by facilities managers</w:t>
      </w:r>
      <w:r w:rsidR="008C6132">
        <w:rPr>
          <w:rFonts w:asciiTheme="minorHAnsi" w:eastAsia="Calibri" w:hAnsiTheme="minorHAnsi" w:cs="Calibri"/>
          <w:u w:color="0070C0"/>
          <w:lang w:val="en-US" w:eastAsia="en-GB"/>
        </w:rPr>
        <w:t xml:space="preserve"> to allow</w:t>
      </w:r>
      <w:r w:rsidR="00B12A6B">
        <w:rPr>
          <w:rFonts w:asciiTheme="minorHAnsi" w:eastAsia="Calibri" w:hAnsiTheme="minorHAnsi" w:cs="Calibri"/>
          <w:u w:color="0070C0"/>
          <w:lang w:val="en-US" w:eastAsia="en-GB"/>
        </w:rPr>
        <w:t xml:space="preserve"> them to align drone services with FM activities</w:t>
      </w:r>
      <w:r w:rsidRPr="001576BA">
        <w:rPr>
          <w:rFonts w:asciiTheme="minorHAnsi" w:eastAsia="Calibri" w:hAnsiTheme="minorHAnsi" w:cs="Calibri"/>
          <w:u w:color="0070C0"/>
          <w:lang w:val="en-US" w:eastAsia="en-GB"/>
        </w:rPr>
        <w:t>. This list is not explicit and more opportunities, especially conceptual ideas, could be added. The table is populated wi</w:t>
      </w:r>
      <w:r w:rsidR="00B12A6B">
        <w:rPr>
          <w:rFonts w:asciiTheme="minorHAnsi" w:eastAsia="Calibri" w:hAnsiTheme="minorHAnsi" w:cs="Calibri"/>
          <w:u w:color="0070C0"/>
          <w:lang w:val="en-US" w:eastAsia="en-GB"/>
        </w:rPr>
        <w:t>th evidence found by the author in this</w:t>
      </w:r>
      <w:r w:rsidRPr="001576BA">
        <w:rPr>
          <w:rFonts w:asciiTheme="minorHAnsi" w:eastAsia="Calibri" w:hAnsiTheme="minorHAnsi" w:cs="Calibri"/>
          <w:u w:color="0070C0"/>
          <w:lang w:val="en-US" w:eastAsia="en-GB"/>
        </w:rPr>
        <w:t xml:space="preserve"> study.  </w:t>
      </w:r>
      <w:r w:rsidR="00B12A6B">
        <w:rPr>
          <w:rFonts w:asciiTheme="minorHAnsi" w:eastAsia="Calibri" w:hAnsiTheme="minorHAnsi" w:cs="Calibri"/>
          <w:u w:color="0070C0"/>
          <w:lang w:val="en-US" w:eastAsia="en-GB"/>
        </w:rPr>
        <w:t>As suggested by (</w:t>
      </w:r>
      <w:proofErr w:type="spellStart"/>
      <w:r w:rsidR="00B12A6B">
        <w:rPr>
          <w:rFonts w:asciiTheme="minorHAnsi" w:eastAsia="Calibri" w:hAnsiTheme="minorHAnsi" w:cs="Calibri"/>
          <w:u w:color="0070C0"/>
          <w:lang w:val="en-US" w:eastAsia="en-GB"/>
        </w:rPr>
        <w:t>Bedici</w:t>
      </w:r>
      <w:proofErr w:type="spellEnd"/>
      <w:r w:rsidR="00B12A6B">
        <w:rPr>
          <w:rFonts w:asciiTheme="minorHAnsi" w:eastAsia="Calibri" w:hAnsiTheme="minorHAnsi" w:cs="Calibri"/>
          <w:u w:color="0070C0"/>
          <w:lang w:val="en-US" w:eastAsia="en-GB"/>
        </w:rPr>
        <w:t xml:space="preserve">, 2017) </w:t>
      </w:r>
      <w:r w:rsidRPr="001576BA">
        <w:rPr>
          <w:rFonts w:asciiTheme="minorHAnsi" w:eastAsia="Calibri" w:hAnsiTheme="minorHAnsi" w:cs="Calibri"/>
          <w:u w:color="0070C0"/>
          <w:lang w:val="en-US" w:eastAsia="en-GB"/>
        </w:rPr>
        <w:t>the pote</w:t>
      </w:r>
      <w:r w:rsidR="008C6132">
        <w:rPr>
          <w:rFonts w:asciiTheme="minorHAnsi" w:eastAsia="Calibri" w:hAnsiTheme="minorHAnsi" w:cs="Calibri"/>
          <w:u w:color="0070C0"/>
          <w:lang w:val="en-US" w:eastAsia="en-GB"/>
        </w:rPr>
        <w:t xml:space="preserve">ntial application of drones is </w:t>
      </w:r>
      <w:r w:rsidRPr="001576BA">
        <w:rPr>
          <w:rFonts w:asciiTheme="minorHAnsi" w:eastAsia="Calibri" w:hAnsiTheme="minorHAnsi" w:cs="Calibri"/>
          <w:u w:color="0070C0"/>
          <w:lang w:val="en-US" w:eastAsia="en-GB"/>
        </w:rPr>
        <w:t>limited only by the creativity of the people who control them.</w:t>
      </w:r>
    </w:p>
    <w:p w14:paraId="4A192123" w14:textId="77777777" w:rsidR="008C6132" w:rsidRDefault="008C6132" w:rsidP="001576BA">
      <w:pPr>
        <w:spacing w:after="160" w:line="259" w:lineRule="auto"/>
        <w:rPr>
          <w:rFonts w:ascii="Calibri" w:eastAsia="Calibri" w:hAnsi="Calibri" w:cs="Calibri"/>
          <w:i/>
          <w:u w:color="0070C0"/>
          <w:lang w:val="en-US" w:eastAsia="en-GB"/>
        </w:rPr>
      </w:pPr>
    </w:p>
    <w:p w14:paraId="4119254A" w14:textId="77777777" w:rsidR="008C6132" w:rsidRDefault="008C6132" w:rsidP="001576BA">
      <w:pPr>
        <w:spacing w:after="160" w:line="259" w:lineRule="auto"/>
        <w:rPr>
          <w:rFonts w:ascii="Calibri" w:eastAsia="Calibri" w:hAnsi="Calibri" w:cs="Calibri"/>
          <w:i/>
          <w:u w:color="0070C0"/>
          <w:lang w:val="en-US" w:eastAsia="en-GB"/>
        </w:rPr>
      </w:pPr>
    </w:p>
    <w:p w14:paraId="7CB85F19" w14:textId="77777777" w:rsidR="008C6132" w:rsidRDefault="008C6132" w:rsidP="001576BA">
      <w:pPr>
        <w:spacing w:after="160" w:line="259" w:lineRule="auto"/>
        <w:rPr>
          <w:rFonts w:ascii="Calibri" w:eastAsia="Calibri" w:hAnsi="Calibri" w:cs="Calibri"/>
          <w:i/>
          <w:u w:color="0070C0"/>
          <w:lang w:val="en-US" w:eastAsia="en-GB"/>
        </w:rPr>
      </w:pPr>
    </w:p>
    <w:p w14:paraId="48252C68" w14:textId="77777777" w:rsidR="008C6132" w:rsidRDefault="008C6132" w:rsidP="001576BA">
      <w:pPr>
        <w:spacing w:after="160" w:line="259" w:lineRule="auto"/>
        <w:rPr>
          <w:rFonts w:ascii="Calibri" w:eastAsia="Calibri" w:hAnsi="Calibri" w:cs="Calibri"/>
          <w:i/>
          <w:u w:color="0070C0"/>
          <w:lang w:val="en-US" w:eastAsia="en-GB"/>
        </w:rPr>
      </w:pPr>
    </w:p>
    <w:p w14:paraId="55256207" w14:textId="77777777" w:rsidR="008C6132" w:rsidRDefault="008C6132" w:rsidP="001576BA">
      <w:pPr>
        <w:spacing w:after="160" w:line="259" w:lineRule="auto"/>
        <w:rPr>
          <w:rFonts w:ascii="Calibri" w:eastAsia="Calibri" w:hAnsi="Calibri" w:cs="Calibri"/>
          <w:i/>
          <w:u w:color="0070C0"/>
          <w:lang w:val="en-US" w:eastAsia="en-GB"/>
        </w:rPr>
      </w:pPr>
    </w:p>
    <w:p w14:paraId="162E94FD" w14:textId="77777777" w:rsidR="008C6132" w:rsidRDefault="008C6132" w:rsidP="001576BA">
      <w:pPr>
        <w:spacing w:after="160" w:line="259" w:lineRule="auto"/>
        <w:rPr>
          <w:rFonts w:ascii="Calibri" w:eastAsia="Calibri" w:hAnsi="Calibri" w:cs="Calibri"/>
          <w:i/>
          <w:u w:color="0070C0"/>
          <w:lang w:val="en-US" w:eastAsia="en-GB"/>
        </w:rPr>
      </w:pPr>
    </w:p>
    <w:p w14:paraId="14167DB6" w14:textId="77777777" w:rsidR="008C6132" w:rsidRDefault="008C6132" w:rsidP="001576BA">
      <w:pPr>
        <w:spacing w:after="160" w:line="259" w:lineRule="auto"/>
        <w:rPr>
          <w:rFonts w:ascii="Calibri" w:eastAsia="Calibri" w:hAnsi="Calibri" w:cs="Calibri"/>
          <w:i/>
          <w:u w:color="0070C0"/>
          <w:lang w:val="en-US" w:eastAsia="en-GB"/>
        </w:rPr>
      </w:pPr>
    </w:p>
    <w:p w14:paraId="3DE173C1" w14:textId="77777777" w:rsidR="008C6132" w:rsidRDefault="008C6132" w:rsidP="001576BA">
      <w:pPr>
        <w:spacing w:after="160" w:line="259" w:lineRule="auto"/>
        <w:rPr>
          <w:rFonts w:ascii="Calibri" w:eastAsia="Calibri" w:hAnsi="Calibri" w:cs="Calibri"/>
          <w:i/>
          <w:u w:color="0070C0"/>
          <w:lang w:val="en-US" w:eastAsia="en-GB"/>
        </w:rPr>
      </w:pPr>
    </w:p>
    <w:p w14:paraId="0D227547" w14:textId="77777777" w:rsidR="008C6132" w:rsidRDefault="008C6132" w:rsidP="001576BA">
      <w:pPr>
        <w:spacing w:after="160" w:line="259" w:lineRule="auto"/>
        <w:rPr>
          <w:rFonts w:ascii="Calibri" w:eastAsia="Calibri" w:hAnsi="Calibri" w:cs="Calibri"/>
          <w:i/>
          <w:u w:color="0070C0"/>
          <w:lang w:val="en-US" w:eastAsia="en-GB"/>
        </w:rPr>
      </w:pPr>
    </w:p>
    <w:p w14:paraId="7DF9E72D" w14:textId="77777777" w:rsidR="008C6132" w:rsidRDefault="008C6132" w:rsidP="001576BA">
      <w:pPr>
        <w:spacing w:after="160" w:line="259" w:lineRule="auto"/>
        <w:rPr>
          <w:rFonts w:ascii="Calibri" w:eastAsia="Calibri" w:hAnsi="Calibri" w:cs="Calibri"/>
          <w:i/>
          <w:u w:color="0070C0"/>
          <w:lang w:val="en-US" w:eastAsia="en-GB"/>
        </w:rPr>
      </w:pPr>
    </w:p>
    <w:p w14:paraId="7726A700" w14:textId="77777777" w:rsidR="008C6132" w:rsidRDefault="008C6132" w:rsidP="001576BA">
      <w:pPr>
        <w:spacing w:after="160" w:line="259" w:lineRule="auto"/>
        <w:rPr>
          <w:rFonts w:ascii="Calibri" w:eastAsia="Calibri" w:hAnsi="Calibri" w:cs="Calibri"/>
          <w:i/>
          <w:u w:color="0070C0"/>
          <w:lang w:val="en-US" w:eastAsia="en-GB"/>
        </w:rPr>
      </w:pPr>
    </w:p>
    <w:p w14:paraId="33060C94" w14:textId="77777777" w:rsidR="001576BA" w:rsidRPr="001576BA" w:rsidRDefault="001576BA" w:rsidP="001576BA">
      <w:pPr>
        <w:spacing w:after="160" w:line="259" w:lineRule="auto"/>
        <w:rPr>
          <w:rFonts w:ascii="Calibri" w:eastAsia="Calibri" w:hAnsi="Calibri" w:cs="Calibri"/>
          <w:i/>
          <w:u w:color="0070C0"/>
          <w:lang w:val="en-US" w:eastAsia="en-GB"/>
        </w:rPr>
      </w:pPr>
      <w:r w:rsidRPr="001576BA">
        <w:rPr>
          <w:rFonts w:ascii="Calibri" w:eastAsia="Calibri" w:hAnsi="Calibri" w:cs="Calibri"/>
          <w:i/>
          <w:u w:color="0070C0"/>
          <w:lang w:val="en-US" w:eastAsia="en-GB"/>
        </w:rPr>
        <w:lastRenderedPageBreak/>
        <w:t xml:space="preserve">Table 4.1 Drone applications currently available for the FM sector. </w:t>
      </w:r>
    </w:p>
    <w:p w14:paraId="0A1D50BA" w14:textId="5F58E732" w:rsidR="001576BA" w:rsidRPr="001576BA" w:rsidRDefault="00715A0D" w:rsidP="001576BA">
      <w:pPr>
        <w:spacing w:after="160" w:line="259" w:lineRule="auto"/>
        <w:rPr>
          <w:rFonts w:ascii="Calibri" w:eastAsia="Calibri" w:hAnsi="Calibri" w:cs="Calibri"/>
          <w:u w:color="0070C0"/>
          <w:lang w:val="en-US" w:eastAsia="en-GB"/>
        </w:rPr>
      </w:pPr>
      <w:r w:rsidRPr="00715A0D">
        <w:rPr>
          <w:noProof/>
          <w:lang w:eastAsia="en-GB"/>
        </w:rPr>
        <w:drawing>
          <wp:inline distT="0" distB="0" distL="0" distR="0" wp14:anchorId="6B34C48C" wp14:editId="4823C9D2">
            <wp:extent cx="5395595" cy="398200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395595" cy="3982007"/>
                    </a:xfrm>
                    <a:prstGeom prst="rect">
                      <a:avLst/>
                    </a:prstGeom>
                    <a:noFill/>
                    <a:ln>
                      <a:noFill/>
                    </a:ln>
                  </pic:spPr>
                </pic:pic>
              </a:graphicData>
            </a:graphic>
          </wp:inline>
        </w:drawing>
      </w:r>
    </w:p>
    <w:p w14:paraId="20024646" w14:textId="77777777" w:rsidR="00715A0D" w:rsidRDefault="00715A0D" w:rsidP="001576BA">
      <w:pPr>
        <w:spacing w:after="160" w:line="360" w:lineRule="auto"/>
        <w:rPr>
          <w:rFonts w:ascii="Calibri" w:eastAsia="Calibri" w:hAnsi="Calibri" w:cs="Calibri"/>
          <w:u w:color="0070C0"/>
          <w:lang w:val="en-US" w:eastAsia="en-GB"/>
        </w:rPr>
      </w:pPr>
    </w:p>
    <w:p w14:paraId="43C5F420" w14:textId="1CA29C74" w:rsidR="001576BA" w:rsidRPr="001576BA" w:rsidRDefault="001576BA" w:rsidP="001576BA">
      <w:pPr>
        <w:spacing w:after="160" w:line="360" w:lineRule="auto"/>
        <w:rPr>
          <w:rFonts w:ascii="Calibri" w:eastAsia="Calibri" w:hAnsi="Calibri" w:cs="Calibri"/>
          <w:u w:color="0070C0"/>
          <w:lang w:val="en-US" w:eastAsia="en-GB"/>
        </w:rPr>
      </w:pPr>
      <w:r w:rsidRPr="001576BA">
        <w:rPr>
          <w:rFonts w:ascii="Calibri" w:eastAsia="Calibri" w:hAnsi="Calibri" w:cs="Calibri"/>
          <w:u w:color="0070C0"/>
          <w:lang w:val="en-US" w:eastAsia="en-GB"/>
        </w:rPr>
        <w:t xml:space="preserve">When facility managers were asked where they best believed drones could be applied in FM the majority felt their impact would most benefit maintenance and inspection works; this can be seen in </w:t>
      </w:r>
      <w:r w:rsidR="00AD1D47">
        <w:rPr>
          <w:rFonts w:ascii="Calibri" w:eastAsia="Calibri" w:hAnsi="Calibri" w:cs="Calibri"/>
          <w:u w:color="0070C0"/>
          <w:lang w:val="en-US" w:eastAsia="en-GB"/>
        </w:rPr>
        <w:t>figure</w:t>
      </w:r>
      <w:r w:rsidRPr="001576BA">
        <w:rPr>
          <w:rFonts w:ascii="Calibri" w:eastAsia="Calibri" w:hAnsi="Calibri" w:cs="Calibri"/>
          <w:u w:color="0070C0"/>
          <w:lang w:val="en-US" w:eastAsia="en-GB"/>
        </w:rPr>
        <w:t xml:space="preserve"> 4.10. Managers felt that a drone could improve access in many situations, helping them provide a quicker analysis of defects as well as recording detailed evidence that could be shown to budget-controlling stakeholders in order to justify the necessity of any potential works. High level inspection was the second most popular suggested activity, with respondents again citing speed of analysis at a reduced cost over rope</w:t>
      </w:r>
      <w:r w:rsidR="00DF6D43">
        <w:rPr>
          <w:rFonts w:ascii="Calibri" w:eastAsia="Calibri" w:hAnsi="Calibri" w:cs="Calibri"/>
          <w:u w:color="0070C0"/>
          <w:lang w:val="en-US" w:eastAsia="en-GB"/>
        </w:rPr>
        <w:t xml:space="preserve"> access</w:t>
      </w:r>
      <w:r w:rsidRPr="001576BA">
        <w:rPr>
          <w:rFonts w:ascii="Calibri" w:eastAsia="Calibri" w:hAnsi="Calibri" w:cs="Calibri"/>
          <w:u w:color="0070C0"/>
          <w:lang w:val="en-US" w:eastAsia="en-GB"/>
        </w:rPr>
        <w:t xml:space="preserve">, scaffold access, or mechanical lifting systems. These same areas of application were highlighted within the literature review </w:t>
      </w:r>
      <w:r w:rsidRPr="001576BA">
        <w:rPr>
          <w:rFonts w:ascii="Calibri" w:eastAsia="Calibri" w:hAnsi="Calibri" w:cs="Arial"/>
          <w:color w:val="000000"/>
          <w:u w:color="000000"/>
          <w:bdr w:val="none" w:sz="0" w:space="0" w:color="auto" w:frame="1"/>
          <w:lang w:eastAsia="en-GB"/>
        </w:rPr>
        <w:t xml:space="preserve">(Joshi, </w:t>
      </w:r>
      <w:r w:rsidR="00715A0D">
        <w:rPr>
          <w:rFonts w:ascii="Calibri" w:eastAsia="Calibri" w:hAnsi="Calibri" w:cs="Arial"/>
          <w:color w:val="000000"/>
          <w:u w:color="000000"/>
          <w:bdr w:val="none" w:sz="0" w:space="0" w:color="auto" w:frame="1"/>
          <w:lang w:eastAsia="en-GB"/>
        </w:rPr>
        <w:t xml:space="preserve">2017) </w:t>
      </w:r>
      <w:r w:rsidRPr="001576BA">
        <w:rPr>
          <w:rFonts w:ascii="Calibri" w:eastAsia="Calibri" w:hAnsi="Calibri" w:cs="Calibri"/>
          <w:u w:color="0070C0"/>
          <w:lang w:val="en-US" w:eastAsia="en-GB"/>
        </w:rPr>
        <w:t>and by drone service providers (</w:t>
      </w:r>
      <w:r w:rsidR="00AD1D47">
        <w:rPr>
          <w:rFonts w:ascii="Calibri" w:eastAsia="Calibri" w:hAnsi="Calibri" w:cs="Calibri"/>
          <w:u w:color="0070C0"/>
          <w:lang w:val="en-US" w:eastAsia="en-GB"/>
        </w:rPr>
        <w:t xml:space="preserve">figure </w:t>
      </w:r>
      <w:r w:rsidRPr="001576BA">
        <w:rPr>
          <w:rFonts w:ascii="Calibri" w:eastAsia="Calibri" w:hAnsi="Calibri" w:cs="Calibri"/>
          <w:u w:color="0070C0"/>
          <w:lang w:val="en-US" w:eastAsia="en-GB"/>
        </w:rPr>
        <w:t xml:space="preserve">4.11) where other commercial users had benefited from drone technology </w:t>
      </w:r>
      <w:r w:rsidRPr="000214A7">
        <w:rPr>
          <w:rFonts w:ascii="Calibri" w:eastAsia="Calibri" w:hAnsi="Calibri" w:cs="Calibri"/>
          <w:u w:color="0070C0"/>
          <w:lang w:val="en-US" w:eastAsia="en-GB"/>
        </w:rPr>
        <w:t>such a</w:t>
      </w:r>
      <w:r w:rsidR="002D4CDB" w:rsidRPr="000214A7">
        <w:rPr>
          <w:rFonts w:ascii="Calibri" w:eastAsia="Calibri" w:hAnsi="Calibri" w:cs="Calibri"/>
          <w:u w:color="0070C0"/>
          <w:lang w:val="en-US" w:eastAsia="en-GB"/>
        </w:rPr>
        <w:t>s</w:t>
      </w:r>
      <w:r w:rsidRPr="000214A7">
        <w:rPr>
          <w:rFonts w:ascii="Calibri" w:eastAsia="Calibri" w:hAnsi="Calibri" w:cs="Calibri"/>
          <w:u w:color="0070C0"/>
          <w:lang w:val="en-US" w:eastAsia="en-GB"/>
        </w:rPr>
        <w:t xml:space="preserve"> bridge</w:t>
      </w:r>
      <w:r w:rsidRPr="001576BA">
        <w:rPr>
          <w:rFonts w:ascii="Calibri" w:eastAsia="Calibri" w:hAnsi="Calibri" w:cs="Calibri"/>
          <w:u w:color="0070C0"/>
          <w:lang w:val="en-US" w:eastAsia="en-GB"/>
        </w:rPr>
        <w:t xml:space="preserve"> surveying.</w:t>
      </w:r>
      <w:r w:rsidRPr="001576BA">
        <w:rPr>
          <w:rFonts w:ascii="Calibri" w:eastAsia="Calibri" w:hAnsi="Calibri" w:cs="Calibri"/>
          <w:color w:val="000000"/>
          <w:sz w:val="22"/>
          <w:szCs w:val="22"/>
          <w:u w:color="000000"/>
          <w:lang w:eastAsia="en-GB"/>
        </w:rPr>
        <w:t xml:space="preserve"> </w:t>
      </w:r>
      <w:r w:rsidRPr="001576BA">
        <w:rPr>
          <w:rFonts w:ascii="Calibri" w:eastAsia="Calibri" w:hAnsi="Calibri" w:cs="Calibri"/>
          <w:u w:color="0070C0"/>
          <w:lang w:val="en-US" w:eastAsia="en-GB"/>
        </w:rPr>
        <w:t>(</w:t>
      </w:r>
      <w:proofErr w:type="spellStart"/>
      <w:r w:rsidRPr="001576BA">
        <w:rPr>
          <w:rFonts w:ascii="Calibri" w:eastAsia="Calibri" w:hAnsi="Calibri" w:cs="Calibri"/>
          <w:u w:color="0070C0"/>
          <w:lang w:val="en-US" w:eastAsia="en-GB"/>
        </w:rPr>
        <w:t>DuBose</w:t>
      </w:r>
      <w:proofErr w:type="spellEnd"/>
      <w:r w:rsidRPr="001576BA">
        <w:rPr>
          <w:rFonts w:ascii="Calibri" w:eastAsia="Calibri" w:hAnsi="Calibri" w:cs="Calibri"/>
          <w:u w:color="0070C0"/>
          <w:lang w:val="en-US" w:eastAsia="en-GB"/>
        </w:rPr>
        <w:t>, 2016).</w:t>
      </w:r>
    </w:p>
    <w:p w14:paraId="1C335288" w14:textId="40A6D239" w:rsidR="001576BA" w:rsidRPr="001576BA" w:rsidRDefault="0043585D" w:rsidP="001576BA">
      <w:pPr>
        <w:spacing w:after="160" w:line="259" w:lineRule="auto"/>
        <w:rPr>
          <w:rFonts w:ascii="Calibri" w:eastAsia="Calibri" w:hAnsi="Calibri" w:cs="Calibri"/>
          <w:u w:color="0070C0"/>
          <w:lang w:val="en-US" w:eastAsia="en-GB"/>
        </w:rPr>
      </w:pPr>
      <w:r>
        <w:rPr>
          <w:rFonts w:ascii="Calibri" w:eastAsia="Calibri" w:hAnsi="Calibri" w:cs="Calibri"/>
          <w:noProof/>
          <w:u w:color="0070C0"/>
          <w:lang w:eastAsia="en-GB"/>
        </w:rPr>
        <w:lastRenderedPageBreak/>
        <w:drawing>
          <wp:inline distT="0" distB="0" distL="0" distR="0" wp14:anchorId="7C969941" wp14:editId="4F895CAD">
            <wp:extent cx="4694555" cy="2755900"/>
            <wp:effectExtent l="0" t="0" r="0" b="635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94555" cy="2755900"/>
                    </a:xfrm>
                    <a:prstGeom prst="rect">
                      <a:avLst/>
                    </a:prstGeom>
                    <a:noFill/>
                  </pic:spPr>
                </pic:pic>
              </a:graphicData>
            </a:graphic>
          </wp:inline>
        </w:drawing>
      </w:r>
    </w:p>
    <w:p w14:paraId="77F1FC40" w14:textId="0A38953F" w:rsidR="001576BA" w:rsidRPr="001576BA" w:rsidRDefault="008C6132" w:rsidP="001576BA">
      <w:pPr>
        <w:spacing w:after="160" w:line="259" w:lineRule="auto"/>
        <w:rPr>
          <w:rFonts w:ascii="Calibri" w:eastAsia="Calibri" w:hAnsi="Calibri" w:cs="Calibri"/>
          <w:i/>
          <w:u w:color="0070C0"/>
          <w:lang w:val="en-US" w:eastAsia="en-GB"/>
        </w:rPr>
      </w:pPr>
      <w:r>
        <w:rPr>
          <w:rFonts w:ascii="Calibri" w:eastAsia="Calibri" w:hAnsi="Calibri" w:cs="Calibri"/>
          <w:i/>
          <w:u w:color="0070C0"/>
          <w:lang w:val="en-US" w:eastAsia="en-GB"/>
        </w:rPr>
        <w:t xml:space="preserve">Figure 4.10 </w:t>
      </w:r>
      <w:proofErr w:type="gramStart"/>
      <w:r>
        <w:rPr>
          <w:rFonts w:ascii="Calibri" w:eastAsia="Calibri" w:hAnsi="Calibri" w:cs="Calibri"/>
          <w:i/>
          <w:u w:color="0070C0"/>
          <w:lang w:val="en-US" w:eastAsia="en-GB"/>
        </w:rPr>
        <w:t>Where</w:t>
      </w:r>
      <w:proofErr w:type="gramEnd"/>
      <w:r>
        <w:rPr>
          <w:rFonts w:ascii="Calibri" w:eastAsia="Calibri" w:hAnsi="Calibri" w:cs="Calibri"/>
          <w:i/>
          <w:u w:color="0070C0"/>
          <w:lang w:val="en-US" w:eastAsia="en-GB"/>
        </w:rPr>
        <w:t xml:space="preserve"> do f</w:t>
      </w:r>
      <w:r w:rsidR="001576BA" w:rsidRPr="001576BA">
        <w:rPr>
          <w:rFonts w:ascii="Calibri" w:eastAsia="Calibri" w:hAnsi="Calibri" w:cs="Calibri"/>
          <w:i/>
          <w:u w:color="0070C0"/>
          <w:lang w:val="en-US" w:eastAsia="en-GB"/>
        </w:rPr>
        <w:t>acilities managers believe drones offer the most potential?</w:t>
      </w:r>
    </w:p>
    <w:p w14:paraId="19672315" w14:textId="3B2C9961" w:rsidR="001576BA" w:rsidRPr="001576BA" w:rsidRDefault="0043585D" w:rsidP="001576BA">
      <w:pPr>
        <w:spacing w:after="160" w:line="259" w:lineRule="auto"/>
        <w:rPr>
          <w:rFonts w:ascii="Calibri" w:eastAsia="Calibri" w:hAnsi="Calibri" w:cs="Calibri"/>
          <w:u w:color="0070C0"/>
          <w:lang w:val="en-US" w:eastAsia="en-GB"/>
        </w:rPr>
      </w:pPr>
      <w:r>
        <w:rPr>
          <w:rFonts w:ascii="Calibri" w:eastAsia="Calibri" w:hAnsi="Calibri" w:cs="Calibri"/>
          <w:noProof/>
          <w:u w:color="0070C0"/>
          <w:lang w:eastAsia="en-GB"/>
        </w:rPr>
        <w:drawing>
          <wp:inline distT="0" distB="0" distL="0" distR="0" wp14:anchorId="09691AF9" wp14:editId="44E3A8B7">
            <wp:extent cx="4584700" cy="2755900"/>
            <wp:effectExtent l="0" t="0" r="6350" b="635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4B98B9C" w14:textId="72E66D1A" w:rsidR="001576BA" w:rsidRPr="001576BA" w:rsidRDefault="00AD1D47" w:rsidP="001576BA">
      <w:pPr>
        <w:spacing w:after="160" w:line="259" w:lineRule="auto"/>
        <w:rPr>
          <w:rFonts w:ascii="Calibri" w:eastAsia="Calibri" w:hAnsi="Calibri" w:cs="Calibri"/>
          <w:i/>
          <w:u w:color="0070C0"/>
          <w:lang w:val="en-US" w:eastAsia="en-GB"/>
        </w:rPr>
      </w:pPr>
      <w:r>
        <w:rPr>
          <w:rFonts w:ascii="Calibri" w:eastAsia="Calibri" w:hAnsi="Calibri" w:cs="Calibri"/>
          <w:i/>
          <w:u w:color="0070C0"/>
          <w:lang w:val="en-US" w:eastAsia="en-GB"/>
        </w:rPr>
        <w:t xml:space="preserve">Figure </w:t>
      </w:r>
      <w:r w:rsidR="001576BA" w:rsidRPr="001576BA">
        <w:rPr>
          <w:rFonts w:ascii="Calibri" w:eastAsia="Calibri" w:hAnsi="Calibri" w:cs="Calibri"/>
          <w:i/>
          <w:u w:color="0070C0"/>
          <w:lang w:val="en-US" w:eastAsia="en-GB"/>
        </w:rPr>
        <w:t xml:space="preserve">4.11 </w:t>
      </w:r>
      <w:proofErr w:type="gramStart"/>
      <w:r w:rsidR="001576BA" w:rsidRPr="001576BA">
        <w:rPr>
          <w:rFonts w:ascii="Calibri" w:eastAsia="Calibri" w:hAnsi="Calibri" w:cs="Calibri"/>
          <w:i/>
          <w:u w:color="0070C0"/>
          <w:lang w:val="en-US" w:eastAsia="en-GB"/>
        </w:rPr>
        <w:t>Where</w:t>
      </w:r>
      <w:proofErr w:type="gramEnd"/>
      <w:r w:rsidR="001576BA" w:rsidRPr="001576BA">
        <w:rPr>
          <w:rFonts w:ascii="Calibri" w:eastAsia="Calibri" w:hAnsi="Calibri" w:cs="Calibri"/>
          <w:i/>
          <w:u w:color="0070C0"/>
          <w:lang w:val="en-US" w:eastAsia="en-GB"/>
        </w:rPr>
        <w:t xml:space="preserve"> do drone operators believe their services can be of most value to FM?</w:t>
      </w:r>
    </w:p>
    <w:p w14:paraId="7D2DB53D" w14:textId="77777777" w:rsidR="001576BA" w:rsidRPr="001576BA" w:rsidRDefault="001576BA" w:rsidP="001576BA">
      <w:pPr>
        <w:spacing w:after="160" w:line="259" w:lineRule="auto"/>
        <w:rPr>
          <w:rFonts w:ascii="Calibri" w:eastAsia="Calibri" w:hAnsi="Calibri" w:cs="Calibri"/>
          <w:i/>
          <w:u w:color="0070C0"/>
          <w:lang w:val="en-US" w:eastAsia="en-GB"/>
        </w:rPr>
      </w:pPr>
      <w:r w:rsidRPr="001576BA">
        <w:rPr>
          <w:rFonts w:ascii="Calibri" w:eastAsia="Calibri" w:hAnsi="Calibri" w:cs="Calibri"/>
          <w:i/>
          <w:u w:color="0070C0"/>
          <w:lang w:val="en-US" w:eastAsia="en-GB"/>
        </w:rPr>
        <w:t xml:space="preserve"> </w:t>
      </w:r>
    </w:p>
    <w:p w14:paraId="5D8ECFA2" w14:textId="19808581" w:rsidR="001576BA" w:rsidRPr="001576BA" w:rsidRDefault="001576BA" w:rsidP="001576BA">
      <w:pPr>
        <w:spacing w:after="160" w:line="360" w:lineRule="auto"/>
        <w:rPr>
          <w:rFonts w:ascii="Calibri" w:eastAsia="Calibri" w:hAnsi="Calibri" w:cs="Calibri"/>
          <w:u w:color="0070C0"/>
          <w:lang w:val="en-US" w:eastAsia="en-GB"/>
        </w:rPr>
      </w:pPr>
      <w:r w:rsidRPr="001576BA">
        <w:rPr>
          <w:rFonts w:ascii="Calibri" w:eastAsia="Calibri" w:hAnsi="Calibri" w:cs="Calibri"/>
          <w:u w:color="0070C0"/>
          <w:lang w:val="en-US" w:eastAsia="en-GB"/>
        </w:rPr>
        <w:t xml:space="preserve">Thermography was the area where facility managers felt drones offered the least use. The drone service providers believed that this technology was a useful tool to locate building defects and highlight quick wins in energy efficiency improvements.  The lack of knowledge of such systems could be a contributor to the facilities managers’ not allocating value to thermography, but similar hand-held technology was also not actively being used when the interviewees were questioned. There could be a potential study to investigate linking this type of thermal imaging technology with </w:t>
      </w:r>
      <w:r w:rsidRPr="001576BA">
        <w:rPr>
          <w:rFonts w:ascii="Calibri" w:eastAsia="Calibri" w:hAnsi="Calibri" w:cs="Calibri"/>
          <w:u w:color="0070C0"/>
          <w:lang w:val="en-US" w:eastAsia="en-GB"/>
        </w:rPr>
        <w:lastRenderedPageBreak/>
        <w:t xml:space="preserve">improving the efficacy of buildings, or perhaps the appetite to invest in buildings to make environmental improvements of this type does not exist? As suggested in </w:t>
      </w:r>
      <w:r w:rsidR="00AD1D47">
        <w:rPr>
          <w:rFonts w:ascii="Calibri" w:eastAsia="Calibri" w:hAnsi="Calibri" w:cs="Calibri"/>
          <w:u w:color="0070C0"/>
          <w:lang w:val="en-US" w:eastAsia="en-GB"/>
        </w:rPr>
        <w:t xml:space="preserve">figure </w:t>
      </w:r>
      <w:r w:rsidRPr="001576BA">
        <w:rPr>
          <w:rFonts w:ascii="Calibri" w:eastAsia="Calibri" w:hAnsi="Calibri" w:cs="Calibri"/>
          <w:u w:color="0070C0"/>
          <w:lang w:val="en-US" w:eastAsia="en-GB"/>
        </w:rPr>
        <w:t xml:space="preserve">4.12 facility managers did say that they would consider using drones for specialist data collection, such as thermography and quantifying technology. Videography, roof surveying and visual inspections were recorded as the drone applications facility managers were most likely to use. Drone technology linked with mapping was only selected by a third of the interviewees; many of the facility managers did not believe this function was within their remit.  </w:t>
      </w:r>
    </w:p>
    <w:p w14:paraId="4AC05809" w14:textId="3EF1DD13" w:rsidR="001576BA" w:rsidRPr="001576BA" w:rsidRDefault="001576BA" w:rsidP="001576BA">
      <w:pPr>
        <w:spacing w:after="160" w:line="360" w:lineRule="auto"/>
        <w:rPr>
          <w:rFonts w:ascii="Calibri" w:eastAsia="Calibri" w:hAnsi="Calibri" w:cs="Calibri"/>
          <w:u w:color="0070C0"/>
          <w:lang w:val="en-US" w:eastAsia="en-GB"/>
        </w:rPr>
      </w:pPr>
      <w:r w:rsidRPr="001576BA">
        <w:rPr>
          <w:rFonts w:ascii="Calibri" w:eastAsia="Calibri" w:hAnsi="Calibri" w:cs="Calibri"/>
          <w:u w:color="0070C0"/>
          <w:lang w:val="en-US" w:eastAsia="en-GB"/>
        </w:rPr>
        <w:t xml:space="preserve">Technology with </w:t>
      </w:r>
      <w:r w:rsidRPr="000214A7">
        <w:rPr>
          <w:rFonts w:ascii="Calibri" w:eastAsia="Calibri" w:hAnsi="Calibri" w:cs="Calibri"/>
          <w:u w:color="0070C0"/>
          <w:lang w:val="en-US" w:eastAsia="en-GB"/>
        </w:rPr>
        <w:t>applications</w:t>
      </w:r>
      <w:r w:rsidR="002D4CDB" w:rsidRPr="000214A7">
        <w:rPr>
          <w:rFonts w:ascii="Calibri" w:eastAsia="Calibri" w:hAnsi="Calibri" w:cs="Calibri"/>
          <w:u w:color="0070C0"/>
          <w:lang w:val="en-US" w:eastAsia="en-GB"/>
        </w:rPr>
        <w:t xml:space="preserve"> transferable</w:t>
      </w:r>
      <w:r w:rsidRPr="000214A7">
        <w:rPr>
          <w:rFonts w:ascii="Calibri" w:eastAsia="Calibri" w:hAnsi="Calibri" w:cs="Calibri"/>
          <w:u w:color="0070C0"/>
          <w:lang w:val="en-US" w:eastAsia="en-GB"/>
        </w:rPr>
        <w:t xml:space="preserve"> to FM</w:t>
      </w:r>
      <w:r w:rsidR="002D4CDB" w:rsidRPr="000214A7">
        <w:rPr>
          <w:rFonts w:ascii="Calibri" w:eastAsia="Calibri" w:hAnsi="Calibri" w:cs="Calibri"/>
          <w:u w:color="0070C0"/>
          <w:lang w:val="en-US" w:eastAsia="en-GB"/>
        </w:rPr>
        <w:t>, as</w:t>
      </w:r>
      <w:r w:rsidRPr="000214A7">
        <w:rPr>
          <w:rFonts w:ascii="Calibri" w:eastAsia="Calibri" w:hAnsi="Calibri" w:cs="Calibri"/>
          <w:u w:color="0070C0"/>
          <w:lang w:val="en-US" w:eastAsia="en-GB"/>
        </w:rPr>
        <w:t xml:space="preserve"> highlighted in the lit</w:t>
      </w:r>
      <w:r w:rsidR="00715A0D">
        <w:rPr>
          <w:rFonts w:ascii="Calibri" w:eastAsia="Calibri" w:hAnsi="Calibri" w:cs="Calibri"/>
          <w:u w:color="0070C0"/>
          <w:lang w:val="en-US" w:eastAsia="en-GB"/>
        </w:rPr>
        <w:t>erature review (Thompson, 2015)</w:t>
      </w:r>
      <w:r w:rsidR="002D4CDB" w:rsidRPr="000214A7">
        <w:rPr>
          <w:rFonts w:ascii="Calibri" w:eastAsia="Calibri" w:hAnsi="Calibri" w:cs="Calibri"/>
          <w:u w:color="0070C0"/>
          <w:lang w:val="en-US" w:eastAsia="en-GB"/>
        </w:rPr>
        <w:t>,</w:t>
      </w:r>
      <w:r w:rsidRPr="000214A7">
        <w:rPr>
          <w:rFonts w:ascii="Calibri" w:eastAsia="Calibri" w:hAnsi="Calibri" w:cs="Calibri"/>
          <w:u w:color="0070C0"/>
          <w:lang w:val="en-US" w:eastAsia="en-GB"/>
        </w:rPr>
        <w:t xml:space="preserve"> was both </w:t>
      </w:r>
      <w:r w:rsidR="008E6432" w:rsidRPr="000214A7">
        <w:rPr>
          <w:rFonts w:ascii="Calibri" w:eastAsia="Calibri" w:hAnsi="Calibri" w:cs="Calibri"/>
          <w:u w:color="0070C0"/>
          <w:lang w:val="en-US" w:eastAsia="en-GB"/>
        </w:rPr>
        <w:t>conceptual and freely available</w:t>
      </w:r>
      <w:r w:rsidRPr="000214A7">
        <w:rPr>
          <w:rFonts w:ascii="Calibri" w:eastAsia="Calibri" w:hAnsi="Calibri" w:cs="Calibri"/>
          <w:u w:color="0070C0"/>
          <w:lang w:val="en-US" w:eastAsia="en-GB"/>
        </w:rPr>
        <w:t xml:space="preserve"> but</w:t>
      </w:r>
      <w:r w:rsidRPr="001576BA">
        <w:rPr>
          <w:rFonts w:ascii="Calibri" w:eastAsia="Calibri" w:hAnsi="Calibri" w:cs="Calibri"/>
          <w:u w:color="0070C0"/>
          <w:lang w:val="en-US" w:eastAsia="en-GB"/>
        </w:rPr>
        <w:t xml:space="preserve"> the evidence w</w:t>
      </w:r>
      <w:r w:rsidR="008C6132">
        <w:rPr>
          <w:rFonts w:ascii="Calibri" w:eastAsia="Calibri" w:hAnsi="Calibri" w:cs="Calibri"/>
          <w:u w:color="0070C0"/>
          <w:lang w:val="en-US" w:eastAsia="en-GB"/>
        </w:rPr>
        <w:t>as often unproven; some articles</w:t>
      </w:r>
      <w:r w:rsidRPr="001576BA">
        <w:rPr>
          <w:rFonts w:ascii="Calibri" w:eastAsia="Calibri" w:hAnsi="Calibri" w:cs="Calibri"/>
          <w:u w:color="0070C0"/>
          <w:lang w:val="en-US" w:eastAsia="en-GB"/>
        </w:rPr>
        <w:t xml:space="preserve"> that demonstrated </w:t>
      </w:r>
      <w:r w:rsidR="008C6132">
        <w:rPr>
          <w:rFonts w:ascii="Calibri" w:eastAsia="Calibri" w:hAnsi="Calibri" w:cs="Calibri"/>
          <w:u w:color="0070C0"/>
          <w:lang w:val="en-US" w:eastAsia="en-GB"/>
        </w:rPr>
        <w:t>proof of concept identified drone use as being</w:t>
      </w:r>
      <w:r w:rsidRPr="001576BA">
        <w:rPr>
          <w:rFonts w:ascii="Calibri" w:eastAsia="Calibri" w:hAnsi="Calibri" w:cs="Calibri"/>
          <w:u w:color="0070C0"/>
          <w:lang w:val="en-US" w:eastAsia="en-GB"/>
        </w:rPr>
        <w:t xml:space="preserve"> more cost or environmentally efficient but lacked evidence as to how suitable the application was for the task</w:t>
      </w:r>
      <w:r w:rsidRPr="001576BA">
        <w:rPr>
          <w:rFonts w:ascii="Calibri" w:eastAsia="Calibri" w:hAnsi="Calibri" w:cs="Calibri"/>
          <w:color w:val="000000"/>
          <w:sz w:val="22"/>
          <w:szCs w:val="22"/>
          <w:u w:color="000000"/>
          <w:lang w:eastAsia="en-GB"/>
        </w:rPr>
        <w:t xml:space="preserve"> (</w:t>
      </w:r>
      <w:proofErr w:type="spellStart"/>
      <w:r w:rsidRPr="001576BA">
        <w:rPr>
          <w:rFonts w:ascii="Calibri" w:eastAsia="Calibri" w:hAnsi="Calibri" w:cs="Calibri"/>
          <w:u w:color="0070C0"/>
          <w:lang w:val="en-US" w:eastAsia="en-GB"/>
        </w:rPr>
        <w:t>Jiyoon</w:t>
      </w:r>
      <w:proofErr w:type="spellEnd"/>
      <w:r w:rsidRPr="001576BA">
        <w:rPr>
          <w:rFonts w:ascii="Calibri" w:eastAsia="Calibri" w:hAnsi="Calibri" w:cs="Calibri"/>
          <w:u w:color="0070C0"/>
          <w:lang w:val="en-US" w:eastAsia="en-GB"/>
        </w:rPr>
        <w:t>, et al.2018). It was noted in the secondary research that most relevant articles originated from professional magazin</w:t>
      </w:r>
      <w:r w:rsidR="008C6132">
        <w:rPr>
          <w:rFonts w:ascii="Calibri" w:eastAsia="Calibri" w:hAnsi="Calibri" w:cs="Calibri"/>
          <w:u w:color="0070C0"/>
          <w:lang w:val="en-US" w:eastAsia="en-GB"/>
        </w:rPr>
        <w:t>es. As a rule, these articles did</w:t>
      </w:r>
      <w:r w:rsidRPr="001576BA">
        <w:rPr>
          <w:rFonts w:ascii="Calibri" w:eastAsia="Calibri" w:hAnsi="Calibri" w:cs="Calibri"/>
          <w:u w:color="0070C0"/>
          <w:lang w:val="en-US" w:eastAsia="en-GB"/>
        </w:rPr>
        <w:t xml:space="preserve"> no</w:t>
      </w:r>
      <w:r w:rsidR="008C6132">
        <w:rPr>
          <w:rFonts w:ascii="Calibri" w:eastAsia="Calibri" w:hAnsi="Calibri" w:cs="Calibri"/>
          <w:u w:color="0070C0"/>
          <w:lang w:val="en-US" w:eastAsia="en-GB"/>
        </w:rPr>
        <w:t>t appear evidenced based and were</w:t>
      </w:r>
      <w:r w:rsidRPr="001576BA">
        <w:rPr>
          <w:rFonts w:ascii="Calibri" w:eastAsia="Calibri" w:hAnsi="Calibri" w:cs="Calibri"/>
          <w:u w:color="0070C0"/>
          <w:lang w:val="en-US" w:eastAsia="en-GB"/>
        </w:rPr>
        <w:t xml:space="preserve"> instead based on the authors’ own views and experiences. Given the fact much of this media is produced by operators and pro-drone industries </w:t>
      </w:r>
      <w:r w:rsidR="000214A7">
        <w:rPr>
          <w:rFonts w:ascii="Calibri" w:eastAsia="Calibri" w:hAnsi="Calibri" w:cs="Calibri"/>
          <w:u w:color="0070C0"/>
          <w:lang w:val="en-US" w:eastAsia="en-GB"/>
        </w:rPr>
        <w:t xml:space="preserve">like </w:t>
      </w:r>
      <w:r w:rsidRPr="001576BA">
        <w:rPr>
          <w:rFonts w:ascii="Calibri" w:eastAsia="Calibri" w:hAnsi="Calibri" w:cs="Calibri"/>
          <w:color w:val="000000"/>
          <w:sz w:val="22"/>
          <w:szCs w:val="22"/>
          <w:u w:color="000000"/>
          <w:lang w:eastAsia="en-GB"/>
        </w:rPr>
        <w:t>(</w:t>
      </w:r>
      <w:proofErr w:type="spellStart"/>
      <w:r w:rsidR="00715A0D">
        <w:rPr>
          <w:rFonts w:ascii="Calibri" w:eastAsia="Calibri" w:hAnsi="Calibri" w:cs="Calibri"/>
          <w:u w:color="0070C0"/>
          <w:lang w:val="en-US" w:eastAsia="en-GB"/>
        </w:rPr>
        <w:t>Airdronecraze</w:t>
      </w:r>
      <w:proofErr w:type="spellEnd"/>
      <w:r w:rsidR="00715A0D">
        <w:rPr>
          <w:rFonts w:ascii="Calibri" w:eastAsia="Calibri" w:hAnsi="Calibri" w:cs="Calibri"/>
          <w:u w:color="0070C0"/>
          <w:lang w:val="en-US" w:eastAsia="en-GB"/>
        </w:rPr>
        <w:t>, 2017)</w:t>
      </w:r>
      <w:r w:rsidR="008C6132">
        <w:rPr>
          <w:rFonts w:ascii="Calibri" w:eastAsia="Calibri" w:hAnsi="Calibri" w:cs="Calibri"/>
          <w:u w:color="0070C0"/>
          <w:lang w:val="en-US" w:eastAsia="en-GB"/>
        </w:rPr>
        <w:t xml:space="preserve"> </w:t>
      </w:r>
      <w:r w:rsidRPr="001576BA">
        <w:rPr>
          <w:rFonts w:ascii="Calibri" w:eastAsia="Calibri" w:hAnsi="Calibri" w:cs="Calibri"/>
          <w:u w:color="0070C0"/>
          <w:lang w:val="en-US" w:eastAsia="en-GB"/>
        </w:rPr>
        <w:t>it is easy to understand how readers can be skeptical and lack trust in the use of drones, choosing instead to continue with tradition</w:t>
      </w:r>
      <w:r w:rsidR="008C6132">
        <w:rPr>
          <w:rFonts w:ascii="Calibri" w:eastAsia="Calibri" w:hAnsi="Calibri" w:cs="Calibri"/>
          <w:u w:color="0070C0"/>
          <w:lang w:val="en-US" w:eastAsia="en-GB"/>
        </w:rPr>
        <w:t xml:space="preserve">al methods. This observation was </w:t>
      </w:r>
      <w:r w:rsidRPr="001576BA">
        <w:rPr>
          <w:rFonts w:ascii="Calibri" w:eastAsia="Calibri" w:hAnsi="Calibri" w:cs="Calibri"/>
          <w:u w:color="0070C0"/>
          <w:lang w:val="en-US" w:eastAsia="en-GB"/>
        </w:rPr>
        <w:t xml:space="preserve">not only linked to drones. </w:t>
      </w:r>
      <w:r w:rsidRPr="000214A7">
        <w:rPr>
          <w:rFonts w:ascii="Calibri" w:eastAsia="Calibri" w:hAnsi="Calibri" w:cs="Calibri"/>
          <w:u w:color="0070C0"/>
          <w:lang w:val="en-US" w:eastAsia="en-GB"/>
        </w:rPr>
        <w:t>(</w:t>
      </w:r>
      <w:proofErr w:type="spellStart"/>
      <w:r w:rsidRPr="000214A7">
        <w:rPr>
          <w:rFonts w:ascii="Calibri" w:eastAsia="Calibri" w:hAnsi="Calibri" w:cs="Calibri"/>
          <w:u w:color="0070C0"/>
          <w:lang w:val="en-US" w:eastAsia="en-GB"/>
        </w:rPr>
        <w:t>Ebbesen</w:t>
      </w:r>
      <w:proofErr w:type="spellEnd"/>
      <w:r w:rsidRPr="000214A7">
        <w:rPr>
          <w:rFonts w:ascii="Calibri" w:eastAsia="Calibri" w:hAnsi="Calibri" w:cs="Calibri"/>
          <w:u w:color="0070C0"/>
          <w:lang w:val="en-US" w:eastAsia="en-GB"/>
        </w:rPr>
        <w:t>, 2015) produced</w:t>
      </w:r>
      <w:r w:rsidRPr="001576BA">
        <w:rPr>
          <w:rFonts w:ascii="Calibri" w:eastAsia="Calibri" w:hAnsi="Calibri" w:cs="Calibri"/>
          <w:u w:color="0070C0"/>
          <w:lang w:val="en-US" w:eastAsia="en-GB"/>
        </w:rPr>
        <w:t xml:space="preserve"> a study on technology in FM which highlighted that many conceptual solutions were not evidence based and methods used to support statements were not clearly </w:t>
      </w:r>
      <w:r w:rsidR="008E6432" w:rsidRPr="000214A7">
        <w:rPr>
          <w:rFonts w:ascii="Calibri" w:eastAsia="Calibri" w:hAnsi="Calibri" w:cs="Calibri"/>
          <w:u w:color="0070C0"/>
          <w:lang w:val="en-US" w:eastAsia="en-GB"/>
        </w:rPr>
        <w:t>outlined</w:t>
      </w:r>
      <w:r w:rsidRPr="001576BA">
        <w:rPr>
          <w:rFonts w:ascii="Calibri" w:eastAsia="Calibri" w:hAnsi="Calibri" w:cs="Calibri"/>
          <w:u w:color="0070C0"/>
          <w:lang w:val="en-US" w:eastAsia="en-GB"/>
        </w:rPr>
        <w:t xml:space="preserve"> in many of the articles reviewed. The author </w:t>
      </w:r>
      <w:proofErr w:type="spellStart"/>
      <w:r w:rsidRPr="001576BA">
        <w:rPr>
          <w:rFonts w:ascii="Calibri" w:eastAsia="Calibri" w:hAnsi="Calibri" w:cs="Calibri"/>
          <w:u w:color="0070C0"/>
          <w:lang w:val="en-US" w:eastAsia="en-GB"/>
        </w:rPr>
        <w:t>recogni</w:t>
      </w:r>
      <w:r w:rsidR="008C6132">
        <w:rPr>
          <w:rFonts w:ascii="Calibri" w:eastAsia="Calibri" w:hAnsi="Calibri" w:cs="Calibri"/>
          <w:u w:color="0070C0"/>
          <w:lang w:val="en-US" w:eastAsia="en-GB"/>
        </w:rPr>
        <w:t>sed</w:t>
      </w:r>
      <w:proofErr w:type="spellEnd"/>
      <w:r w:rsidRPr="001576BA">
        <w:rPr>
          <w:rFonts w:ascii="Calibri" w:eastAsia="Calibri" w:hAnsi="Calibri" w:cs="Calibri"/>
          <w:u w:color="0070C0"/>
          <w:lang w:val="en-US" w:eastAsia="en-GB"/>
        </w:rPr>
        <w:t xml:space="preserve"> there could be serious limitations as to how effective drones are in certain situations, with questions such as how drones would perform in poor weather or against the updraft when inspecting tall buildings remaining unanswered. Drone operators suggest</w:t>
      </w:r>
      <w:r w:rsidR="008C6132">
        <w:rPr>
          <w:rFonts w:ascii="Calibri" w:eastAsia="Calibri" w:hAnsi="Calibri" w:cs="Calibri"/>
          <w:u w:color="0070C0"/>
          <w:lang w:val="en-US" w:eastAsia="en-GB"/>
        </w:rPr>
        <w:t>ed</w:t>
      </w:r>
      <w:r w:rsidRPr="001576BA">
        <w:rPr>
          <w:rFonts w:ascii="Calibri" w:eastAsia="Calibri" w:hAnsi="Calibri" w:cs="Calibri"/>
          <w:u w:color="0070C0"/>
          <w:lang w:val="en-US" w:eastAsia="en-GB"/>
        </w:rPr>
        <w:t xml:space="preserve"> that the technology can and does perform to effective standards but there is no reputable body of evidence to support the drone manufacturers’ and operators’ claims.</w:t>
      </w:r>
    </w:p>
    <w:p w14:paraId="4FFE3779" w14:textId="77777777" w:rsidR="001576BA" w:rsidRPr="001576BA" w:rsidRDefault="001576BA" w:rsidP="001576BA">
      <w:pPr>
        <w:spacing w:after="160" w:line="259" w:lineRule="auto"/>
        <w:rPr>
          <w:rFonts w:ascii="Calibri" w:eastAsia="Calibri" w:hAnsi="Calibri" w:cs="Calibri"/>
          <w:u w:color="0070C0"/>
          <w:lang w:val="en-US" w:eastAsia="en-GB"/>
        </w:rPr>
      </w:pPr>
    </w:p>
    <w:p w14:paraId="66A2ED81" w14:textId="1BFF87CC" w:rsidR="001576BA" w:rsidRPr="001576BA" w:rsidRDefault="001576BA" w:rsidP="001576BA">
      <w:pPr>
        <w:spacing w:after="160" w:line="259" w:lineRule="auto"/>
        <w:rPr>
          <w:rFonts w:ascii="Calibri" w:eastAsia="Calibri" w:hAnsi="Calibri" w:cs="Calibri"/>
          <w:u w:color="0070C0"/>
          <w:lang w:val="en-US" w:eastAsia="en-GB"/>
        </w:rPr>
      </w:pPr>
      <w:r w:rsidRPr="001576BA">
        <w:rPr>
          <w:rFonts w:ascii="Calibri" w:eastAsia="Calibri" w:hAnsi="Calibri" w:cs="Calibri"/>
          <w:u w:color="0070C0"/>
          <w:lang w:val="en-US" w:eastAsia="en-GB"/>
        </w:rPr>
        <w:lastRenderedPageBreak/>
        <w:t xml:space="preserve"> </w:t>
      </w:r>
      <w:r w:rsidR="0043585D">
        <w:rPr>
          <w:rFonts w:ascii="Calibri" w:eastAsia="Calibri" w:hAnsi="Calibri" w:cs="Calibri"/>
          <w:noProof/>
          <w:u w:color="0070C0"/>
          <w:lang w:eastAsia="en-GB"/>
        </w:rPr>
        <w:drawing>
          <wp:inline distT="0" distB="0" distL="0" distR="0" wp14:anchorId="58344343" wp14:editId="35095B4D">
            <wp:extent cx="4584700" cy="2755900"/>
            <wp:effectExtent l="0" t="0" r="6350" b="635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37E51D2" w14:textId="40A3A5A8" w:rsidR="001576BA" w:rsidRPr="001576BA" w:rsidRDefault="00AD1D47" w:rsidP="001576BA">
      <w:pPr>
        <w:spacing w:after="160" w:line="259" w:lineRule="auto"/>
        <w:rPr>
          <w:rFonts w:ascii="Calibri" w:eastAsia="Calibri" w:hAnsi="Calibri" w:cs="Calibri"/>
          <w:i/>
          <w:u w:color="0070C0"/>
          <w:lang w:val="en-US" w:eastAsia="en-GB"/>
        </w:rPr>
      </w:pPr>
      <w:r>
        <w:rPr>
          <w:rFonts w:ascii="Calibri" w:eastAsia="Calibri" w:hAnsi="Calibri" w:cs="Calibri"/>
          <w:i/>
          <w:u w:color="0070C0"/>
          <w:lang w:val="en-US" w:eastAsia="en-GB"/>
        </w:rPr>
        <w:t>Figure</w:t>
      </w:r>
      <w:r w:rsidR="001576BA" w:rsidRPr="001576BA">
        <w:rPr>
          <w:rFonts w:ascii="Calibri" w:eastAsia="Calibri" w:hAnsi="Calibri" w:cs="Calibri"/>
          <w:i/>
          <w:u w:color="0070C0"/>
          <w:lang w:val="en-US" w:eastAsia="en-GB"/>
        </w:rPr>
        <w:t>.</w:t>
      </w:r>
      <w:r>
        <w:rPr>
          <w:rFonts w:ascii="Calibri" w:eastAsia="Calibri" w:hAnsi="Calibri" w:cs="Calibri"/>
          <w:i/>
          <w:u w:color="0070C0"/>
          <w:lang w:val="en-US" w:eastAsia="en-GB"/>
        </w:rPr>
        <w:t xml:space="preserve"> </w:t>
      </w:r>
      <w:r w:rsidR="001576BA" w:rsidRPr="001576BA">
        <w:rPr>
          <w:rFonts w:ascii="Calibri" w:eastAsia="Calibri" w:hAnsi="Calibri" w:cs="Calibri"/>
          <w:i/>
          <w:u w:color="0070C0"/>
          <w:lang w:val="en-US" w:eastAsia="en-GB"/>
        </w:rPr>
        <w:t>4.12 Which activities would facilities managers consider using drones for?</w:t>
      </w:r>
    </w:p>
    <w:p w14:paraId="7015A49A" w14:textId="77777777" w:rsidR="001576BA" w:rsidRPr="001576BA" w:rsidRDefault="001576BA" w:rsidP="001576BA">
      <w:pPr>
        <w:spacing w:after="160" w:line="259" w:lineRule="auto"/>
        <w:rPr>
          <w:rFonts w:ascii="Calibri" w:eastAsia="Calibri" w:hAnsi="Calibri" w:cs="Calibri"/>
          <w:i/>
          <w:u w:color="0070C0"/>
          <w:lang w:val="en-US" w:eastAsia="en-GB"/>
        </w:rPr>
      </w:pPr>
    </w:p>
    <w:p w14:paraId="09589472" w14:textId="3152B2A0" w:rsidR="001576BA" w:rsidRPr="001576BA" w:rsidRDefault="001576BA" w:rsidP="001576BA">
      <w:pPr>
        <w:spacing w:after="160" w:line="360" w:lineRule="auto"/>
        <w:rPr>
          <w:rFonts w:ascii="Calibri" w:eastAsia="Calibri" w:hAnsi="Calibri" w:cs="Calibri"/>
          <w:u w:color="0070C0"/>
          <w:lang w:val="en-US" w:eastAsia="en-GB"/>
        </w:rPr>
      </w:pPr>
      <w:r w:rsidRPr="001576BA">
        <w:rPr>
          <w:rFonts w:ascii="Calibri" w:eastAsia="Calibri" w:hAnsi="Calibri" w:cs="Calibri"/>
          <w:u w:color="0070C0"/>
          <w:lang w:val="en-US" w:eastAsia="en-GB"/>
        </w:rPr>
        <w:t>T</w:t>
      </w:r>
      <w:r w:rsidR="00BE471D">
        <w:rPr>
          <w:rFonts w:ascii="Calibri" w:eastAsia="Calibri" w:hAnsi="Calibri" w:cs="Calibri"/>
          <w:u w:color="0070C0"/>
          <w:lang w:val="en-US" w:eastAsia="en-GB"/>
        </w:rPr>
        <w:t>here are over</w:t>
      </w:r>
      <w:r w:rsidRPr="001576BA">
        <w:rPr>
          <w:rFonts w:ascii="Calibri" w:eastAsia="Calibri" w:hAnsi="Calibri" w:cs="Calibri"/>
          <w:u w:color="0070C0"/>
          <w:lang w:val="en-US" w:eastAsia="en-GB"/>
        </w:rPr>
        <w:t xml:space="preserve"> drone service providers available</w:t>
      </w:r>
      <w:r w:rsidR="00BE471D">
        <w:rPr>
          <w:rFonts w:ascii="Calibri" w:eastAsia="Calibri" w:hAnsi="Calibri" w:cs="Calibri"/>
          <w:u w:color="0070C0"/>
          <w:lang w:val="en-US" w:eastAsia="en-GB"/>
        </w:rPr>
        <w:t xml:space="preserve"> in Wales</w:t>
      </w:r>
      <w:r w:rsidRPr="001576BA">
        <w:rPr>
          <w:rFonts w:ascii="Calibri" w:eastAsia="Calibri" w:hAnsi="Calibri" w:cs="Calibri"/>
          <w:u w:color="0070C0"/>
          <w:lang w:val="en-US" w:eastAsia="en-GB"/>
        </w:rPr>
        <w:t xml:space="preserve">, as identified by the author through internet searches and </w:t>
      </w:r>
      <w:r w:rsidR="008C6132">
        <w:rPr>
          <w:rFonts w:ascii="Calibri" w:eastAsia="Calibri" w:hAnsi="Calibri" w:cs="Calibri"/>
          <w:u w:color="0070C0"/>
          <w:lang w:val="en-US" w:eastAsia="en-GB"/>
        </w:rPr>
        <w:t xml:space="preserve">by </w:t>
      </w:r>
      <w:r w:rsidRPr="001576BA">
        <w:rPr>
          <w:rFonts w:ascii="Calibri" w:eastAsia="Calibri" w:hAnsi="Calibri" w:cs="Calibri"/>
          <w:u w:color="0070C0"/>
          <w:lang w:val="en-US" w:eastAsia="en-GB"/>
        </w:rPr>
        <w:t>reviewing the CAA commercial permissions granted.  Drone applications suitable for a wide range of tasks lin</w:t>
      </w:r>
      <w:r w:rsidR="008C6132">
        <w:rPr>
          <w:rFonts w:ascii="Calibri" w:eastAsia="Calibri" w:hAnsi="Calibri" w:cs="Calibri"/>
          <w:u w:color="0070C0"/>
          <w:lang w:val="en-US" w:eastAsia="en-GB"/>
        </w:rPr>
        <w:t>ked to the FM</w:t>
      </w:r>
      <w:r w:rsidRPr="001576BA">
        <w:rPr>
          <w:rFonts w:ascii="Calibri" w:eastAsia="Calibri" w:hAnsi="Calibri" w:cs="Calibri"/>
          <w:u w:color="0070C0"/>
          <w:lang w:val="en-US" w:eastAsia="en-GB"/>
        </w:rPr>
        <w:t xml:space="preserve"> sector, as highlighted in the author’s table 4.1, are also in existence. There is no real evidence base to prove how effective these drone services actually are, or to demonstrate the benefits they could bring. As identified in the secondary research, most of the material available for facility managers to use to make decisions on employing drone services is based on the authors’ own opinions and guided by drone manufactures and operators. Drones could be a tool to innovate FM services but further research is required to prove the technology is as capable as the current literature and service providers claim it is.</w:t>
      </w:r>
      <w:r w:rsidR="00715A0D">
        <w:rPr>
          <w:rFonts w:ascii="Calibri" w:eastAsia="Calibri" w:hAnsi="Calibri" w:cs="Calibri"/>
          <w:u w:color="0070C0"/>
          <w:lang w:val="en-US" w:eastAsia="en-GB"/>
        </w:rPr>
        <w:t xml:space="preserve"> The</w:t>
      </w:r>
      <w:r w:rsidR="008C6132">
        <w:rPr>
          <w:rFonts w:ascii="Calibri" w:eastAsia="Calibri" w:hAnsi="Calibri" w:cs="Calibri"/>
          <w:u w:color="0070C0"/>
          <w:lang w:val="en-US" w:eastAsia="en-GB"/>
        </w:rPr>
        <w:t xml:space="preserve"> next section covers </w:t>
      </w:r>
      <w:r w:rsidR="00715A0D">
        <w:rPr>
          <w:rFonts w:ascii="Calibri" w:eastAsia="Calibri" w:hAnsi="Calibri" w:cs="Calibri"/>
          <w:u w:color="0070C0"/>
          <w:lang w:val="en-US" w:eastAsia="en-GB"/>
        </w:rPr>
        <w:t xml:space="preserve">how to create and successfully distribute a knowledge resource to highlight how drones can be used in the FM industry. </w:t>
      </w:r>
    </w:p>
    <w:p w14:paraId="26438D7E" w14:textId="77777777" w:rsidR="001576BA" w:rsidRPr="001576BA" w:rsidRDefault="001576BA" w:rsidP="001576BA">
      <w:pPr>
        <w:spacing w:after="160" w:line="259" w:lineRule="auto"/>
        <w:rPr>
          <w:rFonts w:ascii="Calibri" w:eastAsia="Calibri" w:hAnsi="Calibri" w:cs="Calibri"/>
          <w:u w:val="single" w:color="0070C0"/>
          <w:lang w:eastAsia="en-GB"/>
        </w:rPr>
      </w:pPr>
    </w:p>
    <w:p w14:paraId="0897D778" w14:textId="77777777" w:rsidR="001576BA" w:rsidRPr="001576BA" w:rsidRDefault="001576BA" w:rsidP="001576BA">
      <w:pPr>
        <w:spacing w:after="160" w:line="259" w:lineRule="auto"/>
        <w:rPr>
          <w:rFonts w:ascii="Calibri" w:eastAsia="Calibri" w:hAnsi="Calibri" w:cs="Calibri"/>
          <w:u w:val="single" w:color="0070C0"/>
          <w:lang w:eastAsia="en-GB"/>
        </w:rPr>
      </w:pPr>
    </w:p>
    <w:p w14:paraId="4431CF04" w14:textId="77777777" w:rsidR="001576BA" w:rsidRDefault="001576BA" w:rsidP="001576BA">
      <w:pPr>
        <w:spacing w:after="160" w:line="259" w:lineRule="auto"/>
        <w:rPr>
          <w:rFonts w:ascii="Calibri" w:eastAsia="Calibri" w:hAnsi="Calibri" w:cs="Calibri"/>
          <w:u w:val="single" w:color="0070C0"/>
          <w:lang w:eastAsia="en-GB"/>
        </w:rPr>
      </w:pPr>
    </w:p>
    <w:p w14:paraId="5B102030" w14:textId="77777777" w:rsidR="008C6132" w:rsidRPr="001576BA" w:rsidRDefault="008C6132" w:rsidP="001576BA">
      <w:pPr>
        <w:spacing w:after="160" w:line="259" w:lineRule="auto"/>
        <w:rPr>
          <w:rFonts w:ascii="Calibri" w:eastAsia="Calibri" w:hAnsi="Calibri" w:cs="Calibri"/>
          <w:u w:val="single" w:color="0070C0"/>
          <w:lang w:eastAsia="en-GB"/>
        </w:rPr>
      </w:pPr>
    </w:p>
    <w:p w14:paraId="45DF9DAD" w14:textId="77777777" w:rsidR="001576BA" w:rsidRPr="001576BA" w:rsidRDefault="001576BA" w:rsidP="001576BA">
      <w:pPr>
        <w:spacing w:after="160" w:line="259" w:lineRule="auto"/>
        <w:rPr>
          <w:rFonts w:ascii="Calibri" w:eastAsia="Calibri" w:hAnsi="Calibri" w:cs="Calibri"/>
          <w:u w:val="single" w:color="0070C0"/>
          <w:lang w:eastAsia="en-GB"/>
        </w:rPr>
      </w:pPr>
    </w:p>
    <w:p w14:paraId="05FF0BC0" w14:textId="77777777" w:rsidR="001576BA" w:rsidRPr="001576BA" w:rsidRDefault="001576BA" w:rsidP="001576BA">
      <w:pPr>
        <w:spacing w:after="160" w:line="259" w:lineRule="auto"/>
        <w:rPr>
          <w:rFonts w:ascii="Calibri" w:eastAsia="Calibri" w:hAnsi="Calibri" w:cs="Calibri"/>
          <w:u w:val="single" w:color="0070C0"/>
          <w:lang w:eastAsia="en-GB"/>
        </w:rPr>
      </w:pPr>
    </w:p>
    <w:p w14:paraId="5791EE32" w14:textId="35BD0CC3" w:rsidR="000214A7" w:rsidRPr="000214A7" w:rsidRDefault="001576BA" w:rsidP="00715A0D">
      <w:pPr>
        <w:spacing w:after="160" w:line="259" w:lineRule="auto"/>
        <w:rPr>
          <w:rFonts w:ascii="Calibri" w:eastAsia="Calibri" w:hAnsi="Calibri" w:cs="Calibri"/>
          <w:u w:val="single"/>
          <w:lang w:eastAsia="en-GB"/>
        </w:rPr>
      </w:pPr>
      <w:r w:rsidRPr="001576BA">
        <w:rPr>
          <w:rFonts w:ascii="Calibri" w:eastAsia="Calibri" w:hAnsi="Calibri" w:cs="Calibri"/>
          <w:u w:val="single"/>
          <w:lang w:eastAsia="en-GB"/>
        </w:rPr>
        <w:lastRenderedPageBreak/>
        <w:t>4.5</w:t>
      </w:r>
      <w:r w:rsidR="008C6132">
        <w:rPr>
          <w:rFonts w:ascii="Calibri" w:eastAsia="Calibri" w:hAnsi="Calibri" w:cs="Calibri"/>
          <w:u w:val="single"/>
          <w:lang w:eastAsia="en-GB"/>
        </w:rPr>
        <w:t xml:space="preserve"> Aligning d</w:t>
      </w:r>
      <w:r w:rsidR="005A7B52">
        <w:rPr>
          <w:rFonts w:ascii="Calibri" w:eastAsia="Calibri" w:hAnsi="Calibri" w:cs="Calibri"/>
          <w:u w:val="single"/>
          <w:lang w:eastAsia="en-GB"/>
        </w:rPr>
        <w:t xml:space="preserve">rone services to </w:t>
      </w:r>
      <w:r w:rsidR="00715A0D">
        <w:rPr>
          <w:rFonts w:ascii="Calibri" w:eastAsia="Calibri" w:hAnsi="Calibri" w:cs="Calibri"/>
          <w:u w:val="single"/>
          <w:lang w:eastAsia="en-GB"/>
        </w:rPr>
        <w:t xml:space="preserve">the FM industry </w:t>
      </w:r>
    </w:p>
    <w:p w14:paraId="74CFB296" w14:textId="43BC0308" w:rsidR="005A7B52" w:rsidRDefault="008C6132" w:rsidP="00715A0D">
      <w:pPr>
        <w:spacing w:after="160" w:line="360" w:lineRule="auto"/>
        <w:rPr>
          <w:rFonts w:ascii="Calibri" w:eastAsia="Calibri" w:hAnsi="Calibri" w:cs="Calibri"/>
          <w:u w:color="0070C0"/>
          <w:lang w:eastAsia="en-GB"/>
        </w:rPr>
      </w:pPr>
      <w:r>
        <w:rPr>
          <w:rFonts w:ascii="Calibri" w:eastAsia="Calibri" w:hAnsi="Calibri" w:cs="Calibri"/>
          <w:u w:color="0070C0"/>
          <w:lang w:eastAsia="en-GB"/>
        </w:rPr>
        <w:t>This section responds to O</w:t>
      </w:r>
      <w:r w:rsidR="00715A0D">
        <w:rPr>
          <w:rFonts w:ascii="Calibri" w:eastAsia="Calibri" w:hAnsi="Calibri" w:cs="Calibri"/>
          <w:u w:color="0070C0"/>
          <w:lang w:eastAsia="en-GB"/>
        </w:rPr>
        <w:t xml:space="preserve">bjective 4 </w:t>
      </w:r>
      <w:r>
        <w:rPr>
          <w:rFonts w:ascii="Calibri" w:eastAsia="Calibri" w:hAnsi="Calibri" w:cs="Calibri"/>
          <w:u w:color="0070C0"/>
          <w:lang w:eastAsia="en-GB"/>
        </w:rPr>
        <w:t>by discussing and developing</w:t>
      </w:r>
      <w:r w:rsidR="00715A0D" w:rsidRPr="00715A0D">
        <w:rPr>
          <w:rFonts w:ascii="Calibri" w:eastAsia="Calibri" w:hAnsi="Calibri" w:cs="Calibri"/>
          <w:u w:color="0070C0"/>
          <w:lang w:eastAsia="en-GB"/>
        </w:rPr>
        <w:t xml:space="preserve"> a framework </w:t>
      </w:r>
      <w:r w:rsidR="005A7B52">
        <w:rPr>
          <w:rFonts w:ascii="Calibri" w:eastAsia="Calibri" w:hAnsi="Calibri" w:cs="Calibri"/>
          <w:u w:color="0070C0"/>
          <w:lang w:eastAsia="en-GB"/>
        </w:rPr>
        <w:t xml:space="preserve">to align UAV applications to </w:t>
      </w:r>
      <w:r>
        <w:rPr>
          <w:rFonts w:ascii="Calibri" w:eastAsia="Calibri" w:hAnsi="Calibri" w:cs="Calibri"/>
          <w:u w:color="0070C0"/>
          <w:lang w:eastAsia="en-GB"/>
        </w:rPr>
        <w:t>FM services and allow</w:t>
      </w:r>
      <w:r w:rsidR="00715A0D" w:rsidRPr="00715A0D">
        <w:rPr>
          <w:rFonts w:ascii="Calibri" w:eastAsia="Calibri" w:hAnsi="Calibri" w:cs="Calibri"/>
          <w:u w:color="0070C0"/>
          <w:lang w:eastAsia="en-GB"/>
        </w:rPr>
        <w:t xml:space="preserve"> knowledge transfer between UAV operators and facility managers</w:t>
      </w:r>
      <w:r w:rsidR="005A7B52">
        <w:rPr>
          <w:rFonts w:ascii="Calibri" w:eastAsia="Calibri" w:hAnsi="Calibri" w:cs="Calibri"/>
          <w:u w:color="0070C0"/>
          <w:lang w:eastAsia="en-GB"/>
        </w:rPr>
        <w:t>.</w:t>
      </w:r>
    </w:p>
    <w:p w14:paraId="146BE3CF" w14:textId="19D65337" w:rsidR="001576BA" w:rsidRPr="001576BA" w:rsidRDefault="001576BA" w:rsidP="00715A0D">
      <w:pPr>
        <w:spacing w:after="160" w:line="360" w:lineRule="auto"/>
        <w:rPr>
          <w:rFonts w:ascii="Calibri" w:eastAsia="Calibri" w:hAnsi="Calibri" w:cs="Calibri"/>
          <w:u w:color="0070C0"/>
          <w:lang w:eastAsia="en-GB"/>
        </w:rPr>
      </w:pPr>
      <w:r w:rsidRPr="000214A7">
        <w:rPr>
          <w:rFonts w:ascii="Calibri" w:eastAsia="Calibri" w:hAnsi="Calibri" w:cs="Calibri"/>
          <w:u w:color="0070C0"/>
          <w:lang w:eastAsia="en-GB"/>
        </w:rPr>
        <w:t xml:space="preserve">Through the author’s analysis of </w:t>
      </w:r>
      <w:r w:rsidR="005A7B52">
        <w:rPr>
          <w:rFonts w:ascii="Calibri" w:eastAsia="Calibri" w:hAnsi="Calibri" w:cs="Calibri"/>
          <w:u w:color="0070C0"/>
          <w:lang w:eastAsia="en-GB"/>
        </w:rPr>
        <w:t xml:space="preserve">literature and </w:t>
      </w:r>
      <w:r w:rsidRPr="000214A7">
        <w:rPr>
          <w:rFonts w:ascii="Calibri" w:eastAsia="Calibri" w:hAnsi="Calibri" w:cs="Calibri"/>
          <w:u w:color="0070C0"/>
          <w:lang w:eastAsia="en-GB"/>
        </w:rPr>
        <w:t xml:space="preserve">data captured </w:t>
      </w:r>
      <w:r w:rsidR="008C6132">
        <w:rPr>
          <w:rFonts w:ascii="Calibri" w:eastAsia="Calibri" w:hAnsi="Calibri" w:cs="Calibri"/>
          <w:u w:color="0070C0"/>
          <w:lang w:eastAsia="en-GB"/>
        </w:rPr>
        <w:t xml:space="preserve">in this study, as </w:t>
      </w:r>
      <w:r w:rsidRPr="000214A7">
        <w:rPr>
          <w:rFonts w:ascii="Calibri" w:eastAsia="Calibri" w:hAnsi="Calibri" w:cs="Calibri"/>
          <w:u w:color="0070C0"/>
          <w:lang w:eastAsia="en-GB"/>
        </w:rPr>
        <w:t xml:space="preserve">presented earlier in </w:t>
      </w:r>
      <w:r w:rsidR="00BF27F8" w:rsidRPr="000214A7">
        <w:rPr>
          <w:rFonts w:ascii="Calibri" w:eastAsia="Calibri" w:hAnsi="Calibri" w:cs="Calibri"/>
          <w:u w:color="0070C0"/>
          <w:lang w:eastAsia="en-GB"/>
        </w:rPr>
        <w:t xml:space="preserve">this </w:t>
      </w:r>
      <w:r w:rsidR="005A7B52">
        <w:rPr>
          <w:rFonts w:ascii="Calibri" w:eastAsia="Calibri" w:hAnsi="Calibri" w:cs="Calibri"/>
          <w:u w:color="0070C0"/>
          <w:lang w:eastAsia="en-GB"/>
        </w:rPr>
        <w:t>Chapter</w:t>
      </w:r>
      <w:r w:rsidR="00BF27F8" w:rsidRPr="000214A7">
        <w:rPr>
          <w:rFonts w:ascii="Calibri" w:eastAsia="Calibri" w:hAnsi="Calibri" w:cs="Calibri"/>
          <w:u w:color="0070C0"/>
          <w:lang w:eastAsia="en-GB"/>
        </w:rPr>
        <w:t xml:space="preserve">, it </w:t>
      </w:r>
      <w:proofErr w:type="gramStart"/>
      <w:r w:rsidR="00BF27F8" w:rsidRPr="000214A7">
        <w:rPr>
          <w:rFonts w:ascii="Calibri" w:eastAsia="Calibri" w:hAnsi="Calibri" w:cs="Calibri"/>
          <w:u w:color="0070C0"/>
          <w:lang w:eastAsia="en-GB"/>
        </w:rPr>
        <w:t>was</w:t>
      </w:r>
      <w:r w:rsidRPr="000214A7">
        <w:rPr>
          <w:rFonts w:ascii="Calibri" w:eastAsia="Calibri" w:hAnsi="Calibri" w:cs="Calibri"/>
          <w:u w:color="0070C0"/>
          <w:lang w:eastAsia="en-GB"/>
        </w:rPr>
        <w:t xml:space="preserve"> identified</w:t>
      </w:r>
      <w:proofErr w:type="gramEnd"/>
      <w:r w:rsidRPr="000214A7">
        <w:rPr>
          <w:rFonts w:ascii="Calibri" w:eastAsia="Calibri" w:hAnsi="Calibri" w:cs="Calibri"/>
          <w:u w:color="0070C0"/>
          <w:lang w:eastAsia="en-GB"/>
        </w:rPr>
        <w:t xml:space="preserve"> that:</w:t>
      </w:r>
    </w:p>
    <w:p w14:paraId="0A0F4868" w14:textId="44D323B2" w:rsidR="003D5BE8" w:rsidRPr="003D5BE8" w:rsidRDefault="003D5BE8" w:rsidP="003D5BE8">
      <w:pPr>
        <w:spacing w:before="240" w:line="360" w:lineRule="auto"/>
        <w:rPr>
          <w:rFonts w:asciiTheme="minorHAnsi" w:hAnsiTheme="minorHAnsi"/>
          <w:u w:color="0070C0"/>
        </w:rPr>
      </w:pPr>
      <w:r>
        <w:rPr>
          <w:rFonts w:asciiTheme="minorHAnsi" w:hAnsiTheme="minorHAnsi"/>
          <w:u w:color="0070C0"/>
        </w:rPr>
        <w:t xml:space="preserve">1. </w:t>
      </w:r>
      <w:r w:rsidR="001576BA" w:rsidRPr="003D5BE8">
        <w:rPr>
          <w:rFonts w:asciiTheme="minorHAnsi" w:hAnsiTheme="minorHAnsi"/>
          <w:u w:color="0070C0"/>
        </w:rPr>
        <w:t>There is a knowledge gap between facility management processes and the transferable application of drone technology. Facility managers are not aware of what drones are capable of, or of the ways in which their deployment could offer maximum benefits to their activitie</w:t>
      </w:r>
      <w:r w:rsidR="008C6132">
        <w:rPr>
          <w:rFonts w:asciiTheme="minorHAnsi" w:hAnsiTheme="minorHAnsi"/>
          <w:u w:color="0070C0"/>
        </w:rPr>
        <w:t>s; drone service providers did not</w:t>
      </w:r>
      <w:r w:rsidR="001576BA" w:rsidRPr="003D5BE8">
        <w:rPr>
          <w:rFonts w:asciiTheme="minorHAnsi" w:hAnsiTheme="minorHAnsi"/>
          <w:u w:color="0070C0"/>
        </w:rPr>
        <w:t xml:space="preserve"> know which </w:t>
      </w:r>
      <w:r w:rsidR="008C6132">
        <w:rPr>
          <w:rFonts w:asciiTheme="minorHAnsi" w:hAnsiTheme="minorHAnsi"/>
          <w:u w:color="0070C0"/>
        </w:rPr>
        <w:t xml:space="preserve">services facility managers would </w:t>
      </w:r>
      <w:r w:rsidR="001576BA" w:rsidRPr="003D5BE8">
        <w:rPr>
          <w:rFonts w:asciiTheme="minorHAnsi" w:hAnsiTheme="minorHAnsi"/>
          <w:u w:color="0070C0"/>
        </w:rPr>
        <w:t xml:space="preserve">most value. The author also identified a two-way flow of knowledge sharing between drone service operators and facilities managers as being key to both parties </w:t>
      </w:r>
      <w:proofErr w:type="gramStart"/>
      <w:r w:rsidR="001576BA" w:rsidRPr="003D5BE8">
        <w:rPr>
          <w:rFonts w:asciiTheme="minorHAnsi" w:hAnsiTheme="minorHAnsi"/>
          <w:u w:color="0070C0"/>
        </w:rPr>
        <w:t>becoming fully informed</w:t>
      </w:r>
      <w:proofErr w:type="gramEnd"/>
      <w:r w:rsidR="001576BA" w:rsidRPr="003D5BE8">
        <w:rPr>
          <w:rFonts w:asciiTheme="minorHAnsi" w:hAnsiTheme="minorHAnsi"/>
          <w:u w:color="0070C0"/>
        </w:rPr>
        <w:t xml:space="preserve"> on the types of technology available and which FM services could be improved exponentially via the application of drones.</w:t>
      </w:r>
    </w:p>
    <w:p w14:paraId="075966D9" w14:textId="77777777" w:rsidR="001576BA" w:rsidRPr="001576BA" w:rsidRDefault="001576BA" w:rsidP="003D5BE8">
      <w:pPr>
        <w:spacing w:before="240" w:after="160" w:line="360" w:lineRule="auto"/>
        <w:rPr>
          <w:rFonts w:ascii="Calibri" w:eastAsia="Calibri" w:hAnsi="Calibri" w:cs="Calibri"/>
          <w:u w:color="0070C0"/>
          <w:lang w:eastAsia="en-GB"/>
        </w:rPr>
      </w:pPr>
      <w:proofErr w:type="gramStart"/>
      <w:r w:rsidRPr="001576BA">
        <w:rPr>
          <w:rFonts w:ascii="Calibri" w:eastAsia="Calibri" w:hAnsi="Calibri" w:cs="Calibri"/>
          <w:u w:color="0070C0"/>
          <w:lang w:eastAsia="en-GB"/>
        </w:rPr>
        <w:t>2. There is no real evidence base to prove how effective drones actually are in terms of applications suitable for FM, or to demonstrate the benefits they could bring to the sector.</w:t>
      </w:r>
      <w:proofErr w:type="gramEnd"/>
      <w:r w:rsidRPr="001576BA">
        <w:rPr>
          <w:rFonts w:ascii="Calibri" w:eastAsia="Calibri" w:hAnsi="Calibri" w:cs="Calibri"/>
          <w:u w:color="0070C0"/>
          <w:lang w:eastAsia="en-GB"/>
        </w:rPr>
        <w:t xml:space="preserve"> Most of the material available for facility managers to research in order to make decisions on employing drone services relies upon the authors’ own opinions and is guided by drone manufactures and operators. Drones could be a tool to innovate FM services, but the author believes further research is required to prove drones are as capable as the current literature and service providers claim they are. Strong case study based material is required to explain to facility managers the practical capabilities of drones, and how they can save money and improve safety. The author also identified that there is a differentiated approach to knowledge dissemination and application between the FM sectors.</w:t>
      </w:r>
    </w:p>
    <w:p w14:paraId="0BCB34A1" w14:textId="01D9D213" w:rsidR="001576BA" w:rsidRPr="001576BA" w:rsidRDefault="001576BA" w:rsidP="003D5BE8">
      <w:pPr>
        <w:spacing w:before="240" w:after="160" w:line="360" w:lineRule="auto"/>
        <w:rPr>
          <w:rFonts w:ascii="Calibri" w:eastAsia="Calibri" w:hAnsi="Calibri" w:cs="Calibri"/>
          <w:u w:color="0070C0"/>
          <w:lang w:eastAsia="en-GB"/>
        </w:rPr>
      </w:pPr>
      <w:r w:rsidRPr="001576BA">
        <w:rPr>
          <w:rFonts w:ascii="Calibri" w:eastAsia="Calibri" w:hAnsi="Calibri" w:cs="Calibri"/>
          <w:u w:color="0070C0"/>
          <w:lang w:eastAsia="en-GB"/>
        </w:rPr>
        <w:t xml:space="preserve">3. Drones are not being used in the FM sector </w:t>
      </w:r>
      <w:proofErr w:type="gramStart"/>
      <w:r w:rsidRPr="001576BA">
        <w:rPr>
          <w:rFonts w:ascii="Calibri" w:eastAsia="Calibri" w:hAnsi="Calibri" w:cs="Calibri"/>
          <w:u w:color="0070C0"/>
          <w:lang w:eastAsia="en-GB"/>
        </w:rPr>
        <w:t>for the purpose of</w:t>
      </w:r>
      <w:proofErr w:type="gramEnd"/>
      <w:r w:rsidRPr="001576BA">
        <w:rPr>
          <w:rFonts w:ascii="Calibri" w:eastAsia="Calibri" w:hAnsi="Calibri" w:cs="Calibri"/>
          <w:u w:color="0070C0"/>
          <w:lang w:eastAsia="en-GB"/>
        </w:rPr>
        <w:t xml:space="preserve"> assisting or completing any FM related tasks. Facilities managers believe</w:t>
      </w:r>
      <w:r w:rsidR="008C6132">
        <w:rPr>
          <w:rFonts w:ascii="Calibri" w:eastAsia="Calibri" w:hAnsi="Calibri" w:cs="Calibri"/>
          <w:u w:color="0070C0"/>
          <w:lang w:eastAsia="en-GB"/>
        </w:rPr>
        <w:t>d</w:t>
      </w:r>
      <w:r w:rsidRPr="001576BA">
        <w:rPr>
          <w:rFonts w:ascii="Calibri" w:eastAsia="Calibri" w:hAnsi="Calibri" w:cs="Calibri"/>
          <w:u w:color="0070C0"/>
          <w:lang w:eastAsia="en-GB"/>
        </w:rPr>
        <w:t xml:space="preserve"> drones can positively </w:t>
      </w:r>
      <w:proofErr w:type="gramStart"/>
      <w:r w:rsidRPr="001576BA">
        <w:rPr>
          <w:rFonts w:ascii="Calibri" w:eastAsia="Calibri" w:hAnsi="Calibri" w:cs="Calibri"/>
          <w:u w:color="0070C0"/>
          <w:lang w:eastAsia="en-GB"/>
        </w:rPr>
        <w:t>impact</w:t>
      </w:r>
      <w:proofErr w:type="gramEnd"/>
      <w:r w:rsidRPr="001576BA">
        <w:rPr>
          <w:rFonts w:ascii="Calibri" w:eastAsia="Calibri" w:hAnsi="Calibri" w:cs="Calibri"/>
          <w:u w:color="0070C0"/>
          <w:lang w:eastAsia="en-GB"/>
        </w:rPr>
        <w:t xml:space="preserve"> and change the way they deliver their services, and appear</w:t>
      </w:r>
      <w:r w:rsidR="008C6132">
        <w:rPr>
          <w:rFonts w:ascii="Calibri" w:eastAsia="Calibri" w:hAnsi="Calibri" w:cs="Calibri"/>
          <w:u w:color="0070C0"/>
          <w:lang w:eastAsia="en-GB"/>
        </w:rPr>
        <w:t>ed</w:t>
      </w:r>
      <w:r w:rsidRPr="001576BA">
        <w:rPr>
          <w:rFonts w:ascii="Calibri" w:eastAsia="Calibri" w:hAnsi="Calibri" w:cs="Calibri"/>
          <w:u w:color="0070C0"/>
          <w:lang w:eastAsia="en-GB"/>
        </w:rPr>
        <w:t xml:space="preserve"> keen to apply this technology in order to save </w:t>
      </w:r>
      <w:r w:rsidRPr="000214A7">
        <w:rPr>
          <w:rFonts w:ascii="Calibri" w:eastAsia="Calibri" w:hAnsi="Calibri" w:cs="Calibri"/>
          <w:u w:color="0070C0"/>
          <w:lang w:eastAsia="en-GB"/>
        </w:rPr>
        <w:t>cost</w:t>
      </w:r>
      <w:r w:rsidR="00D10D97" w:rsidRPr="000214A7">
        <w:rPr>
          <w:rFonts w:ascii="Calibri" w:eastAsia="Calibri" w:hAnsi="Calibri" w:cs="Calibri"/>
          <w:u w:color="0070C0"/>
          <w:lang w:eastAsia="en-GB"/>
        </w:rPr>
        <w:t>s</w:t>
      </w:r>
      <w:r w:rsidRPr="001576BA">
        <w:rPr>
          <w:rFonts w:ascii="Calibri" w:eastAsia="Calibri" w:hAnsi="Calibri" w:cs="Calibri"/>
          <w:u w:color="0070C0"/>
          <w:lang w:eastAsia="en-GB"/>
        </w:rPr>
        <w:t xml:space="preserve"> and improve safe</w:t>
      </w:r>
      <w:r w:rsidR="008C6132">
        <w:rPr>
          <w:rFonts w:ascii="Calibri" w:eastAsia="Calibri" w:hAnsi="Calibri" w:cs="Calibri"/>
          <w:u w:color="0070C0"/>
          <w:lang w:eastAsia="en-GB"/>
        </w:rPr>
        <w:t>ty. However, facility managers we</w:t>
      </w:r>
      <w:r w:rsidRPr="001576BA">
        <w:rPr>
          <w:rFonts w:ascii="Calibri" w:eastAsia="Calibri" w:hAnsi="Calibri" w:cs="Calibri"/>
          <w:u w:color="0070C0"/>
          <w:lang w:eastAsia="en-GB"/>
        </w:rPr>
        <w:t xml:space="preserve">re not thinking creatively about how this technology </w:t>
      </w:r>
      <w:proofErr w:type="gramStart"/>
      <w:r w:rsidRPr="001576BA">
        <w:rPr>
          <w:rFonts w:ascii="Calibri" w:eastAsia="Calibri" w:hAnsi="Calibri" w:cs="Calibri"/>
          <w:u w:color="0070C0"/>
          <w:lang w:eastAsia="en-GB"/>
        </w:rPr>
        <w:t>could be applied</w:t>
      </w:r>
      <w:proofErr w:type="gramEnd"/>
      <w:r w:rsidRPr="001576BA">
        <w:rPr>
          <w:rFonts w:ascii="Calibri" w:eastAsia="Calibri" w:hAnsi="Calibri" w:cs="Calibri"/>
          <w:u w:color="0070C0"/>
          <w:lang w:eastAsia="en-GB"/>
        </w:rPr>
        <w:t xml:space="preserve"> to their work </w:t>
      </w:r>
      <w:r w:rsidRPr="001576BA">
        <w:rPr>
          <w:rFonts w:ascii="Calibri" w:eastAsia="Calibri" w:hAnsi="Calibri" w:cs="Calibri"/>
          <w:u w:color="0070C0"/>
          <w:lang w:eastAsia="en-GB"/>
        </w:rPr>
        <w:lastRenderedPageBreak/>
        <w:t>a</w:t>
      </w:r>
      <w:r w:rsidR="008C6132">
        <w:rPr>
          <w:rFonts w:ascii="Calibri" w:eastAsia="Calibri" w:hAnsi="Calibri" w:cs="Calibri"/>
          <w:u w:color="0070C0"/>
          <w:lang w:eastAsia="en-GB"/>
        </w:rPr>
        <w:t>ctivities. The author recognised</w:t>
      </w:r>
      <w:r w:rsidRPr="001576BA">
        <w:rPr>
          <w:rFonts w:ascii="Calibri" w:eastAsia="Calibri" w:hAnsi="Calibri" w:cs="Calibri"/>
          <w:u w:color="0070C0"/>
          <w:lang w:eastAsia="en-GB"/>
        </w:rPr>
        <w:t xml:space="preserve"> that a body of knowledge and a conduit for delivery is required to promote drone application in FM.</w:t>
      </w:r>
    </w:p>
    <w:p w14:paraId="0DAEB4E5" w14:textId="2F608B5F" w:rsidR="001576BA" w:rsidRPr="001576BA" w:rsidRDefault="001576BA" w:rsidP="003D5BE8">
      <w:pPr>
        <w:spacing w:before="240" w:after="160" w:line="360" w:lineRule="auto"/>
        <w:rPr>
          <w:rFonts w:ascii="Calibri" w:eastAsia="Calibri" w:hAnsi="Calibri" w:cs="Calibri"/>
          <w:u w:color="0070C0"/>
          <w:lang w:eastAsia="en-GB"/>
        </w:rPr>
      </w:pPr>
      <w:r w:rsidRPr="001576BA">
        <w:rPr>
          <w:rFonts w:ascii="Calibri" w:eastAsia="Calibri" w:hAnsi="Calibri" w:cs="Calibri"/>
          <w:u w:color="0070C0"/>
          <w:lang w:eastAsia="en-GB"/>
        </w:rPr>
        <w:t>4.</w:t>
      </w:r>
      <w:r w:rsidRPr="001576BA">
        <w:rPr>
          <w:rFonts w:ascii="Calibri" w:eastAsia="Calibri" w:hAnsi="Calibri" w:cs="Calibri"/>
          <w:sz w:val="22"/>
          <w:szCs w:val="22"/>
          <w:u w:color="000000"/>
          <w:lang w:eastAsia="en-GB"/>
        </w:rPr>
        <w:t xml:space="preserve"> </w:t>
      </w:r>
      <w:r w:rsidR="002D59DF">
        <w:rPr>
          <w:rFonts w:ascii="Calibri" w:eastAsia="Calibri" w:hAnsi="Calibri" w:cs="Calibri"/>
          <w:u w:color="0070C0"/>
          <w:lang w:eastAsia="en-GB"/>
        </w:rPr>
        <w:t>There are over 20</w:t>
      </w:r>
      <w:r w:rsidRPr="001576BA">
        <w:rPr>
          <w:rFonts w:ascii="Calibri" w:eastAsia="Calibri" w:hAnsi="Calibri" w:cs="Calibri"/>
          <w:u w:color="0070C0"/>
          <w:lang w:eastAsia="en-GB"/>
        </w:rPr>
        <w:t xml:space="preserve"> drone service providers available to facility managers in Wales and a wide range of applications suitable for tasks linked to the facilities m</w:t>
      </w:r>
      <w:r w:rsidR="008C6132">
        <w:rPr>
          <w:rFonts w:ascii="Calibri" w:eastAsia="Calibri" w:hAnsi="Calibri" w:cs="Calibri"/>
          <w:u w:color="0070C0"/>
          <w:lang w:eastAsia="en-GB"/>
        </w:rPr>
        <w:t>anagement sector already exist. Facilities managers we</w:t>
      </w:r>
      <w:r w:rsidRPr="001576BA">
        <w:rPr>
          <w:rFonts w:ascii="Calibri" w:eastAsia="Calibri" w:hAnsi="Calibri" w:cs="Calibri"/>
          <w:u w:color="0070C0"/>
          <w:lang w:eastAsia="en-GB"/>
        </w:rPr>
        <w:t xml:space="preserve">re not aware of how drones </w:t>
      </w:r>
      <w:proofErr w:type="gramStart"/>
      <w:r w:rsidRPr="001576BA">
        <w:rPr>
          <w:rFonts w:ascii="Calibri" w:eastAsia="Calibri" w:hAnsi="Calibri" w:cs="Calibri"/>
          <w:u w:color="0070C0"/>
          <w:lang w:eastAsia="en-GB"/>
        </w:rPr>
        <w:t>can be appli</w:t>
      </w:r>
      <w:r w:rsidR="008C6132">
        <w:rPr>
          <w:rFonts w:ascii="Calibri" w:eastAsia="Calibri" w:hAnsi="Calibri" w:cs="Calibri"/>
          <w:u w:color="0070C0"/>
          <w:lang w:eastAsia="en-GB"/>
        </w:rPr>
        <w:t>ed</w:t>
      </w:r>
      <w:proofErr w:type="gramEnd"/>
      <w:r w:rsidR="008C6132">
        <w:rPr>
          <w:rFonts w:ascii="Calibri" w:eastAsia="Calibri" w:hAnsi="Calibri" w:cs="Calibri"/>
          <w:u w:color="0070C0"/>
          <w:lang w:eastAsia="en-GB"/>
        </w:rPr>
        <w:t xml:space="preserve"> and drone service providers we</w:t>
      </w:r>
      <w:r w:rsidRPr="001576BA">
        <w:rPr>
          <w:rFonts w:ascii="Calibri" w:eastAsia="Calibri" w:hAnsi="Calibri" w:cs="Calibri"/>
          <w:u w:color="0070C0"/>
          <w:lang w:eastAsia="en-GB"/>
        </w:rPr>
        <w:t xml:space="preserve">re unsure of how to target facilities managers to promote their services. A framework is required to collate and display available applications of drone use to facilities managers, and show the best ways for drone service providers to target the FM sector. </w:t>
      </w:r>
    </w:p>
    <w:p w14:paraId="025E75B5" w14:textId="77777777" w:rsidR="001576BA" w:rsidRPr="001576BA" w:rsidRDefault="001576BA" w:rsidP="001576BA">
      <w:pPr>
        <w:spacing w:after="160" w:line="259" w:lineRule="auto"/>
        <w:rPr>
          <w:rFonts w:ascii="Calibri" w:eastAsia="Calibri" w:hAnsi="Calibri" w:cs="Calibri"/>
          <w:u w:val="single" w:color="0070C0"/>
          <w:lang w:eastAsia="en-GB"/>
        </w:rPr>
      </w:pPr>
    </w:p>
    <w:p w14:paraId="7CD66349" w14:textId="77777777" w:rsidR="001576BA" w:rsidRPr="001576BA" w:rsidRDefault="001576BA" w:rsidP="001576BA">
      <w:pPr>
        <w:spacing w:after="160" w:line="360" w:lineRule="auto"/>
        <w:rPr>
          <w:rFonts w:ascii="Calibri" w:eastAsia="Calibri" w:hAnsi="Calibri" w:cs="Calibri"/>
          <w:u w:val="single"/>
          <w:lang w:eastAsia="en-GB"/>
        </w:rPr>
      </w:pPr>
      <w:r w:rsidRPr="001576BA">
        <w:rPr>
          <w:rFonts w:ascii="Calibri" w:eastAsia="Calibri" w:hAnsi="Calibri" w:cs="Calibri"/>
          <w:u w:val="single"/>
          <w:lang w:eastAsia="en-GB"/>
        </w:rPr>
        <w:t>4.5.1 Knowledge transfer model</w:t>
      </w:r>
    </w:p>
    <w:p w14:paraId="47ABF31D" w14:textId="791E9835" w:rsidR="001576BA" w:rsidRPr="001576BA" w:rsidRDefault="001576BA" w:rsidP="001576BA">
      <w:pPr>
        <w:spacing w:after="160" w:line="360" w:lineRule="auto"/>
        <w:rPr>
          <w:rFonts w:ascii="Calibri" w:eastAsia="Calibri" w:hAnsi="Calibri" w:cs="Calibri"/>
          <w:u w:color="0070C0"/>
          <w:lang w:eastAsia="en-GB"/>
        </w:rPr>
      </w:pPr>
      <w:r w:rsidRPr="001576BA">
        <w:rPr>
          <w:rFonts w:ascii="Calibri" w:eastAsia="Calibri" w:hAnsi="Calibri" w:cs="Calibri"/>
          <w:u w:color="0070C0"/>
          <w:lang w:eastAsia="en-GB"/>
        </w:rPr>
        <w:t xml:space="preserve">The author identified a disconnection between the bodies of knowledge held by professionals in the FM industry </w:t>
      </w:r>
      <w:r w:rsidR="00C10ECD">
        <w:rPr>
          <w:rFonts w:ascii="Calibri" w:eastAsia="Calibri" w:hAnsi="Calibri" w:cs="Calibri"/>
          <w:u w:color="0070C0"/>
          <w:lang w:eastAsia="en-GB"/>
        </w:rPr>
        <w:t>and that of</w:t>
      </w:r>
      <w:r w:rsidR="00D24A65">
        <w:rPr>
          <w:rFonts w:ascii="Calibri" w:eastAsia="Calibri" w:hAnsi="Calibri" w:cs="Calibri"/>
          <w:u w:color="0070C0"/>
          <w:lang w:eastAsia="en-GB"/>
        </w:rPr>
        <w:t xml:space="preserve"> the</w:t>
      </w:r>
      <w:r w:rsidR="00C10ECD">
        <w:rPr>
          <w:rFonts w:ascii="Calibri" w:eastAsia="Calibri" w:hAnsi="Calibri" w:cs="Calibri"/>
          <w:u w:color="0070C0"/>
          <w:lang w:eastAsia="en-GB"/>
        </w:rPr>
        <w:t xml:space="preserve"> drone service provider</w:t>
      </w:r>
      <w:r w:rsidR="00D24A65">
        <w:rPr>
          <w:rFonts w:ascii="Calibri" w:eastAsia="Calibri" w:hAnsi="Calibri" w:cs="Calibri"/>
          <w:u w:color="0070C0"/>
          <w:lang w:eastAsia="en-GB"/>
        </w:rPr>
        <w:t>s</w:t>
      </w:r>
      <w:r w:rsidR="00C10ECD">
        <w:rPr>
          <w:rFonts w:ascii="Calibri" w:eastAsia="Calibri" w:hAnsi="Calibri" w:cs="Calibri"/>
          <w:u w:color="0070C0"/>
          <w:lang w:eastAsia="en-GB"/>
        </w:rPr>
        <w:t xml:space="preserve"> concerning drone capabilities and FM work processes</w:t>
      </w:r>
      <w:r w:rsidRPr="001576BA">
        <w:rPr>
          <w:rFonts w:ascii="Calibri" w:eastAsia="Calibri" w:hAnsi="Calibri" w:cs="Calibri"/>
          <w:u w:color="0070C0"/>
          <w:lang w:eastAsia="en-GB"/>
        </w:rPr>
        <w:t xml:space="preserve">. This disconnection, highlighted in </w:t>
      </w:r>
      <w:r w:rsidR="00AD1D47">
        <w:rPr>
          <w:rFonts w:ascii="Calibri" w:eastAsia="Calibri" w:hAnsi="Calibri" w:cs="Calibri"/>
          <w:u w:color="0070C0"/>
          <w:lang w:eastAsia="en-GB"/>
        </w:rPr>
        <w:t>figure</w:t>
      </w:r>
      <w:r w:rsidRPr="001576BA">
        <w:rPr>
          <w:rFonts w:ascii="Calibri" w:eastAsia="Calibri" w:hAnsi="Calibri" w:cs="Calibri"/>
          <w:u w:color="0070C0"/>
          <w:lang w:eastAsia="en-GB"/>
        </w:rPr>
        <w:t xml:space="preserve"> 4.13, prevents the flow of information between facilities managers and drone service providers. </w:t>
      </w:r>
      <w:r w:rsidR="002D59DF">
        <w:rPr>
          <w:rFonts w:ascii="Calibri" w:eastAsia="Calibri" w:hAnsi="Calibri" w:cs="Calibri"/>
          <w:u w:color="0070C0"/>
          <w:lang w:eastAsia="en-GB"/>
        </w:rPr>
        <w:t xml:space="preserve">This conceptual model should be the basis of a solution agenda. </w:t>
      </w:r>
      <w:r w:rsidR="00D24A65">
        <w:rPr>
          <w:rFonts w:ascii="Calibri" w:eastAsia="Calibri" w:hAnsi="Calibri" w:cs="Calibri"/>
          <w:u w:color="0070C0"/>
          <w:lang w:eastAsia="en-GB"/>
        </w:rPr>
        <w:t>This study recognised</w:t>
      </w:r>
      <w:r w:rsidRPr="001576BA">
        <w:rPr>
          <w:rFonts w:ascii="Calibri" w:eastAsia="Calibri" w:hAnsi="Calibri" w:cs="Calibri"/>
          <w:u w:color="0070C0"/>
          <w:lang w:eastAsia="en-GB"/>
        </w:rPr>
        <w:t xml:space="preserve"> that facility managers and drone operators are experts in their respective fields, but there appears to be no way for these professionals to connect their separate bodies of knowledge in order to benefit both the FM sector and the drone industry. This creates a knowledge gap, leaving associates at opposite ends of the triangles </w:t>
      </w:r>
      <w:r w:rsidRPr="000214A7">
        <w:rPr>
          <w:rFonts w:ascii="Calibri" w:eastAsia="Calibri" w:hAnsi="Calibri" w:cs="Calibri"/>
          <w:u w:color="0070C0"/>
          <w:lang w:eastAsia="en-GB"/>
        </w:rPr>
        <w:t xml:space="preserve">knowing </w:t>
      </w:r>
      <w:r w:rsidR="00D10D97" w:rsidRPr="000214A7">
        <w:rPr>
          <w:rFonts w:ascii="Calibri" w:eastAsia="Calibri" w:hAnsi="Calibri" w:cs="Calibri"/>
          <w:u w:color="0070C0"/>
          <w:lang w:eastAsia="en-GB"/>
        </w:rPr>
        <w:t>little about</w:t>
      </w:r>
      <w:r w:rsidRPr="001576BA">
        <w:rPr>
          <w:rFonts w:ascii="Calibri" w:eastAsia="Calibri" w:hAnsi="Calibri" w:cs="Calibri"/>
          <w:u w:color="0070C0"/>
          <w:lang w:eastAsia="en-GB"/>
        </w:rPr>
        <w:t xml:space="preserve"> the capabilities or the requirements of the other.   </w:t>
      </w:r>
    </w:p>
    <w:p w14:paraId="2A9A793A" w14:textId="77777777" w:rsidR="001576BA" w:rsidRPr="001576BA" w:rsidRDefault="001576BA" w:rsidP="001576BA">
      <w:pPr>
        <w:spacing w:after="160" w:line="259" w:lineRule="auto"/>
        <w:rPr>
          <w:rFonts w:ascii="Calibri" w:eastAsia="Calibri" w:hAnsi="Calibri" w:cs="Calibri"/>
          <w:u w:val="single" w:color="0070C0"/>
          <w:lang w:eastAsia="en-GB"/>
        </w:rPr>
      </w:pPr>
    </w:p>
    <w:p w14:paraId="5D8BFA12" w14:textId="51DC37D4" w:rsidR="003D5BE8" w:rsidRDefault="00637F50" w:rsidP="001576BA">
      <w:pPr>
        <w:spacing w:line="259" w:lineRule="auto"/>
        <w:rPr>
          <w:rFonts w:asciiTheme="minorHAnsi" w:eastAsia="Calibri" w:hAnsiTheme="minorHAnsi"/>
          <w:u w:color="0070C0"/>
          <w:lang w:eastAsia="en-GB"/>
        </w:rPr>
      </w:pPr>
      <w:r w:rsidRPr="00637F50">
        <w:rPr>
          <w:rFonts w:asciiTheme="minorHAnsi" w:eastAsia="Calibri" w:hAnsiTheme="minorHAnsi"/>
          <w:noProof/>
          <w:u w:color="0070C0"/>
          <w:lang w:eastAsia="en-GB"/>
        </w:rPr>
        <w:lastRenderedPageBreak/>
        <w:drawing>
          <wp:inline distT="0" distB="0" distL="0" distR="0" wp14:anchorId="2292295F" wp14:editId="749334A2">
            <wp:extent cx="5395595" cy="324410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lum contrast="20000"/>
                      <a:extLst>
                        <a:ext uri="{28A0092B-C50C-407E-A947-70E740481C1C}">
                          <a14:useLocalDpi xmlns:a14="http://schemas.microsoft.com/office/drawing/2010/main" val="0"/>
                        </a:ext>
                      </a:extLst>
                    </a:blip>
                    <a:srcRect/>
                    <a:stretch>
                      <a:fillRect/>
                    </a:stretch>
                  </pic:blipFill>
                  <pic:spPr bwMode="auto">
                    <a:xfrm>
                      <a:off x="0" y="0"/>
                      <a:ext cx="5395595" cy="3244107"/>
                    </a:xfrm>
                    <a:prstGeom prst="rect">
                      <a:avLst/>
                    </a:prstGeom>
                    <a:noFill/>
                    <a:ln>
                      <a:noFill/>
                    </a:ln>
                  </pic:spPr>
                </pic:pic>
              </a:graphicData>
            </a:graphic>
          </wp:inline>
        </w:drawing>
      </w:r>
    </w:p>
    <w:p w14:paraId="5E056E56" w14:textId="6C53A423" w:rsidR="001576BA" w:rsidRPr="001576BA" w:rsidRDefault="00AD1D47" w:rsidP="001576BA">
      <w:pPr>
        <w:spacing w:line="259" w:lineRule="auto"/>
        <w:rPr>
          <w:rFonts w:asciiTheme="minorHAnsi" w:eastAsia="Calibri" w:hAnsiTheme="minorHAnsi"/>
          <w:u w:color="0070C0"/>
          <w:lang w:eastAsia="en-GB"/>
        </w:rPr>
      </w:pPr>
      <w:r>
        <w:rPr>
          <w:rFonts w:asciiTheme="minorHAnsi" w:eastAsia="Calibri" w:hAnsiTheme="minorHAnsi"/>
          <w:u w:color="0070C0"/>
          <w:lang w:eastAsia="en-GB"/>
        </w:rPr>
        <w:t xml:space="preserve">Figure </w:t>
      </w:r>
      <w:r w:rsidR="003D5BE8" w:rsidRPr="003D5BE8">
        <w:rPr>
          <w:rFonts w:asciiTheme="minorHAnsi" w:eastAsia="Calibri" w:hAnsiTheme="minorHAnsi"/>
          <w:u w:color="0070C0"/>
          <w:lang w:eastAsia="en-GB"/>
        </w:rPr>
        <w:t xml:space="preserve">4.13 Knowledge bodies and disconnection points.  </w:t>
      </w:r>
    </w:p>
    <w:p w14:paraId="1166C55E" w14:textId="77777777" w:rsidR="001576BA" w:rsidRPr="001576BA" w:rsidRDefault="001576BA" w:rsidP="001576BA">
      <w:pPr>
        <w:spacing w:line="259" w:lineRule="auto"/>
        <w:rPr>
          <w:rFonts w:asciiTheme="minorHAnsi" w:eastAsia="Calibri" w:hAnsiTheme="minorHAnsi"/>
          <w:u w:color="0070C0"/>
          <w:lang w:eastAsia="en-GB"/>
        </w:rPr>
      </w:pPr>
    </w:p>
    <w:p w14:paraId="2EAE5EBF" w14:textId="495A519D" w:rsidR="001576BA" w:rsidRPr="001576BA" w:rsidRDefault="001576BA" w:rsidP="001576BA">
      <w:pPr>
        <w:spacing w:line="360" w:lineRule="auto"/>
        <w:rPr>
          <w:rFonts w:asciiTheme="minorHAnsi" w:eastAsia="Calibri" w:hAnsiTheme="minorHAnsi" w:cs="Calibri"/>
          <w:color w:val="000000"/>
          <w:u w:color="000000"/>
          <w:lang w:eastAsia="en-GB"/>
        </w:rPr>
      </w:pPr>
      <w:r w:rsidRPr="001576BA">
        <w:rPr>
          <w:rFonts w:asciiTheme="minorHAnsi" w:eastAsia="Calibri" w:hAnsiTheme="minorHAnsi"/>
          <w:u w:color="0070C0"/>
          <w:lang w:eastAsia="en-GB"/>
        </w:rPr>
        <w:t xml:space="preserve">In order to connect these two knowledge bodies the author recognised that </w:t>
      </w:r>
      <w:r w:rsidRPr="001576BA">
        <w:rPr>
          <w:rFonts w:asciiTheme="minorHAnsi" w:eastAsia="Calibri" w:hAnsiTheme="minorHAnsi" w:cs="Calibri"/>
          <w:color w:val="000000"/>
          <w:u w:color="000000"/>
          <w:lang w:eastAsia="en-GB"/>
        </w:rPr>
        <w:t>a knowledge transfer model would be required to fill the information gap and contribute positively to both the FM and drone operator sectors. The author also identified that simply forming a subject knowledge body was not the only component required to promote the use of drones in the FM sector</w:t>
      </w:r>
      <w:proofErr w:type="gramStart"/>
      <w:r w:rsidRPr="001576BA">
        <w:rPr>
          <w:rFonts w:asciiTheme="minorHAnsi" w:eastAsia="Calibri" w:hAnsiTheme="minorHAnsi" w:cs="Calibri"/>
          <w:color w:val="000000"/>
          <w:u w:color="000000"/>
          <w:lang w:eastAsia="en-GB"/>
        </w:rPr>
        <w:t>;</w:t>
      </w:r>
      <w:proofErr w:type="gramEnd"/>
      <w:r w:rsidRPr="001576BA">
        <w:rPr>
          <w:rFonts w:asciiTheme="minorHAnsi" w:eastAsia="Calibri" w:hAnsiTheme="minorHAnsi" w:cs="Calibri"/>
          <w:color w:val="000000"/>
          <w:u w:color="000000"/>
          <w:lang w:eastAsia="en-GB"/>
        </w:rPr>
        <w:t xml:space="preserve"> the knowledge body also needed to successfully connect with the respective parties. The evidence collected in</w:t>
      </w:r>
      <w:r w:rsidR="00637F50">
        <w:rPr>
          <w:rFonts w:asciiTheme="minorHAnsi" w:eastAsia="Calibri" w:hAnsiTheme="minorHAnsi" w:cs="Calibri"/>
          <w:color w:val="000000"/>
          <w:u w:color="000000"/>
          <w:lang w:eastAsia="en-GB"/>
        </w:rPr>
        <w:t xml:space="preserve"> this study and shown in section</w:t>
      </w:r>
      <w:r w:rsidRPr="001576BA">
        <w:rPr>
          <w:rFonts w:asciiTheme="minorHAnsi" w:eastAsia="Calibri" w:hAnsiTheme="minorHAnsi" w:cs="Calibri"/>
          <w:color w:val="000000"/>
          <w:u w:color="000000"/>
          <w:lang w:eastAsia="en-GB"/>
        </w:rPr>
        <w:t xml:space="preserve"> 4.2 demonstrated there was a differentiated approach to knowledge dissemination. Each of the FM sectors interviewed preferred different methods of information delivery. The </w:t>
      </w:r>
      <w:r w:rsidR="00D24A65">
        <w:rPr>
          <w:rFonts w:asciiTheme="minorHAnsi" w:eastAsia="Calibri" w:hAnsiTheme="minorHAnsi" w:cs="Calibri"/>
          <w:color w:val="000000"/>
          <w:u w:color="000000"/>
          <w:lang w:eastAsia="en-GB"/>
        </w:rPr>
        <w:t>knowledge transfer model designed</w:t>
      </w:r>
      <w:r w:rsidRPr="001576BA">
        <w:rPr>
          <w:rFonts w:asciiTheme="minorHAnsi" w:eastAsia="Calibri" w:hAnsiTheme="minorHAnsi" w:cs="Calibri"/>
          <w:color w:val="000000"/>
          <w:u w:color="000000"/>
          <w:lang w:eastAsia="en-GB"/>
        </w:rPr>
        <w:t xml:space="preserve"> by the author creates a path to generate a knowledge body and delivery conduit to supply information to facilities managers in the most relevant way. This model will contribute to both the drone an</w:t>
      </w:r>
      <w:r w:rsidR="00637F50">
        <w:rPr>
          <w:rFonts w:asciiTheme="minorHAnsi" w:eastAsia="Calibri" w:hAnsiTheme="minorHAnsi" w:cs="Calibri"/>
          <w:color w:val="000000"/>
          <w:u w:color="000000"/>
          <w:lang w:eastAsia="en-GB"/>
        </w:rPr>
        <w:t xml:space="preserve">d FM sectors and </w:t>
      </w:r>
      <w:proofErr w:type="gramStart"/>
      <w:r w:rsidRPr="001576BA">
        <w:rPr>
          <w:rFonts w:asciiTheme="minorHAnsi" w:eastAsia="Calibri" w:hAnsiTheme="minorHAnsi" w:cs="Calibri"/>
          <w:color w:val="000000"/>
          <w:u w:color="000000"/>
          <w:lang w:eastAsia="en-GB"/>
        </w:rPr>
        <w:t>can be seen</w:t>
      </w:r>
      <w:proofErr w:type="gramEnd"/>
      <w:r w:rsidRPr="001576BA">
        <w:rPr>
          <w:rFonts w:asciiTheme="minorHAnsi" w:eastAsia="Calibri" w:hAnsiTheme="minorHAnsi" w:cs="Calibri"/>
          <w:color w:val="000000"/>
          <w:u w:color="000000"/>
          <w:lang w:eastAsia="en-GB"/>
        </w:rPr>
        <w:t xml:space="preserve"> in </w:t>
      </w:r>
      <w:r w:rsidR="00AD1D47">
        <w:rPr>
          <w:rFonts w:asciiTheme="minorHAnsi" w:eastAsia="Calibri" w:hAnsiTheme="minorHAnsi" w:cs="Calibri"/>
          <w:color w:val="000000"/>
          <w:u w:color="000000"/>
          <w:lang w:eastAsia="en-GB"/>
        </w:rPr>
        <w:t>figure</w:t>
      </w:r>
      <w:r w:rsidR="00637F50">
        <w:rPr>
          <w:rFonts w:asciiTheme="minorHAnsi" w:eastAsia="Calibri" w:hAnsiTheme="minorHAnsi" w:cs="Calibri"/>
          <w:color w:val="000000"/>
          <w:u w:color="000000"/>
          <w:lang w:eastAsia="en-GB"/>
        </w:rPr>
        <w:t xml:space="preserve"> 4.14. </w:t>
      </w:r>
      <w:r w:rsidR="00637F50" w:rsidRPr="00637F50">
        <w:rPr>
          <w:rFonts w:asciiTheme="minorHAnsi" w:eastAsia="Calibri" w:hAnsiTheme="minorHAnsi" w:cs="Calibri"/>
          <w:color w:val="000000"/>
          <w:u w:color="000000"/>
          <w:lang w:eastAsia="en-GB"/>
        </w:rPr>
        <w:t xml:space="preserve">The knowledge gap needs to </w:t>
      </w:r>
      <w:proofErr w:type="gramStart"/>
      <w:r w:rsidR="00637F50" w:rsidRPr="00637F50">
        <w:rPr>
          <w:rFonts w:asciiTheme="minorHAnsi" w:eastAsia="Calibri" w:hAnsiTheme="minorHAnsi" w:cs="Calibri"/>
          <w:color w:val="000000"/>
          <w:u w:color="000000"/>
          <w:lang w:eastAsia="en-GB"/>
        </w:rPr>
        <w:t>be filled</w:t>
      </w:r>
      <w:proofErr w:type="gramEnd"/>
      <w:r w:rsidR="00637F50" w:rsidRPr="00637F50">
        <w:rPr>
          <w:rFonts w:asciiTheme="minorHAnsi" w:eastAsia="Calibri" w:hAnsiTheme="minorHAnsi" w:cs="Calibri"/>
          <w:color w:val="000000"/>
          <w:u w:color="000000"/>
          <w:lang w:eastAsia="en-GB"/>
        </w:rPr>
        <w:t xml:space="preserve"> with FM work processes and drone capabilities with transferable applications. Information needs to flow both ways to align the maximum benefits of using drone technology with improving FM work processes. The knowledge body created needs to be converted into impartial, evidenced based </w:t>
      </w:r>
      <w:r w:rsidR="00D24A65">
        <w:rPr>
          <w:rFonts w:asciiTheme="minorHAnsi" w:eastAsia="Calibri" w:hAnsiTheme="minorHAnsi" w:cs="Calibri"/>
          <w:color w:val="000000"/>
          <w:u w:color="000000"/>
          <w:lang w:eastAsia="en-GB"/>
        </w:rPr>
        <w:t>case study material showing</w:t>
      </w:r>
      <w:r w:rsidR="00637F50" w:rsidRPr="00637F50">
        <w:rPr>
          <w:rFonts w:asciiTheme="minorHAnsi" w:eastAsia="Calibri" w:hAnsiTheme="minorHAnsi" w:cs="Calibri"/>
          <w:color w:val="000000"/>
          <w:u w:color="000000"/>
          <w:lang w:eastAsia="en-GB"/>
        </w:rPr>
        <w:t xml:space="preserve"> how drones can successfully be integrated in to FM work processes, highlighting not only the advantages of their application but also the limitations of the </w:t>
      </w:r>
      <w:r w:rsidR="00637F50" w:rsidRPr="00637F50">
        <w:rPr>
          <w:rFonts w:asciiTheme="minorHAnsi" w:eastAsia="Calibri" w:hAnsiTheme="minorHAnsi" w:cs="Calibri"/>
          <w:color w:val="000000"/>
          <w:u w:color="000000"/>
          <w:lang w:eastAsia="en-GB"/>
        </w:rPr>
        <w:lastRenderedPageBreak/>
        <w:t xml:space="preserve">technology and areas where drone use is not desirable or viable for FM purposes. In order for drone operators to reach FM professionals, the knowledge body then needs to </w:t>
      </w:r>
      <w:proofErr w:type="gramStart"/>
      <w:r w:rsidR="00637F50" w:rsidRPr="00637F50">
        <w:rPr>
          <w:rFonts w:asciiTheme="minorHAnsi" w:eastAsia="Calibri" w:hAnsiTheme="minorHAnsi" w:cs="Calibri"/>
          <w:color w:val="000000"/>
          <w:u w:color="000000"/>
          <w:lang w:eastAsia="en-GB"/>
        </w:rPr>
        <w:t>be channelled</w:t>
      </w:r>
      <w:proofErr w:type="gramEnd"/>
      <w:r w:rsidR="00637F50" w:rsidRPr="00637F50">
        <w:rPr>
          <w:rFonts w:asciiTheme="minorHAnsi" w:eastAsia="Calibri" w:hAnsiTheme="minorHAnsi" w:cs="Calibri"/>
          <w:color w:val="000000"/>
          <w:u w:color="000000"/>
          <w:lang w:eastAsia="en-GB"/>
        </w:rPr>
        <w:t xml:space="preserve"> via the most appropriate conduit to the FM sector targeted.</w:t>
      </w:r>
    </w:p>
    <w:p w14:paraId="727596AE" w14:textId="77777777" w:rsidR="001576BA" w:rsidRPr="001576BA" w:rsidRDefault="001576BA" w:rsidP="001576BA">
      <w:pPr>
        <w:spacing w:line="259" w:lineRule="auto"/>
        <w:rPr>
          <w:rFonts w:asciiTheme="minorHAnsi" w:eastAsia="Calibri" w:hAnsiTheme="minorHAnsi"/>
          <w:u w:color="0070C0"/>
          <w:lang w:eastAsia="en-GB"/>
        </w:rPr>
      </w:pPr>
    </w:p>
    <w:p w14:paraId="2422947D" w14:textId="77777777" w:rsidR="001576BA" w:rsidRDefault="00BB6A30" w:rsidP="001576BA">
      <w:pPr>
        <w:spacing w:after="160" w:line="259" w:lineRule="auto"/>
        <w:rPr>
          <w:rFonts w:ascii="Calibri" w:eastAsia="Calibri" w:hAnsi="Calibri" w:cs="Calibri"/>
          <w:color w:val="0070C0"/>
          <w:u w:color="0070C0"/>
          <w:lang w:eastAsia="en-GB"/>
        </w:rPr>
      </w:pPr>
      <w:r w:rsidRPr="00BB6A30">
        <w:rPr>
          <w:rFonts w:ascii="Calibri" w:eastAsia="Calibri" w:hAnsi="Calibri" w:cs="Calibri"/>
          <w:noProof/>
          <w:color w:val="0070C0"/>
          <w:u w:color="0070C0"/>
          <w:lang w:eastAsia="en-GB"/>
        </w:rPr>
        <w:drawing>
          <wp:inline distT="0" distB="0" distL="0" distR="0" wp14:anchorId="2B7D5A66" wp14:editId="34707E22">
            <wp:extent cx="5395595" cy="458173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cstate="print">
                      <a:lum bright="-20000" contrast="40000"/>
                      <a:extLst>
                        <a:ext uri="{28A0092B-C50C-407E-A947-70E740481C1C}">
                          <a14:useLocalDpi xmlns:a14="http://schemas.microsoft.com/office/drawing/2010/main" val="0"/>
                        </a:ext>
                      </a:extLst>
                    </a:blip>
                    <a:srcRect/>
                    <a:stretch>
                      <a:fillRect/>
                    </a:stretch>
                  </pic:blipFill>
                  <pic:spPr bwMode="auto">
                    <a:xfrm>
                      <a:off x="0" y="0"/>
                      <a:ext cx="5395595" cy="4581734"/>
                    </a:xfrm>
                    <a:prstGeom prst="rect">
                      <a:avLst/>
                    </a:prstGeom>
                    <a:noFill/>
                    <a:ln>
                      <a:noFill/>
                    </a:ln>
                  </pic:spPr>
                </pic:pic>
              </a:graphicData>
            </a:graphic>
          </wp:inline>
        </w:drawing>
      </w:r>
    </w:p>
    <w:p w14:paraId="38C5EF23" w14:textId="4FC732EA" w:rsidR="00637F50" w:rsidRDefault="00AD1D47" w:rsidP="001576BA">
      <w:pPr>
        <w:spacing w:after="160" w:line="259" w:lineRule="auto"/>
        <w:rPr>
          <w:rFonts w:ascii="Calibri" w:eastAsia="Calibri" w:hAnsi="Calibri" w:cs="Calibri"/>
          <w:i/>
          <w:u w:color="0070C0"/>
          <w:lang w:eastAsia="en-GB"/>
        </w:rPr>
      </w:pPr>
      <w:r>
        <w:rPr>
          <w:rFonts w:ascii="Calibri" w:eastAsia="Calibri" w:hAnsi="Calibri" w:cs="Calibri"/>
          <w:i/>
          <w:u w:color="0070C0"/>
          <w:lang w:eastAsia="en-GB"/>
        </w:rPr>
        <w:t>Figure</w:t>
      </w:r>
      <w:r w:rsidR="001576BA" w:rsidRPr="001576BA">
        <w:rPr>
          <w:rFonts w:ascii="Calibri" w:eastAsia="Calibri" w:hAnsi="Calibri" w:cs="Calibri"/>
          <w:i/>
          <w:u w:color="0070C0"/>
          <w:lang w:eastAsia="en-GB"/>
        </w:rPr>
        <w:t xml:space="preserve"> 4.14 Knowledge transfer model</w:t>
      </w:r>
    </w:p>
    <w:p w14:paraId="26D2B03E" w14:textId="77777777" w:rsidR="00637F50" w:rsidRDefault="00637F50" w:rsidP="001576BA">
      <w:pPr>
        <w:spacing w:after="160" w:line="259" w:lineRule="auto"/>
        <w:rPr>
          <w:rFonts w:ascii="Calibri" w:eastAsia="Calibri" w:hAnsi="Calibri" w:cs="Calibri"/>
          <w:i/>
          <w:u w:color="0070C0"/>
          <w:lang w:eastAsia="en-GB"/>
        </w:rPr>
      </w:pPr>
    </w:p>
    <w:p w14:paraId="660BBAFB" w14:textId="6D6207CE" w:rsidR="00C41E6F" w:rsidRDefault="001576BA" w:rsidP="001576BA">
      <w:pPr>
        <w:pStyle w:val="Body"/>
        <w:spacing w:line="360" w:lineRule="auto"/>
        <w:rPr>
          <w:color w:val="000000" w:themeColor="text1"/>
          <w:sz w:val="24"/>
          <w:szCs w:val="24"/>
          <w:u w:color="0070C0"/>
        </w:rPr>
      </w:pPr>
      <w:r w:rsidRPr="001576BA">
        <w:rPr>
          <w:color w:val="000000" w:themeColor="text1"/>
          <w:sz w:val="24"/>
          <w:szCs w:val="24"/>
          <w:u w:color="0070C0"/>
        </w:rPr>
        <w:t xml:space="preserve">In the case of this study, as detailed in Chapter 4.2, the SME group indicated </w:t>
      </w:r>
      <w:r w:rsidRPr="00887006">
        <w:rPr>
          <w:color w:val="000000" w:themeColor="text1"/>
          <w:sz w:val="24"/>
          <w:szCs w:val="24"/>
          <w:u w:color="0070C0"/>
        </w:rPr>
        <w:t>they preferred to</w:t>
      </w:r>
      <w:r w:rsidRPr="001576BA">
        <w:rPr>
          <w:color w:val="000000" w:themeColor="text1"/>
          <w:sz w:val="24"/>
          <w:szCs w:val="24"/>
          <w:u w:color="0070C0"/>
        </w:rPr>
        <w:t xml:space="preserve"> </w:t>
      </w:r>
      <w:proofErr w:type="gramStart"/>
      <w:r w:rsidRPr="001576BA">
        <w:rPr>
          <w:color w:val="000000" w:themeColor="text1"/>
          <w:sz w:val="24"/>
          <w:szCs w:val="24"/>
          <w:u w:color="0070C0"/>
        </w:rPr>
        <w:t>be contacted</w:t>
      </w:r>
      <w:proofErr w:type="gramEnd"/>
      <w:r w:rsidRPr="001576BA">
        <w:rPr>
          <w:color w:val="000000" w:themeColor="text1"/>
          <w:sz w:val="24"/>
          <w:szCs w:val="24"/>
          <w:u w:color="0070C0"/>
        </w:rPr>
        <w:t xml:space="preserve"> by email with evidenced based electronic media displaying focused results of how drone applications could save cost and speed up the resolution of reported defects. The FM specialists and public sector favoured conferences and demonstrations highlighting the practical </w:t>
      </w:r>
      <w:r w:rsidR="009734FD" w:rsidRPr="001576BA">
        <w:rPr>
          <w:color w:val="000000" w:themeColor="text1"/>
          <w:sz w:val="24"/>
          <w:szCs w:val="24"/>
          <w:u w:color="0070C0"/>
        </w:rPr>
        <w:t>advantages that would improve safety</w:t>
      </w:r>
      <w:r w:rsidRPr="001576BA">
        <w:rPr>
          <w:color w:val="000000" w:themeColor="text1"/>
          <w:sz w:val="24"/>
          <w:szCs w:val="24"/>
          <w:u w:color="0070C0"/>
        </w:rPr>
        <w:t xml:space="preserve"> and lower operating costs; journal articles </w:t>
      </w:r>
      <w:proofErr w:type="gramStart"/>
      <w:r w:rsidRPr="001576BA">
        <w:rPr>
          <w:color w:val="000000" w:themeColor="text1"/>
          <w:sz w:val="24"/>
          <w:szCs w:val="24"/>
          <w:u w:color="0070C0"/>
        </w:rPr>
        <w:t>were also</w:t>
      </w:r>
      <w:proofErr w:type="gramEnd"/>
      <w:r w:rsidRPr="001576BA">
        <w:rPr>
          <w:color w:val="000000" w:themeColor="text1"/>
          <w:sz w:val="24"/>
          <w:szCs w:val="24"/>
          <w:u w:color="0070C0"/>
        </w:rPr>
        <w:t xml:space="preserve"> a close contender for information dissemination. The large organisations with direct labour teams did not show a preference and were happy to use both channels to </w:t>
      </w:r>
      <w:proofErr w:type="gramStart"/>
      <w:r w:rsidRPr="001576BA">
        <w:rPr>
          <w:color w:val="000000" w:themeColor="text1"/>
          <w:sz w:val="24"/>
          <w:szCs w:val="24"/>
          <w:u w:color="0070C0"/>
        </w:rPr>
        <w:t>be made</w:t>
      </w:r>
      <w:proofErr w:type="gramEnd"/>
      <w:r w:rsidRPr="001576BA">
        <w:rPr>
          <w:color w:val="000000" w:themeColor="text1"/>
          <w:sz w:val="24"/>
          <w:szCs w:val="24"/>
          <w:u w:color="0070C0"/>
        </w:rPr>
        <w:t xml:space="preserve"> aware of new and innovative drone technology.</w:t>
      </w:r>
    </w:p>
    <w:p w14:paraId="6B112A70" w14:textId="77777777" w:rsidR="003D5BE8" w:rsidRDefault="003D5BE8" w:rsidP="001576BA">
      <w:pPr>
        <w:pStyle w:val="Body"/>
        <w:spacing w:line="360" w:lineRule="auto"/>
        <w:rPr>
          <w:color w:val="000000" w:themeColor="text1"/>
          <w:sz w:val="24"/>
          <w:szCs w:val="24"/>
          <w:u w:color="0070C0"/>
        </w:rPr>
      </w:pPr>
      <w:r>
        <w:rPr>
          <w:color w:val="000000" w:themeColor="text1"/>
          <w:sz w:val="24"/>
          <w:szCs w:val="24"/>
          <w:u w:color="0070C0"/>
        </w:rPr>
        <w:lastRenderedPageBreak/>
        <w:t>The final chapter provides a conclusion to the study with a summary of the main point</w:t>
      </w:r>
      <w:r w:rsidR="00741564">
        <w:rPr>
          <w:color w:val="000000" w:themeColor="text1"/>
          <w:sz w:val="24"/>
          <w:szCs w:val="24"/>
          <w:u w:color="0070C0"/>
        </w:rPr>
        <w:t xml:space="preserve">s of the research </w:t>
      </w:r>
      <w:r>
        <w:rPr>
          <w:color w:val="000000" w:themeColor="text1"/>
          <w:sz w:val="24"/>
          <w:szCs w:val="24"/>
          <w:u w:color="0070C0"/>
        </w:rPr>
        <w:t xml:space="preserve">and areas identified by the author for future research. </w:t>
      </w:r>
    </w:p>
    <w:p w14:paraId="0C96032D" w14:textId="7BBFFA95" w:rsidR="00637F50" w:rsidRDefault="00637F50">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color w:val="000000" w:themeColor="text1"/>
          <w:u w:color="0070C0"/>
          <w:lang w:eastAsia="en-GB"/>
        </w:rPr>
      </w:pPr>
      <w:r>
        <w:rPr>
          <w:color w:val="000000" w:themeColor="text1"/>
          <w:u w:color="0070C0"/>
        </w:rPr>
        <w:br w:type="page"/>
      </w:r>
    </w:p>
    <w:p w14:paraId="23D54D52" w14:textId="5AA39F63" w:rsidR="00381245" w:rsidRPr="0000438C" w:rsidRDefault="00433D6D" w:rsidP="00433D6D">
      <w:pPr>
        <w:pStyle w:val="Body"/>
        <w:spacing w:line="360" w:lineRule="auto"/>
        <w:rPr>
          <w:rFonts w:asciiTheme="minorHAnsi" w:hAnsiTheme="minorHAnsi"/>
          <w:b/>
          <w:sz w:val="28"/>
          <w:szCs w:val="28"/>
          <w:u w:val="single"/>
          <w:lang w:val="en-US"/>
        </w:rPr>
      </w:pPr>
      <w:r w:rsidRPr="0000438C">
        <w:rPr>
          <w:rFonts w:asciiTheme="minorHAnsi" w:hAnsiTheme="minorHAnsi"/>
          <w:b/>
          <w:sz w:val="28"/>
          <w:szCs w:val="28"/>
          <w:u w:val="single"/>
          <w:lang w:val="en-US"/>
        </w:rPr>
        <w:lastRenderedPageBreak/>
        <w:t xml:space="preserve">Chapter 5.0 </w:t>
      </w:r>
      <w:r w:rsidR="00381245" w:rsidRPr="0000438C">
        <w:rPr>
          <w:rFonts w:asciiTheme="minorHAnsi" w:hAnsiTheme="minorHAnsi"/>
          <w:b/>
          <w:sz w:val="28"/>
          <w:szCs w:val="28"/>
          <w:u w:val="single"/>
          <w:lang w:val="en-US"/>
        </w:rPr>
        <w:t xml:space="preserve">Conclusion and recommendations </w:t>
      </w:r>
    </w:p>
    <w:p w14:paraId="49040793" w14:textId="77777777" w:rsidR="00433D6D" w:rsidRPr="00433D6D" w:rsidRDefault="00433D6D" w:rsidP="00433D6D">
      <w:pPr>
        <w:pStyle w:val="Body"/>
        <w:spacing w:line="360" w:lineRule="auto"/>
        <w:rPr>
          <w:rFonts w:asciiTheme="minorHAnsi" w:hAnsiTheme="minorHAnsi"/>
          <w:sz w:val="24"/>
          <w:szCs w:val="24"/>
          <w:u w:val="single"/>
          <w:lang w:val="en-US"/>
        </w:rPr>
      </w:pPr>
      <w:r w:rsidRPr="00433D6D">
        <w:rPr>
          <w:rFonts w:asciiTheme="minorHAnsi" w:hAnsiTheme="minorHAnsi"/>
          <w:sz w:val="24"/>
          <w:szCs w:val="24"/>
          <w:u w:val="single"/>
          <w:lang w:val="en-US"/>
        </w:rPr>
        <w:t>5.1 Summary of the main points of research</w:t>
      </w:r>
      <w:r w:rsidRPr="00433D6D">
        <w:rPr>
          <w:rFonts w:asciiTheme="minorHAnsi" w:hAnsiTheme="minorHAnsi"/>
          <w:sz w:val="24"/>
          <w:szCs w:val="24"/>
          <w:lang w:val="en-US"/>
        </w:rPr>
        <w:t xml:space="preserve"> </w:t>
      </w:r>
    </w:p>
    <w:p w14:paraId="3AA36280" w14:textId="6E4342B2"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The main aim of this study was to identi</w:t>
      </w:r>
      <w:r w:rsidR="00637F50">
        <w:rPr>
          <w:rFonts w:asciiTheme="minorHAnsi" w:hAnsiTheme="minorHAnsi"/>
          <w:sz w:val="24"/>
          <w:szCs w:val="24"/>
          <w:lang w:val="en-US"/>
        </w:rPr>
        <w:t>fy the current capability of drones</w:t>
      </w:r>
      <w:r w:rsidRPr="00433D6D">
        <w:rPr>
          <w:rFonts w:asciiTheme="minorHAnsi" w:hAnsiTheme="minorHAnsi"/>
          <w:sz w:val="24"/>
          <w:szCs w:val="24"/>
          <w:lang w:val="en-US"/>
        </w:rPr>
        <w:t xml:space="preserve"> in the context of the FM function, and evaluate whether these capabilities are understood and currently being applied by facility managers. This has been achieved through resea</w:t>
      </w:r>
      <w:r w:rsidR="00637F50">
        <w:rPr>
          <w:rFonts w:asciiTheme="minorHAnsi" w:hAnsiTheme="minorHAnsi"/>
          <w:sz w:val="24"/>
          <w:szCs w:val="24"/>
          <w:lang w:val="en-US"/>
        </w:rPr>
        <w:t>rching the</w:t>
      </w:r>
      <w:r w:rsidRPr="00433D6D">
        <w:rPr>
          <w:rFonts w:asciiTheme="minorHAnsi" w:hAnsiTheme="minorHAnsi"/>
          <w:sz w:val="24"/>
          <w:szCs w:val="24"/>
          <w:lang w:val="en-US"/>
        </w:rPr>
        <w:t xml:space="preserve"> objectives</w:t>
      </w:r>
      <w:r w:rsidR="00637F50">
        <w:rPr>
          <w:rFonts w:asciiTheme="minorHAnsi" w:hAnsiTheme="minorHAnsi"/>
          <w:sz w:val="24"/>
          <w:szCs w:val="24"/>
          <w:lang w:val="en-US"/>
        </w:rPr>
        <w:t xml:space="preserve"> set for this study</w:t>
      </w:r>
      <w:r w:rsidRPr="00433D6D">
        <w:rPr>
          <w:rFonts w:asciiTheme="minorHAnsi" w:hAnsiTheme="minorHAnsi"/>
          <w:sz w:val="24"/>
          <w:szCs w:val="24"/>
          <w:lang w:val="en-US"/>
        </w:rPr>
        <w:t xml:space="preserve">: </w:t>
      </w:r>
    </w:p>
    <w:p w14:paraId="2906A902" w14:textId="68831464" w:rsidR="00433D6D" w:rsidRPr="00433D6D" w:rsidRDefault="00637F50" w:rsidP="00433D6D">
      <w:pPr>
        <w:pStyle w:val="Body"/>
        <w:spacing w:line="360" w:lineRule="auto"/>
        <w:rPr>
          <w:rFonts w:asciiTheme="minorHAnsi" w:hAnsiTheme="minorHAnsi"/>
          <w:sz w:val="24"/>
          <w:szCs w:val="24"/>
          <w:lang w:val="en-US"/>
        </w:rPr>
      </w:pPr>
      <w:r>
        <w:rPr>
          <w:rFonts w:asciiTheme="minorHAnsi" w:hAnsiTheme="minorHAnsi"/>
          <w:sz w:val="24"/>
          <w:szCs w:val="24"/>
          <w:lang w:val="en-US"/>
        </w:rPr>
        <w:t>1. I</w:t>
      </w:r>
      <w:r w:rsidR="00433D6D" w:rsidRPr="00433D6D">
        <w:rPr>
          <w:rFonts w:asciiTheme="minorHAnsi" w:hAnsiTheme="minorHAnsi"/>
          <w:sz w:val="24"/>
          <w:szCs w:val="24"/>
          <w:lang w:val="en-US"/>
        </w:rPr>
        <w:t>nvestigate the awareness and knowledge levels of facilit</w:t>
      </w:r>
      <w:r>
        <w:rPr>
          <w:rFonts w:asciiTheme="minorHAnsi" w:hAnsiTheme="minorHAnsi"/>
          <w:sz w:val="24"/>
          <w:szCs w:val="24"/>
          <w:lang w:val="en-US"/>
        </w:rPr>
        <w:t>ies managers with regards to drones</w:t>
      </w:r>
      <w:r w:rsidR="00433D6D" w:rsidRPr="00433D6D">
        <w:rPr>
          <w:rFonts w:asciiTheme="minorHAnsi" w:hAnsiTheme="minorHAnsi"/>
          <w:sz w:val="24"/>
          <w:szCs w:val="24"/>
          <w:lang w:val="en-US"/>
        </w:rPr>
        <w:t>.</w:t>
      </w:r>
    </w:p>
    <w:p w14:paraId="7F8E89C4" w14:textId="77777777"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 xml:space="preserve">Facilities managers have limited awareness of drone technology; this was identified through the responses of the interviewees. The responses of the facilities managers echoed the thoughts and feelings of the drone service providers, who believed that facilities managers did not have sufficient drone technology </w:t>
      </w:r>
      <w:r w:rsidRPr="00887006">
        <w:rPr>
          <w:rFonts w:asciiTheme="minorHAnsi" w:hAnsiTheme="minorHAnsi"/>
          <w:sz w:val="24"/>
          <w:szCs w:val="24"/>
          <w:lang w:val="en-US"/>
        </w:rPr>
        <w:t xml:space="preserve">knowledge </w:t>
      </w:r>
      <w:r w:rsidR="00CC4B5E" w:rsidRPr="00887006">
        <w:rPr>
          <w:rFonts w:asciiTheme="minorHAnsi" w:hAnsiTheme="minorHAnsi"/>
          <w:sz w:val="24"/>
          <w:szCs w:val="24"/>
          <w:lang w:val="en-US"/>
        </w:rPr>
        <w:t xml:space="preserve">to be able </w:t>
      </w:r>
      <w:r w:rsidRPr="00887006">
        <w:rPr>
          <w:rFonts w:asciiTheme="minorHAnsi" w:hAnsiTheme="minorHAnsi"/>
          <w:sz w:val="24"/>
          <w:szCs w:val="24"/>
          <w:lang w:val="en-US"/>
        </w:rPr>
        <w:t>to</w:t>
      </w:r>
      <w:r w:rsidRPr="00433D6D">
        <w:rPr>
          <w:rFonts w:asciiTheme="minorHAnsi" w:hAnsiTheme="minorHAnsi"/>
          <w:sz w:val="24"/>
          <w:szCs w:val="24"/>
          <w:lang w:val="en-US"/>
        </w:rPr>
        <w:t xml:space="preserve"> apply and </w:t>
      </w:r>
      <w:proofErr w:type="spellStart"/>
      <w:r w:rsidRPr="00433D6D">
        <w:rPr>
          <w:rFonts w:asciiTheme="minorHAnsi" w:hAnsiTheme="minorHAnsi"/>
          <w:sz w:val="24"/>
          <w:szCs w:val="24"/>
          <w:lang w:val="en-US"/>
        </w:rPr>
        <w:t>maximise</w:t>
      </w:r>
      <w:proofErr w:type="spellEnd"/>
      <w:r w:rsidRPr="00433D6D">
        <w:rPr>
          <w:rFonts w:asciiTheme="minorHAnsi" w:hAnsiTheme="minorHAnsi"/>
          <w:sz w:val="24"/>
          <w:szCs w:val="24"/>
          <w:lang w:val="en-US"/>
        </w:rPr>
        <w:t xml:space="preserve"> the potential benefits the technology offers to improve their FM services. The knowledge that facilities managers did have of drone technology was of basic aerial imagery and gathered from seeing or reading about domestic drone uses. It was also identified that drone service providers did not fully unde</w:t>
      </w:r>
      <w:r w:rsidR="00AD3C03">
        <w:rPr>
          <w:rFonts w:asciiTheme="minorHAnsi" w:hAnsiTheme="minorHAnsi"/>
          <w:sz w:val="24"/>
          <w:szCs w:val="24"/>
          <w:lang w:val="en-US"/>
        </w:rPr>
        <w:t xml:space="preserve">rstand the </w:t>
      </w:r>
      <w:r w:rsidR="00AD3C03" w:rsidRPr="00887006">
        <w:rPr>
          <w:rFonts w:asciiTheme="minorHAnsi" w:hAnsiTheme="minorHAnsi"/>
          <w:sz w:val="24"/>
          <w:szCs w:val="24"/>
          <w:lang w:val="en-US"/>
        </w:rPr>
        <w:t>FM</w:t>
      </w:r>
      <w:r w:rsidRPr="00433D6D">
        <w:rPr>
          <w:rFonts w:asciiTheme="minorHAnsi" w:hAnsiTheme="minorHAnsi"/>
          <w:sz w:val="24"/>
          <w:szCs w:val="24"/>
          <w:lang w:val="en-US"/>
        </w:rPr>
        <w:t xml:space="preserve"> remit and which drone applications could be of the most value to facilities managers. </w:t>
      </w:r>
    </w:p>
    <w:p w14:paraId="1A480E74" w14:textId="567EF630" w:rsid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There is a knowledge gap between facility management processes and the transferable application of drone technology. This knowledge gap is exacerbated by a lack of academic peer reviewed and professional writing. How can facilities man</w:t>
      </w:r>
      <w:r w:rsidR="005D421D">
        <w:rPr>
          <w:rFonts w:asciiTheme="minorHAnsi" w:hAnsiTheme="minorHAnsi"/>
          <w:sz w:val="24"/>
          <w:szCs w:val="24"/>
          <w:lang w:val="en-US"/>
        </w:rPr>
        <w:t>a</w:t>
      </w:r>
      <w:r w:rsidRPr="00433D6D">
        <w:rPr>
          <w:rFonts w:asciiTheme="minorHAnsi" w:hAnsiTheme="minorHAnsi"/>
          <w:sz w:val="24"/>
          <w:szCs w:val="24"/>
          <w:lang w:val="en-US"/>
        </w:rPr>
        <w:t xml:space="preserve">gers find out about new and innovative technology if professional bodies such as the CAA and peer reviewed journals are not promoting such technology and its advantages? The author also identified that a two-way flow of knowledge sharing between drone service operators and facilities managers </w:t>
      </w:r>
      <w:r w:rsidRPr="00887006">
        <w:rPr>
          <w:rFonts w:asciiTheme="minorHAnsi" w:hAnsiTheme="minorHAnsi"/>
          <w:sz w:val="24"/>
          <w:szCs w:val="24"/>
          <w:lang w:val="en-US"/>
        </w:rPr>
        <w:t xml:space="preserve">is </w:t>
      </w:r>
      <w:r w:rsidR="00AD3C03" w:rsidRPr="00887006">
        <w:rPr>
          <w:rFonts w:asciiTheme="minorHAnsi" w:hAnsiTheme="minorHAnsi"/>
          <w:sz w:val="24"/>
          <w:szCs w:val="24"/>
          <w:lang w:val="en-US"/>
        </w:rPr>
        <w:t>fundamental</w:t>
      </w:r>
      <w:r w:rsidRPr="00887006">
        <w:rPr>
          <w:rFonts w:asciiTheme="minorHAnsi" w:hAnsiTheme="minorHAnsi"/>
          <w:sz w:val="24"/>
          <w:szCs w:val="24"/>
          <w:lang w:val="en-US"/>
        </w:rPr>
        <w:t xml:space="preserve"> </w:t>
      </w:r>
      <w:r w:rsidR="00AD3C03" w:rsidRPr="00887006">
        <w:rPr>
          <w:rFonts w:asciiTheme="minorHAnsi" w:hAnsiTheme="minorHAnsi"/>
          <w:sz w:val="24"/>
          <w:szCs w:val="24"/>
          <w:lang w:val="en-US"/>
        </w:rPr>
        <w:t>for</w:t>
      </w:r>
      <w:r w:rsidRPr="00887006">
        <w:rPr>
          <w:rFonts w:asciiTheme="minorHAnsi" w:hAnsiTheme="minorHAnsi"/>
          <w:sz w:val="24"/>
          <w:szCs w:val="24"/>
          <w:lang w:val="en-US"/>
        </w:rPr>
        <w:t xml:space="preserve"> both</w:t>
      </w:r>
      <w:r w:rsidRPr="00433D6D">
        <w:rPr>
          <w:rFonts w:asciiTheme="minorHAnsi" w:hAnsiTheme="minorHAnsi"/>
          <w:sz w:val="24"/>
          <w:szCs w:val="24"/>
          <w:lang w:val="en-US"/>
        </w:rPr>
        <w:t xml:space="preserve"> parties becoming fully informed on the types of technology available and which FM services could benefit from drone technology.</w:t>
      </w:r>
    </w:p>
    <w:p w14:paraId="2271E8A8" w14:textId="77777777" w:rsidR="00637F50" w:rsidRDefault="00637F50" w:rsidP="00433D6D">
      <w:pPr>
        <w:pStyle w:val="Body"/>
        <w:spacing w:line="360" w:lineRule="auto"/>
        <w:rPr>
          <w:rFonts w:asciiTheme="minorHAnsi" w:hAnsiTheme="minorHAnsi"/>
          <w:sz w:val="24"/>
          <w:szCs w:val="24"/>
          <w:lang w:val="en-US"/>
        </w:rPr>
      </w:pPr>
    </w:p>
    <w:p w14:paraId="06F74369" w14:textId="77777777" w:rsidR="00637F50" w:rsidRPr="00433D6D" w:rsidRDefault="00637F50" w:rsidP="00433D6D">
      <w:pPr>
        <w:pStyle w:val="Body"/>
        <w:spacing w:line="360" w:lineRule="auto"/>
        <w:rPr>
          <w:rFonts w:asciiTheme="minorHAnsi" w:hAnsiTheme="minorHAnsi"/>
          <w:sz w:val="24"/>
          <w:szCs w:val="24"/>
          <w:lang w:val="en-US"/>
        </w:rPr>
      </w:pPr>
    </w:p>
    <w:p w14:paraId="595F417F" w14:textId="77777777" w:rsidR="00433D6D" w:rsidRPr="00433D6D" w:rsidRDefault="00433D6D" w:rsidP="00433D6D">
      <w:pPr>
        <w:pStyle w:val="Body"/>
        <w:spacing w:line="360" w:lineRule="auto"/>
        <w:rPr>
          <w:rFonts w:asciiTheme="minorHAnsi" w:hAnsiTheme="minorHAnsi"/>
          <w:sz w:val="24"/>
          <w:szCs w:val="24"/>
          <w:lang w:val="en-US"/>
        </w:rPr>
      </w:pPr>
    </w:p>
    <w:p w14:paraId="3660784F" w14:textId="1AC5327C" w:rsidR="00433D6D" w:rsidRPr="00433D6D" w:rsidRDefault="00637F50" w:rsidP="00433D6D">
      <w:pPr>
        <w:pStyle w:val="Body"/>
        <w:spacing w:line="360" w:lineRule="auto"/>
        <w:rPr>
          <w:rFonts w:asciiTheme="minorHAnsi" w:hAnsiTheme="minorHAnsi"/>
          <w:sz w:val="24"/>
          <w:szCs w:val="24"/>
          <w:lang w:val="en-US"/>
        </w:rPr>
      </w:pPr>
      <w:r>
        <w:rPr>
          <w:rFonts w:asciiTheme="minorHAnsi" w:hAnsiTheme="minorHAnsi"/>
          <w:sz w:val="24"/>
          <w:szCs w:val="24"/>
          <w:lang w:val="en-US"/>
        </w:rPr>
        <w:lastRenderedPageBreak/>
        <w:t>2. Identify how drone</w:t>
      </w:r>
      <w:r w:rsidR="00433D6D" w:rsidRPr="00433D6D">
        <w:rPr>
          <w:rFonts w:asciiTheme="minorHAnsi" w:hAnsiTheme="minorHAnsi"/>
          <w:sz w:val="24"/>
          <w:szCs w:val="24"/>
          <w:lang w:val="en-US"/>
        </w:rPr>
        <w:t xml:space="preserve"> technology is currently being used in the FM industry.</w:t>
      </w:r>
    </w:p>
    <w:p w14:paraId="2DF43A01" w14:textId="77777777"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 xml:space="preserve">Drone technology is not being used in facilities management. There was no evidence in this research of drones being used in relation to facilities management work processes. Facilities managers were interested in the possibility of applying this type of new technology and could see potential benefits where their application could improve workflow and safety standards, and reduce costs. These views became more apparent as interviews progressed and applications in other commercial sectors were discussed. </w:t>
      </w:r>
    </w:p>
    <w:p w14:paraId="0D6200E6" w14:textId="77777777"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 xml:space="preserve">Academic literature reviewed in this study argues that the FM sector is slow to innovate or accept new technology. This study gathered evidence in support of this argument but the author believes that lack of knowledge was an important factor, as the facilities managers’ consideration for using drone technology became stronger as potential opportunities for drone deployment were discussed. Given </w:t>
      </w:r>
      <w:r w:rsidR="00930339" w:rsidRPr="00887006">
        <w:rPr>
          <w:rFonts w:asciiTheme="minorHAnsi" w:hAnsiTheme="minorHAnsi"/>
          <w:sz w:val="24"/>
          <w:szCs w:val="24"/>
          <w:lang w:val="en-US"/>
        </w:rPr>
        <w:t>time</w:t>
      </w:r>
      <w:r w:rsidRPr="00433D6D">
        <w:rPr>
          <w:rFonts w:asciiTheme="minorHAnsi" w:hAnsiTheme="minorHAnsi"/>
          <w:sz w:val="24"/>
          <w:szCs w:val="24"/>
          <w:lang w:val="en-US"/>
        </w:rPr>
        <w:t xml:space="preserve"> to reflect upon the knowledge gained in the interviews, the facilities managers began to make connections between transferable drone applications and their own individual work processes.</w:t>
      </w:r>
    </w:p>
    <w:p w14:paraId="03C92471" w14:textId="3FD4F61A"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Facilities managers interviewed for this study appeared cautious when it came to applying new and untested technology within their remit, in</w:t>
      </w:r>
      <w:r w:rsidR="00930339">
        <w:rPr>
          <w:rFonts w:asciiTheme="minorHAnsi" w:hAnsiTheme="minorHAnsi"/>
          <w:sz w:val="24"/>
          <w:szCs w:val="24"/>
          <w:lang w:val="en-US"/>
        </w:rPr>
        <w:t xml:space="preserve">stead </w:t>
      </w:r>
      <w:r w:rsidR="00930339" w:rsidRPr="00887006">
        <w:rPr>
          <w:rFonts w:asciiTheme="minorHAnsi" w:hAnsiTheme="minorHAnsi"/>
          <w:sz w:val="24"/>
          <w:szCs w:val="24"/>
          <w:lang w:val="en-US"/>
        </w:rPr>
        <w:t>favoring proven</w:t>
      </w:r>
      <w:r w:rsidR="00930339">
        <w:rPr>
          <w:rFonts w:asciiTheme="minorHAnsi" w:hAnsiTheme="minorHAnsi"/>
          <w:sz w:val="24"/>
          <w:szCs w:val="24"/>
          <w:lang w:val="en-US"/>
        </w:rPr>
        <w:t xml:space="preserve"> </w:t>
      </w:r>
      <w:r w:rsidRPr="00433D6D">
        <w:rPr>
          <w:rFonts w:asciiTheme="minorHAnsi" w:hAnsiTheme="minorHAnsi"/>
          <w:sz w:val="24"/>
          <w:szCs w:val="24"/>
          <w:lang w:val="en-US"/>
        </w:rPr>
        <w:t>traditional methods they knew could deliver the results required. There was an appetite for applying new technology such as drones, but to gain traction thi</w:t>
      </w:r>
      <w:r w:rsidR="00BE471D">
        <w:rPr>
          <w:rFonts w:asciiTheme="minorHAnsi" w:hAnsiTheme="minorHAnsi"/>
          <w:sz w:val="24"/>
          <w:szCs w:val="24"/>
          <w:lang w:val="en-US"/>
        </w:rPr>
        <w:t>s appetite needs to be supported</w:t>
      </w:r>
      <w:r w:rsidRPr="00433D6D">
        <w:rPr>
          <w:rFonts w:asciiTheme="minorHAnsi" w:hAnsiTheme="minorHAnsi"/>
          <w:sz w:val="24"/>
          <w:szCs w:val="24"/>
          <w:lang w:val="en-US"/>
        </w:rPr>
        <w:t xml:space="preserve"> by robust evidenced based material highlighting the pros and cons of drone use whilst detailing the savings in costs and improvements in safety such technology could offer the FM sector.</w:t>
      </w:r>
      <w:r w:rsidR="00BE471D">
        <w:rPr>
          <w:rFonts w:asciiTheme="minorHAnsi" w:hAnsiTheme="minorHAnsi"/>
          <w:sz w:val="24"/>
          <w:szCs w:val="24"/>
          <w:lang w:val="en-US"/>
        </w:rPr>
        <w:t xml:space="preserve"> </w:t>
      </w:r>
    </w:p>
    <w:p w14:paraId="5687AEF5" w14:textId="77777777" w:rsidR="00433D6D" w:rsidRPr="00433D6D" w:rsidRDefault="00433D6D" w:rsidP="00433D6D">
      <w:pPr>
        <w:pStyle w:val="Body"/>
        <w:spacing w:line="360" w:lineRule="auto"/>
        <w:rPr>
          <w:rFonts w:asciiTheme="minorHAnsi" w:hAnsiTheme="minorHAnsi"/>
          <w:sz w:val="24"/>
          <w:szCs w:val="24"/>
          <w:lang w:val="en-US"/>
        </w:rPr>
      </w:pPr>
    </w:p>
    <w:p w14:paraId="2E4FD7C7" w14:textId="0322EDE6" w:rsidR="00433D6D" w:rsidRPr="00433D6D" w:rsidRDefault="00637F50" w:rsidP="00433D6D">
      <w:pPr>
        <w:pStyle w:val="Body"/>
        <w:spacing w:line="360" w:lineRule="auto"/>
        <w:rPr>
          <w:rFonts w:asciiTheme="minorHAnsi" w:hAnsiTheme="minorHAnsi"/>
          <w:sz w:val="24"/>
          <w:szCs w:val="24"/>
          <w:lang w:val="en-US"/>
        </w:rPr>
      </w:pPr>
      <w:r>
        <w:rPr>
          <w:rFonts w:asciiTheme="minorHAnsi" w:hAnsiTheme="minorHAnsi"/>
          <w:sz w:val="24"/>
          <w:szCs w:val="24"/>
          <w:lang w:val="en-US"/>
        </w:rPr>
        <w:t xml:space="preserve">3. </w:t>
      </w:r>
      <w:proofErr w:type="gramStart"/>
      <w:r>
        <w:rPr>
          <w:rFonts w:asciiTheme="minorHAnsi" w:hAnsiTheme="minorHAnsi"/>
          <w:sz w:val="24"/>
          <w:szCs w:val="24"/>
          <w:lang w:val="en-US"/>
        </w:rPr>
        <w:t>e</w:t>
      </w:r>
      <w:r w:rsidR="00433D6D" w:rsidRPr="00433D6D">
        <w:rPr>
          <w:rFonts w:asciiTheme="minorHAnsi" w:hAnsiTheme="minorHAnsi"/>
          <w:sz w:val="24"/>
          <w:szCs w:val="24"/>
          <w:lang w:val="en-US"/>
        </w:rPr>
        <w:t>xplore</w:t>
      </w:r>
      <w:proofErr w:type="gramEnd"/>
      <w:r w:rsidR="00433D6D" w:rsidRPr="00433D6D">
        <w:rPr>
          <w:rFonts w:asciiTheme="minorHAnsi" w:hAnsiTheme="minorHAnsi"/>
          <w:sz w:val="24"/>
          <w:szCs w:val="24"/>
          <w:lang w:val="en-US"/>
        </w:rPr>
        <w:t xml:space="preserve"> the ways in which drones could be </w:t>
      </w:r>
      <w:proofErr w:type="spellStart"/>
      <w:r w:rsidR="00433D6D" w:rsidRPr="00433D6D">
        <w:rPr>
          <w:rFonts w:asciiTheme="minorHAnsi" w:hAnsiTheme="minorHAnsi"/>
          <w:sz w:val="24"/>
          <w:szCs w:val="24"/>
          <w:lang w:val="en-US"/>
        </w:rPr>
        <w:t>utilised</w:t>
      </w:r>
      <w:proofErr w:type="spellEnd"/>
      <w:r w:rsidR="00433D6D" w:rsidRPr="00433D6D">
        <w:rPr>
          <w:rFonts w:asciiTheme="minorHAnsi" w:hAnsiTheme="minorHAnsi"/>
          <w:sz w:val="24"/>
          <w:szCs w:val="24"/>
          <w:lang w:val="en-US"/>
        </w:rPr>
        <w:t xml:space="preserve"> in FM and identify                                           applications that could be transferred from other industries.</w:t>
      </w:r>
    </w:p>
    <w:p w14:paraId="4815C0EA" w14:textId="5FB76395"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 xml:space="preserve">Three main categories of drone technology are widely available for hire in Wales: visual inspection, specialist data collection and aerial video (film and photography). All these applications offer capabilities </w:t>
      </w:r>
      <w:r w:rsidR="00E906AA" w:rsidRPr="00887006">
        <w:rPr>
          <w:rFonts w:asciiTheme="minorHAnsi" w:hAnsiTheme="minorHAnsi"/>
          <w:sz w:val="24"/>
          <w:szCs w:val="24"/>
          <w:lang w:val="en-US"/>
        </w:rPr>
        <w:t>which could</w:t>
      </w:r>
      <w:r w:rsidRPr="00887006">
        <w:rPr>
          <w:rFonts w:asciiTheme="minorHAnsi" w:hAnsiTheme="minorHAnsi"/>
          <w:sz w:val="24"/>
          <w:szCs w:val="24"/>
          <w:lang w:val="en-US"/>
        </w:rPr>
        <w:t xml:space="preserve"> support FM services. The facilities managers i</w:t>
      </w:r>
      <w:r w:rsidR="00E906AA" w:rsidRPr="00887006">
        <w:rPr>
          <w:rFonts w:asciiTheme="minorHAnsi" w:hAnsiTheme="minorHAnsi"/>
          <w:sz w:val="24"/>
          <w:szCs w:val="24"/>
          <w:lang w:val="en-US"/>
        </w:rPr>
        <w:t>nterviewed indicated that drone</w:t>
      </w:r>
      <w:r w:rsidRPr="00887006">
        <w:rPr>
          <w:rFonts w:asciiTheme="minorHAnsi" w:hAnsiTheme="minorHAnsi"/>
          <w:sz w:val="24"/>
          <w:szCs w:val="24"/>
          <w:lang w:val="en-US"/>
        </w:rPr>
        <w:t xml:space="preserve"> application</w:t>
      </w:r>
      <w:r w:rsidR="00E906AA" w:rsidRPr="00887006">
        <w:rPr>
          <w:rFonts w:asciiTheme="minorHAnsi" w:hAnsiTheme="minorHAnsi"/>
          <w:sz w:val="24"/>
          <w:szCs w:val="24"/>
          <w:lang w:val="en-US"/>
        </w:rPr>
        <w:t>s</w:t>
      </w:r>
      <w:r w:rsidRPr="00887006">
        <w:rPr>
          <w:rFonts w:asciiTheme="minorHAnsi" w:hAnsiTheme="minorHAnsi"/>
          <w:sz w:val="24"/>
          <w:szCs w:val="24"/>
          <w:lang w:val="en-US"/>
        </w:rPr>
        <w:t xml:space="preserve"> would</w:t>
      </w:r>
      <w:r w:rsidRPr="00433D6D">
        <w:rPr>
          <w:rFonts w:asciiTheme="minorHAnsi" w:hAnsiTheme="minorHAnsi"/>
          <w:sz w:val="24"/>
          <w:szCs w:val="24"/>
          <w:lang w:val="en-US"/>
        </w:rPr>
        <w:t xml:space="preserve"> most benefit </w:t>
      </w:r>
      <w:r w:rsidRPr="00433D6D">
        <w:rPr>
          <w:rFonts w:asciiTheme="minorHAnsi" w:hAnsiTheme="minorHAnsi"/>
          <w:sz w:val="24"/>
          <w:szCs w:val="24"/>
          <w:lang w:val="en-US"/>
        </w:rPr>
        <w:lastRenderedPageBreak/>
        <w:t>maintenance and inspection activities, helping them identify defects, plan works and record evidence. High level inspections and condition surveys were the next prevalent choice. Thermography was an area that facilities man</w:t>
      </w:r>
      <w:r w:rsidR="005D421D">
        <w:rPr>
          <w:rFonts w:asciiTheme="minorHAnsi" w:hAnsiTheme="minorHAnsi"/>
          <w:sz w:val="24"/>
          <w:szCs w:val="24"/>
          <w:lang w:val="en-US"/>
        </w:rPr>
        <w:t>a</w:t>
      </w:r>
      <w:r w:rsidRPr="00433D6D">
        <w:rPr>
          <w:rFonts w:asciiTheme="minorHAnsi" w:hAnsiTheme="minorHAnsi"/>
          <w:sz w:val="24"/>
          <w:szCs w:val="24"/>
          <w:lang w:val="en-US"/>
        </w:rPr>
        <w:t>gers least believed that drone technology could support, although the drone service providers were of the opinion that this technology could have a beneficial impact on building st</w:t>
      </w:r>
      <w:r w:rsidR="00E906AA">
        <w:rPr>
          <w:rFonts w:asciiTheme="minorHAnsi" w:hAnsiTheme="minorHAnsi"/>
          <w:sz w:val="24"/>
          <w:szCs w:val="24"/>
          <w:lang w:val="en-US"/>
        </w:rPr>
        <w:t xml:space="preserve">andards, as well as </w:t>
      </w:r>
      <w:r w:rsidR="00E906AA" w:rsidRPr="00887006">
        <w:rPr>
          <w:rFonts w:asciiTheme="minorHAnsi" w:hAnsiTheme="minorHAnsi"/>
          <w:sz w:val="24"/>
          <w:szCs w:val="24"/>
          <w:lang w:val="en-US"/>
        </w:rPr>
        <w:t>reducing</w:t>
      </w:r>
      <w:r w:rsidRPr="00887006">
        <w:rPr>
          <w:rFonts w:asciiTheme="minorHAnsi" w:hAnsiTheme="minorHAnsi"/>
          <w:sz w:val="24"/>
          <w:szCs w:val="24"/>
          <w:lang w:val="en-US"/>
        </w:rPr>
        <w:t xml:space="preserve"> environmental impact.</w:t>
      </w:r>
      <w:r w:rsidRPr="00433D6D">
        <w:rPr>
          <w:rFonts w:asciiTheme="minorHAnsi" w:hAnsiTheme="minorHAnsi"/>
          <w:sz w:val="24"/>
          <w:szCs w:val="24"/>
          <w:lang w:val="en-US"/>
        </w:rPr>
        <w:t xml:space="preserve"> </w:t>
      </w:r>
    </w:p>
    <w:p w14:paraId="05969FC3" w14:textId="77777777"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 xml:space="preserve">This study identified a distinct lack of resource material available to facilities managers which could allow them to make informed decisions on how drones could be used in the FM industry. The information that was available did not focus on facilities management and little was evidenced based. Through the investigation of transferable applications the author devised a table to capture immediately available drone technology and present the ways in which this technology could be </w:t>
      </w:r>
      <w:proofErr w:type="spellStart"/>
      <w:r w:rsidRPr="00433D6D">
        <w:rPr>
          <w:rFonts w:asciiTheme="minorHAnsi" w:hAnsiTheme="minorHAnsi"/>
          <w:sz w:val="24"/>
          <w:szCs w:val="24"/>
          <w:lang w:val="en-US"/>
        </w:rPr>
        <w:t>utilised</w:t>
      </w:r>
      <w:proofErr w:type="spellEnd"/>
      <w:r w:rsidRPr="00433D6D">
        <w:rPr>
          <w:rFonts w:asciiTheme="minorHAnsi" w:hAnsiTheme="minorHAnsi"/>
          <w:sz w:val="24"/>
          <w:szCs w:val="24"/>
          <w:lang w:val="en-US"/>
        </w:rPr>
        <w:t xml:space="preserve"> in </w:t>
      </w:r>
      <w:r w:rsidRPr="00887006">
        <w:rPr>
          <w:rFonts w:asciiTheme="minorHAnsi" w:hAnsiTheme="minorHAnsi"/>
          <w:sz w:val="24"/>
          <w:szCs w:val="24"/>
          <w:lang w:val="en-US"/>
        </w:rPr>
        <w:t xml:space="preserve">the </w:t>
      </w:r>
      <w:r w:rsidR="00E906AA" w:rsidRPr="00887006">
        <w:rPr>
          <w:rFonts w:asciiTheme="minorHAnsi" w:hAnsiTheme="minorHAnsi"/>
          <w:sz w:val="24"/>
          <w:szCs w:val="24"/>
          <w:lang w:val="en-US"/>
        </w:rPr>
        <w:t>FM</w:t>
      </w:r>
      <w:r w:rsidRPr="00433D6D">
        <w:rPr>
          <w:rFonts w:asciiTheme="minorHAnsi" w:hAnsiTheme="minorHAnsi"/>
          <w:sz w:val="24"/>
          <w:szCs w:val="24"/>
          <w:lang w:val="en-US"/>
        </w:rPr>
        <w:t xml:space="preserve"> sector. Drones can almost certainly be used to </w:t>
      </w:r>
      <w:r w:rsidRPr="00887006">
        <w:rPr>
          <w:rFonts w:asciiTheme="minorHAnsi" w:hAnsiTheme="minorHAnsi"/>
          <w:sz w:val="24"/>
          <w:szCs w:val="24"/>
          <w:lang w:val="en-US"/>
        </w:rPr>
        <w:t xml:space="preserve">support </w:t>
      </w:r>
      <w:r w:rsidR="00E906AA" w:rsidRPr="00887006">
        <w:rPr>
          <w:rFonts w:asciiTheme="minorHAnsi" w:hAnsiTheme="minorHAnsi"/>
          <w:sz w:val="24"/>
          <w:szCs w:val="24"/>
          <w:lang w:val="en-US"/>
        </w:rPr>
        <w:t>FM</w:t>
      </w:r>
      <w:r w:rsidRPr="00887006">
        <w:rPr>
          <w:rFonts w:asciiTheme="minorHAnsi" w:hAnsiTheme="minorHAnsi"/>
          <w:sz w:val="24"/>
          <w:szCs w:val="24"/>
          <w:lang w:val="en-US"/>
        </w:rPr>
        <w:t xml:space="preserve"> but</w:t>
      </w:r>
      <w:r w:rsidRPr="00433D6D">
        <w:rPr>
          <w:rFonts w:asciiTheme="minorHAnsi" w:hAnsiTheme="minorHAnsi"/>
          <w:sz w:val="24"/>
          <w:szCs w:val="24"/>
          <w:lang w:val="en-US"/>
        </w:rPr>
        <w:t xml:space="preserve"> further research is required to prove that it is a capable technology and answer questions raised over the limitations of its application.</w:t>
      </w:r>
    </w:p>
    <w:p w14:paraId="19B9761F" w14:textId="77777777" w:rsidR="00381245" w:rsidRPr="00433D6D" w:rsidRDefault="00381245" w:rsidP="00433D6D">
      <w:pPr>
        <w:pStyle w:val="Body"/>
        <w:spacing w:line="360" w:lineRule="auto"/>
        <w:rPr>
          <w:rFonts w:asciiTheme="minorHAnsi" w:hAnsiTheme="minorHAnsi"/>
          <w:sz w:val="24"/>
          <w:szCs w:val="24"/>
          <w:lang w:val="en-US"/>
        </w:rPr>
      </w:pPr>
    </w:p>
    <w:p w14:paraId="7AF537A2" w14:textId="0DAA1C13" w:rsidR="00433D6D" w:rsidRPr="00433D6D" w:rsidRDefault="00637F50" w:rsidP="00433D6D">
      <w:pPr>
        <w:pStyle w:val="Body"/>
        <w:spacing w:line="360" w:lineRule="auto"/>
        <w:rPr>
          <w:rFonts w:asciiTheme="minorHAnsi" w:hAnsiTheme="minorHAnsi"/>
          <w:sz w:val="24"/>
          <w:szCs w:val="24"/>
          <w:lang w:val="en-US"/>
        </w:rPr>
      </w:pPr>
      <w:r>
        <w:rPr>
          <w:rFonts w:asciiTheme="minorHAnsi" w:hAnsiTheme="minorHAnsi"/>
          <w:sz w:val="24"/>
          <w:szCs w:val="24"/>
          <w:lang w:val="en-US"/>
        </w:rPr>
        <w:t>4. C</w:t>
      </w:r>
      <w:r w:rsidR="00433D6D" w:rsidRPr="00433D6D">
        <w:rPr>
          <w:rFonts w:asciiTheme="minorHAnsi" w:hAnsiTheme="minorHAnsi"/>
          <w:sz w:val="24"/>
          <w:szCs w:val="24"/>
          <w:lang w:val="en-US"/>
        </w:rPr>
        <w:t>reate a framework aligning drone services to applicable FM services, allowing knowledge transfer between drone operators and facility managers.</w:t>
      </w:r>
    </w:p>
    <w:p w14:paraId="2C6440C8" w14:textId="77777777"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 xml:space="preserve">In researching the first three objectives it was discovered that a number of problems were impacting upon the potential deployment of drones in the </w:t>
      </w:r>
      <w:r w:rsidR="00693409" w:rsidRPr="00887006">
        <w:rPr>
          <w:rFonts w:asciiTheme="minorHAnsi" w:hAnsiTheme="minorHAnsi"/>
          <w:sz w:val="24"/>
          <w:szCs w:val="24"/>
          <w:lang w:val="en-US"/>
        </w:rPr>
        <w:t>FM</w:t>
      </w:r>
      <w:r w:rsidRPr="00887006">
        <w:rPr>
          <w:rFonts w:asciiTheme="minorHAnsi" w:hAnsiTheme="minorHAnsi"/>
          <w:sz w:val="24"/>
          <w:szCs w:val="24"/>
          <w:lang w:val="en-US"/>
        </w:rPr>
        <w:t xml:space="preserve"> industry:</w:t>
      </w:r>
    </w:p>
    <w:p w14:paraId="1D16071C" w14:textId="77777777"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ab/>
        <w:t xml:space="preserve">1. </w:t>
      </w:r>
      <w:r w:rsidRPr="00433D6D">
        <w:rPr>
          <w:rFonts w:asciiTheme="minorHAnsi" w:hAnsiTheme="minorHAnsi"/>
          <w:sz w:val="24"/>
          <w:szCs w:val="24"/>
          <w:lang w:val="en-US"/>
        </w:rPr>
        <w:tab/>
        <w:t xml:space="preserve">Drones are not being used in the FM sector for the purpose of assisting </w:t>
      </w:r>
      <w:r w:rsidRPr="00433D6D">
        <w:rPr>
          <w:rFonts w:asciiTheme="minorHAnsi" w:hAnsiTheme="minorHAnsi"/>
          <w:sz w:val="24"/>
          <w:szCs w:val="24"/>
          <w:lang w:val="en-US"/>
        </w:rPr>
        <w:tab/>
      </w:r>
      <w:r w:rsidRPr="00433D6D">
        <w:rPr>
          <w:rFonts w:asciiTheme="minorHAnsi" w:hAnsiTheme="minorHAnsi"/>
          <w:sz w:val="24"/>
          <w:szCs w:val="24"/>
          <w:lang w:val="en-US"/>
        </w:rPr>
        <w:tab/>
        <w:t xml:space="preserve">or completing any FM related tasks. </w:t>
      </w:r>
    </w:p>
    <w:p w14:paraId="711B7777" w14:textId="77777777"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ab/>
        <w:t>2.</w:t>
      </w:r>
      <w:r w:rsidRPr="00433D6D">
        <w:rPr>
          <w:rFonts w:asciiTheme="minorHAnsi" w:hAnsiTheme="minorHAnsi"/>
          <w:sz w:val="24"/>
          <w:szCs w:val="24"/>
          <w:lang w:val="en-US"/>
        </w:rPr>
        <w:tab/>
        <w:t xml:space="preserve">There is a knowledge gap between facility management processes and </w:t>
      </w:r>
      <w:r w:rsidRPr="00433D6D">
        <w:rPr>
          <w:rFonts w:asciiTheme="minorHAnsi" w:hAnsiTheme="minorHAnsi"/>
          <w:sz w:val="24"/>
          <w:szCs w:val="24"/>
          <w:lang w:val="en-US"/>
        </w:rPr>
        <w:tab/>
      </w:r>
      <w:r w:rsidRPr="00433D6D">
        <w:rPr>
          <w:rFonts w:asciiTheme="minorHAnsi" w:hAnsiTheme="minorHAnsi"/>
          <w:sz w:val="24"/>
          <w:szCs w:val="24"/>
          <w:lang w:val="en-US"/>
        </w:rPr>
        <w:tab/>
        <w:t>the transferable application of drone technology.</w:t>
      </w:r>
    </w:p>
    <w:p w14:paraId="45C2F635" w14:textId="77777777" w:rsidR="00433D6D" w:rsidRPr="00433D6D" w:rsidRDefault="00433D6D" w:rsidP="00693409">
      <w:pPr>
        <w:pStyle w:val="Body"/>
        <w:spacing w:line="360" w:lineRule="auto"/>
        <w:ind w:left="1440" w:hanging="720"/>
        <w:rPr>
          <w:rFonts w:asciiTheme="minorHAnsi" w:hAnsiTheme="minorHAnsi"/>
          <w:sz w:val="24"/>
          <w:szCs w:val="24"/>
          <w:lang w:val="en-US"/>
        </w:rPr>
      </w:pPr>
      <w:r w:rsidRPr="00433D6D">
        <w:rPr>
          <w:rFonts w:asciiTheme="minorHAnsi" w:hAnsiTheme="minorHAnsi"/>
          <w:sz w:val="24"/>
          <w:szCs w:val="24"/>
          <w:lang w:val="en-US"/>
        </w:rPr>
        <w:t xml:space="preserve">3. </w:t>
      </w:r>
      <w:r w:rsidRPr="00433D6D">
        <w:rPr>
          <w:rFonts w:asciiTheme="minorHAnsi" w:hAnsiTheme="minorHAnsi"/>
          <w:sz w:val="24"/>
          <w:szCs w:val="24"/>
          <w:lang w:val="en-US"/>
        </w:rPr>
        <w:tab/>
        <w:t>There is no real evidence base to prov</w:t>
      </w:r>
      <w:r w:rsidR="00693409">
        <w:rPr>
          <w:rFonts w:asciiTheme="minorHAnsi" w:hAnsiTheme="minorHAnsi"/>
          <w:sz w:val="24"/>
          <w:szCs w:val="24"/>
          <w:lang w:val="en-US"/>
        </w:rPr>
        <w:t xml:space="preserve">e how effective drones actually </w:t>
      </w:r>
      <w:r w:rsidRPr="00433D6D">
        <w:rPr>
          <w:rFonts w:asciiTheme="minorHAnsi" w:hAnsiTheme="minorHAnsi"/>
          <w:sz w:val="24"/>
          <w:szCs w:val="24"/>
          <w:lang w:val="en-US"/>
        </w:rPr>
        <w:t xml:space="preserve">are in relation </w:t>
      </w:r>
      <w:r w:rsidRPr="00887006">
        <w:rPr>
          <w:rFonts w:asciiTheme="minorHAnsi" w:hAnsiTheme="minorHAnsi"/>
          <w:sz w:val="24"/>
          <w:szCs w:val="24"/>
          <w:lang w:val="en-US"/>
        </w:rPr>
        <w:t xml:space="preserve">to </w:t>
      </w:r>
      <w:r w:rsidR="00693409" w:rsidRPr="00887006">
        <w:rPr>
          <w:rFonts w:asciiTheme="minorHAnsi" w:hAnsiTheme="minorHAnsi"/>
          <w:sz w:val="24"/>
          <w:szCs w:val="24"/>
          <w:lang w:val="en-US"/>
        </w:rPr>
        <w:t xml:space="preserve">FM </w:t>
      </w:r>
      <w:r w:rsidRPr="00887006">
        <w:rPr>
          <w:rFonts w:asciiTheme="minorHAnsi" w:hAnsiTheme="minorHAnsi"/>
          <w:sz w:val="24"/>
          <w:szCs w:val="24"/>
          <w:lang w:val="en-US"/>
        </w:rPr>
        <w:t>w</w:t>
      </w:r>
      <w:r w:rsidR="00693409" w:rsidRPr="00887006">
        <w:rPr>
          <w:rFonts w:asciiTheme="minorHAnsi" w:hAnsiTheme="minorHAnsi"/>
          <w:sz w:val="24"/>
          <w:szCs w:val="24"/>
          <w:lang w:val="en-US"/>
        </w:rPr>
        <w:t>ork</w:t>
      </w:r>
      <w:r w:rsidR="00693409">
        <w:rPr>
          <w:rFonts w:asciiTheme="minorHAnsi" w:hAnsiTheme="minorHAnsi"/>
          <w:sz w:val="24"/>
          <w:szCs w:val="24"/>
          <w:lang w:val="en-US"/>
        </w:rPr>
        <w:t xml:space="preserve"> processes, or to connect </w:t>
      </w:r>
      <w:r w:rsidRPr="00433D6D">
        <w:rPr>
          <w:rFonts w:asciiTheme="minorHAnsi" w:hAnsiTheme="minorHAnsi"/>
          <w:sz w:val="24"/>
          <w:szCs w:val="24"/>
          <w:lang w:val="en-US"/>
        </w:rPr>
        <w:t xml:space="preserve">drone applications suited to </w:t>
      </w:r>
      <w:r w:rsidR="00693409">
        <w:rPr>
          <w:rFonts w:asciiTheme="minorHAnsi" w:hAnsiTheme="minorHAnsi"/>
          <w:sz w:val="24"/>
          <w:szCs w:val="24"/>
          <w:lang w:val="en-US"/>
        </w:rPr>
        <w:t>FM</w:t>
      </w:r>
      <w:r w:rsidRPr="00433D6D">
        <w:rPr>
          <w:rFonts w:asciiTheme="minorHAnsi" w:hAnsiTheme="minorHAnsi"/>
          <w:sz w:val="24"/>
          <w:szCs w:val="24"/>
          <w:lang w:val="en-US"/>
        </w:rPr>
        <w:t xml:space="preserve"> activi</w:t>
      </w:r>
      <w:r w:rsidR="00693409">
        <w:rPr>
          <w:rFonts w:asciiTheme="minorHAnsi" w:hAnsiTheme="minorHAnsi"/>
          <w:sz w:val="24"/>
          <w:szCs w:val="24"/>
          <w:lang w:val="en-US"/>
        </w:rPr>
        <w:t xml:space="preserve">ties and </w:t>
      </w:r>
      <w:r w:rsidRPr="00433D6D">
        <w:rPr>
          <w:rFonts w:asciiTheme="minorHAnsi" w:hAnsiTheme="minorHAnsi"/>
          <w:sz w:val="24"/>
          <w:szCs w:val="24"/>
          <w:lang w:val="en-US"/>
        </w:rPr>
        <w:t xml:space="preserve">demonstrate the benefits they could bring to the sector. </w:t>
      </w:r>
    </w:p>
    <w:p w14:paraId="636C3155" w14:textId="77777777"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lastRenderedPageBreak/>
        <w:tab/>
        <w:t>4.</w:t>
      </w:r>
      <w:r w:rsidRPr="00433D6D">
        <w:rPr>
          <w:rFonts w:asciiTheme="minorHAnsi" w:hAnsiTheme="minorHAnsi"/>
          <w:sz w:val="24"/>
          <w:szCs w:val="24"/>
          <w:lang w:val="en-US"/>
        </w:rPr>
        <w:tab/>
        <w:t xml:space="preserve">Most of the material available for facility managers to research in order </w:t>
      </w:r>
      <w:r w:rsidRPr="00433D6D">
        <w:rPr>
          <w:rFonts w:asciiTheme="minorHAnsi" w:hAnsiTheme="minorHAnsi"/>
          <w:sz w:val="24"/>
          <w:szCs w:val="24"/>
          <w:lang w:val="en-US"/>
        </w:rPr>
        <w:tab/>
      </w:r>
      <w:r w:rsidRPr="00433D6D">
        <w:rPr>
          <w:rFonts w:asciiTheme="minorHAnsi" w:hAnsiTheme="minorHAnsi"/>
          <w:sz w:val="24"/>
          <w:szCs w:val="24"/>
          <w:lang w:val="en-US"/>
        </w:rPr>
        <w:tab/>
        <w:t xml:space="preserve">to make decisions on employing drone services relies upon the authors’ </w:t>
      </w:r>
      <w:r w:rsidRPr="00433D6D">
        <w:rPr>
          <w:rFonts w:asciiTheme="minorHAnsi" w:hAnsiTheme="minorHAnsi"/>
          <w:sz w:val="24"/>
          <w:szCs w:val="24"/>
          <w:lang w:val="en-US"/>
        </w:rPr>
        <w:tab/>
      </w:r>
      <w:r w:rsidRPr="00433D6D">
        <w:rPr>
          <w:rFonts w:asciiTheme="minorHAnsi" w:hAnsiTheme="minorHAnsi"/>
          <w:sz w:val="24"/>
          <w:szCs w:val="24"/>
          <w:lang w:val="en-US"/>
        </w:rPr>
        <w:tab/>
        <w:t>own opinions and is guided by drone manufactures and operators.</w:t>
      </w:r>
    </w:p>
    <w:p w14:paraId="48AD812A" w14:textId="77777777"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ab/>
        <w:t>5.</w:t>
      </w:r>
      <w:r w:rsidRPr="00433D6D">
        <w:rPr>
          <w:rFonts w:asciiTheme="minorHAnsi" w:hAnsiTheme="minorHAnsi"/>
          <w:sz w:val="24"/>
          <w:szCs w:val="24"/>
          <w:lang w:val="en-US"/>
        </w:rPr>
        <w:tab/>
        <w:t xml:space="preserve">There is a differentiated approach to knowledge dissemination and </w:t>
      </w:r>
      <w:r w:rsidRPr="00433D6D">
        <w:rPr>
          <w:rFonts w:asciiTheme="minorHAnsi" w:hAnsiTheme="minorHAnsi"/>
          <w:sz w:val="24"/>
          <w:szCs w:val="24"/>
          <w:lang w:val="en-US"/>
        </w:rPr>
        <w:tab/>
      </w:r>
      <w:r w:rsidRPr="00433D6D">
        <w:rPr>
          <w:rFonts w:asciiTheme="minorHAnsi" w:hAnsiTheme="minorHAnsi"/>
          <w:sz w:val="24"/>
          <w:szCs w:val="24"/>
          <w:lang w:val="en-US"/>
        </w:rPr>
        <w:tab/>
        <w:t>application between the FM sectors.</w:t>
      </w:r>
    </w:p>
    <w:p w14:paraId="78EC5FEE" w14:textId="5DA6F7A6" w:rsidR="00381245"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 xml:space="preserve">In order to overcome these problems, the author </w:t>
      </w:r>
      <w:proofErr w:type="spellStart"/>
      <w:r w:rsidRPr="00433D6D">
        <w:rPr>
          <w:rFonts w:asciiTheme="minorHAnsi" w:hAnsiTheme="minorHAnsi"/>
          <w:sz w:val="24"/>
          <w:szCs w:val="24"/>
          <w:lang w:val="en-US"/>
        </w:rPr>
        <w:t>recogni</w:t>
      </w:r>
      <w:r w:rsidR="00AD1D47">
        <w:rPr>
          <w:rFonts w:asciiTheme="minorHAnsi" w:hAnsiTheme="minorHAnsi"/>
          <w:sz w:val="24"/>
          <w:szCs w:val="24"/>
          <w:lang w:val="en-US"/>
        </w:rPr>
        <w:t>s</w:t>
      </w:r>
      <w:r w:rsidRPr="00433D6D">
        <w:rPr>
          <w:rFonts w:asciiTheme="minorHAnsi" w:hAnsiTheme="minorHAnsi"/>
          <w:sz w:val="24"/>
          <w:szCs w:val="24"/>
          <w:lang w:val="en-US"/>
        </w:rPr>
        <w:t>ed</w:t>
      </w:r>
      <w:proofErr w:type="spellEnd"/>
      <w:r w:rsidRPr="00433D6D">
        <w:rPr>
          <w:rFonts w:asciiTheme="minorHAnsi" w:hAnsiTheme="minorHAnsi"/>
          <w:sz w:val="24"/>
          <w:szCs w:val="24"/>
          <w:lang w:val="en-US"/>
        </w:rPr>
        <w:t xml:space="preserve"> that a knowledge transfer model was required to assist with creating a reliable resource aligning FM work processes and drone applications. This knowledge body then required a suitable conduit to flow through in order for it to reach its intended recipients, thus allowing facilities managers to make informed decisions on where drones could best serve them in supporting their work processes to reduce costs and improve safety and building performance.</w:t>
      </w:r>
      <w:r w:rsidR="00887006">
        <w:rPr>
          <w:rFonts w:asciiTheme="minorHAnsi" w:hAnsiTheme="minorHAnsi"/>
          <w:sz w:val="24"/>
          <w:szCs w:val="24"/>
          <w:lang w:val="en-US"/>
        </w:rPr>
        <w:t xml:space="preserve"> </w:t>
      </w:r>
    </w:p>
    <w:p w14:paraId="5BFD6971" w14:textId="77777777" w:rsidR="00887006" w:rsidRPr="00433D6D" w:rsidRDefault="00887006" w:rsidP="00433D6D">
      <w:pPr>
        <w:pStyle w:val="Body"/>
        <w:spacing w:line="360" w:lineRule="auto"/>
        <w:rPr>
          <w:rFonts w:asciiTheme="minorHAnsi" w:hAnsiTheme="minorHAnsi"/>
          <w:sz w:val="24"/>
          <w:szCs w:val="24"/>
          <w:lang w:val="en-US"/>
        </w:rPr>
      </w:pPr>
    </w:p>
    <w:p w14:paraId="1F291C95" w14:textId="77777777" w:rsidR="00433D6D" w:rsidRPr="00433D6D" w:rsidRDefault="00740965" w:rsidP="00433D6D">
      <w:pPr>
        <w:pStyle w:val="Body"/>
        <w:spacing w:line="360" w:lineRule="auto"/>
        <w:rPr>
          <w:rFonts w:asciiTheme="minorHAnsi" w:hAnsiTheme="minorHAnsi"/>
          <w:sz w:val="24"/>
          <w:szCs w:val="24"/>
          <w:u w:val="single"/>
          <w:lang w:val="en-US"/>
        </w:rPr>
      </w:pPr>
      <w:r>
        <w:rPr>
          <w:rFonts w:asciiTheme="minorHAnsi" w:hAnsiTheme="minorHAnsi"/>
          <w:sz w:val="24"/>
          <w:szCs w:val="24"/>
          <w:u w:val="single"/>
          <w:lang w:val="en-US"/>
        </w:rPr>
        <w:t>5.2</w:t>
      </w:r>
      <w:r w:rsidR="00433D6D" w:rsidRPr="00433D6D">
        <w:rPr>
          <w:rFonts w:asciiTheme="minorHAnsi" w:hAnsiTheme="minorHAnsi"/>
          <w:sz w:val="24"/>
          <w:szCs w:val="24"/>
          <w:u w:val="single"/>
          <w:lang w:val="en-US"/>
        </w:rPr>
        <w:t xml:space="preserve"> Future research </w:t>
      </w:r>
    </w:p>
    <w:p w14:paraId="073A41FF" w14:textId="06E6590B"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This research could be described as exploratory, in view of its small sample size and the limited geographical</w:t>
      </w:r>
      <w:r w:rsidR="00637F50">
        <w:rPr>
          <w:rFonts w:asciiTheme="minorHAnsi" w:hAnsiTheme="minorHAnsi"/>
          <w:sz w:val="24"/>
          <w:szCs w:val="24"/>
          <w:lang w:val="en-US"/>
        </w:rPr>
        <w:t xml:space="preserve"> area of Wales being targeted. But c</w:t>
      </w:r>
      <w:r w:rsidRPr="00433D6D">
        <w:rPr>
          <w:rFonts w:asciiTheme="minorHAnsi" w:hAnsiTheme="minorHAnsi"/>
          <w:sz w:val="24"/>
          <w:szCs w:val="24"/>
          <w:lang w:val="en-US"/>
        </w:rPr>
        <w:t>onducting a similar study using a larger evidence base would confirm the findings. Testing the method outside of Wales or focusing on facilities managers operating in densely populated areas could lead to different outcomes with regards to the ways FM professionals respond to innovative technologies. The study did not consider the influence of micro bu</w:t>
      </w:r>
      <w:r w:rsidR="00AD1D47">
        <w:rPr>
          <w:rFonts w:asciiTheme="minorHAnsi" w:hAnsiTheme="minorHAnsi"/>
          <w:sz w:val="24"/>
          <w:szCs w:val="24"/>
          <w:lang w:val="en-US"/>
        </w:rPr>
        <w:t xml:space="preserve">sinesses or third sector </w:t>
      </w:r>
      <w:proofErr w:type="spellStart"/>
      <w:r w:rsidR="00AD1D47">
        <w:rPr>
          <w:rFonts w:asciiTheme="minorHAnsi" w:hAnsiTheme="minorHAnsi"/>
          <w:sz w:val="24"/>
          <w:szCs w:val="24"/>
          <w:lang w:val="en-US"/>
        </w:rPr>
        <w:t>organis</w:t>
      </w:r>
      <w:r w:rsidRPr="00433D6D">
        <w:rPr>
          <w:rFonts w:asciiTheme="minorHAnsi" w:hAnsiTheme="minorHAnsi"/>
          <w:sz w:val="24"/>
          <w:szCs w:val="24"/>
          <w:lang w:val="en-US"/>
        </w:rPr>
        <w:t>ations</w:t>
      </w:r>
      <w:proofErr w:type="spellEnd"/>
      <w:r w:rsidRPr="00433D6D">
        <w:rPr>
          <w:rFonts w:asciiTheme="minorHAnsi" w:hAnsiTheme="minorHAnsi"/>
          <w:sz w:val="24"/>
          <w:szCs w:val="24"/>
          <w:lang w:val="en-US"/>
        </w:rPr>
        <w:t>; it would be useful to see how feedback from these areas could contribute to the findings of this research.</w:t>
      </w:r>
    </w:p>
    <w:p w14:paraId="61027A26" w14:textId="200256B4"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 xml:space="preserve">The lack of research material demonstrating how effective drones are in </w:t>
      </w:r>
      <w:r w:rsidRPr="00887006">
        <w:rPr>
          <w:rFonts w:asciiTheme="minorHAnsi" w:hAnsiTheme="minorHAnsi"/>
          <w:sz w:val="24"/>
          <w:szCs w:val="24"/>
          <w:lang w:val="en-US"/>
        </w:rPr>
        <w:t xml:space="preserve">the </w:t>
      </w:r>
      <w:r w:rsidR="00A5647C" w:rsidRPr="00887006">
        <w:rPr>
          <w:rFonts w:asciiTheme="minorHAnsi" w:hAnsiTheme="minorHAnsi"/>
          <w:sz w:val="24"/>
          <w:szCs w:val="24"/>
          <w:lang w:val="en-US"/>
        </w:rPr>
        <w:t>FM</w:t>
      </w:r>
      <w:r w:rsidRPr="00887006">
        <w:rPr>
          <w:rFonts w:asciiTheme="minorHAnsi" w:hAnsiTheme="minorHAnsi"/>
          <w:sz w:val="24"/>
          <w:szCs w:val="24"/>
          <w:lang w:val="en-US"/>
        </w:rPr>
        <w:t xml:space="preserve"> setting</w:t>
      </w:r>
      <w:r w:rsidRPr="00433D6D">
        <w:rPr>
          <w:rFonts w:asciiTheme="minorHAnsi" w:hAnsiTheme="minorHAnsi"/>
          <w:sz w:val="24"/>
          <w:szCs w:val="24"/>
          <w:lang w:val="en-US"/>
        </w:rPr>
        <w:t xml:space="preserve"> needs to be addressed; table 4.1 could be used to identify FM related drone applications so experiments could be conducted to prove drones are capable of supporting and improving services in the sector. This evidence could be used to fill the knowledge gap identified in this study; it would be useful to support peer reviewed journals highlighting the potential benefits of using drones in the FM environment and could signpost drone manufacturers and software developers to areas where </w:t>
      </w:r>
      <w:r w:rsidRPr="00433D6D">
        <w:rPr>
          <w:rFonts w:asciiTheme="minorHAnsi" w:hAnsiTheme="minorHAnsi"/>
          <w:sz w:val="24"/>
          <w:szCs w:val="24"/>
          <w:lang w:val="en-US"/>
        </w:rPr>
        <w:lastRenderedPageBreak/>
        <w:t xml:space="preserve">improvements in and </w:t>
      </w:r>
      <w:r w:rsidR="00A5647C">
        <w:rPr>
          <w:rFonts w:asciiTheme="minorHAnsi" w:hAnsiTheme="minorHAnsi"/>
          <w:sz w:val="24"/>
          <w:szCs w:val="24"/>
          <w:lang w:val="en-US"/>
        </w:rPr>
        <w:t xml:space="preserve">developments of the </w:t>
      </w:r>
      <w:r w:rsidR="00A5647C" w:rsidRPr="00887006">
        <w:rPr>
          <w:rFonts w:asciiTheme="minorHAnsi" w:hAnsiTheme="minorHAnsi"/>
          <w:sz w:val="24"/>
          <w:szCs w:val="24"/>
          <w:lang w:val="en-US"/>
        </w:rPr>
        <w:t xml:space="preserve">technology </w:t>
      </w:r>
      <w:r w:rsidRPr="00887006">
        <w:rPr>
          <w:rFonts w:asciiTheme="minorHAnsi" w:hAnsiTheme="minorHAnsi"/>
          <w:sz w:val="24"/>
          <w:szCs w:val="24"/>
          <w:lang w:val="en-US"/>
        </w:rPr>
        <w:t>are required</w:t>
      </w:r>
      <w:r w:rsidRPr="00433D6D">
        <w:rPr>
          <w:rFonts w:asciiTheme="minorHAnsi" w:hAnsiTheme="minorHAnsi"/>
          <w:sz w:val="24"/>
          <w:szCs w:val="24"/>
          <w:lang w:val="en-US"/>
        </w:rPr>
        <w:t>. The application of thermal imagery emerged as the subject causing the largest division of opinion between facility managers and drone service providers; an in-depth study looking at the use of this technology in general and focused on the FM setting would be helpful in resolving the debate as to how useful t</w:t>
      </w:r>
      <w:r w:rsidR="00B13CBD">
        <w:rPr>
          <w:rFonts w:asciiTheme="minorHAnsi" w:hAnsiTheme="minorHAnsi"/>
          <w:sz w:val="24"/>
          <w:szCs w:val="24"/>
          <w:lang w:val="en-US"/>
        </w:rPr>
        <w:t xml:space="preserve">his </w:t>
      </w:r>
      <w:r w:rsidR="00B13CBD" w:rsidRPr="00887006">
        <w:rPr>
          <w:rFonts w:asciiTheme="minorHAnsi" w:hAnsiTheme="minorHAnsi"/>
          <w:sz w:val="24"/>
          <w:szCs w:val="24"/>
          <w:lang w:val="en-US"/>
        </w:rPr>
        <w:t>application would be</w:t>
      </w:r>
      <w:r w:rsidRPr="00887006">
        <w:rPr>
          <w:rFonts w:asciiTheme="minorHAnsi" w:hAnsiTheme="minorHAnsi"/>
          <w:sz w:val="24"/>
          <w:szCs w:val="24"/>
          <w:lang w:val="en-US"/>
        </w:rPr>
        <w:t>: if</w:t>
      </w:r>
      <w:r w:rsidRPr="00433D6D">
        <w:rPr>
          <w:rFonts w:asciiTheme="minorHAnsi" w:hAnsiTheme="minorHAnsi"/>
          <w:sz w:val="24"/>
          <w:szCs w:val="24"/>
          <w:lang w:val="en-US"/>
        </w:rPr>
        <w:t xml:space="preserve"> used in conjunction with a drone, would thermal imagery make the process of surveying buildings and identifying problem areas more efficient?</w:t>
      </w:r>
    </w:p>
    <w:p w14:paraId="3714EB95" w14:textId="4DAAF314" w:rsidR="00433D6D" w:rsidRPr="00433D6D" w:rsidRDefault="00433D6D" w:rsidP="00433D6D">
      <w:pPr>
        <w:pStyle w:val="Body"/>
        <w:spacing w:line="360" w:lineRule="auto"/>
        <w:rPr>
          <w:rFonts w:asciiTheme="minorHAnsi" w:hAnsiTheme="minorHAnsi"/>
          <w:sz w:val="24"/>
          <w:szCs w:val="24"/>
          <w:lang w:val="en-US"/>
        </w:rPr>
      </w:pPr>
      <w:r w:rsidRPr="00433D6D">
        <w:rPr>
          <w:rFonts w:asciiTheme="minorHAnsi" w:hAnsiTheme="minorHAnsi"/>
          <w:sz w:val="24"/>
          <w:szCs w:val="24"/>
          <w:lang w:val="en-US"/>
        </w:rPr>
        <w:t>It was identified that the CAA offers support and guidance for both commercial and domestic drone use with regards to a range of ethical cons</w:t>
      </w:r>
      <w:r w:rsidR="00B13CBD">
        <w:rPr>
          <w:rFonts w:asciiTheme="minorHAnsi" w:hAnsiTheme="minorHAnsi"/>
          <w:sz w:val="24"/>
          <w:szCs w:val="24"/>
          <w:lang w:val="en-US"/>
        </w:rPr>
        <w:t xml:space="preserve">iderations. The CAA </w:t>
      </w:r>
      <w:r w:rsidR="00B13CBD" w:rsidRPr="00887006">
        <w:rPr>
          <w:rFonts w:asciiTheme="minorHAnsi" w:hAnsiTheme="minorHAnsi"/>
          <w:sz w:val="24"/>
          <w:szCs w:val="24"/>
          <w:lang w:val="en-US"/>
        </w:rPr>
        <w:t>database does</w:t>
      </w:r>
      <w:r w:rsidRPr="00433D6D">
        <w:rPr>
          <w:rFonts w:asciiTheme="minorHAnsi" w:hAnsiTheme="minorHAnsi"/>
          <w:sz w:val="24"/>
          <w:szCs w:val="24"/>
          <w:lang w:val="en-US"/>
        </w:rPr>
        <w:t xml:space="preserve"> not contribute to the promotion of commerc</w:t>
      </w:r>
      <w:r w:rsidR="00B13CBD">
        <w:rPr>
          <w:rFonts w:asciiTheme="minorHAnsi" w:hAnsiTheme="minorHAnsi"/>
          <w:sz w:val="24"/>
          <w:szCs w:val="24"/>
          <w:lang w:val="en-US"/>
        </w:rPr>
        <w:t xml:space="preserve">ial drone services, and </w:t>
      </w:r>
      <w:r w:rsidR="00BE471D">
        <w:rPr>
          <w:rFonts w:asciiTheme="minorHAnsi" w:hAnsiTheme="minorHAnsi"/>
          <w:sz w:val="24"/>
          <w:szCs w:val="24"/>
          <w:lang w:val="en-US"/>
        </w:rPr>
        <w:t>recorded</w:t>
      </w:r>
      <w:r w:rsidRPr="00433D6D">
        <w:rPr>
          <w:rFonts w:asciiTheme="minorHAnsi" w:hAnsiTheme="minorHAnsi"/>
          <w:sz w:val="24"/>
          <w:szCs w:val="24"/>
          <w:lang w:val="en-US"/>
        </w:rPr>
        <w:t xml:space="preserve"> just over 4,000 commercial licenses in April 2018</w:t>
      </w:r>
      <w:r w:rsidR="00B13CBD">
        <w:rPr>
          <w:rFonts w:asciiTheme="minorHAnsi" w:hAnsiTheme="minorHAnsi"/>
          <w:sz w:val="24"/>
          <w:szCs w:val="24"/>
          <w:lang w:val="en-US"/>
        </w:rPr>
        <w:t xml:space="preserve"> for drone operators</w:t>
      </w:r>
      <w:r w:rsidR="00B13CBD" w:rsidRPr="00887006">
        <w:rPr>
          <w:rFonts w:asciiTheme="minorHAnsi" w:hAnsiTheme="minorHAnsi"/>
          <w:sz w:val="24"/>
          <w:szCs w:val="24"/>
          <w:lang w:val="en-US"/>
        </w:rPr>
        <w:t>. T</w:t>
      </w:r>
      <w:r w:rsidRPr="00887006">
        <w:rPr>
          <w:rFonts w:asciiTheme="minorHAnsi" w:hAnsiTheme="minorHAnsi"/>
          <w:sz w:val="24"/>
          <w:szCs w:val="24"/>
          <w:lang w:val="en-US"/>
        </w:rPr>
        <w:t>here</w:t>
      </w:r>
      <w:r w:rsidRPr="00433D6D">
        <w:rPr>
          <w:rFonts w:asciiTheme="minorHAnsi" w:hAnsiTheme="minorHAnsi"/>
          <w:sz w:val="24"/>
          <w:szCs w:val="24"/>
          <w:lang w:val="en-US"/>
        </w:rPr>
        <w:t xml:space="preserve"> is no way to interrogate this data other than by crudely scrolling down the date ordered list. There is no UK database available that allows potential customers to locate reputable and regulation compliant drone service providers suitable for their business needs. </w:t>
      </w:r>
    </w:p>
    <w:p w14:paraId="389E7C8F" w14:textId="77777777" w:rsidR="003D5BE8" w:rsidRPr="00433D6D" w:rsidRDefault="00433D6D" w:rsidP="00433D6D">
      <w:pPr>
        <w:pStyle w:val="Body"/>
        <w:spacing w:line="360" w:lineRule="auto"/>
        <w:rPr>
          <w:sz w:val="24"/>
          <w:szCs w:val="24"/>
          <w:lang w:val="en-US"/>
        </w:rPr>
      </w:pPr>
      <w:r w:rsidRPr="00433D6D">
        <w:rPr>
          <w:rFonts w:asciiTheme="minorHAnsi" w:hAnsiTheme="minorHAnsi"/>
          <w:sz w:val="24"/>
          <w:szCs w:val="24"/>
          <w:lang w:val="en-US"/>
        </w:rPr>
        <w:t>This study also identified that drone service providers were far more likely to reply to emails than facility managers. Although not</w:t>
      </w:r>
      <w:r w:rsidR="00486480">
        <w:rPr>
          <w:rFonts w:asciiTheme="minorHAnsi" w:hAnsiTheme="minorHAnsi"/>
          <w:sz w:val="24"/>
          <w:szCs w:val="24"/>
          <w:lang w:val="en-US"/>
        </w:rPr>
        <w:t xml:space="preserve"> linked to FM</w:t>
      </w:r>
      <w:r w:rsidRPr="00433D6D">
        <w:rPr>
          <w:rFonts w:asciiTheme="minorHAnsi" w:hAnsiTheme="minorHAnsi"/>
          <w:sz w:val="24"/>
          <w:szCs w:val="24"/>
          <w:lang w:val="en-US"/>
        </w:rPr>
        <w:t>, a study investigating whether professionals involved with innovative technologies are more responsive to queries than professionals in more traditional sectors, and thus more likely to win opportunities to push their business forwards, could be advantageous in encouraging those in established sectors to take a similar tack.</w:t>
      </w:r>
    </w:p>
    <w:p w14:paraId="3EDEFBF7" w14:textId="77777777" w:rsidR="00213E6F" w:rsidRDefault="00213E6F" w:rsidP="00884D60">
      <w:pPr>
        <w:pStyle w:val="Body"/>
        <w:rPr>
          <w:color w:val="5B9BD5"/>
          <w:u w:color="5B9BD5"/>
        </w:rPr>
      </w:pPr>
    </w:p>
    <w:p w14:paraId="23C2EE91" w14:textId="77777777" w:rsidR="00887006" w:rsidRDefault="00887006" w:rsidP="00884D60">
      <w:pPr>
        <w:pStyle w:val="Body"/>
      </w:pPr>
    </w:p>
    <w:p w14:paraId="46519ACD" w14:textId="77777777" w:rsidR="0044285F" w:rsidRDefault="0044285F" w:rsidP="00884D60">
      <w:pPr>
        <w:pStyle w:val="Body"/>
      </w:pPr>
    </w:p>
    <w:p w14:paraId="43AC8835" w14:textId="77777777" w:rsidR="0044285F" w:rsidRDefault="0044285F" w:rsidP="00884D60">
      <w:pPr>
        <w:pStyle w:val="Body"/>
      </w:pPr>
    </w:p>
    <w:p w14:paraId="4CF23C02" w14:textId="77777777" w:rsidR="0044285F" w:rsidRDefault="0044285F" w:rsidP="00884D60">
      <w:pPr>
        <w:pStyle w:val="Body"/>
      </w:pPr>
    </w:p>
    <w:p w14:paraId="03F50201" w14:textId="77777777" w:rsidR="0044285F" w:rsidRDefault="0044285F" w:rsidP="00884D60">
      <w:pPr>
        <w:pStyle w:val="Body"/>
      </w:pPr>
    </w:p>
    <w:p w14:paraId="695A9BB4" w14:textId="77777777" w:rsidR="0044285F" w:rsidRDefault="0044285F" w:rsidP="00884D60">
      <w:pPr>
        <w:pStyle w:val="Body"/>
      </w:pPr>
    </w:p>
    <w:p w14:paraId="54144332" w14:textId="77777777" w:rsidR="0044285F" w:rsidRDefault="0044285F" w:rsidP="00884D60">
      <w:pPr>
        <w:pStyle w:val="Body"/>
      </w:pPr>
    </w:p>
    <w:p w14:paraId="2862CA34" w14:textId="77777777" w:rsidR="0044285F" w:rsidRDefault="0044285F" w:rsidP="00884D60">
      <w:pPr>
        <w:pStyle w:val="Body"/>
      </w:pPr>
    </w:p>
    <w:p w14:paraId="391EDE96" w14:textId="323C34DC" w:rsidR="00667658" w:rsidRPr="00667658" w:rsidRDefault="00667658" w:rsidP="00884D60">
      <w:pPr>
        <w:pStyle w:val="Body"/>
        <w:rPr>
          <w:sz w:val="24"/>
          <w:szCs w:val="24"/>
          <w:u w:val="single"/>
        </w:rPr>
      </w:pPr>
      <w:r w:rsidRPr="00667658">
        <w:rPr>
          <w:sz w:val="24"/>
          <w:szCs w:val="24"/>
          <w:u w:val="single"/>
        </w:rPr>
        <w:lastRenderedPageBreak/>
        <w:t>5.3 Conclusion</w:t>
      </w:r>
    </w:p>
    <w:p w14:paraId="38998190" w14:textId="77777777" w:rsidR="00D5419D" w:rsidRDefault="00667658" w:rsidP="00667658">
      <w:pPr>
        <w:pStyle w:val="Body"/>
        <w:spacing w:line="360" w:lineRule="auto"/>
        <w:rPr>
          <w:bCs/>
          <w:sz w:val="24"/>
          <w:szCs w:val="24"/>
          <w:lang w:val="en-US"/>
        </w:rPr>
      </w:pPr>
      <w:r>
        <w:rPr>
          <w:bCs/>
          <w:sz w:val="24"/>
          <w:szCs w:val="24"/>
          <w:lang w:val="en-US"/>
        </w:rPr>
        <w:t>Drones have transformed</w:t>
      </w:r>
      <w:r w:rsidR="00804558">
        <w:rPr>
          <w:bCs/>
          <w:sz w:val="24"/>
          <w:szCs w:val="24"/>
          <w:lang w:val="en-US"/>
        </w:rPr>
        <w:t xml:space="preserve"> the way </w:t>
      </w:r>
      <w:r>
        <w:rPr>
          <w:bCs/>
          <w:sz w:val="24"/>
          <w:szCs w:val="24"/>
          <w:lang w:val="en-US"/>
        </w:rPr>
        <w:t>in</w:t>
      </w:r>
      <w:r w:rsidR="00804558">
        <w:rPr>
          <w:bCs/>
          <w:sz w:val="24"/>
          <w:szCs w:val="24"/>
          <w:lang w:val="en-US"/>
        </w:rPr>
        <w:t xml:space="preserve">dustries deliver services by reducing costs, </w:t>
      </w:r>
      <w:proofErr w:type="spellStart"/>
      <w:r w:rsidR="00804558">
        <w:rPr>
          <w:bCs/>
          <w:sz w:val="24"/>
          <w:szCs w:val="24"/>
          <w:lang w:val="en-US"/>
        </w:rPr>
        <w:t>revolutionising</w:t>
      </w:r>
      <w:proofErr w:type="spellEnd"/>
      <w:r w:rsidR="00804558">
        <w:rPr>
          <w:bCs/>
          <w:sz w:val="24"/>
          <w:szCs w:val="24"/>
          <w:lang w:val="en-US"/>
        </w:rPr>
        <w:t xml:space="preserve"> work practices and improving customer satisfaction. D</w:t>
      </w:r>
      <w:r>
        <w:rPr>
          <w:bCs/>
          <w:sz w:val="24"/>
          <w:szCs w:val="24"/>
          <w:lang w:val="en-US"/>
        </w:rPr>
        <w:t>rone technology</w:t>
      </w:r>
      <w:r w:rsidR="00804558">
        <w:rPr>
          <w:bCs/>
          <w:sz w:val="24"/>
          <w:szCs w:val="24"/>
          <w:lang w:val="en-US"/>
        </w:rPr>
        <w:t xml:space="preserve"> also</w:t>
      </w:r>
      <w:r>
        <w:rPr>
          <w:bCs/>
          <w:sz w:val="24"/>
          <w:szCs w:val="24"/>
          <w:lang w:val="en-US"/>
        </w:rPr>
        <w:t xml:space="preserve"> has the potential to</w:t>
      </w:r>
      <w:r w:rsidR="00804558">
        <w:rPr>
          <w:bCs/>
          <w:sz w:val="24"/>
          <w:szCs w:val="24"/>
          <w:lang w:val="en-US"/>
        </w:rPr>
        <w:t xml:space="preserve"> instigate positive changes to</w:t>
      </w:r>
      <w:r>
        <w:rPr>
          <w:bCs/>
          <w:sz w:val="24"/>
          <w:szCs w:val="24"/>
          <w:lang w:val="en-US"/>
        </w:rPr>
        <w:t xml:space="preserve"> the way facilities</w:t>
      </w:r>
      <w:r w:rsidR="00804558">
        <w:rPr>
          <w:bCs/>
          <w:sz w:val="24"/>
          <w:szCs w:val="24"/>
          <w:lang w:val="en-US"/>
        </w:rPr>
        <w:t xml:space="preserve"> managers deliver their remit</w:t>
      </w:r>
      <w:r>
        <w:rPr>
          <w:bCs/>
          <w:sz w:val="24"/>
          <w:szCs w:val="24"/>
          <w:lang w:val="en-US"/>
        </w:rPr>
        <w:t xml:space="preserve">. </w:t>
      </w:r>
    </w:p>
    <w:p w14:paraId="163EADC2" w14:textId="77777777" w:rsidR="00D5419D" w:rsidRDefault="00D5419D" w:rsidP="00667658">
      <w:pPr>
        <w:pStyle w:val="Body"/>
        <w:spacing w:line="360" w:lineRule="auto"/>
        <w:rPr>
          <w:bCs/>
          <w:sz w:val="24"/>
          <w:szCs w:val="24"/>
          <w:lang w:val="en-US"/>
        </w:rPr>
      </w:pPr>
      <w:r>
        <w:rPr>
          <w:bCs/>
          <w:sz w:val="24"/>
          <w:szCs w:val="24"/>
          <w:lang w:val="en-US"/>
        </w:rPr>
        <w:t>This study has confirmed the following points:</w:t>
      </w:r>
      <w:r w:rsidR="0044285F">
        <w:rPr>
          <w:bCs/>
          <w:sz w:val="24"/>
          <w:szCs w:val="24"/>
          <w:lang w:val="en-US"/>
        </w:rPr>
        <w:t xml:space="preserve"> d</w:t>
      </w:r>
      <w:r>
        <w:rPr>
          <w:bCs/>
          <w:sz w:val="24"/>
          <w:szCs w:val="24"/>
          <w:lang w:val="en-US"/>
        </w:rPr>
        <w:t xml:space="preserve">rones are not being </w:t>
      </w:r>
      <w:proofErr w:type="spellStart"/>
      <w:r>
        <w:rPr>
          <w:bCs/>
          <w:sz w:val="24"/>
          <w:szCs w:val="24"/>
          <w:lang w:val="en-US"/>
        </w:rPr>
        <w:t>utilised</w:t>
      </w:r>
      <w:proofErr w:type="spellEnd"/>
      <w:r>
        <w:rPr>
          <w:bCs/>
          <w:sz w:val="24"/>
          <w:szCs w:val="24"/>
          <w:lang w:val="en-US"/>
        </w:rPr>
        <w:t xml:space="preserve"> by</w:t>
      </w:r>
      <w:r w:rsidR="00667658">
        <w:rPr>
          <w:bCs/>
          <w:sz w:val="24"/>
          <w:szCs w:val="24"/>
          <w:lang w:val="en-US"/>
        </w:rPr>
        <w:t xml:space="preserve"> </w:t>
      </w:r>
      <w:r w:rsidR="0044285F">
        <w:rPr>
          <w:bCs/>
          <w:sz w:val="24"/>
          <w:szCs w:val="24"/>
          <w:lang w:val="en-US"/>
        </w:rPr>
        <w:t>the Welsh FM sector</w:t>
      </w:r>
      <w:r w:rsidR="00667658">
        <w:rPr>
          <w:bCs/>
          <w:sz w:val="24"/>
          <w:szCs w:val="24"/>
          <w:lang w:val="en-US"/>
        </w:rPr>
        <w:t>, despite the fact the technology could support a wide range of facilities management activities; there is a knowledge gap between facility management processes and the transferable applications of drone technology; commercial drone related material is available but the trend identified was that this information is not evidenced based and did not inspire potential users to adopt t</w:t>
      </w:r>
      <w:r w:rsidR="00223343">
        <w:rPr>
          <w:bCs/>
          <w:sz w:val="24"/>
          <w:szCs w:val="24"/>
          <w:lang w:val="en-US"/>
        </w:rPr>
        <w:t xml:space="preserve">his innovative way of working. </w:t>
      </w:r>
    </w:p>
    <w:p w14:paraId="737110F5" w14:textId="76E8B072" w:rsidR="00667658" w:rsidRDefault="0044285F" w:rsidP="00667658">
      <w:pPr>
        <w:pStyle w:val="Body"/>
        <w:spacing w:line="360" w:lineRule="auto"/>
        <w:rPr>
          <w:bCs/>
          <w:sz w:val="24"/>
          <w:szCs w:val="24"/>
          <w:lang w:val="en-US"/>
        </w:rPr>
      </w:pPr>
      <w:r>
        <w:rPr>
          <w:bCs/>
          <w:sz w:val="24"/>
          <w:szCs w:val="24"/>
          <w:lang w:val="en-US"/>
        </w:rPr>
        <w:t>This study</w:t>
      </w:r>
      <w:r w:rsidR="00D5419D">
        <w:rPr>
          <w:bCs/>
          <w:sz w:val="24"/>
          <w:szCs w:val="24"/>
          <w:lang w:val="en-US"/>
        </w:rPr>
        <w:t xml:space="preserve"> found that</w:t>
      </w:r>
      <w:r>
        <w:rPr>
          <w:bCs/>
          <w:sz w:val="24"/>
          <w:szCs w:val="24"/>
          <w:lang w:val="en-US"/>
        </w:rPr>
        <w:t xml:space="preserve"> drones could </w:t>
      </w:r>
      <w:proofErr w:type="spellStart"/>
      <w:r>
        <w:rPr>
          <w:bCs/>
          <w:sz w:val="24"/>
          <w:szCs w:val="24"/>
          <w:lang w:val="en-US"/>
        </w:rPr>
        <w:t>revolutionise</w:t>
      </w:r>
      <w:proofErr w:type="spellEnd"/>
      <w:r>
        <w:rPr>
          <w:bCs/>
          <w:sz w:val="24"/>
          <w:szCs w:val="24"/>
          <w:lang w:val="en-US"/>
        </w:rPr>
        <w:t xml:space="preserve"> </w:t>
      </w:r>
      <w:r w:rsidR="00667658">
        <w:rPr>
          <w:bCs/>
          <w:sz w:val="24"/>
          <w:szCs w:val="24"/>
          <w:lang w:val="en-US"/>
        </w:rPr>
        <w:t>the way facilities managers deliver their services</w:t>
      </w:r>
      <w:r>
        <w:rPr>
          <w:bCs/>
          <w:sz w:val="24"/>
          <w:szCs w:val="24"/>
          <w:lang w:val="en-US"/>
        </w:rPr>
        <w:t xml:space="preserve"> by improving safety, speeding up work process</w:t>
      </w:r>
      <w:r w:rsidR="00D5419D">
        <w:rPr>
          <w:bCs/>
          <w:sz w:val="24"/>
          <w:szCs w:val="24"/>
          <w:lang w:val="en-US"/>
        </w:rPr>
        <w:t>es</w:t>
      </w:r>
      <w:r w:rsidR="00667658">
        <w:rPr>
          <w:bCs/>
          <w:sz w:val="24"/>
          <w:szCs w:val="24"/>
          <w:lang w:val="en-US"/>
        </w:rPr>
        <w:t>,</w:t>
      </w:r>
      <w:r>
        <w:rPr>
          <w:bCs/>
          <w:sz w:val="24"/>
          <w:szCs w:val="24"/>
          <w:lang w:val="en-US"/>
        </w:rPr>
        <w:t xml:space="preserve"> reducing costs </w:t>
      </w:r>
      <w:r w:rsidR="00574E45">
        <w:rPr>
          <w:bCs/>
          <w:sz w:val="24"/>
          <w:szCs w:val="24"/>
          <w:lang w:val="en-US"/>
        </w:rPr>
        <w:t>and collecting</w:t>
      </w:r>
      <w:r>
        <w:rPr>
          <w:bCs/>
          <w:sz w:val="24"/>
          <w:szCs w:val="24"/>
          <w:lang w:val="en-US"/>
        </w:rPr>
        <w:t xml:space="preserve"> data suitable for strategic decision</w:t>
      </w:r>
      <w:r w:rsidR="00223343">
        <w:rPr>
          <w:bCs/>
          <w:sz w:val="24"/>
          <w:szCs w:val="24"/>
          <w:lang w:val="en-US"/>
        </w:rPr>
        <w:t xml:space="preserve"> making</w:t>
      </w:r>
      <w:r>
        <w:rPr>
          <w:bCs/>
          <w:sz w:val="24"/>
          <w:szCs w:val="24"/>
          <w:lang w:val="en-US"/>
        </w:rPr>
        <w:t>. These be</w:t>
      </w:r>
      <w:r w:rsidR="00D5419D">
        <w:rPr>
          <w:bCs/>
          <w:sz w:val="24"/>
          <w:szCs w:val="24"/>
          <w:lang w:val="en-US"/>
        </w:rPr>
        <w:t>ne</w:t>
      </w:r>
      <w:r>
        <w:rPr>
          <w:bCs/>
          <w:sz w:val="24"/>
          <w:szCs w:val="24"/>
          <w:lang w:val="en-US"/>
        </w:rPr>
        <w:t>fits</w:t>
      </w:r>
      <w:r w:rsidR="00D5419D">
        <w:rPr>
          <w:bCs/>
          <w:sz w:val="24"/>
          <w:szCs w:val="24"/>
          <w:lang w:val="en-US"/>
        </w:rPr>
        <w:t xml:space="preserve"> would</w:t>
      </w:r>
      <w:r>
        <w:rPr>
          <w:bCs/>
          <w:sz w:val="24"/>
          <w:szCs w:val="24"/>
          <w:lang w:val="en-US"/>
        </w:rPr>
        <w:t xml:space="preserve"> not only transform FM</w:t>
      </w:r>
      <w:r w:rsidR="00D5419D">
        <w:rPr>
          <w:bCs/>
          <w:sz w:val="24"/>
          <w:szCs w:val="24"/>
          <w:lang w:val="en-US"/>
        </w:rPr>
        <w:t>,</w:t>
      </w:r>
      <w:r>
        <w:rPr>
          <w:bCs/>
          <w:sz w:val="24"/>
          <w:szCs w:val="24"/>
          <w:lang w:val="en-US"/>
        </w:rPr>
        <w:t xml:space="preserve"> but</w:t>
      </w:r>
      <w:r w:rsidR="00D5419D">
        <w:rPr>
          <w:bCs/>
          <w:sz w:val="24"/>
          <w:szCs w:val="24"/>
          <w:lang w:val="en-US"/>
        </w:rPr>
        <w:t xml:space="preserve"> would</w:t>
      </w:r>
      <w:r>
        <w:rPr>
          <w:bCs/>
          <w:sz w:val="24"/>
          <w:szCs w:val="24"/>
          <w:lang w:val="en-US"/>
        </w:rPr>
        <w:t xml:space="preserve"> positively affect the built environment</w:t>
      </w:r>
      <w:r w:rsidR="00EE1A05">
        <w:rPr>
          <w:bCs/>
          <w:sz w:val="24"/>
          <w:szCs w:val="24"/>
          <w:lang w:val="en-US"/>
        </w:rPr>
        <w:t xml:space="preserve"> by</w:t>
      </w:r>
      <w:r>
        <w:rPr>
          <w:bCs/>
          <w:sz w:val="24"/>
          <w:szCs w:val="24"/>
          <w:lang w:val="en-US"/>
        </w:rPr>
        <w:t xml:space="preserve"> improving property condition and reducing environment</w:t>
      </w:r>
      <w:r w:rsidR="001A5405">
        <w:rPr>
          <w:bCs/>
          <w:sz w:val="24"/>
          <w:szCs w:val="24"/>
          <w:lang w:val="en-US"/>
        </w:rPr>
        <w:t>al</w:t>
      </w:r>
      <w:r>
        <w:rPr>
          <w:bCs/>
          <w:sz w:val="24"/>
          <w:szCs w:val="24"/>
          <w:lang w:val="en-US"/>
        </w:rPr>
        <w:t xml:space="preserve"> impacts. However</w:t>
      </w:r>
      <w:r w:rsidR="00175706">
        <w:rPr>
          <w:bCs/>
          <w:sz w:val="24"/>
          <w:szCs w:val="24"/>
          <w:lang w:val="en-US"/>
        </w:rPr>
        <w:t>, in order to encourage FM professionals to embrace drone</w:t>
      </w:r>
      <w:r w:rsidR="00667658">
        <w:rPr>
          <w:bCs/>
          <w:sz w:val="24"/>
          <w:szCs w:val="24"/>
          <w:lang w:val="en-US"/>
        </w:rPr>
        <w:t xml:space="preserve"> technology </w:t>
      </w:r>
      <w:r w:rsidR="00667658" w:rsidRPr="00AD47B4">
        <w:rPr>
          <w:bCs/>
          <w:sz w:val="24"/>
          <w:szCs w:val="24"/>
          <w:lang w:val="en-US"/>
        </w:rPr>
        <w:t>mor</w:t>
      </w:r>
      <w:r w:rsidR="00251499">
        <w:rPr>
          <w:bCs/>
          <w:sz w:val="24"/>
          <w:szCs w:val="24"/>
          <w:lang w:val="en-US"/>
        </w:rPr>
        <w:t>e research is required to demonstrate</w:t>
      </w:r>
      <w:r w:rsidR="00667658" w:rsidRPr="00AD47B4">
        <w:rPr>
          <w:bCs/>
          <w:sz w:val="24"/>
          <w:szCs w:val="24"/>
          <w:lang w:val="en-US"/>
        </w:rPr>
        <w:t xml:space="preserve"> exactly how drones can contrib</w:t>
      </w:r>
      <w:r w:rsidR="00251499">
        <w:rPr>
          <w:bCs/>
          <w:sz w:val="24"/>
          <w:szCs w:val="24"/>
          <w:lang w:val="en-US"/>
        </w:rPr>
        <w:t>ute to the sector</w:t>
      </w:r>
      <w:r w:rsidR="00667658" w:rsidRPr="00DD03D8">
        <w:rPr>
          <w:bCs/>
          <w:sz w:val="24"/>
          <w:szCs w:val="24"/>
          <w:lang w:val="en-US"/>
        </w:rPr>
        <w:t>,</w:t>
      </w:r>
      <w:r w:rsidR="00251499">
        <w:rPr>
          <w:bCs/>
          <w:sz w:val="24"/>
          <w:szCs w:val="24"/>
          <w:lang w:val="en-US"/>
        </w:rPr>
        <w:t xml:space="preserve"> show</w:t>
      </w:r>
      <w:r w:rsidR="00667658">
        <w:rPr>
          <w:bCs/>
          <w:sz w:val="24"/>
          <w:szCs w:val="24"/>
          <w:lang w:val="en-US"/>
        </w:rPr>
        <w:t xml:space="preserve"> </w:t>
      </w:r>
      <w:r w:rsidR="00667658" w:rsidRPr="00AD47B4">
        <w:rPr>
          <w:bCs/>
          <w:sz w:val="24"/>
          <w:szCs w:val="24"/>
          <w:lang w:val="en-US"/>
        </w:rPr>
        <w:t>what ben</w:t>
      </w:r>
      <w:r w:rsidR="00251499">
        <w:rPr>
          <w:bCs/>
          <w:sz w:val="24"/>
          <w:szCs w:val="24"/>
          <w:lang w:val="en-US"/>
        </w:rPr>
        <w:t>efits could</w:t>
      </w:r>
      <w:r w:rsidR="00667658">
        <w:rPr>
          <w:bCs/>
          <w:sz w:val="24"/>
          <w:szCs w:val="24"/>
          <w:lang w:val="en-US"/>
        </w:rPr>
        <w:t xml:space="preserve"> be expected from </w:t>
      </w:r>
      <w:r w:rsidR="00667658" w:rsidRPr="00DD03D8">
        <w:rPr>
          <w:bCs/>
          <w:sz w:val="24"/>
          <w:szCs w:val="24"/>
          <w:lang w:val="en-US"/>
        </w:rPr>
        <w:t>their</w:t>
      </w:r>
      <w:r w:rsidR="00667658" w:rsidRPr="00AD47B4">
        <w:rPr>
          <w:bCs/>
          <w:sz w:val="24"/>
          <w:szCs w:val="24"/>
          <w:lang w:val="en-US"/>
        </w:rPr>
        <w:t xml:space="preserve"> deploym</w:t>
      </w:r>
      <w:r w:rsidR="00251499">
        <w:rPr>
          <w:bCs/>
          <w:sz w:val="24"/>
          <w:szCs w:val="24"/>
          <w:lang w:val="en-US"/>
        </w:rPr>
        <w:t xml:space="preserve">ent and to conclusively </w:t>
      </w:r>
      <w:r w:rsidR="00574E45">
        <w:rPr>
          <w:bCs/>
          <w:sz w:val="24"/>
          <w:szCs w:val="24"/>
          <w:lang w:val="en-US"/>
        </w:rPr>
        <w:t>demonstrate</w:t>
      </w:r>
      <w:r w:rsidR="00251499">
        <w:rPr>
          <w:bCs/>
          <w:sz w:val="24"/>
          <w:szCs w:val="24"/>
          <w:lang w:val="en-US"/>
        </w:rPr>
        <w:t xml:space="preserve"> whether </w:t>
      </w:r>
      <w:r w:rsidR="00667658" w:rsidRPr="00AD47B4">
        <w:rPr>
          <w:bCs/>
          <w:sz w:val="24"/>
          <w:szCs w:val="24"/>
          <w:lang w:val="en-US"/>
        </w:rPr>
        <w:t>drones are fit to serve facilities management</w:t>
      </w:r>
      <w:r w:rsidR="00667658">
        <w:rPr>
          <w:bCs/>
          <w:sz w:val="24"/>
          <w:szCs w:val="24"/>
          <w:lang w:val="en-US"/>
        </w:rPr>
        <w:t>.</w:t>
      </w:r>
    </w:p>
    <w:p w14:paraId="0603919D" w14:textId="77777777" w:rsidR="00BF4590" w:rsidRDefault="00BF4590" w:rsidP="00884D60">
      <w:pPr>
        <w:pStyle w:val="Body"/>
      </w:pPr>
    </w:p>
    <w:p w14:paraId="51F5F11A" w14:textId="77777777" w:rsidR="00BF4590" w:rsidRDefault="00BF4590" w:rsidP="00884D60">
      <w:pPr>
        <w:pStyle w:val="Body"/>
      </w:pPr>
    </w:p>
    <w:p w14:paraId="632F4DB5" w14:textId="77777777" w:rsidR="00BF4590" w:rsidRDefault="00BF4590" w:rsidP="00884D60">
      <w:pPr>
        <w:pStyle w:val="Body"/>
      </w:pPr>
    </w:p>
    <w:p w14:paraId="28C4FBBC" w14:textId="77777777" w:rsidR="00BF4590" w:rsidRDefault="00BF4590" w:rsidP="00884D60">
      <w:pPr>
        <w:pStyle w:val="Body"/>
      </w:pPr>
    </w:p>
    <w:p w14:paraId="27FA331D" w14:textId="77777777" w:rsidR="00BF4590" w:rsidRDefault="00BF4590" w:rsidP="00884D60">
      <w:pPr>
        <w:pStyle w:val="Body"/>
      </w:pPr>
    </w:p>
    <w:p w14:paraId="0944BE4A" w14:textId="2D44C93E" w:rsidR="00BF4590" w:rsidRPr="00223343" w:rsidRDefault="00223343" w:rsidP="00223343">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Calibri" w:eastAsia="Calibri" w:hAnsi="Calibri" w:cs="Calibri"/>
          <w:color w:val="000000"/>
          <w:sz w:val="22"/>
          <w:szCs w:val="22"/>
          <w:u w:color="000000"/>
          <w:lang w:eastAsia="en-GB"/>
        </w:rPr>
      </w:pPr>
      <w:r>
        <w:br w:type="page"/>
      </w:r>
    </w:p>
    <w:p w14:paraId="0B7519AF" w14:textId="77777777" w:rsidR="00CD7AB2" w:rsidRPr="0000438C" w:rsidRDefault="00381245">
      <w:pPr>
        <w:rPr>
          <w:b/>
          <w:sz w:val="28"/>
          <w:szCs w:val="28"/>
        </w:rPr>
      </w:pPr>
      <w:r w:rsidRPr="0000438C">
        <w:rPr>
          <w:rFonts w:asciiTheme="minorHAnsi" w:hAnsiTheme="minorHAnsi"/>
          <w:b/>
          <w:sz w:val="28"/>
          <w:szCs w:val="28"/>
          <w:u w:val="single"/>
        </w:rPr>
        <w:lastRenderedPageBreak/>
        <w:t xml:space="preserve">6.0 </w:t>
      </w:r>
      <w:r w:rsidR="00EC484B" w:rsidRPr="0000438C">
        <w:rPr>
          <w:rFonts w:asciiTheme="minorHAnsi" w:hAnsiTheme="minorHAnsi"/>
          <w:b/>
          <w:sz w:val="28"/>
          <w:szCs w:val="28"/>
          <w:u w:val="single"/>
        </w:rPr>
        <w:t>References</w:t>
      </w:r>
      <w:r w:rsidR="00801B9E" w:rsidRPr="0000438C">
        <w:rPr>
          <w:b/>
          <w:sz w:val="28"/>
          <w:szCs w:val="28"/>
        </w:rPr>
        <w:tab/>
      </w:r>
    </w:p>
    <w:p w14:paraId="26671815" w14:textId="77777777" w:rsidR="00666F53" w:rsidRPr="00420573" w:rsidRDefault="00666F53"/>
    <w:p w14:paraId="76C95DEF" w14:textId="77777777" w:rsidR="00EC484B" w:rsidRPr="00381245" w:rsidRDefault="00C41E6F"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gramStart"/>
      <w:r w:rsidRPr="00381245">
        <w:rPr>
          <w:rFonts w:asciiTheme="minorHAnsi" w:eastAsiaTheme="minorHAnsi" w:hAnsiTheme="minorHAnsi" w:cstheme="minorBidi"/>
          <w:bdr w:val="none" w:sz="0" w:space="0" w:color="auto"/>
        </w:rPr>
        <w:t>Anonymous.,</w:t>
      </w:r>
      <w:proofErr w:type="gramEnd"/>
      <w:r w:rsidRPr="00381245">
        <w:rPr>
          <w:rFonts w:asciiTheme="minorHAnsi" w:eastAsiaTheme="minorHAnsi" w:hAnsiTheme="minorHAnsi" w:cstheme="minorBidi"/>
          <w:bdr w:val="none" w:sz="0" w:space="0" w:color="auto"/>
        </w:rPr>
        <w:t xml:space="preserve"> 2017. Survey report: Facilities management executives share insights on complex service delivery c</w:t>
      </w:r>
      <w:r w:rsidR="00EC484B" w:rsidRPr="00381245">
        <w:rPr>
          <w:rFonts w:asciiTheme="minorHAnsi" w:eastAsiaTheme="minorHAnsi" w:hAnsiTheme="minorHAnsi" w:cstheme="minorBidi"/>
          <w:bdr w:val="none" w:sz="0" w:space="0" w:color="auto"/>
        </w:rPr>
        <w:t>hallenges f</w:t>
      </w:r>
      <w:r w:rsidRPr="00381245">
        <w:rPr>
          <w:rFonts w:asciiTheme="minorHAnsi" w:eastAsiaTheme="minorHAnsi" w:hAnsiTheme="minorHAnsi" w:cstheme="minorBidi"/>
          <w:bdr w:val="none" w:sz="0" w:space="0" w:color="auto"/>
        </w:rPr>
        <w:t>or the road a</w:t>
      </w:r>
      <w:r w:rsidR="00EC484B" w:rsidRPr="00381245">
        <w:rPr>
          <w:rFonts w:asciiTheme="minorHAnsi" w:eastAsiaTheme="minorHAnsi" w:hAnsiTheme="minorHAnsi" w:cstheme="minorBidi"/>
          <w:bdr w:val="none" w:sz="0" w:space="0" w:color="auto"/>
        </w:rPr>
        <w:t xml:space="preserve">head, [Online] Available </w:t>
      </w:r>
      <w:proofErr w:type="gramStart"/>
      <w:r w:rsidR="00EC484B" w:rsidRPr="00381245">
        <w:rPr>
          <w:rFonts w:asciiTheme="minorHAnsi" w:eastAsiaTheme="minorHAnsi" w:hAnsiTheme="minorHAnsi" w:cstheme="minorBidi"/>
          <w:bdr w:val="none" w:sz="0" w:space="0" w:color="auto"/>
        </w:rPr>
        <w:t>at:</w:t>
      </w:r>
      <w:proofErr w:type="gramEnd"/>
      <w:r w:rsidR="00EC484B" w:rsidRPr="00381245">
        <w:rPr>
          <w:rFonts w:asciiTheme="minorHAnsi" w:eastAsiaTheme="minorHAnsi" w:hAnsiTheme="minorHAnsi" w:cstheme="minorBidi"/>
          <w:bdr w:val="none" w:sz="0" w:space="0" w:color="auto"/>
        </w:rPr>
        <w:t xml:space="preserve"> https://cbps.canon.com/insights/facilities-management-challenges-and-opportunities-in-</w:t>
      </w:r>
      <w:r w:rsidR="00EC484B" w:rsidRPr="00BE72DE">
        <w:rPr>
          <w:rFonts w:asciiTheme="minorHAnsi" w:eastAsiaTheme="minorHAnsi" w:hAnsiTheme="minorHAnsi" w:cstheme="minorBidi"/>
          <w:bdr w:val="none" w:sz="0" w:space="0" w:color="auto"/>
        </w:rPr>
        <w:t>2018 [Accessed</w:t>
      </w:r>
      <w:r w:rsidR="00EC484B" w:rsidRPr="00381245">
        <w:rPr>
          <w:rFonts w:asciiTheme="minorHAnsi" w:eastAsiaTheme="minorHAnsi" w:hAnsiTheme="minorHAnsi" w:cstheme="minorBidi"/>
          <w:bdr w:val="none" w:sz="0" w:space="0" w:color="auto"/>
        </w:rPr>
        <w:t xml:space="preserve"> 16 December 2017]</w:t>
      </w:r>
    </w:p>
    <w:p w14:paraId="26258978"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Alexander, K., 2003. A strategy for faciliti</w:t>
      </w:r>
      <w:r w:rsidR="000267BA" w:rsidRPr="00381245">
        <w:rPr>
          <w:rFonts w:asciiTheme="minorHAnsi" w:eastAsiaTheme="minorHAnsi" w:hAnsiTheme="minorHAnsi" w:cstheme="minorBidi"/>
          <w:bdr w:val="none" w:sz="0" w:space="0" w:color="auto"/>
        </w:rPr>
        <w:t>es management. Facilities, 21 (</w:t>
      </w:r>
      <w:r w:rsidRPr="00381245">
        <w:rPr>
          <w:rFonts w:asciiTheme="minorHAnsi" w:eastAsiaTheme="minorHAnsi" w:hAnsiTheme="minorHAnsi" w:cstheme="minorBidi"/>
          <w:bdr w:val="none" w:sz="0" w:space="0" w:color="auto"/>
        </w:rPr>
        <w:t>11/12), pp. 269 - 274.</w:t>
      </w:r>
    </w:p>
    <w:p w14:paraId="09178CF3" w14:textId="77777777" w:rsidR="00EC484B"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A</w:t>
      </w:r>
      <w:r w:rsidR="00C41E6F" w:rsidRPr="00381245">
        <w:rPr>
          <w:rFonts w:asciiTheme="minorHAnsi" w:eastAsiaTheme="minorHAnsi" w:hAnsiTheme="minorHAnsi" w:cstheme="minorBidi"/>
          <w:bdr w:val="none" w:sz="0" w:space="0" w:color="auto"/>
        </w:rPr>
        <w:t>lexander, K., 1992. Facilities m</w:t>
      </w:r>
      <w:r w:rsidRPr="00381245">
        <w:rPr>
          <w:rFonts w:asciiTheme="minorHAnsi" w:eastAsiaTheme="minorHAnsi" w:hAnsiTheme="minorHAnsi" w:cstheme="minorBidi"/>
          <w:bdr w:val="none" w:sz="0" w:space="0" w:color="auto"/>
        </w:rPr>
        <w:t>anage</w:t>
      </w:r>
      <w:r w:rsidR="00C41E6F" w:rsidRPr="00381245">
        <w:rPr>
          <w:rFonts w:asciiTheme="minorHAnsi" w:eastAsiaTheme="minorHAnsi" w:hAnsiTheme="minorHAnsi" w:cstheme="minorBidi"/>
          <w:bdr w:val="none" w:sz="0" w:space="0" w:color="auto"/>
        </w:rPr>
        <w:t>ment p</w:t>
      </w:r>
      <w:r w:rsidR="000267BA" w:rsidRPr="00381245">
        <w:rPr>
          <w:rFonts w:asciiTheme="minorHAnsi" w:eastAsiaTheme="minorHAnsi" w:hAnsiTheme="minorHAnsi" w:cstheme="minorBidi"/>
          <w:bdr w:val="none" w:sz="0" w:space="0" w:color="auto"/>
        </w:rPr>
        <w:t>ractice. Facilities, 10 (</w:t>
      </w:r>
      <w:r w:rsidRPr="00381245">
        <w:rPr>
          <w:rFonts w:asciiTheme="minorHAnsi" w:eastAsiaTheme="minorHAnsi" w:hAnsiTheme="minorHAnsi" w:cstheme="minorBidi"/>
          <w:bdr w:val="none" w:sz="0" w:space="0" w:color="auto"/>
        </w:rPr>
        <w:t>5), pp.</w:t>
      </w:r>
      <w:r w:rsidR="00922BC0"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11-18.</w:t>
      </w:r>
    </w:p>
    <w:p w14:paraId="3E14CD42" w14:textId="57F0DD08" w:rsidR="004E323A" w:rsidRPr="00381245" w:rsidRDefault="004E323A"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4E323A">
        <w:rPr>
          <w:rFonts w:asciiTheme="minorHAnsi" w:eastAsiaTheme="minorHAnsi" w:hAnsiTheme="minorHAnsi" w:cstheme="minorBidi"/>
          <w:bdr w:val="none" w:sz="0" w:space="0" w:color="auto"/>
        </w:rPr>
        <w:t xml:space="preserve">Area Development </w:t>
      </w:r>
      <w:proofErr w:type="gramStart"/>
      <w:r w:rsidRPr="004E323A">
        <w:rPr>
          <w:rFonts w:asciiTheme="minorHAnsi" w:eastAsiaTheme="minorHAnsi" w:hAnsiTheme="minorHAnsi" w:cstheme="minorBidi"/>
          <w:bdr w:val="none" w:sz="0" w:space="0" w:color="auto"/>
        </w:rPr>
        <w:t>Online.,</w:t>
      </w:r>
      <w:proofErr w:type="gramEnd"/>
      <w:r w:rsidRPr="004E323A">
        <w:rPr>
          <w:rFonts w:asciiTheme="minorHAnsi" w:eastAsiaTheme="minorHAnsi" w:hAnsiTheme="minorHAnsi" w:cstheme="minorBidi"/>
          <w:bdr w:val="none" w:sz="0" w:space="0" w:color="auto"/>
        </w:rPr>
        <w:t xml:space="preserve"> 2015. Facilities management on the frontier of service and technology</w:t>
      </w:r>
      <w:proofErr w:type="gramStart"/>
      <w:r w:rsidRPr="004E323A">
        <w:rPr>
          <w:rFonts w:asciiTheme="minorHAnsi" w:eastAsiaTheme="minorHAnsi" w:hAnsiTheme="minorHAnsi" w:cstheme="minorBidi"/>
          <w:bdr w:val="none" w:sz="0" w:space="0" w:color="auto"/>
        </w:rPr>
        <w:t>.[</w:t>
      </w:r>
      <w:proofErr w:type="gramEnd"/>
      <w:r w:rsidRPr="004E323A">
        <w:rPr>
          <w:rFonts w:asciiTheme="minorHAnsi" w:eastAsiaTheme="minorHAnsi" w:hAnsiTheme="minorHAnsi" w:cstheme="minorBidi"/>
          <w:bdr w:val="none" w:sz="0" w:space="0" w:color="auto"/>
        </w:rPr>
        <w:t>Online] Available at: &lt;http://www.areadevelopment.com/AssetManagement/December-2014/facility-management-evolves-as-business-driver-28282611.shtml&gt; [Accessed 12 December 2017]</w:t>
      </w:r>
    </w:p>
    <w:p w14:paraId="6786FD46"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Atkin, </w:t>
      </w:r>
      <w:r w:rsidR="00C41E6F" w:rsidRPr="00381245">
        <w:rPr>
          <w:rFonts w:asciiTheme="minorHAnsi" w:eastAsiaTheme="minorHAnsi" w:hAnsiTheme="minorHAnsi" w:cstheme="minorBidi"/>
          <w:bdr w:val="none" w:sz="0" w:space="0" w:color="auto"/>
        </w:rPr>
        <w:t>B. and Brooks, A., 2000. Total facilities m</w:t>
      </w:r>
      <w:r w:rsidRPr="00381245">
        <w:rPr>
          <w:rFonts w:asciiTheme="minorHAnsi" w:eastAsiaTheme="minorHAnsi" w:hAnsiTheme="minorHAnsi" w:cstheme="minorBidi"/>
          <w:bdr w:val="none" w:sz="0" w:space="0" w:color="auto"/>
        </w:rPr>
        <w:t>anagement. O</w:t>
      </w:r>
      <w:r w:rsidR="00C41E6F" w:rsidRPr="00381245">
        <w:rPr>
          <w:rFonts w:asciiTheme="minorHAnsi" w:eastAsiaTheme="minorHAnsi" w:hAnsiTheme="minorHAnsi" w:cstheme="minorBidi"/>
          <w:bdr w:val="none" w:sz="0" w:space="0" w:color="auto"/>
        </w:rPr>
        <w:t xml:space="preserve">xford, </w:t>
      </w:r>
      <w:r w:rsidRPr="00381245">
        <w:rPr>
          <w:rFonts w:asciiTheme="minorHAnsi" w:eastAsiaTheme="minorHAnsi" w:hAnsiTheme="minorHAnsi" w:cstheme="minorBidi"/>
          <w:bdr w:val="none" w:sz="0" w:space="0" w:color="auto"/>
        </w:rPr>
        <w:t>Blackwell Publishing.</w:t>
      </w:r>
    </w:p>
    <w:p w14:paraId="40AF4CB5" w14:textId="77777777" w:rsidR="00992AF8" w:rsidRPr="00381245" w:rsidRDefault="00992AF8"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Bamburry</w:t>
      </w:r>
      <w:proofErr w:type="spellEnd"/>
      <w:r w:rsidRPr="00381245">
        <w:rPr>
          <w:rFonts w:asciiTheme="minorHAnsi" w:eastAsiaTheme="minorHAnsi" w:hAnsiTheme="minorHAnsi" w:cstheme="minorBidi"/>
          <w:bdr w:val="none" w:sz="0" w:space="0" w:color="auto"/>
        </w:rPr>
        <w:t>, D., 2015. Drones: Designed for product delivery. Des</w:t>
      </w:r>
      <w:r w:rsidR="00FD5F40" w:rsidRPr="00381245">
        <w:rPr>
          <w:rFonts w:asciiTheme="minorHAnsi" w:eastAsiaTheme="minorHAnsi" w:hAnsiTheme="minorHAnsi" w:cstheme="minorBidi"/>
          <w:bdr w:val="none" w:sz="0" w:space="0" w:color="auto"/>
        </w:rPr>
        <w:t>ign</w:t>
      </w:r>
      <w:r w:rsidR="00C41E6F" w:rsidRPr="00381245">
        <w:rPr>
          <w:rFonts w:asciiTheme="minorHAnsi" w:eastAsiaTheme="minorHAnsi" w:hAnsiTheme="minorHAnsi" w:cstheme="minorBidi"/>
          <w:bdr w:val="none" w:sz="0" w:space="0" w:color="auto"/>
        </w:rPr>
        <w:t xml:space="preserve"> m</w:t>
      </w:r>
      <w:r w:rsidRPr="00381245">
        <w:rPr>
          <w:rFonts w:asciiTheme="minorHAnsi" w:eastAsiaTheme="minorHAnsi" w:hAnsiTheme="minorHAnsi" w:cstheme="minorBidi"/>
          <w:bdr w:val="none" w:sz="0" w:space="0" w:color="auto"/>
        </w:rPr>
        <w:t>anag</w:t>
      </w:r>
      <w:r w:rsidR="00FD5F40" w:rsidRPr="00381245">
        <w:rPr>
          <w:rFonts w:asciiTheme="minorHAnsi" w:eastAsiaTheme="minorHAnsi" w:hAnsiTheme="minorHAnsi" w:cstheme="minorBidi"/>
          <w:bdr w:val="none" w:sz="0" w:space="0" w:color="auto"/>
        </w:rPr>
        <w:t>ement</w:t>
      </w:r>
      <w:r w:rsidR="00C41E6F" w:rsidRPr="00381245">
        <w:rPr>
          <w:rFonts w:asciiTheme="minorHAnsi" w:eastAsiaTheme="minorHAnsi" w:hAnsiTheme="minorHAnsi" w:cstheme="minorBidi"/>
          <w:bdr w:val="none" w:sz="0" w:space="0" w:color="auto"/>
        </w:rPr>
        <w:t xml:space="preserve"> r</w:t>
      </w:r>
      <w:r w:rsidRPr="00381245">
        <w:rPr>
          <w:rFonts w:asciiTheme="minorHAnsi" w:eastAsiaTheme="minorHAnsi" w:hAnsiTheme="minorHAnsi" w:cstheme="minorBidi"/>
          <w:bdr w:val="none" w:sz="0" w:space="0" w:color="auto"/>
        </w:rPr>
        <w:t>ev</w:t>
      </w:r>
      <w:r w:rsidR="00FD5F40" w:rsidRPr="00381245">
        <w:rPr>
          <w:rFonts w:asciiTheme="minorHAnsi" w:eastAsiaTheme="minorHAnsi" w:hAnsiTheme="minorHAnsi" w:cstheme="minorBidi"/>
          <w:bdr w:val="none" w:sz="0" w:space="0" w:color="auto"/>
        </w:rPr>
        <w:t>iew</w:t>
      </w:r>
      <w:r w:rsidRPr="00381245">
        <w:rPr>
          <w:rFonts w:asciiTheme="minorHAnsi" w:eastAsiaTheme="minorHAnsi" w:hAnsiTheme="minorHAnsi" w:cstheme="minorBidi"/>
          <w:bdr w:val="none" w:sz="0" w:space="0" w:color="auto"/>
        </w:rPr>
        <w:t xml:space="preserve">. </w:t>
      </w:r>
      <w:proofErr w:type="gramStart"/>
      <w:r w:rsidRPr="00381245">
        <w:rPr>
          <w:rFonts w:asciiTheme="minorHAnsi" w:eastAsiaTheme="minorHAnsi" w:hAnsiTheme="minorHAnsi" w:cstheme="minorBidi"/>
          <w:bdr w:val="none" w:sz="0" w:space="0" w:color="auto"/>
        </w:rPr>
        <w:t>26</w:t>
      </w:r>
      <w:proofErr w:type="gramEnd"/>
      <w:r w:rsidRPr="00381245">
        <w:rPr>
          <w:rFonts w:asciiTheme="minorHAnsi" w:eastAsiaTheme="minorHAnsi" w:hAnsiTheme="minorHAnsi" w:cstheme="minorBidi"/>
          <w:bdr w:val="none" w:sz="0" w:space="0" w:color="auto"/>
        </w:rPr>
        <w:t>, pp.</w:t>
      </w:r>
      <w:r w:rsidR="00922BC0"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40–48.</w:t>
      </w:r>
    </w:p>
    <w:p w14:paraId="201E9346" w14:textId="63C45F58" w:rsidR="00992AF8"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Barker, K., 2014. FM: Changing clients and emerging sectors boost provid</w:t>
      </w:r>
      <w:r w:rsidR="00C41E6F" w:rsidRPr="00381245">
        <w:rPr>
          <w:rFonts w:asciiTheme="minorHAnsi" w:eastAsiaTheme="minorHAnsi" w:hAnsiTheme="minorHAnsi" w:cstheme="minorBidi"/>
          <w:bdr w:val="none" w:sz="0" w:space="0" w:color="auto"/>
        </w:rPr>
        <w:t>ers. Construction n</w:t>
      </w:r>
      <w:r w:rsidR="00FD5F40" w:rsidRPr="00381245">
        <w:rPr>
          <w:rFonts w:asciiTheme="minorHAnsi" w:eastAsiaTheme="minorHAnsi" w:hAnsiTheme="minorHAnsi" w:cstheme="minorBidi"/>
          <w:bdr w:val="none" w:sz="0" w:space="0" w:color="auto"/>
        </w:rPr>
        <w:t>ews.</w:t>
      </w:r>
      <w:r w:rsidR="004E323A">
        <w:rPr>
          <w:rFonts w:asciiTheme="minorHAnsi" w:eastAsiaTheme="minorHAnsi" w:hAnsiTheme="minorHAnsi" w:cstheme="minorBidi"/>
          <w:bdr w:val="none" w:sz="0" w:space="0" w:color="auto"/>
        </w:rPr>
        <w:t xml:space="preserve"> </w:t>
      </w:r>
      <w:proofErr w:type="spellStart"/>
      <w:r w:rsidR="004E323A">
        <w:rPr>
          <w:rFonts w:asciiTheme="minorHAnsi" w:eastAsiaTheme="minorHAnsi" w:hAnsiTheme="minorHAnsi" w:cstheme="minorBidi"/>
          <w:bdr w:val="none" w:sz="0" w:space="0" w:color="auto"/>
        </w:rPr>
        <w:t>Emap</w:t>
      </w:r>
      <w:proofErr w:type="spellEnd"/>
      <w:r w:rsidR="004E323A">
        <w:rPr>
          <w:rFonts w:asciiTheme="minorHAnsi" w:eastAsiaTheme="minorHAnsi" w:hAnsiTheme="minorHAnsi" w:cstheme="minorBidi"/>
          <w:bdr w:val="none" w:sz="0" w:space="0" w:color="auto"/>
        </w:rPr>
        <w:t xml:space="preserve"> Publishing Ltd.</w:t>
      </w:r>
    </w:p>
    <w:p w14:paraId="50049DE6"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Bendici</w:t>
      </w:r>
      <w:proofErr w:type="spellEnd"/>
      <w:r w:rsidRPr="00381245">
        <w:rPr>
          <w:rFonts w:asciiTheme="minorHAnsi" w:eastAsiaTheme="minorHAnsi" w:hAnsiTheme="minorHAnsi" w:cstheme="minorBidi"/>
          <w:bdr w:val="none" w:sz="0" w:space="0" w:color="auto"/>
        </w:rPr>
        <w:t>, R., 2017. Unmanned aerial vehicles soar to new heights in campus safety and security. Uni</w:t>
      </w:r>
      <w:r w:rsidR="00FD5F40" w:rsidRPr="00381245">
        <w:rPr>
          <w:rFonts w:asciiTheme="minorHAnsi" w:eastAsiaTheme="minorHAnsi" w:hAnsiTheme="minorHAnsi" w:cstheme="minorBidi"/>
          <w:bdr w:val="none" w:sz="0" w:space="0" w:color="auto"/>
        </w:rPr>
        <w:t>versity business, p</w:t>
      </w:r>
      <w:r w:rsidRPr="00381245">
        <w:rPr>
          <w:rFonts w:asciiTheme="minorHAnsi" w:eastAsiaTheme="minorHAnsi" w:hAnsiTheme="minorHAnsi" w:cstheme="minorBidi"/>
          <w:bdr w:val="none" w:sz="0" w:space="0" w:color="auto"/>
        </w:rPr>
        <w:t xml:space="preserve">p. 24-27. </w:t>
      </w:r>
    </w:p>
    <w:p w14:paraId="5C2A669B" w14:textId="77777777" w:rsidR="0081139D" w:rsidRPr="00381245" w:rsidRDefault="00992AF8"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Bennett, W.</w:t>
      </w:r>
      <w:r w:rsidR="00666F53" w:rsidRPr="00381245">
        <w:rPr>
          <w:rFonts w:asciiTheme="minorHAnsi" w:eastAsiaTheme="minorHAnsi" w:hAnsiTheme="minorHAnsi" w:cstheme="minorBidi"/>
          <w:bdr w:val="none" w:sz="0" w:space="0" w:color="auto"/>
        </w:rPr>
        <w:t xml:space="preserve"> C</w:t>
      </w:r>
      <w:r w:rsidR="0081139D" w:rsidRPr="00381245">
        <w:rPr>
          <w:rFonts w:asciiTheme="minorHAnsi" w:eastAsiaTheme="minorHAnsi" w:hAnsiTheme="minorHAnsi" w:cstheme="minorBidi"/>
          <w:bdr w:val="none" w:sz="0" w:space="0" w:color="auto"/>
        </w:rPr>
        <w:t>.</w:t>
      </w:r>
      <w:r w:rsidR="00666F53" w:rsidRPr="00381245">
        <w:rPr>
          <w:rFonts w:asciiTheme="minorHAnsi" w:eastAsiaTheme="minorHAnsi" w:hAnsiTheme="minorHAnsi" w:cstheme="minorBidi"/>
          <w:bdr w:val="none" w:sz="0" w:space="0" w:color="auto"/>
        </w:rPr>
        <w:t>,</w:t>
      </w:r>
      <w:r w:rsidR="00C41E6F" w:rsidRPr="00381245">
        <w:rPr>
          <w:rFonts w:asciiTheme="minorHAnsi" w:eastAsiaTheme="minorHAnsi" w:hAnsiTheme="minorHAnsi" w:cstheme="minorBidi"/>
          <w:bdr w:val="none" w:sz="0" w:space="0" w:color="auto"/>
        </w:rPr>
        <w:t xml:space="preserve"> 2014. Civilian drones, privacy, and the federal-state balance. Washington, </w:t>
      </w:r>
      <w:r w:rsidR="0081139D" w:rsidRPr="00381245">
        <w:rPr>
          <w:rFonts w:asciiTheme="minorHAnsi" w:eastAsiaTheme="minorHAnsi" w:hAnsiTheme="minorHAnsi" w:cstheme="minorBidi"/>
          <w:bdr w:val="none" w:sz="0" w:space="0" w:color="auto"/>
        </w:rPr>
        <w:t>Brookings Institution Reports.</w:t>
      </w:r>
    </w:p>
    <w:p w14:paraId="61AF3148" w14:textId="77777777" w:rsidR="00381245" w:rsidRDefault="00521658" w:rsidP="00381245">
      <w:pPr>
        <w:rPr>
          <w:rFonts w:asciiTheme="minorHAnsi" w:hAnsiTheme="minorHAnsi"/>
        </w:rPr>
      </w:pPr>
      <w:proofErr w:type="spellStart"/>
      <w:r w:rsidRPr="00381245">
        <w:rPr>
          <w:rFonts w:asciiTheme="minorHAnsi" w:hAnsiTheme="minorHAnsi"/>
        </w:rPr>
        <w:t>Belnap</w:t>
      </w:r>
      <w:proofErr w:type="spellEnd"/>
      <w:r w:rsidRPr="00381245">
        <w:rPr>
          <w:rFonts w:asciiTheme="minorHAnsi" w:hAnsiTheme="minorHAnsi"/>
        </w:rPr>
        <w:t xml:space="preserve">, N. D., 1993. </w:t>
      </w:r>
      <w:r w:rsidRPr="00381245">
        <w:rPr>
          <w:rFonts w:asciiTheme="minorHAnsi" w:hAnsiTheme="minorHAnsi"/>
          <w:iCs/>
        </w:rPr>
        <w:t>On rigorous definitions</w:t>
      </w:r>
      <w:r w:rsidRPr="00381245">
        <w:rPr>
          <w:rFonts w:asciiTheme="minorHAnsi" w:hAnsiTheme="minorHAnsi"/>
        </w:rPr>
        <w:t>. Philosophical</w:t>
      </w:r>
      <w:r w:rsidR="00C41E6F" w:rsidRPr="00381245">
        <w:rPr>
          <w:rFonts w:asciiTheme="minorHAnsi" w:hAnsiTheme="minorHAnsi"/>
        </w:rPr>
        <w:t xml:space="preserve"> s</w:t>
      </w:r>
      <w:r w:rsidR="00381245">
        <w:rPr>
          <w:rFonts w:asciiTheme="minorHAnsi" w:hAnsiTheme="minorHAnsi"/>
        </w:rPr>
        <w:t>tudies, 72 pp.15-46.</w:t>
      </w:r>
    </w:p>
    <w:p w14:paraId="1902835B" w14:textId="77777777" w:rsidR="00381245" w:rsidRPr="00381245" w:rsidRDefault="00381245" w:rsidP="00381245">
      <w:pPr>
        <w:rPr>
          <w:rFonts w:asciiTheme="minorHAnsi" w:hAnsiTheme="minorHAnsi"/>
        </w:rPr>
      </w:pPr>
    </w:p>
    <w:p w14:paraId="1075F8A0" w14:textId="77777777" w:rsidR="00992AF8" w:rsidRPr="00381245" w:rsidRDefault="00C41E6F"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Beloev</w:t>
      </w:r>
      <w:proofErr w:type="spellEnd"/>
      <w:r w:rsidRPr="00381245">
        <w:rPr>
          <w:rFonts w:asciiTheme="minorHAnsi" w:eastAsiaTheme="minorHAnsi" w:hAnsiTheme="minorHAnsi" w:cstheme="minorBidi"/>
          <w:bdr w:val="none" w:sz="0" w:space="0" w:color="auto"/>
        </w:rPr>
        <w:t xml:space="preserve">, I., 2016. A Review on current and emerging application possibilities for unmanned aerial vehicles. </w:t>
      </w:r>
      <w:proofErr w:type="spellStart"/>
      <w:r w:rsidRPr="00381245">
        <w:rPr>
          <w:rFonts w:asciiTheme="minorHAnsi" w:eastAsiaTheme="minorHAnsi" w:hAnsiTheme="minorHAnsi" w:cstheme="minorBidi"/>
          <w:bdr w:val="none" w:sz="0" w:space="0" w:color="auto"/>
        </w:rPr>
        <w:t>Acta</w:t>
      </w:r>
      <w:proofErr w:type="spellEnd"/>
      <w:r w:rsidRPr="00381245">
        <w:rPr>
          <w:rFonts w:asciiTheme="minorHAnsi" w:eastAsiaTheme="minorHAnsi" w:hAnsiTheme="minorHAnsi" w:cstheme="minorBidi"/>
          <w:bdr w:val="none" w:sz="0" w:space="0" w:color="auto"/>
        </w:rPr>
        <w:t xml:space="preserve"> </w:t>
      </w:r>
      <w:proofErr w:type="spellStart"/>
      <w:r w:rsidRPr="00381245">
        <w:rPr>
          <w:rFonts w:asciiTheme="minorHAnsi" w:eastAsiaTheme="minorHAnsi" w:hAnsiTheme="minorHAnsi" w:cstheme="minorBidi"/>
          <w:bdr w:val="none" w:sz="0" w:space="0" w:color="auto"/>
        </w:rPr>
        <w:t>technologica</w:t>
      </w:r>
      <w:proofErr w:type="spellEnd"/>
      <w:r w:rsidRPr="00381245">
        <w:rPr>
          <w:rFonts w:asciiTheme="minorHAnsi" w:eastAsiaTheme="minorHAnsi" w:hAnsiTheme="minorHAnsi" w:cstheme="minorBidi"/>
          <w:bdr w:val="none" w:sz="0" w:space="0" w:color="auto"/>
        </w:rPr>
        <w:t xml:space="preserve"> </w:t>
      </w:r>
      <w:proofErr w:type="spellStart"/>
      <w:r w:rsidRPr="00381245">
        <w:rPr>
          <w:rFonts w:asciiTheme="minorHAnsi" w:eastAsiaTheme="minorHAnsi" w:hAnsiTheme="minorHAnsi" w:cstheme="minorBidi"/>
          <w:bdr w:val="none" w:sz="0" w:space="0" w:color="auto"/>
        </w:rPr>
        <w:t>a</w:t>
      </w:r>
      <w:r w:rsidR="00992AF8" w:rsidRPr="00381245">
        <w:rPr>
          <w:rFonts w:asciiTheme="minorHAnsi" w:eastAsiaTheme="minorHAnsi" w:hAnsiTheme="minorHAnsi" w:cstheme="minorBidi"/>
          <w:bdr w:val="none" w:sz="0" w:space="0" w:color="auto"/>
        </w:rPr>
        <w:t>griculturae</w:t>
      </w:r>
      <w:proofErr w:type="spellEnd"/>
      <w:r w:rsidR="00992AF8" w:rsidRPr="00381245">
        <w:rPr>
          <w:rFonts w:asciiTheme="minorHAnsi" w:eastAsiaTheme="minorHAnsi" w:hAnsiTheme="minorHAnsi" w:cstheme="minorBidi"/>
          <w:bdr w:val="none" w:sz="0" w:space="0" w:color="auto"/>
        </w:rPr>
        <w:t>, 19</w:t>
      </w:r>
      <w:r w:rsidR="00766417" w:rsidRPr="00381245">
        <w:rPr>
          <w:rFonts w:asciiTheme="minorHAnsi" w:eastAsiaTheme="minorHAnsi" w:hAnsiTheme="minorHAnsi" w:cstheme="minorBidi"/>
          <w:bdr w:val="none" w:sz="0" w:space="0" w:color="auto"/>
        </w:rPr>
        <w:t xml:space="preserve"> </w:t>
      </w:r>
      <w:r w:rsidR="00992AF8" w:rsidRPr="00381245">
        <w:rPr>
          <w:rFonts w:asciiTheme="minorHAnsi" w:eastAsiaTheme="minorHAnsi" w:hAnsiTheme="minorHAnsi" w:cstheme="minorBidi"/>
          <w:bdr w:val="none" w:sz="0" w:space="0" w:color="auto"/>
        </w:rPr>
        <w:t>(3), pp. 70-76.</w:t>
      </w:r>
    </w:p>
    <w:p w14:paraId="18CFDF4E" w14:textId="77777777" w:rsidR="00FD5F40" w:rsidRDefault="00FD5F40"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Bendig</w:t>
      </w:r>
      <w:proofErr w:type="spellEnd"/>
      <w:r w:rsidRPr="00381245">
        <w:rPr>
          <w:rFonts w:asciiTheme="minorHAnsi" w:eastAsiaTheme="minorHAnsi" w:hAnsiTheme="minorHAnsi" w:cstheme="minorBidi"/>
          <w:bdr w:val="none" w:sz="0" w:space="0" w:color="auto"/>
        </w:rPr>
        <w:t xml:space="preserve">, A., </w:t>
      </w:r>
      <w:proofErr w:type="spellStart"/>
      <w:r w:rsidRPr="00381245">
        <w:rPr>
          <w:rFonts w:asciiTheme="minorHAnsi" w:eastAsiaTheme="minorHAnsi" w:hAnsiTheme="minorHAnsi" w:cstheme="minorBidi"/>
          <w:bdr w:val="none" w:sz="0" w:space="0" w:color="auto"/>
        </w:rPr>
        <w:t>Bolten</w:t>
      </w:r>
      <w:proofErr w:type="spellEnd"/>
      <w:r w:rsidRPr="00381245">
        <w:rPr>
          <w:rFonts w:asciiTheme="minorHAnsi" w:eastAsiaTheme="minorHAnsi" w:hAnsiTheme="minorHAnsi" w:cstheme="minorBidi"/>
          <w:bdr w:val="none" w:sz="0" w:space="0" w:color="auto"/>
        </w:rPr>
        <w:t xml:space="preserve">, G. and </w:t>
      </w:r>
      <w:proofErr w:type="spellStart"/>
      <w:r w:rsidRPr="00381245">
        <w:rPr>
          <w:rFonts w:asciiTheme="minorHAnsi" w:eastAsiaTheme="minorHAnsi" w:hAnsiTheme="minorHAnsi" w:cstheme="minorBidi"/>
          <w:bdr w:val="none" w:sz="0" w:space="0" w:color="auto"/>
        </w:rPr>
        <w:t>Bareth</w:t>
      </w:r>
      <w:proofErr w:type="spellEnd"/>
      <w:r w:rsidRPr="00381245">
        <w:rPr>
          <w:rFonts w:asciiTheme="minorHAnsi" w:eastAsiaTheme="minorHAnsi" w:hAnsiTheme="minorHAnsi" w:cstheme="minorBidi"/>
          <w:bdr w:val="none" w:sz="0" w:space="0" w:color="auto"/>
        </w:rPr>
        <w:t>, J., 2012. Introducing a low-cost mini-UAV for thermal- an</w:t>
      </w:r>
      <w:r w:rsidR="00C41E6F" w:rsidRPr="00381245">
        <w:rPr>
          <w:rFonts w:asciiTheme="minorHAnsi" w:eastAsiaTheme="minorHAnsi" w:hAnsiTheme="minorHAnsi" w:cstheme="minorBidi"/>
          <w:bdr w:val="none" w:sz="0" w:space="0" w:color="auto"/>
        </w:rPr>
        <w:t>d multispectral-imaging ISPRS. Photogrammetry, remote sensing and spatial Information s</w:t>
      </w:r>
      <w:r w:rsidRPr="00381245">
        <w:rPr>
          <w:rFonts w:asciiTheme="minorHAnsi" w:eastAsiaTheme="minorHAnsi" w:hAnsiTheme="minorHAnsi" w:cstheme="minorBidi"/>
          <w:bdr w:val="none" w:sz="0" w:space="0" w:color="auto"/>
        </w:rPr>
        <w:t>ciences, XXXIX-B1, pp. 345-349.</w:t>
      </w:r>
    </w:p>
    <w:p w14:paraId="6086534A" w14:textId="34DE8B81" w:rsidR="002B6F7A" w:rsidRPr="00381245" w:rsidRDefault="002B6F7A"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2B6F7A">
        <w:rPr>
          <w:rFonts w:asciiTheme="minorHAnsi" w:eastAsiaTheme="minorHAnsi" w:hAnsiTheme="minorHAnsi" w:cstheme="minorBidi"/>
          <w:bdr w:val="none" w:sz="0" w:space="0" w:color="auto"/>
        </w:rPr>
        <w:t>Bjornavold</w:t>
      </w:r>
      <w:proofErr w:type="spellEnd"/>
      <w:r w:rsidRPr="002B6F7A">
        <w:rPr>
          <w:rFonts w:asciiTheme="minorHAnsi" w:eastAsiaTheme="minorHAnsi" w:hAnsiTheme="minorHAnsi" w:cstheme="minorBidi"/>
          <w:bdr w:val="none" w:sz="0" w:space="0" w:color="auto"/>
        </w:rPr>
        <w:t>, Jens, 1997. Assessment of Non-Formal Learning: The Quality and Limitations of Methodologies. Vocational Training: European Journal, 12, pp. 52-67.</w:t>
      </w:r>
    </w:p>
    <w:p w14:paraId="79B66A41"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Bobby, W., 2017. Drones-emergence-of-unmanned-asset-management, [online] Available at: </w:t>
      </w:r>
      <w:hyperlink r:id="rId36" w:history="1">
        <w:r w:rsidRPr="00381245">
          <w:rPr>
            <w:rFonts w:asciiTheme="minorHAnsi" w:eastAsiaTheme="minorHAnsi" w:hAnsiTheme="minorHAnsi" w:cstheme="minorBidi"/>
            <w:bdr w:val="none" w:sz="0" w:space="0" w:color="auto"/>
          </w:rPr>
          <w:t>https://facilityexecutive.com/2017/02/drones-emergence-of-unmanned-asset-management/</w:t>
        </w:r>
      </w:hyperlink>
      <w:r w:rsidRPr="00381245">
        <w:rPr>
          <w:rFonts w:asciiTheme="minorHAnsi" w:eastAsiaTheme="minorHAnsi" w:hAnsiTheme="minorHAnsi" w:cstheme="minorBidi"/>
          <w:bdr w:val="none" w:sz="0" w:space="0" w:color="auto"/>
        </w:rPr>
        <w:t xml:space="preserve"> [Accessed 12 December 2017]</w:t>
      </w:r>
    </w:p>
    <w:p w14:paraId="40B067F1" w14:textId="77777777" w:rsidR="002B6F7A" w:rsidRDefault="0081139D"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lastRenderedPageBreak/>
        <w:t>Boucher, P., 2014. Civil drones in society societal and ethics aspects of remotely pilote</w:t>
      </w:r>
      <w:r w:rsidR="00C41E6F" w:rsidRPr="00381245">
        <w:rPr>
          <w:rFonts w:asciiTheme="minorHAnsi" w:eastAsiaTheme="minorHAnsi" w:hAnsiTheme="minorHAnsi" w:cstheme="minorBidi"/>
          <w:bdr w:val="none" w:sz="0" w:space="0" w:color="auto"/>
        </w:rPr>
        <w:t xml:space="preserve">d aircraft systems. Luxembourg, </w:t>
      </w:r>
      <w:r w:rsidRPr="00381245">
        <w:rPr>
          <w:rFonts w:asciiTheme="minorHAnsi" w:eastAsiaTheme="minorHAnsi" w:hAnsiTheme="minorHAnsi" w:cstheme="minorBidi"/>
          <w:bdr w:val="none" w:sz="0" w:space="0" w:color="auto"/>
        </w:rPr>
        <w:t>Publications Office Creation.</w:t>
      </w:r>
    </w:p>
    <w:p w14:paraId="25C9DD29" w14:textId="4A906A7B" w:rsidR="00666F53" w:rsidRDefault="007C2599"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Boughton</w:t>
      </w:r>
      <w:proofErr w:type="spellEnd"/>
      <w:r w:rsidRPr="00381245">
        <w:rPr>
          <w:rFonts w:asciiTheme="minorHAnsi" w:eastAsiaTheme="minorHAnsi" w:hAnsiTheme="minorHAnsi" w:cstheme="minorBidi"/>
          <w:bdr w:val="none" w:sz="0" w:space="0" w:color="auto"/>
        </w:rPr>
        <w:t>, J.M., 2002. The Bretton Woods proposal: a brief look. Political Science Quarterly, 42</w:t>
      </w:r>
      <w:r w:rsidR="00766417"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(6), p.</w:t>
      </w:r>
      <w:r w:rsidR="00922BC0"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564.</w:t>
      </w:r>
    </w:p>
    <w:p w14:paraId="4C3626FD" w14:textId="77777777" w:rsidR="00FD5F40" w:rsidRPr="00381245" w:rsidRDefault="00FD5F40"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Breytenbach, L., 2017. Drones, a useful tool for the commercial real estate. </w:t>
      </w:r>
      <w:proofErr w:type="gramStart"/>
      <w:r w:rsidRPr="00381245">
        <w:rPr>
          <w:rFonts w:asciiTheme="minorHAnsi" w:eastAsiaTheme="minorHAnsi" w:hAnsiTheme="minorHAnsi" w:cstheme="minorBidi"/>
          <w:bdr w:val="none" w:sz="0" w:space="0" w:color="auto"/>
        </w:rPr>
        <w:t>marketBizcommunity.com</w:t>
      </w:r>
      <w:proofErr w:type="gramEnd"/>
      <w:r w:rsidRPr="00381245">
        <w:rPr>
          <w:rFonts w:asciiTheme="minorHAnsi" w:eastAsiaTheme="minorHAnsi" w:hAnsiTheme="minorHAnsi" w:cstheme="minorBidi"/>
          <w:bdr w:val="none" w:sz="0" w:space="0" w:color="auto"/>
        </w:rPr>
        <w:t xml:space="preserve">. Cape Town: </w:t>
      </w:r>
      <w:proofErr w:type="spellStart"/>
      <w:r w:rsidRPr="00381245">
        <w:rPr>
          <w:rFonts w:asciiTheme="minorHAnsi" w:eastAsiaTheme="minorHAnsi" w:hAnsiTheme="minorHAnsi" w:cstheme="minorBidi"/>
          <w:bdr w:val="none" w:sz="0" w:space="0" w:color="auto"/>
        </w:rPr>
        <w:t>SyndiGate</w:t>
      </w:r>
      <w:proofErr w:type="spellEnd"/>
      <w:r w:rsidRPr="00381245">
        <w:rPr>
          <w:rFonts w:asciiTheme="minorHAnsi" w:eastAsiaTheme="minorHAnsi" w:hAnsiTheme="minorHAnsi" w:cstheme="minorBidi"/>
          <w:bdr w:val="none" w:sz="0" w:space="0" w:color="auto"/>
        </w:rPr>
        <w:t xml:space="preserve"> Media Inc.</w:t>
      </w:r>
    </w:p>
    <w:p w14:paraId="5482A17C" w14:textId="77777777" w:rsidR="000267BA" w:rsidRPr="00381245" w:rsidRDefault="000267BA"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British </w:t>
      </w:r>
      <w:r w:rsidR="00C41E6F" w:rsidRPr="00381245">
        <w:rPr>
          <w:rFonts w:asciiTheme="minorHAnsi" w:eastAsiaTheme="minorHAnsi" w:hAnsiTheme="minorHAnsi" w:cstheme="minorBidi"/>
          <w:bdr w:val="none" w:sz="0" w:space="0" w:color="auto"/>
        </w:rPr>
        <w:t>listed buildings, 2017. Listed b</w:t>
      </w:r>
      <w:r w:rsidRPr="00381245">
        <w:rPr>
          <w:rFonts w:asciiTheme="minorHAnsi" w:eastAsiaTheme="minorHAnsi" w:hAnsiTheme="minorHAnsi" w:cstheme="minorBidi"/>
          <w:bdr w:val="none" w:sz="0" w:space="0" w:color="auto"/>
        </w:rPr>
        <w:t>uildings in Wales. [</w:t>
      </w:r>
      <w:proofErr w:type="gramStart"/>
      <w:r w:rsidRPr="00381245">
        <w:rPr>
          <w:rFonts w:asciiTheme="minorHAnsi" w:eastAsiaTheme="minorHAnsi" w:hAnsiTheme="minorHAnsi" w:cstheme="minorBidi"/>
          <w:bdr w:val="none" w:sz="0" w:space="0" w:color="auto"/>
        </w:rPr>
        <w:t>online</w:t>
      </w:r>
      <w:proofErr w:type="gramEnd"/>
      <w:r w:rsidRPr="00381245">
        <w:rPr>
          <w:rFonts w:asciiTheme="minorHAnsi" w:eastAsiaTheme="minorHAnsi" w:hAnsiTheme="minorHAnsi" w:cstheme="minorBidi"/>
          <w:bdr w:val="none" w:sz="0" w:space="0" w:color="auto"/>
        </w:rPr>
        <w:t>] Available at:  &lt;https://www.britishlistedbuildings.co.uk/wales#.Ws6Oyy7wZ9N&gt;[accessed 15 Jan 2018]</w:t>
      </w:r>
    </w:p>
    <w:p w14:paraId="3279E944" w14:textId="77777777" w:rsidR="00666F53" w:rsidRPr="00381245" w:rsidRDefault="00666F53"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Burg</w:t>
      </w:r>
      <w:r w:rsidR="00C41E6F" w:rsidRPr="00381245">
        <w:rPr>
          <w:rFonts w:asciiTheme="minorHAnsi" w:eastAsiaTheme="minorHAnsi" w:hAnsiTheme="minorHAnsi" w:cstheme="minorBidi"/>
          <w:bdr w:val="none" w:sz="0" w:space="0" w:color="auto"/>
        </w:rPr>
        <w:t>elman</w:t>
      </w:r>
      <w:proofErr w:type="spellEnd"/>
      <w:r w:rsidR="00C41E6F" w:rsidRPr="00381245">
        <w:rPr>
          <w:rFonts w:asciiTheme="minorHAnsi" w:eastAsiaTheme="minorHAnsi" w:hAnsiTheme="minorHAnsi" w:cstheme="minorBidi"/>
          <w:bdr w:val="none" w:sz="0" w:space="0" w:color="auto"/>
        </w:rPr>
        <w:t xml:space="preserve">, R. A., 1996. Strategic management of technology and innovation, 2nd ed., Irwin, </w:t>
      </w:r>
      <w:r w:rsidRPr="00381245">
        <w:rPr>
          <w:rFonts w:asciiTheme="minorHAnsi" w:eastAsiaTheme="minorHAnsi" w:hAnsiTheme="minorHAnsi" w:cstheme="minorBidi"/>
          <w:bdr w:val="none" w:sz="0" w:space="0" w:color="auto"/>
        </w:rPr>
        <w:t>Homewood.</w:t>
      </w:r>
    </w:p>
    <w:p w14:paraId="09F699AB"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Campbell, L and Katz, </w:t>
      </w:r>
      <w:r w:rsidR="00C41E6F" w:rsidRPr="00381245">
        <w:rPr>
          <w:rFonts w:asciiTheme="minorHAnsi" w:eastAsiaTheme="minorHAnsi" w:hAnsiTheme="minorHAnsi" w:cstheme="minorBidi"/>
          <w:bdr w:val="none" w:sz="0" w:space="0" w:color="auto"/>
        </w:rPr>
        <w:t>D., 2016. The drone as a tool, w</w:t>
      </w:r>
      <w:r w:rsidRPr="00381245">
        <w:rPr>
          <w:rFonts w:asciiTheme="minorHAnsi" w:eastAsiaTheme="minorHAnsi" w:hAnsiTheme="minorHAnsi" w:cstheme="minorBidi"/>
          <w:bdr w:val="none" w:sz="0" w:space="0" w:color="auto"/>
        </w:rPr>
        <w:t xml:space="preserve">hat drones do well and what they </w:t>
      </w:r>
      <w:proofErr w:type="gramStart"/>
      <w:r w:rsidRPr="00381245">
        <w:rPr>
          <w:rFonts w:asciiTheme="minorHAnsi" w:eastAsiaTheme="minorHAnsi" w:hAnsiTheme="minorHAnsi" w:cstheme="minorBidi"/>
          <w:bdr w:val="none" w:sz="0" w:space="0" w:color="auto"/>
        </w:rPr>
        <w:t>don’t</w:t>
      </w:r>
      <w:proofErr w:type="gramEnd"/>
      <w:r w:rsidRPr="00381245">
        <w:rPr>
          <w:rFonts w:asciiTheme="minorHAnsi" w:eastAsiaTheme="minorHAnsi" w:hAnsiTheme="minorHAnsi" w:cstheme="minorBidi"/>
          <w:bdr w:val="none" w:sz="0" w:space="0" w:color="auto"/>
        </w:rPr>
        <w:t xml:space="preserve">. </w:t>
      </w:r>
      <w:r w:rsidR="00FD5F40" w:rsidRPr="00381245">
        <w:rPr>
          <w:rFonts w:asciiTheme="minorHAnsi" w:eastAsiaTheme="minorHAnsi" w:hAnsiTheme="minorHAnsi" w:cstheme="minorBidi"/>
          <w:bdr w:val="none" w:sz="0" w:space="0" w:color="auto"/>
        </w:rPr>
        <w:t>Point of beginning</w:t>
      </w:r>
      <w:r w:rsidRPr="00381245">
        <w:rPr>
          <w:rFonts w:asciiTheme="minorHAnsi" w:eastAsiaTheme="minorHAnsi" w:hAnsiTheme="minorHAnsi" w:cstheme="minorBidi"/>
          <w:bdr w:val="none" w:sz="0" w:space="0" w:color="auto"/>
        </w:rPr>
        <w:t>, pp. 26-29</w:t>
      </w:r>
      <w:r w:rsidR="00992AF8" w:rsidRPr="00381245">
        <w:rPr>
          <w:rFonts w:asciiTheme="minorHAnsi" w:eastAsiaTheme="minorHAnsi" w:hAnsiTheme="minorHAnsi" w:cstheme="minorBidi"/>
          <w:bdr w:val="none" w:sz="0" w:space="0" w:color="auto"/>
        </w:rPr>
        <w:t>.</w:t>
      </w:r>
    </w:p>
    <w:p w14:paraId="5471DEEE" w14:textId="77777777" w:rsidR="00766417" w:rsidRPr="00381245" w:rsidRDefault="00766417"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Cardellino</w:t>
      </w:r>
      <w:proofErr w:type="spellEnd"/>
      <w:r w:rsidRPr="00381245">
        <w:rPr>
          <w:rFonts w:asciiTheme="minorHAnsi" w:eastAsiaTheme="minorHAnsi" w:hAnsiTheme="minorHAnsi" w:cstheme="minorBidi"/>
          <w:bdr w:val="none" w:sz="0" w:space="0" w:color="auto"/>
        </w:rPr>
        <w:t>, P. and Finch, E., 2006. Evidence of systematic approaches to innovation in facilities management. Journal of Facilities Management, 4 (3), pp. 150-66.</w:t>
      </w:r>
    </w:p>
    <w:p w14:paraId="2F8237F0" w14:textId="251861E8" w:rsidR="00766417"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Carey, B., 2015. </w:t>
      </w:r>
      <w:r w:rsidR="00887006">
        <w:rPr>
          <w:rFonts w:asciiTheme="minorHAnsi" w:eastAsiaTheme="minorHAnsi" w:hAnsiTheme="minorHAnsi" w:cstheme="minorBidi"/>
          <w:bdr w:val="none" w:sz="0" w:space="0" w:color="auto"/>
        </w:rPr>
        <w:t>ICAO</w:t>
      </w:r>
      <w:r w:rsidRPr="00381245">
        <w:rPr>
          <w:rFonts w:asciiTheme="minorHAnsi" w:eastAsiaTheme="minorHAnsi" w:hAnsiTheme="minorHAnsi" w:cstheme="minorBidi"/>
          <w:bdr w:val="none" w:sz="0" w:space="0" w:color="auto"/>
        </w:rPr>
        <w:t xml:space="preserve"> panel will recommend first </w:t>
      </w:r>
      <w:proofErr w:type="spellStart"/>
      <w:r w:rsidRPr="00381245">
        <w:rPr>
          <w:rFonts w:asciiTheme="minorHAnsi" w:eastAsiaTheme="minorHAnsi" w:hAnsiTheme="minorHAnsi" w:cstheme="minorBidi"/>
          <w:bdr w:val="none" w:sz="0" w:space="0" w:color="auto"/>
        </w:rPr>
        <w:t>uav</w:t>
      </w:r>
      <w:proofErr w:type="spellEnd"/>
      <w:r w:rsidRPr="00381245">
        <w:rPr>
          <w:rFonts w:asciiTheme="minorHAnsi" w:eastAsiaTheme="minorHAnsi" w:hAnsiTheme="minorHAnsi" w:cstheme="minorBidi"/>
          <w:bdr w:val="none" w:sz="0" w:space="0" w:color="auto"/>
        </w:rPr>
        <w:t xml:space="preserve"> standards 2018, [online] Available at</w:t>
      </w:r>
      <w:proofErr w:type="gramStart"/>
      <w:r w:rsidRPr="00381245">
        <w:rPr>
          <w:rFonts w:asciiTheme="minorHAnsi" w:eastAsiaTheme="minorHAnsi" w:hAnsiTheme="minorHAnsi" w:cstheme="minorBidi"/>
          <w:bdr w:val="none" w:sz="0" w:space="0" w:color="auto"/>
        </w:rPr>
        <w:t>:</w:t>
      </w:r>
      <w:proofErr w:type="gramEnd"/>
      <w:r w:rsidR="00511457">
        <w:fldChar w:fldCharType="begin"/>
      </w:r>
      <w:r w:rsidR="00511457">
        <w:instrText xml:space="preserve"> HYPERLINK "https://www.ainonline.com/aviation-news/aerospace/2015-01-06/icao-panel-will-recommend-first-uav-standards-2018" </w:instrText>
      </w:r>
      <w:r w:rsidR="00511457">
        <w:fldChar w:fldCharType="separate"/>
      </w:r>
      <w:r w:rsidRPr="00381245">
        <w:rPr>
          <w:rFonts w:asciiTheme="minorHAnsi" w:eastAsiaTheme="minorHAnsi" w:hAnsiTheme="minorHAnsi" w:cstheme="minorBidi"/>
          <w:bdr w:val="none" w:sz="0" w:space="0" w:color="auto"/>
        </w:rPr>
        <w:t>https://www.ainonline.com/aviation-news/aerospace/2015-01-06/icao-panel-will-recommend-first-uav-standards-2018</w:t>
      </w:r>
      <w:r w:rsidR="00511457">
        <w:rPr>
          <w:rFonts w:asciiTheme="minorHAnsi" w:eastAsiaTheme="minorHAnsi" w:hAnsiTheme="minorHAnsi" w:cstheme="minorBidi"/>
          <w:bdr w:val="none" w:sz="0" w:space="0" w:color="auto"/>
        </w:rPr>
        <w:fldChar w:fldCharType="end"/>
      </w:r>
      <w:r w:rsidRPr="00381245">
        <w:rPr>
          <w:rFonts w:asciiTheme="minorHAnsi" w:eastAsiaTheme="minorHAnsi" w:hAnsiTheme="minorHAnsi" w:cstheme="minorBidi"/>
          <w:bdr w:val="none" w:sz="0" w:space="0" w:color="auto"/>
        </w:rPr>
        <w:t xml:space="preserve"> [Accessed 16 Dec 2017]</w:t>
      </w:r>
    </w:p>
    <w:p w14:paraId="31A8C61C"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Cargan</w:t>
      </w:r>
      <w:proofErr w:type="spellEnd"/>
      <w:r w:rsidRPr="00381245">
        <w:rPr>
          <w:rFonts w:asciiTheme="minorHAnsi" w:eastAsiaTheme="minorHAnsi" w:hAnsiTheme="minorHAnsi" w:cstheme="minorBidi"/>
          <w:bdr w:val="none" w:sz="0" w:space="0" w:color="auto"/>
        </w:rPr>
        <w:t>, L., 2007. Doing Socia</w:t>
      </w:r>
      <w:r w:rsidR="00C41E6F" w:rsidRPr="00381245">
        <w:rPr>
          <w:rFonts w:asciiTheme="minorHAnsi" w:eastAsiaTheme="minorHAnsi" w:hAnsiTheme="minorHAnsi" w:cstheme="minorBidi"/>
          <w:bdr w:val="none" w:sz="0" w:space="0" w:color="auto"/>
        </w:rPr>
        <w:t xml:space="preserve">l Research. Lanham, </w:t>
      </w:r>
      <w:r w:rsidRPr="00381245">
        <w:rPr>
          <w:rFonts w:asciiTheme="minorHAnsi" w:eastAsiaTheme="minorHAnsi" w:hAnsiTheme="minorHAnsi" w:cstheme="minorBidi"/>
          <w:bdr w:val="none" w:sz="0" w:space="0" w:color="auto"/>
        </w:rPr>
        <w:t>Rowman and Littlefield.</w:t>
      </w:r>
    </w:p>
    <w:p w14:paraId="32C4E46F" w14:textId="77777777" w:rsidR="007C2599" w:rsidRPr="00381245" w:rsidRDefault="007C2599"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Chapman, A</w:t>
      </w:r>
      <w:r w:rsidR="000267BA" w:rsidRPr="00381245">
        <w:rPr>
          <w:rFonts w:asciiTheme="minorHAnsi" w:eastAsiaTheme="minorHAnsi" w:hAnsiTheme="minorHAnsi" w:cstheme="minorBidi"/>
          <w:bdr w:val="none" w:sz="0" w:space="0" w:color="auto"/>
        </w:rPr>
        <w:t>., 2016. DRONE magazine, (</w:t>
      </w:r>
      <w:r w:rsidR="00FD5F40" w:rsidRPr="00381245">
        <w:rPr>
          <w:rFonts w:asciiTheme="minorHAnsi" w:eastAsiaTheme="minorHAnsi" w:hAnsiTheme="minorHAnsi" w:cstheme="minorBidi"/>
          <w:bdr w:val="none" w:sz="0" w:space="0" w:color="auto"/>
        </w:rPr>
        <w:t>3)</w:t>
      </w:r>
      <w:r w:rsidRPr="00381245">
        <w:rPr>
          <w:rFonts w:asciiTheme="minorHAnsi" w:eastAsiaTheme="minorHAnsi" w:hAnsiTheme="minorHAnsi" w:cstheme="minorBidi"/>
          <w:bdr w:val="none" w:sz="0" w:space="0" w:color="auto"/>
        </w:rPr>
        <w:t>.</w:t>
      </w:r>
    </w:p>
    <w:p w14:paraId="467C3C02" w14:textId="77777777" w:rsidR="00EC484B" w:rsidRPr="00381245" w:rsidRDefault="00C41E6F"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Chesbrough</w:t>
      </w:r>
      <w:proofErr w:type="spellEnd"/>
      <w:r w:rsidRPr="00381245">
        <w:rPr>
          <w:rFonts w:asciiTheme="minorHAnsi" w:eastAsiaTheme="minorHAnsi" w:hAnsiTheme="minorHAnsi" w:cstheme="minorBidi"/>
          <w:bdr w:val="none" w:sz="0" w:space="0" w:color="auto"/>
        </w:rPr>
        <w:t>, H., 2006. Open innovation: The new imperative for creating and profiting from t</w:t>
      </w:r>
      <w:r w:rsidR="00EC484B" w:rsidRPr="00381245">
        <w:rPr>
          <w:rFonts w:asciiTheme="minorHAnsi" w:eastAsiaTheme="minorHAnsi" w:hAnsiTheme="minorHAnsi" w:cstheme="minorBidi"/>
          <w:bdr w:val="none" w:sz="0" w:space="0" w:color="auto"/>
        </w:rPr>
        <w:t>ec</w:t>
      </w:r>
      <w:r w:rsidRPr="00381245">
        <w:rPr>
          <w:rFonts w:asciiTheme="minorHAnsi" w:eastAsiaTheme="minorHAnsi" w:hAnsiTheme="minorHAnsi" w:cstheme="minorBidi"/>
          <w:bdr w:val="none" w:sz="0" w:space="0" w:color="auto"/>
        </w:rPr>
        <w:t xml:space="preserve">hnology. Boston, Massachusetts, </w:t>
      </w:r>
      <w:r w:rsidR="00EC484B" w:rsidRPr="00381245">
        <w:rPr>
          <w:rFonts w:asciiTheme="minorHAnsi" w:eastAsiaTheme="minorHAnsi" w:hAnsiTheme="minorHAnsi" w:cstheme="minorBidi"/>
          <w:bdr w:val="none" w:sz="0" w:space="0" w:color="auto"/>
        </w:rPr>
        <w:t>Harvard business school press.</w:t>
      </w:r>
    </w:p>
    <w:p w14:paraId="2716EFB8" w14:textId="77777777" w:rsidR="0081139D" w:rsidRPr="00381245" w:rsidRDefault="0081139D"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Crosston</w:t>
      </w:r>
      <w:proofErr w:type="spellEnd"/>
      <w:r w:rsidRPr="00381245">
        <w:rPr>
          <w:rFonts w:asciiTheme="minorHAnsi" w:eastAsiaTheme="minorHAnsi" w:hAnsiTheme="minorHAnsi" w:cstheme="minorBidi"/>
          <w:bdr w:val="none" w:sz="0" w:space="0" w:color="auto"/>
        </w:rPr>
        <w:t>, M., 2014. "Pandora</w:t>
      </w:r>
      <w:r w:rsidR="00C41E6F" w:rsidRPr="00381245">
        <w:rPr>
          <w:rFonts w:asciiTheme="minorHAnsi" w:eastAsiaTheme="minorHAnsi" w:hAnsiTheme="minorHAnsi" w:cstheme="minorBidi"/>
          <w:bdr w:val="none" w:sz="0" w:space="0" w:color="auto"/>
        </w:rPr>
        <w:t>’s Presumption: Drones and the problematic ethics of techno-w</w:t>
      </w:r>
      <w:r w:rsidRPr="00381245">
        <w:rPr>
          <w:rFonts w:asciiTheme="minorHAnsi" w:eastAsiaTheme="minorHAnsi" w:hAnsiTheme="minorHAnsi" w:cstheme="minorBidi"/>
          <w:bdr w:val="none" w:sz="0" w:space="0" w:color="auto"/>
        </w:rPr>
        <w:t>ar." Journal of Strategic Security, 7</w:t>
      </w:r>
      <w:r w:rsidR="00766417"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(4), pp.</w:t>
      </w:r>
      <w:r w:rsidR="00922BC0"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1-24.</w:t>
      </w:r>
    </w:p>
    <w:p w14:paraId="35F73B43" w14:textId="77777777" w:rsidR="0007095D" w:rsidRPr="00381245" w:rsidRDefault="0007095D"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Desjardins, J., 2016. </w:t>
      </w:r>
      <w:proofErr w:type="gramStart"/>
      <w:r w:rsidRPr="00381245">
        <w:rPr>
          <w:rFonts w:asciiTheme="minorHAnsi" w:eastAsiaTheme="minorHAnsi" w:hAnsiTheme="minorHAnsi" w:cstheme="minorBidi"/>
          <w:bdr w:val="none" w:sz="0" w:space="0" w:color="auto"/>
        </w:rPr>
        <w:t>Here's</w:t>
      </w:r>
      <w:proofErr w:type="gramEnd"/>
      <w:r w:rsidRPr="00381245">
        <w:rPr>
          <w:rFonts w:asciiTheme="minorHAnsi" w:eastAsiaTheme="minorHAnsi" w:hAnsiTheme="minorHAnsi" w:cstheme="minorBidi"/>
          <w:bdr w:val="none" w:sz="0" w:space="0" w:color="auto"/>
        </w:rPr>
        <w:t xml:space="preserve"> how commercial drones grew out of the battlefield, [online] Available at: http://uk.businessinsider.com/a-history-of-commercial-drones-2016-1</w:t>
      </w:r>
      <w:r w:rsidR="00FD5F40" w:rsidRPr="00381245">
        <w:rPr>
          <w:rFonts w:asciiTheme="minorHAnsi" w:eastAsiaTheme="minorHAnsi" w:hAnsiTheme="minorHAnsi" w:cstheme="minorBidi"/>
          <w:bdr w:val="none" w:sz="0" w:space="0" w:color="auto"/>
        </w:rPr>
        <w:t>2?r=US&amp;IR=T [Accessed 18 Dec 2017</w:t>
      </w:r>
      <w:r w:rsidRPr="00381245">
        <w:rPr>
          <w:rFonts w:asciiTheme="minorHAnsi" w:eastAsiaTheme="minorHAnsi" w:hAnsiTheme="minorHAnsi" w:cstheme="minorBidi"/>
          <w:bdr w:val="none" w:sz="0" w:space="0" w:color="auto"/>
        </w:rPr>
        <w:t>]</w:t>
      </w:r>
    </w:p>
    <w:p w14:paraId="68A955E0" w14:textId="77777777" w:rsidR="0081139D" w:rsidRDefault="00FD5F40"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DeFranzo</w:t>
      </w:r>
      <w:proofErr w:type="spellEnd"/>
      <w:r w:rsidRPr="00381245">
        <w:rPr>
          <w:rFonts w:asciiTheme="minorHAnsi" w:eastAsiaTheme="minorHAnsi" w:hAnsiTheme="minorHAnsi" w:cstheme="minorBidi"/>
          <w:bdr w:val="none" w:sz="0" w:space="0" w:color="auto"/>
        </w:rPr>
        <w:t>, S, E., 2012. The benefits of cross tabulation in survey analysis [online] Available at: &lt;https://www.snapsurveys.com/blog/benefits-cross-tabulations-survey-analysis/&gt; [Accessed 16 Jan 2018].</w:t>
      </w:r>
    </w:p>
    <w:p w14:paraId="435058BA" w14:textId="77777777" w:rsidR="006A6B32" w:rsidRDefault="006A6B32"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6A6B32">
        <w:rPr>
          <w:rFonts w:asciiTheme="minorHAnsi" w:eastAsiaTheme="minorHAnsi" w:hAnsiTheme="minorHAnsi" w:cstheme="minorBidi"/>
          <w:bdr w:val="none" w:sz="0" w:space="0" w:color="auto"/>
        </w:rPr>
        <w:t xml:space="preserve">Drone image, </w:t>
      </w:r>
      <w:proofErr w:type="spellStart"/>
      <w:r w:rsidRPr="006A6B32">
        <w:rPr>
          <w:rFonts w:asciiTheme="minorHAnsi" w:eastAsiaTheme="minorHAnsi" w:hAnsiTheme="minorHAnsi" w:cstheme="minorBidi"/>
          <w:bdr w:val="none" w:sz="0" w:space="0" w:color="auto"/>
        </w:rPr>
        <w:t>n.d.</w:t>
      </w:r>
      <w:proofErr w:type="spellEnd"/>
      <w:r w:rsidRPr="006A6B32">
        <w:rPr>
          <w:rFonts w:asciiTheme="minorHAnsi" w:eastAsiaTheme="minorHAnsi" w:hAnsiTheme="minorHAnsi" w:cstheme="minorBidi"/>
          <w:bdr w:val="none" w:sz="0" w:space="0" w:color="auto"/>
        </w:rPr>
        <w:t xml:space="preserve"> digital photograph, viewed 15 April 2018, http://uk.pcmag.com/drones-1/71252/guide/the-best-drones-of-2018 first drone image</w:t>
      </w:r>
    </w:p>
    <w:p w14:paraId="7C68B60D" w14:textId="77777777" w:rsidR="006A6B32" w:rsidRDefault="006A6B32"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Pr>
          <w:rFonts w:asciiTheme="minorHAnsi" w:eastAsiaTheme="minorHAnsi" w:hAnsiTheme="minorHAnsi" w:cstheme="minorBidi"/>
          <w:bdr w:val="none" w:sz="0" w:space="0" w:color="auto"/>
        </w:rPr>
        <w:t xml:space="preserve">Drone code image. </w:t>
      </w:r>
      <w:proofErr w:type="spellStart"/>
      <w:proofErr w:type="gramStart"/>
      <w:r>
        <w:rPr>
          <w:rFonts w:asciiTheme="minorHAnsi" w:eastAsiaTheme="minorHAnsi" w:hAnsiTheme="minorHAnsi" w:cstheme="minorBidi"/>
          <w:bdr w:val="none" w:sz="0" w:space="0" w:color="auto"/>
        </w:rPr>
        <w:t>n.d</w:t>
      </w:r>
      <w:proofErr w:type="gramEnd"/>
      <w:r>
        <w:rPr>
          <w:rFonts w:asciiTheme="minorHAnsi" w:eastAsiaTheme="minorHAnsi" w:hAnsiTheme="minorHAnsi" w:cstheme="minorBidi"/>
          <w:bdr w:val="none" w:sz="0" w:space="0" w:color="auto"/>
        </w:rPr>
        <w:t>.</w:t>
      </w:r>
      <w:proofErr w:type="spellEnd"/>
      <w:r>
        <w:rPr>
          <w:rFonts w:asciiTheme="minorHAnsi" w:eastAsiaTheme="minorHAnsi" w:hAnsiTheme="minorHAnsi" w:cstheme="minorBidi"/>
          <w:bdr w:val="none" w:sz="0" w:space="0" w:color="auto"/>
        </w:rPr>
        <w:t xml:space="preserve"> viewed 18 November 2017, </w:t>
      </w:r>
      <w:r w:rsidRPr="006A6B32">
        <w:rPr>
          <w:rFonts w:asciiTheme="minorHAnsi" w:eastAsiaTheme="minorHAnsi" w:hAnsiTheme="minorHAnsi" w:cstheme="minorBidi"/>
          <w:bdr w:val="none" w:sz="0" w:space="0" w:color="auto"/>
        </w:rPr>
        <w:t>http://dronesafe.uk/drone-code/</w:t>
      </w:r>
    </w:p>
    <w:p w14:paraId="581D12CC" w14:textId="77777777" w:rsidR="006A6B32" w:rsidRPr="00381245" w:rsidRDefault="006A6B32"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6A6B32">
        <w:rPr>
          <w:rFonts w:asciiTheme="minorHAnsi" w:eastAsiaTheme="minorHAnsi" w:hAnsiTheme="minorHAnsi" w:cstheme="minorBidi"/>
          <w:bdr w:val="none" w:sz="0" w:space="0" w:color="auto"/>
        </w:rPr>
        <w:lastRenderedPageBreak/>
        <w:t xml:space="preserve">Drones developing as a commercial tool image, </w:t>
      </w:r>
      <w:proofErr w:type="spellStart"/>
      <w:r w:rsidRPr="006A6B32">
        <w:rPr>
          <w:rFonts w:asciiTheme="minorHAnsi" w:eastAsiaTheme="minorHAnsi" w:hAnsiTheme="minorHAnsi" w:cstheme="minorBidi"/>
          <w:bdr w:val="none" w:sz="0" w:space="0" w:color="auto"/>
        </w:rPr>
        <w:t>Giones</w:t>
      </w:r>
      <w:proofErr w:type="spellEnd"/>
      <w:r w:rsidRPr="006A6B32">
        <w:rPr>
          <w:rFonts w:asciiTheme="minorHAnsi" w:eastAsiaTheme="minorHAnsi" w:hAnsiTheme="minorHAnsi" w:cstheme="minorBidi"/>
          <w:bdr w:val="none" w:sz="0" w:space="0" w:color="auto"/>
        </w:rPr>
        <w:t xml:space="preserve">, F. and </w:t>
      </w:r>
      <w:proofErr w:type="spellStart"/>
      <w:r w:rsidRPr="006A6B32">
        <w:rPr>
          <w:rFonts w:asciiTheme="minorHAnsi" w:eastAsiaTheme="minorHAnsi" w:hAnsiTheme="minorHAnsi" w:cstheme="minorBidi"/>
          <w:bdr w:val="none" w:sz="0" w:space="0" w:color="auto"/>
        </w:rPr>
        <w:t>Brem</w:t>
      </w:r>
      <w:proofErr w:type="spellEnd"/>
      <w:r w:rsidRPr="006A6B32">
        <w:rPr>
          <w:rFonts w:asciiTheme="minorHAnsi" w:eastAsiaTheme="minorHAnsi" w:hAnsiTheme="minorHAnsi" w:cstheme="minorBidi"/>
          <w:bdr w:val="none" w:sz="0" w:space="0" w:color="auto"/>
        </w:rPr>
        <w:t>, A., 2017. From toys to tools: The co-evolution of technological and entrepreneurial developments in the drone industry, Business Horizons, 60 (6), p. 875-884.</w:t>
      </w:r>
    </w:p>
    <w:p w14:paraId="6E670289" w14:textId="77777777" w:rsidR="0081139D" w:rsidRDefault="00C41E6F"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DuBose</w:t>
      </w:r>
      <w:proofErr w:type="spellEnd"/>
      <w:r w:rsidRPr="00381245">
        <w:rPr>
          <w:rFonts w:asciiTheme="minorHAnsi" w:eastAsiaTheme="minorHAnsi" w:hAnsiTheme="minorHAnsi" w:cstheme="minorBidi"/>
          <w:bdr w:val="none" w:sz="0" w:space="0" w:color="auto"/>
        </w:rPr>
        <w:t>, B., 2016.  Drones seen as safer, cheaper choice for bridge i</w:t>
      </w:r>
      <w:r w:rsidR="0081139D" w:rsidRPr="00381245">
        <w:rPr>
          <w:rFonts w:asciiTheme="minorHAnsi" w:eastAsiaTheme="minorHAnsi" w:hAnsiTheme="minorHAnsi" w:cstheme="minorBidi"/>
          <w:bdr w:val="none" w:sz="0" w:space="0" w:color="auto"/>
        </w:rPr>
        <w:t>nspections</w:t>
      </w:r>
      <w:r w:rsidRPr="00381245">
        <w:rPr>
          <w:rFonts w:asciiTheme="minorHAnsi" w:eastAsiaTheme="minorHAnsi" w:hAnsiTheme="minorHAnsi" w:cstheme="minorBidi"/>
          <w:bdr w:val="none" w:sz="0" w:space="0" w:color="auto"/>
        </w:rPr>
        <w:t>.</w:t>
      </w:r>
      <w:r w:rsidR="0081139D"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Houston, Materials Performance.</w:t>
      </w:r>
      <w:r w:rsidR="0081139D" w:rsidRPr="00381245">
        <w:rPr>
          <w:rFonts w:asciiTheme="minorHAnsi" w:eastAsiaTheme="minorHAnsi" w:hAnsiTheme="minorHAnsi" w:cstheme="minorBidi"/>
          <w:bdr w:val="none" w:sz="0" w:space="0" w:color="auto"/>
        </w:rPr>
        <w:t xml:space="preserve"> </w:t>
      </w:r>
      <w:proofErr w:type="gramStart"/>
      <w:r w:rsidR="0081139D" w:rsidRPr="00381245">
        <w:rPr>
          <w:rFonts w:asciiTheme="minorHAnsi" w:eastAsiaTheme="minorHAnsi" w:hAnsiTheme="minorHAnsi" w:cstheme="minorBidi"/>
          <w:bdr w:val="none" w:sz="0" w:space="0" w:color="auto"/>
        </w:rPr>
        <w:t>55</w:t>
      </w:r>
      <w:proofErr w:type="gramEnd"/>
      <w:r w:rsidR="00766417" w:rsidRPr="00381245">
        <w:rPr>
          <w:rFonts w:asciiTheme="minorHAnsi" w:eastAsiaTheme="minorHAnsi" w:hAnsiTheme="minorHAnsi" w:cstheme="minorBidi"/>
          <w:bdr w:val="none" w:sz="0" w:space="0" w:color="auto"/>
        </w:rPr>
        <w:t xml:space="preserve"> </w:t>
      </w:r>
      <w:r w:rsidR="0081139D" w:rsidRPr="00381245">
        <w:rPr>
          <w:rFonts w:asciiTheme="minorHAnsi" w:eastAsiaTheme="minorHAnsi" w:hAnsiTheme="minorHAnsi" w:cstheme="minorBidi"/>
          <w:bdr w:val="none" w:sz="0" w:space="0" w:color="auto"/>
        </w:rPr>
        <w:t>(11), pp 28-31.</w:t>
      </w:r>
    </w:p>
    <w:p w14:paraId="481E68E0" w14:textId="64E8BAA7" w:rsidR="004E323A" w:rsidRDefault="004E323A"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4E323A">
        <w:rPr>
          <w:rFonts w:asciiTheme="minorHAnsi" w:eastAsiaTheme="minorHAnsi" w:hAnsiTheme="minorHAnsi" w:cstheme="minorBidi"/>
          <w:bdr w:val="none" w:sz="0" w:space="0" w:color="auto"/>
        </w:rPr>
        <w:t>Ehrenberg</w:t>
      </w:r>
      <w:r>
        <w:rPr>
          <w:rFonts w:asciiTheme="minorHAnsi" w:eastAsiaTheme="minorHAnsi" w:hAnsiTheme="minorHAnsi" w:cstheme="minorBidi"/>
          <w:bdr w:val="none" w:sz="0" w:space="0" w:color="auto"/>
        </w:rPr>
        <w:t>, M</w:t>
      </w:r>
      <w:r w:rsidRPr="004E323A">
        <w:rPr>
          <w:rFonts w:asciiTheme="minorHAnsi" w:eastAsiaTheme="minorHAnsi" w:hAnsiTheme="minorHAnsi" w:cstheme="minorBidi"/>
          <w:bdr w:val="none" w:sz="0" w:space="0" w:color="auto"/>
        </w:rPr>
        <w:t>., 2015. Facilities management on the frontier of service and technology</w:t>
      </w:r>
      <w:proofErr w:type="gramStart"/>
      <w:r w:rsidRPr="004E323A">
        <w:rPr>
          <w:rFonts w:asciiTheme="minorHAnsi" w:eastAsiaTheme="minorHAnsi" w:hAnsiTheme="minorHAnsi" w:cstheme="minorBidi"/>
          <w:bdr w:val="none" w:sz="0" w:space="0" w:color="auto"/>
        </w:rPr>
        <w:t>.[</w:t>
      </w:r>
      <w:proofErr w:type="gramEnd"/>
      <w:r w:rsidRPr="004E323A">
        <w:rPr>
          <w:rFonts w:asciiTheme="minorHAnsi" w:eastAsiaTheme="minorHAnsi" w:hAnsiTheme="minorHAnsi" w:cstheme="minorBidi"/>
          <w:bdr w:val="none" w:sz="0" w:space="0" w:color="auto"/>
        </w:rPr>
        <w:t>Online] Available at: &lt;http://www.areadevelopment.com/AssetManagement/December-2014/facility-management-evolves-as-business-driver-28282611.shtml&gt; [Accessed 12 December 2017]</w:t>
      </w:r>
    </w:p>
    <w:p w14:paraId="00D9273A" w14:textId="77777777" w:rsidR="00BE72DE" w:rsidRPr="00381245" w:rsidRDefault="00BE72DE"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BE72DE">
        <w:rPr>
          <w:rFonts w:asciiTheme="minorHAnsi" w:eastAsiaTheme="minorHAnsi" w:hAnsiTheme="minorHAnsi" w:cstheme="minorBidi"/>
          <w:bdr w:val="none" w:sz="0" w:space="0" w:color="auto"/>
        </w:rPr>
        <w:t>Fernandez, I. (2017). Australian Facilities Management Market to Leverage Technology-Driven Solutions for Competitive Differentiation, Targeted News Service 23 February 2017. Washington, D.C.</w:t>
      </w:r>
    </w:p>
    <w:p w14:paraId="25C28D73" w14:textId="77777777" w:rsidR="00766417" w:rsidRPr="00381245" w:rsidRDefault="00C41E6F"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Gartner, 2017. Gartner says almost 3 million personal and commercial drones </w:t>
      </w:r>
      <w:proofErr w:type="gramStart"/>
      <w:r w:rsidRPr="00381245">
        <w:rPr>
          <w:rFonts w:asciiTheme="minorHAnsi" w:eastAsiaTheme="minorHAnsi" w:hAnsiTheme="minorHAnsi" w:cstheme="minorBidi"/>
          <w:bdr w:val="none" w:sz="0" w:space="0" w:color="auto"/>
        </w:rPr>
        <w:t>will be s</w:t>
      </w:r>
      <w:r w:rsidR="00766417" w:rsidRPr="00381245">
        <w:rPr>
          <w:rFonts w:asciiTheme="minorHAnsi" w:eastAsiaTheme="minorHAnsi" w:hAnsiTheme="minorHAnsi" w:cstheme="minorBidi"/>
          <w:bdr w:val="none" w:sz="0" w:space="0" w:color="auto"/>
        </w:rPr>
        <w:t>hipped</w:t>
      </w:r>
      <w:proofErr w:type="gramEnd"/>
      <w:r w:rsidR="00766417" w:rsidRPr="00381245">
        <w:rPr>
          <w:rFonts w:asciiTheme="minorHAnsi" w:eastAsiaTheme="minorHAnsi" w:hAnsiTheme="minorHAnsi" w:cstheme="minorBidi"/>
          <w:bdr w:val="none" w:sz="0" w:space="0" w:color="auto"/>
        </w:rPr>
        <w:t xml:space="preserve"> in 2017. [Online] Available at: https://www.gartner.com/newsroom/id/3602317 [Accessed 16 December 2017]</w:t>
      </w:r>
    </w:p>
    <w:p w14:paraId="33B94328" w14:textId="77777777" w:rsidR="00766417" w:rsidRPr="00381245" w:rsidRDefault="00766417"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Gharibi</w:t>
      </w:r>
      <w:proofErr w:type="spellEnd"/>
      <w:r w:rsidRPr="00381245">
        <w:rPr>
          <w:rFonts w:asciiTheme="minorHAnsi" w:eastAsiaTheme="minorHAnsi" w:hAnsiTheme="minorHAnsi" w:cstheme="minorBidi"/>
          <w:bdr w:val="none" w:sz="0" w:space="0" w:color="auto"/>
        </w:rPr>
        <w:t xml:space="preserve">, </w:t>
      </w:r>
      <w:r w:rsidR="00A96D9C" w:rsidRPr="00381245">
        <w:rPr>
          <w:rFonts w:asciiTheme="minorHAnsi" w:eastAsiaTheme="minorHAnsi" w:hAnsiTheme="minorHAnsi" w:cstheme="minorBidi"/>
          <w:bdr w:val="none" w:sz="0" w:space="0" w:color="auto"/>
        </w:rPr>
        <w:t>M.,</w:t>
      </w:r>
      <w:r w:rsidR="00A96D9C" w:rsidRPr="00381245">
        <w:rPr>
          <w:rFonts w:asciiTheme="minorHAnsi" w:hAnsiTheme="minorHAnsi" w:cs="Helvetica"/>
          <w:shd w:val="clear" w:color="auto" w:fill="FFFFFF"/>
        </w:rPr>
        <w:t xml:space="preserve"> </w:t>
      </w:r>
      <w:hyperlink r:id="rId37" w:history="1">
        <w:proofErr w:type="spellStart"/>
        <w:r w:rsidR="00A96D9C" w:rsidRPr="00381245">
          <w:rPr>
            <w:rFonts w:asciiTheme="minorHAnsi" w:hAnsiTheme="minorHAnsi" w:cs="Helvetica"/>
            <w:shd w:val="clear" w:color="auto" w:fill="FFFFFF"/>
          </w:rPr>
          <w:t>Boutaba</w:t>
        </w:r>
        <w:proofErr w:type="spellEnd"/>
      </w:hyperlink>
      <w:r w:rsidR="00A96D9C" w:rsidRPr="00381245">
        <w:rPr>
          <w:rFonts w:asciiTheme="minorHAnsi" w:hAnsiTheme="minorHAnsi"/>
        </w:rPr>
        <w:t>, R.</w:t>
      </w:r>
      <w:r w:rsidR="00A96D9C" w:rsidRPr="00381245">
        <w:rPr>
          <w:rFonts w:asciiTheme="minorHAnsi" w:hAnsiTheme="minorHAnsi" w:cs="Helvetica"/>
          <w:shd w:val="clear" w:color="auto" w:fill="FFFFFF"/>
        </w:rPr>
        <w:t xml:space="preserve"> and </w:t>
      </w:r>
      <w:proofErr w:type="spellStart"/>
      <w:r w:rsidR="00A96D9C" w:rsidRPr="00381245">
        <w:rPr>
          <w:rFonts w:asciiTheme="minorHAnsi" w:hAnsiTheme="minorHAnsi" w:cs="Helvetica"/>
          <w:shd w:val="clear" w:color="auto" w:fill="FFFFFF"/>
        </w:rPr>
        <w:t>Waslander</w:t>
      </w:r>
      <w:proofErr w:type="spellEnd"/>
      <w:r w:rsidR="00A96D9C" w:rsidRPr="00381245">
        <w:rPr>
          <w:rFonts w:asciiTheme="minorHAnsi" w:hAnsiTheme="minorHAnsi" w:cs="Helvetica"/>
          <w:shd w:val="clear" w:color="auto" w:fill="FFFFFF"/>
        </w:rPr>
        <w:t xml:space="preserve">, L, S., </w:t>
      </w:r>
      <w:r w:rsidRPr="00381245">
        <w:rPr>
          <w:rFonts w:asciiTheme="minorHAnsi" w:eastAsiaTheme="minorHAnsi" w:hAnsiTheme="minorHAnsi" w:cstheme="minorBidi"/>
          <w:bdr w:val="none" w:sz="0" w:space="0" w:color="auto"/>
        </w:rPr>
        <w:t>2016. Internet of drones. IEEE Access, 4, pp.</w:t>
      </w:r>
      <w:r w:rsidR="00922BC0"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1148-1162.</w:t>
      </w:r>
    </w:p>
    <w:p w14:paraId="6552145B" w14:textId="77777777" w:rsidR="00766417" w:rsidRPr="00381245" w:rsidRDefault="00766417"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Giones</w:t>
      </w:r>
      <w:proofErr w:type="spellEnd"/>
      <w:r w:rsidRPr="00381245">
        <w:rPr>
          <w:rFonts w:asciiTheme="minorHAnsi" w:eastAsiaTheme="minorHAnsi" w:hAnsiTheme="minorHAnsi" w:cstheme="minorBidi"/>
          <w:bdr w:val="none" w:sz="0" w:space="0" w:color="auto"/>
        </w:rPr>
        <w:t>, F.</w:t>
      </w:r>
      <w:r w:rsidR="00A96D9C" w:rsidRPr="00381245">
        <w:rPr>
          <w:rFonts w:asciiTheme="minorHAnsi" w:eastAsiaTheme="minorHAnsi" w:hAnsiTheme="minorHAnsi" w:cstheme="minorBidi"/>
          <w:bdr w:val="none" w:sz="0" w:space="0" w:color="auto"/>
        </w:rPr>
        <w:t xml:space="preserve"> and</w:t>
      </w:r>
      <w:r w:rsidRPr="00381245">
        <w:rPr>
          <w:rFonts w:asciiTheme="minorHAnsi" w:eastAsiaTheme="minorHAnsi" w:hAnsiTheme="minorHAnsi" w:cstheme="minorBidi"/>
          <w:bdr w:val="none" w:sz="0" w:space="0" w:color="auto"/>
        </w:rPr>
        <w:t xml:space="preserve"> </w:t>
      </w:r>
      <w:proofErr w:type="spellStart"/>
      <w:r w:rsidRPr="00381245">
        <w:rPr>
          <w:rFonts w:asciiTheme="minorHAnsi" w:eastAsiaTheme="minorHAnsi" w:hAnsiTheme="minorHAnsi" w:cstheme="minorBidi"/>
          <w:bdr w:val="none" w:sz="0" w:space="0" w:color="auto"/>
        </w:rPr>
        <w:t>Brem</w:t>
      </w:r>
      <w:proofErr w:type="spellEnd"/>
      <w:r w:rsidRPr="00381245">
        <w:rPr>
          <w:rFonts w:asciiTheme="minorHAnsi" w:eastAsiaTheme="minorHAnsi" w:hAnsiTheme="minorHAnsi" w:cstheme="minorBidi"/>
          <w:bdr w:val="none" w:sz="0" w:space="0" w:color="auto"/>
        </w:rPr>
        <w:t>, A., 2017. From toys to tools: The co-evolution of technological and entrepreneurial developments in the drone industry, Business Horizons, 60 (6), p. 875-884.</w:t>
      </w:r>
    </w:p>
    <w:p w14:paraId="18E3DFCF" w14:textId="77777777" w:rsidR="00666F53" w:rsidRPr="00381245" w:rsidRDefault="00666F53"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Goyal, S. and Pitt, M., 2007. Determining the role of innovation management in facilities management. Journal of Facilities Management, 25</w:t>
      </w:r>
      <w:r w:rsidR="00766417"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(1/2), pp. 48-60.</w:t>
      </w:r>
    </w:p>
    <w:p w14:paraId="790DC3D7" w14:textId="77777777" w:rsidR="00766417" w:rsidRPr="00381245" w:rsidRDefault="00766417"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Gonzalez, B., 2017. Drones and privacy in the golden state. Clara High Technology Law Journal, 33(2), pp.</w:t>
      </w:r>
      <w:r w:rsidR="00922BC0"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288-323.</w:t>
      </w:r>
    </w:p>
    <w:p w14:paraId="201EFF6D" w14:textId="77777777" w:rsidR="00EC484B" w:rsidRPr="00381245" w:rsidRDefault="00C41E6F"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Green, J., 2000. Handbook of complementary methods in education research. Washington, DC,</w:t>
      </w:r>
      <w:r w:rsidR="00EC484B" w:rsidRPr="00381245">
        <w:rPr>
          <w:rFonts w:asciiTheme="minorHAnsi" w:eastAsiaTheme="minorHAnsi" w:hAnsiTheme="minorHAnsi" w:cstheme="minorBidi"/>
          <w:bdr w:val="none" w:sz="0" w:space="0" w:color="auto"/>
        </w:rPr>
        <w:t xml:space="preserve"> American Educational Research Association.</w:t>
      </w:r>
    </w:p>
    <w:p w14:paraId="6039B6DD" w14:textId="77777777" w:rsidR="00FD5F40" w:rsidRPr="00381245" w:rsidRDefault="00FD5F40"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Health and Safety </w:t>
      </w:r>
      <w:proofErr w:type="gramStart"/>
      <w:r w:rsidRPr="00381245">
        <w:rPr>
          <w:rFonts w:asciiTheme="minorHAnsi" w:eastAsiaTheme="minorHAnsi" w:hAnsiTheme="minorHAnsi" w:cstheme="minorBidi"/>
          <w:bdr w:val="none" w:sz="0" w:space="0" w:color="auto"/>
        </w:rPr>
        <w:t>Executive.,</w:t>
      </w:r>
      <w:proofErr w:type="gramEnd"/>
      <w:r w:rsidRPr="00381245">
        <w:rPr>
          <w:rFonts w:asciiTheme="minorHAnsi" w:eastAsiaTheme="minorHAnsi" w:hAnsiTheme="minorHAnsi" w:cstheme="minorBidi"/>
          <w:bdr w:val="none" w:sz="0" w:space="0" w:color="auto"/>
        </w:rPr>
        <w:t xml:space="preserve"> 2017. Kinds of accident in Great Britain, 2017. [</w:t>
      </w:r>
      <w:proofErr w:type="gramStart"/>
      <w:r w:rsidRPr="00381245">
        <w:rPr>
          <w:rFonts w:asciiTheme="minorHAnsi" w:eastAsiaTheme="minorHAnsi" w:hAnsiTheme="minorHAnsi" w:cstheme="minorBidi"/>
          <w:bdr w:val="none" w:sz="0" w:space="0" w:color="auto"/>
        </w:rPr>
        <w:t>online</w:t>
      </w:r>
      <w:proofErr w:type="gramEnd"/>
      <w:r w:rsidRPr="00381245">
        <w:rPr>
          <w:rFonts w:asciiTheme="minorHAnsi" w:eastAsiaTheme="minorHAnsi" w:hAnsiTheme="minorHAnsi" w:cstheme="minorBidi"/>
          <w:bdr w:val="none" w:sz="0" w:space="0" w:color="auto"/>
        </w:rPr>
        <w:t>] Available at: &lt;http://www.hse.gov.uk/statistics/causinj/kinds-of-accident.pdf&gt; [Accessed 10 Jan 2018].</w:t>
      </w:r>
    </w:p>
    <w:p w14:paraId="212913F4" w14:textId="77777777" w:rsidR="00992AF8" w:rsidRPr="00381245" w:rsidRDefault="00C41E6F"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Heutger</w:t>
      </w:r>
      <w:proofErr w:type="spellEnd"/>
      <w:r w:rsidRPr="00381245">
        <w:rPr>
          <w:rFonts w:asciiTheme="minorHAnsi" w:eastAsiaTheme="minorHAnsi" w:hAnsiTheme="minorHAnsi" w:cstheme="minorBidi"/>
          <w:bdr w:val="none" w:sz="0" w:space="0" w:color="auto"/>
        </w:rPr>
        <w:t xml:space="preserve">, M., 2014. Unmanned aerial vehicle in logistics. In a </w:t>
      </w:r>
      <w:proofErr w:type="gramStart"/>
      <w:r w:rsidRPr="00381245">
        <w:rPr>
          <w:rFonts w:asciiTheme="minorHAnsi" w:eastAsiaTheme="minorHAnsi" w:hAnsiTheme="minorHAnsi" w:cstheme="minorBidi"/>
          <w:bdr w:val="none" w:sz="0" w:space="0" w:color="auto"/>
        </w:rPr>
        <w:t>DHL</w:t>
      </w:r>
      <w:proofErr w:type="gramEnd"/>
      <w:r w:rsidRPr="00381245">
        <w:rPr>
          <w:rFonts w:asciiTheme="minorHAnsi" w:eastAsiaTheme="minorHAnsi" w:hAnsiTheme="minorHAnsi" w:cstheme="minorBidi"/>
          <w:bdr w:val="none" w:sz="0" w:space="0" w:color="auto"/>
        </w:rPr>
        <w:t xml:space="preserve"> perspective on implications and use cased for the logistics industry. Burbank,</w:t>
      </w:r>
      <w:r w:rsidR="00992AF8" w:rsidRPr="00381245">
        <w:rPr>
          <w:rFonts w:asciiTheme="minorHAnsi" w:eastAsiaTheme="minorHAnsi" w:hAnsiTheme="minorHAnsi" w:cstheme="minorBidi"/>
          <w:bdr w:val="none" w:sz="0" w:space="0" w:color="auto"/>
        </w:rPr>
        <w:t xml:space="preserve"> </w:t>
      </w:r>
      <w:proofErr w:type="spellStart"/>
      <w:r w:rsidR="00992AF8" w:rsidRPr="00381245">
        <w:rPr>
          <w:rFonts w:asciiTheme="minorHAnsi" w:eastAsiaTheme="minorHAnsi" w:hAnsiTheme="minorHAnsi" w:cstheme="minorBidi"/>
          <w:bdr w:val="none" w:sz="0" w:space="0" w:color="auto"/>
        </w:rPr>
        <w:t>DronesX</w:t>
      </w:r>
      <w:proofErr w:type="spellEnd"/>
      <w:r w:rsidR="00992AF8" w:rsidRPr="00381245">
        <w:rPr>
          <w:rFonts w:asciiTheme="minorHAnsi" w:eastAsiaTheme="minorHAnsi" w:hAnsiTheme="minorHAnsi" w:cstheme="minorBidi"/>
          <w:bdr w:val="none" w:sz="0" w:space="0" w:color="auto"/>
        </w:rPr>
        <w:t xml:space="preserve"> Media LLC.</w:t>
      </w:r>
    </w:p>
    <w:p w14:paraId="3FEF3F0C" w14:textId="77777777" w:rsidR="0007095D" w:rsidRPr="00381245" w:rsidRDefault="0007095D"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Hinks, J. and </w:t>
      </w:r>
      <w:proofErr w:type="spellStart"/>
      <w:r w:rsidRPr="00381245">
        <w:rPr>
          <w:rFonts w:asciiTheme="minorHAnsi" w:eastAsiaTheme="minorHAnsi" w:hAnsiTheme="minorHAnsi" w:cstheme="minorBidi"/>
          <w:bdr w:val="none" w:sz="0" w:space="0" w:color="auto"/>
        </w:rPr>
        <w:t>McNay</w:t>
      </w:r>
      <w:proofErr w:type="spellEnd"/>
      <w:r w:rsidRPr="00381245">
        <w:rPr>
          <w:rFonts w:asciiTheme="minorHAnsi" w:eastAsiaTheme="minorHAnsi" w:hAnsiTheme="minorHAnsi" w:cstheme="minorBidi"/>
          <w:bdr w:val="none" w:sz="0" w:space="0" w:color="auto"/>
        </w:rPr>
        <w:t>, P., 1999. The creation of a management-by-variance tool for facilities management performance assessment. Facilities, 17</w:t>
      </w:r>
      <w:r w:rsidR="00766417"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(1), pp. 31.</w:t>
      </w:r>
    </w:p>
    <w:p w14:paraId="58528D2B" w14:textId="77777777" w:rsidR="0007095D"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Hyde, J., 2017. </w:t>
      </w:r>
      <w:r w:rsidR="000267BA" w:rsidRPr="00381245">
        <w:rPr>
          <w:rFonts w:asciiTheme="minorHAnsi" w:eastAsiaTheme="minorHAnsi" w:hAnsiTheme="minorHAnsi" w:cstheme="minorBidi"/>
          <w:bdr w:val="none" w:sz="0" w:space="0" w:color="auto"/>
        </w:rPr>
        <w:t>Fly</w:t>
      </w:r>
      <w:r w:rsidR="00C41E6F" w:rsidRPr="00381245">
        <w:rPr>
          <w:rFonts w:asciiTheme="minorHAnsi" w:eastAsiaTheme="minorHAnsi" w:hAnsiTheme="minorHAnsi" w:cstheme="minorBidi"/>
          <w:bdr w:val="none" w:sz="0" w:space="0" w:color="auto"/>
        </w:rPr>
        <w:t>ing h</w:t>
      </w:r>
      <w:r w:rsidR="000267BA" w:rsidRPr="00381245">
        <w:rPr>
          <w:rFonts w:asciiTheme="minorHAnsi" w:eastAsiaTheme="minorHAnsi" w:hAnsiTheme="minorHAnsi" w:cstheme="minorBidi"/>
          <w:bdr w:val="none" w:sz="0" w:space="0" w:color="auto"/>
        </w:rPr>
        <w:t>igh, Entrepreneur, 45 (</w:t>
      </w:r>
      <w:r w:rsidRPr="00381245">
        <w:rPr>
          <w:rFonts w:asciiTheme="minorHAnsi" w:eastAsiaTheme="minorHAnsi" w:hAnsiTheme="minorHAnsi" w:cstheme="minorBidi"/>
          <w:bdr w:val="none" w:sz="0" w:space="0" w:color="auto"/>
        </w:rPr>
        <w:t>7), pp</w:t>
      </w:r>
      <w:r w:rsidR="00922BC0"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 xml:space="preserve">46 -50. </w:t>
      </w:r>
    </w:p>
    <w:p w14:paraId="71FE9458" w14:textId="77777777" w:rsidR="00992AF8" w:rsidRPr="00381245" w:rsidRDefault="00992AF8"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lastRenderedPageBreak/>
        <w:t>Jiyoon</w:t>
      </w:r>
      <w:proofErr w:type="gramStart"/>
      <w:r w:rsidRPr="00381245">
        <w:rPr>
          <w:rFonts w:asciiTheme="minorHAnsi" w:eastAsiaTheme="minorHAnsi" w:hAnsiTheme="minorHAnsi" w:cstheme="minorBidi"/>
          <w:bdr w:val="none" w:sz="0" w:space="0" w:color="auto"/>
        </w:rPr>
        <w:t>,P</w:t>
      </w:r>
      <w:proofErr w:type="spellEnd"/>
      <w:proofErr w:type="gramEnd"/>
      <w:r w:rsidRPr="00381245">
        <w:rPr>
          <w:rFonts w:asciiTheme="minorHAnsi" w:eastAsiaTheme="minorHAnsi" w:hAnsiTheme="minorHAnsi" w:cstheme="minorBidi"/>
          <w:bdr w:val="none" w:sz="0" w:space="0" w:color="auto"/>
        </w:rPr>
        <w:t xml:space="preserve">., </w:t>
      </w:r>
      <w:proofErr w:type="spellStart"/>
      <w:r w:rsidRPr="00381245">
        <w:rPr>
          <w:rFonts w:asciiTheme="minorHAnsi" w:eastAsiaTheme="minorHAnsi" w:hAnsiTheme="minorHAnsi" w:cstheme="minorBidi"/>
          <w:bdr w:val="none" w:sz="0" w:space="0" w:color="auto"/>
        </w:rPr>
        <w:t>Solhee</w:t>
      </w:r>
      <w:proofErr w:type="spellEnd"/>
      <w:r w:rsidRPr="00381245">
        <w:rPr>
          <w:rFonts w:asciiTheme="minorHAnsi" w:eastAsiaTheme="minorHAnsi" w:hAnsiTheme="minorHAnsi" w:cstheme="minorBidi"/>
          <w:bdr w:val="none" w:sz="0" w:space="0" w:color="auto"/>
        </w:rPr>
        <w:t>, K.,</w:t>
      </w:r>
      <w:r w:rsidR="00C41E6F" w:rsidRPr="00381245">
        <w:rPr>
          <w:rFonts w:asciiTheme="minorHAnsi" w:eastAsiaTheme="minorHAnsi" w:hAnsiTheme="minorHAnsi" w:cstheme="minorBidi"/>
          <w:bdr w:val="none" w:sz="0" w:space="0" w:color="auto"/>
        </w:rPr>
        <w:t xml:space="preserve"> </w:t>
      </w:r>
      <w:proofErr w:type="spellStart"/>
      <w:r w:rsidR="00C41E6F" w:rsidRPr="00381245">
        <w:rPr>
          <w:rFonts w:asciiTheme="minorHAnsi" w:eastAsiaTheme="minorHAnsi" w:hAnsiTheme="minorHAnsi" w:cstheme="minorBidi"/>
          <w:bdr w:val="none" w:sz="0" w:space="0" w:color="auto"/>
        </w:rPr>
        <w:t>Kyo</w:t>
      </w:r>
      <w:proofErr w:type="spellEnd"/>
      <w:r w:rsidR="00C41E6F" w:rsidRPr="00381245">
        <w:rPr>
          <w:rFonts w:asciiTheme="minorHAnsi" w:eastAsiaTheme="minorHAnsi" w:hAnsiTheme="minorHAnsi" w:cstheme="minorBidi"/>
          <w:bdr w:val="none" w:sz="0" w:space="0" w:color="auto"/>
        </w:rPr>
        <w:t>, S., 2018.  A Comparative analysis of the environmental benefits of drone-based d</w:t>
      </w:r>
      <w:r w:rsidRPr="00381245">
        <w:rPr>
          <w:rFonts w:asciiTheme="minorHAnsi" w:eastAsiaTheme="minorHAnsi" w:hAnsiTheme="minorHAnsi" w:cstheme="minorBidi"/>
          <w:bdr w:val="none" w:sz="0" w:space="0" w:color="auto"/>
        </w:rPr>
        <w:t>eliv</w:t>
      </w:r>
      <w:r w:rsidR="00C41E6F" w:rsidRPr="00381245">
        <w:rPr>
          <w:rFonts w:asciiTheme="minorHAnsi" w:eastAsiaTheme="minorHAnsi" w:hAnsiTheme="minorHAnsi" w:cstheme="minorBidi"/>
          <w:bdr w:val="none" w:sz="0" w:space="0" w:color="auto"/>
        </w:rPr>
        <w:t>ery services in urban and rural a</w:t>
      </w:r>
      <w:r w:rsidRPr="00381245">
        <w:rPr>
          <w:rFonts w:asciiTheme="minorHAnsi" w:eastAsiaTheme="minorHAnsi" w:hAnsiTheme="minorHAnsi" w:cstheme="minorBidi"/>
          <w:bdr w:val="none" w:sz="0" w:space="0" w:color="auto"/>
        </w:rPr>
        <w:t>reas. Sustainability, 01 March 2018, 10</w:t>
      </w:r>
      <w:r w:rsidR="00766417"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(3), p.</w:t>
      </w:r>
      <w:r w:rsidR="00922BC0"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888.</w:t>
      </w:r>
    </w:p>
    <w:p w14:paraId="4E8DD91F" w14:textId="77777777" w:rsidR="000267BA"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Joshi, D., 2017. </w:t>
      </w:r>
      <w:proofErr w:type="gramStart"/>
      <w:r w:rsidRPr="00381245">
        <w:rPr>
          <w:rFonts w:asciiTheme="minorHAnsi" w:eastAsiaTheme="minorHAnsi" w:hAnsiTheme="minorHAnsi" w:cstheme="minorBidi"/>
          <w:bdr w:val="none" w:sz="0" w:space="0" w:color="auto"/>
        </w:rPr>
        <w:t>drone-technology-uses-2017</w:t>
      </w:r>
      <w:proofErr w:type="gramEnd"/>
      <w:r w:rsidRPr="00381245">
        <w:rPr>
          <w:rFonts w:asciiTheme="minorHAnsi" w:eastAsiaTheme="minorHAnsi" w:hAnsiTheme="minorHAnsi" w:cstheme="minorBidi"/>
          <w:bdr w:val="none" w:sz="0" w:space="0" w:color="auto"/>
        </w:rPr>
        <w:t>. [</w:t>
      </w:r>
      <w:proofErr w:type="gramStart"/>
      <w:r w:rsidRPr="00381245">
        <w:rPr>
          <w:rFonts w:asciiTheme="minorHAnsi" w:eastAsiaTheme="minorHAnsi" w:hAnsiTheme="minorHAnsi" w:cstheme="minorBidi"/>
          <w:bdr w:val="none" w:sz="0" w:space="0" w:color="auto"/>
        </w:rPr>
        <w:t>online</w:t>
      </w:r>
      <w:proofErr w:type="gramEnd"/>
      <w:r w:rsidRPr="00381245">
        <w:rPr>
          <w:rFonts w:asciiTheme="minorHAnsi" w:eastAsiaTheme="minorHAnsi" w:hAnsiTheme="minorHAnsi" w:cstheme="minorBidi"/>
          <w:bdr w:val="none" w:sz="0" w:space="0" w:color="auto"/>
        </w:rPr>
        <w:t>] Available at: http://uk.businessinsider.com/drone-technology-uses-2017-7?r=US&amp;IR=T [Accessed 12 December 2017]</w:t>
      </w:r>
    </w:p>
    <w:p w14:paraId="46972031" w14:textId="74438C79" w:rsidR="00254DAA" w:rsidRPr="00381245" w:rsidRDefault="00254DAA"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254DAA">
        <w:rPr>
          <w:rFonts w:asciiTheme="minorHAnsi" w:eastAsiaTheme="minorHAnsi" w:hAnsiTheme="minorHAnsi" w:cstheme="minorBidi"/>
          <w:bdr w:val="none" w:sz="0" w:space="0" w:color="auto"/>
        </w:rPr>
        <w:t>Leszczynski</w:t>
      </w:r>
      <w:proofErr w:type="spellEnd"/>
      <w:r w:rsidRPr="00254DAA">
        <w:rPr>
          <w:rFonts w:asciiTheme="minorHAnsi" w:eastAsiaTheme="minorHAnsi" w:hAnsiTheme="minorHAnsi" w:cstheme="minorBidi"/>
          <w:bdr w:val="none" w:sz="0" w:space="0" w:color="auto"/>
        </w:rPr>
        <w:t>, M.</w:t>
      </w:r>
      <w:r>
        <w:rPr>
          <w:rFonts w:asciiTheme="minorHAnsi" w:eastAsiaTheme="minorHAnsi" w:hAnsiTheme="minorHAnsi" w:cstheme="minorBidi"/>
          <w:bdr w:val="none" w:sz="0" w:space="0" w:color="auto"/>
        </w:rPr>
        <w:t>,</w:t>
      </w:r>
      <w:r w:rsidRPr="00254DAA">
        <w:rPr>
          <w:rFonts w:asciiTheme="minorHAnsi" w:eastAsiaTheme="minorHAnsi" w:hAnsiTheme="minorHAnsi" w:cstheme="minorBidi"/>
          <w:bdr w:val="none" w:sz="0" w:space="0" w:color="auto"/>
        </w:rPr>
        <w:t xml:space="preserve"> 2018. Email Marketing Benchmarks. </w:t>
      </w:r>
      <w:proofErr w:type="spellStart"/>
      <w:r w:rsidRPr="00254DAA">
        <w:rPr>
          <w:rFonts w:asciiTheme="minorHAnsi" w:eastAsiaTheme="minorHAnsi" w:hAnsiTheme="minorHAnsi" w:cstheme="minorBidi"/>
          <w:bdr w:val="none" w:sz="0" w:space="0" w:color="auto"/>
        </w:rPr>
        <w:t>GetResponse</w:t>
      </w:r>
      <w:proofErr w:type="spellEnd"/>
      <w:r w:rsidRPr="00254DAA">
        <w:rPr>
          <w:rFonts w:asciiTheme="minorHAnsi" w:eastAsiaTheme="minorHAnsi" w:hAnsiTheme="minorHAnsi" w:cstheme="minorBidi"/>
          <w:bdr w:val="none" w:sz="0" w:space="0" w:color="auto"/>
        </w:rPr>
        <w:t xml:space="preserve">, [blog] January 2018. Available at: &lt;https://www.getresponse.com/resources/reports/email-marketing-benchmarks.html?&gt; [accessed 30th January 2018] </w:t>
      </w:r>
    </w:p>
    <w:p w14:paraId="32CF5C7E"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Lindkvist</w:t>
      </w:r>
      <w:proofErr w:type="spellEnd"/>
      <w:r w:rsidRPr="00381245">
        <w:rPr>
          <w:rFonts w:asciiTheme="minorHAnsi" w:eastAsiaTheme="minorHAnsi" w:hAnsiTheme="minorHAnsi" w:cstheme="minorBidi"/>
          <w:bdr w:val="none" w:sz="0" w:space="0" w:color="auto"/>
        </w:rPr>
        <w:t xml:space="preserve">, C. and </w:t>
      </w:r>
      <w:proofErr w:type="spellStart"/>
      <w:r w:rsidRPr="00381245">
        <w:rPr>
          <w:rFonts w:asciiTheme="minorHAnsi" w:eastAsiaTheme="minorHAnsi" w:hAnsiTheme="minorHAnsi" w:cstheme="minorBidi"/>
          <w:bdr w:val="none" w:sz="0" w:space="0" w:color="auto"/>
        </w:rPr>
        <w:t>Elmualim</w:t>
      </w:r>
      <w:proofErr w:type="spellEnd"/>
      <w:r w:rsidRPr="00381245">
        <w:rPr>
          <w:rFonts w:asciiTheme="minorHAnsi" w:eastAsiaTheme="minorHAnsi" w:hAnsiTheme="minorHAnsi" w:cstheme="minorBidi"/>
          <w:bdr w:val="none" w:sz="0" w:space="0" w:color="auto"/>
        </w:rPr>
        <w:t>, A., 2010. Innovation in facilities management: from trajectories</w:t>
      </w:r>
      <w:r w:rsidR="000267BA" w:rsidRPr="00381245">
        <w:rPr>
          <w:rFonts w:asciiTheme="minorHAnsi" w:eastAsiaTheme="minorHAnsi" w:hAnsiTheme="minorHAnsi" w:cstheme="minorBidi"/>
          <w:bdr w:val="none" w:sz="0" w:space="0" w:color="auto"/>
        </w:rPr>
        <w:t xml:space="preserve"> to ownership. Facilities, </w:t>
      </w:r>
      <w:r w:rsidRPr="00381245">
        <w:rPr>
          <w:rFonts w:asciiTheme="minorHAnsi" w:eastAsiaTheme="minorHAnsi" w:hAnsiTheme="minorHAnsi" w:cstheme="minorBidi"/>
          <w:bdr w:val="none" w:sz="0" w:space="0" w:color="auto"/>
        </w:rPr>
        <w:t xml:space="preserve">28 (9), pp. 405-415. </w:t>
      </w:r>
    </w:p>
    <w:p w14:paraId="581C2CA2" w14:textId="77777777" w:rsidR="000267BA" w:rsidRPr="00381245" w:rsidRDefault="000267BA"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Luppicini</w:t>
      </w:r>
      <w:proofErr w:type="spellEnd"/>
      <w:r w:rsidRPr="00381245">
        <w:rPr>
          <w:rFonts w:asciiTheme="minorHAnsi" w:eastAsiaTheme="minorHAnsi" w:hAnsiTheme="minorHAnsi" w:cstheme="minorBidi"/>
          <w:bdr w:val="none" w:sz="0" w:space="0" w:color="auto"/>
        </w:rPr>
        <w:t xml:space="preserve">, R., 2016. A </w:t>
      </w:r>
      <w:proofErr w:type="spellStart"/>
      <w:r w:rsidRPr="00381245">
        <w:rPr>
          <w:rFonts w:asciiTheme="minorHAnsi" w:eastAsiaTheme="minorHAnsi" w:hAnsiTheme="minorHAnsi" w:cstheme="minorBidi"/>
          <w:bdr w:val="none" w:sz="0" w:space="0" w:color="auto"/>
        </w:rPr>
        <w:t>technoethical</w:t>
      </w:r>
      <w:proofErr w:type="spellEnd"/>
      <w:r w:rsidRPr="00381245">
        <w:rPr>
          <w:rFonts w:asciiTheme="minorHAnsi" w:eastAsiaTheme="minorHAnsi" w:hAnsiTheme="minorHAnsi" w:cstheme="minorBidi"/>
          <w:bdr w:val="none" w:sz="0" w:space="0" w:color="auto"/>
        </w:rPr>
        <w:t xml:space="preserve"> review of commercial drone use in the context of governance, ethics and privacy. Technology in Society, 46, pp. 109-119</w:t>
      </w:r>
      <w:r w:rsidR="00992AF8" w:rsidRPr="00381245">
        <w:rPr>
          <w:rFonts w:asciiTheme="minorHAnsi" w:eastAsiaTheme="minorHAnsi" w:hAnsiTheme="minorHAnsi" w:cstheme="minorBidi"/>
          <w:bdr w:val="none" w:sz="0" w:space="0" w:color="auto"/>
        </w:rPr>
        <w:t>.</w:t>
      </w:r>
    </w:p>
    <w:p w14:paraId="4BE91B0B" w14:textId="77777777" w:rsidR="00992AF8" w:rsidRPr="00381245" w:rsidRDefault="00992AF8"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Mainz, J. and </w:t>
      </w:r>
      <w:proofErr w:type="spellStart"/>
      <w:r w:rsidRPr="00381245">
        <w:rPr>
          <w:rFonts w:asciiTheme="minorHAnsi" w:eastAsiaTheme="minorHAnsi" w:hAnsiTheme="minorHAnsi" w:cstheme="minorBidi"/>
          <w:bdr w:val="none" w:sz="0" w:space="0" w:color="auto"/>
        </w:rPr>
        <w:t>Olesen</w:t>
      </w:r>
      <w:proofErr w:type="spellEnd"/>
      <w:r w:rsidRPr="00381245">
        <w:rPr>
          <w:rFonts w:asciiTheme="minorHAnsi" w:eastAsiaTheme="minorHAnsi" w:hAnsiTheme="minorHAnsi" w:cstheme="minorBidi"/>
          <w:bdr w:val="none" w:sz="0" w:space="0" w:color="auto"/>
        </w:rPr>
        <w:t>, F., 1997. Organizing, storing, and analysing qualitative research information in a computer database, Scandinavian Journal of Primary Health Care, 15, pp.</w:t>
      </w:r>
      <w:r w:rsidR="00922BC0"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7-9.</w:t>
      </w:r>
    </w:p>
    <w:p w14:paraId="48BF46D1" w14:textId="661D5253" w:rsidR="009C2F11" w:rsidRPr="00381245" w:rsidRDefault="009C2F11"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Markowitz, D., 2017. To 2016 and Beyond!  7 Trends that will </w:t>
      </w:r>
      <w:proofErr w:type="gramStart"/>
      <w:r w:rsidRPr="00381245">
        <w:rPr>
          <w:rFonts w:asciiTheme="minorHAnsi" w:eastAsiaTheme="minorHAnsi" w:hAnsiTheme="minorHAnsi" w:cstheme="minorBidi"/>
          <w:bdr w:val="none" w:sz="0" w:space="0" w:color="auto"/>
        </w:rPr>
        <w:t>impact</w:t>
      </w:r>
      <w:proofErr w:type="gramEnd"/>
      <w:r w:rsidRPr="00381245">
        <w:rPr>
          <w:rFonts w:asciiTheme="minorHAnsi" w:eastAsiaTheme="minorHAnsi" w:hAnsiTheme="minorHAnsi" w:cstheme="minorBidi"/>
          <w:bdr w:val="none" w:sz="0" w:space="0" w:color="auto"/>
        </w:rPr>
        <w:t xml:space="preserve"> f</w:t>
      </w:r>
      <w:r w:rsidR="009C74C2">
        <w:rPr>
          <w:rFonts w:asciiTheme="minorHAnsi" w:eastAsiaTheme="minorHAnsi" w:hAnsiTheme="minorHAnsi" w:cstheme="minorBidi"/>
          <w:bdr w:val="none" w:sz="0" w:space="0" w:color="auto"/>
        </w:rPr>
        <w:t xml:space="preserve">acilities management next year. </w:t>
      </w:r>
      <w:r w:rsidRPr="00381245">
        <w:rPr>
          <w:rFonts w:asciiTheme="minorHAnsi" w:eastAsiaTheme="minorHAnsi" w:hAnsiTheme="minorHAnsi" w:cstheme="minorBidi"/>
          <w:bdr w:val="none" w:sz="0" w:space="0" w:color="auto"/>
        </w:rPr>
        <w:t>[</w:t>
      </w:r>
      <w:proofErr w:type="gramStart"/>
      <w:r w:rsidRPr="00381245">
        <w:rPr>
          <w:rFonts w:asciiTheme="minorHAnsi" w:eastAsiaTheme="minorHAnsi" w:hAnsiTheme="minorHAnsi" w:cstheme="minorBidi"/>
          <w:bdr w:val="none" w:sz="0" w:space="0" w:color="auto"/>
        </w:rPr>
        <w:t>online</w:t>
      </w:r>
      <w:proofErr w:type="gramEnd"/>
      <w:r w:rsidRPr="00381245">
        <w:rPr>
          <w:rFonts w:asciiTheme="minorHAnsi" w:eastAsiaTheme="minorHAnsi" w:hAnsiTheme="minorHAnsi" w:cstheme="minorBidi"/>
          <w:bdr w:val="none" w:sz="0" w:space="0" w:color="auto"/>
        </w:rPr>
        <w:t>]. Available at:&lt;http://blog.servicechannel.info/7-facilities-management-trends-next-year&gt;&gt;[Accessed 17 March 2018</w:t>
      </w:r>
    </w:p>
    <w:p w14:paraId="6D0CA740" w14:textId="77777777" w:rsidR="0056502B" w:rsidRPr="00381245" w:rsidRDefault="0056502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Malhotra, N.K. an</w:t>
      </w:r>
      <w:r w:rsidR="00C41E6F" w:rsidRPr="00381245">
        <w:rPr>
          <w:rFonts w:asciiTheme="minorHAnsi" w:eastAsiaTheme="minorHAnsi" w:hAnsiTheme="minorHAnsi" w:cstheme="minorBidi"/>
          <w:bdr w:val="none" w:sz="0" w:space="0" w:color="auto"/>
        </w:rPr>
        <w:t xml:space="preserve">d Birks, D.F. (2003) Marketing research: an applied approach. Essex, </w:t>
      </w:r>
      <w:r w:rsidRPr="00381245">
        <w:rPr>
          <w:rFonts w:asciiTheme="minorHAnsi" w:eastAsiaTheme="minorHAnsi" w:hAnsiTheme="minorHAnsi" w:cstheme="minorBidi"/>
          <w:bdr w:val="none" w:sz="0" w:space="0" w:color="auto"/>
        </w:rPr>
        <w:t>Pearson Education Limited.</w:t>
      </w:r>
    </w:p>
    <w:p w14:paraId="19792E99" w14:textId="77777777" w:rsidR="009C2F11" w:rsidRPr="00381245" w:rsidRDefault="00922BC0"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Margaret Ehrenberg; (2015) ‘</w:t>
      </w:r>
      <w:r w:rsidR="00C41E6F" w:rsidRPr="00381245">
        <w:rPr>
          <w:rFonts w:asciiTheme="minorHAnsi" w:eastAsiaTheme="minorHAnsi" w:hAnsiTheme="minorHAnsi" w:cstheme="minorBidi"/>
          <w:bdr w:val="none" w:sz="0" w:space="0" w:color="auto"/>
        </w:rPr>
        <w:t>Facilities management on the frontier of service and technology</w:t>
      </w:r>
      <w:r w:rsidRPr="00381245">
        <w:rPr>
          <w:rFonts w:asciiTheme="minorHAnsi" w:eastAsiaTheme="minorHAnsi" w:hAnsiTheme="minorHAnsi" w:cstheme="minorBidi"/>
          <w:bdr w:val="none" w:sz="0" w:space="0" w:color="auto"/>
        </w:rPr>
        <w:t xml:space="preserve">’, </w:t>
      </w:r>
      <w:proofErr w:type="spellStart"/>
      <w:r w:rsidRPr="00381245">
        <w:rPr>
          <w:rFonts w:asciiTheme="minorHAnsi" w:eastAsiaTheme="minorHAnsi" w:hAnsiTheme="minorHAnsi" w:cstheme="minorBidi"/>
          <w:bdr w:val="none" w:sz="0" w:space="0" w:color="auto"/>
        </w:rPr>
        <w:t>Anonomus</w:t>
      </w:r>
      <w:proofErr w:type="spellEnd"/>
      <w:r w:rsidRPr="00381245">
        <w:rPr>
          <w:rFonts w:asciiTheme="minorHAnsi" w:eastAsiaTheme="minorHAnsi" w:hAnsiTheme="minorHAnsi" w:cstheme="minorBidi"/>
          <w:bdr w:val="none" w:sz="0" w:space="0" w:color="auto"/>
        </w:rPr>
        <w:t xml:space="preserve">, Annual Directory 2015, Halcyon Business Publications </w:t>
      </w:r>
      <w:proofErr w:type="spellStart"/>
      <w:r w:rsidRPr="00381245">
        <w:rPr>
          <w:rFonts w:asciiTheme="minorHAnsi" w:eastAsiaTheme="minorHAnsi" w:hAnsiTheme="minorHAnsi" w:cstheme="minorBidi"/>
          <w:bdr w:val="none" w:sz="0" w:space="0" w:color="auto"/>
        </w:rPr>
        <w:t>inc</w:t>
      </w:r>
      <w:r w:rsidR="009C2F11" w:rsidRPr="00381245">
        <w:rPr>
          <w:rFonts w:asciiTheme="minorHAnsi" w:eastAsiaTheme="minorHAnsi" w:hAnsiTheme="minorHAnsi" w:cstheme="minorBidi"/>
          <w:bdr w:val="none" w:sz="0" w:space="0" w:color="auto"/>
        </w:rPr>
        <w:t>.</w:t>
      </w:r>
      <w:proofErr w:type="spellEnd"/>
      <w:r w:rsidR="009C2F11" w:rsidRPr="00381245">
        <w:rPr>
          <w:rFonts w:asciiTheme="minorHAnsi" w:eastAsiaTheme="minorHAnsi" w:hAnsiTheme="minorHAnsi" w:cstheme="minorBidi"/>
          <w:bdr w:val="none" w:sz="0" w:space="0" w:color="auto"/>
        </w:rPr>
        <w:t>, 49 (5) p.28</w:t>
      </w:r>
    </w:p>
    <w:p w14:paraId="58FD703C" w14:textId="77777777" w:rsidR="0007095D" w:rsidRPr="00381245" w:rsidRDefault="0007095D"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Meng</w:t>
      </w:r>
      <w:proofErr w:type="spellEnd"/>
      <w:r w:rsidRPr="00381245">
        <w:rPr>
          <w:rFonts w:asciiTheme="minorHAnsi" w:eastAsiaTheme="minorHAnsi" w:hAnsiTheme="minorHAnsi" w:cstheme="minorBidi"/>
          <w:bdr w:val="none" w:sz="0" w:space="0" w:color="auto"/>
        </w:rPr>
        <w:t>, X., 2011. Performance measurement models in facility management: a comparative study. Facilities, 29</w:t>
      </w:r>
      <w:r w:rsidR="00C41E6F"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(11), pp. 472-484.</w:t>
      </w:r>
    </w:p>
    <w:p w14:paraId="0DC780AC" w14:textId="77777777" w:rsidR="00EC484B" w:rsidRPr="00381245" w:rsidRDefault="0007095D"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Meng</w:t>
      </w:r>
      <w:proofErr w:type="spellEnd"/>
      <w:r w:rsidR="00EC484B" w:rsidRPr="00381245">
        <w:rPr>
          <w:rFonts w:asciiTheme="minorHAnsi" w:eastAsiaTheme="minorHAnsi" w:hAnsiTheme="minorHAnsi" w:cstheme="minorBidi"/>
          <w:bdr w:val="none" w:sz="0" w:space="0" w:color="auto"/>
        </w:rPr>
        <w:t>, X., 2015. Facilities management: tracing its development trajectory. P</w:t>
      </w:r>
      <w:r w:rsidR="000267BA" w:rsidRPr="00381245">
        <w:rPr>
          <w:rFonts w:asciiTheme="minorHAnsi" w:eastAsiaTheme="minorHAnsi" w:hAnsiTheme="minorHAnsi" w:cstheme="minorBidi"/>
          <w:bdr w:val="none" w:sz="0" w:space="0" w:color="auto"/>
        </w:rPr>
        <w:t>roperty Management, 33</w:t>
      </w:r>
      <w:r w:rsidR="00EC484B" w:rsidRPr="00381245">
        <w:rPr>
          <w:rFonts w:asciiTheme="minorHAnsi" w:eastAsiaTheme="minorHAnsi" w:hAnsiTheme="minorHAnsi" w:cstheme="minorBidi"/>
          <w:bdr w:val="none" w:sz="0" w:space="0" w:color="auto"/>
        </w:rPr>
        <w:t>(3), pp. 212-223</w:t>
      </w:r>
      <w:r w:rsidR="00992AF8" w:rsidRPr="00381245">
        <w:rPr>
          <w:rFonts w:asciiTheme="minorHAnsi" w:eastAsiaTheme="minorHAnsi" w:hAnsiTheme="minorHAnsi" w:cstheme="minorBidi"/>
          <w:bdr w:val="none" w:sz="0" w:space="0" w:color="auto"/>
        </w:rPr>
        <w:t>.</w:t>
      </w:r>
    </w:p>
    <w:p w14:paraId="399FF5EA" w14:textId="77777777" w:rsidR="00992AF8" w:rsidRPr="00381245" w:rsidRDefault="00992AF8"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Mikuska, E., 2017. The importance of piloting or pre-testing semi-structured interviews and narratives' [online]. Available at: http://librarycatalogue.uwtsd.ac.uk [Accessed 11 Jan 2018].</w:t>
      </w:r>
    </w:p>
    <w:p w14:paraId="48A9EB06" w14:textId="77777777" w:rsidR="00766417" w:rsidRPr="00381245" w:rsidRDefault="00766417"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Mohd</w:t>
      </w:r>
      <w:proofErr w:type="spellEnd"/>
      <w:r w:rsidRPr="00381245">
        <w:rPr>
          <w:rFonts w:asciiTheme="minorHAnsi" w:eastAsiaTheme="minorHAnsi" w:hAnsiTheme="minorHAnsi" w:cstheme="minorBidi"/>
          <w:bdr w:val="none" w:sz="0" w:space="0" w:color="auto"/>
        </w:rPr>
        <w:t>, N. and Pitt, M., 2009, A critical review on innovation in facilities management se</w:t>
      </w:r>
      <w:r w:rsidR="00C41E6F" w:rsidRPr="00381245">
        <w:rPr>
          <w:rFonts w:asciiTheme="minorHAnsi" w:eastAsiaTheme="minorHAnsi" w:hAnsiTheme="minorHAnsi" w:cstheme="minorBidi"/>
          <w:bdr w:val="none" w:sz="0" w:space="0" w:color="auto"/>
        </w:rPr>
        <w:t xml:space="preserve">rvice delivery. Facilities, 27 </w:t>
      </w:r>
      <w:r w:rsidRPr="00381245">
        <w:rPr>
          <w:rFonts w:asciiTheme="minorHAnsi" w:eastAsiaTheme="minorHAnsi" w:hAnsiTheme="minorHAnsi" w:cstheme="minorBidi"/>
          <w:bdr w:val="none" w:sz="0" w:space="0" w:color="auto"/>
        </w:rPr>
        <w:t>(5/6), pp. 211-228.</w:t>
      </w:r>
    </w:p>
    <w:p w14:paraId="39AA16ED" w14:textId="77777777" w:rsidR="00992AF8" w:rsidRPr="00381245" w:rsidRDefault="00992AF8"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Mohammed, F., </w:t>
      </w:r>
      <w:proofErr w:type="spellStart"/>
      <w:r w:rsidRPr="00381245">
        <w:rPr>
          <w:rFonts w:asciiTheme="minorHAnsi" w:eastAsiaTheme="minorHAnsi" w:hAnsiTheme="minorHAnsi" w:cstheme="minorBidi"/>
          <w:bdr w:val="none" w:sz="0" w:space="0" w:color="auto"/>
        </w:rPr>
        <w:t>Idries</w:t>
      </w:r>
      <w:proofErr w:type="spellEnd"/>
      <w:r w:rsidRPr="00381245">
        <w:rPr>
          <w:rFonts w:asciiTheme="minorHAnsi" w:eastAsiaTheme="minorHAnsi" w:hAnsiTheme="minorHAnsi" w:cstheme="minorBidi"/>
          <w:bdr w:val="none" w:sz="0" w:space="0" w:color="auto"/>
        </w:rPr>
        <w:t>, A., Mohamed, N., Al-</w:t>
      </w:r>
      <w:proofErr w:type="spellStart"/>
      <w:r w:rsidRPr="00381245">
        <w:rPr>
          <w:rFonts w:asciiTheme="minorHAnsi" w:eastAsiaTheme="minorHAnsi" w:hAnsiTheme="minorHAnsi" w:cstheme="minorBidi"/>
          <w:bdr w:val="none" w:sz="0" w:space="0" w:color="auto"/>
        </w:rPr>
        <w:t>Jaroodi</w:t>
      </w:r>
      <w:proofErr w:type="spellEnd"/>
      <w:r w:rsidRPr="00381245">
        <w:rPr>
          <w:rFonts w:asciiTheme="minorHAnsi" w:eastAsiaTheme="minorHAnsi" w:hAnsiTheme="minorHAnsi" w:cstheme="minorBidi"/>
          <w:bdr w:val="none" w:sz="0" w:space="0" w:color="auto"/>
        </w:rPr>
        <w:t xml:space="preserve">, J. and </w:t>
      </w:r>
      <w:proofErr w:type="spellStart"/>
      <w:r w:rsidRPr="00381245">
        <w:rPr>
          <w:rFonts w:asciiTheme="minorHAnsi" w:eastAsiaTheme="minorHAnsi" w:hAnsiTheme="minorHAnsi" w:cstheme="minorBidi"/>
          <w:bdr w:val="none" w:sz="0" w:space="0" w:color="auto"/>
        </w:rPr>
        <w:t>Jawhar</w:t>
      </w:r>
      <w:proofErr w:type="spellEnd"/>
      <w:r w:rsidRPr="00381245">
        <w:rPr>
          <w:rFonts w:asciiTheme="minorHAnsi" w:eastAsiaTheme="minorHAnsi" w:hAnsiTheme="minorHAnsi" w:cstheme="minorBidi"/>
          <w:bdr w:val="none" w:sz="0" w:space="0" w:color="auto"/>
        </w:rPr>
        <w:t>, I., 2014. UAVs for smart cities: Opportunities and c</w:t>
      </w:r>
      <w:r w:rsidR="00C41E6F" w:rsidRPr="00381245">
        <w:rPr>
          <w:rFonts w:asciiTheme="minorHAnsi" w:eastAsiaTheme="minorHAnsi" w:hAnsiTheme="minorHAnsi" w:cstheme="minorBidi"/>
          <w:bdr w:val="none" w:sz="0" w:space="0" w:color="auto"/>
        </w:rPr>
        <w:t>hallenges. In proceedings of the 2014 international conference on unmanned aircraft s</w:t>
      </w:r>
      <w:r w:rsidRPr="00381245">
        <w:rPr>
          <w:rFonts w:asciiTheme="minorHAnsi" w:eastAsiaTheme="minorHAnsi" w:hAnsiTheme="minorHAnsi" w:cstheme="minorBidi"/>
          <w:bdr w:val="none" w:sz="0" w:space="0" w:color="auto"/>
        </w:rPr>
        <w:t>ystems (ICUAS), Orlando, FL, USA, 27–30 May 2014. pp. 267–273.</w:t>
      </w:r>
    </w:p>
    <w:p w14:paraId="4D3E6274" w14:textId="77777777" w:rsidR="00992AF8" w:rsidRPr="00381245" w:rsidRDefault="00992AF8"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lastRenderedPageBreak/>
        <w:t xml:space="preserve">Murray, C. C. and Chu, A.G. 2015. The flying sidekick traveling salesman problem: Optimization of drone-assisted parcel delivery. Trans. Res. </w:t>
      </w:r>
      <w:proofErr w:type="spellStart"/>
      <w:r w:rsidRPr="00381245">
        <w:rPr>
          <w:rFonts w:asciiTheme="minorHAnsi" w:eastAsiaTheme="minorHAnsi" w:hAnsiTheme="minorHAnsi" w:cstheme="minorBidi"/>
          <w:bdr w:val="none" w:sz="0" w:space="0" w:color="auto"/>
        </w:rPr>
        <w:t>Emerg</w:t>
      </w:r>
      <w:proofErr w:type="spellEnd"/>
      <w:r w:rsidRPr="00381245">
        <w:rPr>
          <w:rFonts w:asciiTheme="minorHAnsi" w:eastAsiaTheme="minorHAnsi" w:hAnsiTheme="minorHAnsi" w:cstheme="minorBidi"/>
          <w:bdr w:val="none" w:sz="0" w:space="0" w:color="auto"/>
        </w:rPr>
        <w:t>. Technol. 54, pp.</w:t>
      </w:r>
      <w:r w:rsidR="00922BC0"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86–109.</w:t>
      </w:r>
    </w:p>
    <w:p w14:paraId="6D53EC9B" w14:textId="0160B81E" w:rsidR="0081139D" w:rsidRPr="00381245" w:rsidRDefault="0081139D"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Newman, L., 2017. Drones. [</w:t>
      </w:r>
      <w:proofErr w:type="gramStart"/>
      <w:r w:rsidRPr="00381245">
        <w:rPr>
          <w:rFonts w:asciiTheme="minorHAnsi" w:eastAsiaTheme="minorHAnsi" w:hAnsiTheme="minorHAnsi" w:cstheme="minorBidi"/>
          <w:bdr w:val="none" w:sz="0" w:space="0" w:color="auto"/>
        </w:rPr>
        <w:t>e-book</w:t>
      </w:r>
      <w:proofErr w:type="gramEnd"/>
      <w:r w:rsidRPr="00381245">
        <w:rPr>
          <w:rFonts w:asciiTheme="minorHAnsi" w:eastAsiaTheme="minorHAnsi" w:hAnsiTheme="minorHAnsi" w:cstheme="minorBidi"/>
          <w:bdr w:val="none" w:sz="0" w:space="0" w:color="auto"/>
        </w:rPr>
        <w:t xml:space="preserve">] Cherry Lake Publishing, Ann </w:t>
      </w:r>
      <w:proofErr w:type="spellStart"/>
      <w:r w:rsidRPr="00381245">
        <w:rPr>
          <w:rFonts w:asciiTheme="minorHAnsi" w:eastAsiaTheme="minorHAnsi" w:hAnsiTheme="minorHAnsi" w:cstheme="minorBidi"/>
          <w:bdr w:val="none" w:sz="0" w:space="0" w:color="auto"/>
        </w:rPr>
        <w:t>Arbor</w:t>
      </w:r>
      <w:proofErr w:type="spellEnd"/>
      <w:r w:rsidRPr="00381245">
        <w:rPr>
          <w:rFonts w:asciiTheme="minorHAnsi" w:eastAsiaTheme="minorHAnsi" w:hAnsiTheme="minorHAnsi" w:cstheme="minorBidi"/>
          <w:bdr w:val="none" w:sz="0" w:space="0" w:color="auto"/>
        </w:rPr>
        <w:t>. Available through:</w:t>
      </w:r>
      <w:r w:rsidR="009C74C2">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U</w:t>
      </w:r>
      <w:r w:rsidR="009C74C2">
        <w:rPr>
          <w:rFonts w:asciiTheme="minorHAnsi" w:eastAsiaTheme="minorHAnsi" w:hAnsiTheme="minorHAnsi" w:cstheme="minorBidi"/>
          <w:bdr w:val="none" w:sz="0" w:space="0" w:color="auto"/>
        </w:rPr>
        <w:t>ni</w:t>
      </w:r>
      <w:r w:rsidRPr="00381245">
        <w:rPr>
          <w:rFonts w:asciiTheme="minorHAnsi" w:eastAsiaTheme="minorHAnsi" w:hAnsiTheme="minorHAnsi" w:cstheme="minorBidi"/>
          <w:bdr w:val="none" w:sz="0" w:space="0" w:color="auto"/>
        </w:rPr>
        <w:t>versity of Wales Trinity Saint David Library website &lt;http://librarycatalogue.uwtsd.ac.uk. [Acce</w:t>
      </w:r>
      <w:r w:rsidR="00FD5F40" w:rsidRPr="00381245">
        <w:rPr>
          <w:rFonts w:asciiTheme="minorHAnsi" w:eastAsiaTheme="minorHAnsi" w:hAnsiTheme="minorHAnsi" w:cstheme="minorBidi"/>
          <w:bdr w:val="none" w:sz="0" w:space="0" w:color="auto"/>
        </w:rPr>
        <w:t>ssed 03</w:t>
      </w:r>
      <w:r w:rsidR="00992AF8" w:rsidRPr="00381245">
        <w:rPr>
          <w:rFonts w:asciiTheme="minorHAnsi" w:eastAsiaTheme="minorHAnsi" w:hAnsiTheme="minorHAnsi" w:cstheme="minorBidi"/>
          <w:bdr w:val="none" w:sz="0" w:space="0" w:color="auto"/>
        </w:rPr>
        <w:t xml:space="preserve"> March</w:t>
      </w:r>
      <w:r w:rsidRPr="00381245">
        <w:rPr>
          <w:rFonts w:asciiTheme="minorHAnsi" w:eastAsiaTheme="minorHAnsi" w:hAnsiTheme="minorHAnsi" w:cstheme="minorBidi"/>
          <w:bdr w:val="none" w:sz="0" w:space="0" w:color="auto"/>
        </w:rPr>
        <w:t xml:space="preserve"> 2018].</w:t>
      </w:r>
    </w:p>
    <w:p w14:paraId="47A8E8CD" w14:textId="77777777" w:rsidR="00FD5F40" w:rsidRPr="00381245" w:rsidRDefault="00FD5F40"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proofErr w:type="gramStart"/>
      <w:r w:rsidRPr="00381245">
        <w:rPr>
          <w:rFonts w:asciiTheme="minorHAnsi" w:eastAsiaTheme="minorHAnsi" w:hAnsiTheme="minorHAnsi" w:cstheme="minorBidi"/>
          <w:bdr w:val="none" w:sz="0" w:space="0" w:color="auto"/>
        </w:rPr>
        <w:t>Nex</w:t>
      </w:r>
      <w:proofErr w:type="spellEnd"/>
      <w:proofErr w:type="gramEnd"/>
      <w:r w:rsidRPr="00381245">
        <w:rPr>
          <w:rFonts w:asciiTheme="minorHAnsi" w:eastAsiaTheme="minorHAnsi" w:hAnsiTheme="minorHAnsi" w:cstheme="minorBidi"/>
          <w:bdr w:val="none" w:sz="0" w:space="0" w:color="auto"/>
        </w:rPr>
        <w:t xml:space="preserve">, F, C., and </w:t>
      </w:r>
      <w:proofErr w:type="spellStart"/>
      <w:r w:rsidRPr="00381245">
        <w:rPr>
          <w:rFonts w:asciiTheme="minorHAnsi" w:eastAsiaTheme="minorHAnsi" w:hAnsiTheme="minorHAnsi" w:cstheme="minorBidi"/>
          <w:bdr w:val="none" w:sz="0" w:space="0" w:color="auto"/>
        </w:rPr>
        <w:t>Remondino</w:t>
      </w:r>
      <w:proofErr w:type="spellEnd"/>
      <w:r w:rsidRPr="00381245">
        <w:rPr>
          <w:rFonts w:asciiTheme="minorHAnsi" w:eastAsiaTheme="minorHAnsi" w:hAnsiTheme="minorHAnsi" w:cstheme="minorBidi"/>
          <w:bdr w:val="none" w:sz="0" w:space="0" w:color="auto"/>
        </w:rPr>
        <w:t>, F., 2014. UAV for 3D mapping applications: a review. Applied geomatics, 6, p</w:t>
      </w:r>
      <w:r w:rsidR="00922BC0"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1.</w:t>
      </w:r>
    </w:p>
    <w:p w14:paraId="35F7C8EE" w14:textId="77777777" w:rsidR="00666F53" w:rsidRPr="00381245" w:rsidRDefault="00666F53"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Naughton, D., 2004. Innovation and learning-value through innovation. Facilities Manager, 20</w:t>
      </w:r>
      <w:r w:rsidR="00C41E6F"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(6), [online</w:t>
      </w:r>
      <w:proofErr w:type="gramStart"/>
      <w:r w:rsidRPr="00381245">
        <w:rPr>
          <w:rFonts w:asciiTheme="minorHAnsi" w:eastAsiaTheme="minorHAnsi" w:hAnsiTheme="minorHAnsi" w:cstheme="minorBidi"/>
          <w:bdr w:val="none" w:sz="0" w:space="0" w:color="auto"/>
        </w:rPr>
        <w:t>]&lt;</w:t>
      </w:r>
      <w:proofErr w:type="gramEnd"/>
      <w:r w:rsidRPr="00381245">
        <w:rPr>
          <w:rFonts w:asciiTheme="minorHAnsi" w:eastAsiaTheme="minorHAnsi" w:hAnsiTheme="minorHAnsi" w:cstheme="minorBidi"/>
          <w:bdr w:val="none" w:sz="0" w:space="0" w:color="auto"/>
        </w:rPr>
        <w:t>available at: www.appa.org/facilitiesmanager&gt;[accessed 22 Feb 2018].</w:t>
      </w:r>
    </w:p>
    <w:p w14:paraId="7DE41EBC" w14:textId="77777777" w:rsidR="0056502B" w:rsidRPr="00381245" w:rsidRDefault="0056502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Oppenheim, A.N., Oppenheim, A.N., 1992. Questionnaire design, interviewing, and attitude measurement, London, New York,</w:t>
      </w:r>
      <w:r w:rsidRPr="00381245">
        <w:rPr>
          <w:rFonts w:asciiTheme="minorHAnsi" w:hAnsiTheme="minorHAnsi"/>
        </w:rPr>
        <w:t xml:space="preserve"> </w:t>
      </w:r>
      <w:r w:rsidRPr="00381245">
        <w:rPr>
          <w:rFonts w:asciiTheme="minorHAnsi" w:eastAsiaTheme="minorHAnsi" w:hAnsiTheme="minorHAnsi" w:cstheme="minorBidi"/>
          <w:bdr w:val="none" w:sz="0" w:space="0" w:color="auto"/>
        </w:rPr>
        <w:t>St. Martin’s Press.</w:t>
      </w:r>
    </w:p>
    <w:p w14:paraId="337C0F0E"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Oppenheim, A.</w:t>
      </w:r>
      <w:r w:rsidR="00992AF8"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N., 1998. Questionnaire Design, Interviewing</w:t>
      </w:r>
      <w:r w:rsidR="0056502B" w:rsidRPr="00381245">
        <w:rPr>
          <w:rFonts w:asciiTheme="minorHAnsi" w:eastAsiaTheme="minorHAnsi" w:hAnsiTheme="minorHAnsi" w:cstheme="minorBidi"/>
          <w:bdr w:val="none" w:sz="0" w:space="0" w:color="auto"/>
        </w:rPr>
        <w:t xml:space="preserve"> and Attitude Measurement. London, </w:t>
      </w:r>
      <w:r w:rsidRPr="00381245">
        <w:rPr>
          <w:rFonts w:asciiTheme="minorHAnsi" w:eastAsiaTheme="minorHAnsi" w:hAnsiTheme="minorHAnsi" w:cstheme="minorBidi"/>
          <w:bdr w:val="none" w:sz="0" w:space="0" w:color="auto"/>
        </w:rPr>
        <w:t>Continuum.</w:t>
      </w:r>
    </w:p>
    <w:p w14:paraId="395A5032"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Patton, M.Q., 2002. Qualitative </w:t>
      </w:r>
      <w:r w:rsidR="00C41E6F" w:rsidRPr="00381245">
        <w:rPr>
          <w:rFonts w:asciiTheme="minorHAnsi" w:eastAsiaTheme="minorHAnsi" w:hAnsiTheme="minorHAnsi" w:cstheme="minorBidi"/>
          <w:bdr w:val="none" w:sz="0" w:space="0" w:color="auto"/>
        </w:rPr>
        <w:t xml:space="preserve">research and evaluation methods. </w:t>
      </w:r>
      <w:proofErr w:type="gramStart"/>
      <w:r w:rsidR="00C41E6F" w:rsidRPr="00381245">
        <w:rPr>
          <w:rFonts w:asciiTheme="minorHAnsi" w:eastAsiaTheme="minorHAnsi" w:hAnsiTheme="minorHAnsi" w:cstheme="minorBidi"/>
          <w:bdr w:val="none" w:sz="0" w:space="0" w:color="auto"/>
        </w:rPr>
        <w:t>3rd</w:t>
      </w:r>
      <w:proofErr w:type="gramEnd"/>
      <w:r w:rsidR="00C41E6F" w:rsidRPr="00381245">
        <w:rPr>
          <w:rFonts w:asciiTheme="minorHAnsi" w:eastAsiaTheme="minorHAnsi" w:hAnsiTheme="minorHAnsi" w:cstheme="minorBidi"/>
          <w:bdr w:val="none" w:sz="0" w:space="0" w:color="auto"/>
        </w:rPr>
        <w:t xml:space="preserve"> ed. London, </w:t>
      </w:r>
      <w:r w:rsidRPr="00381245">
        <w:rPr>
          <w:rFonts w:asciiTheme="minorHAnsi" w:eastAsiaTheme="minorHAnsi" w:hAnsiTheme="minorHAnsi" w:cstheme="minorBidi"/>
          <w:bdr w:val="none" w:sz="0" w:space="0" w:color="auto"/>
        </w:rPr>
        <w:t>SAGE.</w:t>
      </w:r>
    </w:p>
    <w:p w14:paraId="58C36C46" w14:textId="77777777" w:rsidR="00FD5F40" w:rsidRPr="00381245" w:rsidRDefault="00FD5F40"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Pepitone</w:t>
      </w:r>
      <w:proofErr w:type="spellEnd"/>
      <w:r w:rsidRPr="00381245">
        <w:rPr>
          <w:rFonts w:asciiTheme="minorHAnsi" w:eastAsiaTheme="minorHAnsi" w:hAnsiTheme="minorHAnsi" w:cstheme="minorBidi"/>
          <w:bdr w:val="none" w:sz="0" w:space="0" w:color="auto"/>
        </w:rPr>
        <w:t xml:space="preserve">, J., 2013. Domino’s </w:t>
      </w:r>
      <w:r w:rsidR="00C41E6F" w:rsidRPr="00381245">
        <w:rPr>
          <w:rFonts w:asciiTheme="minorHAnsi" w:eastAsiaTheme="minorHAnsi" w:hAnsiTheme="minorHAnsi" w:cstheme="minorBidi"/>
          <w:bdr w:val="none" w:sz="0" w:space="0" w:color="auto"/>
        </w:rPr>
        <w:t>tests drone pizza delivery</w:t>
      </w:r>
      <w:r w:rsidRPr="00381245">
        <w:rPr>
          <w:rFonts w:asciiTheme="minorHAnsi" w:eastAsiaTheme="minorHAnsi" w:hAnsiTheme="minorHAnsi" w:cstheme="minorBidi"/>
          <w:bdr w:val="none" w:sz="0" w:space="0" w:color="auto"/>
        </w:rPr>
        <w:t xml:space="preserve">. </w:t>
      </w:r>
      <w:proofErr w:type="spellStart"/>
      <w:r w:rsidRPr="00381245">
        <w:rPr>
          <w:rFonts w:asciiTheme="minorHAnsi" w:eastAsiaTheme="minorHAnsi" w:hAnsiTheme="minorHAnsi" w:cstheme="minorBidi"/>
          <w:bdr w:val="none" w:sz="0" w:space="0" w:color="auto"/>
        </w:rPr>
        <w:t>CNNMoney</w:t>
      </w:r>
      <w:proofErr w:type="spellEnd"/>
      <w:r w:rsidRPr="00381245">
        <w:rPr>
          <w:rFonts w:asciiTheme="minorHAnsi" w:eastAsiaTheme="minorHAnsi" w:hAnsiTheme="minorHAnsi" w:cstheme="minorBidi"/>
          <w:bdr w:val="none" w:sz="0" w:space="0" w:color="auto"/>
        </w:rPr>
        <w:t>. 4 June 2013. [</w:t>
      </w:r>
      <w:proofErr w:type="gramStart"/>
      <w:r w:rsidRPr="00381245">
        <w:rPr>
          <w:rFonts w:asciiTheme="minorHAnsi" w:eastAsiaTheme="minorHAnsi" w:hAnsiTheme="minorHAnsi" w:cstheme="minorBidi"/>
          <w:bdr w:val="none" w:sz="0" w:space="0" w:color="auto"/>
        </w:rPr>
        <w:t>online</w:t>
      </w:r>
      <w:proofErr w:type="gramEnd"/>
      <w:r w:rsidRPr="00381245">
        <w:rPr>
          <w:rFonts w:asciiTheme="minorHAnsi" w:eastAsiaTheme="minorHAnsi" w:hAnsiTheme="minorHAnsi" w:cstheme="minorBidi"/>
          <w:bdr w:val="none" w:sz="0" w:space="0" w:color="auto"/>
        </w:rPr>
        <w:t>] Available at:&lt;http://money.cnn.com/2013/06/04/technology/innovation/dominos-pizza-drone/index.html&gt;[accessed on 19 March 2018).</w:t>
      </w:r>
    </w:p>
    <w:p w14:paraId="5C1D98AA" w14:textId="77777777" w:rsidR="00992AF8" w:rsidRPr="00381245" w:rsidRDefault="00992AF8"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Piper, R. J., 2013. How to write a systematic literature review: a guide for medical students. University of Edinburgh</w:t>
      </w:r>
      <w:proofErr w:type="gramStart"/>
      <w:r w:rsidRPr="00381245">
        <w:rPr>
          <w:rFonts w:asciiTheme="minorHAnsi" w:eastAsiaTheme="minorHAnsi" w:hAnsiTheme="minorHAnsi" w:cstheme="minorBidi"/>
          <w:bdr w:val="none" w:sz="0" w:space="0" w:color="auto"/>
        </w:rPr>
        <w:t>.[</w:t>
      </w:r>
      <w:proofErr w:type="gramEnd"/>
      <w:r w:rsidRPr="00381245">
        <w:rPr>
          <w:rFonts w:asciiTheme="minorHAnsi" w:eastAsiaTheme="minorHAnsi" w:hAnsiTheme="minorHAnsi" w:cstheme="minorBidi"/>
          <w:bdr w:val="none" w:sz="0" w:space="0" w:color="auto"/>
        </w:rPr>
        <w:t>online] Available at: &lt;http://sites.cardiff.ac.uk/curesmed/files/2014/10/NSAMR-Systematic-Review.pdf&gt;[Accessed 17 Jan  2017].</w:t>
      </w:r>
    </w:p>
    <w:p w14:paraId="7676866C" w14:textId="77777777" w:rsidR="00766417" w:rsidRPr="00381245" w:rsidRDefault="00766417"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Pitt, M., Goyal, S. and </w:t>
      </w:r>
      <w:proofErr w:type="spellStart"/>
      <w:r w:rsidRPr="00381245">
        <w:rPr>
          <w:rFonts w:asciiTheme="minorHAnsi" w:eastAsiaTheme="minorHAnsi" w:hAnsiTheme="minorHAnsi" w:cstheme="minorBidi"/>
          <w:bdr w:val="none" w:sz="0" w:space="0" w:color="auto"/>
        </w:rPr>
        <w:t>Sapri</w:t>
      </w:r>
      <w:proofErr w:type="spellEnd"/>
      <w:r w:rsidRPr="00381245">
        <w:rPr>
          <w:rFonts w:asciiTheme="minorHAnsi" w:eastAsiaTheme="minorHAnsi" w:hAnsiTheme="minorHAnsi" w:cstheme="minorBidi"/>
          <w:bdr w:val="none" w:sz="0" w:space="0" w:color="auto"/>
        </w:rPr>
        <w:t>, M., 2006. Innovation in facilities maintenance management. Building Services Engineering Research Technology, 27 (1), pp. 153-64.</w:t>
      </w:r>
    </w:p>
    <w:p w14:paraId="3C0FE72E" w14:textId="77777777" w:rsidR="00992AF8"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Preble, B., 2015. A case for drones. Technology and e</w:t>
      </w:r>
      <w:r w:rsidR="00FD5F40" w:rsidRPr="00381245">
        <w:rPr>
          <w:rFonts w:asciiTheme="minorHAnsi" w:eastAsiaTheme="minorHAnsi" w:hAnsiTheme="minorHAnsi" w:cstheme="minorBidi"/>
          <w:bdr w:val="none" w:sz="0" w:space="0" w:color="auto"/>
        </w:rPr>
        <w:t xml:space="preserve">ngineering teacher, </w:t>
      </w:r>
      <w:r w:rsidRPr="00381245">
        <w:rPr>
          <w:rFonts w:asciiTheme="minorHAnsi" w:eastAsiaTheme="minorHAnsi" w:hAnsiTheme="minorHAnsi" w:cstheme="minorBidi"/>
          <w:bdr w:val="none" w:sz="0" w:space="0" w:color="auto"/>
        </w:rPr>
        <w:t>pp. 24-29.</w:t>
      </w:r>
    </w:p>
    <w:p w14:paraId="4924929F" w14:textId="77777777" w:rsidR="0081139D" w:rsidRPr="00381245" w:rsidRDefault="0081139D"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Rothstein, A. 2015, Drone, Bloomsbury Academic &amp; Professional, New York. Available from: </w:t>
      </w:r>
      <w:proofErr w:type="spellStart"/>
      <w:r w:rsidRPr="00381245">
        <w:rPr>
          <w:rFonts w:asciiTheme="minorHAnsi" w:eastAsiaTheme="minorHAnsi" w:hAnsiTheme="minorHAnsi" w:cstheme="minorBidi"/>
          <w:bdr w:val="none" w:sz="0" w:space="0" w:color="auto"/>
        </w:rPr>
        <w:t>Uinversity</w:t>
      </w:r>
      <w:proofErr w:type="spellEnd"/>
      <w:r w:rsidRPr="00381245">
        <w:rPr>
          <w:rFonts w:asciiTheme="minorHAnsi" w:eastAsiaTheme="minorHAnsi" w:hAnsiTheme="minorHAnsi" w:cstheme="minorBidi"/>
          <w:bdr w:val="none" w:sz="0" w:space="0" w:color="auto"/>
        </w:rPr>
        <w:t xml:space="preserve"> of Wales Trinity Saint David Library website &lt;http://librarycatalogue.uwtsd.ac.uk. [Accessed 11 Jan 2018].</w:t>
      </w:r>
    </w:p>
    <w:p w14:paraId="1B19BF79" w14:textId="77777777" w:rsidR="00EC484B" w:rsidRPr="00381245" w:rsidRDefault="00C41E6F"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RICS-IFMA., 2017. Raising the b</w:t>
      </w:r>
      <w:r w:rsidR="00EC484B" w:rsidRPr="00381245">
        <w:rPr>
          <w:rFonts w:asciiTheme="minorHAnsi" w:eastAsiaTheme="minorHAnsi" w:hAnsiTheme="minorHAnsi" w:cstheme="minorBidi"/>
          <w:bdr w:val="none" w:sz="0" w:space="0" w:color="auto"/>
        </w:rPr>
        <w:t xml:space="preserve">ar: From operational excellence to </w:t>
      </w:r>
      <w:r w:rsidRPr="00381245">
        <w:rPr>
          <w:rFonts w:asciiTheme="minorHAnsi" w:eastAsiaTheme="minorHAnsi" w:hAnsiTheme="minorHAnsi" w:cstheme="minorBidi"/>
          <w:bdr w:val="none" w:sz="0" w:space="0" w:color="auto"/>
        </w:rPr>
        <w:t xml:space="preserve">strategic </w:t>
      </w:r>
      <w:proofErr w:type="gramStart"/>
      <w:r w:rsidRPr="00381245">
        <w:rPr>
          <w:rFonts w:asciiTheme="minorHAnsi" w:eastAsiaTheme="minorHAnsi" w:hAnsiTheme="minorHAnsi" w:cstheme="minorBidi"/>
          <w:bdr w:val="none" w:sz="0" w:space="0" w:color="auto"/>
        </w:rPr>
        <w:t>impact</w:t>
      </w:r>
      <w:proofErr w:type="gramEnd"/>
      <w:r w:rsidRPr="00381245">
        <w:rPr>
          <w:rFonts w:asciiTheme="minorHAnsi" w:eastAsiaTheme="minorHAnsi" w:hAnsiTheme="minorHAnsi" w:cstheme="minorBidi"/>
          <w:bdr w:val="none" w:sz="0" w:space="0" w:color="auto"/>
        </w:rPr>
        <w:t xml:space="preserve"> in FM. London, </w:t>
      </w:r>
      <w:r w:rsidR="00EC484B" w:rsidRPr="00381245">
        <w:rPr>
          <w:rFonts w:asciiTheme="minorHAnsi" w:eastAsiaTheme="minorHAnsi" w:hAnsiTheme="minorHAnsi" w:cstheme="minorBidi"/>
          <w:bdr w:val="none" w:sz="0" w:space="0" w:color="auto"/>
        </w:rPr>
        <w:t>RICS.</w:t>
      </w:r>
    </w:p>
    <w:p w14:paraId="45D3330A" w14:textId="77777777" w:rsidR="00FD154A" w:rsidRPr="00381245" w:rsidRDefault="00FD154A"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Robson, S., Foster, A.,</w:t>
      </w:r>
      <w:r w:rsidR="00C41E6F" w:rsidRPr="00381245">
        <w:rPr>
          <w:rFonts w:asciiTheme="minorHAnsi" w:eastAsiaTheme="minorHAnsi" w:hAnsiTheme="minorHAnsi" w:cstheme="minorBidi"/>
          <w:bdr w:val="none" w:sz="0" w:space="0" w:color="auto"/>
        </w:rPr>
        <w:t xml:space="preserve"> </w:t>
      </w:r>
      <w:r w:rsidRPr="00381245">
        <w:rPr>
          <w:rFonts w:asciiTheme="minorHAnsi" w:eastAsiaTheme="minorHAnsi" w:hAnsiTheme="minorHAnsi" w:cstheme="minorBidi"/>
          <w:bdr w:val="none" w:sz="0" w:space="0" w:color="auto"/>
        </w:rPr>
        <w:t xml:space="preserve">1989. Qualitative research in action. London, E. Arnold. </w:t>
      </w:r>
    </w:p>
    <w:p w14:paraId="5259D54F"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Russon</w:t>
      </w:r>
      <w:proofErr w:type="spellEnd"/>
      <w:r w:rsidRPr="00381245">
        <w:rPr>
          <w:rFonts w:asciiTheme="minorHAnsi" w:eastAsiaTheme="minorHAnsi" w:hAnsiTheme="minorHAnsi" w:cstheme="minorBidi"/>
          <w:bdr w:val="none" w:sz="0" w:space="0" w:color="auto"/>
        </w:rPr>
        <w:t xml:space="preserve">, M-A., 2015. </w:t>
      </w:r>
      <w:proofErr w:type="gramStart"/>
      <w:r w:rsidRPr="00381245">
        <w:rPr>
          <w:rFonts w:asciiTheme="minorHAnsi" w:eastAsiaTheme="minorHAnsi" w:hAnsiTheme="minorHAnsi" w:cstheme="minorBidi"/>
          <w:bdr w:val="none" w:sz="0" w:space="0" w:color="auto"/>
        </w:rPr>
        <w:t>how-can-drones-be-used-in-industry</w:t>
      </w:r>
      <w:proofErr w:type="gramEnd"/>
      <w:r w:rsidRPr="00381245">
        <w:rPr>
          <w:rFonts w:asciiTheme="minorHAnsi" w:eastAsiaTheme="minorHAnsi" w:hAnsiTheme="minorHAnsi" w:cstheme="minorBidi"/>
          <w:bdr w:val="none" w:sz="0" w:space="0" w:color="auto"/>
        </w:rPr>
        <w:t>. [Online] Available at: https://www.weforum.org/agenda/2015/12/how-can-drones-be-used-in-industry/ Technology Reporter, International Business Times UK [Accessed 18 December 2017]</w:t>
      </w:r>
    </w:p>
    <w:p w14:paraId="5B5906E6" w14:textId="77777777" w:rsidR="00766417" w:rsidRPr="00381245" w:rsidRDefault="0081139D"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lastRenderedPageBreak/>
        <w:t>Sawer</w:t>
      </w:r>
      <w:proofErr w:type="spellEnd"/>
      <w:r w:rsidRPr="00381245">
        <w:rPr>
          <w:rFonts w:asciiTheme="minorHAnsi" w:eastAsiaTheme="minorHAnsi" w:hAnsiTheme="minorHAnsi" w:cstheme="minorBidi"/>
          <w:bdr w:val="none" w:sz="0" w:space="0" w:color="auto"/>
        </w:rPr>
        <w:t>, P., 2018. Growing number of horses bolting spooked by low flying drones. The Telegraph, [Online] 6 Jan. Available at: &lt;https://www.telegraph.co.uk/news/2018/01/06/growing-number-horses-bolting-spooked-low-flying-drones/&gt;[Accessed 17 March 2018].</w:t>
      </w:r>
    </w:p>
    <w:p w14:paraId="016A7F2C" w14:textId="77777777" w:rsidR="00766417" w:rsidRPr="00381245" w:rsidRDefault="00766417"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Scupola</w:t>
      </w:r>
      <w:proofErr w:type="spellEnd"/>
      <w:r w:rsidRPr="00381245">
        <w:rPr>
          <w:rFonts w:asciiTheme="minorHAnsi" w:eastAsiaTheme="minorHAnsi" w:hAnsiTheme="minorHAnsi" w:cstheme="minorBidi"/>
          <w:bdr w:val="none" w:sz="0" w:space="0" w:color="auto"/>
        </w:rPr>
        <w:t>, A., 2014. The relation between innovation sources and ICT roles in facility management organizations. Journa</w:t>
      </w:r>
      <w:r w:rsidR="00C41E6F" w:rsidRPr="00381245">
        <w:rPr>
          <w:rFonts w:asciiTheme="minorHAnsi" w:eastAsiaTheme="minorHAnsi" w:hAnsiTheme="minorHAnsi" w:cstheme="minorBidi"/>
          <w:bdr w:val="none" w:sz="0" w:space="0" w:color="auto"/>
        </w:rPr>
        <w:t xml:space="preserve">l of Facilities Management, 12 </w:t>
      </w:r>
      <w:r w:rsidRPr="00381245">
        <w:rPr>
          <w:rFonts w:asciiTheme="minorHAnsi" w:eastAsiaTheme="minorHAnsi" w:hAnsiTheme="minorHAnsi" w:cstheme="minorBidi"/>
          <w:bdr w:val="none" w:sz="0" w:space="0" w:color="auto"/>
        </w:rPr>
        <w:t>(4), pp. 368-381.</w:t>
      </w:r>
    </w:p>
    <w:p w14:paraId="6D9D77C0" w14:textId="77777777" w:rsidR="00766417"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both"/>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Sillanpää</w:t>
      </w:r>
      <w:proofErr w:type="spellEnd"/>
      <w:r w:rsidRPr="00381245">
        <w:rPr>
          <w:rFonts w:asciiTheme="minorHAnsi" w:eastAsiaTheme="minorHAnsi" w:hAnsiTheme="minorHAnsi" w:cstheme="minorBidi"/>
          <w:bdr w:val="none" w:sz="0" w:space="0" w:color="auto"/>
        </w:rPr>
        <w:t xml:space="preserve">, E. and </w:t>
      </w:r>
      <w:proofErr w:type="spellStart"/>
      <w:r w:rsidRPr="00381245">
        <w:rPr>
          <w:rFonts w:asciiTheme="minorHAnsi" w:eastAsiaTheme="minorHAnsi" w:hAnsiTheme="minorHAnsi" w:cstheme="minorBidi"/>
          <w:bdr w:val="none" w:sz="0" w:space="0" w:color="auto"/>
        </w:rPr>
        <w:t>Junnonen</w:t>
      </w:r>
      <w:proofErr w:type="spellEnd"/>
      <w:r w:rsidRPr="00381245">
        <w:rPr>
          <w:rFonts w:asciiTheme="minorHAnsi" w:eastAsiaTheme="minorHAnsi" w:hAnsiTheme="minorHAnsi" w:cstheme="minorBidi"/>
          <w:bdr w:val="none" w:sz="0" w:space="0" w:color="auto"/>
        </w:rPr>
        <w:t xml:space="preserve">, J-H., 2012. Factors affecting service innovations in FM service sector. </w:t>
      </w:r>
      <w:r w:rsidR="000267BA" w:rsidRPr="00381245">
        <w:rPr>
          <w:rFonts w:asciiTheme="minorHAnsi" w:eastAsiaTheme="minorHAnsi" w:hAnsiTheme="minorHAnsi" w:cstheme="minorBidi"/>
          <w:iCs/>
          <w:bdr w:val="none" w:sz="0" w:space="0" w:color="auto"/>
        </w:rPr>
        <w:t xml:space="preserve">Facilities, </w:t>
      </w:r>
      <w:r w:rsidR="000267BA" w:rsidRPr="00381245">
        <w:rPr>
          <w:rFonts w:asciiTheme="minorHAnsi" w:eastAsiaTheme="minorHAnsi" w:hAnsiTheme="minorHAnsi" w:cstheme="minorBidi"/>
          <w:bCs/>
          <w:bdr w:val="none" w:sz="0" w:space="0" w:color="auto"/>
        </w:rPr>
        <w:t>30</w:t>
      </w:r>
      <w:r w:rsidR="00766417" w:rsidRPr="00381245">
        <w:rPr>
          <w:rFonts w:asciiTheme="minorHAnsi" w:eastAsiaTheme="minorHAnsi" w:hAnsiTheme="minorHAnsi" w:cstheme="minorBidi"/>
          <w:bCs/>
          <w:bdr w:val="none" w:sz="0" w:space="0" w:color="auto"/>
        </w:rPr>
        <w:t xml:space="preserve"> </w:t>
      </w:r>
      <w:r w:rsidRPr="00381245">
        <w:rPr>
          <w:rFonts w:asciiTheme="minorHAnsi" w:eastAsiaTheme="minorHAnsi" w:hAnsiTheme="minorHAnsi" w:cstheme="minorBidi"/>
          <w:bdr w:val="none" w:sz="0" w:space="0" w:color="auto"/>
        </w:rPr>
        <w:t>(11), pp. 517-530.</w:t>
      </w:r>
    </w:p>
    <w:p w14:paraId="4D07E681"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Skillicorn</w:t>
      </w:r>
      <w:proofErr w:type="spellEnd"/>
      <w:r w:rsidRPr="00381245">
        <w:rPr>
          <w:rFonts w:asciiTheme="minorHAnsi" w:eastAsiaTheme="minorHAnsi" w:hAnsiTheme="minorHAnsi" w:cstheme="minorBidi"/>
          <w:bdr w:val="none" w:sz="0" w:space="0" w:color="auto"/>
        </w:rPr>
        <w:t xml:space="preserve">, N., 2016. Innovation-15-experts-share-innovation-definition [online] Available at: </w:t>
      </w:r>
      <w:hyperlink r:id="rId38" w:history="1">
        <w:r w:rsidRPr="00381245">
          <w:rPr>
            <w:rFonts w:asciiTheme="minorHAnsi" w:eastAsiaTheme="minorHAnsi" w:hAnsiTheme="minorHAnsi" w:cstheme="minorBidi"/>
            <w:bdr w:val="none" w:sz="0" w:space="0" w:color="auto"/>
          </w:rPr>
          <w:t>https://www.ideatovalue.com/inno/nickskillicorn/2016/03/innovation-15-experts-share-innovation-definition/</w:t>
        </w:r>
      </w:hyperlink>
      <w:r w:rsidRPr="00381245">
        <w:rPr>
          <w:rFonts w:asciiTheme="minorHAnsi" w:eastAsiaTheme="minorHAnsi" w:hAnsiTheme="minorHAnsi" w:cstheme="minorBidi"/>
          <w:bdr w:val="none" w:sz="0" w:space="0" w:color="auto"/>
        </w:rPr>
        <w:t xml:space="preserve"> [Accessed 18 December 2017]</w:t>
      </w:r>
    </w:p>
    <w:p w14:paraId="4322BB81" w14:textId="77777777" w:rsidR="00766417" w:rsidRPr="00381245" w:rsidRDefault="00766417"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Sundbo</w:t>
      </w:r>
      <w:proofErr w:type="spellEnd"/>
      <w:r w:rsidRPr="00381245">
        <w:rPr>
          <w:rFonts w:asciiTheme="minorHAnsi" w:eastAsiaTheme="minorHAnsi" w:hAnsiTheme="minorHAnsi" w:cstheme="minorBidi"/>
          <w:bdr w:val="none" w:sz="0" w:space="0" w:color="auto"/>
        </w:rPr>
        <w:t>, J., 1997. Management of innovation in services. The Services Industries Journal, 19 (10), pp. 432-5.</w:t>
      </w:r>
    </w:p>
    <w:p w14:paraId="26801922" w14:textId="77777777" w:rsidR="00521658" w:rsidRPr="00381245" w:rsidRDefault="00521658"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Swartz, N., 1997. Definitions, </w:t>
      </w:r>
      <w:r w:rsidR="00C41E6F" w:rsidRPr="00381245">
        <w:rPr>
          <w:rFonts w:asciiTheme="minorHAnsi" w:eastAsiaTheme="minorHAnsi" w:hAnsiTheme="minorHAnsi" w:cstheme="minorBidi"/>
          <w:bdr w:val="none" w:sz="0" w:space="0" w:color="auto"/>
        </w:rPr>
        <w:t>dictionaries, and meanings</w:t>
      </w:r>
      <w:r w:rsidRPr="00381245">
        <w:rPr>
          <w:rFonts w:asciiTheme="minorHAnsi" w:eastAsiaTheme="minorHAnsi" w:hAnsiTheme="minorHAnsi" w:cstheme="minorBidi"/>
          <w:bdr w:val="none" w:sz="0" w:space="0" w:color="auto"/>
        </w:rPr>
        <w:t>. [Online] Available at:</w:t>
      </w:r>
      <w:r w:rsidRPr="00381245">
        <w:rPr>
          <w:rFonts w:asciiTheme="minorHAnsi" w:hAnsiTheme="minorHAnsi"/>
        </w:rPr>
        <w:t xml:space="preserve"> &lt;</w:t>
      </w:r>
      <w:r w:rsidRPr="00381245">
        <w:rPr>
          <w:rFonts w:asciiTheme="minorHAnsi" w:eastAsiaTheme="minorHAnsi" w:hAnsiTheme="minorHAnsi" w:cstheme="minorBidi"/>
          <w:bdr w:val="none" w:sz="0" w:space="0" w:color="auto"/>
        </w:rPr>
        <w:t>http://www.sfu.ca/~swartz/definitions.htm&gt; [Accessed 12/12/2017].</w:t>
      </w:r>
    </w:p>
    <w:p w14:paraId="1B50FBF4" w14:textId="77777777" w:rsidR="00992AF8" w:rsidRPr="00381245" w:rsidRDefault="00992AF8"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Taylor, C. and Gibbs, G. R</w:t>
      </w:r>
      <w:proofErr w:type="gramStart"/>
      <w:r w:rsidRPr="00381245">
        <w:rPr>
          <w:rFonts w:asciiTheme="minorHAnsi" w:eastAsiaTheme="minorHAnsi" w:hAnsiTheme="minorHAnsi" w:cstheme="minorBidi"/>
          <w:bdr w:val="none" w:sz="0" w:space="0" w:color="auto"/>
        </w:rPr>
        <w:t>,.</w:t>
      </w:r>
      <w:proofErr w:type="gramEnd"/>
      <w:r w:rsidRPr="00381245">
        <w:rPr>
          <w:rFonts w:asciiTheme="minorHAnsi" w:eastAsiaTheme="minorHAnsi" w:hAnsiTheme="minorHAnsi" w:cstheme="minorBidi"/>
          <w:bdr w:val="none" w:sz="0" w:space="0" w:color="auto"/>
        </w:rPr>
        <w:t xml:space="preserve"> 2010. How and what to code. [Online] Available at: &lt;http://hud.ac.uk&gt;[Accessed 10 Jan 2018].</w:t>
      </w:r>
    </w:p>
    <w:p w14:paraId="0CDE87E0"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Thompson, A., 2015. </w:t>
      </w:r>
      <w:proofErr w:type="gramStart"/>
      <w:r w:rsidRPr="00381245">
        <w:rPr>
          <w:rFonts w:asciiTheme="minorHAnsi" w:eastAsiaTheme="minorHAnsi" w:hAnsiTheme="minorHAnsi" w:cstheme="minorBidi"/>
          <w:bdr w:val="none" w:sz="0" w:space="0" w:color="auto"/>
        </w:rPr>
        <w:t>20</w:t>
      </w:r>
      <w:proofErr w:type="gramEnd"/>
      <w:r w:rsidRPr="00381245">
        <w:rPr>
          <w:rFonts w:asciiTheme="minorHAnsi" w:eastAsiaTheme="minorHAnsi" w:hAnsiTheme="minorHAnsi" w:cstheme="minorBidi"/>
          <w:bdr w:val="none" w:sz="0" w:space="0" w:color="auto"/>
        </w:rPr>
        <w:t xml:space="preserve"> commercial drone use cases and leading innovators. </w:t>
      </w:r>
      <w:proofErr w:type="spellStart"/>
      <w:r w:rsidRPr="00381245">
        <w:rPr>
          <w:rFonts w:asciiTheme="minorHAnsi" w:eastAsiaTheme="minorHAnsi" w:hAnsiTheme="minorHAnsi" w:cstheme="minorBidi"/>
          <w:bdr w:val="none" w:sz="0" w:space="0" w:color="auto"/>
        </w:rPr>
        <w:t>Ventureradar</w:t>
      </w:r>
      <w:proofErr w:type="spellEnd"/>
      <w:r w:rsidRPr="00381245">
        <w:rPr>
          <w:rFonts w:asciiTheme="minorHAnsi" w:eastAsiaTheme="minorHAnsi" w:hAnsiTheme="minorHAnsi" w:cstheme="minorBidi"/>
          <w:bdr w:val="none" w:sz="0" w:space="0" w:color="auto"/>
        </w:rPr>
        <w:t xml:space="preserve"> New Trends on our Radar, [blog] 29 December. Available at: http://blog.ventureradar.com/2015/12/29/20-commercial-drone-use-cases-and-leading-innovators/ [Accessed 06 December 2017]</w:t>
      </w:r>
    </w:p>
    <w:p w14:paraId="500F53BF"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Unmanned aircraft and drones, 2017. Civil Aviation Authority. [Online] Available at: https://www.caa.co.uk/Consumers/Unmanned-aircraft-and-drones/ [Accessed 28 November 2017]</w:t>
      </w:r>
    </w:p>
    <w:p w14:paraId="770CA924"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Unmanned Aircraft systems, 2017. Federal Aviation Authority. [Online] Available at: https://www.faa.gov/uas/ [Accessed 28 November 2017]</w:t>
      </w:r>
    </w:p>
    <w:p w14:paraId="3BC1B35A" w14:textId="77777777" w:rsidR="0007095D" w:rsidRPr="00381245" w:rsidRDefault="0007095D"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Varcoe</w:t>
      </w:r>
      <w:proofErr w:type="spellEnd"/>
      <w:r w:rsidRPr="00381245">
        <w:rPr>
          <w:rFonts w:asciiTheme="minorHAnsi" w:eastAsiaTheme="minorHAnsi" w:hAnsiTheme="minorHAnsi" w:cstheme="minorBidi"/>
          <w:bdr w:val="none" w:sz="0" w:space="0" w:color="auto"/>
        </w:rPr>
        <w:t>, B.J., 1993. Facilities performance: achieving value for money through performance measurement and benchmar</w:t>
      </w:r>
      <w:r w:rsidR="000267BA" w:rsidRPr="00381245">
        <w:rPr>
          <w:rFonts w:asciiTheme="minorHAnsi" w:eastAsiaTheme="minorHAnsi" w:hAnsiTheme="minorHAnsi" w:cstheme="minorBidi"/>
          <w:bdr w:val="none" w:sz="0" w:space="0" w:color="auto"/>
        </w:rPr>
        <w:t>king, Property Management, 11 (</w:t>
      </w:r>
      <w:r w:rsidRPr="00381245">
        <w:rPr>
          <w:rFonts w:asciiTheme="minorHAnsi" w:eastAsiaTheme="minorHAnsi" w:hAnsiTheme="minorHAnsi" w:cstheme="minorBidi"/>
          <w:bdr w:val="none" w:sz="0" w:space="0" w:color="auto"/>
        </w:rPr>
        <w:t>4,</w:t>
      </w:r>
      <w:r w:rsidR="000267BA" w:rsidRPr="00381245">
        <w:rPr>
          <w:rFonts w:asciiTheme="minorHAnsi" w:eastAsiaTheme="minorHAnsi" w:hAnsiTheme="minorHAnsi" w:cstheme="minorBidi"/>
          <w:bdr w:val="none" w:sz="0" w:space="0" w:color="auto"/>
        </w:rPr>
        <w:t>)</w:t>
      </w:r>
      <w:r w:rsidRPr="00381245">
        <w:rPr>
          <w:rFonts w:asciiTheme="minorHAnsi" w:eastAsiaTheme="minorHAnsi" w:hAnsiTheme="minorHAnsi" w:cstheme="minorBidi"/>
          <w:bdr w:val="none" w:sz="0" w:space="0" w:color="auto"/>
        </w:rPr>
        <w:t xml:space="preserve"> pp. 301-307.</w:t>
      </w:r>
    </w:p>
    <w:p w14:paraId="110A657B" w14:textId="77777777" w:rsidR="00766417" w:rsidRPr="00381245" w:rsidRDefault="00766417"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Voss, C., Johnston, R., Silvestro, R., Fitzgerald, L. and </w:t>
      </w:r>
      <w:proofErr w:type="spellStart"/>
      <w:r w:rsidRPr="00381245">
        <w:rPr>
          <w:rFonts w:asciiTheme="minorHAnsi" w:eastAsiaTheme="minorHAnsi" w:hAnsiTheme="minorHAnsi" w:cstheme="minorBidi"/>
          <w:bdr w:val="none" w:sz="0" w:space="0" w:color="auto"/>
        </w:rPr>
        <w:t>Brignal</w:t>
      </w:r>
      <w:proofErr w:type="spellEnd"/>
      <w:r w:rsidRPr="00381245">
        <w:rPr>
          <w:rFonts w:asciiTheme="minorHAnsi" w:eastAsiaTheme="minorHAnsi" w:hAnsiTheme="minorHAnsi" w:cstheme="minorBidi"/>
          <w:bdr w:val="none" w:sz="0" w:space="0" w:color="auto"/>
        </w:rPr>
        <w:t xml:space="preserve">, T., 1992. Measurement of innovation and design performance in services. Design Management Journal, </w:t>
      </w:r>
      <w:proofErr w:type="gramStart"/>
      <w:r w:rsidRPr="00381245">
        <w:rPr>
          <w:rFonts w:asciiTheme="minorHAnsi" w:eastAsiaTheme="minorHAnsi" w:hAnsiTheme="minorHAnsi" w:cstheme="minorBidi"/>
          <w:bdr w:val="none" w:sz="0" w:space="0" w:color="auto"/>
        </w:rPr>
        <w:t>Winter</w:t>
      </w:r>
      <w:proofErr w:type="gramEnd"/>
      <w:r w:rsidRPr="00381245">
        <w:rPr>
          <w:rFonts w:asciiTheme="minorHAnsi" w:eastAsiaTheme="minorHAnsi" w:hAnsiTheme="minorHAnsi" w:cstheme="minorBidi"/>
          <w:bdr w:val="none" w:sz="0" w:space="0" w:color="auto"/>
        </w:rPr>
        <w:t>, pp. 40-6.</w:t>
      </w:r>
    </w:p>
    <w:p w14:paraId="56E3D4BB" w14:textId="77777777" w:rsidR="00992AF8" w:rsidRPr="00381245" w:rsidRDefault="00381245"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Webster, J. </w:t>
      </w:r>
      <w:r w:rsidR="00992AF8" w:rsidRPr="00381245">
        <w:rPr>
          <w:rFonts w:asciiTheme="minorHAnsi" w:eastAsiaTheme="minorHAnsi" w:hAnsiTheme="minorHAnsi" w:cstheme="minorBidi"/>
          <w:bdr w:val="none" w:sz="0" w:space="0" w:color="auto"/>
        </w:rPr>
        <w:t xml:space="preserve">and Watson, R., 2002. </w:t>
      </w:r>
      <w:proofErr w:type="spellStart"/>
      <w:r w:rsidR="00992AF8" w:rsidRPr="00381245">
        <w:rPr>
          <w:rFonts w:asciiTheme="minorHAnsi" w:eastAsiaTheme="minorHAnsi" w:hAnsiTheme="minorHAnsi" w:cstheme="minorBidi"/>
          <w:bdr w:val="none" w:sz="0" w:space="0" w:color="auto"/>
        </w:rPr>
        <w:t>Analyzing</w:t>
      </w:r>
      <w:proofErr w:type="spellEnd"/>
      <w:r w:rsidR="00992AF8" w:rsidRPr="00381245">
        <w:rPr>
          <w:rFonts w:asciiTheme="minorHAnsi" w:eastAsiaTheme="minorHAnsi" w:hAnsiTheme="minorHAnsi" w:cstheme="minorBidi"/>
          <w:bdr w:val="none" w:sz="0" w:space="0" w:color="auto"/>
        </w:rPr>
        <w:t xml:space="preserve"> the </w:t>
      </w:r>
      <w:r w:rsidR="00C41E6F" w:rsidRPr="00381245">
        <w:rPr>
          <w:rFonts w:asciiTheme="minorHAnsi" w:eastAsiaTheme="minorHAnsi" w:hAnsiTheme="minorHAnsi" w:cstheme="minorBidi"/>
          <w:bdr w:val="none" w:sz="0" w:space="0" w:color="auto"/>
        </w:rPr>
        <w:t>past to prepare for the future</w:t>
      </w:r>
      <w:r w:rsidR="00992AF8" w:rsidRPr="00381245">
        <w:rPr>
          <w:rFonts w:asciiTheme="minorHAnsi" w:eastAsiaTheme="minorHAnsi" w:hAnsiTheme="minorHAnsi" w:cstheme="minorBidi"/>
          <w:bdr w:val="none" w:sz="0" w:space="0" w:color="auto"/>
        </w:rPr>
        <w:t xml:space="preserve">: Writing a </w:t>
      </w:r>
      <w:r w:rsidR="00C41E6F" w:rsidRPr="00381245">
        <w:rPr>
          <w:rFonts w:asciiTheme="minorHAnsi" w:eastAsiaTheme="minorHAnsi" w:hAnsiTheme="minorHAnsi" w:cstheme="minorBidi"/>
          <w:bdr w:val="none" w:sz="0" w:space="0" w:color="auto"/>
        </w:rPr>
        <w:t>literature review</w:t>
      </w:r>
      <w:r w:rsidR="00992AF8" w:rsidRPr="00381245">
        <w:rPr>
          <w:rFonts w:asciiTheme="minorHAnsi" w:eastAsiaTheme="minorHAnsi" w:hAnsiTheme="minorHAnsi" w:cstheme="minorBidi"/>
          <w:bdr w:val="none" w:sz="0" w:space="0" w:color="auto"/>
        </w:rPr>
        <w:t xml:space="preserve">. MIS Quarterly, 26(2), </w:t>
      </w:r>
      <w:proofErr w:type="spellStart"/>
      <w:r w:rsidR="00992AF8" w:rsidRPr="00381245">
        <w:rPr>
          <w:rFonts w:asciiTheme="minorHAnsi" w:eastAsiaTheme="minorHAnsi" w:hAnsiTheme="minorHAnsi" w:cstheme="minorBidi"/>
          <w:bdr w:val="none" w:sz="0" w:space="0" w:color="auto"/>
        </w:rPr>
        <w:t>pp.Xiii</w:t>
      </w:r>
      <w:proofErr w:type="spellEnd"/>
      <w:r w:rsidR="00992AF8" w:rsidRPr="00381245">
        <w:rPr>
          <w:rFonts w:asciiTheme="minorHAnsi" w:eastAsiaTheme="minorHAnsi" w:hAnsiTheme="minorHAnsi" w:cstheme="minorBidi"/>
          <w:bdr w:val="none" w:sz="0" w:space="0" w:color="auto"/>
        </w:rPr>
        <w:t>-Xxiii.</w:t>
      </w:r>
    </w:p>
    <w:p w14:paraId="7D64FAD9" w14:textId="77777777" w:rsidR="000267BA" w:rsidRPr="00381245" w:rsidRDefault="000267BA"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Welsh Government, 2017. Active </w:t>
      </w:r>
      <w:r w:rsidR="00C41E6F" w:rsidRPr="00381245">
        <w:rPr>
          <w:rFonts w:asciiTheme="minorHAnsi" w:eastAsiaTheme="minorHAnsi" w:hAnsiTheme="minorHAnsi" w:cstheme="minorBidi"/>
          <w:bdr w:val="none" w:sz="0" w:space="0" w:color="auto"/>
        </w:rPr>
        <w:t xml:space="preserve">business enterprises </w:t>
      </w:r>
      <w:r w:rsidRPr="00381245">
        <w:rPr>
          <w:rFonts w:asciiTheme="minorHAnsi" w:eastAsiaTheme="minorHAnsi" w:hAnsiTheme="minorHAnsi" w:cstheme="minorBidi"/>
          <w:bdr w:val="none" w:sz="0" w:space="0" w:color="auto"/>
        </w:rPr>
        <w:t>by area and year</w:t>
      </w:r>
      <w:proofErr w:type="gramStart"/>
      <w:r w:rsidRPr="00381245">
        <w:rPr>
          <w:rFonts w:asciiTheme="minorHAnsi" w:eastAsiaTheme="minorHAnsi" w:hAnsiTheme="minorHAnsi" w:cstheme="minorBidi"/>
          <w:bdr w:val="none" w:sz="0" w:space="0" w:color="auto"/>
        </w:rPr>
        <w:t>.[</w:t>
      </w:r>
      <w:proofErr w:type="gramEnd"/>
      <w:r w:rsidRPr="00381245">
        <w:rPr>
          <w:rFonts w:asciiTheme="minorHAnsi" w:eastAsiaTheme="minorHAnsi" w:hAnsiTheme="minorHAnsi" w:cstheme="minorBidi"/>
          <w:bdr w:val="none" w:sz="0" w:space="0" w:color="auto"/>
        </w:rPr>
        <w:t>online] Available through:&lt;https://statswales.gov.wales/Catalogue/Business-Economy-and-</w:t>
      </w:r>
      <w:r w:rsidRPr="00381245">
        <w:rPr>
          <w:rFonts w:asciiTheme="minorHAnsi" w:eastAsiaTheme="minorHAnsi" w:hAnsiTheme="minorHAnsi" w:cstheme="minorBidi"/>
          <w:bdr w:val="none" w:sz="0" w:space="0" w:color="auto"/>
        </w:rPr>
        <w:lastRenderedPageBreak/>
        <w:t>Labour-Market/Businesses/Business-Demography/activebusinessenterprises-by-area-year&gt;[Accessed 20 Jan 2018].</w:t>
      </w:r>
    </w:p>
    <w:p w14:paraId="25F84CC5" w14:textId="77777777" w:rsidR="0056502B" w:rsidRPr="00381245" w:rsidRDefault="0056502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proofErr w:type="spellStart"/>
      <w:r w:rsidRPr="00381245">
        <w:rPr>
          <w:rFonts w:asciiTheme="minorHAnsi" w:eastAsiaTheme="minorHAnsi" w:hAnsiTheme="minorHAnsi" w:cstheme="minorBidi"/>
          <w:bdr w:val="none" w:sz="0" w:space="0" w:color="auto"/>
        </w:rPr>
        <w:t>Wheater</w:t>
      </w:r>
      <w:proofErr w:type="spellEnd"/>
      <w:r w:rsidRPr="00381245">
        <w:rPr>
          <w:rFonts w:asciiTheme="minorHAnsi" w:eastAsiaTheme="minorHAnsi" w:hAnsiTheme="minorHAnsi" w:cstheme="minorBidi"/>
          <w:bdr w:val="none" w:sz="0" w:space="0" w:color="auto"/>
        </w:rPr>
        <w:t>, C.P., Cook, P.A., 2000. Using statistics to understand the environment, Routledge introductions to environment series.</w:t>
      </w:r>
      <w:r w:rsidR="00C41E6F" w:rsidRPr="00381245">
        <w:rPr>
          <w:rFonts w:asciiTheme="minorHAnsi" w:eastAsiaTheme="minorHAnsi" w:hAnsiTheme="minorHAnsi" w:cstheme="minorBidi"/>
          <w:bdr w:val="none" w:sz="0" w:space="0" w:color="auto"/>
        </w:rPr>
        <w:t xml:space="preserve"> London, New York,</w:t>
      </w:r>
      <w:r w:rsidR="00C41E6F" w:rsidRPr="00381245">
        <w:rPr>
          <w:rFonts w:asciiTheme="minorHAnsi" w:hAnsiTheme="minorHAnsi"/>
        </w:rPr>
        <w:t xml:space="preserve"> </w:t>
      </w:r>
      <w:r w:rsidR="00C41E6F" w:rsidRPr="00381245">
        <w:rPr>
          <w:rFonts w:asciiTheme="minorHAnsi" w:eastAsiaTheme="minorHAnsi" w:hAnsiTheme="minorHAnsi" w:cstheme="minorBidi"/>
          <w:bdr w:val="none" w:sz="0" w:space="0" w:color="auto"/>
        </w:rPr>
        <w:t>Routledge. p</w:t>
      </w:r>
      <w:r w:rsidRPr="00381245">
        <w:rPr>
          <w:rFonts w:asciiTheme="minorHAnsi" w:eastAsiaTheme="minorHAnsi" w:hAnsiTheme="minorHAnsi" w:cstheme="minorBidi"/>
          <w:bdr w:val="none" w:sz="0" w:space="0" w:color="auto"/>
        </w:rPr>
        <w:t>. 1.</w:t>
      </w:r>
    </w:p>
    <w:p w14:paraId="41A5F7CF" w14:textId="77777777" w:rsidR="00FD5F40" w:rsidRPr="00381245" w:rsidRDefault="00FD5F40"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Woolley, L., 2014. The creation and configuration of infrastructure for entrepreneurship in emerging domains of activity Entrepreneurship. Theory and Practice, 38 (4) pp. 721-747.</w:t>
      </w:r>
    </w:p>
    <w:p w14:paraId="17209CAA" w14:textId="77777777" w:rsidR="00EC484B" w:rsidRPr="00381245" w:rsidRDefault="00EC484B"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381245">
        <w:rPr>
          <w:rFonts w:asciiTheme="minorHAnsi" w:eastAsiaTheme="minorHAnsi" w:hAnsiTheme="minorHAnsi" w:cstheme="minorBidi"/>
          <w:bdr w:val="none" w:sz="0" w:space="0" w:color="auto"/>
        </w:rPr>
        <w:t xml:space="preserve">[20 commercial uses for drones] </w:t>
      </w:r>
      <w:proofErr w:type="spellStart"/>
      <w:r w:rsidRPr="00381245">
        <w:rPr>
          <w:rFonts w:asciiTheme="minorHAnsi" w:eastAsiaTheme="minorHAnsi" w:hAnsiTheme="minorHAnsi" w:cstheme="minorBidi"/>
          <w:bdr w:val="none" w:sz="0" w:space="0" w:color="auto"/>
        </w:rPr>
        <w:t>n.d.</w:t>
      </w:r>
      <w:proofErr w:type="spellEnd"/>
      <w:r w:rsidRPr="00381245">
        <w:rPr>
          <w:rFonts w:asciiTheme="minorHAnsi" w:eastAsiaTheme="minorHAnsi" w:hAnsiTheme="minorHAnsi" w:cstheme="minorBidi"/>
          <w:bdr w:val="none" w:sz="0" w:space="0" w:color="auto"/>
        </w:rPr>
        <w:t xml:space="preserve"> [image online] Available at: http://blog.ventureradar.com/2015/12/29/20-commercial-drone-use-cases-and-leading-innovators/ [Accessed 06 December 2017] </w:t>
      </w:r>
    </w:p>
    <w:p w14:paraId="5926DEC7" w14:textId="77777777" w:rsidR="00C41E6F" w:rsidRDefault="00C41E6F" w:rsidP="00EC484B">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sidRPr="00381245">
        <w:rPr>
          <w:rFonts w:asciiTheme="minorHAnsi" w:eastAsiaTheme="minorHAnsi" w:hAnsiTheme="minorHAnsi" w:cstheme="minorBidi"/>
          <w:u w:val="single"/>
          <w:bdr w:val="none" w:sz="0" w:space="0" w:color="auto"/>
        </w:rPr>
        <w:t>Interviews</w:t>
      </w:r>
    </w:p>
    <w:p w14:paraId="6FDBF3B2" w14:textId="77777777" w:rsidR="00254DAA" w:rsidRPr="00254DAA" w:rsidRDefault="00254DAA" w:rsidP="00254DA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254DAA">
        <w:rPr>
          <w:rFonts w:asciiTheme="minorHAnsi" w:eastAsiaTheme="minorHAnsi" w:hAnsiTheme="minorHAnsi" w:cstheme="minorBidi"/>
          <w:bdr w:val="none" w:sz="0" w:space="0" w:color="auto"/>
        </w:rPr>
        <w:t>Hughes, K. (2017) conversation with Matthew Abel, 22 Nov 2017. National Drone training day, Carmarthen.</w:t>
      </w:r>
    </w:p>
    <w:p w14:paraId="6420EF4B" w14:textId="7F6B1CD7" w:rsidR="00254DAA" w:rsidRPr="00254DAA" w:rsidRDefault="00254DAA" w:rsidP="00254DA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u w:val="single"/>
          <w:bdr w:val="none" w:sz="0" w:space="0" w:color="auto"/>
        </w:rPr>
      </w:pPr>
      <w:r>
        <w:rPr>
          <w:rFonts w:asciiTheme="minorHAnsi" w:eastAsiaTheme="minorHAnsi" w:hAnsiTheme="minorHAnsi" w:cstheme="minorBidi"/>
          <w:u w:val="single"/>
          <w:bdr w:val="none" w:sz="0" w:space="0" w:color="auto"/>
        </w:rPr>
        <w:t>An</w:t>
      </w:r>
      <w:r w:rsidRPr="00254DAA">
        <w:rPr>
          <w:rFonts w:asciiTheme="minorHAnsi" w:eastAsiaTheme="minorHAnsi" w:hAnsiTheme="minorHAnsi" w:cstheme="minorBidi"/>
          <w:u w:val="single"/>
          <w:bdr w:val="none" w:sz="0" w:space="0" w:color="auto"/>
        </w:rPr>
        <w:t>onymised interviews</w:t>
      </w:r>
    </w:p>
    <w:p w14:paraId="31538995" w14:textId="180D1EA8" w:rsidR="00254DAA" w:rsidRPr="00254DAA" w:rsidRDefault="00254DAA" w:rsidP="00254DA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254DAA">
        <w:rPr>
          <w:rFonts w:asciiTheme="minorHAnsi" w:eastAsiaTheme="minorHAnsi" w:hAnsiTheme="minorHAnsi" w:cstheme="minorBidi"/>
          <w:bdr w:val="none" w:sz="0" w:space="0" w:color="auto"/>
        </w:rPr>
        <w:t>Dr</w:t>
      </w:r>
      <w:r w:rsidR="0000438C">
        <w:rPr>
          <w:rFonts w:asciiTheme="minorHAnsi" w:eastAsiaTheme="minorHAnsi" w:hAnsiTheme="minorHAnsi" w:cstheme="minorBidi"/>
          <w:bdr w:val="none" w:sz="0" w:space="0" w:color="auto"/>
        </w:rPr>
        <w:t>one service provider 2. (2018) s</w:t>
      </w:r>
      <w:r w:rsidRPr="00254DAA">
        <w:rPr>
          <w:rFonts w:asciiTheme="minorHAnsi" w:eastAsiaTheme="minorHAnsi" w:hAnsiTheme="minorHAnsi" w:cstheme="minorBidi"/>
          <w:bdr w:val="none" w:sz="0" w:space="0" w:color="auto"/>
        </w:rPr>
        <w:t>kype conversation with Matthew Abel, 22 Feb</w:t>
      </w:r>
    </w:p>
    <w:p w14:paraId="6CD1D764" w14:textId="0B7850AF" w:rsidR="00254DAA" w:rsidRPr="00254DAA" w:rsidRDefault="00254DAA" w:rsidP="00254DA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254DAA">
        <w:rPr>
          <w:rFonts w:asciiTheme="minorHAnsi" w:eastAsiaTheme="minorHAnsi" w:hAnsiTheme="minorHAnsi" w:cstheme="minorBidi"/>
          <w:bdr w:val="none" w:sz="0" w:space="0" w:color="auto"/>
        </w:rPr>
        <w:t>Drone service provider 3</w:t>
      </w:r>
      <w:r w:rsidR="0000438C">
        <w:rPr>
          <w:rFonts w:asciiTheme="minorHAnsi" w:eastAsiaTheme="minorHAnsi" w:hAnsiTheme="minorHAnsi" w:cstheme="minorBidi"/>
          <w:bdr w:val="none" w:sz="0" w:space="0" w:color="auto"/>
        </w:rPr>
        <w:t>. (2018) p</w:t>
      </w:r>
      <w:r w:rsidRPr="00254DAA">
        <w:rPr>
          <w:rFonts w:asciiTheme="minorHAnsi" w:eastAsiaTheme="minorHAnsi" w:hAnsiTheme="minorHAnsi" w:cstheme="minorBidi"/>
          <w:bdr w:val="none" w:sz="0" w:space="0" w:color="auto"/>
        </w:rPr>
        <w:t>hone conversation with Matthew Abel, 15 Feb</w:t>
      </w:r>
    </w:p>
    <w:p w14:paraId="4941155B" w14:textId="77777777" w:rsidR="00254DAA" w:rsidRPr="00254DAA" w:rsidRDefault="00254DAA" w:rsidP="00254DA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254DAA">
        <w:rPr>
          <w:rFonts w:asciiTheme="minorHAnsi" w:eastAsiaTheme="minorHAnsi" w:hAnsiTheme="minorHAnsi" w:cstheme="minorBidi"/>
          <w:bdr w:val="none" w:sz="0" w:space="0" w:color="auto"/>
        </w:rPr>
        <w:t>Drone service provider 4. (2018) conversation with Matthew Abel, 26 Feb. Warwickshire.</w:t>
      </w:r>
    </w:p>
    <w:p w14:paraId="1F896525" w14:textId="7701C743" w:rsidR="00254DAA" w:rsidRDefault="00254DAA" w:rsidP="00254DA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254DAA">
        <w:rPr>
          <w:rFonts w:asciiTheme="minorHAnsi" w:eastAsiaTheme="minorHAnsi" w:hAnsiTheme="minorHAnsi" w:cstheme="minorBidi"/>
          <w:bdr w:val="none" w:sz="0" w:space="0" w:color="auto"/>
        </w:rPr>
        <w:t xml:space="preserve">Drone service provider 5. </w:t>
      </w:r>
      <w:r w:rsidR="0000438C">
        <w:rPr>
          <w:rFonts w:asciiTheme="minorHAnsi" w:eastAsiaTheme="minorHAnsi" w:hAnsiTheme="minorHAnsi" w:cstheme="minorBidi"/>
          <w:bdr w:val="none" w:sz="0" w:space="0" w:color="auto"/>
        </w:rPr>
        <w:t>(2018)</w:t>
      </w:r>
      <w:r w:rsidRPr="00254DAA">
        <w:rPr>
          <w:rFonts w:asciiTheme="minorHAnsi" w:eastAsiaTheme="minorHAnsi" w:hAnsiTheme="minorHAnsi" w:cstheme="minorBidi"/>
          <w:bdr w:val="none" w:sz="0" w:space="0" w:color="auto"/>
        </w:rPr>
        <w:t xml:space="preserve"> conversation with Matthew Abel 15. Feb, Aberdare.</w:t>
      </w:r>
    </w:p>
    <w:p w14:paraId="499F7097" w14:textId="77777777" w:rsidR="00254DAA" w:rsidRPr="00254DAA" w:rsidRDefault="00254DAA" w:rsidP="00254DA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254DAA">
        <w:rPr>
          <w:rFonts w:asciiTheme="minorHAnsi" w:eastAsiaTheme="minorHAnsi" w:hAnsiTheme="minorHAnsi" w:cstheme="minorBidi"/>
          <w:bdr w:val="none" w:sz="0" w:space="0" w:color="auto"/>
        </w:rPr>
        <w:t xml:space="preserve">Facility manager 1, SME. (2018) conversation with Matthew Abel, 1 March 2018. </w:t>
      </w:r>
      <w:proofErr w:type="spellStart"/>
      <w:r w:rsidRPr="00254DAA">
        <w:rPr>
          <w:rFonts w:asciiTheme="minorHAnsi" w:eastAsiaTheme="minorHAnsi" w:hAnsiTheme="minorHAnsi" w:cstheme="minorBidi"/>
          <w:bdr w:val="none" w:sz="0" w:space="0" w:color="auto"/>
        </w:rPr>
        <w:t>Lanelli</w:t>
      </w:r>
      <w:proofErr w:type="spellEnd"/>
      <w:r w:rsidRPr="00254DAA">
        <w:rPr>
          <w:rFonts w:asciiTheme="minorHAnsi" w:eastAsiaTheme="minorHAnsi" w:hAnsiTheme="minorHAnsi" w:cstheme="minorBidi"/>
          <w:bdr w:val="none" w:sz="0" w:space="0" w:color="auto"/>
        </w:rPr>
        <w:t>.</w:t>
      </w:r>
    </w:p>
    <w:p w14:paraId="04AF265A" w14:textId="77777777" w:rsidR="00254DAA" w:rsidRPr="00254DAA" w:rsidRDefault="00254DAA" w:rsidP="00254DA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254DAA">
        <w:rPr>
          <w:rFonts w:asciiTheme="minorHAnsi" w:eastAsiaTheme="minorHAnsi" w:hAnsiTheme="minorHAnsi" w:cstheme="minorBidi"/>
          <w:bdr w:val="none" w:sz="0" w:space="0" w:color="auto"/>
        </w:rPr>
        <w:t>Facility manager 4, FM provider. (2018) conversation with Matthew Abel, 2 March. Cardiff.</w:t>
      </w:r>
    </w:p>
    <w:p w14:paraId="4E5F07D6" w14:textId="77777777" w:rsidR="00254DAA" w:rsidRPr="00254DAA" w:rsidRDefault="00254DAA" w:rsidP="00254DA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254DAA">
        <w:rPr>
          <w:rFonts w:asciiTheme="minorHAnsi" w:eastAsiaTheme="minorHAnsi" w:hAnsiTheme="minorHAnsi" w:cstheme="minorBidi"/>
          <w:bdr w:val="none" w:sz="0" w:space="0" w:color="auto"/>
        </w:rPr>
        <w:t xml:space="preserve">Facility manager 3, Public sector. (2018), conversation with Matthew Abel, 8 March. Aberystwyth </w:t>
      </w:r>
    </w:p>
    <w:p w14:paraId="2EBC7EF9" w14:textId="77777777" w:rsidR="00254DAA" w:rsidRDefault="00254DAA" w:rsidP="00254DA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254DAA">
        <w:rPr>
          <w:rFonts w:asciiTheme="minorHAnsi" w:eastAsiaTheme="minorHAnsi" w:hAnsiTheme="minorHAnsi" w:cstheme="minorBidi"/>
          <w:bdr w:val="none" w:sz="0" w:space="0" w:color="auto"/>
        </w:rPr>
        <w:t xml:space="preserve">Facility manager 6, DLO. (2018) conversation with Matthew Abel, 15 March. </w:t>
      </w:r>
      <w:proofErr w:type="spellStart"/>
      <w:r w:rsidRPr="00254DAA">
        <w:rPr>
          <w:rFonts w:asciiTheme="minorHAnsi" w:eastAsiaTheme="minorHAnsi" w:hAnsiTheme="minorHAnsi" w:cstheme="minorBidi"/>
          <w:bdr w:val="none" w:sz="0" w:space="0" w:color="auto"/>
        </w:rPr>
        <w:t>Llantrisant</w:t>
      </w:r>
      <w:proofErr w:type="spellEnd"/>
      <w:r w:rsidRPr="00254DAA">
        <w:rPr>
          <w:rFonts w:asciiTheme="minorHAnsi" w:eastAsiaTheme="minorHAnsi" w:hAnsiTheme="minorHAnsi" w:cstheme="minorBidi"/>
          <w:bdr w:val="none" w:sz="0" w:space="0" w:color="auto"/>
        </w:rPr>
        <w:t>.</w:t>
      </w:r>
    </w:p>
    <w:p w14:paraId="60D4AF28" w14:textId="2099C7EA" w:rsidR="00254DAA" w:rsidRPr="00254DAA" w:rsidRDefault="00254DAA" w:rsidP="00254DAA">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HAnsi" w:hAnsiTheme="minorHAnsi" w:cstheme="minorBidi"/>
          <w:bdr w:val="none" w:sz="0" w:space="0" w:color="auto"/>
        </w:rPr>
      </w:pPr>
      <w:r w:rsidRPr="00254DAA">
        <w:rPr>
          <w:rFonts w:asciiTheme="minorHAnsi" w:eastAsiaTheme="minorHAnsi" w:hAnsiTheme="minorHAnsi" w:cstheme="minorBidi"/>
          <w:bdr w:val="none" w:sz="0" w:space="0" w:color="auto"/>
        </w:rPr>
        <w:t>Maintenance surveyor, private industry. (2018) conversation with Matthew Abel, 20 March 2018. Carmarthen.</w:t>
      </w:r>
    </w:p>
    <w:p w14:paraId="5A710DFD" w14:textId="77777777" w:rsidR="006A6B32" w:rsidRPr="006A6B32" w:rsidRDefault="006A6B32">
      <w:pPr>
        <w:rPr>
          <w:rFonts w:asciiTheme="minorHAnsi" w:hAnsiTheme="minorHAnsi"/>
          <w:u w:val="single"/>
        </w:rPr>
      </w:pPr>
    </w:p>
    <w:p w14:paraId="3E3278A1" w14:textId="77777777" w:rsidR="00381245" w:rsidRDefault="00381245">
      <w:pPr>
        <w:rPr>
          <w:rFonts w:asciiTheme="minorHAnsi" w:hAnsiTheme="minorHAnsi"/>
        </w:rPr>
      </w:pPr>
    </w:p>
    <w:p w14:paraId="314A8A89" w14:textId="77777777" w:rsidR="00381245" w:rsidRDefault="00381245">
      <w:pPr>
        <w:rPr>
          <w:rFonts w:asciiTheme="minorHAnsi" w:hAnsiTheme="minorHAnsi"/>
        </w:rPr>
      </w:pPr>
    </w:p>
    <w:p w14:paraId="13B17FA4" w14:textId="77777777" w:rsidR="00381245" w:rsidRPr="00381245" w:rsidRDefault="00381245">
      <w:pPr>
        <w:rPr>
          <w:rFonts w:asciiTheme="minorHAnsi" w:hAnsiTheme="minorHAnsi"/>
        </w:rPr>
      </w:pPr>
    </w:p>
    <w:sectPr w:rsidR="00381245" w:rsidRPr="00381245" w:rsidSect="00740965">
      <w:footerReference w:type="default" r:id="rId39"/>
      <w:footerReference w:type="first" r:id="rId40"/>
      <w:type w:val="oddPage"/>
      <w:pgSz w:w="11900" w:h="16840"/>
      <w:pgMar w:top="1440" w:right="1418" w:bottom="1440" w:left="1985" w:header="709" w:footer="709" w:gutter="0"/>
      <w:pgNumType w:start="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CFBB93" w14:textId="77777777" w:rsidR="004A6C99" w:rsidRDefault="004A6C99">
      <w:r>
        <w:separator/>
      </w:r>
    </w:p>
  </w:endnote>
  <w:endnote w:type="continuationSeparator" w:id="0">
    <w:p w14:paraId="405C002B" w14:textId="77777777" w:rsidR="004A6C99" w:rsidRDefault="004A6C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Unicode MS">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7730962"/>
      <w:docPartObj>
        <w:docPartGallery w:val="Page Numbers (Bottom of Page)"/>
        <w:docPartUnique/>
      </w:docPartObj>
    </w:sdtPr>
    <w:sdtEndPr>
      <w:rPr>
        <w:noProof/>
      </w:rPr>
    </w:sdtEndPr>
    <w:sdtContent>
      <w:p w14:paraId="0672D90F" w14:textId="77777777" w:rsidR="004A6C99" w:rsidRDefault="004A6C99">
        <w:pPr>
          <w:pStyle w:val="Footer"/>
        </w:pPr>
        <w:r>
          <w:fldChar w:fldCharType="begin"/>
        </w:r>
        <w:r w:rsidRPr="00AD3D18">
          <w:instrText xml:space="preserve"> PAGE   \* MERGEFORMAT </w:instrText>
        </w:r>
        <w:r>
          <w:fldChar w:fldCharType="separate"/>
        </w:r>
        <w:r w:rsidR="007C1CAF">
          <w:rPr>
            <w:noProof/>
          </w:rPr>
          <w:t>v</w:t>
        </w:r>
        <w:r>
          <w:rPr>
            <w:noProof/>
          </w:rPr>
          <w:fldChar w:fldCharType="end"/>
        </w:r>
      </w:p>
    </w:sdtContent>
  </w:sdt>
  <w:p w14:paraId="441EEF04" w14:textId="77777777" w:rsidR="00AD3D18" w:rsidRDefault="00AD3D1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803959" w14:textId="47A824D5" w:rsidR="004A6C99" w:rsidRDefault="004A6C99">
    <w:pPr>
      <w:pStyle w:val="Footer"/>
    </w:pPr>
  </w:p>
  <w:p w14:paraId="6224DA4E" w14:textId="77777777" w:rsidR="004A6C99" w:rsidRDefault="004A6C9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02949329"/>
      <w:docPartObj>
        <w:docPartGallery w:val="Page Numbers (Bottom of Page)"/>
        <w:docPartUnique/>
      </w:docPartObj>
    </w:sdtPr>
    <w:sdtEndPr>
      <w:rPr>
        <w:noProof/>
      </w:rPr>
    </w:sdtEndPr>
    <w:sdtContent>
      <w:p w14:paraId="22B9B785" w14:textId="77777777" w:rsidR="004A6C99" w:rsidRDefault="004A6C99">
        <w:pPr>
          <w:pStyle w:val="Footer"/>
        </w:pPr>
        <w:r>
          <w:fldChar w:fldCharType="begin"/>
        </w:r>
        <w:r w:rsidRPr="0066591D">
          <w:instrText xml:space="preserve"> PAGE   \* MERGEFORMAT </w:instrText>
        </w:r>
        <w:r>
          <w:fldChar w:fldCharType="separate"/>
        </w:r>
        <w:r w:rsidR="007C1CAF">
          <w:rPr>
            <w:noProof/>
          </w:rPr>
          <w:t>15</w:t>
        </w:r>
        <w:r>
          <w:rPr>
            <w:noProof/>
          </w:rPr>
          <w:fldChar w:fldCharType="end"/>
        </w:r>
      </w:p>
    </w:sdtContent>
  </w:sdt>
  <w:p w14:paraId="49C238BD" w14:textId="77777777" w:rsidR="004A6C99" w:rsidRDefault="004A6C99">
    <w:pPr>
      <w:pStyle w:val="Header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16718025"/>
      <w:docPartObj>
        <w:docPartGallery w:val="Page Numbers (Bottom of Page)"/>
        <w:docPartUnique/>
      </w:docPartObj>
    </w:sdtPr>
    <w:sdtEndPr>
      <w:rPr>
        <w:noProof/>
      </w:rPr>
    </w:sdtEndPr>
    <w:sdtContent>
      <w:p w14:paraId="2D8C507B" w14:textId="77777777" w:rsidR="004A6C99" w:rsidRDefault="004A6C99">
        <w:pPr>
          <w:pStyle w:val="Footer"/>
        </w:pPr>
        <w:r>
          <w:fldChar w:fldCharType="begin"/>
        </w:r>
        <w:r>
          <w:instrText xml:space="preserve"> PAGE   \* MERGEFORMAT </w:instrText>
        </w:r>
        <w:r>
          <w:fldChar w:fldCharType="separate"/>
        </w:r>
        <w:r w:rsidR="007C1CAF">
          <w:rPr>
            <w:noProof/>
          </w:rPr>
          <w:t>1</w:t>
        </w:r>
        <w:r>
          <w:rPr>
            <w:noProof/>
          </w:rPr>
          <w:fldChar w:fldCharType="end"/>
        </w:r>
      </w:p>
    </w:sdtContent>
  </w:sdt>
  <w:p w14:paraId="7AF83F32" w14:textId="77777777" w:rsidR="004A6C99" w:rsidRDefault="004A6C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516314" w14:textId="77777777" w:rsidR="004A6C99" w:rsidRDefault="004A6C99">
      <w:r>
        <w:separator/>
      </w:r>
    </w:p>
  </w:footnote>
  <w:footnote w:type="continuationSeparator" w:id="0">
    <w:p w14:paraId="763B3036" w14:textId="77777777" w:rsidR="004A6C99" w:rsidRDefault="004A6C9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A5B15"/>
    <w:multiLevelType w:val="hybridMultilevel"/>
    <w:tmpl w:val="A7504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466F4"/>
    <w:multiLevelType w:val="multilevel"/>
    <w:tmpl w:val="1344820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AE65796"/>
    <w:multiLevelType w:val="hybridMultilevel"/>
    <w:tmpl w:val="DFA8C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1C63A1"/>
    <w:multiLevelType w:val="hybridMultilevel"/>
    <w:tmpl w:val="27B2658C"/>
    <w:lvl w:ilvl="0" w:tplc="0932085E">
      <w:start w:val="1"/>
      <w:numFmt w:val="decimal"/>
      <w:lvlText w:val="%1."/>
      <w:lvlJc w:val="left"/>
      <w:pPr>
        <w:ind w:left="770" w:hanging="360"/>
      </w:pPr>
      <w:rPr>
        <w:rFonts w:ascii="Calibri" w:eastAsia="Calibri" w:hAnsi="Calibri" w:cs="Calibri"/>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100F4021"/>
    <w:multiLevelType w:val="multilevel"/>
    <w:tmpl w:val="0108D6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1C27B4A"/>
    <w:multiLevelType w:val="multilevel"/>
    <w:tmpl w:val="19DC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8E70C4"/>
    <w:multiLevelType w:val="hybridMultilevel"/>
    <w:tmpl w:val="1BBC6164"/>
    <w:numStyleLink w:val="ImportedStyle1"/>
  </w:abstractNum>
  <w:abstractNum w:abstractNumId="7" w15:restartNumberingAfterBreak="0">
    <w:nsid w:val="13E74594"/>
    <w:multiLevelType w:val="multilevel"/>
    <w:tmpl w:val="057A5A12"/>
    <w:lvl w:ilvl="0">
      <w:start w:val="5"/>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720" w:hanging="72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080" w:hanging="108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440" w:hanging="1440"/>
      </w:pPr>
      <w:rPr>
        <w:rFonts w:hint="default"/>
        <w:u w:val="single"/>
      </w:rPr>
    </w:lvl>
    <w:lvl w:ilvl="8">
      <w:start w:val="1"/>
      <w:numFmt w:val="decimal"/>
      <w:lvlText w:val="%1.%2.%3.%4.%5.%6.%7.%8.%9"/>
      <w:lvlJc w:val="left"/>
      <w:pPr>
        <w:ind w:left="1800" w:hanging="1800"/>
      </w:pPr>
      <w:rPr>
        <w:rFonts w:hint="default"/>
        <w:u w:val="single"/>
      </w:rPr>
    </w:lvl>
  </w:abstractNum>
  <w:abstractNum w:abstractNumId="8" w15:restartNumberingAfterBreak="0">
    <w:nsid w:val="1B856197"/>
    <w:multiLevelType w:val="hybridMultilevel"/>
    <w:tmpl w:val="AB183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B93AA1"/>
    <w:multiLevelType w:val="hybridMultilevel"/>
    <w:tmpl w:val="EB6E885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317520B3"/>
    <w:multiLevelType w:val="hybridMultilevel"/>
    <w:tmpl w:val="58B0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E35CC4"/>
    <w:multiLevelType w:val="hybridMultilevel"/>
    <w:tmpl w:val="1BBC6164"/>
    <w:styleLink w:val="ImportedStyle1"/>
    <w:lvl w:ilvl="0" w:tplc="D632F96A">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106C694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ED48CA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15EEA656">
      <w:start w:val="1"/>
      <w:numFmt w:val="bullet"/>
      <w:lvlText w:val="•"/>
      <w:lvlJc w:val="left"/>
      <w:pPr>
        <w:ind w:left="28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B8A63CF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BBFC245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A94C5C52">
      <w:start w:val="1"/>
      <w:numFmt w:val="bullet"/>
      <w:lvlText w:val="•"/>
      <w:lvlJc w:val="left"/>
      <w:pPr>
        <w:ind w:left="50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11820F7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4E9C289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2" w15:restartNumberingAfterBreak="0">
    <w:nsid w:val="42E878EB"/>
    <w:multiLevelType w:val="hybridMultilevel"/>
    <w:tmpl w:val="6BF62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F774CA"/>
    <w:multiLevelType w:val="hybridMultilevel"/>
    <w:tmpl w:val="991672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B895E15"/>
    <w:multiLevelType w:val="hybridMultilevel"/>
    <w:tmpl w:val="8FA883FE"/>
    <w:lvl w:ilvl="0" w:tplc="6EA07F28">
      <w:numFmt w:val="bullet"/>
      <w:lvlText w:val="·"/>
      <w:lvlJc w:val="left"/>
      <w:pPr>
        <w:ind w:left="1440" w:hanging="360"/>
      </w:pPr>
      <w:rPr>
        <w:rFonts w:ascii="Calibri" w:eastAsia="Calibri" w:hAnsi="Calibri" w:cs="Arial" w:hint="default"/>
        <w:sz w:val="24"/>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57B61F0"/>
    <w:multiLevelType w:val="hybridMultilevel"/>
    <w:tmpl w:val="10445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817B66"/>
    <w:multiLevelType w:val="hybridMultilevel"/>
    <w:tmpl w:val="81E4A9E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2F765A"/>
    <w:multiLevelType w:val="hybridMultilevel"/>
    <w:tmpl w:val="DBD4FD86"/>
    <w:lvl w:ilvl="0" w:tplc="9516FB0E">
      <w:start w:val="1"/>
      <w:numFmt w:val="bullet"/>
      <w:lvlText w:val=""/>
      <w:lvlJc w:val="left"/>
      <w:pPr>
        <w:ind w:left="643" w:hanging="360"/>
      </w:pPr>
      <w:rPr>
        <w:rFonts w:ascii="Symbol" w:hAnsi="Symbol" w:hint="default"/>
        <w:color w:val="auto"/>
        <w:sz w:val="24"/>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8" w15:restartNumberingAfterBreak="0">
    <w:nsid w:val="73363AD8"/>
    <w:multiLevelType w:val="multilevel"/>
    <w:tmpl w:val="7450B9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CF8182B"/>
    <w:multiLevelType w:val="hybridMultilevel"/>
    <w:tmpl w:val="4AC84654"/>
    <w:lvl w:ilvl="0" w:tplc="6EA07F28">
      <w:numFmt w:val="bullet"/>
      <w:lvlText w:val="·"/>
      <w:lvlJc w:val="left"/>
      <w:pPr>
        <w:ind w:left="2520" w:hanging="360"/>
      </w:pPr>
      <w:rPr>
        <w:rFonts w:ascii="Calibri" w:eastAsia="Calibri" w:hAnsi="Calibri" w:cs="Arial" w:hint="default"/>
        <w:sz w:val="24"/>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7D527CFB"/>
    <w:multiLevelType w:val="multilevel"/>
    <w:tmpl w:val="DE480F7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1"/>
  </w:num>
  <w:num w:numId="2">
    <w:abstractNumId w:val="6"/>
  </w:num>
  <w:num w:numId="3">
    <w:abstractNumId w:val="3"/>
  </w:num>
  <w:num w:numId="4">
    <w:abstractNumId w:val="13"/>
  </w:num>
  <w:num w:numId="5">
    <w:abstractNumId w:val="10"/>
  </w:num>
  <w:num w:numId="6">
    <w:abstractNumId w:val="1"/>
  </w:num>
  <w:num w:numId="7">
    <w:abstractNumId w:val="2"/>
  </w:num>
  <w:num w:numId="8">
    <w:abstractNumId w:val="4"/>
  </w:num>
  <w:num w:numId="9">
    <w:abstractNumId w:val="18"/>
  </w:num>
  <w:num w:numId="1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17"/>
  </w:num>
  <w:num w:numId="13">
    <w:abstractNumId w:val="16"/>
  </w:num>
  <w:num w:numId="14">
    <w:abstractNumId w:val="0"/>
  </w:num>
  <w:num w:numId="15">
    <w:abstractNumId w:val="12"/>
  </w:num>
  <w:num w:numId="16">
    <w:abstractNumId w:val="15"/>
  </w:num>
  <w:num w:numId="17">
    <w:abstractNumId w:val="9"/>
  </w:num>
  <w:num w:numId="18">
    <w:abstractNumId w:val="14"/>
  </w:num>
  <w:num w:numId="19">
    <w:abstractNumId w:val="19"/>
  </w:num>
  <w:num w:numId="20">
    <w:abstractNumId w:val="8"/>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activeWritingStyle w:appName="MSWord" w:lang="en-US" w:vendorID="64" w:dllVersion="131078" w:nlCheck="1" w:checkStyle="1"/>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AzMDAzMrU0MDE1NTNW0lEKTi0uzszPAykwrAUAxppVCywAAAA="/>
  </w:docVars>
  <w:rsids>
    <w:rsidRoot w:val="00884D60"/>
    <w:rsid w:val="000029CD"/>
    <w:rsid w:val="0000438C"/>
    <w:rsid w:val="00010316"/>
    <w:rsid w:val="00010CD9"/>
    <w:rsid w:val="00014BC3"/>
    <w:rsid w:val="000214A7"/>
    <w:rsid w:val="000267BA"/>
    <w:rsid w:val="00042FE5"/>
    <w:rsid w:val="0004341D"/>
    <w:rsid w:val="00044046"/>
    <w:rsid w:val="0004754A"/>
    <w:rsid w:val="000478AF"/>
    <w:rsid w:val="000573EB"/>
    <w:rsid w:val="00063CC2"/>
    <w:rsid w:val="0007095D"/>
    <w:rsid w:val="00071A5F"/>
    <w:rsid w:val="00075A26"/>
    <w:rsid w:val="00096CC8"/>
    <w:rsid w:val="000A55D5"/>
    <w:rsid w:val="000B3F35"/>
    <w:rsid w:val="000B68D4"/>
    <w:rsid w:val="000C5E30"/>
    <w:rsid w:val="00105AB0"/>
    <w:rsid w:val="00113D0A"/>
    <w:rsid w:val="00116EFB"/>
    <w:rsid w:val="00120D15"/>
    <w:rsid w:val="001230FC"/>
    <w:rsid w:val="00124EF1"/>
    <w:rsid w:val="001264C9"/>
    <w:rsid w:val="00134344"/>
    <w:rsid w:val="00140A17"/>
    <w:rsid w:val="0015435F"/>
    <w:rsid w:val="001576BA"/>
    <w:rsid w:val="00166A29"/>
    <w:rsid w:val="00175706"/>
    <w:rsid w:val="00177E3F"/>
    <w:rsid w:val="00181FCA"/>
    <w:rsid w:val="00185867"/>
    <w:rsid w:val="00187245"/>
    <w:rsid w:val="001A5405"/>
    <w:rsid w:val="001A7951"/>
    <w:rsid w:val="001B6A0E"/>
    <w:rsid w:val="001C4F00"/>
    <w:rsid w:val="001E1DB0"/>
    <w:rsid w:val="001E54F2"/>
    <w:rsid w:val="001E7868"/>
    <w:rsid w:val="001F084A"/>
    <w:rsid w:val="001F3995"/>
    <w:rsid w:val="001F3A2B"/>
    <w:rsid w:val="001F458D"/>
    <w:rsid w:val="00203DC9"/>
    <w:rsid w:val="002112D6"/>
    <w:rsid w:val="00213E6F"/>
    <w:rsid w:val="00223343"/>
    <w:rsid w:val="00225282"/>
    <w:rsid w:val="002270DA"/>
    <w:rsid w:val="00233F88"/>
    <w:rsid w:val="00242B25"/>
    <w:rsid w:val="00251499"/>
    <w:rsid w:val="00254DAA"/>
    <w:rsid w:val="0027361F"/>
    <w:rsid w:val="00273BEA"/>
    <w:rsid w:val="0027431B"/>
    <w:rsid w:val="00282044"/>
    <w:rsid w:val="002839C4"/>
    <w:rsid w:val="002901C9"/>
    <w:rsid w:val="00292A49"/>
    <w:rsid w:val="00293125"/>
    <w:rsid w:val="00296FC3"/>
    <w:rsid w:val="002A2AEF"/>
    <w:rsid w:val="002B35A9"/>
    <w:rsid w:val="002B6F7A"/>
    <w:rsid w:val="002C2198"/>
    <w:rsid w:val="002C57B9"/>
    <w:rsid w:val="002C6643"/>
    <w:rsid w:val="002D167D"/>
    <w:rsid w:val="002D20B1"/>
    <w:rsid w:val="002D2913"/>
    <w:rsid w:val="002D4CDB"/>
    <w:rsid w:val="002D59DF"/>
    <w:rsid w:val="002D790A"/>
    <w:rsid w:val="002E18AA"/>
    <w:rsid w:val="002E55F4"/>
    <w:rsid w:val="002E6C8C"/>
    <w:rsid w:val="002F067A"/>
    <w:rsid w:val="002F1AEA"/>
    <w:rsid w:val="002F31F7"/>
    <w:rsid w:val="003050EA"/>
    <w:rsid w:val="00313732"/>
    <w:rsid w:val="00320EDF"/>
    <w:rsid w:val="003334E7"/>
    <w:rsid w:val="00333E94"/>
    <w:rsid w:val="0034018B"/>
    <w:rsid w:val="0034283B"/>
    <w:rsid w:val="0035134D"/>
    <w:rsid w:val="00363ADF"/>
    <w:rsid w:val="00364370"/>
    <w:rsid w:val="003717B0"/>
    <w:rsid w:val="00377275"/>
    <w:rsid w:val="00381245"/>
    <w:rsid w:val="003866EA"/>
    <w:rsid w:val="0039082B"/>
    <w:rsid w:val="00395DC5"/>
    <w:rsid w:val="00397F06"/>
    <w:rsid w:val="003B4572"/>
    <w:rsid w:val="003B700C"/>
    <w:rsid w:val="003C03E8"/>
    <w:rsid w:val="003C3FB1"/>
    <w:rsid w:val="003D3905"/>
    <w:rsid w:val="003D5BE8"/>
    <w:rsid w:val="003F04E0"/>
    <w:rsid w:val="00402340"/>
    <w:rsid w:val="00414694"/>
    <w:rsid w:val="00415319"/>
    <w:rsid w:val="00420573"/>
    <w:rsid w:val="00423632"/>
    <w:rsid w:val="00426670"/>
    <w:rsid w:val="004302EA"/>
    <w:rsid w:val="00431BE2"/>
    <w:rsid w:val="00433D6D"/>
    <w:rsid w:val="0043585D"/>
    <w:rsid w:val="00440BF8"/>
    <w:rsid w:val="0044285F"/>
    <w:rsid w:val="00447CCE"/>
    <w:rsid w:val="004533AA"/>
    <w:rsid w:val="00461854"/>
    <w:rsid w:val="00462519"/>
    <w:rsid w:val="0047749D"/>
    <w:rsid w:val="00477B51"/>
    <w:rsid w:val="004811FF"/>
    <w:rsid w:val="00486480"/>
    <w:rsid w:val="0048789B"/>
    <w:rsid w:val="0049344D"/>
    <w:rsid w:val="00494FCD"/>
    <w:rsid w:val="004A1B77"/>
    <w:rsid w:val="004A6C99"/>
    <w:rsid w:val="004C6620"/>
    <w:rsid w:val="004E1D8F"/>
    <w:rsid w:val="004E323A"/>
    <w:rsid w:val="004F30EE"/>
    <w:rsid w:val="00500381"/>
    <w:rsid w:val="00504C63"/>
    <w:rsid w:val="0050603D"/>
    <w:rsid w:val="00511457"/>
    <w:rsid w:val="00521658"/>
    <w:rsid w:val="00527784"/>
    <w:rsid w:val="005371E8"/>
    <w:rsid w:val="00544216"/>
    <w:rsid w:val="00545021"/>
    <w:rsid w:val="00547B2D"/>
    <w:rsid w:val="005521E0"/>
    <w:rsid w:val="00556C8A"/>
    <w:rsid w:val="00557665"/>
    <w:rsid w:val="0056502B"/>
    <w:rsid w:val="005678C1"/>
    <w:rsid w:val="00574E45"/>
    <w:rsid w:val="00580D5D"/>
    <w:rsid w:val="005821D9"/>
    <w:rsid w:val="005824AE"/>
    <w:rsid w:val="00594F3D"/>
    <w:rsid w:val="005A169D"/>
    <w:rsid w:val="005A44DD"/>
    <w:rsid w:val="005A7B52"/>
    <w:rsid w:val="005B3378"/>
    <w:rsid w:val="005B4C3E"/>
    <w:rsid w:val="005C4372"/>
    <w:rsid w:val="005C6F2C"/>
    <w:rsid w:val="005C7B1C"/>
    <w:rsid w:val="005C7C68"/>
    <w:rsid w:val="005D421D"/>
    <w:rsid w:val="005D7B97"/>
    <w:rsid w:val="005E12EC"/>
    <w:rsid w:val="005E45FF"/>
    <w:rsid w:val="005E7450"/>
    <w:rsid w:val="005F1244"/>
    <w:rsid w:val="005F39D8"/>
    <w:rsid w:val="005F422B"/>
    <w:rsid w:val="005F6C4E"/>
    <w:rsid w:val="00600639"/>
    <w:rsid w:val="00613961"/>
    <w:rsid w:val="006206B1"/>
    <w:rsid w:val="00624EDD"/>
    <w:rsid w:val="006267BD"/>
    <w:rsid w:val="006301B1"/>
    <w:rsid w:val="00633BD8"/>
    <w:rsid w:val="00634696"/>
    <w:rsid w:val="00637F50"/>
    <w:rsid w:val="0064230A"/>
    <w:rsid w:val="0066500D"/>
    <w:rsid w:val="0066591D"/>
    <w:rsid w:val="006662F0"/>
    <w:rsid w:val="00666F53"/>
    <w:rsid w:val="00667658"/>
    <w:rsid w:val="00676380"/>
    <w:rsid w:val="00676E25"/>
    <w:rsid w:val="00682E7B"/>
    <w:rsid w:val="00685411"/>
    <w:rsid w:val="00692876"/>
    <w:rsid w:val="00693409"/>
    <w:rsid w:val="0069453B"/>
    <w:rsid w:val="00694C05"/>
    <w:rsid w:val="00695F65"/>
    <w:rsid w:val="00696502"/>
    <w:rsid w:val="006973A7"/>
    <w:rsid w:val="006A6B32"/>
    <w:rsid w:val="006B2E9F"/>
    <w:rsid w:val="006C28A7"/>
    <w:rsid w:val="006C2A8E"/>
    <w:rsid w:val="006D715D"/>
    <w:rsid w:val="006E0C16"/>
    <w:rsid w:val="006E411E"/>
    <w:rsid w:val="006F355D"/>
    <w:rsid w:val="006F36B0"/>
    <w:rsid w:val="0070020B"/>
    <w:rsid w:val="00701EAC"/>
    <w:rsid w:val="00705C1D"/>
    <w:rsid w:val="00715A0D"/>
    <w:rsid w:val="00717EFD"/>
    <w:rsid w:val="00723CD2"/>
    <w:rsid w:val="00723F05"/>
    <w:rsid w:val="007241E6"/>
    <w:rsid w:val="00726FE8"/>
    <w:rsid w:val="0073178F"/>
    <w:rsid w:val="00740965"/>
    <w:rsid w:val="00741564"/>
    <w:rsid w:val="00743FDB"/>
    <w:rsid w:val="0076449A"/>
    <w:rsid w:val="00764E99"/>
    <w:rsid w:val="00766417"/>
    <w:rsid w:val="00770421"/>
    <w:rsid w:val="0077173D"/>
    <w:rsid w:val="007720B2"/>
    <w:rsid w:val="00774C94"/>
    <w:rsid w:val="00776B39"/>
    <w:rsid w:val="007827BB"/>
    <w:rsid w:val="00787FAB"/>
    <w:rsid w:val="007B0EB6"/>
    <w:rsid w:val="007C1CAF"/>
    <w:rsid w:val="007C2599"/>
    <w:rsid w:val="007D3B5A"/>
    <w:rsid w:val="007D4E1E"/>
    <w:rsid w:val="007F034B"/>
    <w:rsid w:val="007F2BBC"/>
    <w:rsid w:val="007F33D8"/>
    <w:rsid w:val="007F6293"/>
    <w:rsid w:val="007F6F26"/>
    <w:rsid w:val="00800431"/>
    <w:rsid w:val="00801B9E"/>
    <w:rsid w:val="00804558"/>
    <w:rsid w:val="0081139D"/>
    <w:rsid w:val="008262CE"/>
    <w:rsid w:val="008334E7"/>
    <w:rsid w:val="008360EE"/>
    <w:rsid w:val="00844609"/>
    <w:rsid w:val="00856992"/>
    <w:rsid w:val="008600A8"/>
    <w:rsid w:val="008619B8"/>
    <w:rsid w:val="00870723"/>
    <w:rsid w:val="008709CB"/>
    <w:rsid w:val="00877B23"/>
    <w:rsid w:val="00884D60"/>
    <w:rsid w:val="0088531D"/>
    <w:rsid w:val="00886611"/>
    <w:rsid w:val="00887006"/>
    <w:rsid w:val="008A0FFD"/>
    <w:rsid w:val="008B254A"/>
    <w:rsid w:val="008C05DD"/>
    <w:rsid w:val="008C12F0"/>
    <w:rsid w:val="008C53DF"/>
    <w:rsid w:val="008C6132"/>
    <w:rsid w:val="008D0F6E"/>
    <w:rsid w:val="008E496B"/>
    <w:rsid w:val="008E5420"/>
    <w:rsid w:val="008E5BD7"/>
    <w:rsid w:val="008E6432"/>
    <w:rsid w:val="008F29EE"/>
    <w:rsid w:val="00911539"/>
    <w:rsid w:val="00915138"/>
    <w:rsid w:val="00916D99"/>
    <w:rsid w:val="00922BC0"/>
    <w:rsid w:val="00923D85"/>
    <w:rsid w:val="00924572"/>
    <w:rsid w:val="00926699"/>
    <w:rsid w:val="00930339"/>
    <w:rsid w:val="00931039"/>
    <w:rsid w:val="00932E94"/>
    <w:rsid w:val="009468E6"/>
    <w:rsid w:val="009506B8"/>
    <w:rsid w:val="00956457"/>
    <w:rsid w:val="00970919"/>
    <w:rsid w:val="009734FD"/>
    <w:rsid w:val="00992AF8"/>
    <w:rsid w:val="00994ECF"/>
    <w:rsid w:val="009A0053"/>
    <w:rsid w:val="009A5CFA"/>
    <w:rsid w:val="009B3C1E"/>
    <w:rsid w:val="009B57F7"/>
    <w:rsid w:val="009B5F0D"/>
    <w:rsid w:val="009C164A"/>
    <w:rsid w:val="009C2F11"/>
    <w:rsid w:val="009C74C2"/>
    <w:rsid w:val="009D510D"/>
    <w:rsid w:val="009E08DC"/>
    <w:rsid w:val="009E3011"/>
    <w:rsid w:val="009E580A"/>
    <w:rsid w:val="009E5ED5"/>
    <w:rsid w:val="009F4A5F"/>
    <w:rsid w:val="00A13EDB"/>
    <w:rsid w:val="00A2045E"/>
    <w:rsid w:val="00A214F8"/>
    <w:rsid w:val="00A227CA"/>
    <w:rsid w:val="00A3036B"/>
    <w:rsid w:val="00A418A4"/>
    <w:rsid w:val="00A52C8C"/>
    <w:rsid w:val="00A54810"/>
    <w:rsid w:val="00A55E25"/>
    <w:rsid w:val="00A5647C"/>
    <w:rsid w:val="00A579C1"/>
    <w:rsid w:val="00A57FE4"/>
    <w:rsid w:val="00A60D76"/>
    <w:rsid w:val="00A62D38"/>
    <w:rsid w:val="00A65707"/>
    <w:rsid w:val="00A767C3"/>
    <w:rsid w:val="00A833D9"/>
    <w:rsid w:val="00A91FA4"/>
    <w:rsid w:val="00A928AC"/>
    <w:rsid w:val="00A92C6E"/>
    <w:rsid w:val="00A96D9C"/>
    <w:rsid w:val="00AA0F68"/>
    <w:rsid w:val="00AA12B4"/>
    <w:rsid w:val="00AA17EC"/>
    <w:rsid w:val="00AA47FF"/>
    <w:rsid w:val="00AA733E"/>
    <w:rsid w:val="00AB0BF5"/>
    <w:rsid w:val="00AB2F93"/>
    <w:rsid w:val="00AC024F"/>
    <w:rsid w:val="00AC2869"/>
    <w:rsid w:val="00AC4567"/>
    <w:rsid w:val="00AD1D47"/>
    <w:rsid w:val="00AD3C03"/>
    <w:rsid w:val="00AD3D18"/>
    <w:rsid w:val="00AD47B4"/>
    <w:rsid w:val="00AE63B6"/>
    <w:rsid w:val="00AE6D35"/>
    <w:rsid w:val="00AF0708"/>
    <w:rsid w:val="00AF3372"/>
    <w:rsid w:val="00AF7E6C"/>
    <w:rsid w:val="00B03244"/>
    <w:rsid w:val="00B05D85"/>
    <w:rsid w:val="00B10128"/>
    <w:rsid w:val="00B12A6B"/>
    <w:rsid w:val="00B13CBD"/>
    <w:rsid w:val="00B16604"/>
    <w:rsid w:val="00B2230C"/>
    <w:rsid w:val="00B339D8"/>
    <w:rsid w:val="00B4113F"/>
    <w:rsid w:val="00B415CC"/>
    <w:rsid w:val="00B449BC"/>
    <w:rsid w:val="00B46328"/>
    <w:rsid w:val="00B46691"/>
    <w:rsid w:val="00B55400"/>
    <w:rsid w:val="00B56BE1"/>
    <w:rsid w:val="00B6442F"/>
    <w:rsid w:val="00B665E9"/>
    <w:rsid w:val="00B80CFE"/>
    <w:rsid w:val="00B81C1D"/>
    <w:rsid w:val="00B83DA7"/>
    <w:rsid w:val="00B86508"/>
    <w:rsid w:val="00B918E2"/>
    <w:rsid w:val="00BA5E12"/>
    <w:rsid w:val="00BB30A7"/>
    <w:rsid w:val="00BB372C"/>
    <w:rsid w:val="00BB6416"/>
    <w:rsid w:val="00BB6A30"/>
    <w:rsid w:val="00BC035C"/>
    <w:rsid w:val="00BD554D"/>
    <w:rsid w:val="00BE04E5"/>
    <w:rsid w:val="00BE471D"/>
    <w:rsid w:val="00BE6F67"/>
    <w:rsid w:val="00BE72DE"/>
    <w:rsid w:val="00BF0886"/>
    <w:rsid w:val="00BF0A24"/>
    <w:rsid w:val="00BF27F8"/>
    <w:rsid w:val="00BF3125"/>
    <w:rsid w:val="00BF4590"/>
    <w:rsid w:val="00BF4792"/>
    <w:rsid w:val="00BF5215"/>
    <w:rsid w:val="00C00511"/>
    <w:rsid w:val="00C02FD8"/>
    <w:rsid w:val="00C10ECD"/>
    <w:rsid w:val="00C167BE"/>
    <w:rsid w:val="00C24831"/>
    <w:rsid w:val="00C4037B"/>
    <w:rsid w:val="00C41E6F"/>
    <w:rsid w:val="00C42E26"/>
    <w:rsid w:val="00C43865"/>
    <w:rsid w:val="00C4538C"/>
    <w:rsid w:val="00C459A6"/>
    <w:rsid w:val="00C53EF8"/>
    <w:rsid w:val="00C70414"/>
    <w:rsid w:val="00C71EA4"/>
    <w:rsid w:val="00C7606D"/>
    <w:rsid w:val="00C76A95"/>
    <w:rsid w:val="00C7776E"/>
    <w:rsid w:val="00C82840"/>
    <w:rsid w:val="00C85C16"/>
    <w:rsid w:val="00C90DBC"/>
    <w:rsid w:val="00C95705"/>
    <w:rsid w:val="00C96C6B"/>
    <w:rsid w:val="00CA1257"/>
    <w:rsid w:val="00CA27DA"/>
    <w:rsid w:val="00CA4395"/>
    <w:rsid w:val="00CA4479"/>
    <w:rsid w:val="00CA4B75"/>
    <w:rsid w:val="00CB19DC"/>
    <w:rsid w:val="00CC10CC"/>
    <w:rsid w:val="00CC1B1B"/>
    <w:rsid w:val="00CC3E01"/>
    <w:rsid w:val="00CC4B5E"/>
    <w:rsid w:val="00CD64A7"/>
    <w:rsid w:val="00CD6CB2"/>
    <w:rsid w:val="00CD7AB2"/>
    <w:rsid w:val="00CE172E"/>
    <w:rsid w:val="00CE1E36"/>
    <w:rsid w:val="00CE5D04"/>
    <w:rsid w:val="00CF1587"/>
    <w:rsid w:val="00CF1F4A"/>
    <w:rsid w:val="00D105E0"/>
    <w:rsid w:val="00D10D97"/>
    <w:rsid w:val="00D142E5"/>
    <w:rsid w:val="00D16035"/>
    <w:rsid w:val="00D17164"/>
    <w:rsid w:val="00D24A65"/>
    <w:rsid w:val="00D33AFC"/>
    <w:rsid w:val="00D36EF0"/>
    <w:rsid w:val="00D5277D"/>
    <w:rsid w:val="00D5419D"/>
    <w:rsid w:val="00D676AD"/>
    <w:rsid w:val="00D73C08"/>
    <w:rsid w:val="00D762B3"/>
    <w:rsid w:val="00D77783"/>
    <w:rsid w:val="00D82EF5"/>
    <w:rsid w:val="00D83A49"/>
    <w:rsid w:val="00D83D42"/>
    <w:rsid w:val="00D954F8"/>
    <w:rsid w:val="00D964C7"/>
    <w:rsid w:val="00D96759"/>
    <w:rsid w:val="00DA3CEF"/>
    <w:rsid w:val="00DA57D9"/>
    <w:rsid w:val="00DB0D3E"/>
    <w:rsid w:val="00DB6260"/>
    <w:rsid w:val="00DB626F"/>
    <w:rsid w:val="00DC0C27"/>
    <w:rsid w:val="00DC71CB"/>
    <w:rsid w:val="00DD03D8"/>
    <w:rsid w:val="00DD0454"/>
    <w:rsid w:val="00DD25FF"/>
    <w:rsid w:val="00DD47D2"/>
    <w:rsid w:val="00DE381C"/>
    <w:rsid w:val="00DF5111"/>
    <w:rsid w:val="00DF6D43"/>
    <w:rsid w:val="00E00F34"/>
    <w:rsid w:val="00E10A90"/>
    <w:rsid w:val="00E110AC"/>
    <w:rsid w:val="00E13E68"/>
    <w:rsid w:val="00E15978"/>
    <w:rsid w:val="00E2366A"/>
    <w:rsid w:val="00E23A3E"/>
    <w:rsid w:val="00E26E29"/>
    <w:rsid w:val="00E327FF"/>
    <w:rsid w:val="00E331AD"/>
    <w:rsid w:val="00E62642"/>
    <w:rsid w:val="00E63E01"/>
    <w:rsid w:val="00E67BF4"/>
    <w:rsid w:val="00E7011F"/>
    <w:rsid w:val="00E703BF"/>
    <w:rsid w:val="00E71D1B"/>
    <w:rsid w:val="00E77C8E"/>
    <w:rsid w:val="00E82C5F"/>
    <w:rsid w:val="00E84691"/>
    <w:rsid w:val="00E879DC"/>
    <w:rsid w:val="00E906AA"/>
    <w:rsid w:val="00E91FC5"/>
    <w:rsid w:val="00EA4A28"/>
    <w:rsid w:val="00EB1187"/>
    <w:rsid w:val="00EB15CE"/>
    <w:rsid w:val="00EC1083"/>
    <w:rsid w:val="00EC162C"/>
    <w:rsid w:val="00EC1BE1"/>
    <w:rsid w:val="00EC484B"/>
    <w:rsid w:val="00EC6629"/>
    <w:rsid w:val="00EC7241"/>
    <w:rsid w:val="00ED71F4"/>
    <w:rsid w:val="00EE1A05"/>
    <w:rsid w:val="00EE3203"/>
    <w:rsid w:val="00EE61D2"/>
    <w:rsid w:val="00EF07D4"/>
    <w:rsid w:val="00EF347D"/>
    <w:rsid w:val="00F04178"/>
    <w:rsid w:val="00F152A5"/>
    <w:rsid w:val="00F16AA4"/>
    <w:rsid w:val="00F22051"/>
    <w:rsid w:val="00F255A0"/>
    <w:rsid w:val="00F262A6"/>
    <w:rsid w:val="00F31A41"/>
    <w:rsid w:val="00F35996"/>
    <w:rsid w:val="00F47567"/>
    <w:rsid w:val="00F86966"/>
    <w:rsid w:val="00F910C4"/>
    <w:rsid w:val="00F9280B"/>
    <w:rsid w:val="00F97D71"/>
    <w:rsid w:val="00FA0E12"/>
    <w:rsid w:val="00FA40A1"/>
    <w:rsid w:val="00FB491C"/>
    <w:rsid w:val="00FB56E4"/>
    <w:rsid w:val="00FB6FBD"/>
    <w:rsid w:val="00FC6CB6"/>
    <w:rsid w:val="00FD154A"/>
    <w:rsid w:val="00FD52C7"/>
    <w:rsid w:val="00FD5F40"/>
    <w:rsid w:val="00FF1971"/>
    <w:rsid w:val="00FF4245"/>
    <w:rsid w:val="00FF4AA6"/>
    <w:rsid w:val="00FF5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E369B49"/>
  <w15:docId w15:val="{9C9A0130-C024-488C-B91B-80526FB66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884D60"/>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erFooter">
    <w:name w:val="Header &amp; Footer"/>
    <w:rsid w:val="00884D60"/>
    <w:pPr>
      <w:pBdr>
        <w:top w:val="nil"/>
        <w:left w:val="nil"/>
        <w:bottom w:val="nil"/>
        <w:right w:val="nil"/>
        <w:between w:val="nil"/>
        <w:bar w:val="nil"/>
      </w:pBdr>
      <w:tabs>
        <w:tab w:val="right" w:pos="9020"/>
      </w:tabs>
      <w:spacing w:after="0" w:line="240" w:lineRule="auto"/>
    </w:pPr>
    <w:rPr>
      <w:rFonts w:ascii="Helvetica" w:eastAsia="Arial Unicode MS" w:hAnsi="Helvetica" w:cs="Arial Unicode MS"/>
      <w:color w:val="000000"/>
      <w:sz w:val="24"/>
      <w:szCs w:val="24"/>
      <w:bdr w:val="nil"/>
      <w:lang w:eastAsia="en-GB"/>
    </w:rPr>
  </w:style>
  <w:style w:type="paragraph" w:customStyle="1" w:styleId="Body">
    <w:name w:val="Body"/>
    <w:rsid w:val="00884D60"/>
    <w:pPr>
      <w:pBdr>
        <w:top w:val="nil"/>
        <w:left w:val="nil"/>
        <w:bottom w:val="nil"/>
        <w:right w:val="nil"/>
        <w:between w:val="nil"/>
        <w:bar w:val="nil"/>
      </w:pBdr>
    </w:pPr>
    <w:rPr>
      <w:rFonts w:ascii="Calibri" w:eastAsia="Calibri" w:hAnsi="Calibri" w:cs="Calibri"/>
      <w:color w:val="000000"/>
      <w:u w:color="000000"/>
      <w:bdr w:val="nil"/>
      <w:lang w:eastAsia="en-GB"/>
    </w:rPr>
  </w:style>
  <w:style w:type="character" w:customStyle="1" w:styleId="Hyperlink0">
    <w:name w:val="Hyperlink.0"/>
    <w:basedOn w:val="Hyperlink"/>
    <w:rsid w:val="00884D60"/>
    <w:rPr>
      <w:color w:val="0563C1"/>
      <w:u w:val="single" w:color="0563C1"/>
    </w:rPr>
  </w:style>
  <w:style w:type="paragraph" w:styleId="ListParagraph">
    <w:name w:val="List Paragraph"/>
    <w:rsid w:val="00884D60"/>
    <w:pPr>
      <w:pBdr>
        <w:top w:val="nil"/>
        <w:left w:val="nil"/>
        <w:bottom w:val="nil"/>
        <w:right w:val="nil"/>
        <w:between w:val="nil"/>
        <w:bar w:val="nil"/>
      </w:pBdr>
      <w:ind w:left="720"/>
    </w:pPr>
    <w:rPr>
      <w:rFonts w:ascii="Calibri" w:eastAsia="Calibri" w:hAnsi="Calibri" w:cs="Calibri"/>
      <w:color w:val="000000"/>
      <w:u w:color="000000"/>
      <w:bdr w:val="nil"/>
      <w:lang w:val="en-US" w:eastAsia="en-GB"/>
    </w:rPr>
  </w:style>
  <w:style w:type="numbering" w:customStyle="1" w:styleId="ImportedStyle1">
    <w:name w:val="Imported Style 1"/>
    <w:rsid w:val="00884D60"/>
    <w:pPr>
      <w:numPr>
        <w:numId w:val="1"/>
      </w:numPr>
    </w:pPr>
  </w:style>
  <w:style w:type="character" w:styleId="Hyperlink">
    <w:name w:val="Hyperlink"/>
    <w:basedOn w:val="DefaultParagraphFont"/>
    <w:uiPriority w:val="99"/>
    <w:unhideWhenUsed/>
    <w:rsid w:val="00884D60"/>
    <w:rPr>
      <w:color w:val="0563C1" w:themeColor="hyperlink"/>
      <w:u w:val="single"/>
    </w:rPr>
  </w:style>
  <w:style w:type="paragraph" w:customStyle="1" w:styleId="Caption1">
    <w:name w:val="Caption1"/>
    <w:basedOn w:val="Normal"/>
    <w:next w:val="Normal"/>
    <w:uiPriority w:val="35"/>
    <w:unhideWhenUsed/>
    <w:qFormat/>
    <w:rsid w:val="00C70414"/>
    <w:pPr>
      <w:pBdr>
        <w:top w:val="none" w:sz="0" w:space="0" w:color="auto"/>
        <w:left w:val="none" w:sz="0" w:space="0" w:color="auto"/>
        <w:bottom w:val="none" w:sz="0" w:space="0" w:color="auto"/>
        <w:right w:val="none" w:sz="0" w:space="0" w:color="auto"/>
        <w:between w:val="none" w:sz="0" w:space="0" w:color="auto"/>
        <w:bar w:val="none" w:sz="0" w:color="auto"/>
      </w:pBdr>
      <w:spacing w:after="200"/>
    </w:pPr>
    <w:rPr>
      <w:rFonts w:ascii="Calibri" w:eastAsia="Calibri" w:hAnsi="Calibri"/>
      <w:i/>
      <w:iCs/>
      <w:color w:val="1F497D"/>
      <w:sz w:val="18"/>
      <w:szCs w:val="18"/>
      <w:bdr w:val="none" w:sz="0" w:space="0" w:color="auto"/>
    </w:rPr>
  </w:style>
  <w:style w:type="paragraph" w:styleId="Caption">
    <w:name w:val="caption"/>
    <w:basedOn w:val="Normal"/>
    <w:next w:val="Normal"/>
    <w:uiPriority w:val="35"/>
    <w:unhideWhenUsed/>
    <w:qFormat/>
    <w:rsid w:val="00695F65"/>
    <w:pPr>
      <w:spacing w:after="200"/>
    </w:pPr>
    <w:rPr>
      <w:i/>
      <w:iCs/>
      <w:color w:val="44546A" w:themeColor="text2"/>
      <w:sz w:val="18"/>
      <w:szCs w:val="18"/>
    </w:rPr>
  </w:style>
  <w:style w:type="paragraph" w:styleId="NoSpacing">
    <w:name w:val="No Spacing"/>
    <w:link w:val="NoSpacingChar"/>
    <w:uiPriority w:val="1"/>
    <w:qFormat/>
    <w:rsid w:val="00E77C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7C8E"/>
    <w:rPr>
      <w:rFonts w:eastAsiaTheme="minorEastAsia"/>
      <w:lang w:val="en-US"/>
    </w:rPr>
  </w:style>
  <w:style w:type="paragraph" w:styleId="NormalWeb">
    <w:name w:val="Normal (Web)"/>
    <w:basedOn w:val="Normal"/>
    <w:uiPriority w:val="99"/>
    <w:unhideWhenUsed/>
    <w:rsid w:val="005821D9"/>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heme="minorHAnsi"/>
      <w:bdr w:val="none" w:sz="0" w:space="0" w:color="auto"/>
      <w:lang w:eastAsia="en-GB"/>
    </w:rPr>
  </w:style>
  <w:style w:type="character" w:styleId="CommentReference">
    <w:name w:val="annotation reference"/>
    <w:basedOn w:val="DefaultParagraphFont"/>
    <w:uiPriority w:val="99"/>
    <w:semiHidden/>
    <w:unhideWhenUsed/>
    <w:rsid w:val="00B449BC"/>
    <w:rPr>
      <w:sz w:val="16"/>
      <w:szCs w:val="16"/>
    </w:rPr>
  </w:style>
  <w:style w:type="paragraph" w:styleId="CommentText">
    <w:name w:val="annotation text"/>
    <w:basedOn w:val="Normal"/>
    <w:link w:val="CommentTextChar"/>
    <w:uiPriority w:val="99"/>
    <w:semiHidden/>
    <w:unhideWhenUsed/>
    <w:rsid w:val="00B449BC"/>
    <w:rPr>
      <w:sz w:val="20"/>
      <w:szCs w:val="20"/>
    </w:rPr>
  </w:style>
  <w:style w:type="character" w:customStyle="1" w:styleId="CommentTextChar">
    <w:name w:val="Comment Text Char"/>
    <w:basedOn w:val="DefaultParagraphFont"/>
    <w:link w:val="CommentText"/>
    <w:uiPriority w:val="99"/>
    <w:semiHidden/>
    <w:rsid w:val="00B449BC"/>
    <w:rPr>
      <w:rFonts w:ascii="Times New Roman" w:eastAsia="Arial Unicode MS" w:hAnsi="Times New Roman" w:cs="Times New Roman"/>
      <w:sz w:val="20"/>
      <w:szCs w:val="20"/>
      <w:bdr w:val="nil"/>
    </w:rPr>
  </w:style>
  <w:style w:type="paragraph" w:styleId="CommentSubject">
    <w:name w:val="annotation subject"/>
    <w:basedOn w:val="CommentText"/>
    <w:next w:val="CommentText"/>
    <w:link w:val="CommentSubjectChar"/>
    <w:uiPriority w:val="99"/>
    <w:semiHidden/>
    <w:unhideWhenUsed/>
    <w:rsid w:val="00B449BC"/>
    <w:rPr>
      <w:b/>
      <w:bCs/>
    </w:rPr>
  </w:style>
  <w:style w:type="character" w:customStyle="1" w:styleId="CommentSubjectChar">
    <w:name w:val="Comment Subject Char"/>
    <w:basedOn w:val="CommentTextChar"/>
    <w:link w:val="CommentSubject"/>
    <w:uiPriority w:val="99"/>
    <w:semiHidden/>
    <w:rsid w:val="00B449BC"/>
    <w:rPr>
      <w:rFonts w:ascii="Times New Roman" w:eastAsia="Arial Unicode MS" w:hAnsi="Times New Roman" w:cs="Times New Roman"/>
      <w:b/>
      <w:bCs/>
      <w:sz w:val="20"/>
      <w:szCs w:val="20"/>
      <w:bdr w:val="nil"/>
    </w:rPr>
  </w:style>
  <w:style w:type="paragraph" w:styleId="BalloonText">
    <w:name w:val="Balloon Text"/>
    <w:basedOn w:val="Normal"/>
    <w:link w:val="BalloonTextChar"/>
    <w:uiPriority w:val="99"/>
    <w:semiHidden/>
    <w:unhideWhenUsed/>
    <w:rsid w:val="00B449B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49BC"/>
    <w:rPr>
      <w:rFonts w:ascii="Segoe UI" w:eastAsia="Arial Unicode MS" w:hAnsi="Segoe UI" w:cs="Segoe UI"/>
      <w:sz w:val="18"/>
      <w:szCs w:val="18"/>
      <w:bdr w:val="nil"/>
    </w:rPr>
  </w:style>
  <w:style w:type="paragraph" w:styleId="Subtitle">
    <w:name w:val="Subtitle"/>
    <w:basedOn w:val="Normal"/>
    <w:next w:val="Normal"/>
    <w:link w:val="SubtitleChar"/>
    <w:uiPriority w:val="11"/>
    <w:qFormat/>
    <w:rsid w:val="00EF347D"/>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EF347D"/>
    <w:rPr>
      <w:rFonts w:eastAsiaTheme="minorEastAsia"/>
      <w:color w:val="5A5A5A" w:themeColor="text1" w:themeTint="A5"/>
      <w:spacing w:val="15"/>
      <w:bdr w:val="nil"/>
    </w:rPr>
  </w:style>
  <w:style w:type="character" w:styleId="SubtleEmphasis">
    <w:name w:val="Subtle Emphasis"/>
    <w:basedOn w:val="DefaultParagraphFont"/>
    <w:uiPriority w:val="19"/>
    <w:qFormat/>
    <w:rsid w:val="00EF347D"/>
    <w:rPr>
      <w:i/>
      <w:iCs/>
      <w:color w:val="auto"/>
      <w:sz w:val="24"/>
    </w:rPr>
  </w:style>
  <w:style w:type="character" w:styleId="IntenseEmphasis">
    <w:name w:val="Intense Emphasis"/>
    <w:basedOn w:val="DefaultParagraphFont"/>
    <w:uiPriority w:val="21"/>
    <w:qFormat/>
    <w:rsid w:val="00EF347D"/>
    <w:rPr>
      <w:i/>
      <w:iCs/>
      <w:color w:val="5B9BD5" w:themeColor="accent1"/>
    </w:rPr>
  </w:style>
  <w:style w:type="character" w:styleId="Emphasis">
    <w:name w:val="Emphasis"/>
    <w:basedOn w:val="DefaultParagraphFont"/>
    <w:uiPriority w:val="20"/>
    <w:qFormat/>
    <w:rsid w:val="00EF347D"/>
    <w:rPr>
      <w:i/>
      <w:iCs/>
      <w:sz w:val="28"/>
    </w:rPr>
  </w:style>
  <w:style w:type="paragraph" w:styleId="Header">
    <w:name w:val="header"/>
    <w:basedOn w:val="Normal"/>
    <w:link w:val="HeaderChar"/>
    <w:uiPriority w:val="99"/>
    <w:unhideWhenUsed/>
    <w:rsid w:val="0066591D"/>
    <w:pPr>
      <w:tabs>
        <w:tab w:val="center" w:pos="4513"/>
        <w:tab w:val="right" w:pos="9026"/>
      </w:tabs>
    </w:pPr>
  </w:style>
  <w:style w:type="character" w:customStyle="1" w:styleId="HeaderChar">
    <w:name w:val="Header Char"/>
    <w:basedOn w:val="DefaultParagraphFont"/>
    <w:link w:val="Header"/>
    <w:uiPriority w:val="99"/>
    <w:rsid w:val="0066591D"/>
    <w:rPr>
      <w:rFonts w:ascii="Times New Roman" w:eastAsia="Arial Unicode MS" w:hAnsi="Times New Roman" w:cs="Times New Roman"/>
      <w:sz w:val="24"/>
      <w:szCs w:val="24"/>
      <w:bdr w:val="nil"/>
    </w:rPr>
  </w:style>
  <w:style w:type="paragraph" w:styleId="Footer">
    <w:name w:val="footer"/>
    <w:basedOn w:val="Normal"/>
    <w:link w:val="FooterChar"/>
    <w:uiPriority w:val="99"/>
    <w:unhideWhenUsed/>
    <w:rsid w:val="0066591D"/>
    <w:pPr>
      <w:tabs>
        <w:tab w:val="center" w:pos="4513"/>
        <w:tab w:val="right" w:pos="9026"/>
      </w:tabs>
    </w:pPr>
  </w:style>
  <w:style w:type="character" w:customStyle="1" w:styleId="FooterChar">
    <w:name w:val="Footer Char"/>
    <w:basedOn w:val="DefaultParagraphFont"/>
    <w:link w:val="Footer"/>
    <w:uiPriority w:val="99"/>
    <w:rsid w:val="0066591D"/>
    <w:rPr>
      <w:rFonts w:ascii="Times New Roman" w:eastAsia="Arial Unicode MS" w:hAnsi="Times New Roman" w:cs="Times New Roman"/>
      <w:sz w:val="24"/>
      <w:szCs w:val="24"/>
      <w:bdr w:val="ni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083979">
      <w:bodyDiv w:val="1"/>
      <w:marLeft w:val="0"/>
      <w:marRight w:val="0"/>
      <w:marTop w:val="0"/>
      <w:marBottom w:val="0"/>
      <w:divBdr>
        <w:top w:val="none" w:sz="0" w:space="0" w:color="auto"/>
        <w:left w:val="none" w:sz="0" w:space="0" w:color="auto"/>
        <w:bottom w:val="none" w:sz="0" w:space="0" w:color="auto"/>
        <w:right w:val="none" w:sz="0" w:space="0" w:color="auto"/>
      </w:divBdr>
    </w:div>
    <w:div w:id="164369410">
      <w:bodyDiv w:val="1"/>
      <w:marLeft w:val="0"/>
      <w:marRight w:val="0"/>
      <w:marTop w:val="0"/>
      <w:marBottom w:val="0"/>
      <w:divBdr>
        <w:top w:val="none" w:sz="0" w:space="0" w:color="auto"/>
        <w:left w:val="none" w:sz="0" w:space="0" w:color="auto"/>
        <w:bottom w:val="none" w:sz="0" w:space="0" w:color="auto"/>
        <w:right w:val="none" w:sz="0" w:space="0" w:color="auto"/>
      </w:divBdr>
    </w:div>
    <w:div w:id="203493093">
      <w:bodyDiv w:val="1"/>
      <w:marLeft w:val="0"/>
      <w:marRight w:val="0"/>
      <w:marTop w:val="0"/>
      <w:marBottom w:val="0"/>
      <w:divBdr>
        <w:top w:val="none" w:sz="0" w:space="0" w:color="auto"/>
        <w:left w:val="none" w:sz="0" w:space="0" w:color="auto"/>
        <w:bottom w:val="none" w:sz="0" w:space="0" w:color="auto"/>
        <w:right w:val="none" w:sz="0" w:space="0" w:color="auto"/>
      </w:divBdr>
    </w:div>
    <w:div w:id="233246395">
      <w:bodyDiv w:val="1"/>
      <w:marLeft w:val="0"/>
      <w:marRight w:val="0"/>
      <w:marTop w:val="0"/>
      <w:marBottom w:val="0"/>
      <w:divBdr>
        <w:top w:val="none" w:sz="0" w:space="0" w:color="auto"/>
        <w:left w:val="none" w:sz="0" w:space="0" w:color="auto"/>
        <w:bottom w:val="none" w:sz="0" w:space="0" w:color="auto"/>
        <w:right w:val="none" w:sz="0" w:space="0" w:color="auto"/>
      </w:divBdr>
    </w:div>
    <w:div w:id="485978083">
      <w:bodyDiv w:val="1"/>
      <w:marLeft w:val="0"/>
      <w:marRight w:val="0"/>
      <w:marTop w:val="0"/>
      <w:marBottom w:val="0"/>
      <w:divBdr>
        <w:top w:val="none" w:sz="0" w:space="0" w:color="auto"/>
        <w:left w:val="none" w:sz="0" w:space="0" w:color="auto"/>
        <w:bottom w:val="none" w:sz="0" w:space="0" w:color="auto"/>
        <w:right w:val="none" w:sz="0" w:space="0" w:color="auto"/>
      </w:divBdr>
    </w:div>
    <w:div w:id="523053358">
      <w:bodyDiv w:val="1"/>
      <w:marLeft w:val="0"/>
      <w:marRight w:val="0"/>
      <w:marTop w:val="0"/>
      <w:marBottom w:val="0"/>
      <w:divBdr>
        <w:top w:val="none" w:sz="0" w:space="0" w:color="auto"/>
        <w:left w:val="none" w:sz="0" w:space="0" w:color="auto"/>
        <w:bottom w:val="none" w:sz="0" w:space="0" w:color="auto"/>
        <w:right w:val="none" w:sz="0" w:space="0" w:color="auto"/>
      </w:divBdr>
    </w:div>
    <w:div w:id="571232077">
      <w:bodyDiv w:val="1"/>
      <w:marLeft w:val="0"/>
      <w:marRight w:val="0"/>
      <w:marTop w:val="0"/>
      <w:marBottom w:val="0"/>
      <w:divBdr>
        <w:top w:val="none" w:sz="0" w:space="0" w:color="auto"/>
        <w:left w:val="none" w:sz="0" w:space="0" w:color="auto"/>
        <w:bottom w:val="none" w:sz="0" w:space="0" w:color="auto"/>
        <w:right w:val="none" w:sz="0" w:space="0" w:color="auto"/>
      </w:divBdr>
    </w:div>
    <w:div w:id="580454107">
      <w:bodyDiv w:val="1"/>
      <w:marLeft w:val="0"/>
      <w:marRight w:val="0"/>
      <w:marTop w:val="0"/>
      <w:marBottom w:val="0"/>
      <w:divBdr>
        <w:top w:val="none" w:sz="0" w:space="0" w:color="auto"/>
        <w:left w:val="none" w:sz="0" w:space="0" w:color="auto"/>
        <w:bottom w:val="none" w:sz="0" w:space="0" w:color="auto"/>
        <w:right w:val="none" w:sz="0" w:space="0" w:color="auto"/>
      </w:divBdr>
    </w:div>
    <w:div w:id="940798379">
      <w:bodyDiv w:val="1"/>
      <w:marLeft w:val="0"/>
      <w:marRight w:val="0"/>
      <w:marTop w:val="0"/>
      <w:marBottom w:val="0"/>
      <w:divBdr>
        <w:top w:val="none" w:sz="0" w:space="0" w:color="auto"/>
        <w:left w:val="none" w:sz="0" w:space="0" w:color="auto"/>
        <w:bottom w:val="none" w:sz="0" w:space="0" w:color="auto"/>
        <w:right w:val="none" w:sz="0" w:space="0" w:color="auto"/>
      </w:divBdr>
    </w:div>
    <w:div w:id="984892502">
      <w:bodyDiv w:val="1"/>
      <w:marLeft w:val="0"/>
      <w:marRight w:val="0"/>
      <w:marTop w:val="0"/>
      <w:marBottom w:val="0"/>
      <w:divBdr>
        <w:top w:val="none" w:sz="0" w:space="0" w:color="auto"/>
        <w:left w:val="none" w:sz="0" w:space="0" w:color="auto"/>
        <w:bottom w:val="none" w:sz="0" w:space="0" w:color="auto"/>
        <w:right w:val="none" w:sz="0" w:space="0" w:color="auto"/>
      </w:divBdr>
    </w:div>
    <w:div w:id="1187863288">
      <w:bodyDiv w:val="1"/>
      <w:marLeft w:val="0"/>
      <w:marRight w:val="0"/>
      <w:marTop w:val="0"/>
      <w:marBottom w:val="0"/>
      <w:divBdr>
        <w:top w:val="none" w:sz="0" w:space="0" w:color="auto"/>
        <w:left w:val="none" w:sz="0" w:space="0" w:color="auto"/>
        <w:bottom w:val="none" w:sz="0" w:space="0" w:color="auto"/>
        <w:right w:val="none" w:sz="0" w:space="0" w:color="auto"/>
      </w:divBdr>
    </w:div>
    <w:div w:id="1293247836">
      <w:bodyDiv w:val="1"/>
      <w:marLeft w:val="0"/>
      <w:marRight w:val="0"/>
      <w:marTop w:val="0"/>
      <w:marBottom w:val="0"/>
      <w:divBdr>
        <w:top w:val="none" w:sz="0" w:space="0" w:color="auto"/>
        <w:left w:val="none" w:sz="0" w:space="0" w:color="auto"/>
        <w:bottom w:val="none" w:sz="0" w:space="0" w:color="auto"/>
        <w:right w:val="none" w:sz="0" w:space="0" w:color="auto"/>
      </w:divBdr>
    </w:div>
    <w:div w:id="1809122919">
      <w:bodyDiv w:val="1"/>
      <w:marLeft w:val="0"/>
      <w:marRight w:val="0"/>
      <w:marTop w:val="0"/>
      <w:marBottom w:val="0"/>
      <w:divBdr>
        <w:top w:val="none" w:sz="0" w:space="0" w:color="auto"/>
        <w:left w:val="none" w:sz="0" w:space="0" w:color="auto"/>
        <w:bottom w:val="none" w:sz="0" w:space="0" w:color="auto"/>
        <w:right w:val="none" w:sz="0" w:space="0" w:color="auto"/>
      </w:divBdr>
    </w:div>
    <w:div w:id="1863207401">
      <w:bodyDiv w:val="1"/>
      <w:marLeft w:val="0"/>
      <w:marRight w:val="0"/>
      <w:marTop w:val="0"/>
      <w:marBottom w:val="0"/>
      <w:divBdr>
        <w:top w:val="none" w:sz="0" w:space="0" w:color="auto"/>
        <w:left w:val="none" w:sz="0" w:space="0" w:color="auto"/>
        <w:bottom w:val="none" w:sz="0" w:space="0" w:color="auto"/>
        <w:right w:val="none" w:sz="0" w:space="0" w:color="auto"/>
      </w:divBdr>
    </w:div>
    <w:div w:id="2014841475">
      <w:bodyDiv w:val="1"/>
      <w:marLeft w:val="0"/>
      <w:marRight w:val="0"/>
      <w:marTop w:val="0"/>
      <w:marBottom w:val="0"/>
      <w:divBdr>
        <w:top w:val="none" w:sz="0" w:space="0" w:color="auto"/>
        <w:left w:val="none" w:sz="0" w:space="0" w:color="auto"/>
        <w:bottom w:val="none" w:sz="0" w:space="0" w:color="auto"/>
        <w:right w:val="none" w:sz="0" w:space="0" w:color="auto"/>
      </w:divBdr>
      <w:divsChild>
        <w:div w:id="224755027">
          <w:marLeft w:val="0"/>
          <w:marRight w:val="0"/>
          <w:marTop w:val="0"/>
          <w:marBottom w:val="0"/>
          <w:divBdr>
            <w:top w:val="none" w:sz="0" w:space="0" w:color="auto"/>
            <w:left w:val="none" w:sz="0" w:space="0" w:color="auto"/>
            <w:bottom w:val="none" w:sz="0" w:space="0" w:color="auto"/>
            <w:right w:val="none" w:sz="0" w:space="0" w:color="auto"/>
          </w:divBdr>
          <w:divsChild>
            <w:div w:id="165559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microsoft.com/office/2007/relationships/hdphoto" Target="media/hdphoto1.wdp"/><Relationship Id="rId26" Type="http://schemas.microsoft.com/office/2007/relationships/hdphoto" Target="media/hdphoto3.wdp"/><Relationship Id="rId39" Type="http://schemas.openxmlformats.org/officeDocument/2006/relationships/footer" Target="footer3.xml"/><Relationship Id="rId3" Type="http://schemas.openxmlformats.org/officeDocument/2006/relationships/numbering" Target="numbering.xml"/><Relationship Id="rId21" Type="http://schemas.microsoft.com/office/2007/relationships/hdphoto" Target="media/hdphoto2.wdp"/><Relationship Id="rId34" Type="http://schemas.openxmlformats.org/officeDocument/2006/relationships/image" Target="media/image21.emf"/><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image" Target="media/image20.png"/><Relationship Id="rId38" Type="http://schemas.openxmlformats.org/officeDocument/2006/relationships/hyperlink" Target="https://www.ideatovalue.com/inno/nickskillicorn/2016/03/innovation-15-experts-share-innovation-definition/"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image" Target="media/image16.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19.png"/><Relationship Id="rId37" Type="http://schemas.openxmlformats.org/officeDocument/2006/relationships/hyperlink" Target="https://arxiv.org/search?searchtype=author&amp;query=Raouf+Boutaba" TargetMode="External"/><Relationship Id="rId40" Type="http://schemas.openxmlformats.org/officeDocument/2006/relationships/footer" Target="footer4.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image" Target="media/image15.png"/><Relationship Id="rId36" Type="http://schemas.openxmlformats.org/officeDocument/2006/relationships/hyperlink" Target="https://facilityexecutive.com/2017/02/drones-emergence-of-unmanned-asset-management/" TargetMode="External"/><Relationship Id="rId10" Type="http://schemas.openxmlformats.org/officeDocument/2006/relationships/footer" Target="footer2.xml"/><Relationship Id="rId19" Type="http://schemas.openxmlformats.org/officeDocument/2006/relationships/image" Target="media/image8.png"/><Relationship Id="rId31" Type="http://schemas.openxmlformats.org/officeDocument/2006/relationships/image" Target="media/image18.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image" Target="media/image10.png"/><Relationship Id="rId27" Type="http://schemas.openxmlformats.org/officeDocument/2006/relationships/image" Target="media/image14.png"/><Relationship Id="rId30" Type="http://schemas.openxmlformats.org/officeDocument/2006/relationships/image" Target="media/image17.emf"/><Relationship Id="rId35" Type="http://schemas.openxmlformats.org/officeDocument/2006/relationships/image" Target="media/image2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B6B41D-2F90-4BED-A9DD-2C26629E4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78</Pages>
  <Words>19578</Words>
  <Characters>111597</Characters>
  <Application>Microsoft Office Word</Application>
  <DocSecurity>0</DocSecurity>
  <Lines>929</Lines>
  <Paragraphs>261</Paragraphs>
  <ScaleCrop>false</ScaleCrop>
  <HeadingPairs>
    <vt:vector size="2" baseType="variant">
      <vt:variant>
        <vt:lpstr>Title</vt:lpstr>
      </vt:variant>
      <vt:variant>
        <vt:i4>1</vt:i4>
      </vt:variant>
    </vt:vector>
  </HeadingPairs>
  <TitlesOfParts>
    <vt:vector size="1" baseType="lpstr">
      <vt:lpstr>Drones: Fit to Serve Facilities Management?</vt:lpstr>
    </vt:vector>
  </TitlesOfParts>
  <Company>University of Wales Trinity Saint David</Company>
  <LinksUpToDate>false</LinksUpToDate>
  <CharactersWithSpaces>130914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Drones: Fit to Serve Facilities Management?</dc:title>
  <dc:subject>Do Unmanned AERIAL Vehicles have the potential to revolutionise the Facilities Management Industry?</dc:subject>
  <dc:creator>Matthew Abel</dc:creator>
  <cp:keywords/>
  <dc:description/>
  <cp:lastModifiedBy>Matthew Abel</cp:lastModifiedBy>
  <cp:revision>6</cp:revision>
  <cp:lastPrinted>2018-04-29T19:17:00Z</cp:lastPrinted>
  <dcterms:created xsi:type="dcterms:W3CDTF">2018-04-30T06:41:00Z</dcterms:created>
  <dcterms:modified xsi:type="dcterms:W3CDTF">2018-04-30T07:06:00Z</dcterms:modified>
</cp:coreProperties>
</file>