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Pennyn"/>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Pennawd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00A406E5">
        <w:tc>
          <w:tcPr>
            <w:tcW w:w="2093" w:type="dxa"/>
            <w:shd w:val="pct15"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62F95F29" w:rsidR="00DB116D" w:rsidRPr="00A406E5" w:rsidRDefault="00B26109" w:rsidP="00E51AAC">
            <w:pPr>
              <w:spacing w:before="120" w:after="120"/>
              <w:jc w:val="both"/>
              <w:rPr>
                <w:rFonts w:ascii="Arial" w:hAnsi="Arial" w:cs="Arial"/>
                <w:b/>
                <w:sz w:val="22"/>
                <w:szCs w:val="22"/>
              </w:rPr>
            </w:pPr>
            <w:r>
              <w:rPr>
                <w:rFonts w:ascii="Arial" w:hAnsi="Arial" w:cs="Arial"/>
                <w:b/>
                <w:sz w:val="22"/>
                <w:szCs w:val="22"/>
              </w:rPr>
              <w:t>BA Primary Education with QTS</w:t>
            </w:r>
          </w:p>
        </w:tc>
      </w:tr>
      <w:tr w:rsidR="008F1308" w:rsidRPr="00A406E5" w14:paraId="70A79578" w14:textId="77777777" w:rsidTr="00A628CC">
        <w:tc>
          <w:tcPr>
            <w:tcW w:w="2093" w:type="dxa"/>
            <w:shd w:val="pct15" w:color="auto" w:fill="auto"/>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0720145" w14:textId="21D7070D" w:rsidR="008F1308" w:rsidRPr="00A406E5" w:rsidRDefault="00B26109" w:rsidP="00E51AAC">
            <w:pPr>
              <w:spacing w:before="120" w:after="120"/>
              <w:jc w:val="both"/>
              <w:rPr>
                <w:rFonts w:ascii="Arial" w:hAnsi="Arial" w:cs="Arial"/>
                <w:b/>
                <w:sz w:val="22"/>
                <w:szCs w:val="22"/>
              </w:rPr>
            </w:pPr>
            <w:r>
              <w:rPr>
                <w:rFonts w:ascii="Arial" w:hAnsi="Arial" w:cs="Arial"/>
                <w:b/>
                <w:sz w:val="22"/>
                <w:szCs w:val="22"/>
              </w:rPr>
              <w:t>Deepening Practice – Health and Wellbe</w:t>
            </w:r>
            <w:r w:rsidR="00F57A04">
              <w:rPr>
                <w:rFonts w:ascii="Arial" w:hAnsi="Arial" w:cs="Arial"/>
                <w:b/>
                <w:sz w:val="22"/>
                <w:szCs w:val="22"/>
              </w:rPr>
              <w:t>i</w:t>
            </w:r>
            <w:r>
              <w:rPr>
                <w:rFonts w:ascii="Arial" w:hAnsi="Arial" w:cs="Arial"/>
                <w:b/>
                <w:sz w:val="22"/>
                <w:szCs w:val="22"/>
              </w:rPr>
              <w:t xml:space="preserve">ng </w:t>
            </w:r>
          </w:p>
        </w:tc>
      </w:tr>
      <w:tr w:rsidR="00B84B5B" w:rsidRPr="00A406E5" w14:paraId="24056A8B" w14:textId="77777777" w:rsidTr="008F1308">
        <w:tc>
          <w:tcPr>
            <w:tcW w:w="2093" w:type="dxa"/>
            <w:shd w:val="pct15" w:color="auto" w:fill="auto"/>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6E35D713" w:rsidR="00B84B5B" w:rsidRPr="00A406E5" w:rsidRDefault="001B22B9" w:rsidP="00152E9D">
            <w:pPr>
              <w:spacing w:before="120" w:after="120"/>
              <w:jc w:val="both"/>
              <w:rPr>
                <w:rFonts w:ascii="Arial" w:hAnsi="Arial" w:cs="Arial"/>
                <w:b/>
                <w:sz w:val="22"/>
                <w:szCs w:val="22"/>
              </w:rPr>
            </w:pPr>
            <w:r>
              <w:rPr>
                <w:rFonts w:ascii="Arial" w:hAnsi="Arial" w:cs="Arial"/>
                <w:b/>
                <w:sz w:val="22"/>
                <w:szCs w:val="22"/>
              </w:rPr>
              <w:t>ECAD5018</w:t>
            </w:r>
          </w:p>
        </w:tc>
        <w:tc>
          <w:tcPr>
            <w:tcW w:w="2268" w:type="dxa"/>
            <w:shd w:val="clear" w:color="auto" w:fill="D9D9D9"/>
          </w:tcPr>
          <w:p w14:paraId="13A6C57C" w14:textId="77777777" w:rsidR="00B84B5B" w:rsidRPr="004D5E9B" w:rsidRDefault="00B84B5B" w:rsidP="004D5E9B">
            <w:pPr>
              <w:pStyle w:val="Pennawd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77777777" w:rsidR="00B84B5B" w:rsidRPr="00A406E5" w:rsidRDefault="00B84B5B" w:rsidP="00E51AAC">
            <w:pPr>
              <w:spacing w:before="120" w:after="120"/>
              <w:jc w:val="both"/>
              <w:rPr>
                <w:rFonts w:ascii="Arial" w:hAnsi="Arial" w:cs="Arial"/>
                <w:b/>
                <w:sz w:val="22"/>
                <w:szCs w:val="22"/>
              </w:rPr>
            </w:pPr>
          </w:p>
        </w:tc>
      </w:tr>
      <w:tr w:rsidR="00DB116D" w:rsidRPr="00A406E5" w14:paraId="22FB8E32" w14:textId="77777777" w:rsidTr="008F1308">
        <w:tc>
          <w:tcPr>
            <w:tcW w:w="2093" w:type="dxa"/>
            <w:shd w:val="pct15" w:color="auto" w:fill="auto"/>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79174B04" w:rsidR="00DB116D" w:rsidRPr="00A406E5" w:rsidRDefault="001B22B9" w:rsidP="00E51AAC">
            <w:pPr>
              <w:spacing w:before="120" w:after="120"/>
              <w:jc w:val="both"/>
              <w:rPr>
                <w:rFonts w:ascii="Arial" w:hAnsi="Arial" w:cs="Arial"/>
                <w:b/>
                <w:sz w:val="22"/>
                <w:szCs w:val="22"/>
              </w:rPr>
            </w:pPr>
            <w:r>
              <w:rPr>
                <w:rFonts w:ascii="Arial" w:hAnsi="Arial" w:cs="Arial"/>
                <w:b/>
                <w:sz w:val="22"/>
                <w:szCs w:val="22"/>
              </w:rPr>
              <w:t>Meryl Bowen</w:t>
            </w:r>
          </w:p>
        </w:tc>
        <w:tc>
          <w:tcPr>
            <w:tcW w:w="2268" w:type="dxa"/>
            <w:shd w:val="clear" w:color="auto" w:fill="D9D9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6902D630" w:rsidR="00DB116D" w:rsidRPr="00A406E5" w:rsidRDefault="00AF3495" w:rsidP="00E51AAC">
            <w:pPr>
              <w:spacing w:before="120" w:after="120"/>
              <w:jc w:val="both"/>
              <w:rPr>
                <w:rFonts w:ascii="Arial" w:hAnsi="Arial" w:cs="Arial"/>
                <w:b/>
                <w:sz w:val="22"/>
                <w:szCs w:val="22"/>
              </w:rPr>
            </w:pPr>
            <w:r>
              <w:rPr>
                <w:rFonts w:ascii="Arial" w:hAnsi="Arial" w:cs="Arial"/>
                <w:b/>
                <w:sz w:val="22"/>
                <w:szCs w:val="22"/>
              </w:rPr>
              <w:t>Menna Davies</w:t>
            </w:r>
          </w:p>
        </w:tc>
      </w:tr>
      <w:tr w:rsidR="00DB116D" w:rsidRPr="00A406E5" w14:paraId="37EFFAE2" w14:textId="77777777" w:rsidTr="008F1308">
        <w:tc>
          <w:tcPr>
            <w:tcW w:w="2093" w:type="dxa"/>
            <w:shd w:val="pct15" w:color="auto" w:fill="auto"/>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2B7EC944" w:rsidR="00220EC7" w:rsidRPr="00220EC7" w:rsidRDefault="000D3039" w:rsidP="00220EC7">
            <w:pPr>
              <w:rPr>
                <w:rFonts w:ascii="Arial" w:hAnsi="Arial" w:cs="Arial"/>
                <w:sz w:val="22"/>
                <w:szCs w:val="22"/>
              </w:rPr>
            </w:pPr>
            <w:r w:rsidRPr="00C360C0">
              <w:rPr>
                <w:rFonts w:ascii="Arial" w:hAnsi="Arial" w:cs="Arial"/>
                <w:sz w:val="22"/>
                <w:szCs w:val="22"/>
              </w:rPr>
              <w:t>PRESENTATION –</w:t>
            </w:r>
            <w:r w:rsidR="00AF3495" w:rsidRPr="00C360C0">
              <w:rPr>
                <w:rFonts w:ascii="Arial" w:hAnsi="Arial" w:cs="Arial"/>
                <w:sz w:val="22"/>
                <w:szCs w:val="22"/>
              </w:rPr>
              <w:t xml:space="preserve"> </w:t>
            </w:r>
            <w:r w:rsidRPr="00C360C0">
              <w:rPr>
                <w:rFonts w:ascii="Arial" w:hAnsi="Arial" w:cs="Arial"/>
                <w:sz w:val="22"/>
                <w:szCs w:val="22"/>
              </w:rPr>
              <w:t>Critical Discussion on Whole School Approach to Health and Wellbeing and Pedagogical Approach chosen</w:t>
            </w:r>
          </w:p>
        </w:tc>
        <w:tc>
          <w:tcPr>
            <w:tcW w:w="2268" w:type="dxa"/>
            <w:shd w:val="pct15" w:color="auto" w:fill="auto"/>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42CC7A12" w:rsidR="00F57A04" w:rsidRPr="00C360C0" w:rsidRDefault="00F57A04" w:rsidP="00E51AAC">
            <w:pPr>
              <w:spacing w:before="120" w:after="120"/>
              <w:jc w:val="both"/>
              <w:rPr>
                <w:rFonts w:ascii="Arial" w:hAnsi="Arial" w:cs="Arial"/>
                <w:bCs/>
                <w:sz w:val="22"/>
                <w:szCs w:val="22"/>
              </w:rPr>
            </w:pPr>
            <w:r w:rsidRPr="00C360C0">
              <w:rPr>
                <w:rFonts w:ascii="Arial" w:hAnsi="Arial" w:cs="Arial"/>
                <w:bCs/>
                <w:sz w:val="22"/>
                <w:szCs w:val="22"/>
              </w:rPr>
              <w:t>10</w:t>
            </w:r>
            <w:r w:rsidR="00C360C0">
              <w:rPr>
                <w:rFonts w:ascii="Arial" w:hAnsi="Arial" w:cs="Arial"/>
                <w:bCs/>
                <w:sz w:val="22"/>
                <w:szCs w:val="22"/>
              </w:rPr>
              <w:t>-</w:t>
            </w:r>
            <w:r w:rsidRPr="00C360C0">
              <w:rPr>
                <w:rFonts w:ascii="Arial" w:hAnsi="Arial" w:cs="Arial"/>
                <w:bCs/>
                <w:sz w:val="22"/>
                <w:szCs w:val="22"/>
              </w:rPr>
              <w:t>12minutes presentation</w:t>
            </w:r>
          </w:p>
        </w:tc>
      </w:tr>
      <w:tr w:rsidR="00B84B5B" w:rsidRPr="00A406E5" w14:paraId="4373828E" w14:textId="77777777" w:rsidTr="008F1308">
        <w:tc>
          <w:tcPr>
            <w:tcW w:w="2093" w:type="dxa"/>
            <w:shd w:val="pct15" w:color="auto" w:fill="auto"/>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8E601FE" w14:textId="77777777" w:rsidR="00B84B5B" w:rsidRPr="00A406E5" w:rsidRDefault="00B84B5B" w:rsidP="005F0579">
            <w:pPr>
              <w:spacing w:before="120" w:after="120"/>
              <w:jc w:val="both"/>
              <w:rPr>
                <w:rFonts w:ascii="Arial" w:hAnsi="Arial" w:cs="Arial"/>
                <w:b/>
                <w:sz w:val="22"/>
                <w:szCs w:val="22"/>
              </w:rPr>
            </w:pPr>
          </w:p>
        </w:tc>
        <w:tc>
          <w:tcPr>
            <w:tcW w:w="2268" w:type="dxa"/>
            <w:shd w:val="pct15" w:color="auto" w:fill="auto"/>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77777777" w:rsidR="00B84B5B" w:rsidRPr="00A406E5" w:rsidRDefault="00B84B5B" w:rsidP="005F0579">
            <w:pPr>
              <w:spacing w:before="120" w:after="120"/>
              <w:jc w:val="both"/>
              <w:rPr>
                <w:rFonts w:ascii="Arial" w:hAnsi="Arial" w:cs="Arial"/>
                <w:b/>
                <w:sz w:val="22"/>
                <w:szCs w:val="22"/>
              </w:rPr>
            </w:pPr>
          </w:p>
        </w:tc>
      </w:tr>
      <w:tr w:rsidR="00152E9D" w:rsidRPr="00A406E5" w14:paraId="6A71A95D" w14:textId="77777777" w:rsidTr="00A406E5">
        <w:tc>
          <w:tcPr>
            <w:tcW w:w="2093" w:type="dxa"/>
            <w:shd w:val="pct15" w:color="auto" w:fill="auto"/>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00A406E5">
        <w:tc>
          <w:tcPr>
            <w:tcW w:w="2093" w:type="dxa"/>
            <w:shd w:val="pct15" w:color="auto" w:fill="auto"/>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5CBC131C" w14:textId="77777777" w:rsidR="00A406E5" w:rsidRDefault="00A406E5">
      <w:pPr>
        <w:rPr>
          <w:rFonts w:ascii="Arial" w:hAnsi="Arial" w:cs="Arial"/>
          <w:sz w:val="32"/>
        </w:rPr>
      </w:pPr>
      <w:r>
        <w:rPr>
          <w:rFonts w:ascii="Arial" w:hAnsi="Arial" w:cs="Arial"/>
          <w:sz w:val="32"/>
        </w:rPr>
        <w:br w:type="page"/>
      </w: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4ABC5067" w14:textId="77777777" w:rsidR="00C01A3F" w:rsidRPr="00A406E5" w:rsidRDefault="00C01A3F" w:rsidP="00273FEE">
            <w:pPr>
              <w:rPr>
                <w:rFonts w:ascii="Arial" w:hAnsi="Arial" w:cs="Arial"/>
                <w:sz w:val="22"/>
                <w:szCs w:val="22"/>
              </w:rPr>
            </w:pPr>
          </w:p>
          <w:p w14:paraId="23786E73" w14:textId="77777777" w:rsidR="00336E0E" w:rsidRPr="00B26137" w:rsidRDefault="00336E0E" w:rsidP="00336E0E">
            <w:pPr>
              <w:rPr>
                <w:rFonts w:ascii="Calibri" w:eastAsia="Calibri" w:hAnsi="Calibri" w:cs="Calibri"/>
                <w:color w:val="000000" w:themeColor="text1"/>
              </w:rPr>
            </w:pPr>
            <w:r w:rsidRPr="00B26137">
              <w:rPr>
                <w:rFonts w:ascii="Calibri" w:eastAsia="Calibri" w:hAnsi="Calibri" w:cs="Calibri"/>
                <w:color w:val="000000" w:themeColor="text1"/>
              </w:rPr>
              <w:t>Module Overview:</w:t>
            </w:r>
          </w:p>
          <w:p w14:paraId="5E31ED58" w14:textId="77777777" w:rsidR="00336E0E" w:rsidRPr="00606E27" w:rsidRDefault="00336E0E" w:rsidP="00336E0E">
            <w:pPr>
              <w:pStyle w:val="paragraph"/>
              <w:spacing w:beforeAutospacing="0" w:afterAutospacing="0"/>
              <w:rPr>
                <w:rFonts w:ascii="Calibri" w:eastAsia="Calibri" w:hAnsi="Calibri" w:cs="Calibri"/>
                <w:color w:val="000000" w:themeColor="text1"/>
                <w:sz w:val="20"/>
                <w:szCs w:val="20"/>
              </w:rPr>
            </w:pPr>
            <w:r w:rsidRPr="00B26137">
              <w:rPr>
                <w:rFonts w:ascii="Calibri" w:eastAsia="Calibri" w:hAnsi="Calibri" w:cs="Calibri"/>
                <w:color w:val="000000" w:themeColor="text1"/>
                <w:sz w:val="20"/>
                <w:szCs w:val="20"/>
              </w:rPr>
              <w:t>Aims:  </w:t>
            </w:r>
            <w:r w:rsidRPr="0056466C">
              <w:rPr>
                <w:rFonts w:ascii="Arial" w:hAnsi="Arial" w:cs="Arial"/>
                <w:color w:val="000000"/>
                <w:sz w:val="18"/>
                <w:szCs w:val="18"/>
                <w:shd w:val="clear" w:color="auto" w:fill="FFFFFF"/>
                <w:lang w:eastAsia="zh-CN"/>
              </w:rPr>
              <w:t xml:space="preserve">To provide students with a deepened understanding of the progression in learning outlined in the </w:t>
            </w:r>
            <w:proofErr w:type="spellStart"/>
            <w:r w:rsidRPr="0056466C">
              <w:rPr>
                <w:rFonts w:ascii="Arial" w:hAnsi="Arial" w:cs="Arial"/>
                <w:color w:val="000000"/>
                <w:sz w:val="18"/>
                <w:szCs w:val="18"/>
                <w:shd w:val="clear" w:color="auto" w:fill="FFFFFF"/>
                <w:lang w:eastAsia="zh-CN"/>
              </w:rPr>
              <w:t>CfW</w:t>
            </w:r>
            <w:proofErr w:type="spellEnd"/>
            <w:r w:rsidRPr="0056466C">
              <w:rPr>
                <w:rFonts w:ascii="Arial" w:hAnsi="Arial" w:cs="Arial"/>
                <w:color w:val="000000"/>
                <w:sz w:val="18"/>
                <w:szCs w:val="18"/>
                <w:shd w:val="clear" w:color="auto" w:fill="FFFFFF"/>
                <w:lang w:eastAsia="zh-CN"/>
              </w:rPr>
              <w:t xml:space="preserve"> framework and the knowledge of theory, research and good practice to enable them to effectively deliver </w:t>
            </w:r>
            <w:r w:rsidRPr="0056466C">
              <w:rPr>
                <w:rFonts w:ascii="Arial" w:hAnsi="Arial" w:cs="Arial"/>
                <w:color w:val="000000"/>
                <w:sz w:val="18"/>
                <w:szCs w:val="18"/>
                <w:lang w:eastAsia="zh-CN"/>
              </w:rPr>
              <w:t>learning outcomes</w:t>
            </w:r>
            <w:r w:rsidRPr="0056466C">
              <w:rPr>
                <w:rFonts w:ascii="Arial" w:hAnsi="Arial" w:cs="Arial"/>
                <w:color w:val="000000"/>
                <w:sz w:val="18"/>
                <w:szCs w:val="18"/>
                <w:shd w:val="clear" w:color="auto" w:fill="FFFFFF"/>
                <w:lang w:eastAsia="zh-CN"/>
              </w:rPr>
              <w:t xml:space="preserve"> and lead colleagues in this area.</w:t>
            </w:r>
            <w:r w:rsidRPr="0056466C">
              <w:rPr>
                <w:rFonts w:ascii="Arial" w:hAnsi="Arial" w:cs="Arial"/>
                <w:color w:val="000000"/>
                <w:sz w:val="22"/>
                <w:szCs w:val="22"/>
                <w:shd w:val="clear" w:color="auto" w:fill="FFFFFF"/>
                <w:lang w:eastAsia="zh-CN"/>
              </w:rPr>
              <w:t> </w:t>
            </w:r>
          </w:p>
          <w:p w14:paraId="364A5410" w14:textId="77777777" w:rsidR="00336E0E" w:rsidRDefault="00336E0E" w:rsidP="00507D22">
            <w:pPr>
              <w:pStyle w:val="paragraph"/>
              <w:spacing w:beforeAutospacing="0" w:afterAutospacing="0"/>
              <w:jc w:val="both"/>
              <w:textAlignment w:val="baseline"/>
              <w:rPr>
                <w:rStyle w:val="normaltextrun"/>
                <w:rFonts w:ascii="Calibri" w:eastAsia="Calibri" w:hAnsi="Calibri" w:cs="Calibri"/>
                <w:color w:val="000000" w:themeColor="text1"/>
                <w:sz w:val="20"/>
                <w:szCs w:val="20"/>
              </w:rPr>
            </w:pPr>
          </w:p>
          <w:p w14:paraId="2F1E81BA" w14:textId="640887B0" w:rsidR="00507D22" w:rsidRDefault="00507D22" w:rsidP="00507D22">
            <w:pPr>
              <w:pStyle w:val="paragraph"/>
              <w:spacing w:beforeAutospacing="0" w:afterAutospacing="0"/>
              <w:jc w:val="both"/>
              <w:textAlignment w:val="baseline"/>
              <w:rPr>
                <w:rFonts w:ascii="Arial" w:eastAsia="Times New Roman" w:hAnsi="Arial" w:cs="Arial"/>
                <w:sz w:val="22"/>
                <w:szCs w:val="22"/>
                <w:lang w:eastAsia="zh-CN"/>
              </w:rPr>
            </w:pPr>
            <w:r w:rsidRPr="00B26137">
              <w:rPr>
                <w:rStyle w:val="normaltextrun"/>
                <w:rFonts w:ascii="Calibri" w:eastAsia="Calibri" w:hAnsi="Calibri" w:cs="Calibri"/>
                <w:color w:val="000000" w:themeColor="text1"/>
                <w:sz w:val="20"/>
                <w:szCs w:val="20"/>
              </w:rPr>
              <w:t>Upon the successful completion of this module, the student-teacher should be able to: </w:t>
            </w:r>
          </w:p>
          <w:p w14:paraId="40637FC8" w14:textId="77777777" w:rsidR="00507D22" w:rsidRPr="00B26137" w:rsidRDefault="00507D22" w:rsidP="00507D22">
            <w:pPr>
              <w:pStyle w:val="paragraph"/>
              <w:numPr>
                <w:ilvl w:val="0"/>
                <w:numId w:val="17"/>
              </w:numPr>
              <w:spacing w:beforeAutospacing="0" w:after="0" w:afterAutospacing="0" w:line="240" w:lineRule="auto"/>
              <w:jc w:val="both"/>
              <w:textAlignment w:val="baseline"/>
              <w:rPr>
                <w:rFonts w:ascii="Arial" w:eastAsia="Times New Roman" w:hAnsi="Arial" w:cs="Arial"/>
                <w:sz w:val="18"/>
                <w:szCs w:val="18"/>
                <w:lang w:val="cy-GB"/>
              </w:rPr>
            </w:pPr>
            <w:r w:rsidRPr="00B26137">
              <w:rPr>
                <w:rFonts w:ascii="Arial" w:eastAsia="Times New Roman" w:hAnsi="Arial" w:cs="Arial"/>
                <w:sz w:val="18"/>
                <w:szCs w:val="18"/>
              </w:rPr>
              <w:t>identify the role and responsibilities of an evidenced based practitioner;</w:t>
            </w:r>
            <w:r w:rsidRPr="00B26137">
              <w:rPr>
                <w:rFonts w:ascii="Arial" w:eastAsia="Times New Roman" w:hAnsi="Arial" w:cs="Arial"/>
                <w:sz w:val="18"/>
                <w:szCs w:val="18"/>
                <w:lang w:val="cy-GB"/>
              </w:rPr>
              <w:t> </w:t>
            </w:r>
          </w:p>
          <w:p w14:paraId="4429F2DF" w14:textId="77777777" w:rsidR="00507D22" w:rsidRPr="006A0F1F" w:rsidRDefault="00507D22" w:rsidP="00507D22">
            <w:pPr>
              <w:pStyle w:val="ParagraffRhestr"/>
              <w:numPr>
                <w:ilvl w:val="0"/>
                <w:numId w:val="17"/>
              </w:numPr>
              <w:jc w:val="both"/>
              <w:textAlignment w:val="baseline"/>
              <w:rPr>
                <w:rFonts w:ascii="Arial" w:hAnsi="Arial" w:cs="Arial"/>
                <w:sz w:val="18"/>
                <w:szCs w:val="18"/>
                <w:lang w:val="cy-GB"/>
              </w:rPr>
            </w:pPr>
            <w:r w:rsidRPr="006A0F1F">
              <w:rPr>
                <w:rFonts w:ascii="Arial" w:hAnsi="Arial" w:cs="Arial"/>
                <w:sz w:val="18"/>
                <w:szCs w:val="18"/>
              </w:rPr>
              <w:t>show a deepened understanding of the complex nature of the learning environment in order to deliver effective teaching and learning;</w:t>
            </w:r>
            <w:r w:rsidRPr="006A0F1F">
              <w:rPr>
                <w:rFonts w:ascii="Arial" w:hAnsi="Arial" w:cs="Arial"/>
                <w:sz w:val="18"/>
                <w:szCs w:val="18"/>
                <w:lang w:val="cy-GB"/>
              </w:rPr>
              <w:t> </w:t>
            </w:r>
          </w:p>
          <w:p w14:paraId="57F91D8A" w14:textId="5537E9D6" w:rsidR="00C01A3F" w:rsidRPr="00AD0F0A" w:rsidRDefault="00507D22" w:rsidP="00AD0F0A">
            <w:pPr>
              <w:pStyle w:val="ParagraffRhestr"/>
              <w:numPr>
                <w:ilvl w:val="0"/>
                <w:numId w:val="17"/>
              </w:numPr>
              <w:jc w:val="both"/>
              <w:textAlignment w:val="baseline"/>
              <w:rPr>
                <w:rFonts w:ascii="Arial" w:hAnsi="Arial" w:cs="Arial"/>
                <w:sz w:val="18"/>
                <w:szCs w:val="18"/>
                <w:lang w:val="cy-GB"/>
              </w:rPr>
            </w:pPr>
            <w:r w:rsidRPr="006A0F1F">
              <w:rPr>
                <w:rFonts w:ascii="Arial" w:hAnsi="Arial" w:cs="Arial"/>
                <w:sz w:val="18"/>
                <w:szCs w:val="18"/>
              </w:rPr>
              <w:t>secure an understanding of transformative practice through evaluating their own pedagogical practices in collaboration.</w:t>
            </w:r>
            <w:r w:rsidRPr="006A0F1F">
              <w:rPr>
                <w:rFonts w:ascii="Arial" w:hAnsi="Arial" w:cs="Arial"/>
                <w:sz w:val="18"/>
                <w:szCs w:val="18"/>
                <w:lang w:val="cy-GB"/>
              </w:rPr>
              <w:t> </w:t>
            </w: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76CA4A00" w14:textId="77777777" w:rsidR="00895734" w:rsidRDefault="00895734" w:rsidP="00895734">
      <w:pPr>
        <w:pStyle w:val="Pennawd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GridTabl"/>
        <w:tblW w:w="10400" w:type="dxa"/>
        <w:tblInd w:w="-8"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582"/>
        <w:gridCol w:w="6192"/>
        <w:gridCol w:w="1626"/>
      </w:tblGrid>
      <w:tr w:rsidR="00895734" w:rsidRPr="00FA7E96" w14:paraId="2C83C875" w14:textId="77777777" w:rsidTr="00FE1A46">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2998E0B4"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69A5694E" w14:textId="77777777" w:rsidTr="00FE1A46">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10F039C9" w14:textId="77777777" w:rsidTr="00FE1A46">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6551BCA"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569E6949" w14:textId="77777777" w:rsidTr="00FE1A46">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5AC0569B" w14:textId="77777777" w:rsidTr="00FE1A46">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7F6DB5C0" w14:textId="77777777" w:rsidTr="00FE1A46">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7182CC5E" w14:textId="77777777" w:rsidTr="00FE1A46">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12F566A" w14:textId="77777777" w:rsidR="00895734" w:rsidRDefault="00895734" w:rsidP="002F3400">
            <w:pPr>
              <w:rPr>
                <w:rFonts w:ascii="Arial" w:eastAsia="Calibri" w:hAnsi="Arial" w:cs="Arial"/>
                <w:sz w:val="22"/>
                <w:szCs w:val="22"/>
              </w:rPr>
            </w:pPr>
          </w:p>
          <w:p w14:paraId="0012EFB6"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tbl>
      <w:tblPr>
        <w:tblStyle w:val="GridTabl"/>
        <w:tblpPr w:leftFromText="180" w:rightFromText="180" w:vertAnchor="text" w:horzAnchor="margin" w:tblpY="-7"/>
        <w:tblW w:w="104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400"/>
      </w:tblGrid>
      <w:tr w:rsidR="00FE1A46" w:rsidRPr="00B26137" w14:paraId="77A862CD" w14:textId="77777777" w:rsidTr="00FE1A46">
        <w:trPr>
          <w:trHeight w:val="341"/>
        </w:trPr>
        <w:tc>
          <w:tcPr>
            <w:tcW w:w="10400" w:type="dxa"/>
            <w:tcMar>
              <w:left w:w="105" w:type="dxa"/>
              <w:right w:w="105" w:type="dxa"/>
            </w:tcMar>
          </w:tcPr>
          <w:p w14:paraId="65EA71A8" w14:textId="77777777" w:rsidR="00FE1A46" w:rsidRPr="00266E33" w:rsidRDefault="00FE1A46" w:rsidP="00FE1A46">
            <w:pPr>
              <w:pStyle w:val="paragraph"/>
              <w:spacing w:beforeAutospacing="0" w:afterAutospacing="0"/>
              <w:rPr>
                <w:rStyle w:val="eop"/>
                <w:rFonts w:ascii="Arial" w:eastAsia="Calibri" w:hAnsi="Arial" w:cs="Arial"/>
                <w:color w:val="000000" w:themeColor="text1"/>
              </w:rPr>
            </w:pPr>
            <w:r w:rsidRPr="00266E33">
              <w:rPr>
                <w:rFonts w:ascii="Arial" w:eastAsia="Calibri" w:hAnsi="Arial" w:cs="Arial"/>
                <w:color w:val="000000" w:themeColor="text1"/>
              </w:rPr>
              <w:lastRenderedPageBreak/>
              <w:t>Assessment Detail:</w:t>
            </w:r>
            <w:r w:rsidRPr="00266E33">
              <w:rPr>
                <w:rFonts w:ascii="Arial" w:eastAsia="Times New Roman" w:hAnsi="Arial" w:cs="Arial"/>
                <w:color w:val="000000" w:themeColor="text1"/>
              </w:rPr>
              <w:t xml:space="preserve"> </w:t>
            </w:r>
            <w:r w:rsidRPr="00266E33">
              <w:rPr>
                <w:rStyle w:val="eop"/>
                <w:rFonts w:ascii="Arial" w:eastAsia="Calibri" w:hAnsi="Arial" w:cs="Arial"/>
                <w:color w:val="000000" w:themeColor="text1"/>
              </w:rPr>
              <w:t> </w:t>
            </w:r>
          </w:p>
          <w:p w14:paraId="2B1487AF" w14:textId="77777777" w:rsidR="00FE1A46" w:rsidRPr="00266E33" w:rsidRDefault="00FE1A46" w:rsidP="00FE1A46">
            <w:pPr>
              <w:rPr>
                <w:rFonts w:ascii="Arial" w:hAnsi="Arial" w:cs="Arial"/>
                <w:sz w:val="24"/>
                <w:szCs w:val="24"/>
              </w:rPr>
            </w:pPr>
            <w:r w:rsidRPr="00266E33">
              <w:rPr>
                <w:rFonts w:ascii="Arial" w:hAnsi="Arial" w:cs="Arial"/>
                <w:sz w:val="24"/>
                <w:szCs w:val="24"/>
              </w:rPr>
              <w:t>PRESENTATION – choose one need to deep dive and present; components should be:</w:t>
            </w:r>
          </w:p>
          <w:p w14:paraId="5452F715" w14:textId="0C9D8EDD" w:rsidR="00FE1A46" w:rsidRPr="00266E33" w:rsidRDefault="00FE1A46" w:rsidP="002B1A6C">
            <w:pPr>
              <w:pStyle w:val="paragraph"/>
              <w:spacing w:beforeAutospacing="0" w:afterAutospacing="0"/>
              <w:rPr>
                <w:rFonts w:ascii="Arial" w:hAnsi="Arial" w:cs="Arial"/>
              </w:rPr>
            </w:pPr>
            <w:r w:rsidRPr="00266E33">
              <w:rPr>
                <w:rFonts w:ascii="Arial" w:hAnsi="Arial" w:cs="Arial"/>
              </w:rPr>
              <w:t>Critical Discussion on Whole School Approach to Health and Wellbeing and Pedagogical Approach chosen</w:t>
            </w:r>
            <w:r w:rsidRPr="00266E33">
              <w:rPr>
                <w:rFonts w:ascii="Arial" w:hAnsi="Arial" w:cs="Arial"/>
                <w:b/>
                <w:bCs/>
                <w:lang w:val="cy-GB"/>
              </w:rPr>
              <w:t> </w:t>
            </w:r>
          </w:p>
          <w:p w14:paraId="0DDDD1D9" w14:textId="77777777" w:rsidR="00FE1A46" w:rsidRPr="002A1BD8" w:rsidRDefault="00FE1A46" w:rsidP="00FE1A46">
            <w:pPr>
              <w:ind w:hanging="3600"/>
              <w:textAlignment w:val="baseline"/>
              <w:rPr>
                <w:rFonts w:asciiTheme="majorHAnsi" w:hAnsiTheme="majorHAnsi" w:cstheme="majorHAnsi"/>
                <w:b/>
                <w:bCs/>
                <w:sz w:val="22"/>
                <w:szCs w:val="22"/>
                <w:lang w:val="cy-GB"/>
              </w:rPr>
            </w:pPr>
            <w:r w:rsidRPr="002A1BD8">
              <w:rPr>
                <w:rFonts w:asciiTheme="majorHAnsi" w:hAnsiTheme="majorHAnsi" w:cstheme="majorHAnsi"/>
                <w:b/>
                <w:bCs/>
                <w:sz w:val="22"/>
                <w:szCs w:val="22"/>
                <w:lang w:val="cy-GB"/>
              </w:rPr>
              <w:t> </w:t>
            </w:r>
          </w:p>
          <w:p w14:paraId="5F505594" w14:textId="12ACD7A1" w:rsidR="00FE1A46" w:rsidRPr="002A1BD8" w:rsidRDefault="00FE1A46" w:rsidP="00266E33">
            <w:pPr>
              <w:jc w:val="both"/>
              <w:textAlignment w:val="baseline"/>
              <w:rPr>
                <w:rFonts w:asciiTheme="majorHAnsi" w:hAnsiTheme="majorHAnsi" w:cstheme="majorHAnsi"/>
                <w:sz w:val="22"/>
                <w:szCs w:val="22"/>
                <w:lang w:val="cy-GB"/>
              </w:rPr>
            </w:pPr>
            <w:r w:rsidRPr="002A1BD8">
              <w:rPr>
                <w:rFonts w:asciiTheme="majorHAnsi" w:hAnsiTheme="majorHAnsi" w:cstheme="majorHAnsi"/>
                <w:b/>
                <w:bCs/>
                <w:sz w:val="22"/>
                <w:szCs w:val="22"/>
              </w:rPr>
              <w:t>Assessment Component 2</w:t>
            </w:r>
            <w:r w:rsidRPr="002A1BD8">
              <w:rPr>
                <w:rFonts w:asciiTheme="majorHAnsi" w:hAnsiTheme="majorHAnsi" w:cstheme="majorHAnsi"/>
                <w:sz w:val="22"/>
                <w:szCs w:val="22"/>
                <w:lang w:val="cy-GB"/>
              </w:rPr>
              <w:t> </w:t>
            </w:r>
          </w:p>
          <w:p w14:paraId="6AF64234" w14:textId="77777777" w:rsidR="00FE1A46" w:rsidRPr="002A1BD8" w:rsidRDefault="00FE1A46" w:rsidP="00FE1A46">
            <w:pPr>
              <w:jc w:val="both"/>
              <w:textAlignment w:val="baseline"/>
              <w:rPr>
                <w:rFonts w:asciiTheme="majorHAnsi" w:hAnsiTheme="majorHAnsi" w:cstheme="majorHAnsi"/>
                <w:sz w:val="22"/>
                <w:szCs w:val="22"/>
                <w:lang w:val="cy-GB"/>
              </w:rPr>
            </w:pPr>
            <w:r w:rsidRPr="002A1BD8">
              <w:rPr>
                <w:rFonts w:asciiTheme="majorHAnsi" w:hAnsiTheme="majorHAnsi" w:cstheme="majorHAnsi"/>
                <w:sz w:val="22"/>
                <w:szCs w:val="22"/>
                <w:lang w:val="cy-GB"/>
              </w:rPr>
              <w:t> </w:t>
            </w:r>
          </w:p>
          <w:tbl>
            <w:tblPr>
              <w:tblW w:w="10105" w:type="dxa"/>
              <w:tblInd w:w="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755"/>
              <w:gridCol w:w="4568"/>
              <w:gridCol w:w="1782"/>
            </w:tblGrid>
            <w:tr w:rsidR="00FE1A46" w:rsidRPr="002A1BD8" w14:paraId="3DD750B1" w14:textId="77777777" w:rsidTr="00C66197">
              <w:trPr>
                <w:trHeight w:val="341"/>
              </w:trPr>
              <w:tc>
                <w:tcPr>
                  <w:tcW w:w="3755" w:type="dxa"/>
                  <w:tcBorders>
                    <w:top w:val="single" w:sz="6" w:space="0" w:color="auto"/>
                    <w:left w:val="single" w:sz="6" w:space="0" w:color="auto"/>
                    <w:bottom w:val="single" w:sz="6" w:space="0" w:color="auto"/>
                    <w:right w:val="single" w:sz="6" w:space="0" w:color="auto"/>
                  </w:tcBorders>
                  <w:shd w:val="clear" w:color="auto" w:fill="auto"/>
                  <w:hideMark/>
                </w:tcPr>
                <w:p w14:paraId="0456A82D" w14:textId="77777777" w:rsidR="00FE1A46" w:rsidRPr="002A1BD8" w:rsidRDefault="00FE1A46" w:rsidP="00AD0F0A">
                  <w:pPr>
                    <w:framePr w:hSpace="180" w:wrap="around" w:vAnchor="text" w:hAnchor="margin" w:y="-7"/>
                    <w:jc w:val="center"/>
                    <w:textAlignment w:val="baseline"/>
                    <w:rPr>
                      <w:rFonts w:asciiTheme="majorHAnsi" w:hAnsiTheme="majorHAnsi" w:cstheme="majorHAnsi"/>
                      <w:sz w:val="22"/>
                      <w:szCs w:val="22"/>
                      <w:lang w:val="cy-GB"/>
                    </w:rPr>
                  </w:pPr>
                  <w:r w:rsidRPr="002A1BD8">
                    <w:rPr>
                      <w:rFonts w:asciiTheme="majorHAnsi" w:hAnsiTheme="majorHAnsi" w:cstheme="majorHAnsi"/>
                      <w:b/>
                      <w:bCs/>
                      <w:sz w:val="22"/>
                      <w:szCs w:val="22"/>
                    </w:rPr>
                    <w:t>Mode of assessment</w:t>
                  </w:r>
                  <w:r w:rsidRPr="002A1BD8">
                    <w:rPr>
                      <w:rFonts w:asciiTheme="majorHAnsi" w:hAnsiTheme="majorHAnsi" w:cstheme="majorHAnsi"/>
                      <w:sz w:val="22"/>
                      <w:szCs w:val="22"/>
                      <w:lang w:val="cy-GB"/>
                    </w:rPr>
                    <w:t> </w:t>
                  </w:r>
                </w:p>
              </w:tc>
              <w:tc>
                <w:tcPr>
                  <w:tcW w:w="4568" w:type="dxa"/>
                  <w:tcBorders>
                    <w:top w:val="single" w:sz="6" w:space="0" w:color="auto"/>
                    <w:left w:val="single" w:sz="6" w:space="0" w:color="auto"/>
                    <w:bottom w:val="single" w:sz="6" w:space="0" w:color="auto"/>
                    <w:right w:val="single" w:sz="6" w:space="0" w:color="auto"/>
                  </w:tcBorders>
                  <w:shd w:val="clear" w:color="auto" w:fill="auto"/>
                  <w:hideMark/>
                </w:tcPr>
                <w:p w14:paraId="0B7E6D64" w14:textId="77777777" w:rsidR="00FE1A46" w:rsidRPr="002A1BD8" w:rsidRDefault="00FE1A46" w:rsidP="00AD0F0A">
                  <w:pPr>
                    <w:framePr w:hSpace="180" w:wrap="around" w:vAnchor="text" w:hAnchor="margin" w:y="-7"/>
                    <w:jc w:val="both"/>
                    <w:textAlignment w:val="baseline"/>
                    <w:rPr>
                      <w:rFonts w:asciiTheme="majorHAnsi" w:hAnsiTheme="majorHAnsi" w:cstheme="majorHAnsi"/>
                      <w:sz w:val="22"/>
                      <w:szCs w:val="22"/>
                      <w:lang w:val="cy-GB"/>
                    </w:rPr>
                  </w:pPr>
                  <w:r w:rsidRPr="002A1BD8">
                    <w:rPr>
                      <w:rFonts w:asciiTheme="majorHAnsi" w:hAnsiTheme="majorHAnsi" w:cstheme="majorHAnsi"/>
                      <w:b/>
                      <w:bCs/>
                      <w:sz w:val="22"/>
                      <w:szCs w:val="22"/>
                    </w:rPr>
                    <w:t>Volume</w:t>
                  </w:r>
                  <w:r w:rsidRPr="002A1BD8">
                    <w:rPr>
                      <w:rFonts w:asciiTheme="majorHAnsi" w:hAnsiTheme="majorHAnsi" w:cstheme="majorHAnsi"/>
                      <w:sz w:val="22"/>
                      <w:szCs w:val="22"/>
                      <w:lang w:val="cy-GB"/>
                    </w:rPr>
                    <w:t> </w:t>
                  </w:r>
                </w:p>
              </w:tc>
              <w:tc>
                <w:tcPr>
                  <w:tcW w:w="1782" w:type="dxa"/>
                  <w:tcBorders>
                    <w:top w:val="single" w:sz="6" w:space="0" w:color="auto"/>
                    <w:left w:val="single" w:sz="6" w:space="0" w:color="auto"/>
                    <w:bottom w:val="single" w:sz="6" w:space="0" w:color="auto"/>
                    <w:right w:val="single" w:sz="6" w:space="0" w:color="auto"/>
                  </w:tcBorders>
                  <w:shd w:val="clear" w:color="auto" w:fill="auto"/>
                  <w:hideMark/>
                </w:tcPr>
                <w:p w14:paraId="0C373ACC" w14:textId="77777777" w:rsidR="00FE1A46" w:rsidRPr="002A1BD8" w:rsidRDefault="00FE1A46" w:rsidP="00AD0F0A">
                  <w:pPr>
                    <w:framePr w:hSpace="180" w:wrap="around" w:vAnchor="text" w:hAnchor="margin" w:y="-7"/>
                    <w:jc w:val="both"/>
                    <w:textAlignment w:val="baseline"/>
                    <w:rPr>
                      <w:rFonts w:asciiTheme="majorHAnsi" w:hAnsiTheme="majorHAnsi" w:cstheme="majorHAnsi"/>
                      <w:sz w:val="22"/>
                      <w:szCs w:val="22"/>
                      <w:lang w:val="cy-GB"/>
                    </w:rPr>
                  </w:pPr>
                  <w:r w:rsidRPr="002A1BD8">
                    <w:rPr>
                      <w:rFonts w:asciiTheme="majorHAnsi" w:hAnsiTheme="majorHAnsi" w:cstheme="majorHAnsi"/>
                      <w:b/>
                      <w:bCs/>
                      <w:sz w:val="22"/>
                      <w:szCs w:val="22"/>
                    </w:rPr>
                    <w:t>Weighting</w:t>
                  </w:r>
                  <w:r w:rsidRPr="002A1BD8">
                    <w:rPr>
                      <w:rFonts w:asciiTheme="majorHAnsi" w:hAnsiTheme="majorHAnsi" w:cstheme="majorHAnsi"/>
                      <w:sz w:val="22"/>
                      <w:szCs w:val="22"/>
                      <w:lang w:val="cy-GB"/>
                    </w:rPr>
                    <w:t> </w:t>
                  </w:r>
                </w:p>
              </w:tc>
            </w:tr>
            <w:tr w:rsidR="00FE1A46" w:rsidRPr="002A1BD8" w14:paraId="2D52C436" w14:textId="77777777" w:rsidTr="00C66197">
              <w:trPr>
                <w:trHeight w:val="341"/>
              </w:trPr>
              <w:tc>
                <w:tcPr>
                  <w:tcW w:w="3755" w:type="dxa"/>
                  <w:tcBorders>
                    <w:top w:val="single" w:sz="6" w:space="0" w:color="auto"/>
                    <w:left w:val="single" w:sz="6" w:space="0" w:color="auto"/>
                    <w:bottom w:val="single" w:sz="6" w:space="0" w:color="auto"/>
                    <w:right w:val="single" w:sz="6" w:space="0" w:color="auto"/>
                  </w:tcBorders>
                  <w:shd w:val="clear" w:color="auto" w:fill="auto"/>
                  <w:hideMark/>
                </w:tcPr>
                <w:p w14:paraId="083F7311" w14:textId="77777777" w:rsidR="00FE1A46" w:rsidRPr="002A1BD8" w:rsidRDefault="00FE1A46" w:rsidP="00AD0F0A">
                  <w:pPr>
                    <w:framePr w:hSpace="180" w:wrap="around" w:vAnchor="text" w:hAnchor="margin" w:y="-7"/>
                    <w:jc w:val="center"/>
                    <w:textAlignment w:val="baseline"/>
                    <w:rPr>
                      <w:rFonts w:asciiTheme="majorHAnsi" w:hAnsiTheme="majorHAnsi" w:cstheme="majorHAnsi"/>
                      <w:sz w:val="22"/>
                      <w:szCs w:val="22"/>
                      <w:lang w:val="cy-GB"/>
                    </w:rPr>
                  </w:pPr>
                  <w:r w:rsidRPr="002A1BD8">
                    <w:rPr>
                      <w:rFonts w:asciiTheme="majorHAnsi" w:hAnsiTheme="majorHAnsi" w:cstheme="majorHAnsi"/>
                      <w:sz w:val="22"/>
                      <w:szCs w:val="22"/>
                    </w:rPr>
                    <w:t>Practical Performance</w:t>
                  </w:r>
                  <w:r w:rsidRPr="002A1BD8">
                    <w:rPr>
                      <w:rFonts w:asciiTheme="majorHAnsi" w:hAnsiTheme="majorHAnsi" w:cstheme="majorHAnsi"/>
                      <w:sz w:val="22"/>
                      <w:szCs w:val="22"/>
                      <w:lang w:val="cy-GB"/>
                    </w:rPr>
                    <w:t> </w:t>
                  </w:r>
                </w:p>
              </w:tc>
              <w:tc>
                <w:tcPr>
                  <w:tcW w:w="4568" w:type="dxa"/>
                  <w:tcBorders>
                    <w:top w:val="single" w:sz="6" w:space="0" w:color="auto"/>
                    <w:left w:val="single" w:sz="6" w:space="0" w:color="auto"/>
                    <w:bottom w:val="single" w:sz="6" w:space="0" w:color="auto"/>
                    <w:right w:val="single" w:sz="6" w:space="0" w:color="auto"/>
                  </w:tcBorders>
                  <w:shd w:val="clear" w:color="auto" w:fill="auto"/>
                  <w:hideMark/>
                </w:tcPr>
                <w:p w14:paraId="052E01B6" w14:textId="77777777" w:rsidR="00FE1A46" w:rsidRPr="002A1BD8" w:rsidRDefault="00FE1A46" w:rsidP="00AD0F0A">
                  <w:pPr>
                    <w:framePr w:hSpace="180" w:wrap="around" w:vAnchor="text" w:hAnchor="margin" w:y="-7"/>
                    <w:textAlignment w:val="baseline"/>
                    <w:rPr>
                      <w:rFonts w:asciiTheme="majorHAnsi" w:hAnsiTheme="majorHAnsi" w:cstheme="majorHAnsi"/>
                      <w:sz w:val="22"/>
                      <w:szCs w:val="22"/>
                      <w:lang w:val="cy-GB"/>
                    </w:rPr>
                  </w:pPr>
                  <w:r w:rsidRPr="002A1BD8">
                    <w:rPr>
                      <w:rFonts w:asciiTheme="majorHAnsi" w:hAnsiTheme="majorHAnsi" w:cstheme="majorHAnsi"/>
                      <w:sz w:val="22"/>
                      <w:szCs w:val="22"/>
                    </w:rPr>
                    <w:t>10-12 minutes </w:t>
                  </w:r>
                  <w:r w:rsidRPr="002A1BD8">
                    <w:rPr>
                      <w:rFonts w:asciiTheme="majorHAnsi" w:hAnsiTheme="majorHAnsi" w:cstheme="majorHAnsi"/>
                      <w:sz w:val="22"/>
                      <w:szCs w:val="22"/>
                      <w:lang w:val="cy-GB"/>
                    </w:rPr>
                    <w:t> </w:t>
                  </w:r>
                </w:p>
              </w:tc>
              <w:tc>
                <w:tcPr>
                  <w:tcW w:w="1782" w:type="dxa"/>
                  <w:tcBorders>
                    <w:top w:val="single" w:sz="6" w:space="0" w:color="auto"/>
                    <w:left w:val="single" w:sz="6" w:space="0" w:color="auto"/>
                    <w:bottom w:val="single" w:sz="6" w:space="0" w:color="auto"/>
                    <w:right w:val="single" w:sz="6" w:space="0" w:color="auto"/>
                  </w:tcBorders>
                  <w:shd w:val="clear" w:color="auto" w:fill="auto"/>
                  <w:hideMark/>
                </w:tcPr>
                <w:p w14:paraId="51044EE0" w14:textId="77777777" w:rsidR="00FE1A46" w:rsidRPr="002A1BD8" w:rsidRDefault="00FE1A46" w:rsidP="00AD0F0A">
                  <w:pPr>
                    <w:framePr w:hSpace="180" w:wrap="around" w:vAnchor="text" w:hAnchor="margin" w:y="-7"/>
                    <w:jc w:val="both"/>
                    <w:textAlignment w:val="baseline"/>
                    <w:rPr>
                      <w:rFonts w:asciiTheme="majorHAnsi" w:hAnsiTheme="majorHAnsi" w:cstheme="majorHAnsi"/>
                      <w:sz w:val="22"/>
                      <w:szCs w:val="22"/>
                      <w:lang w:val="cy-GB"/>
                    </w:rPr>
                  </w:pPr>
                  <w:r w:rsidRPr="002A1BD8">
                    <w:rPr>
                      <w:rFonts w:asciiTheme="majorHAnsi" w:hAnsiTheme="majorHAnsi" w:cstheme="majorHAnsi"/>
                      <w:sz w:val="22"/>
                      <w:szCs w:val="22"/>
                    </w:rPr>
                    <w:t>50%</w:t>
                  </w:r>
                  <w:r w:rsidRPr="002A1BD8">
                    <w:rPr>
                      <w:rFonts w:asciiTheme="majorHAnsi" w:hAnsiTheme="majorHAnsi" w:cstheme="majorHAnsi"/>
                      <w:sz w:val="22"/>
                      <w:szCs w:val="22"/>
                      <w:lang w:val="cy-GB"/>
                    </w:rPr>
                    <w:t> </w:t>
                  </w:r>
                </w:p>
              </w:tc>
            </w:tr>
          </w:tbl>
          <w:p w14:paraId="5B3E277A" w14:textId="77777777" w:rsidR="00FE1A46" w:rsidRPr="002A1BD8" w:rsidRDefault="00FE1A46" w:rsidP="00FE1A46">
            <w:pPr>
              <w:jc w:val="both"/>
              <w:textAlignment w:val="baseline"/>
              <w:rPr>
                <w:rFonts w:asciiTheme="majorHAnsi" w:hAnsiTheme="majorHAnsi" w:cstheme="majorHAnsi"/>
                <w:sz w:val="22"/>
                <w:szCs w:val="22"/>
                <w:lang w:val="cy-GB"/>
              </w:rPr>
            </w:pPr>
            <w:r w:rsidRPr="002A1BD8">
              <w:rPr>
                <w:rFonts w:asciiTheme="majorHAnsi" w:hAnsiTheme="majorHAnsi" w:cstheme="majorHAnsi"/>
                <w:sz w:val="22"/>
                <w:szCs w:val="22"/>
                <w:lang w:val="cy-GB"/>
              </w:rPr>
              <w:t> </w:t>
            </w:r>
          </w:p>
          <w:p w14:paraId="7A7D67AE" w14:textId="77777777" w:rsidR="00FE1A46" w:rsidRPr="002A1BD8" w:rsidRDefault="00FE1A46" w:rsidP="00FE1A46">
            <w:pPr>
              <w:textAlignment w:val="baseline"/>
              <w:rPr>
                <w:rFonts w:asciiTheme="majorHAnsi" w:hAnsiTheme="majorHAnsi" w:cstheme="majorHAnsi"/>
                <w:b/>
                <w:bCs/>
                <w:sz w:val="22"/>
                <w:szCs w:val="22"/>
                <w:lang w:val="cy-GB"/>
              </w:rPr>
            </w:pPr>
            <w:r w:rsidRPr="002A1BD8">
              <w:rPr>
                <w:rFonts w:asciiTheme="majorHAnsi" w:hAnsiTheme="majorHAnsi" w:cstheme="majorHAnsi"/>
                <w:b/>
                <w:bCs/>
                <w:sz w:val="22"/>
                <w:szCs w:val="22"/>
                <w:lang w:val="cy-GB"/>
              </w:rPr>
              <w:t> </w:t>
            </w:r>
          </w:p>
          <w:p w14:paraId="37FF81C9" w14:textId="77777777" w:rsidR="00FE1A46" w:rsidRPr="002A1BD8" w:rsidRDefault="00FE1A46" w:rsidP="00FE1A46">
            <w:pPr>
              <w:jc w:val="both"/>
              <w:textAlignment w:val="baseline"/>
              <w:rPr>
                <w:rFonts w:asciiTheme="majorHAnsi" w:hAnsiTheme="majorHAnsi" w:cstheme="majorHAnsi"/>
                <w:b/>
                <w:bCs/>
                <w:sz w:val="22"/>
                <w:szCs w:val="22"/>
                <w:lang w:val="cy-GB"/>
              </w:rPr>
            </w:pPr>
            <w:r w:rsidRPr="002A1BD8">
              <w:rPr>
                <w:rFonts w:asciiTheme="majorHAnsi" w:hAnsiTheme="majorHAnsi" w:cstheme="majorHAnsi"/>
                <w:b/>
                <w:bCs/>
                <w:sz w:val="22"/>
                <w:szCs w:val="22"/>
              </w:rPr>
              <w:t>Assessment Summary</w:t>
            </w:r>
            <w:r w:rsidRPr="002A1BD8">
              <w:rPr>
                <w:rFonts w:asciiTheme="majorHAnsi" w:hAnsiTheme="majorHAnsi" w:cstheme="majorHAnsi"/>
                <w:b/>
                <w:bCs/>
                <w:sz w:val="22"/>
                <w:szCs w:val="22"/>
                <w:lang w:val="cy-GB"/>
              </w:rPr>
              <w:t> </w:t>
            </w:r>
          </w:p>
          <w:tbl>
            <w:tblPr>
              <w:tblW w:w="5866" w:type="dxa"/>
              <w:tblInd w:w="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755"/>
              <w:gridCol w:w="2111"/>
            </w:tblGrid>
            <w:tr w:rsidR="00FE1A46" w:rsidRPr="002A1BD8" w14:paraId="46B59CCB" w14:textId="77777777" w:rsidTr="00C66197">
              <w:trPr>
                <w:trHeight w:val="341"/>
              </w:trPr>
              <w:tc>
                <w:tcPr>
                  <w:tcW w:w="3755" w:type="dxa"/>
                  <w:tcBorders>
                    <w:top w:val="single" w:sz="6" w:space="0" w:color="auto"/>
                    <w:left w:val="single" w:sz="6" w:space="0" w:color="auto"/>
                    <w:bottom w:val="single" w:sz="6" w:space="0" w:color="auto"/>
                    <w:right w:val="single" w:sz="6" w:space="0" w:color="auto"/>
                  </w:tcBorders>
                  <w:shd w:val="clear" w:color="auto" w:fill="auto"/>
                  <w:hideMark/>
                </w:tcPr>
                <w:p w14:paraId="6022D45C" w14:textId="77777777" w:rsidR="00FE1A46" w:rsidRPr="002A1BD8" w:rsidRDefault="00FE1A46" w:rsidP="00AD0F0A">
                  <w:pPr>
                    <w:framePr w:hSpace="180" w:wrap="around" w:vAnchor="text" w:hAnchor="margin" w:y="-7"/>
                    <w:jc w:val="both"/>
                    <w:textAlignment w:val="baseline"/>
                    <w:rPr>
                      <w:rFonts w:asciiTheme="majorHAnsi" w:hAnsiTheme="majorHAnsi" w:cstheme="majorHAnsi"/>
                      <w:sz w:val="22"/>
                      <w:szCs w:val="22"/>
                      <w:lang w:val="cy-GB"/>
                    </w:rPr>
                  </w:pPr>
                  <w:r w:rsidRPr="002A1BD8">
                    <w:rPr>
                      <w:rFonts w:asciiTheme="majorHAnsi" w:hAnsiTheme="majorHAnsi" w:cstheme="majorHAnsi"/>
                      <w:b/>
                      <w:bCs/>
                      <w:sz w:val="22"/>
                      <w:szCs w:val="22"/>
                    </w:rPr>
                    <w:t>Activity type</w:t>
                  </w:r>
                  <w:r w:rsidRPr="002A1BD8">
                    <w:rPr>
                      <w:rFonts w:asciiTheme="majorHAnsi" w:hAnsiTheme="majorHAnsi" w:cstheme="majorHAnsi"/>
                      <w:sz w:val="22"/>
                      <w:szCs w:val="22"/>
                      <w:lang w:val="cy-GB"/>
                    </w:rPr>
                    <w:t> </w:t>
                  </w:r>
                </w:p>
              </w:tc>
              <w:tc>
                <w:tcPr>
                  <w:tcW w:w="2111" w:type="dxa"/>
                  <w:tcBorders>
                    <w:top w:val="single" w:sz="6" w:space="0" w:color="auto"/>
                    <w:left w:val="single" w:sz="6" w:space="0" w:color="auto"/>
                    <w:bottom w:val="single" w:sz="6" w:space="0" w:color="auto"/>
                    <w:right w:val="single" w:sz="6" w:space="0" w:color="auto"/>
                  </w:tcBorders>
                  <w:shd w:val="clear" w:color="auto" w:fill="auto"/>
                  <w:hideMark/>
                </w:tcPr>
                <w:p w14:paraId="3339AD2E" w14:textId="77777777" w:rsidR="00FE1A46" w:rsidRPr="002A1BD8" w:rsidRDefault="00FE1A46" w:rsidP="00AD0F0A">
                  <w:pPr>
                    <w:framePr w:hSpace="180" w:wrap="around" w:vAnchor="text" w:hAnchor="margin" w:y="-7"/>
                    <w:jc w:val="center"/>
                    <w:textAlignment w:val="baseline"/>
                    <w:rPr>
                      <w:rFonts w:asciiTheme="majorHAnsi" w:hAnsiTheme="majorHAnsi" w:cstheme="majorHAnsi"/>
                      <w:sz w:val="22"/>
                      <w:szCs w:val="22"/>
                      <w:lang w:val="cy-GB"/>
                    </w:rPr>
                  </w:pPr>
                  <w:r w:rsidRPr="002A1BD8">
                    <w:rPr>
                      <w:rFonts w:asciiTheme="majorHAnsi" w:hAnsiTheme="majorHAnsi" w:cstheme="majorHAnsi"/>
                      <w:b/>
                      <w:bCs/>
                      <w:sz w:val="22"/>
                      <w:szCs w:val="22"/>
                    </w:rPr>
                    <w:t>Percentage</w:t>
                  </w:r>
                  <w:r w:rsidRPr="002A1BD8">
                    <w:rPr>
                      <w:rFonts w:asciiTheme="majorHAnsi" w:hAnsiTheme="majorHAnsi" w:cstheme="majorHAnsi"/>
                      <w:sz w:val="22"/>
                      <w:szCs w:val="22"/>
                      <w:lang w:val="cy-GB"/>
                    </w:rPr>
                    <w:t> </w:t>
                  </w:r>
                </w:p>
              </w:tc>
            </w:tr>
            <w:tr w:rsidR="00FE1A46" w:rsidRPr="002A1BD8" w14:paraId="0234478D" w14:textId="77777777" w:rsidTr="00C66197">
              <w:trPr>
                <w:trHeight w:val="341"/>
              </w:trPr>
              <w:tc>
                <w:tcPr>
                  <w:tcW w:w="3755" w:type="dxa"/>
                  <w:tcBorders>
                    <w:top w:val="single" w:sz="6" w:space="0" w:color="auto"/>
                    <w:left w:val="single" w:sz="6" w:space="0" w:color="auto"/>
                    <w:bottom w:val="single" w:sz="6" w:space="0" w:color="auto"/>
                    <w:right w:val="single" w:sz="6" w:space="0" w:color="auto"/>
                  </w:tcBorders>
                  <w:shd w:val="clear" w:color="auto" w:fill="auto"/>
                  <w:hideMark/>
                </w:tcPr>
                <w:p w14:paraId="404D04D8" w14:textId="77777777" w:rsidR="00FE1A46" w:rsidRPr="002A1BD8" w:rsidRDefault="00FE1A46" w:rsidP="00AD0F0A">
                  <w:pPr>
                    <w:framePr w:hSpace="180" w:wrap="around" w:vAnchor="text" w:hAnchor="margin" w:y="-7"/>
                    <w:jc w:val="both"/>
                    <w:textAlignment w:val="baseline"/>
                    <w:rPr>
                      <w:rFonts w:asciiTheme="majorHAnsi" w:hAnsiTheme="majorHAnsi" w:cstheme="majorHAnsi"/>
                      <w:sz w:val="22"/>
                      <w:szCs w:val="22"/>
                      <w:lang w:val="cy-GB"/>
                    </w:rPr>
                  </w:pPr>
                  <w:r w:rsidRPr="002A1BD8">
                    <w:rPr>
                      <w:rFonts w:asciiTheme="majorHAnsi" w:hAnsiTheme="majorHAnsi" w:cstheme="majorHAnsi"/>
                      <w:sz w:val="22"/>
                      <w:szCs w:val="22"/>
                    </w:rPr>
                    <w:t>Written exam</w:t>
                  </w:r>
                  <w:r w:rsidRPr="002A1BD8">
                    <w:rPr>
                      <w:rFonts w:asciiTheme="majorHAnsi" w:hAnsiTheme="majorHAnsi" w:cstheme="majorHAnsi"/>
                      <w:sz w:val="22"/>
                      <w:szCs w:val="22"/>
                      <w:lang w:val="cy-GB"/>
                    </w:rPr>
                    <w:t> </w:t>
                  </w:r>
                </w:p>
              </w:tc>
              <w:tc>
                <w:tcPr>
                  <w:tcW w:w="2111" w:type="dxa"/>
                  <w:tcBorders>
                    <w:top w:val="single" w:sz="6" w:space="0" w:color="auto"/>
                    <w:left w:val="single" w:sz="6" w:space="0" w:color="auto"/>
                    <w:bottom w:val="single" w:sz="6" w:space="0" w:color="auto"/>
                    <w:right w:val="single" w:sz="6" w:space="0" w:color="auto"/>
                  </w:tcBorders>
                  <w:shd w:val="clear" w:color="auto" w:fill="auto"/>
                  <w:hideMark/>
                </w:tcPr>
                <w:p w14:paraId="65BF97ED" w14:textId="77777777" w:rsidR="00FE1A46" w:rsidRPr="002A1BD8" w:rsidRDefault="00FE1A46" w:rsidP="00AD0F0A">
                  <w:pPr>
                    <w:framePr w:hSpace="180" w:wrap="around" w:vAnchor="text" w:hAnchor="margin" w:y="-7"/>
                    <w:jc w:val="center"/>
                    <w:textAlignment w:val="baseline"/>
                    <w:rPr>
                      <w:rFonts w:asciiTheme="majorHAnsi" w:hAnsiTheme="majorHAnsi" w:cstheme="majorHAnsi"/>
                      <w:sz w:val="22"/>
                      <w:szCs w:val="22"/>
                      <w:lang w:val="cy-GB"/>
                    </w:rPr>
                  </w:pPr>
                  <w:r w:rsidRPr="002A1BD8">
                    <w:rPr>
                      <w:rFonts w:asciiTheme="majorHAnsi" w:hAnsiTheme="majorHAnsi" w:cstheme="majorHAnsi"/>
                      <w:sz w:val="22"/>
                      <w:szCs w:val="22"/>
                    </w:rPr>
                    <w:t>-</w:t>
                  </w:r>
                  <w:r w:rsidRPr="002A1BD8">
                    <w:rPr>
                      <w:rFonts w:asciiTheme="majorHAnsi" w:hAnsiTheme="majorHAnsi" w:cstheme="majorHAnsi"/>
                      <w:sz w:val="22"/>
                      <w:szCs w:val="22"/>
                      <w:lang w:val="cy-GB"/>
                    </w:rPr>
                    <w:t> </w:t>
                  </w:r>
                </w:p>
              </w:tc>
            </w:tr>
            <w:tr w:rsidR="00FE1A46" w:rsidRPr="002A1BD8" w14:paraId="5E9F06D4" w14:textId="77777777" w:rsidTr="00C66197">
              <w:trPr>
                <w:trHeight w:val="341"/>
              </w:trPr>
              <w:tc>
                <w:tcPr>
                  <w:tcW w:w="3755" w:type="dxa"/>
                  <w:tcBorders>
                    <w:top w:val="single" w:sz="6" w:space="0" w:color="auto"/>
                    <w:left w:val="single" w:sz="6" w:space="0" w:color="auto"/>
                    <w:bottom w:val="single" w:sz="6" w:space="0" w:color="auto"/>
                    <w:right w:val="single" w:sz="6" w:space="0" w:color="auto"/>
                  </w:tcBorders>
                  <w:shd w:val="clear" w:color="auto" w:fill="auto"/>
                  <w:hideMark/>
                </w:tcPr>
                <w:p w14:paraId="2AA9A7A4" w14:textId="77777777" w:rsidR="00FE1A46" w:rsidRPr="002A1BD8" w:rsidRDefault="00FE1A46" w:rsidP="00AD0F0A">
                  <w:pPr>
                    <w:framePr w:hSpace="180" w:wrap="around" w:vAnchor="text" w:hAnchor="margin" w:y="-7"/>
                    <w:jc w:val="both"/>
                    <w:textAlignment w:val="baseline"/>
                    <w:rPr>
                      <w:rFonts w:asciiTheme="majorHAnsi" w:hAnsiTheme="majorHAnsi" w:cstheme="majorHAnsi"/>
                      <w:sz w:val="22"/>
                      <w:szCs w:val="22"/>
                      <w:lang w:val="cy-GB"/>
                    </w:rPr>
                  </w:pPr>
                  <w:r w:rsidRPr="002A1BD8">
                    <w:rPr>
                      <w:rFonts w:asciiTheme="majorHAnsi" w:hAnsiTheme="majorHAnsi" w:cstheme="majorHAnsi"/>
                      <w:sz w:val="22"/>
                      <w:szCs w:val="22"/>
                    </w:rPr>
                    <w:t>Coursework</w:t>
                  </w:r>
                  <w:r w:rsidRPr="002A1BD8">
                    <w:rPr>
                      <w:rFonts w:asciiTheme="majorHAnsi" w:hAnsiTheme="majorHAnsi" w:cstheme="majorHAnsi"/>
                      <w:sz w:val="22"/>
                      <w:szCs w:val="22"/>
                      <w:lang w:val="cy-GB"/>
                    </w:rPr>
                    <w:t> </w:t>
                  </w:r>
                </w:p>
              </w:tc>
              <w:tc>
                <w:tcPr>
                  <w:tcW w:w="2111" w:type="dxa"/>
                  <w:tcBorders>
                    <w:top w:val="single" w:sz="6" w:space="0" w:color="auto"/>
                    <w:left w:val="single" w:sz="6" w:space="0" w:color="auto"/>
                    <w:bottom w:val="single" w:sz="6" w:space="0" w:color="auto"/>
                    <w:right w:val="single" w:sz="6" w:space="0" w:color="auto"/>
                  </w:tcBorders>
                  <w:shd w:val="clear" w:color="auto" w:fill="auto"/>
                  <w:hideMark/>
                </w:tcPr>
                <w:p w14:paraId="499119FE" w14:textId="77777777" w:rsidR="00FE1A46" w:rsidRPr="002A1BD8" w:rsidRDefault="00FE1A46" w:rsidP="00AD0F0A">
                  <w:pPr>
                    <w:framePr w:hSpace="180" w:wrap="around" w:vAnchor="text" w:hAnchor="margin" w:y="-7"/>
                    <w:jc w:val="center"/>
                    <w:textAlignment w:val="baseline"/>
                    <w:rPr>
                      <w:rFonts w:asciiTheme="majorHAnsi" w:hAnsiTheme="majorHAnsi" w:cstheme="majorHAnsi"/>
                      <w:sz w:val="22"/>
                      <w:szCs w:val="22"/>
                      <w:lang w:val="cy-GB"/>
                    </w:rPr>
                  </w:pPr>
                  <w:r w:rsidRPr="002A1BD8">
                    <w:rPr>
                      <w:rFonts w:asciiTheme="majorHAnsi" w:hAnsiTheme="majorHAnsi" w:cstheme="majorHAnsi"/>
                      <w:sz w:val="22"/>
                      <w:szCs w:val="22"/>
                    </w:rPr>
                    <w:t>50%</w:t>
                  </w:r>
                  <w:r w:rsidRPr="002A1BD8">
                    <w:rPr>
                      <w:rFonts w:asciiTheme="majorHAnsi" w:hAnsiTheme="majorHAnsi" w:cstheme="majorHAnsi"/>
                      <w:sz w:val="22"/>
                      <w:szCs w:val="22"/>
                      <w:lang w:val="cy-GB"/>
                    </w:rPr>
                    <w:t> </w:t>
                  </w:r>
                </w:p>
              </w:tc>
            </w:tr>
            <w:tr w:rsidR="00FE1A46" w:rsidRPr="002A1BD8" w14:paraId="5B32240D" w14:textId="77777777" w:rsidTr="00C66197">
              <w:trPr>
                <w:trHeight w:val="341"/>
              </w:trPr>
              <w:tc>
                <w:tcPr>
                  <w:tcW w:w="3755" w:type="dxa"/>
                  <w:tcBorders>
                    <w:top w:val="single" w:sz="6" w:space="0" w:color="auto"/>
                    <w:left w:val="single" w:sz="6" w:space="0" w:color="auto"/>
                    <w:bottom w:val="single" w:sz="6" w:space="0" w:color="auto"/>
                    <w:right w:val="single" w:sz="6" w:space="0" w:color="auto"/>
                  </w:tcBorders>
                  <w:shd w:val="clear" w:color="auto" w:fill="auto"/>
                  <w:hideMark/>
                </w:tcPr>
                <w:p w14:paraId="15D5DFE4" w14:textId="77777777" w:rsidR="00FE1A46" w:rsidRPr="002A1BD8" w:rsidRDefault="00FE1A46" w:rsidP="00AD0F0A">
                  <w:pPr>
                    <w:framePr w:hSpace="180" w:wrap="around" w:vAnchor="text" w:hAnchor="margin" w:y="-7"/>
                    <w:jc w:val="both"/>
                    <w:textAlignment w:val="baseline"/>
                    <w:rPr>
                      <w:rFonts w:asciiTheme="majorHAnsi" w:hAnsiTheme="majorHAnsi" w:cstheme="majorHAnsi"/>
                      <w:sz w:val="22"/>
                      <w:szCs w:val="22"/>
                      <w:lang w:val="cy-GB"/>
                    </w:rPr>
                  </w:pPr>
                  <w:r w:rsidRPr="002A1BD8">
                    <w:rPr>
                      <w:rFonts w:asciiTheme="majorHAnsi" w:hAnsiTheme="majorHAnsi" w:cstheme="majorHAnsi"/>
                      <w:sz w:val="22"/>
                      <w:szCs w:val="22"/>
                    </w:rPr>
                    <w:t>Practical</w:t>
                  </w:r>
                  <w:r w:rsidRPr="002A1BD8">
                    <w:rPr>
                      <w:rFonts w:asciiTheme="majorHAnsi" w:hAnsiTheme="majorHAnsi" w:cstheme="majorHAnsi"/>
                      <w:sz w:val="22"/>
                      <w:szCs w:val="22"/>
                      <w:lang w:val="cy-GB"/>
                    </w:rPr>
                    <w:t> </w:t>
                  </w:r>
                </w:p>
              </w:tc>
              <w:tc>
                <w:tcPr>
                  <w:tcW w:w="2111" w:type="dxa"/>
                  <w:tcBorders>
                    <w:top w:val="single" w:sz="6" w:space="0" w:color="auto"/>
                    <w:left w:val="single" w:sz="6" w:space="0" w:color="auto"/>
                    <w:bottom w:val="single" w:sz="6" w:space="0" w:color="auto"/>
                    <w:right w:val="single" w:sz="6" w:space="0" w:color="auto"/>
                  </w:tcBorders>
                  <w:shd w:val="clear" w:color="auto" w:fill="auto"/>
                  <w:hideMark/>
                </w:tcPr>
                <w:p w14:paraId="48FADE62" w14:textId="77777777" w:rsidR="00FE1A46" w:rsidRPr="002A1BD8" w:rsidRDefault="00FE1A46" w:rsidP="00AD0F0A">
                  <w:pPr>
                    <w:framePr w:hSpace="180" w:wrap="around" w:vAnchor="text" w:hAnchor="margin" w:y="-7"/>
                    <w:jc w:val="center"/>
                    <w:textAlignment w:val="baseline"/>
                    <w:rPr>
                      <w:rFonts w:asciiTheme="majorHAnsi" w:hAnsiTheme="majorHAnsi" w:cstheme="majorHAnsi"/>
                      <w:sz w:val="22"/>
                      <w:szCs w:val="22"/>
                      <w:lang w:val="cy-GB"/>
                    </w:rPr>
                  </w:pPr>
                  <w:r w:rsidRPr="002A1BD8">
                    <w:rPr>
                      <w:rFonts w:asciiTheme="majorHAnsi" w:hAnsiTheme="majorHAnsi" w:cstheme="majorHAnsi"/>
                      <w:sz w:val="22"/>
                      <w:szCs w:val="22"/>
                    </w:rPr>
                    <w:t>50%</w:t>
                  </w:r>
                  <w:r w:rsidRPr="002A1BD8">
                    <w:rPr>
                      <w:rFonts w:asciiTheme="majorHAnsi" w:hAnsiTheme="majorHAnsi" w:cstheme="majorHAnsi"/>
                      <w:sz w:val="22"/>
                      <w:szCs w:val="22"/>
                      <w:lang w:val="cy-GB"/>
                    </w:rPr>
                    <w:t> </w:t>
                  </w:r>
                </w:p>
              </w:tc>
            </w:tr>
            <w:tr w:rsidR="00FE1A46" w:rsidRPr="002A1BD8" w14:paraId="440BD1FD" w14:textId="77777777" w:rsidTr="00C66197">
              <w:trPr>
                <w:trHeight w:val="341"/>
              </w:trPr>
              <w:tc>
                <w:tcPr>
                  <w:tcW w:w="3755" w:type="dxa"/>
                  <w:tcBorders>
                    <w:top w:val="single" w:sz="6" w:space="0" w:color="auto"/>
                    <w:left w:val="single" w:sz="6" w:space="0" w:color="auto"/>
                    <w:bottom w:val="single" w:sz="6" w:space="0" w:color="auto"/>
                    <w:right w:val="single" w:sz="6" w:space="0" w:color="auto"/>
                  </w:tcBorders>
                  <w:shd w:val="clear" w:color="auto" w:fill="auto"/>
                  <w:hideMark/>
                </w:tcPr>
                <w:p w14:paraId="2D9DE762" w14:textId="77777777" w:rsidR="00FE1A46" w:rsidRPr="002A1BD8" w:rsidRDefault="00FE1A46" w:rsidP="00AD0F0A">
                  <w:pPr>
                    <w:framePr w:hSpace="180" w:wrap="around" w:vAnchor="text" w:hAnchor="margin" w:y="-7"/>
                    <w:jc w:val="both"/>
                    <w:textAlignment w:val="baseline"/>
                    <w:rPr>
                      <w:rFonts w:asciiTheme="majorHAnsi" w:hAnsiTheme="majorHAnsi" w:cstheme="majorHAnsi"/>
                      <w:sz w:val="22"/>
                      <w:szCs w:val="22"/>
                      <w:lang w:val="cy-GB"/>
                    </w:rPr>
                  </w:pPr>
                  <w:r w:rsidRPr="002A1BD8">
                    <w:rPr>
                      <w:rFonts w:asciiTheme="majorHAnsi" w:hAnsiTheme="majorHAnsi" w:cstheme="majorHAnsi"/>
                      <w:b/>
                      <w:bCs/>
                      <w:sz w:val="22"/>
                      <w:szCs w:val="22"/>
                    </w:rPr>
                    <w:t>TOTAL</w:t>
                  </w:r>
                  <w:r w:rsidRPr="002A1BD8">
                    <w:rPr>
                      <w:rFonts w:asciiTheme="majorHAnsi" w:hAnsiTheme="majorHAnsi" w:cstheme="majorHAnsi"/>
                      <w:sz w:val="22"/>
                      <w:szCs w:val="22"/>
                      <w:lang w:val="cy-GB"/>
                    </w:rPr>
                    <w:t> </w:t>
                  </w:r>
                </w:p>
              </w:tc>
              <w:tc>
                <w:tcPr>
                  <w:tcW w:w="2111" w:type="dxa"/>
                  <w:tcBorders>
                    <w:top w:val="single" w:sz="6" w:space="0" w:color="auto"/>
                    <w:left w:val="single" w:sz="6" w:space="0" w:color="auto"/>
                    <w:bottom w:val="single" w:sz="6" w:space="0" w:color="auto"/>
                    <w:right w:val="single" w:sz="6" w:space="0" w:color="auto"/>
                  </w:tcBorders>
                  <w:shd w:val="clear" w:color="auto" w:fill="auto"/>
                  <w:hideMark/>
                </w:tcPr>
                <w:p w14:paraId="1DC25A38" w14:textId="77777777" w:rsidR="00FE1A46" w:rsidRPr="002A1BD8" w:rsidRDefault="00FE1A46" w:rsidP="00AD0F0A">
                  <w:pPr>
                    <w:framePr w:hSpace="180" w:wrap="around" w:vAnchor="text" w:hAnchor="margin" w:y="-7"/>
                    <w:jc w:val="center"/>
                    <w:textAlignment w:val="baseline"/>
                    <w:rPr>
                      <w:rFonts w:asciiTheme="majorHAnsi" w:hAnsiTheme="majorHAnsi" w:cstheme="majorHAnsi"/>
                      <w:sz w:val="22"/>
                      <w:szCs w:val="22"/>
                      <w:lang w:val="cy-GB"/>
                    </w:rPr>
                  </w:pPr>
                  <w:r w:rsidRPr="002A1BD8">
                    <w:rPr>
                      <w:rFonts w:asciiTheme="majorHAnsi" w:hAnsiTheme="majorHAnsi" w:cstheme="majorHAnsi"/>
                      <w:b/>
                      <w:bCs/>
                      <w:sz w:val="22"/>
                      <w:szCs w:val="22"/>
                    </w:rPr>
                    <w:t>100%</w:t>
                  </w:r>
                  <w:r w:rsidRPr="002A1BD8">
                    <w:rPr>
                      <w:rFonts w:asciiTheme="majorHAnsi" w:hAnsiTheme="majorHAnsi" w:cstheme="majorHAnsi"/>
                      <w:sz w:val="22"/>
                      <w:szCs w:val="22"/>
                      <w:lang w:val="cy-GB"/>
                    </w:rPr>
                    <w:t> </w:t>
                  </w:r>
                </w:p>
              </w:tc>
            </w:tr>
          </w:tbl>
          <w:p w14:paraId="1483A0DE" w14:textId="77777777" w:rsidR="00FE1A46" w:rsidRPr="009848CE" w:rsidRDefault="00FE1A46" w:rsidP="00FE1A46">
            <w:pPr>
              <w:jc w:val="both"/>
              <w:textAlignment w:val="baseline"/>
              <w:rPr>
                <w:rFonts w:asciiTheme="minorBidi" w:hAnsiTheme="minorBidi"/>
                <w:sz w:val="18"/>
                <w:szCs w:val="18"/>
                <w:lang w:val="cy-GB"/>
              </w:rPr>
            </w:pPr>
            <w:r w:rsidRPr="005D026E">
              <w:rPr>
                <w:rFonts w:asciiTheme="minorBidi" w:hAnsiTheme="minorBidi"/>
                <w:sz w:val="18"/>
                <w:szCs w:val="18"/>
                <w:lang w:val="cy-GB"/>
              </w:rPr>
              <w:t> </w:t>
            </w:r>
          </w:p>
          <w:p w14:paraId="18BF22D7" w14:textId="77777777" w:rsidR="00FE1A46" w:rsidRPr="00B26137" w:rsidRDefault="00FE1A46" w:rsidP="00FE1A46">
            <w:pPr>
              <w:rPr>
                <w:rFonts w:ascii="Calibri" w:eastAsia="Calibri" w:hAnsi="Calibri" w:cs="Calibri"/>
                <w:color w:val="000000" w:themeColor="text1"/>
              </w:rPr>
            </w:pPr>
          </w:p>
        </w:tc>
      </w:tr>
    </w:tbl>
    <w:p w14:paraId="429CB624" w14:textId="77777777" w:rsidR="00152E9D" w:rsidRPr="00A406E5" w:rsidRDefault="00152E9D" w:rsidP="005679DE">
      <w:pPr>
        <w:rPr>
          <w:rFonts w:ascii="Arial" w:hAnsi="Arial" w:cs="Arial"/>
          <w:sz w:val="24"/>
          <w:szCs w:val="24"/>
        </w:rPr>
      </w:pPr>
    </w:p>
    <w:p w14:paraId="268A26B5" w14:textId="600AA903" w:rsidR="00A85BFE" w:rsidRDefault="00A85BFE" w:rsidP="00C45E2C">
      <w:pPr>
        <w:jc w:val="both"/>
        <w:rPr>
          <w:rFonts w:ascii="Arial" w:hAnsi="Arial" w:cs="Arial"/>
          <w:sz w:val="22"/>
          <w:szCs w:val="22"/>
        </w:rPr>
      </w:pPr>
      <w:r>
        <w:rPr>
          <w:rFonts w:ascii="Arial" w:hAnsi="Arial" w:cs="Arial"/>
          <w:sz w:val="22"/>
          <w:szCs w:val="22"/>
        </w:rPr>
        <w:br w:type="page"/>
      </w: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6230519" w14:textId="1ABDAAAC" w:rsidR="00667830" w:rsidRPr="00A406E5" w:rsidRDefault="00667830" w:rsidP="00CE0A7F">
      <w:pPr>
        <w:jc w:val="both"/>
        <w:rPr>
          <w:rFonts w:ascii="Arial" w:hAnsi="Arial" w:cs="Arial"/>
          <w:sz w:val="22"/>
          <w:szCs w:val="22"/>
        </w:rPr>
      </w:pPr>
      <w:r w:rsidRPr="009F3B5B">
        <w:rPr>
          <w:rFonts w:ascii="Arial" w:hAnsi="Arial" w:cs="Arial"/>
          <w:sz w:val="22"/>
          <w:szCs w:val="22"/>
        </w:rPr>
        <w:t xml:space="preserve">Use notes and reading material from lectures, additional material uploaded on Moodle and books from the module reading list relating to </w:t>
      </w:r>
      <w:r w:rsidR="001D2B60">
        <w:rPr>
          <w:rFonts w:ascii="Arial" w:hAnsi="Arial" w:cs="Arial"/>
          <w:sz w:val="22"/>
          <w:szCs w:val="22"/>
        </w:rPr>
        <w:t>topics presented and discussed</w:t>
      </w:r>
      <w:r>
        <w:rPr>
          <w:rFonts w:ascii="Arial" w:hAnsi="Arial" w:cs="Arial"/>
          <w:sz w:val="22"/>
          <w:szCs w:val="22"/>
        </w:rPr>
        <w:t>.  S</w:t>
      </w:r>
      <w:r w:rsidRPr="009F3B5B">
        <w:rPr>
          <w:rFonts w:ascii="Arial" w:hAnsi="Arial" w:cs="Arial"/>
          <w:sz w:val="22"/>
          <w:szCs w:val="22"/>
        </w:rPr>
        <w:t>how evidence</w:t>
      </w:r>
      <w:r>
        <w:rPr>
          <w:rFonts w:ascii="Arial" w:hAnsi="Arial" w:cs="Arial"/>
          <w:sz w:val="22"/>
          <w:szCs w:val="22"/>
        </w:rPr>
        <w:t xml:space="preserve"> also</w:t>
      </w:r>
      <w:r w:rsidRPr="009F3B5B">
        <w:rPr>
          <w:rFonts w:ascii="Arial" w:hAnsi="Arial" w:cs="Arial"/>
          <w:sz w:val="22"/>
          <w:szCs w:val="22"/>
        </w:rPr>
        <w:t xml:space="preserve"> of wider reading and independently sourced</w:t>
      </w:r>
      <w:r>
        <w:rPr>
          <w:rFonts w:ascii="Arial" w:hAnsi="Arial" w:cs="Arial"/>
          <w:sz w:val="22"/>
          <w:szCs w:val="22"/>
        </w:rPr>
        <w:t xml:space="preserve"> current</w:t>
      </w:r>
      <w:r w:rsidRPr="009F3B5B">
        <w:rPr>
          <w:rFonts w:ascii="Arial" w:hAnsi="Arial" w:cs="Arial"/>
          <w:sz w:val="22"/>
          <w:szCs w:val="22"/>
        </w:rPr>
        <w:t xml:space="preserve"> sources including academic books and journals. Refer</w:t>
      </w:r>
      <w:r>
        <w:rPr>
          <w:rFonts w:ascii="Arial" w:hAnsi="Arial" w:cs="Arial"/>
          <w:sz w:val="22"/>
          <w:szCs w:val="22"/>
        </w:rPr>
        <w:t>ence</w:t>
      </w:r>
      <w:r w:rsidRPr="009F3B5B">
        <w:rPr>
          <w:rFonts w:ascii="Arial" w:hAnsi="Arial" w:cs="Arial"/>
          <w:sz w:val="22"/>
          <w:szCs w:val="22"/>
        </w:rPr>
        <w:t xml:space="preserve"> all sources of information following the</w:t>
      </w:r>
      <w:r>
        <w:rPr>
          <w:rFonts w:ascii="Arial" w:hAnsi="Arial" w:cs="Arial"/>
          <w:sz w:val="22"/>
          <w:szCs w:val="22"/>
        </w:rPr>
        <w:t xml:space="preserve"> conventions of the Harvard style of referencing</w:t>
      </w:r>
      <w:r w:rsidRPr="009F3B5B">
        <w:rPr>
          <w:rFonts w:ascii="Arial" w:hAnsi="Arial" w:cs="Arial"/>
          <w:sz w:val="22"/>
          <w:szCs w:val="22"/>
        </w:rPr>
        <w:t xml:space="preserve"> and include a reference list at the end of the assignment - use the University's Referencing Guidelines Handbook for this</w:t>
      </w:r>
      <w:r>
        <w:rPr>
          <w:rFonts w:ascii="Arial" w:hAnsi="Arial" w:cs="Arial"/>
          <w:sz w:val="22"/>
          <w:szCs w:val="22"/>
        </w:rPr>
        <w:t xml:space="preserve"> </w:t>
      </w:r>
      <w:r w:rsidRPr="00B74824">
        <w:rPr>
          <w:rFonts w:ascii="Arial" w:hAnsi="Arial" w:cs="Arial"/>
          <w:sz w:val="24"/>
          <w:szCs w:val="24"/>
        </w:rPr>
        <w:t>(</w:t>
      </w:r>
      <w:hyperlink r:id="rId12" w:history="1">
        <w:r w:rsidR="00CE0A7F" w:rsidRPr="00CE0A7F">
          <w:rPr>
            <w:rStyle w:val="Hyperddolen"/>
            <w:rFonts w:ascii="Arial" w:hAnsi="Arial" w:cs="Arial"/>
            <w:sz w:val="24"/>
            <w:szCs w:val="24"/>
          </w:rPr>
          <w:t>Harvard-en_v.1.4-V4.pdf</w:t>
        </w:r>
      </w:hyperlink>
      <w:r w:rsidRPr="00B74824">
        <w:rPr>
          <w:rFonts w:ascii="Arial" w:hAnsi="Arial" w:cs="Arial"/>
          <w:sz w:val="24"/>
          <w:szCs w:val="24"/>
        </w:rPr>
        <w:t>).</w:t>
      </w:r>
      <w:r>
        <w:t xml:space="preserve"> </w:t>
      </w:r>
    </w:p>
    <w:p w14:paraId="08F11295" w14:textId="77777777" w:rsidR="00667830" w:rsidRPr="00A406E5" w:rsidRDefault="00667830" w:rsidP="00C01A3F">
      <w:pPr>
        <w:jc w:val="both"/>
        <w:rPr>
          <w:rFonts w:ascii="Arial" w:hAnsi="Arial" w:cs="Arial"/>
          <w:i/>
          <w:sz w:val="22"/>
          <w:szCs w:val="22"/>
        </w:rPr>
      </w:pP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22D2A7E" w14:textId="256A10AB" w:rsidR="008B5931" w:rsidRPr="00A406E5" w:rsidRDefault="008B5931" w:rsidP="008B5931">
      <w:pPr>
        <w:jc w:val="both"/>
        <w:rPr>
          <w:rFonts w:ascii="Arial" w:hAnsi="Arial" w:cs="Arial"/>
          <w:sz w:val="22"/>
          <w:szCs w:val="22"/>
        </w:rPr>
      </w:pPr>
      <w:r>
        <w:rPr>
          <w:rFonts w:ascii="Arial" w:hAnsi="Arial" w:cs="Arial"/>
          <w:sz w:val="22"/>
          <w:szCs w:val="22"/>
        </w:rPr>
        <w:t xml:space="preserve">You should demonstrate </w:t>
      </w:r>
      <w:r w:rsidRPr="00B74824">
        <w:rPr>
          <w:rFonts w:ascii="Arial" w:hAnsi="Arial" w:cs="Arial"/>
          <w:sz w:val="22"/>
          <w:szCs w:val="22"/>
        </w:rPr>
        <w:t xml:space="preserve">sound and comprehensive knowledge and understanding of the theories that underpin </w:t>
      </w:r>
      <w:r w:rsidR="0056023D">
        <w:rPr>
          <w:rFonts w:ascii="Arial" w:hAnsi="Arial" w:cs="Arial"/>
          <w:sz w:val="22"/>
          <w:szCs w:val="22"/>
        </w:rPr>
        <w:t xml:space="preserve">the importance of health and wellbeing to support </w:t>
      </w:r>
      <w:r w:rsidR="000C02CF" w:rsidRPr="00B74824">
        <w:rPr>
          <w:rFonts w:ascii="Arial" w:hAnsi="Arial" w:cs="Arial"/>
          <w:sz w:val="22"/>
          <w:szCs w:val="22"/>
        </w:rPr>
        <w:t xml:space="preserve">development of </w:t>
      </w:r>
      <w:r w:rsidR="000C02CF">
        <w:rPr>
          <w:rFonts w:ascii="Arial" w:hAnsi="Arial" w:cs="Arial"/>
          <w:sz w:val="22"/>
          <w:szCs w:val="22"/>
        </w:rPr>
        <w:t>3</w:t>
      </w:r>
      <w:r w:rsidR="000C02CF" w:rsidRPr="00B74824">
        <w:rPr>
          <w:rFonts w:ascii="Arial" w:hAnsi="Arial" w:cs="Arial"/>
          <w:sz w:val="22"/>
          <w:szCs w:val="22"/>
        </w:rPr>
        <w:t xml:space="preserve"> to 11 year olds </w:t>
      </w:r>
      <w:r w:rsidR="0056023D">
        <w:rPr>
          <w:rFonts w:ascii="Arial" w:hAnsi="Arial" w:cs="Arial"/>
          <w:sz w:val="22"/>
          <w:szCs w:val="22"/>
        </w:rPr>
        <w:t>their holistic developme</w:t>
      </w:r>
      <w:r w:rsidR="00FC514A">
        <w:rPr>
          <w:rFonts w:ascii="Arial" w:hAnsi="Arial" w:cs="Arial"/>
          <w:sz w:val="22"/>
          <w:szCs w:val="22"/>
        </w:rPr>
        <w:t>nt</w:t>
      </w:r>
      <w:r w:rsidRPr="00B74824">
        <w:rPr>
          <w:rFonts w:ascii="Arial" w:hAnsi="Arial" w:cs="Arial"/>
          <w:sz w:val="22"/>
          <w:szCs w:val="22"/>
        </w:rPr>
        <w:t xml:space="preserve">. </w:t>
      </w:r>
      <w:r w:rsidR="001753D7">
        <w:rPr>
          <w:rFonts w:ascii="Arial" w:hAnsi="Arial" w:cs="Arial"/>
          <w:sz w:val="22"/>
          <w:szCs w:val="22"/>
        </w:rPr>
        <w:t xml:space="preserve">Provide </w:t>
      </w:r>
      <w:r w:rsidR="00133919">
        <w:rPr>
          <w:rFonts w:ascii="Arial" w:hAnsi="Arial" w:cs="Arial"/>
          <w:sz w:val="22"/>
          <w:szCs w:val="22"/>
        </w:rPr>
        <w:t xml:space="preserve">knowledge and understanding of the </w:t>
      </w:r>
      <w:r w:rsidR="0022210E">
        <w:rPr>
          <w:rFonts w:ascii="Arial" w:hAnsi="Arial" w:cs="Arial"/>
          <w:sz w:val="22"/>
          <w:szCs w:val="22"/>
        </w:rPr>
        <w:t xml:space="preserve">whole school approach to </w:t>
      </w:r>
      <w:r w:rsidR="00161A57">
        <w:rPr>
          <w:rFonts w:ascii="Arial" w:hAnsi="Arial" w:cs="Arial"/>
          <w:sz w:val="22"/>
          <w:szCs w:val="22"/>
        </w:rPr>
        <w:t>health and wellbeing</w:t>
      </w:r>
      <w:r w:rsidR="001D7A37">
        <w:rPr>
          <w:rFonts w:ascii="Arial" w:hAnsi="Arial" w:cs="Arial"/>
          <w:sz w:val="22"/>
          <w:szCs w:val="22"/>
        </w:rPr>
        <w:t xml:space="preserve"> as well as</w:t>
      </w:r>
      <w:r w:rsidR="00161A57">
        <w:rPr>
          <w:rFonts w:ascii="Arial" w:hAnsi="Arial" w:cs="Arial"/>
          <w:sz w:val="22"/>
          <w:szCs w:val="22"/>
        </w:rPr>
        <w:t xml:space="preserve"> </w:t>
      </w:r>
      <w:r w:rsidR="00CD22D5">
        <w:rPr>
          <w:rFonts w:ascii="Arial" w:hAnsi="Arial" w:cs="Arial"/>
          <w:sz w:val="22"/>
          <w:szCs w:val="22"/>
        </w:rPr>
        <w:t>pedagogical approach</w:t>
      </w:r>
      <w:r w:rsidR="008C34DE">
        <w:rPr>
          <w:rFonts w:ascii="Arial" w:hAnsi="Arial" w:cs="Arial"/>
          <w:sz w:val="22"/>
          <w:szCs w:val="22"/>
        </w:rPr>
        <w:t xml:space="preserve"> chosen</w:t>
      </w:r>
      <w:r w:rsidR="001D7A37">
        <w:rPr>
          <w:rFonts w:ascii="Arial" w:hAnsi="Arial" w:cs="Arial"/>
          <w:sz w:val="22"/>
          <w:szCs w:val="22"/>
        </w:rPr>
        <w:t>.</w:t>
      </w: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2DC3F60" w14:textId="5625EE92" w:rsidR="00133919" w:rsidRPr="00E3687A" w:rsidRDefault="003A3106" w:rsidP="00C01A3F">
      <w:pPr>
        <w:jc w:val="both"/>
        <w:rPr>
          <w:rFonts w:ascii="Arial" w:hAnsi="Arial" w:cs="Arial"/>
          <w:i/>
          <w:sz w:val="22"/>
          <w:szCs w:val="22"/>
        </w:rPr>
      </w:pPr>
      <w:r w:rsidRPr="00E3687A">
        <w:rPr>
          <w:rFonts w:ascii="Arial" w:hAnsi="Arial" w:cs="Arial"/>
          <w:sz w:val="22"/>
          <w:szCs w:val="22"/>
        </w:rPr>
        <w:t>Provide a c</w:t>
      </w:r>
      <w:r w:rsidR="00133919" w:rsidRPr="00E3687A">
        <w:rPr>
          <w:rFonts w:ascii="Arial" w:hAnsi="Arial" w:cs="Arial"/>
          <w:sz w:val="22"/>
          <w:szCs w:val="22"/>
        </w:rPr>
        <w:t xml:space="preserve">ritical </w:t>
      </w:r>
      <w:r w:rsidRPr="00E3687A">
        <w:rPr>
          <w:rFonts w:ascii="Arial" w:hAnsi="Arial" w:cs="Arial"/>
          <w:sz w:val="22"/>
          <w:szCs w:val="22"/>
        </w:rPr>
        <w:t>d</w:t>
      </w:r>
      <w:r w:rsidR="00133919" w:rsidRPr="00E3687A">
        <w:rPr>
          <w:rFonts w:ascii="Arial" w:hAnsi="Arial" w:cs="Arial"/>
          <w:sz w:val="22"/>
          <w:szCs w:val="22"/>
        </w:rPr>
        <w:t xml:space="preserve">iscussion on </w:t>
      </w:r>
      <w:r w:rsidRPr="00E3687A">
        <w:rPr>
          <w:rFonts w:ascii="Arial" w:hAnsi="Arial" w:cs="Arial"/>
          <w:sz w:val="22"/>
          <w:szCs w:val="22"/>
        </w:rPr>
        <w:t>w</w:t>
      </w:r>
      <w:r w:rsidR="00133919" w:rsidRPr="00E3687A">
        <w:rPr>
          <w:rFonts w:ascii="Arial" w:hAnsi="Arial" w:cs="Arial"/>
          <w:sz w:val="22"/>
          <w:szCs w:val="22"/>
        </w:rPr>
        <w:t xml:space="preserve">hole </w:t>
      </w:r>
      <w:r w:rsidRPr="00E3687A">
        <w:rPr>
          <w:rFonts w:ascii="Arial" w:hAnsi="Arial" w:cs="Arial"/>
          <w:sz w:val="22"/>
          <w:szCs w:val="22"/>
        </w:rPr>
        <w:t>s</w:t>
      </w:r>
      <w:r w:rsidR="00133919" w:rsidRPr="00E3687A">
        <w:rPr>
          <w:rFonts w:ascii="Arial" w:hAnsi="Arial" w:cs="Arial"/>
          <w:sz w:val="22"/>
          <w:szCs w:val="22"/>
        </w:rPr>
        <w:t xml:space="preserve">chool </w:t>
      </w:r>
      <w:r w:rsidRPr="00E3687A">
        <w:rPr>
          <w:rFonts w:ascii="Arial" w:hAnsi="Arial" w:cs="Arial"/>
          <w:sz w:val="22"/>
          <w:szCs w:val="22"/>
        </w:rPr>
        <w:t>a</w:t>
      </w:r>
      <w:r w:rsidR="00133919" w:rsidRPr="00E3687A">
        <w:rPr>
          <w:rFonts w:ascii="Arial" w:hAnsi="Arial" w:cs="Arial"/>
          <w:sz w:val="22"/>
          <w:szCs w:val="22"/>
        </w:rPr>
        <w:t xml:space="preserve">pproach to Health and Wellbeing and </w:t>
      </w:r>
      <w:r w:rsidRPr="00E3687A">
        <w:rPr>
          <w:rFonts w:ascii="Arial" w:hAnsi="Arial" w:cs="Arial"/>
          <w:sz w:val="22"/>
          <w:szCs w:val="22"/>
        </w:rPr>
        <w:t>p</w:t>
      </w:r>
      <w:r w:rsidR="00133919" w:rsidRPr="00E3687A">
        <w:rPr>
          <w:rFonts w:ascii="Arial" w:hAnsi="Arial" w:cs="Arial"/>
          <w:sz w:val="22"/>
          <w:szCs w:val="22"/>
        </w:rPr>
        <w:t xml:space="preserve">edagogical </w:t>
      </w:r>
      <w:r w:rsidRPr="00E3687A">
        <w:rPr>
          <w:rFonts w:ascii="Arial" w:hAnsi="Arial" w:cs="Arial"/>
          <w:sz w:val="22"/>
          <w:szCs w:val="22"/>
        </w:rPr>
        <w:t>a</w:t>
      </w:r>
      <w:r w:rsidR="00133919" w:rsidRPr="00E3687A">
        <w:rPr>
          <w:rFonts w:ascii="Arial" w:hAnsi="Arial" w:cs="Arial"/>
          <w:sz w:val="22"/>
          <w:szCs w:val="22"/>
        </w:rPr>
        <w:t>pproach chosen</w:t>
      </w:r>
      <w:r w:rsidR="00F24083">
        <w:rPr>
          <w:rFonts w:ascii="Arial" w:hAnsi="Arial" w:cs="Arial"/>
          <w:sz w:val="22"/>
          <w:szCs w:val="22"/>
        </w:rPr>
        <w:t>.</w:t>
      </w: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41D6B7FC" w14:textId="77777777" w:rsidR="008D76F6" w:rsidRDefault="008042F0" w:rsidP="008D76F6">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56462E" w14:textId="261C72A9" w:rsidR="008D76F6" w:rsidRPr="00A406E5" w:rsidRDefault="008D76F6" w:rsidP="008D76F6">
      <w:pPr>
        <w:jc w:val="both"/>
        <w:rPr>
          <w:rFonts w:ascii="Arial" w:hAnsi="Arial" w:cs="Arial"/>
          <w:sz w:val="22"/>
          <w:szCs w:val="22"/>
        </w:rPr>
      </w:pPr>
      <w:r w:rsidRPr="00B74824">
        <w:rPr>
          <w:rFonts w:ascii="Arial" w:hAnsi="Arial" w:cs="Arial"/>
          <w:sz w:val="22"/>
          <w:szCs w:val="22"/>
        </w:rPr>
        <w:t xml:space="preserve">You should demonstrate how some of the </w:t>
      </w:r>
      <w:r w:rsidR="00CB0CAA">
        <w:rPr>
          <w:rFonts w:ascii="Arial" w:hAnsi="Arial" w:cs="Arial"/>
          <w:sz w:val="22"/>
          <w:szCs w:val="22"/>
        </w:rPr>
        <w:t>strategies used to develop whole school health and wellbeing</w:t>
      </w:r>
      <w:r w:rsidR="00BD4EF4">
        <w:rPr>
          <w:rFonts w:ascii="Arial" w:hAnsi="Arial" w:cs="Arial"/>
          <w:sz w:val="22"/>
          <w:szCs w:val="22"/>
        </w:rPr>
        <w:t>, theories</w:t>
      </w:r>
      <w:r w:rsidR="00CB0CAA">
        <w:rPr>
          <w:rFonts w:ascii="Arial" w:hAnsi="Arial" w:cs="Arial"/>
          <w:sz w:val="22"/>
          <w:szCs w:val="22"/>
        </w:rPr>
        <w:t xml:space="preserve"> and </w:t>
      </w:r>
      <w:r w:rsidR="00A44C80">
        <w:rPr>
          <w:rFonts w:ascii="Arial" w:hAnsi="Arial" w:cs="Arial"/>
          <w:sz w:val="22"/>
          <w:szCs w:val="22"/>
        </w:rPr>
        <w:t xml:space="preserve">chosen </w:t>
      </w:r>
      <w:r w:rsidR="00CB0CAA">
        <w:rPr>
          <w:rFonts w:ascii="Arial" w:hAnsi="Arial" w:cs="Arial"/>
          <w:sz w:val="22"/>
          <w:szCs w:val="22"/>
        </w:rPr>
        <w:t>pedagog</w:t>
      </w:r>
      <w:r w:rsidR="00A44C80">
        <w:rPr>
          <w:rFonts w:ascii="Arial" w:hAnsi="Arial" w:cs="Arial"/>
          <w:sz w:val="22"/>
          <w:szCs w:val="22"/>
        </w:rPr>
        <w:t>y</w:t>
      </w:r>
      <w:r w:rsidRPr="00B74824">
        <w:rPr>
          <w:rFonts w:ascii="Arial" w:hAnsi="Arial" w:cs="Arial"/>
          <w:sz w:val="22"/>
          <w:szCs w:val="22"/>
        </w:rPr>
        <w:t xml:space="preserve"> link to classroom practice. Highlight this when evaluating and discussing the strengths and weaknesses of the chosen </w:t>
      </w:r>
      <w:r w:rsidR="003764B5">
        <w:rPr>
          <w:rFonts w:ascii="Arial" w:hAnsi="Arial" w:cs="Arial"/>
          <w:sz w:val="22"/>
          <w:szCs w:val="22"/>
        </w:rPr>
        <w:t>pedagogy</w:t>
      </w:r>
      <w:r w:rsidRPr="00B74824">
        <w:rPr>
          <w:rFonts w:ascii="Arial" w:hAnsi="Arial" w:cs="Arial"/>
          <w:sz w:val="22"/>
          <w:szCs w:val="22"/>
        </w:rPr>
        <w:t xml:space="preserve"> and</w:t>
      </w:r>
      <w:r>
        <w:rPr>
          <w:rFonts w:ascii="Arial" w:hAnsi="Arial" w:cs="Arial"/>
          <w:sz w:val="22"/>
          <w:szCs w:val="22"/>
        </w:rPr>
        <w:t xml:space="preserve"> in</w:t>
      </w:r>
      <w:r w:rsidRPr="00B74824">
        <w:rPr>
          <w:rFonts w:ascii="Arial" w:hAnsi="Arial" w:cs="Arial"/>
          <w:sz w:val="22"/>
          <w:szCs w:val="22"/>
        </w:rPr>
        <w:t xml:space="preserve"> considering the potential challenges that may arise in its implementation. You can also refer to policies and examples of go</w:t>
      </w:r>
      <w:r>
        <w:rPr>
          <w:rFonts w:ascii="Arial" w:hAnsi="Arial" w:cs="Arial"/>
          <w:sz w:val="22"/>
          <w:szCs w:val="22"/>
        </w:rPr>
        <w:t>od practice in schools, e.g. PTE</w:t>
      </w:r>
      <w:r w:rsidR="00C45E2C">
        <w:rPr>
          <w:rFonts w:ascii="Arial" w:hAnsi="Arial" w:cs="Arial"/>
          <w:sz w:val="22"/>
          <w:szCs w:val="22"/>
        </w:rPr>
        <w:t xml:space="preserve">, </w:t>
      </w:r>
      <w:r w:rsidR="00E21F94">
        <w:rPr>
          <w:rFonts w:ascii="Arial" w:hAnsi="Arial" w:cs="Arial"/>
          <w:sz w:val="22"/>
          <w:szCs w:val="22"/>
        </w:rPr>
        <w:t>practical’s</w:t>
      </w:r>
      <w:r w:rsidRPr="00B74824">
        <w:rPr>
          <w:rFonts w:ascii="Arial" w:hAnsi="Arial" w:cs="Arial"/>
          <w:sz w:val="22"/>
          <w:szCs w:val="22"/>
        </w:rPr>
        <w:t xml:space="preserve"> or Estyn case studies, if applicable.</w:t>
      </w:r>
    </w:p>
    <w:p w14:paraId="56D4632A" w14:textId="63CF16E5" w:rsidR="00F24083" w:rsidRPr="00A406E5" w:rsidRDefault="00F24083" w:rsidP="008D76F6">
      <w:pPr>
        <w:jc w:val="both"/>
        <w:rPr>
          <w:rFonts w:ascii="Arial" w:hAnsi="Arial" w:cs="Arial"/>
          <w:i/>
          <w:sz w:val="22"/>
          <w:szCs w:val="22"/>
        </w:rPr>
      </w:pPr>
    </w:p>
    <w:p w14:paraId="2D098BDA" w14:textId="77777777" w:rsidR="00C01A3F" w:rsidRPr="00A406E5" w:rsidRDefault="00C01A3F" w:rsidP="00D22D9C">
      <w:pPr>
        <w:jc w:val="both"/>
        <w:rPr>
          <w:rFonts w:ascii="Arial" w:hAnsi="Arial" w:cs="Arial"/>
          <w:sz w:val="22"/>
          <w:szCs w:val="22"/>
        </w:rPr>
      </w:pPr>
    </w:p>
    <w:p w14:paraId="573C586B" w14:textId="4D99A465" w:rsidR="00D22D9C" w:rsidRPr="00C45E2C" w:rsidRDefault="005F3A53" w:rsidP="00C45E2C">
      <w:pPr>
        <w:pStyle w:val="ParagraffRhestr"/>
        <w:numPr>
          <w:ilvl w:val="0"/>
          <w:numId w:val="6"/>
        </w:numPr>
        <w:jc w:val="both"/>
        <w:rPr>
          <w:rFonts w:ascii="Arial" w:hAnsi="Arial" w:cs="Arial"/>
          <w:b/>
          <w:sz w:val="22"/>
          <w:szCs w:val="22"/>
        </w:rPr>
      </w:pPr>
      <w:r w:rsidRPr="00C45E2C">
        <w:rPr>
          <w:rFonts w:ascii="Arial" w:hAnsi="Arial" w:cs="Arial"/>
          <w:b/>
          <w:sz w:val="22"/>
          <w:szCs w:val="22"/>
        </w:rPr>
        <w:t xml:space="preserve">Transferable </w:t>
      </w:r>
      <w:r w:rsidR="00D22D9C" w:rsidRPr="00C45E2C">
        <w:rPr>
          <w:rFonts w:ascii="Arial" w:hAnsi="Arial" w:cs="Arial"/>
          <w:b/>
          <w:sz w:val="22"/>
          <w:szCs w:val="22"/>
        </w:rPr>
        <w:t xml:space="preserve">Skills for </w:t>
      </w:r>
      <w:r w:rsidRPr="00C45E2C">
        <w:rPr>
          <w:rFonts w:ascii="Arial" w:hAnsi="Arial" w:cs="Arial"/>
          <w:b/>
          <w:sz w:val="22"/>
          <w:szCs w:val="22"/>
        </w:rPr>
        <w:t xml:space="preserve">Life and </w:t>
      </w:r>
      <w:r w:rsidR="00D22D9C" w:rsidRPr="00C45E2C">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D3D988B" w14:textId="4338E516" w:rsidR="006348B2" w:rsidRPr="006348B2" w:rsidRDefault="00AB3A6A" w:rsidP="006348B2">
      <w:pPr>
        <w:jc w:val="both"/>
        <w:rPr>
          <w:rFonts w:ascii="Arial" w:hAnsi="Arial" w:cs="Arial"/>
          <w:sz w:val="22"/>
          <w:szCs w:val="22"/>
          <w:lang w:val="cy-GB"/>
        </w:rPr>
      </w:pPr>
      <w:r w:rsidRPr="00B74824">
        <w:rPr>
          <w:rFonts w:ascii="Arial" w:hAnsi="Arial" w:cs="Arial"/>
          <w:sz w:val="22"/>
          <w:szCs w:val="22"/>
        </w:rPr>
        <w:t>Write in a formal academic style and use the first person of the verb for reflection</w:t>
      </w:r>
      <w:r>
        <w:rPr>
          <w:rFonts w:ascii="Arial" w:hAnsi="Arial" w:cs="Arial"/>
          <w:sz w:val="22"/>
          <w:szCs w:val="22"/>
        </w:rPr>
        <w:t xml:space="preserve"> only</w:t>
      </w:r>
      <w:r w:rsidRPr="00B74824">
        <w:rPr>
          <w:rFonts w:ascii="Arial" w:hAnsi="Arial" w:cs="Arial"/>
          <w:sz w:val="22"/>
          <w:szCs w:val="22"/>
        </w:rPr>
        <w:t>. Try to structure your work clearly and logically and present</w:t>
      </w:r>
      <w:r>
        <w:rPr>
          <w:rFonts w:ascii="Arial" w:hAnsi="Arial" w:cs="Arial"/>
          <w:sz w:val="22"/>
          <w:szCs w:val="22"/>
        </w:rPr>
        <w:t xml:space="preserve"> it</w:t>
      </w:r>
      <w:r w:rsidRPr="00B74824">
        <w:rPr>
          <w:rFonts w:ascii="Arial" w:hAnsi="Arial" w:cs="Arial"/>
          <w:sz w:val="22"/>
          <w:szCs w:val="22"/>
        </w:rPr>
        <w:t xml:space="preserve"> in accurate and </w:t>
      </w:r>
      <w:r>
        <w:rPr>
          <w:rFonts w:ascii="Arial" w:hAnsi="Arial" w:cs="Arial"/>
          <w:sz w:val="22"/>
          <w:szCs w:val="22"/>
        </w:rPr>
        <w:t>standard</w:t>
      </w:r>
      <w:r w:rsidRPr="00B74824">
        <w:rPr>
          <w:rFonts w:ascii="Arial" w:hAnsi="Arial" w:cs="Arial"/>
          <w:sz w:val="22"/>
          <w:szCs w:val="22"/>
        </w:rPr>
        <w:t xml:space="preserve"> language using </w:t>
      </w:r>
      <w:r>
        <w:rPr>
          <w:rFonts w:ascii="Arial" w:hAnsi="Arial" w:cs="Arial"/>
          <w:sz w:val="22"/>
          <w:szCs w:val="22"/>
        </w:rPr>
        <w:t>Spellchecker</w:t>
      </w:r>
      <w:r w:rsidRPr="00B74824">
        <w:rPr>
          <w:rFonts w:ascii="Arial" w:hAnsi="Arial" w:cs="Arial"/>
          <w:sz w:val="22"/>
          <w:szCs w:val="22"/>
        </w:rPr>
        <w:t xml:space="preserve"> to ensu</w:t>
      </w:r>
      <w:r>
        <w:rPr>
          <w:rFonts w:ascii="Arial" w:hAnsi="Arial" w:cs="Arial"/>
          <w:sz w:val="22"/>
          <w:szCs w:val="22"/>
        </w:rPr>
        <w:t>re accuracy. If you refer to PTE</w:t>
      </w:r>
      <w:r w:rsidRPr="00B74824">
        <w:rPr>
          <w:rFonts w:ascii="Arial" w:hAnsi="Arial" w:cs="Arial"/>
          <w:sz w:val="22"/>
          <w:szCs w:val="22"/>
        </w:rPr>
        <w:t xml:space="preserve"> experiences</w:t>
      </w:r>
      <w:r>
        <w:rPr>
          <w:rFonts w:ascii="Arial" w:hAnsi="Arial" w:cs="Arial"/>
          <w:sz w:val="22"/>
          <w:szCs w:val="22"/>
        </w:rPr>
        <w:t>,</w:t>
      </w:r>
      <w:r w:rsidRPr="00B74824">
        <w:rPr>
          <w:rFonts w:ascii="Arial" w:hAnsi="Arial" w:cs="Arial"/>
          <w:sz w:val="22"/>
          <w:szCs w:val="22"/>
        </w:rPr>
        <w:t xml:space="preserve"> then adhere to ethical conventions</w:t>
      </w:r>
      <w:r>
        <w:rPr>
          <w:rFonts w:ascii="Arial" w:hAnsi="Arial" w:cs="Arial"/>
          <w:sz w:val="22"/>
          <w:szCs w:val="22"/>
        </w:rPr>
        <w:t xml:space="preserve"> and ensure</w:t>
      </w:r>
      <w:r w:rsidRPr="00B74824">
        <w:rPr>
          <w:rFonts w:ascii="Arial" w:hAnsi="Arial" w:cs="Arial"/>
          <w:sz w:val="22"/>
          <w:szCs w:val="22"/>
        </w:rPr>
        <w:t xml:space="preserve"> anonymity for all </w:t>
      </w:r>
      <w:r>
        <w:rPr>
          <w:rFonts w:ascii="Arial" w:hAnsi="Arial" w:cs="Arial"/>
          <w:sz w:val="22"/>
          <w:szCs w:val="22"/>
        </w:rPr>
        <w:t>schools</w:t>
      </w:r>
      <w:r w:rsidRPr="00B74824">
        <w:rPr>
          <w:rFonts w:ascii="Arial" w:hAnsi="Arial" w:cs="Arial"/>
          <w:sz w:val="22"/>
          <w:szCs w:val="22"/>
        </w:rPr>
        <w:t xml:space="preserve"> and individuals.</w:t>
      </w:r>
      <w:r w:rsidR="00E21F94">
        <w:rPr>
          <w:rFonts w:ascii="Arial" w:hAnsi="Arial" w:cs="Arial"/>
          <w:sz w:val="22"/>
          <w:szCs w:val="22"/>
        </w:rPr>
        <w:t xml:space="preserve"> Use assignment template </w:t>
      </w:r>
      <w:r w:rsidR="005C5F1E">
        <w:rPr>
          <w:rFonts w:ascii="Arial" w:hAnsi="Arial" w:cs="Arial"/>
          <w:sz w:val="22"/>
          <w:szCs w:val="22"/>
        </w:rPr>
        <w:t xml:space="preserve"> (</w:t>
      </w:r>
      <w:hyperlink r:id="rId13" w:history="1">
        <w:proofErr w:type="spellStart"/>
        <w:r w:rsidR="006348B2" w:rsidRPr="006348B2">
          <w:rPr>
            <w:rStyle w:val="Hyperddolen"/>
            <w:rFonts w:ascii="Arial" w:hAnsi="Arial" w:cs="Arial"/>
            <w:sz w:val="22"/>
            <w:szCs w:val="22"/>
            <w:lang w:val="cy-GB"/>
          </w:rPr>
          <w:t>Assignment</w:t>
        </w:r>
        <w:proofErr w:type="spellEnd"/>
        <w:r w:rsidR="006348B2" w:rsidRPr="006348B2">
          <w:rPr>
            <w:rStyle w:val="Hyperddolen"/>
            <w:rFonts w:ascii="Arial" w:hAnsi="Arial" w:cs="Arial"/>
            <w:sz w:val="22"/>
            <w:szCs w:val="22"/>
            <w:lang w:val="cy-GB"/>
          </w:rPr>
          <w:t xml:space="preserve"> </w:t>
        </w:r>
        <w:proofErr w:type="spellStart"/>
        <w:r w:rsidR="006348B2" w:rsidRPr="006348B2">
          <w:rPr>
            <w:rStyle w:val="Hyperddolen"/>
            <w:rFonts w:ascii="Arial" w:hAnsi="Arial" w:cs="Arial"/>
            <w:sz w:val="22"/>
            <w:szCs w:val="22"/>
            <w:lang w:val="cy-GB"/>
          </w:rPr>
          <w:t>Title</w:t>
        </w:r>
        <w:proofErr w:type="spellEnd"/>
        <w:r w:rsidR="006348B2" w:rsidRPr="006348B2">
          <w:rPr>
            <w:rStyle w:val="Hyperddolen"/>
            <w:rFonts w:ascii="Arial" w:hAnsi="Arial" w:cs="Arial"/>
            <w:sz w:val="22"/>
            <w:szCs w:val="22"/>
            <w:lang w:val="cy-GB"/>
          </w:rPr>
          <w:t xml:space="preserve"> Page </w:t>
        </w:r>
        <w:proofErr w:type="spellStart"/>
        <w:r w:rsidR="006348B2" w:rsidRPr="006348B2">
          <w:rPr>
            <w:rStyle w:val="Hyperddolen"/>
            <w:rFonts w:ascii="Arial" w:hAnsi="Arial" w:cs="Arial"/>
            <w:sz w:val="22"/>
            <w:szCs w:val="22"/>
            <w:lang w:val="cy-GB"/>
          </w:rPr>
          <w:t>Template</w:t>
        </w:r>
        <w:proofErr w:type="spellEnd"/>
        <w:r w:rsidR="006348B2" w:rsidRPr="006348B2">
          <w:rPr>
            <w:rStyle w:val="Hyperddolen"/>
            <w:rFonts w:ascii="Arial" w:hAnsi="Arial" w:cs="Arial"/>
            <w:sz w:val="22"/>
            <w:szCs w:val="22"/>
            <w:lang w:val="cy-GB"/>
          </w:rPr>
          <w:t xml:space="preserve"> .</w:t>
        </w:r>
        <w:proofErr w:type="spellStart"/>
        <w:r w:rsidR="006348B2" w:rsidRPr="006348B2">
          <w:rPr>
            <w:rStyle w:val="Hyperddolen"/>
            <w:rFonts w:ascii="Arial" w:hAnsi="Arial" w:cs="Arial"/>
            <w:sz w:val="22"/>
            <w:szCs w:val="22"/>
            <w:lang w:val="cy-GB"/>
          </w:rPr>
          <w:t>docx</w:t>
        </w:r>
        <w:proofErr w:type="spellEnd"/>
      </w:hyperlink>
      <w:r w:rsidR="006348B2">
        <w:rPr>
          <w:rFonts w:ascii="Arial" w:hAnsi="Arial" w:cs="Arial"/>
          <w:sz w:val="22"/>
          <w:szCs w:val="22"/>
        </w:rPr>
        <w:t xml:space="preserve"> </w:t>
      </w:r>
      <w:r w:rsidR="006348B2" w:rsidRPr="006348B2">
        <w:rPr>
          <w:rFonts w:ascii="Arial" w:hAnsi="Arial" w:cs="Arial"/>
          <w:color w:val="FF0000"/>
          <w:sz w:val="22"/>
          <w:szCs w:val="22"/>
        </w:rPr>
        <w:t>remember to download before editing</w:t>
      </w:r>
      <w:r w:rsidR="006348B2">
        <w:rPr>
          <w:rFonts w:ascii="Arial" w:hAnsi="Arial" w:cs="Arial"/>
          <w:sz w:val="22"/>
          <w:szCs w:val="22"/>
        </w:rPr>
        <w:t>)</w:t>
      </w:r>
    </w:p>
    <w:p w14:paraId="05C49E71" w14:textId="6F120115"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14"/>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5"/>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Gwe"/>
        <w:rPr>
          <w:rFonts w:ascii="Arial" w:hAnsi="Arial" w:cs="Arial"/>
          <w:color w:val="303B44"/>
          <w:sz w:val="22"/>
          <w:szCs w:val="22"/>
        </w:rPr>
      </w:pPr>
    </w:p>
    <w:tbl>
      <w:tblPr>
        <w:tblStyle w:val="GridTabl"/>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Gwe"/>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Gwe"/>
        <w:rPr>
          <w:rFonts w:ascii="Arial" w:hAnsi="Arial" w:cs="Arial"/>
          <w:color w:val="303B44"/>
          <w:sz w:val="22"/>
          <w:szCs w:val="22"/>
        </w:rPr>
      </w:pPr>
    </w:p>
    <w:tbl>
      <w:tblPr>
        <w:tblStyle w:val="GridTabl"/>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GridTabl"/>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Gwe"/>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FF0C79" w14:textId="77777777" w:rsidR="00E10CA8" w:rsidRDefault="00E10CA8">
      <w:r>
        <w:separator/>
      </w:r>
    </w:p>
  </w:endnote>
  <w:endnote w:type="continuationSeparator" w:id="0">
    <w:p w14:paraId="6EBA4216" w14:textId="77777777" w:rsidR="00E10CA8" w:rsidRDefault="00E10C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Default="00152E9D">
    <w:pPr>
      <w:pStyle w:val="Troedyn"/>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Troedyn"/>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Troedyn"/>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DF66F1" w14:textId="77777777" w:rsidR="00E10CA8" w:rsidRDefault="00E10CA8">
      <w:r>
        <w:separator/>
      </w:r>
    </w:p>
  </w:footnote>
  <w:footnote w:type="continuationSeparator" w:id="0">
    <w:p w14:paraId="265E26D1" w14:textId="77777777" w:rsidR="00E10CA8" w:rsidRDefault="00E10C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CA02F53"/>
    <w:multiLevelType w:val="hybridMultilevel"/>
    <w:tmpl w:val="5386C1D8"/>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182742652">
    <w:abstractNumId w:val="1"/>
  </w:num>
  <w:num w:numId="2" w16cid:durableId="73672553">
    <w:abstractNumId w:val="9"/>
  </w:num>
  <w:num w:numId="3" w16cid:durableId="551386548">
    <w:abstractNumId w:val="16"/>
  </w:num>
  <w:num w:numId="4" w16cid:durableId="1328249599">
    <w:abstractNumId w:val="11"/>
  </w:num>
  <w:num w:numId="5" w16cid:durableId="1629507774">
    <w:abstractNumId w:val="7"/>
  </w:num>
  <w:num w:numId="6" w16cid:durableId="815100522">
    <w:abstractNumId w:val="15"/>
  </w:num>
  <w:num w:numId="7" w16cid:durableId="1664971962">
    <w:abstractNumId w:val="2"/>
  </w:num>
  <w:num w:numId="8" w16cid:durableId="420836819">
    <w:abstractNumId w:val="14"/>
  </w:num>
  <w:num w:numId="9" w16cid:durableId="1352684847">
    <w:abstractNumId w:val="10"/>
  </w:num>
  <w:num w:numId="10" w16cid:durableId="1326278409">
    <w:abstractNumId w:val="4"/>
  </w:num>
  <w:num w:numId="11" w16cid:durableId="1897081028">
    <w:abstractNumId w:val="5"/>
  </w:num>
  <w:num w:numId="12" w16cid:durableId="1114714032">
    <w:abstractNumId w:val="8"/>
  </w:num>
  <w:num w:numId="13" w16cid:durableId="1289899390">
    <w:abstractNumId w:val="13"/>
  </w:num>
  <w:num w:numId="14" w16cid:durableId="1550071778">
    <w:abstractNumId w:val="3"/>
  </w:num>
  <w:num w:numId="15" w16cid:durableId="255409480">
    <w:abstractNumId w:val="0"/>
  </w:num>
  <w:num w:numId="16" w16cid:durableId="595863372">
    <w:abstractNumId w:val="6"/>
  </w:num>
  <w:num w:numId="17" w16cid:durableId="143197588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26FEA"/>
    <w:rsid w:val="000674BD"/>
    <w:rsid w:val="00081A77"/>
    <w:rsid w:val="000822E5"/>
    <w:rsid w:val="000971FC"/>
    <w:rsid w:val="000A2A3A"/>
    <w:rsid w:val="000A492A"/>
    <w:rsid w:val="000C02CF"/>
    <w:rsid w:val="000D2F80"/>
    <w:rsid w:val="000D3039"/>
    <w:rsid w:val="000E413A"/>
    <w:rsid w:val="000F5AA3"/>
    <w:rsid w:val="00100396"/>
    <w:rsid w:val="00100B5C"/>
    <w:rsid w:val="001106E9"/>
    <w:rsid w:val="00124CA5"/>
    <w:rsid w:val="00133919"/>
    <w:rsid w:val="00134F77"/>
    <w:rsid w:val="00152E9D"/>
    <w:rsid w:val="00154487"/>
    <w:rsid w:val="00161A57"/>
    <w:rsid w:val="0017512A"/>
    <w:rsid w:val="001753D7"/>
    <w:rsid w:val="00196958"/>
    <w:rsid w:val="001A1E39"/>
    <w:rsid w:val="001A24F3"/>
    <w:rsid w:val="001B22B9"/>
    <w:rsid w:val="001B405C"/>
    <w:rsid w:val="001B5F45"/>
    <w:rsid w:val="001C58C0"/>
    <w:rsid w:val="001D2B60"/>
    <w:rsid w:val="001D5FE7"/>
    <w:rsid w:val="001D7A37"/>
    <w:rsid w:val="001E1050"/>
    <w:rsid w:val="001E1E1F"/>
    <w:rsid w:val="001E2007"/>
    <w:rsid w:val="001E57C1"/>
    <w:rsid w:val="001F07EF"/>
    <w:rsid w:val="001F50B6"/>
    <w:rsid w:val="001F6D7A"/>
    <w:rsid w:val="00220EC7"/>
    <w:rsid w:val="0022210E"/>
    <w:rsid w:val="0022746E"/>
    <w:rsid w:val="00235F71"/>
    <w:rsid w:val="002444CA"/>
    <w:rsid w:val="00260DE6"/>
    <w:rsid w:val="00266E33"/>
    <w:rsid w:val="00273FEE"/>
    <w:rsid w:val="0028204E"/>
    <w:rsid w:val="0028591B"/>
    <w:rsid w:val="002878BF"/>
    <w:rsid w:val="00291841"/>
    <w:rsid w:val="002A1BD8"/>
    <w:rsid w:val="002B1A6C"/>
    <w:rsid w:val="002B3EA1"/>
    <w:rsid w:val="002C449B"/>
    <w:rsid w:val="002C6040"/>
    <w:rsid w:val="002D5B3F"/>
    <w:rsid w:val="002E272E"/>
    <w:rsid w:val="002F5778"/>
    <w:rsid w:val="003223E0"/>
    <w:rsid w:val="00336E0E"/>
    <w:rsid w:val="00352C4A"/>
    <w:rsid w:val="00362560"/>
    <w:rsid w:val="003732FD"/>
    <w:rsid w:val="003753B2"/>
    <w:rsid w:val="003764B5"/>
    <w:rsid w:val="00376559"/>
    <w:rsid w:val="00382BAA"/>
    <w:rsid w:val="00384D73"/>
    <w:rsid w:val="00386A26"/>
    <w:rsid w:val="00393EB6"/>
    <w:rsid w:val="003A2726"/>
    <w:rsid w:val="003A3106"/>
    <w:rsid w:val="003A3CE5"/>
    <w:rsid w:val="003B366F"/>
    <w:rsid w:val="003B3F9D"/>
    <w:rsid w:val="003B6C95"/>
    <w:rsid w:val="003E5751"/>
    <w:rsid w:val="004046A9"/>
    <w:rsid w:val="00404C50"/>
    <w:rsid w:val="00423934"/>
    <w:rsid w:val="00426244"/>
    <w:rsid w:val="00451810"/>
    <w:rsid w:val="004551F8"/>
    <w:rsid w:val="00470A38"/>
    <w:rsid w:val="00477880"/>
    <w:rsid w:val="004874DE"/>
    <w:rsid w:val="004B5334"/>
    <w:rsid w:val="004B6C14"/>
    <w:rsid w:val="004D5E9B"/>
    <w:rsid w:val="004D63D9"/>
    <w:rsid w:val="004E6585"/>
    <w:rsid w:val="004F239C"/>
    <w:rsid w:val="0050249F"/>
    <w:rsid w:val="00504F9B"/>
    <w:rsid w:val="00507D22"/>
    <w:rsid w:val="0052454B"/>
    <w:rsid w:val="00524566"/>
    <w:rsid w:val="00527E60"/>
    <w:rsid w:val="00530BEF"/>
    <w:rsid w:val="00552351"/>
    <w:rsid w:val="0056023D"/>
    <w:rsid w:val="00561F00"/>
    <w:rsid w:val="00562C4E"/>
    <w:rsid w:val="00562DEC"/>
    <w:rsid w:val="005679DE"/>
    <w:rsid w:val="00576AB4"/>
    <w:rsid w:val="00577917"/>
    <w:rsid w:val="00590667"/>
    <w:rsid w:val="00593761"/>
    <w:rsid w:val="005969E2"/>
    <w:rsid w:val="005A1689"/>
    <w:rsid w:val="005A59A6"/>
    <w:rsid w:val="005B61CD"/>
    <w:rsid w:val="005C5F1E"/>
    <w:rsid w:val="005D1D58"/>
    <w:rsid w:val="005D432C"/>
    <w:rsid w:val="005E285E"/>
    <w:rsid w:val="005E72F8"/>
    <w:rsid w:val="005F0579"/>
    <w:rsid w:val="005F3A53"/>
    <w:rsid w:val="005F4022"/>
    <w:rsid w:val="006062A3"/>
    <w:rsid w:val="00610E08"/>
    <w:rsid w:val="006140BF"/>
    <w:rsid w:val="006161BE"/>
    <w:rsid w:val="00620787"/>
    <w:rsid w:val="00632434"/>
    <w:rsid w:val="0063478F"/>
    <w:rsid w:val="006348B2"/>
    <w:rsid w:val="006379DF"/>
    <w:rsid w:val="00644256"/>
    <w:rsid w:val="00651DF8"/>
    <w:rsid w:val="00661D6F"/>
    <w:rsid w:val="006628E9"/>
    <w:rsid w:val="00666FE8"/>
    <w:rsid w:val="0066725E"/>
    <w:rsid w:val="00667830"/>
    <w:rsid w:val="006716C7"/>
    <w:rsid w:val="00681208"/>
    <w:rsid w:val="00681FA9"/>
    <w:rsid w:val="00691EA9"/>
    <w:rsid w:val="006934D4"/>
    <w:rsid w:val="006A27F9"/>
    <w:rsid w:val="006A6DC3"/>
    <w:rsid w:val="006D49ED"/>
    <w:rsid w:val="006D55CE"/>
    <w:rsid w:val="006D637A"/>
    <w:rsid w:val="006D6F24"/>
    <w:rsid w:val="006F0F95"/>
    <w:rsid w:val="006F45BF"/>
    <w:rsid w:val="006F60E0"/>
    <w:rsid w:val="00702F71"/>
    <w:rsid w:val="00707266"/>
    <w:rsid w:val="007366DF"/>
    <w:rsid w:val="00757839"/>
    <w:rsid w:val="00770C81"/>
    <w:rsid w:val="00791024"/>
    <w:rsid w:val="00793F0A"/>
    <w:rsid w:val="007A2657"/>
    <w:rsid w:val="007C682C"/>
    <w:rsid w:val="007D2385"/>
    <w:rsid w:val="007F04E7"/>
    <w:rsid w:val="007F214F"/>
    <w:rsid w:val="007F275F"/>
    <w:rsid w:val="007F60B2"/>
    <w:rsid w:val="00800069"/>
    <w:rsid w:val="008042F0"/>
    <w:rsid w:val="008132BF"/>
    <w:rsid w:val="00813501"/>
    <w:rsid w:val="008310A0"/>
    <w:rsid w:val="00835D29"/>
    <w:rsid w:val="0084236D"/>
    <w:rsid w:val="00842E7F"/>
    <w:rsid w:val="00852933"/>
    <w:rsid w:val="008566E5"/>
    <w:rsid w:val="008566FE"/>
    <w:rsid w:val="00865B46"/>
    <w:rsid w:val="00895734"/>
    <w:rsid w:val="00896134"/>
    <w:rsid w:val="008A62BC"/>
    <w:rsid w:val="008B43E7"/>
    <w:rsid w:val="008B5931"/>
    <w:rsid w:val="008C34DE"/>
    <w:rsid w:val="008C6C12"/>
    <w:rsid w:val="008D718F"/>
    <w:rsid w:val="008D763F"/>
    <w:rsid w:val="008D76F6"/>
    <w:rsid w:val="008F036F"/>
    <w:rsid w:val="008F1308"/>
    <w:rsid w:val="008F78C2"/>
    <w:rsid w:val="00904568"/>
    <w:rsid w:val="00911394"/>
    <w:rsid w:val="00923EF2"/>
    <w:rsid w:val="00926D25"/>
    <w:rsid w:val="00926E9D"/>
    <w:rsid w:val="009315A0"/>
    <w:rsid w:val="00932C6E"/>
    <w:rsid w:val="00933F10"/>
    <w:rsid w:val="009433C5"/>
    <w:rsid w:val="009561B7"/>
    <w:rsid w:val="00965881"/>
    <w:rsid w:val="009848CE"/>
    <w:rsid w:val="009871FF"/>
    <w:rsid w:val="00990799"/>
    <w:rsid w:val="00995D51"/>
    <w:rsid w:val="009A0631"/>
    <w:rsid w:val="009B10ED"/>
    <w:rsid w:val="009D3EA4"/>
    <w:rsid w:val="009D649C"/>
    <w:rsid w:val="009E4BC1"/>
    <w:rsid w:val="009F5CB2"/>
    <w:rsid w:val="00A03BB8"/>
    <w:rsid w:val="00A16E98"/>
    <w:rsid w:val="00A20AE6"/>
    <w:rsid w:val="00A3505D"/>
    <w:rsid w:val="00A4036F"/>
    <w:rsid w:val="00A406E5"/>
    <w:rsid w:val="00A44C80"/>
    <w:rsid w:val="00A4641C"/>
    <w:rsid w:val="00A55876"/>
    <w:rsid w:val="00A67FB1"/>
    <w:rsid w:val="00A85BFE"/>
    <w:rsid w:val="00AB3A6A"/>
    <w:rsid w:val="00AB6FE7"/>
    <w:rsid w:val="00AB7AD7"/>
    <w:rsid w:val="00AD0F0A"/>
    <w:rsid w:val="00AD2430"/>
    <w:rsid w:val="00AE41A6"/>
    <w:rsid w:val="00AE6CB8"/>
    <w:rsid w:val="00AF0E34"/>
    <w:rsid w:val="00AF271D"/>
    <w:rsid w:val="00AF3495"/>
    <w:rsid w:val="00AF56C2"/>
    <w:rsid w:val="00B004E6"/>
    <w:rsid w:val="00B0744D"/>
    <w:rsid w:val="00B26109"/>
    <w:rsid w:val="00B50EA8"/>
    <w:rsid w:val="00B64082"/>
    <w:rsid w:val="00B72325"/>
    <w:rsid w:val="00B81AD3"/>
    <w:rsid w:val="00B829D8"/>
    <w:rsid w:val="00B84B5B"/>
    <w:rsid w:val="00B86446"/>
    <w:rsid w:val="00BA1176"/>
    <w:rsid w:val="00BD4EF4"/>
    <w:rsid w:val="00BD4F9E"/>
    <w:rsid w:val="00BE0A22"/>
    <w:rsid w:val="00BE0B01"/>
    <w:rsid w:val="00BE79C7"/>
    <w:rsid w:val="00BF3CB5"/>
    <w:rsid w:val="00C01A3F"/>
    <w:rsid w:val="00C073F1"/>
    <w:rsid w:val="00C1285B"/>
    <w:rsid w:val="00C1361B"/>
    <w:rsid w:val="00C14E1F"/>
    <w:rsid w:val="00C315AF"/>
    <w:rsid w:val="00C360C0"/>
    <w:rsid w:val="00C36D9A"/>
    <w:rsid w:val="00C44A72"/>
    <w:rsid w:val="00C45E2C"/>
    <w:rsid w:val="00C61FC2"/>
    <w:rsid w:val="00C705F9"/>
    <w:rsid w:val="00C80F0F"/>
    <w:rsid w:val="00C8667A"/>
    <w:rsid w:val="00C93BCB"/>
    <w:rsid w:val="00CB00EE"/>
    <w:rsid w:val="00CB0CAA"/>
    <w:rsid w:val="00CC241A"/>
    <w:rsid w:val="00CD22D5"/>
    <w:rsid w:val="00CE0A7F"/>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DF7631"/>
    <w:rsid w:val="00E10CA8"/>
    <w:rsid w:val="00E16648"/>
    <w:rsid w:val="00E21F94"/>
    <w:rsid w:val="00E230E0"/>
    <w:rsid w:val="00E27F15"/>
    <w:rsid w:val="00E3364A"/>
    <w:rsid w:val="00E3687A"/>
    <w:rsid w:val="00E51AAC"/>
    <w:rsid w:val="00E66CC0"/>
    <w:rsid w:val="00E728A9"/>
    <w:rsid w:val="00E807D9"/>
    <w:rsid w:val="00EA0F4E"/>
    <w:rsid w:val="00EA295B"/>
    <w:rsid w:val="00EA3B9B"/>
    <w:rsid w:val="00EA6801"/>
    <w:rsid w:val="00EB4F96"/>
    <w:rsid w:val="00EB7DC5"/>
    <w:rsid w:val="00ED7072"/>
    <w:rsid w:val="00EE3132"/>
    <w:rsid w:val="00EE3D9D"/>
    <w:rsid w:val="00EE6F25"/>
    <w:rsid w:val="00F02126"/>
    <w:rsid w:val="00F037C2"/>
    <w:rsid w:val="00F03D85"/>
    <w:rsid w:val="00F07C8C"/>
    <w:rsid w:val="00F16C09"/>
    <w:rsid w:val="00F24083"/>
    <w:rsid w:val="00F249F1"/>
    <w:rsid w:val="00F25B9D"/>
    <w:rsid w:val="00F2664E"/>
    <w:rsid w:val="00F31163"/>
    <w:rsid w:val="00F31C04"/>
    <w:rsid w:val="00F442A7"/>
    <w:rsid w:val="00F57A04"/>
    <w:rsid w:val="00F57A89"/>
    <w:rsid w:val="00F61A20"/>
    <w:rsid w:val="00F63DD9"/>
    <w:rsid w:val="00F66489"/>
    <w:rsid w:val="00F67644"/>
    <w:rsid w:val="00F8381F"/>
    <w:rsid w:val="00FA04CD"/>
    <w:rsid w:val="00FA0E5C"/>
    <w:rsid w:val="00FA25F5"/>
    <w:rsid w:val="00FA2810"/>
    <w:rsid w:val="00FA68F8"/>
    <w:rsid w:val="00FB1DC0"/>
    <w:rsid w:val="00FB3B4E"/>
    <w:rsid w:val="00FB4521"/>
    <w:rsid w:val="00FB4F84"/>
    <w:rsid w:val="00FB5252"/>
    <w:rsid w:val="00FB5CF8"/>
    <w:rsid w:val="00FC2701"/>
    <w:rsid w:val="00FC514A"/>
    <w:rsid w:val="00FE1A46"/>
    <w:rsid w:val="00FF16C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Pennawd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Pennawd2">
    <w:name w:val="heading 2"/>
    <w:basedOn w:val="Normal"/>
    <w:next w:val="Normal"/>
    <w:qFormat/>
    <w:pPr>
      <w:keepNext/>
      <w:jc w:val="both"/>
      <w:outlineLvl w:val="1"/>
    </w:pPr>
    <w:rPr>
      <w:b/>
      <w:sz w:val="24"/>
    </w:rPr>
  </w:style>
  <w:style w:type="paragraph" w:styleId="Pennawd3">
    <w:name w:val="heading 3"/>
    <w:basedOn w:val="Normal"/>
    <w:next w:val="Normal"/>
    <w:qFormat/>
    <w:pPr>
      <w:keepNext/>
      <w:jc w:val="center"/>
      <w:outlineLvl w:val="2"/>
    </w:pPr>
    <w:rPr>
      <w:b/>
      <w:sz w:val="24"/>
    </w:rPr>
  </w:style>
  <w:style w:type="paragraph" w:styleId="Pennawd4">
    <w:name w:val="heading 4"/>
    <w:basedOn w:val="Normal"/>
    <w:next w:val="Normal"/>
    <w:qFormat/>
    <w:pPr>
      <w:keepNext/>
      <w:spacing w:before="120" w:after="120"/>
      <w:jc w:val="center"/>
      <w:outlineLvl w:val="3"/>
    </w:pPr>
    <w:rPr>
      <w:sz w:val="40"/>
    </w:rPr>
  </w:style>
  <w:style w:type="paragraph" w:styleId="Pennawd6">
    <w:name w:val="heading 6"/>
    <w:basedOn w:val="Normal"/>
    <w:next w:val="Normal"/>
    <w:link w:val="Pennawd6Nod"/>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paragraph" w:styleId="Pennyn">
    <w:name w:val="header"/>
    <w:basedOn w:val="Normal"/>
    <w:link w:val="PennynNod"/>
    <w:pPr>
      <w:tabs>
        <w:tab w:val="center" w:pos="4153"/>
        <w:tab w:val="right" w:pos="8306"/>
      </w:tabs>
    </w:pPr>
  </w:style>
  <w:style w:type="paragraph" w:styleId="Troedyn">
    <w:name w:val="footer"/>
    <w:basedOn w:val="Normal"/>
    <w:link w:val="TroedynNod"/>
    <w:uiPriority w:val="99"/>
    <w:pPr>
      <w:tabs>
        <w:tab w:val="center" w:pos="4153"/>
        <w:tab w:val="right" w:pos="8306"/>
      </w:tabs>
    </w:pPr>
  </w:style>
  <w:style w:type="paragraph" w:styleId="NormalGwe">
    <w:name w:val="Normal (Web)"/>
    <w:basedOn w:val="Normal"/>
    <w:uiPriority w:val="99"/>
    <w:rsid w:val="00362560"/>
    <w:pPr>
      <w:spacing w:before="100" w:after="100"/>
    </w:pPr>
    <w:rPr>
      <w:sz w:val="24"/>
      <w:lang w:eastAsia="en-US"/>
    </w:rPr>
  </w:style>
  <w:style w:type="table" w:styleId="GridTabl">
    <w:name w:val="Table Grid"/>
    <w:basedOn w:val="Tabl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ffyTestun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TestunmewnSwigen">
    <w:name w:val="Balloon Text"/>
    <w:basedOn w:val="Normal"/>
    <w:link w:val="TestunmewnSwigenNod"/>
    <w:rsid w:val="00A55876"/>
    <w:rPr>
      <w:rFonts w:ascii="Tahoma" w:hAnsi="Tahoma" w:cs="Tahoma"/>
      <w:sz w:val="16"/>
      <w:szCs w:val="16"/>
    </w:rPr>
  </w:style>
  <w:style w:type="character" w:customStyle="1" w:styleId="TestunmewnSwigenNod">
    <w:name w:val="Testun mewn Swigen Nod"/>
    <w:link w:val="TestunmewnSwigen"/>
    <w:rsid w:val="00A55876"/>
    <w:rPr>
      <w:rFonts w:ascii="Tahoma" w:hAnsi="Tahoma" w:cs="Tahoma"/>
      <w:sz w:val="16"/>
      <w:szCs w:val="16"/>
    </w:rPr>
  </w:style>
  <w:style w:type="character" w:customStyle="1" w:styleId="TroedynNod">
    <w:name w:val="Troedyn Nod"/>
    <w:basedOn w:val="FfontParagraffDdiofyn"/>
    <w:link w:val="Troedyn"/>
    <w:uiPriority w:val="99"/>
    <w:rsid w:val="00EA0F4E"/>
  </w:style>
  <w:style w:type="character" w:customStyle="1" w:styleId="Pennawd6Nod">
    <w:name w:val="Pennawd 6 Nod"/>
    <w:link w:val="Pennawd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PennynNod">
    <w:name w:val="Pennyn Nod"/>
    <w:basedOn w:val="FfontParagraffDdiofyn"/>
    <w:link w:val="Pennyn"/>
    <w:rsid w:val="00F61A20"/>
  </w:style>
  <w:style w:type="character" w:styleId="Hyperddolen">
    <w:name w:val="Hyperlink"/>
    <w:uiPriority w:val="99"/>
    <w:unhideWhenUsed/>
    <w:rsid w:val="001E2007"/>
    <w:rPr>
      <w:color w:val="0000FF"/>
      <w:u w:val="single"/>
    </w:rPr>
  </w:style>
  <w:style w:type="paragraph" w:styleId="ParagraffRhestr">
    <w:name w:val="List Paragraph"/>
    <w:basedOn w:val="Normal"/>
    <w:uiPriority w:val="34"/>
    <w:qFormat/>
    <w:rsid w:val="001E2007"/>
    <w:pPr>
      <w:ind w:left="720"/>
      <w:contextualSpacing/>
    </w:pPr>
  </w:style>
  <w:style w:type="character" w:styleId="Pwyslais">
    <w:name w:val="Emphasis"/>
    <w:uiPriority w:val="20"/>
    <w:qFormat/>
    <w:rsid w:val="00DF321B"/>
    <w:rPr>
      <w:i/>
      <w:iCs/>
    </w:rPr>
  </w:style>
  <w:style w:type="character" w:customStyle="1" w:styleId="normaltextrun">
    <w:name w:val="normaltextrun"/>
    <w:basedOn w:val="FfontParagraffDdiofyn"/>
    <w:rsid w:val="00507D22"/>
    <w:rPr>
      <w:rFonts w:asciiTheme="minorHAnsi" w:eastAsiaTheme="minorEastAsia" w:hAnsiTheme="minorHAnsi" w:cstheme="minorBidi"/>
      <w:sz w:val="24"/>
      <w:szCs w:val="24"/>
    </w:rPr>
  </w:style>
  <w:style w:type="paragraph" w:customStyle="1" w:styleId="paragraph">
    <w:name w:val="paragraph"/>
    <w:basedOn w:val="Normal"/>
    <w:rsid w:val="00507D22"/>
    <w:pPr>
      <w:spacing w:beforeAutospacing="1" w:after="160" w:afterAutospacing="1" w:line="259" w:lineRule="auto"/>
    </w:pPr>
    <w:rPr>
      <w:rFonts w:asciiTheme="minorHAnsi" w:eastAsiaTheme="minorEastAsia" w:hAnsiTheme="minorHAnsi" w:cstheme="minorBidi"/>
      <w:sz w:val="24"/>
      <w:szCs w:val="24"/>
    </w:rPr>
  </w:style>
  <w:style w:type="character" w:customStyle="1" w:styleId="eop">
    <w:name w:val="eop"/>
    <w:basedOn w:val="FfontParagraffDdiofyn"/>
    <w:rsid w:val="00081A77"/>
    <w:rPr>
      <w:rFonts w:asciiTheme="minorHAnsi" w:eastAsiaTheme="minorEastAsia" w:hAnsiTheme="minorHAnsi" w:cstheme="minorBidi"/>
      <w:sz w:val="24"/>
      <w:szCs w:val="24"/>
    </w:rPr>
  </w:style>
  <w:style w:type="character" w:styleId="SnhebeiDdatrys">
    <w:name w:val="Unresolved Mention"/>
    <w:basedOn w:val="FfontParagraffDdiofyn"/>
    <w:uiPriority w:val="99"/>
    <w:semiHidden/>
    <w:unhideWhenUsed/>
    <w:rsid w:val="00666F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0200512">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672695">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uowtsd-my.sharepoint.com/:w:/g/personal/m_bowen_uwtsd_ac_uk/Ee51rOkxmR1IpGjNSG8etcsBKLEedgg5IAkqv1zyL7cuuA?e=YFNP32"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file:///C:\Users\m.bowen\OneDrive%20-%20University%20of%20Wales%20Trinity%20Saint%20David\Desktop\Harvard-en_v.1.4-V4.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9" ma:contentTypeDescription="Create a new document." ma:contentTypeScope="" ma:versionID="e19cb442c17a8ed7500c7c0e729ab9e5">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99baa092df4bcbb8cdb0b52ad70a04b8"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ServiceObjectDetectorVersions" ma:index="4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Owner xmlns="92c24619-d6d5-42cf-b618-23d930ad9f20">
      <UserInfo>
        <DisplayName/>
        <AccountId xsi:nil="true"/>
        <AccountType/>
      </UserInfo>
    </Owner>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Student_Groups xmlns="92c24619-d6d5-42cf-b618-23d930ad9f20">
      <UserInfo>
        <DisplayName/>
        <AccountId xsi:nil="true"/>
        <AccountType/>
      </UserInfo>
    </Student_Groups>
    <TaxCatchAll xmlns="8ee9550b-f5f4-4dde-bce5-39f4ba45c2f1" xsi:nil="true"/>
    <Is_Collaboration_Space_Locked xmlns="92c24619-d6d5-42cf-b618-23d930ad9f20">false</Is_Collaboration_Space_Locked>
    <Templates xmlns="92c24619-d6d5-42cf-b618-23d930ad9f20" xsi:nil="true"/>
    <Students xmlns="92c24619-d6d5-42cf-b618-23d930ad9f20">
      <UserInfo>
        <DisplayName/>
        <AccountId xsi:nil="true"/>
        <AccountType/>
      </UserInfo>
    </Students>
    <lcf76f155ced4ddcb4097134ff3c332f xmlns="92c24619-d6d5-42cf-b618-23d930ad9f20">
      <Terms xmlns="http://schemas.microsoft.com/office/infopath/2007/PartnerControls"/>
    </lcf76f155ced4ddcb4097134ff3c332f>
    <TeamsChannelId xmlns="92c24619-d6d5-42cf-b618-23d930ad9f20" xsi:nil="true"/>
    <IsNotebookLocked xmlns="92c24619-d6d5-42cf-b618-23d930ad9f20">false</IsNotebookLocked>
    <Self_Registration_Enabled xmlns="92c24619-d6d5-42cf-b618-23d930ad9f20">false</Self_Registration_Enabled>
    <Has_Teacher_Only_SectionGroup xmlns="92c24619-d6d5-42cf-b618-23d930ad9f20">false</Has_Teacher_Only_SectionGroup>
    <CultureName xmlns="92c24619-d6d5-42cf-b618-23d930ad9f20" xsi:nil="true"/>
    <AppVersion xmlns="92c24619-d6d5-42cf-b618-23d930ad9f20" xsi:nil="true"/>
    <Teachers xmlns="92c24619-d6d5-42cf-b618-23d930ad9f20">
      <UserInfo>
        <DisplayName/>
        <AccountId xsi:nil="true"/>
        <AccountType/>
      </UserInfo>
    </Teachers>
    <SharedWithUsers xmlns="8ee9550b-f5f4-4dde-bce5-39f4ba45c2f1">
      <UserInfo>
        <DisplayName/>
        <AccountId xsi:nil="true"/>
        <AccountType/>
      </UserInfo>
    </SharedWithUsers>
    <MediaLengthInSeconds xmlns="92c24619-d6d5-42cf-b618-23d930ad9f20" xsi:nil="true"/>
  </documentManagement>
</p:properties>
</file>

<file path=customXml/itemProps1.xml><?xml version="1.0" encoding="utf-8"?>
<ds:datastoreItem xmlns:ds="http://schemas.openxmlformats.org/officeDocument/2006/customXml" ds:itemID="{D44B022D-4FBA-45A7-8B05-5971F235BD7F}">
  <ds:schemaRefs>
    <ds:schemaRef ds:uri="http://schemas.microsoft.com/sharepoint/v3/contenttype/forms"/>
  </ds:schemaRefs>
</ds:datastoreItem>
</file>

<file path=customXml/itemProps2.xml><?xml version="1.0" encoding="utf-8"?>
<ds:datastoreItem xmlns:ds="http://schemas.openxmlformats.org/officeDocument/2006/customXml" ds:itemID="{F9DE095F-DF74-491A-B7B4-498F488F19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5B84B42-3AAF-4978-B91C-D834A1B44056}">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3986</Words>
  <Characters>22724</Characters>
  <Application>Microsoft Office Word</Application>
  <DocSecurity>0</DocSecurity>
  <Lines>189</Lines>
  <Paragraphs>53</Paragraphs>
  <ScaleCrop>false</ScaleCrop>
  <HeadingPairs>
    <vt:vector size="4" baseType="variant">
      <vt:variant>
        <vt:lpstr>Teitl</vt:lpstr>
      </vt:variant>
      <vt:variant>
        <vt:i4>1</vt:i4>
      </vt:variant>
      <vt:variant>
        <vt:lpstr>Title</vt:lpstr>
      </vt:variant>
      <vt:variant>
        <vt:i4>1</vt:i4>
      </vt:variant>
    </vt:vector>
  </HeadingPairs>
  <TitlesOfParts>
    <vt:vector size="2" baseType="lpstr">
      <vt:lpstr/>
      <vt:lpstr/>
    </vt:vector>
  </TitlesOfParts>
  <Company>S.I.H.E.</Company>
  <LinksUpToDate>false</LinksUpToDate>
  <CharactersWithSpaces>26657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dc:description>August 2018</dc:description>
  <cp:lastModifiedBy>Meryl Bowen</cp:lastModifiedBy>
  <cp:revision>16</cp:revision>
  <cp:lastPrinted>2025-01-30T12:40:00Z</cp:lastPrinted>
  <dcterms:created xsi:type="dcterms:W3CDTF">2025-02-27T13:35:00Z</dcterms:created>
  <dcterms:modified xsi:type="dcterms:W3CDTF">2025-07-01T17:14:00Z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0x010100E209B251219B0E4FA192FAB8C3136AE6</vt:lpwstr>
  </property>
  <property fmtid="{D5CDD505-2E9C-101B-9397-08002B2CF9AE}" pid="6" name="Order">
    <vt:r8>2090600</vt:r8>
  </property>
  <property fmtid="{D5CDD505-2E9C-101B-9397-08002B2CF9AE}" pid="7" name="ComplianceAssetId">
    <vt:lpwstr/>
  </property>
  <property fmtid="{D5CDD505-2E9C-101B-9397-08002B2CF9AE}" pid="8" name="_ExtendedDescription">
    <vt:lpwstr/>
  </property>
  <property fmtid="{D5CDD505-2E9C-101B-9397-08002B2CF9AE}" pid="9" name="TriggerFlowInfo">
    <vt:lpwstr/>
  </property>
</Properties>
</file>