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F0306" w14:textId="22B345A1" w:rsidR="00A333B4" w:rsidRDefault="00F449C1">
      <w:r>
        <w:t>Student Name: Shazia Begum</w:t>
      </w:r>
    </w:p>
    <w:p w14:paraId="0576884C" w14:textId="7AE74A12" w:rsidR="00F449C1" w:rsidRDefault="00F449C1">
      <w:r>
        <w:t>Student Number: 2117727</w:t>
      </w:r>
    </w:p>
    <w:p w14:paraId="3CD73F83" w14:textId="6F29D3A7" w:rsidR="00F449C1" w:rsidRDefault="00F449C1">
      <w:r>
        <w:t>Module: Living With Care: The Older Person</w:t>
      </w:r>
    </w:p>
    <w:p w14:paraId="2E3BC6E7" w14:textId="6698F135" w:rsidR="00F449C1" w:rsidRPr="00AE1FDE" w:rsidRDefault="00F449C1">
      <w:pPr>
        <w:rPr>
          <w:lang w:val="fr-FR"/>
        </w:rPr>
      </w:pPr>
      <w:r w:rsidRPr="000A17F6">
        <w:rPr>
          <w:lang w:val="fr-FR"/>
        </w:rPr>
        <w:t xml:space="preserve">Module </w:t>
      </w:r>
      <w:r w:rsidR="00E412AD" w:rsidRPr="000A17F6">
        <w:rPr>
          <w:lang w:val="fr-FR"/>
        </w:rPr>
        <w:t>Code :</w:t>
      </w:r>
      <w:r w:rsidRPr="000A17F6">
        <w:rPr>
          <w:lang w:val="fr-FR"/>
        </w:rPr>
        <w:t xml:space="preserve"> BMHP6009</w:t>
      </w:r>
    </w:p>
    <w:p w14:paraId="7B679685" w14:textId="7986D218" w:rsidR="00F449C1" w:rsidRPr="00AE1FDE" w:rsidRDefault="00E412AD">
      <w:pPr>
        <w:rPr>
          <w:lang w:val="fr-FR"/>
        </w:rPr>
      </w:pPr>
      <w:r w:rsidRPr="000A17F6">
        <w:rPr>
          <w:lang w:val="fr-FR"/>
        </w:rPr>
        <w:t>Lecture :</w:t>
      </w:r>
      <w:r w:rsidR="00F449C1" w:rsidRPr="000A17F6">
        <w:rPr>
          <w:lang w:val="fr-FR"/>
        </w:rPr>
        <w:t xml:space="preserve"> Rebecca Stewart</w:t>
      </w:r>
    </w:p>
    <w:p w14:paraId="2D0A6DFA" w14:textId="77777777" w:rsidR="00F449C1" w:rsidRPr="00AE1FDE" w:rsidRDefault="00F449C1">
      <w:pPr>
        <w:rPr>
          <w:lang w:val="fr-FR"/>
        </w:rPr>
      </w:pPr>
    </w:p>
    <w:p w14:paraId="211F752A" w14:textId="77777777" w:rsidR="00F81173" w:rsidRPr="00AE1FDE" w:rsidRDefault="00F81173">
      <w:pPr>
        <w:rPr>
          <w:lang w:val="fr-FR"/>
        </w:rPr>
      </w:pPr>
    </w:p>
    <w:p w14:paraId="4D0FF057" w14:textId="77777777" w:rsidR="00F81173" w:rsidRPr="00AE1FDE" w:rsidRDefault="00F81173">
      <w:pPr>
        <w:rPr>
          <w:lang w:val="fr-FR"/>
        </w:rPr>
      </w:pPr>
    </w:p>
    <w:p w14:paraId="245A6684" w14:textId="77777777" w:rsidR="00F81173" w:rsidRPr="00AE1FDE" w:rsidRDefault="00F81173">
      <w:pPr>
        <w:rPr>
          <w:lang w:val="fr-FR"/>
        </w:rPr>
      </w:pPr>
    </w:p>
    <w:p w14:paraId="2B208AE0" w14:textId="77777777" w:rsidR="00F81173" w:rsidRPr="00AE1FDE" w:rsidRDefault="00F81173">
      <w:pPr>
        <w:rPr>
          <w:lang w:val="fr-FR"/>
        </w:rPr>
      </w:pPr>
    </w:p>
    <w:p w14:paraId="34A1A6EA" w14:textId="77777777" w:rsidR="00F81173" w:rsidRPr="00AE1FDE" w:rsidRDefault="00F81173">
      <w:pPr>
        <w:rPr>
          <w:lang w:val="fr-FR"/>
        </w:rPr>
      </w:pPr>
    </w:p>
    <w:p w14:paraId="1D82A63B" w14:textId="77777777" w:rsidR="00F81173" w:rsidRPr="00AE1FDE" w:rsidRDefault="00F81173">
      <w:pPr>
        <w:rPr>
          <w:lang w:val="fr-FR"/>
        </w:rPr>
      </w:pPr>
    </w:p>
    <w:p w14:paraId="1F47ECD1" w14:textId="77777777" w:rsidR="00F81173" w:rsidRPr="00AE1FDE" w:rsidRDefault="00F81173">
      <w:pPr>
        <w:rPr>
          <w:lang w:val="fr-FR"/>
        </w:rPr>
      </w:pPr>
    </w:p>
    <w:p w14:paraId="43E7ABE9" w14:textId="77777777" w:rsidR="00F81173" w:rsidRPr="00AE1FDE" w:rsidRDefault="00F81173">
      <w:pPr>
        <w:rPr>
          <w:lang w:val="fr-FR"/>
        </w:rPr>
      </w:pPr>
    </w:p>
    <w:p w14:paraId="037C094A" w14:textId="77777777" w:rsidR="00F81173" w:rsidRPr="00AE1FDE" w:rsidRDefault="00F81173">
      <w:pPr>
        <w:rPr>
          <w:lang w:val="fr-FR"/>
        </w:rPr>
      </w:pPr>
    </w:p>
    <w:p w14:paraId="00DA0D10" w14:textId="77777777" w:rsidR="00F81173" w:rsidRPr="00B47099" w:rsidRDefault="00F81173">
      <w:pPr>
        <w:rPr>
          <w:rFonts w:ascii="Arial" w:hAnsi="Arial" w:cs="Arial"/>
          <w:lang w:val="fr-FR"/>
        </w:rPr>
      </w:pPr>
    </w:p>
    <w:p w14:paraId="07D4EA06" w14:textId="77777777" w:rsidR="00F81173" w:rsidRPr="00AE1FDE" w:rsidRDefault="00F81173">
      <w:pPr>
        <w:rPr>
          <w:lang w:val="fr-FR"/>
        </w:rPr>
      </w:pPr>
    </w:p>
    <w:p w14:paraId="61DCA0A4" w14:textId="77777777" w:rsidR="00F81173" w:rsidRPr="00AE1FDE" w:rsidRDefault="00F81173">
      <w:pPr>
        <w:rPr>
          <w:lang w:val="fr-FR"/>
        </w:rPr>
      </w:pPr>
    </w:p>
    <w:p w14:paraId="1F092A5D" w14:textId="77777777" w:rsidR="00F81173" w:rsidRPr="00AE1FDE" w:rsidRDefault="00F81173">
      <w:pPr>
        <w:rPr>
          <w:lang w:val="fr-FR"/>
        </w:rPr>
      </w:pPr>
    </w:p>
    <w:p w14:paraId="623DD516" w14:textId="77777777" w:rsidR="00F81173" w:rsidRPr="00AE1FDE" w:rsidRDefault="00F81173">
      <w:pPr>
        <w:rPr>
          <w:lang w:val="fr-FR"/>
        </w:rPr>
      </w:pPr>
    </w:p>
    <w:p w14:paraId="09FF036D" w14:textId="77777777" w:rsidR="00F81173" w:rsidRPr="00AE1FDE" w:rsidRDefault="00F81173">
      <w:pPr>
        <w:rPr>
          <w:lang w:val="fr-FR"/>
        </w:rPr>
      </w:pPr>
    </w:p>
    <w:p w14:paraId="1D62A199" w14:textId="77777777" w:rsidR="00F81173" w:rsidRPr="00AE1FDE" w:rsidRDefault="00F81173">
      <w:pPr>
        <w:rPr>
          <w:lang w:val="fr-FR"/>
        </w:rPr>
      </w:pPr>
    </w:p>
    <w:p w14:paraId="43D4EFE1" w14:textId="77777777" w:rsidR="00F81173" w:rsidRPr="00AE1FDE" w:rsidRDefault="00F81173">
      <w:pPr>
        <w:rPr>
          <w:lang w:val="fr-FR"/>
        </w:rPr>
      </w:pPr>
    </w:p>
    <w:p w14:paraId="2C13D4FE" w14:textId="77777777" w:rsidR="00F81173" w:rsidRPr="00AE1FDE" w:rsidRDefault="00F81173">
      <w:pPr>
        <w:rPr>
          <w:rFonts w:ascii="Arial" w:hAnsi="Arial" w:cs="Arial"/>
          <w:lang w:val="fr-FR"/>
        </w:rPr>
      </w:pPr>
    </w:p>
    <w:p w14:paraId="26659A4D" w14:textId="77777777" w:rsidR="0005588F" w:rsidRPr="00AE1FDE" w:rsidRDefault="0005588F">
      <w:pPr>
        <w:rPr>
          <w:rFonts w:ascii="Arial" w:hAnsi="Arial" w:cs="Arial"/>
          <w:lang w:val="fr-FR"/>
        </w:rPr>
      </w:pPr>
    </w:p>
    <w:p w14:paraId="1E18566C" w14:textId="77777777" w:rsidR="0005588F" w:rsidRPr="00AE1FDE" w:rsidRDefault="0005588F">
      <w:pPr>
        <w:rPr>
          <w:rFonts w:ascii="Arial" w:hAnsi="Arial" w:cs="Arial"/>
          <w:lang w:val="fr-FR"/>
        </w:rPr>
      </w:pPr>
    </w:p>
    <w:p w14:paraId="013BD2C0" w14:textId="77777777" w:rsidR="0005588F" w:rsidRPr="00AE1FDE" w:rsidRDefault="0005588F">
      <w:pPr>
        <w:rPr>
          <w:rFonts w:ascii="Arial" w:hAnsi="Arial" w:cs="Arial"/>
          <w:lang w:val="fr-FR"/>
        </w:rPr>
      </w:pPr>
    </w:p>
    <w:p w14:paraId="6FF64710" w14:textId="77777777" w:rsidR="0005588F" w:rsidRPr="00AE1FDE" w:rsidRDefault="0005588F">
      <w:pPr>
        <w:rPr>
          <w:rFonts w:ascii="Arial" w:hAnsi="Arial" w:cs="Arial"/>
          <w:lang w:val="fr-FR"/>
        </w:rPr>
      </w:pPr>
    </w:p>
    <w:p w14:paraId="68DDA2E0" w14:textId="77777777" w:rsidR="0005588F" w:rsidRPr="00AE1FDE" w:rsidRDefault="0005588F">
      <w:pPr>
        <w:rPr>
          <w:rFonts w:ascii="Arial" w:hAnsi="Arial" w:cs="Arial"/>
          <w:lang w:val="fr-FR"/>
        </w:rPr>
      </w:pPr>
    </w:p>
    <w:p w14:paraId="370157A8" w14:textId="77777777" w:rsidR="0005588F" w:rsidRPr="00AE1FDE" w:rsidRDefault="0005588F">
      <w:pPr>
        <w:rPr>
          <w:rFonts w:ascii="Arial" w:hAnsi="Arial" w:cs="Arial"/>
          <w:lang w:val="fr-FR"/>
        </w:rPr>
      </w:pPr>
    </w:p>
    <w:p w14:paraId="32CBDDF4" w14:textId="77777777" w:rsidR="0005588F" w:rsidRPr="00AE1FDE" w:rsidRDefault="0005588F">
      <w:pPr>
        <w:rPr>
          <w:rFonts w:ascii="Arial" w:hAnsi="Arial" w:cs="Arial"/>
          <w:lang w:val="fr-FR"/>
        </w:rPr>
      </w:pPr>
    </w:p>
    <w:p w14:paraId="18A8AF71" w14:textId="2BD274BE" w:rsidR="526F6F03" w:rsidRPr="000A17F6" w:rsidRDefault="526F6F03" w:rsidP="526F6F03">
      <w:pPr>
        <w:rPr>
          <w:rFonts w:ascii="Arial" w:hAnsi="Arial" w:cs="Arial"/>
          <w:lang w:val="fr-FR"/>
        </w:rPr>
      </w:pPr>
    </w:p>
    <w:p w14:paraId="16594644" w14:textId="5E95F1DE" w:rsidR="0005588F" w:rsidRDefault="00AE1FDE">
      <w:pPr>
        <w:rPr>
          <w:rFonts w:ascii="Arial" w:hAnsi="Arial" w:cs="Arial"/>
          <w:b/>
          <w:bCs/>
          <w:u w:val="single"/>
        </w:rPr>
      </w:pPr>
      <w:r w:rsidRPr="002E6BF5">
        <w:rPr>
          <w:rFonts w:ascii="Arial" w:hAnsi="Arial" w:cs="Arial"/>
          <w:b/>
          <w:bCs/>
          <w:u w:val="single"/>
        </w:rPr>
        <w:t>Content Page</w:t>
      </w:r>
    </w:p>
    <w:p w14:paraId="5B1E07E5" w14:textId="77777777" w:rsidR="002E6BF5" w:rsidRPr="002E6BF5" w:rsidRDefault="002E6BF5">
      <w:pPr>
        <w:rPr>
          <w:rFonts w:ascii="Arial" w:hAnsi="Arial" w:cs="Arial"/>
          <w:b/>
          <w:bCs/>
          <w:u w:val="single"/>
        </w:rPr>
      </w:pPr>
    </w:p>
    <w:p w14:paraId="0BD937FB" w14:textId="7476EA8D" w:rsidR="00CB354A" w:rsidRPr="00FD505F" w:rsidRDefault="00CB354A" w:rsidP="00CB354A">
      <w:pPr>
        <w:spacing w:line="360" w:lineRule="auto"/>
        <w:jc w:val="both"/>
        <w:rPr>
          <w:rFonts w:ascii="Arial" w:hAnsi="Arial" w:cs="Arial"/>
        </w:rPr>
      </w:pPr>
      <w:r w:rsidRPr="00FD505F">
        <w:rPr>
          <w:rFonts w:ascii="Arial" w:hAnsi="Arial" w:cs="Arial"/>
        </w:rPr>
        <w:t>Introduction</w:t>
      </w:r>
      <w:r w:rsidR="00250D2F" w:rsidRPr="00FD505F">
        <w:rPr>
          <w:rFonts w:ascii="Arial" w:hAnsi="Arial" w:cs="Arial"/>
        </w:rPr>
        <w:t>………………………………………</w:t>
      </w:r>
      <w:r w:rsidR="00412105" w:rsidRPr="00FD505F">
        <w:rPr>
          <w:rFonts w:ascii="Arial" w:hAnsi="Arial" w:cs="Arial"/>
        </w:rPr>
        <w:t xml:space="preserve"> 3</w:t>
      </w:r>
    </w:p>
    <w:p w14:paraId="554AB4B3" w14:textId="0305C616" w:rsidR="00CB354A" w:rsidRPr="00FD505F" w:rsidRDefault="00CB354A" w:rsidP="00CB354A">
      <w:pPr>
        <w:spacing w:line="360" w:lineRule="auto"/>
        <w:jc w:val="both"/>
        <w:rPr>
          <w:rFonts w:ascii="Arial" w:eastAsia="Arial" w:hAnsi="Arial" w:cs="Arial"/>
          <w:kern w:val="0"/>
          <w:lang w:eastAsia="en-GB"/>
          <w14:ligatures w14:val="none"/>
        </w:rPr>
      </w:pPr>
      <w:r w:rsidRPr="00FD505F">
        <w:rPr>
          <w:rFonts w:ascii="Arial" w:eastAsia="Arial" w:hAnsi="Arial" w:cs="Arial"/>
          <w:kern w:val="0"/>
          <w:lang w:eastAsia="en-GB"/>
          <w14:ligatures w14:val="none"/>
        </w:rPr>
        <w:t>Main Body</w:t>
      </w:r>
      <w:r w:rsidR="00250D2F" w:rsidRPr="00FD505F">
        <w:rPr>
          <w:rFonts w:ascii="Arial" w:eastAsia="Arial" w:hAnsi="Arial" w:cs="Arial"/>
          <w:kern w:val="0"/>
          <w:lang w:eastAsia="en-GB"/>
          <w14:ligatures w14:val="none"/>
        </w:rPr>
        <w:t>…………………………………………</w:t>
      </w:r>
      <w:r w:rsidR="00412105" w:rsidRPr="00FD505F">
        <w:rPr>
          <w:rFonts w:ascii="Arial" w:eastAsia="Arial" w:hAnsi="Arial" w:cs="Arial"/>
          <w:kern w:val="0"/>
          <w:lang w:eastAsia="en-GB"/>
          <w14:ligatures w14:val="none"/>
        </w:rPr>
        <w:t xml:space="preserve"> 3</w:t>
      </w:r>
    </w:p>
    <w:p w14:paraId="2764076A" w14:textId="6D91D612" w:rsidR="00913EB3" w:rsidRPr="00FD505F" w:rsidRDefault="00913EB3" w:rsidP="00913EB3">
      <w:pPr>
        <w:spacing w:before="286" w:after="286" w:line="360" w:lineRule="auto"/>
        <w:jc w:val="both"/>
        <w:rPr>
          <w:rFonts w:ascii="Arial" w:eastAsia="Arial" w:hAnsi="Arial" w:cs="Arial"/>
        </w:rPr>
      </w:pPr>
      <w:r w:rsidRPr="00FD505F">
        <w:rPr>
          <w:rFonts w:ascii="Arial" w:eastAsia="Arial" w:hAnsi="Arial" w:cs="Arial"/>
        </w:rPr>
        <w:t>Discussion</w:t>
      </w:r>
      <w:r w:rsidR="00250D2F" w:rsidRPr="00FD505F">
        <w:rPr>
          <w:rFonts w:ascii="Arial" w:eastAsia="Arial" w:hAnsi="Arial" w:cs="Arial"/>
        </w:rPr>
        <w:t>…………………………………………</w:t>
      </w:r>
      <w:r w:rsidRPr="00FD505F">
        <w:rPr>
          <w:rFonts w:ascii="Arial" w:eastAsia="Arial" w:hAnsi="Arial" w:cs="Arial"/>
        </w:rPr>
        <w:t xml:space="preserve"> 5</w:t>
      </w:r>
    </w:p>
    <w:p w14:paraId="1B7FDEC0" w14:textId="06A1842D" w:rsidR="00913EB3" w:rsidRPr="00FD505F" w:rsidRDefault="00913EB3" w:rsidP="00913EB3">
      <w:pPr>
        <w:spacing w:before="286" w:after="286" w:line="360" w:lineRule="auto"/>
        <w:jc w:val="both"/>
        <w:rPr>
          <w:rFonts w:ascii="Arial" w:eastAsia="Arial" w:hAnsi="Arial" w:cs="Arial"/>
        </w:rPr>
      </w:pPr>
      <w:r w:rsidRPr="00FD505F">
        <w:rPr>
          <w:rFonts w:ascii="Arial" w:eastAsia="Arial" w:hAnsi="Arial" w:cs="Arial"/>
        </w:rPr>
        <w:t>Recommendations</w:t>
      </w:r>
      <w:r w:rsidR="00250D2F" w:rsidRPr="0D75B340">
        <w:rPr>
          <w:rFonts w:ascii="Arial" w:eastAsia="Arial" w:hAnsi="Arial" w:cs="Arial"/>
        </w:rPr>
        <w:t>……………………………</w:t>
      </w:r>
      <w:r w:rsidR="2339E2C3" w:rsidRPr="0D75B340">
        <w:rPr>
          <w:rFonts w:ascii="Arial" w:eastAsia="Arial" w:hAnsi="Arial" w:cs="Arial"/>
        </w:rPr>
        <w:t>….</w:t>
      </w:r>
      <w:r w:rsidRPr="00FD505F">
        <w:rPr>
          <w:rFonts w:ascii="Arial" w:eastAsia="Arial" w:hAnsi="Arial" w:cs="Arial"/>
        </w:rPr>
        <w:t xml:space="preserve"> 9</w:t>
      </w:r>
    </w:p>
    <w:p w14:paraId="0C49F7B0" w14:textId="0CC7E58C" w:rsidR="00913EB3" w:rsidRPr="00FD505F" w:rsidRDefault="00913EB3" w:rsidP="00913EB3">
      <w:pPr>
        <w:spacing w:after="240" w:line="360" w:lineRule="auto"/>
        <w:jc w:val="both"/>
        <w:rPr>
          <w:rFonts w:ascii="Arial" w:eastAsia="Times New Roman" w:hAnsi="Arial" w:cs="Arial"/>
          <w:kern w:val="0"/>
          <w:lang w:eastAsia="en-GB"/>
          <w14:ligatures w14:val="none"/>
        </w:rPr>
      </w:pPr>
      <w:r w:rsidRPr="00FD505F">
        <w:rPr>
          <w:rFonts w:ascii="Arial" w:eastAsia="Times New Roman" w:hAnsi="Arial" w:cs="Arial"/>
          <w:kern w:val="0"/>
          <w:lang w:eastAsia="en-GB"/>
          <w14:ligatures w14:val="none"/>
        </w:rPr>
        <w:t>Conclusion</w:t>
      </w:r>
      <w:r w:rsidR="00250D2F" w:rsidRPr="00FD505F">
        <w:rPr>
          <w:rFonts w:ascii="Arial" w:eastAsia="Times New Roman" w:hAnsi="Arial" w:cs="Arial"/>
          <w:kern w:val="0"/>
          <w:lang w:eastAsia="en-GB"/>
          <w14:ligatures w14:val="none"/>
        </w:rPr>
        <w:t>……………………………………</w:t>
      </w:r>
      <w:r w:rsidR="5AB4EF64" w:rsidRPr="00FD505F">
        <w:rPr>
          <w:rFonts w:ascii="Arial" w:eastAsia="Times New Roman" w:hAnsi="Arial" w:cs="Arial"/>
          <w:kern w:val="0"/>
          <w:lang w:eastAsia="en-GB"/>
          <w14:ligatures w14:val="none"/>
        </w:rPr>
        <w:t>…...</w:t>
      </w:r>
      <w:r w:rsidRPr="00FD505F">
        <w:rPr>
          <w:rFonts w:ascii="Arial" w:eastAsia="Times New Roman" w:hAnsi="Arial" w:cs="Arial"/>
          <w:kern w:val="0"/>
          <w:lang w:eastAsia="en-GB"/>
          <w14:ligatures w14:val="none"/>
        </w:rPr>
        <w:t xml:space="preserve">  10</w:t>
      </w:r>
    </w:p>
    <w:p w14:paraId="2C29F9C9" w14:textId="1088109B" w:rsidR="00412105" w:rsidRPr="00FD505F" w:rsidRDefault="00412105" w:rsidP="00913EB3">
      <w:pPr>
        <w:spacing w:after="240" w:line="360" w:lineRule="auto"/>
        <w:jc w:val="both"/>
        <w:rPr>
          <w:rFonts w:ascii="Arial" w:eastAsia="Times New Roman" w:hAnsi="Arial" w:cs="Arial"/>
          <w:kern w:val="0"/>
          <w:lang w:eastAsia="en-GB"/>
          <w14:ligatures w14:val="none"/>
        </w:rPr>
      </w:pPr>
      <w:r w:rsidRPr="00FD505F">
        <w:rPr>
          <w:rFonts w:ascii="Arial" w:eastAsia="Times New Roman" w:hAnsi="Arial" w:cs="Arial"/>
          <w:kern w:val="0"/>
          <w:lang w:eastAsia="en-GB"/>
          <w14:ligatures w14:val="none"/>
        </w:rPr>
        <w:t>References</w:t>
      </w:r>
      <w:r w:rsidR="00FD505F" w:rsidRPr="00FD505F">
        <w:rPr>
          <w:rFonts w:ascii="Arial" w:eastAsia="Times New Roman" w:hAnsi="Arial" w:cs="Arial"/>
          <w:kern w:val="0"/>
          <w:lang w:eastAsia="en-GB"/>
          <w14:ligatures w14:val="none"/>
        </w:rPr>
        <w:t>…………………………………………</w:t>
      </w:r>
      <w:r w:rsidRPr="00FD505F">
        <w:rPr>
          <w:rFonts w:ascii="Arial" w:eastAsia="Times New Roman" w:hAnsi="Arial" w:cs="Arial"/>
          <w:kern w:val="0"/>
          <w:lang w:eastAsia="en-GB"/>
          <w14:ligatures w14:val="none"/>
        </w:rPr>
        <w:t xml:space="preserve"> </w:t>
      </w:r>
      <w:r w:rsidR="00250D2F" w:rsidRPr="00FD505F">
        <w:rPr>
          <w:rFonts w:ascii="Arial" w:eastAsia="Times New Roman" w:hAnsi="Arial" w:cs="Arial"/>
          <w:kern w:val="0"/>
          <w:lang w:eastAsia="en-GB"/>
          <w14:ligatures w14:val="none"/>
        </w:rPr>
        <w:t>12</w:t>
      </w:r>
    </w:p>
    <w:p w14:paraId="2C26CF2B" w14:textId="77777777" w:rsidR="00913EB3" w:rsidRPr="00C02210" w:rsidRDefault="00913EB3" w:rsidP="00913EB3">
      <w:pPr>
        <w:spacing w:before="286" w:after="286" w:line="360" w:lineRule="auto"/>
        <w:jc w:val="both"/>
        <w:rPr>
          <w:rFonts w:ascii="Arial" w:eastAsia="Arial" w:hAnsi="Arial" w:cs="Arial"/>
          <w:b/>
          <w:bCs/>
        </w:rPr>
      </w:pPr>
    </w:p>
    <w:p w14:paraId="260150A7" w14:textId="77777777" w:rsidR="00913EB3" w:rsidRPr="00C02210" w:rsidRDefault="00913EB3" w:rsidP="00913EB3">
      <w:pPr>
        <w:spacing w:before="286" w:after="286" w:line="360" w:lineRule="auto"/>
        <w:jc w:val="both"/>
        <w:rPr>
          <w:rFonts w:ascii="Arial" w:eastAsia="Arial" w:hAnsi="Arial" w:cs="Arial"/>
          <w:b/>
          <w:bCs/>
          <w:u w:val="single"/>
          <w:lang w:val="en-US" w:eastAsia="en-GB"/>
        </w:rPr>
      </w:pPr>
    </w:p>
    <w:p w14:paraId="7D0AEE47" w14:textId="77777777" w:rsidR="00913EB3" w:rsidRPr="00C02210" w:rsidRDefault="00913EB3" w:rsidP="00CB354A">
      <w:pPr>
        <w:spacing w:line="360" w:lineRule="auto"/>
        <w:jc w:val="both"/>
        <w:rPr>
          <w:rFonts w:ascii="Arial" w:eastAsia="Arial" w:hAnsi="Arial" w:cs="Arial"/>
          <w:b/>
          <w:bCs/>
          <w:u w:val="single"/>
        </w:rPr>
      </w:pPr>
    </w:p>
    <w:p w14:paraId="592E038A" w14:textId="77777777" w:rsidR="00CB354A" w:rsidRPr="00C02210" w:rsidRDefault="00CB354A" w:rsidP="00CB354A">
      <w:pPr>
        <w:spacing w:line="360" w:lineRule="auto"/>
        <w:jc w:val="both"/>
        <w:rPr>
          <w:rFonts w:ascii="Arial" w:hAnsi="Arial" w:cs="Arial"/>
          <w:b/>
          <w:bCs/>
          <w:u w:val="single"/>
        </w:rPr>
      </w:pPr>
    </w:p>
    <w:p w14:paraId="710299F5" w14:textId="77777777" w:rsidR="00CB354A" w:rsidRDefault="00CB354A">
      <w:pPr>
        <w:rPr>
          <w:rFonts w:ascii="Arial" w:hAnsi="Arial" w:cs="Arial"/>
        </w:rPr>
      </w:pPr>
    </w:p>
    <w:p w14:paraId="32E52F85" w14:textId="77777777" w:rsidR="005A68C7" w:rsidRDefault="005A68C7">
      <w:pPr>
        <w:rPr>
          <w:rFonts w:ascii="Arial" w:hAnsi="Arial" w:cs="Arial"/>
        </w:rPr>
      </w:pPr>
    </w:p>
    <w:p w14:paraId="0B22E3CE" w14:textId="77777777" w:rsidR="005A68C7" w:rsidRDefault="005A68C7">
      <w:pPr>
        <w:rPr>
          <w:rFonts w:ascii="Arial" w:hAnsi="Arial" w:cs="Arial"/>
        </w:rPr>
      </w:pPr>
    </w:p>
    <w:p w14:paraId="50D019FF" w14:textId="77777777" w:rsidR="005A68C7" w:rsidRDefault="005A68C7">
      <w:pPr>
        <w:rPr>
          <w:rFonts w:ascii="Arial" w:hAnsi="Arial" w:cs="Arial"/>
        </w:rPr>
      </w:pPr>
    </w:p>
    <w:p w14:paraId="51684283" w14:textId="77777777" w:rsidR="005A68C7" w:rsidRDefault="005A68C7">
      <w:pPr>
        <w:rPr>
          <w:rFonts w:ascii="Arial" w:hAnsi="Arial" w:cs="Arial"/>
        </w:rPr>
      </w:pPr>
    </w:p>
    <w:p w14:paraId="6BDB5672" w14:textId="77777777" w:rsidR="005A68C7" w:rsidRDefault="005A68C7">
      <w:pPr>
        <w:rPr>
          <w:rFonts w:ascii="Arial" w:hAnsi="Arial" w:cs="Arial"/>
        </w:rPr>
      </w:pPr>
    </w:p>
    <w:p w14:paraId="33520CAB" w14:textId="77777777" w:rsidR="005A68C7" w:rsidRDefault="005A68C7">
      <w:pPr>
        <w:rPr>
          <w:rFonts w:ascii="Arial" w:hAnsi="Arial" w:cs="Arial"/>
        </w:rPr>
      </w:pPr>
    </w:p>
    <w:p w14:paraId="7D585357" w14:textId="77777777" w:rsidR="005A68C7" w:rsidRDefault="005A68C7">
      <w:pPr>
        <w:rPr>
          <w:rFonts w:ascii="Arial" w:hAnsi="Arial" w:cs="Arial"/>
        </w:rPr>
      </w:pPr>
    </w:p>
    <w:p w14:paraId="5F68F1FE" w14:textId="77777777" w:rsidR="005A68C7" w:rsidRDefault="005A68C7">
      <w:pPr>
        <w:rPr>
          <w:rFonts w:ascii="Arial" w:hAnsi="Arial" w:cs="Arial"/>
        </w:rPr>
      </w:pPr>
    </w:p>
    <w:p w14:paraId="42081262" w14:textId="77777777" w:rsidR="005A68C7" w:rsidRDefault="005A68C7">
      <w:pPr>
        <w:rPr>
          <w:rFonts w:ascii="Arial" w:hAnsi="Arial" w:cs="Arial"/>
        </w:rPr>
      </w:pPr>
    </w:p>
    <w:p w14:paraId="44C456DB" w14:textId="77777777" w:rsidR="005A68C7" w:rsidRDefault="005A68C7">
      <w:pPr>
        <w:rPr>
          <w:rFonts w:ascii="Arial" w:hAnsi="Arial" w:cs="Arial"/>
        </w:rPr>
      </w:pPr>
    </w:p>
    <w:p w14:paraId="5B2E3D15" w14:textId="77777777" w:rsidR="005A68C7" w:rsidRDefault="005A68C7">
      <w:pPr>
        <w:rPr>
          <w:rFonts w:ascii="Arial" w:hAnsi="Arial" w:cs="Arial"/>
        </w:rPr>
      </w:pPr>
    </w:p>
    <w:p w14:paraId="0F445C91" w14:textId="77777777" w:rsidR="005A68C7" w:rsidRDefault="005A68C7">
      <w:pPr>
        <w:rPr>
          <w:rFonts w:ascii="Arial" w:hAnsi="Arial" w:cs="Arial"/>
        </w:rPr>
      </w:pPr>
    </w:p>
    <w:p w14:paraId="2E359CAC" w14:textId="77777777" w:rsidR="005A68C7" w:rsidRDefault="005A68C7">
      <w:pPr>
        <w:rPr>
          <w:rFonts w:ascii="Arial" w:hAnsi="Arial" w:cs="Arial"/>
        </w:rPr>
      </w:pPr>
    </w:p>
    <w:p w14:paraId="74B7773A" w14:textId="77777777" w:rsidR="005A68C7" w:rsidRDefault="005A68C7">
      <w:pPr>
        <w:rPr>
          <w:rFonts w:ascii="Arial" w:hAnsi="Arial" w:cs="Arial"/>
        </w:rPr>
      </w:pPr>
    </w:p>
    <w:p w14:paraId="07548B91" w14:textId="77777777" w:rsidR="005A68C7" w:rsidRDefault="005A68C7">
      <w:pPr>
        <w:rPr>
          <w:rFonts w:ascii="Arial" w:hAnsi="Arial" w:cs="Arial"/>
        </w:rPr>
      </w:pPr>
    </w:p>
    <w:p w14:paraId="11C4C87C" w14:textId="77777777" w:rsidR="005D384A" w:rsidRPr="006A1430" w:rsidRDefault="005D384A" w:rsidP="006A1430">
      <w:pPr>
        <w:spacing w:line="360" w:lineRule="auto"/>
        <w:jc w:val="both"/>
        <w:rPr>
          <w:rFonts w:ascii="Arial" w:hAnsi="Arial" w:cs="Arial"/>
        </w:rPr>
      </w:pPr>
    </w:p>
    <w:p w14:paraId="2C0F877F" w14:textId="54F7A80D" w:rsidR="002F4900" w:rsidRPr="003040CC" w:rsidRDefault="64EC93BE" w:rsidP="003040CC">
      <w:pPr>
        <w:spacing w:line="360" w:lineRule="auto"/>
        <w:jc w:val="both"/>
        <w:rPr>
          <w:rFonts w:ascii="Arial" w:hAnsi="Arial" w:cs="Arial"/>
          <w:b/>
          <w:bCs/>
          <w:u w:val="single"/>
        </w:rPr>
      </w:pPr>
      <w:r w:rsidRPr="003040CC">
        <w:rPr>
          <w:rFonts w:ascii="Arial" w:hAnsi="Arial" w:cs="Arial"/>
          <w:b/>
          <w:bCs/>
          <w:u w:val="single"/>
        </w:rPr>
        <w:t>Introduction</w:t>
      </w:r>
    </w:p>
    <w:p w14:paraId="3814B949" w14:textId="2AEB9EF2" w:rsidR="00160548" w:rsidRPr="003040CC" w:rsidRDefault="0E5494D4"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rPr>
        <w:t>This paper aims to define old age and address the issue of an ageing population, with a particular focus on the impact of global expansion on the</w:t>
      </w:r>
      <w:r w:rsidR="00B87938" w:rsidRPr="003040CC">
        <w:rPr>
          <w:rFonts w:ascii="Arial" w:eastAsia="Arial" w:hAnsi="Arial" w:cs="Arial"/>
        </w:rPr>
        <w:t xml:space="preserve"> United Kingdom</w:t>
      </w:r>
      <w:r w:rsidRPr="003040CC">
        <w:rPr>
          <w:rFonts w:ascii="Arial" w:eastAsia="Arial" w:hAnsi="Arial" w:cs="Arial"/>
        </w:rPr>
        <w:t xml:space="preserve"> </w:t>
      </w:r>
      <w:r w:rsidR="00DB2701" w:rsidRPr="003040CC">
        <w:rPr>
          <w:rFonts w:ascii="Arial" w:eastAsia="Arial" w:hAnsi="Arial" w:cs="Arial"/>
        </w:rPr>
        <w:t>(</w:t>
      </w:r>
      <w:r w:rsidRPr="003040CC">
        <w:rPr>
          <w:rFonts w:ascii="Arial" w:eastAsia="Arial" w:hAnsi="Arial" w:cs="Arial"/>
        </w:rPr>
        <w:t>UK</w:t>
      </w:r>
      <w:r w:rsidR="00DB2701" w:rsidRPr="003040CC">
        <w:rPr>
          <w:rFonts w:ascii="Arial" w:eastAsia="Arial" w:hAnsi="Arial" w:cs="Arial"/>
        </w:rPr>
        <w:t>)</w:t>
      </w:r>
      <w:r w:rsidRPr="003040CC">
        <w:rPr>
          <w:rFonts w:ascii="Arial" w:eastAsia="Arial" w:hAnsi="Arial" w:cs="Arial"/>
        </w:rPr>
        <w:t xml:space="preserve"> record number of over 65-year-olds. Segal (2018) argues that cognitive and physical capacities may begin to decline in your sixties</w:t>
      </w:r>
      <w:r w:rsidR="3889231B" w:rsidRPr="003040CC">
        <w:rPr>
          <w:rFonts w:ascii="Arial" w:eastAsia="Arial" w:hAnsi="Arial" w:cs="Arial"/>
        </w:rPr>
        <w:t>,</w:t>
      </w:r>
      <w:r w:rsidRPr="003040CC">
        <w:rPr>
          <w:rFonts w:ascii="Arial" w:eastAsia="Arial" w:hAnsi="Arial" w:cs="Arial"/>
        </w:rPr>
        <w:t xml:space="preserve"> </w:t>
      </w:r>
      <w:r w:rsidR="139AB2E6" w:rsidRPr="003040CC">
        <w:rPr>
          <w:rFonts w:ascii="Arial" w:eastAsia="Arial" w:hAnsi="Arial" w:cs="Arial"/>
        </w:rPr>
        <w:t>t</w:t>
      </w:r>
      <w:r w:rsidRPr="003040CC">
        <w:rPr>
          <w:rFonts w:ascii="Arial" w:eastAsia="Arial" w:hAnsi="Arial" w:cs="Arial"/>
        </w:rPr>
        <w:t>he biological truth of ageing is uncontrollable for people</w:t>
      </w:r>
      <w:r w:rsidR="008E15FF" w:rsidRPr="003040CC">
        <w:rPr>
          <w:rFonts w:ascii="Arial" w:eastAsia="Arial" w:hAnsi="Arial" w:cs="Arial"/>
        </w:rPr>
        <w:t xml:space="preserve">. </w:t>
      </w:r>
      <w:r w:rsidR="76BF3FA2" w:rsidRPr="003040CC">
        <w:rPr>
          <w:rFonts w:ascii="Arial" w:eastAsia="Arial" w:hAnsi="Arial" w:cs="Arial"/>
        </w:rPr>
        <w:t>T</w:t>
      </w:r>
      <w:r w:rsidRPr="003040CC">
        <w:rPr>
          <w:rFonts w:ascii="Arial" w:eastAsia="Arial" w:hAnsi="Arial" w:cs="Arial"/>
        </w:rPr>
        <w:t>he case study of Usayla, an 88-year-old woman who currently lives alone at home will be investigated to find out how many fresh and present-day problems older people deal with. The study will look at the growing burden that recent pandemics like COVID-19 have imposed on the health and social care industry</w:t>
      </w:r>
      <w:r w:rsidR="2117A474" w:rsidRPr="003040CC">
        <w:rPr>
          <w:rFonts w:ascii="Arial" w:eastAsia="Arial" w:hAnsi="Arial" w:cs="Arial"/>
        </w:rPr>
        <w:t>.</w:t>
      </w:r>
      <w:r w:rsidR="003D0C8E" w:rsidRPr="003040CC">
        <w:rPr>
          <w:rFonts w:ascii="Arial" w:eastAsia="Arial" w:hAnsi="Arial" w:cs="Arial"/>
        </w:rPr>
        <w:t xml:space="preserve"> </w:t>
      </w:r>
      <w:r w:rsidR="287135A4" w:rsidRPr="003040CC">
        <w:rPr>
          <w:rFonts w:ascii="Arial" w:eastAsia="Arial" w:hAnsi="Arial" w:cs="Arial"/>
        </w:rPr>
        <w:t>According to</w:t>
      </w:r>
      <w:r w:rsidR="003D0C8E" w:rsidRPr="003040CC">
        <w:rPr>
          <w:rFonts w:ascii="Arial" w:eastAsia="Arial" w:hAnsi="Arial" w:cs="Arial"/>
        </w:rPr>
        <w:t xml:space="preserve"> </w:t>
      </w:r>
      <w:r w:rsidR="003D0C8E" w:rsidRPr="003040CC">
        <w:rPr>
          <w:rStyle w:val="authorname"/>
          <w:rFonts w:ascii="Arial" w:hAnsi="Arial" w:cs="Arial"/>
          <w:shd w:val="clear" w:color="auto" w:fill="FFFFFF"/>
        </w:rPr>
        <w:t>Mathew</w:t>
      </w:r>
      <w:r w:rsidR="003D0C8E" w:rsidRPr="003040CC">
        <w:rPr>
          <w:rFonts w:ascii="Arial" w:hAnsi="Arial" w:cs="Arial"/>
          <w:shd w:val="clear" w:color="auto" w:fill="FFFFFF"/>
        </w:rPr>
        <w:t> </w:t>
      </w:r>
      <w:r w:rsidR="003D0C8E" w:rsidRPr="003040CC">
        <w:rPr>
          <w:rFonts w:ascii="Arial" w:hAnsi="Arial" w:cs="Arial"/>
          <w:i/>
          <w:iCs/>
          <w:shd w:val="clear" w:color="auto" w:fill="FFFFFF"/>
        </w:rPr>
        <w:t>et al</w:t>
      </w:r>
      <w:r w:rsidR="003D0C8E" w:rsidRPr="003040CC">
        <w:rPr>
          <w:rFonts w:ascii="Arial" w:hAnsi="Arial" w:cs="Arial"/>
          <w:shd w:val="clear" w:color="auto" w:fill="FFFFFF"/>
        </w:rPr>
        <w:t>.</w:t>
      </w:r>
      <w:r w:rsidR="287135A4" w:rsidRPr="003040CC">
        <w:rPr>
          <w:rFonts w:ascii="Arial" w:eastAsia="Arial" w:hAnsi="Arial" w:cs="Arial"/>
        </w:rPr>
        <w:t xml:space="preserve"> </w:t>
      </w:r>
      <w:r w:rsidR="00212D0A" w:rsidRPr="003040CC">
        <w:rPr>
          <w:rFonts w:ascii="Arial" w:eastAsia="Arial" w:hAnsi="Arial" w:cs="Arial"/>
        </w:rPr>
        <w:t>(</w:t>
      </w:r>
      <w:r w:rsidR="287135A4" w:rsidRPr="003040CC">
        <w:rPr>
          <w:rFonts w:ascii="Arial" w:eastAsia="Arial" w:hAnsi="Arial" w:cs="Arial"/>
        </w:rPr>
        <w:t>2020</w:t>
      </w:r>
      <w:r w:rsidR="00212D0A" w:rsidRPr="003040CC">
        <w:rPr>
          <w:rFonts w:ascii="Arial" w:eastAsia="Arial" w:hAnsi="Arial" w:cs="Arial"/>
        </w:rPr>
        <w:t>)</w:t>
      </w:r>
      <w:r w:rsidR="2117A474" w:rsidRPr="003040CC">
        <w:rPr>
          <w:rFonts w:ascii="Arial" w:eastAsia="Arial" w:hAnsi="Arial" w:cs="Arial"/>
        </w:rPr>
        <w:t xml:space="preserve"> </w:t>
      </w:r>
      <w:r w:rsidR="00A1654F" w:rsidRPr="003040CC">
        <w:rPr>
          <w:rFonts w:ascii="Arial" w:eastAsia="Arial" w:hAnsi="Arial" w:cs="Arial"/>
        </w:rPr>
        <w:t>COVID-19</w:t>
      </w:r>
      <w:r w:rsidR="2117A474" w:rsidRPr="003040CC">
        <w:rPr>
          <w:rFonts w:ascii="Arial" w:eastAsia="Arial" w:hAnsi="Arial" w:cs="Arial"/>
        </w:rPr>
        <w:t xml:space="preserve"> killed thousands of elderly individuals and was diagnosed in millions of people worldwide. Frontline workers in the health and social care sectors encountered challenges in carrying out their responsibilities as the virus continued to spread.</w:t>
      </w:r>
      <w:r w:rsidR="00E03D93" w:rsidRPr="003040CC">
        <w:rPr>
          <w:rFonts w:ascii="Arial" w:eastAsia="Arial" w:hAnsi="Arial" w:cs="Arial"/>
        </w:rPr>
        <w:t xml:space="preserve"> </w:t>
      </w:r>
      <w:r w:rsidR="7B7AAD96" w:rsidRPr="003040CC">
        <w:rPr>
          <w:rFonts w:ascii="Arial" w:eastAsia="Arial" w:hAnsi="Arial" w:cs="Arial"/>
        </w:rPr>
        <w:t xml:space="preserve">The report will highlight </w:t>
      </w:r>
      <w:r w:rsidRPr="003040CC">
        <w:rPr>
          <w:rFonts w:ascii="Arial" w:eastAsia="Arial" w:hAnsi="Arial" w:cs="Arial"/>
        </w:rPr>
        <w:t xml:space="preserve">issues including </w:t>
      </w:r>
      <w:r w:rsidR="00D87C98" w:rsidRPr="003040CC">
        <w:rPr>
          <w:rFonts w:ascii="Arial" w:eastAsia="Arial" w:hAnsi="Arial" w:cs="Arial"/>
        </w:rPr>
        <w:t xml:space="preserve">budget </w:t>
      </w:r>
      <w:r w:rsidR="003C27E4" w:rsidRPr="003040CC">
        <w:rPr>
          <w:rFonts w:ascii="Arial" w:eastAsia="Arial" w:hAnsi="Arial" w:cs="Arial"/>
        </w:rPr>
        <w:t>cuts, technology innovations</w:t>
      </w:r>
      <w:r w:rsidRPr="003040CC">
        <w:rPr>
          <w:rFonts w:ascii="Arial" w:eastAsia="Arial" w:hAnsi="Arial" w:cs="Arial"/>
        </w:rPr>
        <w:t>, and physical health</w:t>
      </w:r>
      <w:r w:rsidR="15CE2BE4" w:rsidRPr="003040CC">
        <w:rPr>
          <w:rFonts w:ascii="Arial" w:eastAsia="Arial" w:hAnsi="Arial" w:cs="Arial"/>
        </w:rPr>
        <w:t xml:space="preserve"> as well as t</w:t>
      </w:r>
      <w:r w:rsidR="03321126" w:rsidRPr="003040CC">
        <w:rPr>
          <w:rFonts w:ascii="Arial" w:eastAsia="Arial" w:hAnsi="Arial" w:cs="Arial"/>
        </w:rPr>
        <w:t>he UK's current health and social care systems, practices, policies, and strategies relating to ageing</w:t>
      </w:r>
      <w:r w:rsidR="00CA2C38" w:rsidRPr="003040CC">
        <w:rPr>
          <w:rFonts w:ascii="Arial" w:eastAsia="Arial" w:hAnsi="Arial" w:cs="Arial"/>
        </w:rPr>
        <w:t xml:space="preserve">. </w:t>
      </w:r>
      <w:r w:rsidR="00160548" w:rsidRPr="003040CC">
        <w:rPr>
          <w:rFonts w:ascii="Arial" w:eastAsia="Times New Roman" w:hAnsi="Arial" w:cs="Arial"/>
          <w:kern w:val="0"/>
          <w:lang w:eastAsia="en-GB"/>
          <w14:ligatures w14:val="none"/>
        </w:rPr>
        <w:t>Recommendations, such as technology advancements for the elderly, being included into existing policies</w:t>
      </w:r>
      <w:r w:rsidR="00391298" w:rsidRPr="003040CC">
        <w:rPr>
          <w:rFonts w:ascii="Arial" w:eastAsia="Times New Roman" w:hAnsi="Arial" w:cs="Arial"/>
          <w:kern w:val="0"/>
          <w:lang w:eastAsia="en-GB"/>
          <w14:ligatures w14:val="none"/>
        </w:rPr>
        <w:t xml:space="preserve"> will be </w:t>
      </w:r>
      <w:r w:rsidR="007F52DC" w:rsidRPr="003040CC">
        <w:rPr>
          <w:rFonts w:ascii="Arial" w:eastAsia="Times New Roman" w:hAnsi="Arial" w:cs="Arial"/>
          <w:kern w:val="0"/>
          <w:lang w:eastAsia="en-GB"/>
          <w14:ligatures w14:val="none"/>
        </w:rPr>
        <w:t>suggested</w:t>
      </w:r>
      <w:r w:rsidR="00391298" w:rsidRPr="003040CC">
        <w:rPr>
          <w:rFonts w:ascii="Arial" w:eastAsia="Times New Roman" w:hAnsi="Arial" w:cs="Arial"/>
          <w:kern w:val="0"/>
          <w:lang w:eastAsia="en-GB"/>
          <w14:ligatures w14:val="none"/>
        </w:rPr>
        <w:t xml:space="preserve"> in the paper</w:t>
      </w:r>
      <w:r w:rsidR="00160548" w:rsidRPr="003040CC">
        <w:rPr>
          <w:rFonts w:ascii="Arial" w:eastAsia="Times New Roman" w:hAnsi="Arial" w:cs="Arial"/>
          <w:kern w:val="0"/>
          <w:lang w:eastAsia="en-GB"/>
          <w14:ligatures w14:val="none"/>
        </w:rPr>
        <w:t>.</w:t>
      </w:r>
      <w:r w:rsidR="007F52DC"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Furthermore,</w:t>
      </w:r>
      <w:r w:rsidR="00160548" w:rsidRPr="003040CC">
        <w:rPr>
          <w:rFonts w:ascii="Arial" w:eastAsia="Times New Roman" w:hAnsi="Arial" w:cs="Arial"/>
          <w:kern w:val="0"/>
          <w:lang w:eastAsia="en-GB"/>
          <w14:ligatures w14:val="none"/>
        </w:rPr>
        <w:t xml:space="preserve"> </w:t>
      </w:r>
      <w:r w:rsidR="007F52DC" w:rsidRPr="003040CC">
        <w:rPr>
          <w:rFonts w:ascii="Arial" w:eastAsia="Times New Roman" w:hAnsi="Arial" w:cs="Arial"/>
          <w:kern w:val="0"/>
          <w:lang w:eastAsia="en-GB"/>
          <w14:ligatures w14:val="none"/>
        </w:rPr>
        <w:t>d</w:t>
      </w:r>
      <w:r w:rsidR="00160548" w:rsidRPr="003040CC">
        <w:rPr>
          <w:rFonts w:ascii="Arial" w:eastAsia="Times New Roman" w:hAnsi="Arial" w:cs="Arial"/>
          <w:kern w:val="0"/>
          <w:lang w:eastAsia="en-GB"/>
          <w14:ligatures w14:val="none"/>
        </w:rPr>
        <w:t>omiciliary care workers are another recommendation included in the report, as is the value Usayla would gain from attending classes that t</w:t>
      </w:r>
      <w:r w:rsidR="005F0BA7" w:rsidRPr="003040CC">
        <w:rPr>
          <w:rFonts w:ascii="Arial" w:eastAsia="Times New Roman" w:hAnsi="Arial" w:cs="Arial"/>
          <w:kern w:val="0"/>
          <w:lang w:eastAsia="en-GB"/>
          <w14:ligatures w14:val="none"/>
        </w:rPr>
        <w:t>each</w:t>
      </w:r>
      <w:r w:rsidR="00160548" w:rsidRPr="003040CC">
        <w:rPr>
          <w:rFonts w:ascii="Arial" w:eastAsia="Times New Roman" w:hAnsi="Arial" w:cs="Arial"/>
          <w:kern w:val="0"/>
          <w:lang w:eastAsia="en-GB"/>
          <w14:ligatures w14:val="none"/>
        </w:rPr>
        <w:t xml:space="preserve"> her how to use the internet effectively.</w:t>
      </w:r>
    </w:p>
    <w:p w14:paraId="29D53FD0" w14:textId="77777777" w:rsidR="000E1BE2" w:rsidRPr="003040CC" w:rsidRDefault="000E1BE2" w:rsidP="003040CC">
      <w:pPr>
        <w:spacing w:line="360" w:lineRule="auto"/>
        <w:jc w:val="both"/>
        <w:rPr>
          <w:rFonts w:ascii="Arial" w:hAnsi="Arial" w:cs="Arial"/>
          <w:bCs/>
        </w:rPr>
      </w:pPr>
    </w:p>
    <w:p w14:paraId="3AD5184D" w14:textId="58D86291" w:rsidR="007B2408" w:rsidRPr="003040CC" w:rsidRDefault="7379C63D" w:rsidP="003040CC">
      <w:pPr>
        <w:spacing w:line="360" w:lineRule="auto"/>
        <w:jc w:val="both"/>
        <w:rPr>
          <w:rFonts w:ascii="Arial" w:eastAsia="Arial" w:hAnsi="Arial" w:cs="Arial"/>
          <w:b/>
          <w:bCs/>
          <w:u w:val="single"/>
        </w:rPr>
      </w:pPr>
      <w:r w:rsidRPr="003040CC">
        <w:rPr>
          <w:rFonts w:ascii="Arial" w:eastAsia="Arial" w:hAnsi="Arial" w:cs="Arial"/>
          <w:b/>
          <w:bCs/>
          <w:kern w:val="0"/>
          <w:u w:val="single"/>
          <w:lang w:eastAsia="en-GB"/>
          <w14:ligatures w14:val="none"/>
        </w:rPr>
        <w:t>Main Body</w:t>
      </w:r>
    </w:p>
    <w:p w14:paraId="452AC050" w14:textId="7B3B7E8C" w:rsidR="00097BEC" w:rsidRPr="003040CC" w:rsidRDefault="009719A1" w:rsidP="003040CC">
      <w:pPr>
        <w:spacing w:after="0" w:line="360" w:lineRule="auto"/>
        <w:jc w:val="both"/>
        <w:rPr>
          <w:rFonts w:ascii="Arial" w:eastAsia="Arial" w:hAnsi="Arial" w:cs="Arial"/>
        </w:rPr>
      </w:pPr>
      <w:r w:rsidRPr="003040CC">
        <w:rPr>
          <w:rFonts w:ascii="Arial" w:eastAsia="Arial" w:hAnsi="Arial" w:cs="Arial"/>
          <w:kern w:val="0"/>
          <w:lang w:eastAsia="en-GB"/>
          <w14:ligatures w14:val="none"/>
        </w:rPr>
        <w:t xml:space="preserve">Individuals </w:t>
      </w:r>
      <w:r w:rsidR="00840356" w:rsidRPr="003040CC">
        <w:rPr>
          <w:rFonts w:ascii="Arial" w:eastAsia="Arial" w:hAnsi="Arial" w:cs="Arial"/>
          <w:kern w:val="0"/>
          <w:lang w:eastAsia="en-GB"/>
          <w14:ligatures w14:val="none"/>
        </w:rPr>
        <w:t xml:space="preserve">over the age of </w:t>
      </w:r>
      <w:r w:rsidR="00E30A05" w:rsidRPr="003040CC">
        <w:rPr>
          <w:rFonts w:ascii="Arial" w:eastAsia="Arial" w:hAnsi="Arial" w:cs="Arial"/>
          <w:kern w:val="0"/>
          <w:lang w:eastAsia="en-GB"/>
          <w14:ligatures w14:val="none"/>
        </w:rPr>
        <w:t>65</w:t>
      </w:r>
      <w:r w:rsidR="00840356" w:rsidRPr="003040CC">
        <w:rPr>
          <w:rFonts w:ascii="Arial" w:eastAsia="Arial" w:hAnsi="Arial" w:cs="Arial"/>
          <w:kern w:val="0"/>
          <w:lang w:eastAsia="en-GB"/>
          <w14:ligatures w14:val="none"/>
        </w:rPr>
        <w:t xml:space="preserve"> are </w:t>
      </w:r>
      <w:bookmarkStart w:id="0" w:name="_Int_NKEetcCG"/>
      <w:r w:rsidR="00840356" w:rsidRPr="003040CC">
        <w:rPr>
          <w:rFonts w:ascii="Arial" w:eastAsia="Arial" w:hAnsi="Arial" w:cs="Arial"/>
          <w:kern w:val="0"/>
          <w:lang w:eastAsia="en-GB"/>
          <w14:ligatures w14:val="none"/>
        </w:rPr>
        <w:t>generally considered</w:t>
      </w:r>
      <w:bookmarkEnd w:id="0"/>
      <w:r w:rsidR="00840356" w:rsidRPr="003040CC">
        <w:rPr>
          <w:rFonts w:ascii="Arial" w:eastAsia="Arial" w:hAnsi="Arial" w:cs="Arial"/>
          <w:kern w:val="0"/>
          <w:lang w:eastAsia="en-GB"/>
          <w14:ligatures w14:val="none"/>
        </w:rPr>
        <w:t xml:space="preserve"> to have reached old age. </w:t>
      </w:r>
      <w:r w:rsidR="00547382" w:rsidRPr="003040CC">
        <w:rPr>
          <w:rFonts w:ascii="Arial" w:eastAsia="Arial" w:hAnsi="Arial" w:cs="Arial"/>
          <w:kern w:val="0"/>
          <w:lang w:eastAsia="en-GB"/>
          <w14:ligatures w14:val="none"/>
        </w:rPr>
        <w:t>However</w:t>
      </w:r>
      <w:r w:rsidR="5B9291E9" w:rsidRPr="003040CC">
        <w:rPr>
          <w:rFonts w:ascii="Arial" w:eastAsia="Arial" w:hAnsi="Arial" w:cs="Arial"/>
          <w:kern w:val="0"/>
          <w:lang w:eastAsia="en-GB"/>
          <w14:ligatures w14:val="none"/>
        </w:rPr>
        <w:t>,</w:t>
      </w:r>
      <w:r w:rsidR="00547382" w:rsidRPr="003040CC">
        <w:rPr>
          <w:rFonts w:ascii="Arial" w:eastAsia="Arial" w:hAnsi="Arial" w:cs="Arial"/>
          <w:kern w:val="0"/>
          <w:lang w:eastAsia="en-GB"/>
          <w14:ligatures w14:val="none"/>
        </w:rPr>
        <w:t xml:space="preserve"> a</w:t>
      </w:r>
      <w:r w:rsidR="00840356" w:rsidRPr="003040CC">
        <w:rPr>
          <w:rFonts w:ascii="Arial" w:eastAsia="Arial" w:hAnsi="Arial" w:cs="Arial"/>
          <w:kern w:val="0"/>
          <w:lang w:eastAsia="en-GB"/>
          <w14:ligatures w14:val="none"/>
        </w:rPr>
        <w:t>pplying a rigid definition is challenging because</w:t>
      </w:r>
      <w:r w:rsidR="00C7265A" w:rsidRPr="003040CC">
        <w:rPr>
          <w:rFonts w:ascii="Arial" w:eastAsia="Arial" w:hAnsi="Arial" w:cs="Arial"/>
          <w:kern w:val="0"/>
          <w:lang w:eastAsia="en-GB"/>
          <w14:ligatures w14:val="none"/>
        </w:rPr>
        <w:t>,</w:t>
      </w:r>
      <w:r w:rsidR="00840356" w:rsidRPr="003040CC">
        <w:rPr>
          <w:rFonts w:ascii="Arial" w:eastAsia="Arial" w:hAnsi="Arial" w:cs="Arial"/>
          <w:kern w:val="0"/>
          <w:lang w:eastAsia="en-GB"/>
          <w14:ligatures w14:val="none"/>
        </w:rPr>
        <w:t xml:space="preserve"> people age differently biologically. For instance, a person in their </w:t>
      </w:r>
      <w:r w:rsidR="00B30DD7" w:rsidRPr="003040CC">
        <w:rPr>
          <w:rFonts w:ascii="Arial" w:eastAsia="Arial" w:hAnsi="Arial" w:cs="Arial"/>
          <w:kern w:val="0"/>
          <w:lang w:eastAsia="en-GB"/>
          <w14:ligatures w14:val="none"/>
        </w:rPr>
        <w:t>70s</w:t>
      </w:r>
      <w:r w:rsidR="00840356" w:rsidRPr="003040CC">
        <w:rPr>
          <w:rFonts w:ascii="Arial" w:eastAsia="Arial" w:hAnsi="Arial" w:cs="Arial"/>
          <w:kern w:val="0"/>
          <w:lang w:eastAsia="en-GB"/>
          <w14:ligatures w14:val="none"/>
        </w:rPr>
        <w:t xml:space="preserve"> may be healthier than a person in their </w:t>
      </w:r>
      <w:r w:rsidR="00B30DD7" w:rsidRPr="003040CC">
        <w:rPr>
          <w:rFonts w:ascii="Arial" w:eastAsia="Arial" w:hAnsi="Arial" w:cs="Arial"/>
          <w:kern w:val="0"/>
          <w:lang w:eastAsia="en-GB"/>
          <w14:ligatures w14:val="none"/>
        </w:rPr>
        <w:t>60s</w:t>
      </w:r>
      <w:r w:rsidR="00840356" w:rsidRPr="003040CC">
        <w:rPr>
          <w:rFonts w:ascii="Arial" w:eastAsia="Arial" w:hAnsi="Arial" w:cs="Arial"/>
          <w:kern w:val="0"/>
          <w:lang w:eastAsia="en-GB"/>
          <w14:ligatures w14:val="none"/>
        </w:rPr>
        <w:t>.</w:t>
      </w:r>
      <w:r w:rsidR="00D233AF" w:rsidRPr="003040CC">
        <w:rPr>
          <w:rFonts w:ascii="Arial" w:eastAsia="Arial" w:hAnsi="Arial" w:cs="Arial"/>
          <w:kern w:val="0"/>
          <w:lang w:eastAsia="en-GB"/>
          <w14:ligatures w14:val="none"/>
        </w:rPr>
        <w:t xml:space="preserve"> </w:t>
      </w:r>
      <w:r w:rsidR="00201776" w:rsidRPr="003040CC">
        <w:rPr>
          <w:rFonts w:ascii="Arial" w:eastAsia="Arial" w:hAnsi="Arial" w:cs="Arial"/>
          <w:shd w:val="clear" w:color="auto" w:fill="FFFFFF"/>
        </w:rPr>
        <w:t xml:space="preserve">Hägg and Jylhävä </w:t>
      </w:r>
      <w:r w:rsidR="00802C65" w:rsidRPr="003040CC">
        <w:rPr>
          <w:rFonts w:ascii="Arial" w:eastAsia="Arial" w:hAnsi="Arial" w:cs="Arial"/>
          <w:shd w:val="clear" w:color="auto" w:fill="FFFFFF"/>
        </w:rPr>
        <w:t>(</w:t>
      </w:r>
      <w:r w:rsidR="00201776" w:rsidRPr="003040CC">
        <w:rPr>
          <w:rFonts w:ascii="Arial" w:eastAsia="Arial" w:hAnsi="Arial" w:cs="Arial"/>
          <w:shd w:val="clear" w:color="auto" w:fill="FFFFFF"/>
        </w:rPr>
        <w:t>2021</w:t>
      </w:r>
      <w:r w:rsidR="00802C65" w:rsidRPr="003040CC">
        <w:rPr>
          <w:rFonts w:ascii="Arial" w:eastAsia="Arial" w:hAnsi="Arial" w:cs="Arial"/>
          <w:shd w:val="clear" w:color="auto" w:fill="FFFFFF"/>
        </w:rPr>
        <w:t xml:space="preserve">) </w:t>
      </w:r>
      <w:r w:rsidR="12EB1CD1" w:rsidRPr="003040CC">
        <w:rPr>
          <w:rFonts w:ascii="Arial" w:eastAsia="Arial" w:hAnsi="Arial" w:cs="Arial"/>
          <w:shd w:val="clear" w:color="auto" w:fill="FFFFFF"/>
        </w:rPr>
        <w:t>state the</w:t>
      </w:r>
      <w:r w:rsidR="00C169B3" w:rsidRPr="003040CC">
        <w:rPr>
          <w:rFonts w:ascii="Arial" w:eastAsia="Arial" w:hAnsi="Arial" w:cs="Arial"/>
          <w:kern w:val="0"/>
          <w:lang w:eastAsia="en-GB"/>
          <w14:ligatures w14:val="none"/>
        </w:rPr>
        <w:t xml:space="preserve"> process of ageing is a multifaceted biological process that is marked by various features that accumulate throughout an individual's life</w:t>
      </w:r>
      <w:r w:rsidR="00710C55" w:rsidRPr="003040CC">
        <w:rPr>
          <w:rFonts w:ascii="Arial" w:eastAsia="Arial" w:hAnsi="Arial" w:cs="Arial"/>
          <w:kern w:val="0"/>
          <w:lang w:eastAsia="en-GB"/>
          <w14:ligatures w14:val="none"/>
        </w:rPr>
        <w:t xml:space="preserve">. </w:t>
      </w:r>
      <w:r w:rsidR="0E99FD3A" w:rsidRPr="003040CC">
        <w:rPr>
          <w:rFonts w:ascii="Arial" w:eastAsia="Arial" w:hAnsi="Arial" w:cs="Arial"/>
        </w:rPr>
        <w:t>Usayla is an 88-year-old woman who lives alone, she presently resides on the ground level of her flat and is in good health.</w:t>
      </w:r>
      <w:r w:rsidR="1AF1AEB3" w:rsidRPr="003040CC">
        <w:rPr>
          <w:rFonts w:ascii="Arial" w:eastAsia="Arial" w:hAnsi="Arial" w:cs="Arial"/>
        </w:rPr>
        <w:t xml:space="preserve"> Wenger (2021) states most family members believed that even at the age of 65, their loved ones were still capable of leading independent lives which Usa</w:t>
      </w:r>
      <w:r w:rsidR="532FFD80" w:rsidRPr="003040CC">
        <w:rPr>
          <w:rFonts w:ascii="Arial" w:eastAsia="Arial" w:hAnsi="Arial" w:cs="Arial"/>
        </w:rPr>
        <w:t>yla does.</w:t>
      </w:r>
      <w:r w:rsidR="0E99FD3A" w:rsidRPr="003040CC">
        <w:rPr>
          <w:rFonts w:ascii="Arial" w:eastAsia="Arial" w:hAnsi="Arial" w:cs="Arial"/>
        </w:rPr>
        <w:t xml:space="preserve"> </w:t>
      </w:r>
    </w:p>
    <w:p w14:paraId="41D10783" w14:textId="77777777" w:rsidR="00097BEC" w:rsidRPr="003040CC" w:rsidRDefault="00097BEC" w:rsidP="003040CC">
      <w:pPr>
        <w:spacing w:after="0" w:line="360" w:lineRule="auto"/>
        <w:jc w:val="both"/>
        <w:rPr>
          <w:rFonts w:ascii="Arial" w:eastAsia="Arial" w:hAnsi="Arial" w:cs="Arial"/>
        </w:rPr>
      </w:pPr>
    </w:p>
    <w:p w14:paraId="5A198E92" w14:textId="0EEE84D5" w:rsidR="007B2408" w:rsidRPr="003040CC" w:rsidRDefault="0E99FD3A" w:rsidP="003040CC">
      <w:pPr>
        <w:spacing w:after="0" w:line="360" w:lineRule="auto"/>
        <w:jc w:val="both"/>
        <w:rPr>
          <w:rFonts w:ascii="Arial" w:eastAsia="Arial" w:hAnsi="Arial" w:cs="Arial"/>
          <w:lang w:eastAsia="en-GB"/>
        </w:rPr>
      </w:pPr>
      <w:r w:rsidRPr="003040CC">
        <w:rPr>
          <w:rFonts w:ascii="Arial" w:eastAsia="Arial" w:hAnsi="Arial" w:cs="Arial"/>
        </w:rPr>
        <w:t xml:space="preserve">Usayla has dedicated herself to a variety of activities like cooking, gardening, and charity work. She is a respected member of both her church and community. Although Usayla has arthritis in her hands and knees, the case study did note that she is able to live independently </w:t>
      </w:r>
      <w:r w:rsidR="5BA8DC6A" w:rsidRPr="003040CC">
        <w:rPr>
          <w:rFonts w:ascii="Arial" w:eastAsia="Arial" w:hAnsi="Arial" w:cs="Arial"/>
        </w:rPr>
        <w:t>as</w:t>
      </w:r>
      <w:r w:rsidRPr="003040CC">
        <w:rPr>
          <w:rFonts w:ascii="Arial" w:eastAsia="Arial" w:hAnsi="Arial" w:cs="Arial"/>
        </w:rPr>
        <w:t xml:space="preserve"> she </w:t>
      </w:r>
      <w:r w:rsidRPr="003040CC">
        <w:rPr>
          <w:rFonts w:ascii="Arial" w:eastAsia="Arial" w:hAnsi="Arial" w:cs="Arial"/>
        </w:rPr>
        <w:lastRenderedPageBreak/>
        <w:t xml:space="preserve">resides on the ground floor of her home, which adds to her </w:t>
      </w:r>
      <w:r w:rsidR="65DF8E8A" w:rsidRPr="003040CC">
        <w:rPr>
          <w:rFonts w:ascii="Arial" w:eastAsia="Arial" w:hAnsi="Arial" w:cs="Arial"/>
        </w:rPr>
        <w:t xml:space="preserve">independence. </w:t>
      </w:r>
      <w:r w:rsidR="4DC444C9" w:rsidRPr="003040CC">
        <w:rPr>
          <w:rFonts w:ascii="Arial" w:eastAsia="Arial" w:hAnsi="Arial" w:cs="Arial"/>
        </w:rPr>
        <w:t xml:space="preserve">Usayla is protected by acts such as The Equality Act (2010) </w:t>
      </w:r>
      <w:r w:rsidR="77EF2DC1" w:rsidRPr="003040CC">
        <w:rPr>
          <w:rFonts w:ascii="Arial" w:eastAsia="Arial" w:hAnsi="Arial" w:cs="Arial"/>
        </w:rPr>
        <w:t>which allow individuals</w:t>
      </w:r>
      <w:r w:rsidR="4DC444C9" w:rsidRPr="003040CC">
        <w:rPr>
          <w:rFonts w:ascii="Arial" w:eastAsia="Arial" w:hAnsi="Arial" w:cs="Arial"/>
        </w:rPr>
        <w:t xml:space="preserve"> the ability to remain in their own house, and </w:t>
      </w:r>
      <w:r w:rsidR="73C2848C" w:rsidRPr="003040CC">
        <w:rPr>
          <w:rFonts w:ascii="Arial" w:eastAsia="Arial" w:hAnsi="Arial" w:cs="Arial"/>
        </w:rPr>
        <w:t>advocates for</w:t>
      </w:r>
      <w:r w:rsidR="4DC444C9" w:rsidRPr="003040CC">
        <w:rPr>
          <w:rFonts w:ascii="Arial" w:eastAsia="Arial" w:hAnsi="Arial" w:cs="Arial"/>
        </w:rPr>
        <w:t xml:space="preserve"> older people to live independently and with dignity in their own homes</w:t>
      </w:r>
      <w:r w:rsidR="00305995" w:rsidRPr="003040CC">
        <w:rPr>
          <w:rFonts w:ascii="Arial" w:eastAsia="Arial" w:hAnsi="Arial" w:cs="Arial"/>
        </w:rPr>
        <w:t>.</w:t>
      </w:r>
    </w:p>
    <w:p w14:paraId="68BFB609" w14:textId="77777777" w:rsidR="007B2408" w:rsidRPr="003040CC" w:rsidRDefault="007B2408" w:rsidP="003040CC">
      <w:pPr>
        <w:spacing w:after="0" w:line="360" w:lineRule="auto"/>
        <w:jc w:val="both"/>
        <w:rPr>
          <w:rFonts w:ascii="Arial" w:eastAsia="Arial" w:hAnsi="Arial" w:cs="Arial"/>
        </w:rPr>
      </w:pPr>
    </w:p>
    <w:p w14:paraId="4710552F" w14:textId="77777777" w:rsidR="00FF0436" w:rsidRPr="003040CC" w:rsidRDefault="0E99FD3A" w:rsidP="003040CC">
      <w:pPr>
        <w:spacing w:line="360" w:lineRule="auto"/>
        <w:jc w:val="both"/>
        <w:rPr>
          <w:rFonts w:ascii="Arial" w:eastAsia="Arial" w:hAnsi="Arial" w:cs="Arial"/>
        </w:rPr>
      </w:pPr>
      <w:r w:rsidRPr="003040CC">
        <w:rPr>
          <w:rFonts w:ascii="Arial" w:eastAsia="Arial" w:hAnsi="Arial" w:cs="Arial"/>
        </w:rPr>
        <w:t>Usayla communicates with her family, but they do not live in the UK</w:t>
      </w:r>
      <w:r w:rsidR="69A4E7E4" w:rsidRPr="003040CC">
        <w:rPr>
          <w:rFonts w:ascii="Arial" w:eastAsia="Arial" w:hAnsi="Arial" w:cs="Arial"/>
        </w:rPr>
        <w:t>,</w:t>
      </w:r>
      <w:r w:rsidRPr="003040CC">
        <w:rPr>
          <w:rFonts w:ascii="Arial" w:eastAsia="Arial" w:hAnsi="Arial" w:cs="Arial"/>
        </w:rPr>
        <w:t xml:space="preserve"> </w:t>
      </w:r>
      <w:r w:rsidR="19D4EFF9" w:rsidRPr="003040CC">
        <w:rPr>
          <w:rFonts w:ascii="Arial" w:eastAsia="Arial" w:hAnsi="Arial" w:cs="Arial"/>
        </w:rPr>
        <w:t>her</w:t>
      </w:r>
      <w:r w:rsidRPr="003040CC">
        <w:rPr>
          <w:rFonts w:ascii="Arial" w:eastAsia="Arial" w:hAnsi="Arial" w:cs="Arial"/>
        </w:rPr>
        <w:t xml:space="preserve"> husband died, and her son, who lives in the UK, does not visit. Her granddaughters visit from Jamaica, and she maintains contact with them via video </w:t>
      </w:r>
      <w:r w:rsidR="18A1207F" w:rsidRPr="003040CC">
        <w:rPr>
          <w:rFonts w:ascii="Arial" w:eastAsia="Arial" w:hAnsi="Arial" w:cs="Arial"/>
        </w:rPr>
        <w:t>calls.</w:t>
      </w:r>
      <w:r w:rsidR="5BA9881A" w:rsidRPr="003040CC">
        <w:rPr>
          <w:rFonts w:ascii="Arial" w:eastAsia="Arial" w:hAnsi="Arial" w:cs="Arial"/>
        </w:rPr>
        <w:t xml:space="preserve"> </w:t>
      </w:r>
      <w:r w:rsidR="2F21C8B7" w:rsidRPr="003040CC">
        <w:rPr>
          <w:rFonts w:ascii="Arial" w:eastAsia="Arial" w:hAnsi="Arial" w:cs="Arial"/>
          <w:color w:val="222222"/>
        </w:rPr>
        <w:t>Cirilli and Nicolini</w:t>
      </w:r>
      <w:r w:rsidR="51D372B2" w:rsidRPr="003040CC">
        <w:rPr>
          <w:rFonts w:ascii="Arial" w:eastAsia="Arial" w:hAnsi="Arial" w:cs="Arial"/>
          <w:color w:val="222222"/>
        </w:rPr>
        <w:t xml:space="preserve"> (</w:t>
      </w:r>
      <w:r w:rsidR="2F21C8B7" w:rsidRPr="003040CC">
        <w:rPr>
          <w:rFonts w:ascii="Arial" w:eastAsia="Arial" w:hAnsi="Arial" w:cs="Arial"/>
          <w:color w:val="222222"/>
        </w:rPr>
        <w:t>2020</w:t>
      </w:r>
      <w:r w:rsidR="32850074" w:rsidRPr="003040CC">
        <w:rPr>
          <w:rFonts w:ascii="Arial" w:eastAsia="Arial" w:hAnsi="Arial" w:cs="Arial"/>
          <w:color w:val="222222"/>
        </w:rPr>
        <w:t>)</w:t>
      </w:r>
      <w:r w:rsidR="2F21C8B7" w:rsidRPr="003040CC">
        <w:rPr>
          <w:rFonts w:ascii="Arial" w:eastAsia="Arial" w:hAnsi="Arial" w:cs="Arial"/>
          <w:color w:val="222222"/>
        </w:rPr>
        <w:t xml:space="preserve"> state</w:t>
      </w:r>
      <w:r w:rsidR="5BA9881A" w:rsidRPr="003040CC">
        <w:rPr>
          <w:rFonts w:ascii="Arial" w:eastAsia="Arial" w:hAnsi="Arial" w:cs="Arial"/>
        </w:rPr>
        <w:t xml:space="preserve"> </w:t>
      </w:r>
      <w:r w:rsidR="41D159C1" w:rsidRPr="003040CC">
        <w:rPr>
          <w:rFonts w:ascii="Arial" w:eastAsia="Arial" w:hAnsi="Arial" w:cs="Arial"/>
        </w:rPr>
        <w:t>with</w:t>
      </w:r>
      <w:r w:rsidR="5BA9881A" w:rsidRPr="003040CC">
        <w:rPr>
          <w:rFonts w:ascii="Arial" w:eastAsia="Arial" w:hAnsi="Arial" w:cs="Arial"/>
        </w:rPr>
        <w:t xml:space="preserve"> the help of technology like video calling the elderly can still engage in social interactions with their families.</w:t>
      </w:r>
      <w:r w:rsidR="3A02B3DF" w:rsidRPr="003040CC">
        <w:rPr>
          <w:rFonts w:ascii="Arial" w:eastAsia="Arial" w:hAnsi="Arial" w:cs="Arial"/>
        </w:rPr>
        <w:t xml:space="preserve"> </w:t>
      </w:r>
    </w:p>
    <w:p w14:paraId="2D0E9A13" w14:textId="4C86AB64" w:rsidR="00FF0436" w:rsidRPr="003040CC" w:rsidRDefault="20A6CA96" w:rsidP="003040CC">
      <w:pPr>
        <w:spacing w:line="360" w:lineRule="auto"/>
        <w:jc w:val="both"/>
        <w:rPr>
          <w:rFonts w:ascii="Arial" w:eastAsia="Arial" w:hAnsi="Arial" w:cs="Arial"/>
        </w:rPr>
      </w:pPr>
      <w:r w:rsidRPr="003040CC">
        <w:rPr>
          <w:rFonts w:ascii="Arial" w:eastAsia="Arial" w:hAnsi="Arial" w:cs="Arial"/>
        </w:rPr>
        <w:t>This form of</w:t>
      </w:r>
      <w:r w:rsidR="00353992" w:rsidRPr="003040CC">
        <w:rPr>
          <w:rFonts w:ascii="Arial" w:eastAsia="Arial" w:hAnsi="Arial" w:cs="Arial"/>
        </w:rPr>
        <w:t xml:space="preserve"> virtual</w:t>
      </w:r>
      <w:r w:rsidRPr="003040CC">
        <w:rPr>
          <w:rFonts w:ascii="Arial" w:eastAsia="Arial" w:hAnsi="Arial" w:cs="Arial"/>
        </w:rPr>
        <w:t xml:space="preserve"> communication may have also resulted from the COVID-19 epidemic, which isolated a lot of elderly </w:t>
      </w:r>
      <w:r w:rsidR="6C1A69B5" w:rsidRPr="003040CC">
        <w:rPr>
          <w:rFonts w:ascii="Arial" w:eastAsia="Arial" w:hAnsi="Arial" w:cs="Arial"/>
        </w:rPr>
        <w:t>people. According</w:t>
      </w:r>
      <w:r w:rsidR="30AFEC43" w:rsidRPr="003040CC">
        <w:rPr>
          <w:rFonts w:ascii="Arial" w:eastAsia="Arial" w:hAnsi="Arial" w:cs="Arial"/>
        </w:rPr>
        <w:t xml:space="preserve"> to</w:t>
      </w:r>
      <w:r w:rsidR="3357E8C6" w:rsidRPr="003040CC">
        <w:rPr>
          <w:rFonts w:ascii="Arial" w:eastAsia="Arial" w:hAnsi="Arial" w:cs="Arial"/>
        </w:rPr>
        <w:t xml:space="preserve"> Dadras </w:t>
      </w:r>
      <w:r w:rsidR="3357E8C6" w:rsidRPr="003040CC">
        <w:rPr>
          <w:rFonts w:ascii="Arial" w:eastAsia="Arial" w:hAnsi="Arial" w:cs="Arial"/>
          <w:i/>
          <w:iCs/>
        </w:rPr>
        <w:t>et al</w:t>
      </w:r>
      <w:r w:rsidR="00AF5DB5" w:rsidRPr="003040CC">
        <w:rPr>
          <w:rFonts w:ascii="Arial" w:eastAsia="Arial" w:hAnsi="Arial" w:cs="Arial"/>
          <w:i/>
          <w:iCs/>
        </w:rPr>
        <w:t>.</w:t>
      </w:r>
      <w:r w:rsidR="3357E8C6" w:rsidRPr="003040CC">
        <w:rPr>
          <w:rFonts w:ascii="Arial" w:eastAsia="Arial" w:hAnsi="Arial" w:cs="Arial"/>
        </w:rPr>
        <w:t xml:space="preserve"> (2022)</w:t>
      </w:r>
      <w:r w:rsidR="7FF93D2E" w:rsidRPr="003040CC">
        <w:rPr>
          <w:rFonts w:ascii="Arial" w:eastAsia="Arial" w:hAnsi="Arial" w:cs="Arial"/>
        </w:rPr>
        <w:t xml:space="preserve"> </w:t>
      </w:r>
      <w:r w:rsidR="008437B8" w:rsidRPr="003040CC">
        <w:rPr>
          <w:rFonts w:ascii="Arial" w:eastAsia="Arial" w:hAnsi="Arial" w:cs="Arial"/>
        </w:rPr>
        <w:t>t</w:t>
      </w:r>
      <w:r w:rsidR="36571EF5" w:rsidRPr="003040CC">
        <w:rPr>
          <w:rFonts w:ascii="Arial" w:eastAsia="Arial" w:hAnsi="Arial" w:cs="Arial"/>
        </w:rPr>
        <w:t xml:space="preserve">he symptoms of COVID-19 can range from an infection with no symptoms to a serious illness that can cause acute respiratory distress syndrome and even death. The death rate is higher in older patients than in younger ones. </w:t>
      </w:r>
      <w:r w:rsidR="1910F1C3" w:rsidRPr="003040CC">
        <w:rPr>
          <w:rFonts w:ascii="Arial" w:eastAsia="Arial" w:hAnsi="Arial" w:cs="Arial"/>
        </w:rPr>
        <w:t>Whilst Covid 19 isolated the elderly population</w:t>
      </w:r>
      <w:r w:rsidRPr="003040CC">
        <w:rPr>
          <w:rFonts w:ascii="Arial" w:eastAsia="Arial" w:hAnsi="Arial" w:cs="Arial"/>
        </w:rPr>
        <w:t xml:space="preserve"> Usayla was still able to communicate with her loved ones via technology at th</w:t>
      </w:r>
      <w:r w:rsidR="4AB7C373" w:rsidRPr="003040CC">
        <w:rPr>
          <w:rFonts w:ascii="Arial" w:eastAsia="Arial" w:hAnsi="Arial" w:cs="Arial"/>
        </w:rPr>
        <w:t>at</w:t>
      </w:r>
      <w:r w:rsidRPr="003040CC">
        <w:rPr>
          <w:rFonts w:ascii="Arial" w:eastAsia="Arial" w:hAnsi="Arial" w:cs="Arial"/>
        </w:rPr>
        <w:t xml:space="preserve"> time. </w:t>
      </w:r>
    </w:p>
    <w:p w14:paraId="1830BA50" w14:textId="3390B572" w:rsidR="007B2408" w:rsidRPr="003040CC" w:rsidRDefault="5988FFA7"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rPr>
        <w:t xml:space="preserve">The case study suggests that Usayla also has recently started using a </w:t>
      </w:r>
      <w:r w:rsidR="006B5BAA" w:rsidRPr="003040CC">
        <w:rPr>
          <w:rFonts w:ascii="Arial" w:eastAsia="Arial" w:hAnsi="Arial" w:cs="Arial"/>
        </w:rPr>
        <w:t>i</w:t>
      </w:r>
      <w:r w:rsidRPr="003040CC">
        <w:rPr>
          <w:rFonts w:ascii="Arial" w:eastAsia="Arial" w:hAnsi="Arial" w:cs="Arial"/>
        </w:rPr>
        <w:t xml:space="preserve">-pad to join her </w:t>
      </w:r>
      <w:r w:rsidR="006B5BAA" w:rsidRPr="003040CC">
        <w:rPr>
          <w:rFonts w:ascii="Arial" w:eastAsia="Arial" w:hAnsi="Arial" w:cs="Arial"/>
        </w:rPr>
        <w:t>w</w:t>
      </w:r>
      <w:r w:rsidRPr="003040CC">
        <w:rPr>
          <w:rFonts w:ascii="Arial" w:eastAsia="Arial" w:hAnsi="Arial" w:cs="Arial"/>
        </w:rPr>
        <w:t>eekly online bible study with her church.</w:t>
      </w:r>
      <w:r w:rsidR="00A0707A" w:rsidRPr="003040CC">
        <w:rPr>
          <w:rFonts w:ascii="Arial" w:eastAsia="Arial" w:hAnsi="Arial" w:cs="Arial"/>
        </w:rPr>
        <w:t xml:space="preserve"> </w:t>
      </w:r>
      <w:r w:rsidR="00A0707A" w:rsidRPr="003040CC">
        <w:rPr>
          <w:rFonts w:ascii="Arial" w:eastAsia="Times New Roman" w:hAnsi="Arial" w:cs="Arial"/>
          <w:kern w:val="0"/>
          <w:lang w:eastAsia="en-GB"/>
          <w14:ligatures w14:val="none"/>
        </w:rPr>
        <w:t xml:space="preserve">Chopik (2016) </w:t>
      </w:r>
      <w:r w:rsidR="003A3B22" w:rsidRPr="003040CC">
        <w:rPr>
          <w:rFonts w:ascii="Arial" w:eastAsia="Times New Roman" w:hAnsi="Arial" w:cs="Arial"/>
          <w:kern w:val="0"/>
          <w:lang w:eastAsia="en-GB"/>
          <w14:ligatures w14:val="none"/>
        </w:rPr>
        <w:t>states</w:t>
      </w:r>
      <w:r w:rsidR="00900D34" w:rsidRPr="003040CC">
        <w:rPr>
          <w:rFonts w:ascii="Arial" w:eastAsia="Arial" w:hAnsi="Arial" w:cs="Arial"/>
        </w:rPr>
        <w:t xml:space="preserve"> </w:t>
      </w:r>
      <w:r w:rsidR="003A3B22" w:rsidRPr="003040CC">
        <w:rPr>
          <w:rFonts w:ascii="Arial" w:eastAsia="Times New Roman" w:hAnsi="Arial" w:cs="Arial"/>
          <w:kern w:val="0"/>
          <w:lang w:eastAsia="en-GB"/>
          <w14:ligatures w14:val="none"/>
        </w:rPr>
        <w:t>t</w:t>
      </w:r>
      <w:r w:rsidR="00900D34" w:rsidRPr="003040CC">
        <w:rPr>
          <w:rFonts w:ascii="Arial" w:eastAsia="Times New Roman" w:hAnsi="Arial" w:cs="Arial"/>
          <w:kern w:val="0"/>
          <w:lang w:eastAsia="en-GB"/>
          <w14:ligatures w14:val="none"/>
        </w:rPr>
        <w:t>echnology facilitates</w:t>
      </w:r>
      <w:r w:rsidR="009F2799" w:rsidRPr="003040CC">
        <w:rPr>
          <w:rFonts w:ascii="Arial" w:eastAsia="Times New Roman" w:hAnsi="Arial" w:cs="Arial"/>
          <w:kern w:val="0"/>
          <w:lang w:eastAsia="en-GB"/>
          <w14:ligatures w14:val="none"/>
        </w:rPr>
        <w:t xml:space="preserve"> </w:t>
      </w:r>
      <w:r w:rsidR="00F90FE0" w:rsidRPr="003040CC">
        <w:rPr>
          <w:rFonts w:ascii="Arial" w:eastAsia="Times New Roman" w:hAnsi="Arial" w:cs="Arial"/>
          <w:kern w:val="0"/>
          <w:lang w:eastAsia="en-GB"/>
          <w14:ligatures w14:val="none"/>
        </w:rPr>
        <w:t>the</w:t>
      </w:r>
      <w:r w:rsidR="00900D34" w:rsidRPr="003040CC">
        <w:rPr>
          <w:rFonts w:ascii="Arial" w:eastAsia="Times New Roman" w:hAnsi="Arial" w:cs="Arial"/>
          <w:kern w:val="0"/>
          <w:lang w:eastAsia="en-GB"/>
          <w14:ligatures w14:val="none"/>
        </w:rPr>
        <w:t xml:space="preserve"> older </w:t>
      </w:r>
      <w:r w:rsidR="00396EEA" w:rsidRPr="003040CC">
        <w:rPr>
          <w:rFonts w:ascii="Arial" w:eastAsia="Times New Roman" w:hAnsi="Arial" w:cs="Arial"/>
          <w:kern w:val="0"/>
          <w:lang w:eastAsia="en-GB"/>
          <w14:ligatures w14:val="none"/>
        </w:rPr>
        <w:t>individual’s</w:t>
      </w:r>
      <w:r w:rsidR="00900D34" w:rsidRPr="003040CC">
        <w:rPr>
          <w:rFonts w:ascii="Arial" w:eastAsia="Times New Roman" w:hAnsi="Arial" w:cs="Arial"/>
          <w:kern w:val="0"/>
          <w:lang w:eastAsia="en-GB"/>
          <w14:ligatures w14:val="none"/>
        </w:rPr>
        <w:t xml:space="preserve"> ability to communicate with their loved </w:t>
      </w:r>
      <w:r w:rsidR="00114F13" w:rsidRPr="003040CC">
        <w:rPr>
          <w:rFonts w:ascii="Arial" w:eastAsia="Times New Roman" w:hAnsi="Arial" w:cs="Arial"/>
          <w:kern w:val="0"/>
          <w:lang w:eastAsia="en-GB"/>
          <w14:ligatures w14:val="none"/>
        </w:rPr>
        <w:t>ones</w:t>
      </w:r>
      <w:r w:rsidR="00114F13">
        <w:rPr>
          <w:rFonts w:ascii="Arial" w:eastAsia="Times New Roman" w:hAnsi="Arial" w:cs="Arial"/>
          <w:kern w:val="0"/>
          <w:lang w:eastAsia="en-GB"/>
          <w14:ligatures w14:val="none"/>
        </w:rPr>
        <w:t xml:space="preserve"> and</w:t>
      </w:r>
      <w:r w:rsidR="00900D34" w:rsidRPr="003040CC">
        <w:rPr>
          <w:rFonts w:ascii="Arial" w:eastAsia="Times New Roman" w:hAnsi="Arial" w:cs="Arial"/>
          <w:kern w:val="0"/>
          <w:lang w:eastAsia="en-GB"/>
          <w14:ligatures w14:val="none"/>
        </w:rPr>
        <w:t xml:space="preserve"> has made life more convenient in general</w:t>
      </w:r>
      <w:r w:rsidR="008E15FF" w:rsidRPr="003040CC">
        <w:rPr>
          <w:rFonts w:ascii="Arial" w:eastAsia="Times New Roman" w:hAnsi="Arial" w:cs="Arial"/>
          <w:kern w:val="0"/>
          <w:lang w:eastAsia="en-GB"/>
          <w14:ligatures w14:val="none"/>
        </w:rPr>
        <w:t xml:space="preserve">. </w:t>
      </w:r>
      <w:r w:rsidRPr="003040CC">
        <w:rPr>
          <w:rFonts w:ascii="Arial" w:eastAsia="Arial" w:hAnsi="Arial" w:cs="Arial"/>
        </w:rPr>
        <w:t>Technology innovations are clearly a benefit for</w:t>
      </w:r>
      <w:r w:rsidR="003A3B22" w:rsidRPr="003040CC">
        <w:rPr>
          <w:rFonts w:ascii="Arial" w:eastAsia="Arial" w:hAnsi="Arial" w:cs="Arial"/>
        </w:rPr>
        <w:t xml:space="preserve"> </w:t>
      </w:r>
      <w:r w:rsidR="00E367D6" w:rsidRPr="003040CC">
        <w:rPr>
          <w:rFonts w:ascii="Arial" w:eastAsia="Arial" w:hAnsi="Arial" w:cs="Arial"/>
        </w:rPr>
        <w:t>elderly</w:t>
      </w:r>
      <w:r w:rsidRPr="003040CC">
        <w:rPr>
          <w:rFonts w:ascii="Arial" w:eastAsia="Arial" w:hAnsi="Arial" w:cs="Arial"/>
        </w:rPr>
        <w:t xml:space="preserve"> individuals like Usayla.</w:t>
      </w:r>
    </w:p>
    <w:p w14:paraId="09E9B926" w14:textId="04BE4BF0" w:rsidR="00B013EC" w:rsidRPr="003040CC" w:rsidRDefault="65B920F0"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rPr>
        <w:t xml:space="preserve">Usayla has a love for reading as she is a former teacher and librarian </w:t>
      </w:r>
      <w:r w:rsidR="700B7E48" w:rsidRPr="003040CC">
        <w:rPr>
          <w:rFonts w:ascii="Arial" w:eastAsia="Arial" w:hAnsi="Arial" w:cs="Arial"/>
        </w:rPr>
        <w:t>however,</w:t>
      </w:r>
      <w:r w:rsidRPr="003040CC">
        <w:rPr>
          <w:rFonts w:ascii="Arial" w:eastAsia="Arial" w:hAnsi="Arial" w:cs="Arial"/>
        </w:rPr>
        <w:t xml:space="preserve"> she is struggling to carry her books</w:t>
      </w:r>
      <w:r w:rsidR="003040CC" w:rsidRPr="003040CC">
        <w:rPr>
          <w:rFonts w:ascii="Arial" w:eastAsia="Arial" w:hAnsi="Arial" w:cs="Arial"/>
        </w:rPr>
        <w:t>,</w:t>
      </w:r>
      <w:r w:rsidRPr="003040CC">
        <w:rPr>
          <w:rFonts w:ascii="Arial" w:eastAsia="Arial" w:hAnsi="Arial" w:cs="Arial"/>
        </w:rPr>
        <w:t xml:space="preserve"> as they are getting heavy for her this may be due to her arthritic </w:t>
      </w:r>
      <w:r w:rsidR="0F182194" w:rsidRPr="003040CC">
        <w:rPr>
          <w:rFonts w:ascii="Arial" w:eastAsia="Arial" w:hAnsi="Arial" w:cs="Arial"/>
        </w:rPr>
        <w:t xml:space="preserve">pain. </w:t>
      </w:r>
      <w:r w:rsidR="6EEEC64E" w:rsidRPr="003040CC">
        <w:rPr>
          <w:rFonts w:ascii="Arial" w:eastAsia="Arial" w:hAnsi="Arial" w:cs="Arial"/>
        </w:rPr>
        <w:t>According</w:t>
      </w:r>
      <w:r w:rsidR="0F182194" w:rsidRPr="003040CC">
        <w:rPr>
          <w:rFonts w:ascii="Arial" w:eastAsia="Arial" w:hAnsi="Arial" w:cs="Arial"/>
        </w:rPr>
        <w:t xml:space="preserve"> to </w:t>
      </w:r>
      <w:r w:rsidR="0F9C53B6" w:rsidRPr="003040CC">
        <w:rPr>
          <w:rFonts w:ascii="Arial" w:eastAsia="Arial" w:hAnsi="Arial" w:cs="Arial"/>
        </w:rPr>
        <w:t xml:space="preserve">Chen </w:t>
      </w:r>
      <w:r w:rsidR="0F9C53B6" w:rsidRPr="003040CC">
        <w:rPr>
          <w:rFonts w:ascii="Arial" w:eastAsia="Arial" w:hAnsi="Arial" w:cs="Arial"/>
          <w:i/>
          <w:iCs/>
        </w:rPr>
        <w:t>et al</w:t>
      </w:r>
      <w:r w:rsidR="0F9C53B6" w:rsidRPr="003040CC">
        <w:rPr>
          <w:rFonts w:ascii="Arial" w:eastAsia="Arial" w:hAnsi="Arial" w:cs="Arial"/>
        </w:rPr>
        <w:t xml:space="preserve">. </w:t>
      </w:r>
      <w:r w:rsidR="00AF5DB5" w:rsidRPr="003040CC">
        <w:rPr>
          <w:rFonts w:ascii="Arial" w:eastAsia="Arial" w:hAnsi="Arial" w:cs="Arial"/>
        </w:rPr>
        <w:t>(</w:t>
      </w:r>
      <w:r w:rsidR="0F9C53B6" w:rsidRPr="003040CC">
        <w:rPr>
          <w:rFonts w:ascii="Arial" w:eastAsia="Arial" w:hAnsi="Arial" w:cs="Arial"/>
        </w:rPr>
        <w:t>2020</w:t>
      </w:r>
      <w:r w:rsidR="00AF5DB5" w:rsidRPr="003040CC">
        <w:rPr>
          <w:rFonts w:ascii="Arial" w:eastAsia="Arial" w:hAnsi="Arial" w:cs="Arial"/>
        </w:rPr>
        <w:t>)</w:t>
      </w:r>
      <w:r w:rsidR="0F182194" w:rsidRPr="003040CC">
        <w:rPr>
          <w:rFonts w:ascii="Arial" w:eastAsia="Arial" w:hAnsi="Arial" w:cs="Arial"/>
        </w:rPr>
        <w:t xml:space="preserve"> </w:t>
      </w:r>
      <w:r w:rsidR="5CB74D78" w:rsidRPr="003040CC">
        <w:rPr>
          <w:rFonts w:ascii="Arial" w:eastAsia="Arial" w:hAnsi="Arial" w:cs="Arial"/>
        </w:rPr>
        <w:t>p</w:t>
      </w:r>
      <w:r w:rsidR="0F182194" w:rsidRPr="003040CC">
        <w:rPr>
          <w:rFonts w:ascii="Arial" w:eastAsia="Arial" w:hAnsi="Arial" w:cs="Arial"/>
        </w:rPr>
        <w:t>ain from arthritis is associated with inflammation, joint tissue damage, and altered central nervous system function.</w:t>
      </w:r>
      <w:r w:rsidR="632B8C1C" w:rsidRPr="003040CC">
        <w:rPr>
          <w:rFonts w:ascii="Arial" w:eastAsia="Arial" w:hAnsi="Arial" w:cs="Arial"/>
        </w:rPr>
        <w:t xml:space="preserve"> This may be the reason Usayla is struggling to maintain her love for reading.</w:t>
      </w:r>
      <w:r w:rsidR="00DD70E2" w:rsidRPr="003040CC">
        <w:rPr>
          <w:rFonts w:ascii="Arial" w:eastAsia="Arial" w:hAnsi="Arial" w:cs="Arial"/>
        </w:rPr>
        <w:t xml:space="preserve"> </w:t>
      </w:r>
      <w:r w:rsidR="003A229C" w:rsidRPr="003040CC">
        <w:rPr>
          <w:rFonts w:ascii="Arial" w:eastAsia="Times New Roman" w:hAnsi="Arial" w:cs="Arial"/>
          <w:kern w:val="0"/>
          <w:lang w:eastAsia="en-GB"/>
          <w14:ligatures w14:val="none"/>
        </w:rPr>
        <w:t>Furthermore, due to her arthritis, she may benefit from assistance such as adaptive utensils that have wider handles and built-in grips. This could make it simpler for her to grasp and manoeuvre utensils.</w:t>
      </w:r>
      <w:r w:rsidR="00B013EC" w:rsidRPr="003040CC">
        <w:rPr>
          <w:rFonts w:ascii="Arial" w:eastAsia="Times New Roman" w:hAnsi="Arial" w:cs="Arial"/>
          <w:kern w:val="0"/>
          <w:lang w:eastAsia="en-GB"/>
          <w14:ligatures w14:val="none"/>
        </w:rPr>
        <w:t xml:space="preserve"> </w:t>
      </w:r>
      <w:r w:rsidR="003E326F" w:rsidRPr="003040CC">
        <w:rPr>
          <w:rFonts w:ascii="Arial" w:hAnsi="Arial" w:cs="Arial"/>
          <w:color w:val="212121"/>
          <w:shd w:val="clear" w:color="auto" w:fill="FFFFFF"/>
        </w:rPr>
        <w:t xml:space="preserve">McDonald </w:t>
      </w:r>
      <w:r w:rsidR="003E326F" w:rsidRPr="003040CC">
        <w:rPr>
          <w:rFonts w:ascii="Arial" w:hAnsi="Arial" w:cs="Arial"/>
          <w:i/>
          <w:iCs/>
          <w:color w:val="212121"/>
          <w:shd w:val="clear" w:color="auto" w:fill="FFFFFF"/>
        </w:rPr>
        <w:t>et al</w:t>
      </w:r>
      <w:r w:rsidR="003E326F" w:rsidRPr="003040CC">
        <w:rPr>
          <w:rFonts w:ascii="Arial" w:hAnsi="Arial" w:cs="Arial"/>
          <w:color w:val="212121"/>
          <w:shd w:val="clear" w:color="auto" w:fill="FFFFFF"/>
        </w:rPr>
        <w:t>. (2016) state</w:t>
      </w:r>
      <w:r w:rsidR="00EC01FB" w:rsidRPr="003040CC">
        <w:rPr>
          <w:rFonts w:ascii="Arial" w:hAnsi="Arial" w:cs="Arial"/>
          <w:color w:val="212121"/>
          <w:shd w:val="clear" w:color="auto" w:fill="FFFFFF"/>
        </w:rPr>
        <w:t xml:space="preserve"> </w:t>
      </w:r>
      <w:r w:rsidR="00EC01FB" w:rsidRPr="003040CC">
        <w:rPr>
          <w:rFonts w:ascii="Arial" w:eastAsia="Times New Roman" w:hAnsi="Arial" w:cs="Arial"/>
          <w:kern w:val="0"/>
          <w:lang w:eastAsia="en-GB"/>
          <w14:ligatures w14:val="none"/>
        </w:rPr>
        <w:t xml:space="preserve">adaptive utensil cutlery may </w:t>
      </w:r>
      <w:r w:rsidR="00396EEA" w:rsidRPr="003040CC">
        <w:rPr>
          <w:rFonts w:ascii="Arial" w:eastAsia="Times New Roman" w:hAnsi="Arial" w:cs="Arial"/>
          <w:kern w:val="0"/>
          <w:lang w:eastAsia="en-GB"/>
          <w14:ligatures w14:val="none"/>
        </w:rPr>
        <w:t>benefit</w:t>
      </w:r>
      <w:r w:rsidR="00EC01FB" w:rsidRPr="003040CC">
        <w:rPr>
          <w:rFonts w:ascii="Arial" w:eastAsia="Times New Roman" w:hAnsi="Arial" w:cs="Arial"/>
          <w:kern w:val="0"/>
          <w:lang w:eastAsia="en-GB"/>
          <w14:ligatures w14:val="none"/>
        </w:rPr>
        <w:t xml:space="preserve"> the elderly in the UK</w:t>
      </w:r>
      <w:r w:rsidR="00EA6819" w:rsidRPr="003040CC">
        <w:rPr>
          <w:rFonts w:ascii="Arial" w:eastAsia="Times New Roman" w:hAnsi="Arial" w:cs="Arial"/>
          <w:kern w:val="0"/>
          <w:lang w:eastAsia="en-GB"/>
          <w14:ligatures w14:val="none"/>
        </w:rPr>
        <w:t>, as</w:t>
      </w:r>
      <w:r w:rsidR="003E326F" w:rsidRPr="003040CC">
        <w:rPr>
          <w:rFonts w:ascii="Arial" w:eastAsia="Times New Roman" w:hAnsi="Arial" w:cs="Arial"/>
          <w:kern w:val="0"/>
          <w:lang w:eastAsia="en-GB"/>
          <w14:ligatures w14:val="none"/>
        </w:rPr>
        <w:t xml:space="preserve"> t</w:t>
      </w:r>
      <w:r w:rsidR="00B013EC" w:rsidRPr="003040CC">
        <w:rPr>
          <w:rFonts w:ascii="Arial" w:eastAsia="Times New Roman" w:hAnsi="Arial" w:cs="Arial"/>
          <w:kern w:val="0"/>
          <w:lang w:eastAsia="en-GB"/>
          <w14:ligatures w14:val="none"/>
        </w:rPr>
        <w:t>he use of modified handles for daily tasks in people with arthritis indicates that these assistive devices can aid in safeguarding joint integrity</w:t>
      </w:r>
      <w:r w:rsidR="001E383C" w:rsidRPr="003040CC">
        <w:rPr>
          <w:rFonts w:ascii="Arial" w:eastAsia="Times New Roman" w:hAnsi="Arial" w:cs="Arial"/>
          <w:kern w:val="0"/>
          <w:lang w:eastAsia="en-GB"/>
          <w14:ligatures w14:val="none"/>
        </w:rPr>
        <w:t>.</w:t>
      </w:r>
      <w:r w:rsidR="00B013EC" w:rsidRPr="003040CC">
        <w:rPr>
          <w:rFonts w:ascii="Arial" w:eastAsia="Times New Roman" w:hAnsi="Arial" w:cs="Arial"/>
          <w:kern w:val="0"/>
          <w:lang w:eastAsia="en-GB"/>
          <w14:ligatures w14:val="none"/>
        </w:rPr>
        <w:t xml:space="preserve"> </w:t>
      </w:r>
    </w:p>
    <w:p w14:paraId="4884F805" w14:textId="6670A6CB" w:rsidR="003A229C" w:rsidRPr="003040CC" w:rsidRDefault="003A229C" w:rsidP="003040CC">
      <w:pPr>
        <w:spacing w:line="360" w:lineRule="auto"/>
        <w:jc w:val="both"/>
        <w:rPr>
          <w:rFonts w:ascii="Arial" w:eastAsia="Times New Roman" w:hAnsi="Arial" w:cs="Arial"/>
          <w:kern w:val="0"/>
          <w:lang w:eastAsia="en-GB"/>
          <w14:ligatures w14:val="none"/>
        </w:rPr>
      </w:pPr>
    </w:p>
    <w:p w14:paraId="6BFDE108" w14:textId="302BAF42" w:rsidR="007B2408" w:rsidRPr="003040CC" w:rsidRDefault="007B2408" w:rsidP="003040CC">
      <w:pPr>
        <w:spacing w:line="360" w:lineRule="auto"/>
        <w:jc w:val="both"/>
        <w:rPr>
          <w:rFonts w:ascii="Arial" w:eastAsia="Arial" w:hAnsi="Arial" w:cs="Arial"/>
        </w:rPr>
      </w:pPr>
    </w:p>
    <w:p w14:paraId="1F6AD8FE" w14:textId="4385AB1B" w:rsidR="003E115E" w:rsidRPr="003040CC" w:rsidRDefault="0E99FD3A" w:rsidP="003040CC">
      <w:pPr>
        <w:spacing w:line="360" w:lineRule="auto"/>
        <w:jc w:val="both"/>
        <w:rPr>
          <w:rFonts w:ascii="Arial" w:eastAsia="Arial" w:hAnsi="Arial" w:cs="Arial"/>
        </w:rPr>
      </w:pPr>
      <w:r w:rsidRPr="003040CC">
        <w:rPr>
          <w:rFonts w:ascii="Arial" w:eastAsia="Arial" w:hAnsi="Arial" w:cs="Arial"/>
        </w:rPr>
        <w:t xml:space="preserve">Usayla face issues such as funding cuts which have led to a reduction in bus services. Usayla experienced this firsthand when she missed a bus and had to spend </w:t>
      </w:r>
      <w:r w:rsidR="001F47B6" w:rsidRPr="003040CC">
        <w:rPr>
          <w:rFonts w:ascii="Arial" w:eastAsia="Arial" w:hAnsi="Arial" w:cs="Arial"/>
        </w:rPr>
        <w:t>3</w:t>
      </w:r>
      <w:r w:rsidRPr="003040CC">
        <w:rPr>
          <w:rFonts w:ascii="Arial" w:eastAsia="Arial" w:hAnsi="Arial" w:cs="Arial"/>
        </w:rPr>
        <w:t xml:space="preserve"> hours in a shopping </w:t>
      </w:r>
      <w:r w:rsidRPr="003040CC">
        <w:rPr>
          <w:rFonts w:ascii="Arial" w:eastAsia="Arial" w:hAnsi="Arial" w:cs="Arial"/>
        </w:rPr>
        <w:lastRenderedPageBreak/>
        <w:t xml:space="preserve">centre this has caused fear in </w:t>
      </w:r>
      <w:r w:rsidR="7CDA9BF3" w:rsidRPr="003040CC">
        <w:rPr>
          <w:rFonts w:ascii="Arial" w:eastAsia="Arial" w:hAnsi="Arial" w:cs="Arial"/>
        </w:rPr>
        <w:t>her,</w:t>
      </w:r>
      <w:r w:rsidRPr="003040CC">
        <w:rPr>
          <w:rFonts w:ascii="Arial" w:eastAsia="Arial" w:hAnsi="Arial" w:cs="Arial"/>
        </w:rPr>
        <w:t xml:space="preserve"> and she is now not confident in going to the shops.</w:t>
      </w:r>
      <w:r w:rsidR="44A11BBC" w:rsidRPr="003040CC">
        <w:rPr>
          <w:rFonts w:ascii="Arial" w:eastAsia="Arial" w:hAnsi="Arial" w:cs="Arial"/>
        </w:rPr>
        <w:t xml:space="preserve"> </w:t>
      </w:r>
      <w:r w:rsidR="44A11BBC" w:rsidRPr="003040CC">
        <w:rPr>
          <w:rFonts w:ascii="Arial" w:eastAsia="Arial" w:hAnsi="Arial" w:cs="Arial"/>
          <w:color w:val="222222"/>
        </w:rPr>
        <w:t xml:space="preserve">Mahler and Sarvimäki </w:t>
      </w:r>
      <w:r w:rsidR="00C14F75" w:rsidRPr="003040CC">
        <w:rPr>
          <w:rFonts w:ascii="Arial" w:eastAsia="Arial" w:hAnsi="Arial" w:cs="Arial"/>
          <w:color w:val="222222"/>
        </w:rPr>
        <w:t>(</w:t>
      </w:r>
      <w:r w:rsidR="44A11BBC" w:rsidRPr="003040CC">
        <w:rPr>
          <w:rFonts w:ascii="Arial" w:eastAsia="Arial" w:hAnsi="Arial" w:cs="Arial"/>
          <w:color w:val="222222"/>
        </w:rPr>
        <w:t>2012</w:t>
      </w:r>
      <w:r w:rsidR="00C14F75" w:rsidRPr="003040CC">
        <w:rPr>
          <w:rFonts w:ascii="Arial" w:eastAsia="Arial" w:hAnsi="Arial" w:cs="Arial"/>
          <w:color w:val="222222"/>
        </w:rPr>
        <w:t>)</w:t>
      </w:r>
      <w:r w:rsidR="3104EC74" w:rsidRPr="003040CC">
        <w:rPr>
          <w:rFonts w:ascii="Arial" w:eastAsia="Arial" w:hAnsi="Arial" w:cs="Arial"/>
        </w:rPr>
        <w:t xml:space="preserve"> </w:t>
      </w:r>
      <w:r w:rsidR="4F26DB91" w:rsidRPr="003040CC">
        <w:rPr>
          <w:rFonts w:ascii="Arial" w:eastAsia="Arial" w:hAnsi="Arial" w:cs="Arial"/>
        </w:rPr>
        <w:t>s</w:t>
      </w:r>
      <w:r w:rsidR="3104EC74" w:rsidRPr="003040CC">
        <w:rPr>
          <w:rFonts w:ascii="Arial" w:eastAsia="Arial" w:hAnsi="Arial" w:cs="Arial"/>
        </w:rPr>
        <w:t>tate the elderly can live in constant fear of falling, becoming incontinent, getting dirty, and be stigmatised for being in a humiliating circumstance</w:t>
      </w:r>
      <w:r w:rsidR="00972A72" w:rsidRPr="003040CC">
        <w:rPr>
          <w:rFonts w:ascii="Arial" w:eastAsia="Arial" w:hAnsi="Arial" w:cs="Arial"/>
        </w:rPr>
        <w:t xml:space="preserve">, this could </w:t>
      </w:r>
      <w:r w:rsidR="00396EEA" w:rsidRPr="003040CC">
        <w:rPr>
          <w:rFonts w:ascii="Arial" w:eastAsia="Arial" w:hAnsi="Arial" w:cs="Arial"/>
        </w:rPr>
        <w:t>be</w:t>
      </w:r>
      <w:r w:rsidR="00972A72" w:rsidRPr="003040CC">
        <w:rPr>
          <w:rFonts w:ascii="Arial" w:eastAsia="Arial" w:hAnsi="Arial" w:cs="Arial"/>
        </w:rPr>
        <w:t xml:space="preserve"> a source of anxiety for Usayla. </w:t>
      </w:r>
    </w:p>
    <w:p w14:paraId="24F8BE07" w14:textId="25904E24" w:rsidR="00591DD3" w:rsidRPr="003040CC" w:rsidRDefault="48CE7E47" w:rsidP="003040CC">
      <w:pPr>
        <w:spacing w:line="360" w:lineRule="auto"/>
        <w:jc w:val="both"/>
        <w:rPr>
          <w:rFonts w:ascii="Arial" w:eastAsia="Arial" w:hAnsi="Arial" w:cs="Arial"/>
        </w:rPr>
      </w:pPr>
      <w:r w:rsidRPr="003040CC">
        <w:rPr>
          <w:rFonts w:ascii="Arial" w:eastAsia="Arial" w:hAnsi="Arial" w:cs="Arial"/>
        </w:rPr>
        <w:t>Usayla</w:t>
      </w:r>
      <w:r w:rsidR="0F8EFB94" w:rsidRPr="003040CC">
        <w:rPr>
          <w:rFonts w:ascii="Arial" w:eastAsia="Arial" w:hAnsi="Arial" w:cs="Arial"/>
        </w:rPr>
        <w:t>’</w:t>
      </w:r>
      <w:r w:rsidRPr="003040CC">
        <w:rPr>
          <w:rFonts w:ascii="Arial" w:eastAsia="Arial" w:hAnsi="Arial" w:cs="Arial"/>
        </w:rPr>
        <w:t>s</w:t>
      </w:r>
      <w:r w:rsidR="6351A2F1" w:rsidRPr="003040CC">
        <w:rPr>
          <w:rFonts w:ascii="Arial" w:eastAsia="Arial" w:hAnsi="Arial" w:cs="Arial"/>
        </w:rPr>
        <w:t xml:space="preserve"> Church </w:t>
      </w:r>
      <w:r w:rsidR="39CF4E04" w:rsidRPr="003040CC">
        <w:rPr>
          <w:rFonts w:ascii="Arial" w:eastAsia="Arial" w:hAnsi="Arial" w:cs="Arial"/>
        </w:rPr>
        <w:t>friends</w:t>
      </w:r>
      <w:r w:rsidR="6351A2F1" w:rsidRPr="003040CC">
        <w:rPr>
          <w:rFonts w:ascii="Arial" w:eastAsia="Arial" w:hAnsi="Arial" w:cs="Arial"/>
        </w:rPr>
        <w:t xml:space="preserve"> </w:t>
      </w:r>
      <w:r w:rsidR="3C5F8293" w:rsidRPr="003040CC">
        <w:rPr>
          <w:rFonts w:ascii="Arial" w:eastAsia="Arial" w:hAnsi="Arial" w:cs="Arial"/>
        </w:rPr>
        <w:t xml:space="preserve">have offered to give her lifts however </w:t>
      </w:r>
      <w:r w:rsidR="15EC20B6" w:rsidRPr="003040CC">
        <w:rPr>
          <w:rFonts w:ascii="Arial" w:eastAsia="Arial" w:hAnsi="Arial" w:cs="Arial"/>
        </w:rPr>
        <w:t>she</w:t>
      </w:r>
      <w:r w:rsidR="3C5F8293" w:rsidRPr="003040CC">
        <w:rPr>
          <w:rFonts w:ascii="Arial" w:eastAsia="Arial" w:hAnsi="Arial" w:cs="Arial"/>
        </w:rPr>
        <w:t xml:space="preserve"> does not want to invest in a mobile phone which </w:t>
      </w:r>
      <w:r w:rsidR="001F3E80" w:rsidRPr="003040CC">
        <w:rPr>
          <w:rFonts w:ascii="Arial" w:eastAsia="Arial" w:hAnsi="Arial" w:cs="Arial"/>
        </w:rPr>
        <w:t xml:space="preserve">results </w:t>
      </w:r>
      <w:r w:rsidR="006A083F" w:rsidRPr="003040CC">
        <w:rPr>
          <w:rFonts w:ascii="Arial" w:eastAsia="Arial" w:hAnsi="Arial" w:cs="Arial"/>
        </w:rPr>
        <w:t>in them having</w:t>
      </w:r>
      <w:r w:rsidR="3C5F8293" w:rsidRPr="003040CC">
        <w:rPr>
          <w:rFonts w:ascii="Arial" w:eastAsia="Arial" w:hAnsi="Arial" w:cs="Arial"/>
        </w:rPr>
        <w:t xml:space="preserve"> no way</w:t>
      </w:r>
      <w:r w:rsidR="5124DE85" w:rsidRPr="003040CC">
        <w:rPr>
          <w:rFonts w:ascii="Arial" w:eastAsia="Arial" w:hAnsi="Arial" w:cs="Arial"/>
        </w:rPr>
        <w:t xml:space="preserve"> to contact her and arrange a lift for her</w:t>
      </w:r>
      <w:r w:rsidR="00442EB6" w:rsidRPr="003040CC">
        <w:rPr>
          <w:rFonts w:ascii="Arial" w:eastAsia="Arial" w:hAnsi="Arial" w:cs="Arial"/>
        </w:rPr>
        <w:t>,</w:t>
      </w:r>
      <w:r w:rsidR="17A663A1" w:rsidRPr="003040CC">
        <w:rPr>
          <w:rFonts w:ascii="Arial" w:eastAsia="Arial" w:hAnsi="Arial" w:cs="Arial"/>
        </w:rPr>
        <w:t xml:space="preserve"> </w:t>
      </w:r>
      <w:r w:rsidR="00442EB6" w:rsidRPr="003040CC">
        <w:rPr>
          <w:rFonts w:ascii="Arial" w:eastAsia="Arial" w:hAnsi="Arial" w:cs="Arial"/>
        </w:rPr>
        <w:t>s</w:t>
      </w:r>
      <w:r w:rsidR="17A663A1" w:rsidRPr="003040CC">
        <w:rPr>
          <w:rFonts w:ascii="Arial" w:eastAsia="Arial" w:hAnsi="Arial" w:cs="Arial"/>
        </w:rPr>
        <w:t>he may have a fear of her phone getting stolen</w:t>
      </w:r>
      <w:r w:rsidR="5A7CDB6B" w:rsidRPr="003040CC">
        <w:rPr>
          <w:rFonts w:ascii="Arial" w:eastAsia="Arial" w:hAnsi="Arial" w:cs="Arial"/>
        </w:rPr>
        <w:t xml:space="preserve"> or </w:t>
      </w:r>
      <w:r w:rsidR="4B343951" w:rsidRPr="003040CC">
        <w:rPr>
          <w:rFonts w:ascii="Arial" w:eastAsia="Arial" w:hAnsi="Arial" w:cs="Arial"/>
        </w:rPr>
        <w:t>misplaced</w:t>
      </w:r>
      <w:r w:rsidR="007A0E26" w:rsidRPr="003040CC">
        <w:rPr>
          <w:rFonts w:ascii="Arial" w:eastAsia="Arial" w:hAnsi="Arial" w:cs="Arial"/>
        </w:rPr>
        <w:t xml:space="preserve">. </w:t>
      </w:r>
      <w:r w:rsidR="007A0E26" w:rsidRPr="003040CC">
        <w:rPr>
          <w:rFonts w:ascii="Arial" w:eastAsia="Times New Roman" w:hAnsi="Arial" w:cs="Arial"/>
          <w:kern w:val="0"/>
          <w:lang w:eastAsia="en-GB"/>
          <w14:ligatures w14:val="none"/>
        </w:rPr>
        <w:t xml:space="preserve">According to </w:t>
      </w:r>
      <w:r w:rsidR="009E150A" w:rsidRPr="003040CC">
        <w:rPr>
          <w:rFonts w:ascii="Arial" w:eastAsia="Arial" w:hAnsi="Arial" w:cs="Arial"/>
          <w:color w:val="222222"/>
        </w:rPr>
        <w:t>BBC NEWS (20</w:t>
      </w:r>
      <w:r w:rsidR="0019056D" w:rsidRPr="003040CC">
        <w:rPr>
          <w:rFonts w:ascii="Arial" w:eastAsia="Arial" w:hAnsi="Arial" w:cs="Arial"/>
          <w:color w:val="222222"/>
        </w:rPr>
        <w:t>2</w:t>
      </w:r>
      <w:r w:rsidR="0061531E" w:rsidRPr="003040CC">
        <w:rPr>
          <w:rFonts w:ascii="Arial" w:eastAsia="Arial" w:hAnsi="Arial" w:cs="Arial"/>
          <w:color w:val="222222"/>
        </w:rPr>
        <w:t>3</w:t>
      </w:r>
      <w:r w:rsidR="009E150A" w:rsidRPr="003040CC">
        <w:rPr>
          <w:rFonts w:ascii="Arial" w:eastAsia="Arial" w:hAnsi="Arial" w:cs="Arial"/>
          <w:color w:val="222222"/>
        </w:rPr>
        <w:t xml:space="preserve">) </w:t>
      </w:r>
      <w:r w:rsidR="007A0E26" w:rsidRPr="003040CC">
        <w:rPr>
          <w:rFonts w:ascii="Arial" w:eastAsia="Times New Roman" w:hAnsi="Arial" w:cs="Arial"/>
          <w:kern w:val="0"/>
          <w:lang w:eastAsia="en-GB"/>
          <w14:ligatures w14:val="none"/>
        </w:rPr>
        <w:t>a poll of 4,000 older adults found that over half of those over the age of 75 were frightened to leave their homes after dark for fear of being mugged.</w:t>
      </w:r>
      <w:r w:rsidR="00653B51" w:rsidRPr="003040CC">
        <w:rPr>
          <w:rFonts w:ascii="Arial" w:eastAsia="Times New Roman" w:hAnsi="Arial" w:cs="Arial"/>
          <w:kern w:val="0"/>
          <w:lang w:eastAsia="en-GB"/>
          <w14:ligatures w14:val="none"/>
        </w:rPr>
        <w:t xml:space="preserve"> Usayla </w:t>
      </w:r>
      <w:r w:rsidR="00570208" w:rsidRPr="003040CC">
        <w:rPr>
          <w:rFonts w:ascii="Arial" w:eastAsia="Arial" w:hAnsi="Arial" w:cs="Arial"/>
        </w:rPr>
        <w:t>may have a fear of getting mugged.</w:t>
      </w:r>
    </w:p>
    <w:p w14:paraId="3341064F" w14:textId="6505CA3E" w:rsidR="007B2408" w:rsidRPr="003040CC" w:rsidRDefault="62BC93D1" w:rsidP="003040CC">
      <w:pPr>
        <w:spacing w:line="360" w:lineRule="auto"/>
        <w:jc w:val="both"/>
        <w:rPr>
          <w:rFonts w:ascii="Arial" w:eastAsia="Arial" w:hAnsi="Arial" w:cs="Arial"/>
        </w:rPr>
      </w:pPr>
      <w:r w:rsidRPr="003040CC">
        <w:rPr>
          <w:rFonts w:ascii="Arial" w:eastAsia="Arial" w:hAnsi="Arial" w:cs="Arial"/>
        </w:rPr>
        <w:t xml:space="preserve">As a result of her past experiences, </w:t>
      </w:r>
      <w:r w:rsidR="54A92DFC" w:rsidRPr="003040CC">
        <w:rPr>
          <w:rFonts w:ascii="Arial" w:eastAsia="Arial" w:hAnsi="Arial" w:cs="Arial"/>
        </w:rPr>
        <w:t>Usayla</w:t>
      </w:r>
      <w:r w:rsidR="44B702ED" w:rsidRPr="003040CC">
        <w:rPr>
          <w:rFonts w:ascii="Arial" w:eastAsia="Arial" w:hAnsi="Arial" w:cs="Arial"/>
        </w:rPr>
        <w:t>’</w:t>
      </w:r>
      <w:r w:rsidR="54A92DFC" w:rsidRPr="003040CC">
        <w:rPr>
          <w:rFonts w:ascii="Arial" w:eastAsia="Arial" w:hAnsi="Arial" w:cs="Arial"/>
        </w:rPr>
        <w:t>s</w:t>
      </w:r>
      <w:r w:rsidRPr="003040CC">
        <w:rPr>
          <w:rFonts w:ascii="Arial" w:eastAsia="Arial" w:hAnsi="Arial" w:cs="Arial"/>
        </w:rPr>
        <w:t xml:space="preserve"> confidence has suffered. Because of cuts to her transportation services, Usayla is unable to attend church. Her arthritis is causing her to have issues, including when her shopping trolley is </w:t>
      </w:r>
      <w:r w:rsidR="7231BD1C" w:rsidRPr="003040CC">
        <w:rPr>
          <w:rFonts w:ascii="Arial" w:eastAsia="Arial" w:hAnsi="Arial" w:cs="Arial"/>
        </w:rPr>
        <w:t>too heavy</w:t>
      </w:r>
      <w:r w:rsidRPr="003040CC">
        <w:rPr>
          <w:rFonts w:ascii="Arial" w:eastAsia="Arial" w:hAnsi="Arial" w:cs="Arial"/>
        </w:rPr>
        <w:t xml:space="preserve"> for her, which makes her buy less food. </w:t>
      </w:r>
      <w:r w:rsidR="008110D8" w:rsidRPr="003040CC">
        <w:rPr>
          <w:rFonts w:ascii="Arial" w:eastAsia="Arial" w:hAnsi="Arial" w:cs="Arial"/>
        </w:rPr>
        <w:t>Usayla</w:t>
      </w:r>
      <w:r w:rsidRPr="003040CC">
        <w:rPr>
          <w:rFonts w:ascii="Arial" w:eastAsia="Arial" w:hAnsi="Arial" w:cs="Arial"/>
        </w:rPr>
        <w:t xml:space="preserve"> is losing weight, which is having an impact on her health. According to Wills and Dickinson (2023) </w:t>
      </w:r>
      <w:r w:rsidR="00EC0C66" w:rsidRPr="003040CC">
        <w:rPr>
          <w:rFonts w:ascii="Arial" w:eastAsia="Arial" w:hAnsi="Arial" w:cs="Arial"/>
        </w:rPr>
        <w:t>d</w:t>
      </w:r>
      <w:r w:rsidRPr="003040CC">
        <w:rPr>
          <w:rFonts w:ascii="Arial" w:eastAsia="Arial" w:hAnsi="Arial" w:cs="Arial"/>
        </w:rPr>
        <w:t xml:space="preserve">ue to limited access to sufficient, healthful, and socially acceptable meals, older adults are more susceptible to malnutrition. Due to her weight loss her family are concerned </w:t>
      </w:r>
      <w:r w:rsidR="31B8C319" w:rsidRPr="003040CC">
        <w:rPr>
          <w:rFonts w:ascii="Arial" w:eastAsia="Arial" w:hAnsi="Arial" w:cs="Arial"/>
        </w:rPr>
        <w:t>and want</w:t>
      </w:r>
      <w:r w:rsidRPr="003040CC">
        <w:rPr>
          <w:rFonts w:ascii="Arial" w:eastAsia="Arial" w:hAnsi="Arial" w:cs="Arial"/>
        </w:rPr>
        <w:t xml:space="preserve"> her to move to Jamica to live with </w:t>
      </w:r>
      <w:r w:rsidR="3C74A80F" w:rsidRPr="003040CC">
        <w:rPr>
          <w:rFonts w:ascii="Arial" w:eastAsia="Arial" w:hAnsi="Arial" w:cs="Arial"/>
        </w:rPr>
        <w:t>them.</w:t>
      </w:r>
    </w:p>
    <w:p w14:paraId="48430031" w14:textId="7FA2A602" w:rsidR="007B2408" w:rsidRPr="003040CC" w:rsidRDefault="007B2408" w:rsidP="003040CC">
      <w:pPr>
        <w:spacing w:line="360" w:lineRule="auto"/>
        <w:jc w:val="both"/>
        <w:rPr>
          <w:rFonts w:ascii="Arial" w:eastAsia="Arial" w:hAnsi="Arial" w:cs="Arial"/>
        </w:rPr>
      </w:pPr>
    </w:p>
    <w:p w14:paraId="652659AF" w14:textId="107BC2F1" w:rsidR="007B2408" w:rsidRPr="003040CC" w:rsidRDefault="5F826F00" w:rsidP="003040CC">
      <w:pPr>
        <w:spacing w:before="286" w:after="286" w:line="360" w:lineRule="auto"/>
        <w:jc w:val="both"/>
        <w:rPr>
          <w:rFonts w:ascii="Arial" w:eastAsia="Arial" w:hAnsi="Arial" w:cs="Arial"/>
          <w:b/>
          <w:bCs/>
          <w:u w:val="single"/>
          <w:lang w:val="en-US" w:eastAsia="en-GB"/>
        </w:rPr>
      </w:pPr>
      <w:r w:rsidRPr="003040CC">
        <w:rPr>
          <w:rFonts w:ascii="Arial" w:eastAsia="Arial" w:hAnsi="Arial" w:cs="Arial"/>
          <w:b/>
          <w:bCs/>
          <w:u w:val="single"/>
        </w:rPr>
        <w:t>Discussion</w:t>
      </w:r>
      <w:r w:rsidR="702D439E" w:rsidRPr="003040CC">
        <w:rPr>
          <w:rFonts w:ascii="Arial" w:eastAsia="Arial" w:hAnsi="Arial" w:cs="Arial"/>
          <w:u w:val="single"/>
        </w:rPr>
        <w:t xml:space="preserve"> </w:t>
      </w:r>
    </w:p>
    <w:p w14:paraId="1C339B79" w14:textId="51A4D6B4" w:rsidR="00BB1B6A" w:rsidRPr="003040CC" w:rsidRDefault="36A5B51F" w:rsidP="003040CC">
      <w:pPr>
        <w:spacing w:after="240" w:line="360" w:lineRule="auto"/>
        <w:jc w:val="both"/>
        <w:rPr>
          <w:rFonts w:ascii="Arial" w:eastAsia="Times New Roman" w:hAnsi="Arial" w:cs="Arial"/>
          <w:kern w:val="0"/>
          <w:lang w:eastAsia="en-GB"/>
          <w14:ligatures w14:val="none"/>
        </w:rPr>
      </w:pPr>
      <w:r w:rsidRPr="003040CC">
        <w:rPr>
          <w:rFonts w:ascii="Arial" w:eastAsia="Arial" w:hAnsi="Arial" w:cs="Arial"/>
        </w:rPr>
        <w:t xml:space="preserve">The world's population is expanding, and people like Usayla are living longer </w:t>
      </w:r>
      <w:r w:rsidR="0089269B" w:rsidRPr="003040CC">
        <w:rPr>
          <w:rFonts w:ascii="Arial" w:eastAsia="Arial" w:hAnsi="Arial" w:cs="Arial"/>
        </w:rPr>
        <w:t xml:space="preserve">due to </w:t>
      </w:r>
      <w:r w:rsidRPr="003040CC">
        <w:rPr>
          <w:rFonts w:ascii="Arial" w:eastAsia="Arial" w:hAnsi="Arial" w:cs="Arial"/>
        </w:rPr>
        <w:t>improvements in healthcare and living conditions. These factors have also led to higher life expectancies, which has increased the percentage of elderly people in the population.</w:t>
      </w:r>
      <w:r w:rsidR="00712892" w:rsidRPr="003040CC">
        <w:rPr>
          <w:rFonts w:ascii="Arial" w:eastAsia="Arial" w:hAnsi="Arial" w:cs="Arial"/>
        </w:rPr>
        <w:t xml:space="preserve"> </w:t>
      </w:r>
      <w:r w:rsidR="00930878" w:rsidRPr="003040CC">
        <w:rPr>
          <w:rFonts w:ascii="Arial" w:eastAsia="Arial" w:hAnsi="Arial" w:cs="Arial"/>
        </w:rPr>
        <w:t xml:space="preserve">United Nations (2019) state by </w:t>
      </w:r>
      <w:r w:rsidR="00930878" w:rsidRPr="003040CC">
        <w:rPr>
          <w:rFonts w:ascii="Arial" w:eastAsia="Times New Roman" w:hAnsi="Arial" w:cs="Arial"/>
          <w:kern w:val="0"/>
          <w:lang w:eastAsia="en-GB"/>
          <w14:ligatures w14:val="none"/>
        </w:rPr>
        <w:t xml:space="preserve">2050, </w:t>
      </w:r>
      <w:r w:rsidR="00480AD3" w:rsidRPr="003040CC">
        <w:rPr>
          <w:rFonts w:ascii="Arial" w:eastAsia="Times New Roman" w:hAnsi="Arial" w:cs="Arial"/>
          <w:kern w:val="0"/>
          <w:lang w:eastAsia="en-GB"/>
          <w14:ligatures w14:val="none"/>
        </w:rPr>
        <w:t>one</w:t>
      </w:r>
      <w:r w:rsidR="00930878" w:rsidRPr="003040CC">
        <w:rPr>
          <w:rFonts w:ascii="Arial" w:eastAsia="Times New Roman" w:hAnsi="Arial" w:cs="Arial"/>
          <w:kern w:val="0"/>
          <w:lang w:eastAsia="en-GB"/>
          <w14:ligatures w14:val="none"/>
        </w:rPr>
        <w:t xml:space="preserve"> in every </w:t>
      </w:r>
      <w:r w:rsidR="00480AD3" w:rsidRPr="003040CC">
        <w:rPr>
          <w:rFonts w:ascii="Arial" w:eastAsia="Times New Roman" w:hAnsi="Arial" w:cs="Arial"/>
          <w:kern w:val="0"/>
          <w:lang w:eastAsia="en-GB"/>
          <w14:ligatures w14:val="none"/>
        </w:rPr>
        <w:t>six</w:t>
      </w:r>
      <w:r w:rsidR="00930878" w:rsidRPr="003040CC">
        <w:rPr>
          <w:rFonts w:ascii="Arial" w:eastAsia="Times New Roman" w:hAnsi="Arial" w:cs="Arial"/>
          <w:kern w:val="0"/>
          <w:lang w:eastAsia="en-GB"/>
          <w14:ligatures w14:val="none"/>
        </w:rPr>
        <w:t xml:space="preserve"> people in the world will be over 65. </w:t>
      </w:r>
      <w:r w:rsidR="00531EA1" w:rsidRPr="003040CC">
        <w:rPr>
          <w:rFonts w:ascii="Arial" w:eastAsia="Times New Roman" w:hAnsi="Arial" w:cs="Arial"/>
          <w:kern w:val="0"/>
          <w:lang w:eastAsia="en-GB"/>
          <w14:ligatures w14:val="none"/>
        </w:rPr>
        <w:t>Furthermore,</w:t>
      </w:r>
      <w:r w:rsidR="00930878" w:rsidRPr="003040CC">
        <w:rPr>
          <w:rFonts w:ascii="Arial" w:eastAsia="Times New Roman" w:hAnsi="Arial" w:cs="Arial"/>
          <w:kern w:val="0"/>
          <w:lang w:eastAsia="en-GB"/>
          <w14:ligatures w14:val="none"/>
        </w:rPr>
        <w:t xml:space="preserve"> </w:t>
      </w:r>
      <w:r w:rsidR="00930878" w:rsidRPr="003040CC">
        <w:rPr>
          <w:rFonts w:ascii="Arial" w:eastAsia="Arial" w:hAnsi="Arial" w:cs="Arial"/>
        </w:rPr>
        <w:t>a</w:t>
      </w:r>
      <w:r w:rsidR="00712892" w:rsidRPr="003040CC">
        <w:rPr>
          <w:rFonts w:ascii="Arial" w:eastAsia="Arial" w:hAnsi="Arial" w:cs="Arial"/>
        </w:rPr>
        <w:t>ccording</w:t>
      </w:r>
      <w:r w:rsidR="00B326D0" w:rsidRPr="003040CC">
        <w:rPr>
          <w:rFonts w:ascii="Arial" w:eastAsia="Arial" w:hAnsi="Arial" w:cs="Arial"/>
        </w:rPr>
        <w:t xml:space="preserve"> </w:t>
      </w:r>
      <w:r w:rsidR="00A43EA2" w:rsidRPr="003040CC">
        <w:rPr>
          <w:rFonts w:ascii="Arial" w:eastAsia="Arial" w:hAnsi="Arial" w:cs="Arial"/>
        </w:rPr>
        <w:t xml:space="preserve">to </w:t>
      </w:r>
      <w:r w:rsidR="00B326D0" w:rsidRPr="003040CC">
        <w:rPr>
          <w:rFonts w:ascii="Arial" w:eastAsia="Arial" w:hAnsi="Arial" w:cs="Arial"/>
        </w:rPr>
        <w:t>Wenger (2021)</w:t>
      </w:r>
      <w:r w:rsidR="00712892" w:rsidRPr="003040CC">
        <w:rPr>
          <w:rFonts w:ascii="Arial" w:eastAsia="Arial" w:hAnsi="Arial" w:cs="Arial"/>
        </w:rPr>
        <w:t xml:space="preserve"> </w:t>
      </w:r>
      <w:r w:rsidR="00C16B22" w:rsidRPr="003040CC">
        <w:rPr>
          <w:rFonts w:ascii="Arial" w:eastAsia="Arial" w:hAnsi="Arial" w:cs="Arial"/>
        </w:rPr>
        <w:t>t</w:t>
      </w:r>
      <w:r w:rsidR="00712892" w:rsidRPr="003040CC">
        <w:rPr>
          <w:rFonts w:ascii="Arial" w:eastAsia="Arial" w:hAnsi="Arial" w:cs="Arial"/>
        </w:rPr>
        <w:t>he</w:t>
      </w:r>
      <w:r w:rsidR="00712892" w:rsidRPr="003040CC">
        <w:rPr>
          <w:rFonts w:ascii="Arial" w:hAnsi="Arial" w:cs="Arial"/>
          <w:kern w:val="0"/>
          <w14:ligatures w14:val="none"/>
        </w:rPr>
        <w:t xml:space="preserve"> population of elderly people is growing</w:t>
      </w:r>
      <w:r w:rsidR="00E565C4" w:rsidRPr="003040CC">
        <w:rPr>
          <w:rFonts w:ascii="Arial" w:hAnsi="Arial" w:cs="Arial"/>
          <w:kern w:val="0"/>
          <w14:ligatures w14:val="none"/>
        </w:rPr>
        <w:t xml:space="preserve"> </w:t>
      </w:r>
      <w:r w:rsidR="00712892" w:rsidRPr="003040CC">
        <w:rPr>
          <w:rFonts w:ascii="Arial" w:hAnsi="Arial" w:cs="Arial"/>
          <w:kern w:val="0"/>
          <w14:ligatures w14:val="none"/>
        </w:rPr>
        <w:t>as healthcare and medicine continue to improve.</w:t>
      </w:r>
      <w:r w:rsidR="00930878" w:rsidRPr="003040CC">
        <w:rPr>
          <w:rFonts w:ascii="Arial" w:hAnsi="Arial" w:cs="Arial"/>
          <w:kern w:val="0"/>
          <w14:ligatures w14:val="none"/>
        </w:rPr>
        <w:t xml:space="preserve"> Usayla</w:t>
      </w:r>
      <w:r w:rsidR="00BA1A31" w:rsidRPr="003040CC">
        <w:rPr>
          <w:rFonts w:ascii="Arial" w:hAnsi="Arial" w:cs="Arial"/>
          <w:kern w:val="0"/>
          <w14:ligatures w14:val="none"/>
        </w:rPr>
        <w:t xml:space="preserve"> has an</w:t>
      </w:r>
      <w:r w:rsidR="00712892" w:rsidRPr="003040CC">
        <w:rPr>
          <w:rFonts w:ascii="Arial" w:hAnsi="Arial" w:cs="Arial"/>
          <w:kern w:val="0"/>
          <w14:ligatures w14:val="none"/>
        </w:rPr>
        <w:t xml:space="preserve"> </w:t>
      </w:r>
      <w:r w:rsidR="00531EA1" w:rsidRPr="003040CC">
        <w:rPr>
          <w:rFonts w:ascii="Arial" w:hAnsi="Arial" w:cs="Arial"/>
          <w:kern w:val="0"/>
          <w14:ligatures w14:val="none"/>
        </w:rPr>
        <w:t>active and healthy lifestyle</w:t>
      </w:r>
      <w:r w:rsidR="00712892" w:rsidRPr="003040CC">
        <w:rPr>
          <w:rFonts w:ascii="Arial" w:hAnsi="Arial" w:cs="Arial"/>
          <w:kern w:val="0"/>
          <w14:ligatures w14:val="none"/>
        </w:rPr>
        <w:t xml:space="preserve"> </w:t>
      </w:r>
      <w:r w:rsidR="00BA1A31" w:rsidRPr="003040CC">
        <w:rPr>
          <w:rFonts w:ascii="Arial" w:hAnsi="Arial" w:cs="Arial"/>
          <w:kern w:val="0"/>
          <w14:ligatures w14:val="none"/>
        </w:rPr>
        <w:t xml:space="preserve">this </w:t>
      </w:r>
      <w:r w:rsidR="00930878" w:rsidRPr="003040CC">
        <w:rPr>
          <w:rFonts w:ascii="Arial" w:hAnsi="Arial" w:cs="Arial"/>
          <w:kern w:val="0"/>
          <w14:ligatures w14:val="none"/>
        </w:rPr>
        <w:t>may</w:t>
      </w:r>
      <w:r w:rsidR="00712892" w:rsidRPr="003040CC">
        <w:rPr>
          <w:rFonts w:ascii="Arial" w:hAnsi="Arial" w:cs="Arial"/>
          <w:kern w:val="0"/>
          <w14:ligatures w14:val="none"/>
        </w:rPr>
        <w:t xml:space="preserve"> lengthen </w:t>
      </w:r>
      <w:r w:rsidR="00930878" w:rsidRPr="003040CC">
        <w:rPr>
          <w:rFonts w:ascii="Arial" w:hAnsi="Arial" w:cs="Arial"/>
          <w:kern w:val="0"/>
          <w14:ligatures w14:val="none"/>
        </w:rPr>
        <w:t>her</w:t>
      </w:r>
      <w:r w:rsidR="00712892" w:rsidRPr="003040CC">
        <w:rPr>
          <w:rFonts w:ascii="Arial" w:hAnsi="Arial" w:cs="Arial"/>
          <w:kern w:val="0"/>
          <w14:ligatures w14:val="none"/>
        </w:rPr>
        <w:t xml:space="preserve"> lifespans.</w:t>
      </w:r>
      <w:r w:rsidR="003A5993" w:rsidRPr="003040CC">
        <w:rPr>
          <w:rFonts w:ascii="Arial" w:hAnsi="Arial" w:cs="Arial"/>
          <w:kern w:val="0"/>
          <w14:ligatures w14:val="none"/>
        </w:rPr>
        <w:t xml:space="preserve"> </w:t>
      </w:r>
    </w:p>
    <w:p w14:paraId="130392C4" w14:textId="247CD055" w:rsidR="005F42B3" w:rsidRPr="003040CC" w:rsidRDefault="36A5B51F" w:rsidP="003040CC">
      <w:pPr>
        <w:spacing w:line="360" w:lineRule="auto"/>
        <w:jc w:val="both"/>
        <w:rPr>
          <w:rFonts w:ascii="Arial" w:eastAsia="Arial" w:hAnsi="Arial" w:cs="Arial"/>
        </w:rPr>
      </w:pPr>
      <w:r w:rsidRPr="003040CC">
        <w:rPr>
          <w:rFonts w:ascii="Arial" w:eastAsia="Arial" w:hAnsi="Arial" w:cs="Arial"/>
        </w:rPr>
        <w:t xml:space="preserve">To have the best possible life, Usayla needs to be supported and shielded by the rights that are in place for individuals like her. Acts like the Care </w:t>
      </w:r>
      <w:r w:rsidR="49554629" w:rsidRPr="003040CC">
        <w:rPr>
          <w:rFonts w:ascii="Arial" w:eastAsia="Arial" w:hAnsi="Arial" w:cs="Arial"/>
        </w:rPr>
        <w:t>Act (</w:t>
      </w:r>
      <w:r w:rsidRPr="003040CC">
        <w:rPr>
          <w:rFonts w:ascii="Arial" w:eastAsia="Arial" w:hAnsi="Arial" w:cs="Arial"/>
        </w:rPr>
        <w:t>2014</w:t>
      </w:r>
      <w:r w:rsidR="1012F299" w:rsidRPr="003040CC">
        <w:rPr>
          <w:rFonts w:ascii="Arial" w:eastAsia="Arial" w:hAnsi="Arial" w:cs="Arial"/>
        </w:rPr>
        <w:t>)</w:t>
      </w:r>
      <w:r w:rsidRPr="003040CC">
        <w:rPr>
          <w:rFonts w:ascii="Arial" w:eastAsia="Arial" w:hAnsi="Arial" w:cs="Arial"/>
        </w:rPr>
        <w:t xml:space="preserve"> which safeguards and helps the elderly with matters like support and assistance when needed,</w:t>
      </w:r>
      <w:r w:rsidR="28A7B8C2" w:rsidRPr="003040CC">
        <w:rPr>
          <w:rFonts w:ascii="Arial" w:eastAsia="Arial" w:hAnsi="Arial" w:cs="Arial"/>
        </w:rPr>
        <w:t xml:space="preserve"> this act</w:t>
      </w:r>
      <w:r w:rsidRPr="003040CC">
        <w:rPr>
          <w:rFonts w:ascii="Arial" w:eastAsia="Arial" w:hAnsi="Arial" w:cs="Arial"/>
        </w:rPr>
        <w:t xml:space="preserve"> </w:t>
      </w:r>
      <w:r w:rsidR="5295D390" w:rsidRPr="003040CC">
        <w:rPr>
          <w:rFonts w:ascii="Arial" w:eastAsia="Arial" w:hAnsi="Arial" w:cs="Arial"/>
        </w:rPr>
        <w:t>provides</w:t>
      </w:r>
      <w:r w:rsidRPr="003040CC">
        <w:rPr>
          <w:rFonts w:ascii="Arial" w:eastAsia="Arial" w:hAnsi="Arial" w:cs="Arial"/>
        </w:rPr>
        <w:t xml:space="preserve"> her with safeguards</w:t>
      </w:r>
      <w:r w:rsidR="0F6FBC0F" w:rsidRPr="003040CC">
        <w:rPr>
          <w:rFonts w:ascii="Arial" w:eastAsia="Arial" w:hAnsi="Arial" w:cs="Arial"/>
        </w:rPr>
        <w:t xml:space="preserve"> in many </w:t>
      </w:r>
      <w:r w:rsidR="008F7641" w:rsidRPr="003040CC">
        <w:rPr>
          <w:rFonts w:ascii="Arial" w:eastAsia="Arial" w:hAnsi="Arial" w:cs="Arial"/>
        </w:rPr>
        <w:t>situations</w:t>
      </w:r>
      <w:r w:rsidR="00615E7C" w:rsidRPr="003040CC">
        <w:rPr>
          <w:rFonts w:ascii="Arial" w:eastAsia="Arial" w:hAnsi="Arial" w:cs="Arial"/>
        </w:rPr>
        <w:t xml:space="preserve"> suc</w:t>
      </w:r>
      <w:r w:rsidR="000D2DB0" w:rsidRPr="003040CC">
        <w:rPr>
          <w:rFonts w:ascii="Arial" w:eastAsia="Arial" w:hAnsi="Arial" w:cs="Arial"/>
        </w:rPr>
        <w:t xml:space="preserve">h as the right to </w:t>
      </w:r>
      <w:r w:rsidR="00CC6718" w:rsidRPr="003040CC">
        <w:rPr>
          <w:rFonts w:ascii="Arial" w:eastAsia="Arial" w:hAnsi="Arial" w:cs="Arial"/>
        </w:rPr>
        <w:t>continue</w:t>
      </w:r>
      <w:r w:rsidR="000D2DB0" w:rsidRPr="003040CC">
        <w:rPr>
          <w:rFonts w:ascii="Arial" w:eastAsia="Arial" w:hAnsi="Arial" w:cs="Arial"/>
        </w:rPr>
        <w:t xml:space="preserve"> living in her own house</w:t>
      </w:r>
      <w:r w:rsidR="008F7641" w:rsidRPr="003040CC">
        <w:rPr>
          <w:rFonts w:ascii="Arial" w:eastAsia="Arial" w:hAnsi="Arial" w:cs="Arial"/>
        </w:rPr>
        <w:t xml:space="preserve">. </w:t>
      </w:r>
    </w:p>
    <w:p w14:paraId="21D9C205" w14:textId="4325857E" w:rsidR="00703EA1" w:rsidRPr="003040CC" w:rsidRDefault="00703EA1"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Usayla is living at home and is presumed to have the competence to make her own decisions under the Mental capacity Act (2005)</w:t>
      </w:r>
      <w:r w:rsidR="00E00D63" w:rsidRPr="003040CC">
        <w:rPr>
          <w:rFonts w:ascii="Arial" w:eastAsia="Times New Roman" w:hAnsi="Arial" w:cs="Arial"/>
          <w:kern w:val="0"/>
          <w:lang w:eastAsia="en-GB"/>
          <w14:ligatures w14:val="none"/>
        </w:rPr>
        <w:t>.</w:t>
      </w:r>
      <w:r w:rsidRPr="003040CC">
        <w:rPr>
          <w:rFonts w:ascii="Arial" w:eastAsia="Times New Roman" w:hAnsi="Arial" w:cs="Arial"/>
          <w:kern w:val="0"/>
          <w:lang w:eastAsia="en-GB"/>
          <w14:ligatures w14:val="none"/>
        </w:rPr>
        <w:t xml:space="preserve"> </w:t>
      </w:r>
      <w:r w:rsidR="00E00D63" w:rsidRPr="003040CC">
        <w:rPr>
          <w:rFonts w:ascii="Arial" w:eastAsia="Times New Roman" w:hAnsi="Arial" w:cs="Arial"/>
          <w:kern w:val="0"/>
          <w:lang w:eastAsia="en-GB"/>
          <w14:ligatures w14:val="none"/>
        </w:rPr>
        <w:t>T</w:t>
      </w:r>
      <w:r w:rsidRPr="003040CC">
        <w:rPr>
          <w:rFonts w:ascii="Arial" w:eastAsia="Times New Roman" w:hAnsi="Arial" w:cs="Arial"/>
          <w:kern w:val="0"/>
          <w:lang w:eastAsia="en-GB"/>
          <w14:ligatures w14:val="none"/>
        </w:rPr>
        <w:t xml:space="preserve">he case study does not address any questions about her mental capacity. </w:t>
      </w:r>
      <w:r w:rsidR="00BA1FA8" w:rsidRPr="003040CC">
        <w:rPr>
          <w:rFonts w:ascii="Arial" w:eastAsia="Times New Roman" w:hAnsi="Arial" w:cs="Arial"/>
          <w:kern w:val="0"/>
          <w:lang w:eastAsia="en-GB"/>
          <w14:ligatures w14:val="none"/>
        </w:rPr>
        <w:t>Furthermore,</w:t>
      </w:r>
      <w:r w:rsidRPr="003040CC">
        <w:rPr>
          <w:rFonts w:ascii="Arial" w:eastAsia="Times New Roman" w:hAnsi="Arial" w:cs="Arial"/>
          <w:kern w:val="0"/>
          <w:lang w:eastAsia="en-GB"/>
          <w14:ligatures w14:val="none"/>
        </w:rPr>
        <w:t xml:space="preserve"> the Mental Capacity Act (2005) can protect her from </w:t>
      </w:r>
      <w:r w:rsidRPr="003040CC">
        <w:rPr>
          <w:rFonts w:ascii="Arial" w:eastAsia="Times New Roman" w:hAnsi="Arial" w:cs="Arial"/>
          <w:kern w:val="0"/>
          <w:lang w:eastAsia="en-GB"/>
          <w14:ligatures w14:val="none"/>
        </w:rPr>
        <w:lastRenderedPageBreak/>
        <w:t xml:space="preserve">scenarios such as wanting to stay in her own home while her family wants her to relocate to Jamaica. </w:t>
      </w:r>
      <w:r w:rsidR="00BA1FA8" w:rsidRPr="003040CC">
        <w:rPr>
          <w:rFonts w:ascii="Arial" w:eastAsia="Times New Roman" w:hAnsi="Arial" w:cs="Arial"/>
          <w:kern w:val="0"/>
          <w:lang w:eastAsia="en-GB"/>
          <w14:ligatures w14:val="none"/>
        </w:rPr>
        <w:t>T</w:t>
      </w:r>
      <w:r w:rsidRPr="003040CC">
        <w:rPr>
          <w:rFonts w:ascii="Arial" w:eastAsia="Times New Roman" w:hAnsi="Arial" w:cs="Arial"/>
          <w:kern w:val="0"/>
          <w:lang w:eastAsia="en-GB"/>
          <w14:ligatures w14:val="none"/>
        </w:rPr>
        <w:t xml:space="preserve">his act protects Usayla while she is still mentally capable, even if her family disapproves of her decision. </w:t>
      </w:r>
      <w:r w:rsidR="002445C9" w:rsidRPr="003040CC">
        <w:rPr>
          <w:rFonts w:ascii="Arial" w:eastAsia="Times New Roman" w:hAnsi="Arial" w:cs="Arial"/>
          <w:kern w:val="0"/>
          <w:lang w:eastAsia="en-GB"/>
          <w14:ligatures w14:val="none"/>
        </w:rPr>
        <w:t xml:space="preserve">Usayla </w:t>
      </w:r>
      <w:r w:rsidR="00BE5B4F" w:rsidRPr="003040CC">
        <w:rPr>
          <w:rFonts w:ascii="Arial" w:eastAsia="Times New Roman" w:hAnsi="Arial" w:cs="Arial"/>
          <w:kern w:val="0"/>
          <w:lang w:eastAsia="en-GB"/>
          <w14:ligatures w14:val="none"/>
        </w:rPr>
        <w:t>has</w:t>
      </w:r>
      <w:r w:rsidR="002445C9" w:rsidRPr="003040CC">
        <w:rPr>
          <w:rFonts w:ascii="Arial" w:eastAsia="Times New Roman" w:hAnsi="Arial" w:cs="Arial"/>
          <w:kern w:val="0"/>
          <w:lang w:eastAsia="en-GB"/>
          <w14:ligatures w14:val="none"/>
        </w:rPr>
        <w:t xml:space="preserve"> the mental capacity to create a lasting power of attorney</w:t>
      </w:r>
      <w:r w:rsidR="0071252F" w:rsidRPr="003040CC">
        <w:rPr>
          <w:rFonts w:ascii="Arial" w:eastAsia="Times New Roman" w:hAnsi="Arial" w:cs="Arial"/>
          <w:kern w:val="0"/>
          <w:lang w:eastAsia="en-GB"/>
          <w14:ligatures w14:val="none"/>
        </w:rPr>
        <w:t xml:space="preserve"> under the </w:t>
      </w:r>
      <w:r w:rsidR="002445C9" w:rsidRPr="003040CC">
        <w:rPr>
          <w:rFonts w:ascii="Arial" w:eastAsia="Times New Roman" w:hAnsi="Arial" w:cs="Arial"/>
          <w:kern w:val="0"/>
          <w:lang w:eastAsia="en-GB"/>
          <w14:ligatures w14:val="none"/>
        </w:rPr>
        <w:t xml:space="preserve">Mental Capacity Act </w:t>
      </w:r>
      <w:r w:rsidR="00BE5B4F" w:rsidRPr="003040CC">
        <w:rPr>
          <w:rFonts w:ascii="Arial" w:eastAsia="Times New Roman" w:hAnsi="Arial" w:cs="Arial"/>
          <w:kern w:val="0"/>
          <w:lang w:eastAsia="en-GB"/>
          <w14:ligatures w14:val="none"/>
        </w:rPr>
        <w:t>(</w:t>
      </w:r>
      <w:r w:rsidR="002445C9" w:rsidRPr="003040CC">
        <w:rPr>
          <w:rFonts w:ascii="Arial" w:eastAsia="Times New Roman" w:hAnsi="Arial" w:cs="Arial"/>
          <w:kern w:val="0"/>
          <w:lang w:eastAsia="en-GB"/>
          <w14:ligatures w14:val="none"/>
        </w:rPr>
        <w:t>2005</w:t>
      </w:r>
      <w:r w:rsidR="00BE5B4F" w:rsidRPr="003040CC">
        <w:rPr>
          <w:rFonts w:ascii="Arial" w:eastAsia="Times New Roman" w:hAnsi="Arial" w:cs="Arial"/>
          <w:kern w:val="0"/>
          <w:lang w:eastAsia="en-GB"/>
          <w14:ligatures w14:val="none"/>
        </w:rPr>
        <w:t>)</w:t>
      </w:r>
      <w:r w:rsidR="0071252F" w:rsidRPr="003040CC">
        <w:rPr>
          <w:rFonts w:ascii="Arial" w:eastAsia="Times New Roman" w:hAnsi="Arial" w:cs="Arial"/>
          <w:kern w:val="0"/>
          <w:lang w:eastAsia="en-GB"/>
          <w14:ligatures w14:val="none"/>
        </w:rPr>
        <w:t>,</w:t>
      </w:r>
      <w:r w:rsidR="002445C9" w:rsidRPr="003040CC">
        <w:rPr>
          <w:rFonts w:ascii="Arial" w:eastAsia="Times New Roman" w:hAnsi="Arial" w:cs="Arial"/>
          <w:kern w:val="0"/>
          <w:lang w:eastAsia="en-GB"/>
          <w14:ligatures w14:val="none"/>
        </w:rPr>
        <w:t xml:space="preserve"> </w:t>
      </w:r>
      <w:r w:rsidR="0071252F" w:rsidRPr="003040CC">
        <w:rPr>
          <w:rFonts w:ascii="Arial" w:eastAsia="Times New Roman" w:hAnsi="Arial" w:cs="Arial"/>
          <w:kern w:val="0"/>
          <w:lang w:eastAsia="en-GB"/>
          <w14:ligatures w14:val="none"/>
        </w:rPr>
        <w:t>which</w:t>
      </w:r>
      <w:r w:rsidR="002445C9" w:rsidRPr="003040CC">
        <w:rPr>
          <w:rFonts w:ascii="Arial" w:eastAsia="Times New Roman" w:hAnsi="Arial" w:cs="Arial"/>
          <w:kern w:val="0"/>
          <w:lang w:eastAsia="en-GB"/>
          <w14:ligatures w14:val="none"/>
        </w:rPr>
        <w:t xml:space="preserve"> can protect her interests </w:t>
      </w:r>
      <w:r w:rsidR="006F7D87" w:rsidRPr="003040CC">
        <w:rPr>
          <w:rFonts w:ascii="Arial" w:eastAsia="Times New Roman" w:hAnsi="Arial" w:cs="Arial"/>
          <w:kern w:val="0"/>
          <w:lang w:eastAsia="en-GB"/>
          <w14:ligatures w14:val="none"/>
        </w:rPr>
        <w:t>regarding</w:t>
      </w:r>
      <w:r w:rsidR="002445C9" w:rsidRPr="003040CC">
        <w:rPr>
          <w:rFonts w:ascii="Arial" w:eastAsia="Times New Roman" w:hAnsi="Arial" w:cs="Arial"/>
          <w:kern w:val="0"/>
          <w:lang w:eastAsia="en-GB"/>
          <w14:ligatures w14:val="none"/>
        </w:rPr>
        <w:t xml:space="preserve"> her desire to remain in her own home.</w:t>
      </w:r>
      <w:r w:rsidR="00D57D1C" w:rsidRPr="003040CC">
        <w:rPr>
          <w:rFonts w:ascii="Arial" w:eastAsia="Times New Roman" w:hAnsi="Arial" w:cs="Arial"/>
          <w:kern w:val="0"/>
          <w:lang w:eastAsia="en-GB"/>
          <w14:ligatures w14:val="none"/>
        </w:rPr>
        <w:t xml:space="preserve"> the Mental Capacity Act (2005)</w:t>
      </w:r>
      <w:r w:rsidR="00280721" w:rsidRPr="003040CC">
        <w:rPr>
          <w:rFonts w:ascii="Arial" w:eastAsia="Times New Roman" w:hAnsi="Arial" w:cs="Arial"/>
          <w:kern w:val="0"/>
          <w:lang w:eastAsia="en-GB"/>
          <w14:ligatures w14:val="none"/>
        </w:rPr>
        <w:t>,</w:t>
      </w:r>
      <w:r w:rsidR="00D57D1C" w:rsidRPr="003040CC">
        <w:rPr>
          <w:rFonts w:ascii="Arial" w:eastAsia="Times New Roman" w:hAnsi="Arial" w:cs="Arial"/>
          <w:kern w:val="0"/>
          <w:lang w:eastAsia="en-GB"/>
          <w14:ligatures w14:val="none"/>
        </w:rPr>
        <w:t xml:space="preserve"> states</w:t>
      </w:r>
      <w:r w:rsidR="002445C9" w:rsidRPr="003040CC">
        <w:rPr>
          <w:rFonts w:ascii="Arial" w:eastAsia="Times New Roman" w:hAnsi="Arial" w:cs="Arial"/>
          <w:kern w:val="0"/>
          <w:lang w:eastAsia="en-GB"/>
          <w14:ligatures w14:val="none"/>
        </w:rPr>
        <w:t xml:space="preserve"> </w:t>
      </w:r>
      <w:r w:rsidR="00D57D1C" w:rsidRPr="003040CC">
        <w:rPr>
          <w:rFonts w:ascii="Arial" w:eastAsia="Times New Roman" w:hAnsi="Arial" w:cs="Arial"/>
          <w:kern w:val="0"/>
          <w:lang w:eastAsia="en-GB"/>
          <w14:ligatures w14:val="none"/>
        </w:rPr>
        <w:t xml:space="preserve">a </w:t>
      </w:r>
      <w:r w:rsidR="002445C9" w:rsidRPr="003040CC">
        <w:rPr>
          <w:rFonts w:ascii="Arial" w:eastAsia="Times New Roman" w:hAnsi="Arial" w:cs="Arial"/>
          <w:kern w:val="0"/>
          <w:lang w:eastAsia="en-GB"/>
          <w14:ligatures w14:val="none"/>
        </w:rPr>
        <w:t xml:space="preserve">long-term power of attorney is </w:t>
      </w:r>
      <w:r w:rsidR="00114F13" w:rsidRPr="003040CC">
        <w:rPr>
          <w:rFonts w:ascii="Arial" w:eastAsia="Times New Roman" w:hAnsi="Arial" w:cs="Arial"/>
          <w:kern w:val="0"/>
          <w:lang w:eastAsia="en-GB"/>
          <w14:ligatures w14:val="none"/>
        </w:rPr>
        <w:t>used</w:t>
      </w:r>
      <w:r w:rsidR="002445C9" w:rsidRPr="003040CC">
        <w:rPr>
          <w:rFonts w:ascii="Arial" w:eastAsia="Times New Roman" w:hAnsi="Arial" w:cs="Arial"/>
          <w:kern w:val="0"/>
          <w:lang w:eastAsia="en-GB"/>
          <w14:ligatures w14:val="none"/>
        </w:rPr>
        <w:t xml:space="preserve"> when a family member can manage an individual's assets and affairs or specific concerns</w:t>
      </w:r>
      <w:r w:rsidR="004A190C" w:rsidRPr="003040CC">
        <w:rPr>
          <w:rFonts w:ascii="Arial" w:eastAsia="Times New Roman" w:hAnsi="Arial" w:cs="Arial"/>
          <w:kern w:val="0"/>
          <w:lang w:eastAsia="en-GB"/>
          <w14:ligatures w14:val="none"/>
        </w:rPr>
        <w:t>.</w:t>
      </w:r>
      <w:r w:rsidR="002445C9" w:rsidRPr="003040CC">
        <w:rPr>
          <w:rFonts w:ascii="Arial" w:eastAsia="Times New Roman" w:hAnsi="Arial" w:cs="Arial"/>
          <w:kern w:val="0"/>
          <w:lang w:eastAsia="en-GB"/>
          <w14:ligatures w14:val="none"/>
        </w:rPr>
        <w:t xml:space="preserve"> </w:t>
      </w:r>
    </w:p>
    <w:p w14:paraId="184FEA1C" w14:textId="48290807" w:rsidR="00243369" w:rsidRPr="003040CC" w:rsidRDefault="00A7246D"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Usayla's residence may have memories of her spouse, who also lived there with her; she may find it difficult to leave. Although Usayla has</w:t>
      </w:r>
      <w:r w:rsidR="006F48D6" w:rsidRPr="003040CC">
        <w:rPr>
          <w:rFonts w:ascii="Arial" w:eastAsia="Times New Roman" w:hAnsi="Arial" w:cs="Arial"/>
          <w:kern w:val="0"/>
          <w:lang w:eastAsia="en-GB"/>
          <w14:ligatures w14:val="none"/>
        </w:rPr>
        <w:t xml:space="preserve"> had</w:t>
      </w:r>
      <w:r w:rsidRPr="003040CC">
        <w:rPr>
          <w:rFonts w:ascii="Arial" w:eastAsia="Times New Roman" w:hAnsi="Arial" w:cs="Arial"/>
          <w:kern w:val="0"/>
          <w:lang w:eastAsia="en-GB"/>
          <w14:ligatures w14:val="none"/>
        </w:rPr>
        <w:t xml:space="preserve"> to contend with tremendous loss, the Kubler-Ross model of grief </w:t>
      </w:r>
      <w:r w:rsidR="00DF6375" w:rsidRPr="003040CC">
        <w:rPr>
          <w:rFonts w:ascii="Arial" w:eastAsia="Times New Roman" w:hAnsi="Arial" w:cs="Arial"/>
          <w:kern w:val="0"/>
          <w:lang w:eastAsia="en-GB"/>
          <w14:ligatures w14:val="none"/>
        </w:rPr>
        <w:t>may</w:t>
      </w:r>
      <w:r w:rsidRPr="003040CC">
        <w:rPr>
          <w:rFonts w:ascii="Arial" w:eastAsia="Times New Roman" w:hAnsi="Arial" w:cs="Arial"/>
          <w:kern w:val="0"/>
          <w:lang w:eastAsia="en-GB"/>
          <w14:ligatures w14:val="none"/>
        </w:rPr>
        <w:t xml:space="preserve"> help her comprehend feelings such as anger, denial, bargaining, sadness, and finally coming to terms with her husband's death. Avis </w:t>
      </w:r>
      <w:r w:rsidRPr="003040CC">
        <w:rPr>
          <w:rFonts w:ascii="Arial" w:eastAsia="Times New Roman" w:hAnsi="Arial" w:cs="Arial"/>
          <w:i/>
          <w:iCs/>
          <w:kern w:val="0"/>
          <w:lang w:eastAsia="en-GB"/>
          <w14:ligatures w14:val="none"/>
        </w:rPr>
        <w:t>et al</w:t>
      </w:r>
      <w:r w:rsidRPr="003040CC">
        <w:rPr>
          <w:rFonts w:ascii="Arial" w:eastAsia="Times New Roman" w:hAnsi="Arial" w:cs="Arial"/>
          <w:kern w:val="0"/>
          <w:lang w:eastAsia="en-GB"/>
          <w14:ligatures w14:val="none"/>
        </w:rPr>
        <w:t>. (2021) suggest that K</w:t>
      </w:r>
      <w:r w:rsidR="00166515" w:rsidRPr="003040CC">
        <w:rPr>
          <w:rFonts w:ascii="Arial" w:eastAsia="Times New Roman" w:hAnsi="Arial" w:cs="Arial"/>
          <w:kern w:val="0"/>
          <w:lang w:eastAsia="en-GB"/>
          <w14:ligatures w14:val="none"/>
        </w:rPr>
        <w:t>u</w:t>
      </w:r>
      <w:r w:rsidRPr="003040CC">
        <w:rPr>
          <w:rFonts w:ascii="Arial" w:eastAsia="Times New Roman" w:hAnsi="Arial" w:cs="Arial"/>
          <w:kern w:val="0"/>
          <w:lang w:eastAsia="en-GB"/>
          <w14:ligatures w14:val="none"/>
        </w:rPr>
        <w:t>bler-Ross's five stages were acceptance, sadness, bargaining, anger, and denial. However, Usayla may have pleasant memories of living in the house with her husband, which is why she</w:t>
      </w:r>
      <w:r w:rsidR="00CA5A1B" w:rsidRPr="003040CC">
        <w:rPr>
          <w:rFonts w:ascii="Arial" w:eastAsia="Times New Roman" w:hAnsi="Arial" w:cs="Arial"/>
          <w:kern w:val="0"/>
          <w:lang w:eastAsia="en-GB"/>
          <w14:ligatures w14:val="none"/>
        </w:rPr>
        <w:t xml:space="preserve"> </w:t>
      </w:r>
      <w:r w:rsidRPr="003040CC">
        <w:rPr>
          <w:rFonts w:ascii="Arial" w:eastAsia="Times New Roman" w:hAnsi="Arial" w:cs="Arial"/>
          <w:kern w:val="0"/>
          <w:lang w:eastAsia="en-GB"/>
          <w14:ligatures w14:val="none"/>
        </w:rPr>
        <w:t xml:space="preserve">wants to continue living there. </w:t>
      </w:r>
    </w:p>
    <w:p w14:paraId="5DE5358F" w14:textId="3FB39427" w:rsidR="008329AB" w:rsidRPr="003040CC" w:rsidRDefault="00D23ED0" w:rsidP="003040CC">
      <w:pPr>
        <w:spacing w:after="240"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Using Maslow's Hierarchy of </w:t>
      </w:r>
      <w:r w:rsidR="002A298E" w:rsidRPr="003040CC">
        <w:rPr>
          <w:rFonts w:ascii="Arial" w:eastAsia="Times New Roman" w:hAnsi="Arial" w:cs="Arial"/>
          <w:kern w:val="0"/>
          <w:lang w:eastAsia="en-GB"/>
          <w14:ligatures w14:val="none"/>
        </w:rPr>
        <w:t>needs (</w:t>
      </w:r>
      <w:r w:rsidR="00275E5B" w:rsidRPr="003040CC">
        <w:rPr>
          <w:rFonts w:ascii="Arial" w:eastAsia="Times New Roman" w:hAnsi="Arial" w:cs="Arial"/>
          <w:kern w:val="0"/>
          <w:lang w:eastAsia="en-GB"/>
          <w14:ligatures w14:val="none"/>
        </w:rPr>
        <w:t xml:space="preserve">Figure 1, </w:t>
      </w:r>
      <w:r w:rsidR="002A298E" w:rsidRPr="003040CC">
        <w:rPr>
          <w:rFonts w:ascii="Arial" w:eastAsia="Times New Roman" w:hAnsi="Arial" w:cs="Arial"/>
          <w:kern w:val="0"/>
          <w:lang w:eastAsia="en-GB"/>
          <w14:ligatures w14:val="none"/>
        </w:rPr>
        <w:t>see below)</w:t>
      </w:r>
      <w:r w:rsidRPr="003040CC">
        <w:rPr>
          <w:rFonts w:ascii="Arial" w:eastAsia="Times New Roman" w:hAnsi="Arial" w:cs="Arial"/>
          <w:kern w:val="0"/>
          <w:lang w:eastAsia="en-GB"/>
          <w14:ligatures w14:val="none"/>
        </w:rPr>
        <w:t xml:space="preserve">, it is possible to ascertain Usayla's desires and motivations. For example, self-actualization for elderly </w:t>
      </w:r>
      <w:r w:rsidR="00C34BD9" w:rsidRPr="003040CC">
        <w:rPr>
          <w:rFonts w:ascii="Arial" w:eastAsia="Times New Roman" w:hAnsi="Arial" w:cs="Arial"/>
          <w:kern w:val="0"/>
          <w:lang w:eastAsia="en-GB"/>
          <w14:ligatures w14:val="none"/>
        </w:rPr>
        <w:t>individuals</w:t>
      </w:r>
      <w:r w:rsidRPr="003040CC">
        <w:rPr>
          <w:rFonts w:ascii="Arial" w:eastAsia="Times New Roman" w:hAnsi="Arial" w:cs="Arial"/>
          <w:kern w:val="0"/>
          <w:lang w:eastAsia="en-GB"/>
          <w14:ligatures w14:val="none"/>
        </w:rPr>
        <w:t xml:space="preserve"> such as herself, may involve </w:t>
      </w:r>
      <w:r w:rsidR="002C1547" w:rsidRPr="003040CC">
        <w:rPr>
          <w:rFonts w:ascii="Arial" w:eastAsia="Times New Roman" w:hAnsi="Arial" w:cs="Arial"/>
          <w:kern w:val="0"/>
          <w:lang w:eastAsia="en-GB"/>
          <w14:ligatures w14:val="none"/>
        </w:rPr>
        <w:t>aspects such as</w:t>
      </w:r>
      <w:r w:rsidRPr="003040CC">
        <w:rPr>
          <w:rFonts w:ascii="Arial" w:eastAsia="Times New Roman" w:hAnsi="Arial" w:cs="Arial"/>
          <w:kern w:val="0"/>
          <w:lang w:eastAsia="en-GB"/>
          <w14:ligatures w14:val="none"/>
        </w:rPr>
        <w:t xml:space="preserve"> carrying on with her hobbies of gardening and reading.</w:t>
      </w:r>
      <w:r w:rsidR="00C34BD9" w:rsidRPr="003040CC">
        <w:rPr>
          <w:rFonts w:ascii="Arial" w:eastAsia="Times New Roman" w:hAnsi="Arial" w:cs="Arial"/>
          <w:kern w:val="0"/>
          <w:lang w:eastAsia="en-GB"/>
          <w14:ligatures w14:val="none"/>
        </w:rPr>
        <w:t xml:space="preserve"> </w:t>
      </w:r>
      <w:r w:rsidR="00C34BD9" w:rsidRPr="003040CC">
        <w:rPr>
          <w:rFonts w:ascii="Arial" w:hAnsi="Arial" w:cs="Arial"/>
          <w:shd w:val="clear" w:color="auto" w:fill="FFFFFF"/>
        </w:rPr>
        <w:t>Nugraha and Attas (2018)</w:t>
      </w:r>
      <w:r w:rsidRPr="003040CC">
        <w:rPr>
          <w:rFonts w:ascii="Arial" w:eastAsia="Times New Roman" w:hAnsi="Arial" w:cs="Arial"/>
          <w:kern w:val="0"/>
          <w:lang w:eastAsia="en-GB"/>
          <w14:ligatures w14:val="none"/>
        </w:rPr>
        <w:t xml:space="preserve"> </w:t>
      </w:r>
      <w:r w:rsidR="00C34BD9" w:rsidRPr="003040CC">
        <w:rPr>
          <w:rFonts w:ascii="Arial" w:eastAsia="Times New Roman" w:hAnsi="Arial" w:cs="Arial"/>
          <w:kern w:val="0"/>
          <w:lang w:eastAsia="en-GB"/>
          <w14:ligatures w14:val="none"/>
        </w:rPr>
        <w:t>state</w:t>
      </w:r>
      <w:r w:rsidR="00060C40" w:rsidRPr="003040CC">
        <w:rPr>
          <w:rFonts w:ascii="Arial" w:eastAsia="Times New Roman" w:hAnsi="Arial" w:cs="Arial"/>
          <w:kern w:val="0"/>
          <w:lang w:eastAsia="en-GB"/>
          <w14:ligatures w14:val="none"/>
        </w:rPr>
        <w:t xml:space="preserve"> Abraham Maslow was the inspiration behind the growth of self-actualization, which is the desire for people to pursue their own passions, such as reading and writing. </w:t>
      </w:r>
      <w:r w:rsidRPr="003040CC">
        <w:rPr>
          <w:rFonts w:ascii="Arial" w:eastAsia="Times New Roman" w:hAnsi="Arial" w:cs="Arial"/>
          <w:kern w:val="0"/>
          <w:lang w:eastAsia="en-GB"/>
          <w14:ligatures w14:val="none"/>
        </w:rPr>
        <w:t>This theory revolves around the idea of finding personal meaning, which for her is found in her faith and in the fulfilment</w:t>
      </w:r>
      <w:r w:rsidR="46F17A57" w:rsidRPr="003040CC">
        <w:rPr>
          <w:rFonts w:ascii="Arial" w:eastAsia="Times New Roman" w:hAnsi="Arial" w:cs="Arial"/>
          <w:kern w:val="0"/>
          <w:lang w:eastAsia="en-GB"/>
          <w14:ligatures w14:val="none"/>
        </w:rPr>
        <w:t>,</w:t>
      </w:r>
      <w:r w:rsidRPr="003040CC">
        <w:rPr>
          <w:rFonts w:ascii="Arial" w:eastAsia="Times New Roman" w:hAnsi="Arial" w:cs="Arial"/>
          <w:kern w:val="0"/>
          <w:lang w:eastAsia="en-GB"/>
          <w14:ligatures w14:val="none"/>
        </w:rPr>
        <w:t xml:space="preserve"> she receives from engaging in activities that are consistent with her values and interests.</w:t>
      </w:r>
      <w:r w:rsidR="00056DB5" w:rsidRPr="003040CC">
        <w:rPr>
          <w:rFonts w:ascii="Arial" w:eastAsia="Times New Roman" w:hAnsi="Arial" w:cs="Arial"/>
          <w:kern w:val="0"/>
          <w:lang w:eastAsia="en-GB"/>
          <w14:ligatures w14:val="none"/>
        </w:rPr>
        <w:t xml:space="preserve"> </w:t>
      </w:r>
    </w:p>
    <w:p w14:paraId="22D4146C" w14:textId="77777777" w:rsidR="00C9625C" w:rsidRPr="003040CC" w:rsidRDefault="00C9625C" w:rsidP="003040CC">
      <w:pPr>
        <w:spacing w:after="240" w:line="360" w:lineRule="auto"/>
        <w:jc w:val="both"/>
        <w:rPr>
          <w:rFonts w:ascii="Arial" w:eastAsia="Times New Roman" w:hAnsi="Arial" w:cs="Arial"/>
          <w:b/>
          <w:bCs/>
          <w:kern w:val="0"/>
          <w:u w:val="single"/>
          <w:lang w:eastAsia="en-GB"/>
          <w14:ligatures w14:val="none"/>
        </w:rPr>
      </w:pPr>
      <w:r w:rsidRPr="003040CC">
        <w:rPr>
          <w:rFonts w:ascii="Arial" w:eastAsia="Times New Roman" w:hAnsi="Arial" w:cs="Arial"/>
          <w:b/>
          <w:bCs/>
          <w:kern w:val="0"/>
          <w:u w:val="single"/>
          <w:lang w:eastAsia="en-GB"/>
          <w14:ligatures w14:val="none"/>
        </w:rPr>
        <w:t xml:space="preserve">Fig 1: Maslow’s Hierarchy of Needs </w:t>
      </w:r>
    </w:p>
    <w:p w14:paraId="5EBA0EBB" w14:textId="77777777" w:rsidR="00C9625C" w:rsidRPr="003040CC" w:rsidRDefault="00C9625C" w:rsidP="003040CC">
      <w:pPr>
        <w:spacing w:after="240" w:line="360" w:lineRule="auto"/>
        <w:jc w:val="both"/>
        <w:rPr>
          <w:rFonts w:ascii="Arial" w:eastAsia="Times New Roman" w:hAnsi="Arial" w:cs="Arial"/>
          <w:kern w:val="0"/>
          <w:lang w:eastAsia="en-GB"/>
          <w14:ligatures w14:val="none"/>
        </w:rPr>
      </w:pPr>
    </w:p>
    <w:p w14:paraId="108241A2" w14:textId="73039735" w:rsidR="00964B9C" w:rsidRPr="003040CC" w:rsidRDefault="00A940B0" w:rsidP="003040CC">
      <w:pPr>
        <w:spacing w:after="240" w:line="360" w:lineRule="auto"/>
        <w:jc w:val="both"/>
        <w:rPr>
          <w:rFonts w:ascii="Arial" w:eastAsia="Times New Roman" w:hAnsi="Arial" w:cs="Arial"/>
          <w:kern w:val="0"/>
          <w:lang w:eastAsia="en-GB"/>
          <w14:ligatures w14:val="none"/>
        </w:rPr>
      </w:pPr>
      <w:r w:rsidRPr="003040CC">
        <w:rPr>
          <w:rFonts w:ascii="Arial" w:hAnsi="Arial" w:cs="Arial"/>
          <w:noProof/>
        </w:rPr>
        <w:drawing>
          <wp:inline distT="0" distB="0" distL="0" distR="0" wp14:anchorId="5C39C8A7" wp14:editId="65952B74">
            <wp:extent cx="2893323" cy="2148840"/>
            <wp:effectExtent l="0" t="0" r="2540" b="3810"/>
            <wp:docPr id="874807854" name="Picture 1"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07854" name="Picture 1" descr="A rainbow pyramid with tex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4545" cy="2209163"/>
                    </a:xfrm>
                    <a:prstGeom prst="rect">
                      <a:avLst/>
                    </a:prstGeom>
                    <a:noFill/>
                    <a:ln>
                      <a:noFill/>
                    </a:ln>
                  </pic:spPr>
                </pic:pic>
              </a:graphicData>
            </a:graphic>
          </wp:inline>
        </w:drawing>
      </w:r>
      <w:r w:rsidR="00D23ED0" w:rsidRPr="003040CC">
        <w:rPr>
          <w:rFonts w:ascii="Arial" w:eastAsia="Times New Roman" w:hAnsi="Arial" w:cs="Arial"/>
          <w:kern w:val="0"/>
          <w:lang w:eastAsia="en-GB"/>
          <w14:ligatures w14:val="none"/>
        </w:rPr>
        <w:br/>
      </w:r>
      <w:r w:rsidR="00FE175B" w:rsidRPr="003040CC">
        <w:rPr>
          <w:rFonts w:ascii="Arial" w:eastAsia="Times New Roman" w:hAnsi="Arial" w:cs="Arial"/>
          <w:kern w:val="0"/>
          <w:lang w:eastAsia="en-GB"/>
          <w14:ligatures w14:val="none"/>
        </w:rPr>
        <w:t xml:space="preserve">                                         </w:t>
      </w:r>
      <w:r w:rsidR="00AE091B" w:rsidRPr="003040CC">
        <w:rPr>
          <w:rFonts w:ascii="Arial" w:eastAsia="Times New Roman" w:hAnsi="Arial" w:cs="Arial"/>
          <w:kern w:val="0"/>
          <w:lang w:eastAsia="en-GB"/>
          <w14:ligatures w14:val="none"/>
        </w:rPr>
        <w:t>(</w:t>
      </w:r>
      <w:r w:rsidR="00FE175B" w:rsidRPr="003040CC">
        <w:rPr>
          <w:rFonts w:ascii="Arial" w:eastAsia="Times New Roman" w:hAnsi="Arial" w:cs="Arial"/>
          <w:kern w:val="0"/>
          <w:lang w:eastAsia="en-GB"/>
          <w14:ligatures w14:val="none"/>
        </w:rPr>
        <w:t>Simply</w:t>
      </w:r>
      <w:r w:rsidR="00FE175B" w:rsidRPr="003040CC">
        <w:rPr>
          <w:rFonts w:ascii="Arial" w:eastAsia="Arial" w:hAnsi="Arial" w:cs="Arial"/>
          <w:color w:val="222222"/>
        </w:rPr>
        <w:t xml:space="preserve"> Psychology 2024</w:t>
      </w:r>
      <w:r w:rsidR="00AE091B" w:rsidRPr="003040CC">
        <w:rPr>
          <w:rFonts w:ascii="Arial" w:eastAsia="Arial" w:hAnsi="Arial" w:cs="Arial"/>
          <w:color w:val="222222"/>
        </w:rPr>
        <w:t>)</w:t>
      </w:r>
      <w:r w:rsidR="00FE175B" w:rsidRPr="003040CC">
        <w:rPr>
          <w:rFonts w:ascii="Arial" w:eastAsia="Arial" w:hAnsi="Arial" w:cs="Arial"/>
          <w:color w:val="222222"/>
        </w:rPr>
        <w:t xml:space="preserve"> </w:t>
      </w:r>
      <w:r w:rsidR="00FE175B" w:rsidRPr="003040CC">
        <w:rPr>
          <w:rFonts w:ascii="Arial" w:eastAsia="Times New Roman" w:hAnsi="Arial" w:cs="Arial"/>
          <w:kern w:val="0"/>
          <w:lang w:eastAsia="en-GB"/>
          <w14:ligatures w14:val="none"/>
        </w:rPr>
        <w:t xml:space="preserve">        </w:t>
      </w:r>
    </w:p>
    <w:p w14:paraId="64968452" w14:textId="142E6FB7" w:rsidR="00A50B91" w:rsidRPr="003040CC" w:rsidRDefault="00A50B91" w:rsidP="003040CC">
      <w:pPr>
        <w:spacing w:after="240" w:line="360" w:lineRule="auto"/>
        <w:jc w:val="both"/>
        <w:rPr>
          <w:rFonts w:ascii="Arial" w:eastAsia="Arial" w:hAnsi="Arial" w:cs="Arial"/>
        </w:rPr>
      </w:pPr>
    </w:p>
    <w:p w14:paraId="0B790495" w14:textId="5703C418" w:rsidR="007B77D6" w:rsidRPr="003040CC" w:rsidRDefault="00AE091B" w:rsidP="003040CC">
      <w:pPr>
        <w:spacing w:after="240" w:line="360" w:lineRule="auto"/>
        <w:jc w:val="both"/>
        <w:rPr>
          <w:rFonts w:ascii="Arial" w:eastAsia="Times New Roman" w:hAnsi="Arial" w:cs="Arial"/>
          <w:kern w:val="0"/>
          <w:lang w:eastAsia="en-GB"/>
          <w14:ligatures w14:val="none"/>
        </w:rPr>
      </w:pPr>
      <w:r w:rsidRPr="003040CC">
        <w:rPr>
          <w:rFonts w:ascii="Arial" w:eastAsia="Arial" w:hAnsi="Arial" w:cs="Arial"/>
        </w:rPr>
        <w:t>Usayla</w:t>
      </w:r>
      <w:r w:rsidR="00923C6A" w:rsidRPr="003040CC">
        <w:rPr>
          <w:rFonts w:ascii="Arial" w:eastAsia="Arial" w:hAnsi="Arial" w:cs="Arial"/>
        </w:rPr>
        <w:t>’s current situat</w:t>
      </w:r>
      <w:r w:rsidR="001566E4" w:rsidRPr="003040CC">
        <w:rPr>
          <w:rFonts w:ascii="Arial" w:eastAsia="Arial" w:hAnsi="Arial" w:cs="Arial"/>
        </w:rPr>
        <w:t xml:space="preserve">ion could also be </w:t>
      </w:r>
      <w:r w:rsidR="00154B6C" w:rsidRPr="003040CC">
        <w:rPr>
          <w:rFonts w:ascii="Arial" w:eastAsia="Arial" w:hAnsi="Arial" w:cs="Arial"/>
        </w:rPr>
        <w:t>analysed</w:t>
      </w:r>
      <w:r w:rsidR="001566E4" w:rsidRPr="003040CC">
        <w:rPr>
          <w:rFonts w:ascii="Arial" w:eastAsia="Arial" w:hAnsi="Arial" w:cs="Arial"/>
        </w:rPr>
        <w:t xml:space="preserve"> using </w:t>
      </w:r>
      <w:r w:rsidR="007B77D6" w:rsidRPr="003040CC">
        <w:rPr>
          <w:rFonts w:ascii="Arial" w:eastAsia="Arial" w:hAnsi="Arial" w:cs="Arial"/>
        </w:rPr>
        <w:t>The Theory of Ageing</w:t>
      </w:r>
      <w:r w:rsidR="001566E4" w:rsidRPr="003040CC">
        <w:rPr>
          <w:rFonts w:ascii="Arial" w:eastAsia="Arial" w:hAnsi="Arial" w:cs="Arial"/>
        </w:rPr>
        <w:t xml:space="preserve"> which</w:t>
      </w:r>
      <w:r w:rsidR="007B77D6" w:rsidRPr="003040CC">
        <w:rPr>
          <w:rFonts w:ascii="Arial" w:eastAsia="Arial" w:hAnsi="Arial" w:cs="Arial"/>
        </w:rPr>
        <w:t xml:space="preserve"> refers to different explanations and perspectives on why and how people age. According to Kooij </w:t>
      </w:r>
      <w:r w:rsidR="007B77D6" w:rsidRPr="003040CC">
        <w:rPr>
          <w:rFonts w:ascii="Arial" w:eastAsia="Arial" w:hAnsi="Arial" w:cs="Arial"/>
          <w:i/>
          <w:iCs/>
        </w:rPr>
        <w:t>et al.</w:t>
      </w:r>
      <w:r w:rsidR="008B0177" w:rsidRPr="003040CC">
        <w:rPr>
          <w:rFonts w:ascii="Arial" w:eastAsia="Arial" w:hAnsi="Arial" w:cs="Arial"/>
          <w:i/>
          <w:iCs/>
        </w:rPr>
        <w:t xml:space="preserve"> </w:t>
      </w:r>
      <w:r w:rsidR="007B77D6" w:rsidRPr="003040CC">
        <w:rPr>
          <w:rFonts w:ascii="Arial" w:eastAsia="Arial" w:hAnsi="Arial" w:cs="Arial"/>
        </w:rPr>
        <w:t xml:space="preserve">(2020) </w:t>
      </w:r>
      <w:r w:rsidR="009A78C8" w:rsidRPr="003040CC">
        <w:rPr>
          <w:rFonts w:ascii="Arial" w:eastAsia="Times New Roman" w:hAnsi="Arial" w:cs="Arial"/>
          <w:kern w:val="0"/>
          <w:lang w:eastAsia="en-GB"/>
          <w14:ligatures w14:val="none"/>
        </w:rPr>
        <w:t>three</w:t>
      </w:r>
      <w:r w:rsidR="007B77D6" w:rsidRPr="003040CC">
        <w:rPr>
          <w:rFonts w:ascii="Arial" w:eastAsia="Times New Roman" w:hAnsi="Arial" w:cs="Arial"/>
          <w:kern w:val="0"/>
          <w:lang w:eastAsia="en-GB"/>
          <w14:ligatures w14:val="none"/>
        </w:rPr>
        <w:t xml:space="preserve"> significant hypotheses that were introduced in the 1950s and 1960s in the domains of developmental psychology and gerontology marked the beginning of research on successful ageing.</w:t>
      </w:r>
    </w:p>
    <w:p w14:paraId="0EAF14E4" w14:textId="3E7397BD" w:rsidR="00C01A2A" w:rsidRPr="003040CC" w:rsidRDefault="00C01A2A" w:rsidP="003040CC">
      <w:pPr>
        <w:spacing w:after="240" w:line="360" w:lineRule="auto"/>
        <w:jc w:val="both"/>
        <w:rPr>
          <w:rFonts w:ascii="Arial" w:eastAsia="Times New Roman" w:hAnsi="Arial" w:cs="Arial"/>
          <w:kern w:val="0"/>
          <w:lang w:eastAsia="en-GB"/>
          <w14:ligatures w14:val="none"/>
        </w:rPr>
      </w:pPr>
      <w:r w:rsidRPr="003040CC">
        <w:rPr>
          <w:rFonts w:ascii="Arial" w:eastAsia="Arial" w:hAnsi="Arial" w:cs="Arial"/>
        </w:rPr>
        <w:t xml:space="preserve">According to the Continuity Theory from the Theories of Ageing, older individuals prefer to maintain their existing beliefs values and behaviours. Cheng </w:t>
      </w:r>
      <w:r w:rsidRPr="003040CC">
        <w:rPr>
          <w:rFonts w:ascii="Arial" w:eastAsia="Arial" w:hAnsi="Arial" w:cs="Arial"/>
          <w:i/>
          <w:iCs/>
        </w:rPr>
        <w:t>et al.</w:t>
      </w:r>
      <w:r w:rsidRPr="003040CC">
        <w:rPr>
          <w:rFonts w:ascii="Arial" w:eastAsia="Arial" w:hAnsi="Arial" w:cs="Arial"/>
        </w:rPr>
        <w:t xml:space="preserve"> (2023)</w:t>
      </w:r>
      <w:r w:rsidR="00716398" w:rsidRPr="003040CC">
        <w:rPr>
          <w:rFonts w:ascii="Arial" w:eastAsia="Arial" w:hAnsi="Arial" w:cs="Arial"/>
        </w:rPr>
        <w:t xml:space="preserve"> state</w:t>
      </w:r>
      <w:r w:rsidRPr="003040CC">
        <w:rPr>
          <w:rFonts w:ascii="Arial" w:eastAsia="Arial" w:hAnsi="Arial" w:cs="Arial"/>
        </w:rPr>
        <w:t xml:space="preserve"> the elderly strive to uphold their identity as they grow older when individuals age, they tend to preserve as much of their previous routines, personalities, and lifestyles as possible.</w:t>
      </w:r>
      <w:r w:rsidRPr="003040CC">
        <w:rPr>
          <w:rFonts w:ascii="Arial" w:hAnsi="Arial" w:cs="Arial"/>
        </w:rPr>
        <w:t xml:space="preserve"> </w:t>
      </w:r>
      <w:r w:rsidRPr="003040CC">
        <w:rPr>
          <w:rFonts w:ascii="Arial" w:eastAsia="Times New Roman" w:hAnsi="Arial" w:cs="Arial"/>
          <w:kern w:val="0"/>
          <w:lang w:eastAsia="en-GB"/>
          <w14:ligatures w14:val="none"/>
        </w:rPr>
        <w:t xml:space="preserve">Given her background as a teacher and librarian, Usayla participates in hobbies like reading; </w:t>
      </w:r>
      <w:r w:rsidR="00E412AD" w:rsidRPr="003040CC">
        <w:rPr>
          <w:rFonts w:ascii="Arial" w:eastAsia="Times New Roman" w:hAnsi="Arial" w:cs="Arial"/>
          <w:kern w:val="0"/>
          <w:lang w:eastAsia="en-GB"/>
          <w14:ligatures w14:val="none"/>
        </w:rPr>
        <w:t>therefore,</w:t>
      </w:r>
      <w:r w:rsidRPr="003040CC">
        <w:rPr>
          <w:rFonts w:ascii="Arial" w:eastAsia="Times New Roman" w:hAnsi="Arial" w:cs="Arial"/>
          <w:kern w:val="0"/>
          <w:lang w:eastAsia="en-GB"/>
          <w14:ligatures w14:val="none"/>
        </w:rPr>
        <w:t xml:space="preserve"> this theory supports her as she continues to pursue her lifelong interests. </w:t>
      </w:r>
    </w:p>
    <w:p w14:paraId="26F3A43C" w14:textId="6718639D" w:rsidR="00C93444" w:rsidRPr="003040CC" w:rsidRDefault="00A3279E" w:rsidP="003040CC">
      <w:pPr>
        <w:spacing w:after="240"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Furthermore, Usayla's passion of reading may also assist to reduce the effects of dementia because </w:t>
      </w:r>
      <w:r w:rsidR="004F7AE7" w:rsidRPr="003040CC">
        <w:rPr>
          <w:rFonts w:ascii="Arial" w:eastAsia="Times New Roman" w:hAnsi="Arial" w:cs="Arial"/>
          <w:kern w:val="0"/>
          <w:lang w:eastAsia="en-GB"/>
          <w14:ligatures w14:val="none"/>
        </w:rPr>
        <w:t>reading</w:t>
      </w:r>
      <w:r w:rsidRPr="003040CC">
        <w:rPr>
          <w:rFonts w:ascii="Arial" w:eastAsia="Times New Roman" w:hAnsi="Arial" w:cs="Arial"/>
          <w:kern w:val="0"/>
          <w:lang w:eastAsia="en-GB"/>
          <w14:ligatures w14:val="none"/>
        </w:rPr>
        <w:t xml:space="preserve"> stimulates and improves memory and cognitive abilities. </w:t>
      </w:r>
      <w:r w:rsidRPr="003040CC">
        <w:rPr>
          <w:rFonts w:ascii="Arial" w:hAnsi="Arial" w:cs="Arial"/>
          <w:color w:val="222222"/>
          <w:shd w:val="clear" w:color="auto" w:fill="FFFFFF"/>
        </w:rPr>
        <w:t>Chang and Hsiung (2021) state</w:t>
      </w:r>
      <w:r w:rsidRPr="003040CC">
        <w:rPr>
          <w:rFonts w:ascii="Arial" w:eastAsia="Times New Roman" w:hAnsi="Arial" w:cs="Arial"/>
          <w:kern w:val="0"/>
          <w:lang w:eastAsia="en-GB"/>
          <w14:ligatures w14:val="none"/>
        </w:rPr>
        <w:t xml:space="preserve"> dementia </w:t>
      </w:r>
      <w:bookmarkStart w:id="1" w:name="_Int_7RhVWiSB"/>
      <w:r w:rsidRPr="003040CC">
        <w:rPr>
          <w:rFonts w:ascii="Arial" w:eastAsia="Times New Roman" w:hAnsi="Arial" w:cs="Arial"/>
          <w:kern w:val="0"/>
          <w:lang w:eastAsia="en-GB"/>
          <w14:ligatures w14:val="none"/>
        </w:rPr>
        <w:t>is</w:t>
      </w:r>
      <w:bookmarkEnd w:id="1"/>
      <w:r w:rsidRPr="003040CC">
        <w:rPr>
          <w:rFonts w:ascii="Arial" w:eastAsia="Times New Roman" w:hAnsi="Arial" w:cs="Arial"/>
          <w:kern w:val="0"/>
          <w:lang w:eastAsia="en-GB"/>
          <w14:ligatures w14:val="none"/>
        </w:rPr>
        <w:t xml:space="preserve"> characterised by cognitive deficits that significantly affect daily tasks. The number of people with dementia globally was predicted to be 46.8 million in 20</w:t>
      </w:r>
      <w:r w:rsidR="00157E2F" w:rsidRPr="003040CC">
        <w:rPr>
          <w:rFonts w:ascii="Arial" w:eastAsia="Times New Roman" w:hAnsi="Arial" w:cs="Arial"/>
          <w:kern w:val="0"/>
          <w:lang w:eastAsia="en-GB"/>
          <w14:ligatures w14:val="none"/>
        </w:rPr>
        <w:t>20</w:t>
      </w:r>
      <w:r w:rsidRPr="003040CC">
        <w:rPr>
          <w:rFonts w:ascii="Arial" w:eastAsia="Times New Roman" w:hAnsi="Arial" w:cs="Arial"/>
          <w:kern w:val="0"/>
          <w:lang w:eastAsia="en-GB"/>
          <w14:ligatures w14:val="none"/>
        </w:rPr>
        <w:t>.</w:t>
      </w:r>
      <w:r w:rsidR="00D811F8" w:rsidRPr="003040CC">
        <w:rPr>
          <w:rFonts w:ascii="Arial" w:eastAsia="Times New Roman" w:hAnsi="Arial" w:cs="Arial"/>
          <w:kern w:val="0"/>
          <w:lang w:eastAsia="en-GB"/>
          <w14:ligatures w14:val="none"/>
        </w:rPr>
        <w:t xml:space="preserve"> Furthermore, (C</w:t>
      </w:r>
      <w:r w:rsidR="00D811F8" w:rsidRPr="003040CC">
        <w:rPr>
          <w:rFonts w:ascii="Arial" w:hAnsi="Arial" w:cs="Arial"/>
          <w:color w:val="222222"/>
          <w:shd w:val="clear" w:color="auto" w:fill="FFFFFF"/>
        </w:rPr>
        <w:t>hang and Hsiung 2021)</w:t>
      </w:r>
      <w:r w:rsidR="00DE6998" w:rsidRPr="003040CC">
        <w:rPr>
          <w:rFonts w:ascii="Arial" w:hAnsi="Arial" w:cs="Arial"/>
          <w:color w:val="222222"/>
          <w:shd w:val="clear" w:color="auto" w:fill="FFFFFF"/>
        </w:rPr>
        <w:t xml:space="preserve"> also state</w:t>
      </w:r>
      <w:r w:rsidRPr="003040CC">
        <w:rPr>
          <w:rFonts w:ascii="Arial" w:eastAsia="Times New Roman" w:hAnsi="Arial" w:cs="Arial"/>
          <w:kern w:val="0"/>
          <w:lang w:eastAsia="en-GB"/>
          <w14:ligatures w14:val="none"/>
        </w:rPr>
        <w:t xml:space="preserve"> </w:t>
      </w:r>
      <w:r w:rsidR="00DE6998" w:rsidRPr="003040CC">
        <w:rPr>
          <w:rFonts w:ascii="Arial" w:eastAsia="Times New Roman" w:hAnsi="Arial" w:cs="Arial"/>
          <w:kern w:val="0"/>
          <w:lang w:eastAsia="en-GB"/>
          <w14:ligatures w14:val="none"/>
        </w:rPr>
        <w:t>r</w:t>
      </w:r>
      <w:r w:rsidRPr="003040CC">
        <w:rPr>
          <w:rFonts w:ascii="Arial" w:eastAsia="Times New Roman" w:hAnsi="Arial" w:cs="Arial"/>
          <w:kern w:val="0"/>
          <w:lang w:eastAsia="en-GB"/>
          <w14:ligatures w14:val="none"/>
        </w:rPr>
        <w:t>eading for leisure has demonstrated to offer health benefits for elderly people by prolonging life and cognition</w:t>
      </w:r>
      <w:r w:rsidR="00DE6998" w:rsidRPr="003040CC">
        <w:rPr>
          <w:rFonts w:ascii="Arial" w:eastAsia="Times New Roman" w:hAnsi="Arial" w:cs="Arial"/>
          <w:kern w:val="0"/>
          <w:lang w:eastAsia="en-GB"/>
          <w14:ligatures w14:val="none"/>
        </w:rPr>
        <w:t>.</w:t>
      </w:r>
      <w:r w:rsidR="002C6217" w:rsidRPr="003040CC">
        <w:rPr>
          <w:rFonts w:ascii="Arial" w:eastAsia="Times New Roman" w:hAnsi="Arial" w:cs="Arial"/>
          <w:kern w:val="0"/>
          <w:lang w:eastAsia="en-GB"/>
          <w14:ligatures w14:val="none"/>
        </w:rPr>
        <w:t xml:space="preserve"> </w:t>
      </w:r>
      <w:r w:rsidR="00DE6998" w:rsidRPr="003040CC">
        <w:rPr>
          <w:rFonts w:ascii="Arial" w:eastAsia="Times New Roman" w:hAnsi="Arial" w:cs="Arial"/>
          <w:kern w:val="0"/>
          <w:lang w:eastAsia="en-GB"/>
          <w14:ligatures w14:val="none"/>
        </w:rPr>
        <w:t>R</w:t>
      </w:r>
      <w:r w:rsidR="00434B82" w:rsidRPr="003040CC">
        <w:rPr>
          <w:rFonts w:ascii="Arial" w:eastAsia="Times New Roman" w:hAnsi="Arial" w:cs="Arial"/>
          <w:kern w:val="0"/>
          <w:lang w:eastAsia="en-GB"/>
          <w14:ligatures w14:val="none"/>
        </w:rPr>
        <w:t>eading</w:t>
      </w:r>
      <w:r w:rsidR="002C6217" w:rsidRPr="003040CC">
        <w:rPr>
          <w:rFonts w:ascii="Arial" w:eastAsia="Times New Roman" w:hAnsi="Arial" w:cs="Arial"/>
          <w:kern w:val="0"/>
          <w:lang w:eastAsia="en-GB"/>
          <w14:ligatures w14:val="none"/>
        </w:rPr>
        <w:t xml:space="preserve"> may reduce the risk of </w:t>
      </w:r>
      <w:r w:rsidR="006F1B85" w:rsidRPr="003040CC">
        <w:rPr>
          <w:rFonts w:ascii="Arial" w:eastAsia="Times New Roman" w:hAnsi="Arial" w:cs="Arial"/>
          <w:kern w:val="0"/>
          <w:lang w:eastAsia="en-GB"/>
          <w14:ligatures w14:val="none"/>
        </w:rPr>
        <w:t>Usayla</w:t>
      </w:r>
      <w:r w:rsidR="002C6217" w:rsidRPr="003040CC">
        <w:rPr>
          <w:rFonts w:ascii="Arial" w:eastAsia="Times New Roman" w:hAnsi="Arial" w:cs="Arial"/>
          <w:kern w:val="0"/>
          <w:lang w:eastAsia="en-GB"/>
          <w14:ligatures w14:val="none"/>
        </w:rPr>
        <w:t xml:space="preserve"> </w:t>
      </w:r>
      <w:r w:rsidR="00731F07" w:rsidRPr="003040CC">
        <w:rPr>
          <w:rFonts w:ascii="Arial" w:eastAsia="Times New Roman" w:hAnsi="Arial" w:cs="Arial"/>
          <w:kern w:val="0"/>
          <w:lang w:eastAsia="en-GB"/>
          <w14:ligatures w14:val="none"/>
        </w:rPr>
        <w:t>having dementia</w:t>
      </w:r>
      <w:r w:rsidR="00C93444" w:rsidRPr="003040CC">
        <w:rPr>
          <w:rFonts w:ascii="Arial" w:eastAsia="Times New Roman" w:hAnsi="Arial" w:cs="Arial"/>
          <w:kern w:val="0"/>
          <w:lang w:eastAsia="en-GB"/>
          <w14:ligatures w14:val="none"/>
        </w:rPr>
        <w:t xml:space="preserve"> as dementia cases are cons</w:t>
      </w:r>
      <w:r w:rsidR="00434B82" w:rsidRPr="003040CC">
        <w:rPr>
          <w:rFonts w:ascii="Arial" w:eastAsia="Times New Roman" w:hAnsi="Arial" w:cs="Arial"/>
          <w:kern w:val="0"/>
          <w:lang w:eastAsia="en-GB"/>
          <w14:ligatures w14:val="none"/>
        </w:rPr>
        <w:t>tantly rising</w:t>
      </w:r>
      <w:r w:rsidRPr="003040CC">
        <w:rPr>
          <w:rFonts w:ascii="Arial" w:eastAsia="Times New Roman" w:hAnsi="Arial" w:cs="Arial"/>
          <w:kern w:val="0"/>
          <w:lang w:eastAsia="en-GB"/>
          <w14:ligatures w14:val="none"/>
        </w:rPr>
        <w:t>.</w:t>
      </w:r>
      <w:r w:rsidR="00C93444" w:rsidRPr="003040CC">
        <w:rPr>
          <w:rFonts w:ascii="Arial" w:eastAsia="Times New Roman" w:hAnsi="Arial" w:cs="Arial"/>
          <w:kern w:val="0"/>
          <w:lang w:eastAsia="en-GB"/>
          <w14:ligatures w14:val="none"/>
        </w:rPr>
        <w:t xml:space="preserve"> </w:t>
      </w:r>
      <w:r w:rsidR="004124A2" w:rsidRPr="003040CC">
        <w:rPr>
          <w:rFonts w:ascii="Arial" w:eastAsia="Arial" w:hAnsi="Arial" w:cs="Arial"/>
          <w:color w:val="222222"/>
        </w:rPr>
        <w:t xml:space="preserve">Alzheimer’s Society (2022) </w:t>
      </w:r>
      <w:r w:rsidR="00675250" w:rsidRPr="003040CC">
        <w:rPr>
          <w:rFonts w:ascii="Arial" w:eastAsia="Arial" w:hAnsi="Arial" w:cs="Arial"/>
          <w:color w:val="222222"/>
        </w:rPr>
        <w:t xml:space="preserve">state </w:t>
      </w:r>
      <w:r w:rsidR="00675250" w:rsidRPr="003040CC">
        <w:rPr>
          <w:rFonts w:ascii="Arial" w:eastAsia="Times New Roman" w:hAnsi="Arial" w:cs="Arial"/>
          <w:kern w:val="0"/>
          <w:lang w:eastAsia="en-GB"/>
          <w14:ligatures w14:val="none"/>
        </w:rPr>
        <w:t>t</w:t>
      </w:r>
      <w:r w:rsidR="00C93444" w:rsidRPr="003040CC">
        <w:rPr>
          <w:rFonts w:ascii="Arial" w:eastAsia="Times New Roman" w:hAnsi="Arial" w:cs="Arial"/>
          <w:kern w:val="0"/>
          <w:lang w:eastAsia="en-GB"/>
          <w14:ligatures w14:val="none"/>
        </w:rPr>
        <w:t xml:space="preserve">he number of individuals with dementia is anticipated to reach 1 million by 2025, with 1.6 million people in the UK living with dementia in 2040. </w:t>
      </w:r>
    </w:p>
    <w:p w14:paraId="754994C1" w14:textId="33516200" w:rsidR="00381AE3" w:rsidRPr="003040CC" w:rsidRDefault="4E93880C"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rPr>
        <w:t>The Activity Theory</w:t>
      </w:r>
      <w:r w:rsidR="00DF6375" w:rsidRPr="003040CC">
        <w:rPr>
          <w:rFonts w:ascii="Arial" w:eastAsia="Arial" w:hAnsi="Arial" w:cs="Arial"/>
        </w:rPr>
        <w:t xml:space="preserve"> from T</w:t>
      </w:r>
      <w:r w:rsidR="00485A52" w:rsidRPr="003040CC">
        <w:rPr>
          <w:rFonts w:ascii="Arial" w:eastAsia="Arial" w:hAnsi="Arial" w:cs="Arial"/>
        </w:rPr>
        <w:t>heories of Ageing</w:t>
      </w:r>
      <w:r w:rsidRPr="003040CC">
        <w:rPr>
          <w:rFonts w:ascii="Arial" w:eastAsia="Arial" w:hAnsi="Arial" w:cs="Arial"/>
        </w:rPr>
        <w:t xml:space="preserve"> is one that also applies to Usayla as </w:t>
      </w:r>
      <w:r w:rsidR="28039663" w:rsidRPr="003040CC">
        <w:rPr>
          <w:rFonts w:ascii="Arial" w:eastAsia="Arial" w:hAnsi="Arial" w:cs="Arial"/>
        </w:rPr>
        <w:t>it promote</w:t>
      </w:r>
      <w:r w:rsidR="00BD32CB" w:rsidRPr="003040CC">
        <w:rPr>
          <w:rFonts w:ascii="Arial" w:eastAsia="Arial" w:hAnsi="Arial" w:cs="Arial"/>
        </w:rPr>
        <w:t xml:space="preserve">s </w:t>
      </w:r>
      <w:r w:rsidR="00E412AD" w:rsidRPr="003040CC">
        <w:rPr>
          <w:rFonts w:ascii="Arial" w:eastAsia="Arial" w:hAnsi="Arial" w:cs="Arial"/>
        </w:rPr>
        <w:t xml:space="preserve">older </w:t>
      </w:r>
      <w:r w:rsidR="00946B54" w:rsidRPr="003040CC">
        <w:rPr>
          <w:rFonts w:ascii="Arial" w:eastAsia="Arial" w:hAnsi="Arial" w:cs="Arial"/>
        </w:rPr>
        <w:t>adults</w:t>
      </w:r>
      <w:r w:rsidR="28039663" w:rsidRPr="003040CC">
        <w:rPr>
          <w:rFonts w:ascii="Arial" w:eastAsia="Arial" w:hAnsi="Arial" w:cs="Arial"/>
        </w:rPr>
        <w:t xml:space="preserve"> </w:t>
      </w:r>
      <w:r w:rsidR="00DF64A8" w:rsidRPr="003040CC">
        <w:rPr>
          <w:rFonts w:ascii="Arial" w:eastAsia="Arial" w:hAnsi="Arial" w:cs="Arial"/>
        </w:rPr>
        <w:t>could</w:t>
      </w:r>
      <w:r w:rsidR="28039663" w:rsidRPr="003040CC">
        <w:rPr>
          <w:rFonts w:ascii="Arial" w:eastAsia="Arial" w:hAnsi="Arial" w:cs="Arial"/>
        </w:rPr>
        <w:t xml:space="preserve"> maintain a higher level of </w:t>
      </w:r>
      <w:r w:rsidR="003B72AC" w:rsidRPr="003040CC">
        <w:rPr>
          <w:rFonts w:ascii="Arial" w:eastAsia="Arial" w:hAnsi="Arial" w:cs="Arial"/>
        </w:rPr>
        <w:t>well-being</w:t>
      </w:r>
      <w:r w:rsidR="28039663" w:rsidRPr="003040CC">
        <w:rPr>
          <w:rFonts w:ascii="Arial" w:eastAsia="Arial" w:hAnsi="Arial" w:cs="Arial"/>
        </w:rPr>
        <w:t xml:space="preserve"> and life satisfaction by staying active </w:t>
      </w:r>
      <w:r w:rsidR="1FE7FE48" w:rsidRPr="003040CC">
        <w:rPr>
          <w:rFonts w:ascii="Arial" w:eastAsia="Arial" w:hAnsi="Arial" w:cs="Arial"/>
        </w:rPr>
        <w:t xml:space="preserve">Usayla has hobbies such as </w:t>
      </w:r>
      <w:r w:rsidR="00EC04D0" w:rsidRPr="003040CC">
        <w:rPr>
          <w:rFonts w:ascii="Arial" w:eastAsia="Arial" w:hAnsi="Arial" w:cs="Arial"/>
        </w:rPr>
        <w:t>gardening, reading</w:t>
      </w:r>
      <w:r w:rsidR="155BFFFD" w:rsidRPr="003040CC">
        <w:rPr>
          <w:rFonts w:ascii="Arial" w:eastAsia="Arial" w:hAnsi="Arial" w:cs="Arial"/>
        </w:rPr>
        <w:t>,</w:t>
      </w:r>
      <w:r w:rsidR="00EC04D0" w:rsidRPr="003040CC">
        <w:rPr>
          <w:rFonts w:ascii="Arial" w:eastAsia="Arial" w:hAnsi="Arial" w:cs="Arial"/>
        </w:rPr>
        <w:t xml:space="preserve"> and </w:t>
      </w:r>
      <w:r w:rsidR="1FE7FE48" w:rsidRPr="003040CC">
        <w:rPr>
          <w:rFonts w:ascii="Arial" w:eastAsia="Arial" w:hAnsi="Arial" w:cs="Arial"/>
        </w:rPr>
        <w:t xml:space="preserve">cooking which can aid her </w:t>
      </w:r>
      <w:r w:rsidR="00663600" w:rsidRPr="003040CC">
        <w:rPr>
          <w:rFonts w:ascii="Arial" w:eastAsia="Arial" w:hAnsi="Arial" w:cs="Arial"/>
        </w:rPr>
        <w:t>physical, cognitive</w:t>
      </w:r>
      <w:r w:rsidR="01EBC9F2" w:rsidRPr="003040CC">
        <w:rPr>
          <w:rFonts w:ascii="Arial" w:eastAsia="Arial" w:hAnsi="Arial" w:cs="Arial"/>
        </w:rPr>
        <w:t>,</w:t>
      </w:r>
      <w:r w:rsidR="79580C9E" w:rsidRPr="003040CC">
        <w:rPr>
          <w:rFonts w:ascii="Arial" w:eastAsia="Arial" w:hAnsi="Arial" w:cs="Arial"/>
        </w:rPr>
        <w:t xml:space="preserve"> and emotional </w:t>
      </w:r>
      <w:r w:rsidR="00A570D3" w:rsidRPr="003040CC">
        <w:rPr>
          <w:rFonts w:ascii="Arial" w:eastAsia="Arial" w:hAnsi="Arial" w:cs="Arial"/>
        </w:rPr>
        <w:t>wellbeing</w:t>
      </w:r>
      <w:r w:rsidR="003B72AC" w:rsidRPr="003040CC">
        <w:rPr>
          <w:rFonts w:ascii="Arial" w:eastAsia="Arial" w:hAnsi="Arial" w:cs="Arial"/>
        </w:rPr>
        <w:t>.</w:t>
      </w:r>
      <w:r w:rsidR="00AA3B52" w:rsidRPr="003040CC">
        <w:rPr>
          <w:rFonts w:ascii="Arial" w:eastAsia="Arial" w:hAnsi="Arial" w:cs="Arial"/>
        </w:rPr>
        <w:t xml:space="preserve"> </w:t>
      </w:r>
      <w:r w:rsidR="0018455D" w:rsidRPr="003040CC">
        <w:rPr>
          <w:rFonts w:ascii="Arial" w:eastAsia="Arial" w:hAnsi="Arial" w:cs="Arial"/>
        </w:rPr>
        <w:t>Nimrod (2007) states</w:t>
      </w:r>
      <w:r w:rsidR="00ED3EDD" w:rsidRPr="003040CC">
        <w:rPr>
          <w:rFonts w:ascii="Arial" w:eastAsia="Arial" w:hAnsi="Arial" w:cs="Arial"/>
        </w:rPr>
        <w:t xml:space="preserve"> </w:t>
      </w:r>
      <w:r w:rsidR="0018455D" w:rsidRPr="003040CC">
        <w:rPr>
          <w:rFonts w:ascii="Arial" w:eastAsia="Times New Roman" w:hAnsi="Arial" w:cs="Arial"/>
          <w:kern w:val="0"/>
          <w:lang w:eastAsia="en-GB"/>
          <w14:ligatures w14:val="none"/>
        </w:rPr>
        <w:t>o</w:t>
      </w:r>
      <w:r w:rsidR="00DE0A36" w:rsidRPr="003040CC">
        <w:rPr>
          <w:rFonts w:ascii="Arial" w:eastAsia="Times New Roman" w:hAnsi="Arial" w:cs="Arial"/>
          <w:kern w:val="0"/>
          <w:lang w:eastAsia="en-GB"/>
          <w14:ligatures w14:val="none"/>
        </w:rPr>
        <w:t>lder individuals who have retired are helped by hobbies and leisure activities, which demonstrate benefits to a better level of life satisfaction</w:t>
      </w:r>
      <w:r w:rsidR="00485660" w:rsidRPr="003040CC">
        <w:rPr>
          <w:rFonts w:ascii="Arial" w:eastAsia="Times New Roman" w:hAnsi="Arial" w:cs="Arial"/>
          <w:kern w:val="0"/>
          <w:lang w:eastAsia="en-GB"/>
          <w14:ligatures w14:val="none"/>
        </w:rPr>
        <w:t>.</w:t>
      </w:r>
    </w:p>
    <w:p w14:paraId="236B6F48" w14:textId="22DC9D23" w:rsidR="00297FB7" w:rsidRPr="003040CC" w:rsidRDefault="00297FB7" w:rsidP="003040CC">
      <w:pPr>
        <w:spacing w:line="360" w:lineRule="auto"/>
        <w:jc w:val="both"/>
        <w:rPr>
          <w:rFonts w:ascii="Arial" w:eastAsia="Times New Roman" w:hAnsi="Arial" w:cs="Arial"/>
          <w:kern w:val="0"/>
          <w:lang w:eastAsia="en-GB"/>
          <w14:ligatures w14:val="none"/>
        </w:rPr>
      </w:pPr>
    </w:p>
    <w:p w14:paraId="2BAF3964" w14:textId="37F72220" w:rsidR="002501A1" w:rsidRPr="003040CC" w:rsidRDefault="00222C5F" w:rsidP="003040CC">
      <w:pPr>
        <w:spacing w:line="360" w:lineRule="auto"/>
        <w:jc w:val="both"/>
        <w:rPr>
          <w:rFonts w:ascii="Arial" w:eastAsia="Times New Roman" w:hAnsi="Arial" w:cs="Arial"/>
          <w:kern w:val="0"/>
          <w:lang w:eastAsia="en-GB"/>
          <w14:ligatures w14:val="none"/>
        </w:rPr>
      </w:pPr>
      <w:r w:rsidRPr="003040CC">
        <w:rPr>
          <w:rFonts w:ascii="Arial" w:eastAsia="Arial" w:hAnsi="Arial" w:cs="Arial"/>
          <w:bCs/>
        </w:rPr>
        <w:t xml:space="preserve">The elderly population need social interaction they need to be actively involved according to the Theories of </w:t>
      </w:r>
      <w:r w:rsidR="00531EA1" w:rsidRPr="003040CC">
        <w:rPr>
          <w:rFonts w:ascii="Arial" w:eastAsia="Arial" w:hAnsi="Arial" w:cs="Arial"/>
          <w:bCs/>
        </w:rPr>
        <w:t>Ageing;</w:t>
      </w:r>
      <w:r w:rsidRPr="003040CC">
        <w:rPr>
          <w:rFonts w:ascii="Arial" w:eastAsia="Arial" w:hAnsi="Arial" w:cs="Arial"/>
          <w:bCs/>
        </w:rPr>
        <w:t xml:space="preserve"> Disengagement Theory </w:t>
      </w:r>
      <w:r w:rsidR="008572D6" w:rsidRPr="003040CC">
        <w:rPr>
          <w:rFonts w:ascii="Arial" w:eastAsia="Arial" w:hAnsi="Arial" w:cs="Arial"/>
          <w:bCs/>
        </w:rPr>
        <w:t>o</w:t>
      </w:r>
      <w:r w:rsidRPr="003040CC">
        <w:rPr>
          <w:rFonts w:ascii="Arial" w:eastAsia="Arial" w:hAnsi="Arial" w:cs="Arial"/>
          <w:bCs/>
        </w:rPr>
        <w:t>lder people withdraw from society</w:t>
      </w:r>
      <w:r w:rsidR="00130F34" w:rsidRPr="003040CC">
        <w:rPr>
          <w:rFonts w:ascii="Arial" w:eastAsia="Arial" w:hAnsi="Arial" w:cs="Arial"/>
          <w:bCs/>
        </w:rPr>
        <w:t>.</w:t>
      </w:r>
      <w:r w:rsidR="00F40A63" w:rsidRPr="003040CC">
        <w:rPr>
          <w:rFonts w:ascii="Arial" w:eastAsia="Arial" w:hAnsi="Arial" w:cs="Arial"/>
          <w:bCs/>
        </w:rPr>
        <w:t xml:space="preserve"> </w:t>
      </w:r>
      <w:r w:rsidR="00130F34" w:rsidRPr="003040CC">
        <w:rPr>
          <w:rFonts w:ascii="Arial" w:eastAsia="Arial" w:hAnsi="Arial" w:cs="Arial"/>
          <w:bCs/>
        </w:rPr>
        <w:t>T</w:t>
      </w:r>
      <w:r w:rsidR="00F40A63" w:rsidRPr="003040CC">
        <w:rPr>
          <w:rFonts w:ascii="Arial" w:eastAsia="Arial" w:hAnsi="Arial" w:cs="Arial"/>
          <w:bCs/>
        </w:rPr>
        <w:t xml:space="preserve">his may become the case for </w:t>
      </w:r>
      <w:r w:rsidRPr="003040CC">
        <w:rPr>
          <w:rFonts w:ascii="Arial" w:eastAsia="Arial" w:hAnsi="Arial" w:cs="Arial"/>
          <w:bCs/>
        </w:rPr>
        <w:t xml:space="preserve"> </w:t>
      </w:r>
      <w:r w:rsidR="00F40A63" w:rsidRPr="003040CC">
        <w:rPr>
          <w:rFonts w:ascii="Arial" w:eastAsia="Arial" w:hAnsi="Arial" w:cs="Arial"/>
          <w:bCs/>
        </w:rPr>
        <w:t>Usayla as if she continues to spend more time at home due to her bus services being cut it may make her withdraw from society.</w:t>
      </w:r>
      <w:r w:rsidRPr="003040CC">
        <w:rPr>
          <w:rFonts w:ascii="Arial" w:eastAsia="Arial" w:hAnsi="Arial" w:cs="Arial"/>
          <w:bCs/>
        </w:rPr>
        <w:t xml:space="preserve"> </w:t>
      </w:r>
      <w:r w:rsidRPr="003040CC">
        <w:rPr>
          <w:rFonts w:ascii="Arial" w:eastAsia="Arial" w:hAnsi="Arial" w:cs="Arial"/>
          <w:bCs/>
          <w:shd w:val="clear" w:color="auto" w:fill="FFFFFF"/>
        </w:rPr>
        <w:t>Sadatnia and Shamsaei (2023) also state</w:t>
      </w:r>
      <w:r w:rsidRPr="003040CC">
        <w:rPr>
          <w:rFonts w:ascii="Arial" w:eastAsia="Arial" w:hAnsi="Arial" w:cs="Arial"/>
          <w:bCs/>
        </w:rPr>
        <w:t xml:space="preserve"> the Disengagement </w:t>
      </w:r>
      <w:r w:rsidR="00130F34" w:rsidRPr="003040CC">
        <w:rPr>
          <w:rFonts w:ascii="Arial" w:eastAsia="Arial" w:hAnsi="Arial" w:cs="Arial"/>
          <w:bCs/>
        </w:rPr>
        <w:t>T</w:t>
      </w:r>
      <w:r w:rsidRPr="003040CC">
        <w:rPr>
          <w:rFonts w:ascii="Arial" w:eastAsia="Arial" w:hAnsi="Arial" w:cs="Arial"/>
          <w:bCs/>
        </w:rPr>
        <w:t xml:space="preserve">heory of ageing is an unavoidable mutual withdrawal or </w:t>
      </w:r>
      <w:r w:rsidRPr="003040CC">
        <w:rPr>
          <w:rFonts w:ascii="Arial" w:eastAsia="Arial" w:hAnsi="Arial" w:cs="Arial"/>
          <w:bCs/>
        </w:rPr>
        <w:lastRenderedPageBreak/>
        <w:t>disengagement from society</w:t>
      </w:r>
      <w:r w:rsidR="002501A1" w:rsidRPr="003040CC">
        <w:rPr>
          <w:rFonts w:ascii="Arial" w:eastAsia="Arial" w:hAnsi="Arial" w:cs="Arial"/>
          <w:bCs/>
        </w:rPr>
        <w:t>.</w:t>
      </w:r>
      <w:r w:rsidR="002501A1" w:rsidRPr="003040CC">
        <w:rPr>
          <w:rFonts w:ascii="Arial" w:eastAsia="Times New Roman" w:hAnsi="Arial" w:cs="Arial"/>
          <w:kern w:val="0"/>
          <w:lang w:eastAsia="en-GB"/>
          <w14:ligatures w14:val="none"/>
        </w:rPr>
        <w:t xml:space="preserve"> In addition, Usayla's son, who resides in the UK, </w:t>
      </w:r>
      <w:r w:rsidR="00A97150" w:rsidRPr="003040CC">
        <w:rPr>
          <w:rFonts w:ascii="Arial" w:eastAsia="Times New Roman" w:hAnsi="Arial" w:cs="Arial"/>
          <w:kern w:val="0"/>
          <w:lang w:eastAsia="en-GB"/>
          <w14:ligatures w14:val="none"/>
        </w:rPr>
        <w:t>could</w:t>
      </w:r>
      <w:r w:rsidR="002501A1" w:rsidRPr="003040CC">
        <w:rPr>
          <w:rFonts w:ascii="Arial" w:eastAsia="Times New Roman" w:hAnsi="Arial" w:cs="Arial"/>
          <w:kern w:val="0"/>
          <w:lang w:eastAsia="en-GB"/>
          <w14:ligatures w14:val="none"/>
        </w:rPr>
        <w:t xml:space="preserve"> be encouraged to visit her, as this </w:t>
      </w:r>
      <w:r w:rsidR="00300FE6" w:rsidRPr="003040CC">
        <w:rPr>
          <w:rFonts w:ascii="Arial" w:eastAsia="Times New Roman" w:hAnsi="Arial" w:cs="Arial"/>
          <w:kern w:val="0"/>
          <w:lang w:eastAsia="en-GB"/>
          <w14:ligatures w14:val="none"/>
        </w:rPr>
        <w:t>may</w:t>
      </w:r>
      <w:r w:rsidR="002501A1" w:rsidRPr="003040CC">
        <w:rPr>
          <w:rFonts w:ascii="Arial" w:eastAsia="Times New Roman" w:hAnsi="Arial" w:cs="Arial"/>
          <w:kern w:val="0"/>
          <w:lang w:eastAsia="en-GB"/>
          <w14:ligatures w14:val="none"/>
        </w:rPr>
        <w:t xml:space="preserve"> prevent her from feeling</w:t>
      </w:r>
      <w:r w:rsidR="00300FE6" w:rsidRPr="003040CC">
        <w:rPr>
          <w:rFonts w:ascii="Arial" w:eastAsia="Times New Roman" w:hAnsi="Arial" w:cs="Arial"/>
          <w:kern w:val="0"/>
          <w:lang w:eastAsia="en-GB"/>
          <w14:ligatures w14:val="none"/>
        </w:rPr>
        <w:t xml:space="preserve"> lonely and</w:t>
      </w:r>
      <w:r w:rsidR="002501A1" w:rsidRPr="003040CC">
        <w:rPr>
          <w:rFonts w:ascii="Arial" w:eastAsia="Times New Roman" w:hAnsi="Arial" w:cs="Arial"/>
          <w:kern w:val="0"/>
          <w:lang w:eastAsia="en-GB"/>
          <w14:ligatures w14:val="none"/>
        </w:rPr>
        <w:t xml:space="preserve"> disengaged</w:t>
      </w:r>
      <w:r w:rsidR="00702159" w:rsidRPr="003040CC">
        <w:rPr>
          <w:rFonts w:ascii="Arial" w:eastAsia="Times New Roman" w:hAnsi="Arial" w:cs="Arial"/>
          <w:kern w:val="0"/>
          <w:lang w:eastAsia="en-GB"/>
          <w14:ligatures w14:val="none"/>
        </w:rPr>
        <w:t xml:space="preserve"> </w:t>
      </w:r>
      <w:r w:rsidR="002501A1" w:rsidRPr="003040CC">
        <w:rPr>
          <w:rFonts w:ascii="Arial" w:eastAsia="Times New Roman" w:hAnsi="Arial" w:cs="Arial"/>
          <w:kern w:val="0"/>
          <w:lang w:eastAsia="en-GB"/>
          <w14:ligatures w14:val="none"/>
        </w:rPr>
        <w:t>from her family</w:t>
      </w:r>
      <w:r w:rsidR="00F21FB7" w:rsidRPr="003040CC">
        <w:rPr>
          <w:rFonts w:ascii="Arial" w:eastAsia="Times New Roman" w:hAnsi="Arial" w:cs="Arial"/>
          <w:kern w:val="0"/>
          <w:lang w:eastAsia="en-GB"/>
          <w14:ligatures w14:val="none"/>
        </w:rPr>
        <w:t xml:space="preserve"> as she lives on her own</w:t>
      </w:r>
      <w:r w:rsidR="00594672" w:rsidRPr="003040CC">
        <w:rPr>
          <w:rFonts w:ascii="Arial" w:eastAsia="Times New Roman" w:hAnsi="Arial" w:cs="Arial"/>
          <w:kern w:val="0"/>
          <w:lang w:eastAsia="en-GB"/>
          <w14:ligatures w14:val="none"/>
        </w:rPr>
        <w:t xml:space="preserve">. </w:t>
      </w:r>
      <w:r w:rsidR="00355F44" w:rsidRPr="003040CC">
        <w:rPr>
          <w:rFonts w:ascii="Arial" w:eastAsia="Times New Roman" w:hAnsi="Arial" w:cs="Arial"/>
          <w:kern w:val="0"/>
          <w:lang w:eastAsia="en-GB"/>
          <w14:ligatures w14:val="none"/>
        </w:rPr>
        <w:t>According to</w:t>
      </w:r>
      <w:r w:rsidR="002A1B33" w:rsidRPr="003040CC">
        <w:rPr>
          <w:rFonts w:ascii="Arial" w:eastAsia="Times New Roman" w:hAnsi="Arial" w:cs="Arial"/>
          <w:kern w:val="0"/>
          <w:lang w:eastAsia="en-GB"/>
          <w14:ligatures w14:val="none"/>
        </w:rPr>
        <w:t xml:space="preserve"> </w:t>
      </w:r>
      <w:r w:rsidR="002A1B33" w:rsidRPr="003040CC">
        <w:rPr>
          <w:rFonts w:ascii="Arial" w:eastAsia="Arial" w:hAnsi="Arial" w:cs="Arial"/>
          <w:color w:val="222222"/>
        </w:rPr>
        <w:t xml:space="preserve">AGS </w:t>
      </w:r>
      <w:r w:rsidR="00FF13A7" w:rsidRPr="003040CC">
        <w:rPr>
          <w:rFonts w:ascii="Arial" w:eastAsia="Arial" w:hAnsi="Arial" w:cs="Arial"/>
          <w:color w:val="222222"/>
        </w:rPr>
        <w:t>(</w:t>
      </w:r>
      <w:r w:rsidR="002A1B33" w:rsidRPr="003040CC">
        <w:rPr>
          <w:rFonts w:ascii="Arial" w:eastAsia="Arial" w:hAnsi="Arial" w:cs="Arial"/>
          <w:color w:val="222222"/>
        </w:rPr>
        <w:t>2021</w:t>
      </w:r>
      <w:r w:rsidR="00FF13A7" w:rsidRPr="003040CC">
        <w:rPr>
          <w:rFonts w:ascii="Arial" w:eastAsia="Arial" w:hAnsi="Arial" w:cs="Arial"/>
          <w:color w:val="222222"/>
        </w:rPr>
        <w:t>)</w:t>
      </w:r>
      <w:r w:rsidR="002A1B33" w:rsidRPr="003040CC">
        <w:rPr>
          <w:rFonts w:ascii="Arial" w:eastAsia="Arial" w:hAnsi="Arial" w:cs="Arial"/>
          <w:color w:val="222222"/>
        </w:rPr>
        <w:t xml:space="preserve"> </w:t>
      </w:r>
      <w:r w:rsidR="00355F44" w:rsidRPr="003040CC">
        <w:rPr>
          <w:rFonts w:ascii="Arial" w:eastAsia="Times New Roman" w:hAnsi="Arial" w:cs="Arial"/>
          <w:kern w:val="0"/>
          <w:lang w:eastAsia="en-GB"/>
          <w14:ligatures w14:val="none"/>
        </w:rPr>
        <w:t>statistics from a study</w:t>
      </w:r>
      <w:r w:rsidR="00FF13A7" w:rsidRPr="003040CC">
        <w:rPr>
          <w:rFonts w:ascii="Arial" w:eastAsia="Times New Roman" w:hAnsi="Arial" w:cs="Arial"/>
          <w:kern w:val="0"/>
          <w:lang w:eastAsia="en-GB"/>
          <w14:ligatures w14:val="none"/>
        </w:rPr>
        <w:t xml:space="preserve"> </w:t>
      </w:r>
      <w:r w:rsidR="006D322F" w:rsidRPr="003040CC">
        <w:rPr>
          <w:rFonts w:ascii="Arial" w:eastAsia="Times New Roman" w:hAnsi="Arial" w:cs="Arial"/>
          <w:kern w:val="0"/>
          <w:lang w:eastAsia="en-GB"/>
          <w14:ligatures w14:val="none"/>
        </w:rPr>
        <w:t>demonstrated</w:t>
      </w:r>
      <w:r w:rsidR="00355F44" w:rsidRPr="003040CC">
        <w:rPr>
          <w:rFonts w:ascii="Arial" w:eastAsia="Times New Roman" w:hAnsi="Arial" w:cs="Arial"/>
          <w:kern w:val="0"/>
          <w:lang w:eastAsia="en-GB"/>
          <w14:ligatures w14:val="none"/>
        </w:rPr>
        <w:t>, 20%–40% of adults in the UK ranging from 65 years of age and older reported feeling lonely. Among older adults, women and single people are more likely to experience emotions of loneliness and perceived social isolation</w:t>
      </w:r>
      <w:r w:rsidR="00593C7D" w:rsidRPr="003040CC">
        <w:rPr>
          <w:rFonts w:ascii="Arial" w:eastAsia="Times New Roman" w:hAnsi="Arial" w:cs="Arial"/>
          <w:kern w:val="0"/>
          <w:lang w:eastAsia="en-GB"/>
          <w14:ligatures w14:val="none"/>
        </w:rPr>
        <w:t xml:space="preserve"> </w:t>
      </w:r>
      <w:r w:rsidR="008E48AF" w:rsidRPr="003040CC">
        <w:rPr>
          <w:rFonts w:ascii="Arial" w:eastAsia="Times New Roman" w:hAnsi="Arial" w:cs="Arial"/>
          <w:kern w:val="0"/>
          <w:lang w:eastAsia="en-GB"/>
          <w14:ligatures w14:val="none"/>
        </w:rPr>
        <w:t>(</w:t>
      </w:r>
      <w:r w:rsidR="00593C7D" w:rsidRPr="003040CC">
        <w:rPr>
          <w:rFonts w:ascii="Arial" w:eastAsia="Times New Roman" w:hAnsi="Arial" w:cs="Arial"/>
          <w:kern w:val="0"/>
          <w:lang w:eastAsia="en-GB"/>
          <w14:ligatures w14:val="none"/>
        </w:rPr>
        <w:t>AGS</w:t>
      </w:r>
      <w:r w:rsidR="008E48AF" w:rsidRPr="003040CC">
        <w:rPr>
          <w:rFonts w:ascii="Arial" w:eastAsia="Times New Roman" w:hAnsi="Arial" w:cs="Arial"/>
          <w:kern w:val="0"/>
          <w:lang w:eastAsia="en-GB"/>
          <w14:ligatures w14:val="none"/>
        </w:rPr>
        <w:t>, 2021)</w:t>
      </w:r>
      <w:r w:rsidR="00355F44" w:rsidRPr="003040CC">
        <w:rPr>
          <w:rFonts w:ascii="Arial" w:eastAsia="Times New Roman" w:hAnsi="Arial" w:cs="Arial"/>
          <w:kern w:val="0"/>
          <w:lang w:eastAsia="en-GB"/>
          <w14:ligatures w14:val="none"/>
        </w:rPr>
        <w:t>.</w:t>
      </w:r>
      <w:r w:rsidR="00182669"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Furthermore,</w:t>
      </w:r>
      <w:r w:rsidR="00182669" w:rsidRPr="003040CC">
        <w:rPr>
          <w:rFonts w:ascii="Arial" w:eastAsia="Times New Roman" w:hAnsi="Arial" w:cs="Arial"/>
          <w:kern w:val="0"/>
          <w:lang w:eastAsia="en-GB"/>
          <w14:ligatures w14:val="none"/>
        </w:rPr>
        <w:t xml:space="preserve"> </w:t>
      </w:r>
      <w:r w:rsidR="002501A1" w:rsidRPr="003040CC">
        <w:rPr>
          <w:rFonts w:ascii="Arial" w:eastAsia="Times New Roman" w:hAnsi="Arial" w:cs="Arial"/>
          <w:kern w:val="0"/>
          <w:lang w:eastAsia="en-GB"/>
          <w14:ligatures w14:val="none"/>
        </w:rPr>
        <w:t>Usayla's son might be able to relieve her of some of her burdens by helping her with tasks like grocery shopping.</w:t>
      </w:r>
      <w:r w:rsidR="00EC0D8C" w:rsidRPr="003040CC">
        <w:rPr>
          <w:rFonts w:ascii="Arial" w:eastAsia="Times New Roman" w:hAnsi="Arial" w:cs="Arial"/>
          <w:kern w:val="0"/>
          <w:lang w:eastAsia="en-GB"/>
          <w14:ligatures w14:val="none"/>
        </w:rPr>
        <w:t xml:space="preserve"> </w:t>
      </w:r>
    </w:p>
    <w:p w14:paraId="633B3918" w14:textId="4DDAFBE8" w:rsidR="00917324" w:rsidRPr="003040CC" w:rsidRDefault="003C3710" w:rsidP="003040CC">
      <w:pPr>
        <w:spacing w:before="151" w:after="151" w:line="360" w:lineRule="auto"/>
        <w:jc w:val="both"/>
        <w:rPr>
          <w:rFonts w:ascii="Arial" w:eastAsia="Times New Roman" w:hAnsi="Arial" w:cs="Arial"/>
          <w:kern w:val="0"/>
          <w:lang w:eastAsia="en-GB"/>
          <w14:ligatures w14:val="none"/>
        </w:rPr>
      </w:pPr>
      <w:r w:rsidRPr="003040CC">
        <w:rPr>
          <w:rFonts w:ascii="Arial" w:eastAsia="Arial" w:hAnsi="Arial" w:cs="Arial"/>
          <w:bCs/>
        </w:rPr>
        <w:t xml:space="preserve">Usayla may benefit from having </w:t>
      </w:r>
      <w:r w:rsidR="00814368" w:rsidRPr="003040CC">
        <w:rPr>
          <w:rFonts w:ascii="Arial" w:eastAsia="Arial" w:hAnsi="Arial" w:cs="Arial"/>
          <w:bCs/>
        </w:rPr>
        <w:t>Domiciliary</w:t>
      </w:r>
      <w:r w:rsidRPr="003040CC">
        <w:rPr>
          <w:rFonts w:ascii="Arial" w:eastAsia="Arial" w:hAnsi="Arial" w:cs="Arial"/>
          <w:bCs/>
        </w:rPr>
        <w:t xml:space="preserve"> carers to come to her to help her with her needs such as shopping </w:t>
      </w:r>
      <w:r w:rsidR="002A5941" w:rsidRPr="003040CC">
        <w:rPr>
          <w:rFonts w:ascii="Arial" w:eastAsia="Arial" w:hAnsi="Arial" w:cs="Arial"/>
          <w:bCs/>
        </w:rPr>
        <w:t>and going to the Church</w:t>
      </w:r>
      <w:r w:rsidR="008C4404" w:rsidRPr="003040CC">
        <w:rPr>
          <w:rFonts w:ascii="Arial" w:eastAsia="Arial" w:hAnsi="Arial" w:cs="Arial"/>
          <w:bCs/>
        </w:rPr>
        <w:t>.</w:t>
      </w:r>
      <w:r w:rsidR="002A5941" w:rsidRPr="003040CC">
        <w:rPr>
          <w:rFonts w:ascii="Arial" w:eastAsia="Arial" w:hAnsi="Arial" w:cs="Arial"/>
          <w:bCs/>
        </w:rPr>
        <w:t xml:space="preserve"> </w:t>
      </w:r>
      <w:r w:rsidR="008C4404" w:rsidRPr="003040CC">
        <w:rPr>
          <w:rFonts w:ascii="Arial" w:eastAsia="Arial" w:hAnsi="Arial" w:cs="Arial"/>
          <w:bCs/>
        </w:rPr>
        <w:t>T</w:t>
      </w:r>
      <w:r w:rsidR="002A5941" w:rsidRPr="003040CC">
        <w:rPr>
          <w:rFonts w:ascii="Arial" w:eastAsia="Arial" w:hAnsi="Arial" w:cs="Arial"/>
          <w:bCs/>
        </w:rPr>
        <w:t xml:space="preserve">his additional support may </w:t>
      </w:r>
      <w:r w:rsidR="00814368" w:rsidRPr="003040CC">
        <w:rPr>
          <w:rFonts w:ascii="Arial" w:eastAsia="Arial" w:hAnsi="Arial" w:cs="Arial"/>
          <w:bCs/>
        </w:rPr>
        <w:t>be of great benefit to her and as part of The Care Act (2014) she is entitled to this support.</w:t>
      </w:r>
      <w:r w:rsidR="0014385D" w:rsidRPr="003040CC">
        <w:rPr>
          <w:rFonts w:ascii="Arial" w:eastAsia="Arial" w:hAnsi="Arial" w:cs="Arial"/>
          <w:bCs/>
        </w:rPr>
        <w:t xml:space="preserve"> </w:t>
      </w:r>
      <w:r w:rsidR="0014385D" w:rsidRPr="003040CC">
        <w:rPr>
          <w:rFonts w:ascii="Arial" w:eastAsia="Times New Roman" w:hAnsi="Arial" w:cs="Arial"/>
          <w:kern w:val="0"/>
          <w:lang w:eastAsia="en-GB"/>
          <w14:ligatures w14:val="none"/>
        </w:rPr>
        <w:t xml:space="preserve">Bolton and Wibberley </w:t>
      </w:r>
      <w:r w:rsidR="00C35E29" w:rsidRPr="003040CC">
        <w:rPr>
          <w:rFonts w:ascii="Arial" w:eastAsia="Times New Roman" w:hAnsi="Arial" w:cs="Arial"/>
          <w:kern w:val="0"/>
          <w:lang w:eastAsia="en-GB"/>
          <w14:ligatures w14:val="none"/>
        </w:rPr>
        <w:t>(</w:t>
      </w:r>
      <w:r w:rsidR="0014385D" w:rsidRPr="003040CC">
        <w:rPr>
          <w:rFonts w:ascii="Arial" w:eastAsia="Times New Roman" w:hAnsi="Arial" w:cs="Arial"/>
          <w:kern w:val="0"/>
          <w:lang w:eastAsia="en-GB"/>
          <w14:ligatures w14:val="none"/>
        </w:rPr>
        <w:t>2014</w:t>
      </w:r>
      <w:r w:rsidR="00C35E29" w:rsidRPr="003040CC">
        <w:rPr>
          <w:rFonts w:ascii="Arial" w:eastAsia="Times New Roman" w:hAnsi="Arial" w:cs="Arial"/>
          <w:kern w:val="0"/>
          <w:lang w:eastAsia="en-GB"/>
          <w14:ligatures w14:val="none"/>
        </w:rPr>
        <w:t>)</w:t>
      </w:r>
      <w:r w:rsidR="0014385D" w:rsidRPr="003040CC">
        <w:rPr>
          <w:rFonts w:ascii="Arial" w:eastAsia="Times New Roman" w:hAnsi="Arial" w:cs="Arial"/>
          <w:kern w:val="0"/>
          <w:lang w:eastAsia="en-GB"/>
          <w14:ligatures w14:val="none"/>
        </w:rPr>
        <w:t xml:space="preserve"> state</w:t>
      </w:r>
      <w:r w:rsidR="00264862" w:rsidRPr="003040CC">
        <w:rPr>
          <w:rFonts w:ascii="Arial" w:eastAsia="Arial" w:hAnsi="Arial" w:cs="Arial"/>
          <w:bCs/>
        </w:rPr>
        <w:t xml:space="preserve"> </w:t>
      </w:r>
      <w:r w:rsidR="00FF2C4D" w:rsidRPr="003040CC">
        <w:rPr>
          <w:rFonts w:ascii="Arial" w:eastAsia="Times New Roman" w:hAnsi="Arial" w:cs="Arial"/>
          <w:kern w:val="0"/>
          <w:lang w:eastAsia="en-GB"/>
          <w14:ligatures w14:val="none"/>
        </w:rPr>
        <w:t>p</w:t>
      </w:r>
      <w:r w:rsidR="00264862" w:rsidRPr="003040CC">
        <w:rPr>
          <w:rFonts w:ascii="Arial" w:eastAsia="Times New Roman" w:hAnsi="Arial" w:cs="Arial"/>
          <w:kern w:val="0"/>
          <w:lang w:eastAsia="en-GB"/>
          <w14:ligatures w14:val="none"/>
        </w:rPr>
        <w:t>aid carers come to the homes of elderly clients to help with everyday tasks. This encourages people to maintain their independence</w:t>
      </w:r>
      <w:r w:rsidR="000350BC" w:rsidRPr="003040CC">
        <w:rPr>
          <w:rFonts w:ascii="Arial" w:eastAsia="Times New Roman" w:hAnsi="Arial" w:cs="Arial"/>
          <w:kern w:val="0"/>
          <w:lang w:eastAsia="en-GB"/>
          <w14:ligatures w14:val="none"/>
        </w:rPr>
        <w:t>,</w:t>
      </w:r>
      <w:r w:rsidR="00E5095D" w:rsidRPr="003040CC">
        <w:rPr>
          <w:rFonts w:ascii="Arial" w:eastAsia="Times New Roman" w:hAnsi="Arial" w:cs="Arial"/>
          <w:kern w:val="0"/>
          <w:lang w:eastAsia="en-GB"/>
          <w14:ligatures w14:val="none"/>
        </w:rPr>
        <w:t xml:space="preserve"> Usayla would be</w:t>
      </w:r>
      <w:r w:rsidR="00264862" w:rsidRPr="003040CC">
        <w:rPr>
          <w:rFonts w:ascii="Arial" w:eastAsia="Times New Roman" w:hAnsi="Arial" w:cs="Arial"/>
          <w:kern w:val="0"/>
          <w:lang w:eastAsia="en-GB"/>
          <w14:ligatures w14:val="none"/>
        </w:rPr>
        <w:t xml:space="preserve"> at ease and secure in a setting </w:t>
      </w:r>
      <w:r w:rsidR="008E15FF" w:rsidRPr="003040CC">
        <w:rPr>
          <w:rFonts w:ascii="Arial" w:eastAsia="Times New Roman" w:hAnsi="Arial" w:cs="Arial"/>
          <w:kern w:val="0"/>
          <w:lang w:eastAsia="en-GB"/>
          <w14:ligatures w14:val="none"/>
        </w:rPr>
        <w:t>with which she is accustomed</w:t>
      </w:r>
      <w:r w:rsidR="009A57F2" w:rsidRPr="003040CC">
        <w:rPr>
          <w:rFonts w:ascii="Arial" w:eastAsia="Times New Roman" w:hAnsi="Arial" w:cs="Arial"/>
          <w:kern w:val="0"/>
          <w:lang w:eastAsia="en-GB"/>
          <w14:ligatures w14:val="none"/>
        </w:rPr>
        <w:t>.</w:t>
      </w:r>
      <w:r w:rsidR="00CB1E94" w:rsidRPr="003040CC">
        <w:rPr>
          <w:rFonts w:ascii="Arial" w:eastAsia="Times New Roman" w:hAnsi="Arial" w:cs="Arial"/>
          <w:kern w:val="0"/>
          <w:lang w:eastAsia="en-GB"/>
          <w14:ligatures w14:val="none"/>
        </w:rPr>
        <w:t xml:space="preserve"> </w:t>
      </w:r>
    </w:p>
    <w:p w14:paraId="64E65295" w14:textId="5483ACF9" w:rsidR="001265CC" w:rsidRPr="003040CC" w:rsidRDefault="00AC1921" w:rsidP="003040CC">
      <w:pPr>
        <w:spacing w:before="151" w:after="151" w:line="360" w:lineRule="auto"/>
        <w:jc w:val="both"/>
        <w:rPr>
          <w:rFonts w:ascii="Arial" w:eastAsia="Arial" w:hAnsi="Arial" w:cs="Arial"/>
          <w:lang w:val="en-US"/>
        </w:rPr>
      </w:pPr>
      <w:r w:rsidRPr="003040CC">
        <w:rPr>
          <w:rFonts w:ascii="Arial" w:eastAsia="Times New Roman" w:hAnsi="Arial" w:cs="Arial"/>
          <w:kern w:val="0"/>
          <w:lang w:eastAsia="en-GB"/>
          <w14:ligatures w14:val="none"/>
        </w:rPr>
        <w:t>To</w:t>
      </w:r>
      <w:r w:rsidR="009A57F2" w:rsidRPr="003040CC">
        <w:rPr>
          <w:rFonts w:ascii="Arial" w:eastAsia="Times New Roman" w:hAnsi="Arial" w:cs="Arial"/>
          <w:kern w:val="0"/>
          <w:lang w:eastAsia="en-GB"/>
          <w14:ligatures w14:val="none"/>
        </w:rPr>
        <w:t xml:space="preserve"> influence health and well-being, the Social Model of healthcare places emphasis on comprehending health and illness within a larger context. It facilitates the process of making modifications for people who have impairments so they can feel better and integrate into society. Given that domiciliary workers employ this model, Usayla might find it beneficial. According to Whitehead and Golding-Day (2019), the health sector employs the social model, which advocates for a more moderate approach for those residing at home. This approach considers the individual's limitation as well as environmental limits, enabling them to integrate into society.</w:t>
      </w:r>
      <w:r w:rsidR="001265CC" w:rsidRPr="003040CC">
        <w:rPr>
          <w:rFonts w:ascii="Arial" w:eastAsia="Times New Roman" w:hAnsi="Arial" w:cs="Arial"/>
          <w:kern w:val="0"/>
          <w:lang w:eastAsia="en-GB"/>
          <w14:ligatures w14:val="none"/>
        </w:rPr>
        <w:t xml:space="preserve"> However </w:t>
      </w:r>
      <w:r w:rsidR="001265CC" w:rsidRPr="003040CC">
        <w:rPr>
          <w:rFonts w:ascii="Arial" w:hAnsi="Arial" w:cs="Arial"/>
          <w:kern w:val="0"/>
          <w14:ligatures w14:val="none"/>
        </w:rPr>
        <w:t>d</w:t>
      </w:r>
      <w:r w:rsidR="001265CC" w:rsidRPr="003040CC">
        <w:rPr>
          <w:rFonts w:ascii="Arial" w:eastAsia="Times New Roman" w:hAnsi="Arial" w:cs="Arial"/>
          <w:kern w:val="0"/>
          <w:lang w:eastAsia="en-GB"/>
          <w14:ligatures w14:val="none"/>
        </w:rPr>
        <w:t xml:space="preserve">omiciliary care may come with issues such as funding cuts which are being made in the UK </w:t>
      </w:r>
      <w:r w:rsidR="001265CC" w:rsidRPr="003040CC">
        <w:rPr>
          <w:rFonts w:ascii="Arial" w:eastAsia="Arial" w:hAnsi="Arial" w:cs="Arial"/>
          <w:lang w:val="en-US"/>
        </w:rPr>
        <w:t xml:space="preserve">. Hughes and Burch (2020) </w:t>
      </w:r>
      <w:r w:rsidR="00E12ECA" w:rsidRPr="003040CC">
        <w:rPr>
          <w:rFonts w:ascii="Arial" w:eastAsia="Arial" w:hAnsi="Arial" w:cs="Arial"/>
          <w:lang w:val="en-US"/>
        </w:rPr>
        <w:t>state</w:t>
      </w:r>
      <w:r w:rsidR="001265CC" w:rsidRPr="003040CC">
        <w:rPr>
          <w:rFonts w:ascii="Arial" w:eastAsia="Arial" w:hAnsi="Arial" w:cs="Arial"/>
          <w:lang w:val="en-US"/>
        </w:rPr>
        <w:t xml:space="preserve"> domiciliary care services are facing </w:t>
      </w:r>
      <w:r w:rsidR="00E412AD" w:rsidRPr="003040CC">
        <w:rPr>
          <w:rFonts w:ascii="Arial" w:eastAsia="Arial" w:hAnsi="Arial" w:cs="Arial"/>
          <w:lang w:val="en-US"/>
        </w:rPr>
        <w:t>challenges budgets</w:t>
      </w:r>
      <w:r w:rsidR="001265CC" w:rsidRPr="003040CC">
        <w:rPr>
          <w:rFonts w:ascii="Arial" w:eastAsia="Arial" w:hAnsi="Arial" w:cs="Arial"/>
          <w:lang w:val="en-US"/>
        </w:rPr>
        <w:t xml:space="preserve"> for social care have decreased resulting in cuts to spending in home care.</w:t>
      </w:r>
    </w:p>
    <w:p w14:paraId="63C34E16" w14:textId="72FAFC29" w:rsidR="009A57F2" w:rsidRPr="003040CC" w:rsidRDefault="009A57F2" w:rsidP="003040CC">
      <w:pPr>
        <w:spacing w:line="360" w:lineRule="auto"/>
        <w:jc w:val="both"/>
        <w:rPr>
          <w:rFonts w:ascii="Arial" w:eastAsia="Times New Roman" w:hAnsi="Arial" w:cs="Arial"/>
          <w:kern w:val="0"/>
          <w:lang w:val="en-US" w:eastAsia="en-GB"/>
          <w14:ligatures w14:val="none"/>
        </w:rPr>
      </w:pPr>
    </w:p>
    <w:p w14:paraId="1E24E420" w14:textId="29D786E9" w:rsidR="00750BD9" w:rsidRPr="003040CC" w:rsidRDefault="008D1B5C"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Due to the reduction in bus services,</w:t>
      </w:r>
      <w:r w:rsidR="00585A45" w:rsidRPr="003040CC">
        <w:rPr>
          <w:rFonts w:ascii="Arial" w:eastAsia="Times New Roman" w:hAnsi="Arial" w:cs="Arial"/>
          <w:kern w:val="0"/>
          <w:lang w:eastAsia="en-GB"/>
          <w14:ligatures w14:val="none"/>
        </w:rPr>
        <w:t xml:space="preserve"> </w:t>
      </w:r>
      <w:r w:rsidR="00417827" w:rsidRPr="003040CC">
        <w:rPr>
          <w:rFonts w:ascii="Arial" w:eastAsia="Times New Roman" w:hAnsi="Arial" w:cs="Arial"/>
          <w:kern w:val="0"/>
          <w:lang w:eastAsia="en-GB"/>
          <w14:ligatures w14:val="none"/>
        </w:rPr>
        <w:t>Nyima (2023)</w:t>
      </w:r>
      <w:r w:rsidR="00430E67" w:rsidRPr="003040CC">
        <w:rPr>
          <w:rFonts w:ascii="Arial" w:eastAsia="Times New Roman" w:hAnsi="Arial" w:cs="Arial"/>
          <w:kern w:val="0"/>
          <w:lang w:eastAsia="en-GB"/>
          <w14:ligatures w14:val="none"/>
        </w:rPr>
        <w:t xml:space="preserve"> states</w:t>
      </w:r>
      <w:r w:rsidR="002D32E5" w:rsidRPr="003040CC">
        <w:rPr>
          <w:rFonts w:ascii="Arial" w:eastAsia="Times New Roman" w:hAnsi="Arial" w:cs="Arial"/>
          <w:kern w:val="0"/>
          <w:lang w:eastAsia="en-GB"/>
          <w14:ligatures w14:val="none"/>
        </w:rPr>
        <w:t xml:space="preserve"> </w:t>
      </w:r>
      <w:r w:rsidR="00797991" w:rsidRPr="003040CC">
        <w:rPr>
          <w:rFonts w:ascii="Arial" w:eastAsia="Times New Roman" w:hAnsi="Arial" w:cs="Arial"/>
          <w:kern w:val="0"/>
          <w:lang w:eastAsia="en-GB"/>
          <w14:ligatures w14:val="none"/>
        </w:rPr>
        <w:t>b</w:t>
      </w:r>
      <w:r w:rsidR="002D32E5" w:rsidRPr="003040CC">
        <w:rPr>
          <w:rFonts w:ascii="Arial" w:eastAsia="Times New Roman" w:hAnsi="Arial" w:cs="Arial"/>
          <w:kern w:val="0"/>
          <w:lang w:eastAsia="en-GB"/>
          <w14:ligatures w14:val="none"/>
        </w:rPr>
        <w:t>us services have been reduced by more than 80% in the last 15 years.</w:t>
      </w:r>
      <w:r w:rsidRPr="003040CC">
        <w:rPr>
          <w:rFonts w:ascii="Arial" w:eastAsia="Times New Roman" w:hAnsi="Arial" w:cs="Arial"/>
          <w:kern w:val="0"/>
          <w:lang w:eastAsia="en-GB"/>
          <w14:ligatures w14:val="none"/>
        </w:rPr>
        <w:t xml:space="preserve"> </w:t>
      </w:r>
      <w:r w:rsidR="000E4646" w:rsidRPr="003040CC">
        <w:rPr>
          <w:rFonts w:ascii="Arial" w:eastAsia="Times New Roman" w:hAnsi="Arial" w:cs="Arial"/>
          <w:kern w:val="0"/>
          <w:lang w:eastAsia="en-GB"/>
          <w14:ligatures w14:val="none"/>
        </w:rPr>
        <w:t>Usayla’s</w:t>
      </w:r>
      <w:r w:rsidRPr="003040CC">
        <w:rPr>
          <w:rFonts w:ascii="Arial" w:eastAsia="Times New Roman" w:hAnsi="Arial" w:cs="Arial"/>
          <w:kern w:val="0"/>
          <w:lang w:eastAsia="en-GB"/>
          <w14:ligatures w14:val="none"/>
        </w:rPr>
        <w:t xml:space="preserve"> needs are not being met, which is leading her to miss significant life events</w:t>
      </w:r>
      <w:r w:rsidR="000E4646" w:rsidRPr="003040CC">
        <w:rPr>
          <w:rFonts w:ascii="Arial" w:eastAsia="Times New Roman" w:hAnsi="Arial" w:cs="Arial"/>
          <w:kern w:val="0"/>
          <w:lang w:eastAsia="en-GB"/>
          <w14:ligatures w14:val="none"/>
        </w:rPr>
        <w:t xml:space="preserve"> like</w:t>
      </w:r>
      <w:r w:rsidRPr="003040CC">
        <w:rPr>
          <w:rFonts w:ascii="Arial" w:eastAsia="Times New Roman" w:hAnsi="Arial" w:cs="Arial"/>
          <w:kern w:val="0"/>
          <w:lang w:eastAsia="en-GB"/>
          <w14:ligatures w14:val="none"/>
        </w:rPr>
        <w:t xml:space="preserve"> </w:t>
      </w:r>
      <w:r w:rsidR="00167308" w:rsidRPr="003040CC">
        <w:rPr>
          <w:rFonts w:ascii="Arial" w:eastAsia="Times New Roman" w:hAnsi="Arial" w:cs="Arial"/>
          <w:kern w:val="0"/>
          <w:lang w:eastAsia="en-GB"/>
          <w14:ligatures w14:val="none"/>
        </w:rPr>
        <w:t>g</w:t>
      </w:r>
      <w:r w:rsidRPr="003040CC">
        <w:rPr>
          <w:rFonts w:ascii="Arial" w:eastAsia="Times New Roman" w:hAnsi="Arial" w:cs="Arial"/>
          <w:kern w:val="0"/>
          <w:lang w:eastAsia="en-GB"/>
          <w14:ligatures w14:val="none"/>
        </w:rPr>
        <w:t xml:space="preserve">oing to church. Article 9 of the Human Rights Act (1998) protects Usayla's right to freedom of religion. Additionally, the Human Rights Act (1998) will ensure that Usayla's fundamental freedoms and rights are protected, including her freedom of belief, which is crucial to her social and spiritual well-being. </w:t>
      </w:r>
      <w:r w:rsidR="00BF6C32" w:rsidRPr="003040CC">
        <w:rPr>
          <w:rFonts w:ascii="Arial" w:eastAsia="Times New Roman" w:hAnsi="Arial" w:cs="Arial"/>
          <w:kern w:val="0"/>
          <w:lang w:eastAsia="en-GB"/>
          <w14:ligatures w14:val="none"/>
        </w:rPr>
        <w:t xml:space="preserve">Funding cuts are documented in </w:t>
      </w:r>
      <w:r w:rsidR="00317520" w:rsidRPr="003040CC">
        <w:rPr>
          <w:rFonts w:ascii="Arial" w:eastAsia="Times New Roman" w:hAnsi="Arial" w:cs="Arial"/>
          <w:kern w:val="0"/>
          <w:lang w:eastAsia="en-GB"/>
          <w14:ligatures w14:val="none"/>
        </w:rPr>
        <w:t xml:space="preserve">newspapers this may prompt the </w:t>
      </w:r>
      <w:r w:rsidR="002F508D" w:rsidRPr="003040CC">
        <w:rPr>
          <w:rFonts w:ascii="Arial" w:eastAsia="Times New Roman" w:hAnsi="Arial" w:cs="Arial"/>
          <w:kern w:val="0"/>
          <w:lang w:eastAsia="en-GB"/>
          <w14:ligatures w14:val="none"/>
        </w:rPr>
        <w:t>government</w:t>
      </w:r>
      <w:r w:rsidR="00317520" w:rsidRPr="003040CC">
        <w:rPr>
          <w:rFonts w:ascii="Arial" w:eastAsia="Times New Roman" w:hAnsi="Arial" w:cs="Arial"/>
          <w:kern w:val="0"/>
          <w:lang w:eastAsia="en-GB"/>
          <w14:ligatures w14:val="none"/>
        </w:rPr>
        <w:t xml:space="preserve"> to be more considerate</w:t>
      </w:r>
      <w:r w:rsidR="004B6819" w:rsidRPr="003040CC">
        <w:rPr>
          <w:rFonts w:ascii="Arial" w:eastAsia="Times New Roman" w:hAnsi="Arial" w:cs="Arial"/>
          <w:kern w:val="0"/>
          <w:lang w:eastAsia="en-GB"/>
          <w14:ligatures w14:val="none"/>
        </w:rPr>
        <w:t xml:space="preserve"> and </w:t>
      </w:r>
      <w:bookmarkStart w:id="2" w:name="_Int_dw7LSdb5"/>
      <w:r w:rsidR="004B6819" w:rsidRPr="003040CC">
        <w:rPr>
          <w:rFonts w:ascii="Arial" w:eastAsia="Times New Roman" w:hAnsi="Arial" w:cs="Arial"/>
          <w:kern w:val="0"/>
          <w:lang w:eastAsia="en-GB"/>
          <w14:ligatures w14:val="none"/>
        </w:rPr>
        <w:t>take action</w:t>
      </w:r>
      <w:bookmarkEnd w:id="2"/>
      <w:r w:rsidR="00EF6DF4" w:rsidRPr="003040CC">
        <w:rPr>
          <w:rFonts w:ascii="Arial" w:eastAsia="Times New Roman" w:hAnsi="Arial" w:cs="Arial"/>
          <w:kern w:val="0"/>
          <w:lang w:eastAsia="en-GB"/>
          <w14:ligatures w14:val="none"/>
        </w:rPr>
        <w:t>. Furthermore,</w:t>
      </w:r>
      <w:r w:rsidR="004B6819" w:rsidRPr="003040CC">
        <w:rPr>
          <w:rFonts w:ascii="Arial" w:eastAsia="Times New Roman" w:hAnsi="Arial" w:cs="Arial"/>
          <w:kern w:val="0"/>
          <w:lang w:eastAsia="en-GB"/>
          <w14:ligatures w14:val="none"/>
        </w:rPr>
        <w:t xml:space="preserve"> </w:t>
      </w:r>
      <w:r w:rsidR="00317520" w:rsidRPr="003040CC">
        <w:rPr>
          <w:rFonts w:ascii="Arial" w:eastAsia="Times New Roman" w:hAnsi="Arial" w:cs="Arial"/>
          <w:kern w:val="0"/>
          <w:lang w:eastAsia="en-GB"/>
          <w14:ligatures w14:val="none"/>
        </w:rPr>
        <w:t xml:space="preserve">if there is </w:t>
      </w:r>
      <w:r w:rsidR="002F508D" w:rsidRPr="003040CC">
        <w:rPr>
          <w:rFonts w:ascii="Arial" w:eastAsia="Times New Roman" w:hAnsi="Arial" w:cs="Arial"/>
          <w:kern w:val="0"/>
          <w:lang w:eastAsia="en-GB"/>
          <w14:ligatures w14:val="none"/>
        </w:rPr>
        <w:t xml:space="preserve">acknowledgement in the </w:t>
      </w:r>
      <w:r w:rsidR="00A970BE" w:rsidRPr="003040CC">
        <w:rPr>
          <w:rFonts w:ascii="Arial" w:eastAsia="Times New Roman" w:hAnsi="Arial" w:cs="Arial"/>
          <w:kern w:val="0"/>
          <w:lang w:eastAsia="en-GB"/>
          <w14:ligatures w14:val="none"/>
        </w:rPr>
        <w:t xml:space="preserve">news it would raise public knowledge </w:t>
      </w:r>
      <w:r w:rsidR="00AC1921" w:rsidRPr="003040CC">
        <w:rPr>
          <w:rFonts w:ascii="Arial" w:eastAsia="Times New Roman" w:hAnsi="Arial" w:cs="Arial"/>
          <w:kern w:val="0"/>
          <w:lang w:eastAsia="en-GB"/>
          <w14:ligatures w14:val="none"/>
        </w:rPr>
        <w:t>about</w:t>
      </w:r>
      <w:r w:rsidR="00A970BE" w:rsidRPr="003040CC">
        <w:rPr>
          <w:rFonts w:ascii="Arial" w:eastAsia="Times New Roman" w:hAnsi="Arial" w:cs="Arial"/>
          <w:kern w:val="0"/>
          <w:lang w:eastAsia="en-GB"/>
          <w14:ligatures w14:val="none"/>
        </w:rPr>
        <w:t xml:space="preserve"> </w:t>
      </w:r>
      <w:r w:rsidR="00D97355" w:rsidRPr="003040CC">
        <w:rPr>
          <w:rFonts w:ascii="Arial" w:eastAsia="Times New Roman" w:hAnsi="Arial" w:cs="Arial"/>
          <w:kern w:val="0"/>
          <w:lang w:eastAsia="en-GB"/>
          <w14:ligatures w14:val="none"/>
        </w:rPr>
        <w:t xml:space="preserve">isolation in the </w:t>
      </w:r>
      <w:r w:rsidR="009338B3" w:rsidRPr="003040CC">
        <w:rPr>
          <w:rFonts w:ascii="Arial" w:eastAsia="Times New Roman" w:hAnsi="Arial" w:cs="Arial"/>
          <w:kern w:val="0"/>
          <w:lang w:eastAsia="en-GB"/>
          <w14:ligatures w14:val="none"/>
        </w:rPr>
        <w:t>elderly</w:t>
      </w:r>
      <w:r w:rsidR="00A970BE" w:rsidRPr="003040CC">
        <w:rPr>
          <w:rFonts w:ascii="Arial" w:eastAsia="Times New Roman" w:hAnsi="Arial" w:cs="Arial"/>
          <w:kern w:val="0"/>
          <w:lang w:eastAsia="en-GB"/>
          <w14:ligatures w14:val="none"/>
        </w:rPr>
        <w:t xml:space="preserve">. </w:t>
      </w:r>
      <w:r w:rsidR="00AB1407" w:rsidRPr="003040CC">
        <w:rPr>
          <w:rFonts w:ascii="Arial" w:hAnsi="Arial" w:cs="Arial"/>
          <w:shd w:val="clear" w:color="auto" w:fill="FFFFFF"/>
        </w:rPr>
        <w:t>Craig</w:t>
      </w:r>
      <w:r w:rsidR="000776FC" w:rsidRPr="003040CC">
        <w:rPr>
          <w:rFonts w:ascii="Arial" w:hAnsi="Arial" w:cs="Arial"/>
          <w:shd w:val="clear" w:color="auto" w:fill="FFFFFF"/>
        </w:rPr>
        <w:t>ie</w:t>
      </w:r>
      <w:r w:rsidR="00400FEF" w:rsidRPr="003040CC">
        <w:rPr>
          <w:rFonts w:ascii="Arial" w:hAnsi="Arial" w:cs="Arial"/>
          <w:shd w:val="clear" w:color="auto" w:fill="FFFFFF"/>
        </w:rPr>
        <w:t xml:space="preserve"> (2023) stated</w:t>
      </w:r>
      <w:r w:rsidR="000776FC" w:rsidRPr="003040CC">
        <w:rPr>
          <w:rFonts w:ascii="Arial" w:hAnsi="Arial" w:cs="Arial"/>
          <w:shd w:val="clear" w:color="auto" w:fill="FFFFFF"/>
        </w:rPr>
        <w:t xml:space="preserve"> in the Evening </w:t>
      </w:r>
      <w:r w:rsidR="00811691" w:rsidRPr="003040CC">
        <w:rPr>
          <w:rFonts w:ascii="Arial" w:hAnsi="Arial" w:cs="Arial"/>
          <w:shd w:val="clear" w:color="auto" w:fill="FFFFFF"/>
        </w:rPr>
        <w:t>Gazette Newspaper</w:t>
      </w:r>
      <w:r w:rsidR="00716398" w:rsidRPr="003040CC">
        <w:rPr>
          <w:rFonts w:ascii="Arial" w:hAnsi="Arial" w:cs="Arial"/>
          <w:shd w:val="clear" w:color="auto" w:fill="FFFFFF"/>
        </w:rPr>
        <w:t>,</w:t>
      </w:r>
      <w:r w:rsidR="002F508D" w:rsidRPr="003040CC">
        <w:rPr>
          <w:rFonts w:ascii="Arial" w:eastAsia="Times New Roman" w:hAnsi="Arial" w:cs="Arial"/>
          <w:kern w:val="0"/>
          <w:lang w:eastAsia="en-GB"/>
          <w14:ligatures w14:val="none"/>
        </w:rPr>
        <w:t xml:space="preserve"> bus cuts would be devastating for </w:t>
      </w:r>
      <w:r w:rsidR="00400FEF" w:rsidRPr="003040CC">
        <w:rPr>
          <w:rFonts w:ascii="Arial" w:eastAsia="Times New Roman" w:hAnsi="Arial" w:cs="Arial"/>
          <w:kern w:val="0"/>
          <w:lang w:eastAsia="en-GB"/>
          <w14:ligatures w14:val="none"/>
        </w:rPr>
        <w:t>a ladies</w:t>
      </w:r>
      <w:r w:rsidR="002F508D" w:rsidRPr="003040CC">
        <w:rPr>
          <w:rFonts w:ascii="Arial" w:eastAsia="Times New Roman" w:hAnsi="Arial" w:cs="Arial"/>
          <w:kern w:val="0"/>
          <w:lang w:eastAsia="en-GB"/>
          <w14:ligatures w14:val="none"/>
        </w:rPr>
        <w:t xml:space="preserve"> 81-year-old mother, who relies on the service for </w:t>
      </w:r>
      <w:r w:rsidR="002F508D" w:rsidRPr="003040CC">
        <w:rPr>
          <w:rFonts w:ascii="Arial" w:eastAsia="Times New Roman" w:hAnsi="Arial" w:cs="Arial"/>
          <w:kern w:val="0"/>
          <w:lang w:eastAsia="en-GB"/>
          <w14:ligatures w14:val="none"/>
        </w:rPr>
        <w:lastRenderedPageBreak/>
        <w:t>independence</w:t>
      </w:r>
      <w:r w:rsidR="000E4646" w:rsidRPr="003040CC">
        <w:rPr>
          <w:rFonts w:ascii="Arial" w:eastAsia="Times New Roman" w:hAnsi="Arial" w:cs="Arial"/>
          <w:kern w:val="0"/>
          <w:lang w:eastAsia="en-GB"/>
          <w14:ligatures w14:val="none"/>
        </w:rPr>
        <w:t>,</w:t>
      </w:r>
      <w:r w:rsidR="002F508D" w:rsidRPr="003040CC">
        <w:rPr>
          <w:rFonts w:ascii="Arial" w:eastAsia="Times New Roman" w:hAnsi="Arial" w:cs="Arial"/>
          <w:kern w:val="0"/>
          <w:lang w:eastAsia="en-GB"/>
          <w14:ligatures w14:val="none"/>
        </w:rPr>
        <w:t xml:space="preserve"> </w:t>
      </w:r>
      <w:r w:rsidR="000E4646" w:rsidRPr="003040CC">
        <w:rPr>
          <w:rFonts w:ascii="Arial" w:eastAsia="Times New Roman" w:hAnsi="Arial" w:cs="Arial"/>
          <w:kern w:val="0"/>
          <w:lang w:eastAsia="en-GB"/>
          <w14:ligatures w14:val="none"/>
        </w:rPr>
        <w:t>t</w:t>
      </w:r>
      <w:r w:rsidR="002F508D" w:rsidRPr="003040CC">
        <w:rPr>
          <w:rFonts w:ascii="Arial" w:eastAsia="Times New Roman" w:hAnsi="Arial" w:cs="Arial"/>
          <w:kern w:val="0"/>
          <w:lang w:eastAsia="en-GB"/>
          <w14:ligatures w14:val="none"/>
        </w:rPr>
        <w:t xml:space="preserve">here are concerns that older individuals would be left isolated </w:t>
      </w:r>
      <w:r w:rsidR="009338B3" w:rsidRPr="003040CC">
        <w:rPr>
          <w:rFonts w:ascii="Arial" w:eastAsia="Times New Roman" w:hAnsi="Arial" w:cs="Arial"/>
          <w:kern w:val="0"/>
          <w:lang w:eastAsia="en-GB"/>
          <w14:ligatures w14:val="none"/>
        </w:rPr>
        <w:t>due to funding cuts.</w:t>
      </w:r>
      <w:r w:rsidR="009A5E28" w:rsidRPr="003040CC">
        <w:rPr>
          <w:rFonts w:ascii="Arial" w:eastAsia="Times New Roman" w:hAnsi="Arial" w:cs="Arial"/>
          <w:kern w:val="0"/>
          <w:lang w:eastAsia="en-GB"/>
          <w14:ligatures w14:val="none"/>
        </w:rPr>
        <w:t xml:space="preserve"> </w:t>
      </w:r>
    </w:p>
    <w:p w14:paraId="141010F6" w14:textId="43473765" w:rsidR="00227993" w:rsidRPr="003040CC" w:rsidRDefault="00BB2D96"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Usayla could benefit from community transportation </w:t>
      </w:r>
      <w:r w:rsidR="00405092" w:rsidRPr="003040CC">
        <w:rPr>
          <w:rFonts w:ascii="Arial" w:eastAsia="Times New Roman" w:hAnsi="Arial" w:cs="Arial"/>
          <w:kern w:val="0"/>
          <w:lang w:eastAsia="en-GB"/>
          <w14:ligatures w14:val="none"/>
        </w:rPr>
        <w:t>programmes</w:t>
      </w:r>
      <w:r w:rsidR="002F309C" w:rsidRPr="003040CC">
        <w:rPr>
          <w:rFonts w:ascii="Arial" w:eastAsia="Times New Roman" w:hAnsi="Arial" w:cs="Arial"/>
          <w:kern w:val="0"/>
          <w:lang w:eastAsia="en-GB"/>
          <w14:ligatures w14:val="none"/>
        </w:rPr>
        <w:t>,</w:t>
      </w:r>
      <w:r w:rsidR="00405092" w:rsidRPr="003040CC">
        <w:rPr>
          <w:rFonts w:ascii="Arial" w:eastAsia="Times New Roman" w:hAnsi="Arial" w:cs="Arial"/>
          <w:kern w:val="0"/>
          <w:lang w:eastAsia="en-GB"/>
          <w14:ligatures w14:val="none"/>
        </w:rPr>
        <w:t xml:space="preserve"> </w:t>
      </w:r>
      <w:r w:rsidR="002F309C" w:rsidRPr="003040CC">
        <w:rPr>
          <w:rFonts w:ascii="Arial" w:eastAsia="Times New Roman" w:hAnsi="Arial" w:cs="Arial"/>
          <w:kern w:val="0"/>
          <w:lang w:eastAsia="en-GB"/>
          <w14:ligatures w14:val="none"/>
        </w:rPr>
        <w:t xml:space="preserve">ride sharing services </w:t>
      </w:r>
      <w:r w:rsidR="007C7F1A" w:rsidRPr="003040CC">
        <w:rPr>
          <w:rFonts w:ascii="Arial" w:eastAsia="Times New Roman" w:hAnsi="Arial" w:cs="Arial"/>
          <w:kern w:val="0"/>
          <w:lang w:eastAsia="en-GB"/>
          <w14:ligatures w14:val="none"/>
        </w:rPr>
        <w:t xml:space="preserve">or </w:t>
      </w:r>
      <w:r w:rsidR="00E412AD" w:rsidRPr="003040CC">
        <w:rPr>
          <w:rFonts w:ascii="Arial" w:eastAsia="Times New Roman" w:hAnsi="Arial" w:cs="Arial"/>
          <w:kern w:val="0"/>
          <w:lang w:eastAsia="en-GB"/>
          <w14:ligatures w14:val="none"/>
        </w:rPr>
        <w:t>volunteer-based</w:t>
      </w:r>
      <w:r w:rsidR="007C7F1A" w:rsidRPr="003040CC">
        <w:rPr>
          <w:rFonts w:ascii="Arial" w:eastAsia="Times New Roman" w:hAnsi="Arial" w:cs="Arial"/>
          <w:kern w:val="0"/>
          <w:lang w:eastAsia="en-GB"/>
          <w14:ligatures w14:val="none"/>
        </w:rPr>
        <w:t xml:space="preserve"> transportation programs </w:t>
      </w:r>
      <w:r w:rsidR="00DF64A8" w:rsidRPr="003040CC">
        <w:rPr>
          <w:rFonts w:ascii="Arial" w:eastAsia="Times New Roman" w:hAnsi="Arial" w:cs="Arial"/>
          <w:kern w:val="0"/>
          <w:lang w:eastAsia="en-GB"/>
          <w14:ligatures w14:val="none"/>
        </w:rPr>
        <w:t>that may be</w:t>
      </w:r>
      <w:r w:rsidR="007C7F1A" w:rsidRPr="003040CC">
        <w:rPr>
          <w:rFonts w:ascii="Arial" w:eastAsia="Times New Roman" w:hAnsi="Arial" w:cs="Arial"/>
          <w:kern w:val="0"/>
          <w:lang w:eastAsia="en-GB"/>
          <w14:ligatures w14:val="none"/>
        </w:rPr>
        <w:t xml:space="preserve"> available to her in her area.</w:t>
      </w:r>
      <w:r w:rsidR="005C671B" w:rsidRPr="003040CC">
        <w:rPr>
          <w:rFonts w:ascii="Arial" w:eastAsia="Times New Roman" w:hAnsi="Arial" w:cs="Arial"/>
          <w:kern w:val="0"/>
          <w:lang w:eastAsia="en-GB"/>
          <w14:ligatures w14:val="none"/>
        </w:rPr>
        <w:t xml:space="preserve"> GOV.UK (2024) state m</w:t>
      </w:r>
      <w:r w:rsidR="00227993" w:rsidRPr="003040CC">
        <w:rPr>
          <w:rFonts w:ascii="Arial" w:eastAsia="Times New Roman" w:hAnsi="Arial" w:cs="Arial"/>
          <w:kern w:val="0"/>
          <w:lang w:eastAsia="en-GB"/>
          <w14:ligatures w14:val="none"/>
        </w:rPr>
        <w:t>any communities provide community transportation services to individuals who have problems accessing public transportation</w:t>
      </w:r>
      <w:r w:rsidR="005F679B" w:rsidRPr="003040CC">
        <w:rPr>
          <w:rFonts w:ascii="Arial" w:eastAsia="Times New Roman" w:hAnsi="Arial" w:cs="Arial"/>
          <w:kern w:val="0"/>
          <w:lang w:eastAsia="en-GB"/>
          <w14:ligatures w14:val="none"/>
        </w:rPr>
        <w:t>,</w:t>
      </w:r>
      <w:r w:rsidR="00227993" w:rsidRPr="003040CC">
        <w:rPr>
          <w:rFonts w:ascii="Arial" w:eastAsia="Times New Roman" w:hAnsi="Arial" w:cs="Arial"/>
          <w:kern w:val="0"/>
          <w:lang w:eastAsia="en-GB"/>
          <w14:ligatures w14:val="none"/>
        </w:rPr>
        <w:t xml:space="preserve"> </w:t>
      </w:r>
      <w:r w:rsidR="005F679B" w:rsidRPr="003040CC">
        <w:rPr>
          <w:rFonts w:ascii="Arial" w:eastAsia="Times New Roman" w:hAnsi="Arial" w:cs="Arial"/>
          <w:kern w:val="0"/>
          <w:lang w:eastAsia="en-GB"/>
          <w14:ligatures w14:val="none"/>
        </w:rPr>
        <w:t>t</w:t>
      </w:r>
      <w:r w:rsidR="00227993" w:rsidRPr="003040CC">
        <w:rPr>
          <w:rFonts w:ascii="Arial" w:eastAsia="Times New Roman" w:hAnsi="Arial" w:cs="Arial"/>
          <w:kern w:val="0"/>
          <w:lang w:eastAsia="en-GB"/>
          <w14:ligatures w14:val="none"/>
        </w:rPr>
        <w:t>hese include door-to-door transportation and visits to shopping centres.</w:t>
      </w:r>
    </w:p>
    <w:p w14:paraId="482F5D79" w14:textId="77777777" w:rsidR="00305995" w:rsidRPr="003040CC" w:rsidRDefault="00305995" w:rsidP="003040CC">
      <w:pPr>
        <w:spacing w:before="286" w:after="286" w:line="360" w:lineRule="auto"/>
        <w:jc w:val="both"/>
        <w:rPr>
          <w:rFonts w:ascii="Arial" w:eastAsia="Arial" w:hAnsi="Arial" w:cs="Arial"/>
          <w:b/>
          <w:bCs/>
        </w:rPr>
      </w:pPr>
    </w:p>
    <w:p w14:paraId="33C6BCD6" w14:textId="3771B1AD" w:rsidR="00016AAC" w:rsidRPr="003040CC" w:rsidRDefault="00070ABE" w:rsidP="003040CC">
      <w:pPr>
        <w:spacing w:before="286" w:after="286" w:line="360" w:lineRule="auto"/>
        <w:jc w:val="both"/>
        <w:rPr>
          <w:rFonts w:ascii="Arial" w:eastAsia="Arial" w:hAnsi="Arial" w:cs="Arial"/>
          <w:b/>
          <w:bCs/>
          <w:u w:val="single"/>
        </w:rPr>
      </w:pPr>
      <w:r w:rsidRPr="003040CC">
        <w:rPr>
          <w:rFonts w:ascii="Arial" w:eastAsia="Arial" w:hAnsi="Arial" w:cs="Arial"/>
          <w:b/>
          <w:bCs/>
          <w:u w:val="single"/>
        </w:rPr>
        <w:t>Recommendations</w:t>
      </w:r>
    </w:p>
    <w:p w14:paraId="4B7E79AA" w14:textId="43942F3C" w:rsidR="00123E90" w:rsidRPr="003040CC" w:rsidRDefault="00263C25"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The elderly population has benefited from </w:t>
      </w:r>
      <w:r w:rsidR="008E15FF" w:rsidRPr="003040CC">
        <w:rPr>
          <w:rFonts w:ascii="Arial" w:eastAsia="Times New Roman" w:hAnsi="Arial" w:cs="Arial"/>
          <w:kern w:val="0"/>
          <w:lang w:eastAsia="en-GB"/>
          <w14:ligatures w14:val="none"/>
        </w:rPr>
        <w:t>several</w:t>
      </w:r>
      <w:r w:rsidRPr="003040CC">
        <w:rPr>
          <w:rFonts w:ascii="Arial" w:eastAsia="Times New Roman" w:hAnsi="Arial" w:cs="Arial"/>
          <w:kern w:val="0"/>
          <w:lang w:eastAsia="en-GB"/>
          <w14:ligatures w14:val="none"/>
        </w:rPr>
        <w:t xml:space="preserve"> </w:t>
      </w:r>
      <w:r w:rsidR="006B25B2" w:rsidRPr="003040CC">
        <w:rPr>
          <w:rFonts w:ascii="Arial" w:eastAsia="Times New Roman" w:hAnsi="Arial" w:cs="Arial"/>
          <w:kern w:val="0"/>
          <w:lang w:eastAsia="en-GB"/>
          <w14:ligatures w14:val="none"/>
        </w:rPr>
        <w:t>innovations, such as</w:t>
      </w:r>
      <w:r w:rsidRPr="003040CC">
        <w:rPr>
          <w:rFonts w:ascii="Arial" w:eastAsia="Times New Roman" w:hAnsi="Arial" w:cs="Arial"/>
          <w:kern w:val="0"/>
          <w:lang w:eastAsia="en-GB"/>
          <w14:ligatures w14:val="none"/>
        </w:rPr>
        <w:t xml:space="preserve"> the internet, and Usayla is no exception. </w:t>
      </w:r>
      <w:r w:rsidR="00966B03" w:rsidRPr="003040CC">
        <w:rPr>
          <w:rFonts w:ascii="Arial" w:eastAsia="Times New Roman" w:hAnsi="Arial" w:cs="Arial"/>
          <w:kern w:val="0"/>
          <w:lang w:eastAsia="en-GB"/>
          <w14:ligatures w14:val="none"/>
        </w:rPr>
        <w:t>The report outlines</w:t>
      </w:r>
      <w:r w:rsidRPr="003040CC">
        <w:rPr>
          <w:rFonts w:ascii="Arial" w:eastAsia="Times New Roman" w:hAnsi="Arial" w:cs="Arial"/>
          <w:kern w:val="0"/>
          <w:lang w:eastAsia="en-GB"/>
          <w14:ligatures w14:val="none"/>
        </w:rPr>
        <w:t xml:space="preserve"> Usayla can communicate with her family</w:t>
      </w:r>
      <w:r w:rsidR="00D0455F" w:rsidRPr="003040CC">
        <w:rPr>
          <w:rFonts w:ascii="Arial" w:eastAsia="Times New Roman" w:hAnsi="Arial" w:cs="Arial"/>
          <w:kern w:val="0"/>
          <w:lang w:eastAsia="en-GB"/>
          <w14:ligatures w14:val="none"/>
        </w:rPr>
        <w:t xml:space="preserve"> and her church </w:t>
      </w:r>
      <w:r w:rsidR="00B83E1C" w:rsidRPr="003040CC">
        <w:rPr>
          <w:rFonts w:ascii="Arial" w:eastAsia="Times New Roman" w:hAnsi="Arial" w:cs="Arial"/>
          <w:kern w:val="0"/>
          <w:lang w:eastAsia="en-GB"/>
          <w14:ligatures w14:val="none"/>
        </w:rPr>
        <w:t>group</w:t>
      </w:r>
      <w:r w:rsidRPr="003040CC">
        <w:rPr>
          <w:rFonts w:ascii="Arial" w:eastAsia="Times New Roman" w:hAnsi="Arial" w:cs="Arial"/>
          <w:kern w:val="0"/>
          <w:lang w:eastAsia="en-GB"/>
          <w14:ligatures w14:val="none"/>
        </w:rPr>
        <w:t xml:space="preserve"> via videocall</w:t>
      </w:r>
      <w:r w:rsidR="00966B03"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However,</w:t>
      </w:r>
      <w:r w:rsidRPr="003040CC">
        <w:rPr>
          <w:rFonts w:ascii="Arial" w:eastAsia="Times New Roman" w:hAnsi="Arial" w:cs="Arial"/>
          <w:kern w:val="0"/>
          <w:lang w:eastAsia="en-GB"/>
          <w14:ligatures w14:val="none"/>
        </w:rPr>
        <w:t xml:space="preserve"> there are additional benefits she may take advantage of </w:t>
      </w:r>
      <w:r w:rsidR="00E71B16" w:rsidRPr="003040CC">
        <w:rPr>
          <w:rFonts w:ascii="Arial" w:eastAsia="Times New Roman" w:hAnsi="Arial" w:cs="Arial"/>
          <w:kern w:val="0"/>
          <w:lang w:eastAsia="en-GB"/>
          <w14:ligatures w14:val="none"/>
        </w:rPr>
        <w:t>d</w:t>
      </w:r>
      <w:r w:rsidRPr="003040CC">
        <w:rPr>
          <w:rFonts w:ascii="Arial" w:eastAsia="Times New Roman" w:hAnsi="Arial" w:cs="Arial"/>
          <w:kern w:val="0"/>
          <w:lang w:eastAsia="en-GB"/>
          <w14:ligatures w14:val="none"/>
        </w:rPr>
        <w:t>ue to her arthritis pain</w:t>
      </w:r>
      <w:r w:rsidR="003B18E5" w:rsidRPr="003040CC">
        <w:rPr>
          <w:rFonts w:ascii="Arial" w:eastAsia="Times New Roman" w:hAnsi="Arial" w:cs="Arial"/>
          <w:kern w:val="0"/>
          <w:lang w:eastAsia="en-GB"/>
          <w14:ligatures w14:val="none"/>
        </w:rPr>
        <w:t xml:space="preserve"> </w:t>
      </w:r>
      <w:r w:rsidRPr="003040CC">
        <w:rPr>
          <w:rFonts w:ascii="Arial" w:eastAsia="Times New Roman" w:hAnsi="Arial" w:cs="Arial"/>
          <w:kern w:val="0"/>
          <w:lang w:eastAsia="en-GB"/>
          <w14:ligatures w14:val="none"/>
        </w:rPr>
        <w:t>Usayla has been finding it difficult to go grocery shopping.</w:t>
      </w:r>
      <w:r w:rsidR="00936408" w:rsidRPr="003040CC">
        <w:rPr>
          <w:rFonts w:ascii="Arial" w:eastAsia="Times New Roman" w:hAnsi="Arial" w:cs="Arial"/>
          <w:kern w:val="0"/>
          <w:lang w:eastAsia="en-GB"/>
          <w14:ligatures w14:val="none"/>
        </w:rPr>
        <w:t xml:space="preserve"> </w:t>
      </w:r>
      <w:r w:rsidR="00A85122" w:rsidRPr="003040CC">
        <w:rPr>
          <w:rFonts w:ascii="Arial" w:eastAsia="Times New Roman" w:hAnsi="Arial" w:cs="Arial"/>
          <w:kern w:val="0"/>
          <w:lang w:eastAsia="en-GB"/>
          <w14:ligatures w14:val="none"/>
        </w:rPr>
        <w:t xml:space="preserve">Rogus </w:t>
      </w:r>
      <w:r w:rsidR="00A85122" w:rsidRPr="003040CC">
        <w:rPr>
          <w:rFonts w:ascii="Arial" w:eastAsia="Times New Roman" w:hAnsi="Arial" w:cs="Arial"/>
          <w:i/>
          <w:iCs/>
          <w:kern w:val="0"/>
          <w:lang w:eastAsia="en-GB"/>
          <w14:ligatures w14:val="none"/>
        </w:rPr>
        <w:t>et al</w:t>
      </w:r>
      <w:r w:rsidR="00A85122" w:rsidRPr="003040CC">
        <w:rPr>
          <w:rFonts w:ascii="Arial" w:eastAsia="Times New Roman" w:hAnsi="Arial" w:cs="Arial"/>
          <w:kern w:val="0"/>
          <w:lang w:eastAsia="en-GB"/>
          <w14:ligatures w14:val="none"/>
        </w:rPr>
        <w:t>.</w:t>
      </w:r>
      <w:r w:rsidR="00C56CA3" w:rsidRPr="003040CC">
        <w:rPr>
          <w:rFonts w:ascii="Arial" w:eastAsia="Times New Roman" w:hAnsi="Arial" w:cs="Arial"/>
          <w:kern w:val="0"/>
          <w:lang w:eastAsia="en-GB"/>
          <w14:ligatures w14:val="none"/>
        </w:rPr>
        <w:t xml:space="preserve"> </w:t>
      </w:r>
      <w:r w:rsidR="00A85122" w:rsidRPr="003040CC">
        <w:rPr>
          <w:rFonts w:ascii="Arial" w:eastAsia="Times New Roman" w:hAnsi="Arial" w:cs="Arial"/>
          <w:kern w:val="0"/>
          <w:lang w:eastAsia="en-GB"/>
          <w14:ligatures w14:val="none"/>
        </w:rPr>
        <w:t>(</w:t>
      </w:r>
      <w:r w:rsidR="003D69AA" w:rsidRPr="003040CC">
        <w:rPr>
          <w:rFonts w:ascii="Arial" w:eastAsia="Times New Roman" w:hAnsi="Arial" w:cs="Arial"/>
          <w:kern w:val="0"/>
          <w:lang w:eastAsia="en-GB"/>
          <w14:ligatures w14:val="none"/>
        </w:rPr>
        <w:t>2020) state</w:t>
      </w:r>
      <w:r w:rsidR="009D223B" w:rsidRPr="003040CC">
        <w:rPr>
          <w:rFonts w:ascii="Arial" w:eastAsia="Times New Roman" w:hAnsi="Arial" w:cs="Arial"/>
          <w:kern w:val="0"/>
          <w:lang w:eastAsia="en-GB"/>
          <w14:ligatures w14:val="none"/>
        </w:rPr>
        <w:t xml:space="preserve"> </w:t>
      </w:r>
      <w:r w:rsidR="003D69AA" w:rsidRPr="003040CC">
        <w:rPr>
          <w:rFonts w:ascii="Arial" w:eastAsia="Times New Roman" w:hAnsi="Arial" w:cs="Arial"/>
          <w:kern w:val="0"/>
          <w:lang w:eastAsia="en-GB"/>
          <w14:ligatures w14:val="none"/>
        </w:rPr>
        <w:t>p</w:t>
      </w:r>
      <w:r w:rsidR="009D223B" w:rsidRPr="003040CC">
        <w:rPr>
          <w:rFonts w:ascii="Arial" w:eastAsia="Times New Roman" w:hAnsi="Arial" w:cs="Arial"/>
          <w:kern w:val="0"/>
          <w:lang w:eastAsia="en-GB"/>
          <w14:ligatures w14:val="none"/>
        </w:rPr>
        <w:t>olicymakers have advocated internet shopping as a</w:t>
      </w:r>
      <w:r w:rsidR="00C406EA" w:rsidRPr="003040CC">
        <w:rPr>
          <w:rFonts w:ascii="Arial" w:eastAsia="Times New Roman" w:hAnsi="Arial" w:cs="Arial"/>
          <w:kern w:val="0"/>
          <w:lang w:eastAsia="en-GB"/>
          <w14:ligatures w14:val="none"/>
        </w:rPr>
        <w:t xml:space="preserve"> </w:t>
      </w:r>
      <w:r w:rsidR="009D223B" w:rsidRPr="003040CC">
        <w:rPr>
          <w:rFonts w:ascii="Arial" w:eastAsia="Times New Roman" w:hAnsi="Arial" w:cs="Arial"/>
          <w:kern w:val="0"/>
          <w:lang w:eastAsia="en-GB"/>
          <w14:ligatures w14:val="none"/>
        </w:rPr>
        <w:t>potential solution to food access difficulties for the elderly</w:t>
      </w:r>
      <w:r w:rsidR="00DF0B27" w:rsidRPr="003040CC">
        <w:rPr>
          <w:rFonts w:ascii="Arial" w:eastAsia="Times New Roman" w:hAnsi="Arial" w:cs="Arial"/>
          <w:kern w:val="0"/>
          <w:lang w:eastAsia="en-GB"/>
          <w14:ligatures w14:val="none"/>
        </w:rPr>
        <w:t xml:space="preserve">. </w:t>
      </w:r>
      <w:r w:rsidR="00925349" w:rsidRPr="003040CC">
        <w:rPr>
          <w:rFonts w:ascii="Arial" w:eastAsia="Times New Roman" w:hAnsi="Arial" w:cs="Arial"/>
          <w:kern w:val="0"/>
          <w:lang w:eastAsia="en-GB"/>
          <w14:ligatures w14:val="none"/>
        </w:rPr>
        <w:t xml:space="preserve">It is recommended that </w:t>
      </w:r>
      <w:r w:rsidR="00F8150C" w:rsidRPr="003040CC">
        <w:rPr>
          <w:rFonts w:ascii="Arial" w:eastAsia="Times New Roman" w:hAnsi="Arial" w:cs="Arial"/>
          <w:kern w:val="0"/>
          <w:lang w:eastAsia="en-GB"/>
          <w14:ligatures w14:val="none"/>
        </w:rPr>
        <w:t xml:space="preserve">current policies </w:t>
      </w:r>
      <w:r w:rsidR="004D5300" w:rsidRPr="003040CC">
        <w:rPr>
          <w:rFonts w:ascii="Arial" w:eastAsia="Times New Roman" w:hAnsi="Arial" w:cs="Arial"/>
          <w:kern w:val="0"/>
          <w:lang w:eastAsia="en-GB"/>
          <w14:ligatures w14:val="none"/>
        </w:rPr>
        <w:t xml:space="preserve">take </w:t>
      </w:r>
      <w:r w:rsidR="00531EA1" w:rsidRPr="003040CC">
        <w:rPr>
          <w:rFonts w:ascii="Arial" w:eastAsia="Times New Roman" w:hAnsi="Arial" w:cs="Arial"/>
          <w:kern w:val="0"/>
          <w:lang w:eastAsia="en-GB"/>
          <w14:ligatures w14:val="none"/>
        </w:rPr>
        <w:t>into</w:t>
      </w:r>
      <w:r w:rsidR="004D5300" w:rsidRPr="003040CC">
        <w:rPr>
          <w:rFonts w:ascii="Arial" w:eastAsia="Times New Roman" w:hAnsi="Arial" w:cs="Arial"/>
          <w:kern w:val="0"/>
          <w:lang w:eastAsia="en-GB"/>
          <w14:ligatures w14:val="none"/>
        </w:rPr>
        <w:t xml:space="preserve"> consideration </w:t>
      </w:r>
      <w:r w:rsidR="009036A9" w:rsidRPr="003040CC">
        <w:rPr>
          <w:rFonts w:ascii="Arial" w:eastAsia="Times New Roman" w:hAnsi="Arial" w:cs="Arial"/>
          <w:kern w:val="0"/>
          <w:lang w:eastAsia="en-GB"/>
          <w14:ligatures w14:val="none"/>
        </w:rPr>
        <w:t xml:space="preserve">the need for educating the </w:t>
      </w:r>
      <w:r w:rsidR="00D6641D" w:rsidRPr="003040CC">
        <w:rPr>
          <w:rFonts w:ascii="Arial" w:eastAsia="Times New Roman" w:hAnsi="Arial" w:cs="Arial"/>
          <w:kern w:val="0"/>
          <w:lang w:eastAsia="en-GB"/>
          <w14:ligatures w14:val="none"/>
        </w:rPr>
        <w:t>elderly</w:t>
      </w:r>
      <w:r w:rsidR="009036A9" w:rsidRPr="003040CC">
        <w:rPr>
          <w:rFonts w:ascii="Arial" w:eastAsia="Times New Roman" w:hAnsi="Arial" w:cs="Arial"/>
          <w:kern w:val="0"/>
          <w:lang w:eastAsia="en-GB"/>
          <w14:ligatures w14:val="none"/>
        </w:rPr>
        <w:t xml:space="preserve"> population </w:t>
      </w:r>
      <w:r w:rsidR="00D6641D" w:rsidRPr="003040CC">
        <w:rPr>
          <w:rFonts w:ascii="Arial" w:eastAsia="Times New Roman" w:hAnsi="Arial" w:cs="Arial"/>
          <w:kern w:val="0"/>
          <w:lang w:eastAsia="en-GB"/>
          <w14:ligatures w14:val="none"/>
        </w:rPr>
        <w:t xml:space="preserve">on the benefits </w:t>
      </w:r>
      <w:r w:rsidR="00B86B42" w:rsidRPr="003040CC">
        <w:rPr>
          <w:rFonts w:ascii="Arial" w:eastAsia="Times New Roman" w:hAnsi="Arial" w:cs="Arial"/>
          <w:kern w:val="0"/>
          <w:lang w:eastAsia="en-GB"/>
          <w14:ligatures w14:val="none"/>
        </w:rPr>
        <w:t xml:space="preserve">of the use of </w:t>
      </w:r>
      <w:r w:rsidR="00F201AF" w:rsidRPr="003040CC">
        <w:rPr>
          <w:rFonts w:ascii="Arial" w:eastAsia="Times New Roman" w:hAnsi="Arial" w:cs="Arial"/>
          <w:kern w:val="0"/>
          <w:lang w:eastAsia="en-GB"/>
          <w14:ligatures w14:val="none"/>
        </w:rPr>
        <w:t>technological innovations</w:t>
      </w:r>
      <w:r w:rsidR="00FA043A" w:rsidRPr="003040CC">
        <w:rPr>
          <w:rFonts w:ascii="Arial" w:eastAsia="Times New Roman" w:hAnsi="Arial" w:cs="Arial"/>
          <w:kern w:val="0"/>
          <w:lang w:eastAsia="en-GB"/>
          <w14:ligatures w14:val="none"/>
        </w:rPr>
        <w:t>,</w:t>
      </w:r>
      <w:r w:rsidR="00426158" w:rsidRPr="003040CC">
        <w:rPr>
          <w:rFonts w:ascii="Arial" w:eastAsia="Times New Roman" w:hAnsi="Arial" w:cs="Arial"/>
          <w:kern w:val="0"/>
          <w:lang w:eastAsia="en-GB"/>
          <w14:ligatures w14:val="none"/>
        </w:rPr>
        <w:t xml:space="preserve"> such as </w:t>
      </w:r>
      <w:r w:rsidR="00A149D1" w:rsidRPr="003040CC">
        <w:rPr>
          <w:rFonts w:ascii="Arial" w:eastAsia="Times New Roman" w:hAnsi="Arial" w:cs="Arial"/>
          <w:kern w:val="0"/>
          <w:lang w:eastAsia="en-GB"/>
          <w14:ligatures w14:val="none"/>
        </w:rPr>
        <w:t>online grocery shopping</w:t>
      </w:r>
      <w:r w:rsidR="00F201AF" w:rsidRPr="003040CC">
        <w:rPr>
          <w:rFonts w:ascii="Arial" w:eastAsia="Times New Roman" w:hAnsi="Arial" w:cs="Arial"/>
          <w:kern w:val="0"/>
          <w:lang w:eastAsia="en-GB"/>
          <w14:ligatures w14:val="none"/>
        </w:rPr>
        <w:t>.</w:t>
      </w:r>
      <w:r w:rsidR="00C76B18" w:rsidRPr="003040CC">
        <w:rPr>
          <w:rFonts w:ascii="Arial" w:eastAsia="Times New Roman" w:hAnsi="Arial" w:cs="Arial"/>
          <w:kern w:val="0"/>
          <w:lang w:eastAsia="en-GB"/>
          <w14:ligatures w14:val="none"/>
        </w:rPr>
        <w:t xml:space="preserve"> This awareness could come around </w:t>
      </w:r>
      <w:r w:rsidR="00BE5E13" w:rsidRPr="003040CC">
        <w:rPr>
          <w:rFonts w:ascii="Arial" w:eastAsia="Times New Roman" w:hAnsi="Arial" w:cs="Arial"/>
          <w:kern w:val="0"/>
          <w:lang w:eastAsia="en-GB"/>
          <w14:ligatures w14:val="none"/>
        </w:rPr>
        <w:t xml:space="preserve">if the </w:t>
      </w:r>
      <w:r w:rsidR="00C91A8D" w:rsidRPr="003040CC">
        <w:rPr>
          <w:rFonts w:ascii="Arial" w:eastAsia="Times New Roman" w:hAnsi="Arial" w:cs="Arial"/>
          <w:kern w:val="0"/>
          <w:lang w:eastAsia="en-GB"/>
          <w14:ligatures w14:val="none"/>
        </w:rPr>
        <w:t>elderly</w:t>
      </w:r>
      <w:r w:rsidR="00BE5E13" w:rsidRPr="003040CC">
        <w:rPr>
          <w:rFonts w:ascii="Arial" w:eastAsia="Times New Roman" w:hAnsi="Arial" w:cs="Arial"/>
          <w:kern w:val="0"/>
          <w:lang w:eastAsia="en-GB"/>
          <w14:ligatures w14:val="none"/>
        </w:rPr>
        <w:t xml:space="preserve"> population are actively told about services</w:t>
      </w:r>
      <w:r w:rsidR="00B60209" w:rsidRPr="003040CC">
        <w:rPr>
          <w:rFonts w:ascii="Arial" w:eastAsia="Times New Roman" w:hAnsi="Arial" w:cs="Arial"/>
          <w:kern w:val="0"/>
          <w:lang w:eastAsia="en-GB"/>
          <w14:ligatures w14:val="none"/>
        </w:rPr>
        <w:t>.</w:t>
      </w:r>
      <w:r w:rsidR="00BE5E13" w:rsidRPr="003040CC">
        <w:rPr>
          <w:rFonts w:ascii="Arial" w:eastAsia="Times New Roman" w:hAnsi="Arial" w:cs="Arial"/>
          <w:kern w:val="0"/>
          <w:lang w:eastAsia="en-GB"/>
          <w14:ligatures w14:val="none"/>
        </w:rPr>
        <w:t xml:space="preserve"> </w:t>
      </w:r>
      <w:r w:rsidR="00B60209" w:rsidRPr="003040CC">
        <w:rPr>
          <w:rFonts w:ascii="Arial" w:eastAsia="Times New Roman" w:hAnsi="Arial" w:cs="Arial"/>
          <w:kern w:val="0"/>
          <w:lang w:eastAsia="en-GB"/>
          <w14:ligatures w14:val="none"/>
        </w:rPr>
        <w:t>T</w:t>
      </w:r>
      <w:r w:rsidR="00BE5E13" w:rsidRPr="003040CC">
        <w:rPr>
          <w:rFonts w:ascii="Arial" w:eastAsia="Times New Roman" w:hAnsi="Arial" w:cs="Arial"/>
          <w:kern w:val="0"/>
          <w:lang w:eastAsia="en-GB"/>
          <w14:ligatures w14:val="none"/>
        </w:rPr>
        <w:t xml:space="preserve">his could be </w:t>
      </w:r>
      <w:r w:rsidR="00476B9A" w:rsidRPr="003040CC">
        <w:rPr>
          <w:rFonts w:ascii="Arial" w:eastAsia="Times New Roman" w:hAnsi="Arial" w:cs="Arial"/>
          <w:kern w:val="0"/>
          <w:lang w:eastAsia="en-GB"/>
          <w14:ligatures w14:val="none"/>
        </w:rPr>
        <w:t>achieved</w:t>
      </w:r>
      <w:r w:rsidR="00BE5E13" w:rsidRPr="003040CC">
        <w:rPr>
          <w:rFonts w:ascii="Arial" w:eastAsia="Times New Roman" w:hAnsi="Arial" w:cs="Arial"/>
          <w:kern w:val="0"/>
          <w:lang w:eastAsia="en-GB"/>
          <w14:ligatures w14:val="none"/>
        </w:rPr>
        <w:t xml:space="preserve"> by sending out leaflets or </w:t>
      </w:r>
      <w:r w:rsidR="0075072F" w:rsidRPr="003040CC">
        <w:rPr>
          <w:rFonts w:ascii="Arial" w:eastAsia="Times New Roman" w:hAnsi="Arial" w:cs="Arial"/>
          <w:kern w:val="0"/>
          <w:lang w:eastAsia="en-GB"/>
          <w14:ligatures w14:val="none"/>
        </w:rPr>
        <w:t>volunteers</w:t>
      </w:r>
      <w:r w:rsidR="00BE5E13" w:rsidRPr="003040CC">
        <w:rPr>
          <w:rFonts w:ascii="Arial" w:eastAsia="Times New Roman" w:hAnsi="Arial" w:cs="Arial"/>
          <w:kern w:val="0"/>
          <w:lang w:eastAsia="en-GB"/>
          <w14:ligatures w14:val="none"/>
        </w:rPr>
        <w:t xml:space="preserve"> knocking door to door to </w:t>
      </w:r>
      <w:r w:rsidR="00A460F8" w:rsidRPr="003040CC">
        <w:rPr>
          <w:rFonts w:ascii="Arial" w:eastAsia="Times New Roman" w:hAnsi="Arial" w:cs="Arial"/>
          <w:kern w:val="0"/>
          <w:lang w:eastAsia="en-GB"/>
          <w14:ligatures w14:val="none"/>
        </w:rPr>
        <w:t>advise them</w:t>
      </w:r>
      <w:r w:rsidR="00BE5E13" w:rsidRPr="003040CC">
        <w:rPr>
          <w:rFonts w:ascii="Arial" w:eastAsia="Times New Roman" w:hAnsi="Arial" w:cs="Arial"/>
          <w:kern w:val="0"/>
          <w:lang w:eastAsia="en-GB"/>
          <w14:ligatures w14:val="none"/>
        </w:rPr>
        <w:t xml:space="preserve"> about the services available to them.</w:t>
      </w:r>
      <w:r w:rsidR="00FB58AF" w:rsidRPr="003040CC">
        <w:rPr>
          <w:rFonts w:ascii="Arial" w:eastAsia="Times New Roman" w:hAnsi="Arial" w:cs="Arial"/>
          <w:kern w:val="0"/>
          <w:lang w:eastAsia="en-GB"/>
          <w14:ligatures w14:val="none"/>
        </w:rPr>
        <w:t xml:space="preserve"> </w:t>
      </w:r>
      <w:r w:rsidR="00730CC2" w:rsidRPr="003040CC">
        <w:rPr>
          <w:rFonts w:ascii="Arial" w:eastAsia="Times New Roman" w:hAnsi="Arial" w:cs="Arial"/>
          <w:kern w:val="0"/>
          <w:lang w:eastAsia="en-GB"/>
          <w14:ligatures w14:val="none"/>
        </w:rPr>
        <w:t>H</w:t>
      </w:r>
      <w:r w:rsidR="00122379" w:rsidRPr="003040CC">
        <w:rPr>
          <w:rFonts w:ascii="Arial" w:eastAsia="Times New Roman" w:hAnsi="Arial" w:cs="Arial"/>
          <w:kern w:val="0"/>
          <w:lang w:eastAsia="en-GB"/>
          <w14:ligatures w14:val="none"/>
        </w:rPr>
        <w:t xml:space="preserve">uang </w:t>
      </w:r>
      <w:r w:rsidR="00122379" w:rsidRPr="003040CC">
        <w:rPr>
          <w:rFonts w:ascii="Arial" w:eastAsia="Times New Roman" w:hAnsi="Arial" w:cs="Arial"/>
          <w:i/>
          <w:iCs/>
          <w:kern w:val="0"/>
          <w:lang w:eastAsia="en-GB"/>
          <w14:ligatures w14:val="none"/>
        </w:rPr>
        <w:t>et al</w:t>
      </w:r>
      <w:r w:rsidR="00122379" w:rsidRPr="003040CC">
        <w:rPr>
          <w:rFonts w:ascii="Arial" w:eastAsia="Times New Roman" w:hAnsi="Arial" w:cs="Arial"/>
          <w:kern w:val="0"/>
          <w:lang w:eastAsia="en-GB"/>
          <w14:ligatures w14:val="none"/>
        </w:rPr>
        <w:t>. (2022) state v</w:t>
      </w:r>
      <w:r w:rsidR="00FB58AF" w:rsidRPr="003040CC">
        <w:rPr>
          <w:rFonts w:ascii="Arial" w:eastAsia="Times New Roman" w:hAnsi="Arial" w:cs="Arial"/>
          <w:kern w:val="0"/>
          <w:lang w:eastAsia="en-GB"/>
          <w14:ligatures w14:val="none"/>
        </w:rPr>
        <w:t xml:space="preserve">olunteering offers several </w:t>
      </w:r>
      <w:r w:rsidR="008E15FF" w:rsidRPr="003040CC">
        <w:rPr>
          <w:rFonts w:ascii="Arial" w:eastAsia="Times New Roman" w:hAnsi="Arial" w:cs="Arial"/>
          <w:kern w:val="0"/>
          <w:lang w:eastAsia="en-GB"/>
          <w14:ligatures w14:val="none"/>
        </w:rPr>
        <w:t>benefits</w:t>
      </w:r>
      <w:r w:rsidR="00FB58AF" w:rsidRPr="003040CC">
        <w:rPr>
          <w:rFonts w:ascii="Arial" w:eastAsia="Times New Roman" w:hAnsi="Arial" w:cs="Arial"/>
          <w:kern w:val="0"/>
          <w:lang w:eastAsia="en-GB"/>
          <w14:ligatures w14:val="none"/>
        </w:rPr>
        <w:t xml:space="preserve"> </w:t>
      </w:r>
      <w:r w:rsidR="00165F4E" w:rsidRPr="003040CC">
        <w:rPr>
          <w:rFonts w:ascii="Arial" w:eastAsia="Times New Roman" w:hAnsi="Arial" w:cs="Arial"/>
          <w:kern w:val="0"/>
          <w:lang w:eastAsia="en-GB"/>
          <w14:ligatures w14:val="none"/>
        </w:rPr>
        <w:t>such as it</w:t>
      </w:r>
      <w:r w:rsidR="00FB58AF"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benefits</w:t>
      </w:r>
      <w:r w:rsidR="00FB58AF" w:rsidRPr="003040CC">
        <w:rPr>
          <w:rFonts w:ascii="Arial" w:eastAsia="Times New Roman" w:hAnsi="Arial" w:cs="Arial"/>
          <w:kern w:val="0"/>
          <w:lang w:eastAsia="en-GB"/>
          <w14:ligatures w14:val="none"/>
        </w:rPr>
        <w:t xml:space="preserve"> others and </w:t>
      </w:r>
      <w:r w:rsidR="00165F4E" w:rsidRPr="003040CC">
        <w:rPr>
          <w:rFonts w:ascii="Arial" w:eastAsia="Times New Roman" w:hAnsi="Arial" w:cs="Arial"/>
          <w:kern w:val="0"/>
          <w:lang w:eastAsia="en-GB"/>
          <w14:ligatures w14:val="none"/>
        </w:rPr>
        <w:t xml:space="preserve">is </w:t>
      </w:r>
      <w:r w:rsidR="00FB58AF" w:rsidRPr="003040CC">
        <w:rPr>
          <w:rFonts w:ascii="Arial" w:eastAsia="Times New Roman" w:hAnsi="Arial" w:cs="Arial"/>
          <w:kern w:val="0"/>
          <w:lang w:eastAsia="en-GB"/>
          <w14:ligatures w14:val="none"/>
        </w:rPr>
        <w:t>preferred by the elderly</w:t>
      </w:r>
      <w:r w:rsidR="00651F2E" w:rsidRPr="003040CC">
        <w:rPr>
          <w:rFonts w:ascii="Arial" w:eastAsia="Times New Roman" w:hAnsi="Arial" w:cs="Arial"/>
          <w:kern w:val="0"/>
          <w:lang w:eastAsia="en-GB"/>
          <w14:ligatures w14:val="none"/>
        </w:rPr>
        <w:t>.</w:t>
      </w:r>
      <w:r w:rsidR="00C13B66" w:rsidRPr="003040CC">
        <w:rPr>
          <w:rFonts w:ascii="Arial" w:eastAsia="Times New Roman" w:hAnsi="Arial" w:cs="Arial"/>
          <w:kern w:val="0"/>
          <w:lang w:eastAsia="en-GB"/>
          <w14:ligatures w14:val="none"/>
        </w:rPr>
        <w:t xml:space="preserve"> Usayla </w:t>
      </w:r>
      <w:r w:rsidR="00C91A8D" w:rsidRPr="003040CC">
        <w:rPr>
          <w:rFonts w:ascii="Arial" w:eastAsia="Times New Roman" w:hAnsi="Arial" w:cs="Arial"/>
          <w:kern w:val="0"/>
          <w:lang w:eastAsia="en-GB"/>
          <w14:ligatures w14:val="none"/>
        </w:rPr>
        <w:t>could</w:t>
      </w:r>
      <w:r w:rsidR="00C13B66" w:rsidRPr="003040CC">
        <w:rPr>
          <w:rFonts w:ascii="Arial" w:eastAsia="Times New Roman" w:hAnsi="Arial" w:cs="Arial"/>
          <w:kern w:val="0"/>
          <w:lang w:eastAsia="en-GB"/>
          <w14:ligatures w14:val="none"/>
        </w:rPr>
        <w:t xml:space="preserve"> receive all the </w:t>
      </w:r>
      <w:r w:rsidR="0029291F" w:rsidRPr="003040CC">
        <w:rPr>
          <w:rFonts w:ascii="Arial" w:eastAsia="Times New Roman" w:hAnsi="Arial" w:cs="Arial"/>
          <w:kern w:val="0"/>
          <w:lang w:eastAsia="en-GB"/>
          <w14:ligatures w14:val="none"/>
        </w:rPr>
        <w:t>ingredients</w:t>
      </w:r>
      <w:r w:rsidR="00C13B66" w:rsidRPr="003040CC">
        <w:rPr>
          <w:rFonts w:ascii="Arial" w:eastAsia="Times New Roman" w:hAnsi="Arial" w:cs="Arial"/>
          <w:kern w:val="0"/>
          <w:lang w:eastAsia="en-GB"/>
          <w14:ligatures w14:val="none"/>
        </w:rPr>
        <w:t xml:space="preserve"> needed to prepare wholesome meals for herself</w:t>
      </w:r>
      <w:r w:rsidR="00223E77" w:rsidRPr="003040CC">
        <w:rPr>
          <w:rFonts w:ascii="Arial" w:eastAsia="Times New Roman" w:hAnsi="Arial" w:cs="Arial"/>
          <w:kern w:val="0"/>
          <w:lang w:eastAsia="en-GB"/>
          <w14:ligatures w14:val="none"/>
        </w:rPr>
        <w:t>.</w:t>
      </w:r>
      <w:r w:rsidR="00C13B66"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Additionally,</w:t>
      </w:r>
      <w:r w:rsidR="00C13B66" w:rsidRPr="003040CC">
        <w:rPr>
          <w:rFonts w:ascii="Arial" w:eastAsia="Times New Roman" w:hAnsi="Arial" w:cs="Arial"/>
          <w:kern w:val="0"/>
          <w:lang w:eastAsia="en-GB"/>
          <w14:ligatures w14:val="none"/>
        </w:rPr>
        <w:t xml:space="preserve"> if her family notices that she is regaining weight with the aid of internet food shopping, they may stop encouraging her to move in with them and become less concerned about her weight loss. </w:t>
      </w:r>
    </w:p>
    <w:p w14:paraId="60891E02" w14:textId="26E4E9E3" w:rsidR="00953A24" w:rsidRPr="003040CC" w:rsidRDefault="009C575A" w:rsidP="003040CC">
      <w:pPr>
        <w:spacing w:after="240"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The</w:t>
      </w:r>
      <w:r w:rsidR="001522F7" w:rsidRPr="003040CC">
        <w:rPr>
          <w:rFonts w:ascii="Arial" w:eastAsia="Times New Roman" w:hAnsi="Arial" w:cs="Arial"/>
          <w:kern w:val="0"/>
          <w:lang w:eastAsia="en-GB"/>
          <w14:ligatures w14:val="none"/>
        </w:rPr>
        <w:t xml:space="preserve"> </w:t>
      </w:r>
      <w:r w:rsidR="00C2023C" w:rsidRPr="003040CC">
        <w:rPr>
          <w:rFonts w:ascii="Arial" w:eastAsia="Times New Roman" w:hAnsi="Arial" w:cs="Arial"/>
          <w:kern w:val="0"/>
          <w:lang w:eastAsia="en-GB"/>
          <w14:ligatures w14:val="none"/>
        </w:rPr>
        <w:t xml:space="preserve">recommendation for </w:t>
      </w:r>
      <w:r w:rsidR="00263C25" w:rsidRPr="003040CC">
        <w:rPr>
          <w:rFonts w:ascii="Arial" w:eastAsia="Times New Roman" w:hAnsi="Arial" w:cs="Arial"/>
          <w:kern w:val="0"/>
          <w:lang w:eastAsia="en-GB"/>
          <w14:ligatures w14:val="none"/>
        </w:rPr>
        <w:t xml:space="preserve"> </w:t>
      </w:r>
      <w:r w:rsidR="00813BF9" w:rsidRPr="003040CC">
        <w:rPr>
          <w:rFonts w:ascii="Arial" w:eastAsia="Times New Roman" w:hAnsi="Arial" w:cs="Arial"/>
          <w:kern w:val="0"/>
          <w:lang w:eastAsia="en-GB"/>
          <w14:ligatures w14:val="none"/>
        </w:rPr>
        <w:t>Usayla</w:t>
      </w:r>
      <w:r w:rsidR="00C2023C" w:rsidRPr="003040CC">
        <w:rPr>
          <w:rFonts w:ascii="Arial" w:eastAsia="Times New Roman" w:hAnsi="Arial" w:cs="Arial"/>
          <w:kern w:val="0"/>
          <w:lang w:eastAsia="en-GB"/>
          <w14:ligatures w14:val="none"/>
        </w:rPr>
        <w:t xml:space="preserve"> to </w:t>
      </w:r>
      <w:r w:rsidRPr="003040CC">
        <w:rPr>
          <w:rFonts w:ascii="Arial" w:eastAsia="Times New Roman" w:hAnsi="Arial" w:cs="Arial"/>
          <w:kern w:val="0"/>
          <w:lang w:eastAsia="en-GB"/>
          <w14:ligatures w14:val="none"/>
        </w:rPr>
        <w:t>hav</w:t>
      </w:r>
      <w:r w:rsidR="00C2023C" w:rsidRPr="003040CC">
        <w:rPr>
          <w:rFonts w:ascii="Arial" w:eastAsia="Times New Roman" w:hAnsi="Arial" w:cs="Arial"/>
          <w:kern w:val="0"/>
          <w:lang w:eastAsia="en-GB"/>
          <w14:ligatures w14:val="none"/>
        </w:rPr>
        <w:t>e</w:t>
      </w:r>
      <w:r w:rsidR="00813BF9" w:rsidRPr="003040CC">
        <w:rPr>
          <w:rFonts w:ascii="Arial" w:eastAsia="Times New Roman" w:hAnsi="Arial" w:cs="Arial"/>
          <w:kern w:val="0"/>
          <w:lang w:eastAsia="en-GB"/>
          <w14:ligatures w14:val="none"/>
        </w:rPr>
        <w:t xml:space="preserve"> </w:t>
      </w:r>
      <w:r w:rsidR="001522F7" w:rsidRPr="003040CC">
        <w:rPr>
          <w:rFonts w:ascii="Arial" w:eastAsia="Times New Roman" w:hAnsi="Arial" w:cs="Arial"/>
          <w:kern w:val="0"/>
          <w:lang w:eastAsia="en-GB"/>
          <w14:ligatures w14:val="none"/>
        </w:rPr>
        <w:t>domiciliary</w:t>
      </w:r>
      <w:r w:rsidR="007D3E65" w:rsidRPr="003040CC">
        <w:rPr>
          <w:rFonts w:ascii="Arial" w:eastAsia="Times New Roman" w:hAnsi="Arial" w:cs="Arial"/>
          <w:kern w:val="0"/>
          <w:lang w:eastAsia="en-GB"/>
          <w14:ligatures w14:val="none"/>
        </w:rPr>
        <w:t xml:space="preserve"> care workers </w:t>
      </w:r>
      <w:r w:rsidR="00784970" w:rsidRPr="003040CC">
        <w:rPr>
          <w:rFonts w:ascii="Arial" w:eastAsia="Times New Roman" w:hAnsi="Arial" w:cs="Arial"/>
          <w:kern w:val="0"/>
          <w:lang w:eastAsia="en-GB"/>
          <w14:ligatures w14:val="none"/>
        </w:rPr>
        <w:t xml:space="preserve">should be </w:t>
      </w:r>
      <w:r w:rsidR="005D6371" w:rsidRPr="003040CC">
        <w:rPr>
          <w:rFonts w:ascii="Arial" w:eastAsia="Times New Roman" w:hAnsi="Arial" w:cs="Arial"/>
          <w:kern w:val="0"/>
          <w:lang w:eastAsia="en-GB"/>
          <w14:ligatures w14:val="none"/>
        </w:rPr>
        <w:t>considered</w:t>
      </w:r>
      <w:r w:rsidR="00FA043A" w:rsidRPr="003040CC">
        <w:rPr>
          <w:rFonts w:ascii="Arial" w:eastAsia="Times New Roman" w:hAnsi="Arial" w:cs="Arial"/>
          <w:kern w:val="0"/>
          <w:lang w:eastAsia="en-GB"/>
          <w14:ligatures w14:val="none"/>
        </w:rPr>
        <w:t>,</w:t>
      </w:r>
      <w:r w:rsidR="005D6371" w:rsidRPr="003040CC">
        <w:rPr>
          <w:rFonts w:ascii="Arial" w:eastAsia="Times New Roman" w:hAnsi="Arial" w:cs="Arial"/>
          <w:kern w:val="0"/>
          <w:lang w:eastAsia="en-GB"/>
          <w14:ligatures w14:val="none"/>
        </w:rPr>
        <w:t xml:space="preserve"> as </w:t>
      </w:r>
      <w:r w:rsidR="00F4576B" w:rsidRPr="003040CC">
        <w:rPr>
          <w:rFonts w:ascii="Arial" w:eastAsia="Times New Roman" w:hAnsi="Arial" w:cs="Arial"/>
          <w:kern w:val="0"/>
          <w:lang w:eastAsia="en-GB"/>
          <w14:ligatures w14:val="none"/>
        </w:rPr>
        <w:t xml:space="preserve">they can </w:t>
      </w:r>
      <w:r w:rsidR="000A7A07" w:rsidRPr="003040CC">
        <w:rPr>
          <w:rFonts w:ascii="Arial" w:eastAsia="Times New Roman" w:hAnsi="Arial" w:cs="Arial"/>
          <w:kern w:val="0"/>
          <w:lang w:eastAsia="en-GB"/>
          <w14:ligatures w14:val="none"/>
        </w:rPr>
        <w:t xml:space="preserve">aid her in aspects of her life like escorting her to the </w:t>
      </w:r>
      <w:r w:rsidR="004328DE" w:rsidRPr="003040CC">
        <w:rPr>
          <w:rFonts w:ascii="Arial" w:eastAsia="Times New Roman" w:hAnsi="Arial" w:cs="Arial"/>
          <w:kern w:val="0"/>
          <w:lang w:eastAsia="en-GB"/>
          <w14:ligatures w14:val="none"/>
        </w:rPr>
        <w:t>church</w:t>
      </w:r>
      <w:r w:rsidR="000A7A07" w:rsidRPr="003040CC">
        <w:rPr>
          <w:rFonts w:ascii="Arial" w:eastAsia="Times New Roman" w:hAnsi="Arial" w:cs="Arial"/>
          <w:kern w:val="0"/>
          <w:lang w:eastAsia="en-GB"/>
          <w14:ligatures w14:val="none"/>
        </w:rPr>
        <w:t xml:space="preserve"> and to the </w:t>
      </w:r>
      <w:r w:rsidR="00F07828" w:rsidRPr="003040CC">
        <w:rPr>
          <w:rFonts w:ascii="Arial" w:eastAsia="Times New Roman" w:hAnsi="Arial" w:cs="Arial"/>
          <w:kern w:val="0"/>
          <w:lang w:eastAsia="en-GB"/>
          <w14:ligatures w14:val="none"/>
        </w:rPr>
        <w:t>library</w:t>
      </w:r>
      <w:r w:rsidR="000A7A07" w:rsidRPr="003040CC">
        <w:rPr>
          <w:rFonts w:ascii="Arial" w:eastAsia="Times New Roman" w:hAnsi="Arial" w:cs="Arial"/>
          <w:kern w:val="0"/>
          <w:lang w:eastAsia="en-GB"/>
          <w14:ligatures w14:val="none"/>
        </w:rPr>
        <w:t xml:space="preserve"> </w:t>
      </w:r>
      <w:r w:rsidR="004328DE" w:rsidRPr="003040CC">
        <w:rPr>
          <w:rFonts w:ascii="Arial" w:eastAsia="Times New Roman" w:hAnsi="Arial" w:cs="Arial"/>
          <w:kern w:val="0"/>
          <w:lang w:eastAsia="en-GB"/>
          <w14:ligatures w14:val="none"/>
        </w:rPr>
        <w:t>this would benefit both her social and spiritual side</w:t>
      </w:r>
      <w:r w:rsidR="00992ADF" w:rsidRPr="003040CC">
        <w:rPr>
          <w:rFonts w:ascii="Arial" w:eastAsia="Arial" w:hAnsi="Arial" w:cs="Arial"/>
          <w:bCs/>
        </w:rPr>
        <w:t>.</w:t>
      </w:r>
      <w:r w:rsidR="00681E7B" w:rsidRPr="003040CC">
        <w:rPr>
          <w:rFonts w:ascii="Arial" w:eastAsia="Arial" w:hAnsi="Arial" w:cs="Arial"/>
          <w:bCs/>
        </w:rPr>
        <w:t xml:space="preserve"> </w:t>
      </w:r>
      <w:r w:rsidR="00246992" w:rsidRPr="003040CC">
        <w:rPr>
          <w:rFonts w:ascii="Arial" w:eastAsia="Arial" w:hAnsi="Arial" w:cs="Arial"/>
          <w:bCs/>
        </w:rPr>
        <w:t>Literature</w:t>
      </w:r>
      <w:r w:rsidR="00681E7B" w:rsidRPr="003040CC">
        <w:rPr>
          <w:rFonts w:ascii="Arial" w:eastAsia="Arial" w:hAnsi="Arial" w:cs="Arial"/>
          <w:bCs/>
        </w:rPr>
        <w:t xml:space="preserve"> in the report by </w:t>
      </w:r>
      <w:r w:rsidR="00992ADF" w:rsidRPr="003040CC">
        <w:rPr>
          <w:rFonts w:ascii="Arial" w:eastAsia="Times New Roman" w:hAnsi="Arial" w:cs="Arial"/>
          <w:kern w:val="0"/>
          <w:lang w:eastAsia="en-GB"/>
          <w14:ligatures w14:val="none"/>
        </w:rPr>
        <w:t>Bolton and Wibberley (2014) state</w:t>
      </w:r>
      <w:r w:rsidR="00992ADF" w:rsidRPr="003040CC">
        <w:rPr>
          <w:rFonts w:ascii="Arial" w:eastAsia="Arial" w:hAnsi="Arial" w:cs="Arial"/>
          <w:bCs/>
        </w:rPr>
        <w:t xml:space="preserve"> </w:t>
      </w:r>
      <w:r w:rsidR="00992ADF" w:rsidRPr="003040CC">
        <w:rPr>
          <w:rFonts w:ascii="Arial" w:eastAsia="Times New Roman" w:hAnsi="Arial" w:cs="Arial"/>
          <w:kern w:val="0"/>
          <w:lang w:eastAsia="en-GB"/>
          <w14:ligatures w14:val="none"/>
        </w:rPr>
        <w:t>paid carers come to the homes of elderly clients to help with everyday tasks.</w:t>
      </w:r>
      <w:r w:rsidR="007759CE" w:rsidRPr="003040CC">
        <w:rPr>
          <w:rFonts w:ascii="Arial" w:eastAsia="Times New Roman" w:hAnsi="Arial" w:cs="Arial"/>
          <w:kern w:val="0"/>
          <w:lang w:eastAsia="en-GB"/>
          <w14:ligatures w14:val="none"/>
        </w:rPr>
        <w:t xml:space="preserve"> </w:t>
      </w:r>
      <w:r w:rsidR="00E412AD" w:rsidRPr="003040CC">
        <w:rPr>
          <w:rFonts w:ascii="Arial" w:eastAsia="Times New Roman" w:hAnsi="Arial" w:cs="Arial"/>
          <w:kern w:val="0"/>
          <w:lang w:eastAsia="en-GB"/>
          <w14:ligatures w14:val="none"/>
        </w:rPr>
        <w:t>Additionally,</w:t>
      </w:r>
      <w:r w:rsidR="00992ADF" w:rsidRPr="003040CC">
        <w:rPr>
          <w:rFonts w:ascii="Arial" w:eastAsia="Times New Roman" w:hAnsi="Arial" w:cs="Arial"/>
          <w:kern w:val="0"/>
          <w:lang w:eastAsia="en-GB"/>
          <w14:ligatures w14:val="none"/>
        </w:rPr>
        <w:t xml:space="preserve"> </w:t>
      </w:r>
      <w:r w:rsidR="009729D0" w:rsidRPr="003040CC">
        <w:rPr>
          <w:rFonts w:ascii="Arial" w:eastAsia="Times New Roman" w:hAnsi="Arial" w:cs="Arial"/>
          <w:kern w:val="0"/>
          <w:lang w:eastAsia="en-GB"/>
          <w14:ligatures w14:val="none"/>
        </w:rPr>
        <w:t xml:space="preserve">If the </w:t>
      </w:r>
      <w:r w:rsidR="00F07828" w:rsidRPr="003040CC">
        <w:rPr>
          <w:rFonts w:ascii="Arial" w:eastAsia="Times New Roman" w:hAnsi="Arial" w:cs="Arial"/>
          <w:kern w:val="0"/>
          <w:lang w:eastAsia="en-GB"/>
          <w14:ligatures w14:val="none"/>
        </w:rPr>
        <w:t>domiciliary</w:t>
      </w:r>
      <w:r w:rsidR="009729D0" w:rsidRPr="003040CC">
        <w:rPr>
          <w:rFonts w:ascii="Arial" w:eastAsia="Times New Roman" w:hAnsi="Arial" w:cs="Arial"/>
          <w:kern w:val="0"/>
          <w:lang w:eastAsia="en-GB"/>
          <w14:ligatures w14:val="none"/>
        </w:rPr>
        <w:t xml:space="preserve"> care worker could provide </w:t>
      </w:r>
      <w:r w:rsidR="00850989" w:rsidRPr="003040CC">
        <w:rPr>
          <w:rFonts w:ascii="Arial" w:eastAsia="Times New Roman" w:hAnsi="Arial" w:cs="Arial"/>
          <w:kern w:val="0"/>
          <w:lang w:eastAsia="en-GB"/>
          <w14:ligatures w14:val="none"/>
        </w:rPr>
        <w:t xml:space="preserve">Usayla with a lift to the church and library she may not feel like she is a burden as the Care Act </w:t>
      </w:r>
      <w:r w:rsidR="002B0C3A" w:rsidRPr="003040CC">
        <w:rPr>
          <w:rFonts w:ascii="Arial" w:eastAsia="Times New Roman" w:hAnsi="Arial" w:cs="Arial"/>
          <w:kern w:val="0"/>
          <w:lang w:eastAsia="en-GB"/>
          <w14:ligatures w14:val="none"/>
        </w:rPr>
        <w:t xml:space="preserve">(2014) </w:t>
      </w:r>
      <w:r w:rsidR="00C94454" w:rsidRPr="003040CC">
        <w:rPr>
          <w:rFonts w:ascii="Arial" w:eastAsia="Times New Roman" w:hAnsi="Arial" w:cs="Arial"/>
          <w:kern w:val="0"/>
          <w:lang w:eastAsia="en-GB"/>
          <w14:ligatures w14:val="none"/>
        </w:rPr>
        <w:t xml:space="preserve">states that she has the right to care for both her social and personal </w:t>
      </w:r>
      <w:r w:rsidR="007829AB" w:rsidRPr="003040CC">
        <w:rPr>
          <w:rFonts w:ascii="Arial" w:eastAsia="Times New Roman" w:hAnsi="Arial" w:cs="Arial"/>
          <w:kern w:val="0"/>
          <w:lang w:eastAsia="en-GB"/>
          <w14:ligatures w14:val="none"/>
        </w:rPr>
        <w:t>needs</w:t>
      </w:r>
      <w:r w:rsidR="00C94454" w:rsidRPr="003040CC">
        <w:rPr>
          <w:rFonts w:ascii="Arial" w:eastAsia="Times New Roman" w:hAnsi="Arial" w:cs="Arial"/>
          <w:kern w:val="0"/>
          <w:lang w:eastAsia="en-GB"/>
          <w14:ligatures w14:val="none"/>
        </w:rPr>
        <w:t xml:space="preserve"> at her age. </w:t>
      </w:r>
    </w:p>
    <w:p w14:paraId="1D86A24F" w14:textId="098FE25F" w:rsidR="00937A8E" w:rsidRPr="003040CC" w:rsidRDefault="00CD1BF8" w:rsidP="003040CC">
      <w:pPr>
        <w:spacing w:after="240"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It is recommended Usayla</w:t>
      </w:r>
      <w:r w:rsidR="00263C25" w:rsidRPr="003040CC">
        <w:rPr>
          <w:rFonts w:ascii="Arial" w:eastAsia="Times New Roman" w:hAnsi="Arial" w:cs="Arial"/>
          <w:kern w:val="0"/>
          <w:lang w:eastAsia="en-GB"/>
          <w14:ligatures w14:val="none"/>
        </w:rPr>
        <w:t xml:space="preserve"> attend classes to learn how to use services </w:t>
      </w:r>
      <w:r w:rsidR="005F0F6C" w:rsidRPr="003040CC">
        <w:rPr>
          <w:rFonts w:ascii="Arial" w:eastAsia="Times New Roman" w:hAnsi="Arial" w:cs="Arial"/>
          <w:kern w:val="0"/>
          <w:lang w:eastAsia="en-GB"/>
          <w14:ligatures w14:val="none"/>
        </w:rPr>
        <w:t>on the internet</w:t>
      </w:r>
      <w:r w:rsidR="000E26A2" w:rsidRPr="003040CC">
        <w:rPr>
          <w:rFonts w:ascii="Arial" w:eastAsia="Times New Roman" w:hAnsi="Arial" w:cs="Arial"/>
          <w:kern w:val="0"/>
          <w:lang w:eastAsia="en-GB"/>
          <w14:ligatures w14:val="none"/>
        </w:rPr>
        <w:t xml:space="preserve">. </w:t>
      </w:r>
      <w:r w:rsidR="00F84A78" w:rsidRPr="003040CC">
        <w:rPr>
          <w:rFonts w:ascii="Arial" w:eastAsia="Times New Roman" w:hAnsi="Arial" w:cs="Arial"/>
          <w:kern w:val="0"/>
          <w:lang w:eastAsia="en-GB"/>
          <w14:ligatures w14:val="none"/>
        </w:rPr>
        <w:t xml:space="preserve">Attending classes to learn the skill of using the internet could have benefits such as her </w:t>
      </w:r>
      <w:r w:rsidR="00F84A78" w:rsidRPr="003040CC">
        <w:rPr>
          <w:rFonts w:ascii="Arial" w:eastAsia="Times New Roman" w:hAnsi="Arial" w:cs="Arial"/>
          <w:kern w:val="0"/>
          <w:lang w:eastAsia="en-GB"/>
          <w14:ligatures w14:val="none"/>
        </w:rPr>
        <w:lastRenderedPageBreak/>
        <w:t>continuing to read without going to the library as she could learn to read books online.</w:t>
      </w:r>
      <w:r w:rsidR="00B506B3" w:rsidRPr="003040CC">
        <w:rPr>
          <w:rFonts w:ascii="Arial" w:eastAsia="Times New Roman" w:hAnsi="Arial" w:cs="Arial"/>
          <w:kern w:val="0"/>
          <w:lang w:eastAsia="en-GB"/>
          <w14:ligatures w14:val="none"/>
        </w:rPr>
        <w:t xml:space="preserve"> </w:t>
      </w:r>
      <w:r w:rsidR="00402351" w:rsidRPr="003040CC">
        <w:rPr>
          <w:rFonts w:ascii="Arial" w:hAnsi="Arial" w:cs="Arial"/>
          <w:color w:val="222222"/>
          <w:shd w:val="clear" w:color="auto" w:fill="FFFFFF"/>
        </w:rPr>
        <w:t>Martínez-Alcalá</w:t>
      </w:r>
      <w:r w:rsidR="008446EA" w:rsidRPr="003040CC">
        <w:rPr>
          <w:rFonts w:ascii="Arial" w:hAnsi="Arial" w:cs="Arial"/>
          <w:color w:val="222222"/>
          <w:shd w:val="clear" w:color="auto" w:fill="FFFFFF"/>
        </w:rPr>
        <w:t xml:space="preserve"> </w:t>
      </w:r>
      <w:r w:rsidR="008446EA" w:rsidRPr="003040CC">
        <w:rPr>
          <w:rFonts w:ascii="Arial" w:hAnsi="Arial" w:cs="Arial"/>
          <w:i/>
          <w:iCs/>
          <w:color w:val="222222"/>
          <w:shd w:val="clear" w:color="auto" w:fill="FFFFFF"/>
        </w:rPr>
        <w:t>et al</w:t>
      </w:r>
      <w:r w:rsidR="00353B81" w:rsidRPr="003040CC">
        <w:rPr>
          <w:rFonts w:ascii="Arial" w:hAnsi="Arial" w:cs="Arial"/>
          <w:color w:val="222222"/>
          <w:shd w:val="clear" w:color="auto" w:fill="FFFFFF"/>
        </w:rPr>
        <w:t>.</w:t>
      </w:r>
      <w:r w:rsidR="00402351" w:rsidRPr="003040CC">
        <w:rPr>
          <w:rFonts w:ascii="Arial" w:hAnsi="Arial" w:cs="Arial"/>
          <w:color w:val="222222"/>
          <w:shd w:val="clear" w:color="auto" w:fill="FFFFFF"/>
        </w:rPr>
        <w:t xml:space="preserve"> </w:t>
      </w:r>
      <w:r w:rsidR="008446EA" w:rsidRPr="003040CC">
        <w:rPr>
          <w:rFonts w:ascii="Arial" w:hAnsi="Arial" w:cs="Arial"/>
          <w:color w:val="222222"/>
          <w:shd w:val="clear" w:color="auto" w:fill="FFFFFF"/>
        </w:rPr>
        <w:t>(2021) state</w:t>
      </w:r>
      <w:r w:rsidR="003B3C97" w:rsidRPr="003040CC">
        <w:rPr>
          <w:rFonts w:ascii="Arial" w:eastAsia="Times New Roman" w:hAnsi="Arial" w:cs="Arial"/>
          <w:kern w:val="0"/>
          <w:lang w:eastAsia="en-GB"/>
          <w14:ligatures w14:val="none"/>
        </w:rPr>
        <w:t xml:space="preserve"> </w:t>
      </w:r>
      <w:r w:rsidR="00377FCB" w:rsidRPr="003040CC">
        <w:rPr>
          <w:rFonts w:ascii="Arial" w:eastAsia="Times New Roman" w:hAnsi="Arial" w:cs="Arial"/>
          <w:kern w:val="0"/>
          <w:lang w:eastAsia="en-GB"/>
          <w14:ligatures w14:val="none"/>
        </w:rPr>
        <w:t>one of the motivations</w:t>
      </w:r>
      <w:r w:rsidR="00DF1343" w:rsidRPr="003040CC">
        <w:rPr>
          <w:rFonts w:ascii="Arial" w:eastAsia="Times New Roman" w:hAnsi="Arial" w:cs="Arial"/>
          <w:kern w:val="0"/>
          <w:lang w:eastAsia="en-GB"/>
          <w14:ligatures w14:val="none"/>
        </w:rPr>
        <w:t xml:space="preserve"> for the </w:t>
      </w:r>
      <w:r w:rsidR="00FB42D7" w:rsidRPr="003040CC">
        <w:rPr>
          <w:rFonts w:ascii="Arial" w:eastAsia="Times New Roman" w:hAnsi="Arial" w:cs="Arial"/>
          <w:kern w:val="0"/>
          <w:lang w:eastAsia="en-GB"/>
          <w14:ligatures w14:val="none"/>
        </w:rPr>
        <w:t xml:space="preserve">elderly to learn how to use the internet </w:t>
      </w:r>
      <w:r w:rsidR="00377FCB" w:rsidRPr="003040CC">
        <w:rPr>
          <w:rFonts w:ascii="Arial" w:eastAsia="Times New Roman" w:hAnsi="Arial" w:cs="Arial"/>
          <w:kern w:val="0"/>
          <w:lang w:eastAsia="en-GB"/>
          <w14:ligatures w14:val="none"/>
        </w:rPr>
        <w:t>is to avoid relying on others when using technology.</w:t>
      </w:r>
      <w:r w:rsidR="00F84A78" w:rsidRPr="003040CC">
        <w:rPr>
          <w:rFonts w:ascii="Arial" w:eastAsia="Times New Roman" w:hAnsi="Arial" w:cs="Arial"/>
          <w:kern w:val="0"/>
          <w:lang w:eastAsia="en-GB"/>
          <w14:ligatures w14:val="none"/>
        </w:rPr>
        <w:t xml:space="preserve"> Usayla could then </w:t>
      </w:r>
      <w:r w:rsidR="00B506B3" w:rsidRPr="003040CC">
        <w:rPr>
          <w:rFonts w:ascii="Arial" w:eastAsia="Times New Roman" w:hAnsi="Arial" w:cs="Arial"/>
          <w:kern w:val="0"/>
          <w:lang w:eastAsia="en-GB"/>
          <w14:ligatures w14:val="none"/>
        </w:rPr>
        <w:t>independently</w:t>
      </w:r>
      <w:r w:rsidR="00377FCB" w:rsidRPr="003040CC">
        <w:rPr>
          <w:rFonts w:ascii="Arial" w:eastAsia="Times New Roman" w:hAnsi="Arial" w:cs="Arial"/>
          <w:kern w:val="0"/>
          <w:lang w:eastAsia="en-GB"/>
          <w14:ligatures w14:val="none"/>
        </w:rPr>
        <w:t xml:space="preserve"> connecting with her grandchildren, shop and maintain her love of reading </w:t>
      </w:r>
      <w:r w:rsidR="00F73121" w:rsidRPr="003040CC">
        <w:rPr>
          <w:rFonts w:ascii="Arial" w:eastAsia="Times New Roman" w:hAnsi="Arial" w:cs="Arial"/>
          <w:kern w:val="0"/>
          <w:lang w:eastAsia="en-GB"/>
          <w14:ligatures w14:val="none"/>
        </w:rPr>
        <w:t>with the skills she learns from internet classes.</w:t>
      </w:r>
      <w:r w:rsidR="005579C6" w:rsidRPr="003040CC">
        <w:rPr>
          <w:rFonts w:ascii="Arial" w:eastAsia="Times New Roman" w:hAnsi="Arial" w:cs="Arial"/>
          <w:kern w:val="0"/>
          <w:lang w:eastAsia="en-GB"/>
          <w14:ligatures w14:val="none"/>
        </w:rPr>
        <w:t xml:space="preserve"> Usayla </w:t>
      </w:r>
      <w:r w:rsidR="0012514E" w:rsidRPr="003040CC">
        <w:rPr>
          <w:rFonts w:ascii="Arial" w:eastAsia="Times New Roman" w:hAnsi="Arial" w:cs="Arial"/>
          <w:kern w:val="0"/>
          <w:lang w:eastAsia="en-GB"/>
          <w14:ligatures w14:val="none"/>
        </w:rPr>
        <w:t xml:space="preserve">could </w:t>
      </w:r>
      <w:r w:rsidR="00F75867" w:rsidRPr="003040CC">
        <w:rPr>
          <w:rFonts w:ascii="Arial" w:eastAsia="Times New Roman" w:hAnsi="Arial" w:cs="Arial"/>
          <w:kern w:val="0"/>
          <w:lang w:eastAsia="en-GB"/>
          <w14:ligatures w14:val="none"/>
        </w:rPr>
        <w:t>take advantage of</w:t>
      </w:r>
      <w:r w:rsidR="005579C6" w:rsidRPr="003040CC">
        <w:rPr>
          <w:rFonts w:ascii="Arial" w:eastAsia="Times New Roman" w:hAnsi="Arial" w:cs="Arial"/>
          <w:kern w:val="0"/>
          <w:lang w:eastAsia="en-GB"/>
          <w14:ligatures w14:val="none"/>
        </w:rPr>
        <w:t xml:space="preserve"> the community vehicle services that are provided as previously mentioned in the report</w:t>
      </w:r>
      <w:r w:rsidR="0012514E" w:rsidRPr="003040CC">
        <w:rPr>
          <w:rFonts w:ascii="Arial" w:eastAsia="Times New Roman" w:hAnsi="Arial" w:cs="Arial"/>
          <w:kern w:val="0"/>
          <w:lang w:eastAsia="en-GB"/>
          <w14:ligatures w14:val="none"/>
        </w:rPr>
        <w:t xml:space="preserve"> to attend these </w:t>
      </w:r>
      <w:r w:rsidR="008B66D5" w:rsidRPr="003040CC">
        <w:rPr>
          <w:rFonts w:ascii="Arial" w:eastAsia="Times New Roman" w:hAnsi="Arial" w:cs="Arial"/>
          <w:kern w:val="0"/>
          <w:lang w:eastAsia="en-GB"/>
          <w14:ligatures w14:val="none"/>
        </w:rPr>
        <w:t>classes</w:t>
      </w:r>
      <w:r w:rsidR="005579C6" w:rsidRPr="003040CC">
        <w:rPr>
          <w:rFonts w:ascii="Arial" w:eastAsia="Times New Roman" w:hAnsi="Arial" w:cs="Arial"/>
          <w:kern w:val="0"/>
          <w:lang w:eastAsia="en-GB"/>
          <w14:ligatures w14:val="none"/>
        </w:rPr>
        <w:t>.</w:t>
      </w:r>
    </w:p>
    <w:p w14:paraId="5F31FE72" w14:textId="77777777" w:rsidR="00AE51AF" w:rsidRPr="003040CC" w:rsidRDefault="00AE51AF" w:rsidP="003040CC">
      <w:pPr>
        <w:spacing w:after="240" w:line="360" w:lineRule="auto"/>
        <w:jc w:val="both"/>
        <w:rPr>
          <w:rFonts w:ascii="Arial" w:eastAsia="Times New Roman" w:hAnsi="Arial" w:cs="Arial"/>
          <w:kern w:val="0"/>
          <w:u w:val="single"/>
          <w:lang w:eastAsia="en-GB"/>
          <w14:ligatures w14:val="none"/>
        </w:rPr>
      </w:pPr>
    </w:p>
    <w:p w14:paraId="41D54DA2" w14:textId="7E42B8C7" w:rsidR="00A131C1" w:rsidRPr="003040CC" w:rsidRDefault="00A131C1" w:rsidP="003040CC">
      <w:pPr>
        <w:spacing w:after="240" w:line="360" w:lineRule="auto"/>
        <w:jc w:val="both"/>
        <w:rPr>
          <w:rFonts w:ascii="Arial" w:eastAsia="Times New Roman" w:hAnsi="Arial" w:cs="Arial"/>
          <w:b/>
          <w:bCs/>
          <w:kern w:val="0"/>
          <w:u w:val="single"/>
          <w:lang w:eastAsia="en-GB"/>
          <w14:ligatures w14:val="none"/>
        </w:rPr>
      </w:pPr>
      <w:r w:rsidRPr="003040CC">
        <w:rPr>
          <w:rFonts w:ascii="Arial" w:eastAsia="Times New Roman" w:hAnsi="Arial" w:cs="Arial"/>
          <w:b/>
          <w:bCs/>
          <w:kern w:val="0"/>
          <w:u w:val="single"/>
          <w:lang w:eastAsia="en-GB"/>
          <w14:ligatures w14:val="none"/>
        </w:rPr>
        <w:t>Conclusion</w:t>
      </w:r>
      <w:r w:rsidR="00236B8F" w:rsidRPr="003040CC">
        <w:rPr>
          <w:rFonts w:ascii="Arial" w:eastAsia="Times New Roman" w:hAnsi="Arial" w:cs="Arial"/>
          <w:b/>
          <w:bCs/>
          <w:kern w:val="0"/>
          <w:u w:val="single"/>
          <w:lang w:eastAsia="en-GB"/>
          <w14:ligatures w14:val="none"/>
        </w:rPr>
        <w:t xml:space="preserve"> </w:t>
      </w:r>
    </w:p>
    <w:p w14:paraId="7A9D31D9" w14:textId="43B4CA42" w:rsidR="00E17BC9" w:rsidRPr="003040CC" w:rsidRDefault="001C0733" w:rsidP="003040CC">
      <w:pPr>
        <w:spacing w:line="360" w:lineRule="auto"/>
        <w:jc w:val="both"/>
        <w:rPr>
          <w:rFonts w:ascii="Arial" w:eastAsia="Times New Roman" w:hAnsi="Arial" w:cs="Arial"/>
          <w:kern w:val="0"/>
          <w:lang w:eastAsia="en-GB"/>
          <w14:ligatures w14:val="none"/>
        </w:rPr>
      </w:pPr>
      <w:r w:rsidRPr="003040CC">
        <w:rPr>
          <w:rFonts w:ascii="Arial" w:eastAsia="Times New Roman" w:hAnsi="Arial" w:cs="Arial"/>
          <w:kern w:val="0"/>
          <w:lang w:eastAsia="en-GB"/>
          <w14:ligatures w14:val="none"/>
        </w:rPr>
        <w:t xml:space="preserve">For Usayla to enjoy the rest of her life, the study suggests that she add specific elements into her life that will benefit her both personally and socially. The elderly population is increasing. According to Wenger (2021) by 2050, one-sixth of the world's population will be over 65. This can be attributed to the positive impact of healthcare and medicine, which have continued to advance. However, the research clearly shows that budgetary cuts to services </w:t>
      </w:r>
      <w:r w:rsidR="00743024" w:rsidRPr="003040CC">
        <w:rPr>
          <w:rFonts w:ascii="Arial" w:eastAsia="Times New Roman" w:hAnsi="Arial" w:cs="Arial"/>
          <w:kern w:val="0"/>
          <w:lang w:eastAsia="en-GB"/>
          <w14:ligatures w14:val="none"/>
        </w:rPr>
        <w:t>includ</w:t>
      </w:r>
      <w:r w:rsidR="004130A6" w:rsidRPr="003040CC">
        <w:rPr>
          <w:rFonts w:ascii="Arial" w:eastAsia="Times New Roman" w:hAnsi="Arial" w:cs="Arial"/>
          <w:kern w:val="0"/>
          <w:lang w:eastAsia="en-GB"/>
          <w14:ligatures w14:val="none"/>
        </w:rPr>
        <w:t>ing</w:t>
      </w:r>
      <w:r w:rsidR="00743024" w:rsidRPr="003040CC">
        <w:rPr>
          <w:rFonts w:ascii="Arial" w:eastAsia="Times New Roman" w:hAnsi="Arial" w:cs="Arial"/>
          <w:kern w:val="0"/>
          <w:lang w:eastAsia="en-GB"/>
          <w14:ligatures w14:val="none"/>
        </w:rPr>
        <w:t xml:space="preserve"> decreases in financing for home care</w:t>
      </w:r>
      <w:r w:rsidR="00E83426" w:rsidRPr="003040CC">
        <w:rPr>
          <w:rFonts w:ascii="Arial" w:eastAsia="Times New Roman" w:hAnsi="Arial" w:cs="Arial"/>
          <w:kern w:val="0"/>
          <w:lang w:eastAsia="en-GB"/>
          <w14:ligatures w14:val="none"/>
        </w:rPr>
        <w:t xml:space="preserve"> and</w:t>
      </w:r>
      <w:r w:rsidRPr="003040CC">
        <w:rPr>
          <w:rFonts w:ascii="Arial" w:eastAsia="Times New Roman" w:hAnsi="Arial" w:cs="Arial"/>
          <w:kern w:val="0"/>
          <w:lang w:eastAsia="en-GB"/>
          <w14:ligatures w14:val="none"/>
        </w:rPr>
        <w:t xml:space="preserve"> bus</w:t>
      </w:r>
      <w:r w:rsidR="00752FF0" w:rsidRPr="003040CC">
        <w:rPr>
          <w:rFonts w:ascii="Arial" w:eastAsia="Times New Roman" w:hAnsi="Arial" w:cs="Arial"/>
          <w:kern w:val="0"/>
          <w:lang w:eastAsia="en-GB"/>
          <w14:ligatures w14:val="none"/>
        </w:rPr>
        <w:t xml:space="preserve"> </w:t>
      </w:r>
      <w:r w:rsidR="00E83426" w:rsidRPr="003040CC">
        <w:rPr>
          <w:rFonts w:ascii="Arial" w:eastAsia="Times New Roman" w:hAnsi="Arial" w:cs="Arial"/>
          <w:kern w:val="0"/>
          <w:lang w:eastAsia="en-GB"/>
          <w14:ligatures w14:val="none"/>
        </w:rPr>
        <w:t>cuts which</w:t>
      </w:r>
      <w:r w:rsidRPr="003040CC">
        <w:rPr>
          <w:rFonts w:ascii="Arial" w:eastAsia="Times New Roman" w:hAnsi="Arial" w:cs="Arial"/>
          <w:kern w:val="0"/>
          <w:lang w:eastAsia="en-GB"/>
          <w14:ligatures w14:val="none"/>
        </w:rPr>
        <w:t xml:space="preserve"> have seen an 80% fall in financing over the last 15 years</w:t>
      </w:r>
      <w:r w:rsidR="00FA7AEE" w:rsidRPr="003040CC">
        <w:rPr>
          <w:rFonts w:ascii="Arial" w:eastAsia="Times New Roman" w:hAnsi="Arial" w:cs="Arial"/>
          <w:kern w:val="0"/>
          <w:lang w:eastAsia="en-GB"/>
          <w14:ligatures w14:val="none"/>
        </w:rPr>
        <w:t xml:space="preserve"> is</w:t>
      </w:r>
      <w:r w:rsidRPr="003040CC">
        <w:rPr>
          <w:rFonts w:ascii="Arial" w:eastAsia="Times New Roman" w:hAnsi="Arial" w:cs="Arial"/>
          <w:kern w:val="0"/>
          <w:lang w:eastAsia="en-GB"/>
          <w14:ligatures w14:val="none"/>
        </w:rPr>
        <w:t xml:space="preserve"> having a negative impact on the ageing population. According to the Evening Gazette (2023), there are concerns that elderly people would be left isolated</w:t>
      </w:r>
      <w:r w:rsidR="0002112C" w:rsidRPr="003040CC">
        <w:rPr>
          <w:rFonts w:ascii="Arial" w:eastAsia="Times New Roman" w:hAnsi="Arial" w:cs="Arial"/>
          <w:kern w:val="0"/>
          <w:lang w:eastAsia="en-GB"/>
          <w14:ligatures w14:val="none"/>
        </w:rPr>
        <w:t xml:space="preserve"> </w:t>
      </w:r>
      <w:r w:rsidR="003847FE" w:rsidRPr="003040CC">
        <w:rPr>
          <w:rFonts w:ascii="Arial" w:eastAsia="Times New Roman" w:hAnsi="Arial" w:cs="Arial"/>
          <w:kern w:val="0"/>
          <w:lang w:eastAsia="en-GB"/>
          <w14:ligatures w14:val="none"/>
        </w:rPr>
        <w:t xml:space="preserve">due to </w:t>
      </w:r>
      <w:r w:rsidR="009B170D" w:rsidRPr="003040CC">
        <w:rPr>
          <w:rFonts w:ascii="Arial" w:eastAsia="Times New Roman" w:hAnsi="Arial" w:cs="Arial"/>
          <w:kern w:val="0"/>
          <w:lang w:eastAsia="en-GB"/>
          <w14:ligatures w14:val="none"/>
        </w:rPr>
        <w:t xml:space="preserve">bus </w:t>
      </w:r>
      <w:r w:rsidR="003847FE" w:rsidRPr="003040CC">
        <w:rPr>
          <w:rFonts w:ascii="Arial" w:eastAsia="Times New Roman" w:hAnsi="Arial" w:cs="Arial"/>
          <w:kern w:val="0"/>
          <w:lang w:eastAsia="en-GB"/>
          <w14:ligatures w14:val="none"/>
        </w:rPr>
        <w:t>funding cuts.</w:t>
      </w:r>
      <w:r w:rsidR="00E17BC9" w:rsidRPr="003040CC">
        <w:rPr>
          <w:rFonts w:ascii="Arial" w:eastAsia="Times New Roman" w:hAnsi="Arial" w:cs="Arial"/>
          <w:kern w:val="0"/>
          <w:lang w:eastAsia="en-GB"/>
          <w14:ligatures w14:val="none"/>
        </w:rPr>
        <w:t xml:space="preserve"> Practice and policy should reflect the best alternative for the elderly. The Theory of Ageing can be used to better understand how life experiences influence the elderly as they age. Domiciliary care recommendations, internet usage lessons, and learning how to utilise online shopping services should all be adopted to provide Usayla with a more enriching life. The Care Act (2014) should also be utilised as a guideline for making future decisions to ensure that Usayla receives </w:t>
      </w:r>
      <w:r w:rsidR="006F7D87" w:rsidRPr="003040CC">
        <w:rPr>
          <w:rFonts w:ascii="Arial" w:eastAsia="Times New Roman" w:hAnsi="Arial" w:cs="Arial"/>
          <w:kern w:val="0"/>
          <w:lang w:eastAsia="en-GB"/>
          <w14:ligatures w14:val="none"/>
        </w:rPr>
        <w:t>all</w:t>
      </w:r>
      <w:r w:rsidR="00E17BC9" w:rsidRPr="003040CC">
        <w:rPr>
          <w:rFonts w:ascii="Arial" w:eastAsia="Times New Roman" w:hAnsi="Arial" w:cs="Arial"/>
          <w:kern w:val="0"/>
          <w:lang w:eastAsia="en-GB"/>
          <w14:ligatures w14:val="none"/>
        </w:rPr>
        <w:t xml:space="preserve"> the support she requires and is entitled to. </w:t>
      </w:r>
    </w:p>
    <w:p w14:paraId="2D7A4DB0" w14:textId="7B8E5B9F" w:rsidR="0002112C" w:rsidRPr="003040CC" w:rsidRDefault="0002112C" w:rsidP="003040CC">
      <w:pPr>
        <w:spacing w:line="360" w:lineRule="auto"/>
        <w:jc w:val="both"/>
        <w:rPr>
          <w:rFonts w:ascii="Arial" w:eastAsia="Times New Roman" w:hAnsi="Arial" w:cs="Arial"/>
          <w:kern w:val="0"/>
          <w:lang w:eastAsia="en-GB"/>
          <w14:ligatures w14:val="none"/>
        </w:rPr>
      </w:pPr>
    </w:p>
    <w:p w14:paraId="3C793F8A" w14:textId="77777777" w:rsidR="001C0733" w:rsidRPr="003040CC" w:rsidRDefault="001C0733" w:rsidP="003040CC">
      <w:pPr>
        <w:spacing w:after="240" w:line="360" w:lineRule="auto"/>
        <w:jc w:val="both"/>
        <w:rPr>
          <w:rFonts w:ascii="Arial" w:eastAsia="Times New Roman" w:hAnsi="Arial" w:cs="Arial"/>
          <w:b/>
          <w:bCs/>
          <w:kern w:val="0"/>
          <w:lang w:eastAsia="en-GB"/>
          <w14:ligatures w14:val="none"/>
        </w:rPr>
      </w:pPr>
    </w:p>
    <w:p w14:paraId="6415E62E" w14:textId="77777777" w:rsidR="003224DB" w:rsidRPr="003040CC" w:rsidRDefault="003224DB" w:rsidP="003040CC">
      <w:pPr>
        <w:spacing w:line="360" w:lineRule="auto"/>
        <w:jc w:val="both"/>
        <w:rPr>
          <w:rFonts w:ascii="Arial" w:hAnsi="Arial" w:cs="Arial"/>
        </w:rPr>
      </w:pPr>
    </w:p>
    <w:p w14:paraId="3A78C3C6" w14:textId="77777777" w:rsidR="003224DB" w:rsidRPr="003040CC" w:rsidRDefault="003224DB" w:rsidP="003040CC">
      <w:pPr>
        <w:spacing w:line="360" w:lineRule="auto"/>
        <w:jc w:val="both"/>
        <w:rPr>
          <w:rFonts w:ascii="Arial" w:hAnsi="Arial" w:cs="Arial"/>
        </w:rPr>
      </w:pPr>
    </w:p>
    <w:p w14:paraId="2FD21A1E" w14:textId="77777777" w:rsidR="00BB7022" w:rsidRPr="003040CC" w:rsidRDefault="00BB7022" w:rsidP="003040CC">
      <w:pPr>
        <w:spacing w:line="360" w:lineRule="auto"/>
        <w:jc w:val="both"/>
        <w:rPr>
          <w:rFonts w:ascii="Arial" w:hAnsi="Arial" w:cs="Arial"/>
          <w:b/>
          <w:bCs/>
          <w:u w:val="single"/>
        </w:rPr>
      </w:pPr>
    </w:p>
    <w:p w14:paraId="0F530D01" w14:textId="77777777" w:rsidR="00BB7022" w:rsidRPr="003040CC" w:rsidRDefault="00BB7022" w:rsidP="003040CC">
      <w:pPr>
        <w:spacing w:line="360" w:lineRule="auto"/>
        <w:jc w:val="both"/>
        <w:rPr>
          <w:rFonts w:ascii="Arial" w:hAnsi="Arial" w:cs="Arial"/>
          <w:b/>
          <w:bCs/>
          <w:u w:val="single"/>
        </w:rPr>
      </w:pPr>
    </w:p>
    <w:p w14:paraId="637A2CAA" w14:textId="77777777" w:rsidR="00BB7022" w:rsidRPr="003040CC" w:rsidRDefault="00BB7022" w:rsidP="003040CC">
      <w:pPr>
        <w:spacing w:line="360" w:lineRule="auto"/>
        <w:jc w:val="both"/>
        <w:rPr>
          <w:rFonts w:ascii="Arial" w:hAnsi="Arial" w:cs="Arial"/>
          <w:b/>
          <w:bCs/>
          <w:u w:val="single"/>
        </w:rPr>
      </w:pPr>
    </w:p>
    <w:p w14:paraId="363F72BC" w14:textId="4EC9D764" w:rsidR="00061F1C" w:rsidRPr="003040CC" w:rsidRDefault="00983C17" w:rsidP="003040CC">
      <w:pPr>
        <w:spacing w:line="360" w:lineRule="auto"/>
        <w:jc w:val="both"/>
        <w:rPr>
          <w:rFonts w:ascii="Arial" w:eastAsia="Times New Roman" w:hAnsi="Arial" w:cs="Arial"/>
          <w:b/>
          <w:bCs/>
          <w:kern w:val="0"/>
          <w:u w:val="single"/>
          <w:lang w:eastAsia="en-GB"/>
          <w14:ligatures w14:val="none"/>
        </w:rPr>
      </w:pPr>
      <w:r w:rsidRPr="003040CC">
        <w:rPr>
          <w:rFonts w:ascii="Arial" w:hAnsi="Arial" w:cs="Arial"/>
          <w:b/>
          <w:bCs/>
          <w:u w:val="single"/>
        </w:rPr>
        <w:t xml:space="preserve">Reference Page </w:t>
      </w:r>
    </w:p>
    <w:p w14:paraId="09F221C2" w14:textId="77777777" w:rsidR="00061F1C" w:rsidRPr="003040CC" w:rsidRDefault="00061F1C" w:rsidP="003040CC">
      <w:pPr>
        <w:spacing w:after="0" w:line="360" w:lineRule="auto"/>
        <w:rPr>
          <w:rFonts w:ascii="Arial" w:eastAsia="Times New Roman" w:hAnsi="Arial" w:cs="Arial"/>
          <w:color w:val="333333"/>
          <w:kern w:val="0"/>
          <w:lang w:eastAsia="en-GB"/>
          <w14:ligatures w14:val="none"/>
        </w:rPr>
      </w:pPr>
    </w:p>
    <w:p w14:paraId="2905B791" w14:textId="77777777"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AGS (2021) </w:t>
      </w:r>
      <w:r w:rsidRPr="003040CC">
        <w:rPr>
          <w:rFonts w:ascii="Arial" w:eastAsia="Arial" w:hAnsi="Arial" w:cs="Arial"/>
          <w:i/>
          <w:iCs/>
          <w:color w:val="222222"/>
        </w:rPr>
        <w:t>Lonelines,sadness and feelings of social disconnections in older adults</w:t>
      </w:r>
      <w:r w:rsidRPr="003040CC">
        <w:rPr>
          <w:rFonts w:ascii="Arial" w:eastAsia="Arial" w:hAnsi="Arial" w:cs="Arial"/>
          <w:color w:val="222222"/>
        </w:rPr>
        <w:t xml:space="preserve">. Available at: </w:t>
      </w:r>
      <w:hyperlink r:id="rId11" w:history="1">
        <w:r w:rsidRPr="003040CC">
          <w:rPr>
            <w:rStyle w:val="Hyperlink"/>
            <w:rFonts w:ascii="Arial" w:eastAsia="Arial" w:hAnsi="Arial" w:cs="Arial"/>
          </w:rPr>
          <w:t>https://agsjournals-onlinelibrary-wiley-com.ezproxy.uwtsd.ac.uk/doi/full/10.1111/jgs.17599</w:t>
        </w:r>
      </w:hyperlink>
      <w:r w:rsidRPr="003040CC">
        <w:rPr>
          <w:rFonts w:ascii="Arial" w:eastAsia="Arial" w:hAnsi="Arial" w:cs="Arial"/>
          <w:color w:val="222222"/>
        </w:rPr>
        <w:t xml:space="preserve"> (Accessed: 8 March 2024).</w:t>
      </w:r>
    </w:p>
    <w:p w14:paraId="51871334" w14:textId="77777777" w:rsidR="005341AF" w:rsidRPr="003040CC" w:rsidRDefault="005341AF" w:rsidP="003040CC">
      <w:pPr>
        <w:spacing w:line="360" w:lineRule="auto"/>
        <w:rPr>
          <w:rFonts w:ascii="Arial" w:eastAsia="Arial" w:hAnsi="Arial" w:cs="Arial"/>
          <w:color w:val="222222"/>
        </w:rPr>
      </w:pPr>
    </w:p>
    <w:p w14:paraId="5B5FEFF8" w14:textId="256AEB74"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Alzheimer’s Society (2022) </w:t>
      </w:r>
      <w:r w:rsidRPr="003040CC">
        <w:rPr>
          <w:rFonts w:ascii="Arial" w:eastAsia="Arial" w:hAnsi="Arial" w:cs="Arial"/>
          <w:i/>
          <w:iCs/>
          <w:color w:val="222222"/>
        </w:rPr>
        <w:t>What is Assistive Technology</w:t>
      </w:r>
      <w:r w:rsidR="5EC5CF38" w:rsidRPr="003040CC">
        <w:rPr>
          <w:rFonts w:ascii="Arial" w:eastAsia="Arial" w:hAnsi="Arial" w:cs="Arial"/>
          <w:i/>
          <w:iCs/>
          <w:color w:val="222222"/>
        </w:rPr>
        <w:t>?</w:t>
      </w:r>
      <w:r w:rsidRPr="003040CC">
        <w:rPr>
          <w:rFonts w:ascii="Arial" w:eastAsia="Arial" w:hAnsi="Arial" w:cs="Arial"/>
          <w:i/>
          <w:iCs/>
          <w:color w:val="222222"/>
        </w:rPr>
        <w:t xml:space="preserve"> </w:t>
      </w:r>
      <w:r w:rsidRPr="003040CC">
        <w:rPr>
          <w:rFonts w:ascii="Arial" w:eastAsia="Arial" w:hAnsi="Arial" w:cs="Arial"/>
          <w:color w:val="222222"/>
        </w:rPr>
        <w:t xml:space="preserve">Available at: </w:t>
      </w:r>
      <w:hyperlink r:id="rId12">
        <w:r w:rsidRPr="003040CC">
          <w:rPr>
            <w:rStyle w:val="Hyperlink"/>
            <w:rFonts w:ascii="Arial" w:eastAsia="Arial" w:hAnsi="Arial" w:cs="Arial"/>
          </w:rPr>
          <w:t>https://www.alzheimers.org.uk/get-support/staying-independent/what-assistive-technology#content-start</w:t>
        </w:r>
      </w:hyperlink>
      <w:r w:rsidRPr="003040CC">
        <w:rPr>
          <w:rFonts w:ascii="Arial" w:eastAsia="Arial" w:hAnsi="Arial" w:cs="Arial"/>
          <w:color w:val="222222"/>
        </w:rPr>
        <w:t xml:space="preserve"> (Accessed: 8 March 2024).</w:t>
      </w:r>
    </w:p>
    <w:p w14:paraId="6D70FB72" w14:textId="77777777" w:rsidR="005341AF" w:rsidRPr="003040CC" w:rsidRDefault="005341AF" w:rsidP="003040CC">
      <w:pPr>
        <w:spacing w:line="360" w:lineRule="auto"/>
        <w:rPr>
          <w:rFonts w:ascii="Arial" w:eastAsia="Arial" w:hAnsi="Arial" w:cs="Arial"/>
          <w:color w:val="222222"/>
        </w:rPr>
      </w:pPr>
    </w:p>
    <w:p w14:paraId="0A85E313" w14:textId="77777777" w:rsidR="00061F1C" w:rsidRPr="003040CC" w:rsidRDefault="00061F1C" w:rsidP="003040CC">
      <w:pPr>
        <w:spacing w:line="360" w:lineRule="auto"/>
        <w:rPr>
          <w:rFonts w:ascii="Arial" w:eastAsia="Arial" w:hAnsi="Arial" w:cs="Arial"/>
          <w:color w:val="222222"/>
        </w:rPr>
      </w:pPr>
      <w:r w:rsidRPr="003040CC">
        <w:rPr>
          <w:rFonts w:ascii="Arial" w:hAnsi="Arial" w:cs="Arial"/>
          <w:color w:val="222222"/>
          <w:shd w:val="clear" w:color="auto" w:fill="FFFFFF"/>
        </w:rPr>
        <w:t>Avis, K.A., Stroebe, M. and Schut, H. (2021) ‘Stages of grief portrayed on the internet: A systematic analysis and critical appraisal’, </w:t>
      </w:r>
      <w:r w:rsidRPr="003040CC">
        <w:rPr>
          <w:rFonts w:ascii="Arial" w:hAnsi="Arial" w:cs="Arial"/>
          <w:i/>
          <w:iCs/>
          <w:color w:val="222222"/>
          <w:shd w:val="clear" w:color="auto" w:fill="FFFFFF"/>
        </w:rPr>
        <w:t>Frontiers in psychology</w:t>
      </w:r>
      <w:r w:rsidRPr="003040CC">
        <w:rPr>
          <w:rFonts w:ascii="Arial" w:hAnsi="Arial" w:cs="Arial"/>
          <w:color w:val="222222"/>
          <w:shd w:val="clear" w:color="auto" w:fill="FFFFFF"/>
        </w:rPr>
        <w:t>, 12, p.772696</w:t>
      </w:r>
      <w:r w:rsidRPr="003040CC">
        <w:rPr>
          <w:rFonts w:ascii="Arial" w:eastAsia="Arial" w:hAnsi="Arial" w:cs="Arial"/>
          <w:color w:val="222222"/>
        </w:rPr>
        <w:t xml:space="preserve"> </w:t>
      </w:r>
    </w:p>
    <w:p w14:paraId="04ECD8EA" w14:textId="77777777" w:rsidR="005341AF" w:rsidRPr="003040CC" w:rsidRDefault="005341AF" w:rsidP="003040CC">
      <w:pPr>
        <w:spacing w:line="360" w:lineRule="auto"/>
        <w:rPr>
          <w:rFonts w:ascii="Arial" w:eastAsia="Arial" w:hAnsi="Arial" w:cs="Arial"/>
          <w:color w:val="222222"/>
        </w:rPr>
      </w:pPr>
    </w:p>
    <w:p w14:paraId="4D650B8B" w14:textId="3A6278AE"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BBC NEWS (2023) </w:t>
      </w:r>
      <w:r w:rsidRPr="003040CC">
        <w:rPr>
          <w:rFonts w:ascii="Arial" w:eastAsia="Arial" w:hAnsi="Arial" w:cs="Arial"/>
          <w:i/>
          <w:iCs/>
          <w:color w:val="222222"/>
        </w:rPr>
        <w:t>Fear of crime</w:t>
      </w:r>
      <w:r w:rsidRPr="003040CC">
        <w:rPr>
          <w:rFonts w:ascii="Arial" w:eastAsia="Arial" w:hAnsi="Arial" w:cs="Arial"/>
          <w:color w:val="222222"/>
        </w:rPr>
        <w:t xml:space="preserve">. Available at: </w:t>
      </w:r>
      <w:hyperlink r:id="rId13" w:history="1">
        <w:r w:rsidRPr="003040CC">
          <w:rPr>
            <w:rStyle w:val="Hyperlink"/>
            <w:rFonts w:ascii="Arial" w:eastAsia="Arial" w:hAnsi="Arial" w:cs="Arial"/>
          </w:rPr>
          <w:t>http://news.bbc.co.uk/1/hi/uk/3044625.stm</w:t>
        </w:r>
      </w:hyperlink>
      <w:r w:rsidRPr="003040CC">
        <w:rPr>
          <w:rFonts w:ascii="Arial" w:eastAsia="Arial" w:hAnsi="Arial" w:cs="Arial"/>
          <w:color w:val="222222"/>
        </w:rPr>
        <w:t xml:space="preserve"> (Accessed</w:t>
      </w:r>
      <w:r w:rsidR="00E15A19" w:rsidRPr="003040CC">
        <w:rPr>
          <w:rFonts w:ascii="Arial" w:eastAsia="Arial" w:hAnsi="Arial" w:cs="Arial"/>
          <w:color w:val="222222"/>
        </w:rPr>
        <w:t>:</w:t>
      </w:r>
      <w:r w:rsidRPr="003040CC">
        <w:rPr>
          <w:rFonts w:ascii="Arial" w:eastAsia="Arial" w:hAnsi="Arial" w:cs="Arial"/>
          <w:color w:val="222222"/>
        </w:rPr>
        <w:t xml:space="preserve"> 8 March 2024).</w:t>
      </w:r>
    </w:p>
    <w:p w14:paraId="7155F15E" w14:textId="77777777" w:rsidR="005341AF" w:rsidRPr="003040CC" w:rsidRDefault="005341AF" w:rsidP="003040CC">
      <w:pPr>
        <w:spacing w:line="360" w:lineRule="auto"/>
        <w:rPr>
          <w:rFonts w:ascii="Arial" w:eastAsia="Arial" w:hAnsi="Arial" w:cs="Arial"/>
          <w:color w:val="222222"/>
        </w:rPr>
      </w:pPr>
    </w:p>
    <w:p w14:paraId="3878C3D0" w14:textId="77777777" w:rsidR="00061F1C" w:rsidRPr="003040CC" w:rsidRDefault="00061F1C" w:rsidP="003040CC">
      <w:pPr>
        <w:spacing w:line="360" w:lineRule="auto"/>
        <w:rPr>
          <w:rFonts w:ascii="Arial" w:eastAsia="Arial" w:hAnsi="Arial" w:cs="Arial"/>
          <w:color w:val="222222"/>
          <w:lang w:val="en-US"/>
        </w:rPr>
      </w:pPr>
      <w:r w:rsidRPr="003040CC">
        <w:rPr>
          <w:rFonts w:ascii="Arial" w:eastAsia="Arial" w:hAnsi="Arial" w:cs="Arial"/>
          <w:color w:val="222222"/>
        </w:rPr>
        <w:t>Bolton, S.C. and Wibberley, G. (2014) 'Domiciliary care: the formal and informal labour process', </w:t>
      </w:r>
      <w:r w:rsidRPr="003040CC">
        <w:rPr>
          <w:rFonts w:ascii="Arial" w:eastAsia="Arial" w:hAnsi="Arial" w:cs="Arial"/>
          <w:i/>
          <w:iCs/>
          <w:color w:val="222222"/>
        </w:rPr>
        <w:t>Sociology</w:t>
      </w:r>
      <w:r w:rsidRPr="003040CC">
        <w:rPr>
          <w:rFonts w:ascii="Arial" w:eastAsia="Arial" w:hAnsi="Arial" w:cs="Arial"/>
          <w:color w:val="222222"/>
        </w:rPr>
        <w:t>, 48(4), pp.682-697.</w:t>
      </w:r>
      <w:r w:rsidRPr="003040CC">
        <w:rPr>
          <w:rFonts w:ascii="Arial" w:eastAsia="Arial" w:hAnsi="Arial" w:cs="Arial"/>
          <w:color w:val="222222"/>
          <w:lang w:val="en-US"/>
        </w:rPr>
        <w:t> </w:t>
      </w:r>
    </w:p>
    <w:p w14:paraId="21CFD27B" w14:textId="77777777" w:rsidR="00824111" w:rsidRPr="003040CC" w:rsidRDefault="00824111" w:rsidP="003040CC">
      <w:pPr>
        <w:spacing w:line="360" w:lineRule="auto"/>
        <w:rPr>
          <w:rFonts w:ascii="Arial" w:eastAsia="Arial" w:hAnsi="Arial" w:cs="Arial"/>
          <w:color w:val="222222"/>
          <w:lang w:val="en-US"/>
        </w:rPr>
      </w:pPr>
    </w:p>
    <w:p w14:paraId="0BFCE71F" w14:textId="0758DD5E" w:rsidR="00061F1C" w:rsidRPr="003040CC" w:rsidRDefault="00061F1C" w:rsidP="003040CC">
      <w:pPr>
        <w:spacing w:line="360" w:lineRule="auto"/>
        <w:rPr>
          <w:rFonts w:ascii="Arial" w:hAnsi="Arial" w:cs="Arial"/>
          <w:color w:val="222222"/>
          <w:shd w:val="clear" w:color="auto" w:fill="FFFFFF"/>
        </w:rPr>
      </w:pPr>
      <w:r w:rsidRPr="003040CC">
        <w:rPr>
          <w:rFonts w:ascii="Arial" w:hAnsi="Arial" w:cs="Arial"/>
          <w:color w:val="222222"/>
          <w:shd w:val="clear" w:color="auto" w:fill="FFFFFF"/>
        </w:rPr>
        <w:t>Chang, Y.H., Wu, I.C. and Hsiung, C.A. (2021) ‘Reading activity prevents long-term decline in cognitive function in older people: Evidence from a 14-year longitudinal study’, </w:t>
      </w:r>
      <w:r w:rsidRPr="003040CC">
        <w:rPr>
          <w:rFonts w:ascii="Arial" w:hAnsi="Arial" w:cs="Arial"/>
          <w:i/>
          <w:iCs/>
          <w:color w:val="222222"/>
          <w:shd w:val="clear" w:color="auto" w:fill="FFFFFF"/>
        </w:rPr>
        <w:t>International Psychogeriatrics</w:t>
      </w:r>
      <w:r w:rsidRPr="003040CC">
        <w:rPr>
          <w:rFonts w:ascii="Arial" w:hAnsi="Arial" w:cs="Arial"/>
          <w:color w:val="222222"/>
          <w:shd w:val="clear" w:color="auto" w:fill="FFFFFF"/>
        </w:rPr>
        <w:t>, 33(1), pp.63-74</w:t>
      </w:r>
      <w:r w:rsidR="00C31EA6" w:rsidRPr="003040CC">
        <w:rPr>
          <w:rFonts w:ascii="Arial" w:hAnsi="Arial" w:cs="Arial"/>
          <w:color w:val="222222"/>
          <w:shd w:val="clear" w:color="auto" w:fill="FFFFFF"/>
        </w:rPr>
        <w:t>.</w:t>
      </w:r>
    </w:p>
    <w:p w14:paraId="6CE7D959" w14:textId="77777777" w:rsidR="002E6BF5" w:rsidRPr="003040CC" w:rsidRDefault="002E6BF5" w:rsidP="003040CC">
      <w:pPr>
        <w:spacing w:line="360" w:lineRule="auto"/>
        <w:rPr>
          <w:rFonts w:ascii="Arial" w:eastAsia="Arial" w:hAnsi="Arial" w:cs="Arial"/>
          <w:color w:val="222222"/>
          <w:lang w:val="en-US"/>
        </w:rPr>
      </w:pPr>
    </w:p>
    <w:p w14:paraId="003B3A9A" w14:textId="18C039E1"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Chen, J., Hu, F., Yang, B.X., Cai, Y. and Cong, X. (2020) ‘Experience of living with pain among older adults with arthritis: A systematic review and meta-synthesis’, </w:t>
      </w:r>
      <w:r w:rsidR="48784D6D" w:rsidRPr="003040CC">
        <w:rPr>
          <w:rFonts w:ascii="Arial" w:eastAsia="Arial" w:hAnsi="Arial" w:cs="Arial"/>
          <w:i/>
          <w:iCs/>
          <w:color w:val="222222"/>
        </w:rPr>
        <w:t>international</w:t>
      </w:r>
      <w:r w:rsidRPr="003040CC">
        <w:rPr>
          <w:rFonts w:ascii="Arial" w:eastAsia="Arial" w:hAnsi="Arial" w:cs="Arial"/>
          <w:i/>
          <w:iCs/>
          <w:color w:val="222222"/>
        </w:rPr>
        <w:t xml:space="preserve"> journal of nursing studies</w:t>
      </w:r>
      <w:r w:rsidRPr="003040CC">
        <w:rPr>
          <w:rFonts w:ascii="Arial" w:eastAsia="Arial" w:hAnsi="Arial" w:cs="Arial"/>
          <w:color w:val="222222"/>
        </w:rPr>
        <w:t>, 111, p.103756.</w:t>
      </w:r>
    </w:p>
    <w:p w14:paraId="47272F44" w14:textId="77777777" w:rsidR="00250D2F" w:rsidRPr="003040CC" w:rsidRDefault="00250D2F" w:rsidP="003040CC">
      <w:pPr>
        <w:spacing w:after="0" w:line="360" w:lineRule="auto"/>
        <w:rPr>
          <w:rFonts w:ascii="Arial" w:eastAsia="Times New Roman" w:hAnsi="Arial" w:cs="Arial"/>
          <w:color w:val="333333"/>
          <w:kern w:val="0"/>
          <w:lang w:eastAsia="en-GB"/>
          <w14:ligatures w14:val="none"/>
        </w:rPr>
      </w:pPr>
    </w:p>
    <w:p w14:paraId="162AFBA7" w14:textId="454D23D6" w:rsidR="0066622D" w:rsidRPr="003040CC" w:rsidRDefault="00250D2F" w:rsidP="003040CC">
      <w:pPr>
        <w:spacing w:after="0" w:line="360" w:lineRule="auto"/>
        <w:rPr>
          <w:rFonts w:ascii="Arial" w:eastAsia="Times New Roman" w:hAnsi="Arial" w:cs="Arial"/>
          <w:color w:val="333333"/>
          <w:kern w:val="0"/>
          <w:lang w:eastAsia="en-GB"/>
          <w14:ligatures w14:val="none"/>
        </w:rPr>
      </w:pPr>
      <w:r w:rsidRPr="003040CC">
        <w:rPr>
          <w:rFonts w:ascii="Arial" w:eastAsia="Times New Roman" w:hAnsi="Arial" w:cs="Arial"/>
          <w:color w:val="333333"/>
          <w:kern w:val="0"/>
          <w:lang w:eastAsia="en-GB"/>
          <w14:ligatures w14:val="none"/>
        </w:rPr>
        <w:t>Cheng, W., Wang, X., Zou, J., Li, M. and Tian, F. (2023) ‘A High-Density EEG Study Investigating the Neural Correlates of Continuity Editing Theory in VR Films’, Sensors, 23(13), p.5886.</w:t>
      </w:r>
    </w:p>
    <w:p w14:paraId="03046B1D" w14:textId="77777777" w:rsidR="00547F42" w:rsidRPr="003040CC" w:rsidRDefault="00547F42" w:rsidP="003040CC">
      <w:pPr>
        <w:spacing w:after="0" w:line="360" w:lineRule="auto"/>
        <w:rPr>
          <w:rFonts w:ascii="Arial" w:eastAsia="Times New Roman" w:hAnsi="Arial" w:cs="Arial"/>
          <w:color w:val="333333"/>
          <w:kern w:val="0"/>
          <w:lang w:eastAsia="en-GB"/>
          <w14:ligatures w14:val="none"/>
        </w:rPr>
      </w:pPr>
    </w:p>
    <w:p w14:paraId="72D3CE9B" w14:textId="5031011C" w:rsidR="00061F1C" w:rsidRPr="003040CC" w:rsidRDefault="00061F1C" w:rsidP="003040CC">
      <w:pPr>
        <w:spacing w:after="0" w:line="360" w:lineRule="auto"/>
        <w:rPr>
          <w:rFonts w:ascii="Arial" w:eastAsia="Times New Roman" w:hAnsi="Arial" w:cs="Arial"/>
          <w:color w:val="333333"/>
          <w:kern w:val="0"/>
          <w:lang w:eastAsia="en-GB"/>
          <w14:ligatures w14:val="none"/>
        </w:rPr>
      </w:pPr>
      <w:r w:rsidRPr="003040CC">
        <w:rPr>
          <w:rFonts w:ascii="Arial" w:eastAsia="Times New Roman" w:hAnsi="Arial" w:cs="Arial"/>
          <w:color w:val="333333"/>
          <w:kern w:val="0"/>
          <w:lang w:eastAsia="en-GB"/>
          <w14:ligatures w14:val="none"/>
        </w:rPr>
        <w:lastRenderedPageBreak/>
        <w:t>Chopik W,</w:t>
      </w:r>
      <w:r w:rsidR="31E8C5ED" w:rsidRPr="003040CC">
        <w:rPr>
          <w:rFonts w:ascii="Arial" w:eastAsia="Times New Roman" w:hAnsi="Arial" w:cs="Arial"/>
          <w:color w:val="333333"/>
          <w:kern w:val="0"/>
          <w:lang w:eastAsia="en-GB"/>
          <w14:ligatures w14:val="none"/>
        </w:rPr>
        <w:t xml:space="preserve"> </w:t>
      </w:r>
      <w:r w:rsidRPr="003040CC">
        <w:rPr>
          <w:rFonts w:ascii="Arial" w:eastAsia="Times New Roman" w:hAnsi="Arial" w:cs="Arial"/>
          <w:color w:val="333333"/>
          <w:kern w:val="0"/>
          <w:lang w:eastAsia="en-GB"/>
          <w14:ligatures w14:val="none"/>
        </w:rPr>
        <w:t xml:space="preserve">J. (2016) </w:t>
      </w:r>
      <w:r w:rsidRPr="003040CC">
        <w:rPr>
          <w:rFonts w:ascii="Arial" w:eastAsia="Times New Roman" w:hAnsi="Arial" w:cs="Arial"/>
          <w:i/>
          <w:iCs/>
          <w:color w:val="333333"/>
          <w:kern w:val="0"/>
          <w:lang w:eastAsia="en-GB"/>
          <w14:ligatures w14:val="none"/>
        </w:rPr>
        <w:t>The Benefits of Social Technology</w:t>
      </w:r>
      <w:r w:rsidRPr="003040CC">
        <w:rPr>
          <w:rFonts w:ascii="Arial" w:eastAsia="Arial" w:hAnsi="Arial" w:cs="Arial"/>
          <w:i/>
          <w:iCs/>
        </w:rPr>
        <w:t xml:space="preserve">. </w:t>
      </w:r>
      <w:r w:rsidRPr="003040CC">
        <w:rPr>
          <w:rFonts w:ascii="Arial" w:eastAsia="Arial" w:hAnsi="Arial" w:cs="Arial"/>
          <w:color w:val="0D0D0D" w:themeColor="text1" w:themeTint="F2"/>
        </w:rPr>
        <w:t xml:space="preserve">Available at: </w:t>
      </w:r>
      <w:r w:rsidRPr="003040CC">
        <w:rPr>
          <w:rFonts w:ascii="Arial" w:eastAsia="Arial" w:hAnsi="Arial" w:cs="Arial"/>
        </w:rPr>
        <w:t xml:space="preserve">   </w:t>
      </w:r>
      <w:r w:rsidRPr="003040CC">
        <w:rPr>
          <w:rFonts w:ascii="Arial" w:eastAsia="Times New Roman" w:hAnsi="Arial" w:cs="Arial"/>
          <w:color w:val="333333"/>
          <w:kern w:val="0"/>
          <w:lang w:eastAsia="en-GB"/>
          <w14:ligatures w14:val="none"/>
        </w:rPr>
        <w:t xml:space="preserve"> </w:t>
      </w:r>
      <w:hyperlink r:id="rId14" w:history="1">
        <w:r w:rsidRPr="003040CC">
          <w:rPr>
            <w:rStyle w:val="Hyperlink"/>
            <w:rFonts w:ascii="Arial" w:eastAsia="Times New Roman" w:hAnsi="Arial" w:cs="Arial"/>
            <w:kern w:val="0"/>
            <w:lang w:eastAsia="en-GB"/>
            <w14:ligatures w14:val="none"/>
          </w:rPr>
          <w:t>https://www.ncbi.nlm.nih.gov/pmc/articles/PMC5312603/</w:t>
        </w:r>
      </w:hyperlink>
      <w:r w:rsidRPr="003040CC">
        <w:rPr>
          <w:rFonts w:ascii="Arial" w:eastAsia="Times New Roman" w:hAnsi="Arial" w:cs="Arial"/>
          <w:color w:val="333333"/>
          <w:kern w:val="0"/>
          <w:lang w:eastAsia="en-GB"/>
          <w14:ligatures w14:val="none"/>
        </w:rPr>
        <w:t xml:space="preserve"> </w:t>
      </w:r>
      <w:r w:rsidR="00B060C2" w:rsidRPr="003040CC">
        <w:rPr>
          <w:rFonts w:ascii="Arial" w:eastAsia="Times New Roman" w:hAnsi="Arial" w:cs="Arial"/>
          <w:color w:val="333333"/>
          <w:kern w:val="0"/>
          <w:lang w:eastAsia="en-GB"/>
          <w14:ligatures w14:val="none"/>
        </w:rPr>
        <w:t>(</w:t>
      </w:r>
      <w:r w:rsidR="00E15A19" w:rsidRPr="003040CC">
        <w:rPr>
          <w:rFonts w:ascii="Arial" w:eastAsia="Times New Roman" w:hAnsi="Arial" w:cs="Arial"/>
          <w:color w:val="333333"/>
          <w:kern w:val="0"/>
          <w:lang w:eastAsia="en-GB"/>
          <w14:ligatures w14:val="none"/>
        </w:rPr>
        <w:t>Accessed: 11 March 2024).</w:t>
      </w:r>
    </w:p>
    <w:p w14:paraId="346F09F8" w14:textId="77777777" w:rsidR="005341AF" w:rsidRPr="003040CC" w:rsidRDefault="005341AF" w:rsidP="003040CC">
      <w:pPr>
        <w:spacing w:after="0" w:line="360" w:lineRule="auto"/>
        <w:rPr>
          <w:rFonts w:ascii="Arial" w:eastAsia="Times New Roman" w:hAnsi="Arial" w:cs="Arial"/>
          <w:color w:val="333333"/>
          <w:kern w:val="0"/>
          <w:lang w:eastAsia="en-GB"/>
          <w14:ligatures w14:val="none"/>
        </w:rPr>
      </w:pPr>
    </w:p>
    <w:p w14:paraId="42AA0C04" w14:textId="77777777"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Cirilli, E. and Nicolini, P. (2020) ‘Elderly people, Covid-19 and technologies: qualitative research’, </w:t>
      </w:r>
      <w:r w:rsidRPr="003040CC">
        <w:rPr>
          <w:rFonts w:ascii="Arial" w:eastAsia="Arial" w:hAnsi="Arial" w:cs="Arial"/>
          <w:i/>
          <w:iCs/>
          <w:color w:val="222222"/>
        </w:rPr>
        <w:t>Edulearn20 Proceedings,</w:t>
      </w:r>
      <w:r w:rsidRPr="003040CC">
        <w:rPr>
          <w:rFonts w:ascii="Arial" w:eastAsia="Arial" w:hAnsi="Arial" w:cs="Arial"/>
          <w:color w:val="222222"/>
        </w:rPr>
        <w:t xml:space="preserve"> pp. 8401-8410.</w:t>
      </w:r>
    </w:p>
    <w:p w14:paraId="411D12FA" w14:textId="77777777" w:rsidR="005341AF" w:rsidRPr="003040CC" w:rsidRDefault="005341AF" w:rsidP="003040CC">
      <w:pPr>
        <w:spacing w:line="360" w:lineRule="auto"/>
        <w:rPr>
          <w:rFonts w:ascii="Arial" w:eastAsia="Arial" w:hAnsi="Arial" w:cs="Arial"/>
        </w:rPr>
      </w:pPr>
    </w:p>
    <w:p w14:paraId="109BCB19" w14:textId="46035F74" w:rsidR="00061F1C" w:rsidRPr="003040CC" w:rsidRDefault="00061F1C" w:rsidP="003040CC">
      <w:pPr>
        <w:spacing w:line="360" w:lineRule="auto"/>
        <w:rPr>
          <w:rFonts w:ascii="Arial" w:hAnsi="Arial" w:cs="Arial"/>
          <w:shd w:val="clear" w:color="auto" w:fill="FFFFFF"/>
        </w:rPr>
      </w:pPr>
      <w:r w:rsidRPr="003040CC">
        <w:rPr>
          <w:rFonts w:ascii="Arial" w:hAnsi="Arial" w:cs="Arial"/>
          <w:shd w:val="clear" w:color="auto" w:fill="FFFFFF"/>
        </w:rPr>
        <w:t xml:space="preserve">Craigiee, E. (2023) </w:t>
      </w:r>
      <w:r w:rsidRPr="003040CC">
        <w:rPr>
          <w:rFonts w:ascii="Arial" w:hAnsi="Arial" w:cs="Arial"/>
          <w:i/>
          <w:iCs/>
          <w:shd w:val="clear" w:color="auto" w:fill="FFFFFF"/>
        </w:rPr>
        <w:t>Bus cuts will leave elderly isolated: Interview with Dorothy Davison Evening Gazette</w:t>
      </w:r>
      <w:r w:rsidR="000845CB" w:rsidRPr="003040CC">
        <w:rPr>
          <w:rFonts w:ascii="Arial" w:hAnsi="Arial" w:cs="Arial"/>
          <w:i/>
          <w:iCs/>
          <w:shd w:val="clear" w:color="auto" w:fill="FFFFFF"/>
        </w:rPr>
        <w:t xml:space="preserve">. </w:t>
      </w:r>
      <w:r w:rsidR="000845CB" w:rsidRPr="003040CC">
        <w:rPr>
          <w:rFonts w:ascii="Arial" w:hAnsi="Arial" w:cs="Arial"/>
          <w:shd w:val="clear" w:color="auto" w:fill="FFFFFF"/>
        </w:rPr>
        <w:t>Available at:</w:t>
      </w:r>
      <w:r w:rsidR="00A715FC" w:rsidRPr="003040CC">
        <w:rPr>
          <w:rFonts w:ascii="Arial" w:hAnsi="Arial" w:cs="Arial"/>
          <w:shd w:val="clear" w:color="auto" w:fill="FFFFFF"/>
        </w:rPr>
        <w:t xml:space="preserve"> </w:t>
      </w:r>
      <w:hyperlink r:id="rId15" w:history="1">
        <w:r w:rsidR="00A715FC" w:rsidRPr="003040CC">
          <w:rPr>
            <w:rStyle w:val="Hyperlink"/>
            <w:rFonts w:ascii="Arial" w:hAnsi="Arial" w:cs="Arial"/>
          </w:rPr>
          <w:t>Daughter says Marton bus cuts will be ‘devastating’ for 81-year-old mum - Teesside Live (gazettelive.co.uk)</w:t>
        </w:r>
      </w:hyperlink>
      <w:r w:rsidR="00547F42" w:rsidRPr="003040CC">
        <w:rPr>
          <w:rStyle w:val="Hyperlink"/>
          <w:rFonts w:ascii="Arial" w:hAnsi="Arial" w:cs="Arial"/>
        </w:rPr>
        <w:t xml:space="preserve"> </w:t>
      </w:r>
      <w:r w:rsidR="00711F39" w:rsidRPr="003040CC">
        <w:rPr>
          <w:rStyle w:val="Hyperlink"/>
          <w:rFonts w:ascii="Arial" w:hAnsi="Arial" w:cs="Arial"/>
          <w:color w:val="auto"/>
          <w:u w:val="none"/>
        </w:rPr>
        <w:t>(Accessed: 15 March 2024)</w:t>
      </w:r>
    </w:p>
    <w:p w14:paraId="762E50CD" w14:textId="77777777" w:rsidR="005341AF" w:rsidRPr="003040CC" w:rsidRDefault="005341AF" w:rsidP="003040CC">
      <w:pPr>
        <w:spacing w:line="360" w:lineRule="auto"/>
        <w:rPr>
          <w:rFonts w:ascii="Arial" w:hAnsi="Arial" w:cs="Arial"/>
          <w:shd w:val="clear" w:color="auto" w:fill="FFFFFF"/>
        </w:rPr>
      </w:pPr>
    </w:p>
    <w:p w14:paraId="68C283E2" w14:textId="3DB3E2C2" w:rsidR="00061F1C" w:rsidRPr="003040CC" w:rsidRDefault="00061F1C" w:rsidP="003040CC">
      <w:pPr>
        <w:spacing w:line="360" w:lineRule="auto"/>
        <w:rPr>
          <w:rFonts w:ascii="Arial" w:eastAsia="Arial" w:hAnsi="Arial" w:cs="Arial"/>
          <w:color w:val="222222"/>
        </w:rPr>
      </w:pPr>
      <w:r w:rsidRPr="003040CC">
        <w:rPr>
          <w:rFonts w:ascii="Arial" w:eastAsia="Arial" w:hAnsi="Arial" w:cs="Arial"/>
          <w:color w:val="222222"/>
        </w:rPr>
        <w:t xml:space="preserve">Dadras, O., SeyedAlinaghi, S., Karimi, A., Shamsabadi, A., Qaderi, K., Ramezani, M., Mirghaderi, S.P., Mahdiabadi, S., Vahedi, F., Saeidi, S. and Shojaei, A. (2022) </w:t>
      </w:r>
      <w:r w:rsidR="00B44912" w:rsidRPr="003040CC">
        <w:rPr>
          <w:rFonts w:ascii="Arial" w:eastAsia="Arial" w:hAnsi="Arial" w:cs="Arial"/>
          <w:color w:val="222222"/>
        </w:rPr>
        <w:t>‘</w:t>
      </w:r>
      <w:r w:rsidRPr="003040CC">
        <w:rPr>
          <w:rFonts w:ascii="Arial" w:eastAsia="Arial" w:hAnsi="Arial" w:cs="Arial"/>
          <w:color w:val="222222"/>
        </w:rPr>
        <w:t>COVID</w:t>
      </w:r>
      <w:r w:rsidRPr="003040CC">
        <w:rPr>
          <w:rFonts w:ascii="Cambria Math" w:eastAsia="Arial" w:hAnsi="Cambria Math" w:cs="Cambria Math"/>
          <w:color w:val="222222"/>
        </w:rPr>
        <w:t>‐</w:t>
      </w:r>
      <w:r w:rsidRPr="003040CC">
        <w:rPr>
          <w:rFonts w:ascii="Arial" w:eastAsia="Arial" w:hAnsi="Arial" w:cs="Arial"/>
          <w:color w:val="222222"/>
        </w:rPr>
        <w:t xml:space="preserve">19 mortality and its predictors in the elderly: A systematic review’, </w:t>
      </w:r>
      <w:r w:rsidRPr="003040CC">
        <w:rPr>
          <w:rFonts w:ascii="Arial" w:eastAsia="Arial" w:hAnsi="Arial" w:cs="Arial"/>
          <w:i/>
          <w:iCs/>
          <w:color w:val="222222"/>
        </w:rPr>
        <w:t>Health science reports</w:t>
      </w:r>
      <w:r w:rsidRPr="003040CC">
        <w:rPr>
          <w:rFonts w:ascii="Arial" w:eastAsia="Arial" w:hAnsi="Arial" w:cs="Arial"/>
          <w:color w:val="222222"/>
        </w:rPr>
        <w:t>, 5(3).</w:t>
      </w:r>
    </w:p>
    <w:p w14:paraId="1F1F30B4" w14:textId="77777777" w:rsidR="005341AF" w:rsidRPr="003040CC" w:rsidRDefault="005341AF" w:rsidP="003040CC">
      <w:pPr>
        <w:spacing w:line="360" w:lineRule="auto"/>
        <w:rPr>
          <w:rFonts w:ascii="Arial" w:eastAsia="Arial" w:hAnsi="Arial" w:cs="Arial"/>
          <w:color w:val="222222"/>
        </w:rPr>
      </w:pPr>
    </w:p>
    <w:p w14:paraId="379FE9D8" w14:textId="2666796F" w:rsidR="00B44912" w:rsidRPr="003040CC" w:rsidRDefault="00061F1C" w:rsidP="003040CC">
      <w:pPr>
        <w:spacing w:after="0" w:line="360" w:lineRule="auto"/>
        <w:rPr>
          <w:rFonts w:ascii="Arial" w:eastAsia="Times New Roman" w:hAnsi="Arial" w:cs="Arial"/>
          <w:color w:val="333333"/>
          <w:kern w:val="0"/>
          <w:lang w:eastAsia="en-GB"/>
          <w14:ligatures w14:val="none"/>
        </w:rPr>
      </w:pPr>
      <w:r w:rsidRPr="003040CC">
        <w:rPr>
          <w:rFonts w:ascii="Arial" w:eastAsia="Arial" w:hAnsi="Arial" w:cs="Arial"/>
          <w:color w:val="222222"/>
        </w:rPr>
        <w:t xml:space="preserve">GOV.UK (2024) </w:t>
      </w:r>
      <w:r w:rsidRPr="003040CC">
        <w:rPr>
          <w:rFonts w:ascii="Arial" w:eastAsia="Arial" w:hAnsi="Arial" w:cs="Arial"/>
          <w:i/>
          <w:iCs/>
          <w:color w:val="222222"/>
        </w:rPr>
        <w:t>Community transport Service</w:t>
      </w:r>
      <w:r w:rsidR="00B44912" w:rsidRPr="003040CC">
        <w:rPr>
          <w:rFonts w:ascii="Arial" w:eastAsia="Arial" w:hAnsi="Arial" w:cs="Arial"/>
          <w:i/>
          <w:iCs/>
          <w:color w:val="222222"/>
        </w:rPr>
        <w:t>s</w:t>
      </w:r>
      <w:r w:rsidR="000845CB" w:rsidRPr="003040CC">
        <w:rPr>
          <w:rFonts w:ascii="Arial" w:eastAsia="Arial" w:hAnsi="Arial" w:cs="Arial"/>
          <w:i/>
          <w:iCs/>
          <w:color w:val="222222"/>
        </w:rPr>
        <w:t>.</w:t>
      </w:r>
      <w:r w:rsidR="000845CB" w:rsidRPr="003040CC">
        <w:rPr>
          <w:rFonts w:ascii="Arial" w:hAnsi="Arial" w:cs="Arial"/>
          <w:shd w:val="clear" w:color="auto" w:fill="FFFFFF"/>
        </w:rPr>
        <w:t xml:space="preserve"> Available at: </w:t>
      </w:r>
      <w:r w:rsidRPr="003040CC">
        <w:rPr>
          <w:rFonts w:ascii="Arial" w:eastAsia="Arial" w:hAnsi="Arial" w:cs="Arial"/>
          <w:i/>
          <w:iCs/>
          <w:color w:val="222222"/>
        </w:rPr>
        <w:t xml:space="preserve"> </w:t>
      </w:r>
      <w:hyperlink r:id="rId16" w:history="1">
        <w:r w:rsidRPr="003040CC">
          <w:rPr>
            <w:rStyle w:val="Hyperlink"/>
            <w:rFonts w:ascii="Arial" w:eastAsia="Arial" w:hAnsi="Arial" w:cs="Arial"/>
          </w:rPr>
          <w:t>https://www.gov.uk/community-transport-services-shopmobility</w:t>
        </w:r>
      </w:hyperlink>
      <w:r w:rsidRPr="003040CC">
        <w:rPr>
          <w:rFonts w:ascii="Arial" w:eastAsia="Arial" w:hAnsi="Arial" w:cs="Arial"/>
          <w:color w:val="222222"/>
        </w:rPr>
        <w:t xml:space="preserve"> </w:t>
      </w:r>
      <w:r w:rsidR="00B44912" w:rsidRPr="003040CC">
        <w:rPr>
          <w:rFonts w:ascii="Arial" w:eastAsia="Times New Roman" w:hAnsi="Arial" w:cs="Arial"/>
          <w:color w:val="333333"/>
          <w:kern w:val="0"/>
          <w:lang w:eastAsia="en-GB"/>
          <w14:ligatures w14:val="none"/>
        </w:rPr>
        <w:t>(Accessed: 11 March 2024).</w:t>
      </w:r>
    </w:p>
    <w:p w14:paraId="239050DD" w14:textId="77777777" w:rsidR="005341AF" w:rsidRPr="003040CC" w:rsidRDefault="005341AF" w:rsidP="003040CC">
      <w:pPr>
        <w:spacing w:line="360" w:lineRule="auto"/>
        <w:rPr>
          <w:rFonts w:ascii="Arial" w:eastAsia="Arial" w:hAnsi="Arial" w:cs="Arial"/>
          <w:color w:val="222222"/>
        </w:rPr>
      </w:pPr>
    </w:p>
    <w:p w14:paraId="03A09B45" w14:textId="55947A11" w:rsidR="00061F1C" w:rsidRPr="003040CC" w:rsidRDefault="00061F1C" w:rsidP="003040CC">
      <w:pPr>
        <w:spacing w:line="360" w:lineRule="auto"/>
        <w:rPr>
          <w:rFonts w:ascii="Arial" w:hAnsi="Arial" w:cs="Arial"/>
          <w:color w:val="222222"/>
          <w:shd w:val="clear" w:color="auto" w:fill="FFFFFF"/>
        </w:rPr>
      </w:pPr>
      <w:r w:rsidRPr="003040CC">
        <w:rPr>
          <w:rFonts w:ascii="Arial" w:hAnsi="Arial" w:cs="Arial"/>
          <w:color w:val="222222"/>
          <w:shd w:val="clear" w:color="auto" w:fill="FFFFFF"/>
        </w:rPr>
        <w:t xml:space="preserve">Hägg, S. and Jylhävä, J., </w:t>
      </w:r>
      <w:r w:rsidR="00C9084C" w:rsidRPr="003040CC">
        <w:rPr>
          <w:rFonts w:ascii="Arial" w:hAnsi="Arial" w:cs="Arial"/>
          <w:color w:val="222222"/>
          <w:shd w:val="clear" w:color="auto" w:fill="FFFFFF"/>
        </w:rPr>
        <w:t>(</w:t>
      </w:r>
      <w:r w:rsidRPr="003040CC">
        <w:rPr>
          <w:rFonts w:ascii="Arial" w:hAnsi="Arial" w:cs="Arial"/>
          <w:color w:val="222222"/>
          <w:shd w:val="clear" w:color="auto" w:fill="FFFFFF"/>
        </w:rPr>
        <w:t>2021</w:t>
      </w:r>
      <w:r w:rsidR="00C9084C" w:rsidRPr="003040CC">
        <w:rPr>
          <w:rFonts w:ascii="Arial" w:hAnsi="Arial" w:cs="Arial"/>
          <w:color w:val="222222"/>
          <w:shd w:val="clear" w:color="auto" w:fill="FFFFFF"/>
        </w:rPr>
        <w:t>)</w:t>
      </w:r>
      <w:r w:rsidRPr="003040CC">
        <w:rPr>
          <w:rFonts w:ascii="Arial" w:hAnsi="Arial" w:cs="Arial"/>
          <w:color w:val="222222"/>
          <w:shd w:val="clear" w:color="auto" w:fill="FFFFFF"/>
        </w:rPr>
        <w:t xml:space="preserve"> </w:t>
      </w:r>
      <w:r w:rsidR="00C9084C" w:rsidRPr="003040CC">
        <w:rPr>
          <w:rFonts w:ascii="Arial" w:hAnsi="Arial" w:cs="Arial"/>
          <w:color w:val="222222"/>
          <w:shd w:val="clear" w:color="auto" w:fill="FFFFFF"/>
        </w:rPr>
        <w:t>‘</w:t>
      </w:r>
      <w:r w:rsidRPr="003040CC">
        <w:rPr>
          <w:rFonts w:ascii="Arial" w:hAnsi="Arial" w:cs="Arial"/>
          <w:color w:val="222222"/>
          <w:shd w:val="clear" w:color="auto" w:fill="FFFFFF"/>
        </w:rPr>
        <w:t>Sex differences in biological aging with a focus on human studies</w:t>
      </w:r>
      <w:r w:rsidR="00C9084C" w:rsidRPr="003040CC">
        <w:rPr>
          <w:rFonts w:ascii="Arial" w:hAnsi="Arial" w:cs="Arial"/>
          <w:color w:val="222222"/>
          <w:shd w:val="clear" w:color="auto" w:fill="FFFFFF"/>
        </w:rPr>
        <w:t>’,</w:t>
      </w:r>
      <w:r w:rsidRPr="003040CC">
        <w:rPr>
          <w:rFonts w:ascii="Arial" w:hAnsi="Arial" w:cs="Arial"/>
          <w:color w:val="222222"/>
          <w:shd w:val="clear" w:color="auto" w:fill="FFFFFF"/>
        </w:rPr>
        <w:t> </w:t>
      </w:r>
      <w:r w:rsidRPr="003040CC">
        <w:rPr>
          <w:rFonts w:ascii="Arial" w:hAnsi="Arial" w:cs="Arial"/>
          <w:i/>
          <w:iCs/>
          <w:color w:val="222222"/>
          <w:shd w:val="clear" w:color="auto" w:fill="FFFFFF"/>
        </w:rPr>
        <w:t>Elife</w:t>
      </w:r>
      <w:r w:rsidRPr="003040CC">
        <w:rPr>
          <w:rFonts w:ascii="Arial" w:hAnsi="Arial" w:cs="Arial"/>
          <w:color w:val="222222"/>
          <w:shd w:val="clear" w:color="auto" w:fill="FFFFFF"/>
        </w:rPr>
        <w:t>, </w:t>
      </w:r>
      <w:r w:rsidRPr="003040CC">
        <w:rPr>
          <w:rFonts w:ascii="Arial" w:hAnsi="Arial" w:cs="Arial"/>
          <w:i/>
          <w:iCs/>
          <w:color w:val="222222"/>
          <w:shd w:val="clear" w:color="auto" w:fill="FFFFFF"/>
        </w:rPr>
        <w:t>10</w:t>
      </w:r>
      <w:r w:rsidRPr="003040CC">
        <w:rPr>
          <w:rFonts w:ascii="Arial" w:hAnsi="Arial" w:cs="Arial"/>
          <w:color w:val="222222"/>
          <w:shd w:val="clear" w:color="auto" w:fill="FFFFFF"/>
        </w:rPr>
        <w:t>, p.e63425.</w:t>
      </w:r>
    </w:p>
    <w:p w14:paraId="71FF874F" w14:textId="77777777" w:rsidR="005341AF" w:rsidRPr="003040CC" w:rsidRDefault="005341AF" w:rsidP="003040CC">
      <w:pPr>
        <w:spacing w:line="360" w:lineRule="auto"/>
        <w:rPr>
          <w:rFonts w:ascii="Arial" w:hAnsi="Arial" w:cs="Arial"/>
          <w:color w:val="222222"/>
          <w:shd w:val="clear" w:color="auto" w:fill="FFFFFF"/>
        </w:rPr>
      </w:pPr>
    </w:p>
    <w:p w14:paraId="43714EAD" w14:textId="77777777" w:rsidR="00061F1C" w:rsidRPr="003040CC" w:rsidRDefault="00061F1C" w:rsidP="003040CC">
      <w:pPr>
        <w:spacing w:after="0" w:line="360" w:lineRule="auto"/>
        <w:rPr>
          <w:rFonts w:ascii="Arial" w:hAnsi="Arial" w:cs="Arial"/>
          <w:color w:val="212121"/>
          <w:shd w:val="clear" w:color="auto" w:fill="FFFFFF"/>
        </w:rPr>
      </w:pPr>
      <w:r w:rsidRPr="003040CC">
        <w:rPr>
          <w:rFonts w:ascii="Arial" w:hAnsi="Arial" w:cs="Arial"/>
          <w:color w:val="212121"/>
          <w:shd w:val="clear" w:color="auto" w:fill="FFFFFF"/>
        </w:rPr>
        <w:t>Huang, L., Zhang, F., Guo, L., Chen, Y., Feng, M., You, Y., Zhang, L., Jiang, Z., &amp; Liu, Y. (2022) ‘Experiences and expectations of receiving volunteer services among home-based elderly in Chinese urban areas: A qualitative study’, </w:t>
      </w:r>
      <w:r w:rsidRPr="003040CC">
        <w:rPr>
          <w:rFonts w:ascii="Arial" w:hAnsi="Arial" w:cs="Arial"/>
          <w:i/>
          <w:iCs/>
          <w:color w:val="212121"/>
          <w:shd w:val="clear" w:color="auto" w:fill="FFFFFF"/>
        </w:rPr>
        <w:t xml:space="preserve"> international journal of public participation in health care and health policy</w:t>
      </w:r>
      <w:r w:rsidRPr="003040CC">
        <w:rPr>
          <w:rFonts w:ascii="Arial" w:hAnsi="Arial" w:cs="Arial"/>
          <w:color w:val="212121"/>
          <w:shd w:val="clear" w:color="auto" w:fill="FFFFFF"/>
        </w:rPr>
        <w:t>, 25(6), 3164–3174</w:t>
      </w:r>
    </w:p>
    <w:p w14:paraId="7FE9DED7" w14:textId="77777777" w:rsidR="005341AF" w:rsidRPr="003040CC" w:rsidRDefault="005341AF" w:rsidP="003040CC">
      <w:pPr>
        <w:spacing w:after="0" w:line="360" w:lineRule="auto"/>
        <w:rPr>
          <w:rFonts w:ascii="Arial" w:hAnsi="Arial" w:cs="Arial"/>
          <w:color w:val="212121"/>
          <w:shd w:val="clear" w:color="auto" w:fill="FFFFFF"/>
        </w:rPr>
      </w:pPr>
    </w:p>
    <w:p w14:paraId="69072FB2" w14:textId="3C10EF7E" w:rsidR="00B44912" w:rsidRPr="003040CC" w:rsidRDefault="00061F1C" w:rsidP="003040CC">
      <w:pPr>
        <w:spacing w:after="0" w:line="360" w:lineRule="auto"/>
        <w:rPr>
          <w:rFonts w:ascii="Arial" w:eastAsia="Times New Roman" w:hAnsi="Arial" w:cs="Arial"/>
          <w:color w:val="333333"/>
          <w:kern w:val="0"/>
          <w:lang w:eastAsia="en-GB"/>
          <w14:ligatures w14:val="none"/>
        </w:rPr>
      </w:pPr>
      <w:r w:rsidRPr="003040CC">
        <w:rPr>
          <w:rFonts w:ascii="Arial" w:eastAsia="Arial" w:hAnsi="Arial" w:cs="Arial"/>
          <w:color w:val="222222"/>
        </w:rPr>
        <w:t xml:space="preserve">Human Rights Act </w:t>
      </w:r>
      <w:r w:rsidR="00E045C1" w:rsidRPr="003040CC">
        <w:rPr>
          <w:rFonts w:ascii="Arial" w:eastAsia="Arial" w:hAnsi="Arial" w:cs="Arial"/>
          <w:color w:val="222222"/>
        </w:rPr>
        <w:t>(</w:t>
      </w:r>
      <w:r w:rsidRPr="003040CC">
        <w:rPr>
          <w:rFonts w:ascii="Arial" w:eastAsia="Arial" w:hAnsi="Arial" w:cs="Arial"/>
          <w:color w:val="222222"/>
        </w:rPr>
        <w:t>1998</w:t>
      </w:r>
      <w:r w:rsidR="00DB3A74" w:rsidRPr="003040CC">
        <w:rPr>
          <w:rFonts w:ascii="Arial" w:eastAsia="Arial" w:hAnsi="Arial" w:cs="Arial"/>
          <w:color w:val="222222"/>
        </w:rPr>
        <w:t>)</w:t>
      </w:r>
      <w:r w:rsidRPr="003040CC">
        <w:rPr>
          <w:rFonts w:ascii="Arial" w:eastAsia="Arial" w:hAnsi="Arial" w:cs="Arial"/>
          <w:i/>
          <w:iCs/>
          <w:color w:val="222222"/>
        </w:rPr>
        <w:t xml:space="preserve"> Legislation</w:t>
      </w:r>
      <w:r w:rsidR="00BB1EBA" w:rsidRPr="003040CC">
        <w:rPr>
          <w:rFonts w:ascii="Arial" w:eastAsia="Arial" w:hAnsi="Arial" w:cs="Arial"/>
          <w:color w:val="222222"/>
        </w:rPr>
        <w:t xml:space="preserve">. </w:t>
      </w:r>
      <w:r w:rsidR="00BB1EBA" w:rsidRPr="003040CC">
        <w:rPr>
          <w:rFonts w:ascii="Arial" w:hAnsi="Arial" w:cs="Arial"/>
          <w:shd w:val="clear" w:color="auto" w:fill="FFFFFF"/>
        </w:rPr>
        <w:t xml:space="preserve">Available at: </w:t>
      </w:r>
      <w:r w:rsidRPr="003040CC">
        <w:rPr>
          <w:rFonts w:ascii="Arial" w:eastAsia="Arial" w:hAnsi="Arial" w:cs="Arial"/>
          <w:color w:val="222222"/>
        </w:rPr>
        <w:t xml:space="preserve"> </w:t>
      </w:r>
      <w:hyperlink r:id="rId17" w:history="1">
        <w:r w:rsidRPr="003040CC">
          <w:rPr>
            <w:rStyle w:val="Hyperlink"/>
            <w:rFonts w:ascii="Arial" w:eastAsia="Arial" w:hAnsi="Arial" w:cs="Arial"/>
          </w:rPr>
          <w:t>https://www.legislation.gov.uk/ukpga/1998/42/contents</w:t>
        </w:r>
      </w:hyperlink>
      <w:r w:rsidRPr="003040CC">
        <w:rPr>
          <w:rFonts w:ascii="Arial" w:eastAsia="Arial" w:hAnsi="Arial" w:cs="Arial"/>
          <w:color w:val="222222"/>
        </w:rPr>
        <w:t xml:space="preserve"> </w:t>
      </w:r>
      <w:r w:rsidR="00B44912" w:rsidRPr="003040CC">
        <w:rPr>
          <w:rFonts w:ascii="Arial" w:eastAsia="Times New Roman" w:hAnsi="Arial" w:cs="Arial"/>
          <w:color w:val="333333"/>
          <w:kern w:val="0"/>
          <w:lang w:eastAsia="en-GB"/>
          <w14:ligatures w14:val="none"/>
        </w:rPr>
        <w:t>(Accessed: 11 March 2024).</w:t>
      </w:r>
    </w:p>
    <w:p w14:paraId="6CE42DEB" w14:textId="53BDB85F" w:rsidR="00061F1C" w:rsidRPr="003040CC" w:rsidRDefault="00061F1C" w:rsidP="003040CC">
      <w:pPr>
        <w:spacing w:line="360" w:lineRule="auto"/>
        <w:rPr>
          <w:rFonts w:ascii="Arial" w:eastAsia="Arial" w:hAnsi="Arial" w:cs="Arial"/>
          <w:color w:val="222222"/>
        </w:rPr>
      </w:pPr>
    </w:p>
    <w:p w14:paraId="6980D846" w14:textId="77777777" w:rsidR="005341AF" w:rsidRPr="003040CC" w:rsidRDefault="005341AF" w:rsidP="003040CC">
      <w:pPr>
        <w:spacing w:line="360" w:lineRule="auto"/>
        <w:rPr>
          <w:rFonts w:ascii="Arial" w:eastAsia="Arial" w:hAnsi="Arial" w:cs="Arial"/>
          <w:color w:val="222222"/>
        </w:rPr>
      </w:pPr>
    </w:p>
    <w:p w14:paraId="6AA1F250" w14:textId="24FC380C" w:rsidR="00B67F6F" w:rsidRPr="003040CC" w:rsidRDefault="00250D2F" w:rsidP="003040CC">
      <w:pPr>
        <w:spacing w:line="360" w:lineRule="auto"/>
        <w:rPr>
          <w:rFonts w:ascii="Arial" w:eastAsia="Arial" w:hAnsi="Arial" w:cs="Arial"/>
          <w:color w:val="222222"/>
        </w:rPr>
      </w:pPr>
      <w:r w:rsidRPr="003040CC">
        <w:rPr>
          <w:rFonts w:ascii="Arial" w:eastAsia="Arial" w:hAnsi="Arial" w:cs="Arial"/>
          <w:color w:val="222222"/>
        </w:rPr>
        <w:t>Kooij, D.T., Zacher, H., Wang, M. and Heckhausen, J. (2020) ‘Successful aging at work: A process model to guide future research and practice’, Industrial and Organizational Psychology, 13(3), pp.345-365.</w:t>
      </w:r>
    </w:p>
    <w:p w14:paraId="47BE601B" w14:textId="77777777" w:rsidR="00711F39" w:rsidRPr="003040CC" w:rsidRDefault="00711F39" w:rsidP="003040CC">
      <w:pPr>
        <w:spacing w:line="360" w:lineRule="auto"/>
        <w:rPr>
          <w:rFonts w:ascii="Arial" w:eastAsia="Arial" w:hAnsi="Arial" w:cs="Arial"/>
          <w:color w:val="222222"/>
        </w:rPr>
      </w:pPr>
    </w:p>
    <w:p w14:paraId="28B025EA" w14:textId="0A71B877" w:rsidR="00061F1C" w:rsidRPr="003040CC" w:rsidRDefault="00061F1C" w:rsidP="003040CC">
      <w:pPr>
        <w:spacing w:line="360" w:lineRule="auto"/>
        <w:rPr>
          <w:rFonts w:ascii="Arial" w:eastAsia="Arial" w:hAnsi="Arial" w:cs="Arial"/>
        </w:rPr>
      </w:pPr>
      <w:r w:rsidRPr="003040CC">
        <w:rPr>
          <w:rFonts w:ascii="Arial" w:eastAsia="Arial" w:hAnsi="Arial" w:cs="Arial"/>
          <w:color w:val="222222"/>
        </w:rPr>
        <w:t>Mahler, M. and Sarvimäki, A.</w:t>
      </w:r>
      <w:r w:rsidR="00DC2B20" w:rsidRPr="003040CC">
        <w:rPr>
          <w:rFonts w:ascii="Arial" w:eastAsia="Arial" w:hAnsi="Arial" w:cs="Arial"/>
          <w:color w:val="222222"/>
        </w:rPr>
        <w:t xml:space="preserve"> (</w:t>
      </w:r>
      <w:r w:rsidRPr="003040CC">
        <w:rPr>
          <w:rFonts w:ascii="Arial" w:eastAsia="Arial" w:hAnsi="Arial" w:cs="Arial"/>
          <w:color w:val="222222"/>
        </w:rPr>
        <w:t>2012</w:t>
      </w:r>
      <w:r w:rsidR="00DC2B20" w:rsidRPr="003040CC">
        <w:rPr>
          <w:rFonts w:ascii="Arial" w:eastAsia="Arial" w:hAnsi="Arial" w:cs="Arial"/>
          <w:color w:val="222222"/>
        </w:rPr>
        <w:t>)</w:t>
      </w:r>
      <w:r w:rsidRPr="003040CC">
        <w:rPr>
          <w:rFonts w:ascii="Arial" w:eastAsia="Arial" w:hAnsi="Arial" w:cs="Arial"/>
          <w:color w:val="222222"/>
        </w:rPr>
        <w:t xml:space="preserve"> </w:t>
      </w:r>
      <w:r w:rsidR="00DC2B20" w:rsidRPr="003040CC">
        <w:rPr>
          <w:rFonts w:ascii="Arial" w:eastAsia="Arial" w:hAnsi="Arial" w:cs="Arial"/>
          <w:color w:val="222222"/>
        </w:rPr>
        <w:t>‘</w:t>
      </w:r>
      <w:r w:rsidRPr="003040CC">
        <w:rPr>
          <w:rFonts w:ascii="Arial" w:eastAsia="Arial" w:hAnsi="Arial" w:cs="Arial"/>
          <w:color w:val="222222"/>
        </w:rPr>
        <w:t>Fear of falling from a daily life perspective; narratives from later life</w:t>
      </w:r>
      <w:r w:rsidR="00220C66" w:rsidRPr="003040CC">
        <w:rPr>
          <w:rFonts w:ascii="Arial" w:eastAsia="Arial" w:hAnsi="Arial" w:cs="Arial"/>
          <w:color w:val="222222"/>
        </w:rPr>
        <w:t>’,</w:t>
      </w:r>
      <w:r w:rsidRPr="003040CC">
        <w:rPr>
          <w:rFonts w:ascii="Arial" w:eastAsia="Arial" w:hAnsi="Arial" w:cs="Arial"/>
          <w:color w:val="222222"/>
        </w:rPr>
        <w:t xml:space="preserve"> </w:t>
      </w:r>
      <w:r w:rsidRPr="003040CC">
        <w:rPr>
          <w:rFonts w:ascii="Arial" w:eastAsia="Arial" w:hAnsi="Arial" w:cs="Arial"/>
          <w:i/>
          <w:iCs/>
          <w:color w:val="222222"/>
        </w:rPr>
        <w:t>Scandinavian Journal of Caring Sciences</w:t>
      </w:r>
      <w:r w:rsidRPr="003040CC">
        <w:rPr>
          <w:rFonts w:ascii="Arial" w:eastAsia="Arial" w:hAnsi="Arial" w:cs="Arial"/>
          <w:color w:val="222222"/>
        </w:rPr>
        <w:t xml:space="preserve">, </w:t>
      </w:r>
      <w:r w:rsidRPr="003040CC">
        <w:rPr>
          <w:rFonts w:ascii="Arial" w:eastAsia="Arial" w:hAnsi="Arial" w:cs="Arial"/>
          <w:i/>
          <w:iCs/>
          <w:color w:val="222222"/>
        </w:rPr>
        <w:t>26</w:t>
      </w:r>
      <w:r w:rsidRPr="003040CC">
        <w:rPr>
          <w:rFonts w:ascii="Arial" w:eastAsia="Arial" w:hAnsi="Arial" w:cs="Arial"/>
          <w:color w:val="222222"/>
        </w:rPr>
        <w:t>(1), pp.38-44</w:t>
      </w:r>
      <w:r w:rsidR="009752A8" w:rsidRPr="003040CC">
        <w:rPr>
          <w:rFonts w:ascii="Arial" w:eastAsia="Arial" w:hAnsi="Arial" w:cs="Arial"/>
        </w:rPr>
        <w:t>.</w:t>
      </w:r>
    </w:p>
    <w:p w14:paraId="7D39C803" w14:textId="77777777" w:rsidR="00B67F6F" w:rsidRPr="003040CC" w:rsidRDefault="00B67F6F" w:rsidP="003040CC">
      <w:pPr>
        <w:spacing w:line="360" w:lineRule="auto"/>
        <w:rPr>
          <w:rFonts w:ascii="Arial" w:eastAsia="Arial" w:hAnsi="Arial" w:cs="Arial"/>
          <w:color w:val="222222"/>
        </w:rPr>
      </w:pPr>
    </w:p>
    <w:p w14:paraId="08AB59AD" w14:textId="6D257724" w:rsidR="00061F1C" w:rsidRPr="003040CC" w:rsidRDefault="00061F1C" w:rsidP="003040CC">
      <w:pPr>
        <w:spacing w:line="360" w:lineRule="auto"/>
        <w:rPr>
          <w:rFonts w:ascii="Arial" w:hAnsi="Arial" w:cs="Arial"/>
          <w:color w:val="222222"/>
          <w:shd w:val="clear" w:color="auto" w:fill="FFFFFF"/>
        </w:rPr>
      </w:pPr>
      <w:r w:rsidRPr="003040CC">
        <w:rPr>
          <w:rFonts w:ascii="Arial" w:hAnsi="Arial" w:cs="Arial"/>
          <w:color w:val="222222"/>
          <w:shd w:val="clear" w:color="auto" w:fill="FFFFFF"/>
        </w:rPr>
        <w:t xml:space="preserve">Martínez-Alcalá, C.I., Rosales-Lagarde, A., Pérez-Pérez, Y.M., Lopez-Noguerola, J.S., Bautista-Díaz, M.L. and Agis-Juarez, R.A. </w:t>
      </w:r>
      <w:r w:rsidR="0038664D" w:rsidRPr="003040CC">
        <w:rPr>
          <w:rFonts w:ascii="Arial" w:hAnsi="Arial" w:cs="Arial"/>
          <w:color w:val="222222"/>
          <w:shd w:val="clear" w:color="auto" w:fill="FFFFFF"/>
        </w:rPr>
        <w:t>(</w:t>
      </w:r>
      <w:r w:rsidRPr="003040CC">
        <w:rPr>
          <w:rFonts w:ascii="Arial" w:hAnsi="Arial" w:cs="Arial"/>
          <w:color w:val="222222"/>
          <w:shd w:val="clear" w:color="auto" w:fill="FFFFFF"/>
        </w:rPr>
        <w:t>2021</w:t>
      </w:r>
      <w:r w:rsidR="0038664D" w:rsidRPr="003040CC">
        <w:rPr>
          <w:rFonts w:ascii="Arial" w:hAnsi="Arial" w:cs="Arial"/>
          <w:color w:val="222222"/>
          <w:shd w:val="clear" w:color="auto" w:fill="FFFFFF"/>
        </w:rPr>
        <w:t>)</w:t>
      </w:r>
      <w:r w:rsidRPr="003040CC">
        <w:rPr>
          <w:rFonts w:ascii="Arial" w:hAnsi="Arial" w:cs="Arial"/>
          <w:color w:val="222222"/>
          <w:shd w:val="clear" w:color="auto" w:fill="FFFFFF"/>
        </w:rPr>
        <w:t xml:space="preserve"> </w:t>
      </w:r>
      <w:r w:rsidR="0038664D" w:rsidRPr="003040CC">
        <w:rPr>
          <w:rFonts w:ascii="Arial" w:hAnsi="Arial" w:cs="Arial"/>
          <w:color w:val="222222"/>
          <w:shd w:val="clear" w:color="auto" w:fill="FFFFFF"/>
        </w:rPr>
        <w:t>‘</w:t>
      </w:r>
      <w:r w:rsidRPr="003040CC">
        <w:rPr>
          <w:rFonts w:ascii="Arial" w:hAnsi="Arial" w:cs="Arial"/>
          <w:color w:val="222222"/>
          <w:shd w:val="clear" w:color="auto" w:fill="FFFFFF"/>
        </w:rPr>
        <w:t>The effects of Covid-19 on the digital literacy of the elderly: norms for digital inclusion</w:t>
      </w:r>
      <w:r w:rsidR="0038664D" w:rsidRPr="003040CC">
        <w:rPr>
          <w:rFonts w:ascii="Arial" w:hAnsi="Arial" w:cs="Arial"/>
          <w:color w:val="222222"/>
          <w:shd w:val="clear" w:color="auto" w:fill="FFFFFF"/>
        </w:rPr>
        <w:t>’,</w:t>
      </w:r>
      <w:r w:rsidRPr="003040CC">
        <w:rPr>
          <w:rFonts w:ascii="Arial" w:hAnsi="Arial" w:cs="Arial"/>
          <w:color w:val="222222"/>
          <w:shd w:val="clear" w:color="auto" w:fill="FFFFFF"/>
        </w:rPr>
        <w:t> </w:t>
      </w:r>
      <w:r w:rsidRPr="003040CC">
        <w:rPr>
          <w:rFonts w:ascii="Arial" w:hAnsi="Arial" w:cs="Arial"/>
          <w:i/>
          <w:iCs/>
          <w:color w:val="222222"/>
          <w:shd w:val="clear" w:color="auto" w:fill="FFFFFF"/>
        </w:rPr>
        <w:t>Frontiers in Education</w:t>
      </w:r>
      <w:r w:rsidRPr="003040CC">
        <w:rPr>
          <w:rFonts w:ascii="Arial" w:hAnsi="Arial" w:cs="Arial"/>
          <w:color w:val="222222"/>
          <w:shd w:val="clear" w:color="auto" w:fill="FFFFFF"/>
        </w:rPr>
        <w:t> Vol</w:t>
      </w:r>
      <w:r w:rsidR="00BC6B1B" w:rsidRPr="003040CC">
        <w:rPr>
          <w:rFonts w:ascii="Arial" w:hAnsi="Arial" w:cs="Arial"/>
          <w:color w:val="222222"/>
          <w:shd w:val="clear" w:color="auto" w:fill="FFFFFF"/>
        </w:rPr>
        <w:t>,</w:t>
      </w:r>
      <w:r w:rsidRPr="003040CC">
        <w:rPr>
          <w:rFonts w:ascii="Arial" w:hAnsi="Arial" w:cs="Arial"/>
          <w:color w:val="222222"/>
          <w:shd w:val="clear" w:color="auto" w:fill="FFFFFF"/>
        </w:rPr>
        <w:t xml:space="preserve"> 6, p. 245. </w:t>
      </w:r>
    </w:p>
    <w:p w14:paraId="21BF563C" w14:textId="77777777" w:rsidR="00B67F6F" w:rsidRPr="003040CC" w:rsidRDefault="00B67F6F" w:rsidP="003040CC">
      <w:pPr>
        <w:spacing w:line="360" w:lineRule="auto"/>
        <w:rPr>
          <w:rFonts w:ascii="Arial" w:hAnsi="Arial" w:cs="Arial"/>
          <w:color w:val="222222"/>
          <w:shd w:val="clear" w:color="auto" w:fill="FFFFFF"/>
        </w:rPr>
      </w:pPr>
    </w:p>
    <w:p w14:paraId="309C0941" w14:textId="209AEE0C" w:rsidR="00061F1C" w:rsidRPr="003040CC" w:rsidRDefault="00061F1C" w:rsidP="003040CC">
      <w:pPr>
        <w:spacing w:line="360" w:lineRule="auto"/>
        <w:rPr>
          <w:rStyle w:val="pagerange"/>
          <w:rFonts w:ascii="Arial" w:hAnsi="Arial" w:cs="Arial"/>
          <w:color w:val="333333"/>
          <w:shd w:val="clear" w:color="auto" w:fill="FFFFFF"/>
        </w:rPr>
      </w:pPr>
      <w:r w:rsidRPr="003040CC">
        <w:rPr>
          <w:rStyle w:val="authorname"/>
          <w:rFonts w:ascii="Arial" w:hAnsi="Arial" w:cs="Arial"/>
          <w:color w:val="333333"/>
          <w:shd w:val="clear" w:color="auto" w:fill="FFFFFF"/>
        </w:rPr>
        <w:t>Mathew</w:t>
      </w:r>
      <w:r w:rsidR="00DC7A53" w:rsidRPr="003040CC">
        <w:rPr>
          <w:rStyle w:val="authorname"/>
          <w:rFonts w:ascii="Arial" w:hAnsi="Arial" w:cs="Arial"/>
          <w:color w:val="333333"/>
          <w:shd w:val="clear" w:color="auto" w:fill="FFFFFF"/>
        </w:rPr>
        <w:t>,</w:t>
      </w:r>
      <w:r w:rsidRPr="003040CC">
        <w:rPr>
          <w:rStyle w:val="separator"/>
          <w:rFonts w:ascii="Arial" w:hAnsi="Arial" w:cs="Arial"/>
          <w:color w:val="333333"/>
          <w:shd w:val="clear" w:color="auto" w:fill="FFFFFF"/>
        </w:rPr>
        <w:t> </w:t>
      </w:r>
      <w:r w:rsidRPr="003040CC">
        <w:rPr>
          <w:rStyle w:val="authorname"/>
          <w:rFonts w:ascii="Arial" w:hAnsi="Arial" w:cs="Arial"/>
          <w:color w:val="333333"/>
          <w:shd w:val="clear" w:color="auto" w:fill="FFFFFF"/>
        </w:rPr>
        <w:t>N</w:t>
      </w:r>
      <w:r w:rsidR="00DC7A53" w:rsidRPr="003040CC">
        <w:rPr>
          <w:rStyle w:val="authorname"/>
          <w:rFonts w:ascii="Arial" w:hAnsi="Arial" w:cs="Arial"/>
          <w:color w:val="333333"/>
          <w:shd w:val="clear" w:color="auto" w:fill="FFFFFF"/>
        </w:rPr>
        <w:t>.</w:t>
      </w:r>
      <w:r w:rsidRPr="003040CC">
        <w:rPr>
          <w:rStyle w:val="separator"/>
          <w:rFonts w:ascii="Arial" w:hAnsi="Arial" w:cs="Arial"/>
          <w:color w:val="333333"/>
          <w:shd w:val="clear" w:color="auto" w:fill="FFFFFF"/>
        </w:rPr>
        <w:t>, </w:t>
      </w:r>
      <w:r w:rsidRPr="003040CC">
        <w:rPr>
          <w:rStyle w:val="authorname"/>
          <w:rFonts w:ascii="Arial" w:hAnsi="Arial" w:cs="Arial"/>
          <w:color w:val="333333"/>
          <w:shd w:val="clear" w:color="auto" w:fill="FFFFFF"/>
        </w:rPr>
        <w:t>Farai</w:t>
      </w:r>
      <w:r w:rsidRPr="003040CC">
        <w:rPr>
          <w:rStyle w:val="separator"/>
          <w:rFonts w:ascii="Arial" w:hAnsi="Arial" w:cs="Arial"/>
          <w:color w:val="333333"/>
          <w:shd w:val="clear" w:color="auto" w:fill="FFFFFF"/>
        </w:rPr>
        <w:t> </w:t>
      </w:r>
      <w:r w:rsidRPr="003040CC">
        <w:rPr>
          <w:rStyle w:val="authorname"/>
          <w:rFonts w:ascii="Arial" w:hAnsi="Arial" w:cs="Arial"/>
          <w:color w:val="333333"/>
          <w:shd w:val="clear" w:color="auto" w:fill="FFFFFF"/>
        </w:rPr>
        <w:t>P</w:t>
      </w:r>
      <w:r w:rsidR="00DC7A53" w:rsidRPr="003040CC">
        <w:rPr>
          <w:rStyle w:val="authorname"/>
          <w:rFonts w:ascii="Arial" w:hAnsi="Arial" w:cs="Arial"/>
          <w:color w:val="333333"/>
          <w:shd w:val="clear" w:color="auto" w:fill="FFFFFF"/>
        </w:rPr>
        <w:t>.</w:t>
      </w:r>
      <w:r w:rsidR="00CA3093" w:rsidRPr="003040CC">
        <w:rPr>
          <w:rStyle w:val="authorname"/>
          <w:rFonts w:ascii="Arial" w:hAnsi="Arial" w:cs="Arial"/>
          <w:color w:val="333333"/>
          <w:shd w:val="clear" w:color="auto" w:fill="FFFFFF"/>
        </w:rPr>
        <w:t>,</w:t>
      </w:r>
      <w:r w:rsidRPr="003040CC">
        <w:rPr>
          <w:rStyle w:val="separator"/>
          <w:rFonts w:ascii="Arial" w:hAnsi="Arial" w:cs="Arial"/>
          <w:color w:val="333333"/>
          <w:shd w:val="clear" w:color="auto" w:fill="FFFFFF"/>
        </w:rPr>
        <w:t> </w:t>
      </w:r>
      <w:r w:rsidR="00DC7A53" w:rsidRPr="003040CC">
        <w:rPr>
          <w:rStyle w:val="separator"/>
          <w:rFonts w:ascii="Arial" w:hAnsi="Arial" w:cs="Arial"/>
          <w:color w:val="333333"/>
          <w:shd w:val="clear" w:color="auto" w:fill="FFFFFF"/>
        </w:rPr>
        <w:t>and</w:t>
      </w:r>
      <w:r w:rsidRPr="003040CC">
        <w:rPr>
          <w:rStyle w:val="separator"/>
          <w:rFonts w:ascii="Arial" w:hAnsi="Arial" w:cs="Arial"/>
          <w:color w:val="333333"/>
          <w:shd w:val="clear" w:color="auto" w:fill="FFFFFF"/>
        </w:rPr>
        <w:t> Ekpenyong</w:t>
      </w:r>
      <w:r w:rsidR="008A4345" w:rsidRPr="003040CC">
        <w:rPr>
          <w:rStyle w:val="authorname"/>
          <w:rFonts w:ascii="Arial" w:hAnsi="Arial" w:cs="Arial"/>
          <w:color w:val="333333"/>
          <w:shd w:val="clear" w:color="auto" w:fill="FFFFFF"/>
        </w:rPr>
        <w:t>,</w:t>
      </w:r>
      <w:r w:rsidR="00E86BDB" w:rsidRPr="003040CC">
        <w:rPr>
          <w:rStyle w:val="authorname"/>
          <w:rFonts w:ascii="Arial" w:hAnsi="Arial" w:cs="Arial"/>
          <w:color w:val="333333"/>
          <w:shd w:val="clear" w:color="auto" w:fill="FFFFFF"/>
        </w:rPr>
        <w:t xml:space="preserve"> </w:t>
      </w:r>
      <w:r w:rsidR="008A4345" w:rsidRPr="003040CC">
        <w:rPr>
          <w:rStyle w:val="authorname"/>
          <w:rFonts w:ascii="Arial" w:hAnsi="Arial" w:cs="Arial"/>
          <w:color w:val="333333"/>
          <w:shd w:val="clear" w:color="auto" w:fill="FFFFFF"/>
        </w:rPr>
        <w:t>M</w:t>
      </w:r>
      <w:r w:rsidR="00E86BDB" w:rsidRPr="003040CC">
        <w:rPr>
          <w:rStyle w:val="authorname"/>
          <w:rFonts w:ascii="Arial" w:hAnsi="Arial" w:cs="Arial"/>
          <w:color w:val="333333"/>
          <w:shd w:val="clear" w:color="auto" w:fill="FFFFFF"/>
        </w:rPr>
        <w:t>.</w:t>
      </w:r>
      <w:r w:rsidRPr="003040CC">
        <w:rPr>
          <w:rFonts w:ascii="Arial" w:hAnsi="Arial" w:cs="Arial"/>
          <w:color w:val="333333"/>
          <w:shd w:val="clear" w:color="auto" w:fill="FFFFFF"/>
        </w:rPr>
        <w:t> </w:t>
      </w:r>
      <w:r w:rsidRPr="003040CC">
        <w:rPr>
          <w:rStyle w:val="Date1"/>
          <w:rFonts w:ascii="Arial" w:hAnsi="Arial" w:cs="Arial"/>
          <w:color w:val="333333"/>
          <w:shd w:val="clear" w:color="auto" w:fill="FFFFFF"/>
        </w:rPr>
        <w:t>(2020)</w:t>
      </w:r>
      <w:r w:rsidRPr="003040CC">
        <w:rPr>
          <w:rFonts w:ascii="Arial" w:hAnsi="Arial" w:cs="Arial"/>
          <w:color w:val="333333"/>
          <w:shd w:val="clear" w:color="auto" w:fill="FFFFFF"/>
        </w:rPr>
        <w:t> </w:t>
      </w:r>
      <w:r w:rsidR="00E86BDB" w:rsidRPr="003040CC">
        <w:rPr>
          <w:rFonts w:ascii="Arial" w:hAnsi="Arial" w:cs="Arial"/>
          <w:color w:val="333333"/>
          <w:shd w:val="clear" w:color="auto" w:fill="FFFFFF"/>
        </w:rPr>
        <w:t>‘</w:t>
      </w:r>
      <w:r w:rsidRPr="003040CC">
        <w:rPr>
          <w:rStyle w:val="arttitle"/>
          <w:rFonts w:ascii="Arial" w:hAnsi="Arial" w:cs="Arial"/>
          <w:color w:val="333333"/>
          <w:shd w:val="clear" w:color="auto" w:fill="FFFFFF"/>
        </w:rPr>
        <w:t>Exploring the challenges faced by frontline workers in health and social care amid the COVID-19 pandemic: experiences of frontline workers in the English Midlands region, UK</w:t>
      </w:r>
      <w:r w:rsidR="00E86BDB" w:rsidRPr="003040CC">
        <w:rPr>
          <w:rStyle w:val="arttitle"/>
          <w:rFonts w:ascii="Arial" w:hAnsi="Arial" w:cs="Arial"/>
          <w:color w:val="333333"/>
          <w:shd w:val="clear" w:color="auto" w:fill="FFFFFF"/>
        </w:rPr>
        <w:t xml:space="preserve">’, </w:t>
      </w:r>
      <w:r w:rsidRPr="003040CC">
        <w:rPr>
          <w:rStyle w:val="serialtitle"/>
          <w:rFonts w:ascii="Arial" w:hAnsi="Arial" w:cs="Arial"/>
          <w:i/>
          <w:iCs/>
          <w:color w:val="333333"/>
          <w:shd w:val="clear" w:color="auto" w:fill="FFFFFF"/>
        </w:rPr>
        <w:t>Journal of Interprofessional Care</w:t>
      </w:r>
      <w:r w:rsidRPr="003040CC">
        <w:rPr>
          <w:rStyle w:val="serialtitle"/>
          <w:rFonts w:ascii="Arial" w:hAnsi="Arial" w:cs="Arial"/>
          <w:color w:val="333333"/>
          <w:shd w:val="clear" w:color="auto" w:fill="FFFFFF"/>
        </w:rPr>
        <w:t>,</w:t>
      </w:r>
      <w:r w:rsidRPr="003040CC">
        <w:rPr>
          <w:rFonts w:ascii="Arial" w:hAnsi="Arial" w:cs="Arial"/>
          <w:color w:val="333333"/>
          <w:shd w:val="clear" w:color="auto" w:fill="FFFFFF"/>
        </w:rPr>
        <w:t> </w:t>
      </w:r>
      <w:r w:rsidRPr="003040CC">
        <w:rPr>
          <w:rStyle w:val="volumeissue"/>
          <w:rFonts w:ascii="Arial" w:hAnsi="Arial" w:cs="Arial"/>
          <w:color w:val="333333"/>
          <w:shd w:val="clear" w:color="auto" w:fill="FFFFFF"/>
        </w:rPr>
        <w:t>34:5,</w:t>
      </w:r>
      <w:r w:rsidRPr="003040CC">
        <w:rPr>
          <w:rFonts w:ascii="Arial" w:hAnsi="Arial" w:cs="Arial"/>
          <w:color w:val="333333"/>
          <w:shd w:val="clear" w:color="auto" w:fill="FFFFFF"/>
        </w:rPr>
        <w:t> </w:t>
      </w:r>
      <w:r w:rsidRPr="003040CC">
        <w:rPr>
          <w:rStyle w:val="pagerange"/>
          <w:rFonts w:ascii="Arial" w:hAnsi="Arial" w:cs="Arial"/>
          <w:color w:val="333333"/>
          <w:shd w:val="clear" w:color="auto" w:fill="FFFFFF"/>
        </w:rPr>
        <w:t>655-661,</w:t>
      </w:r>
    </w:p>
    <w:p w14:paraId="1A219220" w14:textId="77777777" w:rsidR="00B67F6F" w:rsidRPr="001F3CA6" w:rsidRDefault="00B67F6F" w:rsidP="00C35FEE">
      <w:pPr>
        <w:spacing w:line="360" w:lineRule="auto"/>
        <w:rPr>
          <w:rStyle w:val="Hyperlink"/>
          <w:rFonts w:ascii="Arial" w:eastAsia="Arial" w:hAnsi="Arial" w:cs="Arial"/>
          <w:color w:val="auto"/>
          <w:sz w:val="24"/>
          <w:szCs w:val="24"/>
        </w:rPr>
      </w:pPr>
    </w:p>
    <w:p w14:paraId="6D1BE06C" w14:textId="77AD67EE" w:rsidR="00061F1C" w:rsidRPr="001F3CA6" w:rsidRDefault="00061F1C" w:rsidP="00C35FEE">
      <w:pPr>
        <w:spacing w:after="0" w:line="360" w:lineRule="auto"/>
        <w:rPr>
          <w:rFonts w:ascii="Arial" w:hAnsi="Arial" w:cs="Arial"/>
          <w:color w:val="212121"/>
          <w:sz w:val="24"/>
          <w:szCs w:val="24"/>
          <w:shd w:val="clear" w:color="auto" w:fill="FFFFFF"/>
        </w:rPr>
      </w:pPr>
      <w:r w:rsidRPr="001F3CA6">
        <w:rPr>
          <w:rFonts w:ascii="Arial" w:hAnsi="Arial" w:cs="Arial"/>
          <w:color w:val="212121"/>
          <w:sz w:val="24"/>
          <w:szCs w:val="24"/>
          <w:shd w:val="clear" w:color="auto" w:fill="FFFFFF"/>
        </w:rPr>
        <w:t xml:space="preserve">McDonald, S. S., Levine, D., Richards, J., &amp; Aguilar, L. (2016) </w:t>
      </w:r>
      <w:r w:rsidR="00220C66" w:rsidRPr="001F3CA6">
        <w:rPr>
          <w:rFonts w:ascii="Arial" w:hAnsi="Arial" w:cs="Arial"/>
          <w:color w:val="212121"/>
          <w:sz w:val="24"/>
          <w:szCs w:val="24"/>
          <w:shd w:val="clear" w:color="auto" w:fill="FFFFFF"/>
        </w:rPr>
        <w:t>‘</w:t>
      </w:r>
      <w:r w:rsidRPr="001F3CA6">
        <w:rPr>
          <w:rFonts w:ascii="Arial" w:hAnsi="Arial" w:cs="Arial"/>
          <w:color w:val="212121"/>
          <w:sz w:val="24"/>
          <w:szCs w:val="24"/>
          <w:shd w:val="clear" w:color="auto" w:fill="FFFFFF"/>
        </w:rPr>
        <w:t>Effectiveness of adaptive silverware on range of motion of the hand</w:t>
      </w:r>
      <w:r w:rsidR="00220C66" w:rsidRPr="001F3CA6">
        <w:rPr>
          <w:rFonts w:ascii="Arial" w:hAnsi="Arial" w:cs="Arial"/>
          <w:color w:val="212121"/>
          <w:sz w:val="24"/>
          <w:szCs w:val="24"/>
          <w:shd w:val="clear" w:color="auto" w:fill="FFFFFF"/>
        </w:rPr>
        <w:t>’,</w:t>
      </w:r>
      <w:r w:rsidRPr="001F3CA6">
        <w:rPr>
          <w:rFonts w:ascii="Arial" w:hAnsi="Arial" w:cs="Arial"/>
          <w:color w:val="212121"/>
          <w:sz w:val="24"/>
          <w:szCs w:val="24"/>
          <w:shd w:val="clear" w:color="auto" w:fill="FFFFFF"/>
        </w:rPr>
        <w:t> </w:t>
      </w:r>
      <w:r w:rsidRPr="001F3CA6">
        <w:rPr>
          <w:rFonts w:ascii="Arial" w:hAnsi="Arial" w:cs="Arial"/>
          <w:i/>
          <w:iCs/>
          <w:color w:val="212121"/>
          <w:sz w:val="24"/>
          <w:szCs w:val="24"/>
          <w:shd w:val="clear" w:color="auto" w:fill="FFFFFF"/>
        </w:rPr>
        <w:t>PeerJ</w:t>
      </w:r>
      <w:r w:rsidRPr="001F3CA6">
        <w:rPr>
          <w:rFonts w:ascii="Arial" w:hAnsi="Arial" w:cs="Arial"/>
          <w:color w:val="212121"/>
          <w:sz w:val="24"/>
          <w:szCs w:val="24"/>
          <w:shd w:val="clear" w:color="auto" w:fill="FFFFFF"/>
        </w:rPr>
        <w:t>, </w:t>
      </w:r>
      <w:r w:rsidRPr="001F3CA6">
        <w:rPr>
          <w:rFonts w:ascii="Arial" w:hAnsi="Arial" w:cs="Arial"/>
          <w:i/>
          <w:iCs/>
          <w:color w:val="212121"/>
          <w:sz w:val="24"/>
          <w:szCs w:val="24"/>
          <w:shd w:val="clear" w:color="auto" w:fill="FFFFFF"/>
        </w:rPr>
        <w:t>4</w:t>
      </w:r>
      <w:r w:rsidRPr="001F3CA6">
        <w:rPr>
          <w:rFonts w:ascii="Arial" w:hAnsi="Arial" w:cs="Arial"/>
          <w:color w:val="212121"/>
          <w:sz w:val="24"/>
          <w:szCs w:val="24"/>
          <w:shd w:val="clear" w:color="auto" w:fill="FFFFFF"/>
        </w:rPr>
        <w:t xml:space="preserve">, e1667. </w:t>
      </w:r>
    </w:p>
    <w:p w14:paraId="077CF56E" w14:textId="77777777" w:rsidR="00B44912" w:rsidRPr="001F3CA6" w:rsidRDefault="00B44912" w:rsidP="00C35FEE">
      <w:pPr>
        <w:spacing w:line="360" w:lineRule="auto"/>
        <w:rPr>
          <w:rFonts w:ascii="Arial" w:eastAsia="Arial" w:hAnsi="Arial" w:cs="Arial"/>
          <w:color w:val="222222"/>
          <w:sz w:val="24"/>
          <w:szCs w:val="24"/>
        </w:rPr>
      </w:pPr>
    </w:p>
    <w:p w14:paraId="66FB0AF5" w14:textId="70C07C07" w:rsidR="00F80FFD" w:rsidRPr="001F3CA6" w:rsidRDefault="00061F1C" w:rsidP="00F80FFD">
      <w:pPr>
        <w:spacing w:after="0" w:line="360" w:lineRule="auto"/>
        <w:rPr>
          <w:rFonts w:ascii="Arial" w:eastAsia="Times New Roman" w:hAnsi="Arial" w:cs="Arial"/>
          <w:color w:val="333333"/>
          <w:kern w:val="0"/>
          <w:sz w:val="24"/>
          <w:szCs w:val="24"/>
          <w:lang w:eastAsia="en-GB"/>
          <w14:ligatures w14:val="none"/>
        </w:rPr>
      </w:pPr>
      <w:r w:rsidRPr="001F3CA6">
        <w:rPr>
          <w:rFonts w:ascii="Arial" w:eastAsia="Arial" w:hAnsi="Arial" w:cs="Arial"/>
          <w:color w:val="222222"/>
          <w:sz w:val="24"/>
          <w:szCs w:val="24"/>
        </w:rPr>
        <w:t xml:space="preserve">Mental Capacity Act </w:t>
      </w:r>
      <w:r w:rsidR="00B44912" w:rsidRPr="001F3CA6">
        <w:rPr>
          <w:rFonts w:ascii="Arial" w:eastAsia="Arial" w:hAnsi="Arial" w:cs="Arial"/>
          <w:color w:val="222222"/>
          <w:sz w:val="24"/>
          <w:szCs w:val="24"/>
        </w:rPr>
        <w:t>(</w:t>
      </w:r>
      <w:r w:rsidRPr="001F3CA6">
        <w:rPr>
          <w:rFonts w:ascii="Arial" w:eastAsia="Arial" w:hAnsi="Arial" w:cs="Arial"/>
          <w:color w:val="222222"/>
          <w:sz w:val="24"/>
          <w:szCs w:val="24"/>
        </w:rPr>
        <w:t>2005</w:t>
      </w:r>
      <w:r w:rsidR="00B44912" w:rsidRPr="001F3CA6">
        <w:rPr>
          <w:rFonts w:ascii="Arial" w:eastAsia="Arial" w:hAnsi="Arial" w:cs="Arial"/>
          <w:color w:val="222222"/>
          <w:sz w:val="24"/>
          <w:szCs w:val="24"/>
        </w:rPr>
        <w:t>)</w:t>
      </w:r>
      <w:r w:rsidRPr="001F3CA6">
        <w:rPr>
          <w:rFonts w:ascii="Arial" w:eastAsia="Arial" w:hAnsi="Arial" w:cs="Arial"/>
          <w:i/>
          <w:iCs/>
          <w:color w:val="222222"/>
          <w:sz w:val="24"/>
          <w:szCs w:val="24"/>
        </w:rPr>
        <w:t xml:space="preserve"> Legislation</w:t>
      </w:r>
      <w:r w:rsidR="00BB1EBA" w:rsidRPr="001F3CA6">
        <w:rPr>
          <w:rFonts w:ascii="Arial" w:eastAsia="Arial" w:hAnsi="Arial" w:cs="Arial"/>
          <w:i/>
          <w:iCs/>
          <w:color w:val="222222"/>
          <w:sz w:val="24"/>
          <w:szCs w:val="24"/>
        </w:rPr>
        <w:t>.</w:t>
      </w:r>
      <w:r w:rsidR="00CE2F41" w:rsidRPr="001F3CA6">
        <w:rPr>
          <w:rFonts w:ascii="Arial" w:eastAsia="Arial" w:hAnsi="Arial" w:cs="Arial"/>
          <w:i/>
          <w:iCs/>
          <w:color w:val="222222"/>
          <w:sz w:val="24"/>
          <w:szCs w:val="24"/>
        </w:rPr>
        <w:t xml:space="preserve"> </w:t>
      </w:r>
      <w:r w:rsidR="00CE2F41" w:rsidRPr="001F3CA6">
        <w:rPr>
          <w:rFonts w:ascii="Arial" w:eastAsia="Arial" w:hAnsi="Arial" w:cs="Arial"/>
          <w:color w:val="0D0D0D" w:themeColor="text1" w:themeTint="F2"/>
          <w:sz w:val="24"/>
          <w:szCs w:val="24"/>
        </w:rPr>
        <w:t xml:space="preserve">Available at: </w:t>
      </w:r>
      <w:r w:rsidR="00CE2F41" w:rsidRPr="001F3CA6">
        <w:rPr>
          <w:rFonts w:ascii="Arial" w:eastAsia="Arial" w:hAnsi="Arial" w:cs="Arial"/>
          <w:sz w:val="24"/>
          <w:szCs w:val="24"/>
        </w:rPr>
        <w:t xml:space="preserve">   </w:t>
      </w:r>
      <w:r w:rsidR="00B44912" w:rsidRPr="001F3CA6">
        <w:rPr>
          <w:rFonts w:ascii="Arial" w:eastAsia="Arial" w:hAnsi="Arial" w:cs="Arial"/>
          <w:color w:val="222222"/>
          <w:sz w:val="24"/>
          <w:szCs w:val="24"/>
        </w:rPr>
        <w:t xml:space="preserve"> </w:t>
      </w:r>
      <w:hyperlink r:id="rId18" w:history="1">
        <w:r w:rsidR="00F80FFD" w:rsidRPr="001F3CA6">
          <w:rPr>
            <w:rStyle w:val="Hyperlink"/>
            <w:rFonts w:ascii="Arial" w:eastAsia="Arial" w:hAnsi="Arial" w:cs="Arial"/>
            <w:sz w:val="24"/>
            <w:szCs w:val="24"/>
          </w:rPr>
          <w:t>https://moodle.uwtsd.ac.uk/course/view.php?id=9487&amp;section=5</w:t>
        </w:r>
      </w:hyperlink>
      <w:r w:rsidRPr="001F3CA6">
        <w:rPr>
          <w:rFonts w:ascii="Arial" w:eastAsia="Arial" w:hAnsi="Arial" w:cs="Arial"/>
          <w:color w:val="222222"/>
          <w:sz w:val="24"/>
          <w:szCs w:val="24"/>
        </w:rPr>
        <w:t xml:space="preserve"> </w:t>
      </w:r>
      <w:r w:rsidR="00F80FFD" w:rsidRPr="001F3CA6">
        <w:rPr>
          <w:rFonts w:ascii="Arial" w:eastAsia="Times New Roman" w:hAnsi="Arial" w:cs="Arial"/>
          <w:color w:val="333333"/>
          <w:kern w:val="0"/>
          <w:sz w:val="24"/>
          <w:szCs w:val="24"/>
          <w:lang w:eastAsia="en-GB"/>
          <w14:ligatures w14:val="none"/>
        </w:rPr>
        <w:t>(Accessed: 11 March 2024).</w:t>
      </w:r>
    </w:p>
    <w:p w14:paraId="617D78F5" w14:textId="47E04F77" w:rsidR="00061F1C" w:rsidRPr="001F3CA6" w:rsidRDefault="00061F1C" w:rsidP="00C35FEE">
      <w:pPr>
        <w:spacing w:line="360" w:lineRule="auto"/>
        <w:rPr>
          <w:rFonts w:ascii="Arial" w:eastAsia="Arial" w:hAnsi="Arial" w:cs="Arial"/>
          <w:color w:val="222222"/>
          <w:sz w:val="24"/>
          <w:szCs w:val="24"/>
        </w:rPr>
      </w:pPr>
    </w:p>
    <w:p w14:paraId="4531D332" w14:textId="77777777" w:rsidR="00B67F6F" w:rsidRPr="001F3CA6" w:rsidRDefault="00B67F6F" w:rsidP="00C35FEE">
      <w:pPr>
        <w:spacing w:line="360" w:lineRule="auto"/>
        <w:rPr>
          <w:rFonts w:ascii="Arial" w:eastAsia="Arial" w:hAnsi="Arial" w:cs="Arial"/>
          <w:color w:val="222222"/>
          <w:sz w:val="24"/>
          <w:szCs w:val="24"/>
        </w:rPr>
      </w:pPr>
    </w:p>
    <w:p w14:paraId="001ED568" w14:textId="23630EC8" w:rsidR="00F80FFD" w:rsidRPr="001F3CA6" w:rsidRDefault="00061F1C" w:rsidP="00F80FFD">
      <w:pPr>
        <w:spacing w:after="0" w:line="360" w:lineRule="auto"/>
        <w:rPr>
          <w:rFonts w:ascii="Arial" w:eastAsia="Times New Roman" w:hAnsi="Arial" w:cs="Arial"/>
          <w:color w:val="333333"/>
          <w:kern w:val="0"/>
          <w:sz w:val="24"/>
          <w:szCs w:val="24"/>
          <w:lang w:eastAsia="en-GB"/>
          <w14:ligatures w14:val="none"/>
        </w:rPr>
      </w:pPr>
      <w:r w:rsidRPr="001F3CA6">
        <w:rPr>
          <w:rFonts w:ascii="Arial" w:eastAsia="Arial" w:hAnsi="Arial" w:cs="Arial"/>
          <w:color w:val="222222"/>
          <w:sz w:val="24"/>
          <w:szCs w:val="24"/>
        </w:rPr>
        <w:t xml:space="preserve">Nimrod, (2007) </w:t>
      </w:r>
      <w:r w:rsidRPr="001F3CA6">
        <w:rPr>
          <w:rFonts w:ascii="Arial" w:eastAsia="Arial" w:hAnsi="Arial" w:cs="Arial"/>
          <w:i/>
          <w:iCs/>
          <w:color w:val="222222"/>
          <w:sz w:val="24"/>
          <w:szCs w:val="24"/>
        </w:rPr>
        <w:t>Leisure Studies</w:t>
      </w:r>
      <w:r w:rsidR="00BB1EBA" w:rsidRPr="001F3CA6">
        <w:rPr>
          <w:rFonts w:ascii="Arial" w:eastAsia="Arial" w:hAnsi="Arial" w:cs="Arial"/>
          <w:i/>
          <w:iCs/>
          <w:color w:val="222222"/>
          <w:sz w:val="24"/>
          <w:szCs w:val="24"/>
        </w:rPr>
        <w:t>.</w:t>
      </w:r>
      <w:r w:rsidRPr="001F3CA6">
        <w:rPr>
          <w:rFonts w:ascii="Arial" w:eastAsia="Arial" w:hAnsi="Arial" w:cs="Arial"/>
          <w:color w:val="222222"/>
          <w:sz w:val="24"/>
          <w:szCs w:val="24"/>
        </w:rPr>
        <w:t xml:space="preserve"> </w:t>
      </w:r>
      <w:r w:rsidR="00CE2F41" w:rsidRPr="001F3CA6">
        <w:rPr>
          <w:rFonts w:ascii="Arial" w:eastAsia="Arial" w:hAnsi="Arial" w:cs="Arial"/>
          <w:color w:val="0D0D0D" w:themeColor="text1" w:themeTint="F2"/>
          <w:sz w:val="24"/>
          <w:szCs w:val="24"/>
        </w:rPr>
        <w:t xml:space="preserve">Available at: </w:t>
      </w:r>
      <w:r w:rsidR="00CE2F41" w:rsidRPr="001F3CA6">
        <w:rPr>
          <w:rFonts w:ascii="Arial" w:eastAsia="Arial" w:hAnsi="Arial" w:cs="Arial"/>
          <w:sz w:val="24"/>
          <w:szCs w:val="24"/>
        </w:rPr>
        <w:t xml:space="preserve">   </w:t>
      </w:r>
      <w:r w:rsidRPr="001F3CA6">
        <w:rPr>
          <w:rFonts w:ascii="Arial" w:eastAsia="Arial" w:hAnsi="Arial" w:cs="Arial"/>
          <w:color w:val="222222"/>
          <w:sz w:val="24"/>
          <w:szCs w:val="24"/>
        </w:rPr>
        <w:t xml:space="preserve">  </w:t>
      </w:r>
      <w:hyperlink r:id="rId19" w:history="1">
        <w:r w:rsidRPr="001F3CA6">
          <w:rPr>
            <w:rStyle w:val="Hyperlink"/>
            <w:rFonts w:ascii="Arial" w:eastAsia="Arial" w:hAnsi="Arial" w:cs="Arial"/>
            <w:sz w:val="24"/>
            <w:szCs w:val="24"/>
          </w:rPr>
          <w:t>https://www.tandfonline.com/doi/abs/10.1080/02614360500333937?casa_token=-tfXro4KTNsAAAAA:E8L3loUFIS5OfoW9qhfkvb5vbqu41nI-jhKKaN8Os_auXSStNiE2gmx6qOJ1BbpH5m2CxhEu_N_o</w:t>
        </w:r>
      </w:hyperlink>
      <w:r w:rsidR="00F80FFD" w:rsidRPr="001F3CA6">
        <w:rPr>
          <w:rFonts w:ascii="Arial" w:eastAsia="Arial" w:hAnsi="Arial" w:cs="Arial"/>
          <w:color w:val="222222"/>
          <w:sz w:val="24"/>
          <w:szCs w:val="24"/>
        </w:rPr>
        <w:t xml:space="preserve"> </w:t>
      </w:r>
      <w:r w:rsidR="00F80FFD" w:rsidRPr="001F3CA6">
        <w:rPr>
          <w:rFonts w:ascii="Arial" w:eastAsia="Times New Roman" w:hAnsi="Arial" w:cs="Arial"/>
          <w:color w:val="333333"/>
          <w:kern w:val="0"/>
          <w:sz w:val="24"/>
          <w:szCs w:val="24"/>
          <w:lang w:eastAsia="en-GB"/>
          <w14:ligatures w14:val="none"/>
        </w:rPr>
        <w:t>(Accessed: 11 March 2024).</w:t>
      </w:r>
    </w:p>
    <w:p w14:paraId="2596343C" w14:textId="39EDA0AB" w:rsidR="00061F1C" w:rsidRPr="001F3CA6" w:rsidRDefault="00061F1C" w:rsidP="00C35FEE">
      <w:pPr>
        <w:spacing w:line="360" w:lineRule="auto"/>
        <w:rPr>
          <w:rFonts w:ascii="Arial" w:eastAsia="Arial" w:hAnsi="Arial" w:cs="Arial"/>
          <w:color w:val="222222"/>
          <w:sz w:val="24"/>
          <w:szCs w:val="24"/>
        </w:rPr>
      </w:pPr>
    </w:p>
    <w:p w14:paraId="4A8751F6" w14:textId="77777777" w:rsidR="000534F7" w:rsidRPr="001F3CA6" w:rsidRDefault="000534F7" w:rsidP="00C35FEE">
      <w:pPr>
        <w:spacing w:line="360" w:lineRule="auto"/>
        <w:rPr>
          <w:rFonts w:ascii="Arial" w:eastAsia="Arial" w:hAnsi="Arial" w:cs="Arial"/>
          <w:color w:val="222222"/>
          <w:sz w:val="24"/>
          <w:szCs w:val="24"/>
        </w:rPr>
      </w:pPr>
    </w:p>
    <w:p w14:paraId="0E5EA47D" w14:textId="7D9E4BB8" w:rsidR="00061F1C" w:rsidRPr="001F3CA6" w:rsidRDefault="00061F1C" w:rsidP="00C35FEE">
      <w:pPr>
        <w:spacing w:line="360" w:lineRule="auto"/>
        <w:rPr>
          <w:rFonts w:ascii="Arial" w:hAnsi="Arial" w:cs="Arial"/>
          <w:color w:val="3A3A3A"/>
          <w:sz w:val="24"/>
          <w:szCs w:val="24"/>
          <w:shd w:val="clear" w:color="auto" w:fill="FFFFFF"/>
        </w:rPr>
      </w:pPr>
      <w:r w:rsidRPr="001F3CA6">
        <w:rPr>
          <w:rFonts w:ascii="Arial" w:hAnsi="Arial" w:cs="Arial"/>
          <w:color w:val="3A3A3A"/>
          <w:sz w:val="24"/>
          <w:szCs w:val="24"/>
          <w:shd w:val="clear" w:color="auto" w:fill="FFFFFF"/>
        </w:rPr>
        <w:lastRenderedPageBreak/>
        <w:t>Nugraha</w:t>
      </w:r>
      <w:r w:rsidR="006D6812"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 xml:space="preserve"> </w:t>
      </w:r>
      <w:r w:rsidR="006D6812" w:rsidRPr="001F3CA6">
        <w:rPr>
          <w:rFonts w:ascii="Arial" w:hAnsi="Arial" w:cs="Arial"/>
          <w:color w:val="3A3A3A"/>
          <w:sz w:val="24"/>
          <w:szCs w:val="24"/>
          <w:shd w:val="clear" w:color="auto" w:fill="FFFFFF"/>
        </w:rPr>
        <w:t>S</w:t>
      </w:r>
      <w:r w:rsidR="00477BDA" w:rsidRPr="001F3CA6">
        <w:rPr>
          <w:rFonts w:ascii="Arial" w:hAnsi="Arial" w:cs="Arial"/>
          <w:color w:val="3A3A3A"/>
          <w:sz w:val="24"/>
          <w:szCs w:val="24"/>
          <w:shd w:val="clear" w:color="auto" w:fill="FFFFFF"/>
        </w:rPr>
        <w:t>.</w:t>
      </w:r>
      <w:r w:rsidR="00731297"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 xml:space="preserve"> Z</w:t>
      </w:r>
      <w:r w:rsidR="1D12849B"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 xml:space="preserve"> and</w:t>
      </w:r>
      <w:r w:rsidR="006D6812" w:rsidRPr="001F3CA6">
        <w:rPr>
          <w:rFonts w:ascii="Arial" w:hAnsi="Arial" w:cs="Arial"/>
          <w:color w:val="3A3A3A"/>
          <w:sz w:val="24"/>
          <w:szCs w:val="24"/>
          <w:shd w:val="clear" w:color="auto" w:fill="FFFFFF"/>
        </w:rPr>
        <w:t xml:space="preserve"> Attas</w:t>
      </w:r>
      <w:r w:rsidRPr="001F3CA6">
        <w:rPr>
          <w:rFonts w:ascii="Arial" w:hAnsi="Arial" w:cs="Arial"/>
          <w:color w:val="3A3A3A"/>
          <w:sz w:val="24"/>
          <w:szCs w:val="24"/>
          <w:shd w:val="clear" w:color="auto" w:fill="FFFFFF"/>
        </w:rPr>
        <w:t xml:space="preserve"> S G (2018) </w:t>
      </w:r>
      <w:r w:rsidR="00731297"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Self-Actulization of The Main Character in Novel Balada Si Roy by Gol A Gong</w:t>
      </w:r>
      <w:r w:rsidR="00A97EB2" w:rsidRPr="001F3CA6">
        <w:rPr>
          <w:rFonts w:ascii="Arial" w:hAnsi="Arial" w:cs="Arial"/>
          <w:color w:val="3A3A3A"/>
          <w:sz w:val="24"/>
          <w:szCs w:val="24"/>
          <w:shd w:val="clear" w:color="auto" w:fill="FFFFFF"/>
        </w:rPr>
        <w:t>’,</w:t>
      </w:r>
      <w:r w:rsidRPr="001F3CA6">
        <w:rPr>
          <w:rFonts w:ascii="Arial" w:hAnsi="Arial" w:cs="Arial"/>
          <w:color w:val="3A3A3A"/>
          <w:sz w:val="24"/>
          <w:szCs w:val="24"/>
          <w:shd w:val="clear" w:color="auto" w:fill="FFFFFF"/>
        </w:rPr>
        <w:t> </w:t>
      </w:r>
      <w:r w:rsidRPr="0D75B340">
        <w:rPr>
          <w:rFonts w:ascii="Arial" w:hAnsi="Arial" w:cs="Arial"/>
          <w:i/>
          <w:iCs/>
          <w:color w:val="3A3A3A"/>
          <w:sz w:val="24"/>
          <w:szCs w:val="24"/>
          <w:shd w:val="clear" w:color="auto" w:fill="FFFFFF"/>
        </w:rPr>
        <w:t>Kandai </w:t>
      </w:r>
      <w:r w:rsidRPr="001F3CA6">
        <w:rPr>
          <w:rFonts w:ascii="Arial" w:hAnsi="Arial" w:cs="Arial"/>
          <w:i/>
          <w:iCs/>
          <w:color w:val="3A3A3A"/>
          <w:sz w:val="24"/>
          <w:szCs w:val="24"/>
          <w:shd w:val="clear" w:color="auto" w:fill="FFFFFF"/>
        </w:rPr>
        <w:t>: majalah ilmiah bahasa dan sastra</w:t>
      </w:r>
      <w:r w:rsidRPr="001F3CA6">
        <w:rPr>
          <w:rFonts w:ascii="Arial" w:hAnsi="Arial" w:cs="Arial"/>
          <w:color w:val="3A3A3A"/>
          <w:sz w:val="24"/>
          <w:szCs w:val="24"/>
          <w:shd w:val="clear" w:color="auto" w:fill="FFFFFF"/>
        </w:rPr>
        <w:t>, 14(1), pp. 45–58.</w:t>
      </w:r>
    </w:p>
    <w:p w14:paraId="35D8A842" w14:textId="77777777" w:rsidR="000534F7" w:rsidRPr="001F3CA6" w:rsidRDefault="000534F7" w:rsidP="00C35FEE">
      <w:pPr>
        <w:spacing w:line="360" w:lineRule="auto"/>
        <w:rPr>
          <w:rFonts w:ascii="Arial" w:hAnsi="Arial" w:cs="Arial"/>
          <w:color w:val="3A3A3A"/>
          <w:sz w:val="24"/>
          <w:szCs w:val="24"/>
          <w:shd w:val="clear" w:color="auto" w:fill="FFFFFF"/>
        </w:rPr>
      </w:pPr>
    </w:p>
    <w:p w14:paraId="20D17453" w14:textId="77777777" w:rsidR="00916C34" w:rsidRPr="00916C34" w:rsidRDefault="00916C34" w:rsidP="00916C34">
      <w:pPr>
        <w:rPr>
          <w:rFonts w:ascii="Arial" w:hAnsi="Arial" w:cs="Arial"/>
          <w:sz w:val="24"/>
          <w:szCs w:val="24"/>
        </w:rPr>
      </w:pPr>
      <w:r w:rsidRPr="00916C34">
        <w:rPr>
          <w:rFonts w:ascii="Arial" w:hAnsi="Arial" w:cs="Arial"/>
          <w:sz w:val="24"/>
          <w:szCs w:val="24"/>
        </w:rPr>
        <w:t>Nyima, J., (2023)</w:t>
      </w:r>
      <w:r w:rsidRPr="00916C34">
        <w:rPr>
          <w:rFonts w:ascii="Arial" w:hAnsi="Arial" w:cs="Arial"/>
          <w:i/>
          <w:iCs/>
          <w:sz w:val="24"/>
          <w:szCs w:val="24"/>
        </w:rPr>
        <w:t xml:space="preserve"> Bus services cut by more than 80% in parts of England and Wales since 2008.</w:t>
      </w:r>
      <w:r w:rsidRPr="00916C34">
        <w:rPr>
          <w:rFonts w:ascii="Arial" w:hAnsi="Arial" w:cs="Arial"/>
          <w:sz w:val="24"/>
          <w:szCs w:val="24"/>
        </w:rPr>
        <w:t xml:space="preserve"> Available at:</w:t>
      </w:r>
      <w:r w:rsidRPr="00916C34">
        <w:rPr>
          <w:rFonts w:ascii="Arial" w:hAnsi="Arial" w:cs="Arial"/>
          <w:i/>
          <w:iCs/>
          <w:sz w:val="24"/>
          <w:szCs w:val="24"/>
        </w:rPr>
        <w:t xml:space="preserve">  </w:t>
      </w:r>
      <w:hyperlink r:id="rId20" w:history="1">
        <w:r w:rsidRPr="00916C34">
          <w:rPr>
            <w:rStyle w:val="Hyperlink"/>
            <w:rFonts w:ascii="Arial" w:hAnsi="Arial" w:cs="Arial"/>
            <w:i/>
            <w:iCs/>
            <w:sz w:val="24"/>
            <w:szCs w:val="24"/>
          </w:rPr>
          <w:t>https://www.theguardian.com/uk-news/2023/nov/28/bus-services-cut-by-more-than-80-perent-in-parts-of-england-and-wales-since-2008-finds-study</w:t>
        </w:r>
      </w:hyperlink>
      <w:r w:rsidRPr="00916C34">
        <w:rPr>
          <w:rFonts w:ascii="Arial" w:hAnsi="Arial" w:cs="Arial"/>
          <w:i/>
          <w:iCs/>
          <w:sz w:val="24"/>
          <w:szCs w:val="24"/>
        </w:rPr>
        <w:t xml:space="preserve">  </w:t>
      </w:r>
      <w:r w:rsidRPr="00916C34">
        <w:rPr>
          <w:rFonts w:ascii="Arial" w:hAnsi="Arial" w:cs="Arial"/>
          <w:sz w:val="24"/>
          <w:szCs w:val="24"/>
        </w:rPr>
        <w:t>(Accessed: 11 March 2024).</w:t>
      </w:r>
    </w:p>
    <w:p w14:paraId="1E685259" w14:textId="77777777" w:rsidR="00916C34" w:rsidRPr="00916C34" w:rsidRDefault="00916C34" w:rsidP="00916C34">
      <w:pPr>
        <w:rPr>
          <w:rFonts w:ascii="Arial" w:hAnsi="Arial" w:cs="Arial"/>
          <w:i/>
          <w:iCs/>
          <w:sz w:val="24"/>
          <w:szCs w:val="24"/>
        </w:rPr>
      </w:pPr>
    </w:p>
    <w:p w14:paraId="62145D76" w14:textId="77777777" w:rsidR="000534F7" w:rsidRPr="001F3CA6" w:rsidRDefault="000534F7" w:rsidP="000534F7">
      <w:pPr>
        <w:rPr>
          <w:rFonts w:ascii="Arial" w:hAnsi="Arial" w:cs="Arial"/>
          <w:sz w:val="24"/>
          <w:szCs w:val="24"/>
        </w:rPr>
      </w:pPr>
    </w:p>
    <w:p w14:paraId="215C66A4" w14:textId="2A9C0464" w:rsidR="00061F1C" w:rsidRPr="001F3CA6" w:rsidRDefault="00061F1C" w:rsidP="00C35FEE">
      <w:pPr>
        <w:spacing w:line="360" w:lineRule="auto"/>
        <w:rPr>
          <w:rFonts w:ascii="Arial" w:hAnsi="Arial" w:cs="Arial"/>
          <w:color w:val="222222"/>
          <w:sz w:val="24"/>
          <w:szCs w:val="24"/>
          <w:shd w:val="clear" w:color="auto" w:fill="FFFFFF"/>
        </w:rPr>
      </w:pPr>
      <w:r w:rsidRPr="001F3CA6">
        <w:rPr>
          <w:rFonts w:ascii="Arial" w:hAnsi="Arial" w:cs="Arial"/>
          <w:color w:val="222222"/>
          <w:sz w:val="24"/>
          <w:szCs w:val="24"/>
          <w:shd w:val="clear" w:color="auto" w:fill="FFFFFF"/>
        </w:rPr>
        <w:t xml:space="preserve">Rogus, S., Guthrie, J.F., Niculescu, M. and Mancino, L. </w:t>
      </w:r>
      <w:r w:rsidR="00A97EB2"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2020</w:t>
      </w:r>
      <w:r w:rsidR="00A97EB2"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 xml:space="preserve"> </w:t>
      </w:r>
      <w:r w:rsidR="00A97EB2"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Online grocery shopping knowledge, attitudes, and behaviours among SNAP participants</w:t>
      </w:r>
      <w:r w:rsidR="00A97EB2"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 </w:t>
      </w:r>
      <w:r w:rsidRPr="001F3CA6">
        <w:rPr>
          <w:rFonts w:ascii="Arial" w:hAnsi="Arial" w:cs="Arial"/>
          <w:i/>
          <w:iCs/>
          <w:color w:val="222222"/>
          <w:sz w:val="24"/>
          <w:szCs w:val="24"/>
          <w:shd w:val="clear" w:color="auto" w:fill="FFFFFF"/>
        </w:rPr>
        <w:t>Journal of nutrition education and behaviour</w:t>
      </w:r>
      <w:r w:rsidRPr="001F3CA6">
        <w:rPr>
          <w:rFonts w:ascii="Arial" w:hAnsi="Arial" w:cs="Arial"/>
          <w:color w:val="222222"/>
          <w:sz w:val="24"/>
          <w:szCs w:val="24"/>
          <w:shd w:val="clear" w:color="auto" w:fill="FFFFFF"/>
        </w:rPr>
        <w:t>, 52(5), pp.539-545.</w:t>
      </w:r>
    </w:p>
    <w:p w14:paraId="34D6FE44" w14:textId="77777777" w:rsidR="007C62C8" w:rsidRPr="001F3CA6" w:rsidRDefault="007C62C8" w:rsidP="00C35FEE">
      <w:pPr>
        <w:spacing w:line="360" w:lineRule="auto"/>
        <w:rPr>
          <w:rFonts w:ascii="Arial" w:hAnsi="Arial" w:cs="Arial"/>
          <w:color w:val="222222"/>
          <w:sz w:val="24"/>
          <w:szCs w:val="24"/>
          <w:shd w:val="clear" w:color="auto" w:fill="FFFFFF"/>
        </w:rPr>
      </w:pPr>
    </w:p>
    <w:p w14:paraId="70DA6F20" w14:textId="77777777" w:rsidR="00061F1C" w:rsidRPr="001F3CA6" w:rsidRDefault="00061F1C" w:rsidP="00C35FEE">
      <w:pPr>
        <w:spacing w:line="360" w:lineRule="auto"/>
        <w:rPr>
          <w:rFonts w:ascii="Arial" w:eastAsia="Arial" w:hAnsi="Arial" w:cs="Arial"/>
          <w:color w:val="222222"/>
          <w:sz w:val="24"/>
          <w:szCs w:val="24"/>
          <w:lang w:val="en-US"/>
        </w:rPr>
      </w:pPr>
      <w:r w:rsidRPr="001F3CA6">
        <w:rPr>
          <w:rFonts w:ascii="Arial" w:eastAsia="Arial" w:hAnsi="Arial" w:cs="Arial"/>
          <w:color w:val="222222"/>
          <w:sz w:val="24"/>
          <w:szCs w:val="24"/>
        </w:rPr>
        <w:t>Sadatnia, M., Jalali, A., Tapak, L. and Shamsaei, F. (2023) 'The relationship between mental health and loneliness in the elderly during the covid-19 pandemic', </w:t>
      </w:r>
      <w:r w:rsidRPr="001F3CA6">
        <w:rPr>
          <w:rFonts w:ascii="Arial" w:eastAsia="Arial" w:hAnsi="Arial" w:cs="Arial"/>
          <w:i/>
          <w:iCs/>
          <w:color w:val="222222"/>
          <w:sz w:val="24"/>
          <w:szCs w:val="24"/>
        </w:rPr>
        <w:t>Journal of Ageing and Longevity</w:t>
      </w:r>
      <w:r w:rsidRPr="001F3CA6">
        <w:rPr>
          <w:rFonts w:ascii="Arial" w:eastAsia="Arial" w:hAnsi="Arial" w:cs="Arial"/>
          <w:color w:val="222222"/>
          <w:sz w:val="24"/>
          <w:szCs w:val="24"/>
        </w:rPr>
        <w:t>, 3(3), pp.433-441.</w:t>
      </w:r>
      <w:r w:rsidRPr="001F3CA6">
        <w:rPr>
          <w:rFonts w:ascii="Arial" w:eastAsia="Arial" w:hAnsi="Arial" w:cs="Arial"/>
          <w:color w:val="222222"/>
          <w:sz w:val="24"/>
          <w:szCs w:val="24"/>
          <w:lang w:val="en-US"/>
        </w:rPr>
        <w:t> </w:t>
      </w:r>
    </w:p>
    <w:p w14:paraId="7073609B" w14:textId="77777777" w:rsidR="000534F7" w:rsidRPr="001F3CA6" w:rsidRDefault="000534F7" w:rsidP="00C35FEE">
      <w:pPr>
        <w:spacing w:line="360" w:lineRule="auto"/>
        <w:rPr>
          <w:rFonts w:ascii="Arial" w:eastAsia="Arial" w:hAnsi="Arial" w:cs="Arial"/>
          <w:color w:val="222222"/>
          <w:sz w:val="24"/>
          <w:szCs w:val="24"/>
          <w:lang w:val="en-US"/>
        </w:rPr>
      </w:pPr>
    </w:p>
    <w:p w14:paraId="06E61EC2" w14:textId="2D2C0CE9" w:rsidR="00061F1C" w:rsidRPr="001F3CA6" w:rsidRDefault="00061F1C" w:rsidP="00C35FEE">
      <w:pPr>
        <w:spacing w:line="360" w:lineRule="auto"/>
        <w:rPr>
          <w:rFonts w:ascii="Arial" w:hAnsi="Arial" w:cs="Arial"/>
          <w:color w:val="333333"/>
          <w:sz w:val="24"/>
          <w:szCs w:val="24"/>
          <w:shd w:val="clear" w:color="auto" w:fill="FFFFFF"/>
        </w:rPr>
      </w:pPr>
      <w:r w:rsidRPr="001F3CA6">
        <w:rPr>
          <w:rFonts w:ascii="Arial" w:hAnsi="Arial" w:cs="Arial"/>
          <w:sz w:val="24"/>
          <w:szCs w:val="24"/>
          <w:shd w:val="clear" w:color="auto" w:fill="FFFFFF"/>
        </w:rPr>
        <w:t>Segal, D.L. (2018) </w:t>
      </w:r>
      <w:r w:rsidRPr="001F3CA6">
        <w:rPr>
          <w:rFonts w:ascii="Arial" w:hAnsi="Arial" w:cs="Arial"/>
          <w:i/>
          <w:iCs/>
          <w:sz w:val="24"/>
          <w:szCs w:val="24"/>
          <w:shd w:val="clear" w:color="auto" w:fill="FFFFFF"/>
        </w:rPr>
        <w:t>Aging and mental health</w:t>
      </w:r>
      <w:r w:rsidRPr="0D75B340">
        <w:rPr>
          <w:rFonts w:ascii="Arial" w:hAnsi="Arial" w:cs="Arial"/>
          <w:i/>
          <w:sz w:val="24"/>
          <w:szCs w:val="24"/>
          <w:shd w:val="clear" w:color="auto" w:fill="FFFFFF"/>
        </w:rPr>
        <w:t>.</w:t>
      </w:r>
      <w:r w:rsidRPr="001F3CA6">
        <w:rPr>
          <w:rFonts w:ascii="Arial" w:hAnsi="Arial" w:cs="Arial"/>
          <w:sz w:val="24"/>
          <w:szCs w:val="24"/>
          <w:shd w:val="clear" w:color="auto" w:fill="FFFFFF"/>
        </w:rPr>
        <w:t xml:space="preserve"> Third ed</w:t>
      </w:r>
      <w:r w:rsidR="00095B8F" w:rsidRPr="001F3CA6">
        <w:rPr>
          <w:rFonts w:ascii="Arial" w:hAnsi="Arial" w:cs="Arial"/>
          <w:sz w:val="24"/>
          <w:szCs w:val="24"/>
          <w:shd w:val="clear" w:color="auto" w:fill="FFFFFF"/>
        </w:rPr>
        <w:t>n</w:t>
      </w:r>
      <w:proofErr w:type="gramStart"/>
      <w:r w:rsidRPr="001F3CA6">
        <w:rPr>
          <w:rFonts w:ascii="Arial" w:hAnsi="Arial" w:cs="Arial"/>
          <w:sz w:val="24"/>
          <w:szCs w:val="24"/>
          <w:shd w:val="clear" w:color="auto" w:fill="FFFFFF"/>
        </w:rPr>
        <w:t xml:space="preserve">.  </w:t>
      </w:r>
      <w:proofErr w:type="gramEnd"/>
      <w:r w:rsidRPr="001F3CA6">
        <w:rPr>
          <w:rFonts w:ascii="Arial" w:hAnsi="Arial" w:cs="Arial"/>
          <w:sz w:val="24"/>
          <w:szCs w:val="24"/>
          <w:shd w:val="clear" w:color="auto" w:fill="FFFFFF"/>
        </w:rPr>
        <w:t xml:space="preserve">New </w:t>
      </w:r>
      <w:r w:rsidR="6A010DC6" w:rsidRPr="001F3CA6">
        <w:rPr>
          <w:rFonts w:ascii="Arial" w:hAnsi="Arial" w:cs="Arial"/>
          <w:sz w:val="24"/>
          <w:szCs w:val="24"/>
          <w:shd w:val="clear" w:color="auto" w:fill="FFFFFF"/>
        </w:rPr>
        <w:t>Jersey</w:t>
      </w:r>
      <w:r w:rsidRPr="001F3CA6">
        <w:rPr>
          <w:rFonts w:ascii="Arial" w:hAnsi="Arial" w:cs="Arial"/>
          <w:sz w:val="24"/>
          <w:szCs w:val="24"/>
          <w:shd w:val="clear" w:color="auto" w:fill="FFFFFF"/>
        </w:rPr>
        <w:t>: Wiley Blackwell</w:t>
      </w:r>
      <w:r w:rsidRPr="001F3CA6">
        <w:rPr>
          <w:rFonts w:ascii="Arial" w:hAnsi="Arial" w:cs="Arial"/>
          <w:color w:val="333333"/>
          <w:sz w:val="24"/>
          <w:szCs w:val="24"/>
          <w:shd w:val="clear" w:color="auto" w:fill="FFFFFF"/>
        </w:rPr>
        <w:t>.</w:t>
      </w:r>
    </w:p>
    <w:p w14:paraId="6E4AFD21" w14:textId="77777777" w:rsidR="000534F7" w:rsidRPr="001F3CA6" w:rsidRDefault="000534F7" w:rsidP="00C35FEE">
      <w:pPr>
        <w:spacing w:line="360" w:lineRule="auto"/>
        <w:rPr>
          <w:rFonts w:ascii="Arial" w:hAnsi="Arial" w:cs="Arial"/>
          <w:color w:val="333333"/>
          <w:sz w:val="24"/>
          <w:szCs w:val="24"/>
          <w:shd w:val="clear" w:color="auto" w:fill="FFFFFF"/>
        </w:rPr>
      </w:pPr>
    </w:p>
    <w:p w14:paraId="15DC1993" w14:textId="2780AB78" w:rsidR="00D82D0A" w:rsidRPr="001F3CA6" w:rsidRDefault="00061F1C" w:rsidP="00D82D0A">
      <w:pPr>
        <w:spacing w:after="0" w:line="360" w:lineRule="auto"/>
        <w:rPr>
          <w:rFonts w:ascii="Arial" w:eastAsia="Times New Roman" w:hAnsi="Arial" w:cs="Arial"/>
          <w:color w:val="333333"/>
          <w:kern w:val="0"/>
          <w:sz w:val="24"/>
          <w:szCs w:val="24"/>
          <w:lang w:eastAsia="en-GB"/>
          <w14:ligatures w14:val="none"/>
        </w:rPr>
      </w:pPr>
      <w:r w:rsidRPr="001F3CA6">
        <w:rPr>
          <w:rFonts w:ascii="Arial" w:eastAsia="Arial" w:hAnsi="Arial" w:cs="Arial"/>
          <w:color w:val="222222"/>
          <w:sz w:val="24"/>
          <w:szCs w:val="24"/>
        </w:rPr>
        <w:t xml:space="preserve">Simply Psychology </w:t>
      </w:r>
      <w:r w:rsidR="00D82D0A" w:rsidRPr="001F3CA6">
        <w:rPr>
          <w:rFonts w:ascii="Arial" w:eastAsia="Arial" w:hAnsi="Arial" w:cs="Arial"/>
          <w:color w:val="222222"/>
          <w:sz w:val="24"/>
          <w:szCs w:val="24"/>
        </w:rPr>
        <w:t>(</w:t>
      </w:r>
      <w:r w:rsidRPr="001F3CA6">
        <w:rPr>
          <w:rFonts w:ascii="Arial" w:eastAsia="Arial" w:hAnsi="Arial" w:cs="Arial"/>
          <w:color w:val="222222"/>
          <w:sz w:val="24"/>
          <w:szCs w:val="24"/>
        </w:rPr>
        <w:t>2024</w:t>
      </w:r>
      <w:r w:rsidR="00D82D0A" w:rsidRPr="001F3CA6">
        <w:rPr>
          <w:rFonts w:ascii="Arial" w:eastAsia="Arial" w:hAnsi="Arial" w:cs="Arial"/>
          <w:color w:val="222222"/>
          <w:sz w:val="24"/>
          <w:szCs w:val="24"/>
        </w:rPr>
        <w:t>)</w:t>
      </w:r>
      <w:r w:rsidRPr="001F3CA6">
        <w:rPr>
          <w:rFonts w:ascii="Arial" w:eastAsia="Arial" w:hAnsi="Arial" w:cs="Arial"/>
          <w:color w:val="222222"/>
          <w:sz w:val="24"/>
          <w:szCs w:val="24"/>
        </w:rPr>
        <w:t xml:space="preserve"> </w:t>
      </w:r>
      <w:r w:rsidRPr="001F3CA6">
        <w:rPr>
          <w:rFonts w:ascii="Arial" w:eastAsia="Arial" w:hAnsi="Arial" w:cs="Arial"/>
          <w:i/>
          <w:iCs/>
          <w:color w:val="222222"/>
          <w:sz w:val="24"/>
          <w:szCs w:val="24"/>
        </w:rPr>
        <w:t xml:space="preserve">Maslow’s Hierarchy </w:t>
      </w:r>
      <w:r w:rsidR="61081874" w:rsidRPr="0D75B340">
        <w:rPr>
          <w:rFonts w:ascii="Arial" w:eastAsia="Arial" w:hAnsi="Arial" w:cs="Arial"/>
          <w:i/>
          <w:iCs/>
          <w:color w:val="222222"/>
          <w:sz w:val="24"/>
          <w:szCs w:val="24"/>
        </w:rPr>
        <w:t>of</w:t>
      </w:r>
      <w:r w:rsidRPr="001F3CA6">
        <w:rPr>
          <w:rFonts w:ascii="Arial" w:eastAsia="Arial" w:hAnsi="Arial" w:cs="Arial"/>
          <w:i/>
          <w:iCs/>
          <w:color w:val="222222"/>
          <w:sz w:val="24"/>
          <w:szCs w:val="24"/>
        </w:rPr>
        <w:t xml:space="preserve"> Needs</w:t>
      </w:r>
      <w:r w:rsidR="00316587" w:rsidRPr="001F3CA6">
        <w:rPr>
          <w:rFonts w:ascii="Arial" w:eastAsia="Arial" w:hAnsi="Arial" w:cs="Arial"/>
          <w:i/>
          <w:iCs/>
          <w:color w:val="222222"/>
          <w:sz w:val="24"/>
          <w:szCs w:val="24"/>
        </w:rPr>
        <w:t>.</w:t>
      </w:r>
      <w:r w:rsidR="00CE2F41" w:rsidRPr="001F3CA6">
        <w:rPr>
          <w:rFonts w:ascii="Arial" w:eastAsia="Arial" w:hAnsi="Arial" w:cs="Arial"/>
          <w:i/>
          <w:iCs/>
          <w:color w:val="222222"/>
          <w:sz w:val="24"/>
          <w:szCs w:val="24"/>
        </w:rPr>
        <w:t xml:space="preserve"> </w:t>
      </w:r>
      <w:r w:rsidR="00CE2F41" w:rsidRPr="001F3CA6">
        <w:rPr>
          <w:rFonts w:ascii="Arial" w:eastAsia="Arial" w:hAnsi="Arial" w:cs="Arial"/>
          <w:color w:val="0D0D0D" w:themeColor="text1" w:themeTint="F2"/>
          <w:sz w:val="24"/>
          <w:szCs w:val="24"/>
        </w:rPr>
        <w:t xml:space="preserve">Available at: </w:t>
      </w:r>
      <w:r w:rsidR="00CE2F41" w:rsidRPr="001F3CA6">
        <w:rPr>
          <w:rFonts w:ascii="Arial" w:eastAsia="Arial" w:hAnsi="Arial" w:cs="Arial"/>
          <w:sz w:val="24"/>
          <w:szCs w:val="24"/>
        </w:rPr>
        <w:t xml:space="preserve">   </w:t>
      </w:r>
      <w:r w:rsidRPr="001F3CA6">
        <w:rPr>
          <w:rFonts w:ascii="Arial" w:eastAsia="Arial" w:hAnsi="Arial" w:cs="Arial"/>
          <w:color w:val="222222"/>
          <w:sz w:val="24"/>
          <w:szCs w:val="24"/>
        </w:rPr>
        <w:t xml:space="preserve">    </w:t>
      </w:r>
      <w:hyperlink r:id="rId21" w:history="1">
        <w:r w:rsidRPr="001F3CA6">
          <w:rPr>
            <w:rStyle w:val="Hyperlink"/>
            <w:rFonts w:ascii="Arial" w:eastAsia="Arial" w:hAnsi="Arial" w:cs="Arial"/>
            <w:sz w:val="24"/>
            <w:szCs w:val="24"/>
          </w:rPr>
          <w:t>https://www.simplypsychology.org/maslow.html</w:t>
        </w:r>
      </w:hyperlink>
      <w:r w:rsidRPr="001F3CA6">
        <w:rPr>
          <w:rFonts w:ascii="Arial" w:eastAsia="Arial" w:hAnsi="Arial" w:cs="Arial"/>
          <w:color w:val="222222"/>
          <w:sz w:val="24"/>
          <w:szCs w:val="24"/>
        </w:rPr>
        <w:t xml:space="preserve"> </w:t>
      </w:r>
      <w:r w:rsidR="00D82D0A" w:rsidRPr="001F3CA6">
        <w:rPr>
          <w:rFonts w:ascii="Arial" w:eastAsia="Times New Roman" w:hAnsi="Arial" w:cs="Arial"/>
          <w:color w:val="333333"/>
          <w:kern w:val="0"/>
          <w:sz w:val="24"/>
          <w:szCs w:val="24"/>
          <w:lang w:eastAsia="en-GB"/>
          <w14:ligatures w14:val="none"/>
        </w:rPr>
        <w:t>(Accessed: 11 March 2024).</w:t>
      </w:r>
    </w:p>
    <w:p w14:paraId="45369CF7" w14:textId="37CDD520" w:rsidR="00061F1C" w:rsidRPr="001F3CA6" w:rsidRDefault="00061F1C" w:rsidP="00C35FEE">
      <w:pPr>
        <w:spacing w:line="360" w:lineRule="auto"/>
        <w:rPr>
          <w:rFonts w:ascii="Arial" w:eastAsia="Arial" w:hAnsi="Arial" w:cs="Arial"/>
          <w:color w:val="222222"/>
          <w:sz w:val="24"/>
          <w:szCs w:val="24"/>
        </w:rPr>
      </w:pPr>
    </w:p>
    <w:p w14:paraId="13F6718B" w14:textId="77777777" w:rsidR="003E611A" w:rsidRPr="003E611A" w:rsidRDefault="003E611A" w:rsidP="003E611A">
      <w:pPr>
        <w:spacing w:line="360" w:lineRule="auto"/>
        <w:rPr>
          <w:rFonts w:ascii="Arial" w:eastAsia="Arial" w:hAnsi="Arial" w:cs="Arial"/>
          <w:color w:val="0D0D0D" w:themeColor="text1" w:themeTint="F2"/>
          <w:sz w:val="24"/>
          <w:szCs w:val="24"/>
        </w:rPr>
      </w:pPr>
      <w:r w:rsidRPr="003E611A">
        <w:rPr>
          <w:rFonts w:ascii="Arial" w:eastAsia="Arial" w:hAnsi="Arial" w:cs="Arial"/>
          <w:color w:val="0D0D0D" w:themeColor="text1" w:themeTint="F2"/>
          <w:sz w:val="24"/>
          <w:szCs w:val="24"/>
        </w:rPr>
        <w:t xml:space="preserve">The Care Act (2014) </w:t>
      </w:r>
      <w:r w:rsidRPr="003E611A">
        <w:rPr>
          <w:rFonts w:ascii="Arial" w:eastAsia="Arial" w:hAnsi="Arial" w:cs="Arial"/>
          <w:i/>
          <w:iCs/>
          <w:color w:val="0D0D0D" w:themeColor="text1" w:themeTint="F2"/>
          <w:sz w:val="24"/>
          <w:szCs w:val="24"/>
        </w:rPr>
        <w:t xml:space="preserve">Legislation. </w:t>
      </w:r>
      <w:r w:rsidRPr="003E611A">
        <w:rPr>
          <w:rFonts w:ascii="Arial" w:eastAsia="Arial" w:hAnsi="Arial" w:cs="Arial"/>
          <w:color w:val="0D0D0D" w:themeColor="text1" w:themeTint="F2"/>
          <w:sz w:val="24"/>
          <w:szCs w:val="24"/>
        </w:rPr>
        <w:t xml:space="preserve">Available at: </w:t>
      </w:r>
      <w:hyperlink r:id="rId22" w:history="1">
        <w:r w:rsidRPr="003E611A">
          <w:rPr>
            <w:rStyle w:val="Hyperlink"/>
            <w:rFonts w:ascii="Arial" w:eastAsia="Arial" w:hAnsi="Arial" w:cs="Arial"/>
            <w:sz w:val="24"/>
            <w:szCs w:val="24"/>
          </w:rPr>
          <w:t>https://www.legislation.gov.uk/ukpga/2014/23/contents/enacted</w:t>
        </w:r>
      </w:hyperlink>
      <w:r w:rsidRPr="003E611A">
        <w:rPr>
          <w:rFonts w:ascii="Arial" w:eastAsia="Arial" w:hAnsi="Arial" w:cs="Arial"/>
          <w:color w:val="0D0D0D" w:themeColor="text1" w:themeTint="F2"/>
          <w:sz w:val="24"/>
          <w:szCs w:val="24"/>
        </w:rPr>
        <w:t xml:space="preserve"> (Accessed:28 February 2024). </w:t>
      </w:r>
    </w:p>
    <w:p w14:paraId="3283FBC0" w14:textId="77777777" w:rsidR="007C62C8" w:rsidRPr="001F3CA6" w:rsidRDefault="007C62C8" w:rsidP="00C35FEE">
      <w:pPr>
        <w:spacing w:line="360" w:lineRule="auto"/>
        <w:rPr>
          <w:rFonts w:ascii="Arial" w:eastAsia="Arial" w:hAnsi="Arial" w:cs="Arial"/>
          <w:color w:val="0D0D0D" w:themeColor="text1" w:themeTint="F2"/>
          <w:sz w:val="24"/>
          <w:szCs w:val="24"/>
        </w:rPr>
      </w:pPr>
    </w:p>
    <w:p w14:paraId="72BDF951" w14:textId="3444126F" w:rsidR="00061F1C" w:rsidRPr="001F3CA6" w:rsidRDefault="00061F1C" w:rsidP="00C35FEE">
      <w:pPr>
        <w:spacing w:line="360" w:lineRule="auto"/>
        <w:rPr>
          <w:rFonts w:ascii="Arial" w:eastAsia="Arial" w:hAnsi="Arial" w:cs="Arial"/>
          <w:color w:val="0D0D0D" w:themeColor="text1" w:themeTint="F2"/>
          <w:sz w:val="24"/>
          <w:szCs w:val="24"/>
        </w:rPr>
      </w:pPr>
      <w:r w:rsidRPr="001F3CA6">
        <w:rPr>
          <w:rFonts w:ascii="Arial" w:eastAsia="Arial" w:hAnsi="Arial" w:cs="Arial"/>
          <w:color w:val="0D0D0D" w:themeColor="text1" w:themeTint="F2"/>
          <w:sz w:val="24"/>
          <w:szCs w:val="24"/>
        </w:rPr>
        <w:lastRenderedPageBreak/>
        <w:t xml:space="preserve">The Equality Act (2010) </w:t>
      </w:r>
      <w:r w:rsidRPr="001F3CA6">
        <w:rPr>
          <w:rFonts w:ascii="Arial" w:eastAsia="Arial" w:hAnsi="Arial" w:cs="Arial"/>
          <w:i/>
          <w:iCs/>
          <w:color w:val="0D0D0D" w:themeColor="text1" w:themeTint="F2"/>
          <w:sz w:val="24"/>
          <w:szCs w:val="24"/>
        </w:rPr>
        <w:t xml:space="preserve">Legislation. </w:t>
      </w:r>
      <w:r w:rsidRPr="001F3CA6">
        <w:rPr>
          <w:rFonts w:ascii="Arial" w:eastAsia="Arial" w:hAnsi="Arial" w:cs="Arial"/>
          <w:color w:val="0D0D0D" w:themeColor="text1" w:themeTint="F2"/>
          <w:sz w:val="24"/>
          <w:szCs w:val="24"/>
        </w:rPr>
        <w:t xml:space="preserve">Available at: </w:t>
      </w:r>
      <w:hyperlink r:id="rId23" w:history="1">
        <w:r w:rsidRPr="001F3CA6">
          <w:rPr>
            <w:rStyle w:val="Hyperlink"/>
            <w:rFonts w:ascii="Arial" w:eastAsia="Arial" w:hAnsi="Arial" w:cs="Arial"/>
            <w:sz w:val="24"/>
            <w:szCs w:val="24"/>
          </w:rPr>
          <w:t>https://www.legislation.gov.uk/ukpga/2010/15/contents</w:t>
        </w:r>
      </w:hyperlink>
      <w:r w:rsidRPr="001F3CA6">
        <w:rPr>
          <w:rFonts w:ascii="Arial" w:eastAsia="Arial" w:hAnsi="Arial" w:cs="Arial"/>
          <w:color w:val="0D0D0D" w:themeColor="text1" w:themeTint="F2"/>
          <w:sz w:val="24"/>
          <w:szCs w:val="24"/>
        </w:rPr>
        <w:t xml:space="preserve"> (Accessed:28 February 2024). </w:t>
      </w:r>
    </w:p>
    <w:p w14:paraId="0BFBBAF5" w14:textId="77777777" w:rsidR="00D82D0A" w:rsidRPr="001F3CA6" w:rsidRDefault="00D82D0A" w:rsidP="00D82D0A">
      <w:pPr>
        <w:spacing w:after="0" w:line="360" w:lineRule="auto"/>
        <w:rPr>
          <w:rFonts w:ascii="Arial" w:eastAsia="Arial" w:hAnsi="Arial" w:cs="Arial"/>
          <w:sz w:val="24"/>
          <w:szCs w:val="24"/>
        </w:rPr>
      </w:pPr>
    </w:p>
    <w:p w14:paraId="3E05D5E1" w14:textId="67261D29" w:rsidR="00D82D0A" w:rsidRPr="001F3CA6" w:rsidRDefault="00061F1C" w:rsidP="00D82D0A">
      <w:pPr>
        <w:spacing w:after="0" w:line="360" w:lineRule="auto"/>
        <w:rPr>
          <w:rFonts w:ascii="Arial" w:eastAsia="Times New Roman" w:hAnsi="Arial" w:cs="Arial"/>
          <w:color w:val="333333"/>
          <w:kern w:val="0"/>
          <w:sz w:val="24"/>
          <w:szCs w:val="24"/>
          <w:lang w:eastAsia="en-GB"/>
          <w14:ligatures w14:val="none"/>
        </w:rPr>
      </w:pPr>
      <w:r w:rsidRPr="001F3CA6">
        <w:rPr>
          <w:rFonts w:ascii="Arial" w:eastAsia="Arial" w:hAnsi="Arial" w:cs="Arial"/>
          <w:sz w:val="24"/>
          <w:szCs w:val="24"/>
        </w:rPr>
        <w:t xml:space="preserve">United Nations (2019) </w:t>
      </w:r>
      <w:r w:rsidRPr="001F3CA6">
        <w:rPr>
          <w:rFonts w:ascii="Arial" w:eastAsia="Arial" w:hAnsi="Arial" w:cs="Arial"/>
          <w:i/>
          <w:iCs/>
          <w:sz w:val="24"/>
          <w:szCs w:val="24"/>
        </w:rPr>
        <w:t>Peace, dignity</w:t>
      </w:r>
      <w:r w:rsidR="364A7994" w:rsidRPr="0D75B340">
        <w:rPr>
          <w:rFonts w:ascii="Arial" w:eastAsia="Arial" w:hAnsi="Arial" w:cs="Arial"/>
          <w:i/>
          <w:iCs/>
          <w:sz w:val="24"/>
          <w:szCs w:val="24"/>
        </w:rPr>
        <w:t>,</w:t>
      </w:r>
      <w:r w:rsidRPr="001F3CA6">
        <w:rPr>
          <w:rFonts w:ascii="Arial" w:eastAsia="Arial" w:hAnsi="Arial" w:cs="Arial"/>
          <w:i/>
          <w:iCs/>
          <w:sz w:val="24"/>
          <w:szCs w:val="24"/>
        </w:rPr>
        <w:t xml:space="preserve"> and equality. </w:t>
      </w:r>
      <w:r w:rsidRPr="001F3CA6">
        <w:rPr>
          <w:rFonts w:ascii="Arial" w:eastAsia="Arial" w:hAnsi="Arial" w:cs="Arial"/>
          <w:color w:val="0D0D0D" w:themeColor="text1" w:themeTint="F2"/>
          <w:sz w:val="24"/>
          <w:szCs w:val="24"/>
        </w:rPr>
        <w:t xml:space="preserve">Available at: </w:t>
      </w:r>
      <w:r w:rsidRPr="001F3CA6">
        <w:rPr>
          <w:rFonts w:ascii="Arial" w:eastAsia="Arial" w:hAnsi="Arial" w:cs="Arial"/>
          <w:sz w:val="24"/>
          <w:szCs w:val="24"/>
        </w:rPr>
        <w:t xml:space="preserve">   </w:t>
      </w:r>
      <w:hyperlink r:id="rId24" w:anchor=":~:text=The%20proportion%20of%20people%20aged,2022%20to%2016%25%20in%202050" w:history="1">
        <w:r w:rsidRPr="001F3CA6">
          <w:rPr>
            <w:rStyle w:val="Hyperlink"/>
            <w:rFonts w:ascii="Arial" w:eastAsia="Arial" w:hAnsi="Arial" w:cs="Arial"/>
            <w:sz w:val="24"/>
            <w:szCs w:val="24"/>
          </w:rPr>
          <w:t>https://www.un.org/en/global-issues/ageing#:~:text=The%20proportion%20of%20people%20aged,2022%20to%2016%25%20in%202050</w:t>
        </w:r>
      </w:hyperlink>
      <w:r w:rsidRPr="001F3CA6">
        <w:rPr>
          <w:rFonts w:ascii="Arial" w:eastAsia="Arial" w:hAnsi="Arial" w:cs="Arial"/>
          <w:sz w:val="24"/>
          <w:szCs w:val="24"/>
        </w:rPr>
        <w:t xml:space="preserve"> </w:t>
      </w:r>
      <w:r w:rsidR="00D82D0A" w:rsidRPr="001F3CA6">
        <w:rPr>
          <w:rFonts w:ascii="Arial" w:eastAsia="Times New Roman" w:hAnsi="Arial" w:cs="Arial"/>
          <w:color w:val="333333"/>
          <w:kern w:val="0"/>
          <w:sz w:val="24"/>
          <w:szCs w:val="24"/>
          <w:lang w:eastAsia="en-GB"/>
          <w14:ligatures w14:val="none"/>
        </w:rPr>
        <w:t>(Accessed: 11 March 2024).</w:t>
      </w:r>
    </w:p>
    <w:p w14:paraId="1F54987D" w14:textId="77777777" w:rsidR="007C62C8" w:rsidRPr="001F3CA6" w:rsidRDefault="007C62C8" w:rsidP="00C35FEE">
      <w:pPr>
        <w:spacing w:line="360" w:lineRule="auto"/>
        <w:rPr>
          <w:rFonts w:ascii="Arial" w:eastAsia="Arial" w:hAnsi="Arial" w:cs="Arial"/>
          <w:sz w:val="24"/>
          <w:szCs w:val="24"/>
        </w:rPr>
      </w:pPr>
    </w:p>
    <w:p w14:paraId="4BFD9B1A" w14:textId="2F9E4ED3" w:rsidR="00061F1C" w:rsidRPr="001F3CA6" w:rsidRDefault="00061F1C" w:rsidP="00C35FEE">
      <w:pPr>
        <w:spacing w:line="360" w:lineRule="auto"/>
        <w:rPr>
          <w:rFonts w:ascii="Arial" w:hAnsi="Arial" w:cs="Arial"/>
          <w:color w:val="222222"/>
          <w:sz w:val="24"/>
          <w:szCs w:val="24"/>
          <w:shd w:val="clear" w:color="auto" w:fill="FFFFFF"/>
        </w:rPr>
      </w:pPr>
      <w:r w:rsidRPr="001F3CA6">
        <w:rPr>
          <w:rFonts w:ascii="Arial" w:hAnsi="Arial" w:cs="Arial"/>
          <w:color w:val="222222"/>
          <w:sz w:val="24"/>
          <w:szCs w:val="24"/>
          <w:shd w:val="clear" w:color="auto" w:fill="FFFFFF"/>
        </w:rPr>
        <w:t xml:space="preserve">Wenger, G.C., </w:t>
      </w:r>
      <w:r w:rsidR="00BB6AAA"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2021</w:t>
      </w:r>
      <w:r w:rsidR="00BB6AAA" w:rsidRPr="001F3CA6">
        <w:rPr>
          <w:rFonts w:ascii="Arial" w:hAnsi="Arial" w:cs="Arial"/>
          <w:color w:val="222222"/>
          <w:sz w:val="24"/>
          <w:szCs w:val="24"/>
          <w:shd w:val="clear" w:color="auto" w:fill="FFFFFF"/>
        </w:rPr>
        <w:t>)</w:t>
      </w:r>
      <w:r w:rsidRPr="001F3CA6">
        <w:rPr>
          <w:rFonts w:ascii="Arial" w:hAnsi="Arial" w:cs="Arial"/>
          <w:color w:val="222222"/>
          <w:sz w:val="24"/>
          <w:szCs w:val="24"/>
          <w:shd w:val="clear" w:color="auto" w:fill="FFFFFF"/>
        </w:rPr>
        <w:t> </w:t>
      </w:r>
      <w:r w:rsidRPr="001F3CA6">
        <w:rPr>
          <w:rFonts w:ascii="Arial" w:hAnsi="Arial" w:cs="Arial"/>
          <w:i/>
          <w:iCs/>
          <w:color w:val="222222"/>
          <w:sz w:val="24"/>
          <w:szCs w:val="24"/>
          <w:shd w:val="clear" w:color="auto" w:fill="FFFFFF"/>
        </w:rPr>
        <w:t>The supportive network: Coping with old age</w:t>
      </w:r>
      <w:r w:rsidRPr="001F3CA6">
        <w:rPr>
          <w:rFonts w:ascii="Arial" w:hAnsi="Arial" w:cs="Arial"/>
          <w:color w:val="222222"/>
          <w:sz w:val="24"/>
          <w:szCs w:val="24"/>
          <w:shd w:val="clear" w:color="auto" w:fill="FFFFFF"/>
        </w:rPr>
        <w:t>.</w:t>
      </w:r>
      <w:r w:rsidR="00BB6AAA" w:rsidRPr="001F3CA6">
        <w:rPr>
          <w:rFonts w:ascii="Arial" w:hAnsi="Arial" w:cs="Arial"/>
          <w:color w:val="222222"/>
          <w:sz w:val="24"/>
          <w:szCs w:val="24"/>
          <w:shd w:val="clear" w:color="auto" w:fill="FFFFFF"/>
        </w:rPr>
        <w:t xml:space="preserve"> London:</w:t>
      </w:r>
      <w:r w:rsidRPr="001F3CA6">
        <w:rPr>
          <w:rFonts w:ascii="Arial" w:hAnsi="Arial" w:cs="Arial"/>
          <w:color w:val="222222"/>
          <w:sz w:val="24"/>
          <w:szCs w:val="24"/>
          <w:shd w:val="clear" w:color="auto" w:fill="FFFFFF"/>
        </w:rPr>
        <w:t xml:space="preserve"> Routledge.</w:t>
      </w:r>
    </w:p>
    <w:p w14:paraId="49E2D4AF" w14:textId="77777777" w:rsidR="000534F7" w:rsidRPr="001F3CA6" w:rsidRDefault="000534F7" w:rsidP="00C35FEE">
      <w:pPr>
        <w:spacing w:line="360" w:lineRule="auto"/>
        <w:rPr>
          <w:rFonts w:ascii="Arial" w:hAnsi="Arial" w:cs="Arial"/>
          <w:color w:val="222222"/>
          <w:sz w:val="24"/>
          <w:szCs w:val="24"/>
          <w:shd w:val="clear" w:color="auto" w:fill="FFFFFF"/>
        </w:rPr>
      </w:pPr>
    </w:p>
    <w:p w14:paraId="68DFE4A5" w14:textId="77777777" w:rsidR="000534F7" w:rsidRPr="001F3CA6" w:rsidRDefault="00061F1C" w:rsidP="00C35FEE">
      <w:pPr>
        <w:spacing w:line="360" w:lineRule="auto"/>
        <w:rPr>
          <w:rFonts w:ascii="Arial" w:eastAsia="Arial" w:hAnsi="Arial" w:cs="Arial"/>
          <w:color w:val="222222"/>
          <w:sz w:val="24"/>
          <w:szCs w:val="24"/>
        </w:rPr>
      </w:pPr>
      <w:r w:rsidRPr="001F3CA6">
        <w:rPr>
          <w:rFonts w:ascii="Arial" w:eastAsia="Arial" w:hAnsi="Arial" w:cs="Arial"/>
          <w:color w:val="222222"/>
          <w:sz w:val="24"/>
          <w:szCs w:val="24"/>
        </w:rPr>
        <w:t>Whitehead, P.J. and Golding</w:t>
      </w:r>
      <w:r w:rsidRPr="001F3CA6">
        <w:rPr>
          <w:rFonts w:ascii="Cambria Math" w:eastAsia="Arial" w:hAnsi="Cambria Math" w:cs="Cambria Math"/>
          <w:color w:val="222222"/>
          <w:sz w:val="24"/>
          <w:szCs w:val="24"/>
        </w:rPr>
        <w:t>‐</w:t>
      </w:r>
      <w:r w:rsidRPr="001F3CA6">
        <w:rPr>
          <w:rFonts w:ascii="Arial" w:eastAsia="Arial" w:hAnsi="Arial" w:cs="Arial"/>
          <w:color w:val="222222"/>
          <w:sz w:val="24"/>
          <w:szCs w:val="24"/>
        </w:rPr>
        <w:t>Day, M.R. (2019) 'The lived experience of bathing adaptations in the homes of older adults and their carers (BATH</w:t>
      </w:r>
      <w:r w:rsidRPr="001F3CA6">
        <w:rPr>
          <w:rFonts w:ascii="Cambria Math" w:eastAsia="Arial" w:hAnsi="Cambria Math" w:cs="Cambria Math"/>
          <w:color w:val="222222"/>
          <w:sz w:val="24"/>
          <w:szCs w:val="24"/>
        </w:rPr>
        <w:t>‐</w:t>
      </w:r>
      <w:r w:rsidRPr="001F3CA6">
        <w:rPr>
          <w:rFonts w:ascii="Arial" w:eastAsia="Arial" w:hAnsi="Arial" w:cs="Arial"/>
          <w:color w:val="222222"/>
          <w:sz w:val="24"/>
          <w:szCs w:val="24"/>
        </w:rPr>
        <w:t>OUT): A qualitative interview study', </w:t>
      </w:r>
      <w:r w:rsidRPr="001F3CA6">
        <w:rPr>
          <w:rFonts w:ascii="Arial" w:eastAsia="Arial" w:hAnsi="Arial" w:cs="Arial"/>
          <w:i/>
          <w:iCs/>
          <w:color w:val="222222"/>
          <w:sz w:val="24"/>
          <w:szCs w:val="24"/>
        </w:rPr>
        <w:t>Health &amp; Social Care in the Community</w:t>
      </w:r>
      <w:r w:rsidRPr="001F3CA6">
        <w:rPr>
          <w:rFonts w:ascii="Arial" w:eastAsia="Arial" w:hAnsi="Arial" w:cs="Arial"/>
          <w:color w:val="222222"/>
          <w:sz w:val="24"/>
          <w:szCs w:val="24"/>
        </w:rPr>
        <w:t>, 27(6), pp.1534-1543.</w:t>
      </w:r>
    </w:p>
    <w:p w14:paraId="5B3410AE" w14:textId="1E060AFA" w:rsidR="00061F1C" w:rsidRPr="001F3CA6" w:rsidRDefault="00061F1C" w:rsidP="00C35FEE">
      <w:pPr>
        <w:spacing w:line="360" w:lineRule="auto"/>
        <w:rPr>
          <w:rFonts w:ascii="Arial" w:eastAsia="Arial" w:hAnsi="Arial" w:cs="Arial"/>
          <w:color w:val="222222"/>
          <w:sz w:val="24"/>
          <w:szCs w:val="24"/>
        </w:rPr>
      </w:pPr>
      <w:r w:rsidRPr="001F3CA6">
        <w:rPr>
          <w:rFonts w:ascii="Arial" w:eastAsia="Arial" w:hAnsi="Arial" w:cs="Arial"/>
          <w:color w:val="222222"/>
          <w:sz w:val="24"/>
          <w:szCs w:val="24"/>
        </w:rPr>
        <w:t> </w:t>
      </w:r>
    </w:p>
    <w:p w14:paraId="7770D40D" w14:textId="77777777" w:rsidR="00061F1C" w:rsidRPr="001F3CA6" w:rsidRDefault="00061F1C" w:rsidP="00C35FEE">
      <w:pPr>
        <w:pStyle w:val="paragraph"/>
        <w:spacing w:beforeAutospacing="0" w:after="0" w:afterAutospacing="0" w:line="360" w:lineRule="auto"/>
        <w:textAlignment w:val="baseline"/>
        <w:rPr>
          <w:rStyle w:val="eop"/>
          <w:rFonts w:ascii="Arial" w:hAnsi="Arial" w:cs="Arial"/>
        </w:rPr>
      </w:pPr>
      <w:r w:rsidRPr="001F3CA6">
        <w:rPr>
          <w:rStyle w:val="normaltextrun"/>
          <w:rFonts w:ascii="Arial" w:hAnsi="Arial" w:cs="Arial"/>
          <w:color w:val="0D0D0D" w:themeColor="text1" w:themeTint="F2"/>
        </w:rPr>
        <w:t>Wills, W. and Dickinson, A. (2023) 'Vulnerability to food insecurity among older people: the role of social capital', </w:t>
      </w:r>
      <w:r w:rsidRPr="001F3CA6">
        <w:rPr>
          <w:rStyle w:val="normaltextrun"/>
          <w:rFonts w:ascii="Arial" w:hAnsi="Arial" w:cs="Arial"/>
          <w:i/>
          <w:color w:val="0D0D0D" w:themeColor="text1" w:themeTint="F2"/>
        </w:rPr>
        <w:t>Sociological Research Online</w:t>
      </w:r>
      <w:r w:rsidRPr="001F3CA6">
        <w:rPr>
          <w:rStyle w:val="normaltextrun"/>
          <w:rFonts w:ascii="Arial" w:hAnsi="Arial" w:cs="Arial"/>
          <w:color w:val="0D0D0D" w:themeColor="text1" w:themeTint="F2"/>
        </w:rPr>
        <w:t>, p.13607804231170516. </w:t>
      </w:r>
      <w:r w:rsidRPr="001F3CA6">
        <w:rPr>
          <w:rStyle w:val="eop"/>
          <w:rFonts w:ascii="Arial" w:hAnsi="Arial" w:cs="Arial"/>
        </w:rPr>
        <w:t>​</w:t>
      </w:r>
    </w:p>
    <w:p w14:paraId="5BF02200" w14:textId="0B023050" w:rsidR="008C7533" w:rsidRPr="001F3CA6" w:rsidRDefault="008C7533" w:rsidP="00C35FEE">
      <w:pPr>
        <w:spacing w:after="0" w:line="360" w:lineRule="auto"/>
        <w:rPr>
          <w:rFonts w:ascii="Arial" w:hAnsi="Arial" w:cs="Arial"/>
          <w:color w:val="212121"/>
          <w:sz w:val="24"/>
          <w:szCs w:val="24"/>
          <w:shd w:val="clear" w:color="auto" w:fill="FFFFFF"/>
        </w:rPr>
      </w:pPr>
    </w:p>
    <w:p w14:paraId="487C3EBB" w14:textId="77777777" w:rsidR="00BF18F5" w:rsidRPr="001F3CA6" w:rsidRDefault="00BF18F5" w:rsidP="00983C17">
      <w:pPr>
        <w:rPr>
          <w:rFonts w:ascii="Arial" w:eastAsia="Arial" w:hAnsi="Arial" w:cs="Arial"/>
          <w:color w:val="222222"/>
          <w:sz w:val="24"/>
          <w:szCs w:val="24"/>
        </w:rPr>
      </w:pPr>
    </w:p>
    <w:p w14:paraId="1797A691" w14:textId="77777777" w:rsidR="00983C17" w:rsidRPr="001F3CA6" w:rsidRDefault="00983C17" w:rsidP="00983C17">
      <w:pPr>
        <w:rPr>
          <w:rFonts w:ascii="Arial" w:eastAsia="Arial" w:hAnsi="Arial" w:cs="Arial"/>
          <w:color w:val="222222"/>
          <w:sz w:val="24"/>
          <w:szCs w:val="24"/>
        </w:rPr>
      </w:pPr>
    </w:p>
    <w:p w14:paraId="2AEFDBE5" w14:textId="77777777" w:rsidR="00983C17" w:rsidRPr="001F3CA6" w:rsidRDefault="00983C17" w:rsidP="526F6F03">
      <w:pPr>
        <w:spacing w:before="286" w:after="286" w:line="360" w:lineRule="auto"/>
        <w:jc w:val="both"/>
        <w:rPr>
          <w:rFonts w:ascii="Arial" w:eastAsia="Arial" w:hAnsi="Arial" w:cs="Arial"/>
          <w:b/>
          <w:bCs/>
          <w:sz w:val="24"/>
          <w:szCs w:val="24"/>
        </w:rPr>
      </w:pPr>
    </w:p>
    <w:p w14:paraId="7BD8B0A0" w14:textId="77777777" w:rsidR="00BB48A0" w:rsidRPr="001F3CA6" w:rsidRDefault="00BB48A0" w:rsidP="526F6F03">
      <w:pPr>
        <w:spacing w:before="286" w:after="286" w:line="360" w:lineRule="auto"/>
        <w:jc w:val="both"/>
        <w:rPr>
          <w:rFonts w:ascii="Arial" w:eastAsia="Arial" w:hAnsi="Arial" w:cs="Arial"/>
          <w:b/>
          <w:bCs/>
          <w:sz w:val="24"/>
          <w:szCs w:val="24"/>
        </w:rPr>
      </w:pPr>
    </w:p>
    <w:p w14:paraId="7C7CC143" w14:textId="77777777" w:rsidR="00BB48A0" w:rsidRPr="003E611A" w:rsidRDefault="00BB48A0" w:rsidP="526F6F03">
      <w:pPr>
        <w:spacing w:before="286" w:after="286" w:line="360" w:lineRule="auto"/>
        <w:jc w:val="both"/>
        <w:rPr>
          <w:rFonts w:ascii="Arial" w:eastAsia="Arial" w:hAnsi="Arial" w:cs="Arial"/>
          <w:b/>
          <w:bCs/>
        </w:rPr>
      </w:pPr>
    </w:p>
    <w:p w14:paraId="32FD0D62" w14:textId="77777777" w:rsidR="00BB48A0" w:rsidRPr="003E611A" w:rsidRDefault="00BB48A0" w:rsidP="526F6F03">
      <w:pPr>
        <w:spacing w:before="286" w:after="286" w:line="360" w:lineRule="auto"/>
        <w:jc w:val="both"/>
        <w:rPr>
          <w:rFonts w:ascii="Arial" w:eastAsia="Arial" w:hAnsi="Arial" w:cs="Arial"/>
          <w:b/>
          <w:bCs/>
        </w:rPr>
      </w:pPr>
    </w:p>
    <w:p w14:paraId="1236B00C" w14:textId="77777777" w:rsidR="00F56954" w:rsidRPr="003E611A" w:rsidRDefault="00F56954" w:rsidP="526F6F03">
      <w:pPr>
        <w:spacing w:before="286" w:after="286" w:line="360" w:lineRule="auto"/>
        <w:jc w:val="both"/>
        <w:rPr>
          <w:rFonts w:ascii="Arial" w:eastAsia="Arial" w:hAnsi="Arial" w:cs="Arial"/>
          <w:b/>
          <w:bCs/>
          <w:lang w:eastAsia="en-GB"/>
        </w:rPr>
      </w:pPr>
    </w:p>
    <w:p w14:paraId="56E124B6" w14:textId="48E1344C" w:rsidR="007B2408" w:rsidRPr="003E611A" w:rsidRDefault="007B2408" w:rsidP="526F6F03">
      <w:pPr>
        <w:spacing w:line="360" w:lineRule="auto"/>
        <w:rPr>
          <w:rFonts w:ascii="Arial" w:eastAsia="Times New Roman" w:hAnsi="Arial" w:cs="Arial"/>
          <w:color w:val="385623" w:themeColor="accent6" w:themeShade="80"/>
        </w:rPr>
      </w:pPr>
    </w:p>
    <w:p w14:paraId="10F390F1" w14:textId="77777777" w:rsidR="009639BA" w:rsidRPr="003E611A" w:rsidRDefault="009639BA" w:rsidP="009639BA">
      <w:pPr>
        <w:rPr>
          <w:rFonts w:ascii="Arial" w:hAnsi="Arial" w:cs="Arial"/>
          <w:sz w:val="28"/>
          <w:szCs w:val="28"/>
        </w:rPr>
      </w:pPr>
    </w:p>
    <w:p w14:paraId="4EA0BE43" w14:textId="77777777" w:rsidR="00F449C1" w:rsidRPr="003E611A" w:rsidRDefault="00F449C1">
      <w:pPr>
        <w:rPr>
          <w:rFonts w:ascii="Arial" w:hAnsi="Arial" w:cs="Arial"/>
        </w:rPr>
      </w:pPr>
    </w:p>
    <w:p w14:paraId="0189E5F7" w14:textId="77777777" w:rsidR="00F449C1" w:rsidRPr="003E611A" w:rsidRDefault="00F449C1">
      <w:pPr>
        <w:rPr>
          <w:rFonts w:ascii="Arial" w:hAnsi="Arial" w:cs="Arial"/>
        </w:rPr>
      </w:pPr>
    </w:p>
    <w:p w14:paraId="3D2DD936" w14:textId="77777777" w:rsidR="00F449C1" w:rsidRPr="003E611A" w:rsidRDefault="00F449C1">
      <w:pPr>
        <w:rPr>
          <w:rFonts w:ascii="Arial" w:hAnsi="Arial" w:cs="Arial"/>
        </w:rPr>
      </w:pPr>
    </w:p>
    <w:p w14:paraId="543D5486" w14:textId="77777777" w:rsidR="00F449C1" w:rsidRPr="003E611A" w:rsidRDefault="00F449C1">
      <w:pPr>
        <w:rPr>
          <w:rFonts w:ascii="Arial" w:hAnsi="Arial" w:cs="Arial"/>
        </w:rPr>
      </w:pPr>
    </w:p>
    <w:p w14:paraId="73538A6E" w14:textId="77777777" w:rsidR="00F449C1" w:rsidRPr="003E611A" w:rsidRDefault="00F449C1">
      <w:pPr>
        <w:rPr>
          <w:rFonts w:ascii="Arial" w:hAnsi="Arial" w:cs="Arial"/>
        </w:rPr>
      </w:pPr>
    </w:p>
    <w:p w14:paraId="0362D1C0" w14:textId="77777777" w:rsidR="00F449C1" w:rsidRPr="003E611A" w:rsidRDefault="00F449C1">
      <w:pPr>
        <w:rPr>
          <w:rFonts w:ascii="Arial" w:hAnsi="Arial" w:cs="Arial"/>
        </w:rPr>
      </w:pPr>
    </w:p>
    <w:p w14:paraId="2F63D532" w14:textId="77777777" w:rsidR="00F449C1" w:rsidRPr="003E611A" w:rsidRDefault="00F449C1">
      <w:pPr>
        <w:rPr>
          <w:rFonts w:ascii="Arial" w:hAnsi="Arial" w:cs="Arial"/>
        </w:rPr>
      </w:pPr>
    </w:p>
    <w:p w14:paraId="4BC2516C" w14:textId="77777777" w:rsidR="00F449C1" w:rsidRPr="003E611A" w:rsidRDefault="00F449C1">
      <w:pPr>
        <w:rPr>
          <w:rFonts w:ascii="Arial" w:hAnsi="Arial" w:cs="Arial"/>
        </w:rPr>
      </w:pPr>
    </w:p>
    <w:p w14:paraId="26F859F4" w14:textId="77777777" w:rsidR="00F449C1" w:rsidRPr="003E611A" w:rsidRDefault="00F449C1">
      <w:pPr>
        <w:rPr>
          <w:rFonts w:ascii="Arial" w:hAnsi="Arial" w:cs="Arial"/>
        </w:rPr>
      </w:pPr>
    </w:p>
    <w:p w14:paraId="289644FB" w14:textId="77777777" w:rsidR="00F449C1" w:rsidRPr="003E611A" w:rsidRDefault="00F449C1">
      <w:pPr>
        <w:rPr>
          <w:rFonts w:ascii="Arial" w:hAnsi="Arial" w:cs="Arial"/>
        </w:rPr>
      </w:pPr>
    </w:p>
    <w:p w14:paraId="03C39C4A" w14:textId="77777777" w:rsidR="00F449C1" w:rsidRPr="003E611A" w:rsidRDefault="00F449C1">
      <w:pPr>
        <w:rPr>
          <w:rFonts w:ascii="Arial" w:hAnsi="Arial" w:cs="Arial"/>
        </w:rPr>
      </w:pPr>
    </w:p>
    <w:p w14:paraId="43768D88" w14:textId="77777777" w:rsidR="00B33B2E" w:rsidRPr="003E611A" w:rsidRDefault="00B33B2E">
      <w:pPr>
        <w:rPr>
          <w:rFonts w:ascii="Arial" w:eastAsia="Arial" w:hAnsi="Arial" w:cs="Arial"/>
          <w:color w:val="222222"/>
          <w:sz w:val="19"/>
          <w:szCs w:val="19"/>
        </w:rPr>
      </w:pPr>
    </w:p>
    <w:sectPr w:rsidR="00B33B2E" w:rsidRPr="003E611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04884" w14:textId="77777777" w:rsidR="00107A82" w:rsidRDefault="00107A82" w:rsidP="00946B54">
      <w:pPr>
        <w:spacing w:after="0" w:line="240" w:lineRule="auto"/>
      </w:pPr>
      <w:r>
        <w:separator/>
      </w:r>
    </w:p>
  </w:endnote>
  <w:endnote w:type="continuationSeparator" w:id="0">
    <w:p w14:paraId="146B19E7" w14:textId="77777777" w:rsidR="00107A82" w:rsidRDefault="00107A82" w:rsidP="00946B54">
      <w:pPr>
        <w:spacing w:after="0" w:line="240" w:lineRule="auto"/>
      </w:pPr>
      <w:r>
        <w:continuationSeparator/>
      </w:r>
    </w:p>
  </w:endnote>
  <w:endnote w:type="continuationNotice" w:id="1">
    <w:p w14:paraId="42485D94" w14:textId="77777777" w:rsidR="00107A82" w:rsidRDefault="00107A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362342"/>
      <w:docPartObj>
        <w:docPartGallery w:val="Page Numbers (Bottom of Page)"/>
        <w:docPartUnique/>
      </w:docPartObj>
    </w:sdtPr>
    <w:sdtEndPr>
      <w:rPr>
        <w:noProof/>
      </w:rPr>
    </w:sdtEndPr>
    <w:sdtContent>
      <w:p w14:paraId="6AE8FA15" w14:textId="195BC01D" w:rsidR="00946B54" w:rsidRDefault="00946B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2B80FF" w14:textId="77777777" w:rsidR="00946B54" w:rsidRDefault="00946B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B8E8C" w14:textId="77777777" w:rsidR="00107A82" w:rsidRDefault="00107A82" w:rsidP="00946B54">
      <w:pPr>
        <w:spacing w:after="0" w:line="240" w:lineRule="auto"/>
      </w:pPr>
      <w:r>
        <w:separator/>
      </w:r>
    </w:p>
  </w:footnote>
  <w:footnote w:type="continuationSeparator" w:id="0">
    <w:p w14:paraId="5B6F3C6D" w14:textId="77777777" w:rsidR="00107A82" w:rsidRDefault="00107A82" w:rsidP="00946B54">
      <w:pPr>
        <w:spacing w:after="0" w:line="240" w:lineRule="auto"/>
      </w:pPr>
      <w:r>
        <w:continuationSeparator/>
      </w:r>
    </w:p>
  </w:footnote>
  <w:footnote w:type="continuationNotice" w:id="1">
    <w:p w14:paraId="77878707" w14:textId="77777777" w:rsidR="00107A82" w:rsidRDefault="00107A8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7lJxKaMOdxzQNl" int2:id="U7okMghU">
      <int2:state int2:value="Rejected" int2:type="AugLoop_Text_Critique"/>
    </int2:textHash>
    <int2:textHash int2:hashCode="JMnytu2plsAAPW" int2:id="XPAuCt56">
      <int2:state int2:value="Rejected" int2:type="AugLoop_Text_Critique"/>
    </int2:textHash>
    <int2:bookmark int2:bookmarkName="_Int_NKEetcCG" int2:invalidationBookmarkName="" int2:hashCode="LZnMjQax4vo5Go" int2:id="FjOTKLaH">
      <int2:state int2:value="Rejected" int2:type="AugLoop_Text_Critique"/>
    </int2:bookmark>
    <int2:bookmark int2:bookmarkName="_Int_dw7LSdb5" int2:invalidationBookmarkName="" int2:hashCode="Hl7AA7SkXgmZVG" int2:id="kvJkou30">
      <int2:state int2:value="Rejected" int2:type="AugLoop_Text_Critique"/>
    </int2:bookmark>
    <int2:bookmark int2:bookmarkName="_Int_7RhVWiSB" int2:invalidationBookmarkName="" int2:hashCode="tH82PitDDAZH8U" int2:id="qsPDx7e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86C09"/>
    <w:multiLevelType w:val="hybridMultilevel"/>
    <w:tmpl w:val="A67C4EF8"/>
    <w:lvl w:ilvl="0" w:tplc="06845FC6">
      <w:start w:val="1"/>
      <w:numFmt w:val="bullet"/>
      <w:lvlText w:val="•"/>
      <w:lvlJc w:val="left"/>
      <w:pPr>
        <w:tabs>
          <w:tab w:val="num" w:pos="720"/>
        </w:tabs>
        <w:ind w:left="720" w:hanging="360"/>
      </w:pPr>
      <w:rPr>
        <w:rFonts w:ascii="Arial" w:hAnsi="Arial" w:hint="default"/>
      </w:rPr>
    </w:lvl>
    <w:lvl w:ilvl="1" w:tplc="CDDC0072" w:tentative="1">
      <w:start w:val="1"/>
      <w:numFmt w:val="bullet"/>
      <w:lvlText w:val="•"/>
      <w:lvlJc w:val="left"/>
      <w:pPr>
        <w:tabs>
          <w:tab w:val="num" w:pos="1440"/>
        </w:tabs>
        <w:ind w:left="1440" w:hanging="360"/>
      </w:pPr>
      <w:rPr>
        <w:rFonts w:ascii="Arial" w:hAnsi="Arial" w:hint="default"/>
      </w:rPr>
    </w:lvl>
    <w:lvl w:ilvl="2" w:tplc="91665FD0" w:tentative="1">
      <w:start w:val="1"/>
      <w:numFmt w:val="bullet"/>
      <w:lvlText w:val="•"/>
      <w:lvlJc w:val="left"/>
      <w:pPr>
        <w:tabs>
          <w:tab w:val="num" w:pos="2160"/>
        </w:tabs>
        <w:ind w:left="2160" w:hanging="360"/>
      </w:pPr>
      <w:rPr>
        <w:rFonts w:ascii="Arial" w:hAnsi="Arial" w:hint="default"/>
      </w:rPr>
    </w:lvl>
    <w:lvl w:ilvl="3" w:tplc="2B723126" w:tentative="1">
      <w:start w:val="1"/>
      <w:numFmt w:val="bullet"/>
      <w:lvlText w:val="•"/>
      <w:lvlJc w:val="left"/>
      <w:pPr>
        <w:tabs>
          <w:tab w:val="num" w:pos="2880"/>
        </w:tabs>
        <w:ind w:left="2880" w:hanging="360"/>
      </w:pPr>
      <w:rPr>
        <w:rFonts w:ascii="Arial" w:hAnsi="Arial" w:hint="default"/>
      </w:rPr>
    </w:lvl>
    <w:lvl w:ilvl="4" w:tplc="EEEC79C4" w:tentative="1">
      <w:start w:val="1"/>
      <w:numFmt w:val="bullet"/>
      <w:lvlText w:val="•"/>
      <w:lvlJc w:val="left"/>
      <w:pPr>
        <w:tabs>
          <w:tab w:val="num" w:pos="3600"/>
        </w:tabs>
        <w:ind w:left="3600" w:hanging="360"/>
      </w:pPr>
      <w:rPr>
        <w:rFonts w:ascii="Arial" w:hAnsi="Arial" w:hint="default"/>
      </w:rPr>
    </w:lvl>
    <w:lvl w:ilvl="5" w:tplc="CBCAA836" w:tentative="1">
      <w:start w:val="1"/>
      <w:numFmt w:val="bullet"/>
      <w:lvlText w:val="•"/>
      <w:lvlJc w:val="left"/>
      <w:pPr>
        <w:tabs>
          <w:tab w:val="num" w:pos="4320"/>
        </w:tabs>
        <w:ind w:left="4320" w:hanging="360"/>
      </w:pPr>
      <w:rPr>
        <w:rFonts w:ascii="Arial" w:hAnsi="Arial" w:hint="default"/>
      </w:rPr>
    </w:lvl>
    <w:lvl w:ilvl="6" w:tplc="BD6AFF0C" w:tentative="1">
      <w:start w:val="1"/>
      <w:numFmt w:val="bullet"/>
      <w:lvlText w:val="•"/>
      <w:lvlJc w:val="left"/>
      <w:pPr>
        <w:tabs>
          <w:tab w:val="num" w:pos="5040"/>
        </w:tabs>
        <w:ind w:left="5040" w:hanging="360"/>
      </w:pPr>
      <w:rPr>
        <w:rFonts w:ascii="Arial" w:hAnsi="Arial" w:hint="default"/>
      </w:rPr>
    </w:lvl>
    <w:lvl w:ilvl="7" w:tplc="0CA2210C" w:tentative="1">
      <w:start w:val="1"/>
      <w:numFmt w:val="bullet"/>
      <w:lvlText w:val="•"/>
      <w:lvlJc w:val="left"/>
      <w:pPr>
        <w:tabs>
          <w:tab w:val="num" w:pos="5760"/>
        </w:tabs>
        <w:ind w:left="5760" w:hanging="360"/>
      </w:pPr>
      <w:rPr>
        <w:rFonts w:ascii="Arial" w:hAnsi="Arial" w:hint="default"/>
      </w:rPr>
    </w:lvl>
    <w:lvl w:ilvl="8" w:tplc="259AF6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E78CE"/>
    <w:multiLevelType w:val="hybridMultilevel"/>
    <w:tmpl w:val="827412B6"/>
    <w:lvl w:ilvl="0" w:tplc="458ECA1C">
      <w:start w:val="1"/>
      <w:numFmt w:val="bullet"/>
      <w:lvlText w:val="•"/>
      <w:lvlJc w:val="left"/>
      <w:pPr>
        <w:tabs>
          <w:tab w:val="num" w:pos="720"/>
        </w:tabs>
        <w:ind w:left="720" w:hanging="360"/>
      </w:pPr>
      <w:rPr>
        <w:rFonts w:ascii="Arial" w:hAnsi="Arial" w:hint="default"/>
      </w:rPr>
    </w:lvl>
    <w:lvl w:ilvl="1" w:tplc="51104EC0" w:tentative="1">
      <w:start w:val="1"/>
      <w:numFmt w:val="bullet"/>
      <w:lvlText w:val="•"/>
      <w:lvlJc w:val="left"/>
      <w:pPr>
        <w:tabs>
          <w:tab w:val="num" w:pos="1440"/>
        </w:tabs>
        <w:ind w:left="1440" w:hanging="360"/>
      </w:pPr>
      <w:rPr>
        <w:rFonts w:ascii="Arial" w:hAnsi="Arial" w:hint="default"/>
      </w:rPr>
    </w:lvl>
    <w:lvl w:ilvl="2" w:tplc="6A5E38D2" w:tentative="1">
      <w:start w:val="1"/>
      <w:numFmt w:val="bullet"/>
      <w:lvlText w:val="•"/>
      <w:lvlJc w:val="left"/>
      <w:pPr>
        <w:tabs>
          <w:tab w:val="num" w:pos="2160"/>
        </w:tabs>
        <w:ind w:left="2160" w:hanging="360"/>
      </w:pPr>
      <w:rPr>
        <w:rFonts w:ascii="Arial" w:hAnsi="Arial" w:hint="default"/>
      </w:rPr>
    </w:lvl>
    <w:lvl w:ilvl="3" w:tplc="399211E8" w:tentative="1">
      <w:start w:val="1"/>
      <w:numFmt w:val="bullet"/>
      <w:lvlText w:val="•"/>
      <w:lvlJc w:val="left"/>
      <w:pPr>
        <w:tabs>
          <w:tab w:val="num" w:pos="2880"/>
        </w:tabs>
        <w:ind w:left="2880" w:hanging="360"/>
      </w:pPr>
      <w:rPr>
        <w:rFonts w:ascii="Arial" w:hAnsi="Arial" w:hint="default"/>
      </w:rPr>
    </w:lvl>
    <w:lvl w:ilvl="4" w:tplc="47D67252" w:tentative="1">
      <w:start w:val="1"/>
      <w:numFmt w:val="bullet"/>
      <w:lvlText w:val="•"/>
      <w:lvlJc w:val="left"/>
      <w:pPr>
        <w:tabs>
          <w:tab w:val="num" w:pos="3600"/>
        </w:tabs>
        <w:ind w:left="3600" w:hanging="360"/>
      </w:pPr>
      <w:rPr>
        <w:rFonts w:ascii="Arial" w:hAnsi="Arial" w:hint="default"/>
      </w:rPr>
    </w:lvl>
    <w:lvl w:ilvl="5" w:tplc="27AEC778" w:tentative="1">
      <w:start w:val="1"/>
      <w:numFmt w:val="bullet"/>
      <w:lvlText w:val="•"/>
      <w:lvlJc w:val="left"/>
      <w:pPr>
        <w:tabs>
          <w:tab w:val="num" w:pos="4320"/>
        </w:tabs>
        <w:ind w:left="4320" w:hanging="360"/>
      </w:pPr>
      <w:rPr>
        <w:rFonts w:ascii="Arial" w:hAnsi="Arial" w:hint="default"/>
      </w:rPr>
    </w:lvl>
    <w:lvl w:ilvl="6" w:tplc="00AABB5C" w:tentative="1">
      <w:start w:val="1"/>
      <w:numFmt w:val="bullet"/>
      <w:lvlText w:val="•"/>
      <w:lvlJc w:val="left"/>
      <w:pPr>
        <w:tabs>
          <w:tab w:val="num" w:pos="5040"/>
        </w:tabs>
        <w:ind w:left="5040" w:hanging="360"/>
      </w:pPr>
      <w:rPr>
        <w:rFonts w:ascii="Arial" w:hAnsi="Arial" w:hint="default"/>
      </w:rPr>
    </w:lvl>
    <w:lvl w:ilvl="7" w:tplc="5F0012AA" w:tentative="1">
      <w:start w:val="1"/>
      <w:numFmt w:val="bullet"/>
      <w:lvlText w:val="•"/>
      <w:lvlJc w:val="left"/>
      <w:pPr>
        <w:tabs>
          <w:tab w:val="num" w:pos="5760"/>
        </w:tabs>
        <w:ind w:left="5760" w:hanging="360"/>
      </w:pPr>
      <w:rPr>
        <w:rFonts w:ascii="Arial" w:hAnsi="Arial" w:hint="default"/>
      </w:rPr>
    </w:lvl>
    <w:lvl w:ilvl="8" w:tplc="7CF65C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7128C7"/>
    <w:multiLevelType w:val="hybridMultilevel"/>
    <w:tmpl w:val="1DFCB1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FC35350"/>
    <w:multiLevelType w:val="hybridMultilevel"/>
    <w:tmpl w:val="EECEF780"/>
    <w:lvl w:ilvl="0" w:tplc="7BE69E50">
      <w:start w:val="1"/>
      <w:numFmt w:val="bullet"/>
      <w:lvlText w:val="•"/>
      <w:lvlJc w:val="left"/>
      <w:pPr>
        <w:tabs>
          <w:tab w:val="num" w:pos="720"/>
        </w:tabs>
        <w:ind w:left="720" w:hanging="360"/>
      </w:pPr>
      <w:rPr>
        <w:rFonts w:ascii="Arial" w:hAnsi="Arial" w:hint="default"/>
      </w:rPr>
    </w:lvl>
    <w:lvl w:ilvl="1" w:tplc="0A827D66" w:tentative="1">
      <w:start w:val="1"/>
      <w:numFmt w:val="bullet"/>
      <w:lvlText w:val="•"/>
      <w:lvlJc w:val="left"/>
      <w:pPr>
        <w:tabs>
          <w:tab w:val="num" w:pos="1440"/>
        </w:tabs>
        <w:ind w:left="1440" w:hanging="360"/>
      </w:pPr>
      <w:rPr>
        <w:rFonts w:ascii="Arial" w:hAnsi="Arial" w:hint="default"/>
      </w:rPr>
    </w:lvl>
    <w:lvl w:ilvl="2" w:tplc="4BFEA2B0" w:tentative="1">
      <w:start w:val="1"/>
      <w:numFmt w:val="bullet"/>
      <w:lvlText w:val="•"/>
      <w:lvlJc w:val="left"/>
      <w:pPr>
        <w:tabs>
          <w:tab w:val="num" w:pos="2160"/>
        </w:tabs>
        <w:ind w:left="2160" w:hanging="360"/>
      </w:pPr>
      <w:rPr>
        <w:rFonts w:ascii="Arial" w:hAnsi="Arial" w:hint="default"/>
      </w:rPr>
    </w:lvl>
    <w:lvl w:ilvl="3" w:tplc="E99217C6" w:tentative="1">
      <w:start w:val="1"/>
      <w:numFmt w:val="bullet"/>
      <w:lvlText w:val="•"/>
      <w:lvlJc w:val="left"/>
      <w:pPr>
        <w:tabs>
          <w:tab w:val="num" w:pos="2880"/>
        </w:tabs>
        <w:ind w:left="2880" w:hanging="360"/>
      </w:pPr>
      <w:rPr>
        <w:rFonts w:ascii="Arial" w:hAnsi="Arial" w:hint="default"/>
      </w:rPr>
    </w:lvl>
    <w:lvl w:ilvl="4" w:tplc="7DBAC836" w:tentative="1">
      <w:start w:val="1"/>
      <w:numFmt w:val="bullet"/>
      <w:lvlText w:val="•"/>
      <w:lvlJc w:val="left"/>
      <w:pPr>
        <w:tabs>
          <w:tab w:val="num" w:pos="3600"/>
        </w:tabs>
        <w:ind w:left="3600" w:hanging="360"/>
      </w:pPr>
      <w:rPr>
        <w:rFonts w:ascii="Arial" w:hAnsi="Arial" w:hint="default"/>
      </w:rPr>
    </w:lvl>
    <w:lvl w:ilvl="5" w:tplc="681EE620" w:tentative="1">
      <w:start w:val="1"/>
      <w:numFmt w:val="bullet"/>
      <w:lvlText w:val="•"/>
      <w:lvlJc w:val="left"/>
      <w:pPr>
        <w:tabs>
          <w:tab w:val="num" w:pos="4320"/>
        </w:tabs>
        <w:ind w:left="4320" w:hanging="360"/>
      </w:pPr>
      <w:rPr>
        <w:rFonts w:ascii="Arial" w:hAnsi="Arial" w:hint="default"/>
      </w:rPr>
    </w:lvl>
    <w:lvl w:ilvl="6" w:tplc="15DE405E" w:tentative="1">
      <w:start w:val="1"/>
      <w:numFmt w:val="bullet"/>
      <w:lvlText w:val="•"/>
      <w:lvlJc w:val="left"/>
      <w:pPr>
        <w:tabs>
          <w:tab w:val="num" w:pos="5040"/>
        </w:tabs>
        <w:ind w:left="5040" w:hanging="360"/>
      </w:pPr>
      <w:rPr>
        <w:rFonts w:ascii="Arial" w:hAnsi="Arial" w:hint="default"/>
      </w:rPr>
    </w:lvl>
    <w:lvl w:ilvl="7" w:tplc="AEC0AC56" w:tentative="1">
      <w:start w:val="1"/>
      <w:numFmt w:val="bullet"/>
      <w:lvlText w:val="•"/>
      <w:lvlJc w:val="left"/>
      <w:pPr>
        <w:tabs>
          <w:tab w:val="num" w:pos="5760"/>
        </w:tabs>
        <w:ind w:left="5760" w:hanging="360"/>
      </w:pPr>
      <w:rPr>
        <w:rFonts w:ascii="Arial" w:hAnsi="Arial" w:hint="default"/>
      </w:rPr>
    </w:lvl>
    <w:lvl w:ilvl="8" w:tplc="E112F2B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241508"/>
    <w:multiLevelType w:val="hybridMultilevel"/>
    <w:tmpl w:val="EE12EE34"/>
    <w:lvl w:ilvl="0" w:tplc="C59EEDB0">
      <w:start w:val="1"/>
      <w:numFmt w:val="bullet"/>
      <w:lvlText w:val="•"/>
      <w:lvlJc w:val="left"/>
      <w:pPr>
        <w:tabs>
          <w:tab w:val="num" w:pos="720"/>
        </w:tabs>
        <w:ind w:left="720" w:hanging="360"/>
      </w:pPr>
      <w:rPr>
        <w:rFonts w:ascii="Arial" w:hAnsi="Arial" w:hint="default"/>
      </w:rPr>
    </w:lvl>
    <w:lvl w:ilvl="1" w:tplc="F97470EE" w:tentative="1">
      <w:start w:val="1"/>
      <w:numFmt w:val="bullet"/>
      <w:lvlText w:val="•"/>
      <w:lvlJc w:val="left"/>
      <w:pPr>
        <w:tabs>
          <w:tab w:val="num" w:pos="1440"/>
        </w:tabs>
        <w:ind w:left="1440" w:hanging="360"/>
      </w:pPr>
      <w:rPr>
        <w:rFonts w:ascii="Arial" w:hAnsi="Arial" w:hint="default"/>
      </w:rPr>
    </w:lvl>
    <w:lvl w:ilvl="2" w:tplc="D4E00EB0" w:tentative="1">
      <w:start w:val="1"/>
      <w:numFmt w:val="bullet"/>
      <w:lvlText w:val="•"/>
      <w:lvlJc w:val="left"/>
      <w:pPr>
        <w:tabs>
          <w:tab w:val="num" w:pos="2160"/>
        </w:tabs>
        <w:ind w:left="2160" w:hanging="360"/>
      </w:pPr>
      <w:rPr>
        <w:rFonts w:ascii="Arial" w:hAnsi="Arial" w:hint="default"/>
      </w:rPr>
    </w:lvl>
    <w:lvl w:ilvl="3" w:tplc="F894044A" w:tentative="1">
      <w:start w:val="1"/>
      <w:numFmt w:val="bullet"/>
      <w:lvlText w:val="•"/>
      <w:lvlJc w:val="left"/>
      <w:pPr>
        <w:tabs>
          <w:tab w:val="num" w:pos="2880"/>
        </w:tabs>
        <w:ind w:left="2880" w:hanging="360"/>
      </w:pPr>
      <w:rPr>
        <w:rFonts w:ascii="Arial" w:hAnsi="Arial" w:hint="default"/>
      </w:rPr>
    </w:lvl>
    <w:lvl w:ilvl="4" w:tplc="F80C8750" w:tentative="1">
      <w:start w:val="1"/>
      <w:numFmt w:val="bullet"/>
      <w:lvlText w:val="•"/>
      <w:lvlJc w:val="left"/>
      <w:pPr>
        <w:tabs>
          <w:tab w:val="num" w:pos="3600"/>
        </w:tabs>
        <w:ind w:left="3600" w:hanging="360"/>
      </w:pPr>
      <w:rPr>
        <w:rFonts w:ascii="Arial" w:hAnsi="Arial" w:hint="default"/>
      </w:rPr>
    </w:lvl>
    <w:lvl w:ilvl="5" w:tplc="7F4E5B82" w:tentative="1">
      <w:start w:val="1"/>
      <w:numFmt w:val="bullet"/>
      <w:lvlText w:val="•"/>
      <w:lvlJc w:val="left"/>
      <w:pPr>
        <w:tabs>
          <w:tab w:val="num" w:pos="4320"/>
        </w:tabs>
        <w:ind w:left="4320" w:hanging="360"/>
      </w:pPr>
      <w:rPr>
        <w:rFonts w:ascii="Arial" w:hAnsi="Arial" w:hint="default"/>
      </w:rPr>
    </w:lvl>
    <w:lvl w:ilvl="6" w:tplc="19E82D72" w:tentative="1">
      <w:start w:val="1"/>
      <w:numFmt w:val="bullet"/>
      <w:lvlText w:val="•"/>
      <w:lvlJc w:val="left"/>
      <w:pPr>
        <w:tabs>
          <w:tab w:val="num" w:pos="5040"/>
        </w:tabs>
        <w:ind w:left="5040" w:hanging="360"/>
      </w:pPr>
      <w:rPr>
        <w:rFonts w:ascii="Arial" w:hAnsi="Arial" w:hint="default"/>
      </w:rPr>
    </w:lvl>
    <w:lvl w:ilvl="7" w:tplc="FE989648" w:tentative="1">
      <w:start w:val="1"/>
      <w:numFmt w:val="bullet"/>
      <w:lvlText w:val="•"/>
      <w:lvlJc w:val="left"/>
      <w:pPr>
        <w:tabs>
          <w:tab w:val="num" w:pos="5760"/>
        </w:tabs>
        <w:ind w:left="5760" w:hanging="360"/>
      </w:pPr>
      <w:rPr>
        <w:rFonts w:ascii="Arial" w:hAnsi="Arial" w:hint="default"/>
      </w:rPr>
    </w:lvl>
    <w:lvl w:ilvl="8" w:tplc="DFBA61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481DB0"/>
    <w:multiLevelType w:val="hybridMultilevel"/>
    <w:tmpl w:val="336C3D16"/>
    <w:lvl w:ilvl="0" w:tplc="FA9820C8">
      <w:start w:val="1"/>
      <w:numFmt w:val="bullet"/>
      <w:lvlText w:val="•"/>
      <w:lvlJc w:val="left"/>
      <w:pPr>
        <w:tabs>
          <w:tab w:val="num" w:pos="720"/>
        </w:tabs>
        <w:ind w:left="720" w:hanging="360"/>
      </w:pPr>
      <w:rPr>
        <w:rFonts w:ascii="Arial" w:hAnsi="Arial" w:hint="default"/>
      </w:rPr>
    </w:lvl>
    <w:lvl w:ilvl="1" w:tplc="E5EC1298" w:tentative="1">
      <w:start w:val="1"/>
      <w:numFmt w:val="bullet"/>
      <w:lvlText w:val="•"/>
      <w:lvlJc w:val="left"/>
      <w:pPr>
        <w:tabs>
          <w:tab w:val="num" w:pos="1440"/>
        </w:tabs>
        <w:ind w:left="1440" w:hanging="360"/>
      </w:pPr>
      <w:rPr>
        <w:rFonts w:ascii="Arial" w:hAnsi="Arial" w:hint="default"/>
      </w:rPr>
    </w:lvl>
    <w:lvl w:ilvl="2" w:tplc="9D60E7DA" w:tentative="1">
      <w:start w:val="1"/>
      <w:numFmt w:val="bullet"/>
      <w:lvlText w:val="•"/>
      <w:lvlJc w:val="left"/>
      <w:pPr>
        <w:tabs>
          <w:tab w:val="num" w:pos="2160"/>
        </w:tabs>
        <w:ind w:left="2160" w:hanging="360"/>
      </w:pPr>
      <w:rPr>
        <w:rFonts w:ascii="Arial" w:hAnsi="Arial" w:hint="default"/>
      </w:rPr>
    </w:lvl>
    <w:lvl w:ilvl="3" w:tplc="1D5237EC" w:tentative="1">
      <w:start w:val="1"/>
      <w:numFmt w:val="bullet"/>
      <w:lvlText w:val="•"/>
      <w:lvlJc w:val="left"/>
      <w:pPr>
        <w:tabs>
          <w:tab w:val="num" w:pos="2880"/>
        </w:tabs>
        <w:ind w:left="2880" w:hanging="360"/>
      </w:pPr>
      <w:rPr>
        <w:rFonts w:ascii="Arial" w:hAnsi="Arial" w:hint="default"/>
      </w:rPr>
    </w:lvl>
    <w:lvl w:ilvl="4" w:tplc="B5C83C14" w:tentative="1">
      <w:start w:val="1"/>
      <w:numFmt w:val="bullet"/>
      <w:lvlText w:val="•"/>
      <w:lvlJc w:val="left"/>
      <w:pPr>
        <w:tabs>
          <w:tab w:val="num" w:pos="3600"/>
        </w:tabs>
        <w:ind w:left="3600" w:hanging="360"/>
      </w:pPr>
      <w:rPr>
        <w:rFonts w:ascii="Arial" w:hAnsi="Arial" w:hint="default"/>
      </w:rPr>
    </w:lvl>
    <w:lvl w:ilvl="5" w:tplc="5C38456A" w:tentative="1">
      <w:start w:val="1"/>
      <w:numFmt w:val="bullet"/>
      <w:lvlText w:val="•"/>
      <w:lvlJc w:val="left"/>
      <w:pPr>
        <w:tabs>
          <w:tab w:val="num" w:pos="4320"/>
        </w:tabs>
        <w:ind w:left="4320" w:hanging="360"/>
      </w:pPr>
      <w:rPr>
        <w:rFonts w:ascii="Arial" w:hAnsi="Arial" w:hint="default"/>
      </w:rPr>
    </w:lvl>
    <w:lvl w:ilvl="6" w:tplc="60FAE0EC" w:tentative="1">
      <w:start w:val="1"/>
      <w:numFmt w:val="bullet"/>
      <w:lvlText w:val="•"/>
      <w:lvlJc w:val="left"/>
      <w:pPr>
        <w:tabs>
          <w:tab w:val="num" w:pos="5040"/>
        </w:tabs>
        <w:ind w:left="5040" w:hanging="360"/>
      </w:pPr>
      <w:rPr>
        <w:rFonts w:ascii="Arial" w:hAnsi="Arial" w:hint="default"/>
      </w:rPr>
    </w:lvl>
    <w:lvl w:ilvl="7" w:tplc="648E2BDE" w:tentative="1">
      <w:start w:val="1"/>
      <w:numFmt w:val="bullet"/>
      <w:lvlText w:val="•"/>
      <w:lvlJc w:val="left"/>
      <w:pPr>
        <w:tabs>
          <w:tab w:val="num" w:pos="5760"/>
        </w:tabs>
        <w:ind w:left="5760" w:hanging="360"/>
      </w:pPr>
      <w:rPr>
        <w:rFonts w:ascii="Arial" w:hAnsi="Arial" w:hint="default"/>
      </w:rPr>
    </w:lvl>
    <w:lvl w:ilvl="8" w:tplc="43E404B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650EE1"/>
    <w:multiLevelType w:val="hybridMultilevel"/>
    <w:tmpl w:val="2000E462"/>
    <w:lvl w:ilvl="0" w:tplc="19A401FC">
      <w:start w:val="1"/>
      <w:numFmt w:val="bullet"/>
      <w:lvlText w:val="•"/>
      <w:lvlJc w:val="left"/>
      <w:pPr>
        <w:tabs>
          <w:tab w:val="num" w:pos="720"/>
        </w:tabs>
        <w:ind w:left="720" w:hanging="360"/>
      </w:pPr>
      <w:rPr>
        <w:rFonts w:ascii="Arial" w:hAnsi="Arial" w:hint="default"/>
      </w:rPr>
    </w:lvl>
    <w:lvl w:ilvl="1" w:tplc="97949580" w:tentative="1">
      <w:start w:val="1"/>
      <w:numFmt w:val="bullet"/>
      <w:lvlText w:val="•"/>
      <w:lvlJc w:val="left"/>
      <w:pPr>
        <w:tabs>
          <w:tab w:val="num" w:pos="1440"/>
        </w:tabs>
        <w:ind w:left="1440" w:hanging="360"/>
      </w:pPr>
      <w:rPr>
        <w:rFonts w:ascii="Arial" w:hAnsi="Arial" w:hint="default"/>
      </w:rPr>
    </w:lvl>
    <w:lvl w:ilvl="2" w:tplc="E8B4E04C" w:tentative="1">
      <w:start w:val="1"/>
      <w:numFmt w:val="bullet"/>
      <w:lvlText w:val="•"/>
      <w:lvlJc w:val="left"/>
      <w:pPr>
        <w:tabs>
          <w:tab w:val="num" w:pos="2160"/>
        </w:tabs>
        <w:ind w:left="2160" w:hanging="360"/>
      </w:pPr>
      <w:rPr>
        <w:rFonts w:ascii="Arial" w:hAnsi="Arial" w:hint="default"/>
      </w:rPr>
    </w:lvl>
    <w:lvl w:ilvl="3" w:tplc="46C8B20A" w:tentative="1">
      <w:start w:val="1"/>
      <w:numFmt w:val="bullet"/>
      <w:lvlText w:val="•"/>
      <w:lvlJc w:val="left"/>
      <w:pPr>
        <w:tabs>
          <w:tab w:val="num" w:pos="2880"/>
        </w:tabs>
        <w:ind w:left="2880" w:hanging="360"/>
      </w:pPr>
      <w:rPr>
        <w:rFonts w:ascii="Arial" w:hAnsi="Arial" w:hint="default"/>
      </w:rPr>
    </w:lvl>
    <w:lvl w:ilvl="4" w:tplc="E16C7582" w:tentative="1">
      <w:start w:val="1"/>
      <w:numFmt w:val="bullet"/>
      <w:lvlText w:val="•"/>
      <w:lvlJc w:val="left"/>
      <w:pPr>
        <w:tabs>
          <w:tab w:val="num" w:pos="3600"/>
        </w:tabs>
        <w:ind w:left="3600" w:hanging="360"/>
      </w:pPr>
      <w:rPr>
        <w:rFonts w:ascii="Arial" w:hAnsi="Arial" w:hint="default"/>
      </w:rPr>
    </w:lvl>
    <w:lvl w:ilvl="5" w:tplc="731EC59A" w:tentative="1">
      <w:start w:val="1"/>
      <w:numFmt w:val="bullet"/>
      <w:lvlText w:val="•"/>
      <w:lvlJc w:val="left"/>
      <w:pPr>
        <w:tabs>
          <w:tab w:val="num" w:pos="4320"/>
        </w:tabs>
        <w:ind w:left="4320" w:hanging="360"/>
      </w:pPr>
      <w:rPr>
        <w:rFonts w:ascii="Arial" w:hAnsi="Arial" w:hint="default"/>
      </w:rPr>
    </w:lvl>
    <w:lvl w:ilvl="6" w:tplc="504289E8" w:tentative="1">
      <w:start w:val="1"/>
      <w:numFmt w:val="bullet"/>
      <w:lvlText w:val="•"/>
      <w:lvlJc w:val="left"/>
      <w:pPr>
        <w:tabs>
          <w:tab w:val="num" w:pos="5040"/>
        </w:tabs>
        <w:ind w:left="5040" w:hanging="360"/>
      </w:pPr>
      <w:rPr>
        <w:rFonts w:ascii="Arial" w:hAnsi="Arial" w:hint="default"/>
      </w:rPr>
    </w:lvl>
    <w:lvl w:ilvl="7" w:tplc="26E6BCE8" w:tentative="1">
      <w:start w:val="1"/>
      <w:numFmt w:val="bullet"/>
      <w:lvlText w:val="•"/>
      <w:lvlJc w:val="left"/>
      <w:pPr>
        <w:tabs>
          <w:tab w:val="num" w:pos="5760"/>
        </w:tabs>
        <w:ind w:left="5760" w:hanging="360"/>
      </w:pPr>
      <w:rPr>
        <w:rFonts w:ascii="Arial" w:hAnsi="Arial" w:hint="default"/>
      </w:rPr>
    </w:lvl>
    <w:lvl w:ilvl="8" w:tplc="B6289C5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2302F4"/>
    <w:multiLevelType w:val="hybridMultilevel"/>
    <w:tmpl w:val="E9BEBE16"/>
    <w:lvl w:ilvl="0" w:tplc="CC161110">
      <w:start w:val="1"/>
      <w:numFmt w:val="bullet"/>
      <w:lvlText w:val="•"/>
      <w:lvlJc w:val="left"/>
      <w:pPr>
        <w:tabs>
          <w:tab w:val="num" w:pos="720"/>
        </w:tabs>
        <w:ind w:left="720" w:hanging="360"/>
      </w:pPr>
      <w:rPr>
        <w:rFonts w:ascii="Arial" w:hAnsi="Arial" w:hint="default"/>
      </w:rPr>
    </w:lvl>
    <w:lvl w:ilvl="1" w:tplc="10FA861A" w:tentative="1">
      <w:start w:val="1"/>
      <w:numFmt w:val="bullet"/>
      <w:lvlText w:val="•"/>
      <w:lvlJc w:val="left"/>
      <w:pPr>
        <w:tabs>
          <w:tab w:val="num" w:pos="1440"/>
        </w:tabs>
        <w:ind w:left="1440" w:hanging="360"/>
      </w:pPr>
      <w:rPr>
        <w:rFonts w:ascii="Arial" w:hAnsi="Arial" w:hint="default"/>
      </w:rPr>
    </w:lvl>
    <w:lvl w:ilvl="2" w:tplc="08E0EA72" w:tentative="1">
      <w:start w:val="1"/>
      <w:numFmt w:val="bullet"/>
      <w:lvlText w:val="•"/>
      <w:lvlJc w:val="left"/>
      <w:pPr>
        <w:tabs>
          <w:tab w:val="num" w:pos="2160"/>
        </w:tabs>
        <w:ind w:left="2160" w:hanging="360"/>
      </w:pPr>
      <w:rPr>
        <w:rFonts w:ascii="Arial" w:hAnsi="Arial" w:hint="default"/>
      </w:rPr>
    </w:lvl>
    <w:lvl w:ilvl="3" w:tplc="A34C3042" w:tentative="1">
      <w:start w:val="1"/>
      <w:numFmt w:val="bullet"/>
      <w:lvlText w:val="•"/>
      <w:lvlJc w:val="left"/>
      <w:pPr>
        <w:tabs>
          <w:tab w:val="num" w:pos="2880"/>
        </w:tabs>
        <w:ind w:left="2880" w:hanging="360"/>
      </w:pPr>
      <w:rPr>
        <w:rFonts w:ascii="Arial" w:hAnsi="Arial" w:hint="default"/>
      </w:rPr>
    </w:lvl>
    <w:lvl w:ilvl="4" w:tplc="B3229042" w:tentative="1">
      <w:start w:val="1"/>
      <w:numFmt w:val="bullet"/>
      <w:lvlText w:val="•"/>
      <w:lvlJc w:val="left"/>
      <w:pPr>
        <w:tabs>
          <w:tab w:val="num" w:pos="3600"/>
        </w:tabs>
        <w:ind w:left="3600" w:hanging="360"/>
      </w:pPr>
      <w:rPr>
        <w:rFonts w:ascii="Arial" w:hAnsi="Arial" w:hint="default"/>
      </w:rPr>
    </w:lvl>
    <w:lvl w:ilvl="5" w:tplc="A82E8E24" w:tentative="1">
      <w:start w:val="1"/>
      <w:numFmt w:val="bullet"/>
      <w:lvlText w:val="•"/>
      <w:lvlJc w:val="left"/>
      <w:pPr>
        <w:tabs>
          <w:tab w:val="num" w:pos="4320"/>
        </w:tabs>
        <w:ind w:left="4320" w:hanging="360"/>
      </w:pPr>
      <w:rPr>
        <w:rFonts w:ascii="Arial" w:hAnsi="Arial" w:hint="default"/>
      </w:rPr>
    </w:lvl>
    <w:lvl w:ilvl="6" w:tplc="6204CC8E" w:tentative="1">
      <w:start w:val="1"/>
      <w:numFmt w:val="bullet"/>
      <w:lvlText w:val="•"/>
      <w:lvlJc w:val="left"/>
      <w:pPr>
        <w:tabs>
          <w:tab w:val="num" w:pos="5040"/>
        </w:tabs>
        <w:ind w:left="5040" w:hanging="360"/>
      </w:pPr>
      <w:rPr>
        <w:rFonts w:ascii="Arial" w:hAnsi="Arial" w:hint="default"/>
      </w:rPr>
    </w:lvl>
    <w:lvl w:ilvl="7" w:tplc="FE7C99E8" w:tentative="1">
      <w:start w:val="1"/>
      <w:numFmt w:val="bullet"/>
      <w:lvlText w:val="•"/>
      <w:lvlJc w:val="left"/>
      <w:pPr>
        <w:tabs>
          <w:tab w:val="num" w:pos="5760"/>
        </w:tabs>
        <w:ind w:left="5760" w:hanging="360"/>
      </w:pPr>
      <w:rPr>
        <w:rFonts w:ascii="Arial" w:hAnsi="Arial" w:hint="default"/>
      </w:rPr>
    </w:lvl>
    <w:lvl w:ilvl="8" w:tplc="BEEE32E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FAF7685"/>
    <w:multiLevelType w:val="multilevel"/>
    <w:tmpl w:val="31089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0E6D75"/>
    <w:multiLevelType w:val="hybridMultilevel"/>
    <w:tmpl w:val="E124B2A4"/>
    <w:lvl w:ilvl="0" w:tplc="0FE2D1C4">
      <w:start w:val="1"/>
      <w:numFmt w:val="bullet"/>
      <w:lvlText w:val=""/>
      <w:lvlJc w:val="left"/>
      <w:pPr>
        <w:ind w:left="720" w:hanging="360"/>
      </w:pPr>
      <w:rPr>
        <w:rFonts w:ascii="Symbol" w:hAnsi="Symbol" w:hint="default"/>
      </w:rPr>
    </w:lvl>
    <w:lvl w:ilvl="1" w:tplc="0C3A8ECE">
      <w:start w:val="1"/>
      <w:numFmt w:val="bullet"/>
      <w:lvlText w:val="o"/>
      <w:lvlJc w:val="left"/>
      <w:pPr>
        <w:ind w:left="1440" w:hanging="360"/>
      </w:pPr>
      <w:rPr>
        <w:rFonts w:ascii="Courier New" w:hAnsi="Courier New" w:hint="default"/>
      </w:rPr>
    </w:lvl>
    <w:lvl w:ilvl="2" w:tplc="DFE0257C">
      <w:start w:val="1"/>
      <w:numFmt w:val="bullet"/>
      <w:lvlText w:val=""/>
      <w:lvlJc w:val="left"/>
      <w:pPr>
        <w:ind w:left="2160" w:hanging="360"/>
      </w:pPr>
      <w:rPr>
        <w:rFonts w:ascii="Wingdings" w:hAnsi="Wingdings" w:hint="default"/>
      </w:rPr>
    </w:lvl>
    <w:lvl w:ilvl="3" w:tplc="604EF102">
      <w:start w:val="1"/>
      <w:numFmt w:val="bullet"/>
      <w:lvlText w:val=""/>
      <w:lvlJc w:val="left"/>
      <w:pPr>
        <w:ind w:left="2880" w:hanging="360"/>
      </w:pPr>
      <w:rPr>
        <w:rFonts w:ascii="Symbol" w:hAnsi="Symbol" w:hint="default"/>
      </w:rPr>
    </w:lvl>
    <w:lvl w:ilvl="4" w:tplc="95FC7C2E">
      <w:start w:val="1"/>
      <w:numFmt w:val="bullet"/>
      <w:lvlText w:val="o"/>
      <w:lvlJc w:val="left"/>
      <w:pPr>
        <w:ind w:left="3600" w:hanging="360"/>
      </w:pPr>
      <w:rPr>
        <w:rFonts w:ascii="Courier New" w:hAnsi="Courier New" w:hint="default"/>
      </w:rPr>
    </w:lvl>
    <w:lvl w:ilvl="5" w:tplc="907C7426">
      <w:start w:val="1"/>
      <w:numFmt w:val="bullet"/>
      <w:lvlText w:val=""/>
      <w:lvlJc w:val="left"/>
      <w:pPr>
        <w:ind w:left="4320" w:hanging="360"/>
      </w:pPr>
      <w:rPr>
        <w:rFonts w:ascii="Wingdings" w:hAnsi="Wingdings" w:hint="default"/>
      </w:rPr>
    </w:lvl>
    <w:lvl w:ilvl="6" w:tplc="3F8A0D40">
      <w:start w:val="1"/>
      <w:numFmt w:val="bullet"/>
      <w:lvlText w:val=""/>
      <w:lvlJc w:val="left"/>
      <w:pPr>
        <w:ind w:left="5040" w:hanging="360"/>
      </w:pPr>
      <w:rPr>
        <w:rFonts w:ascii="Symbol" w:hAnsi="Symbol" w:hint="default"/>
      </w:rPr>
    </w:lvl>
    <w:lvl w:ilvl="7" w:tplc="B14AE8C2">
      <w:start w:val="1"/>
      <w:numFmt w:val="bullet"/>
      <w:lvlText w:val="o"/>
      <w:lvlJc w:val="left"/>
      <w:pPr>
        <w:ind w:left="5760" w:hanging="360"/>
      </w:pPr>
      <w:rPr>
        <w:rFonts w:ascii="Courier New" w:hAnsi="Courier New" w:hint="default"/>
      </w:rPr>
    </w:lvl>
    <w:lvl w:ilvl="8" w:tplc="E8742738">
      <w:start w:val="1"/>
      <w:numFmt w:val="bullet"/>
      <w:lvlText w:val=""/>
      <w:lvlJc w:val="left"/>
      <w:pPr>
        <w:ind w:left="6480" w:hanging="360"/>
      </w:pPr>
      <w:rPr>
        <w:rFonts w:ascii="Wingdings" w:hAnsi="Wingdings" w:hint="default"/>
      </w:rPr>
    </w:lvl>
  </w:abstractNum>
  <w:abstractNum w:abstractNumId="10" w15:restartNumberingAfterBreak="0">
    <w:nsid w:val="35041E79"/>
    <w:multiLevelType w:val="hybridMultilevel"/>
    <w:tmpl w:val="A072C8B2"/>
    <w:lvl w:ilvl="0" w:tplc="E0C0C3FA">
      <w:start w:val="1"/>
      <w:numFmt w:val="bullet"/>
      <w:lvlText w:val="•"/>
      <w:lvlJc w:val="left"/>
      <w:pPr>
        <w:tabs>
          <w:tab w:val="num" w:pos="720"/>
        </w:tabs>
        <w:ind w:left="720" w:hanging="360"/>
      </w:pPr>
      <w:rPr>
        <w:rFonts w:ascii="Arial" w:hAnsi="Arial" w:hint="default"/>
      </w:rPr>
    </w:lvl>
    <w:lvl w:ilvl="1" w:tplc="07909F20" w:tentative="1">
      <w:start w:val="1"/>
      <w:numFmt w:val="bullet"/>
      <w:lvlText w:val="•"/>
      <w:lvlJc w:val="left"/>
      <w:pPr>
        <w:tabs>
          <w:tab w:val="num" w:pos="1440"/>
        </w:tabs>
        <w:ind w:left="1440" w:hanging="360"/>
      </w:pPr>
      <w:rPr>
        <w:rFonts w:ascii="Arial" w:hAnsi="Arial" w:hint="default"/>
      </w:rPr>
    </w:lvl>
    <w:lvl w:ilvl="2" w:tplc="32B47FB2" w:tentative="1">
      <w:start w:val="1"/>
      <w:numFmt w:val="bullet"/>
      <w:lvlText w:val="•"/>
      <w:lvlJc w:val="left"/>
      <w:pPr>
        <w:tabs>
          <w:tab w:val="num" w:pos="2160"/>
        </w:tabs>
        <w:ind w:left="2160" w:hanging="360"/>
      </w:pPr>
      <w:rPr>
        <w:rFonts w:ascii="Arial" w:hAnsi="Arial" w:hint="default"/>
      </w:rPr>
    </w:lvl>
    <w:lvl w:ilvl="3" w:tplc="5F501E36" w:tentative="1">
      <w:start w:val="1"/>
      <w:numFmt w:val="bullet"/>
      <w:lvlText w:val="•"/>
      <w:lvlJc w:val="left"/>
      <w:pPr>
        <w:tabs>
          <w:tab w:val="num" w:pos="2880"/>
        </w:tabs>
        <w:ind w:left="2880" w:hanging="360"/>
      </w:pPr>
      <w:rPr>
        <w:rFonts w:ascii="Arial" w:hAnsi="Arial" w:hint="default"/>
      </w:rPr>
    </w:lvl>
    <w:lvl w:ilvl="4" w:tplc="79D431B6" w:tentative="1">
      <w:start w:val="1"/>
      <w:numFmt w:val="bullet"/>
      <w:lvlText w:val="•"/>
      <w:lvlJc w:val="left"/>
      <w:pPr>
        <w:tabs>
          <w:tab w:val="num" w:pos="3600"/>
        </w:tabs>
        <w:ind w:left="3600" w:hanging="360"/>
      </w:pPr>
      <w:rPr>
        <w:rFonts w:ascii="Arial" w:hAnsi="Arial" w:hint="default"/>
      </w:rPr>
    </w:lvl>
    <w:lvl w:ilvl="5" w:tplc="86FE4BF2" w:tentative="1">
      <w:start w:val="1"/>
      <w:numFmt w:val="bullet"/>
      <w:lvlText w:val="•"/>
      <w:lvlJc w:val="left"/>
      <w:pPr>
        <w:tabs>
          <w:tab w:val="num" w:pos="4320"/>
        </w:tabs>
        <w:ind w:left="4320" w:hanging="360"/>
      </w:pPr>
      <w:rPr>
        <w:rFonts w:ascii="Arial" w:hAnsi="Arial" w:hint="default"/>
      </w:rPr>
    </w:lvl>
    <w:lvl w:ilvl="6" w:tplc="EE8C350A" w:tentative="1">
      <w:start w:val="1"/>
      <w:numFmt w:val="bullet"/>
      <w:lvlText w:val="•"/>
      <w:lvlJc w:val="left"/>
      <w:pPr>
        <w:tabs>
          <w:tab w:val="num" w:pos="5040"/>
        </w:tabs>
        <w:ind w:left="5040" w:hanging="360"/>
      </w:pPr>
      <w:rPr>
        <w:rFonts w:ascii="Arial" w:hAnsi="Arial" w:hint="default"/>
      </w:rPr>
    </w:lvl>
    <w:lvl w:ilvl="7" w:tplc="4EB6FD04" w:tentative="1">
      <w:start w:val="1"/>
      <w:numFmt w:val="bullet"/>
      <w:lvlText w:val="•"/>
      <w:lvlJc w:val="left"/>
      <w:pPr>
        <w:tabs>
          <w:tab w:val="num" w:pos="5760"/>
        </w:tabs>
        <w:ind w:left="5760" w:hanging="360"/>
      </w:pPr>
      <w:rPr>
        <w:rFonts w:ascii="Arial" w:hAnsi="Arial" w:hint="default"/>
      </w:rPr>
    </w:lvl>
    <w:lvl w:ilvl="8" w:tplc="15E8A5C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DA7084"/>
    <w:multiLevelType w:val="hybridMultilevel"/>
    <w:tmpl w:val="20A23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94491D"/>
    <w:multiLevelType w:val="hybridMultilevel"/>
    <w:tmpl w:val="3EC454D0"/>
    <w:lvl w:ilvl="0" w:tplc="145C6AB6">
      <w:start w:val="1"/>
      <w:numFmt w:val="bullet"/>
      <w:lvlText w:val="•"/>
      <w:lvlJc w:val="left"/>
      <w:pPr>
        <w:tabs>
          <w:tab w:val="num" w:pos="720"/>
        </w:tabs>
        <w:ind w:left="720" w:hanging="360"/>
      </w:pPr>
      <w:rPr>
        <w:rFonts w:ascii="Arial" w:hAnsi="Arial" w:hint="default"/>
      </w:rPr>
    </w:lvl>
    <w:lvl w:ilvl="1" w:tplc="513E32E0" w:tentative="1">
      <w:start w:val="1"/>
      <w:numFmt w:val="bullet"/>
      <w:lvlText w:val="•"/>
      <w:lvlJc w:val="left"/>
      <w:pPr>
        <w:tabs>
          <w:tab w:val="num" w:pos="1440"/>
        </w:tabs>
        <w:ind w:left="1440" w:hanging="360"/>
      </w:pPr>
      <w:rPr>
        <w:rFonts w:ascii="Arial" w:hAnsi="Arial" w:hint="default"/>
      </w:rPr>
    </w:lvl>
    <w:lvl w:ilvl="2" w:tplc="06CAC900" w:tentative="1">
      <w:start w:val="1"/>
      <w:numFmt w:val="bullet"/>
      <w:lvlText w:val="•"/>
      <w:lvlJc w:val="left"/>
      <w:pPr>
        <w:tabs>
          <w:tab w:val="num" w:pos="2160"/>
        </w:tabs>
        <w:ind w:left="2160" w:hanging="360"/>
      </w:pPr>
      <w:rPr>
        <w:rFonts w:ascii="Arial" w:hAnsi="Arial" w:hint="default"/>
      </w:rPr>
    </w:lvl>
    <w:lvl w:ilvl="3" w:tplc="AF365A5E" w:tentative="1">
      <w:start w:val="1"/>
      <w:numFmt w:val="bullet"/>
      <w:lvlText w:val="•"/>
      <w:lvlJc w:val="left"/>
      <w:pPr>
        <w:tabs>
          <w:tab w:val="num" w:pos="2880"/>
        </w:tabs>
        <w:ind w:left="2880" w:hanging="360"/>
      </w:pPr>
      <w:rPr>
        <w:rFonts w:ascii="Arial" w:hAnsi="Arial" w:hint="default"/>
      </w:rPr>
    </w:lvl>
    <w:lvl w:ilvl="4" w:tplc="4BA673FC" w:tentative="1">
      <w:start w:val="1"/>
      <w:numFmt w:val="bullet"/>
      <w:lvlText w:val="•"/>
      <w:lvlJc w:val="left"/>
      <w:pPr>
        <w:tabs>
          <w:tab w:val="num" w:pos="3600"/>
        </w:tabs>
        <w:ind w:left="3600" w:hanging="360"/>
      </w:pPr>
      <w:rPr>
        <w:rFonts w:ascii="Arial" w:hAnsi="Arial" w:hint="default"/>
      </w:rPr>
    </w:lvl>
    <w:lvl w:ilvl="5" w:tplc="1622910C" w:tentative="1">
      <w:start w:val="1"/>
      <w:numFmt w:val="bullet"/>
      <w:lvlText w:val="•"/>
      <w:lvlJc w:val="left"/>
      <w:pPr>
        <w:tabs>
          <w:tab w:val="num" w:pos="4320"/>
        </w:tabs>
        <w:ind w:left="4320" w:hanging="360"/>
      </w:pPr>
      <w:rPr>
        <w:rFonts w:ascii="Arial" w:hAnsi="Arial" w:hint="default"/>
      </w:rPr>
    </w:lvl>
    <w:lvl w:ilvl="6" w:tplc="DDCA5102" w:tentative="1">
      <w:start w:val="1"/>
      <w:numFmt w:val="bullet"/>
      <w:lvlText w:val="•"/>
      <w:lvlJc w:val="left"/>
      <w:pPr>
        <w:tabs>
          <w:tab w:val="num" w:pos="5040"/>
        </w:tabs>
        <w:ind w:left="5040" w:hanging="360"/>
      </w:pPr>
      <w:rPr>
        <w:rFonts w:ascii="Arial" w:hAnsi="Arial" w:hint="default"/>
      </w:rPr>
    </w:lvl>
    <w:lvl w:ilvl="7" w:tplc="10643484" w:tentative="1">
      <w:start w:val="1"/>
      <w:numFmt w:val="bullet"/>
      <w:lvlText w:val="•"/>
      <w:lvlJc w:val="left"/>
      <w:pPr>
        <w:tabs>
          <w:tab w:val="num" w:pos="5760"/>
        </w:tabs>
        <w:ind w:left="5760" w:hanging="360"/>
      </w:pPr>
      <w:rPr>
        <w:rFonts w:ascii="Arial" w:hAnsi="Arial" w:hint="default"/>
      </w:rPr>
    </w:lvl>
    <w:lvl w:ilvl="8" w:tplc="F81E241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CBA0728"/>
    <w:multiLevelType w:val="hybridMultilevel"/>
    <w:tmpl w:val="98520DAC"/>
    <w:lvl w:ilvl="0" w:tplc="FB1E7376">
      <w:start w:val="1"/>
      <w:numFmt w:val="bullet"/>
      <w:lvlText w:val=""/>
      <w:lvlJc w:val="left"/>
      <w:pPr>
        <w:ind w:left="720" w:hanging="360"/>
      </w:pPr>
      <w:rPr>
        <w:rFonts w:ascii="Symbol" w:hAnsi="Symbol" w:hint="default"/>
      </w:rPr>
    </w:lvl>
    <w:lvl w:ilvl="1" w:tplc="F12E22E0">
      <w:start w:val="1"/>
      <w:numFmt w:val="bullet"/>
      <w:lvlText w:val="o"/>
      <w:lvlJc w:val="left"/>
      <w:pPr>
        <w:ind w:left="1440" w:hanging="360"/>
      </w:pPr>
      <w:rPr>
        <w:rFonts w:ascii="Courier New" w:hAnsi="Courier New" w:hint="default"/>
      </w:rPr>
    </w:lvl>
    <w:lvl w:ilvl="2" w:tplc="5B2ABB82">
      <w:start w:val="1"/>
      <w:numFmt w:val="bullet"/>
      <w:lvlText w:val=""/>
      <w:lvlJc w:val="left"/>
      <w:pPr>
        <w:ind w:left="2160" w:hanging="360"/>
      </w:pPr>
      <w:rPr>
        <w:rFonts w:ascii="Wingdings" w:hAnsi="Wingdings" w:hint="default"/>
      </w:rPr>
    </w:lvl>
    <w:lvl w:ilvl="3" w:tplc="E4D0844E">
      <w:start w:val="1"/>
      <w:numFmt w:val="bullet"/>
      <w:lvlText w:val=""/>
      <w:lvlJc w:val="left"/>
      <w:pPr>
        <w:ind w:left="2880" w:hanging="360"/>
      </w:pPr>
      <w:rPr>
        <w:rFonts w:ascii="Symbol" w:hAnsi="Symbol" w:hint="default"/>
      </w:rPr>
    </w:lvl>
    <w:lvl w:ilvl="4" w:tplc="023E4BC6">
      <w:start w:val="1"/>
      <w:numFmt w:val="bullet"/>
      <w:lvlText w:val="o"/>
      <w:lvlJc w:val="left"/>
      <w:pPr>
        <w:ind w:left="3600" w:hanging="360"/>
      </w:pPr>
      <w:rPr>
        <w:rFonts w:ascii="Courier New" w:hAnsi="Courier New" w:hint="default"/>
      </w:rPr>
    </w:lvl>
    <w:lvl w:ilvl="5" w:tplc="5CF0D8FE">
      <w:start w:val="1"/>
      <w:numFmt w:val="bullet"/>
      <w:lvlText w:val=""/>
      <w:lvlJc w:val="left"/>
      <w:pPr>
        <w:ind w:left="4320" w:hanging="360"/>
      </w:pPr>
      <w:rPr>
        <w:rFonts w:ascii="Wingdings" w:hAnsi="Wingdings" w:hint="default"/>
      </w:rPr>
    </w:lvl>
    <w:lvl w:ilvl="6" w:tplc="34B8C980">
      <w:start w:val="1"/>
      <w:numFmt w:val="bullet"/>
      <w:lvlText w:val=""/>
      <w:lvlJc w:val="left"/>
      <w:pPr>
        <w:ind w:left="5040" w:hanging="360"/>
      </w:pPr>
      <w:rPr>
        <w:rFonts w:ascii="Symbol" w:hAnsi="Symbol" w:hint="default"/>
      </w:rPr>
    </w:lvl>
    <w:lvl w:ilvl="7" w:tplc="E8AA43EE">
      <w:start w:val="1"/>
      <w:numFmt w:val="bullet"/>
      <w:lvlText w:val="o"/>
      <w:lvlJc w:val="left"/>
      <w:pPr>
        <w:ind w:left="5760" w:hanging="360"/>
      </w:pPr>
      <w:rPr>
        <w:rFonts w:ascii="Courier New" w:hAnsi="Courier New" w:hint="default"/>
      </w:rPr>
    </w:lvl>
    <w:lvl w:ilvl="8" w:tplc="6C6600D4">
      <w:start w:val="1"/>
      <w:numFmt w:val="bullet"/>
      <w:lvlText w:val=""/>
      <w:lvlJc w:val="left"/>
      <w:pPr>
        <w:ind w:left="6480" w:hanging="360"/>
      </w:pPr>
      <w:rPr>
        <w:rFonts w:ascii="Wingdings" w:hAnsi="Wingdings" w:hint="default"/>
      </w:rPr>
    </w:lvl>
  </w:abstractNum>
  <w:abstractNum w:abstractNumId="14" w15:restartNumberingAfterBreak="0">
    <w:nsid w:val="40943F21"/>
    <w:multiLevelType w:val="hybridMultilevel"/>
    <w:tmpl w:val="4D66DB18"/>
    <w:lvl w:ilvl="0" w:tplc="AD32D5F4">
      <w:start w:val="1"/>
      <w:numFmt w:val="bullet"/>
      <w:lvlText w:val="•"/>
      <w:lvlJc w:val="left"/>
      <w:pPr>
        <w:tabs>
          <w:tab w:val="num" w:pos="720"/>
        </w:tabs>
        <w:ind w:left="720" w:hanging="360"/>
      </w:pPr>
      <w:rPr>
        <w:rFonts w:ascii="Arial" w:hAnsi="Arial" w:hint="default"/>
      </w:rPr>
    </w:lvl>
    <w:lvl w:ilvl="1" w:tplc="7D522484" w:tentative="1">
      <w:start w:val="1"/>
      <w:numFmt w:val="bullet"/>
      <w:lvlText w:val="•"/>
      <w:lvlJc w:val="left"/>
      <w:pPr>
        <w:tabs>
          <w:tab w:val="num" w:pos="1440"/>
        </w:tabs>
        <w:ind w:left="1440" w:hanging="360"/>
      </w:pPr>
      <w:rPr>
        <w:rFonts w:ascii="Arial" w:hAnsi="Arial" w:hint="default"/>
      </w:rPr>
    </w:lvl>
    <w:lvl w:ilvl="2" w:tplc="65F83218" w:tentative="1">
      <w:start w:val="1"/>
      <w:numFmt w:val="bullet"/>
      <w:lvlText w:val="•"/>
      <w:lvlJc w:val="left"/>
      <w:pPr>
        <w:tabs>
          <w:tab w:val="num" w:pos="2160"/>
        </w:tabs>
        <w:ind w:left="2160" w:hanging="360"/>
      </w:pPr>
      <w:rPr>
        <w:rFonts w:ascii="Arial" w:hAnsi="Arial" w:hint="default"/>
      </w:rPr>
    </w:lvl>
    <w:lvl w:ilvl="3" w:tplc="4BD479BA" w:tentative="1">
      <w:start w:val="1"/>
      <w:numFmt w:val="bullet"/>
      <w:lvlText w:val="•"/>
      <w:lvlJc w:val="left"/>
      <w:pPr>
        <w:tabs>
          <w:tab w:val="num" w:pos="2880"/>
        </w:tabs>
        <w:ind w:left="2880" w:hanging="360"/>
      </w:pPr>
      <w:rPr>
        <w:rFonts w:ascii="Arial" w:hAnsi="Arial" w:hint="default"/>
      </w:rPr>
    </w:lvl>
    <w:lvl w:ilvl="4" w:tplc="72BE768C" w:tentative="1">
      <w:start w:val="1"/>
      <w:numFmt w:val="bullet"/>
      <w:lvlText w:val="•"/>
      <w:lvlJc w:val="left"/>
      <w:pPr>
        <w:tabs>
          <w:tab w:val="num" w:pos="3600"/>
        </w:tabs>
        <w:ind w:left="3600" w:hanging="360"/>
      </w:pPr>
      <w:rPr>
        <w:rFonts w:ascii="Arial" w:hAnsi="Arial" w:hint="default"/>
      </w:rPr>
    </w:lvl>
    <w:lvl w:ilvl="5" w:tplc="67629768" w:tentative="1">
      <w:start w:val="1"/>
      <w:numFmt w:val="bullet"/>
      <w:lvlText w:val="•"/>
      <w:lvlJc w:val="left"/>
      <w:pPr>
        <w:tabs>
          <w:tab w:val="num" w:pos="4320"/>
        </w:tabs>
        <w:ind w:left="4320" w:hanging="360"/>
      </w:pPr>
      <w:rPr>
        <w:rFonts w:ascii="Arial" w:hAnsi="Arial" w:hint="default"/>
      </w:rPr>
    </w:lvl>
    <w:lvl w:ilvl="6" w:tplc="20445D14" w:tentative="1">
      <w:start w:val="1"/>
      <w:numFmt w:val="bullet"/>
      <w:lvlText w:val="•"/>
      <w:lvlJc w:val="left"/>
      <w:pPr>
        <w:tabs>
          <w:tab w:val="num" w:pos="5040"/>
        </w:tabs>
        <w:ind w:left="5040" w:hanging="360"/>
      </w:pPr>
      <w:rPr>
        <w:rFonts w:ascii="Arial" w:hAnsi="Arial" w:hint="default"/>
      </w:rPr>
    </w:lvl>
    <w:lvl w:ilvl="7" w:tplc="4BAED1C0" w:tentative="1">
      <w:start w:val="1"/>
      <w:numFmt w:val="bullet"/>
      <w:lvlText w:val="•"/>
      <w:lvlJc w:val="left"/>
      <w:pPr>
        <w:tabs>
          <w:tab w:val="num" w:pos="5760"/>
        </w:tabs>
        <w:ind w:left="5760" w:hanging="360"/>
      </w:pPr>
      <w:rPr>
        <w:rFonts w:ascii="Arial" w:hAnsi="Arial" w:hint="default"/>
      </w:rPr>
    </w:lvl>
    <w:lvl w:ilvl="8" w:tplc="5330D0E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5790892"/>
    <w:multiLevelType w:val="hybridMultilevel"/>
    <w:tmpl w:val="03321158"/>
    <w:lvl w:ilvl="0" w:tplc="A5B0FB56">
      <w:start w:val="1"/>
      <w:numFmt w:val="bullet"/>
      <w:lvlText w:val="•"/>
      <w:lvlJc w:val="left"/>
      <w:pPr>
        <w:tabs>
          <w:tab w:val="num" w:pos="720"/>
        </w:tabs>
        <w:ind w:left="720" w:hanging="360"/>
      </w:pPr>
      <w:rPr>
        <w:rFonts w:ascii="Arial" w:hAnsi="Arial" w:hint="default"/>
      </w:rPr>
    </w:lvl>
    <w:lvl w:ilvl="1" w:tplc="9E3E393C" w:tentative="1">
      <w:start w:val="1"/>
      <w:numFmt w:val="bullet"/>
      <w:lvlText w:val="•"/>
      <w:lvlJc w:val="left"/>
      <w:pPr>
        <w:tabs>
          <w:tab w:val="num" w:pos="1440"/>
        </w:tabs>
        <w:ind w:left="1440" w:hanging="360"/>
      </w:pPr>
      <w:rPr>
        <w:rFonts w:ascii="Arial" w:hAnsi="Arial" w:hint="default"/>
      </w:rPr>
    </w:lvl>
    <w:lvl w:ilvl="2" w:tplc="271CE2F6" w:tentative="1">
      <w:start w:val="1"/>
      <w:numFmt w:val="bullet"/>
      <w:lvlText w:val="•"/>
      <w:lvlJc w:val="left"/>
      <w:pPr>
        <w:tabs>
          <w:tab w:val="num" w:pos="2160"/>
        </w:tabs>
        <w:ind w:left="2160" w:hanging="360"/>
      </w:pPr>
      <w:rPr>
        <w:rFonts w:ascii="Arial" w:hAnsi="Arial" w:hint="default"/>
      </w:rPr>
    </w:lvl>
    <w:lvl w:ilvl="3" w:tplc="BAF61AAA" w:tentative="1">
      <w:start w:val="1"/>
      <w:numFmt w:val="bullet"/>
      <w:lvlText w:val="•"/>
      <w:lvlJc w:val="left"/>
      <w:pPr>
        <w:tabs>
          <w:tab w:val="num" w:pos="2880"/>
        </w:tabs>
        <w:ind w:left="2880" w:hanging="360"/>
      </w:pPr>
      <w:rPr>
        <w:rFonts w:ascii="Arial" w:hAnsi="Arial" w:hint="default"/>
      </w:rPr>
    </w:lvl>
    <w:lvl w:ilvl="4" w:tplc="3CBC4970" w:tentative="1">
      <w:start w:val="1"/>
      <w:numFmt w:val="bullet"/>
      <w:lvlText w:val="•"/>
      <w:lvlJc w:val="left"/>
      <w:pPr>
        <w:tabs>
          <w:tab w:val="num" w:pos="3600"/>
        </w:tabs>
        <w:ind w:left="3600" w:hanging="360"/>
      </w:pPr>
      <w:rPr>
        <w:rFonts w:ascii="Arial" w:hAnsi="Arial" w:hint="default"/>
      </w:rPr>
    </w:lvl>
    <w:lvl w:ilvl="5" w:tplc="E0468F3C" w:tentative="1">
      <w:start w:val="1"/>
      <w:numFmt w:val="bullet"/>
      <w:lvlText w:val="•"/>
      <w:lvlJc w:val="left"/>
      <w:pPr>
        <w:tabs>
          <w:tab w:val="num" w:pos="4320"/>
        </w:tabs>
        <w:ind w:left="4320" w:hanging="360"/>
      </w:pPr>
      <w:rPr>
        <w:rFonts w:ascii="Arial" w:hAnsi="Arial" w:hint="default"/>
      </w:rPr>
    </w:lvl>
    <w:lvl w:ilvl="6" w:tplc="69D47BFE" w:tentative="1">
      <w:start w:val="1"/>
      <w:numFmt w:val="bullet"/>
      <w:lvlText w:val="•"/>
      <w:lvlJc w:val="left"/>
      <w:pPr>
        <w:tabs>
          <w:tab w:val="num" w:pos="5040"/>
        </w:tabs>
        <w:ind w:left="5040" w:hanging="360"/>
      </w:pPr>
      <w:rPr>
        <w:rFonts w:ascii="Arial" w:hAnsi="Arial" w:hint="default"/>
      </w:rPr>
    </w:lvl>
    <w:lvl w:ilvl="7" w:tplc="3DCE8340" w:tentative="1">
      <w:start w:val="1"/>
      <w:numFmt w:val="bullet"/>
      <w:lvlText w:val="•"/>
      <w:lvlJc w:val="left"/>
      <w:pPr>
        <w:tabs>
          <w:tab w:val="num" w:pos="5760"/>
        </w:tabs>
        <w:ind w:left="5760" w:hanging="360"/>
      </w:pPr>
      <w:rPr>
        <w:rFonts w:ascii="Arial" w:hAnsi="Arial" w:hint="default"/>
      </w:rPr>
    </w:lvl>
    <w:lvl w:ilvl="8" w:tplc="B8D08AC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BC05CA2"/>
    <w:multiLevelType w:val="hybridMultilevel"/>
    <w:tmpl w:val="0EDC5ED6"/>
    <w:lvl w:ilvl="0" w:tplc="C630A2FC">
      <w:start w:val="1"/>
      <w:numFmt w:val="bullet"/>
      <w:lvlText w:val="•"/>
      <w:lvlJc w:val="left"/>
      <w:pPr>
        <w:tabs>
          <w:tab w:val="num" w:pos="720"/>
        </w:tabs>
        <w:ind w:left="720" w:hanging="360"/>
      </w:pPr>
      <w:rPr>
        <w:rFonts w:ascii="Arial" w:hAnsi="Arial" w:hint="default"/>
      </w:rPr>
    </w:lvl>
    <w:lvl w:ilvl="1" w:tplc="1BCE2CAA" w:tentative="1">
      <w:start w:val="1"/>
      <w:numFmt w:val="bullet"/>
      <w:lvlText w:val="•"/>
      <w:lvlJc w:val="left"/>
      <w:pPr>
        <w:tabs>
          <w:tab w:val="num" w:pos="1440"/>
        </w:tabs>
        <w:ind w:left="1440" w:hanging="360"/>
      </w:pPr>
      <w:rPr>
        <w:rFonts w:ascii="Arial" w:hAnsi="Arial" w:hint="default"/>
      </w:rPr>
    </w:lvl>
    <w:lvl w:ilvl="2" w:tplc="FD1A50DE" w:tentative="1">
      <w:start w:val="1"/>
      <w:numFmt w:val="bullet"/>
      <w:lvlText w:val="•"/>
      <w:lvlJc w:val="left"/>
      <w:pPr>
        <w:tabs>
          <w:tab w:val="num" w:pos="2160"/>
        </w:tabs>
        <w:ind w:left="2160" w:hanging="360"/>
      </w:pPr>
      <w:rPr>
        <w:rFonts w:ascii="Arial" w:hAnsi="Arial" w:hint="default"/>
      </w:rPr>
    </w:lvl>
    <w:lvl w:ilvl="3" w:tplc="A91AC80C" w:tentative="1">
      <w:start w:val="1"/>
      <w:numFmt w:val="bullet"/>
      <w:lvlText w:val="•"/>
      <w:lvlJc w:val="left"/>
      <w:pPr>
        <w:tabs>
          <w:tab w:val="num" w:pos="2880"/>
        </w:tabs>
        <w:ind w:left="2880" w:hanging="360"/>
      </w:pPr>
      <w:rPr>
        <w:rFonts w:ascii="Arial" w:hAnsi="Arial" w:hint="default"/>
      </w:rPr>
    </w:lvl>
    <w:lvl w:ilvl="4" w:tplc="0B52A53A" w:tentative="1">
      <w:start w:val="1"/>
      <w:numFmt w:val="bullet"/>
      <w:lvlText w:val="•"/>
      <w:lvlJc w:val="left"/>
      <w:pPr>
        <w:tabs>
          <w:tab w:val="num" w:pos="3600"/>
        </w:tabs>
        <w:ind w:left="3600" w:hanging="360"/>
      </w:pPr>
      <w:rPr>
        <w:rFonts w:ascii="Arial" w:hAnsi="Arial" w:hint="default"/>
      </w:rPr>
    </w:lvl>
    <w:lvl w:ilvl="5" w:tplc="408A6BA8" w:tentative="1">
      <w:start w:val="1"/>
      <w:numFmt w:val="bullet"/>
      <w:lvlText w:val="•"/>
      <w:lvlJc w:val="left"/>
      <w:pPr>
        <w:tabs>
          <w:tab w:val="num" w:pos="4320"/>
        </w:tabs>
        <w:ind w:left="4320" w:hanging="360"/>
      </w:pPr>
      <w:rPr>
        <w:rFonts w:ascii="Arial" w:hAnsi="Arial" w:hint="default"/>
      </w:rPr>
    </w:lvl>
    <w:lvl w:ilvl="6" w:tplc="76A8A190" w:tentative="1">
      <w:start w:val="1"/>
      <w:numFmt w:val="bullet"/>
      <w:lvlText w:val="•"/>
      <w:lvlJc w:val="left"/>
      <w:pPr>
        <w:tabs>
          <w:tab w:val="num" w:pos="5040"/>
        </w:tabs>
        <w:ind w:left="5040" w:hanging="360"/>
      </w:pPr>
      <w:rPr>
        <w:rFonts w:ascii="Arial" w:hAnsi="Arial" w:hint="default"/>
      </w:rPr>
    </w:lvl>
    <w:lvl w:ilvl="7" w:tplc="C06469D0" w:tentative="1">
      <w:start w:val="1"/>
      <w:numFmt w:val="bullet"/>
      <w:lvlText w:val="•"/>
      <w:lvlJc w:val="left"/>
      <w:pPr>
        <w:tabs>
          <w:tab w:val="num" w:pos="5760"/>
        </w:tabs>
        <w:ind w:left="5760" w:hanging="360"/>
      </w:pPr>
      <w:rPr>
        <w:rFonts w:ascii="Arial" w:hAnsi="Arial" w:hint="default"/>
      </w:rPr>
    </w:lvl>
    <w:lvl w:ilvl="8" w:tplc="B7BE72F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BC46BD0"/>
    <w:multiLevelType w:val="hybridMultilevel"/>
    <w:tmpl w:val="B6E878E6"/>
    <w:lvl w:ilvl="0" w:tplc="82EAAA6E">
      <w:start w:val="1"/>
      <w:numFmt w:val="bullet"/>
      <w:lvlText w:val="•"/>
      <w:lvlJc w:val="left"/>
      <w:pPr>
        <w:tabs>
          <w:tab w:val="num" w:pos="720"/>
        </w:tabs>
        <w:ind w:left="720" w:hanging="360"/>
      </w:pPr>
      <w:rPr>
        <w:rFonts w:ascii="Arial" w:hAnsi="Arial" w:hint="default"/>
      </w:rPr>
    </w:lvl>
    <w:lvl w:ilvl="1" w:tplc="C3005D7C" w:tentative="1">
      <w:start w:val="1"/>
      <w:numFmt w:val="bullet"/>
      <w:lvlText w:val="•"/>
      <w:lvlJc w:val="left"/>
      <w:pPr>
        <w:tabs>
          <w:tab w:val="num" w:pos="1440"/>
        </w:tabs>
        <w:ind w:left="1440" w:hanging="360"/>
      </w:pPr>
      <w:rPr>
        <w:rFonts w:ascii="Arial" w:hAnsi="Arial" w:hint="default"/>
      </w:rPr>
    </w:lvl>
    <w:lvl w:ilvl="2" w:tplc="DEC81B30" w:tentative="1">
      <w:start w:val="1"/>
      <w:numFmt w:val="bullet"/>
      <w:lvlText w:val="•"/>
      <w:lvlJc w:val="left"/>
      <w:pPr>
        <w:tabs>
          <w:tab w:val="num" w:pos="2160"/>
        </w:tabs>
        <w:ind w:left="2160" w:hanging="360"/>
      </w:pPr>
      <w:rPr>
        <w:rFonts w:ascii="Arial" w:hAnsi="Arial" w:hint="default"/>
      </w:rPr>
    </w:lvl>
    <w:lvl w:ilvl="3" w:tplc="80F80D88" w:tentative="1">
      <w:start w:val="1"/>
      <w:numFmt w:val="bullet"/>
      <w:lvlText w:val="•"/>
      <w:lvlJc w:val="left"/>
      <w:pPr>
        <w:tabs>
          <w:tab w:val="num" w:pos="2880"/>
        </w:tabs>
        <w:ind w:left="2880" w:hanging="360"/>
      </w:pPr>
      <w:rPr>
        <w:rFonts w:ascii="Arial" w:hAnsi="Arial" w:hint="default"/>
      </w:rPr>
    </w:lvl>
    <w:lvl w:ilvl="4" w:tplc="9FF2B016" w:tentative="1">
      <w:start w:val="1"/>
      <w:numFmt w:val="bullet"/>
      <w:lvlText w:val="•"/>
      <w:lvlJc w:val="left"/>
      <w:pPr>
        <w:tabs>
          <w:tab w:val="num" w:pos="3600"/>
        </w:tabs>
        <w:ind w:left="3600" w:hanging="360"/>
      </w:pPr>
      <w:rPr>
        <w:rFonts w:ascii="Arial" w:hAnsi="Arial" w:hint="default"/>
      </w:rPr>
    </w:lvl>
    <w:lvl w:ilvl="5" w:tplc="B3986A4C" w:tentative="1">
      <w:start w:val="1"/>
      <w:numFmt w:val="bullet"/>
      <w:lvlText w:val="•"/>
      <w:lvlJc w:val="left"/>
      <w:pPr>
        <w:tabs>
          <w:tab w:val="num" w:pos="4320"/>
        </w:tabs>
        <w:ind w:left="4320" w:hanging="360"/>
      </w:pPr>
      <w:rPr>
        <w:rFonts w:ascii="Arial" w:hAnsi="Arial" w:hint="default"/>
      </w:rPr>
    </w:lvl>
    <w:lvl w:ilvl="6" w:tplc="6E1C8220" w:tentative="1">
      <w:start w:val="1"/>
      <w:numFmt w:val="bullet"/>
      <w:lvlText w:val="•"/>
      <w:lvlJc w:val="left"/>
      <w:pPr>
        <w:tabs>
          <w:tab w:val="num" w:pos="5040"/>
        </w:tabs>
        <w:ind w:left="5040" w:hanging="360"/>
      </w:pPr>
      <w:rPr>
        <w:rFonts w:ascii="Arial" w:hAnsi="Arial" w:hint="default"/>
      </w:rPr>
    </w:lvl>
    <w:lvl w:ilvl="7" w:tplc="8730CE6C" w:tentative="1">
      <w:start w:val="1"/>
      <w:numFmt w:val="bullet"/>
      <w:lvlText w:val="•"/>
      <w:lvlJc w:val="left"/>
      <w:pPr>
        <w:tabs>
          <w:tab w:val="num" w:pos="5760"/>
        </w:tabs>
        <w:ind w:left="5760" w:hanging="360"/>
      </w:pPr>
      <w:rPr>
        <w:rFonts w:ascii="Arial" w:hAnsi="Arial" w:hint="default"/>
      </w:rPr>
    </w:lvl>
    <w:lvl w:ilvl="8" w:tplc="941A1DB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2682A73"/>
    <w:multiLevelType w:val="hybridMultilevel"/>
    <w:tmpl w:val="95E86628"/>
    <w:lvl w:ilvl="0" w:tplc="95C67570">
      <w:start w:val="1"/>
      <w:numFmt w:val="bullet"/>
      <w:lvlText w:val="•"/>
      <w:lvlJc w:val="left"/>
      <w:pPr>
        <w:tabs>
          <w:tab w:val="num" w:pos="720"/>
        </w:tabs>
        <w:ind w:left="720" w:hanging="360"/>
      </w:pPr>
      <w:rPr>
        <w:rFonts w:ascii="Arial" w:hAnsi="Arial" w:hint="default"/>
      </w:rPr>
    </w:lvl>
    <w:lvl w:ilvl="1" w:tplc="C2AE4090" w:tentative="1">
      <w:start w:val="1"/>
      <w:numFmt w:val="bullet"/>
      <w:lvlText w:val="•"/>
      <w:lvlJc w:val="left"/>
      <w:pPr>
        <w:tabs>
          <w:tab w:val="num" w:pos="1440"/>
        </w:tabs>
        <w:ind w:left="1440" w:hanging="360"/>
      </w:pPr>
      <w:rPr>
        <w:rFonts w:ascii="Arial" w:hAnsi="Arial" w:hint="default"/>
      </w:rPr>
    </w:lvl>
    <w:lvl w:ilvl="2" w:tplc="2CD07ED0" w:tentative="1">
      <w:start w:val="1"/>
      <w:numFmt w:val="bullet"/>
      <w:lvlText w:val="•"/>
      <w:lvlJc w:val="left"/>
      <w:pPr>
        <w:tabs>
          <w:tab w:val="num" w:pos="2160"/>
        </w:tabs>
        <w:ind w:left="2160" w:hanging="360"/>
      </w:pPr>
      <w:rPr>
        <w:rFonts w:ascii="Arial" w:hAnsi="Arial" w:hint="default"/>
      </w:rPr>
    </w:lvl>
    <w:lvl w:ilvl="3" w:tplc="5C324926" w:tentative="1">
      <w:start w:val="1"/>
      <w:numFmt w:val="bullet"/>
      <w:lvlText w:val="•"/>
      <w:lvlJc w:val="left"/>
      <w:pPr>
        <w:tabs>
          <w:tab w:val="num" w:pos="2880"/>
        </w:tabs>
        <w:ind w:left="2880" w:hanging="360"/>
      </w:pPr>
      <w:rPr>
        <w:rFonts w:ascii="Arial" w:hAnsi="Arial" w:hint="default"/>
      </w:rPr>
    </w:lvl>
    <w:lvl w:ilvl="4" w:tplc="CAEC71AE" w:tentative="1">
      <w:start w:val="1"/>
      <w:numFmt w:val="bullet"/>
      <w:lvlText w:val="•"/>
      <w:lvlJc w:val="left"/>
      <w:pPr>
        <w:tabs>
          <w:tab w:val="num" w:pos="3600"/>
        </w:tabs>
        <w:ind w:left="3600" w:hanging="360"/>
      </w:pPr>
      <w:rPr>
        <w:rFonts w:ascii="Arial" w:hAnsi="Arial" w:hint="default"/>
      </w:rPr>
    </w:lvl>
    <w:lvl w:ilvl="5" w:tplc="A8B8333E" w:tentative="1">
      <w:start w:val="1"/>
      <w:numFmt w:val="bullet"/>
      <w:lvlText w:val="•"/>
      <w:lvlJc w:val="left"/>
      <w:pPr>
        <w:tabs>
          <w:tab w:val="num" w:pos="4320"/>
        </w:tabs>
        <w:ind w:left="4320" w:hanging="360"/>
      </w:pPr>
      <w:rPr>
        <w:rFonts w:ascii="Arial" w:hAnsi="Arial" w:hint="default"/>
      </w:rPr>
    </w:lvl>
    <w:lvl w:ilvl="6" w:tplc="191EF010" w:tentative="1">
      <w:start w:val="1"/>
      <w:numFmt w:val="bullet"/>
      <w:lvlText w:val="•"/>
      <w:lvlJc w:val="left"/>
      <w:pPr>
        <w:tabs>
          <w:tab w:val="num" w:pos="5040"/>
        </w:tabs>
        <w:ind w:left="5040" w:hanging="360"/>
      </w:pPr>
      <w:rPr>
        <w:rFonts w:ascii="Arial" w:hAnsi="Arial" w:hint="default"/>
      </w:rPr>
    </w:lvl>
    <w:lvl w:ilvl="7" w:tplc="48CE9D26" w:tentative="1">
      <w:start w:val="1"/>
      <w:numFmt w:val="bullet"/>
      <w:lvlText w:val="•"/>
      <w:lvlJc w:val="left"/>
      <w:pPr>
        <w:tabs>
          <w:tab w:val="num" w:pos="5760"/>
        </w:tabs>
        <w:ind w:left="5760" w:hanging="360"/>
      </w:pPr>
      <w:rPr>
        <w:rFonts w:ascii="Arial" w:hAnsi="Arial" w:hint="default"/>
      </w:rPr>
    </w:lvl>
    <w:lvl w:ilvl="8" w:tplc="2F46F2D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52960BC"/>
    <w:multiLevelType w:val="hybridMultilevel"/>
    <w:tmpl w:val="A798FD6E"/>
    <w:lvl w:ilvl="0" w:tplc="F8D80D3E">
      <w:start w:val="1"/>
      <w:numFmt w:val="bullet"/>
      <w:lvlText w:val="•"/>
      <w:lvlJc w:val="left"/>
      <w:pPr>
        <w:tabs>
          <w:tab w:val="num" w:pos="720"/>
        </w:tabs>
        <w:ind w:left="720" w:hanging="360"/>
      </w:pPr>
      <w:rPr>
        <w:rFonts w:ascii="Arial" w:hAnsi="Arial" w:hint="default"/>
      </w:rPr>
    </w:lvl>
    <w:lvl w:ilvl="1" w:tplc="83AE2B96" w:tentative="1">
      <w:start w:val="1"/>
      <w:numFmt w:val="bullet"/>
      <w:lvlText w:val="•"/>
      <w:lvlJc w:val="left"/>
      <w:pPr>
        <w:tabs>
          <w:tab w:val="num" w:pos="1440"/>
        </w:tabs>
        <w:ind w:left="1440" w:hanging="360"/>
      </w:pPr>
      <w:rPr>
        <w:rFonts w:ascii="Arial" w:hAnsi="Arial" w:hint="default"/>
      </w:rPr>
    </w:lvl>
    <w:lvl w:ilvl="2" w:tplc="5FB2ABA0" w:tentative="1">
      <w:start w:val="1"/>
      <w:numFmt w:val="bullet"/>
      <w:lvlText w:val="•"/>
      <w:lvlJc w:val="left"/>
      <w:pPr>
        <w:tabs>
          <w:tab w:val="num" w:pos="2160"/>
        </w:tabs>
        <w:ind w:left="2160" w:hanging="360"/>
      </w:pPr>
      <w:rPr>
        <w:rFonts w:ascii="Arial" w:hAnsi="Arial" w:hint="default"/>
      </w:rPr>
    </w:lvl>
    <w:lvl w:ilvl="3" w:tplc="C3704AAA" w:tentative="1">
      <w:start w:val="1"/>
      <w:numFmt w:val="bullet"/>
      <w:lvlText w:val="•"/>
      <w:lvlJc w:val="left"/>
      <w:pPr>
        <w:tabs>
          <w:tab w:val="num" w:pos="2880"/>
        </w:tabs>
        <w:ind w:left="2880" w:hanging="360"/>
      </w:pPr>
      <w:rPr>
        <w:rFonts w:ascii="Arial" w:hAnsi="Arial" w:hint="default"/>
      </w:rPr>
    </w:lvl>
    <w:lvl w:ilvl="4" w:tplc="A920CC54" w:tentative="1">
      <w:start w:val="1"/>
      <w:numFmt w:val="bullet"/>
      <w:lvlText w:val="•"/>
      <w:lvlJc w:val="left"/>
      <w:pPr>
        <w:tabs>
          <w:tab w:val="num" w:pos="3600"/>
        </w:tabs>
        <w:ind w:left="3600" w:hanging="360"/>
      </w:pPr>
      <w:rPr>
        <w:rFonts w:ascii="Arial" w:hAnsi="Arial" w:hint="default"/>
      </w:rPr>
    </w:lvl>
    <w:lvl w:ilvl="5" w:tplc="6088D530" w:tentative="1">
      <w:start w:val="1"/>
      <w:numFmt w:val="bullet"/>
      <w:lvlText w:val="•"/>
      <w:lvlJc w:val="left"/>
      <w:pPr>
        <w:tabs>
          <w:tab w:val="num" w:pos="4320"/>
        </w:tabs>
        <w:ind w:left="4320" w:hanging="360"/>
      </w:pPr>
      <w:rPr>
        <w:rFonts w:ascii="Arial" w:hAnsi="Arial" w:hint="default"/>
      </w:rPr>
    </w:lvl>
    <w:lvl w:ilvl="6" w:tplc="24DA2EF0" w:tentative="1">
      <w:start w:val="1"/>
      <w:numFmt w:val="bullet"/>
      <w:lvlText w:val="•"/>
      <w:lvlJc w:val="left"/>
      <w:pPr>
        <w:tabs>
          <w:tab w:val="num" w:pos="5040"/>
        </w:tabs>
        <w:ind w:left="5040" w:hanging="360"/>
      </w:pPr>
      <w:rPr>
        <w:rFonts w:ascii="Arial" w:hAnsi="Arial" w:hint="default"/>
      </w:rPr>
    </w:lvl>
    <w:lvl w:ilvl="7" w:tplc="196A4A84" w:tentative="1">
      <w:start w:val="1"/>
      <w:numFmt w:val="bullet"/>
      <w:lvlText w:val="•"/>
      <w:lvlJc w:val="left"/>
      <w:pPr>
        <w:tabs>
          <w:tab w:val="num" w:pos="5760"/>
        </w:tabs>
        <w:ind w:left="5760" w:hanging="360"/>
      </w:pPr>
      <w:rPr>
        <w:rFonts w:ascii="Arial" w:hAnsi="Arial" w:hint="default"/>
      </w:rPr>
    </w:lvl>
    <w:lvl w:ilvl="8" w:tplc="1AE6316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5390E33"/>
    <w:multiLevelType w:val="hybridMultilevel"/>
    <w:tmpl w:val="83F6054A"/>
    <w:lvl w:ilvl="0" w:tplc="1DD499B6">
      <w:start w:val="1"/>
      <w:numFmt w:val="bullet"/>
      <w:lvlText w:val=""/>
      <w:lvlJc w:val="left"/>
      <w:pPr>
        <w:ind w:left="720" w:hanging="360"/>
      </w:pPr>
      <w:rPr>
        <w:rFonts w:ascii="Symbol" w:hAnsi="Symbol" w:hint="default"/>
      </w:rPr>
    </w:lvl>
    <w:lvl w:ilvl="1" w:tplc="4D44BE9E">
      <w:start w:val="1"/>
      <w:numFmt w:val="bullet"/>
      <w:lvlText w:val="o"/>
      <w:lvlJc w:val="left"/>
      <w:pPr>
        <w:ind w:left="1440" w:hanging="360"/>
      </w:pPr>
      <w:rPr>
        <w:rFonts w:ascii="Courier New" w:hAnsi="Courier New" w:hint="default"/>
      </w:rPr>
    </w:lvl>
    <w:lvl w:ilvl="2" w:tplc="47DA074C">
      <w:start w:val="1"/>
      <w:numFmt w:val="bullet"/>
      <w:lvlText w:val=""/>
      <w:lvlJc w:val="left"/>
      <w:pPr>
        <w:ind w:left="2160" w:hanging="360"/>
      </w:pPr>
      <w:rPr>
        <w:rFonts w:ascii="Wingdings" w:hAnsi="Wingdings" w:hint="default"/>
      </w:rPr>
    </w:lvl>
    <w:lvl w:ilvl="3" w:tplc="359C21BE">
      <w:start w:val="1"/>
      <w:numFmt w:val="bullet"/>
      <w:lvlText w:val=""/>
      <w:lvlJc w:val="left"/>
      <w:pPr>
        <w:ind w:left="2880" w:hanging="360"/>
      </w:pPr>
      <w:rPr>
        <w:rFonts w:ascii="Symbol" w:hAnsi="Symbol" w:hint="default"/>
      </w:rPr>
    </w:lvl>
    <w:lvl w:ilvl="4" w:tplc="EEF0040A">
      <w:start w:val="1"/>
      <w:numFmt w:val="bullet"/>
      <w:lvlText w:val="o"/>
      <w:lvlJc w:val="left"/>
      <w:pPr>
        <w:ind w:left="3600" w:hanging="360"/>
      </w:pPr>
      <w:rPr>
        <w:rFonts w:ascii="Courier New" w:hAnsi="Courier New" w:hint="default"/>
      </w:rPr>
    </w:lvl>
    <w:lvl w:ilvl="5" w:tplc="614E8446">
      <w:start w:val="1"/>
      <w:numFmt w:val="bullet"/>
      <w:lvlText w:val=""/>
      <w:lvlJc w:val="left"/>
      <w:pPr>
        <w:ind w:left="4320" w:hanging="360"/>
      </w:pPr>
      <w:rPr>
        <w:rFonts w:ascii="Wingdings" w:hAnsi="Wingdings" w:hint="default"/>
      </w:rPr>
    </w:lvl>
    <w:lvl w:ilvl="6" w:tplc="EEDACB3C">
      <w:start w:val="1"/>
      <w:numFmt w:val="bullet"/>
      <w:lvlText w:val=""/>
      <w:lvlJc w:val="left"/>
      <w:pPr>
        <w:ind w:left="5040" w:hanging="360"/>
      </w:pPr>
      <w:rPr>
        <w:rFonts w:ascii="Symbol" w:hAnsi="Symbol" w:hint="default"/>
      </w:rPr>
    </w:lvl>
    <w:lvl w:ilvl="7" w:tplc="543603DA">
      <w:start w:val="1"/>
      <w:numFmt w:val="bullet"/>
      <w:lvlText w:val="o"/>
      <w:lvlJc w:val="left"/>
      <w:pPr>
        <w:ind w:left="5760" w:hanging="360"/>
      </w:pPr>
      <w:rPr>
        <w:rFonts w:ascii="Courier New" w:hAnsi="Courier New" w:hint="default"/>
      </w:rPr>
    </w:lvl>
    <w:lvl w:ilvl="8" w:tplc="440CCF26">
      <w:start w:val="1"/>
      <w:numFmt w:val="bullet"/>
      <w:lvlText w:val=""/>
      <w:lvlJc w:val="left"/>
      <w:pPr>
        <w:ind w:left="6480" w:hanging="360"/>
      </w:pPr>
      <w:rPr>
        <w:rFonts w:ascii="Wingdings" w:hAnsi="Wingdings" w:hint="default"/>
      </w:rPr>
    </w:lvl>
  </w:abstractNum>
  <w:abstractNum w:abstractNumId="21" w15:restartNumberingAfterBreak="0">
    <w:nsid w:val="587F3924"/>
    <w:multiLevelType w:val="hybridMultilevel"/>
    <w:tmpl w:val="AF82B73C"/>
    <w:lvl w:ilvl="0" w:tplc="130C1356">
      <w:start w:val="1"/>
      <w:numFmt w:val="decimal"/>
      <w:lvlText w:val="%1)"/>
      <w:lvlJc w:val="left"/>
      <w:pPr>
        <w:tabs>
          <w:tab w:val="num" w:pos="720"/>
        </w:tabs>
        <w:ind w:left="720" w:hanging="360"/>
      </w:pPr>
    </w:lvl>
    <w:lvl w:ilvl="1" w:tplc="1E062782" w:tentative="1">
      <w:start w:val="1"/>
      <w:numFmt w:val="decimal"/>
      <w:lvlText w:val="%2)"/>
      <w:lvlJc w:val="left"/>
      <w:pPr>
        <w:tabs>
          <w:tab w:val="num" w:pos="1440"/>
        </w:tabs>
        <w:ind w:left="1440" w:hanging="360"/>
      </w:pPr>
    </w:lvl>
    <w:lvl w:ilvl="2" w:tplc="13807BDA" w:tentative="1">
      <w:start w:val="1"/>
      <w:numFmt w:val="decimal"/>
      <w:lvlText w:val="%3)"/>
      <w:lvlJc w:val="left"/>
      <w:pPr>
        <w:tabs>
          <w:tab w:val="num" w:pos="2160"/>
        </w:tabs>
        <w:ind w:left="2160" w:hanging="360"/>
      </w:pPr>
    </w:lvl>
    <w:lvl w:ilvl="3" w:tplc="F3E88E18" w:tentative="1">
      <w:start w:val="1"/>
      <w:numFmt w:val="decimal"/>
      <w:lvlText w:val="%4)"/>
      <w:lvlJc w:val="left"/>
      <w:pPr>
        <w:tabs>
          <w:tab w:val="num" w:pos="2880"/>
        </w:tabs>
        <w:ind w:left="2880" w:hanging="360"/>
      </w:pPr>
    </w:lvl>
    <w:lvl w:ilvl="4" w:tplc="AD74E8A4" w:tentative="1">
      <w:start w:val="1"/>
      <w:numFmt w:val="decimal"/>
      <w:lvlText w:val="%5)"/>
      <w:lvlJc w:val="left"/>
      <w:pPr>
        <w:tabs>
          <w:tab w:val="num" w:pos="3600"/>
        </w:tabs>
        <w:ind w:left="3600" w:hanging="360"/>
      </w:pPr>
    </w:lvl>
    <w:lvl w:ilvl="5" w:tplc="79201EF4" w:tentative="1">
      <w:start w:val="1"/>
      <w:numFmt w:val="decimal"/>
      <w:lvlText w:val="%6)"/>
      <w:lvlJc w:val="left"/>
      <w:pPr>
        <w:tabs>
          <w:tab w:val="num" w:pos="4320"/>
        </w:tabs>
        <w:ind w:left="4320" w:hanging="360"/>
      </w:pPr>
    </w:lvl>
    <w:lvl w:ilvl="6" w:tplc="D7406F1C" w:tentative="1">
      <w:start w:val="1"/>
      <w:numFmt w:val="decimal"/>
      <w:lvlText w:val="%7)"/>
      <w:lvlJc w:val="left"/>
      <w:pPr>
        <w:tabs>
          <w:tab w:val="num" w:pos="5040"/>
        </w:tabs>
        <w:ind w:left="5040" w:hanging="360"/>
      </w:pPr>
    </w:lvl>
    <w:lvl w:ilvl="7" w:tplc="20386C3C" w:tentative="1">
      <w:start w:val="1"/>
      <w:numFmt w:val="decimal"/>
      <w:lvlText w:val="%8)"/>
      <w:lvlJc w:val="left"/>
      <w:pPr>
        <w:tabs>
          <w:tab w:val="num" w:pos="5760"/>
        </w:tabs>
        <w:ind w:left="5760" w:hanging="360"/>
      </w:pPr>
    </w:lvl>
    <w:lvl w:ilvl="8" w:tplc="DBDAE686" w:tentative="1">
      <w:start w:val="1"/>
      <w:numFmt w:val="decimal"/>
      <w:lvlText w:val="%9)"/>
      <w:lvlJc w:val="left"/>
      <w:pPr>
        <w:tabs>
          <w:tab w:val="num" w:pos="6480"/>
        </w:tabs>
        <w:ind w:left="6480" w:hanging="360"/>
      </w:pPr>
    </w:lvl>
  </w:abstractNum>
  <w:abstractNum w:abstractNumId="22" w15:restartNumberingAfterBreak="0">
    <w:nsid w:val="5965535F"/>
    <w:multiLevelType w:val="hybridMultilevel"/>
    <w:tmpl w:val="73D2DCF6"/>
    <w:lvl w:ilvl="0" w:tplc="8E3E470C">
      <w:start w:val="1"/>
      <w:numFmt w:val="bullet"/>
      <w:lvlText w:val="•"/>
      <w:lvlJc w:val="left"/>
      <w:pPr>
        <w:tabs>
          <w:tab w:val="num" w:pos="720"/>
        </w:tabs>
        <w:ind w:left="720" w:hanging="360"/>
      </w:pPr>
      <w:rPr>
        <w:rFonts w:ascii="Arial" w:hAnsi="Arial" w:hint="default"/>
      </w:rPr>
    </w:lvl>
    <w:lvl w:ilvl="1" w:tplc="E716F882" w:tentative="1">
      <w:start w:val="1"/>
      <w:numFmt w:val="bullet"/>
      <w:lvlText w:val="•"/>
      <w:lvlJc w:val="left"/>
      <w:pPr>
        <w:tabs>
          <w:tab w:val="num" w:pos="1440"/>
        </w:tabs>
        <w:ind w:left="1440" w:hanging="360"/>
      </w:pPr>
      <w:rPr>
        <w:rFonts w:ascii="Arial" w:hAnsi="Arial" w:hint="default"/>
      </w:rPr>
    </w:lvl>
    <w:lvl w:ilvl="2" w:tplc="2FE4CDA4" w:tentative="1">
      <w:start w:val="1"/>
      <w:numFmt w:val="bullet"/>
      <w:lvlText w:val="•"/>
      <w:lvlJc w:val="left"/>
      <w:pPr>
        <w:tabs>
          <w:tab w:val="num" w:pos="2160"/>
        </w:tabs>
        <w:ind w:left="2160" w:hanging="360"/>
      </w:pPr>
      <w:rPr>
        <w:rFonts w:ascii="Arial" w:hAnsi="Arial" w:hint="default"/>
      </w:rPr>
    </w:lvl>
    <w:lvl w:ilvl="3" w:tplc="B41AB5CA" w:tentative="1">
      <w:start w:val="1"/>
      <w:numFmt w:val="bullet"/>
      <w:lvlText w:val="•"/>
      <w:lvlJc w:val="left"/>
      <w:pPr>
        <w:tabs>
          <w:tab w:val="num" w:pos="2880"/>
        </w:tabs>
        <w:ind w:left="2880" w:hanging="360"/>
      </w:pPr>
      <w:rPr>
        <w:rFonts w:ascii="Arial" w:hAnsi="Arial" w:hint="default"/>
      </w:rPr>
    </w:lvl>
    <w:lvl w:ilvl="4" w:tplc="9DBA5F18" w:tentative="1">
      <w:start w:val="1"/>
      <w:numFmt w:val="bullet"/>
      <w:lvlText w:val="•"/>
      <w:lvlJc w:val="left"/>
      <w:pPr>
        <w:tabs>
          <w:tab w:val="num" w:pos="3600"/>
        </w:tabs>
        <w:ind w:left="3600" w:hanging="360"/>
      </w:pPr>
      <w:rPr>
        <w:rFonts w:ascii="Arial" w:hAnsi="Arial" w:hint="default"/>
      </w:rPr>
    </w:lvl>
    <w:lvl w:ilvl="5" w:tplc="B77487C8" w:tentative="1">
      <w:start w:val="1"/>
      <w:numFmt w:val="bullet"/>
      <w:lvlText w:val="•"/>
      <w:lvlJc w:val="left"/>
      <w:pPr>
        <w:tabs>
          <w:tab w:val="num" w:pos="4320"/>
        </w:tabs>
        <w:ind w:left="4320" w:hanging="360"/>
      </w:pPr>
      <w:rPr>
        <w:rFonts w:ascii="Arial" w:hAnsi="Arial" w:hint="default"/>
      </w:rPr>
    </w:lvl>
    <w:lvl w:ilvl="6" w:tplc="7E46BE86" w:tentative="1">
      <w:start w:val="1"/>
      <w:numFmt w:val="bullet"/>
      <w:lvlText w:val="•"/>
      <w:lvlJc w:val="left"/>
      <w:pPr>
        <w:tabs>
          <w:tab w:val="num" w:pos="5040"/>
        </w:tabs>
        <w:ind w:left="5040" w:hanging="360"/>
      </w:pPr>
      <w:rPr>
        <w:rFonts w:ascii="Arial" w:hAnsi="Arial" w:hint="default"/>
      </w:rPr>
    </w:lvl>
    <w:lvl w:ilvl="7" w:tplc="AD5C4CCA" w:tentative="1">
      <w:start w:val="1"/>
      <w:numFmt w:val="bullet"/>
      <w:lvlText w:val="•"/>
      <w:lvlJc w:val="left"/>
      <w:pPr>
        <w:tabs>
          <w:tab w:val="num" w:pos="5760"/>
        </w:tabs>
        <w:ind w:left="5760" w:hanging="360"/>
      </w:pPr>
      <w:rPr>
        <w:rFonts w:ascii="Arial" w:hAnsi="Arial" w:hint="default"/>
      </w:rPr>
    </w:lvl>
    <w:lvl w:ilvl="8" w:tplc="56FECB1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9FB333E"/>
    <w:multiLevelType w:val="hybridMultilevel"/>
    <w:tmpl w:val="1836233C"/>
    <w:lvl w:ilvl="0" w:tplc="34E6DF5A">
      <w:start w:val="1"/>
      <w:numFmt w:val="bullet"/>
      <w:lvlText w:val="•"/>
      <w:lvlJc w:val="left"/>
      <w:pPr>
        <w:tabs>
          <w:tab w:val="num" w:pos="720"/>
        </w:tabs>
        <w:ind w:left="720" w:hanging="360"/>
      </w:pPr>
      <w:rPr>
        <w:rFonts w:ascii="Arial" w:hAnsi="Arial" w:hint="default"/>
      </w:rPr>
    </w:lvl>
    <w:lvl w:ilvl="1" w:tplc="14B85FBA" w:tentative="1">
      <w:start w:val="1"/>
      <w:numFmt w:val="bullet"/>
      <w:lvlText w:val="•"/>
      <w:lvlJc w:val="left"/>
      <w:pPr>
        <w:tabs>
          <w:tab w:val="num" w:pos="1440"/>
        </w:tabs>
        <w:ind w:left="1440" w:hanging="360"/>
      </w:pPr>
      <w:rPr>
        <w:rFonts w:ascii="Arial" w:hAnsi="Arial" w:hint="default"/>
      </w:rPr>
    </w:lvl>
    <w:lvl w:ilvl="2" w:tplc="CB226068" w:tentative="1">
      <w:start w:val="1"/>
      <w:numFmt w:val="bullet"/>
      <w:lvlText w:val="•"/>
      <w:lvlJc w:val="left"/>
      <w:pPr>
        <w:tabs>
          <w:tab w:val="num" w:pos="2160"/>
        </w:tabs>
        <w:ind w:left="2160" w:hanging="360"/>
      </w:pPr>
      <w:rPr>
        <w:rFonts w:ascii="Arial" w:hAnsi="Arial" w:hint="default"/>
      </w:rPr>
    </w:lvl>
    <w:lvl w:ilvl="3" w:tplc="CBF29AB0" w:tentative="1">
      <w:start w:val="1"/>
      <w:numFmt w:val="bullet"/>
      <w:lvlText w:val="•"/>
      <w:lvlJc w:val="left"/>
      <w:pPr>
        <w:tabs>
          <w:tab w:val="num" w:pos="2880"/>
        </w:tabs>
        <w:ind w:left="2880" w:hanging="360"/>
      </w:pPr>
      <w:rPr>
        <w:rFonts w:ascii="Arial" w:hAnsi="Arial" w:hint="default"/>
      </w:rPr>
    </w:lvl>
    <w:lvl w:ilvl="4" w:tplc="FF6437F8" w:tentative="1">
      <w:start w:val="1"/>
      <w:numFmt w:val="bullet"/>
      <w:lvlText w:val="•"/>
      <w:lvlJc w:val="left"/>
      <w:pPr>
        <w:tabs>
          <w:tab w:val="num" w:pos="3600"/>
        </w:tabs>
        <w:ind w:left="3600" w:hanging="360"/>
      </w:pPr>
      <w:rPr>
        <w:rFonts w:ascii="Arial" w:hAnsi="Arial" w:hint="default"/>
      </w:rPr>
    </w:lvl>
    <w:lvl w:ilvl="5" w:tplc="9404D538" w:tentative="1">
      <w:start w:val="1"/>
      <w:numFmt w:val="bullet"/>
      <w:lvlText w:val="•"/>
      <w:lvlJc w:val="left"/>
      <w:pPr>
        <w:tabs>
          <w:tab w:val="num" w:pos="4320"/>
        </w:tabs>
        <w:ind w:left="4320" w:hanging="360"/>
      </w:pPr>
      <w:rPr>
        <w:rFonts w:ascii="Arial" w:hAnsi="Arial" w:hint="default"/>
      </w:rPr>
    </w:lvl>
    <w:lvl w:ilvl="6" w:tplc="45FE831E" w:tentative="1">
      <w:start w:val="1"/>
      <w:numFmt w:val="bullet"/>
      <w:lvlText w:val="•"/>
      <w:lvlJc w:val="left"/>
      <w:pPr>
        <w:tabs>
          <w:tab w:val="num" w:pos="5040"/>
        </w:tabs>
        <w:ind w:left="5040" w:hanging="360"/>
      </w:pPr>
      <w:rPr>
        <w:rFonts w:ascii="Arial" w:hAnsi="Arial" w:hint="default"/>
      </w:rPr>
    </w:lvl>
    <w:lvl w:ilvl="7" w:tplc="937474D2" w:tentative="1">
      <w:start w:val="1"/>
      <w:numFmt w:val="bullet"/>
      <w:lvlText w:val="•"/>
      <w:lvlJc w:val="left"/>
      <w:pPr>
        <w:tabs>
          <w:tab w:val="num" w:pos="5760"/>
        </w:tabs>
        <w:ind w:left="5760" w:hanging="360"/>
      </w:pPr>
      <w:rPr>
        <w:rFonts w:ascii="Arial" w:hAnsi="Arial" w:hint="default"/>
      </w:rPr>
    </w:lvl>
    <w:lvl w:ilvl="8" w:tplc="F9DE6C0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BFC1702"/>
    <w:multiLevelType w:val="hybridMultilevel"/>
    <w:tmpl w:val="CBB0AC04"/>
    <w:lvl w:ilvl="0" w:tplc="9050B7BA">
      <w:start w:val="1"/>
      <w:numFmt w:val="bullet"/>
      <w:lvlText w:val="•"/>
      <w:lvlJc w:val="left"/>
      <w:pPr>
        <w:tabs>
          <w:tab w:val="num" w:pos="720"/>
        </w:tabs>
        <w:ind w:left="720" w:hanging="360"/>
      </w:pPr>
      <w:rPr>
        <w:rFonts w:ascii="Arial" w:hAnsi="Arial" w:hint="default"/>
      </w:rPr>
    </w:lvl>
    <w:lvl w:ilvl="1" w:tplc="EC6435A0" w:tentative="1">
      <w:start w:val="1"/>
      <w:numFmt w:val="bullet"/>
      <w:lvlText w:val="•"/>
      <w:lvlJc w:val="left"/>
      <w:pPr>
        <w:tabs>
          <w:tab w:val="num" w:pos="1440"/>
        </w:tabs>
        <w:ind w:left="1440" w:hanging="360"/>
      </w:pPr>
      <w:rPr>
        <w:rFonts w:ascii="Arial" w:hAnsi="Arial" w:hint="default"/>
      </w:rPr>
    </w:lvl>
    <w:lvl w:ilvl="2" w:tplc="B09CC576" w:tentative="1">
      <w:start w:val="1"/>
      <w:numFmt w:val="bullet"/>
      <w:lvlText w:val="•"/>
      <w:lvlJc w:val="left"/>
      <w:pPr>
        <w:tabs>
          <w:tab w:val="num" w:pos="2160"/>
        </w:tabs>
        <w:ind w:left="2160" w:hanging="360"/>
      </w:pPr>
      <w:rPr>
        <w:rFonts w:ascii="Arial" w:hAnsi="Arial" w:hint="default"/>
      </w:rPr>
    </w:lvl>
    <w:lvl w:ilvl="3" w:tplc="F894E848" w:tentative="1">
      <w:start w:val="1"/>
      <w:numFmt w:val="bullet"/>
      <w:lvlText w:val="•"/>
      <w:lvlJc w:val="left"/>
      <w:pPr>
        <w:tabs>
          <w:tab w:val="num" w:pos="2880"/>
        </w:tabs>
        <w:ind w:left="2880" w:hanging="360"/>
      </w:pPr>
      <w:rPr>
        <w:rFonts w:ascii="Arial" w:hAnsi="Arial" w:hint="default"/>
      </w:rPr>
    </w:lvl>
    <w:lvl w:ilvl="4" w:tplc="A6F2FF4E" w:tentative="1">
      <w:start w:val="1"/>
      <w:numFmt w:val="bullet"/>
      <w:lvlText w:val="•"/>
      <w:lvlJc w:val="left"/>
      <w:pPr>
        <w:tabs>
          <w:tab w:val="num" w:pos="3600"/>
        </w:tabs>
        <w:ind w:left="3600" w:hanging="360"/>
      </w:pPr>
      <w:rPr>
        <w:rFonts w:ascii="Arial" w:hAnsi="Arial" w:hint="default"/>
      </w:rPr>
    </w:lvl>
    <w:lvl w:ilvl="5" w:tplc="EDA2E1E6" w:tentative="1">
      <w:start w:val="1"/>
      <w:numFmt w:val="bullet"/>
      <w:lvlText w:val="•"/>
      <w:lvlJc w:val="left"/>
      <w:pPr>
        <w:tabs>
          <w:tab w:val="num" w:pos="4320"/>
        </w:tabs>
        <w:ind w:left="4320" w:hanging="360"/>
      </w:pPr>
      <w:rPr>
        <w:rFonts w:ascii="Arial" w:hAnsi="Arial" w:hint="default"/>
      </w:rPr>
    </w:lvl>
    <w:lvl w:ilvl="6" w:tplc="C21C41CE" w:tentative="1">
      <w:start w:val="1"/>
      <w:numFmt w:val="bullet"/>
      <w:lvlText w:val="•"/>
      <w:lvlJc w:val="left"/>
      <w:pPr>
        <w:tabs>
          <w:tab w:val="num" w:pos="5040"/>
        </w:tabs>
        <w:ind w:left="5040" w:hanging="360"/>
      </w:pPr>
      <w:rPr>
        <w:rFonts w:ascii="Arial" w:hAnsi="Arial" w:hint="default"/>
      </w:rPr>
    </w:lvl>
    <w:lvl w:ilvl="7" w:tplc="0BE46906" w:tentative="1">
      <w:start w:val="1"/>
      <w:numFmt w:val="bullet"/>
      <w:lvlText w:val="•"/>
      <w:lvlJc w:val="left"/>
      <w:pPr>
        <w:tabs>
          <w:tab w:val="num" w:pos="5760"/>
        </w:tabs>
        <w:ind w:left="5760" w:hanging="360"/>
      </w:pPr>
      <w:rPr>
        <w:rFonts w:ascii="Arial" w:hAnsi="Arial" w:hint="default"/>
      </w:rPr>
    </w:lvl>
    <w:lvl w:ilvl="8" w:tplc="881ABA1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DFF5AA6"/>
    <w:multiLevelType w:val="hybridMultilevel"/>
    <w:tmpl w:val="B634871E"/>
    <w:lvl w:ilvl="0" w:tplc="0DD057CA">
      <w:start w:val="1"/>
      <w:numFmt w:val="bullet"/>
      <w:lvlText w:val="•"/>
      <w:lvlJc w:val="left"/>
      <w:pPr>
        <w:tabs>
          <w:tab w:val="num" w:pos="720"/>
        </w:tabs>
        <w:ind w:left="720" w:hanging="360"/>
      </w:pPr>
      <w:rPr>
        <w:rFonts w:ascii="Arial" w:hAnsi="Arial" w:hint="default"/>
      </w:rPr>
    </w:lvl>
    <w:lvl w:ilvl="1" w:tplc="5F522C16" w:tentative="1">
      <w:start w:val="1"/>
      <w:numFmt w:val="bullet"/>
      <w:lvlText w:val="•"/>
      <w:lvlJc w:val="left"/>
      <w:pPr>
        <w:tabs>
          <w:tab w:val="num" w:pos="1440"/>
        </w:tabs>
        <w:ind w:left="1440" w:hanging="360"/>
      </w:pPr>
      <w:rPr>
        <w:rFonts w:ascii="Arial" w:hAnsi="Arial" w:hint="default"/>
      </w:rPr>
    </w:lvl>
    <w:lvl w:ilvl="2" w:tplc="ACA48A24" w:tentative="1">
      <w:start w:val="1"/>
      <w:numFmt w:val="bullet"/>
      <w:lvlText w:val="•"/>
      <w:lvlJc w:val="left"/>
      <w:pPr>
        <w:tabs>
          <w:tab w:val="num" w:pos="2160"/>
        </w:tabs>
        <w:ind w:left="2160" w:hanging="360"/>
      </w:pPr>
      <w:rPr>
        <w:rFonts w:ascii="Arial" w:hAnsi="Arial" w:hint="default"/>
      </w:rPr>
    </w:lvl>
    <w:lvl w:ilvl="3" w:tplc="F43A0FB4" w:tentative="1">
      <w:start w:val="1"/>
      <w:numFmt w:val="bullet"/>
      <w:lvlText w:val="•"/>
      <w:lvlJc w:val="left"/>
      <w:pPr>
        <w:tabs>
          <w:tab w:val="num" w:pos="2880"/>
        </w:tabs>
        <w:ind w:left="2880" w:hanging="360"/>
      </w:pPr>
      <w:rPr>
        <w:rFonts w:ascii="Arial" w:hAnsi="Arial" w:hint="default"/>
      </w:rPr>
    </w:lvl>
    <w:lvl w:ilvl="4" w:tplc="AD7E6A2A" w:tentative="1">
      <w:start w:val="1"/>
      <w:numFmt w:val="bullet"/>
      <w:lvlText w:val="•"/>
      <w:lvlJc w:val="left"/>
      <w:pPr>
        <w:tabs>
          <w:tab w:val="num" w:pos="3600"/>
        </w:tabs>
        <w:ind w:left="3600" w:hanging="360"/>
      </w:pPr>
      <w:rPr>
        <w:rFonts w:ascii="Arial" w:hAnsi="Arial" w:hint="default"/>
      </w:rPr>
    </w:lvl>
    <w:lvl w:ilvl="5" w:tplc="5E1CBDC2" w:tentative="1">
      <w:start w:val="1"/>
      <w:numFmt w:val="bullet"/>
      <w:lvlText w:val="•"/>
      <w:lvlJc w:val="left"/>
      <w:pPr>
        <w:tabs>
          <w:tab w:val="num" w:pos="4320"/>
        </w:tabs>
        <w:ind w:left="4320" w:hanging="360"/>
      </w:pPr>
      <w:rPr>
        <w:rFonts w:ascii="Arial" w:hAnsi="Arial" w:hint="default"/>
      </w:rPr>
    </w:lvl>
    <w:lvl w:ilvl="6" w:tplc="6EDA2966" w:tentative="1">
      <w:start w:val="1"/>
      <w:numFmt w:val="bullet"/>
      <w:lvlText w:val="•"/>
      <w:lvlJc w:val="left"/>
      <w:pPr>
        <w:tabs>
          <w:tab w:val="num" w:pos="5040"/>
        </w:tabs>
        <w:ind w:left="5040" w:hanging="360"/>
      </w:pPr>
      <w:rPr>
        <w:rFonts w:ascii="Arial" w:hAnsi="Arial" w:hint="default"/>
      </w:rPr>
    </w:lvl>
    <w:lvl w:ilvl="7" w:tplc="853838DE" w:tentative="1">
      <w:start w:val="1"/>
      <w:numFmt w:val="bullet"/>
      <w:lvlText w:val="•"/>
      <w:lvlJc w:val="left"/>
      <w:pPr>
        <w:tabs>
          <w:tab w:val="num" w:pos="5760"/>
        </w:tabs>
        <w:ind w:left="5760" w:hanging="360"/>
      </w:pPr>
      <w:rPr>
        <w:rFonts w:ascii="Arial" w:hAnsi="Arial" w:hint="default"/>
      </w:rPr>
    </w:lvl>
    <w:lvl w:ilvl="8" w:tplc="2F808DA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D9C59E0"/>
    <w:multiLevelType w:val="hybridMultilevel"/>
    <w:tmpl w:val="829892F2"/>
    <w:lvl w:ilvl="0" w:tplc="D4BCC25E">
      <w:start w:val="1"/>
      <w:numFmt w:val="bullet"/>
      <w:lvlText w:val="•"/>
      <w:lvlJc w:val="left"/>
      <w:pPr>
        <w:tabs>
          <w:tab w:val="num" w:pos="720"/>
        </w:tabs>
        <w:ind w:left="720" w:hanging="360"/>
      </w:pPr>
      <w:rPr>
        <w:rFonts w:ascii="Arial" w:hAnsi="Arial" w:hint="default"/>
      </w:rPr>
    </w:lvl>
    <w:lvl w:ilvl="1" w:tplc="3DF2F992" w:tentative="1">
      <w:start w:val="1"/>
      <w:numFmt w:val="bullet"/>
      <w:lvlText w:val="•"/>
      <w:lvlJc w:val="left"/>
      <w:pPr>
        <w:tabs>
          <w:tab w:val="num" w:pos="1440"/>
        </w:tabs>
        <w:ind w:left="1440" w:hanging="360"/>
      </w:pPr>
      <w:rPr>
        <w:rFonts w:ascii="Arial" w:hAnsi="Arial" w:hint="default"/>
      </w:rPr>
    </w:lvl>
    <w:lvl w:ilvl="2" w:tplc="FAB8F6DC" w:tentative="1">
      <w:start w:val="1"/>
      <w:numFmt w:val="bullet"/>
      <w:lvlText w:val="•"/>
      <w:lvlJc w:val="left"/>
      <w:pPr>
        <w:tabs>
          <w:tab w:val="num" w:pos="2160"/>
        </w:tabs>
        <w:ind w:left="2160" w:hanging="360"/>
      </w:pPr>
      <w:rPr>
        <w:rFonts w:ascii="Arial" w:hAnsi="Arial" w:hint="default"/>
      </w:rPr>
    </w:lvl>
    <w:lvl w:ilvl="3" w:tplc="F058E46C" w:tentative="1">
      <w:start w:val="1"/>
      <w:numFmt w:val="bullet"/>
      <w:lvlText w:val="•"/>
      <w:lvlJc w:val="left"/>
      <w:pPr>
        <w:tabs>
          <w:tab w:val="num" w:pos="2880"/>
        </w:tabs>
        <w:ind w:left="2880" w:hanging="360"/>
      </w:pPr>
      <w:rPr>
        <w:rFonts w:ascii="Arial" w:hAnsi="Arial" w:hint="default"/>
      </w:rPr>
    </w:lvl>
    <w:lvl w:ilvl="4" w:tplc="C6D8EFB6" w:tentative="1">
      <w:start w:val="1"/>
      <w:numFmt w:val="bullet"/>
      <w:lvlText w:val="•"/>
      <w:lvlJc w:val="left"/>
      <w:pPr>
        <w:tabs>
          <w:tab w:val="num" w:pos="3600"/>
        </w:tabs>
        <w:ind w:left="3600" w:hanging="360"/>
      </w:pPr>
      <w:rPr>
        <w:rFonts w:ascii="Arial" w:hAnsi="Arial" w:hint="default"/>
      </w:rPr>
    </w:lvl>
    <w:lvl w:ilvl="5" w:tplc="D1FEA7B4" w:tentative="1">
      <w:start w:val="1"/>
      <w:numFmt w:val="bullet"/>
      <w:lvlText w:val="•"/>
      <w:lvlJc w:val="left"/>
      <w:pPr>
        <w:tabs>
          <w:tab w:val="num" w:pos="4320"/>
        </w:tabs>
        <w:ind w:left="4320" w:hanging="360"/>
      </w:pPr>
      <w:rPr>
        <w:rFonts w:ascii="Arial" w:hAnsi="Arial" w:hint="default"/>
      </w:rPr>
    </w:lvl>
    <w:lvl w:ilvl="6" w:tplc="3578BF1A" w:tentative="1">
      <w:start w:val="1"/>
      <w:numFmt w:val="bullet"/>
      <w:lvlText w:val="•"/>
      <w:lvlJc w:val="left"/>
      <w:pPr>
        <w:tabs>
          <w:tab w:val="num" w:pos="5040"/>
        </w:tabs>
        <w:ind w:left="5040" w:hanging="360"/>
      </w:pPr>
      <w:rPr>
        <w:rFonts w:ascii="Arial" w:hAnsi="Arial" w:hint="default"/>
      </w:rPr>
    </w:lvl>
    <w:lvl w:ilvl="7" w:tplc="BC3012D2" w:tentative="1">
      <w:start w:val="1"/>
      <w:numFmt w:val="bullet"/>
      <w:lvlText w:val="•"/>
      <w:lvlJc w:val="left"/>
      <w:pPr>
        <w:tabs>
          <w:tab w:val="num" w:pos="5760"/>
        </w:tabs>
        <w:ind w:left="5760" w:hanging="360"/>
      </w:pPr>
      <w:rPr>
        <w:rFonts w:ascii="Arial" w:hAnsi="Arial" w:hint="default"/>
      </w:rPr>
    </w:lvl>
    <w:lvl w:ilvl="8" w:tplc="4AE825D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AF85994"/>
    <w:multiLevelType w:val="hybridMultilevel"/>
    <w:tmpl w:val="892285F6"/>
    <w:lvl w:ilvl="0" w:tplc="975C0EAA">
      <w:start w:val="1"/>
      <w:numFmt w:val="bullet"/>
      <w:lvlText w:val="•"/>
      <w:lvlJc w:val="left"/>
      <w:pPr>
        <w:tabs>
          <w:tab w:val="num" w:pos="720"/>
        </w:tabs>
        <w:ind w:left="720" w:hanging="360"/>
      </w:pPr>
      <w:rPr>
        <w:rFonts w:ascii="Arial" w:hAnsi="Arial" w:hint="default"/>
      </w:rPr>
    </w:lvl>
    <w:lvl w:ilvl="1" w:tplc="F08A72F8" w:tentative="1">
      <w:start w:val="1"/>
      <w:numFmt w:val="bullet"/>
      <w:lvlText w:val="•"/>
      <w:lvlJc w:val="left"/>
      <w:pPr>
        <w:tabs>
          <w:tab w:val="num" w:pos="1440"/>
        </w:tabs>
        <w:ind w:left="1440" w:hanging="360"/>
      </w:pPr>
      <w:rPr>
        <w:rFonts w:ascii="Arial" w:hAnsi="Arial" w:hint="default"/>
      </w:rPr>
    </w:lvl>
    <w:lvl w:ilvl="2" w:tplc="333E2A9E" w:tentative="1">
      <w:start w:val="1"/>
      <w:numFmt w:val="bullet"/>
      <w:lvlText w:val="•"/>
      <w:lvlJc w:val="left"/>
      <w:pPr>
        <w:tabs>
          <w:tab w:val="num" w:pos="2160"/>
        </w:tabs>
        <w:ind w:left="2160" w:hanging="360"/>
      </w:pPr>
      <w:rPr>
        <w:rFonts w:ascii="Arial" w:hAnsi="Arial" w:hint="default"/>
      </w:rPr>
    </w:lvl>
    <w:lvl w:ilvl="3" w:tplc="52F628D0" w:tentative="1">
      <w:start w:val="1"/>
      <w:numFmt w:val="bullet"/>
      <w:lvlText w:val="•"/>
      <w:lvlJc w:val="left"/>
      <w:pPr>
        <w:tabs>
          <w:tab w:val="num" w:pos="2880"/>
        </w:tabs>
        <w:ind w:left="2880" w:hanging="360"/>
      </w:pPr>
      <w:rPr>
        <w:rFonts w:ascii="Arial" w:hAnsi="Arial" w:hint="default"/>
      </w:rPr>
    </w:lvl>
    <w:lvl w:ilvl="4" w:tplc="17C8D2C0" w:tentative="1">
      <w:start w:val="1"/>
      <w:numFmt w:val="bullet"/>
      <w:lvlText w:val="•"/>
      <w:lvlJc w:val="left"/>
      <w:pPr>
        <w:tabs>
          <w:tab w:val="num" w:pos="3600"/>
        </w:tabs>
        <w:ind w:left="3600" w:hanging="360"/>
      </w:pPr>
      <w:rPr>
        <w:rFonts w:ascii="Arial" w:hAnsi="Arial" w:hint="default"/>
      </w:rPr>
    </w:lvl>
    <w:lvl w:ilvl="5" w:tplc="B2D296B4" w:tentative="1">
      <w:start w:val="1"/>
      <w:numFmt w:val="bullet"/>
      <w:lvlText w:val="•"/>
      <w:lvlJc w:val="left"/>
      <w:pPr>
        <w:tabs>
          <w:tab w:val="num" w:pos="4320"/>
        </w:tabs>
        <w:ind w:left="4320" w:hanging="360"/>
      </w:pPr>
      <w:rPr>
        <w:rFonts w:ascii="Arial" w:hAnsi="Arial" w:hint="default"/>
      </w:rPr>
    </w:lvl>
    <w:lvl w:ilvl="6" w:tplc="E934FAD4" w:tentative="1">
      <w:start w:val="1"/>
      <w:numFmt w:val="bullet"/>
      <w:lvlText w:val="•"/>
      <w:lvlJc w:val="left"/>
      <w:pPr>
        <w:tabs>
          <w:tab w:val="num" w:pos="5040"/>
        </w:tabs>
        <w:ind w:left="5040" w:hanging="360"/>
      </w:pPr>
      <w:rPr>
        <w:rFonts w:ascii="Arial" w:hAnsi="Arial" w:hint="default"/>
      </w:rPr>
    </w:lvl>
    <w:lvl w:ilvl="7" w:tplc="3A38E236" w:tentative="1">
      <w:start w:val="1"/>
      <w:numFmt w:val="bullet"/>
      <w:lvlText w:val="•"/>
      <w:lvlJc w:val="left"/>
      <w:pPr>
        <w:tabs>
          <w:tab w:val="num" w:pos="5760"/>
        </w:tabs>
        <w:ind w:left="5760" w:hanging="360"/>
      </w:pPr>
      <w:rPr>
        <w:rFonts w:ascii="Arial" w:hAnsi="Arial" w:hint="default"/>
      </w:rPr>
    </w:lvl>
    <w:lvl w:ilvl="8" w:tplc="F7DC6182" w:tentative="1">
      <w:start w:val="1"/>
      <w:numFmt w:val="bullet"/>
      <w:lvlText w:val="•"/>
      <w:lvlJc w:val="left"/>
      <w:pPr>
        <w:tabs>
          <w:tab w:val="num" w:pos="6480"/>
        </w:tabs>
        <w:ind w:left="6480" w:hanging="360"/>
      </w:pPr>
      <w:rPr>
        <w:rFonts w:ascii="Arial" w:hAnsi="Arial" w:hint="default"/>
      </w:rPr>
    </w:lvl>
  </w:abstractNum>
  <w:num w:numId="1" w16cid:durableId="1939487181">
    <w:abstractNumId w:val="3"/>
  </w:num>
  <w:num w:numId="2" w16cid:durableId="1648973328">
    <w:abstractNumId w:val="12"/>
  </w:num>
  <w:num w:numId="3" w16cid:durableId="118497998">
    <w:abstractNumId w:val="27"/>
  </w:num>
  <w:num w:numId="4" w16cid:durableId="780150693">
    <w:abstractNumId w:val="6"/>
  </w:num>
  <w:num w:numId="5" w16cid:durableId="1208492173">
    <w:abstractNumId w:val="4"/>
  </w:num>
  <w:num w:numId="6" w16cid:durableId="1535464848">
    <w:abstractNumId w:val="26"/>
  </w:num>
  <w:num w:numId="7" w16cid:durableId="1203443879">
    <w:abstractNumId w:val="1"/>
  </w:num>
  <w:num w:numId="8" w16cid:durableId="2097633072">
    <w:abstractNumId w:val="19"/>
  </w:num>
  <w:num w:numId="9" w16cid:durableId="817459515">
    <w:abstractNumId w:val="18"/>
  </w:num>
  <w:num w:numId="10" w16cid:durableId="571964885">
    <w:abstractNumId w:val="21"/>
  </w:num>
  <w:num w:numId="11" w16cid:durableId="905646903">
    <w:abstractNumId w:val="16"/>
  </w:num>
  <w:num w:numId="12" w16cid:durableId="1853176596">
    <w:abstractNumId w:val="22"/>
  </w:num>
  <w:num w:numId="13" w16cid:durableId="1479106518">
    <w:abstractNumId w:val="25"/>
  </w:num>
  <w:num w:numId="14" w16cid:durableId="1036546071">
    <w:abstractNumId w:val="17"/>
  </w:num>
  <w:num w:numId="15" w16cid:durableId="724060431">
    <w:abstractNumId w:val="7"/>
  </w:num>
  <w:num w:numId="16" w16cid:durableId="867179874">
    <w:abstractNumId w:val="0"/>
  </w:num>
  <w:num w:numId="17" w16cid:durableId="1850292329">
    <w:abstractNumId w:val="24"/>
  </w:num>
  <w:num w:numId="18" w16cid:durableId="505872956">
    <w:abstractNumId w:val="5"/>
  </w:num>
  <w:num w:numId="19" w16cid:durableId="1770545383">
    <w:abstractNumId w:val="11"/>
  </w:num>
  <w:num w:numId="20" w16cid:durableId="1639073611">
    <w:abstractNumId w:val="2"/>
  </w:num>
  <w:num w:numId="21" w16cid:durableId="682973525">
    <w:abstractNumId w:val="8"/>
  </w:num>
  <w:num w:numId="22" w16cid:durableId="261841594">
    <w:abstractNumId w:val="9"/>
  </w:num>
  <w:num w:numId="23" w16cid:durableId="918056019">
    <w:abstractNumId w:val="23"/>
  </w:num>
  <w:num w:numId="24" w16cid:durableId="402332378">
    <w:abstractNumId w:val="10"/>
  </w:num>
  <w:num w:numId="25" w16cid:durableId="1590575718">
    <w:abstractNumId w:val="20"/>
  </w:num>
  <w:num w:numId="26" w16cid:durableId="1521041436">
    <w:abstractNumId w:val="14"/>
  </w:num>
  <w:num w:numId="27" w16cid:durableId="507329499">
    <w:abstractNumId w:val="13"/>
  </w:num>
  <w:num w:numId="28" w16cid:durableId="103311348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9C1"/>
    <w:rsid w:val="00016AAC"/>
    <w:rsid w:val="00017A2D"/>
    <w:rsid w:val="0002112C"/>
    <w:rsid w:val="00025FEE"/>
    <w:rsid w:val="000350BC"/>
    <w:rsid w:val="0004050E"/>
    <w:rsid w:val="00042660"/>
    <w:rsid w:val="00042FDB"/>
    <w:rsid w:val="00046D37"/>
    <w:rsid w:val="00051C90"/>
    <w:rsid w:val="000534F7"/>
    <w:rsid w:val="000536AF"/>
    <w:rsid w:val="000538C5"/>
    <w:rsid w:val="0005588F"/>
    <w:rsid w:val="00055A0A"/>
    <w:rsid w:val="00056DB5"/>
    <w:rsid w:val="00060C40"/>
    <w:rsid w:val="000615E0"/>
    <w:rsid w:val="00061F1C"/>
    <w:rsid w:val="00063534"/>
    <w:rsid w:val="00070ABE"/>
    <w:rsid w:val="00075AC8"/>
    <w:rsid w:val="000775EC"/>
    <w:rsid w:val="000776FC"/>
    <w:rsid w:val="00077BB0"/>
    <w:rsid w:val="00080083"/>
    <w:rsid w:val="000845CB"/>
    <w:rsid w:val="00084663"/>
    <w:rsid w:val="00085F3D"/>
    <w:rsid w:val="00095B8F"/>
    <w:rsid w:val="00097BEC"/>
    <w:rsid w:val="000A17F6"/>
    <w:rsid w:val="000A37D3"/>
    <w:rsid w:val="000A7A07"/>
    <w:rsid w:val="000B10E9"/>
    <w:rsid w:val="000B285F"/>
    <w:rsid w:val="000B6AA0"/>
    <w:rsid w:val="000C0A97"/>
    <w:rsid w:val="000C1B80"/>
    <w:rsid w:val="000C4D1B"/>
    <w:rsid w:val="000D0635"/>
    <w:rsid w:val="000D2071"/>
    <w:rsid w:val="000D28D2"/>
    <w:rsid w:val="000D2DB0"/>
    <w:rsid w:val="000D5E74"/>
    <w:rsid w:val="000D6175"/>
    <w:rsid w:val="000E008A"/>
    <w:rsid w:val="000E0101"/>
    <w:rsid w:val="000E1BE2"/>
    <w:rsid w:val="000E26A2"/>
    <w:rsid w:val="000E34DE"/>
    <w:rsid w:val="000E4646"/>
    <w:rsid w:val="000E5BB1"/>
    <w:rsid w:val="000E601E"/>
    <w:rsid w:val="0010045E"/>
    <w:rsid w:val="00100D83"/>
    <w:rsid w:val="00102321"/>
    <w:rsid w:val="00107593"/>
    <w:rsid w:val="00107A82"/>
    <w:rsid w:val="0010B228"/>
    <w:rsid w:val="00110092"/>
    <w:rsid w:val="00112A26"/>
    <w:rsid w:val="00112D8C"/>
    <w:rsid w:val="00114F13"/>
    <w:rsid w:val="00122379"/>
    <w:rsid w:val="00123704"/>
    <w:rsid w:val="001238BA"/>
    <w:rsid w:val="00123E90"/>
    <w:rsid w:val="00124A45"/>
    <w:rsid w:val="0012514E"/>
    <w:rsid w:val="001265CC"/>
    <w:rsid w:val="0012750F"/>
    <w:rsid w:val="00130F34"/>
    <w:rsid w:val="0014385D"/>
    <w:rsid w:val="0014497B"/>
    <w:rsid w:val="001522F7"/>
    <w:rsid w:val="00154B6C"/>
    <w:rsid w:val="001566E4"/>
    <w:rsid w:val="00157E2F"/>
    <w:rsid w:val="00160548"/>
    <w:rsid w:val="00160F7A"/>
    <w:rsid w:val="001650BC"/>
    <w:rsid w:val="00165F4E"/>
    <w:rsid w:val="001660FB"/>
    <w:rsid w:val="00166515"/>
    <w:rsid w:val="00167308"/>
    <w:rsid w:val="0017275A"/>
    <w:rsid w:val="00173CDA"/>
    <w:rsid w:val="00182669"/>
    <w:rsid w:val="0018455D"/>
    <w:rsid w:val="00187199"/>
    <w:rsid w:val="0019056D"/>
    <w:rsid w:val="00197629"/>
    <w:rsid w:val="001A18AE"/>
    <w:rsid w:val="001A2BBD"/>
    <w:rsid w:val="001A7F51"/>
    <w:rsid w:val="001B235C"/>
    <w:rsid w:val="001B615C"/>
    <w:rsid w:val="001B6C29"/>
    <w:rsid w:val="001C0733"/>
    <w:rsid w:val="001C20F9"/>
    <w:rsid w:val="001C4C58"/>
    <w:rsid w:val="001D0E27"/>
    <w:rsid w:val="001D5C92"/>
    <w:rsid w:val="001D692A"/>
    <w:rsid w:val="001D6E45"/>
    <w:rsid w:val="001E0CD5"/>
    <w:rsid w:val="001E2C6C"/>
    <w:rsid w:val="001E3262"/>
    <w:rsid w:val="001E383C"/>
    <w:rsid w:val="001F0C4D"/>
    <w:rsid w:val="001F3CA6"/>
    <w:rsid w:val="001F3E80"/>
    <w:rsid w:val="001F47B6"/>
    <w:rsid w:val="001F769D"/>
    <w:rsid w:val="001F7730"/>
    <w:rsid w:val="00201776"/>
    <w:rsid w:val="00204C82"/>
    <w:rsid w:val="00206A2F"/>
    <w:rsid w:val="00212D0A"/>
    <w:rsid w:val="00213625"/>
    <w:rsid w:val="00216F4F"/>
    <w:rsid w:val="00220C66"/>
    <w:rsid w:val="0022170C"/>
    <w:rsid w:val="00221FBC"/>
    <w:rsid w:val="00222C5F"/>
    <w:rsid w:val="0022350A"/>
    <w:rsid w:val="00223C21"/>
    <w:rsid w:val="00223E77"/>
    <w:rsid w:val="00227993"/>
    <w:rsid w:val="00234D33"/>
    <w:rsid w:val="00235CE4"/>
    <w:rsid w:val="00236B8F"/>
    <w:rsid w:val="0024029B"/>
    <w:rsid w:val="002424CE"/>
    <w:rsid w:val="00243369"/>
    <w:rsid w:val="002445C9"/>
    <w:rsid w:val="00246992"/>
    <w:rsid w:val="002470F5"/>
    <w:rsid w:val="0024A44F"/>
    <w:rsid w:val="002501A1"/>
    <w:rsid w:val="0025021A"/>
    <w:rsid w:val="00250418"/>
    <w:rsid w:val="00250D2F"/>
    <w:rsid w:val="0025137A"/>
    <w:rsid w:val="002524BC"/>
    <w:rsid w:val="00255D9F"/>
    <w:rsid w:val="00257BCF"/>
    <w:rsid w:val="002601EA"/>
    <w:rsid w:val="00263656"/>
    <w:rsid w:val="002638A7"/>
    <w:rsid w:val="00263C25"/>
    <w:rsid w:val="002640EA"/>
    <w:rsid w:val="00264862"/>
    <w:rsid w:val="002651EE"/>
    <w:rsid w:val="002703F0"/>
    <w:rsid w:val="00274554"/>
    <w:rsid w:val="00275E5B"/>
    <w:rsid w:val="00280721"/>
    <w:rsid w:val="00281F3C"/>
    <w:rsid w:val="00283519"/>
    <w:rsid w:val="0029039F"/>
    <w:rsid w:val="0029291F"/>
    <w:rsid w:val="00293A7F"/>
    <w:rsid w:val="00297FB7"/>
    <w:rsid w:val="002A0388"/>
    <w:rsid w:val="002A06A1"/>
    <w:rsid w:val="002A1791"/>
    <w:rsid w:val="002A1B33"/>
    <w:rsid w:val="002A2477"/>
    <w:rsid w:val="002A298E"/>
    <w:rsid w:val="002A373D"/>
    <w:rsid w:val="002A4316"/>
    <w:rsid w:val="002A5941"/>
    <w:rsid w:val="002A7E85"/>
    <w:rsid w:val="002B0971"/>
    <w:rsid w:val="002B0C3A"/>
    <w:rsid w:val="002B3C46"/>
    <w:rsid w:val="002C1547"/>
    <w:rsid w:val="002C1F69"/>
    <w:rsid w:val="002C6217"/>
    <w:rsid w:val="002C69FA"/>
    <w:rsid w:val="002D1FA0"/>
    <w:rsid w:val="002D32E5"/>
    <w:rsid w:val="002D3BCB"/>
    <w:rsid w:val="002E1F10"/>
    <w:rsid w:val="002E6BF5"/>
    <w:rsid w:val="002F18D9"/>
    <w:rsid w:val="002F1F07"/>
    <w:rsid w:val="002F309C"/>
    <w:rsid w:val="002F4900"/>
    <w:rsid w:val="002F508D"/>
    <w:rsid w:val="002F6CE9"/>
    <w:rsid w:val="002F7566"/>
    <w:rsid w:val="00300FE6"/>
    <w:rsid w:val="003040CC"/>
    <w:rsid w:val="0030460D"/>
    <w:rsid w:val="00305995"/>
    <w:rsid w:val="0031005C"/>
    <w:rsid w:val="003115C9"/>
    <w:rsid w:val="00315AB3"/>
    <w:rsid w:val="003160E9"/>
    <w:rsid w:val="00316587"/>
    <w:rsid w:val="00317520"/>
    <w:rsid w:val="003224DB"/>
    <w:rsid w:val="00322EC1"/>
    <w:rsid w:val="00327445"/>
    <w:rsid w:val="00331816"/>
    <w:rsid w:val="00331F0C"/>
    <w:rsid w:val="003329B1"/>
    <w:rsid w:val="00333216"/>
    <w:rsid w:val="003360AC"/>
    <w:rsid w:val="00336804"/>
    <w:rsid w:val="003415DC"/>
    <w:rsid w:val="00341E50"/>
    <w:rsid w:val="0034567E"/>
    <w:rsid w:val="00353992"/>
    <w:rsid w:val="00353B81"/>
    <w:rsid w:val="00355F44"/>
    <w:rsid w:val="003617E8"/>
    <w:rsid w:val="0036251C"/>
    <w:rsid w:val="00364821"/>
    <w:rsid w:val="00377A54"/>
    <w:rsid w:val="00377FCB"/>
    <w:rsid w:val="00380733"/>
    <w:rsid w:val="00381AE3"/>
    <w:rsid w:val="003847FE"/>
    <w:rsid w:val="00385D78"/>
    <w:rsid w:val="0038664D"/>
    <w:rsid w:val="00390887"/>
    <w:rsid w:val="00390A52"/>
    <w:rsid w:val="00391298"/>
    <w:rsid w:val="003927C0"/>
    <w:rsid w:val="00396EEA"/>
    <w:rsid w:val="0039797C"/>
    <w:rsid w:val="003A0D05"/>
    <w:rsid w:val="003A15A5"/>
    <w:rsid w:val="003A229C"/>
    <w:rsid w:val="003A3B22"/>
    <w:rsid w:val="003A5993"/>
    <w:rsid w:val="003B0327"/>
    <w:rsid w:val="003B18E5"/>
    <w:rsid w:val="003B2FE8"/>
    <w:rsid w:val="003B3C97"/>
    <w:rsid w:val="003B5438"/>
    <w:rsid w:val="003B5F5F"/>
    <w:rsid w:val="003B72AC"/>
    <w:rsid w:val="003C27E4"/>
    <w:rsid w:val="003C3710"/>
    <w:rsid w:val="003D01C3"/>
    <w:rsid w:val="003D0C8E"/>
    <w:rsid w:val="003D69AA"/>
    <w:rsid w:val="003D76B3"/>
    <w:rsid w:val="003E0B10"/>
    <w:rsid w:val="003E0B60"/>
    <w:rsid w:val="003E115E"/>
    <w:rsid w:val="003E2BEA"/>
    <w:rsid w:val="003E326F"/>
    <w:rsid w:val="003E5FDA"/>
    <w:rsid w:val="003E611A"/>
    <w:rsid w:val="003F401F"/>
    <w:rsid w:val="003F4613"/>
    <w:rsid w:val="003F53F2"/>
    <w:rsid w:val="003F7117"/>
    <w:rsid w:val="004000D4"/>
    <w:rsid w:val="0040063A"/>
    <w:rsid w:val="00400FEF"/>
    <w:rsid w:val="00401A4B"/>
    <w:rsid w:val="00402351"/>
    <w:rsid w:val="00404808"/>
    <w:rsid w:val="0040485E"/>
    <w:rsid w:val="00404B39"/>
    <w:rsid w:val="00405092"/>
    <w:rsid w:val="004064FA"/>
    <w:rsid w:val="00406808"/>
    <w:rsid w:val="00411129"/>
    <w:rsid w:val="00412105"/>
    <w:rsid w:val="004124A2"/>
    <w:rsid w:val="004130A6"/>
    <w:rsid w:val="00414EBD"/>
    <w:rsid w:val="0041755C"/>
    <w:rsid w:val="00417827"/>
    <w:rsid w:val="00426158"/>
    <w:rsid w:val="004263D4"/>
    <w:rsid w:val="00430E67"/>
    <w:rsid w:val="004315F0"/>
    <w:rsid w:val="004328DE"/>
    <w:rsid w:val="00434B82"/>
    <w:rsid w:val="00440036"/>
    <w:rsid w:val="004425B5"/>
    <w:rsid w:val="00442EB6"/>
    <w:rsid w:val="00443FB3"/>
    <w:rsid w:val="004451D5"/>
    <w:rsid w:val="00454BF0"/>
    <w:rsid w:val="00457C7C"/>
    <w:rsid w:val="00463E5A"/>
    <w:rsid w:val="00464CD5"/>
    <w:rsid w:val="00465021"/>
    <w:rsid w:val="004673A1"/>
    <w:rsid w:val="00467F57"/>
    <w:rsid w:val="0047611D"/>
    <w:rsid w:val="00476B9A"/>
    <w:rsid w:val="00477BDA"/>
    <w:rsid w:val="00480AD3"/>
    <w:rsid w:val="004849D2"/>
    <w:rsid w:val="00484D19"/>
    <w:rsid w:val="00485660"/>
    <w:rsid w:val="00485A52"/>
    <w:rsid w:val="00493BE0"/>
    <w:rsid w:val="004960D8"/>
    <w:rsid w:val="004967F7"/>
    <w:rsid w:val="004A190C"/>
    <w:rsid w:val="004B1E4F"/>
    <w:rsid w:val="004B4F3C"/>
    <w:rsid w:val="004B5B3F"/>
    <w:rsid w:val="004B5FA3"/>
    <w:rsid w:val="004B6819"/>
    <w:rsid w:val="004C469A"/>
    <w:rsid w:val="004C6540"/>
    <w:rsid w:val="004C776B"/>
    <w:rsid w:val="004D073F"/>
    <w:rsid w:val="004D1A8E"/>
    <w:rsid w:val="004D2BCC"/>
    <w:rsid w:val="004D5300"/>
    <w:rsid w:val="004D5472"/>
    <w:rsid w:val="004D595E"/>
    <w:rsid w:val="004E2D9B"/>
    <w:rsid w:val="004E3A15"/>
    <w:rsid w:val="004E6ADA"/>
    <w:rsid w:val="004E7B02"/>
    <w:rsid w:val="004F4F61"/>
    <w:rsid w:val="004F5B40"/>
    <w:rsid w:val="004F7AE7"/>
    <w:rsid w:val="00501B49"/>
    <w:rsid w:val="00505041"/>
    <w:rsid w:val="0051001D"/>
    <w:rsid w:val="005106A6"/>
    <w:rsid w:val="005121E2"/>
    <w:rsid w:val="00513C34"/>
    <w:rsid w:val="00516A03"/>
    <w:rsid w:val="005206F0"/>
    <w:rsid w:val="005219CE"/>
    <w:rsid w:val="00522F37"/>
    <w:rsid w:val="005237BF"/>
    <w:rsid w:val="00523F91"/>
    <w:rsid w:val="00531EA1"/>
    <w:rsid w:val="00532B5B"/>
    <w:rsid w:val="00533A02"/>
    <w:rsid w:val="005341AF"/>
    <w:rsid w:val="0053633D"/>
    <w:rsid w:val="00540A87"/>
    <w:rsid w:val="00540AF9"/>
    <w:rsid w:val="005412E8"/>
    <w:rsid w:val="00547382"/>
    <w:rsid w:val="00547B9A"/>
    <w:rsid w:val="00547F42"/>
    <w:rsid w:val="00551A6F"/>
    <w:rsid w:val="005522AC"/>
    <w:rsid w:val="00553FE1"/>
    <w:rsid w:val="005579C6"/>
    <w:rsid w:val="005619A3"/>
    <w:rsid w:val="005638A3"/>
    <w:rsid w:val="00564EE3"/>
    <w:rsid w:val="0056768F"/>
    <w:rsid w:val="00570208"/>
    <w:rsid w:val="00570657"/>
    <w:rsid w:val="0057225C"/>
    <w:rsid w:val="00580BC6"/>
    <w:rsid w:val="00583CEF"/>
    <w:rsid w:val="00584AF2"/>
    <w:rsid w:val="00585A45"/>
    <w:rsid w:val="00591DD3"/>
    <w:rsid w:val="00593C7D"/>
    <w:rsid w:val="005945C3"/>
    <w:rsid w:val="00594672"/>
    <w:rsid w:val="0059599A"/>
    <w:rsid w:val="00596C68"/>
    <w:rsid w:val="005A12C6"/>
    <w:rsid w:val="005A2380"/>
    <w:rsid w:val="005A68C7"/>
    <w:rsid w:val="005B41D4"/>
    <w:rsid w:val="005C444B"/>
    <w:rsid w:val="005C4999"/>
    <w:rsid w:val="005C671B"/>
    <w:rsid w:val="005D246E"/>
    <w:rsid w:val="005D384A"/>
    <w:rsid w:val="005D6371"/>
    <w:rsid w:val="005E778E"/>
    <w:rsid w:val="005F05E5"/>
    <w:rsid w:val="005F0BA7"/>
    <w:rsid w:val="005F0F6C"/>
    <w:rsid w:val="005F42B3"/>
    <w:rsid w:val="005F48D2"/>
    <w:rsid w:val="005F5CBF"/>
    <w:rsid w:val="005F679B"/>
    <w:rsid w:val="00600224"/>
    <w:rsid w:val="006015F6"/>
    <w:rsid w:val="006053C0"/>
    <w:rsid w:val="006063D8"/>
    <w:rsid w:val="00612A7C"/>
    <w:rsid w:val="0061531E"/>
    <w:rsid w:val="0061543C"/>
    <w:rsid w:val="00615DEC"/>
    <w:rsid w:val="00615E7C"/>
    <w:rsid w:val="00616461"/>
    <w:rsid w:val="00617943"/>
    <w:rsid w:val="00620A78"/>
    <w:rsid w:val="00621C47"/>
    <w:rsid w:val="00622C2C"/>
    <w:rsid w:val="00623662"/>
    <w:rsid w:val="00623C3F"/>
    <w:rsid w:val="00624058"/>
    <w:rsid w:val="00626995"/>
    <w:rsid w:val="00626FF9"/>
    <w:rsid w:val="00631273"/>
    <w:rsid w:val="00643F75"/>
    <w:rsid w:val="006464DD"/>
    <w:rsid w:val="00646CD5"/>
    <w:rsid w:val="00651F2E"/>
    <w:rsid w:val="00652E9F"/>
    <w:rsid w:val="00653612"/>
    <w:rsid w:val="00653B51"/>
    <w:rsid w:val="00654222"/>
    <w:rsid w:val="00663600"/>
    <w:rsid w:val="0066622D"/>
    <w:rsid w:val="00674447"/>
    <w:rsid w:val="00675250"/>
    <w:rsid w:val="00675623"/>
    <w:rsid w:val="00677F14"/>
    <w:rsid w:val="00681E7B"/>
    <w:rsid w:val="006851F6"/>
    <w:rsid w:val="006873B7"/>
    <w:rsid w:val="00697181"/>
    <w:rsid w:val="006A00D3"/>
    <w:rsid w:val="006A03A5"/>
    <w:rsid w:val="006A083F"/>
    <w:rsid w:val="006A1430"/>
    <w:rsid w:val="006A1EFC"/>
    <w:rsid w:val="006A4F73"/>
    <w:rsid w:val="006A6039"/>
    <w:rsid w:val="006A7453"/>
    <w:rsid w:val="006B25B2"/>
    <w:rsid w:val="006B4062"/>
    <w:rsid w:val="006B5BAA"/>
    <w:rsid w:val="006D268E"/>
    <w:rsid w:val="006D26CA"/>
    <w:rsid w:val="006D322F"/>
    <w:rsid w:val="006D6812"/>
    <w:rsid w:val="006D7B77"/>
    <w:rsid w:val="006E20B4"/>
    <w:rsid w:val="006E24C9"/>
    <w:rsid w:val="006E2C14"/>
    <w:rsid w:val="006E331F"/>
    <w:rsid w:val="006E34B4"/>
    <w:rsid w:val="006E3694"/>
    <w:rsid w:val="006E4B12"/>
    <w:rsid w:val="006E6EFE"/>
    <w:rsid w:val="006F101F"/>
    <w:rsid w:val="006F1256"/>
    <w:rsid w:val="006F1B85"/>
    <w:rsid w:val="006F3C2B"/>
    <w:rsid w:val="006F48D6"/>
    <w:rsid w:val="006F7D87"/>
    <w:rsid w:val="00700B39"/>
    <w:rsid w:val="00702159"/>
    <w:rsid w:val="00703EA1"/>
    <w:rsid w:val="00704018"/>
    <w:rsid w:val="00706035"/>
    <w:rsid w:val="00710AAF"/>
    <w:rsid w:val="00710C55"/>
    <w:rsid w:val="007113C5"/>
    <w:rsid w:val="00711630"/>
    <w:rsid w:val="00711F39"/>
    <w:rsid w:val="00712109"/>
    <w:rsid w:val="0071252F"/>
    <w:rsid w:val="00712892"/>
    <w:rsid w:val="00713313"/>
    <w:rsid w:val="00713FBA"/>
    <w:rsid w:val="00715C96"/>
    <w:rsid w:val="00716398"/>
    <w:rsid w:val="0072494D"/>
    <w:rsid w:val="00725B9B"/>
    <w:rsid w:val="00730CC2"/>
    <w:rsid w:val="00731297"/>
    <w:rsid w:val="00731F07"/>
    <w:rsid w:val="00734278"/>
    <w:rsid w:val="00741707"/>
    <w:rsid w:val="00742981"/>
    <w:rsid w:val="00743024"/>
    <w:rsid w:val="00744CDD"/>
    <w:rsid w:val="00747AB6"/>
    <w:rsid w:val="0075072F"/>
    <w:rsid w:val="00750BD9"/>
    <w:rsid w:val="00752AAB"/>
    <w:rsid w:val="00752FF0"/>
    <w:rsid w:val="0075435B"/>
    <w:rsid w:val="00754B3F"/>
    <w:rsid w:val="00754DAA"/>
    <w:rsid w:val="0075716C"/>
    <w:rsid w:val="00757E7B"/>
    <w:rsid w:val="00763164"/>
    <w:rsid w:val="00766B58"/>
    <w:rsid w:val="00775018"/>
    <w:rsid w:val="007757CA"/>
    <w:rsid w:val="007759CE"/>
    <w:rsid w:val="007829AB"/>
    <w:rsid w:val="00784970"/>
    <w:rsid w:val="00790A83"/>
    <w:rsid w:val="00792292"/>
    <w:rsid w:val="0079540C"/>
    <w:rsid w:val="00795B9B"/>
    <w:rsid w:val="00796F07"/>
    <w:rsid w:val="00797991"/>
    <w:rsid w:val="007A0DCD"/>
    <w:rsid w:val="007A0E26"/>
    <w:rsid w:val="007A115D"/>
    <w:rsid w:val="007A51C6"/>
    <w:rsid w:val="007A745D"/>
    <w:rsid w:val="007A75F3"/>
    <w:rsid w:val="007A7CFE"/>
    <w:rsid w:val="007B2408"/>
    <w:rsid w:val="007B5623"/>
    <w:rsid w:val="007B77D6"/>
    <w:rsid w:val="007C4D7D"/>
    <w:rsid w:val="007C62C8"/>
    <w:rsid w:val="007C6A85"/>
    <w:rsid w:val="007C7F1A"/>
    <w:rsid w:val="007D2286"/>
    <w:rsid w:val="007D371B"/>
    <w:rsid w:val="007D3E65"/>
    <w:rsid w:val="007D406C"/>
    <w:rsid w:val="007D574D"/>
    <w:rsid w:val="007E6367"/>
    <w:rsid w:val="007E6EA6"/>
    <w:rsid w:val="007F4620"/>
    <w:rsid w:val="007F52DC"/>
    <w:rsid w:val="007F6276"/>
    <w:rsid w:val="007F7BCE"/>
    <w:rsid w:val="008023C4"/>
    <w:rsid w:val="00802C65"/>
    <w:rsid w:val="00806285"/>
    <w:rsid w:val="00806BF0"/>
    <w:rsid w:val="0080799A"/>
    <w:rsid w:val="008110D8"/>
    <w:rsid w:val="00811691"/>
    <w:rsid w:val="00812036"/>
    <w:rsid w:val="00812F48"/>
    <w:rsid w:val="00813BF9"/>
    <w:rsid w:val="00813C5A"/>
    <w:rsid w:val="00814368"/>
    <w:rsid w:val="00815318"/>
    <w:rsid w:val="00817303"/>
    <w:rsid w:val="00821609"/>
    <w:rsid w:val="0082168E"/>
    <w:rsid w:val="00824111"/>
    <w:rsid w:val="0082459A"/>
    <w:rsid w:val="00830908"/>
    <w:rsid w:val="008329AB"/>
    <w:rsid w:val="00840356"/>
    <w:rsid w:val="008437B8"/>
    <w:rsid w:val="008446EA"/>
    <w:rsid w:val="00845B4C"/>
    <w:rsid w:val="00850989"/>
    <w:rsid w:val="00852885"/>
    <w:rsid w:val="00852F64"/>
    <w:rsid w:val="00856ED0"/>
    <w:rsid w:val="008572D6"/>
    <w:rsid w:val="008601D1"/>
    <w:rsid w:val="00862D72"/>
    <w:rsid w:val="00871AB2"/>
    <w:rsid w:val="00872D0B"/>
    <w:rsid w:val="00872D75"/>
    <w:rsid w:val="008733A1"/>
    <w:rsid w:val="00873454"/>
    <w:rsid w:val="00873B3F"/>
    <w:rsid w:val="008776AC"/>
    <w:rsid w:val="0089269B"/>
    <w:rsid w:val="00892A04"/>
    <w:rsid w:val="00893E74"/>
    <w:rsid w:val="008947D1"/>
    <w:rsid w:val="008A13D0"/>
    <w:rsid w:val="008A27FF"/>
    <w:rsid w:val="008A2921"/>
    <w:rsid w:val="008A41B3"/>
    <w:rsid w:val="008A4345"/>
    <w:rsid w:val="008A65E4"/>
    <w:rsid w:val="008B0177"/>
    <w:rsid w:val="008B30D4"/>
    <w:rsid w:val="008B66D5"/>
    <w:rsid w:val="008B6A7E"/>
    <w:rsid w:val="008C0CF5"/>
    <w:rsid w:val="008C2854"/>
    <w:rsid w:val="008C4404"/>
    <w:rsid w:val="008C6110"/>
    <w:rsid w:val="008C7533"/>
    <w:rsid w:val="008D1B5C"/>
    <w:rsid w:val="008D35BF"/>
    <w:rsid w:val="008D3837"/>
    <w:rsid w:val="008E0299"/>
    <w:rsid w:val="008E07F9"/>
    <w:rsid w:val="008E0968"/>
    <w:rsid w:val="008E15FF"/>
    <w:rsid w:val="008E3E10"/>
    <w:rsid w:val="008E4241"/>
    <w:rsid w:val="008E48AF"/>
    <w:rsid w:val="008F16EB"/>
    <w:rsid w:val="008F2FBC"/>
    <w:rsid w:val="008F7641"/>
    <w:rsid w:val="00900D34"/>
    <w:rsid w:val="00902081"/>
    <w:rsid w:val="009024EF"/>
    <w:rsid w:val="009036A9"/>
    <w:rsid w:val="00906EFC"/>
    <w:rsid w:val="00913EB3"/>
    <w:rsid w:val="00916C34"/>
    <w:rsid w:val="00917324"/>
    <w:rsid w:val="009202C6"/>
    <w:rsid w:val="00923C6A"/>
    <w:rsid w:val="00923EA0"/>
    <w:rsid w:val="00925349"/>
    <w:rsid w:val="0092704F"/>
    <w:rsid w:val="00930878"/>
    <w:rsid w:val="0093252C"/>
    <w:rsid w:val="009338B3"/>
    <w:rsid w:val="009358E4"/>
    <w:rsid w:val="00936408"/>
    <w:rsid w:val="0093641D"/>
    <w:rsid w:val="00937A8E"/>
    <w:rsid w:val="00937FD1"/>
    <w:rsid w:val="00941E41"/>
    <w:rsid w:val="00946B54"/>
    <w:rsid w:val="00953246"/>
    <w:rsid w:val="00953A24"/>
    <w:rsid w:val="00953C7F"/>
    <w:rsid w:val="00954964"/>
    <w:rsid w:val="0095712C"/>
    <w:rsid w:val="00957423"/>
    <w:rsid w:val="0096367B"/>
    <w:rsid w:val="00963898"/>
    <w:rsid w:val="009639BA"/>
    <w:rsid w:val="009647FF"/>
    <w:rsid w:val="00964B9C"/>
    <w:rsid w:val="009669C2"/>
    <w:rsid w:val="00966B03"/>
    <w:rsid w:val="009719A1"/>
    <w:rsid w:val="009729D0"/>
    <w:rsid w:val="00972A72"/>
    <w:rsid w:val="009752A8"/>
    <w:rsid w:val="00977338"/>
    <w:rsid w:val="00983C17"/>
    <w:rsid w:val="00985E36"/>
    <w:rsid w:val="00991463"/>
    <w:rsid w:val="00991725"/>
    <w:rsid w:val="00992ADF"/>
    <w:rsid w:val="009A04D8"/>
    <w:rsid w:val="009A082A"/>
    <w:rsid w:val="009A4066"/>
    <w:rsid w:val="009A46D9"/>
    <w:rsid w:val="009A5738"/>
    <w:rsid w:val="009A57F2"/>
    <w:rsid w:val="009A5E28"/>
    <w:rsid w:val="009A6DCC"/>
    <w:rsid w:val="009A78C8"/>
    <w:rsid w:val="009B053C"/>
    <w:rsid w:val="009B170D"/>
    <w:rsid w:val="009B4021"/>
    <w:rsid w:val="009C0AA3"/>
    <w:rsid w:val="009C5571"/>
    <w:rsid w:val="009C575A"/>
    <w:rsid w:val="009D037C"/>
    <w:rsid w:val="009D0A20"/>
    <w:rsid w:val="009D14F6"/>
    <w:rsid w:val="009D1C01"/>
    <w:rsid w:val="009D223B"/>
    <w:rsid w:val="009D336E"/>
    <w:rsid w:val="009D3E89"/>
    <w:rsid w:val="009E150A"/>
    <w:rsid w:val="009E16DE"/>
    <w:rsid w:val="009E36BB"/>
    <w:rsid w:val="009E7526"/>
    <w:rsid w:val="009F2799"/>
    <w:rsid w:val="009F584E"/>
    <w:rsid w:val="00A03A5C"/>
    <w:rsid w:val="00A0707A"/>
    <w:rsid w:val="00A131C1"/>
    <w:rsid w:val="00A149D1"/>
    <w:rsid w:val="00A15E9C"/>
    <w:rsid w:val="00A1654F"/>
    <w:rsid w:val="00A24E9E"/>
    <w:rsid w:val="00A32779"/>
    <w:rsid w:val="00A3279E"/>
    <w:rsid w:val="00A32D50"/>
    <w:rsid w:val="00A333B4"/>
    <w:rsid w:val="00A35E51"/>
    <w:rsid w:val="00A36BFE"/>
    <w:rsid w:val="00A4179D"/>
    <w:rsid w:val="00A43EA2"/>
    <w:rsid w:val="00A44060"/>
    <w:rsid w:val="00A460F8"/>
    <w:rsid w:val="00A50B91"/>
    <w:rsid w:val="00A56478"/>
    <w:rsid w:val="00A56D09"/>
    <w:rsid w:val="00A570D3"/>
    <w:rsid w:val="00A60DD5"/>
    <w:rsid w:val="00A6535C"/>
    <w:rsid w:val="00A66BF0"/>
    <w:rsid w:val="00A715FC"/>
    <w:rsid w:val="00A7246D"/>
    <w:rsid w:val="00A73273"/>
    <w:rsid w:val="00A766F3"/>
    <w:rsid w:val="00A84A8C"/>
    <w:rsid w:val="00A85122"/>
    <w:rsid w:val="00A865A8"/>
    <w:rsid w:val="00A940B0"/>
    <w:rsid w:val="00A970BE"/>
    <w:rsid w:val="00A97150"/>
    <w:rsid w:val="00A97BF0"/>
    <w:rsid w:val="00A97EB2"/>
    <w:rsid w:val="00AA3B52"/>
    <w:rsid w:val="00AA486E"/>
    <w:rsid w:val="00AA4B24"/>
    <w:rsid w:val="00AA7C36"/>
    <w:rsid w:val="00AB1407"/>
    <w:rsid w:val="00AB3E92"/>
    <w:rsid w:val="00AB6F77"/>
    <w:rsid w:val="00AC05D4"/>
    <w:rsid w:val="00AC0C3D"/>
    <w:rsid w:val="00AC1921"/>
    <w:rsid w:val="00AC4607"/>
    <w:rsid w:val="00AC5C00"/>
    <w:rsid w:val="00AD5049"/>
    <w:rsid w:val="00AE064B"/>
    <w:rsid w:val="00AE0683"/>
    <w:rsid w:val="00AE091B"/>
    <w:rsid w:val="00AE13BC"/>
    <w:rsid w:val="00AE1686"/>
    <w:rsid w:val="00AE1FDE"/>
    <w:rsid w:val="00AE2492"/>
    <w:rsid w:val="00AE51AF"/>
    <w:rsid w:val="00AF0C69"/>
    <w:rsid w:val="00AF5588"/>
    <w:rsid w:val="00AF5DB5"/>
    <w:rsid w:val="00B013EC"/>
    <w:rsid w:val="00B0188E"/>
    <w:rsid w:val="00B04FEB"/>
    <w:rsid w:val="00B060C2"/>
    <w:rsid w:val="00B12070"/>
    <w:rsid w:val="00B14930"/>
    <w:rsid w:val="00B1532C"/>
    <w:rsid w:val="00B166C1"/>
    <w:rsid w:val="00B170C7"/>
    <w:rsid w:val="00B223CA"/>
    <w:rsid w:val="00B25FC2"/>
    <w:rsid w:val="00B27423"/>
    <w:rsid w:val="00B27AEF"/>
    <w:rsid w:val="00B30DD7"/>
    <w:rsid w:val="00B326D0"/>
    <w:rsid w:val="00B33B2E"/>
    <w:rsid w:val="00B368C0"/>
    <w:rsid w:val="00B4284E"/>
    <w:rsid w:val="00B445F5"/>
    <w:rsid w:val="00B44912"/>
    <w:rsid w:val="00B45E7A"/>
    <w:rsid w:val="00B47099"/>
    <w:rsid w:val="00B50246"/>
    <w:rsid w:val="00B506B3"/>
    <w:rsid w:val="00B54B1A"/>
    <w:rsid w:val="00B55292"/>
    <w:rsid w:val="00B60209"/>
    <w:rsid w:val="00B63B92"/>
    <w:rsid w:val="00B66753"/>
    <w:rsid w:val="00B67F6F"/>
    <w:rsid w:val="00B74D7E"/>
    <w:rsid w:val="00B75D2D"/>
    <w:rsid w:val="00B76956"/>
    <w:rsid w:val="00B83E1C"/>
    <w:rsid w:val="00B846CC"/>
    <w:rsid w:val="00B8477F"/>
    <w:rsid w:val="00B86B42"/>
    <w:rsid w:val="00B87938"/>
    <w:rsid w:val="00B906AE"/>
    <w:rsid w:val="00BA1555"/>
    <w:rsid w:val="00BA1A31"/>
    <w:rsid w:val="00BA1FA8"/>
    <w:rsid w:val="00BA224A"/>
    <w:rsid w:val="00BA62F7"/>
    <w:rsid w:val="00BB1A46"/>
    <w:rsid w:val="00BB1B6A"/>
    <w:rsid w:val="00BB1EBA"/>
    <w:rsid w:val="00BB25C9"/>
    <w:rsid w:val="00BB2D96"/>
    <w:rsid w:val="00BB445C"/>
    <w:rsid w:val="00BB48A0"/>
    <w:rsid w:val="00BB62FD"/>
    <w:rsid w:val="00BB6AAA"/>
    <w:rsid w:val="00BB6D79"/>
    <w:rsid w:val="00BB7022"/>
    <w:rsid w:val="00BC6B1B"/>
    <w:rsid w:val="00BD32CB"/>
    <w:rsid w:val="00BE1ADD"/>
    <w:rsid w:val="00BE3329"/>
    <w:rsid w:val="00BE5B4F"/>
    <w:rsid w:val="00BE5E13"/>
    <w:rsid w:val="00BE7D40"/>
    <w:rsid w:val="00BF18F5"/>
    <w:rsid w:val="00BF22FF"/>
    <w:rsid w:val="00BF3A0E"/>
    <w:rsid w:val="00BF57F3"/>
    <w:rsid w:val="00BF5AA5"/>
    <w:rsid w:val="00BF6C32"/>
    <w:rsid w:val="00C01A2A"/>
    <w:rsid w:val="00C02210"/>
    <w:rsid w:val="00C05105"/>
    <w:rsid w:val="00C100D0"/>
    <w:rsid w:val="00C1249C"/>
    <w:rsid w:val="00C13B66"/>
    <w:rsid w:val="00C14F75"/>
    <w:rsid w:val="00C169B3"/>
    <w:rsid w:val="00C16B22"/>
    <w:rsid w:val="00C2023C"/>
    <w:rsid w:val="00C21B05"/>
    <w:rsid w:val="00C22F35"/>
    <w:rsid w:val="00C25AFB"/>
    <w:rsid w:val="00C260B2"/>
    <w:rsid w:val="00C27ABE"/>
    <w:rsid w:val="00C304CA"/>
    <w:rsid w:val="00C31EA6"/>
    <w:rsid w:val="00C32117"/>
    <w:rsid w:val="00C34BD9"/>
    <w:rsid w:val="00C352FE"/>
    <w:rsid w:val="00C35E29"/>
    <w:rsid w:val="00C35FEE"/>
    <w:rsid w:val="00C367D8"/>
    <w:rsid w:val="00C36901"/>
    <w:rsid w:val="00C406EA"/>
    <w:rsid w:val="00C42F79"/>
    <w:rsid w:val="00C43F55"/>
    <w:rsid w:val="00C45425"/>
    <w:rsid w:val="00C555F1"/>
    <w:rsid w:val="00C56CA3"/>
    <w:rsid w:val="00C608A4"/>
    <w:rsid w:val="00C631F6"/>
    <w:rsid w:val="00C634CB"/>
    <w:rsid w:val="00C639AA"/>
    <w:rsid w:val="00C7265A"/>
    <w:rsid w:val="00C75B39"/>
    <w:rsid w:val="00C76B18"/>
    <w:rsid w:val="00C80E61"/>
    <w:rsid w:val="00C823DD"/>
    <w:rsid w:val="00C83122"/>
    <w:rsid w:val="00C866A4"/>
    <w:rsid w:val="00C9084C"/>
    <w:rsid w:val="00C91429"/>
    <w:rsid w:val="00C91A8D"/>
    <w:rsid w:val="00C93444"/>
    <w:rsid w:val="00C94454"/>
    <w:rsid w:val="00C9625C"/>
    <w:rsid w:val="00CA13F6"/>
    <w:rsid w:val="00CA1564"/>
    <w:rsid w:val="00CA2C38"/>
    <w:rsid w:val="00CA2C51"/>
    <w:rsid w:val="00CA3093"/>
    <w:rsid w:val="00CA3157"/>
    <w:rsid w:val="00CA4A6E"/>
    <w:rsid w:val="00CA5A1B"/>
    <w:rsid w:val="00CB1E94"/>
    <w:rsid w:val="00CB354A"/>
    <w:rsid w:val="00CB4EF5"/>
    <w:rsid w:val="00CC0834"/>
    <w:rsid w:val="00CC5305"/>
    <w:rsid w:val="00CC6718"/>
    <w:rsid w:val="00CD009F"/>
    <w:rsid w:val="00CD1BF8"/>
    <w:rsid w:val="00CD5559"/>
    <w:rsid w:val="00CD5F5A"/>
    <w:rsid w:val="00CE2640"/>
    <w:rsid w:val="00CE2E19"/>
    <w:rsid w:val="00CE2F41"/>
    <w:rsid w:val="00CE3973"/>
    <w:rsid w:val="00CE4FDE"/>
    <w:rsid w:val="00CE769B"/>
    <w:rsid w:val="00CF015A"/>
    <w:rsid w:val="00CF067D"/>
    <w:rsid w:val="00CF4590"/>
    <w:rsid w:val="00CF5CA0"/>
    <w:rsid w:val="00D00368"/>
    <w:rsid w:val="00D01CE2"/>
    <w:rsid w:val="00D02944"/>
    <w:rsid w:val="00D03DFA"/>
    <w:rsid w:val="00D0455F"/>
    <w:rsid w:val="00D12593"/>
    <w:rsid w:val="00D1272B"/>
    <w:rsid w:val="00D1428E"/>
    <w:rsid w:val="00D14938"/>
    <w:rsid w:val="00D14B5F"/>
    <w:rsid w:val="00D167EF"/>
    <w:rsid w:val="00D17E9C"/>
    <w:rsid w:val="00D20AE8"/>
    <w:rsid w:val="00D233AF"/>
    <w:rsid w:val="00D23ED0"/>
    <w:rsid w:val="00D25E1C"/>
    <w:rsid w:val="00D3272B"/>
    <w:rsid w:val="00D33C20"/>
    <w:rsid w:val="00D34D44"/>
    <w:rsid w:val="00D405E0"/>
    <w:rsid w:val="00D4144B"/>
    <w:rsid w:val="00D415AF"/>
    <w:rsid w:val="00D477BD"/>
    <w:rsid w:val="00D530D9"/>
    <w:rsid w:val="00D56F2D"/>
    <w:rsid w:val="00D57D1C"/>
    <w:rsid w:val="00D65D9D"/>
    <w:rsid w:val="00D6641D"/>
    <w:rsid w:val="00D671B3"/>
    <w:rsid w:val="00D672C0"/>
    <w:rsid w:val="00D72766"/>
    <w:rsid w:val="00D811F8"/>
    <w:rsid w:val="00D82D0A"/>
    <w:rsid w:val="00D87B8F"/>
    <w:rsid w:val="00D87C98"/>
    <w:rsid w:val="00D90117"/>
    <w:rsid w:val="00D90C5B"/>
    <w:rsid w:val="00D95DAB"/>
    <w:rsid w:val="00D96B11"/>
    <w:rsid w:val="00D97355"/>
    <w:rsid w:val="00D97702"/>
    <w:rsid w:val="00DA0B68"/>
    <w:rsid w:val="00DA0E7A"/>
    <w:rsid w:val="00DA702D"/>
    <w:rsid w:val="00DB2701"/>
    <w:rsid w:val="00DB3A74"/>
    <w:rsid w:val="00DB61AB"/>
    <w:rsid w:val="00DC1DFE"/>
    <w:rsid w:val="00DC1F63"/>
    <w:rsid w:val="00DC2B20"/>
    <w:rsid w:val="00DC3F4C"/>
    <w:rsid w:val="00DC77A2"/>
    <w:rsid w:val="00DC7A53"/>
    <w:rsid w:val="00DD2D3C"/>
    <w:rsid w:val="00DD70E2"/>
    <w:rsid w:val="00DE0A36"/>
    <w:rsid w:val="00DE2746"/>
    <w:rsid w:val="00DE6998"/>
    <w:rsid w:val="00DF0B27"/>
    <w:rsid w:val="00DF1343"/>
    <w:rsid w:val="00DF2302"/>
    <w:rsid w:val="00DF3C38"/>
    <w:rsid w:val="00DF6375"/>
    <w:rsid w:val="00DF64A8"/>
    <w:rsid w:val="00DF682A"/>
    <w:rsid w:val="00E00D63"/>
    <w:rsid w:val="00E02714"/>
    <w:rsid w:val="00E02D0D"/>
    <w:rsid w:val="00E03D93"/>
    <w:rsid w:val="00E045C1"/>
    <w:rsid w:val="00E046A1"/>
    <w:rsid w:val="00E04EA4"/>
    <w:rsid w:val="00E07AFF"/>
    <w:rsid w:val="00E12ECA"/>
    <w:rsid w:val="00E15A19"/>
    <w:rsid w:val="00E17BC9"/>
    <w:rsid w:val="00E2399D"/>
    <w:rsid w:val="00E27F07"/>
    <w:rsid w:val="00E30A05"/>
    <w:rsid w:val="00E367D6"/>
    <w:rsid w:val="00E401BE"/>
    <w:rsid w:val="00E412AD"/>
    <w:rsid w:val="00E41D0C"/>
    <w:rsid w:val="00E47244"/>
    <w:rsid w:val="00E47489"/>
    <w:rsid w:val="00E50764"/>
    <w:rsid w:val="00E5095D"/>
    <w:rsid w:val="00E53274"/>
    <w:rsid w:val="00E565C4"/>
    <w:rsid w:val="00E65A74"/>
    <w:rsid w:val="00E662B0"/>
    <w:rsid w:val="00E70086"/>
    <w:rsid w:val="00E71B16"/>
    <w:rsid w:val="00E8147D"/>
    <w:rsid w:val="00E816A1"/>
    <w:rsid w:val="00E81B7E"/>
    <w:rsid w:val="00E830CD"/>
    <w:rsid w:val="00E83426"/>
    <w:rsid w:val="00E86BDB"/>
    <w:rsid w:val="00E9700F"/>
    <w:rsid w:val="00EA0DFD"/>
    <w:rsid w:val="00EA1E1B"/>
    <w:rsid w:val="00EA5084"/>
    <w:rsid w:val="00EA50C9"/>
    <w:rsid w:val="00EA6819"/>
    <w:rsid w:val="00EA7E06"/>
    <w:rsid w:val="00EA7E60"/>
    <w:rsid w:val="00EC01FB"/>
    <w:rsid w:val="00EC04D0"/>
    <w:rsid w:val="00EC0C66"/>
    <w:rsid w:val="00EC0D8C"/>
    <w:rsid w:val="00EC26C2"/>
    <w:rsid w:val="00EC7EE4"/>
    <w:rsid w:val="00ED309C"/>
    <w:rsid w:val="00ED3EDD"/>
    <w:rsid w:val="00EE021C"/>
    <w:rsid w:val="00EE225C"/>
    <w:rsid w:val="00EE420E"/>
    <w:rsid w:val="00EF2A52"/>
    <w:rsid w:val="00EF43B7"/>
    <w:rsid w:val="00EF5BBE"/>
    <w:rsid w:val="00EF6030"/>
    <w:rsid w:val="00EF6D45"/>
    <w:rsid w:val="00EF6DF4"/>
    <w:rsid w:val="00EF6E9B"/>
    <w:rsid w:val="00F004CC"/>
    <w:rsid w:val="00F01A80"/>
    <w:rsid w:val="00F07828"/>
    <w:rsid w:val="00F11331"/>
    <w:rsid w:val="00F11C57"/>
    <w:rsid w:val="00F12CB5"/>
    <w:rsid w:val="00F13186"/>
    <w:rsid w:val="00F13188"/>
    <w:rsid w:val="00F15856"/>
    <w:rsid w:val="00F201AF"/>
    <w:rsid w:val="00F21FB7"/>
    <w:rsid w:val="00F34CE6"/>
    <w:rsid w:val="00F40A63"/>
    <w:rsid w:val="00F41A1F"/>
    <w:rsid w:val="00F449C1"/>
    <w:rsid w:val="00F4576B"/>
    <w:rsid w:val="00F508ED"/>
    <w:rsid w:val="00F517F9"/>
    <w:rsid w:val="00F520B5"/>
    <w:rsid w:val="00F56954"/>
    <w:rsid w:val="00F56A9B"/>
    <w:rsid w:val="00F57AB7"/>
    <w:rsid w:val="00F60D07"/>
    <w:rsid w:val="00F71465"/>
    <w:rsid w:val="00F73121"/>
    <w:rsid w:val="00F747FE"/>
    <w:rsid w:val="00F75867"/>
    <w:rsid w:val="00F80FFD"/>
    <w:rsid w:val="00F81173"/>
    <w:rsid w:val="00F8150C"/>
    <w:rsid w:val="00F81E5C"/>
    <w:rsid w:val="00F84A78"/>
    <w:rsid w:val="00F85196"/>
    <w:rsid w:val="00F861C7"/>
    <w:rsid w:val="00F87FF8"/>
    <w:rsid w:val="00F90FE0"/>
    <w:rsid w:val="00FA043A"/>
    <w:rsid w:val="00FA2C21"/>
    <w:rsid w:val="00FA3F9E"/>
    <w:rsid w:val="00FA6E03"/>
    <w:rsid w:val="00FA7AEE"/>
    <w:rsid w:val="00FA7B3B"/>
    <w:rsid w:val="00FB00C0"/>
    <w:rsid w:val="00FB42D7"/>
    <w:rsid w:val="00FB58AF"/>
    <w:rsid w:val="00FB7D53"/>
    <w:rsid w:val="00FC011D"/>
    <w:rsid w:val="00FD23F9"/>
    <w:rsid w:val="00FD4DFD"/>
    <w:rsid w:val="00FD505F"/>
    <w:rsid w:val="00FD587C"/>
    <w:rsid w:val="00FE175B"/>
    <w:rsid w:val="00FE1911"/>
    <w:rsid w:val="00FF0436"/>
    <w:rsid w:val="00FF06A0"/>
    <w:rsid w:val="00FF13A7"/>
    <w:rsid w:val="00FF2127"/>
    <w:rsid w:val="00FF2573"/>
    <w:rsid w:val="00FF2C4D"/>
    <w:rsid w:val="00FF3EA4"/>
    <w:rsid w:val="00FF5FEA"/>
    <w:rsid w:val="0137CB91"/>
    <w:rsid w:val="0191CBB6"/>
    <w:rsid w:val="01EBC9F2"/>
    <w:rsid w:val="020E1B9C"/>
    <w:rsid w:val="0244B6E1"/>
    <w:rsid w:val="03036354"/>
    <w:rsid w:val="03120AE0"/>
    <w:rsid w:val="03321126"/>
    <w:rsid w:val="0398D864"/>
    <w:rsid w:val="03C9C37B"/>
    <w:rsid w:val="03EE8F09"/>
    <w:rsid w:val="04124A3C"/>
    <w:rsid w:val="044E646F"/>
    <w:rsid w:val="0454C785"/>
    <w:rsid w:val="051EDDC3"/>
    <w:rsid w:val="055093A9"/>
    <w:rsid w:val="05544041"/>
    <w:rsid w:val="060740A5"/>
    <w:rsid w:val="06ECE8EB"/>
    <w:rsid w:val="07001C89"/>
    <w:rsid w:val="070671BC"/>
    <w:rsid w:val="0767E23E"/>
    <w:rsid w:val="0950653A"/>
    <w:rsid w:val="0A0819E8"/>
    <w:rsid w:val="0A398E4B"/>
    <w:rsid w:val="0C768229"/>
    <w:rsid w:val="0CE7CB90"/>
    <w:rsid w:val="0D75B340"/>
    <w:rsid w:val="0DB71A49"/>
    <w:rsid w:val="0E5494D4"/>
    <w:rsid w:val="0E6E3AB0"/>
    <w:rsid w:val="0E8B227B"/>
    <w:rsid w:val="0E986E5D"/>
    <w:rsid w:val="0E99FD3A"/>
    <w:rsid w:val="0F182194"/>
    <w:rsid w:val="0F5D324F"/>
    <w:rsid w:val="0F6FBC0F"/>
    <w:rsid w:val="0F8EFB94"/>
    <w:rsid w:val="0F9C53B6"/>
    <w:rsid w:val="1012F299"/>
    <w:rsid w:val="102151DF"/>
    <w:rsid w:val="1072D378"/>
    <w:rsid w:val="11A7D935"/>
    <w:rsid w:val="12B13310"/>
    <w:rsid w:val="12EB1CD1"/>
    <w:rsid w:val="139AB2E6"/>
    <w:rsid w:val="13BE342F"/>
    <w:rsid w:val="145A6F2E"/>
    <w:rsid w:val="14746B71"/>
    <w:rsid w:val="14AA9A99"/>
    <w:rsid w:val="14EADFE7"/>
    <w:rsid w:val="155BFFFD"/>
    <w:rsid w:val="15A8E048"/>
    <w:rsid w:val="15CE2BE4"/>
    <w:rsid w:val="15EC20B6"/>
    <w:rsid w:val="15FD8606"/>
    <w:rsid w:val="160307A2"/>
    <w:rsid w:val="1658D4C1"/>
    <w:rsid w:val="16C2D880"/>
    <w:rsid w:val="17332E50"/>
    <w:rsid w:val="17854AFF"/>
    <w:rsid w:val="17A663A1"/>
    <w:rsid w:val="18A1207F"/>
    <w:rsid w:val="1910F1C3"/>
    <w:rsid w:val="196E1B80"/>
    <w:rsid w:val="19AC28DA"/>
    <w:rsid w:val="19D4EFF9"/>
    <w:rsid w:val="19E1C3FA"/>
    <w:rsid w:val="1A346C81"/>
    <w:rsid w:val="1AF1AEB3"/>
    <w:rsid w:val="1B06B4EC"/>
    <w:rsid w:val="1C791E3D"/>
    <w:rsid w:val="1C949379"/>
    <w:rsid w:val="1CA94912"/>
    <w:rsid w:val="1D12849B"/>
    <w:rsid w:val="1D4BEE18"/>
    <w:rsid w:val="1DB8F44A"/>
    <w:rsid w:val="1E12DAC7"/>
    <w:rsid w:val="1E53C300"/>
    <w:rsid w:val="1EE073FE"/>
    <w:rsid w:val="1EEC682B"/>
    <w:rsid w:val="1FE7FE48"/>
    <w:rsid w:val="20034D74"/>
    <w:rsid w:val="20A6CA96"/>
    <w:rsid w:val="2117A474"/>
    <w:rsid w:val="214A7B89"/>
    <w:rsid w:val="214C87EB"/>
    <w:rsid w:val="216224B3"/>
    <w:rsid w:val="21929504"/>
    <w:rsid w:val="22437EAB"/>
    <w:rsid w:val="22CF5A2F"/>
    <w:rsid w:val="22E64BEA"/>
    <w:rsid w:val="22FE6F3C"/>
    <w:rsid w:val="2339E2C3"/>
    <w:rsid w:val="2345ECBF"/>
    <w:rsid w:val="23E805E0"/>
    <w:rsid w:val="24321BF6"/>
    <w:rsid w:val="2556FFFD"/>
    <w:rsid w:val="2583D641"/>
    <w:rsid w:val="266E8851"/>
    <w:rsid w:val="26B55328"/>
    <w:rsid w:val="271D5EED"/>
    <w:rsid w:val="271FA6A2"/>
    <w:rsid w:val="272C89BD"/>
    <w:rsid w:val="27387D02"/>
    <w:rsid w:val="279E6421"/>
    <w:rsid w:val="27B9D64D"/>
    <w:rsid w:val="27E6823E"/>
    <w:rsid w:val="27F00AA3"/>
    <w:rsid w:val="28039663"/>
    <w:rsid w:val="281D6E12"/>
    <w:rsid w:val="287135A4"/>
    <w:rsid w:val="28A6EDC0"/>
    <w:rsid w:val="28A7B8C2"/>
    <w:rsid w:val="28B531B3"/>
    <w:rsid w:val="28F50AC2"/>
    <w:rsid w:val="28F79A78"/>
    <w:rsid w:val="2A5AE560"/>
    <w:rsid w:val="2A6510FF"/>
    <w:rsid w:val="2A80F5A3"/>
    <w:rsid w:val="2B0A741E"/>
    <w:rsid w:val="2BED7D87"/>
    <w:rsid w:val="2C1D0444"/>
    <w:rsid w:val="2C532F4F"/>
    <w:rsid w:val="2C7626A6"/>
    <w:rsid w:val="2C769009"/>
    <w:rsid w:val="2CA6447F"/>
    <w:rsid w:val="2CC3CD92"/>
    <w:rsid w:val="2CE23A07"/>
    <w:rsid w:val="2D9E8F66"/>
    <w:rsid w:val="2EEA17B6"/>
    <w:rsid w:val="2F21C8B7"/>
    <w:rsid w:val="3015851D"/>
    <w:rsid w:val="3078B6A2"/>
    <w:rsid w:val="30AFEC43"/>
    <w:rsid w:val="30E78C07"/>
    <w:rsid w:val="3104EC74"/>
    <w:rsid w:val="31B8C319"/>
    <w:rsid w:val="31E8B332"/>
    <w:rsid w:val="31E8C5ED"/>
    <w:rsid w:val="3265F0B1"/>
    <w:rsid w:val="32850074"/>
    <w:rsid w:val="3285666F"/>
    <w:rsid w:val="331ABB9A"/>
    <w:rsid w:val="3357E8C6"/>
    <w:rsid w:val="33AEFFBE"/>
    <w:rsid w:val="33EC7A2D"/>
    <w:rsid w:val="33F2E320"/>
    <w:rsid w:val="342136D0"/>
    <w:rsid w:val="34A02D9B"/>
    <w:rsid w:val="350193DD"/>
    <w:rsid w:val="3554B849"/>
    <w:rsid w:val="35ACABD3"/>
    <w:rsid w:val="35C58C2F"/>
    <w:rsid w:val="364A7994"/>
    <w:rsid w:val="36571EF5"/>
    <w:rsid w:val="366AAFD8"/>
    <w:rsid w:val="36864B45"/>
    <w:rsid w:val="36893FA2"/>
    <w:rsid w:val="36A5B51F"/>
    <w:rsid w:val="36BB07A2"/>
    <w:rsid w:val="378BBEC9"/>
    <w:rsid w:val="37A628DC"/>
    <w:rsid w:val="37DA73B8"/>
    <w:rsid w:val="3889231B"/>
    <w:rsid w:val="38C2C6DA"/>
    <w:rsid w:val="3900AF31"/>
    <w:rsid w:val="39913D01"/>
    <w:rsid w:val="39AC3563"/>
    <w:rsid w:val="39CF4E04"/>
    <w:rsid w:val="3A018135"/>
    <w:rsid w:val="3A02B3DF"/>
    <w:rsid w:val="3A148991"/>
    <w:rsid w:val="3A7310FF"/>
    <w:rsid w:val="3C04440C"/>
    <w:rsid w:val="3C1BA556"/>
    <w:rsid w:val="3C5F8293"/>
    <w:rsid w:val="3C74A80F"/>
    <w:rsid w:val="3D23866A"/>
    <w:rsid w:val="3D369241"/>
    <w:rsid w:val="3F674595"/>
    <w:rsid w:val="3FF869C1"/>
    <w:rsid w:val="40CFD0C9"/>
    <w:rsid w:val="40E0340E"/>
    <w:rsid w:val="414AFF23"/>
    <w:rsid w:val="41D159C1"/>
    <w:rsid w:val="4211B709"/>
    <w:rsid w:val="43339753"/>
    <w:rsid w:val="43469797"/>
    <w:rsid w:val="43BEED81"/>
    <w:rsid w:val="446D8A24"/>
    <w:rsid w:val="44A11BBC"/>
    <w:rsid w:val="44B702ED"/>
    <w:rsid w:val="44CF67B4"/>
    <w:rsid w:val="44D0CCF5"/>
    <w:rsid w:val="44E267F8"/>
    <w:rsid w:val="45134741"/>
    <w:rsid w:val="45DB1881"/>
    <w:rsid w:val="466B3815"/>
    <w:rsid w:val="46F17A57"/>
    <w:rsid w:val="47DC5D41"/>
    <w:rsid w:val="48784D6D"/>
    <w:rsid w:val="48CE7E47"/>
    <w:rsid w:val="48D43C0B"/>
    <w:rsid w:val="49554629"/>
    <w:rsid w:val="49DC4040"/>
    <w:rsid w:val="4A700C6C"/>
    <w:rsid w:val="4AAD654C"/>
    <w:rsid w:val="4AB7C373"/>
    <w:rsid w:val="4B343951"/>
    <w:rsid w:val="4B9287B6"/>
    <w:rsid w:val="4C075C4C"/>
    <w:rsid w:val="4C1DCBC2"/>
    <w:rsid w:val="4C4935AD"/>
    <w:rsid w:val="4CAA5F81"/>
    <w:rsid w:val="4D07565C"/>
    <w:rsid w:val="4D13E102"/>
    <w:rsid w:val="4DBC7B66"/>
    <w:rsid w:val="4DC444C9"/>
    <w:rsid w:val="4E0C3C93"/>
    <w:rsid w:val="4E4D6FC5"/>
    <w:rsid w:val="4E625734"/>
    <w:rsid w:val="4E93880C"/>
    <w:rsid w:val="4EFFB0D4"/>
    <w:rsid w:val="4F26DB91"/>
    <w:rsid w:val="4F394532"/>
    <w:rsid w:val="4F4C29CB"/>
    <w:rsid w:val="50280464"/>
    <w:rsid w:val="5065F8D9"/>
    <w:rsid w:val="50BCBB58"/>
    <w:rsid w:val="5115F3CD"/>
    <w:rsid w:val="5124DE85"/>
    <w:rsid w:val="51255DA4"/>
    <w:rsid w:val="515EF163"/>
    <w:rsid w:val="51D372B2"/>
    <w:rsid w:val="523459F8"/>
    <w:rsid w:val="526F6F03"/>
    <w:rsid w:val="5295D390"/>
    <w:rsid w:val="52C00AA8"/>
    <w:rsid w:val="532146AD"/>
    <w:rsid w:val="532FFD80"/>
    <w:rsid w:val="540C42CE"/>
    <w:rsid w:val="548E5267"/>
    <w:rsid w:val="548EF5EE"/>
    <w:rsid w:val="54A92DFC"/>
    <w:rsid w:val="552150C7"/>
    <w:rsid w:val="553969FC"/>
    <w:rsid w:val="5611B23B"/>
    <w:rsid w:val="56551545"/>
    <w:rsid w:val="57777DB0"/>
    <w:rsid w:val="57D851F7"/>
    <w:rsid w:val="583FD46E"/>
    <w:rsid w:val="5988FFA7"/>
    <w:rsid w:val="5A7CDB6B"/>
    <w:rsid w:val="5A9901A4"/>
    <w:rsid w:val="5AB4EF64"/>
    <w:rsid w:val="5B0FF2B9"/>
    <w:rsid w:val="5B31D50C"/>
    <w:rsid w:val="5B9291E9"/>
    <w:rsid w:val="5BA8DC6A"/>
    <w:rsid w:val="5BA9881A"/>
    <w:rsid w:val="5C9C6E73"/>
    <w:rsid w:val="5CB74D78"/>
    <w:rsid w:val="5DD7AD73"/>
    <w:rsid w:val="5EC5CF38"/>
    <w:rsid w:val="5EFC5E64"/>
    <w:rsid w:val="5F26A060"/>
    <w:rsid w:val="5F826F00"/>
    <w:rsid w:val="5FB5C76C"/>
    <w:rsid w:val="5FD6BCAE"/>
    <w:rsid w:val="5FE0A9F0"/>
    <w:rsid w:val="604615B4"/>
    <w:rsid w:val="6102D8BB"/>
    <w:rsid w:val="61081874"/>
    <w:rsid w:val="6140C361"/>
    <w:rsid w:val="6211F397"/>
    <w:rsid w:val="62403DBD"/>
    <w:rsid w:val="62992FA1"/>
    <w:rsid w:val="62BC93D1"/>
    <w:rsid w:val="62FE7BC7"/>
    <w:rsid w:val="630193B7"/>
    <w:rsid w:val="632B8C1C"/>
    <w:rsid w:val="6351A2F1"/>
    <w:rsid w:val="639810E5"/>
    <w:rsid w:val="6446EEF7"/>
    <w:rsid w:val="649A4C28"/>
    <w:rsid w:val="649DACA2"/>
    <w:rsid w:val="64E771E1"/>
    <w:rsid w:val="64EC93BE"/>
    <w:rsid w:val="658D36C4"/>
    <w:rsid w:val="65B920F0"/>
    <w:rsid w:val="65DF8E8A"/>
    <w:rsid w:val="661F4774"/>
    <w:rsid w:val="66994516"/>
    <w:rsid w:val="66D1574C"/>
    <w:rsid w:val="670A0768"/>
    <w:rsid w:val="679384DD"/>
    <w:rsid w:val="68037269"/>
    <w:rsid w:val="68395987"/>
    <w:rsid w:val="696D62FF"/>
    <w:rsid w:val="69A4E7E4"/>
    <w:rsid w:val="6A010DC6"/>
    <w:rsid w:val="6A602306"/>
    <w:rsid w:val="6A65E76F"/>
    <w:rsid w:val="6A7031DA"/>
    <w:rsid w:val="6A9A3B4B"/>
    <w:rsid w:val="6AAE1BB7"/>
    <w:rsid w:val="6B931D5E"/>
    <w:rsid w:val="6BA2B38B"/>
    <w:rsid w:val="6BA4C86F"/>
    <w:rsid w:val="6BC1B90F"/>
    <w:rsid w:val="6BC6BCD0"/>
    <w:rsid w:val="6BDBECB0"/>
    <w:rsid w:val="6C1A69B5"/>
    <w:rsid w:val="6C49EC18"/>
    <w:rsid w:val="6D060D0F"/>
    <w:rsid w:val="6D1CF432"/>
    <w:rsid w:val="6D628D31"/>
    <w:rsid w:val="6D92626A"/>
    <w:rsid w:val="6D9DE33D"/>
    <w:rsid w:val="6DA49035"/>
    <w:rsid w:val="6E15444A"/>
    <w:rsid w:val="6EE23AAB"/>
    <w:rsid w:val="6EEEC64E"/>
    <w:rsid w:val="6F68647D"/>
    <w:rsid w:val="6F733BC8"/>
    <w:rsid w:val="6FF22085"/>
    <w:rsid w:val="700B7E48"/>
    <w:rsid w:val="702D439E"/>
    <w:rsid w:val="71DEE182"/>
    <w:rsid w:val="721DC6CE"/>
    <w:rsid w:val="7231B9AB"/>
    <w:rsid w:val="7231BD1C"/>
    <w:rsid w:val="72D7BD66"/>
    <w:rsid w:val="72DC3AC2"/>
    <w:rsid w:val="7379C63D"/>
    <w:rsid w:val="73C2848C"/>
    <w:rsid w:val="73D994A8"/>
    <w:rsid w:val="74B42E98"/>
    <w:rsid w:val="753E0257"/>
    <w:rsid w:val="75A8F425"/>
    <w:rsid w:val="75B9D4ED"/>
    <w:rsid w:val="762DC297"/>
    <w:rsid w:val="76BF3FA2"/>
    <w:rsid w:val="76C3D678"/>
    <w:rsid w:val="76FB530D"/>
    <w:rsid w:val="77EF2DC1"/>
    <w:rsid w:val="786A231A"/>
    <w:rsid w:val="793BD685"/>
    <w:rsid w:val="79580C9E"/>
    <w:rsid w:val="7AA1DF03"/>
    <w:rsid w:val="7AB3D98B"/>
    <w:rsid w:val="7AC1A438"/>
    <w:rsid w:val="7AF9B66E"/>
    <w:rsid w:val="7B51332B"/>
    <w:rsid w:val="7B7AAD96"/>
    <w:rsid w:val="7BC1341A"/>
    <w:rsid w:val="7C5E344A"/>
    <w:rsid w:val="7CDA9BF3"/>
    <w:rsid w:val="7D72D9BF"/>
    <w:rsid w:val="7D74339F"/>
    <w:rsid w:val="7DFA04AB"/>
    <w:rsid w:val="7E751F2F"/>
    <w:rsid w:val="7F38CEE1"/>
    <w:rsid w:val="7F85193F"/>
    <w:rsid w:val="7F95D50C"/>
    <w:rsid w:val="7FF93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208B6"/>
  <w15:chartTrackingRefBased/>
  <w15:docId w15:val="{32CB7D2F-19FC-4B0E-A679-F0216CDF1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B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6B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6BF0"/>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0A66BF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66BF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66BF0"/>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A66BF0"/>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A66BF0"/>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A66BF0"/>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26F6F03"/>
    <w:pPr>
      <w:spacing w:after="0"/>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526F6F03"/>
    <w:pPr>
      <w:spacing w:beforeAutospacing="1"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F4613"/>
    <w:rPr>
      <w:color w:val="0563C1" w:themeColor="hyperlink"/>
      <w:u w:val="single"/>
    </w:rPr>
  </w:style>
  <w:style w:type="character" w:styleId="UnresolvedMention">
    <w:name w:val="Unresolved Mention"/>
    <w:basedOn w:val="DefaultParagraphFont"/>
    <w:uiPriority w:val="99"/>
    <w:semiHidden/>
    <w:unhideWhenUsed/>
    <w:rsid w:val="003F4613"/>
    <w:rPr>
      <w:color w:val="605E5C"/>
      <w:shd w:val="clear" w:color="auto" w:fill="E1DFDD"/>
    </w:rPr>
  </w:style>
  <w:style w:type="paragraph" w:customStyle="1" w:styleId="paragraph">
    <w:name w:val="paragraph"/>
    <w:basedOn w:val="Normal"/>
    <w:uiPriority w:val="1"/>
    <w:rsid w:val="526F6F03"/>
    <w:pPr>
      <w:spacing w:beforeAutospacing="1"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12D8C"/>
  </w:style>
  <w:style w:type="character" w:customStyle="1" w:styleId="eop">
    <w:name w:val="eop"/>
    <w:basedOn w:val="DefaultParagraphFont"/>
    <w:rsid w:val="00112D8C"/>
  </w:style>
  <w:style w:type="character" w:customStyle="1" w:styleId="Heading1Char">
    <w:name w:val="Heading 1 Char"/>
    <w:basedOn w:val="DefaultParagraphFont"/>
    <w:link w:val="Heading1"/>
    <w:uiPriority w:val="9"/>
    <w:rsid w:val="00A66B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6BF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66BF0"/>
    <w:rPr>
      <w:rFonts w:asciiTheme="majorHAnsi" w:eastAsiaTheme="majorEastAsia" w:hAnsiTheme="majorHAnsi" w:cstheme="majorBidi"/>
      <w:color w:val="1F3763"/>
      <w:sz w:val="24"/>
      <w:szCs w:val="24"/>
    </w:rPr>
  </w:style>
  <w:style w:type="character" w:customStyle="1" w:styleId="Heading4Char">
    <w:name w:val="Heading 4 Char"/>
    <w:basedOn w:val="DefaultParagraphFont"/>
    <w:link w:val="Heading4"/>
    <w:uiPriority w:val="9"/>
    <w:rsid w:val="00A66BF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A66BF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66BF0"/>
    <w:rPr>
      <w:rFonts w:asciiTheme="majorHAnsi" w:eastAsiaTheme="majorEastAsia" w:hAnsiTheme="majorHAnsi" w:cstheme="majorBidi"/>
      <w:color w:val="1F3763"/>
    </w:rPr>
  </w:style>
  <w:style w:type="character" w:customStyle="1" w:styleId="Heading7Char">
    <w:name w:val="Heading 7 Char"/>
    <w:basedOn w:val="DefaultParagraphFont"/>
    <w:link w:val="Heading7"/>
    <w:uiPriority w:val="9"/>
    <w:rsid w:val="00A66BF0"/>
    <w:rPr>
      <w:rFonts w:asciiTheme="majorHAnsi" w:eastAsiaTheme="majorEastAsia" w:hAnsiTheme="majorHAnsi" w:cstheme="majorBidi"/>
      <w:i/>
      <w:iCs/>
      <w:color w:val="1F3763"/>
    </w:rPr>
  </w:style>
  <w:style w:type="character" w:customStyle="1" w:styleId="Heading8Char">
    <w:name w:val="Heading 8 Char"/>
    <w:basedOn w:val="DefaultParagraphFont"/>
    <w:link w:val="Heading8"/>
    <w:uiPriority w:val="9"/>
    <w:rsid w:val="00A66BF0"/>
    <w:rPr>
      <w:rFonts w:asciiTheme="majorHAnsi" w:eastAsiaTheme="majorEastAsia" w:hAnsiTheme="majorHAnsi" w:cstheme="majorBidi"/>
      <w:color w:val="272727"/>
      <w:sz w:val="21"/>
      <w:szCs w:val="21"/>
    </w:rPr>
  </w:style>
  <w:style w:type="character" w:customStyle="1" w:styleId="Heading9Char">
    <w:name w:val="Heading 9 Char"/>
    <w:basedOn w:val="DefaultParagraphFont"/>
    <w:link w:val="Heading9"/>
    <w:uiPriority w:val="9"/>
    <w:rsid w:val="00A66BF0"/>
    <w:rPr>
      <w:rFonts w:asciiTheme="majorHAnsi" w:eastAsiaTheme="majorEastAsia" w:hAnsiTheme="majorHAnsi" w:cstheme="majorBidi"/>
      <w:i/>
      <w:iCs/>
      <w:color w:val="272727"/>
      <w:sz w:val="21"/>
      <w:szCs w:val="21"/>
    </w:rPr>
  </w:style>
  <w:style w:type="paragraph" w:styleId="Title">
    <w:name w:val="Title"/>
    <w:basedOn w:val="Normal"/>
    <w:next w:val="Normal"/>
    <w:link w:val="TitleChar"/>
    <w:uiPriority w:val="10"/>
    <w:qFormat/>
    <w:rsid w:val="00A66BF0"/>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66BF0"/>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0A66BF0"/>
    <w:rPr>
      <w:rFonts w:eastAsiaTheme="minorEastAsia"/>
      <w:color w:val="5A5A5A"/>
    </w:rPr>
  </w:style>
  <w:style w:type="character" w:customStyle="1" w:styleId="SubtitleChar">
    <w:name w:val="Subtitle Char"/>
    <w:basedOn w:val="DefaultParagraphFont"/>
    <w:link w:val="Subtitle"/>
    <w:uiPriority w:val="11"/>
    <w:rsid w:val="00A66BF0"/>
    <w:rPr>
      <w:rFonts w:eastAsiaTheme="minorEastAsia"/>
      <w:color w:val="5A5A5A"/>
    </w:rPr>
  </w:style>
  <w:style w:type="paragraph" w:styleId="Quote">
    <w:name w:val="Quote"/>
    <w:basedOn w:val="Normal"/>
    <w:next w:val="Normal"/>
    <w:link w:val="QuoteChar"/>
    <w:uiPriority w:val="29"/>
    <w:qFormat/>
    <w:rsid w:val="00A66BF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66BF0"/>
    <w:rPr>
      <w:i/>
      <w:iCs/>
      <w:color w:val="404040" w:themeColor="text1" w:themeTint="BF"/>
    </w:rPr>
  </w:style>
  <w:style w:type="paragraph" w:styleId="IntenseQuote">
    <w:name w:val="Intense Quote"/>
    <w:basedOn w:val="Normal"/>
    <w:next w:val="Normal"/>
    <w:link w:val="IntenseQuoteChar"/>
    <w:uiPriority w:val="30"/>
    <w:qFormat/>
    <w:rsid w:val="00A66BF0"/>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66BF0"/>
    <w:rPr>
      <w:i/>
      <w:iCs/>
      <w:color w:val="4472C4" w:themeColor="accent1"/>
    </w:rPr>
  </w:style>
  <w:style w:type="paragraph" w:styleId="TOC1">
    <w:name w:val="toc 1"/>
    <w:basedOn w:val="Normal"/>
    <w:next w:val="Normal"/>
    <w:uiPriority w:val="39"/>
    <w:unhideWhenUsed/>
    <w:rsid w:val="00A66BF0"/>
    <w:pPr>
      <w:spacing w:after="100"/>
    </w:pPr>
  </w:style>
  <w:style w:type="paragraph" w:styleId="TOC2">
    <w:name w:val="toc 2"/>
    <w:basedOn w:val="Normal"/>
    <w:next w:val="Normal"/>
    <w:uiPriority w:val="39"/>
    <w:unhideWhenUsed/>
    <w:rsid w:val="00A66BF0"/>
    <w:pPr>
      <w:spacing w:after="100"/>
      <w:ind w:left="220"/>
    </w:pPr>
  </w:style>
  <w:style w:type="paragraph" w:styleId="TOC3">
    <w:name w:val="toc 3"/>
    <w:basedOn w:val="Normal"/>
    <w:next w:val="Normal"/>
    <w:uiPriority w:val="39"/>
    <w:unhideWhenUsed/>
    <w:rsid w:val="00A66BF0"/>
    <w:pPr>
      <w:spacing w:after="100"/>
      <w:ind w:left="440"/>
    </w:pPr>
  </w:style>
  <w:style w:type="paragraph" w:styleId="TOC4">
    <w:name w:val="toc 4"/>
    <w:basedOn w:val="Normal"/>
    <w:next w:val="Normal"/>
    <w:uiPriority w:val="39"/>
    <w:unhideWhenUsed/>
    <w:rsid w:val="00A66BF0"/>
    <w:pPr>
      <w:spacing w:after="100"/>
      <w:ind w:left="660"/>
    </w:pPr>
  </w:style>
  <w:style w:type="paragraph" w:styleId="TOC5">
    <w:name w:val="toc 5"/>
    <w:basedOn w:val="Normal"/>
    <w:next w:val="Normal"/>
    <w:uiPriority w:val="39"/>
    <w:unhideWhenUsed/>
    <w:rsid w:val="00A66BF0"/>
    <w:pPr>
      <w:spacing w:after="100"/>
      <w:ind w:left="880"/>
    </w:pPr>
  </w:style>
  <w:style w:type="paragraph" w:styleId="TOC6">
    <w:name w:val="toc 6"/>
    <w:basedOn w:val="Normal"/>
    <w:next w:val="Normal"/>
    <w:uiPriority w:val="39"/>
    <w:unhideWhenUsed/>
    <w:rsid w:val="00A66BF0"/>
    <w:pPr>
      <w:spacing w:after="100"/>
      <w:ind w:left="1100"/>
    </w:pPr>
  </w:style>
  <w:style w:type="paragraph" w:styleId="TOC7">
    <w:name w:val="toc 7"/>
    <w:basedOn w:val="Normal"/>
    <w:next w:val="Normal"/>
    <w:uiPriority w:val="39"/>
    <w:unhideWhenUsed/>
    <w:rsid w:val="00A66BF0"/>
    <w:pPr>
      <w:spacing w:after="100"/>
      <w:ind w:left="1320"/>
    </w:pPr>
  </w:style>
  <w:style w:type="paragraph" w:styleId="TOC8">
    <w:name w:val="toc 8"/>
    <w:basedOn w:val="Normal"/>
    <w:next w:val="Normal"/>
    <w:uiPriority w:val="39"/>
    <w:unhideWhenUsed/>
    <w:rsid w:val="00A66BF0"/>
    <w:pPr>
      <w:spacing w:after="100"/>
      <w:ind w:left="1540"/>
    </w:pPr>
  </w:style>
  <w:style w:type="paragraph" w:styleId="TOC9">
    <w:name w:val="toc 9"/>
    <w:basedOn w:val="Normal"/>
    <w:next w:val="Normal"/>
    <w:uiPriority w:val="39"/>
    <w:unhideWhenUsed/>
    <w:rsid w:val="00A66BF0"/>
    <w:pPr>
      <w:spacing w:after="100"/>
      <w:ind w:left="1760"/>
    </w:pPr>
  </w:style>
  <w:style w:type="paragraph" w:styleId="EndnoteText">
    <w:name w:val="endnote text"/>
    <w:basedOn w:val="Normal"/>
    <w:link w:val="EndnoteTextChar"/>
    <w:uiPriority w:val="99"/>
    <w:semiHidden/>
    <w:unhideWhenUsed/>
    <w:rsid w:val="00A66BF0"/>
    <w:pPr>
      <w:spacing w:after="0"/>
    </w:pPr>
    <w:rPr>
      <w:sz w:val="20"/>
      <w:szCs w:val="20"/>
    </w:rPr>
  </w:style>
  <w:style w:type="character" w:customStyle="1" w:styleId="EndnoteTextChar">
    <w:name w:val="Endnote Text Char"/>
    <w:basedOn w:val="DefaultParagraphFont"/>
    <w:link w:val="EndnoteText"/>
    <w:uiPriority w:val="99"/>
    <w:semiHidden/>
    <w:rsid w:val="00A66BF0"/>
    <w:rPr>
      <w:sz w:val="20"/>
      <w:szCs w:val="20"/>
    </w:rPr>
  </w:style>
  <w:style w:type="paragraph" w:styleId="Footer">
    <w:name w:val="footer"/>
    <w:basedOn w:val="Normal"/>
    <w:link w:val="FooterChar"/>
    <w:uiPriority w:val="99"/>
    <w:unhideWhenUsed/>
    <w:rsid w:val="00A66BF0"/>
    <w:pPr>
      <w:tabs>
        <w:tab w:val="center" w:pos="4680"/>
        <w:tab w:val="right" w:pos="9360"/>
      </w:tabs>
      <w:spacing w:after="0"/>
    </w:pPr>
  </w:style>
  <w:style w:type="character" w:customStyle="1" w:styleId="FooterChar">
    <w:name w:val="Footer Char"/>
    <w:basedOn w:val="DefaultParagraphFont"/>
    <w:link w:val="Footer"/>
    <w:uiPriority w:val="99"/>
    <w:rsid w:val="00A66BF0"/>
  </w:style>
  <w:style w:type="paragraph" w:styleId="FootnoteText">
    <w:name w:val="footnote text"/>
    <w:basedOn w:val="Normal"/>
    <w:link w:val="FootnoteTextChar"/>
    <w:uiPriority w:val="99"/>
    <w:semiHidden/>
    <w:unhideWhenUsed/>
    <w:rsid w:val="00A66BF0"/>
    <w:pPr>
      <w:spacing w:after="0"/>
    </w:pPr>
    <w:rPr>
      <w:sz w:val="20"/>
      <w:szCs w:val="20"/>
    </w:rPr>
  </w:style>
  <w:style w:type="character" w:customStyle="1" w:styleId="FootnoteTextChar">
    <w:name w:val="Footnote Text Char"/>
    <w:basedOn w:val="DefaultParagraphFont"/>
    <w:link w:val="FootnoteText"/>
    <w:uiPriority w:val="99"/>
    <w:semiHidden/>
    <w:rsid w:val="00A66BF0"/>
    <w:rPr>
      <w:sz w:val="20"/>
      <w:szCs w:val="20"/>
    </w:rPr>
  </w:style>
  <w:style w:type="paragraph" w:styleId="Header">
    <w:name w:val="header"/>
    <w:basedOn w:val="Normal"/>
    <w:link w:val="HeaderChar"/>
    <w:uiPriority w:val="99"/>
    <w:unhideWhenUsed/>
    <w:rsid w:val="00A66BF0"/>
    <w:pPr>
      <w:tabs>
        <w:tab w:val="center" w:pos="4680"/>
        <w:tab w:val="right" w:pos="9360"/>
      </w:tabs>
      <w:spacing w:after="0"/>
    </w:pPr>
  </w:style>
  <w:style w:type="character" w:customStyle="1" w:styleId="HeaderChar">
    <w:name w:val="Header Char"/>
    <w:basedOn w:val="DefaultParagraphFont"/>
    <w:link w:val="Header"/>
    <w:uiPriority w:val="99"/>
    <w:rsid w:val="00A66BF0"/>
  </w:style>
  <w:style w:type="character" w:styleId="Strong">
    <w:name w:val="Strong"/>
    <w:basedOn w:val="DefaultParagraphFont"/>
    <w:uiPriority w:val="22"/>
    <w:qFormat/>
    <w:rsid w:val="00BF18F5"/>
    <w:rPr>
      <w:b/>
      <w:bCs/>
    </w:rPr>
  </w:style>
  <w:style w:type="paragraph" w:styleId="NoSpacing">
    <w:name w:val="No Spacing"/>
    <w:uiPriority w:val="1"/>
    <w:qFormat/>
    <w:rsid w:val="00D405E0"/>
    <w:pPr>
      <w:spacing w:after="0" w:line="240" w:lineRule="auto"/>
    </w:pPr>
  </w:style>
  <w:style w:type="character" w:styleId="FollowedHyperlink">
    <w:name w:val="FollowedHyperlink"/>
    <w:basedOn w:val="DefaultParagraphFont"/>
    <w:uiPriority w:val="99"/>
    <w:semiHidden/>
    <w:unhideWhenUsed/>
    <w:rsid w:val="00255D9F"/>
    <w:rPr>
      <w:color w:val="954F72" w:themeColor="followedHyperlink"/>
      <w:u w:val="single"/>
    </w:rPr>
  </w:style>
  <w:style w:type="character" w:customStyle="1" w:styleId="authorname">
    <w:name w:val="authorname"/>
    <w:basedOn w:val="DefaultParagraphFont"/>
    <w:rsid w:val="00255D9F"/>
  </w:style>
  <w:style w:type="character" w:customStyle="1" w:styleId="separator">
    <w:name w:val="separator"/>
    <w:basedOn w:val="DefaultParagraphFont"/>
    <w:rsid w:val="00255D9F"/>
  </w:style>
  <w:style w:type="character" w:customStyle="1" w:styleId="Date1">
    <w:name w:val="Date1"/>
    <w:basedOn w:val="DefaultParagraphFont"/>
    <w:rsid w:val="00255D9F"/>
  </w:style>
  <w:style w:type="character" w:customStyle="1" w:styleId="arttitle">
    <w:name w:val="art_title"/>
    <w:basedOn w:val="DefaultParagraphFont"/>
    <w:rsid w:val="00255D9F"/>
  </w:style>
  <w:style w:type="character" w:customStyle="1" w:styleId="serialtitle">
    <w:name w:val="serial_title"/>
    <w:basedOn w:val="DefaultParagraphFont"/>
    <w:rsid w:val="00255D9F"/>
  </w:style>
  <w:style w:type="character" w:customStyle="1" w:styleId="volumeissue">
    <w:name w:val="volume_issue"/>
    <w:basedOn w:val="DefaultParagraphFont"/>
    <w:rsid w:val="00255D9F"/>
  </w:style>
  <w:style w:type="character" w:customStyle="1" w:styleId="pagerange">
    <w:name w:val="page_range"/>
    <w:basedOn w:val="DefaultParagraphFont"/>
    <w:rsid w:val="00255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39066">
      <w:bodyDiv w:val="1"/>
      <w:marLeft w:val="0"/>
      <w:marRight w:val="0"/>
      <w:marTop w:val="0"/>
      <w:marBottom w:val="0"/>
      <w:divBdr>
        <w:top w:val="none" w:sz="0" w:space="0" w:color="auto"/>
        <w:left w:val="none" w:sz="0" w:space="0" w:color="auto"/>
        <w:bottom w:val="none" w:sz="0" w:space="0" w:color="auto"/>
        <w:right w:val="none" w:sz="0" w:space="0" w:color="auto"/>
      </w:divBdr>
    </w:div>
    <w:div w:id="41056311">
      <w:bodyDiv w:val="1"/>
      <w:marLeft w:val="0"/>
      <w:marRight w:val="0"/>
      <w:marTop w:val="0"/>
      <w:marBottom w:val="0"/>
      <w:divBdr>
        <w:top w:val="none" w:sz="0" w:space="0" w:color="auto"/>
        <w:left w:val="none" w:sz="0" w:space="0" w:color="auto"/>
        <w:bottom w:val="none" w:sz="0" w:space="0" w:color="auto"/>
        <w:right w:val="none" w:sz="0" w:space="0" w:color="auto"/>
      </w:divBdr>
    </w:div>
    <w:div w:id="95761105">
      <w:bodyDiv w:val="1"/>
      <w:marLeft w:val="0"/>
      <w:marRight w:val="0"/>
      <w:marTop w:val="0"/>
      <w:marBottom w:val="0"/>
      <w:divBdr>
        <w:top w:val="none" w:sz="0" w:space="0" w:color="auto"/>
        <w:left w:val="none" w:sz="0" w:space="0" w:color="auto"/>
        <w:bottom w:val="none" w:sz="0" w:space="0" w:color="auto"/>
        <w:right w:val="none" w:sz="0" w:space="0" w:color="auto"/>
      </w:divBdr>
    </w:div>
    <w:div w:id="100800488">
      <w:bodyDiv w:val="1"/>
      <w:marLeft w:val="0"/>
      <w:marRight w:val="0"/>
      <w:marTop w:val="0"/>
      <w:marBottom w:val="0"/>
      <w:divBdr>
        <w:top w:val="none" w:sz="0" w:space="0" w:color="auto"/>
        <w:left w:val="none" w:sz="0" w:space="0" w:color="auto"/>
        <w:bottom w:val="none" w:sz="0" w:space="0" w:color="auto"/>
        <w:right w:val="none" w:sz="0" w:space="0" w:color="auto"/>
      </w:divBdr>
      <w:divsChild>
        <w:div w:id="1201212567">
          <w:marLeft w:val="1210"/>
          <w:marRight w:val="0"/>
          <w:marTop w:val="48"/>
          <w:marBottom w:val="160"/>
          <w:divBdr>
            <w:top w:val="none" w:sz="0" w:space="0" w:color="auto"/>
            <w:left w:val="none" w:sz="0" w:space="0" w:color="auto"/>
            <w:bottom w:val="none" w:sz="0" w:space="0" w:color="auto"/>
            <w:right w:val="none" w:sz="0" w:space="0" w:color="auto"/>
          </w:divBdr>
        </w:div>
      </w:divsChild>
    </w:div>
    <w:div w:id="127818554">
      <w:bodyDiv w:val="1"/>
      <w:marLeft w:val="0"/>
      <w:marRight w:val="0"/>
      <w:marTop w:val="0"/>
      <w:marBottom w:val="0"/>
      <w:divBdr>
        <w:top w:val="none" w:sz="0" w:space="0" w:color="auto"/>
        <w:left w:val="none" w:sz="0" w:space="0" w:color="auto"/>
        <w:bottom w:val="none" w:sz="0" w:space="0" w:color="auto"/>
        <w:right w:val="none" w:sz="0" w:space="0" w:color="auto"/>
      </w:divBdr>
    </w:div>
    <w:div w:id="128524421">
      <w:bodyDiv w:val="1"/>
      <w:marLeft w:val="0"/>
      <w:marRight w:val="0"/>
      <w:marTop w:val="0"/>
      <w:marBottom w:val="0"/>
      <w:divBdr>
        <w:top w:val="none" w:sz="0" w:space="0" w:color="auto"/>
        <w:left w:val="none" w:sz="0" w:space="0" w:color="auto"/>
        <w:bottom w:val="none" w:sz="0" w:space="0" w:color="auto"/>
        <w:right w:val="none" w:sz="0" w:space="0" w:color="auto"/>
      </w:divBdr>
    </w:div>
    <w:div w:id="160581938">
      <w:bodyDiv w:val="1"/>
      <w:marLeft w:val="0"/>
      <w:marRight w:val="0"/>
      <w:marTop w:val="0"/>
      <w:marBottom w:val="0"/>
      <w:divBdr>
        <w:top w:val="none" w:sz="0" w:space="0" w:color="auto"/>
        <w:left w:val="none" w:sz="0" w:space="0" w:color="auto"/>
        <w:bottom w:val="none" w:sz="0" w:space="0" w:color="auto"/>
        <w:right w:val="none" w:sz="0" w:space="0" w:color="auto"/>
      </w:divBdr>
    </w:div>
    <w:div w:id="211891516">
      <w:bodyDiv w:val="1"/>
      <w:marLeft w:val="0"/>
      <w:marRight w:val="0"/>
      <w:marTop w:val="0"/>
      <w:marBottom w:val="0"/>
      <w:divBdr>
        <w:top w:val="none" w:sz="0" w:space="0" w:color="auto"/>
        <w:left w:val="none" w:sz="0" w:space="0" w:color="auto"/>
        <w:bottom w:val="none" w:sz="0" w:space="0" w:color="auto"/>
        <w:right w:val="none" w:sz="0" w:space="0" w:color="auto"/>
      </w:divBdr>
    </w:div>
    <w:div w:id="432013807">
      <w:bodyDiv w:val="1"/>
      <w:marLeft w:val="0"/>
      <w:marRight w:val="0"/>
      <w:marTop w:val="0"/>
      <w:marBottom w:val="0"/>
      <w:divBdr>
        <w:top w:val="none" w:sz="0" w:space="0" w:color="auto"/>
        <w:left w:val="none" w:sz="0" w:space="0" w:color="auto"/>
        <w:bottom w:val="none" w:sz="0" w:space="0" w:color="auto"/>
        <w:right w:val="none" w:sz="0" w:space="0" w:color="auto"/>
      </w:divBdr>
    </w:div>
    <w:div w:id="439952133">
      <w:bodyDiv w:val="1"/>
      <w:marLeft w:val="0"/>
      <w:marRight w:val="0"/>
      <w:marTop w:val="0"/>
      <w:marBottom w:val="0"/>
      <w:divBdr>
        <w:top w:val="none" w:sz="0" w:space="0" w:color="auto"/>
        <w:left w:val="none" w:sz="0" w:space="0" w:color="auto"/>
        <w:bottom w:val="none" w:sz="0" w:space="0" w:color="auto"/>
        <w:right w:val="none" w:sz="0" w:space="0" w:color="auto"/>
      </w:divBdr>
    </w:div>
    <w:div w:id="450245620">
      <w:bodyDiv w:val="1"/>
      <w:marLeft w:val="0"/>
      <w:marRight w:val="0"/>
      <w:marTop w:val="0"/>
      <w:marBottom w:val="0"/>
      <w:divBdr>
        <w:top w:val="none" w:sz="0" w:space="0" w:color="auto"/>
        <w:left w:val="none" w:sz="0" w:space="0" w:color="auto"/>
        <w:bottom w:val="none" w:sz="0" w:space="0" w:color="auto"/>
        <w:right w:val="none" w:sz="0" w:space="0" w:color="auto"/>
      </w:divBdr>
      <w:divsChild>
        <w:div w:id="1046442656">
          <w:marLeft w:val="360"/>
          <w:marRight w:val="0"/>
          <w:marTop w:val="200"/>
          <w:marBottom w:val="0"/>
          <w:divBdr>
            <w:top w:val="none" w:sz="0" w:space="0" w:color="auto"/>
            <w:left w:val="none" w:sz="0" w:space="0" w:color="auto"/>
            <w:bottom w:val="none" w:sz="0" w:space="0" w:color="auto"/>
            <w:right w:val="none" w:sz="0" w:space="0" w:color="auto"/>
          </w:divBdr>
        </w:div>
      </w:divsChild>
    </w:div>
    <w:div w:id="488447180">
      <w:bodyDiv w:val="1"/>
      <w:marLeft w:val="0"/>
      <w:marRight w:val="0"/>
      <w:marTop w:val="0"/>
      <w:marBottom w:val="0"/>
      <w:divBdr>
        <w:top w:val="none" w:sz="0" w:space="0" w:color="auto"/>
        <w:left w:val="none" w:sz="0" w:space="0" w:color="auto"/>
        <w:bottom w:val="none" w:sz="0" w:space="0" w:color="auto"/>
        <w:right w:val="none" w:sz="0" w:space="0" w:color="auto"/>
      </w:divBdr>
    </w:div>
    <w:div w:id="502089901">
      <w:bodyDiv w:val="1"/>
      <w:marLeft w:val="0"/>
      <w:marRight w:val="0"/>
      <w:marTop w:val="0"/>
      <w:marBottom w:val="0"/>
      <w:divBdr>
        <w:top w:val="none" w:sz="0" w:space="0" w:color="auto"/>
        <w:left w:val="none" w:sz="0" w:space="0" w:color="auto"/>
        <w:bottom w:val="none" w:sz="0" w:space="0" w:color="auto"/>
        <w:right w:val="none" w:sz="0" w:space="0" w:color="auto"/>
      </w:divBdr>
    </w:div>
    <w:div w:id="506021337">
      <w:bodyDiv w:val="1"/>
      <w:marLeft w:val="0"/>
      <w:marRight w:val="0"/>
      <w:marTop w:val="0"/>
      <w:marBottom w:val="0"/>
      <w:divBdr>
        <w:top w:val="none" w:sz="0" w:space="0" w:color="auto"/>
        <w:left w:val="none" w:sz="0" w:space="0" w:color="auto"/>
        <w:bottom w:val="none" w:sz="0" w:space="0" w:color="auto"/>
        <w:right w:val="none" w:sz="0" w:space="0" w:color="auto"/>
      </w:divBdr>
    </w:div>
    <w:div w:id="527721669">
      <w:bodyDiv w:val="1"/>
      <w:marLeft w:val="0"/>
      <w:marRight w:val="0"/>
      <w:marTop w:val="0"/>
      <w:marBottom w:val="0"/>
      <w:divBdr>
        <w:top w:val="none" w:sz="0" w:space="0" w:color="auto"/>
        <w:left w:val="none" w:sz="0" w:space="0" w:color="auto"/>
        <w:bottom w:val="none" w:sz="0" w:space="0" w:color="auto"/>
        <w:right w:val="none" w:sz="0" w:space="0" w:color="auto"/>
      </w:divBdr>
    </w:div>
    <w:div w:id="581260512">
      <w:bodyDiv w:val="1"/>
      <w:marLeft w:val="0"/>
      <w:marRight w:val="0"/>
      <w:marTop w:val="0"/>
      <w:marBottom w:val="0"/>
      <w:divBdr>
        <w:top w:val="none" w:sz="0" w:space="0" w:color="auto"/>
        <w:left w:val="none" w:sz="0" w:space="0" w:color="auto"/>
        <w:bottom w:val="none" w:sz="0" w:space="0" w:color="auto"/>
        <w:right w:val="none" w:sz="0" w:space="0" w:color="auto"/>
      </w:divBdr>
      <w:divsChild>
        <w:div w:id="413665203">
          <w:marLeft w:val="446"/>
          <w:marRight w:val="0"/>
          <w:marTop w:val="115"/>
          <w:marBottom w:val="120"/>
          <w:divBdr>
            <w:top w:val="none" w:sz="0" w:space="0" w:color="auto"/>
            <w:left w:val="none" w:sz="0" w:space="0" w:color="auto"/>
            <w:bottom w:val="none" w:sz="0" w:space="0" w:color="auto"/>
            <w:right w:val="none" w:sz="0" w:space="0" w:color="auto"/>
          </w:divBdr>
        </w:div>
        <w:div w:id="238058808">
          <w:marLeft w:val="446"/>
          <w:marRight w:val="0"/>
          <w:marTop w:val="115"/>
          <w:marBottom w:val="120"/>
          <w:divBdr>
            <w:top w:val="none" w:sz="0" w:space="0" w:color="auto"/>
            <w:left w:val="none" w:sz="0" w:space="0" w:color="auto"/>
            <w:bottom w:val="none" w:sz="0" w:space="0" w:color="auto"/>
            <w:right w:val="none" w:sz="0" w:space="0" w:color="auto"/>
          </w:divBdr>
        </w:div>
        <w:div w:id="804465661">
          <w:marLeft w:val="446"/>
          <w:marRight w:val="0"/>
          <w:marTop w:val="115"/>
          <w:marBottom w:val="120"/>
          <w:divBdr>
            <w:top w:val="none" w:sz="0" w:space="0" w:color="auto"/>
            <w:left w:val="none" w:sz="0" w:space="0" w:color="auto"/>
            <w:bottom w:val="none" w:sz="0" w:space="0" w:color="auto"/>
            <w:right w:val="none" w:sz="0" w:space="0" w:color="auto"/>
          </w:divBdr>
        </w:div>
      </w:divsChild>
    </w:div>
    <w:div w:id="597372166">
      <w:bodyDiv w:val="1"/>
      <w:marLeft w:val="0"/>
      <w:marRight w:val="0"/>
      <w:marTop w:val="0"/>
      <w:marBottom w:val="0"/>
      <w:divBdr>
        <w:top w:val="none" w:sz="0" w:space="0" w:color="auto"/>
        <w:left w:val="none" w:sz="0" w:space="0" w:color="auto"/>
        <w:bottom w:val="none" w:sz="0" w:space="0" w:color="auto"/>
        <w:right w:val="none" w:sz="0" w:space="0" w:color="auto"/>
      </w:divBdr>
    </w:div>
    <w:div w:id="597909344">
      <w:bodyDiv w:val="1"/>
      <w:marLeft w:val="0"/>
      <w:marRight w:val="0"/>
      <w:marTop w:val="0"/>
      <w:marBottom w:val="0"/>
      <w:divBdr>
        <w:top w:val="none" w:sz="0" w:space="0" w:color="auto"/>
        <w:left w:val="none" w:sz="0" w:space="0" w:color="auto"/>
        <w:bottom w:val="none" w:sz="0" w:space="0" w:color="auto"/>
        <w:right w:val="none" w:sz="0" w:space="0" w:color="auto"/>
      </w:divBdr>
      <w:divsChild>
        <w:div w:id="489181296">
          <w:marLeft w:val="720"/>
          <w:marRight w:val="0"/>
          <w:marTop w:val="120"/>
          <w:marBottom w:val="120"/>
          <w:divBdr>
            <w:top w:val="none" w:sz="0" w:space="0" w:color="auto"/>
            <w:left w:val="none" w:sz="0" w:space="0" w:color="auto"/>
            <w:bottom w:val="none" w:sz="0" w:space="0" w:color="auto"/>
            <w:right w:val="none" w:sz="0" w:space="0" w:color="auto"/>
          </w:divBdr>
        </w:div>
        <w:div w:id="1053307267">
          <w:marLeft w:val="720"/>
          <w:marRight w:val="0"/>
          <w:marTop w:val="120"/>
          <w:marBottom w:val="120"/>
          <w:divBdr>
            <w:top w:val="none" w:sz="0" w:space="0" w:color="auto"/>
            <w:left w:val="none" w:sz="0" w:space="0" w:color="auto"/>
            <w:bottom w:val="none" w:sz="0" w:space="0" w:color="auto"/>
            <w:right w:val="none" w:sz="0" w:space="0" w:color="auto"/>
          </w:divBdr>
        </w:div>
        <w:div w:id="223570197">
          <w:marLeft w:val="720"/>
          <w:marRight w:val="0"/>
          <w:marTop w:val="120"/>
          <w:marBottom w:val="120"/>
          <w:divBdr>
            <w:top w:val="none" w:sz="0" w:space="0" w:color="auto"/>
            <w:left w:val="none" w:sz="0" w:space="0" w:color="auto"/>
            <w:bottom w:val="none" w:sz="0" w:space="0" w:color="auto"/>
            <w:right w:val="none" w:sz="0" w:space="0" w:color="auto"/>
          </w:divBdr>
        </w:div>
        <w:div w:id="998729351">
          <w:marLeft w:val="720"/>
          <w:marRight w:val="0"/>
          <w:marTop w:val="120"/>
          <w:marBottom w:val="120"/>
          <w:divBdr>
            <w:top w:val="none" w:sz="0" w:space="0" w:color="auto"/>
            <w:left w:val="none" w:sz="0" w:space="0" w:color="auto"/>
            <w:bottom w:val="none" w:sz="0" w:space="0" w:color="auto"/>
            <w:right w:val="none" w:sz="0" w:space="0" w:color="auto"/>
          </w:divBdr>
        </w:div>
        <w:div w:id="221840228">
          <w:marLeft w:val="720"/>
          <w:marRight w:val="0"/>
          <w:marTop w:val="120"/>
          <w:marBottom w:val="120"/>
          <w:divBdr>
            <w:top w:val="none" w:sz="0" w:space="0" w:color="auto"/>
            <w:left w:val="none" w:sz="0" w:space="0" w:color="auto"/>
            <w:bottom w:val="none" w:sz="0" w:space="0" w:color="auto"/>
            <w:right w:val="none" w:sz="0" w:space="0" w:color="auto"/>
          </w:divBdr>
        </w:div>
      </w:divsChild>
    </w:div>
    <w:div w:id="653870947">
      <w:bodyDiv w:val="1"/>
      <w:marLeft w:val="0"/>
      <w:marRight w:val="0"/>
      <w:marTop w:val="0"/>
      <w:marBottom w:val="0"/>
      <w:divBdr>
        <w:top w:val="none" w:sz="0" w:space="0" w:color="auto"/>
        <w:left w:val="none" w:sz="0" w:space="0" w:color="auto"/>
        <w:bottom w:val="none" w:sz="0" w:space="0" w:color="auto"/>
        <w:right w:val="none" w:sz="0" w:space="0" w:color="auto"/>
      </w:divBdr>
    </w:div>
    <w:div w:id="654601894">
      <w:bodyDiv w:val="1"/>
      <w:marLeft w:val="0"/>
      <w:marRight w:val="0"/>
      <w:marTop w:val="0"/>
      <w:marBottom w:val="0"/>
      <w:divBdr>
        <w:top w:val="none" w:sz="0" w:space="0" w:color="auto"/>
        <w:left w:val="none" w:sz="0" w:space="0" w:color="auto"/>
        <w:bottom w:val="none" w:sz="0" w:space="0" w:color="auto"/>
        <w:right w:val="none" w:sz="0" w:space="0" w:color="auto"/>
      </w:divBdr>
    </w:div>
    <w:div w:id="655301962">
      <w:bodyDiv w:val="1"/>
      <w:marLeft w:val="0"/>
      <w:marRight w:val="0"/>
      <w:marTop w:val="0"/>
      <w:marBottom w:val="0"/>
      <w:divBdr>
        <w:top w:val="none" w:sz="0" w:space="0" w:color="auto"/>
        <w:left w:val="none" w:sz="0" w:space="0" w:color="auto"/>
        <w:bottom w:val="none" w:sz="0" w:space="0" w:color="auto"/>
        <w:right w:val="none" w:sz="0" w:space="0" w:color="auto"/>
      </w:divBdr>
    </w:div>
    <w:div w:id="657268578">
      <w:bodyDiv w:val="1"/>
      <w:marLeft w:val="0"/>
      <w:marRight w:val="0"/>
      <w:marTop w:val="0"/>
      <w:marBottom w:val="0"/>
      <w:divBdr>
        <w:top w:val="none" w:sz="0" w:space="0" w:color="auto"/>
        <w:left w:val="none" w:sz="0" w:space="0" w:color="auto"/>
        <w:bottom w:val="none" w:sz="0" w:space="0" w:color="auto"/>
        <w:right w:val="none" w:sz="0" w:space="0" w:color="auto"/>
      </w:divBdr>
    </w:div>
    <w:div w:id="668289655">
      <w:bodyDiv w:val="1"/>
      <w:marLeft w:val="0"/>
      <w:marRight w:val="0"/>
      <w:marTop w:val="0"/>
      <w:marBottom w:val="0"/>
      <w:divBdr>
        <w:top w:val="none" w:sz="0" w:space="0" w:color="auto"/>
        <w:left w:val="none" w:sz="0" w:space="0" w:color="auto"/>
        <w:bottom w:val="none" w:sz="0" w:space="0" w:color="auto"/>
        <w:right w:val="none" w:sz="0" w:space="0" w:color="auto"/>
      </w:divBdr>
      <w:divsChild>
        <w:div w:id="1073360297">
          <w:marLeft w:val="446"/>
          <w:marRight w:val="0"/>
          <w:marTop w:val="0"/>
          <w:marBottom w:val="0"/>
          <w:divBdr>
            <w:top w:val="none" w:sz="0" w:space="0" w:color="auto"/>
            <w:left w:val="none" w:sz="0" w:space="0" w:color="auto"/>
            <w:bottom w:val="none" w:sz="0" w:space="0" w:color="auto"/>
            <w:right w:val="none" w:sz="0" w:space="0" w:color="auto"/>
          </w:divBdr>
        </w:div>
        <w:div w:id="730349174">
          <w:marLeft w:val="446"/>
          <w:marRight w:val="0"/>
          <w:marTop w:val="0"/>
          <w:marBottom w:val="0"/>
          <w:divBdr>
            <w:top w:val="none" w:sz="0" w:space="0" w:color="auto"/>
            <w:left w:val="none" w:sz="0" w:space="0" w:color="auto"/>
            <w:bottom w:val="none" w:sz="0" w:space="0" w:color="auto"/>
            <w:right w:val="none" w:sz="0" w:space="0" w:color="auto"/>
          </w:divBdr>
        </w:div>
        <w:div w:id="1681733033">
          <w:marLeft w:val="446"/>
          <w:marRight w:val="0"/>
          <w:marTop w:val="0"/>
          <w:marBottom w:val="0"/>
          <w:divBdr>
            <w:top w:val="none" w:sz="0" w:space="0" w:color="auto"/>
            <w:left w:val="none" w:sz="0" w:space="0" w:color="auto"/>
            <w:bottom w:val="none" w:sz="0" w:space="0" w:color="auto"/>
            <w:right w:val="none" w:sz="0" w:space="0" w:color="auto"/>
          </w:divBdr>
        </w:div>
      </w:divsChild>
    </w:div>
    <w:div w:id="678311866">
      <w:bodyDiv w:val="1"/>
      <w:marLeft w:val="0"/>
      <w:marRight w:val="0"/>
      <w:marTop w:val="0"/>
      <w:marBottom w:val="0"/>
      <w:divBdr>
        <w:top w:val="none" w:sz="0" w:space="0" w:color="auto"/>
        <w:left w:val="none" w:sz="0" w:space="0" w:color="auto"/>
        <w:bottom w:val="none" w:sz="0" w:space="0" w:color="auto"/>
        <w:right w:val="none" w:sz="0" w:space="0" w:color="auto"/>
      </w:divBdr>
      <w:divsChild>
        <w:div w:id="400251830">
          <w:marLeft w:val="446"/>
          <w:marRight w:val="0"/>
          <w:marTop w:val="115"/>
          <w:marBottom w:val="120"/>
          <w:divBdr>
            <w:top w:val="none" w:sz="0" w:space="0" w:color="auto"/>
            <w:left w:val="none" w:sz="0" w:space="0" w:color="auto"/>
            <w:bottom w:val="none" w:sz="0" w:space="0" w:color="auto"/>
            <w:right w:val="none" w:sz="0" w:space="0" w:color="auto"/>
          </w:divBdr>
        </w:div>
        <w:div w:id="927813038">
          <w:marLeft w:val="446"/>
          <w:marRight w:val="0"/>
          <w:marTop w:val="115"/>
          <w:marBottom w:val="120"/>
          <w:divBdr>
            <w:top w:val="none" w:sz="0" w:space="0" w:color="auto"/>
            <w:left w:val="none" w:sz="0" w:space="0" w:color="auto"/>
            <w:bottom w:val="none" w:sz="0" w:space="0" w:color="auto"/>
            <w:right w:val="none" w:sz="0" w:space="0" w:color="auto"/>
          </w:divBdr>
        </w:div>
        <w:div w:id="1385905354">
          <w:marLeft w:val="446"/>
          <w:marRight w:val="0"/>
          <w:marTop w:val="115"/>
          <w:marBottom w:val="120"/>
          <w:divBdr>
            <w:top w:val="none" w:sz="0" w:space="0" w:color="auto"/>
            <w:left w:val="none" w:sz="0" w:space="0" w:color="auto"/>
            <w:bottom w:val="none" w:sz="0" w:space="0" w:color="auto"/>
            <w:right w:val="none" w:sz="0" w:space="0" w:color="auto"/>
          </w:divBdr>
        </w:div>
      </w:divsChild>
    </w:div>
    <w:div w:id="682127909">
      <w:bodyDiv w:val="1"/>
      <w:marLeft w:val="0"/>
      <w:marRight w:val="0"/>
      <w:marTop w:val="0"/>
      <w:marBottom w:val="0"/>
      <w:divBdr>
        <w:top w:val="none" w:sz="0" w:space="0" w:color="auto"/>
        <w:left w:val="none" w:sz="0" w:space="0" w:color="auto"/>
        <w:bottom w:val="none" w:sz="0" w:space="0" w:color="auto"/>
        <w:right w:val="none" w:sz="0" w:space="0" w:color="auto"/>
      </w:divBdr>
      <w:divsChild>
        <w:div w:id="1354303269">
          <w:marLeft w:val="446"/>
          <w:marRight w:val="0"/>
          <w:marTop w:val="115"/>
          <w:marBottom w:val="120"/>
          <w:divBdr>
            <w:top w:val="none" w:sz="0" w:space="0" w:color="auto"/>
            <w:left w:val="none" w:sz="0" w:space="0" w:color="auto"/>
            <w:bottom w:val="none" w:sz="0" w:space="0" w:color="auto"/>
            <w:right w:val="none" w:sz="0" w:space="0" w:color="auto"/>
          </w:divBdr>
        </w:div>
        <w:div w:id="1349211153">
          <w:marLeft w:val="446"/>
          <w:marRight w:val="0"/>
          <w:marTop w:val="115"/>
          <w:marBottom w:val="120"/>
          <w:divBdr>
            <w:top w:val="none" w:sz="0" w:space="0" w:color="auto"/>
            <w:left w:val="none" w:sz="0" w:space="0" w:color="auto"/>
            <w:bottom w:val="none" w:sz="0" w:space="0" w:color="auto"/>
            <w:right w:val="none" w:sz="0" w:space="0" w:color="auto"/>
          </w:divBdr>
        </w:div>
      </w:divsChild>
    </w:div>
    <w:div w:id="700088081">
      <w:bodyDiv w:val="1"/>
      <w:marLeft w:val="0"/>
      <w:marRight w:val="0"/>
      <w:marTop w:val="0"/>
      <w:marBottom w:val="0"/>
      <w:divBdr>
        <w:top w:val="none" w:sz="0" w:space="0" w:color="auto"/>
        <w:left w:val="none" w:sz="0" w:space="0" w:color="auto"/>
        <w:bottom w:val="none" w:sz="0" w:space="0" w:color="auto"/>
        <w:right w:val="none" w:sz="0" w:space="0" w:color="auto"/>
      </w:divBdr>
    </w:div>
    <w:div w:id="712772828">
      <w:bodyDiv w:val="1"/>
      <w:marLeft w:val="0"/>
      <w:marRight w:val="0"/>
      <w:marTop w:val="0"/>
      <w:marBottom w:val="0"/>
      <w:divBdr>
        <w:top w:val="none" w:sz="0" w:space="0" w:color="auto"/>
        <w:left w:val="none" w:sz="0" w:space="0" w:color="auto"/>
        <w:bottom w:val="none" w:sz="0" w:space="0" w:color="auto"/>
        <w:right w:val="none" w:sz="0" w:space="0" w:color="auto"/>
      </w:divBdr>
      <w:divsChild>
        <w:div w:id="978726666">
          <w:marLeft w:val="360"/>
          <w:marRight w:val="0"/>
          <w:marTop w:val="200"/>
          <w:marBottom w:val="0"/>
          <w:divBdr>
            <w:top w:val="none" w:sz="0" w:space="0" w:color="auto"/>
            <w:left w:val="none" w:sz="0" w:space="0" w:color="auto"/>
            <w:bottom w:val="none" w:sz="0" w:space="0" w:color="auto"/>
            <w:right w:val="none" w:sz="0" w:space="0" w:color="auto"/>
          </w:divBdr>
        </w:div>
      </w:divsChild>
    </w:div>
    <w:div w:id="769349886">
      <w:bodyDiv w:val="1"/>
      <w:marLeft w:val="0"/>
      <w:marRight w:val="0"/>
      <w:marTop w:val="0"/>
      <w:marBottom w:val="0"/>
      <w:divBdr>
        <w:top w:val="none" w:sz="0" w:space="0" w:color="auto"/>
        <w:left w:val="none" w:sz="0" w:space="0" w:color="auto"/>
        <w:bottom w:val="none" w:sz="0" w:space="0" w:color="auto"/>
        <w:right w:val="none" w:sz="0" w:space="0" w:color="auto"/>
      </w:divBdr>
      <w:divsChild>
        <w:div w:id="267394430">
          <w:marLeft w:val="446"/>
          <w:marRight w:val="0"/>
          <w:marTop w:val="115"/>
          <w:marBottom w:val="120"/>
          <w:divBdr>
            <w:top w:val="none" w:sz="0" w:space="0" w:color="auto"/>
            <w:left w:val="none" w:sz="0" w:space="0" w:color="auto"/>
            <w:bottom w:val="none" w:sz="0" w:space="0" w:color="auto"/>
            <w:right w:val="none" w:sz="0" w:space="0" w:color="auto"/>
          </w:divBdr>
        </w:div>
        <w:div w:id="791947225">
          <w:marLeft w:val="446"/>
          <w:marRight w:val="0"/>
          <w:marTop w:val="115"/>
          <w:marBottom w:val="120"/>
          <w:divBdr>
            <w:top w:val="none" w:sz="0" w:space="0" w:color="auto"/>
            <w:left w:val="none" w:sz="0" w:space="0" w:color="auto"/>
            <w:bottom w:val="none" w:sz="0" w:space="0" w:color="auto"/>
            <w:right w:val="none" w:sz="0" w:space="0" w:color="auto"/>
          </w:divBdr>
        </w:div>
        <w:div w:id="685639465">
          <w:marLeft w:val="446"/>
          <w:marRight w:val="0"/>
          <w:marTop w:val="115"/>
          <w:marBottom w:val="120"/>
          <w:divBdr>
            <w:top w:val="none" w:sz="0" w:space="0" w:color="auto"/>
            <w:left w:val="none" w:sz="0" w:space="0" w:color="auto"/>
            <w:bottom w:val="none" w:sz="0" w:space="0" w:color="auto"/>
            <w:right w:val="none" w:sz="0" w:space="0" w:color="auto"/>
          </w:divBdr>
        </w:div>
      </w:divsChild>
    </w:div>
    <w:div w:id="769400131">
      <w:bodyDiv w:val="1"/>
      <w:marLeft w:val="0"/>
      <w:marRight w:val="0"/>
      <w:marTop w:val="0"/>
      <w:marBottom w:val="0"/>
      <w:divBdr>
        <w:top w:val="none" w:sz="0" w:space="0" w:color="auto"/>
        <w:left w:val="none" w:sz="0" w:space="0" w:color="auto"/>
        <w:bottom w:val="none" w:sz="0" w:space="0" w:color="auto"/>
        <w:right w:val="none" w:sz="0" w:space="0" w:color="auto"/>
      </w:divBdr>
    </w:div>
    <w:div w:id="780147679">
      <w:bodyDiv w:val="1"/>
      <w:marLeft w:val="0"/>
      <w:marRight w:val="0"/>
      <w:marTop w:val="0"/>
      <w:marBottom w:val="0"/>
      <w:divBdr>
        <w:top w:val="none" w:sz="0" w:space="0" w:color="auto"/>
        <w:left w:val="none" w:sz="0" w:space="0" w:color="auto"/>
        <w:bottom w:val="none" w:sz="0" w:space="0" w:color="auto"/>
        <w:right w:val="none" w:sz="0" w:space="0" w:color="auto"/>
      </w:divBdr>
    </w:div>
    <w:div w:id="838427223">
      <w:bodyDiv w:val="1"/>
      <w:marLeft w:val="0"/>
      <w:marRight w:val="0"/>
      <w:marTop w:val="0"/>
      <w:marBottom w:val="0"/>
      <w:divBdr>
        <w:top w:val="none" w:sz="0" w:space="0" w:color="auto"/>
        <w:left w:val="none" w:sz="0" w:space="0" w:color="auto"/>
        <w:bottom w:val="none" w:sz="0" w:space="0" w:color="auto"/>
        <w:right w:val="none" w:sz="0" w:space="0" w:color="auto"/>
      </w:divBdr>
    </w:div>
    <w:div w:id="843279842">
      <w:bodyDiv w:val="1"/>
      <w:marLeft w:val="0"/>
      <w:marRight w:val="0"/>
      <w:marTop w:val="0"/>
      <w:marBottom w:val="0"/>
      <w:divBdr>
        <w:top w:val="none" w:sz="0" w:space="0" w:color="auto"/>
        <w:left w:val="none" w:sz="0" w:space="0" w:color="auto"/>
        <w:bottom w:val="none" w:sz="0" w:space="0" w:color="auto"/>
        <w:right w:val="none" w:sz="0" w:space="0" w:color="auto"/>
      </w:divBdr>
    </w:div>
    <w:div w:id="852189998">
      <w:bodyDiv w:val="1"/>
      <w:marLeft w:val="0"/>
      <w:marRight w:val="0"/>
      <w:marTop w:val="0"/>
      <w:marBottom w:val="0"/>
      <w:divBdr>
        <w:top w:val="none" w:sz="0" w:space="0" w:color="auto"/>
        <w:left w:val="none" w:sz="0" w:space="0" w:color="auto"/>
        <w:bottom w:val="none" w:sz="0" w:space="0" w:color="auto"/>
        <w:right w:val="none" w:sz="0" w:space="0" w:color="auto"/>
      </w:divBdr>
    </w:div>
    <w:div w:id="853420532">
      <w:bodyDiv w:val="1"/>
      <w:marLeft w:val="0"/>
      <w:marRight w:val="0"/>
      <w:marTop w:val="0"/>
      <w:marBottom w:val="0"/>
      <w:divBdr>
        <w:top w:val="none" w:sz="0" w:space="0" w:color="auto"/>
        <w:left w:val="none" w:sz="0" w:space="0" w:color="auto"/>
        <w:bottom w:val="none" w:sz="0" w:space="0" w:color="auto"/>
        <w:right w:val="none" w:sz="0" w:space="0" w:color="auto"/>
      </w:divBdr>
    </w:div>
    <w:div w:id="865169931">
      <w:bodyDiv w:val="1"/>
      <w:marLeft w:val="0"/>
      <w:marRight w:val="0"/>
      <w:marTop w:val="0"/>
      <w:marBottom w:val="0"/>
      <w:divBdr>
        <w:top w:val="none" w:sz="0" w:space="0" w:color="auto"/>
        <w:left w:val="none" w:sz="0" w:space="0" w:color="auto"/>
        <w:bottom w:val="none" w:sz="0" w:space="0" w:color="auto"/>
        <w:right w:val="none" w:sz="0" w:space="0" w:color="auto"/>
      </w:divBdr>
    </w:div>
    <w:div w:id="882060238">
      <w:bodyDiv w:val="1"/>
      <w:marLeft w:val="0"/>
      <w:marRight w:val="0"/>
      <w:marTop w:val="0"/>
      <w:marBottom w:val="0"/>
      <w:divBdr>
        <w:top w:val="none" w:sz="0" w:space="0" w:color="auto"/>
        <w:left w:val="none" w:sz="0" w:space="0" w:color="auto"/>
        <w:bottom w:val="none" w:sz="0" w:space="0" w:color="auto"/>
        <w:right w:val="none" w:sz="0" w:space="0" w:color="auto"/>
      </w:divBdr>
      <w:divsChild>
        <w:div w:id="1970161924">
          <w:marLeft w:val="360"/>
          <w:marRight w:val="0"/>
          <w:marTop w:val="200"/>
          <w:marBottom w:val="0"/>
          <w:divBdr>
            <w:top w:val="none" w:sz="0" w:space="0" w:color="auto"/>
            <w:left w:val="none" w:sz="0" w:space="0" w:color="auto"/>
            <w:bottom w:val="none" w:sz="0" w:space="0" w:color="auto"/>
            <w:right w:val="none" w:sz="0" w:space="0" w:color="auto"/>
          </w:divBdr>
        </w:div>
      </w:divsChild>
    </w:div>
    <w:div w:id="908731023">
      <w:bodyDiv w:val="1"/>
      <w:marLeft w:val="0"/>
      <w:marRight w:val="0"/>
      <w:marTop w:val="0"/>
      <w:marBottom w:val="0"/>
      <w:divBdr>
        <w:top w:val="none" w:sz="0" w:space="0" w:color="auto"/>
        <w:left w:val="none" w:sz="0" w:space="0" w:color="auto"/>
        <w:bottom w:val="none" w:sz="0" w:space="0" w:color="auto"/>
        <w:right w:val="none" w:sz="0" w:space="0" w:color="auto"/>
      </w:divBdr>
    </w:div>
    <w:div w:id="946236224">
      <w:bodyDiv w:val="1"/>
      <w:marLeft w:val="0"/>
      <w:marRight w:val="0"/>
      <w:marTop w:val="0"/>
      <w:marBottom w:val="0"/>
      <w:divBdr>
        <w:top w:val="none" w:sz="0" w:space="0" w:color="auto"/>
        <w:left w:val="none" w:sz="0" w:space="0" w:color="auto"/>
        <w:bottom w:val="none" w:sz="0" w:space="0" w:color="auto"/>
        <w:right w:val="none" w:sz="0" w:space="0" w:color="auto"/>
      </w:divBdr>
    </w:div>
    <w:div w:id="971132515">
      <w:bodyDiv w:val="1"/>
      <w:marLeft w:val="0"/>
      <w:marRight w:val="0"/>
      <w:marTop w:val="0"/>
      <w:marBottom w:val="0"/>
      <w:divBdr>
        <w:top w:val="none" w:sz="0" w:space="0" w:color="auto"/>
        <w:left w:val="none" w:sz="0" w:space="0" w:color="auto"/>
        <w:bottom w:val="none" w:sz="0" w:space="0" w:color="auto"/>
        <w:right w:val="none" w:sz="0" w:space="0" w:color="auto"/>
      </w:divBdr>
      <w:divsChild>
        <w:div w:id="1688867518">
          <w:marLeft w:val="446"/>
          <w:marRight w:val="0"/>
          <w:marTop w:val="115"/>
          <w:marBottom w:val="120"/>
          <w:divBdr>
            <w:top w:val="none" w:sz="0" w:space="0" w:color="auto"/>
            <w:left w:val="none" w:sz="0" w:space="0" w:color="auto"/>
            <w:bottom w:val="none" w:sz="0" w:space="0" w:color="auto"/>
            <w:right w:val="none" w:sz="0" w:space="0" w:color="auto"/>
          </w:divBdr>
        </w:div>
        <w:div w:id="553545216">
          <w:marLeft w:val="446"/>
          <w:marRight w:val="0"/>
          <w:marTop w:val="115"/>
          <w:marBottom w:val="120"/>
          <w:divBdr>
            <w:top w:val="none" w:sz="0" w:space="0" w:color="auto"/>
            <w:left w:val="none" w:sz="0" w:space="0" w:color="auto"/>
            <w:bottom w:val="none" w:sz="0" w:space="0" w:color="auto"/>
            <w:right w:val="none" w:sz="0" w:space="0" w:color="auto"/>
          </w:divBdr>
        </w:div>
        <w:div w:id="1219391567">
          <w:marLeft w:val="446"/>
          <w:marRight w:val="0"/>
          <w:marTop w:val="115"/>
          <w:marBottom w:val="120"/>
          <w:divBdr>
            <w:top w:val="none" w:sz="0" w:space="0" w:color="auto"/>
            <w:left w:val="none" w:sz="0" w:space="0" w:color="auto"/>
            <w:bottom w:val="none" w:sz="0" w:space="0" w:color="auto"/>
            <w:right w:val="none" w:sz="0" w:space="0" w:color="auto"/>
          </w:divBdr>
        </w:div>
      </w:divsChild>
    </w:div>
    <w:div w:id="977414733">
      <w:bodyDiv w:val="1"/>
      <w:marLeft w:val="0"/>
      <w:marRight w:val="0"/>
      <w:marTop w:val="0"/>
      <w:marBottom w:val="0"/>
      <w:divBdr>
        <w:top w:val="none" w:sz="0" w:space="0" w:color="auto"/>
        <w:left w:val="none" w:sz="0" w:space="0" w:color="auto"/>
        <w:bottom w:val="none" w:sz="0" w:space="0" w:color="auto"/>
        <w:right w:val="none" w:sz="0" w:space="0" w:color="auto"/>
      </w:divBdr>
    </w:div>
    <w:div w:id="1002974429">
      <w:bodyDiv w:val="1"/>
      <w:marLeft w:val="0"/>
      <w:marRight w:val="0"/>
      <w:marTop w:val="0"/>
      <w:marBottom w:val="0"/>
      <w:divBdr>
        <w:top w:val="none" w:sz="0" w:space="0" w:color="auto"/>
        <w:left w:val="none" w:sz="0" w:space="0" w:color="auto"/>
        <w:bottom w:val="none" w:sz="0" w:space="0" w:color="auto"/>
        <w:right w:val="none" w:sz="0" w:space="0" w:color="auto"/>
      </w:divBdr>
      <w:divsChild>
        <w:div w:id="278803718">
          <w:marLeft w:val="446"/>
          <w:marRight w:val="0"/>
          <w:marTop w:val="106"/>
          <w:marBottom w:val="120"/>
          <w:divBdr>
            <w:top w:val="none" w:sz="0" w:space="0" w:color="auto"/>
            <w:left w:val="none" w:sz="0" w:space="0" w:color="auto"/>
            <w:bottom w:val="none" w:sz="0" w:space="0" w:color="auto"/>
            <w:right w:val="none" w:sz="0" w:space="0" w:color="auto"/>
          </w:divBdr>
        </w:div>
        <w:div w:id="1849445992">
          <w:marLeft w:val="446"/>
          <w:marRight w:val="0"/>
          <w:marTop w:val="106"/>
          <w:marBottom w:val="120"/>
          <w:divBdr>
            <w:top w:val="none" w:sz="0" w:space="0" w:color="auto"/>
            <w:left w:val="none" w:sz="0" w:space="0" w:color="auto"/>
            <w:bottom w:val="none" w:sz="0" w:space="0" w:color="auto"/>
            <w:right w:val="none" w:sz="0" w:space="0" w:color="auto"/>
          </w:divBdr>
        </w:div>
        <w:div w:id="262807680">
          <w:marLeft w:val="446"/>
          <w:marRight w:val="0"/>
          <w:marTop w:val="106"/>
          <w:marBottom w:val="120"/>
          <w:divBdr>
            <w:top w:val="none" w:sz="0" w:space="0" w:color="auto"/>
            <w:left w:val="none" w:sz="0" w:space="0" w:color="auto"/>
            <w:bottom w:val="none" w:sz="0" w:space="0" w:color="auto"/>
            <w:right w:val="none" w:sz="0" w:space="0" w:color="auto"/>
          </w:divBdr>
        </w:div>
        <w:div w:id="394862878">
          <w:marLeft w:val="446"/>
          <w:marRight w:val="0"/>
          <w:marTop w:val="106"/>
          <w:marBottom w:val="120"/>
          <w:divBdr>
            <w:top w:val="none" w:sz="0" w:space="0" w:color="auto"/>
            <w:left w:val="none" w:sz="0" w:space="0" w:color="auto"/>
            <w:bottom w:val="none" w:sz="0" w:space="0" w:color="auto"/>
            <w:right w:val="none" w:sz="0" w:space="0" w:color="auto"/>
          </w:divBdr>
        </w:div>
        <w:div w:id="132988720">
          <w:marLeft w:val="446"/>
          <w:marRight w:val="0"/>
          <w:marTop w:val="106"/>
          <w:marBottom w:val="120"/>
          <w:divBdr>
            <w:top w:val="none" w:sz="0" w:space="0" w:color="auto"/>
            <w:left w:val="none" w:sz="0" w:space="0" w:color="auto"/>
            <w:bottom w:val="none" w:sz="0" w:space="0" w:color="auto"/>
            <w:right w:val="none" w:sz="0" w:space="0" w:color="auto"/>
          </w:divBdr>
        </w:div>
      </w:divsChild>
    </w:div>
    <w:div w:id="1074861949">
      <w:bodyDiv w:val="1"/>
      <w:marLeft w:val="0"/>
      <w:marRight w:val="0"/>
      <w:marTop w:val="0"/>
      <w:marBottom w:val="0"/>
      <w:divBdr>
        <w:top w:val="none" w:sz="0" w:space="0" w:color="auto"/>
        <w:left w:val="none" w:sz="0" w:space="0" w:color="auto"/>
        <w:bottom w:val="none" w:sz="0" w:space="0" w:color="auto"/>
        <w:right w:val="none" w:sz="0" w:space="0" w:color="auto"/>
      </w:divBdr>
    </w:div>
    <w:div w:id="1092050402">
      <w:bodyDiv w:val="1"/>
      <w:marLeft w:val="0"/>
      <w:marRight w:val="0"/>
      <w:marTop w:val="0"/>
      <w:marBottom w:val="0"/>
      <w:divBdr>
        <w:top w:val="none" w:sz="0" w:space="0" w:color="auto"/>
        <w:left w:val="none" w:sz="0" w:space="0" w:color="auto"/>
        <w:bottom w:val="none" w:sz="0" w:space="0" w:color="auto"/>
        <w:right w:val="none" w:sz="0" w:space="0" w:color="auto"/>
      </w:divBdr>
    </w:div>
    <w:div w:id="1097481443">
      <w:bodyDiv w:val="1"/>
      <w:marLeft w:val="0"/>
      <w:marRight w:val="0"/>
      <w:marTop w:val="0"/>
      <w:marBottom w:val="0"/>
      <w:divBdr>
        <w:top w:val="none" w:sz="0" w:space="0" w:color="auto"/>
        <w:left w:val="none" w:sz="0" w:space="0" w:color="auto"/>
        <w:bottom w:val="none" w:sz="0" w:space="0" w:color="auto"/>
        <w:right w:val="none" w:sz="0" w:space="0" w:color="auto"/>
      </w:divBdr>
    </w:div>
    <w:div w:id="1117289834">
      <w:bodyDiv w:val="1"/>
      <w:marLeft w:val="0"/>
      <w:marRight w:val="0"/>
      <w:marTop w:val="0"/>
      <w:marBottom w:val="0"/>
      <w:divBdr>
        <w:top w:val="none" w:sz="0" w:space="0" w:color="auto"/>
        <w:left w:val="none" w:sz="0" w:space="0" w:color="auto"/>
        <w:bottom w:val="none" w:sz="0" w:space="0" w:color="auto"/>
        <w:right w:val="none" w:sz="0" w:space="0" w:color="auto"/>
      </w:divBdr>
    </w:div>
    <w:div w:id="1165512280">
      <w:bodyDiv w:val="1"/>
      <w:marLeft w:val="0"/>
      <w:marRight w:val="0"/>
      <w:marTop w:val="0"/>
      <w:marBottom w:val="0"/>
      <w:divBdr>
        <w:top w:val="none" w:sz="0" w:space="0" w:color="auto"/>
        <w:left w:val="none" w:sz="0" w:space="0" w:color="auto"/>
        <w:bottom w:val="none" w:sz="0" w:space="0" w:color="auto"/>
        <w:right w:val="none" w:sz="0" w:space="0" w:color="auto"/>
      </w:divBdr>
    </w:div>
    <w:div w:id="1223558137">
      <w:bodyDiv w:val="1"/>
      <w:marLeft w:val="0"/>
      <w:marRight w:val="0"/>
      <w:marTop w:val="0"/>
      <w:marBottom w:val="0"/>
      <w:divBdr>
        <w:top w:val="none" w:sz="0" w:space="0" w:color="auto"/>
        <w:left w:val="none" w:sz="0" w:space="0" w:color="auto"/>
        <w:bottom w:val="none" w:sz="0" w:space="0" w:color="auto"/>
        <w:right w:val="none" w:sz="0" w:space="0" w:color="auto"/>
      </w:divBdr>
    </w:div>
    <w:div w:id="1244727024">
      <w:bodyDiv w:val="1"/>
      <w:marLeft w:val="0"/>
      <w:marRight w:val="0"/>
      <w:marTop w:val="0"/>
      <w:marBottom w:val="0"/>
      <w:divBdr>
        <w:top w:val="none" w:sz="0" w:space="0" w:color="auto"/>
        <w:left w:val="none" w:sz="0" w:space="0" w:color="auto"/>
        <w:bottom w:val="none" w:sz="0" w:space="0" w:color="auto"/>
        <w:right w:val="none" w:sz="0" w:space="0" w:color="auto"/>
      </w:divBdr>
    </w:div>
    <w:div w:id="1249391514">
      <w:bodyDiv w:val="1"/>
      <w:marLeft w:val="0"/>
      <w:marRight w:val="0"/>
      <w:marTop w:val="0"/>
      <w:marBottom w:val="0"/>
      <w:divBdr>
        <w:top w:val="none" w:sz="0" w:space="0" w:color="auto"/>
        <w:left w:val="none" w:sz="0" w:space="0" w:color="auto"/>
        <w:bottom w:val="none" w:sz="0" w:space="0" w:color="auto"/>
        <w:right w:val="none" w:sz="0" w:space="0" w:color="auto"/>
      </w:divBdr>
    </w:div>
    <w:div w:id="1256354206">
      <w:bodyDiv w:val="1"/>
      <w:marLeft w:val="0"/>
      <w:marRight w:val="0"/>
      <w:marTop w:val="0"/>
      <w:marBottom w:val="0"/>
      <w:divBdr>
        <w:top w:val="none" w:sz="0" w:space="0" w:color="auto"/>
        <w:left w:val="none" w:sz="0" w:space="0" w:color="auto"/>
        <w:bottom w:val="none" w:sz="0" w:space="0" w:color="auto"/>
        <w:right w:val="none" w:sz="0" w:space="0" w:color="auto"/>
      </w:divBdr>
    </w:div>
    <w:div w:id="1274678692">
      <w:bodyDiv w:val="1"/>
      <w:marLeft w:val="0"/>
      <w:marRight w:val="0"/>
      <w:marTop w:val="0"/>
      <w:marBottom w:val="0"/>
      <w:divBdr>
        <w:top w:val="none" w:sz="0" w:space="0" w:color="auto"/>
        <w:left w:val="none" w:sz="0" w:space="0" w:color="auto"/>
        <w:bottom w:val="none" w:sz="0" w:space="0" w:color="auto"/>
        <w:right w:val="none" w:sz="0" w:space="0" w:color="auto"/>
      </w:divBdr>
    </w:div>
    <w:div w:id="1292008381">
      <w:bodyDiv w:val="1"/>
      <w:marLeft w:val="0"/>
      <w:marRight w:val="0"/>
      <w:marTop w:val="0"/>
      <w:marBottom w:val="0"/>
      <w:divBdr>
        <w:top w:val="none" w:sz="0" w:space="0" w:color="auto"/>
        <w:left w:val="none" w:sz="0" w:space="0" w:color="auto"/>
        <w:bottom w:val="none" w:sz="0" w:space="0" w:color="auto"/>
        <w:right w:val="none" w:sz="0" w:space="0" w:color="auto"/>
      </w:divBdr>
    </w:div>
    <w:div w:id="1369068875">
      <w:bodyDiv w:val="1"/>
      <w:marLeft w:val="0"/>
      <w:marRight w:val="0"/>
      <w:marTop w:val="0"/>
      <w:marBottom w:val="0"/>
      <w:divBdr>
        <w:top w:val="none" w:sz="0" w:space="0" w:color="auto"/>
        <w:left w:val="none" w:sz="0" w:space="0" w:color="auto"/>
        <w:bottom w:val="none" w:sz="0" w:space="0" w:color="auto"/>
        <w:right w:val="none" w:sz="0" w:space="0" w:color="auto"/>
      </w:divBdr>
    </w:div>
    <w:div w:id="1375617352">
      <w:bodyDiv w:val="1"/>
      <w:marLeft w:val="0"/>
      <w:marRight w:val="0"/>
      <w:marTop w:val="0"/>
      <w:marBottom w:val="0"/>
      <w:divBdr>
        <w:top w:val="none" w:sz="0" w:space="0" w:color="auto"/>
        <w:left w:val="none" w:sz="0" w:space="0" w:color="auto"/>
        <w:bottom w:val="none" w:sz="0" w:space="0" w:color="auto"/>
        <w:right w:val="none" w:sz="0" w:space="0" w:color="auto"/>
      </w:divBdr>
    </w:div>
    <w:div w:id="1398748169">
      <w:bodyDiv w:val="1"/>
      <w:marLeft w:val="0"/>
      <w:marRight w:val="0"/>
      <w:marTop w:val="0"/>
      <w:marBottom w:val="0"/>
      <w:divBdr>
        <w:top w:val="none" w:sz="0" w:space="0" w:color="auto"/>
        <w:left w:val="none" w:sz="0" w:space="0" w:color="auto"/>
        <w:bottom w:val="none" w:sz="0" w:space="0" w:color="auto"/>
        <w:right w:val="none" w:sz="0" w:space="0" w:color="auto"/>
      </w:divBdr>
    </w:div>
    <w:div w:id="1412772764">
      <w:bodyDiv w:val="1"/>
      <w:marLeft w:val="0"/>
      <w:marRight w:val="0"/>
      <w:marTop w:val="0"/>
      <w:marBottom w:val="0"/>
      <w:divBdr>
        <w:top w:val="none" w:sz="0" w:space="0" w:color="auto"/>
        <w:left w:val="none" w:sz="0" w:space="0" w:color="auto"/>
        <w:bottom w:val="none" w:sz="0" w:space="0" w:color="auto"/>
        <w:right w:val="none" w:sz="0" w:space="0" w:color="auto"/>
      </w:divBdr>
    </w:div>
    <w:div w:id="1439064176">
      <w:bodyDiv w:val="1"/>
      <w:marLeft w:val="0"/>
      <w:marRight w:val="0"/>
      <w:marTop w:val="0"/>
      <w:marBottom w:val="0"/>
      <w:divBdr>
        <w:top w:val="none" w:sz="0" w:space="0" w:color="auto"/>
        <w:left w:val="none" w:sz="0" w:space="0" w:color="auto"/>
        <w:bottom w:val="none" w:sz="0" w:space="0" w:color="auto"/>
        <w:right w:val="none" w:sz="0" w:space="0" w:color="auto"/>
      </w:divBdr>
      <w:divsChild>
        <w:div w:id="1794206812">
          <w:marLeft w:val="446"/>
          <w:marRight w:val="0"/>
          <w:marTop w:val="134"/>
          <w:marBottom w:val="120"/>
          <w:divBdr>
            <w:top w:val="none" w:sz="0" w:space="0" w:color="auto"/>
            <w:left w:val="none" w:sz="0" w:space="0" w:color="auto"/>
            <w:bottom w:val="none" w:sz="0" w:space="0" w:color="auto"/>
            <w:right w:val="none" w:sz="0" w:space="0" w:color="auto"/>
          </w:divBdr>
        </w:div>
        <w:div w:id="360863075">
          <w:marLeft w:val="446"/>
          <w:marRight w:val="0"/>
          <w:marTop w:val="134"/>
          <w:marBottom w:val="120"/>
          <w:divBdr>
            <w:top w:val="none" w:sz="0" w:space="0" w:color="auto"/>
            <w:left w:val="none" w:sz="0" w:space="0" w:color="auto"/>
            <w:bottom w:val="none" w:sz="0" w:space="0" w:color="auto"/>
            <w:right w:val="none" w:sz="0" w:space="0" w:color="auto"/>
          </w:divBdr>
        </w:div>
      </w:divsChild>
    </w:div>
    <w:div w:id="1439644363">
      <w:bodyDiv w:val="1"/>
      <w:marLeft w:val="0"/>
      <w:marRight w:val="0"/>
      <w:marTop w:val="0"/>
      <w:marBottom w:val="0"/>
      <w:divBdr>
        <w:top w:val="none" w:sz="0" w:space="0" w:color="auto"/>
        <w:left w:val="none" w:sz="0" w:space="0" w:color="auto"/>
        <w:bottom w:val="none" w:sz="0" w:space="0" w:color="auto"/>
        <w:right w:val="none" w:sz="0" w:space="0" w:color="auto"/>
      </w:divBdr>
    </w:div>
    <w:div w:id="1451970995">
      <w:bodyDiv w:val="1"/>
      <w:marLeft w:val="0"/>
      <w:marRight w:val="0"/>
      <w:marTop w:val="0"/>
      <w:marBottom w:val="0"/>
      <w:divBdr>
        <w:top w:val="none" w:sz="0" w:space="0" w:color="auto"/>
        <w:left w:val="none" w:sz="0" w:space="0" w:color="auto"/>
        <w:bottom w:val="none" w:sz="0" w:space="0" w:color="auto"/>
        <w:right w:val="none" w:sz="0" w:space="0" w:color="auto"/>
      </w:divBdr>
    </w:div>
    <w:div w:id="1479111244">
      <w:bodyDiv w:val="1"/>
      <w:marLeft w:val="0"/>
      <w:marRight w:val="0"/>
      <w:marTop w:val="0"/>
      <w:marBottom w:val="0"/>
      <w:divBdr>
        <w:top w:val="none" w:sz="0" w:space="0" w:color="auto"/>
        <w:left w:val="none" w:sz="0" w:space="0" w:color="auto"/>
        <w:bottom w:val="none" w:sz="0" w:space="0" w:color="auto"/>
        <w:right w:val="none" w:sz="0" w:space="0" w:color="auto"/>
      </w:divBdr>
      <w:divsChild>
        <w:div w:id="1655327871">
          <w:marLeft w:val="446"/>
          <w:marRight w:val="0"/>
          <w:marTop w:val="106"/>
          <w:marBottom w:val="120"/>
          <w:divBdr>
            <w:top w:val="none" w:sz="0" w:space="0" w:color="auto"/>
            <w:left w:val="none" w:sz="0" w:space="0" w:color="auto"/>
            <w:bottom w:val="none" w:sz="0" w:space="0" w:color="auto"/>
            <w:right w:val="none" w:sz="0" w:space="0" w:color="auto"/>
          </w:divBdr>
        </w:div>
        <w:div w:id="1976134921">
          <w:marLeft w:val="446"/>
          <w:marRight w:val="0"/>
          <w:marTop w:val="106"/>
          <w:marBottom w:val="120"/>
          <w:divBdr>
            <w:top w:val="none" w:sz="0" w:space="0" w:color="auto"/>
            <w:left w:val="none" w:sz="0" w:space="0" w:color="auto"/>
            <w:bottom w:val="none" w:sz="0" w:space="0" w:color="auto"/>
            <w:right w:val="none" w:sz="0" w:space="0" w:color="auto"/>
          </w:divBdr>
        </w:div>
        <w:div w:id="396437195">
          <w:marLeft w:val="446"/>
          <w:marRight w:val="0"/>
          <w:marTop w:val="106"/>
          <w:marBottom w:val="120"/>
          <w:divBdr>
            <w:top w:val="none" w:sz="0" w:space="0" w:color="auto"/>
            <w:left w:val="none" w:sz="0" w:space="0" w:color="auto"/>
            <w:bottom w:val="none" w:sz="0" w:space="0" w:color="auto"/>
            <w:right w:val="none" w:sz="0" w:space="0" w:color="auto"/>
          </w:divBdr>
        </w:div>
        <w:div w:id="1551500546">
          <w:marLeft w:val="446"/>
          <w:marRight w:val="0"/>
          <w:marTop w:val="106"/>
          <w:marBottom w:val="120"/>
          <w:divBdr>
            <w:top w:val="none" w:sz="0" w:space="0" w:color="auto"/>
            <w:left w:val="none" w:sz="0" w:space="0" w:color="auto"/>
            <w:bottom w:val="none" w:sz="0" w:space="0" w:color="auto"/>
            <w:right w:val="none" w:sz="0" w:space="0" w:color="auto"/>
          </w:divBdr>
        </w:div>
        <w:div w:id="698048243">
          <w:marLeft w:val="446"/>
          <w:marRight w:val="0"/>
          <w:marTop w:val="106"/>
          <w:marBottom w:val="120"/>
          <w:divBdr>
            <w:top w:val="none" w:sz="0" w:space="0" w:color="auto"/>
            <w:left w:val="none" w:sz="0" w:space="0" w:color="auto"/>
            <w:bottom w:val="none" w:sz="0" w:space="0" w:color="auto"/>
            <w:right w:val="none" w:sz="0" w:space="0" w:color="auto"/>
          </w:divBdr>
        </w:div>
        <w:div w:id="1080445787">
          <w:marLeft w:val="446"/>
          <w:marRight w:val="0"/>
          <w:marTop w:val="106"/>
          <w:marBottom w:val="120"/>
          <w:divBdr>
            <w:top w:val="none" w:sz="0" w:space="0" w:color="auto"/>
            <w:left w:val="none" w:sz="0" w:space="0" w:color="auto"/>
            <w:bottom w:val="none" w:sz="0" w:space="0" w:color="auto"/>
            <w:right w:val="none" w:sz="0" w:space="0" w:color="auto"/>
          </w:divBdr>
        </w:div>
        <w:div w:id="1484933918">
          <w:marLeft w:val="446"/>
          <w:marRight w:val="0"/>
          <w:marTop w:val="106"/>
          <w:marBottom w:val="120"/>
          <w:divBdr>
            <w:top w:val="none" w:sz="0" w:space="0" w:color="auto"/>
            <w:left w:val="none" w:sz="0" w:space="0" w:color="auto"/>
            <w:bottom w:val="none" w:sz="0" w:space="0" w:color="auto"/>
            <w:right w:val="none" w:sz="0" w:space="0" w:color="auto"/>
          </w:divBdr>
        </w:div>
      </w:divsChild>
    </w:div>
    <w:div w:id="1488739058">
      <w:bodyDiv w:val="1"/>
      <w:marLeft w:val="0"/>
      <w:marRight w:val="0"/>
      <w:marTop w:val="0"/>
      <w:marBottom w:val="0"/>
      <w:divBdr>
        <w:top w:val="none" w:sz="0" w:space="0" w:color="auto"/>
        <w:left w:val="none" w:sz="0" w:space="0" w:color="auto"/>
        <w:bottom w:val="none" w:sz="0" w:space="0" w:color="auto"/>
        <w:right w:val="none" w:sz="0" w:space="0" w:color="auto"/>
      </w:divBdr>
    </w:div>
    <w:div w:id="1524200867">
      <w:bodyDiv w:val="1"/>
      <w:marLeft w:val="0"/>
      <w:marRight w:val="0"/>
      <w:marTop w:val="0"/>
      <w:marBottom w:val="0"/>
      <w:divBdr>
        <w:top w:val="none" w:sz="0" w:space="0" w:color="auto"/>
        <w:left w:val="none" w:sz="0" w:space="0" w:color="auto"/>
        <w:bottom w:val="none" w:sz="0" w:space="0" w:color="auto"/>
        <w:right w:val="none" w:sz="0" w:space="0" w:color="auto"/>
      </w:divBdr>
    </w:div>
    <w:div w:id="1534415094">
      <w:bodyDiv w:val="1"/>
      <w:marLeft w:val="0"/>
      <w:marRight w:val="0"/>
      <w:marTop w:val="0"/>
      <w:marBottom w:val="0"/>
      <w:divBdr>
        <w:top w:val="none" w:sz="0" w:space="0" w:color="auto"/>
        <w:left w:val="none" w:sz="0" w:space="0" w:color="auto"/>
        <w:bottom w:val="none" w:sz="0" w:space="0" w:color="auto"/>
        <w:right w:val="none" w:sz="0" w:space="0" w:color="auto"/>
      </w:divBdr>
    </w:div>
    <w:div w:id="1555123895">
      <w:bodyDiv w:val="1"/>
      <w:marLeft w:val="0"/>
      <w:marRight w:val="0"/>
      <w:marTop w:val="0"/>
      <w:marBottom w:val="0"/>
      <w:divBdr>
        <w:top w:val="none" w:sz="0" w:space="0" w:color="auto"/>
        <w:left w:val="none" w:sz="0" w:space="0" w:color="auto"/>
        <w:bottom w:val="none" w:sz="0" w:space="0" w:color="auto"/>
        <w:right w:val="none" w:sz="0" w:space="0" w:color="auto"/>
      </w:divBdr>
    </w:div>
    <w:div w:id="1569613625">
      <w:bodyDiv w:val="1"/>
      <w:marLeft w:val="0"/>
      <w:marRight w:val="0"/>
      <w:marTop w:val="0"/>
      <w:marBottom w:val="0"/>
      <w:divBdr>
        <w:top w:val="none" w:sz="0" w:space="0" w:color="auto"/>
        <w:left w:val="none" w:sz="0" w:space="0" w:color="auto"/>
        <w:bottom w:val="none" w:sz="0" w:space="0" w:color="auto"/>
        <w:right w:val="none" w:sz="0" w:space="0" w:color="auto"/>
      </w:divBdr>
    </w:div>
    <w:div w:id="1583442014">
      <w:bodyDiv w:val="1"/>
      <w:marLeft w:val="0"/>
      <w:marRight w:val="0"/>
      <w:marTop w:val="0"/>
      <w:marBottom w:val="0"/>
      <w:divBdr>
        <w:top w:val="none" w:sz="0" w:space="0" w:color="auto"/>
        <w:left w:val="none" w:sz="0" w:space="0" w:color="auto"/>
        <w:bottom w:val="none" w:sz="0" w:space="0" w:color="auto"/>
        <w:right w:val="none" w:sz="0" w:space="0" w:color="auto"/>
      </w:divBdr>
    </w:div>
    <w:div w:id="1612055237">
      <w:bodyDiv w:val="1"/>
      <w:marLeft w:val="0"/>
      <w:marRight w:val="0"/>
      <w:marTop w:val="0"/>
      <w:marBottom w:val="0"/>
      <w:divBdr>
        <w:top w:val="none" w:sz="0" w:space="0" w:color="auto"/>
        <w:left w:val="none" w:sz="0" w:space="0" w:color="auto"/>
        <w:bottom w:val="none" w:sz="0" w:space="0" w:color="auto"/>
        <w:right w:val="none" w:sz="0" w:space="0" w:color="auto"/>
      </w:divBdr>
      <w:divsChild>
        <w:div w:id="2123109335">
          <w:marLeft w:val="446"/>
          <w:marRight w:val="0"/>
          <w:marTop w:val="96"/>
          <w:marBottom w:val="120"/>
          <w:divBdr>
            <w:top w:val="none" w:sz="0" w:space="0" w:color="auto"/>
            <w:left w:val="none" w:sz="0" w:space="0" w:color="auto"/>
            <w:bottom w:val="none" w:sz="0" w:space="0" w:color="auto"/>
            <w:right w:val="none" w:sz="0" w:space="0" w:color="auto"/>
          </w:divBdr>
        </w:div>
        <w:div w:id="652804249">
          <w:marLeft w:val="446"/>
          <w:marRight w:val="0"/>
          <w:marTop w:val="96"/>
          <w:marBottom w:val="120"/>
          <w:divBdr>
            <w:top w:val="none" w:sz="0" w:space="0" w:color="auto"/>
            <w:left w:val="none" w:sz="0" w:space="0" w:color="auto"/>
            <w:bottom w:val="none" w:sz="0" w:space="0" w:color="auto"/>
            <w:right w:val="none" w:sz="0" w:space="0" w:color="auto"/>
          </w:divBdr>
        </w:div>
        <w:div w:id="711997536">
          <w:marLeft w:val="446"/>
          <w:marRight w:val="0"/>
          <w:marTop w:val="96"/>
          <w:marBottom w:val="120"/>
          <w:divBdr>
            <w:top w:val="none" w:sz="0" w:space="0" w:color="auto"/>
            <w:left w:val="none" w:sz="0" w:space="0" w:color="auto"/>
            <w:bottom w:val="none" w:sz="0" w:space="0" w:color="auto"/>
            <w:right w:val="none" w:sz="0" w:space="0" w:color="auto"/>
          </w:divBdr>
        </w:div>
      </w:divsChild>
    </w:div>
    <w:div w:id="1615819050">
      <w:bodyDiv w:val="1"/>
      <w:marLeft w:val="0"/>
      <w:marRight w:val="0"/>
      <w:marTop w:val="0"/>
      <w:marBottom w:val="0"/>
      <w:divBdr>
        <w:top w:val="none" w:sz="0" w:space="0" w:color="auto"/>
        <w:left w:val="none" w:sz="0" w:space="0" w:color="auto"/>
        <w:bottom w:val="none" w:sz="0" w:space="0" w:color="auto"/>
        <w:right w:val="none" w:sz="0" w:space="0" w:color="auto"/>
      </w:divBdr>
    </w:div>
    <w:div w:id="1636333458">
      <w:bodyDiv w:val="1"/>
      <w:marLeft w:val="0"/>
      <w:marRight w:val="0"/>
      <w:marTop w:val="0"/>
      <w:marBottom w:val="0"/>
      <w:divBdr>
        <w:top w:val="none" w:sz="0" w:space="0" w:color="auto"/>
        <w:left w:val="none" w:sz="0" w:space="0" w:color="auto"/>
        <w:bottom w:val="none" w:sz="0" w:space="0" w:color="auto"/>
        <w:right w:val="none" w:sz="0" w:space="0" w:color="auto"/>
      </w:divBdr>
    </w:div>
    <w:div w:id="1636570019">
      <w:bodyDiv w:val="1"/>
      <w:marLeft w:val="0"/>
      <w:marRight w:val="0"/>
      <w:marTop w:val="0"/>
      <w:marBottom w:val="0"/>
      <w:divBdr>
        <w:top w:val="none" w:sz="0" w:space="0" w:color="auto"/>
        <w:left w:val="none" w:sz="0" w:space="0" w:color="auto"/>
        <w:bottom w:val="none" w:sz="0" w:space="0" w:color="auto"/>
        <w:right w:val="none" w:sz="0" w:space="0" w:color="auto"/>
      </w:divBdr>
      <w:divsChild>
        <w:div w:id="1873150274">
          <w:marLeft w:val="446"/>
          <w:marRight w:val="0"/>
          <w:marTop w:val="115"/>
          <w:marBottom w:val="120"/>
          <w:divBdr>
            <w:top w:val="none" w:sz="0" w:space="0" w:color="auto"/>
            <w:left w:val="none" w:sz="0" w:space="0" w:color="auto"/>
            <w:bottom w:val="none" w:sz="0" w:space="0" w:color="auto"/>
            <w:right w:val="none" w:sz="0" w:space="0" w:color="auto"/>
          </w:divBdr>
        </w:div>
        <w:div w:id="1671984909">
          <w:marLeft w:val="446"/>
          <w:marRight w:val="0"/>
          <w:marTop w:val="115"/>
          <w:marBottom w:val="120"/>
          <w:divBdr>
            <w:top w:val="none" w:sz="0" w:space="0" w:color="auto"/>
            <w:left w:val="none" w:sz="0" w:space="0" w:color="auto"/>
            <w:bottom w:val="none" w:sz="0" w:space="0" w:color="auto"/>
            <w:right w:val="none" w:sz="0" w:space="0" w:color="auto"/>
          </w:divBdr>
        </w:div>
      </w:divsChild>
    </w:div>
    <w:div w:id="1653875114">
      <w:bodyDiv w:val="1"/>
      <w:marLeft w:val="0"/>
      <w:marRight w:val="0"/>
      <w:marTop w:val="0"/>
      <w:marBottom w:val="0"/>
      <w:divBdr>
        <w:top w:val="none" w:sz="0" w:space="0" w:color="auto"/>
        <w:left w:val="none" w:sz="0" w:space="0" w:color="auto"/>
        <w:bottom w:val="none" w:sz="0" w:space="0" w:color="auto"/>
        <w:right w:val="none" w:sz="0" w:space="0" w:color="auto"/>
      </w:divBdr>
    </w:div>
    <w:div w:id="1655066403">
      <w:bodyDiv w:val="1"/>
      <w:marLeft w:val="0"/>
      <w:marRight w:val="0"/>
      <w:marTop w:val="0"/>
      <w:marBottom w:val="0"/>
      <w:divBdr>
        <w:top w:val="none" w:sz="0" w:space="0" w:color="auto"/>
        <w:left w:val="none" w:sz="0" w:space="0" w:color="auto"/>
        <w:bottom w:val="none" w:sz="0" w:space="0" w:color="auto"/>
        <w:right w:val="none" w:sz="0" w:space="0" w:color="auto"/>
      </w:divBdr>
    </w:div>
    <w:div w:id="1702127593">
      <w:bodyDiv w:val="1"/>
      <w:marLeft w:val="0"/>
      <w:marRight w:val="0"/>
      <w:marTop w:val="0"/>
      <w:marBottom w:val="0"/>
      <w:divBdr>
        <w:top w:val="none" w:sz="0" w:space="0" w:color="auto"/>
        <w:left w:val="none" w:sz="0" w:space="0" w:color="auto"/>
        <w:bottom w:val="none" w:sz="0" w:space="0" w:color="auto"/>
        <w:right w:val="none" w:sz="0" w:space="0" w:color="auto"/>
      </w:divBdr>
    </w:div>
    <w:div w:id="1769304489">
      <w:bodyDiv w:val="1"/>
      <w:marLeft w:val="0"/>
      <w:marRight w:val="0"/>
      <w:marTop w:val="0"/>
      <w:marBottom w:val="0"/>
      <w:divBdr>
        <w:top w:val="none" w:sz="0" w:space="0" w:color="auto"/>
        <w:left w:val="none" w:sz="0" w:space="0" w:color="auto"/>
        <w:bottom w:val="none" w:sz="0" w:space="0" w:color="auto"/>
        <w:right w:val="none" w:sz="0" w:space="0" w:color="auto"/>
      </w:divBdr>
    </w:div>
    <w:div w:id="1796021380">
      <w:bodyDiv w:val="1"/>
      <w:marLeft w:val="0"/>
      <w:marRight w:val="0"/>
      <w:marTop w:val="0"/>
      <w:marBottom w:val="0"/>
      <w:divBdr>
        <w:top w:val="none" w:sz="0" w:space="0" w:color="auto"/>
        <w:left w:val="none" w:sz="0" w:space="0" w:color="auto"/>
        <w:bottom w:val="none" w:sz="0" w:space="0" w:color="auto"/>
        <w:right w:val="none" w:sz="0" w:space="0" w:color="auto"/>
      </w:divBdr>
    </w:div>
    <w:div w:id="1824392716">
      <w:bodyDiv w:val="1"/>
      <w:marLeft w:val="0"/>
      <w:marRight w:val="0"/>
      <w:marTop w:val="0"/>
      <w:marBottom w:val="0"/>
      <w:divBdr>
        <w:top w:val="none" w:sz="0" w:space="0" w:color="auto"/>
        <w:left w:val="none" w:sz="0" w:space="0" w:color="auto"/>
        <w:bottom w:val="none" w:sz="0" w:space="0" w:color="auto"/>
        <w:right w:val="none" w:sz="0" w:space="0" w:color="auto"/>
      </w:divBdr>
      <w:divsChild>
        <w:div w:id="689381057">
          <w:marLeft w:val="446"/>
          <w:marRight w:val="0"/>
          <w:marTop w:val="115"/>
          <w:marBottom w:val="120"/>
          <w:divBdr>
            <w:top w:val="none" w:sz="0" w:space="0" w:color="auto"/>
            <w:left w:val="none" w:sz="0" w:space="0" w:color="auto"/>
            <w:bottom w:val="none" w:sz="0" w:space="0" w:color="auto"/>
            <w:right w:val="none" w:sz="0" w:space="0" w:color="auto"/>
          </w:divBdr>
        </w:div>
      </w:divsChild>
    </w:div>
    <w:div w:id="1831435612">
      <w:bodyDiv w:val="1"/>
      <w:marLeft w:val="0"/>
      <w:marRight w:val="0"/>
      <w:marTop w:val="0"/>
      <w:marBottom w:val="0"/>
      <w:divBdr>
        <w:top w:val="none" w:sz="0" w:space="0" w:color="auto"/>
        <w:left w:val="none" w:sz="0" w:space="0" w:color="auto"/>
        <w:bottom w:val="none" w:sz="0" w:space="0" w:color="auto"/>
        <w:right w:val="none" w:sz="0" w:space="0" w:color="auto"/>
      </w:divBdr>
    </w:div>
    <w:div w:id="1845170146">
      <w:bodyDiv w:val="1"/>
      <w:marLeft w:val="0"/>
      <w:marRight w:val="0"/>
      <w:marTop w:val="0"/>
      <w:marBottom w:val="0"/>
      <w:divBdr>
        <w:top w:val="none" w:sz="0" w:space="0" w:color="auto"/>
        <w:left w:val="none" w:sz="0" w:space="0" w:color="auto"/>
        <w:bottom w:val="none" w:sz="0" w:space="0" w:color="auto"/>
        <w:right w:val="none" w:sz="0" w:space="0" w:color="auto"/>
      </w:divBdr>
    </w:div>
    <w:div w:id="1855224708">
      <w:bodyDiv w:val="1"/>
      <w:marLeft w:val="0"/>
      <w:marRight w:val="0"/>
      <w:marTop w:val="0"/>
      <w:marBottom w:val="0"/>
      <w:divBdr>
        <w:top w:val="none" w:sz="0" w:space="0" w:color="auto"/>
        <w:left w:val="none" w:sz="0" w:space="0" w:color="auto"/>
        <w:bottom w:val="none" w:sz="0" w:space="0" w:color="auto"/>
        <w:right w:val="none" w:sz="0" w:space="0" w:color="auto"/>
      </w:divBdr>
    </w:div>
    <w:div w:id="1876959647">
      <w:bodyDiv w:val="1"/>
      <w:marLeft w:val="0"/>
      <w:marRight w:val="0"/>
      <w:marTop w:val="0"/>
      <w:marBottom w:val="0"/>
      <w:divBdr>
        <w:top w:val="none" w:sz="0" w:space="0" w:color="auto"/>
        <w:left w:val="none" w:sz="0" w:space="0" w:color="auto"/>
        <w:bottom w:val="none" w:sz="0" w:space="0" w:color="auto"/>
        <w:right w:val="none" w:sz="0" w:space="0" w:color="auto"/>
      </w:divBdr>
    </w:div>
    <w:div w:id="1888644137">
      <w:bodyDiv w:val="1"/>
      <w:marLeft w:val="0"/>
      <w:marRight w:val="0"/>
      <w:marTop w:val="0"/>
      <w:marBottom w:val="0"/>
      <w:divBdr>
        <w:top w:val="none" w:sz="0" w:space="0" w:color="auto"/>
        <w:left w:val="none" w:sz="0" w:space="0" w:color="auto"/>
        <w:bottom w:val="none" w:sz="0" w:space="0" w:color="auto"/>
        <w:right w:val="none" w:sz="0" w:space="0" w:color="auto"/>
      </w:divBdr>
    </w:div>
    <w:div w:id="1890022984">
      <w:bodyDiv w:val="1"/>
      <w:marLeft w:val="0"/>
      <w:marRight w:val="0"/>
      <w:marTop w:val="0"/>
      <w:marBottom w:val="0"/>
      <w:divBdr>
        <w:top w:val="none" w:sz="0" w:space="0" w:color="auto"/>
        <w:left w:val="none" w:sz="0" w:space="0" w:color="auto"/>
        <w:bottom w:val="none" w:sz="0" w:space="0" w:color="auto"/>
        <w:right w:val="none" w:sz="0" w:space="0" w:color="auto"/>
      </w:divBdr>
      <w:divsChild>
        <w:div w:id="2066370834">
          <w:marLeft w:val="446"/>
          <w:marRight w:val="0"/>
          <w:marTop w:val="115"/>
          <w:marBottom w:val="120"/>
          <w:divBdr>
            <w:top w:val="none" w:sz="0" w:space="0" w:color="auto"/>
            <w:left w:val="none" w:sz="0" w:space="0" w:color="auto"/>
            <w:bottom w:val="none" w:sz="0" w:space="0" w:color="auto"/>
            <w:right w:val="none" w:sz="0" w:space="0" w:color="auto"/>
          </w:divBdr>
        </w:div>
        <w:div w:id="627053361">
          <w:marLeft w:val="446"/>
          <w:marRight w:val="0"/>
          <w:marTop w:val="115"/>
          <w:marBottom w:val="120"/>
          <w:divBdr>
            <w:top w:val="none" w:sz="0" w:space="0" w:color="auto"/>
            <w:left w:val="none" w:sz="0" w:space="0" w:color="auto"/>
            <w:bottom w:val="none" w:sz="0" w:space="0" w:color="auto"/>
            <w:right w:val="none" w:sz="0" w:space="0" w:color="auto"/>
          </w:divBdr>
        </w:div>
        <w:div w:id="1214004288">
          <w:marLeft w:val="446"/>
          <w:marRight w:val="0"/>
          <w:marTop w:val="115"/>
          <w:marBottom w:val="120"/>
          <w:divBdr>
            <w:top w:val="none" w:sz="0" w:space="0" w:color="auto"/>
            <w:left w:val="none" w:sz="0" w:space="0" w:color="auto"/>
            <w:bottom w:val="none" w:sz="0" w:space="0" w:color="auto"/>
            <w:right w:val="none" w:sz="0" w:space="0" w:color="auto"/>
          </w:divBdr>
        </w:div>
      </w:divsChild>
    </w:div>
    <w:div w:id="1909533367">
      <w:bodyDiv w:val="1"/>
      <w:marLeft w:val="0"/>
      <w:marRight w:val="0"/>
      <w:marTop w:val="0"/>
      <w:marBottom w:val="0"/>
      <w:divBdr>
        <w:top w:val="none" w:sz="0" w:space="0" w:color="auto"/>
        <w:left w:val="none" w:sz="0" w:space="0" w:color="auto"/>
        <w:bottom w:val="none" w:sz="0" w:space="0" w:color="auto"/>
        <w:right w:val="none" w:sz="0" w:space="0" w:color="auto"/>
      </w:divBdr>
      <w:divsChild>
        <w:div w:id="593587561">
          <w:marLeft w:val="446"/>
          <w:marRight w:val="0"/>
          <w:marTop w:val="115"/>
          <w:marBottom w:val="120"/>
          <w:divBdr>
            <w:top w:val="none" w:sz="0" w:space="0" w:color="auto"/>
            <w:left w:val="none" w:sz="0" w:space="0" w:color="auto"/>
            <w:bottom w:val="none" w:sz="0" w:space="0" w:color="auto"/>
            <w:right w:val="none" w:sz="0" w:space="0" w:color="auto"/>
          </w:divBdr>
        </w:div>
        <w:div w:id="1356271186">
          <w:marLeft w:val="446"/>
          <w:marRight w:val="0"/>
          <w:marTop w:val="115"/>
          <w:marBottom w:val="120"/>
          <w:divBdr>
            <w:top w:val="none" w:sz="0" w:space="0" w:color="auto"/>
            <w:left w:val="none" w:sz="0" w:space="0" w:color="auto"/>
            <w:bottom w:val="none" w:sz="0" w:space="0" w:color="auto"/>
            <w:right w:val="none" w:sz="0" w:space="0" w:color="auto"/>
          </w:divBdr>
        </w:div>
      </w:divsChild>
    </w:div>
    <w:div w:id="1911381326">
      <w:bodyDiv w:val="1"/>
      <w:marLeft w:val="0"/>
      <w:marRight w:val="0"/>
      <w:marTop w:val="0"/>
      <w:marBottom w:val="0"/>
      <w:divBdr>
        <w:top w:val="none" w:sz="0" w:space="0" w:color="auto"/>
        <w:left w:val="none" w:sz="0" w:space="0" w:color="auto"/>
        <w:bottom w:val="none" w:sz="0" w:space="0" w:color="auto"/>
        <w:right w:val="none" w:sz="0" w:space="0" w:color="auto"/>
      </w:divBdr>
    </w:div>
    <w:div w:id="1911959679">
      <w:bodyDiv w:val="1"/>
      <w:marLeft w:val="0"/>
      <w:marRight w:val="0"/>
      <w:marTop w:val="0"/>
      <w:marBottom w:val="0"/>
      <w:divBdr>
        <w:top w:val="none" w:sz="0" w:space="0" w:color="auto"/>
        <w:left w:val="none" w:sz="0" w:space="0" w:color="auto"/>
        <w:bottom w:val="none" w:sz="0" w:space="0" w:color="auto"/>
        <w:right w:val="none" w:sz="0" w:space="0" w:color="auto"/>
      </w:divBdr>
    </w:div>
    <w:div w:id="1941523190">
      <w:bodyDiv w:val="1"/>
      <w:marLeft w:val="0"/>
      <w:marRight w:val="0"/>
      <w:marTop w:val="0"/>
      <w:marBottom w:val="0"/>
      <w:divBdr>
        <w:top w:val="none" w:sz="0" w:space="0" w:color="auto"/>
        <w:left w:val="none" w:sz="0" w:space="0" w:color="auto"/>
        <w:bottom w:val="none" w:sz="0" w:space="0" w:color="auto"/>
        <w:right w:val="none" w:sz="0" w:space="0" w:color="auto"/>
      </w:divBdr>
      <w:divsChild>
        <w:div w:id="1597790536">
          <w:marLeft w:val="446"/>
          <w:marRight w:val="0"/>
          <w:marTop w:val="134"/>
          <w:marBottom w:val="120"/>
          <w:divBdr>
            <w:top w:val="none" w:sz="0" w:space="0" w:color="auto"/>
            <w:left w:val="none" w:sz="0" w:space="0" w:color="auto"/>
            <w:bottom w:val="none" w:sz="0" w:space="0" w:color="auto"/>
            <w:right w:val="none" w:sz="0" w:space="0" w:color="auto"/>
          </w:divBdr>
        </w:div>
        <w:div w:id="813376471">
          <w:marLeft w:val="446"/>
          <w:marRight w:val="0"/>
          <w:marTop w:val="134"/>
          <w:marBottom w:val="120"/>
          <w:divBdr>
            <w:top w:val="none" w:sz="0" w:space="0" w:color="auto"/>
            <w:left w:val="none" w:sz="0" w:space="0" w:color="auto"/>
            <w:bottom w:val="none" w:sz="0" w:space="0" w:color="auto"/>
            <w:right w:val="none" w:sz="0" w:space="0" w:color="auto"/>
          </w:divBdr>
        </w:div>
      </w:divsChild>
    </w:div>
    <w:div w:id="1965690266">
      <w:bodyDiv w:val="1"/>
      <w:marLeft w:val="0"/>
      <w:marRight w:val="0"/>
      <w:marTop w:val="0"/>
      <w:marBottom w:val="0"/>
      <w:divBdr>
        <w:top w:val="none" w:sz="0" w:space="0" w:color="auto"/>
        <w:left w:val="none" w:sz="0" w:space="0" w:color="auto"/>
        <w:bottom w:val="none" w:sz="0" w:space="0" w:color="auto"/>
        <w:right w:val="none" w:sz="0" w:space="0" w:color="auto"/>
      </w:divBdr>
    </w:div>
    <w:div w:id="1997371319">
      <w:bodyDiv w:val="1"/>
      <w:marLeft w:val="0"/>
      <w:marRight w:val="0"/>
      <w:marTop w:val="0"/>
      <w:marBottom w:val="0"/>
      <w:divBdr>
        <w:top w:val="none" w:sz="0" w:space="0" w:color="auto"/>
        <w:left w:val="none" w:sz="0" w:space="0" w:color="auto"/>
        <w:bottom w:val="none" w:sz="0" w:space="0" w:color="auto"/>
        <w:right w:val="none" w:sz="0" w:space="0" w:color="auto"/>
      </w:divBdr>
    </w:div>
    <w:div w:id="2009748976">
      <w:bodyDiv w:val="1"/>
      <w:marLeft w:val="0"/>
      <w:marRight w:val="0"/>
      <w:marTop w:val="0"/>
      <w:marBottom w:val="0"/>
      <w:divBdr>
        <w:top w:val="none" w:sz="0" w:space="0" w:color="auto"/>
        <w:left w:val="none" w:sz="0" w:space="0" w:color="auto"/>
        <w:bottom w:val="none" w:sz="0" w:space="0" w:color="auto"/>
        <w:right w:val="none" w:sz="0" w:space="0" w:color="auto"/>
      </w:divBdr>
      <w:divsChild>
        <w:div w:id="589310751">
          <w:marLeft w:val="446"/>
          <w:marRight w:val="0"/>
          <w:marTop w:val="134"/>
          <w:marBottom w:val="120"/>
          <w:divBdr>
            <w:top w:val="none" w:sz="0" w:space="0" w:color="auto"/>
            <w:left w:val="none" w:sz="0" w:space="0" w:color="auto"/>
            <w:bottom w:val="none" w:sz="0" w:space="0" w:color="auto"/>
            <w:right w:val="none" w:sz="0" w:space="0" w:color="auto"/>
          </w:divBdr>
        </w:div>
        <w:div w:id="1414011683">
          <w:marLeft w:val="446"/>
          <w:marRight w:val="0"/>
          <w:marTop w:val="134"/>
          <w:marBottom w:val="120"/>
          <w:divBdr>
            <w:top w:val="none" w:sz="0" w:space="0" w:color="auto"/>
            <w:left w:val="none" w:sz="0" w:space="0" w:color="auto"/>
            <w:bottom w:val="none" w:sz="0" w:space="0" w:color="auto"/>
            <w:right w:val="none" w:sz="0" w:space="0" w:color="auto"/>
          </w:divBdr>
        </w:div>
        <w:div w:id="761143752">
          <w:marLeft w:val="446"/>
          <w:marRight w:val="0"/>
          <w:marTop w:val="134"/>
          <w:marBottom w:val="120"/>
          <w:divBdr>
            <w:top w:val="none" w:sz="0" w:space="0" w:color="auto"/>
            <w:left w:val="none" w:sz="0" w:space="0" w:color="auto"/>
            <w:bottom w:val="none" w:sz="0" w:space="0" w:color="auto"/>
            <w:right w:val="none" w:sz="0" w:space="0" w:color="auto"/>
          </w:divBdr>
        </w:div>
      </w:divsChild>
    </w:div>
    <w:div w:id="2024476420">
      <w:bodyDiv w:val="1"/>
      <w:marLeft w:val="0"/>
      <w:marRight w:val="0"/>
      <w:marTop w:val="0"/>
      <w:marBottom w:val="0"/>
      <w:divBdr>
        <w:top w:val="none" w:sz="0" w:space="0" w:color="auto"/>
        <w:left w:val="none" w:sz="0" w:space="0" w:color="auto"/>
        <w:bottom w:val="none" w:sz="0" w:space="0" w:color="auto"/>
        <w:right w:val="none" w:sz="0" w:space="0" w:color="auto"/>
      </w:divBdr>
    </w:div>
    <w:div w:id="2031560856">
      <w:bodyDiv w:val="1"/>
      <w:marLeft w:val="0"/>
      <w:marRight w:val="0"/>
      <w:marTop w:val="0"/>
      <w:marBottom w:val="0"/>
      <w:divBdr>
        <w:top w:val="none" w:sz="0" w:space="0" w:color="auto"/>
        <w:left w:val="none" w:sz="0" w:space="0" w:color="auto"/>
        <w:bottom w:val="none" w:sz="0" w:space="0" w:color="auto"/>
        <w:right w:val="none" w:sz="0" w:space="0" w:color="auto"/>
      </w:divBdr>
    </w:div>
    <w:div w:id="2069917180">
      <w:bodyDiv w:val="1"/>
      <w:marLeft w:val="0"/>
      <w:marRight w:val="0"/>
      <w:marTop w:val="0"/>
      <w:marBottom w:val="0"/>
      <w:divBdr>
        <w:top w:val="none" w:sz="0" w:space="0" w:color="auto"/>
        <w:left w:val="none" w:sz="0" w:space="0" w:color="auto"/>
        <w:bottom w:val="none" w:sz="0" w:space="0" w:color="auto"/>
        <w:right w:val="none" w:sz="0" w:space="0" w:color="auto"/>
      </w:divBdr>
    </w:div>
    <w:div w:id="2080443052">
      <w:bodyDiv w:val="1"/>
      <w:marLeft w:val="0"/>
      <w:marRight w:val="0"/>
      <w:marTop w:val="0"/>
      <w:marBottom w:val="0"/>
      <w:divBdr>
        <w:top w:val="none" w:sz="0" w:space="0" w:color="auto"/>
        <w:left w:val="none" w:sz="0" w:space="0" w:color="auto"/>
        <w:bottom w:val="none" w:sz="0" w:space="0" w:color="auto"/>
        <w:right w:val="none" w:sz="0" w:space="0" w:color="auto"/>
      </w:divBdr>
    </w:div>
    <w:div w:id="2083721783">
      <w:bodyDiv w:val="1"/>
      <w:marLeft w:val="0"/>
      <w:marRight w:val="0"/>
      <w:marTop w:val="0"/>
      <w:marBottom w:val="0"/>
      <w:divBdr>
        <w:top w:val="none" w:sz="0" w:space="0" w:color="auto"/>
        <w:left w:val="none" w:sz="0" w:space="0" w:color="auto"/>
        <w:bottom w:val="none" w:sz="0" w:space="0" w:color="auto"/>
        <w:right w:val="none" w:sz="0" w:space="0" w:color="auto"/>
      </w:divBdr>
    </w:div>
    <w:div w:id="2102674491">
      <w:bodyDiv w:val="1"/>
      <w:marLeft w:val="0"/>
      <w:marRight w:val="0"/>
      <w:marTop w:val="0"/>
      <w:marBottom w:val="0"/>
      <w:divBdr>
        <w:top w:val="none" w:sz="0" w:space="0" w:color="auto"/>
        <w:left w:val="none" w:sz="0" w:space="0" w:color="auto"/>
        <w:bottom w:val="none" w:sz="0" w:space="0" w:color="auto"/>
        <w:right w:val="none" w:sz="0" w:space="0" w:color="auto"/>
      </w:divBdr>
    </w:div>
    <w:div w:id="2129157497">
      <w:bodyDiv w:val="1"/>
      <w:marLeft w:val="0"/>
      <w:marRight w:val="0"/>
      <w:marTop w:val="0"/>
      <w:marBottom w:val="0"/>
      <w:divBdr>
        <w:top w:val="none" w:sz="0" w:space="0" w:color="auto"/>
        <w:left w:val="none" w:sz="0" w:space="0" w:color="auto"/>
        <w:bottom w:val="none" w:sz="0" w:space="0" w:color="auto"/>
        <w:right w:val="none" w:sz="0" w:space="0" w:color="auto"/>
      </w:divBdr>
    </w:div>
    <w:div w:id="212969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news.bbc.co.uk/1/hi/uk/3044625.stm" TargetMode="External"/><Relationship Id="rId18" Type="http://schemas.openxmlformats.org/officeDocument/2006/relationships/hyperlink" Target="https://moodle.uwtsd.ac.uk/course/view.php?id=9487&amp;section=5"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implypsychology.org/maslow.html" TargetMode="External"/><Relationship Id="rId7" Type="http://schemas.openxmlformats.org/officeDocument/2006/relationships/webSettings" Target="webSettings.xml"/><Relationship Id="rId12" Type="http://schemas.openxmlformats.org/officeDocument/2006/relationships/hyperlink" Target="https://www.alzheimers.org.uk/get-support/staying-independent/what-assistive-technology" TargetMode="External"/><Relationship Id="rId17" Type="http://schemas.openxmlformats.org/officeDocument/2006/relationships/hyperlink" Target="https://www.legislation.gov.uk/ukpga/1998/42/content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community-transport-services-shopmobility" TargetMode="External"/><Relationship Id="rId20" Type="http://schemas.openxmlformats.org/officeDocument/2006/relationships/hyperlink" Target="https://www.theguardian.com/uk-news/2023/nov/28/bus-services-cut-by-more-than-80-perent-in-parts-of-england-and-wales-since-2008-finds-stud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gsjournals-onlinelibrary-wiley-com.ezproxy.uwtsd.ac.uk/doi/full/10.1111/jgs.17599" TargetMode="External"/><Relationship Id="rId24" Type="http://schemas.openxmlformats.org/officeDocument/2006/relationships/hyperlink" Target="https://www.un.org/en/global-issues/ageing" TargetMode="External"/><Relationship Id="rId5" Type="http://schemas.openxmlformats.org/officeDocument/2006/relationships/styles" Target="styles.xml"/><Relationship Id="rId15" Type="http://schemas.openxmlformats.org/officeDocument/2006/relationships/hyperlink" Target="https://www.gazettelive.co.uk/news/teesside-news/daughter-says-marton-bus-cuts-27188149" TargetMode="External"/><Relationship Id="rId23" Type="http://schemas.openxmlformats.org/officeDocument/2006/relationships/hyperlink" Target="https://www.legislation.gov.uk/ukpga/2010/15/contents" TargetMode="External"/><Relationship Id="rId28" Type="http://schemas.microsoft.com/office/2020/10/relationships/intelligence" Target="intelligence2.xml"/><Relationship Id="rId10" Type="http://schemas.openxmlformats.org/officeDocument/2006/relationships/image" Target="media/image1.jpeg"/><Relationship Id="rId19" Type="http://schemas.openxmlformats.org/officeDocument/2006/relationships/hyperlink" Target="https://www.tandfonline.com/doi/abs/10.1080/02614360500333937?casa_token=-tfXro4KTNsAAAAA:E8L3loUFIS5OfoW9qhfkvb5vbqu41nI-jhKKaN8Os_auXSStNiE2gmx6qOJ1BbpH5m2CxhEu_N_o"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cbi.nlm.nih.gov/pmc/articles/PMC5312603/" TargetMode="External"/><Relationship Id="rId22" Type="http://schemas.openxmlformats.org/officeDocument/2006/relationships/hyperlink" Target="https://www.legislation.gov.uk/ukpga/2014/23/contents/enacte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107c7eede2cce58942f1bf917514430d">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0d0d4daab43130bbc92a9dbb4b92153"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B5BD7D-1C9D-472B-9334-30B018FB9092}">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6F63AEB1-8021-4634-BFE5-135AC5A423D4}">
  <ds:schemaRefs>
    <ds:schemaRef ds:uri="http://schemas.microsoft.com/sharepoint/v3/contenttype/forms"/>
  </ds:schemaRefs>
</ds:datastoreItem>
</file>

<file path=customXml/itemProps3.xml><?xml version="1.0" encoding="utf-8"?>
<ds:datastoreItem xmlns:ds="http://schemas.openxmlformats.org/officeDocument/2006/customXml" ds:itemID="{FE614BD1-05D5-4FDE-8813-B40E154A2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4218</Words>
  <Characters>24048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Begum (2117727)</dc:creator>
  <cp:keywords/>
  <dc:description/>
  <cp:lastModifiedBy>Shazia Begum (2117727)</cp:lastModifiedBy>
  <cp:revision>1061</cp:revision>
  <dcterms:created xsi:type="dcterms:W3CDTF">2024-01-26T10:40:00Z</dcterms:created>
  <dcterms:modified xsi:type="dcterms:W3CDTF">2024-03-15T10:14:00Z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