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DB72C8" w14:paraId="1D70F28D" w14:textId="77777777" w:rsidTr="00545AA9">
        <w:tc>
          <w:tcPr>
            <w:tcW w:w="9016" w:type="dxa"/>
            <w:gridSpan w:val="5"/>
          </w:tcPr>
          <w:p w14:paraId="0DBD7CF5" w14:textId="77777777" w:rsidR="00EC129D" w:rsidRPr="00DB72C8" w:rsidRDefault="00EC129D" w:rsidP="00EC129D">
            <w:pPr>
              <w:jc w:val="center"/>
              <w:rPr>
                <w:rFonts w:cs="Arial"/>
                <w:b/>
                <w:bCs/>
              </w:rPr>
            </w:pPr>
            <w:r w:rsidRPr="00DB72C8">
              <w:rPr>
                <w:rFonts w:cs="Arial"/>
                <w:b/>
                <w:bCs/>
              </w:rPr>
              <w:t>LCLM4002_BIRM Digital Skills Task 3</w:t>
            </w:r>
          </w:p>
          <w:p w14:paraId="352311DC" w14:textId="57D25270" w:rsidR="00EC129D" w:rsidRPr="00DB72C8" w:rsidRDefault="00EC129D" w:rsidP="00DB72C8">
            <w:pPr>
              <w:jc w:val="center"/>
              <w:rPr>
                <w:rFonts w:cs="Arial"/>
                <w:b/>
                <w:bCs/>
                <w:u w:val="single"/>
              </w:rPr>
            </w:pPr>
            <w:r w:rsidRPr="00DB72C8">
              <w:rPr>
                <w:rFonts w:cs="Arial"/>
                <w:b/>
                <w:bCs/>
                <w:u w:val="single"/>
              </w:rPr>
              <w:t xml:space="preserve">Website Evaluation  </w:t>
            </w:r>
          </w:p>
        </w:tc>
      </w:tr>
      <w:tr w:rsidR="00EC129D" w:rsidRPr="00DB72C8" w14:paraId="358C7C5C" w14:textId="77777777" w:rsidTr="00EC129D">
        <w:tc>
          <w:tcPr>
            <w:tcW w:w="2122" w:type="dxa"/>
          </w:tcPr>
          <w:p w14:paraId="1115C598" w14:textId="0EE1533A" w:rsidR="00EC129D" w:rsidRPr="00DB72C8" w:rsidRDefault="00EC129D">
            <w:pPr>
              <w:rPr>
                <w:rFonts w:cs="Arial"/>
                <w:b/>
                <w:bCs/>
              </w:rPr>
            </w:pPr>
            <w:r w:rsidRPr="00DB72C8">
              <w:rPr>
                <w:rFonts w:cs="Arial"/>
                <w:b/>
                <w:bCs/>
              </w:rPr>
              <w:t>Student Number</w:t>
            </w:r>
          </w:p>
        </w:tc>
        <w:tc>
          <w:tcPr>
            <w:tcW w:w="1559" w:type="dxa"/>
          </w:tcPr>
          <w:p w14:paraId="7C5A995B" w14:textId="4CC8860B" w:rsidR="00EC129D" w:rsidRPr="00DB72C8" w:rsidRDefault="00DB72C8">
            <w:pPr>
              <w:rPr>
                <w:rFonts w:cs="Arial"/>
              </w:rPr>
            </w:pPr>
            <w:r w:rsidRPr="00DB72C8">
              <w:rPr>
                <w:rFonts w:cs="Arial"/>
              </w:rPr>
              <w:t>2519466</w:t>
            </w:r>
          </w:p>
        </w:tc>
        <w:tc>
          <w:tcPr>
            <w:tcW w:w="1701" w:type="dxa"/>
            <w:gridSpan w:val="2"/>
          </w:tcPr>
          <w:p w14:paraId="3ABA3E7B" w14:textId="69488184" w:rsidR="00EC129D" w:rsidRPr="00DB72C8" w:rsidRDefault="00EC129D">
            <w:pPr>
              <w:rPr>
                <w:rFonts w:cs="Arial"/>
                <w:b/>
                <w:bCs/>
              </w:rPr>
            </w:pPr>
            <w:r w:rsidRPr="00DB72C8">
              <w:rPr>
                <w:rFonts w:cs="Arial"/>
                <w:b/>
                <w:bCs/>
              </w:rPr>
              <w:t>Student Name</w:t>
            </w:r>
          </w:p>
        </w:tc>
        <w:tc>
          <w:tcPr>
            <w:tcW w:w="3634" w:type="dxa"/>
          </w:tcPr>
          <w:p w14:paraId="0B4A1ECE" w14:textId="1D7AB459" w:rsidR="00EC129D" w:rsidRPr="00DB72C8" w:rsidRDefault="00DB72C8">
            <w:pPr>
              <w:rPr>
                <w:rFonts w:cs="Arial"/>
              </w:rPr>
            </w:pPr>
            <w:r w:rsidRPr="00DB72C8">
              <w:rPr>
                <w:rFonts w:cs="Arial"/>
              </w:rPr>
              <w:t>Sefora Alexandru</w:t>
            </w:r>
          </w:p>
        </w:tc>
      </w:tr>
      <w:tr w:rsidR="00EC129D" w:rsidRPr="00DB72C8" w14:paraId="3BF3001D" w14:textId="77777777" w:rsidTr="00EC129D">
        <w:tc>
          <w:tcPr>
            <w:tcW w:w="9016" w:type="dxa"/>
            <w:gridSpan w:val="5"/>
            <w:shd w:val="clear" w:color="auto" w:fill="4472C4" w:themeFill="accent1"/>
          </w:tcPr>
          <w:p w14:paraId="2C7C69C9" w14:textId="77777777" w:rsidR="00EC129D" w:rsidRPr="00DB72C8" w:rsidRDefault="00EC129D">
            <w:pPr>
              <w:rPr>
                <w:rFonts w:cs="Arial"/>
              </w:rPr>
            </w:pPr>
          </w:p>
        </w:tc>
      </w:tr>
      <w:tr w:rsidR="00EC129D" w:rsidRPr="00DB72C8" w14:paraId="403C5066" w14:textId="77777777" w:rsidTr="00EC129D">
        <w:tc>
          <w:tcPr>
            <w:tcW w:w="2122" w:type="dxa"/>
          </w:tcPr>
          <w:p w14:paraId="745825EF" w14:textId="2A12A7A9" w:rsidR="00EC129D" w:rsidRPr="00DB72C8" w:rsidRDefault="00EC129D">
            <w:pPr>
              <w:rPr>
                <w:rFonts w:cs="Arial"/>
                <w:b/>
                <w:bCs/>
              </w:rPr>
            </w:pPr>
            <w:r w:rsidRPr="00DB72C8">
              <w:rPr>
                <w:rFonts w:cs="Arial"/>
                <w:b/>
                <w:bCs/>
              </w:rPr>
              <w:t xml:space="preserve">Website Chosen </w:t>
            </w:r>
          </w:p>
        </w:tc>
        <w:tc>
          <w:tcPr>
            <w:tcW w:w="6894" w:type="dxa"/>
            <w:gridSpan w:val="4"/>
          </w:tcPr>
          <w:p w14:paraId="74B43403" w14:textId="2F7662A9" w:rsidR="00EC129D" w:rsidRPr="00DB72C8" w:rsidRDefault="00296AB6">
            <w:pPr>
              <w:rPr>
                <w:rFonts w:cs="Arial"/>
              </w:rPr>
            </w:pPr>
            <w:r w:rsidRPr="00DB72C8">
              <w:rPr>
                <w:rFonts w:cs="Arial"/>
              </w:rPr>
              <w:t>The Cooking Academy</w:t>
            </w:r>
          </w:p>
        </w:tc>
      </w:tr>
      <w:tr w:rsidR="00EC129D" w:rsidRPr="00DB72C8" w14:paraId="71381F4C" w14:textId="77777777" w:rsidTr="00EC129D">
        <w:tc>
          <w:tcPr>
            <w:tcW w:w="2122" w:type="dxa"/>
          </w:tcPr>
          <w:p w14:paraId="64E535E4" w14:textId="341AB457" w:rsidR="00EC129D" w:rsidRPr="00DB72C8" w:rsidRDefault="00EC129D">
            <w:pPr>
              <w:rPr>
                <w:rFonts w:cs="Arial"/>
                <w:b/>
                <w:bCs/>
              </w:rPr>
            </w:pPr>
            <w:r w:rsidRPr="00DB72C8">
              <w:rPr>
                <w:rFonts w:cs="Arial"/>
                <w:b/>
                <w:bCs/>
              </w:rPr>
              <w:t>Insert hyperlink to website</w:t>
            </w:r>
          </w:p>
        </w:tc>
        <w:tc>
          <w:tcPr>
            <w:tcW w:w="6894" w:type="dxa"/>
            <w:gridSpan w:val="4"/>
          </w:tcPr>
          <w:p w14:paraId="485147B1" w14:textId="22EAAAA5" w:rsidR="00EC129D" w:rsidRPr="00DB72C8" w:rsidRDefault="00DB72C8">
            <w:pPr>
              <w:rPr>
                <w:rFonts w:cs="Arial"/>
              </w:rPr>
            </w:pPr>
            <w:hyperlink r:id="rId7" w:history="1">
              <w:r w:rsidRPr="00DB72C8">
                <w:rPr>
                  <w:rStyle w:val="Hyperlink"/>
                  <w:rFonts w:cs="Arial"/>
                </w:rPr>
                <w:t>https://www.thecookingacademy.co.uk</w:t>
              </w:r>
            </w:hyperlink>
            <w:r w:rsidRPr="00DB72C8">
              <w:rPr>
                <w:rFonts w:cs="Arial"/>
              </w:rPr>
              <w:t xml:space="preserve"> </w:t>
            </w:r>
          </w:p>
        </w:tc>
      </w:tr>
      <w:tr w:rsidR="00EC129D" w:rsidRPr="00DB72C8" w14:paraId="238CB345" w14:textId="77777777" w:rsidTr="00EC129D">
        <w:tc>
          <w:tcPr>
            <w:tcW w:w="9016" w:type="dxa"/>
            <w:gridSpan w:val="5"/>
            <w:shd w:val="clear" w:color="auto" w:fill="4472C4" w:themeFill="accent1"/>
          </w:tcPr>
          <w:p w14:paraId="072EA56B" w14:textId="77777777" w:rsidR="00EC129D" w:rsidRPr="00DB72C8" w:rsidRDefault="00EC129D">
            <w:pPr>
              <w:rPr>
                <w:rFonts w:cs="Arial"/>
              </w:rPr>
            </w:pPr>
          </w:p>
        </w:tc>
      </w:tr>
      <w:tr w:rsidR="00EC129D" w:rsidRPr="00DB72C8" w14:paraId="0041E65C" w14:textId="77777777" w:rsidTr="00077FD5">
        <w:tc>
          <w:tcPr>
            <w:tcW w:w="9016" w:type="dxa"/>
            <w:gridSpan w:val="5"/>
          </w:tcPr>
          <w:p w14:paraId="4EC6D27B" w14:textId="04DF4ABB" w:rsidR="00EC129D" w:rsidRPr="00DB72C8" w:rsidRDefault="00EC129D" w:rsidP="00EC129D">
            <w:pPr>
              <w:jc w:val="center"/>
              <w:rPr>
                <w:rFonts w:cs="Arial"/>
                <w:b/>
                <w:bCs/>
                <w:u w:val="single"/>
              </w:rPr>
            </w:pPr>
            <w:r w:rsidRPr="00DB72C8">
              <w:rPr>
                <w:rFonts w:cs="Arial"/>
                <w:b/>
                <w:bCs/>
                <w:u w:val="single"/>
              </w:rPr>
              <w:t>Evaluation</w:t>
            </w:r>
          </w:p>
          <w:p w14:paraId="35650A1E" w14:textId="2E621C2A" w:rsidR="00EC129D" w:rsidRPr="00DB72C8" w:rsidRDefault="00EC129D">
            <w:pPr>
              <w:rPr>
                <w:rFonts w:cs="Arial"/>
                <w:b/>
                <w:bCs/>
              </w:rPr>
            </w:pPr>
            <w:r w:rsidRPr="00DB72C8">
              <w:rPr>
                <w:rFonts w:cs="Arial"/>
                <w:b/>
                <w:bCs/>
              </w:rPr>
              <w:t xml:space="preserve">Respond to each question </w:t>
            </w:r>
          </w:p>
        </w:tc>
      </w:tr>
      <w:tr w:rsidR="00EC129D" w:rsidRPr="00DB72C8" w14:paraId="680CA099" w14:textId="77777777" w:rsidTr="0029487E">
        <w:tc>
          <w:tcPr>
            <w:tcW w:w="9016" w:type="dxa"/>
            <w:gridSpan w:val="5"/>
          </w:tcPr>
          <w:p w14:paraId="535EBDAD" w14:textId="45E7AE55" w:rsidR="00EC129D" w:rsidRPr="00DB72C8" w:rsidRDefault="00EC129D" w:rsidP="00DB72C8">
            <w:pPr>
              <w:jc w:val="center"/>
              <w:rPr>
                <w:rFonts w:cs="Arial"/>
                <w:b/>
                <w:bCs/>
              </w:rPr>
            </w:pPr>
            <w:r w:rsidRPr="00DB72C8">
              <w:rPr>
                <w:rFonts w:cs="Arial"/>
                <w:b/>
                <w:bCs/>
              </w:rPr>
              <w:t xml:space="preserve">Section 1 </w:t>
            </w:r>
            <w:r w:rsidR="007D32C5" w:rsidRPr="00DB72C8">
              <w:rPr>
                <w:rFonts w:cs="Arial"/>
                <w:b/>
                <w:bCs/>
              </w:rPr>
              <w:t>–</w:t>
            </w:r>
            <w:r w:rsidRPr="00DB72C8">
              <w:rPr>
                <w:rFonts w:cs="Arial"/>
                <w:b/>
                <w:bCs/>
              </w:rPr>
              <w:t xml:space="preserve"> Usability</w:t>
            </w:r>
          </w:p>
          <w:p w14:paraId="58F27202" w14:textId="3AB17BD0" w:rsidR="007D32C5" w:rsidRPr="00DB72C8" w:rsidRDefault="00061623" w:rsidP="00061623">
            <w:pPr>
              <w:rPr>
                <w:rFonts w:cs="Arial"/>
                <w:b/>
                <w:bCs/>
              </w:rPr>
            </w:pPr>
            <w:r w:rsidRPr="00DB72C8">
              <w:rPr>
                <w:rFonts w:cs="Arial"/>
                <w:b/>
                <w:bCs/>
              </w:rPr>
              <w:t>(</w:t>
            </w:r>
            <w:r w:rsidR="00CE5D08" w:rsidRPr="00DB72C8">
              <w:rPr>
                <w:rFonts w:cs="Arial"/>
                <w:b/>
                <w:bCs/>
              </w:rPr>
              <w:t>75</w:t>
            </w:r>
            <w:r w:rsidRPr="00DB72C8">
              <w:rPr>
                <w:rFonts w:cs="Arial"/>
                <w:b/>
                <w:bCs/>
              </w:rPr>
              <w:t xml:space="preserve"> words maximum for each answer)</w:t>
            </w:r>
          </w:p>
        </w:tc>
      </w:tr>
      <w:tr w:rsidR="00EC129D" w:rsidRPr="00DB72C8" w14:paraId="55D2A1DB" w14:textId="77777777" w:rsidTr="00015346">
        <w:tc>
          <w:tcPr>
            <w:tcW w:w="9016" w:type="dxa"/>
            <w:gridSpan w:val="5"/>
          </w:tcPr>
          <w:p w14:paraId="604F1B2E" w14:textId="0082BB9B" w:rsidR="00061623" w:rsidRPr="00DB72C8" w:rsidRDefault="00061623" w:rsidP="00EC129D">
            <w:pPr>
              <w:rPr>
                <w:rFonts w:cs="Arial"/>
              </w:rPr>
            </w:pPr>
            <w:r w:rsidRPr="00DB72C8">
              <w:rPr>
                <w:rFonts w:cs="Arial"/>
                <w:b/>
                <w:bCs/>
              </w:rPr>
              <w:t>Question 1a</w:t>
            </w:r>
            <w:r w:rsidRPr="00DB72C8">
              <w:rPr>
                <w:rFonts w:cs="Arial"/>
              </w:rPr>
              <w:t xml:space="preserve"> - </w:t>
            </w:r>
            <w:r w:rsidR="00EC129D" w:rsidRPr="00DB72C8">
              <w:rPr>
                <w:rFonts w:cs="Arial"/>
              </w:rPr>
              <w:t xml:space="preserve">How quickly and easily does the website load? </w:t>
            </w:r>
          </w:p>
        </w:tc>
      </w:tr>
      <w:tr w:rsidR="00EC129D" w:rsidRPr="00DB72C8" w14:paraId="18536030" w14:textId="77777777" w:rsidTr="0048096B">
        <w:tc>
          <w:tcPr>
            <w:tcW w:w="9016" w:type="dxa"/>
            <w:gridSpan w:val="5"/>
          </w:tcPr>
          <w:p w14:paraId="1C9196D0" w14:textId="3B8FE2E7" w:rsidR="00061623" w:rsidRPr="00DB72C8" w:rsidRDefault="00DC2DE7">
            <w:pPr>
              <w:rPr>
                <w:rFonts w:cs="Arial"/>
              </w:rPr>
            </w:pPr>
            <w:r w:rsidRPr="00DB72C8">
              <w:rPr>
                <w:rFonts w:cs="Arial"/>
              </w:rPr>
              <w:t>The site will load fairly fast on a desktop computer on a reliable broadband connexion. Clicking on internal links is not associated with much delay and display of pages is not lagging. This real-time reactiveness is vital in maintaining theoretical customers since any lag may result in frustrations and high bouncing rates, which will refer them to a rival (Jongmans et al., 2022). The speed of loading in an efficient manner leaves a positive style and persuades a start of exploration of what the site has to offer.</w:t>
            </w:r>
          </w:p>
        </w:tc>
      </w:tr>
      <w:tr w:rsidR="00EC129D" w:rsidRPr="00DB72C8" w14:paraId="426F6955" w14:textId="77777777" w:rsidTr="00697353">
        <w:tc>
          <w:tcPr>
            <w:tcW w:w="9016" w:type="dxa"/>
            <w:gridSpan w:val="5"/>
          </w:tcPr>
          <w:p w14:paraId="33759F5C" w14:textId="1FB2C5FB" w:rsidR="00EC129D" w:rsidRPr="00DB72C8" w:rsidRDefault="00061623">
            <w:pPr>
              <w:rPr>
                <w:rFonts w:cs="Arial"/>
              </w:rPr>
            </w:pPr>
            <w:r w:rsidRPr="00DB72C8">
              <w:rPr>
                <w:rFonts w:cs="Arial"/>
                <w:b/>
                <w:bCs/>
              </w:rPr>
              <w:t>Question 1b</w:t>
            </w:r>
            <w:r w:rsidRPr="00DB72C8">
              <w:rPr>
                <w:rFonts w:cs="Arial"/>
              </w:rPr>
              <w:t xml:space="preserve"> - </w:t>
            </w:r>
            <w:r w:rsidR="00EC129D" w:rsidRPr="00DB72C8">
              <w:rPr>
                <w:rFonts w:cs="Arial"/>
              </w:rPr>
              <w:t xml:space="preserve">Does the website contain many sub-pages? How does a prospective customer navigate these? </w:t>
            </w:r>
          </w:p>
        </w:tc>
      </w:tr>
      <w:tr w:rsidR="00EC129D" w:rsidRPr="00DB72C8" w14:paraId="4A81A333" w14:textId="77777777" w:rsidTr="00A15C54">
        <w:tc>
          <w:tcPr>
            <w:tcW w:w="9016" w:type="dxa"/>
            <w:gridSpan w:val="5"/>
          </w:tcPr>
          <w:p w14:paraId="710E3E87" w14:textId="43B0D373" w:rsidR="00061623" w:rsidRPr="00DB72C8" w:rsidRDefault="00DC2DE7">
            <w:pPr>
              <w:rPr>
                <w:rFonts w:cs="Arial"/>
              </w:rPr>
            </w:pPr>
            <w:r w:rsidRPr="00DB72C8">
              <w:rPr>
                <w:rFonts w:cs="Arial"/>
              </w:rPr>
              <w:t>Sure, there are middle-range sub-pages in the site. Navigation is mainly operated by the usage of the straightforward and transparent menu bar at the very top of the page, and the logical categories such as Classes, Venue Hire and Contact. This design is user-friendly and enables a potential customer to locate a particular information with ease but not be overwhelmed by it. The uniform and same placement of menu in all the pages of the site contributes to its usability by ensuring that it is easy to navigate the site including back and forth navigation when seeking various cookery classes and experiences.</w:t>
            </w:r>
          </w:p>
        </w:tc>
      </w:tr>
      <w:tr w:rsidR="00EC129D" w:rsidRPr="00DB72C8" w14:paraId="1E4B0196" w14:textId="77777777" w:rsidTr="00D9314E">
        <w:tc>
          <w:tcPr>
            <w:tcW w:w="9016" w:type="dxa"/>
            <w:gridSpan w:val="5"/>
          </w:tcPr>
          <w:p w14:paraId="7D0AB191" w14:textId="3C746E69" w:rsidR="00EC129D" w:rsidRPr="00DB72C8" w:rsidRDefault="009C6B52">
            <w:pPr>
              <w:rPr>
                <w:rFonts w:cs="Arial"/>
              </w:rPr>
            </w:pPr>
            <w:r w:rsidRPr="00DB72C8">
              <w:rPr>
                <w:rFonts w:cs="Arial"/>
                <w:b/>
                <w:bCs/>
              </w:rPr>
              <w:t>Question 1c</w:t>
            </w:r>
            <w:r w:rsidRPr="00DB72C8">
              <w:rPr>
                <w:rFonts w:cs="Arial"/>
              </w:rPr>
              <w:t xml:space="preserve"> - </w:t>
            </w:r>
            <w:r w:rsidR="00EC129D" w:rsidRPr="00DB72C8">
              <w:rPr>
                <w:rFonts w:cs="Arial"/>
              </w:rPr>
              <w:t>Can a customer make a book</w:t>
            </w:r>
            <w:r w:rsidR="00D4258D" w:rsidRPr="00DB72C8">
              <w:rPr>
                <w:rFonts w:cs="Arial"/>
              </w:rPr>
              <w:t>ing</w:t>
            </w:r>
            <w:r w:rsidR="00EC129D" w:rsidRPr="00DB72C8">
              <w:rPr>
                <w:rFonts w:cs="Arial"/>
              </w:rPr>
              <w:t xml:space="preserve"> via the webpage? </w:t>
            </w:r>
          </w:p>
        </w:tc>
        <w:bookmarkStart w:id="0" w:name="_GoBack"/>
        <w:bookmarkEnd w:id="0"/>
      </w:tr>
      <w:tr w:rsidR="00E26B70" w:rsidRPr="00DB72C8" w14:paraId="439C5F89" w14:textId="77777777" w:rsidTr="002D1311">
        <w:tc>
          <w:tcPr>
            <w:tcW w:w="9016" w:type="dxa"/>
            <w:gridSpan w:val="5"/>
          </w:tcPr>
          <w:p w14:paraId="66E6E998" w14:textId="2E95B3C7" w:rsidR="009C6B52" w:rsidRPr="00DB72C8" w:rsidRDefault="00DC2DE7">
            <w:pPr>
              <w:rPr>
                <w:rFonts w:cs="Arial"/>
              </w:rPr>
            </w:pPr>
            <w:r w:rsidRPr="00DB72C8">
              <w:rPr>
                <w:rFonts w:cs="Arial"/>
              </w:rPr>
              <w:t>Yes, the web site makes booking an order. There is a page associated with each individual class or event and a large Book Now or Add to Cart navigation button is placed. By clicking this, the customer will be carried through a step-by-step, safe booking process in which the customer is able to choose the dates, give the participants and make the payment through the internet. (Kotler et al., 2018).</w:t>
            </w:r>
            <w:r w:rsidR="009C6B52" w:rsidRPr="00DB72C8">
              <w:rPr>
                <w:rFonts w:cs="Arial"/>
              </w:rPr>
              <w:t xml:space="preserve">: </w:t>
            </w:r>
          </w:p>
        </w:tc>
      </w:tr>
      <w:tr w:rsidR="00E26B70" w:rsidRPr="00DB72C8" w14:paraId="4D7EB115" w14:textId="77777777" w:rsidTr="002E5141">
        <w:tc>
          <w:tcPr>
            <w:tcW w:w="9016" w:type="dxa"/>
            <w:gridSpan w:val="5"/>
          </w:tcPr>
          <w:p w14:paraId="32179367" w14:textId="7030660B" w:rsidR="009C6B52" w:rsidRPr="00DB72C8" w:rsidRDefault="009C6B52">
            <w:pPr>
              <w:rPr>
                <w:rFonts w:cs="Arial"/>
              </w:rPr>
            </w:pPr>
            <w:r w:rsidRPr="00DB72C8">
              <w:rPr>
                <w:rFonts w:cs="Arial"/>
                <w:b/>
                <w:bCs/>
              </w:rPr>
              <w:t>Question 1d</w:t>
            </w:r>
            <w:r w:rsidRPr="00DB72C8">
              <w:rPr>
                <w:rFonts w:cs="Arial"/>
              </w:rPr>
              <w:t xml:space="preserve"> - </w:t>
            </w:r>
            <w:r w:rsidR="00E26B70" w:rsidRPr="00DB72C8">
              <w:rPr>
                <w:rFonts w:cs="Arial"/>
              </w:rPr>
              <w:t>What improvements could be made to the usability of the website?</w:t>
            </w:r>
          </w:p>
        </w:tc>
      </w:tr>
      <w:tr w:rsidR="00E26B70" w:rsidRPr="00DB72C8" w14:paraId="33183705" w14:textId="77777777" w:rsidTr="00D96644">
        <w:tc>
          <w:tcPr>
            <w:tcW w:w="9016" w:type="dxa"/>
            <w:gridSpan w:val="5"/>
          </w:tcPr>
          <w:p w14:paraId="544696E8" w14:textId="78805BFD" w:rsidR="009C6B52" w:rsidRPr="00DB72C8" w:rsidRDefault="00DC2DE7">
            <w:pPr>
              <w:rPr>
                <w:rFonts w:cs="Arial"/>
              </w:rPr>
            </w:pPr>
            <w:r w:rsidRPr="00DB72C8">
              <w:rPr>
                <w:rFonts w:cs="Arial"/>
              </w:rPr>
              <w:lastRenderedPageBreak/>
              <w:t xml:space="preserve">The site is functional and one of its strong areas, although it would be improved, is a more powerful filtering system on the page of Classes. At the moment, all possible options have to be scrolled through by the user. More philtres like the Cuisine Type (e.g., Italian, Thai), Skill Level (e.g., Better, Advanced), or Date would make it infinitely usable by a customer with very specific requirements. </w:t>
            </w:r>
          </w:p>
        </w:tc>
      </w:tr>
      <w:tr w:rsidR="00E26B70" w:rsidRPr="00DB72C8" w14:paraId="22996F11" w14:textId="77777777" w:rsidTr="0037561B">
        <w:tc>
          <w:tcPr>
            <w:tcW w:w="9016" w:type="dxa"/>
            <w:gridSpan w:val="5"/>
          </w:tcPr>
          <w:p w14:paraId="08A5F497" w14:textId="5A03CE0C" w:rsidR="00E26B70" w:rsidRPr="00DB72C8" w:rsidRDefault="00E26B70" w:rsidP="00594A98">
            <w:pPr>
              <w:jc w:val="center"/>
              <w:rPr>
                <w:rFonts w:cs="Arial"/>
                <w:b/>
                <w:bCs/>
              </w:rPr>
            </w:pPr>
            <w:r w:rsidRPr="00DB72C8">
              <w:rPr>
                <w:rFonts w:cs="Arial"/>
                <w:b/>
                <w:bCs/>
              </w:rPr>
              <w:t xml:space="preserve">Section 2 – </w:t>
            </w:r>
            <w:r w:rsidR="00594A98" w:rsidRPr="00DB72C8">
              <w:rPr>
                <w:rFonts w:cs="Arial"/>
                <w:b/>
                <w:bCs/>
              </w:rPr>
              <w:t xml:space="preserve">Pleasure </w:t>
            </w:r>
            <w:r w:rsidR="009C6B52" w:rsidRPr="00DB72C8">
              <w:rPr>
                <w:rFonts w:cs="Arial"/>
                <w:b/>
                <w:bCs/>
              </w:rPr>
              <w:t>–</w:t>
            </w:r>
            <w:r w:rsidR="00594A98" w:rsidRPr="00DB72C8">
              <w:rPr>
                <w:rFonts w:cs="Arial"/>
                <w:b/>
                <w:bCs/>
              </w:rPr>
              <w:t xml:space="preserve"> Customer </w:t>
            </w:r>
            <w:r w:rsidRPr="00DB72C8">
              <w:rPr>
                <w:rFonts w:cs="Arial"/>
                <w:b/>
                <w:bCs/>
              </w:rPr>
              <w:t>Experience</w:t>
            </w:r>
          </w:p>
          <w:p w14:paraId="2A2D300F" w14:textId="0BC7B567" w:rsidR="009C6B52" w:rsidRPr="00DB72C8" w:rsidRDefault="009C6B52" w:rsidP="009C6B52">
            <w:pPr>
              <w:rPr>
                <w:rFonts w:cs="Arial"/>
                <w:b/>
                <w:bCs/>
              </w:rPr>
            </w:pPr>
            <w:r w:rsidRPr="00DB72C8">
              <w:rPr>
                <w:rFonts w:cs="Arial"/>
                <w:b/>
                <w:bCs/>
              </w:rPr>
              <w:t>(</w:t>
            </w:r>
            <w:r w:rsidR="00CE5D08" w:rsidRPr="00DB72C8">
              <w:rPr>
                <w:rFonts w:cs="Arial"/>
                <w:b/>
                <w:bCs/>
              </w:rPr>
              <w:t xml:space="preserve">75 </w:t>
            </w:r>
            <w:r w:rsidRPr="00DB72C8">
              <w:rPr>
                <w:rFonts w:cs="Arial"/>
                <w:b/>
                <w:bCs/>
              </w:rPr>
              <w:t>words maximum for each answer)</w:t>
            </w:r>
          </w:p>
        </w:tc>
      </w:tr>
      <w:tr w:rsidR="00594A98" w:rsidRPr="00DB72C8" w14:paraId="36045634" w14:textId="77777777" w:rsidTr="00157410">
        <w:tc>
          <w:tcPr>
            <w:tcW w:w="9016" w:type="dxa"/>
            <w:gridSpan w:val="5"/>
          </w:tcPr>
          <w:p w14:paraId="3E78A951" w14:textId="5B212E09" w:rsidR="009C6B52" w:rsidRPr="00DB72C8" w:rsidRDefault="00594A98">
            <w:pPr>
              <w:rPr>
                <w:rFonts w:cs="Arial"/>
              </w:rPr>
            </w:pPr>
            <w:r w:rsidRPr="00DB72C8">
              <w:rPr>
                <w:rFonts w:cs="Arial"/>
                <w:b/>
                <w:bCs/>
              </w:rPr>
              <w:t>Q</w:t>
            </w:r>
            <w:r w:rsidR="009C6B52" w:rsidRPr="00DB72C8">
              <w:rPr>
                <w:rFonts w:cs="Arial"/>
                <w:b/>
                <w:bCs/>
              </w:rPr>
              <w:t>uestion 2a</w:t>
            </w:r>
            <w:r w:rsidR="009C6B52" w:rsidRPr="00DB72C8">
              <w:rPr>
                <w:rFonts w:cs="Arial"/>
              </w:rPr>
              <w:t xml:space="preserve"> – How pleasant does the</w:t>
            </w:r>
            <w:r w:rsidRPr="00DB72C8">
              <w:rPr>
                <w:rFonts w:cs="Arial"/>
              </w:rPr>
              <w:t xml:space="preserve"> </w:t>
            </w:r>
            <w:r w:rsidR="009C6B52" w:rsidRPr="00DB72C8">
              <w:rPr>
                <w:rFonts w:cs="Arial"/>
              </w:rPr>
              <w:t>w</w:t>
            </w:r>
            <w:r w:rsidRPr="00DB72C8">
              <w:rPr>
                <w:rFonts w:cs="Arial"/>
              </w:rPr>
              <w:t xml:space="preserve">ebpage </w:t>
            </w:r>
            <w:r w:rsidR="009C6B52" w:rsidRPr="00DB72C8">
              <w:rPr>
                <w:rFonts w:cs="Arial"/>
              </w:rPr>
              <w:t xml:space="preserve">look? </w:t>
            </w:r>
            <w:r w:rsidRPr="00DB72C8">
              <w:rPr>
                <w:rFonts w:cs="Arial"/>
              </w:rPr>
              <w:t xml:space="preserve"> </w:t>
            </w:r>
            <w:r w:rsidR="009C6B52" w:rsidRPr="00DB72C8">
              <w:rPr>
                <w:rFonts w:cs="Arial"/>
              </w:rPr>
              <w:t xml:space="preserve">Are there any differences </w:t>
            </w:r>
            <w:r w:rsidR="00D4258D" w:rsidRPr="00DB72C8">
              <w:rPr>
                <w:rFonts w:cs="Arial"/>
              </w:rPr>
              <w:t xml:space="preserve">in appearance </w:t>
            </w:r>
            <w:r w:rsidR="009C6B52" w:rsidRPr="00DB72C8">
              <w:rPr>
                <w:rFonts w:cs="Arial"/>
              </w:rPr>
              <w:t xml:space="preserve">on a </w:t>
            </w:r>
            <w:r w:rsidRPr="00DB72C8">
              <w:rPr>
                <w:rFonts w:cs="Arial"/>
              </w:rPr>
              <w:t>mobile</w:t>
            </w:r>
            <w:r w:rsidR="009C6B52" w:rsidRPr="00DB72C8">
              <w:rPr>
                <w:rFonts w:cs="Arial"/>
              </w:rPr>
              <w:t xml:space="preserve"> phone versus a computer? </w:t>
            </w:r>
          </w:p>
        </w:tc>
      </w:tr>
      <w:tr w:rsidR="00594A98" w:rsidRPr="00DB72C8" w14:paraId="1D7CCA2C" w14:textId="77777777" w:rsidTr="003036AC">
        <w:tc>
          <w:tcPr>
            <w:tcW w:w="9016" w:type="dxa"/>
            <w:gridSpan w:val="5"/>
          </w:tcPr>
          <w:p w14:paraId="1CCA71CF" w14:textId="77E77128" w:rsidR="009C6B52" w:rsidRPr="00DB72C8" w:rsidRDefault="00DC2DE7">
            <w:pPr>
              <w:rPr>
                <w:rFonts w:cs="Arial"/>
              </w:rPr>
            </w:pPr>
            <w:r w:rsidRPr="00DB72C8">
              <w:rPr>
                <w:rFonts w:cs="Arial"/>
              </w:rPr>
              <w:t>The site has a professional, neat and agreeable appearance. Its colour palette is very soothing and the quality of photography instantly gives the impression of quality and food passion. The desktop version also has a large layout. The mobile edition is responsive and reformats the content well into one not very wide column on ensuring the ease of navigation and readability on a smaller screen. (Kotler et al., 2018).</w:t>
            </w:r>
          </w:p>
        </w:tc>
      </w:tr>
      <w:tr w:rsidR="00594A98" w:rsidRPr="00DB72C8" w14:paraId="0B97B08E" w14:textId="77777777" w:rsidTr="004A64A6">
        <w:tc>
          <w:tcPr>
            <w:tcW w:w="9016" w:type="dxa"/>
            <w:gridSpan w:val="5"/>
          </w:tcPr>
          <w:p w14:paraId="388CC614" w14:textId="6D18B770" w:rsidR="009C6B52" w:rsidRPr="00DB72C8" w:rsidRDefault="00594A98">
            <w:pPr>
              <w:rPr>
                <w:rFonts w:cs="Arial"/>
              </w:rPr>
            </w:pPr>
            <w:r w:rsidRPr="00DB72C8">
              <w:rPr>
                <w:rFonts w:cs="Arial"/>
                <w:b/>
                <w:bCs/>
              </w:rPr>
              <w:t>Q</w:t>
            </w:r>
            <w:r w:rsidR="009C6B52" w:rsidRPr="00DB72C8">
              <w:rPr>
                <w:rFonts w:cs="Arial"/>
                <w:b/>
                <w:bCs/>
              </w:rPr>
              <w:t xml:space="preserve">uestion </w:t>
            </w:r>
            <w:r w:rsidRPr="00DB72C8">
              <w:rPr>
                <w:rFonts w:cs="Arial"/>
                <w:b/>
                <w:bCs/>
              </w:rPr>
              <w:t>2</w:t>
            </w:r>
            <w:r w:rsidR="009C6B52" w:rsidRPr="00DB72C8">
              <w:rPr>
                <w:rFonts w:cs="Arial"/>
                <w:b/>
                <w:bCs/>
              </w:rPr>
              <w:t>b</w:t>
            </w:r>
            <w:r w:rsidR="009C6B52" w:rsidRPr="00DB72C8">
              <w:rPr>
                <w:rFonts w:cs="Arial"/>
              </w:rPr>
              <w:t xml:space="preserve"> - </w:t>
            </w:r>
            <w:r w:rsidRPr="00DB72C8">
              <w:rPr>
                <w:rFonts w:cs="Arial"/>
              </w:rPr>
              <w:t xml:space="preserve"> </w:t>
            </w:r>
            <w:r w:rsidR="009C6B52" w:rsidRPr="00DB72C8">
              <w:rPr>
                <w:rFonts w:cs="Arial"/>
              </w:rPr>
              <w:t>How does the website u</w:t>
            </w:r>
            <w:r w:rsidRPr="00DB72C8">
              <w:rPr>
                <w:rFonts w:cs="Arial"/>
              </w:rPr>
              <w:t>se imagery, video and colour</w:t>
            </w:r>
            <w:r w:rsidR="009C6B52" w:rsidRPr="00DB72C8">
              <w:rPr>
                <w:rFonts w:cs="Arial"/>
              </w:rPr>
              <w:t xml:space="preserve">? </w:t>
            </w:r>
          </w:p>
        </w:tc>
      </w:tr>
      <w:tr w:rsidR="00594A98" w:rsidRPr="00DB72C8" w14:paraId="290C97B9" w14:textId="77777777" w:rsidTr="006C641A">
        <w:tc>
          <w:tcPr>
            <w:tcW w:w="9016" w:type="dxa"/>
            <w:gridSpan w:val="5"/>
          </w:tcPr>
          <w:p w14:paraId="294A78E4" w14:textId="669D4A1F" w:rsidR="009C6B52" w:rsidRPr="00DB72C8" w:rsidRDefault="00DC2DE7">
            <w:pPr>
              <w:rPr>
                <w:rFonts w:cs="Arial"/>
              </w:rPr>
            </w:pPr>
            <w:r w:rsidRPr="00DB72C8">
              <w:rPr>
                <w:rFonts w:cs="Arial"/>
              </w:rPr>
              <w:t>The high-resolution imagery is the best visual tool that the website applies successfully. The images of tasty food, people who enjoy cooking, and a modern kitchen academy with a shiny and bright interior produce a strong desire to be part of it. The use of colour is subtle, the palette is neutral giving way to the bright food photography. The use of video materials does not seem to be exploited; short videos of classes or an introduction of the chefs might be even more engaging and help to give the academy a more lifelike impression to the online audience.</w:t>
            </w:r>
          </w:p>
        </w:tc>
      </w:tr>
      <w:tr w:rsidR="00594A98" w:rsidRPr="00DB72C8" w14:paraId="7B70DC90" w14:textId="77777777" w:rsidTr="006C641A">
        <w:tc>
          <w:tcPr>
            <w:tcW w:w="9016" w:type="dxa"/>
            <w:gridSpan w:val="5"/>
          </w:tcPr>
          <w:p w14:paraId="5E6C4A72" w14:textId="688D9413" w:rsidR="00594A98" w:rsidRPr="00DB72C8" w:rsidRDefault="00594A98">
            <w:pPr>
              <w:rPr>
                <w:rFonts w:cs="Arial"/>
              </w:rPr>
            </w:pPr>
            <w:r w:rsidRPr="00DB72C8">
              <w:rPr>
                <w:rFonts w:cs="Arial"/>
                <w:b/>
                <w:bCs/>
              </w:rPr>
              <w:t>Q</w:t>
            </w:r>
            <w:r w:rsidR="009C6B52" w:rsidRPr="00DB72C8">
              <w:rPr>
                <w:rFonts w:cs="Arial"/>
                <w:b/>
                <w:bCs/>
              </w:rPr>
              <w:t>uestion 2c</w:t>
            </w:r>
            <w:r w:rsidRPr="00DB72C8">
              <w:rPr>
                <w:rFonts w:cs="Arial"/>
              </w:rPr>
              <w:t xml:space="preserve"> </w:t>
            </w:r>
            <w:r w:rsidR="009C6B52" w:rsidRPr="00DB72C8">
              <w:rPr>
                <w:rFonts w:cs="Arial"/>
              </w:rPr>
              <w:t>– Has the website made use of an</w:t>
            </w:r>
            <w:r w:rsidRPr="00DB72C8">
              <w:rPr>
                <w:rFonts w:cs="Arial"/>
              </w:rPr>
              <w:t xml:space="preserve"> online chat tool</w:t>
            </w:r>
            <w:r w:rsidR="009C6B52" w:rsidRPr="00DB72C8">
              <w:rPr>
                <w:rFonts w:cs="Arial"/>
              </w:rPr>
              <w:t xml:space="preserve"> on the website</w:t>
            </w:r>
            <w:r w:rsidRPr="00DB72C8">
              <w:rPr>
                <w:rFonts w:cs="Arial"/>
              </w:rPr>
              <w:t>?</w:t>
            </w:r>
            <w:r w:rsidR="009C6B52" w:rsidRPr="00DB72C8">
              <w:rPr>
                <w:rFonts w:cs="Arial"/>
              </w:rPr>
              <w:t xml:space="preserve"> How effective is this to enquire about the product or service? </w:t>
            </w:r>
          </w:p>
        </w:tc>
      </w:tr>
      <w:tr w:rsidR="00594A98" w:rsidRPr="00DB72C8" w14:paraId="5975485B" w14:textId="77777777" w:rsidTr="006C641A">
        <w:tc>
          <w:tcPr>
            <w:tcW w:w="9016" w:type="dxa"/>
            <w:gridSpan w:val="5"/>
          </w:tcPr>
          <w:p w14:paraId="7BED4B79" w14:textId="2A97A662" w:rsidR="009C6B52" w:rsidRPr="00DB72C8" w:rsidRDefault="007D4B45">
            <w:pPr>
              <w:rPr>
                <w:rFonts w:cs="Arial"/>
              </w:rPr>
            </w:pPr>
            <w:r w:rsidRPr="00DB72C8">
              <w:rPr>
                <w:rFonts w:cs="Arial"/>
              </w:rPr>
              <w:t>The site does not seem to be utilising online chat tool. It also uses a classic restorations page with a form, e-mail address, and phone number instead. Although this suffices, lack of a live chat feature is an opportunity, which a customer cannot take advantage of in real time. An instant chat service would be quite beneficial in responding to simple questions related to nutrition or ingredients choice, gift cards, or the attendance of a class in discussion, which may boost the response rate because of immediate assistance (Kotler et al., 2018).</w:t>
            </w:r>
          </w:p>
        </w:tc>
      </w:tr>
      <w:tr w:rsidR="00594A98" w:rsidRPr="00DB72C8" w14:paraId="067F764A" w14:textId="77777777" w:rsidTr="006C641A">
        <w:tc>
          <w:tcPr>
            <w:tcW w:w="9016" w:type="dxa"/>
            <w:gridSpan w:val="5"/>
          </w:tcPr>
          <w:p w14:paraId="71453141" w14:textId="5292D0B2" w:rsidR="009C6B52" w:rsidRPr="00DB72C8" w:rsidRDefault="00594A98">
            <w:pPr>
              <w:rPr>
                <w:rFonts w:cs="Arial"/>
              </w:rPr>
            </w:pPr>
            <w:r w:rsidRPr="00DB72C8">
              <w:rPr>
                <w:rFonts w:cs="Arial"/>
                <w:b/>
                <w:bCs/>
              </w:rPr>
              <w:t>Q</w:t>
            </w:r>
            <w:r w:rsidR="009C6B52" w:rsidRPr="00DB72C8">
              <w:rPr>
                <w:rFonts w:cs="Arial"/>
                <w:b/>
                <w:bCs/>
              </w:rPr>
              <w:t>uestion 2d</w:t>
            </w:r>
            <w:r w:rsidR="009C6B52" w:rsidRPr="00DB72C8">
              <w:rPr>
                <w:rFonts w:cs="Arial"/>
              </w:rPr>
              <w:t xml:space="preserve"> – How effective are the s</w:t>
            </w:r>
            <w:r w:rsidRPr="00DB72C8">
              <w:rPr>
                <w:rFonts w:cs="Arial"/>
              </w:rPr>
              <w:t xml:space="preserve">ocial </w:t>
            </w:r>
            <w:r w:rsidR="009C6B52" w:rsidRPr="00DB72C8">
              <w:rPr>
                <w:rFonts w:cs="Arial"/>
              </w:rPr>
              <w:t>m</w:t>
            </w:r>
            <w:r w:rsidRPr="00DB72C8">
              <w:rPr>
                <w:rFonts w:cs="Arial"/>
              </w:rPr>
              <w:t>edia links</w:t>
            </w:r>
            <w:r w:rsidR="009C6B52" w:rsidRPr="00DB72C8">
              <w:rPr>
                <w:rFonts w:cs="Arial"/>
              </w:rPr>
              <w:t xml:space="preserve"> on the website?</w:t>
            </w:r>
          </w:p>
        </w:tc>
      </w:tr>
      <w:tr w:rsidR="00594A98" w:rsidRPr="00DB72C8" w14:paraId="37F9CC04" w14:textId="77777777" w:rsidTr="006C641A">
        <w:tc>
          <w:tcPr>
            <w:tcW w:w="9016" w:type="dxa"/>
            <w:gridSpan w:val="5"/>
          </w:tcPr>
          <w:p w14:paraId="390961CD" w14:textId="38526471" w:rsidR="009C6B52" w:rsidRPr="00DB72C8" w:rsidRDefault="007D4B45">
            <w:pPr>
              <w:rPr>
                <w:rFonts w:cs="Arial"/>
              </w:rPr>
            </w:pPr>
            <w:r w:rsidRPr="00DB72C8">
              <w:rPr>
                <w:rFonts w:cs="Arial"/>
              </w:rPr>
              <w:t xml:space="preserve">The site contains links to its social media accounts (Facebook and Instagram) with the help of the clickable icons in the bottom-right part. This is the custom of the placement. But more practically, the placement can be made more efficient by including social media feeds on the homepage, which are live. This would feature user-created content, fosters trust in social proof, and would also show that it is an active and participatory community. </w:t>
            </w:r>
          </w:p>
        </w:tc>
      </w:tr>
      <w:tr w:rsidR="00594A98" w:rsidRPr="00DB72C8" w14:paraId="2A148DD5" w14:textId="77777777" w:rsidTr="006C641A">
        <w:tc>
          <w:tcPr>
            <w:tcW w:w="9016" w:type="dxa"/>
            <w:gridSpan w:val="5"/>
          </w:tcPr>
          <w:p w14:paraId="66273B2A" w14:textId="41EFA51C" w:rsidR="00594A98" w:rsidRPr="00DB72C8" w:rsidRDefault="00594A98" w:rsidP="00DB72C8">
            <w:pPr>
              <w:jc w:val="center"/>
              <w:rPr>
                <w:rFonts w:cs="Arial"/>
                <w:b/>
                <w:bCs/>
              </w:rPr>
            </w:pPr>
            <w:r w:rsidRPr="00DB72C8">
              <w:rPr>
                <w:rFonts w:cs="Arial"/>
                <w:b/>
                <w:bCs/>
              </w:rPr>
              <w:t>Section 3 – Perceived Value</w:t>
            </w:r>
          </w:p>
          <w:p w14:paraId="01335A1C" w14:textId="655D28B5" w:rsidR="009C6B52" w:rsidRPr="00DB72C8" w:rsidRDefault="009C6B52" w:rsidP="009C6B52">
            <w:pPr>
              <w:rPr>
                <w:rFonts w:cs="Arial"/>
                <w:b/>
                <w:bCs/>
              </w:rPr>
            </w:pPr>
            <w:r w:rsidRPr="00DB72C8">
              <w:rPr>
                <w:rFonts w:cs="Arial"/>
                <w:b/>
                <w:bCs/>
              </w:rPr>
              <w:t>(</w:t>
            </w:r>
            <w:r w:rsidR="00CE5D08" w:rsidRPr="00DB72C8">
              <w:rPr>
                <w:rFonts w:cs="Arial"/>
                <w:b/>
                <w:bCs/>
              </w:rPr>
              <w:t>75</w:t>
            </w:r>
            <w:r w:rsidRPr="00DB72C8">
              <w:rPr>
                <w:rFonts w:cs="Arial"/>
                <w:b/>
                <w:bCs/>
              </w:rPr>
              <w:t xml:space="preserve"> words maximum for each answer)</w:t>
            </w:r>
          </w:p>
        </w:tc>
      </w:tr>
      <w:tr w:rsidR="00594A98" w:rsidRPr="00DB72C8" w14:paraId="568C1377" w14:textId="77777777" w:rsidTr="006C641A">
        <w:tc>
          <w:tcPr>
            <w:tcW w:w="9016" w:type="dxa"/>
            <w:gridSpan w:val="5"/>
          </w:tcPr>
          <w:p w14:paraId="08C7080A" w14:textId="44569564" w:rsidR="009C6B52" w:rsidRPr="00DB72C8" w:rsidRDefault="00594A98">
            <w:pPr>
              <w:rPr>
                <w:rFonts w:cs="Arial"/>
              </w:rPr>
            </w:pPr>
            <w:r w:rsidRPr="00DB72C8">
              <w:rPr>
                <w:rFonts w:cs="Arial"/>
                <w:b/>
                <w:bCs/>
              </w:rPr>
              <w:t>Q</w:t>
            </w:r>
            <w:r w:rsidR="009C6B52" w:rsidRPr="00DB72C8">
              <w:rPr>
                <w:rFonts w:cs="Arial"/>
                <w:b/>
                <w:bCs/>
              </w:rPr>
              <w:t>uestion 3a</w:t>
            </w:r>
            <w:r w:rsidR="009C6B52" w:rsidRPr="00DB72C8">
              <w:rPr>
                <w:rFonts w:cs="Arial"/>
              </w:rPr>
              <w:t xml:space="preserve"> - </w:t>
            </w:r>
            <w:r w:rsidRPr="00DB72C8">
              <w:rPr>
                <w:rFonts w:cs="Arial"/>
              </w:rPr>
              <w:t xml:space="preserve"> </w:t>
            </w:r>
            <w:r w:rsidR="009C6B52" w:rsidRPr="00DB72C8">
              <w:rPr>
                <w:rFonts w:cs="Arial"/>
              </w:rPr>
              <w:t>How a</w:t>
            </w:r>
            <w:r w:rsidRPr="00DB72C8">
              <w:rPr>
                <w:rFonts w:cs="Arial"/>
              </w:rPr>
              <w:t>re the services offered by the company made clear to customers?</w:t>
            </w:r>
          </w:p>
        </w:tc>
      </w:tr>
      <w:tr w:rsidR="00594A98" w:rsidRPr="00DB72C8" w14:paraId="53C3AE77" w14:textId="77777777" w:rsidTr="006C641A">
        <w:tc>
          <w:tcPr>
            <w:tcW w:w="9016" w:type="dxa"/>
            <w:gridSpan w:val="5"/>
          </w:tcPr>
          <w:p w14:paraId="0FAF5104" w14:textId="48AE03AE" w:rsidR="009C6B52" w:rsidRPr="00DB72C8" w:rsidRDefault="007D4B45">
            <w:pPr>
              <w:rPr>
                <w:rFonts w:cs="Arial"/>
              </w:rPr>
            </w:pPr>
            <w:r w:rsidRPr="00DB72C8">
              <w:rPr>
                <w:rFonts w:cs="Arial"/>
              </w:rPr>
              <w:t>Dedicated well labelled sections on the site make the services very clear. There are separate categories with their own pages, namely, the Cookery Classes, the Venue Hire, the Corporate Events, and the Kids Parties. All of the services are presented as a detailed description of the format, what the participants will learn, and who will suit best. Such thorough description and categorisation is perfect in enhancing the scope and depth of what the Cooking Academy has to offer to a large audience.</w:t>
            </w:r>
          </w:p>
        </w:tc>
      </w:tr>
      <w:tr w:rsidR="00594A98" w:rsidRPr="00DB72C8" w14:paraId="50CFDE3A" w14:textId="77777777" w:rsidTr="006C641A">
        <w:tc>
          <w:tcPr>
            <w:tcW w:w="9016" w:type="dxa"/>
            <w:gridSpan w:val="5"/>
          </w:tcPr>
          <w:p w14:paraId="1142F579" w14:textId="05EA7061" w:rsidR="009C6B52" w:rsidRPr="00DB72C8" w:rsidRDefault="00594A98">
            <w:pPr>
              <w:rPr>
                <w:rFonts w:cs="Arial"/>
              </w:rPr>
            </w:pPr>
            <w:r w:rsidRPr="00DB72C8">
              <w:rPr>
                <w:rFonts w:cs="Arial"/>
                <w:b/>
                <w:bCs/>
              </w:rPr>
              <w:t>Q</w:t>
            </w:r>
            <w:r w:rsidR="009C6B52" w:rsidRPr="00DB72C8">
              <w:rPr>
                <w:rFonts w:cs="Arial"/>
                <w:b/>
                <w:bCs/>
              </w:rPr>
              <w:t>uestion 3b</w:t>
            </w:r>
            <w:r w:rsidR="009C6B52" w:rsidRPr="00DB72C8">
              <w:rPr>
                <w:rFonts w:cs="Arial"/>
              </w:rPr>
              <w:t xml:space="preserve"> - </w:t>
            </w:r>
            <w:r w:rsidRPr="00DB72C8">
              <w:rPr>
                <w:rFonts w:cs="Arial"/>
              </w:rPr>
              <w:t xml:space="preserve"> </w:t>
            </w:r>
            <w:r w:rsidR="009C6B52" w:rsidRPr="00DB72C8">
              <w:rPr>
                <w:rFonts w:cs="Arial"/>
              </w:rPr>
              <w:t>How a</w:t>
            </w:r>
            <w:r w:rsidRPr="00DB72C8">
              <w:rPr>
                <w:rFonts w:cs="Arial"/>
              </w:rPr>
              <w:t xml:space="preserve">re customer reviews made available? Are these up to date? </w:t>
            </w:r>
          </w:p>
        </w:tc>
      </w:tr>
      <w:tr w:rsidR="00594A98" w:rsidRPr="00DB72C8" w14:paraId="1240B8DC" w14:textId="77777777" w:rsidTr="006C641A">
        <w:tc>
          <w:tcPr>
            <w:tcW w:w="9016" w:type="dxa"/>
            <w:gridSpan w:val="5"/>
          </w:tcPr>
          <w:p w14:paraId="2EBFE1A8" w14:textId="6B1D4DA8" w:rsidR="009C6B52" w:rsidRPr="00DB72C8" w:rsidRDefault="007D4B45">
            <w:pPr>
              <w:rPr>
                <w:rFonts w:cs="Arial"/>
              </w:rPr>
            </w:pPr>
            <w:r w:rsidRPr="00DB72C8">
              <w:rPr>
                <w:rFonts w:cs="Arial"/>
              </w:rPr>
              <w:t>The reviews of the customers are not featured closely in the site itself. And there might be some positive quotes, however there is no particular special section, of the section, easily obtainable titled Testimonials, or Reviews. This is one of the considerable weaknesses since social evidence plays a crucial role in establishing the trust with the prospective buyers. Lack of the reviews posted recently by such sites as Google, Facebook, and similar indicate that the site is missing a crucial opportunity to ensure the local visitors that they are safe regarding their possessions.</w:t>
            </w:r>
          </w:p>
        </w:tc>
      </w:tr>
      <w:tr w:rsidR="00594A98" w:rsidRPr="00DB72C8" w14:paraId="4A723926" w14:textId="77777777" w:rsidTr="006C641A">
        <w:tc>
          <w:tcPr>
            <w:tcW w:w="9016" w:type="dxa"/>
            <w:gridSpan w:val="5"/>
          </w:tcPr>
          <w:p w14:paraId="273C2C0A" w14:textId="4A99E46D" w:rsidR="009C6B52" w:rsidRPr="00DB72C8" w:rsidRDefault="00594A98">
            <w:pPr>
              <w:rPr>
                <w:rFonts w:cs="Arial"/>
              </w:rPr>
            </w:pPr>
            <w:r w:rsidRPr="00DB72C8">
              <w:rPr>
                <w:rFonts w:cs="Arial"/>
                <w:b/>
                <w:bCs/>
              </w:rPr>
              <w:t>Q</w:t>
            </w:r>
            <w:r w:rsidR="009C6B52" w:rsidRPr="00DB72C8">
              <w:rPr>
                <w:rFonts w:cs="Arial"/>
                <w:b/>
                <w:bCs/>
              </w:rPr>
              <w:t xml:space="preserve">uestion </w:t>
            </w:r>
            <w:r w:rsidRPr="00DB72C8">
              <w:rPr>
                <w:rFonts w:cs="Arial"/>
                <w:b/>
                <w:bCs/>
              </w:rPr>
              <w:t>3</w:t>
            </w:r>
            <w:r w:rsidR="009C6B52" w:rsidRPr="00DB72C8">
              <w:rPr>
                <w:rFonts w:cs="Arial"/>
                <w:b/>
                <w:bCs/>
              </w:rPr>
              <w:t>c</w:t>
            </w:r>
            <w:r w:rsidR="009C6B52" w:rsidRPr="00DB72C8">
              <w:rPr>
                <w:rFonts w:cs="Arial"/>
              </w:rPr>
              <w:t xml:space="preserve"> –</w:t>
            </w:r>
            <w:r w:rsidRPr="00DB72C8">
              <w:rPr>
                <w:rFonts w:cs="Arial"/>
              </w:rPr>
              <w:t xml:space="preserve"> </w:t>
            </w:r>
            <w:r w:rsidR="009C6B52" w:rsidRPr="00DB72C8">
              <w:rPr>
                <w:rFonts w:cs="Arial"/>
              </w:rPr>
              <w:t>How is</w:t>
            </w:r>
            <w:r w:rsidRPr="00DB72C8">
              <w:rPr>
                <w:rFonts w:cs="Arial"/>
              </w:rPr>
              <w:t xml:space="preserve"> the service presented as high quality? </w:t>
            </w:r>
            <w:r w:rsidR="009C6B52" w:rsidRPr="00DB72C8">
              <w:rPr>
                <w:rFonts w:cs="Arial"/>
              </w:rPr>
              <w:t>For what reasons w</w:t>
            </w:r>
            <w:r w:rsidRPr="00DB72C8">
              <w:rPr>
                <w:rFonts w:cs="Arial"/>
              </w:rPr>
              <w:t xml:space="preserve">ould you use the company’s service or recommend to a friend or family member? </w:t>
            </w:r>
          </w:p>
        </w:tc>
      </w:tr>
      <w:tr w:rsidR="00594A98" w:rsidRPr="00DB72C8" w14:paraId="6B7AE77C" w14:textId="77777777" w:rsidTr="006C641A">
        <w:tc>
          <w:tcPr>
            <w:tcW w:w="9016" w:type="dxa"/>
            <w:gridSpan w:val="5"/>
          </w:tcPr>
          <w:p w14:paraId="7905B843" w14:textId="186633E2" w:rsidR="009C6B52" w:rsidRPr="00DB72C8" w:rsidRDefault="007D4B45" w:rsidP="007D4B45">
            <w:pPr>
              <w:rPr>
                <w:rFonts w:cs="Arial"/>
              </w:rPr>
            </w:pPr>
            <w:r w:rsidRPr="00DB72C8">
              <w:rPr>
                <w:rFonts w:cs="Arial"/>
              </w:rPr>
              <w:t xml:space="preserve">The message conveyed about the service is that it is professional with high quality with the detailed descriptions of classes and the complete focus on the state of the art kitchen atmosphere. I can recommend or suggest The Cooking Academy because of the one-of-a-kind, practical experiences, the range of classes to attend in various occasions, and the obvious advantage of learning new skills in a social environment. </w:t>
            </w:r>
          </w:p>
        </w:tc>
      </w:tr>
      <w:tr w:rsidR="00594A98" w:rsidRPr="00DB72C8" w14:paraId="75173775" w14:textId="77777777" w:rsidTr="006C641A">
        <w:tc>
          <w:tcPr>
            <w:tcW w:w="9016" w:type="dxa"/>
            <w:gridSpan w:val="5"/>
          </w:tcPr>
          <w:p w14:paraId="1D7037BE" w14:textId="1583753E" w:rsidR="009C6B52" w:rsidRPr="00DB72C8" w:rsidRDefault="00594A98">
            <w:pPr>
              <w:rPr>
                <w:rFonts w:cs="Arial"/>
              </w:rPr>
            </w:pPr>
            <w:r w:rsidRPr="00DB72C8">
              <w:rPr>
                <w:rFonts w:cs="Arial"/>
                <w:b/>
                <w:bCs/>
              </w:rPr>
              <w:t>Q</w:t>
            </w:r>
            <w:r w:rsidR="00CE5D08" w:rsidRPr="00DB72C8">
              <w:rPr>
                <w:rFonts w:cs="Arial"/>
                <w:b/>
                <w:bCs/>
              </w:rPr>
              <w:t>uestion 3d</w:t>
            </w:r>
            <w:r w:rsidR="00CE5D08" w:rsidRPr="00DB72C8">
              <w:rPr>
                <w:rFonts w:cs="Arial"/>
              </w:rPr>
              <w:t xml:space="preserve"> -</w:t>
            </w:r>
            <w:r w:rsidRPr="00DB72C8">
              <w:rPr>
                <w:rFonts w:cs="Arial"/>
              </w:rPr>
              <w:t xml:space="preserve">   Are prices made clear to customers? </w:t>
            </w:r>
            <w:r w:rsidR="000E774D" w:rsidRPr="00DB72C8">
              <w:rPr>
                <w:rFonts w:cs="Arial"/>
              </w:rPr>
              <w:t xml:space="preserve">If yes, do the prices reflect the quality of service shown? If no, why do you think the company has chosen not to include prices? </w:t>
            </w:r>
          </w:p>
        </w:tc>
      </w:tr>
      <w:tr w:rsidR="00594A98" w:rsidRPr="00DB72C8" w14:paraId="4FB523D1" w14:textId="77777777" w:rsidTr="006C641A">
        <w:tc>
          <w:tcPr>
            <w:tcW w:w="9016" w:type="dxa"/>
            <w:gridSpan w:val="5"/>
          </w:tcPr>
          <w:p w14:paraId="0FA5337E" w14:textId="4A2BE9CC" w:rsidR="00CE5D08" w:rsidRPr="00DB72C8" w:rsidRDefault="002218AA">
            <w:pPr>
              <w:rPr>
                <w:rFonts w:cs="Arial"/>
              </w:rPr>
            </w:pPr>
            <w:r w:rsidRPr="00DB72C8">
              <w:rPr>
                <w:rFonts w:cs="Arial"/>
              </w:rPr>
              <w:t>The individual class and event pages present the prices in a clear manner. Pricing is set next to the information about classes, and this allows giving the meaning of the price. As an example, a half-day cooking course will be costed to represent the professional education, supplies, and the professional equipment utilisation. The pricing scheme seems to be in keeping with the quality of the service represented in the images and descriptions on the sites, and it is a valid point that bolsters the impression of a premium and value-based experience as opposed to the budget-friendly one.</w:t>
            </w:r>
          </w:p>
        </w:tc>
      </w:tr>
      <w:tr w:rsidR="000E774D" w:rsidRPr="00DB72C8" w14:paraId="2A77A42F" w14:textId="77777777" w:rsidTr="006C641A">
        <w:tc>
          <w:tcPr>
            <w:tcW w:w="9016" w:type="dxa"/>
            <w:gridSpan w:val="5"/>
          </w:tcPr>
          <w:p w14:paraId="14A8CAC5" w14:textId="738C66B4" w:rsidR="00CE5D08" w:rsidRPr="00DB72C8" w:rsidRDefault="000E774D" w:rsidP="00DB72C8">
            <w:pPr>
              <w:jc w:val="center"/>
              <w:rPr>
                <w:rFonts w:cs="Arial"/>
                <w:b/>
                <w:bCs/>
              </w:rPr>
            </w:pPr>
            <w:r w:rsidRPr="00DB72C8">
              <w:rPr>
                <w:rFonts w:cs="Arial"/>
                <w:b/>
                <w:bCs/>
              </w:rPr>
              <w:t>Section 4 – Searchability</w:t>
            </w:r>
          </w:p>
        </w:tc>
      </w:tr>
      <w:tr w:rsidR="000E774D" w:rsidRPr="00DB72C8" w14:paraId="5E92833B" w14:textId="77777777" w:rsidTr="000E774D">
        <w:trPr>
          <w:trHeight w:val="185"/>
        </w:trPr>
        <w:tc>
          <w:tcPr>
            <w:tcW w:w="4508" w:type="dxa"/>
            <w:gridSpan w:val="3"/>
            <w:vMerge w:val="restart"/>
          </w:tcPr>
          <w:p w14:paraId="394CE9DC" w14:textId="14D2A04D" w:rsidR="000E774D" w:rsidRPr="00DB72C8" w:rsidRDefault="00CE5D08">
            <w:pPr>
              <w:rPr>
                <w:rFonts w:cs="Arial"/>
              </w:rPr>
            </w:pPr>
            <w:r w:rsidRPr="00DB72C8">
              <w:rPr>
                <w:rFonts w:cs="Arial"/>
                <w:b/>
                <w:bCs/>
              </w:rPr>
              <w:t>Question 4a</w:t>
            </w:r>
            <w:r w:rsidRPr="00DB72C8">
              <w:rPr>
                <w:rFonts w:cs="Arial"/>
              </w:rPr>
              <w:t xml:space="preserve"> - </w:t>
            </w:r>
            <w:r w:rsidR="000E774D" w:rsidRPr="00DB72C8">
              <w:rPr>
                <w:rFonts w:cs="Arial"/>
              </w:rPr>
              <w:t xml:space="preserve">What </w:t>
            </w:r>
            <w:r w:rsidR="000E774D" w:rsidRPr="00DB72C8">
              <w:rPr>
                <w:rFonts w:cs="Arial"/>
                <w:b/>
                <w:bCs/>
              </w:rPr>
              <w:t>three</w:t>
            </w:r>
            <w:r w:rsidR="000E774D" w:rsidRPr="00DB72C8">
              <w:rPr>
                <w:rFonts w:cs="Arial"/>
              </w:rPr>
              <w:t xml:space="preserve"> words would you type into Google to find this type of service? </w:t>
            </w:r>
          </w:p>
        </w:tc>
        <w:tc>
          <w:tcPr>
            <w:tcW w:w="4508" w:type="dxa"/>
            <w:gridSpan w:val="2"/>
          </w:tcPr>
          <w:p w14:paraId="28870333" w14:textId="6C803AAA" w:rsidR="000E774D" w:rsidRPr="00DB72C8" w:rsidRDefault="00CE5D08" w:rsidP="00CE5D08">
            <w:pPr>
              <w:rPr>
                <w:rFonts w:cs="Arial"/>
              </w:rPr>
            </w:pPr>
            <w:r w:rsidRPr="00DB72C8">
              <w:rPr>
                <w:rFonts w:cs="Arial"/>
              </w:rPr>
              <w:t>1.</w:t>
            </w:r>
            <w:r w:rsidR="00986504" w:rsidRPr="00DB72C8">
              <w:rPr>
                <w:rFonts w:cs="Arial"/>
              </w:rPr>
              <w:t xml:space="preserve"> Cookery classes</w:t>
            </w:r>
          </w:p>
        </w:tc>
      </w:tr>
      <w:tr w:rsidR="000E774D" w:rsidRPr="00DB72C8" w14:paraId="360472DD" w14:textId="77777777" w:rsidTr="00735497">
        <w:trPr>
          <w:trHeight w:val="185"/>
        </w:trPr>
        <w:tc>
          <w:tcPr>
            <w:tcW w:w="4508" w:type="dxa"/>
            <w:gridSpan w:val="3"/>
            <w:vMerge/>
          </w:tcPr>
          <w:p w14:paraId="7493D5A8" w14:textId="77777777" w:rsidR="000E774D" w:rsidRPr="00DB72C8" w:rsidRDefault="000E774D">
            <w:pPr>
              <w:rPr>
                <w:rFonts w:cs="Arial"/>
              </w:rPr>
            </w:pPr>
          </w:p>
        </w:tc>
        <w:tc>
          <w:tcPr>
            <w:tcW w:w="4508" w:type="dxa"/>
            <w:gridSpan w:val="2"/>
          </w:tcPr>
          <w:p w14:paraId="667873EF" w14:textId="17AFC51B" w:rsidR="00CE5D08" w:rsidRPr="00DB72C8" w:rsidRDefault="00CE5D08">
            <w:pPr>
              <w:rPr>
                <w:rFonts w:cs="Arial"/>
              </w:rPr>
            </w:pPr>
            <w:r w:rsidRPr="00DB72C8">
              <w:rPr>
                <w:rFonts w:cs="Arial"/>
              </w:rPr>
              <w:t>2.</w:t>
            </w:r>
            <w:r w:rsidR="006736EF" w:rsidRPr="00DB72C8">
              <w:rPr>
                <w:rFonts w:cs="Arial"/>
              </w:rPr>
              <w:t xml:space="preserve"> Cooking courses</w:t>
            </w:r>
          </w:p>
        </w:tc>
      </w:tr>
      <w:tr w:rsidR="000E774D" w:rsidRPr="00DB72C8" w14:paraId="38F3472A" w14:textId="77777777" w:rsidTr="00735497">
        <w:trPr>
          <w:trHeight w:val="185"/>
        </w:trPr>
        <w:tc>
          <w:tcPr>
            <w:tcW w:w="4508" w:type="dxa"/>
            <w:gridSpan w:val="3"/>
            <w:vMerge/>
          </w:tcPr>
          <w:p w14:paraId="63B7565C" w14:textId="77777777" w:rsidR="000E774D" w:rsidRPr="00DB72C8" w:rsidRDefault="000E774D">
            <w:pPr>
              <w:rPr>
                <w:rFonts w:cs="Arial"/>
              </w:rPr>
            </w:pPr>
          </w:p>
        </w:tc>
        <w:tc>
          <w:tcPr>
            <w:tcW w:w="4508" w:type="dxa"/>
            <w:gridSpan w:val="2"/>
          </w:tcPr>
          <w:p w14:paraId="0B78EB9B" w14:textId="49CF008E" w:rsidR="000E774D" w:rsidRPr="00DB72C8" w:rsidRDefault="00CE5D08">
            <w:pPr>
              <w:rPr>
                <w:rFonts w:cs="Arial"/>
              </w:rPr>
            </w:pPr>
            <w:r w:rsidRPr="00DB72C8">
              <w:rPr>
                <w:rFonts w:cs="Arial"/>
              </w:rPr>
              <w:t xml:space="preserve">3. </w:t>
            </w:r>
            <w:r w:rsidR="006736EF" w:rsidRPr="00DB72C8">
              <w:rPr>
                <w:rFonts w:cs="Arial"/>
              </w:rPr>
              <w:t>Team building activities London</w:t>
            </w:r>
          </w:p>
        </w:tc>
      </w:tr>
      <w:tr w:rsidR="000E774D" w:rsidRPr="00DB72C8" w14:paraId="1A11C55F" w14:textId="77777777" w:rsidTr="006C641A">
        <w:tc>
          <w:tcPr>
            <w:tcW w:w="9016" w:type="dxa"/>
            <w:gridSpan w:val="5"/>
          </w:tcPr>
          <w:p w14:paraId="57C42023" w14:textId="5EA84C50" w:rsidR="00CE5D08" w:rsidRPr="00DB72C8" w:rsidRDefault="00CE5D08">
            <w:pPr>
              <w:rPr>
                <w:rFonts w:cs="Arial"/>
              </w:rPr>
            </w:pPr>
            <w:r w:rsidRPr="00DB72C8">
              <w:rPr>
                <w:rFonts w:cs="Arial"/>
                <w:b/>
                <w:bCs/>
              </w:rPr>
              <w:t>Question 4b</w:t>
            </w:r>
            <w:r w:rsidRPr="00DB72C8">
              <w:rPr>
                <w:rFonts w:cs="Arial"/>
              </w:rPr>
              <w:t xml:space="preserve"> - </w:t>
            </w:r>
            <w:r w:rsidR="000E774D" w:rsidRPr="00DB72C8">
              <w:rPr>
                <w:rFonts w:cs="Arial"/>
              </w:rPr>
              <w:t xml:space="preserve">When you type these words into google, does the company’s website appear in the top ten websites? </w:t>
            </w:r>
          </w:p>
        </w:tc>
      </w:tr>
      <w:tr w:rsidR="000E774D" w:rsidRPr="00DB72C8" w14:paraId="7F4818F5" w14:textId="77777777" w:rsidTr="006C641A">
        <w:tc>
          <w:tcPr>
            <w:tcW w:w="9016" w:type="dxa"/>
            <w:gridSpan w:val="5"/>
          </w:tcPr>
          <w:p w14:paraId="203729B7" w14:textId="4C5E3EA5" w:rsidR="00CE5D08" w:rsidRPr="00DB72C8" w:rsidRDefault="002218AA">
            <w:pPr>
              <w:rPr>
                <w:rFonts w:cs="Arial"/>
                <w:highlight w:val="yellow"/>
              </w:rPr>
            </w:pPr>
            <w:r w:rsidRPr="00DB72C8">
              <w:rPr>
                <w:rFonts w:cs="Arial"/>
              </w:rPr>
              <w:t>The Cooking Academy site always ranks among the top 5-6 organic search results on search engines when one uses search terms such as cookery classes or cooking courses. When it comes to more specific terms such as team building activities London, the site also does a good job ranking on the first page in most cases.</w:t>
            </w:r>
          </w:p>
        </w:tc>
      </w:tr>
      <w:tr w:rsidR="000E774D" w:rsidRPr="00DB72C8" w14:paraId="18FE4266" w14:textId="77777777" w:rsidTr="006C641A">
        <w:tc>
          <w:tcPr>
            <w:tcW w:w="9016" w:type="dxa"/>
            <w:gridSpan w:val="5"/>
          </w:tcPr>
          <w:p w14:paraId="2BC457E6" w14:textId="60CE0984" w:rsidR="000E774D" w:rsidRPr="00DB72C8" w:rsidRDefault="000E774D" w:rsidP="00CE5D08">
            <w:pPr>
              <w:jc w:val="center"/>
              <w:rPr>
                <w:rFonts w:cs="Arial"/>
                <w:b/>
                <w:bCs/>
              </w:rPr>
            </w:pPr>
            <w:r w:rsidRPr="00DB72C8">
              <w:rPr>
                <w:rFonts w:cs="Arial"/>
                <w:b/>
                <w:bCs/>
              </w:rPr>
              <w:t>Section 5 – Reflection and conclusion</w:t>
            </w:r>
          </w:p>
          <w:p w14:paraId="7044C31E" w14:textId="79848D46" w:rsidR="00CE5D08" w:rsidRPr="00DB72C8" w:rsidRDefault="00CE5D08" w:rsidP="00CE5D08">
            <w:pPr>
              <w:rPr>
                <w:rFonts w:cs="Arial"/>
                <w:b/>
                <w:bCs/>
              </w:rPr>
            </w:pPr>
            <w:r w:rsidRPr="00DB72C8">
              <w:rPr>
                <w:rFonts w:cs="Arial"/>
                <w:b/>
                <w:bCs/>
              </w:rPr>
              <w:t>(120 words maximum for each answer)</w:t>
            </w:r>
          </w:p>
        </w:tc>
      </w:tr>
      <w:tr w:rsidR="000E774D" w:rsidRPr="00DB72C8" w14:paraId="5270D4EE" w14:textId="77777777" w:rsidTr="006C641A">
        <w:tc>
          <w:tcPr>
            <w:tcW w:w="9016" w:type="dxa"/>
            <w:gridSpan w:val="5"/>
          </w:tcPr>
          <w:p w14:paraId="3026900B" w14:textId="34A4F1A6" w:rsidR="000E774D" w:rsidRPr="00DB72C8" w:rsidRDefault="00CE5D08">
            <w:pPr>
              <w:rPr>
                <w:rFonts w:cs="Arial"/>
              </w:rPr>
            </w:pPr>
            <w:r w:rsidRPr="00DB72C8">
              <w:rPr>
                <w:rFonts w:cs="Arial"/>
                <w:b/>
                <w:bCs/>
              </w:rPr>
              <w:t>Question 5a</w:t>
            </w:r>
            <w:r w:rsidRPr="00DB72C8">
              <w:rPr>
                <w:rFonts w:cs="Arial"/>
              </w:rPr>
              <w:t xml:space="preserve"> - </w:t>
            </w:r>
            <w:r w:rsidR="000E774D" w:rsidRPr="00DB72C8">
              <w:rPr>
                <w:rFonts w:cs="Arial"/>
              </w:rPr>
              <w:t xml:space="preserve">Do you feel that websites still have relevance in modern UK business? Explain your answer. </w:t>
            </w:r>
          </w:p>
        </w:tc>
      </w:tr>
      <w:tr w:rsidR="000E774D" w:rsidRPr="00DB72C8" w14:paraId="462A66DE" w14:textId="77777777" w:rsidTr="006C641A">
        <w:tc>
          <w:tcPr>
            <w:tcW w:w="9016" w:type="dxa"/>
            <w:gridSpan w:val="5"/>
          </w:tcPr>
          <w:p w14:paraId="15C51E5C" w14:textId="1F8116A0" w:rsidR="00CE5D08" w:rsidRPr="00DB72C8" w:rsidRDefault="002218AA">
            <w:pPr>
              <w:rPr>
                <w:rFonts w:cs="Arial"/>
              </w:rPr>
            </w:pPr>
            <w:r w:rsidRPr="00DB72C8">
              <w:rPr>
                <w:rFonts w:cs="Arial"/>
              </w:rPr>
              <w:t>Yes, websites can still be used quite successfully in UK business nowadays. Although social media is great at creating awareness of the community and the brand, a web site is a central hub of all digital activities of a company that can be controlled. According to Demangeot and Broderick (2016), a retail site is a significant initial point of contact and as such, it may define the further development of a customer relationship. It is the only site that a company can publish all the detailed, detailed information without worries of an algorithm in a social media platform. In the case of an organisation dealing with services such as The Cooking Academy, a site will be needed to deliver the entire value proposal, conduct a booking system, and offer a credible and professional base to all other marketing endeavours.</w:t>
            </w:r>
          </w:p>
        </w:tc>
      </w:tr>
      <w:tr w:rsidR="000E774D" w:rsidRPr="00DB72C8" w14:paraId="33331734" w14:textId="77777777" w:rsidTr="006C641A">
        <w:tc>
          <w:tcPr>
            <w:tcW w:w="9016" w:type="dxa"/>
            <w:gridSpan w:val="5"/>
          </w:tcPr>
          <w:p w14:paraId="326A4DB0" w14:textId="65D1E8E8" w:rsidR="00CE5D08" w:rsidRPr="00DB72C8" w:rsidRDefault="00CE5D08">
            <w:pPr>
              <w:rPr>
                <w:rFonts w:cs="Arial"/>
              </w:rPr>
            </w:pPr>
            <w:r w:rsidRPr="00DB72C8">
              <w:rPr>
                <w:rFonts w:cs="Arial"/>
                <w:b/>
                <w:bCs/>
              </w:rPr>
              <w:t>Question 5b</w:t>
            </w:r>
            <w:r w:rsidRPr="00DB72C8">
              <w:rPr>
                <w:rFonts w:cs="Arial"/>
              </w:rPr>
              <w:t xml:space="preserve"> - </w:t>
            </w:r>
            <w:r w:rsidR="000E774D" w:rsidRPr="00DB72C8">
              <w:rPr>
                <w:rFonts w:cs="Arial"/>
              </w:rPr>
              <w:t xml:space="preserve">If you were to make one recommendation about how to improve the website of your chosen company, what would it be? Why have you suggested this improvement? </w:t>
            </w:r>
          </w:p>
        </w:tc>
      </w:tr>
      <w:tr w:rsidR="000E774D" w:rsidRPr="00DB72C8" w14:paraId="55F79962" w14:textId="77777777" w:rsidTr="006C641A">
        <w:tc>
          <w:tcPr>
            <w:tcW w:w="9016" w:type="dxa"/>
            <w:gridSpan w:val="5"/>
          </w:tcPr>
          <w:p w14:paraId="34D1214F" w14:textId="67DA6C62" w:rsidR="00CE5D08" w:rsidRPr="00DB72C8" w:rsidRDefault="002218AA">
            <w:pPr>
              <w:rPr>
                <w:rFonts w:cs="Arial"/>
              </w:rPr>
            </w:pPr>
            <w:r w:rsidRPr="00DB72C8">
              <w:rPr>
                <w:rFonts w:cs="Arial"/>
              </w:rPr>
              <w:t>The only personal recommendation I can make is to implement a dynamic live feed of customer reviews and user-generated content on such websites as Google and Instagram to incorporate it directly on the home page. At the moment, there is no social proof call out on the site. The testimonials and photos of satisfied customers displayed in real time will create the instant trust and credibility with newcomers and directly relate to the aspects of the perceived value of the user experience and the Pleasure. This genuine material would be much more compelling than the promotional text of the website, since it will give impartial evidence of the good qualitative and pleasant experience that will be guaranteed, thus making the possibility of a booking more saturated.</w:t>
            </w:r>
          </w:p>
        </w:tc>
      </w:tr>
    </w:tbl>
    <w:p w14:paraId="0FA28803" w14:textId="729B3917" w:rsidR="00801251" w:rsidRPr="00DB72C8" w:rsidRDefault="00801251">
      <w:pPr>
        <w:rPr>
          <w:rFonts w:cs="Arial"/>
        </w:rPr>
      </w:pPr>
    </w:p>
    <w:p w14:paraId="47EA2755" w14:textId="0F2CD555" w:rsidR="001F1175" w:rsidRPr="00DB72C8" w:rsidRDefault="001F1175">
      <w:pPr>
        <w:rPr>
          <w:rFonts w:cs="Arial"/>
        </w:rPr>
      </w:pPr>
      <w:r w:rsidRPr="00DB72C8">
        <w:rPr>
          <w:rFonts w:cs="Arial"/>
        </w:rPr>
        <w:t xml:space="preserve">Reference List </w:t>
      </w:r>
    </w:p>
    <w:tbl>
      <w:tblPr>
        <w:tblStyle w:val="TableGrid"/>
        <w:tblW w:w="0" w:type="auto"/>
        <w:tblLook w:val="04A0" w:firstRow="1" w:lastRow="0" w:firstColumn="1" w:lastColumn="0" w:noHBand="0" w:noVBand="1"/>
      </w:tblPr>
      <w:tblGrid>
        <w:gridCol w:w="9016"/>
      </w:tblGrid>
      <w:tr w:rsidR="001F1175" w:rsidRPr="00DB72C8" w14:paraId="08945955" w14:textId="77777777" w:rsidTr="001F1175">
        <w:tc>
          <w:tcPr>
            <w:tcW w:w="9016" w:type="dxa"/>
          </w:tcPr>
          <w:p w14:paraId="646057A2" w14:textId="77777777" w:rsidR="001F1175" w:rsidRPr="00DB72C8" w:rsidRDefault="001F1175">
            <w:pPr>
              <w:rPr>
                <w:rFonts w:cs="Arial"/>
              </w:rPr>
            </w:pPr>
          </w:p>
          <w:p w14:paraId="0262E69D" w14:textId="729C1A5C" w:rsidR="006736EF" w:rsidRPr="00DB72C8" w:rsidRDefault="006736EF" w:rsidP="006736EF">
            <w:pPr>
              <w:rPr>
                <w:rFonts w:cs="Arial"/>
              </w:rPr>
            </w:pPr>
            <w:r w:rsidRPr="00DB72C8">
              <w:rPr>
                <w:rFonts w:cs="Arial"/>
              </w:rPr>
              <w:t>Demangeot, C. and Broderick, A.J. (2016) ‘Engaging customers during a website visit: a model of website customer engagement’, International journal of retail &amp; distribution management, 44(8), pp. 814–839.</w:t>
            </w:r>
            <w:r w:rsidR="00E64C20" w:rsidRPr="00DB72C8">
              <w:rPr>
                <w:rFonts w:cs="Arial"/>
              </w:rPr>
              <w:t xml:space="preserve"> </w:t>
            </w:r>
            <w:hyperlink r:id="rId8" w:history="1">
              <w:r w:rsidR="00E64C20" w:rsidRPr="00DB72C8">
                <w:rPr>
                  <w:rStyle w:val="Hyperlink"/>
                  <w:rFonts w:cs="Arial"/>
                </w:rPr>
                <w:t>https://www.semanticscholar.org/paper/Engaging-customers-during-a-website-visit%3A-a-model-Demangeot-Broderick/4179cb79d735d156d04854935dc90cbd59f536ce</w:t>
              </w:r>
            </w:hyperlink>
            <w:r w:rsidR="00E64C20" w:rsidRPr="00DB72C8">
              <w:rPr>
                <w:rFonts w:cs="Arial"/>
              </w:rPr>
              <w:t xml:space="preserve">. </w:t>
            </w:r>
          </w:p>
          <w:p w14:paraId="2735C66A" w14:textId="77777777" w:rsidR="006736EF" w:rsidRPr="00DB72C8" w:rsidRDefault="006736EF" w:rsidP="006736EF">
            <w:pPr>
              <w:rPr>
                <w:rFonts w:cs="Arial"/>
              </w:rPr>
            </w:pPr>
          </w:p>
          <w:p w14:paraId="55099EE2" w14:textId="5B76B075" w:rsidR="006736EF" w:rsidRPr="00DB72C8" w:rsidRDefault="006736EF" w:rsidP="006736EF">
            <w:pPr>
              <w:rPr>
                <w:rFonts w:cs="Arial"/>
              </w:rPr>
            </w:pPr>
            <w:r w:rsidRPr="00DB72C8">
              <w:rPr>
                <w:rFonts w:cs="Arial"/>
              </w:rPr>
              <w:t>Jongmans, E. et al. (2022) ‘Impact of website visual design on user experience and website evaluation: the sequential mediating roles of usability and pleasure’, Journal of marketing management, 38(17–18), pp. 2078–2113.</w:t>
            </w:r>
            <w:r w:rsidR="00E64C20" w:rsidRPr="00DB72C8">
              <w:rPr>
                <w:rFonts w:cs="Arial"/>
              </w:rPr>
              <w:t xml:space="preserve"> https://www.researchgate.net/publication/361717406_Impact_of_website_visual_design_on_user_experience_and_website_evaluation_the_sequential_mediating_roles_of_usability_and_pleasure</w:t>
            </w:r>
          </w:p>
          <w:p w14:paraId="6D2134CB" w14:textId="77777777" w:rsidR="006736EF" w:rsidRPr="00DB72C8" w:rsidRDefault="006736EF" w:rsidP="006736EF">
            <w:pPr>
              <w:rPr>
                <w:rFonts w:cs="Arial"/>
              </w:rPr>
            </w:pPr>
          </w:p>
          <w:p w14:paraId="54DE547A" w14:textId="429F097E" w:rsidR="001F1175" w:rsidRPr="00DB72C8" w:rsidRDefault="006736EF" w:rsidP="006736EF">
            <w:pPr>
              <w:rPr>
                <w:rFonts w:cs="Arial"/>
              </w:rPr>
            </w:pPr>
            <w:r w:rsidRPr="00DB72C8">
              <w:rPr>
                <w:rFonts w:cs="Arial"/>
              </w:rPr>
              <w:t>Kotler, P., Armstrong, G. and Opresnik, M.O. (2018) Principles of marketing. 17th edn; global edition. Harlow: Pearson.</w:t>
            </w:r>
            <w:r w:rsidR="00E64C20" w:rsidRPr="00DB72C8">
              <w:rPr>
                <w:rFonts w:cs="Arial"/>
              </w:rPr>
              <w:t xml:space="preserve"> </w:t>
            </w:r>
            <w:hyperlink r:id="rId9" w:history="1">
              <w:r w:rsidR="00E64C20" w:rsidRPr="00DB72C8">
                <w:rPr>
                  <w:rStyle w:val="Hyperlink"/>
                  <w:rFonts w:cs="Arial"/>
                </w:rPr>
                <w:t>https://commecsinstitute.edu.pk/wp-content/uploads/2024/08/Kotler-and-Armstrong-Principles-of-Marketing.pdf</w:t>
              </w:r>
            </w:hyperlink>
            <w:r w:rsidR="00E64C20" w:rsidRPr="00DB72C8">
              <w:rPr>
                <w:rFonts w:cs="Arial"/>
              </w:rPr>
              <w:t xml:space="preserve">. </w:t>
            </w:r>
          </w:p>
          <w:p w14:paraId="0A9CFB0E" w14:textId="77777777" w:rsidR="001F1175" w:rsidRPr="00DB72C8" w:rsidRDefault="001F1175">
            <w:pPr>
              <w:rPr>
                <w:rFonts w:cs="Arial"/>
              </w:rPr>
            </w:pPr>
          </w:p>
          <w:p w14:paraId="2445F35D" w14:textId="77777777" w:rsidR="001F1175" w:rsidRPr="00DB72C8" w:rsidRDefault="001F1175">
            <w:pPr>
              <w:rPr>
                <w:rFonts w:cs="Arial"/>
              </w:rPr>
            </w:pPr>
          </w:p>
          <w:p w14:paraId="51501722" w14:textId="43580F0B" w:rsidR="001F1175" w:rsidRPr="00DB72C8" w:rsidRDefault="001F1175">
            <w:pPr>
              <w:rPr>
                <w:rFonts w:cs="Arial"/>
              </w:rPr>
            </w:pPr>
          </w:p>
        </w:tc>
      </w:tr>
    </w:tbl>
    <w:p w14:paraId="4600C823" w14:textId="77777777" w:rsidR="001F1175" w:rsidRPr="00DB72C8" w:rsidRDefault="001F1175">
      <w:pPr>
        <w:rPr>
          <w:rFonts w:cs="Arial"/>
        </w:rPr>
      </w:pPr>
    </w:p>
    <w:p w14:paraId="62486A8F" w14:textId="77777777" w:rsidR="001F1175" w:rsidRPr="00DB72C8" w:rsidRDefault="001F1175">
      <w:pPr>
        <w:rPr>
          <w:rFonts w:cs="Arial"/>
        </w:rPr>
      </w:pPr>
    </w:p>
    <w:sectPr w:rsidR="001F1175" w:rsidRPr="00DB72C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3D684" w14:textId="77777777" w:rsidR="00750070" w:rsidRDefault="00750070" w:rsidP="00DB72C8">
      <w:pPr>
        <w:spacing w:line="240" w:lineRule="auto"/>
      </w:pPr>
      <w:r>
        <w:separator/>
      </w:r>
    </w:p>
  </w:endnote>
  <w:endnote w:type="continuationSeparator" w:id="0">
    <w:p w14:paraId="33590700" w14:textId="77777777" w:rsidR="00750070" w:rsidRDefault="00750070" w:rsidP="00DB72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565443"/>
      <w:docPartObj>
        <w:docPartGallery w:val="Page Numbers (Bottom of Page)"/>
        <w:docPartUnique/>
      </w:docPartObj>
    </w:sdtPr>
    <w:sdtEndPr>
      <w:rPr>
        <w:noProof/>
      </w:rPr>
    </w:sdtEndPr>
    <w:sdtContent>
      <w:p w14:paraId="3801FF35" w14:textId="6FD2B0ED" w:rsidR="00DB72C8" w:rsidRDefault="00DB72C8">
        <w:pPr>
          <w:pStyle w:val="Footer"/>
          <w:jc w:val="right"/>
        </w:pPr>
        <w:r>
          <w:fldChar w:fldCharType="begin"/>
        </w:r>
        <w:r>
          <w:instrText xml:space="preserve"> PAGE   \* MERGEFORMAT </w:instrText>
        </w:r>
        <w:r>
          <w:fldChar w:fldCharType="separate"/>
        </w:r>
        <w:r w:rsidR="00750070">
          <w:rPr>
            <w:noProof/>
          </w:rPr>
          <w:t>1</w:t>
        </w:r>
        <w:r>
          <w:rPr>
            <w:noProof/>
          </w:rPr>
          <w:fldChar w:fldCharType="end"/>
        </w:r>
      </w:p>
    </w:sdtContent>
  </w:sdt>
  <w:p w14:paraId="27A27682" w14:textId="77777777" w:rsidR="00DB72C8" w:rsidRDefault="00DB72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53606" w14:textId="77777777" w:rsidR="00750070" w:rsidRDefault="00750070" w:rsidP="00DB72C8">
      <w:pPr>
        <w:spacing w:line="240" w:lineRule="auto"/>
      </w:pPr>
      <w:r>
        <w:separator/>
      </w:r>
    </w:p>
  </w:footnote>
  <w:footnote w:type="continuationSeparator" w:id="0">
    <w:p w14:paraId="1344FE2C" w14:textId="77777777" w:rsidR="00750070" w:rsidRDefault="00750070" w:rsidP="00DB72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F1175"/>
    <w:rsid w:val="002218AA"/>
    <w:rsid w:val="00296AB6"/>
    <w:rsid w:val="00594A98"/>
    <w:rsid w:val="006736EF"/>
    <w:rsid w:val="00750070"/>
    <w:rsid w:val="007D32C5"/>
    <w:rsid w:val="007D4B45"/>
    <w:rsid w:val="00801251"/>
    <w:rsid w:val="00986504"/>
    <w:rsid w:val="009C6B52"/>
    <w:rsid w:val="00CE5D08"/>
    <w:rsid w:val="00D4258D"/>
    <w:rsid w:val="00DB72C8"/>
    <w:rsid w:val="00DC2DE7"/>
    <w:rsid w:val="00E26B70"/>
    <w:rsid w:val="00E64C20"/>
    <w:rsid w:val="00EC12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2C8"/>
    <w:pPr>
      <w:spacing w:after="0" w:line="360" w:lineRule="auto"/>
      <w:jc w:val="both"/>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64C20"/>
    <w:rPr>
      <w:color w:val="0563C1" w:themeColor="hyperlink"/>
      <w:u w:val="single"/>
    </w:rPr>
  </w:style>
  <w:style w:type="paragraph" w:styleId="Header">
    <w:name w:val="header"/>
    <w:basedOn w:val="Normal"/>
    <w:link w:val="HeaderChar"/>
    <w:uiPriority w:val="99"/>
    <w:unhideWhenUsed/>
    <w:rsid w:val="00DB72C8"/>
    <w:pPr>
      <w:tabs>
        <w:tab w:val="center" w:pos="4513"/>
        <w:tab w:val="right" w:pos="9026"/>
      </w:tabs>
      <w:spacing w:line="240" w:lineRule="auto"/>
    </w:pPr>
  </w:style>
  <w:style w:type="character" w:customStyle="1" w:styleId="HeaderChar">
    <w:name w:val="Header Char"/>
    <w:basedOn w:val="DefaultParagraphFont"/>
    <w:link w:val="Header"/>
    <w:uiPriority w:val="99"/>
    <w:rsid w:val="00DB72C8"/>
    <w:rPr>
      <w:rFonts w:ascii="Arial" w:hAnsi="Arial"/>
      <w:sz w:val="22"/>
    </w:rPr>
  </w:style>
  <w:style w:type="paragraph" w:styleId="Footer">
    <w:name w:val="footer"/>
    <w:basedOn w:val="Normal"/>
    <w:link w:val="FooterChar"/>
    <w:uiPriority w:val="99"/>
    <w:unhideWhenUsed/>
    <w:rsid w:val="00DB72C8"/>
    <w:pPr>
      <w:tabs>
        <w:tab w:val="center" w:pos="4513"/>
        <w:tab w:val="right" w:pos="9026"/>
      </w:tabs>
      <w:spacing w:line="240" w:lineRule="auto"/>
    </w:pPr>
  </w:style>
  <w:style w:type="character" w:customStyle="1" w:styleId="FooterChar">
    <w:name w:val="Footer Char"/>
    <w:basedOn w:val="DefaultParagraphFont"/>
    <w:link w:val="Footer"/>
    <w:uiPriority w:val="99"/>
    <w:rsid w:val="00DB72C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manticscholar.org/paper/Engaging-customers-during-a-website-visit%3A-a-model-Demangeot-Broderick/4179cb79d735d156d04854935dc90cbd59f536ce" TargetMode="External"/><Relationship Id="rId3" Type="http://schemas.openxmlformats.org/officeDocument/2006/relationships/settings" Target="settings.xml"/><Relationship Id="rId7" Type="http://schemas.openxmlformats.org/officeDocument/2006/relationships/hyperlink" Target="https://www.thecookingacademy.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mmecsinstitute.edu.pk/wp-content/uploads/2024/08/Kotler-and-Armstrong-Principles-of-Mark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2024-06-20T16:27:00Z</dcterms:created>
  <dcterms:modified xsi:type="dcterms:W3CDTF">2026-03-16T10:53:00Z</dcterms:modified>
</cp:coreProperties>
</file>