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6635295" w:displacedByCustomXml="next"/>
    <w:bookmarkEnd w:id="0" w:displacedByCustomXml="next"/>
    <w:sdt>
      <w:sdtPr>
        <w:id w:val="1143702010"/>
        <w:docPartObj>
          <w:docPartGallery w:val="Cover Pages"/>
          <w:docPartUnique/>
        </w:docPartObj>
      </w:sdtPr>
      <w:sdtEndPr>
        <w:rPr>
          <w:rFonts w:ascii="Arial" w:hAnsi="Arial" w:cs="Arial"/>
          <w:b/>
          <w:bCs/>
          <w:color w:val="000000" w:themeColor="text1"/>
          <w:sz w:val="24"/>
          <w:szCs w:val="24"/>
        </w:rPr>
      </w:sdtEndPr>
      <w:sdtContent>
        <w:p w14:paraId="20924B57" w14:textId="7350235D" w:rsidR="00F86A79" w:rsidRDefault="00A85A2A">
          <w:r>
            <w:rPr>
              <w:noProof/>
            </w:rPr>
            <w:pict w14:anchorId="3B166F8B">
              <v:group id="Group 453" o:spid="_x0000_s1027" style="position:absolute;left:0;text-align:left;margin-left:581.85pt;margin-top:0;width:245.15pt;height:11in;z-index:251657728;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fabf8f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fabf8f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5F768541" w14:textId="39005653" w:rsidR="00A85A2A" w:rsidRDefault="00A85A2A">
                        <w:pPr>
                          <w:pStyle w:val="NoSpacing"/>
                          <w:rPr>
                            <w:color w:val="FFFFFF" w:themeColor="background1"/>
                            <w:sz w:val="96"/>
                            <w:szCs w:val="96"/>
                          </w:rPr>
                        </w:pP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b/>
                            <w:bCs/>
                            <w:color w:val="000000" w:themeColor="text1"/>
                            <w:sz w:val="24"/>
                            <w:szCs w:val="24"/>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10FC15D" w14:textId="29D1BFA4" w:rsidR="00A85A2A" w:rsidRPr="0093194E" w:rsidRDefault="00A85A2A">
                            <w:pPr>
                              <w:pStyle w:val="NoSpacing"/>
                              <w:spacing w:line="360" w:lineRule="auto"/>
                              <w:rPr>
                                <w:rFonts w:ascii="Arial" w:hAnsi="Arial" w:cs="Arial"/>
                                <w:b/>
                                <w:bCs/>
                                <w:color w:val="000000" w:themeColor="text1"/>
                                <w:sz w:val="24"/>
                                <w:szCs w:val="24"/>
                              </w:rPr>
                            </w:pPr>
                            <w:r w:rsidRPr="0093194E">
                              <w:rPr>
                                <w:rFonts w:ascii="Arial" w:hAnsi="Arial" w:cs="Arial"/>
                                <w:b/>
                                <w:bCs/>
                                <w:color w:val="000000" w:themeColor="text1"/>
                                <w:sz w:val="24"/>
                                <w:szCs w:val="24"/>
                              </w:rPr>
                              <w:t>Daniel Grasu (1805703)</w:t>
                            </w:r>
                          </w:p>
                        </w:sdtContent>
                      </w:sdt>
                      <w:sdt>
                        <w:sdtPr>
                          <w:rPr>
                            <w:rFonts w:ascii="Arial" w:hAnsi="Arial" w:cs="Arial"/>
                            <w:b/>
                            <w:bCs/>
                            <w:color w:val="000000" w:themeColor="text1"/>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5479AA88" w14:textId="783428F6" w:rsidR="00A85A2A" w:rsidRPr="0093194E" w:rsidRDefault="00A85A2A">
                            <w:pPr>
                              <w:pStyle w:val="NoSpacing"/>
                              <w:spacing w:line="360" w:lineRule="auto"/>
                              <w:rPr>
                                <w:rFonts w:ascii="Arial" w:hAnsi="Arial" w:cs="Arial"/>
                                <w:b/>
                                <w:bCs/>
                                <w:color w:val="000000" w:themeColor="text1"/>
                                <w:sz w:val="24"/>
                                <w:szCs w:val="24"/>
                              </w:rPr>
                            </w:pPr>
                            <w:r w:rsidRPr="0093194E">
                              <w:rPr>
                                <w:rFonts w:ascii="Arial" w:hAnsi="Arial" w:cs="Arial"/>
                                <w:b/>
                                <w:bCs/>
                                <w:color w:val="000000" w:themeColor="text1"/>
                                <w:sz w:val="24"/>
                                <w:szCs w:val="24"/>
                              </w:rPr>
                              <w:t>UWTSD</w:t>
                            </w:r>
                          </w:p>
                        </w:sdtContent>
                      </w:sdt>
                      <w:sdt>
                        <w:sdtPr>
                          <w:rPr>
                            <w:rFonts w:ascii="Arial" w:hAnsi="Arial" w:cs="Arial"/>
                            <w:b/>
                            <w:bCs/>
                            <w:color w:val="000000" w:themeColor="text1"/>
                            <w:sz w:val="24"/>
                            <w:szCs w:val="24"/>
                          </w:rPr>
                          <w:alias w:val="Date"/>
                          <w:id w:val="1724480474"/>
                          <w:dataBinding w:prefixMappings="xmlns:ns0='http://schemas.microsoft.com/office/2006/coverPageProps'" w:xpath="/ns0:CoverPageProperties[1]/ns0:PublishDate[1]" w:storeItemID="{55AF091B-3C7A-41E3-B477-F2FDAA23CFDA}"/>
                          <w:date w:fullDate="2020-03-06T00:00:00Z">
                            <w:dateFormat w:val="M/d/yyyy"/>
                            <w:lid w:val="en-US"/>
                            <w:storeMappedDataAs w:val="dateTime"/>
                            <w:calendar w:val="gregorian"/>
                          </w:date>
                        </w:sdtPr>
                        <w:sdtContent>
                          <w:p w14:paraId="5A900184" w14:textId="17F59055" w:rsidR="00A85A2A" w:rsidRPr="0093194E" w:rsidRDefault="00A85A2A">
                            <w:pPr>
                              <w:pStyle w:val="NoSpacing"/>
                              <w:spacing w:line="360" w:lineRule="auto"/>
                              <w:rPr>
                                <w:rFonts w:ascii="Arial" w:hAnsi="Arial" w:cs="Arial"/>
                                <w:b/>
                                <w:bCs/>
                                <w:color w:val="000000" w:themeColor="text1"/>
                                <w:sz w:val="24"/>
                                <w:szCs w:val="24"/>
                              </w:rPr>
                            </w:pPr>
                            <w:r w:rsidRPr="0093194E">
                              <w:rPr>
                                <w:rFonts w:ascii="Arial" w:hAnsi="Arial" w:cs="Arial"/>
                                <w:b/>
                                <w:bCs/>
                                <w:color w:val="000000" w:themeColor="text1"/>
                                <w:sz w:val="24"/>
                                <w:szCs w:val="24"/>
                              </w:rPr>
                              <w:t>3/6/2020</w:t>
                            </w:r>
                          </w:p>
                        </w:sdtContent>
                      </w:sdt>
                    </w:txbxContent>
                  </v:textbox>
                </v:rect>
                <w10:wrap anchorx="page" anchory="page"/>
              </v:group>
            </w:pict>
          </w:r>
        </w:p>
        <w:p w14:paraId="767DB50C" w14:textId="77777777" w:rsidR="0093194E" w:rsidRDefault="0093194E" w:rsidP="00F86A79">
          <w:pPr>
            <w:jc w:val="center"/>
            <w:rPr>
              <w:rFonts w:ascii="Arial" w:hAnsi="Arial" w:cs="Arial"/>
              <w:b/>
              <w:bCs/>
              <w:color w:val="000000" w:themeColor="text1"/>
              <w:sz w:val="24"/>
              <w:szCs w:val="24"/>
            </w:rPr>
          </w:pPr>
        </w:p>
        <w:p w14:paraId="536E3D32" w14:textId="23731AA7" w:rsidR="00F86A79" w:rsidRDefault="0093194E" w:rsidP="00F86A79">
          <w:pPr>
            <w:jc w:val="center"/>
            <w:rPr>
              <w:rFonts w:ascii="Arial" w:hAnsi="Arial" w:cs="Arial"/>
              <w:b/>
              <w:bCs/>
              <w:color w:val="000000" w:themeColor="text1"/>
              <w:sz w:val="24"/>
              <w:szCs w:val="24"/>
            </w:rPr>
          </w:pPr>
          <w:r>
            <w:rPr>
              <w:noProof/>
            </w:rPr>
            <w:drawing>
              <wp:anchor distT="0" distB="0" distL="114300" distR="114300" simplePos="0" relativeHeight="251660288" behindDoc="0" locked="0" layoutInCell="0" allowOverlap="1" wp14:anchorId="7CD8BFFA" wp14:editId="7DC2406F">
                <wp:simplePos x="0" y="0"/>
                <wp:positionH relativeFrom="page">
                  <wp:posOffset>1762125</wp:posOffset>
                </wp:positionH>
                <wp:positionV relativeFrom="page">
                  <wp:posOffset>5391150</wp:posOffset>
                </wp:positionV>
                <wp:extent cx="4010025" cy="1762125"/>
                <wp:effectExtent l="0" t="0" r="0" b="0"/>
                <wp:wrapTopAndBottom/>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0">
                          <a:extLst>
                            <a:ext uri="{28A0092B-C50C-407E-A947-70E740481C1C}">
                              <a14:useLocalDpi xmlns:a14="http://schemas.microsoft.com/office/drawing/2010/main" val="0"/>
                            </a:ext>
                          </a:extLst>
                        </a:blip>
                        <a:stretch>
                          <a:fillRect/>
                        </a:stretch>
                      </pic:blipFill>
                      <pic:spPr>
                        <a:xfrm>
                          <a:off x="0" y="0"/>
                          <a:ext cx="4010025" cy="176212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A85A2A">
            <w:rPr>
              <w:noProof/>
            </w:rPr>
            <w:pict w14:anchorId="4CDA2189">
              <v:rect id="Rectangle 16" o:spid="_x0000_s1026" style="position:absolute;left:0;text-align:left;margin-left:47.25pt;margin-top:208.2pt;width:485.25pt;height:90pt;z-index:251658752;visibility:visible;mso-height-percent:73;mso-wrap-distance-left:9pt;mso-wrap-distance-top:0;mso-wrap-distance-right:9pt;mso-wrap-distance-bottom:0;mso-position-horizontal-relative:page;mso-position-vertical-relative:page;mso-height-percent:73;mso-width-relative:page;mso-height-relative:page;v-text-anchor:middle" o:allowincell="f" filled="f" fillcolor="#c6d9f1 [671]" stroked="f" strokecolor="#c6d9f1 [671]" strokeweight="1.5pt">
                <v:textbox style="mso-fit-shape-to-text:t" inset="14.4pt,,14.4pt">
                  <w:txbxContent>
                    <w:sdt>
                      <w:sdtPr>
                        <w:rPr>
                          <w:rFonts w:ascii="Arial" w:hAnsi="Arial" w:cs="Arial"/>
                          <w:b/>
                          <w:bCs/>
                          <w:color w:val="000000" w:themeColor="text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B404651" w14:textId="6ADC4BC9" w:rsidR="00A85A2A" w:rsidRPr="007A7DA2" w:rsidRDefault="00A85A2A" w:rsidP="005D7376">
                          <w:pPr>
                            <w:pStyle w:val="NoSpacing"/>
                            <w:jc w:val="center"/>
                            <w:rPr>
                              <w:rFonts w:ascii="Arial" w:hAnsi="Arial" w:cs="Arial"/>
                              <w:b/>
                              <w:bCs/>
                              <w:color w:val="000000" w:themeColor="text1"/>
                              <w:sz w:val="72"/>
                              <w:szCs w:val="72"/>
                            </w:rPr>
                          </w:pPr>
                          <w:r w:rsidRPr="007A7DA2">
                            <w:rPr>
                              <w:rFonts w:ascii="Arial" w:hAnsi="Arial" w:cs="Arial"/>
                              <w:b/>
                              <w:bCs/>
                              <w:color w:val="000000" w:themeColor="text1"/>
                              <w:sz w:val="72"/>
                              <w:szCs w:val="72"/>
                            </w:rPr>
                            <w:t>Managing Culture at        British Airways</w:t>
                          </w:r>
                        </w:p>
                      </w:sdtContent>
                    </w:sdt>
                  </w:txbxContent>
                </v:textbox>
                <w10:wrap anchorx="page" anchory="page"/>
              </v:rect>
            </w:pict>
          </w:r>
          <w:r w:rsidR="00F86A79">
            <w:rPr>
              <w:rFonts w:ascii="Arial" w:hAnsi="Arial" w:cs="Arial"/>
              <w:b/>
              <w:bCs/>
              <w:color w:val="000000" w:themeColor="text1"/>
              <w:sz w:val="24"/>
              <w:szCs w:val="24"/>
            </w:rPr>
            <w:br w:type="page"/>
          </w:r>
        </w:p>
      </w:sdtContent>
    </w:sdt>
    <w:p w14:paraId="07A9BEC6" w14:textId="16CD0CBC" w:rsidR="00652F9B" w:rsidRPr="00BE5F96" w:rsidRDefault="00652F9B" w:rsidP="00BE5F96">
      <w:pPr>
        <w:pStyle w:val="Heading1"/>
        <w:jc w:val="center"/>
        <w:rPr>
          <w:rFonts w:ascii="Arial" w:hAnsi="Arial" w:cs="Arial"/>
          <w:b/>
          <w:bCs/>
          <w:color w:val="000000" w:themeColor="text1"/>
          <w:sz w:val="24"/>
          <w:szCs w:val="24"/>
        </w:rPr>
      </w:pPr>
      <w:bookmarkStart w:id="1" w:name="_Toc36762075"/>
      <w:r w:rsidRPr="00BE5F96">
        <w:rPr>
          <w:rFonts w:ascii="Arial" w:hAnsi="Arial" w:cs="Arial"/>
          <w:b/>
          <w:bCs/>
          <w:color w:val="000000" w:themeColor="text1"/>
          <w:sz w:val="24"/>
          <w:szCs w:val="24"/>
        </w:rPr>
        <w:lastRenderedPageBreak/>
        <w:t>Executive Summary</w:t>
      </w:r>
      <w:bookmarkEnd w:id="1"/>
    </w:p>
    <w:p w14:paraId="7F0AFBCE" w14:textId="636B0EB6" w:rsidR="00652F9B" w:rsidRPr="00BE5F96" w:rsidRDefault="00652F9B" w:rsidP="00BE5F96">
      <w:pPr>
        <w:jc w:val="left"/>
        <w:rPr>
          <w:rFonts w:ascii="Arial" w:hAnsi="Arial" w:cs="Arial"/>
          <w:b/>
          <w:bCs/>
          <w:color w:val="000000" w:themeColor="text1"/>
          <w:sz w:val="24"/>
          <w:szCs w:val="24"/>
        </w:rPr>
      </w:pPr>
    </w:p>
    <w:p w14:paraId="1D204625" w14:textId="331E45C3" w:rsidR="00652F9B" w:rsidRDefault="006F24E1" w:rsidP="006F24E1">
      <w:pPr>
        <w:ind w:firstLine="360"/>
        <w:jc w:val="left"/>
        <w:rPr>
          <w:rFonts w:ascii="Arial" w:hAnsi="Arial" w:cs="Arial"/>
          <w:color w:val="000000" w:themeColor="text1"/>
          <w:sz w:val="24"/>
          <w:szCs w:val="24"/>
        </w:rPr>
      </w:pPr>
      <w:r w:rsidRPr="006F24E1">
        <w:rPr>
          <w:rFonts w:ascii="Arial" w:hAnsi="Arial" w:cs="Arial"/>
          <w:color w:val="000000" w:themeColor="text1"/>
          <w:sz w:val="24"/>
          <w:szCs w:val="24"/>
        </w:rPr>
        <w:t xml:space="preserve">This </w:t>
      </w:r>
      <w:r>
        <w:rPr>
          <w:rFonts w:ascii="Arial" w:hAnsi="Arial" w:cs="Arial"/>
          <w:color w:val="000000" w:themeColor="text1"/>
          <w:sz w:val="24"/>
          <w:szCs w:val="24"/>
        </w:rPr>
        <w:t>assessment</w:t>
      </w:r>
      <w:r w:rsidR="00880B02">
        <w:rPr>
          <w:rFonts w:ascii="Arial" w:hAnsi="Arial" w:cs="Arial"/>
          <w:color w:val="000000" w:themeColor="text1"/>
          <w:sz w:val="24"/>
          <w:szCs w:val="24"/>
        </w:rPr>
        <w:t xml:space="preserve"> will</w:t>
      </w:r>
      <w:r>
        <w:rPr>
          <w:rFonts w:ascii="Arial" w:hAnsi="Arial" w:cs="Arial"/>
          <w:color w:val="000000" w:themeColor="text1"/>
          <w:sz w:val="24"/>
          <w:szCs w:val="24"/>
        </w:rPr>
        <w:t xml:space="preserve"> </w:t>
      </w:r>
      <w:r w:rsidR="00880B02">
        <w:rPr>
          <w:rFonts w:ascii="Arial" w:hAnsi="Arial" w:cs="Arial"/>
          <w:color w:val="000000" w:themeColor="text1"/>
          <w:sz w:val="24"/>
          <w:szCs w:val="24"/>
        </w:rPr>
        <w:t>high light the</w:t>
      </w:r>
      <w:r>
        <w:rPr>
          <w:rFonts w:ascii="Arial" w:hAnsi="Arial" w:cs="Arial"/>
          <w:color w:val="000000" w:themeColor="text1"/>
          <w:sz w:val="24"/>
          <w:szCs w:val="24"/>
        </w:rPr>
        <w:t xml:space="preserve"> </w:t>
      </w:r>
      <w:r w:rsidR="00880B02" w:rsidRPr="00AD277C">
        <w:rPr>
          <w:rFonts w:ascii="Arial" w:hAnsi="Arial" w:cs="Arial"/>
          <w:color w:val="000000" w:themeColor="text1"/>
          <w:sz w:val="24"/>
          <w:szCs w:val="24"/>
        </w:rPr>
        <w:t>British Airways</w:t>
      </w:r>
      <w:r w:rsidR="00880B02">
        <w:rPr>
          <w:rFonts w:ascii="Arial" w:hAnsi="Arial" w:cs="Arial"/>
          <w:color w:val="000000" w:themeColor="text1"/>
          <w:sz w:val="24"/>
          <w:szCs w:val="24"/>
        </w:rPr>
        <w:t xml:space="preserve"> culture and its evolution in time. In the same time the author will analyze what culture model </w:t>
      </w:r>
      <w:r w:rsidR="00880B02" w:rsidRPr="00AD277C">
        <w:rPr>
          <w:rFonts w:ascii="Arial" w:hAnsi="Arial" w:cs="Arial"/>
          <w:color w:val="000000" w:themeColor="text1"/>
          <w:sz w:val="24"/>
          <w:szCs w:val="24"/>
        </w:rPr>
        <w:t>British Airways</w:t>
      </w:r>
      <w:r w:rsidR="00880B02">
        <w:rPr>
          <w:rFonts w:ascii="Arial" w:hAnsi="Arial" w:cs="Arial"/>
          <w:color w:val="000000" w:themeColor="text1"/>
          <w:sz w:val="24"/>
          <w:szCs w:val="24"/>
        </w:rPr>
        <w:t xml:space="preserve"> had used so far and how and why they have changed their culture.</w:t>
      </w:r>
    </w:p>
    <w:p w14:paraId="2B6712BF" w14:textId="2728E613" w:rsidR="00880B02" w:rsidRPr="00880B02" w:rsidRDefault="00880B02" w:rsidP="006F24E1">
      <w:pPr>
        <w:ind w:firstLine="360"/>
        <w:jc w:val="left"/>
        <w:rPr>
          <w:rFonts w:ascii="Arial" w:hAnsi="Arial" w:cs="Arial"/>
          <w:b/>
          <w:bCs/>
          <w:color w:val="000000" w:themeColor="text1"/>
          <w:sz w:val="24"/>
          <w:szCs w:val="24"/>
        </w:rPr>
      </w:pPr>
      <w:r>
        <w:rPr>
          <w:rFonts w:ascii="Arial" w:hAnsi="Arial" w:cs="Arial"/>
          <w:color w:val="000000" w:themeColor="text1"/>
          <w:sz w:val="24"/>
          <w:szCs w:val="24"/>
        </w:rPr>
        <w:t xml:space="preserve">In the second part, author will analyze </w:t>
      </w:r>
      <w:r w:rsidRPr="00AD277C">
        <w:rPr>
          <w:rFonts w:ascii="Arial" w:hAnsi="Arial" w:cs="Arial"/>
          <w:color w:val="000000" w:themeColor="text1"/>
          <w:sz w:val="24"/>
          <w:szCs w:val="24"/>
        </w:rPr>
        <w:t>British Airways</w:t>
      </w:r>
      <w:r>
        <w:rPr>
          <w:rFonts w:ascii="Arial" w:hAnsi="Arial" w:cs="Arial"/>
          <w:color w:val="000000" w:themeColor="text1"/>
          <w:sz w:val="24"/>
          <w:szCs w:val="24"/>
        </w:rPr>
        <w:t xml:space="preserve"> e</w:t>
      </w:r>
      <w:r w:rsidRPr="00880B02">
        <w:rPr>
          <w:rFonts w:ascii="Arial" w:hAnsi="Arial" w:cs="Arial"/>
          <w:color w:val="000000" w:themeColor="text1"/>
          <w:sz w:val="24"/>
          <w:szCs w:val="24"/>
        </w:rPr>
        <w:t xml:space="preserve">mployee </w:t>
      </w:r>
      <w:r>
        <w:rPr>
          <w:rFonts w:ascii="Arial" w:hAnsi="Arial" w:cs="Arial"/>
          <w:color w:val="000000" w:themeColor="text1"/>
          <w:sz w:val="24"/>
          <w:szCs w:val="24"/>
        </w:rPr>
        <w:t>s</w:t>
      </w:r>
      <w:r w:rsidRPr="00880B02">
        <w:rPr>
          <w:rFonts w:ascii="Arial" w:hAnsi="Arial" w:cs="Arial"/>
          <w:color w:val="000000" w:themeColor="text1"/>
          <w:sz w:val="24"/>
          <w:szCs w:val="24"/>
        </w:rPr>
        <w:t xml:space="preserve">kills, </w:t>
      </w:r>
      <w:r>
        <w:rPr>
          <w:rFonts w:ascii="Arial" w:hAnsi="Arial" w:cs="Arial"/>
          <w:color w:val="000000" w:themeColor="text1"/>
          <w:sz w:val="24"/>
          <w:szCs w:val="24"/>
        </w:rPr>
        <w:t>k</w:t>
      </w:r>
      <w:r w:rsidRPr="00880B02">
        <w:rPr>
          <w:rFonts w:ascii="Arial" w:hAnsi="Arial" w:cs="Arial"/>
          <w:color w:val="000000" w:themeColor="text1"/>
          <w:sz w:val="24"/>
          <w:szCs w:val="24"/>
        </w:rPr>
        <w:t xml:space="preserve">nowledge and </w:t>
      </w:r>
      <w:r>
        <w:rPr>
          <w:rFonts w:ascii="Arial" w:hAnsi="Arial" w:cs="Arial"/>
          <w:color w:val="000000" w:themeColor="text1"/>
          <w:sz w:val="24"/>
          <w:szCs w:val="24"/>
        </w:rPr>
        <w:t>b</w:t>
      </w:r>
      <w:r w:rsidRPr="00880B02">
        <w:rPr>
          <w:rFonts w:ascii="Arial" w:hAnsi="Arial" w:cs="Arial"/>
          <w:color w:val="000000" w:themeColor="text1"/>
          <w:sz w:val="24"/>
          <w:szCs w:val="24"/>
        </w:rPr>
        <w:t>ehavior</w:t>
      </w:r>
      <w:r>
        <w:rPr>
          <w:rFonts w:ascii="Arial" w:hAnsi="Arial" w:cs="Arial"/>
          <w:color w:val="000000" w:themeColor="text1"/>
          <w:sz w:val="24"/>
          <w:szCs w:val="24"/>
        </w:rPr>
        <w:t xml:space="preserve"> from begging of the company to present and what changes have been </w:t>
      </w:r>
      <w:r w:rsidR="002C612F">
        <w:rPr>
          <w:rFonts w:ascii="Arial" w:hAnsi="Arial" w:cs="Arial"/>
          <w:color w:val="000000" w:themeColor="text1"/>
          <w:sz w:val="24"/>
          <w:szCs w:val="24"/>
        </w:rPr>
        <w:t>done regarding this</w:t>
      </w:r>
      <w:r>
        <w:rPr>
          <w:rFonts w:ascii="Arial" w:hAnsi="Arial" w:cs="Arial"/>
          <w:color w:val="000000" w:themeColor="text1"/>
          <w:sz w:val="24"/>
          <w:szCs w:val="24"/>
        </w:rPr>
        <w:t xml:space="preserve"> do the internal and external factors.</w:t>
      </w:r>
    </w:p>
    <w:p w14:paraId="122923A0" w14:textId="4F485D42" w:rsidR="00652F9B" w:rsidRPr="00BE5F96" w:rsidRDefault="00652F9B" w:rsidP="00BE5F96">
      <w:pPr>
        <w:jc w:val="left"/>
        <w:rPr>
          <w:rFonts w:ascii="Arial" w:hAnsi="Arial" w:cs="Arial"/>
          <w:b/>
          <w:bCs/>
          <w:color w:val="000000" w:themeColor="text1"/>
          <w:sz w:val="24"/>
          <w:szCs w:val="24"/>
        </w:rPr>
      </w:pPr>
    </w:p>
    <w:p w14:paraId="262E864B" w14:textId="77777777" w:rsidR="00652F9B" w:rsidRPr="00BE5F96" w:rsidRDefault="00652F9B" w:rsidP="00BE5F96">
      <w:pPr>
        <w:jc w:val="left"/>
        <w:rPr>
          <w:rFonts w:ascii="Arial" w:hAnsi="Arial" w:cs="Arial"/>
          <w:b/>
          <w:bCs/>
          <w:color w:val="000000" w:themeColor="text1"/>
          <w:sz w:val="24"/>
          <w:szCs w:val="24"/>
        </w:rPr>
      </w:pPr>
    </w:p>
    <w:p w14:paraId="153A53FF" w14:textId="77777777" w:rsidR="008E7078" w:rsidRPr="00BE5F96" w:rsidRDefault="008E7078" w:rsidP="00BE5F96">
      <w:pPr>
        <w:pStyle w:val="Heading1"/>
        <w:jc w:val="left"/>
        <w:rPr>
          <w:rFonts w:ascii="Arial" w:hAnsi="Arial" w:cs="Arial"/>
          <w:b/>
          <w:bCs/>
          <w:color w:val="000000" w:themeColor="text1"/>
          <w:sz w:val="24"/>
          <w:szCs w:val="24"/>
        </w:rPr>
      </w:pPr>
      <w:r w:rsidRPr="00BE5F96">
        <w:rPr>
          <w:rFonts w:ascii="Arial" w:hAnsi="Arial" w:cs="Arial"/>
          <w:b/>
          <w:bCs/>
          <w:color w:val="000000" w:themeColor="text1"/>
          <w:sz w:val="24"/>
          <w:szCs w:val="24"/>
        </w:rPr>
        <w:br w:type="page"/>
      </w:r>
    </w:p>
    <w:p w14:paraId="1608645C" w14:textId="516E72E3" w:rsidR="00652F9B" w:rsidRPr="00BE5F96" w:rsidRDefault="00652F9B" w:rsidP="00BE5F96">
      <w:pPr>
        <w:pStyle w:val="Heading1"/>
        <w:jc w:val="center"/>
        <w:rPr>
          <w:rFonts w:ascii="Arial" w:hAnsi="Arial" w:cs="Arial"/>
          <w:b/>
          <w:bCs/>
          <w:color w:val="000000" w:themeColor="text1"/>
          <w:sz w:val="24"/>
          <w:szCs w:val="24"/>
        </w:rPr>
      </w:pPr>
      <w:bookmarkStart w:id="2" w:name="_Toc36762076"/>
      <w:r w:rsidRPr="00BE5F96">
        <w:rPr>
          <w:rFonts w:ascii="Arial" w:hAnsi="Arial" w:cs="Arial"/>
          <w:b/>
          <w:bCs/>
          <w:color w:val="000000" w:themeColor="text1"/>
          <w:sz w:val="24"/>
          <w:szCs w:val="24"/>
        </w:rPr>
        <w:lastRenderedPageBreak/>
        <w:t>Contents Page</w:t>
      </w:r>
      <w:bookmarkEnd w:id="2"/>
    </w:p>
    <w:p w14:paraId="50E6CEBC" w14:textId="4195F443" w:rsidR="00652F9B" w:rsidRPr="00BE5F96" w:rsidRDefault="00652F9B" w:rsidP="00BE5F96">
      <w:pPr>
        <w:jc w:val="left"/>
        <w:rPr>
          <w:rFonts w:ascii="Arial" w:hAnsi="Arial" w:cs="Arial"/>
          <w:b/>
          <w:bCs/>
          <w:color w:val="000000" w:themeColor="text1"/>
          <w:sz w:val="24"/>
          <w:szCs w:val="24"/>
        </w:rPr>
      </w:pPr>
    </w:p>
    <w:sdt>
      <w:sdtPr>
        <w:rPr>
          <w:rFonts w:asciiTheme="minorHAnsi" w:eastAsiaTheme="minorHAnsi" w:hAnsiTheme="minorHAnsi" w:cstheme="minorBidi"/>
          <w:color w:val="auto"/>
          <w:sz w:val="22"/>
          <w:szCs w:val="22"/>
        </w:rPr>
        <w:id w:val="2087264113"/>
        <w:docPartObj>
          <w:docPartGallery w:val="Table of Contents"/>
          <w:docPartUnique/>
        </w:docPartObj>
      </w:sdtPr>
      <w:sdtEndPr>
        <w:rPr>
          <w:b/>
          <w:bCs/>
          <w:noProof/>
        </w:rPr>
      </w:sdtEndPr>
      <w:sdtContent>
        <w:p w14:paraId="66CB0972" w14:textId="39F2383F" w:rsidR="00BE5F96" w:rsidRDefault="00BE5F96">
          <w:pPr>
            <w:pStyle w:val="TOCHeading"/>
          </w:pPr>
        </w:p>
        <w:p w14:paraId="74229AFC" w14:textId="775C67F5" w:rsidR="003B430E" w:rsidRDefault="00BE5F96">
          <w:pPr>
            <w:pStyle w:val="TOC1"/>
            <w:tabs>
              <w:tab w:val="right" w:leader="dot" w:pos="9595"/>
            </w:tabs>
            <w:rPr>
              <w:rFonts w:eastAsiaTheme="minorEastAsia"/>
              <w:noProof/>
            </w:rPr>
          </w:pPr>
          <w:r>
            <w:fldChar w:fldCharType="begin"/>
          </w:r>
          <w:r>
            <w:instrText xml:space="preserve"> TOC \o "1-3" \h \z \u </w:instrText>
          </w:r>
          <w:r>
            <w:fldChar w:fldCharType="separate"/>
          </w:r>
          <w:hyperlink w:anchor="_Toc36762075" w:history="1">
            <w:r w:rsidR="003B430E" w:rsidRPr="00086A94">
              <w:rPr>
                <w:rStyle w:val="Hyperlink"/>
                <w:rFonts w:ascii="Arial" w:hAnsi="Arial" w:cs="Arial"/>
                <w:b/>
                <w:bCs/>
                <w:noProof/>
              </w:rPr>
              <w:t>Executive Summary</w:t>
            </w:r>
            <w:r w:rsidR="003B430E">
              <w:rPr>
                <w:noProof/>
                <w:webHidden/>
              </w:rPr>
              <w:tab/>
            </w:r>
            <w:r w:rsidR="003B430E">
              <w:rPr>
                <w:noProof/>
                <w:webHidden/>
              </w:rPr>
              <w:fldChar w:fldCharType="begin"/>
            </w:r>
            <w:r w:rsidR="003B430E">
              <w:rPr>
                <w:noProof/>
                <w:webHidden/>
              </w:rPr>
              <w:instrText xml:space="preserve"> PAGEREF _Toc36762075 \h </w:instrText>
            </w:r>
            <w:r w:rsidR="003B430E">
              <w:rPr>
                <w:noProof/>
                <w:webHidden/>
              </w:rPr>
            </w:r>
            <w:r w:rsidR="003B430E">
              <w:rPr>
                <w:noProof/>
                <w:webHidden/>
              </w:rPr>
              <w:fldChar w:fldCharType="separate"/>
            </w:r>
            <w:r w:rsidR="003B430E">
              <w:rPr>
                <w:noProof/>
                <w:webHidden/>
              </w:rPr>
              <w:t>1</w:t>
            </w:r>
            <w:r w:rsidR="003B430E">
              <w:rPr>
                <w:noProof/>
                <w:webHidden/>
              </w:rPr>
              <w:fldChar w:fldCharType="end"/>
            </w:r>
          </w:hyperlink>
        </w:p>
        <w:p w14:paraId="6EA0A4E3" w14:textId="54CDF260" w:rsidR="003B430E" w:rsidRDefault="003B430E">
          <w:pPr>
            <w:pStyle w:val="TOC1"/>
            <w:tabs>
              <w:tab w:val="right" w:leader="dot" w:pos="9595"/>
            </w:tabs>
            <w:rPr>
              <w:rFonts w:eastAsiaTheme="minorEastAsia"/>
              <w:noProof/>
            </w:rPr>
          </w:pPr>
          <w:hyperlink w:anchor="_Toc36762076" w:history="1">
            <w:r w:rsidRPr="00086A94">
              <w:rPr>
                <w:rStyle w:val="Hyperlink"/>
                <w:rFonts w:ascii="Arial" w:hAnsi="Arial" w:cs="Arial"/>
                <w:b/>
                <w:bCs/>
                <w:noProof/>
              </w:rPr>
              <w:t>Contents Page</w:t>
            </w:r>
            <w:r>
              <w:rPr>
                <w:noProof/>
                <w:webHidden/>
              </w:rPr>
              <w:tab/>
            </w:r>
            <w:r>
              <w:rPr>
                <w:noProof/>
                <w:webHidden/>
              </w:rPr>
              <w:fldChar w:fldCharType="begin"/>
            </w:r>
            <w:r>
              <w:rPr>
                <w:noProof/>
                <w:webHidden/>
              </w:rPr>
              <w:instrText xml:space="preserve"> PAGEREF _Toc36762076 \h </w:instrText>
            </w:r>
            <w:r>
              <w:rPr>
                <w:noProof/>
                <w:webHidden/>
              </w:rPr>
            </w:r>
            <w:r>
              <w:rPr>
                <w:noProof/>
                <w:webHidden/>
              </w:rPr>
              <w:fldChar w:fldCharType="separate"/>
            </w:r>
            <w:r>
              <w:rPr>
                <w:noProof/>
                <w:webHidden/>
              </w:rPr>
              <w:t>2</w:t>
            </w:r>
            <w:r>
              <w:rPr>
                <w:noProof/>
                <w:webHidden/>
              </w:rPr>
              <w:fldChar w:fldCharType="end"/>
            </w:r>
          </w:hyperlink>
        </w:p>
        <w:p w14:paraId="23E295AC" w14:textId="0DF1631F" w:rsidR="003B430E" w:rsidRDefault="003B430E">
          <w:pPr>
            <w:pStyle w:val="TOC1"/>
            <w:tabs>
              <w:tab w:val="right" w:leader="dot" w:pos="9595"/>
            </w:tabs>
            <w:rPr>
              <w:rFonts w:eastAsiaTheme="minorEastAsia"/>
              <w:noProof/>
            </w:rPr>
          </w:pPr>
          <w:hyperlink w:anchor="_Toc36762077" w:history="1">
            <w:r w:rsidRPr="00086A94">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_Toc36762077 \h </w:instrText>
            </w:r>
            <w:r>
              <w:rPr>
                <w:noProof/>
                <w:webHidden/>
              </w:rPr>
            </w:r>
            <w:r>
              <w:rPr>
                <w:noProof/>
                <w:webHidden/>
              </w:rPr>
              <w:fldChar w:fldCharType="separate"/>
            </w:r>
            <w:r>
              <w:rPr>
                <w:noProof/>
                <w:webHidden/>
              </w:rPr>
              <w:t>3</w:t>
            </w:r>
            <w:r>
              <w:rPr>
                <w:noProof/>
                <w:webHidden/>
              </w:rPr>
              <w:fldChar w:fldCharType="end"/>
            </w:r>
          </w:hyperlink>
        </w:p>
        <w:p w14:paraId="4694AF0A" w14:textId="31629EFC" w:rsidR="003B430E" w:rsidRDefault="003B430E">
          <w:pPr>
            <w:pStyle w:val="TOC1"/>
            <w:tabs>
              <w:tab w:val="right" w:leader="dot" w:pos="9595"/>
            </w:tabs>
            <w:rPr>
              <w:rFonts w:eastAsiaTheme="minorEastAsia"/>
              <w:noProof/>
            </w:rPr>
          </w:pPr>
          <w:hyperlink w:anchor="_Toc36762078" w:history="1">
            <w:r w:rsidRPr="00086A94">
              <w:rPr>
                <w:rStyle w:val="Hyperlink"/>
                <w:rFonts w:ascii="Arial" w:hAnsi="Arial" w:cs="Arial"/>
                <w:b/>
                <w:bCs/>
                <w:noProof/>
              </w:rPr>
              <w:t>2. Findings</w:t>
            </w:r>
            <w:r>
              <w:rPr>
                <w:noProof/>
                <w:webHidden/>
              </w:rPr>
              <w:tab/>
            </w:r>
            <w:r>
              <w:rPr>
                <w:noProof/>
                <w:webHidden/>
              </w:rPr>
              <w:fldChar w:fldCharType="begin"/>
            </w:r>
            <w:r>
              <w:rPr>
                <w:noProof/>
                <w:webHidden/>
              </w:rPr>
              <w:instrText xml:space="preserve"> PAGEREF _Toc36762078 \h </w:instrText>
            </w:r>
            <w:r>
              <w:rPr>
                <w:noProof/>
                <w:webHidden/>
              </w:rPr>
            </w:r>
            <w:r>
              <w:rPr>
                <w:noProof/>
                <w:webHidden/>
              </w:rPr>
              <w:fldChar w:fldCharType="separate"/>
            </w:r>
            <w:r>
              <w:rPr>
                <w:noProof/>
                <w:webHidden/>
              </w:rPr>
              <w:t>4</w:t>
            </w:r>
            <w:r>
              <w:rPr>
                <w:noProof/>
                <w:webHidden/>
              </w:rPr>
              <w:fldChar w:fldCharType="end"/>
            </w:r>
          </w:hyperlink>
        </w:p>
        <w:p w14:paraId="510BFE61" w14:textId="09711741" w:rsidR="003B430E" w:rsidRDefault="003B430E">
          <w:pPr>
            <w:pStyle w:val="TOC2"/>
            <w:tabs>
              <w:tab w:val="right" w:leader="dot" w:pos="9595"/>
            </w:tabs>
            <w:rPr>
              <w:rFonts w:eastAsiaTheme="minorEastAsia"/>
              <w:noProof/>
            </w:rPr>
          </w:pPr>
          <w:hyperlink w:anchor="_Toc36762079" w:history="1">
            <w:r w:rsidRPr="00086A94">
              <w:rPr>
                <w:rStyle w:val="Hyperlink"/>
                <w:rFonts w:ascii="Arial" w:hAnsi="Arial" w:cs="Arial"/>
                <w:b/>
                <w:bCs/>
                <w:noProof/>
              </w:rPr>
              <w:t>2.1. British Airways Culture</w:t>
            </w:r>
            <w:r>
              <w:rPr>
                <w:noProof/>
                <w:webHidden/>
              </w:rPr>
              <w:tab/>
            </w:r>
            <w:r>
              <w:rPr>
                <w:noProof/>
                <w:webHidden/>
              </w:rPr>
              <w:fldChar w:fldCharType="begin"/>
            </w:r>
            <w:r>
              <w:rPr>
                <w:noProof/>
                <w:webHidden/>
              </w:rPr>
              <w:instrText xml:space="preserve"> PAGEREF _Toc36762079 \h </w:instrText>
            </w:r>
            <w:r>
              <w:rPr>
                <w:noProof/>
                <w:webHidden/>
              </w:rPr>
            </w:r>
            <w:r>
              <w:rPr>
                <w:noProof/>
                <w:webHidden/>
              </w:rPr>
              <w:fldChar w:fldCharType="separate"/>
            </w:r>
            <w:r>
              <w:rPr>
                <w:noProof/>
                <w:webHidden/>
              </w:rPr>
              <w:t>4</w:t>
            </w:r>
            <w:r>
              <w:rPr>
                <w:noProof/>
                <w:webHidden/>
              </w:rPr>
              <w:fldChar w:fldCharType="end"/>
            </w:r>
          </w:hyperlink>
        </w:p>
        <w:p w14:paraId="542AB0B8" w14:textId="126D426C" w:rsidR="003B430E" w:rsidRDefault="003B430E">
          <w:pPr>
            <w:pStyle w:val="TOC2"/>
            <w:tabs>
              <w:tab w:val="right" w:leader="dot" w:pos="9595"/>
            </w:tabs>
            <w:rPr>
              <w:rFonts w:eastAsiaTheme="minorEastAsia"/>
              <w:noProof/>
            </w:rPr>
          </w:pPr>
          <w:hyperlink w:anchor="_Toc36762080" w:history="1">
            <w:r w:rsidRPr="00086A94">
              <w:rPr>
                <w:rStyle w:val="Hyperlink"/>
                <w:rFonts w:ascii="Arial" w:hAnsi="Arial" w:cs="Arial"/>
                <w:b/>
                <w:bCs/>
                <w:noProof/>
              </w:rPr>
              <w:t>2.2. Employee Skills, Knowledge and Behavior</w:t>
            </w:r>
            <w:r>
              <w:rPr>
                <w:noProof/>
                <w:webHidden/>
              </w:rPr>
              <w:tab/>
            </w:r>
            <w:r>
              <w:rPr>
                <w:noProof/>
                <w:webHidden/>
              </w:rPr>
              <w:fldChar w:fldCharType="begin"/>
            </w:r>
            <w:r>
              <w:rPr>
                <w:noProof/>
                <w:webHidden/>
              </w:rPr>
              <w:instrText xml:space="preserve"> PAGEREF _Toc36762080 \h </w:instrText>
            </w:r>
            <w:r>
              <w:rPr>
                <w:noProof/>
                <w:webHidden/>
              </w:rPr>
            </w:r>
            <w:r>
              <w:rPr>
                <w:noProof/>
                <w:webHidden/>
              </w:rPr>
              <w:fldChar w:fldCharType="separate"/>
            </w:r>
            <w:r>
              <w:rPr>
                <w:noProof/>
                <w:webHidden/>
              </w:rPr>
              <w:t>6</w:t>
            </w:r>
            <w:r>
              <w:rPr>
                <w:noProof/>
                <w:webHidden/>
              </w:rPr>
              <w:fldChar w:fldCharType="end"/>
            </w:r>
          </w:hyperlink>
        </w:p>
        <w:p w14:paraId="04CA68C0" w14:textId="191CC2BF" w:rsidR="003B430E" w:rsidRDefault="003B430E">
          <w:pPr>
            <w:pStyle w:val="TOC1"/>
            <w:tabs>
              <w:tab w:val="right" w:leader="dot" w:pos="9595"/>
            </w:tabs>
            <w:rPr>
              <w:rFonts w:eastAsiaTheme="minorEastAsia"/>
              <w:noProof/>
            </w:rPr>
          </w:pPr>
          <w:hyperlink w:anchor="_Toc36762081" w:history="1">
            <w:r w:rsidRPr="00086A94">
              <w:rPr>
                <w:rStyle w:val="Hyperlink"/>
                <w:rFonts w:ascii="Arial" w:hAnsi="Arial" w:cs="Arial"/>
                <w:b/>
                <w:bCs/>
                <w:noProof/>
              </w:rPr>
              <w:t>3. Conclusion</w:t>
            </w:r>
            <w:r>
              <w:rPr>
                <w:noProof/>
                <w:webHidden/>
              </w:rPr>
              <w:tab/>
            </w:r>
            <w:r>
              <w:rPr>
                <w:noProof/>
                <w:webHidden/>
              </w:rPr>
              <w:fldChar w:fldCharType="begin"/>
            </w:r>
            <w:r>
              <w:rPr>
                <w:noProof/>
                <w:webHidden/>
              </w:rPr>
              <w:instrText xml:space="preserve"> PAGEREF _Toc36762081 \h </w:instrText>
            </w:r>
            <w:r>
              <w:rPr>
                <w:noProof/>
                <w:webHidden/>
              </w:rPr>
            </w:r>
            <w:r>
              <w:rPr>
                <w:noProof/>
                <w:webHidden/>
              </w:rPr>
              <w:fldChar w:fldCharType="separate"/>
            </w:r>
            <w:r>
              <w:rPr>
                <w:noProof/>
                <w:webHidden/>
              </w:rPr>
              <w:t>10</w:t>
            </w:r>
            <w:r>
              <w:rPr>
                <w:noProof/>
                <w:webHidden/>
              </w:rPr>
              <w:fldChar w:fldCharType="end"/>
            </w:r>
          </w:hyperlink>
        </w:p>
        <w:p w14:paraId="6421426C" w14:textId="55B66655" w:rsidR="003B430E" w:rsidRDefault="003B430E">
          <w:pPr>
            <w:pStyle w:val="TOC1"/>
            <w:tabs>
              <w:tab w:val="right" w:leader="dot" w:pos="9595"/>
            </w:tabs>
            <w:rPr>
              <w:rFonts w:eastAsiaTheme="minorEastAsia"/>
              <w:noProof/>
            </w:rPr>
          </w:pPr>
          <w:hyperlink w:anchor="_Toc36762082" w:history="1">
            <w:r w:rsidRPr="00086A94">
              <w:rPr>
                <w:rStyle w:val="Hyperlink"/>
                <w:rFonts w:ascii="Arial" w:hAnsi="Arial" w:cs="Arial"/>
                <w:b/>
                <w:bCs/>
                <w:noProof/>
              </w:rPr>
              <w:t>4. Recommendations</w:t>
            </w:r>
            <w:r>
              <w:rPr>
                <w:noProof/>
                <w:webHidden/>
              </w:rPr>
              <w:tab/>
            </w:r>
            <w:r>
              <w:rPr>
                <w:noProof/>
                <w:webHidden/>
              </w:rPr>
              <w:fldChar w:fldCharType="begin"/>
            </w:r>
            <w:r>
              <w:rPr>
                <w:noProof/>
                <w:webHidden/>
              </w:rPr>
              <w:instrText xml:space="preserve"> PAGEREF _Toc36762082 \h </w:instrText>
            </w:r>
            <w:r>
              <w:rPr>
                <w:noProof/>
                <w:webHidden/>
              </w:rPr>
            </w:r>
            <w:r>
              <w:rPr>
                <w:noProof/>
                <w:webHidden/>
              </w:rPr>
              <w:fldChar w:fldCharType="separate"/>
            </w:r>
            <w:r>
              <w:rPr>
                <w:noProof/>
                <w:webHidden/>
              </w:rPr>
              <w:t>11</w:t>
            </w:r>
            <w:r>
              <w:rPr>
                <w:noProof/>
                <w:webHidden/>
              </w:rPr>
              <w:fldChar w:fldCharType="end"/>
            </w:r>
          </w:hyperlink>
        </w:p>
        <w:p w14:paraId="6AFE1DAC" w14:textId="721C8422" w:rsidR="003B430E" w:rsidRDefault="003B430E">
          <w:pPr>
            <w:pStyle w:val="TOC1"/>
            <w:tabs>
              <w:tab w:val="right" w:leader="dot" w:pos="9595"/>
            </w:tabs>
            <w:rPr>
              <w:rFonts w:eastAsiaTheme="minorEastAsia"/>
              <w:noProof/>
            </w:rPr>
          </w:pPr>
          <w:hyperlink w:anchor="_Toc36762083" w:history="1">
            <w:r w:rsidRPr="00086A94">
              <w:rPr>
                <w:rStyle w:val="Hyperlink"/>
                <w:rFonts w:ascii="Arial" w:hAnsi="Arial" w:cs="Arial"/>
                <w:b/>
                <w:bCs/>
                <w:noProof/>
              </w:rPr>
              <w:t>5. Appendices</w:t>
            </w:r>
            <w:r>
              <w:rPr>
                <w:noProof/>
                <w:webHidden/>
              </w:rPr>
              <w:tab/>
            </w:r>
            <w:r>
              <w:rPr>
                <w:noProof/>
                <w:webHidden/>
              </w:rPr>
              <w:fldChar w:fldCharType="begin"/>
            </w:r>
            <w:r>
              <w:rPr>
                <w:noProof/>
                <w:webHidden/>
              </w:rPr>
              <w:instrText xml:space="preserve"> PAGEREF _Toc36762083 \h </w:instrText>
            </w:r>
            <w:r>
              <w:rPr>
                <w:noProof/>
                <w:webHidden/>
              </w:rPr>
            </w:r>
            <w:r>
              <w:rPr>
                <w:noProof/>
                <w:webHidden/>
              </w:rPr>
              <w:fldChar w:fldCharType="separate"/>
            </w:r>
            <w:r>
              <w:rPr>
                <w:noProof/>
                <w:webHidden/>
              </w:rPr>
              <w:t>12</w:t>
            </w:r>
            <w:r>
              <w:rPr>
                <w:noProof/>
                <w:webHidden/>
              </w:rPr>
              <w:fldChar w:fldCharType="end"/>
            </w:r>
          </w:hyperlink>
        </w:p>
        <w:p w14:paraId="31C533AA" w14:textId="3986628B" w:rsidR="003B430E" w:rsidRDefault="003B430E">
          <w:pPr>
            <w:pStyle w:val="TOC1"/>
            <w:tabs>
              <w:tab w:val="right" w:leader="dot" w:pos="9595"/>
            </w:tabs>
            <w:rPr>
              <w:rFonts w:eastAsiaTheme="minorEastAsia"/>
              <w:noProof/>
            </w:rPr>
          </w:pPr>
          <w:hyperlink w:anchor="_Toc36762084" w:history="1">
            <w:r w:rsidRPr="00086A94">
              <w:rPr>
                <w:rStyle w:val="Hyperlink"/>
                <w:rFonts w:ascii="Arial" w:hAnsi="Arial" w:cs="Arial"/>
                <w:b/>
                <w:bCs/>
                <w:noProof/>
              </w:rPr>
              <w:t>6. Reference List</w:t>
            </w:r>
            <w:r>
              <w:rPr>
                <w:noProof/>
                <w:webHidden/>
              </w:rPr>
              <w:tab/>
            </w:r>
            <w:r>
              <w:rPr>
                <w:noProof/>
                <w:webHidden/>
              </w:rPr>
              <w:fldChar w:fldCharType="begin"/>
            </w:r>
            <w:r>
              <w:rPr>
                <w:noProof/>
                <w:webHidden/>
              </w:rPr>
              <w:instrText xml:space="preserve"> PAGEREF _Toc36762084 \h </w:instrText>
            </w:r>
            <w:r>
              <w:rPr>
                <w:noProof/>
                <w:webHidden/>
              </w:rPr>
            </w:r>
            <w:r>
              <w:rPr>
                <w:noProof/>
                <w:webHidden/>
              </w:rPr>
              <w:fldChar w:fldCharType="separate"/>
            </w:r>
            <w:r>
              <w:rPr>
                <w:noProof/>
                <w:webHidden/>
              </w:rPr>
              <w:t>15</w:t>
            </w:r>
            <w:r>
              <w:rPr>
                <w:noProof/>
                <w:webHidden/>
              </w:rPr>
              <w:fldChar w:fldCharType="end"/>
            </w:r>
          </w:hyperlink>
        </w:p>
        <w:p w14:paraId="16363F6C" w14:textId="755BD50D" w:rsidR="00BE5F96" w:rsidRDefault="00BE5F96">
          <w:r>
            <w:rPr>
              <w:b/>
              <w:bCs/>
              <w:noProof/>
            </w:rPr>
            <w:fldChar w:fldCharType="end"/>
          </w:r>
        </w:p>
      </w:sdtContent>
    </w:sdt>
    <w:p w14:paraId="30C892BF" w14:textId="19B26C27" w:rsidR="00652F9B" w:rsidRPr="00BE5F96" w:rsidRDefault="00652F9B" w:rsidP="00BE5F96">
      <w:pPr>
        <w:jc w:val="left"/>
        <w:rPr>
          <w:rFonts w:ascii="Arial" w:hAnsi="Arial" w:cs="Arial"/>
          <w:b/>
          <w:bCs/>
          <w:color w:val="000000" w:themeColor="text1"/>
          <w:sz w:val="24"/>
          <w:szCs w:val="24"/>
        </w:rPr>
      </w:pPr>
    </w:p>
    <w:p w14:paraId="6CEBC192" w14:textId="2B6E0117" w:rsidR="00652F9B" w:rsidRPr="00BE5F96" w:rsidRDefault="00652F9B" w:rsidP="00BE5F96">
      <w:pPr>
        <w:jc w:val="left"/>
        <w:rPr>
          <w:rFonts w:ascii="Arial" w:hAnsi="Arial" w:cs="Arial"/>
          <w:b/>
          <w:bCs/>
          <w:color w:val="000000" w:themeColor="text1"/>
          <w:sz w:val="24"/>
          <w:szCs w:val="24"/>
        </w:rPr>
      </w:pPr>
    </w:p>
    <w:p w14:paraId="362C9D5B" w14:textId="77777777" w:rsidR="00652F9B" w:rsidRPr="00BE5F96" w:rsidRDefault="00652F9B" w:rsidP="00BE5F96">
      <w:pPr>
        <w:jc w:val="left"/>
        <w:rPr>
          <w:rFonts w:ascii="Arial" w:hAnsi="Arial" w:cs="Arial"/>
          <w:b/>
          <w:bCs/>
          <w:color w:val="000000" w:themeColor="text1"/>
          <w:sz w:val="24"/>
          <w:szCs w:val="24"/>
        </w:rPr>
      </w:pPr>
    </w:p>
    <w:p w14:paraId="191AC2BD" w14:textId="77777777" w:rsidR="008E7078" w:rsidRPr="00BE5F96" w:rsidRDefault="008E7078" w:rsidP="00BE5F96">
      <w:pPr>
        <w:pStyle w:val="Heading1"/>
        <w:jc w:val="left"/>
        <w:rPr>
          <w:rFonts w:ascii="Arial" w:hAnsi="Arial" w:cs="Arial"/>
          <w:b/>
          <w:bCs/>
          <w:color w:val="000000" w:themeColor="text1"/>
          <w:sz w:val="24"/>
          <w:szCs w:val="24"/>
        </w:rPr>
      </w:pPr>
      <w:r w:rsidRPr="00BE5F96">
        <w:rPr>
          <w:rFonts w:ascii="Arial" w:hAnsi="Arial" w:cs="Arial"/>
          <w:b/>
          <w:bCs/>
          <w:color w:val="000000" w:themeColor="text1"/>
          <w:sz w:val="24"/>
          <w:szCs w:val="24"/>
        </w:rPr>
        <w:br w:type="page"/>
      </w:r>
      <w:bookmarkStart w:id="3" w:name="_GoBack"/>
      <w:bookmarkEnd w:id="3"/>
    </w:p>
    <w:p w14:paraId="5AFEDA43" w14:textId="7D39450B" w:rsidR="00652F9B" w:rsidRPr="00BE5F96" w:rsidRDefault="00652F9B" w:rsidP="00BE5F96">
      <w:pPr>
        <w:pStyle w:val="Heading1"/>
        <w:jc w:val="center"/>
        <w:rPr>
          <w:rFonts w:ascii="Arial" w:hAnsi="Arial" w:cs="Arial"/>
          <w:b/>
          <w:bCs/>
          <w:color w:val="000000" w:themeColor="text1"/>
          <w:sz w:val="24"/>
          <w:szCs w:val="24"/>
        </w:rPr>
      </w:pPr>
      <w:bookmarkStart w:id="4" w:name="_Toc36762077"/>
      <w:r w:rsidRPr="00BE5F96">
        <w:rPr>
          <w:rFonts w:ascii="Arial" w:hAnsi="Arial" w:cs="Arial"/>
          <w:b/>
          <w:bCs/>
          <w:color w:val="000000" w:themeColor="text1"/>
          <w:sz w:val="24"/>
          <w:szCs w:val="24"/>
        </w:rPr>
        <w:lastRenderedPageBreak/>
        <w:t>1. Introduction</w:t>
      </w:r>
      <w:bookmarkEnd w:id="4"/>
    </w:p>
    <w:p w14:paraId="7EA7F467" w14:textId="0C58198B" w:rsidR="00652F9B" w:rsidRPr="00BE5F96" w:rsidRDefault="00652F9B" w:rsidP="00BE5F96">
      <w:pPr>
        <w:jc w:val="left"/>
        <w:rPr>
          <w:rFonts w:ascii="Arial" w:hAnsi="Arial" w:cs="Arial"/>
          <w:b/>
          <w:bCs/>
          <w:color w:val="000000" w:themeColor="text1"/>
          <w:sz w:val="24"/>
          <w:szCs w:val="24"/>
        </w:rPr>
      </w:pPr>
    </w:p>
    <w:p w14:paraId="2AD8A25E" w14:textId="75A36116" w:rsidR="00652F9B" w:rsidRDefault="00C66337" w:rsidP="00C66337">
      <w:pPr>
        <w:ind w:firstLine="360"/>
        <w:jc w:val="left"/>
        <w:rPr>
          <w:rFonts w:ascii="Arial" w:hAnsi="Arial" w:cs="Arial"/>
          <w:sz w:val="24"/>
          <w:szCs w:val="24"/>
          <w:lang w:val="en-GB"/>
        </w:rPr>
      </w:pPr>
      <w:r>
        <w:rPr>
          <w:rFonts w:ascii="Arial" w:hAnsi="Arial" w:cs="Arial"/>
          <w:sz w:val="24"/>
          <w:szCs w:val="24"/>
          <w:lang w:val="en-GB"/>
        </w:rPr>
        <w:t>On 6</w:t>
      </w:r>
      <w:r w:rsidRPr="00447021">
        <w:rPr>
          <w:rFonts w:ascii="Arial" w:hAnsi="Arial" w:cs="Arial"/>
          <w:sz w:val="24"/>
          <w:szCs w:val="24"/>
          <w:vertAlign w:val="superscript"/>
          <w:lang w:val="en-GB"/>
        </w:rPr>
        <w:t>th</w:t>
      </w:r>
      <w:r>
        <w:rPr>
          <w:rFonts w:ascii="Arial" w:hAnsi="Arial" w:cs="Arial"/>
          <w:sz w:val="24"/>
          <w:szCs w:val="24"/>
          <w:lang w:val="en-GB"/>
        </w:rPr>
        <w:t xml:space="preserve"> of March 2020, </w:t>
      </w:r>
      <w:r w:rsidRPr="00B168C4">
        <w:rPr>
          <w:rFonts w:ascii="Arial" w:hAnsi="Arial" w:cs="Arial"/>
          <w:sz w:val="24"/>
          <w:szCs w:val="24"/>
          <w:lang w:val="en-GB"/>
        </w:rPr>
        <w:t>Module Tutor</w:t>
      </w:r>
      <w:r>
        <w:rPr>
          <w:rFonts w:ascii="Arial" w:hAnsi="Arial" w:cs="Arial"/>
          <w:sz w:val="24"/>
          <w:szCs w:val="24"/>
          <w:lang w:val="en-GB"/>
        </w:rPr>
        <w:t xml:space="preserve"> of </w:t>
      </w:r>
      <w:r w:rsidRPr="00C66337">
        <w:rPr>
          <w:rFonts w:ascii="Arial" w:hAnsi="Arial" w:cs="Arial"/>
          <w:sz w:val="24"/>
          <w:szCs w:val="24"/>
          <w:lang w:val="en-GB"/>
        </w:rPr>
        <w:t>Workplace Culture and its Impact on Organisational Efficiency</w:t>
      </w:r>
      <w:r>
        <w:rPr>
          <w:rFonts w:ascii="Arial" w:hAnsi="Arial" w:cs="Arial"/>
          <w:sz w:val="24"/>
          <w:szCs w:val="24"/>
          <w:lang w:val="en-GB"/>
        </w:rPr>
        <w:t xml:space="preserve"> from University of Welsh Trinity Saint David, Mrs. </w:t>
      </w:r>
      <w:r w:rsidRPr="00C66337">
        <w:rPr>
          <w:rFonts w:ascii="Arial" w:hAnsi="Arial" w:cs="Arial"/>
          <w:sz w:val="24"/>
          <w:szCs w:val="24"/>
          <w:lang w:val="en-GB"/>
        </w:rPr>
        <w:t>Julie Thomas</w:t>
      </w:r>
      <w:r>
        <w:rPr>
          <w:rFonts w:ascii="Arial" w:hAnsi="Arial" w:cs="Arial"/>
          <w:sz w:val="24"/>
          <w:szCs w:val="24"/>
          <w:lang w:val="en-GB"/>
        </w:rPr>
        <w:t xml:space="preserve">, had asked Mr. Daniel Grasu to do a report regarding </w:t>
      </w:r>
      <w:r w:rsidRPr="00C66337">
        <w:rPr>
          <w:rFonts w:ascii="Arial" w:hAnsi="Arial" w:cs="Arial"/>
          <w:sz w:val="24"/>
          <w:szCs w:val="24"/>
          <w:lang w:val="en-GB"/>
        </w:rPr>
        <w:t>workplace culture and context of one organisation</w:t>
      </w:r>
      <w:r w:rsidR="0048054F">
        <w:rPr>
          <w:rFonts w:ascii="Arial" w:hAnsi="Arial" w:cs="Arial"/>
          <w:sz w:val="24"/>
          <w:szCs w:val="24"/>
          <w:lang w:val="en-GB"/>
        </w:rPr>
        <w:t xml:space="preserve">. </w:t>
      </w:r>
    </w:p>
    <w:p w14:paraId="17D076FD" w14:textId="566D859F" w:rsidR="0048054F" w:rsidRDefault="0048054F" w:rsidP="0048054F">
      <w:pPr>
        <w:ind w:firstLine="360"/>
        <w:jc w:val="left"/>
        <w:rPr>
          <w:rFonts w:ascii="Arial" w:hAnsi="Arial" w:cs="Arial"/>
          <w:sz w:val="24"/>
          <w:szCs w:val="24"/>
          <w:lang w:val="en-GB"/>
        </w:rPr>
      </w:pPr>
      <w:r>
        <w:rPr>
          <w:rFonts w:ascii="Arial" w:hAnsi="Arial" w:cs="Arial"/>
          <w:sz w:val="24"/>
          <w:szCs w:val="24"/>
          <w:lang w:val="en-GB"/>
        </w:rPr>
        <w:t xml:space="preserve">The author, Mr. Daniel Grasu, on this report, will conduct a research regarding </w:t>
      </w:r>
      <w:r w:rsidRPr="0048054F">
        <w:rPr>
          <w:rFonts w:ascii="Arial" w:hAnsi="Arial" w:cs="Arial"/>
          <w:sz w:val="24"/>
          <w:szCs w:val="24"/>
          <w:lang w:val="en-GB"/>
        </w:rPr>
        <w:t>British Airways</w:t>
      </w:r>
      <w:r>
        <w:rPr>
          <w:rFonts w:ascii="Arial" w:hAnsi="Arial" w:cs="Arial"/>
          <w:sz w:val="24"/>
          <w:szCs w:val="24"/>
          <w:lang w:val="en-GB"/>
        </w:rPr>
        <w:t xml:space="preserve"> Culture to see if </w:t>
      </w:r>
      <w:r w:rsidRPr="0048054F">
        <w:rPr>
          <w:rFonts w:ascii="Arial" w:hAnsi="Arial" w:cs="Arial"/>
          <w:sz w:val="24"/>
          <w:szCs w:val="24"/>
          <w:lang w:val="en-GB"/>
        </w:rPr>
        <w:t>employee or management</w:t>
      </w:r>
      <w:r>
        <w:rPr>
          <w:rFonts w:ascii="Arial" w:hAnsi="Arial" w:cs="Arial"/>
          <w:sz w:val="24"/>
          <w:szCs w:val="24"/>
          <w:lang w:val="en-GB"/>
        </w:rPr>
        <w:t xml:space="preserve"> </w:t>
      </w:r>
      <w:r w:rsidRPr="0048054F">
        <w:rPr>
          <w:rFonts w:ascii="Arial" w:hAnsi="Arial" w:cs="Arial"/>
          <w:sz w:val="24"/>
          <w:szCs w:val="24"/>
          <w:lang w:val="en-GB"/>
        </w:rPr>
        <w:t>behaviour matches</w:t>
      </w:r>
      <w:r>
        <w:rPr>
          <w:rFonts w:ascii="Arial" w:hAnsi="Arial" w:cs="Arial"/>
          <w:sz w:val="24"/>
          <w:szCs w:val="24"/>
          <w:lang w:val="en-GB"/>
        </w:rPr>
        <w:t xml:space="preserve"> with</w:t>
      </w:r>
      <w:r w:rsidRPr="0048054F">
        <w:rPr>
          <w:rFonts w:ascii="Arial" w:hAnsi="Arial" w:cs="Arial"/>
          <w:sz w:val="24"/>
          <w:szCs w:val="24"/>
          <w:lang w:val="en-GB"/>
        </w:rPr>
        <w:t xml:space="preserve"> their rhetoric.</w:t>
      </w:r>
      <w:r>
        <w:rPr>
          <w:rFonts w:ascii="Arial" w:hAnsi="Arial" w:cs="Arial"/>
          <w:sz w:val="24"/>
          <w:szCs w:val="24"/>
          <w:lang w:val="en-GB"/>
        </w:rPr>
        <w:t xml:space="preserve"> In the same time, the author will conduct an analyse regarding employees’ </w:t>
      </w:r>
      <w:r w:rsidRPr="0048054F">
        <w:rPr>
          <w:rFonts w:ascii="Arial" w:hAnsi="Arial" w:cs="Arial"/>
          <w:sz w:val="24"/>
          <w:szCs w:val="24"/>
          <w:lang w:val="en-GB"/>
        </w:rPr>
        <w:t>skills,</w:t>
      </w:r>
      <w:r>
        <w:rPr>
          <w:rFonts w:ascii="Arial" w:hAnsi="Arial" w:cs="Arial"/>
          <w:sz w:val="24"/>
          <w:szCs w:val="24"/>
          <w:lang w:val="en-GB"/>
        </w:rPr>
        <w:t xml:space="preserve"> </w:t>
      </w:r>
      <w:r w:rsidRPr="0048054F">
        <w:rPr>
          <w:rFonts w:ascii="Arial" w:hAnsi="Arial" w:cs="Arial"/>
          <w:sz w:val="24"/>
          <w:szCs w:val="24"/>
          <w:lang w:val="en-GB"/>
        </w:rPr>
        <w:t>knowledge and behaviour</w:t>
      </w:r>
      <w:r>
        <w:rPr>
          <w:rFonts w:ascii="Arial" w:hAnsi="Arial" w:cs="Arial"/>
          <w:sz w:val="24"/>
          <w:szCs w:val="24"/>
          <w:lang w:val="en-GB"/>
        </w:rPr>
        <w:t xml:space="preserve"> </w:t>
      </w:r>
      <w:r w:rsidRPr="0048054F">
        <w:rPr>
          <w:rFonts w:ascii="Arial" w:hAnsi="Arial" w:cs="Arial"/>
          <w:sz w:val="24"/>
          <w:szCs w:val="24"/>
          <w:lang w:val="en-GB"/>
        </w:rPr>
        <w:t>with reference to the organisation’s values</w:t>
      </w:r>
      <w:r>
        <w:rPr>
          <w:rFonts w:ascii="Arial" w:hAnsi="Arial" w:cs="Arial"/>
          <w:sz w:val="24"/>
          <w:szCs w:val="24"/>
          <w:lang w:val="en-GB"/>
        </w:rPr>
        <w:t>.</w:t>
      </w:r>
    </w:p>
    <w:p w14:paraId="2B1ADF9D" w14:textId="77777777" w:rsidR="0048054F" w:rsidRDefault="0048054F" w:rsidP="0048054F">
      <w:pPr>
        <w:ind w:firstLine="360"/>
        <w:jc w:val="left"/>
        <w:rPr>
          <w:rFonts w:ascii="Arial" w:hAnsi="Arial" w:cs="Arial"/>
          <w:sz w:val="24"/>
          <w:szCs w:val="24"/>
          <w:lang w:val="en-GB"/>
        </w:rPr>
      </w:pPr>
      <w:r>
        <w:rPr>
          <w:rFonts w:ascii="Arial" w:hAnsi="Arial" w:cs="Arial"/>
          <w:sz w:val="24"/>
          <w:szCs w:val="24"/>
          <w:lang w:val="en-GB"/>
        </w:rPr>
        <w:t xml:space="preserve">The author will consult a </w:t>
      </w:r>
      <w:r w:rsidRPr="00561F47">
        <w:rPr>
          <w:rFonts w:ascii="Arial" w:hAnsi="Arial" w:cs="Arial"/>
          <w:sz w:val="24"/>
          <w:szCs w:val="24"/>
          <w:lang w:val="en-GB"/>
        </w:rPr>
        <w:t>no. of textbooks, journals, websites</w:t>
      </w:r>
      <w:r>
        <w:rPr>
          <w:rFonts w:ascii="Arial" w:hAnsi="Arial" w:cs="Arial"/>
          <w:sz w:val="24"/>
          <w:szCs w:val="24"/>
          <w:lang w:val="en-GB"/>
        </w:rPr>
        <w:t>, books to support his report.</w:t>
      </w:r>
    </w:p>
    <w:p w14:paraId="410158B6" w14:textId="46FB7C55" w:rsidR="0048054F" w:rsidRDefault="0048054F" w:rsidP="0048054F">
      <w:pPr>
        <w:ind w:firstLine="360"/>
        <w:jc w:val="left"/>
        <w:rPr>
          <w:rFonts w:ascii="Arial" w:hAnsi="Arial" w:cs="Arial"/>
          <w:sz w:val="24"/>
          <w:szCs w:val="24"/>
          <w:lang w:val="en-GB"/>
        </w:rPr>
      </w:pPr>
      <w:r>
        <w:rPr>
          <w:rFonts w:ascii="Arial" w:hAnsi="Arial" w:cs="Arial"/>
          <w:sz w:val="24"/>
          <w:szCs w:val="24"/>
          <w:lang w:val="en-GB"/>
        </w:rPr>
        <w:t xml:space="preserve">The report will be finished and uploaded on University </w:t>
      </w:r>
      <w:r w:rsidRPr="00447021">
        <w:rPr>
          <w:rFonts w:ascii="Arial" w:hAnsi="Arial" w:cs="Arial"/>
          <w:sz w:val="24"/>
          <w:szCs w:val="24"/>
          <w:lang w:val="en-GB"/>
        </w:rPr>
        <w:t>Turnitin Assignment Submission Links</w:t>
      </w:r>
      <w:r>
        <w:rPr>
          <w:rFonts w:ascii="Arial" w:hAnsi="Arial" w:cs="Arial"/>
          <w:sz w:val="24"/>
          <w:szCs w:val="24"/>
          <w:lang w:val="en-GB"/>
        </w:rPr>
        <w:t xml:space="preserve"> by </w:t>
      </w:r>
      <w:proofErr w:type="gramStart"/>
      <w:r w:rsidR="00A11D8F">
        <w:rPr>
          <w:rFonts w:ascii="Arial" w:hAnsi="Arial" w:cs="Arial"/>
          <w:sz w:val="24"/>
          <w:szCs w:val="24"/>
          <w:lang w:val="en-GB"/>
        </w:rPr>
        <w:t>3</w:t>
      </w:r>
      <w:r w:rsidRPr="00422C80">
        <w:rPr>
          <w:rFonts w:ascii="Arial" w:hAnsi="Arial" w:cs="Arial"/>
          <w:sz w:val="24"/>
          <w:szCs w:val="24"/>
          <w:vertAlign w:val="superscript"/>
          <w:lang w:val="en-GB"/>
        </w:rPr>
        <w:t>th</w:t>
      </w:r>
      <w:proofErr w:type="gramEnd"/>
      <w:r>
        <w:rPr>
          <w:rFonts w:ascii="Arial" w:hAnsi="Arial" w:cs="Arial"/>
          <w:sz w:val="24"/>
          <w:szCs w:val="24"/>
          <w:lang w:val="en-GB"/>
        </w:rPr>
        <w:t xml:space="preserve"> </w:t>
      </w:r>
      <w:r w:rsidR="00A11D8F">
        <w:rPr>
          <w:rFonts w:ascii="Arial" w:hAnsi="Arial" w:cs="Arial"/>
          <w:sz w:val="24"/>
          <w:szCs w:val="24"/>
          <w:lang w:val="en-GB"/>
        </w:rPr>
        <w:t>April</w:t>
      </w:r>
      <w:r>
        <w:rPr>
          <w:rFonts w:ascii="Arial" w:hAnsi="Arial" w:cs="Arial"/>
          <w:sz w:val="24"/>
          <w:szCs w:val="24"/>
          <w:lang w:val="en-GB"/>
        </w:rPr>
        <w:t xml:space="preserve"> 2020.</w:t>
      </w:r>
    </w:p>
    <w:p w14:paraId="42AC027F" w14:textId="77777777" w:rsidR="0048054F" w:rsidRPr="0048054F" w:rsidRDefault="0048054F" w:rsidP="0048054F">
      <w:pPr>
        <w:ind w:firstLine="360"/>
        <w:jc w:val="left"/>
        <w:rPr>
          <w:rFonts w:ascii="Arial" w:hAnsi="Arial" w:cs="Arial"/>
          <w:sz w:val="24"/>
          <w:szCs w:val="24"/>
          <w:lang w:val="en-GB"/>
        </w:rPr>
      </w:pPr>
    </w:p>
    <w:p w14:paraId="64606981" w14:textId="61BC6310" w:rsidR="00652F9B" w:rsidRPr="00BE5F96" w:rsidRDefault="00652F9B" w:rsidP="00BE5F96">
      <w:pPr>
        <w:jc w:val="left"/>
        <w:rPr>
          <w:rFonts w:ascii="Arial" w:hAnsi="Arial" w:cs="Arial"/>
          <w:b/>
          <w:bCs/>
          <w:color w:val="000000" w:themeColor="text1"/>
          <w:sz w:val="24"/>
          <w:szCs w:val="24"/>
        </w:rPr>
      </w:pPr>
    </w:p>
    <w:p w14:paraId="1331378E" w14:textId="77777777" w:rsidR="00652F9B" w:rsidRPr="00BE5F96" w:rsidRDefault="00652F9B" w:rsidP="00BE5F96">
      <w:pPr>
        <w:jc w:val="left"/>
        <w:rPr>
          <w:rFonts w:ascii="Arial" w:hAnsi="Arial" w:cs="Arial"/>
          <w:b/>
          <w:bCs/>
          <w:color w:val="000000" w:themeColor="text1"/>
          <w:sz w:val="24"/>
          <w:szCs w:val="24"/>
        </w:rPr>
      </w:pPr>
    </w:p>
    <w:p w14:paraId="000A50B8" w14:textId="77777777" w:rsidR="008E7078" w:rsidRPr="00BE5F96" w:rsidRDefault="008E7078" w:rsidP="00BE5F96">
      <w:pPr>
        <w:pStyle w:val="Heading1"/>
        <w:jc w:val="left"/>
        <w:rPr>
          <w:rFonts w:ascii="Arial" w:hAnsi="Arial" w:cs="Arial"/>
          <w:b/>
          <w:bCs/>
          <w:color w:val="000000" w:themeColor="text1"/>
          <w:sz w:val="24"/>
          <w:szCs w:val="24"/>
        </w:rPr>
      </w:pPr>
      <w:r w:rsidRPr="00BE5F96">
        <w:rPr>
          <w:rFonts w:ascii="Arial" w:hAnsi="Arial" w:cs="Arial"/>
          <w:b/>
          <w:bCs/>
          <w:color w:val="000000" w:themeColor="text1"/>
          <w:sz w:val="24"/>
          <w:szCs w:val="24"/>
        </w:rPr>
        <w:br w:type="page"/>
      </w:r>
    </w:p>
    <w:p w14:paraId="7E08290F" w14:textId="497A9DF3" w:rsidR="00652F9B" w:rsidRPr="00BE5F96" w:rsidRDefault="00652F9B" w:rsidP="00BE5F96">
      <w:pPr>
        <w:pStyle w:val="Heading1"/>
        <w:jc w:val="center"/>
        <w:rPr>
          <w:rFonts w:ascii="Arial" w:hAnsi="Arial" w:cs="Arial"/>
          <w:b/>
          <w:bCs/>
          <w:color w:val="000000" w:themeColor="text1"/>
          <w:sz w:val="24"/>
          <w:szCs w:val="24"/>
        </w:rPr>
      </w:pPr>
      <w:bookmarkStart w:id="5" w:name="_Toc36762078"/>
      <w:r w:rsidRPr="00BE5F96">
        <w:rPr>
          <w:rFonts w:ascii="Arial" w:hAnsi="Arial" w:cs="Arial"/>
          <w:b/>
          <w:bCs/>
          <w:color w:val="000000" w:themeColor="text1"/>
          <w:sz w:val="24"/>
          <w:szCs w:val="24"/>
        </w:rPr>
        <w:lastRenderedPageBreak/>
        <w:t>2. Findings</w:t>
      </w:r>
      <w:bookmarkEnd w:id="5"/>
    </w:p>
    <w:p w14:paraId="45C51068" w14:textId="27C412AA" w:rsidR="00652F9B" w:rsidRDefault="00652F9B" w:rsidP="00BE5F96">
      <w:pPr>
        <w:jc w:val="left"/>
        <w:rPr>
          <w:rFonts w:ascii="Arial" w:hAnsi="Arial" w:cs="Arial"/>
          <w:b/>
          <w:bCs/>
          <w:color w:val="000000" w:themeColor="text1"/>
          <w:sz w:val="24"/>
          <w:szCs w:val="24"/>
        </w:rPr>
      </w:pPr>
    </w:p>
    <w:p w14:paraId="280CD8A7" w14:textId="5FA5093B" w:rsidR="004976BB" w:rsidRDefault="004976BB" w:rsidP="00AD277C">
      <w:pPr>
        <w:ind w:firstLine="360"/>
        <w:jc w:val="left"/>
        <w:rPr>
          <w:rFonts w:ascii="Arial" w:hAnsi="Arial" w:cs="Arial"/>
          <w:color w:val="000000"/>
          <w:sz w:val="20"/>
          <w:szCs w:val="20"/>
          <w:shd w:val="clear" w:color="auto" w:fill="FFFFFF"/>
        </w:rPr>
      </w:pPr>
      <w:r w:rsidRPr="00AD277C">
        <w:rPr>
          <w:rFonts w:ascii="Arial" w:hAnsi="Arial" w:cs="Arial"/>
          <w:color w:val="000000" w:themeColor="text1"/>
          <w:sz w:val="24"/>
          <w:szCs w:val="24"/>
        </w:rPr>
        <w:t xml:space="preserve">British Airways PLC was formed in April 1974 by fusion of British Overseas Airways Corporation (BOAC) with </w:t>
      </w:r>
      <w:r w:rsidR="00AD277C" w:rsidRPr="00AD277C">
        <w:rPr>
          <w:rFonts w:ascii="Arial" w:hAnsi="Arial" w:cs="Arial"/>
          <w:color w:val="000000" w:themeColor="text1"/>
          <w:sz w:val="24"/>
          <w:szCs w:val="24"/>
        </w:rPr>
        <w:t>British European Airways (BEA) and their associated companies.</w:t>
      </w:r>
      <w:r w:rsidR="00AD277C" w:rsidRPr="00AD277C">
        <w:rPr>
          <w:rFonts w:ascii="Arial" w:hAnsi="Arial" w:cs="Arial"/>
          <w:color w:val="000000"/>
          <w:sz w:val="20"/>
          <w:szCs w:val="20"/>
          <w:shd w:val="clear" w:color="auto" w:fill="FFFFFF"/>
        </w:rPr>
        <w:t xml:space="preserve"> </w:t>
      </w:r>
      <w:r w:rsidR="00AD277C">
        <w:rPr>
          <w:rFonts w:ascii="Arial" w:hAnsi="Arial" w:cs="Arial"/>
          <w:color w:val="000000"/>
          <w:sz w:val="20"/>
          <w:szCs w:val="20"/>
          <w:shd w:val="clear" w:color="auto" w:fill="FFFFFF"/>
        </w:rPr>
        <w:t>(British Airways PLC | History &amp; Facts, 2019)</w:t>
      </w:r>
    </w:p>
    <w:p w14:paraId="59600E66" w14:textId="78E48320" w:rsidR="00AE4390" w:rsidRPr="00AD277C" w:rsidRDefault="00A11D8F" w:rsidP="00AD277C">
      <w:pPr>
        <w:ind w:firstLine="360"/>
        <w:jc w:val="left"/>
        <w:rPr>
          <w:rFonts w:ascii="Arial" w:hAnsi="Arial" w:cs="Arial"/>
          <w:color w:val="000000" w:themeColor="text1"/>
          <w:sz w:val="24"/>
          <w:szCs w:val="24"/>
        </w:rPr>
      </w:pPr>
      <w:r w:rsidRPr="00AD277C">
        <w:rPr>
          <w:rFonts w:ascii="Arial" w:hAnsi="Arial" w:cs="Arial"/>
          <w:color w:val="000000" w:themeColor="text1"/>
          <w:sz w:val="24"/>
          <w:szCs w:val="24"/>
        </w:rPr>
        <w:t xml:space="preserve">British Airways </w:t>
      </w:r>
      <w:r w:rsidR="00AE4390" w:rsidRPr="00AE4390">
        <w:rPr>
          <w:rFonts w:ascii="Arial" w:hAnsi="Arial" w:cs="Arial"/>
          <w:color w:val="000000" w:themeColor="text1"/>
          <w:sz w:val="24"/>
          <w:szCs w:val="24"/>
        </w:rPr>
        <w:t xml:space="preserve">has made big investments in Australian airline Qantas and national French carrier TAT during the past few years and purchased </w:t>
      </w:r>
      <w:proofErr w:type="spellStart"/>
      <w:r w:rsidR="00AE4390" w:rsidRPr="00AE4390">
        <w:rPr>
          <w:rFonts w:ascii="Arial" w:hAnsi="Arial" w:cs="Arial"/>
          <w:color w:val="000000" w:themeColor="text1"/>
          <w:sz w:val="24"/>
          <w:szCs w:val="24"/>
        </w:rPr>
        <w:t>DanAir</w:t>
      </w:r>
      <w:proofErr w:type="spellEnd"/>
      <w:r w:rsidR="00AE4390" w:rsidRPr="00AE4390">
        <w:rPr>
          <w:rFonts w:ascii="Arial" w:hAnsi="Arial" w:cs="Arial"/>
          <w:color w:val="000000" w:themeColor="text1"/>
          <w:sz w:val="24"/>
          <w:szCs w:val="24"/>
        </w:rPr>
        <w:t xml:space="preserve"> after it fell into financial troubles.</w:t>
      </w:r>
      <w:r w:rsidR="00AE4390" w:rsidRPr="00AE4390">
        <w:rPr>
          <w:rFonts w:ascii="Arial" w:hAnsi="Arial" w:cs="Arial"/>
          <w:color w:val="000000"/>
          <w:sz w:val="20"/>
          <w:szCs w:val="20"/>
          <w:shd w:val="clear" w:color="auto" w:fill="FFFFFF"/>
        </w:rPr>
        <w:t xml:space="preserve"> </w:t>
      </w:r>
      <w:r w:rsidR="00AE4390">
        <w:rPr>
          <w:rFonts w:ascii="Arial" w:hAnsi="Arial" w:cs="Arial"/>
          <w:color w:val="000000"/>
          <w:sz w:val="20"/>
          <w:szCs w:val="20"/>
          <w:shd w:val="clear" w:color="auto" w:fill="FFFFFF"/>
        </w:rPr>
        <w:t>(Stanley-Price, 2019)</w:t>
      </w:r>
    </w:p>
    <w:p w14:paraId="24422403" w14:textId="77777777" w:rsidR="00993141" w:rsidRPr="00E44C33" w:rsidRDefault="00993141" w:rsidP="00993141">
      <w:pPr>
        <w:ind w:firstLine="360"/>
        <w:jc w:val="left"/>
        <w:rPr>
          <w:rFonts w:ascii="Arial" w:hAnsi="Arial" w:cs="Arial"/>
          <w:color w:val="000000" w:themeColor="text1"/>
          <w:sz w:val="24"/>
          <w:szCs w:val="24"/>
        </w:rPr>
      </w:pPr>
      <w:r w:rsidRPr="00E44C33">
        <w:rPr>
          <w:rFonts w:ascii="Arial" w:hAnsi="Arial" w:cs="Arial"/>
          <w:color w:val="000000" w:themeColor="text1"/>
          <w:sz w:val="24"/>
          <w:szCs w:val="24"/>
        </w:rPr>
        <w:t>In 2006, British Airways had implemented online-learning programs, who's teaching cabin crew how</w:t>
      </w:r>
      <w:r w:rsidRPr="00E44C33">
        <w:t xml:space="preserve"> </w:t>
      </w:r>
      <w:r w:rsidRPr="00E44C33">
        <w:rPr>
          <w:rFonts w:ascii="Arial" w:hAnsi="Arial" w:cs="Arial"/>
          <w:color w:val="000000" w:themeColor="text1"/>
          <w:sz w:val="24"/>
          <w:szCs w:val="24"/>
        </w:rPr>
        <w:t>to use a new in-flight sales system.</w:t>
      </w:r>
      <w:r>
        <w:rPr>
          <w:rFonts w:ascii="Arial" w:hAnsi="Arial" w:cs="Arial"/>
          <w:color w:val="000000" w:themeColor="text1"/>
          <w:sz w:val="24"/>
          <w:szCs w:val="24"/>
        </w:rPr>
        <w:t xml:space="preserve"> </w:t>
      </w:r>
      <w:r w:rsidRPr="00E44C33">
        <w:rPr>
          <w:rFonts w:ascii="Arial" w:hAnsi="Arial" w:cs="Arial"/>
          <w:color w:val="000000" w:themeColor="text1"/>
          <w:sz w:val="24"/>
          <w:szCs w:val="24"/>
        </w:rPr>
        <w:t>According to Wendy Stubbs,</w:t>
      </w:r>
      <w:r w:rsidRPr="00E44C33">
        <w:t xml:space="preserve"> </w:t>
      </w:r>
      <w:r w:rsidRPr="00E44C33">
        <w:rPr>
          <w:rFonts w:ascii="Arial" w:hAnsi="Arial" w:cs="Arial"/>
          <w:color w:val="000000" w:themeColor="text1"/>
          <w:sz w:val="24"/>
          <w:szCs w:val="24"/>
        </w:rPr>
        <w:t>British Airways e-learning manager</w:t>
      </w:r>
      <w:r>
        <w:rPr>
          <w:rFonts w:ascii="Arial" w:hAnsi="Arial" w:cs="Arial"/>
          <w:color w:val="000000" w:themeColor="text1"/>
          <w:sz w:val="24"/>
          <w:szCs w:val="24"/>
        </w:rPr>
        <w:t xml:space="preserve"> from that time, t</w:t>
      </w:r>
      <w:r w:rsidRPr="00E44C33">
        <w:rPr>
          <w:rFonts w:ascii="Arial" w:hAnsi="Arial" w:cs="Arial"/>
          <w:color w:val="000000" w:themeColor="text1"/>
          <w:sz w:val="24"/>
          <w:szCs w:val="24"/>
        </w:rPr>
        <w:t xml:space="preserve">o insure that British Airways cabin crews were qualified to use this </w:t>
      </w:r>
      <w:proofErr w:type="spellStart"/>
      <w:r w:rsidRPr="00E44C33">
        <w:rPr>
          <w:rFonts w:ascii="Arial" w:hAnsi="Arial" w:cs="Arial"/>
          <w:color w:val="000000" w:themeColor="text1"/>
          <w:sz w:val="24"/>
          <w:szCs w:val="24"/>
        </w:rPr>
        <w:t>programme</w:t>
      </w:r>
      <w:proofErr w:type="spellEnd"/>
      <w:r w:rsidRPr="00E44C33">
        <w:rPr>
          <w:rFonts w:ascii="Arial" w:hAnsi="Arial" w:cs="Arial"/>
          <w:color w:val="000000" w:themeColor="text1"/>
          <w:sz w:val="24"/>
          <w:szCs w:val="24"/>
        </w:rPr>
        <w:t xml:space="preserve"> as soon as it was rolled out, </w:t>
      </w:r>
      <w:r>
        <w:rPr>
          <w:rFonts w:ascii="Arial" w:hAnsi="Arial" w:cs="Arial"/>
          <w:color w:val="000000" w:themeColor="text1"/>
          <w:sz w:val="24"/>
          <w:szCs w:val="24"/>
        </w:rPr>
        <w:t>they</w:t>
      </w:r>
      <w:r w:rsidRPr="00E44C33">
        <w:rPr>
          <w:rFonts w:ascii="Arial" w:hAnsi="Arial" w:cs="Arial"/>
          <w:color w:val="000000" w:themeColor="text1"/>
          <w:sz w:val="24"/>
          <w:szCs w:val="24"/>
        </w:rPr>
        <w:t xml:space="preserve"> needed to create specific learning materials in tandem with the implementation of the </w:t>
      </w:r>
      <w:proofErr w:type="spellStart"/>
      <w:r w:rsidRPr="00E44C33">
        <w:rPr>
          <w:rFonts w:ascii="Arial" w:hAnsi="Arial" w:cs="Arial"/>
          <w:color w:val="000000" w:themeColor="text1"/>
          <w:sz w:val="24"/>
          <w:szCs w:val="24"/>
        </w:rPr>
        <w:t>Barplus</w:t>
      </w:r>
      <w:proofErr w:type="spellEnd"/>
      <w:r w:rsidRPr="00E44C33">
        <w:rPr>
          <w:rFonts w:ascii="Arial" w:hAnsi="Arial" w:cs="Arial"/>
          <w:color w:val="000000" w:themeColor="text1"/>
          <w:sz w:val="24"/>
          <w:szCs w:val="24"/>
        </w:rPr>
        <w:t xml:space="preserve"> framework</w:t>
      </w:r>
      <w:r>
        <w:rPr>
          <w:rFonts w:ascii="Arial" w:hAnsi="Arial" w:cs="Arial"/>
          <w:color w:val="000000" w:themeColor="text1"/>
          <w:sz w:val="24"/>
          <w:szCs w:val="24"/>
        </w:rPr>
        <w:t xml:space="preserve">. </w:t>
      </w:r>
      <w:proofErr w:type="spellStart"/>
      <w:r w:rsidRPr="00E44C33">
        <w:rPr>
          <w:rFonts w:ascii="Arial" w:hAnsi="Arial" w:cs="Arial"/>
          <w:color w:val="000000" w:themeColor="text1"/>
          <w:sz w:val="24"/>
          <w:szCs w:val="24"/>
        </w:rPr>
        <w:t>Barplus</w:t>
      </w:r>
      <w:proofErr w:type="spellEnd"/>
      <w:r w:rsidRPr="00E44C33">
        <w:rPr>
          <w:rFonts w:ascii="Arial" w:hAnsi="Arial" w:cs="Arial"/>
          <w:color w:val="000000" w:themeColor="text1"/>
          <w:sz w:val="24"/>
          <w:szCs w:val="24"/>
        </w:rPr>
        <w:t xml:space="preserve"> project </w:t>
      </w:r>
      <w:r>
        <w:rPr>
          <w:rFonts w:ascii="Arial" w:hAnsi="Arial" w:cs="Arial"/>
          <w:color w:val="000000" w:themeColor="text1"/>
          <w:sz w:val="24"/>
          <w:szCs w:val="24"/>
        </w:rPr>
        <w:t>it was</w:t>
      </w:r>
      <w:r w:rsidRPr="00E44C33">
        <w:rPr>
          <w:rFonts w:ascii="Arial" w:hAnsi="Arial" w:cs="Arial"/>
          <w:color w:val="000000" w:themeColor="text1"/>
          <w:sz w:val="24"/>
          <w:szCs w:val="24"/>
        </w:rPr>
        <w:t xml:space="preserve"> an on-board point-of-sale system operated via personal digital assistants</w:t>
      </w:r>
      <w:r>
        <w:rPr>
          <w:rFonts w:ascii="Arial" w:hAnsi="Arial" w:cs="Arial"/>
          <w:color w:val="000000" w:themeColor="text1"/>
          <w:sz w:val="24"/>
          <w:szCs w:val="24"/>
        </w:rPr>
        <w:t>.</w:t>
      </w:r>
      <w:r w:rsidRPr="0048477C">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(Little, 2006)</w:t>
      </w:r>
    </w:p>
    <w:p w14:paraId="1D436669" w14:textId="063E33DD" w:rsidR="00652F9B" w:rsidRPr="00D74E08" w:rsidRDefault="00993141" w:rsidP="00D74E08">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In </w:t>
      </w:r>
      <w:r w:rsidR="00633B69">
        <w:rPr>
          <w:rFonts w:ascii="Arial" w:hAnsi="Arial" w:cs="Arial"/>
          <w:color w:val="000000" w:themeColor="text1"/>
          <w:sz w:val="24"/>
          <w:szCs w:val="24"/>
        </w:rPr>
        <w:t>the present</w:t>
      </w:r>
      <w:r>
        <w:rPr>
          <w:rFonts w:ascii="Arial" w:hAnsi="Arial" w:cs="Arial"/>
          <w:color w:val="000000" w:themeColor="text1"/>
          <w:sz w:val="24"/>
          <w:szCs w:val="24"/>
        </w:rPr>
        <w:t xml:space="preserve">, </w:t>
      </w:r>
      <w:r w:rsidR="00E2600C" w:rsidRPr="00E2600C">
        <w:rPr>
          <w:rFonts w:ascii="Arial" w:hAnsi="Arial" w:cs="Arial"/>
          <w:color w:val="000000" w:themeColor="text1"/>
          <w:sz w:val="24"/>
          <w:szCs w:val="24"/>
        </w:rPr>
        <w:t xml:space="preserve">British Airways </w:t>
      </w:r>
      <w:r w:rsidR="00E2600C">
        <w:rPr>
          <w:rFonts w:ascii="Arial" w:hAnsi="Arial" w:cs="Arial"/>
          <w:color w:val="000000" w:themeColor="text1"/>
          <w:sz w:val="24"/>
          <w:szCs w:val="24"/>
        </w:rPr>
        <w:t>had fusion with</w:t>
      </w:r>
      <w:r w:rsidR="00E2600C" w:rsidRPr="00E2600C">
        <w:rPr>
          <w:rFonts w:ascii="Arial" w:hAnsi="Arial" w:cs="Arial"/>
          <w:color w:val="000000" w:themeColor="text1"/>
          <w:sz w:val="24"/>
          <w:szCs w:val="24"/>
        </w:rPr>
        <w:t xml:space="preserve"> Iberia</w:t>
      </w:r>
      <w:r w:rsidR="00E2600C">
        <w:rPr>
          <w:rFonts w:ascii="Arial" w:hAnsi="Arial" w:cs="Arial"/>
          <w:color w:val="000000" w:themeColor="text1"/>
          <w:sz w:val="24"/>
          <w:szCs w:val="24"/>
        </w:rPr>
        <w:t xml:space="preserve">, bringing to live a new </w:t>
      </w:r>
      <w:r w:rsidR="00E2600C" w:rsidRPr="00E2600C">
        <w:rPr>
          <w:rFonts w:ascii="Arial" w:hAnsi="Arial" w:cs="Arial"/>
          <w:color w:val="000000" w:themeColor="text1"/>
          <w:sz w:val="24"/>
          <w:szCs w:val="24"/>
        </w:rPr>
        <w:t>International Airlines Group (IAG)</w:t>
      </w:r>
      <w:r w:rsidR="00E2600C">
        <w:rPr>
          <w:rFonts w:ascii="Arial" w:hAnsi="Arial" w:cs="Arial"/>
          <w:color w:val="000000" w:themeColor="text1"/>
          <w:sz w:val="24"/>
          <w:szCs w:val="24"/>
        </w:rPr>
        <w:t xml:space="preserve">. In 2019, </w:t>
      </w:r>
      <w:r w:rsidR="00E2600C" w:rsidRPr="00E2600C">
        <w:rPr>
          <w:rFonts w:ascii="Arial" w:hAnsi="Arial" w:cs="Arial"/>
          <w:color w:val="000000" w:themeColor="text1"/>
          <w:sz w:val="24"/>
          <w:szCs w:val="24"/>
        </w:rPr>
        <w:t xml:space="preserve">British Airways </w:t>
      </w:r>
      <w:r w:rsidR="00E2600C">
        <w:rPr>
          <w:rFonts w:ascii="Arial" w:hAnsi="Arial" w:cs="Arial"/>
          <w:color w:val="000000" w:themeColor="text1"/>
          <w:sz w:val="24"/>
          <w:szCs w:val="24"/>
        </w:rPr>
        <w:t>had</w:t>
      </w:r>
      <w:r w:rsidR="00E2600C" w:rsidRPr="00E2600C">
        <w:rPr>
          <w:rFonts w:ascii="Arial" w:hAnsi="Arial" w:cs="Arial"/>
          <w:color w:val="000000" w:themeColor="text1"/>
          <w:sz w:val="24"/>
          <w:szCs w:val="24"/>
        </w:rPr>
        <w:t xml:space="preserve"> celebrate</w:t>
      </w:r>
      <w:r w:rsidR="00E2600C">
        <w:rPr>
          <w:rFonts w:ascii="Arial" w:hAnsi="Arial" w:cs="Arial"/>
          <w:color w:val="000000" w:themeColor="text1"/>
          <w:sz w:val="24"/>
          <w:szCs w:val="24"/>
        </w:rPr>
        <w:t>d</w:t>
      </w:r>
      <w:r w:rsidR="00E2600C" w:rsidRPr="00E2600C">
        <w:rPr>
          <w:rFonts w:ascii="Arial" w:hAnsi="Arial" w:cs="Arial"/>
          <w:color w:val="000000" w:themeColor="text1"/>
          <w:sz w:val="24"/>
          <w:szCs w:val="24"/>
        </w:rPr>
        <w:t xml:space="preserve"> 100</w:t>
      </w:r>
      <w:r w:rsidR="00E2600C">
        <w:rPr>
          <w:rFonts w:ascii="Arial" w:hAnsi="Arial" w:cs="Arial"/>
          <w:color w:val="000000" w:themeColor="text1"/>
          <w:sz w:val="24"/>
          <w:szCs w:val="24"/>
        </w:rPr>
        <w:t xml:space="preserve"> </w:t>
      </w:r>
      <w:r w:rsidR="00E2600C" w:rsidRPr="00E2600C">
        <w:rPr>
          <w:rFonts w:ascii="Arial" w:hAnsi="Arial" w:cs="Arial"/>
          <w:color w:val="000000" w:themeColor="text1"/>
          <w:sz w:val="24"/>
          <w:szCs w:val="24"/>
        </w:rPr>
        <w:t>years of flying</w:t>
      </w:r>
      <w:r w:rsidR="00E2600C">
        <w:rPr>
          <w:rFonts w:ascii="Arial" w:hAnsi="Arial" w:cs="Arial"/>
          <w:color w:val="000000" w:themeColor="text1"/>
          <w:sz w:val="24"/>
          <w:szCs w:val="24"/>
        </w:rPr>
        <w:t xml:space="preserve">. </w:t>
      </w:r>
      <w:r w:rsidR="00A11D8F" w:rsidRPr="00AD277C">
        <w:rPr>
          <w:rFonts w:ascii="Arial" w:hAnsi="Arial" w:cs="Arial"/>
          <w:color w:val="000000" w:themeColor="text1"/>
          <w:sz w:val="24"/>
          <w:szCs w:val="24"/>
        </w:rPr>
        <w:t xml:space="preserve">British Airways </w:t>
      </w:r>
      <w:r w:rsidR="00E2600C" w:rsidRPr="00E2600C">
        <w:rPr>
          <w:rFonts w:ascii="Arial" w:hAnsi="Arial" w:cs="Arial"/>
          <w:color w:val="000000" w:themeColor="text1"/>
          <w:sz w:val="24"/>
          <w:szCs w:val="24"/>
        </w:rPr>
        <w:t>carry the Olympic flame on board an Airbus A319 specially named Firefly and sponsor the Olympics and Paralympics</w:t>
      </w:r>
      <w:r w:rsidR="00E2600C">
        <w:rPr>
          <w:rFonts w:ascii="Arial" w:hAnsi="Arial" w:cs="Arial"/>
          <w:color w:val="000000" w:themeColor="text1"/>
          <w:sz w:val="24"/>
          <w:szCs w:val="24"/>
        </w:rPr>
        <w:t xml:space="preserve">. </w:t>
      </w:r>
      <w:r w:rsidR="00E2600C">
        <w:rPr>
          <w:rFonts w:ascii="Arial" w:hAnsi="Arial" w:cs="Arial"/>
          <w:color w:val="000000"/>
          <w:sz w:val="20"/>
          <w:szCs w:val="20"/>
          <w:shd w:val="clear" w:color="auto" w:fill="FFFFFF"/>
        </w:rPr>
        <w:t>(Explore our past | History &amp; Heritage, 2020)</w:t>
      </w:r>
    </w:p>
    <w:p w14:paraId="0348CD25" w14:textId="6BCBBEDC" w:rsidR="00652F9B" w:rsidRPr="00BB365B" w:rsidRDefault="00D74E08" w:rsidP="00BB365B">
      <w:pPr>
        <w:ind w:firstLine="360"/>
        <w:jc w:val="left"/>
        <w:rPr>
          <w:rFonts w:ascii="Arial" w:hAnsi="Arial" w:cs="Arial"/>
          <w:color w:val="000000" w:themeColor="text1"/>
          <w:sz w:val="24"/>
          <w:szCs w:val="24"/>
        </w:rPr>
      </w:pPr>
      <w:r w:rsidRPr="00BB365B">
        <w:rPr>
          <w:rFonts w:ascii="Arial" w:hAnsi="Arial" w:cs="Arial"/>
          <w:color w:val="000000" w:themeColor="text1"/>
          <w:sz w:val="24"/>
          <w:szCs w:val="24"/>
        </w:rPr>
        <w:t>British Airways seems to be the biggest airline in the United Kingdom operating internal and external air services for passengers and cargo</w:t>
      </w:r>
      <w:r w:rsidR="00BB365B">
        <w:rPr>
          <w:rFonts w:ascii="Arial" w:hAnsi="Arial" w:cs="Arial"/>
          <w:color w:val="000000" w:themeColor="text1"/>
          <w:sz w:val="24"/>
          <w:szCs w:val="24"/>
        </w:rPr>
        <w:t xml:space="preserve"> having the </w:t>
      </w:r>
      <w:r w:rsidR="00BB365B" w:rsidRPr="00BB365B">
        <w:rPr>
          <w:rFonts w:ascii="Arial" w:hAnsi="Arial" w:cs="Arial"/>
          <w:color w:val="000000" w:themeColor="text1"/>
          <w:sz w:val="24"/>
          <w:szCs w:val="24"/>
        </w:rPr>
        <w:t>headquarter in Waterside, and their major hubs are</w:t>
      </w:r>
      <w:r w:rsidR="00BB365B">
        <w:rPr>
          <w:rFonts w:ascii="Arial" w:hAnsi="Arial" w:cs="Arial"/>
          <w:color w:val="000000" w:themeColor="text1"/>
          <w:sz w:val="24"/>
          <w:szCs w:val="24"/>
        </w:rPr>
        <w:t xml:space="preserve"> in</w:t>
      </w:r>
      <w:r w:rsidR="00BB365B" w:rsidRPr="00BB365B">
        <w:rPr>
          <w:rFonts w:ascii="Arial" w:hAnsi="Arial" w:cs="Arial"/>
          <w:color w:val="000000" w:themeColor="text1"/>
          <w:sz w:val="24"/>
          <w:szCs w:val="24"/>
        </w:rPr>
        <w:t xml:space="preserve"> London Heathrow and Gatwick International Airports</w:t>
      </w:r>
      <w:r w:rsidR="00BB365B">
        <w:rPr>
          <w:rFonts w:ascii="Arial" w:hAnsi="Arial" w:cs="Arial"/>
          <w:color w:val="000000" w:themeColor="text1"/>
          <w:sz w:val="24"/>
          <w:szCs w:val="24"/>
        </w:rPr>
        <w:t>.</w:t>
      </w:r>
    </w:p>
    <w:p w14:paraId="67C52781" w14:textId="1B5847AE" w:rsidR="00D74E08" w:rsidRPr="00BE5F96" w:rsidRDefault="00A11D8F" w:rsidP="00BE5F96">
      <w:pPr>
        <w:jc w:val="left"/>
        <w:rPr>
          <w:rFonts w:ascii="Arial" w:hAnsi="Arial" w:cs="Arial"/>
          <w:b/>
          <w:bCs/>
          <w:color w:val="000000" w:themeColor="text1"/>
          <w:sz w:val="24"/>
          <w:szCs w:val="24"/>
        </w:rPr>
      </w:pPr>
      <w:r>
        <w:rPr>
          <w:rFonts w:ascii="Arial" w:hAnsi="Arial" w:cs="Arial"/>
          <w:b/>
          <w:bCs/>
          <w:color w:val="000000" w:themeColor="text1"/>
          <w:sz w:val="24"/>
          <w:szCs w:val="24"/>
        </w:rPr>
        <w:t xml:space="preserve">  </w:t>
      </w:r>
    </w:p>
    <w:p w14:paraId="1A1C13CC" w14:textId="4B5CEE7E" w:rsidR="00652F9B" w:rsidRPr="00BE5F96" w:rsidRDefault="00652F9B" w:rsidP="00BE5F96">
      <w:pPr>
        <w:pStyle w:val="Heading2"/>
        <w:jc w:val="left"/>
        <w:rPr>
          <w:b/>
          <w:bCs/>
          <w:color w:val="000000" w:themeColor="text1"/>
          <w:sz w:val="32"/>
          <w:szCs w:val="32"/>
        </w:rPr>
      </w:pPr>
      <w:bookmarkStart w:id="6" w:name="_Toc36762079"/>
      <w:r w:rsidRPr="00BE5F96">
        <w:rPr>
          <w:rFonts w:ascii="Arial" w:hAnsi="Arial" w:cs="Arial"/>
          <w:b/>
          <w:bCs/>
          <w:color w:val="000000" w:themeColor="text1"/>
          <w:sz w:val="24"/>
          <w:szCs w:val="24"/>
        </w:rPr>
        <w:t>2.1.</w:t>
      </w:r>
      <w:r w:rsidR="001E2F40" w:rsidRPr="00BE5F96">
        <w:rPr>
          <w:rFonts w:ascii="Arial" w:hAnsi="Arial" w:cs="Arial"/>
          <w:b/>
          <w:bCs/>
          <w:color w:val="000000" w:themeColor="text1"/>
          <w:sz w:val="24"/>
          <w:szCs w:val="24"/>
        </w:rPr>
        <w:t xml:space="preserve"> </w:t>
      </w:r>
      <w:r w:rsidR="001E2F40" w:rsidRPr="00BE5F96">
        <w:rPr>
          <w:rStyle w:val="title-text"/>
          <w:rFonts w:ascii="Arial" w:hAnsi="Arial" w:cs="Arial"/>
          <w:b/>
          <w:bCs/>
          <w:color w:val="000000" w:themeColor="text1"/>
          <w:sz w:val="24"/>
          <w:szCs w:val="24"/>
        </w:rPr>
        <w:t>British Airways Culture</w:t>
      </w:r>
      <w:bookmarkEnd w:id="6"/>
    </w:p>
    <w:p w14:paraId="27B47AE9" w14:textId="62937A28" w:rsidR="00D74E08" w:rsidRDefault="00D74E08" w:rsidP="00BE5F96">
      <w:pPr>
        <w:jc w:val="left"/>
        <w:rPr>
          <w:rFonts w:ascii="Arial" w:hAnsi="Arial" w:cs="Arial"/>
          <w:color w:val="000000" w:themeColor="text1"/>
          <w:sz w:val="24"/>
          <w:szCs w:val="24"/>
        </w:rPr>
      </w:pPr>
    </w:p>
    <w:p w14:paraId="4EC24A24" w14:textId="0C1DDB6A" w:rsidR="00D74E08" w:rsidRPr="00A11D8F" w:rsidRDefault="009701A3" w:rsidP="009701A3">
      <w:pPr>
        <w:ind w:firstLine="360"/>
        <w:jc w:val="left"/>
        <w:rPr>
          <w:rFonts w:ascii="Arial" w:hAnsi="Arial" w:cs="Arial"/>
          <w:color w:val="000000" w:themeColor="text1"/>
          <w:sz w:val="24"/>
          <w:szCs w:val="24"/>
        </w:rPr>
      </w:pPr>
      <w:r w:rsidRPr="00A11D8F">
        <w:rPr>
          <w:rFonts w:ascii="Arial" w:hAnsi="Arial" w:cs="Arial"/>
          <w:color w:val="000000" w:themeColor="text1"/>
          <w:sz w:val="24"/>
          <w:szCs w:val="24"/>
          <w:shd w:val="clear" w:color="auto" w:fill="FFFFFF"/>
        </w:rPr>
        <w:t>According to Hofstede Culture is the collective programming of the mind that distinguishes the members of one group or category of people from another.</w:t>
      </w:r>
      <w:r w:rsidR="005949C7" w:rsidRPr="00A11D8F">
        <w:rPr>
          <w:rFonts w:ascii="Arial" w:hAnsi="Arial" w:cs="Arial"/>
          <w:color w:val="000000" w:themeColor="text1"/>
          <w:sz w:val="24"/>
          <w:szCs w:val="24"/>
          <w:shd w:val="clear" w:color="auto" w:fill="FFFFFF"/>
        </w:rPr>
        <w:t xml:space="preserve"> Culture include invisible and visible components (see appendices 1).</w:t>
      </w:r>
      <w:r w:rsidRPr="00A11D8F">
        <w:rPr>
          <w:rFonts w:ascii="Arial" w:hAnsi="Arial" w:cs="Arial"/>
          <w:color w:val="000000" w:themeColor="text1"/>
          <w:sz w:val="24"/>
          <w:szCs w:val="24"/>
          <w:shd w:val="clear" w:color="auto" w:fill="FFFFFF"/>
        </w:rPr>
        <w:t xml:space="preserve"> Cultural adaptation is the systemic adjustment of the evidence-based therapy (EBT) or therapeutic procedure to understand language, history and context in such a way as to be consistent with the cultural norms, concepts and values of the individual.</w:t>
      </w:r>
      <w:r w:rsidR="00D81812" w:rsidRPr="00A11D8F">
        <w:rPr>
          <w:rFonts w:ascii="Arial" w:hAnsi="Arial" w:cs="Arial"/>
          <w:color w:val="000000" w:themeColor="text1"/>
          <w:sz w:val="24"/>
          <w:szCs w:val="24"/>
          <w:shd w:val="clear" w:color="auto" w:fill="FFFFFF"/>
        </w:rPr>
        <w:t xml:space="preserve"> (Smith, Rodríguez and Bernal, 2011)</w:t>
      </w:r>
    </w:p>
    <w:p w14:paraId="2210561B" w14:textId="7579388F" w:rsidR="00D74E08" w:rsidRPr="00A11D8F" w:rsidRDefault="00633B69" w:rsidP="00633B69">
      <w:pPr>
        <w:ind w:firstLine="360"/>
        <w:jc w:val="left"/>
        <w:rPr>
          <w:rFonts w:ascii="Arial" w:hAnsi="Arial" w:cs="Arial"/>
          <w:color w:val="000000" w:themeColor="text1"/>
          <w:sz w:val="24"/>
          <w:szCs w:val="24"/>
        </w:rPr>
      </w:pPr>
      <w:r w:rsidRPr="00A11D8F">
        <w:rPr>
          <w:rFonts w:ascii="Arial" w:hAnsi="Arial" w:cs="Arial"/>
          <w:color w:val="000000" w:themeColor="text1"/>
          <w:sz w:val="24"/>
          <w:szCs w:val="24"/>
        </w:rPr>
        <w:t>According to the author, in the present are known a few models of culture as:</w:t>
      </w:r>
    </w:p>
    <w:p w14:paraId="38E385A9" w14:textId="61F2EEEE" w:rsidR="00633B69" w:rsidRPr="00A11D8F" w:rsidRDefault="00633B69" w:rsidP="006546A6">
      <w:pPr>
        <w:pStyle w:val="ListParagraph"/>
        <w:numPr>
          <w:ilvl w:val="0"/>
          <w:numId w:val="2"/>
        </w:numPr>
        <w:ind w:left="720"/>
        <w:jc w:val="left"/>
        <w:rPr>
          <w:rFonts w:ascii="Arial" w:hAnsi="Arial" w:cs="Arial"/>
          <w:color w:val="000000" w:themeColor="text1"/>
          <w:sz w:val="24"/>
          <w:szCs w:val="24"/>
          <w:lang w:val="en-GB"/>
        </w:rPr>
      </w:pPr>
      <w:r w:rsidRPr="00A11D8F">
        <w:rPr>
          <w:rFonts w:ascii="Arial" w:hAnsi="Arial" w:cs="Arial"/>
          <w:color w:val="000000" w:themeColor="text1"/>
          <w:sz w:val="24"/>
          <w:szCs w:val="24"/>
          <w:lang w:val="en-GB"/>
        </w:rPr>
        <w:t>Charles Handy culture model - The way culture is perceived prompted researchers to use it to connect organisational structure to culture. Handy described four specific forms of cultures</w:t>
      </w:r>
      <w:r w:rsidR="006546A6" w:rsidRPr="00A11D8F">
        <w:rPr>
          <w:rFonts w:ascii="Arial" w:hAnsi="Arial" w:cs="Arial"/>
          <w:color w:val="000000" w:themeColor="text1"/>
          <w:sz w:val="24"/>
          <w:szCs w:val="24"/>
          <w:lang w:val="en-GB"/>
        </w:rPr>
        <w:t xml:space="preserve"> as </w:t>
      </w:r>
      <w:r w:rsidRPr="00A11D8F">
        <w:rPr>
          <w:rFonts w:ascii="Arial" w:hAnsi="Arial" w:cs="Arial"/>
          <w:color w:val="000000" w:themeColor="text1"/>
          <w:sz w:val="24"/>
          <w:szCs w:val="24"/>
          <w:lang w:val="en-GB"/>
        </w:rPr>
        <w:t>Power Culture,</w:t>
      </w:r>
      <w:r w:rsidR="006546A6" w:rsidRPr="00A11D8F">
        <w:rPr>
          <w:rFonts w:ascii="Arial" w:hAnsi="Arial" w:cs="Arial"/>
          <w:color w:val="000000" w:themeColor="text1"/>
          <w:sz w:val="24"/>
          <w:szCs w:val="24"/>
          <w:lang w:val="en-GB"/>
        </w:rPr>
        <w:t xml:space="preserve"> </w:t>
      </w:r>
      <w:r w:rsidRPr="00A11D8F">
        <w:rPr>
          <w:rFonts w:ascii="Arial" w:hAnsi="Arial" w:cs="Arial"/>
          <w:color w:val="000000" w:themeColor="text1"/>
          <w:sz w:val="24"/>
          <w:szCs w:val="24"/>
          <w:lang w:val="en-GB"/>
        </w:rPr>
        <w:t>Role Culture,</w:t>
      </w:r>
      <w:r w:rsidR="006546A6" w:rsidRPr="00A11D8F">
        <w:rPr>
          <w:rFonts w:ascii="Arial" w:hAnsi="Arial" w:cs="Arial"/>
          <w:color w:val="000000" w:themeColor="text1"/>
          <w:sz w:val="24"/>
          <w:szCs w:val="24"/>
          <w:lang w:val="en-GB"/>
        </w:rPr>
        <w:t xml:space="preserve"> </w:t>
      </w:r>
      <w:r w:rsidRPr="00A11D8F">
        <w:rPr>
          <w:rFonts w:ascii="Arial" w:hAnsi="Arial" w:cs="Arial"/>
          <w:color w:val="000000" w:themeColor="text1"/>
          <w:sz w:val="24"/>
          <w:szCs w:val="24"/>
          <w:lang w:val="en-GB"/>
        </w:rPr>
        <w:t>Task Culture and Person Culture</w:t>
      </w:r>
      <w:r w:rsidR="00976342" w:rsidRPr="00A11D8F">
        <w:rPr>
          <w:rFonts w:ascii="Arial" w:hAnsi="Arial" w:cs="Arial"/>
          <w:color w:val="000000" w:themeColor="text1"/>
          <w:sz w:val="24"/>
          <w:szCs w:val="24"/>
          <w:lang w:val="en-GB"/>
        </w:rPr>
        <w:t xml:space="preserve"> (see appendices 2)</w:t>
      </w:r>
      <w:r w:rsidRPr="00A11D8F">
        <w:rPr>
          <w:rFonts w:ascii="Arial" w:hAnsi="Arial" w:cs="Arial"/>
          <w:color w:val="000000" w:themeColor="text1"/>
          <w:sz w:val="24"/>
          <w:szCs w:val="24"/>
          <w:lang w:val="en-GB"/>
        </w:rPr>
        <w:t>.</w:t>
      </w:r>
      <w:r w:rsidR="00E44957" w:rsidRPr="00A11D8F">
        <w:rPr>
          <w:rFonts w:ascii="Arial" w:hAnsi="Arial" w:cs="Arial"/>
          <w:color w:val="000000"/>
          <w:sz w:val="24"/>
          <w:szCs w:val="24"/>
          <w:shd w:val="clear" w:color="auto" w:fill="FFFFFF"/>
        </w:rPr>
        <w:t xml:space="preserve"> (Handy, 1990)</w:t>
      </w:r>
    </w:p>
    <w:p w14:paraId="2E38577E" w14:textId="7F209EA6" w:rsidR="00633B69" w:rsidRPr="00E71199" w:rsidRDefault="00633B69" w:rsidP="00E71199">
      <w:pPr>
        <w:pStyle w:val="ListParagraph"/>
        <w:numPr>
          <w:ilvl w:val="0"/>
          <w:numId w:val="2"/>
        </w:numPr>
        <w:ind w:left="720"/>
        <w:jc w:val="left"/>
        <w:rPr>
          <w:rFonts w:ascii="Arial" w:hAnsi="Arial" w:cs="Arial"/>
          <w:color w:val="000000" w:themeColor="text1"/>
          <w:sz w:val="24"/>
          <w:szCs w:val="24"/>
          <w:lang w:val="en-GB"/>
        </w:rPr>
      </w:pPr>
      <w:r w:rsidRPr="00A11D8F">
        <w:rPr>
          <w:rFonts w:ascii="Arial" w:hAnsi="Arial" w:cs="Arial"/>
          <w:color w:val="000000" w:themeColor="text1"/>
          <w:sz w:val="24"/>
          <w:szCs w:val="24"/>
          <w:lang w:val="en-GB"/>
        </w:rPr>
        <w:t>Edgar Schein culture model</w:t>
      </w:r>
      <w:r w:rsidR="001F4DF6" w:rsidRPr="00A11D8F">
        <w:rPr>
          <w:rFonts w:ascii="Arial" w:hAnsi="Arial" w:cs="Arial"/>
          <w:color w:val="000000" w:themeColor="text1"/>
          <w:sz w:val="24"/>
          <w:szCs w:val="24"/>
          <w:lang w:val="en-GB"/>
        </w:rPr>
        <w:t xml:space="preserve"> - </w:t>
      </w:r>
      <w:r w:rsidR="00E71199" w:rsidRPr="00A11D8F">
        <w:rPr>
          <w:rFonts w:ascii="Arial" w:hAnsi="Arial" w:cs="Arial"/>
          <w:color w:val="000000" w:themeColor="text1"/>
          <w:sz w:val="24"/>
          <w:szCs w:val="24"/>
          <w:lang w:val="en-GB"/>
        </w:rPr>
        <w:t>Schein’s</w:t>
      </w:r>
      <w:r w:rsidR="00E71199" w:rsidRPr="00E71199">
        <w:rPr>
          <w:rFonts w:ascii="Arial" w:hAnsi="Arial" w:cs="Arial"/>
          <w:color w:val="000000" w:themeColor="text1"/>
          <w:sz w:val="24"/>
          <w:szCs w:val="24"/>
          <w:lang w:val="en-GB"/>
        </w:rPr>
        <w:t xml:space="preserve"> model looks at culture from the standpoint of the observer and describes culture at 3 levels:</w:t>
      </w:r>
      <w:r w:rsidR="00E71199">
        <w:rPr>
          <w:rFonts w:ascii="Arial" w:hAnsi="Arial" w:cs="Arial"/>
          <w:color w:val="000000" w:themeColor="text1"/>
          <w:sz w:val="24"/>
          <w:szCs w:val="24"/>
          <w:lang w:val="en-GB"/>
        </w:rPr>
        <w:t xml:space="preserve"> </w:t>
      </w:r>
      <w:r w:rsidR="00E71199" w:rsidRPr="00E71199">
        <w:rPr>
          <w:rFonts w:ascii="Arial" w:hAnsi="Arial" w:cs="Arial"/>
          <w:color w:val="000000" w:themeColor="text1"/>
          <w:sz w:val="24"/>
          <w:szCs w:val="24"/>
          <w:lang w:val="en-GB"/>
        </w:rPr>
        <w:t>Artefacts</w:t>
      </w:r>
      <w:r w:rsidR="00E71199">
        <w:rPr>
          <w:rFonts w:ascii="Arial" w:hAnsi="Arial" w:cs="Arial"/>
          <w:color w:val="000000" w:themeColor="text1"/>
          <w:sz w:val="24"/>
          <w:szCs w:val="24"/>
          <w:lang w:val="en-GB"/>
        </w:rPr>
        <w:t xml:space="preserve">, </w:t>
      </w:r>
      <w:r w:rsidR="00E71199" w:rsidRPr="00E71199">
        <w:rPr>
          <w:rFonts w:ascii="Arial" w:hAnsi="Arial" w:cs="Arial"/>
          <w:color w:val="000000" w:themeColor="text1"/>
          <w:sz w:val="24"/>
          <w:szCs w:val="24"/>
          <w:lang w:val="en-GB"/>
        </w:rPr>
        <w:t>Espoused values</w:t>
      </w:r>
      <w:r w:rsidR="00E71199">
        <w:rPr>
          <w:rFonts w:ascii="Arial" w:hAnsi="Arial" w:cs="Arial"/>
          <w:color w:val="000000" w:themeColor="text1"/>
          <w:sz w:val="24"/>
          <w:szCs w:val="24"/>
          <w:lang w:val="en-GB"/>
        </w:rPr>
        <w:t xml:space="preserve">, </w:t>
      </w:r>
      <w:r w:rsidR="00E71199" w:rsidRPr="00E71199">
        <w:rPr>
          <w:rFonts w:ascii="Arial" w:hAnsi="Arial" w:cs="Arial"/>
          <w:color w:val="000000" w:themeColor="text1"/>
          <w:sz w:val="24"/>
          <w:szCs w:val="24"/>
          <w:lang w:val="en-GB"/>
        </w:rPr>
        <w:t>Basic underlying assumptions</w:t>
      </w:r>
      <w:r w:rsidR="00F018C4">
        <w:rPr>
          <w:rFonts w:ascii="Arial" w:hAnsi="Arial" w:cs="Arial"/>
          <w:color w:val="000000" w:themeColor="text1"/>
          <w:sz w:val="24"/>
          <w:szCs w:val="24"/>
          <w:lang w:val="en-GB"/>
        </w:rPr>
        <w:t xml:space="preserve"> </w:t>
      </w:r>
      <w:r w:rsidR="00F018C4" w:rsidRPr="00976342">
        <w:rPr>
          <w:rFonts w:ascii="Arial" w:hAnsi="Arial" w:cs="Arial"/>
          <w:color w:val="000000" w:themeColor="text1"/>
          <w:sz w:val="24"/>
          <w:szCs w:val="24"/>
          <w:lang w:val="en-GB"/>
        </w:rPr>
        <w:t xml:space="preserve">(see appendices </w:t>
      </w:r>
      <w:r w:rsidR="00F018C4">
        <w:rPr>
          <w:rFonts w:ascii="Arial" w:hAnsi="Arial" w:cs="Arial"/>
          <w:color w:val="000000" w:themeColor="text1"/>
          <w:sz w:val="24"/>
          <w:szCs w:val="24"/>
          <w:lang w:val="en-GB"/>
        </w:rPr>
        <w:t>3</w:t>
      </w:r>
      <w:r w:rsidR="00F018C4" w:rsidRPr="00976342">
        <w:rPr>
          <w:rFonts w:ascii="Arial" w:hAnsi="Arial" w:cs="Arial"/>
          <w:color w:val="000000" w:themeColor="text1"/>
          <w:sz w:val="24"/>
          <w:szCs w:val="24"/>
          <w:lang w:val="en-GB"/>
        </w:rPr>
        <w:t>)</w:t>
      </w:r>
      <w:r w:rsidR="00E71199">
        <w:rPr>
          <w:rFonts w:ascii="Arial" w:hAnsi="Arial" w:cs="Arial"/>
          <w:color w:val="000000" w:themeColor="text1"/>
          <w:sz w:val="24"/>
          <w:szCs w:val="24"/>
          <w:lang w:val="en-GB"/>
        </w:rPr>
        <w:t xml:space="preserve">. </w:t>
      </w:r>
      <w:r w:rsidR="00E71199">
        <w:rPr>
          <w:rFonts w:ascii="Arial" w:hAnsi="Arial" w:cs="Arial"/>
          <w:color w:val="000000"/>
          <w:sz w:val="20"/>
          <w:szCs w:val="20"/>
          <w:shd w:val="clear" w:color="auto" w:fill="FFFFFF"/>
        </w:rPr>
        <w:t>(Edgar, 2010)</w:t>
      </w:r>
    </w:p>
    <w:p w14:paraId="7FA98CA7" w14:textId="783755A2" w:rsidR="00633B69" w:rsidRPr="00976342" w:rsidRDefault="00633B69" w:rsidP="00976342">
      <w:pPr>
        <w:pStyle w:val="ListParagraph"/>
        <w:numPr>
          <w:ilvl w:val="0"/>
          <w:numId w:val="2"/>
        </w:numPr>
        <w:ind w:left="720"/>
        <w:jc w:val="left"/>
        <w:rPr>
          <w:rFonts w:ascii="Arial" w:hAnsi="Arial" w:cs="Arial"/>
          <w:color w:val="000000" w:themeColor="text1"/>
          <w:sz w:val="24"/>
          <w:szCs w:val="24"/>
          <w:lang w:val="en-GB"/>
        </w:rPr>
      </w:pPr>
      <w:r w:rsidRPr="00976342">
        <w:rPr>
          <w:rFonts w:ascii="Arial" w:hAnsi="Arial" w:cs="Arial"/>
          <w:color w:val="000000" w:themeColor="text1"/>
          <w:sz w:val="24"/>
          <w:szCs w:val="24"/>
          <w:lang w:val="en-GB"/>
        </w:rPr>
        <w:t>Deal and Kennedy culture model</w:t>
      </w:r>
      <w:r w:rsidR="00466927" w:rsidRPr="00976342">
        <w:rPr>
          <w:rFonts w:ascii="Arial" w:hAnsi="Arial" w:cs="Arial"/>
          <w:color w:val="000000" w:themeColor="text1"/>
          <w:sz w:val="24"/>
          <w:szCs w:val="24"/>
          <w:lang w:val="en-GB"/>
        </w:rPr>
        <w:t xml:space="preserve"> - Deal and Kennedy's cultural concept is focused around characterising various four organisational styles, depending on how easily they obtain input and compensation for achieving things and the amount of danger they face</w:t>
      </w:r>
      <w:r w:rsidR="00976342" w:rsidRPr="00976342">
        <w:rPr>
          <w:rFonts w:ascii="Arial" w:hAnsi="Arial" w:cs="Arial"/>
          <w:color w:val="000000" w:themeColor="text1"/>
          <w:sz w:val="24"/>
          <w:szCs w:val="24"/>
          <w:lang w:val="en-GB"/>
        </w:rPr>
        <w:t xml:space="preserve"> (see appendices </w:t>
      </w:r>
      <w:r w:rsidR="00976342">
        <w:rPr>
          <w:rFonts w:ascii="Arial" w:hAnsi="Arial" w:cs="Arial"/>
          <w:color w:val="000000" w:themeColor="text1"/>
          <w:sz w:val="24"/>
          <w:szCs w:val="24"/>
          <w:lang w:val="en-GB"/>
        </w:rPr>
        <w:t>4</w:t>
      </w:r>
      <w:r w:rsidR="00976342" w:rsidRPr="00976342">
        <w:rPr>
          <w:rFonts w:ascii="Arial" w:hAnsi="Arial" w:cs="Arial"/>
          <w:color w:val="000000" w:themeColor="text1"/>
          <w:sz w:val="24"/>
          <w:szCs w:val="24"/>
          <w:lang w:val="en-GB"/>
        </w:rPr>
        <w:t>).</w:t>
      </w:r>
      <w:r w:rsidR="00964A7A" w:rsidRPr="00964A7A">
        <w:rPr>
          <w:rFonts w:ascii="Arial" w:hAnsi="Arial" w:cs="Arial"/>
          <w:color w:val="000000"/>
          <w:sz w:val="20"/>
          <w:szCs w:val="20"/>
          <w:shd w:val="clear" w:color="auto" w:fill="FFFFFF"/>
        </w:rPr>
        <w:t xml:space="preserve"> </w:t>
      </w:r>
      <w:r w:rsidR="00964A7A">
        <w:rPr>
          <w:rFonts w:ascii="Arial" w:hAnsi="Arial" w:cs="Arial"/>
          <w:color w:val="000000"/>
          <w:sz w:val="20"/>
          <w:szCs w:val="20"/>
          <w:shd w:val="clear" w:color="auto" w:fill="FFFFFF"/>
        </w:rPr>
        <w:t>(Zabel and Avery, 1992)</w:t>
      </w:r>
    </w:p>
    <w:p w14:paraId="792D8958" w14:textId="77777777" w:rsidR="00633B69" w:rsidRPr="00633B69" w:rsidRDefault="00633B69" w:rsidP="00633B69">
      <w:pPr>
        <w:ind w:firstLine="360"/>
        <w:jc w:val="left"/>
        <w:rPr>
          <w:rFonts w:ascii="Arial" w:hAnsi="Arial" w:cs="Arial"/>
          <w:color w:val="000000" w:themeColor="text1"/>
          <w:sz w:val="24"/>
          <w:szCs w:val="24"/>
          <w:lang w:val="en-GB"/>
        </w:rPr>
      </w:pPr>
    </w:p>
    <w:p w14:paraId="1AB24D77" w14:textId="15B45403" w:rsidR="0083741D" w:rsidRDefault="00F82943" w:rsidP="0083741D">
      <w:pPr>
        <w:ind w:firstLine="360"/>
        <w:jc w:val="left"/>
      </w:pPr>
      <w:r w:rsidRPr="00F82943">
        <w:rPr>
          <w:rFonts w:ascii="Arial" w:hAnsi="Arial" w:cs="Arial"/>
          <w:color w:val="000000" w:themeColor="text1"/>
          <w:sz w:val="24"/>
          <w:szCs w:val="24"/>
          <w:lang w:val="en-GB"/>
        </w:rPr>
        <w:t>Cultural experience in British Airways includes how specifically they organise themselves, their values, laws and procedures</w:t>
      </w:r>
      <w:r>
        <w:rPr>
          <w:rFonts w:ascii="Arial" w:hAnsi="Arial" w:cs="Arial"/>
          <w:color w:val="000000" w:themeColor="text1"/>
          <w:sz w:val="24"/>
          <w:szCs w:val="24"/>
          <w:lang w:val="en-GB"/>
        </w:rPr>
        <w:t xml:space="preserve">. </w:t>
      </w:r>
      <w:r w:rsidRPr="00F82943">
        <w:rPr>
          <w:rFonts w:ascii="Arial" w:hAnsi="Arial" w:cs="Arial"/>
          <w:color w:val="000000" w:themeColor="text1"/>
          <w:sz w:val="24"/>
          <w:szCs w:val="24"/>
        </w:rPr>
        <w:t>Cultur</w:t>
      </w:r>
      <w:r>
        <w:rPr>
          <w:rFonts w:ascii="Arial" w:hAnsi="Arial" w:cs="Arial"/>
          <w:color w:val="000000" w:themeColor="text1"/>
          <w:sz w:val="24"/>
          <w:szCs w:val="24"/>
        </w:rPr>
        <w:t>al</w:t>
      </w:r>
      <w:r w:rsidRPr="00F82943">
        <w:rPr>
          <w:rFonts w:ascii="Arial" w:hAnsi="Arial" w:cs="Arial"/>
          <w:color w:val="000000" w:themeColor="text1"/>
          <w:sz w:val="24"/>
          <w:szCs w:val="24"/>
        </w:rPr>
        <w:t xml:space="preserve"> procedure </w:t>
      </w:r>
      <w:r>
        <w:rPr>
          <w:rFonts w:ascii="Arial" w:hAnsi="Arial" w:cs="Arial"/>
          <w:color w:val="000000" w:themeColor="text1"/>
          <w:sz w:val="24"/>
          <w:szCs w:val="24"/>
        </w:rPr>
        <w:t>in</w:t>
      </w:r>
      <w:r w:rsidRPr="00F82943">
        <w:rPr>
          <w:rFonts w:ascii="Arial" w:hAnsi="Arial" w:cs="Arial"/>
          <w:color w:val="000000" w:themeColor="text1"/>
          <w:sz w:val="24"/>
          <w:szCs w:val="24"/>
        </w:rPr>
        <w:t xml:space="preserve"> British Airways </w:t>
      </w:r>
      <w:r>
        <w:rPr>
          <w:rFonts w:ascii="Arial" w:hAnsi="Arial" w:cs="Arial"/>
          <w:color w:val="000000" w:themeColor="text1"/>
          <w:sz w:val="24"/>
          <w:szCs w:val="24"/>
        </w:rPr>
        <w:t>are</w:t>
      </w:r>
      <w:r w:rsidRPr="00F82943">
        <w:rPr>
          <w:rFonts w:ascii="Arial" w:hAnsi="Arial" w:cs="Arial"/>
          <w:color w:val="000000" w:themeColor="text1"/>
          <w:sz w:val="24"/>
          <w:szCs w:val="24"/>
        </w:rPr>
        <w:t xml:space="preserve"> based around a ladder structure, while knowledge is passed down from the council of directors to the exec managers rather than to the different departments to bring into action any boss supervising all operations.</w:t>
      </w:r>
      <w:r w:rsidR="0083741D">
        <w:rPr>
          <w:rFonts w:ascii="Arial" w:hAnsi="Arial" w:cs="Arial"/>
          <w:color w:val="000000" w:themeColor="text1"/>
          <w:sz w:val="24"/>
          <w:szCs w:val="24"/>
        </w:rPr>
        <w:t xml:space="preserve"> </w:t>
      </w:r>
      <w:r w:rsidR="0083741D" w:rsidRPr="0083741D">
        <w:rPr>
          <w:rFonts w:ascii="Arial" w:hAnsi="Arial" w:cs="Arial"/>
          <w:color w:val="000000" w:themeColor="text1"/>
          <w:sz w:val="24"/>
          <w:szCs w:val="24"/>
        </w:rPr>
        <w:t xml:space="preserve">They would choose to use both position and mission culture at </w:t>
      </w:r>
      <w:proofErr w:type="spellStart"/>
      <w:r w:rsidR="0083741D" w:rsidRPr="0083741D">
        <w:rPr>
          <w:rFonts w:ascii="Arial" w:hAnsi="Arial" w:cs="Arial"/>
          <w:color w:val="000000" w:themeColor="text1"/>
          <w:sz w:val="24"/>
          <w:szCs w:val="24"/>
        </w:rPr>
        <w:t>Uk</w:t>
      </w:r>
      <w:proofErr w:type="spellEnd"/>
      <w:r w:rsidR="0083741D" w:rsidRPr="0083741D">
        <w:rPr>
          <w:rFonts w:ascii="Arial" w:hAnsi="Arial" w:cs="Arial"/>
          <w:color w:val="000000" w:themeColor="text1"/>
          <w:sz w:val="24"/>
          <w:szCs w:val="24"/>
        </w:rPr>
        <w:t xml:space="preserve"> Airways, two cultures </w:t>
      </w:r>
      <w:r w:rsidR="00A11D8F">
        <w:rPr>
          <w:rFonts w:ascii="Arial" w:hAnsi="Arial" w:cs="Arial"/>
          <w:color w:val="000000" w:themeColor="text1"/>
          <w:sz w:val="24"/>
          <w:szCs w:val="24"/>
        </w:rPr>
        <w:t xml:space="preserve">from </w:t>
      </w:r>
      <w:r w:rsidR="0083741D" w:rsidRPr="0083741D">
        <w:rPr>
          <w:rFonts w:ascii="Arial" w:hAnsi="Arial" w:cs="Arial"/>
          <w:color w:val="000000" w:themeColor="text1"/>
          <w:sz w:val="24"/>
          <w:szCs w:val="24"/>
        </w:rPr>
        <w:t xml:space="preserve">four of </w:t>
      </w:r>
      <w:r w:rsidR="00A11D8F">
        <w:rPr>
          <w:rFonts w:ascii="Arial" w:hAnsi="Arial" w:cs="Arial"/>
          <w:color w:val="000000" w:themeColor="text1"/>
          <w:sz w:val="24"/>
          <w:szCs w:val="24"/>
        </w:rPr>
        <w:t>the</w:t>
      </w:r>
      <w:r w:rsidR="0083741D" w:rsidRPr="0083741D">
        <w:rPr>
          <w:rFonts w:ascii="Arial" w:hAnsi="Arial" w:cs="Arial"/>
          <w:color w:val="000000" w:themeColor="text1"/>
          <w:sz w:val="24"/>
          <w:szCs w:val="24"/>
        </w:rPr>
        <w:t xml:space="preserve"> Charles Handy</w:t>
      </w:r>
      <w:r w:rsidR="00A11D8F">
        <w:rPr>
          <w:rFonts w:ascii="Arial" w:hAnsi="Arial" w:cs="Arial"/>
          <w:color w:val="000000" w:themeColor="text1"/>
          <w:sz w:val="24"/>
          <w:szCs w:val="24"/>
        </w:rPr>
        <w:t xml:space="preserve"> culture </w:t>
      </w:r>
      <w:proofErr w:type="gramStart"/>
      <w:r w:rsidR="00A11D8F">
        <w:rPr>
          <w:rFonts w:ascii="Arial" w:hAnsi="Arial" w:cs="Arial"/>
          <w:color w:val="000000" w:themeColor="text1"/>
          <w:sz w:val="24"/>
          <w:szCs w:val="24"/>
        </w:rPr>
        <w:t>model</w:t>
      </w:r>
      <w:proofErr w:type="gramEnd"/>
      <w:r w:rsidR="0083741D" w:rsidRPr="0083741D">
        <w:rPr>
          <w:rFonts w:ascii="Arial" w:hAnsi="Arial" w:cs="Arial"/>
          <w:color w:val="000000" w:themeColor="text1"/>
          <w:sz w:val="24"/>
          <w:szCs w:val="24"/>
        </w:rPr>
        <w:t>.</w:t>
      </w:r>
      <w:r w:rsidR="0083741D" w:rsidRPr="0083741D">
        <w:t xml:space="preserve"> </w:t>
      </w:r>
      <w:r w:rsidR="00450349">
        <w:rPr>
          <w:rFonts w:ascii="Arial" w:hAnsi="Arial" w:cs="Arial"/>
          <w:color w:val="000000"/>
          <w:sz w:val="20"/>
          <w:szCs w:val="20"/>
          <w:shd w:val="clear" w:color="auto" w:fill="FFFFFF"/>
        </w:rPr>
        <w:t>(</w:t>
      </w:r>
      <w:proofErr w:type="spellStart"/>
      <w:r w:rsidR="00450349">
        <w:rPr>
          <w:rFonts w:ascii="Arial" w:hAnsi="Arial" w:cs="Arial"/>
          <w:color w:val="000000"/>
          <w:sz w:val="20"/>
          <w:szCs w:val="20"/>
          <w:shd w:val="clear" w:color="auto" w:fill="FFFFFF"/>
        </w:rPr>
        <w:t>Grugulis</w:t>
      </w:r>
      <w:proofErr w:type="spellEnd"/>
      <w:r w:rsidR="00450349">
        <w:rPr>
          <w:rFonts w:ascii="Arial" w:hAnsi="Arial" w:cs="Arial"/>
          <w:color w:val="000000"/>
          <w:sz w:val="20"/>
          <w:szCs w:val="20"/>
          <w:shd w:val="clear" w:color="auto" w:fill="FFFFFF"/>
        </w:rPr>
        <w:t xml:space="preserve"> and Wilkinson, 2002)</w:t>
      </w:r>
    </w:p>
    <w:p w14:paraId="43147ABE" w14:textId="488B1505" w:rsidR="00633B69" w:rsidRPr="0083741D" w:rsidRDefault="0083741D" w:rsidP="0083741D">
      <w:pPr>
        <w:ind w:firstLine="360"/>
        <w:jc w:val="left"/>
      </w:pPr>
      <w:r>
        <w:lastRenderedPageBreak/>
        <w:t xml:space="preserve"> </w:t>
      </w:r>
      <w:r w:rsidRPr="0083741D">
        <w:rPr>
          <w:rFonts w:ascii="Arial" w:hAnsi="Arial" w:cs="Arial"/>
          <w:color w:val="000000" w:themeColor="text1"/>
          <w:sz w:val="24"/>
          <w:szCs w:val="24"/>
        </w:rPr>
        <w:t xml:space="preserve">British airways best philosophy is to collaborate with people from all cultures, race, sex, age group, religion and faith to handle them equally without prejudice and they </w:t>
      </w:r>
      <w:proofErr w:type="gramStart"/>
      <w:r w:rsidRPr="0083741D">
        <w:rPr>
          <w:rFonts w:ascii="Arial" w:hAnsi="Arial" w:cs="Arial"/>
          <w:color w:val="000000" w:themeColor="text1"/>
          <w:sz w:val="24"/>
          <w:szCs w:val="24"/>
        </w:rPr>
        <w:t>do try to give full service to their customers at all times</w:t>
      </w:r>
      <w:proofErr w:type="gramEnd"/>
      <w:r w:rsidRPr="0083741D">
        <w:rPr>
          <w:rFonts w:ascii="Arial" w:hAnsi="Arial" w:cs="Arial"/>
          <w:color w:val="000000" w:themeColor="text1"/>
          <w:sz w:val="24"/>
          <w:szCs w:val="24"/>
        </w:rPr>
        <w:t>.</w:t>
      </w:r>
    </w:p>
    <w:p w14:paraId="69A9D3B5" w14:textId="347B01D0" w:rsidR="00D74E08" w:rsidRDefault="00535B0E" w:rsidP="00535B0E">
      <w:pPr>
        <w:ind w:firstLine="360"/>
        <w:jc w:val="left"/>
        <w:rPr>
          <w:rFonts w:ascii="Arial" w:hAnsi="Arial" w:cs="Arial"/>
          <w:color w:val="000000" w:themeColor="text1"/>
          <w:sz w:val="24"/>
          <w:szCs w:val="24"/>
        </w:rPr>
      </w:pPr>
      <w:r w:rsidRPr="00535B0E">
        <w:rPr>
          <w:rFonts w:ascii="Arial" w:hAnsi="Arial" w:cs="Arial"/>
          <w:color w:val="000000" w:themeColor="text1"/>
          <w:sz w:val="24"/>
          <w:szCs w:val="24"/>
        </w:rPr>
        <w:t xml:space="preserve">They create a friendly atmosphere for almost </w:t>
      </w:r>
      <w:proofErr w:type="gramStart"/>
      <w:r w:rsidRPr="00535B0E">
        <w:rPr>
          <w:rFonts w:ascii="Arial" w:hAnsi="Arial" w:cs="Arial"/>
          <w:color w:val="000000" w:themeColor="text1"/>
          <w:sz w:val="24"/>
          <w:szCs w:val="24"/>
        </w:rPr>
        <w:t>all of</w:t>
      </w:r>
      <w:proofErr w:type="gramEnd"/>
      <w:r w:rsidRPr="00535B0E">
        <w:rPr>
          <w:rFonts w:ascii="Arial" w:hAnsi="Arial" w:cs="Arial"/>
          <w:color w:val="000000" w:themeColor="text1"/>
          <w:sz w:val="24"/>
          <w:szCs w:val="24"/>
        </w:rPr>
        <w:t xml:space="preserve"> their customers and have full protection while customers plane their flights. With all clients, health care and protection at British Airways is </w:t>
      </w:r>
      <w:proofErr w:type="gramStart"/>
      <w:r w:rsidRPr="00535B0E">
        <w:rPr>
          <w:rFonts w:ascii="Arial" w:hAnsi="Arial" w:cs="Arial"/>
          <w:color w:val="000000" w:themeColor="text1"/>
          <w:sz w:val="24"/>
          <w:szCs w:val="24"/>
        </w:rPr>
        <w:t>really critical</w:t>
      </w:r>
      <w:proofErr w:type="gramEnd"/>
      <w:r w:rsidRPr="00535B0E">
        <w:rPr>
          <w:rFonts w:ascii="Arial" w:hAnsi="Arial" w:cs="Arial"/>
          <w:color w:val="000000" w:themeColor="text1"/>
          <w:sz w:val="24"/>
          <w:szCs w:val="24"/>
        </w:rPr>
        <w:t xml:space="preserve"> that they find it their duty to provide everyone or all of their clients a friendly atmosphere and therefore to ensure that they are healthy at all times.</w:t>
      </w:r>
      <w:r w:rsidR="00A87A37" w:rsidRPr="00A87A37">
        <w:rPr>
          <w:rFonts w:ascii="Arial" w:hAnsi="Arial" w:cs="Arial"/>
          <w:color w:val="000000"/>
          <w:sz w:val="20"/>
          <w:szCs w:val="20"/>
          <w:shd w:val="clear" w:color="auto" w:fill="FFFFFF"/>
        </w:rPr>
        <w:t xml:space="preserve"> </w:t>
      </w:r>
      <w:r w:rsidR="00A87A37">
        <w:rPr>
          <w:rFonts w:ascii="Arial" w:hAnsi="Arial" w:cs="Arial"/>
          <w:color w:val="000000"/>
          <w:sz w:val="20"/>
          <w:szCs w:val="20"/>
          <w:shd w:val="clear" w:color="auto" w:fill="FFFFFF"/>
        </w:rPr>
        <w:t>(</w:t>
      </w:r>
      <w:proofErr w:type="spellStart"/>
      <w:r w:rsidR="00A87A37">
        <w:rPr>
          <w:rFonts w:ascii="Arial" w:hAnsi="Arial" w:cs="Arial"/>
          <w:color w:val="000000"/>
          <w:sz w:val="20"/>
          <w:szCs w:val="20"/>
          <w:shd w:val="clear" w:color="auto" w:fill="FFFFFF"/>
        </w:rPr>
        <w:t>Grugulis</w:t>
      </w:r>
      <w:proofErr w:type="spellEnd"/>
      <w:r w:rsidR="00A87A37">
        <w:rPr>
          <w:rFonts w:ascii="Arial" w:hAnsi="Arial" w:cs="Arial"/>
          <w:color w:val="000000"/>
          <w:sz w:val="20"/>
          <w:szCs w:val="20"/>
          <w:shd w:val="clear" w:color="auto" w:fill="FFFFFF"/>
        </w:rPr>
        <w:t xml:space="preserve"> and Wilkinson, 2001)</w:t>
      </w:r>
    </w:p>
    <w:p w14:paraId="11D0AAB6" w14:textId="0824E7DC" w:rsidR="003D7D3F" w:rsidRDefault="004E02AE" w:rsidP="003D7D3F">
      <w:pPr>
        <w:ind w:firstLine="360"/>
        <w:jc w:val="left"/>
        <w:rPr>
          <w:rFonts w:ascii="Arial" w:hAnsi="Arial" w:cs="Arial"/>
          <w:color w:val="000000" w:themeColor="text1"/>
          <w:sz w:val="24"/>
          <w:szCs w:val="24"/>
        </w:rPr>
      </w:pPr>
      <w:r w:rsidRPr="004E02AE">
        <w:rPr>
          <w:rFonts w:ascii="Arial" w:hAnsi="Arial" w:cs="Arial"/>
          <w:color w:val="000000" w:themeColor="text1"/>
          <w:sz w:val="24"/>
          <w:szCs w:val="24"/>
        </w:rPr>
        <w:t>British Airways 'cultural tradition is to carter a wonderful atmosphere in terms of aircraft safety and excellent customer support, thanks to its staff and clients.</w:t>
      </w:r>
      <w:r>
        <w:rPr>
          <w:rFonts w:ascii="Arial" w:hAnsi="Arial" w:cs="Arial"/>
          <w:color w:val="000000" w:themeColor="text1"/>
          <w:sz w:val="24"/>
          <w:szCs w:val="24"/>
        </w:rPr>
        <w:t xml:space="preserve"> </w:t>
      </w:r>
      <w:r w:rsidRPr="004E02AE">
        <w:rPr>
          <w:rFonts w:ascii="Arial" w:hAnsi="Arial" w:cs="Arial"/>
          <w:color w:val="000000" w:themeColor="text1"/>
          <w:sz w:val="24"/>
          <w:szCs w:val="24"/>
        </w:rPr>
        <w:t>They guarantee that they have a secure airplane by testing the system frequently before passengers start boarding the plane because they don't want to risk their passenger’s</w:t>
      </w:r>
      <w:r>
        <w:rPr>
          <w:rFonts w:ascii="Arial" w:hAnsi="Arial" w:cs="Arial"/>
          <w:color w:val="000000" w:themeColor="text1"/>
          <w:sz w:val="24"/>
          <w:szCs w:val="24"/>
        </w:rPr>
        <w:t xml:space="preserve"> safety</w:t>
      </w:r>
      <w:r w:rsidRPr="004E02AE">
        <w:rPr>
          <w:rFonts w:ascii="Arial" w:hAnsi="Arial" w:cs="Arial"/>
          <w:color w:val="000000" w:themeColor="text1"/>
          <w:sz w:val="24"/>
          <w:szCs w:val="24"/>
        </w:rPr>
        <w:t>.</w:t>
      </w:r>
      <w:r w:rsidR="00944012">
        <w:rPr>
          <w:rFonts w:ascii="Arial" w:hAnsi="Arial" w:cs="Arial"/>
          <w:color w:val="000000" w:themeColor="text1"/>
          <w:sz w:val="24"/>
          <w:szCs w:val="24"/>
        </w:rPr>
        <w:t xml:space="preserve"> </w:t>
      </w:r>
      <w:r w:rsidR="00944012" w:rsidRPr="00944012">
        <w:rPr>
          <w:rFonts w:ascii="Arial" w:hAnsi="Arial" w:cs="Arial"/>
          <w:color w:val="000000" w:themeColor="text1"/>
          <w:sz w:val="24"/>
          <w:szCs w:val="24"/>
        </w:rPr>
        <w:t xml:space="preserve">They always guarantee that they provide the top of the line plane and the right equipment to satisfy the </w:t>
      </w:r>
      <w:r w:rsidR="000E35C7">
        <w:rPr>
          <w:rFonts w:ascii="Arial" w:hAnsi="Arial" w:cs="Arial"/>
          <w:color w:val="000000" w:themeColor="text1"/>
          <w:sz w:val="24"/>
          <w:szCs w:val="24"/>
        </w:rPr>
        <w:t xml:space="preserve">customers’ </w:t>
      </w:r>
      <w:r w:rsidR="00944012" w:rsidRPr="00944012">
        <w:rPr>
          <w:rFonts w:ascii="Arial" w:hAnsi="Arial" w:cs="Arial"/>
          <w:color w:val="000000" w:themeColor="text1"/>
          <w:sz w:val="24"/>
          <w:szCs w:val="24"/>
        </w:rPr>
        <w:t>needs</w:t>
      </w:r>
      <w:r w:rsidR="000E35C7">
        <w:rPr>
          <w:rFonts w:ascii="Arial" w:hAnsi="Arial" w:cs="Arial"/>
          <w:color w:val="000000" w:themeColor="text1"/>
          <w:sz w:val="24"/>
          <w:szCs w:val="24"/>
        </w:rPr>
        <w:t xml:space="preserve"> during the flight</w:t>
      </w:r>
      <w:r w:rsidR="00944012" w:rsidRPr="00944012">
        <w:rPr>
          <w:rFonts w:ascii="Arial" w:hAnsi="Arial" w:cs="Arial"/>
          <w:color w:val="000000" w:themeColor="text1"/>
          <w:sz w:val="24"/>
          <w:szCs w:val="24"/>
        </w:rPr>
        <w:t xml:space="preserve"> and offer the</w:t>
      </w:r>
      <w:r w:rsidR="000E35C7">
        <w:rPr>
          <w:rFonts w:ascii="Arial" w:hAnsi="Arial" w:cs="Arial"/>
          <w:color w:val="000000" w:themeColor="text1"/>
          <w:sz w:val="24"/>
          <w:szCs w:val="24"/>
        </w:rPr>
        <w:t>m the</w:t>
      </w:r>
      <w:r w:rsidR="00944012" w:rsidRPr="00944012">
        <w:rPr>
          <w:rFonts w:ascii="Arial" w:hAnsi="Arial" w:cs="Arial"/>
          <w:color w:val="000000" w:themeColor="text1"/>
          <w:sz w:val="24"/>
          <w:szCs w:val="24"/>
        </w:rPr>
        <w:t xml:space="preserve"> greatest </w:t>
      </w:r>
      <w:proofErr w:type="spellStart"/>
      <w:r w:rsidR="00944012" w:rsidRPr="00944012">
        <w:rPr>
          <w:rFonts w:ascii="Arial" w:hAnsi="Arial" w:cs="Arial"/>
          <w:color w:val="000000" w:themeColor="text1"/>
          <w:sz w:val="24"/>
          <w:szCs w:val="24"/>
        </w:rPr>
        <w:t>servic</w:t>
      </w:r>
      <w:proofErr w:type="spellEnd"/>
      <w:r w:rsidR="00944012" w:rsidRPr="00944012">
        <w:rPr>
          <w:rFonts w:ascii="Arial" w:hAnsi="Arial" w:cs="Arial"/>
          <w:color w:val="000000" w:themeColor="text1"/>
          <w:sz w:val="24"/>
          <w:szCs w:val="24"/>
        </w:rPr>
        <w:t>.</w:t>
      </w:r>
      <w:r w:rsidR="00944012" w:rsidRPr="00944012">
        <w:rPr>
          <w:rFonts w:ascii="Arial" w:hAnsi="Arial" w:cs="Arial"/>
          <w:color w:val="000000"/>
          <w:sz w:val="20"/>
          <w:szCs w:val="20"/>
          <w:shd w:val="clear" w:color="auto" w:fill="FFFFFF"/>
        </w:rPr>
        <w:t xml:space="preserve"> </w:t>
      </w:r>
      <w:r w:rsidR="00944012">
        <w:rPr>
          <w:rFonts w:ascii="Arial" w:hAnsi="Arial" w:cs="Arial"/>
          <w:color w:val="000000"/>
          <w:sz w:val="20"/>
          <w:szCs w:val="20"/>
          <w:shd w:val="clear" w:color="auto" w:fill="FFFFFF"/>
        </w:rPr>
        <w:t>(Colling, 1995)</w:t>
      </w:r>
    </w:p>
    <w:p w14:paraId="4D07C844" w14:textId="65A557F7" w:rsidR="003D7D3F" w:rsidRDefault="003D7D3F" w:rsidP="003D7D3F">
      <w:pPr>
        <w:ind w:firstLine="360"/>
        <w:jc w:val="left"/>
        <w:rPr>
          <w:rFonts w:ascii="Arial" w:hAnsi="Arial" w:cs="Arial"/>
          <w:color w:val="000000"/>
          <w:sz w:val="20"/>
          <w:szCs w:val="20"/>
          <w:shd w:val="clear" w:color="auto" w:fill="FFFFFF"/>
        </w:rPr>
      </w:pPr>
      <w:r w:rsidRPr="003D7D3F">
        <w:rPr>
          <w:rFonts w:ascii="Arial" w:eastAsia="Times New Roman" w:hAnsi="Arial" w:cs="Arial"/>
          <w:color w:val="000000" w:themeColor="text1"/>
          <w:sz w:val="24"/>
          <w:szCs w:val="24"/>
        </w:rPr>
        <w:t>Organizational culture is important to Uk Airways as it allows them to determine their interest, their viewpoint, how workers will behave, their course for the organization and help</w:t>
      </w:r>
      <w:r>
        <w:rPr>
          <w:rFonts w:ascii="Arial" w:eastAsia="Times New Roman" w:hAnsi="Arial" w:cs="Arial"/>
          <w:color w:val="000000" w:themeColor="text1"/>
          <w:sz w:val="24"/>
          <w:szCs w:val="24"/>
        </w:rPr>
        <w:t xml:space="preserve"> </w:t>
      </w:r>
      <w:r w:rsidRPr="003D7D3F">
        <w:rPr>
          <w:rFonts w:ascii="Arial" w:eastAsia="Times New Roman" w:hAnsi="Arial" w:cs="Arial"/>
          <w:color w:val="000000" w:themeColor="text1"/>
          <w:sz w:val="24"/>
          <w:szCs w:val="24"/>
        </w:rPr>
        <w:t>create tranquilly within the organization.</w:t>
      </w:r>
      <w:r w:rsidR="00E751EF">
        <w:rPr>
          <w:rFonts w:ascii="Arial" w:eastAsia="Times New Roman" w:hAnsi="Arial" w:cs="Arial"/>
          <w:color w:val="000000" w:themeColor="text1"/>
          <w:sz w:val="24"/>
          <w:szCs w:val="24"/>
        </w:rPr>
        <w:t xml:space="preserve"> </w:t>
      </w:r>
      <w:r w:rsidR="00E751EF" w:rsidRPr="00E751EF">
        <w:rPr>
          <w:rFonts w:ascii="Arial" w:eastAsia="Times New Roman" w:hAnsi="Arial" w:cs="Arial"/>
          <w:color w:val="000000" w:themeColor="text1"/>
          <w:sz w:val="24"/>
          <w:szCs w:val="24"/>
        </w:rPr>
        <w:t xml:space="preserve">When there is </w:t>
      </w:r>
      <w:r w:rsidR="00AF1A62" w:rsidRPr="00E751EF">
        <w:rPr>
          <w:rFonts w:ascii="Arial" w:eastAsia="Times New Roman" w:hAnsi="Arial" w:cs="Arial"/>
          <w:color w:val="000000" w:themeColor="text1"/>
          <w:sz w:val="24"/>
          <w:szCs w:val="24"/>
        </w:rPr>
        <w:t>a</w:t>
      </w:r>
      <w:r w:rsidR="00E751EF" w:rsidRPr="00E751EF">
        <w:rPr>
          <w:rFonts w:ascii="Arial" w:eastAsia="Times New Roman" w:hAnsi="Arial" w:cs="Arial"/>
          <w:color w:val="000000" w:themeColor="text1"/>
          <w:sz w:val="24"/>
          <w:szCs w:val="24"/>
        </w:rPr>
        <w:t xml:space="preserve"> rise in economic pressure, the corporate structure must improve the company, in order to compete in the market, will amend or create an attempt to modify its community.</w:t>
      </w:r>
      <w:r w:rsidR="00E751EF" w:rsidRPr="00E751EF">
        <w:rPr>
          <w:rFonts w:ascii="Arial" w:hAnsi="Arial" w:cs="Arial"/>
          <w:color w:val="000000"/>
          <w:sz w:val="20"/>
          <w:szCs w:val="20"/>
          <w:shd w:val="clear" w:color="auto" w:fill="FFFFFF"/>
        </w:rPr>
        <w:t xml:space="preserve"> </w:t>
      </w:r>
      <w:r w:rsidR="00E751EF">
        <w:rPr>
          <w:rFonts w:ascii="Arial" w:hAnsi="Arial" w:cs="Arial"/>
          <w:color w:val="000000"/>
          <w:sz w:val="20"/>
          <w:szCs w:val="20"/>
          <w:shd w:val="clear" w:color="auto" w:fill="FFFFFF"/>
        </w:rPr>
        <w:t>(Doyle and Stern, 2009)</w:t>
      </w:r>
    </w:p>
    <w:p w14:paraId="5FCB2C73" w14:textId="638B010A" w:rsidR="00D74E08" w:rsidRDefault="00AF1A62" w:rsidP="00AF1A62">
      <w:pPr>
        <w:ind w:firstLine="360"/>
        <w:jc w:val="left"/>
        <w:rPr>
          <w:rFonts w:ascii="Arial" w:hAnsi="Arial" w:cs="Arial"/>
          <w:color w:val="000000" w:themeColor="text1"/>
          <w:sz w:val="24"/>
          <w:szCs w:val="24"/>
        </w:rPr>
      </w:pPr>
      <w:r w:rsidRPr="00AF1A62">
        <w:rPr>
          <w:rFonts w:ascii="Arial" w:hAnsi="Arial" w:cs="Arial"/>
          <w:color w:val="000000" w:themeColor="text1"/>
          <w:sz w:val="24"/>
          <w:szCs w:val="24"/>
        </w:rPr>
        <w:t>The Schein model reflects on how to solve challenges, whether internal or external, through exchanging learning</w:t>
      </w:r>
      <w:r>
        <w:rPr>
          <w:rFonts w:ascii="Arial" w:hAnsi="Arial" w:cs="Arial"/>
          <w:color w:val="000000" w:themeColor="text1"/>
          <w:sz w:val="24"/>
          <w:szCs w:val="24"/>
        </w:rPr>
        <w:t xml:space="preserve">. </w:t>
      </w:r>
      <w:r w:rsidR="00754485" w:rsidRPr="00AD277C">
        <w:rPr>
          <w:rFonts w:ascii="Arial" w:hAnsi="Arial" w:cs="Arial"/>
          <w:color w:val="000000" w:themeColor="text1"/>
          <w:sz w:val="24"/>
          <w:szCs w:val="24"/>
        </w:rPr>
        <w:t xml:space="preserve">British Airways </w:t>
      </w:r>
      <w:r w:rsidRPr="00AF1A62">
        <w:rPr>
          <w:rFonts w:ascii="Arial" w:hAnsi="Arial" w:cs="Arial"/>
          <w:color w:val="000000" w:themeColor="text1"/>
          <w:sz w:val="24"/>
          <w:szCs w:val="24"/>
        </w:rPr>
        <w:t xml:space="preserve">makes use of cultural norms expectations to build a healthy working atmosphere and set up the path for </w:t>
      </w:r>
      <w:proofErr w:type="spellStart"/>
      <w:r w:rsidRPr="00AF1A62">
        <w:rPr>
          <w:rFonts w:ascii="Arial" w:hAnsi="Arial" w:cs="Arial"/>
          <w:color w:val="000000" w:themeColor="text1"/>
          <w:sz w:val="24"/>
          <w:szCs w:val="24"/>
        </w:rPr>
        <w:t>Uk</w:t>
      </w:r>
      <w:proofErr w:type="spellEnd"/>
      <w:r w:rsidRPr="00AF1A62">
        <w:rPr>
          <w:rFonts w:ascii="Arial" w:hAnsi="Arial" w:cs="Arial"/>
          <w:color w:val="000000" w:themeColor="text1"/>
          <w:sz w:val="24"/>
          <w:szCs w:val="24"/>
        </w:rPr>
        <w:t xml:space="preserve"> Airways to operate through territories.</w:t>
      </w:r>
      <w:r>
        <w:rPr>
          <w:rFonts w:ascii="Arial" w:hAnsi="Arial" w:cs="Arial"/>
          <w:color w:val="000000" w:themeColor="text1"/>
          <w:sz w:val="24"/>
          <w:szCs w:val="24"/>
        </w:rPr>
        <w:t xml:space="preserve"> </w:t>
      </w:r>
      <w:r w:rsidRPr="00AF1A62">
        <w:rPr>
          <w:rFonts w:ascii="Arial" w:hAnsi="Arial" w:cs="Arial"/>
          <w:color w:val="000000" w:themeColor="text1"/>
          <w:sz w:val="24"/>
          <w:szCs w:val="24"/>
        </w:rPr>
        <w:t>Schein's framework focuses on an active corporate atmosphere in which an executive may create a cultural transition, preferably safer inside the business than taking ethnic reform to national level by learning chat.</w:t>
      </w:r>
      <w:r>
        <w:rPr>
          <w:rFonts w:ascii="Arial" w:hAnsi="Arial" w:cs="Arial"/>
          <w:color w:val="000000" w:themeColor="text1"/>
          <w:sz w:val="24"/>
          <w:szCs w:val="24"/>
        </w:rPr>
        <w:t xml:space="preserve"> </w:t>
      </w:r>
      <w:r w:rsidRPr="00AF1A62">
        <w:rPr>
          <w:rFonts w:ascii="Arial" w:hAnsi="Arial" w:cs="Arial"/>
          <w:color w:val="000000" w:themeColor="text1"/>
          <w:sz w:val="24"/>
          <w:szCs w:val="24"/>
        </w:rPr>
        <w:t xml:space="preserve">British Airways has a specific learning system which helps professionals pay attention to providing a better work experience for their employees. This will help their interpersonal </w:t>
      </w:r>
      <w:r w:rsidR="0075682C" w:rsidRPr="00AF1A62">
        <w:rPr>
          <w:rFonts w:ascii="Arial" w:hAnsi="Arial" w:cs="Arial"/>
          <w:color w:val="000000" w:themeColor="text1"/>
          <w:sz w:val="24"/>
          <w:szCs w:val="24"/>
        </w:rPr>
        <w:t>practices</w:t>
      </w:r>
      <w:r w:rsidRPr="00AF1A62">
        <w:rPr>
          <w:rFonts w:ascii="Arial" w:hAnsi="Arial" w:cs="Arial"/>
          <w:color w:val="000000" w:themeColor="text1"/>
          <w:sz w:val="24"/>
          <w:szCs w:val="24"/>
        </w:rPr>
        <w:t xml:space="preserve"> become simpler by </w:t>
      </w:r>
      <w:r w:rsidR="0075682C" w:rsidRPr="00AF1A62">
        <w:rPr>
          <w:rFonts w:ascii="Arial" w:hAnsi="Arial" w:cs="Arial"/>
          <w:color w:val="000000" w:themeColor="text1"/>
          <w:sz w:val="24"/>
          <w:szCs w:val="24"/>
        </w:rPr>
        <w:t>utilizing</w:t>
      </w:r>
      <w:r w:rsidRPr="00AF1A62">
        <w:rPr>
          <w:rFonts w:ascii="Arial" w:hAnsi="Arial" w:cs="Arial"/>
          <w:color w:val="000000" w:themeColor="text1"/>
          <w:sz w:val="24"/>
          <w:szCs w:val="24"/>
        </w:rPr>
        <w:t xml:space="preserve"> Schein's model on British Airways cultural experience. On second stage, for example, they will claim social values and strong cosmetics.</w:t>
      </w:r>
    </w:p>
    <w:p w14:paraId="74E196B0" w14:textId="66B3C9E0" w:rsidR="0035049A" w:rsidRDefault="00754485" w:rsidP="00AF1A62">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 </w:t>
      </w:r>
    </w:p>
    <w:p w14:paraId="091D8021" w14:textId="638610C6" w:rsidR="0075682C" w:rsidRPr="003958D3" w:rsidRDefault="003958D3" w:rsidP="00AF1A62">
      <w:pPr>
        <w:ind w:firstLine="360"/>
        <w:jc w:val="left"/>
        <w:rPr>
          <w:rFonts w:ascii="Arial" w:hAnsi="Arial" w:cs="Arial"/>
          <w:b/>
          <w:bCs/>
          <w:color w:val="000000" w:themeColor="text1"/>
          <w:sz w:val="24"/>
          <w:szCs w:val="24"/>
        </w:rPr>
      </w:pPr>
      <w:r w:rsidRPr="003958D3">
        <w:rPr>
          <w:rFonts w:ascii="Arial" w:hAnsi="Arial" w:cs="Arial"/>
          <w:b/>
          <w:bCs/>
          <w:color w:val="000000" w:themeColor="text1"/>
          <w:sz w:val="24"/>
          <w:szCs w:val="24"/>
        </w:rPr>
        <w:t>British Airways Artifacts:</w:t>
      </w:r>
    </w:p>
    <w:p w14:paraId="5BBD0693" w14:textId="6A706FCA" w:rsidR="003958D3" w:rsidRDefault="003958D3" w:rsidP="003958D3">
      <w:pPr>
        <w:ind w:firstLine="360"/>
        <w:jc w:val="left"/>
        <w:rPr>
          <w:rFonts w:ascii="Arial" w:hAnsi="Arial" w:cs="Arial"/>
          <w:color w:val="000000" w:themeColor="text1"/>
          <w:sz w:val="24"/>
          <w:szCs w:val="24"/>
        </w:rPr>
      </w:pPr>
      <w:r w:rsidRPr="003958D3">
        <w:rPr>
          <w:rFonts w:ascii="Arial" w:hAnsi="Arial" w:cs="Arial"/>
          <w:color w:val="000000" w:themeColor="text1"/>
          <w:sz w:val="24"/>
          <w:szCs w:val="24"/>
        </w:rPr>
        <w:t>Some of the most visible artefacts of British Airways is their emblem, which has been inspired by the union jack, and is a vague imitation of the pigeon speed symbol.</w:t>
      </w:r>
      <w:r>
        <w:rPr>
          <w:rFonts w:ascii="Arial" w:hAnsi="Arial" w:cs="Arial"/>
          <w:color w:val="000000" w:themeColor="text1"/>
          <w:sz w:val="24"/>
          <w:szCs w:val="24"/>
        </w:rPr>
        <w:t xml:space="preserve"> </w:t>
      </w:r>
      <w:r w:rsidRPr="003958D3">
        <w:rPr>
          <w:rFonts w:ascii="Arial" w:hAnsi="Arial" w:cs="Arial"/>
          <w:color w:val="000000" w:themeColor="text1"/>
          <w:sz w:val="24"/>
          <w:szCs w:val="24"/>
        </w:rPr>
        <w:t xml:space="preserve">Another artefact for </w:t>
      </w:r>
      <w:r w:rsidR="00754485" w:rsidRPr="00AD277C">
        <w:rPr>
          <w:rFonts w:ascii="Arial" w:hAnsi="Arial" w:cs="Arial"/>
          <w:color w:val="000000" w:themeColor="text1"/>
          <w:sz w:val="24"/>
          <w:szCs w:val="24"/>
        </w:rPr>
        <w:t xml:space="preserve">British Airways </w:t>
      </w:r>
      <w:r w:rsidRPr="003958D3">
        <w:rPr>
          <w:rFonts w:ascii="Arial" w:hAnsi="Arial" w:cs="Arial"/>
          <w:color w:val="000000" w:themeColor="text1"/>
          <w:sz w:val="24"/>
          <w:szCs w:val="24"/>
        </w:rPr>
        <w:t xml:space="preserve">is their name, English Airways appreciates their logo because they are a sign of this. Her brand's essence is "To Fly. To Help." </w:t>
      </w:r>
      <w:r w:rsidR="00754485">
        <w:rPr>
          <w:rFonts w:ascii="Arial" w:hAnsi="Arial" w:cs="Arial"/>
          <w:color w:val="000000" w:themeColor="text1"/>
          <w:sz w:val="24"/>
          <w:szCs w:val="24"/>
        </w:rPr>
        <w:t>i</w:t>
      </w:r>
      <w:r w:rsidRPr="003958D3">
        <w:rPr>
          <w:rFonts w:ascii="Arial" w:hAnsi="Arial" w:cs="Arial"/>
          <w:color w:val="000000" w:themeColor="text1"/>
          <w:sz w:val="24"/>
          <w:szCs w:val="24"/>
        </w:rPr>
        <w:t>t is their long-standing slogan which reflects their Coat of Arms and what their customers are assured of</w:t>
      </w:r>
      <w:r>
        <w:rPr>
          <w:rFonts w:ascii="Arial" w:hAnsi="Arial" w:cs="Arial"/>
          <w:color w:val="000000" w:themeColor="text1"/>
          <w:sz w:val="24"/>
          <w:szCs w:val="24"/>
        </w:rPr>
        <w:t xml:space="preserve">. </w:t>
      </w:r>
      <w:r>
        <w:rPr>
          <w:rFonts w:ascii="Open Sans" w:hAnsi="Open Sans"/>
          <w:color w:val="000000"/>
          <w:sz w:val="20"/>
          <w:szCs w:val="20"/>
          <w:shd w:val="clear" w:color="auto" w:fill="FFFFFF"/>
        </w:rPr>
        <w:t>(</w:t>
      </w:r>
      <w:proofErr w:type="spellStart"/>
      <w:r>
        <w:rPr>
          <w:rFonts w:ascii="Open Sans" w:hAnsi="Open Sans"/>
          <w:color w:val="000000"/>
          <w:sz w:val="20"/>
          <w:szCs w:val="20"/>
          <w:shd w:val="clear" w:color="auto" w:fill="FFFFFF"/>
        </w:rPr>
        <w:t>Coller</w:t>
      </w:r>
      <w:proofErr w:type="spellEnd"/>
      <w:r>
        <w:rPr>
          <w:rFonts w:ascii="Open Sans" w:hAnsi="Open Sans"/>
          <w:color w:val="000000"/>
          <w:sz w:val="20"/>
          <w:szCs w:val="20"/>
          <w:shd w:val="clear" w:color="auto" w:fill="FFFFFF"/>
        </w:rPr>
        <w:t>, Helms Mills and Mills, 2015)</w:t>
      </w:r>
    </w:p>
    <w:p w14:paraId="6BB9518C" w14:textId="262E787B" w:rsidR="00D74E08" w:rsidRDefault="00754485" w:rsidP="00BE5F96">
      <w:pPr>
        <w:jc w:val="left"/>
        <w:rPr>
          <w:rFonts w:ascii="Arial" w:hAnsi="Arial" w:cs="Arial"/>
          <w:color w:val="000000" w:themeColor="text1"/>
          <w:sz w:val="24"/>
          <w:szCs w:val="24"/>
        </w:rPr>
      </w:pPr>
      <w:r>
        <w:rPr>
          <w:rFonts w:ascii="Arial" w:hAnsi="Arial" w:cs="Arial"/>
          <w:color w:val="000000" w:themeColor="text1"/>
          <w:sz w:val="24"/>
          <w:szCs w:val="24"/>
        </w:rPr>
        <w:t xml:space="preserve"> </w:t>
      </w:r>
    </w:p>
    <w:p w14:paraId="0F60DB86" w14:textId="180BE863" w:rsidR="001932C8" w:rsidRDefault="0035049A" w:rsidP="001932C8">
      <w:pPr>
        <w:ind w:firstLine="360"/>
        <w:jc w:val="left"/>
        <w:rPr>
          <w:rFonts w:ascii="Arial" w:hAnsi="Arial" w:cs="Arial"/>
          <w:b/>
          <w:bCs/>
          <w:color w:val="000000" w:themeColor="text1"/>
          <w:sz w:val="24"/>
          <w:szCs w:val="24"/>
        </w:rPr>
      </w:pPr>
      <w:r w:rsidRPr="0035049A">
        <w:rPr>
          <w:rFonts w:ascii="Arial" w:hAnsi="Arial" w:cs="Arial"/>
          <w:b/>
          <w:bCs/>
          <w:color w:val="000000" w:themeColor="text1"/>
          <w:sz w:val="24"/>
          <w:szCs w:val="24"/>
        </w:rPr>
        <w:t>British Airways Value</w:t>
      </w:r>
      <w:r>
        <w:rPr>
          <w:rFonts w:ascii="Arial" w:hAnsi="Arial" w:cs="Arial"/>
          <w:b/>
          <w:bCs/>
          <w:color w:val="000000" w:themeColor="text1"/>
          <w:sz w:val="24"/>
          <w:szCs w:val="24"/>
        </w:rPr>
        <w:t>:</w:t>
      </w:r>
    </w:p>
    <w:p w14:paraId="7AA9DF39" w14:textId="2068F640" w:rsidR="0035049A" w:rsidRPr="0035049A" w:rsidRDefault="0035049A" w:rsidP="0035049A">
      <w:pPr>
        <w:ind w:firstLine="360"/>
        <w:jc w:val="left"/>
        <w:rPr>
          <w:rFonts w:ascii="Arial" w:hAnsi="Arial" w:cs="Arial"/>
          <w:color w:val="000000" w:themeColor="text1"/>
          <w:sz w:val="24"/>
          <w:szCs w:val="24"/>
        </w:rPr>
      </w:pPr>
      <w:r w:rsidRPr="0035049A">
        <w:rPr>
          <w:rFonts w:ascii="Arial" w:hAnsi="Arial" w:cs="Arial"/>
          <w:color w:val="000000" w:themeColor="text1"/>
          <w:sz w:val="24"/>
          <w:szCs w:val="24"/>
        </w:rPr>
        <w:t xml:space="preserve">British Airways values </w:t>
      </w:r>
      <w:r w:rsidR="00754485">
        <w:rPr>
          <w:rFonts w:ascii="Arial" w:hAnsi="Arial" w:cs="Arial"/>
          <w:color w:val="000000" w:themeColor="text1"/>
          <w:sz w:val="24"/>
          <w:szCs w:val="24"/>
        </w:rPr>
        <w:t xml:space="preserve">are </w:t>
      </w:r>
      <w:r w:rsidRPr="0035049A">
        <w:rPr>
          <w:rFonts w:ascii="Arial" w:hAnsi="Arial" w:cs="Arial"/>
          <w:color w:val="000000" w:themeColor="text1"/>
          <w:sz w:val="24"/>
          <w:szCs w:val="24"/>
        </w:rPr>
        <w:t>the</w:t>
      </w:r>
      <w:r w:rsidR="00754485">
        <w:rPr>
          <w:rFonts w:ascii="Arial" w:hAnsi="Arial" w:cs="Arial"/>
          <w:color w:val="000000" w:themeColor="text1"/>
          <w:sz w:val="24"/>
          <w:szCs w:val="24"/>
        </w:rPr>
        <w:t>y</w:t>
      </w:r>
      <w:r w:rsidRPr="0035049A">
        <w:rPr>
          <w:rFonts w:ascii="Arial" w:hAnsi="Arial" w:cs="Arial"/>
          <w:color w:val="000000" w:themeColor="text1"/>
          <w:sz w:val="24"/>
          <w:szCs w:val="24"/>
        </w:rPr>
        <w:t xml:space="preserve"> employees </w:t>
      </w:r>
      <w:r w:rsidR="00754485">
        <w:rPr>
          <w:rFonts w:ascii="Arial" w:hAnsi="Arial" w:cs="Arial"/>
          <w:color w:val="000000" w:themeColor="text1"/>
          <w:sz w:val="24"/>
          <w:szCs w:val="24"/>
        </w:rPr>
        <w:t>because</w:t>
      </w:r>
      <w:r w:rsidRPr="0035049A">
        <w:rPr>
          <w:rFonts w:ascii="Arial" w:hAnsi="Arial" w:cs="Arial"/>
          <w:color w:val="000000" w:themeColor="text1"/>
          <w:sz w:val="24"/>
          <w:szCs w:val="24"/>
        </w:rPr>
        <w:t xml:space="preserve"> they play a major part in defining the nature of the company. The actions of the employee</w:t>
      </w:r>
      <w:r w:rsidR="00754485">
        <w:rPr>
          <w:rFonts w:ascii="Arial" w:hAnsi="Arial" w:cs="Arial"/>
          <w:color w:val="000000" w:themeColor="text1"/>
          <w:sz w:val="24"/>
          <w:szCs w:val="24"/>
        </w:rPr>
        <w:t>s</w:t>
      </w:r>
      <w:r w:rsidRPr="0035049A">
        <w:rPr>
          <w:rFonts w:ascii="Arial" w:hAnsi="Arial" w:cs="Arial"/>
          <w:color w:val="000000" w:themeColor="text1"/>
          <w:sz w:val="24"/>
          <w:szCs w:val="24"/>
        </w:rPr>
        <w:t xml:space="preserve"> have a significant influence on </w:t>
      </w:r>
      <w:r w:rsidR="00754485" w:rsidRPr="00AD277C">
        <w:rPr>
          <w:rFonts w:ascii="Arial" w:hAnsi="Arial" w:cs="Arial"/>
          <w:color w:val="000000" w:themeColor="text1"/>
          <w:sz w:val="24"/>
          <w:szCs w:val="24"/>
        </w:rPr>
        <w:t xml:space="preserve">British Airways </w:t>
      </w:r>
      <w:r w:rsidRPr="0035049A">
        <w:rPr>
          <w:rFonts w:ascii="Arial" w:hAnsi="Arial" w:cs="Arial"/>
          <w:color w:val="000000" w:themeColor="text1"/>
          <w:sz w:val="24"/>
          <w:szCs w:val="24"/>
        </w:rPr>
        <w:t>culture. Employee mental state influences the culture at British Airways.</w:t>
      </w:r>
      <w:r>
        <w:rPr>
          <w:rFonts w:ascii="Arial" w:hAnsi="Arial" w:cs="Arial"/>
          <w:color w:val="000000" w:themeColor="text1"/>
          <w:sz w:val="24"/>
          <w:szCs w:val="24"/>
        </w:rPr>
        <w:t xml:space="preserve"> </w:t>
      </w:r>
      <w:r w:rsidR="00F913E6" w:rsidRPr="00F913E6">
        <w:rPr>
          <w:rFonts w:ascii="Arial" w:hAnsi="Arial" w:cs="Arial"/>
          <w:color w:val="000000" w:themeColor="text1"/>
          <w:sz w:val="24"/>
          <w:szCs w:val="24"/>
        </w:rPr>
        <w:t xml:space="preserve">British Airways depth perception and vision objective are </w:t>
      </w:r>
      <w:r w:rsidR="00F913E6">
        <w:rPr>
          <w:rFonts w:ascii="Arial" w:hAnsi="Arial" w:cs="Arial"/>
          <w:color w:val="000000" w:themeColor="text1"/>
          <w:sz w:val="24"/>
          <w:szCs w:val="24"/>
        </w:rPr>
        <w:t>b</w:t>
      </w:r>
      <w:r w:rsidR="00F913E6" w:rsidRPr="00F913E6">
        <w:rPr>
          <w:rFonts w:ascii="Arial" w:hAnsi="Arial" w:cs="Arial"/>
          <w:color w:val="000000" w:themeColor="text1"/>
          <w:sz w:val="24"/>
          <w:szCs w:val="24"/>
        </w:rPr>
        <w:t xml:space="preserve">eing the most unique and first preference airline for all air passengers and </w:t>
      </w:r>
      <w:r w:rsidR="00F913E6">
        <w:rPr>
          <w:rFonts w:ascii="Arial" w:hAnsi="Arial" w:cs="Arial"/>
          <w:color w:val="000000" w:themeColor="text1"/>
          <w:sz w:val="24"/>
          <w:szCs w:val="24"/>
        </w:rPr>
        <w:t>o</w:t>
      </w:r>
      <w:r w:rsidR="00F913E6" w:rsidRPr="00F913E6">
        <w:rPr>
          <w:rFonts w:ascii="Arial" w:hAnsi="Arial" w:cs="Arial"/>
          <w:color w:val="000000" w:themeColor="text1"/>
          <w:sz w:val="24"/>
          <w:szCs w:val="24"/>
        </w:rPr>
        <w:t xml:space="preserve">ne direction aims to ensure that their passengers fly with trust that </w:t>
      </w:r>
      <w:r w:rsidR="00F913E6">
        <w:rPr>
          <w:rFonts w:ascii="Arial" w:hAnsi="Arial" w:cs="Arial"/>
          <w:color w:val="000000" w:themeColor="text1"/>
          <w:sz w:val="24"/>
          <w:szCs w:val="24"/>
        </w:rPr>
        <w:t>they</w:t>
      </w:r>
      <w:r w:rsidR="00F913E6" w:rsidRPr="00F913E6">
        <w:rPr>
          <w:rFonts w:ascii="Arial" w:hAnsi="Arial" w:cs="Arial"/>
          <w:color w:val="000000" w:themeColor="text1"/>
          <w:sz w:val="24"/>
          <w:szCs w:val="24"/>
        </w:rPr>
        <w:t xml:space="preserve"> are always responsible for caring about the environment in which they work</w:t>
      </w:r>
      <w:r w:rsidR="00F913E6">
        <w:rPr>
          <w:rFonts w:ascii="Arial" w:hAnsi="Arial" w:cs="Arial"/>
          <w:color w:val="000000" w:themeColor="text1"/>
          <w:sz w:val="24"/>
          <w:szCs w:val="24"/>
        </w:rPr>
        <w:t xml:space="preserve">. </w:t>
      </w:r>
      <w:r w:rsidR="00F913E6" w:rsidRPr="00F913E6">
        <w:rPr>
          <w:rFonts w:ascii="Arial" w:hAnsi="Arial" w:cs="Arial"/>
          <w:color w:val="000000" w:themeColor="text1"/>
          <w:sz w:val="24"/>
          <w:szCs w:val="24"/>
        </w:rPr>
        <w:t xml:space="preserve">For those British Airways ensures its workforce and passengers that they are </w:t>
      </w:r>
      <w:r w:rsidR="0031190A" w:rsidRPr="00F913E6">
        <w:rPr>
          <w:rFonts w:ascii="Arial" w:hAnsi="Arial" w:cs="Arial"/>
          <w:color w:val="000000" w:themeColor="text1"/>
          <w:sz w:val="24"/>
          <w:szCs w:val="24"/>
        </w:rPr>
        <w:t>safe in</w:t>
      </w:r>
      <w:r w:rsidR="00F913E6" w:rsidRPr="00F913E6">
        <w:rPr>
          <w:rFonts w:ascii="Arial" w:hAnsi="Arial" w:cs="Arial"/>
          <w:color w:val="000000" w:themeColor="text1"/>
          <w:sz w:val="24"/>
          <w:szCs w:val="24"/>
        </w:rPr>
        <w:t xml:space="preserve"> the air. They just want British Airways workers and passengers to feel comfortable and secure while they are boarding.</w:t>
      </w:r>
      <w:r w:rsidR="0031190A" w:rsidRPr="0031190A">
        <w:rPr>
          <w:rFonts w:ascii="Open Sans" w:hAnsi="Open Sans"/>
          <w:color w:val="000000"/>
          <w:sz w:val="20"/>
          <w:szCs w:val="20"/>
          <w:shd w:val="clear" w:color="auto" w:fill="FFFFFF"/>
        </w:rPr>
        <w:t xml:space="preserve"> </w:t>
      </w:r>
      <w:r w:rsidR="0031190A">
        <w:rPr>
          <w:rFonts w:ascii="Open Sans" w:hAnsi="Open Sans"/>
          <w:color w:val="000000"/>
          <w:sz w:val="20"/>
          <w:szCs w:val="20"/>
          <w:shd w:val="clear" w:color="auto" w:fill="FFFFFF"/>
        </w:rPr>
        <w:t>(Nigel, Annette and Roger, 2007)</w:t>
      </w:r>
    </w:p>
    <w:p w14:paraId="53817BCE" w14:textId="77777777" w:rsidR="00D74E08" w:rsidRPr="00D74E08" w:rsidRDefault="00D74E08" w:rsidP="00BE5F96">
      <w:pPr>
        <w:jc w:val="left"/>
        <w:rPr>
          <w:rFonts w:ascii="Arial" w:hAnsi="Arial" w:cs="Arial"/>
          <w:color w:val="000000" w:themeColor="text1"/>
          <w:sz w:val="24"/>
          <w:szCs w:val="24"/>
        </w:rPr>
      </w:pPr>
    </w:p>
    <w:p w14:paraId="01605B5B" w14:textId="09379CEF" w:rsidR="00D74E08" w:rsidRDefault="00D74E08" w:rsidP="00BE5F96">
      <w:pPr>
        <w:jc w:val="left"/>
        <w:rPr>
          <w:rFonts w:ascii="Arial" w:hAnsi="Arial" w:cs="Arial"/>
          <w:color w:val="000000" w:themeColor="text1"/>
          <w:sz w:val="24"/>
          <w:szCs w:val="24"/>
        </w:rPr>
      </w:pPr>
    </w:p>
    <w:p w14:paraId="358C2B0E" w14:textId="75BBCC04" w:rsidR="001920F2" w:rsidRDefault="00754485" w:rsidP="00BE5F96">
      <w:pPr>
        <w:jc w:val="left"/>
        <w:rPr>
          <w:rFonts w:ascii="Arial" w:hAnsi="Arial" w:cs="Arial"/>
          <w:color w:val="000000" w:themeColor="text1"/>
          <w:sz w:val="24"/>
          <w:szCs w:val="24"/>
        </w:rPr>
      </w:pPr>
      <w:r>
        <w:rPr>
          <w:rFonts w:ascii="Arial" w:hAnsi="Arial" w:cs="Arial"/>
          <w:color w:val="000000" w:themeColor="text1"/>
          <w:sz w:val="24"/>
          <w:szCs w:val="24"/>
        </w:rPr>
        <w:t xml:space="preserve"> </w:t>
      </w:r>
    </w:p>
    <w:p w14:paraId="43C15DFC" w14:textId="6C3F66E8" w:rsidR="001920F2" w:rsidRDefault="001920F2" w:rsidP="00BE5F96">
      <w:pPr>
        <w:jc w:val="left"/>
        <w:rPr>
          <w:rFonts w:ascii="Arial" w:hAnsi="Arial" w:cs="Arial"/>
          <w:color w:val="000000" w:themeColor="text1"/>
          <w:sz w:val="24"/>
          <w:szCs w:val="24"/>
        </w:rPr>
      </w:pPr>
    </w:p>
    <w:p w14:paraId="575BD4BB" w14:textId="78FCECE9" w:rsidR="001920F2" w:rsidRDefault="001920F2" w:rsidP="00BE5F96">
      <w:pPr>
        <w:jc w:val="left"/>
        <w:rPr>
          <w:rFonts w:ascii="Arial" w:hAnsi="Arial" w:cs="Arial"/>
          <w:color w:val="000000" w:themeColor="text1"/>
          <w:sz w:val="24"/>
          <w:szCs w:val="24"/>
        </w:rPr>
      </w:pPr>
    </w:p>
    <w:p w14:paraId="1A19A4D4" w14:textId="56D0EFBC" w:rsidR="001920F2" w:rsidRDefault="006B34C3" w:rsidP="006B34C3">
      <w:pPr>
        <w:ind w:firstLine="360"/>
        <w:jc w:val="left"/>
        <w:rPr>
          <w:rFonts w:ascii="Arial" w:hAnsi="Arial" w:cs="Arial"/>
          <w:b/>
          <w:bCs/>
          <w:color w:val="000000" w:themeColor="text1"/>
          <w:sz w:val="24"/>
          <w:szCs w:val="24"/>
        </w:rPr>
      </w:pPr>
      <w:bookmarkStart w:id="7" w:name="_Hlk36681650"/>
      <w:r w:rsidRPr="0035049A">
        <w:rPr>
          <w:rFonts w:ascii="Arial" w:hAnsi="Arial" w:cs="Arial"/>
          <w:b/>
          <w:bCs/>
          <w:color w:val="000000" w:themeColor="text1"/>
          <w:sz w:val="24"/>
          <w:szCs w:val="24"/>
        </w:rPr>
        <w:lastRenderedPageBreak/>
        <w:t>British Airways</w:t>
      </w:r>
      <w:r>
        <w:rPr>
          <w:rFonts w:ascii="Arial" w:hAnsi="Arial" w:cs="Arial"/>
          <w:b/>
          <w:bCs/>
          <w:color w:val="000000" w:themeColor="text1"/>
          <w:sz w:val="24"/>
          <w:szCs w:val="24"/>
        </w:rPr>
        <w:t xml:space="preserve"> </w:t>
      </w:r>
      <w:bookmarkEnd w:id="7"/>
      <w:r w:rsidRPr="006B34C3">
        <w:rPr>
          <w:rFonts w:ascii="Arial" w:hAnsi="Arial" w:cs="Arial"/>
          <w:b/>
          <w:bCs/>
          <w:color w:val="000000" w:themeColor="text1"/>
          <w:sz w:val="24"/>
          <w:szCs w:val="24"/>
        </w:rPr>
        <w:t>Assumption</w:t>
      </w:r>
    </w:p>
    <w:p w14:paraId="2889DAF0" w14:textId="061C3210" w:rsidR="006B34C3" w:rsidRPr="006B34C3" w:rsidRDefault="006B34C3" w:rsidP="006B34C3">
      <w:pPr>
        <w:ind w:firstLine="360"/>
        <w:jc w:val="left"/>
        <w:rPr>
          <w:rFonts w:ascii="Arial" w:hAnsi="Arial" w:cs="Arial"/>
          <w:color w:val="000000" w:themeColor="text1"/>
          <w:sz w:val="24"/>
          <w:szCs w:val="24"/>
        </w:rPr>
      </w:pPr>
      <w:r w:rsidRPr="006B34C3">
        <w:rPr>
          <w:rFonts w:ascii="Arial" w:hAnsi="Arial" w:cs="Arial"/>
          <w:color w:val="000000" w:themeColor="text1"/>
          <w:sz w:val="24"/>
          <w:szCs w:val="24"/>
        </w:rPr>
        <w:t>At the highest and most critical point, implicit expectation is where aspects of the British Airways culture are unnoticed and cognitively established by workers in daily practice.</w:t>
      </w:r>
      <w:r>
        <w:rPr>
          <w:rFonts w:ascii="Arial" w:hAnsi="Arial" w:cs="Arial"/>
          <w:color w:val="000000" w:themeColor="text1"/>
          <w:sz w:val="24"/>
          <w:szCs w:val="24"/>
        </w:rPr>
        <w:t xml:space="preserve"> </w:t>
      </w:r>
      <w:r w:rsidRPr="006B34C3">
        <w:rPr>
          <w:rFonts w:ascii="Arial" w:hAnsi="Arial" w:cs="Arial"/>
          <w:color w:val="000000" w:themeColor="text1"/>
          <w:sz w:val="24"/>
          <w:szCs w:val="24"/>
        </w:rPr>
        <w:t>Such elements are a part of British Airways culture that always allows the business to be tabulated. British Airways have certain unspoken laws which have acclimatized with time with their attributes.</w:t>
      </w:r>
      <w:r>
        <w:rPr>
          <w:rFonts w:ascii="Arial" w:hAnsi="Arial" w:cs="Arial"/>
          <w:color w:val="000000" w:themeColor="text1"/>
          <w:sz w:val="24"/>
          <w:szCs w:val="24"/>
        </w:rPr>
        <w:t xml:space="preserve"> </w:t>
      </w:r>
      <w:r w:rsidRPr="006B34C3">
        <w:rPr>
          <w:rFonts w:ascii="Arial" w:hAnsi="Arial" w:cs="Arial"/>
          <w:color w:val="000000" w:themeColor="text1"/>
          <w:sz w:val="24"/>
          <w:szCs w:val="24"/>
        </w:rPr>
        <w:t xml:space="preserve">They also use analysis and perform informal interviews with staff, but such characteristics cannot be identified. </w:t>
      </w:r>
      <w:r w:rsidR="00D81A59" w:rsidRPr="00AD277C">
        <w:rPr>
          <w:rFonts w:ascii="Arial" w:hAnsi="Arial" w:cs="Arial"/>
          <w:color w:val="000000" w:themeColor="text1"/>
          <w:sz w:val="24"/>
          <w:szCs w:val="24"/>
        </w:rPr>
        <w:t xml:space="preserve">British Airways </w:t>
      </w:r>
      <w:r w:rsidRPr="006B34C3">
        <w:rPr>
          <w:rFonts w:ascii="Arial" w:hAnsi="Arial" w:cs="Arial"/>
          <w:color w:val="000000" w:themeColor="text1"/>
          <w:sz w:val="24"/>
          <w:szCs w:val="24"/>
        </w:rPr>
        <w:t>ought to realize that society at this stage may be an implicit belief</w:t>
      </w:r>
      <w:r w:rsidR="00D81A59">
        <w:rPr>
          <w:rFonts w:ascii="Arial" w:hAnsi="Arial" w:cs="Arial"/>
          <w:color w:val="000000" w:themeColor="text1"/>
          <w:sz w:val="24"/>
          <w:szCs w:val="24"/>
        </w:rPr>
        <w:t>,</w:t>
      </w:r>
      <w:r w:rsidRPr="006B34C3">
        <w:rPr>
          <w:rFonts w:ascii="Arial" w:hAnsi="Arial" w:cs="Arial"/>
          <w:color w:val="000000" w:themeColor="text1"/>
          <w:sz w:val="24"/>
          <w:szCs w:val="24"/>
        </w:rPr>
        <w:t xml:space="preserve"> guiding a part of a vehicle that corporate behavior</w:t>
      </w:r>
      <w:r>
        <w:rPr>
          <w:rFonts w:ascii="Arial" w:hAnsi="Arial" w:cs="Arial"/>
          <w:color w:val="000000" w:themeColor="text1"/>
          <w:sz w:val="24"/>
          <w:szCs w:val="24"/>
        </w:rPr>
        <w:t xml:space="preserve"> </w:t>
      </w:r>
      <w:r w:rsidRPr="006B34C3">
        <w:rPr>
          <w:rFonts w:ascii="Arial" w:hAnsi="Arial" w:cs="Arial"/>
          <w:color w:val="000000" w:themeColor="text1"/>
          <w:sz w:val="24"/>
          <w:szCs w:val="24"/>
        </w:rPr>
        <w:t>i</w:t>
      </w:r>
      <w:r>
        <w:rPr>
          <w:rFonts w:ascii="Arial" w:hAnsi="Arial" w:cs="Arial"/>
          <w:color w:val="000000" w:themeColor="text1"/>
          <w:sz w:val="24"/>
          <w:szCs w:val="24"/>
        </w:rPr>
        <w:t>t’s</w:t>
      </w:r>
      <w:r w:rsidRPr="006B34C3">
        <w:rPr>
          <w:rFonts w:ascii="Arial" w:hAnsi="Arial" w:cs="Arial"/>
          <w:color w:val="000000" w:themeColor="text1"/>
          <w:sz w:val="24"/>
          <w:szCs w:val="24"/>
        </w:rPr>
        <w:t xml:space="preserve"> sometimes overlook.</w:t>
      </w:r>
      <w:r w:rsidRPr="006B34C3">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(Bain, 2019)</w:t>
      </w:r>
    </w:p>
    <w:p w14:paraId="7B0B4C57" w14:textId="597F5CE9" w:rsidR="00652F9B" w:rsidRPr="00D74E08" w:rsidRDefault="00D81A59" w:rsidP="00BE5F96">
      <w:pPr>
        <w:jc w:val="left"/>
        <w:rPr>
          <w:rFonts w:ascii="Arial" w:hAnsi="Arial" w:cs="Arial"/>
          <w:color w:val="000000" w:themeColor="text1"/>
          <w:sz w:val="24"/>
          <w:szCs w:val="24"/>
        </w:rPr>
      </w:pPr>
      <w:r>
        <w:rPr>
          <w:rFonts w:ascii="Arial" w:hAnsi="Arial" w:cs="Arial"/>
          <w:color w:val="000000" w:themeColor="text1"/>
          <w:sz w:val="24"/>
          <w:szCs w:val="24"/>
        </w:rPr>
        <w:t xml:space="preserve"> </w:t>
      </w:r>
    </w:p>
    <w:p w14:paraId="42302997" w14:textId="0BD87A3A" w:rsidR="00652F9B" w:rsidRPr="00BE5F96" w:rsidRDefault="00652F9B" w:rsidP="00BE5F96">
      <w:pPr>
        <w:pStyle w:val="Heading2"/>
        <w:jc w:val="left"/>
        <w:rPr>
          <w:rFonts w:ascii="Arial" w:hAnsi="Arial" w:cs="Arial"/>
          <w:b/>
          <w:bCs/>
          <w:color w:val="000000" w:themeColor="text1"/>
          <w:sz w:val="24"/>
          <w:szCs w:val="24"/>
        </w:rPr>
      </w:pPr>
      <w:bookmarkStart w:id="8" w:name="_Toc36762080"/>
      <w:r w:rsidRPr="00BE5F96">
        <w:rPr>
          <w:rFonts w:ascii="Arial" w:hAnsi="Arial" w:cs="Arial"/>
          <w:b/>
          <w:bCs/>
          <w:color w:val="000000" w:themeColor="text1"/>
          <w:sz w:val="24"/>
          <w:szCs w:val="24"/>
        </w:rPr>
        <w:t>2.2.</w:t>
      </w:r>
      <w:r w:rsidR="001E2F40" w:rsidRPr="00BE5F96">
        <w:rPr>
          <w:rFonts w:ascii="Arial" w:hAnsi="Arial" w:cs="Arial"/>
          <w:b/>
          <w:bCs/>
          <w:color w:val="000000" w:themeColor="text1"/>
          <w:sz w:val="24"/>
          <w:szCs w:val="24"/>
        </w:rPr>
        <w:t xml:space="preserve"> Employee Skills, Knowledge and Behavior</w:t>
      </w:r>
      <w:bookmarkEnd w:id="8"/>
    </w:p>
    <w:p w14:paraId="7833E50B" w14:textId="79E6D2B3" w:rsidR="00652F9B" w:rsidRPr="00F617F6" w:rsidRDefault="00652F9B" w:rsidP="00BE5F96">
      <w:pPr>
        <w:jc w:val="left"/>
        <w:rPr>
          <w:rFonts w:ascii="Arial" w:hAnsi="Arial" w:cs="Arial"/>
          <w:color w:val="000000" w:themeColor="text1"/>
          <w:sz w:val="24"/>
          <w:szCs w:val="24"/>
        </w:rPr>
      </w:pPr>
    </w:p>
    <w:p w14:paraId="272E1909" w14:textId="6F8BCE8B" w:rsidR="00652F9B" w:rsidRDefault="00F617F6" w:rsidP="00F617F6">
      <w:pPr>
        <w:ind w:firstLine="360"/>
        <w:jc w:val="left"/>
        <w:rPr>
          <w:rFonts w:ascii="Arial" w:hAnsi="Arial" w:cs="Arial"/>
          <w:sz w:val="20"/>
          <w:szCs w:val="20"/>
        </w:rPr>
      </w:pPr>
      <w:r w:rsidRPr="00F617F6">
        <w:rPr>
          <w:rFonts w:ascii="Arial" w:hAnsi="Arial" w:cs="Arial"/>
          <w:color w:val="000000" w:themeColor="text1"/>
          <w:sz w:val="24"/>
          <w:szCs w:val="24"/>
        </w:rPr>
        <w:t>British Airways was doing disastrously against almost any measure in the late 1970s and the beginning of the 1980s. An old fleet made unpleasant journeys and provided a major difference to the untimely track record of the airline</w:t>
      </w:r>
      <w:r>
        <w:rPr>
          <w:rFonts w:ascii="Arial" w:hAnsi="Arial" w:cs="Arial"/>
          <w:color w:val="000000" w:themeColor="text1"/>
          <w:sz w:val="24"/>
          <w:szCs w:val="24"/>
        </w:rPr>
        <w:t>.</w:t>
      </w:r>
      <w:r w:rsidR="00425326" w:rsidRPr="00425326">
        <w:t xml:space="preserve"> </w:t>
      </w:r>
      <w:r w:rsidR="00425326" w:rsidRPr="005744CB">
        <w:rPr>
          <w:rFonts w:ascii="Arial" w:hAnsi="Arial" w:cs="Arial"/>
          <w:sz w:val="20"/>
          <w:szCs w:val="20"/>
        </w:rPr>
        <w:t>(</w:t>
      </w:r>
      <w:proofErr w:type="spellStart"/>
      <w:r w:rsidR="00425326" w:rsidRPr="005744CB">
        <w:rPr>
          <w:rFonts w:ascii="Arial" w:hAnsi="Arial" w:cs="Arial"/>
          <w:sz w:val="20"/>
          <w:szCs w:val="20"/>
        </w:rPr>
        <w:t>Corke</w:t>
      </w:r>
      <w:proofErr w:type="spellEnd"/>
      <w:r w:rsidR="00425326" w:rsidRPr="005744CB">
        <w:rPr>
          <w:rFonts w:ascii="Arial" w:hAnsi="Arial" w:cs="Arial"/>
          <w:sz w:val="20"/>
          <w:szCs w:val="20"/>
        </w:rPr>
        <w:t>, 1986)</w:t>
      </w:r>
    </w:p>
    <w:p w14:paraId="617F9531" w14:textId="6A5938FE" w:rsidR="004A45AB" w:rsidRPr="00F617F6" w:rsidRDefault="004A45AB" w:rsidP="00F617F6">
      <w:pPr>
        <w:ind w:firstLine="360"/>
        <w:jc w:val="left"/>
        <w:rPr>
          <w:rFonts w:ascii="Arial" w:hAnsi="Arial" w:cs="Arial"/>
          <w:color w:val="000000" w:themeColor="text1"/>
          <w:sz w:val="24"/>
          <w:szCs w:val="24"/>
        </w:rPr>
      </w:pPr>
      <w:r w:rsidRPr="004A45AB">
        <w:rPr>
          <w:rFonts w:ascii="Arial" w:hAnsi="Arial" w:cs="Arial"/>
          <w:color w:val="000000" w:themeColor="text1"/>
          <w:sz w:val="24"/>
          <w:szCs w:val="24"/>
        </w:rPr>
        <w:t xml:space="preserve">Staff frustration was more than mirrored by consumer disappointment and in 1980 the International Airline Passengers 'Association report placed </w:t>
      </w:r>
      <w:r w:rsidR="007A131C" w:rsidRPr="00AD277C">
        <w:rPr>
          <w:rFonts w:ascii="Arial" w:hAnsi="Arial" w:cs="Arial"/>
          <w:color w:val="000000" w:themeColor="text1"/>
          <w:sz w:val="24"/>
          <w:szCs w:val="24"/>
        </w:rPr>
        <w:t xml:space="preserve">British Airways </w:t>
      </w:r>
      <w:r w:rsidRPr="004A45AB">
        <w:rPr>
          <w:rFonts w:ascii="Arial" w:hAnsi="Arial" w:cs="Arial"/>
          <w:color w:val="000000" w:themeColor="text1"/>
          <w:sz w:val="24"/>
          <w:szCs w:val="24"/>
        </w:rPr>
        <w:t>at the top of the list of airlines to avoid at all costs.</w:t>
      </w:r>
      <w:r w:rsidRPr="004A45AB">
        <w:t xml:space="preserve"> </w:t>
      </w:r>
      <w:r w:rsidRPr="004A45AB">
        <w:rPr>
          <w:rFonts w:ascii="Arial" w:hAnsi="Arial" w:cs="Arial"/>
          <w:sz w:val="20"/>
          <w:szCs w:val="20"/>
        </w:rPr>
        <w:t>(Blyton and Turnbull, 1998)</w:t>
      </w:r>
      <w:r w:rsidR="007A131C">
        <w:rPr>
          <w:rFonts w:ascii="Arial" w:hAnsi="Arial" w:cs="Arial"/>
          <w:sz w:val="20"/>
          <w:szCs w:val="20"/>
        </w:rPr>
        <w:t xml:space="preserve"> </w:t>
      </w:r>
    </w:p>
    <w:p w14:paraId="7B3EC530" w14:textId="69227A41" w:rsidR="00652F9B" w:rsidRDefault="00EC108A" w:rsidP="00EC108A">
      <w:pPr>
        <w:ind w:firstLine="360"/>
        <w:jc w:val="left"/>
        <w:rPr>
          <w:rFonts w:ascii="Arial" w:hAnsi="Arial" w:cs="Arial"/>
          <w:color w:val="000000" w:themeColor="text1"/>
          <w:sz w:val="24"/>
          <w:szCs w:val="24"/>
        </w:rPr>
      </w:pPr>
      <w:r w:rsidRPr="00EC108A">
        <w:rPr>
          <w:rFonts w:ascii="Arial" w:hAnsi="Arial" w:cs="Arial"/>
          <w:color w:val="000000" w:themeColor="text1"/>
          <w:sz w:val="24"/>
          <w:szCs w:val="24"/>
        </w:rPr>
        <w:t>By 1996 this image was changed, and British Airways became the most successful company in the world, being voted the company for which most graduates</w:t>
      </w:r>
      <w:r w:rsidR="007A131C">
        <w:rPr>
          <w:rFonts w:ascii="Arial" w:hAnsi="Arial" w:cs="Arial"/>
          <w:color w:val="000000" w:themeColor="text1"/>
          <w:sz w:val="24"/>
          <w:szCs w:val="24"/>
        </w:rPr>
        <w:t xml:space="preserve"> people</w:t>
      </w:r>
      <w:r w:rsidRPr="00EC108A">
        <w:rPr>
          <w:rFonts w:ascii="Arial" w:hAnsi="Arial" w:cs="Arial"/>
          <w:color w:val="000000" w:themeColor="text1"/>
          <w:sz w:val="24"/>
          <w:szCs w:val="24"/>
        </w:rPr>
        <w:t xml:space="preserve"> wish to work</w:t>
      </w:r>
      <w:r>
        <w:rPr>
          <w:rFonts w:ascii="Arial" w:hAnsi="Arial" w:cs="Arial"/>
          <w:color w:val="000000" w:themeColor="text1"/>
          <w:sz w:val="24"/>
          <w:szCs w:val="24"/>
        </w:rPr>
        <w:t xml:space="preserve">. </w:t>
      </w:r>
      <w:r w:rsidR="00603E59" w:rsidRPr="00603E59">
        <w:rPr>
          <w:rFonts w:ascii="Arial" w:hAnsi="Arial" w:cs="Arial"/>
          <w:color w:val="000000" w:themeColor="text1"/>
          <w:sz w:val="24"/>
          <w:szCs w:val="24"/>
        </w:rPr>
        <w:t>Most of the management literature credits this transformation to British Airways own behavioral shift, which has reshaped workplace perceptions and put customer service at the center of its operations</w:t>
      </w:r>
      <w:r w:rsidR="00603E59">
        <w:rPr>
          <w:rFonts w:ascii="Arial" w:hAnsi="Arial" w:cs="Arial"/>
          <w:color w:val="000000" w:themeColor="text1"/>
          <w:sz w:val="24"/>
          <w:szCs w:val="24"/>
        </w:rPr>
        <w:t xml:space="preserve">. According to the author, </w:t>
      </w:r>
      <w:r w:rsidR="00603E59" w:rsidRPr="00603E59">
        <w:rPr>
          <w:rFonts w:ascii="Arial" w:hAnsi="Arial" w:cs="Arial"/>
          <w:color w:val="000000" w:themeColor="text1"/>
          <w:sz w:val="24"/>
          <w:szCs w:val="24"/>
        </w:rPr>
        <w:t>a lot of work and money went into forming the society of British Airways. At the root of this was the management initiative 'Putting People First' introduced by the chief executive of the organization, Colin Marshall, in December 1983.</w:t>
      </w:r>
      <w:r w:rsidR="006E6EEA">
        <w:rPr>
          <w:rFonts w:ascii="Arial" w:hAnsi="Arial" w:cs="Arial"/>
          <w:color w:val="000000" w:themeColor="text1"/>
          <w:sz w:val="24"/>
          <w:szCs w:val="24"/>
        </w:rPr>
        <w:t xml:space="preserve"> </w:t>
      </w:r>
      <w:r w:rsidR="006E6EEA" w:rsidRPr="006E6EEA">
        <w:rPr>
          <w:rFonts w:ascii="Arial" w:hAnsi="Arial" w:cs="Arial"/>
          <w:color w:val="000000" w:themeColor="text1"/>
          <w:sz w:val="24"/>
          <w:szCs w:val="24"/>
        </w:rPr>
        <w:t xml:space="preserve">Originally designed for workers direct </w:t>
      </w:r>
      <w:r w:rsidR="007A131C">
        <w:rPr>
          <w:rFonts w:ascii="Arial" w:hAnsi="Arial" w:cs="Arial"/>
          <w:color w:val="000000" w:themeColor="text1"/>
          <w:sz w:val="24"/>
          <w:szCs w:val="24"/>
        </w:rPr>
        <w:t xml:space="preserve">with the </w:t>
      </w:r>
      <w:r w:rsidR="006E6EEA" w:rsidRPr="006E6EEA">
        <w:rPr>
          <w:rFonts w:ascii="Arial" w:hAnsi="Arial" w:cs="Arial"/>
          <w:color w:val="000000" w:themeColor="text1"/>
          <w:sz w:val="24"/>
          <w:szCs w:val="24"/>
        </w:rPr>
        <w:t>client touch, it was finally followed by all 40,000 workers and aimed at revolutionizing their attitudes.</w:t>
      </w:r>
      <w:r w:rsidR="006E6EEA">
        <w:rPr>
          <w:rFonts w:ascii="Arial" w:hAnsi="Arial" w:cs="Arial"/>
          <w:color w:val="000000" w:themeColor="text1"/>
          <w:sz w:val="24"/>
          <w:szCs w:val="24"/>
        </w:rPr>
        <w:t xml:space="preserve"> </w:t>
      </w:r>
      <w:r w:rsidR="00946148">
        <w:rPr>
          <w:rFonts w:ascii="Arial" w:hAnsi="Arial" w:cs="Arial"/>
          <w:color w:val="000000" w:themeColor="text1"/>
          <w:sz w:val="24"/>
          <w:szCs w:val="24"/>
        </w:rPr>
        <w:t>I</w:t>
      </w:r>
      <w:r w:rsidR="006E6EEA" w:rsidRPr="006E6EEA">
        <w:rPr>
          <w:rFonts w:ascii="Arial" w:hAnsi="Arial" w:cs="Arial"/>
          <w:color w:val="000000" w:themeColor="text1"/>
          <w:sz w:val="24"/>
          <w:szCs w:val="24"/>
        </w:rPr>
        <w:t>n the context of a direct challenge to the hierarchical and militaristic culture that existed at th</w:t>
      </w:r>
      <w:r w:rsidR="007A131C">
        <w:rPr>
          <w:rFonts w:ascii="Arial" w:hAnsi="Arial" w:cs="Arial"/>
          <w:color w:val="000000" w:themeColor="text1"/>
          <w:sz w:val="24"/>
          <w:szCs w:val="24"/>
        </w:rPr>
        <w:t>is</w:t>
      </w:r>
      <w:r w:rsidR="006E6EEA" w:rsidRPr="006E6EEA">
        <w:rPr>
          <w:rFonts w:ascii="Arial" w:hAnsi="Arial" w:cs="Arial"/>
          <w:color w:val="000000" w:themeColor="text1"/>
          <w:sz w:val="24"/>
          <w:szCs w:val="24"/>
        </w:rPr>
        <w:t xml:space="preserve"> time in British Airways, staff have been advised not to attend in uniform and, once during the course, to be part of cross-functional and cross-class groups.</w:t>
      </w:r>
      <w:r w:rsidR="00946148">
        <w:rPr>
          <w:rFonts w:ascii="Arial" w:hAnsi="Arial" w:cs="Arial"/>
          <w:color w:val="000000" w:themeColor="text1"/>
          <w:sz w:val="24"/>
          <w:szCs w:val="24"/>
        </w:rPr>
        <w:t xml:space="preserve"> </w:t>
      </w:r>
      <w:r w:rsidR="00946148" w:rsidRPr="00946148">
        <w:rPr>
          <w:rFonts w:ascii="Arial" w:hAnsi="Arial" w:cs="Arial"/>
          <w:color w:val="000000" w:themeColor="text1"/>
          <w:sz w:val="24"/>
          <w:szCs w:val="24"/>
        </w:rPr>
        <w:t xml:space="preserve">The training program it was designed to change employee’s behavior. The participants were encouraged to take a more positive attitude towards themselves, to teach them how to set their objectives and to manage stress, and to instruct them to build trust and </w:t>
      </w:r>
      <w:r w:rsidR="007A131C">
        <w:rPr>
          <w:rFonts w:ascii="Arial" w:hAnsi="Arial" w:cs="Arial"/>
          <w:color w:val="000000" w:themeColor="text1"/>
          <w:sz w:val="24"/>
          <w:szCs w:val="24"/>
        </w:rPr>
        <w:t xml:space="preserve">to reach their goal on the </w:t>
      </w:r>
      <w:r w:rsidR="00946148" w:rsidRPr="00946148">
        <w:rPr>
          <w:rFonts w:ascii="Arial" w:hAnsi="Arial" w:cs="Arial"/>
          <w:color w:val="000000" w:themeColor="text1"/>
          <w:sz w:val="24"/>
          <w:szCs w:val="24"/>
        </w:rPr>
        <w:t>end</w:t>
      </w:r>
      <w:r w:rsidR="00946148">
        <w:rPr>
          <w:rFonts w:ascii="Arial" w:hAnsi="Arial" w:cs="Arial"/>
          <w:color w:val="000000" w:themeColor="text1"/>
          <w:sz w:val="24"/>
          <w:szCs w:val="24"/>
        </w:rPr>
        <w:t>.</w:t>
      </w:r>
    </w:p>
    <w:p w14:paraId="00DF05EE" w14:textId="657ECCD9" w:rsidR="00C56DEB" w:rsidRDefault="00C56DEB" w:rsidP="00EC108A">
      <w:pPr>
        <w:ind w:firstLine="360"/>
        <w:jc w:val="left"/>
        <w:rPr>
          <w:rFonts w:ascii="Arial" w:hAnsi="Arial" w:cs="Arial"/>
          <w:color w:val="000000" w:themeColor="text1"/>
          <w:sz w:val="24"/>
          <w:szCs w:val="24"/>
        </w:rPr>
      </w:pPr>
      <w:r w:rsidRPr="00C56DEB">
        <w:rPr>
          <w:rFonts w:ascii="Arial" w:hAnsi="Arial" w:cs="Arial"/>
          <w:color w:val="000000" w:themeColor="text1"/>
          <w:sz w:val="24"/>
          <w:szCs w:val="24"/>
        </w:rPr>
        <w:t>The way the cabin crew was routed was also changed. Families of staff have been created to work on the same work schedules. They were intended to provide mutual support, make the cabin crew feel happier about their workplace environment and, therefore, encourage the output of emotional work.</w:t>
      </w:r>
      <w:r w:rsidRPr="00C56DEB">
        <w:t xml:space="preserve"> </w:t>
      </w:r>
      <w:r>
        <w:t>(</w:t>
      </w:r>
      <w:proofErr w:type="spellStart"/>
      <w:r>
        <w:t>Barsoux</w:t>
      </w:r>
      <w:proofErr w:type="spellEnd"/>
      <w:r>
        <w:t xml:space="preserve"> and Manzoni, 1997).</w:t>
      </w:r>
    </w:p>
    <w:p w14:paraId="396829DB" w14:textId="024FC58E" w:rsidR="00C56DEB" w:rsidRDefault="00DC5846" w:rsidP="00EC108A">
      <w:pPr>
        <w:ind w:firstLine="360"/>
        <w:jc w:val="left"/>
        <w:rPr>
          <w:rFonts w:ascii="Arial" w:hAnsi="Arial" w:cs="Arial"/>
          <w:color w:val="000000" w:themeColor="text1"/>
          <w:sz w:val="24"/>
          <w:szCs w:val="24"/>
        </w:rPr>
      </w:pPr>
      <w:r w:rsidRPr="00DC5846">
        <w:rPr>
          <w:rFonts w:ascii="Arial" w:hAnsi="Arial" w:cs="Arial"/>
          <w:color w:val="000000" w:themeColor="text1"/>
          <w:sz w:val="24"/>
          <w:szCs w:val="24"/>
        </w:rPr>
        <w:t>A new role of 'Passenger Group Coordinator' has been implemented and staff has been trained entirely based on personal qualities. The importance of mental health was also reflected in the new assessment and reward systems in such a way that work was judged on the way in which it was performed and on tougher targets</w:t>
      </w:r>
      <w:r w:rsidRPr="007D0D7D">
        <w:rPr>
          <w:rFonts w:ascii="Arial" w:hAnsi="Arial" w:cs="Arial"/>
          <w:color w:val="000000" w:themeColor="text1"/>
          <w:sz w:val="24"/>
          <w:szCs w:val="24"/>
        </w:rPr>
        <w:t>.</w:t>
      </w:r>
      <w:r w:rsidRPr="007D0D7D">
        <w:rPr>
          <w:rFonts w:ascii="Arial" w:hAnsi="Arial" w:cs="Arial"/>
          <w:sz w:val="24"/>
          <w:szCs w:val="24"/>
        </w:rPr>
        <w:t xml:space="preserve"> </w:t>
      </w:r>
      <w:r w:rsidR="007D0D7D" w:rsidRPr="007D0D7D">
        <w:rPr>
          <w:rFonts w:ascii="Arial" w:hAnsi="Arial" w:cs="Arial"/>
          <w:sz w:val="24"/>
          <w:szCs w:val="24"/>
        </w:rPr>
        <w:t xml:space="preserve">According to Georgiades and </w:t>
      </w:r>
      <w:proofErr w:type="spellStart"/>
      <w:r w:rsidR="007D0D7D" w:rsidRPr="007D0D7D">
        <w:rPr>
          <w:rFonts w:ascii="Arial" w:hAnsi="Arial" w:cs="Arial"/>
          <w:sz w:val="24"/>
          <w:szCs w:val="24"/>
        </w:rPr>
        <w:t>Macdonnell</w:t>
      </w:r>
      <w:proofErr w:type="spellEnd"/>
      <w:r w:rsidR="007D0D7D" w:rsidRPr="007D0D7D">
        <w:rPr>
          <w:rFonts w:ascii="Arial" w:hAnsi="Arial" w:cs="Arial"/>
          <w:sz w:val="24"/>
          <w:szCs w:val="24"/>
        </w:rPr>
        <w:t>, British Airways</w:t>
      </w:r>
      <w:r w:rsidR="007D0D7D">
        <w:rPr>
          <w:rFonts w:ascii="Arial" w:hAnsi="Arial" w:cs="Arial"/>
          <w:sz w:val="24"/>
          <w:szCs w:val="24"/>
        </w:rPr>
        <w:t xml:space="preserve"> had used</w:t>
      </w:r>
      <w:r w:rsidR="007D0D7D">
        <w:t xml:space="preserve"> </w:t>
      </w:r>
      <w:r w:rsidR="007D0D7D" w:rsidRPr="007D0D7D">
        <w:rPr>
          <w:rFonts w:ascii="Arial" w:hAnsi="Arial" w:cs="Arial"/>
          <w:sz w:val="24"/>
          <w:szCs w:val="24"/>
        </w:rPr>
        <w:t>four main factor</w:t>
      </w:r>
      <w:r w:rsidR="007D0D7D">
        <w:rPr>
          <w:rFonts w:ascii="Arial" w:hAnsi="Arial" w:cs="Arial"/>
          <w:sz w:val="24"/>
          <w:szCs w:val="24"/>
        </w:rPr>
        <w:t>s</w:t>
      </w:r>
      <w:r w:rsidR="007D0D7D" w:rsidRPr="007D0D7D">
        <w:rPr>
          <w:rFonts w:ascii="Arial" w:hAnsi="Arial" w:cs="Arial"/>
          <w:sz w:val="24"/>
          <w:szCs w:val="24"/>
        </w:rPr>
        <w:t xml:space="preserve"> of practices</w:t>
      </w:r>
      <w:r w:rsidR="007D0D7D">
        <w:rPr>
          <w:rFonts w:ascii="Arial" w:hAnsi="Arial" w:cs="Arial"/>
          <w:sz w:val="24"/>
          <w:szCs w:val="24"/>
        </w:rPr>
        <w:t xml:space="preserve"> between </w:t>
      </w:r>
      <w:r w:rsidR="007D0D7D" w:rsidRPr="007D0D7D">
        <w:rPr>
          <w:rFonts w:ascii="Arial" w:hAnsi="Arial" w:cs="Arial"/>
          <w:sz w:val="24"/>
          <w:szCs w:val="24"/>
        </w:rPr>
        <w:t xml:space="preserve">1984 </w:t>
      </w:r>
      <w:r w:rsidR="007D0D7D">
        <w:rPr>
          <w:rFonts w:ascii="Arial" w:hAnsi="Arial" w:cs="Arial"/>
          <w:sz w:val="24"/>
          <w:szCs w:val="24"/>
        </w:rPr>
        <w:t>and</w:t>
      </w:r>
      <w:r w:rsidR="007D0D7D" w:rsidRPr="007D0D7D">
        <w:rPr>
          <w:rFonts w:ascii="Arial" w:hAnsi="Arial" w:cs="Arial"/>
          <w:sz w:val="24"/>
          <w:szCs w:val="24"/>
        </w:rPr>
        <w:t>1985</w:t>
      </w:r>
      <w:r w:rsidR="007D0D7D">
        <w:rPr>
          <w:rFonts w:ascii="Arial" w:hAnsi="Arial" w:cs="Arial"/>
          <w:sz w:val="24"/>
          <w:szCs w:val="24"/>
        </w:rPr>
        <w:t xml:space="preserve"> (</w:t>
      </w:r>
      <w:r w:rsidR="007D0D7D" w:rsidRPr="00976342">
        <w:rPr>
          <w:rFonts w:ascii="Arial" w:hAnsi="Arial" w:cs="Arial"/>
          <w:color w:val="000000" w:themeColor="text1"/>
          <w:sz w:val="24"/>
          <w:szCs w:val="24"/>
          <w:lang w:val="en-GB"/>
        </w:rPr>
        <w:t xml:space="preserve">see appendices </w:t>
      </w:r>
      <w:r w:rsidR="007D0D7D">
        <w:rPr>
          <w:rFonts w:ascii="Arial" w:hAnsi="Arial" w:cs="Arial"/>
          <w:color w:val="000000" w:themeColor="text1"/>
          <w:sz w:val="24"/>
          <w:szCs w:val="24"/>
          <w:lang w:val="en-GB"/>
        </w:rPr>
        <w:t>5).</w:t>
      </w:r>
      <w:r w:rsidR="007D0D7D">
        <w:rPr>
          <w:rFonts w:ascii="Arial" w:hAnsi="Arial" w:cs="Arial"/>
          <w:sz w:val="24"/>
          <w:szCs w:val="24"/>
        </w:rPr>
        <w:t xml:space="preserve"> </w:t>
      </w:r>
      <w:r w:rsidR="007D0D7D" w:rsidRPr="007D0D7D">
        <w:t xml:space="preserve"> </w:t>
      </w:r>
      <w:r>
        <w:t xml:space="preserve">(Georgiades and </w:t>
      </w:r>
      <w:proofErr w:type="spellStart"/>
      <w:r>
        <w:t>Macdonnell</w:t>
      </w:r>
      <w:proofErr w:type="spellEnd"/>
      <w:r>
        <w:t>, 1998)</w:t>
      </w:r>
    </w:p>
    <w:p w14:paraId="4ECB412A" w14:textId="303E47EF" w:rsidR="00C56DEB" w:rsidRDefault="00A3552B" w:rsidP="00EC108A">
      <w:pPr>
        <w:ind w:firstLine="360"/>
        <w:jc w:val="left"/>
        <w:rPr>
          <w:rFonts w:ascii="Arial" w:hAnsi="Arial" w:cs="Arial"/>
          <w:color w:val="000000" w:themeColor="text1"/>
          <w:sz w:val="24"/>
          <w:szCs w:val="24"/>
        </w:rPr>
      </w:pPr>
      <w:r w:rsidRPr="00A3552B">
        <w:rPr>
          <w:rFonts w:ascii="Arial" w:hAnsi="Arial" w:cs="Arial"/>
          <w:color w:val="000000" w:themeColor="text1"/>
          <w:sz w:val="24"/>
          <w:szCs w:val="24"/>
        </w:rPr>
        <w:t>After twenty years since PPF was launched, British Airways managers completing a training program remained them to understand themselves and take responsibility.</w:t>
      </w:r>
    </w:p>
    <w:p w14:paraId="33471411" w14:textId="61034F7F" w:rsidR="00C56DEB" w:rsidRDefault="00CB12EB" w:rsidP="00EC108A">
      <w:pPr>
        <w:ind w:firstLine="360"/>
        <w:jc w:val="left"/>
        <w:rPr>
          <w:rFonts w:ascii="Arial" w:hAnsi="Arial" w:cs="Arial"/>
          <w:color w:val="000000" w:themeColor="text1"/>
          <w:sz w:val="24"/>
          <w:szCs w:val="24"/>
        </w:rPr>
      </w:pPr>
      <w:r w:rsidRPr="00CB12EB">
        <w:rPr>
          <w:rFonts w:ascii="Arial" w:hAnsi="Arial" w:cs="Arial"/>
          <w:color w:val="000000" w:themeColor="text1"/>
          <w:sz w:val="24"/>
          <w:szCs w:val="24"/>
        </w:rPr>
        <w:t>British Airways has a professional culture where staff must dress up properly and follow strict procedures in any way at all time.</w:t>
      </w:r>
      <w:r>
        <w:rPr>
          <w:rFonts w:ascii="Arial" w:hAnsi="Arial" w:cs="Arial"/>
          <w:color w:val="000000" w:themeColor="text1"/>
          <w:sz w:val="24"/>
          <w:szCs w:val="24"/>
        </w:rPr>
        <w:t xml:space="preserve"> In this </w:t>
      </w:r>
      <w:r w:rsidR="00D55580">
        <w:rPr>
          <w:rFonts w:ascii="Arial" w:hAnsi="Arial" w:cs="Arial"/>
          <w:color w:val="000000" w:themeColor="text1"/>
          <w:sz w:val="24"/>
          <w:szCs w:val="24"/>
        </w:rPr>
        <w:t>sense</w:t>
      </w:r>
      <w:r>
        <w:rPr>
          <w:rFonts w:ascii="Arial" w:hAnsi="Arial" w:cs="Arial"/>
          <w:color w:val="000000" w:themeColor="text1"/>
          <w:sz w:val="24"/>
          <w:szCs w:val="24"/>
        </w:rPr>
        <w:t>, the employees need to respect some rules as:</w:t>
      </w:r>
    </w:p>
    <w:p w14:paraId="3101CBAA" w14:textId="349F9B96" w:rsidR="00CB12EB" w:rsidRDefault="00CB12EB" w:rsidP="00CB12EB">
      <w:pPr>
        <w:pStyle w:val="ListParagraph"/>
        <w:numPr>
          <w:ilvl w:val="0"/>
          <w:numId w:val="3"/>
        </w:numPr>
        <w:ind w:left="720"/>
        <w:jc w:val="left"/>
        <w:rPr>
          <w:rFonts w:ascii="Arial" w:hAnsi="Arial" w:cs="Arial"/>
          <w:color w:val="000000" w:themeColor="text1"/>
          <w:sz w:val="24"/>
          <w:szCs w:val="24"/>
        </w:rPr>
      </w:pPr>
      <w:r w:rsidRPr="00CB12EB">
        <w:rPr>
          <w:rFonts w:ascii="Arial" w:hAnsi="Arial" w:cs="Arial"/>
          <w:color w:val="000000" w:themeColor="text1"/>
          <w:sz w:val="24"/>
          <w:szCs w:val="24"/>
        </w:rPr>
        <w:t>Hair no longer than collar size, clean and clipped back</w:t>
      </w:r>
      <w:r>
        <w:rPr>
          <w:rFonts w:ascii="Arial" w:hAnsi="Arial" w:cs="Arial"/>
          <w:color w:val="000000" w:themeColor="text1"/>
          <w:sz w:val="24"/>
          <w:szCs w:val="24"/>
        </w:rPr>
        <w:t>;</w:t>
      </w:r>
    </w:p>
    <w:p w14:paraId="6A208ECC" w14:textId="18D9B4A7" w:rsidR="00CB12EB" w:rsidRDefault="00CB12EB" w:rsidP="00CB12EB">
      <w:pPr>
        <w:pStyle w:val="ListParagraph"/>
        <w:numPr>
          <w:ilvl w:val="0"/>
          <w:numId w:val="3"/>
        </w:numPr>
        <w:ind w:left="720"/>
        <w:jc w:val="left"/>
        <w:rPr>
          <w:rFonts w:ascii="Arial" w:hAnsi="Arial" w:cs="Arial"/>
          <w:color w:val="000000" w:themeColor="text1"/>
          <w:sz w:val="24"/>
          <w:szCs w:val="24"/>
        </w:rPr>
      </w:pPr>
      <w:r w:rsidRPr="00CB12EB">
        <w:rPr>
          <w:rFonts w:ascii="Arial" w:hAnsi="Arial" w:cs="Arial"/>
          <w:color w:val="000000" w:themeColor="text1"/>
          <w:sz w:val="24"/>
          <w:szCs w:val="24"/>
        </w:rPr>
        <w:t>Hairstyles worn must be neat and tidy</w:t>
      </w:r>
      <w:r>
        <w:rPr>
          <w:rFonts w:ascii="Arial" w:hAnsi="Arial" w:cs="Arial"/>
          <w:color w:val="000000" w:themeColor="text1"/>
          <w:sz w:val="24"/>
          <w:szCs w:val="24"/>
        </w:rPr>
        <w:t>;</w:t>
      </w:r>
    </w:p>
    <w:p w14:paraId="72F42B8E" w14:textId="4D2E20B1" w:rsidR="00CB12EB" w:rsidRDefault="00CB12EB" w:rsidP="00CB12EB">
      <w:pPr>
        <w:pStyle w:val="ListParagraph"/>
        <w:numPr>
          <w:ilvl w:val="0"/>
          <w:numId w:val="3"/>
        </w:numPr>
        <w:ind w:left="720"/>
        <w:jc w:val="left"/>
        <w:rPr>
          <w:rFonts w:ascii="Arial" w:hAnsi="Arial" w:cs="Arial"/>
          <w:color w:val="000000" w:themeColor="text1"/>
          <w:sz w:val="24"/>
          <w:szCs w:val="24"/>
        </w:rPr>
      </w:pPr>
      <w:r>
        <w:rPr>
          <w:rFonts w:ascii="Arial" w:hAnsi="Arial" w:cs="Arial"/>
          <w:color w:val="000000" w:themeColor="text1"/>
          <w:sz w:val="24"/>
          <w:szCs w:val="24"/>
        </w:rPr>
        <w:t xml:space="preserve">One pair of </w:t>
      </w:r>
      <w:r w:rsidRPr="00CB12EB">
        <w:rPr>
          <w:rFonts w:ascii="Arial" w:hAnsi="Arial" w:cs="Arial"/>
          <w:color w:val="000000" w:themeColor="text1"/>
          <w:sz w:val="24"/>
          <w:szCs w:val="24"/>
        </w:rPr>
        <w:t>earring</w:t>
      </w:r>
      <w:r>
        <w:rPr>
          <w:rFonts w:ascii="Arial" w:hAnsi="Arial" w:cs="Arial"/>
          <w:color w:val="000000" w:themeColor="text1"/>
          <w:sz w:val="24"/>
          <w:szCs w:val="24"/>
        </w:rPr>
        <w:t>s</w:t>
      </w:r>
      <w:r w:rsidRPr="00CB12EB">
        <w:rPr>
          <w:rFonts w:ascii="Arial" w:hAnsi="Arial" w:cs="Arial"/>
          <w:color w:val="000000" w:themeColor="text1"/>
          <w:sz w:val="24"/>
          <w:szCs w:val="24"/>
        </w:rPr>
        <w:t xml:space="preserve"> in gold</w:t>
      </w:r>
      <w:r w:rsidR="00445B9A">
        <w:rPr>
          <w:rFonts w:ascii="Arial" w:hAnsi="Arial" w:cs="Arial"/>
          <w:color w:val="000000" w:themeColor="text1"/>
          <w:sz w:val="24"/>
          <w:szCs w:val="24"/>
        </w:rPr>
        <w:t>;</w:t>
      </w:r>
    </w:p>
    <w:p w14:paraId="55FECF87" w14:textId="7DA900D0" w:rsidR="00CB12EB" w:rsidRDefault="00CB12EB" w:rsidP="00CB12EB">
      <w:pPr>
        <w:pStyle w:val="ListParagraph"/>
        <w:numPr>
          <w:ilvl w:val="0"/>
          <w:numId w:val="3"/>
        </w:numPr>
        <w:ind w:left="720"/>
        <w:jc w:val="left"/>
        <w:rPr>
          <w:rFonts w:ascii="Arial" w:hAnsi="Arial" w:cs="Arial"/>
          <w:color w:val="000000" w:themeColor="text1"/>
          <w:sz w:val="24"/>
          <w:szCs w:val="24"/>
        </w:rPr>
      </w:pPr>
      <w:r w:rsidRPr="00CB12EB">
        <w:rPr>
          <w:rFonts w:ascii="Arial" w:hAnsi="Arial" w:cs="Arial"/>
          <w:color w:val="000000" w:themeColor="text1"/>
          <w:sz w:val="24"/>
          <w:szCs w:val="24"/>
        </w:rPr>
        <w:t>No chipped nail polish and need to be either red or very natural pale tones, no blacks, blues, etc.</w:t>
      </w:r>
      <w:r w:rsidR="00445B9A">
        <w:rPr>
          <w:rFonts w:ascii="Arial" w:hAnsi="Arial" w:cs="Arial"/>
          <w:color w:val="000000" w:themeColor="text1"/>
          <w:sz w:val="24"/>
          <w:szCs w:val="24"/>
        </w:rPr>
        <w:t>;</w:t>
      </w:r>
    </w:p>
    <w:p w14:paraId="238B5EA1" w14:textId="73F5F63A" w:rsidR="00CB12EB" w:rsidRDefault="00A01A5B" w:rsidP="00CB12EB">
      <w:pPr>
        <w:pStyle w:val="ListParagraph"/>
        <w:numPr>
          <w:ilvl w:val="0"/>
          <w:numId w:val="3"/>
        </w:numPr>
        <w:ind w:left="720"/>
        <w:jc w:val="left"/>
        <w:rPr>
          <w:rFonts w:ascii="Arial" w:hAnsi="Arial" w:cs="Arial"/>
          <w:color w:val="000000" w:themeColor="text1"/>
          <w:sz w:val="24"/>
          <w:szCs w:val="24"/>
        </w:rPr>
      </w:pPr>
      <w:r w:rsidRPr="00A01A5B">
        <w:rPr>
          <w:rFonts w:ascii="Arial" w:hAnsi="Arial" w:cs="Arial"/>
          <w:color w:val="000000" w:themeColor="text1"/>
          <w:sz w:val="24"/>
          <w:szCs w:val="24"/>
        </w:rPr>
        <w:lastRenderedPageBreak/>
        <w:t xml:space="preserve">Lipstick </w:t>
      </w:r>
      <w:r>
        <w:rPr>
          <w:rFonts w:ascii="Arial" w:hAnsi="Arial" w:cs="Arial"/>
          <w:color w:val="000000" w:themeColor="text1"/>
          <w:sz w:val="24"/>
          <w:szCs w:val="24"/>
        </w:rPr>
        <w:t>must</w:t>
      </w:r>
      <w:r w:rsidRPr="00A01A5B">
        <w:rPr>
          <w:rFonts w:ascii="Arial" w:hAnsi="Arial" w:cs="Arial"/>
          <w:color w:val="000000" w:themeColor="text1"/>
          <w:sz w:val="24"/>
          <w:szCs w:val="24"/>
        </w:rPr>
        <w:t xml:space="preserve"> fit </w:t>
      </w:r>
      <w:r>
        <w:rPr>
          <w:rFonts w:ascii="Arial" w:hAnsi="Arial" w:cs="Arial"/>
          <w:color w:val="000000" w:themeColor="text1"/>
          <w:sz w:val="24"/>
          <w:szCs w:val="24"/>
        </w:rPr>
        <w:t>with</w:t>
      </w:r>
      <w:r w:rsidRPr="00A01A5B">
        <w:rPr>
          <w:rFonts w:ascii="Arial" w:hAnsi="Arial" w:cs="Arial"/>
          <w:color w:val="000000" w:themeColor="text1"/>
          <w:sz w:val="24"/>
          <w:szCs w:val="24"/>
        </w:rPr>
        <w:t xml:space="preserve"> uniform colo</w:t>
      </w:r>
      <w:r>
        <w:rPr>
          <w:rFonts w:ascii="Arial" w:hAnsi="Arial" w:cs="Arial"/>
          <w:color w:val="000000" w:themeColor="text1"/>
          <w:sz w:val="24"/>
          <w:szCs w:val="24"/>
        </w:rPr>
        <w:t>r</w:t>
      </w:r>
      <w:r w:rsidR="00445B9A">
        <w:rPr>
          <w:rFonts w:ascii="Arial" w:hAnsi="Arial" w:cs="Arial"/>
          <w:color w:val="000000" w:themeColor="text1"/>
          <w:sz w:val="24"/>
          <w:szCs w:val="24"/>
        </w:rPr>
        <w:t>;</w:t>
      </w:r>
    </w:p>
    <w:p w14:paraId="09120C9B" w14:textId="56C9E473" w:rsidR="00A01A5B" w:rsidRDefault="00A01A5B" w:rsidP="00CB12EB">
      <w:pPr>
        <w:pStyle w:val="ListParagraph"/>
        <w:numPr>
          <w:ilvl w:val="0"/>
          <w:numId w:val="3"/>
        </w:numPr>
        <w:ind w:left="720"/>
        <w:jc w:val="left"/>
        <w:rPr>
          <w:rFonts w:ascii="Arial" w:hAnsi="Arial" w:cs="Arial"/>
          <w:color w:val="000000" w:themeColor="text1"/>
          <w:sz w:val="24"/>
          <w:szCs w:val="24"/>
        </w:rPr>
      </w:pPr>
      <w:r w:rsidRPr="00A01A5B">
        <w:rPr>
          <w:rFonts w:ascii="Arial" w:hAnsi="Arial" w:cs="Arial"/>
          <w:color w:val="000000" w:themeColor="text1"/>
          <w:sz w:val="24"/>
          <w:szCs w:val="24"/>
        </w:rPr>
        <w:t>No exterior badges on clothing or bags (only name badges or suitcases labels)</w:t>
      </w:r>
      <w:r w:rsidR="00445B9A">
        <w:rPr>
          <w:rFonts w:ascii="Arial" w:hAnsi="Arial" w:cs="Arial"/>
          <w:color w:val="000000" w:themeColor="text1"/>
          <w:sz w:val="24"/>
          <w:szCs w:val="24"/>
        </w:rPr>
        <w:t>;</w:t>
      </w:r>
    </w:p>
    <w:p w14:paraId="475888E9" w14:textId="3B0DB84D" w:rsidR="00A01A5B" w:rsidRDefault="00351F7A" w:rsidP="00CB12EB">
      <w:pPr>
        <w:pStyle w:val="ListParagraph"/>
        <w:numPr>
          <w:ilvl w:val="0"/>
          <w:numId w:val="3"/>
        </w:numPr>
        <w:ind w:left="720"/>
        <w:jc w:val="left"/>
        <w:rPr>
          <w:rFonts w:ascii="Arial" w:hAnsi="Arial" w:cs="Arial"/>
          <w:color w:val="000000" w:themeColor="text1"/>
          <w:sz w:val="24"/>
          <w:szCs w:val="24"/>
        </w:rPr>
      </w:pPr>
      <w:r w:rsidRPr="00351F7A">
        <w:rPr>
          <w:rFonts w:ascii="Arial" w:hAnsi="Arial" w:cs="Arial"/>
          <w:color w:val="000000" w:themeColor="text1"/>
          <w:sz w:val="24"/>
          <w:szCs w:val="24"/>
        </w:rPr>
        <w:t>Tights only in dark (free from snags) always take spares</w:t>
      </w:r>
      <w:r w:rsidR="00445B9A">
        <w:rPr>
          <w:rFonts w:ascii="Arial" w:hAnsi="Arial" w:cs="Arial"/>
          <w:color w:val="000000" w:themeColor="text1"/>
          <w:sz w:val="24"/>
          <w:szCs w:val="24"/>
        </w:rPr>
        <w:t>;</w:t>
      </w:r>
    </w:p>
    <w:p w14:paraId="73DF0361" w14:textId="5990BE23" w:rsidR="00351F7A" w:rsidRDefault="00351F7A" w:rsidP="00CB12EB">
      <w:pPr>
        <w:pStyle w:val="ListParagraph"/>
        <w:numPr>
          <w:ilvl w:val="0"/>
          <w:numId w:val="3"/>
        </w:numPr>
        <w:ind w:left="720"/>
        <w:jc w:val="left"/>
        <w:rPr>
          <w:rFonts w:ascii="Arial" w:hAnsi="Arial" w:cs="Arial"/>
          <w:color w:val="000000" w:themeColor="text1"/>
          <w:sz w:val="24"/>
          <w:szCs w:val="24"/>
        </w:rPr>
      </w:pPr>
      <w:r w:rsidRPr="00351F7A">
        <w:rPr>
          <w:rFonts w:ascii="Arial" w:hAnsi="Arial" w:cs="Arial"/>
          <w:color w:val="000000" w:themeColor="text1"/>
          <w:sz w:val="24"/>
          <w:szCs w:val="24"/>
        </w:rPr>
        <w:t>Shoes polished and simple black for man &amp; girl</w:t>
      </w:r>
      <w:r>
        <w:rPr>
          <w:rFonts w:ascii="Arial" w:hAnsi="Arial" w:cs="Arial"/>
          <w:color w:val="000000" w:themeColor="text1"/>
          <w:sz w:val="24"/>
          <w:szCs w:val="24"/>
        </w:rPr>
        <w:t xml:space="preserve">. </w:t>
      </w:r>
      <w:r w:rsidRPr="00351F7A">
        <w:rPr>
          <w:rFonts w:ascii="Arial" w:hAnsi="Arial" w:cs="Arial"/>
          <w:color w:val="000000" w:themeColor="text1"/>
          <w:sz w:val="24"/>
          <w:szCs w:val="24"/>
        </w:rPr>
        <w:t>Women shoes no higher than several inches wide for the heel</w:t>
      </w:r>
      <w:r w:rsidR="00445B9A">
        <w:rPr>
          <w:rFonts w:ascii="Arial" w:hAnsi="Arial" w:cs="Arial"/>
          <w:color w:val="000000" w:themeColor="text1"/>
          <w:sz w:val="24"/>
          <w:szCs w:val="24"/>
        </w:rPr>
        <w:t>;</w:t>
      </w:r>
    </w:p>
    <w:p w14:paraId="1E0477F1" w14:textId="20DB2945" w:rsidR="00351F7A" w:rsidRDefault="00445B9A" w:rsidP="00CB12EB">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Uniform totes and suitcases plain black or navy blue and no stickers</w:t>
      </w:r>
      <w:r>
        <w:rPr>
          <w:rFonts w:ascii="Arial" w:hAnsi="Arial" w:cs="Arial"/>
          <w:color w:val="000000" w:themeColor="text1"/>
          <w:sz w:val="24"/>
          <w:szCs w:val="24"/>
        </w:rPr>
        <w:t>;</w:t>
      </w:r>
    </w:p>
    <w:p w14:paraId="4E694132" w14:textId="58FE915E" w:rsidR="00445B9A" w:rsidRDefault="00445B9A" w:rsidP="00CB12EB">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Jackets to be worn fastened all the time</w:t>
      </w:r>
      <w:r>
        <w:rPr>
          <w:rFonts w:ascii="Arial" w:hAnsi="Arial" w:cs="Arial"/>
          <w:color w:val="000000" w:themeColor="text1"/>
          <w:sz w:val="24"/>
          <w:szCs w:val="24"/>
        </w:rPr>
        <w:t>;</w:t>
      </w:r>
    </w:p>
    <w:p w14:paraId="391BB065" w14:textId="0C24DAE6" w:rsidR="00445B9A" w:rsidRDefault="00445B9A" w:rsidP="00CB12EB">
      <w:pPr>
        <w:pStyle w:val="ListParagraph"/>
        <w:numPr>
          <w:ilvl w:val="0"/>
          <w:numId w:val="3"/>
        </w:numPr>
        <w:ind w:left="720"/>
        <w:jc w:val="left"/>
        <w:rPr>
          <w:rFonts w:ascii="Arial" w:hAnsi="Arial" w:cs="Arial"/>
          <w:color w:val="000000" w:themeColor="text1"/>
          <w:sz w:val="24"/>
          <w:szCs w:val="24"/>
        </w:rPr>
      </w:pPr>
      <w:proofErr w:type="spellStart"/>
      <w:r w:rsidRPr="00445B9A">
        <w:rPr>
          <w:rFonts w:ascii="Arial" w:hAnsi="Arial" w:cs="Arial"/>
          <w:color w:val="000000" w:themeColor="text1"/>
          <w:sz w:val="24"/>
          <w:szCs w:val="24"/>
        </w:rPr>
        <w:t>Gillets</w:t>
      </w:r>
      <w:proofErr w:type="spellEnd"/>
      <w:r w:rsidRPr="00445B9A">
        <w:rPr>
          <w:rFonts w:ascii="Arial" w:hAnsi="Arial" w:cs="Arial"/>
          <w:color w:val="000000" w:themeColor="text1"/>
          <w:sz w:val="24"/>
          <w:szCs w:val="24"/>
        </w:rPr>
        <w:t xml:space="preserve"> to be worn always during the service on board</w:t>
      </w:r>
      <w:r>
        <w:rPr>
          <w:rFonts w:ascii="Arial" w:hAnsi="Arial" w:cs="Arial"/>
          <w:color w:val="000000" w:themeColor="text1"/>
          <w:sz w:val="24"/>
          <w:szCs w:val="24"/>
        </w:rPr>
        <w:t>;</w:t>
      </w:r>
    </w:p>
    <w:p w14:paraId="4BDEED25" w14:textId="319B0B47" w:rsidR="00445B9A" w:rsidRDefault="00445B9A" w:rsidP="00CB12EB">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Hats to be worn when walking through the airport and in the public eye</w:t>
      </w:r>
      <w:r>
        <w:rPr>
          <w:rFonts w:ascii="Arial" w:hAnsi="Arial" w:cs="Arial"/>
          <w:color w:val="000000" w:themeColor="text1"/>
          <w:sz w:val="24"/>
          <w:szCs w:val="24"/>
        </w:rPr>
        <w:t>;</w:t>
      </w:r>
    </w:p>
    <w:p w14:paraId="0DCEC05F" w14:textId="53076F32" w:rsidR="00445B9A" w:rsidRDefault="00445B9A" w:rsidP="00CB12EB">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 xml:space="preserve">Uniform jackets to be worn at the same time (as a staff) </w:t>
      </w:r>
      <w:proofErr w:type="spellStart"/>
      <w:r w:rsidRPr="00445B9A">
        <w:rPr>
          <w:rFonts w:ascii="Arial" w:hAnsi="Arial" w:cs="Arial"/>
          <w:color w:val="000000" w:themeColor="text1"/>
          <w:sz w:val="24"/>
          <w:szCs w:val="24"/>
        </w:rPr>
        <w:t>i</w:t>
      </w:r>
      <w:proofErr w:type="spellEnd"/>
      <w:r w:rsidRPr="00445B9A">
        <w:rPr>
          <w:rFonts w:ascii="Arial" w:hAnsi="Arial" w:cs="Arial"/>
          <w:color w:val="000000" w:themeColor="text1"/>
          <w:sz w:val="24"/>
          <w:szCs w:val="24"/>
        </w:rPr>
        <w:t>. e. all on or all off, if it is hot weather outside</w:t>
      </w:r>
      <w:r>
        <w:rPr>
          <w:rFonts w:ascii="Arial" w:hAnsi="Arial" w:cs="Arial"/>
          <w:color w:val="000000" w:themeColor="text1"/>
          <w:sz w:val="24"/>
          <w:szCs w:val="24"/>
        </w:rPr>
        <w:t>;</w:t>
      </w:r>
    </w:p>
    <w:p w14:paraId="5F41A60E" w14:textId="68BEFDC8" w:rsidR="00445B9A" w:rsidRDefault="00445B9A" w:rsidP="00CB12EB">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Ties and cravats to be worn always</w:t>
      </w:r>
      <w:r>
        <w:rPr>
          <w:rFonts w:ascii="Arial" w:hAnsi="Arial" w:cs="Arial"/>
          <w:color w:val="000000" w:themeColor="text1"/>
          <w:sz w:val="24"/>
          <w:szCs w:val="24"/>
        </w:rPr>
        <w:t>;</w:t>
      </w:r>
    </w:p>
    <w:p w14:paraId="6370091E" w14:textId="13FD3B5D"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Shirts clean and well ironed, clean white</w:t>
      </w:r>
      <w:r>
        <w:rPr>
          <w:rFonts w:ascii="Arial" w:hAnsi="Arial" w:cs="Arial"/>
          <w:color w:val="000000" w:themeColor="text1"/>
          <w:sz w:val="24"/>
          <w:szCs w:val="24"/>
        </w:rPr>
        <w:t>;</w:t>
      </w:r>
    </w:p>
    <w:p w14:paraId="5C1AAFDE" w14:textId="142FFC51"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Sleeves never to be rolled up</w:t>
      </w:r>
      <w:r>
        <w:rPr>
          <w:rFonts w:ascii="Arial" w:hAnsi="Arial" w:cs="Arial"/>
          <w:color w:val="000000" w:themeColor="text1"/>
          <w:sz w:val="24"/>
          <w:szCs w:val="24"/>
        </w:rPr>
        <w:t>;</w:t>
      </w:r>
    </w:p>
    <w:p w14:paraId="06D9CE0A" w14:textId="6D504DFC"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Skirts to sit on the knee no higher</w:t>
      </w:r>
      <w:r>
        <w:rPr>
          <w:rFonts w:ascii="Arial" w:hAnsi="Arial" w:cs="Arial"/>
          <w:color w:val="000000" w:themeColor="text1"/>
          <w:sz w:val="24"/>
          <w:szCs w:val="24"/>
        </w:rPr>
        <w:t>;</w:t>
      </w:r>
    </w:p>
    <w:p w14:paraId="6CC208CE" w14:textId="1360FB4C"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Trousers not to be changed e. g. narrowed</w:t>
      </w:r>
      <w:r>
        <w:rPr>
          <w:rFonts w:ascii="Arial" w:hAnsi="Arial" w:cs="Arial"/>
          <w:color w:val="000000" w:themeColor="text1"/>
          <w:sz w:val="24"/>
          <w:szCs w:val="24"/>
        </w:rPr>
        <w:t>;</w:t>
      </w:r>
    </w:p>
    <w:p w14:paraId="6AD8C95C" w14:textId="1B4FAFEF"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Name badges to be worn all the time with your wings on your jacket lapel</w:t>
      </w:r>
      <w:r>
        <w:rPr>
          <w:rFonts w:ascii="Arial" w:hAnsi="Arial" w:cs="Arial"/>
          <w:color w:val="000000" w:themeColor="text1"/>
          <w:sz w:val="24"/>
          <w:szCs w:val="24"/>
        </w:rPr>
        <w:t>;</w:t>
      </w:r>
    </w:p>
    <w:p w14:paraId="19B1B873" w14:textId="09247358"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No chewing gum</w:t>
      </w:r>
      <w:r>
        <w:rPr>
          <w:rFonts w:ascii="Arial" w:hAnsi="Arial" w:cs="Arial"/>
          <w:color w:val="000000" w:themeColor="text1"/>
          <w:sz w:val="24"/>
          <w:szCs w:val="24"/>
        </w:rPr>
        <w:t>, ever;</w:t>
      </w:r>
    </w:p>
    <w:p w14:paraId="51FDC827" w14:textId="2CCB5F76"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No eating in front of public unless an awful delay or discreetly on board</w:t>
      </w:r>
      <w:r>
        <w:rPr>
          <w:rFonts w:ascii="Arial" w:hAnsi="Arial" w:cs="Arial"/>
          <w:color w:val="000000" w:themeColor="text1"/>
          <w:sz w:val="24"/>
          <w:szCs w:val="24"/>
        </w:rPr>
        <w:t>;</w:t>
      </w:r>
    </w:p>
    <w:p w14:paraId="0FF458BD" w14:textId="2CCA6CC0"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Do not use cell phones whilst walking through the terminal or on board the airplanes</w:t>
      </w:r>
      <w:r>
        <w:rPr>
          <w:rFonts w:ascii="Arial" w:hAnsi="Arial" w:cs="Arial"/>
          <w:color w:val="000000" w:themeColor="text1"/>
          <w:sz w:val="24"/>
          <w:szCs w:val="24"/>
        </w:rPr>
        <w:t>;</w:t>
      </w:r>
    </w:p>
    <w:p w14:paraId="2BFCF299" w14:textId="54BB41BB" w:rsidR="00445B9A" w:rsidRP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No rucksacks or shopping carriers</w:t>
      </w:r>
      <w:r>
        <w:rPr>
          <w:rFonts w:ascii="Arial" w:hAnsi="Arial" w:cs="Arial"/>
          <w:color w:val="000000" w:themeColor="text1"/>
          <w:sz w:val="24"/>
          <w:szCs w:val="24"/>
        </w:rPr>
        <w:t>;</w:t>
      </w:r>
    </w:p>
    <w:p w14:paraId="21F3AA4E" w14:textId="0FF821C3" w:rsidR="00445B9A" w:rsidRDefault="00445B9A" w:rsidP="00445B9A">
      <w:pPr>
        <w:pStyle w:val="ListParagraph"/>
        <w:numPr>
          <w:ilvl w:val="0"/>
          <w:numId w:val="3"/>
        </w:numPr>
        <w:ind w:left="720"/>
        <w:jc w:val="left"/>
        <w:rPr>
          <w:rFonts w:ascii="Arial" w:hAnsi="Arial" w:cs="Arial"/>
          <w:color w:val="000000" w:themeColor="text1"/>
          <w:sz w:val="24"/>
          <w:szCs w:val="24"/>
        </w:rPr>
      </w:pPr>
      <w:r w:rsidRPr="00445B9A">
        <w:rPr>
          <w:rFonts w:ascii="Arial" w:hAnsi="Arial" w:cs="Arial"/>
          <w:color w:val="000000" w:themeColor="text1"/>
          <w:sz w:val="24"/>
          <w:szCs w:val="24"/>
        </w:rPr>
        <w:t>Never use bad dialect or critic the air travel</w:t>
      </w:r>
      <w:r>
        <w:rPr>
          <w:rFonts w:ascii="Arial" w:hAnsi="Arial" w:cs="Arial"/>
          <w:color w:val="000000" w:themeColor="text1"/>
          <w:sz w:val="24"/>
          <w:szCs w:val="24"/>
        </w:rPr>
        <w:t>;</w:t>
      </w:r>
    </w:p>
    <w:p w14:paraId="3D33FEE5" w14:textId="77777777" w:rsidR="004A70D6" w:rsidRPr="00445B9A" w:rsidRDefault="004A70D6" w:rsidP="004A70D6">
      <w:pPr>
        <w:pStyle w:val="ListParagraph"/>
        <w:jc w:val="left"/>
        <w:rPr>
          <w:rFonts w:ascii="Arial" w:hAnsi="Arial" w:cs="Arial"/>
          <w:color w:val="000000" w:themeColor="text1"/>
          <w:sz w:val="24"/>
          <w:szCs w:val="24"/>
        </w:rPr>
      </w:pPr>
    </w:p>
    <w:p w14:paraId="78759AD4" w14:textId="44BA3A0B" w:rsidR="00445B9A" w:rsidRPr="001932C8" w:rsidRDefault="001932C8" w:rsidP="001932C8">
      <w:pPr>
        <w:ind w:firstLine="360"/>
        <w:jc w:val="left"/>
        <w:rPr>
          <w:rFonts w:ascii="Arial" w:hAnsi="Arial" w:cs="Arial"/>
          <w:color w:val="000000" w:themeColor="text1"/>
          <w:sz w:val="24"/>
          <w:szCs w:val="24"/>
        </w:rPr>
      </w:pPr>
      <w:r w:rsidRPr="001932C8">
        <w:rPr>
          <w:rFonts w:ascii="Arial" w:hAnsi="Arial" w:cs="Arial"/>
          <w:color w:val="000000" w:themeColor="text1"/>
          <w:sz w:val="24"/>
          <w:szCs w:val="24"/>
        </w:rPr>
        <w:t>According</w:t>
      </w:r>
      <w:r>
        <w:rPr>
          <w:rFonts w:ascii="Arial" w:hAnsi="Arial" w:cs="Arial"/>
          <w:color w:val="000000" w:themeColor="text1"/>
          <w:sz w:val="24"/>
          <w:szCs w:val="24"/>
        </w:rPr>
        <w:t xml:space="preserve"> </w:t>
      </w:r>
      <w:r w:rsidRPr="001932C8">
        <w:rPr>
          <w:rFonts w:ascii="Arial" w:hAnsi="Arial" w:cs="Arial"/>
          <w:color w:val="000000" w:themeColor="text1"/>
          <w:sz w:val="24"/>
          <w:szCs w:val="24"/>
        </w:rPr>
        <w:t>to</w:t>
      </w:r>
      <w:r>
        <w:rPr>
          <w:rFonts w:ascii="Arial" w:hAnsi="Arial" w:cs="Arial"/>
          <w:color w:val="000000" w:themeColor="text1"/>
          <w:sz w:val="24"/>
          <w:szCs w:val="24"/>
        </w:rPr>
        <w:t xml:space="preserve"> </w:t>
      </w:r>
      <w:r w:rsidRPr="001932C8">
        <w:rPr>
          <w:rFonts w:ascii="Arial" w:hAnsi="Arial" w:cs="Arial"/>
          <w:color w:val="000000" w:themeColor="text1"/>
          <w:sz w:val="24"/>
          <w:szCs w:val="24"/>
        </w:rPr>
        <w:t>Barrett</w:t>
      </w:r>
      <w:r>
        <w:rPr>
          <w:rFonts w:ascii="Arial" w:hAnsi="Arial" w:cs="Arial"/>
          <w:color w:val="000000" w:themeColor="text1"/>
          <w:sz w:val="24"/>
          <w:szCs w:val="24"/>
        </w:rPr>
        <w:t xml:space="preserve">, </w:t>
      </w:r>
      <w:r w:rsidRPr="001932C8">
        <w:rPr>
          <w:rFonts w:ascii="Arial" w:hAnsi="Arial" w:cs="Arial"/>
          <w:color w:val="000000" w:themeColor="text1"/>
          <w:sz w:val="24"/>
          <w:szCs w:val="24"/>
        </w:rPr>
        <w:t>work</w:t>
      </w:r>
      <w:r>
        <w:rPr>
          <w:rFonts w:ascii="Arial" w:hAnsi="Arial" w:cs="Arial"/>
          <w:color w:val="000000" w:themeColor="text1"/>
          <w:sz w:val="24"/>
          <w:szCs w:val="24"/>
        </w:rPr>
        <w:t xml:space="preserve"> </w:t>
      </w:r>
      <w:r w:rsidRPr="001932C8">
        <w:rPr>
          <w:rFonts w:ascii="Arial" w:hAnsi="Arial" w:cs="Arial"/>
          <w:color w:val="000000" w:themeColor="text1"/>
          <w:sz w:val="24"/>
          <w:szCs w:val="24"/>
        </w:rPr>
        <w:t>in</w:t>
      </w:r>
      <w:r>
        <w:rPr>
          <w:rFonts w:ascii="Arial" w:hAnsi="Arial" w:cs="Arial"/>
          <w:color w:val="000000" w:themeColor="text1"/>
          <w:sz w:val="24"/>
          <w:szCs w:val="24"/>
        </w:rPr>
        <w:t xml:space="preserve"> </w:t>
      </w:r>
      <w:r w:rsidRPr="001932C8">
        <w:rPr>
          <w:rFonts w:ascii="Arial" w:hAnsi="Arial" w:cs="Arial"/>
          <w:color w:val="000000" w:themeColor="text1"/>
          <w:sz w:val="24"/>
          <w:szCs w:val="24"/>
        </w:rPr>
        <w:t>an</w:t>
      </w:r>
      <w:r>
        <w:rPr>
          <w:rFonts w:ascii="Arial" w:hAnsi="Arial" w:cs="Arial"/>
          <w:color w:val="000000" w:themeColor="text1"/>
          <w:sz w:val="24"/>
          <w:szCs w:val="24"/>
        </w:rPr>
        <w:t xml:space="preserve"> organization </w:t>
      </w:r>
      <w:r w:rsidRPr="001932C8">
        <w:rPr>
          <w:rFonts w:ascii="Arial" w:hAnsi="Arial" w:cs="Arial"/>
          <w:color w:val="000000" w:themeColor="text1"/>
          <w:sz w:val="24"/>
          <w:szCs w:val="24"/>
        </w:rPr>
        <w:t>whose</w:t>
      </w:r>
      <w:r>
        <w:rPr>
          <w:rFonts w:ascii="Arial" w:hAnsi="Arial" w:cs="Arial"/>
          <w:color w:val="000000" w:themeColor="text1"/>
          <w:sz w:val="24"/>
          <w:szCs w:val="24"/>
        </w:rPr>
        <w:t xml:space="preserve"> </w:t>
      </w:r>
      <w:r w:rsidRPr="001932C8">
        <w:rPr>
          <w:rFonts w:ascii="Arial" w:hAnsi="Arial" w:cs="Arial"/>
          <w:color w:val="000000" w:themeColor="text1"/>
          <w:sz w:val="24"/>
          <w:szCs w:val="24"/>
        </w:rPr>
        <w:t>culture</w:t>
      </w:r>
      <w:r>
        <w:rPr>
          <w:rFonts w:ascii="Arial" w:hAnsi="Arial" w:cs="Arial"/>
          <w:color w:val="000000" w:themeColor="text1"/>
          <w:sz w:val="24"/>
          <w:szCs w:val="24"/>
        </w:rPr>
        <w:t xml:space="preserve"> </w:t>
      </w:r>
      <w:r w:rsidRPr="001932C8">
        <w:rPr>
          <w:rFonts w:ascii="Arial" w:hAnsi="Arial" w:cs="Arial"/>
          <w:color w:val="000000" w:themeColor="text1"/>
          <w:sz w:val="24"/>
          <w:szCs w:val="24"/>
        </w:rPr>
        <w:t>aligns</w:t>
      </w:r>
      <w:r>
        <w:rPr>
          <w:rFonts w:ascii="Arial" w:hAnsi="Arial" w:cs="Arial"/>
          <w:color w:val="000000" w:themeColor="text1"/>
          <w:sz w:val="24"/>
          <w:szCs w:val="24"/>
        </w:rPr>
        <w:t xml:space="preserve"> </w:t>
      </w:r>
      <w:r w:rsidRPr="001932C8">
        <w:rPr>
          <w:rFonts w:ascii="Arial" w:hAnsi="Arial" w:cs="Arial"/>
          <w:color w:val="000000" w:themeColor="text1"/>
          <w:sz w:val="24"/>
          <w:szCs w:val="24"/>
        </w:rPr>
        <w:t>with</w:t>
      </w:r>
      <w:r>
        <w:rPr>
          <w:rFonts w:ascii="Arial" w:hAnsi="Arial" w:cs="Arial"/>
          <w:color w:val="000000" w:themeColor="text1"/>
          <w:sz w:val="24"/>
          <w:szCs w:val="24"/>
        </w:rPr>
        <w:t xml:space="preserve"> </w:t>
      </w:r>
      <w:r w:rsidR="004A70D6">
        <w:rPr>
          <w:rFonts w:ascii="Arial" w:hAnsi="Arial" w:cs="Arial"/>
          <w:color w:val="000000" w:themeColor="text1"/>
          <w:sz w:val="24"/>
          <w:szCs w:val="24"/>
        </w:rPr>
        <w:t>their</w:t>
      </w:r>
      <w:r>
        <w:rPr>
          <w:rFonts w:ascii="Arial" w:hAnsi="Arial" w:cs="Arial"/>
          <w:color w:val="000000" w:themeColor="text1"/>
          <w:sz w:val="24"/>
          <w:szCs w:val="24"/>
        </w:rPr>
        <w:t xml:space="preserve"> </w:t>
      </w:r>
      <w:r w:rsidRPr="001932C8">
        <w:rPr>
          <w:rFonts w:ascii="Arial" w:hAnsi="Arial" w:cs="Arial"/>
          <w:color w:val="000000" w:themeColor="text1"/>
          <w:sz w:val="24"/>
          <w:szCs w:val="24"/>
        </w:rPr>
        <w:t>personal</w:t>
      </w:r>
      <w:r>
        <w:rPr>
          <w:rFonts w:ascii="Arial" w:hAnsi="Arial" w:cs="Arial"/>
          <w:color w:val="000000" w:themeColor="text1"/>
          <w:sz w:val="24"/>
          <w:szCs w:val="24"/>
        </w:rPr>
        <w:t xml:space="preserve"> </w:t>
      </w:r>
      <w:r w:rsidRPr="001932C8">
        <w:rPr>
          <w:rFonts w:ascii="Arial" w:hAnsi="Arial" w:cs="Arial"/>
          <w:color w:val="000000" w:themeColor="text1"/>
          <w:sz w:val="24"/>
          <w:szCs w:val="24"/>
        </w:rPr>
        <w:t>values,</w:t>
      </w:r>
      <w:r>
        <w:rPr>
          <w:rFonts w:ascii="Arial" w:hAnsi="Arial" w:cs="Arial"/>
          <w:color w:val="000000" w:themeColor="text1"/>
          <w:sz w:val="24"/>
          <w:szCs w:val="24"/>
        </w:rPr>
        <w:t xml:space="preserve"> </w:t>
      </w:r>
      <w:r w:rsidR="004A70D6">
        <w:rPr>
          <w:rFonts w:ascii="Arial" w:hAnsi="Arial" w:cs="Arial"/>
          <w:color w:val="000000" w:themeColor="text1"/>
          <w:sz w:val="24"/>
          <w:szCs w:val="24"/>
        </w:rPr>
        <w:t>employees can</w:t>
      </w:r>
      <w:r w:rsidRPr="001932C8">
        <w:rPr>
          <w:rFonts w:ascii="Arial" w:hAnsi="Arial" w:cs="Arial"/>
          <w:color w:val="000000" w:themeColor="text1"/>
          <w:sz w:val="24"/>
          <w:szCs w:val="24"/>
        </w:rPr>
        <w:t> feel liberated. </w:t>
      </w:r>
      <w:r w:rsidR="004A70D6">
        <w:rPr>
          <w:rFonts w:ascii="Arial" w:hAnsi="Arial" w:cs="Arial"/>
          <w:color w:val="000000" w:themeColor="text1"/>
          <w:sz w:val="24"/>
          <w:szCs w:val="24"/>
        </w:rPr>
        <w:t xml:space="preserve">They will be </w:t>
      </w:r>
      <w:r w:rsidRPr="001932C8">
        <w:rPr>
          <w:rFonts w:ascii="Arial" w:hAnsi="Arial" w:cs="Arial"/>
          <w:color w:val="000000" w:themeColor="text1"/>
          <w:sz w:val="24"/>
          <w:szCs w:val="24"/>
        </w:rPr>
        <w:t>able to bring </w:t>
      </w:r>
      <w:r w:rsidR="004A70D6">
        <w:rPr>
          <w:rFonts w:ascii="Arial" w:hAnsi="Arial" w:cs="Arial"/>
          <w:color w:val="000000" w:themeColor="text1"/>
          <w:sz w:val="24"/>
          <w:szCs w:val="24"/>
        </w:rPr>
        <w:t>their</w:t>
      </w:r>
      <w:r w:rsidRPr="001932C8">
        <w:rPr>
          <w:rFonts w:ascii="Arial" w:hAnsi="Arial" w:cs="Arial"/>
          <w:color w:val="000000" w:themeColor="text1"/>
          <w:sz w:val="24"/>
          <w:szCs w:val="24"/>
        </w:rPr>
        <w:t> full selves to work.</w:t>
      </w:r>
      <w:r w:rsidR="004A70D6">
        <w:rPr>
          <w:rFonts w:ascii="Arial" w:hAnsi="Arial" w:cs="Arial"/>
          <w:color w:val="000000" w:themeColor="text1"/>
          <w:sz w:val="24"/>
          <w:szCs w:val="24"/>
        </w:rPr>
        <w:t xml:space="preserve"> They</w:t>
      </w:r>
      <w:r>
        <w:rPr>
          <w:rFonts w:ascii="Arial" w:hAnsi="Arial" w:cs="Arial"/>
          <w:color w:val="000000" w:themeColor="text1"/>
          <w:sz w:val="24"/>
          <w:szCs w:val="24"/>
        </w:rPr>
        <w:t xml:space="preserve"> </w:t>
      </w:r>
      <w:proofErr w:type="gramStart"/>
      <w:r w:rsidRPr="001932C8">
        <w:rPr>
          <w:rFonts w:ascii="Arial" w:hAnsi="Arial" w:cs="Arial"/>
          <w:color w:val="000000" w:themeColor="text1"/>
          <w:sz w:val="24"/>
          <w:szCs w:val="24"/>
        </w:rPr>
        <w:t>not</w:t>
      </w:r>
      <w:r>
        <w:rPr>
          <w:rFonts w:ascii="Arial" w:hAnsi="Arial" w:cs="Arial"/>
          <w:color w:val="000000" w:themeColor="text1"/>
          <w:sz w:val="24"/>
          <w:szCs w:val="24"/>
        </w:rPr>
        <w:t xml:space="preserve"> </w:t>
      </w:r>
      <w:r w:rsidRPr="001932C8">
        <w:rPr>
          <w:rFonts w:ascii="Arial" w:hAnsi="Arial" w:cs="Arial"/>
          <w:color w:val="000000" w:themeColor="text1"/>
          <w:sz w:val="24"/>
          <w:szCs w:val="24"/>
        </w:rPr>
        <w:t>bring</w:t>
      </w:r>
      <w:proofErr w:type="gramEnd"/>
      <w:r w:rsidR="004A70D6">
        <w:rPr>
          <w:rFonts w:ascii="Arial" w:hAnsi="Arial" w:cs="Arial"/>
          <w:color w:val="000000" w:themeColor="text1"/>
          <w:sz w:val="24"/>
          <w:szCs w:val="24"/>
        </w:rPr>
        <w:t xml:space="preserve"> only</w:t>
      </w:r>
      <w:r>
        <w:rPr>
          <w:rFonts w:ascii="Arial" w:hAnsi="Arial" w:cs="Arial"/>
          <w:color w:val="000000" w:themeColor="text1"/>
          <w:sz w:val="24"/>
          <w:szCs w:val="24"/>
        </w:rPr>
        <w:t xml:space="preserve"> </w:t>
      </w:r>
      <w:r w:rsidR="004A70D6">
        <w:rPr>
          <w:rFonts w:ascii="Arial" w:hAnsi="Arial" w:cs="Arial"/>
          <w:color w:val="000000" w:themeColor="text1"/>
          <w:sz w:val="24"/>
          <w:szCs w:val="24"/>
        </w:rPr>
        <w:t>they</w:t>
      </w:r>
      <w:r>
        <w:rPr>
          <w:rFonts w:ascii="Arial" w:hAnsi="Arial" w:cs="Arial"/>
          <w:color w:val="000000" w:themeColor="text1"/>
          <w:sz w:val="24"/>
          <w:szCs w:val="24"/>
        </w:rPr>
        <w:t xml:space="preserve"> </w:t>
      </w:r>
      <w:r w:rsidRPr="001932C8">
        <w:rPr>
          <w:rFonts w:ascii="Arial" w:hAnsi="Arial" w:cs="Arial"/>
          <w:color w:val="000000" w:themeColor="text1"/>
          <w:sz w:val="24"/>
          <w:szCs w:val="24"/>
        </w:rPr>
        <w:t>energy, creativity, and</w:t>
      </w:r>
      <w:r>
        <w:rPr>
          <w:rFonts w:ascii="Arial" w:hAnsi="Arial" w:cs="Arial"/>
          <w:color w:val="000000" w:themeColor="text1"/>
          <w:sz w:val="24"/>
          <w:szCs w:val="24"/>
        </w:rPr>
        <w:t xml:space="preserve"> </w:t>
      </w:r>
      <w:r w:rsidRPr="001932C8">
        <w:rPr>
          <w:rFonts w:ascii="Arial" w:hAnsi="Arial" w:cs="Arial"/>
          <w:color w:val="000000" w:themeColor="text1"/>
          <w:sz w:val="24"/>
          <w:szCs w:val="24"/>
        </w:rPr>
        <w:t>enthusiasm, </w:t>
      </w:r>
      <w:r w:rsidR="004A70D6">
        <w:rPr>
          <w:rFonts w:ascii="Arial" w:hAnsi="Arial" w:cs="Arial"/>
          <w:color w:val="000000" w:themeColor="text1"/>
          <w:sz w:val="24"/>
          <w:szCs w:val="24"/>
        </w:rPr>
        <w:t>they will</w:t>
      </w:r>
      <w:r w:rsidRPr="001932C8">
        <w:rPr>
          <w:rFonts w:ascii="Arial" w:hAnsi="Arial" w:cs="Arial"/>
          <w:color w:val="000000" w:themeColor="text1"/>
          <w:sz w:val="24"/>
          <w:szCs w:val="24"/>
        </w:rPr>
        <w:t> also bring </w:t>
      </w:r>
      <w:r w:rsidR="004A70D6">
        <w:rPr>
          <w:rFonts w:ascii="Arial" w:hAnsi="Arial" w:cs="Arial"/>
          <w:color w:val="000000" w:themeColor="text1"/>
          <w:sz w:val="24"/>
          <w:szCs w:val="24"/>
        </w:rPr>
        <w:t xml:space="preserve">their </w:t>
      </w:r>
      <w:r w:rsidRPr="001932C8">
        <w:rPr>
          <w:rFonts w:ascii="Arial" w:hAnsi="Arial" w:cs="Arial"/>
          <w:color w:val="000000" w:themeColor="text1"/>
          <w:sz w:val="24"/>
          <w:szCs w:val="24"/>
        </w:rPr>
        <w:t>commitment</w:t>
      </w:r>
      <w:r>
        <w:rPr>
          <w:rFonts w:ascii="Arial" w:hAnsi="Arial" w:cs="Arial"/>
          <w:color w:val="000000" w:themeColor="text1"/>
          <w:sz w:val="24"/>
          <w:szCs w:val="24"/>
        </w:rPr>
        <w:t xml:space="preserve"> </w:t>
      </w:r>
      <w:r w:rsidRPr="001932C8">
        <w:rPr>
          <w:rFonts w:ascii="Arial" w:hAnsi="Arial" w:cs="Arial"/>
          <w:color w:val="000000" w:themeColor="text1"/>
          <w:sz w:val="24"/>
          <w:szCs w:val="24"/>
        </w:rPr>
        <w:t>to</w:t>
      </w:r>
      <w:r>
        <w:rPr>
          <w:rFonts w:ascii="Arial" w:hAnsi="Arial" w:cs="Arial"/>
          <w:color w:val="000000" w:themeColor="text1"/>
          <w:sz w:val="24"/>
          <w:szCs w:val="24"/>
        </w:rPr>
        <w:t xml:space="preserve"> </w:t>
      </w:r>
      <w:r w:rsidRPr="001932C8">
        <w:rPr>
          <w:rFonts w:ascii="Arial" w:hAnsi="Arial" w:cs="Arial"/>
          <w:color w:val="000000" w:themeColor="text1"/>
          <w:sz w:val="24"/>
          <w:szCs w:val="24"/>
        </w:rPr>
        <w:t>the</w:t>
      </w:r>
      <w:r>
        <w:rPr>
          <w:rFonts w:ascii="Arial" w:hAnsi="Arial" w:cs="Arial"/>
          <w:color w:val="000000" w:themeColor="text1"/>
          <w:sz w:val="24"/>
          <w:szCs w:val="24"/>
        </w:rPr>
        <w:t xml:space="preserve"> </w:t>
      </w:r>
      <w:r w:rsidRPr="001932C8">
        <w:rPr>
          <w:rFonts w:ascii="Arial" w:hAnsi="Arial" w:cs="Arial"/>
          <w:color w:val="000000" w:themeColor="text1"/>
          <w:sz w:val="24"/>
          <w:szCs w:val="24"/>
        </w:rPr>
        <w:t>well</w:t>
      </w:r>
      <w:r w:rsidRPr="001932C8">
        <w:rPr>
          <w:rFonts w:ascii="Cambria Math" w:hAnsi="Cambria Math" w:cs="Cambria Math"/>
          <w:color w:val="000000" w:themeColor="text1"/>
          <w:sz w:val="24"/>
          <w:szCs w:val="24"/>
        </w:rPr>
        <w:t>‐</w:t>
      </w:r>
      <w:r w:rsidRPr="001932C8">
        <w:rPr>
          <w:rFonts w:ascii="Arial" w:hAnsi="Arial" w:cs="Arial"/>
          <w:color w:val="000000" w:themeColor="text1"/>
          <w:sz w:val="24"/>
          <w:szCs w:val="24"/>
        </w:rPr>
        <w:t>being</w:t>
      </w:r>
      <w:r>
        <w:rPr>
          <w:rFonts w:ascii="Arial" w:hAnsi="Arial" w:cs="Arial"/>
          <w:color w:val="000000" w:themeColor="text1"/>
          <w:sz w:val="24"/>
          <w:szCs w:val="24"/>
        </w:rPr>
        <w:t xml:space="preserve"> </w:t>
      </w:r>
      <w:r w:rsidRPr="001932C8">
        <w:rPr>
          <w:rFonts w:ascii="Arial" w:hAnsi="Arial" w:cs="Arial"/>
          <w:color w:val="000000" w:themeColor="text1"/>
          <w:sz w:val="24"/>
          <w:szCs w:val="24"/>
        </w:rPr>
        <w:t>of </w:t>
      </w:r>
      <w:r w:rsidR="004A70D6">
        <w:rPr>
          <w:rFonts w:ascii="Arial" w:hAnsi="Arial" w:cs="Arial"/>
          <w:color w:val="000000" w:themeColor="text1"/>
          <w:sz w:val="24"/>
          <w:szCs w:val="24"/>
        </w:rPr>
        <w:t>the</w:t>
      </w:r>
      <w:r>
        <w:rPr>
          <w:rFonts w:ascii="Arial" w:hAnsi="Arial" w:cs="Arial"/>
          <w:color w:val="000000" w:themeColor="text1"/>
          <w:sz w:val="24"/>
          <w:szCs w:val="24"/>
        </w:rPr>
        <w:t xml:space="preserve"> </w:t>
      </w:r>
      <w:r w:rsidRPr="001932C8">
        <w:rPr>
          <w:rFonts w:ascii="Arial" w:hAnsi="Arial" w:cs="Arial"/>
          <w:color w:val="000000" w:themeColor="text1"/>
          <w:sz w:val="24"/>
          <w:szCs w:val="24"/>
        </w:rPr>
        <w:t>associates and the success of the</w:t>
      </w:r>
      <w:r>
        <w:rPr>
          <w:rFonts w:ascii="Arial" w:hAnsi="Arial" w:cs="Arial"/>
          <w:color w:val="000000" w:themeColor="text1"/>
          <w:sz w:val="24"/>
          <w:szCs w:val="24"/>
        </w:rPr>
        <w:t xml:space="preserve"> </w:t>
      </w:r>
      <w:r w:rsidRPr="001932C8">
        <w:rPr>
          <w:rFonts w:ascii="Arial" w:hAnsi="Arial" w:cs="Arial"/>
          <w:color w:val="000000" w:themeColor="text1"/>
          <w:sz w:val="24"/>
          <w:szCs w:val="24"/>
        </w:rPr>
        <w:t>organization.</w:t>
      </w:r>
      <w:r>
        <w:rPr>
          <w:rFonts w:ascii="Arial" w:hAnsi="Arial" w:cs="Arial"/>
          <w:color w:val="000000" w:themeColor="text1"/>
          <w:sz w:val="24"/>
          <w:szCs w:val="24"/>
        </w:rPr>
        <w:t xml:space="preserve"> </w:t>
      </w:r>
      <w:r w:rsidRPr="001932C8">
        <w:rPr>
          <w:rFonts w:ascii="Arial" w:hAnsi="Arial" w:cs="Arial"/>
          <w:color w:val="000000" w:themeColor="text1"/>
          <w:sz w:val="24"/>
          <w:szCs w:val="24"/>
        </w:rPr>
        <w:t>Unleashing</w:t>
      </w:r>
      <w:r>
        <w:rPr>
          <w:rFonts w:ascii="Arial" w:hAnsi="Arial" w:cs="Arial"/>
          <w:color w:val="000000" w:themeColor="text1"/>
          <w:sz w:val="24"/>
          <w:szCs w:val="24"/>
        </w:rPr>
        <w:t xml:space="preserve"> </w:t>
      </w:r>
      <w:r w:rsidRPr="001932C8">
        <w:rPr>
          <w:rFonts w:ascii="Arial" w:hAnsi="Arial" w:cs="Arial"/>
          <w:color w:val="000000" w:themeColor="text1"/>
          <w:sz w:val="24"/>
          <w:szCs w:val="24"/>
        </w:rPr>
        <w:t>this</w:t>
      </w:r>
      <w:r>
        <w:rPr>
          <w:rFonts w:ascii="Arial" w:hAnsi="Arial" w:cs="Arial"/>
          <w:color w:val="000000" w:themeColor="text1"/>
          <w:sz w:val="24"/>
          <w:szCs w:val="24"/>
        </w:rPr>
        <w:t xml:space="preserve"> </w:t>
      </w:r>
      <w:r w:rsidRPr="001932C8">
        <w:rPr>
          <w:rFonts w:ascii="Arial" w:hAnsi="Arial" w:cs="Arial"/>
          <w:color w:val="000000" w:themeColor="text1"/>
          <w:sz w:val="24"/>
          <w:szCs w:val="24"/>
        </w:rPr>
        <w:t>energy</w:t>
      </w:r>
      <w:r>
        <w:rPr>
          <w:rFonts w:ascii="Arial" w:hAnsi="Arial" w:cs="Arial"/>
          <w:color w:val="000000" w:themeColor="text1"/>
          <w:sz w:val="24"/>
          <w:szCs w:val="24"/>
        </w:rPr>
        <w:t xml:space="preserve"> </w:t>
      </w:r>
      <w:r w:rsidRPr="001932C8">
        <w:rPr>
          <w:rFonts w:ascii="Arial" w:hAnsi="Arial" w:cs="Arial"/>
          <w:color w:val="000000" w:themeColor="text1"/>
          <w:sz w:val="24"/>
          <w:szCs w:val="24"/>
        </w:rPr>
        <w:t>is</w:t>
      </w:r>
      <w:r>
        <w:rPr>
          <w:rFonts w:ascii="Arial" w:hAnsi="Arial" w:cs="Arial"/>
          <w:color w:val="000000" w:themeColor="text1"/>
          <w:sz w:val="24"/>
          <w:szCs w:val="24"/>
        </w:rPr>
        <w:t xml:space="preserve"> t</w:t>
      </w:r>
      <w:r w:rsidRPr="001932C8">
        <w:rPr>
          <w:rFonts w:ascii="Arial" w:hAnsi="Arial" w:cs="Arial"/>
          <w:color w:val="000000" w:themeColor="text1"/>
          <w:sz w:val="24"/>
          <w:szCs w:val="24"/>
        </w:rPr>
        <w:t>antamount to liberating the corporate soul.</w:t>
      </w:r>
      <w:r w:rsidR="00D4467C" w:rsidRPr="00D4467C">
        <w:rPr>
          <w:rFonts w:ascii="Open Sans" w:hAnsi="Open Sans"/>
          <w:color w:val="000000"/>
          <w:sz w:val="20"/>
          <w:szCs w:val="20"/>
          <w:shd w:val="clear" w:color="auto" w:fill="FFFFFF"/>
        </w:rPr>
        <w:t xml:space="preserve"> </w:t>
      </w:r>
      <w:r w:rsidR="00D4467C">
        <w:rPr>
          <w:rFonts w:ascii="Open Sans" w:hAnsi="Open Sans"/>
          <w:color w:val="000000"/>
          <w:sz w:val="20"/>
          <w:szCs w:val="20"/>
          <w:shd w:val="clear" w:color="auto" w:fill="FFFFFF"/>
        </w:rPr>
        <w:t>(Barrett, 2006)</w:t>
      </w:r>
    </w:p>
    <w:p w14:paraId="5FC3FF7D" w14:textId="3407B670" w:rsidR="00C56DEB" w:rsidRDefault="003337F6" w:rsidP="00EC108A">
      <w:pPr>
        <w:ind w:firstLine="360"/>
        <w:jc w:val="left"/>
        <w:rPr>
          <w:rFonts w:ascii="Open Sans" w:hAnsi="Open Sans"/>
          <w:color w:val="000000"/>
          <w:sz w:val="20"/>
          <w:szCs w:val="20"/>
          <w:shd w:val="clear" w:color="auto" w:fill="FFFFFF"/>
        </w:rPr>
      </w:pPr>
      <w:r w:rsidRPr="003337F6">
        <w:rPr>
          <w:rFonts w:ascii="Arial" w:hAnsi="Arial" w:cs="Arial"/>
          <w:color w:val="000000" w:themeColor="text1"/>
          <w:sz w:val="24"/>
          <w:szCs w:val="24"/>
        </w:rPr>
        <w:t>Recruitment of cabin crews is also heavy, with several applicants attending screening. It ensures additional money for recruiting and on-board operations.</w:t>
      </w:r>
      <w:r>
        <w:rPr>
          <w:rFonts w:ascii="Arial" w:hAnsi="Arial" w:cs="Arial"/>
          <w:color w:val="000000" w:themeColor="text1"/>
          <w:sz w:val="24"/>
          <w:szCs w:val="24"/>
        </w:rPr>
        <w:t xml:space="preserve"> </w:t>
      </w:r>
      <w:r w:rsidRPr="003337F6">
        <w:rPr>
          <w:rFonts w:ascii="Arial" w:hAnsi="Arial" w:cs="Arial"/>
          <w:color w:val="000000" w:themeColor="text1"/>
          <w:sz w:val="24"/>
          <w:szCs w:val="24"/>
        </w:rPr>
        <w:t>This action puts a burden on the current workforce, as they sometimes operate more hours in a month until the new crew is built.</w:t>
      </w:r>
      <w:r>
        <w:rPr>
          <w:rFonts w:ascii="Arial" w:hAnsi="Arial" w:cs="Arial"/>
          <w:color w:val="000000" w:themeColor="text1"/>
          <w:sz w:val="24"/>
          <w:szCs w:val="24"/>
        </w:rPr>
        <w:t xml:space="preserve"> </w:t>
      </w:r>
      <w:r w:rsidRPr="003337F6">
        <w:rPr>
          <w:rFonts w:ascii="Arial" w:hAnsi="Arial" w:cs="Arial"/>
          <w:color w:val="000000" w:themeColor="text1"/>
          <w:sz w:val="24"/>
          <w:szCs w:val="24"/>
        </w:rPr>
        <w:t>But if an airline fails to find enough cabin crew applicants to fill up its pool, when it comes to the onboarding phase it must cut it down perfectly.</w:t>
      </w:r>
      <w:r>
        <w:rPr>
          <w:rFonts w:ascii="Arial" w:hAnsi="Arial" w:cs="Arial"/>
          <w:color w:val="000000" w:themeColor="text1"/>
          <w:sz w:val="24"/>
          <w:szCs w:val="24"/>
        </w:rPr>
        <w:t xml:space="preserve"> </w:t>
      </w:r>
      <w:r w:rsidRPr="003337F6">
        <w:rPr>
          <w:rFonts w:ascii="Arial" w:hAnsi="Arial" w:cs="Arial"/>
          <w:color w:val="000000" w:themeColor="text1"/>
          <w:sz w:val="24"/>
          <w:szCs w:val="24"/>
        </w:rPr>
        <w:t>Failure to keep the paperwork in order ensures that a streamlined onboarding phase will impact the organizational capability of the new team.</w:t>
      </w:r>
      <w:r>
        <w:rPr>
          <w:rFonts w:ascii="Arial" w:hAnsi="Arial" w:cs="Arial"/>
          <w:color w:val="000000" w:themeColor="text1"/>
          <w:sz w:val="24"/>
          <w:szCs w:val="24"/>
        </w:rPr>
        <w:t xml:space="preserve"> </w:t>
      </w:r>
      <w:r w:rsidRPr="003337F6">
        <w:rPr>
          <w:rFonts w:ascii="Arial" w:hAnsi="Arial" w:cs="Arial"/>
          <w:color w:val="000000" w:themeColor="text1"/>
          <w:sz w:val="24"/>
          <w:szCs w:val="24"/>
        </w:rPr>
        <w:t xml:space="preserve">This sends a negative message to the </w:t>
      </w:r>
      <w:r w:rsidR="00EC32AA">
        <w:rPr>
          <w:rFonts w:ascii="Arial" w:hAnsi="Arial" w:cs="Arial"/>
          <w:color w:val="000000" w:themeColor="text1"/>
          <w:sz w:val="24"/>
          <w:szCs w:val="24"/>
        </w:rPr>
        <w:t>employees,</w:t>
      </w:r>
      <w:r w:rsidRPr="003337F6">
        <w:rPr>
          <w:rFonts w:ascii="Arial" w:hAnsi="Arial" w:cs="Arial"/>
          <w:color w:val="000000" w:themeColor="text1"/>
          <w:sz w:val="24"/>
          <w:szCs w:val="24"/>
        </w:rPr>
        <w:t xml:space="preserve"> working to the max. and as other airlines would be hiring, overworked </w:t>
      </w:r>
      <w:r w:rsidR="00EC32AA">
        <w:rPr>
          <w:rFonts w:ascii="Arial" w:hAnsi="Arial" w:cs="Arial"/>
          <w:color w:val="000000" w:themeColor="text1"/>
          <w:sz w:val="24"/>
          <w:szCs w:val="24"/>
        </w:rPr>
        <w:t>employees</w:t>
      </w:r>
      <w:r w:rsidRPr="003337F6">
        <w:rPr>
          <w:rFonts w:ascii="Arial" w:hAnsi="Arial" w:cs="Arial"/>
          <w:color w:val="000000" w:themeColor="text1"/>
          <w:sz w:val="24"/>
          <w:szCs w:val="24"/>
        </w:rPr>
        <w:t xml:space="preserve"> may be tempted to go elsewhere.</w:t>
      </w:r>
      <w:r>
        <w:rPr>
          <w:rFonts w:ascii="Arial" w:hAnsi="Arial" w:cs="Arial"/>
          <w:color w:val="000000" w:themeColor="text1"/>
          <w:sz w:val="24"/>
          <w:szCs w:val="24"/>
        </w:rPr>
        <w:t xml:space="preserve"> </w:t>
      </w:r>
      <w:r w:rsidRPr="003337F6">
        <w:rPr>
          <w:rFonts w:ascii="Arial" w:hAnsi="Arial" w:cs="Arial"/>
          <w:color w:val="000000" w:themeColor="text1"/>
          <w:sz w:val="24"/>
          <w:szCs w:val="24"/>
        </w:rPr>
        <w:t>It is a true image of what British Airways saw often when recruiting cabin crew has been left late. The good news is there is time until peak season to get this in order, if airlines act now.</w:t>
      </w:r>
      <w:r>
        <w:rPr>
          <w:rFonts w:ascii="Arial" w:hAnsi="Arial" w:cs="Arial"/>
          <w:color w:val="000000" w:themeColor="text1"/>
          <w:sz w:val="24"/>
          <w:szCs w:val="24"/>
        </w:rPr>
        <w:t xml:space="preserve"> </w:t>
      </w:r>
      <w:r w:rsidR="00037D64">
        <w:rPr>
          <w:rFonts w:ascii="Open Sans" w:hAnsi="Open Sans"/>
          <w:color w:val="000000"/>
          <w:sz w:val="20"/>
          <w:szCs w:val="20"/>
          <w:shd w:val="clear" w:color="auto" w:fill="FFFFFF"/>
        </w:rPr>
        <w:t>(</w:t>
      </w:r>
      <w:proofErr w:type="spellStart"/>
      <w:r w:rsidR="00037D64">
        <w:rPr>
          <w:rFonts w:ascii="Open Sans" w:hAnsi="Open Sans"/>
          <w:color w:val="000000"/>
          <w:sz w:val="20"/>
          <w:szCs w:val="20"/>
          <w:shd w:val="clear" w:color="auto" w:fill="FFFFFF"/>
        </w:rPr>
        <w:t>Sprules</w:t>
      </w:r>
      <w:proofErr w:type="spellEnd"/>
      <w:r w:rsidR="00037D64">
        <w:rPr>
          <w:rFonts w:ascii="Open Sans" w:hAnsi="Open Sans"/>
          <w:color w:val="000000"/>
          <w:sz w:val="20"/>
          <w:szCs w:val="20"/>
          <w:shd w:val="clear" w:color="auto" w:fill="FFFFFF"/>
        </w:rPr>
        <w:t>, 2017)</w:t>
      </w:r>
    </w:p>
    <w:p w14:paraId="36E6A3F0" w14:textId="7633CB44" w:rsidR="00497B9A" w:rsidRDefault="00497B9A" w:rsidP="00EC108A">
      <w:pPr>
        <w:ind w:firstLine="360"/>
        <w:jc w:val="left"/>
        <w:rPr>
          <w:rFonts w:ascii="Open Sans" w:hAnsi="Open Sans"/>
          <w:color w:val="000000"/>
          <w:sz w:val="20"/>
          <w:szCs w:val="20"/>
          <w:shd w:val="clear" w:color="auto" w:fill="FFFFFF"/>
        </w:rPr>
      </w:pPr>
      <w:r>
        <w:rPr>
          <w:rFonts w:ascii="Arial" w:hAnsi="Arial" w:cs="Arial"/>
          <w:color w:val="000000" w:themeColor="text1"/>
          <w:sz w:val="24"/>
          <w:szCs w:val="24"/>
        </w:rPr>
        <w:t>In 2011</w:t>
      </w:r>
      <w:r w:rsidR="00C02167">
        <w:rPr>
          <w:rFonts w:ascii="Arial" w:hAnsi="Arial" w:cs="Arial"/>
          <w:color w:val="000000" w:themeColor="text1"/>
          <w:sz w:val="24"/>
          <w:szCs w:val="24"/>
        </w:rPr>
        <w:t>,</w:t>
      </w:r>
      <w:r>
        <w:rPr>
          <w:rFonts w:ascii="Arial" w:hAnsi="Arial" w:cs="Arial"/>
          <w:color w:val="000000" w:themeColor="text1"/>
          <w:sz w:val="24"/>
          <w:szCs w:val="24"/>
        </w:rPr>
        <w:t xml:space="preserve"> according to </w:t>
      </w:r>
      <w:r w:rsidR="00C02167" w:rsidRPr="00C02167">
        <w:rPr>
          <w:rFonts w:ascii="Arial" w:hAnsi="Arial" w:cs="Arial"/>
          <w:color w:val="000000" w:themeColor="text1"/>
          <w:sz w:val="24"/>
          <w:szCs w:val="24"/>
        </w:rPr>
        <w:t xml:space="preserve">Kaveri </w:t>
      </w:r>
      <w:proofErr w:type="spellStart"/>
      <w:r w:rsidR="00C02167" w:rsidRPr="00C02167">
        <w:rPr>
          <w:rFonts w:ascii="Arial" w:hAnsi="Arial" w:cs="Arial"/>
          <w:color w:val="000000" w:themeColor="text1"/>
          <w:sz w:val="24"/>
          <w:szCs w:val="24"/>
        </w:rPr>
        <w:t>Niththyananthan</w:t>
      </w:r>
      <w:proofErr w:type="spellEnd"/>
      <w:r w:rsidR="00C02167">
        <w:rPr>
          <w:rFonts w:ascii="Arial" w:hAnsi="Arial" w:cs="Arial"/>
          <w:color w:val="000000" w:themeColor="text1"/>
          <w:sz w:val="24"/>
          <w:szCs w:val="24"/>
        </w:rPr>
        <w:t xml:space="preserve">, </w:t>
      </w:r>
      <w:r w:rsidR="00C02167" w:rsidRPr="003337F6">
        <w:rPr>
          <w:rFonts w:ascii="Arial" w:hAnsi="Arial" w:cs="Arial"/>
          <w:color w:val="000000" w:themeColor="text1"/>
          <w:sz w:val="24"/>
          <w:szCs w:val="24"/>
        </w:rPr>
        <w:t>British Airways</w:t>
      </w:r>
      <w:r w:rsidR="00C02167" w:rsidRPr="00C02167">
        <w:rPr>
          <w:rFonts w:ascii="Arial" w:hAnsi="Arial" w:cs="Arial"/>
          <w:color w:val="000000" w:themeColor="text1"/>
          <w:sz w:val="24"/>
          <w:szCs w:val="24"/>
        </w:rPr>
        <w:t xml:space="preserve"> cabin crew was given a vote on five issues including restoring workplace travel agreements, collective resolution in all cabin crew disciplinary proceedings related to the initial dispute, and hiring and deploying cabin crew at reduced pay rates without the union's consent.</w:t>
      </w:r>
      <w:r w:rsidR="00C02167">
        <w:rPr>
          <w:rFonts w:ascii="Arial" w:hAnsi="Arial" w:cs="Arial"/>
          <w:color w:val="000000" w:themeColor="text1"/>
          <w:sz w:val="24"/>
          <w:szCs w:val="24"/>
        </w:rPr>
        <w:t xml:space="preserve"> </w:t>
      </w:r>
      <w:r w:rsidR="00C02167" w:rsidRPr="00C02167">
        <w:rPr>
          <w:rFonts w:ascii="Arial" w:hAnsi="Arial" w:cs="Arial"/>
          <w:color w:val="000000" w:themeColor="text1"/>
          <w:sz w:val="24"/>
          <w:szCs w:val="24"/>
        </w:rPr>
        <w:t xml:space="preserve">The initial conflict, which in 2010 caused 22 days of strikes costing the </w:t>
      </w:r>
      <w:r w:rsidR="00251FA7" w:rsidRPr="00AD277C">
        <w:rPr>
          <w:rFonts w:ascii="Arial" w:hAnsi="Arial" w:cs="Arial"/>
          <w:color w:val="000000" w:themeColor="text1"/>
          <w:sz w:val="24"/>
          <w:szCs w:val="24"/>
        </w:rPr>
        <w:t xml:space="preserve">British Airways </w:t>
      </w:r>
      <w:r w:rsidR="00C02167" w:rsidRPr="00C02167">
        <w:rPr>
          <w:rFonts w:ascii="Arial" w:hAnsi="Arial" w:cs="Arial"/>
          <w:color w:val="000000" w:themeColor="text1"/>
          <w:sz w:val="24"/>
          <w:szCs w:val="24"/>
        </w:rPr>
        <w:t>more than GBP150</w:t>
      </w:r>
      <w:r w:rsidR="00251FA7">
        <w:rPr>
          <w:rFonts w:ascii="Arial" w:hAnsi="Arial" w:cs="Arial"/>
          <w:color w:val="000000" w:themeColor="text1"/>
          <w:sz w:val="24"/>
          <w:szCs w:val="24"/>
        </w:rPr>
        <w:t xml:space="preserve"> </w:t>
      </w:r>
      <w:r w:rsidR="00C02167" w:rsidRPr="00C02167">
        <w:rPr>
          <w:rFonts w:ascii="Arial" w:hAnsi="Arial" w:cs="Arial"/>
          <w:color w:val="000000" w:themeColor="text1"/>
          <w:sz w:val="24"/>
          <w:szCs w:val="24"/>
        </w:rPr>
        <w:t>million, was over improvements to cabin crew's working practices on long-haul flights from London's Heathrow Airport.</w:t>
      </w:r>
      <w:r w:rsidR="00C02167">
        <w:rPr>
          <w:rFonts w:ascii="Arial" w:hAnsi="Arial" w:cs="Arial"/>
          <w:color w:val="000000" w:themeColor="text1"/>
          <w:sz w:val="24"/>
          <w:szCs w:val="24"/>
        </w:rPr>
        <w:t xml:space="preserve"> </w:t>
      </w:r>
      <w:r w:rsidR="004D231A">
        <w:rPr>
          <w:rFonts w:ascii="Arial" w:hAnsi="Arial" w:cs="Arial"/>
          <w:color w:val="000000" w:themeColor="text1"/>
          <w:sz w:val="24"/>
          <w:szCs w:val="24"/>
        </w:rPr>
        <w:t xml:space="preserve">On the </w:t>
      </w:r>
      <w:r w:rsidR="005F50C4">
        <w:rPr>
          <w:rFonts w:ascii="Arial" w:hAnsi="Arial" w:cs="Arial"/>
          <w:color w:val="000000" w:themeColor="text1"/>
          <w:sz w:val="24"/>
          <w:szCs w:val="24"/>
        </w:rPr>
        <w:t>strike,</w:t>
      </w:r>
      <w:r w:rsidR="004D231A">
        <w:rPr>
          <w:rFonts w:ascii="Arial" w:hAnsi="Arial" w:cs="Arial"/>
          <w:color w:val="000000" w:themeColor="text1"/>
          <w:sz w:val="24"/>
          <w:szCs w:val="24"/>
        </w:rPr>
        <w:t xml:space="preserve"> </w:t>
      </w:r>
      <w:r w:rsidR="004D231A" w:rsidRPr="003337F6">
        <w:rPr>
          <w:rFonts w:ascii="Arial" w:hAnsi="Arial" w:cs="Arial"/>
          <w:color w:val="000000" w:themeColor="text1"/>
          <w:sz w:val="24"/>
          <w:szCs w:val="24"/>
        </w:rPr>
        <w:t xml:space="preserve">British Airways </w:t>
      </w:r>
      <w:r w:rsidR="004D231A" w:rsidRPr="004D231A">
        <w:rPr>
          <w:rFonts w:ascii="Arial" w:hAnsi="Arial" w:cs="Arial"/>
          <w:color w:val="000000" w:themeColor="text1"/>
          <w:sz w:val="24"/>
          <w:szCs w:val="24"/>
        </w:rPr>
        <w:t>was forced to hire aircraft that came staffed with cabin crew and pilots to help alleviate some of the effects.</w:t>
      </w:r>
      <w:r w:rsidR="00870974" w:rsidRPr="00870974">
        <w:rPr>
          <w:rFonts w:ascii="Open Sans" w:hAnsi="Open Sans"/>
          <w:color w:val="000000"/>
          <w:sz w:val="20"/>
          <w:szCs w:val="20"/>
          <w:shd w:val="clear" w:color="auto" w:fill="FFFFFF"/>
        </w:rPr>
        <w:t xml:space="preserve"> </w:t>
      </w:r>
      <w:r w:rsidR="00870974">
        <w:rPr>
          <w:rFonts w:ascii="Open Sans" w:hAnsi="Open Sans"/>
          <w:color w:val="000000"/>
          <w:sz w:val="20"/>
          <w:szCs w:val="20"/>
          <w:shd w:val="clear" w:color="auto" w:fill="FFFFFF"/>
        </w:rPr>
        <w:t>(Kaveri, 2011)</w:t>
      </w:r>
    </w:p>
    <w:p w14:paraId="424326F7" w14:textId="1BD343DD" w:rsidR="00D27B8C" w:rsidRPr="00D51E60" w:rsidRDefault="00F64CF7" w:rsidP="00EC108A">
      <w:pPr>
        <w:ind w:firstLine="360"/>
        <w:jc w:val="left"/>
        <w:rPr>
          <w:rFonts w:ascii="Arial" w:hAnsi="Arial" w:cs="Arial"/>
          <w:color w:val="000000" w:themeColor="text1"/>
          <w:sz w:val="24"/>
          <w:szCs w:val="24"/>
        </w:rPr>
      </w:pPr>
      <w:r w:rsidRPr="00F64CF7">
        <w:rPr>
          <w:rFonts w:ascii="Arial" w:hAnsi="Arial" w:cs="Arial"/>
          <w:color w:val="000000" w:themeColor="text1"/>
          <w:sz w:val="24"/>
          <w:szCs w:val="24"/>
        </w:rPr>
        <w:t xml:space="preserve">Indeed, the conventional explanation of </w:t>
      </w:r>
      <w:r w:rsidRPr="003337F6">
        <w:rPr>
          <w:rFonts w:ascii="Arial" w:hAnsi="Arial" w:cs="Arial"/>
          <w:color w:val="000000" w:themeColor="text1"/>
          <w:sz w:val="24"/>
          <w:szCs w:val="24"/>
        </w:rPr>
        <w:t xml:space="preserve">British Airways </w:t>
      </w:r>
      <w:r w:rsidRPr="00F64CF7">
        <w:rPr>
          <w:rFonts w:ascii="Arial" w:hAnsi="Arial" w:cs="Arial"/>
          <w:color w:val="000000" w:themeColor="text1"/>
          <w:sz w:val="24"/>
          <w:szCs w:val="24"/>
        </w:rPr>
        <w:t xml:space="preserve">success, following privatization in 1987, was its innovative cultural change </w:t>
      </w:r>
      <w:proofErr w:type="spellStart"/>
      <w:r w:rsidRPr="00F64CF7">
        <w:rPr>
          <w:rFonts w:ascii="Arial" w:hAnsi="Arial" w:cs="Arial"/>
          <w:color w:val="000000" w:themeColor="text1"/>
          <w:sz w:val="24"/>
          <w:szCs w:val="24"/>
        </w:rPr>
        <w:t>programme</w:t>
      </w:r>
      <w:proofErr w:type="spellEnd"/>
      <w:r w:rsidRPr="00F64CF7">
        <w:rPr>
          <w:rFonts w:ascii="Arial" w:hAnsi="Arial" w:cs="Arial"/>
          <w:color w:val="000000" w:themeColor="text1"/>
          <w:sz w:val="24"/>
          <w:szCs w:val="24"/>
        </w:rPr>
        <w:t>, Putting People First (PPF), which ostensibly transformed service quality.</w:t>
      </w:r>
      <w:r>
        <w:rPr>
          <w:rFonts w:ascii="Arial" w:hAnsi="Arial" w:cs="Arial"/>
          <w:color w:val="000000" w:themeColor="text1"/>
          <w:sz w:val="24"/>
          <w:szCs w:val="24"/>
        </w:rPr>
        <w:t xml:space="preserve"> </w:t>
      </w:r>
      <w:r w:rsidRPr="00F64CF7">
        <w:rPr>
          <w:rFonts w:ascii="Arial" w:hAnsi="Arial" w:cs="Arial"/>
          <w:color w:val="000000" w:themeColor="text1"/>
          <w:sz w:val="24"/>
          <w:szCs w:val="24"/>
        </w:rPr>
        <w:t>Cabin crew were intensively trained to manage appearance, attitude and emotions,</w:t>
      </w:r>
      <w:r>
        <w:rPr>
          <w:rFonts w:ascii="Arial" w:hAnsi="Arial" w:cs="Arial"/>
          <w:color w:val="000000" w:themeColor="text1"/>
          <w:sz w:val="24"/>
          <w:szCs w:val="24"/>
        </w:rPr>
        <w:t xml:space="preserve"> </w:t>
      </w:r>
      <w:r w:rsidRPr="00F64CF7">
        <w:rPr>
          <w:rFonts w:ascii="Arial" w:hAnsi="Arial" w:cs="Arial"/>
          <w:color w:val="000000" w:themeColor="text1"/>
          <w:sz w:val="24"/>
          <w:szCs w:val="24"/>
        </w:rPr>
        <w:t xml:space="preserve">the aesthetic and emotional dimensions of their work. </w:t>
      </w:r>
      <w:r w:rsidRPr="003337F6">
        <w:rPr>
          <w:rFonts w:ascii="Arial" w:hAnsi="Arial" w:cs="Arial"/>
          <w:color w:val="000000" w:themeColor="text1"/>
          <w:sz w:val="24"/>
          <w:szCs w:val="24"/>
        </w:rPr>
        <w:lastRenderedPageBreak/>
        <w:t xml:space="preserve">British Airways </w:t>
      </w:r>
      <w:r w:rsidRPr="00F64CF7">
        <w:rPr>
          <w:rFonts w:ascii="Arial" w:hAnsi="Arial" w:cs="Arial"/>
          <w:color w:val="000000" w:themeColor="text1"/>
          <w:sz w:val="24"/>
          <w:szCs w:val="24"/>
        </w:rPr>
        <w:t>HR Director stressed that productivity relied on crew using their hearts</w:t>
      </w:r>
      <w:r>
        <w:rPr>
          <w:rFonts w:ascii="Arial" w:hAnsi="Arial" w:cs="Arial"/>
          <w:color w:val="000000" w:themeColor="text1"/>
          <w:sz w:val="24"/>
          <w:szCs w:val="24"/>
        </w:rPr>
        <w:t xml:space="preserve"> </w:t>
      </w:r>
      <w:r w:rsidRPr="00D51E60">
        <w:rPr>
          <w:rFonts w:ascii="Arial" w:hAnsi="Arial" w:cs="Arial"/>
          <w:color w:val="000000" w:themeColor="text1"/>
          <w:sz w:val="24"/>
          <w:szCs w:val="24"/>
        </w:rPr>
        <w:t>participate in what they call emotional labor.</w:t>
      </w:r>
      <w:r w:rsidRPr="00D51E60">
        <w:rPr>
          <w:sz w:val="24"/>
          <w:szCs w:val="24"/>
        </w:rPr>
        <w:t xml:space="preserve"> </w:t>
      </w:r>
      <w:r w:rsidRPr="00D51E60">
        <w:rPr>
          <w:rFonts w:ascii="Arial" w:hAnsi="Arial" w:cs="Arial"/>
          <w:color w:val="000000" w:themeColor="text1"/>
          <w:sz w:val="20"/>
          <w:szCs w:val="20"/>
        </w:rPr>
        <w:t>(Blyton and Turnbull, 2004)</w:t>
      </w:r>
    </w:p>
    <w:p w14:paraId="12DF2E9C" w14:textId="5D616ECC" w:rsidR="003A3564" w:rsidRPr="00D51E60" w:rsidRDefault="00D51E60" w:rsidP="00EC108A">
      <w:pPr>
        <w:ind w:firstLine="360"/>
        <w:jc w:val="left"/>
        <w:rPr>
          <w:rFonts w:ascii="Arial" w:hAnsi="Arial" w:cs="Arial"/>
          <w:color w:val="000000" w:themeColor="text1"/>
          <w:sz w:val="24"/>
          <w:szCs w:val="24"/>
        </w:rPr>
      </w:pPr>
      <w:r w:rsidRPr="00D51E60">
        <w:rPr>
          <w:rFonts w:ascii="Arial" w:hAnsi="Arial" w:cs="Arial"/>
          <w:color w:val="000000" w:themeColor="text1"/>
          <w:sz w:val="24"/>
          <w:szCs w:val="24"/>
        </w:rPr>
        <w:t xml:space="preserve">The impact of reconfigured customer service over time has been to weaken crew loyalties to </w:t>
      </w:r>
      <w:r w:rsidRPr="003337F6">
        <w:rPr>
          <w:rFonts w:ascii="Arial" w:hAnsi="Arial" w:cs="Arial"/>
          <w:color w:val="000000" w:themeColor="text1"/>
          <w:sz w:val="24"/>
          <w:szCs w:val="24"/>
        </w:rPr>
        <w:t>British Airways</w:t>
      </w:r>
      <w:r>
        <w:rPr>
          <w:rFonts w:ascii="Arial" w:hAnsi="Arial" w:cs="Arial"/>
          <w:color w:val="000000" w:themeColor="text1"/>
          <w:sz w:val="24"/>
          <w:szCs w:val="24"/>
        </w:rPr>
        <w:t>.</w:t>
      </w:r>
      <w:r w:rsidR="00D27919">
        <w:rPr>
          <w:rFonts w:ascii="Arial" w:hAnsi="Arial" w:cs="Arial"/>
          <w:color w:val="000000" w:themeColor="text1"/>
          <w:sz w:val="24"/>
          <w:szCs w:val="24"/>
        </w:rPr>
        <w:t xml:space="preserve"> </w:t>
      </w:r>
      <w:r w:rsidR="00D27919" w:rsidRPr="00D27919">
        <w:rPr>
          <w:rFonts w:ascii="Arial" w:hAnsi="Arial" w:cs="Arial"/>
          <w:color w:val="000000" w:themeColor="text1"/>
          <w:sz w:val="24"/>
          <w:szCs w:val="24"/>
        </w:rPr>
        <w:t>Those who put income above service had</w:t>
      </w:r>
      <w:r w:rsidR="00D27919">
        <w:rPr>
          <w:rFonts w:ascii="Arial" w:hAnsi="Arial" w:cs="Arial"/>
          <w:color w:val="000000" w:themeColor="text1"/>
          <w:sz w:val="24"/>
          <w:szCs w:val="24"/>
        </w:rPr>
        <w:t xml:space="preserve"> </w:t>
      </w:r>
      <w:r w:rsidR="00D27919" w:rsidRPr="00D27919">
        <w:rPr>
          <w:rFonts w:ascii="Arial" w:hAnsi="Arial" w:cs="Arial"/>
          <w:color w:val="000000" w:themeColor="text1"/>
          <w:sz w:val="24"/>
          <w:szCs w:val="24"/>
        </w:rPr>
        <w:t xml:space="preserve">hi-jacked </w:t>
      </w:r>
      <w:r w:rsidR="00D27919" w:rsidRPr="003337F6">
        <w:rPr>
          <w:rFonts w:ascii="Arial" w:hAnsi="Arial" w:cs="Arial"/>
          <w:color w:val="000000" w:themeColor="text1"/>
          <w:sz w:val="24"/>
          <w:szCs w:val="24"/>
        </w:rPr>
        <w:t>British Airways</w:t>
      </w:r>
      <w:r w:rsidR="00D27919" w:rsidRPr="00D27919">
        <w:rPr>
          <w:rFonts w:ascii="Arial" w:hAnsi="Arial" w:cs="Arial"/>
          <w:color w:val="000000" w:themeColor="text1"/>
          <w:sz w:val="24"/>
          <w:szCs w:val="24"/>
        </w:rPr>
        <w:t xml:space="preserve"> and devalued the integrity of those who delivered it. </w:t>
      </w:r>
      <w:r w:rsidR="00D27919" w:rsidRPr="003337F6">
        <w:rPr>
          <w:rFonts w:ascii="Arial" w:hAnsi="Arial" w:cs="Arial"/>
          <w:color w:val="000000" w:themeColor="text1"/>
          <w:sz w:val="24"/>
          <w:szCs w:val="24"/>
        </w:rPr>
        <w:t>British Airways</w:t>
      </w:r>
      <w:r w:rsidR="00D27919" w:rsidRPr="00D27919">
        <w:rPr>
          <w:rFonts w:ascii="Arial" w:hAnsi="Arial" w:cs="Arial"/>
          <w:color w:val="000000" w:themeColor="text1"/>
          <w:sz w:val="24"/>
          <w:szCs w:val="24"/>
        </w:rPr>
        <w:t xml:space="preserve"> no longer offered work tools,</w:t>
      </w:r>
      <w:r w:rsidR="00D27919">
        <w:rPr>
          <w:rFonts w:ascii="Arial" w:hAnsi="Arial" w:cs="Arial"/>
          <w:color w:val="000000" w:themeColor="text1"/>
          <w:sz w:val="24"/>
          <w:szCs w:val="24"/>
        </w:rPr>
        <w:t xml:space="preserve"> </w:t>
      </w:r>
      <w:r w:rsidR="00D27919" w:rsidRPr="00D27919">
        <w:rPr>
          <w:rFonts w:ascii="Arial" w:hAnsi="Arial" w:cs="Arial"/>
          <w:color w:val="000000" w:themeColor="text1"/>
          <w:sz w:val="24"/>
          <w:szCs w:val="24"/>
        </w:rPr>
        <w:t>resulting in cleanliness, food quality and video equipment reliability worsening. Under straight conditions outstanding customer service was impossible</w:t>
      </w:r>
      <w:r w:rsidR="00D27919">
        <w:rPr>
          <w:rFonts w:ascii="Arial" w:hAnsi="Arial" w:cs="Arial"/>
          <w:color w:val="000000" w:themeColor="text1"/>
          <w:sz w:val="24"/>
          <w:szCs w:val="24"/>
        </w:rPr>
        <w:t xml:space="preserve">. </w:t>
      </w:r>
      <w:r w:rsidR="00F04268">
        <w:rPr>
          <w:rFonts w:ascii="Open Sans" w:hAnsi="Open Sans"/>
          <w:color w:val="000000"/>
          <w:sz w:val="20"/>
          <w:szCs w:val="20"/>
          <w:shd w:val="clear" w:color="auto" w:fill="FFFFFF"/>
        </w:rPr>
        <w:t>(Taylor and Moore, 2015)</w:t>
      </w:r>
    </w:p>
    <w:p w14:paraId="3A14C874" w14:textId="21058CC4" w:rsidR="003A3564" w:rsidRDefault="00D4588E" w:rsidP="00EC108A">
      <w:pPr>
        <w:ind w:firstLine="360"/>
        <w:jc w:val="left"/>
        <w:rPr>
          <w:rFonts w:ascii="Arial" w:hAnsi="Arial" w:cs="Arial"/>
          <w:color w:val="000000" w:themeColor="text1"/>
          <w:sz w:val="24"/>
          <w:szCs w:val="24"/>
        </w:rPr>
      </w:pPr>
      <w:r>
        <w:rPr>
          <w:rFonts w:ascii="Arial" w:hAnsi="Arial" w:cs="Arial"/>
          <w:color w:val="000000" w:themeColor="text1"/>
          <w:sz w:val="24"/>
          <w:szCs w:val="24"/>
        </w:rPr>
        <w:t>According to the author, to become a cabin crew for British Airways, 4 steps need to be fallow:</w:t>
      </w:r>
    </w:p>
    <w:p w14:paraId="43D23357" w14:textId="01E451C4" w:rsidR="00D4588E" w:rsidRPr="00CB7A60" w:rsidRDefault="00D4588E" w:rsidP="00EC108A">
      <w:pPr>
        <w:ind w:firstLine="360"/>
        <w:jc w:val="left"/>
        <w:rPr>
          <w:rFonts w:ascii="Arial" w:hAnsi="Arial" w:cs="Arial"/>
          <w:b/>
          <w:bCs/>
          <w:color w:val="000000" w:themeColor="text1"/>
          <w:sz w:val="24"/>
          <w:szCs w:val="24"/>
        </w:rPr>
      </w:pPr>
      <w:r w:rsidRPr="00CB7A60">
        <w:rPr>
          <w:rFonts w:ascii="Arial" w:hAnsi="Arial" w:cs="Arial"/>
          <w:b/>
          <w:bCs/>
          <w:color w:val="000000" w:themeColor="text1"/>
          <w:sz w:val="24"/>
          <w:szCs w:val="24"/>
        </w:rPr>
        <w:t>Step 1 - Application Form</w:t>
      </w:r>
    </w:p>
    <w:p w14:paraId="2F217C9C" w14:textId="60E7EC72" w:rsidR="00D4588E" w:rsidRPr="00D51E60" w:rsidRDefault="00D4588E" w:rsidP="00EC108A">
      <w:pPr>
        <w:ind w:firstLine="360"/>
        <w:jc w:val="left"/>
        <w:rPr>
          <w:rFonts w:ascii="Arial" w:hAnsi="Arial" w:cs="Arial"/>
          <w:color w:val="000000" w:themeColor="text1"/>
          <w:sz w:val="24"/>
          <w:szCs w:val="24"/>
        </w:rPr>
      </w:pPr>
      <w:r>
        <w:rPr>
          <w:rFonts w:ascii="Arial" w:hAnsi="Arial" w:cs="Arial"/>
          <w:color w:val="000000" w:themeColor="text1"/>
          <w:sz w:val="24"/>
          <w:szCs w:val="24"/>
        </w:rPr>
        <w:t>The application needs to be done online on British Airways</w:t>
      </w:r>
      <w:r w:rsidRPr="00D4588E">
        <w:rPr>
          <w:rFonts w:ascii="Arial" w:hAnsi="Arial" w:cs="Arial"/>
          <w:color w:val="000000" w:themeColor="text1"/>
          <w:sz w:val="24"/>
          <w:szCs w:val="24"/>
        </w:rPr>
        <w:t xml:space="preserve"> Careers Website</w:t>
      </w:r>
      <w:r>
        <w:rPr>
          <w:rFonts w:ascii="Arial" w:hAnsi="Arial" w:cs="Arial"/>
          <w:color w:val="000000" w:themeColor="text1"/>
          <w:sz w:val="24"/>
          <w:szCs w:val="24"/>
        </w:rPr>
        <w:t xml:space="preserve">. </w:t>
      </w:r>
      <w:r w:rsidRPr="00D4588E">
        <w:rPr>
          <w:rFonts w:ascii="Arial" w:hAnsi="Arial" w:cs="Arial"/>
          <w:color w:val="000000" w:themeColor="text1"/>
          <w:sz w:val="24"/>
          <w:szCs w:val="24"/>
        </w:rPr>
        <w:t>The airline only takes applications submitted through their site.</w:t>
      </w:r>
      <w:r>
        <w:rPr>
          <w:rFonts w:ascii="Arial" w:hAnsi="Arial" w:cs="Arial"/>
          <w:color w:val="000000" w:themeColor="text1"/>
          <w:sz w:val="24"/>
          <w:szCs w:val="24"/>
        </w:rPr>
        <w:t xml:space="preserve"> J</w:t>
      </w:r>
      <w:r w:rsidRPr="00D4588E">
        <w:rPr>
          <w:rFonts w:ascii="Arial" w:hAnsi="Arial" w:cs="Arial"/>
          <w:color w:val="000000" w:themeColor="text1"/>
          <w:sz w:val="24"/>
          <w:szCs w:val="24"/>
        </w:rPr>
        <w:t>ob description tells exactly what the airline is looking for in applicants.</w:t>
      </w:r>
      <w:r w:rsidR="00CB7A60">
        <w:rPr>
          <w:rFonts w:ascii="Arial" w:hAnsi="Arial" w:cs="Arial"/>
          <w:color w:val="000000" w:themeColor="text1"/>
          <w:sz w:val="24"/>
          <w:szCs w:val="24"/>
        </w:rPr>
        <w:t xml:space="preserve"> A</w:t>
      </w:r>
      <w:r w:rsidR="00CB7A60" w:rsidRPr="00CB7A60">
        <w:rPr>
          <w:rFonts w:ascii="Arial" w:hAnsi="Arial" w:cs="Arial"/>
          <w:color w:val="000000" w:themeColor="text1"/>
          <w:sz w:val="24"/>
          <w:szCs w:val="24"/>
        </w:rPr>
        <w:t xml:space="preserve">irline are posting </w:t>
      </w:r>
      <w:r w:rsidR="00CB7A60">
        <w:rPr>
          <w:rFonts w:ascii="Arial" w:hAnsi="Arial" w:cs="Arial"/>
          <w:color w:val="000000" w:themeColor="text1"/>
          <w:sz w:val="24"/>
          <w:szCs w:val="24"/>
        </w:rPr>
        <w:t xml:space="preserve">regular open </w:t>
      </w:r>
      <w:r w:rsidR="00CB7A60" w:rsidRPr="00CB7A60">
        <w:rPr>
          <w:rFonts w:ascii="Arial" w:hAnsi="Arial" w:cs="Arial"/>
          <w:color w:val="000000" w:themeColor="text1"/>
          <w:sz w:val="24"/>
          <w:szCs w:val="24"/>
        </w:rPr>
        <w:t>positions for bot</w:t>
      </w:r>
      <w:r w:rsidR="00CB7A60">
        <w:rPr>
          <w:rFonts w:ascii="Arial" w:hAnsi="Arial" w:cs="Arial"/>
          <w:color w:val="000000" w:themeColor="text1"/>
          <w:sz w:val="24"/>
          <w:szCs w:val="24"/>
        </w:rPr>
        <w:t xml:space="preserve">h </w:t>
      </w:r>
      <w:r w:rsidR="00CB7A60" w:rsidRPr="00CB7A60">
        <w:rPr>
          <w:rFonts w:ascii="Arial" w:hAnsi="Arial" w:cs="Arial"/>
          <w:color w:val="000000" w:themeColor="text1"/>
          <w:sz w:val="24"/>
          <w:szCs w:val="24"/>
        </w:rPr>
        <w:t>newbies and seasoned cabin crew.</w:t>
      </w:r>
      <w:r w:rsidR="00CB7A60">
        <w:rPr>
          <w:rFonts w:ascii="Arial" w:hAnsi="Arial" w:cs="Arial"/>
          <w:color w:val="000000" w:themeColor="text1"/>
          <w:sz w:val="24"/>
          <w:szCs w:val="24"/>
        </w:rPr>
        <w:t xml:space="preserve"> </w:t>
      </w:r>
    </w:p>
    <w:p w14:paraId="18CCA9AE" w14:textId="2B837EEF" w:rsidR="003A3564" w:rsidRPr="00CB7A60" w:rsidRDefault="00CB7A60" w:rsidP="00EC108A">
      <w:pPr>
        <w:ind w:firstLine="360"/>
        <w:jc w:val="left"/>
        <w:rPr>
          <w:rFonts w:ascii="Arial" w:hAnsi="Arial" w:cs="Arial"/>
          <w:b/>
          <w:bCs/>
          <w:color w:val="000000" w:themeColor="text1"/>
          <w:sz w:val="24"/>
          <w:szCs w:val="24"/>
        </w:rPr>
      </w:pPr>
      <w:r w:rsidRPr="00CB7A60">
        <w:rPr>
          <w:rFonts w:ascii="Arial" w:hAnsi="Arial" w:cs="Arial"/>
          <w:b/>
          <w:bCs/>
          <w:color w:val="000000" w:themeColor="text1"/>
          <w:sz w:val="24"/>
          <w:szCs w:val="24"/>
        </w:rPr>
        <w:t>Step 2 - Email Invitation</w:t>
      </w:r>
    </w:p>
    <w:p w14:paraId="6C8E5E44" w14:textId="77777777" w:rsidR="00CB7A60" w:rsidRDefault="00CB7A60" w:rsidP="00EC108A">
      <w:pPr>
        <w:ind w:firstLine="360"/>
        <w:jc w:val="left"/>
        <w:rPr>
          <w:rFonts w:ascii="Arial" w:hAnsi="Arial" w:cs="Arial"/>
          <w:color w:val="000000" w:themeColor="text1"/>
          <w:sz w:val="24"/>
          <w:szCs w:val="24"/>
        </w:rPr>
      </w:pPr>
      <w:r>
        <w:rPr>
          <w:rFonts w:ascii="Arial" w:hAnsi="Arial" w:cs="Arial"/>
          <w:color w:val="000000" w:themeColor="text1"/>
          <w:sz w:val="24"/>
          <w:szCs w:val="24"/>
        </w:rPr>
        <w:t>All the successfully candidates wi</w:t>
      </w:r>
      <w:r w:rsidRPr="00CB7A60">
        <w:rPr>
          <w:rFonts w:ascii="Arial" w:hAnsi="Arial" w:cs="Arial"/>
          <w:color w:val="000000" w:themeColor="text1"/>
          <w:sz w:val="24"/>
          <w:szCs w:val="24"/>
        </w:rPr>
        <w:t xml:space="preserve">ll receive an email inviting </w:t>
      </w:r>
      <w:r>
        <w:rPr>
          <w:rFonts w:ascii="Arial" w:hAnsi="Arial" w:cs="Arial"/>
          <w:color w:val="000000" w:themeColor="text1"/>
          <w:sz w:val="24"/>
          <w:szCs w:val="24"/>
        </w:rPr>
        <w:t>them</w:t>
      </w:r>
      <w:r w:rsidRPr="00CB7A60">
        <w:rPr>
          <w:rFonts w:ascii="Arial" w:hAnsi="Arial" w:cs="Arial"/>
          <w:color w:val="000000" w:themeColor="text1"/>
          <w:sz w:val="24"/>
          <w:szCs w:val="24"/>
        </w:rPr>
        <w:t xml:space="preserve"> to the next stage, Assessment Day.</w:t>
      </w:r>
      <w:r>
        <w:rPr>
          <w:rFonts w:ascii="Arial" w:hAnsi="Arial" w:cs="Arial"/>
          <w:color w:val="000000" w:themeColor="text1"/>
          <w:sz w:val="24"/>
          <w:szCs w:val="24"/>
        </w:rPr>
        <w:t xml:space="preserve"> </w:t>
      </w:r>
      <w:r w:rsidRPr="00CB7A60">
        <w:rPr>
          <w:rFonts w:ascii="Arial" w:hAnsi="Arial" w:cs="Arial"/>
          <w:color w:val="000000" w:themeColor="text1"/>
          <w:sz w:val="24"/>
          <w:szCs w:val="24"/>
        </w:rPr>
        <w:t xml:space="preserve">Even if </w:t>
      </w:r>
      <w:r>
        <w:rPr>
          <w:rFonts w:ascii="Arial" w:hAnsi="Arial" w:cs="Arial"/>
          <w:color w:val="000000" w:themeColor="text1"/>
          <w:sz w:val="24"/>
          <w:szCs w:val="24"/>
        </w:rPr>
        <w:t>a candidate</w:t>
      </w:r>
      <w:r w:rsidRPr="00CB7A60">
        <w:rPr>
          <w:rFonts w:ascii="Arial" w:hAnsi="Arial" w:cs="Arial"/>
          <w:color w:val="000000" w:themeColor="text1"/>
          <w:sz w:val="24"/>
          <w:szCs w:val="24"/>
        </w:rPr>
        <w:t xml:space="preserve"> hasn’t made it through, </w:t>
      </w:r>
      <w:r>
        <w:rPr>
          <w:rFonts w:ascii="Arial" w:hAnsi="Arial" w:cs="Arial"/>
          <w:color w:val="000000" w:themeColor="text1"/>
          <w:sz w:val="24"/>
          <w:szCs w:val="24"/>
        </w:rPr>
        <w:t>British Airways</w:t>
      </w:r>
      <w:r w:rsidRPr="00D4588E">
        <w:rPr>
          <w:rFonts w:ascii="Arial" w:hAnsi="Arial" w:cs="Arial"/>
          <w:color w:val="000000" w:themeColor="text1"/>
          <w:sz w:val="24"/>
          <w:szCs w:val="24"/>
        </w:rPr>
        <w:t xml:space="preserve"> </w:t>
      </w:r>
      <w:r w:rsidRPr="00CB7A60">
        <w:rPr>
          <w:rFonts w:ascii="Arial" w:hAnsi="Arial" w:cs="Arial"/>
          <w:color w:val="000000" w:themeColor="text1"/>
          <w:sz w:val="24"/>
          <w:szCs w:val="24"/>
        </w:rPr>
        <w:t xml:space="preserve">will still email </w:t>
      </w:r>
      <w:r>
        <w:rPr>
          <w:rFonts w:ascii="Arial" w:hAnsi="Arial" w:cs="Arial"/>
          <w:color w:val="000000" w:themeColor="text1"/>
          <w:sz w:val="24"/>
          <w:szCs w:val="24"/>
        </w:rPr>
        <w:t>them</w:t>
      </w:r>
      <w:r w:rsidRPr="00CB7A60">
        <w:rPr>
          <w:rFonts w:ascii="Arial" w:hAnsi="Arial" w:cs="Arial"/>
          <w:color w:val="000000" w:themeColor="text1"/>
          <w:sz w:val="24"/>
          <w:szCs w:val="24"/>
        </w:rPr>
        <w:t xml:space="preserve"> to let </w:t>
      </w:r>
      <w:r>
        <w:rPr>
          <w:rFonts w:ascii="Arial" w:hAnsi="Arial" w:cs="Arial"/>
          <w:color w:val="000000" w:themeColor="text1"/>
          <w:sz w:val="24"/>
          <w:szCs w:val="24"/>
        </w:rPr>
        <w:t>them</w:t>
      </w:r>
      <w:r w:rsidRPr="00CB7A60">
        <w:rPr>
          <w:rFonts w:ascii="Arial" w:hAnsi="Arial" w:cs="Arial"/>
          <w:color w:val="000000" w:themeColor="text1"/>
          <w:sz w:val="24"/>
          <w:szCs w:val="24"/>
        </w:rPr>
        <w:t xml:space="preserve"> know, </w:t>
      </w:r>
      <w:r>
        <w:rPr>
          <w:rFonts w:ascii="Arial" w:hAnsi="Arial" w:cs="Arial"/>
          <w:color w:val="000000" w:themeColor="text1"/>
          <w:sz w:val="24"/>
          <w:szCs w:val="24"/>
        </w:rPr>
        <w:t xml:space="preserve">providing a </w:t>
      </w:r>
      <w:r w:rsidRPr="00CB7A60">
        <w:rPr>
          <w:rFonts w:ascii="Arial" w:hAnsi="Arial" w:cs="Arial"/>
          <w:color w:val="000000" w:themeColor="text1"/>
          <w:sz w:val="24"/>
          <w:szCs w:val="24"/>
        </w:rPr>
        <w:t xml:space="preserve">feedback on where </w:t>
      </w:r>
      <w:r>
        <w:rPr>
          <w:rFonts w:ascii="Arial" w:hAnsi="Arial" w:cs="Arial"/>
          <w:color w:val="000000" w:themeColor="text1"/>
          <w:sz w:val="24"/>
          <w:szCs w:val="24"/>
        </w:rPr>
        <w:t>they</w:t>
      </w:r>
      <w:r w:rsidRPr="00CB7A60">
        <w:rPr>
          <w:rFonts w:ascii="Arial" w:hAnsi="Arial" w:cs="Arial"/>
          <w:color w:val="000000" w:themeColor="text1"/>
          <w:sz w:val="24"/>
          <w:szCs w:val="24"/>
        </w:rPr>
        <w:t xml:space="preserve"> need to improve for next</w:t>
      </w:r>
      <w:r>
        <w:rPr>
          <w:rFonts w:ascii="Arial" w:hAnsi="Arial" w:cs="Arial"/>
          <w:color w:val="000000" w:themeColor="text1"/>
          <w:sz w:val="24"/>
          <w:szCs w:val="24"/>
        </w:rPr>
        <w:t xml:space="preserve"> </w:t>
      </w:r>
      <w:r w:rsidRPr="00CB7A60">
        <w:rPr>
          <w:rFonts w:ascii="Arial" w:hAnsi="Arial" w:cs="Arial"/>
          <w:color w:val="000000" w:themeColor="text1"/>
          <w:sz w:val="24"/>
          <w:szCs w:val="24"/>
        </w:rPr>
        <w:t>attempt.</w:t>
      </w:r>
      <w:r>
        <w:rPr>
          <w:rFonts w:ascii="Arial" w:hAnsi="Arial" w:cs="Arial"/>
          <w:color w:val="000000" w:themeColor="text1"/>
          <w:sz w:val="24"/>
          <w:szCs w:val="24"/>
        </w:rPr>
        <w:t xml:space="preserve"> </w:t>
      </w:r>
    </w:p>
    <w:p w14:paraId="665DFF56" w14:textId="0D5F3E82" w:rsidR="003A3564" w:rsidRPr="00CB7A60" w:rsidRDefault="00CB7A60" w:rsidP="00EC108A">
      <w:pPr>
        <w:ind w:firstLine="360"/>
        <w:jc w:val="left"/>
        <w:rPr>
          <w:rFonts w:ascii="Arial" w:hAnsi="Arial" w:cs="Arial"/>
          <w:b/>
          <w:bCs/>
          <w:color w:val="000000" w:themeColor="text1"/>
          <w:sz w:val="24"/>
          <w:szCs w:val="24"/>
        </w:rPr>
      </w:pPr>
      <w:r w:rsidRPr="00CB7A60">
        <w:rPr>
          <w:rFonts w:ascii="Arial" w:hAnsi="Arial" w:cs="Arial"/>
          <w:b/>
          <w:bCs/>
          <w:color w:val="000000" w:themeColor="text1"/>
          <w:sz w:val="24"/>
          <w:szCs w:val="24"/>
        </w:rPr>
        <w:t>Step 3 – The Assessment Day</w:t>
      </w:r>
    </w:p>
    <w:p w14:paraId="19EDBD52" w14:textId="2293B1AA" w:rsidR="00CB7A60" w:rsidRDefault="00CB7A60" w:rsidP="00EC108A">
      <w:pPr>
        <w:ind w:firstLine="360"/>
        <w:jc w:val="left"/>
        <w:rPr>
          <w:rFonts w:ascii="Arial" w:hAnsi="Arial" w:cs="Arial"/>
          <w:color w:val="000000" w:themeColor="text1"/>
          <w:sz w:val="24"/>
          <w:szCs w:val="24"/>
        </w:rPr>
      </w:pPr>
      <w:r>
        <w:rPr>
          <w:rFonts w:ascii="Arial" w:hAnsi="Arial" w:cs="Arial"/>
          <w:color w:val="000000" w:themeColor="text1"/>
          <w:sz w:val="24"/>
          <w:szCs w:val="24"/>
        </w:rPr>
        <w:t>T</w:t>
      </w:r>
      <w:r w:rsidRPr="00CB7A60">
        <w:rPr>
          <w:rFonts w:ascii="Arial" w:hAnsi="Arial" w:cs="Arial"/>
          <w:color w:val="000000" w:themeColor="text1"/>
          <w:sz w:val="24"/>
          <w:szCs w:val="24"/>
        </w:rPr>
        <w:t xml:space="preserve">he assessment day </w:t>
      </w:r>
      <w:r>
        <w:rPr>
          <w:rFonts w:ascii="Arial" w:hAnsi="Arial" w:cs="Arial"/>
          <w:color w:val="000000" w:themeColor="text1"/>
          <w:sz w:val="24"/>
          <w:szCs w:val="24"/>
        </w:rPr>
        <w:t>will</w:t>
      </w:r>
      <w:r w:rsidRPr="00CB7A60">
        <w:rPr>
          <w:rFonts w:ascii="Arial" w:hAnsi="Arial" w:cs="Arial"/>
          <w:color w:val="000000" w:themeColor="text1"/>
          <w:sz w:val="24"/>
          <w:szCs w:val="24"/>
        </w:rPr>
        <w:t xml:space="preserve"> include a presentation about the airline and the job, and group exercises</w:t>
      </w:r>
      <w:r>
        <w:rPr>
          <w:rFonts w:ascii="Arial" w:hAnsi="Arial" w:cs="Arial"/>
          <w:color w:val="000000" w:themeColor="text1"/>
          <w:sz w:val="24"/>
          <w:szCs w:val="24"/>
        </w:rPr>
        <w:t xml:space="preserve">, </w:t>
      </w:r>
      <w:r w:rsidRPr="00CB7A60">
        <w:rPr>
          <w:rFonts w:ascii="Arial" w:hAnsi="Arial" w:cs="Arial"/>
          <w:color w:val="000000" w:themeColor="text1"/>
          <w:sz w:val="24"/>
          <w:szCs w:val="24"/>
        </w:rPr>
        <w:t>including a discussion and a customer-service based role-play exercise.</w:t>
      </w:r>
    </w:p>
    <w:p w14:paraId="38EFBD49" w14:textId="77777777" w:rsidR="00D67728" w:rsidRPr="00D51E60" w:rsidRDefault="00CB7A60" w:rsidP="00D67728">
      <w:pPr>
        <w:ind w:firstLine="360"/>
        <w:jc w:val="left"/>
        <w:rPr>
          <w:rFonts w:ascii="Arial" w:hAnsi="Arial" w:cs="Arial"/>
          <w:color w:val="000000" w:themeColor="text1"/>
          <w:sz w:val="24"/>
          <w:szCs w:val="24"/>
        </w:rPr>
      </w:pPr>
      <w:r>
        <w:rPr>
          <w:rFonts w:ascii="Arial" w:hAnsi="Arial" w:cs="Arial"/>
          <w:color w:val="000000" w:themeColor="text1"/>
          <w:sz w:val="24"/>
          <w:szCs w:val="24"/>
        </w:rPr>
        <w:t>After that,</w:t>
      </w:r>
      <w:r w:rsidRPr="00CB7A60">
        <w:rPr>
          <w:rFonts w:ascii="Arial" w:hAnsi="Arial" w:cs="Arial"/>
          <w:color w:val="000000" w:themeColor="text1"/>
          <w:sz w:val="24"/>
          <w:szCs w:val="24"/>
        </w:rPr>
        <w:t xml:space="preserve"> will be a functional height and reach test</w:t>
      </w:r>
      <w:r w:rsidR="00D67728">
        <w:rPr>
          <w:rFonts w:ascii="Arial" w:hAnsi="Arial" w:cs="Arial"/>
          <w:color w:val="000000" w:themeColor="text1"/>
          <w:sz w:val="24"/>
          <w:szCs w:val="24"/>
        </w:rPr>
        <w:t xml:space="preserve"> and a</w:t>
      </w:r>
      <w:r w:rsidRPr="00CB7A60">
        <w:rPr>
          <w:rFonts w:ascii="Arial" w:hAnsi="Arial" w:cs="Arial"/>
          <w:color w:val="000000" w:themeColor="text1"/>
          <w:sz w:val="24"/>
          <w:szCs w:val="24"/>
        </w:rPr>
        <w:t xml:space="preserve"> </w:t>
      </w:r>
      <w:r w:rsidR="00D67728" w:rsidRPr="00CB7A60">
        <w:rPr>
          <w:rFonts w:ascii="Arial" w:hAnsi="Arial" w:cs="Arial"/>
          <w:color w:val="000000" w:themeColor="text1"/>
          <w:sz w:val="24"/>
          <w:szCs w:val="24"/>
        </w:rPr>
        <w:t>form</w:t>
      </w:r>
      <w:r w:rsidRPr="00CB7A60">
        <w:rPr>
          <w:rFonts w:ascii="Arial" w:hAnsi="Arial" w:cs="Arial"/>
          <w:color w:val="000000" w:themeColor="text1"/>
          <w:sz w:val="24"/>
          <w:szCs w:val="24"/>
        </w:rPr>
        <w:t xml:space="preserve"> detailing any tattoos or piercings,</w:t>
      </w:r>
      <w:r w:rsidR="00D67728">
        <w:rPr>
          <w:rFonts w:ascii="Arial" w:hAnsi="Arial" w:cs="Arial"/>
          <w:color w:val="000000" w:themeColor="text1"/>
          <w:sz w:val="24"/>
          <w:szCs w:val="24"/>
        </w:rPr>
        <w:t xml:space="preserve"> </w:t>
      </w:r>
      <w:r w:rsidRPr="00CB7A60">
        <w:rPr>
          <w:rFonts w:ascii="Arial" w:hAnsi="Arial" w:cs="Arial"/>
          <w:color w:val="000000" w:themeColor="text1"/>
          <w:sz w:val="24"/>
          <w:szCs w:val="24"/>
        </w:rPr>
        <w:t>any upcoming holidays or commitments</w:t>
      </w:r>
      <w:r w:rsidR="00D67728">
        <w:rPr>
          <w:rFonts w:ascii="Arial" w:hAnsi="Arial" w:cs="Arial"/>
          <w:color w:val="000000" w:themeColor="text1"/>
          <w:sz w:val="24"/>
          <w:szCs w:val="24"/>
        </w:rPr>
        <w:t xml:space="preserve"> will be fill out. In this stage, British Airways will check the candidates </w:t>
      </w:r>
      <w:r w:rsidR="00D67728" w:rsidRPr="00D67728">
        <w:rPr>
          <w:rFonts w:ascii="Arial" w:hAnsi="Arial" w:cs="Arial"/>
          <w:color w:val="000000" w:themeColor="text1"/>
          <w:sz w:val="24"/>
          <w:szCs w:val="24"/>
        </w:rPr>
        <w:t>right to work in the UK</w:t>
      </w:r>
      <w:r w:rsidR="00D67728">
        <w:rPr>
          <w:rFonts w:ascii="Arial" w:hAnsi="Arial" w:cs="Arial"/>
          <w:color w:val="000000" w:themeColor="text1"/>
          <w:sz w:val="24"/>
          <w:szCs w:val="24"/>
        </w:rPr>
        <w:t xml:space="preserve"> to. </w:t>
      </w:r>
      <w:r w:rsidR="00D67728" w:rsidRPr="00CB7A60">
        <w:rPr>
          <w:rFonts w:ascii="Arial" w:hAnsi="Arial" w:cs="Arial"/>
          <w:color w:val="000000" w:themeColor="text1"/>
          <w:sz w:val="24"/>
          <w:szCs w:val="24"/>
        </w:rPr>
        <w:t>British Airways selection process is very tough, and only around a quarter of the candidates on the assessment day will be called back for a final interview.</w:t>
      </w:r>
      <w:r w:rsidR="00D67728">
        <w:rPr>
          <w:rFonts w:ascii="Arial" w:hAnsi="Arial" w:cs="Arial"/>
          <w:color w:val="000000" w:themeColor="text1"/>
          <w:sz w:val="24"/>
          <w:szCs w:val="24"/>
        </w:rPr>
        <w:t xml:space="preserve"> </w:t>
      </w:r>
    </w:p>
    <w:p w14:paraId="17139237" w14:textId="5C703442" w:rsidR="00CB7A60" w:rsidRPr="00256B62" w:rsidRDefault="00256B62" w:rsidP="00256B62">
      <w:pPr>
        <w:ind w:firstLine="360"/>
        <w:jc w:val="left"/>
        <w:rPr>
          <w:rFonts w:ascii="Arial" w:hAnsi="Arial" w:cs="Arial"/>
          <w:b/>
          <w:bCs/>
          <w:color w:val="000000" w:themeColor="text1"/>
          <w:sz w:val="24"/>
          <w:szCs w:val="24"/>
        </w:rPr>
      </w:pPr>
      <w:r w:rsidRPr="00256B62">
        <w:rPr>
          <w:rFonts w:ascii="Arial" w:hAnsi="Arial" w:cs="Arial"/>
          <w:b/>
          <w:bCs/>
          <w:color w:val="000000" w:themeColor="text1"/>
          <w:sz w:val="24"/>
          <w:szCs w:val="24"/>
        </w:rPr>
        <w:t>Step 4 –The Interview</w:t>
      </w:r>
    </w:p>
    <w:p w14:paraId="498F38D4" w14:textId="649570D0" w:rsidR="00D67728" w:rsidRPr="00D51E60" w:rsidRDefault="00256B62" w:rsidP="00256B62">
      <w:pPr>
        <w:ind w:firstLine="360"/>
        <w:jc w:val="left"/>
        <w:rPr>
          <w:rFonts w:ascii="Arial" w:hAnsi="Arial" w:cs="Arial"/>
          <w:color w:val="000000" w:themeColor="text1"/>
          <w:sz w:val="24"/>
          <w:szCs w:val="24"/>
        </w:rPr>
      </w:pPr>
      <w:r w:rsidRPr="00256B62">
        <w:rPr>
          <w:rFonts w:ascii="Arial" w:hAnsi="Arial" w:cs="Arial"/>
          <w:color w:val="000000" w:themeColor="text1"/>
          <w:sz w:val="24"/>
          <w:szCs w:val="24"/>
        </w:rPr>
        <w:t xml:space="preserve">This final interview for those on the shortlist will take place on the same day as the assessment day, lasting around 30-40 minutes and containing in-depth questions to find out how suitable </w:t>
      </w:r>
      <w:r>
        <w:rPr>
          <w:rFonts w:ascii="Arial" w:hAnsi="Arial" w:cs="Arial"/>
          <w:color w:val="000000" w:themeColor="text1"/>
          <w:sz w:val="24"/>
          <w:szCs w:val="24"/>
        </w:rPr>
        <w:t xml:space="preserve">they </w:t>
      </w:r>
      <w:r w:rsidRPr="00256B62">
        <w:rPr>
          <w:rFonts w:ascii="Arial" w:hAnsi="Arial" w:cs="Arial"/>
          <w:color w:val="000000" w:themeColor="text1"/>
          <w:sz w:val="24"/>
          <w:szCs w:val="24"/>
        </w:rPr>
        <w:t>are for the role.</w:t>
      </w:r>
      <w:r w:rsidRPr="00256B62">
        <w:t xml:space="preserve"> </w:t>
      </w:r>
      <w:r w:rsidRPr="00256B62">
        <w:rPr>
          <w:rFonts w:ascii="Arial" w:hAnsi="Arial" w:cs="Arial"/>
          <w:color w:val="000000" w:themeColor="text1"/>
          <w:sz w:val="24"/>
          <w:szCs w:val="24"/>
        </w:rPr>
        <w:t>Following the interview</w:t>
      </w:r>
      <w:r>
        <w:rPr>
          <w:rFonts w:ascii="Arial" w:hAnsi="Arial" w:cs="Arial"/>
          <w:color w:val="000000" w:themeColor="text1"/>
          <w:sz w:val="24"/>
          <w:szCs w:val="24"/>
        </w:rPr>
        <w:t>,</w:t>
      </w:r>
      <w:r w:rsidRPr="00256B62">
        <w:rPr>
          <w:rFonts w:ascii="Arial" w:hAnsi="Arial" w:cs="Arial"/>
          <w:color w:val="000000" w:themeColor="text1"/>
          <w:sz w:val="24"/>
          <w:szCs w:val="24"/>
        </w:rPr>
        <w:t xml:space="preserve"> whole application and performance will be considered. </w:t>
      </w:r>
      <w:r>
        <w:rPr>
          <w:rFonts w:ascii="Arial" w:hAnsi="Arial" w:cs="Arial"/>
          <w:color w:val="000000" w:themeColor="text1"/>
          <w:sz w:val="24"/>
          <w:szCs w:val="24"/>
        </w:rPr>
        <w:t>Candidates</w:t>
      </w:r>
      <w:r w:rsidRPr="00256B62">
        <w:rPr>
          <w:rFonts w:ascii="Arial" w:hAnsi="Arial" w:cs="Arial"/>
          <w:color w:val="000000" w:themeColor="text1"/>
          <w:sz w:val="24"/>
          <w:szCs w:val="24"/>
        </w:rPr>
        <w:t xml:space="preserve"> won’t be left in suspense too </w:t>
      </w:r>
      <w:proofErr w:type="gramStart"/>
      <w:r w:rsidR="00A85A2A" w:rsidRPr="00256B62">
        <w:rPr>
          <w:rFonts w:ascii="Arial" w:hAnsi="Arial" w:cs="Arial"/>
          <w:color w:val="000000" w:themeColor="text1"/>
          <w:sz w:val="24"/>
          <w:szCs w:val="24"/>
        </w:rPr>
        <w:t>long</w:t>
      </w:r>
      <w:r w:rsidR="00A85A2A">
        <w:rPr>
          <w:rFonts w:ascii="Arial" w:hAnsi="Arial" w:cs="Arial"/>
          <w:color w:val="000000" w:themeColor="text1"/>
          <w:sz w:val="24"/>
          <w:szCs w:val="24"/>
        </w:rPr>
        <w:t>,</w:t>
      </w:r>
      <w:proofErr w:type="gramEnd"/>
      <w:r>
        <w:rPr>
          <w:rFonts w:ascii="Arial" w:hAnsi="Arial" w:cs="Arial"/>
          <w:color w:val="000000" w:themeColor="text1"/>
          <w:sz w:val="24"/>
          <w:szCs w:val="24"/>
        </w:rPr>
        <w:t xml:space="preserve"> </w:t>
      </w:r>
      <w:r w:rsidRPr="00256B62">
        <w:rPr>
          <w:rFonts w:ascii="Arial" w:hAnsi="Arial" w:cs="Arial"/>
          <w:color w:val="000000" w:themeColor="text1"/>
          <w:sz w:val="24"/>
          <w:szCs w:val="24"/>
        </w:rPr>
        <w:t xml:space="preserve">they’ll aim to get back </w:t>
      </w:r>
      <w:r>
        <w:rPr>
          <w:rFonts w:ascii="Arial" w:hAnsi="Arial" w:cs="Arial"/>
          <w:color w:val="000000" w:themeColor="text1"/>
          <w:sz w:val="24"/>
          <w:szCs w:val="24"/>
        </w:rPr>
        <w:t>in</w:t>
      </w:r>
      <w:r w:rsidRPr="00256B62">
        <w:rPr>
          <w:rFonts w:ascii="Arial" w:hAnsi="Arial" w:cs="Arial"/>
          <w:color w:val="000000" w:themeColor="text1"/>
          <w:sz w:val="24"/>
          <w:szCs w:val="24"/>
        </w:rPr>
        <w:t xml:space="preserve"> a week with a decision.</w:t>
      </w:r>
    </w:p>
    <w:p w14:paraId="7B958A7F" w14:textId="7B0906CB" w:rsidR="003A3564" w:rsidRPr="00D51E60" w:rsidRDefault="00A85A2A" w:rsidP="00A85A2A">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Before to start the job, </w:t>
      </w:r>
      <w:r w:rsidRPr="00CB7A60">
        <w:rPr>
          <w:rFonts w:ascii="Arial" w:hAnsi="Arial" w:cs="Arial"/>
          <w:color w:val="000000" w:themeColor="text1"/>
          <w:sz w:val="24"/>
          <w:szCs w:val="24"/>
        </w:rPr>
        <w:t>British Airways</w:t>
      </w:r>
      <w:r>
        <w:rPr>
          <w:rFonts w:ascii="Arial" w:hAnsi="Arial" w:cs="Arial"/>
          <w:color w:val="000000" w:themeColor="text1"/>
          <w:sz w:val="24"/>
          <w:szCs w:val="24"/>
        </w:rPr>
        <w:t xml:space="preserve"> HR team will do </w:t>
      </w:r>
      <w:r w:rsidRPr="00A85A2A">
        <w:rPr>
          <w:rFonts w:ascii="Arial" w:hAnsi="Arial" w:cs="Arial"/>
          <w:color w:val="000000" w:themeColor="text1"/>
          <w:sz w:val="24"/>
          <w:szCs w:val="24"/>
        </w:rPr>
        <w:t>two main checks</w:t>
      </w:r>
      <w:r>
        <w:rPr>
          <w:rFonts w:ascii="Arial" w:hAnsi="Arial" w:cs="Arial"/>
          <w:color w:val="000000" w:themeColor="text1"/>
          <w:sz w:val="24"/>
          <w:szCs w:val="24"/>
        </w:rPr>
        <w:t xml:space="preserve"> regarding the </w:t>
      </w:r>
      <w:r w:rsidRPr="00A85A2A">
        <w:rPr>
          <w:rFonts w:ascii="Arial" w:hAnsi="Arial" w:cs="Arial"/>
          <w:color w:val="000000" w:themeColor="text1"/>
          <w:sz w:val="24"/>
          <w:szCs w:val="24"/>
        </w:rPr>
        <w:t xml:space="preserve">background </w:t>
      </w:r>
      <w:r>
        <w:rPr>
          <w:rFonts w:ascii="Arial" w:hAnsi="Arial" w:cs="Arial"/>
          <w:color w:val="000000" w:themeColor="text1"/>
          <w:sz w:val="24"/>
          <w:szCs w:val="24"/>
        </w:rPr>
        <w:t>of the successful candidate</w:t>
      </w:r>
      <w:r w:rsidRPr="00A85A2A">
        <w:rPr>
          <w:rFonts w:ascii="Arial" w:hAnsi="Arial" w:cs="Arial"/>
          <w:color w:val="000000" w:themeColor="text1"/>
          <w:sz w:val="24"/>
          <w:szCs w:val="24"/>
        </w:rPr>
        <w:t xml:space="preserve"> and a medical check.</w:t>
      </w:r>
      <w:r>
        <w:rPr>
          <w:rFonts w:ascii="Arial" w:hAnsi="Arial" w:cs="Arial"/>
          <w:color w:val="000000" w:themeColor="text1"/>
          <w:sz w:val="24"/>
          <w:szCs w:val="24"/>
        </w:rPr>
        <w:t xml:space="preserve"> </w:t>
      </w:r>
      <w:r w:rsidRPr="00A85A2A">
        <w:rPr>
          <w:rFonts w:ascii="Arial" w:hAnsi="Arial" w:cs="Arial"/>
          <w:color w:val="000000" w:themeColor="text1"/>
          <w:sz w:val="24"/>
          <w:szCs w:val="24"/>
        </w:rPr>
        <w:t>If the checks are</w:t>
      </w:r>
      <w:r>
        <w:rPr>
          <w:rFonts w:ascii="Arial" w:hAnsi="Arial" w:cs="Arial"/>
          <w:color w:val="000000" w:themeColor="text1"/>
          <w:sz w:val="24"/>
          <w:szCs w:val="24"/>
        </w:rPr>
        <w:t xml:space="preserve"> </w:t>
      </w:r>
      <w:r w:rsidRPr="00A85A2A">
        <w:rPr>
          <w:rFonts w:ascii="Arial" w:hAnsi="Arial" w:cs="Arial"/>
          <w:color w:val="000000" w:themeColor="text1"/>
          <w:sz w:val="24"/>
          <w:szCs w:val="24"/>
        </w:rPr>
        <w:t xml:space="preserve">successful, </w:t>
      </w:r>
      <w:r>
        <w:rPr>
          <w:rFonts w:ascii="Arial" w:hAnsi="Arial" w:cs="Arial"/>
          <w:color w:val="000000" w:themeColor="text1"/>
          <w:sz w:val="24"/>
          <w:szCs w:val="24"/>
        </w:rPr>
        <w:t>the candidate will</w:t>
      </w:r>
      <w:r w:rsidRPr="00A85A2A">
        <w:rPr>
          <w:rFonts w:ascii="Arial" w:hAnsi="Arial" w:cs="Arial"/>
          <w:color w:val="000000" w:themeColor="text1"/>
          <w:sz w:val="24"/>
          <w:szCs w:val="24"/>
        </w:rPr>
        <w:t xml:space="preserve"> be booked on a weeklong safety course</w:t>
      </w:r>
      <w:r w:rsidR="00F47074">
        <w:rPr>
          <w:rFonts w:ascii="Arial" w:hAnsi="Arial" w:cs="Arial"/>
          <w:color w:val="000000" w:themeColor="text1"/>
          <w:sz w:val="24"/>
          <w:szCs w:val="24"/>
        </w:rPr>
        <w:t xml:space="preserve">. The candidates will </w:t>
      </w:r>
      <w:r w:rsidRPr="00A85A2A">
        <w:rPr>
          <w:rFonts w:ascii="Arial" w:hAnsi="Arial" w:cs="Arial"/>
          <w:color w:val="000000" w:themeColor="text1"/>
          <w:sz w:val="24"/>
          <w:szCs w:val="24"/>
        </w:rPr>
        <w:t xml:space="preserve">get confirmation of the date </w:t>
      </w:r>
      <w:r w:rsidR="00F47074">
        <w:rPr>
          <w:rFonts w:ascii="Arial" w:hAnsi="Arial" w:cs="Arial"/>
          <w:color w:val="000000" w:themeColor="text1"/>
          <w:sz w:val="24"/>
          <w:szCs w:val="24"/>
        </w:rPr>
        <w:t>on they</w:t>
      </w:r>
      <w:r w:rsidRPr="00A85A2A">
        <w:rPr>
          <w:rFonts w:ascii="Arial" w:hAnsi="Arial" w:cs="Arial"/>
          <w:color w:val="000000" w:themeColor="text1"/>
          <w:sz w:val="24"/>
          <w:szCs w:val="24"/>
        </w:rPr>
        <w:t xml:space="preserve"> pre-employment training course (this normally lasts around six weeks) and </w:t>
      </w:r>
      <w:r w:rsidR="00F47074">
        <w:rPr>
          <w:rFonts w:ascii="Arial" w:hAnsi="Arial" w:cs="Arial"/>
          <w:color w:val="000000" w:themeColor="text1"/>
          <w:sz w:val="24"/>
          <w:szCs w:val="24"/>
        </w:rPr>
        <w:t xml:space="preserve">a </w:t>
      </w:r>
      <w:r w:rsidRPr="00A85A2A">
        <w:rPr>
          <w:rFonts w:ascii="Arial" w:hAnsi="Arial" w:cs="Arial"/>
          <w:color w:val="000000" w:themeColor="text1"/>
          <w:sz w:val="24"/>
          <w:szCs w:val="24"/>
        </w:rPr>
        <w:t>start date</w:t>
      </w:r>
      <w:r w:rsidR="00F47074">
        <w:rPr>
          <w:rFonts w:ascii="Arial" w:hAnsi="Arial" w:cs="Arial"/>
          <w:color w:val="000000" w:themeColor="text1"/>
          <w:sz w:val="24"/>
          <w:szCs w:val="24"/>
        </w:rPr>
        <w:t xml:space="preserve"> will be given. The successful candidates</w:t>
      </w:r>
      <w:r w:rsidRPr="00A85A2A">
        <w:rPr>
          <w:rFonts w:ascii="Arial" w:hAnsi="Arial" w:cs="Arial"/>
          <w:color w:val="000000" w:themeColor="text1"/>
          <w:sz w:val="24"/>
          <w:szCs w:val="24"/>
        </w:rPr>
        <w:t xml:space="preserve"> </w:t>
      </w:r>
      <w:r w:rsidR="00F47074">
        <w:rPr>
          <w:rFonts w:ascii="Arial" w:hAnsi="Arial" w:cs="Arial"/>
          <w:color w:val="000000" w:themeColor="text1"/>
          <w:sz w:val="24"/>
          <w:szCs w:val="24"/>
        </w:rPr>
        <w:t>will</w:t>
      </w:r>
      <w:r w:rsidRPr="00A85A2A">
        <w:rPr>
          <w:rFonts w:ascii="Arial" w:hAnsi="Arial" w:cs="Arial"/>
          <w:color w:val="000000" w:themeColor="text1"/>
          <w:sz w:val="24"/>
          <w:szCs w:val="24"/>
        </w:rPr>
        <w:t xml:space="preserve"> be asked to book </w:t>
      </w:r>
      <w:r w:rsidR="00F47074">
        <w:rPr>
          <w:rFonts w:ascii="Arial" w:hAnsi="Arial" w:cs="Arial"/>
          <w:color w:val="000000" w:themeColor="text1"/>
          <w:sz w:val="24"/>
          <w:szCs w:val="24"/>
        </w:rPr>
        <w:t xml:space="preserve">a </w:t>
      </w:r>
      <w:r w:rsidRPr="00A85A2A">
        <w:rPr>
          <w:rFonts w:ascii="Arial" w:hAnsi="Arial" w:cs="Arial"/>
          <w:color w:val="000000" w:themeColor="text1"/>
          <w:sz w:val="24"/>
          <w:szCs w:val="24"/>
        </w:rPr>
        <w:t>uniform fitting, and a security interview.</w:t>
      </w:r>
      <w:r w:rsidR="009B5F02">
        <w:rPr>
          <w:rFonts w:ascii="Arial" w:hAnsi="Arial" w:cs="Arial"/>
          <w:color w:val="000000" w:themeColor="text1"/>
          <w:sz w:val="24"/>
          <w:szCs w:val="24"/>
        </w:rPr>
        <w:t xml:space="preserve"> Depend of the situation, a candidate may be asked to</w:t>
      </w:r>
      <w:r w:rsidR="009B5F02" w:rsidRPr="009B5F02">
        <w:rPr>
          <w:rFonts w:ascii="Arial" w:hAnsi="Arial" w:cs="Arial"/>
          <w:color w:val="000000" w:themeColor="text1"/>
          <w:sz w:val="24"/>
          <w:szCs w:val="24"/>
        </w:rPr>
        <w:t xml:space="preserve"> complete a functional </w:t>
      </w:r>
      <w:r w:rsidR="009B5F02" w:rsidRPr="009B5F02">
        <w:rPr>
          <w:rFonts w:ascii="Arial" w:hAnsi="Arial" w:cs="Arial"/>
          <w:color w:val="000000" w:themeColor="text1"/>
          <w:sz w:val="24"/>
          <w:szCs w:val="24"/>
        </w:rPr>
        <w:t>Math’s</w:t>
      </w:r>
      <w:r w:rsidR="009B5F02" w:rsidRPr="009B5F02">
        <w:rPr>
          <w:rFonts w:ascii="Arial" w:hAnsi="Arial" w:cs="Arial"/>
          <w:color w:val="000000" w:themeColor="text1"/>
          <w:sz w:val="24"/>
          <w:szCs w:val="24"/>
        </w:rPr>
        <w:t xml:space="preserve"> and English Assessment.</w:t>
      </w:r>
      <w:r w:rsidR="009B5F02">
        <w:rPr>
          <w:rFonts w:ascii="Arial" w:hAnsi="Arial" w:cs="Arial"/>
          <w:color w:val="000000" w:themeColor="text1"/>
          <w:sz w:val="24"/>
          <w:szCs w:val="24"/>
        </w:rPr>
        <w:t xml:space="preserve"> </w:t>
      </w:r>
      <w:r w:rsidR="009B5F02">
        <w:rPr>
          <w:rFonts w:ascii="Open Sans" w:hAnsi="Open Sans"/>
          <w:color w:val="000000"/>
          <w:sz w:val="20"/>
          <w:szCs w:val="20"/>
          <w:shd w:val="clear" w:color="auto" w:fill="FFFFFF"/>
        </w:rPr>
        <w:t>(British Airways Cabin Crew Recruitment Process</w:t>
      </w:r>
      <w:r w:rsidR="009B5F02">
        <w:rPr>
          <w:rFonts w:ascii="Open Sans" w:hAnsi="Open Sans"/>
          <w:color w:val="000000"/>
          <w:sz w:val="20"/>
          <w:szCs w:val="20"/>
          <w:shd w:val="clear" w:color="auto" w:fill="FFFFFF"/>
        </w:rPr>
        <w:t>,</w:t>
      </w:r>
      <w:r w:rsidR="009B5F02">
        <w:rPr>
          <w:rFonts w:ascii="Open Sans" w:hAnsi="Open Sans"/>
          <w:color w:val="000000"/>
          <w:sz w:val="20"/>
          <w:szCs w:val="20"/>
          <w:shd w:val="clear" w:color="auto" w:fill="FFFFFF"/>
        </w:rPr>
        <w:t xml:space="preserve"> 2020)</w:t>
      </w:r>
    </w:p>
    <w:p w14:paraId="51B1E2AE" w14:textId="77777777" w:rsidR="00E02A21" w:rsidRDefault="000B46F6" w:rsidP="000B46F6">
      <w:pPr>
        <w:ind w:firstLine="360"/>
        <w:jc w:val="left"/>
        <w:rPr>
          <w:rFonts w:ascii="Open Sans" w:hAnsi="Open Sans"/>
          <w:color w:val="000000"/>
          <w:sz w:val="20"/>
          <w:szCs w:val="20"/>
          <w:shd w:val="clear" w:color="auto" w:fill="FFFFFF"/>
        </w:rPr>
      </w:pPr>
      <w:r>
        <w:rPr>
          <w:rFonts w:ascii="Arial" w:hAnsi="Arial" w:cs="Arial"/>
          <w:color w:val="000000" w:themeColor="text1"/>
          <w:sz w:val="24"/>
          <w:szCs w:val="24"/>
        </w:rPr>
        <w:t xml:space="preserve">According to the author, </w:t>
      </w:r>
      <w:r w:rsidRPr="000B46F6">
        <w:rPr>
          <w:rFonts w:ascii="Arial" w:hAnsi="Arial" w:cs="Arial"/>
          <w:color w:val="000000" w:themeColor="text1"/>
          <w:sz w:val="24"/>
          <w:szCs w:val="24"/>
        </w:rPr>
        <w:t xml:space="preserve">British Airways </w:t>
      </w:r>
      <w:r>
        <w:rPr>
          <w:rFonts w:ascii="Arial" w:hAnsi="Arial" w:cs="Arial"/>
          <w:color w:val="000000" w:themeColor="text1"/>
          <w:sz w:val="24"/>
          <w:szCs w:val="24"/>
        </w:rPr>
        <w:t xml:space="preserve">culture was marked by their employees on indeed with 3.7 stars from 5. They have described </w:t>
      </w:r>
      <w:r w:rsidRPr="000B46F6">
        <w:rPr>
          <w:rFonts w:ascii="Arial" w:hAnsi="Arial" w:cs="Arial"/>
          <w:color w:val="000000" w:themeColor="text1"/>
          <w:sz w:val="24"/>
          <w:szCs w:val="24"/>
        </w:rPr>
        <w:t xml:space="preserve">British Airways </w:t>
      </w:r>
      <w:r>
        <w:rPr>
          <w:rFonts w:ascii="Arial" w:hAnsi="Arial" w:cs="Arial"/>
          <w:color w:val="000000" w:themeColor="text1"/>
          <w:sz w:val="24"/>
          <w:szCs w:val="24"/>
        </w:rPr>
        <w:t>as being a v</w:t>
      </w:r>
      <w:r w:rsidRPr="000B46F6">
        <w:rPr>
          <w:rFonts w:ascii="Arial" w:hAnsi="Arial" w:cs="Arial"/>
          <w:color w:val="000000" w:themeColor="text1"/>
          <w:sz w:val="24"/>
          <w:szCs w:val="24"/>
        </w:rPr>
        <w:t>ery progressive company and supportive to everyone.</w:t>
      </w:r>
      <w:r>
        <w:rPr>
          <w:rFonts w:ascii="Arial" w:hAnsi="Arial" w:cs="Arial"/>
          <w:color w:val="000000" w:themeColor="text1"/>
          <w:sz w:val="24"/>
          <w:szCs w:val="24"/>
        </w:rPr>
        <w:t xml:space="preserve"> </w:t>
      </w:r>
      <w:r w:rsidRPr="000B46F6">
        <w:rPr>
          <w:rFonts w:ascii="Arial" w:hAnsi="Arial" w:cs="Arial"/>
          <w:color w:val="000000" w:themeColor="text1"/>
          <w:sz w:val="24"/>
          <w:szCs w:val="24"/>
        </w:rPr>
        <w:t>Diverse place to work, with lots of opportunities to build on skills and qualities. Transparent company, with clear processes to follow.</w:t>
      </w:r>
      <w:r>
        <w:rPr>
          <w:rFonts w:ascii="Arial" w:hAnsi="Arial" w:cs="Arial"/>
          <w:color w:val="000000" w:themeColor="text1"/>
          <w:sz w:val="24"/>
          <w:szCs w:val="24"/>
        </w:rPr>
        <w:t xml:space="preserve"> </w:t>
      </w:r>
      <w:r w:rsidRPr="000B46F6">
        <w:rPr>
          <w:rFonts w:ascii="Arial" w:hAnsi="Arial" w:cs="Arial"/>
          <w:color w:val="000000" w:themeColor="text1"/>
          <w:sz w:val="24"/>
          <w:szCs w:val="24"/>
        </w:rPr>
        <w:t xml:space="preserve">Great management structure and </w:t>
      </w:r>
      <w:r w:rsidRPr="000B46F6">
        <w:rPr>
          <w:rFonts w:ascii="Arial" w:hAnsi="Arial" w:cs="Arial"/>
          <w:color w:val="000000" w:themeColor="text1"/>
          <w:sz w:val="24"/>
          <w:szCs w:val="24"/>
        </w:rPr>
        <w:t>open-door</w:t>
      </w:r>
      <w:r w:rsidRPr="000B46F6">
        <w:rPr>
          <w:rFonts w:ascii="Arial" w:hAnsi="Arial" w:cs="Arial"/>
          <w:color w:val="000000" w:themeColor="text1"/>
          <w:sz w:val="24"/>
          <w:szCs w:val="24"/>
        </w:rPr>
        <w:t xml:space="preserve"> policy</w:t>
      </w:r>
      <w:r>
        <w:rPr>
          <w:rFonts w:ascii="Arial" w:hAnsi="Arial" w:cs="Arial"/>
          <w:color w:val="000000" w:themeColor="text1"/>
          <w:sz w:val="24"/>
          <w:szCs w:val="24"/>
        </w:rPr>
        <w:t xml:space="preserve">. Employee are encouraged to </w:t>
      </w:r>
      <w:r w:rsidRPr="000B46F6">
        <w:rPr>
          <w:rFonts w:ascii="Arial" w:hAnsi="Arial" w:cs="Arial"/>
          <w:color w:val="000000" w:themeColor="text1"/>
          <w:sz w:val="24"/>
          <w:szCs w:val="24"/>
        </w:rPr>
        <w:t>approach</w:t>
      </w:r>
      <w:r w:rsidRPr="000B46F6">
        <w:rPr>
          <w:rFonts w:ascii="Arial" w:hAnsi="Arial" w:cs="Arial"/>
          <w:color w:val="000000" w:themeColor="text1"/>
          <w:sz w:val="24"/>
          <w:szCs w:val="24"/>
        </w:rPr>
        <w:t xml:space="preserve"> </w:t>
      </w:r>
      <w:r>
        <w:rPr>
          <w:rFonts w:ascii="Arial" w:hAnsi="Arial" w:cs="Arial"/>
          <w:color w:val="000000" w:themeColor="text1"/>
          <w:sz w:val="24"/>
          <w:szCs w:val="24"/>
        </w:rPr>
        <w:t>the</w:t>
      </w:r>
      <w:r w:rsidRPr="000B46F6">
        <w:rPr>
          <w:rFonts w:ascii="Arial" w:hAnsi="Arial" w:cs="Arial"/>
          <w:color w:val="000000" w:themeColor="text1"/>
          <w:sz w:val="24"/>
          <w:szCs w:val="24"/>
        </w:rPr>
        <w:t xml:space="preserve"> managers and </w:t>
      </w:r>
      <w:r>
        <w:rPr>
          <w:rFonts w:ascii="Arial" w:hAnsi="Arial" w:cs="Arial"/>
          <w:color w:val="000000" w:themeColor="text1"/>
          <w:sz w:val="24"/>
          <w:szCs w:val="24"/>
        </w:rPr>
        <w:t xml:space="preserve">to </w:t>
      </w:r>
      <w:r w:rsidRPr="000B46F6">
        <w:rPr>
          <w:rFonts w:ascii="Arial" w:hAnsi="Arial" w:cs="Arial"/>
          <w:color w:val="000000" w:themeColor="text1"/>
          <w:sz w:val="24"/>
          <w:szCs w:val="24"/>
        </w:rPr>
        <w:t>provide feedback to improve the business.</w:t>
      </w:r>
      <w:r w:rsidRPr="000B46F6">
        <w:rPr>
          <w:rFonts w:ascii="Open Sans" w:hAnsi="Open Sans"/>
          <w:color w:val="000000"/>
          <w:sz w:val="20"/>
          <w:szCs w:val="20"/>
          <w:shd w:val="clear" w:color="auto" w:fill="FFFFFF"/>
        </w:rPr>
        <w:t xml:space="preserve"> </w:t>
      </w:r>
    </w:p>
    <w:p w14:paraId="1A77B188" w14:textId="15E0D730" w:rsidR="003A3564" w:rsidRPr="00D51E60" w:rsidRDefault="00E02A21" w:rsidP="000B46F6">
      <w:pPr>
        <w:ind w:firstLine="360"/>
        <w:jc w:val="left"/>
        <w:rPr>
          <w:rFonts w:ascii="Arial" w:hAnsi="Arial" w:cs="Arial"/>
          <w:color w:val="000000" w:themeColor="text1"/>
          <w:sz w:val="24"/>
          <w:szCs w:val="24"/>
        </w:rPr>
      </w:pPr>
      <w:r w:rsidRPr="00E02A21">
        <w:rPr>
          <w:rFonts w:ascii="Arial" w:hAnsi="Arial" w:cs="Arial"/>
          <w:color w:val="000000"/>
          <w:sz w:val="24"/>
          <w:szCs w:val="24"/>
          <w:shd w:val="clear" w:color="auto" w:fill="FFFFFF"/>
        </w:rPr>
        <w:t>Day to day</w:t>
      </w:r>
      <w:r>
        <w:rPr>
          <w:rFonts w:ascii="Arial" w:hAnsi="Arial" w:cs="Arial"/>
          <w:color w:val="000000"/>
          <w:sz w:val="24"/>
          <w:szCs w:val="24"/>
          <w:shd w:val="clear" w:color="auto" w:fill="FFFFFF"/>
        </w:rPr>
        <w:t>,</w:t>
      </w:r>
      <w:r w:rsidRPr="00E02A2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the cabin-crow</w:t>
      </w:r>
      <w:r w:rsidRPr="00E02A21">
        <w:rPr>
          <w:rFonts w:ascii="Arial" w:hAnsi="Arial" w:cs="Arial"/>
          <w:color w:val="000000"/>
          <w:sz w:val="24"/>
          <w:szCs w:val="24"/>
          <w:shd w:val="clear" w:color="auto" w:fill="FFFFFF"/>
        </w:rPr>
        <w:t xml:space="preserve"> role involves the safety and care of </w:t>
      </w:r>
      <w:r>
        <w:rPr>
          <w:rFonts w:ascii="Arial" w:hAnsi="Arial" w:cs="Arial"/>
          <w:color w:val="000000"/>
          <w:sz w:val="24"/>
          <w:szCs w:val="24"/>
          <w:shd w:val="clear" w:color="auto" w:fill="FFFFFF"/>
        </w:rPr>
        <w:t>their</w:t>
      </w:r>
      <w:r w:rsidRPr="00E02A21">
        <w:rPr>
          <w:rFonts w:ascii="Arial" w:hAnsi="Arial" w:cs="Arial"/>
          <w:color w:val="000000"/>
          <w:sz w:val="24"/>
          <w:szCs w:val="24"/>
          <w:shd w:val="clear" w:color="auto" w:fill="FFFFFF"/>
        </w:rPr>
        <w:t xml:space="preserve"> customers to the highest possible standards</w:t>
      </w:r>
      <w:r>
        <w:rPr>
          <w:rFonts w:ascii="Arial" w:hAnsi="Arial" w:cs="Arial"/>
          <w:color w:val="000000"/>
          <w:sz w:val="24"/>
          <w:szCs w:val="24"/>
          <w:shd w:val="clear" w:color="auto" w:fill="FFFFFF"/>
        </w:rPr>
        <w:t>. C</w:t>
      </w:r>
      <w:r w:rsidRPr="00E02A21">
        <w:rPr>
          <w:rFonts w:ascii="Arial" w:hAnsi="Arial" w:cs="Arial"/>
          <w:color w:val="000000"/>
          <w:sz w:val="24"/>
          <w:szCs w:val="24"/>
          <w:shd w:val="clear" w:color="auto" w:fill="FFFFFF"/>
        </w:rPr>
        <w:t xml:space="preserve">o-workers are always different from week to week as </w:t>
      </w:r>
      <w:r>
        <w:rPr>
          <w:rFonts w:ascii="Arial" w:hAnsi="Arial" w:cs="Arial"/>
          <w:color w:val="000000"/>
          <w:sz w:val="24"/>
          <w:szCs w:val="24"/>
          <w:shd w:val="clear" w:color="auto" w:fill="FFFFFF"/>
        </w:rPr>
        <w:t>they</w:t>
      </w:r>
      <w:r w:rsidRPr="00E02A21">
        <w:rPr>
          <w:rFonts w:ascii="Arial" w:hAnsi="Arial" w:cs="Arial"/>
          <w:color w:val="000000"/>
          <w:sz w:val="24"/>
          <w:szCs w:val="24"/>
          <w:shd w:val="clear" w:color="auto" w:fill="FFFFFF"/>
        </w:rPr>
        <w:t xml:space="preserve"> change crews constantly and so adaptability is important. </w:t>
      </w:r>
      <w:r>
        <w:rPr>
          <w:rFonts w:ascii="Arial" w:hAnsi="Arial" w:cs="Arial"/>
          <w:color w:val="000000"/>
          <w:sz w:val="24"/>
          <w:szCs w:val="24"/>
          <w:shd w:val="clear" w:color="auto" w:fill="FFFFFF"/>
        </w:rPr>
        <w:t>They</w:t>
      </w:r>
      <w:r w:rsidRPr="00E02A21">
        <w:rPr>
          <w:rFonts w:ascii="Arial" w:hAnsi="Arial" w:cs="Arial"/>
          <w:color w:val="000000"/>
          <w:sz w:val="24"/>
          <w:szCs w:val="24"/>
          <w:shd w:val="clear" w:color="auto" w:fill="FFFFFF"/>
        </w:rPr>
        <w:t xml:space="preserve"> meet many different people </w:t>
      </w:r>
      <w:r w:rsidR="00D71D2F" w:rsidRPr="00E02A21">
        <w:rPr>
          <w:rFonts w:ascii="Arial" w:hAnsi="Arial" w:cs="Arial"/>
          <w:color w:val="000000"/>
          <w:sz w:val="24"/>
          <w:szCs w:val="24"/>
          <w:shd w:val="clear" w:color="auto" w:fill="FFFFFF"/>
        </w:rPr>
        <w:t>throughout</w:t>
      </w:r>
      <w:r w:rsidRPr="00E02A21">
        <w:rPr>
          <w:rFonts w:ascii="Arial" w:hAnsi="Arial" w:cs="Arial"/>
          <w:color w:val="000000"/>
          <w:sz w:val="24"/>
          <w:szCs w:val="24"/>
          <w:shd w:val="clear" w:color="auto" w:fill="FFFFFF"/>
        </w:rPr>
        <w:t xml:space="preserve"> the year </w:t>
      </w:r>
      <w:proofErr w:type="gramStart"/>
      <w:r w:rsidRPr="00E02A21">
        <w:rPr>
          <w:rFonts w:ascii="Arial" w:hAnsi="Arial" w:cs="Arial"/>
          <w:color w:val="000000"/>
          <w:sz w:val="24"/>
          <w:szCs w:val="24"/>
          <w:shd w:val="clear" w:color="auto" w:fill="FFFFFF"/>
        </w:rPr>
        <w:t xml:space="preserve">and </w:t>
      </w:r>
      <w:r w:rsidR="007E7173" w:rsidRPr="00E02A21">
        <w:rPr>
          <w:rFonts w:ascii="Arial" w:hAnsi="Arial" w:cs="Arial"/>
          <w:color w:val="000000"/>
          <w:sz w:val="24"/>
          <w:szCs w:val="24"/>
          <w:shd w:val="clear" w:color="auto" w:fill="FFFFFF"/>
        </w:rPr>
        <w:t>also</w:t>
      </w:r>
      <w:proofErr w:type="gramEnd"/>
      <w:r w:rsidR="007E7173" w:rsidRPr="00E02A21">
        <w:rPr>
          <w:rFonts w:ascii="Arial" w:hAnsi="Arial" w:cs="Arial"/>
          <w:color w:val="000000"/>
          <w:sz w:val="24"/>
          <w:szCs w:val="24"/>
          <w:shd w:val="clear" w:color="auto" w:fill="FFFFFF"/>
        </w:rPr>
        <w:t>,</w:t>
      </w:r>
      <w:r w:rsidRPr="00E02A21">
        <w:rPr>
          <w:rFonts w:ascii="Arial" w:hAnsi="Arial" w:cs="Arial"/>
          <w:color w:val="000000"/>
          <w:sz w:val="24"/>
          <w:szCs w:val="24"/>
          <w:shd w:val="clear" w:color="auto" w:fill="FFFFFF"/>
        </w:rPr>
        <w:t xml:space="preserve"> </w:t>
      </w:r>
      <w:r w:rsidR="00D71D2F">
        <w:rPr>
          <w:rFonts w:ascii="Arial" w:hAnsi="Arial" w:cs="Arial"/>
          <w:color w:val="000000"/>
          <w:sz w:val="24"/>
          <w:szCs w:val="24"/>
          <w:shd w:val="clear" w:color="auto" w:fill="FFFFFF"/>
        </w:rPr>
        <w:t xml:space="preserve">they </w:t>
      </w:r>
      <w:r w:rsidRPr="00E02A21">
        <w:rPr>
          <w:rFonts w:ascii="Arial" w:hAnsi="Arial" w:cs="Arial"/>
          <w:color w:val="000000"/>
          <w:sz w:val="24"/>
          <w:szCs w:val="24"/>
          <w:shd w:val="clear" w:color="auto" w:fill="FFFFFF"/>
        </w:rPr>
        <w:t>make many new friends.</w:t>
      </w:r>
      <w:r w:rsidRPr="00E02A21">
        <w:rPr>
          <w:rFonts w:ascii="Open Sans" w:hAnsi="Open Sans"/>
          <w:color w:val="000000"/>
          <w:sz w:val="20"/>
          <w:szCs w:val="20"/>
          <w:shd w:val="clear" w:color="auto" w:fill="FFFFFF"/>
        </w:rPr>
        <w:t xml:space="preserve"> </w:t>
      </w:r>
      <w:r w:rsidR="000B46F6">
        <w:rPr>
          <w:rFonts w:ascii="Open Sans" w:hAnsi="Open Sans"/>
          <w:color w:val="000000"/>
          <w:sz w:val="20"/>
          <w:szCs w:val="20"/>
          <w:shd w:val="clear" w:color="auto" w:fill="FFFFFF"/>
        </w:rPr>
        <w:t>(Airways, 2020)</w:t>
      </w:r>
    </w:p>
    <w:p w14:paraId="13679190" w14:textId="0747F371" w:rsidR="003A3564" w:rsidRPr="00D51E60" w:rsidRDefault="003A3564" w:rsidP="00EC108A">
      <w:pPr>
        <w:ind w:firstLine="360"/>
        <w:jc w:val="left"/>
        <w:rPr>
          <w:rFonts w:ascii="Arial" w:hAnsi="Arial" w:cs="Arial"/>
          <w:color w:val="000000" w:themeColor="text1"/>
          <w:sz w:val="24"/>
          <w:szCs w:val="24"/>
        </w:rPr>
      </w:pPr>
    </w:p>
    <w:p w14:paraId="6E52FD61" w14:textId="5153EACF" w:rsidR="003A3564" w:rsidRDefault="00F80BE3" w:rsidP="00EC108A">
      <w:pPr>
        <w:ind w:firstLine="360"/>
        <w:jc w:val="left"/>
        <w:rPr>
          <w:rFonts w:ascii="Arial" w:hAnsi="Arial" w:cs="Arial"/>
          <w:color w:val="000000" w:themeColor="text1"/>
          <w:sz w:val="24"/>
          <w:szCs w:val="24"/>
        </w:rPr>
      </w:pPr>
      <w:r>
        <w:rPr>
          <w:rFonts w:ascii="Arial" w:hAnsi="Arial" w:cs="Arial"/>
          <w:color w:val="000000" w:themeColor="text1"/>
          <w:sz w:val="24"/>
          <w:szCs w:val="24"/>
        </w:rPr>
        <w:lastRenderedPageBreak/>
        <w:t>As pro, the employees had said:</w:t>
      </w:r>
    </w:p>
    <w:p w14:paraId="30F32FF9" w14:textId="1C54FB57" w:rsidR="003A3564" w:rsidRPr="00F80BE3" w:rsidRDefault="00F80BE3" w:rsidP="00F80BE3">
      <w:pPr>
        <w:pStyle w:val="ListParagraph"/>
        <w:numPr>
          <w:ilvl w:val="0"/>
          <w:numId w:val="4"/>
        </w:numPr>
        <w:ind w:left="720"/>
        <w:jc w:val="left"/>
        <w:rPr>
          <w:rFonts w:ascii="Arial" w:hAnsi="Arial" w:cs="Arial"/>
          <w:color w:val="000000" w:themeColor="text1"/>
          <w:sz w:val="24"/>
          <w:szCs w:val="24"/>
        </w:rPr>
      </w:pPr>
      <w:r w:rsidRPr="00F80BE3">
        <w:rPr>
          <w:rFonts w:ascii="Arial" w:hAnsi="Arial" w:cs="Arial"/>
          <w:color w:val="000000" w:themeColor="text1"/>
          <w:sz w:val="24"/>
          <w:szCs w:val="24"/>
        </w:rPr>
        <w:t>Travel and cultural experiences</w:t>
      </w:r>
    </w:p>
    <w:p w14:paraId="033AFFDE" w14:textId="5E026D7A" w:rsidR="00F80BE3" w:rsidRPr="00F80BE3" w:rsidRDefault="00F80BE3" w:rsidP="00F80BE3">
      <w:pPr>
        <w:pStyle w:val="ListParagraph"/>
        <w:numPr>
          <w:ilvl w:val="0"/>
          <w:numId w:val="4"/>
        </w:numPr>
        <w:ind w:left="720"/>
        <w:jc w:val="left"/>
        <w:rPr>
          <w:rFonts w:ascii="Arial" w:hAnsi="Arial" w:cs="Arial"/>
          <w:color w:val="000000" w:themeColor="text1"/>
          <w:sz w:val="24"/>
          <w:szCs w:val="24"/>
        </w:rPr>
      </w:pPr>
      <w:r w:rsidRPr="00F80BE3">
        <w:rPr>
          <w:rFonts w:ascii="Arial" w:hAnsi="Arial" w:cs="Arial"/>
          <w:color w:val="000000" w:themeColor="text1"/>
          <w:sz w:val="24"/>
          <w:szCs w:val="24"/>
        </w:rPr>
        <w:t>Friendly coworkers</w:t>
      </w:r>
    </w:p>
    <w:p w14:paraId="1E2EDA08" w14:textId="4E0C2C9D" w:rsidR="00F80BE3" w:rsidRDefault="00F80BE3" w:rsidP="00F80BE3">
      <w:pPr>
        <w:pStyle w:val="ListParagraph"/>
        <w:numPr>
          <w:ilvl w:val="0"/>
          <w:numId w:val="4"/>
        </w:numPr>
        <w:ind w:left="720"/>
        <w:jc w:val="left"/>
        <w:rPr>
          <w:rFonts w:ascii="Arial" w:hAnsi="Arial" w:cs="Arial"/>
          <w:color w:val="000000" w:themeColor="text1"/>
          <w:sz w:val="24"/>
          <w:szCs w:val="24"/>
        </w:rPr>
      </w:pPr>
      <w:r w:rsidRPr="00F80BE3">
        <w:rPr>
          <w:rFonts w:ascii="Arial" w:hAnsi="Arial" w:cs="Arial"/>
          <w:color w:val="000000" w:themeColor="text1"/>
          <w:sz w:val="24"/>
          <w:szCs w:val="24"/>
        </w:rPr>
        <w:t>Clean workplace</w:t>
      </w:r>
    </w:p>
    <w:p w14:paraId="44185216" w14:textId="77777777" w:rsidR="00055C18" w:rsidRPr="00F80BE3" w:rsidRDefault="00055C18" w:rsidP="00055C18">
      <w:pPr>
        <w:pStyle w:val="ListParagraph"/>
        <w:jc w:val="left"/>
        <w:rPr>
          <w:rFonts w:ascii="Arial" w:hAnsi="Arial" w:cs="Arial"/>
          <w:color w:val="000000" w:themeColor="text1"/>
          <w:sz w:val="24"/>
          <w:szCs w:val="24"/>
        </w:rPr>
      </w:pPr>
    </w:p>
    <w:p w14:paraId="751FAD16" w14:textId="2D00425C" w:rsidR="003A3564" w:rsidRDefault="00F80BE3" w:rsidP="00EC108A">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As Con, </w:t>
      </w:r>
      <w:r>
        <w:rPr>
          <w:rFonts w:ascii="Arial" w:hAnsi="Arial" w:cs="Arial"/>
          <w:color w:val="000000" w:themeColor="text1"/>
          <w:sz w:val="24"/>
          <w:szCs w:val="24"/>
        </w:rPr>
        <w:t>the employees had said:</w:t>
      </w:r>
    </w:p>
    <w:p w14:paraId="7DFE7EFD" w14:textId="5223158E" w:rsidR="00F80BE3" w:rsidRPr="00F80BE3" w:rsidRDefault="00F80BE3" w:rsidP="00F80BE3">
      <w:pPr>
        <w:pStyle w:val="ListParagraph"/>
        <w:numPr>
          <w:ilvl w:val="0"/>
          <w:numId w:val="5"/>
        </w:numPr>
        <w:ind w:left="720"/>
        <w:jc w:val="left"/>
        <w:rPr>
          <w:rFonts w:ascii="Arial" w:hAnsi="Arial" w:cs="Arial"/>
          <w:color w:val="000000" w:themeColor="text1"/>
          <w:sz w:val="24"/>
          <w:szCs w:val="24"/>
        </w:rPr>
      </w:pPr>
      <w:r w:rsidRPr="00F80BE3">
        <w:rPr>
          <w:rFonts w:ascii="Arial" w:hAnsi="Arial" w:cs="Arial"/>
          <w:color w:val="000000" w:themeColor="text1"/>
          <w:sz w:val="24"/>
          <w:szCs w:val="24"/>
        </w:rPr>
        <w:t>D</w:t>
      </w:r>
      <w:r w:rsidRPr="00F80BE3">
        <w:rPr>
          <w:rFonts w:ascii="Arial" w:hAnsi="Arial" w:cs="Arial"/>
          <w:color w:val="000000" w:themeColor="text1"/>
          <w:sz w:val="24"/>
          <w:szCs w:val="24"/>
        </w:rPr>
        <w:t>aily challenge</w:t>
      </w:r>
      <w:r w:rsidRPr="00F80BE3">
        <w:rPr>
          <w:rFonts w:ascii="Arial" w:hAnsi="Arial" w:cs="Arial"/>
          <w:color w:val="000000" w:themeColor="text1"/>
          <w:sz w:val="24"/>
          <w:szCs w:val="24"/>
        </w:rPr>
        <w:t>s.</w:t>
      </w:r>
    </w:p>
    <w:p w14:paraId="27F0907E" w14:textId="1E9FB667" w:rsidR="00F80BE3" w:rsidRPr="00F80BE3" w:rsidRDefault="00F80BE3" w:rsidP="00F80BE3">
      <w:pPr>
        <w:pStyle w:val="ListParagraph"/>
        <w:numPr>
          <w:ilvl w:val="0"/>
          <w:numId w:val="5"/>
        </w:numPr>
        <w:ind w:left="720"/>
        <w:jc w:val="left"/>
        <w:rPr>
          <w:rFonts w:ascii="Arial" w:hAnsi="Arial" w:cs="Arial"/>
          <w:color w:val="000000" w:themeColor="text1"/>
          <w:sz w:val="24"/>
          <w:szCs w:val="24"/>
        </w:rPr>
      </w:pPr>
      <w:r w:rsidRPr="00F80BE3">
        <w:rPr>
          <w:rFonts w:ascii="Arial" w:hAnsi="Arial" w:cs="Arial"/>
          <w:color w:val="000000" w:themeColor="text1"/>
          <w:sz w:val="24"/>
          <w:szCs w:val="24"/>
        </w:rPr>
        <w:t>Unsociable hours</w:t>
      </w:r>
    </w:p>
    <w:p w14:paraId="70255B91" w14:textId="40D2DA7A" w:rsidR="00F80BE3" w:rsidRPr="00F80BE3" w:rsidRDefault="00F80BE3" w:rsidP="00F80BE3">
      <w:pPr>
        <w:pStyle w:val="ListParagraph"/>
        <w:numPr>
          <w:ilvl w:val="0"/>
          <w:numId w:val="5"/>
        </w:numPr>
        <w:ind w:left="720"/>
        <w:jc w:val="left"/>
        <w:rPr>
          <w:rFonts w:ascii="Arial" w:hAnsi="Arial" w:cs="Arial"/>
          <w:color w:val="000000" w:themeColor="text1"/>
          <w:sz w:val="24"/>
          <w:szCs w:val="24"/>
        </w:rPr>
      </w:pPr>
      <w:r w:rsidRPr="00F80BE3">
        <w:rPr>
          <w:rFonts w:ascii="Arial" w:hAnsi="Arial" w:cs="Arial"/>
          <w:color w:val="000000" w:themeColor="text1"/>
          <w:sz w:val="24"/>
          <w:szCs w:val="24"/>
        </w:rPr>
        <w:t>A</w:t>
      </w:r>
      <w:r w:rsidRPr="00F80BE3">
        <w:rPr>
          <w:rFonts w:ascii="Arial" w:hAnsi="Arial" w:cs="Arial"/>
          <w:color w:val="000000" w:themeColor="text1"/>
          <w:sz w:val="24"/>
          <w:szCs w:val="24"/>
        </w:rPr>
        <w:t>way from home too much</w:t>
      </w:r>
    </w:p>
    <w:p w14:paraId="741451C2" w14:textId="639BA944" w:rsidR="00F80BE3" w:rsidRPr="00F80BE3" w:rsidRDefault="00F80BE3" w:rsidP="00F80BE3">
      <w:pPr>
        <w:pStyle w:val="ListParagraph"/>
        <w:numPr>
          <w:ilvl w:val="0"/>
          <w:numId w:val="5"/>
        </w:numPr>
        <w:ind w:left="720"/>
        <w:jc w:val="left"/>
        <w:rPr>
          <w:rFonts w:ascii="Arial" w:hAnsi="Arial" w:cs="Arial"/>
          <w:color w:val="000000" w:themeColor="text1"/>
          <w:sz w:val="24"/>
          <w:szCs w:val="24"/>
        </w:rPr>
      </w:pPr>
      <w:r w:rsidRPr="00F80BE3">
        <w:rPr>
          <w:rFonts w:ascii="Arial" w:hAnsi="Arial" w:cs="Arial"/>
          <w:color w:val="000000" w:themeColor="text1"/>
          <w:sz w:val="24"/>
          <w:szCs w:val="24"/>
        </w:rPr>
        <w:t>L</w:t>
      </w:r>
      <w:r w:rsidRPr="00F80BE3">
        <w:rPr>
          <w:rFonts w:ascii="Arial" w:hAnsi="Arial" w:cs="Arial"/>
          <w:color w:val="000000" w:themeColor="text1"/>
          <w:sz w:val="24"/>
          <w:szCs w:val="24"/>
        </w:rPr>
        <w:t>ong hours comprising of shift work with not much sleep in between shifts.</w:t>
      </w:r>
    </w:p>
    <w:p w14:paraId="1D24B63A" w14:textId="12488DBA" w:rsidR="00A810B7" w:rsidRPr="00D51E60" w:rsidRDefault="00A810B7" w:rsidP="00BE5F96">
      <w:pPr>
        <w:pStyle w:val="Heading1"/>
        <w:jc w:val="left"/>
        <w:rPr>
          <w:rFonts w:ascii="Arial" w:hAnsi="Arial" w:cs="Arial"/>
          <w:b/>
          <w:bCs/>
          <w:color w:val="000000" w:themeColor="text1"/>
          <w:sz w:val="24"/>
          <w:szCs w:val="24"/>
        </w:rPr>
      </w:pPr>
      <w:r w:rsidRPr="00D51E60">
        <w:rPr>
          <w:rFonts w:ascii="Arial" w:hAnsi="Arial" w:cs="Arial"/>
          <w:b/>
          <w:bCs/>
          <w:color w:val="000000" w:themeColor="text1"/>
          <w:sz w:val="24"/>
          <w:szCs w:val="24"/>
        </w:rPr>
        <w:br w:type="page"/>
      </w:r>
    </w:p>
    <w:p w14:paraId="4CB84D56" w14:textId="703ADC5C" w:rsidR="00652F9B" w:rsidRPr="00BE5F96" w:rsidRDefault="00652F9B" w:rsidP="00BE5F96">
      <w:pPr>
        <w:pStyle w:val="Heading1"/>
        <w:jc w:val="center"/>
        <w:rPr>
          <w:rFonts w:ascii="Arial" w:hAnsi="Arial" w:cs="Arial"/>
          <w:b/>
          <w:bCs/>
          <w:color w:val="000000" w:themeColor="text1"/>
          <w:sz w:val="24"/>
          <w:szCs w:val="24"/>
        </w:rPr>
      </w:pPr>
      <w:bookmarkStart w:id="9" w:name="_Toc36762081"/>
      <w:r w:rsidRPr="00BE5F96">
        <w:rPr>
          <w:rFonts w:ascii="Arial" w:hAnsi="Arial" w:cs="Arial"/>
          <w:b/>
          <w:bCs/>
          <w:color w:val="000000" w:themeColor="text1"/>
          <w:sz w:val="24"/>
          <w:szCs w:val="24"/>
        </w:rPr>
        <w:lastRenderedPageBreak/>
        <w:t>3. Conclusion</w:t>
      </w:r>
      <w:bookmarkEnd w:id="9"/>
    </w:p>
    <w:p w14:paraId="74DD7727" w14:textId="6F3104E8" w:rsidR="00652F9B" w:rsidRPr="00F10C53" w:rsidRDefault="00652F9B" w:rsidP="00BE5F96">
      <w:pPr>
        <w:jc w:val="left"/>
        <w:rPr>
          <w:rFonts w:ascii="Arial" w:hAnsi="Arial" w:cs="Arial"/>
          <w:color w:val="000000" w:themeColor="text1"/>
          <w:sz w:val="24"/>
          <w:szCs w:val="24"/>
        </w:rPr>
      </w:pPr>
    </w:p>
    <w:p w14:paraId="527E47FA" w14:textId="5BF9B630" w:rsidR="00841E19" w:rsidRDefault="00841E19" w:rsidP="00F10C53">
      <w:pPr>
        <w:ind w:firstLine="360"/>
        <w:jc w:val="left"/>
        <w:rPr>
          <w:rFonts w:ascii="Arial" w:hAnsi="Arial" w:cs="Arial"/>
          <w:color w:val="000000" w:themeColor="text1"/>
          <w:sz w:val="24"/>
          <w:szCs w:val="24"/>
        </w:rPr>
      </w:pPr>
      <w:r w:rsidRPr="00841E19">
        <w:rPr>
          <w:rFonts w:ascii="Arial" w:hAnsi="Arial" w:cs="Arial"/>
          <w:color w:val="000000" w:themeColor="text1"/>
          <w:sz w:val="24"/>
          <w:szCs w:val="24"/>
        </w:rPr>
        <w:t xml:space="preserve">Culture is the way </w:t>
      </w:r>
      <w:r w:rsidR="00655FC2">
        <w:rPr>
          <w:rFonts w:ascii="Arial" w:hAnsi="Arial" w:cs="Arial"/>
          <w:color w:val="000000" w:themeColor="text1"/>
          <w:sz w:val="24"/>
          <w:szCs w:val="24"/>
        </w:rPr>
        <w:t>to</w:t>
      </w:r>
      <w:r w:rsidRPr="00841E19">
        <w:rPr>
          <w:rFonts w:ascii="Arial" w:hAnsi="Arial" w:cs="Arial"/>
          <w:color w:val="000000" w:themeColor="text1"/>
          <w:sz w:val="24"/>
          <w:szCs w:val="24"/>
        </w:rPr>
        <w:t xml:space="preserve"> do stuff</w:t>
      </w:r>
      <w:r w:rsidR="00655FC2">
        <w:rPr>
          <w:rFonts w:ascii="Arial" w:hAnsi="Arial" w:cs="Arial"/>
          <w:color w:val="000000" w:themeColor="text1"/>
          <w:sz w:val="24"/>
          <w:szCs w:val="24"/>
        </w:rPr>
        <w:t>.</w:t>
      </w:r>
      <w:r w:rsidRPr="00841E19">
        <w:rPr>
          <w:rFonts w:ascii="Arial" w:hAnsi="Arial" w:cs="Arial"/>
          <w:color w:val="000000" w:themeColor="text1"/>
          <w:sz w:val="24"/>
          <w:szCs w:val="24"/>
        </w:rPr>
        <w:t xml:space="preserve"> </w:t>
      </w:r>
      <w:r w:rsidR="00655FC2">
        <w:rPr>
          <w:rFonts w:ascii="Arial" w:hAnsi="Arial" w:cs="Arial"/>
          <w:color w:val="000000" w:themeColor="text1"/>
          <w:sz w:val="24"/>
          <w:szCs w:val="24"/>
        </w:rPr>
        <w:t>I</w:t>
      </w:r>
      <w:r w:rsidRPr="00841E19">
        <w:rPr>
          <w:rFonts w:ascii="Arial" w:hAnsi="Arial" w:cs="Arial"/>
          <w:color w:val="000000" w:themeColor="text1"/>
          <w:sz w:val="24"/>
          <w:szCs w:val="24"/>
        </w:rPr>
        <w:t xml:space="preserve">n this context culture is the right way to determine people's beliefs and attitudes, and culture who often affects human actions, </w:t>
      </w:r>
      <w:r w:rsidR="009961FD" w:rsidRPr="00841E19">
        <w:rPr>
          <w:rFonts w:ascii="Arial" w:hAnsi="Arial" w:cs="Arial"/>
          <w:color w:val="000000" w:themeColor="text1"/>
          <w:sz w:val="24"/>
          <w:szCs w:val="24"/>
        </w:rPr>
        <w:t>and human</w:t>
      </w:r>
      <w:r w:rsidRPr="00841E19">
        <w:rPr>
          <w:rFonts w:ascii="Arial" w:hAnsi="Arial" w:cs="Arial"/>
          <w:color w:val="000000" w:themeColor="text1"/>
          <w:sz w:val="24"/>
          <w:szCs w:val="24"/>
        </w:rPr>
        <w:t xml:space="preserve"> activity, and human perform at work</w:t>
      </w:r>
    </w:p>
    <w:p w14:paraId="46962E4B" w14:textId="7B110170" w:rsidR="00652F9B" w:rsidRPr="00F10C53" w:rsidRDefault="00F10C53" w:rsidP="00F10C53">
      <w:pPr>
        <w:ind w:firstLine="360"/>
        <w:jc w:val="left"/>
        <w:rPr>
          <w:rFonts w:ascii="Arial" w:hAnsi="Arial" w:cs="Arial"/>
          <w:color w:val="000000" w:themeColor="text1"/>
          <w:sz w:val="24"/>
          <w:szCs w:val="24"/>
        </w:rPr>
      </w:pPr>
      <w:r>
        <w:rPr>
          <w:rFonts w:ascii="Arial" w:hAnsi="Arial" w:cs="Arial"/>
          <w:color w:val="000000" w:themeColor="text1"/>
          <w:sz w:val="24"/>
          <w:szCs w:val="24"/>
        </w:rPr>
        <w:t xml:space="preserve">According to the author, </w:t>
      </w:r>
      <w:r w:rsidRPr="00F10C53">
        <w:rPr>
          <w:rFonts w:ascii="Arial" w:hAnsi="Arial" w:cs="Arial"/>
          <w:color w:val="000000" w:themeColor="text1"/>
          <w:sz w:val="24"/>
          <w:szCs w:val="24"/>
        </w:rPr>
        <w:t>British Airway has a clear structure</w:t>
      </w:r>
      <w:r w:rsidR="00655FC2">
        <w:rPr>
          <w:rFonts w:ascii="Arial" w:hAnsi="Arial" w:cs="Arial"/>
          <w:color w:val="000000" w:themeColor="text1"/>
          <w:sz w:val="24"/>
          <w:szCs w:val="24"/>
        </w:rPr>
        <w:t xml:space="preserve"> regarding</w:t>
      </w:r>
      <w:r w:rsidRPr="00F10C53">
        <w:rPr>
          <w:rFonts w:ascii="Arial" w:hAnsi="Arial" w:cs="Arial"/>
          <w:color w:val="000000" w:themeColor="text1"/>
          <w:sz w:val="24"/>
          <w:szCs w:val="24"/>
        </w:rPr>
        <w:t xml:space="preserve"> all responsibilities and cultural work processes </w:t>
      </w:r>
      <w:r w:rsidR="00655FC2">
        <w:rPr>
          <w:rFonts w:ascii="Arial" w:hAnsi="Arial" w:cs="Arial"/>
          <w:color w:val="000000" w:themeColor="text1"/>
          <w:sz w:val="24"/>
          <w:szCs w:val="24"/>
        </w:rPr>
        <w:t>of</w:t>
      </w:r>
      <w:r w:rsidRPr="00F10C53">
        <w:rPr>
          <w:rFonts w:ascii="Arial" w:hAnsi="Arial" w:cs="Arial"/>
          <w:color w:val="000000" w:themeColor="text1"/>
          <w:sz w:val="24"/>
          <w:szCs w:val="24"/>
        </w:rPr>
        <w:t xml:space="preserve"> the business</w:t>
      </w:r>
      <w:r>
        <w:rPr>
          <w:rFonts w:ascii="Arial" w:hAnsi="Arial" w:cs="Arial"/>
          <w:color w:val="000000" w:themeColor="text1"/>
          <w:sz w:val="24"/>
          <w:szCs w:val="24"/>
        </w:rPr>
        <w:t xml:space="preserve">. </w:t>
      </w:r>
      <w:r w:rsidRPr="00F10C53">
        <w:rPr>
          <w:rFonts w:ascii="Arial" w:hAnsi="Arial" w:cs="Arial"/>
          <w:color w:val="000000" w:themeColor="text1"/>
          <w:sz w:val="24"/>
          <w:szCs w:val="24"/>
        </w:rPr>
        <w:t xml:space="preserve">British Airway must create a community that illustrates how each segment functions and how the structure is used to transfer information. It is also </w:t>
      </w:r>
      <w:proofErr w:type="gramStart"/>
      <w:r w:rsidRPr="00F10C53">
        <w:rPr>
          <w:rFonts w:ascii="Arial" w:hAnsi="Arial" w:cs="Arial"/>
          <w:color w:val="000000" w:themeColor="text1"/>
          <w:sz w:val="24"/>
          <w:szCs w:val="24"/>
        </w:rPr>
        <w:t>really critical</w:t>
      </w:r>
      <w:proofErr w:type="gramEnd"/>
      <w:r w:rsidRPr="00F10C53">
        <w:rPr>
          <w:rFonts w:ascii="Arial" w:hAnsi="Arial" w:cs="Arial"/>
          <w:color w:val="000000" w:themeColor="text1"/>
          <w:sz w:val="24"/>
          <w:szCs w:val="24"/>
        </w:rPr>
        <w:t xml:space="preserve"> that British Airway tells its consumers that they respect them by achieving full consumer loyalty at every period.</w:t>
      </w:r>
    </w:p>
    <w:p w14:paraId="249910FA" w14:textId="5A0C8AF8" w:rsidR="00652F9B" w:rsidRPr="007F07F1" w:rsidRDefault="00A3552B" w:rsidP="007F07F1">
      <w:pPr>
        <w:ind w:firstLine="360"/>
        <w:jc w:val="left"/>
        <w:rPr>
          <w:rFonts w:ascii="Arial" w:hAnsi="Arial" w:cs="Arial"/>
          <w:color w:val="000000" w:themeColor="text1"/>
          <w:sz w:val="24"/>
          <w:szCs w:val="24"/>
        </w:rPr>
      </w:pPr>
      <w:r w:rsidRPr="00A3552B">
        <w:rPr>
          <w:rFonts w:ascii="Arial" w:hAnsi="Arial" w:cs="Arial"/>
          <w:color w:val="000000" w:themeColor="text1"/>
          <w:sz w:val="24"/>
          <w:szCs w:val="24"/>
        </w:rPr>
        <w:t xml:space="preserve">The turnaround of the business in a different way with international conventions, interaction with other airlines, condition of the fleet and the network of links between flights </w:t>
      </w:r>
      <w:r w:rsidRPr="007F07F1">
        <w:rPr>
          <w:rFonts w:ascii="Arial" w:hAnsi="Arial" w:cs="Arial"/>
          <w:color w:val="000000" w:themeColor="text1"/>
          <w:sz w:val="24"/>
          <w:szCs w:val="24"/>
        </w:rPr>
        <w:t>lead to enhanced results, which is as critical as the cultural change programmer.</w:t>
      </w:r>
    </w:p>
    <w:p w14:paraId="1D0C35F4" w14:textId="5D4EE35B" w:rsidR="00652F9B" w:rsidRDefault="007F07F1" w:rsidP="007F07F1">
      <w:pPr>
        <w:ind w:firstLine="360"/>
        <w:jc w:val="left"/>
        <w:rPr>
          <w:rFonts w:ascii="Arial" w:hAnsi="Arial" w:cs="Arial"/>
          <w:color w:val="000000" w:themeColor="text1"/>
          <w:sz w:val="24"/>
          <w:szCs w:val="24"/>
        </w:rPr>
      </w:pPr>
      <w:r w:rsidRPr="007F07F1">
        <w:rPr>
          <w:rFonts w:ascii="Arial" w:hAnsi="Arial" w:cs="Arial"/>
          <w:color w:val="000000" w:themeColor="text1"/>
          <w:sz w:val="24"/>
          <w:szCs w:val="24"/>
        </w:rPr>
        <w:t>These days, employers may take the line that they want employees to express themselves and grow their potential, but in fact they are only interested in this capacity</w:t>
      </w:r>
      <w:r w:rsidR="00655FC2">
        <w:rPr>
          <w:rFonts w:ascii="Arial" w:hAnsi="Arial" w:cs="Arial"/>
          <w:color w:val="000000" w:themeColor="text1"/>
          <w:sz w:val="24"/>
          <w:szCs w:val="24"/>
        </w:rPr>
        <w:t xml:space="preserve"> only</w:t>
      </w:r>
      <w:r w:rsidRPr="007F07F1">
        <w:rPr>
          <w:rFonts w:ascii="Arial" w:hAnsi="Arial" w:cs="Arial"/>
          <w:color w:val="000000" w:themeColor="text1"/>
          <w:sz w:val="24"/>
          <w:szCs w:val="24"/>
        </w:rPr>
        <w:t xml:space="preserve"> to extent the business</w:t>
      </w:r>
      <w:r w:rsidR="00655FC2">
        <w:rPr>
          <w:rFonts w:ascii="Arial" w:hAnsi="Arial" w:cs="Arial"/>
          <w:color w:val="000000" w:themeColor="text1"/>
          <w:sz w:val="24"/>
          <w:szCs w:val="24"/>
        </w:rPr>
        <w:t xml:space="preserve"> interest</w:t>
      </w:r>
      <w:r w:rsidRPr="007F07F1">
        <w:rPr>
          <w:rFonts w:ascii="Arial" w:hAnsi="Arial" w:cs="Arial"/>
          <w:color w:val="000000" w:themeColor="text1"/>
          <w:sz w:val="24"/>
          <w:szCs w:val="24"/>
        </w:rPr>
        <w:t>.</w:t>
      </w:r>
    </w:p>
    <w:p w14:paraId="0116E88F" w14:textId="6F44F6D1" w:rsidR="009961FD" w:rsidRDefault="009961FD" w:rsidP="007F07F1">
      <w:pPr>
        <w:ind w:firstLine="360"/>
        <w:jc w:val="left"/>
        <w:rPr>
          <w:rFonts w:ascii="Arial" w:hAnsi="Arial" w:cs="Arial"/>
          <w:color w:val="000000" w:themeColor="text1"/>
          <w:sz w:val="24"/>
          <w:szCs w:val="24"/>
        </w:rPr>
      </w:pPr>
      <w:r w:rsidRPr="009961FD">
        <w:rPr>
          <w:rFonts w:ascii="Arial" w:hAnsi="Arial" w:cs="Arial"/>
          <w:color w:val="000000" w:themeColor="text1"/>
          <w:sz w:val="24"/>
          <w:szCs w:val="24"/>
        </w:rPr>
        <w:t xml:space="preserve">British Airways cultural change plan was not an act of mutual trust and shared moral responsibilities between the company's staff and its management, it was and should </w:t>
      </w:r>
      <w:r w:rsidR="00655FC2" w:rsidRPr="009961FD">
        <w:rPr>
          <w:rFonts w:ascii="Arial" w:hAnsi="Arial" w:cs="Arial"/>
          <w:color w:val="000000" w:themeColor="text1"/>
          <w:sz w:val="24"/>
          <w:szCs w:val="24"/>
        </w:rPr>
        <w:t>be</w:t>
      </w:r>
      <w:r w:rsidR="00655FC2">
        <w:rPr>
          <w:rFonts w:ascii="Arial" w:hAnsi="Arial" w:cs="Arial"/>
          <w:color w:val="000000" w:themeColor="text1"/>
          <w:sz w:val="24"/>
          <w:szCs w:val="24"/>
        </w:rPr>
        <w:t>ing</w:t>
      </w:r>
      <w:r w:rsidRPr="009961FD">
        <w:rPr>
          <w:rFonts w:ascii="Arial" w:hAnsi="Arial" w:cs="Arial"/>
          <w:color w:val="000000" w:themeColor="text1"/>
          <w:sz w:val="24"/>
          <w:szCs w:val="24"/>
        </w:rPr>
        <w:t xml:space="preserve"> interpreted as an additional method of control</w:t>
      </w:r>
      <w:r>
        <w:rPr>
          <w:rFonts w:ascii="Arial" w:hAnsi="Arial" w:cs="Arial"/>
          <w:color w:val="000000" w:themeColor="text1"/>
          <w:sz w:val="24"/>
          <w:szCs w:val="24"/>
        </w:rPr>
        <w:t>.</w:t>
      </w:r>
    </w:p>
    <w:p w14:paraId="1109EAF6" w14:textId="5BD60A42" w:rsidR="009961FD" w:rsidRPr="007F07F1" w:rsidRDefault="00D27919" w:rsidP="007F07F1">
      <w:pPr>
        <w:ind w:firstLine="360"/>
        <w:jc w:val="left"/>
        <w:rPr>
          <w:rFonts w:ascii="Arial" w:hAnsi="Arial" w:cs="Arial"/>
          <w:color w:val="000000" w:themeColor="text1"/>
          <w:sz w:val="24"/>
          <w:szCs w:val="24"/>
        </w:rPr>
      </w:pPr>
      <w:r w:rsidRPr="00D27919">
        <w:rPr>
          <w:rFonts w:ascii="Arial" w:hAnsi="Arial" w:cs="Arial"/>
          <w:color w:val="000000" w:themeColor="text1"/>
          <w:sz w:val="24"/>
          <w:szCs w:val="24"/>
        </w:rPr>
        <w:t>Effective mobilization of staff in key conflicts, such as cabin crew</w:t>
      </w:r>
      <w:r w:rsidR="00CE0A80">
        <w:rPr>
          <w:rFonts w:ascii="Arial" w:hAnsi="Arial" w:cs="Arial"/>
          <w:color w:val="000000" w:themeColor="text1"/>
          <w:sz w:val="24"/>
          <w:szCs w:val="24"/>
        </w:rPr>
        <w:t xml:space="preserve"> strike</w:t>
      </w:r>
      <w:r w:rsidRPr="00D27919">
        <w:rPr>
          <w:rFonts w:ascii="Arial" w:hAnsi="Arial" w:cs="Arial"/>
          <w:color w:val="000000" w:themeColor="text1"/>
          <w:sz w:val="24"/>
          <w:szCs w:val="24"/>
        </w:rPr>
        <w:t xml:space="preserve"> </w:t>
      </w:r>
      <w:r w:rsidR="00CE0A80">
        <w:rPr>
          <w:rFonts w:ascii="Arial" w:hAnsi="Arial" w:cs="Arial"/>
          <w:color w:val="000000" w:themeColor="text1"/>
          <w:sz w:val="24"/>
          <w:szCs w:val="24"/>
        </w:rPr>
        <w:t>from</w:t>
      </w:r>
      <w:r w:rsidRPr="00D27919">
        <w:rPr>
          <w:rFonts w:ascii="Arial" w:hAnsi="Arial" w:cs="Arial"/>
          <w:color w:val="000000" w:themeColor="text1"/>
          <w:sz w:val="24"/>
          <w:szCs w:val="24"/>
        </w:rPr>
        <w:t xml:space="preserve"> 2009–</w:t>
      </w:r>
      <w:r w:rsidR="00CE0A80">
        <w:rPr>
          <w:rFonts w:ascii="Arial" w:hAnsi="Arial" w:cs="Arial"/>
          <w:color w:val="000000" w:themeColor="text1"/>
          <w:sz w:val="24"/>
          <w:szCs w:val="24"/>
        </w:rPr>
        <w:t>20</w:t>
      </w:r>
      <w:r w:rsidRPr="00D27919">
        <w:rPr>
          <w:rFonts w:ascii="Arial" w:hAnsi="Arial" w:cs="Arial"/>
          <w:color w:val="000000" w:themeColor="text1"/>
          <w:sz w:val="24"/>
          <w:szCs w:val="24"/>
        </w:rPr>
        <w:t xml:space="preserve">11, depends more on the </w:t>
      </w:r>
      <w:proofErr w:type="gramStart"/>
      <w:r w:rsidR="00CE0A80">
        <w:rPr>
          <w:rFonts w:ascii="Arial" w:hAnsi="Arial" w:cs="Arial"/>
          <w:color w:val="000000" w:themeColor="text1"/>
          <w:sz w:val="24"/>
          <w:szCs w:val="24"/>
        </w:rPr>
        <w:t>problems</w:t>
      </w:r>
      <w:proofErr w:type="gramEnd"/>
      <w:r w:rsidR="00CE0A80">
        <w:rPr>
          <w:rFonts w:ascii="Arial" w:hAnsi="Arial" w:cs="Arial"/>
          <w:color w:val="000000" w:themeColor="text1"/>
          <w:sz w:val="24"/>
          <w:szCs w:val="24"/>
        </w:rPr>
        <w:t xml:space="preserve"> </w:t>
      </w:r>
      <w:r w:rsidRPr="00D27919">
        <w:rPr>
          <w:rFonts w:ascii="Arial" w:hAnsi="Arial" w:cs="Arial"/>
          <w:color w:val="000000" w:themeColor="text1"/>
          <w:sz w:val="24"/>
          <w:szCs w:val="24"/>
        </w:rPr>
        <w:t>existence, no matter how strong, o</w:t>
      </w:r>
      <w:r w:rsidR="00CE0A80">
        <w:rPr>
          <w:rFonts w:ascii="Arial" w:hAnsi="Arial" w:cs="Arial"/>
          <w:color w:val="000000" w:themeColor="text1"/>
          <w:sz w:val="24"/>
          <w:szCs w:val="24"/>
        </w:rPr>
        <w:t>r</w:t>
      </w:r>
      <w:r w:rsidRPr="00D27919">
        <w:rPr>
          <w:rFonts w:ascii="Arial" w:hAnsi="Arial" w:cs="Arial"/>
          <w:color w:val="000000" w:themeColor="text1"/>
          <w:sz w:val="24"/>
          <w:szCs w:val="24"/>
        </w:rPr>
        <w:t xml:space="preserve"> formal collective agreements</w:t>
      </w:r>
      <w:r w:rsidR="00CE0A80">
        <w:rPr>
          <w:rFonts w:ascii="Arial" w:hAnsi="Arial" w:cs="Arial"/>
          <w:color w:val="000000" w:themeColor="text1"/>
          <w:sz w:val="24"/>
          <w:szCs w:val="24"/>
        </w:rPr>
        <w:t xml:space="preserve"> are</w:t>
      </w:r>
      <w:r w:rsidRPr="00D27919">
        <w:rPr>
          <w:rFonts w:ascii="Arial" w:hAnsi="Arial" w:cs="Arial"/>
          <w:color w:val="000000" w:themeColor="text1"/>
          <w:sz w:val="24"/>
          <w:szCs w:val="24"/>
        </w:rPr>
        <w:t xml:space="preserve">. Minor actions of confrontation, in which control boundaries are protected and staff represented, should be regarded as countless micro-mobilizations that cumulatively constitute </w:t>
      </w:r>
      <w:r w:rsidR="007B7CF3" w:rsidRPr="00D27919">
        <w:rPr>
          <w:rFonts w:ascii="Arial" w:hAnsi="Arial" w:cs="Arial"/>
          <w:color w:val="000000" w:themeColor="text1"/>
          <w:sz w:val="24"/>
          <w:szCs w:val="24"/>
        </w:rPr>
        <w:t>a</w:t>
      </w:r>
      <w:r w:rsidRPr="00D27919">
        <w:rPr>
          <w:rFonts w:ascii="Arial" w:hAnsi="Arial" w:cs="Arial"/>
          <w:color w:val="000000" w:themeColor="text1"/>
          <w:sz w:val="24"/>
          <w:szCs w:val="24"/>
        </w:rPr>
        <w:t xml:space="preserve"> significant tool for more demonstrable collective action when management initiates major change and causes major disputes.</w:t>
      </w:r>
      <w:r w:rsidR="00F04268" w:rsidRPr="00F04268">
        <w:rPr>
          <w:rFonts w:ascii="Open Sans" w:hAnsi="Open Sans"/>
          <w:color w:val="000000"/>
          <w:sz w:val="20"/>
          <w:szCs w:val="20"/>
          <w:shd w:val="clear" w:color="auto" w:fill="FFFFFF"/>
        </w:rPr>
        <w:t xml:space="preserve"> </w:t>
      </w:r>
    </w:p>
    <w:p w14:paraId="5152B33D" w14:textId="77777777" w:rsidR="00A810B7" w:rsidRPr="00BE5F96" w:rsidRDefault="00A810B7" w:rsidP="00BE5F96">
      <w:pPr>
        <w:pStyle w:val="Heading1"/>
        <w:jc w:val="left"/>
        <w:rPr>
          <w:rFonts w:ascii="Arial" w:hAnsi="Arial" w:cs="Arial"/>
          <w:b/>
          <w:bCs/>
          <w:color w:val="000000" w:themeColor="text1"/>
          <w:sz w:val="24"/>
          <w:szCs w:val="24"/>
        </w:rPr>
      </w:pPr>
      <w:r w:rsidRPr="00BE5F96">
        <w:rPr>
          <w:rFonts w:ascii="Arial" w:hAnsi="Arial" w:cs="Arial"/>
          <w:b/>
          <w:bCs/>
          <w:color w:val="000000" w:themeColor="text1"/>
          <w:sz w:val="24"/>
          <w:szCs w:val="24"/>
        </w:rPr>
        <w:br w:type="page"/>
      </w:r>
    </w:p>
    <w:p w14:paraId="557BC105" w14:textId="6654767E" w:rsidR="00652F9B" w:rsidRPr="00BE5F96" w:rsidRDefault="00652F9B" w:rsidP="00BE5F96">
      <w:pPr>
        <w:pStyle w:val="Heading1"/>
        <w:jc w:val="center"/>
        <w:rPr>
          <w:rFonts w:ascii="Arial" w:hAnsi="Arial" w:cs="Arial"/>
          <w:b/>
          <w:bCs/>
          <w:color w:val="000000" w:themeColor="text1"/>
          <w:sz w:val="24"/>
          <w:szCs w:val="24"/>
        </w:rPr>
      </w:pPr>
      <w:bookmarkStart w:id="10" w:name="_Toc36762082"/>
      <w:r w:rsidRPr="00BE5F96">
        <w:rPr>
          <w:rFonts w:ascii="Arial" w:hAnsi="Arial" w:cs="Arial"/>
          <w:b/>
          <w:bCs/>
          <w:color w:val="000000" w:themeColor="text1"/>
          <w:sz w:val="24"/>
          <w:szCs w:val="24"/>
        </w:rPr>
        <w:lastRenderedPageBreak/>
        <w:t>4. Recommendations</w:t>
      </w:r>
      <w:bookmarkEnd w:id="10"/>
    </w:p>
    <w:p w14:paraId="2C2F7A42" w14:textId="3471F657" w:rsidR="00652F9B" w:rsidRPr="00BE5F96" w:rsidRDefault="00652F9B" w:rsidP="00BE5F96">
      <w:pPr>
        <w:jc w:val="left"/>
        <w:rPr>
          <w:rFonts w:ascii="Arial" w:hAnsi="Arial" w:cs="Arial"/>
          <w:b/>
          <w:bCs/>
          <w:color w:val="000000" w:themeColor="text1"/>
          <w:sz w:val="24"/>
          <w:szCs w:val="24"/>
        </w:rPr>
      </w:pPr>
    </w:p>
    <w:p w14:paraId="13044292" w14:textId="257AA226" w:rsidR="00652F9B" w:rsidRPr="00BE5F96" w:rsidRDefault="00652F9B" w:rsidP="00BE5F96">
      <w:pPr>
        <w:jc w:val="left"/>
        <w:rPr>
          <w:rFonts w:ascii="Arial" w:hAnsi="Arial" w:cs="Arial"/>
          <w:b/>
          <w:bCs/>
          <w:color w:val="000000" w:themeColor="text1"/>
          <w:sz w:val="24"/>
          <w:szCs w:val="24"/>
        </w:rPr>
      </w:pPr>
    </w:p>
    <w:p w14:paraId="6CAB4DBD" w14:textId="34505961" w:rsidR="00652F9B" w:rsidRDefault="00841E19" w:rsidP="00841E19">
      <w:pPr>
        <w:ind w:firstLine="360"/>
        <w:jc w:val="left"/>
        <w:rPr>
          <w:rFonts w:ascii="Arial" w:hAnsi="Arial" w:cs="Arial"/>
          <w:color w:val="000000" w:themeColor="text1"/>
          <w:sz w:val="24"/>
          <w:szCs w:val="24"/>
        </w:rPr>
      </w:pPr>
      <w:r w:rsidRPr="00841E19">
        <w:rPr>
          <w:rFonts w:ascii="Arial" w:hAnsi="Arial" w:cs="Arial"/>
          <w:color w:val="000000" w:themeColor="text1"/>
          <w:sz w:val="24"/>
          <w:szCs w:val="24"/>
        </w:rPr>
        <w:t>Changes in new legislation, competition or the business environment may require a new culture</w:t>
      </w:r>
      <w:r>
        <w:rPr>
          <w:rFonts w:ascii="Arial" w:hAnsi="Arial" w:cs="Arial"/>
          <w:color w:val="000000" w:themeColor="text1"/>
          <w:sz w:val="24"/>
          <w:szCs w:val="24"/>
        </w:rPr>
        <w:t xml:space="preserve"> for that author is recommending keeping their culture update. </w:t>
      </w:r>
    </w:p>
    <w:p w14:paraId="0981BC6D" w14:textId="5A917161" w:rsidR="00841E19" w:rsidRDefault="00841E19" w:rsidP="00841E19">
      <w:pPr>
        <w:ind w:firstLine="360"/>
        <w:jc w:val="left"/>
        <w:rPr>
          <w:rFonts w:ascii="Arial" w:hAnsi="Arial" w:cs="Arial"/>
          <w:color w:val="000000" w:themeColor="text1"/>
          <w:sz w:val="24"/>
          <w:szCs w:val="24"/>
        </w:rPr>
      </w:pPr>
      <w:r w:rsidRPr="00841E19">
        <w:rPr>
          <w:rFonts w:ascii="Arial" w:hAnsi="Arial" w:cs="Arial"/>
          <w:color w:val="000000" w:themeColor="text1"/>
          <w:sz w:val="24"/>
          <w:szCs w:val="24"/>
        </w:rPr>
        <w:t>They might need to adjust the whole set of corporate values and expectations</w:t>
      </w:r>
      <w:r>
        <w:rPr>
          <w:rFonts w:ascii="Arial" w:hAnsi="Arial" w:cs="Arial"/>
          <w:color w:val="000000" w:themeColor="text1"/>
          <w:sz w:val="24"/>
          <w:szCs w:val="24"/>
        </w:rPr>
        <w:t xml:space="preserve"> if they want</w:t>
      </w:r>
      <w:r w:rsidRPr="00841E19">
        <w:rPr>
          <w:rFonts w:ascii="Arial" w:hAnsi="Arial" w:cs="Arial"/>
          <w:color w:val="000000" w:themeColor="text1"/>
          <w:sz w:val="24"/>
          <w:szCs w:val="24"/>
        </w:rPr>
        <w:t xml:space="preserve"> the company </w:t>
      </w:r>
      <w:r>
        <w:rPr>
          <w:rFonts w:ascii="Arial" w:hAnsi="Arial" w:cs="Arial"/>
          <w:color w:val="000000" w:themeColor="text1"/>
          <w:sz w:val="24"/>
          <w:szCs w:val="24"/>
        </w:rPr>
        <w:t>to evolve</w:t>
      </w:r>
      <w:r w:rsidRPr="00841E19">
        <w:rPr>
          <w:rFonts w:ascii="Arial" w:hAnsi="Arial" w:cs="Arial"/>
          <w:color w:val="000000" w:themeColor="text1"/>
          <w:sz w:val="24"/>
          <w:szCs w:val="24"/>
        </w:rPr>
        <w:t xml:space="preserve"> and survive</w:t>
      </w:r>
      <w:r>
        <w:rPr>
          <w:rFonts w:ascii="Arial" w:hAnsi="Arial" w:cs="Arial"/>
          <w:color w:val="000000" w:themeColor="text1"/>
          <w:sz w:val="24"/>
          <w:szCs w:val="24"/>
        </w:rPr>
        <w:t>.</w:t>
      </w:r>
    </w:p>
    <w:p w14:paraId="5EA42C56" w14:textId="77777777" w:rsidR="00841E19" w:rsidRPr="00841E19" w:rsidRDefault="00841E19" w:rsidP="00841E19">
      <w:pPr>
        <w:ind w:firstLine="360"/>
        <w:jc w:val="left"/>
        <w:rPr>
          <w:rFonts w:ascii="Arial" w:hAnsi="Arial" w:cs="Arial"/>
          <w:color w:val="000000" w:themeColor="text1"/>
          <w:sz w:val="24"/>
          <w:szCs w:val="24"/>
        </w:rPr>
      </w:pPr>
    </w:p>
    <w:p w14:paraId="57CF3960" w14:textId="77777777" w:rsidR="00652F9B" w:rsidRPr="00BE5F96" w:rsidRDefault="00652F9B" w:rsidP="00BE5F96">
      <w:pPr>
        <w:jc w:val="left"/>
        <w:rPr>
          <w:rFonts w:ascii="Arial" w:hAnsi="Arial" w:cs="Arial"/>
          <w:b/>
          <w:bCs/>
          <w:color w:val="000000" w:themeColor="text1"/>
          <w:sz w:val="24"/>
          <w:szCs w:val="24"/>
        </w:rPr>
      </w:pPr>
    </w:p>
    <w:p w14:paraId="55270916" w14:textId="77777777" w:rsidR="00A810B7" w:rsidRPr="00BE5F96" w:rsidRDefault="00A810B7" w:rsidP="00BE5F96">
      <w:pPr>
        <w:pStyle w:val="Heading1"/>
        <w:jc w:val="left"/>
        <w:rPr>
          <w:rFonts w:ascii="Arial" w:hAnsi="Arial" w:cs="Arial"/>
          <w:b/>
          <w:bCs/>
          <w:color w:val="000000" w:themeColor="text1"/>
          <w:sz w:val="24"/>
          <w:szCs w:val="24"/>
        </w:rPr>
      </w:pPr>
      <w:r w:rsidRPr="00BE5F96">
        <w:rPr>
          <w:rFonts w:ascii="Arial" w:hAnsi="Arial" w:cs="Arial"/>
          <w:b/>
          <w:bCs/>
          <w:color w:val="000000" w:themeColor="text1"/>
          <w:sz w:val="24"/>
          <w:szCs w:val="24"/>
        </w:rPr>
        <w:br w:type="page"/>
      </w:r>
    </w:p>
    <w:p w14:paraId="07A8C26C" w14:textId="2A4C88C0" w:rsidR="00652F9B" w:rsidRPr="00BE5F96" w:rsidRDefault="00652F9B" w:rsidP="00BE5F96">
      <w:pPr>
        <w:pStyle w:val="Heading1"/>
        <w:jc w:val="center"/>
        <w:rPr>
          <w:rFonts w:ascii="Arial" w:hAnsi="Arial" w:cs="Arial"/>
          <w:b/>
          <w:bCs/>
          <w:color w:val="000000" w:themeColor="text1"/>
          <w:sz w:val="24"/>
          <w:szCs w:val="24"/>
        </w:rPr>
      </w:pPr>
      <w:bookmarkStart w:id="11" w:name="_Toc36762083"/>
      <w:r w:rsidRPr="00BE5F96">
        <w:rPr>
          <w:rFonts w:ascii="Arial" w:hAnsi="Arial" w:cs="Arial"/>
          <w:b/>
          <w:bCs/>
          <w:color w:val="000000" w:themeColor="text1"/>
          <w:sz w:val="24"/>
          <w:szCs w:val="24"/>
        </w:rPr>
        <w:lastRenderedPageBreak/>
        <w:t>5. Appendices</w:t>
      </w:r>
      <w:bookmarkEnd w:id="11"/>
    </w:p>
    <w:p w14:paraId="7921CF96" w14:textId="2125A41B" w:rsidR="00652F9B" w:rsidRPr="00BE5F96" w:rsidRDefault="00652F9B" w:rsidP="00BE5F96">
      <w:pPr>
        <w:jc w:val="left"/>
        <w:rPr>
          <w:rFonts w:ascii="Arial" w:hAnsi="Arial" w:cs="Arial"/>
          <w:b/>
          <w:bCs/>
          <w:color w:val="000000" w:themeColor="text1"/>
          <w:sz w:val="24"/>
          <w:szCs w:val="24"/>
        </w:rPr>
      </w:pPr>
    </w:p>
    <w:p w14:paraId="3C1567F7" w14:textId="1C424580" w:rsidR="00652F9B" w:rsidRPr="00BE5F96" w:rsidRDefault="00652F9B" w:rsidP="00BE5F96">
      <w:pPr>
        <w:jc w:val="left"/>
        <w:rPr>
          <w:rFonts w:ascii="Arial" w:hAnsi="Arial" w:cs="Arial"/>
          <w:b/>
          <w:bCs/>
          <w:color w:val="000000" w:themeColor="text1"/>
          <w:sz w:val="24"/>
          <w:szCs w:val="24"/>
        </w:rPr>
      </w:pPr>
    </w:p>
    <w:p w14:paraId="1C04AA09" w14:textId="05CEDEDE" w:rsidR="00A212C8" w:rsidRDefault="003225C9" w:rsidP="00BE5F96">
      <w:pPr>
        <w:jc w:val="left"/>
        <w:rPr>
          <w:rFonts w:ascii="Arial" w:hAnsi="Arial" w:cs="Arial"/>
          <w:b/>
          <w:bCs/>
          <w:color w:val="000000" w:themeColor="text1"/>
          <w:sz w:val="24"/>
          <w:szCs w:val="24"/>
        </w:rPr>
      </w:pPr>
      <w:r>
        <w:rPr>
          <w:rFonts w:ascii="Arial" w:hAnsi="Arial" w:cs="Arial"/>
          <w:b/>
          <w:bCs/>
          <w:color w:val="000000" w:themeColor="text1"/>
          <w:sz w:val="24"/>
          <w:szCs w:val="24"/>
        </w:rPr>
        <w:t>1.</w:t>
      </w:r>
      <w:r w:rsidR="00A212C8">
        <w:rPr>
          <w:rFonts w:ascii="Arial" w:hAnsi="Arial" w:cs="Arial"/>
          <w:b/>
          <w:bCs/>
          <w:color w:val="000000" w:themeColor="text1"/>
          <w:sz w:val="24"/>
          <w:szCs w:val="24"/>
        </w:rPr>
        <w:t xml:space="preserve"> Culture</w:t>
      </w:r>
    </w:p>
    <w:p w14:paraId="35710004" w14:textId="728CCE9A" w:rsidR="00652F9B" w:rsidRPr="00BE5F96" w:rsidRDefault="00A212C8" w:rsidP="00A212C8">
      <w:pPr>
        <w:jc w:val="center"/>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1C282C7D" wp14:editId="5B21B69A">
            <wp:extent cx="5953125" cy="2228850"/>
            <wp:effectExtent l="0" t="0" r="0" b="0"/>
            <wp:docPr id="2" name="Picture 2"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ulture.PNG"/>
                    <pic:cNvPicPr/>
                  </pic:nvPicPr>
                  <pic:blipFill>
                    <a:blip r:embed="rId11">
                      <a:extLst>
                        <a:ext uri="{28A0092B-C50C-407E-A947-70E740481C1C}">
                          <a14:useLocalDpi xmlns:a14="http://schemas.microsoft.com/office/drawing/2010/main" val="0"/>
                        </a:ext>
                      </a:extLst>
                    </a:blip>
                    <a:stretch>
                      <a:fillRect/>
                    </a:stretch>
                  </pic:blipFill>
                  <pic:spPr>
                    <a:xfrm>
                      <a:off x="0" y="0"/>
                      <a:ext cx="5953988" cy="2229173"/>
                    </a:xfrm>
                    <a:prstGeom prst="rect">
                      <a:avLst/>
                    </a:prstGeom>
                  </pic:spPr>
                </pic:pic>
              </a:graphicData>
            </a:graphic>
          </wp:inline>
        </w:drawing>
      </w:r>
    </w:p>
    <w:p w14:paraId="4D47DE23" w14:textId="21449116" w:rsidR="00652F9B" w:rsidRDefault="00652F9B" w:rsidP="00BE5F96">
      <w:pPr>
        <w:jc w:val="left"/>
        <w:rPr>
          <w:rFonts w:ascii="Arial" w:hAnsi="Arial" w:cs="Arial"/>
          <w:b/>
          <w:bCs/>
          <w:color w:val="000000" w:themeColor="text1"/>
          <w:sz w:val="24"/>
          <w:szCs w:val="24"/>
        </w:rPr>
      </w:pPr>
    </w:p>
    <w:p w14:paraId="5E7EC3FE" w14:textId="4031E0A8" w:rsidR="000E723F" w:rsidRDefault="000E723F" w:rsidP="00BE5F96">
      <w:pPr>
        <w:jc w:val="left"/>
        <w:rPr>
          <w:rFonts w:ascii="Arial" w:hAnsi="Arial" w:cs="Arial"/>
          <w:b/>
          <w:bCs/>
          <w:color w:val="000000" w:themeColor="text1"/>
          <w:sz w:val="24"/>
          <w:szCs w:val="24"/>
        </w:rPr>
      </w:pPr>
    </w:p>
    <w:p w14:paraId="548470C3" w14:textId="705D9348" w:rsidR="000E723F" w:rsidRDefault="000E723F" w:rsidP="00BE5F96">
      <w:pPr>
        <w:jc w:val="left"/>
        <w:rPr>
          <w:rFonts w:ascii="Arial" w:hAnsi="Arial" w:cs="Arial"/>
          <w:b/>
          <w:bCs/>
          <w:color w:val="000000" w:themeColor="text1"/>
          <w:sz w:val="24"/>
          <w:szCs w:val="24"/>
        </w:rPr>
      </w:pPr>
      <w:r>
        <w:rPr>
          <w:rFonts w:ascii="Arial" w:hAnsi="Arial" w:cs="Arial"/>
          <w:b/>
          <w:bCs/>
          <w:color w:val="000000" w:themeColor="text1"/>
          <w:sz w:val="24"/>
          <w:szCs w:val="24"/>
        </w:rPr>
        <w:t xml:space="preserve">2. </w:t>
      </w:r>
      <w:proofErr w:type="spellStart"/>
      <w:r>
        <w:rPr>
          <w:rFonts w:ascii="Arial" w:hAnsi="Arial" w:cs="Arial"/>
          <w:b/>
          <w:bCs/>
          <w:color w:val="000000" w:themeColor="text1"/>
          <w:sz w:val="24"/>
          <w:szCs w:val="24"/>
        </w:rPr>
        <w:t>Handy’s</w:t>
      </w:r>
      <w:proofErr w:type="spellEnd"/>
      <w:r>
        <w:rPr>
          <w:rFonts w:ascii="Arial" w:hAnsi="Arial" w:cs="Arial"/>
          <w:b/>
          <w:bCs/>
          <w:color w:val="000000" w:themeColor="text1"/>
          <w:sz w:val="24"/>
          <w:szCs w:val="24"/>
        </w:rPr>
        <w:t xml:space="preserve"> 4 Classes of Culture</w:t>
      </w:r>
    </w:p>
    <w:p w14:paraId="3837AB30" w14:textId="38742446" w:rsidR="00A212C8" w:rsidRDefault="000E723F" w:rsidP="00BE5F96">
      <w:pPr>
        <w:jc w:val="left"/>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5AA07263" wp14:editId="76E3EC32">
            <wp:extent cx="6099175" cy="2802255"/>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xresdefault.jpg"/>
                    <pic:cNvPicPr/>
                  </pic:nvPicPr>
                  <pic:blipFill>
                    <a:blip r:embed="rId12">
                      <a:extLst>
                        <a:ext uri="{28A0092B-C50C-407E-A947-70E740481C1C}">
                          <a14:useLocalDpi xmlns:a14="http://schemas.microsoft.com/office/drawing/2010/main" val="0"/>
                        </a:ext>
                      </a:extLst>
                    </a:blip>
                    <a:stretch>
                      <a:fillRect/>
                    </a:stretch>
                  </pic:blipFill>
                  <pic:spPr>
                    <a:xfrm>
                      <a:off x="0" y="0"/>
                      <a:ext cx="6099175" cy="2802255"/>
                    </a:xfrm>
                    <a:prstGeom prst="rect">
                      <a:avLst/>
                    </a:prstGeom>
                  </pic:spPr>
                </pic:pic>
              </a:graphicData>
            </a:graphic>
          </wp:inline>
        </w:drawing>
      </w:r>
    </w:p>
    <w:p w14:paraId="4D64378A" w14:textId="18B38778" w:rsidR="00A212C8" w:rsidRDefault="00A212C8" w:rsidP="00BE5F96">
      <w:pPr>
        <w:jc w:val="left"/>
        <w:rPr>
          <w:rFonts w:ascii="Arial" w:hAnsi="Arial" w:cs="Arial"/>
          <w:b/>
          <w:bCs/>
          <w:color w:val="000000" w:themeColor="text1"/>
          <w:sz w:val="24"/>
          <w:szCs w:val="24"/>
        </w:rPr>
      </w:pPr>
    </w:p>
    <w:p w14:paraId="3A60D45F" w14:textId="4FDD6011" w:rsidR="00A212C8" w:rsidRDefault="000E723F" w:rsidP="00BE5F96">
      <w:pPr>
        <w:jc w:val="left"/>
        <w:rPr>
          <w:rFonts w:ascii="Arial" w:hAnsi="Arial" w:cs="Arial"/>
          <w:b/>
          <w:bCs/>
          <w:color w:val="000000" w:themeColor="text1"/>
          <w:sz w:val="24"/>
          <w:szCs w:val="24"/>
        </w:rPr>
      </w:pPr>
      <w:r>
        <w:rPr>
          <w:rFonts w:ascii="Arial" w:hAnsi="Arial" w:cs="Arial"/>
          <w:b/>
          <w:bCs/>
          <w:color w:val="000000" w:themeColor="text1"/>
          <w:sz w:val="24"/>
          <w:szCs w:val="24"/>
        </w:rPr>
        <w:t xml:space="preserve">3. </w:t>
      </w:r>
      <w:r w:rsidR="00F018C4">
        <w:rPr>
          <w:rFonts w:ascii="Arial" w:hAnsi="Arial" w:cs="Arial"/>
          <w:b/>
          <w:bCs/>
          <w:color w:val="000000" w:themeColor="text1"/>
          <w:sz w:val="24"/>
          <w:szCs w:val="24"/>
        </w:rPr>
        <w:t>Edgar Schein’s Culture Framework</w:t>
      </w:r>
    </w:p>
    <w:p w14:paraId="7ABB5167" w14:textId="77777777" w:rsidR="00F018C4" w:rsidRDefault="00F018C4" w:rsidP="00BE5F96">
      <w:pPr>
        <w:jc w:val="left"/>
        <w:rPr>
          <w:rFonts w:ascii="Arial" w:hAnsi="Arial" w:cs="Arial"/>
          <w:b/>
          <w:bCs/>
          <w:color w:val="000000" w:themeColor="text1"/>
          <w:sz w:val="24"/>
          <w:szCs w:val="24"/>
        </w:rPr>
      </w:pPr>
    </w:p>
    <w:p w14:paraId="751F1EA0" w14:textId="29F52FD0" w:rsidR="00A212C8" w:rsidRDefault="00F018C4" w:rsidP="00BE5F96">
      <w:pPr>
        <w:jc w:val="left"/>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3E380EA9" wp14:editId="08A44DD2">
            <wp:extent cx="6099175" cy="204787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ein-1.png"/>
                    <pic:cNvPicPr/>
                  </pic:nvPicPr>
                  <pic:blipFill>
                    <a:blip r:embed="rId13">
                      <a:extLst>
                        <a:ext uri="{28A0092B-C50C-407E-A947-70E740481C1C}">
                          <a14:useLocalDpi xmlns:a14="http://schemas.microsoft.com/office/drawing/2010/main" val="0"/>
                        </a:ext>
                      </a:extLst>
                    </a:blip>
                    <a:stretch>
                      <a:fillRect/>
                    </a:stretch>
                  </pic:blipFill>
                  <pic:spPr>
                    <a:xfrm>
                      <a:off x="0" y="0"/>
                      <a:ext cx="6099175" cy="2047875"/>
                    </a:xfrm>
                    <a:prstGeom prst="rect">
                      <a:avLst/>
                    </a:prstGeom>
                  </pic:spPr>
                </pic:pic>
              </a:graphicData>
            </a:graphic>
          </wp:inline>
        </w:drawing>
      </w:r>
    </w:p>
    <w:p w14:paraId="45F0BFFC" w14:textId="40020BB3" w:rsidR="00A212C8" w:rsidRDefault="00A212C8" w:rsidP="00BE5F96">
      <w:pPr>
        <w:jc w:val="left"/>
        <w:rPr>
          <w:rFonts w:ascii="Arial" w:hAnsi="Arial" w:cs="Arial"/>
          <w:b/>
          <w:bCs/>
          <w:color w:val="000000" w:themeColor="text1"/>
          <w:sz w:val="24"/>
          <w:szCs w:val="24"/>
        </w:rPr>
      </w:pPr>
    </w:p>
    <w:p w14:paraId="2987B41C" w14:textId="56156718" w:rsidR="00A212C8" w:rsidRDefault="00A212C8" w:rsidP="00BE5F96">
      <w:pPr>
        <w:jc w:val="left"/>
        <w:rPr>
          <w:rFonts w:ascii="Arial" w:hAnsi="Arial" w:cs="Arial"/>
          <w:b/>
          <w:bCs/>
          <w:color w:val="000000" w:themeColor="text1"/>
          <w:sz w:val="24"/>
          <w:szCs w:val="24"/>
        </w:rPr>
      </w:pPr>
    </w:p>
    <w:p w14:paraId="0E20E428" w14:textId="6CCF8FA9" w:rsidR="00A212C8" w:rsidRDefault="00735825" w:rsidP="00BE5F96">
      <w:pPr>
        <w:jc w:val="left"/>
        <w:rPr>
          <w:rFonts w:ascii="Arial" w:hAnsi="Arial" w:cs="Arial"/>
          <w:b/>
          <w:bCs/>
          <w:color w:val="000000" w:themeColor="text1"/>
          <w:sz w:val="24"/>
          <w:szCs w:val="24"/>
        </w:rPr>
      </w:pPr>
      <w:r>
        <w:rPr>
          <w:rFonts w:ascii="Arial" w:hAnsi="Arial" w:cs="Arial"/>
          <w:b/>
          <w:bCs/>
          <w:color w:val="000000" w:themeColor="text1"/>
          <w:sz w:val="24"/>
          <w:szCs w:val="24"/>
        </w:rPr>
        <w:lastRenderedPageBreak/>
        <w:t xml:space="preserve">4. </w:t>
      </w:r>
      <w:r w:rsidRPr="00735825">
        <w:rPr>
          <w:rFonts w:ascii="Arial" w:hAnsi="Arial" w:cs="Arial"/>
          <w:b/>
          <w:bCs/>
          <w:color w:val="000000" w:themeColor="text1"/>
          <w:sz w:val="24"/>
          <w:szCs w:val="24"/>
        </w:rPr>
        <w:t>Deal and Kennedy's cultural model</w:t>
      </w:r>
    </w:p>
    <w:p w14:paraId="71C732D0" w14:textId="01F54F7A" w:rsidR="00735825" w:rsidRDefault="00735825" w:rsidP="00BE5F96">
      <w:pPr>
        <w:jc w:val="left"/>
        <w:rPr>
          <w:rFonts w:ascii="Arial" w:hAnsi="Arial" w:cs="Arial"/>
          <w:b/>
          <w:bCs/>
          <w:color w:val="000000" w:themeColor="text1"/>
          <w:sz w:val="24"/>
          <w:szCs w:val="24"/>
        </w:rPr>
      </w:pPr>
    </w:p>
    <w:p w14:paraId="3AF69CD0" w14:textId="44C1384A" w:rsidR="00735825" w:rsidRDefault="00735825" w:rsidP="00BE5F96">
      <w:pPr>
        <w:jc w:val="left"/>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43994D38" wp14:editId="2504F1DD">
            <wp:extent cx="6099175" cy="2009775"/>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111.PNG"/>
                    <pic:cNvPicPr/>
                  </pic:nvPicPr>
                  <pic:blipFill>
                    <a:blip r:embed="rId14">
                      <a:extLst>
                        <a:ext uri="{28A0092B-C50C-407E-A947-70E740481C1C}">
                          <a14:useLocalDpi xmlns:a14="http://schemas.microsoft.com/office/drawing/2010/main" val="0"/>
                        </a:ext>
                      </a:extLst>
                    </a:blip>
                    <a:stretch>
                      <a:fillRect/>
                    </a:stretch>
                  </pic:blipFill>
                  <pic:spPr>
                    <a:xfrm>
                      <a:off x="0" y="0"/>
                      <a:ext cx="6099175" cy="2009775"/>
                    </a:xfrm>
                    <a:prstGeom prst="rect">
                      <a:avLst/>
                    </a:prstGeom>
                  </pic:spPr>
                </pic:pic>
              </a:graphicData>
            </a:graphic>
          </wp:inline>
        </w:drawing>
      </w:r>
    </w:p>
    <w:p w14:paraId="321A7B88" w14:textId="103804B5" w:rsidR="00A212C8" w:rsidRDefault="007D0D7D" w:rsidP="00BE5F96">
      <w:pPr>
        <w:jc w:val="left"/>
        <w:rPr>
          <w:rFonts w:ascii="Arial" w:hAnsi="Arial" w:cs="Arial"/>
          <w:b/>
          <w:bCs/>
          <w:color w:val="000000" w:themeColor="text1"/>
          <w:sz w:val="24"/>
          <w:szCs w:val="24"/>
          <w:lang w:val="en-GB"/>
        </w:rPr>
      </w:pPr>
      <w:r w:rsidRPr="007D0D7D">
        <w:rPr>
          <w:rFonts w:ascii="Arial" w:hAnsi="Arial" w:cs="Arial"/>
          <w:b/>
          <w:bCs/>
          <w:color w:val="000000" w:themeColor="text1"/>
          <w:sz w:val="24"/>
          <w:szCs w:val="24"/>
          <w:lang w:val="en-GB"/>
        </w:rPr>
        <w:t>5. The four-factor menu of practices used in British Airways in 1984 – 1985</w:t>
      </w:r>
    </w:p>
    <w:p w14:paraId="50194E59" w14:textId="33301EEC" w:rsidR="007D0D7D" w:rsidRDefault="007D0D7D" w:rsidP="00BE5F96">
      <w:pPr>
        <w:jc w:val="left"/>
        <w:rPr>
          <w:rFonts w:ascii="Arial" w:hAnsi="Arial" w:cs="Arial"/>
          <w:b/>
          <w:bCs/>
          <w:color w:val="000000" w:themeColor="text1"/>
          <w:sz w:val="24"/>
          <w:szCs w:val="24"/>
          <w:lang w:val="en-GB"/>
        </w:rPr>
      </w:pPr>
      <w:r>
        <w:rPr>
          <w:rFonts w:ascii="Arial" w:hAnsi="Arial" w:cs="Arial"/>
          <w:b/>
          <w:bCs/>
          <w:noProof/>
          <w:color w:val="000000" w:themeColor="text1"/>
          <w:sz w:val="24"/>
          <w:szCs w:val="24"/>
          <w:lang w:val="en-GB"/>
        </w:rPr>
        <w:drawing>
          <wp:inline distT="0" distB="0" distL="0" distR="0" wp14:anchorId="581F0EBD" wp14:editId="2AC1A612">
            <wp:extent cx="6048375" cy="66675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bb l,m.PNG"/>
                    <pic:cNvPicPr/>
                  </pic:nvPicPr>
                  <pic:blipFill>
                    <a:blip r:embed="rId15">
                      <a:extLst>
                        <a:ext uri="{28A0092B-C50C-407E-A947-70E740481C1C}">
                          <a14:useLocalDpi xmlns:a14="http://schemas.microsoft.com/office/drawing/2010/main" val="0"/>
                        </a:ext>
                      </a:extLst>
                    </a:blip>
                    <a:stretch>
                      <a:fillRect/>
                    </a:stretch>
                  </pic:blipFill>
                  <pic:spPr>
                    <a:xfrm>
                      <a:off x="0" y="0"/>
                      <a:ext cx="6049222" cy="6668434"/>
                    </a:xfrm>
                    <a:prstGeom prst="rect">
                      <a:avLst/>
                    </a:prstGeom>
                  </pic:spPr>
                </pic:pic>
              </a:graphicData>
            </a:graphic>
          </wp:inline>
        </w:drawing>
      </w:r>
    </w:p>
    <w:p w14:paraId="1B6A54D0" w14:textId="77777777" w:rsidR="007D0D7D" w:rsidRPr="007D0D7D" w:rsidRDefault="007D0D7D" w:rsidP="00BE5F96">
      <w:pPr>
        <w:jc w:val="left"/>
        <w:rPr>
          <w:rFonts w:ascii="Arial" w:hAnsi="Arial" w:cs="Arial"/>
          <w:b/>
          <w:bCs/>
          <w:color w:val="000000" w:themeColor="text1"/>
          <w:sz w:val="24"/>
          <w:szCs w:val="24"/>
        </w:rPr>
      </w:pPr>
    </w:p>
    <w:p w14:paraId="0AF7C1EB" w14:textId="5DD71628" w:rsidR="00A212C8" w:rsidRDefault="00A212C8" w:rsidP="00BE5F96">
      <w:pPr>
        <w:jc w:val="left"/>
        <w:rPr>
          <w:rFonts w:ascii="Arial" w:hAnsi="Arial" w:cs="Arial"/>
          <w:b/>
          <w:bCs/>
          <w:color w:val="000000" w:themeColor="text1"/>
          <w:sz w:val="24"/>
          <w:szCs w:val="24"/>
        </w:rPr>
      </w:pPr>
    </w:p>
    <w:p w14:paraId="1F79E8CE" w14:textId="36949150" w:rsidR="00A212C8" w:rsidRDefault="00A212C8" w:rsidP="00BE5F96">
      <w:pPr>
        <w:jc w:val="left"/>
        <w:rPr>
          <w:rFonts w:ascii="Arial" w:hAnsi="Arial" w:cs="Arial"/>
          <w:b/>
          <w:bCs/>
          <w:color w:val="000000" w:themeColor="text1"/>
          <w:sz w:val="24"/>
          <w:szCs w:val="24"/>
        </w:rPr>
      </w:pPr>
    </w:p>
    <w:p w14:paraId="434CC191" w14:textId="150DCFF5" w:rsidR="00A212C8" w:rsidRDefault="00A212C8" w:rsidP="00BE5F96">
      <w:pPr>
        <w:jc w:val="left"/>
        <w:rPr>
          <w:rFonts w:ascii="Arial" w:hAnsi="Arial" w:cs="Arial"/>
          <w:b/>
          <w:bCs/>
          <w:color w:val="000000" w:themeColor="text1"/>
          <w:sz w:val="24"/>
          <w:szCs w:val="24"/>
        </w:rPr>
      </w:pPr>
    </w:p>
    <w:p w14:paraId="19FB8008" w14:textId="0AF42E70" w:rsidR="00A212C8" w:rsidRDefault="00A212C8" w:rsidP="00BE5F96">
      <w:pPr>
        <w:jc w:val="left"/>
        <w:rPr>
          <w:rFonts w:ascii="Arial" w:hAnsi="Arial" w:cs="Arial"/>
          <w:b/>
          <w:bCs/>
          <w:color w:val="000000" w:themeColor="text1"/>
          <w:sz w:val="24"/>
          <w:szCs w:val="24"/>
        </w:rPr>
      </w:pPr>
    </w:p>
    <w:p w14:paraId="1634AD65" w14:textId="7DECA92B" w:rsidR="00A212C8" w:rsidRDefault="00A212C8" w:rsidP="00BE5F96">
      <w:pPr>
        <w:jc w:val="left"/>
        <w:rPr>
          <w:rFonts w:ascii="Arial" w:hAnsi="Arial" w:cs="Arial"/>
          <w:b/>
          <w:bCs/>
          <w:color w:val="000000" w:themeColor="text1"/>
          <w:sz w:val="24"/>
          <w:szCs w:val="24"/>
        </w:rPr>
      </w:pPr>
    </w:p>
    <w:p w14:paraId="7B22E0A3" w14:textId="0410BD89" w:rsidR="00A212C8" w:rsidRDefault="00A212C8" w:rsidP="00BE5F96">
      <w:pPr>
        <w:jc w:val="left"/>
        <w:rPr>
          <w:rFonts w:ascii="Arial" w:hAnsi="Arial" w:cs="Arial"/>
          <w:b/>
          <w:bCs/>
          <w:color w:val="000000" w:themeColor="text1"/>
          <w:sz w:val="24"/>
          <w:szCs w:val="24"/>
        </w:rPr>
      </w:pPr>
    </w:p>
    <w:p w14:paraId="1143EF0A" w14:textId="77777777" w:rsidR="00A212C8" w:rsidRPr="00BE5F96" w:rsidRDefault="00A212C8" w:rsidP="00BE5F96">
      <w:pPr>
        <w:jc w:val="left"/>
        <w:rPr>
          <w:rFonts w:ascii="Arial" w:hAnsi="Arial" w:cs="Arial"/>
          <w:b/>
          <w:bCs/>
          <w:color w:val="000000" w:themeColor="text1"/>
          <w:sz w:val="24"/>
          <w:szCs w:val="24"/>
        </w:rPr>
      </w:pPr>
    </w:p>
    <w:p w14:paraId="15499D9C" w14:textId="77777777" w:rsidR="00A810B7" w:rsidRPr="00BE5F96" w:rsidRDefault="00A810B7" w:rsidP="00A212C8">
      <w:pPr>
        <w:pStyle w:val="Heading1"/>
        <w:jc w:val="both"/>
        <w:rPr>
          <w:rFonts w:ascii="Arial" w:hAnsi="Arial" w:cs="Arial"/>
          <w:b/>
          <w:bCs/>
          <w:color w:val="000000" w:themeColor="text1"/>
          <w:sz w:val="24"/>
          <w:szCs w:val="24"/>
        </w:rPr>
      </w:pPr>
      <w:r w:rsidRPr="00BE5F96">
        <w:rPr>
          <w:rFonts w:ascii="Arial" w:hAnsi="Arial" w:cs="Arial"/>
          <w:b/>
          <w:bCs/>
          <w:color w:val="000000" w:themeColor="text1"/>
          <w:sz w:val="24"/>
          <w:szCs w:val="24"/>
        </w:rPr>
        <w:br w:type="page"/>
      </w:r>
    </w:p>
    <w:p w14:paraId="54235985" w14:textId="3C3D433F" w:rsidR="00BF2285" w:rsidRPr="00BE5F96" w:rsidRDefault="00652F9B" w:rsidP="00BE5F96">
      <w:pPr>
        <w:pStyle w:val="Heading1"/>
        <w:jc w:val="center"/>
        <w:rPr>
          <w:rFonts w:ascii="Arial" w:hAnsi="Arial" w:cs="Arial"/>
          <w:b/>
          <w:bCs/>
          <w:color w:val="000000" w:themeColor="text1"/>
          <w:sz w:val="24"/>
          <w:szCs w:val="24"/>
        </w:rPr>
      </w:pPr>
      <w:bookmarkStart w:id="12" w:name="_Toc36762084"/>
      <w:r w:rsidRPr="00BE5F96">
        <w:rPr>
          <w:rFonts w:ascii="Arial" w:hAnsi="Arial" w:cs="Arial"/>
          <w:b/>
          <w:bCs/>
          <w:color w:val="000000" w:themeColor="text1"/>
          <w:sz w:val="24"/>
          <w:szCs w:val="24"/>
        </w:rPr>
        <w:lastRenderedPageBreak/>
        <w:t>6. Reference List</w:t>
      </w:r>
      <w:bookmarkEnd w:id="12"/>
    </w:p>
    <w:p w14:paraId="00DFA502" w14:textId="1EC9F82C" w:rsidR="00652F9B" w:rsidRPr="00BE5F96" w:rsidRDefault="00652F9B" w:rsidP="00BE5F96">
      <w:pPr>
        <w:jc w:val="left"/>
        <w:rPr>
          <w:rFonts w:ascii="Arial" w:hAnsi="Arial" w:cs="Arial"/>
          <w:b/>
          <w:bCs/>
          <w:color w:val="000000" w:themeColor="text1"/>
          <w:sz w:val="24"/>
          <w:szCs w:val="24"/>
        </w:rPr>
      </w:pPr>
    </w:p>
    <w:p w14:paraId="45427D89" w14:textId="0AC87408" w:rsidR="00652F9B" w:rsidRPr="00AD277C" w:rsidRDefault="00AD277C" w:rsidP="00AD277C">
      <w:pPr>
        <w:pStyle w:val="ListParagraph"/>
        <w:numPr>
          <w:ilvl w:val="0"/>
          <w:numId w:val="1"/>
        </w:numPr>
        <w:jc w:val="left"/>
        <w:rPr>
          <w:rFonts w:ascii="Arial" w:hAnsi="Arial" w:cs="Arial"/>
          <w:color w:val="000000" w:themeColor="text1"/>
          <w:sz w:val="24"/>
          <w:szCs w:val="24"/>
        </w:rPr>
      </w:pPr>
      <w:r w:rsidRPr="00AD277C">
        <w:rPr>
          <w:rFonts w:ascii="Arial" w:hAnsi="Arial" w:cs="Arial"/>
          <w:color w:val="000000"/>
          <w:sz w:val="20"/>
          <w:szCs w:val="20"/>
          <w:shd w:val="clear" w:color="auto" w:fill="FFFFFF"/>
        </w:rPr>
        <w:t>Encyclopedia Britannica. 2019. </w:t>
      </w:r>
      <w:r w:rsidRPr="00AD277C">
        <w:rPr>
          <w:rFonts w:ascii="Arial" w:hAnsi="Arial" w:cs="Arial"/>
          <w:i/>
          <w:iCs/>
          <w:color w:val="000000"/>
          <w:sz w:val="20"/>
          <w:szCs w:val="20"/>
          <w:shd w:val="clear" w:color="auto" w:fill="FFFFFF"/>
        </w:rPr>
        <w:t>British Airways PLC | History &amp; Facts</w:t>
      </w:r>
      <w:r w:rsidRPr="00AD277C">
        <w:rPr>
          <w:rFonts w:ascii="Arial" w:hAnsi="Arial" w:cs="Arial"/>
          <w:color w:val="000000"/>
          <w:sz w:val="20"/>
          <w:szCs w:val="20"/>
          <w:shd w:val="clear" w:color="auto" w:fill="FFFFFF"/>
        </w:rPr>
        <w:t xml:space="preserve">. [online] Available at: </w:t>
      </w:r>
      <w:hyperlink r:id="rId16" w:history="1">
        <w:r w:rsidRPr="00AD277C">
          <w:rPr>
            <w:rStyle w:val="Hyperlink"/>
            <w:rFonts w:ascii="Arial" w:hAnsi="Arial" w:cs="Arial"/>
            <w:sz w:val="20"/>
            <w:szCs w:val="20"/>
            <w:shd w:val="clear" w:color="auto" w:fill="FFFFFF"/>
          </w:rPr>
          <w:t>https://www.britannica.com/topic/British-Airways-PLC</w:t>
        </w:r>
      </w:hyperlink>
      <w:r w:rsidRPr="00AD277C">
        <w:rPr>
          <w:rFonts w:ascii="Arial" w:hAnsi="Arial" w:cs="Arial"/>
          <w:color w:val="000000"/>
          <w:sz w:val="20"/>
          <w:szCs w:val="20"/>
          <w:shd w:val="clear" w:color="auto" w:fill="FFFFFF"/>
        </w:rPr>
        <w:t xml:space="preserve"> [Accessed 31 March 2020].</w:t>
      </w:r>
    </w:p>
    <w:p w14:paraId="47181745" w14:textId="77777777" w:rsidR="00AD277C" w:rsidRPr="00AD277C" w:rsidRDefault="00AD277C" w:rsidP="00AD277C">
      <w:pPr>
        <w:pStyle w:val="ListParagraph"/>
        <w:jc w:val="left"/>
        <w:rPr>
          <w:rFonts w:ascii="Arial" w:hAnsi="Arial" w:cs="Arial"/>
          <w:color w:val="000000" w:themeColor="text1"/>
          <w:sz w:val="24"/>
          <w:szCs w:val="24"/>
        </w:rPr>
      </w:pPr>
    </w:p>
    <w:p w14:paraId="6CB58551" w14:textId="7DB54AC3" w:rsidR="00AD277C" w:rsidRPr="00B520A8" w:rsidRDefault="00AE4390"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sz w:val="20"/>
          <w:szCs w:val="20"/>
          <w:shd w:val="clear" w:color="auto" w:fill="FFFFFF"/>
        </w:rPr>
        <w:t>Stanley-Price, N., 2019. Flying to the Emirates: The end of British Overseas Airways Corporation’s service to Dubai and Sharjah in 1947. </w:t>
      </w:r>
      <w:r>
        <w:rPr>
          <w:rFonts w:ascii="Arial" w:hAnsi="Arial" w:cs="Arial"/>
          <w:i/>
          <w:iCs/>
          <w:color w:val="000000"/>
          <w:sz w:val="20"/>
          <w:szCs w:val="20"/>
          <w:shd w:val="clear" w:color="auto" w:fill="FFFFFF"/>
        </w:rPr>
        <w:t>The Journal of Transport History</w:t>
      </w:r>
      <w:r>
        <w:rPr>
          <w:rFonts w:ascii="Arial" w:hAnsi="Arial" w:cs="Arial"/>
          <w:color w:val="000000"/>
          <w:sz w:val="20"/>
          <w:szCs w:val="20"/>
          <w:shd w:val="clear" w:color="auto" w:fill="FFFFFF"/>
        </w:rPr>
        <w:t>, 39(3), pp.333-354.</w:t>
      </w:r>
    </w:p>
    <w:p w14:paraId="2F020F5B" w14:textId="77777777" w:rsidR="00B520A8" w:rsidRPr="00AE4390" w:rsidRDefault="00B520A8" w:rsidP="00B520A8">
      <w:pPr>
        <w:pStyle w:val="ListParagraph"/>
        <w:jc w:val="left"/>
        <w:rPr>
          <w:rFonts w:ascii="Arial" w:hAnsi="Arial" w:cs="Arial"/>
          <w:color w:val="000000" w:themeColor="text1"/>
          <w:sz w:val="24"/>
          <w:szCs w:val="24"/>
        </w:rPr>
      </w:pPr>
    </w:p>
    <w:p w14:paraId="265DD5DC" w14:textId="69328980" w:rsidR="00AE4390" w:rsidRPr="0048477C" w:rsidRDefault="0048477C"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sz w:val="20"/>
          <w:szCs w:val="20"/>
          <w:shd w:val="clear" w:color="auto" w:fill="FFFFFF"/>
        </w:rPr>
        <w:t>Little, B., 2006. British Airways flies high with online learning system. </w:t>
      </w:r>
      <w:r>
        <w:rPr>
          <w:rFonts w:ascii="Arial" w:hAnsi="Arial" w:cs="Arial"/>
          <w:i/>
          <w:iCs/>
          <w:color w:val="000000"/>
          <w:sz w:val="20"/>
          <w:szCs w:val="20"/>
          <w:shd w:val="clear" w:color="auto" w:fill="FFFFFF"/>
        </w:rPr>
        <w:t>Human Resource Management International Digest</w:t>
      </w:r>
      <w:r>
        <w:rPr>
          <w:rFonts w:ascii="Arial" w:hAnsi="Arial" w:cs="Arial"/>
          <w:color w:val="000000"/>
          <w:sz w:val="20"/>
          <w:szCs w:val="20"/>
          <w:shd w:val="clear" w:color="auto" w:fill="FFFFFF"/>
        </w:rPr>
        <w:t>, 14(4), pp.20-22.</w:t>
      </w:r>
    </w:p>
    <w:p w14:paraId="52D1E949" w14:textId="77777777" w:rsidR="0048477C" w:rsidRPr="0048477C" w:rsidRDefault="0048477C" w:rsidP="0048477C">
      <w:pPr>
        <w:pStyle w:val="ListParagraph"/>
        <w:jc w:val="left"/>
        <w:rPr>
          <w:rFonts w:ascii="Arial" w:hAnsi="Arial" w:cs="Arial"/>
          <w:color w:val="000000" w:themeColor="text1"/>
          <w:sz w:val="24"/>
          <w:szCs w:val="24"/>
        </w:rPr>
      </w:pPr>
    </w:p>
    <w:p w14:paraId="3636A3B1" w14:textId="759443A6" w:rsidR="0048477C" w:rsidRPr="00E2600C" w:rsidRDefault="00E2600C"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sz w:val="20"/>
          <w:szCs w:val="20"/>
          <w:shd w:val="clear" w:color="auto" w:fill="FFFFFF"/>
        </w:rPr>
        <w:t>Britishairways.com. 2020. </w:t>
      </w:r>
      <w:r>
        <w:rPr>
          <w:rFonts w:ascii="Arial" w:hAnsi="Arial" w:cs="Arial"/>
          <w:i/>
          <w:iCs/>
          <w:color w:val="000000"/>
          <w:sz w:val="20"/>
          <w:szCs w:val="20"/>
          <w:shd w:val="clear" w:color="auto" w:fill="FFFFFF"/>
        </w:rPr>
        <w:t>Explore Our Past | History &amp; Heritage</w:t>
      </w:r>
      <w:r>
        <w:rPr>
          <w:rFonts w:ascii="Arial" w:hAnsi="Arial" w:cs="Arial"/>
          <w:color w:val="000000"/>
          <w:sz w:val="20"/>
          <w:szCs w:val="20"/>
          <w:shd w:val="clear" w:color="auto" w:fill="FFFFFF"/>
        </w:rPr>
        <w:t xml:space="preserve">. [online] Available at: </w:t>
      </w:r>
      <w:hyperlink r:id="rId17" w:history="1">
        <w:r w:rsidRPr="00E01218">
          <w:rPr>
            <w:rStyle w:val="Hyperlink"/>
            <w:rFonts w:ascii="Arial" w:hAnsi="Arial" w:cs="Arial"/>
            <w:sz w:val="20"/>
            <w:szCs w:val="20"/>
            <w:shd w:val="clear" w:color="auto" w:fill="FFFFFF"/>
          </w:rPr>
          <w:t>https://www.britishairways.com/en-gb/information/about-ba/history-and-heritage/explore-our-past</w:t>
        </w:r>
      </w:hyperlink>
      <w:r>
        <w:rPr>
          <w:rFonts w:ascii="Arial" w:hAnsi="Arial" w:cs="Arial"/>
          <w:color w:val="000000"/>
          <w:sz w:val="20"/>
          <w:szCs w:val="20"/>
          <w:shd w:val="clear" w:color="auto" w:fill="FFFFFF"/>
        </w:rPr>
        <w:t xml:space="preserve"> [Accessed 31 March 2020].</w:t>
      </w:r>
    </w:p>
    <w:p w14:paraId="53F43269" w14:textId="77777777" w:rsidR="00E2600C" w:rsidRPr="00E2600C" w:rsidRDefault="00E2600C" w:rsidP="00E2600C">
      <w:pPr>
        <w:pStyle w:val="ListParagraph"/>
        <w:jc w:val="left"/>
        <w:rPr>
          <w:rFonts w:ascii="Arial" w:hAnsi="Arial" w:cs="Arial"/>
          <w:color w:val="000000" w:themeColor="text1"/>
          <w:sz w:val="24"/>
          <w:szCs w:val="24"/>
        </w:rPr>
      </w:pPr>
    </w:p>
    <w:p w14:paraId="48A9AFA6" w14:textId="27C3ABF0" w:rsidR="00E2600C" w:rsidRPr="00D81812" w:rsidRDefault="00D81812"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sz w:val="20"/>
          <w:szCs w:val="20"/>
          <w:shd w:val="clear" w:color="auto" w:fill="FFFFFF"/>
        </w:rPr>
        <w:t>Smith, T., Rodríguez, M. and Bernal, G., 2011. Culture. </w:t>
      </w:r>
      <w:r>
        <w:rPr>
          <w:rFonts w:ascii="Arial" w:hAnsi="Arial" w:cs="Arial"/>
          <w:i/>
          <w:iCs/>
          <w:color w:val="000000"/>
          <w:sz w:val="20"/>
          <w:szCs w:val="20"/>
          <w:shd w:val="clear" w:color="auto" w:fill="FFFFFF"/>
        </w:rPr>
        <w:t>Journal of Clinical Psychology</w:t>
      </w:r>
      <w:r>
        <w:rPr>
          <w:rFonts w:ascii="Arial" w:hAnsi="Arial" w:cs="Arial"/>
          <w:color w:val="000000"/>
          <w:sz w:val="20"/>
          <w:szCs w:val="20"/>
          <w:shd w:val="clear" w:color="auto" w:fill="FFFFFF"/>
        </w:rPr>
        <w:t>, 67(2), p.166.</w:t>
      </w:r>
    </w:p>
    <w:p w14:paraId="18A7D727" w14:textId="77777777" w:rsidR="00D81812" w:rsidRPr="00D81812" w:rsidRDefault="00D81812" w:rsidP="00D81812">
      <w:pPr>
        <w:pStyle w:val="ListParagraph"/>
        <w:jc w:val="left"/>
        <w:rPr>
          <w:rFonts w:ascii="Arial" w:hAnsi="Arial" w:cs="Arial"/>
          <w:color w:val="000000" w:themeColor="text1"/>
          <w:sz w:val="24"/>
          <w:szCs w:val="24"/>
        </w:rPr>
      </w:pPr>
    </w:p>
    <w:p w14:paraId="1FC6C6C1" w14:textId="2F7058F4" w:rsidR="00D81812" w:rsidRPr="00E44957" w:rsidRDefault="00E44957"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sz w:val="20"/>
          <w:szCs w:val="20"/>
          <w:shd w:val="clear" w:color="auto" w:fill="FFFFFF"/>
        </w:rPr>
        <w:t>Handy, C., 1990. </w:t>
      </w:r>
      <w:r>
        <w:rPr>
          <w:rFonts w:ascii="Arial" w:hAnsi="Arial" w:cs="Arial"/>
          <w:i/>
          <w:iCs/>
          <w:color w:val="000000"/>
          <w:sz w:val="20"/>
          <w:szCs w:val="20"/>
          <w:shd w:val="clear" w:color="auto" w:fill="FFFFFF"/>
        </w:rPr>
        <w:t xml:space="preserve">Inside </w:t>
      </w:r>
      <w:proofErr w:type="gramStart"/>
      <w:r>
        <w:rPr>
          <w:rFonts w:ascii="Arial" w:hAnsi="Arial" w:cs="Arial"/>
          <w:i/>
          <w:iCs/>
          <w:color w:val="000000"/>
          <w:sz w:val="20"/>
          <w:szCs w:val="20"/>
          <w:shd w:val="clear" w:color="auto" w:fill="FFFFFF"/>
        </w:rPr>
        <w:t>Organizations :</w:t>
      </w:r>
      <w:proofErr w:type="gramEnd"/>
      <w:r>
        <w:rPr>
          <w:rFonts w:ascii="Arial" w:hAnsi="Arial" w:cs="Arial"/>
          <w:i/>
          <w:iCs/>
          <w:color w:val="000000"/>
          <w:sz w:val="20"/>
          <w:szCs w:val="20"/>
          <w:shd w:val="clear" w:color="auto" w:fill="FFFFFF"/>
        </w:rPr>
        <w:t xml:space="preserve"> 21 Ideas For Managers.</w:t>
      </w:r>
      <w:r>
        <w:rPr>
          <w:rFonts w:ascii="Arial" w:hAnsi="Arial" w:cs="Arial"/>
          <w:color w:val="000000"/>
          <w:sz w:val="20"/>
          <w:szCs w:val="20"/>
          <w:shd w:val="clear" w:color="auto" w:fill="FFFFFF"/>
        </w:rPr>
        <w:t>. London: Penguin.</w:t>
      </w:r>
    </w:p>
    <w:p w14:paraId="04115AFE" w14:textId="77777777" w:rsidR="00E44957" w:rsidRPr="00E44957" w:rsidRDefault="00E44957" w:rsidP="00E44957">
      <w:pPr>
        <w:pStyle w:val="ListParagraph"/>
        <w:jc w:val="left"/>
        <w:rPr>
          <w:rFonts w:ascii="Arial" w:hAnsi="Arial" w:cs="Arial"/>
          <w:color w:val="000000" w:themeColor="text1"/>
          <w:sz w:val="24"/>
          <w:szCs w:val="24"/>
        </w:rPr>
      </w:pPr>
    </w:p>
    <w:p w14:paraId="7D974649" w14:textId="3196E1B7" w:rsidR="00E44957" w:rsidRPr="00E71199" w:rsidRDefault="00E71199"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sz w:val="20"/>
          <w:szCs w:val="20"/>
          <w:shd w:val="clear" w:color="auto" w:fill="FFFFFF"/>
        </w:rPr>
        <w:t>Edgar, H., 2010. </w:t>
      </w:r>
      <w:r>
        <w:rPr>
          <w:rFonts w:ascii="Arial" w:hAnsi="Arial" w:cs="Arial"/>
          <w:i/>
          <w:iCs/>
          <w:color w:val="000000"/>
          <w:sz w:val="20"/>
          <w:szCs w:val="20"/>
          <w:shd w:val="clear" w:color="auto" w:fill="FFFFFF"/>
        </w:rPr>
        <w:t xml:space="preserve">Organizational Culture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Leadership</w:t>
      </w:r>
      <w:r>
        <w:rPr>
          <w:rFonts w:ascii="Arial" w:hAnsi="Arial" w:cs="Arial"/>
          <w:color w:val="000000"/>
          <w:sz w:val="20"/>
          <w:szCs w:val="20"/>
          <w:shd w:val="clear" w:color="auto" w:fill="FFFFFF"/>
        </w:rPr>
        <w:t>. 4th ed. San Francisco: Jossey-Bass.</w:t>
      </w:r>
    </w:p>
    <w:p w14:paraId="045E075F" w14:textId="77777777" w:rsidR="00E71199" w:rsidRPr="00E71199" w:rsidRDefault="00E71199" w:rsidP="00E71199">
      <w:pPr>
        <w:pStyle w:val="ListParagraph"/>
        <w:jc w:val="left"/>
        <w:rPr>
          <w:rFonts w:ascii="Arial" w:hAnsi="Arial" w:cs="Arial"/>
          <w:color w:val="000000" w:themeColor="text1"/>
          <w:sz w:val="24"/>
          <w:szCs w:val="24"/>
        </w:rPr>
      </w:pPr>
    </w:p>
    <w:p w14:paraId="2A7A518A" w14:textId="6D01541F" w:rsidR="00E71199" w:rsidRPr="002D4A77" w:rsidRDefault="00964A7A"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sz w:val="20"/>
          <w:szCs w:val="20"/>
          <w:shd w:val="clear" w:color="auto" w:fill="FFFFFF"/>
        </w:rPr>
        <w:t>Zabel, D. and Avery, C., 1992. Corporate Cultures: The Rites and Rituals of Corporate Life by Terrence E. Deal and Allen E. Kennedy. </w:t>
      </w:r>
      <w:r>
        <w:rPr>
          <w:rFonts w:ascii="Arial" w:hAnsi="Arial" w:cs="Arial"/>
          <w:i/>
          <w:iCs/>
          <w:color w:val="000000"/>
          <w:sz w:val="20"/>
          <w:szCs w:val="20"/>
          <w:shd w:val="clear" w:color="auto" w:fill="FFFFFF"/>
        </w:rPr>
        <w:t>American Library Association</w:t>
      </w:r>
      <w:r>
        <w:rPr>
          <w:rFonts w:ascii="Arial" w:hAnsi="Arial" w:cs="Arial"/>
          <w:color w:val="000000"/>
          <w:sz w:val="20"/>
          <w:szCs w:val="20"/>
          <w:shd w:val="clear" w:color="auto" w:fill="FFFFFF"/>
        </w:rPr>
        <w:t>, 32(2), p.212.</w:t>
      </w:r>
    </w:p>
    <w:p w14:paraId="67052305" w14:textId="77777777" w:rsidR="002D4A77" w:rsidRPr="00964A7A" w:rsidRDefault="002D4A77" w:rsidP="002D4A77">
      <w:pPr>
        <w:pStyle w:val="ListParagraph"/>
        <w:jc w:val="left"/>
        <w:rPr>
          <w:rFonts w:ascii="Arial" w:hAnsi="Arial" w:cs="Arial"/>
          <w:color w:val="000000" w:themeColor="text1"/>
          <w:sz w:val="24"/>
          <w:szCs w:val="24"/>
        </w:rPr>
      </w:pPr>
    </w:p>
    <w:p w14:paraId="6244E0E8" w14:textId="7621DB63" w:rsidR="00964A7A" w:rsidRPr="00450349" w:rsidRDefault="00450349" w:rsidP="00AD277C">
      <w:pPr>
        <w:pStyle w:val="ListParagraph"/>
        <w:numPr>
          <w:ilvl w:val="0"/>
          <w:numId w:val="1"/>
        </w:numPr>
        <w:jc w:val="left"/>
        <w:rPr>
          <w:rFonts w:ascii="Arial" w:hAnsi="Arial" w:cs="Arial"/>
          <w:color w:val="000000" w:themeColor="text1"/>
          <w:sz w:val="24"/>
          <w:szCs w:val="24"/>
        </w:rPr>
      </w:pPr>
      <w:proofErr w:type="spellStart"/>
      <w:r>
        <w:rPr>
          <w:rFonts w:ascii="Arial" w:hAnsi="Arial" w:cs="Arial"/>
          <w:color w:val="000000"/>
          <w:sz w:val="20"/>
          <w:szCs w:val="20"/>
          <w:shd w:val="clear" w:color="auto" w:fill="FFFFFF"/>
        </w:rPr>
        <w:t>Grugulis</w:t>
      </w:r>
      <w:proofErr w:type="spellEnd"/>
      <w:r>
        <w:rPr>
          <w:rFonts w:ascii="Arial" w:hAnsi="Arial" w:cs="Arial"/>
          <w:color w:val="000000"/>
          <w:sz w:val="20"/>
          <w:szCs w:val="20"/>
          <w:shd w:val="clear" w:color="auto" w:fill="FFFFFF"/>
        </w:rPr>
        <w:t>, I. and Wilkinson, A., 2002. Managing culture at British Airways: hype, hope and reality. </w:t>
      </w:r>
      <w:r>
        <w:rPr>
          <w:rFonts w:ascii="Arial" w:hAnsi="Arial" w:cs="Arial"/>
          <w:i/>
          <w:iCs/>
          <w:color w:val="000000"/>
          <w:sz w:val="20"/>
          <w:szCs w:val="20"/>
          <w:shd w:val="clear" w:color="auto" w:fill="FFFFFF"/>
        </w:rPr>
        <w:t>Long Range Planning</w:t>
      </w:r>
      <w:r>
        <w:rPr>
          <w:rFonts w:ascii="Arial" w:hAnsi="Arial" w:cs="Arial"/>
          <w:color w:val="000000"/>
          <w:sz w:val="20"/>
          <w:szCs w:val="20"/>
          <w:shd w:val="clear" w:color="auto" w:fill="FFFFFF"/>
        </w:rPr>
        <w:t>, 35(2), pp.179-194.</w:t>
      </w:r>
    </w:p>
    <w:p w14:paraId="0BEA4A0C" w14:textId="77777777" w:rsidR="00450349" w:rsidRPr="00450349" w:rsidRDefault="00450349" w:rsidP="00450349">
      <w:pPr>
        <w:pStyle w:val="ListParagraph"/>
        <w:jc w:val="left"/>
        <w:rPr>
          <w:rFonts w:ascii="Arial" w:hAnsi="Arial" w:cs="Arial"/>
          <w:color w:val="000000" w:themeColor="text1"/>
          <w:sz w:val="24"/>
          <w:szCs w:val="24"/>
        </w:rPr>
      </w:pPr>
    </w:p>
    <w:p w14:paraId="20EB18C4" w14:textId="3DBECF97" w:rsidR="00450349" w:rsidRPr="00A87A37" w:rsidRDefault="00A87A37"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proofErr w:type="spellStart"/>
      <w:r>
        <w:rPr>
          <w:rFonts w:ascii="Arial" w:hAnsi="Arial" w:cs="Arial"/>
          <w:color w:val="000000"/>
          <w:sz w:val="20"/>
          <w:szCs w:val="20"/>
          <w:shd w:val="clear" w:color="auto" w:fill="FFFFFF"/>
        </w:rPr>
        <w:t>Grugulis</w:t>
      </w:r>
      <w:proofErr w:type="spellEnd"/>
      <w:r>
        <w:rPr>
          <w:rFonts w:ascii="Arial" w:hAnsi="Arial" w:cs="Arial"/>
          <w:color w:val="000000"/>
          <w:sz w:val="20"/>
          <w:szCs w:val="20"/>
          <w:shd w:val="clear" w:color="auto" w:fill="FFFFFF"/>
        </w:rPr>
        <w:t>, I. and Wilkinson, A., 2001. </w:t>
      </w:r>
      <w:r>
        <w:rPr>
          <w:rFonts w:ascii="Arial" w:hAnsi="Arial" w:cs="Arial"/>
          <w:i/>
          <w:iCs/>
          <w:color w:val="000000"/>
          <w:sz w:val="20"/>
          <w:szCs w:val="20"/>
          <w:shd w:val="clear" w:color="auto" w:fill="FFFFFF"/>
        </w:rPr>
        <w:t>British Airways</w:t>
      </w:r>
      <w:r>
        <w:rPr>
          <w:rFonts w:ascii="Arial" w:hAnsi="Arial" w:cs="Arial"/>
          <w:color w:val="000000"/>
          <w:sz w:val="20"/>
          <w:szCs w:val="20"/>
          <w:shd w:val="clear" w:color="auto" w:fill="FFFFFF"/>
        </w:rPr>
        <w:t>. 10th ed. Manchester: Business School Research Series.</w:t>
      </w:r>
    </w:p>
    <w:p w14:paraId="5C2EA1B4" w14:textId="77777777" w:rsidR="00A87A37" w:rsidRPr="00A87A37" w:rsidRDefault="00A87A37" w:rsidP="00A87A37">
      <w:pPr>
        <w:pStyle w:val="ListParagraph"/>
        <w:jc w:val="left"/>
        <w:rPr>
          <w:rFonts w:ascii="Arial" w:hAnsi="Arial" w:cs="Arial"/>
          <w:color w:val="000000" w:themeColor="text1"/>
          <w:sz w:val="24"/>
          <w:szCs w:val="24"/>
        </w:rPr>
      </w:pPr>
    </w:p>
    <w:p w14:paraId="11DBF125" w14:textId="012E5E62" w:rsidR="00A87A37" w:rsidRPr="00944012" w:rsidRDefault="00944012"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Pr>
          <w:rFonts w:ascii="Arial" w:hAnsi="Arial" w:cs="Arial"/>
          <w:color w:val="000000"/>
          <w:sz w:val="20"/>
          <w:szCs w:val="20"/>
          <w:shd w:val="clear" w:color="auto" w:fill="FFFFFF"/>
        </w:rPr>
        <w:t xml:space="preserve">Colling, T., 1995. Experiencing Turbulence: Competition, Strategic Choice and the Management of Human Resources </w:t>
      </w:r>
      <w:proofErr w:type="gramStart"/>
      <w:r>
        <w:rPr>
          <w:rFonts w:ascii="Arial" w:hAnsi="Arial" w:cs="Arial"/>
          <w:color w:val="000000"/>
          <w:sz w:val="20"/>
          <w:szCs w:val="20"/>
          <w:shd w:val="clear" w:color="auto" w:fill="FFFFFF"/>
        </w:rPr>
        <w:t>In</w:t>
      </w:r>
      <w:proofErr w:type="gramEnd"/>
      <w:r>
        <w:rPr>
          <w:rFonts w:ascii="Arial" w:hAnsi="Arial" w:cs="Arial"/>
          <w:color w:val="000000"/>
          <w:sz w:val="20"/>
          <w:szCs w:val="20"/>
          <w:shd w:val="clear" w:color="auto" w:fill="FFFFFF"/>
        </w:rPr>
        <w:t xml:space="preserve"> British Airways. </w:t>
      </w:r>
      <w:r>
        <w:rPr>
          <w:rFonts w:ascii="Arial" w:hAnsi="Arial" w:cs="Arial"/>
          <w:i/>
          <w:iCs/>
          <w:color w:val="000000"/>
          <w:sz w:val="20"/>
          <w:szCs w:val="20"/>
          <w:shd w:val="clear" w:color="auto" w:fill="FFFFFF"/>
        </w:rPr>
        <w:t>Human Resource Management Journal</w:t>
      </w:r>
      <w:r>
        <w:rPr>
          <w:rFonts w:ascii="Arial" w:hAnsi="Arial" w:cs="Arial"/>
          <w:color w:val="000000"/>
          <w:sz w:val="20"/>
          <w:szCs w:val="20"/>
          <w:shd w:val="clear" w:color="auto" w:fill="FFFFFF"/>
        </w:rPr>
        <w:t>, 5(5), pp.18-32.</w:t>
      </w:r>
    </w:p>
    <w:p w14:paraId="6AE778E4" w14:textId="77777777" w:rsidR="00944012" w:rsidRPr="00944012" w:rsidRDefault="00944012" w:rsidP="00944012">
      <w:pPr>
        <w:pStyle w:val="ListParagraph"/>
        <w:jc w:val="left"/>
        <w:rPr>
          <w:rFonts w:ascii="Arial" w:hAnsi="Arial" w:cs="Arial"/>
          <w:color w:val="000000" w:themeColor="text1"/>
          <w:sz w:val="24"/>
          <w:szCs w:val="24"/>
        </w:rPr>
      </w:pPr>
    </w:p>
    <w:p w14:paraId="36414630" w14:textId="4241B842" w:rsidR="00944012" w:rsidRPr="00E751EF" w:rsidRDefault="00E751EF"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Pr>
          <w:rFonts w:ascii="Arial" w:hAnsi="Arial" w:cs="Arial"/>
          <w:color w:val="000000"/>
          <w:sz w:val="20"/>
          <w:szCs w:val="20"/>
          <w:shd w:val="clear" w:color="auto" w:fill="FFFFFF"/>
        </w:rPr>
        <w:t>Doyle, P. and Stern, P., 2009. </w:t>
      </w:r>
      <w:r>
        <w:rPr>
          <w:rFonts w:ascii="Arial" w:hAnsi="Arial" w:cs="Arial"/>
          <w:i/>
          <w:iCs/>
          <w:color w:val="000000"/>
          <w:sz w:val="20"/>
          <w:szCs w:val="20"/>
          <w:shd w:val="clear" w:color="auto" w:fill="FFFFFF"/>
        </w:rPr>
        <w:t xml:space="preserve">Marketing Management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Strategy</w:t>
      </w:r>
      <w:r>
        <w:rPr>
          <w:rFonts w:ascii="Arial" w:hAnsi="Arial" w:cs="Arial"/>
          <w:color w:val="000000"/>
          <w:sz w:val="20"/>
          <w:szCs w:val="20"/>
          <w:shd w:val="clear" w:color="auto" w:fill="FFFFFF"/>
        </w:rPr>
        <w:t>. Harlow: FT Prentice Hall.</w:t>
      </w:r>
    </w:p>
    <w:p w14:paraId="6E469B82" w14:textId="77777777" w:rsidR="00E751EF" w:rsidRPr="00E751EF" w:rsidRDefault="00E751EF" w:rsidP="00E751EF">
      <w:pPr>
        <w:pStyle w:val="ListParagraph"/>
        <w:jc w:val="left"/>
        <w:rPr>
          <w:rFonts w:ascii="Arial" w:hAnsi="Arial" w:cs="Arial"/>
          <w:color w:val="000000" w:themeColor="text1"/>
          <w:sz w:val="24"/>
          <w:szCs w:val="24"/>
        </w:rPr>
      </w:pPr>
    </w:p>
    <w:p w14:paraId="79A1763B" w14:textId="7706EC73" w:rsidR="00E751EF" w:rsidRPr="003958D3" w:rsidRDefault="003958D3"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proofErr w:type="spellStart"/>
      <w:r>
        <w:rPr>
          <w:rFonts w:ascii="Open Sans" w:hAnsi="Open Sans"/>
          <w:color w:val="000000"/>
          <w:sz w:val="20"/>
          <w:szCs w:val="20"/>
          <w:shd w:val="clear" w:color="auto" w:fill="FFFFFF"/>
        </w:rPr>
        <w:t>Coller</w:t>
      </w:r>
      <w:proofErr w:type="spellEnd"/>
      <w:r>
        <w:rPr>
          <w:rFonts w:ascii="Open Sans" w:hAnsi="Open Sans"/>
          <w:color w:val="000000"/>
          <w:sz w:val="20"/>
          <w:szCs w:val="20"/>
          <w:shd w:val="clear" w:color="auto" w:fill="FFFFFF"/>
        </w:rPr>
        <w:t>, K., Helms Mills, J. and Mills, A., 2015. The British Airways Heritage Collection: an ethnographic ‘history’. </w:t>
      </w:r>
      <w:r>
        <w:rPr>
          <w:rFonts w:ascii="Open Sans" w:hAnsi="Open Sans"/>
          <w:i/>
          <w:iCs/>
          <w:color w:val="000000"/>
          <w:sz w:val="20"/>
          <w:szCs w:val="20"/>
          <w:shd w:val="clear" w:color="auto" w:fill="FFFFFF"/>
        </w:rPr>
        <w:t>Business History</w:t>
      </w:r>
      <w:r>
        <w:rPr>
          <w:rFonts w:ascii="Open Sans" w:hAnsi="Open Sans"/>
          <w:color w:val="000000"/>
          <w:sz w:val="20"/>
          <w:szCs w:val="20"/>
          <w:shd w:val="clear" w:color="auto" w:fill="FFFFFF"/>
        </w:rPr>
        <w:t>, 58(4), pp.547-570.</w:t>
      </w:r>
    </w:p>
    <w:p w14:paraId="5FA9DFED" w14:textId="77777777" w:rsidR="003958D3" w:rsidRPr="003958D3" w:rsidRDefault="003958D3" w:rsidP="003958D3">
      <w:pPr>
        <w:pStyle w:val="ListParagraph"/>
        <w:jc w:val="left"/>
        <w:rPr>
          <w:rFonts w:ascii="Arial" w:hAnsi="Arial" w:cs="Arial"/>
          <w:color w:val="000000" w:themeColor="text1"/>
          <w:sz w:val="24"/>
          <w:szCs w:val="24"/>
        </w:rPr>
      </w:pPr>
    </w:p>
    <w:p w14:paraId="0CA6D35A" w14:textId="09FE2D0C" w:rsidR="003958D3" w:rsidRPr="00DA31BB" w:rsidRDefault="00DA31BB"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Pr>
          <w:rFonts w:ascii="Open Sans" w:hAnsi="Open Sans"/>
          <w:color w:val="000000"/>
          <w:sz w:val="20"/>
          <w:szCs w:val="20"/>
          <w:shd w:val="clear" w:color="auto" w:fill="FFFFFF"/>
        </w:rPr>
        <w:t>Nigel, M., Annette, P. and Roger, P., 2007. </w:t>
      </w:r>
      <w:r>
        <w:rPr>
          <w:rFonts w:ascii="Open Sans" w:hAnsi="Open Sans"/>
          <w:i/>
          <w:iCs/>
          <w:color w:val="000000"/>
          <w:sz w:val="20"/>
          <w:szCs w:val="20"/>
          <w:shd w:val="clear" w:color="auto" w:fill="FFFFFF"/>
        </w:rPr>
        <w:t>Destination Branding</w:t>
      </w:r>
      <w:r>
        <w:rPr>
          <w:rFonts w:ascii="Open Sans" w:hAnsi="Open Sans"/>
          <w:color w:val="000000"/>
          <w:sz w:val="20"/>
          <w:szCs w:val="20"/>
          <w:shd w:val="clear" w:color="auto" w:fill="FFFFFF"/>
        </w:rPr>
        <w:t>. 2nd ed. London: Elsevier.</w:t>
      </w:r>
    </w:p>
    <w:p w14:paraId="7712C93F" w14:textId="77777777" w:rsidR="00DA31BB" w:rsidRPr="00DA31BB" w:rsidRDefault="00DA31BB" w:rsidP="00DA31BB">
      <w:pPr>
        <w:pStyle w:val="ListParagraph"/>
        <w:jc w:val="left"/>
        <w:rPr>
          <w:rFonts w:ascii="Arial" w:hAnsi="Arial" w:cs="Arial"/>
          <w:color w:val="000000" w:themeColor="text1"/>
          <w:sz w:val="24"/>
          <w:szCs w:val="24"/>
        </w:rPr>
      </w:pPr>
    </w:p>
    <w:p w14:paraId="65445859" w14:textId="6EE6357A" w:rsidR="00DA31BB" w:rsidRPr="006B34C3" w:rsidRDefault="006B34C3"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Pr>
          <w:rFonts w:ascii="Open Sans" w:hAnsi="Open Sans"/>
          <w:color w:val="000000"/>
          <w:sz w:val="20"/>
          <w:szCs w:val="20"/>
          <w:shd w:val="clear" w:color="auto" w:fill="FFFFFF"/>
        </w:rPr>
        <w:t>Bain, A., 2019. The fifth basic assumption. </w:t>
      </w:r>
      <w:r>
        <w:rPr>
          <w:rFonts w:ascii="Open Sans" w:hAnsi="Open Sans"/>
          <w:i/>
          <w:iCs/>
          <w:color w:val="000000"/>
          <w:sz w:val="20"/>
          <w:szCs w:val="20"/>
          <w:shd w:val="clear" w:color="auto" w:fill="FFFFFF"/>
        </w:rPr>
        <w:t>Tongued with Fire</w:t>
      </w:r>
      <w:r>
        <w:rPr>
          <w:rFonts w:ascii="Open Sans" w:hAnsi="Open Sans"/>
          <w:color w:val="000000"/>
          <w:sz w:val="20"/>
          <w:szCs w:val="20"/>
          <w:shd w:val="clear" w:color="auto" w:fill="FFFFFF"/>
        </w:rPr>
        <w:t>, pp.92-119.</w:t>
      </w:r>
    </w:p>
    <w:p w14:paraId="109E83AE" w14:textId="77777777" w:rsidR="006B34C3" w:rsidRPr="006B34C3" w:rsidRDefault="006B34C3" w:rsidP="006B34C3">
      <w:pPr>
        <w:pStyle w:val="ListParagraph"/>
        <w:jc w:val="left"/>
        <w:rPr>
          <w:rFonts w:ascii="Arial" w:hAnsi="Arial" w:cs="Arial"/>
          <w:color w:val="000000" w:themeColor="text1"/>
          <w:sz w:val="24"/>
          <w:szCs w:val="24"/>
        </w:rPr>
      </w:pPr>
    </w:p>
    <w:p w14:paraId="5C5974E4" w14:textId="40722C0B" w:rsidR="006B34C3" w:rsidRPr="005744CB" w:rsidRDefault="005744CB"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proofErr w:type="spellStart"/>
      <w:r>
        <w:t>Corke</w:t>
      </w:r>
      <w:proofErr w:type="spellEnd"/>
      <w:r>
        <w:t>, A. (1986) British Airways: The Path to Profitability, London: Frances Pinter</w:t>
      </w:r>
    </w:p>
    <w:p w14:paraId="77107936" w14:textId="77777777" w:rsidR="005744CB" w:rsidRPr="005744CB" w:rsidRDefault="005744CB" w:rsidP="005744CB">
      <w:pPr>
        <w:pStyle w:val="ListParagraph"/>
        <w:jc w:val="left"/>
        <w:rPr>
          <w:rFonts w:ascii="Arial" w:hAnsi="Arial" w:cs="Arial"/>
          <w:color w:val="000000" w:themeColor="text1"/>
          <w:sz w:val="24"/>
          <w:szCs w:val="24"/>
        </w:rPr>
      </w:pPr>
    </w:p>
    <w:p w14:paraId="07C234D9" w14:textId="0E8527DB" w:rsidR="005744CB" w:rsidRPr="00141BD0" w:rsidRDefault="00141BD0" w:rsidP="00AD277C">
      <w:pPr>
        <w:pStyle w:val="ListParagraph"/>
        <w:numPr>
          <w:ilvl w:val="0"/>
          <w:numId w:val="1"/>
        </w:numPr>
        <w:jc w:val="left"/>
        <w:rPr>
          <w:rFonts w:ascii="Arial" w:hAnsi="Arial" w:cs="Arial"/>
          <w:color w:val="000000" w:themeColor="text1"/>
          <w:sz w:val="24"/>
          <w:szCs w:val="24"/>
        </w:rPr>
      </w:pPr>
      <w:r>
        <w:t>Blyton, P and Turnbull, P (1998) The Dynamics of Employee Relations (2nd Edition) Macmillan.</w:t>
      </w:r>
    </w:p>
    <w:p w14:paraId="2556C11F" w14:textId="77777777" w:rsidR="00141BD0" w:rsidRPr="00141BD0" w:rsidRDefault="00141BD0" w:rsidP="00141BD0">
      <w:pPr>
        <w:pStyle w:val="ListParagraph"/>
        <w:jc w:val="left"/>
        <w:rPr>
          <w:rFonts w:ascii="Arial" w:hAnsi="Arial" w:cs="Arial"/>
          <w:color w:val="000000" w:themeColor="text1"/>
          <w:sz w:val="24"/>
          <w:szCs w:val="24"/>
        </w:rPr>
      </w:pPr>
    </w:p>
    <w:p w14:paraId="31546A77" w14:textId="486A92ED" w:rsidR="00141BD0" w:rsidRPr="00C56DEB" w:rsidRDefault="00EC108A"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proofErr w:type="spellStart"/>
      <w:r w:rsidR="00C56DEB">
        <w:t>Barsoux</w:t>
      </w:r>
      <w:proofErr w:type="spellEnd"/>
      <w:r w:rsidR="00C56DEB">
        <w:t xml:space="preserve">, J-L and Manzoni, J-F (1997a) Becoming the World’s </w:t>
      </w:r>
      <w:proofErr w:type="spellStart"/>
      <w:r w:rsidR="00C56DEB">
        <w:t>Favourite</w:t>
      </w:r>
      <w:proofErr w:type="spellEnd"/>
      <w:r w:rsidR="00C56DEB">
        <w:t xml:space="preserve"> Airline: British Airways 1980 - 1993 Bedford: European Case Clearing House</w:t>
      </w:r>
    </w:p>
    <w:p w14:paraId="3B93592D" w14:textId="77777777" w:rsidR="00C56DEB" w:rsidRPr="00C56DEB" w:rsidRDefault="00C56DEB" w:rsidP="00C56DEB">
      <w:pPr>
        <w:pStyle w:val="ListParagraph"/>
        <w:jc w:val="left"/>
        <w:rPr>
          <w:rFonts w:ascii="Arial" w:hAnsi="Arial" w:cs="Arial"/>
          <w:color w:val="000000" w:themeColor="text1"/>
          <w:sz w:val="24"/>
          <w:szCs w:val="24"/>
        </w:rPr>
      </w:pPr>
    </w:p>
    <w:p w14:paraId="0B654DE9" w14:textId="25F887DB" w:rsidR="00C56DEB" w:rsidRPr="00DC5846" w:rsidRDefault="00DC5846" w:rsidP="00AD277C">
      <w:pPr>
        <w:pStyle w:val="ListParagraph"/>
        <w:numPr>
          <w:ilvl w:val="0"/>
          <w:numId w:val="1"/>
        </w:numPr>
        <w:jc w:val="left"/>
        <w:rPr>
          <w:rFonts w:ascii="Arial" w:hAnsi="Arial" w:cs="Arial"/>
          <w:color w:val="000000" w:themeColor="text1"/>
          <w:sz w:val="24"/>
          <w:szCs w:val="24"/>
        </w:rPr>
      </w:pPr>
      <w:r>
        <w:t>Georgiades, N., and Macdonell, R., (1998), Leadership for Competitive Advantage, London: John Wiley.</w:t>
      </w:r>
    </w:p>
    <w:p w14:paraId="4A809EF2" w14:textId="77777777" w:rsidR="00DC5846" w:rsidRPr="00DC5846" w:rsidRDefault="00DC5846" w:rsidP="00DC5846">
      <w:pPr>
        <w:pStyle w:val="ListParagraph"/>
        <w:jc w:val="left"/>
        <w:rPr>
          <w:rFonts w:ascii="Arial" w:hAnsi="Arial" w:cs="Arial"/>
          <w:color w:val="000000" w:themeColor="text1"/>
          <w:sz w:val="24"/>
          <w:szCs w:val="24"/>
        </w:rPr>
      </w:pPr>
    </w:p>
    <w:p w14:paraId="20DEFF65" w14:textId="4A11159A" w:rsidR="00DC5846" w:rsidRPr="00D4467C" w:rsidRDefault="00D4467C"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Pr>
          <w:rFonts w:ascii="Open Sans" w:hAnsi="Open Sans"/>
          <w:color w:val="000000"/>
          <w:sz w:val="20"/>
          <w:szCs w:val="20"/>
          <w:shd w:val="clear" w:color="auto" w:fill="FFFFFF"/>
        </w:rPr>
        <w:t>Barrett, R., 2006. </w:t>
      </w:r>
      <w:r>
        <w:rPr>
          <w:rFonts w:ascii="Open Sans" w:hAnsi="Open Sans"/>
          <w:i/>
          <w:iCs/>
          <w:color w:val="000000"/>
          <w:sz w:val="20"/>
          <w:szCs w:val="20"/>
          <w:shd w:val="clear" w:color="auto" w:fill="FFFFFF"/>
        </w:rPr>
        <w:t>Building A Values-Driven Organization</w:t>
      </w:r>
      <w:r>
        <w:rPr>
          <w:rFonts w:ascii="Open Sans" w:hAnsi="Open Sans"/>
          <w:color w:val="000000"/>
          <w:sz w:val="20"/>
          <w:szCs w:val="20"/>
          <w:shd w:val="clear" w:color="auto" w:fill="FFFFFF"/>
        </w:rPr>
        <w:t>. Amsterdam: Butterworth-Heinemann.</w:t>
      </w:r>
    </w:p>
    <w:p w14:paraId="0C768D5D" w14:textId="77777777" w:rsidR="00D4467C" w:rsidRPr="00D4467C" w:rsidRDefault="00D4467C" w:rsidP="00D4467C">
      <w:pPr>
        <w:pStyle w:val="ListParagraph"/>
        <w:jc w:val="left"/>
        <w:rPr>
          <w:rFonts w:ascii="Arial" w:hAnsi="Arial" w:cs="Arial"/>
          <w:color w:val="000000" w:themeColor="text1"/>
          <w:sz w:val="24"/>
          <w:szCs w:val="24"/>
        </w:rPr>
      </w:pPr>
    </w:p>
    <w:p w14:paraId="42C63CA3" w14:textId="5F0D0626" w:rsidR="00D4467C" w:rsidRPr="00037D64" w:rsidRDefault="00037D64" w:rsidP="00AD277C">
      <w:pPr>
        <w:pStyle w:val="ListParagraph"/>
        <w:numPr>
          <w:ilvl w:val="0"/>
          <w:numId w:val="1"/>
        </w:numPr>
        <w:jc w:val="left"/>
        <w:rPr>
          <w:rFonts w:ascii="Arial" w:hAnsi="Arial" w:cs="Arial"/>
          <w:color w:val="000000" w:themeColor="text1"/>
          <w:sz w:val="24"/>
          <w:szCs w:val="24"/>
        </w:rPr>
      </w:pPr>
      <w:proofErr w:type="spellStart"/>
      <w:r>
        <w:rPr>
          <w:rFonts w:ascii="Open Sans" w:hAnsi="Open Sans"/>
          <w:color w:val="000000"/>
          <w:sz w:val="20"/>
          <w:szCs w:val="20"/>
          <w:shd w:val="clear" w:color="auto" w:fill="FFFFFF"/>
        </w:rPr>
        <w:t>Sprules</w:t>
      </w:r>
      <w:proofErr w:type="spellEnd"/>
      <w:r>
        <w:rPr>
          <w:rFonts w:ascii="Open Sans" w:hAnsi="Open Sans"/>
          <w:color w:val="000000"/>
          <w:sz w:val="20"/>
          <w:szCs w:val="20"/>
          <w:shd w:val="clear" w:color="auto" w:fill="FFFFFF"/>
        </w:rPr>
        <w:t>, S., 2017. Don't forget the cabin crew. </w:t>
      </w:r>
      <w:r>
        <w:rPr>
          <w:rFonts w:ascii="Open Sans" w:hAnsi="Open Sans"/>
          <w:i/>
          <w:iCs/>
          <w:color w:val="000000"/>
          <w:sz w:val="20"/>
          <w:szCs w:val="20"/>
          <w:shd w:val="clear" w:color="auto" w:fill="FFFFFF"/>
        </w:rPr>
        <w:t>Airline Business</w:t>
      </w:r>
      <w:r>
        <w:rPr>
          <w:rFonts w:ascii="Open Sans" w:hAnsi="Open Sans"/>
          <w:color w:val="000000"/>
          <w:sz w:val="20"/>
          <w:szCs w:val="20"/>
          <w:shd w:val="clear" w:color="auto" w:fill="FFFFFF"/>
        </w:rPr>
        <w:t>, 33(3), p.57.</w:t>
      </w:r>
    </w:p>
    <w:p w14:paraId="11B1C58F" w14:textId="77777777" w:rsidR="00037D64" w:rsidRPr="00037D64" w:rsidRDefault="00037D64" w:rsidP="00037D64">
      <w:pPr>
        <w:pStyle w:val="ListParagraph"/>
        <w:jc w:val="left"/>
        <w:rPr>
          <w:rFonts w:ascii="Arial" w:hAnsi="Arial" w:cs="Arial"/>
          <w:color w:val="000000" w:themeColor="text1"/>
          <w:sz w:val="24"/>
          <w:szCs w:val="24"/>
        </w:rPr>
      </w:pPr>
    </w:p>
    <w:p w14:paraId="18C1D4CA" w14:textId="591B4FC1" w:rsidR="00037D64" w:rsidRPr="00870974" w:rsidRDefault="00870974" w:rsidP="00AD277C">
      <w:pPr>
        <w:pStyle w:val="ListParagraph"/>
        <w:numPr>
          <w:ilvl w:val="0"/>
          <w:numId w:val="1"/>
        </w:numPr>
        <w:jc w:val="left"/>
        <w:rPr>
          <w:rFonts w:ascii="Arial" w:hAnsi="Arial" w:cs="Arial"/>
          <w:color w:val="000000" w:themeColor="text1"/>
          <w:sz w:val="24"/>
          <w:szCs w:val="24"/>
        </w:rPr>
      </w:pPr>
      <w:r>
        <w:rPr>
          <w:rFonts w:ascii="Open Sans" w:hAnsi="Open Sans"/>
          <w:color w:val="000000"/>
          <w:sz w:val="20"/>
          <w:szCs w:val="20"/>
          <w:shd w:val="clear" w:color="auto" w:fill="FFFFFF"/>
        </w:rPr>
        <w:t xml:space="preserve">Kaveri, N., 2011. British Airways Cabin Crew Vote </w:t>
      </w:r>
      <w:proofErr w:type="gramStart"/>
      <w:r>
        <w:rPr>
          <w:rFonts w:ascii="Open Sans" w:hAnsi="Open Sans"/>
          <w:color w:val="000000"/>
          <w:sz w:val="20"/>
          <w:szCs w:val="20"/>
          <w:shd w:val="clear" w:color="auto" w:fill="FFFFFF"/>
        </w:rPr>
        <w:t>To</w:t>
      </w:r>
      <w:proofErr w:type="gramEnd"/>
      <w:r>
        <w:rPr>
          <w:rFonts w:ascii="Open Sans" w:hAnsi="Open Sans"/>
          <w:color w:val="000000"/>
          <w:sz w:val="20"/>
          <w:szCs w:val="20"/>
          <w:shd w:val="clear" w:color="auto" w:fill="FFFFFF"/>
        </w:rPr>
        <w:t xml:space="preserve"> Strike. </w:t>
      </w:r>
      <w:r>
        <w:rPr>
          <w:rFonts w:ascii="Open Sans" w:hAnsi="Open Sans"/>
          <w:i/>
          <w:iCs/>
          <w:color w:val="000000"/>
          <w:sz w:val="20"/>
          <w:szCs w:val="20"/>
          <w:shd w:val="clear" w:color="auto" w:fill="FFFFFF"/>
        </w:rPr>
        <w:t xml:space="preserve">Dow Jones Institutional </w:t>
      </w:r>
      <w:proofErr w:type="gramStart"/>
      <w:r>
        <w:rPr>
          <w:rFonts w:ascii="Open Sans" w:hAnsi="Open Sans"/>
          <w:i/>
          <w:iCs/>
          <w:color w:val="000000"/>
          <w:sz w:val="20"/>
          <w:szCs w:val="20"/>
          <w:shd w:val="clear" w:color="auto" w:fill="FFFFFF"/>
        </w:rPr>
        <w:t>News</w:t>
      </w:r>
      <w:r>
        <w:rPr>
          <w:rFonts w:ascii="Open Sans" w:hAnsi="Open Sans"/>
          <w:color w:val="000000"/>
          <w:sz w:val="20"/>
          <w:szCs w:val="20"/>
          <w:shd w:val="clear" w:color="auto" w:fill="FFFFFF"/>
        </w:rPr>
        <w:t>,.</w:t>
      </w:r>
      <w:proofErr w:type="gramEnd"/>
    </w:p>
    <w:p w14:paraId="07CF8E16" w14:textId="77777777" w:rsidR="00870974" w:rsidRPr="00870974" w:rsidRDefault="00870974" w:rsidP="00870974">
      <w:pPr>
        <w:pStyle w:val="ListParagraph"/>
        <w:jc w:val="left"/>
        <w:rPr>
          <w:rFonts w:ascii="Arial" w:hAnsi="Arial" w:cs="Arial"/>
          <w:color w:val="000000" w:themeColor="text1"/>
          <w:sz w:val="24"/>
          <w:szCs w:val="24"/>
        </w:rPr>
      </w:pPr>
    </w:p>
    <w:p w14:paraId="155AD7F3" w14:textId="18334022" w:rsidR="00870974" w:rsidRPr="00F04268" w:rsidRDefault="00F64CF7" w:rsidP="00AD277C">
      <w:pPr>
        <w:pStyle w:val="ListParagraph"/>
        <w:numPr>
          <w:ilvl w:val="0"/>
          <w:numId w:val="1"/>
        </w:numPr>
        <w:jc w:val="left"/>
        <w:rPr>
          <w:rFonts w:ascii="Arial" w:hAnsi="Arial" w:cs="Arial"/>
          <w:color w:val="000000" w:themeColor="text1"/>
          <w:sz w:val="24"/>
          <w:szCs w:val="24"/>
        </w:rPr>
      </w:pPr>
      <w:r>
        <w:rPr>
          <w:rFonts w:ascii="Arial" w:hAnsi="Arial" w:cs="Arial"/>
          <w:color w:val="000000" w:themeColor="text1"/>
          <w:sz w:val="24"/>
          <w:szCs w:val="24"/>
        </w:rPr>
        <w:t xml:space="preserve"> </w:t>
      </w:r>
      <w:r>
        <w:rPr>
          <w:rFonts w:ascii="Arial" w:hAnsi="Arial" w:cs="Arial"/>
          <w:color w:val="333333"/>
          <w:sz w:val="21"/>
          <w:szCs w:val="21"/>
          <w:shd w:val="clear" w:color="auto" w:fill="FFFFFF"/>
        </w:rPr>
        <w:t>Blyton, P, Turnbull, P (</w:t>
      </w:r>
      <w:r>
        <w:rPr>
          <w:rStyle w:val="nlmyear"/>
          <w:rFonts w:ascii="Arial" w:hAnsi="Arial" w:cs="Arial"/>
          <w:color w:val="333333"/>
          <w:sz w:val="21"/>
          <w:szCs w:val="21"/>
          <w:shd w:val="clear" w:color="auto" w:fill="FFFFFF"/>
        </w:rPr>
        <w:t>2004</w:t>
      </w:r>
      <w:r>
        <w:rPr>
          <w:rFonts w:ascii="Arial" w:hAnsi="Arial" w:cs="Arial"/>
          <w:color w:val="333333"/>
          <w:sz w:val="21"/>
          <w:szCs w:val="21"/>
          <w:shd w:val="clear" w:color="auto" w:fill="FFFFFF"/>
        </w:rPr>
        <w:t>) The Dynamics of Employee Relations, </w:t>
      </w:r>
      <w:r>
        <w:rPr>
          <w:rStyle w:val="nlmedition"/>
          <w:rFonts w:ascii="Arial" w:hAnsi="Arial" w:cs="Arial"/>
          <w:color w:val="333333"/>
          <w:sz w:val="21"/>
          <w:szCs w:val="21"/>
          <w:shd w:val="clear" w:color="auto" w:fill="FFFFFF"/>
        </w:rPr>
        <w:t>3rd Edition.</w:t>
      </w:r>
      <w:r>
        <w:rPr>
          <w:rFonts w:ascii="Arial" w:hAnsi="Arial" w:cs="Arial"/>
          <w:color w:val="333333"/>
          <w:sz w:val="21"/>
          <w:szCs w:val="21"/>
          <w:shd w:val="clear" w:color="auto" w:fill="FFFFFF"/>
        </w:rPr>
        <w:t> </w:t>
      </w:r>
      <w:r>
        <w:rPr>
          <w:rStyle w:val="nlmpublisher-loc"/>
          <w:rFonts w:ascii="Arial" w:hAnsi="Arial" w:cs="Arial"/>
          <w:color w:val="333333"/>
          <w:sz w:val="21"/>
          <w:szCs w:val="21"/>
          <w:shd w:val="clear" w:color="auto" w:fill="FFFFFF"/>
        </w:rPr>
        <w:t>Basingstoke</w:t>
      </w:r>
      <w:r>
        <w:rPr>
          <w:rFonts w:ascii="Arial" w:hAnsi="Arial" w:cs="Arial"/>
          <w:color w:val="333333"/>
          <w:sz w:val="21"/>
          <w:szCs w:val="21"/>
          <w:shd w:val="clear" w:color="auto" w:fill="FFFFFF"/>
        </w:rPr>
        <w:t>: </w:t>
      </w:r>
      <w:r>
        <w:rPr>
          <w:rStyle w:val="nlmpublisher-name"/>
          <w:rFonts w:ascii="Arial" w:hAnsi="Arial" w:cs="Arial"/>
          <w:color w:val="333333"/>
          <w:sz w:val="21"/>
          <w:szCs w:val="21"/>
          <w:shd w:val="clear" w:color="auto" w:fill="FFFFFF"/>
        </w:rPr>
        <w:t>Palgrave Macmillan</w:t>
      </w:r>
      <w:r>
        <w:rPr>
          <w:rFonts w:ascii="Arial" w:hAnsi="Arial" w:cs="Arial"/>
          <w:color w:val="333333"/>
          <w:sz w:val="21"/>
          <w:szCs w:val="21"/>
          <w:shd w:val="clear" w:color="auto" w:fill="FFFFFF"/>
        </w:rPr>
        <w:t>.</w:t>
      </w:r>
    </w:p>
    <w:p w14:paraId="013018A5" w14:textId="77777777" w:rsidR="00F04268" w:rsidRPr="00F04268" w:rsidRDefault="00F04268" w:rsidP="00F04268">
      <w:pPr>
        <w:pStyle w:val="ListParagraph"/>
        <w:jc w:val="left"/>
        <w:rPr>
          <w:rFonts w:ascii="Arial" w:hAnsi="Arial" w:cs="Arial"/>
          <w:color w:val="000000" w:themeColor="text1"/>
          <w:sz w:val="24"/>
          <w:szCs w:val="24"/>
        </w:rPr>
      </w:pPr>
    </w:p>
    <w:p w14:paraId="46F74C34" w14:textId="7764C060" w:rsidR="00F04268" w:rsidRPr="00F04268" w:rsidRDefault="00F04268" w:rsidP="00AD277C">
      <w:pPr>
        <w:pStyle w:val="ListParagraph"/>
        <w:numPr>
          <w:ilvl w:val="0"/>
          <w:numId w:val="1"/>
        </w:numPr>
        <w:jc w:val="left"/>
        <w:rPr>
          <w:rFonts w:ascii="Arial" w:hAnsi="Arial" w:cs="Arial"/>
          <w:color w:val="000000" w:themeColor="text1"/>
          <w:sz w:val="24"/>
          <w:szCs w:val="24"/>
        </w:rPr>
      </w:pPr>
      <w:r>
        <w:rPr>
          <w:rFonts w:ascii="Open Sans" w:hAnsi="Open Sans"/>
          <w:color w:val="000000"/>
          <w:sz w:val="20"/>
          <w:szCs w:val="20"/>
          <w:shd w:val="clear" w:color="auto" w:fill="FFFFFF"/>
        </w:rPr>
        <w:t xml:space="preserve">Taylor, P. and Moore, S., 2015. Cabin crew collectivism: </w:t>
      </w:r>
      <w:proofErr w:type="spellStart"/>
      <w:r>
        <w:rPr>
          <w:rFonts w:ascii="Open Sans" w:hAnsi="Open Sans"/>
          <w:color w:val="000000"/>
          <w:sz w:val="20"/>
          <w:szCs w:val="20"/>
          <w:shd w:val="clear" w:color="auto" w:fill="FFFFFF"/>
        </w:rPr>
        <w:t>labour</w:t>
      </w:r>
      <w:proofErr w:type="spellEnd"/>
      <w:r>
        <w:rPr>
          <w:rFonts w:ascii="Open Sans" w:hAnsi="Open Sans"/>
          <w:color w:val="000000"/>
          <w:sz w:val="20"/>
          <w:szCs w:val="20"/>
          <w:shd w:val="clear" w:color="auto" w:fill="FFFFFF"/>
        </w:rPr>
        <w:t xml:space="preserve"> process and the roots of mobilization. </w:t>
      </w:r>
      <w:r>
        <w:rPr>
          <w:rFonts w:ascii="Open Sans" w:hAnsi="Open Sans"/>
          <w:i/>
          <w:iCs/>
          <w:color w:val="000000"/>
          <w:sz w:val="20"/>
          <w:szCs w:val="20"/>
          <w:shd w:val="clear" w:color="auto" w:fill="FFFFFF"/>
        </w:rPr>
        <w:t>Work, Employment and Society</w:t>
      </w:r>
      <w:r>
        <w:rPr>
          <w:rFonts w:ascii="Open Sans" w:hAnsi="Open Sans"/>
          <w:color w:val="000000"/>
          <w:sz w:val="20"/>
          <w:szCs w:val="20"/>
          <w:shd w:val="clear" w:color="auto" w:fill="FFFFFF"/>
        </w:rPr>
        <w:t>, 29(1), pp.79-98.</w:t>
      </w:r>
    </w:p>
    <w:p w14:paraId="6F350C72" w14:textId="77777777" w:rsidR="00F04268" w:rsidRPr="00F04268" w:rsidRDefault="00F04268" w:rsidP="00F04268">
      <w:pPr>
        <w:pStyle w:val="ListParagraph"/>
        <w:jc w:val="left"/>
        <w:rPr>
          <w:rFonts w:ascii="Arial" w:hAnsi="Arial" w:cs="Arial"/>
          <w:color w:val="000000" w:themeColor="text1"/>
          <w:sz w:val="24"/>
          <w:szCs w:val="24"/>
        </w:rPr>
      </w:pPr>
    </w:p>
    <w:p w14:paraId="79A62EF7" w14:textId="0EC34FB4" w:rsidR="00F04268" w:rsidRPr="00903A0B" w:rsidRDefault="009B5F02" w:rsidP="00AD277C">
      <w:pPr>
        <w:pStyle w:val="ListParagraph"/>
        <w:numPr>
          <w:ilvl w:val="0"/>
          <w:numId w:val="1"/>
        </w:numPr>
        <w:jc w:val="left"/>
        <w:rPr>
          <w:rFonts w:ascii="Arial" w:hAnsi="Arial" w:cs="Arial"/>
          <w:color w:val="000000" w:themeColor="text1"/>
          <w:sz w:val="24"/>
          <w:szCs w:val="24"/>
        </w:rPr>
      </w:pPr>
      <w:r>
        <w:rPr>
          <w:rFonts w:ascii="Open Sans" w:hAnsi="Open Sans"/>
          <w:color w:val="000000"/>
          <w:sz w:val="20"/>
          <w:szCs w:val="20"/>
          <w:shd w:val="clear" w:color="auto" w:fill="FFFFFF"/>
        </w:rPr>
        <w:t>Cabin Crew Wings. 2020. </w:t>
      </w:r>
      <w:r>
        <w:rPr>
          <w:rFonts w:ascii="Open Sans" w:hAnsi="Open Sans"/>
          <w:i/>
          <w:iCs/>
          <w:color w:val="000000"/>
          <w:sz w:val="20"/>
          <w:szCs w:val="20"/>
          <w:shd w:val="clear" w:color="auto" w:fill="FFFFFF"/>
        </w:rPr>
        <w:t>British Airways Cabin Crew Recruitment Process 2020</w:t>
      </w:r>
      <w:r>
        <w:rPr>
          <w:rFonts w:ascii="Open Sans" w:hAnsi="Open Sans"/>
          <w:color w:val="000000"/>
          <w:sz w:val="20"/>
          <w:szCs w:val="20"/>
          <w:shd w:val="clear" w:color="auto" w:fill="FFFFFF"/>
        </w:rPr>
        <w:t xml:space="preserve">. [online] Available at: </w:t>
      </w:r>
      <w:hyperlink r:id="rId18" w:history="1">
        <w:r w:rsidRPr="008344D5">
          <w:rPr>
            <w:rStyle w:val="Hyperlink"/>
            <w:rFonts w:ascii="Open Sans" w:hAnsi="Open Sans"/>
            <w:sz w:val="20"/>
            <w:szCs w:val="20"/>
            <w:shd w:val="clear" w:color="auto" w:fill="FFFFFF"/>
          </w:rPr>
          <w:t>https://www.cabincrewwings.com/blog/british-airways-cabin-crew-recruitment-process/</w:t>
        </w:r>
      </w:hyperlink>
      <w:r>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[Accessed 2 April 2020].</w:t>
      </w:r>
    </w:p>
    <w:p w14:paraId="75D564E2" w14:textId="77777777" w:rsidR="00903A0B" w:rsidRPr="00903A0B" w:rsidRDefault="00903A0B" w:rsidP="00903A0B">
      <w:pPr>
        <w:pStyle w:val="ListParagraph"/>
        <w:jc w:val="left"/>
        <w:rPr>
          <w:rFonts w:ascii="Arial" w:hAnsi="Arial" w:cs="Arial"/>
          <w:color w:val="000000" w:themeColor="text1"/>
          <w:sz w:val="24"/>
          <w:szCs w:val="24"/>
        </w:rPr>
      </w:pPr>
    </w:p>
    <w:p w14:paraId="588F5BD8" w14:textId="2824E6A7" w:rsidR="00903A0B" w:rsidRPr="00D4467C" w:rsidRDefault="00903A0B" w:rsidP="00AD277C">
      <w:pPr>
        <w:pStyle w:val="ListParagraph"/>
        <w:numPr>
          <w:ilvl w:val="0"/>
          <w:numId w:val="1"/>
        </w:numPr>
        <w:jc w:val="left"/>
        <w:rPr>
          <w:rFonts w:ascii="Arial" w:hAnsi="Arial" w:cs="Arial"/>
          <w:color w:val="000000" w:themeColor="text1"/>
          <w:sz w:val="24"/>
          <w:szCs w:val="24"/>
        </w:rPr>
      </w:pPr>
      <w:r>
        <w:rPr>
          <w:rFonts w:ascii="Open Sans" w:hAnsi="Open Sans"/>
          <w:color w:val="000000"/>
          <w:sz w:val="20"/>
          <w:szCs w:val="20"/>
          <w:shd w:val="clear" w:color="auto" w:fill="FFFFFF"/>
        </w:rPr>
        <w:t>Airways, B., 2020. </w:t>
      </w:r>
      <w:r>
        <w:rPr>
          <w:rFonts w:ascii="Open Sans" w:hAnsi="Open Sans"/>
          <w:i/>
          <w:iCs/>
          <w:color w:val="000000"/>
          <w:sz w:val="20"/>
          <w:szCs w:val="20"/>
          <w:shd w:val="clear" w:color="auto" w:fill="FFFFFF"/>
        </w:rPr>
        <w:t xml:space="preserve">Working </w:t>
      </w:r>
      <w:proofErr w:type="gramStart"/>
      <w:r>
        <w:rPr>
          <w:rFonts w:ascii="Open Sans" w:hAnsi="Open Sans"/>
          <w:i/>
          <w:iCs/>
          <w:color w:val="000000"/>
          <w:sz w:val="20"/>
          <w:szCs w:val="20"/>
          <w:shd w:val="clear" w:color="auto" w:fill="FFFFFF"/>
        </w:rPr>
        <w:t>As</w:t>
      </w:r>
      <w:proofErr w:type="gramEnd"/>
      <w:r>
        <w:rPr>
          <w:rFonts w:ascii="Open Sans" w:hAnsi="Open Sans"/>
          <w:i/>
          <w:iCs/>
          <w:color w:val="000000"/>
          <w:sz w:val="20"/>
          <w:szCs w:val="20"/>
          <w:shd w:val="clear" w:color="auto" w:fill="FFFFFF"/>
        </w:rPr>
        <w:t xml:space="preserve"> A Flight Attendant At British Airways: Employee Reviews About Culture | Indeed.Co.Uk</w:t>
      </w:r>
      <w:r>
        <w:rPr>
          <w:rFonts w:ascii="Open Sans" w:hAnsi="Open Sans"/>
          <w:color w:val="000000"/>
          <w:sz w:val="20"/>
          <w:szCs w:val="20"/>
          <w:shd w:val="clear" w:color="auto" w:fill="FFFFFF"/>
        </w:rPr>
        <w:t xml:space="preserve">. [online] Indeed.co.uk. Available at: </w:t>
      </w:r>
      <w:hyperlink r:id="rId19" w:history="1">
        <w:r w:rsidR="002A58E2" w:rsidRPr="008344D5">
          <w:rPr>
            <w:rStyle w:val="Hyperlink"/>
            <w:rFonts w:ascii="Open Sans" w:hAnsi="Open Sans"/>
            <w:sz w:val="20"/>
            <w:szCs w:val="20"/>
            <w:shd w:val="clear" w:color="auto" w:fill="FFFFFF"/>
          </w:rPr>
          <w:t>https://www.indeed.co.uk/cmp/British-Airways/reviews?fjobtitle=Flight+Attendant&amp;fcountry=GB&amp;ftopic=culture&amp;sort=rating_desc</w:t>
        </w:r>
      </w:hyperlink>
      <w:r w:rsidR="002A58E2">
        <w:rPr>
          <w:rFonts w:ascii="Open Sans" w:hAnsi="Open Sans"/>
          <w:color w:val="000000"/>
          <w:sz w:val="20"/>
          <w:szCs w:val="20"/>
          <w:shd w:val="clear" w:color="auto" w:fill="FFFFFF"/>
        </w:rPr>
        <w:t xml:space="preserve"> </w:t>
      </w:r>
      <w:r>
        <w:rPr>
          <w:rFonts w:ascii="Open Sans" w:hAnsi="Open Sans"/>
          <w:color w:val="000000"/>
          <w:sz w:val="20"/>
          <w:szCs w:val="20"/>
          <w:shd w:val="clear" w:color="auto" w:fill="FFFFFF"/>
        </w:rPr>
        <w:t>[Accessed 2 April 2020].</w:t>
      </w:r>
    </w:p>
    <w:p w14:paraId="55B1AB01" w14:textId="77777777" w:rsidR="00D4467C" w:rsidRPr="00D4467C" w:rsidRDefault="00D4467C" w:rsidP="00D4467C">
      <w:pPr>
        <w:jc w:val="left"/>
        <w:rPr>
          <w:rFonts w:ascii="Arial" w:hAnsi="Arial" w:cs="Arial"/>
          <w:color w:val="000000" w:themeColor="text1"/>
          <w:sz w:val="24"/>
          <w:szCs w:val="24"/>
        </w:rPr>
      </w:pPr>
    </w:p>
    <w:p w14:paraId="26DDF096" w14:textId="5109911A" w:rsidR="00652F9B" w:rsidRDefault="00652F9B" w:rsidP="00BE5F96">
      <w:pPr>
        <w:jc w:val="left"/>
        <w:rPr>
          <w:rFonts w:ascii="Arial" w:hAnsi="Arial" w:cs="Arial"/>
          <w:b/>
          <w:bCs/>
          <w:color w:val="000000" w:themeColor="text1"/>
          <w:sz w:val="24"/>
          <w:szCs w:val="24"/>
        </w:rPr>
      </w:pPr>
    </w:p>
    <w:p w14:paraId="7710751F" w14:textId="77777777" w:rsidR="00E44957" w:rsidRPr="00BE5F96" w:rsidRDefault="00E44957" w:rsidP="00BE5F96">
      <w:pPr>
        <w:jc w:val="left"/>
        <w:rPr>
          <w:rFonts w:ascii="Arial" w:hAnsi="Arial" w:cs="Arial"/>
          <w:b/>
          <w:bCs/>
          <w:color w:val="000000" w:themeColor="text1"/>
          <w:sz w:val="24"/>
          <w:szCs w:val="24"/>
        </w:rPr>
      </w:pPr>
    </w:p>
    <w:p w14:paraId="210FA2A0" w14:textId="6FDE9FBA" w:rsidR="00652F9B" w:rsidRPr="00BE5F96" w:rsidRDefault="00652F9B" w:rsidP="00BE5F96">
      <w:pPr>
        <w:jc w:val="left"/>
        <w:rPr>
          <w:rFonts w:ascii="Arial" w:hAnsi="Arial" w:cs="Arial"/>
          <w:b/>
          <w:bCs/>
          <w:color w:val="000000" w:themeColor="text1"/>
          <w:sz w:val="24"/>
          <w:szCs w:val="24"/>
        </w:rPr>
      </w:pPr>
    </w:p>
    <w:p w14:paraId="4AA286F9" w14:textId="77777777" w:rsidR="00652F9B" w:rsidRPr="00BE5F96" w:rsidRDefault="00652F9B" w:rsidP="00BE5F96">
      <w:pPr>
        <w:jc w:val="left"/>
        <w:rPr>
          <w:rFonts w:ascii="Arial" w:hAnsi="Arial" w:cs="Arial"/>
          <w:b/>
          <w:bCs/>
          <w:color w:val="000000" w:themeColor="text1"/>
          <w:sz w:val="24"/>
          <w:szCs w:val="24"/>
        </w:rPr>
      </w:pPr>
    </w:p>
    <w:sectPr w:rsidR="00652F9B" w:rsidRPr="00BE5F96" w:rsidSect="00F86A79">
      <w:footerReference w:type="default" r:id="rId20"/>
      <w:pgSz w:w="11909" w:h="16834" w:code="9"/>
      <w:pgMar w:top="864" w:right="864" w:bottom="864"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0F7EC" w14:textId="77777777" w:rsidR="004348B7" w:rsidRDefault="004348B7" w:rsidP="006F1E6A">
      <w:r>
        <w:separator/>
      </w:r>
    </w:p>
  </w:endnote>
  <w:endnote w:type="continuationSeparator" w:id="0">
    <w:p w14:paraId="20EA582C" w14:textId="77777777" w:rsidR="004348B7" w:rsidRDefault="004348B7" w:rsidP="006F1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8375014"/>
      <w:docPartObj>
        <w:docPartGallery w:val="Page Numbers (Bottom of Page)"/>
        <w:docPartUnique/>
      </w:docPartObj>
    </w:sdtPr>
    <w:sdtEndPr>
      <w:rPr>
        <w:noProof/>
      </w:rPr>
    </w:sdtEndPr>
    <w:sdtContent>
      <w:p w14:paraId="5BDFB03D" w14:textId="4DBC82C2" w:rsidR="00A85A2A" w:rsidRDefault="00A85A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AC35DC" w14:textId="77777777" w:rsidR="00A85A2A" w:rsidRDefault="00A85A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CF4EF1" w14:textId="77777777" w:rsidR="004348B7" w:rsidRDefault="004348B7" w:rsidP="006F1E6A">
      <w:r>
        <w:separator/>
      </w:r>
    </w:p>
  </w:footnote>
  <w:footnote w:type="continuationSeparator" w:id="0">
    <w:p w14:paraId="5FAAB55B" w14:textId="77777777" w:rsidR="004348B7" w:rsidRDefault="004348B7" w:rsidP="006F1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D3883"/>
    <w:multiLevelType w:val="hybridMultilevel"/>
    <w:tmpl w:val="78FE29C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6883E92"/>
    <w:multiLevelType w:val="hybridMultilevel"/>
    <w:tmpl w:val="29BC694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FC97F25"/>
    <w:multiLevelType w:val="hybridMultilevel"/>
    <w:tmpl w:val="221853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5732953"/>
    <w:multiLevelType w:val="hybridMultilevel"/>
    <w:tmpl w:val="8D627C18"/>
    <w:lvl w:ilvl="0" w:tplc="0532AA96">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9409CB"/>
    <w:multiLevelType w:val="hybridMultilevel"/>
    <w:tmpl w:val="D0AAA02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2D6487"/>
    <w:rsid w:val="00037D64"/>
    <w:rsid w:val="00055C18"/>
    <w:rsid w:val="00080D64"/>
    <w:rsid w:val="00093B7E"/>
    <w:rsid w:val="000B46F6"/>
    <w:rsid w:val="000C0352"/>
    <w:rsid w:val="000E35C7"/>
    <w:rsid w:val="000E723F"/>
    <w:rsid w:val="00141BD0"/>
    <w:rsid w:val="001920F2"/>
    <w:rsid w:val="001932C8"/>
    <w:rsid w:val="0019668E"/>
    <w:rsid w:val="001A27DC"/>
    <w:rsid w:val="001D0229"/>
    <w:rsid w:val="001E2F40"/>
    <w:rsid w:val="001F4DF6"/>
    <w:rsid w:val="00245798"/>
    <w:rsid w:val="00251FA7"/>
    <w:rsid w:val="00256B62"/>
    <w:rsid w:val="002A58E2"/>
    <w:rsid w:val="002C612F"/>
    <w:rsid w:val="002D4A77"/>
    <w:rsid w:val="002D6487"/>
    <w:rsid w:val="0031190A"/>
    <w:rsid w:val="003225C9"/>
    <w:rsid w:val="003337F6"/>
    <w:rsid w:val="0035049A"/>
    <w:rsid w:val="00351F7A"/>
    <w:rsid w:val="003958D3"/>
    <w:rsid w:val="003A3564"/>
    <w:rsid w:val="003B430E"/>
    <w:rsid w:val="003D7D3F"/>
    <w:rsid w:val="003E2D91"/>
    <w:rsid w:val="00403CEB"/>
    <w:rsid w:val="00425326"/>
    <w:rsid w:val="004348B7"/>
    <w:rsid w:val="00445B9A"/>
    <w:rsid w:val="00450349"/>
    <w:rsid w:val="00466927"/>
    <w:rsid w:val="0048054F"/>
    <w:rsid w:val="0048477C"/>
    <w:rsid w:val="004976BB"/>
    <w:rsid w:val="00497B9A"/>
    <w:rsid w:val="004A45AB"/>
    <w:rsid w:val="004A70D6"/>
    <w:rsid w:val="004D231A"/>
    <w:rsid w:val="004E02AE"/>
    <w:rsid w:val="00535B0E"/>
    <w:rsid w:val="005558FB"/>
    <w:rsid w:val="005744CB"/>
    <w:rsid w:val="005949C7"/>
    <w:rsid w:val="005D7376"/>
    <w:rsid w:val="005E755A"/>
    <w:rsid w:val="005F2EE9"/>
    <w:rsid w:val="005F50C4"/>
    <w:rsid w:val="00603E59"/>
    <w:rsid w:val="00633B69"/>
    <w:rsid w:val="00652F9B"/>
    <w:rsid w:val="006546A6"/>
    <w:rsid w:val="00655FC2"/>
    <w:rsid w:val="006B34C3"/>
    <w:rsid w:val="006E6EEA"/>
    <w:rsid w:val="006F1E6A"/>
    <w:rsid w:val="006F24E1"/>
    <w:rsid w:val="00735825"/>
    <w:rsid w:val="00754485"/>
    <w:rsid w:val="0075682C"/>
    <w:rsid w:val="00785990"/>
    <w:rsid w:val="007A131C"/>
    <w:rsid w:val="007A7DA2"/>
    <w:rsid w:val="007B4DBA"/>
    <w:rsid w:val="007B7CF3"/>
    <w:rsid w:val="007D0D7D"/>
    <w:rsid w:val="007E27A6"/>
    <w:rsid w:val="007E7173"/>
    <w:rsid w:val="007F07F1"/>
    <w:rsid w:val="0083741D"/>
    <w:rsid w:val="00841E19"/>
    <w:rsid w:val="00870974"/>
    <w:rsid w:val="00880B02"/>
    <w:rsid w:val="008E7078"/>
    <w:rsid w:val="008F1090"/>
    <w:rsid w:val="00903A0B"/>
    <w:rsid w:val="0093194E"/>
    <w:rsid w:val="0093617C"/>
    <w:rsid w:val="00944012"/>
    <w:rsid w:val="00946148"/>
    <w:rsid w:val="00955CD7"/>
    <w:rsid w:val="00964A7A"/>
    <w:rsid w:val="009701A3"/>
    <w:rsid w:val="00976342"/>
    <w:rsid w:val="00980EF8"/>
    <w:rsid w:val="00993141"/>
    <w:rsid w:val="009961FD"/>
    <w:rsid w:val="009B5F02"/>
    <w:rsid w:val="009E7B3D"/>
    <w:rsid w:val="00A01A5B"/>
    <w:rsid w:val="00A11D8F"/>
    <w:rsid w:val="00A212C8"/>
    <w:rsid w:val="00A33551"/>
    <w:rsid w:val="00A3552B"/>
    <w:rsid w:val="00A53CD3"/>
    <w:rsid w:val="00A810B7"/>
    <w:rsid w:val="00A85A2A"/>
    <w:rsid w:val="00A87A37"/>
    <w:rsid w:val="00AD277C"/>
    <w:rsid w:val="00AE4390"/>
    <w:rsid w:val="00AF1A62"/>
    <w:rsid w:val="00B520A8"/>
    <w:rsid w:val="00B57D21"/>
    <w:rsid w:val="00BB365B"/>
    <w:rsid w:val="00BC454C"/>
    <w:rsid w:val="00BE5F96"/>
    <w:rsid w:val="00BF2285"/>
    <w:rsid w:val="00C02167"/>
    <w:rsid w:val="00C56DEB"/>
    <w:rsid w:val="00C66337"/>
    <w:rsid w:val="00C87918"/>
    <w:rsid w:val="00CB12EB"/>
    <w:rsid w:val="00CB7A60"/>
    <w:rsid w:val="00CE0A80"/>
    <w:rsid w:val="00CF4BFF"/>
    <w:rsid w:val="00D01B60"/>
    <w:rsid w:val="00D27919"/>
    <w:rsid w:val="00D27B8C"/>
    <w:rsid w:val="00D4467C"/>
    <w:rsid w:val="00D4588E"/>
    <w:rsid w:val="00D51E60"/>
    <w:rsid w:val="00D55580"/>
    <w:rsid w:val="00D67728"/>
    <w:rsid w:val="00D71D2F"/>
    <w:rsid w:val="00D74E08"/>
    <w:rsid w:val="00D81812"/>
    <w:rsid w:val="00D81A59"/>
    <w:rsid w:val="00DA31BB"/>
    <w:rsid w:val="00DC5846"/>
    <w:rsid w:val="00DF3934"/>
    <w:rsid w:val="00E02A21"/>
    <w:rsid w:val="00E2600C"/>
    <w:rsid w:val="00E44957"/>
    <w:rsid w:val="00E44C33"/>
    <w:rsid w:val="00E61C95"/>
    <w:rsid w:val="00E71199"/>
    <w:rsid w:val="00E751EF"/>
    <w:rsid w:val="00EC108A"/>
    <w:rsid w:val="00EC32AA"/>
    <w:rsid w:val="00EF25B9"/>
    <w:rsid w:val="00F018C4"/>
    <w:rsid w:val="00F04268"/>
    <w:rsid w:val="00F10C53"/>
    <w:rsid w:val="00F4207B"/>
    <w:rsid w:val="00F47074"/>
    <w:rsid w:val="00F55202"/>
    <w:rsid w:val="00F6144D"/>
    <w:rsid w:val="00F617F6"/>
    <w:rsid w:val="00F64CF7"/>
    <w:rsid w:val="00F80BE3"/>
    <w:rsid w:val="00F82943"/>
    <w:rsid w:val="00F86A79"/>
    <w:rsid w:val="00F91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8ACEF9E"/>
  <w15:chartTrackingRefBased/>
  <w15:docId w15:val="{4169260F-0ABE-4CD7-BE20-5E902C0B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285"/>
  </w:style>
  <w:style w:type="paragraph" w:styleId="Heading1">
    <w:name w:val="heading 1"/>
    <w:basedOn w:val="Normal"/>
    <w:next w:val="Normal"/>
    <w:link w:val="Heading1Char"/>
    <w:uiPriority w:val="9"/>
    <w:qFormat/>
    <w:rsid w:val="00652F9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652F9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4588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F9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652F9B"/>
    <w:rPr>
      <w:rFonts w:asciiTheme="majorHAnsi" w:eastAsiaTheme="majorEastAsia" w:hAnsiTheme="majorHAnsi" w:cstheme="majorBidi"/>
      <w:color w:val="365F91" w:themeColor="accent1" w:themeShade="BF"/>
      <w:sz w:val="26"/>
      <w:szCs w:val="26"/>
    </w:rPr>
  </w:style>
  <w:style w:type="character" w:customStyle="1" w:styleId="title-text">
    <w:name w:val="title-text"/>
    <w:basedOn w:val="DefaultParagraphFont"/>
    <w:rsid w:val="001E2F40"/>
  </w:style>
  <w:style w:type="paragraph" w:styleId="TOCHeading">
    <w:name w:val="TOC Heading"/>
    <w:basedOn w:val="Heading1"/>
    <w:next w:val="Normal"/>
    <w:uiPriority w:val="39"/>
    <w:unhideWhenUsed/>
    <w:qFormat/>
    <w:rsid w:val="00BE5F96"/>
    <w:pPr>
      <w:spacing w:line="259" w:lineRule="auto"/>
      <w:jc w:val="left"/>
      <w:outlineLvl w:val="9"/>
    </w:pPr>
  </w:style>
  <w:style w:type="paragraph" w:styleId="TOC1">
    <w:name w:val="toc 1"/>
    <w:basedOn w:val="Normal"/>
    <w:next w:val="Normal"/>
    <w:autoRedefine/>
    <w:uiPriority w:val="39"/>
    <w:unhideWhenUsed/>
    <w:rsid w:val="00BE5F96"/>
    <w:pPr>
      <w:spacing w:after="100"/>
    </w:pPr>
  </w:style>
  <w:style w:type="paragraph" w:styleId="TOC2">
    <w:name w:val="toc 2"/>
    <w:basedOn w:val="Normal"/>
    <w:next w:val="Normal"/>
    <w:autoRedefine/>
    <w:uiPriority w:val="39"/>
    <w:unhideWhenUsed/>
    <w:rsid w:val="00BE5F96"/>
    <w:pPr>
      <w:spacing w:after="100"/>
      <w:ind w:left="220"/>
    </w:pPr>
  </w:style>
  <w:style w:type="character" w:styleId="Hyperlink">
    <w:name w:val="Hyperlink"/>
    <w:basedOn w:val="DefaultParagraphFont"/>
    <w:uiPriority w:val="99"/>
    <w:unhideWhenUsed/>
    <w:rsid w:val="00BE5F96"/>
    <w:rPr>
      <w:color w:val="0000FF" w:themeColor="hyperlink"/>
      <w:u w:val="single"/>
    </w:rPr>
  </w:style>
  <w:style w:type="paragraph" w:styleId="Header">
    <w:name w:val="header"/>
    <w:basedOn w:val="Normal"/>
    <w:link w:val="HeaderChar"/>
    <w:uiPriority w:val="99"/>
    <w:unhideWhenUsed/>
    <w:rsid w:val="006F1E6A"/>
    <w:pPr>
      <w:tabs>
        <w:tab w:val="center" w:pos="4680"/>
        <w:tab w:val="right" w:pos="9360"/>
      </w:tabs>
    </w:pPr>
  </w:style>
  <w:style w:type="character" w:customStyle="1" w:styleId="HeaderChar">
    <w:name w:val="Header Char"/>
    <w:basedOn w:val="DefaultParagraphFont"/>
    <w:link w:val="Header"/>
    <w:uiPriority w:val="99"/>
    <w:rsid w:val="006F1E6A"/>
  </w:style>
  <w:style w:type="paragraph" w:styleId="Footer">
    <w:name w:val="footer"/>
    <w:basedOn w:val="Normal"/>
    <w:link w:val="FooterChar"/>
    <w:uiPriority w:val="99"/>
    <w:unhideWhenUsed/>
    <w:rsid w:val="006F1E6A"/>
    <w:pPr>
      <w:tabs>
        <w:tab w:val="center" w:pos="4680"/>
        <w:tab w:val="right" w:pos="9360"/>
      </w:tabs>
    </w:pPr>
  </w:style>
  <w:style w:type="character" w:customStyle="1" w:styleId="FooterChar">
    <w:name w:val="Footer Char"/>
    <w:basedOn w:val="DefaultParagraphFont"/>
    <w:link w:val="Footer"/>
    <w:uiPriority w:val="99"/>
    <w:rsid w:val="006F1E6A"/>
  </w:style>
  <w:style w:type="paragraph" w:styleId="NoSpacing">
    <w:name w:val="No Spacing"/>
    <w:link w:val="NoSpacingChar"/>
    <w:uiPriority w:val="1"/>
    <w:qFormat/>
    <w:rsid w:val="00F86A79"/>
    <w:pPr>
      <w:jc w:val="left"/>
    </w:pPr>
    <w:rPr>
      <w:rFonts w:eastAsiaTheme="minorEastAsia"/>
    </w:rPr>
  </w:style>
  <w:style w:type="character" w:customStyle="1" w:styleId="NoSpacingChar">
    <w:name w:val="No Spacing Char"/>
    <w:basedOn w:val="DefaultParagraphFont"/>
    <w:link w:val="NoSpacing"/>
    <w:uiPriority w:val="1"/>
    <w:rsid w:val="00F86A79"/>
    <w:rPr>
      <w:rFonts w:eastAsiaTheme="minorEastAsia"/>
    </w:rPr>
  </w:style>
  <w:style w:type="character" w:styleId="UnresolvedMention">
    <w:name w:val="Unresolved Mention"/>
    <w:basedOn w:val="DefaultParagraphFont"/>
    <w:uiPriority w:val="99"/>
    <w:semiHidden/>
    <w:unhideWhenUsed/>
    <w:rsid w:val="00AD277C"/>
    <w:rPr>
      <w:color w:val="605E5C"/>
      <w:shd w:val="clear" w:color="auto" w:fill="E1DFDD"/>
    </w:rPr>
  </w:style>
  <w:style w:type="paragraph" w:styleId="ListParagraph">
    <w:name w:val="List Paragraph"/>
    <w:basedOn w:val="Normal"/>
    <w:uiPriority w:val="34"/>
    <w:qFormat/>
    <w:rsid w:val="00AD277C"/>
    <w:pPr>
      <w:ind w:left="720"/>
      <w:contextualSpacing/>
    </w:pPr>
  </w:style>
  <w:style w:type="character" w:customStyle="1" w:styleId="nd-word">
    <w:name w:val="nd-word"/>
    <w:basedOn w:val="DefaultParagraphFont"/>
    <w:rsid w:val="003D7D3F"/>
  </w:style>
  <w:style w:type="character" w:customStyle="1" w:styleId="nlmyear">
    <w:name w:val="nlm_year"/>
    <w:basedOn w:val="DefaultParagraphFont"/>
    <w:rsid w:val="00F64CF7"/>
  </w:style>
  <w:style w:type="character" w:customStyle="1" w:styleId="nlmedition">
    <w:name w:val="nlm_edition"/>
    <w:basedOn w:val="DefaultParagraphFont"/>
    <w:rsid w:val="00F64CF7"/>
  </w:style>
  <w:style w:type="character" w:customStyle="1" w:styleId="nlmpublisher-loc">
    <w:name w:val="nlm_publisher-loc"/>
    <w:basedOn w:val="DefaultParagraphFont"/>
    <w:rsid w:val="00F64CF7"/>
  </w:style>
  <w:style w:type="character" w:customStyle="1" w:styleId="nlmpublisher-name">
    <w:name w:val="nlm_publisher-name"/>
    <w:basedOn w:val="DefaultParagraphFont"/>
    <w:rsid w:val="00F64CF7"/>
  </w:style>
  <w:style w:type="character" w:customStyle="1" w:styleId="Heading3Char">
    <w:name w:val="Heading 3 Char"/>
    <w:basedOn w:val="DefaultParagraphFont"/>
    <w:link w:val="Heading3"/>
    <w:uiPriority w:val="9"/>
    <w:semiHidden/>
    <w:rsid w:val="00D4588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4153">
      <w:bodyDiv w:val="1"/>
      <w:marLeft w:val="0"/>
      <w:marRight w:val="0"/>
      <w:marTop w:val="0"/>
      <w:marBottom w:val="0"/>
      <w:divBdr>
        <w:top w:val="none" w:sz="0" w:space="0" w:color="auto"/>
        <w:left w:val="none" w:sz="0" w:space="0" w:color="auto"/>
        <w:bottom w:val="none" w:sz="0" w:space="0" w:color="auto"/>
        <w:right w:val="none" w:sz="0" w:space="0" w:color="auto"/>
      </w:divBdr>
      <w:divsChild>
        <w:div w:id="409545317">
          <w:marLeft w:val="0"/>
          <w:marRight w:val="0"/>
          <w:marTop w:val="0"/>
          <w:marBottom w:val="0"/>
          <w:divBdr>
            <w:top w:val="none" w:sz="0" w:space="0" w:color="auto"/>
            <w:left w:val="none" w:sz="0" w:space="0" w:color="auto"/>
            <w:bottom w:val="none" w:sz="0" w:space="0" w:color="auto"/>
            <w:right w:val="none" w:sz="0" w:space="0" w:color="auto"/>
          </w:divBdr>
        </w:div>
        <w:div w:id="1731923166">
          <w:marLeft w:val="0"/>
          <w:marRight w:val="0"/>
          <w:marTop w:val="0"/>
          <w:marBottom w:val="0"/>
          <w:divBdr>
            <w:top w:val="none" w:sz="0" w:space="0" w:color="auto"/>
            <w:left w:val="none" w:sz="0" w:space="0" w:color="auto"/>
            <w:bottom w:val="none" w:sz="0" w:space="0" w:color="auto"/>
            <w:right w:val="none" w:sz="0" w:space="0" w:color="auto"/>
          </w:divBdr>
        </w:div>
        <w:div w:id="906111256">
          <w:marLeft w:val="0"/>
          <w:marRight w:val="0"/>
          <w:marTop w:val="0"/>
          <w:marBottom w:val="0"/>
          <w:divBdr>
            <w:top w:val="none" w:sz="0" w:space="0" w:color="auto"/>
            <w:left w:val="none" w:sz="0" w:space="0" w:color="auto"/>
            <w:bottom w:val="none" w:sz="0" w:space="0" w:color="auto"/>
            <w:right w:val="none" w:sz="0" w:space="0" w:color="auto"/>
          </w:divBdr>
        </w:div>
        <w:div w:id="608046254">
          <w:marLeft w:val="0"/>
          <w:marRight w:val="0"/>
          <w:marTop w:val="0"/>
          <w:marBottom w:val="0"/>
          <w:divBdr>
            <w:top w:val="none" w:sz="0" w:space="0" w:color="auto"/>
            <w:left w:val="none" w:sz="0" w:space="0" w:color="auto"/>
            <w:bottom w:val="none" w:sz="0" w:space="0" w:color="auto"/>
            <w:right w:val="none" w:sz="0" w:space="0" w:color="auto"/>
          </w:divBdr>
        </w:div>
      </w:divsChild>
    </w:div>
    <w:div w:id="15009652">
      <w:bodyDiv w:val="1"/>
      <w:marLeft w:val="0"/>
      <w:marRight w:val="0"/>
      <w:marTop w:val="0"/>
      <w:marBottom w:val="0"/>
      <w:divBdr>
        <w:top w:val="none" w:sz="0" w:space="0" w:color="auto"/>
        <w:left w:val="none" w:sz="0" w:space="0" w:color="auto"/>
        <w:bottom w:val="none" w:sz="0" w:space="0" w:color="auto"/>
        <w:right w:val="none" w:sz="0" w:space="0" w:color="auto"/>
      </w:divBdr>
      <w:divsChild>
        <w:div w:id="1996831239">
          <w:marLeft w:val="0"/>
          <w:marRight w:val="0"/>
          <w:marTop w:val="0"/>
          <w:marBottom w:val="0"/>
          <w:divBdr>
            <w:top w:val="none" w:sz="0" w:space="0" w:color="auto"/>
            <w:left w:val="none" w:sz="0" w:space="0" w:color="auto"/>
            <w:bottom w:val="none" w:sz="0" w:space="0" w:color="auto"/>
            <w:right w:val="none" w:sz="0" w:space="0" w:color="auto"/>
          </w:divBdr>
        </w:div>
        <w:div w:id="656766000">
          <w:marLeft w:val="0"/>
          <w:marRight w:val="0"/>
          <w:marTop w:val="0"/>
          <w:marBottom w:val="0"/>
          <w:divBdr>
            <w:top w:val="none" w:sz="0" w:space="0" w:color="auto"/>
            <w:left w:val="none" w:sz="0" w:space="0" w:color="auto"/>
            <w:bottom w:val="none" w:sz="0" w:space="0" w:color="auto"/>
            <w:right w:val="none" w:sz="0" w:space="0" w:color="auto"/>
          </w:divBdr>
        </w:div>
      </w:divsChild>
    </w:div>
    <w:div w:id="16123598">
      <w:bodyDiv w:val="1"/>
      <w:marLeft w:val="0"/>
      <w:marRight w:val="0"/>
      <w:marTop w:val="0"/>
      <w:marBottom w:val="0"/>
      <w:divBdr>
        <w:top w:val="none" w:sz="0" w:space="0" w:color="auto"/>
        <w:left w:val="none" w:sz="0" w:space="0" w:color="auto"/>
        <w:bottom w:val="none" w:sz="0" w:space="0" w:color="auto"/>
        <w:right w:val="none" w:sz="0" w:space="0" w:color="auto"/>
      </w:divBdr>
      <w:divsChild>
        <w:div w:id="133254190">
          <w:marLeft w:val="0"/>
          <w:marRight w:val="0"/>
          <w:marTop w:val="0"/>
          <w:marBottom w:val="0"/>
          <w:divBdr>
            <w:top w:val="none" w:sz="0" w:space="0" w:color="auto"/>
            <w:left w:val="none" w:sz="0" w:space="0" w:color="auto"/>
            <w:bottom w:val="none" w:sz="0" w:space="0" w:color="auto"/>
            <w:right w:val="none" w:sz="0" w:space="0" w:color="auto"/>
          </w:divBdr>
        </w:div>
        <w:div w:id="366301540">
          <w:marLeft w:val="0"/>
          <w:marRight w:val="0"/>
          <w:marTop w:val="0"/>
          <w:marBottom w:val="0"/>
          <w:divBdr>
            <w:top w:val="none" w:sz="0" w:space="0" w:color="auto"/>
            <w:left w:val="none" w:sz="0" w:space="0" w:color="auto"/>
            <w:bottom w:val="none" w:sz="0" w:space="0" w:color="auto"/>
            <w:right w:val="none" w:sz="0" w:space="0" w:color="auto"/>
          </w:divBdr>
        </w:div>
      </w:divsChild>
    </w:div>
    <w:div w:id="89005994">
      <w:bodyDiv w:val="1"/>
      <w:marLeft w:val="0"/>
      <w:marRight w:val="0"/>
      <w:marTop w:val="0"/>
      <w:marBottom w:val="0"/>
      <w:divBdr>
        <w:top w:val="none" w:sz="0" w:space="0" w:color="auto"/>
        <w:left w:val="none" w:sz="0" w:space="0" w:color="auto"/>
        <w:bottom w:val="none" w:sz="0" w:space="0" w:color="auto"/>
        <w:right w:val="none" w:sz="0" w:space="0" w:color="auto"/>
      </w:divBdr>
      <w:divsChild>
        <w:div w:id="1048914162">
          <w:marLeft w:val="0"/>
          <w:marRight w:val="0"/>
          <w:marTop w:val="0"/>
          <w:marBottom w:val="0"/>
          <w:divBdr>
            <w:top w:val="none" w:sz="0" w:space="0" w:color="auto"/>
            <w:left w:val="none" w:sz="0" w:space="0" w:color="auto"/>
            <w:bottom w:val="none" w:sz="0" w:space="0" w:color="auto"/>
            <w:right w:val="none" w:sz="0" w:space="0" w:color="auto"/>
          </w:divBdr>
        </w:div>
        <w:div w:id="1292520387">
          <w:marLeft w:val="0"/>
          <w:marRight w:val="0"/>
          <w:marTop w:val="0"/>
          <w:marBottom w:val="0"/>
          <w:divBdr>
            <w:top w:val="none" w:sz="0" w:space="0" w:color="auto"/>
            <w:left w:val="none" w:sz="0" w:space="0" w:color="auto"/>
            <w:bottom w:val="none" w:sz="0" w:space="0" w:color="auto"/>
            <w:right w:val="none" w:sz="0" w:space="0" w:color="auto"/>
          </w:divBdr>
        </w:div>
      </w:divsChild>
    </w:div>
    <w:div w:id="170878319">
      <w:bodyDiv w:val="1"/>
      <w:marLeft w:val="0"/>
      <w:marRight w:val="0"/>
      <w:marTop w:val="0"/>
      <w:marBottom w:val="0"/>
      <w:divBdr>
        <w:top w:val="none" w:sz="0" w:space="0" w:color="auto"/>
        <w:left w:val="none" w:sz="0" w:space="0" w:color="auto"/>
        <w:bottom w:val="none" w:sz="0" w:space="0" w:color="auto"/>
        <w:right w:val="none" w:sz="0" w:space="0" w:color="auto"/>
      </w:divBdr>
      <w:divsChild>
        <w:div w:id="1929922261">
          <w:marLeft w:val="0"/>
          <w:marRight w:val="0"/>
          <w:marTop w:val="0"/>
          <w:marBottom w:val="0"/>
          <w:divBdr>
            <w:top w:val="none" w:sz="0" w:space="0" w:color="auto"/>
            <w:left w:val="none" w:sz="0" w:space="0" w:color="auto"/>
            <w:bottom w:val="none" w:sz="0" w:space="0" w:color="auto"/>
            <w:right w:val="none" w:sz="0" w:space="0" w:color="auto"/>
          </w:divBdr>
        </w:div>
        <w:div w:id="1976334268">
          <w:marLeft w:val="0"/>
          <w:marRight w:val="0"/>
          <w:marTop w:val="0"/>
          <w:marBottom w:val="0"/>
          <w:divBdr>
            <w:top w:val="none" w:sz="0" w:space="0" w:color="auto"/>
            <w:left w:val="none" w:sz="0" w:space="0" w:color="auto"/>
            <w:bottom w:val="none" w:sz="0" w:space="0" w:color="auto"/>
            <w:right w:val="none" w:sz="0" w:space="0" w:color="auto"/>
          </w:divBdr>
        </w:div>
      </w:divsChild>
    </w:div>
    <w:div w:id="186337213">
      <w:bodyDiv w:val="1"/>
      <w:marLeft w:val="0"/>
      <w:marRight w:val="0"/>
      <w:marTop w:val="0"/>
      <w:marBottom w:val="0"/>
      <w:divBdr>
        <w:top w:val="none" w:sz="0" w:space="0" w:color="auto"/>
        <w:left w:val="none" w:sz="0" w:space="0" w:color="auto"/>
        <w:bottom w:val="none" w:sz="0" w:space="0" w:color="auto"/>
        <w:right w:val="none" w:sz="0" w:space="0" w:color="auto"/>
      </w:divBdr>
    </w:div>
    <w:div w:id="264966452">
      <w:bodyDiv w:val="1"/>
      <w:marLeft w:val="0"/>
      <w:marRight w:val="0"/>
      <w:marTop w:val="0"/>
      <w:marBottom w:val="0"/>
      <w:divBdr>
        <w:top w:val="none" w:sz="0" w:space="0" w:color="auto"/>
        <w:left w:val="none" w:sz="0" w:space="0" w:color="auto"/>
        <w:bottom w:val="none" w:sz="0" w:space="0" w:color="auto"/>
        <w:right w:val="none" w:sz="0" w:space="0" w:color="auto"/>
      </w:divBdr>
      <w:divsChild>
        <w:div w:id="1307317121">
          <w:marLeft w:val="0"/>
          <w:marRight w:val="0"/>
          <w:marTop w:val="0"/>
          <w:marBottom w:val="0"/>
          <w:divBdr>
            <w:top w:val="none" w:sz="0" w:space="0" w:color="auto"/>
            <w:left w:val="none" w:sz="0" w:space="0" w:color="auto"/>
            <w:bottom w:val="none" w:sz="0" w:space="0" w:color="auto"/>
            <w:right w:val="none" w:sz="0" w:space="0" w:color="auto"/>
          </w:divBdr>
        </w:div>
        <w:div w:id="1080712584">
          <w:marLeft w:val="0"/>
          <w:marRight w:val="0"/>
          <w:marTop w:val="0"/>
          <w:marBottom w:val="0"/>
          <w:divBdr>
            <w:top w:val="none" w:sz="0" w:space="0" w:color="auto"/>
            <w:left w:val="none" w:sz="0" w:space="0" w:color="auto"/>
            <w:bottom w:val="none" w:sz="0" w:space="0" w:color="auto"/>
            <w:right w:val="none" w:sz="0" w:space="0" w:color="auto"/>
          </w:divBdr>
        </w:div>
        <w:div w:id="1507864167">
          <w:marLeft w:val="0"/>
          <w:marRight w:val="0"/>
          <w:marTop w:val="0"/>
          <w:marBottom w:val="0"/>
          <w:divBdr>
            <w:top w:val="none" w:sz="0" w:space="0" w:color="auto"/>
            <w:left w:val="none" w:sz="0" w:space="0" w:color="auto"/>
            <w:bottom w:val="none" w:sz="0" w:space="0" w:color="auto"/>
            <w:right w:val="none" w:sz="0" w:space="0" w:color="auto"/>
          </w:divBdr>
        </w:div>
        <w:div w:id="1201817345">
          <w:marLeft w:val="0"/>
          <w:marRight w:val="0"/>
          <w:marTop w:val="0"/>
          <w:marBottom w:val="0"/>
          <w:divBdr>
            <w:top w:val="none" w:sz="0" w:space="0" w:color="auto"/>
            <w:left w:val="none" w:sz="0" w:space="0" w:color="auto"/>
            <w:bottom w:val="none" w:sz="0" w:space="0" w:color="auto"/>
            <w:right w:val="none" w:sz="0" w:space="0" w:color="auto"/>
          </w:divBdr>
        </w:div>
      </w:divsChild>
    </w:div>
    <w:div w:id="265312438">
      <w:bodyDiv w:val="1"/>
      <w:marLeft w:val="0"/>
      <w:marRight w:val="0"/>
      <w:marTop w:val="0"/>
      <w:marBottom w:val="0"/>
      <w:divBdr>
        <w:top w:val="none" w:sz="0" w:space="0" w:color="auto"/>
        <w:left w:val="none" w:sz="0" w:space="0" w:color="auto"/>
        <w:bottom w:val="none" w:sz="0" w:space="0" w:color="auto"/>
        <w:right w:val="none" w:sz="0" w:space="0" w:color="auto"/>
      </w:divBdr>
      <w:divsChild>
        <w:div w:id="1452357567">
          <w:marLeft w:val="0"/>
          <w:marRight w:val="0"/>
          <w:marTop w:val="0"/>
          <w:marBottom w:val="0"/>
          <w:divBdr>
            <w:top w:val="none" w:sz="0" w:space="0" w:color="auto"/>
            <w:left w:val="none" w:sz="0" w:space="0" w:color="auto"/>
            <w:bottom w:val="none" w:sz="0" w:space="0" w:color="auto"/>
            <w:right w:val="none" w:sz="0" w:space="0" w:color="auto"/>
          </w:divBdr>
        </w:div>
        <w:div w:id="839389052">
          <w:marLeft w:val="0"/>
          <w:marRight w:val="0"/>
          <w:marTop w:val="0"/>
          <w:marBottom w:val="0"/>
          <w:divBdr>
            <w:top w:val="none" w:sz="0" w:space="0" w:color="auto"/>
            <w:left w:val="none" w:sz="0" w:space="0" w:color="auto"/>
            <w:bottom w:val="none" w:sz="0" w:space="0" w:color="auto"/>
            <w:right w:val="none" w:sz="0" w:space="0" w:color="auto"/>
          </w:divBdr>
        </w:div>
      </w:divsChild>
    </w:div>
    <w:div w:id="303433139">
      <w:bodyDiv w:val="1"/>
      <w:marLeft w:val="0"/>
      <w:marRight w:val="0"/>
      <w:marTop w:val="0"/>
      <w:marBottom w:val="0"/>
      <w:divBdr>
        <w:top w:val="none" w:sz="0" w:space="0" w:color="auto"/>
        <w:left w:val="none" w:sz="0" w:space="0" w:color="auto"/>
        <w:bottom w:val="none" w:sz="0" w:space="0" w:color="auto"/>
        <w:right w:val="none" w:sz="0" w:space="0" w:color="auto"/>
      </w:divBdr>
      <w:divsChild>
        <w:div w:id="893083080">
          <w:marLeft w:val="0"/>
          <w:marRight w:val="0"/>
          <w:marTop w:val="0"/>
          <w:marBottom w:val="0"/>
          <w:divBdr>
            <w:top w:val="none" w:sz="0" w:space="0" w:color="auto"/>
            <w:left w:val="none" w:sz="0" w:space="0" w:color="auto"/>
            <w:bottom w:val="none" w:sz="0" w:space="0" w:color="auto"/>
            <w:right w:val="none" w:sz="0" w:space="0" w:color="auto"/>
          </w:divBdr>
        </w:div>
        <w:div w:id="1994219170">
          <w:marLeft w:val="0"/>
          <w:marRight w:val="0"/>
          <w:marTop w:val="0"/>
          <w:marBottom w:val="0"/>
          <w:divBdr>
            <w:top w:val="none" w:sz="0" w:space="0" w:color="auto"/>
            <w:left w:val="none" w:sz="0" w:space="0" w:color="auto"/>
            <w:bottom w:val="none" w:sz="0" w:space="0" w:color="auto"/>
            <w:right w:val="none" w:sz="0" w:space="0" w:color="auto"/>
          </w:divBdr>
        </w:div>
      </w:divsChild>
    </w:div>
    <w:div w:id="338505556">
      <w:bodyDiv w:val="1"/>
      <w:marLeft w:val="0"/>
      <w:marRight w:val="0"/>
      <w:marTop w:val="0"/>
      <w:marBottom w:val="0"/>
      <w:divBdr>
        <w:top w:val="none" w:sz="0" w:space="0" w:color="auto"/>
        <w:left w:val="none" w:sz="0" w:space="0" w:color="auto"/>
        <w:bottom w:val="none" w:sz="0" w:space="0" w:color="auto"/>
        <w:right w:val="none" w:sz="0" w:space="0" w:color="auto"/>
      </w:divBdr>
      <w:divsChild>
        <w:div w:id="1048608103">
          <w:marLeft w:val="0"/>
          <w:marRight w:val="0"/>
          <w:marTop w:val="0"/>
          <w:marBottom w:val="0"/>
          <w:divBdr>
            <w:top w:val="none" w:sz="0" w:space="0" w:color="auto"/>
            <w:left w:val="none" w:sz="0" w:space="0" w:color="auto"/>
            <w:bottom w:val="none" w:sz="0" w:space="0" w:color="auto"/>
            <w:right w:val="none" w:sz="0" w:space="0" w:color="auto"/>
          </w:divBdr>
        </w:div>
        <w:div w:id="191309894">
          <w:marLeft w:val="0"/>
          <w:marRight w:val="0"/>
          <w:marTop w:val="0"/>
          <w:marBottom w:val="0"/>
          <w:divBdr>
            <w:top w:val="none" w:sz="0" w:space="0" w:color="auto"/>
            <w:left w:val="none" w:sz="0" w:space="0" w:color="auto"/>
            <w:bottom w:val="none" w:sz="0" w:space="0" w:color="auto"/>
            <w:right w:val="none" w:sz="0" w:space="0" w:color="auto"/>
          </w:divBdr>
        </w:div>
      </w:divsChild>
    </w:div>
    <w:div w:id="379671568">
      <w:bodyDiv w:val="1"/>
      <w:marLeft w:val="0"/>
      <w:marRight w:val="0"/>
      <w:marTop w:val="0"/>
      <w:marBottom w:val="0"/>
      <w:divBdr>
        <w:top w:val="none" w:sz="0" w:space="0" w:color="auto"/>
        <w:left w:val="none" w:sz="0" w:space="0" w:color="auto"/>
        <w:bottom w:val="none" w:sz="0" w:space="0" w:color="auto"/>
        <w:right w:val="none" w:sz="0" w:space="0" w:color="auto"/>
      </w:divBdr>
      <w:divsChild>
        <w:div w:id="1830443974">
          <w:marLeft w:val="0"/>
          <w:marRight w:val="0"/>
          <w:marTop w:val="0"/>
          <w:marBottom w:val="0"/>
          <w:divBdr>
            <w:top w:val="none" w:sz="0" w:space="0" w:color="auto"/>
            <w:left w:val="none" w:sz="0" w:space="0" w:color="auto"/>
            <w:bottom w:val="none" w:sz="0" w:space="0" w:color="auto"/>
            <w:right w:val="none" w:sz="0" w:space="0" w:color="auto"/>
          </w:divBdr>
        </w:div>
        <w:div w:id="1464422516">
          <w:marLeft w:val="0"/>
          <w:marRight w:val="0"/>
          <w:marTop w:val="0"/>
          <w:marBottom w:val="0"/>
          <w:divBdr>
            <w:top w:val="none" w:sz="0" w:space="0" w:color="auto"/>
            <w:left w:val="none" w:sz="0" w:space="0" w:color="auto"/>
            <w:bottom w:val="none" w:sz="0" w:space="0" w:color="auto"/>
            <w:right w:val="none" w:sz="0" w:space="0" w:color="auto"/>
          </w:divBdr>
        </w:div>
      </w:divsChild>
    </w:div>
    <w:div w:id="389888748">
      <w:bodyDiv w:val="1"/>
      <w:marLeft w:val="0"/>
      <w:marRight w:val="0"/>
      <w:marTop w:val="0"/>
      <w:marBottom w:val="0"/>
      <w:divBdr>
        <w:top w:val="none" w:sz="0" w:space="0" w:color="auto"/>
        <w:left w:val="none" w:sz="0" w:space="0" w:color="auto"/>
        <w:bottom w:val="none" w:sz="0" w:space="0" w:color="auto"/>
        <w:right w:val="none" w:sz="0" w:space="0" w:color="auto"/>
      </w:divBdr>
    </w:div>
    <w:div w:id="390424364">
      <w:bodyDiv w:val="1"/>
      <w:marLeft w:val="0"/>
      <w:marRight w:val="0"/>
      <w:marTop w:val="0"/>
      <w:marBottom w:val="0"/>
      <w:divBdr>
        <w:top w:val="none" w:sz="0" w:space="0" w:color="auto"/>
        <w:left w:val="none" w:sz="0" w:space="0" w:color="auto"/>
        <w:bottom w:val="none" w:sz="0" w:space="0" w:color="auto"/>
        <w:right w:val="none" w:sz="0" w:space="0" w:color="auto"/>
      </w:divBdr>
      <w:divsChild>
        <w:div w:id="995449173">
          <w:marLeft w:val="0"/>
          <w:marRight w:val="0"/>
          <w:marTop w:val="0"/>
          <w:marBottom w:val="0"/>
          <w:divBdr>
            <w:top w:val="none" w:sz="0" w:space="0" w:color="auto"/>
            <w:left w:val="none" w:sz="0" w:space="0" w:color="auto"/>
            <w:bottom w:val="none" w:sz="0" w:space="0" w:color="auto"/>
            <w:right w:val="none" w:sz="0" w:space="0" w:color="auto"/>
          </w:divBdr>
        </w:div>
        <w:div w:id="651368927">
          <w:marLeft w:val="0"/>
          <w:marRight w:val="0"/>
          <w:marTop w:val="0"/>
          <w:marBottom w:val="0"/>
          <w:divBdr>
            <w:top w:val="none" w:sz="0" w:space="0" w:color="auto"/>
            <w:left w:val="none" w:sz="0" w:space="0" w:color="auto"/>
            <w:bottom w:val="none" w:sz="0" w:space="0" w:color="auto"/>
            <w:right w:val="none" w:sz="0" w:space="0" w:color="auto"/>
          </w:divBdr>
        </w:div>
      </w:divsChild>
    </w:div>
    <w:div w:id="415325558">
      <w:bodyDiv w:val="1"/>
      <w:marLeft w:val="0"/>
      <w:marRight w:val="0"/>
      <w:marTop w:val="0"/>
      <w:marBottom w:val="0"/>
      <w:divBdr>
        <w:top w:val="none" w:sz="0" w:space="0" w:color="auto"/>
        <w:left w:val="none" w:sz="0" w:space="0" w:color="auto"/>
        <w:bottom w:val="none" w:sz="0" w:space="0" w:color="auto"/>
        <w:right w:val="none" w:sz="0" w:space="0" w:color="auto"/>
      </w:divBdr>
      <w:divsChild>
        <w:div w:id="539393257">
          <w:marLeft w:val="0"/>
          <w:marRight w:val="0"/>
          <w:marTop w:val="0"/>
          <w:marBottom w:val="0"/>
          <w:divBdr>
            <w:top w:val="none" w:sz="0" w:space="0" w:color="auto"/>
            <w:left w:val="none" w:sz="0" w:space="0" w:color="auto"/>
            <w:bottom w:val="none" w:sz="0" w:space="0" w:color="auto"/>
            <w:right w:val="none" w:sz="0" w:space="0" w:color="auto"/>
          </w:divBdr>
        </w:div>
        <w:div w:id="786968087">
          <w:marLeft w:val="0"/>
          <w:marRight w:val="0"/>
          <w:marTop w:val="0"/>
          <w:marBottom w:val="0"/>
          <w:divBdr>
            <w:top w:val="none" w:sz="0" w:space="0" w:color="auto"/>
            <w:left w:val="none" w:sz="0" w:space="0" w:color="auto"/>
            <w:bottom w:val="none" w:sz="0" w:space="0" w:color="auto"/>
            <w:right w:val="none" w:sz="0" w:space="0" w:color="auto"/>
          </w:divBdr>
        </w:div>
        <w:div w:id="853494982">
          <w:marLeft w:val="0"/>
          <w:marRight w:val="0"/>
          <w:marTop w:val="0"/>
          <w:marBottom w:val="0"/>
          <w:divBdr>
            <w:top w:val="none" w:sz="0" w:space="0" w:color="auto"/>
            <w:left w:val="none" w:sz="0" w:space="0" w:color="auto"/>
            <w:bottom w:val="none" w:sz="0" w:space="0" w:color="auto"/>
            <w:right w:val="none" w:sz="0" w:space="0" w:color="auto"/>
          </w:divBdr>
        </w:div>
        <w:div w:id="1553927670">
          <w:marLeft w:val="0"/>
          <w:marRight w:val="0"/>
          <w:marTop w:val="0"/>
          <w:marBottom w:val="0"/>
          <w:divBdr>
            <w:top w:val="none" w:sz="0" w:space="0" w:color="auto"/>
            <w:left w:val="none" w:sz="0" w:space="0" w:color="auto"/>
            <w:bottom w:val="none" w:sz="0" w:space="0" w:color="auto"/>
            <w:right w:val="none" w:sz="0" w:space="0" w:color="auto"/>
          </w:divBdr>
        </w:div>
      </w:divsChild>
    </w:div>
    <w:div w:id="432744444">
      <w:bodyDiv w:val="1"/>
      <w:marLeft w:val="0"/>
      <w:marRight w:val="0"/>
      <w:marTop w:val="0"/>
      <w:marBottom w:val="0"/>
      <w:divBdr>
        <w:top w:val="none" w:sz="0" w:space="0" w:color="auto"/>
        <w:left w:val="none" w:sz="0" w:space="0" w:color="auto"/>
        <w:bottom w:val="none" w:sz="0" w:space="0" w:color="auto"/>
        <w:right w:val="none" w:sz="0" w:space="0" w:color="auto"/>
      </w:divBdr>
      <w:divsChild>
        <w:div w:id="400637063">
          <w:marLeft w:val="0"/>
          <w:marRight w:val="0"/>
          <w:marTop w:val="0"/>
          <w:marBottom w:val="0"/>
          <w:divBdr>
            <w:top w:val="none" w:sz="0" w:space="0" w:color="auto"/>
            <w:left w:val="none" w:sz="0" w:space="0" w:color="auto"/>
            <w:bottom w:val="none" w:sz="0" w:space="0" w:color="auto"/>
            <w:right w:val="none" w:sz="0" w:space="0" w:color="auto"/>
          </w:divBdr>
        </w:div>
        <w:div w:id="796030605">
          <w:marLeft w:val="0"/>
          <w:marRight w:val="0"/>
          <w:marTop w:val="0"/>
          <w:marBottom w:val="0"/>
          <w:divBdr>
            <w:top w:val="none" w:sz="0" w:space="0" w:color="auto"/>
            <w:left w:val="none" w:sz="0" w:space="0" w:color="auto"/>
            <w:bottom w:val="none" w:sz="0" w:space="0" w:color="auto"/>
            <w:right w:val="none" w:sz="0" w:space="0" w:color="auto"/>
          </w:divBdr>
        </w:div>
      </w:divsChild>
    </w:div>
    <w:div w:id="494300119">
      <w:bodyDiv w:val="1"/>
      <w:marLeft w:val="0"/>
      <w:marRight w:val="0"/>
      <w:marTop w:val="0"/>
      <w:marBottom w:val="0"/>
      <w:divBdr>
        <w:top w:val="none" w:sz="0" w:space="0" w:color="auto"/>
        <w:left w:val="none" w:sz="0" w:space="0" w:color="auto"/>
        <w:bottom w:val="none" w:sz="0" w:space="0" w:color="auto"/>
        <w:right w:val="none" w:sz="0" w:space="0" w:color="auto"/>
      </w:divBdr>
      <w:divsChild>
        <w:div w:id="1983654912">
          <w:marLeft w:val="0"/>
          <w:marRight w:val="0"/>
          <w:marTop w:val="0"/>
          <w:marBottom w:val="0"/>
          <w:divBdr>
            <w:top w:val="none" w:sz="0" w:space="0" w:color="auto"/>
            <w:left w:val="none" w:sz="0" w:space="0" w:color="auto"/>
            <w:bottom w:val="none" w:sz="0" w:space="0" w:color="auto"/>
            <w:right w:val="none" w:sz="0" w:space="0" w:color="auto"/>
          </w:divBdr>
        </w:div>
        <w:div w:id="162092018">
          <w:marLeft w:val="0"/>
          <w:marRight w:val="0"/>
          <w:marTop w:val="0"/>
          <w:marBottom w:val="0"/>
          <w:divBdr>
            <w:top w:val="none" w:sz="0" w:space="0" w:color="auto"/>
            <w:left w:val="none" w:sz="0" w:space="0" w:color="auto"/>
            <w:bottom w:val="none" w:sz="0" w:space="0" w:color="auto"/>
            <w:right w:val="none" w:sz="0" w:space="0" w:color="auto"/>
          </w:divBdr>
        </w:div>
      </w:divsChild>
    </w:div>
    <w:div w:id="495272121">
      <w:bodyDiv w:val="1"/>
      <w:marLeft w:val="0"/>
      <w:marRight w:val="0"/>
      <w:marTop w:val="0"/>
      <w:marBottom w:val="0"/>
      <w:divBdr>
        <w:top w:val="none" w:sz="0" w:space="0" w:color="auto"/>
        <w:left w:val="none" w:sz="0" w:space="0" w:color="auto"/>
        <w:bottom w:val="none" w:sz="0" w:space="0" w:color="auto"/>
        <w:right w:val="none" w:sz="0" w:space="0" w:color="auto"/>
      </w:divBdr>
      <w:divsChild>
        <w:div w:id="701521087">
          <w:marLeft w:val="0"/>
          <w:marRight w:val="0"/>
          <w:marTop w:val="0"/>
          <w:marBottom w:val="0"/>
          <w:divBdr>
            <w:top w:val="none" w:sz="0" w:space="0" w:color="auto"/>
            <w:left w:val="none" w:sz="0" w:space="0" w:color="auto"/>
            <w:bottom w:val="none" w:sz="0" w:space="0" w:color="auto"/>
            <w:right w:val="none" w:sz="0" w:space="0" w:color="auto"/>
          </w:divBdr>
        </w:div>
        <w:div w:id="471411926">
          <w:marLeft w:val="0"/>
          <w:marRight w:val="0"/>
          <w:marTop w:val="0"/>
          <w:marBottom w:val="0"/>
          <w:divBdr>
            <w:top w:val="none" w:sz="0" w:space="0" w:color="auto"/>
            <w:left w:val="none" w:sz="0" w:space="0" w:color="auto"/>
            <w:bottom w:val="none" w:sz="0" w:space="0" w:color="auto"/>
            <w:right w:val="none" w:sz="0" w:space="0" w:color="auto"/>
          </w:divBdr>
        </w:div>
      </w:divsChild>
    </w:div>
    <w:div w:id="536547280">
      <w:bodyDiv w:val="1"/>
      <w:marLeft w:val="0"/>
      <w:marRight w:val="0"/>
      <w:marTop w:val="0"/>
      <w:marBottom w:val="0"/>
      <w:divBdr>
        <w:top w:val="none" w:sz="0" w:space="0" w:color="auto"/>
        <w:left w:val="none" w:sz="0" w:space="0" w:color="auto"/>
        <w:bottom w:val="none" w:sz="0" w:space="0" w:color="auto"/>
        <w:right w:val="none" w:sz="0" w:space="0" w:color="auto"/>
      </w:divBdr>
      <w:divsChild>
        <w:div w:id="1159466943">
          <w:marLeft w:val="0"/>
          <w:marRight w:val="0"/>
          <w:marTop w:val="0"/>
          <w:marBottom w:val="0"/>
          <w:divBdr>
            <w:top w:val="none" w:sz="0" w:space="0" w:color="auto"/>
            <w:left w:val="none" w:sz="0" w:space="0" w:color="auto"/>
            <w:bottom w:val="none" w:sz="0" w:space="0" w:color="auto"/>
            <w:right w:val="none" w:sz="0" w:space="0" w:color="auto"/>
          </w:divBdr>
        </w:div>
        <w:div w:id="759176363">
          <w:marLeft w:val="0"/>
          <w:marRight w:val="0"/>
          <w:marTop w:val="0"/>
          <w:marBottom w:val="0"/>
          <w:divBdr>
            <w:top w:val="none" w:sz="0" w:space="0" w:color="auto"/>
            <w:left w:val="none" w:sz="0" w:space="0" w:color="auto"/>
            <w:bottom w:val="none" w:sz="0" w:space="0" w:color="auto"/>
            <w:right w:val="none" w:sz="0" w:space="0" w:color="auto"/>
          </w:divBdr>
        </w:div>
        <w:div w:id="1283222102">
          <w:marLeft w:val="0"/>
          <w:marRight w:val="0"/>
          <w:marTop w:val="0"/>
          <w:marBottom w:val="0"/>
          <w:divBdr>
            <w:top w:val="none" w:sz="0" w:space="0" w:color="auto"/>
            <w:left w:val="none" w:sz="0" w:space="0" w:color="auto"/>
            <w:bottom w:val="none" w:sz="0" w:space="0" w:color="auto"/>
            <w:right w:val="none" w:sz="0" w:space="0" w:color="auto"/>
          </w:divBdr>
        </w:div>
        <w:div w:id="408625235">
          <w:marLeft w:val="0"/>
          <w:marRight w:val="0"/>
          <w:marTop w:val="0"/>
          <w:marBottom w:val="0"/>
          <w:divBdr>
            <w:top w:val="none" w:sz="0" w:space="0" w:color="auto"/>
            <w:left w:val="none" w:sz="0" w:space="0" w:color="auto"/>
            <w:bottom w:val="none" w:sz="0" w:space="0" w:color="auto"/>
            <w:right w:val="none" w:sz="0" w:space="0" w:color="auto"/>
          </w:divBdr>
        </w:div>
      </w:divsChild>
    </w:div>
    <w:div w:id="543954278">
      <w:bodyDiv w:val="1"/>
      <w:marLeft w:val="0"/>
      <w:marRight w:val="0"/>
      <w:marTop w:val="0"/>
      <w:marBottom w:val="0"/>
      <w:divBdr>
        <w:top w:val="none" w:sz="0" w:space="0" w:color="auto"/>
        <w:left w:val="none" w:sz="0" w:space="0" w:color="auto"/>
        <w:bottom w:val="none" w:sz="0" w:space="0" w:color="auto"/>
        <w:right w:val="none" w:sz="0" w:space="0" w:color="auto"/>
      </w:divBdr>
      <w:divsChild>
        <w:div w:id="1983656113">
          <w:marLeft w:val="0"/>
          <w:marRight w:val="0"/>
          <w:marTop w:val="0"/>
          <w:marBottom w:val="0"/>
          <w:divBdr>
            <w:top w:val="none" w:sz="0" w:space="0" w:color="auto"/>
            <w:left w:val="none" w:sz="0" w:space="0" w:color="auto"/>
            <w:bottom w:val="none" w:sz="0" w:space="0" w:color="auto"/>
            <w:right w:val="none" w:sz="0" w:space="0" w:color="auto"/>
          </w:divBdr>
        </w:div>
        <w:div w:id="518394889">
          <w:marLeft w:val="0"/>
          <w:marRight w:val="0"/>
          <w:marTop w:val="0"/>
          <w:marBottom w:val="0"/>
          <w:divBdr>
            <w:top w:val="none" w:sz="0" w:space="0" w:color="auto"/>
            <w:left w:val="none" w:sz="0" w:space="0" w:color="auto"/>
            <w:bottom w:val="none" w:sz="0" w:space="0" w:color="auto"/>
            <w:right w:val="none" w:sz="0" w:space="0" w:color="auto"/>
          </w:divBdr>
        </w:div>
      </w:divsChild>
    </w:div>
    <w:div w:id="569771174">
      <w:bodyDiv w:val="1"/>
      <w:marLeft w:val="0"/>
      <w:marRight w:val="0"/>
      <w:marTop w:val="0"/>
      <w:marBottom w:val="0"/>
      <w:divBdr>
        <w:top w:val="none" w:sz="0" w:space="0" w:color="auto"/>
        <w:left w:val="none" w:sz="0" w:space="0" w:color="auto"/>
        <w:bottom w:val="none" w:sz="0" w:space="0" w:color="auto"/>
        <w:right w:val="none" w:sz="0" w:space="0" w:color="auto"/>
      </w:divBdr>
      <w:divsChild>
        <w:div w:id="484057236">
          <w:marLeft w:val="0"/>
          <w:marRight w:val="0"/>
          <w:marTop w:val="0"/>
          <w:marBottom w:val="0"/>
          <w:divBdr>
            <w:top w:val="none" w:sz="0" w:space="0" w:color="auto"/>
            <w:left w:val="none" w:sz="0" w:space="0" w:color="auto"/>
            <w:bottom w:val="none" w:sz="0" w:space="0" w:color="auto"/>
            <w:right w:val="none" w:sz="0" w:space="0" w:color="auto"/>
          </w:divBdr>
        </w:div>
        <w:div w:id="1886141705">
          <w:marLeft w:val="0"/>
          <w:marRight w:val="0"/>
          <w:marTop w:val="0"/>
          <w:marBottom w:val="0"/>
          <w:divBdr>
            <w:top w:val="none" w:sz="0" w:space="0" w:color="auto"/>
            <w:left w:val="none" w:sz="0" w:space="0" w:color="auto"/>
            <w:bottom w:val="none" w:sz="0" w:space="0" w:color="auto"/>
            <w:right w:val="none" w:sz="0" w:space="0" w:color="auto"/>
          </w:divBdr>
        </w:div>
        <w:div w:id="634677980">
          <w:marLeft w:val="0"/>
          <w:marRight w:val="0"/>
          <w:marTop w:val="0"/>
          <w:marBottom w:val="0"/>
          <w:divBdr>
            <w:top w:val="none" w:sz="0" w:space="0" w:color="auto"/>
            <w:left w:val="none" w:sz="0" w:space="0" w:color="auto"/>
            <w:bottom w:val="none" w:sz="0" w:space="0" w:color="auto"/>
            <w:right w:val="none" w:sz="0" w:space="0" w:color="auto"/>
          </w:divBdr>
        </w:div>
        <w:div w:id="341973225">
          <w:marLeft w:val="0"/>
          <w:marRight w:val="0"/>
          <w:marTop w:val="0"/>
          <w:marBottom w:val="0"/>
          <w:divBdr>
            <w:top w:val="none" w:sz="0" w:space="0" w:color="auto"/>
            <w:left w:val="none" w:sz="0" w:space="0" w:color="auto"/>
            <w:bottom w:val="none" w:sz="0" w:space="0" w:color="auto"/>
            <w:right w:val="none" w:sz="0" w:space="0" w:color="auto"/>
          </w:divBdr>
        </w:div>
      </w:divsChild>
    </w:div>
    <w:div w:id="595946017">
      <w:bodyDiv w:val="1"/>
      <w:marLeft w:val="0"/>
      <w:marRight w:val="0"/>
      <w:marTop w:val="0"/>
      <w:marBottom w:val="0"/>
      <w:divBdr>
        <w:top w:val="none" w:sz="0" w:space="0" w:color="auto"/>
        <w:left w:val="none" w:sz="0" w:space="0" w:color="auto"/>
        <w:bottom w:val="none" w:sz="0" w:space="0" w:color="auto"/>
        <w:right w:val="none" w:sz="0" w:space="0" w:color="auto"/>
      </w:divBdr>
      <w:divsChild>
        <w:div w:id="1836450786">
          <w:marLeft w:val="0"/>
          <w:marRight w:val="0"/>
          <w:marTop w:val="0"/>
          <w:marBottom w:val="0"/>
          <w:divBdr>
            <w:top w:val="none" w:sz="0" w:space="0" w:color="auto"/>
            <w:left w:val="none" w:sz="0" w:space="0" w:color="auto"/>
            <w:bottom w:val="none" w:sz="0" w:space="0" w:color="auto"/>
            <w:right w:val="none" w:sz="0" w:space="0" w:color="auto"/>
          </w:divBdr>
        </w:div>
        <w:div w:id="1984968791">
          <w:marLeft w:val="0"/>
          <w:marRight w:val="0"/>
          <w:marTop w:val="0"/>
          <w:marBottom w:val="0"/>
          <w:divBdr>
            <w:top w:val="none" w:sz="0" w:space="0" w:color="auto"/>
            <w:left w:val="none" w:sz="0" w:space="0" w:color="auto"/>
            <w:bottom w:val="none" w:sz="0" w:space="0" w:color="auto"/>
            <w:right w:val="none" w:sz="0" w:space="0" w:color="auto"/>
          </w:divBdr>
        </w:div>
        <w:div w:id="1829007539">
          <w:marLeft w:val="0"/>
          <w:marRight w:val="0"/>
          <w:marTop w:val="0"/>
          <w:marBottom w:val="0"/>
          <w:divBdr>
            <w:top w:val="none" w:sz="0" w:space="0" w:color="auto"/>
            <w:left w:val="none" w:sz="0" w:space="0" w:color="auto"/>
            <w:bottom w:val="none" w:sz="0" w:space="0" w:color="auto"/>
            <w:right w:val="none" w:sz="0" w:space="0" w:color="auto"/>
          </w:divBdr>
        </w:div>
        <w:div w:id="449671764">
          <w:marLeft w:val="0"/>
          <w:marRight w:val="0"/>
          <w:marTop w:val="0"/>
          <w:marBottom w:val="0"/>
          <w:divBdr>
            <w:top w:val="none" w:sz="0" w:space="0" w:color="auto"/>
            <w:left w:val="none" w:sz="0" w:space="0" w:color="auto"/>
            <w:bottom w:val="none" w:sz="0" w:space="0" w:color="auto"/>
            <w:right w:val="none" w:sz="0" w:space="0" w:color="auto"/>
          </w:divBdr>
        </w:div>
      </w:divsChild>
    </w:div>
    <w:div w:id="651374063">
      <w:bodyDiv w:val="1"/>
      <w:marLeft w:val="0"/>
      <w:marRight w:val="0"/>
      <w:marTop w:val="0"/>
      <w:marBottom w:val="0"/>
      <w:divBdr>
        <w:top w:val="none" w:sz="0" w:space="0" w:color="auto"/>
        <w:left w:val="none" w:sz="0" w:space="0" w:color="auto"/>
        <w:bottom w:val="none" w:sz="0" w:space="0" w:color="auto"/>
        <w:right w:val="none" w:sz="0" w:space="0" w:color="auto"/>
      </w:divBdr>
      <w:divsChild>
        <w:div w:id="731735528">
          <w:marLeft w:val="0"/>
          <w:marRight w:val="0"/>
          <w:marTop w:val="0"/>
          <w:marBottom w:val="0"/>
          <w:divBdr>
            <w:top w:val="none" w:sz="0" w:space="0" w:color="auto"/>
            <w:left w:val="none" w:sz="0" w:space="0" w:color="auto"/>
            <w:bottom w:val="none" w:sz="0" w:space="0" w:color="auto"/>
            <w:right w:val="none" w:sz="0" w:space="0" w:color="auto"/>
          </w:divBdr>
        </w:div>
        <w:div w:id="719793470">
          <w:marLeft w:val="0"/>
          <w:marRight w:val="0"/>
          <w:marTop w:val="0"/>
          <w:marBottom w:val="0"/>
          <w:divBdr>
            <w:top w:val="none" w:sz="0" w:space="0" w:color="auto"/>
            <w:left w:val="none" w:sz="0" w:space="0" w:color="auto"/>
            <w:bottom w:val="none" w:sz="0" w:space="0" w:color="auto"/>
            <w:right w:val="none" w:sz="0" w:space="0" w:color="auto"/>
          </w:divBdr>
        </w:div>
      </w:divsChild>
    </w:div>
    <w:div w:id="692151811">
      <w:bodyDiv w:val="1"/>
      <w:marLeft w:val="0"/>
      <w:marRight w:val="0"/>
      <w:marTop w:val="0"/>
      <w:marBottom w:val="0"/>
      <w:divBdr>
        <w:top w:val="none" w:sz="0" w:space="0" w:color="auto"/>
        <w:left w:val="none" w:sz="0" w:space="0" w:color="auto"/>
        <w:bottom w:val="none" w:sz="0" w:space="0" w:color="auto"/>
        <w:right w:val="none" w:sz="0" w:space="0" w:color="auto"/>
      </w:divBdr>
      <w:divsChild>
        <w:div w:id="1499878973">
          <w:marLeft w:val="0"/>
          <w:marRight w:val="0"/>
          <w:marTop w:val="0"/>
          <w:marBottom w:val="0"/>
          <w:divBdr>
            <w:top w:val="none" w:sz="0" w:space="0" w:color="auto"/>
            <w:left w:val="none" w:sz="0" w:space="0" w:color="auto"/>
            <w:bottom w:val="none" w:sz="0" w:space="0" w:color="auto"/>
            <w:right w:val="none" w:sz="0" w:space="0" w:color="auto"/>
          </w:divBdr>
        </w:div>
        <w:div w:id="106168409">
          <w:marLeft w:val="0"/>
          <w:marRight w:val="0"/>
          <w:marTop w:val="0"/>
          <w:marBottom w:val="0"/>
          <w:divBdr>
            <w:top w:val="none" w:sz="0" w:space="0" w:color="auto"/>
            <w:left w:val="none" w:sz="0" w:space="0" w:color="auto"/>
            <w:bottom w:val="none" w:sz="0" w:space="0" w:color="auto"/>
            <w:right w:val="none" w:sz="0" w:space="0" w:color="auto"/>
          </w:divBdr>
        </w:div>
        <w:div w:id="1847474549">
          <w:marLeft w:val="0"/>
          <w:marRight w:val="0"/>
          <w:marTop w:val="0"/>
          <w:marBottom w:val="0"/>
          <w:divBdr>
            <w:top w:val="none" w:sz="0" w:space="0" w:color="auto"/>
            <w:left w:val="none" w:sz="0" w:space="0" w:color="auto"/>
            <w:bottom w:val="none" w:sz="0" w:space="0" w:color="auto"/>
            <w:right w:val="none" w:sz="0" w:space="0" w:color="auto"/>
          </w:divBdr>
        </w:div>
        <w:div w:id="1278104168">
          <w:marLeft w:val="0"/>
          <w:marRight w:val="0"/>
          <w:marTop w:val="0"/>
          <w:marBottom w:val="0"/>
          <w:divBdr>
            <w:top w:val="none" w:sz="0" w:space="0" w:color="auto"/>
            <w:left w:val="none" w:sz="0" w:space="0" w:color="auto"/>
            <w:bottom w:val="none" w:sz="0" w:space="0" w:color="auto"/>
            <w:right w:val="none" w:sz="0" w:space="0" w:color="auto"/>
          </w:divBdr>
        </w:div>
        <w:div w:id="1969044772">
          <w:marLeft w:val="0"/>
          <w:marRight w:val="0"/>
          <w:marTop w:val="0"/>
          <w:marBottom w:val="0"/>
          <w:divBdr>
            <w:top w:val="none" w:sz="0" w:space="0" w:color="auto"/>
            <w:left w:val="none" w:sz="0" w:space="0" w:color="auto"/>
            <w:bottom w:val="none" w:sz="0" w:space="0" w:color="auto"/>
            <w:right w:val="none" w:sz="0" w:space="0" w:color="auto"/>
          </w:divBdr>
        </w:div>
        <w:div w:id="875387224">
          <w:marLeft w:val="0"/>
          <w:marRight w:val="0"/>
          <w:marTop w:val="0"/>
          <w:marBottom w:val="0"/>
          <w:divBdr>
            <w:top w:val="none" w:sz="0" w:space="0" w:color="auto"/>
            <w:left w:val="none" w:sz="0" w:space="0" w:color="auto"/>
            <w:bottom w:val="none" w:sz="0" w:space="0" w:color="auto"/>
            <w:right w:val="none" w:sz="0" w:space="0" w:color="auto"/>
          </w:divBdr>
        </w:div>
      </w:divsChild>
    </w:div>
    <w:div w:id="709115198">
      <w:bodyDiv w:val="1"/>
      <w:marLeft w:val="0"/>
      <w:marRight w:val="0"/>
      <w:marTop w:val="0"/>
      <w:marBottom w:val="0"/>
      <w:divBdr>
        <w:top w:val="none" w:sz="0" w:space="0" w:color="auto"/>
        <w:left w:val="none" w:sz="0" w:space="0" w:color="auto"/>
        <w:bottom w:val="none" w:sz="0" w:space="0" w:color="auto"/>
        <w:right w:val="none" w:sz="0" w:space="0" w:color="auto"/>
      </w:divBdr>
      <w:divsChild>
        <w:div w:id="1577132241">
          <w:marLeft w:val="0"/>
          <w:marRight w:val="0"/>
          <w:marTop w:val="0"/>
          <w:marBottom w:val="0"/>
          <w:divBdr>
            <w:top w:val="none" w:sz="0" w:space="0" w:color="auto"/>
            <w:left w:val="none" w:sz="0" w:space="0" w:color="auto"/>
            <w:bottom w:val="none" w:sz="0" w:space="0" w:color="auto"/>
            <w:right w:val="none" w:sz="0" w:space="0" w:color="auto"/>
          </w:divBdr>
        </w:div>
        <w:div w:id="209340752">
          <w:marLeft w:val="0"/>
          <w:marRight w:val="0"/>
          <w:marTop w:val="0"/>
          <w:marBottom w:val="0"/>
          <w:divBdr>
            <w:top w:val="none" w:sz="0" w:space="0" w:color="auto"/>
            <w:left w:val="none" w:sz="0" w:space="0" w:color="auto"/>
            <w:bottom w:val="none" w:sz="0" w:space="0" w:color="auto"/>
            <w:right w:val="none" w:sz="0" w:space="0" w:color="auto"/>
          </w:divBdr>
        </w:div>
      </w:divsChild>
    </w:div>
    <w:div w:id="802311625">
      <w:bodyDiv w:val="1"/>
      <w:marLeft w:val="0"/>
      <w:marRight w:val="0"/>
      <w:marTop w:val="0"/>
      <w:marBottom w:val="0"/>
      <w:divBdr>
        <w:top w:val="none" w:sz="0" w:space="0" w:color="auto"/>
        <w:left w:val="none" w:sz="0" w:space="0" w:color="auto"/>
        <w:bottom w:val="none" w:sz="0" w:space="0" w:color="auto"/>
        <w:right w:val="none" w:sz="0" w:space="0" w:color="auto"/>
      </w:divBdr>
      <w:divsChild>
        <w:div w:id="1026708841">
          <w:marLeft w:val="0"/>
          <w:marRight w:val="0"/>
          <w:marTop w:val="0"/>
          <w:marBottom w:val="0"/>
          <w:divBdr>
            <w:top w:val="none" w:sz="0" w:space="0" w:color="auto"/>
            <w:left w:val="none" w:sz="0" w:space="0" w:color="auto"/>
            <w:bottom w:val="none" w:sz="0" w:space="0" w:color="auto"/>
            <w:right w:val="none" w:sz="0" w:space="0" w:color="auto"/>
          </w:divBdr>
        </w:div>
        <w:div w:id="1034229993">
          <w:marLeft w:val="0"/>
          <w:marRight w:val="0"/>
          <w:marTop w:val="0"/>
          <w:marBottom w:val="0"/>
          <w:divBdr>
            <w:top w:val="none" w:sz="0" w:space="0" w:color="auto"/>
            <w:left w:val="none" w:sz="0" w:space="0" w:color="auto"/>
            <w:bottom w:val="none" w:sz="0" w:space="0" w:color="auto"/>
            <w:right w:val="none" w:sz="0" w:space="0" w:color="auto"/>
          </w:divBdr>
        </w:div>
      </w:divsChild>
    </w:div>
    <w:div w:id="80570921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69">
          <w:marLeft w:val="0"/>
          <w:marRight w:val="0"/>
          <w:marTop w:val="0"/>
          <w:marBottom w:val="0"/>
          <w:divBdr>
            <w:top w:val="none" w:sz="0" w:space="0" w:color="auto"/>
            <w:left w:val="none" w:sz="0" w:space="0" w:color="auto"/>
            <w:bottom w:val="none" w:sz="0" w:space="0" w:color="auto"/>
            <w:right w:val="none" w:sz="0" w:space="0" w:color="auto"/>
          </w:divBdr>
        </w:div>
        <w:div w:id="416100396">
          <w:marLeft w:val="0"/>
          <w:marRight w:val="0"/>
          <w:marTop w:val="0"/>
          <w:marBottom w:val="0"/>
          <w:divBdr>
            <w:top w:val="none" w:sz="0" w:space="0" w:color="auto"/>
            <w:left w:val="none" w:sz="0" w:space="0" w:color="auto"/>
            <w:bottom w:val="none" w:sz="0" w:space="0" w:color="auto"/>
            <w:right w:val="none" w:sz="0" w:space="0" w:color="auto"/>
          </w:divBdr>
        </w:div>
      </w:divsChild>
    </w:div>
    <w:div w:id="807012617">
      <w:bodyDiv w:val="1"/>
      <w:marLeft w:val="0"/>
      <w:marRight w:val="0"/>
      <w:marTop w:val="0"/>
      <w:marBottom w:val="0"/>
      <w:divBdr>
        <w:top w:val="none" w:sz="0" w:space="0" w:color="auto"/>
        <w:left w:val="none" w:sz="0" w:space="0" w:color="auto"/>
        <w:bottom w:val="none" w:sz="0" w:space="0" w:color="auto"/>
        <w:right w:val="none" w:sz="0" w:space="0" w:color="auto"/>
      </w:divBdr>
      <w:divsChild>
        <w:div w:id="416900588">
          <w:marLeft w:val="0"/>
          <w:marRight w:val="0"/>
          <w:marTop w:val="0"/>
          <w:marBottom w:val="0"/>
          <w:divBdr>
            <w:top w:val="none" w:sz="0" w:space="0" w:color="auto"/>
            <w:left w:val="none" w:sz="0" w:space="0" w:color="auto"/>
            <w:bottom w:val="none" w:sz="0" w:space="0" w:color="auto"/>
            <w:right w:val="none" w:sz="0" w:space="0" w:color="auto"/>
          </w:divBdr>
        </w:div>
        <w:div w:id="903299812">
          <w:marLeft w:val="0"/>
          <w:marRight w:val="0"/>
          <w:marTop w:val="0"/>
          <w:marBottom w:val="0"/>
          <w:divBdr>
            <w:top w:val="none" w:sz="0" w:space="0" w:color="auto"/>
            <w:left w:val="none" w:sz="0" w:space="0" w:color="auto"/>
            <w:bottom w:val="none" w:sz="0" w:space="0" w:color="auto"/>
            <w:right w:val="none" w:sz="0" w:space="0" w:color="auto"/>
          </w:divBdr>
        </w:div>
      </w:divsChild>
    </w:div>
    <w:div w:id="815221954">
      <w:bodyDiv w:val="1"/>
      <w:marLeft w:val="0"/>
      <w:marRight w:val="0"/>
      <w:marTop w:val="0"/>
      <w:marBottom w:val="0"/>
      <w:divBdr>
        <w:top w:val="none" w:sz="0" w:space="0" w:color="auto"/>
        <w:left w:val="none" w:sz="0" w:space="0" w:color="auto"/>
        <w:bottom w:val="none" w:sz="0" w:space="0" w:color="auto"/>
        <w:right w:val="none" w:sz="0" w:space="0" w:color="auto"/>
      </w:divBdr>
      <w:divsChild>
        <w:div w:id="26570454">
          <w:marLeft w:val="0"/>
          <w:marRight w:val="0"/>
          <w:marTop w:val="0"/>
          <w:marBottom w:val="0"/>
          <w:divBdr>
            <w:top w:val="none" w:sz="0" w:space="0" w:color="auto"/>
            <w:left w:val="none" w:sz="0" w:space="0" w:color="auto"/>
            <w:bottom w:val="none" w:sz="0" w:space="0" w:color="auto"/>
            <w:right w:val="none" w:sz="0" w:space="0" w:color="auto"/>
          </w:divBdr>
        </w:div>
        <w:div w:id="676268894">
          <w:marLeft w:val="0"/>
          <w:marRight w:val="0"/>
          <w:marTop w:val="0"/>
          <w:marBottom w:val="0"/>
          <w:divBdr>
            <w:top w:val="none" w:sz="0" w:space="0" w:color="auto"/>
            <w:left w:val="none" w:sz="0" w:space="0" w:color="auto"/>
            <w:bottom w:val="none" w:sz="0" w:space="0" w:color="auto"/>
            <w:right w:val="none" w:sz="0" w:space="0" w:color="auto"/>
          </w:divBdr>
        </w:div>
      </w:divsChild>
    </w:div>
    <w:div w:id="837697229">
      <w:bodyDiv w:val="1"/>
      <w:marLeft w:val="0"/>
      <w:marRight w:val="0"/>
      <w:marTop w:val="0"/>
      <w:marBottom w:val="0"/>
      <w:divBdr>
        <w:top w:val="none" w:sz="0" w:space="0" w:color="auto"/>
        <w:left w:val="none" w:sz="0" w:space="0" w:color="auto"/>
        <w:bottom w:val="none" w:sz="0" w:space="0" w:color="auto"/>
        <w:right w:val="none" w:sz="0" w:space="0" w:color="auto"/>
      </w:divBdr>
      <w:divsChild>
        <w:div w:id="864905352">
          <w:marLeft w:val="0"/>
          <w:marRight w:val="0"/>
          <w:marTop w:val="0"/>
          <w:marBottom w:val="0"/>
          <w:divBdr>
            <w:top w:val="none" w:sz="0" w:space="0" w:color="auto"/>
            <w:left w:val="none" w:sz="0" w:space="0" w:color="auto"/>
            <w:bottom w:val="none" w:sz="0" w:space="0" w:color="auto"/>
            <w:right w:val="none" w:sz="0" w:space="0" w:color="auto"/>
          </w:divBdr>
        </w:div>
        <w:div w:id="1596133705">
          <w:marLeft w:val="0"/>
          <w:marRight w:val="0"/>
          <w:marTop w:val="0"/>
          <w:marBottom w:val="0"/>
          <w:divBdr>
            <w:top w:val="none" w:sz="0" w:space="0" w:color="auto"/>
            <w:left w:val="none" w:sz="0" w:space="0" w:color="auto"/>
            <w:bottom w:val="none" w:sz="0" w:space="0" w:color="auto"/>
            <w:right w:val="none" w:sz="0" w:space="0" w:color="auto"/>
          </w:divBdr>
        </w:div>
      </w:divsChild>
    </w:div>
    <w:div w:id="859776259">
      <w:bodyDiv w:val="1"/>
      <w:marLeft w:val="0"/>
      <w:marRight w:val="0"/>
      <w:marTop w:val="0"/>
      <w:marBottom w:val="0"/>
      <w:divBdr>
        <w:top w:val="none" w:sz="0" w:space="0" w:color="auto"/>
        <w:left w:val="none" w:sz="0" w:space="0" w:color="auto"/>
        <w:bottom w:val="none" w:sz="0" w:space="0" w:color="auto"/>
        <w:right w:val="none" w:sz="0" w:space="0" w:color="auto"/>
      </w:divBdr>
      <w:divsChild>
        <w:div w:id="723523062">
          <w:marLeft w:val="0"/>
          <w:marRight w:val="0"/>
          <w:marTop w:val="0"/>
          <w:marBottom w:val="0"/>
          <w:divBdr>
            <w:top w:val="none" w:sz="0" w:space="0" w:color="auto"/>
            <w:left w:val="none" w:sz="0" w:space="0" w:color="auto"/>
            <w:bottom w:val="none" w:sz="0" w:space="0" w:color="auto"/>
            <w:right w:val="none" w:sz="0" w:space="0" w:color="auto"/>
          </w:divBdr>
        </w:div>
        <w:div w:id="254368322">
          <w:marLeft w:val="0"/>
          <w:marRight w:val="0"/>
          <w:marTop w:val="0"/>
          <w:marBottom w:val="0"/>
          <w:divBdr>
            <w:top w:val="none" w:sz="0" w:space="0" w:color="auto"/>
            <w:left w:val="none" w:sz="0" w:space="0" w:color="auto"/>
            <w:bottom w:val="none" w:sz="0" w:space="0" w:color="auto"/>
            <w:right w:val="none" w:sz="0" w:space="0" w:color="auto"/>
          </w:divBdr>
        </w:div>
      </w:divsChild>
    </w:div>
    <w:div w:id="880241035">
      <w:bodyDiv w:val="1"/>
      <w:marLeft w:val="0"/>
      <w:marRight w:val="0"/>
      <w:marTop w:val="0"/>
      <w:marBottom w:val="0"/>
      <w:divBdr>
        <w:top w:val="none" w:sz="0" w:space="0" w:color="auto"/>
        <w:left w:val="none" w:sz="0" w:space="0" w:color="auto"/>
        <w:bottom w:val="none" w:sz="0" w:space="0" w:color="auto"/>
        <w:right w:val="none" w:sz="0" w:space="0" w:color="auto"/>
      </w:divBdr>
      <w:divsChild>
        <w:div w:id="1168907408">
          <w:marLeft w:val="0"/>
          <w:marRight w:val="0"/>
          <w:marTop w:val="0"/>
          <w:marBottom w:val="0"/>
          <w:divBdr>
            <w:top w:val="none" w:sz="0" w:space="0" w:color="auto"/>
            <w:left w:val="none" w:sz="0" w:space="0" w:color="auto"/>
            <w:bottom w:val="none" w:sz="0" w:space="0" w:color="auto"/>
            <w:right w:val="none" w:sz="0" w:space="0" w:color="auto"/>
          </w:divBdr>
        </w:div>
        <w:div w:id="1582791276">
          <w:marLeft w:val="0"/>
          <w:marRight w:val="0"/>
          <w:marTop w:val="0"/>
          <w:marBottom w:val="0"/>
          <w:divBdr>
            <w:top w:val="none" w:sz="0" w:space="0" w:color="auto"/>
            <w:left w:val="none" w:sz="0" w:space="0" w:color="auto"/>
            <w:bottom w:val="none" w:sz="0" w:space="0" w:color="auto"/>
            <w:right w:val="none" w:sz="0" w:space="0" w:color="auto"/>
          </w:divBdr>
        </w:div>
      </w:divsChild>
    </w:div>
    <w:div w:id="913704519">
      <w:bodyDiv w:val="1"/>
      <w:marLeft w:val="0"/>
      <w:marRight w:val="0"/>
      <w:marTop w:val="0"/>
      <w:marBottom w:val="0"/>
      <w:divBdr>
        <w:top w:val="none" w:sz="0" w:space="0" w:color="auto"/>
        <w:left w:val="none" w:sz="0" w:space="0" w:color="auto"/>
        <w:bottom w:val="none" w:sz="0" w:space="0" w:color="auto"/>
        <w:right w:val="none" w:sz="0" w:space="0" w:color="auto"/>
      </w:divBdr>
    </w:div>
    <w:div w:id="915163113">
      <w:bodyDiv w:val="1"/>
      <w:marLeft w:val="0"/>
      <w:marRight w:val="0"/>
      <w:marTop w:val="0"/>
      <w:marBottom w:val="0"/>
      <w:divBdr>
        <w:top w:val="none" w:sz="0" w:space="0" w:color="auto"/>
        <w:left w:val="none" w:sz="0" w:space="0" w:color="auto"/>
        <w:bottom w:val="none" w:sz="0" w:space="0" w:color="auto"/>
        <w:right w:val="none" w:sz="0" w:space="0" w:color="auto"/>
      </w:divBdr>
      <w:divsChild>
        <w:div w:id="1162543421">
          <w:marLeft w:val="0"/>
          <w:marRight w:val="0"/>
          <w:marTop w:val="0"/>
          <w:marBottom w:val="0"/>
          <w:divBdr>
            <w:top w:val="none" w:sz="0" w:space="0" w:color="auto"/>
            <w:left w:val="none" w:sz="0" w:space="0" w:color="auto"/>
            <w:bottom w:val="none" w:sz="0" w:space="0" w:color="auto"/>
            <w:right w:val="none" w:sz="0" w:space="0" w:color="auto"/>
          </w:divBdr>
        </w:div>
        <w:div w:id="107312165">
          <w:marLeft w:val="0"/>
          <w:marRight w:val="0"/>
          <w:marTop w:val="0"/>
          <w:marBottom w:val="0"/>
          <w:divBdr>
            <w:top w:val="none" w:sz="0" w:space="0" w:color="auto"/>
            <w:left w:val="none" w:sz="0" w:space="0" w:color="auto"/>
            <w:bottom w:val="none" w:sz="0" w:space="0" w:color="auto"/>
            <w:right w:val="none" w:sz="0" w:space="0" w:color="auto"/>
          </w:divBdr>
        </w:div>
        <w:div w:id="1760447913">
          <w:marLeft w:val="0"/>
          <w:marRight w:val="0"/>
          <w:marTop w:val="0"/>
          <w:marBottom w:val="0"/>
          <w:divBdr>
            <w:top w:val="none" w:sz="0" w:space="0" w:color="auto"/>
            <w:left w:val="none" w:sz="0" w:space="0" w:color="auto"/>
            <w:bottom w:val="none" w:sz="0" w:space="0" w:color="auto"/>
            <w:right w:val="none" w:sz="0" w:space="0" w:color="auto"/>
          </w:divBdr>
        </w:div>
        <w:div w:id="2076005016">
          <w:marLeft w:val="0"/>
          <w:marRight w:val="0"/>
          <w:marTop w:val="0"/>
          <w:marBottom w:val="0"/>
          <w:divBdr>
            <w:top w:val="none" w:sz="0" w:space="0" w:color="auto"/>
            <w:left w:val="none" w:sz="0" w:space="0" w:color="auto"/>
            <w:bottom w:val="none" w:sz="0" w:space="0" w:color="auto"/>
            <w:right w:val="none" w:sz="0" w:space="0" w:color="auto"/>
          </w:divBdr>
        </w:div>
      </w:divsChild>
    </w:div>
    <w:div w:id="915477028">
      <w:bodyDiv w:val="1"/>
      <w:marLeft w:val="0"/>
      <w:marRight w:val="0"/>
      <w:marTop w:val="0"/>
      <w:marBottom w:val="0"/>
      <w:divBdr>
        <w:top w:val="none" w:sz="0" w:space="0" w:color="auto"/>
        <w:left w:val="none" w:sz="0" w:space="0" w:color="auto"/>
        <w:bottom w:val="none" w:sz="0" w:space="0" w:color="auto"/>
        <w:right w:val="none" w:sz="0" w:space="0" w:color="auto"/>
      </w:divBdr>
    </w:div>
    <w:div w:id="917978694">
      <w:bodyDiv w:val="1"/>
      <w:marLeft w:val="0"/>
      <w:marRight w:val="0"/>
      <w:marTop w:val="0"/>
      <w:marBottom w:val="0"/>
      <w:divBdr>
        <w:top w:val="none" w:sz="0" w:space="0" w:color="auto"/>
        <w:left w:val="none" w:sz="0" w:space="0" w:color="auto"/>
        <w:bottom w:val="none" w:sz="0" w:space="0" w:color="auto"/>
        <w:right w:val="none" w:sz="0" w:space="0" w:color="auto"/>
      </w:divBdr>
    </w:div>
    <w:div w:id="927621289">
      <w:bodyDiv w:val="1"/>
      <w:marLeft w:val="0"/>
      <w:marRight w:val="0"/>
      <w:marTop w:val="0"/>
      <w:marBottom w:val="0"/>
      <w:divBdr>
        <w:top w:val="none" w:sz="0" w:space="0" w:color="auto"/>
        <w:left w:val="none" w:sz="0" w:space="0" w:color="auto"/>
        <w:bottom w:val="none" w:sz="0" w:space="0" w:color="auto"/>
        <w:right w:val="none" w:sz="0" w:space="0" w:color="auto"/>
      </w:divBdr>
      <w:divsChild>
        <w:div w:id="1060908198">
          <w:marLeft w:val="0"/>
          <w:marRight w:val="0"/>
          <w:marTop w:val="0"/>
          <w:marBottom w:val="0"/>
          <w:divBdr>
            <w:top w:val="none" w:sz="0" w:space="0" w:color="auto"/>
            <w:left w:val="none" w:sz="0" w:space="0" w:color="auto"/>
            <w:bottom w:val="none" w:sz="0" w:space="0" w:color="auto"/>
            <w:right w:val="none" w:sz="0" w:space="0" w:color="auto"/>
          </w:divBdr>
        </w:div>
        <w:div w:id="1757365998">
          <w:marLeft w:val="0"/>
          <w:marRight w:val="0"/>
          <w:marTop w:val="0"/>
          <w:marBottom w:val="0"/>
          <w:divBdr>
            <w:top w:val="none" w:sz="0" w:space="0" w:color="auto"/>
            <w:left w:val="none" w:sz="0" w:space="0" w:color="auto"/>
            <w:bottom w:val="none" w:sz="0" w:space="0" w:color="auto"/>
            <w:right w:val="none" w:sz="0" w:space="0" w:color="auto"/>
          </w:divBdr>
        </w:div>
        <w:div w:id="1027559350">
          <w:marLeft w:val="0"/>
          <w:marRight w:val="0"/>
          <w:marTop w:val="0"/>
          <w:marBottom w:val="0"/>
          <w:divBdr>
            <w:top w:val="none" w:sz="0" w:space="0" w:color="auto"/>
            <w:left w:val="none" w:sz="0" w:space="0" w:color="auto"/>
            <w:bottom w:val="none" w:sz="0" w:space="0" w:color="auto"/>
            <w:right w:val="none" w:sz="0" w:space="0" w:color="auto"/>
          </w:divBdr>
        </w:div>
        <w:div w:id="645935632">
          <w:marLeft w:val="0"/>
          <w:marRight w:val="0"/>
          <w:marTop w:val="0"/>
          <w:marBottom w:val="0"/>
          <w:divBdr>
            <w:top w:val="none" w:sz="0" w:space="0" w:color="auto"/>
            <w:left w:val="none" w:sz="0" w:space="0" w:color="auto"/>
            <w:bottom w:val="none" w:sz="0" w:space="0" w:color="auto"/>
            <w:right w:val="none" w:sz="0" w:space="0" w:color="auto"/>
          </w:divBdr>
        </w:div>
      </w:divsChild>
    </w:div>
    <w:div w:id="931164850">
      <w:bodyDiv w:val="1"/>
      <w:marLeft w:val="0"/>
      <w:marRight w:val="0"/>
      <w:marTop w:val="0"/>
      <w:marBottom w:val="0"/>
      <w:divBdr>
        <w:top w:val="none" w:sz="0" w:space="0" w:color="auto"/>
        <w:left w:val="none" w:sz="0" w:space="0" w:color="auto"/>
        <w:bottom w:val="none" w:sz="0" w:space="0" w:color="auto"/>
        <w:right w:val="none" w:sz="0" w:space="0" w:color="auto"/>
      </w:divBdr>
      <w:divsChild>
        <w:div w:id="1587422023">
          <w:marLeft w:val="0"/>
          <w:marRight w:val="0"/>
          <w:marTop w:val="0"/>
          <w:marBottom w:val="0"/>
          <w:divBdr>
            <w:top w:val="none" w:sz="0" w:space="0" w:color="auto"/>
            <w:left w:val="none" w:sz="0" w:space="0" w:color="auto"/>
            <w:bottom w:val="none" w:sz="0" w:space="0" w:color="auto"/>
            <w:right w:val="none" w:sz="0" w:space="0" w:color="auto"/>
          </w:divBdr>
        </w:div>
        <w:div w:id="1793473218">
          <w:marLeft w:val="0"/>
          <w:marRight w:val="0"/>
          <w:marTop w:val="0"/>
          <w:marBottom w:val="0"/>
          <w:divBdr>
            <w:top w:val="none" w:sz="0" w:space="0" w:color="auto"/>
            <w:left w:val="none" w:sz="0" w:space="0" w:color="auto"/>
            <w:bottom w:val="none" w:sz="0" w:space="0" w:color="auto"/>
            <w:right w:val="none" w:sz="0" w:space="0" w:color="auto"/>
          </w:divBdr>
        </w:div>
        <w:div w:id="1072387093">
          <w:marLeft w:val="0"/>
          <w:marRight w:val="0"/>
          <w:marTop w:val="0"/>
          <w:marBottom w:val="0"/>
          <w:divBdr>
            <w:top w:val="none" w:sz="0" w:space="0" w:color="auto"/>
            <w:left w:val="none" w:sz="0" w:space="0" w:color="auto"/>
            <w:bottom w:val="none" w:sz="0" w:space="0" w:color="auto"/>
            <w:right w:val="none" w:sz="0" w:space="0" w:color="auto"/>
          </w:divBdr>
        </w:div>
        <w:div w:id="1238399098">
          <w:marLeft w:val="0"/>
          <w:marRight w:val="0"/>
          <w:marTop w:val="0"/>
          <w:marBottom w:val="0"/>
          <w:divBdr>
            <w:top w:val="none" w:sz="0" w:space="0" w:color="auto"/>
            <w:left w:val="none" w:sz="0" w:space="0" w:color="auto"/>
            <w:bottom w:val="none" w:sz="0" w:space="0" w:color="auto"/>
            <w:right w:val="none" w:sz="0" w:space="0" w:color="auto"/>
          </w:divBdr>
        </w:div>
        <w:div w:id="492841348">
          <w:marLeft w:val="0"/>
          <w:marRight w:val="0"/>
          <w:marTop w:val="0"/>
          <w:marBottom w:val="0"/>
          <w:divBdr>
            <w:top w:val="none" w:sz="0" w:space="0" w:color="auto"/>
            <w:left w:val="none" w:sz="0" w:space="0" w:color="auto"/>
            <w:bottom w:val="none" w:sz="0" w:space="0" w:color="auto"/>
            <w:right w:val="none" w:sz="0" w:space="0" w:color="auto"/>
          </w:divBdr>
        </w:div>
        <w:div w:id="1380278537">
          <w:marLeft w:val="0"/>
          <w:marRight w:val="0"/>
          <w:marTop w:val="0"/>
          <w:marBottom w:val="0"/>
          <w:divBdr>
            <w:top w:val="none" w:sz="0" w:space="0" w:color="auto"/>
            <w:left w:val="none" w:sz="0" w:space="0" w:color="auto"/>
            <w:bottom w:val="none" w:sz="0" w:space="0" w:color="auto"/>
            <w:right w:val="none" w:sz="0" w:space="0" w:color="auto"/>
          </w:divBdr>
        </w:div>
      </w:divsChild>
    </w:div>
    <w:div w:id="936789314">
      <w:bodyDiv w:val="1"/>
      <w:marLeft w:val="0"/>
      <w:marRight w:val="0"/>
      <w:marTop w:val="0"/>
      <w:marBottom w:val="0"/>
      <w:divBdr>
        <w:top w:val="none" w:sz="0" w:space="0" w:color="auto"/>
        <w:left w:val="none" w:sz="0" w:space="0" w:color="auto"/>
        <w:bottom w:val="none" w:sz="0" w:space="0" w:color="auto"/>
        <w:right w:val="none" w:sz="0" w:space="0" w:color="auto"/>
      </w:divBdr>
      <w:divsChild>
        <w:div w:id="1822652922">
          <w:marLeft w:val="0"/>
          <w:marRight w:val="0"/>
          <w:marTop w:val="0"/>
          <w:marBottom w:val="0"/>
          <w:divBdr>
            <w:top w:val="none" w:sz="0" w:space="0" w:color="auto"/>
            <w:left w:val="none" w:sz="0" w:space="0" w:color="auto"/>
            <w:bottom w:val="none" w:sz="0" w:space="0" w:color="auto"/>
            <w:right w:val="none" w:sz="0" w:space="0" w:color="auto"/>
          </w:divBdr>
        </w:div>
        <w:div w:id="632489726">
          <w:marLeft w:val="0"/>
          <w:marRight w:val="0"/>
          <w:marTop w:val="0"/>
          <w:marBottom w:val="0"/>
          <w:divBdr>
            <w:top w:val="none" w:sz="0" w:space="0" w:color="auto"/>
            <w:left w:val="none" w:sz="0" w:space="0" w:color="auto"/>
            <w:bottom w:val="none" w:sz="0" w:space="0" w:color="auto"/>
            <w:right w:val="none" w:sz="0" w:space="0" w:color="auto"/>
          </w:divBdr>
        </w:div>
        <w:div w:id="1506482688">
          <w:marLeft w:val="0"/>
          <w:marRight w:val="0"/>
          <w:marTop w:val="0"/>
          <w:marBottom w:val="0"/>
          <w:divBdr>
            <w:top w:val="none" w:sz="0" w:space="0" w:color="auto"/>
            <w:left w:val="none" w:sz="0" w:space="0" w:color="auto"/>
            <w:bottom w:val="none" w:sz="0" w:space="0" w:color="auto"/>
            <w:right w:val="none" w:sz="0" w:space="0" w:color="auto"/>
          </w:divBdr>
        </w:div>
        <w:div w:id="2089574275">
          <w:marLeft w:val="0"/>
          <w:marRight w:val="0"/>
          <w:marTop w:val="0"/>
          <w:marBottom w:val="0"/>
          <w:divBdr>
            <w:top w:val="none" w:sz="0" w:space="0" w:color="auto"/>
            <w:left w:val="none" w:sz="0" w:space="0" w:color="auto"/>
            <w:bottom w:val="none" w:sz="0" w:space="0" w:color="auto"/>
            <w:right w:val="none" w:sz="0" w:space="0" w:color="auto"/>
          </w:divBdr>
        </w:div>
      </w:divsChild>
    </w:div>
    <w:div w:id="945574936">
      <w:bodyDiv w:val="1"/>
      <w:marLeft w:val="0"/>
      <w:marRight w:val="0"/>
      <w:marTop w:val="0"/>
      <w:marBottom w:val="0"/>
      <w:divBdr>
        <w:top w:val="none" w:sz="0" w:space="0" w:color="auto"/>
        <w:left w:val="none" w:sz="0" w:space="0" w:color="auto"/>
        <w:bottom w:val="none" w:sz="0" w:space="0" w:color="auto"/>
        <w:right w:val="none" w:sz="0" w:space="0" w:color="auto"/>
      </w:divBdr>
    </w:div>
    <w:div w:id="950093692">
      <w:bodyDiv w:val="1"/>
      <w:marLeft w:val="0"/>
      <w:marRight w:val="0"/>
      <w:marTop w:val="0"/>
      <w:marBottom w:val="0"/>
      <w:divBdr>
        <w:top w:val="none" w:sz="0" w:space="0" w:color="auto"/>
        <w:left w:val="none" w:sz="0" w:space="0" w:color="auto"/>
        <w:bottom w:val="none" w:sz="0" w:space="0" w:color="auto"/>
        <w:right w:val="none" w:sz="0" w:space="0" w:color="auto"/>
      </w:divBdr>
      <w:divsChild>
        <w:div w:id="1647709226">
          <w:marLeft w:val="0"/>
          <w:marRight w:val="0"/>
          <w:marTop w:val="0"/>
          <w:marBottom w:val="0"/>
          <w:divBdr>
            <w:top w:val="none" w:sz="0" w:space="0" w:color="auto"/>
            <w:left w:val="none" w:sz="0" w:space="0" w:color="auto"/>
            <w:bottom w:val="none" w:sz="0" w:space="0" w:color="auto"/>
            <w:right w:val="none" w:sz="0" w:space="0" w:color="auto"/>
          </w:divBdr>
        </w:div>
        <w:div w:id="1172527041">
          <w:marLeft w:val="0"/>
          <w:marRight w:val="0"/>
          <w:marTop w:val="0"/>
          <w:marBottom w:val="0"/>
          <w:divBdr>
            <w:top w:val="none" w:sz="0" w:space="0" w:color="auto"/>
            <w:left w:val="none" w:sz="0" w:space="0" w:color="auto"/>
            <w:bottom w:val="none" w:sz="0" w:space="0" w:color="auto"/>
            <w:right w:val="none" w:sz="0" w:space="0" w:color="auto"/>
          </w:divBdr>
        </w:div>
      </w:divsChild>
    </w:div>
    <w:div w:id="962806684">
      <w:bodyDiv w:val="1"/>
      <w:marLeft w:val="0"/>
      <w:marRight w:val="0"/>
      <w:marTop w:val="0"/>
      <w:marBottom w:val="0"/>
      <w:divBdr>
        <w:top w:val="none" w:sz="0" w:space="0" w:color="auto"/>
        <w:left w:val="none" w:sz="0" w:space="0" w:color="auto"/>
        <w:bottom w:val="none" w:sz="0" w:space="0" w:color="auto"/>
        <w:right w:val="none" w:sz="0" w:space="0" w:color="auto"/>
      </w:divBdr>
      <w:divsChild>
        <w:div w:id="689188962">
          <w:marLeft w:val="0"/>
          <w:marRight w:val="0"/>
          <w:marTop w:val="0"/>
          <w:marBottom w:val="0"/>
          <w:divBdr>
            <w:top w:val="none" w:sz="0" w:space="0" w:color="auto"/>
            <w:left w:val="none" w:sz="0" w:space="0" w:color="auto"/>
            <w:bottom w:val="none" w:sz="0" w:space="0" w:color="auto"/>
            <w:right w:val="none" w:sz="0" w:space="0" w:color="auto"/>
          </w:divBdr>
        </w:div>
        <w:div w:id="681203343">
          <w:marLeft w:val="0"/>
          <w:marRight w:val="0"/>
          <w:marTop w:val="0"/>
          <w:marBottom w:val="0"/>
          <w:divBdr>
            <w:top w:val="none" w:sz="0" w:space="0" w:color="auto"/>
            <w:left w:val="none" w:sz="0" w:space="0" w:color="auto"/>
            <w:bottom w:val="none" w:sz="0" w:space="0" w:color="auto"/>
            <w:right w:val="none" w:sz="0" w:space="0" w:color="auto"/>
          </w:divBdr>
        </w:div>
        <w:div w:id="1041326315">
          <w:marLeft w:val="0"/>
          <w:marRight w:val="0"/>
          <w:marTop w:val="0"/>
          <w:marBottom w:val="0"/>
          <w:divBdr>
            <w:top w:val="none" w:sz="0" w:space="0" w:color="auto"/>
            <w:left w:val="none" w:sz="0" w:space="0" w:color="auto"/>
            <w:bottom w:val="none" w:sz="0" w:space="0" w:color="auto"/>
            <w:right w:val="none" w:sz="0" w:space="0" w:color="auto"/>
          </w:divBdr>
        </w:div>
        <w:div w:id="935023053">
          <w:marLeft w:val="0"/>
          <w:marRight w:val="0"/>
          <w:marTop w:val="0"/>
          <w:marBottom w:val="0"/>
          <w:divBdr>
            <w:top w:val="none" w:sz="0" w:space="0" w:color="auto"/>
            <w:left w:val="none" w:sz="0" w:space="0" w:color="auto"/>
            <w:bottom w:val="none" w:sz="0" w:space="0" w:color="auto"/>
            <w:right w:val="none" w:sz="0" w:space="0" w:color="auto"/>
          </w:divBdr>
        </w:div>
      </w:divsChild>
    </w:div>
    <w:div w:id="1006250472">
      <w:bodyDiv w:val="1"/>
      <w:marLeft w:val="0"/>
      <w:marRight w:val="0"/>
      <w:marTop w:val="0"/>
      <w:marBottom w:val="0"/>
      <w:divBdr>
        <w:top w:val="none" w:sz="0" w:space="0" w:color="auto"/>
        <w:left w:val="none" w:sz="0" w:space="0" w:color="auto"/>
        <w:bottom w:val="none" w:sz="0" w:space="0" w:color="auto"/>
        <w:right w:val="none" w:sz="0" w:space="0" w:color="auto"/>
      </w:divBdr>
      <w:divsChild>
        <w:div w:id="1198591815">
          <w:marLeft w:val="0"/>
          <w:marRight w:val="0"/>
          <w:marTop w:val="0"/>
          <w:marBottom w:val="0"/>
          <w:divBdr>
            <w:top w:val="none" w:sz="0" w:space="0" w:color="auto"/>
            <w:left w:val="none" w:sz="0" w:space="0" w:color="auto"/>
            <w:bottom w:val="none" w:sz="0" w:space="0" w:color="auto"/>
            <w:right w:val="none" w:sz="0" w:space="0" w:color="auto"/>
          </w:divBdr>
        </w:div>
        <w:div w:id="697857707">
          <w:marLeft w:val="0"/>
          <w:marRight w:val="0"/>
          <w:marTop w:val="0"/>
          <w:marBottom w:val="0"/>
          <w:divBdr>
            <w:top w:val="none" w:sz="0" w:space="0" w:color="auto"/>
            <w:left w:val="none" w:sz="0" w:space="0" w:color="auto"/>
            <w:bottom w:val="none" w:sz="0" w:space="0" w:color="auto"/>
            <w:right w:val="none" w:sz="0" w:space="0" w:color="auto"/>
          </w:divBdr>
        </w:div>
      </w:divsChild>
    </w:div>
    <w:div w:id="1010452428">
      <w:bodyDiv w:val="1"/>
      <w:marLeft w:val="0"/>
      <w:marRight w:val="0"/>
      <w:marTop w:val="0"/>
      <w:marBottom w:val="0"/>
      <w:divBdr>
        <w:top w:val="none" w:sz="0" w:space="0" w:color="auto"/>
        <w:left w:val="none" w:sz="0" w:space="0" w:color="auto"/>
        <w:bottom w:val="none" w:sz="0" w:space="0" w:color="auto"/>
        <w:right w:val="none" w:sz="0" w:space="0" w:color="auto"/>
      </w:divBdr>
      <w:divsChild>
        <w:div w:id="450830506">
          <w:marLeft w:val="0"/>
          <w:marRight w:val="0"/>
          <w:marTop w:val="0"/>
          <w:marBottom w:val="0"/>
          <w:divBdr>
            <w:top w:val="none" w:sz="0" w:space="0" w:color="auto"/>
            <w:left w:val="none" w:sz="0" w:space="0" w:color="auto"/>
            <w:bottom w:val="none" w:sz="0" w:space="0" w:color="auto"/>
            <w:right w:val="none" w:sz="0" w:space="0" w:color="auto"/>
          </w:divBdr>
        </w:div>
        <w:div w:id="824855678">
          <w:marLeft w:val="0"/>
          <w:marRight w:val="0"/>
          <w:marTop w:val="0"/>
          <w:marBottom w:val="0"/>
          <w:divBdr>
            <w:top w:val="none" w:sz="0" w:space="0" w:color="auto"/>
            <w:left w:val="none" w:sz="0" w:space="0" w:color="auto"/>
            <w:bottom w:val="none" w:sz="0" w:space="0" w:color="auto"/>
            <w:right w:val="none" w:sz="0" w:space="0" w:color="auto"/>
          </w:divBdr>
        </w:div>
        <w:div w:id="309292805">
          <w:marLeft w:val="0"/>
          <w:marRight w:val="0"/>
          <w:marTop w:val="0"/>
          <w:marBottom w:val="0"/>
          <w:divBdr>
            <w:top w:val="none" w:sz="0" w:space="0" w:color="auto"/>
            <w:left w:val="none" w:sz="0" w:space="0" w:color="auto"/>
            <w:bottom w:val="none" w:sz="0" w:space="0" w:color="auto"/>
            <w:right w:val="none" w:sz="0" w:space="0" w:color="auto"/>
          </w:divBdr>
        </w:div>
        <w:div w:id="967399038">
          <w:marLeft w:val="0"/>
          <w:marRight w:val="0"/>
          <w:marTop w:val="0"/>
          <w:marBottom w:val="0"/>
          <w:divBdr>
            <w:top w:val="none" w:sz="0" w:space="0" w:color="auto"/>
            <w:left w:val="none" w:sz="0" w:space="0" w:color="auto"/>
            <w:bottom w:val="none" w:sz="0" w:space="0" w:color="auto"/>
            <w:right w:val="none" w:sz="0" w:space="0" w:color="auto"/>
          </w:divBdr>
        </w:div>
      </w:divsChild>
    </w:div>
    <w:div w:id="1010791582">
      <w:bodyDiv w:val="1"/>
      <w:marLeft w:val="0"/>
      <w:marRight w:val="0"/>
      <w:marTop w:val="0"/>
      <w:marBottom w:val="0"/>
      <w:divBdr>
        <w:top w:val="none" w:sz="0" w:space="0" w:color="auto"/>
        <w:left w:val="none" w:sz="0" w:space="0" w:color="auto"/>
        <w:bottom w:val="none" w:sz="0" w:space="0" w:color="auto"/>
        <w:right w:val="none" w:sz="0" w:space="0" w:color="auto"/>
      </w:divBdr>
      <w:divsChild>
        <w:div w:id="230385291">
          <w:marLeft w:val="0"/>
          <w:marRight w:val="0"/>
          <w:marTop w:val="0"/>
          <w:marBottom w:val="0"/>
          <w:divBdr>
            <w:top w:val="none" w:sz="0" w:space="0" w:color="auto"/>
            <w:left w:val="none" w:sz="0" w:space="0" w:color="auto"/>
            <w:bottom w:val="none" w:sz="0" w:space="0" w:color="auto"/>
            <w:right w:val="none" w:sz="0" w:space="0" w:color="auto"/>
          </w:divBdr>
        </w:div>
        <w:div w:id="410277101">
          <w:marLeft w:val="0"/>
          <w:marRight w:val="0"/>
          <w:marTop w:val="0"/>
          <w:marBottom w:val="0"/>
          <w:divBdr>
            <w:top w:val="none" w:sz="0" w:space="0" w:color="auto"/>
            <w:left w:val="none" w:sz="0" w:space="0" w:color="auto"/>
            <w:bottom w:val="none" w:sz="0" w:space="0" w:color="auto"/>
            <w:right w:val="none" w:sz="0" w:space="0" w:color="auto"/>
          </w:divBdr>
        </w:div>
      </w:divsChild>
    </w:div>
    <w:div w:id="1095052412">
      <w:bodyDiv w:val="1"/>
      <w:marLeft w:val="0"/>
      <w:marRight w:val="0"/>
      <w:marTop w:val="0"/>
      <w:marBottom w:val="0"/>
      <w:divBdr>
        <w:top w:val="none" w:sz="0" w:space="0" w:color="auto"/>
        <w:left w:val="none" w:sz="0" w:space="0" w:color="auto"/>
        <w:bottom w:val="none" w:sz="0" w:space="0" w:color="auto"/>
        <w:right w:val="none" w:sz="0" w:space="0" w:color="auto"/>
      </w:divBdr>
      <w:divsChild>
        <w:div w:id="365762848">
          <w:marLeft w:val="0"/>
          <w:marRight w:val="0"/>
          <w:marTop w:val="0"/>
          <w:marBottom w:val="0"/>
          <w:divBdr>
            <w:top w:val="none" w:sz="0" w:space="0" w:color="auto"/>
            <w:left w:val="none" w:sz="0" w:space="0" w:color="auto"/>
            <w:bottom w:val="none" w:sz="0" w:space="0" w:color="auto"/>
            <w:right w:val="none" w:sz="0" w:space="0" w:color="auto"/>
          </w:divBdr>
        </w:div>
        <w:div w:id="2104493221">
          <w:marLeft w:val="0"/>
          <w:marRight w:val="0"/>
          <w:marTop w:val="0"/>
          <w:marBottom w:val="0"/>
          <w:divBdr>
            <w:top w:val="none" w:sz="0" w:space="0" w:color="auto"/>
            <w:left w:val="none" w:sz="0" w:space="0" w:color="auto"/>
            <w:bottom w:val="none" w:sz="0" w:space="0" w:color="auto"/>
            <w:right w:val="none" w:sz="0" w:space="0" w:color="auto"/>
          </w:divBdr>
        </w:div>
      </w:divsChild>
    </w:div>
    <w:div w:id="1150243576">
      <w:bodyDiv w:val="1"/>
      <w:marLeft w:val="0"/>
      <w:marRight w:val="0"/>
      <w:marTop w:val="0"/>
      <w:marBottom w:val="0"/>
      <w:divBdr>
        <w:top w:val="none" w:sz="0" w:space="0" w:color="auto"/>
        <w:left w:val="none" w:sz="0" w:space="0" w:color="auto"/>
        <w:bottom w:val="none" w:sz="0" w:space="0" w:color="auto"/>
        <w:right w:val="none" w:sz="0" w:space="0" w:color="auto"/>
      </w:divBdr>
      <w:divsChild>
        <w:div w:id="800853345">
          <w:marLeft w:val="0"/>
          <w:marRight w:val="0"/>
          <w:marTop w:val="0"/>
          <w:marBottom w:val="0"/>
          <w:divBdr>
            <w:top w:val="none" w:sz="0" w:space="0" w:color="auto"/>
            <w:left w:val="none" w:sz="0" w:space="0" w:color="auto"/>
            <w:bottom w:val="none" w:sz="0" w:space="0" w:color="auto"/>
            <w:right w:val="none" w:sz="0" w:space="0" w:color="auto"/>
          </w:divBdr>
          <w:divsChild>
            <w:div w:id="4557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737313">
      <w:bodyDiv w:val="1"/>
      <w:marLeft w:val="0"/>
      <w:marRight w:val="0"/>
      <w:marTop w:val="0"/>
      <w:marBottom w:val="0"/>
      <w:divBdr>
        <w:top w:val="none" w:sz="0" w:space="0" w:color="auto"/>
        <w:left w:val="none" w:sz="0" w:space="0" w:color="auto"/>
        <w:bottom w:val="none" w:sz="0" w:space="0" w:color="auto"/>
        <w:right w:val="none" w:sz="0" w:space="0" w:color="auto"/>
      </w:divBdr>
      <w:divsChild>
        <w:div w:id="1501313297">
          <w:marLeft w:val="0"/>
          <w:marRight w:val="0"/>
          <w:marTop w:val="0"/>
          <w:marBottom w:val="0"/>
          <w:divBdr>
            <w:top w:val="none" w:sz="0" w:space="0" w:color="auto"/>
            <w:left w:val="none" w:sz="0" w:space="0" w:color="auto"/>
            <w:bottom w:val="none" w:sz="0" w:space="0" w:color="auto"/>
            <w:right w:val="none" w:sz="0" w:space="0" w:color="auto"/>
          </w:divBdr>
        </w:div>
        <w:div w:id="1207527101">
          <w:marLeft w:val="0"/>
          <w:marRight w:val="0"/>
          <w:marTop w:val="0"/>
          <w:marBottom w:val="0"/>
          <w:divBdr>
            <w:top w:val="none" w:sz="0" w:space="0" w:color="auto"/>
            <w:left w:val="none" w:sz="0" w:space="0" w:color="auto"/>
            <w:bottom w:val="none" w:sz="0" w:space="0" w:color="auto"/>
            <w:right w:val="none" w:sz="0" w:space="0" w:color="auto"/>
          </w:divBdr>
        </w:div>
        <w:div w:id="75173918">
          <w:marLeft w:val="0"/>
          <w:marRight w:val="0"/>
          <w:marTop w:val="0"/>
          <w:marBottom w:val="0"/>
          <w:divBdr>
            <w:top w:val="none" w:sz="0" w:space="0" w:color="auto"/>
            <w:left w:val="none" w:sz="0" w:space="0" w:color="auto"/>
            <w:bottom w:val="none" w:sz="0" w:space="0" w:color="auto"/>
            <w:right w:val="none" w:sz="0" w:space="0" w:color="auto"/>
          </w:divBdr>
        </w:div>
        <w:div w:id="1247424130">
          <w:marLeft w:val="0"/>
          <w:marRight w:val="0"/>
          <w:marTop w:val="0"/>
          <w:marBottom w:val="0"/>
          <w:divBdr>
            <w:top w:val="none" w:sz="0" w:space="0" w:color="auto"/>
            <w:left w:val="none" w:sz="0" w:space="0" w:color="auto"/>
            <w:bottom w:val="none" w:sz="0" w:space="0" w:color="auto"/>
            <w:right w:val="none" w:sz="0" w:space="0" w:color="auto"/>
          </w:divBdr>
        </w:div>
      </w:divsChild>
    </w:div>
    <w:div w:id="1170675578">
      <w:bodyDiv w:val="1"/>
      <w:marLeft w:val="0"/>
      <w:marRight w:val="0"/>
      <w:marTop w:val="0"/>
      <w:marBottom w:val="0"/>
      <w:divBdr>
        <w:top w:val="none" w:sz="0" w:space="0" w:color="auto"/>
        <w:left w:val="none" w:sz="0" w:space="0" w:color="auto"/>
        <w:bottom w:val="none" w:sz="0" w:space="0" w:color="auto"/>
        <w:right w:val="none" w:sz="0" w:space="0" w:color="auto"/>
      </w:divBdr>
      <w:divsChild>
        <w:div w:id="911964802">
          <w:marLeft w:val="0"/>
          <w:marRight w:val="0"/>
          <w:marTop w:val="0"/>
          <w:marBottom w:val="0"/>
          <w:divBdr>
            <w:top w:val="none" w:sz="0" w:space="0" w:color="auto"/>
            <w:left w:val="none" w:sz="0" w:space="0" w:color="auto"/>
            <w:bottom w:val="none" w:sz="0" w:space="0" w:color="auto"/>
            <w:right w:val="none" w:sz="0" w:space="0" w:color="auto"/>
          </w:divBdr>
        </w:div>
        <w:div w:id="1821341893">
          <w:marLeft w:val="0"/>
          <w:marRight w:val="0"/>
          <w:marTop w:val="0"/>
          <w:marBottom w:val="0"/>
          <w:divBdr>
            <w:top w:val="none" w:sz="0" w:space="0" w:color="auto"/>
            <w:left w:val="none" w:sz="0" w:space="0" w:color="auto"/>
            <w:bottom w:val="none" w:sz="0" w:space="0" w:color="auto"/>
            <w:right w:val="none" w:sz="0" w:space="0" w:color="auto"/>
          </w:divBdr>
        </w:div>
      </w:divsChild>
    </w:div>
    <w:div w:id="1215000448">
      <w:bodyDiv w:val="1"/>
      <w:marLeft w:val="0"/>
      <w:marRight w:val="0"/>
      <w:marTop w:val="0"/>
      <w:marBottom w:val="0"/>
      <w:divBdr>
        <w:top w:val="none" w:sz="0" w:space="0" w:color="auto"/>
        <w:left w:val="none" w:sz="0" w:space="0" w:color="auto"/>
        <w:bottom w:val="none" w:sz="0" w:space="0" w:color="auto"/>
        <w:right w:val="none" w:sz="0" w:space="0" w:color="auto"/>
      </w:divBdr>
      <w:divsChild>
        <w:div w:id="1072199573">
          <w:marLeft w:val="547"/>
          <w:marRight w:val="0"/>
          <w:marTop w:val="154"/>
          <w:marBottom w:val="0"/>
          <w:divBdr>
            <w:top w:val="none" w:sz="0" w:space="0" w:color="auto"/>
            <w:left w:val="none" w:sz="0" w:space="0" w:color="auto"/>
            <w:bottom w:val="none" w:sz="0" w:space="0" w:color="auto"/>
            <w:right w:val="none" w:sz="0" w:space="0" w:color="auto"/>
          </w:divBdr>
        </w:div>
        <w:div w:id="1599094725">
          <w:marLeft w:val="547"/>
          <w:marRight w:val="0"/>
          <w:marTop w:val="154"/>
          <w:marBottom w:val="0"/>
          <w:divBdr>
            <w:top w:val="none" w:sz="0" w:space="0" w:color="auto"/>
            <w:left w:val="none" w:sz="0" w:space="0" w:color="auto"/>
            <w:bottom w:val="none" w:sz="0" w:space="0" w:color="auto"/>
            <w:right w:val="none" w:sz="0" w:space="0" w:color="auto"/>
          </w:divBdr>
        </w:div>
        <w:div w:id="348337531">
          <w:marLeft w:val="547"/>
          <w:marRight w:val="0"/>
          <w:marTop w:val="154"/>
          <w:marBottom w:val="0"/>
          <w:divBdr>
            <w:top w:val="none" w:sz="0" w:space="0" w:color="auto"/>
            <w:left w:val="none" w:sz="0" w:space="0" w:color="auto"/>
            <w:bottom w:val="none" w:sz="0" w:space="0" w:color="auto"/>
            <w:right w:val="none" w:sz="0" w:space="0" w:color="auto"/>
          </w:divBdr>
        </w:div>
      </w:divsChild>
    </w:div>
    <w:div w:id="1315061616">
      <w:bodyDiv w:val="1"/>
      <w:marLeft w:val="0"/>
      <w:marRight w:val="0"/>
      <w:marTop w:val="0"/>
      <w:marBottom w:val="0"/>
      <w:divBdr>
        <w:top w:val="none" w:sz="0" w:space="0" w:color="auto"/>
        <w:left w:val="none" w:sz="0" w:space="0" w:color="auto"/>
        <w:bottom w:val="none" w:sz="0" w:space="0" w:color="auto"/>
        <w:right w:val="none" w:sz="0" w:space="0" w:color="auto"/>
      </w:divBdr>
      <w:divsChild>
        <w:div w:id="1465346195">
          <w:marLeft w:val="0"/>
          <w:marRight w:val="0"/>
          <w:marTop w:val="0"/>
          <w:marBottom w:val="0"/>
          <w:divBdr>
            <w:top w:val="none" w:sz="0" w:space="0" w:color="auto"/>
            <w:left w:val="none" w:sz="0" w:space="0" w:color="auto"/>
            <w:bottom w:val="none" w:sz="0" w:space="0" w:color="auto"/>
            <w:right w:val="none" w:sz="0" w:space="0" w:color="auto"/>
          </w:divBdr>
        </w:div>
        <w:div w:id="99840300">
          <w:marLeft w:val="0"/>
          <w:marRight w:val="0"/>
          <w:marTop w:val="0"/>
          <w:marBottom w:val="0"/>
          <w:divBdr>
            <w:top w:val="none" w:sz="0" w:space="0" w:color="auto"/>
            <w:left w:val="none" w:sz="0" w:space="0" w:color="auto"/>
            <w:bottom w:val="none" w:sz="0" w:space="0" w:color="auto"/>
            <w:right w:val="none" w:sz="0" w:space="0" w:color="auto"/>
          </w:divBdr>
        </w:div>
      </w:divsChild>
    </w:div>
    <w:div w:id="1359234451">
      <w:bodyDiv w:val="1"/>
      <w:marLeft w:val="0"/>
      <w:marRight w:val="0"/>
      <w:marTop w:val="0"/>
      <w:marBottom w:val="0"/>
      <w:divBdr>
        <w:top w:val="none" w:sz="0" w:space="0" w:color="auto"/>
        <w:left w:val="none" w:sz="0" w:space="0" w:color="auto"/>
        <w:bottom w:val="none" w:sz="0" w:space="0" w:color="auto"/>
        <w:right w:val="none" w:sz="0" w:space="0" w:color="auto"/>
      </w:divBdr>
      <w:divsChild>
        <w:div w:id="1309935861">
          <w:marLeft w:val="0"/>
          <w:marRight w:val="0"/>
          <w:marTop w:val="0"/>
          <w:marBottom w:val="0"/>
          <w:divBdr>
            <w:top w:val="none" w:sz="0" w:space="0" w:color="auto"/>
            <w:left w:val="none" w:sz="0" w:space="0" w:color="auto"/>
            <w:bottom w:val="none" w:sz="0" w:space="0" w:color="auto"/>
            <w:right w:val="none" w:sz="0" w:space="0" w:color="auto"/>
          </w:divBdr>
        </w:div>
        <w:div w:id="379331849">
          <w:marLeft w:val="0"/>
          <w:marRight w:val="0"/>
          <w:marTop w:val="0"/>
          <w:marBottom w:val="0"/>
          <w:divBdr>
            <w:top w:val="none" w:sz="0" w:space="0" w:color="auto"/>
            <w:left w:val="none" w:sz="0" w:space="0" w:color="auto"/>
            <w:bottom w:val="none" w:sz="0" w:space="0" w:color="auto"/>
            <w:right w:val="none" w:sz="0" w:space="0" w:color="auto"/>
          </w:divBdr>
        </w:div>
      </w:divsChild>
    </w:div>
    <w:div w:id="1390228362">
      <w:bodyDiv w:val="1"/>
      <w:marLeft w:val="0"/>
      <w:marRight w:val="0"/>
      <w:marTop w:val="0"/>
      <w:marBottom w:val="0"/>
      <w:divBdr>
        <w:top w:val="none" w:sz="0" w:space="0" w:color="auto"/>
        <w:left w:val="none" w:sz="0" w:space="0" w:color="auto"/>
        <w:bottom w:val="none" w:sz="0" w:space="0" w:color="auto"/>
        <w:right w:val="none" w:sz="0" w:space="0" w:color="auto"/>
      </w:divBdr>
      <w:divsChild>
        <w:div w:id="1880043900">
          <w:marLeft w:val="0"/>
          <w:marRight w:val="0"/>
          <w:marTop w:val="0"/>
          <w:marBottom w:val="0"/>
          <w:divBdr>
            <w:top w:val="none" w:sz="0" w:space="0" w:color="auto"/>
            <w:left w:val="none" w:sz="0" w:space="0" w:color="auto"/>
            <w:bottom w:val="none" w:sz="0" w:space="0" w:color="auto"/>
            <w:right w:val="none" w:sz="0" w:space="0" w:color="auto"/>
          </w:divBdr>
        </w:div>
        <w:div w:id="143472886">
          <w:marLeft w:val="0"/>
          <w:marRight w:val="0"/>
          <w:marTop w:val="0"/>
          <w:marBottom w:val="0"/>
          <w:divBdr>
            <w:top w:val="none" w:sz="0" w:space="0" w:color="auto"/>
            <w:left w:val="none" w:sz="0" w:space="0" w:color="auto"/>
            <w:bottom w:val="none" w:sz="0" w:space="0" w:color="auto"/>
            <w:right w:val="none" w:sz="0" w:space="0" w:color="auto"/>
          </w:divBdr>
        </w:div>
      </w:divsChild>
    </w:div>
    <w:div w:id="1460293921">
      <w:bodyDiv w:val="1"/>
      <w:marLeft w:val="0"/>
      <w:marRight w:val="0"/>
      <w:marTop w:val="0"/>
      <w:marBottom w:val="0"/>
      <w:divBdr>
        <w:top w:val="none" w:sz="0" w:space="0" w:color="auto"/>
        <w:left w:val="none" w:sz="0" w:space="0" w:color="auto"/>
        <w:bottom w:val="none" w:sz="0" w:space="0" w:color="auto"/>
        <w:right w:val="none" w:sz="0" w:space="0" w:color="auto"/>
      </w:divBdr>
      <w:divsChild>
        <w:div w:id="1589532527">
          <w:marLeft w:val="0"/>
          <w:marRight w:val="0"/>
          <w:marTop w:val="0"/>
          <w:marBottom w:val="0"/>
          <w:divBdr>
            <w:top w:val="none" w:sz="0" w:space="0" w:color="auto"/>
            <w:left w:val="none" w:sz="0" w:space="0" w:color="auto"/>
            <w:bottom w:val="none" w:sz="0" w:space="0" w:color="auto"/>
            <w:right w:val="none" w:sz="0" w:space="0" w:color="auto"/>
          </w:divBdr>
        </w:div>
        <w:div w:id="1484617178">
          <w:marLeft w:val="0"/>
          <w:marRight w:val="0"/>
          <w:marTop w:val="0"/>
          <w:marBottom w:val="0"/>
          <w:divBdr>
            <w:top w:val="none" w:sz="0" w:space="0" w:color="auto"/>
            <w:left w:val="none" w:sz="0" w:space="0" w:color="auto"/>
            <w:bottom w:val="none" w:sz="0" w:space="0" w:color="auto"/>
            <w:right w:val="none" w:sz="0" w:space="0" w:color="auto"/>
          </w:divBdr>
        </w:div>
      </w:divsChild>
    </w:div>
    <w:div w:id="1465805182">
      <w:bodyDiv w:val="1"/>
      <w:marLeft w:val="0"/>
      <w:marRight w:val="0"/>
      <w:marTop w:val="0"/>
      <w:marBottom w:val="0"/>
      <w:divBdr>
        <w:top w:val="none" w:sz="0" w:space="0" w:color="auto"/>
        <w:left w:val="none" w:sz="0" w:space="0" w:color="auto"/>
        <w:bottom w:val="none" w:sz="0" w:space="0" w:color="auto"/>
        <w:right w:val="none" w:sz="0" w:space="0" w:color="auto"/>
      </w:divBdr>
      <w:divsChild>
        <w:div w:id="1029112595">
          <w:marLeft w:val="0"/>
          <w:marRight w:val="0"/>
          <w:marTop w:val="0"/>
          <w:marBottom w:val="0"/>
          <w:divBdr>
            <w:top w:val="none" w:sz="0" w:space="0" w:color="auto"/>
            <w:left w:val="none" w:sz="0" w:space="0" w:color="auto"/>
            <w:bottom w:val="none" w:sz="0" w:space="0" w:color="auto"/>
            <w:right w:val="none" w:sz="0" w:space="0" w:color="auto"/>
          </w:divBdr>
        </w:div>
        <w:div w:id="2139565683">
          <w:marLeft w:val="0"/>
          <w:marRight w:val="0"/>
          <w:marTop w:val="0"/>
          <w:marBottom w:val="0"/>
          <w:divBdr>
            <w:top w:val="none" w:sz="0" w:space="0" w:color="auto"/>
            <w:left w:val="none" w:sz="0" w:space="0" w:color="auto"/>
            <w:bottom w:val="none" w:sz="0" w:space="0" w:color="auto"/>
            <w:right w:val="none" w:sz="0" w:space="0" w:color="auto"/>
          </w:divBdr>
        </w:div>
        <w:div w:id="2120418063">
          <w:marLeft w:val="0"/>
          <w:marRight w:val="0"/>
          <w:marTop w:val="0"/>
          <w:marBottom w:val="0"/>
          <w:divBdr>
            <w:top w:val="none" w:sz="0" w:space="0" w:color="auto"/>
            <w:left w:val="none" w:sz="0" w:space="0" w:color="auto"/>
            <w:bottom w:val="none" w:sz="0" w:space="0" w:color="auto"/>
            <w:right w:val="none" w:sz="0" w:space="0" w:color="auto"/>
          </w:divBdr>
        </w:div>
        <w:div w:id="1547838537">
          <w:marLeft w:val="0"/>
          <w:marRight w:val="0"/>
          <w:marTop w:val="0"/>
          <w:marBottom w:val="0"/>
          <w:divBdr>
            <w:top w:val="none" w:sz="0" w:space="0" w:color="auto"/>
            <w:left w:val="none" w:sz="0" w:space="0" w:color="auto"/>
            <w:bottom w:val="none" w:sz="0" w:space="0" w:color="auto"/>
            <w:right w:val="none" w:sz="0" w:space="0" w:color="auto"/>
          </w:divBdr>
        </w:div>
        <w:div w:id="529222912">
          <w:marLeft w:val="0"/>
          <w:marRight w:val="0"/>
          <w:marTop w:val="0"/>
          <w:marBottom w:val="0"/>
          <w:divBdr>
            <w:top w:val="none" w:sz="0" w:space="0" w:color="auto"/>
            <w:left w:val="none" w:sz="0" w:space="0" w:color="auto"/>
            <w:bottom w:val="none" w:sz="0" w:space="0" w:color="auto"/>
            <w:right w:val="none" w:sz="0" w:space="0" w:color="auto"/>
          </w:divBdr>
        </w:div>
        <w:div w:id="258953764">
          <w:marLeft w:val="0"/>
          <w:marRight w:val="0"/>
          <w:marTop w:val="0"/>
          <w:marBottom w:val="0"/>
          <w:divBdr>
            <w:top w:val="none" w:sz="0" w:space="0" w:color="auto"/>
            <w:left w:val="none" w:sz="0" w:space="0" w:color="auto"/>
            <w:bottom w:val="none" w:sz="0" w:space="0" w:color="auto"/>
            <w:right w:val="none" w:sz="0" w:space="0" w:color="auto"/>
          </w:divBdr>
        </w:div>
      </w:divsChild>
    </w:div>
    <w:div w:id="1483038885">
      <w:bodyDiv w:val="1"/>
      <w:marLeft w:val="0"/>
      <w:marRight w:val="0"/>
      <w:marTop w:val="0"/>
      <w:marBottom w:val="0"/>
      <w:divBdr>
        <w:top w:val="none" w:sz="0" w:space="0" w:color="auto"/>
        <w:left w:val="none" w:sz="0" w:space="0" w:color="auto"/>
        <w:bottom w:val="none" w:sz="0" w:space="0" w:color="auto"/>
        <w:right w:val="none" w:sz="0" w:space="0" w:color="auto"/>
      </w:divBdr>
      <w:divsChild>
        <w:div w:id="599221534">
          <w:marLeft w:val="0"/>
          <w:marRight w:val="0"/>
          <w:marTop w:val="0"/>
          <w:marBottom w:val="0"/>
          <w:divBdr>
            <w:top w:val="none" w:sz="0" w:space="0" w:color="auto"/>
            <w:left w:val="none" w:sz="0" w:space="0" w:color="auto"/>
            <w:bottom w:val="none" w:sz="0" w:space="0" w:color="auto"/>
            <w:right w:val="none" w:sz="0" w:space="0" w:color="auto"/>
          </w:divBdr>
        </w:div>
        <w:div w:id="1675649323">
          <w:marLeft w:val="0"/>
          <w:marRight w:val="0"/>
          <w:marTop w:val="0"/>
          <w:marBottom w:val="0"/>
          <w:divBdr>
            <w:top w:val="none" w:sz="0" w:space="0" w:color="auto"/>
            <w:left w:val="none" w:sz="0" w:space="0" w:color="auto"/>
            <w:bottom w:val="none" w:sz="0" w:space="0" w:color="auto"/>
            <w:right w:val="none" w:sz="0" w:space="0" w:color="auto"/>
          </w:divBdr>
        </w:div>
      </w:divsChild>
    </w:div>
    <w:div w:id="1492679469">
      <w:bodyDiv w:val="1"/>
      <w:marLeft w:val="0"/>
      <w:marRight w:val="0"/>
      <w:marTop w:val="0"/>
      <w:marBottom w:val="0"/>
      <w:divBdr>
        <w:top w:val="none" w:sz="0" w:space="0" w:color="auto"/>
        <w:left w:val="none" w:sz="0" w:space="0" w:color="auto"/>
        <w:bottom w:val="none" w:sz="0" w:space="0" w:color="auto"/>
        <w:right w:val="none" w:sz="0" w:space="0" w:color="auto"/>
      </w:divBdr>
    </w:div>
    <w:div w:id="1519193173">
      <w:bodyDiv w:val="1"/>
      <w:marLeft w:val="0"/>
      <w:marRight w:val="0"/>
      <w:marTop w:val="0"/>
      <w:marBottom w:val="0"/>
      <w:divBdr>
        <w:top w:val="none" w:sz="0" w:space="0" w:color="auto"/>
        <w:left w:val="none" w:sz="0" w:space="0" w:color="auto"/>
        <w:bottom w:val="none" w:sz="0" w:space="0" w:color="auto"/>
        <w:right w:val="none" w:sz="0" w:space="0" w:color="auto"/>
      </w:divBdr>
      <w:divsChild>
        <w:div w:id="320306112">
          <w:marLeft w:val="0"/>
          <w:marRight w:val="0"/>
          <w:marTop w:val="0"/>
          <w:marBottom w:val="0"/>
          <w:divBdr>
            <w:top w:val="none" w:sz="0" w:space="0" w:color="auto"/>
            <w:left w:val="none" w:sz="0" w:space="0" w:color="auto"/>
            <w:bottom w:val="none" w:sz="0" w:space="0" w:color="auto"/>
            <w:right w:val="none" w:sz="0" w:space="0" w:color="auto"/>
          </w:divBdr>
        </w:div>
        <w:div w:id="578715179">
          <w:marLeft w:val="0"/>
          <w:marRight w:val="0"/>
          <w:marTop w:val="0"/>
          <w:marBottom w:val="0"/>
          <w:divBdr>
            <w:top w:val="none" w:sz="0" w:space="0" w:color="auto"/>
            <w:left w:val="none" w:sz="0" w:space="0" w:color="auto"/>
            <w:bottom w:val="none" w:sz="0" w:space="0" w:color="auto"/>
            <w:right w:val="none" w:sz="0" w:space="0" w:color="auto"/>
          </w:divBdr>
        </w:div>
      </w:divsChild>
    </w:div>
    <w:div w:id="1556895816">
      <w:bodyDiv w:val="1"/>
      <w:marLeft w:val="0"/>
      <w:marRight w:val="0"/>
      <w:marTop w:val="0"/>
      <w:marBottom w:val="0"/>
      <w:divBdr>
        <w:top w:val="none" w:sz="0" w:space="0" w:color="auto"/>
        <w:left w:val="none" w:sz="0" w:space="0" w:color="auto"/>
        <w:bottom w:val="none" w:sz="0" w:space="0" w:color="auto"/>
        <w:right w:val="none" w:sz="0" w:space="0" w:color="auto"/>
      </w:divBdr>
      <w:divsChild>
        <w:div w:id="1134834958">
          <w:marLeft w:val="0"/>
          <w:marRight w:val="0"/>
          <w:marTop w:val="0"/>
          <w:marBottom w:val="0"/>
          <w:divBdr>
            <w:top w:val="none" w:sz="0" w:space="0" w:color="auto"/>
            <w:left w:val="none" w:sz="0" w:space="0" w:color="auto"/>
            <w:bottom w:val="none" w:sz="0" w:space="0" w:color="auto"/>
            <w:right w:val="none" w:sz="0" w:space="0" w:color="auto"/>
          </w:divBdr>
        </w:div>
        <w:div w:id="1662806576">
          <w:marLeft w:val="0"/>
          <w:marRight w:val="0"/>
          <w:marTop w:val="0"/>
          <w:marBottom w:val="0"/>
          <w:divBdr>
            <w:top w:val="none" w:sz="0" w:space="0" w:color="auto"/>
            <w:left w:val="none" w:sz="0" w:space="0" w:color="auto"/>
            <w:bottom w:val="none" w:sz="0" w:space="0" w:color="auto"/>
            <w:right w:val="none" w:sz="0" w:space="0" w:color="auto"/>
          </w:divBdr>
        </w:div>
      </w:divsChild>
    </w:div>
    <w:div w:id="1582714288">
      <w:bodyDiv w:val="1"/>
      <w:marLeft w:val="0"/>
      <w:marRight w:val="0"/>
      <w:marTop w:val="0"/>
      <w:marBottom w:val="0"/>
      <w:divBdr>
        <w:top w:val="none" w:sz="0" w:space="0" w:color="auto"/>
        <w:left w:val="none" w:sz="0" w:space="0" w:color="auto"/>
        <w:bottom w:val="none" w:sz="0" w:space="0" w:color="auto"/>
        <w:right w:val="none" w:sz="0" w:space="0" w:color="auto"/>
      </w:divBdr>
      <w:divsChild>
        <w:div w:id="1177771776">
          <w:marLeft w:val="0"/>
          <w:marRight w:val="0"/>
          <w:marTop w:val="0"/>
          <w:marBottom w:val="0"/>
          <w:divBdr>
            <w:top w:val="none" w:sz="0" w:space="0" w:color="auto"/>
            <w:left w:val="none" w:sz="0" w:space="0" w:color="auto"/>
            <w:bottom w:val="none" w:sz="0" w:space="0" w:color="auto"/>
            <w:right w:val="none" w:sz="0" w:space="0" w:color="auto"/>
          </w:divBdr>
        </w:div>
        <w:div w:id="908420486">
          <w:marLeft w:val="0"/>
          <w:marRight w:val="0"/>
          <w:marTop w:val="0"/>
          <w:marBottom w:val="0"/>
          <w:divBdr>
            <w:top w:val="none" w:sz="0" w:space="0" w:color="auto"/>
            <w:left w:val="none" w:sz="0" w:space="0" w:color="auto"/>
            <w:bottom w:val="none" w:sz="0" w:space="0" w:color="auto"/>
            <w:right w:val="none" w:sz="0" w:space="0" w:color="auto"/>
          </w:divBdr>
        </w:div>
      </w:divsChild>
    </w:div>
    <w:div w:id="1652366441">
      <w:bodyDiv w:val="1"/>
      <w:marLeft w:val="0"/>
      <w:marRight w:val="0"/>
      <w:marTop w:val="0"/>
      <w:marBottom w:val="0"/>
      <w:divBdr>
        <w:top w:val="none" w:sz="0" w:space="0" w:color="auto"/>
        <w:left w:val="none" w:sz="0" w:space="0" w:color="auto"/>
        <w:bottom w:val="none" w:sz="0" w:space="0" w:color="auto"/>
        <w:right w:val="none" w:sz="0" w:space="0" w:color="auto"/>
      </w:divBdr>
      <w:divsChild>
        <w:div w:id="582422974">
          <w:marLeft w:val="0"/>
          <w:marRight w:val="0"/>
          <w:marTop w:val="0"/>
          <w:marBottom w:val="0"/>
          <w:divBdr>
            <w:top w:val="none" w:sz="0" w:space="0" w:color="auto"/>
            <w:left w:val="none" w:sz="0" w:space="0" w:color="auto"/>
            <w:bottom w:val="none" w:sz="0" w:space="0" w:color="auto"/>
            <w:right w:val="none" w:sz="0" w:space="0" w:color="auto"/>
          </w:divBdr>
        </w:div>
        <w:div w:id="1045760297">
          <w:marLeft w:val="0"/>
          <w:marRight w:val="0"/>
          <w:marTop w:val="0"/>
          <w:marBottom w:val="0"/>
          <w:divBdr>
            <w:top w:val="none" w:sz="0" w:space="0" w:color="auto"/>
            <w:left w:val="none" w:sz="0" w:space="0" w:color="auto"/>
            <w:bottom w:val="none" w:sz="0" w:space="0" w:color="auto"/>
            <w:right w:val="none" w:sz="0" w:space="0" w:color="auto"/>
          </w:divBdr>
        </w:div>
        <w:div w:id="125853542">
          <w:marLeft w:val="0"/>
          <w:marRight w:val="0"/>
          <w:marTop w:val="0"/>
          <w:marBottom w:val="0"/>
          <w:divBdr>
            <w:top w:val="none" w:sz="0" w:space="0" w:color="auto"/>
            <w:left w:val="none" w:sz="0" w:space="0" w:color="auto"/>
            <w:bottom w:val="none" w:sz="0" w:space="0" w:color="auto"/>
            <w:right w:val="none" w:sz="0" w:space="0" w:color="auto"/>
          </w:divBdr>
        </w:div>
        <w:div w:id="1616475631">
          <w:marLeft w:val="0"/>
          <w:marRight w:val="0"/>
          <w:marTop w:val="0"/>
          <w:marBottom w:val="0"/>
          <w:divBdr>
            <w:top w:val="none" w:sz="0" w:space="0" w:color="auto"/>
            <w:left w:val="none" w:sz="0" w:space="0" w:color="auto"/>
            <w:bottom w:val="none" w:sz="0" w:space="0" w:color="auto"/>
            <w:right w:val="none" w:sz="0" w:space="0" w:color="auto"/>
          </w:divBdr>
        </w:div>
        <w:div w:id="1949072950">
          <w:marLeft w:val="0"/>
          <w:marRight w:val="0"/>
          <w:marTop w:val="0"/>
          <w:marBottom w:val="0"/>
          <w:divBdr>
            <w:top w:val="none" w:sz="0" w:space="0" w:color="auto"/>
            <w:left w:val="none" w:sz="0" w:space="0" w:color="auto"/>
            <w:bottom w:val="none" w:sz="0" w:space="0" w:color="auto"/>
            <w:right w:val="none" w:sz="0" w:space="0" w:color="auto"/>
          </w:divBdr>
        </w:div>
        <w:div w:id="321859623">
          <w:marLeft w:val="0"/>
          <w:marRight w:val="0"/>
          <w:marTop w:val="0"/>
          <w:marBottom w:val="0"/>
          <w:divBdr>
            <w:top w:val="none" w:sz="0" w:space="0" w:color="auto"/>
            <w:left w:val="none" w:sz="0" w:space="0" w:color="auto"/>
            <w:bottom w:val="none" w:sz="0" w:space="0" w:color="auto"/>
            <w:right w:val="none" w:sz="0" w:space="0" w:color="auto"/>
          </w:divBdr>
        </w:div>
      </w:divsChild>
    </w:div>
    <w:div w:id="1671324619">
      <w:bodyDiv w:val="1"/>
      <w:marLeft w:val="0"/>
      <w:marRight w:val="0"/>
      <w:marTop w:val="0"/>
      <w:marBottom w:val="0"/>
      <w:divBdr>
        <w:top w:val="none" w:sz="0" w:space="0" w:color="auto"/>
        <w:left w:val="none" w:sz="0" w:space="0" w:color="auto"/>
        <w:bottom w:val="none" w:sz="0" w:space="0" w:color="auto"/>
        <w:right w:val="none" w:sz="0" w:space="0" w:color="auto"/>
      </w:divBdr>
    </w:div>
    <w:div w:id="1719694960">
      <w:bodyDiv w:val="1"/>
      <w:marLeft w:val="0"/>
      <w:marRight w:val="0"/>
      <w:marTop w:val="0"/>
      <w:marBottom w:val="0"/>
      <w:divBdr>
        <w:top w:val="none" w:sz="0" w:space="0" w:color="auto"/>
        <w:left w:val="none" w:sz="0" w:space="0" w:color="auto"/>
        <w:bottom w:val="none" w:sz="0" w:space="0" w:color="auto"/>
        <w:right w:val="none" w:sz="0" w:space="0" w:color="auto"/>
      </w:divBdr>
      <w:divsChild>
        <w:div w:id="613832683">
          <w:marLeft w:val="0"/>
          <w:marRight w:val="0"/>
          <w:marTop w:val="0"/>
          <w:marBottom w:val="0"/>
          <w:divBdr>
            <w:top w:val="none" w:sz="0" w:space="0" w:color="auto"/>
            <w:left w:val="none" w:sz="0" w:space="0" w:color="auto"/>
            <w:bottom w:val="none" w:sz="0" w:space="0" w:color="auto"/>
            <w:right w:val="none" w:sz="0" w:space="0" w:color="auto"/>
          </w:divBdr>
        </w:div>
        <w:div w:id="2006662150">
          <w:marLeft w:val="0"/>
          <w:marRight w:val="0"/>
          <w:marTop w:val="0"/>
          <w:marBottom w:val="0"/>
          <w:divBdr>
            <w:top w:val="none" w:sz="0" w:space="0" w:color="auto"/>
            <w:left w:val="none" w:sz="0" w:space="0" w:color="auto"/>
            <w:bottom w:val="none" w:sz="0" w:space="0" w:color="auto"/>
            <w:right w:val="none" w:sz="0" w:space="0" w:color="auto"/>
          </w:divBdr>
        </w:div>
        <w:div w:id="1040591019">
          <w:marLeft w:val="0"/>
          <w:marRight w:val="0"/>
          <w:marTop w:val="0"/>
          <w:marBottom w:val="0"/>
          <w:divBdr>
            <w:top w:val="none" w:sz="0" w:space="0" w:color="auto"/>
            <w:left w:val="none" w:sz="0" w:space="0" w:color="auto"/>
            <w:bottom w:val="none" w:sz="0" w:space="0" w:color="auto"/>
            <w:right w:val="none" w:sz="0" w:space="0" w:color="auto"/>
          </w:divBdr>
        </w:div>
        <w:div w:id="907031618">
          <w:marLeft w:val="0"/>
          <w:marRight w:val="0"/>
          <w:marTop w:val="0"/>
          <w:marBottom w:val="0"/>
          <w:divBdr>
            <w:top w:val="none" w:sz="0" w:space="0" w:color="auto"/>
            <w:left w:val="none" w:sz="0" w:space="0" w:color="auto"/>
            <w:bottom w:val="none" w:sz="0" w:space="0" w:color="auto"/>
            <w:right w:val="none" w:sz="0" w:space="0" w:color="auto"/>
          </w:divBdr>
        </w:div>
      </w:divsChild>
    </w:div>
    <w:div w:id="1720863501">
      <w:bodyDiv w:val="1"/>
      <w:marLeft w:val="0"/>
      <w:marRight w:val="0"/>
      <w:marTop w:val="0"/>
      <w:marBottom w:val="0"/>
      <w:divBdr>
        <w:top w:val="none" w:sz="0" w:space="0" w:color="auto"/>
        <w:left w:val="none" w:sz="0" w:space="0" w:color="auto"/>
        <w:bottom w:val="none" w:sz="0" w:space="0" w:color="auto"/>
        <w:right w:val="none" w:sz="0" w:space="0" w:color="auto"/>
      </w:divBdr>
      <w:divsChild>
        <w:div w:id="722949673">
          <w:marLeft w:val="0"/>
          <w:marRight w:val="0"/>
          <w:marTop w:val="0"/>
          <w:marBottom w:val="0"/>
          <w:divBdr>
            <w:top w:val="none" w:sz="0" w:space="0" w:color="auto"/>
            <w:left w:val="none" w:sz="0" w:space="0" w:color="auto"/>
            <w:bottom w:val="none" w:sz="0" w:space="0" w:color="auto"/>
            <w:right w:val="none" w:sz="0" w:space="0" w:color="auto"/>
          </w:divBdr>
        </w:div>
        <w:div w:id="2119444912">
          <w:marLeft w:val="0"/>
          <w:marRight w:val="0"/>
          <w:marTop w:val="0"/>
          <w:marBottom w:val="0"/>
          <w:divBdr>
            <w:top w:val="none" w:sz="0" w:space="0" w:color="auto"/>
            <w:left w:val="none" w:sz="0" w:space="0" w:color="auto"/>
            <w:bottom w:val="none" w:sz="0" w:space="0" w:color="auto"/>
            <w:right w:val="none" w:sz="0" w:space="0" w:color="auto"/>
          </w:divBdr>
        </w:div>
        <w:div w:id="1745687626">
          <w:marLeft w:val="0"/>
          <w:marRight w:val="0"/>
          <w:marTop w:val="0"/>
          <w:marBottom w:val="0"/>
          <w:divBdr>
            <w:top w:val="none" w:sz="0" w:space="0" w:color="auto"/>
            <w:left w:val="none" w:sz="0" w:space="0" w:color="auto"/>
            <w:bottom w:val="none" w:sz="0" w:space="0" w:color="auto"/>
            <w:right w:val="none" w:sz="0" w:space="0" w:color="auto"/>
          </w:divBdr>
        </w:div>
        <w:div w:id="1879390191">
          <w:marLeft w:val="0"/>
          <w:marRight w:val="0"/>
          <w:marTop w:val="0"/>
          <w:marBottom w:val="0"/>
          <w:divBdr>
            <w:top w:val="none" w:sz="0" w:space="0" w:color="auto"/>
            <w:left w:val="none" w:sz="0" w:space="0" w:color="auto"/>
            <w:bottom w:val="none" w:sz="0" w:space="0" w:color="auto"/>
            <w:right w:val="none" w:sz="0" w:space="0" w:color="auto"/>
          </w:divBdr>
        </w:div>
      </w:divsChild>
    </w:div>
    <w:div w:id="1808010578">
      <w:bodyDiv w:val="1"/>
      <w:marLeft w:val="0"/>
      <w:marRight w:val="0"/>
      <w:marTop w:val="0"/>
      <w:marBottom w:val="0"/>
      <w:divBdr>
        <w:top w:val="none" w:sz="0" w:space="0" w:color="auto"/>
        <w:left w:val="none" w:sz="0" w:space="0" w:color="auto"/>
        <w:bottom w:val="none" w:sz="0" w:space="0" w:color="auto"/>
        <w:right w:val="none" w:sz="0" w:space="0" w:color="auto"/>
      </w:divBdr>
      <w:divsChild>
        <w:div w:id="1755394835">
          <w:marLeft w:val="0"/>
          <w:marRight w:val="0"/>
          <w:marTop w:val="0"/>
          <w:marBottom w:val="0"/>
          <w:divBdr>
            <w:top w:val="none" w:sz="0" w:space="0" w:color="auto"/>
            <w:left w:val="none" w:sz="0" w:space="0" w:color="auto"/>
            <w:bottom w:val="none" w:sz="0" w:space="0" w:color="auto"/>
            <w:right w:val="none" w:sz="0" w:space="0" w:color="auto"/>
          </w:divBdr>
        </w:div>
        <w:div w:id="1820269970">
          <w:marLeft w:val="0"/>
          <w:marRight w:val="0"/>
          <w:marTop w:val="0"/>
          <w:marBottom w:val="0"/>
          <w:divBdr>
            <w:top w:val="none" w:sz="0" w:space="0" w:color="auto"/>
            <w:left w:val="none" w:sz="0" w:space="0" w:color="auto"/>
            <w:bottom w:val="none" w:sz="0" w:space="0" w:color="auto"/>
            <w:right w:val="none" w:sz="0" w:space="0" w:color="auto"/>
          </w:divBdr>
        </w:div>
      </w:divsChild>
    </w:div>
    <w:div w:id="1819030298">
      <w:bodyDiv w:val="1"/>
      <w:marLeft w:val="0"/>
      <w:marRight w:val="0"/>
      <w:marTop w:val="0"/>
      <w:marBottom w:val="0"/>
      <w:divBdr>
        <w:top w:val="none" w:sz="0" w:space="0" w:color="auto"/>
        <w:left w:val="none" w:sz="0" w:space="0" w:color="auto"/>
        <w:bottom w:val="none" w:sz="0" w:space="0" w:color="auto"/>
        <w:right w:val="none" w:sz="0" w:space="0" w:color="auto"/>
      </w:divBdr>
      <w:divsChild>
        <w:div w:id="979653737">
          <w:marLeft w:val="0"/>
          <w:marRight w:val="0"/>
          <w:marTop w:val="0"/>
          <w:marBottom w:val="0"/>
          <w:divBdr>
            <w:top w:val="none" w:sz="0" w:space="0" w:color="auto"/>
            <w:left w:val="none" w:sz="0" w:space="0" w:color="auto"/>
            <w:bottom w:val="none" w:sz="0" w:space="0" w:color="auto"/>
            <w:right w:val="none" w:sz="0" w:space="0" w:color="auto"/>
          </w:divBdr>
        </w:div>
        <w:div w:id="1954239864">
          <w:marLeft w:val="0"/>
          <w:marRight w:val="0"/>
          <w:marTop w:val="0"/>
          <w:marBottom w:val="0"/>
          <w:divBdr>
            <w:top w:val="none" w:sz="0" w:space="0" w:color="auto"/>
            <w:left w:val="none" w:sz="0" w:space="0" w:color="auto"/>
            <w:bottom w:val="none" w:sz="0" w:space="0" w:color="auto"/>
            <w:right w:val="none" w:sz="0" w:space="0" w:color="auto"/>
          </w:divBdr>
        </w:div>
      </w:divsChild>
    </w:div>
    <w:div w:id="1823157420">
      <w:bodyDiv w:val="1"/>
      <w:marLeft w:val="0"/>
      <w:marRight w:val="0"/>
      <w:marTop w:val="0"/>
      <w:marBottom w:val="0"/>
      <w:divBdr>
        <w:top w:val="none" w:sz="0" w:space="0" w:color="auto"/>
        <w:left w:val="none" w:sz="0" w:space="0" w:color="auto"/>
        <w:bottom w:val="none" w:sz="0" w:space="0" w:color="auto"/>
        <w:right w:val="none" w:sz="0" w:space="0" w:color="auto"/>
      </w:divBdr>
      <w:divsChild>
        <w:div w:id="1083844291">
          <w:marLeft w:val="0"/>
          <w:marRight w:val="0"/>
          <w:marTop w:val="0"/>
          <w:marBottom w:val="0"/>
          <w:divBdr>
            <w:top w:val="none" w:sz="0" w:space="0" w:color="auto"/>
            <w:left w:val="none" w:sz="0" w:space="0" w:color="auto"/>
            <w:bottom w:val="none" w:sz="0" w:space="0" w:color="auto"/>
            <w:right w:val="none" w:sz="0" w:space="0" w:color="auto"/>
          </w:divBdr>
        </w:div>
        <w:div w:id="262492561">
          <w:marLeft w:val="0"/>
          <w:marRight w:val="0"/>
          <w:marTop w:val="0"/>
          <w:marBottom w:val="0"/>
          <w:divBdr>
            <w:top w:val="none" w:sz="0" w:space="0" w:color="auto"/>
            <w:left w:val="none" w:sz="0" w:space="0" w:color="auto"/>
            <w:bottom w:val="none" w:sz="0" w:space="0" w:color="auto"/>
            <w:right w:val="none" w:sz="0" w:space="0" w:color="auto"/>
          </w:divBdr>
        </w:div>
        <w:div w:id="1477410103">
          <w:marLeft w:val="0"/>
          <w:marRight w:val="0"/>
          <w:marTop w:val="0"/>
          <w:marBottom w:val="0"/>
          <w:divBdr>
            <w:top w:val="none" w:sz="0" w:space="0" w:color="auto"/>
            <w:left w:val="none" w:sz="0" w:space="0" w:color="auto"/>
            <w:bottom w:val="none" w:sz="0" w:space="0" w:color="auto"/>
            <w:right w:val="none" w:sz="0" w:space="0" w:color="auto"/>
          </w:divBdr>
        </w:div>
        <w:div w:id="1127510951">
          <w:marLeft w:val="0"/>
          <w:marRight w:val="0"/>
          <w:marTop w:val="0"/>
          <w:marBottom w:val="0"/>
          <w:divBdr>
            <w:top w:val="none" w:sz="0" w:space="0" w:color="auto"/>
            <w:left w:val="none" w:sz="0" w:space="0" w:color="auto"/>
            <w:bottom w:val="none" w:sz="0" w:space="0" w:color="auto"/>
            <w:right w:val="none" w:sz="0" w:space="0" w:color="auto"/>
          </w:divBdr>
        </w:div>
      </w:divsChild>
    </w:div>
    <w:div w:id="1832402642">
      <w:bodyDiv w:val="1"/>
      <w:marLeft w:val="0"/>
      <w:marRight w:val="0"/>
      <w:marTop w:val="0"/>
      <w:marBottom w:val="0"/>
      <w:divBdr>
        <w:top w:val="none" w:sz="0" w:space="0" w:color="auto"/>
        <w:left w:val="none" w:sz="0" w:space="0" w:color="auto"/>
        <w:bottom w:val="none" w:sz="0" w:space="0" w:color="auto"/>
        <w:right w:val="none" w:sz="0" w:space="0" w:color="auto"/>
      </w:divBdr>
      <w:divsChild>
        <w:div w:id="1031883824">
          <w:marLeft w:val="0"/>
          <w:marRight w:val="0"/>
          <w:marTop w:val="0"/>
          <w:marBottom w:val="0"/>
          <w:divBdr>
            <w:top w:val="none" w:sz="0" w:space="0" w:color="auto"/>
            <w:left w:val="none" w:sz="0" w:space="0" w:color="auto"/>
            <w:bottom w:val="none" w:sz="0" w:space="0" w:color="auto"/>
            <w:right w:val="none" w:sz="0" w:space="0" w:color="auto"/>
          </w:divBdr>
        </w:div>
        <w:div w:id="1657757398">
          <w:marLeft w:val="0"/>
          <w:marRight w:val="0"/>
          <w:marTop w:val="0"/>
          <w:marBottom w:val="0"/>
          <w:divBdr>
            <w:top w:val="none" w:sz="0" w:space="0" w:color="auto"/>
            <w:left w:val="none" w:sz="0" w:space="0" w:color="auto"/>
            <w:bottom w:val="none" w:sz="0" w:space="0" w:color="auto"/>
            <w:right w:val="none" w:sz="0" w:space="0" w:color="auto"/>
          </w:divBdr>
        </w:div>
      </w:divsChild>
    </w:div>
    <w:div w:id="1850213994">
      <w:bodyDiv w:val="1"/>
      <w:marLeft w:val="0"/>
      <w:marRight w:val="0"/>
      <w:marTop w:val="0"/>
      <w:marBottom w:val="0"/>
      <w:divBdr>
        <w:top w:val="none" w:sz="0" w:space="0" w:color="auto"/>
        <w:left w:val="none" w:sz="0" w:space="0" w:color="auto"/>
        <w:bottom w:val="none" w:sz="0" w:space="0" w:color="auto"/>
        <w:right w:val="none" w:sz="0" w:space="0" w:color="auto"/>
      </w:divBdr>
    </w:div>
    <w:div w:id="1859346516">
      <w:bodyDiv w:val="1"/>
      <w:marLeft w:val="0"/>
      <w:marRight w:val="0"/>
      <w:marTop w:val="0"/>
      <w:marBottom w:val="0"/>
      <w:divBdr>
        <w:top w:val="none" w:sz="0" w:space="0" w:color="auto"/>
        <w:left w:val="none" w:sz="0" w:space="0" w:color="auto"/>
        <w:bottom w:val="none" w:sz="0" w:space="0" w:color="auto"/>
        <w:right w:val="none" w:sz="0" w:space="0" w:color="auto"/>
      </w:divBdr>
      <w:divsChild>
        <w:div w:id="1789083798">
          <w:marLeft w:val="0"/>
          <w:marRight w:val="0"/>
          <w:marTop w:val="0"/>
          <w:marBottom w:val="0"/>
          <w:divBdr>
            <w:top w:val="none" w:sz="0" w:space="0" w:color="auto"/>
            <w:left w:val="none" w:sz="0" w:space="0" w:color="auto"/>
            <w:bottom w:val="none" w:sz="0" w:space="0" w:color="auto"/>
            <w:right w:val="none" w:sz="0" w:space="0" w:color="auto"/>
          </w:divBdr>
        </w:div>
        <w:div w:id="1155991218">
          <w:marLeft w:val="0"/>
          <w:marRight w:val="0"/>
          <w:marTop w:val="0"/>
          <w:marBottom w:val="0"/>
          <w:divBdr>
            <w:top w:val="none" w:sz="0" w:space="0" w:color="auto"/>
            <w:left w:val="none" w:sz="0" w:space="0" w:color="auto"/>
            <w:bottom w:val="none" w:sz="0" w:space="0" w:color="auto"/>
            <w:right w:val="none" w:sz="0" w:space="0" w:color="auto"/>
          </w:divBdr>
        </w:div>
      </w:divsChild>
    </w:div>
    <w:div w:id="1882281757">
      <w:bodyDiv w:val="1"/>
      <w:marLeft w:val="0"/>
      <w:marRight w:val="0"/>
      <w:marTop w:val="0"/>
      <w:marBottom w:val="0"/>
      <w:divBdr>
        <w:top w:val="none" w:sz="0" w:space="0" w:color="auto"/>
        <w:left w:val="none" w:sz="0" w:space="0" w:color="auto"/>
        <w:bottom w:val="none" w:sz="0" w:space="0" w:color="auto"/>
        <w:right w:val="none" w:sz="0" w:space="0" w:color="auto"/>
      </w:divBdr>
      <w:divsChild>
        <w:div w:id="825709501">
          <w:marLeft w:val="0"/>
          <w:marRight w:val="0"/>
          <w:marTop w:val="0"/>
          <w:marBottom w:val="0"/>
          <w:divBdr>
            <w:top w:val="none" w:sz="0" w:space="0" w:color="auto"/>
            <w:left w:val="none" w:sz="0" w:space="0" w:color="auto"/>
            <w:bottom w:val="none" w:sz="0" w:space="0" w:color="auto"/>
            <w:right w:val="none" w:sz="0" w:space="0" w:color="auto"/>
          </w:divBdr>
        </w:div>
        <w:div w:id="174343699">
          <w:marLeft w:val="0"/>
          <w:marRight w:val="0"/>
          <w:marTop w:val="0"/>
          <w:marBottom w:val="0"/>
          <w:divBdr>
            <w:top w:val="none" w:sz="0" w:space="0" w:color="auto"/>
            <w:left w:val="none" w:sz="0" w:space="0" w:color="auto"/>
            <w:bottom w:val="none" w:sz="0" w:space="0" w:color="auto"/>
            <w:right w:val="none" w:sz="0" w:space="0" w:color="auto"/>
          </w:divBdr>
        </w:div>
      </w:divsChild>
    </w:div>
    <w:div w:id="1952786252">
      <w:bodyDiv w:val="1"/>
      <w:marLeft w:val="0"/>
      <w:marRight w:val="0"/>
      <w:marTop w:val="0"/>
      <w:marBottom w:val="0"/>
      <w:divBdr>
        <w:top w:val="none" w:sz="0" w:space="0" w:color="auto"/>
        <w:left w:val="none" w:sz="0" w:space="0" w:color="auto"/>
        <w:bottom w:val="none" w:sz="0" w:space="0" w:color="auto"/>
        <w:right w:val="none" w:sz="0" w:space="0" w:color="auto"/>
      </w:divBdr>
      <w:divsChild>
        <w:div w:id="1287156155">
          <w:marLeft w:val="0"/>
          <w:marRight w:val="0"/>
          <w:marTop w:val="0"/>
          <w:marBottom w:val="0"/>
          <w:divBdr>
            <w:top w:val="none" w:sz="0" w:space="0" w:color="auto"/>
            <w:left w:val="none" w:sz="0" w:space="0" w:color="auto"/>
            <w:bottom w:val="none" w:sz="0" w:space="0" w:color="auto"/>
            <w:right w:val="none" w:sz="0" w:space="0" w:color="auto"/>
          </w:divBdr>
        </w:div>
        <w:div w:id="851602816">
          <w:marLeft w:val="0"/>
          <w:marRight w:val="0"/>
          <w:marTop w:val="0"/>
          <w:marBottom w:val="0"/>
          <w:divBdr>
            <w:top w:val="none" w:sz="0" w:space="0" w:color="auto"/>
            <w:left w:val="none" w:sz="0" w:space="0" w:color="auto"/>
            <w:bottom w:val="none" w:sz="0" w:space="0" w:color="auto"/>
            <w:right w:val="none" w:sz="0" w:space="0" w:color="auto"/>
          </w:divBdr>
        </w:div>
        <w:div w:id="1948272638">
          <w:marLeft w:val="0"/>
          <w:marRight w:val="0"/>
          <w:marTop w:val="0"/>
          <w:marBottom w:val="0"/>
          <w:divBdr>
            <w:top w:val="none" w:sz="0" w:space="0" w:color="auto"/>
            <w:left w:val="none" w:sz="0" w:space="0" w:color="auto"/>
            <w:bottom w:val="none" w:sz="0" w:space="0" w:color="auto"/>
            <w:right w:val="none" w:sz="0" w:space="0" w:color="auto"/>
          </w:divBdr>
        </w:div>
        <w:div w:id="1809318938">
          <w:marLeft w:val="0"/>
          <w:marRight w:val="0"/>
          <w:marTop w:val="0"/>
          <w:marBottom w:val="0"/>
          <w:divBdr>
            <w:top w:val="none" w:sz="0" w:space="0" w:color="auto"/>
            <w:left w:val="none" w:sz="0" w:space="0" w:color="auto"/>
            <w:bottom w:val="none" w:sz="0" w:space="0" w:color="auto"/>
            <w:right w:val="none" w:sz="0" w:space="0" w:color="auto"/>
          </w:divBdr>
        </w:div>
      </w:divsChild>
    </w:div>
    <w:div w:id="1961493888">
      <w:bodyDiv w:val="1"/>
      <w:marLeft w:val="0"/>
      <w:marRight w:val="0"/>
      <w:marTop w:val="0"/>
      <w:marBottom w:val="0"/>
      <w:divBdr>
        <w:top w:val="none" w:sz="0" w:space="0" w:color="auto"/>
        <w:left w:val="none" w:sz="0" w:space="0" w:color="auto"/>
        <w:bottom w:val="none" w:sz="0" w:space="0" w:color="auto"/>
        <w:right w:val="none" w:sz="0" w:space="0" w:color="auto"/>
      </w:divBdr>
      <w:divsChild>
        <w:div w:id="2076924845">
          <w:marLeft w:val="0"/>
          <w:marRight w:val="0"/>
          <w:marTop w:val="0"/>
          <w:marBottom w:val="0"/>
          <w:divBdr>
            <w:top w:val="none" w:sz="0" w:space="0" w:color="auto"/>
            <w:left w:val="none" w:sz="0" w:space="0" w:color="auto"/>
            <w:bottom w:val="none" w:sz="0" w:space="0" w:color="auto"/>
            <w:right w:val="none" w:sz="0" w:space="0" w:color="auto"/>
          </w:divBdr>
        </w:div>
        <w:div w:id="522087421">
          <w:marLeft w:val="0"/>
          <w:marRight w:val="0"/>
          <w:marTop w:val="0"/>
          <w:marBottom w:val="0"/>
          <w:divBdr>
            <w:top w:val="none" w:sz="0" w:space="0" w:color="auto"/>
            <w:left w:val="none" w:sz="0" w:space="0" w:color="auto"/>
            <w:bottom w:val="none" w:sz="0" w:space="0" w:color="auto"/>
            <w:right w:val="none" w:sz="0" w:space="0" w:color="auto"/>
          </w:divBdr>
        </w:div>
      </w:divsChild>
    </w:div>
    <w:div w:id="2012217728">
      <w:bodyDiv w:val="1"/>
      <w:marLeft w:val="0"/>
      <w:marRight w:val="0"/>
      <w:marTop w:val="0"/>
      <w:marBottom w:val="0"/>
      <w:divBdr>
        <w:top w:val="none" w:sz="0" w:space="0" w:color="auto"/>
        <w:left w:val="none" w:sz="0" w:space="0" w:color="auto"/>
        <w:bottom w:val="none" w:sz="0" w:space="0" w:color="auto"/>
        <w:right w:val="none" w:sz="0" w:space="0" w:color="auto"/>
      </w:divBdr>
    </w:div>
    <w:div w:id="2028872235">
      <w:bodyDiv w:val="1"/>
      <w:marLeft w:val="0"/>
      <w:marRight w:val="0"/>
      <w:marTop w:val="0"/>
      <w:marBottom w:val="0"/>
      <w:divBdr>
        <w:top w:val="none" w:sz="0" w:space="0" w:color="auto"/>
        <w:left w:val="none" w:sz="0" w:space="0" w:color="auto"/>
        <w:bottom w:val="none" w:sz="0" w:space="0" w:color="auto"/>
        <w:right w:val="none" w:sz="0" w:space="0" w:color="auto"/>
      </w:divBdr>
    </w:div>
    <w:div w:id="2076663710">
      <w:bodyDiv w:val="1"/>
      <w:marLeft w:val="0"/>
      <w:marRight w:val="0"/>
      <w:marTop w:val="0"/>
      <w:marBottom w:val="0"/>
      <w:divBdr>
        <w:top w:val="none" w:sz="0" w:space="0" w:color="auto"/>
        <w:left w:val="none" w:sz="0" w:space="0" w:color="auto"/>
        <w:bottom w:val="none" w:sz="0" w:space="0" w:color="auto"/>
        <w:right w:val="none" w:sz="0" w:space="0" w:color="auto"/>
      </w:divBdr>
      <w:divsChild>
        <w:div w:id="1781411117">
          <w:marLeft w:val="0"/>
          <w:marRight w:val="0"/>
          <w:marTop w:val="0"/>
          <w:marBottom w:val="0"/>
          <w:divBdr>
            <w:top w:val="none" w:sz="0" w:space="0" w:color="auto"/>
            <w:left w:val="none" w:sz="0" w:space="0" w:color="auto"/>
            <w:bottom w:val="none" w:sz="0" w:space="0" w:color="auto"/>
            <w:right w:val="none" w:sz="0" w:space="0" w:color="auto"/>
          </w:divBdr>
        </w:div>
        <w:div w:id="817962743">
          <w:marLeft w:val="0"/>
          <w:marRight w:val="0"/>
          <w:marTop w:val="0"/>
          <w:marBottom w:val="0"/>
          <w:divBdr>
            <w:top w:val="none" w:sz="0" w:space="0" w:color="auto"/>
            <w:left w:val="none" w:sz="0" w:space="0" w:color="auto"/>
            <w:bottom w:val="none" w:sz="0" w:space="0" w:color="auto"/>
            <w:right w:val="none" w:sz="0" w:space="0" w:color="auto"/>
          </w:divBdr>
        </w:div>
        <w:div w:id="1803694598">
          <w:marLeft w:val="0"/>
          <w:marRight w:val="0"/>
          <w:marTop w:val="0"/>
          <w:marBottom w:val="0"/>
          <w:divBdr>
            <w:top w:val="none" w:sz="0" w:space="0" w:color="auto"/>
            <w:left w:val="none" w:sz="0" w:space="0" w:color="auto"/>
            <w:bottom w:val="none" w:sz="0" w:space="0" w:color="auto"/>
            <w:right w:val="none" w:sz="0" w:space="0" w:color="auto"/>
          </w:divBdr>
        </w:div>
        <w:div w:id="528688023">
          <w:marLeft w:val="0"/>
          <w:marRight w:val="0"/>
          <w:marTop w:val="0"/>
          <w:marBottom w:val="0"/>
          <w:divBdr>
            <w:top w:val="none" w:sz="0" w:space="0" w:color="auto"/>
            <w:left w:val="none" w:sz="0" w:space="0" w:color="auto"/>
            <w:bottom w:val="none" w:sz="0" w:space="0" w:color="auto"/>
            <w:right w:val="none" w:sz="0" w:space="0" w:color="auto"/>
          </w:divBdr>
        </w:div>
      </w:divsChild>
    </w:div>
    <w:div w:id="2087070879">
      <w:bodyDiv w:val="1"/>
      <w:marLeft w:val="0"/>
      <w:marRight w:val="0"/>
      <w:marTop w:val="0"/>
      <w:marBottom w:val="0"/>
      <w:divBdr>
        <w:top w:val="none" w:sz="0" w:space="0" w:color="auto"/>
        <w:left w:val="none" w:sz="0" w:space="0" w:color="auto"/>
        <w:bottom w:val="none" w:sz="0" w:space="0" w:color="auto"/>
        <w:right w:val="none" w:sz="0" w:space="0" w:color="auto"/>
      </w:divBdr>
      <w:divsChild>
        <w:div w:id="1683432617">
          <w:marLeft w:val="0"/>
          <w:marRight w:val="0"/>
          <w:marTop w:val="0"/>
          <w:marBottom w:val="0"/>
          <w:divBdr>
            <w:top w:val="none" w:sz="0" w:space="0" w:color="auto"/>
            <w:left w:val="none" w:sz="0" w:space="0" w:color="auto"/>
            <w:bottom w:val="none" w:sz="0" w:space="0" w:color="auto"/>
            <w:right w:val="none" w:sz="0" w:space="0" w:color="auto"/>
          </w:divBdr>
        </w:div>
        <w:div w:id="1799375026">
          <w:marLeft w:val="0"/>
          <w:marRight w:val="0"/>
          <w:marTop w:val="0"/>
          <w:marBottom w:val="0"/>
          <w:divBdr>
            <w:top w:val="none" w:sz="0" w:space="0" w:color="auto"/>
            <w:left w:val="none" w:sz="0" w:space="0" w:color="auto"/>
            <w:bottom w:val="none" w:sz="0" w:space="0" w:color="auto"/>
            <w:right w:val="none" w:sz="0" w:space="0" w:color="auto"/>
          </w:divBdr>
        </w:div>
      </w:divsChild>
    </w:div>
    <w:div w:id="2093702059">
      <w:bodyDiv w:val="1"/>
      <w:marLeft w:val="0"/>
      <w:marRight w:val="0"/>
      <w:marTop w:val="0"/>
      <w:marBottom w:val="0"/>
      <w:divBdr>
        <w:top w:val="none" w:sz="0" w:space="0" w:color="auto"/>
        <w:left w:val="none" w:sz="0" w:space="0" w:color="auto"/>
        <w:bottom w:val="none" w:sz="0" w:space="0" w:color="auto"/>
        <w:right w:val="none" w:sz="0" w:space="0" w:color="auto"/>
      </w:divBdr>
      <w:divsChild>
        <w:div w:id="1998652882">
          <w:marLeft w:val="0"/>
          <w:marRight w:val="0"/>
          <w:marTop w:val="0"/>
          <w:marBottom w:val="0"/>
          <w:divBdr>
            <w:top w:val="none" w:sz="0" w:space="0" w:color="auto"/>
            <w:left w:val="none" w:sz="0" w:space="0" w:color="auto"/>
            <w:bottom w:val="none" w:sz="0" w:space="0" w:color="auto"/>
            <w:right w:val="none" w:sz="0" w:space="0" w:color="auto"/>
          </w:divBdr>
        </w:div>
        <w:div w:id="1312909509">
          <w:marLeft w:val="0"/>
          <w:marRight w:val="0"/>
          <w:marTop w:val="0"/>
          <w:marBottom w:val="0"/>
          <w:divBdr>
            <w:top w:val="none" w:sz="0" w:space="0" w:color="auto"/>
            <w:left w:val="none" w:sz="0" w:space="0" w:color="auto"/>
            <w:bottom w:val="none" w:sz="0" w:space="0" w:color="auto"/>
            <w:right w:val="none" w:sz="0" w:space="0" w:color="auto"/>
          </w:divBdr>
        </w:div>
      </w:divsChild>
    </w:div>
    <w:div w:id="2128963579">
      <w:bodyDiv w:val="1"/>
      <w:marLeft w:val="0"/>
      <w:marRight w:val="0"/>
      <w:marTop w:val="0"/>
      <w:marBottom w:val="0"/>
      <w:divBdr>
        <w:top w:val="none" w:sz="0" w:space="0" w:color="auto"/>
        <w:left w:val="none" w:sz="0" w:space="0" w:color="auto"/>
        <w:bottom w:val="none" w:sz="0" w:space="0" w:color="auto"/>
        <w:right w:val="none" w:sz="0" w:space="0" w:color="auto"/>
      </w:divBdr>
      <w:divsChild>
        <w:div w:id="1726759717">
          <w:marLeft w:val="0"/>
          <w:marRight w:val="0"/>
          <w:marTop w:val="0"/>
          <w:marBottom w:val="0"/>
          <w:divBdr>
            <w:top w:val="none" w:sz="0" w:space="0" w:color="auto"/>
            <w:left w:val="none" w:sz="0" w:space="0" w:color="auto"/>
            <w:bottom w:val="none" w:sz="0" w:space="0" w:color="auto"/>
            <w:right w:val="none" w:sz="0" w:space="0" w:color="auto"/>
          </w:divBdr>
        </w:div>
        <w:div w:id="1893422401">
          <w:marLeft w:val="0"/>
          <w:marRight w:val="0"/>
          <w:marTop w:val="0"/>
          <w:marBottom w:val="0"/>
          <w:divBdr>
            <w:top w:val="none" w:sz="0" w:space="0" w:color="auto"/>
            <w:left w:val="none" w:sz="0" w:space="0" w:color="auto"/>
            <w:bottom w:val="none" w:sz="0" w:space="0" w:color="auto"/>
            <w:right w:val="none" w:sz="0" w:space="0" w:color="auto"/>
          </w:divBdr>
        </w:div>
        <w:div w:id="1069884038">
          <w:marLeft w:val="0"/>
          <w:marRight w:val="0"/>
          <w:marTop w:val="0"/>
          <w:marBottom w:val="0"/>
          <w:divBdr>
            <w:top w:val="none" w:sz="0" w:space="0" w:color="auto"/>
            <w:left w:val="none" w:sz="0" w:space="0" w:color="auto"/>
            <w:bottom w:val="none" w:sz="0" w:space="0" w:color="auto"/>
            <w:right w:val="none" w:sz="0" w:space="0" w:color="auto"/>
          </w:divBdr>
        </w:div>
        <w:div w:id="1983608930">
          <w:marLeft w:val="0"/>
          <w:marRight w:val="0"/>
          <w:marTop w:val="0"/>
          <w:marBottom w:val="0"/>
          <w:divBdr>
            <w:top w:val="none" w:sz="0" w:space="0" w:color="auto"/>
            <w:left w:val="none" w:sz="0" w:space="0" w:color="auto"/>
            <w:bottom w:val="none" w:sz="0" w:space="0" w:color="auto"/>
            <w:right w:val="none" w:sz="0" w:space="0" w:color="auto"/>
          </w:divBdr>
        </w:div>
      </w:divsChild>
    </w:div>
    <w:div w:id="2143574080">
      <w:bodyDiv w:val="1"/>
      <w:marLeft w:val="0"/>
      <w:marRight w:val="0"/>
      <w:marTop w:val="0"/>
      <w:marBottom w:val="0"/>
      <w:divBdr>
        <w:top w:val="none" w:sz="0" w:space="0" w:color="auto"/>
        <w:left w:val="none" w:sz="0" w:space="0" w:color="auto"/>
        <w:bottom w:val="none" w:sz="0" w:space="0" w:color="auto"/>
        <w:right w:val="none" w:sz="0" w:space="0" w:color="auto"/>
      </w:divBdr>
      <w:divsChild>
        <w:div w:id="802650618">
          <w:marLeft w:val="0"/>
          <w:marRight w:val="0"/>
          <w:marTop w:val="0"/>
          <w:marBottom w:val="0"/>
          <w:divBdr>
            <w:top w:val="none" w:sz="0" w:space="0" w:color="auto"/>
            <w:left w:val="none" w:sz="0" w:space="0" w:color="auto"/>
            <w:bottom w:val="none" w:sz="0" w:space="0" w:color="auto"/>
            <w:right w:val="none" w:sz="0" w:space="0" w:color="auto"/>
          </w:divBdr>
        </w:div>
        <w:div w:id="391731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cabincrewwings.com/blog/british-airways-cabin-crew-recruitment-proces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www.britishairways.com/en-gb/information/about-ba/history-and-heritage/explore-our-past" TargetMode="External"/><Relationship Id="rId2" Type="http://schemas.openxmlformats.org/officeDocument/2006/relationships/customXml" Target="../customXml/item2.xml"/><Relationship Id="rId16" Type="http://schemas.openxmlformats.org/officeDocument/2006/relationships/hyperlink" Target="https://www.britannica.com/topic/British-Airways-PL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g"/><Relationship Id="rId19" Type="http://schemas.openxmlformats.org/officeDocument/2006/relationships/hyperlink" Target="https://www.indeed.co.uk/cmp/British-Airways/reviews?fjobtitle=Flight+Attendant&amp;fcountry=GB&amp;ftopic=culture&amp;sort=rating_desc"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46B2D8-6246-4360-8ADD-72FDA3269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17</Pages>
  <Words>4111</Words>
  <Characters>23437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Managing Culture at        British Airways</vt:lpstr>
    </vt:vector>
  </TitlesOfParts>
  <Company>UWTSD</Company>
  <LinksUpToDate>false</LinksUpToDate>
  <CharactersWithSpaces>27494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Culture at        British Airways</dc:title>
  <dc:subject/>
  <dc:creator>Daniel Grasu (1805703)</dc:creator>
  <cp:keywords/>
  <dc:description/>
  <cp:lastModifiedBy>Daniel Grasu (1805703)</cp:lastModifiedBy>
  <cp:revision>127</cp:revision>
  <dcterms:created xsi:type="dcterms:W3CDTF">2020-03-31T21:08:00Z</dcterms:created>
  <dcterms:modified xsi:type="dcterms:W3CDTF">2020-04-02T22:22:00Z</dcterms:modified>
</cp:coreProperties>
</file>