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1EC50F34"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79"/>
        <w:gridCol w:w="3181"/>
      </w:tblGrid>
      <w:tr w:rsidR="005C6CD8" w:rsidRPr="00B61956" w14:paraId="26BA44B1" w14:textId="77777777" w:rsidTr="00D4485A">
        <w:tc>
          <w:tcPr>
            <w:tcW w:w="6242" w:type="dxa"/>
            <w:tcMar>
              <w:top w:w="0" w:type="dxa"/>
              <w:left w:w="108" w:type="dxa"/>
              <w:bottom w:w="0" w:type="dxa"/>
              <w:right w:w="108" w:type="dxa"/>
            </w:tcMar>
          </w:tcPr>
          <w:p w14:paraId="6CF2ABE3" w14:textId="52665522" w:rsidR="005C6CD8" w:rsidRDefault="005C6CD8" w:rsidP="00D4485A">
            <w:pPr>
              <w:pStyle w:val="BodyText"/>
              <w:jc w:val="both"/>
              <w:rPr>
                <w:rFonts w:cs="Arial"/>
                <w:b/>
                <w:bCs/>
                <w:sz w:val="22"/>
                <w:szCs w:val="22"/>
              </w:rPr>
            </w:pPr>
            <w:r w:rsidRPr="00D012E7">
              <w:rPr>
                <w:rFonts w:cs="Arial"/>
                <w:b/>
                <w:bCs/>
                <w:sz w:val="22"/>
                <w:szCs w:val="22"/>
              </w:rPr>
              <w:t xml:space="preserve">NAME: </w:t>
            </w:r>
            <w:r w:rsidR="00487341">
              <w:rPr>
                <w:rFonts w:cs="Arial"/>
                <w:b/>
                <w:bCs/>
                <w:sz w:val="22"/>
                <w:szCs w:val="22"/>
              </w:rPr>
              <w:t xml:space="preserve">Catherine Cromie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A469B6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A008B2">
              <w:rPr>
                <w:rFonts w:cs="Arial"/>
                <w:b/>
                <w:bCs/>
                <w:sz w:val="22"/>
                <w:szCs w:val="22"/>
              </w:rPr>
              <w:t xml:space="preserve"> 2124741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70B1F41" w:rsidR="005C6CD8" w:rsidRPr="00B84618" w:rsidRDefault="005C6CD8" w:rsidP="00D4485A">
            <w:pPr>
              <w:jc w:val="both"/>
              <w:rPr>
                <w:rFonts w:cs="Arial"/>
                <w:sz w:val="22"/>
                <w:szCs w:val="22"/>
              </w:rPr>
            </w:pPr>
            <w:r w:rsidRPr="00B84618">
              <w:rPr>
                <w:rFonts w:cs="Arial"/>
                <w:sz w:val="22"/>
                <w:szCs w:val="22"/>
              </w:rPr>
              <w:t>DRAFT RESEARCH TITLE</w:t>
            </w:r>
            <w:r w:rsidR="00D012E7" w:rsidRPr="00B84618">
              <w:rPr>
                <w:rFonts w:cs="Arial"/>
                <w:sz w:val="22"/>
                <w:szCs w:val="22"/>
              </w:rPr>
              <w:t xml:space="preserve"> </w:t>
            </w:r>
            <w:r w:rsidRPr="00B84618">
              <w:rPr>
                <w:rFonts w:cs="Arial"/>
                <w:sz w:val="22"/>
                <w:szCs w:val="22"/>
              </w:rPr>
              <w:t>QUESTION:</w:t>
            </w:r>
            <w:r w:rsidR="0004692B" w:rsidRPr="00B84618">
              <w:t xml:space="preserve"> </w:t>
            </w:r>
            <w:r w:rsidR="0004692B" w:rsidRPr="00B84618">
              <w:rPr>
                <w:rFonts w:cs="Arial"/>
                <w:sz w:val="22"/>
                <w:szCs w:val="22"/>
              </w:rPr>
              <w:t>Should all South Wales Police officers carry Taser as standard Personal Protection Equipment (PPE) from the start of the careers?</w:t>
            </w:r>
          </w:p>
          <w:p w14:paraId="5B38E75D" w14:textId="77777777" w:rsidR="0004692B" w:rsidRPr="00B84618" w:rsidRDefault="0004692B" w:rsidP="00D4485A">
            <w:pPr>
              <w:jc w:val="both"/>
              <w:rPr>
                <w:rFonts w:cs="Arial"/>
                <w:sz w:val="22"/>
                <w:szCs w:val="22"/>
              </w:rPr>
            </w:pPr>
          </w:p>
          <w:p w14:paraId="461E49DA" w14:textId="45E1358F" w:rsidR="002D0EF0" w:rsidRPr="00B84618" w:rsidRDefault="002D0EF0" w:rsidP="00D4485A">
            <w:pPr>
              <w:jc w:val="both"/>
              <w:rPr>
                <w:rFonts w:cs="Arial"/>
                <w:sz w:val="22"/>
                <w:szCs w:val="22"/>
              </w:rPr>
            </w:pPr>
            <w:r w:rsidRPr="00B84618">
              <w:rPr>
                <w:rFonts w:cs="Arial"/>
                <w:sz w:val="22"/>
                <w:szCs w:val="22"/>
              </w:rPr>
              <w:t>INTRO</w:t>
            </w:r>
            <w:r w:rsidR="00766657" w:rsidRPr="00B84618">
              <w:rPr>
                <w:rFonts w:cs="Arial"/>
                <w:sz w:val="22"/>
                <w:szCs w:val="22"/>
              </w:rPr>
              <w:t>DUCTION</w:t>
            </w:r>
            <w:r w:rsidRPr="00B84618">
              <w:rPr>
                <w:rFonts w:cs="Arial"/>
                <w:sz w:val="22"/>
                <w:szCs w:val="22"/>
              </w:rPr>
              <w:t>:</w:t>
            </w:r>
          </w:p>
          <w:p w14:paraId="1ABE499D" w14:textId="77777777" w:rsidR="0004692B" w:rsidRPr="00B84618" w:rsidRDefault="0004692B" w:rsidP="00D4485A">
            <w:pPr>
              <w:jc w:val="both"/>
              <w:rPr>
                <w:rFonts w:cs="Arial"/>
                <w:sz w:val="22"/>
                <w:szCs w:val="22"/>
              </w:rPr>
            </w:pPr>
          </w:p>
          <w:p w14:paraId="3A8C29DB" w14:textId="1B59FFA1" w:rsidR="0004692B" w:rsidRPr="00B84618" w:rsidRDefault="0004692B" w:rsidP="0004692B">
            <w:pPr>
              <w:jc w:val="both"/>
              <w:rPr>
                <w:rFonts w:cs="Arial"/>
                <w:sz w:val="22"/>
                <w:szCs w:val="22"/>
              </w:rPr>
            </w:pPr>
            <w:r w:rsidRPr="00B84618">
              <w:rPr>
                <w:rFonts w:cs="Arial"/>
                <w:sz w:val="22"/>
                <w:szCs w:val="22"/>
              </w:rPr>
              <w:t>Taser</w:t>
            </w:r>
            <w:r w:rsidRPr="00B84618">
              <w:rPr>
                <w:rFonts w:cs="Arial"/>
                <w:sz w:val="22"/>
                <w:szCs w:val="22"/>
              </w:rPr>
              <w:t>s</w:t>
            </w:r>
            <w:r w:rsidRPr="00B84618">
              <w:rPr>
                <w:rFonts w:cs="Arial"/>
                <w:sz w:val="22"/>
                <w:szCs w:val="22"/>
              </w:rPr>
              <w:t xml:space="preserve"> are used by many officers within South Wales Police, but they are not a universal piece of equipment carried by every officer. Should this be the case when</w:t>
            </w:r>
            <w:r w:rsidR="004E51CC">
              <w:rPr>
                <w:rFonts w:cs="Arial"/>
                <w:sz w:val="22"/>
                <w:szCs w:val="22"/>
              </w:rPr>
              <w:t xml:space="preserve"> modern</w:t>
            </w:r>
            <w:r w:rsidRPr="00B84618">
              <w:rPr>
                <w:rFonts w:cs="Arial"/>
                <w:sz w:val="22"/>
                <w:szCs w:val="22"/>
              </w:rPr>
              <w:t xml:space="preserve"> policing is more dangerous than ever </w:t>
            </w:r>
            <w:proofErr w:type="gramStart"/>
            <w:r w:rsidR="004E51CC">
              <w:rPr>
                <w:rFonts w:cs="Arial"/>
                <w:sz w:val="22"/>
                <w:szCs w:val="22"/>
              </w:rPr>
              <w:t>before;</w:t>
            </w:r>
            <w:proofErr w:type="gramEnd"/>
            <w:r w:rsidR="004E51CC">
              <w:rPr>
                <w:rFonts w:cs="Arial"/>
                <w:sz w:val="22"/>
                <w:szCs w:val="22"/>
              </w:rPr>
              <w:t xml:space="preserve"> </w:t>
            </w:r>
            <w:r w:rsidRPr="00B84618">
              <w:rPr>
                <w:rFonts w:cs="Arial"/>
                <w:sz w:val="22"/>
                <w:szCs w:val="22"/>
              </w:rPr>
              <w:t>with disorder, organised crime, and the ongoing risk of potential terror attacks?</w:t>
            </w:r>
            <w:r w:rsidRPr="00B84618">
              <w:rPr>
                <w:rFonts w:cs="Arial"/>
                <w:sz w:val="22"/>
                <w:szCs w:val="22"/>
              </w:rPr>
              <w:t xml:space="preserve"> </w:t>
            </w:r>
          </w:p>
          <w:p w14:paraId="7E64D4E4" w14:textId="77777777" w:rsidR="0004692B" w:rsidRPr="00B84618" w:rsidRDefault="0004692B" w:rsidP="0004692B">
            <w:pPr>
              <w:jc w:val="both"/>
              <w:rPr>
                <w:rFonts w:cs="Arial"/>
                <w:sz w:val="22"/>
                <w:szCs w:val="22"/>
              </w:rPr>
            </w:pPr>
          </w:p>
          <w:p w14:paraId="23A9E25A" w14:textId="77777777" w:rsidR="004E51CC" w:rsidRDefault="0004692B" w:rsidP="0004692B">
            <w:pPr>
              <w:jc w:val="both"/>
              <w:rPr>
                <w:rFonts w:cs="Arial"/>
                <w:sz w:val="22"/>
                <w:szCs w:val="22"/>
              </w:rPr>
            </w:pPr>
            <w:r w:rsidRPr="00B84618">
              <w:rPr>
                <w:rFonts w:cs="Arial"/>
                <w:sz w:val="22"/>
                <w:szCs w:val="22"/>
              </w:rPr>
              <w:t xml:space="preserve">Taser, also known as ‘conducted energy devices (CEDS)’ are </w:t>
            </w:r>
            <w:r w:rsidRPr="00B84618">
              <w:rPr>
                <w:rFonts w:cs="Arial"/>
                <w:sz w:val="22"/>
                <w:szCs w:val="22"/>
              </w:rPr>
              <w:t>handheld</w:t>
            </w:r>
            <w:r w:rsidRPr="00B84618">
              <w:rPr>
                <w:rFonts w:cs="Arial"/>
                <w:sz w:val="22"/>
                <w:szCs w:val="22"/>
              </w:rPr>
              <w:t xml:space="preserve"> electronic weapons that are widely used by police forces and agencies across the wor</w:t>
            </w:r>
            <w:r w:rsidRPr="00B84618">
              <w:rPr>
                <w:rFonts w:cs="Arial"/>
                <w:sz w:val="22"/>
                <w:szCs w:val="22"/>
              </w:rPr>
              <w:t>ld</w:t>
            </w:r>
            <w:r w:rsidRPr="00B84618">
              <w:rPr>
                <w:rFonts w:cs="Arial"/>
                <w:sz w:val="22"/>
                <w:szCs w:val="22"/>
              </w:rPr>
              <w:t xml:space="preserve"> (</w:t>
            </w:r>
            <w:proofErr w:type="spellStart"/>
            <w:r w:rsidRPr="00B84618">
              <w:rPr>
                <w:rFonts w:cs="Arial"/>
                <w:sz w:val="22"/>
                <w:szCs w:val="22"/>
              </w:rPr>
              <w:t>Bleetman</w:t>
            </w:r>
            <w:proofErr w:type="spellEnd"/>
            <w:r w:rsidRPr="00B84618">
              <w:rPr>
                <w:rFonts w:cs="Arial"/>
                <w:sz w:val="22"/>
                <w:szCs w:val="22"/>
              </w:rPr>
              <w:t xml:space="preserve"> et al., 2022)</w:t>
            </w:r>
            <w:r w:rsidR="004E51CC">
              <w:rPr>
                <w:rFonts w:cs="Arial"/>
                <w:sz w:val="22"/>
                <w:szCs w:val="22"/>
              </w:rPr>
              <w:t>.</w:t>
            </w:r>
          </w:p>
          <w:p w14:paraId="64E43E43" w14:textId="77777777" w:rsidR="004E51CC" w:rsidRDefault="004E51CC" w:rsidP="0004692B">
            <w:pPr>
              <w:jc w:val="both"/>
              <w:rPr>
                <w:rFonts w:cs="Arial"/>
                <w:sz w:val="22"/>
                <w:szCs w:val="22"/>
              </w:rPr>
            </w:pPr>
          </w:p>
          <w:p w14:paraId="3ABF1690" w14:textId="475D6479" w:rsidR="0004692B" w:rsidRPr="00B84618" w:rsidRDefault="0004692B" w:rsidP="0004692B">
            <w:pPr>
              <w:jc w:val="both"/>
              <w:rPr>
                <w:rFonts w:cs="Arial"/>
                <w:sz w:val="22"/>
                <w:szCs w:val="22"/>
              </w:rPr>
            </w:pPr>
            <w:r w:rsidRPr="00B84618">
              <w:rPr>
                <w:rFonts w:cs="Arial"/>
                <w:sz w:val="22"/>
                <w:szCs w:val="22"/>
              </w:rPr>
              <w:t xml:space="preserve"> Taser’s according to </w:t>
            </w:r>
            <w:proofErr w:type="spellStart"/>
            <w:r w:rsidRPr="00B84618">
              <w:rPr>
                <w:rFonts w:cs="Arial"/>
                <w:sz w:val="22"/>
                <w:szCs w:val="22"/>
              </w:rPr>
              <w:t>Bleetman</w:t>
            </w:r>
            <w:proofErr w:type="spellEnd"/>
            <w:r w:rsidRPr="00B84618">
              <w:rPr>
                <w:rFonts w:cs="Arial"/>
                <w:sz w:val="22"/>
                <w:szCs w:val="22"/>
              </w:rPr>
              <w:t xml:space="preserve"> et al. (2022:147) were first introduced into UK policing in 2003 </w:t>
            </w:r>
            <w:proofErr w:type="gramStart"/>
            <w:r w:rsidRPr="00B84618">
              <w:rPr>
                <w:rFonts w:cs="Arial"/>
                <w:sz w:val="22"/>
                <w:szCs w:val="22"/>
              </w:rPr>
              <w:t>in order to</w:t>
            </w:r>
            <w:proofErr w:type="gramEnd"/>
            <w:r w:rsidR="00B84618" w:rsidRPr="00B84618">
              <w:rPr>
                <w:rFonts w:cs="Arial"/>
                <w:sz w:val="22"/>
                <w:szCs w:val="22"/>
              </w:rPr>
              <w:t>:</w:t>
            </w:r>
          </w:p>
          <w:p w14:paraId="6CF2726A" w14:textId="77777777" w:rsidR="0004692B" w:rsidRPr="00B84618" w:rsidRDefault="0004692B" w:rsidP="0004692B">
            <w:pPr>
              <w:jc w:val="both"/>
              <w:rPr>
                <w:rFonts w:cs="Arial"/>
                <w:sz w:val="22"/>
                <w:szCs w:val="22"/>
              </w:rPr>
            </w:pPr>
          </w:p>
          <w:p w14:paraId="4FD15CCA" w14:textId="6B5D2E4A" w:rsidR="0004692B" w:rsidRPr="00B84618" w:rsidRDefault="0004692B" w:rsidP="0004692B">
            <w:pPr>
              <w:ind w:left="720"/>
              <w:jc w:val="both"/>
              <w:rPr>
                <w:rFonts w:cs="Arial"/>
                <w:sz w:val="22"/>
                <w:szCs w:val="22"/>
              </w:rPr>
            </w:pPr>
            <w:r w:rsidRPr="00B84618">
              <w:rPr>
                <w:rFonts w:cs="Arial"/>
                <w:sz w:val="22"/>
                <w:szCs w:val="22"/>
              </w:rPr>
              <w:t xml:space="preserve"> ‘…bridge the operational gap between use of incapacitant sprays and firearms. Use of force reporting in the UK indicates that Taser is relatively safe </w:t>
            </w:r>
            <w:proofErr w:type="gramStart"/>
            <w:r w:rsidRPr="00B84618">
              <w:rPr>
                <w:rFonts w:cs="Arial"/>
                <w:sz w:val="22"/>
                <w:szCs w:val="22"/>
              </w:rPr>
              <w:t>provided that</w:t>
            </w:r>
            <w:proofErr w:type="gramEnd"/>
            <w:r w:rsidRPr="00B84618">
              <w:rPr>
                <w:rFonts w:cs="Arial"/>
                <w:sz w:val="22"/>
                <w:szCs w:val="22"/>
              </w:rPr>
              <w:t xml:space="preserve"> it is used lawfully’. </w:t>
            </w:r>
          </w:p>
          <w:p w14:paraId="53CB6877" w14:textId="77777777" w:rsidR="0004692B" w:rsidRPr="00B84618" w:rsidRDefault="0004692B" w:rsidP="0004692B">
            <w:pPr>
              <w:jc w:val="both"/>
              <w:rPr>
                <w:rFonts w:cs="Arial"/>
                <w:sz w:val="22"/>
                <w:szCs w:val="22"/>
              </w:rPr>
            </w:pPr>
          </w:p>
          <w:p w14:paraId="2DE1A05A" w14:textId="001778D1" w:rsidR="0004692B" w:rsidRPr="00B84618" w:rsidRDefault="0004692B" w:rsidP="0004692B">
            <w:pPr>
              <w:jc w:val="both"/>
              <w:rPr>
                <w:rFonts w:cs="Arial"/>
                <w:sz w:val="22"/>
                <w:szCs w:val="22"/>
              </w:rPr>
            </w:pPr>
            <w:r w:rsidRPr="00B84618">
              <w:rPr>
                <w:rFonts w:cs="Arial"/>
                <w:sz w:val="22"/>
                <w:szCs w:val="22"/>
              </w:rPr>
              <w:t>When they were introduce</w:t>
            </w:r>
            <w:r w:rsidR="004E51CC">
              <w:rPr>
                <w:rFonts w:cs="Arial"/>
                <w:sz w:val="22"/>
                <w:szCs w:val="22"/>
              </w:rPr>
              <w:t>d</w:t>
            </w:r>
            <w:r w:rsidRPr="00B84618">
              <w:rPr>
                <w:rFonts w:cs="Arial"/>
                <w:sz w:val="22"/>
                <w:szCs w:val="22"/>
              </w:rPr>
              <w:t xml:space="preserve"> they were only used by Authorised Firearms Officers (AFO’s) working in firearm carrying roles, leaving regular response officers to </w:t>
            </w:r>
            <w:r w:rsidR="004E51CC">
              <w:rPr>
                <w:rFonts w:cs="Arial"/>
                <w:sz w:val="22"/>
                <w:szCs w:val="22"/>
              </w:rPr>
              <w:t xml:space="preserve">carry </w:t>
            </w:r>
            <w:r w:rsidRPr="00B84618">
              <w:rPr>
                <w:rFonts w:cs="Arial"/>
                <w:sz w:val="22"/>
                <w:szCs w:val="22"/>
              </w:rPr>
              <w:t>only batons and incapacitant spray</w:t>
            </w:r>
            <w:r w:rsidRPr="00B84618">
              <w:rPr>
                <w:rFonts w:cs="Arial"/>
                <w:sz w:val="22"/>
                <w:szCs w:val="22"/>
              </w:rPr>
              <w:t>, but o</w:t>
            </w:r>
            <w:r w:rsidRPr="00B84618">
              <w:rPr>
                <w:rFonts w:cs="Arial"/>
                <w:sz w:val="22"/>
                <w:szCs w:val="22"/>
              </w:rPr>
              <w:t>ver time this would chang</w:t>
            </w:r>
            <w:r w:rsidRPr="00B84618">
              <w:rPr>
                <w:rFonts w:cs="Arial"/>
                <w:sz w:val="22"/>
                <w:szCs w:val="22"/>
              </w:rPr>
              <w:t>e</w:t>
            </w:r>
            <w:r w:rsidRPr="00B84618">
              <w:rPr>
                <w:rFonts w:cs="Arial"/>
                <w:sz w:val="22"/>
                <w:szCs w:val="22"/>
              </w:rPr>
              <w:t xml:space="preserve"> so that officers working in specialist units </w:t>
            </w:r>
            <w:r w:rsidRPr="00B84618">
              <w:rPr>
                <w:rFonts w:cs="Arial"/>
                <w:sz w:val="22"/>
                <w:szCs w:val="22"/>
              </w:rPr>
              <w:t>like</w:t>
            </w:r>
            <w:r w:rsidRPr="00B84618">
              <w:rPr>
                <w:rFonts w:cs="Arial"/>
                <w:sz w:val="22"/>
                <w:szCs w:val="22"/>
              </w:rPr>
              <w:t xml:space="preserve"> dogs</w:t>
            </w:r>
            <w:r w:rsidRPr="00B84618">
              <w:rPr>
                <w:rFonts w:cs="Arial"/>
                <w:sz w:val="22"/>
                <w:szCs w:val="22"/>
              </w:rPr>
              <w:t xml:space="preserve"> and</w:t>
            </w:r>
            <w:r w:rsidRPr="00B84618">
              <w:rPr>
                <w:rFonts w:cs="Arial"/>
                <w:sz w:val="22"/>
                <w:szCs w:val="22"/>
              </w:rPr>
              <w:t xml:space="preserve"> PSU could carry the device, and</w:t>
            </w:r>
            <w:r w:rsidRPr="00B84618">
              <w:rPr>
                <w:rFonts w:cs="Arial"/>
                <w:sz w:val="22"/>
                <w:szCs w:val="22"/>
              </w:rPr>
              <w:t xml:space="preserve"> </w:t>
            </w:r>
            <w:r w:rsidRPr="00B84618">
              <w:rPr>
                <w:rFonts w:cs="Arial"/>
                <w:sz w:val="22"/>
                <w:szCs w:val="22"/>
              </w:rPr>
              <w:t>in more recent years it has</w:t>
            </w:r>
            <w:r w:rsidR="004E51CC">
              <w:rPr>
                <w:rFonts w:cs="Arial"/>
                <w:sz w:val="22"/>
                <w:szCs w:val="22"/>
              </w:rPr>
              <w:t xml:space="preserve"> been</w:t>
            </w:r>
            <w:r w:rsidRPr="00B84618">
              <w:rPr>
                <w:rFonts w:cs="Arial"/>
                <w:sz w:val="22"/>
                <w:szCs w:val="22"/>
              </w:rPr>
              <w:t xml:space="preserve"> issued to response officers with the right </w:t>
            </w:r>
            <w:r w:rsidRPr="00B84618">
              <w:rPr>
                <w:rFonts w:cs="Arial"/>
                <w:sz w:val="22"/>
                <w:szCs w:val="22"/>
              </w:rPr>
              <w:t>skills and experience</w:t>
            </w:r>
            <w:r w:rsidRPr="00B84618">
              <w:rPr>
                <w:rFonts w:cs="Arial"/>
                <w:sz w:val="22"/>
                <w:szCs w:val="22"/>
              </w:rPr>
              <w:t xml:space="preserve"> (National Police Chiefs Council NPCC,2021). </w:t>
            </w:r>
          </w:p>
          <w:p w14:paraId="115851EB" w14:textId="77777777" w:rsidR="00B84618" w:rsidRDefault="00B84618" w:rsidP="0004692B">
            <w:pPr>
              <w:jc w:val="both"/>
              <w:rPr>
                <w:rFonts w:cs="Arial"/>
                <w:sz w:val="22"/>
                <w:szCs w:val="22"/>
              </w:rPr>
            </w:pPr>
          </w:p>
          <w:p w14:paraId="3DAF3E83" w14:textId="1513436B" w:rsidR="00B84618" w:rsidRDefault="00B84618" w:rsidP="0004692B">
            <w:pPr>
              <w:jc w:val="both"/>
              <w:rPr>
                <w:rFonts w:cs="Arial"/>
                <w:sz w:val="22"/>
                <w:szCs w:val="22"/>
              </w:rPr>
            </w:pPr>
            <w:r>
              <w:rPr>
                <w:rFonts w:cs="Arial"/>
                <w:sz w:val="22"/>
                <w:szCs w:val="22"/>
              </w:rPr>
              <w:lastRenderedPageBreak/>
              <w:t>Despite it being a controversial piece of equipment because of its perceived high level of force and incidents where people have been injured (</w:t>
            </w:r>
            <w:r w:rsidRPr="00B84618">
              <w:rPr>
                <w:rFonts w:cs="Arial"/>
                <w:sz w:val="22"/>
                <w:szCs w:val="22"/>
              </w:rPr>
              <w:t>National Police Chiefs Council</w:t>
            </w:r>
            <w:r>
              <w:rPr>
                <w:rFonts w:cs="Arial"/>
                <w:sz w:val="22"/>
                <w:szCs w:val="22"/>
              </w:rPr>
              <w:t>,</w:t>
            </w:r>
            <w:r w:rsidRPr="00B84618">
              <w:rPr>
                <w:rFonts w:cs="Arial"/>
                <w:sz w:val="22"/>
                <w:szCs w:val="22"/>
              </w:rPr>
              <w:t>2021)</w:t>
            </w:r>
            <w:r>
              <w:rPr>
                <w:rFonts w:cs="Arial"/>
                <w:sz w:val="22"/>
                <w:szCs w:val="22"/>
              </w:rPr>
              <w:t xml:space="preserve">, there is a good argument to be made that it is an excellent tool to use in dangerous policing situations. </w:t>
            </w:r>
          </w:p>
          <w:p w14:paraId="58F3D4EA" w14:textId="77777777" w:rsidR="00B84618" w:rsidRPr="00B84618" w:rsidRDefault="00B84618" w:rsidP="0004692B">
            <w:pPr>
              <w:jc w:val="both"/>
              <w:rPr>
                <w:rFonts w:cs="Arial"/>
                <w:sz w:val="22"/>
                <w:szCs w:val="22"/>
              </w:rPr>
            </w:pPr>
          </w:p>
          <w:p w14:paraId="54E757C2" w14:textId="4CF5E05C" w:rsidR="00B84618" w:rsidRDefault="00B84618" w:rsidP="0004692B">
            <w:pPr>
              <w:jc w:val="both"/>
              <w:rPr>
                <w:rFonts w:cs="Arial"/>
                <w:sz w:val="22"/>
                <w:szCs w:val="22"/>
              </w:rPr>
            </w:pPr>
            <w:r w:rsidRPr="00B84618">
              <w:rPr>
                <w:rFonts w:cs="Arial"/>
                <w:sz w:val="22"/>
                <w:szCs w:val="22"/>
              </w:rPr>
              <w:t xml:space="preserve">This topic is </w:t>
            </w:r>
            <w:proofErr w:type="gramStart"/>
            <w:r w:rsidRPr="00B84618">
              <w:rPr>
                <w:rFonts w:cs="Arial"/>
                <w:sz w:val="22"/>
                <w:szCs w:val="22"/>
              </w:rPr>
              <w:t>definitely worth</w:t>
            </w:r>
            <w:proofErr w:type="gramEnd"/>
            <w:r w:rsidRPr="00B84618">
              <w:rPr>
                <w:rFonts w:cs="Arial"/>
                <w:sz w:val="22"/>
                <w:szCs w:val="22"/>
              </w:rPr>
              <w:t xml:space="preserve"> investigati</w:t>
            </w:r>
            <w:r w:rsidR="004E51CC">
              <w:rPr>
                <w:rFonts w:cs="Arial"/>
                <w:sz w:val="22"/>
                <w:szCs w:val="22"/>
              </w:rPr>
              <w:t>ng</w:t>
            </w:r>
            <w:r w:rsidRPr="00B84618">
              <w:rPr>
                <w:rFonts w:cs="Arial"/>
                <w:sz w:val="22"/>
                <w:szCs w:val="22"/>
              </w:rPr>
              <w:t xml:space="preserve"> in a dissertation paper</w:t>
            </w:r>
            <w:r>
              <w:rPr>
                <w:rFonts w:cs="Arial"/>
                <w:sz w:val="22"/>
                <w:szCs w:val="22"/>
              </w:rPr>
              <w:t xml:space="preserve">: </w:t>
            </w:r>
          </w:p>
          <w:p w14:paraId="70BC023D" w14:textId="77777777" w:rsidR="002E39E7" w:rsidRDefault="002E39E7" w:rsidP="0004692B">
            <w:pPr>
              <w:jc w:val="both"/>
              <w:rPr>
                <w:rFonts w:cs="Arial"/>
                <w:sz w:val="22"/>
                <w:szCs w:val="22"/>
              </w:rPr>
            </w:pPr>
          </w:p>
          <w:p w14:paraId="082B6344" w14:textId="5C343DC0" w:rsidR="002E39E7" w:rsidRDefault="002E39E7" w:rsidP="0004692B">
            <w:pPr>
              <w:jc w:val="both"/>
              <w:rPr>
                <w:rFonts w:cs="Arial"/>
                <w:sz w:val="22"/>
                <w:szCs w:val="22"/>
              </w:rPr>
            </w:pPr>
            <w:r>
              <w:rPr>
                <w:rFonts w:cs="Arial"/>
                <w:sz w:val="22"/>
                <w:szCs w:val="22"/>
              </w:rPr>
              <w:t xml:space="preserve">All the issues and discussions around Taser which have sparked debate have not all had answers, including </w:t>
            </w:r>
            <w:proofErr w:type="gramStart"/>
            <w:r>
              <w:rPr>
                <w:rFonts w:cs="Arial"/>
                <w:sz w:val="22"/>
                <w:szCs w:val="22"/>
              </w:rPr>
              <w:t>whether or not</w:t>
            </w:r>
            <w:proofErr w:type="gramEnd"/>
            <w:r>
              <w:rPr>
                <w:rFonts w:cs="Arial"/>
                <w:sz w:val="22"/>
                <w:szCs w:val="22"/>
              </w:rPr>
              <w:t xml:space="preserve"> Taser should be a Universal piece of equipment that should be carried by each office</w:t>
            </w:r>
            <w:r w:rsidR="004E51CC">
              <w:rPr>
                <w:rFonts w:cs="Arial"/>
                <w:sz w:val="22"/>
                <w:szCs w:val="22"/>
              </w:rPr>
              <w:t>r</w:t>
            </w:r>
            <w:r>
              <w:rPr>
                <w:rFonts w:cs="Arial"/>
                <w:sz w:val="22"/>
                <w:szCs w:val="22"/>
              </w:rPr>
              <w:t xml:space="preserve">. </w:t>
            </w:r>
            <w:r w:rsidR="0048629A">
              <w:rPr>
                <w:rFonts w:cs="Arial"/>
                <w:sz w:val="22"/>
                <w:szCs w:val="22"/>
              </w:rPr>
              <w:t xml:space="preserve">This question is made even more important when considering the high rate of crime and violence currently that </w:t>
            </w:r>
            <w:r w:rsidR="004E51CC">
              <w:rPr>
                <w:rFonts w:cs="Arial"/>
                <w:sz w:val="22"/>
                <w:szCs w:val="22"/>
              </w:rPr>
              <w:t xml:space="preserve">UK </w:t>
            </w:r>
            <w:r w:rsidR="0048629A">
              <w:rPr>
                <w:rFonts w:cs="Arial"/>
                <w:sz w:val="22"/>
                <w:szCs w:val="22"/>
              </w:rPr>
              <w:t xml:space="preserve">police officers </w:t>
            </w:r>
            <w:proofErr w:type="gramStart"/>
            <w:r w:rsidR="0048629A">
              <w:rPr>
                <w:rFonts w:cs="Arial"/>
                <w:sz w:val="22"/>
                <w:szCs w:val="22"/>
              </w:rPr>
              <w:t>have to</w:t>
            </w:r>
            <w:proofErr w:type="gramEnd"/>
            <w:r w:rsidR="0048629A">
              <w:rPr>
                <w:rFonts w:cs="Arial"/>
                <w:sz w:val="22"/>
                <w:szCs w:val="22"/>
              </w:rPr>
              <w:t xml:space="preserve"> deal with (Jones,2024). </w:t>
            </w:r>
          </w:p>
          <w:p w14:paraId="51ECB3ED" w14:textId="77777777" w:rsidR="002E39E7" w:rsidRDefault="002E39E7" w:rsidP="0004692B">
            <w:pPr>
              <w:jc w:val="both"/>
              <w:rPr>
                <w:rFonts w:cs="Arial"/>
                <w:sz w:val="22"/>
                <w:szCs w:val="22"/>
              </w:rPr>
            </w:pPr>
          </w:p>
          <w:p w14:paraId="0F8AA00C" w14:textId="22788882" w:rsidR="002E39E7" w:rsidRDefault="004E51CC" w:rsidP="002E39E7">
            <w:pPr>
              <w:jc w:val="both"/>
              <w:rPr>
                <w:rFonts w:cs="Arial"/>
                <w:sz w:val="22"/>
                <w:szCs w:val="22"/>
              </w:rPr>
            </w:pPr>
            <w:r>
              <w:rPr>
                <w:rFonts w:cs="Arial"/>
                <w:sz w:val="22"/>
                <w:szCs w:val="22"/>
              </w:rPr>
              <w:t>Now</w:t>
            </w:r>
            <w:r w:rsidR="002E39E7">
              <w:rPr>
                <w:rFonts w:cs="Arial"/>
                <w:sz w:val="22"/>
                <w:szCs w:val="22"/>
              </w:rPr>
              <w:t xml:space="preserve"> the way in which Taser use is decided is based on each Chief Constable of the different 43 Police Forces in England and Wales. According to British Transport Police (2024): </w:t>
            </w:r>
          </w:p>
          <w:p w14:paraId="7C04E060" w14:textId="77777777" w:rsidR="002E39E7" w:rsidRDefault="002E39E7" w:rsidP="002E39E7">
            <w:pPr>
              <w:jc w:val="both"/>
              <w:rPr>
                <w:rFonts w:cs="Arial"/>
                <w:sz w:val="22"/>
                <w:szCs w:val="22"/>
              </w:rPr>
            </w:pPr>
          </w:p>
          <w:p w14:paraId="75521792" w14:textId="425618DE" w:rsidR="002E39E7" w:rsidRDefault="002E39E7" w:rsidP="002E39E7">
            <w:pPr>
              <w:ind w:left="720"/>
              <w:jc w:val="both"/>
              <w:rPr>
                <w:rFonts w:cs="Arial"/>
                <w:sz w:val="22"/>
                <w:szCs w:val="22"/>
              </w:rPr>
            </w:pPr>
            <w:r w:rsidRPr="002E39E7">
              <w:rPr>
                <w:rFonts w:cs="Arial"/>
                <w:sz w:val="22"/>
                <w:szCs w:val="22"/>
              </w:rPr>
              <w:t>‘Every chief constable makes a decision, based on an assessment of the risks in their own area, to train and deploy a proportionate number of officers to use CEDs so that the public are kept safe and police officers are protected as far as possible’ (British Transport Police,2024).</w:t>
            </w:r>
          </w:p>
          <w:p w14:paraId="1C8CD7BD" w14:textId="77777777" w:rsidR="002E39E7" w:rsidRPr="002E39E7" w:rsidRDefault="002E39E7" w:rsidP="002E39E7">
            <w:pPr>
              <w:jc w:val="both"/>
              <w:rPr>
                <w:rFonts w:cs="Arial"/>
                <w:sz w:val="22"/>
                <w:szCs w:val="22"/>
              </w:rPr>
            </w:pPr>
          </w:p>
          <w:p w14:paraId="57956DA8" w14:textId="675D1BEF" w:rsidR="0048629A" w:rsidRDefault="0048629A" w:rsidP="002E39E7">
            <w:pPr>
              <w:jc w:val="both"/>
              <w:rPr>
                <w:rFonts w:cs="Arial"/>
                <w:sz w:val="22"/>
                <w:szCs w:val="22"/>
              </w:rPr>
            </w:pPr>
            <w:proofErr w:type="gramStart"/>
            <w:r w:rsidRPr="00487341">
              <w:rPr>
                <w:rFonts w:cs="Arial"/>
                <w:sz w:val="22"/>
                <w:szCs w:val="22"/>
              </w:rPr>
              <w:t>At the moment</w:t>
            </w:r>
            <w:proofErr w:type="gramEnd"/>
            <w:r w:rsidRPr="00487341">
              <w:rPr>
                <w:rFonts w:cs="Arial"/>
                <w:sz w:val="22"/>
                <w:szCs w:val="22"/>
              </w:rPr>
              <w:t xml:space="preserve">, </w:t>
            </w:r>
            <w:r w:rsidR="002E39E7" w:rsidRPr="00487341">
              <w:rPr>
                <w:rFonts w:cs="Arial"/>
                <w:sz w:val="22"/>
                <w:szCs w:val="22"/>
              </w:rPr>
              <w:t>the</w:t>
            </w:r>
            <w:r w:rsidR="002E39E7" w:rsidRPr="002E39E7">
              <w:rPr>
                <w:rFonts w:cs="Arial"/>
                <w:sz w:val="22"/>
                <w:szCs w:val="22"/>
              </w:rPr>
              <w:t xml:space="preserve"> South Wales Police Chief Constable has not made the decision to allow all officers to carry Taser</w:t>
            </w:r>
            <w:r w:rsidR="00487341">
              <w:rPr>
                <w:rFonts w:cs="Arial"/>
                <w:sz w:val="22"/>
                <w:szCs w:val="22"/>
              </w:rPr>
              <w:t>. I</w:t>
            </w:r>
            <w:r w:rsidR="002E39E7">
              <w:rPr>
                <w:rFonts w:cs="Arial"/>
                <w:sz w:val="22"/>
                <w:szCs w:val="22"/>
              </w:rPr>
              <w:t>nstead</w:t>
            </w:r>
            <w:r w:rsidR="00487341">
              <w:rPr>
                <w:rFonts w:cs="Arial"/>
                <w:sz w:val="22"/>
                <w:szCs w:val="22"/>
              </w:rPr>
              <w:t>,</w:t>
            </w:r>
            <w:r w:rsidR="002E39E7">
              <w:rPr>
                <w:rFonts w:cs="Arial"/>
                <w:sz w:val="22"/>
                <w:szCs w:val="22"/>
              </w:rPr>
              <w:t xml:space="preserve"> only </w:t>
            </w:r>
            <w:r w:rsidR="00487341">
              <w:rPr>
                <w:rFonts w:cs="Arial"/>
                <w:sz w:val="22"/>
                <w:szCs w:val="22"/>
              </w:rPr>
              <w:t>officers</w:t>
            </w:r>
            <w:r w:rsidR="002E39E7">
              <w:rPr>
                <w:rFonts w:cs="Arial"/>
                <w:sz w:val="22"/>
                <w:szCs w:val="22"/>
              </w:rPr>
              <w:t xml:space="preserve"> in specialist units like ARV’s, PSU’s and experienced and skilled Response officers</w:t>
            </w:r>
            <w:r w:rsidR="00487341">
              <w:rPr>
                <w:rFonts w:cs="Arial"/>
                <w:sz w:val="22"/>
                <w:szCs w:val="22"/>
              </w:rPr>
              <w:t xml:space="preserve"> can carry Taser</w:t>
            </w:r>
            <w:r w:rsidR="002E39E7">
              <w:rPr>
                <w:rFonts w:cs="Arial"/>
                <w:sz w:val="22"/>
                <w:szCs w:val="22"/>
              </w:rPr>
              <w:t>.</w:t>
            </w:r>
            <w:r>
              <w:rPr>
                <w:rFonts w:cs="Arial"/>
                <w:sz w:val="22"/>
                <w:szCs w:val="22"/>
              </w:rPr>
              <w:t xml:space="preserve"> This is unlike</w:t>
            </w:r>
            <w:r w:rsidR="002E39E7">
              <w:rPr>
                <w:rFonts w:cs="Arial"/>
                <w:sz w:val="22"/>
                <w:szCs w:val="22"/>
              </w:rPr>
              <w:t xml:space="preserve"> </w:t>
            </w:r>
            <w:r w:rsidRPr="0048629A">
              <w:rPr>
                <w:rFonts w:cs="Arial"/>
                <w:sz w:val="22"/>
                <w:szCs w:val="22"/>
              </w:rPr>
              <w:t>Northa</w:t>
            </w:r>
            <w:r w:rsidR="00487341">
              <w:rPr>
                <w:rFonts w:cs="Arial"/>
                <w:sz w:val="22"/>
                <w:szCs w:val="22"/>
              </w:rPr>
              <w:t>mptonshire</w:t>
            </w:r>
            <w:r w:rsidRPr="0048629A">
              <w:rPr>
                <w:rFonts w:cs="Arial"/>
                <w:sz w:val="22"/>
                <w:szCs w:val="22"/>
              </w:rPr>
              <w:t xml:space="preserve"> Police (2019</w:t>
            </w:r>
            <w:r w:rsidRPr="0048629A">
              <w:rPr>
                <w:rFonts w:cs="Arial"/>
                <w:sz w:val="22"/>
                <w:szCs w:val="22"/>
              </w:rPr>
              <w:t xml:space="preserve">) </w:t>
            </w:r>
            <w:r>
              <w:rPr>
                <w:rFonts w:cs="Arial"/>
                <w:sz w:val="22"/>
                <w:szCs w:val="22"/>
              </w:rPr>
              <w:t xml:space="preserve">whose Chief has allowed </w:t>
            </w:r>
            <w:proofErr w:type="gramStart"/>
            <w:r>
              <w:rPr>
                <w:rFonts w:cs="Arial"/>
                <w:sz w:val="22"/>
                <w:szCs w:val="22"/>
              </w:rPr>
              <w:t>all of</w:t>
            </w:r>
            <w:proofErr w:type="gramEnd"/>
            <w:r>
              <w:rPr>
                <w:rFonts w:cs="Arial"/>
                <w:sz w:val="22"/>
                <w:szCs w:val="22"/>
              </w:rPr>
              <w:t xml:space="preserve"> </w:t>
            </w:r>
            <w:r w:rsidR="00487341">
              <w:rPr>
                <w:rFonts w:cs="Arial"/>
                <w:sz w:val="22"/>
                <w:szCs w:val="22"/>
              </w:rPr>
              <w:t>its</w:t>
            </w:r>
            <w:r>
              <w:rPr>
                <w:rFonts w:cs="Arial"/>
                <w:sz w:val="22"/>
                <w:szCs w:val="22"/>
              </w:rPr>
              <w:t xml:space="preserve"> officers to carry Taser. </w:t>
            </w:r>
          </w:p>
          <w:p w14:paraId="068595FD" w14:textId="77777777" w:rsidR="0048629A" w:rsidRDefault="0048629A" w:rsidP="002E39E7">
            <w:pPr>
              <w:jc w:val="both"/>
              <w:rPr>
                <w:rFonts w:cs="Arial"/>
                <w:sz w:val="22"/>
                <w:szCs w:val="22"/>
              </w:rPr>
            </w:pPr>
          </w:p>
          <w:p w14:paraId="0E7D9254" w14:textId="42A22DF6" w:rsidR="002E39E7" w:rsidRDefault="002E39E7" w:rsidP="002E39E7">
            <w:pPr>
              <w:jc w:val="both"/>
              <w:rPr>
                <w:rFonts w:cs="Arial"/>
                <w:sz w:val="22"/>
                <w:szCs w:val="22"/>
              </w:rPr>
            </w:pPr>
            <w:r>
              <w:rPr>
                <w:rFonts w:cs="Arial"/>
                <w:sz w:val="22"/>
                <w:szCs w:val="22"/>
              </w:rPr>
              <w:t xml:space="preserve">This </w:t>
            </w:r>
            <w:r w:rsidR="00AB579C">
              <w:rPr>
                <w:rFonts w:cs="Arial"/>
                <w:sz w:val="22"/>
                <w:szCs w:val="22"/>
              </w:rPr>
              <w:t>then</w:t>
            </w:r>
            <w:r>
              <w:rPr>
                <w:rFonts w:cs="Arial"/>
                <w:sz w:val="22"/>
                <w:szCs w:val="22"/>
              </w:rPr>
              <w:t xml:space="preserve"> </w:t>
            </w:r>
            <w:r w:rsidR="0048629A">
              <w:rPr>
                <w:rFonts w:cs="Arial"/>
                <w:sz w:val="22"/>
                <w:szCs w:val="22"/>
              </w:rPr>
              <w:t>asks the question as to why one force will allow Tasers to be carried by every officer and not the other? Are officers in 1 force better than the other? Do officers face greater dangers in 1 force area over another</w:t>
            </w:r>
            <w:r w:rsidR="00AB579C">
              <w:rPr>
                <w:rFonts w:cs="Arial"/>
                <w:sz w:val="22"/>
                <w:szCs w:val="22"/>
              </w:rPr>
              <w:t>, and does that decide who should carry Taser</w:t>
            </w:r>
            <w:r w:rsidR="0048629A">
              <w:rPr>
                <w:rFonts w:cs="Arial"/>
                <w:sz w:val="22"/>
                <w:szCs w:val="22"/>
              </w:rPr>
              <w:t xml:space="preserve">? Why is it the personal decision of a chief constable to </w:t>
            </w:r>
            <w:proofErr w:type="gramStart"/>
            <w:r w:rsidR="0048629A">
              <w:rPr>
                <w:rFonts w:cs="Arial"/>
                <w:sz w:val="22"/>
                <w:szCs w:val="22"/>
              </w:rPr>
              <w:t>make a decision</w:t>
            </w:r>
            <w:proofErr w:type="gramEnd"/>
            <w:r w:rsidR="00AB579C">
              <w:rPr>
                <w:rFonts w:cs="Arial"/>
                <w:sz w:val="22"/>
                <w:szCs w:val="22"/>
              </w:rPr>
              <w:t xml:space="preserve"> rather than a widespread national decision, especially for something</w:t>
            </w:r>
            <w:r w:rsidR="0048629A">
              <w:rPr>
                <w:rFonts w:cs="Arial"/>
                <w:sz w:val="22"/>
                <w:szCs w:val="22"/>
              </w:rPr>
              <w:t xml:space="preserve"> that could significantly benefit or impact an officer based on the force that they choose to work for? Is that fair or reasonable? </w:t>
            </w:r>
          </w:p>
          <w:p w14:paraId="15490CBF" w14:textId="77777777" w:rsidR="002E39E7" w:rsidRDefault="002E39E7" w:rsidP="0004692B">
            <w:pPr>
              <w:jc w:val="both"/>
              <w:rPr>
                <w:rFonts w:cs="Arial"/>
                <w:sz w:val="22"/>
                <w:szCs w:val="22"/>
              </w:rPr>
            </w:pPr>
          </w:p>
          <w:p w14:paraId="5C8C6DF0" w14:textId="738E3B13" w:rsidR="00B84618" w:rsidRDefault="002E39E7" w:rsidP="0004692B">
            <w:pPr>
              <w:jc w:val="both"/>
              <w:rPr>
                <w:rFonts w:cs="Arial"/>
                <w:sz w:val="22"/>
                <w:szCs w:val="22"/>
              </w:rPr>
            </w:pPr>
            <w:r>
              <w:rPr>
                <w:rFonts w:cs="Arial"/>
                <w:sz w:val="22"/>
                <w:szCs w:val="22"/>
              </w:rPr>
              <w:t xml:space="preserve">These are all </w:t>
            </w:r>
            <w:proofErr w:type="gramStart"/>
            <w:r>
              <w:rPr>
                <w:rFonts w:cs="Arial"/>
                <w:sz w:val="22"/>
                <w:szCs w:val="22"/>
              </w:rPr>
              <w:t>really important</w:t>
            </w:r>
            <w:proofErr w:type="gramEnd"/>
            <w:r>
              <w:rPr>
                <w:rFonts w:cs="Arial"/>
                <w:sz w:val="22"/>
                <w:szCs w:val="22"/>
              </w:rPr>
              <w:t xml:space="preserve"> questions that need to be answered if South Wales Police is to </w:t>
            </w:r>
            <w:r w:rsidR="00487341">
              <w:rPr>
                <w:rFonts w:cs="Arial"/>
                <w:sz w:val="22"/>
                <w:szCs w:val="22"/>
              </w:rPr>
              <w:t xml:space="preserve">be </w:t>
            </w:r>
            <w:r>
              <w:rPr>
                <w:rFonts w:cs="Arial"/>
                <w:sz w:val="22"/>
                <w:szCs w:val="22"/>
              </w:rPr>
              <w:t xml:space="preserve">able to deal with the </w:t>
            </w:r>
            <w:r w:rsidR="00487341">
              <w:rPr>
                <w:rFonts w:cs="Arial"/>
                <w:sz w:val="22"/>
                <w:szCs w:val="22"/>
              </w:rPr>
              <w:t xml:space="preserve">modern </w:t>
            </w:r>
            <w:r>
              <w:rPr>
                <w:rFonts w:cs="Arial"/>
                <w:sz w:val="22"/>
                <w:szCs w:val="22"/>
              </w:rPr>
              <w:t xml:space="preserve">threats that </w:t>
            </w:r>
            <w:proofErr w:type="spellStart"/>
            <w:r>
              <w:rPr>
                <w:rFonts w:cs="Arial"/>
                <w:sz w:val="22"/>
                <w:szCs w:val="22"/>
              </w:rPr>
              <w:t>it’s</w:t>
            </w:r>
            <w:proofErr w:type="spellEnd"/>
            <w:r>
              <w:rPr>
                <w:rFonts w:cs="Arial"/>
                <w:sz w:val="22"/>
                <w:szCs w:val="22"/>
              </w:rPr>
              <w:t xml:space="preserve"> officers may encounter when policing the frontline.  </w:t>
            </w:r>
          </w:p>
          <w:p w14:paraId="6FF2C2CE" w14:textId="77777777" w:rsidR="00AB579C" w:rsidRDefault="00AB579C" w:rsidP="0004692B">
            <w:pPr>
              <w:jc w:val="both"/>
              <w:rPr>
                <w:rFonts w:cs="Arial"/>
                <w:sz w:val="22"/>
                <w:szCs w:val="22"/>
              </w:rPr>
            </w:pPr>
          </w:p>
          <w:p w14:paraId="5643908A" w14:textId="2097C579" w:rsidR="00AB579C" w:rsidRDefault="00AB579C" w:rsidP="0004692B">
            <w:pPr>
              <w:jc w:val="both"/>
              <w:rPr>
                <w:rFonts w:cs="Arial"/>
                <w:sz w:val="22"/>
                <w:szCs w:val="22"/>
              </w:rPr>
            </w:pPr>
            <w:r w:rsidRPr="00AB579C">
              <w:rPr>
                <w:rFonts w:cs="Arial"/>
                <w:sz w:val="22"/>
                <w:szCs w:val="22"/>
              </w:rPr>
              <w:t>Answering this will be made easier by the fact that Taser is a well-researched and talked about topic by both police forces and by universities, meaning there is a lot of content and information available that can be used in researching this question.</w:t>
            </w:r>
          </w:p>
          <w:p w14:paraId="64696D31" w14:textId="62CA0E55" w:rsidR="00B84618" w:rsidRDefault="00B84618" w:rsidP="0004692B">
            <w:pPr>
              <w:jc w:val="both"/>
              <w:rPr>
                <w:rFonts w:cs="Arial"/>
                <w:sz w:val="22"/>
                <w:szCs w:val="22"/>
              </w:rPr>
            </w:pPr>
            <w:r>
              <w:rPr>
                <w:rFonts w:cs="Arial"/>
                <w:sz w:val="22"/>
                <w:szCs w:val="22"/>
              </w:rPr>
              <w:t xml:space="preserve"> </w:t>
            </w:r>
          </w:p>
          <w:p w14:paraId="705143A0" w14:textId="4AE2C1D5" w:rsidR="00B84618" w:rsidRPr="00B84618" w:rsidRDefault="00B84618" w:rsidP="0004692B">
            <w:pPr>
              <w:jc w:val="both"/>
              <w:rPr>
                <w:rFonts w:cs="Arial"/>
                <w:sz w:val="22"/>
                <w:szCs w:val="22"/>
              </w:rPr>
            </w:pPr>
            <w:r>
              <w:rPr>
                <w:rFonts w:cs="Arial"/>
                <w:sz w:val="22"/>
                <w:szCs w:val="22"/>
              </w:rPr>
              <w:t xml:space="preserve">As a </w:t>
            </w:r>
            <w:proofErr w:type="gramStart"/>
            <w:r>
              <w:rPr>
                <w:rFonts w:cs="Arial"/>
                <w:sz w:val="22"/>
                <w:szCs w:val="22"/>
              </w:rPr>
              <w:t>result</w:t>
            </w:r>
            <w:proofErr w:type="gramEnd"/>
            <w:r w:rsidR="002E39E7">
              <w:rPr>
                <w:rFonts w:cs="Arial"/>
                <w:sz w:val="22"/>
                <w:szCs w:val="22"/>
              </w:rPr>
              <w:t xml:space="preserve"> I </w:t>
            </w:r>
            <w:r w:rsidR="00AB579C">
              <w:rPr>
                <w:rFonts w:cs="Arial"/>
                <w:sz w:val="22"/>
                <w:szCs w:val="22"/>
              </w:rPr>
              <w:t>believe the question is worth researching given its impact on frontline officers (potentially good an</w:t>
            </w:r>
            <w:r w:rsidR="00487341">
              <w:rPr>
                <w:rFonts w:cs="Arial"/>
                <w:sz w:val="22"/>
                <w:szCs w:val="22"/>
              </w:rPr>
              <w:t>d</w:t>
            </w:r>
            <w:r w:rsidR="00AB579C">
              <w:rPr>
                <w:rFonts w:cs="Arial"/>
                <w:sz w:val="22"/>
                <w:szCs w:val="22"/>
              </w:rPr>
              <w:t xml:space="preserve"> bad) and I </w:t>
            </w:r>
            <w:r w:rsidR="002E39E7">
              <w:rPr>
                <w:rFonts w:cs="Arial"/>
                <w:sz w:val="22"/>
                <w:szCs w:val="22"/>
              </w:rPr>
              <w:t>hope that the</w:t>
            </w:r>
            <w:r>
              <w:rPr>
                <w:rFonts w:cs="Arial"/>
                <w:sz w:val="22"/>
                <w:szCs w:val="22"/>
              </w:rPr>
              <w:t xml:space="preserve"> topic will hopefully be easy to investigate </w:t>
            </w:r>
            <w:r w:rsidR="002E39E7">
              <w:rPr>
                <w:rFonts w:cs="Arial"/>
                <w:sz w:val="22"/>
                <w:szCs w:val="22"/>
              </w:rPr>
              <w:t xml:space="preserve">with the sources that are available </w:t>
            </w:r>
            <w:r>
              <w:rPr>
                <w:rFonts w:cs="Arial"/>
                <w:sz w:val="22"/>
                <w:szCs w:val="22"/>
              </w:rPr>
              <w:t xml:space="preserve">whilst also </w:t>
            </w:r>
            <w:r w:rsidR="002E39E7">
              <w:rPr>
                <w:rFonts w:cs="Arial"/>
                <w:sz w:val="22"/>
                <w:szCs w:val="22"/>
              </w:rPr>
              <w:t xml:space="preserve">by </w:t>
            </w:r>
            <w:r>
              <w:rPr>
                <w:rFonts w:cs="Arial"/>
                <w:sz w:val="22"/>
                <w:szCs w:val="22"/>
              </w:rPr>
              <w:t xml:space="preserve">giving a nice contribution to a very important </w:t>
            </w:r>
            <w:r w:rsidR="00AB579C">
              <w:rPr>
                <w:rFonts w:cs="Arial"/>
                <w:sz w:val="22"/>
                <w:szCs w:val="22"/>
              </w:rPr>
              <w:t xml:space="preserve">and impactful discussion. </w:t>
            </w:r>
            <w:r>
              <w:rPr>
                <w:rFonts w:cs="Arial"/>
                <w:sz w:val="22"/>
                <w:szCs w:val="22"/>
              </w:rPr>
              <w:t xml:space="preserve">  </w:t>
            </w:r>
          </w:p>
          <w:p w14:paraId="1274F629" w14:textId="77777777" w:rsidR="0004692B" w:rsidRPr="0004692B" w:rsidRDefault="0004692B" w:rsidP="0004692B">
            <w:pPr>
              <w:jc w:val="both"/>
              <w:rPr>
                <w:rFonts w:cs="Arial"/>
                <w:b/>
                <w:bCs/>
                <w:sz w:val="22"/>
                <w:szCs w:val="22"/>
              </w:rPr>
            </w:pPr>
          </w:p>
          <w:p w14:paraId="41C118C6" w14:textId="1262C687" w:rsidR="0004692B" w:rsidRDefault="00AB579C" w:rsidP="00D4485A">
            <w:pPr>
              <w:jc w:val="both"/>
              <w:rPr>
                <w:rFonts w:cs="Arial"/>
                <w:b/>
                <w:bCs/>
                <w:sz w:val="22"/>
                <w:szCs w:val="22"/>
              </w:rPr>
            </w:pPr>
            <w:r>
              <w:rPr>
                <w:rFonts w:cs="Arial"/>
                <w:b/>
                <w:bCs/>
                <w:sz w:val="22"/>
                <w:szCs w:val="22"/>
              </w:rPr>
              <w:t xml:space="preserve"> </w:t>
            </w:r>
          </w:p>
          <w:p w14:paraId="6274ABCE" w14:textId="77777777" w:rsidR="0004692B" w:rsidRDefault="0004692B"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2B2B2B8" w14:textId="77777777" w:rsidR="007C42B6" w:rsidRDefault="007C42B6" w:rsidP="00D4485A">
            <w:pPr>
              <w:rPr>
                <w:rFonts w:cs="Arial"/>
                <w:color w:val="FF0000"/>
                <w:sz w:val="22"/>
                <w:szCs w:val="22"/>
              </w:rPr>
            </w:pPr>
          </w:p>
          <w:p w14:paraId="52A9DF30" w14:textId="34944B78" w:rsidR="007C42B6" w:rsidRPr="00333150" w:rsidRDefault="007C42B6" w:rsidP="00D4485A">
            <w:pPr>
              <w:rPr>
                <w:rFonts w:cs="Arial"/>
                <w:sz w:val="22"/>
                <w:szCs w:val="22"/>
              </w:rPr>
            </w:pPr>
            <w:r w:rsidRPr="00333150">
              <w:rPr>
                <w:rFonts w:cs="Arial"/>
                <w:sz w:val="22"/>
                <w:szCs w:val="22"/>
              </w:rPr>
              <w:lastRenderedPageBreak/>
              <w:t xml:space="preserve">My research objective is to use South Wales Police and Northamptonshire Police as case studies to see if there are any differences or similarities between the two and to assess why they have taken their </w:t>
            </w:r>
            <w:r w:rsidR="004E51CC" w:rsidRPr="00333150">
              <w:rPr>
                <w:rFonts w:cs="Arial"/>
                <w:sz w:val="22"/>
                <w:szCs w:val="22"/>
              </w:rPr>
              <w:t>stance</w:t>
            </w:r>
            <w:r w:rsidRPr="00333150">
              <w:rPr>
                <w:rFonts w:cs="Arial"/>
                <w:sz w:val="22"/>
                <w:szCs w:val="22"/>
              </w:rPr>
              <w:t xml:space="preserve"> on Taser. </w:t>
            </w:r>
          </w:p>
          <w:p w14:paraId="1BA2FB60" w14:textId="77777777" w:rsidR="007C42B6" w:rsidRPr="00333150" w:rsidRDefault="007C42B6" w:rsidP="00D4485A">
            <w:pPr>
              <w:rPr>
                <w:rFonts w:cs="Arial"/>
                <w:sz w:val="22"/>
                <w:szCs w:val="22"/>
              </w:rPr>
            </w:pPr>
          </w:p>
          <w:p w14:paraId="1E461DF5" w14:textId="54792D2E" w:rsidR="007C42B6" w:rsidRPr="00333150" w:rsidRDefault="007C42B6" w:rsidP="00D4485A">
            <w:pPr>
              <w:rPr>
                <w:rFonts w:cs="Arial"/>
                <w:sz w:val="22"/>
                <w:szCs w:val="22"/>
              </w:rPr>
            </w:pPr>
            <w:r w:rsidRPr="00333150">
              <w:rPr>
                <w:rFonts w:cs="Arial"/>
                <w:sz w:val="22"/>
                <w:szCs w:val="22"/>
              </w:rPr>
              <w:t xml:space="preserve">Objective 1- Are South Wales Police and Northamptonshire Police more similar or different from one another? This will be assessed by examining their force area </w:t>
            </w:r>
            <w:r w:rsidR="004E51CC">
              <w:rPr>
                <w:rFonts w:cs="Arial"/>
                <w:sz w:val="22"/>
                <w:szCs w:val="22"/>
              </w:rPr>
              <w:t>(</w:t>
            </w:r>
            <w:r w:rsidRPr="00333150">
              <w:rPr>
                <w:rFonts w:cs="Arial"/>
                <w:sz w:val="22"/>
                <w:szCs w:val="22"/>
              </w:rPr>
              <w:t xml:space="preserve">the geographic spread of the force), how many officers each force has, and what are the crime statistics for their areas. This information will be found on the 2 forces website and from the ONS. This will help to see if this difference on Taser </w:t>
            </w:r>
            <w:r w:rsidR="004E51CC">
              <w:rPr>
                <w:rFonts w:cs="Arial"/>
                <w:sz w:val="22"/>
                <w:szCs w:val="22"/>
              </w:rPr>
              <w:t xml:space="preserve">is because of force context. </w:t>
            </w:r>
            <w:r w:rsidRPr="00333150">
              <w:rPr>
                <w:rFonts w:cs="Arial"/>
                <w:sz w:val="22"/>
                <w:szCs w:val="22"/>
              </w:rPr>
              <w:t xml:space="preserve"> </w:t>
            </w:r>
          </w:p>
          <w:p w14:paraId="0004C7AD" w14:textId="77777777" w:rsidR="007C42B6" w:rsidRPr="00333150" w:rsidRDefault="007C42B6" w:rsidP="00D4485A">
            <w:pPr>
              <w:rPr>
                <w:rFonts w:cs="Arial"/>
                <w:sz w:val="22"/>
                <w:szCs w:val="22"/>
              </w:rPr>
            </w:pPr>
          </w:p>
          <w:p w14:paraId="01B4D3BB" w14:textId="6CAC6BC0" w:rsidR="00333150" w:rsidRPr="00333150" w:rsidRDefault="007C42B6" w:rsidP="00D4485A">
            <w:pPr>
              <w:rPr>
                <w:rFonts w:cs="Arial"/>
                <w:sz w:val="22"/>
                <w:szCs w:val="22"/>
              </w:rPr>
            </w:pPr>
            <w:r w:rsidRPr="00333150">
              <w:rPr>
                <w:rFonts w:cs="Arial"/>
                <w:sz w:val="22"/>
                <w:szCs w:val="22"/>
              </w:rPr>
              <w:t xml:space="preserve">Objective 2- How have the </w:t>
            </w:r>
            <w:r w:rsidR="004E51CC">
              <w:rPr>
                <w:rFonts w:cs="Arial"/>
                <w:sz w:val="22"/>
                <w:szCs w:val="22"/>
              </w:rPr>
              <w:t xml:space="preserve">different </w:t>
            </w:r>
            <w:r w:rsidRPr="00333150">
              <w:rPr>
                <w:rFonts w:cs="Arial"/>
                <w:sz w:val="22"/>
                <w:szCs w:val="22"/>
              </w:rPr>
              <w:t xml:space="preserve">Chief Constables been able to justify their position on Taser? This will be assessed by reviewing the </w:t>
            </w:r>
            <w:r w:rsidR="00333150" w:rsidRPr="00333150">
              <w:rPr>
                <w:rFonts w:cs="Arial"/>
                <w:sz w:val="22"/>
                <w:szCs w:val="22"/>
              </w:rPr>
              <w:t>open-source</w:t>
            </w:r>
            <w:r w:rsidRPr="00333150">
              <w:rPr>
                <w:rFonts w:cs="Arial"/>
                <w:sz w:val="22"/>
                <w:szCs w:val="22"/>
              </w:rPr>
              <w:t xml:space="preserve"> material on the 2 forces websites </w:t>
            </w:r>
            <w:r w:rsidR="00333150" w:rsidRPr="00333150">
              <w:rPr>
                <w:rFonts w:cs="Arial"/>
                <w:sz w:val="22"/>
                <w:szCs w:val="22"/>
              </w:rPr>
              <w:t>and by Interview</w:t>
            </w:r>
            <w:r w:rsidR="004E51CC">
              <w:rPr>
                <w:rFonts w:cs="Arial"/>
                <w:sz w:val="22"/>
                <w:szCs w:val="22"/>
              </w:rPr>
              <w:t xml:space="preserve">s/ </w:t>
            </w:r>
            <w:r w:rsidR="00333150" w:rsidRPr="00333150">
              <w:rPr>
                <w:rFonts w:cs="Arial"/>
                <w:sz w:val="22"/>
                <w:szCs w:val="22"/>
              </w:rPr>
              <w:t xml:space="preserve">materials </w:t>
            </w:r>
            <w:r w:rsidR="004E51CC">
              <w:rPr>
                <w:rFonts w:cs="Arial"/>
                <w:sz w:val="22"/>
                <w:szCs w:val="22"/>
              </w:rPr>
              <w:t xml:space="preserve">etc. </w:t>
            </w:r>
            <w:r w:rsidR="00333150" w:rsidRPr="00333150">
              <w:rPr>
                <w:rFonts w:cs="Arial"/>
                <w:sz w:val="22"/>
                <w:szCs w:val="22"/>
              </w:rPr>
              <w:t xml:space="preserve">that the Chief’s have given in the media. This will help to see what their justifications are and if this can encourage or discourage the idea of giving all officers Taser. </w:t>
            </w:r>
          </w:p>
          <w:p w14:paraId="465E01FE" w14:textId="77777777" w:rsidR="00333150" w:rsidRPr="00333150" w:rsidRDefault="00333150" w:rsidP="00D4485A">
            <w:pPr>
              <w:rPr>
                <w:rFonts w:cs="Arial"/>
                <w:sz w:val="22"/>
                <w:szCs w:val="22"/>
              </w:rPr>
            </w:pPr>
          </w:p>
          <w:p w14:paraId="42060596" w14:textId="6A841371" w:rsidR="002D0EF0" w:rsidRPr="00333150" w:rsidRDefault="00333150" w:rsidP="00333150">
            <w:pPr>
              <w:rPr>
                <w:rFonts w:cs="Arial"/>
                <w:sz w:val="22"/>
                <w:szCs w:val="22"/>
              </w:rPr>
            </w:pPr>
            <w:r w:rsidRPr="00333150">
              <w:rPr>
                <w:rFonts w:cs="Arial"/>
                <w:sz w:val="22"/>
                <w:szCs w:val="22"/>
              </w:rPr>
              <w:t xml:space="preserve">Objective 3-Have any controversial uses of Taser taken place within the 2 force areas that have resulted in the Chiefs making their decisions? This will be found through open-source checks online. This will help to discover if controversial incidents can and have had an impact on all officers being able to carry Taser. </w:t>
            </w:r>
            <w:r w:rsidR="007C42B6" w:rsidRPr="00333150">
              <w:rPr>
                <w:rFonts w:cs="Arial"/>
                <w:sz w:val="22"/>
                <w:szCs w:val="22"/>
              </w:rPr>
              <w:t xml:space="preserve">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31A4A79F" w14:textId="77777777" w:rsidR="00333150" w:rsidRDefault="00333150" w:rsidP="00D4485A">
            <w:pPr>
              <w:rPr>
                <w:rFonts w:cs="Arial"/>
                <w:color w:val="FF0000"/>
                <w:sz w:val="22"/>
                <w:szCs w:val="22"/>
              </w:rPr>
            </w:pPr>
          </w:p>
          <w:p w14:paraId="0ACE0819" w14:textId="360CC482" w:rsidR="00333150" w:rsidRPr="00333150" w:rsidRDefault="00333150" w:rsidP="00D4485A">
            <w:pPr>
              <w:rPr>
                <w:rFonts w:cs="Arial"/>
                <w:sz w:val="22"/>
                <w:szCs w:val="22"/>
              </w:rPr>
            </w:pPr>
            <w:r w:rsidRPr="00333150">
              <w:rPr>
                <w:rFonts w:cs="Arial"/>
                <w:sz w:val="22"/>
                <w:szCs w:val="22"/>
              </w:rPr>
              <w:t xml:space="preserve">The Literature in my research will come from open-source resources found online: this will include websites for the different Police Forces, Police Federation, Government departments and from the media. </w:t>
            </w:r>
          </w:p>
          <w:p w14:paraId="3D56ED70" w14:textId="77777777" w:rsidR="00333150" w:rsidRPr="00333150" w:rsidRDefault="00333150" w:rsidP="00D4485A">
            <w:pPr>
              <w:rPr>
                <w:rFonts w:cs="Arial"/>
                <w:sz w:val="22"/>
                <w:szCs w:val="22"/>
              </w:rPr>
            </w:pPr>
          </w:p>
          <w:p w14:paraId="6EEAE62E" w14:textId="77777777" w:rsidR="00333150" w:rsidRDefault="00333150"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01E2E84F" w14:textId="77777777" w:rsidR="00333150" w:rsidRDefault="00333150" w:rsidP="00D4485A">
            <w:pPr>
              <w:rPr>
                <w:rFonts w:cs="Arial"/>
                <w:color w:val="FF0000"/>
                <w:sz w:val="22"/>
                <w:szCs w:val="22"/>
              </w:rPr>
            </w:pPr>
          </w:p>
          <w:p w14:paraId="306E7C66" w14:textId="26A94D82" w:rsidR="00333150" w:rsidRPr="00333150" w:rsidRDefault="00333150" w:rsidP="00D4485A">
            <w:pPr>
              <w:rPr>
                <w:rFonts w:cs="Arial"/>
                <w:sz w:val="22"/>
                <w:szCs w:val="22"/>
              </w:rPr>
            </w:pPr>
            <w:r w:rsidRPr="00333150">
              <w:rPr>
                <w:rFonts w:cs="Arial"/>
                <w:sz w:val="22"/>
                <w:szCs w:val="22"/>
              </w:rPr>
              <w:t xml:space="preserve">The research shall use a literature-based review using open-source resources found online. </w:t>
            </w:r>
          </w:p>
          <w:p w14:paraId="50F3CA87" w14:textId="77777777" w:rsidR="00333150" w:rsidRPr="00333150" w:rsidRDefault="00333150" w:rsidP="00D4485A">
            <w:pPr>
              <w:rPr>
                <w:rFonts w:cs="Arial"/>
                <w:sz w:val="22"/>
                <w:szCs w:val="22"/>
              </w:rPr>
            </w:pPr>
          </w:p>
          <w:p w14:paraId="1EEAA278" w14:textId="5442C90B" w:rsidR="00333150" w:rsidRPr="00333150" w:rsidRDefault="00333150" w:rsidP="00D4485A">
            <w:pPr>
              <w:rPr>
                <w:rFonts w:cs="Arial"/>
                <w:sz w:val="22"/>
                <w:szCs w:val="22"/>
              </w:rPr>
            </w:pPr>
            <w:r w:rsidRPr="00333150">
              <w:rPr>
                <w:rFonts w:cs="Arial"/>
                <w:sz w:val="22"/>
                <w:szCs w:val="22"/>
              </w:rPr>
              <w:t xml:space="preserve">I </w:t>
            </w:r>
            <w:r w:rsidRPr="00333150">
              <w:rPr>
                <w:rFonts w:cs="Arial"/>
                <w:sz w:val="22"/>
                <w:szCs w:val="22"/>
              </w:rPr>
              <w:t xml:space="preserve">think </w:t>
            </w:r>
            <w:r w:rsidRPr="00333150">
              <w:rPr>
                <w:rFonts w:cs="Arial"/>
                <w:sz w:val="22"/>
                <w:szCs w:val="22"/>
              </w:rPr>
              <w:t>that there should be enough material available online to be able to answer the question, whilst also giving a new and important contribution.</w:t>
            </w:r>
          </w:p>
          <w:p w14:paraId="6E2A7841" w14:textId="1236C377" w:rsidR="005C6CD8" w:rsidRPr="00B948CD" w:rsidRDefault="005C6CD8" w:rsidP="00D4485A">
            <w:pPr>
              <w:rPr>
                <w:rFonts w:cs="Arial"/>
                <w:color w:val="FF0000"/>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8A9939C" w14:textId="77777777" w:rsidR="00333150" w:rsidRDefault="00333150" w:rsidP="00D4485A">
            <w:pPr>
              <w:rPr>
                <w:rFonts w:cs="Arial"/>
                <w:color w:val="FF0000"/>
                <w:sz w:val="22"/>
                <w:szCs w:val="22"/>
              </w:rPr>
            </w:pPr>
          </w:p>
          <w:p w14:paraId="7D8395F7" w14:textId="5E914BDB" w:rsidR="00333150" w:rsidRPr="00333150" w:rsidRDefault="00333150" w:rsidP="00D4485A">
            <w:pPr>
              <w:rPr>
                <w:rFonts w:cs="Arial"/>
                <w:sz w:val="22"/>
                <w:szCs w:val="22"/>
              </w:rPr>
            </w:pPr>
            <w:r w:rsidRPr="00333150">
              <w:rPr>
                <w:rFonts w:cs="Arial"/>
                <w:sz w:val="22"/>
                <w:szCs w:val="22"/>
              </w:rPr>
              <w:t xml:space="preserve">Because the research will be using open-source material found online there will not be any people involved in the research. Because of this there is no sampling frame in my research to have to think about or be concerned about. </w:t>
            </w:r>
          </w:p>
          <w:p w14:paraId="447DBDD0" w14:textId="77777777" w:rsidR="00333150" w:rsidRDefault="00333150" w:rsidP="00D4485A">
            <w:pPr>
              <w:rPr>
                <w:rFonts w:cs="Arial"/>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25C4FE4" w14:textId="77777777" w:rsidR="00D4485A" w:rsidRDefault="00D4485A" w:rsidP="00D4485A">
            <w:pPr>
              <w:jc w:val="both"/>
              <w:rPr>
                <w:rFonts w:cs="Arial"/>
                <w:color w:val="FF0000"/>
                <w:sz w:val="22"/>
                <w:szCs w:val="22"/>
              </w:rPr>
            </w:pPr>
          </w:p>
          <w:p w14:paraId="3A8D2F69" w14:textId="711F32A4" w:rsidR="00333150" w:rsidRPr="00D4485A" w:rsidRDefault="00333150" w:rsidP="00D4485A">
            <w:pPr>
              <w:jc w:val="both"/>
              <w:rPr>
                <w:rFonts w:cs="Arial"/>
                <w:color w:val="FF0000"/>
                <w:sz w:val="22"/>
                <w:szCs w:val="22"/>
              </w:rPr>
            </w:pPr>
            <w:r w:rsidRPr="00333150">
              <w:rPr>
                <w:rFonts w:cs="Arial"/>
                <w:sz w:val="22"/>
                <w:szCs w:val="22"/>
              </w:rPr>
              <w:t xml:space="preserve">Because the research is using open-source resources the ethical concerns from the research will be limited which is an advantage of using that method. I will ensure that anyone named in the research will only come from an open-source and will ensure that they are referenced in the proper way.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AFDDC65" w14:textId="77777777" w:rsidR="00D4485A" w:rsidRDefault="00D4485A" w:rsidP="00D4485A">
            <w:pPr>
              <w:jc w:val="both"/>
              <w:rPr>
                <w:rFonts w:cs="Arial"/>
                <w:sz w:val="22"/>
                <w:szCs w:val="22"/>
              </w:rPr>
            </w:pPr>
          </w:p>
          <w:p w14:paraId="5652837C" w14:textId="279DB5DD" w:rsidR="00333150" w:rsidRPr="00D4485A" w:rsidRDefault="004E51CC" w:rsidP="00D4485A">
            <w:pPr>
              <w:jc w:val="both"/>
              <w:rPr>
                <w:rFonts w:cs="Arial"/>
                <w:sz w:val="22"/>
                <w:szCs w:val="22"/>
              </w:rPr>
            </w:pPr>
            <w:r>
              <w:rPr>
                <w:rFonts w:cs="Arial"/>
                <w:sz w:val="22"/>
                <w:szCs w:val="22"/>
              </w:rPr>
              <w:t xml:space="preserve">I intend to carry out this research over 2024 until the submission deadline which is on 13/12/24; I will make sure all work is completed before then.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2529CA39" w:rsidR="00D4485A" w:rsidRDefault="00D4485A" w:rsidP="00D4485A">
            <w:pPr>
              <w:jc w:val="both"/>
              <w:rPr>
                <w:rFonts w:cs="Arial"/>
                <w:b/>
                <w:bCs/>
                <w:sz w:val="22"/>
                <w:szCs w:val="22"/>
              </w:rPr>
            </w:pPr>
            <w:r w:rsidRPr="00D4485A">
              <w:rPr>
                <w:rFonts w:cs="Arial"/>
                <w:b/>
                <w:bCs/>
                <w:sz w:val="22"/>
                <w:szCs w:val="22"/>
              </w:rPr>
              <w:t>REFERENCE LIST:</w:t>
            </w:r>
          </w:p>
          <w:p w14:paraId="2BE31185" w14:textId="77777777" w:rsidR="00B84618" w:rsidRDefault="00B84618" w:rsidP="00D4485A">
            <w:pPr>
              <w:jc w:val="both"/>
              <w:rPr>
                <w:rFonts w:cs="Arial"/>
                <w:b/>
                <w:bCs/>
                <w:sz w:val="22"/>
                <w:szCs w:val="22"/>
              </w:rPr>
            </w:pPr>
          </w:p>
          <w:p w14:paraId="193C2B54" w14:textId="5D355A5B" w:rsidR="00B84618" w:rsidRDefault="00B84618" w:rsidP="00B84618">
            <w:pPr>
              <w:rPr>
                <w:rFonts w:cs="Arial"/>
                <w:sz w:val="22"/>
                <w:szCs w:val="22"/>
              </w:rPr>
            </w:pPr>
            <w:proofErr w:type="gramStart"/>
            <w:r w:rsidRPr="00B84618">
              <w:rPr>
                <w:rFonts w:cs="Arial"/>
                <w:sz w:val="22"/>
                <w:szCs w:val="22"/>
              </w:rPr>
              <w:t>Bleetman,A.</w:t>
            </w:r>
            <w:proofErr w:type="gramEnd"/>
            <w:r w:rsidRPr="00B84618">
              <w:rPr>
                <w:rFonts w:cs="Arial"/>
                <w:sz w:val="22"/>
                <w:szCs w:val="22"/>
              </w:rPr>
              <w:t>,</w:t>
            </w:r>
            <w:proofErr w:type="spellStart"/>
            <w:r w:rsidRPr="00B84618">
              <w:rPr>
                <w:rFonts w:cs="Arial"/>
                <w:sz w:val="22"/>
                <w:szCs w:val="22"/>
              </w:rPr>
              <w:t>Hepper,A</w:t>
            </w:r>
            <w:proofErr w:type="spellEnd"/>
            <w:r w:rsidRPr="00B84618">
              <w:rPr>
                <w:rFonts w:cs="Arial"/>
                <w:sz w:val="22"/>
                <w:szCs w:val="22"/>
              </w:rPr>
              <w:t xml:space="preserve">. and </w:t>
            </w:r>
            <w:proofErr w:type="spellStart"/>
            <w:r w:rsidRPr="00B84618">
              <w:rPr>
                <w:rFonts w:cs="Arial"/>
                <w:sz w:val="22"/>
                <w:szCs w:val="22"/>
              </w:rPr>
              <w:t>Sheridan,R</w:t>
            </w:r>
            <w:proofErr w:type="spellEnd"/>
            <w:r w:rsidRPr="00B84618">
              <w:rPr>
                <w:rFonts w:cs="Arial"/>
                <w:sz w:val="22"/>
                <w:szCs w:val="22"/>
              </w:rPr>
              <w:t xml:space="preserve">. (2022) ‘The use of TASER devices in UK policing: an update for clinicians following the recent introduction of the TASER 7’, </w:t>
            </w:r>
            <w:r w:rsidRPr="00B84618">
              <w:rPr>
                <w:rFonts w:cs="Arial"/>
                <w:i/>
                <w:iCs/>
                <w:sz w:val="22"/>
                <w:szCs w:val="22"/>
              </w:rPr>
              <w:t>British Medical Journal</w:t>
            </w:r>
            <w:r w:rsidRPr="00B84618">
              <w:rPr>
                <w:rFonts w:cs="Arial"/>
                <w:sz w:val="22"/>
                <w:szCs w:val="22"/>
              </w:rPr>
              <w:t xml:space="preserve">, 40 pp.140-147. Available at: </w:t>
            </w:r>
            <w:hyperlink r:id="rId12" w:history="1">
              <w:r w:rsidRPr="00575DBC">
                <w:rPr>
                  <w:rStyle w:val="Hyperlink"/>
                  <w:rFonts w:cs="Arial"/>
                  <w:sz w:val="22"/>
                  <w:szCs w:val="22"/>
                </w:rPr>
                <w:t>https://emj.bmj.com/content/40/2/147</w:t>
              </w:r>
            </w:hyperlink>
            <w:r>
              <w:rPr>
                <w:rFonts w:cs="Arial"/>
                <w:sz w:val="22"/>
                <w:szCs w:val="22"/>
              </w:rPr>
              <w:t xml:space="preserve"> </w:t>
            </w:r>
            <w:r w:rsidRPr="00B84618">
              <w:rPr>
                <w:rFonts w:cs="Arial"/>
                <w:sz w:val="22"/>
                <w:szCs w:val="22"/>
              </w:rPr>
              <w:t xml:space="preserve"> (Accessed:15/05/2024).</w:t>
            </w:r>
          </w:p>
          <w:p w14:paraId="70640DF3" w14:textId="77777777" w:rsidR="002E39E7" w:rsidRDefault="002E39E7" w:rsidP="00B84618">
            <w:pPr>
              <w:rPr>
                <w:rFonts w:cs="Arial"/>
                <w:sz w:val="22"/>
                <w:szCs w:val="22"/>
              </w:rPr>
            </w:pPr>
          </w:p>
          <w:p w14:paraId="1E6694EB" w14:textId="7AC4A5F6" w:rsidR="002E39E7" w:rsidRDefault="002E39E7" w:rsidP="00B84618">
            <w:pPr>
              <w:rPr>
                <w:rFonts w:cs="Arial"/>
                <w:sz w:val="22"/>
                <w:szCs w:val="22"/>
              </w:rPr>
            </w:pPr>
            <w:r w:rsidRPr="002E39E7">
              <w:rPr>
                <w:rFonts w:cs="Arial"/>
                <w:sz w:val="22"/>
                <w:szCs w:val="22"/>
              </w:rPr>
              <w:t xml:space="preserve">British Transport Police (2024) </w:t>
            </w:r>
            <w:r w:rsidRPr="002E39E7">
              <w:rPr>
                <w:rFonts w:cs="Arial"/>
                <w:i/>
                <w:iCs/>
                <w:sz w:val="22"/>
                <w:szCs w:val="22"/>
              </w:rPr>
              <w:t>Selection and training.</w:t>
            </w:r>
            <w:r w:rsidRPr="002E39E7">
              <w:rPr>
                <w:rFonts w:cs="Arial"/>
                <w:sz w:val="22"/>
                <w:szCs w:val="22"/>
              </w:rPr>
              <w:t xml:space="preserve"> Available at: </w:t>
            </w:r>
            <w:hyperlink r:id="rId13" w:history="1">
              <w:r w:rsidRPr="00575DBC">
                <w:rPr>
                  <w:rStyle w:val="Hyperlink"/>
                  <w:rFonts w:cs="Arial"/>
                  <w:sz w:val="22"/>
                  <w:szCs w:val="22"/>
                </w:rPr>
                <w:t>https://www.btp.police.uk/police-forces/british-transport-police/areas/campaigns/Taser/selection-and-training/</w:t>
              </w:r>
            </w:hyperlink>
            <w:r>
              <w:rPr>
                <w:rFonts w:cs="Arial"/>
                <w:sz w:val="22"/>
                <w:szCs w:val="22"/>
              </w:rPr>
              <w:t xml:space="preserve"> </w:t>
            </w:r>
            <w:r w:rsidRPr="002E39E7">
              <w:rPr>
                <w:rFonts w:cs="Arial"/>
                <w:sz w:val="22"/>
                <w:szCs w:val="22"/>
              </w:rPr>
              <w:t xml:space="preserve"> (Accessed: 15/05/2024).</w:t>
            </w:r>
          </w:p>
          <w:p w14:paraId="1CC8057E" w14:textId="77777777" w:rsidR="00B84618" w:rsidRDefault="00B84618" w:rsidP="00B84618">
            <w:pPr>
              <w:rPr>
                <w:rFonts w:cs="Arial"/>
                <w:sz w:val="22"/>
                <w:szCs w:val="22"/>
              </w:rPr>
            </w:pPr>
          </w:p>
          <w:p w14:paraId="53B3072A" w14:textId="6B9F59BB" w:rsidR="0048629A" w:rsidRDefault="0048629A" w:rsidP="00B84618">
            <w:pPr>
              <w:rPr>
                <w:rFonts w:cs="Arial"/>
                <w:sz w:val="22"/>
                <w:szCs w:val="22"/>
              </w:rPr>
            </w:pPr>
            <w:r>
              <w:rPr>
                <w:rFonts w:cs="Arial"/>
                <w:sz w:val="22"/>
                <w:szCs w:val="22"/>
              </w:rPr>
              <w:t xml:space="preserve">Jones, P. (2024) </w:t>
            </w:r>
            <w:r w:rsidRPr="0048629A">
              <w:rPr>
                <w:rFonts w:cs="Arial"/>
                <w:i/>
                <w:iCs/>
                <w:sz w:val="22"/>
                <w:szCs w:val="22"/>
              </w:rPr>
              <w:t>Crime in England and Wales: year ending September 2023</w:t>
            </w:r>
            <w:r w:rsidRPr="0048629A">
              <w:rPr>
                <w:rFonts w:cs="Arial"/>
                <w:i/>
                <w:iCs/>
                <w:sz w:val="22"/>
                <w:szCs w:val="22"/>
              </w:rPr>
              <w:t>.</w:t>
            </w:r>
            <w:r>
              <w:rPr>
                <w:rFonts w:cs="Arial"/>
                <w:sz w:val="22"/>
                <w:szCs w:val="22"/>
              </w:rPr>
              <w:t xml:space="preserve"> Available at:</w:t>
            </w:r>
            <w:r>
              <w:t xml:space="preserve"> </w:t>
            </w:r>
            <w:hyperlink r:id="rId14" w:history="1">
              <w:r w:rsidRPr="00575DBC">
                <w:rPr>
                  <w:rStyle w:val="Hyperlink"/>
                  <w:rFonts w:cs="Arial"/>
                  <w:sz w:val="22"/>
                  <w:szCs w:val="22"/>
                </w:rPr>
                <w:t>https://www.ons.gov.uk/peoplepopulationandcommunity/crimeandjustice/bulletins/crimeinenglandandwales/yearendingseptember2023</w:t>
              </w:r>
            </w:hyperlink>
            <w:r>
              <w:rPr>
                <w:rFonts w:cs="Arial"/>
                <w:sz w:val="22"/>
                <w:szCs w:val="22"/>
              </w:rPr>
              <w:t xml:space="preserve"> (Accessed: 06/06/2024).  </w:t>
            </w:r>
          </w:p>
          <w:p w14:paraId="06C9671B" w14:textId="77777777" w:rsidR="0048629A" w:rsidRDefault="0048629A" w:rsidP="00B84618">
            <w:pPr>
              <w:rPr>
                <w:rFonts w:cs="Arial"/>
                <w:sz w:val="22"/>
                <w:szCs w:val="22"/>
              </w:rPr>
            </w:pPr>
          </w:p>
          <w:p w14:paraId="28EE2E72" w14:textId="505C379D" w:rsidR="00B84618" w:rsidRPr="00B84618" w:rsidRDefault="00B84618" w:rsidP="00B84618">
            <w:pPr>
              <w:rPr>
                <w:rFonts w:cs="Arial"/>
                <w:sz w:val="22"/>
                <w:szCs w:val="22"/>
              </w:rPr>
            </w:pPr>
            <w:r w:rsidRPr="00B84618">
              <w:rPr>
                <w:rFonts w:cs="Arial"/>
                <w:sz w:val="22"/>
                <w:szCs w:val="22"/>
              </w:rPr>
              <w:t xml:space="preserve">National Police Chiefs Council (2019) </w:t>
            </w:r>
            <w:r w:rsidRPr="00B84618">
              <w:rPr>
                <w:rFonts w:cs="Arial"/>
                <w:i/>
                <w:iCs/>
                <w:sz w:val="22"/>
                <w:szCs w:val="22"/>
              </w:rPr>
              <w:t>Working Group on Less Lethal Weapons.</w:t>
            </w:r>
            <w:r w:rsidRPr="00B84618">
              <w:rPr>
                <w:rFonts w:cs="Arial"/>
                <w:sz w:val="22"/>
                <w:szCs w:val="22"/>
              </w:rPr>
              <w:t xml:space="preserve"> Available at: </w:t>
            </w:r>
            <w:hyperlink r:id="rId15" w:history="1">
              <w:r w:rsidRPr="00575DBC">
                <w:rPr>
                  <w:rStyle w:val="Hyperlink"/>
                  <w:rFonts w:cs="Arial"/>
                  <w:sz w:val="22"/>
                  <w:szCs w:val="22"/>
                </w:rPr>
                <w:t>https://www.npcc.police.uk/SysSiteAssets/media/downloads/publications/publications-log/2020/an-analysis-of-taser-use-in-british-policing.pdf</w:t>
              </w:r>
            </w:hyperlink>
            <w:r>
              <w:rPr>
                <w:rFonts w:cs="Arial"/>
                <w:sz w:val="22"/>
                <w:szCs w:val="22"/>
              </w:rPr>
              <w:t xml:space="preserve"> </w:t>
            </w:r>
            <w:r w:rsidRPr="00B84618">
              <w:rPr>
                <w:rFonts w:cs="Arial"/>
                <w:sz w:val="22"/>
                <w:szCs w:val="22"/>
              </w:rPr>
              <w:t xml:space="preserve"> (Accessed: 15/05/2024).</w:t>
            </w:r>
          </w:p>
          <w:p w14:paraId="654DBBBD" w14:textId="77777777" w:rsidR="00D4485A" w:rsidRDefault="00D4485A" w:rsidP="00D4485A">
            <w:pPr>
              <w:jc w:val="both"/>
              <w:rPr>
                <w:rFonts w:asciiTheme="minorHAnsi" w:hAnsiTheme="minorHAnsi" w:cstheme="minorHAnsi"/>
                <w:b/>
                <w:bCs/>
                <w:sz w:val="22"/>
                <w:szCs w:val="22"/>
              </w:rPr>
            </w:pPr>
          </w:p>
          <w:p w14:paraId="74269233" w14:textId="640127C9" w:rsidR="007C42B6" w:rsidRPr="007C42B6" w:rsidRDefault="007C42B6" w:rsidP="007C42B6">
            <w:pPr>
              <w:rPr>
                <w:rFonts w:cs="Arial"/>
                <w:sz w:val="22"/>
                <w:szCs w:val="22"/>
              </w:rPr>
            </w:pPr>
            <w:r w:rsidRPr="007C42B6">
              <w:rPr>
                <w:rFonts w:cs="Arial"/>
                <w:sz w:val="22"/>
                <w:szCs w:val="22"/>
              </w:rPr>
              <w:t xml:space="preserve">Northants Police (2019) </w:t>
            </w:r>
            <w:r w:rsidRPr="007C42B6">
              <w:rPr>
                <w:rFonts w:cs="Arial"/>
                <w:i/>
                <w:iCs/>
                <w:sz w:val="22"/>
                <w:szCs w:val="22"/>
              </w:rPr>
              <w:t>Taser - what is it and how do we use it?</w:t>
            </w:r>
            <w:r w:rsidRPr="007C42B6">
              <w:rPr>
                <w:rFonts w:cs="Arial"/>
                <w:sz w:val="22"/>
                <w:szCs w:val="22"/>
              </w:rPr>
              <w:t xml:space="preserve"> Available at: </w:t>
            </w:r>
            <w:hyperlink r:id="rId16" w:history="1">
              <w:r w:rsidRPr="00575DBC">
                <w:rPr>
                  <w:rStyle w:val="Hyperlink"/>
                  <w:rFonts w:cs="Arial"/>
                  <w:sz w:val="22"/>
                  <w:szCs w:val="22"/>
                </w:rPr>
                <w:t>https://www.northants.police.uk/police-forces/northamptonshire-police/areas/northamptonshire-force-content/sd/stats-and-data/taser/#:~:text=Taser%20is%20the%20brand%20name,the%20country%20to%20do%20this</w:t>
              </w:r>
            </w:hyperlink>
            <w:r w:rsidRPr="007C42B6">
              <w:rPr>
                <w:rFonts w:cs="Arial"/>
                <w:sz w:val="22"/>
                <w:szCs w:val="22"/>
              </w:rPr>
              <w:t xml:space="preserve"> (Accessed: 15/05/2024).</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692B"/>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39E7"/>
    <w:rsid w:val="002F09DD"/>
    <w:rsid w:val="003120AE"/>
    <w:rsid w:val="00312520"/>
    <w:rsid w:val="00312C6E"/>
    <w:rsid w:val="003161D8"/>
    <w:rsid w:val="00324E5D"/>
    <w:rsid w:val="00330585"/>
    <w:rsid w:val="00331F1F"/>
    <w:rsid w:val="00333150"/>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8629A"/>
    <w:rsid w:val="00487341"/>
    <w:rsid w:val="0049337D"/>
    <w:rsid w:val="00494764"/>
    <w:rsid w:val="004B0295"/>
    <w:rsid w:val="004C14DE"/>
    <w:rsid w:val="004C179C"/>
    <w:rsid w:val="004C5456"/>
    <w:rsid w:val="004C71C5"/>
    <w:rsid w:val="004D445F"/>
    <w:rsid w:val="004E1EAD"/>
    <w:rsid w:val="004E51CC"/>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42B6"/>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08B2"/>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B579C"/>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4618"/>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tp.police.uk/police-forces/british-transport-police/areas/campaigns/Taser/selection-and-training/"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j.bmj.com/content/40/2/147"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orthants.police.uk/police-forces/northamptonshire-police/areas/northamptonshire-force-content/sd/stats-and-data/taser/#:~:text=Taser%20is%20the%20brand%20name,the%20country%20to%20do%20th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pcc.police.uk/SysSiteAssets/media/downloads/publications/publications-log/2020/an-analysis-of-taser-use-in-british-policing.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s.gov.uk/peoplepopulationandcommunity/crimeandjustice/bulletins/crimeinenglandandwales/yearendingseptembe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1275</Words>
  <Characters>8006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Cromie,Catherine swp8155</cp:lastModifiedBy>
  <cp:revision>2</cp:revision>
  <cp:lastPrinted>2022-03-21T13:46:00Z</cp:lastPrinted>
  <dcterms:created xsi:type="dcterms:W3CDTF">2024-06-06T15:55:00Z</dcterms:created>
  <dcterms:modified xsi:type="dcterms:W3CDTF">2024-06-06T15:55:00Z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2024-06-06T15:55:50Z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7a0ec5c9-898c-45de-b09c-6f0f07c9500b</vt:lpwstr>
  </property>
  <property fmtid="{D5CDD505-2E9C-101B-9397-08002B2CF9AE}" pid="9" name="MSIP_Label_66cf8fe5-b7b7-4df7-b38d-1c61ac2f6639_ContentBits">
    <vt:lpwstr>0</vt:lpwstr>
  </property>
</Properties>
</file>