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07463079"/>
        <w:docPartObj>
          <w:docPartGallery w:val="Cover Pages"/>
          <w:docPartUnique/>
        </w:docPartObj>
      </w:sdtPr>
      <w:sdtEndPr/>
      <w:sdtContent>
        <w:p w14:paraId="298A31FB" w14:textId="09EA272F" w:rsidR="00E4145F" w:rsidRDefault="00726EC1">
          <w:r>
            <w:rPr>
              <w:noProof/>
            </w:rPr>
            <w:drawing>
              <wp:anchor distT="0" distB="0" distL="114300" distR="114300" simplePos="0" relativeHeight="251661312" behindDoc="0" locked="0" layoutInCell="1" allowOverlap="1" wp14:anchorId="52C648C4" wp14:editId="08D94F5A">
                <wp:simplePos x="0" y="0"/>
                <wp:positionH relativeFrom="column">
                  <wp:posOffset>-466725</wp:posOffset>
                </wp:positionH>
                <wp:positionV relativeFrom="paragraph">
                  <wp:posOffset>-590550</wp:posOffset>
                </wp:positionV>
                <wp:extent cx="6648450" cy="2349500"/>
                <wp:effectExtent l="0" t="0" r="0" b="0"/>
                <wp:wrapNone/>
                <wp:docPr id="2" name="Picture 2"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University of Wales Trinity Saint David (UWTSD) | 4theReg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48809" cy="2349627"/>
                        </a:xfrm>
                        <a:prstGeom prst="rect">
                          <a:avLst/>
                        </a:prstGeom>
                        <a:noFill/>
                        <a:ln>
                          <a:noFill/>
                        </a:ln>
                      </pic:spPr>
                    </pic:pic>
                  </a:graphicData>
                </a:graphic>
                <wp14:sizeRelH relativeFrom="page">
                  <wp14:pctWidth>0</wp14:pctWidth>
                </wp14:sizeRelH>
                <wp14:sizeRelV relativeFrom="page">
                  <wp14:pctHeight>0</wp14:pctHeight>
                </wp14:sizeRelV>
              </wp:anchor>
            </w:drawing>
          </w:r>
          <w:r w:rsidR="00E4145F">
            <w:rPr>
              <w:noProof/>
            </w:rPr>
            <mc:AlternateContent>
              <mc:Choice Requires="wpg">
                <w:drawing>
                  <wp:anchor distT="0" distB="0" distL="114300" distR="114300" simplePos="0" relativeHeight="251659264" behindDoc="1" locked="0" layoutInCell="1" allowOverlap="1" wp14:anchorId="35AC45D2" wp14:editId="2CFF68C0">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8A8CBA0" w14:textId="6942977C" w:rsidR="00E4145F" w:rsidRDefault="00E4145F">
                                      <w:pPr>
                                        <w:pStyle w:val="NoSpacing"/>
                                        <w:spacing w:before="120"/>
                                        <w:jc w:val="center"/>
                                        <w:rPr>
                                          <w:color w:val="FFFFFF" w:themeColor="background1"/>
                                        </w:rPr>
                                      </w:pPr>
                                      <w:r>
                                        <w:rPr>
                                          <w:color w:val="FFFFFF" w:themeColor="background1"/>
                                        </w:rPr>
                                        <w:t>Krzysztof Rutkowski (1907930)</w:t>
                                      </w:r>
                                    </w:p>
                                  </w:sdtContent>
                                </w:sdt>
                                <w:p w14:paraId="3E9895F6" w14:textId="4D2CC58B" w:rsidR="00E4145F" w:rsidRDefault="00AE337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9169E">
                                        <w:rPr>
                                          <w:caps/>
                                          <w:color w:val="FFFFFF" w:themeColor="background1"/>
                                        </w:rPr>
                                        <w:t>BMBM6012</w:t>
                                      </w:r>
                                    </w:sdtContent>
                                  </w:sdt>
                                  <w:r w:rsidR="00E4145F">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8965CE">
                                        <w:rPr>
                                          <w:color w:val="FFFFFF" w:themeColor="background1"/>
                                        </w:rPr>
                                        <w:t xml:space="preserve">Lisa </w:t>
                                      </w:r>
                                      <w:r w:rsidR="007C0A23">
                                        <w:rPr>
                                          <w:color w:val="FFFFFF" w:themeColor="background1"/>
                                        </w:rPr>
                                        <w:t>Knight</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Arial" w:hAnsi="Arial" w:cs="Arial"/>
                                      <w:b/>
                                      <w:i/>
                                      <w:color w:val="000000"/>
                                      <w:sz w:val="24"/>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469D76F" w14:textId="522B3417" w:rsidR="00E4145F" w:rsidRDefault="00E4145F">
                                      <w:pPr>
                                        <w:pStyle w:val="NoSpacing"/>
                                        <w:jc w:val="center"/>
                                        <w:rPr>
                                          <w:rFonts w:asciiTheme="majorHAnsi" w:eastAsiaTheme="majorEastAsia" w:hAnsiTheme="majorHAnsi" w:cstheme="majorBidi"/>
                                          <w:caps/>
                                          <w:color w:val="4472C4" w:themeColor="accent1"/>
                                          <w:sz w:val="72"/>
                                          <w:szCs w:val="72"/>
                                        </w:rPr>
                                      </w:pPr>
                                      <w:r>
                                        <w:rPr>
                                          <w:rFonts w:ascii="Arial" w:eastAsia="Arial" w:hAnsi="Arial" w:cs="Arial"/>
                                          <w:b/>
                                          <w:i/>
                                          <w:color w:val="000000"/>
                                          <w:sz w:val="24"/>
                                        </w:rPr>
                                        <w:t>Assignment 1: ‘’</w:t>
                                      </w:r>
                                      <w:r w:rsidRPr="00E4145F">
                                        <w:rPr>
                                          <w:rFonts w:ascii="Arial" w:eastAsia="Arial" w:hAnsi="Arial" w:cs="Arial"/>
                                          <w:b/>
                                          <w:i/>
                                          <w:color w:val="000000"/>
                                          <w:sz w:val="24"/>
                                        </w:rPr>
                                        <w:t>How can leadership be exercised in a complex, interdependent world to foster high performance, adaptation and innovation?”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5AC45D2"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8A8CBA0" w14:textId="6942977C" w:rsidR="00E4145F" w:rsidRDefault="00E4145F">
                                <w:pPr>
                                  <w:pStyle w:val="NoSpacing"/>
                                  <w:spacing w:before="120"/>
                                  <w:jc w:val="center"/>
                                  <w:rPr>
                                    <w:color w:val="FFFFFF" w:themeColor="background1"/>
                                  </w:rPr>
                                </w:pPr>
                                <w:r>
                                  <w:rPr>
                                    <w:color w:val="FFFFFF" w:themeColor="background1"/>
                                  </w:rPr>
                                  <w:t>Krzysztof Rutkowski (1907930)</w:t>
                                </w:r>
                              </w:p>
                            </w:sdtContent>
                          </w:sdt>
                          <w:p w14:paraId="3E9895F6" w14:textId="4D2CC58B" w:rsidR="00E4145F" w:rsidRDefault="00AE337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9169E">
                                  <w:rPr>
                                    <w:caps/>
                                    <w:color w:val="FFFFFF" w:themeColor="background1"/>
                                  </w:rPr>
                                  <w:t>BMBM6012</w:t>
                                </w:r>
                              </w:sdtContent>
                            </w:sdt>
                            <w:r w:rsidR="00E4145F">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8965CE">
                                  <w:rPr>
                                    <w:color w:val="FFFFFF" w:themeColor="background1"/>
                                  </w:rPr>
                                  <w:t xml:space="preserve">Lisa </w:t>
                                </w:r>
                                <w:r w:rsidR="007C0A23">
                                  <w:rPr>
                                    <w:color w:val="FFFFFF" w:themeColor="background1"/>
                                  </w:rPr>
                                  <w:t>Knight</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Arial" w:hAnsi="Arial" w:cs="Arial"/>
                                <w:b/>
                                <w:i/>
                                <w:color w:val="000000"/>
                                <w:sz w:val="24"/>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469D76F" w14:textId="522B3417" w:rsidR="00E4145F" w:rsidRDefault="00E4145F">
                                <w:pPr>
                                  <w:pStyle w:val="NoSpacing"/>
                                  <w:jc w:val="center"/>
                                  <w:rPr>
                                    <w:rFonts w:asciiTheme="majorHAnsi" w:eastAsiaTheme="majorEastAsia" w:hAnsiTheme="majorHAnsi" w:cstheme="majorBidi"/>
                                    <w:caps/>
                                    <w:color w:val="4472C4" w:themeColor="accent1"/>
                                    <w:sz w:val="72"/>
                                    <w:szCs w:val="72"/>
                                  </w:rPr>
                                </w:pPr>
                                <w:r>
                                  <w:rPr>
                                    <w:rFonts w:ascii="Arial" w:eastAsia="Arial" w:hAnsi="Arial" w:cs="Arial"/>
                                    <w:b/>
                                    <w:i/>
                                    <w:color w:val="000000"/>
                                    <w:sz w:val="24"/>
                                  </w:rPr>
                                  <w:t>Assignment 1: ‘’</w:t>
                                </w:r>
                                <w:r w:rsidRPr="00E4145F">
                                  <w:rPr>
                                    <w:rFonts w:ascii="Arial" w:eastAsia="Arial" w:hAnsi="Arial" w:cs="Arial"/>
                                    <w:b/>
                                    <w:i/>
                                    <w:color w:val="000000"/>
                                    <w:sz w:val="24"/>
                                  </w:rPr>
                                  <w:t>How can leadership be exercised in a complex, interdependent world to foster high performance, adaptation and innovation?”</w:t>
                                </w:r>
                              </w:p>
                            </w:sdtContent>
                          </w:sdt>
                        </w:txbxContent>
                      </v:textbox>
                    </v:shape>
                    <w10:wrap anchorx="page" anchory="page"/>
                  </v:group>
                </w:pict>
              </mc:Fallback>
            </mc:AlternateContent>
          </w:r>
        </w:p>
        <w:p w14:paraId="029785D6" w14:textId="2B2A1EBE" w:rsidR="00E4145F" w:rsidRDefault="0048749B">
          <w:r>
            <w:rPr>
              <w:noProof/>
            </w:rPr>
            <w:drawing>
              <wp:anchor distT="0" distB="0" distL="114300" distR="114300" simplePos="0" relativeHeight="251660288" behindDoc="0" locked="0" layoutInCell="1" allowOverlap="1" wp14:anchorId="5BC732E4" wp14:editId="6B4E6C10">
                <wp:simplePos x="0" y="0"/>
                <wp:positionH relativeFrom="margin">
                  <wp:align>center</wp:align>
                </wp:positionH>
                <wp:positionV relativeFrom="paragraph">
                  <wp:posOffset>4105275</wp:posOffset>
                </wp:positionV>
                <wp:extent cx="4572000" cy="3429000"/>
                <wp:effectExtent l="0" t="0" r="0" b="0"/>
                <wp:wrapNone/>
                <wp:docPr id="1" name="Picture 1" descr="5 Leadership Lessons from Steve Jobs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Leadership Lessons from Steve Jobs - YouTub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000" cy="3429000"/>
                        </a:xfrm>
                        <a:prstGeom prst="rect">
                          <a:avLst/>
                        </a:prstGeom>
                        <a:noFill/>
                        <a:ln>
                          <a:noFill/>
                        </a:ln>
                      </pic:spPr>
                    </pic:pic>
                  </a:graphicData>
                </a:graphic>
                <wp14:sizeRelH relativeFrom="page">
                  <wp14:pctWidth>0</wp14:pctWidth>
                </wp14:sizeRelH>
                <wp14:sizeRelV relativeFrom="page">
                  <wp14:pctHeight>0</wp14:pctHeight>
                </wp14:sizeRelV>
              </wp:anchor>
            </w:drawing>
          </w:r>
          <w:r w:rsidR="00E4145F">
            <w:br w:type="page"/>
          </w:r>
        </w:p>
      </w:sdtContent>
    </w:sdt>
    <w:p w14:paraId="137F69D1" w14:textId="26C84B5D" w:rsidR="00E4145F" w:rsidRDefault="00E4145F"/>
    <w:p w14:paraId="6D000540" w14:textId="05632D7A" w:rsidR="00480EA6" w:rsidRDefault="00480EA6"/>
    <w:p w14:paraId="4E39D2C5" w14:textId="77777777" w:rsidR="009859EE" w:rsidRPr="00017147" w:rsidRDefault="00480EA6" w:rsidP="00480EA6">
      <w:pPr>
        <w:pStyle w:val="NormalWeb"/>
        <w:shd w:val="clear" w:color="auto" w:fill="F2F2F2"/>
        <w:spacing w:before="0" w:beforeAutospacing="0"/>
        <w:rPr>
          <w:rFonts w:asciiTheme="minorHAnsi" w:hAnsiTheme="minorHAnsi" w:cstheme="minorHAnsi"/>
        </w:rPr>
      </w:pPr>
      <w:r w:rsidRPr="00017147">
        <w:rPr>
          <w:rFonts w:asciiTheme="minorHAnsi" w:hAnsiTheme="minorHAnsi" w:cstheme="minorHAnsi"/>
        </w:rPr>
        <w:t>Steven Jobs (1955-2011) was an American inventor, entrepreneur and designer who co-founded Apple Computer in 1976, alongside Steve Wozniak (Hansen, 2020). Both had made big sacrifices from the start, Steve Jobs has sold his beloved VW bus and Wozniak, sold his scientific calculator just to open their business (Gould, 2013). Their first computer the Apple I had been priced at $666.66 each and managed to earn the company $774,000</w:t>
      </w:r>
      <w:r w:rsidR="00E87B6D" w:rsidRPr="00017147">
        <w:rPr>
          <w:rFonts w:asciiTheme="minorHAnsi" w:hAnsiTheme="minorHAnsi" w:cstheme="minorHAnsi"/>
        </w:rPr>
        <w:t>,</w:t>
      </w:r>
      <w:r w:rsidRPr="00017147">
        <w:rPr>
          <w:rFonts w:asciiTheme="minorHAnsi" w:hAnsiTheme="minorHAnsi" w:cstheme="minorHAnsi"/>
        </w:rPr>
        <w:t xml:space="preserve"> just three years later their second computer Apple II generated a total revenue of $139 million (Lusted, 2012). In 1980 Apple Computer went public and at the end of their first day their company was valued at </w:t>
      </w:r>
      <w:r w:rsidR="009859EE" w:rsidRPr="00017147">
        <w:rPr>
          <w:rFonts w:asciiTheme="minorHAnsi" w:hAnsiTheme="minorHAnsi" w:cstheme="minorHAnsi"/>
        </w:rPr>
        <w:t>$</w:t>
      </w:r>
      <w:r w:rsidRPr="00017147">
        <w:rPr>
          <w:rFonts w:asciiTheme="minorHAnsi" w:hAnsiTheme="minorHAnsi" w:cstheme="minorHAnsi"/>
        </w:rPr>
        <w:t xml:space="preserve">1.2 billion. </w:t>
      </w:r>
    </w:p>
    <w:p w14:paraId="52CC489D" w14:textId="3D0A465B" w:rsidR="00480EA6" w:rsidRPr="00017147" w:rsidRDefault="00480EA6" w:rsidP="00480EA6">
      <w:pPr>
        <w:pStyle w:val="NormalWeb"/>
        <w:shd w:val="clear" w:color="auto" w:fill="F2F2F2"/>
        <w:spacing w:before="0" w:beforeAutospacing="0"/>
        <w:rPr>
          <w:rFonts w:asciiTheme="minorHAnsi" w:hAnsiTheme="minorHAnsi" w:cstheme="minorHAnsi"/>
        </w:rPr>
      </w:pPr>
      <w:r w:rsidRPr="00017147">
        <w:rPr>
          <w:rFonts w:asciiTheme="minorHAnsi" w:hAnsiTheme="minorHAnsi" w:cstheme="minorHAnsi"/>
        </w:rPr>
        <w:t>Jobs went on to become the chief executive and chairman of Apple but was then forced out of his company in 1985 by John Scully, a man he hired to help the company increase their revenue (Isaakson, 2011). Steve then went on to create the NeXT computer, who Apple then bought out for $429 million (Matthews, 2021), and launched Pixar Animated Studios who created such popular classics as Toy Story (Williams, 2017).</w:t>
      </w:r>
    </w:p>
    <w:p w14:paraId="1C5EF524" w14:textId="5633EF08" w:rsidR="00AC61FC" w:rsidRPr="00017147" w:rsidRDefault="00480EA6" w:rsidP="00480EA6">
      <w:pPr>
        <w:pStyle w:val="NormalWeb"/>
        <w:shd w:val="clear" w:color="auto" w:fill="F2F2F2"/>
        <w:spacing w:before="0" w:beforeAutospacing="0"/>
        <w:rPr>
          <w:rFonts w:asciiTheme="minorHAnsi" w:hAnsiTheme="minorHAnsi" w:cstheme="minorHAnsi"/>
        </w:rPr>
      </w:pPr>
      <w:r w:rsidRPr="00017147">
        <w:rPr>
          <w:rFonts w:asciiTheme="minorHAnsi" w:hAnsiTheme="minorHAnsi" w:cstheme="minorHAnsi"/>
        </w:rPr>
        <w:t>Steve then returned to Apple more than a decade later and have changed the way we interact with one another forever by creating such innovative products as the iPod, iPhone and iPad (Lee, 2015), making Apple the most valuable public company in the world, the title they still hold today, with the valuation of $2.9 trillion (</w:t>
      </w:r>
      <w:r w:rsidR="00D850EB">
        <w:t>Ernst and Young</w:t>
      </w:r>
      <w:r w:rsidRPr="00017147">
        <w:rPr>
          <w:rFonts w:asciiTheme="minorHAnsi" w:hAnsiTheme="minorHAnsi" w:cstheme="minorHAnsi"/>
        </w:rPr>
        <w:t>, 2021), despite Steve Jobs death on 5</w:t>
      </w:r>
      <w:r w:rsidRPr="00017147">
        <w:rPr>
          <w:rFonts w:asciiTheme="minorHAnsi" w:hAnsiTheme="minorHAnsi" w:cstheme="minorHAnsi"/>
          <w:vertAlign w:val="superscript"/>
        </w:rPr>
        <w:t>th</w:t>
      </w:r>
      <w:r w:rsidRPr="00017147">
        <w:rPr>
          <w:rFonts w:asciiTheme="minorHAnsi" w:hAnsiTheme="minorHAnsi" w:cstheme="minorHAnsi"/>
        </w:rPr>
        <w:t xml:space="preserve"> October 2011, his vision still lives in the ideas and values of Apple. </w:t>
      </w:r>
    </w:p>
    <w:p w14:paraId="020A856E" w14:textId="7D896E72" w:rsidR="00480EA6" w:rsidRPr="00017147" w:rsidRDefault="00480EA6" w:rsidP="00480EA6">
      <w:pPr>
        <w:pStyle w:val="NormalWeb"/>
        <w:shd w:val="clear" w:color="auto" w:fill="F2F2F2"/>
        <w:spacing w:before="0" w:beforeAutospacing="0"/>
        <w:rPr>
          <w:rFonts w:asciiTheme="minorHAnsi" w:hAnsiTheme="minorHAnsi" w:cstheme="minorHAnsi"/>
        </w:rPr>
      </w:pPr>
      <w:r w:rsidRPr="00017147">
        <w:rPr>
          <w:rFonts w:asciiTheme="minorHAnsi" w:hAnsiTheme="minorHAnsi" w:cstheme="minorHAnsi"/>
        </w:rPr>
        <w:t>During his years at Apple Steve had been known for his attention to detail, the deep sense and understanding of product design and ability to captivate and connect with people (Melby, 2012).</w:t>
      </w:r>
    </w:p>
    <w:p w14:paraId="68AD90FE" w14:textId="34F96DA0" w:rsidR="00480EA6" w:rsidRPr="00017147" w:rsidRDefault="00480EA6" w:rsidP="00480EA6">
      <w:pPr>
        <w:pStyle w:val="NormalWeb"/>
        <w:shd w:val="clear" w:color="auto" w:fill="F2F2F2"/>
        <w:spacing w:before="0" w:beforeAutospacing="0"/>
        <w:rPr>
          <w:rFonts w:asciiTheme="minorHAnsi" w:hAnsiTheme="minorHAnsi" w:cstheme="minorHAnsi"/>
        </w:rPr>
      </w:pPr>
      <w:r w:rsidRPr="00017147">
        <w:rPr>
          <w:rFonts w:asciiTheme="minorHAnsi" w:hAnsiTheme="minorHAnsi" w:cstheme="minorHAnsi"/>
        </w:rPr>
        <w:t>‘</w:t>
      </w:r>
      <w:r w:rsidR="008B54A0" w:rsidRPr="00017147">
        <w:rPr>
          <w:rFonts w:asciiTheme="minorHAnsi" w:hAnsiTheme="minorHAnsi" w:cstheme="minorHAnsi"/>
        </w:rPr>
        <w:t>The people who are crazy enough to think they can change the world are the ones who do.’</w:t>
      </w:r>
      <w:r w:rsidR="00B07807" w:rsidRPr="00017147">
        <w:rPr>
          <w:rFonts w:asciiTheme="minorHAnsi" w:hAnsiTheme="minorHAnsi" w:cstheme="minorHAnsi"/>
        </w:rPr>
        <w:t xml:space="preserve"> </w:t>
      </w:r>
      <w:r w:rsidRPr="00017147">
        <w:rPr>
          <w:rFonts w:asciiTheme="minorHAnsi" w:hAnsiTheme="minorHAnsi" w:cstheme="minorHAnsi"/>
        </w:rPr>
        <w:t>was his maxim</w:t>
      </w:r>
      <w:r w:rsidR="00B07807" w:rsidRPr="00017147">
        <w:rPr>
          <w:rFonts w:asciiTheme="minorHAnsi" w:hAnsiTheme="minorHAnsi" w:cstheme="minorHAnsi"/>
        </w:rPr>
        <w:t xml:space="preserve"> (Olson, Finnegan and Hope, 2008)</w:t>
      </w:r>
      <w:r w:rsidR="00185994" w:rsidRPr="00017147">
        <w:rPr>
          <w:rFonts w:asciiTheme="minorHAnsi" w:hAnsiTheme="minorHAnsi" w:cstheme="minorHAnsi"/>
        </w:rPr>
        <w:t xml:space="preserve"> and it shows how Steve </w:t>
      </w:r>
      <w:r w:rsidR="008D7DE2">
        <w:rPr>
          <w:rFonts w:asciiTheme="minorHAnsi" w:hAnsiTheme="minorHAnsi" w:cstheme="minorHAnsi"/>
        </w:rPr>
        <w:t>approached his leadership role.</w:t>
      </w:r>
    </w:p>
    <w:p w14:paraId="2252FDEE" w14:textId="2651ED16" w:rsidR="00B040CB" w:rsidRPr="00017147" w:rsidRDefault="008562A3" w:rsidP="00480EA6">
      <w:pPr>
        <w:pStyle w:val="NormalWeb"/>
        <w:shd w:val="clear" w:color="auto" w:fill="F2F2F2"/>
        <w:spacing w:before="0" w:beforeAutospacing="0"/>
        <w:rPr>
          <w:rFonts w:asciiTheme="minorHAnsi" w:hAnsiTheme="minorHAnsi" w:cstheme="minorHAnsi"/>
        </w:rPr>
      </w:pPr>
      <w:r w:rsidRPr="00017147">
        <w:rPr>
          <w:rFonts w:asciiTheme="minorHAnsi" w:hAnsiTheme="minorHAnsi" w:cstheme="minorHAnsi"/>
        </w:rPr>
        <w:t>To gain more understanding about how Steve managed his employees and companies</w:t>
      </w:r>
      <w:r w:rsidR="00890C0A" w:rsidRPr="00017147">
        <w:rPr>
          <w:rFonts w:asciiTheme="minorHAnsi" w:hAnsiTheme="minorHAnsi" w:cstheme="minorHAnsi"/>
        </w:rPr>
        <w:t xml:space="preserve"> its necessary to</w:t>
      </w:r>
      <w:r w:rsidR="00B040CB" w:rsidRPr="00017147">
        <w:rPr>
          <w:rFonts w:asciiTheme="minorHAnsi" w:hAnsiTheme="minorHAnsi" w:cstheme="minorHAnsi"/>
        </w:rPr>
        <w:t xml:space="preserve"> define what good leadership is and why its required to </w:t>
      </w:r>
      <w:r w:rsidR="00AB4271" w:rsidRPr="00017147">
        <w:rPr>
          <w:rFonts w:asciiTheme="minorHAnsi" w:hAnsiTheme="minorHAnsi" w:cstheme="minorHAnsi"/>
        </w:rPr>
        <w:t xml:space="preserve">adapt </w:t>
      </w:r>
      <w:r w:rsidR="009A792C" w:rsidRPr="00017147">
        <w:rPr>
          <w:rFonts w:asciiTheme="minorHAnsi" w:hAnsiTheme="minorHAnsi" w:cstheme="minorHAnsi"/>
        </w:rPr>
        <w:t xml:space="preserve">to </w:t>
      </w:r>
      <w:r w:rsidR="00B040CB" w:rsidRPr="00017147">
        <w:rPr>
          <w:rFonts w:asciiTheme="minorHAnsi" w:hAnsiTheme="minorHAnsi" w:cstheme="minorHAnsi"/>
        </w:rPr>
        <w:t xml:space="preserve">the way in which business leaders operate to foster innovation, adaption and high performance in organisations </w:t>
      </w:r>
      <w:r w:rsidR="00F537EB" w:rsidRPr="00017147">
        <w:rPr>
          <w:rFonts w:asciiTheme="minorHAnsi" w:hAnsiTheme="minorHAnsi" w:cstheme="minorHAnsi"/>
        </w:rPr>
        <w:t xml:space="preserve">and to analyse the environment in which he operated. </w:t>
      </w:r>
    </w:p>
    <w:p w14:paraId="48D4479C" w14:textId="320265E2" w:rsidR="00480EA6" w:rsidRDefault="00C55A92" w:rsidP="00161AD2">
      <w:pPr>
        <w:rPr>
          <w:rFonts w:cstheme="minorHAnsi"/>
          <w:sz w:val="24"/>
          <w:szCs w:val="24"/>
        </w:rPr>
      </w:pPr>
      <w:r w:rsidRPr="00017147">
        <w:rPr>
          <w:rFonts w:cstheme="minorHAnsi"/>
          <w:sz w:val="24"/>
          <w:szCs w:val="24"/>
        </w:rPr>
        <w:t xml:space="preserve">The difference between </w:t>
      </w:r>
      <w:r w:rsidR="008E46BD" w:rsidRPr="00017147">
        <w:rPr>
          <w:rFonts w:cstheme="minorHAnsi"/>
          <w:sz w:val="24"/>
          <w:szCs w:val="24"/>
        </w:rPr>
        <w:t xml:space="preserve">leadership and management has been explained by </w:t>
      </w:r>
      <w:r w:rsidR="005C5421" w:rsidRPr="00017147">
        <w:rPr>
          <w:rFonts w:cstheme="minorHAnsi"/>
          <w:sz w:val="24"/>
          <w:szCs w:val="24"/>
        </w:rPr>
        <w:t>Covey (2004</w:t>
      </w:r>
      <w:r w:rsidR="00075A61">
        <w:rPr>
          <w:rFonts w:cstheme="minorHAnsi"/>
          <w:sz w:val="24"/>
          <w:szCs w:val="24"/>
        </w:rPr>
        <w:t>, p. 101</w:t>
      </w:r>
      <w:r w:rsidR="005C5421" w:rsidRPr="00017147">
        <w:rPr>
          <w:rFonts w:cstheme="minorHAnsi"/>
          <w:sz w:val="24"/>
          <w:szCs w:val="24"/>
        </w:rPr>
        <w:t xml:space="preserve">) ‘Management is the efficiency in climbing the ladder of success; leadership determines whether the ladder is leaning against the right wall’ </w:t>
      </w:r>
      <w:r w:rsidR="00F57C4C" w:rsidRPr="00017147">
        <w:rPr>
          <w:rFonts w:cstheme="minorHAnsi"/>
          <w:sz w:val="24"/>
          <w:szCs w:val="24"/>
        </w:rPr>
        <w:t>According to Steve Jobs (</w:t>
      </w:r>
      <w:r w:rsidR="005D45E0" w:rsidRPr="00017147">
        <w:rPr>
          <w:rFonts w:cstheme="minorHAnsi"/>
          <w:sz w:val="24"/>
          <w:szCs w:val="24"/>
        </w:rPr>
        <w:t>Gilliam,</w:t>
      </w:r>
      <w:r w:rsidR="008D31C1">
        <w:rPr>
          <w:rFonts w:cstheme="minorHAnsi"/>
          <w:sz w:val="24"/>
          <w:szCs w:val="24"/>
        </w:rPr>
        <w:t xml:space="preserve"> </w:t>
      </w:r>
      <w:r w:rsidR="00560C2C" w:rsidRPr="00017147">
        <w:rPr>
          <w:rFonts w:cstheme="minorHAnsi"/>
          <w:sz w:val="24"/>
          <w:szCs w:val="24"/>
        </w:rPr>
        <w:t>2008</w:t>
      </w:r>
      <w:r w:rsidR="0062171E">
        <w:rPr>
          <w:rFonts w:cstheme="minorHAnsi"/>
          <w:sz w:val="24"/>
          <w:szCs w:val="24"/>
        </w:rPr>
        <w:t>, p.101</w:t>
      </w:r>
      <w:r w:rsidR="00560C2C" w:rsidRPr="00017147">
        <w:rPr>
          <w:rFonts w:cstheme="minorHAnsi"/>
          <w:sz w:val="24"/>
          <w:szCs w:val="24"/>
        </w:rPr>
        <w:t>)</w:t>
      </w:r>
      <w:r w:rsidR="005D45E0" w:rsidRPr="00017147">
        <w:rPr>
          <w:rFonts w:cstheme="minorHAnsi"/>
          <w:sz w:val="24"/>
          <w:szCs w:val="24"/>
        </w:rPr>
        <w:t xml:space="preserve"> innovation is what distinguishes a leader from a follower. </w:t>
      </w:r>
      <w:r w:rsidR="00BB2CE3">
        <w:rPr>
          <w:rFonts w:cstheme="minorHAnsi"/>
          <w:sz w:val="24"/>
          <w:szCs w:val="24"/>
        </w:rPr>
        <w:t xml:space="preserve">Lewin (1939) had identified three main </w:t>
      </w:r>
      <w:r w:rsidR="002A6A0E">
        <w:rPr>
          <w:rFonts w:cstheme="minorHAnsi"/>
          <w:sz w:val="24"/>
          <w:szCs w:val="24"/>
        </w:rPr>
        <w:t>leadership models, authoritarian, participative and delegative</w:t>
      </w:r>
      <w:r w:rsidR="00A1110B">
        <w:rPr>
          <w:rFonts w:cstheme="minorHAnsi"/>
          <w:sz w:val="24"/>
          <w:szCs w:val="24"/>
        </w:rPr>
        <w:t xml:space="preserve">, </w:t>
      </w:r>
      <w:r w:rsidR="0036150B">
        <w:rPr>
          <w:rFonts w:cstheme="minorHAnsi"/>
          <w:sz w:val="24"/>
          <w:szCs w:val="24"/>
        </w:rPr>
        <w:t xml:space="preserve">however the </w:t>
      </w:r>
      <w:r w:rsidR="00CD55BA" w:rsidRPr="00017147">
        <w:rPr>
          <w:rFonts w:cstheme="minorHAnsi"/>
          <w:sz w:val="24"/>
          <w:szCs w:val="24"/>
        </w:rPr>
        <w:t>adoption of technology</w:t>
      </w:r>
      <w:r w:rsidR="00B56728">
        <w:rPr>
          <w:rFonts w:cstheme="minorHAnsi"/>
          <w:sz w:val="24"/>
          <w:szCs w:val="24"/>
        </w:rPr>
        <w:t xml:space="preserve"> in </w:t>
      </w:r>
      <w:r w:rsidR="00B90EBD">
        <w:rPr>
          <w:rFonts w:cstheme="minorHAnsi"/>
          <w:sz w:val="24"/>
          <w:szCs w:val="24"/>
        </w:rPr>
        <w:t>21</w:t>
      </w:r>
      <w:r w:rsidR="00B90EBD" w:rsidRPr="00B90EBD">
        <w:rPr>
          <w:rFonts w:cstheme="minorHAnsi"/>
          <w:sz w:val="24"/>
          <w:szCs w:val="24"/>
          <w:vertAlign w:val="superscript"/>
        </w:rPr>
        <w:t>st</w:t>
      </w:r>
      <w:r w:rsidR="00B90EBD">
        <w:rPr>
          <w:rFonts w:cstheme="minorHAnsi"/>
          <w:sz w:val="24"/>
          <w:szCs w:val="24"/>
        </w:rPr>
        <w:t xml:space="preserve"> </w:t>
      </w:r>
      <w:r w:rsidR="00B56728">
        <w:rPr>
          <w:rFonts w:cstheme="minorHAnsi"/>
          <w:sz w:val="24"/>
          <w:szCs w:val="24"/>
        </w:rPr>
        <w:t>century has called for</w:t>
      </w:r>
      <w:r w:rsidR="00CD55BA" w:rsidRPr="00017147">
        <w:rPr>
          <w:rFonts w:cstheme="minorHAnsi"/>
          <w:sz w:val="24"/>
          <w:szCs w:val="24"/>
        </w:rPr>
        <w:t xml:space="preserve"> a different </w:t>
      </w:r>
      <w:r w:rsidR="00B56728">
        <w:rPr>
          <w:rFonts w:cstheme="minorHAnsi"/>
          <w:sz w:val="24"/>
          <w:szCs w:val="24"/>
        </w:rPr>
        <w:t xml:space="preserve">type of leadership, which </w:t>
      </w:r>
      <w:r w:rsidR="00CD55BA" w:rsidRPr="00017147">
        <w:rPr>
          <w:rFonts w:cstheme="minorHAnsi"/>
          <w:sz w:val="24"/>
          <w:szCs w:val="24"/>
        </w:rPr>
        <w:t>requires different qualities, perspectives and working methods for new leaders</w:t>
      </w:r>
      <w:r w:rsidR="00C972AE">
        <w:rPr>
          <w:rFonts w:cstheme="minorHAnsi"/>
          <w:sz w:val="24"/>
          <w:szCs w:val="24"/>
        </w:rPr>
        <w:t xml:space="preserve">, </w:t>
      </w:r>
      <w:r w:rsidR="00CD55BA" w:rsidRPr="00017147">
        <w:rPr>
          <w:rFonts w:cstheme="minorHAnsi"/>
          <w:sz w:val="24"/>
          <w:szCs w:val="24"/>
        </w:rPr>
        <w:t>as the working environment and society had changed dramatically</w:t>
      </w:r>
      <w:r w:rsidR="00C972AE">
        <w:rPr>
          <w:rFonts w:cstheme="minorHAnsi"/>
          <w:sz w:val="24"/>
          <w:szCs w:val="24"/>
        </w:rPr>
        <w:t>. S</w:t>
      </w:r>
      <w:r w:rsidR="00CD55BA" w:rsidRPr="00017147">
        <w:rPr>
          <w:rFonts w:cstheme="minorHAnsi"/>
          <w:sz w:val="24"/>
          <w:szCs w:val="24"/>
        </w:rPr>
        <w:t>ince</w:t>
      </w:r>
      <w:r w:rsidR="00CD55BA">
        <w:rPr>
          <w:rFonts w:cstheme="minorHAnsi"/>
          <w:sz w:val="24"/>
          <w:szCs w:val="24"/>
        </w:rPr>
        <w:t xml:space="preserve"> </w:t>
      </w:r>
      <w:r w:rsidR="00B56728">
        <w:rPr>
          <w:rFonts w:cstheme="minorHAnsi"/>
          <w:sz w:val="24"/>
          <w:szCs w:val="24"/>
        </w:rPr>
        <w:t xml:space="preserve">then, </w:t>
      </w:r>
      <w:r w:rsidR="00C972AE">
        <w:rPr>
          <w:rFonts w:cstheme="minorHAnsi"/>
          <w:sz w:val="24"/>
          <w:szCs w:val="24"/>
        </w:rPr>
        <w:t xml:space="preserve">the leadership roles had </w:t>
      </w:r>
      <w:r w:rsidR="00084CDD">
        <w:rPr>
          <w:rFonts w:cstheme="minorHAnsi"/>
          <w:sz w:val="24"/>
          <w:szCs w:val="24"/>
        </w:rPr>
        <w:t xml:space="preserve">evolved to different styles such as </w:t>
      </w:r>
      <w:r w:rsidR="00C30ADC">
        <w:rPr>
          <w:rFonts w:cstheme="minorHAnsi"/>
          <w:sz w:val="24"/>
          <w:szCs w:val="24"/>
        </w:rPr>
        <w:t xml:space="preserve">authentic, transformational or adaptive </w:t>
      </w:r>
      <w:r w:rsidR="00CA529E">
        <w:rPr>
          <w:rFonts w:cstheme="minorHAnsi"/>
          <w:sz w:val="24"/>
          <w:szCs w:val="24"/>
        </w:rPr>
        <w:t xml:space="preserve">leadership </w:t>
      </w:r>
      <w:r w:rsidR="00C30ADC">
        <w:rPr>
          <w:rFonts w:cstheme="minorHAnsi"/>
          <w:sz w:val="24"/>
          <w:szCs w:val="24"/>
        </w:rPr>
        <w:t>among many others</w:t>
      </w:r>
      <w:r w:rsidR="00056B36">
        <w:rPr>
          <w:rFonts w:cstheme="minorHAnsi"/>
          <w:sz w:val="24"/>
          <w:szCs w:val="24"/>
        </w:rPr>
        <w:t xml:space="preserve">. </w:t>
      </w:r>
    </w:p>
    <w:p w14:paraId="3ED5BF44" w14:textId="7195222C" w:rsidR="006D7DF3" w:rsidRDefault="00227FC1" w:rsidP="00161AD2">
      <w:pPr>
        <w:rPr>
          <w:rFonts w:cstheme="minorHAnsi"/>
          <w:sz w:val="24"/>
          <w:szCs w:val="24"/>
        </w:rPr>
      </w:pPr>
      <w:r>
        <w:rPr>
          <w:rFonts w:cstheme="minorHAnsi"/>
          <w:sz w:val="24"/>
          <w:szCs w:val="24"/>
        </w:rPr>
        <w:lastRenderedPageBreak/>
        <w:t xml:space="preserve">When talking about the changes in society and environment we </w:t>
      </w:r>
      <w:r w:rsidR="006F0665">
        <w:rPr>
          <w:rFonts w:cstheme="minorHAnsi"/>
          <w:sz w:val="24"/>
          <w:szCs w:val="24"/>
        </w:rPr>
        <w:t>often</w:t>
      </w:r>
      <w:r>
        <w:rPr>
          <w:rFonts w:cstheme="minorHAnsi"/>
          <w:sz w:val="24"/>
          <w:szCs w:val="24"/>
        </w:rPr>
        <w:t xml:space="preserve"> refer to it as VUCA environment which stands for Vol</w:t>
      </w:r>
      <w:r w:rsidR="006F0665">
        <w:rPr>
          <w:rFonts w:cstheme="minorHAnsi"/>
          <w:sz w:val="24"/>
          <w:szCs w:val="24"/>
        </w:rPr>
        <w:t xml:space="preserve">atility, Uncertainty, Complexity and Ambiguity </w:t>
      </w:r>
      <w:r w:rsidR="00F10EF3">
        <w:rPr>
          <w:rFonts w:cstheme="minorHAnsi"/>
          <w:sz w:val="24"/>
          <w:szCs w:val="24"/>
        </w:rPr>
        <w:t>(</w:t>
      </w:r>
      <w:r w:rsidR="009D4E4C">
        <w:rPr>
          <w:rFonts w:cstheme="minorHAnsi"/>
          <w:sz w:val="24"/>
          <w:szCs w:val="24"/>
        </w:rPr>
        <w:t>Kok and H</w:t>
      </w:r>
      <w:r w:rsidR="005542B2">
        <w:rPr>
          <w:rFonts w:cstheme="minorHAnsi"/>
          <w:sz w:val="24"/>
          <w:szCs w:val="24"/>
        </w:rPr>
        <w:t>uevel</w:t>
      </w:r>
      <w:r w:rsidR="00F10EF3">
        <w:rPr>
          <w:rFonts w:cstheme="minorHAnsi"/>
          <w:sz w:val="24"/>
          <w:szCs w:val="24"/>
        </w:rPr>
        <w:t>, 2018).</w:t>
      </w:r>
      <w:r w:rsidR="00875672">
        <w:rPr>
          <w:rFonts w:cstheme="minorHAnsi"/>
          <w:sz w:val="24"/>
          <w:szCs w:val="24"/>
        </w:rPr>
        <w:t xml:space="preserve"> VUCA </w:t>
      </w:r>
      <w:r w:rsidR="00B46894">
        <w:rPr>
          <w:rFonts w:cstheme="minorHAnsi"/>
          <w:sz w:val="24"/>
          <w:szCs w:val="24"/>
        </w:rPr>
        <w:t xml:space="preserve">demands that the traditional, outdated approaches to management and leadership be avoided, as </w:t>
      </w:r>
      <w:r w:rsidR="00362538">
        <w:rPr>
          <w:rFonts w:cstheme="minorHAnsi"/>
          <w:sz w:val="24"/>
          <w:szCs w:val="24"/>
        </w:rPr>
        <w:t xml:space="preserve">new more agile and pragmatic methods are the </w:t>
      </w:r>
      <w:r w:rsidR="00C8423F">
        <w:rPr>
          <w:rFonts w:cstheme="minorHAnsi"/>
          <w:sz w:val="24"/>
          <w:szCs w:val="24"/>
        </w:rPr>
        <w:t xml:space="preserve">key to being successful in the VUCA world as they enable vision, understanding, clarity and agility </w:t>
      </w:r>
      <w:r w:rsidR="00327F9E">
        <w:rPr>
          <w:rFonts w:cstheme="minorHAnsi"/>
          <w:sz w:val="24"/>
          <w:szCs w:val="24"/>
        </w:rPr>
        <w:t>to be used to the business advantage.</w:t>
      </w:r>
    </w:p>
    <w:p w14:paraId="014CDD23" w14:textId="1B5F05DC" w:rsidR="007B4C46" w:rsidRPr="00017147" w:rsidRDefault="007B4C46" w:rsidP="00161AD2">
      <w:pPr>
        <w:rPr>
          <w:rFonts w:cstheme="minorHAnsi"/>
          <w:sz w:val="24"/>
          <w:szCs w:val="24"/>
        </w:rPr>
      </w:pPr>
      <w:r>
        <w:rPr>
          <w:rFonts w:cstheme="minorHAnsi"/>
          <w:sz w:val="24"/>
          <w:szCs w:val="24"/>
        </w:rPr>
        <w:t xml:space="preserve">When Steve was a CEO of Apple </w:t>
      </w:r>
      <w:r w:rsidR="007C7F32">
        <w:rPr>
          <w:rFonts w:cstheme="minorHAnsi"/>
          <w:sz w:val="24"/>
          <w:szCs w:val="24"/>
        </w:rPr>
        <w:t xml:space="preserve">the world was at the beginning of </w:t>
      </w:r>
      <w:r w:rsidR="00730E0D">
        <w:rPr>
          <w:rFonts w:cstheme="minorHAnsi"/>
          <w:sz w:val="24"/>
          <w:szCs w:val="24"/>
        </w:rPr>
        <w:t>embracing</w:t>
      </w:r>
      <w:r w:rsidR="007C7F32">
        <w:rPr>
          <w:rFonts w:cstheme="minorHAnsi"/>
          <w:sz w:val="24"/>
          <w:szCs w:val="24"/>
        </w:rPr>
        <w:t xml:space="preserve"> the technological advancements and was getting used to using things we take for granted now such as computers or mobile phones</w:t>
      </w:r>
      <w:r w:rsidR="00B40D42">
        <w:rPr>
          <w:rFonts w:cstheme="minorHAnsi"/>
          <w:sz w:val="24"/>
          <w:szCs w:val="24"/>
        </w:rPr>
        <w:t xml:space="preserve"> which was one of the main megatrends that Steve had noticed and along Wozniak they decided to fill that gap. </w:t>
      </w:r>
      <w:r w:rsidR="00DF6AAF">
        <w:rPr>
          <w:rFonts w:cstheme="minorHAnsi"/>
          <w:sz w:val="24"/>
          <w:szCs w:val="24"/>
        </w:rPr>
        <w:t xml:space="preserve">He operated in a highly competitive market with the giants such as Microsoft or AMD </w:t>
      </w:r>
      <w:r w:rsidR="00275443">
        <w:rPr>
          <w:rFonts w:cstheme="minorHAnsi"/>
          <w:sz w:val="24"/>
          <w:szCs w:val="24"/>
        </w:rPr>
        <w:t>when he was at the beginning of his journey.</w:t>
      </w:r>
    </w:p>
    <w:p w14:paraId="4C825AE0" w14:textId="5F63DA28" w:rsidR="005B51CE" w:rsidRDefault="00AB22C7" w:rsidP="005C5421">
      <w:r>
        <w:t xml:space="preserve">When is comes to big organisations such as Apple its important to understand that they are Complex Adaptive </w:t>
      </w:r>
      <w:r w:rsidR="00FC61A2">
        <w:t xml:space="preserve">Systems (CAS) which means that they are made up of different departments, </w:t>
      </w:r>
      <w:r w:rsidR="00B05A53">
        <w:t>often called agents</w:t>
      </w:r>
      <w:r w:rsidR="00643BA9">
        <w:t xml:space="preserve"> that interact adapt and learn (Holland, 2006)</w:t>
      </w:r>
      <w:r w:rsidR="00FC61A2">
        <w:t xml:space="preserve">. </w:t>
      </w:r>
      <w:r w:rsidR="009E0E42">
        <w:t xml:space="preserve">CAS </w:t>
      </w:r>
      <w:r w:rsidR="009E0E42" w:rsidRPr="009E0E42">
        <w:t xml:space="preserve">evolve over time, influenced by their environment </w:t>
      </w:r>
      <w:r w:rsidR="00352001" w:rsidRPr="009E0E42">
        <w:t>and</w:t>
      </w:r>
      <w:r w:rsidR="009E0E42" w:rsidRPr="009E0E42">
        <w:t xml:space="preserve"> influencing their environment </w:t>
      </w:r>
      <w:r w:rsidR="00622CDA">
        <w:t>(Franco, 2020)</w:t>
      </w:r>
      <w:r w:rsidR="005356EF">
        <w:t>.</w:t>
      </w:r>
    </w:p>
    <w:p w14:paraId="5C65B1AC" w14:textId="5F0955EB" w:rsidR="00DF6AAF" w:rsidRDefault="0053614A" w:rsidP="005C5421">
      <w:r>
        <w:t xml:space="preserve">After the quick consideration of the </w:t>
      </w:r>
      <w:r w:rsidR="00594B9D">
        <w:t xml:space="preserve">environment in which Jobs operated, this essay will now </w:t>
      </w:r>
      <w:r w:rsidR="00792082">
        <w:t>try to critically analyse and evaluate</w:t>
      </w:r>
      <w:r w:rsidR="00A57431">
        <w:t xml:space="preserve"> his approach to leadership using the three different leadership roles to determine is Steve had been successful in </w:t>
      </w:r>
      <w:r w:rsidR="00CA47DA">
        <w:t>implementing innovation, adoption and high performance.</w:t>
      </w:r>
    </w:p>
    <w:p w14:paraId="0432022C" w14:textId="005155F7" w:rsidR="00824C14" w:rsidRDefault="00F1447D" w:rsidP="005C5421">
      <w:pPr>
        <w:rPr>
          <w:rFonts w:cstheme="minorHAnsi"/>
          <w:sz w:val="24"/>
          <w:szCs w:val="24"/>
          <w:shd w:val="clear" w:color="auto" w:fill="FFFFFF"/>
        </w:rPr>
      </w:pPr>
      <w:r>
        <w:t xml:space="preserve">One of the very first </w:t>
      </w:r>
      <w:r w:rsidR="00C725DD">
        <w:t>leadership roles described was the authoritarian</w:t>
      </w:r>
      <w:r w:rsidR="00D85FFA">
        <w:t xml:space="preserve"> or autocratic</w:t>
      </w:r>
      <w:r w:rsidR="00C725DD">
        <w:t xml:space="preserve"> leadership</w:t>
      </w:r>
      <w:r w:rsidR="00D85FFA">
        <w:t xml:space="preserve"> is a style of leadership characterised by </w:t>
      </w:r>
      <w:r w:rsidR="00A320A8">
        <w:t xml:space="preserve">individuals need to control all the </w:t>
      </w:r>
      <w:r w:rsidR="000B6A73">
        <w:t>decision-making</w:t>
      </w:r>
      <w:r w:rsidR="006F62A3">
        <w:t xml:space="preserve"> processes. It can be simply explained as </w:t>
      </w:r>
      <w:r w:rsidR="007E7D7D">
        <w:t>having a clearly defined ‘boss’ who runs the company the way he/she sees fit.</w:t>
      </w:r>
      <w:r w:rsidR="00A45722">
        <w:t xml:space="preserve"> </w:t>
      </w:r>
      <w:r w:rsidR="00A45722" w:rsidRPr="00A45722">
        <w:rPr>
          <w:rFonts w:cstheme="minorHAnsi"/>
          <w:sz w:val="24"/>
          <w:szCs w:val="24"/>
          <w:shd w:val="clear" w:color="auto" w:fill="FFFFFF"/>
        </w:rPr>
        <w:t>An authoritarian leader makes decisions on policies, procedures and group objectives with little or no input from his or her team members or followers</w:t>
      </w:r>
      <w:r w:rsidR="006C089E">
        <w:rPr>
          <w:rFonts w:cstheme="minorHAnsi"/>
          <w:sz w:val="24"/>
          <w:szCs w:val="24"/>
          <w:shd w:val="clear" w:color="auto" w:fill="FFFFFF"/>
        </w:rPr>
        <w:t xml:space="preserve"> </w:t>
      </w:r>
      <w:r w:rsidR="006C089E">
        <w:t>(Goleman, 2017</w:t>
      </w:r>
      <w:r w:rsidR="006C089E">
        <w:t>)</w:t>
      </w:r>
      <w:r w:rsidR="00A45722">
        <w:rPr>
          <w:rFonts w:cstheme="minorHAnsi"/>
          <w:sz w:val="24"/>
          <w:szCs w:val="24"/>
          <w:shd w:val="clear" w:color="auto" w:fill="FFFFFF"/>
        </w:rPr>
        <w:t xml:space="preserve">. </w:t>
      </w:r>
      <w:r w:rsidR="00D51783">
        <w:rPr>
          <w:rFonts w:cstheme="minorHAnsi"/>
          <w:sz w:val="24"/>
          <w:szCs w:val="24"/>
          <w:shd w:val="clear" w:color="auto" w:fill="FFFFFF"/>
        </w:rPr>
        <w:t>Authoritarian</w:t>
      </w:r>
      <w:r w:rsidR="00963DE2">
        <w:rPr>
          <w:rFonts w:cstheme="minorHAnsi"/>
          <w:sz w:val="24"/>
          <w:szCs w:val="24"/>
          <w:shd w:val="clear" w:color="auto" w:fill="FFFFFF"/>
        </w:rPr>
        <w:t xml:space="preserve"> </w:t>
      </w:r>
      <w:r w:rsidR="00D51783">
        <w:rPr>
          <w:rFonts w:cstheme="minorHAnsi"/>
          <w:sz w:val="24"/>
          <w:szCs w:val="24"/>
          <w:shd w:val="clear" w:color="auto" w:fill="FFFFFF"/>
        </w:rPr>
        <w:t>leadership</w:t>
      </w:r>
      <w:r w:rsidR="00097F83">
        <w:rPr>
          <w:rFonts w:cstheme="minorHAnsi"/>
          <w:sz w:val="24"/>
          <w:szCs w:val="24"/>
          <w:shd w:val="clear" w:color="auto" w:fill="FFFFFF"/>
        </w:rPr>
        <w:t xml:space="preserve"> can benefit an </w:t>
      </w:r>
      <w:r w:rsidR="00D51783">
        <w:rPr>
          <w:rFonts w:cstheme="minorHAnsi"/>
          <w:sz w:val="24"/>
          <w:szCs w:val="24"/>
          <w:shd w:val="clear" w:color="auto" w:fill="FFFFFF"/>
        </w:rPr>
        <w:t>organisation</w:t>
      </w:r>
      <w:r w:rsidR="00097F83">
        <w:rPr>
          <w:rFonts w:cstheme="minorHAnsi"/>
          <w:sz w:val="24"/>
          <w:szCs w:val="24"/>
          <w:shd w:val="clear" w:color="auto" w:fill="FFFFFF"/>
        </w:rPr>
        <w:t xml:space="preserve"> when decisions need to be taken urgently and effectively and when specific tasks and responsibilities have to be underta</w:t>
      </w:r>
      <w:r w:rsidR="0055088B">
        <w:rPr>
          <w:rFonts w:cstheme="minorHAnsi"/>
          <w:sz w:val="24"/>
          <w:szCs w:val="24"/>
          <w:shd w:val="clear" w:color="auto" w:fill="FFFFFF"/>
        </w:rPr>
        <w:t xml:space="preserve">ken in a certain way, especially in environments where there’s little room for mistakes such as construction, manufacturing or military. It enables to have a clear vision and not to get </w:t>
      </w:r>
      <w:r w:rsidR="00D51783">
        <w:rPr>
          <w:rFonts w:cstheme="minorHAnsi"/>
          <w:sz w:val="24"/>
          <w:szCs w:val="24"/>
          <w:shd w:val="clear" w:color="auto" w:fill="FFFFFF"/>
        </w:rPr>
        <w:t>sidetracked</w:t>
      </w:r>
      <w:r w:rsidR="00F1612A">
        <w:rPr>
          <w:rFonts w:cstheme="minorHAnsi"/>
          <w:sz w:val="24"/>
          <w:szCs w:val="24"/>
          <w:shd w:val="clear" w:color="auto" w:fill="FFFFFF"/>
        </w:rPr>
        <w:t xml:space="preserve"> by different </w:t>
      </w:r>
      <w:r w:rsidR="00ED76BB">
        <w:rPr>
          <w:rFonts w:cstheme="minorHAnsi"/>
          <w:sz w:val="24"/>
          <w:szCs w:val="24"/>
          <w:shd w:val="clear" w:color="auto" w:fill="FFFFFF"/>
        </w:rPr>
        <w:t xml:space="preserve">circumstances.  </w:t>
      </w:r>
      <w:r w:rsidR="00EC2A48">
        <w:rPr>
          <w:rFonts w:cstheme="minorHAnsi"/>
          <w:sz w:val="24"/>
          <w:szCs w:val="24"/>
          <w:shd w:val="clear" w:color="auto" w:fill="FFFFFF"/>
        </w:rPr>
        <w:t>It can also work very well if the person in charge is the most competent person in the organisation</w:t>
      </w:r>
      <w:r w:rsidR="006C089E">
        <w:rPr>
          <w:rFonts w:cstheme="minorHAnsi"/>
          <w:sz w:val="24"/>
          <w:szCs w:val="24"/>
          <w:shd w:val="clear" w:color="auto" w:fill="FFFFFF"/>
        </w:rPr>
        <w:t xml:space="preserve"> (Demirtas and Karaca, 2020)</w:t>
      </w:r>
      <w:r w:rsidR="00EC2A48">
        <w:rPr>
          <w:rFonts w:cstheme="minorHAnsi"/>
          <w:sz w:val="24"/>
          <w:szCs w:val="24"/>
          <w:shd w:val="clear" w:color="auto" w:fill="FFFFFF"/>
        </w:rPr>
        <w:t>.</w:t>
      </w:r>
      <w:r w:rsidR="00D51783">
        <w:rPr>
          <w:rFonts w:cstheme="minorHAnsi"/>
          <w:sz w:val="24"/>
          <w:szCs w:val="24"/>
          <w:shd w:val="clear" w:color="auto" w:fill="FFFFFF"/>
        </w:rPr>
        <w:t xml:space="preserve"> </w:t>
      </w:r>
    </w:p>
    <w:p w14:paraId="3535A2C1" w14:textId="4A20C093" w:rsidR="008F5868" w:rsidRDefault="008F5868" w:rsidP="005C5421">
      <w:pPr>
        <w:rPr>
          <w:rFonts w:cstheme="minorHAnsi"/>
          <w:sz w:val="24"/>
          <w:szCs w:val="24"/>
          <w:shd w:val="clear" w:color="auto" w:fill="FFFFFF"/>
        </w:rPr>
      </w:pPr>
      <w:r>
        <w:rPr>
          <w:rFonts w:cstheme="minorHAnsi"/>
          <w:sz w:val="24"/>
          <w:szCs w:val="24"/>
          <w:shd w:val="clear" w:color="auto" w:fill="FFFFFF"/>
        </w:rPr>
        <w:t xml:space="preserve">On the other side it can have disadvantages such as the organisation might become too dependent on the leader and his vision, especially in the fast-changing environment where a decision must be taken urgently, the team member responsible then </w:t>
      </w:r>
      <w:r w:rsidR="00EE299A">
        <w:rPr>
          <w:rFonts w:cstheme="minorHAnsi"/>
          <w:sz w:val="24"/>
          <w:szCs w:val="24"/>
          <w:shd w:val="clear" w:color="auto" w:fill="FFFFFF"/>
        </w:rPr>
        <w:t>must</w:t>
      </w:r>
      <w:r>
        <w:rPr>
          <w:rFonts w:cstheme="minorHAnsi"/>
          <w:sz w:val="24"/>
          <w:szCs w:val="24"/>
          <w:shd w:val="clear" w:color="auto" w:fill="FFFFFF"/>
        </w:rPr>
        <w:t xml:space="preserve"> wait and see what the leader does which might take up the valuable time</w:t>
      </w:r>
      <w:r w:rsidR="004561F8">
        <w:rPr>
          <w:rFonts w:cstheme="minorHAnsi"/>
          <w:sz w:val="24"/>
          <w:szCs w:val="24"/>
          <w:shd w:val="clear" w:color="auto" w:fill="FFFFFF"/>
        </w:rPr>
        <w:t xml:space="preserve"> (Frantz, 2018)</w:t>
      </w:r>
      <w:r>
        <w:rPr>
          <w:rFonts w:cstheme="minorHAnsi"/>
          <w:sz w:val="24"/>
          <w:szCs w:val="24"/>
          <w:shd w:val="clear" w:color="auto" w:fill="FFFFFF"/>
        </w:rPr>
        <w:t>.</w:t>
      </w:r>
      <w:r w:rsidR="00EE299A">
        <w:rPr>
          <w:rFonts w:cstheme="minorHAnsi"/>
          <w:sz w:val="24"/>
          <w:szCs w:val="24"/>
          <w:shd w:val="clear" w:color="auto" w:fill="FFFFFF"/>
        </w:rPr>
        <w:t xml:space="preserve"> It can also create an environment of mistrust as the leader has to assume that his followers are not performing their roles and responsibilities to the desired level.</w:t>
      </w:r>
      <w:r w:rsidR="009146D3">
        <w:rPr>
          <w:rFonts w:cstheme="minorHAnsi"/>
          <w:sz w:val="24"/>
          <w:szCs w:val="24"/>
          <w:shd w:val="clear" w:color="auto" w:fill="FFFFFF"/>
        </w:rPr>
        <w:t xml:space="preserve"> In certain situations authoritative leadership can slow down innovation and progress as the power resides with a limited number of people, it can potentially lack diversity and lack of collaboration which for certain organisation is vital</w:t>
      </w:r>
      <w:r w:rsidR="009B7F68">
        <w:rPr>
          <w:rFonts w:cstheme="minorHAnsi"/>
          <w:sz w:val="24"/>
          <w:szCs w:val="24"/>
          <w:shd w:val="clear" w:color="auto" w:fill="FFFFFF"/>
        </w:rPr>
        <w:t xml:space="preserve"> (Kramer and Tyler, 1996)</w:t>
      </w:r>
      <w:r w:rsidR="009146D3">
        <w:rPr>
          <w:rFonts w:cstheme="minorHAnsi"/>
          <w:sz w:val="24"/>
          <w:szCs w:val="24"/>
          <w:shd w:val="clear" w:color="auto" w:fill="FFFFFF"/>
        </w:rPr>
        <w:t>.</w:t>
      </w:r>
    </w:p>
    <w:p w14:paraId="268A27CC" w14:textId="2804E372" w:rsidR="00EC2A48" w:rsidRDefault="00EC2A48" w:rsidP="005C5421">
      <w:pPr>
        <w:rPr>
          <w:rFonts w:cstheme="minorHAnsi"/>
          <w:sz w:val="24"/>
          <w:szCs w:val="24"/>
          <w:shd w:val="clear" w:color="auto" w:fill="FFFFFF"/>
        </w:rPr>
      </w:pPr>
      <w:r>
        <w:rPr>
          <w:rFonts w:cstheme="minorHAnsi"/>
          <w:sz w:val="24"/>
          <w:szCs w:val="24"/>
          <w:shd w:val="clear" w:color="auto" w:fill="FFFFFF"/>
        </w:rPr>
        <w:t xml:space="preserve">Steve Jobs had showed </w:t>
      </w:r>
      <w:r w:rsidR="00985865">
        <w:rPr>
          <w:rFonts w:cstheme="minorHAnsi"/>
          <w:sz w:val="24"/>
          <w:szCs w:val="24"/>
          <w:shd w:val="clear" w:color="auto" w:fill="FFFFFF"/>
        </w:rPr>
        <w:t>many times that he is an authoritarian leader</w:t>
      </w:r>
      <w:r w:rsidR="00771953">
        <w:rPr>
          <w:rFonts w:cstheme="minorHAnsi"/>
          <w:sz w:val="24"/>
          <w:szCs w:val="24"/>
          <w:shd w:val="clear" w:color="auto" w:fill="FFFFFF"/>
        </w:rPr>
        <w:t>. He had meticulous attention to detail and was insistent on perfection which often resulted</w:t>
      </w:r>
      <w:r w:rsidR="00C04B73">
        <w:rPr>
          <w:rFonts w:cstheme="minorHAnsi"/>
          <w:sz w:val="24"/>
          <w:szCs w:val="24"/>
          <w:shd w:val="clear" w:color="auto" w:fill="FFFFFF"/>
        </w:rPr>
        <w:t xml:space="preserve"> in fight and </w:t>
      </w:r>
      <w:r w:rsidR="00C04B73">
        <w:rPr>
          <w:rFonts w:cstheme="minorHAnsi"/>
          <w:sz w:val="24"/>
          <w:szCs w:val="24"/>
          <w:shd w:val="clear" w:color="auto" w:fill="FFFFFF"/>
        </w:rPr>
        <w:lastRenderedPageBreak/>
        <w:t>arguments with his team members</w:t>
      </w:r>
      <w:r w:rsidR="00A5157E">
        <w:rPr>
          <w:rFonts w:cstheme="minorHAnsi"/>
          <w:sz w:val="24"/>
          <w:szCs w:val="24"/>
          <w:shd w:val="clear" w:color="auto" w:fill="FFFFFF"/>
        </w:rPr>
        <w:t xml:space="preserve"> (Wagner and Hollenbeck, 2014)</w:t>
      </w:r>
      <w:r w:rsidR="00C04B73">
        <w:rPr>
          <w:rFonts w:cstheme="minorHAnsi"/>
          <w:sz w:val="24"/>
          <w:szCs w:val="24"/>
          <w:shd w:val="clear" w:color="auto" w:fill="FFFFFF"/>
        </w:rPr>
        <w:t xml:space="preserve">. He has been known to surround himself with the </w:t>
      </w:r>
      <w:r w:rsidR="00D51783">
        <w:rPr>
          <w:rFonts w:cstheme="minorHAnsi"/>
          <w:sz w:val="24"/>
          <w:szCs w:val="24"/>
          <w:shd w:val="clear" w:color="auto" w:fill="FFFFFF"/>
        </w:rPr>
        <w:t>like-minded</w:t>
      </w:r>
      <w:r w:rsidR="00C04B73">
        <w:rPr>
          <w:rFonts w:cstheme="minorHAnsi"/>
          <w:sz w:val="24"/>
          <w:szCs w:val="24"/>
          <w:shd w:val="clear" w:color="auto" w:fill="FFFFFF"/>
        </w:rPr>
        <w:t xml:space="preserve"> people</w:t>
      </w:r>
      <w:r w:rsidR="00D90059">
        <w:rPr>
          <w:rFonts w:cstheme="minorHAnsi"/>
          <w:sz w:val="24"/>
          <w:szCs w:val="24"/>
          <w:shd w:val="clear" w:color="auto" w:fill="FFFFFF"/>
        </w:rPr>
        <w:t xml:space="preserve">, who would allow him to continue in the </w:t>
      </w:r>
      <w:r w:rsidR="00BC6918">
        <w:rPr>
          <w:rFonts w:cstheme="minorHAnsi"/>
          <w:sz w:val="24"/>
          <w:szCs w:val="24"/>
          <w:shd w:val="clear" w:color="auto" w:fill="FFFFFF"/>
        </w:rPr>
        <w:t>execution</w:t>
      </w:r>
      <w:r w:rsidR="00D90059">
        <w:rPr>
          <w:rFonts w:cstheme="minorHAnsi"/>
          <w:sz w:val="24"/>
          <w:szCs w:val="24"/>
          <w:shd w:val="clear" w:color="auto" w:fill="FFFFFF"/>
        </w:rPr>
        <w:t xml:space="preserve"> of his vision</w:t>
      </w:r>
      <w:r w:rsidR="00BC6918">
        <w:rPr>
          <w:rFonts w:cstheme="minorHAnsi"/>
          <w:sz w:val="24"/>
          <w:szCs w:val="24"/>
          <w:shd w:val="clear" w:color="auto" w:fill="FFFFFF"/>
        </w:rPr>
        <w:t>, no matter if they were the right choices at the time.</w:t>
      </w:r>
      <w:r w:rsidR="006346AD">
        <w:rPr>
          <w:rFonts w:cstheme="minorHAnsi"/>
          <w:sz w:val="24"/>
          <w:szCs w:val="24"/>
          <w:shd w:val="clear" w:color="auto" w:fill="FFFFFF"/>
        </w:rPr>
        <w:t xml:space="preserve"> A good example of this </w:t>
      </w:r>
      <w:r w:rsidR="005B295D">
        <w:rPr>
          <w:rFonts w:cstheme="minorHAnsi"/>
          <w:sz w:val="24"/>
          <w:szCs w:val="24"/>
          <w:shd w:val="clear" w:color="auto" w:fill="FFFFFF"/>
        </w:rPr>
        <w:t>is when Jobs was ‘</w:t>
      </w:r>
      <w:r w:rsidR="00CA7343">
        <w:rPr>
          <w:rFonts w:cstheme="minorHAnsi"/>
          <w:sz w:val="24"/>
          <w:szCs w:val="24"/>
          <w:shd w:val="clear" w:color="auto" w:fill="FFFFFF"/>
        </w:rPr>
        <w:t>fixated</w:t>
      </w:r>
      <w:r w:rsidR="005B295D">
        <w:rPr>
          <w:rFonts w:cstheme="minorHAnsi"/>
          <w:sz w:val="24"/>
          <w:szCs w:val="24"/>
          <w:shd w:val="clear" w:color="auto" w:fill="FFFFFF"/>
        </w:rPr>
        <w:t>’ on creating a new Macintosh computer</w:t>
      </w:r>
      <w:r w:rsidR="00CA7343">
        <w:rPr>
          <w:rFonts w:cstheme="minorHAnsi"/>
          <w:sz w:val="24"/>
          <w:szCs w:val="24"/>
          <w:shd w:val="clear" w:color="auto" w:fill="FFFFFF"/>
        </w:rPr>
        <w:t xml:space="preserve">, which had been </w:t>
      </w:r>
      <w:r w:rsidR="00D46476">
        <w:rPr>
          <w:rFonts w:cstheme="minorHAnsi"/>
          <w:sz w:val="24"/>
          <w:szCs w:val="24"/>
          <w:shd w:val="clear" w:color="auto" w:fill="FFFFFF"/>
        </w:rPr>
        <w:t xml:space="preserve">a great device with superior technology of Lisa computer. Jobs wanted to sell his product for $2,000 which would just undercut the IBM products, </w:t>
      </w:r>
      <w:r w:rsidR="00167DF4">
        <w:rPr>
          <w:rFonts w:cstheme="minorHAnsi"/>
          <w:sz w:val="24"/>
          <w:szCs w:val="24"/>
          <w:shd w:val="clear" w:color="auto" w:fill="FFFFFF"/>
        </w:rPr>
        <w:t xml:space="preserve">however the CEO of Apple at the time Scully wanted to </w:t>
      </w:r>
      <w:r w:rsidR="0029558C">
        <w:rPr>
          <w:rFonts w:cstheme="minorHAnsi"/>
          <w:sz w:val="24"/>
          <w:szCs w:val="24"/>
          <w:shd w:val="clear" w:color="auto" w:fill="FFFFFF"/>
        </w:rPr>
        <w:t>raise</w:t>
      </w:r>
      <w:r w:rsidR="00167DF4">
        <w:rPr>
          <w:rFonts w:cstheme="minorHAnsi"/>
          <w:sz w:val="24"/>
          <w:szCs w:val="24"/>
          <w:shd w:val="clear" w:color="auto" w:fill="FFFFFF"/>
        </w:rPr>
        <w:t xml:space="preserve"> the price by $500 to cover the earlier costs and shortcomings of the Lisa computer</w:t>
      </w:r>
      <w:r w:rsidR="00DD00BD">
        <w:rPr>
          <w:rFonts w:cstheme="minorHAnsi"/>
          <w:sz w:val="24"/>
          <w:szCs w:val="24"/>
          <w:shd w:val="clear" w:color="auto" w:fill="FFFFFF"/>
        </w:rPr>
        <w:t xml:space="preserve"> (Fitzpatrick, 2018)</w:t>
      </w:r>
      <w:r w:rsidR="00167DF4">
        <w:rPr>
          <w:rFonts w:cstheme="minorHAnsi"/>
          <w:sz w:val="24"/>
          <w:szCs w:val="24"/>
          <w:shd w:val="clear" w:color="auto" w:fill="FFFFFF"/>
        </w:rPr>
        <w:t xml:space="preserve">. This ended up becoming a great issue between the two and as a result Jobs was forced out of Apple, the company he created. Despite that he still </w:t>
      </w:r>
      <w:r w:rsidR="0050479E">
        <w:rPr>
          <w:rFonts w:cstheme="minorHAnsi"/>
          <w:sz w:val="24"/>
          <w:szCs w:val="24"/>
          <w:shd w:val="clear" w:color="auto" w:fill="FFFFFF"/>
        </w:rPr>
        <w:t>believed</w:t>
      </w:r>
      <w:r w:rsidR="00167DF4">
        <w:rPr>
          <w:rFonts w:cstheme="minorHAnsi"/>
          <w:sz w:val="24"/>
          <w:szCs w:val="24"/>
          <w:shd w:val="clear" w:color="auto" w:fill="FFFFFF"/>
        </w:rPr>
        <w:t xml:space="preserve"> in his vision for a personal computer and as a result he opened a new company called </w:t>
      </w:r>
      <w:r w:rsidR="00672A21">
        <w:rPr>
          <w:rFonts w:cstheme="minorHAnsi"/>
          <w:sz w:val="24"/>
          <w:szCs w:val="24"/>
          <w:shd w:val="clear" w:color="auto" w:fill="FFFFFF"/>
        </w:rPr>
        <w:t>Next</w:t>
      </w:r>
      <w:r w:rsidR="00167DF4">
        <w:rPr>
          <w:rFonts w:cstheme="minorHAnsi"/>
          <w:sz w:val="24"/>
          <w:szCs w:val="24"/>
          <w:shd w:val="clear" w:color="auto" w:fill="FFFFFF"/>
        </w:rPr>
        <w:t xml:space="preserve"> Computer</w:t>
      </w:r>
      <w:r w:rsidR="0029558C">
        <w:rPr>
          <w:rFonts w:cstheme="minorHAnsi"/>
          <w:sz w:val="24"/>
          <w:szCs w:val="24"/>
          <w:shd w:val="clear" w:color="auto" w:fill="FFFFFF"/>
        </w:rPr>
        <w:t xml:space="preserve"> (Isaacson, 2012)</w:t>
      </w:r>
      <w:r w:rsidR="00672A21">
        <w:rPr>
          <w:rFonts w:cstheme="minorHAnsi"/>
          <w:sz w:val="24"/>
          <w:szCs w:val="24"/>
          <w:shd w:val="clear" w:color="auto" w:fill="FFFFFF"/>
        </w:rPr>
        <w:t>.</w:t>
      </w:r>
      <w:r w:rsidR="005C1A0E">
        <w:rPr>
          <w:rFonts w:cstheme="minorHAnsi"/>
          <w:sz w:val="24"/>
          <w:szCs w:val="24"/>
          <w:shd w:val="clear" w:color="auto" w:fill="FFFFFF"/>
        </w:rPr>
        <w:t xml:space="preserve"> </w:t>
      </w:r>
    </w:p>
    <w:p w14:paraId="5E965FE2" w14:textId="607EE079" w:rsidR="00B307D5" w:rsidRDefault="00B307D5" w:rsidP="005C5421">
      <w:pPr>
        <w:rPr>
          <w:rFonts w:cstheme="minorHAnsi"/>
          <w:sz w:val="24"/>
          <w:szCs w:val="24"/>
          <w:shd w:val="clear" w:color="auto" w:fill="FFFFFF"/>
        </w:rPr>
      </w:pPr>
      <w:r>
        <w:rPr>
          <w:rFonts w:cstheme="minorHAnsi"/>
          <w:sz w:val="24"/>
          <w:szCs w:val="24"/>
          <w:shd w:val="clear" w:color="auto" w:fill="FFFFFF"/>
        </w:rPr>
        <w:t>From the above evaluation its clear to see that Steve Jobs had showed more than one trait of an authoritarian leadership, however Joiner and Josephs (2006) say that it is possible to be use more than just the one leadership style.</w:t>
      </w:r>
    </w:p>
    <w:p w14:paraId="7E767D49" w14:textId="434145B4" w:rsidR="00B307D5" w:rsidRDefault="008145B9" w:rsidP="005C5421">
      <w:pPr>
        <w:rPr>
          <w:rFonts w:cstheme="minorHAnsi"/>
          <w:sz w:val="24"/>
          <w:szCs w:val="24"/>
        </w:rPr>
      </w:pPr>
      <w:r>
        <w:rPr>
          <w:rFonts w:cstheme="minorHAnsi"/>
          <w:sz w:val="24"/>
          <w:szCs w:val="24"/>
          <w:shd w:val="clear" w:color="auto" w:fill="FFFFFF"/>
        </w:rPr>
        <w:t>The next style of leadership this essay will look at is transformational leadership</w:t>
      </w:r>
      <w:r w:rsidR="003847D0">
        <w:rPr>
          <w:rFonts w:cstheme="minorHAnsi"/>
          <w:sz w:val="24"/>
          <w:szCs w:val="24"/>
          <w:shd w:val="clear" w:color="auto" w:fill="FFFFFF"/>
        </w:rPr>
        <w:t xml:space="preserve"> identified by Burns (1978). According to </w:t>
      </w:r>
      <w:r w:rsidR="00E75BDE">
        <w:rPr>
          <w:rFonts w:cstheme="minorHAnsi"/>
          <w:sz w:val="24"/>
          <w:szCs w:val="24"/>
          <w:shd w:val="clear" w:color="auto" w:fill="FFFFFF"/>
        </w:rPr>
        <w:t>White (2018)</w:t>
      </w:r>
      <w:r w:rsidR="00A66E5F">
        <w:rPr>
          <w:rFonts w:cstheme="minorHAnsi"/>
          <w:sz w:val="24"/>
          <w:szCs w:val="24"/>
          <w:shd w:val="clear" w:color="auto" w:fill="FFFFFF"/>
        </w:rPr>
        <w:t xml:space="preserve"> transformational leadership is kind of leadership where </w:t>
      </w:r>
      <w:r w:rsidR="00A66E5F" w:rsidRPr="00A66E5F">
        <w:rPr>
          <w:rFonts w:cstheme="minorHAnsi"/>
          <w:sz w:val="24"/>
          <w:szCs w:val="24"/>
        </w:rPr>
        <w:t>encourage, inspire and motivate employees to innovate and create change that will help grow and shape the future success of the company</w:t>
      </w:r>
      <w:r w:rsidR="00A66E5F">
        <w:rPr>
          <w:rFonts w:cstheme="minorHAnsi"/>
          <w:sz w:val="24"/>
          <w:szCs w:val="24"/>
        </w:rPr>
        <w:t xml:space="preserve">. </w:t>
      </w:r>
    </w:p>
    <w:p w14:paraId="3A1BF0D1" w14:textId="165412D0" w:rsidR="00E93BE7" w:rsidRDefault="00E93BE7" w:rsidP="005C5421">
      <w:pPr>
        <w:rPr>
          <w:rFonts w:cstheme="minorHAnsi"/>
          <w:sz w:val="24"/>
          <w:szCs w:val="24"/>
        </w:rPr>
      </w:pPr>
      <w:r>
        <w:rPr>
          <w:rFonts w:cstheme="minorHAnsi"/>
          <w:sz w:val="24"/>
          <w:szCs w:val="24"/>
        </w:rPr>
        <w:t xml:space="preserve">Yukl (2010) had identified </w:t>
      </w:r>
      <w:r w:rsidR="00CA1CFE">
        <w:rPr>
          <w:rFonts w:cstheme="minorHAnsi"/>
          <w:sz w:val="24"/>
          <w:szCs w:val="24"/>
        </w:rPr>
        <w:t>several</w:t>
      </w:r>
      <w:r>
        <w:rPr>
          <w:rFonts w:cstheme="minorHAnsi"/>
          <w:sz w:val="24"/>
          <w:szCs w:val="24"/>
        </w:rPr>
        <w:t xml:space="preserve"> guidelines which transformational leaders </w:t>
      </w:r>
      <w:r w:rsidR="00B93D03">
        <w:rPr>
          <w:rFonts w:cstheme="minorHAnsi"/>
          <w:sz w:val="24"/>
          <w:szCs w:val="24"/>
        </w:rPr>
        <w:t>follow</w:t>
      </w:r>
      <w:r>
        <w:rPr>
          <w:rFonts w:cstheme="minorHAnsi"/>
          <w:sz w:val="24"/>
          <w:szCs w:val="24"/>
        </w:rPr>
        <w:t xml:space="preserve"> and characteristics that they possess.</w:t>
      </w:r>
      <w:r w:rsidR="00B93D03">
        <w:rPr>
          <w:rFonts w:cstheme="minorHAnsi"/>
          <w:sz w:val="24"/>
          <w:szCs w:val="24"/>
        </w:rPr>
        <w:t xml:space="preserve"> A transformational leader </w:t>
      </w:r>
      <w:r w:rsidR="00CA1CFE">
        <w:rPr>
          <w:rFonts w:cstheme="minorHAnsi"/>
          <w:sz w:val="24"/>
          <w:szCs w:val="24"/>
        </w:rPr>
        <w:t>should articulate</w:t>
      </w:r>
      <w:r w:rsidR="00B93D03">
        <w:rPr>
          <w:rFonts w:cstheme="minorHAnsi"/>
          <w:sz w:val="24"/>
          <w:szCs w:val="24"/>
        </w:rPr>
        <w:t xml:space="preserve"> a clear and appealing vision, explain how the vision can be achieved, lead by example and provide opportunities for an early success which should be celebrated by the whole team. The leader should also be confident and optimistic to encourage the followers to act the same way and to motivate them in order to empower them to achieve the shared goal</w:t>
      </w:r>
      <w:r w:rsidR="00155071">
        <w:rPr>
          <w:rFonts w:cstheme="minorHAnsi"/>
          <w:sz w:val="24"/>
          <w:szCs w:val="24"/>
        </w:rPr>
        <w:t xml:space="preserve">, which also completes the 4 I Model described by Northouse (2016) where he says that transformational leader should Lead by example and set the expectations, encourage learning and growth, inspire to reach for the new heights and coach and empower the team to success.  </w:t>
      </w:r>
    </w:p>
    <w:p w14:paraId="32627B8C" w14:textId="481C07B0" w:rsidR="009E6ACA" w:rsidRDefault="009E6ACA" w:rsidP="005C5421">
      <w:pPr>
        <w:rPr>
          <w:rFonts w:cstheme="minorHAnsi"/>
          <w:sz w:val="24"/>
          <w:szCs w:val="24"/>
        </w:rPr>
      </w:pPr>
      <w:r>
        <w:rPr>
          <w:rFonts w:cstheme="minorHAnsi"/>
          <w:sz w:val="24"/>
          <w:szCs w:val="24"/>
        </w:rPr>
        <w:t xml:space="preserve">If we analyse those characteristics against what Steve had done and the way he </w:t>
      </w:r>
      <w:r w:rsidR="00B12916">
        <w:rPr>
          <w:rFonts w:cstheme="minorHAnsi"/>
          <w:sz w:val="24"/>
          <w:szCs w:val="24"/>
        </w:rPr>
        <w:t>achieve</w:t>
      </w:r>
      <w:r w:rsidR="00C344D3">
        <w:rPr>
          <w:rFonts w:cstheme="minorHAnsi"/>
          <w:sz w:val="24"/>
          <w:szCs w:val="24"/>
        </w:rPr>
        <w:t>d</w:t>
      </w:r>
      <w:r>
        <w:rPr>
          <w:rFonts w:cstheme="minorHAnsi"/>
          <w:sz w:val="24"/>
          <w:szCs w:val="24"/>
        </w:rPr>
        <w:t xml:space="preserve"> it</w:t>
      </w:r>
      <w:r w:rsidR="00C344D3">
        <w:rPr>
          <w:rFonts w:cstheme="minorHAnsi"/>
          <w:sz w:val="24"/>
          <w:szCs w:val="24"/>
        </w:rPr>
        <w:t>,</w:t>
      </w:r>
      <w:r>
        <w:rPr>
          <w:rFonts w:cstheme="minorHAnsi"/>
          <w:sz w:val="24"/>
          <w:szCs w:val="24"/>
        </w:rPr>
        <w:t xml:space="preserve"> it </w:t>
      </w:r>
      <w:r w:rsidR="00C344D3">
        <w:rPr>
          <w:rFonts w:cstheme="minorHAnsi"/>
          <w:sz w:val="24"/>
          <w:szCs w:val="24"/>
        </w:rPr>
        <w:t xml:space="preserve">is </w:t>
      </w:r>
      <w:r>
        <w:rPr>
          <w:rFonts w:cstheme="minorHAnsi"/>
          <w:sz w:val="24"/>
          <w:szCs w:val="24"/>
        </w:rPr>
        <w:t>c</w:t>
      </w:r>
      <w:r w:rsidR="00C344D3">
        <w:rPr>
          <w:rFonts w:cstheme="minorHAnsi"/>
          <w:sz w:val="24"/>
          <w:szCs w:val="24"/>
        </w:rPr>
        <w:t xml:space="preserve">lear to </w:t>
      </w:r>
      <w:r>
        <w:rPr>
          <w:rFonts w:cstheme="minorHAnsi"/>
          <w:sz w:val="24"/>
          <w:szCs w:val="24"/>
        </w:rPr>
        <w:t xml:space="preserve">see that Steve was a transformational leader in </w:t>
      </w:r>
      <w:r w:rsidR="00B12916">
        <w:rPr>
          <w:rFonts w:cstheme="minorHAnsi"/>
          <w:sz w:val="24"/>
          <w:szCs w:val="24"/>
        </w:rPr>
        <w:t xml:space="preserve">particular </w:t>
      </w:r>
      <w:r>
        <w:rPr>
          <w:rFonts w:cstheme="minorHAnsi"/>
          <w:sz w:val="24"/>
          <w:szCs w:val="24"/>
        </w:rPr>
        <w:t>when it comes to charismatic and inspirational quotes (Bryant, 2003). During his time at Apple and Pixar he had led a cultural transformation across many industries such as music</w:t>
      </w:r>
      <w:r w:rsidR="00FC1E1D">
        <w:rPr>
          <w:rFonts w:cstheme="minorHAnsi"/>
          <w:sz w:val="24"/>
          <w:szCs w:val="24"/>
        </w:rPr>
        <w:t>, where he told the record companies that they can either adapt to the digital world or they will lose their revenue and suffer financially, m</w:t>
      </w:r>
      <w:r>
        <w:rPr>
          <w:rFonts w:cstheme="minorHAnsi"/>
          <w:sz w:val="24"/>
          <w:szCs w:val="24"/>
        </w:rPr>
        <w:t>ovie</w:t>
      </w:r>
      <w:r w:rsidR="00FC1E1D">
        <w:rPr>
          <w:rFonts w:cstheme="minorHAnsi"/>
          <w:sz w:val="24"/>
          <w:szCs w:val="24"/>
        </w:rPr>
        <w:t xml:space="preserve"> industry had never been the same after Pixar (company which was partially owned by Jobs) introduced their new animated movies to the public and of course the</w:t>
      </w:r>
      <w:r>
        <w:rPr>
          <w:rFonts w:cstheme="minorHAnsi"/>
          <w:sz w:val="24"/>
          <w:szCs w:val="24"/>
        </w:rPr>
        <w:t xml:space="preserve"> mobile phones communication in the ever growing and evolving digital age (Herman, 2011). </w:t>
      </w:r>
    </w:p>
    <w:p w14:paraId="6B8EE276" w14:textId="1C6F530B" w:rsidR="00CE17C1" w:rsidRDefault="00456A18" w:rsidP="005C5421">
      <w:pPr>
        <w:rPr>
          <w:rFonts w:cstheme="minorHAnsi"/>
          <w:sz w:val="24"/>
          <w:szCs w:val="24"/>
        </w:rPr>
      </w:pPr>
      <w:r>
        <w:rPr>
          <w:rFonts w:cstheme="minorHAnsi"/>
          <w:sz w:val="24"/>
          <w:szCs w:val="24"/>
        </w:rPr>
        <w:t xml:space="preserve">Even a quick google search about Steve Jobs shows that people remember him as creative, passionate, visionary </w:t>
      </w:r>
      <w:r w:rsidR="000674B6">
        <w:rPr>
          <w:rFonts w:cstheme="minorHAnsi"/>
          <w:sz w:val="24"/>
          <w:szCs w:val="24"/>
        </w:rPr>
        <w:t>all the qualities needed to be a transformational leader (Griggs, 2011).</w:t>
      </w:r>
      <w:r w:rsidR="000F6B07">
        <w:rPr>
          <w:rFonts w:cstheme="minorHAnsi"/>
          <w:sz w:val="24"/>
          <w:szCs w:val="24"/>
        </w:rPr>
        <w:t xml:space="preserve"> Despite motivating and inspiring people with his visions of the new products and the benefits they can bring many of the former employees of Jobs said that they felt small, </w:t>
      </w:r>
      <w:r w:rsidR="000F6B07">
        <w:rPr>
          <w:rFonts w:cstheme="minorHAnsi"/>
          <w:sz w:val="24"/>
          <w:szCs w:val="24"/>
        </w:rPr>
        <w:lastRenderedPageBreak/>
        <w:t xml:space="preserve">weakened and eager for his approval, with some describing his leadership style as ‘management by character </w:t>
      </w:r>
      <w:r w:rsidR="00323E5D">
        <w:rPr>
          <w:rFonts w:cstheme="minorHAnsi"/>
          <w:sz w:val="24"/>
          <w:szCs w:val="24"/>
        </w:rPr>
        <w:t>assassination</w:t>
      </w:r>
      <w:r w:rsidR="000F6B07">
        <w:rPr>
          <w:rFonts w:cstheme="minorHAnsi"/>
          <w:sz w:val="24"/>
          <w:szCs w:val="24"/>
        </w:rPr>
        <w:t xml:space="preserve">’ </w:t>
      </w:r>
      <w:r w:rsidR="00A4729F">
        <w:rPr>
          <w:rFonts w:cstheme="minorHAnsi"/>
          <w:sz w:val="24"/>
          <w:szCs w:val="24"/>
        </w:rPr>
        <w:t>(Isaacson, 2011, p. 120).</w:t>
      </w:r>
      <w:r w:rsidR="00323E5D">
        <w:rPr>
          <w:rFonts w:cstheme="minorHAnsi"/>
          <w:sz w:val="24"/>
          <w:szCs w:val="24"/>
        </w:rPr>
        <w:t xml:space="preserve"> Such opinions potentially question the problematic assumption in transformational leadership literature that the inspirational leader is always benign and good</w:t>
      </w:r>
      <w:r w:rsidR="006D13E7">
        <w:rPr>
          <w:rFonts w:cstheme="minorHAnsi"/>
          <w:sz w:val="24"/>
          <w:szCs w:val="24"/>
        </w:rPr>
        <w:t xml:space="preserve">, also the transformational leadership literature rarely considers the outcomes of the transformation in the broader sense. </w:t>
      </w:r>
    </w:p>
    <w:p w14:paraId="75D18830" w14:textId="3DBFB8A9" w:rsidR="00FD686E" w:rsidRDefault="00FD686E" w:rsidP="005C5421">
      <w:pPr>
        <w:rPr>
          <w:rFonts w:cstheme="minorHAnsi"/>
          <w:sz w:val="24"/>
          <w:szCs w:val="24"/>
        </w:rPr>
      </w:pPr>
      <w:r>
        <w:rPr>
          <w:rFonts w:cstheme="minorHAnsi"/>
          <w:sz w:val="24"/>
          <w:szCs w:val="24"/>
        </w:rPr>
        <w:t xml:space="preserve">Once could even argue that the lives of Apple </w:t>
      </w:r>
      <w:r w:rsidR="00260B59">
        <w:rPr>
          <w:rFonts w:cstheme="minorHAnsi"/>
          <w:sz w:val="24"/>
          <w:szCs w:val="24"/>
        </w:rPr>
        <w:t>workers had</w:t>
      </w:r>
      <w:r>
        <w:rPr>
          <w:rFonts w:cstheme="minorHAnsi"/>
          <w:sz w:val="24"/>
          <w:szCs w:val="24"/>
        </w:rPr>
        <w:t xml:space="preserve"> been changes forever. For </w:t>
      </w:r>
      <w:r w:rsidR="00260B59">
        <w:rPr>
          <w:rFonts w:cstheme="minorHAnsi"/>
          <w:sz w:val="24"/>
          <w:szCs w:val="24"/>
        </w:rPr>
        <w:t>example,</w:t>
      </w:r>
      <w:r>
        <w:rPr>
          <w:rFonts w:cstheme="minorHAnsi"/>
          <w:sz w:val="24"/>
          <w:szCs w:val="24"/>
        </w:rPr>
        <w:t xml:space="preserve"> workers at the Foxconn factory, had been transformed by producing thousands of products a day in an </w:t>
      </w:r>
      <w:r w:rsidR="00B05F19">
        <w:rPr>
          <w:rFonts w:cstheme="minorHAnsi"/>
          <w:sz w:val="24"/>
          <w:szCs w:val="24"/>
        </w:rPr>
        <w:t>alienating condition</w:t>
      </w:r>
      <w:r>
        <w:rPr>
          <w:rFonts w:cstheme="minorHAnsi"/>
          <w:sz w:val="24"/>
          <w:szCs w:val="24"/>
        </w:rPr>
        <w:t xml:space="preserve"> for very low pay, but not necessarily for the better, or the extreme working conditions of Apple’s senior executives, engineers or technicians who work very long hours in stressful and competitive environment, hence the question is performing beyond expectations (Bass, </w:t>
      </w:r>
      <w:r w:rsidR="008F69DA">
        <w:rPr>
          <w:rFonts w:cstheme="minorHAnsi"/>
          <w:sz w:val="24"/>
          <w:szCs w:val="24"/>
        </w:rPr>
        <w:t>1990</w:t>
      </w:r>
      <w:r>
        <w:rPr>
          <w:rFonts w:cstheme="minorHAnsi"/>
          <w:sz w:val="24"/>
          <w:szCs w:val="24"/>
        </w:rPr>
        <w:t>) is a sustainable and meaningful way of living good life.</w:t>
      </w:r>
    </w:p>
    <w:p w14:paraId="22245A02" w14:textId="2ED76E69" w:rsidR="00FA5E0E" w:rsidRDefault="005E36C2" w:rsidP="005C5421">
      <w:pPr>
        <w:rPr>
          <w:rFonts w:cstheme="minorHAnsi"/>
          <w:sz w:val="24"/>
          <w:szCs w:val="24"/>
        </w:rPr>
      </w:pPr>
      <w:r>
        <w:rPr>
          <w:rFonts w:cstheme="minorHAnsi"/>
          <w:sz w:val="24"/>
          <w:szCs w:val="24"/>
        </w:rPr>
        <w:t>Jobs had been driven to change the world, as captured in his mantra ‘I want to put the ding in the universe’ (Isaksson, 2011)</w:t>
      </w:r>
      <w:r w:rsidR="00DA16CC">
        <w:rPr>
          <w:rFonts w:cstheme="minorHAnsi"/>
          <w:sz w:val="24"/>
          <w:szCs w:val="24"/>
        </w:rPr>
        <w:t xml:space="preserve"> The US President Barack Obama had also said that Steve Jobs was brave enough to think differently, bold enough to think he can change the world and talented enough to do it. He transformed our lives, redefined entire industries and achieved the rarest feats in human history: he changes the way each of us sees the world (</w:t>
      </w:r>
      <w:r w:rsidR="00197D38">
        <w:rPr>
          <w:rFonts w:cstheme="minorHAnsi"/>
          <w:sz w:val="24"/>
          <w:szCs w:val="24"/>
        </w:rPr>
        <w:t>Carroll</w:t>
      </w:r>
      <w:r w:rsidR="00DA16CC">
        <w:rPr>
          <w:rFonts w:cstheme="minorHAnsi"/>
          <w:sz w:val="24"/>
          <w:szCs w:val="24"/>
        </w:rPr>
        <w:t>,</w:t>
      </w:r>
      <w:r w:rsidR="00197D38">
        <w:rPr>
          <w:rFonts w:cstheme="minorHAnsi"/>
          <w:sz w:val="24"/>
          <w:szCs w:val="24"/>
        </w:rPr>
        <w:t xml:space="preserve"> Ford and Taylor,</w:t>
      </w:r>
      <w:r w:rsidR="00DA16CC">
        <w:rPr>
          <w:rFonts w:cstheme="minorHAnsi"/>
          <w:sz w:val="24"/>
          <w:szCs w:val="24"/>
        </w:rPr>
        <w:t xml:space="preserve"> 201</w:t>
      </w:r>
      <w:r w:rsidR="00E805C9">
        <w:rPr>
          <w:rFonts w:cstheme="minorHAnsi"/>
          <w:sz w:val="24"/>
          <w:szCs w:val="24"/>
        </w:rPr>
        <w:t>9</w:t>
      </w:r>
      <w:r w:rsidR="00DA16CC">
        <w:rPr>
          <w:rFonts w:cstheme="minorHAnsi"/>
          <w:sz w:val="24"/>
          <w:szCs w:val="24"/>
        </w:rPr>
        <w:t xml:space="preserve">). </w:t>
      </w:r>
    </w:p>
    <w:p w14:paraId="233B4F07" w14:textId="77777777" w:rsidR="002D2667" w:rsidRDefault="002D2667" w:rsidP="005C5421"/>
    <w:p w14:paraId="64F87F11" w14:textId="77777777" w:rsidR="002D2667" w:rsidRDefault="002D2667" w:rsidP="005C5421"/>
    <w:p w14:paraId="0AEB80F2" w14:textId="77777777" w:rsidR="002B269F" w:rsidRDefault="002B269F" w:rsidP="005C5421"/>
    <w:p w14:paraId="53A81541" w14:textId="724442DD" w:rsidR="00963DE2" w:rsidRDefault="00963DE2" w:rsidP="005C5421"/>
    <w:p w14:paraId="4C187560" w14:textId="77777777" w:rsidR="008D26D8" w:rsidRPr="008D26D8" w:rsidRDefault="008D26D8" w:rsidP="008D26D8">
      <w:pPr>
        <w:rPr>
          <w:b/>
          <w:bCs/>
        </w:rPr>
      </w:pPr>
      <w:r w:rsidRPr="008D26D8">
        <w:rPr>
          <w:b/>
          <w:bCs/>
        </w:rPr>
        <w:t xml:space="preserve">Define leadership and acknowledge the complexity of defining it. </w:t>
      </w:r>
    </w:p>
    <w:p w14:paraId="615BB3D2" w14:textId="77777777" w:rsidR="008D26D8" w:rsidRPr="008D26D8" w:rsidRDefault="008D26D8" w:rsidP="008D26D8">
      <w:pPr>
        <w:rPr>
          <w:b/>
          <w:bCs/>
        </w:rPr>
      </w:pPr>
      <w:r w:rsidRPr="008D26D8">
        <w:rPr>
          <w:b/>
          <w:bCs/>
        </w:rPr>
        <w:t xml:space="preserve">Select 3 leadership models that you will then use to analyse your leader. </w:t>
      </w:r>
      <w:r w:rsidRPr="008D26D8">
        <w:rPr>
          <w:b/>
          <w:bCs/>
          <w:i/>
          <w:iCs/>
        </w:rPr>
        <w:t>Only 3, you won’t gain more marks for discussing additional models.</w:t>
      </w:r>
      <w:r w:rsidRPr="008D26D8">
        <w:rPr>
          <w:b/>
          <w:bCs/>
        </w:rPr>
        <w:t xml:space="preserve"> You must define each one prior to discussing whether your leader has those characteristics. Use the models on the PowerPoint from week 3. If your leader does demonstrate the characteristics, discuss how/why you have reached that conclusion – doesn’t need to be lots of detail, but your conclusion must be justified. </w:t>
      </w:r>
    </w:p>
    <w:p w14:paraId="160E783A" w14:textId="77777777" w:rsidR="008D26D8" w:rsidRPr="008D26D8" w:rsidRDefault="008D26D8" w:rsidP="008D26D8">
      <w:pPr>
        <w:rPr>
          <w:b/>
          <w:bCs/>
        </w:rPr>
      </w:pPr>
      <w:r w:rsidRPr="008D26D8">
        <w:rPr>
          <w:b/>
          <w:bCs/>
        </w:rPr>
        <w:t>You must also critically evaluate whether your chosen leader demonstrates characteristics associated with Emotional and Social Intelligence and Learning Agility</w:t>
      </w:r>
    </w:p>
    <w:p w14:paraId="442702FD" w14:textId="77777777" w:rsidR="008D26D8" w:rsidRPr="008D26D8" w:rsidRDefault="008D26D8" w:rsidP="008D26D8">
      <w:pPr>
        <w:rPr>
          <w:b/>
          <w:bCs/>
        </w:rPr>
      </w:pPr>
      <w:r w:rsidRPr="008D26D8">
        <w:rPr>
          <w:b/>
          <w:bCs/>
        </w:rPr>
        <w:t xml:space="preserve">Support the discussion with examples of the leader’s behaviour. </w:t>
      </w:r>
    </w:p>
    <w:p w14:paraId="27AA8D69" w14:textId="77777777" w:rsidR="008D26D8" w:rsidRPr="008D26D8" w:rsidRDefault="008D26D8" w:rsidP="008D26D8">
      <w:pPr>
        <w:rPr>
          <w:b/>
          <w:bCs/>
        </w:rPr>
      </w:pPr>
      <w:r w:rsidRPr="008D26D8">
        <w:rPr>
          <w:b/>
          <w:bCs/>
        </w:rPr>
        <w:t>When the analysis has been completed you must then assess/consider whether how this has affected their ability to foster innovation, adaption and high-performance.</w:t>
      </w:r>
    </w:p>
    <w:p w14:paraId="6B0579A4" w14:textId="77777777" w:rsidR="008D26D8" w:rsidRPr="008D26D8" w:rsidRDefault="008D26D8" w:rsidP="005C5421">
      <w:pPr>
        <w:rPr>
          <w:b/>
          <w:bCs/>
        </w:rPr>
      </w:pPr>
    </w:p>
    <w:p w14:paraId="1B21F862" w14:textId="77777777" w:rsidR="00824C14" w:rsidRDefault="00824C14" w:rsidP="005C5421"/>
    <w:p w14:paraId="1260C487" w14:textId="5A015832" w:rsidR="006D7DF3" w:rsidRDefault="006B1964" w:rsidP="005C5421">
      <w:r>
        <w:t>References:</w:t>
      </w:r>
    </w:p>
    <w:p w14:paraId="52A6081B" w14:textId="7209B88A" w:rsidR="005D027F" w:rsidRPr="005D027F" w:rsidRDefault="005D027F" w:rsidP="005C5421">
      <w:pPr>
        <w:rPr>
          <w:rFonts w:cstheme="minorHAnsi"/>
          <w:i/>
          <w:iCs/>
          <w:sz w:val="24"/>
          <w:szCs w:val="24"/>
        </w:rPr>
      </w:pPr>
      <w:r w:rsidRPr="005D027F">
        <w:rPr>
          <w:rFonts w:cstheme="minorHAnsi"/>
          <w:sz w:val="24"/>
          <w:szCs w:val="24"/>
        </w:rPr>
        <w:t>Bass, B.M. (1990) ‘</w:t>
      </w:r>
      <w:r w:rsidRPr="005D027F">
        <w:rPr>
          <w:rFonts w:cstheme="minorHAnsi"/>
          <w:i/>
          <w:iCs/>
          <w:color w:val="000000"/>
          <w:sz w:val="24"/>
          <w:szCs w:val="24"/>
          <w:shd w:val="clear" w:color="auto" w:fill="FFFFFF"/>
        </w:rPr>
        <w:t xml:space="preserve">From </w:t>
      </w:r>
      <w:r w:rsidR="007658D1">
        <w:rPr>
          <w:rFonts w:cstheme="minorHAnsi"/>
          <w:i/>
          <w:iCs/>
          <w:color w:val="000000"/>
          <w:sz w:val="24"/>
          <w:szCs w:val="24"/>
          <w:shd w:val="clear" w:color="auto" w:fill="FFFFFF"/>
        </w:rPr>
        <w:t>T</w:t>
      </w:r>
      <w:r w:rsidRPr="005D027F">
        <w:rPr>
          <w:rFonts w:cstheme="minorHAnsi"/>
          <w:i/>
          <w:iCs/>
          <w:color w:val="000000"/>
          <w:sz w:val="24"/>
          <w:szCs w:val="24"/>
          <w:shd w:val="clear" w:color="auto" w:fill="FFFFFF"/>
        </w:rPr>
        <w:t xml:space="preserve">ransactional </w:t>
      </w:r>
      <w:r w:rsidR="007658D1">
        <w:rPr>
          <w:rFonts w:cstheme="minorHAnsi"/>
          <w:i/>
          <w:iCs/>
          <w:color w:val="000000"/>
          <w:sz w:val="24"/>
          <w:szCs w:val="24"/>
          <w:shd w:val="clear" w:color="auto" w:fill="FFFFFF"/>
        </w:rPr>
        <w:t>T</w:t>
      </w:r>
      <w:r w:rsidRPr="005D027F">
        <w:rPr>
          <w:rFonts w:cstheme="minorHAnsi"/>
          <w:i/>
          <w:iCs/>
          <w:color w:val="000000"/>
          <w:sz w:val="24"/>
          <w:szCs w:val="24"/>
          <w:shd w:val="clear" w:color="auto" w:fill="FFFFFF"/>
        </w:rPr>
        <w:t xml:space="preserve">o </w:t>
      </w:r>
      <w:r w:rsidR="007658D1">
        <w:rPr>
          <w:rFonts w:cstheme="minorHAnsi"/>
          <w:i/>
          <w:iCs/>
          <w:color w:val="000000"/>
          <w:sz w:val="24"/>
          <w:szCs w:val="24"/>
          <w:shd w:val="clear" w:color="auto" w:fill="FFFFFF"/>
        </w:rPr>
        <w:t>T</w:t>
      </w:r>
      <w:r w:rsidRPr="005D027F">
        <w:rPr>
          <w:rFonts w:cstheme="minorHAnsi"/>
          <w:i/>
          <w:iCs/>
          <w:color w:val="000000"/>
          <w:sz w:val="24"/>
          <w:szCs w:val="24"/>
          <w:shd w:val="clear" w:color="auto" w:fill="FFFFFF"/>
        </w:rPr>
        <w:t xml:space="preserve">ransformational </w:t>
      </w:r>
      <w:r w:rsidR="007658D1">
        <w:rPr>
          <w:rFonts w:cstheme="minorHAnsi"/>
          <w:i/>
          <w:iCs/>
          <w:color w:val="000000"/>
          <w:sz w:val="24"/>
          <w:szCs w:val="24"/>
          <w:shd w:val="clear" w:color="auto" w:fill="FFFFFF"/>
        </w:rPr>
        <w:t>L</w:t>
      </w:r>
      <w:r w:rsidRPr="005D027F">
        <w:rPr>
          <w:rFonts w:cstheme="minorHAnsi"/>
          <w:i/>
          <w:iCs/>
          <w:color w:val="000000"/>
          <w:sz w:val="24"/>
          <w:szCs w:val="24"/>
          <w:shd w:val="clear" w:color="auto" w:fill="FFFFFF"/>
        </w:rPr>
        <w:t xml:space="preserve">eadership: Learning to </w:t>
      </w:r>
      <w:r w:rsidR="007658D1">
        <w:rPr>
          <w:rFonts w:cstheme="minorHAnsi"/>
          <w:i/>
          <w:iCs/>
          <w:color w:val="000000"/>
          <w:sz w:val="24"/>
          <w:szCs w:val="24"/>
          <w:shd w:val="clear" w:color="auto" w:fill="FFFFFF"/>
        </w:rPr>
        <w:t>S</w:t>
      </w:r>
      <w:r w:rsidRPr="005D027F">
        <w:rPr>
          <w:rFonts w:cstheme="minorHAnsi"/>
          <w:i/>
          <w:iCs/>
          <w:color w:val="000000"/>
          <w:sz w:val="24"/>
          <w:szCs w:val="24"/>
          <w:shd w:val="clear" w:color="auto" w:fill="FFFFFF"/>
        </w:rPr>
        <w:t xml:space="preserve">hare the </w:t>
      </w:r>
      <w:r w:rsidR="007658D1">
        <w:rPr>
          <w:rFonts w:cstheme="minorHAnsi"/>
          <w:i/>
          <w:iCs/>
          <w:color w:val="000000"/>
          <w:sz w:val="24"/>
          <w:szCs w:val="24"/>
          <w:shd w:val="clear" w:color="auto" w:fill="FFFFFF"/>
        </w:rPr>
        <w:t>V</w:t>
      </w:r>
      <w:r w:rsidRPr="005D027F">
        <w:rPr>
          <w:rFonts w:cstheme="minorHAnsi"/>
          <w:i/>
          <w:iCs/>
          <w:color w:val="000000"/>
          <w:sz w:val="24"/>
          <w:szCs w:val="24"/>
          <w:shd w:val="clear" w:color="auto" w:fill="FFFFFF"/>
        </w:rPr>
        <w:t>ision.</w:t>
      </w:r>
      <w:r w:rsidRPr="005D027F">
        <w:rPr>
          <w:rFonts w:cstheme="minorHAnsi"/>
          <w:color w:val="000000"/>
          <w:sz w:val="24"/>
          <w:szCs w:val="24"/>
          <w:shd w:val="clear" w:color="auto" w:fill="FFFFFF"/>
        </w:rPr>
        <w:t>’</w:t>
      </w:r>
      <w:r w:rsidRPr="005D027F">
        <w:rPr>
          <w:rFonts w:cstheme="minorHAnsi"/>
          <w:color w:val="000000"/>
          <w:sz w:val="24"/>
          <w:szCs w:val="24"/>
          <w:shd w:val="clear" w:color="auto" w:fill="FFFFFF"/>
        </w:rPr>
        <w:t> Organizational Dynamics</w:t>
      </w:r>
      <w:r w:rsidRPr="005D027F">
        <w:rPr>
          <w:rFonts w:cstheme="minorHAnsi"/>
          <w:i/>
          <w:iCs/>
          <w:color w:val="000000"/>
          <w:sz w:val="24"/>
          <w:szCs w:val="24"/>
          <w:shd w:val="clear" w:color="auto" w:fill="FFFFFF"/>
        </w:rPr>
        <w:t xml:space="preserve"> 18, </w:t>
      </w:r>
      <w:r w:rsidRPr="005D027F">
        <w:rPr>
          <w:rFonts w:cstheme="minorHAnsi"/>
          <w:color w:val="000000"/>
          <w:sz w:val="24"/>
          <w:szCs w:val="24"/>
          <w:shd w:val="clear" w:color="auto" w:fill="FFFFFF"/>
        </w:rPr>
        <w:t>19-31</w:t>
      </w:r>
    </w:p>
    <w:p w14:paraId="00A1496A" w14:textId="75DDA23D" w:rsidR="00357C28" w:rsidRPr="00357C28" w:rsidRDefault="00357C28" w:rsidP="005C5421">
      <w:r>
        <w:lastRenderedPageBreak/>
        <w:t xml:space="preserve">Bass, B.M. and Riggio, R.E. (2006) </w:t>
      </w:r>
      <w:r>
        <w:rPr>
          <w:i/>
          <w:iCs/>
        </w:rPr>
        <w:t xml:space="preserve">‘Transformational Leadership’ </w:t>
      </w:r>
      <w:r>
        <w:t>London: Taylor and Francis</w:t>
      </w:r>
    </w:p>
    <w:p w14:paraId="5E7CC74F" w14:textId="649C0229" w:rsidR="0002207B" w:rsidRPr="0002207B" w:rsidRDefault="0002207B" w:rsidP="005C5421">
      <w:r>
        <w:t>Burns, J.M. (1978) ‘</w:t>
      </w:r>
      <w:r>
        <w:rPr>
          <w:i/>
          <w:iCs/>
        </w:rPr>
        <w:t xml:space="preserve">Leadership’ </w:t>
      </w:r>
      <w:r>
        <w:t>New York: Harper and Row</w:t>
      </w:r>
      <w:r>
        <w:rPr>
          <w:i/>
          <w:iCs/>
        </w:rPr>
        <w:t xml:space="preserve"> </w:t>
      </w:r>
    </w:p>
    <w:p w14:paraId="25737448" w14:textId="7BD506AC" w:rsidR="00682E29" w:rsidRDefault="00682E29" w:rsidP="005C5421">
      <w:r>
        <w:t>Bruce, A. and Montanez, S.M. (2012) ‘</w:t>
      </w:r>
      <w:r>
        <w:rPr>
          <w:i/>
          <w:iCs/>
        </w:rPr>
        <w:t xml:space="preserve">Leaders From Start To Finish: A Road Map For Developing Top Performance’ </w:t>
      </w:r>
      <w:r>
        <w:t>Alexandria: ASTD Press</w:t>
      </w:r>
    </w:p>
    <w:p w14:paraId="366DE4F4" w14:textId="19B37266" w:rsidR="007E35A5" w:rsidRDefault="007E35A5" w:rsidP="005C5421">
      <w:r>
        <w:t>Bryant, S.E. (2003) ‘</w:t>
      </w:r>
      <w:r w:rsidRPr="007E35A5">
        <w:rPr>
          <w:i/>
          <w:iCs/>
        </w:rPr>
        <w:t>The Role of Transformational and Transactional Leadership in Creating, Sharing and Exploiting Organizational Knowledge</w:t>
      </w:r>
      <w:r>
        <w:rPr>
          <w:i/>
          <w:iCs/>
        </w:rPr>
        <w:t xml:space="preserve">’ </w:t>
      </w:r>
      <w:r>
        <w:t>1</w:t>
      </w:r>
      <w:r w:rsidRPr="007E35A5">
        <w:rPr>
          <w:vertAlign w:val="superscript"/>
        </w:rPr>
        <w:t>st</w:t>
      </w:r>
      <w:r>
        <w:t xml:space="preserve"> January 2003, Montana State University Library, Available at: </w:t>
      </w:r>
      <w:hyperlink r:id="rId12" w:history="1">
        <w:r w:rsidRPr="003611B1">
          <w:rPr>
            <w:rStyle w:val="Hyperlink"/>
          </w:rPr>
          <w:t>https://scholarworks.montana.edu/xmlui/bitstream/handle/1/14412/Bryant_JLOS_2003_A1b.pdf?sequence=1</w:t>
        </w:r>
      </w:hyperlink>
      <w:r>
        <w:t xml:space="preserve"> (Accessed 2</w:t>
      </w:r>
      <w:r w:rsidRPr="007E35A5">
        <w:rPr>
          <w:vertAlign w:val="superscript"/>
        </w:rPr>
        <w:t>nd</w:t>
      </w:r>
      <w:r>
        <w:t xml:space="preserve"> March 2022)</w:t>
      </w:r>
    </w:p>
    <w:p w14:paraId="14387063" w14:textId="15C64A7A" w:rsidR="00E805C9" w:rsidRPr="00E805C9" w:rsidRDefault="00E805C9" w:rsidP="005C5421">
      <w:r>
        <w:t>Carroll, B. and Ford, J. and Taylor, S. (2019) ‘</w:t>
      </w:r>
      <w:r>
        <w:rPr>
          <w:i/>
          <w:iCs/>
        </w:rPr>
        <w:t xml:space="preserve">Leadership: Contemporary Critical Perspectives’ </w:t>
      </w:r>
      <w:r>
        <w:t>New York: SAGE Publications</w:t>
      </w:r>
    </w:p>
    <w:p w14:paraId="34A7238B" w14:textId="75C60695" w:rsidR="00887EDB" w:rsidRDefault="00887EDB" w:rsidP="005C5421">
      <w:r>
        <w:t>Covey, S.R. (2004) ‘</w:t>
      </w:r>
      <w:r>
        <w:rPr>
          <w:i/>
          <w:iCs/>
        </w:rPr>
        <w:t xml:space="preserve">7 Habits of highly Effective People’ </w:t>
      </w:r>
      <w:r w:rsidR="00EB6134">
        <w:t>New York: Free Press Publishers</w:t>
      </w:r>
    </w:p>
    <w:p w14:paraId="48F784F4" w14:textId="30F26852" w:rsidR="00B5374E" w:rsidRPr="00B5374E" w:rsidRDefault="00B5374E" w:rsidP="005C5421">
      <w:r>
        <w:t>Demirtas, O. and Karaca, M. (2020) ‘</w:t>
      </w:r>
      <w:r>
        <w:rPr>
          <w:i/>
          <w:iCs/>
        </w:rPr>
        <w:t xml:space="preserve">A Handbook Of Leadership Styles’ </w:t>
      </w:r>
      <w:r>
        <w:t xml:space="preserve">Cambride: Cambridge Scholar Publishing </w:t>
      </w:r>
    </w:p>
    <w:p w14:paraId="1E248193" w14:textId="2D259434" w:rsidR="00DF0E9A" w:rsidRPr="00EB168E" w:rsidRDefault="00D850EB" w:rsidP="00DF0E9A">
      <w:pPr>
        <w:pStyle w:val="NoSpacing"/>
      </w:pPr>
      <w:r w:rsidRPr="00DF0E9A">
        <w:t>Ernst and Young (</w:t>
      </w:r>
      <w:r w:rsidR="00DF0E9A" w:rsidRPr="00DF0E9A">
        <w:t>2021) ‘</w:t>
      </w:r>
      <w:r w:rsidR="00DF0E9A" w:rsidRPr="00DF0E9A">
        <w:rPr>
          <w:i/>
          <w:iCs/>
        </w:rPr>
        <w:t>US companies dominate the world’s stock markets in 2021 – Switzerland has three corporations among the world’s 100 most valuable companies</w:t>
      </w:r>
      <w:r w:rsidR="00DF0E9A">
        <w:rPr>
          <w:i/>
          <w:iCs/>
        </w:rPr>
        <w:t xml:space="preserve">’ </w:t>
      </w:r>
      <w:r w:rsidR="00EB168E">
        <w:t xml:space="preserve"> Available at: </w:t>
      </w:r>
      <w:hyperlink r:id="rId13" w:history="1">
        <w:r w:rsidR="00EB168E" w:rsidRPr="00160122">
          <w:rPr>
            <w:rStyle w:val="Hyperlink"/>
          </w:rPr>
          <w:t>https://www.ey.com/en_ch/news/2021/12/us-companies-dominate-the-worlds-stock-markets-in-2021-switzerland-has-three-corporations-among-the-worlds-100-most-valuable-companies</w:t>
        </w:r>
      </w:hyperlink>
      <w:r w:rsidR="00EB168E">
        <w:t xml:space="preserve"> (Accessed 2nd March 2022)</w:t>
      </w:r>
    </w:p>
    <w:p w14:paraId="3B73C8DE" w14:textId="74F71E3F" w:rsidR="00D850EB" w:rsidRDefault="00D850EB" w:rsidP="005C5421"/>
    <w:p w14:paraId="5794DFCC" w14:textId="79F8B943" w:rsidR="0064669D" w:rsidRPr="006432D6" w:rsidRDefault="0064669D" w:rsidP="005C5421">
      <w:r w:rsidRPr="0064669D">
        <w:t>Fitzpatrick, A. (2018) ‘</w:t>
      </w:r>
      <w:r w:rsidRPr="0064669D">
        <w:rPr>
          <w:i/>
          <w:iCs/>
        </w:rPr>
        <w:t>Here's the Moment Steve Jobs Finally Admitted Apple's Lisa Computer Was Named After His Daughter</w:t>
      </w:r>
      <w:r>
        <w:rPr>
          <w:i/>
          <w:iCs/>
        </w:rPr>
        <w:t xml:space="preserve">’ </w:t>
      </w:r>
      <w:r>
        <w:t xml:space="preserve"> Time Magazine, 5</w:t>
      </w:r>
      <w:r w:rsidRPr="0064669D">
        <w:rPr>
          <w:vertAlign w:val="superscript"/>
        </w:rPr>
        <w:t>th</w:t>
      </w:r>
      <w:r>
        <w:t xml:space="preserve"> September 2018, Available at: </w:t>
      </w:r>
      <w:hyperlink r:id="rId14" w:history="1">
        <w:r w:rsidRPr="003611B1">
          <w:rPr>
            <w:rStyle w:val="Hyperlink"/>
          </w:rPr>
          <w:t>https://time.com/5385383/lisa-brennan-jobs-small-fry-apple/</w:t>
        </w:r>
      </w:hyperlink>
      <w:r>
        <w:t xml:space="preserve"> (Accessed 2</w:t>
      </w:r>
      <w:r w:rsidRPr="0064669D">
        <w:rPr>
          <w:vertAlign w:val="superscript"/>
        </w:rPr>
        <w:t>nd</w:t>
      </w:r>
      <w:r>
        <w:t xml:space="preserve"> March 2022)</w:t>
      </w:r>
    </w:p>
    <w:p w14:paraId="583E2E76" w14:textId="2F3D23D8" w:rsidR="007C5B2B" w:rsidRDefault="00E122BD" w:rsidP="005C5421">
      <w:r>
        <w:t>Franco, M. (2020) ‘</w:t>
      </w:r>
      <w:r>
        <w:rPr>
          <w:i/>
          <w:iCs/>
        </w:rPr>
        <w:t>Digital Leadership: A New Leadership Style For 21</w:t>
      </w:r>
      <w:r w:rsidRPr="00E122BD">
        <w:rPr>
          <w:i/>
          <w:iCs/>
          <w:vertAlign w:val="superscript"/>
        </w:rPr>
        <w:t>st</w:t>
      </w:r>
      <w:r>
        <w:rPr>
          <w:i/>
          <w:iCs/>
        </w:rPr>
        <w:t xml:space="preserve"> Century’ </w:t>
      </w:r>
      <w:r w:rsidR="002E34D4">
        <w:t xml:space="preserve"> London: IntechOpen</w:t>
      </w:r>
    </w:p>
    <w:p w14:paraId="03E08D45" w14:textId="7D16DE55" w:rsidR="007C5B2B" w:rsidRPr="007C5B2B" w:rsidRDefault="007C5B2B" w:rsidP="005C5421">
      <w:r>
        <w:t>Frantz, E. (2018)’</w:t>
      </w:r>
      <w:r>
        <w:rPr>
          <w:i/>
          <w:iCs/>
        </w:rPr>
        <w:t xml:space="preserve">Authoritarianism: What Everyone Needs To Know’ </w:t>
      </w:r>
      <w:r>
        <w:t>Oxford: Oxford University Press</w:t>
      </w:r>
    </w:p>
    <w:p w14:paraId="693C6373" w14:textId="2B760FF3" w:rsidR="00AB0218" w:rsidRDefault="00AB0218" w:rsidP="005C5421">
      <w:r>
        <w:t xml:space="preserve">Gillian, S. (2008) </w:t>
      </w:r>
      <w:r>
        <w:rPr>
          <w:i/>
          <w:iCs/>
        </w:rPr>
        <w:t>‘Steve Jobs: Apple and iPod Wizard’</w:t>
      </w:r>
      <w:r w:rsidR="00775A0D">
        <w:rPr>
          <w:i/>
          <w:iCs/>
        </w:rPr>
        <w:t xml:space="preserve"> </w:t>
      </w:r>
      <w:r>
        <w:rPr>
          <w:i/>
          <w:iCs/>
        </w:rPr>
        <w:t xml:space="preserve"> </w:t>
      </w:r>
      <w:r w:rsidR="00775A0D">
        <w:t xml:space="preserve">Edina: </w:t>
      </w:r>
      <w:r w:rsidR="00B85A6A">
        <w:t>ABDO Publishing Company</w:t>
      </w:r>
    </w:p>
    <w:p w14:paraId="6B4EA129" w14:textId="41F37369" w:rsidR="006F64DC" w:rsidRPr="006F64DC" w:rsidRDefault="006F64DC" w:rsidP="005C5421">
      <w:r>
        <w:t>Goleman, D. (2017) ‘</w:t>
      </w:r>
      <w:r>
        <w:rPr>
          <w:i/>
          <w:iCs/>
        </w:rPr>
        <w:t xml:space="preserve">Leadership That Gets Results’ </w:t>
      </w:r>
      <w:r>
        <w:t xml:space="preserve">27 July 2017, Harvard Business Review, Available at: </w:t>
      </w:r>
      <w:hyperlink r:id="rId15" w:history="1">
        <w:r w:rsidRPr="003611B1">
          <w:rPr>
            <w:rStyle w:val="Hyperlink"/>
          </w:rPr>
          <w:t>https://www.google.co.uk/books/edition/Leadership_That_Gets_Results_Harvard_Bus/CG9GDgAAQBAJ?hl=en&amp;gbpv=0</w:t>
        </w:r>
      </w:hyperlink>
      <w:r>
        <w:t xml:space="preserve"> (Accessed 2</w:t>
      </w:r>
      <w:r w:rsidRPr="006F64DC">
        <w:rPr>
          <w:vertAlign w:val="superscript"/>
        </w:rPr>
        <w:t>nd</w:t>
      </w:r>
      <w:r>
        <w:t xml:space="preserve"> March 2022)</w:t>
      </w:r>
    </w:p>
    <w:p w14:paraId="368CFD96" w14:textId="73F0D55D" w:rsidR="006B1964" w:rsidRDefault="006B1964" w:rsidP="006B1964">
      <w:pPr>
        <w:pStyle w:val="NormalWeb"/>
        <w:shd w:val="clear" w:color="auto" w:fill="F2F2F2"/>
        <w:spacing w:before="0" w:beforeAutospacing="0"/>
        <w:rPr>
          <w:rFonts w:ascii="Segoe UI" w:hAnsi="Segoe UI" w:cs="Segoe UI"/>
          <w:color w:val="373A3C"/>
          <w:sz w:val="23"/>
          <w:szCs w:val="23"/>
        </w:rPr>
      </w:pPr>
      <w:r>
        <w:rPr>
          <w:rFonts w:ascii="Segoe UI" w:hAnsi="Segoe UI" w:cs="Segoe UI"/>
          <w:color w:val="373A3C"/>
          <w:sz w:val="23"/>
          <w:szCs w:val="23"/>
        </w:rPr>
        <w:t>Gould, J. (2013) </w:t>
      </w:r>
      <w:r>
        <w:rPr>
          <w:rStyle w:val="Emphasis"/>
          <w:rFonts w:ascii="Segoe UI" w:hAnsi="Segoe UI" w:cs="Segoe UI"/>
          <w:color w:val="373A3C"/>
          <w:sz w:val="23"/>
          <w:szCs w:val="23"/>
        </w:rPr>
        <w:t>‘Steve Jobs’ </w:t>
      </w:r>
      <w:r>
        <w:rPr>
          <w:rFonts w:ascii="Segoe UI" w:hAnsi="Segoe UI" w:cs="Segoe UI"/>
          <w:color w:val="373A3C"/>
          <w:sz w:val="23"/>
          <w:szCs w:val="23"/>
        </w:rPr>
        <w:t>New York: Rosen Publishing House</w:t>
      </w:r>
    </w:p>
    <w:p w14:paraId="793637BC" w14:textId="36C557BB" w:rsidR="0037679E" w:rsidRPr="0037679E" w:rsidRDefault="0037679E" w:rsidP="006B1964">
      <w:pPr>
        <w:pStyle w:val="NormalWeb"/>
        <w:shd w:val="clear" w:color="auto" w:fill="F2F2F2"/>
        <w:spacing w:before="0" w:beforeAutospacing="0"/>
        <w:rPr>
          <w:rFonts w:ascii="Segoe UI" w:hAnsi="Segoe UI" w:cs="Segoe UI"/>
          <w:color w:val="373A3C"/>
          <w:sz w:val="23"/>
          <w:szCs w:val="23"/>
        </w:rPr>
      </w:pPr>
      <w:r>
        <w:rPr>
          <w:rFonts w:ascii="Segoe UI" w:hAnsi="Segoe UI" w:cs="Segoe UI"/>
          <w:color w:val="373A3C"/>
          <w:sz w:val="23"/>
          <w:szCs w:val="23"/>
        </w:rPr>
        <w:t>Griggs, B. (2011) ‘</w:t>
      </w:r>
      <w:r>
        <w:rPr>
          <w:rFonts w:ascii="Segoe UI" w:hAnsi="Segoe UI" w:cs="Segoe UI"/>
          <w:i/>
          <w:iCs/>
          <w:color w:val="373A3C"/>
          <w:sz w:val="23"/>
          <w:szCs w:val="23"/>
        </w:rPr>
        <w:t xml:space="preserve">Steve Jobs Praised As Apple’s Visionary, Creative, Genius’ </w:t>
      </w:r>
      <w:r>
        <w:rPr>
          <w:rFonts w:ascii="Segoe UI" w:hAnsi="Segoe UI" w:cs="Segoe UI"/>
          <w:color w:val="373A3C"/>
          <w:sz w:val="23"/>
          <w:szCs w:val="23"/>
        </w:rPr>
        <w:t>6</w:t>
      </w:r>
      <w:r w:rsidRPr="0037679E">
        <w:rPr>
          <w:rFonts w:ascii="Segoe UI" w:hAnsi="Segoe UI" w:cs="Segoe UI"/>
          <w:color w:val="373A3C"/>
          <w:sz w:val="23"/>
          <w:szCs w:val="23"/>
          <w:vertAlign w:val="superscript"/>
        </w:rPr>
        <w:t>th</w:t>
      </w:r>
      <w:r>
        <w:rPr>
          <w:rFonts w:ascii="Segoe UI" w:hAnsi="Segoe UI" w:cs="Segoe UI"/>
          <w:color w:val="373A3C"/>
          <w:sz w:val="23"/>
          <w:szCs w:val="23"/>
        </w:rPr>
        <w:t xml:space="preserve"> October 2011, CNN, Available at: </w:t>
      </w:r>
      <w:hyperlink r:id="rId16" w:history="1">
        <w:r w:rsidRPr="003611B1">
          <w:rPr>
            <w:rStyle w:val="Hyperlink"/>
            <w:rFonts w:ascii="Segoe UI" w:hAnsi="Segoe UI" w:cs="Segoe UI"/>
            <w:sz w:val="23"/>
            <w:szCs w:val="23"/>
          </w:rPr>
          <w:t>https://edition.cnn.com/2011/10/06/us/obit-steve-jobs/index.html</w:t>
        </w:r>
      </w:hyperlink>
      <w:r>
        <w:rPr>
          <w:rFonts w:ascii="Segoe UI" w:hAnsi="Segoe UI" w:cs="Segoe UI"/>
          <w:color w:val="373A3C"/>
          <w:sz w:val="23"/>
          <w:szCs w:val="23"/>
        </w:rPr>
        <w:t xml:space="preserve"> (Accessed 2nd March 2022)</w:t>
      </w:r>
    </w:p>
    <w:p w14:paraId="039B6EB3" w14:textId="11BEEEC9" w:rsidR="00605DD8" w:rsidRDefault="00605DD8" w:rsidP="006B1964">
      <w:pPr>
        <w:pStyle w:val="NormalWeb"/>
        <w:shd w:val="clear" w:color="auto" w:fill="F2F2F2"/>
        <w:spacing w:before="0" w:beforeAutospacing="0"/>
        <w:rPr>
          <w:rFonts w:ascii="Segoe UI" w:hAnsi="Segoe UI" w:cs="Segoe UI"/>
          <w:color w:val="373A3C"/>
          <w:sz w:val="23"/>
          <w:szCs w:val="23"/>
        </w:rPr>
      </w:pPr>
      <w:r>
        <w:rPr>
          <w:rFonts w:ascii="Segoe UI" w:hAnsi="Segoe UI" w:cs="Segoe UI"/>
          <w:color w:val="373A3C"/>
          <w:sz w:val="23"/>
          <w:szCs w:val="23"/>
        </w:rPr>
        <w:t>Hansen, G. (2020) ‘</w:t>
      </w:r>
      <w:r>
        <w:rPr>
          <w:rStyle w:val="Emphasis"/>
          <w:rFonts w:ascii="Segoe UI" w:hAnsi="Segoe UI" w:cs="Segoe UI"/>
          <w:color w:val="373A3C"/>
          <w:sz w:val="23"/>
          <w:szCs w:val="23"/>
        </w:rPr>
        <w:t>Steve Jobs: Computer Pioneer and Co-founder of Apple’ </w:t>
      </w:r>
      <w:r>
        <w:rPr>
          <w:rFonts w:ascii="Segoe UI" w:hAnsi="Segoe UI" w:cs="Segoe UI"/>
          <w:color w:val="373A3C"/>
          <w:sz w:val="23"/>
          <w:szCs w:val="23"/>
        </w:rPr>
        <w:t>Oxford: Abdo Publishing</w:t>
      </w:r>
    </w:p>
    <w:p w14:paraId="64DB5289" w14:textId="521ADF27" w:rsidR="00FC4022" w:rsidRPr="00FC4022" w:rsidRDefault="00FC4022" w:rsidP="006B1964">
      <w:pPr>
        <w:pStyle w:val="NormalWeb"/>
        <w:shd w:val="clear" w:color="auto" w:fill="F2F2F2"/>
        <w:spacing w:before="0" w:beforeAutospacing="0"/>
        <w:rPr>
          <w:rFonts w:ascii="Segoe UI" w:hAnsi="Segoe UI" w:cs="Segoe UI"/>
          <w:color w:val="373A3C"/>
          <w:sz w:val="23"/>
          <w:szCs w:val="23"/>
        </w:rPr>
      </w:pPr>
      <w:r>
        <w:rPr>
          <w:rFonts w:ascii="Segoe UI" w:hAnsi="Segoe UI" w:cs="Segoe UI"/>
          <w:color w:val="373A3C"/>
          <w:sz w:val="23"/>
          <w:szCs w:val="23"/>
        </w:rPr>
        <w:lastRenderedPageBreak/>
        <w:t xml:space="preserve">Herman, B.K. (2011) </w:t>
      </w:r>
      <w:r>
        <w:rPr>
          <w:rFonts w:ascii="Segoe UI" w:hAnsi="Segoe UI" w:cs="Segoe UI"/>
          <w:i/>
          <w:iCs/>
          <w:color w:val="373A3C"/>
          <w:sz w:val="23"/>
          <w:szCs w:val="23"/>
        </w:rPr>
        <w:t>‘Steve jobs Transformed Our Culture’</w:t>
      </w:r>
      <w:r>
        <w:rPr>
          <w:rFonts w:ascii="Segoe UI" w:hAnsi="Segoe UI" w:cs="Segoe UI"/>
          <w:color w:val="373A3C"/>
          <w:sz w:val="23"/>
          <w:szCs w:val="23"/>
        </w:rPr>
        <w:t>New York Times,</w:t>
      </w:r>
      <w:r>
        <w:rPr>
          <w:rFonts w:ascii="Segoe UI" w:hAnsi="Segoe UI" w:cs="Segoe UI"/>
          <w:i/>
          <w:iCs/>
          <w:color w:val="373A3C"/>
          <w:sz w:val="23"/>
          <w:szCs w:val="23"/>
        </w:rPr>
        <w:t xml:space="preserve"> </w:t>
      </w:r>
      <w:r>
        <w:rPr>
          <w:rFonts w:ascii="Segoe UI" w:hAnsi="Segoe UI" w:cs="Segoe UI"/>
          <w:color w:val="373A3C"/>
          <w:sz w:val="23"/>
          <w:szCs w:val="23"/>
        </w:rPr>
        <w:t>6</w:t>
      </w:r>
      <w:r w:rsidRPr="00FC4022">
        <w:rPr>
          <w:rFonts w:ascii="Segoe UI" w:hAnsi="Segoe UI" w:cs="Segoe UI"/>
          <w:color w:val="373A3C"/>
          <w:sz w:val="23"/>
          <w:szCs w:val="23"/>
          <w:vertAlign w:val="superscript"/>
        </w:rPr>
        <w:t>th</w:t>
      </w:r>
      <w:r>
        <w:rPr>
          <w:rFonts w:ascii="Segoe UI" w:hAnsi="Segoe UI" w:cs="Segoe UI"/>
          <w:color w:val="373A3C"/>
          <w:sz w:val="23"/>
          <w:szCs w:val="23"/>
        </w:rPr>
        <w:t xml:space="preserve"> October 2011, Available at: </w:t>
      </w:r>
      <w:hyperlink r:id="rId17" w:history="1">
        <w:r w:rsidRPr="003611B1">
          <w:rPr>
            <w:rStyle w:val="Hyperlink"/>
            <w:rFonts w:ascii="Segoe UI" w:hAnsi="Segoe UI" w:cs="Segoe UI"/>
            <w:sz w:val="23"/>
            <w:szCs w:val="23"/>
          </w:rPr>
          <w:t>https://www.nytimes.com/2011/10/07/opinion/how-steve-jobs-transformed-our-culture.html</w:t>
        </w:r>
      </w:hyperlink>
      <w:r>
        <w:rPr>
          <w:rFonts w:ascii="Segoe UI" w:hAnsi="Segoe UI" w:cs="Segoe UI"/>
          <w:color w:val="373A3C"/>
          <w:sz w:val="23"/>
          <w:szCs w:val="23"/>
        </w:rPr>
        <w:t xml:space="preserve"> (Accessed 2nd March 2022)</w:t>
      </w:r>
    </w:p>
    <w:p w14:paraId="3EDB98B7" w14:textId="3C2660B5" w:rsidR="00662802" w:rsidRDefault="00662802" w:rsidP="006B1964">
      <w:pPr>
        <w:pStyle w:val="NormalWeb"/>
        <w:shd w:val="clear" w:color="auto" w:fill="F2F2F2"/>
        <w:spacing w:before="0" w:beforeAutospacing="0"/>
        <w:rPr>
          <w:rFonts w:ascii="Segoe UI" w:hAnsi="Segoe UI" w:cs="Segoe UI"/>
          <w:color w:val="373A3C"/>
          <w:sz w:val="23"/>
          <w:szCs w:val="23"/>
        </w:rPr>
      </w:pPr>
      <w:r>
        <w:rPr>
          <w:rFonts w:ascii="Segoe UI" w:hAnsi="Segoe UI" w:cs="Segoe UI"/>
          <w:color w:val="373A3C"/>
          <w:sz w:val="23"/>
          <w:szCs w:val="23"/>
        </w:rPr>
        <w:t xml:space="preserve">Isaksson, W. (2012) </w:t>
      </w:r>
      <w:r>
        <w:rPr>
          <w:rFonts w:ascii="Segoe UI" w:hAnsi="Segoe UI" w:cs="Segoe UI"/>
          <w:i/>
          <w:iCs/>
          <w:color w:val="373A3C"/>
          <w:sz w:val="23"/>
          <w:szCs w:val="23"/>
        </w:rPr>
        <w:t xml:space="preserve">‘The Real Leadership Lesson of Steve Jobs’ </w:t>
      </w:r>
      <w:r>
        <w:rPr>
          <w:rFonts w:ascii="Segoe UI" w:hAnsi="Segoe UI" w:cs="Segoe UI"/>
          <w:color w:val="373A3C"/>
          <w:sz w:val="23"/>
          <w:szCs w:val="23"/>
        </w:rPr>
        <w:t>1</w:t>
      </w:r>
      <w:r w:rsidRPr="00662802">
        <w:rPr>
          <w:rFonts w:ascii="Segoe UI" w:hAnsi="Segoe UI" w:cs="Segoe UI"/>
          <w:color w:val="373A3C"/>
          <w:sz w:val="23"/>
          <w:szCs w:val="23"/>
          <w:vertAlign w:val="superscript"/>
        </w:rPr>
        <w:t>st</w:t>
      </w:r>
      <w:r>
        <w:rPr>
          <w:rFonts w:ascii="Segoe UI" w:hAnsi="Segoe UI" w:cs="Segoe UI"/>
          <w:color w:val="373A3C"/>
          <w:sz w:val="23"/>
          <w:szCs w:val="23"/>
        </w:rPr>
        <w:t xml:space="preserve"> April 2012, Harvard Business Review Magazine, Available at: </w:t>
      </w:r>
      <w:hyperlink r:id="rId18" w:history="1">
        <w:r w:rsidRPr="003611B1">
          <w:rPr>
            <w:rStyle w:val="Hyperlink"/>
            <w:rFonts w:ascii="Segoe UI" w:hAnsi="Segoe UI" w:cs="Segoe UI"/>
            <w:sz w:val="23"/>
            <w:szCs w:val="23"/>
          </w:rPr>
          <w:t>https://hbr.org/2012/04/the-real-leadership-lessons-of-steve-jobs</w:t>
        </w:r>
      </w:hyperlink>
      <w:r>
        <w:rPr>
          <w:rFonts w:ascii="Segoe UI" w:hAnsi="Segoe UI" w:cs="Segoe UI"/>
          <w:color w:val="373A3C"/>
          <w:sz w:val="23"/>
          <w:szCs w:val="23"/>
        </w:rPr>
        <w:t xml:space="preserve"> (Accessed: 2</w:t>
      </w:r>
      <w:r w:rsidRPr="00662802">
        <w:rPr>
          <w:rFonts w:ascii="Segoe UI" w:hAnsi="Segoe UI" w:cs="Segoe UI"/>
          <w:color w:val="373A3C"/>
          <w:sz w:val="23"/>
          <w:szCs w:val="23"/>
          <w:vertAlign w:val="superscript"/>
        </w:rPr>
        <w:t>nd</w:t>
      </w:r>
      <w:r>
        <w:rPr>
          <w:rFonts w:ascii="Segoe UI" w:hAnsi="Segoe UI" w:cs="Segoe UI"/>
          <w:color w:val="373A3C"/>
          <w:sz w:val="23"/>
          <w:szCs w:val="23"/>
        </w:rPr>
        <w:t xml:space="preserve"> March 2022)</w:t>
      </w:r>
    </w:p>
    <w:p w14:paraId="2758DF24" w14:textId="03FF3921" w:rsidR="007B33A4" w:rsidRPr="00662802" w:rsidRDefault="007B33A4" w:rsidP="006B1964">
      <w:pPr>
        <w:pStyle w:val="NormalWeb"/>
        <w:shd w:val="clear" w:color="auto" w:fill="F2F2F2"/>
        <w:spacing w:before="0" w:beforeAutospacing="0"/>
        <w:rPr>
          <w:rFonts w:ascii="Segoe UI" w:hAnsi="Segoe UI" w:cs="Segoe UI"/>
          <w:color w:val="373A3C"/>
          <w:sz w:val="23"/>
          <w:szCs w:val="23"/>
        </w:rPr>
      </w:pPr>
      <w:r>
        <w:rPr>
          <w:rFonts w:ascii="Segoe UI" w:hAnsi="Segoe UI" w:cs="Segoe UI"/>
          <w:color w:val="373A3C"/>
          <w:sz w:val="23"/>
          <w:szCs w:val="23"/>
        </w:rPr>
        <w:t>Isaakson, W. (2011) ‘</w:t>
      </w:r>
      <w:r>
        <w:rPr>
          <w:rStyle w:val="Emphasis"/>
          <w:rFonts w:ascii="Segoe UI" w:hAnsi="Segoe UI" w:cs="Segoe UI"/>
          <w:color w:val="373A3C"/>
          <w:sz w:val="23"/>
          <w:szCs w:val="23"/>
        </w:rPr>
        <w:t>Steve Jobs’ </w:t>
      </w:r>
      <w:r>
        <w:rPr>
          <w:rFonts w:ascii="Segoe UI" w:hAnsi="Segoe UI" w:cs="Segoe UI"/>
          <w:color w:val="373A3C"/>
          <w:sz w:val="23"/>
          <w:szCs w:val="23"/>
        </w:rPr>
        <w:t>New York: Simon and Schuster</w:t>
      </w:r>
    </w:p>
    <w:p w14:paraId="3562D527" w14:textId="7506672B" w:rsidR="00605DD8" w:rsidRDefault="006B1964" w:rsidP="006B1964">
      <w:pPr>
        <w:pStyle w:val="NormalWeb"/>
        <w:shd w:val="clear" w:color="auto" w:fill="F2F2F2"/>
        <w:spacing w:before="0" w:beforeAutospacing="0"/>
        <w:rPr>
          <w:rFonts w:ascii="Segoe UI" w:hAnsi="Segoe UI" w:cs="Segoe UI"/>
          <w:color w:val="373A3C"/>
          <w:sz w:val="23"/>
          <w:szCs w:val="23"/>
        </w:rPr>
      </w:pPr>
      <w:r>
        <w:rPr>
          <w:rFonts w:ascii="Segoe UI" w:hAnsi="Segoe UI" w:cs="Segoe UI"/>
          <w:color w:val="373A3C"/>
          <w:sz w:val="23"/>
          <w:szCs w:val="23"/>
        </w:rPr>
        <w:t>Jobs, S. (2005) ‘</w:t>
      </w:r>
      <w:r>
        <w:rPr>
          <w:rStyle w:val="Emphasis"/>
          <w:rFonts w:ascii="Segoe UI" w:hAnsi="Segoe UI" w:cs="Segoe UI"/>
          <w:color w:val="373A3C"/>
          <w:sz w:val="23"/>
          <w:szCs w:val="23"/>
        </w:rPr>
        <w:t>Steve Jobs Stanford Commencement Address’ </w:t>
      </w:r>
      <w:r>
        <w:rPr>
          <w:rFonts w:ascii="Segoe UI" w:hAnsi="Segoe UI" w:cs="Segoe UI"/>
          <w:color w:val="373A3C"/>
          <w:sz w:val="23"/>
          <w:szCs w:val="23"/>
        </w:rPr>
        <w:t>Available on: </w:t>
      </w:r>
      <w:hyperlink r:id="rId19" w:history="1">
        <w:r>
          <w:rPr>
            <w:rStyle w:val="Hyperlink"/>
            <w:rFonts w:ascii="Segoe UI" w:hAnsi="Segoe UI" w:cs="Segoe UI"/>
            <w:color w:val="013E5B"/>
            <w:sz w:val="23"/>
            <w:szCs w:val="23"/>
          </w:rPr>
          <w:t>Text of Steve Jobs' Commencement address (2005) (stanford.edu)</w:t>
        </w:r>
      </w:hyperlink>
      <w:r>
        <w:rPr>
          <w:rFonts w:ascii="Segoe UI" w:hAnsi="Segoe UI" w:cs="Segoe UI"/>
          <w:color w:val="373A3C"/>
          <w:sz w:val="23"/>
          <w:szCs w:val="23"/>
        </w:rPr>
        <w:t> (Accessed 7</w:t>
      </w:r>
      <w:r>
        <w:rPr>
          <w:rFonts w:ascii="Segoe UI" w:hAnsi="Segoe UI" w:cs="Segoe UI"/>
          <w:color w:val="373A3C"/>
          <w:sz w:val="17"/>
          <w:szCs w:val="17"/>
          <w:vertAlign w:val="superscript"/>
        </w:rPr>
        <w:t>th</w:t>
      </w:r>
      <w:r>
        <w:rPr>
          <w:rFonts w:ascii="Segoe UI" w:hAnsi="Segoe UI" w:cs="Segoe UI"/>
          <w:color w:val="373A3C"/>
          <w:sz w:val="23"/>
          <w:szCs w:val="23"/>
        </w:rPr>
        <w:t> February 2022)</w:t>
      </w:r>
    </w:p>
    <w:p w14:paraId="11B0DC74" w14:textId="30A850F9" w:rsidR="00861A95" w:rsidRPr="00861A95" w:rsidRDefault="00861A95" w:rsidP="006B1964">
      <w:pPr>
        <w:pStyle w:val="NormalWeb"/>
        <w:shd w:val="clear" w:color="auto" w:fill="F2F2F2"/>
        <w:spacing w:before="0" w:beforeAutospacing="0"/>
        <w:rPr>
          <w:rFonts w:ascii="Segoe UI" w:hAnsi="Segoe UI" w:cs="Segoe UI"/>
          <w:color w:val="373A3C"/>
          <w:sz w:val="23"/>
          <w:szCs w:val="23"/>
        </w:rPr>
      </w:pPr>
      <w:r>
        <w:rPr>
          <w:rFonts w:ascii="Segoe UI" w:hAnsi="Segoe UI" w:cs="Segoe UI"/>
          <w:color w:val="373A3C"/>
          <w:sz w:val="23"/>
          <w:szCs w:val="23"/>
        </w:rPr>
        <w:t xml:space="preserve">Joiner, W.B. and Josephs, S.A. (2007) </w:t>
      </w:r>
      <w:r>
        <w:rPr>
          <w:rFonts w:ascii="Segoe UI" w:hAnsi="Segoe UI" w:cs="Segoe UI"/>
          <w:i/>
          <w:iCs/>
          <w:color w:val="373A3C"/>
          <w:sz w:val="23"/>
          <w:szCs w:val="23"/>
        </w:rPr>
        <w:t xml:space="preserve">‘Leadership Agility: Five Levels Of master For Anticipating and Initiating Change’ </w:t>
      </w:r>
      <w:r>
        <w:rPr>
          <w:rFonts w:ascii="Segoe UI" w:hAnsi="Segoe UI" w:cs="Segoe UI"/>
          <w:color w:val="373A3C"/>
          <w:sz w:val="23"/>
          <w:szCs w:val="23"/>
        </w:rPr>
        <w:t>London: Pearson</w:t>
      </w:r>
    </w:p>
    <w:p w14:paraId="53D6BAB6" w14:textId="40791BBB" w:rsidR="004500AF" w:rsidRPr="00745445" w:rsidRDefault="004500AF" w:rsidP="006B1964">
      <w:pPr>
        <w:pStyle w:val="NormalWeb"/>
        <w:shd w:val="clear" w:color="auto" w:fill="F2F2F2"/>
        <w:spacing w:before="0" w:beforeAutospacing="0"/>
        <w:rPr>
          <w:rFonts w:ascii="Segoe UI" w:hAnsi="Segoe UI" w:cs="Segoe UI"/>
          <w:color w:val="373A3C"/>
          <w:sz w:val="23"/>
          <w:szCs w:val="23"/>
        </w:rPr>
      </w:pPr>
      <w:r>
        <w:rPr>
          <w:rFonts w:ascii="Segoe UI" w:hAnsi="Segoe UI" w:cs="Segoe UI"/>
          <w:color w:val="373A3C"/>
          <w:sz w:val="23"/>
          <w:szCs w:val="23"/>
        </w:rPr>
        <w:t xml:space="preserve">Kok, J. and Huevel, </w:t>
      </w:r>
      <w:r w:rsidR="00745445">
        <w:rPr>
          <w:rFonts w:ascii="Segoe UI" w:hAnsi="Segoe UI" w:cs="Segoe UI"/>
          <w:color w:val="373A3C"/>
          <w:sz w:val="23"/>
          <w:szCs w:val="23"/>
        </w:rPr>
        <w:t>S.C. (2018) ‘</w:t>
      </w:r>
      <w:r w:rsidR="00745445">
        <w:rPr>
          <w:rFonts w:ascii="Segoe UI" w:hAnsi="Segoe UI" w:cs="Segoe UI"/>
          <w:i/>
          <w:iCs/>
          <w:color w:val="373A3C"/>
          <w:sz w:val="23"/>
          <w:szCs w:val="23"/>
        </w:rPr>
        <w:t xml:space="preserve">Leading in VUCA world’ </w:t>
      </w:r>
      <w:r w:rsidR="00745445">
        <w:rPr>
          <w:rFonts w:ascii="Segoe UI" w:hAnsi="Segoe UI" w:cs="Segoe UI"/>
          <w:color w:val="373A3C"/>
          <w:sz w:val="23"/>
          <w:szCs w:val="23"/>
        </w:rPr>
        <w:t>New York: Springer Inter</w:t>
      </w:r>
      <w:r w:rsidR="00E24A89">
        <w:rPr>
          <w:rFonts w:ascii="Segoe UI" w:hAnsi="Segoe UI" w:cs="Segoe UI"/>
          <w:color w:val="373A3C"/>
          <w:sz w:val="23"/>
          <w:szCs w:val="23"/>
        </w:rPr>
        <w:t>national Publishing</w:t>
      </w:r>
    </w:p>
    <w:p w14:paraId="1F8E4BAA" w14:textId="625C0E0B" w:rsidR="006B1964" w:rsidRDefault="006B1964" w:rsidP="006B1964">
      <w:pPr>
        <w:pStyle w:val="NormalWeb"/>
        <w:shd w:val="clear" w:color="auto" w:fill="F2F2F2"/>
        <w:spacing w:before="0" w:beforeAutospacing="0"/>
        <w:rPr>
          <w:rFonts w:ascii="Segoe UI" w:hAnsi="Segoe UI" w:cs="Segoe UI"/>
          <w:color w:val="373A3C"/>
          <w:sz w:val="23"/>
          <w:szCs w:val="23"/>
        </w:rPr>
      </w:pPr>
      <w:r>
        <w:rPr>
          <w:rFonts w:ascii="Segoe UI" w:hAnsi="Segoe UI" w:cs="Segoe UI"/>
          <w:color w:val="373A3C"/>
          <w:sz w:val="23"/>
          <w:szCs w:val="23"/>
        </w:rPr>
        <w:t>Lee, T.B. (2015) </w:t>
      </w:r>
      <w:r>
        <w:rPr>
          <w:rStyle w:val="Emphasis"/>
          <w:rFonts w:ascii="Segoe UI" w:hAnsi="Segoe UI" w:cs="Segoe UI"/>
          <w:color w:val="373A3C"/>
          <w:sz w:val="23"/>
          <w:szCs w:val="23"/>
        </w:rPr>
        <w:t>‘How Apple Became the Worlds Most Valuable Company’ </w:t>
      </w:r>
      <w:r>
        <w:rPr>
          <w:rFonts w:ascii="Segoe UI" w:hAnsi="Segoe UI" w:cs="Segoe UI"/>
          <w:color w:val="373A3C"/>
          <w:sz w:val="23"/>
          <w:szCs w:val="23"/>
        </w:rPr>
        <w:t>Vox Available on: </w:t>
      </w:r>
      <w:hyperlink r:id="rId20" w:history="1">
        <w:r>
          <w:rPr>
            <w:rStyle w:val="Hyperlink"/>
            <w:rFonts w:ascii="Segoe UI" w:hAnsi="Segoe UI" w:cs="Segoe UI"/>
            <w:color w:val="013E5B"/>
            <w:sz w:val="23"/>
            <w:szCs w:val="23"/>
          </w:rPr>
          <w:t>How Apple became the world's most valuable company - Vox</w:t>
        </w:r>
      </w:hyperlink>
      <w:r>
        <w:rPr>
          <w:rFonts w:ascii="Segoe UI" w:hAnsi="Segoe UI" w:cs="Segoe UI"/>
          <w:color w:val="373A3C"/>
          <w:sz w:val="23"/>
          <w:szCs w:val="23"/>
        </w:rPr>
        <w:t> (Accessed 7 February 2022)</w:t>
      </w:r>
    </w:p>
    <w:p w14:paraId="0093B0F7" w14:textId="775046D1" w:rsidR="00266B91" w:rsidRDefault="00266B91" w:rsidP="006B1964">
      <w:pPr>
        <w:pStyle w:val="NormalWeb"/>
        <w:shd w:val="clear" w:color="auto" w:fill="F2F2F2"/>
        <w:spacing w:before="0" w:beforeAutospacing="0"/>
        <w:rPr>
          <w:rFonts w:ascii="Segoe UI" w:hAnsi="Segoe UI" w:cs="Segoe UI"/>
          <w:color w:val="373A3C"/>
          <w:sz w:val="23"/>
          <w:szCs w:val="23"/>
        </w:rPr>
      </w:pPr>
      <w:r>
        <w:rPr>
          <w:rFonts w:ascii="System" w:hAnsi="System"/>
          <w:color w:val="000000"/>
          <w:shd w:val="clear" w:color="auto" w:fill="FFFFFF"/>
        </w:rPr>
        <w:t>Lewin, K. (1939) ‘</w:t>
      </w:r>
      <w:r w:rsidRPr="00266B91">
        <w:rPr>
          <w:rFonts w:ascii="System" w:hAnsi="System"/>
          <w:i/>
          <w:iCs/>
          <w:color w:val="000000"/>
          <w:shd w:val="clear" w:color="auto" w:fill="FFFFFF"/>
        </w:rPr>
        <w:t>Patterns of Aggressive Behavior In Experimentally Created Social Climates.’</w:t>
      </w:r>
      <w:r>
        <w:rPr>
          <w:rFonts w:ascii="System" w:hAnsi="System"/>
          <w:color w:val="000000"/>
          <w:shd w:val="clear" w:color="auto" w:fill="FFFFFF"/>
        </w:rPr>
        <w:t xml:space="preserve"> Journal of Social Psychology, 10:2 (1939:May)</w:t>
      </w:r>
      <w:r w:rsidR="00C30F99">
        <w:rPr>
          <w:rFonts w:ascii="System" w:hAnsi="System"/>
          <w:color w:val="000000"/>
          <w:shd w:val="clear" w:color="auto" w:fill="FFFFFF"/>
        </w:rPr>
        <w:t xml:space="preserve"> Available at: </w:t>
      </w:r>
      <w:hyperlink r:id="rId21" w:history="1">
        <w:r w:rsidR="00C30F99" w:rsidRPr="00160122">
          <w:rPr>
            <w:rStyle w:val="Hyperlink"/>
            <w:rFonts w:ascii="System" w:hAnsi="System"/>
            <w:shd w:val="clear" w:color="auto" w:fill="FFFFFF"/>
          </w:rPr>
          <w:t>https://tu-dresden.de/mn/psychologie/ipep/lehrlern/ressourcen/dateien/lehre/lehramt/lehrveranstaltungen/Lehrer_Schueler_Interaktion_SS_2011/Lewin_1939_original.pdf?lang=en</w:t>
        </w:r>
      </w:hyperlink>
      <w:r w:rsidR="00C30F99">
        <w:rPr>
          <w:rFonts w:ascii="System" w:hAnsi="System"/>
          <w:color w:val="000000"/>
          <w:shd w:val="clear" w:color="auto" w:fill="FFFFFF"/>
        </w:rPr>
        <w:t xml:space="preserve"> (Accessed 2</w:t>
      </w:r>
      <w:r w:rsidR="00C30F99" w:rsidRPr="00C30F99">
        <w:rPr>
          <w:rFonts w:ascii="System" w:hAnsi="System"/>
          <w:color w:val="000000"/>
          <w:shd w:val="clear" w:color="auto" w:fill="FFFFFF"/>
          <w:vertAlign w:val="superscript"/>
        </w:rPr>
        <w:t>nd</w:t>
      </w:r>
      <w:r w:rsidR="00C30F99">
        <w:rPr>
          <w:rFonts w:ascii="System" w:hAnsi="System"/>
          <w:color w:val="000000"/>
          <w:shd w:val="clear" w:color="auto" w:fill="FFFFFF"/>
        </w:rPr>
        <w:t xml:space="preserve"> March 2022)</w:t>
      </w:r>
    </w:p>
    <w:p w14:paraId="30F97274" w14:textId="77777777" w:rsidR="006B1964" w:rsidRDefault="006B1964" w:rsidP="006B1964">
      <w:pPr>
        <w:pStyle w:val="NormalWeb"/>
        <w:shd w:val="clear" w:color="auto" w:fill="F2F2F2"/>
        <w:spacing w:before="0" w:beforeAutospacing="0"/>
        <w:rPr>
          <w:rFonts w:ascii="Segoe UI" w:hAnsi="Segoe UI" w:cs="Segoe UI"/>
          <w:color w:val="373A3C"/>
          <w:sz w:val="23"/>
          <w:szCs w:val="23"/>
        </w:rPr>
      </w:pPr>
      <w:r>
        <w:rPr>
          <w:rFonts w:ascii="Segoe UI" w:hAnsi="Segoe UI" w:cs="Segoe UI"/>
          <w:color w:val="373A3C"/>
          <w:sz w:val="23"/>
          <w:szCs w:val="23"/>
        </w:rPr>
        <w:t>Lusted, M.A. (2012) </w:t>
      </w:r>
      <w:r>
        <w:rPr>
          <w:rStyle w:val="Emphasis"/>
          <w:rFonts w:ascii="Segoe UI" w:hAnsi="Segoe UI" w:cs="Segoe UI"/>
          <w:color w:val="373A3C"/>
          <w:sz w:val="23"/>
          <w:szCs w:val="23"/>
        </w:rPr>
        <w:t>‘Apple: The Company and its Revolutionary Founder, Steve Jobs’ </w:t>
      </w:r>
      <w:r>
        <w:rPr>
          <w:rFonts w:ascii="Segoe UI" w:hAnsi="Segoe UI" w:cs="Segoe UI"/>
          <w:color w:val="373A3C"/>
          <w:sz w:val="23"/>
          <w:szCs w:val="23"/>
        </w:rPr>
        <w:t> Oxford: Abdo Publishing</w:t>
      </w:r>
    </w:p>
    <w:p w14:paraId="6CA8A0BB" w14:textId="77777777" w:rsidR="006B1964" w:rsidRDefault="006B1964" w:rsidP="006B1964">
      <w:pPr>
        <w:pStyle w:val="NormalWeb"/>
        <w:shd w:val="clear" w:color="auto" w:fill="F2F2F2"/>
        <w:spacing w:before="0" w:beforeAutospacing="0"/>
        <w:rPr>
          <w:rFonts w:ascii="Segoe UI" w:hAnsi="Segoe UI" w:cs="Segoe UI"/>
          <w:color w:val="373A3C"/>
          <w:sz w:val="23"/>
          <w:szCs w:val="23"/>
        </w:rPr>
      </w:pPr>
      <w:r>
        <w:rPr>
          <w:rFonts w:ascii="Segoe UI" w:hAnsi="Segoe UI" w:cs="Segoe UI"/>
          <w:color w:val="373A3C"/>
          <w:sz w:val="23"/>
          <w:szCs w:val="23"/>
        </w:rPr>
        <w:t>Melby, C. (2012) </w:t>
      </w:r>
      <w:r>
        <w:rPr>
          <w:rStyle w:val="Emphasis"/>
          <w:rFonts w:ascii="Segoe UI" w:hAnsi="Segoe UI" w:cs="Segoe UI"/>
          <w:color w:val="373A3C"/>
          <w:sz w:val="23"/>
          <w:szCs w:val="23"/>
        </w:rPr>
        <w:t>‘The Zen of Steve Jobs’ </w:t>
      </w:r>
      <w:r>
        <w:rPr>
          <w:rFonts w:ascii="Segoe UI" w:hAnsi="Segoe UI" w:cs="Segoe UI"/>
          <w:color w:val="373A3C"/>
          <w:sz w:val="23"/>
          <w:szCs w:val="23"/>
        </w:rPr>
        <w:t>Haboken: Willey</w:t>
      </w:r>
    </w:p>
    <w:p w14:paraId="1C2B28E9" w14:textId="11FB70F8" w:rsidR="006B1964" w:rsidRDefault="006B1964" w:rsidP="006B1964">
      <w:pPr>
        <w:pStyle w:val="NormalWeb"/>
        <w:shd w:val="clear" w:color="auto" w:fill="F2F2F2"/>
        <w:spacing w:before="0" w:beforeAutospacing="0"/>
        <w:rPr>
          <w:rFonts w:ascii="Segoe UI" w:hAnsi="Segoe UI" w:cs="Segoe UI"/>
          <w:color w:val="373A3C"/>
          <w:sz w:val="23"/>
          <w:szCs w:val="23"/>
        </w:rPr>
      </w:pPr>
      <w:r>
        <w:rPr>
          <w:rFonts w:ascii="Segoe UI" w:hAnsi="Segoe UI" w:cs="Segoe UI"/>
          <w:color w:val="373A3C"/>
          <w:sz w:val="23"/>
          <w:szCs w:val="23"/>
        </w:rPr>
        <w:t>Matthews, S. (2021) </w:t>
      </w:r>
      <w:r>
        <w:rPr>
          <w:rStyle w:val="Emphasis"/>
          <w:rFonts w:ascii="Segoe UI" w:hAnsi="Segoe UI" w:cs="Segoe UI"/>
          <w:color w:val="373A3C"/>
          <w:sz w:val="23"/>
          <w:szCs w:val="23"/>
        </w:rPr>
        <w:t>‘Learning From Steve Jobs’ </w:t>
      </w:r>
      <w:r>
        <w:rPr>
          <w:rFonts w:ascii="Segoe UI" w:hAnsi="Segoe UI" w:cs="Segoe UI"/>
          <w:color w:val="373A3C"/>
          <w:sz w:val="23"/>
          <w:szCs w:val="23"/>
        </w:rPr>
        <w:t> Los Angeles: Words are Swords Publishing</w:t>
      </w:r>
    </w:p>
    <w:p w14:paraId="762990F0" w14:textId="00284B71" w:rsidR="00C22527" w:rsidRDefault="00C22527" w:rsidP="006B1964">
      <w:pPr>
        <w:pStyle w:val="NormalWeb"/>
        <w:shd w:val="clear" w:color="auto" w:fill="F2F2F2"/>
        <w:spacing w:before="0" w:beforeAutospacing="0"/>
        <w:rPr>
          <w:rFonts w:ascii="Segoe UI" w:hAnsi="Segoe UI" w:cs="Segoe UI"/>
          <w:color w:val="373A3C"/>
          <w:sz w:val="23"/>
          <w:szCs w:val="23"/>
        </w:rPr>
      </w:pPr>
      <w:r>
        <w:rPr>
          <w:rFonts w:ascii="Segoe UI" w:hAnsi="Segoe UI" w:cs="Segoe UI"/>
          <w:color w:val="373A3C"/>
          <w:sz w:val="23"/>
          <w:szCs w:val="23"/>
        </w:rPr>
        <w:t xml:space="preserve">Olson, L.C. and Finnegan, C.A. and </w:t>
      </w:r>
      <w:r w:rsidR="00995E47">
        <w:rPr>
          <w:rFonts w:ascii="Segoe UI" w:hAnsi="Segoe UI" w:cs="Segoe UI"/>
          <w:color w:val="373A3C"/>
          <w:sz w:val="23"/>
          <w:szCs w:val="23"/>
        </w:rPr>
        <w:t xml:space="preserve">Hope, D.S. (2008) </w:t>
      </w:r>
      <w:r w:rsidR="00995E47">
        <w:rPr>
          <w:rFonts w:ascii="Segoe UI" w:hAnsi="Segoe UI" w:cs="Segoe UI"/>
          <w:i/>
          <w:iCs/>
          <w:color w:val="373A3C"/>
          <w:sz w:val="23"/>
          <w:szCs w:val="23"/>
        </w:rPr>
        <w:t xml:space="preserve">‘Visual Rhetoric: A Reader in Communication and American Culture’ </w:t>
      </w:r>
      <w:r w:rsidR="00390B2E">
        <w:rPr>
          <w:rFonts w:ascii="Segoe UI" w:hAnsi="Segoe UI" w:cs="Segoe UI"/>
          <w:color w:val="373A3C"/>
          <w:sz w:val="23"/>
          <w:szCs w:val="23"/>
        </w:rPr>
        <w:t>New York: SAGE Publishers</w:t>
      </w:r>
    </w:p>
    <w:p w14:paraId="2573E9A4" w14:textId="14EF2979" w:rsidR="00927D6F" w:rsidRDefault="006F452D" w:rsidP="006B1964">
      <w:pPr>
        <w:pStyle w:val="NormalWeb"/>
        <w:shd w:val="clear" w:color="auto" w:fill="F2F2F2"/>
        <w:spacing w:before="0" w:beforeAutospacing="0"/>
        <w:rPr>
          <w:rFonts w:ascii="Segoe UI" w:hAnsi="Segoe UI" w:cs="Segoe UI"/>
          <w:color w:val="373A3C"/>
          <w:sz w:val="23"/>
          <w:szCs w:val="23"/>
        </w:rPr>
      </w:pPr>
      <w:r>
        <w:rPr>
          <w:rFonts w:ascii="Segoe UI" w:hAnsi="Segoe UI" w:cs="Segoe UI"/>
          <w:color w:val="373A3C"/>
          <w:sz w:val="23"/>
          <w:szCs w:val="23"/>
        </w:rPr>
        <w:t>Tyler, T.R. (1996) ‘</w:t>
      </w:r>
      <w:r>
        <w:rPr>
          <w:rFonts w:ascii="Segoe UI" w:hAnsi="Segoe UI" w:cs="Segoe UI"/>
          <w:i/>
          <w:iCs/>
          <w:color w:val="373A3C"/>
          <w:sz w:val="23"/>
          <w:szCs w:val="23"/>
        </w:rPr>
        <w:t xml:space="preserve">Trust In Organisations: Frontiers of theory and Research’ </w:t>
      </w:r>
      <w:r>
        <w:rPr>
          <w:rFonts w:ascii="Segoe UI" w:hAnsi="Segoe UI" w:cs="Segoe UI"/>
          <w:color w:val="373A3C"/>
          <w:sz w:val="23"/>
          <w:szCs w:val="23"/>
        </w:rPr>
        <w:t>New York: SAGE Publications</w:t>
      </w:r>
    </w:p>
    <w:p w14:paraId="5518E501" w14:textId="28E85D19" w:rsidR="00927D6F" w:rsidRDefault="00927D6F" w:rsidP="006B1964">
      <w:pPr>
        <w:pStyle w:val="NormalWeb"/>
        <w:shd w:val="clear" w:color="auto" w:fill="F2F2F2"/>
        <w:spacing w:before="0" w:beforeAutospacing="0"/>
        <w:rPr>
          <w:rFonts w:ascii="Segoe UI" w:hAnsi="Segoe UI" w:cs="Segoe UI"/>
          <w:color w:val="373A3C"/>
          <w:sz w:val="23"/>
          <w:szCs w:val="23"/>
        </w:rPr>
      </w:pPr>
      <w:r>
        <w:rPr>
          <w:rFonts w:ascii="Segoe UI" w:hAnsi="Segoe UI" w:cs="Segoe UI"/>
          <w:color w:val="373A3C"/>
          <w:sz w:val="23"/>
          <w:szCs w:val="23"/>
        </w:rPr>
        <w:t>Wagner, J.A. and Hollenbeck J.R. (2014) ‘</w:t>
      </w:r>
      <w:r>
        <w:rPr>
          <w:rFonts w:ascii="Segoe UI" w:hAnsi="Segoe UI" w:cs="Segoe UI"/>
          <w:i/>
          <w:iCs/>
          <w:color w:val="373A3C"/>
          <w:sz w:val="23"/>
          <w:szCs w:val="23"/>
        </w:rPr>
        <w:t xml:space="preserve">Organisational Behaviour: Securing Competitive Advantage’ </w:t>
      </w:r>
      <w:r>
        <w:rPr>
          <w:rFonts w:ascii="Segoe UI" w:hAnsi="Segoe UI" w:cs="Segoe UI"/>
          <w:color w:val="373A3C"/>
          <w:sz w:val="23"/>
          <w:szCs w:val="23"/>
        </w:rPr>
        <w:t>London: Taylor and Francis</w:t>
      </w:r>
    </w:p>
    <w:p w14:paraId="75485DDF" w14:textId="464221B8" w:rsidR="007B33A4" w:rsidRPr="008E1347" w:rsidRDefault="007B33A4" w:rsidP="008E1347">
      <w:r w:rsidRPr="007B33A4">
        <w:rPr>
          <w:color w:val="373A3C"/>
        </w:rPr>
        <w:lastRenderedPageBreak/>
        <w:t xml:space="preserve">White, S.K. (2018) </w:t>
      </w:r>
      <w:r w:rsidRPr="007B33A4">
        <w:rPr>
          <w:i/>
          <w:iCs/>
          <w:color w:val="373A3C"/>
        </w:rPr>
        <w:t>‘</w:t>
      </w:r>
      <w:r w:rsidRPr="007B33A4">
        <w:rPr>
          <w:i/>
          <w:iCs/>
        </w:rPr>
        <w:t xml:space="preserve">What </w:t>
      </w:r>
      <w:r>
        <w:rPr>
          <w:i/>
          <w:iCs/>
        </w:rPr>
        <w:t>S</w:t>
      </w:r>
      <w:r w:rsidRPr="007B33A4">
        <w:rPr>
          <w:i/>
          <w:iCs/>
        </w:rPr>
        <w:t xml:space="preserve">s </w:t>
      </w:r>
      <w:r>
        <w:rPr>
          <w:i/>
          <w:iCs/>
        </w:rPr>
        <w:t>T</w:t>
      </w:r>
      <w:r w:rsidRPr="007B33A4">
        <w:rPr>
          <w:i/>
          <w:iCs/>
        </w:rPr>
        <w:t xml:space="preserve">ransformational </w:t>
      </w:r>
      <w:r>
        <w:rPr>
          <w:i/>
          <w:iCs/>
        </w:rPr>
        <w:t>L</w:t>
      </w:r>
      <w:r w:rsidRPr="007B33A4">
        <w:rPr>
          <w:i/>
          <w:iCs/>
        </w:rPr>
        <w:t xml:space="preserve">eadership? A </w:t>
      </w:r>
      <w:r>
        <w:rPr>
          <w:i/>
          <w:iCs/>
        </w:rPr>
        <w:t>M</w:t>
      </w:r>
      <w:r w:rsidRPr="007B33A4">
        <w:rPr>
          <w:i/>
          <w:iCs/>
        </w:rPr>
        <w:t xml:space="preserve">odel </w:t>
      </w:r>
      <w:r>
        <w:rPr>
          <w:i/>
          <w:iCs/>
        </w:rPr>
        <w:t>F</w:t>
      </w:r>
      <w:r w:rsidRPr="007B33A4">
        <w:rPr>
          <w:i/>
          <w:iCs/>
        </w:rPr>
        <w:t xml:space="preserve">or </w:t>
      </w:r>
      <w:r>
        <w:rPr>
          <w:i/>
          <w:iCs/>
        </w:rPr>
        <w:t>M</w:t>
      </w:r>
      <w:r w:rsidRPr="007B33A4">
        <w:rPr>
          <w:i/>
          <w:iCs/>
        </w:rPr>
        <w:t xml:space="preserve">otivating </w:t>
      </w:r>
      <w:r>
        <w:rPr>
          <w:i/>
          <w:iCs/>
        </w:rPr>
        <w:t>I</w:t>
      </w:r>
      <w:r w:rsidRPr="007B33A4">
        <w:rPr>
          <w:i/>
          <w:iCs/>
        </w:rPr>
        <w:t>nnovation</w:t>
      </w:r>
      <w:r>
        <w:rPr>
          <w:i/>
          <w:iCs/>
        </w:rPr>
        <w:t xml:space="preserve">’ </w:t>
      </w:r>
      <w:r w:rsidR="003A2984">
        <w:t>21</w:t>
      </w:r>
      <w:r w:rsidR="003A2984" w:rsidRPr="003A2984">
        <w:rPr>
          <w:vertAlign w:val="superscript"/>
        </w:rPr>
        <w:t>st</w:t>
      </w:r>
      <w:r w:rsidR="003A2984">
        <w:t xml:space="preserve"> February 2018, CIO Available at: </w:t>
      </w:r>
      <w:hyperlink r:id="rId22" w:history="1">
        <w:r w:rsidR="003A2984" w:rsidRPr="003611B1">
          <w:rPr>
            <w:rStyle w:val="Hyperlink"/>
          </w:rPr>
          <w:t>https://www.cio.com/article/228465/what-is-transformational-leadership-a-model-for-motivating-innovation.html</w:t>
        </w:r>
      </w:hyperlink>
      <w:r w:rsidR="003A2984">
        <w:t xml:space="preserve"> (Accesses 2nd March 2022)</w:t>
      </w:r>
    </w:p>
    <w:p w14:paraId="3ECD399A" w14:textId="77777777" w:rsidR="006B1964" w:rsidRDefault="006B1964" w:rsidP="006B1964">
      <w:pPr>
        <w:pStyle w:val="NormalWeb"/>
        <w:shd w:val="clear" w:color="auto" w:fill="F2F2F2"/>
        <w:spacing w:before="0" w:beforeAutospacing="0"/>
        <w:rPr>
          <w:rFonts w:ascii="Segoe UI" w:hAnsi="Segoe UI" w:cs="Segoe UI"/>
          <w:color w:val="373A3C"/>
          <w:sz w:val="23"/>
          <w:szCs w:val="23"/>
        </w:rPr>
      </w:pPr>
      <w:r>
        <w:rPr>
          <w:rFonts w:ascii="Segoe UI" w:hAnsi="Segoe UI" w:cs="Segoe UI"/>
          <w:color w:val="373A3C"/>
          <w:sz w:val="23"/>
          <w:szCs w:val="23"/>
        </w:rPr>
        <w:t>Williams, K. (2017) ‘</w:t>
      </w:r>
      <w:r>
        <w:rPr>
          <w:rStyle w:val="Emphasis"/>
          <w:rFonts w:ascii="Segoe UI" w:hAnsi="Segoe UI" w:cs="Segoe UI"/>
          <w:color w:val="373A3C"/>
          <w:sz w:val="23"/>
          <w:szCs w:val="23"/>
        </w:rPr>
        <w:t>Insenely Great: A Steve Jobs Biography’ </w:t>
      </w:r>
      <w:r>
        <w:rPr>
          <w:rFonts w:ascii="Segoe UI" w:hAnsi="Segoe UI" w:cs="Segoe UI"/>
          <w:color w:val="373A3C"/>
          <w:sz w:val="23"/>
          <w:szCs w:val="23"/>
        </w:rPr>
        <w:t>Scotts Valley: Create Space Independent Publishing</w:t>
      </w:r>
    </w:p>
    <w:p w14:paraId="75576A10" w14:textId="5FD05472" w:rsidR="006B1964" w:rsidRPr="00861A95" w:rsidRDefault="003919C4" w:rsidP="005C5421">
      <w:pPr>
        <w:rPr>
          <w:sz w:val="24"/>
          <w:szCs w:val="24"/>
        </w:rPr>
      </w:pPr>
      <w:r w:rsidRPr="00861A95">
        <w:rPr>
          <w:sz w:val="24"/>
          <w:szCs w:val="24"/>
        </w:rPr>
        <w:t xml:space="preserve">Yukl, G.A. (2010) </w:t>
      </w:r>
      <w:r w:rsidRPr="00861A95">
        <w:rPr>
          <w:i/>
          <w:iCs/>
          <w:sz w:val="24"/>
          <w:szCs w:val="24"/>
        </w:rPr>
        <w:t xml:space="preserve">‘Leadership In Organisations’ </w:t>
      </w:r>
      <w:r w:rsidRPr="00861A95">
        <w:rPr>
          <w:sz w:val="24"/>
          <w:szCs w:val="24"/>
        </w:rPr>
        <w:t xml:space="preserve">London: Pearson </w:t>
      </w:r>
    </w:p>
    <w:p w14:paraId="76803E4F" w14:textId="30E35CE7" w:rsidR="006D7DF3" w:rsidRDefault="006D7DF3" w:rsidP="005C5421"/>
    <w:p w14:paraId="60CDCF36" w14:textId="11FD1276" w:rsidR="002A34FB" w:rsidRDefault="002A34FB" w:rsidP="008F03FD">
      <w:r>
        <w:br w:type="page"/>
      </w:r>
    </w:p>
    <w:p w14:paraId="4EE8E29C" w14:textId="77777777" w:rsidR="002A34FB" w:rsidRDefault="002A34FB" w:rsidP="002A34FB">
      <w:r>
        <w:lastRenderedPageBreak/>
        <w:t>Acknowledgement of the VUCA environment, what is it? This is the environment your leader is operating in.</w:t>
      </w:r>
    </w:p>
    <w:p w14:paraId="574A4753" w14:textId="77777777" w:rsidR="002A34FB" w:rsidRDefault="002A34FB" w:rsidP="002A34FB">
      <w:r>
        <w:t>Identify significant megatrends affecting the operation of the business leader – research current mega trends or mega trends that were prevalent when your leader was operating</w:t>
      </w:r>
    </w:p>
    <w:p w14:paraId="579F0E06" w14:textId="77777777" w:rsidR="002A34FB" w:rsidRDefault="002A34FB" w:rsidP="002A34FB">
      <w:r>
        <w:t>Why a different type of leadership is required in the 21</w:t>
      </w:r>
      <w:r w:rsidRPr="00960A95">
        <w:rPr>
          <w:vertAlign w:val="superscript"/>
        </w:rPr>
        <w:t>st</w:t>
      </w:r>
      <w:r>
        <w:t xml:space="preserve"> century to foster innovation, adaption and high performance in organisations seen as CAS. Define CAS briefly. </w:t>
      </w:r>
    </w:p>
    <w:p w14:paraId="755166FD" w14:textId="77777777" w:rsidR="002A34FB" w:rsidRDefault="002A34FB"/>
    <w:sectPr w:rsidR="002A34FB" w:rsidSect="00E4145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38F1AC" w14:textId="77777777" w:rsidR="00AE337C" w:rsidRDefault="00AE337C" w:rsidP="00533E43">
      <w:pPr>
        <w:spacing w:after="0" w:line="240" w:lineRule="auto"/>
      </w:pPr>
      <w:r>
        <w:separator/>
      </w:r>
    </w:p>
  </w:endnote>
  <w:endnote w:type="continuationSeparator" w:id="0">
    <w:p w14:paraId="65EEFB19" w14:textId="77777777" w:rsidR="00AE337C" w:rsidRDefault="00AE337C" w:rsidP="00533E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System">
    <w:altName w:val="Calibri"/>
    <w:panose1 w:val="00000000000000000000"/>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A0F52F" w14:textId="77777777" w:rsidR="00AE337C" w:rsidRDefault="00AE337C" w:rsidP="00533E43">
      <w:pPr>
        <w:spacing w:after="0" w:line="240" w:lineRule="auto"/>
      </w:pPr>
      <w:r>
        <w:separator/>
      </w:r>
    </w:p>
  </w:footnote>
  <w:footnote w:type="continuationSeparator" w:id="0">
    <w:p w14:paraId="6418B876" w14:textId="77777777" w:rsidR="00AE337C" w:rsidRDefault="00AE337C" w:rsidP="00533E4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45F"/>
    <w:rsid w:val="00017147"/>
    <w:rsid w:val="0002207B"/>
    <w:rsid w:val="00034801"/>
    <w:rsid w:val="00056B36"/>
    <w:rsid w:val="000674B6"/>
    <w:rsid w:val="00075A61"/>
    <w:rsid w:val="00084CDD"/>
    <w:rsid w:val="000907F4"/>
    <w:rsid w:val="00097F83"/>
    <w:rsid w:val="000B6A73"/>
    <w:rsid w:val="000C0A02"/>
    <w:rsid w:val="000F6B07"/>
    <w:rsid w:val="00116490"/>
    <w:rsid w:val="00155071"/>
    <w:rsid w:val="00161AD2"/>
    <w:rsid w:val="00167DF4"/>
    <w:rsid w:val="00185994"/>
    <w:rsid w:val="00197D38"/>
    <w:rsid w:val="00214028"/>
    <w:rsid w:val="00227FC1"/>
    <w:rsid w:val="00244A54"/>
    <w:rsid w:val="00253839"/>
    <w:rsid w:val="00260B59"/>
    <w:rsid w:val="002651AA"/>
    <w:rsid w:val="00266B91"/>
    <w:rsid w:val="00275443"/>
    <w:rsid w:val="002841D0"/>
    <w:rsid w:val="0029169E"/>
    <w:rsid w:val="0029558C"/>
    <w:rsid w:val="002A34FB"/>
    <w:rsid w:val="002A6A0E"/>
    <w:rsid w:val="002B269F"/>
    <w:rsid w:val="002D2667"/>
    <w:rsid w:val="002D2AF0"/>
    <w:rsid w:val="002E34D4"/>
    <w:rsid w:val="00323E5D"/>
    <w:rsid w:val="00327F9E"/>
    <w:rsid w:val="00352001"/>
    <w:rsid w:val="00357C28"/>
    <w:rsid w:val="0036150B"/>
    <w:rsid w:val="00362538"/>
    <w:rsid w:val="003716C9"/>
    <w:rsid w:val="0037679E"/>
    <w:rsid w:val="003847D0"/>
    <w:rsid w:val="003859C9"/>
    <w:rsid w:val="00390B2E"/>
    <w:rsid w:val="003919C4"/>
    <w:rsid w:val="00391E9F"/>
    <w:rsid w:val="0039593A"/>
    <w:rsid w:val="003A2984"/>
    <w:rsid w:val="003B2524"/>
    <w:rsid w:val="003C0C5B"/>
    <w:rsid w:val="003C1782"/>
    <w:rsid w:val="003C40A6"/>
    <w:rsid w:val="003E393A"/>
    <w:rsid w:val="003E6C5C"/>
    <w:rsid w:val="004024FD"/>
    <w:rsid w:val="00425593"/>
    <w:rsid w:val="004344DF"/>
    <w:rsid w:val="00434EF2"/>
    <w:rsid w:val="004500AF"/>
    <w:rsid w:val="00452191"/>
    <w:rsid w:val="004561F8"/>
    <w:rsid w:val="00456A18"/>
    <w:rsid w:val="00464FE4"/>
    <w:rsid w:val="00480EA6"/>
    <w:rsid w:val="0048749B"/>
    <w:rsid w:val="004C0ED9"/>
    <w:rsid w:val="004C4EEF"/>
    <w:rsid w:val="004C6EFA"/>
    <w:rsid w:val="004D13C3"/>
    <w:rsid w:val="004E52BA"/>
    <w:rsid w:val="005015D2"/>
    <w:rsid w:val="00502D32"/>
    <w:rsid w:val="0050479E"/>
    <w:rsid w:val="00533E43"/>
    <w:rsid w:val="005356EF"/>
    <w:rsid w:val="0053614A"/>
    <w:rsid w:val="0055088B"/>
    <w:rsid w:val="005542B2"/>
    <w:rsid w:val="00560C2C"/>
    <w:rsid w:val="00580836"/>
    <w:rsid w:val="0058265A"/>
    <w:rsid w:val="00594B9D"/>
    <w:rsid w:val="005B295D"/>
    <w:rsid w:val="005B51CE"/>
    <w:rsid w:val="005C1A0E"/>
    <w:rsid w:val="005C5421"/>
    <w:rsid w:val="005D027F"/>
    <w:rsid w:val="005D10D6"/>
    <w:rsid w:val="005D45E0"/>
    <w:rsid w:val="005E36C2"/>
    <w:rsid w:val="00605DD8"/>
    <w:rsid w:val="006106A7"/>
    <w:rsid w:val="0062171E"/>
    <w:rsid w:val="00622CDA"/>
    <w:rsid w:val="006346AD"/>
    <w:rsid w:val="006432D6"/>
    <w:rsid w:val="00643BA9"/>
    <w:rsid w:val="0064669D"/>
    <w:rsid w:val="00660385"/>
    <w:rsid w:val="00662802"/>
    <w:rsid w:val="00664330"/>
    <w:rsid w:val="00672A21"/>
    <w:rsid w:val="00682E29"/>
    <w:rsid w:val="00690F9B"/>
    <w:rsid w:val="006930C3"/>
    <w:rsid w:val="00697DFC"/>
    <w:rsid w:val="006B1964"/>
    <w:rsid w:val="006C0052"/>
    <w:rsid w:val="006C089E"/>
    <w:rsid w:val="006D0FDD"/>
    <w:rsid w:val="006D13E7"/>
    <w:rsid w:val="006D28D0"/>
    <w:rsid w:val="006D7DF3"/>
    <w:rsid w:val="006F0665"/>
    <w:rsid w:val="006F1998"/>
    <w:rsid w:val="006F2D0E"/>
    <w:rsid w:val="006F452D"/>
    <w:rsid w:val="006F62A3"/>
    <w:rsid w:val="006F64DC"/>
    <w:rsid w:val="00705139"/>
    <w:rsid w:val="00713C6E"/>
    <w:rsid w:val="00721649"/>
    <w:rsid w:val="00726EC1"/>
    <w:rsid w:val="00730E0D"/>
    <w:rsid w:val="00741EF6"/>
    <w:rsid w:val="00745445"/>
    <w:rsid w:val="00756810"/>
    <w:rsid w:val="007658D1"/>
    <w:rsid w:val="00771953"/>
    <w:rsid w:val="00775A0D"/>
    <w:rsid w:val="00780742"/>
    <w:rsid w:val="00792082"/>
    <w:rsid w:val="007B33A4"/>
    <w:rsid w:val="007B42EB"/>
    <w:rsid w:val="007B4C46"/>
    <w:rsid w:val="007C0A23"/>
    <w:rsid w:val="007C5B2B"/>
    <w:rsid w:val="007C7F32"/>
    <w:rsid w:val="007D1B01"/>
    <w:rsid w:val="007E227D"/>
    <w:rsid w:val="007E35A5"/>
    <w:rsid w:val="007E7D7D"/>
    <w:rsid w:val="007F2B05"/>
    <w:rsid w:val="00800DE7"/>
    <w:rsid w:val="008145B9"/>
    <w:rsid w:val="00815803"/>
    <w:rsid w:val="00824321"/>
    <w:rsid w:val="00824C14"/>
    <w:rsid w:val="0084210B"/>
    <w:rsid w:val="00850F53"/>
    <w:rsid w:val="008562A3"/>
    <w:rsid w:val="00861A95"/>
    <w:rsid w:val="00873D77"/>
    <w:rsid w:val="00875672"/>
    <w:rsid w:val="00887EDB"/>
    <w:rsid w:val="00890C0A"/>
    <w:rsid w:val="008965CE"/>
    <w:rsid w:val="008A3C54"/>
    <w:rsid w:val="008B54A0"/>
    <w:rsid w:val="008D26D8"/>
    <w:rsid w:val="008D31C1"/>
    <w:rsid w:val="008D32FA"/>
    <w:rsid w:val="008D7DE2"/>
    <w:rsid w:val="008E1347"/>
    <w:rsid w:val="008E1E8D"/>
    <w:rsid w:val="008E46BD"/>
    <w:rsid w:val="008F03FD"/>
    <w:rsid w:val="008F3DDA"/>
    <w:rsid w:val="008F5868"/>
    <w:rsid w:val="008F69DA"/>
    <w:rsid w:val="008F7004"/>
    <w:rsid w:val="0090528E"/>
    <w:rsid w:val="009146D3"/>
    <w:rsid w:val="00914768"/>
    <w:rsid w:val="00927D6F"/>
    <w:rsid w:val="00941987"/>
    <w:rsid w:val="00952ADD"/>
    <w:rsid w:val="00963DE2"/>
    <w:rsid w:val="00975689"/>
    <w:rsid w:val="00985865"/>
    <w:rsid w:val="009859EE"/>
    <w:rsid w:val="0099038E"/>
    <w:rsid w:val="00995E47"/>
    <w:rsid w:val="009A792C"/>
    <w:rsid w:val="009B49F5"/>
    <w:rsid w:val="009B7F68"/>
    <w:rsid w:val="009C5496"/>
    <w:rsid w:val="009D4E4C"/>
    <w:rsid w:val="009E0E42"/>
    <w:rsid w:val="009E6ACA"/>
    <w:rsid w:val="009F66E1"/>
    <w:rsid w:val="00A1110B"/>
    <w:rsid w:val="00A320A8"/>
    <w:rsid w:val="00A45722"/>
    <w:rsid w:val="00A4729F"/>
    <w:rsid w:val="00A5157E"/>
    <w:rsid w:val="00A517C0"/>
    <w:rsid w:val="00A57431"/>
    <w:rsid w:val="00A66E5F"/>
    <w:rsid w:val="00AB0218"/>
    <w:rsid w:val="00AB22C7"/>
    <w:rsid w:val="00AB4271"/>
    <w:rsid w:val="00AC61FC"/>
    <w:rsid w:val="00AD2A31"/>
    <w:rsid w:val="00AE337C"/>
    <w:rsid w:val="00B039F6"/>
    <w:rsid w:val="00B03DF9"/>
    <w:rsid w:val="00B040CB"/>
    <w:rsid w:val="00B05A53"/>
    <w:rsid w:val="00B05F19"/>
    <w:rsid w:val="00B07807"/>
    <w:rsid w:val="00B12916"/>
    <w:rsid w:val="00B307D5"/>
    <w:rsid w:val="00B40D42"/>
    <w:rsid w:val="00B4511E"/>
    <w:rsid w:val="00B46894"/>
    <w:rsid w:val="00B52B1B"/>
    <w:rsid w:val="00B5374E"/>
    <w:rsid w:val="00B56728"/>
    <w:rsid w:val="00B83887"/>
    <w:rsid w:val="00B85A6A"/>
    <w:rsid w:val="00B90EBD"/>
    <w:rsid w:val="00B93D03"/>
    <w:rsid w:val="00BB2CE3"/>
    <w:rsid w:val="00BC6918"/>
    <w:rsid w:val="00BD7BCD"/>
    <w:rsid w:val="00BE6A44"/>
    <w:rsid w:val="00C04B73"/>
    <w:rsid w:val="00C14DE7"/>
    <w:rsid w:val="00C22527"/>
    <w:rsid w:val="00C264C1"/>
    <w:rsid w:val="00C30ADC"/>
    <w:rsid w:val="00C30F99"/>
    <w:rsid w:val="00C344D3"/>
    <w:rsid w:val="00C36725"/>
    <w:rsid w:val="00C42326"/>
    <w:rsid w:val="00C557C0"/>
    <w:rsid w:val="00C55A92"/>
    <w:rsid w:val="00C725DD"/>
    <w:rsid w:val="00C81165"/>
    <w:rsid w:val="00C8423F"/>
    <w:rsid w:val="00C972AE"/>
    <w:rsid w:val="00CA1CFE"/>
    <w:rsid w:val="00CA47DA"/>
    <w:rsid w:val="00CA529E"/>
    <w:rsid w:val="00CA7343"/>
    <w:rsid w:val="00CB03A9"/>
    <w:rsid w:val="00CD55BA"/>
    <w:rsid w:val="00CE17C1"/>
    <w:rsid w:val="00CF5A19"/>
    <w:rsid w:val="00D036AC"/>
    <w:rsid w:val="00D225BA"/>
    <w:rsid w:val="00D33719"/>
    <w:rsid w:val="00D46476"/>
    <w:rsid w:val="00D51783"/>
    <w:rsid w:val="00D609C5"/>
    <w:rsid w:val="00D715DD"/>
    <w:rsid w:val="00D850EB"/>
    <w:rsid w:val="00D85FFA"/>
    <w:rsid w:val="00D90059"/>
    <w:rsid w:val="00DA16CC"/>
    <w:rsid w:val="00DC5EDD"/>
    <w:rsid w:val="00DD00BD"/>
    <w:rsid w:val="00DD4764"/>
    <w:rsid w:val="00DF0E9A"/>
    <w:rsid w:val="00DF6AAF"/>
    <w:rsid w:val="00E122BD"/>
    <w:rsid w:val="00E24A89"/>
    <w:rsid w:val="00E4145F"/>
    <w:rsid w:val="00E75BDE"/>
    <w:rsid w:val="00E805C9"/>
    <w:rsid w:val="00E87B6D"/>
    <w:rsid w:val="00E93BE7"/>
    <w:rsid w:val="00E960FF"/>
    <w:rsid w:val="00EB168E"/>
    <w:rsid w:val="00EB21BF"/>
    <w:rsid w:val="00EB6134"/>
    <w:rsid w:val="00EC2A48"/>
    <w:rsid w:val="00ED76BB"/>
    <w:rsid w:val="00EE299A"/>
    <w:rsid w:val="00EF0CD9"/>
    <w:rsid w:val="00F10EF3"/>
    <w:rsid w:val="00F1447D"/>
    <w:rsid w:val="00F1612A"/>
    <w:rsid w:val="00F47A59"/>
    <w:rsid w:val="00F537EB"/>
    <w:rsid w:val="00F565C8"/>
    <w:rsid w:val="00F57C4C"/>
    <w:rsid w:val="00F76F00"/>
    <w:rsid w:val="00FA0B2E"/>
    <w:rsid w:val="00FA5E0E"/>
    <w:rsid w:val="00FC1E1D"/>
    <w:rsid w:val="00FC4022"/>
    <w:rsid w:val="00FC61A2"/>
    <w:rsid w:val="00FD68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CDBEE2"/>
  <w15:chartTrackingRefBased/>
  <w15:docId w15:val="{45508E08-2016-469B-B088-3074C541D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F0E9A"/>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4145F"/>
    <w:pPr>
      <w:spacing w:after="0" w:line="240" w:lineRule="auto"/>
    </w:pPr>
    <w:rPr>
      <w:lang w:val="en-US" w:eastAsia="en-US"/>
    </w:rPr>
  </w:style>
  <w:style w:type="character" w:customStyle="1" w:styleId="NoSpacingChar">
    <w:name w:val="No Spacing Char"/>
    <w:basedOn w:val="DefaultParagraphFont"/>
    <w:link w:val="NoSpacing"/>
    <w:uiPriority w:val="1"/>
    <w:rsid w:val="00E4145F"/>
    <w:rPr>
      <w:lang w:val="en-US" w:eastAsia="en-US"/>
    </w:rPr>
  </w:style>
  <w:style w:type="paragraph" w:styleId="NormalWeb">
    <w:name w:val="Normal (Web)"/>
    <w:basedOn w:val="Normal"/>
    <w:uiPriority w:val="99"/>
    <w:semiHidden/>
    <w:unhideWhenUsed/>
    <w:rsid w:val="00480EA6"/>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6B1964"/>
    <w:rPr>
      <w:i/>
      <w:iCs/>
    </w:rPr>
  </w:style>
  <w:style w:type="character" w:styleId="Hyperlink">
    <w:name w:val="Hyperlink"/>
    <w:basedOn w:val="DefaultParagraphFont"/>
    <w:uiPriority w:val="99"/>
    <w:unhideWhenUsed/>
    <w:rsid w:val="006B1964"/>
    <w:rPr>
      <w:color w:val="0000FF"/>
      <w:u w:val="single"/>
    </w:rPr>
  </w:style>
  <w:style w:type="character" w:customStyle="1" w:styleId="Heading1Char">
    <w:name w:val="Heading 1 Char"/>
    <w:basedOn w:val="DefaultParagraphFont"/>
    <w:link w:val="Heading1"/>
    <w:uiPriority w:val="9"/>
    <w:rsid w:val="00DF0E9A"/>
    <w:rPr>
      <w:rFonts w:ascii="Times New Roman" w:eastAsia="Times New Roman" w:hAnsi="Times New Roman" w:cs="Times New Roman"/>
      <w:b/>
      <w:bCs/>
      <w:kern w:val="36"/>
      <w:sz w:val="48"/>
      <w:szCs w:val="48"/>
    </w:rPr>
  </w:style>
  <w:style w:type="character" w:styleId="UnresolvedMention">
    <w:name w:val="Unresolved Mention"/>
    <w:basedOn w:val="DefaultParagraphFont"/>
    <w:uiPriority w:val="99"/>
    <w:semiHidden/>
    <w:unhideWhenUsed/>
    <w:rsid w:val="00EB168E"/>
    <w:rPr>
      <w:color w:val="605E5C"/>
      <w:shd w:val="clear" w:color="auto" w:fill="E1DFDD"/>
    </w:rPr>
  </w:style>
  <w:style w:type="character" w:styleId="Strong">
    <w:name w:val="Strong"/>
    <w:basedOn w:val="DefaultParagraphFont"/>
    <w:uiPriority w:val="22"/>
    <w:qFormat/>
    <w:rsid w:val="006D28D0"/>
    <w:rPr>
      <w:b/>
      <w:bCs/>
    </w:rPr>
  </w:style>
  <w:style w:type="paragraph" w:styleId="Header">
    <w:name w:val="header"/>
    <w:basedOn w:val="Normal"/>
    <w:link w:val="HeaderChar"/>
    <w:uiPriority w:val="99"/>
    <w:unhideWhenUsed/>
    <w:rsid w:val="00533E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3E43"/>
  </w:style>
  <w:style w:type="paragraph" w:styleId="Footer">
    <w:name w:val="footer"/>
    <w:basedOn w:val="Normal"/>
    <w:link w:val="FooterChar"/>
    <w:uiPriority w:val="99"/>
    <w:unhideWhenUsed/>
    <w:rsid w:val="00533E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3E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38225">
      <w:bodyDiv w:val="1"/>
      <w:marLeft w:val="0"/>
      <w:marRight w:val="0"/>
      <w:marTop w:val="0"/>
      <w:marBottom w:val="0"/>
      <w:divBdr>
        <w:top w:val="none" w:sz="0" w:space="0" w:color="auto"/>
        <w:left w:val="none" w:sz="0" w:space="0" w:color="auto"/>
        <w:bottom w:val="none" w:sz="0" w:space="0" w:color="auto"/>
        <w:right w:val="none" w:sz="0" w:space="0" w:color="auto"/>
      </w:divBdr>
    </w:div>
    <w:div w:id="109055048">
      <w:bodyDiv w:val="1"/>
      <w:marLeft w:val="0"/>
      <w:marRight w:val="0"/>
      <w:marTop w:val="0"/>
      <w:marBottom w:val="0"/>
      <w:divBdr>
        <w:top w:val="none" w:sz="0" w:space="0" w:color="auto"/>
        <w:left w:val="none" w:sz="0" w:space="0" w:color="auto"/>
        <w:bottom w:val="none" w:sz="0" w:space="0" w:color="auto"/>
        <w:right w:val="none" w:sz="0" w:space="0" w:color="auto"/>
      </w:divBdr>
    </w:div>
    <w:div w:id="154346386">
      <w:bodyDiv w:val="1"/>
      <w:marLeft w:val="0"/>
      <w:marRight w:val="0"/>
      <w:marTop w:val="0"/>
      <w:marBottom w:val="0"/>
      <w:divBdr>
        <w:top w:val="none" w:sz="0" w:space="0" w:color="auto"/>
        <w:left w:val="none" w:sz="0" w:space="0" w:color="auto"/>
        <w:bottom w:val="none" w:sz="0" w:space="0" w:color="auto"/>
        <w:right w:val="none" w:sz="0" w:space="0" w:color="auto"/>
      </w:divBdr>
    </w:div>
    <w:div w:id="298456693">
      <w:bodyDiv w:val="1"/>
      <w:marLeft w:val="0"/>
      <w:marRight w:val="0"/>
      <w:marTop w:val="0"/>
      <w:marBottom w:val="0"/>
      <w:divBdr>
        <w:top w:val="none" w:sz="0" w:space="0" w:color="auto"/>
        <w:left w:val="none" w:sz="0" w:space="0" w:color="auto"/>
        <w:bottom w:val="none" w:sz="0" w:space="0" w:color="auto"/>
        <w:right w:val="none" w:sz="0" w:space="0" w:color="auto"/>
      </w:divBdr>
    </w:div>
    <w:div w:id="910777642">
      <w:bodyDiv w:val="1"/>
      <w:marLeft w:val="0"/>
      <w:marRight w:val="0"/>
      <w:marTop w:val="0"/>
      <w:marBottom w:val="0"/>
      <w:divBdr>
        <w:top w:val="none" w:sz="0" w:space="0" w:color="auto"/>
        <w:left w:val="none" w:sz="0" w:space="0" w:color="auto"/>
        <w:bottom w:val="none" w:sz="0" w:space="0" w:color="auto"/>
        <w:right w:val="none" w:sz="0" w:space="0" w:color="auto"/>
      </w:divBdr>
    </w:div>
    <w:div w:id="970983111">
      <w:bodyDiv w:val="1"/>
      <w:marLeft w:val="0"/>
      <w:marRight w:val="0"/>
      <w:marTop w:val="0"/>
      <w:marBottom w:val="0"/>
      <w:divBdr>
        <w:top w:val="none" w:sz="0" w:space="0" w:color="auto"/>
        <w:left w:val="none" w:sz="0" w:space="0" w:color="auto"/>
        <w:bottom w:val="none" w:sz="0" w:space="0" w:color="auto"/>
        <w:right w:val="none" w:sz="0" w:space="0" w:color="auto"/>
      </w:divBdr>
    </w:div>
    <w:div w:id="1413354680">
      <w:bodyDiv w:val="1"/>
      <w:marLeft w:val="0"/>
      <w:marRight w:val="0"/>
      <w:marTop w:val="0"/>
      <w:marBottom w:val="0"/>
      <w:divBdr>
        <w:top w:val="none" w:sz="0" w:space="0" w:color="auto"/>
        <w:left w:val="none" w:sz="0" w:space="0" w:color="auto"/>
        <w:bottom w:val="none" w:sz="0" w:space="0" w:color="auto"/>
        <w:right w:val="none" w:sz="0" w:space="0" w:color="auto"/>
      </w:divBdr>
    </w:div>
    <w:div w:id="1564877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y.com/en_ch/news/2021/12/us-companies-dominate-the-worlds-stock-markets-in-2021-switzerland-has-three-corporations-among-the-worlds-100-most-valuable-companies" TargetMode="External"/><Relationship Id="rId18" Type="http://schemas.openxmlformats.org/officeDocument/2006/relationships/hyperlink" Target="https://hbr.org/2012/04/the-real-leadership-lessons-of-steve-jobs" TargetMode="External"/><Relationship Id="rId3" Type="http://schemas.openxmlformats.org/officeDocument/2006/relationships/customXml" Target="../customXml/item3.xml"/><Relationship Id="rId21" Type="http://schemas.openxmlformats.org/officeDocument/2006/relationships/hyperlink" Target="https://tu-dresden.de/mn/psychologie/ipep/lehrlern/ressourcen/dateien/lehre/lehramt/lehrveranstaltungen/Lehrer_Schueler_Interaktion_SS_2011/Lewin_1939_original.pdf?lang=en" TargetMode="External"/><Relationship Id="rId7" Type="http://schemas.openxmlformats.org/officeDocument/2006/relationships/webSettings" Target="webSettings.xml"/><Relationship Id="rId12" Type="http://schemas.openxmlformats.org/officeDocument/2006/relationships/hyperlink" Target="https://scholarworks.montana.edu/xmlui/bitstream/handle/1/14412/Bryant_JLOS_2003_A1b.pdf?sequence=1" TargetMode="External"/><Relationship Id="rId17" Type="http://schemas.openxmlformats.org/officeDocument/2006/relationships/hyperlink" Target="https://www.nytimes.com/2011/10/07/opinion/how-steve-jobs-transformed-our-culture.html" TargetMode="External"/><Relationship Id="rId2" Type="http://schemas.openxmlformats.org/officeDocument/2006/relationships/customXml" Target="../customXml/item2.xml"/><Relationship Id="rId16" Type="http://schemas.openxmlformats.org/officeDocument/2006/relationships/hyperlink" Target="https://edition.cnn.com/2011/10/06/us/obit-steve-jobs/index.html" TargetMode="External"/><Relationship Id="rId20" Type="http://schemas.openxmlformats.org/officeDocument/2006/relationships/hyperlink" Target="https://www.vox.com/2014/11/17/18076360/appl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google.co.uk/books/edition/Leadership_That_Gets_Results_Harvard_Bus/CG9GDgAAQBAJ?hl=en&amp;gbpv=0" TargetMode="External"/><Relationship Id="rId23"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hyperlink" Target="https://news.stanford.edu/2005/06/14/jobs-061505/"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time.com/5385383/lisa-brennan-jobs-small-fry-apple/" TargetMode="External"/><Relationship Id="rId22" Type="http://schemas.openxmlformats.org/officeDocument/2006/relationships/hyperlink" Target="https://www.cio.com/article/228465/what-is-transformational-leadership-a-model-for-motivating-innov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Lisa Knight</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1" ma:contentTypeDescription="Create a new document." ma:contentTypeScope="" ma:versionID="766fc4490feeb28343f827328310b2e6">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f7ef0b726e2c12026aceee07fa5922a7"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8B3480-C683-4BE5-A071-E05964E8B3A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6CBA523-76AC-4B6A-A9C0-1CAB7A5C5514}">
  <ds:schemaRefs>
    <ds:schemaRef ds:uri="http://schemas.microsoft.com/sharepoint/v3/contenttype/forms"/>
  </ds:schemaRefs>
</ds:datastoreItem>
</file>

<file path=customXml/itemProps4.xml><?xml version="1.0" encoding="utf-8"?>
<ds:datastoreItem xmlns:ds="http://schemas.openxmlformats.org/officeDocument/2006/customXml" ds:itemID="{5C5DA5FD-792D-4674-9063-12A7327FD4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9</Pages>
  <Words>2854</Words>
  <Characters>16271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Assignment 1: ‘’How can leadership be exercised in a complex, interdependent world to foster high performance, adaptation and innovation?”</vt:lpstr>
    </vt:vector>
  </TitlesOfParts>
  <Company>BMBM6012</Company>
  <LinksUpToDate>false</LinksUpToDate>
  <CharactersWithSpaces>19087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‘’How can leadership be exercised in a complex, interdependent world to foster high performance, adaptation and innovation?”</dc:title>
  <dc:subject/>
  <dc:creator>Krzysztof Rutkowski (1907930)</dc:creator>
  <cp:keywords/>
  <dc:description/>
  <cp:lastModifiedBy>Krzysztof Rutkowski (1907930)</cp:lastModifiedBy>
  <cp:revision>120</cp:revision>
  <dcterms:created xsi:type="dcterms:W3CDTF">2022-03-05T15:01:00Z</dcterms:created>
  <dcterms:modified xsi:type="dcterms:W3CDTF">2022-03-06T14:00:00Z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