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8E635FF" wp14:paraId="127B3576" wp14:textId="7605B505">
      <w:pPr>
        <w:rPr>
          <w:rFonts w:ascii="Arial" w:hAnsi="Arial" w:eastAsia="Arial" w:cs="Arial"/>
          <w:sz w:val="32"/>
          <w:szCs w:val="32"/>
        </w:rPr>
      </w:pPr>
      <w:r w:rsidRPr="28E635FF" w:rsidR="536363D5">
        <w:rPr>
          <w:rFonts w:ascii="Arial" w:hAnsi="Arial" w:eastAsia="Arial" w:cs="Arial"/>
        </w:rPr>
        <w:t xml:space="preserve"> </w:t>
      </w:r>
      <w:r w:rsidRPr="28E635FF" w:rsidR="536363D5">
        <w:rPr>
          <w:rFonts w:ascii="Arial" w:hAnsi="Arial" w:eastAsia="Arial" w:cs="Arial"/>
          <w:sz w:val="32"/>
          <w:szCs w:val="32"/>
        </w:rPr>
        <w:t xml:space="preserve"> </w:t>
      </w:r>
      <w:r w:rsidRPr="28E635FF" w:rsidR="6776A14A">
        <w:rPr>
          <w:rFonts w:ascii="Arial" w:hAnsi="Arial" w:eastAsia="Arial" w:cs="Arial"/>
          <w:sz w:val="32"/>
          <w:szCs w:val="32"/>
        </w:rPr>
        <w:t xml:space="preserve"> </w:t>
      </w:r>
      <w:r w:rsidRPr="28E635FF" w:rsidR="6776A14A">
        <w:rPr>
          <w:rFonts w:ascii="Arial" w:hAnsi="Arial" w:eastAsia="Arial" w:cs="Arial"/>
          <w:b w:val="1"/>
          <w:bCs w:val="1"/>
          <w:sz w:val="32"/>
          <w:szCs w:val="32"/>
        </w:rPr>
        <w:t xml:space="preserve">Leadership Styles in Hospitality: Their Role </w:t>
      </w:r>
      <w:r w:rsidRPr="28E635FF" w:rsidR="551F7AE6">
        <w:rPr>
          <w:rFonts w:ascii="Arial" w:hAnsi="Arial" w:eastAsia="Arial" w:cs="Arial"/>
          <w:b w:val="1"/>
          <w:bCs w:val="1"/>
          <w:sz w:val="32"/>
          <w:szCs w:val="32"/>
        </w:rPr>
        <w:t>in</w:t>
      </w:r>
      <w:r w:rsidRPr="28E635FF" w:rsidR="6776A14A">
        <w:rPr>
          <w:rFonts w:ascii="Arial" w:hAnsi="Arial" w:eastAsia="Arial" w:cs="Arial"/>
          <w:b w:val="1"/>
          <w:bCs w:val="1"/>
          <w:sz w:val="32"/>
          <w:szCs w:val="32"/>
        </w:rPr>
        <w:t xml:space="preserve"> </w:t>
      </w:r>
      <w:r w:rsidRPr="28E635FF" w:rsidR="61DD050E">
        <w:rPr>
          <w:rFonts w:ascii="Arial" w:hAnsi="Arial" w:eastAsia="Arial" w:cs="Arial"/>
          <w:b w:val="1"/>
          <w:bCs w:val="1"/>
          <w:sz w:val="32"/>
          <w:szCs w:val="32"/>
        </w:rPr>
        <w:t xml:space="preserve">Team </w:t>
      </w:r>
      <w:r w:rsidRPr="28E635FF" w:rsidR="7BB561E3">
        <w:rPr>
          <w:rFonts w:ascii="Arial" w:hAnsi="Arial" w:eastAsia="Arial" w:cs="Arial"/>
          <w:b w:val="1"/>
          <w:bCs w:val="1"/>
          <w:sz w:val="32"/>
          <w:szCs w:val="32"/>
        </w:rPr>
        <w:t xml:space="preserve">     </w:t>
      </w:r>
      <w:r w:rsidRPr="28E635FF" w:rsidR="61DD050E">
        <w:rPr>
          <w:rFonts w:ascii="Arial" w:hAnsi="Arial" w:eastAsia="Arial" w:cs="Arial"/>
          <w:b w:val="1"/>
          <w:bCs w:val="1"/>
          <w:sz w:val="32"/>
          <w:szCs w:val="32"/>
        </w:rPr>
        <w:t>Effectiveness</w:t>
      </w:r>
      <w:r w:rsidRPr="28E635FF" w:rsidR="6776A14A">
        <w:rPr>
          <w:rFonts w:ascii="Arial" w:hAnsi="Arial" w:eastAsia="Arial" w:cs="Arial"/>
          <w:b w:val="1"/>
          <w:bCs w:val="1"/>
          <w:sz w:val="32"/>
          <w:szCs w:val="32"/>
        </w:rPr>
        <w:t xml:space="preserve"> </w:t>
      </w:r>
      <w:r w:rsidRPr="28E635FF" w:rsidR="6776A14A">
        <w:rPr>
          <w:rFonts w:ascii="Arial" w:hAnsi="Arial" w:eastAsia="Arial" w:cs="Arial"/>
          <w:b w:val="1"/>
          <w:bCs w:val="1"/>
          <w:sz w:val="32"/>
          <w:szCs w:val="32"/>
        </w:rPr>
        <w:t>and Employee</w:t>
      </w:r>
      <w:r w:rsidRPr="28E635FF" w:rsidR="0652B219">
        <w:rPr>
          <w:rFonts w:ascii="Arial" w:hAnsi="Arial" w:eastAsia="Arial" w:cs="Arial"/>
          <w:b w:val="1"/>
          <w:bCs w:val="1"/>
          <w:sz w:val="32"/>
          <w:szCs w:val="32"/>
        </w:rPr>
        <w:t xml:space="preserve"> Morale</w:t>
      </w:r>
      <w:r w:rsidRPr="28E635FF" w:rsidR="7D0131C4">
        <w:rPr>
          <w:rFonts w:ascii="Arial" w:hAnsi="Arial" w:eastAsia="Arial" w:cs="Arial"/>
          <w:b w:val="1"/>
          <w:bCs w:val="1"/>
          <w:sz w:val="32"/>
          <w:szCs w:val="32"/>
        </w:rPr>
        <w:t>- Democratic Style</w:t>
      </w:r>
    </w:p>
    <w:p xmlns:wp14="http://schemas.microsoft.com/office/word/2010/wordml" w:rsidP="28E635FF" wp14:paraId="1435F1E4" wp14:textId="73C91379">
      <w:pPr>
        <w:rPr>
          <w:rFonts w:ascii="Arial" w:hAnsi="Arial" w:eastAsia="Arial" w:cs="Arial"/>
        </w:rPr>
      </w:pPr>
    </w:p>
    <w:p xmlns:wp14="http://schemas.microsoft.com/office/word/2010/wordml" w:rsidP="28E635FF" wp14:paraId="2C078E63" wp14:textId="7385EB16">
      <w:pPr>
        <w:rPr>
          <w:rFonts w:ascii="Arial" w:hAnsi="Arial" w:eastAsia="Arial" w:cs="Arial"/>
          <w:b w:val="1"/>
          <w:bCs w:val="1"/>
          <w:sz w:val="28"/>
          <w:szCs w:val="28"/>
        </w:rPr>
      </w:pPr>
      <w:r w:rsidRPr="28E635FF" w:rsidR="3F23F83D">
        <w:rPr>
          <w:rFonts w:ascii="Arial" w:hAnsi="Arial" w:eastAsia="Arial" w:cs="Arial"/>
        </w:rPr>
        <w:t xml:space="preserve">               </w:t>
      </w:r>
      <w:r w:rsidRPr="28E635FF" w:rsidR="31BCB395">
        <w:rPr>
          <w:rFonts w:ascii="Arial" w:hAnsi="Arial" w:eastAsia="Arial" w:cs="Arial"/>
          <w:b w:val="1"/>
          <w:bCs w:val="1"/>
          <w:sz w:val="28"/>
          <w:szCs w:val="28"/>
        </w:rPr>
        <w:t xml:space="preserve">Management and Organisational Behaviour </w:t>
      </w:r>
      <w:r w:rsidRPr="28E635FF" w:rsidR="31BCB395">
        <w:rPr>
          <w:rFonts w:ascii="Arial" w:hAnsi="Arial" w:eastAsia="Arial" w:cs="Arial"/>
          <w:b w:val="1"/>
          <w:bCs w:val="1"/>
          <w:sz w:val="28"/>
          <w:szCs w:val="28"/>
        </w:rPr>
        <w:t>-</w:t>
      </w:r>
      <w:r w:rsidRPr="28E635FF" w:rsidR="6776A14A">
        <w:rPr>
          <w:rFonts w:ascii="Arial" w:hAnsi="Arial" w:eastAsia="Arial" w:cs="Arial"/>
          <w:b w:val="1"/>
          <w:bCs w:val="1"/>
          <w:sz w:val="28"/>
          <w:szCs w:val="28"/>
        </w:rPr>
        <w:t xml:space="preserve"> Essay</w:t>
      </w:r>
    </w:p>
    <w:p w:rsidR="28E635FF" w:rsidP="28E635FF" w:rsidRDefault="28E635FF" w14:paraId="3E50DD3B" w14:textId="0609C218">
      <w:pPr>
        <w:rPr>
          <w:rFonts w:ascii="Arial" w:hAnsi="Arial" w:eastAsia="Arial" w:cs="Arial"/>
          <w:b w:val="1"/>
          <w:bCs w:val="1"/>
          <w:sz w:val="28"/>
          <w:szCs w:val="28"/>
        </w:rPr>
      </w:pPr>
    </w:p>
    <w:p w:rsidR="28E635FF" w:rsidP="28E635FF" w:rsidRDefault="28E635FF" w14:paraId="44AA6D35" w14:textId="2A332230">
      <w:pPr>
        <w:rPr>
          <w:rFonts w:ascii="Arial" w:hAnsi="Arial" w:eastAsia="Arial" w:cs="Arial"/>
        </w:rPr>
      </w:pPr>
    </w:p>
    <w:p w:rsidR="28E635FF" w:rsidP="28E635FF" w:rsidRDefault="28E635FF" w14:paraId="538F4852" w14:textId="52A775BF">
      <w:pPr>
        <w:rPr>
          <w:rFonts w:ascii="Arial" w:hAnsi="Arial" w:eastAsia="Arial" w:cs="Arial"/>
        </w:rPr>
      </w:pPr>
    </w:p>
    <w:p w:rsidR="28E635FF" w:rsidP="28E635FF" w:rsidRDefault="28E635FF" w14:paraId="750D25B6" w14:textId="4C0BA085">
      <w:pPr>
        <w:rPr>
          <w:rFonts w:ascii="Arial" w:hAnsi="Arial" w:eastAsia="Arial" w:cs="Arial"/>
        </w:rPr>
      </w:pPr>
    </w:p>
    <w:p w:rsidR="68436F45" w:rsidP="28E635FF" w:rsidRDefault="68436F45" w14:paraId="4E0D68CA" w14:textId="7743F8F5">
      <w:pPr>
        <w:rPr>
          <w:rFonts w:ascii="Arial" w:hAnsi="Arial" w:eastAsia="Arial" w:cs="Arial"/>
          <w:b w:val="1"/>
          <w:bCs w:val="1"/>
        </w:rPr>
      </w:pPr>
      <w:r w:rsidRPr="28E635FF" w:rsidR="68436F45">
        <w:rPr>
          <w:rFonts w:ascii="Arial" w:hAnsi="Arial" w:eastAsia="Arial" w:cs="Arial"/>
          <w:b w:val="1"/>
          <w:bCs w:val="1"/>
        </w:rPr>
        <w:t>Student Name: Claudia Zaharia</w:t>
      </w:r>
    </w:p>
    <w:p w:rsidR="68436F45" w:rsidP="28E635FF" w:rsidRDefault="68436F45" w14:paraId="022B7E17" w14:textId="05E1CD98">
      <w:pPr>
        <w:rPr>
          <w:rFonts w:ascii="Arial" w:hAnsi="Arial" w:eastAsia="Arial" w:cs="Arial"/>
          <w:b w:val="1"/>
          <w:bCs w:val="1"/>
        </w:rPr>
      </w:pPr>
      <w:r w:rsidRPr="28E635FF" w:rsidR="68436F45">
        <w:rPr>
          <w:rFonts w:ascii="Arial" w:hAnsi="Arial" w:eastAsia="Arial" w:cs="Arial"/>
          <w:b w:val="1"/>
          <w:bCs w:val="1"/>
        </w:rPr>
        <w:t>Student ID: 2246452</w:t>
      </w:r>
    </w:p>
    <w:p w:rsidR="68436F45" w:rsidP="28E635FF" w:rsidRDefault="68436F45" w14:paraId="763F3E7F" w14:textId="0EBD43E8">
      <w:pPr>
        <w:rPr>
          <w:rFonts w:ascii="Arial" w:hAnsi="Arial" w:eastAsia="Arial" w:cs="Arial"/>
          <w:b w:val="1"/>
          <w:bCs w:val="1"/>
        </w:rPr>
      </w:pPr>
      <w:r w:rsidRPr="28E635FF" w:rsidR="68436F45">
        <w:rPr>
          <w:rFonts w:ascii="Arial" w:hAnsi="Arial" w:eastAsia="Arial" w:cs="Arial"/>
          <w:b w:val="1"/>
          <w:bCs w:val="1"/>
        </w:rPr>
        <w:t>Module Code: BMIH5004</w:t>
      </w:r>
    </w:p>
    <w:p w:rsidR="076AAA6D" w:rsidP="28E635FF" w:rsidRDefault="076AAA6D" w14:paraId="1520DF31" w14:textId="0530AD17">
      <w:pPr>
        <w:rPr>
          <w:rFonts w:ascii="Arial" w:hAnsi="Arial" w:eastAsia="Arial" w:cs="Arial"/>
          <w:b w:val="1"/>
          <w:bCs w:val="1"/>
        </w:rPr>
      </w:pPr>
      <w:r w:rsidRPr="28E635FF" w:rsidR="076AAA6D">
        <w:rPr>
          <w:rFonts w:ascii="Arial" w:hAnsi="Arial" w:eastAsia="Arial" w:cs="Arial"/>
          <w:b w:val="1"/>
          <w:bCs w:val="1"/>
        </w:rPr>
        <w:t>Lecturer: Daniel Payne</w:t>
      </w:r>
    </w:p>
    <w:p w:rsidR="076AAA6D" w:rsidP="28E635FF" w:rsidRDefault="076AAA6D" w14:paraId="6B90393D" w14:textId="02B1E77D">
      <w:pPr>
        <w:rPr>
          <w:rFonts w:ascii="Arial" w:hAnsi="Arial" w:eastAsia="Arial" w:cs="Arial"/>
          <w:b w:val="1"/>
          <w:bCs w:val="1"/>
        </w:rPr>
      </w:pPr>
      <w:r w:rsidRPr="28E635FF" w:rsidR="076AAA6D">
        <w:rPr>
          <w:rFonts w:ascii="Arial" w:hAnsi="Arial" w:eastAsia="Arial" w:cs="Arial"/>
          <w:b w:val="1"/>
          <w:bCs w:val="1"/>
        </w:rPr>
        <w:t>Words no: 1984</w:t>
      </w:r>
    </w:p>
    <w:p w:rsidR="28E635FF" w:rsidP="28E635FF" w:rsidRDefault="28E635FF" w14:paraId="429AB992" w14:textId="6187908A">
      <w:pPr>
        <w:rPr>
          <w:rFonts w:ascii="Arial" w:hAnsi="Arial" w:eastAsia="Arial" w:cs="Arial"/>
        </w:rPr>
      </w:pPr>
    </w:p>
    <w:p w:rsidR="28E635FF" w:rsidP="28E635FF" w:rsidRDefault="28E635FF" w14:paraId="2487BA6B" w14:textId="26B03ECE">
      <w:pPr>
        <w:rPr>
          <w:rFonts w:ascii="Arial" w:hAnsi="Arial" w:eastAsia="Arial" w:cs="Arial"/>
        </w:rPr>
      </w:pPr>
    </w:p>
    <w:p w:rsidR="076AAA6D" w:rsidP="28E635FF" w:rsidRDefault="076AAA6D" w14:paraId="477BF16D" w14:textId="3327EEE4">
      <w:pPr>
        <w:rPr>
          <w:rFonts w:ascii="Arial" w:hAnsi="Arial" w:eastAsia="Arial" w:cs="Arial"/>
        </w:rPr>
      </w:pPr>
      <w:r w:rsidRPr="28E635FF" w:rsidR="076AAA6D">
        <w:rPr>
          <w:rFonts w:ascii="Arial" w:hAnsi="Arial" w:eastAsia="Arial" w:cs="Arial"/>
        </w:rPr>
        <w:t>AI Statement</w:t>
      </w:r>
      <w:r w:rsidRPr="28E635FF" w:rsidR="5AFEC4DE">
        <w:rPr>
          <w:rFonts w:ascii="Arial" w:hAnsi="Arial" w:eastAsia="Arial" w:cs="Arial"/>
        </w:rPr>
        <w:t>:</w:t>
      </w:r>
    </w:p>
    <w:p w:rsidR="5AFEC4DE" w:rsidP="28E635FF" w:rsidRDefault="5AFEC4DE" w14:paraId="6228A64D" w14:textId="34C912FB">
      <w:pPr>
        <w:rPr>
          <w:rFonts w:ascii="Arial" w:hAnsi="Arial" w:eastAsia="Arial" w:cs="Arial"/>
        </w:rPr>
      </w:pPr>
      <w:r w:rsidRPr="28E635FF" w:rsidR="5AFEC4DE">
        <w:rPr>
          <w:rFonts w:ascii="Arial" w:hAnsi="Arial" w:eastAsia="Arial" w:cs="Arial"/>
        </w:rPr>
        <w:t xml:space="preserve">“I confirm that </w:t>
      </w:r>
      <w:r w:rsidRPr="28E635FF" w:rsidR="3F739337">
        <w:rPr>
          <w:rFonts w:ascii="Arial" w:hAnsi="Arial" w:eastAsia="Arial" w:cs="Arial"/>
        </w:rPr>
        <w:t>I</w:t>
      </w:r>
      <w:r w:rsidRPr="28E635FF" w:rsidR="5AFEC4DE">
        <w:rPr>
          <w:rFonts w:ascii="Arial" w:hAnsi="Arial" w:eastAsia="Arial" w:cs="Arial"/>
        </w:rPr>
        <w:t xml:space="preserve"> have not used any AI tools in the research and creation of this assign</w:t>
      </w:r>
      <w:r w:rsidRPr="28E635FF" w:rsidR="2266664E">
        <w:rPr>
          <w:rFonts w:ascii="Arial" w:hAnsi="Arial" w:eastAsia="Arial" w:cs="Arial"/>
        </w:rPr>
        <w:t xml:space="preserve">ment. I confirm that </w:t>
      </w:r>
      <w:r w:rsidRPr="28E635FF" w:rsidR="74526991">
        <w:rPr>
          <w:rFonts w:ascii="Arial" w:hAnsi="Arial" w:eastAsia="Arial" w:cs="Arial"/>
        </w:rPr>
        <w:t>I</w:t>
      </w:r>
      <w:r w:rsidRPr="28E635FF" w:rsidR="2266664E">
        <w:rPr>
          <w:rFonts w:ascii="Arial" w:hAnsi="Arial" w:eastAsia="Arial" w:cs="Arial"/>
        </w:rPr>
        <w:t xml:space="preserve"> have not presented any AI generated materials as my own work. I confirm </w:t>
      </w:r>
      <w:r w:rsidRPr="28E635FF" w:rsidR="7760C503">
        <w:rPr>
          <w:rFonts w:ascii="Arial" w:hAnsi="Arial" w:eastAsia="Arial" w:cs="Arial"/>
        </w:rPr>
        <w:t>I</w:t>
      </w:r>
      <w:r w:rsidRPr="28E635FF" w:rsidR="2266664E">
        <w:rPr>
          <w:rFonts w:ascii="Arial" w:hAnsi="Arial" w:eastAsia="Arial" w:cs="Arial"/>
        </w:rPr>
        <w:t xml:space="preserve"> h</w:t>
      </w:r>
      <w:r w:rsidRPr="28E635FF" w:rsidR="4BC7675C">
        <w:rPr>
          <w:rFonts w:ascii="Arial" w:hAnsi="Arial" w:eastAsia="Arial" w:cs="Arial"/>
        </w:rPr>
        <w:t xml:space="preserve">ave copies of my drafts, notes, and other resources </w:t>
      </w:r>
      <w:r w:rsidRPr="28E635FF" w:rsidR="274D34C3">
        <w:rPr>
          <w:rFonts w:ascii="Arial" w:hAnsi="Arial" w:eastAsia="Arial" w:cs="Arial"/>
        </w:rPr>
        <w:t>I</w:t>
      </w:r>
      <w:r w:rsidRPr="28E635FF" w:rsidR="4BC7675C">
        <w:rPr>
          <w:rFonts w:ascii="Arial" w:hAnsi="Arial" w:eastAsia="Arial" w:cs="Arial"/>
        </w:rPr>
        <w:t xml:space="preserve"> used, which </w:t>
      </w:r>
      <w:r w:rsidRPr="28E635FF" w:rsidR="7D39F97C">
        <w:rPr>
          <w:rFonts w:ascii="Arial" w:hAnsi="Arial" w:eastAsia="Arial" w:cs="Arial"/>
        </w:rPr>
        <w:t>I</w:t>
      </w:r>
      <w:r w:rsidRPr="28E635FF" w:rsidR="4BC7675C">
        <w:rPr>
          <w:rFonts w:ascii="Arial" w:hAnsi="Arial" w:eastAsia="Arial" w:cs="Arial"/>
        </w:rPr>
        <w:t xml:space="preserve"> may be asked to provide in evi</w:t>
      </w:r>
      <w:r w:rsidRPr="28E635FF" w:rsidR="6AC0562E">
        <w:rPr>
          <w:rFonts w:ascii="Arial" w:hAnsi="Arial" w:eastAsia="Arial" w:cs="Arial"/>
        </w:rPr>
        <w:t>dence</w:t>
      </w:r>
      <w:r w:rsidRPr="28E635FF" w:rsidR="6AC0562E">
        <w:rPr>
          <w:rFonts w:ascii="Arial" w:hAnsi="Arial" w:eastAsia="Arial" w:cs="Arial"/>
        </w:rPr>
        <w:t>”.</w:t>
      </w:r>
    </w:p>
    <w:p w:rsidR="28E635FF" w:rsidRDefault="28E635FF" w14:paraId="44880CE4" w14:textId="3892E051"/>
    <w:p w:rsidR="28E635FF" w:rsidRDefault="28E635FF" w14:paraId="349CDDA8" w14:textId="3CE221F2"/>
    <w:p w:rsidR="28E635FF" w:rsidRDefault="28E635FF" w14:paraId="258D0AFD" w14:textId="1944BEDF"/>
    <w:p w:rsidR="28E635FF" w:rsidRDefault="28E635FF" w14:paraId="7D4ABA49" w14:textId="7C95D2B2"/>
    <w:p w:rsidR="28E635FF" w:rsidRDefault="28E635FF" w14:paraId="2F852142" w14:textId="504B25E7"/>
    <w:p w:rsidR="28E635FF" w:rsidRDefault="28E635FF" w14:paraId="1A2F9232" w14:textId="3F970B5E"/>
    <w:p w:rsidR="28E635FF" w:rsidRDefault="28E635FF" w14:paraId="758184AB" w14:textId="067B6BA1"/>
    <w:p w:rsidR="7D394DD3" w:rsidP="28E635FF" w:rsidRDefault="7D394DD3" w14:paraId="1017E604" w14:textId="0F3FC454">
      <w:pPr>
        <w:pStyle w:val="Normal"/>
        <w:rPr>
          <w:rFonts w:ascii="Arial" w:hAnsi="Arial" w:eastAsia="Arial" w:cs="Arial"/>
          <w:b w:val="1"/>
          <w:bCs w:val="1"/>
        </w:rPr>
      </w:pPr>
      <w:r w:rsidRPr="28E635FF" w:rsidR="7D394DD3">
        <w:rPr>
          <w:rFonts w:ascii="Arial" w:hAnsi="Arial" w:eastAsia="Arial" w:cs="Arial"/>
          <w:b w:val="1"/>
          <w:bCs w:val="1"/>
        </w:rPr>
        <w:t>I</w:t>
      </w:r>
      <w:r w:rsidRPr="28E635FF" w:rsidR="11A32D8F">
        <w:rPr>
          <w:rFonts w:ascii="Arial" w:hAnsi="Arial" w:eastAsia="Arial" w:cs="Arial"/>
          <w:b w:val="1"/>
          <w:bCs w:val="1"/>
        </w:rPr>
        <w:t>ntroduction</w:t>
      </w:r>
    </w:p>
    <w:p w:rsidR="28E635FF" w:rsidP="28E635FF" w:rsidRDefault="28E635FF" w14:paraId="792CDF5B" w14:textId="52D7195B">
      <w:pPr>
        <w:pStyle w:val="Normal"/>
        <w:rPr>
          <w:rFonts w:ascii="Arial" w:hAnsi="Arial" w:eastAsia="Arial" w:cs="Arial"/>
          <w:b w:val="1"/>
          <w:bCs w:val="1"/>
        </w:rPr>
      </w:pPr>
    </w:p>
    <w:p w:rsidR="11A32D8F" w:rsidP="28E635FF" w:rsidRDefault="11A32D8F" w14:paraId="42A3FF92" w14:textId="3BBD4AD9">
      <w:pPr>
        <w:pStyle w:val="Normal"/>
        <w:spacing w:after="0" w:afterAutospacing="off" w:line="360" w:lineRule="auto"/>
        <w:rPr>
          <w:rFonts w:ascii="Arial" w:hAnsi="Arial" w:eastAsia="Arial" w:cs="Arial"/>
          <w:b w:val="1"/>
          <w:bCs w:val="1"/>
        </w:rPr>
      </w:pPr>
      <w:r w:rsidRPr="28E635FF" w:rsidR="11A32D8F">
        <w:rPr>
          <w:rFonts w:ascii="Arial" w:hAnsi="Arial" w:eastAsia="Arial" w:cs="Arial"/>
        </w:rPr>
        <w:t>This essay will describe a detailed o</w:t>
      </w:r>
      <w:r w:rsidRPr="28E635FF" w:rsidR="1F7EA2FA">
        <w:rPr>
          <w:rFonts w:ascii="Arial" w:hAnsi="Arial" w:eastAsia="Arial" w:cs="Arial"/>
        </w:rPr>
        <w:t xml:space="preserve">verview of the hospitality sector which is a large group of businesses who offers several services such as </w:t>
      </w:r>
      <w:r w:rsidRPr="28E635FF" w:rsidR="6BC96BA1">
        <w:rPr>
          <w:rFonts w:ascii="Arial" w:hAnsi="Arial" w:eastAsia="Arial" w:cs="Arial"/>
        </w:rPr>
        <w:t xml:space="preserve">food, lodging, </w:t>
      </w:r>
      <w:r w:rsidRPr="28E635FF" w:rsidR="5C20CC92">
        <w:rPr>
          <w:rFonts w:ascii="Arial" w:hAnsi="Arial" w:eastAsia="Arial" w:cs="Arial"/>
        </w:rPr>
        <w:t>entertainment,</w:t>
      </w:r>
      <w:r w:rsidRPr="28E635FF" w:rsidR="6BC96BA1">
        <w:rPr>
          <w:rFonts w:ascii="Arial" w:hAnsi="Arial" w:eastAsia="Arial" w:cs="Arial"/>
        </w:rPr>
        <w:t xml:space="preserve"> and travel to its users. This is</w:t>
      </w:r>
      <w:r w:rsidRPr="28E635FF" w:rsidR="2CB31156">
        <w:rPr>
          <w:rFonts w:ascii="Arial" w:hAnsi="Arial" w:eastAsia="Arial" w:cs="Arial"/>
        </w:rPr>
        <w:t xml:space="preserve"> a</w:t>
      </w:r>
      <w:r w:rsidRPr="28E635FF" w:rsidR="6BC96BA1">
        <w:rPr>
          <w:rFonts w:ascii="Arial" w:hAnsi="Arial" w:eastAsia="Arial" w:cs="Arial"/>
        </w:rPr>
        <w:t xml:space="preserve"> </w:t>
      </w:r>
      <w:r w:rsidRPr="28E635FF" w:rsidR="4AFB6996">
        <w:rPr>
          <w:rFonts w:ascii="Arial" w:hAnsi="Arial" w:eastAsia="Arial" w:cs="Arial"/>
        </w:rPr>
        <w:t>customer-focused</w:t>
      </w:r>
      <w:r w:rsidRPr="28E635FF" w:rsidR="6BC96BA1">
        <w:rPr>
          <w:rFonts w:ascii="Arial" w:hAnsi="Arial" w:eastAsia="Arial" w:cs="Arial"/>
        </w:rPr>
        <w:t xml:space="preserve"> industry</w:t>
      </w:r>
      <w:r w:rsidRPr="28E635FF" w:rsidR="1EC05C36">
        <w:rPr>
          <w:rFonts w:ascii="Arial" w:hAnsi="Arial" w:eastAsia="Arial" w:cs="Arial"/>
        </w:rPr>
        <w:t xml:space="preserve"> where customers or individuals are</w:t>
      </w:r>
      <w:r w:rsidRPr="28E635FF" w:rsidR="3AFDB176">
        <w:rPr>
          <w:rFonts w:ascii="Arial" w:hAnsi="Arial" w:eastAsia="Arial" w:cs="Arial"/>
        </w:rPr>
        <w:t xml:space="preserve"> </w:t>
      </w:r>
      <w:r w:rsidRPr="28E635FF" w:rsidR="1EC05C36">
        <w:rPr>
          <w:rFonts w:ascii="Arial" w:hAnsi="Arial" w:eastAsia="Arial" w:cs="Arial"/>
        </w:rPr>
        <w:t xml:space="preserve">one of the most </w:t>
      </w:r>
      <w:r w:rsidRPr="28E635FF" w:rsidR="33DC24DF">
        <w:rPr>
          <w:rFonts w:ascii="Arial" w:hAnsi="Arial" w:eastAsia="Arial" w:cs="Arial"/>
        </w:rPr>
        <w:t>vital stakeholders</w:t>
      </w:r>
      <w:r w:rsidRPr="28E635FF" w:rsidR="1EC05C36">
        <w:rPr>
          <w:rFonts w:ascii="Arial" w:hAnsi="Arial" w:eastAsia="Arial" w:cs="Arial"/>
        </w:rPr>
        <w:t>.</w:t>
      </w:r>
      <w:r w:rsidRPr="28E635FF" w:rsidR="712B3069">
        <w:rPr>
          <w:rFonts w:ascii="Arial" w:hAnsi="Arial" w:eastAsia="Arial" w:cs="Arial"/>
        </w:rPr>
        <w:t xml:space="preserve"> </w:t>
      </w:r>
      <w:r w:rsidRPr="28E635FF" w:rsidR="1EC05C36">
        <w:rPr>
          <w:rFonts w:ascii="Arial" w:hAnsi="Arial" w:eastAsia="Arial" w:cs="Arial"/>
        </w:rPr>
        <w:t>Leadership plays a crucial role in this sector</w:t>
      </w:r>
      <w:r w:rsidRPr="28E635FF" w:rsidR="0D983697">
        <w:rPr>
          <w:rFonts w:ascii="Arial" w:hAnsi="Arial" w:eastAsia="Arial" w:cs="Arial"/>
        </w:rPr>
        <w:t xml:space="preserve"> in </w:t>
      </w:r>
      <w:r w:rsidRPr="28E635FF" w:rsidR="0D983697">
        <w:rPr>
          <w:rFonts w:ascii="Arial" w:hAnsi="Arial" w:eastAsia="Arial" w:cs="Arial"/>
        </w:rPr>
        <w:t>operating</w:t>
      </w:r>
      <w:r w:rsidRPr="28E635FF" w:rsidR="0D983697">
        <w:rPr>
          <w:rFonts w:ascii="Arial" w:hAnsi="Arial" w:eastAsia="Arial" w:cs="Arial"/>
        </w:rPr>
        <w:t xml:space="preserve"> the whole business properly. </w:t>
      </w:r>
      <w:r w:rsidRPr="28E635FF" w:rsidR="3F82E8CC">
        <w:rPr>
          <w:rFonts w:ascii="Arial" w:hAnsi="Arial" w:eastAsia="Arial" w:cs="Arial"/>
        </w:rPr>
        <w:t>A range of factors</w:t>
      </w:r>
      <w:r w:rsidRPr="28E635FF" w:rsidR="0D983697">
        <w:rPr>
          <w:rFonts w:ascii="Arial" w:hAnsi="Arial" w:eastAsia="Arial" w:cs="Arial"/>
        </w:rPr>
        <w:t xml:space="preserve"> of leadership style will be anal</w:t>
      </w:r>
      <w:r w:rsidRPr="28E635FF" w:rsidR="1FD8B91C">
        <w:rPr>
          <w:rFonts w:ascii="Arial" w:hAnsi="Arial" w:eastAsia="Arial" w:cs="Arial"/>
        </w:rPr>
        <w:t xml:space="preserve">ysed in this essay which will provide a clear knowledge of this topic to individuals. Some theories </w:t>
      </w:r>
      <w:r w:rsidRPr="28E635FF" w:rsidR="1FD8B91C">
        <w:rPr>
          <w:rFonts w:ascii="Arial" w:hAnsi="Arial" w:eastAsia="Arial" w:cs="Arial"/>
        </w:rPr>
        <w:t>regarding</w:t>
      </w:r>
      <w:r w:rsidRPr="28E635FF" w:rsidR="4FC56D9C">
        <w:rPr>
          <w:rFonts w:ascii="Arial" w:hAnsi="Arial" w:eastAsia="Arial" w:cs="Arial"/>
        </w:rPr>
        <w:t xml:space="preserve"> leadership will be mentioned in this work paper. Thus</w:t>
      </w:r>
      <w:r w:rsidRPr="28E635FF" w:rsidR="4A881511">
        <w:rPr>
          <w:rFonts w:ascii="Arial" w:hAnsi="Arial" w:eastAsia="Arial" w:cs="Arial"/>
        </w:rPr>
        <w:t>,</w:t>
      </w:r>
      <w:r w:rsidRPr="28E635FF" w:rsidR="4FC56D9C">
        <w:rPr>
          <w:rFonts w:ascii="Arial" w:hAnsi="Arial" w:eastAsia="Arial" w:cs="Arial"/>
        </w:rPr>
        <w:t xml:space="preserve"> among</w:t>
      </w:r>
      <w:r w:rsidRPr="28E635FF" w:rsidR="3D9CE191">
        <w:rPr>
          <w:rFonts w:ascii="Arial" w:hAnsi="Arial" w:eastAsia="Arial" w:cs="Arial"/>
        </w:rPr>
        <w:t xml:space="preserve"> </w:t>
      </w:r>
      <w:r w:rsidRPr="28E635FF" w:rsidR="3D9CE191">
        <w:rPr>
          <w:rFonts w:ascii="Arial" w:hAnsi="Arial" w:eastAsia="Arial" w:cs="Arial"/>
        </w:rPr>
        <w:t>various types</w:t>
      </w:r>
      <w:r w:rsidRPr="28E635FF" w:rsidR="3D9CE191">
        <w:rPr>
          <w:rFonts w:ascii="Arial" w:hAnsi="Arial" w:eastAsia="Arial" w:cs="Arial"/>
        </w:rPr>
        <w:t>, the democratic style will be involved in the entire essay. Additionally, the application of this app</w:t>
      </w:r>
      <w:r w:rsidRPr="28E635FF" w:rsidR="655212FE">
        <w:rPr>
          <w:rFonts w:ascii="Arial" w:hAnsi="Arial" w:eastAsia="Arial" w:cs="Arial"/>
        </w:rPr>
        <w:t>roach to the hotel management will be presented in this essay. The role of this practice in improving</w:t>
      </w:r>
      <w:r w:rsidRPr="28E635FF" w:rsidR="0F805C4C">
        <w:rPr>
          <w:rFonts w:ascii="Arial" w:hAnsi="Arial" w:eastAsia="Arial" w:cs="Arial"/>
        </w:rPr>
        <w:t xml:space="preserve"> team efficiency and effectiveness will be pointed out in the study which will allow</w:t>
      </w:r>
      <w:r w:rsidRPr="28E635FF" w:rsidR="0F805C4C">
        <w:rPr>
          <w:rFonts w:ascii="Arial" w:hAnsi="Arial" w:eastAsia="Arial" w:cs="Arial"/>
        </w:rPr>
        <w:t xml:space="preserve"> to</w:t>
      </w:r>
      <w:r w:rsidRPr="28E635FF" w:rsidR="140E315D">
        <w:rPr>
          <w:rFonts w:ascii="Arial" w:hAnsi="Arial" w:eastAsia="Arial" w:cs="Arial"/>
        </w:rPr>
        <w:t xml:space="preserve"> gather knowledge of it</w:t>
      </w:r>
      <w:r w:rsidRPr="28E635FF" w:rsidR="32221376">
        <w:rPr>
          <w:rFonts w:ascii="Arial" w:hAnsi="Arial" w:eastAsia="Arial" w:cs="Arial"/>
        </w:rPr>
        <w:t>.</w:t>
      </w:r>
    </w:p>
    <w:p w:rsidR="28E635FF" w:rsidP="28E635FF" w:rsidRDefault="28E635FF" w14:paraId="0D0C1206" w14:textId="7895C7C0">
      <w:pPr>
        <w:pStyle w:val="Normal"/>
        <w:rPr>
          <w:rFonts w:ascii="Arial" w:hAnsi="Arial" w:eastAsia="Arial" w:cs="Arial"/>
        </w:rPr>
      </w:pPr>
    </w:p>
    <w:p w:rsidR="32221376" w:rsidP="28E635FF" w:rsidRDefault="32221376" w14:paraId="68C5B883" w14:textId="73A5DABA">
      <w:pPr>
        <w:pStyle w:val="Normal"/>
        <w:spacing w:after="0" w:afterAutospacing="off" w:line="360" w:lineRule="auto"/>
        <w:rPr>
          <w:rFonts w:ascii="Arial" w:hAnsi="Arial" w:eastAsia="Arial" w:cs="Arial"/>
          <w:b w:val="1"/>
          <w:bCs w:val="1"/>
        </w:rPr>
      </w:pPr>
      <w:r w:rsidRPr="28E635FF" w:rsidR="32221376">
        <w:rPr>
          <w:rFonts w:ascii="Arial" w:hAnsi="Arial" w:eastAsia="Arial" w:cs="Arial"/>
          <w:b w:val="1"/>
          <w:bCs w:val="1"/>
        </w:rPr>
        <w:t>Discussion</w:t>
      </w:r>
    </w:p>
    <w:p w:rsidR="28E635FF" w:rsidP="28E635FF" w:rsidRDefault="28E635FF" w14:paraId="417CBFEC" w14:textId="2716344B">
      <w:pPr>
        <w:pStyle w:val="Normal"/>
        <w:spacing w:after="0" w:afterAutospacing="off" w:line="360" w:lineRule="auto"/>
        <w:rPr>
          <w:rFonts w:ascii="Arial" w:hAnsi="Arial" w:eastAsia="Arial" w:cs="Arial"/>
          <w:b w:val="1"/>
          <w:bCs w:val="1"/>
        </w:rPr>
      </w:pPr>
    </w:p>
    <w:p w:rsidR="32221376" w:rsidP="28E635FF" w:rsidRDefault="32221376" w14:paraId="5AB22CC7" w14:textId="66AF73C0">
      <w:pPr>
        <w:pStyle w:val="Normal"/>
        <w:spacing w:after="0" w:afterAutospacing="off" w:line="360" w:lineRule="auto"/>
        <w:rPr>
          <w:rFonts w:ascii="Arial" w:hAnsi="Arial" w:eastAsia="Arial" w:cs="Arial"/>
        </w:rPr>
      </w:pPr>
      <w:r w:rsidRPr="28E635FF" w:rsidR="32221376">
        <w:rPr>
          <w:rFonts w:ascii="Arial" w:hAnsi="Arial" w:eastAsia="Arial" w:cs="Arial"/>
        </w:rPr>
        <w:t>Leadership is a crucial sector for every business which allows companies to run smoothly in the market. There are several theor</w:t>
      </w:r>
      <w:r w:rsidRPr="28E635FF" w:rsidR="690276BA">
        <w:rPr>
          <w:rFonts w:ascii="Arial" w:hAnsi="Arial" w:eastAsia="Arial" w:cs="Arial"/>
        </w:rPr>
        <w:t xml:space="preserve">ies </w:t>
      </w:r>
      <w:r w:rsidRPr="28E635FF" w:rsidR="690276BA">
        <w:rPr>
          <w:rFonts w:ascii="Arial" w:hAnsi="Arial" w:eastAsia="Arial" w:cs="Arial"/>
        </w:rPr>
        <w:t>regarding</w:t>
      </w:r>
      <w:r w:rsidRPr="28E635FF" w:rsidR="690276BA">
        <w:rPr>
          <w:rFonts w:ascii="Arial" w:hAnsi="Arial" w:eastAsia="Arial" w:cs="Arial"/>
        </w:rPr>
        <w:t xml:space="preserve"> </w:t>
      </w:r>
      <w:r w:rsidRPr="28E635FF" w:rsidR="6B330193">
        <w:rPr>
          <w:rFonts w:ascii="Arial" w:hAnsi="Arial" w:eastAsia="Arial" w:cs="Arial"/>
        </w:rPr>
        <w:t>leadership</w:t>
      </w:r>
      <w:r w:rsidRPr="28E635FF" w:rsidR="690276BA">
        <w:rPr>
          <w:rFonts w:ascii="Arial" w:hAnsi="Arial" w:eastAsia="Arial" w:cs="Arial"/>
        </w:rPr>
        <w:t xml:space="preserve"> which can explain the factor</w:t>
      </w:r>
      <w:r w:rsidRPr="28E635FF" w:rsidR="361F8F6A">
        <w:rPr>
          <w:rFonts w:ascii="Arial" w:hAnsi="Arial" w:eastAsia="Arial" w:cs="Arial"/>
        </w:rPr>
        <w:t xml:space="preserve"> properly. Lewin’s leadership model is an effective framework which has divided the entire leadership </w:t>
      </w:r>
      <w:r w:rsidRPr="28E635FF" w:rsidR="228CA57E">
        <w:rPr>
          <w:rFonts w:ascii="Arial" w:hAnsi="Arial" w:eastAsia="Arial" w:cs="Arial"/>
        </w:rPr>
        <w:t xml:space="preserve">into three parts: autocratic, </w:t>
      </w:r>
      <w:r w:rsidRPr="28E635FF" w:rsidR="0B13F5F5">
        <w:rPr>
          <w:rFonts w:ascii="Arial" w:hAnsi="Arial" w:eastAsia="Arial" w:cs="Arial"/>
        </w:rPr>
        <w:t>democratic,</w:t>
      </w:r>
      <w:r w:rsidRPr="28E635FF" w:rsidR="228CA57E">
        <w:rPr>
          <w:rFonts w:ascii="Arial" w:hAnsi="Arial" w:eastAsia="Arial" w:cs="Arial"/>
        </w:rPr>
        <w:t xml:space="preserve"> and laissez-faire</w:t>
      </w:r>
      <w:r w:rsidRPr="28E635FF" w:rsidR="111F789A">
        <w:rPr>
          <w:rFonts w:ascii="Arial" w:hAnsi="Arial" w:eastAsia="Arial" w:cs="Arial"/>
        </w:rPr>
        <w:t xml:space="preserve"> (Nickerson,2024). The first</w:t>
      </w:r>
      <w:r w:rsidRPr="28E635FF" w:rsidR="26A57439">
        <w:rPr>
          <w:rFonts w:ascii="Arial" w:hAnsi="Arial" w:eastAsia="Arial" w:cs="Arial"/>
        </w:rPr>
        <w:t xml:space="preserve"> aspect refers to the process where the individuals make decisions </w:t>
      </w:r>
      <w:r w:rsidRPr="28E635FF" w:rsidR="436714DF">
        <w:rPr>
          <w:rFonts w:ascii="Arial" w:hAnsi="Arial" w:eastAsia="Arial" w:cs="Arial"/>
        </w:rPr>
        <w:t>independently; in</w:t>
      </w:r>
      <w:r w:rsidRPr="28E635FF" w:rsidR="31C85CF5">
        <w:rPr>
          <w:rFonts w:ascii="Arial" w:hAnsi="Arial" w:eastAsia="Arial" w:cs="Arial"/>
        </w:rPr>
        <w:t xml:space="preserve"> </w:t>
      </w:r>
      <w:r w:rsidRPr="28E635FF" w:rsidR="38C52999">
        <w:rPr>
          <w:rFonts w:ascii="Arial" w:hAnsi="Arial" w:eastAsia="Arial" w:cs="Arial"/>
        </w:rPr>
        <w:t>democratic individuals</w:t>
      </w:r>
      <w:r w:rsidRPr="28E635FF" w:rsidR="6811EC37">
        <w:rPr>
          <w:rFonts w:ascii="Arial" w:hAnsi="Arial" w:eastAsia="Arial" w:cs="Arial"/>
        </w:rPr>
        <w:t xml:space="preserve"> </w:t>
      </w:r>
      <w:r w:rsidRPr="28E635FF" w:rsidR="31C85CF5">
        <w:rPr>
          <w:rFonts w:ascii="Arial" w:hAnsi="Arial" w:eastAsia="Arial" w:cs="Arial"/>
        </w:rPr>
        <w:t>encourage</w:t>
      </w:r>
      <w:r w:rsidRPr="28E635FF" w:rsidR="637A07FB">
        <w:rPr>
          <w:rFonts w:ascii="Arial" w:hAnsi="Arial" w:eastAsia="Arial" w:cs="Arial"/>
        </w:rPr>
        <w:t xml:space="preserve"> </w:t>
      </w:r>
      <w:r w:rsidRPr="28E635FF" w:rsidR="31C85CF5">
        <w:rPr>
          <w:rFonts w:ascii="Arial" w:hAnsi="Arial" w:eastAsia="Arial" w:cs="Arial"/>
        </w:rPr>
        <w:t>participation which is usef</w:t>
      </w:r>
      <w:r w:rsidRPr="28E635FF" w:rsidR="5E12BF4F">
        <w:rPr>
          <w:rFonts w:ascii="Arial" w:hAnsi="Arial" w:eastAsia="Arial" w:cs="Arial"/>
        </w:rPr>
        <w:t>ul for overall creativity and staff engagement</w:t>
      </w:r>
      <w:r w:rsidRPr="28E635FF" w:rsidR="0DD7D7B3">
        <w:rPr>
          <w:rFonts w:ascii="Arial" w:hAnsi="Arial" w:eastAsia="Arial" w:cs="Arial"/>
        </w:rPr>
        <w:t xml:space="preserve">; </w:t>
      </w:r>
      <w:r w:rsidRPr="28E635FF" w:rsidR="5E12BF4F">
        <w:rPr>
          <w:rFonts w:ascii="Arial" w:hAnsi="Arial" w:eastAsia="Arial" w:cs="Arial"/>
        </w:rPr>
        <w:t xml:space="preserve">the </w:t>
      </w:r>
      <w:r w:rsidRPr="28E635FF" w:rsidR="4C14351A">
        <w:rPr>
          <w:rFonts w:ascii="Arial" w:hAnsi="Arial" w:eastAsia="Arial" w:cs="Arial"/>
        </w:rPr>
        <w:t xml:space="preserve">third practice </w:t>
      </w:r>
      <w:r w:rsidRPr="28E635FF" w:rsidR="0EA7DA72">
        <w:rPr>
          <w:rFonts w:ascii="Arial" w:hAnsi="Arial" w:eastAsia="Arial" w:cs="Arial"/>
        </w:rPr>
        <w:t xml:space="preserve">is </w:t>
      </w:r>
      <w:r w:rsidRPr="28E635FF" w:rsidR="4C14351A">
        <w:rPr>
          <w:rFonts w:ascii="Arial" w:hAnsi="Arial" w:eastAsia="Arial" w:cs="Arial"/>
        </w:rPr>
        <w:t xml:space="preserve">focused on </w:t>
      </w:r>
      <w:r w:rsidRPr="28E635FF" w:rsidR="4C14351A">
        <w:rPr>
          <w:rFonts w:ascii="Arial" w:hAnsi="Arial" w:eastAsia="Arial" w:cs="Arial"/>
        </w:rPr>
        <w:t>full autonomy in the workplace</w:t>
      </w:r>
      <w:r w:rsidRPr="28E635FF" w:rsidR="74B420BB">
        <w:rPr>
          <w:rFonts w:ascii="Arial" w:hAnsi="Arial" w:eastAsia="Arial" w:cs="Arial"/>
        </w:rPr>
        <w:t>. Blake and Mouton Managerial Grid is a model</w:t>
      </w:r>
      <w:r w:rsidRPr="28E635FF" w:rsidR="507535EB">
        <w:rPr>
          <w:rFonts w:ascii="Arial" w:hAnsi="Arial" w:eastAsia="Arial" w:cs="Arial"/>
        </w:rPr>
        <w:t xml:space="preserve"> which utilises a matrix for visually represent a </w:t>
      </w:r>
      <w:r w:rsidRPr="28E635FF" w:rsidR="6A3B6D04">
        <w:rPr>
          <w:rFonts w:ascii="Arial" w:hAnsi="Arial" w:eastAsia="Arial" w:cs="Arial"/>
        </w:rPr>
        <w:t>manager’s leadership style based on two key dimensions w</w:t>
      </w:r>
      <w:r w:rsidRPr="28E635FF" w:rsidR="0869A0E1">
        <w:rPr>
          <w:rFonts w:ascii="Arial" w:hAnsi="Arial" w:eastAsia="Arial" w:cs="Arial"/>
        </w:rPr>
        <w:t>hich are concern for pe</w:t>
      </w:r>
      <w:r w:rsidRPr="28E635FF" w:rsidR="69F6FC56">
        <w:rPr>
          <w:rFonts w:ascii="Arial" w:hAnsi="Arial" w:eastAsia="Arial" w:cs="Arial"/>
        </w:rPr>
        <w:t>ople and concern for</w:t>
      </w:r>
      <w:r w:rsidRPr="28E635FF" w:rsidR="0869A0E1">
        <w:rPr>
          <w:rFonts w:ascii="Arial" w:hAnsi="Arial" w:eastAsia="Arial" w:cs="Arial"/>
        </w:rPr>
        <w:t xml:space="preserve"> production</w:t>
      </w:r>
      <w:r w:rsidRPr="28E635FF" w:rsidR="5E6B5A72">
        <w:rPr>
          <w:rFonts w:ascii="Arial" w:hAnsi="Arial" w:eastAsia="Arial" w:cs="Arial"/>
        </w:rPr>
        <w:t xml:space="preserve"> (Tudorita,2021). Adair’s Action-Centred Leadership (ACL) is also</w:t>
      </w:r>
      <w:r w:rsidRPr="28E635FF" w:rsidR="37605149">
        <w:rPr>
          <w:rFonts w:ascii="Arial" w:hAnsi="Arial" w:eastAsia="Arial" w:cs="Arial"/>
        </w:rPr>
        <w:t xml:space="preserve"> a vital aspect of it which</w:t>
      </w:r>
      <w:r w:rsidRPr="28E635FF" w:rsidR="1222CDBE">
        <w:rPr>
          <w:rFonts w:ascii="Arial" w:hAnsi="Arial" w:eastAsia="Arial" w:cs="Arial"/>
        </w:rPr>
        <w:t xml:space="preserve"> was developed by John Adair. This framework focuse</w:t>
      </w:r>
      <w:r w:rsidRPr="28E635FF" w:rsidR="2813943B">
        <w:rPr>
          <w:rFonts w:ascii="Arial" w:hAnsi="Arial" w:eastAsia="Arial" w:cs="Arial"/>
        </w:rPr>
        <w:t xml:space="preserve">s on three key areas of responsibility which are the tasks, the team, and the individual </w:t>
      </w:r>
      <w:r w:rsidRPr="28E635FF" w:rsidR="40F6A56A">
        <w:rPr>
          <w:rFonts w:ascii="Arial" w:hAnsi="Arial" w:eastAsia="Arial" w:cs="Arial"/>
        </w:rPr>
        <w:t>(Crepin,2024). These are considered as the essential leadership elements which can balan</w:t>
      </w:r>
      <w:r w:rsidRPr="28E635FF" w:rsidR="4ECE9D04">
        <w:rPr>
          <w:rFonts w:ascii="Arial" w:hAnsi="Arial" w:eastAsia="Arial" w:cs="Arial"/>
        </w:rPr>
        <w:t xml:space="preserve">ce the productivity and the employee well-being. </w:t>
      </w:r>
    </w:p>
    <w:p w:rsidR="28E635FF" w:rsidP="28E635FF" w:rsidRDefault="28E635FF" w14:paraId="161E6C22" w14:textId="57F68624">
      <w:pPr>
        <w:pStyle w:val="Normal"/>
        <w:spacing w:after="0" w:afterAutospacing="off" w:line="360" w:lineRule="auto"/>
        <w:rPr>
          <w:rFonts w:ascii="Arial" w:hAnsi="Arial" w:eastAsia="Arial" w:cs="Arial"/>
        </w:rPr>
      </w:pPr>
    </w:p>
    <w:p w:rsidR="4ECE9D04" w:rsidP="28E635FF" w:rsidRDefault="4ECE9D04" w14:paraId="302A7382" w14:textId="6A53CBC7">
      <w:pPr>
        <w:pStyle w:val="Normal"/>
        <w:spacing w:after="0" w:afterAutospacing="off" w:line="360" w:lineRule="auto"/>
        <w:rPr>
          <w:rFonts w:ascii="Arial" w:hAnsi="Arial" w:eastAsia="Arial" w:cs="Arial"/>
        </w:rPr>
      </w:pPr>
      <w:r w:rsidRPr="28E635FF" w:rsidR="4ECE9D04">
        <w:rPr>
          <w:rFonts w:ascii="Arial" w:hAnsi="Arial" w:eastAsia="Arial" w:cs="Arial"/>
        </w:rPr>
        <w:t xml:space="preserve">The </w:t>
      </w:r>
      <w:r w:rsidRPr="28E635FF" w:rsidR="0E111B3D">
        <w:rPr>
          <w:rFonts w:ascii="Arial" w:hAnsi="Arial" w:eastAsia="Arial" w:cs="Arial"/>
        </w:rPr>
        <w:t>G</w:t>
      </w:r>
      <w:r w:rsidRPr="28E635FF" w:rsidR="4ECE9D04">
        <w:rPr>
          <w:rFonts w:ascii="Arial" w:hAnsi="Arial" w:eastAsia="Arial" w:cs="Arial"/>
        </w:rPr>
        <w:t xml:space="preserve">reat </w:t>
      </w:r>
      <w:r w:rsidRPr="28E635FF" w:rsidR="27BA6AEF">
        <w:rPr>
          <w:rFonts w:ascii="Arial" w:hAnsi="Arial" w:eastAsia="Arial" w:cs="Arial"/>
        </w:rPr>
        <w:t>M</w:t>
      </w:r>
      <w:r w:rsidRPr="28E635FF" w:rsidR="4ECE9D04">
        <w:rPr>
          <w:rFonts w:ascii="Arial" w:hAnsi="Arial" w:eastAsia="Arial" w:cs="Arial"/>
        </w:rPr>
        <w:t>an</w:t>
      </w:r>
      <w:r w:rsidRPr="28E635FF" w:rsidR="19806E06">
        <w:rPr>
          <w:rFonts w:ascii="Arial" w:hAnsi="Arial" w:eastAsia="Arial" w:cs="Arial"/>
        </w:rPr>
        <w:t xml:space="preserve"> </w:t>
      </w:r>
      <w:r w:rsidRPr="28E635FF" w:rsidR="648C276A">
        <w:rPr>
          <w:rFonts w:ascii="Arial" w:hAnsi="Arial" w:eastAsia="Arial" w:cs="Arial"/>
        </w:rPr>
        <w:t>M</w:t>
      </w:r>
      <w:r w:rsidRPr="28E635FF" w:rsidR="19806E06">
        <w:rPr>
          <w:rFonts w:ascii="Arial" w:hAnsi="Arial" w:eastAsia="Arial" w:cs="Arial"/>
        </w:rPr>
        <w:t>odel is a traditional or historical practice wh</w:t>
      </w:r>
      <w:r w:rsidRPr="28E635FF" w:rsidR="03E94277">
        <w:rPr>
          <w:rFonts w:ascii="Arial" w:hAnsi="Arial" w:eastAsia="Arial" w:cs="Arial"/>
        </w:rPr>
        <w:t>o</w:t>
      </w:r>
      <w:r w:rsidRPr="28E635FF" w:rsidR="19806E06">
        <w:rPr>
          <w:rFonts w:ascii="Arial" w:hAnsi="Arial" w:eastAsia="Arial" w:cs="Arial"/>
        </w:rPr>
        <w:t xml:space="preserve"> explains that</w:t>
      </w:r>
      <w:r w:rsidRPr="28E635FF" w:rsidR="5B80F2F7">
        <w:rPr>
          <w:rFonts w:ascii="Arial" w:hAnsi="Arial" w:eastAsia="Arial" w:cs="Arial"/>
        </w:rPr>
        <w:t xml:space="preserve"> </w:t>
      </w:r>
      <w:r w:rsidRPr="28E635FF" w:rsidR="345D6F04">
        <w:rPr>
          <w:rFonts w:ascii="Arial" w:hAnsi="Arial" w:eastAsia="Arial" w:cs="Arial"/>
        </w:rPr>
        <w:t>“</w:t>
      </w:r>
      <w:r w:rsidRPr="28E635FF" w:rsidR="5B80F2F7">
        <w:rPr>
          <w:rFonts w:ascii="Arial" w:hAnsi="Arial" w:eastAsia="Arial" w:cs="Arial"/>
        </w:rPr>
        <w:t>great man</w:t>
      </w:r>
      <w:r w:rsidRPr="28E635FF" w:rsidR="41CC6B3B">
        <w:rPr>
          <w:rFonts w:ascii="Arial" w:hAnsi="Arial" w:eastAsia="Arial" w:cs="Arial"/>
        </w:rPr>
        <w:t>s</w:t>
      </w:r>
      <w:r w:rsidRPr="28E635FF" w:rsidR="2AC9797E">
        <w:rPr>
          <w:rFonts w:ascii="Arial" w:hAnsi="Arial" w:eastAsia="Arial" w:cs="Arial"/>
        </w:rPr>
        <w:t>”</w:t>
      </w:r>
      <w:r w:rsidRPr="28E635FF" w:rsidR="5B80F2F7">
        <w:rPr>
          <w:rFonts w:ascii="Arial" w:hAnsi="Arial" w:eastAsia="Arial" w:cs="Arial"/>
        </w:rPr>
        <w:t xml:space="preserve"> are born with inherent traits and abilities that naturally positio</w:t>
      </w:r>
      <w:r w:rsidRPr="28E635FF" w:rsidR="4DE8F894">
        <w:rPr>
          <w:rFonts w:ascii="Arial" w:hAnsi="Arial" w:eastAsia="Arial" w:cs="Arial"/>
        </w:rPr>
        <w:t>n them</w:t>
      </w:r>
      <w:r w:rsidRPr="28E635FF" w:rsidR="4EA83EF0">
        <w:rPr>
          <w:rFonts w:ascii="Arial" w:hAnsi="Arial" w:eastAsia="Arial" w:cs="Arial"/>
        </w:rPr>
        <w:t xml:space="preserve"> as </w:t>
      </w:r>
      <w:r w:rsidRPr="28E635FF" w:rsidR="097BE0D4">
        <w:rPr>
          <w:rFonts w:ascii="Arial" w:hAnsi="Arial" w:eastAsia="Arial" w:cs="Arial"/>
        </w:rPr>
        <w:t>leaders (Crothers et al.,2023). Transactional leadership is a management</w:t>
      </w:r>
      <w:r w:rsidRPr="28E635FF" w:rsidR="53BE1F6E">
        <w:rPr>
          <w:rFonts w:ascii="Arial" w:hAnsi="Arial" w:eastAsia="Arial" w:cs="Arial"/>
        </w:rPr>
        <w:t xml:space="preserve"> style that uses rewards and punishments to motivate employees for the </w:t>
      </w:r>
      <w:r w:rsidRPr="28E635FF" w:rsidR="71B5ED0F">
        <w:rPr>
          <w:rFonts w:ascii="Arial" w:hAnsi="Arial" w:eastAsia="Arial" w:cs="Arial"/>
        </w:rPr>
        <w:t>achievement of goals. Thus, in this aspect,</w:t>
      </w:r>
      <w:r w:rsidRPr="28E635FF" w:rsidR="03465AC3">
        <w:rPr>
          <w:rFonts w:ascii="Arial" w:hAnsi="Arial" w:eastAsia="Arial" w:cs="Arial"/>
        </w:rPr>
        <w:t xml:space="preserve"> set expectations, provide </w:t>
      </w:r>
      <w:r w:rsidRPr="28E635FF" w:rsidR="71861334">
        <w:rPr>
          <w:rFonts w:ascii="Arial" w:hAnsi="Arial" w:eastAsia="Arial" w:cs="Arial"/>
        </w:rPr>
        <w:t>rewards,</w:t>
      </w:r>
      <w:r w:rsidRPr="28E635FF" w:rsidR="03465AC3">
        <w:rPr>
          <w:rFonts w:ascii="Arial" w:hAnsi="Arial" w:eastAsia="Arial" w:cs="Arial"/>
        </w:rPr>
        <w:t xml:space="preserve"> and </w:t>
      </w:r>
      <w:r w:rsidRPr="28E635FF" w:rsidR="03465AC3">
        <w:rPr>
          <w:rFonts w:ascii="Arial" w:hAnsi="Arial" w:eastAsia="Arial" w:cs="Arial"/>
        </w:rPr>
        <w:t>monitor</w:t>
      </w:r>
      <w:r w:rsidRPr="28E635FF" w:rsidR="03465AC3">
        <w:rPr>
          <w:rFonts w:ascii="Arial" w:hAnsi="Arial" w:eastAsia="Arial" w:cs="Arial"/>
        </w:rPr>
        <w:t xml:space="preserve"> the entire performance of </w:t>
      </w:r>
      <w:r w:rsidRPr="28E635FF" w:rsidR="49E85BF0">
        <w:rPr>
          <w:rFonts w:ascii="Arial" w:hAnsi="Arial" w:eastAsia="Arial" w:cs="Arial"/>
        </w:rPr>
        <w:t>staff, increases</w:t>
      </w:r>
      <w:r w:rsidRPr="28E635FF" w:rsidR="03465AC3">
        <w:rPr>
          <w:rFonts w:ascii="Arial" w:hAnsi="Arial" w:eastAsia="Arial" w:cs="Arial"/>
        </w:rPr>
        <w:t xml:space="preserve"> the productivity</w:t>
      </w:r>
      <w:r w:rsidRPr="28E635FF" w:rsidR="49E774E7">
        <w:rPr>
          <w:rFonts w:ascii="Arial" w:hAnsi="Arial" w:eastAsia="Arial" w:cs="Arial"/>
        </w:rPr>
        <w:t xml:space="preserve"> and performance of the </w:t>
      </w:r>
      <w:r w:rsidRPr="28E635FF" w:rsidR="0EB2D9C3">
        <w:rPr>
          <w:rFonts w:ascii="Arial" w:hAnsi="Arial" w:eastAsia="Arial" w:cs="Arial"/>
        </w:rPr>
        <w:t>company (</w:t>
      </w:r>
      <w:r w:rsidRPr="28E635FF" w:rsidR="027D99C7">
        <w:rPr>
          <w:rFonts w:ascii="Arial" w:hAnsi="Arial" w:eastAsia="Arial" w:cs="Arial"/>
        </w:rPr>
        <w:t>Martin</w:t>
      </w:r>
      <w:r w:rsidRPr="28E635FF" w:rsidR="130D454E">
        <w:rPr>
          <w:rFonts w:ascii="Arial" w:hAnsi="Arial" w:eastAsia="Arial" w:cs="Arial"/>
        </w:rPr>
        <w:t xml:space="preserve">s </w:t>
      </w:r>
      <w:r w:rsidRPr="28E635FF" w:rsidR="027D99C7">
        <w:rPr>
          <w:rFonts w:ascii="Arial" w:hAnsi="Arial" w:eastAsia="Arial" w:cs="Arial"/>
        </w:rPr>
        <w:t>,2024)</w:t>
      </w:r>
      <w:r w:rsidRPr="28E635FF" w:rsidR="1CC1FF0B">
        <w:rPr>
          <w:rFonts w:ascii="Arial" w:hAnsi="Arial" w:eastAsia="Arial" w:cs="Arial"/>
        </w:rPr>
        <w:t>.</w:t>
      </w:r>
      <w:r w:rsidRPr="28E635FF" w:rsidR="5CF4E4AF">
        <w:rPr>
          <w:rFonts w:ascii="Arial" w:hAnsi="Arial" w:eastAsia="Arial" w:cs="Arial"/>
        </w:rPr>
        <w:t xml:space="preserve"> Democratic leadership is the main element of this work</w:t>
      </w:r>
      <w:r w:rsidRPr="28E635FF" w:rsidR="16898805">
        <w:rPr>
          <w:rFonts w:ascii="Arial" w:hAnsi="Arial" w:eastAsia="Arial" w:cs="Arial"/>
        </w:rPr>
        <w:t>. This leadership model</w:t>
      </w:r>
      <w:r w:rsidRPr="28E635FF" w:rsidR="5CF4E4AF">
        <w:rPr>
          <w:rFonts w:ascii="Arial" w:hAnsi="Arial" w:eastAsia="Arial" w:cs="Arial"/>
        </w:rPr>
        <w:t xml:space="preserve"> has various advantages</w:t>
      </w:r>
      <w:r w:rsidRPr="28E635FF" w:rsidR="2EA643AA">
        <w:rPr>
          <w:rFonts w:ascii="Arial" w:hAnsi="Arial" w:eastAsia="Arial" w:cs="Arial"/>
        </w:rPr>
        <w:t xml:space="preserve"> </w:t>
      </w:r>
      <w:r w:rsidRPr="28E635FF" w:rsidR="1C9AA575">
        <w:rPr>
          <w:rFonts w:ascii="Arial" w:hAnsi="Arial" w:eastAsia="Arial" w:cs="Arial"/>
        </w:rPr>
        <w:t xml:space="preserve">and </w:t>
      </w:r>
      <w:r w:rsidRPr="28E635FF" w:rsidR="2EA643AA">
        <w:rPr>
          <w:rFonts w:ascii="Arial" w:hAnsi="Arial" w:eastAsia="Arial" w:cs="Arial"/>
        </w:rPr>
        <w:t xml:space="preserve">negative </w:t>
      </w:r>
      <w:r w:rsidRPr="28E635FF" w:rsidR="77DB1D40">
        <w:rPr>
          <w:rFonts w:ascii="Arial" w:hAnsi="Arial" w:eastAsia="Arial" w:cs="Arial"/>
        </w:rPr>
        <w:t>aspects</w:t>
      </w:r>
      <w:r w:rsidRPr="28E635FF" w:rsidR="2EA643AA">
        <w:rPr>
          <w:rFonts w:ascii="Arial" w:hAnsi="Arial" w:eastAsia="Arial" w:cs="Arial"/>
        </w:rPr>
        <w:t xml:space="preserve"> in the workplace. This </w:t>
      </w:r>
      <w:r w:rsidRPr="28E635FF" w:rsidR="43590A0A">
        <w:rPr>
          <w:rFonts w:ascii="Arial" w:hAnsi="Arial" w:eastAsia="Arial" w:cs="Arial"/>
        </w:rPr>
        <w:t>leadership style</w:t>
      </w:r>
      <w:r w:rsidRPr="28E635FF" w:rsidR="2EA643AA">
        <w:rPr>
          <w:rFonts w:ascii="Arial" w:hAnsi="Arial" w:eastAsia="Arial" w:cs="Arial"/>
        </w:rPr>
        <w:t xml:space="preserve"> </w:t>
      </w:r>
      <w:r w:rsidRPr="28E635FF" w:rsidR="2EA643AA">
        <w:rPr>
          <w:rFonts w:ascii="Arial" w:hAnsi="Arial" w:eastAsia="Arial" w:cs="Arial"/>
        </w:rPr>
        <w:t>is known as participative practice</w:t>
      </w:r>
      <w:r w:rsidRPr="28E635FF" w:rsidR="71C2EC1A">
        <w:rPr>
          <w:rFonts w:ascii="Arial" w:hAnsi="Arial" w:eastAsia="Arial" w:cs="Arial"/>
        </w:rPr>
        <w:t xml:space="preserve"> which increases the value of the companies. There are several advantages</w:t>
      </w:r>
      <w:r w:rsidRPr="28E635FF" w:rsidR="4B3978E0">
        <w:rPr>
          <w:rFonts w:ascii="Arial" w:hAnsi="Arial" w:eastAsia="Arial" w:cs="Arial"/>
        </w:rPr>
        <w:t xml:space="preserve"> or positive aspects of this factor in companies. Thus, one of the main key stre</w:t>
      </w:r>
      <w:r w:rsidRPr="28E635FF" w:rsidR="255CB500">
        <w:rPr>
          <w:rFonts w:ascii="Arial" w:hAnsi="Arial" w:eastAsia="Arial" w:cs="Arial"/>
        </w:rPr>
        <w:t>n</w:t>
      </w:r>
      <w:r w:rsidRPr="28E635FF" w:rsidR="4B3978E0">
        <w:rPr>
          <w:rFonts w:ascii="Arial" w:hAnsi="Arial" w:eastAsia="Arial" w:cs="Arial"/>
        </w:rPr>
        <w:t>g</w:t>
      </w:r>
      <w:r w:rsidRPr="28E635FF" w:rsidR="657B2628">
        <w:rPr>
          <w:rFonts w:ascii="Arial" w:hAnsi="Arial" w:eastAsia="Arial" w:cs="Arial"/>
        </w:rPr>
        <w:t>th</w:t>
      </w:r>
      <w:r w:rsidRPr="28E635FF" w:rsidR="4B3978E0">
        <w:rPr>
          <w:rFonts w:ascii="Arial" w:hAnsi="Arial" w:eastAsia="Arial" w:cs="Arial"/>
        </w:rPr>
        <w:t>s of it</w:t>
      </w:r>
      <w:r w:rsidRPr="28E635FF" w:rsidR="0497DF2B">
        <w:rPr>
          <w:rFonts w:ascii="Arial" w:hAnsi="Arial" w:eastAsia="Arial" w:cs="Arial"/>
        </w:rPr>
        <w:t xml:space="preserve"> is its ability to enhance teamwork</w:t>
      </w:r>
      <w:r w:rsidRPr="28E635FF" w:rsidR="4B3927B3">
        <w:rPr>
          <w:rFonts w:ascii="Arial" w:hAnsi="Arial" w:eastAsia="Arial" w:cs="Arial"/>
        </w:rPr>
        <w:t xml:space="preserve"> (Hilton et al.,2021). This styl</w:t>
      </w:r>
      <w:r w:rsidRPr="28E635FF" w:rsidR="4754470E">
        <w:rPr>
          <w:rFonts w:ascii="Arial" w:hAnsi="Arial" w:eastAsia="Arial" w:cs="Arial"/>
        </w:rPr>
        <w:t>e creates an open environment in the workplace where employees can actively</w:t>
      </w:r>
      <w:r w:rsidRPr="28E635FF" w:rsidR="1F5FD179">
        <w:rPr>
          <w:rFonts w:ascii="Arial" w:hAnsi="Arial" w:eastAsia="Arial" w:cs="Arial"/>
        </w:rPr>
        <w:t xml:space="preserve"> </w:t>
      </w:r>
      <w:r w:rsidRPr="28E635FF" w:rsidR="4754470E">
        <w:rPr>
          <w:rFonts w:ascii="Arial" w:hAnsi="Arial" w:eastAsia="Arial" w:cs="Arial"/>
        </w:rPr>
        <w:t>participate</w:t>
      </w:r>
      <w:r w:rsidRPr="28E635FF" w:rsidR="4754470E">
        <w:rPr>
          <w:rFonts w:ascii="Arial" w:hAnsi="Arial" w:eastAsia="Arial" w:cs="Arial"/>
        </w:rPr>
        <w:t xml:space="preserve"> in decision-making process.</w:t>
      </w:r>
      <w:r w:rsidRPr="28E635FF" w:rsidR="3A78F250">
        <w:rPr>
          <w:rFonts w:ascii="Arial" w:hAnsi="Arial" w:eastAsia="Arial" w:cs="Arial"/>
        </w:rPr>
        <w:t xml:space="preserve"> The overall innovative or creative aspects can be im</w:t>
      </w:r>
      <w:r w:rsidRPr="28E635FF" w:rsidR="3CF5210B">
        <w:rPr>
          <w:rFonts w:ascii="Arial" w:hAnsi="Arial" w:eastAsia="Arial" w:cs="Arial"/>
        </w:rPr>
        <w:t xml:space="preserve">proved by this element. Many companies utilise </w:t>
      </w:r>
      <w:r w:rsidRPr="28E635FF" w:rsidR="23FD77D4">
        <w:rPr>
          <w:rFonts w:ascii="Arial" w:hAnsi="Arial" w:eastAsia="Arial" w:cs="Arial"/>
        </w:rPr>
        <w:t>it to perform innovation in the workplace. Google’s management style is a prime example of it where employees are encouraged to co</w:t>
      </w:r>
      <w:r w:rsidRPr="28E635FF" w:rsidR="1D1A459E">
        <w:rPr>
          <w:rFonts w:ascii="Arial" w:hAnsi="Arial" w:eastAsia="Arial" w:cs="Arial"/>
        </w:rPr>
        <w:t>ntribute with ideas to any problems. Thus, with these initiatives, the organi</w:t>
      </w:r>
      <w:r w:rsidRPr="28E635FF" w:rsidR="29219EED">
        <w:rPr>
          <w:rFonts w:ascii="Arial" w:hAnsi="Arial" w:eastAsia="Arial" w:cs="Arial"/>
        </w:rPr>
        <w:t xml:space="preserve">sations </w:t>
      </w:r>
      <w:r w:rsidRPr="28E635FF" w:rsidR="3C6977CB">
        <w:rPr>
          <w:rFonts w:ascii="Arial" w:hAnsi="Arial" w:eastAsia="Arial" w:cs="Arial"/>
        </w:rPr>
        <w:t>have</w:t>
      </w:r>
      <w:r w:rsidRPr="28E635FF" w:rsidR="29219EED">
        <w:rPr>
          <w:rFonts w:ascii="Arial" w:hAnsi="Arial" w:eastAsia="Arial" w:cs="Arial"/>
        </w:rPr>
        <w:t xml:space="preserve"> introduced Google Maps and Gmail for </w:t>
      </w:r>
      <w:r w:rsidRPr="28E635FF" w:rsidR="41DF46DD">
        <w:rPr>
          <w:rFonts w:ascii="Arial" w:hAnsi="Arial" w:eastAsia="Arial" w:cs="Arial"/>
        </w:rPr>
        <w:t xml:space="preserve">their </w:t>
      </w:r>
      <w:r w:rsidRPr="28E635FF" w:rsidR="29219EED">
        <w:rPr>
          <w:rFonts w:ascii="Arial" w:hAnsi="Arial" w:eastAsia="Arial" w:cs="Arial"/>
        </w:rPr>
        <w:t>users</w:t>
      </w:r>
      <w:r w:rsidRPr="28E635FF" w:rsidR="4498E0DB">
        <w:rPr>
          <w:rFonts w:ascii="Arial" w:hAnsi="Arial" w:eastAsia="Arial" w:cs="Arial"/>
        </w:rPr>
        <w:t xml:space="preserve">. Democratic </w:t>
      </w:r>
      <w:r w:rsidRPr="28E635FF" w:rsidR="534B9820">
        <w:rPr>
          <w:rFonts w:ascii="Arial" w:hAnsi="Arial" w:eastAsia="Arial" w:cs="Arial"/>
        </w:rPr>
        <w:t>leadership is an effective strategy for boosting the morale of workers by making them feel heard</w:t>
      </w:r>
      <w:r w:rsidRPr="28E635FF" w:rsidR="32999771">
        <w:rPr>
          <w:rFonts w:ascii="Arial" w:hAnsi="Arial" w:eastAsia="Arial" w:cs="Arial"/>
        </w:rPr>
        <w:t xml:space="preserve"> and appreciated (Mullins,2019). However, by getting the opportunity to play a role in decision-making processe</w:t>
      </w:r>
      <w:r w:rsidRPr="28E635FF" w:rsidR="526787A8">
        <w:rPr>
          <w:rFonts w:ascii="Arial" w:hAnsi="Arial" w:eastAsia="Arial" w:cs="Arial"/>
        </w:rPr>
        <w:t>s, employees show their maximum potential and strength towards</w:t>
      </w:r>
      <w:r w:rsidRPr="28E635FF" w:rsidR="731D77F0">
        <w:rPr>
          <w:rFonts w:ascii="Arial" w:hAnsi="Arial" w:eastAsia="Arial" w:cs="Arial"/>
        </w:rPr>
        <w:t xml:space="preserve"> the role. According to the report, companies that involve</w:t>
      </w:r>
      <w:r w:rsidRPr="28E635FF" w:rsidR="2A43679A">
        <w:rPr>
          <w:rFonts w:ascii="Arial" w:hAnsi="Arial" w:eastAsia="Arial" w:cs="Arial"/>
        </w:rPr>
        <w:t>s</w:t>
      </w:r>
      <w:r w:rsidRPr="28E635FF" w:rsidR="731D77F0">
        <w:rPr>
          <w:rFonts w:ascii="Arial" w:hAnsi="Arial" w:eastAsia="Arial" w:cs="Arial"/>
        </w:rPr>
        <w:t xml:space="preserve"> staff in this sector see</w:t>
      </w:r>
      <w:r w:rsidRPr="28E635FF" w:rsidR="37CBBE88">
        <w:rPr>
          <w:rFonts w:ascii="Arial" w:hAnsi="Arial" w:eastAsia="Arial" w:cs="Arial"/>
        </w:rPr>
        <w:t>s</w:t>
      </w:r>
      <w:r w:rsidRPr="28E635FF" w:rsidR="731D77F0">
        <w:rPr>
          <w:rFonts w:ascii="Arial" w:hAnsi="Arial" w:eastAsia="Arial" w:cs="Arial"/>
        </w:rPr>
        <w:t xml:space="preserve"> a 32</w:t>
      </w:r>
      <w:r w:rsidRPr="28E635FF" w:rsidR="0D75EB5A">
        <w:rPr>
          <w:rFonts w:ascii="Arial" w:hAnsi="Arial" w:eastAsia="Arial" w:cs="Arial"/>
        </w:rPr>
        <w:t>% increase in job satisfaction and 25% decrease in turnove</w:t>
      </w:r>
      <w:r w:rsidRPr="28E635FF" w:rsidR="5099401A">
        <w:rPr>
          <w:rFonts w:ascii="Arial" w:hAnsi="Arial" w:eastAsia="Arial" w:cs="Arial"/>
        </w:rPr>
        <w:t xml:space="preserve">r </w:t>
      </w:r>
      <w:r w:rsidRPr="28E635FF" w:rsidR="150F41DE">
        <w:rPr>
          <w:rFonts w:ascii="Arial" w:hAnsi="Arial" w:eastAsia="Arial" w:cs="Arial"/>
        </w:rPr>
        <w:t>rates (</w:t>
      </w:r>
      <w:r w:rsidRPr="28E635FF" w:rsidR="0D75EB5A">
        <w:rPr>
          <w:rFonts w:ascii="Arial" w:hAnsi="Arial" w:eastAsia="Arial" w:cs="Arial"/>
        </w:rPr>
        <w:t>Harter.2024).</w:t>
      </w:r>
      <w:r w:rsidRPr="28E635FF" w:rsidR="47A8B34A">
        <w:rPr>
          <w:rFonts w:ascii="Arial" w:hAnsi="Arial" w:eastAsia="Arial" w:cs="Arial"/>
        </w:rPr>
        <w:t xml:space="preserve"> Workers also </w:t>
      </w:r>
      <w:r w:rsidRPr="28E635FF" w:rsidR="068B2772">
        <w:rPr>
          <w:rFonts w:ascii="Arial" w:hAnsi="Arial" w:eastAsia="Arial" w:cs="Arial"/>
        </w:rPr>
        <w:t>feel empowered</w:t>
      </w:r>
      <w:r w:rsidRPr="28E635FF" w:rsidR="47A8B34A">
        <w:rPr>
          <w:rFonts w:ascii="Arial" w:hAnsi="Arial" w:eastAsia="Arial" w:cs="Arial"/>
        </w:rPr>
        <w:t xml:space="preserve"> in the</w:t>
      </w:r>
      <w:r w:rsidRPr="28E635FF" w:rsidR="3D983560">
        <w:rPr>
          <w:rFonts w:ascii="Arial" w:hAnsi="Arial" w:eastAsia="Arial" w:cs="Arial"/>
        </w:rPr>
        <w:t xml:space="preserve"> workplace</w:t>
      </w:r>
      <w:r w:rsidRPr="28E635FF" w:rsidR="1C18EC50">
        <w:rPr>
          <w:rFonts w:ascii="Arial" w:hAnsi="Arial" w:eastAsia="Arial" w:cs="Arial"/>
        </w:rPr>
        <w:t xml:space="preserve"> of this style</w:t>
      </w:r>
      <w:r w:rsidRPr="28E635FF" w:rsidR="3D04143F">
        <w:rPr>
          <w:rFonts w:ascii="Arial" w:hAnsi="Arial" w:eastAsia="Arial" w:cs="Arial"/>
        </w:rPr>
        <w:t>,</w:t>
      </w:r>
      <w:r w:rsidRPr="28E635FF" w:rsidR="1C18EC50">
        <w:rPr>
          <w:rFonts w:ascii="Arial" w:hAnsi="Arial" w:eastAsia="Arial" w:cs="Arial"/>
        </w:rPr>
        <w:t xml:space="preserve"> which allows them to be more creative</w:t>
      </w:r>
      <w:r w:rsidRPr="28E635FF" w:rsidR="00257B07">
        <w:rPr>
          <w:rFonts w:ascii="Arial" w:hAnsi="Arial" w:eastAsia="Arial" w:cs="Arial"/>
        </w:rPr>
        <w:t xml:space="preserve"> and share ideas regarding of products and services</w:t>
      </w:r>
      <w:r w:rsidRPr="28E635FF" w:rsidR="27C9EBD5">
        <w:rPr>
          <w:rFonts w:ascii="Arial" w:hAnsi="Arial" w:eastAsia="Arial" w:cs="Arial"/>
        </w:rPr>
        <w:t>. Contin</w:t>
      </w:r>
      <w:r w:rsidRPr="28E635FF" w:rsidR="2D4396D5">
        <w:rPr>
          <w:rFonts w:ascii="Arial" w:hAnsi="Arial" w:eastAsia="Arial" w:cs="Arial"/>
        </w:rPr>
        <w:t>u</w:t>
      </w:r>
      <w:r w:rsidRPr="28E635FF" w:rsidR="27C9EBD5">
        <w:rPr>
          <w:rFonts w:ascii="Arial" w:hAnsi="Arial" w:eastAsia="Arial" w:cs="Arial"/>
        </w:rPr>
        <w:t>ous</w:t>
      </w:r>
      <w:r w:rsidRPr="28E635FF" w:rsidR="6A3D263A">
        <w:rPr>
          <w:rFonts w:ascii="Arial" w:hAnsi="Arial" w:eastAsia="Arial" w:cs="Arial"/>
        </w:rPr>
        <w:t xml:space="preserve"> improvement of businesses will also be </w:t>
      </w:r>
      <w:r w:rsidRPr="28E635FF" w:rsidR="6A3D263A">
        <w:rPr>
          <w:rFonts w:ascii="Arial" w:hAnsi="Arial" w:eastAsia="Arial" w:cs="Arial"/>
        </w:rPr>
        <w:t>maintained</w:t>
      </w:r>
      <w:r w:rsidRPr="28E635FF" w:rsidR="6A3D263A">
        <w:rPr>
          <w:rFonts w:ascii="Arial" w:hAnsi="Arial" w:eastAsia="Arial" w:cs="Arial"/>
        </w:rPr>
        <w:t xml:space="preserve"> with this aspect in the ma</w:t>
      </w:r>
      <w:r w:rsidRPr="28E635FF" w:rsidR="471EF935">
        <w:rPr>
          <w:rFonts w:ascii="Arial" w:hAnsi="Arial" w:eastAsia="Arial" w:cs="Arial"/>
        </w:rPr>
        <w:t>rket. For instance, Microsoft shifted towards a more democratic leadership approach under CE</w:t>
      </w:r>
      <w:r w:rsidRPr="28E635FF" w:rsidR="1B905A8A">
        <w:rPr>
          <w:rFonts w:ascii="Arial" w:hAnsi="Arial" w:eastAsia="Arial" w:cs="Arial"/>
        </w:rPr>
        <w:t>O Satya Nadella to promote collaboration and innovation effectively. As a result</w:t>
      </w:r>
      <w:r w:rsidRPr="28E635FF" w:rsidR="67C06623">
        <w:rPr>
          <w:rFonts w:ascii="Arial" w:hAnsi="Arial" w:eastAsia="Arial" w:cs="Arial"/>
        </w:rPr>
        <w:t xml:space="preserve">, the company generated approximately 2.5 trillion British </w:t>
      </w:r>
      <w:r w:rsidRPr="28E635FF" w:rsidR="6CAA2460">
        <w:rPr>
          <w:rFonts w:ascii="Arial" w:hAnsi="Arial" w:eastAsia="Arial" w:cs="Arial"/>
        </w:rPr>
        <w:t>P</w:t>
      </w:r>
      <w:r w:rsidRPr="28E635FF" w:rsidR="67C06623">
        <w:rPr>
          <w:rFonts w:ascii="Arial" w:hAnsi="Arial" w:eastAsia="Arial" w:cs="Arial"/>
        </w:rPr>
        <w:t>oun</w:t>
      </w:r>
      <w:r w:rsidRPr="28E635FF" w:rsidR="35271173">
        <w:rPr>
          <w:rFonts w:ascii="Arial" w:hAnsi="Arial" w:eastAsia="Arial" w:cs="Arial"/>
        </w:rPr>
        <w:t>ds in 2024</w:t>
      </w:r>
      <w:r w:rsidRPr="28E635FF" w:rsidR="7B83F8F1">
        <w:rPr>
          <w:rFonts w:ascii="Arial" w:hAnsi="Arial" w:eastAsia="Arial" w:cs="Arial"/>
        </w:rPr>
        <w:t>, which provide it a strong competitive edge</w:t>
      </w:r>
      <w:r w:rsidRPr="28E635FF" w:rsidR="2CB34921">
        <w:rPr>
          <w:rFonts w:ascii="Arial" w:hAnsi="Arial" w:eastAsia="Arial" w:cs="Arial"/>
        </w:rPr>
        <w:t xml:space="preserve"> in society (Novet,2024). The problem-solving ability </w:t>
      </w:r>
      <w:r w:rsidRPr="28E635FF" w:rsidR="357482A9">
        <w:rPr>
          <w:rFonts w:ascii="Arial" w:hAnsi="Arial" w:eastAsia="Arial" w:cs="Arial"/>
        </w:rPr>
        <w:t>of firms may be boosted by th</w:t>
      </w:r>
      <w:r w:rsidRPr="28E635FF" w:rsidR="26E7400E">
        <w:rPr>
          <w:rFonts w:ascii="Arial" w:hAnsi="Arial" w:eastAsia="Arial" w:cs="Arial"/>
        </w:rPr>
        <w:t>is</w:t>
      </w:r>
      <w:r w:rsidRPr="28E635FF" w:rsidR="357482A9">
        <w:rPr>
          <w:rFonts w:ascii="Arial" w:hAnsi="Arial" w:eastAsia="Arial" w:cs="Arial"/>
        </w:rPr>
        <w:t xml:space="preserve"> style</w:t>
      </w:r>
      <w:r w:rsidRPr="28E635FF" w:rsidR="3BE0E263">
        <w:rPr>
          <w:rFonts w:ascii="Arial" w:hAnsi="Arial" w:eastAsia="Arial" w:cs="Arial"/>
        </w:rPr>
        <w:t>,</w:t>
      </w:r>
      <w:r w:rsidRPr="28E635FF" w:rsidR="357482A9">
        <w:rPr>
          <w:rFonts w:ascii="Arial" w:hAnsi="Arial" w:eastAsia="Arial" w:cs="Arial"/>
        </w:rPr>
        <w:t xml:space="preserve"> as with the analys</w:t>
      </w:r>
      <w:r w:rsidRPr="28E635FF" w:rsidR="522F9506">
        <w:rPr>
          <w:rFonts w:ascii="Arial" w:hAnsi="Arial" w:eastAsia="Arial" w:cs="Arial"/>
        </w:rPr>
        <w:t>i</w:t>
      </w:r>
      <w:r w:rsidRPr="28E635FF" w:rsidR="357482A9">
        <w:rPr>
          <w:rFonts w:ascii="Arial" w:hAnsi="Arial" w:eastAsia="Arial" w:cs="Arial"/>
        </w:rPr>
        <w:t xml:space="preserve">s of problems from different </w:t>
      </w:r>
      <w:r w:rsidRPr="28E635FF" w:rsidR="76D4AACC">
        <w:rPr>
          <w:rFonts w:ascii="Arial" w:hAnsi="Arial" w:eastAsia="Arial" w:cs="Arial"/>
        </w:rPr>
        <w:t>angles companies can reduce</w:t>
      </w:r>
      <w:r w:rsidRPr="28E635FF" w:rsidR="480E9D91">
        <w:rPr>
          <w:rFonts w:ascii="Arial" w:hAnsi="Arial" w:eastAsia="Arial" w:cs="Arial"/>
        </w:rPr>
        <w:t xml:space="preserve"> a lot of</w:t>
      </w:r>
      <w:r w:rsidRPr="28E635FF" w:rsidR="76D4AACC">
        <w:rPr>
          <w:rFonts w:ascii="Arial" w:hAnsi="Arial" w:eastAsia="Arial" w:cs="Arial"/>
        </w:rPr>
        <w:t xml:space="preserve"> </w:t>
      </w:r>
      <w:r w:rsidRPr="28E635FF" w:rsidR="76D4AACC">
        <w:rPr>
          <w:rFonts w:ascii="Arial" w:hAnsi="Arial" w:eastAsia="Arial" w:cs="Arial"/>
        </w:rPr>
        <w:t>their errors</w:t>
      </w:r>
      <w:r w:rsidRPr="28E635FF" w:rsidR="5D181C95">
        <w:rPr>
          <w:rFonts w:ascii="Arial" w:hAnsi="Arial" w:eastAsia="Arial" w:cs="Arial"/>
        </w:rPr>
        <w:t>.</w:t>
      </w:r>
    </w:p>
    <w:p w:rsidR="76D4AACC" w:rsidP="28E635FF" w:rsidRDefault="76D4AACC" w14:paraId="3A777606" w14:textId="79394134">
      <w:pPr>
        <w:pStyle w:val="Normal"/>
        <w:spacing w:after="0" w:afterAutospacing="off" w:line="360" w:lineRule="auto"/>
        <w:rPr>
          <w:rFonts w:ascii="Arial" w:hAnsi="Arial" w:eastAsia="Arial" w:cs="Arial"/>
        </w:rPr>
      </w:pPr>
      <w:r w:rsidRPr="28E635FF" w:rsidR="76D4AACC">
        <w:rPr>
          <w:rFonts w:ascii="Arial" w:hAnsi="Arial" w:eastAsia="Arial" w:cs="Arial"/>
        </w:rPr>
        <w:t xml:space="preserve"> But this leadership style has also a few </w:t>
      </w:r>
      <w:r w:rsidRPr="28E635FF" w:rsidR="0A322115">
        <w:rPr>
          <w:rFonts w:ascii="Arial" w:hAnsi="Arial" w:eastAsia="Arial" w:cs="Arial"/>
        </w:rPr>
        <w:t xml:space="preserve">practices which may negatively </w:t>
      </w:r>
      <w:r w:rsidRPr="28E635FF" w:rsidR="0A322115">
        <w:rPr>
          <w:rFonts w:ascii="Arial" w:hAnsi="Arial" w:eastAsia="Arial" w:cs="Arial"/>
        </w:rPr>
        <w:t>impact</w:t>
      </w:r>
      <w:r w:rsidRPr="28E635FF" w:rsidR="0A322115">
        <w:rPr>
          <w:rFonts w:ascii="Arial" w:hAnsi="Arial" w:eastAsia="Arial" w:cs="Arial"/>
        </w:rPr>
        <w:t xml:space="preserve"> the </w:t>
      </w:r>
      <w:r w:rsidRPr="28E635FF" w:rsidR="30199DE2">
        <w:rPr>
          <w:rFonts w:ascii="Arial" w:hAnsi="Arial" w:eastAsia="Arial" w:cs="Arial"/>
        </w:rPr>
        <w:t xml:space="preserve">companies. The factor promotes overall collaboration which slows down the decision-making process of organisations. This can be problematic in crisis management or high- pressure industries such as emergency healthcare </w:t>
      </w:r>
      <w:r w:rsidRPr="28E635FF" w:rsidR="04A4E5F7">
        <w:rPr>
          <w:rFonts w:ascii="Arial" w:hAnsi="Arial" w:eastAsia="Arial" w:cs="Arial"/>
        </w:rPr>
        <w:t>where immediate decisions are crucial (</w:t>
      </w:r>
      <w:r w:rsidRPr="28E635FF" w:rsidR="1D33CD85">
        <w:rPr>
          <w:rFonts w:ascii="Arial" w:hAnsi="Arial" w:eastAsia="Arial" w:cs="Arial"/>
        </w:rPr>
        <w:t xml:space="preserve">Mullins and Dosser,2013). Encouragement of diverse opinions </w:t>
      </w:r>
      <w:r w:rsidRPr="28E635FF" w:rsidR="45532887">
        <w:rPr>
          <w:rFonts w:ascii="Arial" w:hAnsi="Arial" w:eastAsia="Arial" w:cs="Arial"/>
        </w:rPr>
        <w:t xml:space="preserve">in </w:t>
      </w:r>
      <w:r w:rsidRPr="28E635FF" w:rsidR="509AA346">
        <w:rPr>
          <w:rFonts w:ascii="Arial" w:hAnsi="Arial" w:eastAsia="Arial" w:cs="Arial"/>
        </w:rPr>
        <w:t>companies, can</w:t>
      </w:r>
      <w:r w:rsidRPr="28E635FF" w:rsidR="1D33CD85">
        <w:rPr>
          <w:rFonts w:ascii="Arial" w:hAnsi="Arial" w:eastAsia="Arial" w:cs="Arial"/>
        </w:rPr>
        <w:t xml:space="preserve"> lead</w:t>
      </w:r>
      <w:r w:rsidRPr="28E635FF" w:rsidR="262D180F">
        <w:rPr>
          <w:rFonts w:ascii="Arial" w:hAnsi="Arial" w:eastAsia="Arial" w:cs="Arial"/>
        </w:rPr>
        <w:t>,</w:t>
      </w:r>
      <w:r w:rsidRPr="28E635FF" w:rsidR="1D33CD85">
        <w:rPr>
          <w:rFonts w:ascii="Arial" w:hAnsi="Arial" w:eastAsia="Arial" w:cs="Arial"/>
        </w:rPr>
        <w:t xml:space="preserve"> sometimes</w:t>
      </w:r>
      <w:r w:rsidRPr="28E635FF" w:rsidR="71A92DF6">
        <w:rPr>
          <w:rFonts w:ascii="Arial" w:hAnsi="Arial" w:eastAsia="Arial" w:cs="Arial"/>
        </w:rPr>
        <w:t>, to conf</w:t>
      </w:r>
      <w:r w:rsidRPr="28E635FF" w:rsidR="23CA084E">
        <w:rPr>
          <w:rFonts w:ascii="Arial" w:hAnsi="Arial" w:eastAsia="Arial" w:cs="Arial"/>
        </w:rPr>
        <w:t>lict</w:t>
      </w:r>
      <w:r w:rsidRPr="28E635FF" w:rsidR="71A92DF6">
        <w:rPr>
          <w:rFonts w:ascii="Arial" w:hAnsi="Arial" w:eastAsia="Arial" w:cs="Arial"/>
        </w:rPr>
        <w:t xml:space="preserve"> within teams.</w:t>
      </w:r>
      <w:r w:rsidRPr="28E635FF" w:rsidR="490C6FDD">
        <w:rPr>
          <w:rFonts w:ascii="Arial" w:hAnsi="Arial" w:eastAsia="Arial" w:cs="Arial"/>
        </w:rPr>
        <w:t xml:space="preserve"> This is a major issue for business</w:t>
      </w:r>
      <w:r w:rsidRPr="28E635FF" w:rsidR="6F47C4A3">
        <w:rPr>
          <w:rFonts w:ascii="Arial" w:hAnsi="Arial" w:eastAsia="Arial" w:cs="Arial"/>
        </w:rPr>
        <w:t xml:space="preserve">es which may interrupt the overall operations of companies. Thus, without </w:t>
      </w:r>
      <w:r w:rsidRPr="28E635FF" w:rsidR="59493A4F">
        <w:rPr>
          <w:rFonts w:ascii="Arial" w:hAnsi="Arial" w:eastAsia="Arial" w:cs="Arial"/>
        </w:rPr>
        <w:t xml:space="preserve">a </w:t>
      </w:r>
      <w:r w:rsidRPr="28E635FF" w:rsidR="6F47C4A3">
        <w:rPr>
          <w:rFonts w:ascii="Arial" w:hAnsi="Arial" w:eastAsia="Arial" w:cs="Arial"/>
        </w:rPr>
        <w:t>strong leadership</w:t>
      </w:r>
      <w:r w:rsidRPr="28E635FF" w:rsidR="5608FDA9">
        <w:rPr>
          <w:rFonts w:ascii="Arial" w:hAnsi="Arial" w:eastAsia="Arial" w:cs="Arial"/>
        </w:rPr>
        <w:t>, discussions may become unproductive which</w:t>
      </w:r>
      <w:r w:rsidRPr="28E635FF" w:rsidR="557054D2">
        <w:rPr>
          <w:rFonts w:ascii="Arial" w:hAnsi="Arial" w:eastAsia="Arial" w:cs="Arial"/>
        </w:rPr>
        <w:t xml:space="preserve"> will increase the time of outcome planning. Many companies also face </w:t>
      </w:r>
      <w:r w:rsidRPr="28E635FF" w:rsidR="4E5B25D5">
        <w:rPr>
          <w:rFonts w:ascii="Arial" w:hAnsi="Arial" w:eastAsia="Arial" w:cs="Arial"/>
        </w:rPr>
        <w:t>the issue</w:t>
      </w:r>
      <w:r w:rsidRPr="28E635FF" w:rsidR="557054D2">
        <w:rPr>
          <w:rFonts w:ascii="Arial" w:hAnsi="Arial" w:eastAsia="Arial" w:cs="Arial"/>
        </w:rPr>
        <w:t xml:space="preserve"> of indecision</w:t>
      </w:r>
      <w:r w:rsidRPr="28E635FF" w:rsidR="4EFC988C">
        <w:rPr>
          <w:rFonts w:ascii="Arial" w:hAnsi="Arial" w:eastAsia="Arial" w:cs="Arial"/>
        </w:rPr>
        <w:t xml:space="preserve"> from this ineffective approach, and this leads them to major burnout. The style encourage</w:t>
      </w:r>
      <w:r w:rsidRPr="28E635FF" w:rsidR="2A1494B9">
        <w:rPr>
          <w:rFonts w:ascii="Arial" w:hAnsi="Arial" w:eastAsia="Arial" w:cs="Arial"/>
        </w:rPr>
        <w:t xml:space="preserve">s staff to </w:t>
      </w:r>
      <w:r w:rsidRPr="28E635FF" w:rsidR="2A1494B9">
        <w:rPr>
          <w:rFonts w:ascii="Arial" w:hAnsi="Arial" w:eastAsia="Arial" w:cs="Arial"/>
        </w:rPr>
        <w:t>participate</w:t>
      </w:r>
      <w:r w:rsidRPr="28E635FF" w:rsidR="2A1494B9">
        <w:rPr>
          <w:rFonts w:ascii="Arial" w:hAnsi="Arial" w:eastAsia="Arial" w:cs="Arial"/>
        </w:rPr>
        <w:t xml:space="preserve"> in all processes, however, there are many workers who may not feel comfortable ex</w:t>
      </w:r>
      <w:r w:rsidRPr="28E635FF" w:rsidR="06FF7685">
        <w:rPr>
          <w:rFonts w:ascii="Arial" w:hAnsi="Arial" w:eastAsia="Arial" w:cs="Arial"/>
        </w:rPr>
        <w:t xml:space="preserve">pressing their views and they can be dominated </w:t>
      </w:r>
      <w:r w:rsidRPr="28E635FF" w:rsidR="3F71EA41">
        <w:rPr>
          <w:rFonts w:ascii="Arial" w:hAnsi="Arial" w:eastAsia="Arial" w:cs="Arial"/>
        </w:rPr>
        <w:t>by more</w:t>
      </w:r>
      <w:r w:rsidRPr="28E635FF" w:rsidR="06FF7685">
        <w:rPr>
          <w:rFonts w:ascii="Arial" w:hAnsi="Arial" w:eastAsia="Arial" w:cs="Arial"/>
        </w:rPr>
        <w:t xml:space="preserve"> vocal team members. This pract</w:t>
      </w:r>
      <w:r w:rsidRPr="28E635FF" w:rsidR="75AD55E2">
        <w:rPr>
          <w:rFonts w:ascii="Arial" w:hAnsi="Arial" w:eastAsia="Arial" w:cs="Arial"/>
        </w:rPr>
        <w:t xml:space="preserve">ice may create a lack of </w:t>
      </w:r>
      <w:r w:rsidRPr="28E635FF" w:rsidR="7C750FA3">
        <w:rPr>
          <w:rFonts w:ascii="Arial" w:hAnsi="Arial" w:eastAsia="Arial" w:cs="Arial"/>
        </w:rPr>
        <w:t xml:space="preserve">collaboration in the workplace which is a major challenge for companies. Thus, with </w:t>
      </w:r>
      <w:r w:rsidRPr="28E635FF" w:rsidR="23EE0B35">
        <w:rPr>
          <w:rFonts w:ascii="Arial" w:hAnsi="Arial" w:eastAsia="Arial" w:cs="Arial"/>
        </w:rPr>
        <w:t>ineffective</w:t>
      </w:r>
      <w:r w:rsidRPr="28E635FF" w:rsidR="13717773">
        <w:rPr>
          <w:rFonts w:ascii="Arial" w:hAnsi="Arial" w:eastAsia="Arial" w:cs="Arial"/>
        </w:rPr>
        <w:t xml:space="preserve"> discussions management by leaders, the opinion of a few individuals may overshadow</w:t>
      </w:r>
      <w:r w:rsidRPr="28E635FF" w:rsidR="71C669F2">
        <w:rPr>
          <w:rFonts w:ascii="Arial" w:hAnsi="Arial" w:eastAsia="Arial" w:cs="Arial"/>
        </w:rPr>
        <w:t xml:space="preserve"> others which</w:t>
      </w:r>
      <w:r w:rsidRPr="28E635FF" w:rsidR="283E49B7">
        <w:rPr>
          <w:rFonts w:ascii="Arial" w:hAnsi="Arial" w:eastAsia="Arial" w:cs="Arial"/>
        </w:rPr>
        <w:t xml:space="preserve"> is also a negative impact of this leadership style. Democratic leadership is less eff</w:t>
      </w:r>
      <w:r w:rsidRPr="28E635FF" w:rsidR="542BEF7D">
        <w:rPr>
          <w:rFonts w:ascii="Arial" w:hAnsi="Arial" w:eastAsia="Arial" w:cs="Arial"/>
        </w:rPr>
        <w:t>ective in highly regulated industries where the implementation of strict regulation</w:t>
      </w:r>
      <w:r w:rsidRPr="28E635FF" w:rsidR="344F78A6">
        <w:rPr>
          <w:rFonts w:ascii="Arial" w:hAnsi="Arial" w:eastAsia="Arial" w:cs="Arial"/>
        </w:rPr>
        <w:t xml:space="preserve"> is necessary. Thus, in the military or aviation sectors compliance and hierarchy are essential where t</w:t>
      </w:r>
      <w:r w:rsidRPr="28E635FF" w:rsidR="2118BA06">
        <w:rPr>
          <w:rFonts w:ascii="Arial" w:hAnsi="Arial" w:eastAsia="Arial" w:cs="Arial"/>
        </w:rPr>
        <w:t>his style cannot be effective. Additionally, leaders of this sector may feel overwhelmed</w:t>
      </w:r>
      <w:r w:rsidRPr="28E635FF" w:rsidR="68DCEC50">
        <w:rPr>
          <w:rFonts w:ascii="Arial" w:hAnsi="Arial" w:eastAsia="Arial" w:cs="Arial"/>
        </w:rPr>
        <w:t xml:space="preserve"> </w:t>
      </w:r>
      <w:r w:rsidRPr="28E635FF" w:rsidR="2A839BE4">
        <w:rPr>
          <w:rFonts w:ascii="Arial" w:hAnsi="Arial" w:eastAsia="Arial" w:cs="Arial"/>
        </w:rPr>
        <w:t>b</w:t>
      </w:r>
      <w:r w:rsidRPr="28E635FF" w:rsidR="68DCEC50">
        <w:rPr>
          <w:rFonts w:ascii="Arial" w:hAnsi="Arial" w:eastAsia="Arial" w:cs="Arial"/>
        </w:rPr>
        <w:t>y managing multiple perspectives. This is also a negative side of this leadership style in the business sector.</w:t>
      </w:r>
      <w:r w:rsidRPr="28E635FF" w:rsidR="182B6F8B">
        <w:rPr>
          <w:rFonts w:ascii="Arial" w:hAnsi="Arial" w:eastAsia="Arial" w:cs="Arial"/>
        </w:rPr>
        <w:t xml:space="preserve"> Democratic leadership plays </w:t>
      </w:r>
      <w:r w:rsidRPr="28E635FF" w:rsidR="1565768D">
        <w:rPr>
          <w:rFonts w:ascii="Arial" w:hAnsi="Arial" w:eastAsia="Arial" w:cs="Arial"/>
        </w:rPr>
        <w:t>a crucial</w:t>
      </w:r>
      <w:r w:rsidRPr="28E635FF" w:rsidR="182B6F8B">
        <w:rPr>
          <w:rFonts w:ascii="Arial" w:hAnsi="Arial" w:eastAsia="Arial" w:cs="Arial"/>
        </w:rPr>
        <w:t xml:space="preserve"> role in the aspects </w:t>
      </w:r>
      <w:r w:rsidRPr="28E635FF" w:rsidR="74D4E8EA">
        <w:rPr>
          <w:rFonts w:ascii="Arial" w:hAnsi="Arial" w:eastAsia="Arial" w:cs="Arial"/>
        </w:rPr>
        <w:t>of hotel</w:t>
      </w:r>
      <w:r w:rsidRPr="28E635FF" w:rsidR="182B6F8B">
        <w:rPr>
          <w:rFonts w:ascii="Arial" w:hAnsi="Arial" w:eastAsia="Arial" w:cs="Arial"/>
        </w:rPr>
        <w:t xml:space="preserve"> management, catering for a cooperati</w:t>
      </w:r>
      <w:r w:rsidRPr="28E635FF" w:rsidR="515E7BA7">
        <w:rPr>
          <w:rFonts w:ascii="Arial" w:hAnsi="Arial" w:eastAsia="Arial" w:cs="Arial"/>
        </w:rPr>
        <w:t xml:space="preserve">ve with an inspired </w:t>
      </w:r>
      <w:r w:rsidRPr="28E635FF" w:rsidR="7B9C71D9">
        <w:rPr>
          <w:rFonts w:ascii="Arial" w:hAnsi="Arial" w:eastAsia="Arial" w:cs="Arial"/>
        </w:rPr>
        <w:t>workforce. This</w:t>
      </w:r>
      <w:r w:rsidRPr="28E635FF" w:rsidR="515E7BA7">
        <w:rPr>
          <w:rFonts w:ascii="Arial" w:hAnsi="Arial" w:eastAsia="Arial" w:cs="Arial"/>
        </w:rPr>
        <w:t xml:space="preserve"> leadership preference includes worker</w:t>
      </w:r>
      <w:r w:rsidRPr="28E635FF" w:rsidR="7206CBDA">
        <w:rPr>
          <w:rFonts w:ascii="Arial" w:hAnsi="Arial" w:eastAsia="Arial" w:cs="Arial"/>
        </w:rPr>
        <w:t xml:space="preserve"> </w:t>
      </w:r>
      <w:r w:rsidRPr="28E635FF" w:rsidR="2D136F8C">
        <w:rPr>
          <w:rFonts w:ascii="Arial" w:hAnsi="Arial" w:eastAsia="Arial" w:cs="Arial"/>
        </w:rPr>
        <w:t>participation</w:t>
      </w:r>
      <w:r w:rsidRPr="28E635FF" w:rsidR="7206CBDA">
        <w:rPr>
          <w:rFonts w:ascii="Arial" w:hAnsi="Arial" w:eastAsia="Arial" w:cs="Arial"/>
        </w:rPr>
        <w:t xml:space="preserve"> in the </w:t>
      </w:r>
      <w:r w:rsidRPr="28E635FF" w:rsidR="43FADA37">
        <w:rPr>
          <w:rFonts w:ascii="Arial" w:hAnsi="Arial" w:eastAsia="Arial" w:cs="Arial"/>
        </w:rPr>
        <w:t>decision-making</w:t>
      </w:r>
      <w:r w:rsidRPr="28E635FF" w:rsidR="7206CBDA">
        <w:rPr>
          <w:rFonts w:ascii="Arial" w:hAnsi="Arial" w:eastAsia="Arial" w:cs="Arial"/>
        </w:rPr>
        <w:t xml:space="preserve"> process, direct communication, </w:t>
      </w:r>
      <w:r w:rsidRPr="28E635FF" w:rsidR="19A2F438">
        <w:rPr>
          <w:rFonts w:ascii="Arial" w:hAnsi="Arial" w:eastAsia="Arial" w:cs="Arial"/>
        </w:rPr>
        <w:t>and stringent</w:t>
      </w:r>
      <w:r w:rsidRPr="28E635FF" w:rsidR="7206CBDA">
        <w:rPr>
          <w:rFonts w:ascii="Arial" w:hAnsi="Arial" w:eastAsia="Arial" w:cs="Arial"/>
        </w:rPr>
        <w:t xml:space="preserve"> prioritisation</w:t>
      </w:r>
      <w:r w:rsidRPr="28E635FF" w:rsidR="19684664">
        <w:rPr>
          <w:rFonts w:ascii="Arial" w:hAnsi="Arial" w:eastAsia="Arial" w:cs="Arial"/>
        </w:rPr>
        <w:t xml:space="preserve"> of group work, resulting in</w:t>
      </w:r>
      <w:r w:rsidRPr="28E635FF" w:rsidR="38B3B3C9">
        <w:rPr>
          <w:rFonts w:ascii="Arial" w:hAnsi="Arial" w:eastAsia="Arial" w:cs="Arial"/>
        </w:rPr>
        <w:t xml:space="preserve"> </w:t>
      </w:r>
      <w:r w:rsidRPr="28E635FF" w:rsidR="58F6D811">
        <w:rPr>
          <w:rFonts w:ascii="Arial" w:hAnsi="Arial" w:eastAsia="Arial" w:cs="Arial"/>
        </w:rPr>
        <w:t>increased productivity</w:t>
      </w:r>
      <w:r w:rsidRPr="28E635FF" w:rsidR="19684664">
        <w:rPr>
          <w:rFonts w:ascii="Arial" w:hAnsi="Arial" w:eastAsia="Arial" w:cs="Arial"/>
        </w:rPr>
        <w:t xml:space="preserve"> with client </w:t>
      </w:r>
      <w:r w:rsidRPr="28E635FF" w:rsidR="4AA45762">
        <w:rPr>
          <w:rFonts w:ascii="Arial" w:hAnsi="Arial" w:eastAsia="Arial" w:cs="Arial"/>
        </w:rPr>
        <w:t>satisfaction (Miller,2025)</w:t>
      </w:r>
      <w:r w:rsidRPr="28E635FF" w:rsidR="0018FB38">
        <w:rPr>
          <w:rFonts w:ascii="Arial" w:hAnsi="Arial" w:eastAsia="Arial" w:cs="Arial"/>
        </w:rPr>
        <w:t xml:space="preserve">. One of the primary </w:t>
      </w:r>
      <w:r w:rsidRPr="28E635FF" w:rsidR="03B38E2D">
        <w:rPr>
          <w:rFonts w:ascii="Arial" w:hAnsi="Arial" w:eastAsia="Arial" w:cs="Arial"/>
        </w:rPr>
        <w:t xml:space="preserve">examples of this involves the </w:t>
      </w:r>
      <w:r w:rsidRPr="28E635FF" w:rsidR="026CBB4A">
        <w:rPr>
          <w:rFonts w:ascii="Arial" w:hAnsi="Arial" w:eastAsia="Arial" w:cs="Arial"/>
        </w:rPr>
        <w:t>Ritz</w:t>
      </w:r>
      <w:r w:rsidRPr="28E635FF" w:rsidR="03B38E2D">
        <w:rPr>
          <w:rFonts w:ascii="Arial" w:hAnsi="Arial" w:eastAsia="Arial" w:cs="Arial"/>
        </w:rPr>
        <w:t xml:space="preserve">-Carlton </w:t>
      </w:r>
      <w:r w:rsidRPr="28E635FF" w:rsidR="6F215E91">
        <w:rPr>
          <w:rFonts w:ascii="Arial" w:hAnsi="Arial" w:eastAsia="Arial" w:cs="Arial"/>
        </w:rPr>
        <w:t>Hotel</w:t>
      </w:r>
      <w:r w:rsidRPr="28E635FF" w:rsidR="540A0C59">
        <w:rPr>
          <w:rFonts w:ascii="Arial" w:hAnsi="Arial" w:eastAsia="Arial" w:cs="Arial"/>
        </w:rPr>
        <w:t xml:space="preserve">, famous for its fortifying workers to make decisions that improve </w:t>
      </w:r>
      <w:r w:rsidRPr="28E635FF" w:rsidR="6410BB66">
        <w:rPr>
          <w:rFonts w:ascii="Arial" w:hAnsi="Arial" w:eastAsia="Arial" w:cs="Arial"/>
        </w:rPr>
        <w:t>customer experiences (Ritz Carlton,2025). The organisation promotes frontend workers to take poss</w:t>
      </w:r>
      <w:r w:rsidRPr="28E635FF" w:rsidR="59BAC5DA">
        <w:rPr>
          <w:rFonts w:ascii="Arial" w:hAnsi="Arial" w:eastAsia="Arial" w:cs="Arial"/>
        </w:rPr>
        <w:t xml:space="preserve">ession of client challenges, </w:t>
      </w:r>
      <w:r w:rsidRPr="28E635FF" w:rsidR="59BAC5DA">
        <w:rPr>
          <w:rFonts w:ascii="Arial" w:hAnsi="Arial" w:eastAsia="Arial" w:cs="Arial"/>
        </w:rPr>
        <w:t>permitting</w:t>
      </w:r>
      <w:r w:rsidRPr="28E635FF" w:rsidR="59BAC5DA">
        <w:rPr>
          <w:rFonts w:ascii="Arial" w:hAnsi="Arial" w:eastAsia="Arial" w:cs="Arial"/>
        </w:rPr>
        <w:t xml:space="preserve"> them to resolve issues without approval</w:t>
      </w:r>
      <w:r w:rsidRPr="28E635FF" w:rsidR="105675E2">
        <w:rPr>
          <w:rFonts w:ascii="Arial" w:hAnsi="Arial" w:eastAsia="Arial" w:cs="Arial"/>
        </w:rPr>
        <w:t xml:space="preserve"> from supervisors. This trust-based appeal enhances s</w:t>
      </w:r>
      <w:r w:rsidRPr="28E635FF" w:rsidR="5C919961">
        <w:rPr>
          <w:rFonts w:ascii="Arial" w:hAnsi="Arial" w:eastAsia="Arial" w:cs="Arial"/>
        </w:rPr>
        <w:t xml:space="preserve">ervice standards </w:t>
      </w:r>
      <w:r w:rsidRPr="28E635FF" w:rsidR="1CC35868">
        <w:rPr>
          <w:rFonts w:ascii="Arial" w:hAnsi="Arial" w:eastAsia="Arial" w:cs="Arial"/>
        </w:rPr>
        <w:t>and</w:t>
      </w:r>
      <w:r w:rsidRPr="28E635FF" w:rsidR="5C919961">
        <w:rPr>
          <w:rFonts w:ascii="Arial" w:hAnsi="Arial" w:eastAsia="Arial" w:cs="Arial"/>
        </w:rPr>
        <w:t xml:space="preserve"> leverage</w:t>
      </w:r>
      <w:r w:rsidRPr="28E635FF" w:rsidR="750DFFC8">
        <w:rPr>
          <w:rFonts w:ascii="Arial" w:hAnsi="Arial" w:eastAsia="Arial" w:cs="Arial"/>
        </w:rPr>
        <w:t xml:space="preserve"> </w:t>
      </w:r>
      <w:r w:rsidRPr="28E635FF" w:rsidR="5C919961">
        <w:rPr>
          <w:rFonts w:ascii="Arial" w:hAnsi="Arial" w:eastAsia="Arial" w:cs="Arial"/>
        </w:rPr>
        <w:t>workers morale</w:t>
      </w:r>
      <w:r w:rsidRPr="28E635FF" w:rsidR="7D9C60F7">
        <w:rPr>
          <w:rFonts w:ascii="Arial" w:hAnsi="Arial" w:eastAsia="Arial" w:cs="Arial"/>
        </w:rPr>
        <w:t>. A</w:t>
      </w:r>
      <w:r w:rsidRPr="28E635FF" w:rsidR="651EC6FC">
        <w:rPr>
          <w:rFonts w:ascii="Arial" w:hAnsi="Arial" w:eastAsia="Arial" w:cs="Arial"/>
        </w:rPr>
        <w:t>gain, Marriott International implements democratic leadership by including workers in dec</w:t>
      </w:r>
      <w:r w:rsidRPr="28E635FF" w:rsidR="399E26A0">
        <w:rPr>
          <w:rFonts w:ascii="Arial" w:hAnsi="Arial" w:eastAsia="Arial" w:cs="Arial"/>
        </w:rPr>
        <w:t>ision-making proc</w:t>
      </w:r>
      <w:r w:rsidRPr="28E635FF" w:rsidR="1D65D4FF">
        <w:rPr>
          <w:rFonts w:ascii="Arial" w:hAnsi="Arial" w:eastAsia="Arial" w:cs="Arial"/>
        </w:rPr>
        <w:t>edures or during quality enhancements (Marriot International,2025).</w:t>
      </w:r>
      <w:r w:rsidRPr="28E635FF" w:rsidR="04048255">
        <w:rPr>
          <w:rFonts w:ascii="Arial" w:hAnsi="Arial" w:eastAsia="Arial" w:cs="Arial"/>
        </w:rPr>
        <w:t xml:space="preserve"> </w:t>
      </w:r>
    </w:p>
    <w:p w:rsidR="1D65D4FF" w:rsidP="28E635FF" w:rsidRDefault="1D65D4FF" w14:paraId="70E04575" w14:textId="52AFC13D">
      <w:pPr>
        <w:pStyle w:val="Normal"/>
        <w:spacing w:after="0" w:afterAutospacing="off" w:line="360" w:lineRule="auto"/>
        <w:rPr>
          <w:rFonts w:ascii="Arial" w:hAnsi="Arial" w:eastAsia="Arial" w:cs="Arial"/>
        </w:rPr>
      </w:pPr>
      <w:r w:rsidRPr="28E635FF" w:rsidR="1D65D4FF">
        <w:rPr>
          <w:rFonts w:ascii="Arial" w:hAnsi="Arial" w:eastAsia="Arial" w:cs="Arial"/>
        </w:rPr>
        <w:t xml:space="preserve"> T</w:t>
      </w:r>
      <w:r w:rsidRPr="28E635FF" w:rsidR="557131F0">
        <w:rPr>
          <w:rFonts w:ascii="Arial" w:hAnsi="Arial" w:eastAsia="Arial" w:cs="Arial"/>
        </w:rPr>
        <w:t>he establishment can offer daily open-door</w:t>
      </w:r>
      <w:r w:rsidRPr="28E635FF" w:rsidR="2AF865A7">
        <w:rPr>
          <w:rFonts w:ascii="Arial" w:hAnsi="Arial" w:eastAsia="Arial" w:cs="Arial"/>
        </w:rPr>
        <w:t xml:space="preserve"> </w:t>
      </w:r>
      <w:r w:rsidRPr="28E635FF" w:rsidR="557131F0">
        <w:rPr>
          <w:rFonts w:ascii="Arial" w:hAnsi="Arial" w:eastAsia="Arial" w:cs="Arial"/>
        </w:rPr>
        <w:t>conferences where all workforce</w:t>
      </w:r>
      <w:r w:rsidRPr="28E635FF" w:rsidR="683FAD36">
        <w:rPr>
          <w:rFonts w:ascii="Arial" w:hAnsi="Arial" w:eastAsia="Arial" w:cs="Arial"/>
        </w:rPr>
        <w:t xml:space="preserve">s at all phases distribute their </w:t>
      </w:r>
      <w:r w:rsidRPr="28E635FF" w:rsidR="683FAD36">
        <w:rPr>
          <w:rFonts w:ascii="Arial" w:hAnsi="Arial" w:eastAsia="Arial" w:cs="Arial"/>
        </w:rPr>
        <w:t>perceptions</w:t>
      </w:r>
      <w:r w:rsidRPr="28E635FF" w:rsidR="52CC557F">
        <w:rPr>
          <w:rFonts w:ascii="Arial" w:hAnsi="Arial" w:eastAsia="Arial" w:cs="Arial"/>
        </w:rPr>
        <w:t xml:space="preserve"> to improve client </w:t>
      </w:r>
      <w:r w:rsidRPr="28E635FF" w:rsidR="3C234F91">
        <w:rPr>
          <w:rFonts w:ascii="Arial" w:hAnsi="Arial" w:eastAsia="Arial" w:cs="Arial"/>
        </w:rPr>
        <w:t>satisfaction. This</w:t>
      </w:r>
      <w:r w:rsidRPr="28E635FF" w:rsidR="52CC557F">
        <w:rPr>
          <w:rFonts w:ascii="Arial" w:hAnsi="Arial" w:eastAsia="Arial" w:cs="Arial"/>
        </w:rPr>
        <w:t xml:space="preserve"> appeal caters for innovation a</w:t>
      </w:r>
      <w:r w:rsidRPr="28E635FF" w:rsidR="3DD721E8">
        <w:rPr>
          <w:rFonts w:ascii="Arial" w:hAnsi="Arial" w:eastAsia="Arial" w:cs="Arial"/>
        </w:rPr>
        <w:t>nd builds a sense of belonging among the employees.</w:t>
      </w:r>
      <w:r w:rsidRPr="28E635FF" w:rsidR="47D36587">
        <w:rPr>
          <w:rFonts w:ascii="Arial" w:hAnsi="Arial" w:eastAsia="Arial" w:cs="Arial"/>
        </w:rPr>
        <w:t xml:space="preserve"> Another major instance is Hilton Hotels</w:t>
      </w:r>
      <w:r w:rsidRPr="28E635FF" w:rsidR="4E1D0F9B">
        <w:rPr>
          <w:rFonts w:ascii="Arial" w:hAnsi="Arial" w:eastAsia="Arial" w:cs="Arial"/>
        </w:rPr>
        <w:t xml:space="preserve"> Group</w:t>
      </w:r>
      <w:r w:rsidRPr="28E635FF" w:rsidR="47D36587">
        <w:rPr>
          <w:rFonts w:ascii="Arial" w:hAnsi="Arial" w:eastAsia="Arial" w:cs="Arial"/>
        </w:rPr>
        <w:t>, where this type of leadership preference is displayed in their training initiatives (Forbes,2025).</w:t>
      </w:r>
      <w:r w:rsidRPr="28E635FF" w:rsidR="49AD69F8">
        <w:rPr>
          <w:rFonts w:ascii="Arial" w:hAnsi="Arial" w:eastAsia="Arial" w:cs="Arial"/>
        </w:rPr>
        <w:t xml:space="preserve"> Here,</w:t>
      </w:r>
      <w:r w:rsidRPr="28E635FF" w:rsidR="2137205A">
        <w:rPr>
          <w:rFonts w:ascii="Arial" w:hAnsi="Arial" w:eastAsia="Arial" w:cs="Arial"/>
        </w:rPr>
        <w:t xml:space="preserve"> </w:t>
      </w:r>
      <w:r w:rsidRPr="28E635FF" w:rsidR="49AD69F8">
        <w:rPr>
          <w:rFonts w:ascii="Arial" w:hAnsi="Arial" w:eastAsia="Arial" w:cs="Arial"/>
        </w:rPr>
        <w:t xml:space="preserve">workforces provide their review on enhancing the service </w:t>
      </w:r>
      <w:r w:rsidRPr="28E635FF" w:rsidR="1613B7AB">
        <w:rPr>
          <w:rFonts w:ascii="Arial" w:hAnsi="Arial" w:eastAsia="Arial" w:cs="Arial"/>
        </w:rPr>
        <w:t xml:space="preserve">quality. </w:t>
      </w:r>
      <w:r w:rsidRPr="28E635FF" w:rsidR="618A59D1">
        <w:rPr>
          <w:rFonts w:ascii="Arial" w:hAnsi="Arial" w:eastAsia="Arial" w:cs="Arial"/>
        </w:rPr>
        <w:t xml:space="preserve">Their "Group Member Voice” effort assures that employees </w:t>
      </w:r>
      <w:r w:rsidRPr="28E635FF" w:rsidR="618A59D1">
        <w:rPr>
          <w:rFonts w:ascii="Arial" w:hAnsi="Arial" w:eastAsia="Arial" w:cs="Arial"/>
        </w:rPr>
        <w:t>remain</w:t>
      </w:r>
      <w:r w:rsidRPr="28E635FF" w:rsidR="618A59D1">
        <w:rPr>
          <w:rFonts w:ascii="Arial" w:hAnsi="Arial" w:eastAsia="Arial" w:cs="Arial"/>
        </w:rPr>
        <w:t xml:space="preserve"> catered to its effective </w:t>
      </w:r>
      <w:r w:rsidRPr="28E635FF" w:rsidR="493ED4C0">
        <w:rPr>
          <w:rFonts w:ascii="Arial" w:hAnsi="Arial" w:eastAsia="Arial" w:cs="Arial"/>
        </w:rPr>
        <w:t>deployment</w:t>
      </w:r>
      <w:r w:rsidRPr="28E635FF" w:rsidR="618A59D1">
        <w:rPr>
          <w:rFonts w:ascii="Arial" w:hAnsi="Arial" w:eastAsia="Arial" w:cs="Arial"/>
        </w:rPr>
        <w:t xml:space="preserve"> of their rec</w:t>
      </w:r>
      <w:r w:rsidRPr="28E635FF" w:rsidR="554FE47F">
        <w:rPr>
          <w:rFonts w:ascii="Arial" w:hAnsi="Arial" w:eastAsia="Arial" w:cs="Arial"/>
        </w:rPr>
        <w:t xml:space="preserve">ommendations can result in an engaged </w:t>
      </w:r>
      <w:r w:rsidRPr="28E635FF" w:rsidR="067F3A2E">
        <w:rPr>
          <w:rFonts w:ascii="Arial" w:hAnsi="Arial" w:eastAsia="Arial" w:cs="Arial"/>
        </w:rPr>
        <w:t>workforce (Hilton,2025).</w:t>
      </w:r>
      <w:r w:rsidRPr="28E635FF" w:rsidR="5C5941E2">
        <w:rPr>
          <w:rFonts w:ascii="Arial" w:hAnsi="Arial" w:eastAsia="Arial" w:cs="Arial"/>
        </w:rPr>
        <w:t xml:space="preserve"> Encompassing this type of leadership style significantly builds a positive working culture that optimi</w:t>
      </w:r>
      <w:r w:rsidRPr="28E635FF" w:rsidR="1A934AD5">
        <w:rPr>
          <w:rFonts w:ascii="Arial" w:hAnsi="Arial" w:eastAsia="Arial" w:cs="Arial"/>
        </w:rPr>
        <w:t xml:space="preserve">ses worker retention. It also enhances customer satisfaction which finally steers </w:t>
      </w:r>
      <w:r w:rsidRPr="28E635FF" w:rsidR="5D604B73">
        <w:rPr>
          <w:rFonts w:ascii="Arial" w:hAnsi="Arial" w:eastAsia="Arial" w:cs="Arial"/>
        </w:rPr>
        <w:t xml:space="preserve">business effectiveness. According to </w:t>
      </w:r>
      <w:r w:rsidRPr="28E635FF" w:rsidR="521B361D">
        <w:rPr>
          <w:rFonts w:ascii="Arial" w:hAnsi="Arial" w:eastAsia="Arial" w:cs="Arial"/>
        </w:rPr>
        <w:t>Mullins (</w:t>
      </w:r>
      <w:r w:rsidRPr="28E635FF" w:rsidR="5D604B73">
        <w:rPr>
          <w:rFonts w:ascii="Arial" w:hAnsi="Arial" w:eastAsia="Arial" w:cs="Arial"/>
        </w:rPr>
        <w:t>2023</w:t>
      </w:r>
      <w:r w:rsidRPr="28E635FF" w:rsidR="0F0EA3DC">
        <w:rPr>
          <w:rFonts w:ascii="Arial" w:hAnsi="Arial" w:eastAsia="Arial" w:cs="Arial"/>
        </w:rPr>
        <w:t>), democratic</w:t>
      </w:r>
      <w:r w:rsidRPr="28E635FF" w:rsidR="5D604B73">
        <w:rPr>
          <w:rFonts w:ascii="Arial" w:hAnsi="Arial" w:eastAsia="Arial" w:cs="Arial"/>
        </w:rPr>
        <w:t xml:space="preserve"> leadership </w:t>
      </w:r>
      <w:r w:rsidRPr="28E635FF" w:rsidR="12936BF7">
        <w:rPr>
          <w:rFonts w:ascii="Arial" w:hAnsi="Arial" w:eastAsia="Arial" w:cs="Arial"/>
        </w:rPr>
        <w:t>in the hotel</w:t>
      </w:r>
      <w:r w:rsidRPr="28E635FF" w:rsidR="5BAF5B68">
        <w:rPr>
          <w:rFonts w:ascii="Arial" w:hAnsi="Arial" w:eastAsia="Arial" w:cs="Arial"/>
        </w:rPr>
        <w:t xml:space="preserve"> sector potentially influences group effectiveness and worker morale which</w:t>
      </w:r>
      <w:r w:rsidRPr="28E635FF" w:rsidR="3A54A94F">
        <w:rPr>
          <w:rFonts w:ascii="Arial" w:hAnsi="Arial" w:eastAsia="Arial" w:cs="Arial"/>
        </w:rPr>
        <w:t xml:space="preserve"> in turn either improves or creates difficulties dependent on its implications.</w:t>
      </w:r>
      <w:r w:rsidRPr="28E635FF" w:rsidR="243D99C8">
        <w:rPr>
          <w:rFonts w:ascii="Arial" w:hAnsi="Arial" w:eastAsia="Arial" w:cs="Arial"/>
        </w:rPr>
        <w:t xml:space="preserve"> This leadership style, characterised by active involvement, collaboration,</w:t>
      </w:r>
      <w:r w:rsidRPr="28E635FF" w:rsidR="787C4A9C">
        <w:rPr>
          <w:rFonts w:ascii="Arial" w:hAnsi="Arial" w:eastAsia="Arial" w:cs="Arial"/>
        </w:rPr>
        <w:t xml:space="preserve"> </w:t>
      </w:r>
      <w:r w:rsidRPr="28E635FF" w:rsidR="243D99C8">
        <w:rPr>
          <w:rFonts w:ascii="Arial" w:hAnsi="Arial" w:eastAsia="Arial" w:cs="Arial"/>
        </w:rPr>
        <w:t>and direct conversing</w:t>
      </w:r>
      <w:r w:rsidRPr="28E635FF" w:rsidR="267F576C">
        <w:rPr>
          <w:rFonts w:ascii="Arial" w:hAnsi="Arial" w:eastAsia="Arial" w:cs="Arial"/>
        </w:rPr>
        <w:t xml:space="preserve"> promotes workforces to offer</w:t>
      </w:r>
      <w:r w:rsidRPr="28E635FF" w:rsidR="288CD76F">
        <w:rPr>
          <w:rFonts w:ascii="Arial" w:hAnsi="Arial" w:eastAsia="Arial" w:cs="Arial"/>
        </w:rPr>
        <w:t xml:space="preserve"> </w:t>
      </w:r>
      <w:r w:rsidRPr="28E635FF" w:rsidR="288CD76F">
        <w:rPr>
          <w:rFonts w:ascii="Arial" w:hAnsi="Arial" w:eastAsia="Arial" w:cs="Arial"/>
        </w:rPr>
        <w:t>perceptions</w:t>
      </w:r>
      <w:r w:rsidRPr="28E635FF" w:rsidR="288CD76F">
        <w:rPr>
          <w:rFonts w:ascii="Arial" w:hAnsi="Arial" w:eastAsia="Arial" w:cs="Arial"/>
        </w:rPr>
        <w:t>, catering for a sense of possession. One primary example is the Ritz</w:t>
      </w:r>
      <w:r w:rsidRPr="28E635FF" w:rsidR="1EEF0B66">
        <w:rPr>
          <w:rFonts w:ascii="Arial" w:hAnsi="Arial" w:eastAsia="Arial" w:cs="Arial"/>
        </w:rPr>
        <w:t>-</w:t>
      </w:r>
      <w:r w:rsidRPr="28E635FF" w:rsidR="288CD76F">
        <w:rPr>
          <w:rFonts w:ascii="Arial" w:hAnsi="Arial" w:eastAsia="Arial" w:cs="Arial"/>
        </w:rPr>
        <w:t>Carlton</w:t>
      </w:r>
      <w:r w:rsidRPr="28E635FF" w:rsidR="6DD09A82">
        <w:rPr>
          <w:rFonts w:ascii="Arial" w:hAnsi="Arial" w:eastAsia="Arial" w:cs="Arial"/>
        </w:rPr>
        <w:t xml:space="preserve"> Hotel</w:t>
      </w:r>
      <w:r w:rsidRPr="28E635FF" w:rsidR="3831951E">
        <w:rPr>
          <w:rFonts w:ascii="Arial" w:hAnsi="Arial" w:eastAsia="Arial" w:cs="Arial"/>
        </w:rPr>
        <w:t xml:space="preserve">, which follows workers to make </w:t>
      </w:r>
      <w:r w:rsidRPr="28E635FF" w:rsidR="04236F8A">
        <w:rPr>
          <w:rFonts w:ascii="Arial" w:hAnsi="Arial" w:eastAsia="Arial" w:cs="Arial"/>
        </w:rPr>
        <w:t xml:space="preserve">client service decisions without any requirement of approval from the superiors. </w:t>
      </w:r>
      <w:r w:rsidRPr="28E635FF" w:rsidR="44448AC8">
        <w:rPr>
          <w:rFonts w:ascii="Arial" w:hAnsi="Arial" w:eastAsia="Arial" w:cs="Arial"/>
        </w:rPr>
        <w:t>Boddy (</w:t>
      </w:r>
      <w:r w:rsidRPr="28E635FF" w:rsidR="038CDA4C">
        <w:rPr>
          <w:rFonts w:ascii="Arial" w:hAnsi="Arial" w:eastAsia="Arial" w:cs="Arial"/>
        </w:rPr>
        <w:t xml:space="preserve">2027) </w:t>
      </w:r>
      <w:r w:rsidRPr="28E635FF" w:rsidR="038CDA4C">
        <w:rPr>
          <w:rFonts w:ascii="Arial" w:hAnsi="Arial" w:eastAsia="Arial" w:cs="Arial"/>
        </w:rPr>
        <w:t>stated</w:t>
      </w:r>
      <w:r w:rsidRPr="28E635FF" w:rsidR="5E16783B">
        <w:rPr>
          <w:rFonts w:ascii="Arial" w:hAnsi="Arial" w:eastAsia="Arial" w:cs="Arial"/>
        </w:rPr>
        <w:t xml:space="preserve"> that </w:t>
      </w:r>
      <w:r w:rsidRPr="28E635FF" w:rsidR="128D32D6">
        <w:rPr>
          <w:rFonts w:ascii="Arial" w:hAnsi="Arial" w:eastAsia="Arial" w:cs="Arial"/>
        </w:rPr>
        <w:t>this independence significantly improves team succes</w:t>
      </w:r>
      <w:r w:rsidRPr="28E635FF" w:rsidR="2D71E510">
        <w:rPr>
          <w:rFonts w:ascii="Arial" w:hAnsi="Arial" w:eastAsia="Arial" w:cs="Arial"/>
        </w:rPr>
        <w:t xml:space="preserve">s, as workers might sense their trustworthiness and are inspired to offer </w:t>
      </w:r>
      <w:r w:rsidRPr="28E635FF" w:rsidR="3A656572">
        <w:rPr>
          <w:rFonts w:ascii="Arial" w:hAnsi="Arial" w:eastAsia="Arial" w:cs="Arial"/>
        </w:rPr>
        <w:t>specialised services, resulting in increased client satisfaction with decreased employ</w:t>
      </w:r>
      <w:r w:rsidRPr="28E635FF" w:rsidR="1A8706C4">
        <w:rPr>
          <w:rFonts w:ascii="Arial" w:hAnsi="Arial" w:eastAsia="Arial" w:cs="Arial"/>
        </w:rPr>
        <w:t xml:space="preserve">ee turnover. Again, Marriot International follows this style </w:t>
      </w:r>
      <w:r w:rsidRPr="28E635FF" w:rsidR="78D6295C">
        <w:rPr>
          <w:rFonts w:ascii="Arial" w:hAnsi="Arial" w:eastAsia="Arial" w:cs="Arial"/>
        </w:rPr>
        <w:t xml:space="preserve">through its “TakeCare” employee </w:t>
      </w:r>
      <w:r w:rsidRPr="28E635FF" w:rsidR="6E482799">
        <w:rPr>
          <w:rFonts w:ascii="Arial" w:hAnsi="Arial" w:eastAsia="Arial" w:cs="Arial"/>
        </w:rPr>
        <w:t>welfare</w:t>
      </w:r>
      <w:r w:rsidRPr="28E635FF" w:rsidR="1EF6DE8B">
        <w:rPr>
          <w:rFonts w:ascii="Arial" w:hAnsi="Arial" w:eastAsia="Arial" w:cs="Arial"/>
        </w:rPr>
        <w:t xml:space="preserve"> </w:t>
      </w:r>
      <w:r w:rsidRPr="28E635FF" w:rsidR="3D27F39D">
        <w:rPr>
          <w:rFonts w:ascii="Arial" w:hAnsi="Arial" w:eastAsia="Arial" w:cs="Arial"/>
        </w:rPr>
        <w:t>initiative, where</w:t>
      </w:r>
      <w:r w:rsidRPr="28E635FF" w:rsidR="1EF6DE8B">
        <w:rPr>
          <w:rFonts w:ascii="Arial" w:hAnsi="Arial" w:eastAsia="Arial" w:cs="Arial"/>
        </w:rPr>
        <w:t xml:space="preserve"> workfo</w:t>
      </w:r>
      <w:r w:rsidRPr="28E635FF" w:rsidR="5DAFE721">
        <w:rPr>
          <w:rFonts w:ascii="Arial" w:hAnsi="Arial" w:eastAsia="Arial" w:cs="Arial"/>
        </w:rPr>
        <w:t>rces</w:t>
      </w:r>
      <w:r w:rsidRPr="28E635FF" w:rsidR="1C305F75">
        <w:rPr>
          <w:rFonts w:ascii="Arial" w:hAnsi="Arial" w:eastAsia="Arial" w:cs="Arial"/>
        </w:rPr>
        <w:t xml:space="preserve"> offer input on organisational norms and service enhancements. As </w:t>
      </w:r>
      <w:r w:rsidRPr="28E635FF" w:rsidR="394BB494">
        <w:rPr>
          <w:rFonts w:ascii="Arial" w:hAnsi="Arial" w:eastAsia="Arial" w:cs="Arial"/>
        </w:rPr>
        <w:t>per Armstrong (2012</w:t>
      </w:r>
      <w:r w:rsidRPr="28E635FF" w:rsidR="6081DFB3">
        <w:rPr>
          <w:rFonts w:ascii="Arial" w:hAnsi="Arial" w:eastAsia="Arial" w:cs="Arial"/>
        </w:rPr>
        <w:t xml:space="preserve">), this </w:t>
      </w:r>
      <w:r w:rsidRPr="28E635FF" w:rsidR="6081DFB3">
        <w:rPr>
          <w:rFonts w:ascii="Arial" w:hAnsi="Arial" w:eastAsia="Arial" w:cs="Arial"/>
        </w:rPr>
        <w:t>leverages</w:t>
      </w:r>
      <w:r w:rsidRPr="28E635FF" w:rsidR="6081DFB3">
        <w:rPr>
          <w:rFonts w:ascii="Arial" w:hAnsi="Arial" w:eastAsia="Arial" w:cs="Arial"/>
        </w:rPr>
        <w:t xml:space="preserve"> their dedication to group work with client service standards. Although, democratic leadership can also</w:t>
      </w:r>
      <w:r w:rsidRPr="28E635FF" w:rsidR="717D26B6">
        <w:rPr>
          <w:rFonts w:ascii="Arial" w:hAnsi="Arial" w:eastAsia="Arial" w:cs="Arial"/>
        </w:rPr>
        <w:t xml:space="preserve"> create barriers to group effectiveness. Hilton</w:t>
      </w:r>
      <w:r w:rsidRPr="28E635FF" w:rsidR="3D461649">
        <w:rPr>
          <w:rFonts w:ascii="Arial" w:hAnsi="Arial" w:eastAsia="Arial" w:cs="Arial"/>
        </w:rPr>
        <w:t xml:space="preserve"> </w:t>
      </w:r>
      <w:r w:rsidRPr="28E635FF" w:rsidR="1EA24B2B">
        <w:rPr>
          <w:rFonts w:ascii="Arial" w:hAnsi="Arial" w:eastAsia="Arial" w:cs="Arial"/>
        </w:rPr>
        <w:t>Hotels encompasses</w:t>
      </w:r>
      <w:r w:rsidRPr="28E635FF" w:rsidR="074D1D50">
        <w:rPr>
          <w:rFonts w:ascii="Arial" w:hAnsi="Arial" w:eastAsia="Arial" w:cs="Arial"/>
        </w:rPr>
        <w:t xml:space="preserve"> workers involvement through</w:t>
      </w:r>
      <w:r w:rsidRPr="28E635FF" w:rsidR="43D2D9E4">
        <w:rPr>
          <w:rFonts w:ascii="Arial" w:hAnsi="Arial" w:eastAsia="Arial" w:cs="Arial"/>
        </w:rPr>
        <w:t xml:space="preserve"> its “Team Member Voice” effort. As per Rosing et al.</w:t>
      </w:r>
      <w:r w:rsidRPr="28E635FF" w:rsidR="56B4DEE7">
        <w:rPr>
          <w:rFonts w:ascii="Arial" w:hAnsi="Arial" w:eastAsia="Arial" w:cs="Arial"/>
        </w:rPr>
        <w:t xml:space="preserve"> (2022),</w:t>
      </w:r>
      <w:r w:rsidRPr="28E635FF" w:rsidR="02F3A397">
        <w:rPr>
          <w:rFonts w:ascii="Arial" w:hAnsi="Arial" w:eastAsia="Arial" w:cs="Arial"/>
        </w:rPr>
        <w:t xml:space="preserve"> </w:t>
      </w:r>
      <w:r w:rsidRPr="28E635FF" w:rsidR="56B4DEE7">
        <w:rPr>
          <w:rFonts w:ascii="Arial" w:hAnsi="Arial" w:eastAsia="Arial" w:cs="Arial"/>
        </w:rPr>
        <w:t xml:space="preserve">it has </w:t>
      </w:r>
      <w:r w:rsidRPr="28E635FF" w:rsidR="56B4DEE7">
        <w:rPr>
          <w:rFonts w:ascii="Arial" w:hAnsi="Arial" w:eastAsia="Arial" w:cs="Arial"/>
        </w:rPr>
        <w:t>encountered</w:t>
      </w:r>
      <w:r w:rsidRPr="28E635FF" w:rsidR="56B4DEE7">
        <w:rPr>
          <w:rFonts w:ascii="Arial" w:hAnsi="Arial" w:eastAsia="Arial" w:cs="Arial"/>
        </w:rPr>
        <w:t xml:space="preserve"> various issues at the time o</w:t>
      </w:r>
      <w:r w:rsidRPr="28E635FF" w:rsidR="5D3F55C7">
        <w:rPr>
          <w:rFonts w:ascii="Arial" w:hAnsi="Arial" w:eastAsia="Arial" w:cs="Arial"/>
        </w:rPr>
        <w:t>f increased partnership that delay</w:t>
      </w:r>
      <w:r w:rsidRPr="28E635FF" w:rsidR="4B994AB3">
        <w:rPr>
          <w:rFonts w:ascii="Arial" w:hAnsi="Arial" w:eastAsia="Arial" w:cs="Arial"/>
        </w:rPr>
        <w:t xml:space="preserve"> decision-making proce</w:t>
      </w:r>
      <w:r w:rsidRPr="28E635FF" w:rsidR="4A7C4021">
        <w:rPr>
          <w:rFonts w:ascii="Arial" w:hAnsi="Arial" w:eastAsia="Arial" w:cs="Arial"/>
        </w:rPr>
        <w:t xml:space="preserve">dures. There is a requirement for every group member’s </w:t>
      </w:r>
      <w:r w:rsidRPr="28E635FF" w:rsidR="395F6F54">
        <w:rPr>
          <w:rFonts w:ascii="Arial" w:hAnsi="Arial" w:eastAsia="Arial" w:cs="Arial"/>
        </w:rPr>
        <w:t>input on minimum operational challenges, particularly in rap</w:t>
      </w:r>
      <w:r w:rsidRPr="28E635FF" w:rsidR="3152E2ED">
        <w:rPr>
          <w:rFonts w:ascii="Arial" w:hAnsi="Arial" w:eastAsia="Arial" w:cs="Arial"/>
        </w:rPr>
        <w:t>id-paced hospitality cultures.</w:t>
      </w:r>
      <w:r w:rsidRPr="28E635FF" w:rsidR="14BC7E9C">
        <w:rPr>
          <w:rFonts w:ascii="Arial" w:hAnsi="Arial" w:eastAsia="Arial" w:cs="Arial"/>
        </w:rPr>
        <w:t xml:space="preserve"> </w:t>
      </w:r>
      <w:r w:rsidRPr="28E635FF" w:rsidR="14BC7E9C">
        <w:rPr>
          <w:rFonts w:ascii="Arial" w:hAnsi="Arial" w:eastAsia="Arial" w:cs="Arial"/>
        </w:rPr>
        <w:t>Ntalakos</w:t>
      </w:r>
      <w:r w:rsidRPr="28E635FF" w:rsidR="14BC7E9C">
        <w:rPr>
          <w:rFonts w:ascii="Arial" w:hAnsi="Arial" w:eastAsia="Arial" w:cs="Arial"/>
        </w:rPr>
        <w:t xml:space="preserve"> et al. (2022)</w:t>
      </w:r>
      <w:r w:rsidRPr="28E635FF" w:rsidR="14D266D1">
        <w:rPr>
          <w:rFonts w:ascii="Arial" w:hAnsi="Arial" w:eastAsia="Arial" w:cs="Arial"/>
        </w:rPr>
        <w:t xml:space="preserve"> describe that at Accor Hotels</w:t>
      </w:r>
      <w:r w:rsidRPr="28E635FF" w:rsidR="14073FBB">
        <w:rPr>
          <w:rFonts w:ascii="Arial" w:hAnsi="Arial" w:eastAsia="Arial" w:cs="Arial"/>
        </w:rPr>
        <w:t xml:space="preserve"> Group</w:t>
      </w:r>
      <w:r w:rsidRPr="28E635FF" w:rsidR="14D266D1">
        <w:rPr>
          <w:rFonts w:ascii="Arial" w:hAnsi="Arial" w:eastAsia="Arial" w:cs="Arial"/>
        </w:rPr>
        <w:t xml:space="preserve">, various efforts are performed to include workers in critical </w:t>
      </w:r>
      <w:r w:rsidRPr="28E635FF" w:rsidR="26811C41">
        <w:rPr>
          <w:rFonts w:ascii="Arial" w:hAnsi="Arial" w:eastAsia="Arial" w:cs="Arial"/>
        </w:rPr>
        <w:t>decisions, and this, sometimes, results in discrepancies in perspectives. Building confusion and decreasing productivity at the time of con</w:t>
      </w:r>
      <w:r w:rsidRPr="28E635FF" w:rsidR="10CF5BF4">
        <w:rPr>
          <w:rFonts w:ascii="Arial" w:hAnsi="Arial" w:eastAsia="Arial" w:cs="Arial"/>
        </w:rPr>
        <w:t>s</w:t>
      </w:r>
      <w:r w:rsidRPr="28E635FF" w:rsidR="26811C41">
        <w:rPr>
          <w:rFonts w:ascii="Arial" w:hAnsi="Arial" w:eastAsia="Arial" w:cs="Arial"/>
        </w:rPr>
        <w:t>ensus</w:t>
      </w:r>
      <w:r w:rsidRPr="28E635FF" w:rsidR="36835ED7">
        <w:rPr>
          <w:rFonts w:ascii="Arial" w:hAnsi="Arial" w:eastAsia="Arial" w:cs="Arial"/>
        </w:rPr>
        <w:t xml:space="preserve"> is </w:t>
      </w:r>
      <w:bookmarkStart w:name="_Int_UjKi35yy" w:id="793711170"/>
      <w:r w:rsidRPr="28E635FF" w:rsidR="36835ED7">
        <w:rPr>
          <w:rFonts w:ascii="Arial" w:hAnsi="Arial" w:eastAsia="Arial" w:cs="Arial"/>
        </w:rPr>
        <w:t>highly difficult</w:t>
      </w:r>
      <w:bookmarkEnd w:id="793711170"/>
      <w:r w:rsidRPr="28E635FF" w:rsidR="36835ED7">
        <w:rPr>
          <w:rFonts w:ascii="Arial" w:hAnsi="Arial" w:eastAsia="Arial" w:cs="Arial"/>
        </w:rPr>
        <w:t xml:space="preserve"> to attain. </w:t>
      </w:r>
    </w:p>
    <w:p w:rsidR="36835ED7" w:rsidP="28E635FF" w:rsidRDefault="36835ED7" w14:paraId="6C49EA39" w14:textId="3BD92E80">
      <w:pPr>
        <w:pStyle w:val="Normal"/>
        <w:spacing w:after="0" w:afterAutospacing="off" w:line="360" w:lineRule="auto"/>
        <w:rPr>
          <w:rFonts w:ascii="Arial" w:hAnsi="Arial" w:eastAsia="Arial" w:cs="Arial"/>
        </w:rPr>
      </w:pPr>
      <w:r w:rsidRPr="28E635FF" w:rsidR="36835ED7">
        <w:rPr>
          <w:rFonts w:ascii="Arial" w:hAnsi="Arial" w:eastAsia="Arial" w:cs="Arial"/>
        </w:rPr>
        <w:t>Another significant issue is that not all work</w:t>
      </w:r>
      <w:r w:rsidRPr="28E635FF" w:rsidR="4E8B9B92">
        <w:rPr>
          <w:rFonts w:ascii="Arial" w:hAnsi="Arial" w:eastAsia="Arial" w:cs="Arial"/>
        </w:rPr>
        <w:t>ers are comfortable with autonomy and different individuals might prefer clarified</w:t>
      </w:r>
      <w:r w:rsidRPr="28E635FF" w:rsidR="3562C2E2">
        <w:rPr>
          <w:rFonts w:ascii="Arial" w:hAnsi="Arial" w:eastAsia="Arial" w:cs="Arial"/>
        </w:rPr>
        <w:t>,</w:t>
      </w:r>
      <w:r w:rsidRPr="28E635FF" w:rsidR="4E8B9B92">
        <w:rPr>
          <w:rFonts w:ascii="Arial" w:hAnsi="Arial" w:eastAsia="Arial" w:cs="Arial"/>
        </w:rPr>
        <w:t xml:space="preserve"> directive</w:t>
      </w:r>
      <w:r w:rsidRPr="28E635FF" w:rsidR="2F469594">
        <w:rPr>
          <w:rFonts w:ascii="Arial" w:hAnsi="Arial" w:eastAsia="Arial" w:cs="Arial"/>
        </w:rPr>
        <w:t xml:space="preserve"> leadership</w:t>
      </w:r>
      <w:r w:rsidRPr="28E635FF" w:rsidR="39254374">
        <w:rPr>
          <w:rFonts w:ascii="Arial" w:hAnsi="Arial" w:eastAsia="Arial" w:cs="Arial"/>
        </w:rPr>
        <w:t>. As per Nedelko and Potocan (2021), various incidents</w:t>
      </w:r>
      <w:r w:rsidRPr="28E635FF" w:rsidR="5D5FE43A">
        <w:rPr>
          <w:rFonts w:ascii="Arial" w:hAnsi="Arial" w:eastAsia="Arial" w:cs="Arial"/>
        </w:rPr>
        <w:t xml:space="preserve"> have displayed the </w:t>
      </w:r>
      <w:r w:rsidRPr="28E635FF" w:rsidR="4168A0DB">
        <w:rPr>
          <w:rFonts w:ascii="Arial" w:hAnsi="Arial" w:eastAsia="Arial" w:cs="Arial"/>
        </w:rPr>
        <w:t>miss implementation of a democratic leadership and here, workforce</w:t>
      </w:r>
      <w:r w:rsidRPr="28E635FF" w:rsidR="5957ABE5">
        <w:rPr>
          <w:rFonts w:ascii="Arial" w:hAnsi="Arial" w:eastAsia="Arial" w:cs="Arial"/>
        </w:rPr>
        <w:t xml:space="preserve"> might feel uncertainty about t</w:t>
      </w:r>
      <w:r w:rsidRPr="28E635FF" w:rsidR="059018C9">
        <w:rPr>
          <w:rFonts w:ascii="Arial" w:hAnsi="Arial" w:eastAsia="Arial" w:cs="Arial"/>
        </w:rPr>
        <w:t xml:space="preserve">heir perspectives which results in reduced morale. This type of leadership potentially worker participation, </w:t>
      </w:r>
      <w:r w:rsidRPr="28E635FF" w:rsidR="1ED68253">
        <w:rPr>
          <w:rFonts w:ascii="Arial" w:hAnsi="Arial" w:eastAsia="Arial" w:cs="Arial"/>
        </w:rPr>
        <w:t>and</w:t>
      </w:r>
      <w:r w:rsidRPr="28E635FF" w:rsidR="059018C9">
        <w:rPr>
          <w:rFonts w:ascii="Arial" w:hAnsi="Arial" w:eastAsia="Arial" w:cs="Arial"/>
        </w:rPr>
        <w:t xml:space="preserve"> in the decis</w:t>
      </w:r>
      <w:r w:rsidRPr="28E635FF" w:rsidR="754ADA95">
        <w:rPr>
          <w:rFonts w:ascii="Arial" w:hAnsi="Arial" w:eastAsia="Arial" w:cs="Arial"/>
        </w:rPr>
        <w:t>ion-making process, which also builds a feeling of ownership. A stringent example is F</w:t>
      </w:r>
      <w:r w:rsidRPr="28E635FF" w:rsidR="222A8C09">
        <w:rPr>
          <w:rFonts w:ascii="Arial" w:hAnsi="Arial" w:eastAsia="Arial" w:cs="Arial"/>
        </w:rPr>
        <w:t>our Seasons Hotel</w:t>
      </w:r>
      <w:r w:rsidRPr="28E635FF" w:rsidR="45558873">
        <w:rPr>
          <w:rFonts w:ascii="Arial" w:hAnsi="Arial" w:eastAsia="Arial" w:cs="Arial"/>
        </w:rPr>
        <w:t>s</w:t>
      </w:r>
      <w:r w:rsidRPr="28E635FF" w:rsidR="222A8C09">
        <w:rPr>
          <w:rFonts w:ascii="Arial" w:hAnsi="Arial" w:eastAsia="Arial" w:cs="Arial"/>
        </w:rPr>
        <w:t xml:space="preserve"> and Resorts, which is </w:t>
      </w:r>
      <w:r w:rsidRPr="28E635FF" w:rsidR="5D2746DD">
        <w:rPr>
          <w:rFonts w:ascii="Arial" w:hAnsi="Arial" w:eastAsia="Arial" w:cs="Arial"/>
        </w:rPr>
        <w:t>famous for its “People-first” environment. According to T</w:t>
      </w:r>
      <w:r w:rsidRPr="28E635FF" w:rsidR="28BF8F23">
        <w:rPr>
          <w:rFonts w:ascii="Arial" w:hAnsi="Arial" w:eastAsia="Arial" w:cs="Arial"/>
        </w:rPr>
        <w:t xml:space="preserve">edla (2022), the organisation significantly </w:t>
      </w:r>
      <w:r w:rsidRPr="28E635FF" w:rsidR="57DB522F">
        <w:rPr>
          <w:rFonts w:ascii="Arial" w:hAnsi="Arial" w:eastAsia="Arial" w:cs="Arial"/>
        </w:rPr>
        <w:t>promotes</w:t>
      </w:r>
      <w:r w:rsidRPr="28E635FF" w:rsidR="28BF8F23">
        <w:rPr>
          <w:rFonts w:ascii="Arial" w:hAnsi="Arial" w:eastAsia="Arial" w:cs="Arial"/>
        </w:rPr>
        <w:t xml:space="preserve"> workers</w:t>
      </w:r>
      <w:r w:rsidRPr="28E635FF" w:rsidR="639B8BF7">
        <w:rPr>
          <w:rFonts w:ascii="Arial" w:hAnsi="Arial" w:eastAsia="Arial" w:cs="Arial"/>
        </w:rPr>
        <w:t xml:space="preserve"> to provide ideas for optimising clients experiences. It also caters for an endorse</w:t>
      </w:r>
      <w:r w:rsidRPr="28E635FF" w:rsidR="2A0F3CFE">
        <w:rPr>
          <w:rFonts w:ascii="Arial" w:hAnsi="Arial" w:eastAsia="Arial" w:cs="Arial"/>
        </w:rPr>
        <w:t>d work culture where employees sense their significance</w:t>
      </w:r>
      <w:r w:rsidRPr="28E635FF" w:rsidR="794CF2BF">
        <w:rPr>
          <w:rFonts w:ascii="Arial" w:hAnsi="Arial" w:eastAsia="Arial" w:cs="Arial"/>
        </w:rPr>
        <w:t xml:space="preserve">. </w:t>
      </w:r>
      <w:r w:rsidRPr="28E635FF" w:rsidR="30BE1178">
        <w:rPr>
          <w:rFonts w:ascii="Arial" w:hAnsi="Arial" w:eastAsia="Arial" w:cs="Arial"/>
        </w:rPr>
        <w:t xml:space="preserve">This appeal increases the moral with </w:t>
      </w:r>
      <w:r w:rsidRPr="28E635FF" w:rsidR="2F22CE65">
        <w:rPr>
          <w:rFonts w:ascii="Arial" w:hAnsi="Arial" w:eastAsia="Arial" w:cs="Arial"/>
        </w:rPr>
        <w:t>productivity and results in enhanced guest’s satisfaction</w:t>
      </w:r>
      <w:r w:rsidRPr="28E635FF" w:rsidR="1BEF9F71">
        <w:rPr>
          <w:rFonts w:ascii="Arial" w:hAnsi="Arial" w:eastAsia="Arial" w:cs="Arial"/>
        </w:rPr>
        <w:t xml:space="preserve">. Hyatt Hotels </w:t>
      </w:r>
      <w:r w:rsidRPr="28E635FF" w:rsidR="515E5812">
        <w:rPr>
          <w:rFonts w:ascii="Arial" w:hAnsi="Arial" w:eastAsia="Arial" w:cs="Arial"/>
        </w:rPr>
        <w:t xml:space="preserve">Group </w:t>
      </w:r>
      <w:r w:rsidRPr="28E635FF" w:rsidR="1BEF9F71">
        <w:rPr>
          <w:rFonts w:ascii="Arial" w:hAnsi="Arial" w:eastAsia="Arial" w:cs="Arial"/>
        </w:rPr>
        <w:t xml:space="preserve">also executes a democratic leadership style through </w:t>
      </w:r>
      <w:r w:rsidRPr="28E635FF" w:rsidR="588CD4BE">
        <w:rPr>
          <w:rFonts w:ascii="Arial" w:hAnsi="Arial" w:eastAsia="Arial" w:cs="Arial"/>
        </w:rPr>
        <w:t>it is</w:t>
      </w:r>
      <w:r w:rsidRPr="28E635FF" w:rsidR="1BEF9F71">
        <w:rPr>
          <w:rFonts w:ascii="Arial" w:hAnsi="Arial" w:eastAsia="Arial" w:cs="Arial"/>
        </w:rPr>
        <w:t xml:space="preserve"> “Hyatt Thrive</w:t>
      </w:r>
      <w:r w:rsidRPr="28E635FF" w:rsidR="7B9E827E">
        <w:rPr>
          <w:rFonts w:ascii="Arial" w:hAnsi="Arial" w:eastAsia="Arial" w:cs="Arial"/>
        </w:rPr>
        <w:t>” campaign, prioritising workers involvement</w:t>
      </w:r>
      <w:r w:rsidRPr="28E635FF" w:rsidR="410E54C8">
        <w:rPr>
          <w:rFonts w:ascii="Arial" w:hAnsi="Arial" w:eastAsia="Arial" w:cs="Arial"/>
        </w:rPr>
        <w:t xml:space="preserve"> and welfare (Hyatt,2025). As per Costa </w:t>
      </w:r>
      <w:r w:rsidRPr="28E635FF" w:rsidR="7C2B5E24">
        <w:rPr>
          <w:rFonts w:ascii="Arial" w:hAnsi="Arial" w:eastAsia="Arial" w:cs="Arial"/>
        </w:rPr>
        <w:t>et al. (</w:t>
      </w:r>
      <w:r w:rsidRPr="28E635FF" w:rsidR="410E54C8">
        <w:rPr>
          <w:rFonts w:ascii="Arial" w:hAnsi="Arial" w:eastAsia="Arial" w:cs="Arial"/>
        </w:rPr>
        <w:t xml:space="preserve">2023), </w:t>
      </w:r>
      <w:r w:rsidRPr="28E635FF" w:rsidR="4668E34A">
        <w:rPr>
          <w:rFonts w:ascii="Arial" w:hAnsi="Arial" w:eastAsia="Arial" w:cs="Arial"/>
        </w:rPr>
        <w:t>permitting</w:t>
      </w:r>
      <w:r w:rsidRPr="28E635FF" w:rsidR="410E54C8">
        <w:rPr>
          <w:rFonts w:ascii="Arial" w:hAnsi="Arial" w:eastAsia="Arial" w:cs="Arial"/>
        </w:rPr>
        <w:t xml:space="preserve"> employees to be involved in decision-making pr</w:t>
      </w:r>
      <w:r w:rsidRPr="28E635FF" w:rsidR="60567B1A">
        <w:rPr>
          <w:rFonts w:ascii="Arial" w:hAnsi="Arial" w:eastAsia="Arial" w:cs="Arial"/>
        </w:rPr>
        <w:t>ocesses</w:t>
      </w:r>
      <w:r w:rsidRPr="28E635FF" w:rsidR="0CB95727">
        <w:rPr>
          <w:rFonts w:ascii="Arial" w:hAnsi="Arial" w:eastAsia="Arial" w:cs="Arial"/>
        </w:rPr>
        <w:t>,</w:t>
      </w:r>
      <w:r w:rsidRPr="28E635FF" w:rsidR="60567B1A">
        <w:rPr>
          <w:rFonts w:ascii="Arial" w:hAnsi="Arial" w:eastAsia="Arial" w:cs="Arial"/>
        </w:rPr>
        <w:t xml:space="preserve"> connected </w:t>
      </w:r>
      <w:r w:rsidRPr="28E635FF" w:rsidR="40C3A68E">
        <w:rPr>
          <w:rFonts w:ascii="Arial" w:hAnsi="Arial" w:eastAsia="Arial" w:cs="Arial"/>
        </w:rPr>
        <w:t xml:space="preserve">them </w:t>
      </w:r>
      <w:r w:rsidRPr="28E635FF" w:rsidR="60567B1A">
        <w:rPr>
          <w:rFonts w:ascii="Arial" w:hAnsi="Arial" w:eastAsia="Arial" w:cs="Arial"/>
        </w:rPr>
        <w:t>to organisational norms</w:t>
      </w:r>
      <w:r w:rsidRPr="28E635FF" w:rsidR="29E454F8">
        <w:rPr>
          <w:rFonts w:ascii="Arial" w:hAnsi="Arial" w:eastAsia="Arial" w:cs="Arial"/>
        </w:rPr>
        <w:t xml:space="preserve"> and client services improvements</w:t>
      </w:r>
      <w:r w:rsidRPr="28E635FF" w:rsidR="1604376D">
        <w:rPr>
          <w:rFonts w:ascii="Arial" w:hAnsi="Arial" w:eastAsia="Arial" w:cs="Arial"/>
        </w:rPr>
        <w:t>. The establishment builds an enviro</w:t>
      </w:r>
      <w:r w:rsidRPr="28E635FF" w:rsidR="46C75663">
        <w:rPr>
          <w:rFonts w:ascii="Arial" w:hAnsi="Arial" w:eastAsia="Arial" w:cs="Arial"/>
        </w:rPr>
        <w:t>nment of trust, strengthening group progression</w:t>
      </w:r>
      <w:r w:rsidRPr="28E635FF" w:rsidR="7600F09F">
        <w:rPr>
          <w:rFonts w:ascii="Arial" w:hAnsi="Arial" w:eastAsia="Arial" w:cs="Arial"/>
        </w:rPr>
        <w:t xml:space="preserve"> with commitment. A</w:t>
      </w:r>
      <w:r w:rsidRPr="28E635FF" w:rsidR="5074666B">
        <w:rPr>
          <w:rFonts w:ascii="Arial" w:hAnsi="Arial" w:eastAsia="Arial" w:cs="Arial"/>
        </w:rPr>
        <w:t>s per Crosby (2021), democratic leadership can also</w:t>
      </w:r>
      <w:r w:rsidRPr="28E635FF" w:rsidR="6F36BAC4">
        <w:rPr>
          <w:rFonts w:ascii="Arial" w:hAnsi="Arial" w:eastAsia="Arial" w:cs="Arial"/>
        </w:rPr>
        <w:t xml:space="preserve"> create problems in team</w:t>
      </w:r>
      <w:r w:rsidRPr="28E635FF" w:rsidR="0DEA34F3">
        <w:rPr>
          <w:rFonts w:ascii="Arial" w:hAnsi="Arial" w:eastAsia="Arial" w:cs="Arial"/>
        </w:rPr>
        <w:t xml:space="preserve"> </w:t>
      </w:r>
      <w:r w:rsidRPr="28E635FF" w:rsidR="3FA0F61F">
        <w:rPr>
          <w:rFonts w:ascii="Arial" w:hAnsi="Arial" w:eastAsia="Arial" w:cs="Arial"/>
        </w:rPr>
        <w:t>success</w:t>
      </w:r>
      <w:r w:rsidRPr="28E635FF" w:rsidR="0DEA34F3">
        <w:rPr>
          <w:rFonts w:ascii="Arial" w:hAnsi="Arial" w:eastAsia="Arial" w:cs="Arial"/>
        </w:rPr>
        <w:t xml:space="preserve"> if not stabilised </w:t>
      </w:r>
      <w:r w:rsidRPr="28E635FF" w:rsidR="7E27CF57">
        <w:rPr>
          <w:rFonts w:ascii="Arial" w:hAnsi="Arial" w:eastAsia="Arial" w:cs="Arial"/>
        </w:rPr>
        <w:t>properly. InterContinental</w:t>
      </w:r>
      <w:r w:rsidRPr="28E635FF" w:rsidR="0DEA34F3">
        <w:rPr>
          <w:rFonts w:ascii="Arial" w:hAnsi="Arial" w:eastAsia="Arial" w:cs="Arial"/>
        </w:rPr>
        <w:t xml:space="preserve"> Hotels</w:t>
      </w:r>
      <w:r w:rsidRPr="28E635FF" w:rsidR="05E0741B">
        <w:rPr>
          <w:rFonts w:ascii="Arial" w:hAnsi="Arial" w:eastAsia="Arial" w:cs="Arial"/>
        </w:rPr>
        <w:t xml:space="preserve"> Group</w:t>
      </w:r>
      <w:r w:rsidRPr="28E635FF" w:rsidR="79C2792A">
        <w:rPr>
          <w:rFonts w:ascii="Arial" w:hAnsi="Arial" w:eastAsia="Arial" w:cs="Arial"/>
        </w:rPr>
        <w:t xml:space="preserve"> apart from encouraging open-doors norms, has </w:t>
      </w:r>
      <w:r w:rsidRPr="28E635FF" w:rsidR="79C2792A">
        <w:rPr>
          <w:rFonts w:ascii="Arial" w:hAnsi="Arial" w:eastAsia="Arial" w:cs="Arial"/>
        </w:rPr>
        <w:t>encountered</w:t>
      </w:r>
      <w:r w:rsidRPr="28E635FF" w:rsidR="79C2792A">
        <w:rPr>
          <w:rFonts w:ascii="Arial" w:hAnsi="Arial" w:eastAsia="Arial" w:cs="Arial"/>
        </w:rPr>
        <w:t xml:space="preserve"> issues</w:t>
      </w:r>
      <w:r w:rsidRPr="28E635FF" w:rsidR="6B3B9738">
        <w:rPr>
          <w:rFonts w:ascii="Arial" w:hAnsi="Arial" w:eastAsia="Arial" w:cs="Arial"/>
        </w:rPr>
        <w:t xml:space="preserve"> where increased consultation has caused delay in the </w:t>
      </w:r>
      <w:r w:rsidRPr="28E635FF" w:rsidR="5544398F">
        <w:rPr>
          <w:rFonts w:ascii="Arial" w:hAnsi="Arial" w:eastAsia="Arial" w:cs="Arial"/>
        </w:rPr>
        <w:t>decision-making procedure during the time of increased-pressure cul</w:t>
      </w:r>
      <w:r w:rsidRPr="28E635FF" w:rsidR="64B31C32">
        <w:rPr>
          <w:rFonts w:ascii="Arial" w:hAnsi="Arial" w:eastAsia="Arial" w:cs="Arial"/>
        </w:rPr>
        <w:t xml:space="preserve">ture. Raddison Hotel Group has a stringent prioritisation </w:t>
      </w:r>
      <w:r w:rsidRPr="28E635FF" w:rsidR="19F4493B">
        <w:rPr>
          <w:rFonts w:ascii="Arial" w:hAnsi="Arial" w:eastAsia="Arial" w:cs="Arial"/>
        </w:rPr>
        <w:t xml:space="preserve">on group work and distributed </w:t>
      </w:r>
      <w:r w:rsidRPr="28E635FF" w:rsidR="195FAF04">
        <w:rPr>
          <w:rFonts w:ascii="Arial" w:hAnsi="Arial" w:eastAsia="Arial" w:cs="Arial"/>
        </w:rPr>
        <w:t>decision-making,</w:t>
      </w:r>
      <w:r w:rsidRPr="28E635FF" w:rsidR="2EF27D13">
        <w:rPr>
          <w:rFonts w:ascii="Arial" w:hAnsi="Arial" w:eastAsia="Arial" w:cs="Arial"/>
        </w:rPr>
        <w:t xml:space="preserve"> and this can lead to disputed alternatives. As </w:t>
      </w:r>
      <w:r w:rsidRPr="28E635FF" w:rsidR="023CE069">
        <w:rPr>
          <w:rFonts w:ascii="Arial" w:hAnsi="Arial" w:eastAsia="Arial" w:cs="Arial"/>
        </w:rPr>
        <w:t>per Buchanan</w:t>
      </w:r>
      <w:r w:rsidRPr="28E635FF" w:rsidR="2EF27D13">
        <w:rPr>
          <w:rFonts w:ascii="Arial" w:hAnsi="Arial" w:eastAsia="Arial" w:cs="Arial"/>
        </w:rPr>
        <w:t xml:space="preserve"> and Huc</w:t>
      </w:r>
      <w:r w:rsidRPr="28E635FF" w:rsidR="668AF23E">
        <w:rPr>
          <w:rFonts w:ascii="Arial" w:hAnsi="Arial" w:eastAsia="Arial" w:cs="Arial"/>
        </w:rPr>
        <w:t>zynski (2007)</w:t>
      </w:r>
      <w:r w:rsidRPr="28E635FF" w:rsidR="52DF3AFD">
        <w:rPr>
          <w:rFonts w:ascii="Arial" w:hAnsi="Arial" w:eastAsia="Arial" w:cs="Arial"/>
        </w:rPr>
        <w:t>, workers might feel anxious if significant discussions do not result in clarified actions, decre</w:t>
      </w:r>
      <w:r w:rsidRPr="28E635FF" w:rsidR="0FBB3D23">
        <w:rPr>
          <w:rFonts w:ascii="Arial" w:hAnsi="Arial" w:eastAsia="Arial" w:cs="Arial"/>
        </w:rPr>
        <w:t>a</w:t>
      </w:r>
      <w:r w:rsidRPr="28E635FF" w:rsidR="52DF3AFD">
        <w:rPr>
          <w:rFonts w:ascii="Arial" w:hAnsi="Arial" w:eastAsia="Arial" w:cs="Arial"/>
        </w:rPr>
        <w:t>sing</w:t>
      </w:r>
      <w:r w:rsidRPr="28E635FF" w:rsidR="1AF26425">
        <w:rPr>
          <w:rFonts w:ascii="Arial" w:hAnsi="Arial" w:eastAsia="Arial" w:cs="Arial"/>
        </w:rPr>
        <w:t xml:space="preserve"> complete performance. Moreover, this type of leadership might not be relevant for all</w:t>
      </w:r>
      <w:r w:rsidRPr="28E635FF" w:rsidR="70D293B3">
        <w:rPr>
          <w:rFonts w:ascii="Arial" w:hAnsi="Arial" w:eastAsia="Arial" w:cs="Arial"/>
        </w:rPr>
        <w:t xml:space="preserve"> workers where some are inclined towards constructive and direct leadership over participative preferences</w:t>
      </w:r>
      <w:r w:rsidRPr="28E635FF" w:rsidR="2AC04D0D">
        <w:rPr>
          <w:rFonts w:ascii="Arial" w:hAnsi="Arial" w:eastAsia="Arial" w:cs="Arial"/>
        </w:rPr>
        <w:t>. Democratic leadership improves the complete performance of an organisat</w:t>
      </w:r>
      <w:r w:rsidRPr="28E635FF" w:rsidR="6D859BBA">
        <w:rPr>
          <w:rFonts w:ascii="Arial" w:hAnsi="Arial" w:eastAsia="Arial" w:cs="Arial"/>
        </w:rPr>
        <w:t>ion and different hotels might create a stabilisation between involvement and performance. Suita</w:t>
      </w:r>
      <w:r w:rsidRPr="28E635FF" w:rsidR="37992788">
        <w:rPr>
          <w:rFonts w:ascii="Arial" w:hAnsi="Arial" w:eastAsia="Arial" w:cs="Arial"/>
        </w:rPr>
        <w:t>ble procedures include the fixation of clari</w:t>
      </w:r>
      <w:r w:rsidRPr="28E635FF" w:rsidR="4E6D1259">
        <w:rPr>
          <w:rFonts w:ascii="Arial" w:hAnsi="Arial" w:eastAsia="Arial" w:cs="Arial"/>
        </w:rPr>
        <w:t xml:space="preserve">fied decision-making procedures and </w:t>
      </w:r>
      <w:r w:rsidRPr="28E635FF" w:rsidR="4E6D1259">
        <w:rPr>
          <w:rFonts w:ascii="Arial" w:hAnsi="Arial" w:eastAsia="Arial" w:cs="Arial"/>
        </w:rPr>
        <w:t>stating</w:t>
      </w:r>
      <w:r w:rsidRPr="28E635FF" w:rsidR="4E6D1259">
        <w:rPr>
          <w:rFonts w:ascii="Arial" w:hAnsi="Arial" w:eastAsia="Arial" w:cs="Arial"/>
        </w:rPr>
        <w:t xml:space="preserve"> perspectives while </w:t>
      </w:r>
      <w:r w:rsidRPr="28E635FF" w:rsidR="4E6D1259">
        <w:rPr>
          <w:rFonts w:ascii="Arial" w:hAnsi="Arial" w:eastAsia="Arial" w:cs="Arial"/>
        </w:rPr>
        <w:t>permitting</w:t>
      </w:r>
      <w:r w:rsidRPr="28E635FF" w:rsidR="4E6D1259">
        <w:rPr>
          <w:rFonts w:ascii="Arial" w:hAnsi="Arial" w:eastAsia="Arial" w:cs="Arial"/>
        </w:rPr>
        <w:t xml:space="preserve"> worker in</w:t>
      </w:r>
      <w:r w:rsidRPr="28E635FF" w:rsidR="52A3F567">
        <w:rPr>
          <w:rFonts w:ascii="Arial" w:hAnsi="Arial" w:eastAsia="Arial" w:cs="Arial"/>
        </w:rPr>
        <w:t>put. This type of preference in leadership fortifies</w:t>
      </w:r>
      <w:r w:rsidRPr="28E635FF" w:rsidR="18C09AEC">
        <w:rPr>
          <w:rFonts w:ascii="Arial" w:hAnsi="Arial" w:eastAsia="Arial" w:cs="Arial"/>
        </w:rPr>
        <w:t xml:space="preserve"> worker morale with group success, however, in terms of cases such as IHR</w:t>
      </w:r>
      <w:r w:rsidRPr="28E635FF" w:rsidR="4F6FA9F8">
        <w:rPr>
          <w:rFonts w:ascii="Arial" w:hAnsi="Arial" w:eastAsia="Arial" w:cs="Arial"/>
        </w:rPr>
        <w:t xml:space="preserve"> and Raddison, it might reduce the procedure</w:t>
      </w:r>
      <w:r w:rsidRPr="28E635FF" w:rsidR="13DF70A0">
        <w:rPr>
          <w:rFonts w:ascii="Arial" w:hAnsi="Arial" w:eastAsia="Arial" w:cs="Arial"/>
        </w:rPr>
        <w:t xml:space="preserve">. </w:t>
      </w:r>
    </w:p>
    <w:p w:rsidR="4F6FA9F8" w:rsidP="28E635FF" w:rsidRDefault="4F6FA9F8" w14:paraId="18F9C04F" w14:textId="691FC627">
      <w:pPr>
        <w:pStyle w:val="Normal"/>
        <w:spacing w:after="0" w:afterAutospacing="off" w:line="360" w:lineRule="auto"/>
        <w:rPr>
          <w:rFonts w:ascii="Arial" w:hAnsi="Arial" w:eastAsia="Arial" w:cs="Arial"/>
        </w:rPr>
      </w:pPr>
      <w:r w:rsidRPr="28E635FF" w:rsidR="4F6FA9F8">
        <w:rPr>
          <w:rFonts w:ascii="Arial" w:hAnsi="Arial" w:eastAsia="Arial" w:cs="Arial"/>
        </w:rPr>
        <w:t>Effective hotel management p</w:t>
      </w:r>
      <w:r w:rsidRPr="28E635FF" w:rsidR="4B5BB6F7">
        <w:rPr>
          <w:rFonts w:ascii="Arial" w:hAnsi="Arial" w:eastAsia="Arial" w:cs="Arial"/>
        </w:rPr>
        <w:t>rocedure needs significant scalability</w:t>
      </w:r>
      <w:r w:rsidRPr="28E635FF" w:rsidR="02276FD4">
        <w:rPr>
          <w:rFonts w:ascii="Arial" w:hAnsi="Arial" w:eastAsia="Arial" w:cs="Arial"/>
        </w:rPr>
        <w:t xml:space="preserve"> in leadership that adheres to operational</w:t>
      </w:r>
      <w:r w:rsidRPr="28E635FF" w:rsidR="4AE93046">
        <w:rPr>
          <w:rFonts w:ascii="Arial" w:hAnsi="Arial" w:eastAsia="Arial" w:cs="Arial"/>
        </w:rPr>
        <w:t xml:space="preserve"> performance for </w:t>
      </w:r>
      <w:r w:rsidRPr="28E635FF" w:rsidR="4AE93046">
        <w:rPr>
          <w:rFonts w:ascii="Arial" w:hAnsi="Arial" w:eastAsia="Arial" w:cs="Arial"/>
        </w:rPr>
        <w:t>viable</w:t>
      </w:r>
      <w:r w:rsidRPr="28E635FF" w:rsidR="4AE93046">
        <w:rPr>
          <w:rFonts w:ascii="Arial" w:hAnsi="Arial" w:eastAsia="Arial" w:cs="Arial"/>
        </w:rPr>
        <w:t xml:space="preserve"> development or client satisfaction.</w:t>
      </w:r>
    </w:p>
    <w:p w:rsidR="28E635FF" w:rsidP="28E635FF" w:rsidRDefault="28E635FF" w14:paraId="20F1E800" w14:textId="5AF175A3">
      <w:pPr>
        <w:pStyle w:val="Normal"/>
        <w:spacing w:after="0" w:afterAutospacing="off" w:line="360" w:lineRule="auto"/>
        <w:rPr>
          <w:rFonts w:ascii="Arial" w:hAnsi="Arial" w:eastAsia="Arial" w:cs="Arial"/>
        </w:rPr>
      </w:pPr>
    </w:p>
    <w:p w:rsidR="28E635FF" w:rsidP="28E635FF" w:rsidRDefault="28E635FF" w14:paraId="2A3BDE87" w14:textId="605AEC30">
      <w:pPr>
        <w:pStyle w:val="Normal"/>
        <w:spacing w:after="0" w:afterAutospacing="off" w:line="360" w:lineRule="auto"/>
        <w:rPr>
          <w:rFonts w:ascii="Arial" w:hAnsi="Arial" w:eastAsia="Arial" w:cs="Arial"/>
        </w:rPr>
      </w:pPr>
    </w:p>
    <w:p w:rsidR="4AE93046" w:rsidP="28E635FF" w:rsidRDefault="4AE93046" w14:paraId="04BFB842" w14:textId="05EAB0F1">
      <w:pPr>
        <w:pStyle w:val="Normal"/>
        <w:spacing w:after="0" w:afterAutospacing="off" w:line="360" w:lineRule="auto"/>
        <w:rPr>
          <w:rFonts w:ascii="Arial" w:hAnsi="Arial" w:eastAsia="Arial" w:cs="Arial"/>
          <w:b w:val="1"/>
          <w:bCs w:val="1"/>
          <w:sz w:val="24"/>
          <w:szCs w:val="24"/>
        </w:rPr>
      </w:pPr>
      <w:r w:rsidRPr="28E635FF" w:rsidR="4AE93046">
        <w:rPr>
          <w:rFonts w:ascii="Arial" w:hAnsi="Arial" w:eastAsia="Arial" w:cs="Arial"/>
          <w:b w:val="1"/>
          <w:bCs w:val="1"/>
          <w:sz w:val="24"/>
          <w:szCs w:val="24"/>
        </w:rPr>
        <w:t>Conclusion</w:t>
      </w:r>
    </w:p>
    <w:p w:rsidR="28E635FF" w:rsidP="28E635FF" w:rsidRDefault="28E635FF" w14:paraId="44358ED4" w14:textId="5A266633">
      <w:pPr>
        <w:pStyle w:val="Normal"/>
        <w:spacing w:after="0" w:afterAutospacing="off" w:line="360" w:lineRule="auto"/>
        <w:rPr>
          <w:rFonts w:ascii="Arial" w:hAnsi="Arial" w:eastAsia="Arial" w:cs="Arial"/>
          <w:b w:val="1"/>
          <w:bCs w:val="1"/>
          <w:sz w:val="24"/>
          <w:szCs w:val="24"/>
        </w:rPr>
      </w:pPr>
    </w:p>
    <w:p w:rsidR="4AE93046" w:rsidP="28E635FF" w:rsidRDefault="4AE93046" w14:paraId="7BFD737E" w14:textId="3C5920D1">
      <w:pPr>
        <w:pStyle w:val="Normal"/>
        <w:spacing w:after="0" w:afterAutospacing="off" w:line="360" w:lineRule="auto"/>
        <w:rPr>
          <w:rFonts w:ascii="Arial" w:hAnsi="Arial" w:eastAsia="Arial" w:cs="Arial"/>
        </w:rPr>
      </w:pPr>
      <w:r w:rsidRPr="28E635FF" w:rsidR="4AE93046">
        <w:rPr>
          <w:rFonts w:ascii="Arial" w:hAnsi="Arial" w:eastAsia="Arial" w:cs="Arial"/>
        </w:rPr>
        <w:t xml:space="preserve">The above essay has been </w:t>
      </w:r>
      <w:r w:rsidRPr="28E635FF" w:rsidR="0704B051">
        <w:rPr>
          <w:rFonts w:ascii="Arial" w:hAnsi="Arial" w:eastAsia="Arial" w:cs="Arial"/>
        </w:rPr>
        <w:t>based</w:t>
      </w:r>
      <w:r w:rsidRPr="28E635FF" w:rsidR="4AE93046">
        <w:rPr>
          <w:rFonts w:ascii="Arial" w:hAnsi="Arial" w:eastAsia="Arial" w:cs="Arial"/>
        </w:rPr>
        <w:t xml:space="preserve"> on </w:t>
      </w:r>
      <w:r w:rsidRPr="28E635FF" w:rsidR="42B49E3B">
        <w:rPr>
          <w:rFonts w:ascii="Arial" w:hAnsi="Arial" w:eastAsia="Arial" w:cs="Arial"/>
        </w:rPr>
        <w:t>one of the effective leadership styles with a significant perspective on team effectiveness o</w:t>
      </w:r>
      <w:r w:rsidRPr="28E635FF" w:rsidR="1AE28B5C">
        <w:rPr>
          <w:rFonts w:ascii="Arial" w:hAnsi="Arial" w:eastAsia="Arial" w:cs="Arial"/>
        </w:rPr>
        <w:t>r worker morale. The concept of style has been discussed with the implementation of this style</w:t>
      </w:r>
      <w:r w:rsidRPr="28E635FF" w:rsidR="1B25119E">
        <w:rPr>
          <w:rFonts w:ascii="Arial" w:hAnsi="Arial" w:eastAsia="Arial" w:cs="Arial"/>
        </w:rPr>
        <w:t xml:space="preserve"> in terms of management with </w:t>
      </w:r>
      <w:r w:rsidRPr="28E635FF" w:rsidR="6C30985E">
        <w:rPr>
          <w:rFonts w:ascii="Arial" w:hAnsi="Arial" w:eastAsia="Arial" w:cs="Arial"/>
        </w:rPr>
        <w:t>examples</w:t>
      </w:r>
      <w:r w:rsidRPr="28E635FF" w:rsidR="1B25119E">
        <w:rPr>
          <w:rFonts w:ascii="Arial" w:hAnsi="Arial" w:eastAsia="Arial" w:cs="Arial"/>
        </w:rPr>
        <w:t xml:space="preserve"> from</w:t>
      </w:r>
      <w:r w:rsidRPr="28E635FF" w:rsidR="15DDCC7E">
        <w:rPr>
          <w:rFonts w:ascii="Arial" w:hAnsi="Arial" w:eastAsia="Arial" w:cs="Arial"/>
        </w:rPr>
        <w:t xml:space="preserve"> real life and especially from</w:t>
      </w:r>
      <w:r w:rsidRPr="28E635FF" w:rsidR="1B25119E">
        <w:rPr>
          <w:rFonts w:ascii="Arial" w:hAnsi="Arial" w:eastAsia="Arial" w:cs="Arial"/>
        </w:rPr>
        <w:t xml:space="preserve"> hospitality industry.</w:t>
      </w:r>
      <w:r w:rsidRPr="28E635FF" w:rsidR="41B605DD">
        <w:rPr>
          <w:rFonts w:ascii="Arial" w:hAnsi="Arial" w:eastAsia="Arial" w:cs="Arial"/>
        </w:rPr>
        <w:t xml:space="preserve"> Potential leadership preferences are highly vital in constructing </w:t>
      </w:r>
      <w:r w:rsidRPr="28E635FF" w:rsidR="3A14CB6A">
        <w:rPr>
          <w:rFonts w:ascii="Arial" w:hAnsi="Arial" w:eastAsia="Arial" w:cs="Arial"/>
        </w:rPr>
        <w:t>group effectiveness</w:t>
      </w:r>
      <w:r w:rsidRPr="28E635FF" w:rsidR="52530DA2">
        <w:rPr>
          <w:rFonts w:ascii="Arial" w:hAnsi="Arial" w:eastAsia="Arial" w:cs="Arial"/>
        </w:rPr>
        <w:t xml:space="preserve"> </w:t>
      </w:r>
      <w:r w:rsidRPr="28E635FF" w:rsidR="71E5AC33">
        <w:rPr>
          <w:rFonts w:ascii="Arial" w:hAnsi="Arial" w:eastAsia="Arial" w:cs="Arial"/>
        </w:rPr>
        <w:t xml:space="preserve">with workforce morale. Democratic </w:t>
      </w:r>
      <w:r w:rsidRPr="28E635FF" w:rsidR="6C4172FA">
        <w:rPr>
          <w:rFonts w:ascii="Arial" w:hAnsi="Arial" w:eastAsia="Arial" w:cs="Arial"/>
        </w:rPr>
        <w:t>leadership</w:t>
      </w:r>
      <w:r w:rsidRPr="28E635FF" w:rsidR="71E5AC33">
        <w:rPr>
          <w:rFonts w:ascii="Arial" w:hAnsi="Arial" w:eastAsia="Arial" w:cs="Arial"/>
        </w:rPr>
        <w:t xml:space="preserve"> </w:t>
      </w:r>
      <w:r w:rsidRPr="28E635FF" w:rsidR="44C9BE24">
        <w:rPr>
          <w:rFonts w:ascii="Arial" w:hAnsi="Arial" w:eastAsia="Arial" w:cs="Arial"/>
        </w:rPr>
        <w:t>plays</w:t>
      </w:r>
      <w:r w:rsidRPr="28E635FF" w:rsidR="379CF778">
        <w:rPr>
          <w:rFonts w:ascii="Arial" w:hAnsi="Arial" w:eastAsia="Arial" w:cs="Arial"/>
        </w:rPr>
        <w:t xml:space="preserve"> a </w:t>
      </w:r>
      <w:r w:rsidRPr="28E635FF" w:rsidR="1946090E">
        <w:rPr>
          <w:rFonts w:ascii="Arial" w:hAnsi="Arial" w:eastAsia="Arial" w:cs="Arial"/>
        </w:rPr>
        <w:t>p</w:t>
      </w:r>
      <w:r w:rsidRPr="28E635FF" w:rsidR="1946090E">
        <w:rPr>
          <w:rFonts w:ascii="Arial" w:hAnsi="Arial" w:eastAsia="Arial" w:cs="Arial"/>
        </w:rPr>
        <w:t>i</w:t>
      </w:r>
      <w:r w:rsidRPr="28E635FF" w:rsidR="1946090E">
        <w:rPr>
          <w:rFonts w:ascii="Arial" w:hAnsi="Arial" w:eastAsia="Arial" w:cs="Arial"/>
        </w:rPr>
        <w:t>v</w:t>
      </w:r>
      <w:r w:rsidRPr="28E635FF" w:rsidR="1946090E">
        <w:rPr>
          <w:rFonts w:ascii="Arial" w:hAnsi="Arial" w:eastAsia="Arial" w:cs="Arial"/>
        </w:rPr>
        <w:t>o</w:t>
      </w:r>
      <w:r w:rsidRPr="28E635FF" w:rsidR="722A484E">
        <w:rPr>
          <w:rFonts w:ascii="Arial" w:hAnsi="Arial" w:eastAsia="Arial" w:cs="Arial"/>
        </w:rPr>
        <w:t>t</w:t>
      </w:r>
      <w:r w:rsidRPr="28E635FF" w:rsidR="722A484E">
        <w:rPr>
          <w:rFonts w:ascii="Arial" w:hAnsi="Arial" w:eastAsia="Arial" w:cs="Arial"/>
        </w:rPr>
        <w:t>a</w:t>
      </w:r>
      <w:r w:rsidRPr="28E635FF" w:rsidR="722A484E">
        <w:rPr>
          <w:rFonts w:ascii="Arial" w:hAnsi="Arial" w:eastAsia="Arial" w:cs="Arial"/>
        </w:rPr>
        <w:t>l</w:t>
      </w:r>
      <w:r w:rsidRPr="28E635FF" w:rsidR="722A484E">
        <w:rPr>
          <w:rFonts w:ascii="Arial" w:hAnsi="Arial" w:eastAsia="Arial" w:cs="Arial"/>
        </w:rPr>
        <w:t xml:space="preserve"> </w:t>
      </w:r>
      <w:r w:rsidRPr="28E635FF" w:rsidR="722A484E">
        <w:rPr>
          <w:rFonts w:ascii="Arial" w:hAnsi="Arial" w:eastAsia="Arial" w:cs="Arial"/>
        </w:rPr>
        <w:t>r</w:t>
      </w:r>
      <w:r w:rsidRPr="28E635FF" w:rsidR="7F6CDFDA">
        <w:rPr>
          <w:rFonts w:ascii="Arial" w:hAnsi="Arial" w:eastAsia="Arial" w:cs="Arial"/>
        </w:rPr>
        <w:t>o</w:t>
      </w:r>
      <w:r w:rsidRPr="28E635FF" w:rsidR="7F6CDFDA">
        <w:rPr>
          <w:rFonts w:ascii="Arial" w:hAnsi="Arial" w:eastAsia="Arial" w:cs="Arial"/>
        </w:rPr>
        <w:t>l</w:t>
      </w:r>
      <w:r w:rsidRPr="28E635FF" w:rsidR="7F6CDFDA">
        <w:rPr>
          <w:rFonts w:ascii="Arial" w:hAnsi="Arial" w:eastAsia="Arial" w:cs="Arial"/>
        </w:rPr>
        <w:t>e</w:t>
      </w:r>
      <w:r w:rsidRPr="28E635FF" w:rsidR="69F29FD6">
        <w:rPr>
          <w:rFonts w:ascii="Arial" w:hAnsi="Arial" w:eastAsia="Arial" w:cs="Arial"/>
        </w:rPr>
        <w:t xml:space="preserve"> </w:t>
      </w:r>
      <w:r w:rsidRPr="28E635FF" w:rsidR="69F29FD6">
        <w:rPr>
          <w:rFonts w:ascii="Arial" w:hAnsi="Arial" w:eastAsia="Arial" w:cs="Arial"/>
        </w:rPr>
        <w:t>i</w:t>
      </w:r>
      <w:r w:rsidRPr="28E635FF" w:rsidR="69F29FD6">
        <w:rPr>
          <w:rFonts w:ascii="Arial" w:hAnsi="Arial" w:eastAsia="Arial" w:cs="Arial"/>
        </w:rPr>
        <w:t>n</w:t>
      </w:r>
      <w:r w:rsidRPr="28E635FF" w:rsidR="7A84D8F6">
        <w:rPr>
          <w:rFonts w:ascii="Arial" w:hAnsi="Arial" w:eastAsia="Arial" w:cs="Arial"/>
        </w:rPr>
        <w:t xml:space="preserve"> </w:t>
      </w:r>
      <w:r w:rsidRPr="28E635FF" w:rsidR="285D0436">
        <w:rPr>
          <w:rFonts w:ascii="Arial" w:hAnsi="Arial" w:eastAsia="Arial" w:cs="Arial"/>
        </w:rPr>
        <w:t xml:space="preserve">improving </w:t>
      </w:r>
      <w:r w:rsidRPr="28E635FF" w:rsidR="77C188F6">
        <w:rPr>
          <w:rFonts w:ascii="Arial" w:hAnsi="Arial" w:eastAsia="Arial" w:cs="Arial"/>
        </w:rPr>
        <w:t>group efficiency</w:t>
      </w:r>
      <w:r w:rsidRPr="28E635FF" w:rsidR="5677EAE3">
        <w:rPr>
          <w:rFonts w:ascii="Arial" w:hAnsi="Arial" w:eastAsia="Arial" w:cs="Arial"/>
        </w:rPr>
        <w:t xml:space="preserve"> and </w:t>
      </w:r>
      <w:r w:rsidRPr="28E635FF" w:rsidR="4D8B7A39">
        <w:rPr>
          <w:rFonts w:ascii="Arial" w:hAnsi="Arial" w:eastAsia="Arial" w:cs="Arial"/>
        </w:rPr>
        <w:t>employee's</w:t>
      </w:r>
      <w:r w:rsidRPr="28E635FF" w:rsidR="5677EAE3">
        <w:rPr>
          <w:rFonts w:ascii="Arial" w:hAnsi="Arial" w:eastAsia="Arial" w:cs="Arial"/>
        </w:rPr>
        <w:t xml:space="preserve"> </w:t>
      </w:r>
      <w:r w:rsidRPr="28E635FF" w:rsidR="5B883C43">
        <w:rPr>
          <w:rFonts w:ascii="Arial" w:hAnsi="Arial" w:eastAsia="Arial" w:cs="Arial"/>
        </w:rPr>
        <w:t>m</w:t>
      </w:r>
      <w:r w:rsidRPr="28E635FF" w:rsidR="5B883C43">
        <w:rPr>
          <w:rFonts w:ascii="Arial" w:hAnsi="Arial" w:eastAsia="Arial" w:cs="Arial"/>
        </w:rPr>
        <w:t>o</w:t>
      </w:r>
      <w:r w:rsidRPr="28E635FF" w:rsidR="5B883C43">
        <w:rPr>
          <w:rFonts w:ascii="Arial" w:hAnsi="Arial" w:eastAsia="Arial" w:cs="Arial"/>
        </w:rPr>
        <w:t>r</w:t>
      </w:r>
      <w:r w:rsidRPr="28E635FF" w:rsidR="5B883C43">
        <w:rPr>
          <w:rFonts w:ascii="Arial" w:hAnsi="Arial" w:eastAsia="Arial" w:cs="Arial"/>
        </w:rPr>
        <w:t>a</w:t>
      </w:r>
      <w:r w:rsidRPr="28E635FF" w:rsidR="5B883C43">
        <w:rPr>
          <w:rFonts w:ascii="Arial" w:hAnsi="Arial" w:eastAsia="Arial" w:cs="Arial"/>
        </w:rPr>
        <w:t>l</w:t>
      </w:r>
      <w:r w:rsidRPr="28E635FF" w:rsidR="06879CAC">
        <w:rPr>
          <w:rFonts w:ascii="Arial" w:hAnsi="Arial" w:eastAsia="Arial" w:cs="Arial"/>
        </w:rPr>
        <w:t>e</w:t>
      </w:r>
      <w:r w:rsidRPr="28E635FF" w:rsidR="06879CAC">
        <w:rPr>
          <w:rFonts w:ascii="Arial" w:hAnsi="Arial" w:eastAsia="Arial" w:cs="Arial"/>
        </w:rPr>
        <w:t xml:space="preserve"> </w:t>
      </w:r>
      <w:r w:rsidRPr="28E635FF" w:rsidR="06879CAC">
        <w:rPr>
          <w:rFonts w:ascii="Arial" w:hAnsi="Arial" w:eastAsia="Arial" w:cs="Arial"/>
        </w:rPr>
        <w:t>b</w:t>
      </w:r>
      <w:r w:rsidRPr="28E635FF" w:rsidR="06879CAC">
        <w:rPr>
          <w:rFonts w:ascii="Arial" w:hAnsi="Arial" w:eastAsia="Arial" w:cs="Arial"/>
        </w:rPr>
        <w:t>y</w:t>
      </w:r>
      <w:r w:rsidRPr="28E635FF" w:rsidR="06879CAC">
        <w:rPr>
          <w:rFonts w:ascii="Arial" w:hAnsi="Arial" w:eastAsia="Arial" w:cs="Arial"/>
        </w:rPr>
        <w:t xml:space="preserve"> </w:t>
      </w:r>
      <w:r w:rsidRPr="28E635FF" w:rsidR="647CDC34">
        <w:rPr>
          <w:rFonts w:ascii="Arial" w:hAnsi="Arial" w:eastAsia="Arial" w:cs="Arial"/>
        </w:rPr>
        <w:t>catering partnership</w:t>
      </w:r>
      <w:r w:rsidRPr="28E635FF" w:rsidR="6AE129CB">
        <w:rPr>
          <w:rFonts w:ascii="Arial" w:hAnsi="Arial" w:eastAsia="Arial" w:cs="Arial"/>
        </w:rPr>
        <w:t>s, and inclusivity. Effective encouragement of open</w:t>
      </w:r>
      <w:r w:rsidRPr="28E635FF" w:rsidR="3A06605E">
        <w:rPr>
          <w:rFonts w:ascii="Arial" w:hAnsi="Arial" w:eastAsia="Arial" w:cs="Arial"/>
        </w:rPr>
        <w:t xml:space="preserve"> communication and distributed decision-making can lead to increase work satisfaction</w:t>
      </w:r>
      <w:r w:rsidRPr="28E635FF" w:rsidR="2518EDD3">
        <w:rPr>
          <w:rFonts w:ascii="Arial" w:hAnsi="Arial" w:eastAsia="Arial" w:cs="Arial"/>
        </w:rPr>
        <w:t xml:space="preserve"> </w:t>
      </w:r>
      <w:r w:rsidRPr="28E635FF" w:rsidR="6359F4A9">
        <w:rPr>
          <w:rFonts w:ascii="Arial" w:hAnsi="Arial" w:eastAsia="Arial" w:cs="Arial"/>
        </w:rPr>
        <w:t>and</w:t>
      </w:r>
      <w:r w:rsidRPr="28E635FF" w:rsidR="180F12D4">
        <w:rPr>
          <w:rFonts w:ascii="Arial" w:hAnsi="Arial" w:eastAsia="Arial" w:cs="Arial"/>
        </w:rPr>
        <w:t xml:space="preserve"> </w:t>
      </w:r>
      <w:r w:rsidRPr="28E635FF" w:rsidR="2518EDD3">
        <w:rPr>
          <w:rFonts w:ascii="Arial" w:hAnsi="Arial" w:eastAsia="Arial" w:cs="Arial"/>
        </w:rPr>
        <w:t>guests'</w:t>
      </w:r>
      <w:r w:rsidRPr="28E635FF" w:rsidR="78A954E2">
        <w:rPr>
          <w:rFonts w:ascii="Arial" w:hAnsi="Arial" w:eastAsia="Arial" w:cs="Arial"/>
        </w:rPr>
        <w:t xml:space="preserve"> </w:t>
      </w:r>
      <w:r w:rsidRPr="28E635FF" w:rsidR="2518EDD3">
        <w:rPr>
          <w:rFonts w:ascii="Arial" w:hAnsi="Arial" w:eastAsia="Arial" w:cs="Arial"/>
        </w:rPr>
        <w:t xml:space="preserve">satisfaction </w:t>
      </w:r>
      <w:r w:rsidRPr="28E635FF" w:rsidR="5C02F22E">
        <w:rPr>
          <w:rFonts w:ascii="Arial" w:hAnsi="Arial" w:eastAsia="Arial" w:cs="Arial"/>
        </w:rPr>
        <w:t>a</w:t>
      </w:r>
      <w:r w:rsidRPr="28E635FF" w:rsidR="75928721">
        <w:rPr>
          <w:rFonts w:ascii="Arial" w:hAnsi="Arial" w:eastAsia="Arial" w:cs="Arial"/>
        </w:rPr>
        <w:t>ccording to the statistics.</w:t>
      </w:r>
      <w:r w:rsidRPr="28E635FF" w:rsidR="2518EDD3">
        <w:rPr>
          <w:rFonts w:ascii="Arial" w:hAnsi="Arial" w:eastAsia="Arial" w:cs="Arial"/>
        </w:rPr>
        <w:t xml:space="preserve"> </w:t>
      </w:r>
      <w:r w:rsidRPr="28E635FF" w:rsidR="2518EDD3">
        <w:rPr>
          <w:rFonts w:ascii="Arial" w:hAnsi="Arial" w:eastAsia="Arial" w:cs="Arial"/>
        </w:rPr>
        <w:t>This</w:t>
      </w:r>
      <w:r w:rsidRPr="28E635FF" w:rsidR="4BA07877">
        <w:rPr>
          <w:rFonts w:ascii="Arial" w:hAnsi="Arial" w:eastAsia="Arial" w:cs="Arial"/>
        </w:rPr>
        <w:t xml:space="preserve"> leadership style encourages creativity</w:t>
      </w:r>
      <w:r w:rsidRPr="28E635FF" w:rsidR="1ED18498">
        <w:rPr>
          <w:rFonts w:ascii="Arial" w:hAnsi="Arial" w:eastAsia="Arial" w:cs="Arial"/>
        </w:rPr>
        <w:t>, as individuals in the team potentially</w:t>
      </w:r>
      <w:r w:rsidRPr="28E635FF" w:rsidR="1D701FC2">
        <w:rPr>
          <w:rFonts w:ascii="Arial" w:hAnsi="Arial" w:eastAsia="Arial" w:cs="Arial"/>
        </w:rPr>
        <w:t xml:space="preserve"> function in ideas, enhancing problem resolution with pr</w:t>
      </w:r>
      <w:r w:rsidRPr="28E635FF" w:rsidR="531E8FA9">
        <w:rPr>
          <w:rFonts w:ascii="Arial" w:hAnsi="Arial" w:eastAsia="Arial" w:cs="Arial"/>
        </w:rPr>
        <w:t>oductivit</w:t>
      </w:r>
      <w:r w:rsidRPr="28E635FF" w:rsidR="26F603EE">
        <w:rPr>
          <w:rFonts w:ascii="Arial" w:hAnsi="Arial" w:eastAsia="Arial" w:cs="Arial"/>
        </w:rPr>
        <w:t>y. It also fortifies t</w:t>
      </w:r>
      <w:r w:rsidRPr="28E635FF" w:rsidR="3F3720CE">
        <w:rPr>
          <w:rFonts w:ascii="Arial" w:hAnsi="Arial" w:eastAsia="Arial" w:cs="Arial"/>
        </w:rPr>
        <w:t xml:space="preserve">eam progressions decreases organizational issues </w:t>
      </w:r>
      <w:r w:rsidRPr="28E635FF" w:rsidR="1F610127">
        <w:rPr>
          <w:rFonts w:ascii="Arial" w:hAnsi="Arial" w:eastAsia="Arial" w:cs="Arial"/>
        </w:rPr>
        <w:t>and improves</w:t>
      </w:r>
      <w:r w:rsidRPr="28E635FF" w:rsidR="3F3720CE">
        <w:rPr>
          <w:rFonts w:ascii="Arial" w:hAnsi="Arial" w:eastAsia="Arial" w:cs="Arial"/>
        </w:rPr>
        <w:t xml:space="preserve"> adaptability</w:t>
      </w:r>
      <w:r w:rsidRPr="28E635FF" w:rsidR="56134E42">
        <w:rPr>
          <w:rFonts w:ascii="Arial" w:hAnsi="Arial" w:eastAsia="Arial" w:cs="Arial"/>
        </w:rPr>
        <w:t>.</w:t>
      </w:r>
      <w:r w:rsidRPr="28E635FF" w:rsidR="203C52E4">
        <w:rPr>
          <w:rFonts w:ascii="Arial" w:hAnsi="Arial" w:eastAsia="Arial" w:cs="Arial"/>
        </w:rPr>
        <w:t xml:space="preserve"> Workers under this democratic management style experience increased </w:t>
      </w:r>
      <w:r w:rsidRPr="28E635FF" w:rsidR="34D55DD2">
        <w:rPr>
          <w:rFonts w:ascii="Arial" w:hAnsi="Arial" w:eastAsia="Arial" w:cs="Arial"/>
        </w:rPr>
        <w:t>involvement more highly efficient work culture that significantly steers esta</w:t>
      </w:r>
      <w:r w:rsidRPr="28E635FF" w:rsidR="69F6B24C">
        <w:rPr>
          <w:rFonts w:ascii="Arial" w:hAnsi="Arial" w:eastAsia="Arial" w:cs="Arial"/>
        </w:rPr>
        <w:t>blishment effectiveness.</w:t>
      </w:r>
    </w:p>
    <w:p w:rsidR="28E635FF" w:rsidP="28E635FF" w:rsidRDefault="28E635FF" w14:paraId="1BA49EB1" w14:textId="3207F6AE">
      <w:pPr>
        <w:pStyle w:val="Normal"/>
        <w:spacing w:after="0" w:afterAutospacing="off" w:line="360" w:lineRule="auto"/>
        <w:rPr>
          <w:rFonts w:ascii="Arial" w:hAnsi="Arial" w:eastAsia="Arial" w:cs="Arial"/>
        </w:rPr>
      </w:pPr>
    </w:p>
    <w:p w:rsidR="28E635FF" w:rsidP="28E635FF" w:rsidRDefault="28E635FF" w14:paraId="2F01D567" w14:textId="55081977">
      <w:pPr>
        <w:pStyle w:val="Normal"/>
        <w:spacing w:after="0" w:afterAutospacing="off" w:line="360" w:lineRule="auto"/>
        <w:rPr>
          <w:rFonts w:ascii="Arial" w:hAnsi="Arial" w:eastAsia="Arial" w:cs="Arial"/>
        </w:rPr>
      </w:pPr>
    </w:p>
    <w:p w:rsidR="28E635FF" w:rsidP="28E635FF" w:rsidRDefault="28E635FF" w14:paraId="21DE4A1A" w14:textId="422D1419">
      <w:pPr>
        <w:pStyle w:val="Normal"/>
        <w:spacing w:after="0" w:afterAutospacing="off" w:line="360" w:lineRule="auto"/>
        <w:rPr>
          <w:rFonts w:ascii="Arial" w:hAnsi="Arial" w:eastAsia="Arial" w:cs="Arial"/>
        </w:rPr>
      </w:pPr>
    </w:p>
    <w:p w:rsidR="28E635FF" w:rsidP="28E635FF" w:rsidRDefault="28E635FF" w14:paraId="61949DD5" w14:textId="2E199552">
      <w:pPr>
        <w:pStyle w:val="Normal"/>
        <w:spacing w:after="0" w:afterAutospacing="off" w:line="360" w:lineRule="auto"/>
        <w:rPr>
          <w:rFonts w:ascii="Arial" w:hAnsi="Arial" w:eastAsia="Arial" w:cs="Arial"/>
        </w:rPr>
      </w:pPr>
    </w:p>
    <w:p w:rsidR="28E635FF" w:rsidP="28E635FF" w:rsidRDefault="28E635FF" w14:paraId="5D026CEA" w14:textId="6CE14777">
      <w:pPr>
        <w:pStyle w:val="Normal"/>
        <w:spacing w:after="0" w:afterAutospacing="off" w:line="360" w:lineRule="auto"/>
        <w:rPr>
          <w:rFonts w:ascii="Arial" w:hAnsi="Arial" w:eastAsia="Arial" w:cs="Arial"/>
        </w:rPr>
      </w:pPr>
    </w:p>
    <w:p w:rsidR="28E635FF" w:rsidP="28E635FF" w:rsidRDefault="28E635FF" w14:paraId="53B037BC" w14:textId="6AA2A7BC">
      <w:pPr>
        <w:pStyle w:val="Normal"/>
        <w:spacing w:after="0" w:afterAutospacing="off" w:line="360" w:lineRule="auto"/>
        <w:rPr>
          <w:rFonts w:ascii="Arial" w:hAnsi="Arial" w:eastAsia="Arial" w:cs="Arial"/>
        </w:rPr>
      </w:pPr>
    </w:p>
    <w:p w:rsidR="28E635FF" w:rsidP="28E635FF" w:rsidRDefault="28E635FF" w14:paraId="2BE39D6F" w14:textId="44074835">
      <w:pPr>
        <w:pStyle w:val="Normal"/>
        <w:spacing w:after="0" w:afterAutospacing="off" w:line="360" w:lineRule="auto"/>
        <w:rPr>
          <w:rFonts w:ascii="Arial" w:hAnsi="Arial" w:eastAsia="Arial" w:cs="Arial"/>
        </w:rPr>
      </w:pPr>
    </w:p>
    <w:p w:rsidR="28E635FF" w:rsidP="28E635FF" w:rsidRDefault="28E635FF" w14:paraId="3F4EACF3" w14:textId="36B12038">
      <w:pPr>
        <w:pStyle w:val="Normal"/>
        <w:spacing w:after="0" w:afterAutospacing="off" w:line="360" w:lineRule="auto"/>
        <w:rPr>
          <w:rFonts w:ascii="Arial" w:hAnsi="Arial" w:eastAsia="Arial" w:cs="Arial"/>
        </w:rPr>
      </w:pPr>
    </w:p>
    <w:p w:rsidR="28E635FF" w:rsidP="28E635FF" w:rsidRDefault="28E635FF" w14:paraId="01DB42DB" w14:textId="670BFB8B">
      <w:pPr>
        <w:pStyle w:val="Normal"/>
        <w:spacing w:after="0" w:afterAutospacing="off" w:line="360" w:lineRule="auto"/>
        <w:rPr>
          <w:rFonts w:ascii="Arial" w:hAnsi="Arial" w:eastAsia="Arial" w:cs="Arial"/>
        </w:rPr>
      </w:pPr>
    </w:p>
    <w:p w:rsidR="28E635FF" w:rsidP="28E635FF" w:rsidRDefault="28E635FF" w14:paraId="1C62F28B" w14:textId="0295B1C8">
      <w:pPr>
        <w:pStyle w:val="Normal"/>
        <w:spacing w:after="0" w:afterAutospacing="off" w:line="360" w:lineRule="auto"/>
        <w:rPr>
          <w:rFonts w:ascii="Arial" w:hAnsi="Arial" w:eastAsia="Arial" w:cs="Arial"/>
        </w:rPr>
      </w:pPr>
    </w:p>
    <w:p w:rsidR="28E635FF" w:rsidP="28E635FF" w:rsidRDefault="28E635FF" w14:paraId="0C86452C" w14:textId="5FAC77DA">
      <w:pPr>
        <w:pStyle w:val="Normal"/>
        <w:spacing w:after="0" w:afterAutospacing="off" w:line="360" w:lineRule="auto"/>
        <w:rPr>
          <w:rFonts w:ascii="Arial" w:hAnsi="Arial" w:eastAsia="Arial" w:cs="Arial"/>
        </w:rPr>
      </w:pPr>
    </w:p>
    <w:p w:rsidR="28E635FF" w:rsidP="28E635FF" w:rsidRDefault="28E635FF" w14:paraId="0FDFE6A0" w14:textId="4E6C70C8">
      <w:pPr>
        <w:pStyle w:val="Normal"/>
        <w:spacing w:after="0" w:afterAutospacing="off" w:line="360" w:lineRule="auto"/>
        <w:rPr>
          <w:rFonts w:ascii="Arial" w:hAnsi="Arial" w:eastAsia="Arial" w:cs="Arial"/>
        </w:rPr>
      </w:pPr>
    </w:p>
    <w:p w:rsidR="28E635FF" w:rsidP="28E635FF" w:rsidRDefault="28E635FF" w14:paraId="3AF29599" w14:textId="23A1C142">
      <w:pPr>
        <w:pStyle w:val="Normal"/>
        <w:spacing w:after="0" w:afterAutospacing="off" w:line="360" w:lineRule="auto"/>
        <w:rPr>
          <w:rFonts w:ascii="Arial" w:hAnsi="Arial" w:eastAsia="Arial" w:cs="Arial"/>
        </w:rPr>
      </w:pPr>
    </w:p>
    <w:p w:rsidR="4599344C" w:rsidP="28E635FF" w:rsidRDefault="4599344C" w14:paraId="619AA5CF" w14:textId="5BF89627">
      <w:pPr>
        <w:pStyle w:val="Normal"/>
        <w:spacing w:after="0" w:afterAutospacing="off" w:line="360" w:lineRule="auto"/>
        <w:rPr>
          <w:rFonts w:ascii="Arial" w:hAnsi="Arial" w:eastAsia="Arial" w:cs="Arial"/>
        </w:rPr>
      </w:pPr>
      <w:r w:rsidRPr="28E635FF" w:rsidR="4599344C">
        <w:rPr>
          <w:rFonts w:ascii="Arial" w:hAnsi="Arial" w:eastAsia="Arial" w:cs="Arial"/>
          <w:b w:val="1"/>
          <w:bCs w:val="1"/>
        </w:rPr>
        <w:t>References</w:t>
      </w:r>
    </w:p>
    <w:p w:rsidR="28E635FF" w:rsidP="28E635FF" w:rsidRDefault="28E635FF" w14:paraId="04BFC58B" w14:textId="2D06C573">
      <w:pPr>
        <w:pStyle w:val="Normal"/>
        <w:spacing w:after="0" w:afterAutospacing="off" w:line="360" w:lineRule="auto"/>
        <w:rPr>
          <w:rFonts w:ascii="Arial" w:hAnsi="Arial" w:eastAsia="Arial" w:cs="Arial"/>
        </w:rPr>
      </w:pPr>
    </w:p>
    <w:p w:rsidR="4599344C" w:rsidP="28E635FF" w:rsidRDefault="4599344C" w14:paraId="0821BCC2" w14:textId="0FE998BE">
      <w:pPr>
        <w:pStyle w:val="ListParagraph"/>
        <w:numPr>
          <w:ilvl w:val="0"/>
          <w:numId w:val="1"/>
        </w:numPr>
        <w:spacing w:after="0" w:afterAutospacing="off" w:line="360" w:lineRule="auto"/>
        <w:rPr>
          <w:rFonts w:ascii="Arial" w:hAnsi="Arial" w:eastAsia="Arial" w:cs="Arial"/>
          <w:b w:val="0"/>
          <w:bCs w:val="0"/>
        </w:rPr>
      </w:pPr>
      <w:r w:rsidRPr="28E635FF" w:rsidR="4599344C">
        <w:rPr>
          <w:rFonts w:ascii="Arial" w:hAnsi="Arial" w:eastAsia="Arial" w:cs="Arial"/>
          <w:b w:val="0"/>
          <w:bCs w:val="0"/>
        </w:rPr>
        <w:t xml:space="preserve">Armstrong, M., (2012). </w:t>
      </w:r>
      <w:r w:rsidRPr="28E635FF" w:rsidR="687AB7A9">
        <w:rPr>
          <w:rFonts w:ascii="Arial" w:hAnsi="Arial" w:eastAsia="Arial" w:cs="Arial"/>
          <w:b w:val="0"/>
          <w:bCs w:val="0"/>
        </w:rPr>
        <w:t>Armstrong's Handbook</w:t>
      </w:r>
      <w:r w:rsidRPr="28E635FF" w:rsidR="4599344C">
        <w:rPr>
          <w:rFonts w:ascii="Arial" w:hAnsi="Arial" w:eastAsia="Arial" w:cs="Arial"/>
          <w:b w:val="0"/>
          <w:bCs w:val="0"/>
        </w:rPr>
        <w:t xml:space="preserve"> o</w:t>
      </w:r>
      <w:r w:rsidRPr="28E635FF" w:rsidR="299D0E20">
        <w:rPr>
          <w:rFonts w:ascii="Arial" w:hAnsi="Arial" w:eastAsia="Arial" w:cs="Arial"/>
          <w:b w:val="0"/>
          <w:bCs w:val="0"/>
        </w:rPr>
        <w:t xml:space="preserve">f Management and </w:t>
      </w:r>
      <w:r w:rsidRPr="28E635FF" w:rsidR="13915D2F">
        <w:rPr>
          <w:rFonts w:ascii="Arial" w:hAnsi="Arial" w:eastAsia="Arial" w:cs="Arial"/>
          <w:b w:val="0"/>
          <w:bCs w:val="0"/>
        </w:rPr>
        <w:t>Leadership (3</w:t>
      </w:r>
      <w:r w:rsidRPr="28E635FF" w:rsidR="13915D2F">
        <w:rPr>
          <w:rFonts w:ascii="Arial" w:hAnsi="Arial" w:eastAsia="Arial" w:cs="Arial"/>
          <w:b w:val="0"/>
          <w:bCs w:val="0"/>
          <w:vertAlign w:val="superscript"/>
        </w:rPr>
        <w:t>rd</w:t>
      </w:r>
      <w:r w:rsidRPr="28E635FF" w:rsidR="13915D2F">
        <w:rPr>
          <w:rFonts w:ascii="Arial" w:hAnsi="Arial" w:eastAsia="Arial" w:cs="Arial"/>
          <w:b w:val="0"/>
          <w:bCs w:val="0"/>
        </w:rPr>
        <w:t xml:space="preserve"> Ed), London: Kogan Page.</w:t>
      </w:r>
    </w:p>
    <w:p w:rsidR="13915D2F" w:rsidP="28E635FF" w:rsidRDefault="13915D2F" w14:paraId="5C3938C8" w14:textId="0AC69AB2">
      <w:pPr>
        <w:pStyle w:val="ListParagraph"/>
        <w:numPr>
          <w:ilvl w:val="0"/>
          <w:numId w:val="1"/>
        </w:numPr>
        <w:spacing w:after="0" w:afterAutospacing="off" w:line="360" w:lineRule="auto"/>
        <w:rPr>
          <w:rFonts w:ascii="Arial" w:hAnsi="Arial" w:eastAsia="Arial" w:cs="Arial"/>
          <w:b w:val="0"/>
          <w:bCs w:val="0"/>
        </w:rPr>
      </w:pPr>
      <w:r w:rsidRPr="28E635FF" w:rsidR="13915D2F">
        <w:rPr>
          <w:rFonts w:ascii="Arial" w:hAnsi="Arial" w:eastAsia="Arial" w:cs="Arial"/>
          <w:b w:val="0"/>
          <w:bCs w:val="0"/>
        </w:rPr>
        <w:t>Boddy, D., (2017). Management: An Introduction (</w:t>
      </w:r>
      <w:r w:rsidRPr="28E635FF" w:rsidR="69A7789D">
        <w:rPr>
          <w:rFonts w:ascii="Arial" w:hAnsi="Arial" w:eastAsia="Arial" w:cs="Arial"/>
          <w:b w:val="0"/>
          <w:bCs w:val="0"/>
        </w:rPr>
        <w:t>7th</w:t>
      </w:r>
      <w:r w:rsidRPr="28E635FF" w:rsidR="13915D2F">
        <w:rPr>
          <w:rFonts w:ascii="Arial" w:hAnsi="Arial" w:eastAsia="Arial" w:cs="Arial"/>
          <w:b w:val="0"/>
          <w:bCs w:val="0"/>
        </w:rPr>
        <w:t xml:space="preserve"> Ed</w:t>
      </w:r>
      <w:r w:rsidRPr="28E635FF" w:rsidR="7E4CBEE6">
        <w:rPr>
          <w:rFonts w:ascii="Arial" w:hAnsi="Arial" w:eastAsia="Arial" w:cs="Arial"/>
          <w:b w:val="0"/>
          <w:bCs w:val="0"/>
        </w:rPr>
        <w:t>), Harlow</w:t>
      </w:r>
      <w:r w:rsidRPr="28E635FF" w:rsidR="1F6C2271">
        <w:rPr>
          <w:rFonts w:ascii="Arial" w:hAnsi="Arial" w:eastAsia="Arial" w:cs="Arial"/>
          <w:b w:val="0"/>
          <w:bCs w:val="0"/>
        </w:rPr>
        <w:t>, Pearson</w:t>
      </w:r>
    </w:p>
    <w:p w:rsidR="1F6C2271" w:rsidP="28E635FF" w:rsidRDefault="1F6C2271" w14:paraId="5E96DD64" w14:textId="0141570C">
      <w:pPr>
        <w:pStyle w:val="ListParagraph"/>
        <w:numPr>
          <w:ilvl w:val="0"/>
          <w:numId w:val="1"/>
        </w:numPr>
        <w:spacing w:after="0" w:afterAutospacing="off" w:line="360" w:lineRule="auto"/>
        <w:rPr>
          <w:rFonts w:ascii="Arial" w:hAnsi="Arial" w:eastAsia="Arial" w:cs="Arial"/>
          <w:b w:val="0"/>
          <w:bCs w:val="0"/>
        </w:rPr>
      </w:pPr>
      <w:r w:rsidRPr="28E635FF" w:rsidR="1F6C2271">
        <w:rPr>
          <w:rFonts w:ascii="Arial" w:hAnsi="Arial" w:eastAsia="Arial" w:cs="Arial"/>
          <w:b w:val="0"/>
          <w:bCs w:val="0"/>
        </w:rPr>
        <w:t>Buchanan, D. And Huczynski, A., (2007). Organisational Behavi</w:t>
      </w:r>
      <w:r w:rsidRPr="28E635FF" w:rsidR="0861F0F2">
        <w:rPr>
          <w:rFonts w:ascii="Arial" w:hAnsi="Arial" w:eastAsia="Arial" w:cs="Arial"/>
          <w:b w:val="0"/>
          <w:bCs w:val="0"/>
        </w:rPr>
        <w:t>our: An Introductory Text (6</w:t>
      </w:r>
      <w:r w:rsidRPr="28E635FF" w:rsidR="0861F0F2">
        <w:rPr>
          <w:rFonts w:ascii="Arial" w:hAnsi="Arial" w:eastAsia="Arial" w:cs="Arial"/>
          <w:b w:val="0"/>
          <w:bCs w:val="0"/>
          <w:vertAlign w:val="superscript"/>
        </w:rPr>
        <w:t>th</w:t>
      </w:r>
      <w:r w:rsidRPr="28E635FF" w:rsidR="0861F0F2">
        <w:rPr>
          <w:rFonts w:ascii="Arial" w:hAnsi="Arial" w:eastAsia="Arial" w:cs="Arial"/>
          <w:b w:val="0"/>
          <w:bCs w:val="0"/>
        </w:rPr>
        <w:t xml:space="preserve"> edition), Harlow: Prentice</w:t>
      </w:r>
      <w:r w:rsidRPr="28E635FF" w:rsidR="0DF255E5">
        <w:rPr>
          <w:rFonts w:ascii="Arial" w:hAnsi="Arial" w:eastAsia="Arial" w:cs="Arial"/>
          <w:b w:val="0"/>
          <w:bCs w:val="0"/>
        </w:rPr>
        <w:t xml:space="preserve"> Hall.</w:t>
      </w:r>
    </w:p>
    <w:p w:rsidR="0DF255E5" w:rsidP="28E635FF" w:rsidRDefault="0DF255E5" w14:paraId="162ADE84" w14:textId="5BA9F70B">
      <w:pPr>
        <w:pStyle w:val="ListParagraph"/>
        <w:numPr>
          <w:ilvl w:val="0"/>
          <w:numId w:val="1"/>
        </w:numPr>
        <w:spacing w:after="0" w:afterAutospacing="off" w:line="360" w:lineRule="auto"/>
        <w:rPr>
          <w:rFonts w:ascii="Arial" w:hAnsi="Arial" w:eastAsia="Arial" w:cs="Arial"/>
          <w:b w:val="0"/>
          <w:bCs w:val="0"/>
          <w:i w:val="0"/>
          <w:iCs w:val="0"/>
        </w:rPr>
      </w:pPr>
      <w:r w:rsidRPr="28E635FF" w:rsidR="0DF255E5">
        <w:rPr>
          <w:rFonts w:ascii="Arial" w:hAnsi="Arial" w:eastAsia="Arial" w:cs="Arial"/>
          <w:b w:val="0"/>
          <w:bCs w:val="0"/>
        </w:rPr>
        <w:t xml:space="preserve">Costa, J., Padua, </w:t>
      </w:r>
      <w:r w:rsidRPr="28E635FF" w:rsidR="0DF255E5">
        <w:rPr>
          <w:rFonts w:ascii="Arial" w:hAnsi="Arial" w:eastAsia="Arial" w:cs="Arial"/>
          <w:b w:val="0"/>
          <w:bCs w:val="0"/>
        </w:rPr>
        <w:t>M.</w:t>
      </w:r>
      <w:r w:rsidRPr="28E635FF" w:rsidR="0DF255E5">
        <w:rPr>
          <w:rFonts w:ascii="Arial" w:hAnsi="Arial" w:eastAsia="Arial" w:cs="Arial"/>
          <w:b w:val="0"/>
          <w:bCs w:val="0"/>
        </w:rPr>
        <w:t xml:space="preserve"> and Moreira, </w:t>
      </w:r>
      <w:r w:rsidRPr="28E635FF" w:rsidR="48D0E607">
        <w:rPr>
          <w:rFonts w:ascii="Arial" w:hAnsi="Arial" w:eastAsia="Arial" w:cs="Arial"/>
          <w:b w:val="0"/>
          <w:bCs w:val="0"/>
        </w:rPr>
        <w:t>A.C., (</w:t>
      </w:r>
      <w:r w:rsidRPr="28E635FF" w:rsidR="0DF255E5">
        <w:rPr>
          <w:rFonts w:ascii="Arial" w:hAnsi="Arial" w:eastAsia="Arial" w:cs="Arial"/>
          <w:b w:val="0"/>
          <w:bCs w:val="0"/>
        </w:rPr>
        <w:t>2023). Leadership styles</w:t>
      </w:r>
      <w:r w:rsidRPr="28E635FF" w:rsidR="15A3C86D">
        <w:rPr>
          <w:rFonts w:ascii="Arial" w:hAnsi="Arial" w:eastAsia="Arial" w:cs="Arial"/>
          <w:b w:val="0"/>
          <w:bCs w:val="0"/>
        </w:rPr>
        <w:t xml:space="preserve"> and innovation management</w:t>
      </w:r>
      <w:r w:rsidRPr="28E635FF" w:rsidR="181AA4AC">
        <w:rPr>
          <w:rFonts w:ascii="Arial" w:hAnsi="Arial" w:eastAsia="Arial" w:cs="Arial"/>
          <w:b w:val="0"/>
          <w:bCs w:val="0"/>
        </w:rPr>
        <w:t xml:space="preserve">:  What is the role of human </w:t>
      </w:r>
      <w:r w:rsidRPr="28E635FF" w:rsidR="5529FDD1">
        <w:rPr>
          <w:rFonts w:ascii="Arial" w:hAnsi="Arial" w:eastAsia="Arial" w:cs="Arial"/>
          <w:b w:val="0"/>
          <w:bCs w:val="0"/>
        </w:rPr>
        <w:t>capital?</w:t>
      </w:r>
      <w:r w:rsidRPr="28E635FF" w:rsidR="181AA4AC">
        <w:rPr>
          <w:rFonts w:ascii="Arial" w:hAnsi="Arial" w:eastAsia="Arial" w:cs="Arial"/>
          <w:b w:val="0"/>
          <w:bCs w:val="0"/>
        </w:rPr>
        <w:t xml:space="preserve">, </w:t>
      </w:r>
      <w:r w:rsidRPr="28E635FF" w:rsidR="181AA4AC">
        <w:rPr>
          <w:rFonts w:ascii="Arial" w:hAnsi="Arial" w:eastAsia="Arial" w:cs="Arial"/>
          <w:b w:val="0"/>
          <w:bCs w:val="0"/>
          <w:i w:val="1"/>
          <w:iCs w:val="1"/>
        </w:rPr>
        <w:t>A</w:t>
      </w:r>
      <w:r w:rsidRPr="28E635FF" w:rsidR="529E6D61">
        <w:rPr>
          <w:rFonts w:ascii="Arial" w:hAnsi="Arial" w:eastAsia="Arial" w:cs="Arial"/>
          <w:b w:val="0"/>
          <w:bCs w:val="0"/>
          <w:i w:val="1"/>
          <w:iCs w:val="1"/>
        </w:rPr>
        <w:t>dministrative Sciences,13(</w:t>
      </w:r>
      <w:r w:rsidRPr="28E635FF" w:rsidR="529E6D61">
        <w:rPr>
          <w:rFonts w:ascii="Arial" w:hAnsi="Arial" w:eastAsia="Arial" w:cs="Arial"/>
          <w:b w:val="0"/>
          <w:bCs w:val="0"/>
          <w:i w:val="0"/>
          <w:iCs w:val="0"/>
        </w:rPr>
        <w:t>2), p.47.</w:t>
      </w:r>
    </w:p>
    <w:p w:rsidR="529E6D61" w:rsidP="28E635FF" w:rsidRDefault="529E6D61" w14:paraId="53F8A2A3" w14:textId="15CCB116">
      <w:pPr>
        <w:pStyle w:val="ListParagraph"/>
        <w:numPr>
          <w:ilvl w:val="0"/>
          <w:numId w:val="1"/>
        </w:numPr>
        <w:spacing w:after="0" w:afterAutospacing="off" w:line="360" w:lineRule="auto"/>
        <w:rPr>
          <w:rFonts w:ascii="Arial" w:hAnsi="Arial" w:eastAsia="Arial" w:cs="Arial"/>
          <w:b w:val="0"/>
          <w:bCs w:val="0"/>
          <w:i w:val="0"/>
          <w:iCs w:val="0"/>
        </w:rPr>
      </w:pPr>
      <w:r w:rsidRPr="28E635FF" w:rsidR="529E6D61">
        <w:rPr>
          <w:rFonts w:ascii="Arial" w:hAnsi="Arial" w:eastAsia="Arial" w:cs="Arial"/>
          <w:b w:val="0"/>
          <w:bCs w:val="0"/>
          <w:i w:val="0"/>
          <w:iCs w:val="0"/>
        </w:rPr>
        <w:t>Crepin</w:t>
      </w:r>
      <w:r w:rsidRPr="28E635FF" w:rsidR="529E6D61">
        <w:rPr>
          <w:rFonts w:ascii="Arial" w:hAnsi="Arial" w:eastAsia="Arial" w:cs="Arial"/>
          <w:b w:val="0"/>
          <w:bCs w:val="0"/>
          <w:i w:val="0"/>
          <w:iCs w:val="0"/>
        </w:rPr>
        <w:t>,</w:t>
      </w:r>
      <w:r w:rsidRPr="28E635FF" w:rsidR="6DDAD3A8">
        <w:rPr>
          <w:rFonts w:ascii="Arial" w:hAnsi="Arial" w:eastAsia="Arial" w:cs="Arial"/>
          <w:b w:val="0"/>
          <w:bCs w:val="0"/>
          <w:i w:val="0"/>
          <w:iCs w:val="0"/>
        </w:rPr>
        <w:t xml:space="preserve"> </w:t>
      </w:r>
      <w:r w:rsidRPr="28E635FF" w:rsidR="529E6D61">
        <w:rPr>
          <w:rFonts w:ascii="Arial" w:hAnsi="Arial" w:eastAsia="Arial" w:cs="Arial"/>
          <w:b w:val="0"/>
          <w:bCs w:val="0"/>
          <w:i w:val="0"/>
          <w:iCs w:val="0"/>
        </w:rPr>
        <w:t>D., (2024).</w:t>
      </w:r>
      <w:r w:rsidRPr="28E635FF" w:rsidR="529E6D61">
        <w:rPr>
          <w:rFonts w:ascii="Arial" w:hAnsi="Arial" w:eastAsia="Arial" w:cs="Arial"/>
          <w:b w:val="0"/>
          <w:bCs w:val="0"/>
          <w:i w:val="1"/>
          <w:iCs w:val="1"/>
        </w:rPr>
        <w:t xml:space="preserve"> </w:t>
      </w:r>
      <w:r w:rsidRPr="28E635FF" w:rsidR="23265999">
        <w:rPr>
          <w:rFonts w:ascii="Arial" w:hAnsi="Arial" w:eastAsia="Arial" w:cs="Arial"/>
          <w:b w:val="0"/>
          <w:bCs w:val="0"/>
          <w:i w:val="1"/>
          <w:iCs w:val="1"/>
        </w:rPr>
        <w:t xml:space="preserve">A la recherche du </w:t>
      </w:r>
      <w:r w:rsidRPr="28E635FF" w:rsidR="23265999">
        <w:rPr>
          <w:rFonts w:ascii="Arial" w:hAnsi="Arial" w:eastAsia="Arial" w:cs="Arial"/>
          <w:b w:val="0"/>
          <w:bCs w:val="0"/>
          <w:i w:val="1"/>
          <w:iCs w:val="1"/>
        </w:rPr>
        <w:t>triedre</w:t>
      </w:r>
      <w:r w:rsidRPr="28E635FF" w:rsidR="23265999">
        <w:rPr>
          <w:rFonts w:ascii="Arial" w:hAnsi="Arial" w:eastAsia="Arial" w:cs="Arial"/>
          <w:b w:val="0"/>
          <w:bCs w:val="0"/>
          <w:i w:val="1"/>
          <w:iCs w:val="1"/>
        </w:rPr>
        <w:t xml:space="preserve">: 3 dimensions pour </w:t>
      </w:r>
      <w:r w:rsidRPr="28E635FF" w:rsidR="23265999">
        <w:rPr>
          <w:rFonts w:ascii="Arial" w:hAnsi="Arial" w:eastAsia="Arial" w:cs="Arial"/>
          <w:b w:val="0"/>
          <w:bCs w:val="0"/>
          <w:i w:val="1"/>
          <w:iCs w:val="1"/>
        </w:rPr>
        <w:t>comprendre</w:t>
      </w:r>
      <w:r w:rsidRPr="28E635FF" w:rsidR="23265999">
        <w:rPr>
          <w:rFonts w:ascii="Arial" w:hAnsi="Arial" w:eastAsia="Arial" w:cs="Arial"/>
          <w:b w:val="0"/>
          <w:bCs w:val="0"/>
          <w:i w:val="1"/>
          <w:iCs w:val="1"/>
        </w:rPr>
        <w:t xml:space="preserve"> le monde</w:t>
      </w:r>
      <w:r w:rsidRPr="28E635FF" w:rsidR="12B79127">
        <w:rPr>
          <w:rFonts w:ascii="Arial" w:hAnsi="Arial" w:eastAsia="Arial" w:cs="Arial"/>
          <w:b w:val="0"/>
          <w:bCs w:val="0"/>
          <w:i w:val="1"/>
          <w:iCs w:val="1"/>
        </w:rPr>
        <w:t xml:space="preserve">. </w:t>
      </w:r>
      <w:r w:rsidRPr="28E635FF" w:rsidR="12B79127">
        <w:rPr>
          <w:rFonts w:ascii="Arial" w:hAnsi="Arial" w:eastAsia="Arial" w:cs="Arial"/>
          <w:b w:val="0"/>
          <w:bCs w:val="0"/>
          <w:i w:val="0"/>
          <w:iCs w:val="0"/>
        </w:rPr>
        <w:t>Le Lys Bleu Editions.</w:t>
      </w:r>
    </w:p>
    <w:p w:rsidR="12B79127" w:rsidP="28E635FF" w:rsidRDefault="12B79127" w14:paraId="76E38733" w14:textId="1995ACE2">
      <w:pPr>
        <w:pStyle w:val="ListParagraph"/>
        <w:numPr>
          <w:ilvl w:val="0"/>
          <w:numId w:val="1"/>
        </w:numPr>
        <w:spacing w:after="0" w:afterAutospacing="off" w:line="360" w:lineRule="auto"/>
        <w:rPr>
          <w:rFonts w:ascii="Arial" w:hAnsi="Arial" w:eastAsia="Arial" w:cs="Arial"/>
          <w:b w:val="0"/>
          <w:bCs w:val="0"/>
          <w:i w:val="0"/>
          <w:iCs w:val="0"/>
        </w:rPr>
      </w:pPr>
      <w:r w:rsidRPr="28E635FF" w:rsidR="12B79127">
        <w:rPr>
          <w:rFonts w:ascii="Arial" w:hAnsi="Arial" w:eastAsia="Arial" w:cs="Arial"/>
          <w:b w:val="0"/>
          <w:bCs w:val="0"/>
          <w:i w:val="0"/>
          <w:iCs w:val="0"/>
        </w:rPr>
        <w:t>Crosby, G., (2021). Lewin’s democratic style of situational leadership: A fresh</w:t>
      </w:r>
      <w:r w:rsidRPr="28E635FF" w:rsidR="08C9543B">
        <w:rPr>
          <w:rFonts w:ascii="Arial" w:hAnsi="Arial" w:eastAsia="Arial" w:cs="Arial"/>
          <w:b w:val="0"/>
          <w:bCs w:val="0"/>
          <w:i w:val="0"/>
          <w:iCs w:val="0"/>
        </w:rPr>
        <w:t xml:space="preserve"> look at a powerful OD model. </w:t>
      </w:r>
      <w:r w:rsidRPr="28E635FF" w:rsidR="08C9543B">
        <w:rPr>
          <w:rFonts w:ascii="Arial" w:hAnsi="Arial" w:eastAsia="Arial" w:cs="Arial"/>
          <w:b w:val="0"/>
          <w:bCs w:val="0"/>
          <w:i w:val="1"/>
          <w:iCs w:val="1"/>
        </w:rPr>
        <w:t xml:space="preserve">The Journal of Applied </w:t>
      </w:r>
      <w:r w:rsidRPr="28E635FF" w:rsidR="19A337FE">
        <w:rPr>
          <w:rFonts w:ascii="Arial" w:hAnsi="Arial" w:eastAsia="Arial" w:cs="Arial"/>
          <w:b w:val="0"/>
          <w:bCs w:val="0"/>
          <w:i w:val="1"/>
          <w:iCs w:val="1"/>
        </w:rPr>
        <w:t>Behavioural</w:t>
      </w:r>
      <w:r w:rsidRPr="28E635FF" w:rsidR="08C9543B">
        <w:rPr>
          <w:rFonts w:ascii="Arial" w:hAnsi="Arial" w:eastAsia="Arial" w:cs="Arial"/>
          <w:b w:val="0"/>
          <w:bCs w:val="0"/>
          <w:i w:val="1"/>
          <w:iCs w:val="1"/>
        </w:rPr>
        <w:t xml:space="preserve"> Science, 57</w:t>
      </w:r>
      <w:r w:rsidRPr="28E635FF" w:rsidR="08C9543B">
        <w:rPr>
          <w:rFonts w:ascii="Arial" w:hAnsi="Arial" w:eastAsia="Arial" w:cs="Arial"/>
          <w:b w:val="0"/>
          <w:bCs w:val="0"/>
          <w:i w:val="0"/>
          <w:iCs w:val="0"/>
        </w:rPr>
        <w:t>(3), pp.</w:t>
      </w:r>
      <w:r w:rsidRPr="28E635FF" w:rsidR="43582A4A">
        <w:rPr>
          <w:rFonts w:ascii="Arial" w:hAnsi="Arial" w:eastAsia="Arial" w:cs="Arial"/>
          <w:b w:val="0"/>
          <w:bCs w:val="0"/>
          <w:i w:val="0"/>
          <w:iCs w:val="0"/>
        </w:rPr>
        <w:t>398-401.</w:t>
      </w:r>
    </w:p>
    <w:p w:rsidR="4E232982" w:rsidP="28E635FF" w:rsidRDefault="4E232982" w14:paraId="366B2DF9" w14:textId="549C2E4C">
      <w:pPr>
        <w:pStyle w:val="ListParagraph"/>
        <w:numPr>
          <w:ilvl w:val="0"/>
          <w:numId w:val="1"/>
        </w:numPr>
        <w:spacing w:after="0" w:afterAutospacing="off" w:line="360" w:lineRule="auto"/>
        <w:rPr>
          <w:rFonts w:ascii="Arial" w:hAnsi="Arial" w:eastAsia="Arial" w:cs="Arial"/>
          <w:b w:val="0"/>
          <w:bCs w:val="0"/>
          <w:i w:val="0"/>
          <w:iCs w:val="0"/>
        </w:rPr>
      </w:pPr>
      <w:r w:rsidRPr="28E635FF" w:rsidR="4E232982">
        <w:rPr>
          <w:rFonts w:ascii="Arial" w:hAnsi="Arial" w:eastAsia="Arial" w:cs="Arial"/>
          <w:b w:val="0"/>
          <w:bCs w:val="0"/>
          <w:i w:val="0"/>
          <w:iCs w:val="0"/>
        </w:rPr>
        <w:t>Crothers</w:t>
      </w:r>
      <w:r w:rsidRPr="28E635FF" w:rsidR="44FD5C56">
        <w:rPr>
          <w:rFonts w:ascii="Arial" w:hAnsi="Arial" w:eastAsia="Arial" w:cs="Arial"/>
          <w:b w:val="0"/>
          <w:bCs w:val="0"/>
          <w:i w:val="0"/>
          <w:iCs w:val="0"/>
        </w:rPr>
        <w:t xml:space="preserve">, E.N., </w:t>
      </w:r>
      <w:r w:rsidRPr="28E635FF" w:rsidR="44FD5C56">
        <w:rPr>
          <w:rFonts w:ascii="Arial" w:hAnsi="Arial" w:eastAsia="Arial" w:cs="Arial"/>
          <w:b w:val="0"/>
          <w:bCs w:val="0"/>
          <w:i w:val="0"/>
          <w:iCs w:val="0"/>
        </w:rPr>
        <w:t>Japko</w:t>
      </w:r>
      <w:r w:rsidRPr="28E635FF" w:rsidR="30DFA123">
        <w:rPr>
          <w:rFonts w:ascii="Arial" w:hAnsi="Arial" w:eastAsia="Arial" w:cs="Arial"/>
          <w:b w:val="0"/>
          <w:bCs w:val="0"/>
          <w:i w:val="0"/>
          <w:iCs w:val="0"/>
        </w:rPr>
        <w:t>w</w:t>
      </w:r>
      <w:r w:rsidRPr="28E635FF" w:rsidR="44FD5C56">
        <w:rPr>
          <w:rFonts w:ascii="Arial" w:hAnsi="Arial" w:eastAsia="Arial" w:cs="Arial"/>
          <w:b w:val="0"/>
          <w:bCs w:val="0"/>
          <w:i w:val="0"/>
          <w:iCs w:val="0"/>
        </w:rPr>
        <w:t>icz</w:t>
      </w:r>
      <w:r w:rsidRPr="28E635FF" w:rsidR="403F0659">
        <w:rPr>
          <w:rFonts w:ascii="Arial" w:hAnsi="Arial" w:eastAsia="Arial" w:cs="Arial"/>
          <w:b w:val="0"/>
          <w:bCs w:val="0"/>
          <w:i w:val="0"/>
          <w:iCs w:val="0"/>
        </w:rPr>
        <w:t xml:space="preserve">, N. and Viktor, </w:t>
      </w:r>
      <w:r w:rsidRPr="28E635FF" w:rsidR="4C4E9B3F">
        <w:rPr>
          <w:rFonts w:ascii="Arial" w:hAnsi="Arial" w:eastAsia="Arial" w:cs="Arial"/>
          <w:b w:val="0"/>
          <w:bCs w:val="0"/>
          <w:i w:val="0"/>
          <w:iCs w:val="0"/>
        </w:rPr>
        <w:t xml:space="preserve">H.L., (2023). </w:t>
      </w:r>
      <w:bookmarkStart w:name="_Int_iQhqs1Ih" w:id="979606236"/>
      <w:r w:rsidRPr="28E635FF" w:rsidR="4C4E9B3F">
        <w:rPr>
          <w:rFonts w:ascii="Arial" w:hAnsi="Arial" w:eastAsia="Arial" w:cs="Arial"/>
          <w:b w:val="0"/>
          <w:bCs w:val="0"/>
          <w:i w:val="0"/>
          <w:iCs w:val="0"/>
        </w:rPr>
        <w:t>Machine-generated text: A comprehensive survey of threat</w:t>
      </w:r>
      <w:r w:rsidRPr="28E635FF" w:rsidR="75B8C71D">
        <w:rPr>
          <w:rFonts w:ascii="Arial" w:hAnsi="Arial" w:eastAsia="Arial" w:cs="Arial"/>
          <w:b w:val="0"/>
          <w:bCs w:val="0"/>
          <w:i w:val="0"/>
          <w:iCs w:val="0"/>
        </w:rPr>
        <w:t xml:space="preserve"> models and detection methods.</w:t>
      </w:r>
      <w:bookmarkEnd w:id="979606236"/>
      <w:r w:rsidRPr="28E635FF" w:rsidR="75B8C71D">
        <w:rPr>
          <w:rFonts w:ascii="Arial" w:hAnsi="Arial" w:eastAsia="Arial" w:cs="Arial"/>
          <w:b w:val="0"/>
          <w:bCs w:val="0"/>
          <w:i w:val="1"/>
          <w:iCs w:val="1"/>
        </w:rPr>
        <w:t xml:space="preserve"> IEEE Access,</w:t>
      </w:r>
      <w:r w:rsidRPr="28E635FF" w:rsidR="6F60BC73">
        <w:rPr>
          <w:rFonts w:ascii="Arial" w:hAnsi="Arial" w:eastAsia="Arial" w:cs="Arial"/>
          <w:b w:val="0"/>
          <w:bCs w:val="0"/>
          <w:i w:val="1"/>
          <w:iCs w:val="1"/>
        </w:rPr>
        <w:t xml:space="preserve">11, </w:t>
      </w:r>
      <w:r w:rsidRPr="28E635FF" w:rsidR="6F60BC73">
        <w:rPr>
          <w:rFonts w:ascii="Arial" w:hAnsi="Arial" w:eastAsia="Arial" w:cs="Arial"/>
          <w:b w:val="0"/>
          <w:bCs w:val="0"/>
          <w:i w:val="0"/>
          <w:iCs w:val="0"/>
        </w:rPr>
        <w:t>pp.</w:t>
      </w:r>
      <w:r w:rsidRPr="28E635FF" w:rsidR="6F60BC73">
        <w:rPr>
          <w:rFonts w:ascii="Arial" w:hAnsi="Arial" w:eastAsia="Arial" w:cs="Arial"/>
          <w:b w:val="0"/>
          <w:bCs w:val="0"/>
          <w:i w:val="0"/>
          <w:iCs w:val="0"/>
        </w:rPr>
        <w:t xml:space="preserve">70977-71002. </w:t>
      </w:r>
    </w:p>
    <w:p w:rsidR="6F60BC73" w:rsidP="28E635FF" w:rsidRDefault="6F60BC73" w14:paraId="64C1B2D6" w14:textId="06C506DD">
      <w:pPr>
        <w:pStyle w:val="ListParagraph"/>
        <w:numPr>
          <w:ilvl w:val="0"/>
          <w:numId w:val="1"/>
        </w:numPr>
        <w:spacing w:after="0" w:afterAutospacing="off" w:line="360" w:lineRule="auto"/>
        <w:rPr>
          <w:rFonts w:ascii="Arial" w:hAnsi="Arial" w:eastAsia="Arial" w:cs="Arial"/>
          <w:b w:val="0"/>
          <w:bCs w:val="0"/>
          <w:i w:val="0"/>
          <w:iCs w:val="0"/>
        </w:rPr>
      </w:pPr>
      <w:r w:rsidRPr="28E635FF" w:rsidR="6F60BC73">
        <w:rPr>
          <w:rFonts w:ascii="Arial" w:hAnsi="Arial" w:eastAsia="Arial" w:cs="Arial"/>
          <w:b w:val="0"/>
          <w:bCs w:val="0"/>
          <w:i w:val="0"/>
          <w:iCs w:val="0"/>
        </w:rPr>
        <w:t xml:space="preserve">Forbes, (2025). </w:t>
      </w:r>
      <w:r w:rsidRPr="28E635FF" w:rsidR="6F60BC73">
        <w:rPr>
          <w:rFonts w:ascii="Arial" w:hAnsi="Arial" w:eastAsia="Arial" w:cs="Arial"/>
          <w:b w:val="0"/>
          <w:bCs w:val="0"/>
          <w:i w:val="1"/>
          <w:iCs w:val="1"/>
        </w:rPr>
        <w:t>Hilton Worldwide Holdings.</w:t>
      </w:r>
      <w:r w:rsidRPr="28E635FF" w:rsidR="353CC9A6">
        <w:rPr>
          <w:rFonts w:ascii="Arial" w:hAnsi="Arial" w:eastAsia="Arial" w:cs="Arial"/>
          <w:b w:val="0"/>
          <w:bCs w:val="0"/>
          <w:i w:val="1"/>
          <w:iCs w:val="1"/>
        </w:rPr>
        <w:t xml:space="preserve"> </w:t>
      </w:r>
      <w:r w:rsidRPr="28E635FF" w:rsidR="353CC9A6">
        <w:rPr>
          <w:rFonts w:ascii="Arial" w:hAnsi="Arial" w:eastAsia="Arial" w:cs="Arial"/>
          <w:b w:val="0"/>
          <w:bCs w:val="0"/>
          <w:i w:val="0"/>
          <w:iCs w:val="0"/>
        </w:rPr>
        <w:t xml:space="preserve">[Online]Available at: </w:t>
      </w:r>
      <w:hyperlink r:id="R99651509ce134978">
        <w:r w:rsidRPr="28E635FF" w:rsidR="353CC9A6">
          <w:rPr>
            <w:rStyle w:val="Hyperlink"/>
            <w:rFonts w:ascii="Arial" w:hAnsi="Arial" w:eastAsia="Arial" w:cs="Arial"/>
            <w:b w:val="0"/>
            <w:bCs w:val="0"/>
            <w:i w:val="0"/>
            <w:iCs w:val="0"/>
          </w:rPr>
          <w:t>https://www.forbes.com/companies/hilton-worldwide-holding/</w:t>
        </w:r>
      </w:hyperlink>
      <w:r w:rsidRPr="28E635FF" w:rsidR="4237BF4C">
        <w:rPr>
          <w:rFonts w:ascii="Arial" w:hAnsi="Arial" w:eastAsia="Arial" w:cs="Arial"/>
          <w:b w:val="0"/>
          <w:bCs w:val="0"/>
          <w:i w:val="0"/>
          <w:iCs w:val="0"/>
        </w:rPr>
        <w:t xml:space="preserve"> [Accessed 31 January 2025]</w:t>
      </w:r>
      <w:r w:rsidRPr="28E635FF" w:rsidR="2563C7E0">
        <w:rPr>
          <w:rFonts w:ascii="Arial" w:hAnsi="Arial" w:eastAsia="Arial" w:cs="Arial"/>
          <w:b w:val="0"/>
          <w:bCs w:val="0"/>
          <w:i w:val="0"/>
          <w:iCs w:val="0"/>
        </w:rPr>
        <w:t>.</w:t>
      </w:r>
    </w:p>
    <w:p w:rsidR="6F621904" w:rsidP="28E635FF" w:rsidRDefault="6F621904" w14:paraId="1D69BC4E" w14:textId="0F0FD4C5">
      <w:pPr>
        <w:pStyle w:val="ListParagraph"/>
        <w:numPr>
          <w:ilvl w:val="0"/>
          <w:numId w:val="1"/>
        </w:numPr>
        <w:spacing w:after="0" w:afterAutospacing="off" w:line="360" w:lineRule="auto"/>
        <w:rPr>
          <w:rFonts w:ascii="Arial" w:hAnsi="Arial" w:eastAsia="Arial" w:cs="Arial"/>
          <w:b w:val="0"/>
          <w:bCs w:val="0"/>
          <w:i w:val="0"/>
          <w:iCs w:val="0"/>
        </w:rPr>
      </w:pPr>
      <w:r w:rsidRPr="28E635FF" w:rsidR="6F621904">
        <w:rPr>
          <w:rFonts w:ascii="Arial" w:hAnsi="Arial" w:eastAsia="Arial" w:cs="Arial"/>
          <w:b w:val="0"/>
          <w:bCs w:val="0"/>
          <w:i w:val="0"/>
          <w:iCs w:val="0"/>
        </w:rPr>
        <w:t>Harter</w:t>
      </w:r>
      <w:r w:rsidRPr="28E635FF" w:rsidR="5AB57A4F">
        <w:rPr>
          <w:rFonts w:ascii="Arial" w:hAnsi="Arial" w:eastAsia="Arial" w:cs="Arial"/>
          <w:b w:val="0"/>
          <w:bCs w:val="0"/>
          <w:i w:val="0"/>
          <w:iCs w:val="0"/>
        </w:rPr>
        <w:t>, J., (</w:t>
      </w:r>
      <w:r w:rsidRPr="28E635FF" w:rsidR="4237BF4C">
        <w:rPr>
          <w:rFonts w:ascii="Arial" w:hAnsi="Arial" w:eastAsia="Arial" w:cs="Arial"/>
          <w:b w:val="0"/>
          <w:bCs w:val="0"/>
          <w:i w:val="0"/>
          <w:iCs w:val="0"/>
        </w:rPr>
        <w:t xml:space="preserve">2024). </w:t>
      </w:r>
      <w:r w:rsidRPr="28E635FF" w:rsidR="4237BF4C">
        <w:rPr>
          <w:rFonts w:ascii="Arial" w:hAnsi="Arial" w:eastAsia="Arial" w:cs="Arial"/>
          <w:b w:val="0"/>
          <w:bCs w:val="0"/>
          <w:i w:val="1"/>
          <w:iCs w:val="1"/>
        </w:rPr>
        <w:t xml:space="preserve">3 Key Insights </w:t>
      </w:r>
      <w:r w:rsidRPr="28E635FF" w:rsidR="4237BF4C">
        <w:rPr>
          <w:rFonts w:ascii="Arial" w:hAnsi="Arial" w:eastAsia="Arial" w:cs="Arial"/>
          <w:b w:val="0"/>
          <w:bCs w:val="0"/>
          <w:i w:val="1"/>
          <w:iCs w:val="1"/>
        </w:rPr>
        <w:t>Into</w:t>
      </w:r>
      <w:r w:rsidRPr="28E635FF" w:rsidR="4237BF4C">
        <w:rPr>
          <w:rFonts w:ascii="Arial" w:hAnsi="Arial" w:eastAsia="Arial" w:cs="Arial"/>
          <w:b w:val="0"/>
          <w:bCs w:val="0"/>
          <w:i w:val="1"/>
          <w:iCs w:val="1"/>
        </w:rPr>
        <w:t xml:space="preserve"> the Global Workp</w:t>
      </w:r>
      <w:r w:rsidRPr="28E635FF" w:rsidR="77F89156">
        <w:rPr>
          <w:rFonts w:ascii="Arial" w:hAnsi="Arial" w:eastAsia="Arial" w:cs="Arial"/>
          <w:b w:val="0"/>
          <w:bCs w:val="0"/>
          <w:i w:val="1"/>
          <w:iCs w:val="1"/>
        </w:rPr>
        <w:t xml:space="preserve">lace. </w:t>
      </w:r>
      <w:r w:rsidRPr="28E635FF" w:rsidR="77F89156">
        <w:rPr>
          <w:rFonts w:ascii="Arial" w:hAnsi="Arial" w:eastAsia="Arial" w:cs="Arial"/>
          <w:b w:val="0"/>
          <w:bCs w:val="0"/>
          <w:i w:val="0"/>
          <w:iCs w:val="0"/>
        </w:rPr>
        <w:t>[O</w:t>
      </w:r>
      <w:r w:rsidRPr="28E635FF" w:rsidR="5D01CF7C">
        <w:rPr>
          <w:rFonts w:ascii="Arial" w:hAnsi="Arial" w:eastAsia="Arial" w:cs="Arial"/>
          <w:b w:val="0"/>
          <w:bCs w:val="0"/>
          <w:i w:val="0"/>
          <w:iCs w:val="0"/>
        </w:rPr>
        <w:t>nline]Available at: https:/www.gallup.com/workplace/645416/key</w:t>
      </w:r>
      <w:r w:rsidRPr="28E635FF" w:rsidR="21D0170D">
        <w:rPr>
          <w:rFonts w:ascii="Arial" w:hAnsi="Arial" w:eastAsia="Arial" w:cs="Arial"/>
          <w:b w:val="0"/>
          <w:bCs w:val="0"/>
          <w:i w:val="0"/>
          <w:iCs w:val="0"/>
        </w:rPr>
        <w:t>-insights-global-workplace</w:t>
      </w:r>
      <w:r w:rsidRPr="28E635FF" w:rsidR="2D408016">
        <w:rPr>
          <w:rFonts w:ascii="Arial" w:hAnsi="Arial" w:eastAsia="Arial" w:cs="Arial"/>
          <w:b w:val="0"/>
          <w:bCs w:val="0"/>
          <w:i w:val="0"/>
          <w:iCs w:val="0"/>
        </w:rPr>
        <w:t>.aspx</w:t>
      </w:r>
      <w:r w:rsidRPr="28E635FF" w:rsidR="11653D53">
        <w:rPr>
          <w:rFonts w:ascii="Arial" w:hAnsi="Arial" w:eastAsia="Arial" w:cs="Arial"/>
          <w:b w:val="0"/>
          <w:bCs w:val="0"/>
          <w:i w:val="0"/>
          <w:iCs w:val="0"/>
        </w:rPr>
        <w:t xml:space="preserve">/ </w:t>
      </w:r>
      <w:r w:rsidRPr="28E635FF" w:rsidR="21D0170D">
        <w:rPr>
          <w:rFonts w:ascii="Arial" w:hAnsi="Arial" w:eastAsia="Arial" w:cs="Arial"/>
          <w:b w:val="0"/>
          <w:bCs w:val="0"/>
          <w:i w:val="0"/>
          <w:iCs w:val="0"/>
        </w:rPr>
        <w:t>[Accessed</w:t>
      </w:r>
      <w:r w:rsidRPr="28E635FF" w:rsidR="66D5D936">
        <w:rPr>
          <w:rFonts w:ascii="Arial" w:hAnsi="Arial" w:eastAsia="Arial" w:cs="Arial"/>
          <w:b w:val="0"/>
          <w:bCs w:val="0"/>
          <w:i w:val="0"/>
          <w:iCs w:val="0"/>
        </w:rPr>
        <w:t xml:space="preserve"> 31 January 2025]</w:t>
      </w:r>
      <w:r w:rsidRPr="28E635FF" w:rsidR="22FC6556">
        <w:rPr>
          <w:rFonts w:ascii="Arial" w:hAnsi="Arial" w:eastAsia="Arial" w:cs="Arial"/>
          <w:b w:val="0"/>
          <w:bCs w:val="0"/>
          <w:i w:val="0"/>
          <w:iCs w:val="0"/>
        </w:rPr>
        <w:t>.</w:t>
      </w:r>
    </w:p>
    <w:p w:rsidR="37D9806B" w:rsidP="28E635FF" w:rsidRDefault="37D9806B" w14:paraId="5BB4E1D4" w14:textId="17A99051">
      <w:pPr>
        <w:pStyle w:val="ListParagraph"/>
        <w:numPr>
          <w:ilvl w:val="0"/>
          <w:numId w:val="1"/>
        </w:numPr>
        <w:spacing w:after="0" w:afterAutospacing="off" w:line="360" w:lineRule="auto"/>
        <w:rPr>
          <w:rFonts w:ascii="Arial" w:hAnsi="Arial" w:eastAsia="Arial" w:cs="Arial"/>
          <w:b w:val="0"/>
          <w:bCs w:val="0"/>
          <w:i w:val="0"/>
          <w:iCs w:val="0"/>
        </w:rPr>
      </w:pPr>
      <w:r w:rsidRPr="28E635FF" w:rsidR="37D9806B">
        <w:rPr>
          <w:rFonts w:ascii="Arial" w:hAnsi="Arial" w:eastAsia="Arial" w:cs="Arial"/>
          <w:b w:val="0"/>
          <w:bCs w:val="0"/>
          <w:i w:val="0"/>
          <w:iCs w:val="0"/>
        </w:rPr>
        <w:t xml:space="preserve">Hilton, (2025). </w:t>
      </w:r>
      <w:r w:rsidRPr="28E635FF" w:rsidR="37D9806B">
        <w:rPr>
          <w:rFonts w:ascii="Arial" w:hAnsi="Arial" w:eastAsia="Arial" w:cs="Arial"/>
          <w:b w:val="0"/>
          <w:bCs w:val="0"/>
          <w:i w:val="1"/>
          <w:iCs w:val="1"/>
        </w:rPr>
        <w:t xml:space="preserve">The Story of Hilton. </w:t>
      </w:r>
      <w:r w:rsidRPr="28E635FF" w:rsidR="17F74252">
        <w:rPr>
          <w:rFonts w:ascii="Arial" w:hAnsi="Arial" w:eastAsia="Arial" w:cs="Arial"/>
          <w:b w:val="0"/>
          <w:bCs w:val="0"/>
          <w:i w:val="1"/>
          <w:iCs w:val="1"/>
        </w:rPr>
        <w:t>[</w:t>
      </w:r>
      <w:r w:rsidRPr="28E635FF" w:rsidR="37D9806B">
        <w:rPr>
          <w:rFonts w:ascii="Arial" w:hAnsi="Arial" w:eastAsia="Arial" w:cs="Arial"/>
          <w:b w:val="0"/>
          <w:bCs w:val="0"/>
          <w:i w:val="0"/>
          <w:iCs w:val="0"/>
        </w:rPr>
        <w:t>Online</w:t>
      </w:r>
      <w:r w:rsidRPr="28E635FF" w:rsidR="52A67CC4">
        <w:rPr>
          <w:rFonts w:ascii="Arial" w:hAnsi="Arial" w:eastAsia="Arial" w:cs="Arial"/>
          <w:b w:val="0"/>
          <w:bCs w:val="0"/>
          <w:i w:val="0"/>
          <w:iCs w:val="0"/>
        </w:rPr>
        <w:t xml:space="preserve">] Available at: </w:t>
      </w:r>
      <w:hyperlink r:id="Rf9eea833c09f4f7f">
        <w:r w:rsidRPr="28E635FF" w:rsidR="52A67CC4">
          <w:rPr>
            <w:rStyle w:val="Hyperlink"/>
            <w:rFonts w:ascii="Arial" w:hAnsi="Arial" w:eastAsia="Arial" w:cs="Arial"/>
            <w:b w:val="0"/>
            <w:bCs w:val="0"/>
            <w:i w:val="0"/>
            <w:iCs w:val="0"/>
          </w:rPr>
          <w:t>https://stories.hilton.com/histor</w:t>
        </w:r>
        <w:r w:rsidRPr="28E635FF" w:rsidR="6E446B6E">
          <w:rPr>
            <w:rStyle w:val="Hyperlink"/>
            <w:rFonts w:ascii="Arial" w:hAnsi="Arial" w:eastAsia="Arial" w:cs="Arial"/>
            <w:b w:val="0"/>
            <w:bCs w:val="0"/>
            <w:i w:val="0"/>
            <w:iCs w:val="0"/>
          </w:rPr>
          <w:t>y</w:t>
        </w:r>
      </w:hyperlink>
      <w:r w:rsidRPr="28E635FF" w:rsidR="6E446B6E">
        <w:rPr>
          <w:rFonts w:ascii="Arial" w:hAnsi="Arial" w:eastAsia="Arial" w:cs="Arial"/>
          <w:b w:val="0"/>
          <w:bCs w:val="0"/>
          <w:i w:val="0"/>
          <w:iCs w:val="0"/>
        </w:rPr>
        <w:t xml:space="preserve"> [Accessed 31 January 2025].</w:t>
      </w:r>
    </w:p>
    <w:p w:rsidR="559037A3" w:rsidP="28E635FF" w:rsidRDefault="559037A3" w14:paraId="3385B71D" w14:textId="6930A311">
      <w:pPr>
        <w:pStyle w:val="ListParagraph"/>
        <w:numPr>
          <w:ilvl w:val="0"/>
          <w:numId w:val="1"/>
        </w:numPr>
        <w:spacing w:after="0" w:afterAutospacing="off" w:line="360" w:lineRule="auto"/>
        <w:rPr>
          <w:rFonts w:ascii="Arial" w:hAnsi="Arial" w:eastAsia="Arial" w:cs="Arial"/>
          <w:b w:val="0"/>
          <w:bCs w:val="0"/>
          <w:i w:val="0"/>
          <w:iCs w:val="0"/>
        </w:rPr>
      </w:pPr>
      <w:r w:rsidRPr="28E635FF" w:rsidR="559037A3">
        <w:rPr>
          <w:rFonts w:ascii="Arial" w:hAnsi="Arial" w:eastAsia="Arial" w:cs="Arial"/>
          <w:b w:val="0"/>
          <w:bCs w:val="0"/>
          <w:i w:val="0"/>
          <w:iCs w:val="0"/>
        </w:rPr>
        <w:t>Hilton, S.K.</w:t>
      </w:r>
      <w:r w:rsidRPr="28E635FF" w:rsidR="6E446B6E">
        <w:rPr>
          <w:rFonts w:ascii="Arial" w:hAnsi="Arial" w:eastAsia="Arial" w:cs="Arial"/>
          <w:b w:val="0"/>
          <w:bCs w:val="0"/>
          <w:i w:val="0"/>
          <w:iCs w:val="0"/>
        </w:rPr>
        <w:t>,</w:t>
      </w:r>
      <w:r w:rsidRPr="28E635FF" w:rsidR="451F490D">
        <w:rPr>
          <w:rFonts w:ascii="Arial" w:hAnsi="Arial" w:eastAsia="Arial" w:cs="Arial"/>
          <w:b w:val="0"/>
          <w:bCs w:val="0"/>
          <w:i w:val="0"/>
          <w:iCs w:val="0"/>
        </w:rPr>
        <w:t xml:space="preserve"> </w:t>
      </w:r>
      <w:r w:rsidRPr="28E635FF" w:rsidR="6E446B6E">
        <w:rPr>
          <w:rFonts w:ascii="Arial" w:hAnsi="Arial" w:eastAsia="Arial" w:cs="Arial"/>
          <w:b w:val="0"/>
          <w:bCs w:val="0"/>
          <w:i w:val="0"/>
          <w:iCs w:val="0"/>
        </w:rPr>
        <w:t>Arkorful</w:t>
      </w:r>
      <w:r w:rsidRPr="28E635FF" w:rsidR="21E476B4">
        <w:rPr>
          <w:rFonts w:ascii="Arial" w:hAnsi="Arial" w:eastAsia="Arial" w:cs="Arial"/>
          <w:b w:val="0"/>
          <w:bCs w:val="0"/>
          <w:i w:val="0"/>
          <w:iCs w:val="0"/>
        </w:rPr>
        <w:t xml:space="preserve">, </w:t>
      </w:r>
      <w:r w:rsidRPr="28E635FF" w:rsidR="6E446B6E">
        <w:rPr>
          <w:rFonts w:ascii="Arial" w:hAnsi="Arial" w:eastAsia="Arial" w:cs="Arial"/>
          <w:b w:val="0"/>
          <w:bCs w:val="0"/>
          <w:i w:val="0"/>
          <w:iCs w:val="0"/>
        </w:rPr>
        <w:t>H</w:t>
      </w:r>
      <w:r w:rsidRPr="28E635FF" w:rsidR="5440CE38">
        <w:rPr>
          <w:rFonts w:ascii="Arial" w:hAnsi="Arial" w:eastAsia="Arial" w:cs="Arial"/>
          <w:b w:val="0"/>
          <w:bCs w:val="0"/>
          <w:i w:val="0"/>
          <w:iCs w:val="0"/>
        </w:rPr>
        <w:t xml:space="preserve">. </w:t>
      </w:r>
      <w:r w:rsidRPr="28E635FF" w:rsidR="6E446B6E">
        <w:rPr>
          <w:rFonts w:ascii="Arial" w:hAnsi="Arial" w:eastAsia="Arial" w:cs="Arial"/>
          <w:b w:val="0"/>
          <w:bCs w:val="0"/>
          <w:i w:val="0"/>
          <w:iCs w:val="0"/>
        </w:rPr>
        <w:t xml:space="preserve">and </w:t>
      </w:r>
      <w:r w:rsidRPr="28E635FF" w:rsidR="21A25BD6">
        <w:rPr>
          <w:rFonts w:ascii="Arial" w:hAnsi="Arial" w:eastAsia="Arial" w:cs="Arial"/>
          <w:b w:val="0"/>
          <w:bCs w:val="0"/>
          <w:i w:val="0"/>
          <w:iCs w:val="0"/>
        </w:rPr>
        <w:t>Martins, A., (</w:t>
      </w:r>
      <w:r w:rsidRPr="28E635FF" w:rsidR="6E446B6E">
        <w:rPr>
          <w:rFonts w:ascii="Arial" w:hAnsi="Arial" w:eastAsia="Arial" w:cs="Arial"/>
          <w:b w:val="0"/>
          <w:bCs w:val="0"/>
          <w:i w:val="0"/>
          <w:iCs w:val="0"/>
        </w:rPr>
        <w:t>2021)</w:t>
      </w:r>
      <w:r w:rsidRPr="28E635FF" w:rsidR="0A63C863">
        <w:rPr>
          <w:rFonts w:ascii="Arial" w:hAnsi="Arial" w:eastAsia="Arial" w:cs="Arial"/>
          <w:b w:val="0"/>
          <w:bCs w:val="0"/>
          <w:i w:val="0"/>
          <w:iCs w:val="0"/>
        </w:rPr>
        <w:t>. Democratic leadership and organizational performance: the moderating effect of contingent reward.</w:t>
      </w:r>
      <w:r w:rsidRPr="28E635FF" w:rsidR="240987D0">
        <w:rPr>
          <w:rFonts w:ascii="Arial" w:hAnsi="Arial" w:eastAsia="Arial" w:cs="Arial"/>
          <w:b w:val="0"/>
          <w:bCs w:val="0"/>
          <w:i w:val="0"/>
          <w:iCs w:val="0"/>
        </w:rPr>
        <w:t xml:space="preserve"> </w:t>
      </w:r>
      <w:r w:rsidRPr="28E635FF" w:rsidR="240987D0">
        <w:rPr>
          <w:rFonts w:ascii="Arial" w:hAnsi="Arial" w:eastAsia="Arial" w:cs="Arial"/>
          <w:b w:val="0"/>
          <w:bCs w:val="0"/>
          <w:i w:val="1"/>
          <w:iCs w:val="1"/>
        </w:rPr>
        <w:t>Management Research Review,44</w:t>
      </w:r>
      <w:r w:rsidRPr="28E635FF" w:rsidR="240987D0">
        <w:rPr>
          <w:rFonts w:ascii="Arial" w:hAnsi="Arial" w:eastAsia="Arial" w:cs="Arial"/>
          <w:b w:val="0"/>
          <w:bCs w:val="0"/>
          <w:i w:val="0"/>
          <w:iCs w:val="0"/>
        </w:rPr>
        <w:t>(7), pp.1042-1058.</w:t>
      </w:r>
    </w:p>
    <w:p w:rsidR="0A6D0B94" w:rsidP="28E635FF" w:rsidRDefault="0A6D0B94" w14:paraId="25C6CEC3" w14:textId="23BA6D4C">
      <w:pPr>
        <w:pStyle w:val="ListParagraph"/>
        <w:numPr>
          <w:ilvl w:val="0"/>
          <w:numId w:val="1"/>
        </w:numPr>
        <w:spacing w:after="0" w:afterAutospacing="off" w:line="360" w:lineRule="auto"/>
        <w:rPr>
          <w:rFonts w:ascii="Arial" w:hAnsi="Arial" w:eastAsia="Arial" w:cs="Arial"/>
          <w:b w:val="0"/>
          <w:bCs w:val="0"/>
          <w:i w:val="0"/>
          <w:iCs w:val="0"/>
        </w:rPr>
      </w:pPr>
      <w:r w:rsidRPr="28E635FF" w:rsidR="0A6D0B94">
        <w:rPr>
          <w:rFonts w:ascii="Arial" w:hAnsi="Arial" w:eastAsia="Arial" w:cs="Arial"/>
          <w:b w:val="0"/>
          <w:bCs w:val="0"/>
          <w:i w:val="0"/>
          <w:iCs w:val="0"/>
        </w:rPr>
        <w:t>Hyatt, (</w:t>
      </w:r>
      <w:r w:rsidRPr="28E635FF" w:rsidR="79CFB4CD">
        <w:rPr>
          <w:rFonts w:ascii="Arial" w:hAnsi="Arial" w:eastAsia="Arial" w:cs="Arial"/>
          <w:b w:val="0"/>
          <w:bCs w:val="0"/>
          <w:i w:val="0"/>
          <w:iCs w:val="0"/>
        </w:rPr>
        <w:t>2025).</w:t>
      </w:r>
      <w:r w:rsidRPr="28E635FF" w:rsidR="79CFB4CD">
        <w:rPr>
          <w:rFonts w:ascii="Arial" w:hAnsi="Arial" w:eastAsia="Arial" w:cs="Arial"/>
          <w:b w:val="0"/>
          <w:bCs w:val="0"/>
          <w:i w:val="1"/>
          <w:iCs w:val="1"/>
        </w:rPr>
        <w:t xml:space="preserve"> ABOUT </w:t>
      </w:r>
      <w:r w:rsidRPr="28E635FF" w:rsidR="40E5F583">
        <w:rPr>
          <w:rFonts w:ascii="Arial" w:hAnsi="Arial" w:eastAsia="Arial" w:cs="Arial"/>
          <w:b w:val="0"/>
          <w:bCs w:val="0"/>
          <w:i w:val="1"/>
          <w:iCs w:val="1"/>
        </w:rPr>
        <w:t>HYATT</w:t>
      </w:r>
      <w:r w:rsidRPr="28E635FF" w:rsidR="40E5F583">
        <w:rPr>
          <w:rFonts w:ascii="Arial" w:hAnsi="Arial" w:eastAsia="Arial" w:cs="Arial"/>
          <w:b w:val="0"/>
          <w:bCs w:val="0"/>
          <w:i w:val="0"/>
          <w:iCs w:val="0"/>
        </w:rPr>
        <w:t>. [</w:t>
      </w:r>
      <w:r w:rsidRPr="28E635FF" w:rsidR="79CFB4CD">
        <w:rPr>
          <w:rFonts w:ascii="Arial" w:hAnsi="Arial" w:eastAsia="Arial" w:cs="Arial"/>
          <w:b w:val="0"/>
          <w:bCs w:val="0"/>
          <w:i w:val="0"/>
          <w:iCs w:val="0"/>
        </w:rPr>
        <w:t xml:space="preserve">Online]Available at: </w:t>
      </w:r>
      <w:hyperlink r:id="Rf338a9edb49343b5">
        <w:r w:rsidRPr="28E635FF" w:rsidR="79CFB4CD">
          <w:rPr>
            <w:rStyle w:val="Hyperlink"/>
            <w:rFonts w:ascii="Arial" w:hAnsi="Arial" w:eastAsia="Arial" w:cs="Arial"/>
            <w:b w:val="0"/>
            <w:bCs w:val="0"/>
            <w:i w:val="0"/>
            <w:iCs w:val="0"/>
          </w:rPr>
          <w:t>https://about.h</w:t>
        </w:r>
        <w:r w:rsidRPr="28E635FF" w:rsidR="22093973">
          <w:rPr>
            <w:rStyle w:val="Hyperlink"/>
            <w:rFonts w:ascii="Arial" w:hAnsi="Arial" w:eastAsia="Arial" w:cs="Arial"/>
            <w:b w:val="0"/>
            <w:bCs w:val="0"/>
            <w:i w:val="0"/>
            <w:iCs w:val="0"/>
          </w:rPr>
          <w:t>yatt.com/en.html</w:t>
        </w:r>
      </w:hyperlink>
      <w:r w:rsidRPr="28E635FF" w:rsidR="22093973">
        <w:rPr>
          <w:rFonts w:ascii="Arial" w:hAnsi="Arial" w:eastAsia="Arial" w:cs="Arial"/>
          <w:b w:val="0"/>
          <w:bCs w:val="0"/>
          <w:i w:val="0"/>
          <w:iCs w:val="0"/>
        </w:rPr>
        <w:t xml:space="preserve"> [</w:t>
      </w:r>
      <w:r w:rsidRPr="28E635FF" w:rsidR="36DB681B">
        <w:rPr>
          <w:rFonts w:ascii="Arial" w:hAnsi="Arial" w:eastAsia="Arial" w:cs="Arial"/>
          <w:b w:val="0"/>
          <w:bCs w:val="0"/>
          <w:i w:val="0"/>
          <w:iCs w:val="0"/>
        </w:rPr>
        <w:t>Accessed</w:t>
      </w:r>
      <w:r w:rsidRPr="28E635FF" w:rsidR="22093973">
        <w:rPr>
          <w:rFonts w:ascii="Arial" w:hAnsi="Arial" w:eastAsia="Arial" w:cs="Arial"/>
          <w:b w:val="0"/>
          <w:bCs w:val="0"/>
          <w:i w:val="0"/>
          <w:iCs w:val="0"/>
        </w:rPr>
        <w:t xml:space="preserve"> 31 January 2025]</w:t>
      </w:r>
      <w:r w:rsidRPr="28E635FF" w:rsidR="143FFF4C">
        <w:rPr>
          <w:rFonts w:ascii="Arial" w:hAnsi="Arial" w:eastAsia="Arial" w:cs="Arial"/>
          <w:b w:val="0"/>
          <w:bCs w:val="0"/>
          <w:i w:val="0"/>
          <w:iCs w:val="0"/>
        </w:rPr>
        <w:t>.</w:t>
      </w:r>
    </w:p>
    <w:p w:rsidR="30901597" w:rsidP="28E635FF" w:rsidRDefault="30901597" w14:paraId="6F0B6AB2" w14:textId="576F68A0">
      <w:pPr>
        <w:pStyle w:val="ListParagraph"/>
        <w:numPr>
          <w:ilvl w:val="0"/>
          <w:numId w:val="1"/>
        </w:numPr>
        <w:spacing w:after="0" w:afterAutospacing="off" w:line="360" w:lineRule="auto"/>
        <w:rPr>
          <w:rFonts w:ascii="Arial" w:hAnsi="Arial" w:eastAsia="Arial" w:cs="Arial"/>
          <w:b w:val="0"/>
          <w:bCs w:val="0"/>
          <w:i w:val="0"/>
          <w:iCs w:val="0"/>
        </w:rPr>
      </w:pPr>
      <w:r w:rsidRPr="28E635FF" w:rsidR="30901597">
        <w:rPr>
          <w:rFonts w:ascii="Arial" w:hAnsi="Arial" w:eastAsia="Arial" w:cs="Arial"/>
          <w:b w:val="0"/>
          <w:bCs w:val="0"/>
          <w:i w:val="0"/>
          <w:iCs w:val="0"/>
        </w:rPr>
        <w:t>Mariott International, (2025).</w:t>
      </w:r>
      <w:r w:rsidRPr="28E635FF" w:rsidR="30901597">
        <w:rPr>
          <w:rFonts w:ascii="Arial" w:hAnsi="Arial" w:eastAsia="Arial" w:cs="Arial"/>
          <w:b w:val="0"/>
          <w:bCs w:val="0"/>
          <w:i w:val="1"/>
          <w:iCs w:val="1"/>
        </w:rPr>
        <w:t xml:space="preserve"> Our Story of </w:t>
      </w:r>
      <w:r w:rsidRPr="28E635FF" w:rsidR="30901597">
        <w:rPr>
          <w:rFonts w:ascii="Arial" w:hAnsi="Arial" w:eastAsia="Arial" w:cs="Arial"/>
          <w:b w:val="0"/>
          <w:bCs w:val="0"/>
          <w:i w:val="1"/>
          <w:iCs w:val="1"/>
        </w:rPr>
        <w:t>Innovation</w:t>
      </w:r>
      <w:r w:rsidRPr="28E635FF" w:rsidR="0E0EAE39">
        <w:rPr>
          <w:rFonts w:ascii="Arial" w:hAnsi="Arial" w:eastAsia="Arial" w:cs="Arial"/>
          <w:b w:val="0"/>
          <w:bCs w:val="0"/>
          <w:i w:val="1"/>
          <w:iCs w:val="1"/>
        </w:rPr>
        <w:t>.</w:t>
      </w:r>
      <w:r w:rsidRPr="28E635FF" w:rsidR="0E0EAE39">
        <w:rPr>
          <w:rFonts w:ascii="Arial" w:hAnsi="Arial" w:eastAsia="Arial" w:cs="Arial"/>
          <w:b w:val="0"/>
          <w:bCs w:val="0"/>
          <w:i w:val="0"/>
          <w:iCs w:val="0"/>
        </w:rPr>
        <w:t>[</w:t>
      </w:r>
      <w:r w:rsidRPr="28E635FF" w:rsidR="0E0EAE39">
        <w:rPr>
          <w:rFonts w:ascii="Arial" w:hAnsi="Arial" w:eastAsia="Arial" w:cs="Arial"/>
          <w:b w:val="0"/>
          <w:bCs w:val="0"/>
          <w:i w:val="0"/>
          <w:iCs w:val="0"/>
        </w:rPr>
        <w:t xml:space="preserve">Online]Available at: </w:t>
      </w:r>
      <w:hyperlink r:id="R626342be823a4ac1">
        <w:r w:rsidRPr="28E635FF" w:rsidR="0E0EAE39">
          <w:rPr>
            <w:rStyle w:val="Hyperlink"/>
            <w:rFonts w:ascii="Arial" w:hAnsi="Arial" w:eastAsia="Arial" w:cs="Arial"/>
            <w:b w:val="0"/>
            <w:bCs w:val="0"/>
            <w:i w:val="0"/>
            <w:iCs w:val="0"/>
          </w:rPr>
          <w:t>https://www.marriott.com</w:t>
        </w:r>
        <w:r w:rsidRPr="28E635FF" w:rsidR="1D0B1D41">
          <w:rPr>
            <w:rStyle w:val="Hyperlink"/>
            <w:rFonts w:ascii="Arial" w:hAnsi="Arial" w:eastAsia="Arial" w:cs="Arial"/>
            <w:b w:val="0"/>
            <w:bCs w:val="0"/>
            <w:i w:val="0"/>
            <w:iCs w:val="0"/>
          </w:rPr>
          <w:t>/about/culture-and-values/history.mi</w:t>
        </w:r>
      </w:hyperlink>
      <w:r w:rsidRPr="28E635FF" w:rsidR="1D0B1D41">
        <w:rPr>
          <w:rFonts w:ascii="Arial" w:hAnsi="Arial" w:eastAsia="Arial" w:cs="Arial"/>
          <w:b w:val="0"/>
          <w:bCs w:val="0"/>
          <w:i w:val="0"/>
          <w:iCs w:val="0"/>
        </w:rPr>
        <w:t xml:space="preserve"> [Accessed 31</w:t>
      </w:r>
    </w:p>
    <w:p w:rsidR="1D0B1D41" w:rsidP="28E635FF" w:rsidRDefault="1D0B1D41" w14:paraId="3F0D85C0" w14:textId="31AD41E5">
      <w:pPr>
        <w:pStyle w:val="ListParagraph"/>
        <w:spacing w:after="0" w:afterAutospacing="off" w:line="360" w:lineRule="auto"/>
        <w:ind w:left="720"/>
        <w:rPr>
          <w:rFonts w:ascii="Arial" w:hAnsi="Arial" w:eastAsia="Arial" w:cs="Arial"/>
          <w:b w:val="0"/>
          <w:bCs w:val="0"/>
          <w:i w:val="0"/>
          <w:iCs w:val="0"/>
        </w:rPr>
      </w:pPr>
      <w:r w:rsidRPr="28E635FF" w:rsidR="1D0B1D41">
        <w:rPr>
          <w:rFonts w:ascii="Arial" w:hAnsi="Arial" w:eastAsia="Arial" w:cs="Arial"/>
          <w:b w:val="0"/>
          <w:bCs w:val="0"/>
          <w:i w:val="0"/>
          <w:iCs w:val="0"/>
        </w:rPr>
        <w:t xml:space="preserve"> January </w:t>
      </w:r>
      <w:r w:rsidRPr="28E635FF" w:rsidR="5DEA892E">
        <w:rPr>
          <w:rFonts w:ascii="Arial" w:hAnsi="Arial" w:eastAsia="Arial" w:cs="Arial"/>
          <w:b w:val="0"/>
          <w:bCs w:val="0"/>
          <w:i w:val="0"/>
          <w:iCs w:val="0"/>
        </w:rPr>
        <w:t>2025]</w:t>
      </w:r>
      <w:r w:rsidRPr="28E635FF" w:rsidR="57E69F60">
        <w:rPr>
          <w:rFonts w:ascii="Arial" w:hAnsi="Arial" w:eastAsia="Arial" w:cs="Arial"/>
          <w:b w:val="0"/>
          <w:bCs w:val="0"/>
          <w:i w:val="0"/>
          <w:iCs w:val="0"/>
        </w:rPr>
        <w:t>.</w:t>
      </w:r>
    </w:p>
    <w:p w:rsidR="5DEA892E" w:rsidP="28E635FF" w:rsidRDefault="5DEA892E" w14:paraId="76E3A8F9" w14:textId="380246B7">
      <w:pPr>
        <w:pStyle w:val="ListParagraph"/>
        <w:numPr>
          <w:ilvl w:val="0"/>
          <w:numId w:val="1"/>
        </w:numPr>
        <w:spacing w:after="0" w:afterAutospacing="off" w:line="360" w:lineRule="auto"/>
        <w:rPr>
          <w:rFonts w:ascii="Arial" w:hAnsi="Arial" w:eastAsia="Arial" w:cs="Arial"/>
          <w:b w:val="0"/>
          <w:bCs w:val="0"/>
          <w:i w:val="0"/>
          <w:iCs w:val="0"/>
        </w:rPr>
      </w:pPr>
      <w:r w:rsidRPr="28E635FF" w:rsidR="5DEA892E">
        <w:rPr>
          <w:rFonts w:ascii="Arial" w:hAnsi="Arial" w:eastAsia="Arial" w:cs="Arial"/>
          <w:b w:val="0"/>
          <w:bCs w:val="0"/>
          <w:i w:val="0"/>
          <w:iCs w:val="0"/>
        </w:rPr>
        <w:t>Martins, J., (2024).</w:t>
      </w:r>
      <w:r w:rsidRPr="28E635FF" w:rsidR="5DEA892E">
        <w:rPr>
          <w:rFonts w:ascii="Arial" w:hAnsi="Arial" w:eastAsia="Arial" w:cs="Arial"/>
          <w:b w:val="0"/>
          <w:bCs w:val="0"/>
          <w:i w:val="1"/>
          <w:iCs w:val="1"/>
        </w:rPr>
        <w:t xml:space="preserve"> Before you try transactional </w:t>
      </w:r>
      <w:r w:rsidRPr="28E635FF" w:rsidR="4CBFF4A1">
        <w:rPr>
          <w:rFonts w:ascii="Arial" w:hAnsi="Arial" w:eastAsia="Arial" w:cs="Arial"/>
          <w:b w:val="0"/>
          <w:bCs w:val="0"/>
          <w:i w:val="1"/>
          <w:iCs w:val="1"/>
        </w:rPr>
        <w:t>leadership, read this.</w:t>
      </w:r>
      <w:r w:rsidRPr="28E635FF" w:rsidR="4CBFF4A1">
        <w:rPr>
          <w:rFonts w:ascii="Arial" w:hAnsi="Arial" w:eastAsia="Arial" w:cs="Arial"/>
          <w:b w:val="0"/>
          <w:bCs w:val="0"/>
          <w:i w:val="0"/>
          <w:iCs w:val="0"/>
        </w:rPr>
        <w:t xml:space="preserve"> [Online]Available at: </w:t>
      </w:r>
      <w:hyperlink r:id="R31af9fd0188e496a">
        <w:r w:rsidRPr="28E635FF" w:rsidR="4CBFF4A1">
          <w:rPr>
            <w:rStyle w:val="Hyperlink"/>
            <w:rFonts w:ascii="Arial" w:hAnsi="Arial" w:eastAsia="Arial" w:cs="Arial"/>
            <w:b w:val="0"/>
            <w:bCs w:val="0"/>
            <w:i w:val="0"/>
            <w:iCs w:val="0"/>
          </w:rPr>
          <w:t>https</w:t>
        </w:r>
        <w:r w:rsidRPr="28E635FF" w:rsidR="09A19B56">
          <w:rPr>
            <w:rStyle w:val="Hyperlink"/>
            <w:rFonts w:ascii="Arial" w:hAnsi="Arial" w:eastAsia="Arial" w:cs="Arial"/>
            <w:b w:val="0"/>
            <w:bCs w:val="0"/>
            <w:i w:val="0"/>
            <w:iCs w:val="0"/>
          </w:rPr>
          <w:t>://asana.com.resources/transactional-leadership</w:t>
        </w:r>
      </w:hyperlink>
      <w:r w:rsidRPr="28E635FF" w:rsidR="09A19B56">
        <w:rPr>
          <w:rFonts w:ascii="Arial" w:hAnsi="Arial" w:eastAsia="Arial" w:cs="Arial"/>
          <w:b w:val="0"/>
          <w:bCs w:val="0"/>
          <w:i w:val="0"/>
          <w:iCs w:val="0"/>
        </w:rPr>
        <w:t xml:space="preserve"> [Accessed 31January 2025]</w:t>
      </w:r>
      <w:r w:rsidRPr="28E635FF" w:rsidR="17695D54">
        <w:rPr>
          <w:rFonts w:ascii="Arial" w:hAnsi="Arial" w:eastAsia="Arial" w:cs="Arial"/>
          <w:b w:val="0"/>
          <w:bCs w:val="0"/>
          <w:i w:val="0"/>
          <w:iCs w:val="0"/>
        </w:rPr>
        <w:t>.</w:t>
      </w:r>
    </w:p>
    <w:p w:rsidR="259FA775" w:rsidP="28E635FF" w:rsidRDefault="259FA775" w14:paraId="1832A4C7" w14:textId="10391329">
      <w:pPr>
        <w:pStyle w:val="ListParagraph"/>
        <w:numPr>
          <w:ilvl w:val="0"/>
          <w:numId w:val="1"/>
        </w:numPr>
        <w:spacing w:after="0" w:afterAutospacing="off" w:line="360" w:lineRule="auto"/>
        <w:rPr>
          <w:rFonts w:ascii="Arial" w:hAnsi="Arial" w:eastAsia="Arial" w:cs="Arial"/>
          <w:b w:val="0"/>
          <w:bCs w:val="0"/>
          <w:i w:val="0"/>
          <w:iCs w:val="0"/>
        </w:rPr>
      </w:pPr>
      <w:r w:rsidRPr="28E635FF" w:rsidR="259FA775">
        <w:rPr>
          <w:rFonts w:ascii="Arial" w:hAnsi="Arial" w:eastAsia="Arial" w:cs="Arial"/>
          <w:b w:val="0"/>
          <w:bCs w:val="0"/>
          <w:i w:val="0"/>
          <w:iCs w:val="0"/>
        </w:rPr>
        <w:t xml:space="preserve">Miller, J., (2025). </w:t>
      </w:r>
      <w:bookmarkStart w:name="_Int_Y3BWI4sO" w:id="511535540"/>
      <w:r w:rsidRPr="28E635FF" w:rsidR="259FA775">
        <w:rPr>
          <w:rFonts w:ascii="Arial" w:hAnsi="Arial" w:eastAsia="Arial" w:cs="Arial"/>
          <w:b w:val="0"/>
          <w:bCs w:val="0"/>
          <w:i w:val="1"/>
          <w:iCs w:val="1"/>
        </w:rPr>
        <w:t xml:space="preserve">Which Type </w:t>
      </w:r>
      <w:r w:rsidRPr="28E635FF" w:rsidR="259FA775">
        <w:rPr>
          <w:rFonts w:ascii="Arial" w:hAnsi="Arial" w:eastAsia="Arial" w:cs="Arial"/>
          <w:b w:val="0"/>
          <w:bCs w:val="0"/>
          <w:i w:val="1"/>
          <w:iCs w:val="1"/>
        </w:rPr>
        <w:t>Of</w:t>
      </w:r>
      <w:r w:rsidRPr="28E635FF" w:rsidR="259FA775">
        <w:rPr>
          <w:rFonts w:ascii="Arial" w:hAnsi="Arial" w:eastAsia="Arial" w:cs="Arial"/>
          <w:b w:val="0"/>
          <w:bCs w:val="0"/>
          <w:i w:val="1"/>
          <w:iCs w:val="1"/>
        </w:rPr>
        <w:t xml:space="preserve"> Leadership Is Right for You </w:t>
      </w:r>
      <w:r w:rsidRPr="28E635FF" w:rsidR="40ABBD52">
        <w:rPr>
          <w:rFonts w:ascii="Arial" w:hAnsi="Arial" w:eastAsia="Arial" w:cs="Arial"/>
          <w:b w:val="0"/>
          <w:bCs w:val="0"/>
          <w:i w:val="1"/>
          <w:iCs w:val="1"/>
        </w:rPr>
        <w:t>&amp; Your Business?</w:t>
      </w:r>
      <w:bookmarkEnd w:id="511535540"/>
      <w:r w:rsidRPr="28E635FF" w:rsidR="42F6BB3A">
        <w:rPr>
          <w:rFonts w:ascii="Arial" w:hAnsi="Arial" w:eastAsia="Arial" w:cs="Arial"/>
          <w:b w:val="0"/>
          <w:bCs w:val="0"/>
          <w:i w:val="1"/>
          <w:iCs w:val="1"/>
        </w:rPr>
        <w:t xml:space="preserve"> </w:t>
      </w:r>
      <w:r w:rsidRPr="28E635FF" w:rsidR="42F6BB3A">
        <w:rPr>
          <w:rFonts w:ascii="Arial" w:hAnsi="Arial" w:eastAsia="Arial" w:cs="Arial"/>
          <w:b w:val="0"/>
          <w:bCs w:val="0"/>
          <w:i w:val="0"/>
          <w:iCs w:val="0"/>
        </w:rPr>
        <w:t xml:space="preserve">[Online]Available at: </w:t>
      </w:r>
      <w:hyperlink r:id="R816bdce977604562">
        <w:r w:rsidRPr="28E635FF" w:rsidR="42F6BB3A">
          <w:rPr>
            <w:rStyle w:val="Hyperlink"/>
            <w:rFonts w:ascii="Arial" w:hAnsi="Arial" w:eastAsia="Arial" w:cs="Arial"/>
            <w:b w:val="0"/>
            <w:bCs w:val="0"/>
            <w:i w:val="0"/>
            <w:iCs w:val="0"/>
          </w:rPr>
          <w:t>https://www.forbes</w:t>
        </w:r>
        <w:r w:rsidRPr="28E635FF" w:rsidR="559C2587">
          <w:rPr>
            <w:rStyle w:val="Hyperlink"/>
            <w:rFonts w:ascii="Arial" w:hAnsi="Arial" w:eastAsia="Arial" w:cs="Arial"/>
            <w:b w:val="0"/>
            <w:bCs w:val="0"/>
            <w:i w:val="0"/>
            <w:iCs w:val="0"/>
          </w:rPr>
          <w:t>.com/councils/forbesbusinesscouncil/2024</w:t>
        </w:r>
        <w:r w:rsidRPr="28E635FF" w:rsidR="08394526">
          <w:rPr>
            <w:rStyle w:val="Hyperlink"/>
            <w:rFonts w:ascii="Arial" w:hAnsi="Arial" w:eastAsia="Arial" w:cs="Arial"/>
            <w:b w:val="0"/>
            <w:bCs w:val="0"/>
            <w:i w:val="0"/>
            <w:iCs w:val="0"/>
          </w:rPr>
          <w:t>/11/05/which-type-of-leadership-is-right-for-you-and-your-business/</w:t>
        </w:r>
      </w:hyperlink>
      <w:r w:rsidRPr="28E635FF" w:rsidR="08394526">
        <w:rPr>
          <w:rFonts w:ascii="Arial" w:hAnsi="Arial" w:eastAsia="Arial" w:cs="Arial"/>
          <w:b w:val="0"/>
          <w:bCs w:val="0"/>
          <w:i w:val="0"/>
          <w:iCs w:val="0"/>
        </w:rPr>
        <w:t xml:space="preserve"> [Access</w:t>
      </w:r>
      <w:r w:rsidRPr="28E635FF" w:rsidR="38489E59">
        <w:rPr>
          <w:rFonts w:ascii="Arial" w:hAnsi="Arial" w:eastAsia="Arial" w:cs="Arial"/>
          <w:b w:val="0"/>
          <w:bCs w:val="0"/>
          <w:i w:val="0"/>
          <w:iCs w:val="0"/>
        </w:rPr>
        <w:t>ed 31 January 2025]</w:t>
      </w:r>
      <w:r w:rsidRPr="28E635FF" w:rsidR="475AAF8B">
        <w:rPr>
          <w:rFonts w:ascii="Arial" w:hAnsi="Arial" w:eastAsia="Arial" w:cs="Arial"/>
          <w:b w:val="0"/>
          <w:bCs w:val="0"/>
          <w:i w:val="0"/>
          <w:iCs w:val="0"/>
        </w:rPr>
        <w:t>.</w:t>
      </w:r>
    </w:p>
    <w:p w:rsidR="38489E59" w:rsidP="28E635FF" w:rsidRDefault="38489E59" w14:paraId="11D2A3C6" w14:textId="588339CF">
      <w:pPr>
        <w:pStyle w:val="ListParagraph"/>
        <w:numPr>
          <w:ilvl w:val="0"/>
          <w:numId w:val="1"/>
        </w:numPr>
        <w:spacing w:after="0" w:afterAutospacing="off" w:line="360" w:lineRule="auto"/>
        <w:rPr>
          <w:rFonts w:ascii="Arial" w:hAnsi="Arial" w:eastAsia="Arial" w:cs="Arial"/>
          <w:b w:val="0"/>
          <w:bCs w:val="0"/>
          <w:i w:val="0"/>
          <w:iCs w:val="0"/>
        </w:rPr>
      </w:pPr>
      <w:r w:rsidRPr="28E635FF" w:rsidR="38489E59">
        <w:rPr>
          <w:rFonts w:ascii="Arial" w:hAnsi="Arial" w:eastAsia="Arial" w:cs="Arial"/>
          <w:b w:val="0"/>
          <w:bCs w:val="0"/>
          <w:i w:val="0"/>
          <w:iCs w:val="0"/>
        </w:rPr>
        <w:t xml:space="preserve">Mullins, L., &amp; Dosser, P., (2013). </w:t>
      </w:r>
      <w:r w:rsidRPr="28E635FF" w:rsidR="38489E59">
        <w:rPr>
          <w:rFonts w:ascii="Arial" w:hAnsi="Arial" w:eastAsia="Arial" w:cs="Arial"/>
          <w:b w:val="0"/>
          <w:bCs w:val="0"/>
          <w:i w:val="1"/>
          <w:iCs w:val="1"/>
        </w:rPr>
        <w:t>Hospitality Management and</w:t>
      </w:r>
      <w:r w:rsidRPr="28E635FF" w:rsidR="6A861A1E">
        <w:rPr>
          <w:rFonts w:ascii="Arial" w:hAnsi="Arial" w:eastAsia="Arial" w:cs="Arial"/>
          <w:b w:val="0"/>
          <w:bCs w:val="0"/>
          <w:i w:val="1"/>
          <w:iCs w:val="1"/>
        </w:rPr>
        <w:t xml:space="preserve"> Organisational</w:t>
      </w:r>
      <w:r w:rsidRPr="28E635FF" w:rsidR="2DB4BEA5">
        <w:rPr>
          <w:rFonts w:ascii="Arial" w:hAnsi="Arial" w:eastAsia="Arial" w:cs="Arial"/>
          <w:b w:val="0"/>
          <w:bCs w:val="0"/>
          <w:i w:val="1"/>
          <w:iCs w:val="1"/>
        </w:rPr>
        <w:t xml:space="preserve"> </w:t>
      </w:r>
      <w:r w:rsidRPr="28E635FF" w:rsidR="6A861A1E">
        <w:rPr>
          <w:rFonts w:ascii="Arial" w:hAnsi="Arial" w:eastAsia="Arial" w:cs="Arial"/>
          <w:b w:val="0"/>
          <w:bCs w:val="0"/>
          <w:i w:val="1"/>
          <w:iCs w:val="1"/>
        </w:rPr>
        <w:t>Behaviour</w:t>
      </w:r>
      <w:r w:rsidRPr="28E635FF" w:rsidR="0BFBD00E">
        <w:rPr>
          <w:rFonts w:ascii="Arial" w:hAnsi="Arial" w:eastAsia="Arial" w:cs="Arial"/>
          <w:b w:val="0"/>
          <w:bCs w:val="0"/>
          <w:i w:val="1"/>
          <w:iCs w:val="1"/>
        </w:rPr>
        <w:t xml:space="preserve"> </w:t>
      </w:r>
      <w:r w:rsidRPr="28E635FF" w:rsidR="0BFBD00E">
        <w:rPr>
          <w:rFonts w:ascii="Arial" w:hAnsi="Arial" w:eastAsia="Arial" w:cs="Arial"/>
          <w:b w:val="0"/>
          <w:bCs w:val="0"/>
          <w:i w:val="0"/>
          <w:iCs w:val="0"/>
        </w:rPr>
        <w:t>(5</w:t>
      </w:r>
      <w:r w:rsidRPr="28E635FF" w:rsidR="0BFBD00E">
        <w:rPr>
          <w:rFonts w:ascii="Arial" w:hAnsi="Arial" w:eastAsia="Arial" w:cs="Arial"/>
          <w:b w:val="0"/>
          <w:bCs w:val="0"/>
          <w:i w:val="0"/>
          <w:iCs w:val="0"/>
          <w:vertAlign w:val="superscript"/>
        </w:rPr>
        <w:t>th</w:t>
      </w:r>
      <w:r w:rsidRPr="28E635FF" w:rsidR="0BFBD00E">
        <w:rPr>
          <w:rFonts w:ascii="Arial" w:hAnsi="Arial" w:eastAsia="Arial" w:cs="Arial"/>
          <w:b w:val="0"/>
          <w:bCs w:val="0"/>
          <w:i w:val="0"/>
          <w:iCs w:val="0"/>
        </w:rPr>
        <w:t xml:space="preserve"> Ed) Harlow, Pearson</w:t>
      </w:r>
      <w:r w:rsidRPr="28E635FF" w:rsidR="52686723">
        <w:rPr>
          <w:rFonts w:ascii="Arial" w:hAnsi="Arial" w:eastAsia="Arial" w:cs="Arial"/>
          <w:b w:val="0"/>
          <w:bCs w:val="0"/>
          <w:i w:val="0"/>
          <w:iCs w:val="0"/>
        </w:rPr>
        <w:t>.</w:t>
      </w:r>
    </w:p>
    <w:p w:rsidR="0BFBD00E" w:rsidP="28E635FF" w:rsidRDefault="0BFBD00E" w14:paraId="203DFE67" w14:textId="5B950FD6">
      <w:pPr>
        <w:pStyle w:val="ListParagraph"/>
        <w:numPr>
          <w:ilvl w:val="0"/>
          <w:numId w:val="1"/>
        </w:numPr>
        <w:spacing w:after="0" w:afterAutospacing="off" w:line="360" w:lineRule="auto"/>
        <w:rPr>
          <w:rFonts w:ascii="Arial" w:hAnsi="Arial" w:eastAsia="Arial" w:cs="Arial"/>
          <w:b w:val="0"/>
          <w:bCs w:val="0"/>
          <w:i w:val="0"/>
          <w:iCs w:val="0"/>
        </w:rPr>
      </w:pPr>
      <w:r w:rsidRPr="28E635FF" w:rsidR="0BFBD00E">
        <w:rPr>
          <w:rFonts w:ascii="Arial" w:hAnsi="Arial" w:eastAsia="Arial" w:cs="Arial"/>
          <w:b w:val="0"/>
          <w:bCs w:val="0"/>
          <w:i w:val="0"/>
          <w:iCs w:val="0"/>
        </w:rPr>
        <w:t>Mullins, L., (20</w:t>
      </w:r>
      <w:r w:rsidRPr="28E635FF" w:rsidR="5830A677">
        <w:rPr>
          <w:rFonts w:ascii="Arial" w:hAnsi="Arial" w:eastAsia="Arial" w:cs="Arial"/>
          <w:b w:val="0"/>
          <w:bCs w:val="0"/>
          <w:i w:val="0"/>
          <w:iCs w:val="0"/>
        </w:rPr>
        <w:t>23</w:t>
      </w:r>
      <w:r w:rsidRPr="28E635FF" w:rsidR="0BFBD00E">
        <w:rPr>
          <w:rFonts w:ascii="Arial" w:hAnsi="Arial" w:eastAsia="Arial" w:cs="Arial"/>
          <w:b w:val="0"/>
          <w:bCs w:val="0"/>
          <w:i w:val="0"/>
          <w:iCs w:val="0"/>
        </w:rPr>
        <w:t>)</w:t>
      </w:r>
      <w:r w:rsidRPr="28E635FF" w:rsidR="702964FC">
        <w:rPr>
          <w:rFonts w:ascii="Arial" w:hAnsi="Arial" w:eastAsia="Arial" w:cs="Arial"/>
          <w:b w:val="0"/>
          <w:bCs w:val="0"/>
          <w:i w:val="0"/>
          <w:iCs w:val="0"/>
        </w:rPr>
        <w:t xml:space="preserve">. </w:t>
      </w:r>
      <w:r w:rsidRPr="28E635FF" w:rsidR="702964FC">
        <w:rPr>
          <w:rFonts w:ascii="Arial" w:hAnsi="Arial" w:eastAsia="Arial" w:cs="Arial"/>
          <w:b w:val="0"/>
          <w:bCs w:val="0"/>
          <w:i w:val="1"/>
          <w:iCs w:val="1"/>
        </w:rPr>
        <w:t>Management and Organisational Behaviour</w:t>
      </w:r>
      <w:r w:rsidRPr="28E635FF" w:rsidR="022F3934">
        <w:rPr>
          <w:rFonts w:ascii="Arial" w:hAnsi="Arial" w:eastAsia="Arial" w:cs="Arial"/>
          <w:b w:val="0"/>
          <w:bCs w:val="0"/>
          <w:i w:val="0"/>
          <w:iCs w:val="0"/>
        </w:rPr>
        <w:t xml:space="preserve"> (13</w:t>
      </w:r>
      <w:r w:rsidRPr="28E635FF" w:rsidR="022F3934">
        <w:rPr>
          <w:rFonts w:ascii="Arial" w:hAnsi="Arial" w:eastAsia="Arial" w:cs="Arial"/>
          <w:b w:val="0"/>
          <w:bCs w:val="0"/>
          <w:i w:val="0"/>
          <w:iCs w:val="0"/>
          <w:vertAlign w:val="superscript"/>
        </w:rPr>
        <w:t>th</w:t>
      </w:r>
      <w:r w:rsidRPr="28E635FF" w:rsidR="022F3934">
        <w:rPr>
          <w:rFonts w:ascii="Arial" w:hAnsi="Arial" w:eastAsia="Arial" w:cs="Arial"/>
          <w:b w:val="0"/>
          <w:bCs w:val="0"/>
          <w:i w:val="0"/>
          <w:iCs w:val="0"/>
        </w:rPr>
        <w:t xml:space="preserve"> Ed) Harlow, Pearson</w:t>
      </w:r>
      <w:r w:rsidRPr="28E635FF" w:rsidR="0E173C45">
        <w:rPr>
          <w:rFonts w:ascii="Arial" w:hAnsi="Arial" w:eastAsia="Arial" w:cs="Arial"/>
          <w:b w:val="0"/>
          <w:bCs w:val="0"/>
          <w:i w:val="0"/>
          <w:iCs w:val="0"/>
        </w:rPr>
        <w:t>.</w:t>
      </w:r>
    </w:p>
    <w:p w:rsidR="14392825" w:rsidP="28E635FF" w:rsidRDefault="14392825" w14:paraId="0FFD040D" w14:textId="41CEC2A8">
      <w:pPr>
        <w:pStyle w:val="ListParagraph"/>
        <w:numPr>
          <w:ilvl w:val="0"/>
          <w:numId w:val="1"/>
        </w:numPr>
        <w:spacing w:after="0" w:afterAutospacing="off" w:line="360" w:lineRule="auto"/>
        <w:rPr>
          <w:rFonts w:ascii="Arial" w:hAnsi="Arial" w:eastAsia="Arial" w:cs="Arial"/>
          <w:b w:val="0"/>
          <w:bCs w:val="0"/>
          <w:i w:val="0"/>
          <w:iCs w:val="0"/>
        </w:rPr>
      </w:pPr>
      <w:r w:rsidRPr="28E635FF" w:rsidR="14392825">
        <w:rPr>
          <w:rFonts w:ascii="Arial" w:hAnsi="Arial" w:eastAsia="Arial" w:cs="Arial"/>
          <w:b w:val="0"/>
          <w:bCs w:val="0"/>
          <w:i w:val="0"/>
          <w:iCs w:val="0"/>
        </w:rPr>
        <w:t xml:space="preserve">Mullins, L., (2019). </w:t>
      </w:r>
      <w:r w:rsidRPr="28E635FF" w:rsidR="14392825">
        <w:rPr>
          <w:rFonts w:ascii="Arial" w:hAnsi="Arial" w:eastAsia="Arial" w:cs="Arial"/>
          <w:b w:val="0"/>
          <w:bCs w:val="0"/>
          <w:i w:val="1"/>
          <w:iCs w:val="1"/>
        </w:rPr>
        <w:t>Organisational Behaviour in the Workplace</w:t>
      </w:r>
      <w:r w:rsidRPr="28E635FF" w:rsidR="6531680B">
        <w:rPr>
          <w:rFonts w:ascii="Arial" w:hAnsi="Arial" w:eastAsia="Arial" w:cs="Arial"/>
          <w:b w:val="0"/>
          <w:bCs w:val="0"/>
          <w:i w:val="1"/>
          <w:iCs w:val="1"/>
        </w:rPr>
        <w:t xml:space="preserve"> </w:t>
      </w:r>
      <w:r w:rsidRPr="28E635FF" w:rsidR="6531680B">
        <w:rPr>
          <w:rFonts w:ascii="Arial" w:hAnsi="Arial" w:eastAsia="Arial" w:cs="Arial"/>
          <w:b w:val="0"/>
          <w:bCs w:val="0"/>
          <w:i w:val="0"/>
          <w:iCs w:val="0"/>
        </w:rPr>
        <w:t>(12</w:t>
      </w:r>
      <w:r w:rsidRPr="28E635FF" w:rsidR="6531680B">
        <w:rPr>
          <w:rFonts w:ascii="Arial" w:hAnsi="Arial" w:eastAsia="Arial" w:cs="Arial"/>
          <w:b w:val="0"/>
          <w:bCs w:val="0"/>
          <w:i w:val="0"/>
          <w:iCs w:val="0"/>
          <w:vertAlign w:val="superscript"/>
        </w:rPr>
        <w:t>th</w:t>
      </w:r>
      <w:r w:rsidRPr="28E635FF" w:rsidR="6531680B">
        <w:rPr>
          <w:rFonts w:ascii="Arial" w:hAnsi="Arial" w:eastAsia="Arial" w:cs="Arial"/>
          <w:b w:val="0"/>
          <w:bCs w:val="0"/>
          <w:i w:val="0"/>
          <w:iCs w:val="0"/>
        </w:rPr>
        <w:t xml:space="preserve"> Ed) </w:t>
      </w:r>
      <w:r w:rsidRPr="28E635FF" w:rsidR="2E0FB545">
        <w:rPr>
          <w:rFonts w:ascii="Arial" w:hAnsi="Arial" w:eastAsia="Arial" w:cs="Arial"/>
          <w:b w:val="0"/>
          <w:bCs w:val="0"/>
          <w:i w:val="0"/>
          <w:iCs w:val="0"/>
        </w:rPr>
        <w:t>Harlow, Pearson</w:t>
      </w:r>
      <w:r w:rsidRPr="28E635FF" w:rsidR="0DEFD812">
        <w:rPr>
          <w:rFonts w:ascii="Arial" w:hAnsi="Arial" w:eastAsia="Arial" w:cs="Arial"/>
          <w:b w:val="0"/>
          <w:bCs w:val="0"/>
          <w:i w:val="0"/>
          <w:iCs w:val="0"/>
        </w:rPr>
        <w:t>.</w:t>
      </w:r>
    </w:p>
    <w:p w:rsidR="2E0FB545" w:rsidP="28E635FF" w:rsidRDefault="2E0FB545" w14:paraId="581055B3" w14:textId="5C50BD38">
      <w:pPr>
        <w:pStyle w:val="ListParagraph"/>
        <w:numPr>
          <w:ilvl w:val="0"/>
          <w:numId w:val="1"/>
        </w:numPr>
        <w:spacing w:after="0" w:afterAutospacing="off" w:line="360" w:lineRule="auto"/>
        <w:rPr>
          <w:rFonts w:ascii="Arial" w:hAnsi="Arial" w:eastAsia="Arial" w:cs="Arial"/>
          <w:b w:val="0"/>
          <w:bCs w:val="0"/>
          <w:i w:val="0"/>
          <w:iCs w:val="0"/>
        </w:rPr>
      </w:pPr>
      <w:r w:rsidRPr="28E635FF" w:rsidR="2E0FB545">
        <w:rPr>
          <w:rFonts w:ascii="Arial" w:hAnsi="Arial" w:eastAsia="Arial" w:cs="Arial"/>
          <w:b w:val="0"/>
          <w:bCs w:val="0"/>
          <w:i w:val="0"/>
          <w:iCs w:val="0"/>
        </w:rPr>
        <w:t xml:space="preserve">Nedelko, Z., and Potocan, </w:t>
      </w:r>
      <w:r w:rsidRPr="28E635FF" w:rsidR="069B99B4">
        <w:rPr>
          <w:rFonts w:ascii="Arial" w:hAnsi="Arial" w:eastAsia="Arial" w:cs="Arial"/>
          <w:b w:val="0"/>
          <w:bCs w:val="0"/>
          <w:i w:val="0"/>
          <w:iCs w:val="0"/>
        </w:rPr>
        <w:t>V., (</w:t>
      </w:r>
      <w:r w:rsidRPr="28E635FF" w:rsidR="2E0FB545">
        <w:rPr>
          <w:rFonts w:ascii="Arial" w:hAnsi="Arial" w:eastAsia="Arial" w:cs="Arial"/>
          <w:b w:val="0"/>
          <w:bCs w:val="0"/>
          <w:i w:val="0"/>
          <w:iCs w:val="0"/>
        </w:rPr>
        <w:t>2021</w:t>
      </w:r>
      <w:r w:rsidRPr="28E635FF" w:rsidR="108021F8">
        <w:rPr>
          <w:rFonts w:ascii="Arial" w:hAnsi="Arial" w:eastAsia="Arial" w:cs="Arial"/>
          <w:b w:val="0"/>
          <w:bCs w:val="0"/>
          <w:i w:val="0"/>
          <w:iCs w:val="0"/>
        </w:rPr>
        <w:t>). Sustainability</w:t>
      </w:r>
      <w:r w:rsidRPr="28E635FF" w:rsidR="2E0FB545">
        <w:rPr>
          <w:rFonts w:ascii="Arial" w:hAnsi="Arial" w:eastAsia="Arial" w:cs="Arial"/>
          <w:b w:val="0"/>
          <w:bCs w:val="0"/>
          <w:i w:val="0"/>
          <w:iCs w:val="0"/>
        </w:rPr>
        <w:t xml:space="preserve"> of</w:t>
      </w:r>
      <w:r w:rsidRPr="28E635FF" w:rsidR="5A161DE4">
        <w:rPr>
          <w:rFonts w:ascii="Arial" w:hAnsi="Arial" w:eastAsia="Arial" w:cs="Arial"/>
          <w:b w:val="0"/>
          <w:bCs w:val="0"/>
          <w:i w:val="0"/>
          <w:iCs w:val="0"/>
        </w:rPr>
        <w:t xml:space="preserve"> organizations: The contribution of personal values to </w:t>
      </w:r>
      <w:r w:rsidRPr="28E635FF" w:rsidR="6F5E9A90">
        <w:rPr>
          <w:rFonts w:ascii="Arial" w:hAnsi="Arial" w:eastAsia="Arial" w:cs="Arial"/>
          <w:b w:val="0"/>
          <w:bCs w:val="0"/>
          <w:i w:val="0"/>
          <w:iCs w:val="0"/>
        </w:rPr>
        <w:t>democratic leadership behaviour focused on the sustainability of organizations.</w:t>
      </w:r>
      <w:r w:rsidRPr="28E635FF" w:rsidR="6F5E9A90">
        <w:rPr>
          <w:rFonts w:ascii="Arial" w:hAnsi="Arial" w:eastAsia="Arial" w:cs="Arial"/>
          <w:b w:val="0"/>
          <w:bCs w:val="0"/>
          <w:i w:val="1"/>
          <w:iCs w:val="1"/>
        </w:rPr>
        <w:t xml:space="preserve"> Sustainability</w:t>
      </w:r>
      <w:r w:rsidRPr="28E635FF" w:rsidR="1D9AAEA0">
        <w:rPr>
          <w:rFonts w:ascii="Arial" w:hAnsi="Arial" w:eastAsia="Arial" w:cs="Arial"/>
          <w:b w:val="0"/>
          <w:bCs w:val="0"/>
          <w:i w:val="0"/>
          <w:iCs w:val="0"/>
        </w:rPr>
        <w:t>, 13(8), p.4207.</w:t>
      </w:r>
    </w:p>
    <w:p w:rsidR="1D9AAEA0" w:rsidP="28E635FF" w:rsidRDefault="1D9AAEA0" w14:paraId="35943D4E" w14:textId="2E243416">
      <w:pPr>
        <w:pStyle w:val="ListParagraph"/>
        <w:numPr>
          <w:ilvl w:val="0"/>
          <w:numId w:val="1"/>
        </w:numPr>
        <w:spacing w:after="0" w:afterAutospacing="off" w:line="360" w:lineRule="auto"/>
        <w:rPr>
          <w:rFonts w:ascii="Arial" w:hAnsi="Arial" w:eastAsia="Arial" w:cs="Arial"/>
          <w:b w:val="0"/>
          <w:bCs w:val="0"/>
          <w:i w:val="0"/>
          <w:iCs w:val="0"/>
        </w:rPr>
      </w:pPr>
      <w:r w:rsidRPr="28E635FF" w:rsidR="1D9AAEA0">
        <w:rPr>
          <w:rFonts w:ascii="Arial" w:hAnsi="Arial" w:eastAsia="Arial" w:cs="Arial"/>
          <w:b w:val="0"/>
          <w:bCs w:val="0"/>
          <w:i w:val="0"/>
          <w:iCs w:val="0"/>
        </w:rPr>
        <w:t xml:space="preserve">Nickerson, C., (2024). </w:t>
      </w:r>
      <w:r w:rsidRPr="28E635FF" w:rsidR="1D9AAEA0">
        <w:rPr>
          <w:rFonts w:ascii="Arial" w:hAnsi="Arial" w:eastAsia="Arial" w:cs="Arial"/>
          <w:b w:val="0"/>
          <w:bCs w:val="0"/>
          <w:i w:val="1"/>
          <w:iCs w:val="1"/>
        </w:rPr>
        <w:t xml:space="preserve">Leadership Styles and Frameworks </w:t>
      </w:r>
      <w:r w:rsidRPr="28E635FF" w:rsidR="6F00F5AC">
        <w:rPr>
          <w:rFonts w:ascii="Arial" w:hAnsi="Arial" w:eastAsia="Arial" w:cs="Arial"/>
          <w:b w:val="0"/>
          <w:bCs w:val="0"/>
          <w:i w:val="1"/>
          <w:iCs w:val="1"/>
        </w:rPr>
        <w:t>You Should Know.</w:t>
      </w:r>
      <w:r w:rsidRPr="28E635FF" w:rsidR="0CF1A4A7">
        <w:rPr>
          <w:rFonts w:ascii="Arial" w:hAnsi="Arial" w:eastAsia="Arial" w:cs="Arial"/>
          <w:b w:val="0"/>
          <w:bCs w:val="0"/>
          <w:i w:val="0"/>
          <w:iCs w:val="0"/>
        </w:rPr>
        <w:t xml:space="preserve"> [Online] Available at: </w:t>
      </w:r>
      <w:hyperlink r:id="R7adf9284ee8744b9">
        <w:r w:rsidRPr="28E635FF" w:rsidR="0CF1A4A7">
          <w:rPr>
            <w:rStyle w:val="Hyperlink"/>
            <w:rFonts w:ascii="Arial" w:hAnsi="Arial" w:eastAsia="Arial" w:cs="Arial"/>
            <w:b w:val="0"/>
            <w:bCs w:val="0"/>
            <w:i w:val="0"/>
            <w:iCs w:val="0"/>
          </w:rPr>
          <w:t>https://www.simplypsychology.org/leadership-styles.ht</w:t>
        </w:r>
        <w:r w:rsidRPr="28E635FF" w:rsidR="055D019B">
          <w:rPr>
            <w:rStyle w:val="Hyperlink"/>
            <w:rFonts w:ascii="Arial" w:hAnsi="Arial" w:eastAsia="Arial" w:cs="Arial"/>
            <w:b w:val="0"/>
            <w:bCs w:val="0"/>
            <w:i w:val="0"/>
            <w:iCs w:val="0"/>
          </w:rPr>
          <w:t>ml</w:t>
        </w:r>
      </w:hyperlink>
      <w:r w:rsidRPr="28E635FF" w:rsidR="055D019B">
        <w:rPr>
          <w:rFonts w:ascii="Arial" w:hAnsi="Arial" w:eastAsia="Arial" w:cs="Arial"/>
          <w:b w:val="0"/>
          <w:bCs w:val="0"/>
          <w:i w:val="0"/>
          <w:iCs w:val="0"/>
        </w:rPr>
        <w:t xml:space="preserve"> [Accessed 31 January 2025]</w:t>
      </w:r>
      <w:r w:rsidRPr="28E635FF" w:rsidR="5501D71A">
        <w:rPr>
          <w:rFonts w:ascii="Arial" w:hAnsi="Arial" w:eastAsia="Arial" w:cs="Arial"/>
          <w:b w:val="0"/>
          <w:bCs w:val="0"/>
          <w:i w:val="0"/>
          <w:iCs w:val="0"/>
        </w:rPr>
        <w:t>.</w:t>
      </w:r>
    </w:p>
    <w:p w:rsidR="055D019B" w:rsidP="28E635FF" w:rsidRDefault="055D019B" w14:paraId="1512568D" w14:textId="0A152CD4">
      <w:pPr>
        <w:pStyle w:val="ListParagraph"/>
        <w:numPr>
          <w:ilvl w:val="0"/>
          <w:numId w:val="1"/>
        </w:numPr>
        <w:spacing w:after="0" w:afterAutospacing="off" w:line="360" w:lineRule="auto"/>
        <w:rPr>
          <w:rFonts w:ascii="Arial" w:hAnsi="Arial" w:eastAsia="Arial" w:cs="Arial"/>
          <w:b w:val="0"/>
          <w:bCs w:val="0"/>
          <w:i w:val="0"/>
          <w:iCs w:val="0"/>
        </w:rPr>
      </w:pPr>
      <w:r w:rsidRPr="28E635FF" w:rsidR="055D019B">
        <w:rPr>
          <w:rFonts w:ascii="Arial" w:hAnsi="Arial" w:eastAsia="Arial" w:cs="Arial"/>
          <w:b w:val="0"/>
          <w:bCs w:val="0"/>
          <w:i w:val="0"/>
          <w:iCs w:val="0"/>
        </w:rPr>
        <w:t xml:space="preserve">Novet, J., (2024). </w:t>
      </w:r>
      <w:r w:rsidRPr="28E635FF" w:rsidR="055D019B">
        <w:rPr>
          <w:rFonts w:ascii="Arial" w:hAnsi="Arial" w:eastAsia="Arial" w:cs="Arial"/>
          <w:b w:val="0"/>
          <w:bCs w:val="0"/>
          <w:i w:val="1"/>
          <w:iCs w:val="1"/>
        </w:rPr>
        <w:t xml:space="preserve">Satya Nadella’s first decade as Microsoft CEO was defined </w:t>
      </w:r>
      <w:r w:rsidRPr="28E635FF" w:rsidR="6685B366">
        <w:rPr>
          <w:rFonts w:ascii="Arial" w:hAnsi="Arial" w:eastAsia="Arial" w:cs="Arial"/>
          <w:b w:val="0"/>
          <w:bCs w:val="0"/>
          <w:i w:val="1"/>
          <w:iCs w:val="1"/>
        </w:rPr>
        <w:t xml:space="preserve">by cloud. </w:t>
      </w:r>
      <w:bookmarkStart w:name="_Int_buZXKWNl" w:id="1454355203"/>
      <w:r w:rsidRPr="28E635FF" w:rsidR="6685B366">
        <w:rPr>
          <w:rFonts w:ascii="Arial" w:hAnsi="Arial" w:eastAsia="Arial" w:cs="Arial"/>
          <w:b w:val="0"/>
          <w:bCs w:val="0"/>
          <w:i w:val="1"/>
          <w:iCs w:val="1"/>
        </w:rPr>
        <w:t>What’s</w:t>
      </w:r>
      <w:bookmarkEnd w:id="1454355203"/>
      <w:r w:rsidRPr="28E635FF" w:rsidR="6685B366">
        <w:rPr>
          <w:rFonts w:ascii="Arial" w:hAnsi="Arial" w:eastAsia="Arial" w:cs="Arial"/>
          <w:b w:val="0"/>
          <w:bCs w:val="0"/>
          <w:i w:val="1"/>
          <w:iCs w:val="1"/>
        </w:rPr>
        <w:t xml:space="preserve"> </w:t>
      </w:r>
      <w:r w:rsidRPr="28E635FF" w:rsidR="6685B366">
        <w:rPr>
          <w:rFonts w:ascii="Arial" w:hAnsi="Arial" w:eastAsia="Arial" w:cs="Arial"/>
          <w:b w:val="0"/>
          <w:bCs w:val="0"/>
          <w:i w:val="1"/>
          <w:iCs w:val="1"/>
        </w:rPr>
        <w:t>next?.</w:t>
      </w:r>
      <w:r w:rsidRPr="28E635FF" w:rsidR="6685B366">
        <w:rPr>
          <w:rFonts w:ascii="Arial" w:hAnsi="Arial" w:eastAsia="Arial" w:cs="Arial"/>
          <w:b w:val="0"/>
          <w:bCs w:val="0"/>
          <w:i w:val="1"/>
          <w:iCs w:val="1"/>
        </w:rPr>
        <w:t xml:space="preserve"> </w:t>
      </w:r>
      <w:r w:rsidRPr="28E635FF" w:rsidR="6685B366">
        <w:rPr>
          <w:rFonts w:ascii="Arial" w:hAnsi="Arial" w:eastAsia="Arial" w:cs="Arial"/>
          <w:b w:val="0"/>
          <w:bCs w:val="0"/>
          <w:i w:val="0"/>
          <w:iCs w:val="0"/>
        </w:rPr>
        <w:t xml:space="preserve">[Online]Available at: </w:t>
      </w:r>
      <w:hyperlink r:id="Rd4de209bfcea48b5">
        <w:r w:rsidRPr="28E635FF" w:rsidR="6685B366">
          <w:rPr>
            <w:rStyle w:val="Hyperlink"/>
            <w:rFonts w:ascii="Arial" w:hAnsi="Arial" w:eastAsia="Arial" w:cs="Arial"/>
            <w:b w:val="0"/>
            <w:bCs w:val="0"/>
            <w:i w:val="0"/>
            <w:iCs w:val="0"/>
          </w:rPr>
          <w:t>https</w:t>
        </w:r>
        <w:r w:rsidRPr="28E635FF" w:rsidR="7F8FBC54">
          <w:rPr>
            <w:rStyle w:val="Hyperlink"/>
            <w:rFonts w:ascii="Arial" w:hAnsi="Arial" w:eastAsia="Arial" w:cs="Arial"/>
            <w:b w:val="0"/>
            <w:bCs w:val="0"/>
            <w:i w:val="0"/>
            <w:iCs w:val="0"/>
          </w:rPr>
          <w:t>://www.cnbc.com/2024/02/04/microsoft-ceo-satya-nadella-hits</w:t>
        </w:r>
        <w:r w:rsidRPr="28E635FF" w:rsidR="07FF0B64">
          <w:rPr>
            <w:rStyle w:val="Hyperlink"/>
            <w:rFonts w:ascii="Arial" w:hAnsi="Arial" w:eastAsia="Arial" w:cs="Arial"/>
            <w:b w:val="0"/>
            <w:bCs w:val="0"/>
            <w:i w:val="0"/>
            <w:iCs w:val="0"/>
          </w:rPr>
          <w:t>-10-years-anniversary.html</w:t>
        </w:r>
      </w:hyperlink>
      <w:r w:rsidRPr="28E635FF" w:rsidR="07FF0B64">
        <w:rPr>
          <w:rFonts w:ascii="Arial" w:hAnsi="Arial" w:eastAsia="Arial" w:cs="Arial"/>
          <w:b w:val="0"/>
          <w:bCs w:val="0"/>
          <w:i w:val="0"/>
          <w:iCs w:val="0"/>
        </w:rPr>
        <w:t xml:space="preserve"> [Accessed 31 January 2025]</w:t>
      </w:r>
      <w:r w:rsidRPr="28E635FF" w:rsidR="4EA9B0AD">
        <w:rPr>
          <w:rFonts w:ascii="Arial" w:hAnsi="Arial" w:eastAsia="Arial" w:cs="Arial"/>
          <w:b w:val="0"/>
          <w:bCs w:val="0"/>
          <w:i w:val="0"/>
          <w:iCs w:val="0"/>
        </w:rPr>
        <w:t>.</w:t>
      </w:r>
    </w:p>
    <w:p w:rsidR="28E635FF" w:rsidP="28E635FF" w:rsidRDefault="28E635FF" w14:paraId="2C075D89" w14:textId="6CC5E9B3">
      <w:pPr>
        <w:pStyle w:val="ListParagraph"/>
        <w:spacing w:after="0" w:afterAutospacing="off" w:line="360" w:lineRule="auto"/>
        <w:ind w:left="720"/>
        <w:rPr>
          <w:rFonts w:ascii="Arial" w:hAnsi="Arial" w:eastAsia="Arial" w:cs="Arial"/>
          <w:b w:val="0"/>
          <w:bCs w:val="0"/>
          <w:i w:val="0"/>
          <w:iCs w:val="0"/>
        </w:rPr>
      </w:pPr>
    </w:p>
    <w:p w:rsidR="28E635FF" w:rsidP="28E635FF" w:rsidRDefault="28E635FF" w14:paraId="5B144E83" w14:textId="049EC4AB">
      <w:pPr>
        <w:pStyle w:val="ListParagraph"/>
        <w:spacing w:after="0" w:afterAutospacing="off" w:line="360" w:lineRule="auto"/>
        <w:ind w:left="720"/>
        <w:rPr>
          <w:rFonts w:ascii="Arial" w:hAnsi="Arial" w:eastAsia="Arial" w:cs="Arial"/>
          <w:b w:val="0"/>
          <w:bCs w:val="0"/>
          <w:i w:val="0"/>
          <w:iCs w:val="0"/>
        </w:rPr>
      </w:pPr>
    </w:p>
    <w:p w:rsidR="2A69FF79" w:rsidP="28E635FF" w:rsidRDefault="2A69FF79" w14:paraId="6B098CA7" w14:textId="724078F5">
      <w:pPr>
        <w:pStyle w:val="ListParagraph"/>
        <w:numPr>
          <w:ilvl w:val="0"/>
          <w:numId w:val="1"/>
        </w:numPr>
        <w:spacing w:after="0" w:afterAutospacing="off" w:line="360" w:lineRule="auto"/>
        <w:rPr>
          <w:rFonts w:ascii="Arial" w:hAnsi="Arial" w:eastAsia="Arial" w:cs="Arial"/>
          <w:b w:val="0"/>
          <w:bCs w:val="0"/>
          <w:i w:val="0"/>
          <w:iCs w:val="0"/>
        </w:rPr>
      </w:pPr>
      <w:r w:rsidRPr="28E635FF" w:rsidR="2A69FF79">
        <w:rPr>
          <w:rFonts w:ascii="Arial" w:hAnsi="Arial" w:eastAsia="Arial" w:cs="Arial"/>
          <w:b w:val="0"/>
          <w:bCs w:val="0"/>
          <w:i w:val="0"/>
          <w:iCs w:val="0"/>
        </w:rPr>
        <w:t>Ntalakos</w:t>
      </w:r>
      <w:r w:rsidRPr="28E635FF" w:rsidR="2A69FF79">
        <w:rPr>
          <w:rFonts w:ascii="Arial" w:hAnsi="Arial" w:eastAsia="Arial" w:cs="Arial"/>
          <w:b w:val="0"/>
          <w:bCs w:val="0"/>
          <w:i w:val="0"/>
          <w:iCs w:val="0"/>
        </w:rPr>
        <w:t>, A., Belias, D.</w:t>
      </w:r>
      <w:r w:rsidRPr="28E635FF" w:rsidR="2A69FF79">
        <w:rPr>
          <w:rFonts w:ascii="Arial" w:hAnsi="Arial" w:eastAsia="Arial" w:cs="Arial"/>
          <w:b w:val="0"/>
          <w:bCs w:val="0"/>
          <w:i w:val="0"/>
          <w:iCs w:val="0"/>
        </w:rPr>
        <w:t xml:space="preserve"> and </w:t>
      </w:r>
      <w:r w:rsidRPr="28E635FF" w:rsidR="59CBBB65">
        <w:rPr>
          <w:rFonts w:ascii="Arial" w:hAnsi="Arial" w:eastAsia="Arial" w:cs="Arial"/>
          <w:b w:val="0"/>
          <w:bCs w:val="0"/>
          <w:i w:val="0"/>
          <w:iCs w:val="0"/>
        </w:rPr>
        <w:t>T</w:t>
      </w:r>
      <w:r w:rsidRPr="28E635FF" w:rsidR="2A69FF79">
        <w:rPr>
          <w:rFonts w:ascii="Arial" w:hAnsi="Arial" w:eastAsia="Arial" w:cs="Arial"/>
          <w:b w:val="0"/>
          <w:bCs w:val="0"/>
          <w:i w:val="0"/>
          <w:iCs w:val="0"/>
        </w:rPr>
        <w:t>si</w:t>
      </w:r>
      <w:r w:rsidRPr="28E635FF" w:rsidR="50B176CA">
        <w:rPr>
          <w:rFonts w:ascii="Arial" w:hAnsi="Arial" w:eastAsia="Arial" w:cs="Arial"/>
          <w:b w:val="0"/>
          <w:bCs w:val="0"/>
          <w:i w:val="0"/>
          <w:iCs w:val="0"/>
        </w:rPr>
        <w:t>gilis</w:t>
      </w:r>
      <w:r w:rsidRPr="28E635FF" w:rsidR="50B176CA">
        <w:rPr>
          <w:rFonts w:ascii="Arial" w:hAnsi="Arial" w:eastAsia="Arial" w:cs="Arial"/>
          <w:b w:val="0"/>
          <w:bCs w:val="0"/>
          <w:i w:val="0"/>
          <w:iCs w:val="0"/>
        </w:rPr>
        <w:t>, N.,</w:t>
      </w:r>
      <w:r w:rsidRPr="28E635FF" w:rsidR="4A94B208">
        <w:rPr>
          <w:rFonts w:ascii="Arial" w:hAnsi="Arial" w:eastAsia="Arial" w:cs="Arial"/>
          <w:b w:val="0"/>
          <w:bCs w:val="0"/>
          <w:i w:val="0"/>
          <w:iCs w:val="0"/>
        </w:rPr>
        <w:t xml:space="preserve"> (2022), September. Leadership styles and group </w:t>
      </w:r>
      <w:r w:rsidRPr="28E635FF" w:rsidR="6EBBE50B">
        <w:rPr>
          <w:rFonts w:ascii="Arial" w:hAnsi="Arial" w:eastAsia="Arial" w:cs="Arial"/>
          <w:b w:val="0"/>
          <w:bCs w:val="0"/>
          <w:i w:val="0"/>
          <w:iCs w:val="0"/>
        </w:rPr>
        <w:t>dynamics</w:t>
      </w:r>
      <w:r w:rsidRPr="28E635FF" w:rsidR="4A94B208">
        <w:rPr>
          <w:rFonts w:ascii="Arial" w:hAnsi="Arial" w:eastAsia="Arial" w:cs="Arial"/>
          <w:b w:val="0"/>
          <w:bCs w:val="0"/>
          <w:i w:val="0"/>
          <w:iCs w:val="0"/>
        </w:rPr>
        <w:t xml:space="preserve"> in the tourism industry</w:t>
      </w:r>
      <w:r w:rsidRPr="28E635FF" w:rsidR="6A603555">
        <w:rPr>
          <w:rFonts w:ascii="Arial" w:hAnsi="Arial" w:eastAsia="Arial" w:cs="Arial"/>
          <w:b w:val="0"/>
          <w:bCs w:val="0"/>
          <w:i w:val="0"/>
          <w:iCs w:val="0"/>
        </w:rPr>
        <w:t xml:space="preserve">. In </w:t>
      </w:r>
      <w:r w:rsidRPr="28E635FF" w:rsidR="6A603555">
        <w:rPr>
          <w:rFonts w:ascii="Arial" w:hAnsi="Arial" w:eastAsia="Arial" w:cs="Arial"/>
          <w:b w:val="0"/>
          <w:bCs w:val="0"/>
          <w:i w:val="1"/>
          <w:iCs w:val="1"/>
        </w:rPr>
        <w:t>International Conference of the International Association of Cultural and Digital Tourism</w:t>
      </w:r>
      <w:r w:rsidRPr="28E635FF" w:rsidR="35FE3C5F">
        <w:rPr>
          <w:rFonts w:ascii="Arial" w:hAnsi="Arial" w:eastAsia="Arial" w:cs="Arial"/>
          <w:b w:val="0"/>
          <w:bCs w:val="0"/>
          <w:i w:val="0"/>
          <w:iCs w:val="0"/>
        </w:rPr>
        <w:t xml:space="preserve"> (pp. 117-131). Cham: Springer Nature Switzerland</w:t>
      </w:r>
      <w:r w:rsidRPr="28E635FF" w:rsidR="68599A75">
        <w:rPr>
          <w:rFonts w:ascii="Arial" w:hAnsi="Arial" w:eastAsia="Arial" w:cs="Arial"/>
          <w:b w:val="0"/>
          <w:bCs w:val="0"/>
          <w:i w:val="0"/>
          <w:iCs w:val="0"/>
        </w:rPr>
        <w:t>.</w:t>
      </w:r>
    </w:p>
    <w:p w:rsidR="68995D00" w:rsidP="28E635FF" w:rsidRDefault="68995D00" w14:paraId="45F8D857" w14:textId="2ACE0827">
      <w:pPr>
        <w:pStyle w:val="ListParagraph"/>
        <w:numPr>
          <w:ilvl w:val="0"/>
          <w:numId w:val="1"/>
        </w:numPr>
        <w:spacing w:after="0" w:afterAutospacing="off" w:line="360" w:lineRule="auto"/>
        <w:rPr>
          <w:rFonts w:ascii="Arial" w:hAnsi="Arial" w:eastAsia="Arial" w:cs="Arial"/>
          <w:b w:val="0"/>
          <w:bCs w:val="0"/>
          <w:i w:val="0"/>
          <w:iCs w:val="0"/>
        </w:rPr>
      </w:pPr>
      <w:r w:rsidRPr="28E635FF" w:rsidR="68995D00">
        <w:rPr>
          <w:rFonts w:ascii="Arial" w:hAnsi="Arial" w:eastAsia="Arial" w:cs="Arial"/>
          <w:b w:val="0"/>
          <w:bCs w:val="0"/>
          <w:i w:val="0"/>
          <w:iCs w:val="0"/>
        </w:rPr>
        <w:t>Ritz Carlton, (2025).</w:t>
      </w:r>
      <w:r w:rsidRPr="28E635FF" w:rsidR="68995D00">
        <w:rPr>
          <w:rFonts w:ascii="Arial" w:hAnsi="Arial" w:eastAsia="Arial" w:cs="Arial"/>
          <w:b w:val="0"/>
          <w:bCs w:val="0"/>
          <w:i w:val="1"/>
          <w:iCs w:val="1"/>
        </w:rPr>
        <w:t xml:space="preserve"> About The Ritz-Carlton. </w:t>
      </w:r>
      <w:r w:rsidRPr="28E635FF" w:rsidR="08EFFA47">
        <w:rPr>
          <w:rFonts w:ascii="Arial" w:hAnsi="Arial" w:eastAsia="Arial" w:cs="Arial"/>
          <w:b w:val="0"/>
          <w:bCs w:val="0"/>
          <w:i w:val="0"/>
          <w:iCs w:val="0"/>
        </w:rPr>
        <w:t xml:space="preserve">[Online] Available at: </w:t>
      </w:r>
      <w:hyperlink r:id="Rfd6c5cfea25c4d23">
        <w:r w:rsidRPr="28E635FF" w:rsidR="08EFFA47">
          <w:rPr>
            <w:rStyle w:val="Hyperlink"/>
            <w:rFonts w:ascii="Arial" w:hAnsi="Arial" w:eastAsia="Arial" w:cs="Arial"/>
            <w:b w:val="0"/>
            <w:bCs w:val="0"/>
            <w:i w:val="0"/>
            <w:iCs w:val="0"/>
          </w:rPr>
          <w:t>https://www.ritzcarlton.com/en/about-the-ri</w:t>
        </w:r>
        <w:r w:rsidRPr="28E635FF" w:rsidR="503039A9">
          <w:rPr>
            <w:rStyle w:val="Hyperlink"/>
            <w:rFonts w:ascii="Arial" w:hAnsi="Arial" w:eastAsia="Arial" w:cs="Arial"/>
            <w:b w:val="0"/>
            <w:bCs w:val="0"/>
            <w:i w:val="0"/>
            <w:iCs w:val="0"/>
          </w:rPr>
          <w:t>tz-carlton/</w:t>
        </w:r>
      </w:hyperlink>
      <w:r w:rsidRPr="28E635FF" w:rsidR="503039A9">
        <w:rPr>
          <w:rFonts w:ascii="Arial" w:hAnsi="Arial" w:eastAsia="Arial" w:cs="Arial"/>
          <w:b w:val="0"/>
          <w:bCs w:val="0"/>
          <w:i w:val="0"/>
          <w:iCs w:val="0"/>
        </w:rPr>
        <w:t xml:space="preserve"> [Accessed 31 January 2025]</w:t>
      </w:r>
      <w:r w:rsidRPr="28E635FF" w:rsidR="738BFF23">
        <w:rPr>
          <w:rFonts w:ascii="Arial" w:hAnsi="Arial" w:eastAsia="Arial" w:cs="Arial"/>
          <w:b w:val="0"/>
          <w:bCs w:val="0"/>
          <w:i w:val="0"/>
          <w:iCs w:val="0"/>
        </w:rPr>
        <w:t>.</w:t>
      </w:r>
    </w:p>
    <w:p w:rsidR="4A882962" w:rsidP="28E635FF" w:rsidRDefault="4A882962" w14:paraId="7EE265D7" w14:textId="2CEE396B">
      <w:pPr>
        <w:pStyle w:val="ListParagraph"/>
        <w:numPr>
          <w:ilvl w:val="0"/>
          <w:numId w:val="1"/>
        </w:numPr>
        <w:spacing w:after="0" w:afterAutospacing="off" w:line="360" w:lineRule="auto"/>
        <w:rPr>
          <w:rFonts w:ascii="Arial" w:hAnsi="Arial" w:eastAsia="Arial" w:cs="Arial"/>
          <w:b w:val="0"/>
          <w:bCs w:val="0"/>
          <w:i w:val="0"/>
          <w:iCs w:val="0"/>
        </w:rPr>
      </w:pPr>
      <w:r w:rsidRPr="28E635FF" w:rsidR="4A882962">
        <w:rPr>
          <w:rFonts w:ascii="Arial" w:hAnsi="Arial" w:eastAsia="Arial" w:cs="Arial"/>
          <w:b w:val="0"/>
          <w:bCs w:val="0"/>
          <w:i w:val="0"/>
          <w:iCs w:val="0"/>
        </w:rPr>
        <w:t>Rosing, F.,</w:t>
      </w:r>
      <w:r w:rsidRPr="28E635FF" w:rsidR="338984C6">
        <w:rPr>
          <w:rFonts w:ascii="Arial" w:hAnsi="Arial" w:eastAsia="Arial" w:cs="Arial"/>
          <w:b w:val="0"/>
          <w:bCs w:val="0"/>
          <w:i w:val="0"/>
          <w:iCs w:val="0"/>
        </w:rPr>
        <w:t xml:space="preserve"> Boer, D. and </w:t>
      </w:r>
      <w:r w:rsidRPr="28E635FF" w:rsidR="338984C6">
        <w:rPr>
          <w:rFonts w:ascii="Arial" w:hAnsi="Arial" w:eastAsia="Arial" w:cs="Arial"/>
          <w:b w:val="0"/>
          <w:bCs w:val="0"/>
          <w:i w:val="0"/>
          <w:iCs w:val="0"/>
        </w:rPr>
        <w:t>Buengeler</w:t>
      </w:r>
      <w:r w:rsidRPr="28E635FF" w:rsidR="338984C6">
        <w:rPr>
          <w:rFonts w:ascii="Arial" w:hAnsi="Arial" w:eastAsia="Arial" w:cs="Arial"/>
          <w:b w:val="0"/>
          <w:bCs w:val="0"/>
          <w:i w:val="0"/>
          <w:iCs w:val="0"/>
        </w:rPr>
        <w:t>, C., (2022)</w:t>
      </w:r>
      <w:r w:rsidRPr="28E635FF" w:rsidR="4280E6B2">
        <w:rPr>
          <w:rFonts w:ascii="Arial" w:hAnsi="Arial" w:eastAsia="Arial" w:cs="Arial"/>
          <w:b w:val="0"/>
          <w:bCs w:val="0"/>
          <w:i w:val="0"/>
          <w:iCs w:val="0"/>
        </w:rPr>
        <w:t>. When timing is key: How autocratic and democratic leadership relate to follower</w:t>
      </w:r>
      <w:r w:rsidRPr="28E635FF" w:rsidR="258F0A01">
        <w:rPr>
          <w:rFonts w:ascii="Arial" w:hAnsi="Arial" w:eastAsia="Arial" w:cs="Arial"/>
          <w:b w:val="0"/>
          <w:bCs w:val="0"/>
          <w:i w:val="0"/>
          <w:iCs w:val="0"/>
        </w:rPr>
        <w:t xml:space="preserve"> trust in emergency contexts.</w:t>
      </w:r>
      <w:r w:rsidRPr="28E635FF" w:rsidR="258F0A01">
        <w:rPr>
          <w:rFonts w:ascii="Arial" w:hAnsi="Arial" w:eastAsia="Arial" w:cs="Arial"/>
          <w:b w:val="0"/>
          <w:bCs w:val="0"/>
          <w:i w:val="1"/>
          <w:iCs w:val="1"/>
        </w:rPr>
        <w:t xml:space="preserve"> Frontiers in psychology</w:t>
      </w:r>
      <w:r w:rsidRPr="28E635FF" w:rsidR="258F0A01">
        <w:rPr>
          <w:rFonts w:ascii="Arial" w:hAnsi="Arial" w:eastAsia="Arial" w:cs="Arial"/>
          <w:b w:val="0"/>
          <w:bCs w:val="0"/>
          <w:i w:val="0"/>
          <w:iCs w:val="0"/>
        </w:rPr>
        <w:t>,13, p.904605</w:t>
      </w:r>
      <w:r w:rsidRPr="28E635FF" w:rsidR="4092D6B6">
        <w:rPr>
          <w:rFonts w:ascii="Arial" w:hAnsi="Arial" w:eastAsia="Arial" w:cs="Arial"/>
          <w:b w:val="0"/>
          <w:bCs w:val="0"/>
          <w:i w:val="0"/>
          <w:iCs w:val="0"/>
        </w:rPr>
        <w:t>.</w:t>
      </w:r>
    </w:p>
    <w:p w:rsidR="15371F59" w:rsidP="28E635FF" w:rsidRDefault="15371F59" w14:paraId="7A676890" w14:textId="7365B924">
      <w:pPr>
        <w:pStyle w:val="ListParagraph"/>
        <w:numPr>
          <w:ilvl w:val="0"/>
          <w:numId w:val="1"/>
        </w:numPr>
        <w:spacing w:after="0" w:afterAutospacing="off" w:line="360" w:lineRule="auto"/>
        <w:rPr>
          <w:rFonts w:ascii="Arial" w:hAnsi="Arial" w:eastAsia="Arial" w:cs="Arial"/>
          <w:b w:val="0"/>
          <w:bCs w:val="0"/>
          <w:i w:val="0"/>
          <w:iCs w:val="0"/>
        </w:rPr>
      </w:pPr>
      <w:r w:rsidRPr="28E635FF" w:rsidR="15371F59">
        <w:rPr>
          <w:rFonts w:ascii="Arial" w:hAnsi="Arial" w:eastAsia="Arial" w:cs="Arial"/>
          <w:b w:val="0"/>
          <w:bCs w:val="0"/>
          <w:i w:val="0"/>
          <w:iCs w:val="0"/>
        </w:rPr>
        <w:t xml:space="preserve">Tedla, B. A., (2022). </w:t>
      </w:r>
      <w:bookmarkStart w:name="_Int_aCaahVjO" w:id="650893029"/>
      <w:r w:rsidRPr="28E635FF" w:rsidR="15371F59">
        <w:rPr>
          <w:rFonts w:ascii="Arial" w:hAnsi="Arial" w:eastAsia="Arial" w:cs="Arial"/>
          <w:b w:val="0"/>
          <w:bCs w:val="0"/>
          <w:i w:val="0"/>
          <w:iCs w:val="0"/>
        </w:rPr>
        <w:t xml:space="preserve">An </w:t>
      </w:r>
      <w:r w:rsidRPr="28E635FF" w:rsidR="206D53E9">
        <w:rPr>
          <w:rFonts w:ascii="Arial" w:hAnsi="Arial" w:eastAsia="Arial" w:cs="Arial"/>
          <w:b w:val="0"/>
          <w:bCs w:val="0"/>
          <w:i w:val="0"/>
          <w:iCs w:val="0"/>
        </w:rPr>
        <w:t>e</w:t>
      </w:r>
      <w:r w:rsidRPr="28E635FF" w:rsidR="15371F59">
        <w:rPr>
          <w:rFonts w:ascii="Arial" w:hAnsi="Arial" w:eastAsia="Arial" w:cs="Arial"/>
          <w:b w:val="0"/>
          <w:bCs w:val="0"/>
          <w:i w:val="0"/>
          <w:iCs w:val="0"/>
        </w:rPr>
        <w:t>ssence of leader</w:t>
      </w:r>
      <w:r w:rsidRPr="28E635FF" w:rsidR="1B70A348">
        <w:rPr>
          <w:rFonts w:ascii="Arial" w:hAnsi="Arial" w:eastAsia="Arial" w:cs="Arial"/>
          <w:b w:val="0"/>
          <w:bCs w:val="0"/>
          <w:i w:val="0"/>
          <w:iCs w:val="0"/>
        </w:rPr>
        <w:t xml:space="preserve">ship, its styles: A </w:t>
      </w:r>
      <w:r w:rsidRPr="28E635FF" w:rsidR="5B8FC5A7">
        <w:rPr>
          <w:rFonts w:ascii="Arial" w:hAnsi="Arial" w:eastAsia="Arial" w:cs="Arial"/>
          <w:b w:val="0"/>
          <w:bCs w:val="0"/>
          <w:i w:val="0"/>
          <w:iCs w:val="0"/>
        </w:rPr>
        <w:t>review and personal account commentary.</w:t>
      </w:r>
      <w:bookmarkEnd w:id="650893029"/>
      <w:r w:rsidRPr="28E635FF" w:rsidR="5B8FC5A7">
        <w:rPr>
          <w:rFonts w:ascii="Arial" w:hAnsi="Arial" w:eastAsia="Arial" w:cs="Arial"/>
          <w:b w:val="0"/>
          <w:bCs w:val="0"/>
          <w:i w:val="0"/>
          <w:iCs w:val="0"/>
        </w:rPr>
        <w:t xml:space="preserve"> </w:t>
      </w:r>
      <w:r w:rsidRPr="28E635FF" w:rsidR="5B8FC5A7">
        <w:rPr>
          <w:rFonts w:ascii="Arial" w:hAnsi="Arial" w:eastAsia="Arial" w:cs="Arial"/>
          <w:b w:val="0"/>
          <w:bCs w:val="0"/>
          <w:i w:val="1"/>
          <w:iCs w:val="1"/>
        </w:rPr>
        <w:t xml:space="preserve">International Journal of Health </w:t>
      </w:r>
      <w:r w:rsidRPr="28E635FF" w:rsidR="21E13CFF">
        <w:rPr>
          <w:rFonts w:ascii="Arial" w:hAnsi="Arial" w:eastAsia="Arial" w:cs="Arial"/>
          <w:b w:val="0"/>
          <w:bCs w:val="0"/>
          <w:i w:val="1"/>
          <w:iCs w:val="1"/>
        </w:rPr>
        <w:t>Sciences,</w:t>
      </w:r>
      <w:r w:rsidRPr="28E635FF" w:rsidR="21E13CFF">
        <w:rPr>
          <w:rFonts w:ascii="Arial" w:hAnsi="Arial" w:eastAsia="Arial" w:cs="Arial"/>
          <w:b w:val="0"/>
          <w:bCs w:val="0"/>
          <w:i w:val="0"/>
          <w:iCs w:val="0"/>
        </w:rPr>
        <w:t xml:space="preserve"> (II), pp.175-183.</w:t>
      </w:r>
    </w:p>
    <w:p w:rsidR="21E13CFF" w:rsidP="28E635FF" w:rsidRDefault="21E13CFF" w14:paraId="17146F8E" w14:textId="4E57B9B9">
      <w:pPr>
        <w:pStyle w:val="ListParagraph"/>
        <w:numPr>
          <w:ilvl w:val="0"/>
          <w:numId w:val="1"/>
        </w:numPr>
        <w:spacing w:after="0" w:afterAutospacing="off" w:line="360" w:lineRule="auto"/>
        <w:rPr>
          <w:rFonts w:ascii="Arial" w:hAnsi="Arial" w:eastAsia="Arial" w:cs="Arial"/>
          <w:b w:val="0"/>
          <w:bCs w:val="0"/>
          <w:i w:val="0"/>
          <w:iCs w:val="0"/>
        </w:rPr>
      </w:pPr>
      <w:r w:rsidRPr="28E635FF" w:rsidR="21E13CFF">
        <w:rPr>
          <w:rFonts w:ascii="Arial" w:hAnsi="Arial" w:eastAsia="Arial" w:cs="Arial"/>
          <w:b w:val="0"/>
          <w:bCs w:val="0"/>
          <w:i w:val="0"/>
          <w:iCs w:val="0"/>
        </w:rPr>
        <w:t>Todarita</w:t>
      </w:r>
      <w:r w:rsidRPr="28E635FF" w:rsidR="21E13CFF">
        <w:rPr>
          <w:rFonts w:ascii="Arial" w:hAnsi="Arial" w:eastAsia="Arial" w:cs="Arial"/>
          <w:b w:val="0"/>
          <w:bCs w:val="0"/>
          <w:i w:val="0"/>
          <w:iCs w:val="0"/>
        </w:rPr>
        <w:t xml:space="preserve">, E.T., (2021). </w:t>
      </w:r>
      <w:bookmarkStart w:name="_Int_HYtayAVp" w:id="1793930020"/>
      <w:r w:rsidRPr="28E635FF" w:rsidR="21E13CFF">
        <w:rPr>
          <w:rFonts w:ascii="Arial" w:hAnsi="Arial" w:eastAsia="Arial" w:cs="Arial"/>
          <w:b w:val="0"/>
          <w:bCs w:val="0"/>
          <w:i w:val="0"/>
          <w:iCs w:val="0"/>
        </w:rPr>
        <w:t>Leadership Style Determination according to Robert Blake and Jane</w:t>
      </w:r>
      <w:r w:rsidRPr="28E635FF" w:rsidR="4C7E2C5C">
        <w:rPr>
          <w:rFonts w:ascii="Arial" w:hAnsi="Arial" w:eastAsia="Arial" w:cs="Arial"/>
          <w:b w:val="0"/>
          <w:bCs w:val="0"/>
          <w:i w:val="0"/>
          <w:iCs w:val="0"/>
        </w:rPr>
        <w:t xml:space="preserve"> Mouton’s Managerial Grid.</w:t>
      </w:r>
      <w:bookmarkEnd w:id="1793930020"/>
      <w:r w:rsidRPr="28E635FF" w:rsidR="4C7E2C5C">
        <w:rPr>
          <w:rFonts w:ascii="Arial" w:hAnsi="Arial" w:eastAsia="Arial" w:cs="Arial"/>
          <w:b w:val="0"/>
          <w:bCs w:val="0"/>
          <w:i w:val="0"/>
          <w:iCs w:val="0"/>
        </w:rPr>
        <w:t xml:space="preserve"> In</w:t>
      </w:r>
      <w:r w:rsidRPr="28E635FF" w:rsidR="4C7E2C5C">
        <w:rPr>
          <w:rFonts w:ascii="Arial" w:hAnsi="Arial" w:eastAsia="Arial" w:cs="Arial"/>
          <w:b w:val="0"/>
          <w:bCs w:val="0"/>
          <w:i w:val="1"/>
          <w:iCs w:val="1"/>
        </w:rPr>
        <w:t xml:space="preserve"> International conference </w:t>
      </w:r>
      <w:r w:rsidRPr="28E635FF" w:rsidR="4C7E2C5C">
        <w:rPr>
          <w:rFonts w:ascii="Arial" w:hAnsi="Arial" w:eastAsia="Arial" w:cs="Arial"/>
          <w:b w:val="0"/>
          <w:bCs w:val="0"/>
          <w:i w:val="0"/>
          <w:iCs w:val="0"/>
        </w:rPr>
        <w:t>KNOWLEDGE-BASED ORGANIZATIONS (Vol</w:t>
      </w:r>
      <w:r w:rsidRPr="28E635FF" w:rsidR="71D56988">
        <w:rPr>
          <w:rFonts w:ascii="Arial" w:hAnsi="Arial" w:eastAsia="Arial" w:cs="Arial"/>
          <w:b w:val="0"/>
          <w:bCs w:val="0"/>
          <w:i w:val="0"/>
          <w:iCs w:val="0"/>
        </w:rPr>
        <w:t>.27, No. 1, pp. 241-246).</w:t>
      </w:r>
    </w:p>
    <w:p w:rsidR="28E635FF" w:rsidP="28E635FF" w:rsidRDefault="28E635FF" w14:paraId="4C7BA6A4" w14:textId="56492462">
      <w:pPr>
        <w:pStyle w:val="ListParagraph"/>
        <w:spacing w:after="0" w:afterAutospacing="off" w:line="360" w:lineRule="auto"/>
        <w:ind w:left="720"/>
        <w:rPr>
          <w:rFonts w:ascii="Arial" w:hAnsi="Arial" w:eastAsia="Arial" w:cs="Arial"/>
          <w:b w:val="0"/>
          <w:bCs w:val="0"/>
          <w:i w:val="0"/>
          <w:iCs w:val="0"/>
        </w:rPr>
      </w:pPr>
    </w:p>
    <w:p w:rsidR="28E635FF" w:rsidP="28E635FF" w:rsidRDefault="28E635FF" w14:paraId="12B7E95F" w14:textId="26FF1297">
      <w:pPr>
        <w:pStyle w:val="ListParagraph"/>
        <w:spacing w:after="0" w:afterAutospacing="off" w:line="360" w:lineRule="auto"/>
        <w:ind w:left="720"/>
        <w:rPr>
          <w:rFonts w:ascii="Arial" w:hAnsi="Arial" w:eastAsia="Arial" w:cs="Arial"/>
          <w:b w:val="0"/>
          <w:bCs w:val="0"/>
          <w:i w:val="0"/>
          <w:iCs w:val="0"/>
        </w:rPr>
      </w:pPr>
    </w:p>
    <w:p w:rsidR="28E635FF" w:rsidP="28E635FF" w:rsidRDefault="28E635FF" w14:paraId="49A19B7B" w14:textId="6BE399EB">
      <w:pPr>
        <w:pStyle w:val="ListParagraph"/>
        <w:spacing w:after="0" w:afterAutospacing="off" w:line="360" w:lineRule="auto"/>
        <w:ind w:left="720"/>
        <w:rPr>
          <w:rFonts w:ascii="Arial" w:hAnsi="Arial" w:eastAsia="Arial" w:cs="Arial"/>
          <w:b w:val="0"/>
          <w:bCs w:val="0"/>
          <w:i w:val="0"/>
          <w:iCs w:val="0"/>
        </w:rPr>
      </w:pPr>
    </w:p>
    <w:p w:rsidR="28E635FF" w:rsidP="28E635FF" w:rsidRDefault="28E635FF" w14:paraId="7148CD59" w14:textId="24283214">
      <w:pPr>
        <w:pStyle w:val="ListParagraph"/>
        <w:spacing w:after="0" w:afterAutospacing="off" w:line="360" w:lineRule="auto"/>
        <w:ind w:left="720"/>
        <w:rPr>
          <w:rFonts w:ascii="Arial" w:hAnsi="Arial" w:eastAsia="Arial" w:cs="Arial"/>
          <w:b w:val="0"/>
          <w:bCs w:val="0"/>
          <w:i w:val="0"/>
          <w:iCs w:val="0"/>
        </w:rPr>
      </w:pPr>
    </w:p>
    <w:p w:rsidR="28E635FF" w:rsidP="28E635FF" w:rsidRDefault="28E635FF" w14:paraId="71EB3368" w14:textId="710F80D1">
      <w:pPr>
        <w:pStyle w:val="Normal"/>
        <w:spacing w:after="0" w:afterAutospacing="off" w:line="360" w:lineRule="auto"/>
        <w:ind w:left="0"/>
        <w:rPr>
          <w:rFonts w:ascii="Arial" w:hAnsi="Arial" w:eastAsia="Arial" w:cs="Arial"/>
          <w:b w:val="0"/>
          <w:bCs w:val="0"/>
          <w:i w:val="0"/>
          <w:i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HYtayAVp" int2:invalidationBookmarkName="" int2:hashCode="CPmDCLKLj2jsQY" int2:id="mcghcVIB">
      <int2:extLst>
        <oel:ext uri="426473B9-03D8-482F-96C9-C2C85392BACA">
          <int2:similarityCritique int2:version="1" int2:context="Leadership Style Determination according to Robert Blake and Jane Mouton’s Managerial Grid.">
            <int2:source int2:sourceType="Online" int2:sourceTitle="LEADERSHIP STYLE DETERMINATION ACCORDING TO ROBERT BLAKE AND JANE ..." int2:sourceUrl="https://intapi.sciendo.com/pdf/10.2478/kbo-2021-0037" int2:sourceSnippet="LEADERSHIP STYLE DETERMINATION ACCORDING TO ROBERT BLAKE. AND JANE MOUTON’S MANAGERIAL GRID Elida-Tomi. ța TODĂRIȚĂ. ASTRA National Museum Complex, Sibiu, Romania . elida_todarita@yahoo.com . Abstract: The organizational development assume the unconditional support of the leadership. Over">
              <int2:suggestions int2:citationType="Inline">
                <int2:suggestion int2:citationStyle="Mla" int2:isIdentical="0">
                  <int2:citationText>(“LEADERSHIP STYLE DETERMINATION ACCORDING TO ROBERT BLAKE AND JANE ...”)</int2:citationText>
                </int2:suggestion>
                <int2:suggestion int2:citationStyle="Apa" int2:isIdentical="0">
                  <int2:citationText>(“LEADERSHIP STYLE DETERMINATION ACCORDING TO ROBERT BLAKE AND JANE ...”)</int2:citationText>
                </int2:suggestion>
                <int2:suggestion int2:citationStyle="Chicago" int2:isIdentical="0">
                  <int2:citationText>(“LEADERSHIP STYLE DETERMINATION ACCORDING TO ROBERT BLAKE AND JANE ...”)</int2:citationText>
                </int2:suggestion>
              </int2:suggestions>
              <int2:suggestions int2:citationType="Full">
                <int2:suggestion int2:citationStyle="Mla" int2:isIdentical="0">
                  <int2:citationText>&lt;i&gt;LEADERSHIP STYLE DETERMINATION ACCORDING TO ROBERT BLAKE AND JANE ...&lt;/i&gt;, https://intapi.sciendo.com/pdf/10.2478/kbo-2021-0037.</int2:citationText>
                </int2:suggestion>
                <int2:suggestion int2:citationStyle="Apa" int2:isIdentical="0">
                  <int2:citationText>&lt;i&gt;LEADERSHIP STYLE DETERMINATION ACCORDING TO ROBERT BLAKE AND JANE ...&lt;/i&gt;. (n.d.). Retrieved from https://intapi.sciendo.com/pdf/10.2478/kbo-2021-0037</int2:citationText>
                </int2:suggestion>
                <int2:suggestion int2:citationStyle="Chicago" int2:isIdentical="0">
                  <int2:citationText>“LEADERSHIP STYLE DETERMINATION ACCORDING TO ROBERT BLAKE AND JANE ...” n.d., https://intapi.sciendo.com/pdf/10.2478/kbo-2021-0037.</int2:citationText>
                </int2:suggestion>
              </int2:suggestions>
            </int2:source>
            <int2:source int2:sourceType="Online" int2:sourceTitle="Leadership Style Determination according to Robert Blake and Jane ..." int2:sourceUrl="https://www.researchgate.net/publication/353200416_Leadership_Style_Determination_according_to_Robert_Blake_and_Jane_Mouton's_Managerial_Grid" int2:sourceSnippet="Leadership Style Determination according to Robert Blake and Jane Mouton’s Managerial Grid June 2021 International conference KNOWLEDGE-BASED ORGANIZATION 27(1):241-246">
              <int2:suggestions int2:citationType="Inline">
                <int2:suggestion int2:citationStyle="Mla" int2:isIdentical="0">
                  <int2:citationText>(“Leadership Style Determination according to Robert Blake and Jane ...”)</int2:citationText>
                </int2:suggestion>
                <int2:suggestion int2:citationStyle="Apa" int2:isIdentical="0">
                  <int2:citationText>(“Leadership Style Determination according to Robert Blake and Jane ...”)</int2:citationText>
                </int2:suggestion>
                <int2:suggestion int2:citationStyle="Chicago" int2:isIdentical="0">
                  <int2:citationText>(“Leadership Style Determination according to Robert Blake and Jane ...”)</int2:citationText>
                </int2:suggestion>
              </int2:suggestions>
              <int2:suggestions int2:citationType="Full">
                <int2:suggestion int2:citationStyle="Mla" int2:isIdentical="0">
                  <int2:citationText>&lt;i&gt;Leadership Style Determination according to Robert Blake and Jane ...&lt;/i&gt;, https://www.researchgate.net/publication/353200416_Leadership_Style_Determination_according_to_Robert_Blake_and_Jane_Mouton's_Managerial_Grid.</int2:citationText>
                </int2:suggestion>
                <int2:suggestion int2:citationStyle="Apa" int2:isIdentical="0">
                  <int2:citationText>&lt;i&gt;Leadership Style Determination according to Robert Blake and Jane ...&lt;/i&gt;. (n.d.). Retrieved from https://www.researchgate.net/publication/353200416_Leadership_Style_Determination_according_to_Robert_Blake_and_Jane_Mouton's_Managerial_Grid</int2:citationText>
                </int2:suggestion>
                <int2:suggestion int2:citationStyle="Chicago" int2:isIdentical="0">
                  <int2:citationText>“Leadership Style Determination according to Robert Blake and Jane ...” n.d., https://www.researchgate.net/publication/353200416_Leadership_Style_Determination_according_to_Robert_Blake_and_Jane_Mouton's_Managerial_Grid.</int2:citationText>
                </int2:suggestion>
              </int2:suggestions>
            </int2:source>
          </int2:similarityCritique>
        </oel:ext>
      </int2:extLst>
    </int2:bookmark>
    <int2:bookmark int2:bookmarkName="_Int_aCaahVjO" int2:invalidationBookmarkName="" int2:hashCode="e9Br4ulczVzS+r" int2:id="4IBb3Lhv">
      <int2:extLst>
        <oel:ext uri="426473B9-03D8-482F-96C9-C2C85392BACA">
          <int2:similarityCritique int2:version="1" int2:context="An essence of leadership, its styles: A review and personal account commentary.">
            <int2:source int2:sourceType="Online" int2:sourceTitle="‪Prof. (Dr.) Gaikar Vilas‬ - ‪Google Scholar‬" int2:sourceUrl="https://scholar.google.com/citations?user=0TinVdkAAAAJ&amp;hl=en" int2:sourceSnippet="An essence of leadership, its styles: A review and personal account commentary. BA Tedla. International Journal of Health Sciences, 175-183, 2022. 19: 2022: ... V Gaikar, B Jaywant, J Bharat, EH Redda, BA Tedla. Journal of Management Information and Decision Sciences 24, 2021. 6: 2021:">
              <int2:suggestions int2:citationType="Inline">
                <int2:suggestion int2:citationStyle="Mla" int2:isIdentical="1">
                  <int2:citationText>(“‪Prof. (Dr.) Gaikar Vilas‬ - ‪Google Scholar‬”)</int2:citationText>
                </int2:suggestion>
                <int2:suggestion int2:citationStyle="Apa" int2:isIdentical="1">
                  <int2:citationText>(“‪Prof. (Dr.) Gaikar Vilas‬ - ‪Google Scholar‬”)</int2:citationText>
                </int2:suggestion>
                <int2:suggestion int2:citationStyle="Chicago" int2:isIdentical="1">
                  <int2:citationText>(“‪Prof. (Dr.) Gaikar Vilas‬ - ‪Google Scholar‬”)</int2:citationText>
                </int2:suggestion>
              </int2:suggestions>
              <int2:suggestions int2:citationType="Full">
                <int2:suggestion int2:citationStyle="Mla" int2:isIdentical="1">
                  <int2:citationText>&lt;i&gt;‪Prof. (Dr.) Gaikar Vilas‬ - ‪Google Scholar‬&lt;/i&gt;, https://scholar.google.com/citations?user=0TinVdkAAAAJ&amp;hl=en.</int2:citationText>
                </int2:suggestion>
                <int2:suggestion int2:citationStyle="Apa" int2:isIdentical="1">
                  <int2:citationText>&lt;i&gt;‪Prof. (Dr.) Gaikar Vilas‬ - ‪Google Scholar‬&lt;/i&gt;. (n.d.). Retrieved from https://scholar.google.com/citations?user=0TinVdkAAAAJ&amp;hl=en</int2:citationText>
                </int2:suggestion>
                <int2:suggestion int2:citationStyle="Chicago" int2:isIdentical="1">
                  <int2:citationText>“‪Prof. (Dr.) Gaikar Vilas‬ - ‪Google Scholar‬” n.d., https://scholar.google.com/citations?user=0TinVdkAAAAJ&amp;hl=en.</int2:citationText>
                </int2:suggestion>
              </int2:suggestions>
            </int2:source>
            <int2:source int2:sourceType="Online" int2:sourceTitle="An Essence of Leadership, its Styles: A Review and Personal ... - Neliti" int2:sourceUrl="https://media.neliti.com/media/publications/419228-an-essence-of-leadership-its-styles-a-re-f2bce8e6.pdf" int2:sourceSnippet="An Essence of Leadership, its Styles: A Review and Personal Account Commentary Berhane Aradom Tedla Ohio, USA Gaikar Vilas B Vice-Principal &amp; Associate Professor, Department of Economics, Smt. CHM. College, University of Mumbai, India Abstract---The paper defines leadership and highlights its essence">
              <int2:suggestions int2:citationType="Inline">
                <int2:suggestion int2:citationStyle="Mla" int2:isIdentical="0">
                  <int2:citationText>(“An Essence of Leadership, its Styles: A Review and Personal ... - Neliti”)</int2:citationText>
                </int2:suggestion>
                <int2:suggestion int2:citationStyle="Apa" int2:isIdentical="0">
                  <int2:citationText>(“An Essence of Leadership, its Styles: A Review and Personal ... - Neliti”)</int2:citationText>
                </int2:suggestion>
                <int2:suggestion int2:citationStyle="Chicago" int2:isIdentical="0">
                  <int2:citationText>(“An Essence of Leadership, its Styles: A Review and Personal ... - Neliti”)</int2:citationText>
                </int2:suggestion>
              </int2:suggestions>
              <int2:suggestions int2:citationType="Full">
                <int2:suggestion int2:citationStyle="Mla" int2:isIdentical="0">
                  <int2:citationText>&lt;i&gt;An Essence of Leadership, its Styles: A Review and Personal ... - Neliti&lt;/i&gt;, https://media.neliti.com/media/publications/419228-an-essence-of-leadership-its-styles-a-re-f2bce8e6.pdf.</int2:citationText>
                </int2:suggestion>
                <int2:suggestion int2:citationStyle="Apa" int2:isIdentical="0">
                  <int2:citationText>&lt;i&gt;An Essence of Leadership, its Styles: A Review and Personal ... - Neliti&lt;/i&gt;. (n.d.). Retrieved from https://media.neliti.com/media/publications/419228-an-essence-of-leadership-its-styles-a-re-f2bce8e6.pdf</int2:citationText>
                </int2:suggestion>
                <int2:suggestion int2:citationStyle="Chicago" int2:isIdentical="0">
                  <int2:citationText>“An Essence of Leadership, its Styles: A Review and Personal ... - Neliti” n.d., https://media.neliti.com/media/publications/419228-an-essence-of-leadership-its-styles-a-re-f2bce8e6.pdf.</int2:citationText>
                </int2:suggestion>
              </int2:suggestions>
            </int2:source>
            <int2:source int2:sourceType="Online" int2:sourceTitle="An Essence of Leadership, Its Styles: A Review and Personal ... - Neliti" int2:sourceUrl="https://www.neliti.com/publications/419228/an-essence-of-leadership-its-styles-a-review-and-personal-account-commentary" int2:sourceSnippet="The paper defines leadership and highlights its essence and importance in the modern world, and also discusses the foundation, evolution and barriers of leadership from ancient times to present with relevant sources, reviews and commentaries.">
              <int2:suggestions int2:citationType="Inline">
                <int2:suggestion int2:citationStyle="Mla" int2:isIdentical="0">
                  <int2:citationText>(“An Essence of Leadership, Its Styles: A Review and Personal ... - Neliti”)</int2:citationText>
                </int2:suggestion>
                <int2:suggestion int2:citationStyle="Apa" int2:isIdentical="0">
                  <int2:citationText>(“An Essence of Leadership, Its Styles: A Review and Personal ... - Neliti”)</int2:citationText>
                </int2:suggestion>
                <int2:suggestion int2:citationStyle="Chicago" int2:isIdentical="0">
                  <int2:citationText>(“An Essence of Leadership, Its Styles: A Review and Personal ... - Neliti”)</int2:citationText>
                </int2:suggestion>
              </int2:suggestions>
              <int2:suggestions int2:citationType="Full">
                <int2:suggestion int2:citationStyle="Mla" int2:isIdentical="0">
                  <int2:citationText>&lt;i&gt;An Essence of Leadership, Its Styles: A Review and Personal ... - Neliti&lt;/i&gt;, https://www.neliti.com/publications/419228/an-essence-of-leadership-its-styles-a-review-and-personal-account-commentary.</int2:citationText>
                </int2:suggestion>
                <int2:suggestion int2:citationStyle="Apa" int2:isIdentical="0">
                  <int2:citationText>&lt;i&gt;An Essence of Leadership, Its Styles: A Review and Personal ... - Neliti&lt;/i&gt;. (n.d.). Retrieved from https://www.neliti.com/publications/419228/an-essence-of-leadership-its-styles-a-review-and-personal-account-commentary</int2:citationText>
                </int2:suggestion>
                <int2:suggestion int2:citationStyle="Chicago" int2:isIdentical="0">
                  <int2:citationText>“An Essence of Leadership, Its Styles: A Review and Personal ... - Neliti” n.d., https://www.neliti.com/publications/419228/an-essence-of-leadership-its-styles-a-review-and-personal-account-commentary.</int2:citationText>
                </int2:suggestion>
              </int2:suggestions>
            </int2:source>
          </int2:similarityCritique>
        </oel:ext>
      </int2:extLst>
    </int2:bookmark>
    <int2:bookmark int2:bookmarkName="_Int_Y3BWI4sO" int2:invalidationBookmarkName="" int2:hashCode="HZrVAa2OQQpFld" int2:id="DvaUok5t">
      <int2:extLst>
        <oel:ext uri="426473B9-03D8-482F-96C9-C2C85392BACA">
          <int2:similarityCritique int2:version="1" int2:context="Which Type Of Leadership Is Right for You &amp; Your Business?">
            <int2:source int2:sourceType="Online" int2:sourceTitle="Jason Miller - Forbes Business Council" int2:sourceUrl="https://www.forbes.com/councils/forbesbusinesscouncil/people/jasonmiller/" int2:sourceSnippet="Which Type Of Leadership Is Right For You &amp; Your Business? If you make your objectives clear and everyone is on the same page, you’re more likely to be successful in your leadership ...">
              <int2:suggestions int2:citationType="Inline">
                <int2:suggestion int2:citationStyle="Mla" int2:isIdentical="1">
                  <int2:citationText>(“Jason Miller - Forbes Business Council”)</int2:citationText>
                </int2:suggestion>
                <int2:suggestion int2:citationStyle="Apa" int2:isIdentical="1">
                  <int2:citationText>(“Jason Miller - Forbes Business Council”)</int2:citationText>
                </int2:suggestion>
                <int2:suggestion int2:citationStyle="Chicago" int2:isIdentical="1">
                  <int2:citationText>(“Jason Miller - Forbes Business Council”)</int2:citationText>
                </int2:suggestion>
              </int2:suggestions>
              <int2:suggestions int2:citationType="Full">
                <int2:suggestion int2:citationStyle="Mla" int2:isIdentical="1">
                  <int2:citationText>&lt;i&gt;Jason Miller - Forbes Business Council&lt;/i&gt;, https://www.forbes.com/councils/forbesbusinesscouncil/people/jasonmiller/.</int2:citationText>
                </int2:suggestion>
                <int2:suggestion int2:citationStyle="Apa" int2:isIdentical="1">
                  <int2:citationText>&lt;i&gt;Jason Miller - Forbes Business Council&lt;/i&gt;. (n.d.). Retrieved from https://www.forbes.com/councils/forbesbusinesscouncil/people/jasonmiller/</int2:citationText>
                </int2:suggestion>
                <int2:suggestion int2:citationStyle="Chicago" int2:isIdentical="1">
                  <int2:citationText>“Jason Miller - Forbes Business Council” n.d., https://www.forbes.com/councils/forbesbusinesscouncil/people/jasonmiller/.</int2:citationText>
                </int2:suggestion>
              </int2:suggestions>
            </int2:source>
          </int2:similarityCritique>
        </oel:ext>
      </int2:extLst>
    </int2:bookmark>
    <int2:bookmark int2:bookmarkName="_Int_iQhqs1Ih" int2:invalidationBookmarkName="" int2:hashCode="EoYTUS9zI/xLxe" int2:id="HPElnYVC">
      <int2:extLst>
        <oel:ext uri="426473B9-03D8-482F-96C9-C2C85392BACA">
          <int2:similarityCritique int2:version="1" int2:context="Machine-generated text: A comprehensive survey of threat models and detection methods.">
            <int2:source int2:sourceType="Online" int2:sourceTitle="Machine-generated Text: A Comprehensive Survey of Threat Models and ..." int2:sourceUrl="https://www.researchgate.net/publication/372272590_Machine-generated_Text_A_Comprehensive_Survey_of_Threat_Models_and_Detection_Methods" int2:sourceSnippet="Machine-generated text is increasingly difficult to distinguish from text authored by humans. Powerful open-source models are freely available, and user-friendly tools that democratize access to ...">
              <int2:suggestions int2:citationType="Inline">
                <int2:suggestion int2:citationStyle="Mla" int2:isIdentical="0">
                  <int2:citationText>(“Machine-generated Text: A Comprehensive Survey of Threat Models and ...”)</int2:citationText>
                </int2:suggestion>
                <int2:suggestion int2:citationStyle="Apa" int2:isIdentical="0">
                  <int2:citationText>(“Machine-generated Text: A Comprehensive Survey of Threat Models and ...”)</int2:citationText>
                </int2:suggestion>
                <int2:suggestion int2:citationStyle="Chicago" int2:isIdentical="0">
                  <int2:citationText>(“Machine-generated Text: A Comprehensive Survey of Threat Models and ...”)</int2:citationText>
                </int2:suggestion>
              </int2:suggestions>
              <int2:suggestions int2:citationType="Full">
                <int2:suggestion int2:citationStyle="Mla" int2:isIdentical="0">
                  <int2:citationText>&lt;i&gt;Machine-generated Text: A Comprehensive Survey of Threat Models and ...&lt;/i&gt;, https://www.researchgate.net/publication/372272590_Machine-generated_Text_A_Comprehensive_Survey_of_Threat_Models_and_Detection_Methods.</int2:citationText>
                </int2:suggestion>
                <int2:suggestion int2:citationStyle="Apa" int2:isIdentical="0">
                  <int2:citationText>&lt;i&gt;Machine-generated Text: A Comprehensive Survey of Threat Models and ...&lt;/i&gt;. (n.d.). Retrieved from https://www.researchgate.net/publication/372272590_Machine-generated_Text_A_Comprehensive_Survey_of_Threat_Models_and_Detection_Methods</int2:citationText>
                </int2:suggestion>
                <int2:suggestion int2:citationStyle="Chicago" int2:isIdentical="0">
                  <int2:citationText>“Machine-generated Text: A Comprehensive Survey of Threat Models and ...” n.d., https://www.researchgate.net/publication/372272590_Machine-generated_Text_A_Comprehensive_Survey_of_Threat_Models_and_Detection_Methods.</int2:citationText>
                </int2:suggestion>
              </int2:suggestions>
            </int2:source>
            <int2:source int2:sourceType="Online" int2:sourceTitle="Machine-generated Text: A Comprehensive Survey of Threat Models and ..." int2:sourceUrl="https://www.researchgate.net/publication/372272590_Machine-generated_Text_A_Comprehensive_Survey_of_Threat_Models_and_Detection_Methods/fulltext/64ad53da95bbbe0c6e2ca954/Machine-generated-Text-A-Comprehensive-Survey-of-Threat-Models-and-Detection-Methods.pdf" int2:sourceSnippet="Evan Crothers et al.: Machine-generated Text: A Comprehensive Survey of Threat Models and Detection Methods Open-access Multilingual Language Model (BLOOM) is an open-source multilingual model ...">
              <int2:suggestions int2:citationType="Inline">
                <int2:suggestion int2:citationStyle="Mla" int2:isIdentical="0">
                  <int2:citationText>(“Machine-generated Text: A Comprehensive Survey of Threat Models and ...”)</int2:citationText>
                </int2:suggestion>
                <int2:suggestion int2:citationStyle="Apa" int2:isIdentical="0">
                  <int2:citationText>(“Machine-generated Text: A Comprehensive Survey of Threat Models and ...”)</int2:citationText>
                </int2:suggestion>
                <int2:suggestion int2:citationStyle="Chicago" int2:isIdentical="0">
                  <int2:citationText>(“Machine-generated Text: A Comprehensive Survey of Threat Models and ...”)</int2:citationText>
                </int2:suggestion>
              </int2:suggestions>
              <int2:suggestions int2:citationType="Full">
                <int2:suggestion int2:citationStyle="Mla" int2:isIdentical="0">
                  <int2:citationText>&lt;i&gt;Machine-generated Text: A Comprehensive Survey of Threat Models and ...&lt;/i&gt;, https://www.researchgate.net/publication/372272590_Machine-generated_Text_A_Comprehensive_Survey_of_Threat_Models_and_Detection_Methods/fulltext/64ad53da95bbbe0c6e2ca954/Machine-generated-Text-A-Comprehensive-Survey-of-Threat-Models-and-Detection-Methods.pdf.</int2:citationText>
                </int2:suggestion>
                <int2:suggestion int2:citationStyle="Apa" int2:isIdentical="0">
                  <int2:citationText>&lt;i&gt;Machine-generated Text: A Comprehensive Survey of Threat Models and ...&lt;/i&gt;. (n.d.). Retrieved from https://www.researchgate.net/publication/372272590_Machine-generated_Text_A_Comprehensive_Survey_of_Threat_Models_and_Detection_Methods/fulltext/64ad53da95bbbe0c6e2ca954/Machine-generated-Text-A-Comprehensive-Survey-of-Threat-Models-and-Detection-Methods.pdf</int2:citationText>
                </int2:suggestion>
                <int2:suggestion int2:citationStyle="Chicago" int2:isIdentical="0">
                  <int2:citationText>“Machine-generated Text: A Comprehensive Survey of Threat Models and ...” n.d., https://www.researchgate.net/publication/372272590_Machine-generated_Text_A_Comprehensive_Survey_of_Threat_Models_and_Detection_Methods/fulltext/64ad53da95bbbe0c6e2ca954/Machine-generated-Text-A-Comprehensive-Survey-of-Threat-Models-and-Detection-Methods.pdf.</int2:citationText>
                </int2:suggestion>
              </int2:suggestions>
            </int2:source>
            <int2:source int2:sourceType="Online" int2:sourceTitle="Machine-Generated Text: A Comprehensive Survey of Threat Models and ..." int2:sourceUrl="https://doaj.org/article/f966d7c90c8545f189fae81638cfcd89" int2:sourceSnippet="Machine-Generated Text: A Comprehensive Survey of Threat Models and Detection Methods Evan N. Crothers, Nathalie Japkowicz, Herna L. Viktor; Affiliations Evan N. Crothers ORCiD School of Electrical Engineering and Computer Science, University of Ottawa, Ottawa, Canada ...">
              <int2:suggestions int2:citationType="Inline">
                <int2:suggestion int2:citationStyle="Mla" int2:isIdentical="0">
                  <int2:citationText>(“Machine-Generated Text: A Comprehensive Survey of Threat Models and ...”)</int2:citationText>
                </int2:suggestion>
                <int2:suggestion int2:citationStyle="Apa" int2:isIdentical="0">
                  <int2:citationText>(“Machine-Generated Text: A Comprehensive Survey of Threat Models and ...”)</int2:citationText>
                </int2:suggestion>
                <int2:suggestion int2:citationStyle="Chicago" int2:isIdentical="0">
                  <int2:citationText>(“Machine-Generated Text: A Comprehensive Survey of Threat Models and ...”)</int2:citationText>
                </int2:suggestion>
              </int2:suggestions>
              <int2:suggestions int2:citationType="Full">
                <int2:suggestion int2:citationStyle="Mla" int2:isIdentical="0">
                  <int2:citationText>&lt;i&gt;Machine-Generated Text: A Comprehensive Survey of Threat Models and ...&lt;/i&gt;, https://doaj.org/article/f966d7c90c8545f189fae81638cfcd89.</int2:citationText>
                </int2:suggestion>
                <int2:suggestion int2:citationStyle="Apa" int2:isIdentical="0">
                  <int2:citationText>&lt;i&gt;Machine-Generated Text: A Comprehensive Survey of Threat Models and ...&lt;/i&gt;. (n.d.). Retrieved from https://doaj.org/article/f966d7c90c8545f189fae81638cfcd89</int2:citationText>
                </int2:suggestion>
                <int2:suggestion int2:citationStyle="Chicago" int2:isIdentical="0">
                  <int2:citationText>“Machine-Generated Text: A Comprehensive Survey of Threat Models and ...” n.d., https://doaj.org/article/f966d7c90c8545f189fae81638cfcd89.</int2:citationText>
                </int2:suggestion>
              </int2:suggestions>
            </int2:source>
          </int2:similarityCritique>
        </oel:ext>
      </int2:extLst>
    </int2:bookmark>
    <int2:bookmark int2:bookmarkName="_Int_buZXKWNl" int2:invalidationBookmarkName="" int2:hashCode="Rb1C0FXHZAIeAk" int2:id="sLLzD3UN">
      <int2:state int2:type="AugLoop_Text_Critique" int2:value="Rejected"/>
    </int2:bookmark>
    <int2:bookmark int2:bookmarkName="_Int_UjKi35yy" int2:invalidationBookmarkName="" int2:hashCode="z5uYORF9x6xD64" int2:id="Xw5ytN4p">
      <int2:state int2:type="AugLoop_Text_Critique" int2:value="Rejected"/>
    </int2:bookmark>
    <int2:entireDocument int2:id="h2LqEgBP">
      <int2:extLst>
        <oel:ext uri="E302BA01-7950-474C-9AD3-286E660C40A8">
          <int2:similaritySummary int2:version="1" int2:runId="1738787779994" int2:tilesCheckedInThisRun="39" int2:totalNumOfTiles="39" int2:similarityAnnotationCount="4" int2:numWords="2497" int2:numFlaggedWords="45"/>
        </oel:ext>
      </int2:extLst>
    </int2:entireDocument>
  </int2:observations>
  <int2:intelligenceSettings/>
  <int2:onDemandWorkflows>
    <int2:onDemandWorkflow int2:type="SimilarityCheck" int2:paragraphVersions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
  </int2:onDemandWorkflows>
</int2:intelligence>
</file>

<file path=word/numbering.xml><?xml version="1.0" encoding="utf-8"?>
<w:numbering xmlns:w="http://schemas.openxmlformats.org/wordprocessingml/2006/main">
  <w:abstractNum xmlns:w="http://schemas.openxmlformats.org/wordprocessingml/2006/main" w:abstractNumId="2">
    <w:nsid w:val="6fd7555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77099c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D2DC76"/>
    <w:rsid w:val="000BCBB5"/>
    <w:rsid w:val="0018FB38"/>
    <w:rsid w:val="0023BD9F"/>
    <w:rsid w:val="00257B07"/>
    <w:rsid w:val="0046D30E"/>
    <w:rsid w:val="004DC0A7"/>
    <w:rsid w:val="0070E7D5"/>
    <w:rsid w:val="011CD588"/>
    <w:rsid w:val="01456DA2"/>
    <w:rsid w:val="01A59CB4"/>
    <w:rsid w:val="01C2061C"/>
    <w:rsid w:val="02160AAA"/>
    <w:rsid w:val="02276FD4"/>
    <w:rsid w:val="022F3934"/>
    <w:rsid w:val="023CE069"/>
    <w:rsid w:val="024FC1CD"/>
    <w:rsid w:val="025AC390"/>
    <w:rsid w:val="025EAA4B"/>
    <w:rsid w:val="026CBB4A"/>
    <w:rsid w:val="027348D8"/>
    <w:rsid w:val="027D99C7"/>
    <w:rsid w:val="02B954C5"/>
    <w:rsid w:val="02C44845"/>
    <w:rsid w:val="02C76CE9"/>
    <w:rsid w:val="02D5E6F6"/>
    <w:rsid w:val="02DAD499"/>
    <w:rsid w:val="02F3A397"/>
    <w:rsid w:val="0311A9E3"/>
    <w:rsid w:val="03465AC3"/>
    <w:rsid w:val="038CDA4C"/>
    <w:rsid w:val="03B21515"/>
    <w:rsid w:val="03B38E2D"/>
    <w:rsid w:val="03E94277"/>
    <w:rsid w:val="03FF3103"/>
    <w:rsid w:val="04048255"/>
    <w:rsid w:val="04176795"/>
    <w:rsid w:val="04236F8A"/>
    <w:rsid w:val="04385E25"/>
    <w:rsid w:val="0497DF2B"/>
    <w:rsid w:val="04A4E5F7"/>
    <w:rsid w:val="05459E9D"/>
    <w:rsid w:val="0556E0E1"/>
    <w:rsid w:val="05573750"/>
    <w:rsid w:val="055C9445"/>
    <w:rsid w:val="055CD0D1"/>
    <w:rsid w:val="055D019B"/>
    <w:rsid w:val="0569D81C"/>
    <w:rsid w:val="059018C9"/>
    <w:rsid w:val="05B6AF61"/>
    <w:rsid w:val="05D2F245"/>
    <w:rsid w:val="05DEBC9E"/>
    <w:rsid w:val="05E0741B"/>
    <w:rsid w:val="063890B8"/>
    <w:rsid w:val="0652B219"/>
    <w:rsid w:val="067A4AC2"/>
    <w:rsid w:val="067F3A2E"/>
    <w:rsid w:val="06879CAC"/>
    <w:rsid w:val="068B2772"/>
    <w:rsid w:val="069B99B4"/>
    <w:rsid w:val="06FD8DBB"/>
    <w:rsid w:val="06FF7685"/>
    <w:rsid w:val="0704B051"/>
    <w:rsid w:val="0707C61C"/>
    <w:rsid w:val="0716AC91"/>
    <w:rsid w:val="073DE59A"/>
    <w:rsid w:val="074D1D50"/>
    <w:rsid w:val="076AAA6D"/>
    <w:rsid w:val="0784F0DD"/>
    <w:rsid w:val="0792BFC1"/>
    <w:rsid w:val="07FF0B64"/>
    <w:rsid w:val="08394526"/>
    <w:rsid w:val="083E5E3A"/>
    <w:rsid w:val="084D04E5"/>
    <w:rsid w:val="0861F0F2"/>
    <w:rsid w:val="0869A0E1"/>
    <w:rsid w:val="086FD5A8"/>
    <w:rsid w:val="08C00E6E"/>
    <w:rsid w:val="08C9543B"/>
    <w:rsid w:val="08EE281F"/>
    <w:rsid w:val="08EFFA47"/>
    <w:rsid w:val="08F46CDC"/>
    <w:rsid w:val="0927B0CC"/>
    <w:rsid w:val="097BE0D4"/>
    <w:rsid w:val="09A19B56"/>
    <w:rsid w:val="0A01B064"/>
    <w:rsid w:val="0A2B89B4"/>
    <w:rsid w:val="0A322115"/>
    <w:rsid w:val="0A5C038A"/>
    <w:rsid w:val="0A63C863"/>
    <w:rsid w:val="0A6D0B94"/>
    <w:rsid w:val="0A898FB6"/>
    <w:rsid w:val="0ABB97A1"/>
    <w:rsid w:val="0ACAF469"/>
    <w:rsid w:val="0AD03CE4"/>
    <w:rsid w:val="0AE8382A"/>
    <w:rsid w:val="0B13F5F5"/>
    <w:rsid w:val="0BCC84A4"/>
    <w:rsid w:val="0BED034F"/>
    <w:rsid w:val="0BFBD00E"/>
    <w:rsid w:val="0BFE6826"/>
    <w:rsid w:val="0C07F75D"/>
    <w:rsid w:val="0C086354"/>
    <w:rsid w:val="0C2EC8BC"/>
    <w:rsid w:val="0C63C64B"/>
    <w:rsid w:val="0C786F19"/>
    <w:rsid w:val="0CB95727"/>
    <w:rsid w:val="0CF1A4A7"/>
    <w:rsid w:val="0D062931"/>
    <w:rsid w:val="0D393A62"/>
    <w:rsid w:val="0D75EB5A"/>
    <w:rsid w:val="0D983697"/>
    <w:rsid w:val="0DD7D7B3"/>
    <w:rsid w:val="0DE35D9E"/>
    <w:rsid w:val="0DEA34F3"/>
    <w:rsid w:val="0DEFD812"/>
    <w:rsid w:val="0DF255E5"/>
    <w:rsid w:val="0DF67E49"/>
    <w:rsid w:val="0E06662B"/>
    <w:rsid w:val="0E0EAE39"/>
    <w:rsid w:val="0E111B3D"/>
    <w:rsid w:val="0E173C45"/>
    <w:rsid w:val="0E2AF082"/>
    <w:rsid w:val="0E30C893"/>
    <w:rsid w:val="0E58F774"/>
    <w:rsid w:val="0EA7DA72"/>
    <w:rsid w:val="0EAA73E4"/>
    <w:rsid w:val="0EB2D9C3"/>
    <w:rsid w:val="0ED2DC76"/>
    <w:rsid w:val="0F0EA3DC"/>
    <w:rsid w:val="0F2A9E88"/>
    <w:rsid w:val="0F6E2B86"/>
    <w:rsid w:val="0F709CB6"/>
    <w:rsid w:val="0F805C4C"/>
    <w:rsid w:val="0F8A90E6"/>
    <w:rsid w:val="0FAC62C7"/>
    <w:rsid w:val="0FBB3D23"/>
    <w:rsid w:val="0FBD773A"/>
    <w:rsid w:val="0FC2D1D8"/>
    <w:rsid w:val="0FE35DA6"/>
    <w:rsid w:val="10322589"/>
    <w:rsid w:val="10409A4A"/>
    <w:rsid w:val="105675E2"/>
    <w:rsid w:val="108021F8"/>
    <w:rsid w:val="10CF5BF4"/>
    <w:rsid w:val="10E0EB8A"/>
    <w:rsid w:val="111F789A"/>
    <w:rsid w:val="112A1566"/>
    <w:rsid w:val="1134F066"/>
    <w:rsid w:val="11653D53"/>
    <w:rsid w:val="11688950"/>
    <w:rsid w:val="11777B31"/>
    <w:rsid w:val="119B0E33"/>
    <w:rsid w:val="11A32D8F"/>
    <w:rsid w:val="11B97F04"/>
    <w:rsid w:val="1220647F"/>
    <w:rsid w:val="1222CDBE"/>
    <w:rsid w:val="1257BF02"/>
    <w:rsid w:val="128D32D6"/>
    <w:rsid w:val="12927512"/>
    <w:rsid w:val="12936BF7"/>
    <w:rsid w:val="12B79127"/>
    <w:rsid w:val="12E78D70"/>
    <w:rsid w:val="130D454E"/>
    <w:rsid w:val="130DE380"/>
    <w:rsid w:val="13204517"/>
    <w:rsid w:val="132AC69A"/>
    <w:rsid w:val="1330EE01"/>
    <w:rsid w:val="13717773"/>
    <w:rsid w:val="13915D2F"/>
    <w:rsid w:val="13BD2017"/>
    <w:rsid w:val="13DF70A0"/>
    <w:rsid w:val="13E24994"/>
    <w:rsid w:val="13E4C580"/>
    <w:rsid w:val="14073FBB"/>
    <w:rsid w:val="140E315D"/>
    <w:rsid w:val="142415C3"/>
    <w:rsid w:val="142827B9"/>
    <w:rsid w:val="14392825"/>
    <w:rsid w:val="143FFF4C"/>
    <w:rsid w:val="14463790"/>
    <w:rsid w:val="145BF732"/>
    <w:rsid w:val="14BC7E9C"/>
    <w:rsid w:val="14D266D1"/>
    <w:rsid w:val="14E97ABC"/>
    <w:rsid w:val="14F9F5C3"/>
    <w:rsid w:val="150F41DE"/>
    <w:rsid w:val="15371F59"/>
    <w:rsid w:val="154348B2"/>
    <w:rsid w:val="1565768D"/>
    <w:rsid w:val="157191FC"/>
    <w:rsid w:val="1578B765"/>
    <w:rsid w:val="159443D2"/>
    <w:rsid w:val="15A3C86D"/>
    <w:rsid w:val="15A95634"/>
    <w:rsid w:val="15C62DBE"/>
    <w:rsid w:val="15DDCC7E"/>
    <w:rsid w:val="15E79217"/>
    <w:rsid w:val="15ED257E"/>
    <w:rsid w:val="15F3F96D"/>
    <w:rsid w:val="1604376D"/>
    <w:rsid w:val="1613B7AB"/>
    <w:rsid w:val="16183345"/>
    <w:rsid w:val="167C29C4"/>
    <w:rsid w:val="16898805"/>
    <w:rsid w:val="16EE3AF4"/>
    <w:rsid w:val="16FD9CE1"/>
    <w:rsid w:val="17695D54"/>
    <w:rsid w:val="17A74302"/>
    <w:rsid w:val="17B2684F"/>
    <w:rsid w:val="17F74252"/>
    <w:rsid w:val="180F12D4"/>
    <w:rsid w:val="181AA4AC"/>
    <w:rsid w:val="182B6F8B"/>
    <w:rsid w:val="18B060BD"/>
    <w:rsid w:val="18C09AEC"/>
    <w:rsid w:val="18F4ACB3"/>
    <w:rsid w:val="18FDD891"/>
    <w:rsid w:val="19102192"/>
    <w:rsid w:val="1918D151"/>
    <w:rsid w:val="19436993"/>
    <w:rsid w:val="1946090E"/>
    <w:rsid w:val="195FAF04"/>
    <w:rsid w:val="19684664"/>
    <w:rsid w:val="19806E06"/>
    <w:rsid w:val="1995EE44"/>
    <w:rsid w:val="19A2F438"/>
    <w:rsid w:val="19A337FE"/>
    <w:rsid w:val="19B31B8F"/>
    <w:rsid w:val="19C0D58F"/>
    <w:rsid w:val="19DFB715"/>
    <w:rsid w:val="19E71B19"/>
    <w:rsid w:val="19F4493B"/>
    <w:rsid w:val="1A151DC8"/>
    <w:rsid w:val="1A54E34F"/>
    <w:rsid w:val="1A6B33B7"/>
    <w:rsid w:val="1A825C38"/>
    <w:rsid w:val="1A8706C4"/>
    <w:rsid w:val="1A934AD5"/>
    <w:rsid w:val="1AE28B5C"/>
    <w:rsid w:val="1AF26425"/>
    <w:rsid w:val="1AF29795"/>
    <w:rsid w:val="1B0C21B9"/>
    <w:rsid w:val="1B25119E"/>
    <w:rsid w:val="1B39B7DF"/>
    <w:rsid w:val="1B4E1799"/>
    <w:rsid w:val="1B70A348"/>
    <w:rsid w:val="1B729D05"/>
    <w:rsid w:val="1B905A8A"/>
    <w:rsid w:val="1BEF9F71"/>
    <w:rsid w:val="1C097188"/>
    <w:rsid w:val="1C18EC50"/>
    <w:rsid w:val="1C2EADC7"/>
    <w:rsid w:val="1C305F75"/>
    <w:rsid w:val="1C4BE713"/>
    <w:rsid w:val="1C9AA575"/>
    <w:rsid w:val="1C9F6ECF"/>
    <w:rsid w:val="1CC1FF0B"/>
    <w:rsid w:val="1CC35868"/>
    <w:rsid w:val="1CDE67B6"/>
    <w:rsid w:val="1CEADA06"/>
    <w:rsid w:val="1D0B1D41"/>
    <w:rsid w:val="1D0F6E4A"/>
    <w:rsid w:val="1D1A459E"/>
    <w:rsid w:val="1D33CD85"/>
    <w:rsid w:val="1D65D4FF"/>
    <w:rsid w:val="1D701FC2"/>
    <w:rsid w:val="1D8B0129"/>
    <w:rsid w:val="1D90E761"/>
    <w:rsid w:val="1D9AAEA0"/>
    <w:rsid w:val="1DA90602"/>
    <w:rsid w:val="1DB6C4C2"/>
    <w:rsid w:val="1E12F37C"/>
    <w:rsid w:val="1E3C8D3E"/>
    <w:rsid w:val="1E5D8261"/>
    <w:rsid w:val="1EA24B2B"/>
    <w:rsid w:val="1EC05C36"/>
    <w:rsid w:val="1ED18498"/>
    <w:rsid w:val="1ED68253"/>
    <w:rsid w:val="1EE94160"/>
    <w:rsid w:val="1EEF0B66"/>
    <w:rsid w:val="1EF6DE8B"/>
    <w:rsid w:val="1F346D94"/>
    <w:rsid w:val="1F53CEEC"/>
    <w:rsid w:val="1F5FD179"/>
    <w:rsid w:val="1F610127"/>
    <w:rsid w:val="1F6C2271"/>
    <w:rsid w:val="1F7EA2FA"/>
    <w:rsid w:val="1FB030EC"/>
    <w:rsid w:val="1FCA14BE"/>
    <w:rsid w:val="1FD8B91C"/>
    <w:rsid w:val="1FE31660"/>
    <w:rsid w:val="1FF929DE"/>
    <w:rsid w:val="20378D7A"/>
    <w:rsid w:val="203C52E4"/>
    <w:rsid w:val="206D53E9"/>
    <w:rsid w:val="20D6A86C"/>
    <w:rsid w:val="2118BA06"/>
    <w:rsid w:val="2137205A"/>
    <w:rsid w:val="215F47E6"/>
    <w:rsid w:val="215F8FF8"/>
    <w:rsid w:val="2166433A"/>
    <w:rsid w:val="21A25BD6"/>
    <w:rsid w:val="21D0170D"/>
    <w:rsid w:val="21E13CFF"/>
    <w:rsid w:val="21E476B4"/>
    <w:rsid w:val="22093973"/>
    <w:rsid w:val="222A8C09"/>
    <w:rsid w:val="223DA86E"/>
    <w:rsid w:val="2266664E"/>
    <w:rsid w:val="228CA57E"/>
    <w:rsid w:val="22C7195A"/>
    <w:rsid w:val="22DC1018"/>
    <w:rsid w:val="22FC6556"/>
    <w:rsid w:val="23134345"/>
    <w:rsid w:val="23265999"/>
    <w:rsid w:val="237811C3"/>
    <w:rsid w:val="23838386"/>
    <w:rsid w:val="238D6378"/>
    <w:rsid w:val="23AC3AB7"/>
    <w:rsid w:val="23CA00D0"/>
    <w:rsid w:val="23CA084E"/>
    <w:rsid w:val="23EE0B35"/>
    <w:rsid w:val="23FD77D4"/>
    <w:rsid w:val="240987D0"/>
    <w:rsid w:val="243D99C8"/>
    <w:rsid w:val="249690C9"/>
    <w:rsid w:val="24AA947F"/>
    <w:rsid w:val="24B88107"/>
    <w:rsid w:val="24E0E8B8"/>
    <w:rsid w:val="24E7D506"/>
    <w:rsid w:val="2500A883"/>
    <w:rsid w:val="2518EDD3"/>
    <w:rsid w:val="2527F127"/>
    <w:rsid w:val="255CB500"/>
    <w:rsid w:val="25628486"/>
    <w:rsid w:val="2563C7E0"/>
    <w:rsid w:val="258F0A01"/>
    <w:rsid w:val="259FA775"/>
    <w:rsid w:val="25F0E35B"/>
    <w:rsid w:val="260FBCC1"/>
    <w:rsid w:val="262D180F"/>
    <w:rsid w:val="26542BBB"/>
    <w:rsid w:val="267F576C"/>
    <w:rsid w:val="26811C41"/>
    <w:rsid w:val="269D883D"/>
    <w:rsid w:val="26A57439"/>
    <w:rsid w:val="26ADDBA8"/>
    <w:rsid w:val="26E7400E"/>
    <w:rsid w:val="26F603EE"/>
    <w:rsid w:val="26FAF2C9"/>
    <w:rsid w:val="2703D7E2"/>
    <w:rsid w:val="273D28F3"/>
    <w:rsid w:val="274D34C3"/>
    <w:rsid w:val="27622018"/>
    <w:rsid w:val="2789F911"/>
    <w:rsid w:val="278C24A8"/>
    <w:rsid w:val="27BA6AEF"/>
    <w:rsid w:val="27C22DE3"/>
    <w:rsid w:val="27C9EBD5"/>
    <w:rsid w:val="27DD45B5"/>
    <w:rsid w:val="27F82319"/>
    <w:rsid w:val="27FC8135"/>
    <w:rsid w:val="280EBB3A"/>
    <w:rsid w:val="2813943B"/>
    <w:rsid w:val="283E49B7"/>
    <w:rsid w:val="28479A0C"/>
    <w:rsid w:val="285D0436"/>
    <w:rsid w:val="288CD76F"/>
    <w:rsid w:val="28BF8F23"/>
    <w:rsid w:val="28CCC4BB"/>
    <w:rsid w:val="28D37642"/>
    <w:rsid w:val="28E635FF"/>
    <w:rsid w:val="29012604"/>
    <w:rsid w:val="29118444"/>
    <w:rsid w:val="291CC0DF"/>
    <w:rsid w:val="29219EED"/>
    <w:rsid w:val="292AD3E6"/>
    <w:rsid w:val="296560C9"/>
    <w:rsid w:val="299D0E20"/>
    <w:rsid w:val="29B9A4E1"/>
    <w:rsid w:val="29E454F8"/>
    <w:rsid w:val="2A0F3CFE"/>
    <w:rsid w:val="2A1494B9"/>
    <w:rsid w:val="2A43679A"/>
    <w:rsid w:val="2A5ADADE"/>
    <w:rsid w:val="2A69FF79"/>
    <w:rsid w:val="2A6A3E48"/>
    <w:rsid w:val="2A709409"/>
    <w:rsid w:val="2A839BE4"/>
    <w:rsid w:val="2A92E8C1"/>
    <w:rsid w:val="2AC04D0D"/>
    <w:rsid w:val="2AC9797E"/>
    <w:rsid w:val="2AF865A7"/>
    <w:rsid w:val="2B078704"/>
    <w:rsid w:val="2B368E8C"/>
    <w:rsid w:val="2B5EF3B3"/>
    <w:rsid w:val="2B6036D1"/>
    <w:rsid w:val="2BAC7D80"/>
    <w:rsid w:val="2BE3C2E2"/>
    <w:rsid w:val="2BF846BB"/>
    <w:rsid w:val="2C0B1C43"/>
    <w:rsid w:val="2C40ECB1"/>
    <w:rsid w:val="2C9B94CC"/>
    <w:rsid w:val="2CB31156"/>
    <w:rsid w:val="2CB34921"/>
    <w:rsid w:val="2D136F8C"/>
    <w:rsid w:val="2D408016"/>
    <w:rsid w:val="2D4396D5"/>
    <w:rsid w:val="2D687625"/>
    <w:rsid w:val="2D6AFF9D"/>
    <w:rsid w:val="2D71E510"/>
    <w:rsid w:val="2DB4BEA5"/>
    <w:rsid w:val="2DD48F68"/>
    <w:rsid w:val="2E0FB545"/>
    <w:rsid w:val="2E2921A3"/>
    <w:rsid w:val="2E77137C"/>
    <w:rsid w:val="2E792750"/>
    <w:rsid w:val="2EA643AA"/>
    <w:rsid w:val="2EF27D13"/>
    <w:rsid w:val="2F06CA23"/>
    <w:rsid w:val="2F22CE65"/>
    <w:rsid w:val="2F3FD812"/>
    <w:rsid w:val="2F469594"/>
    <w:rsid w:val="2F7D13B9"/>
    <w:rsid w:val="2FAB6676"/>
    <w:rsid w:val="2FC0CB67"/>
    <w:rsid w:val="2FD815BB"/>
    <w:rsid w:val="2FE25263"/>
    <w:rsid w:val="2FFD8429"/>
    <w:rsid w:val="30199DE2"/>
    <w:rsid w:val="3042054A"/>
    <w:rsid w:val="30901597"/>
    <w:rsid w:val="30A8D018"/>
    <w:rsid w:val="30BE1178"/>
    <w:rsid w:val="30C9CD5B"/>
    <w:rsid w:val="30DFA123"/>
    <w:rsid w:val="3152E2ED"/>
    <w:rsid w:val="3158D214"/>
    <w:rsid w:val="316AC3A0"/>
    <w:rsid w:val="319193A8"/>
    <w:rsid w:val="31BCB395"/>
    <w:rsid w:val="31C85CF5"/>
    <w:rsid w:val="31DE343B"/>
    <w:rsid w:val="31FA63F3"/>
    <w:rsid w:val="31FE5E85"/>
    <w:rsid w:val="32221376"/>
    <w:rsid w:val="3259A5AA"/>
    <w:rsid w:val="32999771"/>
    <w:rsid w:val="3302591B"/>
    <w:rsid w:val="337B4EA5"/>
    <w:rsid w:val="338984C6"/>
    <w:rsid w:val="338AB57E"/>
    <w:rsid w:val="33A3916C"/>
    <w:rsid w:val="33A59BA8"/>
    <w:rsid w:val="33A84CDF"/>
    <w:rsid w:val="33B207FA"/>
    <w:rsid w:val="33B3524A"/>
    <w:rsid w:val="33DC24DF"/>
    <w:rsid w:val="33E07A34"/>
    <w:rsid w:val="344C0ECB"/>
    <w:rsid w:val="344F78A6"/>
    <w:rsid w:val="345D6F04"/>
    <w:rsid w:val="34796792"/>
    <w:rsid w:val="34D55DD2"/>
    <w:rsid w:val="3502E775"/>
    <w:rsid w:val="35271173"/>
    <w:rsid w:val="353CC9A6"/>
    <w:rsid w:val="35582247"/>
    <w:rsid w:val="3562C2E2"/>
    <w:rsid w:val="357482A9"/>
    <w:rsid w:val="3599F678"/>
    <w:rsid w:val="35A4004D"/>
    <w:rsid w:val="35A64D08"/>
    <w:rsid w:val="35D8ADDE"/>
    <w:rsid w:val="35F767C9"/>
    <w:rsid w:val="35FE3C5F"/>
    <w:rsid w:val="360FCBCF"/>
    <w:rsid w:val="361F8F6A"/>
    <w:rsid w:val="36559EFF"/>
    <w:rsid w:val="36835ED7"/>
    <w:rsid w:val="36CCA514"/>
    <w:rsid w:val="36DB681B"/>
    <w:rsid w:val="374516AC"/>
    <w:rsid w:val="37605149"/>
    <w:rsid w:val="3767D3CB"/>
    <w:rsid w:val="3794CABC"/>
    <w:rsid w:val="37992788"/>
    <w:rsid w:val="379CF778"/>
    <w:rsid w:val="37CBBE88"/>
    <w:rsid w:val="37D9806B"/>
    <w:rsid w:val="37FE341B"/>
    <w:rsid w:val="3831951E"/>
    <w:rsid w:val="38345250"/>
    <w:rsid w:val="3835916D"/>
    <w:rsid w:val="38489E59"/>
    <w:rsid w:val="384B6781"/>
    <w:rsid w:val="385F803A"/>
    <w:rsid w:val="3869BA98"/>
    <w:rsid w:val="38A08E72"/>
    <w:rsid w:val="38A48A77"/>
    <w:rsid w:val="38B3B3C9"/>
    <w:rsid w:val="38C52999"/>
    <w:rsid w:val="3901B8F9"/>
    <w:rsid w:val="39254374"/>
    <w:rsid w:val="3932B9D1"/>
    <w:rsid w:val="394BB494"/>
    <w:rsid w:val="395F6F54"/>
    <w:rsid w:val="399E26A0"/>
    <w:rsid w:val="39C544CC"/>
    <w:rsid w:val="3A06605E"/>
    <w:rsid w:val="3A14CB6A"/>
    <w:rsid w:val="3A54A94F"/>
    <w:rsid w:val="3A656572"/>
    <w:rsid w:val="3A75527B"/>
    <w:rsid w:val="3A78F250"/>
    <w:rsid w:val="3A892217"/>
    <w:rsid w:val="3AB85942"/>
    <w:rsid w:val="3AE7E05A"/>
    <w:rsid w:val="3AF02538"/>
    <w:rsid w:val="3AFDB176"/>
    <w:rsid w:val="3BA6FB7E"/>
    <w:rsid w:val="3BBA03A3"/>
    <w:rsid w:val="3BE07ED1"/>
    <w:rsid w:val="3BE0E263"/>
    <w:rsid w:val="3BF4F53F"/>
    <w:rsid w:val="3C13F578"/>
    <w:rsid w:val="3C234F91"/>
    <w:rsid w:val="3C2DC2BC"/>
    <w:rsid w:val="3C3221F6"/>
    <w:rsid w:val="3C582F5E"/>
    <w:rsid w:val="3C582F98"/>
    <w:rsid w:val="3C6977CB"/>
    <w:rsid w:val="3CF5210B"/>
    <w:rsid w:val="3D04143F"/>
    <w:rsid w:val="3D0F68EF"/>
    <w:rsid w:val="3D225868"/>
    <w:rsid w:val="3D27F39D"/>
    <w:rsid w:val="3D461649"/>
    <w:rsid w:val="3D610CD3"/>
    <w:rsid w:val="3D8D1EB2"/>
    <w:rsid w:val="3D983560"/>
    <w:rsid w:val="3D99A6B9"/>
    <w:rsid w:val="3D9CE191"/>
    <w:rsid w:val="3DA97CAD"/>
    <w:rsid w:val="3DAED60B"/>
    <w:rsid w:val="3DD721E8"/>
    <w:rsid w:val="3DDF1801"/>
    <w:rsid w:val="3E163513"/>
    <w:rsid w:val="3E2E5A3B"/>
    <w:rsid w:val="3F23F83D"/>
    <w:rsid w:val="3F3720CE"/>
    <w:rsid w:val="3F586F1E"/>
    <w:rsid w:val="3F58A2C2"/>
    <w:rsid w:val="3F71EA41"/>
    <w:rsid w:val="3F739337"/>
    <w:rsid w:val="3F82E8CC"/>
    <w:rsid w:val="3F9AAF0C"/>
    <w:rsid w:val="3FA0F61F"/>
    <w:rsid w:val="3FDA291D"/>
    <w:rsid w:val="403F0659"/>
    <w:rsid w:val="4057326D"/>
    <w:rsid w:val="4092D6B6"/>
    <w:rsid w:val="40ABBD52"/>
    <w:rsid w:val="40BD9EDE"/>
    <w:rsid w:val="40C3A68E"/>
    <w:rsid w:val="40E5F583"/>
    <w:rsid w:val="40E95E84"/>
    <w:rsid w:val="40F6A56A"/>
    <w:rsid w:val="410C595E"/>
    <w:rsid w:val="410E54C8"/>
    <w:rsid w:val="4168A0DB"/>
    <w:rsid w:val="41B605DD"/>
    <w:rsid w:val="41CC6B3B"/>
    <w:rsid w:val="41DF46DD"/>
    <w:rsid w:val="4237BF4C"/>
    <w:rsid w:val="4280E6B2"/>
    <w:rsid w:val="428F15D8"/>
    <w:rsid w:val="42B49E3B"/>
    <w:rsid w:val="42EDD6F7"/>
    <w:rsid w:val="42F6BB3A"/>
    <w:rsid w:val="4310D1AA"/>
    <w:rsid w:val="4328574C"/>
    <w:rsid w:val="432A2C4F"/>
    <w:rsid w:val="43497468"/>
    <w:rsid w:val="43582A4A"/>
    <w:rsid w:val="43590A0A"/>
    <w:rsid w:val="436714DF"/>
    <w:rsid w:val="438446AB"/>
    <w:rsid w:val="439AF9EE"/>
    <w:rsid w:val="43D2D9E4"/>
    <w:rsid w:val="43DBD609"/>
    <w:rsid w:val="43DDF039"/>
    <w:rsid w:val="43FADA37"/>
    <w:rsid w:val="4433C85F"/>
    <w:rsid w:val="44448AC8"/>
    <w:rsid w:val="446D0A99"/>
    <w:rsid w:val="446FD641"/>
    <w:rsid w:val="4498E0DB"/>
    <w:rsid w:val="44C9BE24"/>
    <w:rsid w:val="44EF6865"/>
    <w:rsid w:val="44FD5C56"/>
    <w:rsid w:val="450C835B"/>
    <w:rsid w:val="451F490D"/>
    <w:rsid w:val="45532887"/>
    <w:rsid w:val="45558873"/>
    <w:rsid w:val="4599344C"/>
    <w:rsid w:val="45E05EE6"/>
    <w:rsid w:val="45F22702"/>
    <w:rsid w:val="4613240D"/>
    <w:rsid w:val="464CFF30"/>
    <w:rsid w:val="4668E34A"/>
    <w:rsid w:val="4691F123"/>
    <w:rsid w:val="46C75663"/>
    <w:rsid w:val="46D7E941"/>
    <w:rsid w:val="471EF935"/>
    <w:rsid w:val="474E992F"/>
    <w:rsid w:val="4754470E"/>
    <w:rsid w:val="475AAF8B"/>
    <w:rsid w:val="47A8B34A"/>
    <w:rsid w:val="47D21F6F"/>
    <w:rsid w:val="47D36587"/>
    <w:rsid w:val="47D52448"/>
    <w:rsid w:val="480E9D91"/>
    <w:rsid w:val="4843AB20"/>
    <w:rsid w:val="485AAD5F"/>
    <w:rsid w:val="487C3263"/>
    <w:rsid w:val="48D0E607"/>
    <w:rsid w:val="490C6FDD"/>
    <w:rsid w:val="49229EF7"/>
    <w:rsid w:val="493ED4C0"/>
    <w:rsid w:val="494DEC64"/>
    <w:rsid w:val="4999184B"/>
    <w:rsid w:val="499E6CD0"/>
    <w:rsid w:val="49AB5B8F"/>
    <w:rsid w:val="49AD69F8"/>
    <w:rsid w:val="49DB2BF8"/>
    <w:rsid w:val="49E774E7"/>
    <w:rsid w:val="49E85BF0"/>
    <w:rsid w:val="4A0A5B3E"/>
    <w:rsid w:val="4A4EED24"/>
    <w:rsid w:val="4A7C4021"/>
    <w:rsid w:val="4A881511"/>
    <w:rsid w:val="4A882962"/>
    <w:rsid w:val="4A94B208"/>
    <w:rsid w:val="4A963DFB"/>
    <w:rsid w:val="4AA45762"/>
    <w:rsid w:val="4AD6F64F"/>
    <w:rsid w:val="4AE93046"/>
    <w:rsid w:val="4AF17CDD"/>
    <w:rsid w:val="4AFB6996"/>
    <w:rsid w:val="4B0F8DAC"/>
    <w:rsid w:val="4B1909F9"/>
    <w:rsid w:val="4B3927B3"/>
    <w:rsid w:val="4B3978E0"/>
    <w:rsid w:val="4B3F4116"/>
    <w:rsid w:val="4B5BB6F7"/>
    <w:rsid w:val="4B994AB3"/>
    <w:rsid w:val="4BA07877"/>
    <w:rsid w:val="4BC7675C"/>
    <w:rsid w:val="4BD48FE7"/>
    <w:rsid w:val="4BE69BEE"/>
    <w:rsid w:val="4BFD07AE"/>
    <w:rsid w:val="4C0BA973"/>
    <w:rsid w:val="4C14351A"/>
    <w:rsid w:val="4C324ED1"/>
    <w:rsid w:val="4C40AB74"/>
    <w:rsid w:val="4C4E9B3F"/>
    <w:rsid w:val="4C7E2C5C"/>
    <w:rsid w:val="4C93EB7D"/>
    <w:rsid w:val="4CA6B5E8"/>
    <w:rsid w:val="4CBFF4A1"/>
    <w:rsid w:val="4CDBB8F1"/>
    <w:rsid w:val="4CFC4C36"/>
    <w:rsid w:val="4D00784A"/>
    <w:rsid w:val="4D6319D6"/>
    <w:rsid w:val="4D64F07F"/>
    <w:rsid w:val="4D8B7A39"/>
    <w:rsid w:val="4DE8F894"/>
    <w:rsid w:val="4E12A757"/>
    <w:rsid w:val="4E1D0F9B"/>
    <w:rsid w:val="4E232982"/>
    <w:rsid w:val="4E2B508D"/>
    <w:rsid w:val="4E5B25D5"/>
    <w:rsid w:val="4E6D1259"/>
    <w:rsid w:val="4E8B9B92"/>
    <w:rsid w:val="4EA83EF0"/>
    <w:rsid w:val="4EA9B0AD"/>
    <w:rsid w:val="4EB89430"/>
    <w:rsid w:val="4ECE9D04"/>
    <w:rsid w:val="4EFADB91"/>
    <w:rsid w:val="4EFC988C"/>
    <w:rsid w:val="4F0E0613"/>
    <w:rsid w:val="4F6FA9F8"/>
    <w:rsid w:val="4FC56D9C"/>
    <w:rsid w:val="503039A9"/>
    <w:rsid w:val="5074666B"/>
    <w:rsid w:val="507535EB"/>
    <w:rsid w:val="5077011C"/>
    <w:rsid w:val="5099401A"/>
    <w:rsid w:val="509AA346"/>
    <w:rsid w:val="50B176CA"/>
    <w:rsid w:val="50F73291"/>
    <w:rsid w:val="514720F3"/>
    <w:rsid w:val="515E5812"/>
    <w:rsid w:val="515E7BA7"/>
    <w:rsid w:val="51787127"/>
    <w:rsid w:val="51FE2378"/>
    <w:rsid w:val="521B361D"/>
    <w:rsid w:val="522F9506"/>
    <w:rsid w:val="52530DA2"/>
    <w:rsid w:val="52592171"/>
    <w:rsid w:val="526787A8"/>
    <w:rsid w:val="52686723"/>
    <w:rsid w:val="529E6D61"/>
    <w:rsid w:val="52A3F567"/>
    <w:rsid w:val="52A67CC4"/>
    <w:rsid w:val="52CC557F"/>
    <w:rsid w:val="52DF3AFD"/>
    <w:rsid w:val="531E8FA9"/>
    <w:rsid w:val="531F1BFA"/>
    <w:rsid w:val="534B9820"/>
    <w:rsid w:val="534F7739"/>
    <w:rsid w:val="53622A13"/>
    <w:rsid w:val="536363D5"/>
    <w:rsid w:val="538B8450"/>
    <w:rsid w:val="5390A0F1"/>
    <w:rsid w:val="53BE1F6E"/>
    <w:rsid w:val="53CF8CFB"/>
    <w:rsid w:val="5403F5C0"/>
    <w:rsid w:val="540A0C59"/>
    <w:rsid w:val="5421CD4D"/>
    <w:rsid w:val="54233B07"/>
    <w:rsid w:val="542BEF7D"/>
    <w:rsid w:val="5440CE38"/>
    <w:rsid w:val="5501D71A"/>
    <w:rsid w:val="5510A373"/>
    <w:rsid w:val="5514C679"/>
    <w:rsid w:val="551F7AE6"/>
    <w:rsid w:val="5529FDD1"/>
    <w:rsid w:val="553EE160"/>
    <w:rsid w:val="55428A1E"/>
    <w:rsid w:val="5544398F"/>
    <w:rsid w:val="554FE47F"/>
    <w:rsid w:val="557054D2"/>
    <w:rsid w:val="557131F0"/>
    <w:rsid w:val="559037A3"/>
    <w:rsid w:val="559C2587"/>
    <w:rsid w:val="559CC932"/>
    <w:rsid w:val="55B8454A"/>
    <w:rsid w:val="55DC8381"/>
    <w:rsid w:val="5608FDA9"/>
    <w:rsid w:val="56134E42"/>
    <w:rsid w:val="5616A221"/>
    <w:rsid w:val="564B550A"/>
    <w:rsid w:val="565B82A1"/>
    <w:rsid w:val="5677EAE3"/>
    <w:rsid w:val="5681E72E"/>
    <w:rsid w:val="56B4DEE7"/>
    <w:rsid w:val="56D1C478"/>
    <w:rsid w:val="570FDE0D"/>
    <w:rsid w:val="572204EE"/>
    <w:rsid w:val="574E48EA"/>
    <w:rsid w:val="57DB522F"/>
    <w:rsid w:val="57E69F60"/>
    <w:rsid w:val="57EB61EE"/>
    <w:rsid w:val="5830A677"/>
    <w:rsid w:val="583B10A5"/>
    <w:rsid w:val="58553587"/>
    <w:rsid w:val="585606A2"/>
    <w:rsid w:val="585FBB99"/>
    <w:rsid w:val="588CD4BE"/>
    <w:rsid w:val="589EAC65"/>
    <w:rsid w:val="589FD4C5"/>
    <w:rsid w:val="58AE7AD2"/>
    <w:rsid w:val="58B8D68F"/>
    <w:rsid w:val="58D5D26F"/>
    <w:rsid w:val="58F6D811"/>
    <w:rsid w:val="59391FFA"/>
    <w:rsid w:val="59493A4F"/>
    <w:rsid w:val="594E67AC"/>
    <w:rsid w:val="5957ABE5"/>
    <w:rsid w:val="599723BF"/>
    <w:rsid w:val="599879AB"/>
    <w:rsid w:val="599EB6B3"/>
    <w:rsid w:val="59BAC5DA"/>
    <w:rsid w:val="59CBBB65"/>
    <w:rsid w:val="5A161DE4"/>
    <w:rsid w:val="5A1A1831"/>
    <w:rsid w:val="5A463DE9"/>
    <w:rsid w:val="5AB57A4F"/>
    <w:rsid w:val="5AB8A6B4"/>
    <w:rsid w:val="5ABA3FF2"/>
    <w:rsid w:val="5AF05DFE"/>
    <w:rsid w:val="5AFEC4DE"/>
    <w:rsid w:val="5B1CD8FC"/>
    <w:rsid w:val="5B80F2F7"/>
    <w:rsid w:val="5B883C43"/>
    <w:rsid w:val="5B8F3ED8"/>
    <w:rsid w:val="5B8FC5A7"/>
    <w:rsid w:val="5B99A308"/>
    <w:rsid w:val="5BAF5B68"/>
    <w:rsid w:val="5C02F22E"/>
    <w:rsid w:val="5C20CC92"/>
    <w:rsid w:val="5C3739DD"/>
    <w:rsid w:val="5C38B7DB"/>
    <w:rsid w:val="5C5941E2"/>
    <w:rsid w:val="5C5B36CE"/>
    <w:rsid w:val="5C919961"/>
    <w:rsid w:val="5CC2FD10"/>
    <w:rsid w:val="5CDD2493"/>
    <w:rsid w:val="5CF4E4AF"/>
    <w:rsid w:val="5CF7F1D3"/>
    <w:rsid w:val="5D01CF7C"/>
    <w:rsid w:val="5D181C95"/>
    <w:rsid w:val="5D2746DD"/>
    <w:rsid w:val="5D2E8ADE"/>
    <w:rsid w:val="5D3F55C7"/>
    <w:rsid w:val="5D4FE3D3"/>
    <w:rsid w:val="5D5FE43A"/>
    <w:rsid w:val="5D604B73"/>
    <w:rsid w:val="5D88B77E"/>
    <w:rsid w:val="5DA23BCD"/>
    <w:rsid w:val="5DAFE721"/>
    <w:rsid w:val="5DB7B9C4"/>
    <w:rsid w:val="5DD7CDFC"/>
    <w:rsid w:val="5DEA892E"/>
    <w:rsid w:val="5DF8E06A"/>
    <w:rsid w:val="5DFEBE47"/>
    <w:rsid w:val="5E12BF4F"/>
    <w:rsid w:val="5E16783B"/>
    <w:rsid w:val="5E1C22AF"/>
    <w:rsid w:val="5E22DB4B"/>
    <w:rsid w:val="5E6B5A72"/>
    <w:rsid w:val="5E998953"/>
    <w:rsid w:val="5EA458AE"/>
    <w:rsid w:val="5EE5F28A"/>
    <w:rsid w:val="5F290838"/>
    <w:rsid w:val="5F2BFFA6"/>
    <w:rsid w:val="5F36A43F"/>
    <w:rsid w:val="5F63F916"/>
    <w:rsid w:val="5F9ED7AA"/>
    <w:rsid w:val="5FCF5261"/>
    <w:rsid w:val="5FF3DA56"/>
    <w:rsid w:val="5FF758C8"/>
    <w:rsid w:val="60038B99"/>
    <w:rsid w:val="602FC9C3"/>
    <w:rsid w:val="60567B1A"/>
    <w:rsid w:val="6081DFB3"/>
    <w:rsid w:val="61045615"/>
    <w:rsid w:val="618A59D1"/>
    <w:rsid w:val="61A9ED77"/>
    <w:rsid w:val="61BA2BFE"/>
    <w:rsid w:val="61D3CE80"/>
    <w:rsid w:val="61DD050E"/>
    <w:rsid w:val="61F8B5B2"/>
    <w:rsid w:val="62010A72"/>
    <w:rsid w:val="62047747"/>
    <w:rsid w:val="62102449"/>
    <w:rsid w:val="62344A07"/>
    <w:rsid w:val="623D0C6A"/>
    <w:rsid w:val="623D3202"/>
    <w:rsid w:val="6249C0E4"/>
    <w:rsid w:val="62B3FF0F"/>
    <w:rsid w:val="62C2EE80"/>
    <w:rsid w:val="62E1CB8A"/>
    <w:rsid w:val="631B9E2D"/>
    <w:rsid w:val="6359F4A9"/>
    <w:rsid w:val="6365457B"/>
    <w:rsid w:val="637A07FB"/>
    <w:rsid w:val="639B8BF7"/>
    <w:rsid w:val="6410BB66"/>
    <w:rsid w:val="6431ADF5"/>
    <w:rsid w:val="64572D56"/>
    <w:rsid w:val="647CDC34"/>
    <w:rsid w:val="648C276A"/>
    <w:rsid w:val="649DF88E"/>
    <w:rsid w:val="64B31C32"/>
    <w:rsid w:val="64ED22E4"/>
    <w:rsid w:val="651EC6FC"/>
    <w:rsid w:val="6531680B"/>
    <w:rsid w:val="655212FE"/>
    <w:rsid w:val="6560769D"/>
    <w:rsid w:val="656AE564"/>
    <w:rsid w:val="65704D4E"/>
    <w:rsid w:val="657B2628"/>
    <w:rsid w:val="658C300B"/>
    <w:rsid w:val="66140F8B"/>
    <w:rsid w:val="661A6EB7"/>
    <w:rsid w:val="663C6ED7"/>
    <w:rsid w:val="66463AE1"/>
    <w:rsid w:val="664ACD2C"/>
    <w:rsid w:val="6650A52E"/>
    <w:rsid w:val="6685B366"/>
    <w:rsid w:val="668AF23E"/>
    <w:rsid w:val="669E2B04"/>
    <w:rsid w:val="669F2344"/>
    <w:rsid w:val="66B0BF9F"/>
    <w:rsid w:val="66D5D936"/>
    <w:rsid w:val="66DE1C6A"/>
    <w:rsid w:val="674133F4"/>
    <w:rsid w:val="6776A14A"/>
    <w:rsid w:val="67C06623"/>
    <w:rsid w:val="67D50C5A"/>
    <w:rsid w:val="680B9636"/>
    <w:rsid w:val="6811EC37"/>
    <w:rsid w:val="683FAD36"/>
    <w:rsid w:val="68436F45"/>
    <w:rsid w:val="68599A75"/>
    <w:rsid w:val="687AB7A9"/>
    <w:rsid w:val="68995D00"/>
    <w:rsid w:val="689F4D6B"/>
    <w:rsid w:val="68AF09A2"/>
    <w:rsid w:val="68BADD7D"/>
    <w:rsid w:val="68C965C9"/>
    <w:rsid w:val="68DCEC50"/>
    <w:rsid w:val="68EA14D4"/>
    <w:rsid w:val="690276BA"/>
    <w:rsid w:val="6925FF3D"/>
    <w:rsid w:val="69405E20"/>
    <w:rsid w:val="69479DFD"/>
    <w:rsid w:val="69517F01"/>
    <w:rsid w:val="69590413"/>
    <w:rsid w:val="695D5D22"/>
    <w:rsid w:val="69A7789D"/>
    <w:rsid w:val="69DB1413"/>
    <w:rsid w:val="69F29FD6"/>
    <w:rsid w:val="69F6B24C"/>
    <w:rsid w:val="69F6FC56"/>
    <w:rsid w:val="6A3B6D04"/>
    <w:rsid w:val="6A3D263A"/>
    <w:rsid w:val="6A46F232"/>
    <w:rsid w:val="6A603555"/>
    <w:rsid w:val="6A70DF69"/>
    <w:rsid w:val="6A861A1E"/>
    <w:rsid w:val="6AC0562E"/>
    <w:rsid w:val="6AE129CB"/>
    <w:rsid w:val="6AF1E8DC"/>
    <w:rsid w:val="6AFA3550"/>
    <w:rsid w:val="6B241BE6"/>
    <w:rsid w:val="6B330193"/>
    <w:rsid w:val="6B3B9738"/>
    <w:rsid w:val="6B56A191"/>
    <w:rsid w:val="6B694C5F"/>
    <w:rsid w:val="6B88A177"/>
    <w:rsid w:val="6B941D2D"/>
    <w:rsid w:val="6BC96BA1"/>
    <w:rsid w:val="6BF3F1E0"/>
    <w:rsid w:val="6BFD345A"/>
    <w:rsid w:val="6C30985E"/>
    <w:rsid w:val="6C4172FA"/>
    <w:rsid w:val="6C6575DF"/>
    <w:rsid w:val="6CA39F73"/>
    <w:rsid w:val="6CAA2460"/>
    <w:rsid w:val="6CDA3F1A"/>
    <w:rsid w:val="6CE95DEC"/>
    <w:rsid w:val="6CF11882"/>
    <w:rsid w:val="6D0BC871"/>
    <w:rsid w:val="6D3CED00"/>
    <w:rsid w:val="6D859BBA"/>
    <w:rsid w:val="6DD09A82"/>
    <w:rsid w:val="6DDAD3A8"/>
    <w:rsid w:val="6E064C67"/>
    <w:rsid w:val="6E446B6E"/>
    <w:rsid w:val="6E482799"/>
    <w:rsid w:val="6E64252C"/>
    <w:rsid w:val="6E766211"/>
    <w:rsid w:val="6E8EEA72"/>
    <w:rsid w:val="6EBBE50B"/>
    <w:rsid w:val="6EFC2290"/>
    <w:rsid w:val="6F00F5AC"/>
    <w:rsid w:val="6F215E91"/>
    <w:rsid w:val="6F36BAC4"/>
    <w:rsid w:val="6F47C4A3"/>
    <w:rsid w:val="6F5C24EB"/>
    <w:rsid w:val="6F5E9A90"/>
    <w:rsid w:val="6F609616"/>
    <w:rsid w:val="6F60BC73"/>
    <w:rsid w:val="6F60D3AC"/>
    <w:rsid w:val="6F621904"/>
    <w:rsid w:val="6F6F3E31"/>
    <w:rsid w:val="6F6F86F0"/>
    <w:rsid w:val="6F889BD2"/>
    <w:rsid w:val="6F936540"/>
    <w:rsid w:val="6FE042B3"/>
    <w:rsid w:val="6FEEFEEB"/>
    <w:rsid w:val="6FFAF7AD"/>
    <w:rsid w:val="702964FC"/>
    <w:rsid w:val="707BBBB1"/>
    <w:rsid w:val="708E2782"/>
    <w:rsid w:val="70A56037"/>
    <w:rsid w:val="70CD16CA"/>
    <w:rsid w:val="70D293B3"/>
    <w:rsid w:val="7100EE9A"/>
    <w:rsid w:val="711ADB56"/>
    <w:rsid w:val="712B3069"/>
    <w:rsid w:val="715FA1FD"/>
    <w:rsid w:val="717D26B6"/>
    <w:rsid w:val="7181B8C7"/>
    <w:rsid w:val="71861334"/>
    <w:rsid w:val="71883DA2"/>
    <w:rsid w:val="718C764E"/>
    <w:rsid w:val="719BCAA9"/>
    <w:rsid w:val="71A92DF6"/>
    <w:rsid w:val="71B5ED0F"/>
    <w:rsid w:val="71C2EC1A"/>
    <w:rsid w:val="71C669F2"/>
    <w:rsid w:val="71D56988"/>
    <w:rsid w:val="71E5AC33"/>
    <w:rsid w:val="7206CBDA"/>
    <w:rsid w:val="722A484E"/>
    <w:rsid w:val="72463B9D"/>
    <w:rsid w:val="72554F9A"/>
    <w:rsid w:val="72689A09"/>
    <w:rsid w:val="72A9A3D5"/>
    <w:rsid w:val="72FC9172"/>
    <w:rsid w:val="731D77F0"/>
    <w:rsid w:val="731F5A05"/>
    <w:rsid w:val="7335A7B7"/>
    <w:rsid w:val="7371AC3D"/>
    <w:rsid w:val="738BFF23"/>
    <w:rsid w:val="73C8172A"/>
    <w:rsid w:val="744CAAD8"/>
    <w:rsid w:val="7451D2A4"/>
    <w:rsid w:val="74526991"/>
    <w:rsid w:val="7467288F"/>
    <w:rsid w:val="7469B487"/>
    <w:rsid w:val="74B420BB"/>
    <w:rsid w:val="74B4AE29"/>
    <w:rsid w:val="74BCED53"/>
    <w:rsid w:val="74D4E8EA"/>
    <w:rsid w:val="74E363F3"/>
    <w:rsid w:val="74FC6440"/>
    <w:rsid w:val="750DFFC8"/>
    <w:rsid w:val="754ADA95"/>
    <w:rsid w:val="757787D5"/>
    <w:rsid w:val="758FBED1"/>
    <w:rsid w:val="75928721"/>
    <w:rsid w:val="75AD55E2"/>
    <w:rsid w:val="75B8C71D"/>
    <w:rsid w:val="75BE94F9"/>
    <w:rsid w:val="7600F09F"/>
    <w:rsid w:val="7630EC3C"/>
    <w:rsid w:val="7668A771"/>
    <w:rsid w:val="769459FF"/>
    <w:rsid w:val="76B58125"/>
    <w:rsid w:val="76BC13A1"/>
    <w:rsid w:val="76D4AACC"/>
    <w:rsid w:val="76D6A311"/>
    <w:rsid w:val="76FB134E"/>
    <w:rsid w:val="7705DD74"/>
    <w:rsid w:val="770E3520"/>
    <w:rsid w:val="7760C503"/>
    <w:rsid w:val="7792A0A6"/>
    <w:rsid w:val="77C188F6"/>
    <w:rsid w:val="77DB1D40"/>
    <w:rsid w:val="77F0CCF1"/>
    <w:rsid w:val="77F89156"/>
    <w:rsid w:val="78199A01"/>
    <w:rsid w:val="782CEE66"/>
    <w:rsid w:val="783C573F"/>
    <w:rsid w:val="7875A127"/>
    <w:rsid w:val="7878B6A1"/>
    <w:rsid w:val="787C4A9C"/>
    <w:rsid w:val="788F9FB6"/>
    <w:rsid w:val="78A954E2"/>
    <w:rsid w:val="78BE8945"/>
    <w:rsid w:val="78D30B47"/>
    <w:rsid w:val="78D6295C"/>
    <w:rsid w:val="79194B40"/>
    <w:rsid w:val="791C79BC"/>
    <w:rsid w:val="794B6130"/>
    <w:rsid w:val="794CF2BF"/>
    <w:rsid w:val="795605E4"/>
    <w:rsid w:val="79ABABEB"/>
    <w:rsid w:val="79B8ACF0"/>
    <w:rsid w:val="79C2792A"/>
    <w:rsid w:val="79CFB4CD"/>
    <w:rsid w:val="7A1EA4AB"/>
    <w:rsid w:val="7A23C7DC"/>
    <w:rsid w:val="7A251B20"/>
    <w:rsid w:val="7A5306C5"/>
    <w:rsid w:val="7A84D8F6"/>
    <w:rsid w:val="7AF10CC4"/>
    <w:rsid w:val="7B129773"/>
    <w:rsid w:val="7B268BA9"/>
    <w:rsid w:val="7B83F8F1"/>
    <w:rsid w:val="7B85F5C8"/>
    <w:rsid w:val="7B9C71D9"/>
    <w:rsid w:val="7B9E827E"/>
    <w:rsid w:val="7BB561E3"/>
    <w:rsid w:val="7BB6E50C"/>
    <w:rsid w:val="7BB74A7F"/>
    <w:rsid w:val="7BEE05CE"/>
    <w:rsid w:val="7BF05ECD"/>
    <w:rsid w:val="7C2B5E24"/>
    <w:rsid w:val="7C535BC7"/>
    <w:rsid w:val="7C750FA3"/>
    <w:rsid w:val="7CBA166B"/>
    <w:rsid w:val="7CFFC983"/>
    <w:rsid w:val="7D0131C4"/>
    <w:rsid w:val="7D394DD3"/>
    <w:rsid w:val="7D39F97C"/>
    <w:rsid w:val="7D4258EB"/>
    <w:rsid w:val="7D6A6D4C"/>
    <w:rsid w:val="7D9C60F7"/>
    <w:rsid w:val="7DB7A503"/>
    <w:rsid w:val="7E27CF57"/>
    <w:rsid w:val="7E2C02CD"/>
    <w:rsid w:val="7E2E1695"/>
    <w:rsid w:val="7E4CBEE6"/>
    <w:rsid w:val="7E7A9553"/>
    <w:rsid w:val="7EDEF187"/>
    <w:rsid w:val="7F48A423"/>
    <w:rsid w:val="7F6CDFDA"/>
    <w:rsid w:val="7F841D75"/>
    <w:rsid w:val="7F8FBC07"/>
    <w:rsid w:val="7F8FBC54"/>
    <w:rsid w:val="7FA1F6B3"/>
    <w:rsid w:val="7FB1D6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2DC76"/>
  <w15:chartTrackingRefBased/>
  <w15:docId w15:val="{512FC319-4633-49F4-ABBC-EA9AC4B1AD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8E635F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8E635F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8E635F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8E635F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8E635F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8E635F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8E635F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8E635F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8E635F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8E635F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8E635F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8E635F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8E635F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8E635F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8E635FF"/>
    <w:pPr>
      <w:spacing/>
      <w:ind w:left="720"/>
      <w:contextualSpacing/>
    </w:pPr>
  </w:style>
  <w:style w:type="character" w:styleId="Hyperlink">
    <w:uiPriority w:val="99"/>
    <w:name w:val="Hyperlink"/>
    <w:basedOn w:val="DefaultParagraphFont"/>
    <w:unhideWhenUsed/>
    <w:rsid w:val="28E635F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forbes.com/companies/hilton-worldwide-holding/" TargetMode="External" Id="R99651509ce134978" /><Relationship Type="http://schemas.openxmlformats.org/officeDocument/2006/relationships/hyperlink" Target="https://stories.hilton.com/history" TargetMode="External" Id="Rf9eea833c09f4f7f" /><Relationship Type="http://schemas.openxmlformats.org/officeDocument/2006/relationships/hyperlink" Target="https://about.hyatt.com/en.html" TargetMode="External" Id="Rf338a9edb49343b5" /><Relationship Type="http://schemas.openxmlformats.org/officeDocument/2006/relationships/hyperlink" Target="https://www.marriott.com/about/culture-and-values/history.mi" TargetMode="External" Id="R626342be823a4ac1" /><Relationship Type="http://schemas.openxmlformats.org/officeDocument/2006/relationships/hyperlink" Target="https://asana.com.resources/transactional-leadership" TargetMode="External" Id="R31af9fd0188e496a" /><Relationship Type="http://schemas.openxmlformats.org/officeDocument/2006/relationships/hyperlink" Target="https://www.forbes.com/councils/forbesbusinesscouncil/2024/11/05/which-type-of-leadership-is-right-for-you-and-your-business/" TargetMode="External" Id="R816bdce977604562" /><Relationship Type="http://schemas.openxmlformats.org/officeDocument/2006/relationships/hyperlink" Target="https://www.simplypsychology.org/leadership-styles.html" TargetMode="External" Id="R7adf9284ee8744b9" /><Relationship Type="http://schemas.openxmlformats.org/officeDocument/2006/relationships/hyperlink" Target="https://www.cnbc.com/2024/02/04/microsoft-ceo-satya-nadella-hits-10-years-anniversary.html" TargetMode="External" Id="Rd4de209bfcea48b5" /><Relationship Type="http://schemas.openxmlformats.org/officeDocument/2006/relationships/hyperlink" Target="https://www.ritzcarlton.com/en/about-the-ritz-carlton/" TargetMode="External" Id="Rfd6c5cfea25c4d23" /><Relationship Type="http://schemas.microsoft.com/office/2020/10/relationships/intelligence" Target="intelligence2.xml" Id="Rf30ac363dfae491c" /><Relationship Type="http://schemas.openxmlformats.org/officeDocument/2006/relationships/numbering" Target="numbering.xml" Id="R48c50b547cea46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2025-02-04T19:20:19.9860796Z</dcterms:created>
  <dcterms:modified xsi:type="dcterms:W3CDTF">2025-02-05T21:07:16.1639423Z</dcterms:modified>
  <dc:creator>Claudia Zaharia (2246452)</dc:creator>
  <lastModifiedBy>Claudia Zaharia (2246452)</lastModifiedBy>
</coreProperties>
</file>