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965553548"/>
        <w:docPartObj>
          <w:docPartGallery w:val="Cover Pages"/>
          <w:docPartUnique/>
        </w:docPartObj>
      </w:sdtPr>
      <w:sdtEndPr>
        <w:rPr>
          <w:color w:val="auto"/>
        </w:rPr>
      </w:sdtEndPr>
      <w:sdtContent>
        <w:p w14:paraId="5F8A0B83" w14:textId="3CFEDE1C" w:rsidR="000E0597" w:rsidRDefault="000E0597">
          <w:pPr>
            <w:pStyle w:val="NoSpacing"/>
            <w:spacing w:before="1540" w:after="240"/>
            <w:jc w:val="center"/>
            <w:rPr>
              <w:color w:val="4472C4" w:themeColor="accent1"/>
            </w:rPr>
          </w:pPr>
          <w:r>
            <w:rPr>
              <w:noProof/>
              <w:color w:val="4472C4" w:themeColor="accent1"/>
            </w:rPr>
            <w:drawing>
              <wp:inline distT="0" distB="0" distL="0" distR="0" wp14:anchorId="26DF10C4" wp14:editId="5693043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3DAEAD2867B4B7FA06153F2C6BA520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E88C7C" w14:textId="6318F77D" w:rsidR="000E0597" w:rsidRDefault="008013E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knowledge management value chain of amazon</w:t>
              </w:r>
            </w:p>
          </w:sdtContent>
        </w:sdt>
        <w:sdt>
          <w:sdtPr>
            <w:rPr>
              <w:rFonts w:ascii="Arial" w:hAnsi="Arial" w:cs="Arial"/>
              <w:color w:val="4472C4" w:themeColor="accent1"/>
              <w:sz w:val="36"/>
              <w:szCs w:val="36"/>
            </w:rPr>
            <w:alias w:val="Subtitle"/>
            <w:tag w:val=""/>
            <w:id w:val="328029620"/>
            <w:placeholder>
              <w:docPart w:val="DB3847B5A0254987B3C4BDE8019FF098"/>
            </w:placeholder>
            <w:dataBinding w:prefixMappings="xmlns:ns0='http://purl.org/dc/elements/1.1/' xmlns:ns1='http://schemas.openxmlformats.org/package/2006/metadata/core-properties' " w:xpath="/ns1:coreProperties[1]/ns0:subject[1]" w:storeItemID="{6C3C8BC8-F283-45AE-878A-BAB7291924A1}"/>
            <w:text/>
          </w:sdtPr>
          <w:sdtEndPr/>
          <w:sdtContent>
            <w:p w14:paraId="6D626076" w14:textId="5D14426B" w:rsidR="000E0597" w:rsidRPr="00415071" w:rsidRDefault="00F053DF">
              <w:pPr>
                <w:pStyle w:val="NoSpacing"/>
                <w:jc w:val="center"/>
                <w:rPr>
                  <w:rFonts w:ascii="Arial" w:hAnsi="Arial" w:cs="Arial"/>
                  <w:color w:val="4472C4" w:themeColor="accent1"/>
                  <w:sz w:val="36"/>
                  <w:szCs w:val="36"/>
                </w:rPr>
              </w:pPr>
              <w:r>
                <w:rPr>
                  <w:rFonts w:ascii="Arial" w:hAnsi="Arial" w:cs="Arial"/>
                  <w:color w:val="4472C4" w:themeColor="accent1"/>
                  <w:sz w:val="36"/>
                  <w:szCs w:val="36"/>
                </w:rPr>
                <w:t>Typologies.</w:t>
              </w:r>
            </w:p>
          </w:sdtContent>
        </w:sdt>
        <w:p w14:paraId="721B92E3" w14:textId="51E66518" w:rsidR="000E0597" w:rsidRDefault="000E0597">
          <w:pPr>
            <w:pStyle w:val="NoSpacing"/>
            <w:spacing w:before="480"/>
            <w:jc w:val="center"/>
            <w:rPr>
              <w:color w:val="4472C4" w:themeColor="accent1"/>
            </w:rPr>
          </w:pPr>
          <w:r>
            <w:rPr>
              <w:noProof/>
              <w:color w:val="4472C4" w:themeColor="accent1"/>
            </w:rPr>
            <w:drawing>
              <wp:inline distT="0" distB="0" distL="0" distR="0" wp14:anchorId="0B19F3D7" wp14:editId="4A5388B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C9FB4D" w14:textId="0EC11D0B" w:rsidR="000E0597" w:rsidRDefault="00150F4B">
          <w:pPr>
            <w:rPr>
              <w:rFonts w:asciiTheme="majorHAnsi" w:eastAsiaTheme="majorEastAsia" w:hAnsiTheme="majorHAnsi" w:cstheme="majorBidi"/>
              <w:color w:val="2F5496" w:themeColor="accent1" w:themeShade="BF"/>
              <w:sz w:val="32"/>
              <w:szCs w:val="32"/>
            </w:rPr>
          </w:pPr>
          <w:r>
            <w:rPr>
              <w:noProof/>
              <w:color w:val="4472C4" w:themeColor="accent1"/>
            </w:rPr>
            <mc:AlternateContent>
              <mc:Choice Requires="wps">
                <w:drawing>
                  <wp:anchor distT="0" distB="0" distL="114300" distR="114300" simplePos="0" relativeHeight="251659264" behindDoc="0" locked="0" layoutInCell="1" allowOverlap="1" wp14:anchorId="6116C4F1" wp14:editId="0467C41D">
                    <wp:simplePos x="0" y="0"/>
                    <wp:positionH relativeFrom="margin">
                      <wp:posOffset>21264</wp:posOffset>
                    </wp:positionH>
                    <wp:positionV relativeFrom="page">
                      <wp:posOffset>9090837</wp:posOffset>
                    </wp:positionV>
                    <wp:extent cx="5783905" cy="956930"/>
                    <wp:effectExtent l="0" t="0" r="7620" b="15240"/>
                    <wp:wrapNone/>
                    <wp:docPr id="142" name="Text Box 142"/>
                    <wp:cNvGraphicFramePr/>
                    <a:graphic xmlns:a="http://schemas.openxmlformats.org/drawingml/2006/main">
                      <a:graphicData uri="http://schemas.microsoft.com/office/word/2010/wordprocessingShape">
                        <wps:wsp>
                          <wps:cNvSpPr txBox="1"/>
                          <wps:spPr>
                            <a:xfrm>
                              <a:off x="0" y="0"/>
                              <a:ext cx="5783905" cy="956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6FCFB" w14:textId="5AEFAFE1" w:rsidR="000E0597" w:rsidRPr="00150F4B" w:rsidRDefault="00050893">
                                <w:pPr>
                                  <w:pStyle w:val="NoSpacing"/>
                                  <w:jc w:val="center"/>
                                  <w:rPr>
                                    <w:rFonts w:ascii="Arial" w:hAnsi="Arial" w:cs="Arial"/>
                                    <w:color w:val="4472C4" w:themeColor="accent1"/>
                                    <w:sz w:val="32"/>
                                    <w:szCs w:val="32"/>
                                  </w:rPr>
                                </w:pPr>
                                <w:r w:rsidRPr="00150F4B">
                                  <w:rPr>
                                    <w:rFonts w:ascii="Arial" w:hAnsi="Arial" w:cs="Arial"/>
                                    <w:caps/>
                                    <w:color w:val="4472C4" w:themeColor="accent1"/>
                                    <w:sz w:val="32"/>
                                    <w:szCs w:val="32"/>
                                  </w:rPr>
                                  <w:t>2</w:t>
                                </w:r>
                                <w:r w:rsidRPr="00150F4B">
                                  <w:rPr>
                                    <w:rFonts w:ascii="Arial" w:hAnsi="Arial" w:cs="Arial"/>
                                    <w:caps/>
                                    <w:color w:val="4472C4" w:themeColor="accent1"/>
                                    <w:sz w:val="32"/>
                                    <w:szCs w:val="32"/>
                                    <w:vertAlign w:val="superscript"/>
                                  </w:rPr>
                                  <w:t>nd</w:t>
                                </w:r>
                                <w:r w:rsidRPr="00150F4B">
                                  <w:rPr>
                                    <w:rFonts w:ascii="Arial" w:hAnsi="Arial" w:cs="Arial"/>
                                    <w:caps/>
                                    <w:color w:val="4472C4" w:themeColor="accent1"/>
                                    <w:sz w:val="32"/>
                                    <w:szCs w:val="32"/>
                                  </w:rPr>
                                  <w:t xml:space="preserve"> July 2021</w:t>
                                </w:r>
                                <w:sdt>
                                  <w:sdtPr>
                                    <w:rPr>
                                      <w:rFonts w:ascii="Arial" w:hAnsi="Arial" w:cs="Arial"/>
                                      <w:caps/>
                                      <w:color w:val="4472C4" w:themeColor="accent1"/>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50F4B" w:rsidRPr="00150F4B">
                                      <w:rPr>
                                        <w:rFonts w:ascii="Arial" w:hAnsi="Arial" w:cs="Arial"/>
                                        <w:caps/>
                                        <w:color w:val="4472C4" w:themeColor="accent1"/>
                                        <w:sz w:val="32"/>
                                        <w:szCs w:val="32"/>
                                      </w:rPr>
                                      <w:t xml:space="preserve">     </w:t>
                                    </w:r>
                                  </w:sdtContent>
                                </w:sdt>
                              </w:p>
                              <w:p w14:paraId="3313F1F1" w14:textId="79E52F3B" w:rsidR="000E0597" w:rsidRDefault="00150F4B" w:rsidP="00150F4B">
                                <w:pPr>
                                  <w:pStyle w:val="NoSpacing"/>
                                  <w:rPr>
                                    <w:rFonts w:ascii="Arial" w:hAnsi="Arial" w:cs="Arial"/>
                                    <w:color w:val="4472C4" w:themeColor="accent1"/>
                                    <w:sz w:val="32"/>
                                    <w:szCs w:val="32"/>
                                  </w:rPr>
                                </w:pPr>
                                <w:r w:rsidRPr="00150F4B">
                                  <w:rPr>
                                    <w:rFonts w:ascii="Arial" w:hAnsi="Arial" w:cs="Arial"/>
                                    <w:color w:val="4472C4" w:themeColor="accent1"/>
                                    <w:sz w:val="32"/>
                                    <w:szCs w:val="32"/>
                                  </w:rPr>
                                  <w:t xml:space="preserve">                                      Tracey Williams</w:t>
                                </w:r>
                                <w:r>
                                  <w:rPr>
                                    <w:rFonts w:ascii="Arial" w:hAnsi="Arial" w:cs="Arial"/>
                                    <w:color w:val="4472C4" w:themeColor="accent1"/>
                                    <w:sz w:val="32"/>
                                    <w:szCs w:val="32"/>
                                  </w:rPr>
                                  <w:t xml:space="preserve"> </w:t>
                                </w:r>
                              </w:p>
                              <w:p w14:paraId="056A327A" w14:textId="2D9D147C" w:rsidR="00150F4B" w:rsidRPr="00150F4B" w:rsidRDefault="002D0CEF" w:rsidP="00150F4B">
                                <w:pPr>
                                  <w:pStyle w:val="NoSpacing"/>
                                  <w:rPr>
                                    <w:rFonts w:ascii="Arial" w:hAnsi="Arial" w:cs="Arial"/>
                                    <w:color w:val="4472C4" w:themeColor="accent1"/>
                                    <w:sz w:val="32"/>
                                    <w:szCs w:val="32"/>
                                  </w:rPr>
                                </w:pPr>
                                <w:r>
                                  <w:rPr>
                                    <w:rFonts w:ascii="Arial" w:hAnsi="Arial" w:cs="Arial"/>
                                    <w:color w:val="4472C4" w:themeColor="accent1"/>
                                    <w:sz w:val="32"/>
                                    <w:szCs w:val="32"/>
                                  </w:rPr>
                                  <w:t xml:space="preserve">                                           1905282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6C4F1" id="_x0000_t202" coordsize="21600,21600" o:spt="202" path="m,l,21600r21600,l21600,xe">
                    <v:stroke joinstyle="miter"/>
                    <v:path gradientshapeok="t" o:connecttype="rect"/>
                  </v:shapetype>
                  <v:shape id="Text Box 142" o:spid="_x0000_s1026" type="#_x0000_t202" style="position:absolute;margin-left:1.65pt;margin-top:715.8pt;width:455.45pt;height:75.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" filled="f" stroked="f" strokeweight=".5pt">
                    <v:textbox inset="0,0,0,0">
                      <w:txbxContent>
                        <w:p w14:paraId="1CB6FCFB" w14:textId="5AEFAFE1" w:rsidR="000E0597" w:rsidRPr="00150F4B" w:rsidRDefault="00050893">
                          <w:pPr>
                            <w:pStyle w:val="NoSpacing"/>
                            <w:jc w:val="center"/>
                            <w:rPr>
                              <w:rFonts w:ascii="Arial" w:hAnsi="Arial" w:cs="Arial"/>
                              <w:color w:val="4472C4" w:themeColor="accent1"/>
                              <w:sz w:val="32"/>
                              <w:szCs w:val="32"/>
                            </w:rPr>
                          </w:pPr>
                          <w:r w:rsidRPr="00150F4B">
                            <w:rPr>
                              <w:rFonts w:ascii="Arial" w:hAnsi="Arial" w:cs="Arial"/>
                              <w:caps/>
                              <w:color w:val="4472C4" w:themeColor="accent1"/>
                              <w:sz w:val="32"/>
                              <w:szCs w:val="32"/>
                            </w:rPr>
                            <w:t>2</w:t>
                          </w:r>
                          <w:r w:rsidRPr="00150F4B">
                            <w:rPr>
                              <w:rFonts w:ascii="Arial" w:hAnsi="Arial" w:cs="Arial"/>
                              <w:caps/>
                              <w:color w:val="4472C4" w:themeColor="accent1"/>
                              <w:sz w:val="32"/>
                              <w:szCs w:val="32"/>
                              <w:vertAlign w:val="superscript"/>
                            </w:rPr>
                            <w:t>nd</w:t>
                          </w:r>
                          <w:r w:rsidRPr="00150F4B">
                            <w:rPr>
                              <w:rFonts w:ascii="Arial" w:hAnsi="Arial" w:cs="Arial"/>
                              <w:caps/>
                              <w:color w:val="4472C4" w:themeColor="accent1"/>
                              <w:sz w:val="32"/>
                              <w:szCs w:val="32"/>
                            </w:rPr>
                            <w:t xml:space="preserve"> July 2021</w:t>
                          </w:r>
                          <w:sdt>
                            <w:sdtPr>
                              <w:rPr>
                                <w:rFonts w:ascii="Arial" w:hAnsi="Arial" w:cs="Arial"/>
                                <w:caps/>
                                <w:color w:val="4472C4" w:themeColor="accent1"/>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50F4B" w:rsidRPr="00150F4B">
                                <w:rPr>
                                  <w:rFonts w:ascii="Arial" w:hAnsi="Arial" w:cs="Arial"/>
                                  <w:caps/>
                                  <w:color w:val="4472C4" w:themeColor="accent1"/>
                                  <w:sz w:val="32"/>
                                  <w:szCs w:val="32"/>
                                </w:rPr>
                                <w:t xml:space="preserve">     </w:t>
                              </w:r>
                            </w:sdtContent>
                          </w:sdt>
                        </w:p>
                        <w:p w14:paraId="3313F1F1" w14:textId="79E52F3B" w:rsidR="000E0597" w:rsidRDefault="00150F4B" w:rsidP="00150F4B">
                          <w:pPr>
                            <w:pStyle w:val="NoSpacing"/>
                            <w:rPr>
                              <w:rFonts w:ascii="Arial" w:hAnsi="Arial" w:cs="Arial"/>
                              <w:color w:val="4472C4" w:themeColor="accent1"/>
                              <w:sz w:val="32"/>
                              <w:szCs w:val="32"/>
                            </w:rPr>
                          </w:pPr>
                          <w:r w:rsidRPr="00150F4B">
                            <w:rPr>
                              <w:rFonts w:ascii="Arial" w:hAnsi="Arial" w:cs="Arial"/>
                              <w:color w:val="4472C4" w:themeColor="accent1"/>
                              <w:sz w:val="32"/>
                              <w:szCs w:val="32"/>
                            </w:rPr>
                            <w:t xml:space="preserve">                                      Tracey Williams</w:t>
                          </w:r>
                          <w:r>
                            <w:rPr>
                              <w:rFonts w:ascii="Arial" w:hAnsi="Arial" w:cs="Arial"/>
                              <w:color w:val="4472C4" w:themeColor="accent1"/>
                              <w:sz w:val="32"/>
                              <w:szCs w:val="32"/>
                            </w:rPr>
                            <w:t xml:space="preserve"> </w:t>
                          </w:r>
                        </w:p>
                        <w:p w14:paraId="056A327A" w14:textId="2D9D147C" w:rsidR="00150F4B" w:rsidRPr="00150F4B" w:rsidRDefault="002D0CEF" w:rsidP="00150F4B">
                          <w:pPr>
                            <w:pStyle w:val="NoSpacing"/>
                            <w:rPr>
                              <w:rFonts w:ascii="Arial" w:hAnsi="Arial" w:cs="Arial"/>
                              <w:color w:val="4472C4" w:themeColor="accent1"/>
                              <w:sz w:val="32"/>
                              <w:szCs w:val="32"/>
                            </w:rPr>
                          </w:pPr>
                          <w:r>
                            <w:rPr>
                              <w:rFonts w:ascii="Arial" w:hAnsi="Arial" w:cs="Arial"/>
                              <w:color w:val="4472C4" w:themeColor="accent1"/>
                              <w:sz w:val="32"/>
                              <w:szCs w:val="32"/>
                            </w:rPr>
                            <w:t xml:space="preserve">                                           1905282</w:t>
                          </w:r>
                        </w:p>
                      </w:txbxContent>
                    </v:textbox>
                    <w10:wrap anchorx="margin" anchory="page"/>
                  </v:shape>
                </w:pict>
              </mc:Fallback>
            </mc:AlternateContent>
          </w:r>
          <w:r w:rsidR="000E0597">
            <w:br w:type="page"/>
          </w:r>
        </w:p>
      </w:sdtContent>
    </w:sdt>
    <w:p w14:paraId="5712137A" w14:textId="214A5C77" w:rsidR="00C43011" w:rsidRDefault="002472AB" w:rsidP="002472AB">
      <w:pPr>
        <w:pStyle w:val="Heading1"/>
      </w:pPr>
      <w:r>
        <w:lastRenderedPageBreak/>
        <w:t>Executive Summary.</w:t>
      </w:r>
      <w:r w:rsidR="004E2C5B">
        <w:t xml:space="preserve"> </w:t>
      </w:r>
    </w:p>
    <w:p w14:paraId="48F5D580" w14:textId="77777777" w:rsidR="00C43011" w:rsidRDefault="00C43011">
      <w:pPr>
        <w:rPr>
          <w:rFonts w:asciiTheme="majorHAnsi" w:eastAsiaTheme="majorEastAsia" w:hAnsiTheme="majorHAnsi" w:cstheme="majorBidi"/>
          <w:color w:val="2F5496" w:themeColor="accent1" w:themeShade="BF"/>
          <w:sz w:val="32"/>
          <w:szCs w:val="32"/>
        </w:rPr>
      </w:pPr>
      <w:r>
        <w:br w:type="page"/>
      </w:r>
    </w:p>
    <w:p w14:paraId="5C18AEB6" w14:textId="77777777" w:rsidR="00665171" w:rsidRDefault="00665171" w:rsidP="002472AB">
      <w:pPr>
        <w:pStyle w:val="Heading1"/>
      </w:pPr>
    </w:p>
    <w:p w14:paraId="5F3272BB" w14:textId="12B64C49" w:rsidR="00C43011" w:rsidRDefault="004E2C5B" w:rsidP="002472AB">
      <w:pPr>
        <w:pStyle w:val="Heading1"/>
      </w:pPr>
      <w:r>
        <w:t>Contents.</w:t>
      </w:r>
      <w:r w:rsidR="00D97F06">
        <w:t xml:space="preserve"> </w:t>
      </w:r>
    </w:p>
    <w:p w14:paraId="76993A39" w14:textId="77777777" w:rsidR="00C43011" w:rsidRDefault="00C43011">
      <w:pPr>
        <w:rPr>
          <w:rFonts w:asciiTheme="majorHAnsi" w:eastAsiaTheme="majorEastAsia" w:hAnsiTheme="majorHAnsi" w:cstheme="majorBidi"/>
          <w:color w:val="2F5496" w:themeColor="accent1" w:themeShade="BF"/>
          <w:sz w:val="32"/>
          <w:szCs w:val="32"/>
        </w:rPr>
      </w:pPr>
      <w:r>
        <w:br w:type="page"/>
      </w:r>
    </w:p>
    <w:p w14:paraId="6A853104" w14:textId="77777777" w:rsidR="004E2C5B" w:rsidRDefault="004E2C5B" w:rsidP="002472AB">
      <w:pPr>
        <w:pStyle w:val="Heading1"/>
      </w:pPr>
    </w:p>
    <w:p w14:paraId="702C3F77" w14:textId="6353FCFD" w:rsidR="00C43011" w:rsidRDefault="00D97F06" w:rsidP="002472AB">
      <w:pPr>
        <w:pStyle w:val="Heading1"/>
      </w:pPr>
      <w:r>
        <w:t>Introduction.</w:t>
      </w:r>
      <w:r w:rsidR="009C1B96">
        <w:t xml:space="preserve"> </w:t>
      </w:r>
    </w:p>
    <w:p w14:paraId="281D5572" w14:textId="0863C099" w:rsidR="009C1B96" w:rsidRDefault="009C1B96" w:rsidP="009C1B96"/>
    <w:p w14:paraId="450CAEFE" w14:textId="2892587A" w:rsidR="003D40D3" w:rsidRPr="003D40D3" w:rsidRDefault="009C1B96" w:rsidP="003D40D3">
      <w:pPr>
        <w:rPr>
          <w:rFonts w:ascii="Arial" w:hAnsi="Arial" w:cs="Arial"/>
          <w:sz w:val="24"/>
          <w:szCs w:val="24"/>
        </w:rPr>
      </w:pPr>
      <w:r w:rsidRPr="00690C9C">
        <w:rPr>
          <w:rFonts w:ascii="Arial" w:hAnsi="Arial" w:cs="Arial"/>
          <w:sz w:val="24"/>
          <w:szCs w:val="24"/>
        </w:rPr>
        <w:t xml:space="preserve">The purpose of this report </w:t>
      </w:r>
      <w:r w:rsidR="006C4DAB" w:rsidRPr="00690C9C">
        <w:rPr>
          <w:rFonts w:ascii="Arial" w:hAnsi="Arial" w:cs="Arial"/>
          <w:sz w:val="24"/>
          <w:szCs w:val="24"/>
        </w:rPr>
        <w:t xml:space="preserve">is to </w:t>
      </w:r>
      <w:r w:rsidR="00110679" w:rsidRPr="00690C9C">
        <w:rPr>
          <w:rFonts w:ascii="Arial" w:hAnsi="Arial" w:cs="Arial"/>
          <w:sz w:val="24"/>
          <w:szCs w:val="24"/>
        </w:rPr>
        <w:t>examine</w:t>
      </w:r>
      <w:r w:rsidR="006C4DAB" w:rsidRPr="00690C9C">
        <w:rPr>
          <w:rFonts w:ascii="Arial" w:hAnsi="Arial" w:cs="Arial"/>
          <w:sz w:val="24"/>
          <w:szCs w:val="24"/>
        </w:rPr>
        <w:t xml:space="preserve"> the Knowledge Management Value Chain of Amazon</w:t>
      </w:r>
      <w:r w:rsidR="004C114D" w:rsidRPr="00690C9C">
        <w:rPr>
          <w:rFonts w:ascii="Arial" w:hAnsi="Arial" w:cs="Arial"/>
          <w:sz w:val="24"/>
          <w:szCs w:val="24"/>
        </w:rPr>
        <w:t>. The report will research different typologies to see which one</w:t>
      </w:r>
      <w:r w:rsidR="00C91A89" w:rsidRPr="00690C9C">
        <w:rPr>
          <w:rFonts w:ascii="Arial" w:hAnsi="Arial" w:cs="Arial"/>
          <w:sz w:val="24"/>
          <w:szCs w:val="24"/>
        </w:rPr>
        <w:t xml:space="preserve"> the organisation is based around. </w:t>
      </w:r>
      <w:r w:rsidR="00867920" w:rsidRPr="00690C9C">
        <w:rPr>
          <w:rFonts w:ascii="Arial" w:hAnsi="Arial" w:cs="Arial"/>
          <w:sz w:val="24"/>
          <w:szCs w:val="24"/>
        </w:rPr>
        <w:t>Discussing t</w:t>
      </w:r>
      <w:r w:rsidR="00C91A89" w:rsidRPr="00690C9C">
        <w:rPr>
          <w:rFonts w:ascii="Arial" w:hAnsi="Arial" w:cs="Arial"/>
          <w:sz w:val="24"/>
          <w:szCs w:val="24"/>
        </w:rPr>
        <w:t>ypologies such as</w:t>
      </w:r>
      <w:r w:rsidR="00867920" w:rsidRPr="00690C9C">
        <w:rPr>
          <w:rFonts w:ascii="Arial" w:hAnsi="Arial" w:cs="Arial"/>
          <w:sz w:val="24"/>
          <w:szCs w:val="24"/>
        </w:rPr>
        <w:t xml:space="preserve"> Nevis (1995)</w:t>
      </w:r>
      <w:r w:rsidR="006734B3" w:rsidRPr="00690C9C">
        <w:rPr>
          <w:rFonts w:ascii="Arial" w:hAnsi="Arial" w:cs="Arial"/>
          <w:sz w:val="24"/>
          <w:szCs w:val="24"/>
        </w:rPr>
        <w:t>, Quinn</w:t>
      </w:r>
      <w:r w:rsidR="00B664AD" w:rsidRPr="00690C9C">
        <w:rPr>
          <w:rFonts w:ascii="Arial" w:hAnsi="Arial" w:cs="Arial"/>
          <w:sz w:val="24"/>
          <w:szCs w:val="24"/>
        </w:rPr>
        <w:t xml:space="preserve"> (</w:t>
      </w:r>
      <w:r w:rsidR="00F64F42" w:rsidRPr="00690C9C">
        <w:rPr>
          <w:rFonts w:ascii="Arial" w:hAnsi="Arial" w:cs="Arial"/>
          <w:sz w:val="24"/>
          <w:szCs w:val="24"/>
        </w:rPr>
        <w:t>1993)</w:t>
      </w:r>
      <w:r w:rsidR="00D25032" w:rsidRPr="00690C9C">
        <w:rPr>
          <w:rFonts w:ascii="Arial" w:hAnsi="Arial" w:cs="Arial"/>
          <w:sz w:val="24"/>
          <w:szCs w:val="24"/>
        </w:rPr>
        <w:t>,</w:t>
      </w:r>
      <w:r w:rsidR="004064AF" w:rsidRPr="00690C9C">
        <w:rPr>
          <w:rFonts w:ascii="Arial" w:hAnsi="Arial" w:cs="Arial"/>
          <w:sz w:val="24"/>
          <w:szCs w:val="24"/>
        </w:rPr>
        <w:t xml:space="preserve"> Amidon &amp; </w:t>
      </w:r>
      <w:proofErr w:type="spellStart"/>
      <w:r w:rsidR="004064AF" w:rsidRPr="00690C9C">
        <w:rPr>
          <w:rFonts w:ascii="Arial" w:hAnsi="Arial" w:cs="Arial"/>
          <w:sz w:val="24"/>
          <w:szCs w:val="24"/>
        </w:rPr>
        <w:t>Skyrme</w:t>
      </w:r>
      <w:proofErr w:type="spellEnd"/>
      <w:r w:rsidR="00365B3E" w:rsidRPr="00690C9C">
        <w:rPr>
          <w:rFonts w:ascii="Arial" w:hAnsi="Arial" w:cs="Arial"/>
          <w:sz w:val="24"/>
          <w:szCs w:val="24"/>
        </w:rPr>
        <w:t xml:space="preserve"> (1997) The six knows</w:t>
      </w:r>
      <w:r w:rsidR="005C63E5" w:rsidRPr="00690C9C">
        <w:rPr>
          <w:rFonts w:ascii="Arial" w:hAnsi="Arial" w:cs="Arial"/>
          <w:sz w:val="24"/>
          <w:szCs w:val="24"/>
        </w:rPr>
        <w:t>’,</w:t>
      </w:r>
      <w:r w:rsidR="00365B3E" w:rsidRPr="00690C9C">
        <w:rPr>
          <w:rFonts w:ascii="Arial" w:hAnsi="Arial" w:cs="Arial"/>
          <w:sz w:val="24"/>
          <w:szCs w:val="24"/>
        </w:rPr>
        <w:t xml:space="preserve"> and Wiig (1993) </w:t>
      </w:r>
      <w:r w:rsidR="00B43CCB" w:rsidRPr="00690C9C">
        <w:rPr>
          <w:rFonts w:ascii="Arial" w:hAnsi="Arial" w:cs="Arial"/>
          <w:sz w:val="24"/>
          <w:szCs w:val="24"/>
        </w:rPr>
        <w:t>Knowledge Classification</w:t>
      </w:r>
      <w:r w:rsidR="00DE760D" w:rsidRPr="00690C9C">
        <w:rPr>
          <w:rFonts w:ascii="Arial" w:hAnsi="Arial" w:cs="Arial"/>
          <w:sz w:val="24"/>
          <w:szCs w:val="24"/>
        </w:rPr>
        <w:t xml:space="preserve"> to find out what areas </w:t>
      </w:r>
      <w:r w:rsidR="00046DC7" w:rsidRPr="00690C9C">
        <w:rPr>
          <w:rFonts w:ascii="Arial" w:hAnsi="Arial" w:cs="Arial"/>
          <w:sz w:val="24"/>
          <w:szCs w:val="24"/>
        </w:rPr>
        <w:t xml:space="preserve">need </w:t>
      </w:r>
      <w:r w:rsidR="00A851A7" w:rsidRPr="00690C9C">
        <w:rPr>
          <w:rFonts w:ascii="Arial" w:hAnsi="Arial" w:cs="Arial"/>
          <w:sz w:val="24"/>
          <w:szCs w:val="24"/>
        </w:rPr>
        <w:t>development and improvement.</w:t>
      </w:r>
      <w:r w:rsidR="0086413E">
        <w:rPr>
          <w:rFonts w:ascii="Arial" w:hAnsi="Arial" w:cs="Arial"/>
          <w:sz w:val="24"/>
          <w:szCs w:val="24"/>
        </w:rPr>
        <w:t xml:space="preserve"> Also</w:t>
      </w:r>
      <w:r w:rsidR="004E0792">
        <w:rPr>
          <w:rFonts w:ascii="Arial" w:hAnsi="Arial" w:cs="Arial"/>
          <w:sz w:val="24"/>
          <w:szCs w:val="24"/>
        </w:rPr>
        <w:t>,</w:t>
      </w:r>
      <w:r w:rsidR="0086413E">
        <w:rPr>
          <w:rFonts w:ascii="Arial" w:hAnsi="Arial" w:cs="Arial"/>
          <w:sz w:val="24"/>
          <w:szCs w:val="24"/>
        </w:rPr>
        <w:t xml:space="preserve"> SECI model</w:t>
      </w:r>
      <w:r w:rsidR="00AC4438">
        <w:rPr>
          <w:rFonts w:ascii="Arial" w:hAnsi="Arial" w:cs="Arial"/>
          <w:sz w:val="24"/>
          <w:szCs w:val="24"/>
        </w:rPr>
        <w:t>, V</w:t>
      </w:r>
      <w:r w:rsidR="005E4679">
        <w:rPr>
          <w:rFonts w:ascii="Arial" w:hAnsi="Arial" w:cs="Arial"/>
          <w:sz w:val="24"/>
          <w:szCs w:val="24"/>
        </w:rPr>
        <w:t>RI</w:t>
      </w:r>
      <w:r w:rsidR="00AC4438">
        <w:rPr>
          <w:rFonts w:ascii="Arial" w:hAnsi="Arial" w:cs="Arial"/>
          <w:sz w:val="24"/>
          <w:szCs w:val="24"/>
        </w:rPr>
        <w:t>O and RBV of the organisation.</w:t>
      </w:r>
      <w:r w:rsidR="004E0792">
        <w:rPr>
          <w:rFonts w:ascii="Arial" w:hAnsi="Arial" w:cs="Arial"/>
          <w:sz w:val="24"/>
          <w:szCs w:val="24"/>
        </w:rPr>
        <w:t xml:space="preserve"> The report also discusses the historical development of knowledge management</w:t>
      </w:r>
      <w:r w:rsidR="00DC3237">
        <w:rPr>
          <w:rFonts w:ascii="Arial" w:hAnsi="Arial" w:cs="Arial"/>
          <w:sz w:val="24"/>
          <w:szCs w:val="24"/>
        </w:rPr>
        <w:t xml:space="preserve">. The report is presented by Tracey Williams and has been commissioned by the </w:t>
      </w:r>
      <w:r w:rsidR="00A9652A">
        <w:rPr>
          <w:rFonts w:ascii="Arial" w:hAnsi="Arial" w:cs="Arial"/>
          <w:sz w:val="24"/>
          <w:szCs w:val="24"/>
        </w:rPr>
        <w:t>Marketing Director</w:t>
      </w:r>
      <w:r w:rsidR="00DC3237">
        <w:rPr>
          <w:rFonts w:ascii="Arial" w:hAnsi="Arial" w:cs="Arial"/>
          <w:sz w:val="24"/>
          <w:szCs w:val="24"/>
        </w:rPr>
        <w:t xml:space="preserve"> </w:t>
      </w:r>
      <w:r w:rsidR="00007E2E">
        <w:rPr>
          <w:rFonts w:ascii="Arial" w:hAnsi="Arial" w:cs="Arial"/>
          <w:sz w:val="24"/>
          <w:szCs w:val="24"/>
        </w:rPr>
        <w:t>of Amazon</w:t>
      </w:r>
      <w:r w:rsidR="009B6A65">
        <w:rPr>
          <w:rFonts w:ascii="Arial" w:hAnsi="Arial" w:cs="Arial"/>
          <w:sz w:val="24"/>
          <w:szCs w:val="24"/>
        </w:rPr>
        <w:t xml:space="preserve">. The report was requested on </w:t>
      </w:r>
      <w:r w:rsidR="00E33DCF">
        <w:rPr>
          <w:rFonts w:ascii="Arial" w:hAnsi="Arial" w:cs="Arial"/>
          <w:sz w:val="24"/>
          <w:szCs w:val="24"/>
        </w:rPr>
        <w:t>26</w:t>
      </w:r>
      <w:r w:rsidR="00E33DCF" w:rsidRPr="00E33DCF">
        <w:rPr>
          <w:rFonts w:ascii="Arial" w:hAnsi="Arial" w:cs="Arial"/>
          <w:sz w:val="24"/>
          <w:szCs w:val="24"/>
          <w:vertAlign w:val="superscript"/>
        </w:rPr>
        <w:t>th</w:t>
      </w:r>
      <w:r w:rsidR="00E33DCF">
        <w:rPr>
          <w:rFonts w:ascii="Arial" w:hAnsi="Arial" w:cs="Arial"/>
          <w:sz w:val="24"/>
          <w:szCs w:val="24"/>
        </w:rPr>
        <w:t xml:space="preserve"> April 2021 and </w:t>
      </w:r>
      <w:r w:rsidR="005659CD">
        <w:rPr>
          <w:rFonts w:ascii="Arial" w:hAnsi="Arial" w:cs="Arial"/>
          <w:sz w:val="24"/>
          <w:szCs w:val="24"/>
        </w:rPr>
        <w:t>is submitted on 2</w:t>
      </w:r>
      <w:r w:rsidR="005659CD" w:rsidRPr="005659CD">
        <w:rPr>
          <w:rFonts w:ascii="Arial" w:hAnsi="Arial" w:cs="Arial"/>
          <w:sz w:val="24"/>
          <w:szCs w:val="24"/>
          <w:vertAlign w:val="superscript"/>
        </w:rPr>
        <w:t>nd</w:t>
      </w:r>
      <w:r w:rsidR="005659CD">
        <w:rPr>
          <w:rFonts w:ascii="Arial" w:hAnsi="Arial" w:cs="Arial"/>
          <w:sz w:val="24"/>
          <w:szCs w:val="24"/>
        </w:rPr>
        <w:t xml:space="preserve"> July 2021.</w:t>
      </w:r>
      <w:r w:rsidR="003D40D3">
        <w:rPr>
          <w:rFonts w:ascii="Arial" w:hAnsi="Arial" w:cs="Arial"/>
          <w:sz w:val="24"/>
          <w:szCs w:val="24"/>
        </w:rPr>
        <w:t xml:space="preserve">                                 </w:t>
      </w:r>
      <w:r w:rsidR="003D40D3" w:rsidRPr="003D40D3">
        <w:rPr>
          <w:rFonts w:ascii="Arial" w:hAnsi="Arial" w:cs="Arial"/>
          <w:sz w:val="24"/>
          <w:szCs w:val="24"/>
        </w:rPr>
        <w:t>The findings will be researched through resources such as textbooks, journals, newspaper articles and the internet to help with the report to analyse the difference between them. The research method will be based on secondary research methods only.</w:t>
      </w:r>
    </w:p>
    <w:p w14:paraId="6C6DE506" w14:textId="77777777" w:rsidR="00A30635" w:rsidRPr="00690C9C" w:rsidRDefault="00A30635" w:rsidP="009C1B96">
      <w:pPr>
        <w:rPr>
          <w:rFonts w:ascii="Arial" w:hAnsi="Arial" w:cs="Arial"/>
          <w:sz w:val="24"/>
          <w:szCs w:val="24"/>
        </w:rPr>
      </w:pPr>
    </w:p>
    <w:p w14:paraId="7379A93A" w14:textId="63D2360A" w:rsidR="00C43011" w:rsidRDefault="00C43011">
      <w:pPr>
        <w:rPr>
          <w:rFonts w:asciiTheme="majorHAnsi" w:eastAsiaTheme="majorEastAsia" w:hAnsiTheme="majorHAnsi" w:cstheme="majorBidi"/>
          <w:color w:val="2F5496" w:themeColor="accent1" w:themeShade="BF"/>
          <w:sz w:val="32"/>
          <w:szCs w:val="32"/>
        </w:rPr>
      </w:pPr>
      <w:r>
        <w:br w:type="page"/>
      </w:r>
      <w:r w:rsidR="00DC3237">
        <w:lastRenderedPageBreak/>
        <w:t xml:space="preserve"> </w:t>
      </w:r>
    </w:p>
    <w:p w14:paraId="277A3596" w14:textId="77777777" w:rsidR="00D97F06" w:rsidRDefault="00D97F06" w:rsidP="002472AB">
      <w:pPr>
        <w:pStyle w:val="Heading1"/>
      </w:pPr>
    </w:p>
    <w:p w14:paraId="046DD657" w14:textId="13830E07" w:rsidR="004E2C5B" w:rsidRDefault="004E2C5B" w:rsidP="002472AB">
      <w:pPr>
        <w:pStyle w:val="Heading1"/>
      </w:pPr>
      <w:r>
        <w:t>Findings.</w:t>
      </w:r>
    </w:p>
    <w:p w14:paraId="25BDE53B" w14:textId="29F07296" w:rsidR="004E2C5B" w:rsidRDefault="00B84E16" w:rsidP="004E2C5B">
      <w:pPr>
        <w:pStyle w:val="Heading2"/>
      </w:pPr>
      <w:r>
        <w:t xml:space="preserve">2.1 Provide brief description of why Amazon needs </w:t>
      </w:r>
      <w:r w:rsidR="00196649">
        <w:t>to examine its Knowledge Management System.</w:t>
      </w:r>
      <w:r w:rsidR="000C66B5">
        <w:t xml:space="preserve"> </w:t>
      </w:r>
    </w:p>
    <w:p w14:paraId="0868BA70" w14:textId="778AED9F" w:rsidR="000C66B5" w:rsidRPr="00D622CC" w:rsidRDefault="00EC7575" w:rsidP="000C66B5">
      <w:pPr>
        <w:rPr>
          <w:rFonts w:ascii="Arial" w:hAnsi="Arial" w:cs="Arial"/>
          <w:sz w:val="24"/>
          <w:szCs w:val="24"/>
        </w:rPr>
      </w:pPr>
      <w:r w:rsidRPr="00D622CC">
        <w:rPr>
          <w:rFonts w:ascii="Arial" w:hAnsi="Arial" w:cs="Arial"/>
          <w:sz w:val="24"/>
          <w:szCs w:val="24"/>
        </w:rPr>
        <w:t>Amazon needs to examine the organisations knowledge man</w:t>
      </w:r>
      <w:r w:rsidR="00D622CC" w:rsidRPr="00D622CC">
        <w:rPr>
          <w:rFonts w:ascii="Arial" w:hAnsi="Arial" w:cs="Arial"/>
          <w:sz w:val="24"/>
          <w:szCs w:val="24"/>
        </w:rPr>
        <w:t>agement</w:t>
      </w:r>
      <w:r w:rsidR="00D622CC">
        <w:rPr>
          <w:rFonts w:ascii="Arial" w:hAnsi="Arial" w:cs="Arial"/>
          <w:sz w:val="24"/>
          <w:szCs w:val="24"/>
        </w:rPr>
        <w:t xml:space="preserve"> system because with the short term contracts the company</w:t>
      </w:r>
      <w:r w:rsidR="00DA5235">
        <w:rPr>
          <w:rFonts w:ascii="Arial" w:hAnsi="Arial" w:cs="Arial"/>
          <w:sz w:val="24"/>
          <w:szCs w:val="24"/>
        </w:rPr>
        <w:t xml:space="preserve"> not just loses the employees but all the knowledge that the </w:t>
      </w:r>
      <w:r w:rsidR="0029455F">
        <w:rPr>
          <w:rFonts w:ascii="Arial" w:hAnsi="Arial" w:cs="Arial"/>
          <w:sz w:val="24"/>
          <w:szCs w:val="24"/>
        </w:rPr>
        <w:t>employees have gained during that term. The loss</w:t>
      </w:r>
      <w:r w:rsidR="001A0C69">
        <w:rPr>
          <w:rFonts w:ascii="Arial" w:hAnsi="Arial" w:cs="Arial"/>
          <w:sz w:val="24"/>
          <w:szCs w:val="24"/>
        </w:rPr>
        <w:t xml:space="preserve"> of knowledge can be costly.</w:t>
      </w:r>
    </w:p>
    <w:p w14:paraId="08B43C4D" w14:textId="77777777" w:rsidR="000C66B5" w:rsidRPr="000C66B5" w:rsidRDefault="000C66B5" w:rsidP="000C66B5"/>
    <w:p w14:paraId="6BB6F93A" w14:textId="26806428" w:rsidR="006C77D0" w:rsidRDefault="006C77D0" w:rsidP="004E2C5B">
      <w:pPr>
        <w:pStyle w:val="Heading2"/>
      </w:pPr>
      <w:r>
        <w:t>2.2 What is Knowledge Management, definition.</w:t>
      </w:r>
      <w:r w:rsidR="00493BBE">
        <w:t xml:space="preserve"> </w:t>
      </w:r>
      <w:r w:rsidR="00146A9B">
        <w:t xml:space="preserve"> </w:t>
      </w:r>
    </w:p>
    <w:p w14:paraId="268F0868" w14:textId="37F841F3" w:rsidR="00146A9B" w:rsidRDefault="00763EF6" w:rsidP="00146A9B">
      <w:pPr>
        <w:rPr>
          <w:rFonts w:ascii="Arial" w:hAnsi="Arial" w:cs="Arial"/>
          <w:sz w:val="24"/>
          <w:szCs w:val="24"/>
        </w:rPr>
      </w:pPr>
      <w:r>
        <w:rPr>
          <w:rFonts w:ascii="Arial" w:hAnsi="Arial" w:cs="Arial"/>
          <w:sz w:val="24"/>
          <w:szCs w:val="24"/>
        </w:rPr>
        <w:t xml:space="preserve">Knowledge Management </w:t>
      </w:r>
      <w:r w:rsidR="00E50602">
        <w:rPr>
          <w:rFonts w:ascii="Arial" w:hAnsi="Arial" w:cs="Arial"/>
          <w:sz w:val="24"/>
          <w:szCs w:val="24"/>
        </w:rPr>
        <w:t xml:space="preserve">is a system </w:t>
      </w:r>
      <w:r w:rsidR="0070616B">
        <w:rPr>
          <w:rFonts w:ascii="Arial" w:hAnsi="Arial" w:cs="Arial"/>
          <w:sz w:val="24"/>
          <w:szCs w:val="24"/>
        </w:rPr>
        <w:t xml:space="preserve">worked across the organisation, one that </w:t>
      </w:r>
      <w:r w:rsidR="00DC173A">
        <w:rPr>
          <w:rFonts w:ascii="Arial" w:hAnsi="Arial" w:cs="Arial"/>
          <w:sz w:val="24"/>
          <w:szCs w:val="24"/>
        </w:rPr>
        <w:t>ac</w:t>
      </w:r>
      <w:r w:rsidR="0070616B">
        <w:rPr>
          <w:rFonts w:ascii="Arial" w:hAnsi="Arial" w:cs="Arial"/>
          <w:sz w:val="24"/>
          <w:szCs w:val="24"/>
        </w:rPr>
        <w:t xml:space="preserve">quires </w:t>
      </w:r>
      <w:r w:rsidR="00DC173A">
        <w:rPr>
          <w:rFonts w:ascii="Arial" w:hAnsi="Arial" w:cs="Arial"/>
          <w:sz w:val="24"/>
          <w:szCs w:val="24"/>
        </w:rPr>
        <w:t xml:space="preserve">knowledge stores </w:t>
      </w:r>
      <w:r w:rsidR="00EA2B8C">
        <w:rPr>
          <w:rFonts w:ascii="Arial" w:hAnsi="Arial" w:cs="Arial"/>
          <w:sz w:val="24"/>
          <w:szCs w:val="24"/>
        </w:rPr>
        <w:t>it and</w:t>
      </w:r>
      <w:r w:rsidR="00320EC9">
        <w:rPr>
          <w:rFonts w:ascii="Arial" w:hAnsi="Arial" w:cs="Arial"/>
          <w:sz w:val="24"/>
          <w:szCs w:val="24"/>
        </w:rPr>
        <w:t xml:space="preserve"> the people in the organisation learn from it</w:t>
      </w:r>
      <w:r w:rsidR="00CF5EBF">
        <w:rPr>
          <w:rFonts w:ascii="Arial" w:hAnsi="Arial" w:cs="Arial"/>
          <w:sz w:val="24"/>
          <w:szCs w:val="24"/>
        </w:rPr>
        <w:t xml:space="preserve"> and apply it to become more profitable.</w:t>
      </w:r>
      <w:r w:rsidR="00364425">
        <w:rPr>
          <w:rFonts w:ascii="Arial" w:hAnsi="Arial" w:cs="Arial"/>
          <w:sz w:val="24"/>
          <w:szCs w:val="24"/>
        </w:rPr>
        <w:t xml:space="preserve"> </w:t>
      </w:r>
      <w:r w:rsidR="003F35AB">
        <w:rPr>
          <w:rFonts w:ascii="Arial" w:hAnsi="Arial" w:cs="Arial"/>
          <w:sz w:val="24"/>
          <w:szCs w:val="24"/>
        </w:rPr>
        <w:t>If it does</w:t>
      </w:r>
      <w:r w:rsidR="004E3A82">
        <w:rPr>
          <w:rFonts w:ascii="Arial" w:hAnsi="Arial" w:cs="Arial"/>
          <w:sz w:val="24"/>
          <w:szCs w:val="24"/>
        </w:rPr>
        <w:t xml:space="preserve"> </w:t>
      </w:r>
      <w:r w:rsidR="003F35AB">
        <w:rPr>
          <w:rFonts w:ascii="Arial" w:hAnsi="Arial" w:cs="Arial"/>
          <w:sz w:val="24"/>
          <w:szCs w:val="24"/>
        </w:rPr>
        <w:t>n</w:t>
      </w:r>
      <w:r w:rsidR="004E3A82">
        <w:rPr>
          <w:rFonts w:ascii="Arial" w:hAnsi="Arial" w:cs="Arial"/>
          <w:sz w:val="24"/>
          <w:szCs w:val="24"/>
        </w:rPr>
        <w:t>o</w:t>
      </w:r>
      <w:r w:rsidR="003F35AB">
        <w:rPr>
          <w:rFonts w:ascii="Arial" w:hAnsi="Arial" w:cs="Arial"/>
          <w:sz w:val="24"/>
          <w:szCs w:val="24"/>
        </w:rPr>
        <w:t>t have</w:t>
      </w:r>
      <w:r w:rsidR="007A72B4">
        <w:rPr>
          <w:rFonts w:ascii="Arial" w:hAnsi="Arial" w:cs="Arial"/>
          <w:sz w:val="24"/>
          <w:szCs w:val="24"/>
        </w:rPr>
        <w:t xml:space="preserve"> a positive outcome the organisation do</w:t>
      </w:r>
      <w:r w:rsidR="00167A03">
        <w:rPr>
          <w:rFonts w:ascii="Arial" w:hAnsi="Arial" w:cs="Arial"/>
          <w:sz w:val="24"/>
          <w:szCs w:val="24"/>
        </w:rPr>
        <w:t>es</w:t>
      </w:r>
      <w:r w:rsidR="007A72B4">
        <w:rPr>
          <w:rFonts w:ascii="Arial" w:hAnsi="Arial" w:cs="Arial"/>
          <w:sz w:val="24"/>
          <w:szCs w:val="24"/>
        </w:rPr>
        <w:t xml:space="preserve"> not need it, knowledge should be about improving the company</w:t>
      </w:r>
      <w:r w:rsidR="00B42432">
        <w:rPr>
          <w:rFonts w:ascii="Arial" w:hAnsi="Arial" w:cs="Arial"/>
          <w:sz w:val="24"/>
          <w:szCs w:val="24"/>
        </w:rPr>
        <w:t xml:space="preserve"> and always about learning</w:t>
      </w:r>
      <w:r w:rsidR="00631387">
        <w:rPr>
          <w:rFonts w:ascii="Arial" w:hAnsi="Arial" w:cs="Arial"/>
          <w:sz w:val="24"/>
          <w:szCs w:val="24"/>
        </w:rPr>
        <w:t xml:space="preserve"> new information</w:t>
      </w:r>
      <w:r w:rsidR="000748DD">
        <w:rPr>
          <w:rFonts w:ascii="Arial" w:hAnsi="Arial" w:cs="Arial"/>
          <w:sz w:val="24"/>
          <w:szCs w:val="24"/>
        </w:rPr>
        <w:t>.</w:t>
      </w:r>
      <w:r w:rsidR="00AE1479">
        <w:rPr>
          <w:rFonts w:ascii="Arial" w:hAnsi="Arial" w:cs="Arial"/>
          <w:sz w:val="24"/>
          <w:szCs w:val="24"/>
        </w:rPr>
        <w:t xml:space="preserve"> A knowledge asset is collecting information and sharing</w:t>
      </w:r>
      <w:r w:rsidR="00167A03">
        <w:rPr>
          <w:rFonts w:ascii="Arial" w:hAnsi="Arial" w:cs="Arial"/>
          <w:sz w:val="24"/>
          <w:szCs w:val="24"/>
        </w:rPr>
        <w:t xml:space="preserve"> it and getting feedback then applying new knowledge.</w:t>
      </w:r>
    </w:p>
    <w:p w14:paraId="53BD6574" w14:textId="3B4A643D" w:rsidR="00364425" w:rsidRDefault="00364425" w:rsidP="00146A9B">
      <w:pPr>
        <w:rPr>
          <w:rFonts w:ascii="Arial" w:hAnsi="Arial" w:cs="Arial"/>
          <w:sz w:val="24"/>
          <w:szCs w:val="24"/>
        </w:rPr>
      </w:pPr>
      <w:r>
        <w:rPr>
          <w:rFonts w:ascii="Arial" w:hAnsi="Arial" w:cs="Arial"/>
          <w:sz w:val="24"/>
          <w:szCs w:val="24"/>
        </w:rPr>
        <w:t xml:space="preserve">Duhon (1998) created the second definition of </w:t>
      </w:r>
      <w:r w:rsidR="008C3EA9">
        <w:rPr>
          <w:rFonts w:ascii="Arial" w:hAnsi="Arial" w:cs="Arial"/>
          <w:sz w:val="24"/>
          <w:szCs w:val="24"/>
        </w:rPr>
        <w:t>KM which is Knowledge Management is a discipline that promotes</w:t>
      </w:r>
      <w:r w:rsidR="001246E9">
        <w:rPr>
          <w:rFonts w:ascii="Arial" w:hAnsi="Arial" w:cs="Arial"/>
          <w:sz w:val="24"/>
          <w:szCs w:val="24"/>
        </w:rPr>
        <w:t xml:space="preserve"> an integrated approach to identifying, capturing, evaluating</w:t>
      </w:r>
      <w:r w:rsidR="006462B9">
        <w:rPr>
          <w:rFonts w:ascii="Arial" w:hAnsi="Arial" w:cs="Arial"/>
          <w:sz w:val="24"/>
          <w:szCs w:val="24"/>
        </w:rPr>
        <w:t>, retrieving</w:t>
      </w:r>
      <w:r w:rsidR="007511BA">
        <w:rPr>
          <w:rFonts w:ascii="Arial" w:hAnsi="Arial" w:cs="Arial"/>
          <w:sz w:val="24"/>
          <w:szCs w:val="24"/>
        </w:rPr>
        <w:t xml:space="preserve">, </w:t>
      </w:r>
      <w:r w:rsidR="006462B9">
        <w:rPr>
          <w:rFonts w:ascii="Arial" w:hAnsi="Arial" w:cs="Arial"/>
          <w:sz w:val="24"/>
          <w:szCs w:val="24"/>
        </w:rPr>
        <w:t>and sharing all of an enterprise’s information assets</w:t>
      </w:r>
      <w:r w:rsidR="007511BA">
        <w:rPr>
          <w:rFonts w:ascii="Arial" w:hAnsi="Arial" w:cs="Arial"/>
          <w:sz w:val="24"/>
          <w:szCs w:val="24"/>
        </w:rPr>
        <w:t>. These include databases, documents</w:t>
      </w:r>
      <w:r w:rsidR="00FE7543">
        <w:rPr>
          <w:rFonts w:ascii="Arial" w:hAnsi="Arial" w:cs="Arial"/>
          <w:sz w:val="24"/>
          <w:szCs w:val="24"/>
        </w:rPr>
        <w:t>, policies, procedures and previously uncaptured expertise and experience in individual workers. (</w:t>
      </w:r>
      <w:proofErr w:type="spellStart"/>
      <w:r w:rsidR="000915A1">
        <w:rPr>
          <w:rFonts w:ascii="Arial" w:hAnsi="Arial" w:cs="Arial"/>
          <w:sz w:val="24"/>
          <w:szCs w:val="24"/>
        </w:rPr>
        <w:t>McInerney</w:t>
      </w:r>
      <w:proofErr w:type="spellEnd"/>
      <w:r w:rsidR="000915A1">
        <w:rPr>
          <w:rFonts w:ascii="Arial" w:hAnsi="Arial" w:cs="Arial"/>
          <w:sz w:val="24"/>
          <w:szCs w:val="24"/>
        </w:rPr>
        <w:t xml:space="preserve"> and Koenig, 2011).</w:t>
      </w:r>
      <w:r w:rsidR="00890BD8">
        <w:rPr>
          <w:rFonts w:ascii="Arial" w:hAnsi="Arial" w:cs="Arial"/>
          <w:sz w:val="24"/>
          <w:szCs w:val="24"/>
        </w:rPr>
        <w:t xml:space="preserve"> </w:t>
      </w:r>
    </w:p>
    <w:p w14:paraId="2CEEDF40" w14:textId="77777777" w:rsidR="00E44367" w:rsidRDefault="00890BD8" w:rsidP="00E01F20">
      <w:pPr>
        <w:rPr>
          <w:rFonts w:ascii="Arial" w:hAnsi="Arial" w:cs="Arial"/>
          <w:sz w:val="24"/>
          <w:szCs w:val="24"/>
        </w:rPr>
      </w:pPr>
      <w:r>
        <w:rPr>
          <w:rFonts w:ascii="Arial" w:hAnsi="Arial" w:cs="Arial"/>
          <w:sz w:val="24"/>
          <w:szCs w:val="24"/>
        </w:rPr>
        <w:t>The history of Knowledge Management is brief</w:t>
      </w:r>
      <w:r w:rsidR="008248CC">
        <w:rPr>
          <w:rFonts w:ascii="Arial" w:hAnsi="Arial" w:cs="Arial"/>
          <w:sz w:val="24"/>
          <w:szCs w:val="24"/>
        </w:rPr>
        <w:t>, it came about in 1970s by theorist Peter Drucker</w:t>
      </w:r>
      <w:r w:rsidR="00E360C7">
        <w:rPr>
          <w:rFonts w:ascii="Arial" w:hAnsi="Arial" w:cs="Arial"/>
          <w:sz w:val="24"/>
          <w:szCs w:val="24"/>
        </w:rPr>
        <w:t xml:space="preserve"> who called it Knowledge Workers until Paul Strassman changed it</w:t>
      </w:r>
      <w:r w:rsidR="006D43F8">
        <w:rPr>
          <w:rFonts w:ascii="Arial" w:hAnsi="Arial" w:cs="Arial"/>
          <w:sz w:val="24"/>
          <w:szCs w:val="24"/>
        </w:rPr>
        <w:t xml:space="preserve"> to Knowledge Management. This focusse</w:t>
      </w:r>
      <w:r w:rsidR="008A0D22">
        <w:rPr>
          <w:rFonts w:ascii="Arial" w:hAnsi="Arial" w:cs="Arial"/>
          <w:sz w:val="24"/>
          <w:szCs w:val="24"/>
        </w:rPr>
        <w:t>d on</w:t>
      </w:r>
      <w:r w:rsidR="006D43F8">
        <w:rPr>
          <w:rFonts w:ascii="Arial" w:hAnsi="Arial" w:cs="Arial"/>
          <w:sz w:val="24"/>
          <w:szCs w:val="24"/>
        </w:rPr>
        <w:t xml:space="preserve"> how</w:t>
      </w:r>
      <w:r w:rsidR="00233F12">
        <w:rPr>
          <w:rFonts w:ascii="Arial" w:hAnsi="Arial" w:cs="Arial"/>
          <w:sz w:val="24"/>
          <w:szCs w:val="24"/>
        </w:rPr>
        <w:t xml:space="preserve"> information and knowledge could be used as valuable organisation</w:t>
      </w:r>
      <w:r w:rsidR="008A0D22">
        <w:rPr>
          <w:rFonts w:ascii="Arial" w:hAnsi="Arial" w:cs="Arial"/>
          <w:sz w:val="24"/>
          <w:szCs w:val="24"/>
        </w:rPr>
        <w:t>al</w:t>
      </w:r>
      <w:r w:rsidR="00233F12">
        <w:rPr>
          <w:rFonts w:ascii="Arial" w:hAnsi="Arial" w:cs="Arial"/>
          <w:sz w:val="24"/>
          <w:szCs w:val="24"/>
        </w:rPr>
        <w:t xml:space="preserve"> resources</w:t>
      </w:r>
      <w:r w:rsidR="008A0D22">
        <w:rPr>
          <w:rFonts w:ascii="Arial" w:hAnsi="Arial" w:cs="Arial"/>
          <w:sz w:val="24"/>
          <w:szCs w:val="24"/>
        </w:rPr>
        <w:t>.</w:t>
      </w:r>
      <w:r w:rsidR="005F3285">
        <w:rPr>
          <w:rFonts w:ascii="Arial" w:hAnsi="Arial" w:cs="Arial"/>
          <w:sz w:val="24"/>
          <w:szCs w:val="24"/>
        </w:rPr>
        <w:t xml:space="preserve"> The </w:t>
      </w:r>
      <w:r w:rsidR="005B181D">
        <w:rPr>
          <w:rFonts w:ascii="Arial" w:hAnsi="Arial" w:cs="Arial"/>
          <w:sz w:val="24"/>
          <w:szCs w:val="24"/>
        </w:rPr>
        <w:t xml:space="preserve">1980’s brought about the understanding of how knowledge </w:t>
      </w:r>
      <w:r w:rsidR="00FC00F4">
        <w:rPr>
          <w:rFonts w:ascii="Arial" w:hAnsi="Arial" w:cs="Arial"/>
          <w:sz w:val="24"/>
          <w:szCs w:val="24"/>
        </w:rPr>
        <w:t xml:space="preserve">served as a competitive asset. Knowledge </w:t>
      </w:r>
      <w:r w:rsidR="00557283">
        <w:rPr>
          <w:rFonts w:ascii="Arial" w:hAnsi="Arial" w:cs="Arial"/>
          <w:sz w:val="24"/>
          <w:szCs w:val="24"/>
        </w:rPr>
        <w:t>management in the 1990’s was given more attention by the publishing</w:t>
      </w:r>
      <w:r w:rsidR="0056119C">
        <w:rPr>
          <w:rFonts w:ascii="Arial" w:hAnsi="Arial" w:cs="Arial"/>
          <w:sz w:val="24"/>
          <w:szCs w:val="24"/>
        </w:rPr>
        <w:t xml:space="preserve"> of the book by Nonaka and Takeuchi</w:t>
      </w:r>
      <w:r w:rsidR="00D170AF">
        <w:rPr>
          <w:rFonts w:ascii="Arial" w:hAnsi="Arial" w:cs="Arial"/>
          <w:sz w:val="24"/>
          <w:szCs w:val="24"/>
        </w:rPr>
        <w:t>, companies realised the competitive advantage.</w:t>
      </w:r>
      <w:r w:rsidR="008A0D22">
        <w:rPr>
          <w:rFonts w:ascii="Arial" w:hAnsi="Arial" w:cs="Arial"/>
          <w:sz w:val="24"/>
          <w:szCs w:val="24"/>
        </w:rPr>
        <w:t xml:space="preserve"> (Sullivan, 2016).</w:t>
      </w:r>
      <w:r w:rsidR="00F83000">
        <w:rPr>
          <w:rFonts w:ascii="Arial" w:hAnsi="Arial" w:cs="Arial"/>
          <w:sz w:val="24"/>
          <w:szCs w:val="24"/>
        </w:rPr>
        <w:t xml:space="preserve"> </w:t>
      </w:r>
      <w:r w:rsidR="0037653D">
        <w:rPr>
          <w:rFonts w:ascii="Arial" w:hAnsi="Arial" w:cs="Arial"/>
          <w:sz w:val="24"/>
          <w:szCs w:val="24"/>
        </w:rPr>
        <w:t xml:space="preserve">                        </w:t>
      </w:r>
      <w:r w:rsidR="00D170AF">
        <w:rPr>
          <w:rFonts w:ascii="Arial" w:hAnsi="Arial" w:cs="Arial"/>
          <w:sz w:val="24"/>
          <w:szCs w:val="24"/>
        </w:rPr>
        <w:t xml:space="preserve">                                                                                         </w:t>
      </w:r>
      <w:r w:rsidR="0037653D">
        <w:rPr>
          <w:rFonts w:ascii="Arial" w:hAnsi="Arial" w:cs="Arial"/>
          <w:sz w:val="24"/>
          <w:szCs w:val="24"/>
        </w:rPr>
        <w:t>Organisations man</w:t>
      </w:r>
      <w:r w:rsidR="00FB45C4">
        <w:rPr>
          <w:rFonts w:ascii="Arial" w:hAnsi="Arial" w:cs="Arial"/>
          <w:sz w:val="24"/>
          <w:szCs w:val="24"/>
        </w:rPr>
        <w:t>a</w:t>
      </w:r>
      <w:r w:rsidR="0037653D">
        <w:rPr>
          <w:rFonts w:ascii="Arial" w:hAnsi="Arial" w:cs="Arial"/>
          <w:sz w:val="24"/>
          <w:szCs w:val="24"/>
        </w:rPr>
        <w:t>ge Knowledge because it</w:t>
      </w:r>
      <w:r w:rsidR="005E60DF">
        <w:rPr>
          <w:rFonts w:ascii="Arial" w:hAnsi="Arial" w:cs="Arial"/>
          <w:sz w:val="24"/>
          <w:szCs w:val="24"/>
        </w:rPr>
        <w:t xml:space="preserve"> helps them learn from past mistakes and successes.</w:t>
      </w:r>
      <w:r w:rsidR="005C3C3D">
        <w:rPr>
          <w:rFonts w:ascii="Arial" w:hAnsi="Arial" w:cs="Arial"/>
          <w:sz w:val="24"/>
          <w:szCs w:val="24"/>
        </w:rPr>
        <w:t xml:space="preserve"> It util</w:t>
      </w:r>
      <w:r w:rsidR="00FB45C4">
        <w:rPr>
          <w:rFonts w:ascii="Arial" w:hAnsi="Arial" w:cs="Arial"/>
          <w:sz w:val="24"/>
          <w:szCs w:val="24"/>
        </w:rPr>
        <w:t>ises existing knowledge assets by re</w:t>
      </w:r>
      <w:r w:rsidR="002F1D10">
        <w:rPr>
          <w:rFonts w:ascii="Arial" w:hAnsi="Arial" w:cs="Arial"/>
          <w:sz w:val="24"/>
          <w:szCs w:val="24"/>
        </w:rPr>
        <w:t>-deploying them in areas where the organisation stands to gain something</w:t>
      </w:r>
      <w:r w:rsidR="00F47909">
        <w:rPr>
          <w:rFonts w:ascii="Arial" w:hAnsi="Arial" w:cs="Arial"/>
          <w:sz w:val="24"/>
          <w:szCs w:val="24"/>
        </w:rPr>
        <w:t>.</w:t>
      </w:r>
      <w:r w:rsidR="00FE7A14">
        <w:rPr>
          <w:rFonts w:ascii="Arial" w:hAnsi="Arial" w:cs="Arial"/>
          <w:sz w:val="24"/>
          <w:szCs w:val="24"/>
        </w:rPr>
        <w:t xml:space="preserve"> It can promote</w:t>
      </w:r>
      <w:r w:rsidR="005E415F">
        <w:rPr>
          <w:rFonts w:ascii="Arial" w:hAnsi="Arial" w:cs="Arial"/>
          <w:sz w:val="24"/>
          <w:szCs w:val="24"/>
        </w:rPr>
        <w:t xml:space="preserve"> a long</w:t>
      </w:r>
      <w:r w:rsidR="009A5F00">
        <w:rPr>
          <w:rFonts w:ascii="Arial" w:hAnsi="Arial" w:cs="Arial"/>
          <w:sz w:val="24"/>
          <w:szCs w:val="24"/>
        </w:rPr>
        <w:t>-</w:t>
      </w:r>
      <w:r w:rsidR="005E415F">
        <w:rPr>
          <w:rFonts w:ascii="Arial" w:hAnsi="Arial" w:cs="Arial"/>
          <w:sz w:val="24"/>
          <w:szCs w:val="24"/>
        </w:rPr>
        <w:t>term focus on developing the competencies and</w:t>
      </w:r>
      <w:r w:rsidR="00E60D18">
        <w:rPr>
          <w:rFonts w:ascii="Arial" w:hAnsi="Arial" w:cs="Arial"/>
          <w:sz w:val="24"/>
          <w:szCs w:val="24"/>
        </w:rPr>
        <w:t xml:space="preserve"> skills and removes o</w:t>
      </w:r>
      <w:r w:rsidR="00F16A22">
        <w:rPr>
          <w:rFonts w:ascii="Arial" w:hAnsi="Arial" w:cs="Arial"/>
          <w:sz w:val="24"/>
          <w:szCs w:val="24"/>
        </w:rPr>
        <w:t xml:space="preserve">utdated </w:t>
      </w:r>
      <w:r w:rsidR="009A5F00">
        <w:rPr>
          <w:rFonts w:ascii="Arial" w:hAnsi="Arial" w:cs="Arial"/>
          <w:sz w:val="24"/>
          <w:szCs w:val="24"/>
        </w:rPr>
        <w:t xml:space="preserve">knowledge. </w:t>
      </w:r>
      <w:r w:rsidR="00E03448">
        <w:rPr>
          <w:rFonts w:ascii="Arial" w:hAnsi="Arial" w:cs="Arial"/>
          <w:sz w:val="24"/>
          <w:szCs w:val="24"/>
        </w:rPr>
        <w:t>It e</w:t>
      </w:r>
      <w:r w:rsidR="009A5F00">
        <w:rPr>
          <w:rFonts w:ascii="Arial" w:hAnsi="Arial" w:cs="Arial"/>
          <w:sz w:val="24"/>
          <w:szCs w:val="24"/>
        </w:rPr>
        <w:t>nhances the organisations</w:t>
      </w:r>
      <w:r w:rsidR="00EC5876">
        <w:rPr>
          <w:rFonts w:ascii="Arial" w:hAnsi="Arial" w:cs="Arial"/>
          <w:sz w:val="24"/>
          <w:szCs w:val="24"/>
        </w:rPr>
        <w:t>’</w:t>
      </w:r>
      <w:r w:rsidR="009A5F00">
        <w:rPr>
          <w:rFonts w:ascii="Arial" w:hAnsi="Arial" w:cs="Arial"/>
          <w:sz w:val="24"/>
          <w:szCs w:val="24"/>
        </w:rPr>
        <w:t xml:space="preserve"> ability to innovate and protect its key knowledge and </w:t>
      </w:r>
      <w:r w:rsidR="00D777C0">
        <w:rPr>
          <w:rFonts w:ascii="Arial" w:hAnsi="Arial" w:cs="Arial"/>
          <w:sz w:val="24"/>
          <w:szCs w:val="24"/>
        </w:rPr>
        <w:t>competencies from being lost or copied.</w:t>
      </w:r>
      <w:r w:rsidR="00EC5876">
        <w:rPr>
          <w:rFonts w:ascii="Arial" w:hAnsi="Arial" w:cs="Arial"/>
          <w:sz w:val="24"/>
          <w:szCs w:val="24"/>
        </w:rPr>
        <w:t xml:space="preserve"> (Knowledge Management Tools, 2018).</w:t>
      </w:r>
      <w:r w:rsidR="00236993">
        <w:rPr>
          <w:rFonts w:ascii="Arial" w:hAnsi="Arial" w:cs="Arial"/>
          <w:sz w:val="24"/>
          <w:szCs w:val="24"/>
        </w:rPr>
        <w:t xml:space="preserve"> </w:t>
      </w:r>
    </w:p>
    <w:p w14:paraId="0F39E006" w14:textId="0F3986A3" w:rsidR="0084383D" w:rsidRDefault="006F3702" w:rsidP="00E01F20">
      <w:pPr>
        <w:rPr>
          <w:rFonts w:ascii="Arial" w:hAnsi="Arial" w:cs="Arial"/>
          <w:sz w:val="24"/>
          <w:szCs w:val="24"/>
        </w:rPr>
      </w:pPr>
      <w:r>
        <w:rPr>
          <w:rFonts w:ascii="Arial" w:hAnsi="Arial" w:cs="Arial"/>
          <w:sz w:val="24"/>
          <w:szCs w:val="24"/>
        </w:rPr>
        <w:t>Data is a collection of raw text, numbers</w:t>
      </w:r>
      <w:r w:rsidR="007B41F3">
        <w:rPr>
          <w:rFonts w:ascii="Arial" w:hAnsi="Arial" w:cs="Arial"/>
          <w:sz w:val="24"/>
          <w:szCs w:val="24"/>
        </w:rPr>
        <w:t>,</w:t>
      </w:r>
      <w:r>
        <w:rPr>
          <w:rFonts w:ascii="Arial" w:hAnsi="Arial" w:cs="Arial"/>
          <w:sz w:val="24"/>
          <w:szCs w:val="24"/>
        </w:rPr>
        <w:t xml:space="preserve"> or symbols in an unorganised form</w:t>
      </w:r>
      <w:r w:rsidR="00383D85">
        <w:rPr>
          <w:rFonts w:ascii="Arial" w:hAnsi="Arial" w:cs="Arial"/>
          <w:sz w:val="24"/>
          <w:szCs w:val="24"/>
        </w:rPr>
        <w:t>, so it has to be processed before it can have meaning. Information is the result of process</w:t>
      </w:r>
      <w:r w:rsidR="007B41F3">
        <w:rPr>
          <w:rFonts w:ascii="Arial" w:hAnsi="Arial" w:cs="Arial"/>
          <w:sz w:val="24"/>
          <w:szCs w:val="24"/>
        </w:rPr>
        <w:t>ing the data which then has meaning</w:t>
      </w:r>
      <w:r w:rsidR="001D790F">
        <w:rPr>
          <w:rFonts w:ascii="Arial" w:hAnsi="Arial" w:cs="Arial"/>
          <w:sz w:val="24"/>
          <w:szCs w:val="24"/>
        </w:rPr>
        <w:t>,</w:t>
      </w:r>
      <w:r w:rsidR="00A419E5">
        <w:rPr>
          <w:rFonts w:ascii="Arial" w:hAnsi="Arial" w:cs="Arial"/>
          <w:sz w:val="24"/>
          <w:szCs w:val="24"/>
        </w:rPr>
        <w:t xml:space="preserve"> </w:t>
      </w:r>
      <w:r w:rsidR="001D790F">
        <w:rPr>
          <w:rFonts w:ascii="Arial" w:hAnsi="Arial" w:cs="Arial"/>
          <w:sz w:val="24"/>
          <w:szCs w:val="24"/>
        </w:rPr>
        <w:t>i</w:t>
      </w:r>
      <w:r w:rsidR="00A419E5">
        <w:rPr>
          <w:rFonts w:ascii="Arial" w:hAnsi="Arial" w:cs="Arial"/>
          <w:sz w:val="24"/>
          <w:szCs w:val="24"/>
        </w:rPr>
        <w:t>t can be obtained from various sources</w:t>
      </w:r>
      <w:r w:rsidR="00C7284F">
        <w:rPr>
          <w:rFonts w:ascii="Arial" w:hAnsi="Arial" w:cs="Arial"/>
          <w:sz w:val="24"/>
          <w:szCs w:val="24"/>
        </w:rPr>
        <w:t xml:space="preserve"> such as books, internet</w:t>
      </w:r>
      <w:r w:rsidR="00B953DC">
        <w:rPr>
          <w:rFonts w:ascii="Arial" w:hAnsi="Arial" w:cs="Arial"/>
          <w:sz w:val="24"/>
          <w:szCs w:val="24"/>
        </w:rPr>
        <w:t xml:space="preserve">, </w:t>
      </w:r>
      <w:r w:rsidR="00C7284F">
        <w:rPr>
          <w:rFonts w:ascii="Arial" w:hAnsi="Arial" w:cs="Arial"/>
          <w:sz w:val="24"/>
          <w:szCs w:val="24"/>
        </w:rPr>
        <w:t>and people etc.</w:t>
      </w:r>
      <w:r w:rsidR="001D790F">
        <w:rPr>
          <w:rFonts w:ascii="Arial" w:hAnsi="Arial" w:cs="Arial"/>
          <w:sz w:val="24"/>
          <w:szCs w:val="24"/>
        </w:rPr>
        <w:t xml:space="preserve"> Knowledge is produced as a result</w:t>
      </w:r>
      <w:r w:rsidR="00B953DC">
        <w:rPr>
          <w:rFonts w:ascii="Arial" w:hAnsi="Arial" w:cs="Arial"/>
          <w:sz w:val="24"/>
          <w:szCs w:val="24"/>
        </w:rPr>
        <w:t xml:space="preserve"> </w:t>
      </w:r>
      <w:r w:rsidR="00B953DC">
        <w:rPr>
          <w:rFonts w:ascii="Arial" w:hAnsi="Arial" w:cs="Arial"/>
          <w:sz w:val="24"/>
          <w:szCs w:val="24"/>
        </w:rPr>
        <w:lastRenderedPageBreak/>
        <w:t>of understanding</w:t>
      </w:r>
      <w:r w:rsidR="001F76AF">
        <w:rPr>
          <w:rFonts w:ascii="Arial" w:hAnsi="Arial" w:cs="Arial"/>
          <w:sz w:val="24"/>
          <w:szCs w:val="24"/>
        </w:rPr>
        <w:t xml:space="preserve"> the </w:t>
      </w:r>
      <w:r w:rsidR="00B953DC">
        <w:rPr>
          <w:rFonts w:ascii="Arial" w:hAnsi="Arial" w:cs="Arial"/>
          <w:sz w:val="24"/>
          <w:szCs w:val="24"/>
        </w:rPr>
        <w:t xml:space="preserve">information and using that to gain </w:t>
      </w:r>
      <w:r w:rsidR="001F76AF">
        <w:rPr>
          <w:rFonts w:ascii="Arial" w:hAnsi="Arial" w:cs="Arial"/>
          <w:sz w:val="24"/>
          <w:szCs w:val="24"/>
        </w:rPr>
        <w:t>knowledge of how to solve problems.</w:t>
      </w:r>
      <w:r w:rsidR="00FE021A">
        <w:rPr>
          <w:rFonts w:ascii="Arial" w:hAnsi="Arial" w:cs="Arial"/>
          <w:sz w:val="24"/>
          <w:szCs w:val="24"/>
        </w:rPr>
        <w:t xml:space="preserve">                                                                                                                       There is a transition process </w:t>
      </w:r>
      <w:r w:rsidR="00BE50BD">
        <w:rPr>
          <w:rFonts w:ascii="Arial" w:hAnsi="Arial" w:cs="Arial"/>
          <w:sz w:val="24"/>
          <w:szCs w:val="24"/>
        </w:rPr>
        <w:t>when data becomes Information this is called 5 c’s</w:t>
      </w:r>
      <w:r w:rsidR="001D08CD">
        <w:rPr>
          <w:rFonts w:ascii="Arial" w:hAnsi="Arial" w:cs="Arial"/>
          <w:sz w:val="24"/>
          <w:szCs w:val="24"/>
        </w:rPr>
        <w:t xml:space="preserve">: Contextualised: this is when you know </w:t>
      </w:r>
      <w:r w:rsidR="00762FF6">
        <w:rPr>
          <w:rFonts w:ascii="Arial" w:hAnsi="Arial" w:cs="Arial"/>
          <w:sz w:val="24"/>
          <w:szCs w:val="24"/>
        </w:rPr>
        <w:t xml:space="preserve">for what </w:t>
      </w:r>
      <w:r w:rsidR="001D08CD">
        <w:rPr>
          <w:rFonts w:ascii="Arial" w:hAnsi="Arial" w:cs="Arial"/>
          <w:sz w:val="24"/>
          <w:szCs w:val="24"/>
        </w:rPr>
        <w:t>purpose</w:t>
      </w:r>
      <w:r w:rsidR="00762FF6">
        <w:rPr>
          <w:rFonts w:ascii="Arial" w:hAnsi="Arial" w:cs="Arial"/>
          <w:sz w:val="24"/>
          <w:szCs w:val="24"/>
        </w:rPr>
        <w:t xml:space="preserve"> the data was gathered. Categorised: Splitting </w:t>
      </w:r>
      <w:r w:rsidR="001A29CF">
        <w:rPr>
          <w:rFonts w:ascii="Arial" w:hAnsi="Arial" w:cs="Arial"/>
          <w:sz w:val="24"/>
          <w:szCs w:val="24"/>
        </w:rPr>
        <w:t xml:space="preserve">it into different categories to make it more reliable.             Calculated: </w:t>
      </w:r>
      <w:r w:rsidR="009170D1">
        <w:rPr>
          <w:rFonts w:ascii="Arial" w:hAnsi="Arial" w:cs="Arial"/>
          <w:sz w:val="24"/>
          <w:szCs w:val="24"/>
        </w:rPr>
        <w:t>the data may have been analysed mathematically or statistically. Corrected:</w:t>
      </w:r>
      <w:r w:rsidR="00343DE5">
        <w:rPr>
          <w:rFonts w:ascii="Arial" w:hAnsi="Arial" w:cs="Arial"/>
          <w:sz w:val="24"/>
          <w:szCs w:val="24"/>
        </w:rPr>
        <w:t xml:space="preserve"> looking at errors being removed from the data.</w:t>
      </w:r>
      <w:r w:rsidR="00181D08">
        <w:rPr>
          <w:rFonts w:ascii="Arial" w:hAnsi="Arial" w:cs="Arial"/>
          <w:sz w:val="24"/>
          <w:szCs w:val="24"/>
        </w:rPr>
        <w:t xml:space="preserve">                          </w:t>
      </w:r>
      <w:r w:rsidR="00343DE5">
        <w:rPr>
          <w:rFonts w:ascii="Arial" w:hAnsi="Arial" w:cs="Arial"/>
          <w:sz w:val="24"/>
          <w:szCs w:val="24"/>
        </w:rPr>
        <w:t xml:space="preserve"> Condensed</w:t>
      </w:r>
      <w:r w:rsidR="00181D08">
        <w:rPr>
          <w:rFonts w:ascii="Arial" w:hAnsi="Arial" w:cs="Arial"/>
          <w:sz w:val="24"/>
          <w:szCs w:val="24"/>
        </w:rPr>
        <w:t>: the data may have been summarised in a more concise form.</w:t>
      </w:r>
      <w:r w:rsidR="0034428E">
        <w:rPr>
          <w:rFonts w:ascii="Arial" w:hAnsi="Arial" w:cs="Arial"/>
          <w:sz w:val="24"/>
          <w:szCs w:val="24"/>
        </w:rPr>
        <w:t xml:space="preserve"> </w:t>
      </w:r>
      <w:r w:rsidR="00C91E65">
        <w:rPr>
          <w:rFonts w:ascii="Arial" w:hAnsi="Arial" w:cs="Arial"/>
          <w:sz w:val="24"/>
          <w:szCs w:val="24"/>
        </w:rPr>
        <w:t xml:space="preserve"> </w:t>
      </w:r>
      <w:r w:rsidR="00F35BE2">
        <w:rPr>
          <w:rFonts w:ascii="Arial" w:hAnsi="Arial" w:cs="Arial"/>
          <w:sz w:val="24"/>
          <w:szCs w:val="24"/>
        </w:rPr>
        <w:t xml:space="preserve">            </w:t>
      </w:r>
    </w:p>
    <w:p w14:paraId="4F8964D9" w14:textId="36FDFEFA" w:rsidR="00F35BE2" w:rsidRPr="005B4524" w:rsidRDefault="00F35BE2" w:rsidP="00146A9B">
      <w:pPr>
        <w:rPr>
          <w:rFonts w:ascii="Arial" w:hAnsi="Arial" w:cs="Arial"/>
          <w:sz w:val="28"/>
          <w:szCs w:val="28"/>
          <w:u w:val="single"/>
        </w:rPr>
      </w:pPr>
      <w:r>
        <w:rPr>
          <w:rFonts w:ascii="Arial" w:hAnsi="Arial" w:cs="Arial"/>
          <w:sz w:val="24"/>
          <w:szCs w:val="24"/>
        </w:rPr>
        <w:t>Linking</w:t>
      </w:r>
      <w:r w:rsidR="0034428E">
        <w:rPr>
          <w:rFonts w:ascii="Arial" w:hAnsi="Arial" w:cs="Arial"/>
          <w:sz w:val="24"/>
          <w:szCs w:val="24"/>
        </w:rPr>
        <w:t xml:space="preserve"> </w:t>
      </w:r>
      <w:r>
        <w:rPr>
          <w:rFonts w:ascii="Arial" w:hAnsi="Arial" w:cs="Arial"/>
          <w:sz w:val="24"/>
          <w:szCs w:val="24"/>
        </w:rPr>
        <w:t xml:space="preserve">these to Amazon </w:t>
      </w:r>
      <w:r w:rsidR="00E01F20" w:rsidRPr="00E01F20">
        <w:rPr>
          <w:rFonts w:ascii="Arial" w:hAnsi="Arial" w:cs="Arial"/>
          <w:sz w:val="24"/>
          <w:szCs w:val="24"/>
        </w:rPr>
        <w:t>Contextualised</w:t>
      </w:r>
      <w:r w:rsidR="00E01F20" w:rsidRPr="00A1130F">
        <w:rPr>
          <w:rFonts w:ascii="Arial" w:hAnsi="Arial" w:cs="Arial"/>
          <w:b/>
          <w:bCs/>
          <w:sz w:val="24"/>
          <w:szCs w:val="24"/>
        </w:rPr>
        <w:t>:</w:t>
      </w:r>
      <w:r w:rsidR="00E01F20">
        <w:rPr>
          <w:rFonts w:ascii="Arial" w:hAnsi="Arial" w:cs="Arial"/>
          <w:sz w:val="24"/>
          <w:szCs w:val="24"/>
        </w:rPr>
        <w:t xml:space="preserve"> Amazon gathers the data to improve the products and services that they offer to customers. An example of this would be who the customer is and what the customer did in the past e.g., a record of the web pages that they have visited and purchases they made which they then can anticipate their questions and future actions. Also, what is happening with the customer now factors such as time of day, location, and device browser. (Rogowski and Powers, 2013</w:t>
      </w:r>
      <w:r w:rsidR="00E01F20" w:rsidRPr="00E01F20">
        <w:rPr>
          <w:rFonts w:ascii="Arial" w:hAnsi="Arial" w:cs="Arial"/>
          <w:sz w:val="24"/>
          <w:szCs w:val="24"/>
        </w:rPr>
        <w:t>). Categorised</w:t>
      </w:r>
      <w:r w:rsidR="00E01F20" w:rsidRPr="00A1130F">
        <w:rPr>
          <w:rFonts w:ascii="Arial" w:hAnsi="Arial" w:cs="Arial"/>
          <w:b/>
          <w:bCs/>
          <w:sz w:val="24"/>
          <w:szCs w:val="24"/>
        </w:rPr>
        <w:t>:</w:t>
      </w:r>
      <w:r w:rsidR="00E01F20">
        <w:rPr>
          <w:rFonts w:ascii="Arial" w:hAnsi="Arial" w:cs="Arial"/>
          <w:sz w:val="24"/>
          <w:szCs w:val="24"/>
        </w:rPr>
        <w:t xml:space="preserve"> Amazon uses big data to transform data into different categories making it more reliable and easier to perform more advanced functions and algorithms. (AWS, 2021). An example would be recommending a product or service that might be of interest to the customer by identifying their preferences. </w:t>
      </w:r>
      <w:r w:rsidR="0034428E">
        <w:rPr>
          <w:rFonts w:ascii="Arial" w:hAnsi="Arial" w:cs="Arial"/>
          <w:sz w:val="24"/>
          <w:szCs w:val="24"/>
        </w:rPr>
        <w:t xml:space="preserve">         </w:t>
      </w:r>
    </w:p>
    <w:p w14:paraId="547CC147" w14:textId="77777777" w:rsidR="00B50EFE" w:rsidRDefault="0034428E" w:rsidP="003C6C9F">
      <w:pPr>
        <w:rPr>
          <w:rFonts w:ascii="Arial" w:hAnsi="Arial" w:cs="Arial"/>
          <w:sz w:val="24"/>
          <w:szCs w:val="24"/>
        </w:rPr>
      </w:pPr>
      <w:r>
        <w:rPr>
          <w:rFonts w:ascii="Arial" w:hAnsi="Arial" w:cs="Arial"/>
          <w:sz w:val="24"/>
          <w:szCs w:val="24"/>
        </w:rPr>
        <w:t xml:space="preserve">The transition process from Information to Knowledge is </w:t>
      </w:r>
      <w:r w:rsidR="00653AF9">
        <w:rPr>
          <w:rFonts w:ascii="Arial" w:hAnsi="Arial" w:cs="Arial"/>
          <w:sz w:val="24"/>
          <w:szCs w:val="24"/>
        </w:rPr>
        <w:t xml:space="preserve">4 c’s:                        Comparison: </w:t>
      </w:r>
      <w:r w:rsidR="00D06ABC">
        <w:rPr>
          <w:rFonts w:ascii="Arial" w:hAnsi="Arial" w:cs="Arial"/>
          <w:sz w:val="24"/>
          <w:szCs w:val="24"/>
        </w:rPr>
        <w:t>how does info</w:t>
      </w:r>
      <w:r w:rsidR="007949DF">
        <w:rPr>
          <w:rFonts w:ascii="Arial" w:hAnsi="Arial" w:cs="Arial"/>
          <w:sz w:val="24"/>
          <w:szCs w:val="24"/>
        </w:rPr>
        <w:t>rmation about this situation compare to other situations known?</w:t>
      </w:r>
      <w:r w:rsidR="00002469">
        <w:rPr>
          <w:rFonts w:ascii="Arial" w:hAnsi="Arial" w:cs="Arial"/>
          <w:sz w:val="24"/>
          <w:szCs w:val="24"/>
        </w:rPr>
        <w:t xml:space="preserve">                                                                                                                     Consequences: what implications does th</w:t>
      </w:r>
      <w:r w:rsidR="001962CC">
        <w:rPr>
          <w:rFonts w:ascii="Arial" w:hAnsi="Arial" w:cs="Arial"/>
          <w:sz w:val="24"/>
          <w:szCs w:val="24"/>
        </w:rPr>
        <w:t>e</w:t>
      </w:r>
      <w:r w:rsidR="00002469">
        <w:rPr>
          <w:rFonts w:ascii="Arial" w:hAnsi="Arial" w:cs="Arial"/>
          <w:sz w:val="24"/>
          <w:szCs w:val="24"/>
        </w:rPr>
        <w:t xml:space="preserve"> </w:t>
      </w:r>
      <w:r w:rsidR="00FB6A2E">
        <w:rPr>
          <w:rFonts w:ascii="Arial" w:hAnsi="Arial" w:cs="Arial"/>
          <w:sz w:val="24"/>
          <w:szCs w:val="24"/>
        </w:rPr>
        <w:t xml:space="preserve">information </w:t>
      </w:r>
      <w:r w:rsidR="001962CC">
        <w:rPr>
          <w:rFonts w:ascii="Arial" w:hAnsi="Arial" w:cs="Arial"/>
          <w:sz w:val="24"/>
          <w:szCs w:val="24"/>
        </w:rPr>
        <w:t>have for decisions and actions?                                                                                                                    Connections:</w:t>
      </w:r>
      <w:r w:rsidR="00656AC6">
        <w:rPr>
          <w:rFonts w:ascii="Arial" w:hAnsi="Arial" w:cs="Arial"/>
          <w:sz w:val="24"/>
          <w:szCs w:val="24"/>
        </w:rPr>
        <w:t xml:space="preserve"> how does this information relate to others?                            Conversation: </w:t>
      </w:r>
      <w:r w:rsidR="00BB1C9C">
        <w:rPr>
          <w:rFonts w:ascii="Arial" w:hAnsi="Arial" w:cs="Arial"/>
          <w:sz w:val="24"/>
          <w:szCs w:val="24"/>
        </w:rPr>
        <w:t>what do other people think about this information?</w:t>
      </w:r>
      <w:r w:rsidR="00682254">
        <w:rPr>
          <w:rFonts w:ascii="Arial" w:hAnsi="Arial" w:cs="Arial"/>
          <w:sz w:val="24"/>
          <w:szCs w:val="24"/>
        </w:rPr>
        <w:t xml:space="preserve"> </w:t>
      </w:r>
    </w:p>
    <w:p w14:paraId="50F3B772" w14:textId="024693BE" w:rsidR="003C6C9F" w:rsidRPr="00E454C8" w:rsidRDefault="00B50EFE" w:rsidP="003C6C9F">
      <w:pPr>
        <w:rPr>
          <w:rFonts w:ascii="Arial" w:hAnsi="Arial" w:cs="Arial"/>
          <w:sz w:val="28"/>
          <w:szCs w:val="28"/>
          <w:u w:val="single"/>
        </w:rPr>
      </w:pPr>
      <w:r>
        <w:rPr>
          <w:rFonts w:ascii="Arial" w:hAnsi="Arial" w:cs="Arial"/>
          <w:sz w:val="24"/>
          <w:szCs w:val="24"/>
        </w:rPr>
        <w:t>Linking these to Amazon</w:t>
      </w:r>
      <w:r w:rsidR="005B4524">
        <w:rPr>
          <w:rFonts w:ascii="Arial" w:hAnsi="Arial" w:cs="Arial"/>
          <w:sz w:val="24"/>
          <w:szCs w:val="24"/>
        </w:rPr>
        <w:t xml:space="preserve">, </w:t>
      </w:r>
      <w:r w:rsidR="003C6C9F" w:rsidRPr="0084383D">
        <w:rPr>
          <w:rFonts w:ascii="Arial" w:hAnsi="Arial" w:cs="Arial"/>
          <w:sz w:val="24"/>
          <w:szCs w:val="24"/>
        </w:rPr>
        <w:t>Connections:</w:t>
      </w:r>
      <w:r w:rsidR="003C6C9F">
        <w:rPr>
          <w:rFonts w:ascii="Arial" w:hAnsi="Arial" w:cs="Arial"/>
          <w:sz w:val="24"/>
          <w:szCs w:val="24"/>
        </w:rPr>
        <w:t xml:space="preserve"> This would be looking at different people in the organisation from suppliers to stakeholders.                                          </w:t>
      </w:r>
      <w:r w:rsidR="003C6C9F" w:rsidRPr="0084383D">
        <w:rPr>
          <w:rFonts w:ascii="Arial" w:hAnsi="Arial" w:cs="Arial"/>
          <w:sz w:val="24"/>
          <w:szCs w:val="24"/>
        </w:rPr>
        <w:t>Conversation:</w:t>
      </w:r>
      <w:r w:rsidR="003C6C9F">
        <w:rPr>
          <w:rFonts w:ascii="Arial" w:hAnsi="Arial" w:cs="Arial"/>
          <w:sz w:val="24"/>
          <w:szCs w:val="24"/>
        </w:rPr>
        <w:t xml:space="preserve"> These conversations would be through feedback and reviews between the customers and sellers. This insight will help them understand if their product may or may not be working.</w:t>
      </w:r>
    </w:p>
    <w:p w14:paraId="5C295D1F" w14:textId="30D16695" w:rsidR="003C6C9F" w:rsidRPr="00146A9B" w:rsidRDefault="003C6C9F" w:rsidP="00146A9B">
      <w:pPr>
        <w:rPr>
          <w:rFonts w:ascii="Arial" w:hAnsi="Arial" w:cs="Arial"/>
          <w:sz w:val="24"/>
          <w:szCs w:val="24"/>
        </w:rPr>
      </w:pPr>
    </w:p>
    <w:p w14:paraId="2BF3364F" w14:textId="008E753B" w:rsidR="00493BBE" w:rsidRDefault="00493BBE" w:rsidP="004E2C5B">
      <w:pPr>
        <w:pStyle w:val="Heading2"/>
      </w:pPr>
      <w:r>
        <w:t>2.3 Organisation Profile.</w:t>
      </w:r>
      <w:r w:rsidR="00DB0AF8">
        <w:t xml:space="preserve"> </w:t>
      </w:r>
      <w:r w:rsidR="00F053DF">
        <w:t xml:space="preserve"> </w:t>
      </w:r>
    </w:p>
    <w:p w14:paraId="7434089C" w14:textId="6D54BFB1" w:rsidR="00F053DF" w:rsidRDefault="00EE6157" w:rsidP="00F053DF">
      <w:pPr>
        <w:rPr>
          <w:rFonts w:ascii="Arial" w:hAnsi="Arial" w:cs="Arial"/>
          <w:sz w:val="24"/>
          <w:szCs w:val="24"/>
        </w:rPr>
      </w:pPr>
      <w:r w:rsidRPr="009E5726">
        <w:rPr>
          <w:rFonts w:ascii="Arial" w:hAnsi="Arial" w:cs="Arial"/>
          <w:sz w:val="24"/>
          <w:szCs w:val="24"/>
        </w:rPr>
        <w:t>Amazon was founded by Jeff Bezo</w:t>
      </w:r>
      <w:r w:rsidR="00B27A97" w:rsidRPr="009E5726">
        <w:rPr>
          <w:rFonts w:ascii="Arial" w:hAnsi="Arial" w:cs="Arial"/>
          <w:sz w:val="24"/>
          <w:szCs w:val="24"/>
        </w:rPr>
        <w:t>s in 1994 and is a vast internet-based enterprise. In 2002</w:t>
      </w:r>
      <w:r w:rsidR="007C59E9" w:rsidRPr="009E5726">
        <w:rPr>
          <w:rFonts w:ascii="Arial" w:hAnsi="Arial" w:cs="Arial"/>
          <w:sz w:val="24"/>
          <w:szCs w:val="24"/>
        </w:rPr>
        <w:t xml:space="preserve"> the company launched Amazon Web Services offering data on internet traffic patterns which eventually led to renting</w:t>
      </w:r>
      <w:r w:rsidR="00F84043" w:rsidRPr="009E5726">
        <w:rPr>
          <w:rFonts w:ascii="Arial" w:hAnsi="Arial" w:cs="Arial"/>
          <w:sz w:val="24"/>
          <w:szCs w:val="24"/>
        </w:rPr>
        <w:t xml:space="preserve"> data storage over the internet.</w:t>
      </w:r>
      <w:r w:rsidR="0016065A" w:rsidRPr="009E5726">
        <w:rPr>
          <w:rFonts w:ascii="Arial" w:hAnsi="Arial" w:cs="Arial"/>
          <w:sz w:val="24"/>
          <w:szCs w:val="24"/>
        </w:rPr>
        <w:t xml:space="preserve"> The company sell</w:t>
      </w:r>
      <w:r w:rsidR="005C1454" w:rsidRPr="009E5726">
        <w:rPr>
          <w:rFonts w:ascii="Arial" w:hAnsi="Arial" w:cs="Arial"/>
          <w:sz w:val="24"/>
          <w:szCs w:val="24"/>
        </w:rPr>
        <w:t xml:space="preserve"> products ranging from</w:t>
      </w:r>
      <w:r w:rsidR="0016065A" w:rsidRPr="009E5726">
        <w:rPr>
          <w:rFonts w:ascii="Arial" w:hAnsi="Arial" w:cs="Arial"/>
          <w:sz w:val="24"/>
          <w:szCs w:val="24"/>
        </w:rPr>
        <w:t xml:space="preserve"> books, music</w:t>
      </w:r>
      <w:r w:rsidR="0054531A" w:rsidRPr="009E5726">
        <w:rPr>
          <w:rFonts w:ascii="Arial" w:hAnsi="Arial" w:cs="Arial"/>
          <w:sz w:val="24"/>
          <w:szCs w:val="24"/>
        </w:rPr>
        <w:t xml:space="preserve"> to the </w:t>
      </w:r>
      <w:r w:rsidR="00767524" w:rsidRPr="009E5726">
        <w:rPr>
          <w:rFonts w:ascii="Arial" w:hAnsi="Arial" w:cs="Arial"/>
          <w:sz w:val="24"/>
          <w:szCs w:val="24"/>
        </w:rPr>
        <w:t>Kindle e-reader</w:t>
      </w:r>
      <w:r w:rsidR="00184572" w:rsidRPr="009E5726">
        <w:rPr>
          <w:rFonts w:ascii="Arial" w:hAnsi="Arial" w:cs="Arial"/>
          <w:sz w:val="24"/>
          <w:szCs w:val="24"/>
        </w:rPr>
        <w:t>.</w:t>
      </w:r>
      <w:r w:rsidR="00D6677C" w:rsidRPr="009E5726">
        <w:rPr>
          <w:rFonts w:ascii="Arial" w:hAnsi="Arial" w:cs="Arial"/>
          <w:sz w:val="24"/>
          <w:szCs w:val="24"/>
        </w:rPr>
        <w:t xml:space="preserve"> (Hall, 2020).</w:t>
      </w:r>
      <w:r w:rsidR="0095449A">
        <w:rPr>
          <w:rFonts w:ascii="Arial" w:hAnsi="Arial" w:cs="Arial"/>
          <w:sz w:val="24"/>
          <w:szCs w:val="24"/>
        </w:rPr>
        <w:t xml:space="preserve"> </w:t>
      </w:r>
    </w:p>
    <w:p w14:paraId="674AE335" w14:textId="645A7456" w:rsidR="0095449A" w:rsidRDefault="0095449A" w:rsidP="00F053DF">
      <w:pPr>
        <w:rPr>
          <w:rFonts w:ascii="Arial" w:hAnsi="Arial" w:cs="Arial"/>
          <w:sz w:val="24"/>
          <w:szCs w:val="24"/>
        </w:rPr>
      </w:pPr>
      <w:r>
        <w:rPr>
          <w:rFonts w:ascii="Arial" w:hAnsi="Arial" w:cs="Arial"/>
          <w:sz w:val="24"/>
          <w:szCs w:val="24"/>
        </w:rPr>
        <w:t xml:space="preserve">Amazon’s </w:t>
      </w:r>
      <w:r w:rsidR="003C5A38">
        <w:rPr>
          <w:rFonts w:ascii="Arial" w:hAnsi="Arial" w:cs="Arial"/>
          <w:sz w:val="24"/>
          <w:szCs w:val="24"/>
        </w:rPr>
        <w:t xml:space="preserve">main </w:t>
      </w:r>
      <w:r>
        <w:rPr>
          <w:rFonts w:ascii="Arial" w:hAnsi="Arial" w:cs="Arial"/>
          <w:sz w:val="24"/>
          <w:szCs w:val="24"/>
        </w:rPr>
        <w:t>headquarter</w:t>
      </w:r>
      <w:r w:rsidR="00D61474">
        <w:rPr>
          <w:rFonts w:ascii="Arial" w:hAnsi="Arial" w:cs="Arial"/>
          <w:sz w:val="24"/>
          <w:szCs w:val="24"/>
        </w:rPr>
        <w:t>s are in Seattle, United States and in Londo</w:t>
      </w:r>
      <w:r w:rsidR="00AE4865">
        <w:rPr>
          <w:rFonts w:ascii="Arial" w:hAnsi="Arial" w:cs="Arial"/>
          <w:sz w:val="24"/>
          <w:szCs w:val="24"/>
        </w:rPr>
        <w:t xml:space="preserve">n in the </w:t>
      </w:r>
      <w:r w:rsidR="00D61474">
        <w:rPr>
          <w:rFonts w:ascii="Arial" w:hAnsi="Arial" w:cs="Arial"/>
          <w:sz w:val="24"/>
          <w:szCs w:val="24"/>
        </w:rPr>
        <w:t>United Kingdom</w:t>
      </w:r>
      <w:r w:rsidR="0002125B">
        <w:rPr>
          <w:rFonts w:ascii="Arial" w:hAnsi="Arial" w:cs="Arial"/>
          <w:sz w:val="24"/>
          <w:szCs w:val="24"/>
        </w:rPr>
        <w:t xml:space="preserve">. The </w:t>
      </w:r>
      <w:r w:rsidR="00424C02">
        <w:rPr>
          <w:rFonts w:ascii="Arial" w:hAnsi="Arial" w:cs="Arial"/>
          <w:sz w:val="24"/>
          <w:szCs w:val="24"/>
        </w:rPr>
        <w:t>organisation</w:t>
      </w:r>
      <w:r w:rsidR="00F33957">
        <w:rPr>
          <w:rFonts w:ascii="Arial" w:hAnsi="Arial" w:cs="Arial"/>
          <w:sz w:val="24"/>
          <w:szCs w:val="24"/>
        </w:rPr>
        <w:t xml:space="preserve"> is in</w:t>
      </w:r>
      <w:r w:rsidR="00945340">
        <w:rPr>
          <w:rFonts w:ascii="Arial" w:hAnsi="Arial" w:cs="Arial"/>
          <w:sz w:val="24"/>
          <w:szCs w:val="24"/>
        </w:rPr>
        <w:t xml:space="preserve"> the private sector</w:t>
      </w:r>
      <w:r w:rsidR="00BB51DC">
        <w:rPr>
          <w:rFonts w:ascii="Arial" w:hAnsi="Arial" w:cs="Arial"/>
          <w:sz w:val="24"/>
          <w:szCs w:val="24"/>
        </w:rPr>
        <w:t xml:space="preserve"> and the</w:t>
      </w:r>
      <w:r w:rsidR="0075132C">
        <w:rPr>
          <w:rFonts w:ascii="Arial" w:hAnsi="Arial" w:cs="Arial"/>
          <w:sz w:val="24"/>
          <w:szCs w:val="24"/>
        </w:rPr>
        <w:t xml:space="preserve"> industry has been technology as its’ core</w:t>
      </w:r>
      <w:r w:rsidR="000C21EF">
        <w:rPr>
          <w:rFonts w:ascii="Arial" w:hAnsi="Arial" w:cs="Arial"/>
          <w:sz w:val="24"/>
          <w:szCs w:val="24"/>
        </w:rPr>
        <w:t>, but Amazon has made its’ presence felt by entering t</w:t>
      </w:r>
      <w:r w:rsidR="00407D60">
        <w:rPr>
          <w:rFonts w:ascii="Arial" w:hAnsi="Arial" w:cs="Arial"/>
          <w:sz w:val="24"/>
          <w:szCs w:val="24"/>
        </w:rPr>
        <w:t>he logistics service. (Gibson, 2020).</w:t>
      </w:r>
      <w:r w:rsidR="00222BF3">
        <w:rPr>
          <w:rFonts w:ascii="Arial" w:hAnsi="Arial" w:cs="Arial"/>
          <w:sz w:val="24"/>
          <w:szCs w:val="24"/>
        </w:rPr>
        <w:t xml:space="preserve"> </w:t>
      </w:r>
    </w:p>
    <w:p w14:paraId="1CBB61F4" w14:textId="30432EFE" w:rsidR="00222BF3" w:rsidRDefault="00222BF3" w:rsidP="00F053DF">
      <w:pPr>
        <w:rPr>
          <w:rFonts w:ascii="Arial" w:hAnsi="Arial" w:cs="Arial"/>
          <w:sz w:val="24"/>
          <w:szCs w:val="24"/>
        </w:rPr>
      </w:pPr>
      <w:r>
        <w:rPr>
          <w:rFonts w:ascii="Arial" w:hAnsi="Arial" w:cs="Arial"/>
          <w:sz w:val="24"/>
          <w:szCs w:val="24"/>
        </w:rPr>
        <w:lastRenderedPageBreak/>
        <w:t>The strategic business units are logistics and distribution</w:t>
      </w:r>
      <w:r w:rsidR="00B0078E">
        <w:rPr>
          <w:rFonts w:ascii="Arial" w:hAnsi="Arial" w:cs="Arial"/>
          <w:sz w:val="24"/>
          <w:szCs w:val="24"/>
        </w:rPr>
        <w:t xml:space="preserve"> and </w:t>
      </w:r>
      <w:r w:rsidR="007423E6">
        <w:rPr>
          <w:rFonts w:ascii="Arial" w:hAnsi="Arial" w:cs="Arial"/>
          <w:sz w:val="24"/>
          <w:szCs w:val="24"/>
        </w:rPr>
        <w:t>the culture of these are focused on safety and continuous improvement</w:t>
      </w:r>
      <w:r w:rsidR="00FD5C57">
        <w:rPr>
          <w:rFonts w:ascii="Arial" w:hAnsi="Arial" w:cs="Arial"/>
          <w:sz w:val="24"/>
          <w:szCs w:val="24"/>
        </w:rPr>
        <w:t>, and all are commit</w:t>
      </w:r>
      <w:r w:rsidR="00FD3C16">
        <w:rPr>
          <w:rFonts w:ascii="Arial" w:hAnsi="Arial" w:cs="Arial"/>
          <w:sz w:val="24"/>
          <w:szCs w:val="24"/>
        </w:rPr>
        <w:t>ted to the customer experience</w:t>
      </w:r>
      <w:r w:rsidR="002459C7">
        <w:rPr>
          <w:rFonts w:ascii="Arial" w:hAnsi="Arial" w:cs="Arial"/>
          <w:sz w:val="24"/>
          <w:szCs w:val="24"/>
        </w:rPr>
        <w:t>. (Baldwin, 2020).</w:t>
      </w:r>
      <w:r w:rsidR="000C2ECA">
        <w:rPr>
          <w:rFonts w:ascii="Arial" w:hAnsi="Arial" w:cs="Arial"/>
          <w:sz w:val="24"/>
          <w:szCs w:val="24"/>
        </w:rPr>
        <w:t xml:space="preserve">  </w:t>
      </w:r>
    </w:p>
    <w:p w14:paraId="1C6E9FD1" w14:textId="5F701379" w:rsidR="000C2ECA" w:rsidRDefault="000C2ECA" w:rsidP="00F053DF">
      <w:pPr>
        <w:rPr>
          <w:rFonts w:ascii="Arial" w:hAnsi="Arial" w:cs="Arial"/>
          <w:sz w:val="24"/>
          <w:szCs w:val="24"/>
        </w:rPr>
      </w:pPr>
      <w:r>
        <w:rPr>
          <w:rFonts w:ascii="Arial" w:hAnsi="Arial" w:cs="Arial"/>
          <w:sz w:val="24"/>
          <w:szCs w:val="24"/>
        </w:rPr>
        <w:t xml:space="preserve">The demographic of the staff at Amazon are diverse </w:t>
      </w:r>
      <w:r w:rsidR="00AA3A88">
        <w:rPr>
          <w:rFonts w:ascii="Arial" w:hAnsi="Arial" w:cs="Arial"/>
          <w:sz w:val="24"/>
          <w:szCs w:val="24"/>
        </w:rPr>
        <w:t>candidates through partnerships with universities, institutions, and colleges. Gender</w:t>
      </w:r>
      <w:r w:rsidR="009A17FF">
        <w:rPr>
          <w:rFonts w:ascii="Arial" w:hAnsi="Arial" w:cs="Arial"/>
          <w:sz w:val="24"/>
          <w:szCs w:val="24"/>
        </w:rPr>
        <w:t xml:space="preserve"> diversity and inclusion, LGBT</w:t>
      </w:r>
      <w:r w:rsidR="00EE597C">
        <w:rPr>
          <w:rFonts w:ascii="Arial" w:hAnsi="Arial" w:cs="Arial"/>
          <w:sz w:val="24"/>
          <w:szCs w:val="24"/>
        </w:rPr>
        <w:t xml:space="preserve"> &amp; BAME and disabled employees</w:t>
      </w:r>
      <w:r w:rsidR="000F7B05">
        <w:rPr>
          <w:rFonts w:ascii="Arial" w:hAnsi="Arial" w:cs="Arial"/>
          <w:sz w:val="24"/>
          <w:szCs w:val="24"/>
        </w:rPr>
        <w:t xml:space="preserve"> with a </w:t>
      </w:r>
      <w:r w:rsidR="00E85FF9">
        <w:rPr>
          <w:rFonts w:ascii="Arial" w:hAnsi="Arial" w:cs="Arial"/>
          <w:sz w:val="24"/>
          <w:szCs w:val="24"/>
        </w:rPr>
        <w:t>range of different age groups. Amazon created AWS Get It to encourage girls aged 12-13 to consider a career in Tech</w:t>
      </w:r>
      <w:r w:rsidR="00672ECC">
        <w:rPr>
          <w:rFonts w:ascii="Arial" w:hAnsi="Arial" w:cs="Arial"/>
          <w:sz w:val="24"/>
          <w:szCs w:val="24"/>
        </w:rPr>
        <w:t>. (About Amazon, 2021).</w:t>
      </w:r>
      <w:r w:rsidR="005A76C9">
        <w:rPr>
          <w:rFonts w:ascii="Arial" w:hAnsi="Arial" w:cs="Arial"/>
          <w:sz w:val="24"/>
          <w:szCs w:val="24"/>
        </w:rPr>
        <w:t xml:space="preserve"> </w:t>
      </w:r>
    </w:p>
    <w:p w14:paraId="69A7FC7F" w14:textId="7778DCCA" w:rsidR="005A76C9" w:rsidRPr="009E5726" w:rsidRDefault="004C543F" w:rsidP="00F053DF">
      <w:pPr>
        <w:rPr>
          <w:rFonts w:ascii="Arial" w:hAnsi="Arial" w:cs="Arial"/>
          <w:sz w:val="24"/>
          <w:szCs w:val="24"/>
        </w:rPr>
      </w:pPr>
      <w:r>
        <w:rPr>
          <w:rFonts w:ascii="Arial" w:hAnsi="Arial" w:cs="Arial"/>
          <w:sz w:val="24"/>
          <w:szCs w:val="24"/>
        </w:rPr>
        <w:t>Amazon organisational structure can be classified as hierarchical</w:t>
      </w:r>
      <w:r w:rsidR="008B5D8A">
        <w:rPr>
          <w:rFonts w:ascii="Arial" w:hAnsi="Arial" w:cs="Arial"/>
          <w:sz w:val="24"/>
          <w:szCs w:val="24"/>
        </w:rPr>
        <w:t xml:space="preserve"> due to the </w:t>
      </w:r>
      <w:r w:rsidR="00557FE2">
        <w:rPr>
          <w:rFonts w:ascii="Arial" w:hAnsi="Arial" w:cs="Arial"/>
          <w:sz w:val="24"/>
          <w:szCs w:val="24"/>
        </w:rPr>
        <w:t>vast size of the business. It has three key features, Hierarchical corporate</w:t>
      </w:r>
      <w:r w:rsidR="00522BA9">
        <w:rPr>
          <w:rFonts w:ascii="Arial" w:hAnsi="Arial" w:cs="Arial"/>
          <w:sz w:val="24"/>
          <w:szCs w:val="24"/>
        </w:rPr>
        <w:t xml:space="preserve"> structure, flexibility of the business and stability in the top management. (</w:t>
      </w:r>
      <w:r w:rsidR="00727881">
        <w:rPr>
          <w:rFonts w:ascii="Arial" w:hAnsi="Arial" w:cs="Arial"/>
          <w:sz w:val="24"/>
          <w:szCs w:val="24"/>
        </w:rPr>
        <w:t>Dudovskiy, 2020).</w:t>
      </w:r>
    </w:p>
    <w:p w14:paraId="3E3DA019" w14:textId="7A295177" w:rsidR="00DB0AF8" w:rsidRDefault="00DB0AF8" w:rsidP="004E2C5B">
      <w:pPr>
        <w:pStyle w:val="Heading2"/>
      </w:pPr>
      <w:r>
        <w:t>2.4 SWOT Analysis of the organisation KM system.</w:t>
      </w:r>
      <w:r w:rsidR="001C1572">
        <w:t xml:space="preserve">  </w:t>
      </w:r>
    </w:p>
    <w:p w14:paraId="1E273BC4" w14:textId="622C99A7" w:rsidR="001C1572" w:rsidRDefault="001C1572" w:rsidP="001C1572"/>
    <w:p w14:paraId="08667023" w14:textId="1341B648" w:rsidR="00646EA8" w:rsidRDefault="004C1FB0" w:rsidP="001C1572">
      <w:pPr>
        <w:rPr>
          <w:rFonts w:ascii="Arial" w:hAnsi="Arial" w:cs="Arial"/>
          <w:sz w:val="24"/>
          <w:szCs w:val="24"/>
        </w:rPr>
      </w:pPr>
      <w:r>
        <w:rPr>
          <w:rFonts w:ascii="Arial" w:hAnsi="Arial" w:cs="Arial"/>
          <w:sz w:val="24"/>
          <w:szCs w:val="24"/>
        </w:rPr>
        <w:t>The Strengths of</w:t>
      </w:r>
      <w:r w:rsidR="00785803">
        <w:rPr>
          <w:rFonts w:ascii="Arial" w:hAnsi="Arial" w:cs="Arial"/>
          <w:sz w:val="24"/>
          <w:szCs w:val="24"/>
        </w:rPr>
        <w:t xml:space="preserve"> Amazon</w:t>
      </w:r>
      <w:r w:rsidR="001B2C06">
        <w:rPr>
          <w:rFonts w:ascii="Arial" w:hAnsi="Arial" w:cs="Arial"/>
          <w:sz w:val="24"/>
          <w:szCs w:val="24"/>
        </w:rPr>
        <w:t>’s</w:t>
      </w:r>
      <w:r>
        <w:rPr>
          <w:rFonts w:ascii="Arial" w:hAnsi="Arial" w:cs="Arial"/>
          <w:sz w:val="24"/>
          <w:szCs w:val="24"/>
        </w:rPr>
        <w:t xml:space="preserve"> knowledge management.</w:t>
      </w:r>
      <w:r w:rsidR="00496C10">
        <w:rPr>
          <w:rFonts w:ascii="Arial" w:hAnsi="Arial" w:cs="Arial"/>
          <w:sz w:val="24"/>
          <w:szCs w:val="24"/>
        </w:rPr>
        <w:t xml:space="preserve">                                         </w:t>
      </w:r>
      <w:r>
        <w:rPr>
          <w:rFonts w:ascii="Arial" w:hAnsi="Arial" w:cs="Arial"/>
          <w:sz w:val="24"/>
          <w:szCs w:val="24"/>
        </w:rPr>
        <w:t>Organisational learning</w:t>
      </w:r>
      <w:r w:rsidR="000E3AC0">
        <w:rPr>
          <w:rFonts w:ascii="Arial" w:hAnsi="Arial" w:cs="Arial"/>
          <w:sz w:val="24"/>
          <w:szCs w:val="24"/>
        </w:rPr>
        <w:t xml:space="preserve">, Amazon has a </w:t>
      </w:r>
      <w:r w:rsidR="00204FEB">
        <w:rPr>
          <w:rFonts w:ascii="Arial" w:hAnsi="Arial" w:cs="Arial"/>
          <w:sz w:val="24"/>
          <w:szCs w:val="24"/>
        </w:rPr>
        <w:t>good learning system from training programmes</w:t>
      </w:r>
      <w:r w:rsidR="005D1891">
        <w:rPr>
          <w:rFonts w:ascii="Arial" w:hAnsi="Arial" w:cs="Arial"/>
          <w:sz w:val="24"/>
          <w:szCs w:val="24"/>
        </w:rPr>
        <w:t xml:space="preserve"> to onsite classrooms</w:t>
      </w:r>
      <w:r w:rsidR="00AB12B4">
        <w:rPr>
          <w:rFonts w:ascii="Arial" w:hAnsi="Arial" w:cs="Arial"/>
          <w:sz w:val="24"/>
          <w:szCs w:val="24"/>
        </w:rPr>
        <w:t>.</w:t>
      </w:r>
      <w:r w:rsidR="005A6E95">
        <w:rPr>
          <w:rFonts w:ascii="Arial" w:hAnsi="Arial" w:cs="Arial"/>
          <w:sz w:val="24"/>
          <w:szCs w:val="24"/>
        </w:rPr>
        <w:t xml:space="preserve">                                                                              </w:t>
      </w:r>
      <w:r w:rsidR="004F451F">
        <w:rPr>
          <w:rFonts w:ascii="Arial" w:hAnsi="Arial" w:cs="Arial"/>
          <w:sz w:val="24"/>
          <w:szCs w:val="24"/>
        </w:rPr>
        <w:t>More effective Human Resources Management</w:t>
      </w:r>
      <w:r w:rsidR="005A6E95">
        <w:rPr>
          <w:rFonts w:ascii="Arial" w:hAnsi="Arial" w:cs="Arial"/>
          <w:sz w:val="24"/>
          <w:szCs w:val="24"/>
        </w:rPr>
        <w:t xml:space="preserve"> by having a good knowledge management system in place</w:t>
      </w:r>
      <w:r w:rsidR="00DE7795">
        <w:rPr>
          <w:rFonts w:ascii="Arial" w:hAnsi="Arial" w:cs="Arial"/>
          <w:sz w:val="24"/>
          <w:szCs w:val="24"/>
        </w:rPr>
        <w:t xml:space="preserve">.                                                                                 </w:t>
      </w:r>
      <w:r w:rsidR="007B2EAA">
        <w:rPr>
          <w:rFonts w:ascii="Arial" w:hAnsi="Arial" w:cs="Arial"/>
          <w:sz w:val="24"/>
          <w:szCs w:val="24"/>
        </w:rPr>
        <w:t>Innovation</w:t>
      </w:r>
      <w:r w:rsidR="00A97507">
        <w:rPr>
          <w:rFonts w:ascii="Arial" w:hAnsi="Arial" w:cs="Arial"/>
          <w:sz w:val="24"/>
          <w:szCs w:val="24"/>
        </w:rPr>
        <w:t xml:space="preserve">, </w:t>
      </w:r>
      <w:r w:rsidR="003A529D">
        <w:rPr>
          <w:rFonts w:ascii="Arial" w:hAnsi="Arial" w:cs="Arial"/>
          <w:sz w:val="24"/>
          <w:szCs w:val="24"/>
        </w:rPr>
        <w:t xml:space="preserve">Amazon </w:t>
      </w:r>
      <w:r w:rsidR="001D5F70">
        <w:rPr>
          <w:rFonts w:ascii="Arial" w:hAnsi="Arial" w:cs="Arial"/>
          <w:sz w:val="24"/>
          <w:szCs w:val="24"/>
        </w:rPr>
        <w:t>used</w:t>
      </w:r>
      <w:r w:rsidR="00243AAD">
        <w:rPr>
          <w:rFonts w:ascii="Arial" w:hAnsi="Arial" w:cs="Arial"/>
          <w:sz w:val="24"/>
          <w:szCs w:val="24"/>
        </w:rPr>
        <w:t xml:space="preserve"> </w:t>
      </w:r>
      <w:r w:rsidR="00E7303D">
        <w:rPr>
          <w:rFonts w:ascii="Arial" w:hAnsi="Arial" w:cs="Arial"/>
          <w:sz w:val="24"/>
          <w:szCs w:val="24"/>
        </w:rPr>
        <w:t>good innovation strate</w:t>
      </w:r>
      <w:r w:rsidR="001D5F70">
        <w:rPr>
          <w:rFonts w:ascii="Arial" w:hAnsi="Arial" w:cs="Arial"/>
          <w:sz w:val="24"/>
          <w:szCs w:val="24"/>
        </w:rPr>
        <w:t xml:space="preserve">gies through the pandemic where everyone </w:t>
      </w:r>
      <w:r w:rsidR="00286B98">
        <w:rPr>
          <w:rFonts w:ascii="Arial" w:hAnsi="Arial" w:cs="Arial"/>
          <w:sz w:val="24"/>
          <w:szCs w:val="24"/>
        </w:rPr>
        <w:t>learned new knowledge</w:t>
      </w:r>
      <w:r w:rsidR="00C37C1B">
        <w:rPr>
          <w:rFonts w:ascii="Arial" w:hAnsi="Arial" w:cs="Arial"/>
          <w:sz w:val="24"/>
          <w:szCs w:val="24"/>
        </w:rPr>
        <w:t xml:space="preserve"> from social distancing</w:t>
      </w:r>
      <w:r w:rsidR="00243AAD">
        <w:rPr>
          <w:rFonts w:ascii="Arial" w:hAnsi="Arial" w:cs="Arial"/>
          <w:sz w:val="24"/>
          <w:szCs w:val="24"/>
        </w:rPr>
        <w:t xml:space="preserve"> </w:t>
      </w:r>
      <w:r w:rsidR="00BF7970">
        <w:rPr>
          <w:rFonts w:ascii="Arial" w:hAnsi="Arial" w:cs="Arial"/>
          <w:sz w:val="24"/>
          <w:szCs w:val="24"/>
        </w:rPr>
        <w:t>to screening.</w:t>
      </w:r>
      <w:r w:rsidR="00243AAD">
        <w:rPr>
          <w:rFonts w:ascii="Arial" w:hAnsi="Arial" w:cs="Arial"/>
          <w:sz w:val="24"/>
          <w:szCs w:val="24"/>
        </w:rPr>
        <w:t xml:space="preserve">                                                                                     </w:t>
      </w:r>
      <w:r w:rsidR="002B6038">
        <w:rPr>
          <w:rFonts w:ascii="Arial" w:hAnsi="Arial" w:cs="Arial"/>
          <w:sz w:val="24"/>
          <w:szCs w:val="24"/>
        </w:rPr>
        <w:t>Technology</w:t>
      </w:r>
      <w:r w:rsidR="001C40F3">
        <w:rPr>
          <w:rFonts w:ascii="Arial" w:hAnsi="Arial" w:cs="Arial"/>
          <w:sz w:val="24"/>
          <w:szCs w:val="24"/>
        </w:rPr>
        <w:t xml:space="preserve">, </w:t>
      </w:r>
      <w:r w:rsidR="00D44D85">
        <w:rPr>
          <w:rFonts w:ascii="Arial" w:hAnsi="Arial" w:cs="Arial"/>
          <w:sz w:val="24"/>
          <w:szCs w:val="24"/>
        </w:rPr>
        <w:t xml:space="preserve">Amazon use AWS to store knowledge </w:t>
      </w:r>
      <w:r w:rsidR="00AF1BEF">
        <w:rPr>
          <w:rFonts w:ascii="Arial" w:hAnsi="Arial" w:cs="Arial"/>
          <w:sz w:val="24"/>
          <w:szCs w:val="24"/>
        </w:rPr>
        <w:t>though machine learning and artificial intelligence etc.</w:t>
      </w:r>
      <w:r w:rsidR="001E62E9">
        <w:rPr>
          <w:rFonts w:ascii="Arial" w:hAnsi="Arial" w:cs="Arial"/>
          <w:sz w:val="24"/>
          <w:szCs w:val="24"/>
        </w:rPr>
        <w:t xml:space="preserve">                                                                                                </w:t>
      </w:r>
      <w:r w:rsidR="005156DB">
        <w:rPr>
          <w:rFonts w:ascii="Arial" w:hAnsi="Arial" w:cs="Arial"/>
          <w:sz w:val="24"/>
          <w:szCs w:val="24"/>
        </w:rPr>
        <w:t>Resource based view</w:t>
      </w:r>
      <w:r w:rsidR="00517AA9">
        <w:rPr>
          <w:rFonts w:ascii="Arial" w:hAnsi="Arial" w:cs="Arial"/>
          <w:sz w:val="24"/>
          <w:szCs w:val="24"/>
        </w:rPr>
        <w:t>, outperforming competitors</w:t>
      </w:r>
      <w:r w:rsidR="00E9095D">
        <w:rPr>
          <w:rFonts w:ascii="Arial" w:hAnsi="Arial" w:cs="Arial"/>
          <w:sz w:val="24"/>
          <w:szCs w:val="24"/>
        </w:rPr>
        <w:t>,</w:t>
      </w:r>
      <w:r w:rsidR="000B0E67">
        <w:rPr>
          <w:rFonts w:ascii="Arial" w:hAnsi="Arial" w:cs="Arial"/>
          <w:sz w:val="24"/>
          <w:szCs w:val="24"/>
        </w:rPr>
        <w:t xml:space="preserve"> and organised capabilities </w:t>
      </w:r>
      <w:r w:rsidR="00287CD6">
        <w:rPr>
          <w:rFonts w:ascii="Arial" w:hAnsi="Arial" w:cs="Arial"/>
          <w:sz w:val="24"/>
          <w:szCs w:val="24"/>
        </w:rPr>
        <w:t>of the skilled employees.</w:t>
      </w:r>
    </w:p>
    <w:p w14:paraId="2169DA26" w14:textId="774E050C" w:rsidR="00D77EDB" w:rsidRDefault="004D331D" w:rsidP="001C1572">
      <w:pPr>
        <w:rPr>
          <w:rFonts w:ascii="Arial" w:hAnsi="Arial" w:cs="Arial"/>
          <w:sz w:val="24"/>
          <w:szCs w:val="24"/>
        </w:rPr>
      </w:pPr>
      <w:r>
        <w:rPr>
          <w:rFonts w:ascii="Arial" w:hAnsi="Arial" w:cs="Arial"/>
          <w:sz w:val="24"/>
          <w:szCs w:val="24"/>
        </w:rPr>
        <w:t>Weaknesses.</w:t>
      </w:r>
      <w:r w:rsidR="00376217">
        <w:rPr>
          <w:rFonts w:ascii="Arial" w:hAnsi="Arial" w:cs="Arial"/>
          <w:sz w:val="24"/>
          <w:szCs w:val="24"/>
        </w:rPr>
        <w:t xml:space="preserve"> </w:t>
      </w:r>
      <w:r w:rsidR="00036575">
        <w:rPr>
          <w:rFonts w:ascii="Arial" w:hAnsi="Arial" w:cs="Arial"/>
          <w:sz w:val="24"/>
          <w:szCs w:val="24"/>
        </w:rPr>
        <w:t xml:space="preserve">                                                                                                                   </w:t>
      </w:r>
      <w:r w:rsidR="002B045A">
        <w:rPr>
          <w:rFonts w:ascii="Arial" w:hAnsi="Arial" w:cs="Arial"/>
          <w:sz w:val="24"/>
          <w:szCs w:val="24"/>
        </w:rPr>
        <w:t>Imitable business model, threats of limitations from technology and business models.</w:t>
      </w:r>
      <w:r w:rsidR="00BA3E5D">
        <w:rPr>
          <w:rFonts w:ascii="Arial" w:hAnsi="Arial" w:cs="Arial"/>
          <w:sz w:val="24"/>
          <w:szCs w:val="24"/>
        </w:rPr>
        <w:t xml:space="preserve">  </w:t>
      </w:r>
      <w:r w:rsidR="00D77EDB">
        <w:rPr>
          <w:rFonts w:ascii="Arial" w:hAnsi="Arial" w:cs="Arial"/>
          <w:sz w:val="24"/>
          <w:szCs w:val="24"/>
        </w:rPr>
        <w:t>Short</w:t>
      </w:r>
      <w:r w:rsidR="00BA3E5D">
        <w:rPr>
          <w:rFonts w:ascii="Arial" w:hAnsi="Arial" w:cs="Arial"/>
          <w:sz w:val="24"/>
          <w:szCs w:val="24"/>
        </w:rPr>
        <w:t>-</w:t>
      </w:r>
      <w:r w:rsidR="00D77EDB">
        <w:rPr>
          <w:rFonts w:ascii="Arial" w:hAnsi="Arial" w:cs="Arial"/>
          <w:sz w:val="24"/>
          <w:szCs w:val="24"/>
        </w:rPr>
        <w:t>term contracts</w:t>
      </w:r>
      <w:r w:rsidR="00514DA8">
        <w:rPr>
          <w:rFonts w:ascii="Arial" w:hAnsi="Arial" w:cs="Arial"/>
          <w:sz w:val="24"/>
          <w:szCs w:val="24"/>
        </w:rPr>
        <w:t>, Amazon have a tempora</w:t>
      </w:r>
      <w:r w:rsidR="00AF1167">
        <w:rPr>
          <w:rFonts w:ascii="Arial" w:hAnsi="Arial" w:cs="Arial"/>
          <w:sz w:val="24"/>
          <w:szCs w:val="24"/>
        </w:rPr>
        <w:t xml:space="preserve">ry contract system which when ended </w:t>
      </w:r>
      <w:r w:rsidR="00887883">
        <w:rPr>
          <w:rFonts w:ascii="Arial" w:hAnsi="Arial" w:cs="Arial"/>
          <w:sz w:val="24"/>
          <w:szCs w:val="24"/>
        </w:rPr>
        <w:t>the company</w:t>
      </w:r>
      <w:r w:rsidR="00AF1167">
        <w:rPr>
          <w:rFonts w:ascii="Arial" w:hAnsi="Arial" w:cs="Arial"/>
          <w:sz w:val="24"/>
          <w:szCs w:val="24"/>
        </w:rPr>
        <w:t xml:space="preserve"> </w:t>
      </w:r>
      <w:r w:rsidR="001E62E9">
        <w:rPr>
          <w:rFonts w:ascii="Arial" w:hAnsi="Arial" w:cs="Arial"/>
          <w:sz w:val="24"/>
          <w:szCs w:val="24"/>
        </w:rPr>
        <w:t>not only</w:t>
      </w:r>
      <w:r w:rsidR="00AF1167">
        <w:rPr>
          <w:rFonts w:ascii="Arial" w:hAnsi="Arial" w:cs="Arial"/>
          <w:sz w:val="24"/>
          <w:szCs w:val="24"/>
        </w:rPr>
        <w:t xml:space="preserve"> </w:t>
      </w:r>
      <w:r w:rsidR="00887883">
        <w:rPr>
          <w:rFonts w:ascii="Arial" w:hAnsi="Arial" w:cs="Arial"/>
          <w:sz w:val="24"/>
          <w:szCs w:val="24"/>
        </w:rPr>
        <w:t xml:space="preserve">lose the employees but the knowledge that </w:t>
      </w:r>
      <w:r w:rsidR="00633CD4">
        <w:rPr>
          <w:rFonts w:ascii="Arial" w:hAnsi="Arial" w:cs="Arial"/>
          <w:sz w:val="24"/>
          <w:szCs w:val="24"/>
        </w:rPr>
        <w:t>has been</w:t>
      </w:r>
      <w:r w:rsidR="00DB162A">
        <w:rPr>
          <w:rFonts w:ascii="Arial" w:hAnsi="Arial" w:cs="Arial"/>
          <w:sz w:val="24"/>
          <w:szCs w:val="24"/>
        </w:rPr>
        <w:t xml:space="preserve"> acquired through the term.</w:t>
      </w:r>
      <w:r w:rsidR="0010433A">
        <w:rPr>
          <w:rFonts w:ascii="Arial" w:hAnsi="Arial" w:cs="Arial"/>
          <w:sz w:val="24"/>
          <w:szCs w:val="24"/>
        </w:rPr>
        <w:t xml:space="preserve"> </w:t>
      </w:r>
    </w:p>
    <w:p w14:paraId="7A966BB4" w14:textId="7D771951" w:rsidR="00F3331A" w:rsidRDefault="0072232F" w:rsidP="001C1572">
      <w:pPr>
        <w:rPr>
          <w:rFonts w:ascii="Arial" w:hAnsi="Arial" w:cs="Arial"/>
          <w:sz w:val="24"/>
          <w:szCs w:val="24"/>
        </w:rPr>
      </w:pPr>
      <w:r>
        <w:rPr>
          <w:rFonts w:ascii="Arial" w:hAnsi="Arial" w:cs="Arial"/>
          <w:sz w:val="24"/>
          <w:szCs w:val="24"/>
        </w:rPr>
        <w:t xml:space="preserve">Opportunities. </w:t>
      </w:r>
      <w:r w:rsidR="00036575">
        <w:rPr>
          <w:rFonts w:ascii="Arial" w:hAnsi="Arial" w:cs="Arial"/>
          <w:sz w:val="24"/>
          <w:szCs w:val="24"/>
        </w:rPr>
        <w:t xml:space="preserve">                                                                                                                  </w:t>
      </w:r>
      <w:r w:rsidR="00F3331A">
        <w:rPr>
          <w:rFonts w:ascii="Arial" w:hAnsi="Arial" w:cs="Arial"/>
          <w:sz w:val="24"/>
          <w:szCs w:val="24"/>
        </w:rPr>
        <w:t>Expansion in developing mar</w:t>
      </w:r>
      <w:r w:rsidR="000A0820">
        <w:rPr>
          <w:rFonts w:ascii="Arial" w:hAnsi="Arial" w:cs="Arial"/>
          <w:sz w:val="24"/>
          <w:szCs w:val="24"/>
        </w:rPr>
        <w:t>kets, more acqu</w:t>
      </w:r>
      <w:r w:rsidR="00B7329E">
        <w:rPr>
          <w:rFonts w:ascii="Arial" w:hAnsi="Arial" w:cs="Arial"/>
          <w:sz w:val="24"/>
          <w:szCs w:val="24"/>
        </w:rPr>
        <w:t>isitions of e-commerce companies this can increase the company’s market share and reduce the competition</w:t>
      </w:r>
      <w:r w:rsidR="00686913">
        <w:rPr>
          <w:rFonts w:ascii="Arial" w:hAnsi="Arial" w:cs="Arial"/>
          <w:sz w:val="24"/>
          <w:szCs w:val="24"/>
        </w:rPr>
        <w:t xml:space="preserve"> level.</w:t>
      </w:r>
      <w:r w:rsidR="00F3331A">
        <w:rPr>
          <w:rFonts w:ascii="Arial" w:hAnsi="Arial" w:cs="Arial"/>
          <w:sz w:val="24"/>
          <w:szCs w:val="24"/>
        </w:rPr>
        <w:t xml:space="preserve"> </w:t>
      </w:r>
      <w:r w:rsidR="00C10985">
        <w:rPr>
          <w:rFonts w:ascii="Arial" w:hAnsi="Arial" w:cs="Arial"/>
          <w:sz w:val="24"/>
          <w:szCs w:val="24"/>
        </w:rPr>
        <w:t xml:space="preserve">Knowledge </w:t>
      </w:r>
      <w:r w:rsidR="001B61B5">
        <w:rPr>
          <w:rFonts w:ascii="Arial" w:hAnsi="Arial" w:cs="Arial"/>
          <w:sz w:val="24"/>
          <w:szCs w:val="24"/>
        </w:rPr>
        <w:t xml:space="preserve">acquisition, </w:t>
      </w:r>
      <w:r w:rsidR="00090CD8">
        <w:rPr>
          <w:rFonts w:ascii="Arial" w:hAnsi="Arial" w:cs="Arial"/>
          <w:sz w:val="24"/>
          <w:szCs w:val="24"/>
        </w:rPr>
        <w:t xml:space="preserve">not aware of the knowledge for staff or </w:t>
      </w:r>
      <w:r w:rsidR="00686913">
        <w:rPr>
          <w:rFonts w:ascii="Arial" w:hAnsi="Arial" w:cs="Arial"/>
          <w:sz w:val="24"/>
          <w:szCs w:val="24"/>
        </w:rPr>
        <w:t>KMVC</w:t>
      </w:r>
      <w:r w:rsidR="00090CD8">
        <w:rPr>
          <w:rFonts w:ascii="Arial" w:hAnsi="Arial" w:cs="Arial"/>
          <w:sz w:val="24"/>
          <w:szCs w:val="24"/>
        </w:rPr>
        <w:t xml:space="preserve"> as a</w:t>
      </w:r>
      <w:r w:rsidR="000A0820">
        <w:rPr>
          <w:rFonts w:ascii="Arial" w:hAnsi="Arial" w:cs="Arial"/>
          <w:sz w:val="24"/>
          <w:szCs w:val="24"/>
        </w:rPr>
        <w:t xml:space="preserve"> </w:t>
      </w:r>
      <w:r w:rsidR="00090CD8">
        <w:rPr>
          <w:rFonts w:ascii="Arial" w:hAnsi="Arial" w:cs="Arial"/>
          <w:sz w:val="24"/>
          <w:szCs w:val="24"/>
        </w:rPr>
        <w:t>whole</w:t>
      </w:r>
      <w:r w:rsidR="000A0820">
        <w:rPr>
          <w:rFonts w:ascii="Arial" w:hAnsi="Arial" w:cs="Arial"/>
          <w:sz w:val="24"/>
          <w:szCs w:val="24"/>
        </w:rPr>
        <w:t>.</w:t>
      </w:r>
    </w:p>
    <w:p w14:paraId="55CB0A3E" w14:textId="4C8BED3F" w:rsidR="0018331A" w:rsidRDefault="00F3331A" w:rsidP="001C1572">
      <w:pPr>
        <w:rPr>
          <w:rFonts w:ascii="Arial" w:hAnsi="Arial" w:cs="Arial"/>
          <w:sz w:val="24"/>
          <w:szCs w:val="24"/>
        </w:rPr>
      </w:pPr>
      <w:r>
        <w:rPr>
          <w:rFonts w:ascii="Arial" w:hAnsi="Arial" w:cs="Arial"/>
          <w:sz w:val="24"/>
          <w:szCs w:val="24"/>
        </w:rPr>
        <w:t xml:space="preserve">Threats. </w:t>
      </w:r>
      <w:r w:rsidR="00036575">
        <w:rPr>
          <w:rFonts w:ascii="Arial" w:hAnsi="Arial" w:cs="Arial"/>
          <w:sz w:val="24"/>
          <w:szCs w:val="24"/>
        </w:rPr>
        <w:t xml:space="preserve">                                                                                                                   </w:t>
      </w:r>
      <w:r w:rsidR="00AD0CD0">
        <w:rPr>
          <w:rFonts w:ascii="Arial" w:hAnsi="Arial" w:cs="Arial"/>
          <w:sz w:val="24"/>
          <w:szCs w:val="24"/>
        </w:rPr>
        <w:t>Cybercrime</w:t>
      </w:r>
      <w:r w:rsidR="00F66A20">
        <w:rPr>
          <w:rFonts w:ascii="Arial" w:hAnsi="Arial" w:cs="Arial"/>
          <w:sz w:val="24"/>
          <w:szCs w:val="24"/>
        </w:rPr>
        <w:t>, there is increasing concern over identi</w:t>
      </w:r>
      <w:r w:rsidR="00A66077">
        <w:rPr>
          <w:rFonts w:ascii="Arial" w:hAnsi="Arial" w:cs="Arial"/>
          <w:sz w:val="24"/>
          <w:szCs w:val="24"/>
        </w:rPr>
        <w:t>ty theft and hacking which leaves its’ customers data exposed</w:t>
      </w:r>
      <w:r w:rsidR="00520EA9">
        <w:rPr>
          <w:rFonts w:ascii="Arial" w:hAnsi="Arial" w:cs="Arial"/>
          <w:sz w:val="24"/>
          <w:szCs w:val="24"/>
        </w:rPr>
        <w:t xml:space="preserve">.                                                                                       </w:t>
      </w:r>
      <w:r w:rsidR="0018331A">
        <w:rPr>
          <w:rFonts w:ascii="Arial" w:hAnsi="Arial" w:cs="Arial"/>
          <w:sz w:val="24"/>
          <w:szCs w:val="24"/>
        </w:rPr>
        <w:t>Improper knowledge application</w:t>
      </w:r>
      <w:r w:rsidR="007875AB">
        <w:rPr>
          <w:rFonts w:ascii="Arial" w:hAnsi="Arial" w:cs="Arial"/>
          <w:sz w:val="24"/>
          <w:szCs w:val="24"/>
        </w:rPr>
        <w:t>, not having the right knowledge management system in place</w:t>
      </w:r>
      <w:r w:rsidR="00FE4319">
        <w:rPr>
          <w:rFonts w:ascii="Arial" w:hAnsi="Arial" w:cs="Arial"/>
          <w:sz w:val="24"/>
          <w:szCs w:val="24"/>
        </w:rPr>
        <w:t xml:space="preserve"> to apply </w:t>
      </w:r>
      <w:r w:rsidR="00565DA7">
        <w:rPr>
          <w:rFonts w:ascii="Arial" w:hAnsi="Arial" w:cs="Arial"/>
          <w:sz w:val="24"/>
          <w:szCs w:val="24"/>
        </w:rPr>
        <w:t>the knowledge to everyone in the organisation.</w:t>
      </w:r>
    </w:p>
    <w:p w14:paraId="13434211" w14:textId="21071475" w:rsidR="0072232F" w:rsidRDefault="00D16578" w:rsidP="001C1572">
      <w:pPr>
        <w:rPr>
          <w:rFonts w:ascii="Arial" w:hAnsi="Arial" w:cs="Arial"/>
          <w:sz w:val="24"/>
          <w:szCs w:val="24"/>
        </w:rPr>
      </w:pPr>
      <w:r>
        <w:rPr>
          <w:rFonts w:ascii="Arial" w:hAnsi="Arial" w:cs="Arial"/>
          <w:sz w:val="24"/>
          <w:szCs w:val="24"/>
        </w:rPr>
        <w:t>Resource-based View (RBV) is a strategic theory beneficial for understanding why companies outperform</w:t>
      </w:r>
      <w:r w:rsidR="009B1882">
        <w:rPr>
          <w:rFonts w:ascii="Arial" w:hAnsi="Arial" w:cs="Arial"/>
          <w:sz w:val="24"/>
          <w:szCs w:val="24"/>
        </w:rPr>
        <w:t xml:space="preserve"> other competitors. It is used to determine the strengths and limitations</w:t>
      </w:r>
      <w:r w:rsidR="00D33FFE">
        <w:rPr>
          <w:rFonts w:ascii="Arial" w:hAnsi="Arial" w:cs="Arial"/>
          <w:sz w:val="24"/>
          <w:szCs w:val="24"/>
        </w:rPr>
        <w:t xml:space="preserve"> of an organisations</w:t>
      </w:r>
      <w:r w:rsidR="00447E06">
        <w:rPr>
          <w:rFonts w:ascii="Arial" w:hAnsi="Arial" w:cs="Arial"/>
          <w:sz w:val="24"/>
          <w:szCs w:val="24"/>
        </w:rPr>
        <w:t>’</w:t>
      </w:r>
      <w:r w:rsidR="00D33FFE">
        <w:rPr>
          <w:rFonts w:ascii="Arial" w:hAnsi="Arial" w:cs="Arial"/>
          <w:sz w:val="24"/>
          <w:szCs w:val="24"/>
        </w:rPr>
        <w:t xml:space="preserve"> workforce.</w:t>
      </w:r>
      <w:r w:rsidR="00CE09D5">
        <w:rPr>
          <w:rFonts w:ascii="Arial" w:hAnsi="Arial" w:cs="Arial"/>
          <w:sz w:val="24"/>
          <w:szCs w:val="24"/>
        </w:rPr>
        <w:t xml:space="preserve"> </w:t>
      </w:r>
      <w:r w:rsidR="00447E06">
        <w:rPr>
          <w:rFonts w:ascii="Arial" w:hAnsi="Arial" w:cs="Arial"/>
          <w:sz w:val="24"/>
          <w:szCs w:val="24"/>
        </w:rPr>
        <w:t>There are two</w:t>
      </w:r>
      <w:r w:rsidR="00CE09D5">
        <w:rPr>
          <w:rFonts w:ascii="Arial" w:hAnsi="Arial" w:cs="Arial"/>
          <w:sz w:val="24"/>
          <w:szCs w:val="24"/>
        </w:rPr>
        <w:t xml:space="preserve"> types of assets in the RBV model</w:t>
      </w:r>
      <w:r w:rsidR="001A6370">
        <w:rPr>
          <w:rFonts w:ascii="Arial" w:hAnsi="Arial" w:cs="Arial"/>
          <w:sz w:val="24"/>
          <w:szCs w:val="24"/>
        </w:rPr>
        <w:t xml:space="preserve">, Tangible which are the physical resources that are quantifiable, including </w:t>
      </w:r>
      <w:r w:rsidR="001A6370">
        <w:rPr>
          <w:rFonts w:ascii="Arial" w:hAnsi="Arial" w:cs="Arial"/>
          <w:sz w:val="24"/>
          <w:szCs w:val="24"/>
        </w:rPr>
        <w:lastRenderedPageBreak/>
        <w:t>products, machinery</w:t>
      </w:r>
      <w:r w:rsidR="00C173F5">
        <w:rPr>
          <w:rFonts w:ascii="Arial" w:hAnsi="Arial" w:cs="Arial"/>
          <w:sz w:val="24"/>
          <w:szCs w:val="24"/>
        </w:rPr>
        <w:t>, equipment etc. and Intangible Assets that are resources owned by respective organisations which</w:t>
      </w:r>
      <w:r w:rsidR="0047179C">
        <w:rPr>
          <w:rFonts w:ascii="Arial" w:hAnsi="Arial" w:cs="Arial"/>
          <w:sz w:val="24"/>
          <w:szCs w:val="24"/>
        </w:rPr>
        <w:t xml:space="preserve"> do not have a physical presence i.e.</w:t>
      </w:r>
      <w:r w:rsidR="00CC01FF">
        <w:rPr>
          <w:rFonts w:ascii="Arial" w:hAnsi="Arial" w:cs="Arial"/>
          <w:sz w:val="24"/>
          <w:szCs w:val="24"/>
        </w:rPr>
        <w:t>,</w:t>
      </w:r>
      <w:r w:rsidR="0047179C">
        <w:rPr>
          <w:rFonts w:ascii="Arial" w:hAnsi="Arial" w:cs="Arial"/>
          <w:sz w:val="24"/>
          <w:szCs w:val="24"/>
        </w:rPr>
        <w:t xml:space="preserve"> trademarks, brand</w:t>
      </w:r>
      <w:r w:rsidR="00CC01FF">
        <w:rPr>
          <w:rFonts w:ascii="Arial" w:hAnsi="Arial" w:cs="Arial"/>
          <w:sz w:val="24"/>
          <w:szCs w:val="24"/>
        </w:rPr>
        <w:t xml:space="preserve"> </w:t>
      </w:r>
      <w:r w:rsidR="004B7565">
        <w:rPr>
          <w:rFonts w:ascii="Arial" w:hAnsi="Arial" w:cs="Arial"/>
          <w:sz w:val="24"/>
          <w:szCs w:val="24"/>
        </w:rPr>
        <w:t>presence</w:t>
      </w:r>
      <w:r w:rsidR="00CC01FF">
        <w:rPr>
          <w:rFonts w:ascii="Arial" w:hAnsi="Arial" w:cs="Arial"/>
          <w:sz w:val="24"/>
          <w:szCs w:val="24"/>
        </w:rPr>
        <w:t xml:space="preserve"> etc.</w:t>
      </w:r>
      <w:r w:rsidR="0014352D">
        <w:rPr>
          <w:rFonts w:ascii="Arial" w:hAnsi="Arial" w:cs="Arial"/>
          <w:sz w:val="24"/>
          <w:szCs w:val="24"/>
        </w:rPr>
        <w:t xml:space="preserve"> (</w:t>
      </w:r>
      <w:proofErr w:type="spellStart"/>
      <w:r w:rsidR="0014352D">
        <w:rPr>
          <w:rFonts w:ascii="Arial" w:hAnsi="Arial" w:cs="Arial"/>
          <w:sz w:val="24"/>
          <w:szCs w:val="24"/>
        </w:rPr>
        <w:t>Yesod</w:t>
      </w:r>
      <w:r w:rsidR="00860439">
        <w:rPr>
          <w:rFonts w:ascii="Arial" w:hAnsi="Arial" w:cs="Arial"/>
          <w:sz w:val="24"/>
          <w:szCs w:val="24"/>
        </w:rPr>
        <w:t>haran</w:t>
      </w:r>
      <w:proofErr w:type="spellEnd"/>
      <w:r w:rsidR="00860439">
        <w:rPr>
          <w:rFonts w:ascii="Arial" w:hAnsi="Arial" w:cs="Arial"/>
          <w:sz w:val="24"/>
          <w:szCs w:val="24"/>
        </w:rPr>
        <w:t xml:space="preserve"> and Mohan, 2021).</w:t>
      </w:r>
      <w:r w:rsidR="00956658">
        <w:rPr>
          <w:rFonts w:ascii="Arial" w:hAnsi="Arial" w:cs="Arial"/>
          <w:sz w:val="24"/>
          <w:szCs w:val="24"/>
        </w:rPr>
        <w:t xml:space="preserve"> </w:t>
      </w:r>
    </w:p>
    <w:p w14:paraId="27A896FC" w14:textId="3E9D9CCC" w:rsidR="008E4C37" w:rsidRDefault="004724E8" w:rsidP="001C1572">
      <w:pPr>
        <w:rPr>
          <w:rFonts w:ascii="Arial" w:hAnsi="Arial" w:cs="Arial"/>
          <w:sz w:val="24"/>
          <w:szCs w:val="24"/>
        </w:rPr>
      </w:pPr>
      <w:r>
        <w:rPr>
          <w:rFonts w:ascii="Arial" w:hAnsi="Arial" w:cs="Arial"/>
          <w:sz w:val="24"/>
          <w:szCs w:val="24"/>
        </w:rPr>
        <w:t>Amazon is able to succeed due to its’ intang</w:t>
      </w:r>
      <w:r w:rsidR="00860FBE">
        <w:rPr>
          <w:rFonts w:ascii="Arial" w:hAnsi="Arial" w:cs="Arial"/>
          <w:sz w:val="24"/>
          <w:szCs w:val="24"/>
        </w:rPr>
        <w:t>ible resources</w:t>
      </w:r>
      <w:r w:rsidR="00024055">
        <w:rPr>
          <w:rFonts w:ascii="Arial" w:hAnsi="Arial" w:cs="Arial"/>
          <w:sz w:val="24"/>
          <w:szCs w:val="24"/>
        </w:rPr>
        <w:t xml:space="preserve">, </w:t>
      </w:r>
      <w:r w:rsidR="00860FBE">
        <w:rPr>
          <w:rFonts w:ascii="Arial" w:hAnsi="Arial" w:cs="Arial"/>
          <w:sz w:val="24"/>
          <w:szCs w:val="24"/>
        </w:rPr>
        <w:t>organisational capabilities, core competencies and stren</w:t>
      </w:r>
      <w:r w:rsidR="005E40AC">
        <w:rPr>
          <w:rFonts w:ascii="Arial" w:hAnsi="Arial" w:cs="Arial"/>
          <w:sz w:val="24"/>
          <w:szCs w:val="24"/>
        </w:rPr>
        <w:t>gths.</w:t>
      </w:r>
      <w:r w:rsidR="00024055">
        <w:rPr>
          <w:rFonts w:ascii="Arial" w:hAnsi="Arial" w:cs="Arial"/>
          <w:sz w:val="24"/>
          <w:szCs w:val="24"/>
        </w:rPr>
        <w:t xml:space="preserve"> Organised capabilities include skilled and professional employees</w:t>
      </w:r>
      <w:r w:rsidR="00BD2AF7">
        <w:rPr>
          <w:rFonts w:ascii="Arial" w:hAnsi="Arial" w:cs="Arial"/>
          <w:sz w:val="24"/>
          <w:szCs w:val="24"/>
        </w:rPr>
        <w:t xml:space="preserve"> and knowledge management.</w:t>
      </w:r>
      <w:r w:rsidR="0039068D">
        <w:rPr>
          <w:rFonts w:ascii="Arial" w:hAnsi="Arial" w:cs="Arial"/>
          <w:sz w:val="24"/>
          <w:szCs w:val="24"/>
        </w:rPr>
        <w:t xml:space="preserve"> The two critical</w:t>
      </w:r>
      <w:r w:rsidR="002712CA">
        <w:rPr>
          <w:rFonts w:ascii="Arial" w:hAnsi="Arial" w:cs="Arial"/>
          <w:sz w:val="24"/>
          <w:szCs w:val="24"/>
        </w:rPr>
        <w:t xml:space="preserve"> assumptions of RBV are that resources must also be heterogeneous</w:t>
      </w:r>
      <w:r w:rsidR="00EF336E">
        <w:rPr>
          <w:rFonts w:ascii="Arial" w:hAnsi="Arial" w:cs="Arial"/>
          <w:sz w:val="24"/>
          <w:szCs w:val="24"/>
        </w:rPr>
        <w:t xml:space="preserve"> and immobile.</w:t>
      </w:r>
      <w:r w:rsidR="005267B8">
        <w:rPr>
          <w:rFonts w:ascii="Arial" w:hAnsi="Arial" w:cs="Arial"/>
          <w:sz w:val="24"/>
          <w:szCs w:val="24"/>
        </w:rPr>
        <w:t xml:space="preserve"> Intangible resources are </w:t>
      </w:r>
      <w:r w:rsidR="00774866">
        <w:rPr>
          <w:rFonts w:ascii="Arial" w:hAnsi="Arial" w:cs="Arial"/>
          <w:sz w:val="24"/>
          <w:szCs w:val="24"/>
        </w:rPr>
        <w:t>heterogeneous and</w:t>
      </w:r>
      <w:r w:rsidR="005267B8">
        <w:rPr>
          <w:rFonts w:ascii="Arial" w:hAnsi="Arial" w:cs="Arial"/>
          <w:sz w:val="24"/>
          <w:szCs w:val="24"/>
        </w:rPr>
        <w:t xml:space="preserve"> immobile</w:t>
      </w:r>
      <w:r w:rsidR="001E2E1B">
        <w:rPr>
          <w:rFonts w:ascii="Arial" w:hAnsi="Arial" w:cs="Arial"/>
          <w:sz w:val="24"/>
          <w:szCs w:val="24"/>
        </w:rPr>
        <w:t>.</w:t>
      </w:r>
      <w:r w:rsidR="0088332E">
        <w:rPr>
          <w:rFonts w:ascii="Arial" w:hAnsi="Arial" w:cs="Arial"/>
          <w:sz w:val="24"/>
          <w:szCs w:val="24"/>
        </w:rPr>
        <w:t xml:space="preserve"> These resources allow Amazon to outperform and gain control of competitive advantage.</w:t>
      </w:r>
    </w:p>
    <w:p w14:paraId="1412A43D" w14:textId="1AA230A5" w:rsidR="000D0E38" w:rsidRDefault="000D0E38" w:rsidP="001C1572">
      <w:pPr>
        <w:rPr>
          <w:rFonts w:ascii="Arial" w:hAnsi="Arial" w:cs="Arial"/>
          <w:sz w:val="24"/>
          <w:szCs w:val="24"/>
        </w:rPr>
      </w:pPr>
      <w:r>
        <w:rPr>
          <w:rFonts w:ascii="Arial" w:hAnsi="Arial" w:cs="Arial"/>
          <w:sz w:val="24"/>
          <w:szCs w:val="24"/>
        </w:rPr>
        <w:t>The VRIO model is Jay B. Barney’s system of internal analysis</w:t>
      </w:r>
      <w:r w:rsidR="0002243B">
        <w:rPr>
          <w:rFonts w:ascii="Arial" w:hAnsi="Arial" w:cs="Arial"/>
          <w:sz w:val="24"/>
          <w:szCs w:val="24"/>
        </w:rPr>
        <w:t xml:space="preserve"> for understanding</w:t>
      </w:r>
      <w:r w:rsidR="00C3617C">
        <w:rPr>
          <w:rFonts w:ascii="Arial" w:hAnsi="Arial" w:cs="Arial"/>
          <w:sz w:val="24"/>
          <w:szCs w:val="24"/>
        </w:rPr>
        <w:t xml:space="preserve"> the competitive advantages of an organisation.</w:t>
      </w:r>
      <w:r w:rsidR="00943D1C">
        <w:rPr>
          <w:rFonts w:ascii="Arial" w:hAnsi="Arial" w:cs="Arial"/>
          <w:sz w:val="24"/>
          <w:szCs w:val="24"/>
        </w:rPr>
        <w:t xml:space="preserve"> Amazon</w:t>
      </w:r>
      <w:r w:rsidR="005670CD">
        <w:rPr>
          <w:rFonts w:ascii="Arial" w:hAnsi="Arial" w:cs="Arial"/>
          <w:sz w:val="24"/>
          <w:szCs w:val="24"/>
        </w:rPr>
        <w:t xml:space="preserve">’s core competencies are based on organisational </w:t>
      </w:r>
      <w:r w:rsidR="00E04A64">
        <w:rPr>
          <w:rFonts w:ascii="Arial" w:hAnsi="Arial" w:cs="Arial"/>
          <w:sz w:val="24"/>
          <w:szCs w:val="24"/>
        </w:rPr>
        <w:t xml:space="preserve">capabilities and business </w:t>
      </w:r>
      <w:r w:rsidR="005670CD">
        <w:rPr>
          <w:rFonts w:ascii="Arial" w:hAnsi="Arial" w:cs="Arial"/>
          <w:sz w:val="24"/>
          <w:szCs w:val="24"/>
        </w:rPr>
        <w:t xml:space="preserve">resources </w:t>
      </w:r>
      <w:r w:rsidR="00E04A64">
        <w:rPr>
          <w:rFonts w:ascii="Arial" w:hAnsi="Arial" w:cs="Arial"/>
          <w:sz w:val="24"/>
          <w:szCs w:val="24"/>
        </w:rPr>
        <w:t xml:space="preserve">that satisfy all of the </w:t>
      </w:r>
      <w:r w:rsidR="00122CAE">
        <w:rPr>
          <w:rFonts w:ascii="Arial" w:hAnsi="Arial" w:cs="Arial"/>
          <w:sz w:val="24"/>
          <w:szCs w:val="24"/>
        </w:rPr>
        <w:t xml:space="preserve">VRIO criteria (Value, rarity, </w:t>
      </w:r>
      <w:r w:rsidR="009B421A">
        <w:rPr>
          <w:rFonts w:ascii="Arial" w:hAnsi="Arial" w:cs="Arial"/>
          <w:sz w:val="24"/>
          <w:szCs w:val="24"/>
        </w:rPr>
        <w:t>inimitability, and organisation).</w:t>
      </w:r>
      <w:r w:rsidR="00694EFE">
        <w:rPr>
          <w:rFonts w:ascii="Arial" w:hAnsi="Arial" w:cs="Arial"/>
          <w:sz w:val="24"/>
          <w:szCs w:val="24"/>
        </w:rPr>
        <w:t xml:space="preserve"> Looking at artificial intelligence</w:t>
      </w:r>
      <w:r w:rsidR="00D039A9">
        <w:rPr>
          <w:rFonts w:ascii="Arial" w:hAnsi="Arial" w:cs="Arial"/>
          <w:sz w:val="24"/>
          <w:szCs w:val="24"/>
        </w:rPr>
        <w:t xml:space="preserve"> that would be all of VRIO</w:t>
      </w:r>
      <w:r w:rsidR="004D6997">
        <w:rPr>
          <w:rFonts w:ascii="Arial" w:hAnsi="Arial" w:cs="Arial"/>
          <w:sz w:val="24"/>
          <w:szCs w:val="24"/>
        </w:rPr>
        <w:t xml:space="preserve">, capabilities reinforce and intensify the benefits </w:t>
      </w:r>
      <w:r w:rsidR="00096D79">
        <w:rPr>
          <w:rFonts w:ascii="Arial" w:hAnsi="Arial" w:cs="Arial"/>
          <w:sz w:val="24"/>
          <w:szCs w:val="24"/>
        </w:rPr>
        <w:t xml:space="preserve">of the </w:t>
      </w:r>
      <w:r w:rsidR="00FF4788">
        <w:rPr>
          <w:rFonts w:ascii="Arial" w:hAnsi="Arial" w:cs="Arial"/>
          <w:sz w:val="24"/>
          <w:szCs w:val="24"/>
        </w:rPr>
        <w:t>brands equity</w:t>
      </w:r>
      <w:r w:rsidR="00940A19">
        <w:rPr>
          <w:rFonts w:ascii="Arial" w:hAnsi="Arial" w:cs="Arial"/>
          <w:sz w:val="24"/>
          <w:szCs w:val="24"/>
        </w:rPr>
        <w:t xml:space="preserve">, this is sustained </w:t>
      </w:r>
      <w:r w:rsidR="00C338B4">
        <w:rPr>
          <w:rFonts w:ascii="Arial" w:hAnsi="Arial" w:cs="Arial"/>
          <w:sz w:val="24"/>
          <w:szCs w:val="24"/>
        </w:rPr>
        <w:t xml:space="preserve">competitive advantages. </w:t>
      </w:r>
      <w:r w:rsidR="00EA2C5F">
        <w:rPr>
          <w:rFonts w:ascii="Arial" w:hAnsi="Arial" w:cs="Arial"/>
          <w:sz w:val="24"/>
          <w:szCs w:val="24"/>
        </w:rPr>
        <w:t>Expertise based on history of e-commerce</w:t>
      </w:r>
      <w:r w:rsidR="006774B1">
        <w:rPr>
          <w:rFonts w:ascii="Arial" w:hAnsi="Arial" w:cs="Arial"/>
          <w:sz w:val="24"/>
          <w:szCs w:val="24"/>
        </w:rPr>
        <w:t xml:space="preserve"> that would be Value and Rarity</w:t>
      </w:r>
      <w:r w:rsidR="00174D6D">
        <w:rPr>
          <w:rFonts w:ascii="Arial" w:hAnsi="Arial" w:cs="Arial"/>
          <w:sz w:val="24"/>
          <w:szCs w:val="24"/>
        </w:rPr>
        <w:t>, this is in capabilities</w:t>
      </w:r>
      <w:r w:rsidR="00233320">
        <w:rPr>
          <w:rFonts w:ascii="Arial" w:hAnsi="Arial" w:cs="Arial"/>
          <w:sz w:val="24"/>
          <w:szCs w:val="24"/>
        </w:rPr>
        <w:t xml:space="preserve"> of the organisation.</w:t>
      </w:r>
      <w:r w:rsidR="009F2F20">
        <w:rPr>
          <w:rFonts w:ascii="Arial" w:hAnsi="Arial" w:cs="Arial"/>
          <w:sz w:val="24"/>
          <w:szCs w:val="24"/>
        </w:rPr>
        <w:t xml:space="preserve"> (White,</w:t>
      </w:r>
      <w:r w:rsidR="00197DE1">
        <w:rPr>
          <w:rFonts w:ascii="Arial" w:hAnsi="Arial" w:cs="Arial"/>
          <w:sz w:val="24"/>
          <w:szCs w:val="24"/>
        </w:rPr>
        <w:t xml:space="preserve"> 2019).</w:t>
      </w:r>
    </w:p>
    <w:p w14:paraId="49C1C9BA" w14:textId="77777777" w:rsidR="004D331D" w:rsidRPr="00280177" w:rsidRDefault="004D331D" w:rsidP="001C1572">
      <w:pPr>
        <w:rPr>
          <w:rFonts w:ascii="Arial" w:hAnsi="Arial" w:cs="Arial"/>
          <w:sz w:val="24"/>
          <w:szCs w:val="24"/>
        </w:rPr>
      </w:pPr>
    </w:p>
    <w:p w14:paraId="3029F4E3" w14:textId="54A465D5" w:rsidR="001C1572" w:rsidRDefault="001C1572" w:rsidP="001C1572"/>
    <w:p w14:paraId="41E36D27" w14:textId="4CDF43AA" w:rsidR="001C1572" w:rsidRDefault="001C1572" w:rsidP="001C1572"/>
    <w:p w14:paraId="2C33AA13" w14:textId="77777777" w:rsidR="001C1572" w:rsidRPr="001C1572" w:rsidRDefault="001C1572" w:rsidP="001C1572"/>
    <w:p w14:paraId="3893AAFF" w14:textId="3387DE45" w:rsidR="003F67A1" w:rsidRDefault="00216891" w:rsidP="004E2C5B">
      <w:pPr>
        <w:pStyle w:val="Heading2"/>
      </w:pPr>
      <w:r>
        <w:t xml:space="preserve">2.5 </w:t>
      </w:r>
      <w:r w:rsidR="003F67A1">
        <w:t xml:space="preserve">KMVC. </w:t>
      </w:r>
      <w:r>
        <w:t xml:space="preserve"> </w:t>
      </w:r>
      <w:r w:rsidR="00940AC5">
        <w:t xml:space="preserve"> </w:t>
      </w:r>
    </w:p>
    <w:p w14:paraId="024A0014" w14:textId="77777777" w:rsidR="001C1572" w:rsidRDefault="001C1572" w:rsidP="00E1767E"/>
    <w:p w14:paraId="6EF34EC4" w14:textId="6F7BFA9B" w:rsidR="00E1767E" w:rsidRPr="00C51BAE" w:rsidRDefault="00D253AB" w:rsidP="00E1767E">
      <w:pPr>
        <w:rPr>
          <w:rFonts w:ascii="Arial" w:hAnsi="Arial" w:cs="Arial"/>
          <w:sz w:val="24"/>
          <w:szCs w:val="24"/>
        </w:rPr>
      </w:pPr>
      <w:r w:rsidRPr="009E5726">
        <w:rPr>
          <w:rFonts w:ascii="Arial" w:hAnsi="Arial" w:cs="Arial"/>
          <w:sz w:val="24"/>
          <w:szCs w:val="24"/>
        </w:rPr>
        <w:t xml:space="preserve">Mathieu </w:t>
      </w:r>
      <w:proofErr w:type="spellStart"/>
      <w:r w:rsidRPr="009E5726">
        <w:rPr>
          <w:rFonts w:ascii="Arial" w:hAnsi="Arial" w:cs="Arial"/>
          <w:sz w:val="24"/>
          <w:szCs w:val="24"/>
        </w:rPr>
        <w:t>Weggeman</w:t>
      </w:r>
      <w:proofErr w:type="spellEnd"/>
      <w:r w:rsidRPr="009E5726">
        <w:rPr>
          <w:rFonts w:ascii="Arial" w:hAnsi="Arial" w:cs="Arial"/>
          <w:sz w:val="24"/>
          <w:szCs w:val="24"/>
        </w:rPr>
        <w:t xml:space="preserve"> developed the knowledge management value chain model for the management of knowledge in an organisation distinguishing knowledge as a production factor. Using all these production factors together the organisation will have a tactical tool to achieve its’ strategic objectives. (Van </w:t>
      </w:r>
      <w:proofErr w:type="spellStart"/>
      <w:r w:rsidRPr="009E5726">
        <w:rPr>
          <w:rFonts w:ascii="Arial" w:hAnsi="Arial" w:cs="Arial"/>
          <w:sz w:val="24"/>
          <w:szCs w:val="24"/>
        </w:rPr>
        <w:t>Vilet</w:t>
      </w:r>
      <w:proofErr w:type="spellEnd"/>
      <w:r w:rsidRPr="009E5726">
        <w:rPr>
          <w:rFonts w:ascii="Arial" w:hAnsi="Arial" w:cs="Arial"/>
          <w:sz w:val="24"/>
          <w:szCs w:val="24"/>
        </w:rPr>
        <w:t xml:space="preserve">, 2011). This centres around four stages, </w:t>
      </w:r>
      <w:r>
        <w:rPr>
          <w:rFonts w:ascii="Arial" w:hAnsi="Arial" w:cs="Arial"/>
          <w:sz w:val="24"/>
          <w:szCs w:val="24"/>
        </w:rPr>
        <w:t xml:space="preserve">Knowledge Acquisition, Knowledge Storage, Knowledge Dissemination and Knowledge Application.                                                            </w:t>
      </w:r>
      <w:r w:rsidR="00E1767E">
        <w:rPr>
          <w:rFonts w:ascii="Arial" w:hAnsi="Arial" w:cs="Arial"/>
          <w:sz w:val="24"/>
          <w:szCs w:val="24"/>
        </w:rPr>
        <w:t xml:space="preserve">                                                         </w:t>
      </w:r>
    </w:p>
    <w:p w14:paraId="06726E04" w14:textId="77777777" w:rsidR="00E1767E" w:rsidRDefault="00E1767E" w:rsidP="00940AC5"/>
    <w:p w14:paraId="1F9F595D" w14:textId="5ABD9DE2" w:rsidR="00940AC5" w:rsidRDefault="00940AC5" w:rsidP="00940AC5">
      <w:r>
        <w:rPr>
          <w:noProof/>
        </w:rPr>
        <w:lastRenderedPageBreak/>
        <w:drawing>
          <wp:inline distT="0" distB="0" distL="0" distR="0" wp14:anchorId="375EC224" wp14:editId="08DF7BF0">
            <wp:extent cx="5369442" cy="2779395"/>
            <wp:effectExtent l="0" t="0" r="3175" b="1905"/>
            <wp:docPr id="1" name="Picture 1"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41677" cy="2816786"/>
                    </a:xfrm>
                    <a:prstGeom prst="rect">
                      <a:avLst/>
                    </a:prstGeom>
                  </pic:spPr>
                </pic:pic>
              </a:graphicData>
            </a:graphic>
          </wp:inline>
        </w:drawing>
      </w:r>
    </w:p>
    <w:p w14:paraId="4B516B46" w14:textId="0D8D3C0B" w:rsidR="00940AC5" w:rsidRDefault="00940AC5" w:rsidP="00940AC5"/>
    <w:p w14:paraId="51C9D297" w14:textId="686B9456" w:rsidR="005C27E2" w:rsidRDefault="00BD6F07" w:rsidP="00DD1864">
      <w:pPr>
        <w:spacing w:before="240"/>
        <w:rPr>
          <w:rFonts w:ascii="Arial" w:hAnsi="Arial" w:cs="Arial"/>
          <w:sz w:val="24"/>
          <w:szCs w:val="24"/>
        </w:rPr>
      </w:pPr>
      <w:r>
        <w:rPr>
          <w:rFonts w:ascii="Arial" w:hAnsi="Arial" w:cs="Arial"/>
          <w:sz w:val="24"/>
          <w:szCs w:val="24"/>
        </w:rPr>
        <w:t>Knowledge Acquisition is capturing</w:t>
      </w:r>
      <w:r w:rsidR="00C40FB5">
        <w:rPr>
          <w:rFonts w:ascii="Arial" w:hAnsi="Arial" w:cs="Arial"/>
          <w:sz w:val="24"/>
          <w:szCs w:val="24"/>
        </w:rPr>
        <w:t xml:space="preserve"> expertise from people and other sources of knowledge and creating a computerised store of this knowledge to be</w:t>
      </w:r>
      <w:r w:rsidR="00D37CF7">
        <w:rPr>
          <w:rFonts w:ascii="Arial" w:hAnsi="Arial" w:cs="Arial"/>
          <w:sz w:val="24"/>
          <w:szCs w:val="24"/>
        </w:rPr>
        <w:t xml:space="preserve"> used to help an organisation in some specified way. (Milton, 2007</w:t>
      </w:r>
      <w:r w:rsidR="009E73C5">
        <w:rPr>
          <w:rFonts w:ascii="Arial" w:hAnsi="Arial" w:cs="Arial"/>
          <w:sz w:val="24"/>
          <w:szCs w:val="24"/>
        </w:rPr>
        <w:t>, p. 1</w:t>
      </w:r>
      <w:r w:rsidR="00D37CF7">
        <w:rPr>
          <w:rFonts w:ascii="Arial" w:hAnsi="Arial" w:cs="Arial"/>
          <w:sz w:val="24"/>
          <w:szCs w:val="24"/>
        </w:rPr>
        <w:t>).</w:t>
      </w:r>
      <w:r w:rsidR="008B34F6" w:rsidRPr="009E5726">
        <w:rPr>
          <w:rFonts w:ascii="Arial" w:hAnsi="Arial" w:cs="Arial"/>
          <w:sz w:val="24"/>
          <w:szCs w:val="24"/>
        </w:rPr>
        <w:t xml:space="preserve">  </w:t>
      </w:r>
      <w:r w:rsidR="00134C9C">
        <w:rPr>
          <w:rFonts w:ascii="Arial" w:hAnsi="Arial" w:cs="Arial"/>
          <w:sz w:val="24"/>
          <w:szCs w:val="24"/>
        </w:rPr>
        <w:t xml:space="preserve">                                          </w:t>
      </w:r>
      <w:r w:rsidR="008B34F6" w:rsidRPr="009E5726">
        <w:rPr>
          <w:rFonts w:ascii="Arial" w:hAnsi="Arial" w:cs="Arial"/>
          <w:sz w:val="24"/>
          <w:szCs w:val="24"/>
        </w:rPr>
        <w:t xml:space="preserve"> </w:t>
      </w:r>
      <w:r w:rsidR="00134C9C" w:rsidRPr="00C51BAE">
        <w:rPr>
          <w:rFonts w:ascii="Arial" w:hAnsi="Arial" w:cs="Arial"/>
          <w:sz w:val="24"/>
          <w:szCs w:val="24"/>
        </w:rPr>
        <w:t xml:space="preserve">Looking at the Knowledge Acquisition stage </w:t>
      </w:r>
      <w:r w:rsidR="00093469">
        <w:rPr>
          <w:rFonts w:ascii="Arial" w:hAnsi="Arial" w:cs="Arial"/>
          <w:sz w:val="24"/>
          <w:szCs w:val="24"/>
        </w:rPr>
        <w:t xml:space="preserve">of </w:t>
      </w:r>
      <w:r w:rsidR="00134C9C" w:rsidRPr="00C51BAE">
        <w:rPr>
          <w:rFonts w:ascii="Arial" w:hAnsi="Arial" w:cs="Arial"/>
          <w:sz w:val="24"/>
          <w:szCs w:val="24"/>
        </w:rPr>
        <w:t xml:space="preserve">Amazon </w:t>
      </w:r>
      <w:r w:rsidR="00DF4BA6">
        <w:rPr>
          <w:rFonts w:ascii="Arial" w:hAnsi="Arial" w:cs="Arial"/>
          <w:sz w:val="24"/>
          <w:szCs w:val="24"/>
        </w:rPr>
        <w:t xml:space="preserve">the organisation </w:t>
      </w:r>
      <w:r w:rsidR="00134C9C" w:rsidRPr="00C51BAE">
        <w:rPr>
          <w:rFonts w:ascii="Arial" w:hAnsi="Arial" w:cs="Arial"/>
          <w:sz w:val="24"/>
          <w:szCs w:val="24"/>
        </w:rPr>
        <w:t>acquires data from users as they navigate the site</w:t>
      </w:r>
      <w:r w:rsidR="00134C9C">
        <w:rPr>
          <w:rFonts w:ascii="Arial" w:hAnsi="Arial" w:cs="Arial"/>
          <w:sz w:val="24"/>
          <w:szCs w:val="24"/>
        </w:rPr>
        <w:t xml:space="preserve"> and a</w:t>
      </w:r>
      <w:r w:rsidR="00134C9C" w:rsidRPr="00C51BAE">
        <w:rPr>
          <w:rFonts w:ascii="Arial" w:hAnsi="Arial" w:cs="Arial"/>
          <w:sz w:val="24"/>
          <w:szCs w:val="24"/>
        </w:rPr>
        <w:t xml:space="preserve">lso making use of external datasets such as census data for gathering demographic details. (Marr, 2021). </w:t>
      </w:r>
      <w:r w:rsidR="00134C9C">
        <w:rPr>
          <w:rFonts w:ascii="Arial" w:hAnsi="Arial" w:cs="Arial"/>
          <w:sz w:val="24"/>
          <w:szCs w:val="24"/>
        </w:rPr>
        <w:t xml:space="preserve">According to </w:t>
      </w:r>
      <w:r w:rsidR="00134C9C" w:rsidRPr="00C51BAE">
        <w:rPr>
          <w:rFonts w:ascii="Arial" w:hAnsi="Arial" w:cs="Arial"/>
          <w:sz w:val="24"/>
          <w:szCs w:val="24"/>
        </w:rPr>
        <w:t>Devices chief Dave Limp</w:t>
      </w:r>
      <w:r w:rsidR="00134C9C">
        <w:rPr>
          <w:rFonts w:ascii="Arial" w:hAnsi="Arial" w:cs="Arial"/>
          <w:sz w:val="24"/>
          <w:szCs w:val="24"/>
        </w:rPr>
        <w:t xml:space="preserve"> </w:t>
      </w:r>
      <w:r w:rsidR="00134C9C" w:rsidRPr="00C51BAE">
        <w:rPr>
          <w:rFonts w:ascii="Arial" w:hAnsi="Arial" w:cs="Arial"/>
          <w:sz w:val="24"/>
          <w:szCs w:val="24"/>
        </w:rPr>
        <w:t xml:space="preserve">data </w:t>
      </w:r>
      <w:r w:rsidR="00134C9C">
        <w:rPr>
          <w:rFonts w:ascii="Arial" w:hAnsi="Arial" w:cs="Arial"/>
          <w:sz w:val="24"/>
          <w:szCs w:val="24"/>
        </w:rPr>
        <w:t>would be collected to produce a new product and create a new service that will be beneficial to the customers</w:t>
      </w:r>
      <w:r w:rsidR="00134C9C" w:rsidRPr="00C51BAE">
        <w:rPr>
          <w:rFonts w:ascii="Arial" w:hAnsi="Arial" w:cs="Arial"/>
          <w:sz w:val="24"/>
          <w:szCs w:val="24"/>
        </w:rPr>
        <w:t>. (</w:t>
      </w:r>
      <w:proofErr w:type="spellStart"/>
      <w:r w:rsidR="00134C9C" w:rsidRPr="00C51BAE">
        <w:rPr>
          <w:rFonts w:ascii="Arial" w:hAnsi="Arial" w:cs="Arial"/>
          <w:sz w:val="24"/>
          <w:szCs w:val="24"/>
        </w:rPr>
        <w:t>Kelion</w:t>
      </w:r>
      <w:proofErr w:type="spellEnd"/>
      <w:r w:rsidR="00134C9C" w:rsidRPr="00C51BAE">
        <w:rPr>
          <w:rFonts w:ascii="Arial" w:hAnsi="Arial" w:cs="Arial"/>
          <w:sz w:val="24"/>
          <w:szCs w:val="24"/>
        </w:rPr>
        <w:t>, 2021).</w:t>
      </w:r>
      <w:r w:rsidR="00134C9C">
        <w:rPr>
          <w:rFonts w:ascii="Arial" w:hAnsi="Arial" w:cs="Arial"/>
          <w:sz w:val="24"/>
          <w:szCs w:val="24"/>
        </w:rPr>
        <w:t xml:space="preserve"> </w:t>
      </w:r>
      <w:r w:rsidR="00A46213">
        <w:rPr>
          <w:rFonts w:ascii="Arial" w:hAnsi="Arial" w:cs="Arial"/>
          <w:sz w:val="24"/>
          <w:szCs w:val="24"/>
        </w:rPr>
        <w:t>A few examples would be through contact and delivery details</w:t>
      </w:r>
      <w:r w:rsidR="009156C1">
        <w:rPr>
          <w:rFonts w:ascii="Arial" w:hAnsi="Arial" w:cs="Arial"/>
          <w:sz w:val="24"/>
          <w:szCs w:val="24"/>
        </w:rPr>
        <w:t>, payment information and other preferences.</w:t>
      </w:r>
      <w:r w:rsidR="008B34F6" w:rsidRPr="009E5726">
        <w:rPr>
          <w:rFonts w:ascii="Arial" w:hAnsi="Arial" w:cs="Arial"/>
          <w:sz w:val="24"/>
          <w:szCs w:val="24"/>
        </w:rPr>
        <w:t xml:space="preserve">     </w:t>
      </w:r>
      <w:r w:rsidR="00957350">
        <w:rPr>
          <w:rFonts w:ascii="Arial" w:hAnsi="Arial" w:cs="Arial"/>
          <w:sz w:val="24"/>
          <w:szCs w:val="24"/>
        </w:rPr>
        <w:t xml:space="preserve">                                                                                                </w:t>
      </w:r>
      <w:r w:rsidR="006A6E37">
        <w:rPr>
          <w:rFonts w:ascii="Arial" w:hAnsi="Arial" w:cs="Arial"/>
          <w:sz w:val="24"/>
          <w:szCs w:val="24"/>
        </w:rPr>
        <w:t xml:space="preserve">One of the typologies that can be linked to Amazon </w:t>
      </w:r>
      <w:r w:rsidR="00D54B90">
        <w:rPr>
          <w:rFonts w:ascii="Arial" w:hAnsi="Arial" w:cs="Arial"/>
          <w:sz w:val="24"/>
          <w:szCs w:val="24"/>
        </w:rPr>
        <w:t xml:space="preserve">Acquisition stage </w:t>
      </w:r>
      <w:r w:rsidR="006A6E37">
        <w:rPr>
          <w:rFonts w:ascii="Arial" w:hAnsi="Arial" w:cs="Arial"/>
          <w:sz w:val="24"/>
          <w:szCs w:val="24"/>
        </w:rPr>
        <w:t>is Nevis</w:t>
      </w:r>
      <w:r w:rsidR="00DD1864">
        <w:rPr>
          <w:rFonts w:ascii="Arial" w:hAnsi="Arial" w:cs="Arial"/>
          <w:sz w:val="24"/>
          <w:szCs w:val="24"/>
        </w:rPr>
        <w:t xml:space="preserve"> (</w:t>
      </w:r>
      <w:r w:rsidR="006A6E37">
        <w:rPr>
          <w:rFonts w:ascii="Arial" w:hAnsi="Arial" w:cs="Arial"/>
          <w:sz w:val="24"/>
          <w:szCs w:val="24"/>
        </w:rPr>
        <w:t>1995</w:t>
      </w:r>
      <w:r w:rsidR="00DD1864">
        <w:rPr>
          <w:rFonts w:ascii="Arial" w:hAnsi="Arial" w:cs="Arial"/>
          <w:sz w:val="24"/>
          <w:szCs w:val="24"/>
        </w:rPr>
        <w:t>)</w:t>
      </w:r>
      <w:r w:rsidR="006A6E37">
        <w:rPr>
          <w:rFonts w:ascii="Arial" w:hAnsi="Arial" w:cs="Arial"/>
          <w:sz w:val="24"/>
          <w:szCs w:val="24"/>
        </w:rPr>
        <w:t xml:space="preserve"> acquiring the development or creation of skills, insights, and relationships, these could be through employees, customers, and suppliers.</w:t>
      </w:r>
      <w:r w:rsidR="00D54B90">
        <w:rPr>
          <w:rFonts w:ascii="Arial" w:hAnsi="Arial" w:cs="Arial"/>
          <w:sz w:val="24"/>
          <w:szCs w:val="24"/>
        </w:rPr>
        <w:t xml:space="preserve"> </w:t>
      </w:r>
      <w:r w:rsidR="00A91747">
        <w:rPr>
          <w:rFonts w:ascii="Arial" w:hAnsi="Arial" w:cs="Arial"/>
          <w:sz w:val="24"/>
          <w:szCs w:val="24"/>
        </w:rPr>
        <w:t>Quinn</w:t>
      </w:r>
      <w:r w:rsidR="00617E5F">
        <w:rPr>
          <w:rFonts w:ascii="Arial" w:hAnsi="Arial" w:cs="Arial"/>
          <w:sz w:val="24"/>
          <w:szCs w:val="24"/>
        </w:rPr>
        <w:t xml:space="preserve"> Typology (1993)</w:t>
      </w:r>
      <w:r w:rsidR="00250318">
        <w:rPr>
          <w:rFonts w:ascii="Arial" w:hAnsi="Arial" w:cs="Arial"/>
          <w:sz w:val="24"/>
          <w:szCs w:val="24"/>
        </w:rPr>
        <w:t xml:space="preserve"> Cognitive</w:t>
      </w:r>
      <w:r w:rsidR="00B01A44">
        <w:rPr>
          <w:rFonts w:ascii="Arial" w:hAnsi="Arial" w:cs="Arial"/>
          <w:sz w:val="24"/>
          <w:szCs w:val="24"/>
        </w:rPr>
        <w:t>,</w:t>
      </w:r>
      <w:r w:rsidR="00617E5F">
        <w:rPr>
          <w:rFonts w:ascii="Arial" w:hAnsi="Arial" w:cs="Arial"/>
          <w:sz w:val="24"/>
          <w:szCs w:val="24"/>
        </w:rPr>
        <w:t xml:space="preserve"> </w:t>
      </w:r>
      <w:r w:rsidR="00D36B7C">
        <w:rPr>
          <w:rFonts w:ascii="Arial" w:hAnsi="Arial" w:cs="Arial"/>
          <w:sz w:val="24"/>
          <w:szCs w:val="24"/>
        </w:rPr>
        <w:t>know- what can be linked to why Amazon needs to collect data</w:t>
      </w:r>
      <w:r w:rsidR="00DC2366">
        <w:rPr>
          <w:rFonts w:ascii="Arial" w:hAnsi="Arial" w:cs="Arial"/>
          <w:sz w:val="24"/>
          <w:szCs w:val="24"/>
        </w:rPr>
        <w:t>? To gain information on the customers</w:t>
      </w:r>
      <w:r w:rsidR="007540CA">
        <w:rPr>
          <w:rFonts w:ascii="Arial" w:hAnsi="Arial" w:cs="Arial"/>
          <w:sz w:val="24"/>
          <w:szCs w:val="24"/>
        </w:rPr>
        <w:t>.</w:t>
      </w:r>
    </w:p>
    <w:p w14:paraId="65815C1E" w14:textId="29745B5F" w:rsidR="00797478" w:rsidRDefault="00797478" w:rsidP="006A6E37">
      <w:pPr>
        <w:rPr>
          <w:rFonts w:ascii="Arial" w:hAnsi="Arial" w:cs="Arial"/>
          <w:sz w:val="24"/>
          <w:szCs w:val="24"/>
        </w:rPr>
      </w:pPr>
      <w:r>
        <w:rPr>
          <w:rFonts w:ascii="Arial" w:hAnsi="Arial" w:cs="Arial"/>
          <w:sz w:val="24"/>
          <w:szCs w:val="24"/>
        </w:rPr>
        <w:t>However, Goh (1998) suggested that knowledge</w:t>
      </w:r>
      <w:r w:rsidR="00583BDA">
        <w:rPr>
          <w:rFonts w:ascii="Arial" w:hAnsi="Arial" w:cs="Arial"/>
          <w:sz w:val="24"/>
          <w:szCs w:val="24"/>
        </w:rPr>
        <w:t xml:space="preserve"> acquisition is useless unless the knowledge can be dissemin</w:t>
      </w:r>
      <w:r w:rsidR="00556E54">
        <w:rPr>
          <w:rFonts w:ascii="Arial" w:hAnsi="Arial" w:cs="Arial"/>
          <w:sz w:val="24"/>
          <w:szCs w:val="24"/>
        </w:rPr>
        <w:t xml:space="preserve">ated across the organisation. </w:t>
      </w:r>
    </w:p>
    <w:p w14:paraId="4C7D9CCD" w14:textId="0415BFD2" w:rsidR="007D1428" w:rsidRDefault="007D1428" w:rsidP="006A6E37">
      <w:pPr>
        <w:rPr>
          <w:rFonts w:ascii="Arial" w:hAnsi="Arial" w:cs="Arial"/>
          <w:sz w:val="24"/>
          <w:szCs w:val="24"/>
        </w:rPr>
      </w:pPr>
      <w:r>
        <w:rPr>
          <w:rFonts w:ascii="Arial" w:hAnsi="Arial" w:cs="Arial"/>
          <w:sz w:val="24"/>
          <w:szCs w:val="24"/>
        </w:rPr>
        <w:t xml:space="preserve">Knowledge </w:t>
      </w:r>
      <w:r w:rsidR="00607F01">
        <w:rPr>
          <w:rFonts w:ascii="Arial" w:hAnsi="Arial" w:cs="Arial"/>
          <w:sz w:val="24"/>
          <w:szCs w:val="24"/>
        </w:rPr>
        <w:t>S</w:t>
      </w:r>
      <w:r>
        <w:rPr>
          <w:rFonts w:ascii="Arial" w:hAnsi="Arial" w:cs="Arial"/>
          <w:sz w:val="24"/>
          <w:szCs w:val="24"/>
        </w:rPr>
        <w:t xml:space="preserve">torage </w:t>
      </w:r>
      <w:r w:rsidR="003303A3">
        <w:rPr>
          <w:rFonts w:ascii="Arial" w:hAnsi="Arial" w:cs="Arial"/>
          <w:sz w:val="24"/>
          <w:szCs w:val="24"/>
        </w:rPr>
        <w:t>generally involves the creation of a database. Once they are discovered</w:t>
      </w:r>
      <w:r w:rsidR="00AA3939">
        <w:rPr>
          <w:rFonts w:ascii="Arial" w:hAnsi="Arial" w:cs="Arial"/>
          <w:sz w:val="24"/>
          <w:szCs w:val="24"/>
        </w:rPr>
        <w:t>, documents, patterns and expert rule must be stored so they can be ret</w:t>
      </w:r>
      <w:r w:rsidR="00BF1AAF">
        <w:rPr>
          <w:rFonts w:ascii="Arial" w:hAnsi="Arial" w:cs="Arial"/>
          <w:sz w:val="24"/>
          <w:szCs w:val="24"/>
        </w:rPr>
        <w:t>rieved and used by employees. (</w:t>
      </w:r>
      <w:r w:rsidR="00F4532A">
        <w:rPr>
          <w:rFonts w:ascii="Arial" w:hAnsi="Arial" w:cs="Arial"/>
          <w:sz w:val="24"/>
          <w:szCs w:val="24"/>
        </w:rPr>
        <w:t>Site Economics, 2016).</w:t>
      </w:r>
      <w:r w:rsidR="00A509AB">
        <w:rPr>
          <w:rFonts w:ascii="Arial" w:hAnsi="Arial" w:cs="Arial"/>
          <w:sz w:val="24"/>
          <w:szCs w:val="24"/>
        </w:rPr>
        <w:t xml:space="preserve">                                   Amazon store </w:t>
      </w:r>
      <w:r w:rsidR="00F32DF6">
        <w:rPr>
          <w:rFonts w:ascii="Arial" w:hAnsi="Arial" w:cs="Arial"/>
          <w:sz w:val="24"/>
          <w:szCs w:val="24"/>
        </w:rPr>
        <w:t>kno</w:t>
      </w:r>
      <w:r w:rsidR="00DC3C8A">
        <w:rPr>
          <w:rFonts w:ascii="Arial" w:hAnsi="Arial" w:cs="Arial"/>
          <w:sz w:val="24"/>
          <w:szCs w:val="24"/>
        </w:rPr>
        <w:t>w</w:t>
      </w:r>
      <w:r w:rsidR="00F32DF6">
        <w:rPr>
          <w:rFonts w:ascii="Arial" w:hAnsi="Arial" w:cs="Arial"/>
          <w:sz w:val="24"/>
          <w:szCs w:val="24"/>
        </w:rPr>
        <w:t>ledge</w:t>
      </w:r>
      <w:r w:rsidR="00DC3C8A">
        <w:rPr>
          <w:rFonts w:ascii="Arial" w:hAnsi="Arial" w:cs="Arial"/>
          <w:sz w:val="24"/>
          <w:szCs w:val="24"/>
        </w:rPr>
        <w:t xml:space="preserve"> through Amazon Web Services</w:t>
      </w:r>
      <w:r w:rsidR="00D738AB">
        <w:rPr>
          <w:rFonts w:ascii="Arial" w:hAnsi="Arial" w:cs="Arial"/>
          <w:sz w:val="24"/>
          <w:szCs w:val="24"/>
        </w:rPr>
        <w:t xml:space="preserve"> (AWS) it is a cloud platform</w:t>
      </w:r>
      <w:r w:rsidR="006A6750">
        <w:rPr>
          <w:rFonts w:ascii="Arial" w:hAnsi="Arial" w:cs="Arial"/>
          <w:sz w:val="24"/>
          <w:szCs w:val="24"/>
        </w:rPr>
        <w:t xml:space="preserve"> that has services from storage databases to emerging technologies such as machine learning and </w:t>
      </w:r>
      <w:r w:rsidR="00CD17B0">
        <w:rPr>
          <w:rFonts w:ascii="Arial" w:hAnsi="Arial" w:cs="Arial"/>
          <w:sz w:val="24"/>
          <w:szCs w:val="24"/>
        </w:rPr>
        <w:t>ar</w:t>
      </w:r>
      <w:r w:rsidR="006A6750">
        <w:rPr>
          <w:rFonts w:ascii="Arial" w:hAnsi="Arial" w:cs="Arial"/>
          <w:sz w:val="24"/>
          <w:szCs w:val="24"/>
        </w:rPr>
        <w:t xml:space="preserve">tificial </w:t>
      </w:r>
      <w:r w:rsidR="00CD17B0">
        <w:rPr>
          <w:rFonts w:ascii="Arial" w:hAnsi="Arial" w:cs="Arial"/>
          <w:sz w:val="24"/>
          <w:szCs w:val="24"/>
        </w:rPr>
        <w:t>i</w:t>
      </w:r>
      <w:r w:rsidR="006A6750">
        <w:rPr>
          <w:rFonts w:ascii="Arial" w:hAnsi="Arial" w:cs="Arial"/>
          <w:sz w:val="24"/>
          <w:szCs w:val="24"/>
        </w:rPr>
        <w:t>ntelligence</w:t>
      </w:r>
      <w:r w:rsidR="00F47CE7">
        <w:rPr>
          <w:rFonts w:ascii="Arial" w:hAnsi="Arial" w:cs="Arial"/>
          <w:sz w:val="24"/>
          <w:szCs w:val="24"/>
        </w:rPr>
        <w:t>, data lakes and analytics. This makes it faster, easier and more cost effective. (AWS, 2021).</w:t>
      </w:r>
      <w:r w:rsidR="00AE1360">
        <w:rPr>
          <w:rFonts w:ascii="Arial" w:hAnsi="Arial" w:cs="Arial"/>
          <w:sz w:val="24"/>
          <w:szCs w:val="24"/>
        </w:rPr>
        <w:t xml:space="preserve"> </w:t>
      </w:r>
      <w:r w:rsidR="009E618C">
        <w:rPr>
          <w:rFonts w:ascii="Arial" w:hAnsi="Arial" w:cs="Arial"/>
          <w:sz w:val="24"/>
          <w:szCs w:val="24"/>
        </w:rPr>
        <w:t>Knowledge storage can be linked to Quinn</w:t>
      </w:r>
      <w:r w:rsidR="00974CE2">
        <w:rPr>
          <w:rFonts w:ascii="Arial" w:hAnsi="Arial" w:cs="Arial"/>
          <w:sz w:val="24"/>
          <w:szCs w:val="24"/>
        </w:rPr>
        <w:t xml:space="preserve"> (1993) </w:t>
      </w:r>
      <w:r w:rsidR="009B7687">
        <w:rPr>
          <w:rFonts w:ascii="Arial" w:hAnsi="Arial" w:cs="Arial"/>
          <w:sz w:val="24"/>
          <w:szCs w:val="24"/>
        </w:rPr>
        <w:t>Systems</w:t>
      </w:r>
      <w:r w:rsidR="00B750C0">
        <w:rPr>
          <w:rFonts w:ascii="Arial" w:hAnsi="Arial" w:cs="Arial"/>
          <w:sz w:val="24"/>
          <w:szCs w:val="24"/>
        </w:rPr>
        <w:t xml:space="preserve"> understanding</w:t>
      </w:r>
      <w:r w:rsidR="004F711C">
        <w:rPr>
          <w:rFonts w:ascii="Arial" w:hAnsi="Arial" w:cs="Arial"/>
          <w:sz w:val="24"/>
          <w:szCs w:val="24"/>
        </w:rPr>
        <w:t xml:space="preserve">, what knowledge </w:t>
      </w:r>
      <w:r w:rsidR="00967DE6">
        <w:rPr>
          <w:rFonts w:ascii="Arial" w:hAnsi="Arial" w:cs="Arial"/>
          <w:sz w:val="24"/>
          <w:szCs w:val="24"/>
        </w:rPr>
        <w:t xml:space="preserve">now </w:t>
      </w:r>
      <w:r w:rsidR="00A11E70">
        <w:rPr>
          <w:rFonts w:ascii="Arial" w:hAnsi="Arial" w:cs="Arial"/>
          <w:sz w:val="24"/>
          <w:szCs w:val="24"/>
        </w:rPr>
        <w:t>exits</w:t>
      </w:r>
      <w:r w:rsidR="00AE1360">
        <w:rPr>
          <w:rFonts w:ascii="Arial" w:hAnsi="Arial" w:cs="Arial"/>
          <w:sz w:val="24"/>
          <w:szCs w:val="24"/>
        </w:rPr>
        <w:t xml:space="preserve"> </w:t>
      </w:r>
      <w:r w:rsidR="00967DE6">
        <w:rPr>
          <w:rFonts w:ascii="Arial" w:hAnsi="Arial" w:cs="Arial"/>
          <w:sz w:val="24"/>
          <w:szCs w:val="24"/>
        </w:rPr>
        <w:t>in the organisation</w:t>
      </w:r>
      <w:r w:rsidR="00585F49">
        <w:rPr>
          <w:rFonts w:ascii="Arial" w:hAnsi="Arial" w:cs="Arial"/>
          <w:sz w:val="24"/>
          <w:szCs w:val="24"/>
        </w:rPr>
        <w:t xml:space="preserve"> for example qualifications, upgrade</w:t>
      </w:r>
      <w:r w:rsidR="000A7E2D">
        <w:rPr>
          <w:rFonts w:ascii="Arial" w:hAnsi="Arial" w:cs="Arial"/>
          <w:sz w:val="24"/>
          <w:szCs w:val="24"/>
        </w:rPr>
        <w:t>s</w:t>
      </w:r>
      <w:r w:rsidR="00407508">
        <w:rPr>
          <w:rFonts w:ascii="Arial" w:hAnsi="Arial" w:cs="Arial"/>
          <w:sz w:val="24"/>
          <w:szCs w:val="24"/>
        </w:rPr>
        <w:t>,</w:t>
      </w:r>
      <w:r w:rsidR="009E63B6">
        <w:rPr>
          <w:rFonts w:ascii="Arial" w:hAnsi="Arial" w:cs="Arial"/>
          <w:sz w:val="24"/>
          <w:szCs w:val="24"/>
        </w:rPr>
        <w:t xml:space="preserve"> and capabilities.</w:t>
      </w:r>
      <w:r w:rsidR="00AE1360">
        <w:rPr>
          <w:rFonts w:ascii="Arial" w:hAnsi="Arial" w:cs="Arial"/>
          <w:sz w:val="24"/>
          <w:szCs w:val="24"/>
        </w:rPr>
        <w:t xml:space="preserve">                                        Nevis (1995) cannot be linked</w:t>
      </w:r>
      <w:r w:rsidR="004D50F8">
        <w:rPr>
          <w:rFonts w:ascii="Arial" w:hAnsi="Arial" w:cs="Arial"/>
          <w:sz w:val="24"/>
          <w:szCs w:val="24"/>
        </w:rPr>
        <w:t xml:space="preserve"> to knowledge storage because he </w:t>
      </w:r>
      <w:r w:rsidR="005B39D4">
        <w:rPr>
          <w:rFonts w:ascii="Arial" w:hAnsi="Arial" w:cs="Arial"/>
          <w:sz w:val="24"/>
          <w:szCs w:val="24"/>
        </w:rPr>
        <w:t>did</w:t>
      </w:r>
      <w:r w:rsidR="00982519">
        <w:rPr>
          <w:rFonts w:ascii="Arial" w:hAnsi="Arial" w:cs="Arial"/>
          <w:sz w:val="24"/>
          <w:szCs w:val="24"/>
        </w:rPr>
        <w:t xml:space="preserve"> not </w:t>
      </w:r>
      <w:r w:rsidR="004D50F8">
        <w:rPr>
          <w:rFonts w:ascii="Arial" w:hAnsi="Arial" w:cs="Arial"/>
          <w:sz w:val="24"/>
          <w:szCs w:val="24"/>
        </w:rPr>
        <w:t>see them storing information for future u</w:t>
      </w:r>
      <w:r w:rsidR="005B39D4">
        <w:rPr>
          <w:rFonts w:ascii="Arial" w:hAnsi="Arial" w:cs="Arial"/>
          <w:sz w:val="24"/>
          <w:szCs w:val="24"/>
        </w:rPr>
        <w:t>se.</w:t>
      </w:r>
      <w:r w:rsidR="00982519">
        <w:rPr>
          <w:rFonts w:ascii="Arial" w:hAnsi="Arial" w:cs="Arial"/>
          <w:sz w:val="24"/>
          <w:szCs w:val="24"/>
        </w:rPr>
        <w:t xml:space="preserve"> </w:t>
      </w:r>
      <w:r w:rsidR="00C629A8">
        <w:rPr>
          <w:rFonts w:ascii="Arial" w:hAnsi="Arial" w:cs="Arial"/>
          <w:sz w:val="24"/>
          <w:szCs w:val="24"/>
        </w:rPr>
        <w:t xml:space="preserve"> </w:t>
      </w:r>
    </w:p>
    <w:p w14:paraId="00A7A6A1" w14:textId="49CE62A0" w:rsidR="004C6B9F" w:rsidRDefault="004C6B9F" w:rsidP="006A6E37">
      <w:pPr>
        <w:rPr>
          <w:rFonts w:ascii="Arial" w:hAnsi="Arial" w:cs="Arial"/>
          <w:sz w:val="24"/>
          <w:szCs w:val="24"/>
        </w:rPr>
      </w:pPr>
      <w:r>
        <w:rPr>
          <w:rFonts w:ascii="Arial" w:hAnsi="Arial" w:cs="Arial"/>
          <w:sz w:val="24"/>
          <w:szCs w:val="24"/>
        </w:rPr>
        <w:lastRenderedPageBreak/>
        <w:t>However</w:t>
      </w:r>
      <w:r w:rsidR="00407508">
        <w:rPr>
          <w:rFonts w:ascii="Arial" w:hAnsi="Arial" w:cs="Arial"/>
          <w:sz w:val="24"/>
          <w:szCs w:val="24"/>
        </w:rPr>
        <w:t>,</w:t>
      </w:r>
      <w:r>
        <w:rPr>
          <w:rFonts w:ascii="Arial" w:hAnsi="Arial" w:cs="Arial"/>
          <w:sz w:val="24"/>
          <w:szCs w:val="24"/>
        </w:rPr>
        <w:t xml:space="preserve"> there are some disadvantages of cloud storage, problems with </w:t>
      </w:r>
      <w:r w:rsidR="00407508">
        <w:rPr>
          <w:rFonts w:ascii="Arial" w:hAnsi="Arial" w:cs="Arial"/>
          <w:sz w:val="24"/>
          <w:szCs w:val="24"/>
        </w:rPr>
        <w:t>internet connections and cybercrime which can destroy or</w:t>
      </w:r>
      <w:r w:rsidR="00F510A1">
        <w:rPr>
          <w:rFonts w:ascii="Arial" w:hAnsi="Arial" w:cs="Arial"/>
          <w:sz w:val="24"/>
          <w:szCs w:val="24"/>
        </w:rPr>
        <w:t xml:space="preserve"> lock the computer systems. Also</w:t>
      </w:r>
      <w:r w:rsidR="001B436D">
        <w:rPr>
          <w:rFonts w:ascii="Arial" w:hAnsi="Arial" w:cs="Arial"/>
          <w:sz w:val="24"/>
          <w:szCs w:val="24"/>
        </w:rPr>
        <w:t xml:space="preserve">, </w:t>
      </w:r>
      <w:r w:rsidR="00F510A1">
        <w:rPr>
          <w:rFonts w:ascii="Arial" w:hAnsi="Arial" w:cs="Arial"/>
          <w:sz w:val="24"/>
          <w:szCs w:val="24"/>
        </w:rPr>
        <w:t>usage of algorithms which can be manipulated or deleted</w:t>
      </w:r>
      <w:r w:rsidR="004A57B7">
        <w:rPr>
          <w:rFonts w:ascii="Arial" w:hAnsi="Arial" w:cs="Arial"/>
          <w:sz w:val="24"/>
          <w:szCs w:val="24"/>
        </w:rPr>
        <w:t xml:space="preserve"> creates a risk for unreliable information.</w:t>
      </w:r>
      <w:r w:rsidR="001B436D">
        <w:rPr>
          <w:rFonts w:ascii="Arial" w:hAnsi="Arial" w:cs="Arial"/>
          <w:sz w:val="24"/>
          <w:szCs w:val="24"/>
        </w:rPr>
        <w:t xml:space="preserve"> (</w:t>
      </w:r>
      <w:r w:rsidR="00EB2D50">
        <w:rPr>
          <w:rFonts w:ascii="Arial" w:hAnsi="Arial" w:cs="Arial"/>
          <w:sz w:val="24"/>
          <w:szCs w:val="24"/>
        </w:rPr>
        <w:t xml:space="preserve">Durst and </w:t>
      </w:r>
      <w:proofErr w:type="spellStart"/>
      <w:r w:rsidR="00EB2D50">
        <w:rPr>
          <w:rFonts w:ascii="Arial" w:hAnsi="Arial" w:cs="Arial"/>
          <w:sz w:val="24"/>
          <w:szCs w:val="24"/>
        </w:rPr>
        <w:t>Zieba</w:t>
      </w:r>
      <w:proofErr w:type="spellEnd"/>
      <w:r w:rsidR="00EB2D50">
        <w:rPr>
          <w:rFonts w:ascii="Arial" w:hAnsi="Arial" w:cs="Arial"/>
          <w:sz w:val="24"/>
          <w:szCs w:val="24"/>
        </w:rPr>
        <w:t>, 2019, pp. 1-13).</w:t>
      </w:r>
    </w:p>
    <w:p w14:paraId="1E398699" w14:textId="5024AAC9" w:rsidR="00982519" w:rsidRDefault="00982519" w:rsidP="006A6E37">
      <w:pPr>
        <w:rPr>
          <w:rFonts w:ascii="Arial" w:hAnsi="Arial" w:cs="Arial"/>
          <w:sz w:val="24"/>
          <w:szCs w:val="24"/>
        </w:rPr>
      </w:pPr>
      <w:r>
        <w:rPr>
          <w:rFonts w:ascii="Arial" w:hAnsi="Arial" w:cs="Arial"/>
          <w:sz w:val="24"/>
          <w:szCs w:val="24"/>
        </w:rPr>
        <w:t>Knowledge</w:t>
      </w:r>
      <w:r w:rsidR="003F2B6D">
        <w:rPr>
          <w:rFonts w:ascii="Arial" w:hAnsi="Arial" w:cs="Arial"/>
          <w:sz w:val="24"/>
          <w:szCs w:val="24"/>
        </w:rPr>
        <w:t xml:space="preserve"> </w:t>
      </w:r>
      <w:r w:rsidR="00F7724D">
        <w:rPr>
          <w:rFonts w:ascii="Arial" w:hAnsi="Arial" w:cs="Arial"/>
          <w:sz w:val="24"/>
          <w:szCs w:val="24"/>
        </w:rPr>
        <w:t xml:space="preserve">Dissemination is a crucial part of knowledge management because it ensures knowledge is available to </w:t>
      </w:r>
      <w:r w:rsidR="00F31427">
        <w:rPr>
          <w:rFonts w:ascii="Arial" w:hAnsi="Arial" w:cs="Arial"/>
          <w:sz w:val="24"/>
          <w:szCs w:val="24"/>
        </w:rPr>
        <w:t>those who need it.</w:t>
      </w:r>
      <w:r w:rsidR="000165C1">
        <w:rPr>
          <w:rFonts w:ascii="Arial" w:hAnsi="Arial" w:cs="Arial"/>
          <w:sz w:val="24"/>
          <w:szCs w:val="24"/>
        </w:rPr>
        <w:t xml:space="preserve"> Amazon have career </w:t>
      </w:r>
      <w:r w:rsidR="005C7A7D">
        <w:rPr>
          <w:rFonts w:ascii="Arial" w:hAnsi="Arial" w:cs="Arial"/>
          <w:sz w:val="24"/>
          <w:szCs w:val="24"/>
        </w:rPr>
        <w:t xml:space="preserve">skills and career choice programmes focusing more on current employees and associates. </w:t>
      </w:r>
      <w:r w:rsidR="00A108CD">
        <w:rPr>
          <w:rFonts w:ascii="Arial" w:hAnsi="Arial" w:cs="Arial"/>
          <w:sz w:val="24"/>
          <w:szCs w:val="24"/>
        </w:rPr>
        <w:t>The company upskill and train associates with the skills needed to move into more rewarding roles</w:t>
      </w:r>
      <w:r w:rsidR="00A23F23">
        <w:rPr>
          <w:rFonts w:ascii="Arial" w:hAnsi="Arial" w:cs="Arial"/>
          <w:sz w:val="24"/>
          <w:szCs w:val="24"/>
        </w:rPr>
        <w:t>, with onsite classrooms so college and technical classes can be ta</w:t>
      </w:r>
      <w:r w:rsidR="00074852">
        <w:rPr>
          <w:rFonts w:ascii="Arial" w:hAnsi="Arial" w:cs="Arial"/>
          <w:sz w:val="24"/>
          <w:szCs w:val="24"/>
        </w:rPr>
        <w:t>ught inside the fulfilment centres. (About Amazon, 2021).</w:t>
      </w:r>
      <w:r w:rsidR="00101A07">
        <w:rPr>
          <w:rFonts w:ascii="Arial" w:hAnsi="Arial" w:cs="Arial"/>
          <w:sz w:val="24"/>
          <w:szCs w:val="24"/>
        </w:rPr>
        <w:t xml:space="preserve"> </w:t>
      </w:r>
      <w:r w:rsidR="004C7E5F">
        <w:rPr>
          <w:rFonts w:ascii="Arial" w:hAnsi="Arial" w:cs="Arial"/>
          <w:sz w:val="24"/>
          <w:szCs w:val="24"/>
        </w:rPr>
        <w:t xml:space="preserve">Knowledge dissemination can be linked to Quinn (1993) </w:t>
      </w:r>
      <w:r w:rsidR="003408FA">
        <w:rPr>
          <w:rFonts w:ascii="Arial" w:hAnsi="Arial" w:cs="Arial"/>
          <w:sz w:val="24"/>
          <w:szCs w:val="24"/>
        </w:rPr>
        <w:t>s</w:t>
      </w:r>
      <w:r w:rsidR="00C31B14">
        <w:rPr>
          <w:rFonts w:ascii="Arial" w:hAnsi="Arial" w:cs="Arial"/>
          <w:sz w:val="24"/>
          <w:szCs w:val="24"/>
        </w:rPr>
        <w:t>elf-motivated creativity</w:t>
      </w:r>
      <w:r w:rsidR="00B750C0">
        <w:rPr>
          <w:rFonts w:ascii="Arial" w:hAnsi="Arial" w:cs="Arial"/>
          <w:sz w:val="24"/>
          <w:szCs w:val="24"/>
        </w:rPr>
        <w:t xml:space="preserve">, </w:t>
      </w:r>
      <w:r w:rsidR="00825BED">
        <w:rPr>
          <w:rFonts w:ascii="Arial" w:hAnsi="Arial" w:cs="Arial"/>
          <w:sz w:val="24"/>
          <w:szCs w:val="24"/>
        </w:rPr>
        <w:t>by training and upskil</w:t>
      </w:r>
      <w:r w:rsidR="00DC226E">
        <w:rPr>
          <w:rFonts w:ascii="Arial" w:hAnsi="Arial" w:cs="Arial"/>
          <w:sz w:val="24"/>
          <w:szCs w:val="24"/>
        </w:rPr>
        <w:t>ling employees</w:t>
      </w:r>
      <w:r w:rsidR="008811CF">
        <w:rPr>
          <w:rFonts w:ascii="Arial" w:hAnsi="Arial" w:cs="Arial"/>
          <w:sz w:val="24"/>
          <w:szCs w:val="24"/>
        </w:rPr>
        <w:t xml:space="preserve"> for more rewarding roles</w:t>
      </w:r>
      <w:r w:rsidR="00246923">
        <w:rPr>
          <w:rFonts w:ascii="Arial" w:hAnsi="Arial" w:cs="Arial"/>
          <w:sz w:val="24"/>
          <w:szCs w:val="24"/>
        </w:rPr>
        <w:t xml:space="preserve"> and performance.</w:t>
      </w:r>
      <w:r w:rsidR="0072464A">
        <w:rPr>
          <w:rFonts w:ascii="Arial" w:hAnsi="Arial" w:cs="Arial"/>
          <w:sz w:val="24"/>
          <w:szCs w:val="24"/>
        </w:rPr>
        <w:t xml:space="preserve">                         </w:t>
      </w:r>
      <w:r w:rsidR="008811CF">
        <w:rPr>
          <w:rFonts w:ascii="Arial" w:hAnsi="Arial" w:cs="Arial"/>
          <w:sz w:val="24"/>
          <w:szCs w:val="24"/>
        </w:rPr>
        <w:t xml:space="preserve">                            </w:t>
      </w:r>
      <w:r w:rsidR="0072464A">
        <w:rPr>
          <w:rFonts w:ascii="Arial" w:hAnsi="Arial" w:cs="Arial"/>
          <w:sz w:val="24"/>
          <w:szCs w:val="24"/>
        </w:rPr>
        <w:t xml:space="preserve"> </w:t>
      </w:r>
      <w:r w:rsidR="00DD1864">
        <w:rPr>
          <w:rFonts w:ascii="Arial" w:hAnsi="Arial" w:cs="Arial"/>
          <w:sz w:val="24"/>
          <w:szCs w:val="24"/>
        </w:rPr>
        <w:t xml:space="preserve">Linking Nevis (1995) </w:t>
      </w:r>
      <w:r w:rsidR="0072464A">
        <w:rPr>
          <w:rFonts w:ascii="Arial" w:hAnsi="Arial" w:cs="Arial"/>
          <w:sz w:val="24"/>
          <w:szCs w:val="24"/>
        </w:rPr>
        <w:t>to knowledge dissemination</w:t>
      </w:r>
      <w:r w:rsidR="006E366D">
        <w:rPr>
          <w:rFonts w:ascii="Arial" w:hAnsi="Arial" w:cs="Arial"/>
          <w:sz w:val="24"/>
          <w:szCs w:val="24"/>
        </w:rPr>
        <w:t xml:space="preserve"> by the continuo</w:t>
      </w:r>
      <w:r w:rsidR="00D20022">
        <w:rPr>
          <w:rFonts w:ascii="Arial" w:hAnsi="Arial" w:cs="Arial"/>
          <w:sz w:val="24"/>
          <w:szCs w:val="24"/>
        </w:rPr>
        <w:t>u</w:t>
      </w:r>
      <w:r w:rsidR="006E366D">
        <w:rPr>
          <w:rFonts w:ascii="Arial" w:hAnsi="Arial" w:cs="Arial"/>
          <w:sz w:val="24"/>
          <w:szCs w:val="24"/>
        </w:rPr>
        <w:t xml:space="preserve">s education </w:t>
      </w:r>
      <w:r w:rsidR="00D20022">
        <w:rPr>
          <w:rFonts w:ascii="Arial" w:hAnsi="Arial" w:cs="Arial"/>
          <w:sz w:val="24"/>
          <w:szCs w:val="24"/>
        </w:rPr>
        <w:t>programmes</w:t>
      </w:r>
      <w:r w:rsidR="00053FE4">
        <w:rPr>
          <w:rFonts w:ascii="Arial" w:hAnsi="Arial" w:cs="Arial"/>
          <w:sz w:val="24"/>
          <w:szCs w:val="24"/>
        </w:rPr>
        <w:t xml:space="preserve"> and the commitment to lifelong learning at all levels. </w:t>
      </w:r>
      <w:r w:rsidR="0055366D">
        <w:rPr>
          <w:rFonts w:ascii="Arial" w:hAnsi="Arial" w:cs="Arial"/>
          <w:sz w:val="24"/>
          <w:szCs w:val="24"/>
        </w:rPr>
        <w:t xml:space="preserve"> </w:t>
      </w:r>
    </w:p>
    <w:p w14:paraId="52D43F81" w14:textId="0AC554F8" w:rsidR="0013319A" w:rsidRDefault="0013319A" w:rsidP="006A6E37">
      <w:pPr>
        <w:rPr>
          <w:rFonts w:ascii="Arial" w:hAnsi="Arial" w:cs="Arial"/>
          <w:sz w:val="24"/>
          <w:szCs w:val="24"/>
        </w:rPr>
      </w:pPr>
      <w:r>
        <w:rPr>
          <w:rFonts w:ascii="Arial" w:hAnsi="Arial" w:cs="Arial"/>
          <w:sz w:val="24"/>
          <w:szCs w:val="24"/>
        </w:rPr>
        <w:t xml:space="preserve">Having said that if </w:t>
      </w:r>
      <w:r w:rsidR="00262581">
        <w:rPr>
          <w:rFonts w:ascii="Arial" w:hAnsi="Arial" w:cs="Arial"/>
          <w:sz w:val="24"/>
          <w:szCs w:val="24"/>
        </w:rPr>
        <w:t>the knowledge dissemination is not communicated properly to employees or is too tedious and time consuming this could le</w:t>
      </w:r>
      <w:r w:rsidR="00147A27">
        <w:rPr>
          <w:rFonts w:ascii="Arial" w:hAnsi="Arial" w:cs="Arial"/>
          <w:sz w:val="24"/>
          <w:szCs w:val="24"/>
        </w:rPr>
        <w:t xml:space="preserve">ad to a lack of motivation which will not benefit the </w:t>
      </w:r>
      <w:r w:rsidR="00F02835">
        <w:rPr>
          <w:rFonts w:ascii="Arial" w:hAnsi="Arial" w:cs="Arial"/>
          <w:sz w:val="24"/>
          <w:szCs w:val="24"/>
        </w:rPr>
        <w:t>organisation.</w:t>
      </w:r>
    </w:p>
    <w:p w14:paraId="234B496E" w14:textId="332CB780" w:rsidR="00053FE4" w:rsidRDefault="005804B3" w:rsidP="006A6E37">
      <w:pPr>
        <w:rPr>
          <w:rFonts w:ascii="Arial" w:hAnsi="Arial" w:cs="Arial"/>
          <w:sz w:val="24"/>
          <w:szCs w:val="24"/>
        </w:rPr>
      </w:pPr>
      <w:r>
        <w:rPr>
          <w:rFonts w:ascii="Arial" w:hAnsi="Arial" w:cs="Arial"/>
          <w:sz w:val="24"/>
          <w:szCs w:val="24"/>
        </w:rPr>
        <w:t>Knowledge Application</w:t>
      </w:r>
      <w:r w:rsidR="00A23168">
        <w:rPr>
          <w:rFonts w:ascii="Arial" w:hAnsi="Arial" w:cs="Arial"/>
          <w:sz w:val="24"/>
          <w:szCs w:val="24"/>
        </w:rPr>
        <w:t xml:space="preserve"> is when available knowledge is used to make decisions and perform tasks through direction and routines.</w:t>
      </w:r>
      <w:r w:rsidR="00873E47">
        <w:rPr>
          <w:rFonts w:ascii="Arial" w:hAnsi="Arial" w:cs="Arial"/>
          <w:sz w:val="24"/>
          <w:szCs w:val="24"/>
        </w:rPr>
        <w:t xml:space="preserve"> (</w:t>
      </w:r>
      <w:r w:rsidR="00416DBA">
        <w:rPr>
          <w:rFonts w:ascii="Arial" w:hAnsi="Arial" w:cs="Arial"/>
          <w:sz w:val="24"/>
          <w:szCs w:val="24"/>
        </w:rPr>
        <w:t xml:space="preserve">Becerra-Fernandez and </w:t>
      </w:r>
      <w:proofErr w:type="spellStart"/>
      <w:r w:rsidR="00416DBA">
        <w:rPr>
          <w:rFonts w:ascii="Arial" w:hAnsi="Arial" w:cs="Arial"/>
          <w:sz w:val="24"/>
          <w:szCs w:val="24"/>
        </w:rPr>
        <w:t>Sabherwal</w:t>
      </w:r>
      <w:proofErr w:type="spellEnd"/>
      <w:r w:rsidR="00416DBA">
        <w:rPr>
          <w:rFonts w:ascii="Arial" w:hAnsi="Arial" w:cs="Arial"/>
          <w:sz w:val="24"/>
          <w:szCs w:val="24"/>
        </w:rPr>
        <w:t>, 2010</w:t>
      </w:r>
      <w:r w:rsidR="00FF6C83">
        <w:rPr>
          <w:rFonts w:ascii="Arial" w:hAnsi="Arial" w:cs="Arial"/>
          <w:sz w:val="24"/>
          <w:szCs w:val="24"/>
        </w:rPr>
        <w:t xml:space="preserve">, p. 91). </w:t>
      </w:r>
      <w:r w:rsidR="001D5755">
        <w:rPr>
          <w:rFonts w:ascii="Arial" w:hAnsi="Arial" w:cs="Arial"/>
          <w:sz w:val="24"/>
          <w:szCs w:val="24"/>
        </w:rPr>
        <w:t>Amazon apply ne</w:t>
      </w:r>
      <w:r w:rsidR="002F5DCE">
        <w:rPr>
          <w:rFonts w:ascii="Arial" w:hAnsi="Arial" w:cs="Arial"/>
          <w:sz w:val="24"/>
          <w:szCs w:val="24"/>
        </w:rPr>
        <w:t>w</w:t>
      </w:r>
      <w:r w:rsidR="001D5755">
        <w:rPr>
          <w:rFonts w:ascii="Arial" w:hAnsi="Arial" w:cs="Arial"/>
          <w:sz w:val="24"/>
          <w:szCs w:val="24"/>
        </w:rPr>
        <w:t xml:space="preserve"> knowledge</w:t>
      </w:r>
      <w:r w:rsidR="002F5DCE">
        <w:rPr>
          <w:rFonts w:ascii="Arial" w:hAnsi="Arial" w:cs="Arial"/>
          <w:sz w:val="24"/>
          <w:szCs w:val="24"/>
        </w:rPr>
        <w:t xml:space="preserve"> through training sessions</w:t>
      </w:r>
      <w:r w:rsidR="00C0365F">
        <w:rPr>
          <w:rFonts w:ascii="Arial" w:hAnsi="Arial" w:cs="Arial"/>
          <w:sz w:val="24"/>
          <w:szCs w:val="24"/>
        </w:rPr>
        <w:t xml:space="preserve"> for example </w:t>
      </w:r>
      <w:r w:rsidR="0041145B">
        <w:rPr>
          <w:rFonts w:ascii="Arial" w:hAnsi="Arial" w:cs="Arial"/>
          <w:sz w:val="24"/>
          <w:szCs w:val="24"/>
        </w:rPr>
        <w:t>on ethics applying this knowledge</w:t>
      </w:r>
      <w:r w:rsidR="008778A3">
        <w:rPr>
          <w:rFonts w:ascii="Arial" w:hAnsi="Arial" w:cs="Arial"/>
          <w:sz w:val="24"/>
          <w:szCs w:val="24"/>
        </w:rPr>
        <w:t xml:space="preserve"> by writing a code of conduct for ethics for employees</w:t>
      </w:r>
      <w:r w:rsidR="000F03F9">
        <w:rPr>
          <w:rFonts w:ascii="Arial" w:hAnsi="Arial" w:cs="Arial"/>
          <w:sz w:val="24"/>
          <w:szCs w:val="24"/>
        </w:rPr>
        <w:t xml:space="preserve">. </w:t>
      </w:r>
      <w:r w:rsidR="00095A03">
        <w:rPr>
          <w:rFonts w:ascii="Arial" w:hAnsi="Arial" w:cs="Arial"/>
          <w:sz w:val="24"/>
          <w:szCs w:val="24"/>
        </w:rPr>
        <w:t>Changing a product material due to health and safety issues from customer feedback</w:t>
      </w:r>
      <w:r w:rsidR="005A6E56">
        <w:rPr>
          <w:rFonts w:ascii="Arial" w:hAnsi="Arial" w:cs="Arial"/>
          <w:sz w:val="24"/>
          <w:szCs w:val="24"/>
        </w:rPr>
        <w:t>, application would be launching a new product</w:t>
      </w:r>
      <w:r w:rsidR="005C48A4">
        <w:rPr>
          <w:rFonts w:ascii="Arial" w:hAnsi="Arial" w:cs="Arial"/>
          <w:sz w:val="24"/>
          <w:szCs w:val="24"/>
        </w:rPr>
        <w:t xml:space="preserve"> with changed materials.</w:t>
      </w:r>
      <w:r w:rsidR="00B71A56">
        <w:rPr>
          <w:rFonts w:ascii="Arial" w:hAnsi="Arial" w:cs="Arial"/>
          <w:sz w:val="24"/>
          <w:szCs w:val="24"/>
        </w:rPr>
        <w:t xml:space="preserve"> </w:t>
      </w:r>
      <w:r w:rsidR="00512F04">
        <w:rPr>
          <w:rFonts w:ascii="Arial" w:hAnsi="Arial" w:cs="Arial"/>
          <w:sz w:val="24"/>
          <w:szCs w:val="24"/>
        </w:rPr>
        <w:t>This could be linked to Quinn (1993)</w:t>
      </w:r>
      <w:r w:rsidR="00B71A56">
        <w:rPr>
          <w:rFonts w:ascii="Arial" w:hAnsi="Arial" w:cs="Arial"/>
          <w:sz w:val="24"/>
          <w:szCs w:val="24"/>
        </w:rPr>
        <w:t xml:space="preserve"> </w:t>
      </w:r>
      <w:r w:rsidR="005444E2">
        <w:rPr>
          <w:rFonts w:ascii="Arial" w:hAnsi="Arial" w:cs="Arial"/>
          <w:sz w:val="24"/>
          <w:szCs w:val="24"/>
        </w:rPr>
        <w:t>systems understanding-know-why</w:t>
      </w:r>
      <w:r w:rsidR="008A5BAF">
        <w:rPr>
          <w:rFonts w:ascii="Arial" w:hAnsi="Arial" w:cs="Arial"/>
          <w:sz w:val="24"/>
          <w:szCs w:val="24"/>
        </w:rPr>
        <w:t>.</w:t>
      </w:r>
      <w:r w:rsidR="00B71A56">
        <w:rPr>
          <w:rFonts w:ascii="Arial" w:hAnsi="Arial" w:cs="Arial"/>
          <w:sz w:val="24"/>
          <w:szCs w:val="24"/>
        </w:rPr>
        <w:t xml:space="preserve">                                                                                                                      </w:t>
      </w:r>
      <w:r w:rsidR="005C48A4">
        <w:rPr>
          <w:rFonts w:ascii="Arial" w:hAnsi="Arial" w:cs="Arial"/>
          <w:sz w:val="24"/>
          <w:szCs w:val="24"/>
        </w:rPr>
        <w:t xml:space="preserve"> </w:t>
      </w:r>
      <w:r w:rsidR="001D758E">
        <w:rPr>
          <w:rFonts w:ascii="Arial" w:hAnsi="Arial" w:cs="Arial"/>
          <w:sz w:val="24"/>
          <w:szCs w:val="24"/>
        </w:rPr>
        <w:t xml:space="preserve">Linking </w:t>
      </w:r>
      <w:r w:rsidR="00B71A56">
        <w:rPr>
          <w:rFonts w:ascii="Arial" w:hAnsi="Arial" w:cs="Arial"/>
          <w:sz w:val="24"/>
          <w:szCs w:val="24"/>
        </w:rPr>
        <w:t>knowledge application to Nevis (1995)</w:t>
      </w:r>
      <w:r w:rsidR="00DF5F36">
        <w:rPr>
          <w:rFonts w:ascii="Arial" w:hAnsi="Arial" w:cs="Arial"/>
          <w:sz w:val="24"/>
          <w:szCs w:val="24"/>
        </w:rPr>
        <w:t xml:space="preserve">, </w:t>
      </w:r>
      <w:r w:rsidR="0055720E">
        <w:rPr>
          <w:rFonts w:ascii="Arial" w:hAnsi="Arial" w:cs="Arial"/>
          <w:sz w:val="24"/>
          <w:szCs w:val="24"/>
        </w:rPr>
        <w:t xml:space="preserve">using this knowledge at an organisation is </w:t>
      </w:r>
      <w:r w:rsidR="006E0DD7">
        <w:rPr>
          <w:rFonts w:ascii="Arial" w:hAnsi="Arial" w:cs="Arial"/>
          <w:sz w:val="24"/>
          <w:szCs w:val="24"/>
        </w:rPr>
        <w:t>“</w:t>
      </w:r>
      <w:r w:rsidR="00DF5F36">
        <w:rPr>
          <w:rFonts w:ascii="Arial" w:hAnsi="Arial" w:cs="Arial"/>
          <w:sz w:val="24"/>
          <w:szCs w:val="24"/>
        </w:rPr>
        <w:t xml:space="preserve">the </w:t>
      </w:r>
      <w:r w:rsidR="00C01016">
        <w:rPr>
          <w:rFonts w:ascii="Arial" w:hAnsi="Arial" w:cs="Arial"/>
          <w:sz w:val="24"/>
          <w:szCs w:val="24"/>
        </w:rPr>
        <w:t>integration of learning so it is broad</w:t>
      </w:r>
      <w:r w:rsidR="00117AC1">
        <w:rPr>
          <w:rFonts w:ascii="Arial" w:hAnsi="Arial" w:cs="Arial"/>
          <w:sz w:val="24"/>
          <w:szCs w:val="24"/>
        </w:rPr>
        <w:t>l</w:t>
      </w:r>
      <w:r w:rsidR="00C01016">
        <w:rPr>
          <w:rFonts w:ascii="Arial" w:hAnsi="Arial" w:cs="Arial"/>
          <w:sz w:val="24"/>
          <w:szCs w:val="24"/>
        </w:rPr>
        <w:t>y available and can be genera</w:t>
      </w:r>
      <w:r w:rsidR="00117AC1">
        <w:rPr>
          <w:rFonts w:ascii="Arial" w:hAnsi="Arial" w:cs="Arial"/>
          <w:sz w:val="24"/>
          <w:szCs w:val="24"/>
        </w:rPr>
        <w:t>lised to new situations</w:t>
      </w:r>
      <w:r w:rsidR="006E0DD7">
        <w:rPr>
          <w:rFonts w:ascii="Arial" w:hAnsi="Arial" w:cs="Arial"/>
          <w:sz w:val="24"/>
          <w:szCs w:val="24"/>
        </w:rPr>
        <w:t>”.</w:t>
      </w:r>
      <w:r w:rsidR="00B1383F">
        <w:rPr>
          <w:rFonts w:ascii="Arial" w:hAnsi="Arial" w:cs="Arial"/>
          <w:sz w:val="24"/>
          <w:szCs w:val="24"/>
        </w:rPr>
        <w:t xml:space="preserve"> (</w:t>
      </w:r>
      <w:proofErr w:type="spellStart"/>
      <w:r w:rsidR="00B1383F">
        <w:rPr>
          <w:rFonts w:ascii="Arial" w:hAnsi="Arial" w:cs="Arial"/>
          <w:sz w:val="24"/>
          <w:szCs w:val="24"/>
        </w:rPr>
        <w:t>Jennex</w:t>
      </w:r>
      <w:proofErr w:type="spellEnd"/>
      <w:r w:rsidR="00B1383F">
        <w:rPr>
          <w:rFonts w:ascii="Arial" w:hAnsi="Arial" w:cs="Arial"/>
          <w:sz w:val="24"/>
          <w:szCs w:val="24"/>
        </w:rPr>
        <w:t>,</w:t>
      </w:r>
      <w:r w:rsidR="000141F1">
        <w:rPr>
          <w:rFonts w:ascii="Arial" w:hAnsi="Arial" w:cs="Arial"/>
          <w:sz w:val="24"/>
          <w:szCs w:val="24"/>
        </w:rPr>
        <w:t xml:space="preserve"> </w:t>
      </w:r>
      <w:r w:rsidR="00B1383F">
        <w:rPr>
          <w:rFonts w:ascii="Arial" w:hAnsi="Arial" w:cs="Arial"/>
          <w:sz w:val="24"/>
          <w:szCs w:val="24"/>
        </w:rPr>
        <w:t>2012</w:t>
      </w:r>
      <w:r w:rsidR="001209D2">
        <w:rPr>
          <w:rFonts w:ascii="Arial" w:hAnsi="Arial" w:cs="Arial"/>
          <w:sz w:val="24"/>
          <w:szCs w:val="24"/>
        </w:rPr>
        <w:t>, p. 285).</w:t>
      </w:r>
      <w:r w:rsidR="00F13ED8">
        <w:rPr>
          <w:rFonts w:ascii="Arial" w:hAnsi="Arial" w:cs="Arial"/>
          <w:sz w:val="24"/>
          <w:szCs w:val="24"/>
        </w:rPr>
        <w:t xml:space="preserve">  </w:t>
      </w:r>
    </w:p>
    <w:p w14:paraId="558878C6" w14:textId="4E55D687" w:rsidR="00F13ED8" w:rsidRDefault="00F13ED8" w:rsidP="006A6E37">
      <w:pPr>
        <w:rPr>
          <w:rFonts w:ascii="Arial" w:hAnsi="Arial" w:cs="Arial"/>
          <w:sz w:val="24"/>
          <w:szCs w:val="24"/>
        </w:rPr>
      </w:pPr>
      <w:r>
        <w:rPr>
          <w:rFonts w:ascii="Arial" w:hAnsi="Arial" w:cs="Arial"/>
          <w:sz w:val="24"/>
          <w:szCs w:val="24"/>
        </w:rPr>
        <w:t>Karl Wiig Km mo</w:t>
      </w:r>
      <w:r w:rsidR="000E54AC">
        <w:rPr>
          <w:rFonts w:ascii="Arial" w:hAnsi="Arial" w:cs="Arial"/>
          <w:sz w:val="24"/>
          <w:szCs w:val="24"/>
        </w:rPr>
        <w:t>del (1993) marks the basic principle which says in order for knowledge to be useful and valuable it must be organised and synchronised</w:t>
      </w:r>
      <w:r w:rsidR="00A23ADE">
        <w:rPr>
          <w:rFonts w:ascii="Arial" w:hAnsi="Arial" w:cs="Arial"/>
          <w:sz w:val="24"/>
          <w:szCs w:val="24"/>
        </w:rPr>
        <w:t>. There are four d</w:t>
      </w:r>
      <w:r w:rsidR="001B66D7">
        <w:rPr>
          <w:rFonts w:ascii="Arial" w:hAnsi="Arial" w:cs="Arial"/>
          <w:sz w:val="24"/>
          <w:szCs w:val="24"/>
        </w:rPr>
        <w:t>efining characteristics</w:t>
      </w:r>
      <w:r w:rsidR="00A23ADE">
        <w:rPr>
          <w:rFonts w:ascii="Arial" w:hAnsi="Arial" w:cs="Arial"/>
          <w:sz w:val="24"/>
          <w:szCs w:val="24"/>
        </w:rPr>
        <w:t xml:space="preserve"> to this model, completeness, connectedness, congruency and perspective and purpose</w:t>
      </w:r>
      <w:r w:rsidR="00135FEB">
        <w:rPr>
          <w:rFonts w:ascii="Arial" w:hAnsi="Arial" w:cs="Arial"/>
          <w:sz w:val="24"/>
          <w:szCs w:val="24"/>
        </w:rPr>
        <w:t>. (Prabhu, 2021).</w:t>
      </w:r>
      <w:r w:rsidR="001B66D7">
        <w:rPr>
          <w:rFonts w:ascii="Arial" w:hAnsi="Arial" w:cs="Arial"/>
          <w:sz w:val="24"/>
          <w:szCs w:val="24"/>
        </w:rPr>
        <w:t xml:space="preserve"> There are also four stages, Building knowledge, Holding knowledge</w:t>
      </w:r>
      <w:r w:rsidR="002B5658">
        <w:rPr>
          <w:rFonts w:ascii="Arial" w:hAnsi="Arial" w:cs="Arial"/>
          <w:sz w:val="24"/>
          <w:szCs w:val="24"/>
        </w:rPr>
        <w:t>, Pooling knowledge and Applying knowledge, this would link to Knowledge Application</w:t>
      </w:r>
      <w:r w:rsidR="00FE4483">
        <w:rPr>
          <w:rFonts w:ascii="Arial" w:hAnsi="Arial" w:cs="Arial"/>
          <w:sz w:val="24"/>
          <w:szCs w:val="24"/>
        </w:rPr>
        <w:t xml:space="preserve"> by changing or improving the work process.</w:t>
      </w:r>
    </w:p>
    <w:p w14:paraId="2D10395A" w14:textId="5B4C92DD" w:rsidR="005C27E2" w:rsidRDefault="00DD7FB9" w:rsidP="006A6E37">
      <w:pPr>
        <w:rPr>
          <w:rFonts w:ascii="Arial" w:hAnsi="Arial" w:cs="Arial"/>
          <w:sz w:val="24"/>
          <w:szCs w:val="24"/>
        </w:rPr>
      </w:pPr>
      <w:r>
        <w:rPr>
          <w:rFonts w:ascii="Arial" w:hAnsi="Arial" w:cs="Arial"/>
          <w:sz w:val="24"/>
          <w:szCs w:val="24"/>
        </w:rPr>
        <w:t xml:space="preserve">Amidon &amp; </w:t>
      </w:r>
      <w:proofErr w:type="spellStart"/>
      <w:r>
        <w:rPr>
          <w:rFonts w:ascii="Arial" w:hAnsi="Arial" w:cs="Arial"/>
          <w:sz w:val="24"/>
          <w:szCs w:val="24"/>
        </w:rPr>
        <w:t>Skyrme</w:t>
      </w:r>
      <w:proofErr w:type="spellEnd"/>
      <w:r>
        <w:rPr>
          <w:rFonts w:ascii="Arial" w:hAnsi="Arial" w:cs="Arial"/>
          <w:sz w:val="24"/>
          <w:szCs w:val="24"/>
        </w:rPr>
        <w:t xml:space="preserve"> (1997) produced a framework of six different types of knowledge</w:t>
      </w:r>
      <w:r w:rsidR="00AE62FD">
        <w:rPr>
          <w:rFonts w:ascii="Arial" w:hAnsi="Arial" w:cs="Arial"/>
          <w:sz w:val="24"/>
          <w:szCs w:val="24"/>
        </w:rPr>
        <w:t>, know-how, know-who, know-when, know</w:t>
      </w:r>
      <w:r w:rsidR="00E663D5">
        <w:rPr>
          <w:rFonts w:ascii="Arial" w:hAnsi="Arial" w:cs="Arial"/>
          <w:sz w:val="24"/>
          <w:szCs w:val="24"/>
        </w:rPr>
        <w:t>-where, know-why and know-that</w:t>
      </w:r>
      <w:r w:rsidR="000775AF">
        <w:rPr>
          <w:rFonts w:ascii="Arial" w:hAnsi="Arial" w:cs="Arial"/>
          <w:sz w:val="24"/>
          <w:szCs w:val="24"/>
        </w:rPr>
        <w:t>, these have been used to help identify certain areas at building a picture of knowledge within organis</w:t>
      </w:r>
      <w:r w:rsidR="002732BE">
        <w:rPr>
          <w:rFonts w:ascii="Arial" w:hAnsi="Arial" w:cs="Arial"/>
          <w:sz w:val="24"/>
          <w:szCs w:val="24"/>
        </w:rPr>
        <w:t>a</w:t>
      </w:r>
      <w:r w:rsidR="000775AF">
        <w:rPr>
          <w:rFonts w:ascii="Arial" w:hAnsi="Arial" w:cs="Arial"/>
          <w:sz w:val="24"/>
          <w:szCs w:val="24"/>
        </w:rPr>
        <w:t>tions.</w:t>
      </w:r>
      <w:r w:rsidR="002732BE">
        <w:rPr>
          <w:rFonts w:ascii="Arial" w:hAnsi="Arial" w:cs="Arial"/>
          <w:sz w:val="24"/>
          <w:szCs w:val="24"/>
        </w:rPr>
        <w:t xml:space="preserve"> (Knight and Howes</w:t>
      </w:r>
      <w:r w:rsidR="00D97B02">
        <w:rPr>
          <w:rFonts w:ascii="Arial" w:hAnsi="Arial" w:cs="Arial"/>
          <w:sz w:val="24"/>
          <w:szCs w:val="24"/>
        </w:rPr>
        <w:t xml:space="preserve">, </w:t>
      </w:r>
      <w:r w:rsidR="000B4E62">
        <w:rPr>
          <w:rFonts w:ascii="Arial" w:hAnsi="Arial" w:cs="Arial"/>
          <w:sz w:val="24"/>
          <w:szCs w:val="24"/>
        </w:rPr>
        <w:t>2012, p. 21).</w:t>
      </w:r>
      <w:r w:rsidR="0054237E">
        <w:rPr>
          <w:rFonts w:ascii="Arial" w:hAnsi="Arial" w:cs="Arial"/>
          <w:sz w:val="24"/>
          <w:szCs w:val="24"/>
        </w:rPr>
        <w:t xml:space="preserve">                                        </w:t>
      </w:r>
      <w:r w:rsidR="000B4E62">
        <w:rPr>
          <w:rFonts w:ascii="Arial" w:hAnsi="Arial" w:cs="Arial"/>
          <w:sz w:val="24"/>
          <w:szCs w:val="24"/>
        </w:rPr>
        <w:t xml:space="preserve">Knowledge </w:t>
      </w:r>
      <w:r w:rsidR="005B3052">
        <w:rPr>
          <w:rFonts w:ascii="Arial" w:hAnsi="Arial" w:cs="Arial"/>
          <w:sz w:val="24"/>
          <w:szCs w:val="24"/>
        </w:rPr>
        <w:t>dissemination</w:t>
      </w:r>
      <w:r w:rsidR="0054237E">
        <w:rPr>
          <w:rFonts w:ascii="Arial" w:hAnsi="Arial" w:cs="Arial"/>
          <w:sz w:val="24"/>
          <w:szCs w:val="24"/>
        </w:rPr>
        <w:t xml:space="preserve"> can be linked </w:t>
      </w:r>
      <w:r w:rsidR="004A51E7">
        <w:rPr>
          <w:rFonts w:ascii="Arial" w:hAnsi="Arial" w:cs="Arial"/>
          <w:sz w:val="24"/>
          <w:szCs w:val="24"/>
        </w:rPr>
        <w:t>to know-who, giving access to discussion</w:t>
      </w:r>
      <w:r w:rsidR="00264047">
        <w:rPr>
          <w:rFonts w:ascii="Arial" w:hAnsi="Arial" w:cs="Arial"/>
          <w:sz w:val="24"/>
          <w:szCs w:val="24"/>
        </w:rPr>
        <w:t xml:space="preserve"> of experiences and </w:t>
      </w:r>
      <w:r w:rsidR="00422E9F">
        <w:rPr>
          <w:rFonts w:ascii="Arial" w:hAnsi="Arial" w:cs="Arial"/>
          <w:sz w:val="24"/>
          <w:szCs w:val="24"/>
        </w:rPr>
        <w:t xml:space="preserve">the </w:t>
      </w:r>
      <w:r w:rsidR="00264047">
        <w:rPr>
          <w:rFonts w:ascii="Arial" w:hAnsi="Arial" w:cs="Arial"/>
          <w:sz w:val="24"/>
          <w:szCs w:val="24"/>
        </w:rPr>
        <w:t>transfer of knowledge.</w:t>
      </w:r>
      <w:r w:rsidR="00665358">
        <w:rPr>
          <w:rFonts w:ascii="Arial" w:hAnsi="Arial" w:cs="Arial"/>
          <w:sz w:val="24"/>
          <w:szCs w:val="24"/>
        </w:rPr>
        <w:t xml:space="preserve"> Also</w:t>
      </w:r>
      <w:r w:rsidR="00336DC9">
        <w:rPr>
          <w:rFonts w:ascii="Arial" w:hAnsi="Arial" w:cs="Arial"/>
          <w:sz w:val="24"/>
          <w:szCs w:val="24"/>
        </w:rPr>
        <w:t>,</w:t>
      </w:r>
      <w:r w:rsidR="00665358">
        <w:rPr>
          <w:rFonts w:ascii="Arial" w:hAnsi="Arial" w:cs="Arial"/>
          <w:sz w:val="24"/>
          <w:szCs w:val="24"/>
        </w:rPr>
        <w:t xml:space="preserve"> knowledge application</w:t>
      </w:r>
      <w:r w:rsidR="00924A56">
        <w:rPr>
          <w:rFonts w:ascii="Arial" w:hAnsi="Arial" w:cs="Arial"/>
          <w:sz w:val="24"/>
          <w:szCs w:val="24"/>
        </w:rPr>
        <w:t xml:space="preserve"> can be linked to know-how, knowledge which can be made</w:t>
      </w:r>
      <w:r w:rsidR="00205E98">
        <w:rPr>
          <w:rFonts w:ascii="Arial" w:hAnsi="Arial" w:cs="Arial"/>
          <w:sz w:val="24"/>
          <w:szCs w:val="24"/>
        </w:rPr>
        <w:t xml:space="preserve"> explicit within the organisations procedures</w:t>
      </w:r>
      <w:r w:rsidR="00B25E18">
        <w:rPr>
          <w:rFonts w:ascii="Arial" w:hAnsi="Arial" w:cs="Arial"/>
          <w:sz w:val="24"/>
          <w:szCs w:val="24"/>
        </w:rPr>
        <w:t xml:space="preserve"> then converted into tacit to get things done</w:t>
      </w:r>
      <w:r w:rsidR="00336DC9">
        <w:rPr>
          <w:rFonts w:ascii="Arial" w:hAnsi="Arial" w:cs="Arial"/>
          <w:sz w:val="24"/>
          <w:szCs w:val="24"/>
        </w:rPr>
        <w:t>.</w:t>
      </w:r>
      <w:r w:rsidR="00722771">
        <w:rPr>
          <w:rFonts w:ascii="Arial" w:hAnsi="Arial" w:cs="Arial"/>
          <w:sz w:val="24"/>
          <w:szCs w:val="24"/>
        </w:rPr>
        <w:t xml:space="preserve"> </w:t>
      </w:r>
    </w:p>
    <w:p w14:paraId="23AAFF47" w14:textId="74BF1881" w:rsidR="00722771" w:rsidRDefault="00722771" w:rsidP="006A6E37">
      <w:pPr>
        <w:rPr>
          <w:rFonts w:ascii="Arial" w:hAnsi="Arial" w:cs="Arial"/>
          <w:sz w:val="24"/>
          <w:szCs w:val="24"/>
        </w:rPr>
      </w:pPr>
    </w:p>
    <w:p w14:paraId="621C074B" w14:textId="72F57AC9" w:rsidR="005D2238" w:rsidRDefault="00343A71" w:rsidP="006A6E37">
      <w:pPr>
        <w:rPr>
          <w:rFonts w:ascii="Arial" w:hAnsi="Arial" w:cs="Arial"/>
          <w:sz w:val="24"/>
          <w:szCs w:val="24"/>
        </w:rPr>
      </w:pPr>
      <w:r>
        <w:rPr>
          <w:rFonts w:ascii="Arial" w:hAnsi="Arial" w:cs="Arial"/>
          <w:sz w:val="24"/>
          <w:szCs w:val="24"/>
        </w:rPr>
        <w:lastRenderedPageBreak/>
        <w:t xml:space="preserve">One of the </w:t>
      </w:r>
      <w:r w:rsidR="002D6407">
        <w:rPr>
          <w:rFonts w:ascii="Arial" w:hAnsi="Arial" w:cs="Arial"/>
          <w:sz w:val="24"/>
          <w:szCs w:val="24"/>
        </w:rPr>
        <w:t>more recent</w:t>
      </w:r>
      <w:r>
        <w:rPr>
          <w:rFonts w:ascii="Arial" w:hAnsi="Arial" w:cs="Arial"/>
          <w:sz w:val="24"/>
          <w:szCs w:val="24"/>
        </w:rPr>
        <w:t xml:space="preserve"> models is</w:t>
      </w:r>
      <w:r w:rsidR="005D2238">
        <w:rPr>
          <w:rFonts w:ascii="Arial" w:hAnsi="Arial" w:cs="Arial"/>
          <w:sz w:val="24"/>
          <w:szCs w:val="24"/>
        </w:rPr>
        <w:t xml:space="preserve"> McElroy knowledge management cycle (2003) </w:t>
      </w:r>
      <w:r w:rsidR="002D6407">
        <w:rPr>
          <w:rFonts w:ascii="Arial" w:hAnsi="Arial" w:cs="Arial"/>
          <w:sz w:val="24"/>
          <w:szCs w:val="24"/>
        </w:rPr>
        <w:t xml:space="preserve">which </w:t>
      </w:r>
      <w:r w:rsidR="005D2238">
        <w:rPr>
          <w:rFonts w:ascii="Arial" w:hAnsi="Arial" w:cs="Arial"/>
          <w:sz w:val="24"/>
          <w:szCs w:val="24"/>
        </w:rPr>
        <w:t>aims to evaluate knowledge and whether or not it should be integrated into the</w:t>
      </w:r>
      <w:r w:rsidR="003D429C">
        <w:rPr>
          <w:rFonts w:ascii="Arial" w:hAnsi="Arial" w:cs="Arial"/>
          <w:sz w:val="24"/>
          <w:szCs w:val="24"/>
        </w:rPr>
        <w:t xml:space="preserve"> organisational memory. This is broken</w:t>
      </w:r>
      <w:r w:rsidR="00A3673C">
        <w:rPr>
          <w:rFonts w:ascii="Arial" w:hAnsi="Arial" w:cs="Arial"/>
          <w:sz w:val="24"/>
          <w:szCs w:val="24"/>
        </w:rPr>
        <w:t xml:space="preserve"> up into two processes knowledge production and knowledge integration</w:t>
      </w:r>
      <w:r w:rsidR="006B21B9">
        <w:rPr>
          <w:rFonts w:ascii="Arial" w:hAnsi="Arial" w:cs="Arial"/>
          <w:sz w:val="24"/>
          <w:szCs w:val="24"/>
        </w:rPr>
        <w:t>, with the combination of the both</w:t>
      </w:r>
      <w:r w:rsidR="00666286">
        <w:rPr>
          <w:rFonts w:ascii="Arial" w:hAnsi="Arial" w:cs="Arial"/>
          <w:sz w:val="24"/>
          <w:szCs w:val="24"/>
        </w:rPr>
        <w:t xml:space="preserve"> of them the organisation can determine which knowledge holds value and which does not. (</w:t>
      </w:r>
      <w:r w:rsidR="00252555">
        <w:rPr>
          <w:rFonts w:ascii="Arial" w:hAnsi="Arial" w:cs="Arial"/>
          <w:sz w:val="24"/>
          <w:szCs w:val="24"/>
        </w:rPr>
        <w:t>McElroy, 2003, p. 8).</w:t>
      </w:r>
      <w:r w:rsidR="00AE729D">
        <w:rPr>
          <w:rFonts w:ascii="Arial" w:hAnsi="Arial" w:cs="Arial"/>
          <w:sz w:val="24"/>
          <w:szCs w:val="24"/>
        </w:rPr>
        <w:t xml:space="preserve"> The knowledge integration can be linked to Amazon’s knowledge disse</w:t>
      </w:r>
      <w:r w:rsidR="00597C07">
        <w:rPr>
          <w:rFonts w:ascii="Arial" w:hAnsi="Arial" w:cs="Arial"/>
          <w:sz w:val="24"/>
          <w:szCs w:val="24"/>
        </w:rPr>
        <w:t>mination, sharing the knowledge through teaching, training programmes etc.</w:t>
      </w:r>
    </w:p>
    <w:p w14:paraId="3F76565F" w14:textId="77777777" w:rsidR="005C27E2" w:rsidRDefault="005C27E2" w:rsidP="006A6E37">
      <w:pPr>
        <w:rPr>
          <w:rFonts w:ascii="Arial" w:hAnsi="Arial" w:cs="Arial"/>
          <w:sz w:val="24"/>
          <w:szCs w:val="24"/>
        </w:rPr>
      </w:pPr>
    </w:p>
    <w:p w14:paraId="37822DC3" w14:textId="57F5774B" w:rsidR="00216891" w:rsidRPr="009E5726" w:rsidRDefault="008B34F6" w:rsidP="00216891">
      <w:pPr>
        <w:rPr>
          <w:rFonts w:ascii="Arial" w:hAnsi="Arial" w:cs="Arial"/>
          <w:sz w:val="24"/>
          <w:szCs w:val="24"/>
        </w:rPr>
      </w:pPr>
      <w:r w:rsidRPr="009E5726">
        <w:rPr>
          <w:rFonts w:ascii="Arial" w:hAnsi="Arial" w:cs="Arial"/>
          <w:sz w:val="24"/>
          <w:szCs w:val="24"/>
        </w:rPr>
        <w:t xml:space="preserve">                                                                        </w:t>
      </w:r>
    </w:p>
    <w:p w14:paraId="340D6E5D" w14:textId="77777777" w:rsidR="00CC21AC" w:rsidRDefault="00CC21AC" w:rsidP="004E2C5B">
      <w:pPr>
        <w:pStyle w:val="Heading2"/>
      </w:pPr>
    </w:p>
    <w:p w14:paraId="4515F5B9" w14:textId="77777777" w:rsidR="00CC21AC" w:rsidRDefault="00CC21AC" w:rsidP="004E2C5B">
      <w:pPr>
        <w:pStyle w:val="Heading2"/>
      </w:pPr>
    </w:p>
    <w:p w14:paraId="47B08B27" w14:textId="024FA913" w:rsidR="00C43011" w:rsidRPr="009E6601" w:rsidRDefault="003F67A1" w:rsidP="004E2C5B">
      <w:pPr>
        <w:pStyle w:val="Heading2"/>
        <w:rPr>
          <w:sz w:val="24"/>
          <w:szCs w:val="24"/>
        </w:rPr>
      </w:pPr>
      <w:r>
        <w:t>2.6 SECI</w:t>
      </w:r>
      <w:r w:rsidR="000C530B">
        <w:t xml:space="preserve"> </w:t>
      </w:r>
      <w:r w:rsidR="00DC177F">
        <w:t xml:space="preserve"> </w:t>
      </w:r>
      <w:r w:rsidR="005B190C">
        <w:t xml:space="preserve"> </w:t>
      </w:r>
    </w:p>
    <w:p w14:paraId="4F392FDC" w14:textId="5FEDF924" w:rsidR="005B190C" w:rsidRPr="009E6601" w:rsidRDefault="005B190C" w:rsidP="005B190C">
      <w:pPr>
        <w:rPr>
          <w:sz w:val="24"/>
          <w:szCs w:val="24"/>
        </w:rPr>
      </w:pPr>
    </w:p>
    <w:p w14:paraId="364C07CC" w14:textId="3430AC9B" w:rsidR="00C43F17" w:rsidRDefault="009E6601" w:rsidP="00DC177F">
      <w:pPr>
        <w:rPr>
          <w:rFonts w:ascii="Arial" w:hAnsi="Arial" w:cs="Arial"/>
          <w:sz w:val="24"/>
          <w:szCs w:val="24"/>
        </w:rPr>
      </w:pPr>
      <w:r w:rsidRPr="009E6601">
        <w:rPr>
          <w:rFonts w:ascii="Arial" w:hAnsi="Arial" w:cs="Arial"/>
          <w:sz w:val="24"/>
          <w:szCs w:val="24"/>
        </w:rPr>
        <w:t>Nonaka &amp; Takeuchi developed</w:t>
      </w:r>
      <w:r>
        <w:rPr>
          <w:rFonts w:ascii="Arial" w:hAnsi="Arial" w:cs="Arial"/>
          <w:sz w:val="24"/>
          <w:szCs w:val="24"/>
        </w:rPr>
        <w:t xml:space="preserve"> the S</w:t>
      </w:r>
      <w:r w:rsidR="00B16962">
        <w:rPr>
          <w:rFonts w:ascii="Arial" w:hAnsi="Arial" w:cs="Arial"/>
          <w:sz w:val="24"/>
          <w:szCs w:val="24"/>
        </w:rPr>
        <w:t>ECI</w:t>
      </w:r>
      <w:r>
        <w:rPr>
          <w:rFonts w:ascii="Arial" w:hAnsi="Arial" w:cs="Arial"/>
          <w:sz w:val="24"/>
          <w:szCs w:val="24"/>
        </w:rPr>
        <w:t xml:space="preserve"> Model in 1995 to understand</w:t>
      </w:r>
      <w:r w:rsidR="00A86614">
        <w:rPr>
          <w:rFonts w:ascii="Arial" w:hAnsi="Arial" w:cs="Arial"/>
          <w:sz w:val="24"/>
          <w:szCs w:val="24"/>
        </w:rPr>
        <w:t xml:space="preserve"> the natural mechanism of </w:t>
      </w:r>
      <w:r w:rsidR="00C46088">
        <w:rPr>
          <w:rFonts w:ascii="Arial" w:hAnsi="Arial" w:cs="Arial"/>
          <w:sz w:val="24"/>
          <w:szCs w:val="24"/>
        </w:rPr>
        <w:t>knowledge creation and how</w:t>
      </w:r>
      <w:r w:rsidR="00944652">
        <w:rPr>
          <w:rFonts w:ascii="Arial" w:hAnsi="Arial" w:cs="Arial"/>
          <w:sz w:val="24"/>
          <w:szCs w:val="24"/>
        </w:rPr>
        <w:t xml:space="preserve"> this process can be managed. It identifies four ways of how knowledge</w:t>
      </w:r>
      <w:r w:rsidR="00257DE3">
        <w:rPr>
          <w:rFonts w:ascii="Arial" w:hAnsi="Arial" w:cs="Arial"/>
          <w:sz w:val="24"/>
          <w:szCs w:val="24"/>
        </w:rPr>
        <w:t xml:space="preserve"> can be combined</w:t>
      </w:r>
      <w:r w:rsidR="004A5F07">
        <w:rPr>
          <w:rFonts w:ascii="Arial" w:hAnsi="Arial" w:cs="Arial"/>
          <w:sz w:val="24"/>
          <w:szCs w:val="24"/>
        </w:rPr>
        <w:t xml:space="preserve"> and transferred</w:t>
      </w:r>
      <w:r w:rsidR="00513780">
        <w:rPr>
          <w:rFonts w:ascii="Arial" w:hAnsi="Arial" w:cs="Arial"/>
          <w:sz w:val="24"/>
          <w:szCs w:val="24"/>
        </w:rPr>
        <w:t xml:space="preserve"> these are Socialisation, E</w:t>
      </w:r>
      <w:r w:rsidR="00B13DC8">
        <w:rPr>
          <w:rFonts w:ascii="Arial" w:hAnsi="Arial" w:cs="Arial"/>
          <w:sz w:val="24"/>
          <w:szCs w:val="24"/>
        </w:rPr>
        <w:t>xternalisation, Combination</w:t>
      </w:r>
      <w:r w:rsidR="003A7F64">
        <w:rPr>
          <w:rFonts w:ascii="Arial" w:hAnsi="Arial" w:cs="Arial"/>
          <w:sz w:val="24"/>
          <w:szCs w:val="24"/>
        </w:rPr>
        <w:t>,</w:t>
      </w:r>
      <w:r w:rsidR="00B13DC8">
        <w:rPr>
          <w:rFonts w:ascii="Arial" w:hAnsi="Arial" w:cs="Arial"/>
          <w:sz w:val="24"/>
          <w:szCs w:val="24"/>
        </w:rPr>
        <w:t xml:space="preserve"> and Internalisation. It is based on two types of knowled</w:t>
      </w:r>
      <w:r w:rsidR="003A7F64">
        <w:rPr>
          <w:rFonts w:ascii="Arial" w:hAnsi="Arial" w:cs="Arial"/>
          <w:sz w:val="24"/>
          <w:szCs w:val="24"/>
        </w:rPr>
        <w:t>ge Explicit and Tacit. (Zeeman, 2019).</w:t>
      </w:r>
      <w:r w:rsidR="0095623B">
        <w:rPr>
          <w:rFonts w:ascii="Arial" w:hAnsi="Arial" w:cs="Arial"/>
          <w:sz w:val="24"/>
          <w:szCs w:val="24"/>
        </w:rPr>
        <w:t xml:space="preserve"> </w:t>
      </w:r>
      <w:r w:rsidR="000F4FB1">
        <w:rPr>
          <w:rFonts w:ascii="Arial" w:hAnsi="Arial" w:cs="Arial"/>
          <w:sz w:val="24"/>
          <w:szCs w:val="24"/>
        </w:rPr>
        <w:t xml:space="preserve">                                       </w:t>
      </w:r>
      <w:r w:rsidR="0095623B">
        <w:rPr>
          <w:rFonts w:ascii="Arial" w:hAnsi="Arial" w:cs="Arial"/>
          <w:sz w:val="24"/>
          <w:szCs w:val="24"/>
        </w:rPr>
        <w:t xml:space="preserve"> </w:t>
      </w:r>
      <w:r w:rsidR="000F4FB1">
        <w:rPr>
          <w:rFonts w:ascii="Arial" w:hAnsi="Arial" w:cs="Arial"/>
          <w:sz w:val="24"/>
          <w:szCs w:val="24"/>
        </w:rPr>
        <w:t>Explicit knowledge is easier to transfer and to be explained in words formulas or other forms of communi</w:t>
      </w:r>
      <w:r w:rsidR="00621C7B">
        <w:rPr>
          <w:rFonts w:ascii="Arial" w:hAnsi="Arial" w:cs="Arial"/>
          <w:sz w:val="24"/>
          <w:szCs w:val="24"/>
        </w:rPr>
        <w:t>cation. Tacit knowledge highlights a unique form of knowledge which is related to the personne</w:t>
      </w:r>
      <w:r w:rsidR="004E4CDA">
        <w:rPr>
          <w:rFonts w:ascii="Arial" w:hAnsi="Arial" w:cs="Arial"/>
          <w:sz w:val="24"/>
          <w:szCs w:val="24"/>
        </w:rPr>
        <w:t>l perceptions, values, culture</w:t>
      </w:r>
      <w:r w:rsidR="00726929">
        <w:rPr>
          <w:rFonts w:ascii="Arial" w:hAnsi="Arial" w:cs="Arial"/>
          <w:sz w:val="24"/>
          <w:szCs w:val="24"/>
        </w:rPr>
        <w:t>, insights that could be positively used for improving the organisational knowledge.</w:t>
      </w:r>
      <w:r w:rsidR="0095623B">
        <w:rPr>
          <w:rFonts w:ascii="Arial" w:hAnsi="Arial" w:cs="Arial"/>
          <w:sz w:val="24"/>
          <w:szCs w:val="24"/>
        </w:rPr>
        <w:t xml:space="preserve">                                </w:t>
      </w:r>
      <w:r w:rsidR="005937FD">
        <w:rPr>
          <w:rFonts w:ascii="Arial" w:hAnsi="Arial" w:cs="Arial"/>
          <w:sz w:val="24"/>
          <w:szCs w:val="24"/>
        </w:rPr>
        <w:t xml:space="preserve"> </w:t>
      </w:r>
    </w:p>
    <w:p w14:paraId="246640D9" w14:textId="77777777" w:rsidR="00410720" w:rsidRDefault="005937FD" w:rsidP="00DC177F">
      <w:pPr>
        <w:rPr>
          <w:rFonts w:ascii="Arial" w:hAnsi="Arial" w:cs="Arial"/>
          <w:sz w:val="24"/>
          <w:szCs w:val="24"/>
        </w:rPr>
      </w:pPr>
      <w:r>
        <w:rPr>
          <w:rFonts w:ascii="Arial" w:hAnsi="Arial" w:cs="Arial"/>
          <w:sz w:val="24"/>
          <w:szCs w:val="24"/>
        </w:rPr>
        <w:t xml:space="preserve">Amazon’s form of knowledge </w:t>
      </w:r>
      <w:r w:rsidR="00487E27">
        <w:rPr>
          <w:rFonts w:ascii="Arial" w:hAnsi="Arial" w:cs="Arial"/>
          <w:sz w:val="24"/>
          <w:szCs w:val="24"/>
        </w:rPr>
        <w:t xml:space="preserve">acquisition </w:t>
      </w:r>
      <w:r>
        <w:rPr>
          <w:rFonts w:ascii="Arial" w:hAnsi="Arial" w:cs="Arial"/>
          <w:sz w:val="24"/>
          <w:szCs w:val="24"/>
        </w:rPr>
        <w:t xml:space="preserve">would be explicit to explicit then converting it to combination. This would be from inside the organisation then combined to process new explicit knowledge. This would be through web technologies and document systems.    </w:t>
      </w:r>
    </w:p>
    <w:p w14:paraId="32C23380" w14:textId="1B657540" w:rsidR="00DC177F" w:rsidRPr="0095623B" w:rsidRDefault="006151D7" w:rsidP="00DC177F">
      <w:pPr>
        <w:rPr>
          <w:rFonts w:ascii="Arial" w:hAnsi="Arial" w:cs="Arial"/>
          <w:sz w:val="24"/>
          <w:szCs w:val="24"/>
        </w:rPr>
      </w:pPr>
      <w:r>
        <w:rPr>
          <w:rFonts w:ascii="Arial" w:hAnsi="Arial" w:cs="Arial"/>
          <w:sz w:val="24"/>
          <w:szCs w:val="24"/>
        </w:rPr>
        <w:t>Knowledge storage would be</w:t>
      </w:r>
      <w:r w:rsidR="00B31AFD">
        <w:rPr>
          <w:rFonts w:ascii="Arial" w:hAnsi="Arial" w:cs="Arial"/>
          <w:sz w:val="24"/>
          <w:szCs w:val="24"/>
        </w:rPr>
        <w:t xml:space="preserve"> explicit to explicit </w:t>
      </w:r>
      <w:r w:rsidR="0092477A">
        <w:rPr>
          <w:rFonts w:ascii="Arial" w:hAnsi="Arial" w:cs="Arial"/>
          <w:sz w:val="24"/>
          <w:szCs w:val="24"/>
        </w:rPr>
        <w:t>then converting it to combination</w:t>
      </w:r>
      <w:r w:rsidR="00061FA0">
        <w:rPr>
          <w:rFonts w:ascii="Arial" w:hAnsi="Arial" w:cs="Arial"/>
          <w:sz w:val="24"/>
          <w:szCs w:val="24"/>
        </w:rPr>
        <w:t xml:space="preserve">, </w:t>
      </w:r>
      <w:r w:rsidR="00B31AFD">
        <w:rPr>
          <w:rFonts w:ascii="Arial" w:hAnsi="Arial" w:cs="Arial"/>
          <w:sz w:val="24"/>
          <w:szCs w:val="24"/>
        </w:rPr>
        <w:t>this would be the data and artificial intelligence systems of stored knowledge.</w:t>
      </w:r>
      <w:r w:rsidR="005937FD">
        <w:rPr>
          <w:rFonts w:ascii="Arial" w:hAnsi="Arial" w:cs="Arial"/>
          <w:sz w:val="24"/>
          <w:szCs w:val="24"/>
        </w:rPr>
        <w:t xml:space="preserve">   </w:t>
      </w:r>
    </w:p>
    <w:p w14:paraId="7EFF4369" w14:textId="3BBEC89C" w:rsidR="00DC177F" w:rsidRDefault="007675BD" w:rsidP="00DC177F">
      <w:pPr>
        <w:rPr>
          <w:rFonts w:ascii="Arial" w:hAnsi="Arial" w:cs="Arial"/>
          <w:sz w:val="24"/>
          <w:szCs w:val="24"/>
        </w:rPr>
      </w:pPr>
      <w:r>
        <w:rPr>
          <w:rFonts w:ascii="Arial" w:hAnsi="Arial" w:cs="Arial"/>
          <w:sz w:val="24"/>
          <w:szCs w:val="24"/>
        </w:rPr>
        <w:t xml:space="preserve">Knowledge dissemination </w:t>
      </w:r>
      <w:r w:rsidR="000D335F">
        <w:rPr>
          <w:rFonts w:ascii="Arial" w:hAnsi="Arial" w:cs="Arial"/>
          <w:sz w:val="24"/>
          <w:szCs w:val="24"/>
        </w:rPr>
        <w:t>would be</w:t>
      </w:r>
      <w:r w:rsidR="00061FA0">
        <w:rPr>
          <w:rFonts w:ascii="Arial" w:hAnsi="Arial" w:cs="Arial"/>
          <w:sz w:val="24"/>
          <w:szCs w:val="24"/>
        </w:rPr>
        <w:t xml:space="preserve"> </w:t>
      </w:r>
      <w:r w:rsidR="00775D40">
        <w:rPr>
          <w:rFonts w:ascii="Arial" w:hAnsi="Arial" w:cs="Arial"/>
          <w:sz w:val="24"/>
          <w:szCs w:val="24"/>
        </w:rPr>
        <w:t>sociali</w:t>
      </w:r>
      <w:r w:rsidR="00945D40">
        <w:rPr>
          <w:rFonts w:ascii="Arial" w:hAnsi="Arial" w:cs="Arial"/>
          <w:sz w:val="24"/>
          <w:szCs w:val="24"/>
        </w:rPr>
        <w:t xml:space="preserve">sation converted from </w:t>
      </w:r>
      <w:r w:rsidR="000D335F">
        <w:rPr>
          <w:rFonts w:ascii="Arial" w:hAnsi="Arial" w:cs="Arial"/>
          <w:sz w:val="24"/>
          <w:szCs w:val="24"/>
        </w:rPr>
        <w:t xml:space="preserve">tacit to tacit. This means the </w:t>
      </w:r>
      <w:r w:rsidR="00310757">
        <w:rPr>
          <w:rFonts w:ascii="Arial" w:hAnsi="Arial" w:cs="Arial"/>
          <w:sz w:val="24"/>
          <w:szCs w:val="24"/>
        </w:rPr>
        <w:t>individuals can share knowledge by interaction, observation</w:t>
      </w:r>
      <w:r w:rsidR="00992C72">
        <w:rPr>
          <w:rFonts w:ascii="Arial" w:hAnsi="Arial" w:cs="Arial"/>
          <w:sz w:val="24"/>
          <w:szCs w:val="24"/>
        </w:rPr>
        <w:t xml:space="preserve">, </w:t>
      </w:r>
      <w:r w:rsidR="00310757">
        <w:rPr>
          <w:rFonts w:ascii="Arial" w:hAnsi="Arial" w:cs="Arial"/>
          <w:sz w:val="24"/>
          <w:szCs w:val="24"/>
        </w:rPr>
        <w:t>and practicing</w:t>
      </w:r>
      <w:r w:rsidR="00992C72">
        <w:rPr>
          <w:rFonts w:ascii="Arial" w:hAnsi="Arial" w:cs="Arial"/>
          <w:sz w:val="24"/>
          <w:szCs w:val="24"/>
        </w:rPr>
        <w:t>.</w:t>
      </w:r>
    </w:p>
    <w:p w14:paraId="63E4F1E3" w14:textId="62B298FD" w:rsidR="00992C72" w:rsidRPr="007675BD" w:rsidRDefault="00992C72" w:rsidP="00DC177F">
      <w:pPr>
        <w:rPr>
          <w:rFonts w:ascii="Arial" w:hAnsi="Arial" w:cs="Arial"/>
          <w:sz w:val="24"/>
          <w:szCs w:val="24"/>
        </w:rPr>
      </w:pPr>
      <w:r>
        <w:rPr>
          <w:rFonts w:ascii="Arial" w:hAnsi="Arial" w:cs="Arial"/>
          <w:sz w:val="24"/>
          <w:szCs w:val="24"/>
        </w:rPr>
        <w:t>Knowledge application</w:t>
      </w:r>
      <w:r w:rsidR="00CE5505">
        <w:rPr>
          <w:rFonts w:ascii="Arial" w:hAnsi="Arial" w:cs="Arial"/>
          <w:sz w:val="24"/>
          <w:szCs w:val="24"/>
        </w:rPr>
        <w:t xml:space="preserve"> is Internalisation, explicit </w:t>
      </w:r>
      <w:r w:rsidR="007A06B6">
        <w:rPr>
          <w:rFonts w:ascii="Arial" w:hAnsi="Arial" w:cs="Arial"/>
          <w:sz w:val="24"/>
          <w:szCs w:val="24"/>
        </w:rPr>
        <w:t>is converted into tacit where employees have received the knowledge and apply it.</w:t>
      </w:r>
    </w:p>
    <w:p w14:paraId="50E27A50" w14:textId="581ED149" w:rsidR="00C43011" w:rsidRDefault="00625CCA">
      <w:pPr>
        <w:rPr>
          <w:rFonts w:asciiTheme="majorHAnsi" w:eastAsiaTheme="majorEastAsia" w:hAnsiTheme="majorHAnsi" w:cstheme="majorBidi"/>
          <w:color w:val="2F5496" w:themeColor="accent1" w:themeShade="BF"/>
          <w:sz w:val="26"/>
          <w:szCs w:val="26"/>
        </w:rPr>
      </w:pPr>
      <w:r>
        <w:rPr>
          <w:rFonts w:ascii="Arial" w:hAnsi="Arial" w:cs="Arial"/>
          <w:sz w:val="24"/>
          <w:szCs w:val="24"/>
        </w:rPr>
        <w:t xml:space="preserve">However, there are disadvantages of the SECI model </w:t>
      </w:r>
      <w:r w:rsidR="00A078DB">
        <w:rPr>
          <w:rFonts w:ascii="Arial" w:hAnsi="Arial" w:cs="Arial"/>
          <w:sz w:val="24"/>
          <w:szCs w:val="24"/>
        </w:rPr>
        <w:t xml:space="preserve">it is based on Japanese companies where employees often have </w:t>
      </w:r>
      <w:r w:rsidR="0025435F">
        <w:rPr>
          <w:rFonts w:ascii="Arial" w:hAnsi="Arial" w:cs="Arial"/>
          <w:sz w:val="24"/>
          <w:szCs w:val="24"/>
        </w:rPr>
        <w:t>‘jobs for life’. There is also a strong reliance on tacit knowledge in this model</w:t>
      </w:r>
      <w:r w:rsidR="00513EFF">
        <w:rPr>
          <w:rFonts w:ascii="Arial" w:hAnsi="Arial" w:cs="Arial"/>
          <w:sz w:val="24"/>
          <w:szCs w:val="24"/>
        </w:rPr>
        <w:t xml:space="preserve">. </w:t>
      </w:r>
      <w:r w:rsidR="00D92503">
        <w:rPr>
          <w:rFonts w:ascii="Arial" w:hAnsi="Arial" w:cs="Arial"/>
          <w:sz w:val="24"/>
          <w:szCs w:val="24"/>
        </w:rPr>
        <w:t xml:space="preserve">(Mohapatra and Agrawal and </w:t>
      </w:r>
      <w:proofErr w:type="spellStart"/>
      <w:r w:rsidR="00D92503">
        <w:rPr>
          <w:rFonts w:ascii="Arial" w:hAnsi="Arial" w:cs="Arial"/>
          <w:sz w:val="24"/>
          <w:szCs w:val="24"/>
        </w:rPr>
        <w:t>Satpathy</w:t>
      </w:r>
      <w:proofErr w:type="spellEnd"/>
      <w:r w:rsidR="00D92503">
        <w:rPr>
          <w:rFonts w:ascii="Arial" w:hAnsi="Arial" w:cs="Arial"/>
          <w:sz w:val="24"/>
          <w:szCs w:val="24"/>
        </w:rPr>
        <w:t xml:space="preserve">, </w:t>
      </w:r>
      <w:r w:rsidR="00B27FBC">
        <w:rPr>
          <w:rFonts w:ascii="Arial" w:hAnsi="Arial" w:cs="Arial"/>
          <w:sz w:val="24"/>
          <w:szCs w:val="24"/>
        </w:rPr>
        <w:t>2016).</w:t>
      </w:r>
      <w:r w:rsidR="00665FE5">
        <w:rPr>
          <w:rFonts w:ascii="Arial" w:hAnsi="Arial" w:cs="Arial"/>
          <w:sz w:val="24"/>
          <w:szCs w:val="24"/>
        </w:rPr>
        <w:t xml:space="preserve">   This</w:t>
      </w:r>
      <w:r w:rsidR="008E6670">
        <w:rPr>
          <w:rFonts w:ascii="Arial" w:hAnsi="Arial" w:cs="Arial"/>
          <w:sz w:val="24"/>
          <w:szCs w:val="24"/>
        </w:rPr>
        <w:t xml:space="preserve"> </w:t>
      </w:r>
      <w:r w:rsidR="006113BC">
        <w:rPr>
          <w:rFonts w:ascii="Arial" w:hAnsi="Arial" w:cs="Arial"/>
          <w:sz w:val="24"/>
          <w:szCs w:val="24"/>
        </w:rPr>
        <w:t xml:space="preserve">may not work so well for Amazon with </w:t>
      </w:r>
      <w:r w:rsidR="00A45622">
        <w:rPr>
          <w:rFonts w:ascii="Arial" w:hAnsi="Arial" w:cs="Arial"/>
          <w:sz w:val="24"/>
          <w:szCs w:val="24"/>
        </w:rPr>
        <w:t xml:space="preserve">employees who have </w:t>
      </w:r>
      <w:r w:rsidR="00907E4B">
        <w:rPr>
          <w:rFonts w:ascii="Arial" w:hAnsi="Arial" w:cs="Arial"/>
          <w:sz w:val="24"/>
          <w:szCs w:val="24"/>
        </w:rPr>
        <w:t>temporary con</w:t>
      </w:r>
      <w:r w:rsidR="001E683B">
        <w:rPr>
          <w:rFonts w:ascii="Arial" w:hAnsi="Arial" w:cs="Arial"/>
          <w:sz w:val="24"/>
          <w:szCs w:val="24"/>
        </w:rPr>
        <w:t>t</w:t>
      </w:r>
      <w:r w:rsidR="00907E4B">
        <w:rPr>
          <w:rFonts w:ascii="Arial" w:hAnsi="Arial" w:cs="Arial"/>
          <w:sz w:val="24"/>
          <w:szCs w:val="24"/>
        </w:rPr>
        <w:t>racts</w:t>
      </w:r>
      <w:r w:rsidR="00EB27C5">
        <w:rPr>
          <w:rFonts w:ascii="Arial" w:hAnsi="Arial" w:cs="Arial"/>
          <w:sz w:val="24"/>
          <w:szCs w:val="24"/>
        </w:rPr>
        <w:t xml:space="preserve"> the knowledge</w:t>
      </w:r>
      <w:r w:rsidR="00A45622">
        <w:rPr>
          <w:rFonts w:ascii="Arial" w:hAnsi="Arial" w:cs="Arial"/>
          <w:sz w:val="24"/>
          <w:szCs w:val="24"/>
        </w:rPr>
        <w:t xml:space="preserve"> wi</w:t>
      </w:r>
      <w:r w:rsidR="007A4989">
        <w:rPr>
          <w:rFonts w:ascii="Arial" w:hAnsi="Arial" w:cs="Arial"/>
          <w:sz w:val="24"/>
          <w:szCs w:val="24"/>
        </w:rPr>
        <w:t xml:space="preserve">ll </w:t>
      </w:r>
      <w:r w:rsidR="001761F3">
        <w:rPr>
          <w:rFonts w:ascii="Arial" w:hAnsi="Arial" w:cs="Arial"/>
          <w:sz w:val="24"/>
          <w:szCs w:val="24"/>
        </w:rPr>
        <w:t>be removed from the company once the employees</w:t>
      </w:r>
      <w:r w:rsidR="001929F3">
        <w:rPr>
          <w:rFonts w:ascii="Arial" w:hAnsi="Arial" w:cs="Arial"/>
          <w:sz w:val="24"/>
          <w:szCs w:val="24"/>
        </w:rPr>
        <w:t xml:space="preserve">’ </w:t>
      </w:r>
      <w:r w:rsidR="009D5020">
        <w:rPr>
          <w:rFonts w:ascii="Arial" w:hAnsi="Arial" w:cs="Arial"/>
          <w:sz w:val="24"/>
          <w:szCs w:val="24"/>
        </w:rPr>
        <w:t>term has ended.</w:t>
      </w:r>
      <w:r w:rsidR="00C43011">
        <w:br w:type="page"/>
      </w:r>
    </w:p>
    <w:p w14:paraId="3CF3D3E7" w14:textId="77777777" w:rsidR="003F67A1" w:rsidRDefault="003F67A1" w:rsidP="004E2C5B">
      <w:pPr>
        <w:pStyle w:val="Heading2"/>
      </w:pPr>
    </w:p>
    <w:p w14:paraId="5637F7F3" w14:textId="0CEFB9DA" w:rsidR="00C43011" w:rsidRDefault="000C530B" w:rsidP="000C530B">
      <w:pPr>
        <w:pStyle w:val="Heading1"/>
      </w:pPr>
      <w:r>
        <w:t>3.0 Co</w:t>
      </w:r>
      <w:r w:rsidR="006469AF">
        <w:t>n</w:t>
      </w:r>
      <w:r>
        <w:t>clusion.</w:t>
      </w:r>
    </w:p>
    <w:p w14:paraId="63B98B81" w14:textId="77777777" w:rsidR="00C43011" w:rsidRDefault="00C43011">
      <w:pPr>
        <w:rPr>
          <w:rFonts w:asciiTheme="majorHAnsi" w:eastAsiaTheme="majorEastAsia" w:hAnsiTheme="majorHAnsi" w:cstheme="majorBidi"/>
          <w:color w:val="2F5496" w:themeColor="accent1" w:themeShade="BF"/>
          <w:sz w:val="32"/>
          <w:szCs w:val="32"/>
        </w:rPr>
      </w:pPr>
      <w:r>
        <w:br w:type="page"/>
      </w:r>
    </w:p>
    <w:p w14:paraId="61441BEA" w14:textId="77777777" w:rsidR="000C530B" w:rsidRDefault="000C530B" w:rsidP="000C530B">
      <w:pPr>
        <w:pStyle w:val="Heading1"/>
      </w:pPr>
    </w:p>
    <w:p w14:paraId="0F932AF5" w14:textId="237157DC" w:rsidR="00C43011" w:rsidRDefault="006469AF" w:rsidP="000C530B">
      <w:pPr>
        <w:pStyle w:val="Heading1"/>
      </w:pPr>
      <w:r>
        <w:t xml:space="preserve">4.0 Recommendations. </w:t>
      </w:r>
    </w:p>
    <w:p w14:paraId="4E445EE6" w14:textId="77777777" w:rsidR="00C43011" w:rsidRDefault="00C43011">
      <w:pPr>
        <w:rPr>
          <w:rFonts w:asciiTheme="majorHAnsi" w:eastAsiaTheme="majorEastAsia" w:hAnsiTheme="majorHAnsi" w:cstheme="majorBidi"/>
          <w:color w:val="2F5496" w:themeColor="accent1" w:themeShade="BF"/>
          <w:sz w:val="32"/>
          <w:szCs w:val="32"/>
        </w:rPr>
      </w:pPr>
      <w:r>
        <w:br w:type="page"/>
      </w:r>
    </w:p>
    <w:p w14:paraId="39E864D7" w14:textId="77777777" w:rsidR="006469AF" w:rsidRDefault="006469AF" w:rsidP="000C530B">
      <w:pPr>
        <w:pStyle w:val="Heading1"/>
      </w:pPr>
    </w:p>
    <w:p w14:paraId="7FBAE653" w14:textId="418BA126" w:rsidR="00D80A83" w:rsidRPr="00620430" w:rsidRDefault="006469AF" w:rsidP="00845337">
      <w:pPr>
        <w:pStyle w:val="Heading1"/>
        <w:rPr>
          <w:rFonts w:ascii="Arial" w:hAnsi="Arial" w:cs="Arial"/>
        </w:rPr>
      </w:pPr>
      <w:r>
        <w:t>Reference</w:t>
      </w:r>
      <w:r w:rsidR="000E7F42">
        <w:t>.</w:t>
      </w:r>
      <w:r w:rsidR="00801B6F">
        <w:t xml:space="preserve"> </w:t>
      </w:r>
      <w:r w:rsidR="00845337">
        <w:rPr>
          <w:rFonts w:ascii="Arial" w:hAnsi="Arial" w:cs="Arial"/>
        </w:rPr>
        <w:t xml:space="preserve">                                       </w:t>
      </w:r>
      <w:r w:rsidR="00620430">
        <w:rPr>
          <w:rFonts w:ascii="Arial" w:hAnsi="Arial" w:cs="Arial"/>
        </w:rPr>
        <w:t xml:space="preserve">                                                                                                    </w:t>
      </w:r>
    </w:p>
    <w:p w14:paraId="5BA0E385" w14:textId="77777777" w:rsidR="00620430" w:rsidRDefault="00620430" w:rsidP="00E74AAA">
      <w:pPr>
        <w:rPr>
          <w:rFonts w:ascii="Arial" w:hAnsi="Arial" w:cs="Arial"/>
        </w:rPr>
      </w:pPr>
    </w:p>
    <w:p w14:paraId="6ABCC5E1" w14:textId="58CD8968" w:rsidR="00620430" w:rsidRDefault="00CC51FA" w:rsidP="00E74AAA">
      <w:pPr>
        <w:rPr>
          <w:rFonts w:ascii="Arial" w:hAnsi="Arial" w:cs="Arial"/>
        </w:rPr>
      </w:pPr>
      <w:r>
        <w:rPr>
          <w:rFonts w:ascii="Arial" w:hAnsi="Arial" w:cs="Arial"/>
        </w:rPr>
        <w:t>About</w:t>
      </w:r>
      <w:r w:rsidR="004F6B61">
        <w:rPr>
          <w:rFonts w:ascii="Arial" w:hAnsi="Arial" w:cs="Arial"/>
        </w:rPr>
        <w:t xml:space="preserve"> </w:t>
      </w:r>
      <w:r>
        <w:rPr>
          <w:rFonts w:ascii="Arial" w:hAnsi="Arial" w:cs="Arial"/>
        </w:rPr>
        <w:t xml:space="preserve">Amazon, (2021) </w:t>
      </w:r>
      <w:r w:rsidR="006F0BE3">
        <w:rPr>
          <w:rFonts w:ascii="Arial" w:hAnsi="Arial" w:cs="Arial"/>
          <w:i/>
          <w:iCs/>
        </w:rPr>
        <w:t>Diversity, equity</w:t>
      </w:r>
      <w:r w:rsidR="000E0443">
        <w:rPr>
          <w:rFonts w:ascii="Arial" w:hAnsi="Arial" w:cs="Arial"/>
          <w:i/>
          <w:iCs/>
        </w:rPr>
        <w:t>,</w:t>
      </w:r>
      <w:r w:rsidR="006F0BE3">
        <w:rPr>
          <w:rFonts w:ascii="Arial" w:hAnsi="Arial" w:cs="Arial"/>
          <w:i/>
          <w:iCs/>
        </w:rPr>
        <w:t xml:space="preserve"> and inclusion at Amazon. </w:t>
      </w:r>
      <w:r w:rsidR="006F0BE3">
        <w:rPr>
          <w:rFonts w:ascii="Arial" w:hAnsi="Arial" w:cs="Arial"/>
        </w:rPr>
        <w:t xml:space="preserve">Available at: </w:t>
      </w:r>
      <w:hyperlink r:id="rId11" w:history="1">
        <w:r w:rsidR="006F0BE3" w:rsidRPr="001E02C9">
          <w:rPr>
            <w:rStyle w:val="Hyperlink"/>
            <w:rFonts w:ascii="Arial" w:hAnsi="Arial" w:cs="Arial"/>
          </w:rPr>
          <w:t>https://www.aboutamazon.co.uk/diversity</w:t>
        </w:r>
      </w:hyperlink>
      <w:r w:rsidR="00103DA5">
        <w:rPr>
          <w:rFonts w:ascii="Arial" w:hAnsi="Arial" w:cs="Arial"/>
        </w:rPr>
        <w:t xml:space="preserve"> </w:t>
      </w:r>
      <w:r w:rsidR="002B6983">
        <w:rPr>
          <w:rFonts w:ascii="Arial" w:hAnsi="Arial" w:cs="Arial"/>
        </w:rPr>
        <w:t>(Accessed: 23</w:t>
      </w:r>
      <w:r w:rsidR="002B6983" w:rsidRPr="002B6983">
        <w:rPr>
          <w:rFonts w:ascii="Arial" w:hAnsi="Arial" w:cs="Arial"/>
          <w:vertAlign w:val="superscript"/>
        </w:rPr>
        <w:t>rd</w:t>
      </w:r>
      <w:r w:rsidR="002B6983">
        <w:rPr>
          <w:rFonts w:ascii="Arial" w:hAnsi="Arial" w:cs="Arial"/>
        </w:rPr>
        <w:t xml:space="preserve"> June 2021).</w:t>
      </w:r>
      <w:r w:rsidR="004314E7">
        <w:rPr>
          <w:rFonts w:ascii="Arial" w:hAnsi="Arial" w:cs="Arial"/>
        </w:rPr>
        <w:t xml:space="preserve"> </w:t>
      </w:r>
    </w:p>
    <w:p w14:paraId="5F1ADC91" w14:textId="5BD65353" w:rsidR="004314E7" w:rsidRDefault="004314E7" w:rsidP="00E74AAA">
      <w:pPr>
        <w:rPr>
          <w:rFonts w:ascii="Arial" w:hAnsi="Arial" w:cs="Arial"/>
        </w:rPr>
      </w:pPr>
      <w:r>
        <w:rPr>
          <w:rFonts w:ascii="Arial" w:hAnsi="Arial" w:cs="Arial"/>
        </w:rPr>
        <w:t xml:space="preserve">About Amazon (2021) </w:t>
      </w:r>
      <w:r>
        <w:rPr>
          <w:rFonts w:ascii="Arial" w:hAnsi="Arial" w:cs="Arial"/>
          <w:i/>
          <w:iCs/>
        </w:rPr>
        <w:t xml:space="preserve">Training. </w:t>
      </w:r>
      <w:r>
        <w:rPr>
          <w:rFonts w:ascii="Arial" w:hAnsi="Arial" w:cs="Arial"/>
        </w:rPr>
        <w:t xml:space="preserve">Available at: </w:t>
      </w:r>
      <w:hyperlink r:id="rId12" w:history="1">
        <w:r w:rsidRPr="00C54320">
          <w:rPr>
            <w:rStyle w:val="Hyperlink"/>
            <w:rFonts w:ascii="Arial" w:hAnsi="Arial" w:cs="Arial"/>
          </w:rPr>
          <w:t>https://www.aboutamazon.co.uk/amazon-fulfilment/training</w:t>
        </w:r>
      </w:hyperlink>
      <w:r>
        <w:rPr>
          <w:rFonts w:ascii="Arial" w:hAnsi="Arial" w:cs="Arial"/>
        </w:rPr>
        <w:t xml:space="preserve"> (Accessed: </w:t>
      </w:r>
      <w:r w:rsidR="00970D10">
        <w:rPr>
          <w:rFonts w:ascii="Arial" w:hAnsi="Arial" w:cs="Arial"/>
        </w:rPr>
        <w:t>24</w:t>
      </w:r>
      <w:r w:rsidR="00970D10" w:rsidRPr="00970D10">
        <w:rPr>
          <w:rFonts w:ascii="Arial" w:hAnsi="Arial" w:cs="Arial"/>
          <w:vertAlign w:val="superscript"/>
        </w:rPr>
        <w:t>th</w:t>
      </w:r>
      <w:r w:rsidR="00970D10">
        <w:rPr>
          <w:rFonts w:ascii="Arial" w:hAnsi="Arial" w:cs="Arial"/>
        </w:rPr>
        <w:t xml:space="preserve"> June 2021).</w:t>
      </w:r>
    </w:p>
    <w:p w14:paraId="108AFC45" w14:textId="4AC31855" w:rsidR="00620430" w:rsidRDefault="00B04102" w:rsidP="00E74AAA">
      <w:pPr>
        <w:rPr>
          <w:rFonts w:ascii="Arial" w:hAnsi="Arial" w:cs="Arial"/>
        </w:rPr>
      </w:pPr>
      <w:r>
        <w:rPr>
          <w:rFonts w:ascii="Arial" w:hAnsi="Arial" w:cs="Arial"/>
        </w:rPr>
        <w:t xml:space="preserve">AWS (2021) </w:t>
      </w:r>
      <w:r>
        <w:rPr>
          <w:rFonts w:ascii="Arial" w:hAnsi="Arial" w:cs="Arial"/>
          <w:i/>
          <w:iCs/>
        </w:rPr>
        <w:t>What is AWS</w:t>
      </w:r>
      <w:r w:rsidR="00044A5A">
        <w:rPr>
          <w:rFonts w:ascii="Arial" w:hAnsi="Arial" w:cs="Arial"/>
          <w:i/>
          <w:iCs/>
        </w:rPr>
        <w:t xml:space="preserve">? </w:t>
      </w:r>
      <w:r w:rsidR="00044A5A">
        <w:rPr>
          <w:rFonts w:ascii="Arial" w:hAnsi="Arial" w:cs="Arial"/>
        </w:rPr>
        <w:t xml:space="preserve">Available at: </w:t>
      </w:r>
      <w:hyperlink r:id="rId13" w:history="1">
        <w:r w:rsidR="00044A5A" w:rsidRPr="00DC4D6B">
          <w:rPr>
            <w:rStyle w:val="Hyperlink"/>
            <w:rFonts w:ascii="Arial" w:hAnsi="Arial" w:cs="Arial"/>
          </w:rPr>
          <w:t>https://aws.amazon.com/what-is-aws/</w:t>
        </w:r>
      </w:hyperlink>
      <w:r w:rsidR="00620430">
        <w:rPr>
          <w:rFonts w:ascii="Arial" w:hAnsi="Arial" w:cs="Arial"/>
        </w:rPr>
        <w:t xml:space="preserve"> </w:t>
      </w:r>
      <w:r w:rsidR="00044A5A">
        <w:rPr>
          <w:rFonts w:ascii="Arial" w:hAnsi="Arial" w:cs="Arial"/>
        </w:rPr>
        <w:t>(Accessed: 23</w:t>
      </w:r>
      <w:r w:rsidR="00044A5A" w:rsidRPr="00044A5A">
        <w:rPr>
          <w:rFonts w:ascii="Arial" w:hAnsi="Arial" w:cs="Arial"/>
          <w:vertAlign w:val="superscript"/>
        </w:rPr>
        <w:t>rd</w:t>
      </w:r>
      <w:r w:rsidR="00044A5A">
        <w:rPr>
          <w:rFonts w:ascii="Arial" w:hAnsi="Arial" w:cs="Arial"/>
        </w:rPr>
        <w:t xml:space="preserve"> June 2021).</w:t>
      </w:r>
    </w:p>
    <w:p w14:paraId="690F2146" w14:textId="18232A6E" w:rsidR="00B04102" w:rsidRDefault="00B04102" w:rsidP="00B04102">
      <w:pPr>
        <w:rPr>
          <w:rFonts w:ascii="Arial" w:hAnsi="Arial" w:cs="Arial"/>
        </w:rPr>
      </w:pPr>
      <w:r w:rsidRPr="00044A5A">
        <w:rPr>
          <w:rFonts w:ascii="Arial" w:hAnsi="Arial" w:cs="Arial"/>
        </w:rPr>
        <w:t xml:space="preserve">AWS (2021) </w:t>
      </w:r>
      <w:r w:rsidRPr="00044A5A">
        <w:rPr>
          <w:rFonts w:ascii="Arial" w:hAnsi="Arial" w:cs="Arial"/>
          <w:i/>
          <w:iCs/>
        </w:rPr>
        <w:t xml:space="preserve">What is Big Data? Available at: </w:t>
      </w:r>
      <w:hyperlink r:id="rId14" w:history="1">
        <w:r w:rsidRPr="00044A5A">
          <w:rPr>
            <w:rStyle w:val="Hyperlink"/>
            <w:rFonts w:ascii="Arial" w:hAnsi="Arial" w:cs="Arial"/>
            <w:i/>
            <w:iCs/>
          </w:rPr>
          <w:t>https://aws.amazon.com/big-data/what-is-big-data/</w:t>
        </w:r>
      </w:hyperlink>
      <w:r w:rsidRPr="00044A5A">
        <w:rPr>
          <w:rStyle w:val="Hyperlink"/>
          <w:rFonts w:ascii="Arial" w:hAnsi="Arial" w:cs="Arial"/>
          <w:i/>
          <w:iCs/>
        </w:rPr>
        <w:t xml:space="preserve"> </w:t>
      </w:r>
      <w:r w:rsidR="00044A5A" w:rsidRPr="00044A5A">
        <w:rPr>
          <w:rFonts w:ascii="Arial" w:hAnsi="Arial" w:cs="Arial"/>
        </w:rPr>
        <w:t xml:space="preserve"> (Accessed: 27</w:t>
      </w:r>
      <w:r w:rsidR="00044A5A" w:rsidRPr="00044A5A">
        <w:rPr>
          <w:rFonts w:ascii="Arial" w:hAnsi="Arial" w:cs="Arial"/>
          <w:vertAlign w:val="superscript"/>
        </w:rPr>
        <w:t>th</w:t>
      </w:r>
      <w:r w:rsidR="00044A5A" w:rsidRPr="00044A5A">
        <w:rPr>
          <w:rFonts w:ascii="Arial" w:hAnsi="Arial" w:cs="Arial"/>
        </w:rPr>
        <w:t xml:space="preserve"> May 2021).</w:t>
      </w:r>
      <w:r w:rsidR="00AA3D7D">
        <w:rPr>
          <w:rFonts w:ascii="Arial" w:hAnsi="Arial" w:cs="Arial"/>
        </w:rPr>
        <w:t xml:space="preserve"> </w:t>
      </w:r>
      <w:r w:rsidR="00237CDC">
        <w:rPr>
          <w:rFonts w:ascii="Arial" w:hAnsi="Arial" w:cs="Arial"/>
        </w:rPr>
        <w:t xml:space="preserve"> </w:t>
      </w:r>
    </w:p>
    <w:p w14:paraId="2859387B" w14:textId="201A0CBF" w:rsidR="00237CDC" w:rsidRDefault="00237CDC" w:rsidP="00B04102">
      <w:pPr>
        <w:rPr>
          <w:rFonts w:ascii="Arial" w:hAnsi="Arial" w:cs="Arial"/>
        </w:rPr>
      </w:pPr>
      <w:r>
        <w:rPr>
          <w:rFonts w:ascii="Arial" w:hAnsi="Arial" w:cs="Arial"/>
        </w:rPr>
        <w:t xml:space="preserve">Baldwin, G. (2020) </w:t>
      </w:r>
      <w:r w:rsidR="00AF029F">
        <w:rPr>
          <w:rFonts w:ascii="Arial" w:hAnsi="Arial" w:cs="Arial"/>
          <w:i/>
          <w:iCs/>
        </w:rPr>
        <w:t xml:space="preserve">The Strategies Behind Amazon’s Success. </w:t>
      </w:r>
      <w:r w:rsidR="00AF029F">
        <w:rPr>
          <w:rFonts w:ascii="Arial" w:hAnsi="Arial" w:cs="Arial"/>
        </w:rPr>
        <w:t xml:space="preserve">Available at: </w:t>
      </w:r>
      <w:hyperlink r:id="rId15" w:history="1">
        <w:r w:rsidR="00AF029F" w:rsidRPr="001E02C9">
          <w:rPr>
            <w:rStyle w:val="Hyperlink"/>
            <w:rFonts w:ascii="Arial" w:hAnsi="Arial" w:cs="Arial"/>
          </w:rPr>
          <w:t>https://www.omniaretail.com/blog/the-strategies-behind-amazons-success</w:t>
        </w:r>
      </w:hyperlink>
      <w:r>
        <w:rPr>
          <w:rFonts w:ascii="Arial" w:hAnsi="Arial" w:cs="Arial"/>
        </w:rPr>
        <w:t xml:space="preserve"> </w:t>
      </w:r>
      <w:r w:rsidR="00AF029F">
        <w:rPr>
          <w:rFonts w:ascii="Arial" w:hAnsi="Arial" w:cs="Arial"/>
        </w:rPr>
        <w:t>(Accessed: 23</w:t>
      </w:r>
      <w:r w:rsidR="00AF029F" w:rsidRPr="00AF029F">
        <w:rPr>
          <w:rFonts w:ascii="Arial" w:hAnsi="Arial" w:cs="Arial"/>
          <w:vertAlign w:val="superscript"/>
        </w:rPr>
        <w:t>rd</w:t>
      </w:r>
      <w:r w:rsidR="00AF029F">
        <w:rPr>
          <w:rFonts w:ascii="Arial" w:hAnsi="Arial" w:cs="Arial"/>
        </w:rPr>
        <w:t xml:space="preserve"> June 2021).</w:t>
      </w:r>
      <w:r w:rsidR="001E0AAB">
        <w:rPr>
          <w:rFonts w:ascii="Arial" w:hAnsi="Arial" w:cs="Arial"/>
        </w:rPr>
        <w:t xml:space="preserve">  </w:t>
      </w:r>
      <w:r w:rsidR="007E79D2">
        <w:rPr>
          <w:rFonts w:ascii="Arial" w:hAnsi="Arial" w:cs="Arial"/>
        </w:rPr>
        <w:t xml:space="preserve"> </w:t>
      </w:r>
    </w:p>
    <w:p w14:paraId="2267B263" w14:textId="387C51C5" w:rsidR="007E79D2" w:rsidRDefault="007E79D2" w:rsidP="00B04102">
      <w:pPr>
        <w:rPr>
          <w:rFonts w:ascii="Arial" w:hAnsi="Arial" w:cs="Arial"/>
          <w:color w:val="000000"/>
          <w:shd w:val="clear" w:color="auto" w:fill="EDEFF0"/>
        </w:rPr>
      </w:pPr>
      <w:r>
        <w:rPr>
          <w:rFonts w:ascii="Arial" w:hAnsi="Arial" w:cs="Arial"/>
          <w:color w:val="000000"/>
          <w:shd w:val="clear" w:color="auto" w:fill="EDEFF0"/>
        </w:rPr>
        <w:t xml:space="preserve">Becerra-Fernandez, I. and </w:t>
      </w:r>
      <w:proofErr w:type="spellStart"/>
      <w:r>
        <w:rPr>
          <w:rFonts w:ascii="Arial" w:hAnsi="Arial" w:cs="Arial"/>
          <w:color w:val="000000"/>
          <w:shd w:val="clear" w:color="auto" w:fill="EDEFF0"/>
        </w:rPr>
        <w:t>Sabherwal</w:t>
      </w:r>
      <w:proofErr w:type="spellEnd"/>
      <w:r>
        <w:rPr>
          <w:rFonts w:ascii="Arial" w:hAnsi="Arial" w:cs="Arial"/>
          <w:color w:val="000000"/>
          <w:shd w:val="clear" w:color="auto" w:fill="EDEFF0"/>
        </w:rPr>
        <w:t>, R. (2010). Knowledge Management: Systems and Processes. Armonk (N.Y.); London: M.E. Sharpe</w:t>
      </w:r>
      <w:r w:rsidR="00E460FE">
        <w:rPr>
          <w:rFonts w:ascii="Arial" w:hAnsi="Arial" w:cs="Arial"/>
          <w:color w:val="000000"/>
          <w:shd w:val="clear" w:color="auto" w:fill="EDEFF0"/>
        </w:rPr>
        <w:t xml:space="preserve"> </w:t>
      </w:r>
    </w:p>
    <w:p w14:paraId="41BF9456" w14:textId="10AC366A" w:rsidR="00AD20FA" w:rsidRDefault="001E0AAB" w:rsidP="00C96094">
      <w:pPr>
        <w:rPr>
          <w:rFonts w:ascii="Arial" w:hAnsi="Arial" w:cs="Arial"/>
          <w:color w:val="333333"/>
        </w:rPr>
      </w:pPr>
      <w:r>
        <w:rPr>
          <w:rFonts w:ascii="Arial" w:hAnsi="Arial" w:cs="Arial"/>
        </w:rPr>
        <w:t xml:space="preserve">Dudovskiy, J. (2020) </w:t>
      </w:r>
      <w:r w:rsidR="002566E0">
        <w:rPr>
          <w:rFonts w:ascii="Arial" w:hAnsi="Arial" w:cs="Arial"/>
          <w:i/>
          <w:iCs/>
        </w:rPr>
        <w:t>Amazon Organisational Structure: a brief overview</w:t>
      </w:r>
      <w:r w:rsidR="00D6287A">
        <w:rPr>
          <w:rFonts w:ascii="Arial" w:hAnsi="Arial" w:cs="Arial"/>
          <w:i/>
          <w:iCs/>
        </w:rPr>
        <w:t xml:space="preserve">. </w:t>
      </w:r>
      <w:r w:rsidR="00D6287A">
        <w:rPr>
          <w:rFonts w:ascii="Arial" w:hAnsi="Arial" w:cs="Arial"/>
        </w:rPr>
        <w:t xml:space="preserve">Available at: </w:t>
      </w:r>
      <w:hyperlink r:id="rId16" w:history="1">
        <w:r w:rsidR="00D6287A" w:rsidRPr="001E02C9">
          <w:rPr>
            <w:rStyle w:val="Hyperlink"/>
            <w:rFonts w:ascii="Arial" w:hAnsi="Arial" w:cs="Arial"/>
          </w:rPr>
          <w:t>https://research-methodology.net/amazon-organizational-structure-2-2/</w:t>
        </w:r>
      </w:hyperlink>
      <w:r>
        <w:rPr>
          <w:rFonts w:ascii="Arial" w:hAnsi="Arial" w:cs="Arial"/>
        </w:rPr>
        <w:t xml:space="preserve"> </w:t>
      </w:r>
      <w:r w:rsidR="00D6287A">
        <w:rPr>
          <w:rFonts w:ascii="Arial" w:hAnsi="Arial" w:cs="Arial"/>
        </w:rPr>
        <w:t>(Accessed: 23</w:t>
      </w:r>
      <w:r w:rsidR="00D6287A" w:rsidRPr="00D6287A">
        <w:rPr>
          <w:rFonts w:ascii="Arial" w:hAnsi="Arial" w:cs="Arial"/>
          <w:vertAlign w:val="superscript"/>
        </w:rPr>
        <w:t>rd</w:t>
      </w:r>
      <w:r w:rsidR="00D6287A">
        <w:rPr>
          <w:rFonts w:ascii="Arial" w:hAnsi="Arial" w:cs="Arial"/>
        </w:rPr>
        <w:t xml:space="preserve"> June 2021).</w:t>
      </w:r>
      <w:r w:rsidR="00E42BB6">
        <w:rPr>
          <w:rFonts w:ascii="Arial" w:hAnsi="Arial" w:cs="Arial"/>
        </w:rPr>
        <w:t xml:space="preserve"> </w:t>
      </w:r>
      <w:r w:rsidR="001C7E57" w:rsidRPr="00AD20FA">
        <w:rPr>
          <w:rFonts w:ascii="Arial" w:hAnsi="Arial" w:cs="Arial"/>
          <w:color w:val="333333"/>
        </w:rPr>
        <w:t xml:space="preserve"> </w:t>
      </w:r>
      <w:r w:rsidR="00D04B6B">
        <w:rPr>
          <w:rFonts w:ascii="Arial" w:hAnsi="Arial" w:cs="Arial"/>
          <w:color w:val="333333"/>
        </w:rPr>
        <w:t xml:space="preserve"> </w:t>
      </w:r>
    </w:p>
    <w:p w14:paraId="1748F073" w14:textId="1DE0051D" w:rsidR="00D04B6B" w:rsidRPr="00C96094" w:rsidRDefault="002C5618" w:rsidP="00C96094">
      <w:pPr>
        <w:rPr>
          <w:rFonts w:ascii="Arial" w:hAnsi="Arial" w:cs="Arial"/>
        </w:rPr>
      </w:pPr>
      <w:r>
        <w:rPr>
          <w:rFonts w:ascii="Arial" w:hAnsi="Arial" w:cs="Arial"/>
        </w:rPr>
        <w:t xml:space="preserve">Durst, S. and </w:t>
      </w:r>
      <w:proofErr w:type="spellStart"/>
      <w:r>
        <w:rPr>
          <w:rFonts w:ascii="Arial" w:hAnsi="Arial" w:cs="Arial"/>
        </w:rPr>
        <w:t>Zieba</w:t>
      </w:r>
      <w:proofErr w:type="spellEnd"/>
      <w:r>
        <w:rPr>
          <w:rFonts w:ascii="Arial" w:hAnsi="Arial" w:cs="Arial"/>
        </w:rPr>
        <w:t xml:space="preserve">, M. (2019) ‘Mapping knowledge risks: towards a better understanding of knowledge management’, </w:t>
      </w:r>
      <w:r>
        <w:rPr>
          <w:rFonts w:ascii="Arial" w:hAnsi="Arial" w:cs="Arial"/>
          <w:i/>
          <w:iCs/>
        </w:rPr>
        <w:t xml:space="preserve">Knowledge Management Research &amp; Practice, </w:t>
      </w:r>
      <w:r>
        <w:rPr>
          <w:rFonts w:ascii="Arial" w:hAnsi="Arial" w:cs="Arial"/>
        </w:rPr>
        <w:t xml:space="preserve">17(1), pp. 1-13. Available at: </w:t>
      </w:r>
      <w:hyperlink r:id="rId17" w:history="1">
        <w:r w:rsidRPr="001D6C57">
          <w:rPr>
            <w:rStyle w:val="Hyperlink"/>
            <w:rFonts w:ascii="Arial" w:hAnsi="Arial" w:cs="Arial"/>
          </w:rPr>
          <w:t>https://www.tandfonline.com/doi/full/10.1080/14778238.2018.1538603</w:t>
        </w:r>
      </w:hyperlink>
      <w:r>
        <w:rPr>
          <w:rFonts w:ascii="Arial" w:hAnsi="Arial" w:cs="Arial"/>
        </w:rPr>
        <w:t xml:space="preserve"> (Accessed 26th June 2021).</w:t>
      </w:r>
    </w:p>
    <w:p w14:paraId="2A695377" w14:textId="48FA5417" w:rsidR="00AA3D7D" w:rsidRDefault="000424D7" w:rsidP="00B04102">
      <w:pPr>
        <w:rPr>
          <w:rFonts w:ascii="Arial" w:hAnsi="Arial" w:cs="Arial"/>
        </w:rPr>
      </w:pPr>
      <w:r>
        <w:rPr>
          <w:rFonts w:ascii="Arial" w:hAnsi="Arial" w:cs="Arial"/>
        </w:rPr>
        <w:t xml:space="preserve">Gibson, M. (2020) </w:t>
      </w:r>
      <w:r>
        <w:rPr>
          <w:rFonts w:ascii="Arial" w:hAnsi="Arial" w:cs="Arial"/>
          <w:i/>
          <w:iCs/>
        </w:rPr>
        <w:t>Amazon’s Expansion as a Logistics Service Provider</w:t>
      </w:r>
      <w:r w:rsidR="00F05CF3">
        <w:rPr>
          <w:rFonts w:ascii="Arial" w:hAnsi="Arial" w:cs="Arial"/>
          <w:i/>
          <w:iCs/>
        </w:rPr>
        <w:t xml:space="preserve">. </w:t>
      </w:r>
      <w:r w:rsidR="00F05CF3">
        <w:rPr>
          <w:rFonts w:ascii="Arial" w:hAnsi="Arial" w:cs="Arial"/>
        </w:rPr>
        <w:t xml:space="preserve">Available at: </w:t>
      </w:r>
      <w:hyperlink r:id="rId18" w:history="1">
        <w:r w:rsidR="00F05CF3" w:rsidRPr="001E02C9">
          <w:rPr>
            <w:rStyle w:val="Hyperlink"/>
            <w:rFonts w:ascii="Arial" w:hAnsi="Arial" w:cs="Arial"/>
          </w:rPr>
          <w:t>https://www.beroeinc.com/article/amazons-expansion-logistic-service-provider/</w:t>
        </w:r>
      </w:hyperlink>
      <w:r>
        <w:rPr>
          <w:rFonts w:ascii="Arial" w:hAnsi="Arial" w:cs="Arial"/>
        </w:rPr>
        <w:t xml:space="preserve"> </w:t>
      </w:r>
      <w:r w:rsidR="00F05CF3">
        <w:rPr>
          <w:rFonts w:ascii="Arial" w:hAnsi="Arial" w:cs="Arial"/>
        </w:rPr>
        <w:t>(Accessed: 23</w:t>
      </w:r>
      <w:r w:rsidR="00F05CF3" w:rsidRPr="00F05CF3">
        <w:rPr>
          <w:rFonts w:ascii="Arial" w:hAnsi="Arial" w:cs="Arial"/>
          <w:vertAlign w:val="superscript"/>
        </w:rPr>
        <w:t>rd</w:t>
      </w:r>
      <w:r w:rsidR="00F05CF3">
        <w:rPr>
          <w:rFonts w:ascii="Arial" w:hAnsi="Arial" w:cs="Arial"/>
        </w:rPr>
        <w:t xml:space="preserve"> June </w:t>
      </w:r>
      <w:r w:rsidR="003C5A38">
        <w:rPr>
          <w:rFonts w:ascii="Arial" w:hAnsi="Arial" w:cs="Arial"/>
        </w:rPr>
        <w:t>2021).</w:t>
      </w:r>
      <w:r w:rsidR="00EA14DD">
        <w:rPr>
          <w:rFonts w:ascii="Arial" w:hAnsi="Arial" w:cs="Arial"/>
        </w:rPr>
        <w:t xml:space="preserve"> </w:t>
      </w:r>
    </w:p>
    <w:p w14:paraId="4678DBA9" w14:textId="64E92506" w:rsidR="00EA14DD" w:rsidRPr="00EA14DD" w:rsidRDefault="00EA14DD" w:rsidP="00B04102">
      <w:pPr>
        <w:rPr>
          <w:rFonts w:ascii="Arial" w:hAnsi="Arial" w:cs="Arial"/>
        </w:rPr>
      </w:pPr>
      <w:r w:rsidRPr="00EA14DD">
        <w:rPr>
          <w:rFonts w:ascii="Arial" w:hAnsi="Arial" w:cs="Arial"/>
          <w:color w:val="555555"/>
          <w:shd w:val="clear" w:color="auto" w:fill="FFFFFF"/>
        </w:rPr>
        <w:t>GOH, S.C., 1998. Toward a learning organization: The strategic building blocks: Quarterly Journal. </w:t>
      </w:r>
      <w:proofErr w:type="spellStart"/>
      <w:r w:rsidRPr="00EA14DD">
        <w:rPr>
          <w:rFonts w:ascii="Arial" w:hAnsi="Arial" w:cs="Arial"/>
          <w:i/>
          <w:iCs/>
          <w:color w:val="555555"/>
          <w:shd w:val="clear" w:color="auto" w:fill="FFFFFF"/>
        </w:rPr>
        <w:t>S.A.M.Advanced</w:t>
      </w:r>
      <w:proofErr w:type="spellEnd"/>
      <w:r w:rsidRPr="00EA14DD">
        <w:rPr>
          <w:rFonts w:ascii="Arial" w:hAnsi="Arial" w:cs="Arial"/>
          <w:i/>
          <w:iCs/>
          <w:color w:val="555555"/>
          <w:shd w:val="clear" w:color="auto" w:fill="FFFFFF"/>
        </w:rPr>
        <w:t xml:space="preserve"> Management Journal, </w:t>
      </w:r>
      <w:r w:rsidRPr="00EA14DD">
        <w:rPr>
          <w:rFonts w:ascii="Arial" w:hAnsi="Arial" w:cs="Arial"/>
          <w:b/>
          <w:bCs/>
          <w:color w:val="555555"/>
          <w:shd w:val="clear" w:color="auto" w:fill="FFFFFF"/>
        </w:rPr>
        <w:t>63</w:t>
      </w:r>
      <w:r w:rsidRPr="00EA14DD">
        <w:rPr>
          <w:rFonts w:ascii="Arial" w:hAnsi="Arial" w:cs="Arial"/>
          <w:color w:val="555555"/>
          <w:shd w:val="clear" w:color="auto" w:fill="FFFFFF"/>
        </w:rPr>
        <w:t>(2), pp. 15-22.</w:t>
      </w:r>
    </w:p>
    <w:p w14:paraId="233E74F8" w14:textId="07588D18" w:rsidR="00E74AAA" w:rsidRDefault="00E74AAA" w:rsidP="00E74AAA">
      <w:pPr>
        <w:rPr>
          <w:rFonts w:ascii="Arial" w:hAnsi="Arial" w:cs="Arial"/>
        </w:rPr>
      </w:pPr>
      <w:r w:rsidRPr="00030194">
        <w:rPr>
          <w:rFonts w:ascii="Arial" w:hAnsi="Arial" w:cs="Arial"/>
        </w:rPr>
        <w:t xml:space="preserve">Hall, M. (2020) </w:t>
      </w:r>
      <w:r w:rsidRPr="00030194">
        <w:rPr>
          <w:rFonts w:ascii="Arial" w:hAnsi="Arial" w:cs="Arial"/>
          <w:i/>
          <w:iCs/>
        </w:rPr>
        <w:t xml:space="preserve">Amazon.com. </w:t>
      </w:r>
      <w:r w:rsidRPr="00030194">
        <w:rPr>
          <w:rFonts w:ascii="Arial" w:hAnsi="Arial" w:cs="Arial"/>
        </w:rPr>
        <w:t xml:space="preserve">Available at: </w:t>
      </w:r>
      <w:hyperlink r:id="rId19" w:history="1">
        <w:r w:rsidRPr="00030194">
          <w:rPr>
            <w:rStyle w:val="Hyperlink"/>
            <w:rFonts w:ascii="Arial" w:hAnsi="Arial" w:cs="Arial"/>
          </w:rPr>
          <w:t>https://www.britannica.com/topic/Amazoncom</w:t>
        </w:r>
      </w:hyperlink>
      <w:r w:rsidRPr="00030194">
        <w:rPr>
          <w:rFonts w:ascii="Arial" w:hAnsi="Arial" w:cs="Arial"/>
        </w:rPr>
        <w:t xml:space="preserve"> (Accessed: 23</w:t>
      </w:r>
      <w:r w:rsidRPr="00030194">
        <w:rPr>
          <w:rFonts w:ascii="Arial" w:hAnsi="Arial" w:cs="Arial"/>
          <w:vertAlign w:val="superscript"/>
        </w:rPr>
        <w:t>rd</w:t>
      </w:r>
      <w:r w:rsidRPr="00030194">
        <w:rPr>
          <w:rFonts w:ascii="Arial" w:hAnsi="Arial" w:cs="Arial"/>
        </w:rPr>
        <w:t xml:space="preserve"> May 2021).  </w:t>
      </w:r>
    </w:p>
    <w:p w14:paraId="6B299839" w14:textId="42C5D891" w:rsidR="00CE226F" w:rsidRDefault="00CE226F" w:rsidP="00E74AAA">
      <w:pPr>
        <w:rPr>
          <w:rFonts w:ascii="Arial" w:hAnsi="Arial" w:cs="Arial"/>
        </w:rPr>
      </w:pPr>
      <w:proofErr w:type="spellStart"/>
      <w:r>
        <w:rPr>
          <w:rFonts w:ascii="Arial" w:hAnsi="Arial" w:cs="Arial"/>
        </w:rPr>
        <w:t>Jennex</w:t>
      </w:r>
      <w:proofErr w:type="spellEnd"/>
      <w:r>
        <w:rPr>
          <w:rFonts w:ascii="Arial" w:hAnsi="Arial" w:cs="Arial"/>
        </w:rPr>
        <w:t>, M.E. (20</w:t>
      </w:r>
      <w:r w:rsidR="00802460">
        <w:rPr>
          <w:rFonts w:ascii="Arial" w:hAnsi="Arial" w:cs="Arial"/>
        </w:rPr>
        <w:t xml:space="preserve">12) </w:t>
      </w:r>
      <w:r w:rsidR="00802460">
        <w:rPr>
          <w:rFonts w:ascii="Arial" w:hAnsi="Arial" w:cs="Arial"/>
          <w:i/>
          <w:iCs/>
        </w:rPr>
        <w:t>Dynamic Models for Knowledge</w:t>
      </w:r>
      <w:r w:rsidR="005B2768">
        <w:rPr>
          <w:rFonts w:ascii="Arial" w:hAnsi="Arial" w:cs="Arial"/>
          <w:i/>
          <w:iCs/>
        </w:rPr>
        <w:t xml:space="preserve">-Driven Organisations. </w:t>
      </w:r>
      <w:r w:rsidR="00DA58AA">
        <w:rPr>
          <w:rFonts w:ascii="Arial" w:hAnsi="Arial" w:cs="Arial"/>
        </w:rPr>
        <w:t>USA: IGI Global.</w:t>
      </w:r>
      <w:r w:rsidR="0000124D">
        <w:rPr>
          <w:rFonts w:ascii="Arial" w:hAnsi="Arial" w:cs="Arial"/>
        </w:rPr>
        <w:t xml:space="preserve"> </w:t>
      </w:r>
    </w:p>
    <w:p w14:paraId="3B120193" w14:textId="62744DF7" w:rsidR="0000124D" w:rsidRPr="00893788" w:rsidRDefault="0000124D" w:rsidP="00E74AAA">
      <w:pPr>
        <w:rPr>
          <w:rFonts w:ascii="Arial" w:hAnsi="Arial" w:cs="Arial"/>
        </w:rPr>
      </w:pPr>
      <w:r>
        <w:rPr>
          <w:rFonts w:ascii="Arial" w:hAnsi="Arial" w:cs="Arial"/>
        </w:rPr>
        <w:t>Knight</w:t>
      </w:r>
      <w:r w:rsidR="006B6362">
        <w:rPr>
          <w:rFonts w:ascii="Arial" w:hAnsi="Arial" w:cs="Arial"/>
        </w:rPr>
        <w:t xml:space="preserve">, T. and Howes, T. (2012) </w:t>
      </w:r>
      <w:r w:rsidR="009B0BE5">
        <w:rPr>
          <w:rFonts w:ascii="Arial" w:hAnsi="Arial" w:cs="Arial"/>
          <w:i/>
          <w:iCs/>
        </w:rPr>
        <w:t xml:space="preserve">Knowledge Management-A Blueprint for Delivery. </w:t>
      </w:r>
      <w:r w:rsidR="00893788">
        <w:rPr>
          <w:rFonts w:ascii="Arial" w:hAnsi="Arial" w:cs="Arial"/>
        </w:rPr>
        <w:t xml:space="preserve">Oxford: </w:t>
      </w:r>
      <w:r w:rsidR="00C84FFF">
        <w:rPr>
          <w:rFonts w:ascii="Arial" w:hAnsi="Arial" w:cs="Arial"/>
        </w:rPr>
        <w:t>Routledge.</w:t>
      </w:r>
    </w:p>
    <w:p w14:paraId="3B9FA17B" w14:textId="581307DE" w:rsidR="00F41B20" w:rsidRDefault="00EB2D45" w:rsidP="00801B6F">
      <w:pPr>
        <w:rPr>
          <w:rFonts w:ascii="Arial" w:hAnsi="Arial" w:cs="Arial"/>
        </w:rPr>
      </w:pPr>
      <w:r w:rsidRPr="00030194">
        <w:rPr>
          <w:rFonts w:ascii="Arial" w:hAnsi="Arial" w:cs="Arial"/>
        </w:rPr>
        <w:t xml:space="preserve">Knowledge Management Tools, (2018) </w:t>
      </w:r>
      <w:r w:rsidRPr="00030194">
        <w:rPr>
          <w:rFonts w:ascii="Arial" w:hAnsi="Arial" w:cs="Arial"/>
          <w:i/>
          <w:iCs/>
        </w:rPr>
        <w:t>Wh</w:t>
      </w:r>
      <w:r w:rsidR="00601AC2" w:rsidRPr="00030194">
        <w:rPr>
          <w:rFonts w:ascii="Arial" w:hAnsi="Arial" w:cs="Arial"/>
          <w:i/>
          <w:iCs/>
        </w:rPr>
        <w:t xml:space="preserve">y </w:t>
      </w:r>
      <w:r w:rsidRPr="00030194">
        <w:rPr>
          <w:rFonts w:ascii="Arial" w:hAnsi="Arial" w:cs="Arial"/>
          <w:i/>
          <w:iCs/>
        </w:rPr>
        <w:t>is Knowledge</w:t>
      </w:r>
      <w:r w:rsidR="00601AC2" w:rsidRPr="00030194">
        <w:rPr>
          <w:rFonts w:ascii="Arial" w:hAnsi="Arial" w:cs="Arial"/>
          <w:i/>
          <w:iCs/>
        </w:rPr>
        <w:t xml:space="preserve"> Management Useful? </w:t>
      </w:r>
      <w:r w:rsidR="00601AC2" w:rsidRPr="00030194">
        <w:rPr>
          <w:rFonts w:ascii="Arial" w:hAnsi="Arial" w:cs="Arial"/>
        </w:rPr>
        <w:t xml:space="preserve">Available at: </w:t>
      </w:r>
      <w:hyperlink r:id="rId20" w:history="1">
        <w:r w:rsidR="00601AC2" w:rsidRPr="00030194">
          <w:rPr>
            <w:rStyle w:val="Hyperlink"/>
            <w:rFonts w:ascii="Arial" w:hAnsi="Arial" w:cs="Arial"/>
          </w:rPr>
          <w:t>https://www.knowledge-management-tools.net/why-is-knowledge-management-useful.php</w:t>
        </w:r>
      </w:hyperlink>
      <w:r w:rsidR="00072663" w:rsidRPr="00030194">
        <w:rPr>
          <w:rFonts w:ascii="Arial" w:hAnsi="Arial" w:cs="Arial"/>
        </w:rPr>
        <w:t xml:space="preserve"> </w:t>
      </w:r>
      <w:r w:rsidR="00601AC2" w:rsidRPr="00030194">
        <w:rPr>
          <w:rFonts w:ascii="Arial" w:hAnsi="Arial" w:cs="Arial"/>
        </w:rPr>
        <w:t xml:space="preserve">(Accessed: </w:t>
      </w:r>
      <w:r w:rsidR="00382721" w:rsidRPr="00030194">
        <w:rPr>
          <w:rFonts w:ascii="Arial" w:hAnsi="Arial" w:cs="Arial"/>
        </w:rPr>
        <w:t>19</w:t>
      </w:r>
      <w:r w:rsidR="00382721" w:rsidRPr="00030194">
        <w:rPr>
          <w:rFonts w:ascii="Arial" w:hAnsi="Arial" w:cs="Arial"/>
          <w:vertAlign w:val="superscript"/>
        </w:rPr>
        <w:t>th</w:t>
      </w:r>
      <w:r w:rsidR="00382721" w:rsidRPr="00030194">
        <w:rPr>
          <w:rFonts w:ascii="Arial" w:hAnsi="Arial" w:cs="Arial"/>
        </w:rPr>
        <w:t xml:space="preserve"> June 2021).</w:t>
      </w:r>
      <w:r w:rsidR="00103432" w:rsidRPr="00030194">
        <w:rPr>
          <w:rFonts w:ascii="Arial" w:hAnsi="Arial" w:cs="Arial"/>
        </w:rPr>
        <w:t xml:space="preserve">  </w:t>
      </w:r>
      <w:r w:rsidR="004A13FC">
        <w:rPr>
          <w:rFonts w:ascii="Arial" w:hAnsi="Arial" w:cs="Arial"/>
        </w:rPr>
        <w:t xml:space="preserve"> </w:t>
      </w:r>
    </w:p>
    <w:p w14:paraId="059A5B0E" w14:textId="574D6F6A" w:rsidR="004A13FC" w:rsidRPr="003D6198" w:rsidRDefault="003434C9" w:rsidP="00801B6F">
      <w:pPr>
        <w:rPr>
          <w:rFonts w:ascii="Arial" w:hAnsi="Arial" w:cs="Arial"/>
        </w:rPr>
      </w:pPr>
      <w:r>
        <w:rPr>
          <w:rFonts w:ascii="Arial" w:hAnsi="Arial" w:cs="Arial"/>
        </w:rPr>
        <w:t xml:space="preserve">McElroy, M. (2003) </w:t>
      </w:r>
      <w:r>
        <w:rPr>
          <w:rFonts w:ascii="Arial" w:hAnsi="Arial" w:cs="Arial"/>
          <w:i/>
          <w:iCs/>
        </w:rPr>
        <w:t>The New Knowledge M</w:t>
      </w:r>
      <w:r w:rsidR="00AD6F95">
        <w:rPr>
          <w:rFonts w:ascii="Arial" w:hAnsi="Arial" w:cs="Arial"/>
          <w:i/>
          <w:iCs/>
        </w:rPr>
        <w:t>anagement: Complexity, Learning, and Sustainable Innovation</w:t>
      </w:r>
      <w:r w:rsidR="003D6198">
        <w:rPr>
          <w:rFonts w:ascii="Arial" w:hAnsi="Arial" w:cs="Arial"/>
          <w:i/>
          <w:iCs/>
        </w:rPr>
        <w:t xml:space="preserve">. </w:t>
      </w:r>
      <w:r w:rsidR="003D6198">
        <w:rPr>
          <w:rFonts w:ascii="Arial" w:hAnsi="Arial" w:cs="Arial"/>
        </w:rPr>
        <w:t>Oxford: Routledge</w:t>
      </w:r>
      <w:r w:rsidR="00600018">
        <w:rPr>
          <w:rFonts w:ascii="Arial" w:hAnsi="Arial" w:cs="Arial"/>
        </w:rPr>
        <w:t>.</w:t>
      </w:r>
    </w:p>
    <w:p w14:paraId="6D3D5360" w14:textId="16202EBB" w:rsidR="00A749D4" w:rsidRPr="00030194" w:rsidRDefault="00A749D4" w:rsidP="00A749D4">
      <w:pPr>
        <w:rPr>
          <w:rFonts w:ascii="Arial" w:hAnsi="Arial" w:cs="Arial"/>
        </w:rPr>
      </w:pPr>
      <w:proofErr w:type="spellStart"/>
      <w:r w:rsidRPr="00030194">
        <w:rPr>
          <w:rFonts w:ascii="Arial" w:hAnsi="Arial" w:cs="Arial"/>
        </w:rPr>
        <w:lastRenderedPageBreak/>
        <w:t>McInerney</w:t>
      </w:r>
      <w:proofErr w:type="spellEnd"/>
      <w:r w:rsidRPr="00030194">
        <w:rPr>
          <w:rFonts w:ascii="Arial" w:hAnsi="Arial" w:cs="Arial"/>
        </w:rPr>
        <w:t xml:space="preserve">, C.R. and Koenig, M.E.D. (2011) </w:t>
      </w:r>
      <w:r w:rsidRPr="00030194">
        <w:rPr>
          <w:rFonts w:ascii="Arial" w:hAnsi="Arial" w:cs="Arial"/>
          <w:i/>
          <w:iCs/>
        </w:rPr>
        <w:t xml:space="preserve">Knowledge Management (KM) Processes in Organisations. </w:t>
      </w:r>
      <w:r w:rsidRPr="00030194">
        <w:rPr>
          <w:rFonts w:ascii="Arial" w:hAnsi="Arial" w:cs="Arial"/>
        </w:rPr>
        <w:t xml:space="preserve">United States: Morgan &amp; Claypool. </w:t>
      </w:r>
    </w:p>
    <w:p w14:paraId="3DDC30DF" w14:textId="25576689" w:rsidR="00103432" w:rsidRDefault="00103432" w:rsidP="00801B6F">
      <w:pPr>
        <w:rPr>
          <w:rFonts w:ascii="Arial" w:hAnsi="Arial" w:cs="Arial"/>
        </w:rPr>
      </w:pPr>
      <w:r w:rsidRPr="00030194">
        <w:rPr>
          <w:rFonts w:ascii="Arial" w:hAnsi="Arial" w:cs="Arial"/>
        </w:rPr>
        <w:t xml:space="preserve">Milton, N.R. (2007) </w:t>
      </w:r>
      <w:r w:rsidRPr="00030194">
        <w:rPr>
          <w:rFonts w:ascii="Arial" w:hAnsi="Arial" w:cs="Arial"/>
          <w:i/>
          <w:iCs/>
        </w:rPr>
        <w:t>Knowledge Acquisition</w:t>
      </w:r>
      <w:r w:rsidR="00A631EF" w:rsidRPr="00030194">
        <w:rPr>
          <w:rFonts w:ascii="Arial" w:hAnsi="Arial" w:cs="Arial"/>
          <w:i/>
          <w:iCs/>
        </w:rPr>
        <w:t xml:space="preserve"> in Practice</w:t>
      </w:r>
      <w:r w:rsidR="001C70C4" w:rsidRPr="00030194">
        <w:rPr>
          <w:rFonts w:ascii="Arial" w:hAnsi="Arial" w:cs="Arial"/>
          <w:i/>
          <w:iCs/>
        </w:rPr>
        <w:t xml:space="preserve">: </w:t>
      </w:r>
      <w:r w:rsidR="00A111FC" w:rsidRPr="00030194">
        <w:rPr>
          <w:rFonts w:ascii="Arial" w:hAnsi="Arial" w:cs="Arial"/>
          <w:i/>
          <w:iCs/>
        </w:rPr>
        <w:t xml:space="preserve">A Step-by-Step Guide. </w:t>
      </w:r>
      <w:r w:rsidR="00A111FC" w:rsidRPr="00030194">
        <w:rPr>
          <w:rFonts w:ascii="Arial" w:hAnsi="Arial" w:cs="Arial"/>
        </w:rPr>
        <w:t>Germany</w:t>
      </w:r>
      <w:r w:rsidR="00C55E3D" w:rsidRPr="00030194">
        <w:rPr>
          <w:rFonts w:ascii="Arial" w:hAnsi="Arial" w:cs="Arial"/>
        </w:rPr>
        <w:t>: Springer London.</w:t>
      </w:r>
      <w:r w:rsidR="009F3128" w:rsidRPr="00030194">
        <w:rPr>
          <w:rFonts w:ascii="Arial" w:hAnsi="Arial" w:cs="Arial"/>
        </w:rPr>
        <w:t xml:space="preserve"> </w:t>
      </w:r>
      <w:r w:rsidR="00A749D4">
        <w:rPr>
          <w:rFonts w:ascii="Arial" w:hAnsi="Arial" w:cs="Arial"/>
        </w:rPr>
        <w:t xml:space="preserve"> </w:t>
      </w:r>
    </w:p>
    <w:p w14:paraId="25055948" w14:textId="4930F804" w:rsidR="000E1D49" w:rsidRPr="006B6A96" w:rsidRDefault="000E1D49" w:rsidP="00801B6F">
      <w:pPr>
        <w:rPr>
          <w:rFonts w:ascii="Arial" w:hAnsi="Arial" w:cs="Arial"/>
        </w:rPr>
      </w:pPr>
      <w:r>
        <w:rPr>
          <w:rFonts w:ascii="Arial" w:hAnsi="Arial" w:cs="Arial"/>
        </w:rPr>
        <w:t>Mohap</w:t>
      </w:r>
      <w:r w:rsidR="006665A2">
        <w:rPr>
          <w:rFonts w:ascii="Arial" w:hAnsi="Arial" w:cs="Arial"/>
        </w:rPr>
        <w:t xml:space="preserve">atra, S. and Agrawal, A. and </w:t>
      </w:r>
      <w:proofErr w:type="spellStart"/>
      <w:r w:rsidR="006665A2">
        <w:rPr>
          <w:rFonts w:ascii="Arial" w:hAnsi="Arial" w:cs="Arial"/>
        </w:rPr>
        <w:t>Satpathy</w:t>
      </w:r>
      <w:proofErr w:type="spellEnd"/>
      <w:r w:rsidR="006665A2">
        <w:rPr>
          <w:rFonts w:ascii="Arial" w:hAnsi="Arial" w:cs="Arial"/>
        </w:rPr>
        <w:t xml:space="preserve">, A. (2016) </w:t>
      </w:r>
      <w:r w:rsidR="003D58D7">
        <w:rPr>
          <w:rFonts w:ascii="Arial" w:hAnsi="Arial" w:cs="Arial"/>
          <w:i/>
          <w:iCs/>
        </w:rPr>
        <w:t>Designing Knowledge Management-Enabled Business Strategies</w:t>
      </w:r>
      <w:r w:rsidR="00700380">
        <w:rPr>
          <w:rFonts w:ascii="Arial" w:hAnsi="Arial" w:cs="Arial"/>
          <w:i/>
          <w:iCs/>
        </w:rPr>
        <w:t xml:space="preserve">. A Top-Down Approach. </w:t>
      </w:r>
      <w:r w:rsidR="006B6A96">
        <w:rPr>
          <w:rFonts w:ascii="Arial" w:hAnsi="Arial" w:cs="Arial"/>
        </w:rPr>
        <w:t>Germany: Springer International Publishing.</w:t>
      </w:r>
    </w:p>
    <w:p w14:paraId="26AC38DC" w14:textId="4ADE6713" w:rsidR="00135FEB" w:rsidRPr="004049A6" w:rsidRDefault="00135FEB" w:rsidP="00801B6F">
      <w:pPr>
        <w:rPr>
          <w:rFonts w:ascii="Arial" w:hAnsi="Arial" w:cs="Arial"/>
        </w:rPr>
      </w:pPr>
      <w:r>
        <w:rPr>
          <w:rFonts w:ascii="Arial" w:hAnsi="Arial" w:cs="Arial"/>
        </w:rPr>
        <w:t xml:space="preserve">Prabhu, T.L. (2021) </w:t>
      </w:r>
      <w:r w:rsidR="007E3031">
        <w:rPr>
          <w:rFonts w:ascii="Arial" w:hAnsi="Arial" w:cs="Arial"/>
          <w:i/>
          <w:iCs/>
        </w:rPr>
        <w:t>Business Management (Part-5)</w:t>
      </w:r>
      <w:r w:rsidR="004049A6">
        <w:rPr>
          <w:rFonts w:ascii="Arial" w:hAnsi="Arial" w:cs="Arial"/>
          <w:i/>
          <w:iCs/>
        </w:rPr>
        <w:t xml:space="preserve">. The Art and Science of Effective Business Management. </w:t>
      </w:r>
      <w:r w:rsidR="009B701B">
        <w:rPr>
          <w:rFonts w:ascii="Arial" w:hAnsi="Arial" w:cs="Arial"/>
        </w:rPr>
        <w:t xml:space="preserve">N.P.: </w:t>
      </w:r>
      <w:proofErr w:type="spellStart"/>
      <w:r w:rsidR="0026477C">
        <w:rPr>
          <w:rFonts w:ascii="Arial" w:hAnsi="Arial" w:cs="Arial"/>
        </w:rPr>
        <w:t>NestFame</w:t>
      </w:r>
      <w:proofErr w:type="spellEnd"/>
      <w:r w:rsidR="0026477C">
        <w:rPr>
          <w:rFonts w:ascii="Arial" w:hAnsi="Arial" w:cs="Arial"/>
        </w:rPr>
        <w:t xml:space="preserve"> Creations</w:t>
      </w:r>
      <w:r w:rsidR="009A1867">
        <w:rPr>
          <w:rFonts w:ascii="Arial" w:hAnsi="Arial" w:cs="Arial"/>
        </w:rPr>
        <w:t xml:space="preserve"> Pvt Ltd.</w:t>
      </w:r>
    </w:p>
    <w:p w14:paraId="111BEB00" w14:textId="7E11232E" w:rsidR="009F3128" w:rsidRDefault="009F3128" w:rsidP="009F3128">
      <w:pPr>
        <w:rPr>
          <w:rFonts w:ascii="Arial" w:hAnsi="Arial" w:cs="Arial"/>
        </w:rPr>
      </w:pPr>
      <w:r w:rsidRPr="00030194">
        <w:rPr>
          <w:rFonts w:ascii="Arial" w:hAnsi="Arial" w:cs="Arial"/>
        </w:rPr>
        <w:t xml:space="preserve">Rogowski, R and Powers, S. (2013) </w:t>
      </w:r>
      <w:r w:rsidRPr="00030194">
        <w:rPr>
          <w:rFonts w:ascii="Arial" w:hAnsi="Arial" w:cs="Arial"/>
          <w:i/>
          <w:iCs/>
        </w:rPr>
        <w:t xml:space="preserve">Contextualization is the Key to Delivering Powerful, Personalised Digital Experiences. </w:t>
      </w:r>
      <w:r w:rsidRPr="00030194">
        <w:rPr>
          <w:rFonts w:ascii="Arial" w:hAnsi="Arial" w:cs="Arial"/>
        </w:rPr>
        <w:t xml:space="preserve">Available at: </w:t>
      </w:r>
      <w:hyperlink r:id="rId21" w:history="1">
        <w:r w:rsidRPr="00030194">
          <w:rPr>
            <w:rStyle w:val="Hyperlink"/>
            <w:rFonts w:ascii="Arial" w:hAnsi="Arial" w:cs="Arial"/>
          </w:rPr>
          <w:t>https://uxmag.com/articles/contextualization-is-the-key-to-delivering-powerful-personalized-digital-experiences</w:t>
        </w:r>
      </w:hyperlink>
      <w:r w:rsidRPr="00030194">
        <w:rPr>
          <w:rFonts w:ascii="Arial" w:hAnsi="Arial" w:cs="Arial"/>
        </w:rPr>
        <w:t xml:space="preserve"> (Accessed: 30</w:t>
      </w:r>
      <w:r w:rsidRPr="00030194">
        <w:rPr>
          <w:rFonts w:ascii="Arial" w:hAnsi="Arial" w:cs="Arial"/>
          <w:vertAlign w:val="superscript"/>
        </w:rPr>
        <w:t>th</w:t>
      </w:r>
      <w:r w:rsidRPr="00030194">
        <w:rPr>
          <w:rFonts w:ascii="Arial" w:hAnsi="Arial" w:cs="Arial"/>
        </w:rPr>
        <w:t xml:space="preserve"> May 2021).</w:t>
      </w:r>
      <w:r w:rsidR="00DA4191">
        <w:rPr>
          <w:rFonts w:ascii="Arial" w:hAnsi="Arial" w:cs="Arial"/>
        </w:rPr>
        <w:t xml:space="preserve"> </w:t>
      </w:r>
    </w:p>
    <w:p w14:paraId="2A621DBF" w14:textId="7F1B5DC2" w:rsidR="009F3128" w:rsidRPr="00030194" w:rsidRDefault="00DA4191" w:rsidP="00801B6F">
      <w:pPr>
        <w:rPr>
          <w:rFonts w:ascii="Arial" w:hAnsi="Arial" w:cs="Arial"/>
        </w:rPr>
      </w:pPr>
      <w:r>
        <w:rPr>
          <w:rFonts w:ascii="Arial" w:hAnsi="Arial" w:cs="Arial"/>
        </w:rPr>
        <w:t>S</w:t>
      </w:r>
      <w:r w:rsidR="00F4532A">
        <w:rPr>
          <w:rFonts w:ascii="Arial" w:hAnsi="Arial" w:cs="Arial"/>
        </w:rPr>
        <w:t>ite Economics</w:t>
      </w:r>
      <w:r>
        <w:rPr>
          <w:rFonts w:ascii="Arial" w:hAnsi="Arial" w:cs="Arial"/>
        </w:rPr>
        <w:t xml:space="preserve"> (2016)</w:t>
      </w:r>
      <w:r w:rsidR="00255724">
        <w:rPr>
          <w:rFonts w:ascii="Arial" w:hAnsi="Arial" w:cs="Arial"/>
        </w:rPr>
        <w:t xml:space="preserve"> </w:t>
      </w:r>
      <w:r w:rsidR="00255724">
        <w:rPr>
          <w:rFonts w:ascii="Arial" w:hAnsi="Arial" w:cs="Arial"/>
          <w:i/>
          <w:iCs/>
        </w:rPr>
        <w:t xml:space="preserve">The Knowledge Management Value Chain. </w:t>
      </w:r>
      <w:r w:rsidR="00255724">
        <w:rPr>
          <w:rFonts w:ascii="Arial" w:hAnsi="Arial" w:cs="Arial"/>
        </w:rPr>
        <w:t xml:space="preserve">Available at: </w:t>
      </w:r>
      <w:hyperlink r:id="rId22" w:history="1">
        <w:r w:rsidR="00255724" w:rsidRPr="00DC4D6B">
          <w:rPr>
            <w:rStyle w:val="Hyperlink"/>
            <w:rFonts w:ascii="Arial" w:hAnsi="Arial" w:cs="Arial"/>
          </w:rPr>
          <w:t>https://siteeconomics.blogspot.com/2016/10/the-knowledge-management-value-chain.html</w:t>
        </w:r>
      </w:hyperlink>
      <w:r>
        <w:rPr>
          <w:rFonts w:ascii="Arial" w:hAnsi="Arial" w:cs="Arial"/>
        </w:rPr>
        <w:t xml:space="preserve"> </w:t>
      </w:r>
      <w:r w:rsidR="00255724">
        <w:rPr>
          <w:rFonts w:ascii="Arial" w:hAnsi="Arial" w:cs="Arial"/>
        </w:rPr>
        <w:t>(Accessed: 23</w:t>
      </w:r>
      <w:r w:rsidR="00255724" w:rsidRPr="00255724">
        <w:rPr>
          <w:rFonts w:ascii="Arial" w:hAnsi="Arial" w:cs="Arial"/>
          <w:vertAlign w:val="superscript"/>
        </w:rPr>
        <w:t>rd</w:t>
      </w:r>
      <w:r w:rsidR="00255724">
        <w:rPr>
          <w:rFonts w:ascii="Arial" w:hAnsi="Arial" w:cs="Arial"/>
        </w:rPr>
        <w:t xml:space="preserve"> June 202</w:t>
      </w:r>
      <w:r w:rsidR="003303A3">
        <w:rPr>
          <w:rFonts w:ascii="Arial" w:hAnsi="Arial" w:cs="Arial"/>
        </w:rPr>
        <w:t>1).</w:t>
      </w:r>
    </w:p>
    <w:p w14:paraId="494EB2E6" w14:textId="3BEF97A3" w:rsidR="00801B6F" w:rsidRPr="00030194" w:rsidRDefault="00801B6F" w:rsidP="00801B6F">
      <w:pPr>
        <w:rPr>
          <w:rFonts w:ascii="Arial" w:hAnsi="Arial" w:cs="Arial"/>
        </w:rPr>
      </w:pPr>
      <w:r w:rsidRPr="00030194">
        <w:rPr>
          <w:rFonts w:ascii="Arial" w:hAnsi="Arial" w:cs="Arial"/>
        </w:rPr>
        <w:t>Sullivan, M</w:t>
      </w:r>
      <w:r w:rsidR="007D3B28" w:rsidRPr="00030194">
        <w:rPr>
          <w:rFonts w:ascii="Arial" w:hAnsi="Arial" w:cs="Arial"/>
        </w:rPr>
        <w:t xml:space="preserve">. (2016) </w:t>
      </w:r>
      <w:r w:rsidR="007D3B28" w:rsidRPr="00030194">
        <w:rPr>
          <w:rFonts w:ascii="Arial" w:hAnsi="Arial" w:cs="Arial"/>
          <w:i/>
          <w:iCs/>
        </w:rPr>
        <w:t>KM: definition, history, &amp; current</w:t>
      </w:r>
      <w:r w:rsidR="008B70C7" w:rsidRPr="00030194">
        <w:rPr>
          <w:rFonts w:ascii="Arial" w:hAnsi="Arial" w:cs="Arial"/>
          <w:i/>
          <w:iCs/>
        </w:rPr>
        <w:t xml:space="preserve"> trends [Personality &amp; TKMS Series].</w:t>
      </w:r>
      <w:r w:rsidR="005E0433" w:rsidRPr="00030194">
        <w:rPr>
          <w:rFonts w:ascii="Arial" w:hAnsi="Arial" w:cs="Arial"/>
        </w:rPr>
        <w:t xml:space="preserve"> Available at:</w:t>
      </w:r>
      <w:r w:rsidR="00345BA8">
        <w:rPr>
          <w:rFonts w:ascii="Arial" w:hAnsi="Arial" w:cs="Arial"/>
        </w:rPr>
        <w:t xml:space="preserve"> </w:t>
      </w:r>
      <w:hyperlink r:id="rId23" w:history="1">
        <w:r w:rsidR="00345BA8" w:rsidRPr="00B23D97">
          <w:rPr>
            <w:rStyle w:val="Hyperlink"/>
            <w:rFonts w:ascii="Arial" w:hAnsi="Arial" w:cs="Arial"/>
          </w:rPr>
          <w:t>https://realkm.com/2016/07/19/km-defini tion-history-current-trends-personality-tkms-series-part-2/</w:t>
        </w:r>
      </w:hyperlink>
      <w:r w:rsidR="00345BA8">
        <w:rPr>
          <w:rFonts w:ascii="Arial" w:hAnsi="Arial" w:cs="Arial"/>
        </w:rPr>
        <w:t xml:space="preserve"> </w:t>
      </w:r>
      <w:r w:rsidR="005E0433" w:rsidRPr="00030194">
        <w:rPr>
          <w:rFonts w:ascii="Arial" w:hAnsi="Arial" w:cs="Arial"/>
        </w:rPr>
        <w:t>(Accessed: 19</w:t>
      </w:r>
      <w:r w:rsidR="005E0433" w:rsidRPr="00030194">
        <w:rPr>
          <w:rFonts w:ascii="Arial" w:hAnsi="Arial" w:cs="Arial"/>
          <w:vertAlign w:val="superscript"/>
        </w:rPr>
        <w:t>th</w:t>
      </w:r>
      <w:r w:rsidR="005E0433" w:rsidRPr="00030194">
        <w:rPr>
          <w:rFonts w:ascii="Arial" w:hAnsi="Arial" w:cs="Arial"/>
        </w:rPr>
        <w:t xml:space="preserve"> June 2021).</w:t>
      </w:r>
      <w:r w:rsidR="009C18EA" w:rsidRPr="00030194">
        <w:rPr>
          <w:rFonts w:ascii="Arial" w:hAnsi="Arial" w:cs="Arial"/>
        </w:rPr>
        <w:t xml:space="preserve"> </w:t>
      </w:r>
    </w:p>
    <w:p w14:paraId="5BBC9ECD" w14:textId="6FC75D93" w:rsidR="009C18EA" w:rsidRDefault="009C18EA" w:rsidP="009C18EA">
      <w:pPr>
        <w:rPr>
          <w:rFonts w:ascii="Arial" w:hAnsi="Arial" w:cs="Arial"/>
        </w:rPr>
      </w:pPr>
      <w:r w:rsidRPr="00030194">
        <w:rPr>
          <w:rFonts w:ascii="Arial" w:hAnsi="Arial" w:cs="Arial"/>
        </w:rPr>
        <w:t xml:space="preserve">Van </w:t>
      </w:r>
      <w:proofErr w:type="spellStart"/>
      <w:r w:rsidRPr="00030194">
        <w:rPr>
          <w:rFonts w:ascii="Arial" w:hAnsi="Arial" w:cs="Arial"/>
        </w:rPr>
        <w:t>Vilet</w:t>
      </w:r>
      <w:proofErr w:type="spellEnd"/>
      <w:r w:rsidRPr="00030194">
        <w:rPr>
          <w:rFonts w:ascii="Arial" w:hAnsi="Arial" w:cs="Arial"/>
        </w:rPr>
        <w:t xml:space="preserve">, V. (2011) </w:t>
      </w:r>
      <w:r w:rsidRPr="00030194">
        <w:rPr>
          <w:rFonts w:ascii="Arial" w:hAnsi="Arial" w:cs="Arial"/>
          <w:i/>
          <w:iCs/>
        </w:rPr>
        <w:t xml:space="preserve">Knowledge Management Value Chain. </w:t>
      </w:r>
      <w:r w:rsidRPr="00030194">
        <w:rPr>
          <w:rFonts w:ascii="Arial" w:hAnsi="Arial" w:cs="Arial"/>
        </w:rPr>
        <w:t xml:space="preserve">Available at: </w:t>
      </w:r>
      <w:hyperlink r:id="rId24" w:history="1">
        <w:r w:rsidRPr="00030194">
          <w:rPr>
            <w:rStyle w:val="Hyperlink"/>
            <w:rFonts w:ascii="Arial" w:hAnsi="Arial" w:cs="Arial"/>
          </w:rPr>
          <w:t>https://www.toolshero.com/management/knowledge-management-value-chain/</w:t>
        </w:r>
      </w:hyperlink>
      <w:r w:rsidRPr="00030194">
        <w:rPr>
          <w:rFonts w:ascii="Arial" w:hAnsi="Arial" w:cs="Arial"/>
        </w:rPr>
        <w:t xml:space="preserve"> (Accessed: 23</w:t>
      </w:r>
      <w:r w:rsidRPr="00030194">
        <w:rPr>
          <w:rFonts w:ascii="Arial" w:hAnsi="Arial" w:cs="Arial"/>
          <w:vertAlign w:val="superscript"/>
        </w:rPr>
        <w:t>rd</w:t>
      </w:r>
      <w:r w:rsidRPr="00030194">
        <w:rPr>
          <w:rFonts w:ascii="Arial" w:hAnsi="Arial" w:cs="Arial"/>
        </w:rPr>
        <w:t xml:space="preserve"> May 2021).</w:t>
      </w:r>
      <w:r w:rsidR="001A73B6">
        <w:rPr>
          <w:rFonts w:ascii="Arial" w:hAnsi="Arial" w:cs="Arial"/>
        </w:rPr>
        <w:t xml:space="preserve">  </w:t>
      </w:r>
    </w:p>
    <w:p w14:paraId="3A2B9DD9" w14:textId="41BCD93F" w:rsidR="00723477" w:rsidRDefault="00C81046" w:rsidP="009C18EA">
      <w:pPr>
        <w:rPr>
          <w:rFonts w:ascii="Arial" w:hAnsi="Arial" w:cs="Arial"/>
        </w:rPr>
      </w:pPr>
      <w:r>
        <w:rPr>
          <w:rFonts w:ascii="Arial" w:hAnsi="Arial" w:cs="Arial"/>
        </w:rPr>
        <w:t xml:space="preserve">White, L. (2019) </w:t>
      </w:r>
      <w:r>
        <w:rPr>
          <w:rFonts w:ascii="Arial" w:hAnsi="Arial" w:cs="Arial"/>
          <w:i/>
          <w:iCs/>
        </w:rPr>
        <w:t>Amazon VRIO Analysis</w:t>
      </w:r>
      <w:r w:rsidR="00CB23A1">
        <w:rPr>
          <w:rFonts w:ascii="Arial" w:hAnsi="Arial" w:cs="Arial"/>
          <w:i/>
          <w:iCs/>
        </w:rPr>
        <w:t>- Competitive Advantages</w:t>
      </w:r>
      <w:r w:rsidR="00A9026A">
        <w:rPr>
          <w:rFonts w:ascii="Arial" w:hAnsi="Arial" w:cs="Arial"/>
          <w:i/>
          <w:iCs/>
        </w:rPr>
        <w:t>, Core Competencies.</w:t>
      </w:r>
      <w:r w:rsidR="00A9026A">
        <w:rPr>
          <w:rFonts w:ascii="Arial" w:hAnsi="Arial" w:cs="Arial"/>
        </w:rPr>
        <w:t xml:space="preserve"> Available at: </w:t>
      </w:r>
      <w:hyperlink r:id="rId25" w:history="1">
        <w:r w:rsidR="00A9026A" w:rsidRPr="00B23D97">
          <w:rPr>
            <w:rStyle w:val="Hyperlink"/>
            <w:rFonts w:ascii="Arial" w:hAnsi="Arial" w:cs="Arial"/>
          </w:rPr>
          <w:t>https://www.rancord.org/amazon-vrio-analysis-competitive-advantages-core-competencies</w:t>
        </w:r>
      </w:hyperlink>
      <w:r w:rsidR="00723477">
        <w:rPr>
          <w:rFonts w:ascii="Arial" w:hAnsi="Arial" w:cs="Arial"/>
        </w:rPr>
        <w:t xml:space="preserve"> </w:t>
      </w:r>
      <w:r w:rsidR="00A9026A">
        <w:rPr>
          <w:rFonts w:ascii="Arial" w:hAnsi="Arial" w:cs="Arial"/>
        </w:rPr>
        <w:t>(Accessed:</w:t>
      </w:r>
      <w:r w:rsidR="00CB0301">
        <w:rPr>
          <w:rFonts w:ascii="Arial" w:hAnsi="Arial" w:cs="Arial"/>
        </w:rPr>
        <w:t xml:space="preserve"> 27</w:t>
      </w:r>
      <w:r w:rsidR="00CB0301" w:rsidRPr="00CB0301">
        <w:rPr>
          <w:rFonts w:ascii="Arial" w:hAnsi="Arial" w:cs="Arial"/>
          <w:vertAlign w:val="superscript"/>
        </w:rPr>
        <w:t>th</w:t>
      </w:r>
      <w:r w:rsidR="00CB0301">
        <w:rPr>
          <w:rFonts w:ascii="Arial" w:hAnsi="Arial" w:cs="Arial"/>
        </w:rPr>
        <w:t xml:space="preserve"> June 2021).</w:t>
      </w:r>
    </w:p>
    <w:p w14:paraId="556A4D9E" w14:textId="70013E0E" w:rsidR="001A73B6" w:rsidRPr="00030194" w:rsidRDefault="00386735" w:rsidP="009C18EA">
      <w:pPr>
        <w:rPr>
          <w:rFonts w:ascii="Arial" w:hAnsi="Arial" w:cs="Arial"/>
        </w:rPr>
      </w:pPr>
      <w:proofErr w:type="spellStart"/>
      <w:r>
        <w:rPr>
          <w:rFonts w:ascii="Arial" w:hAnsi="Arial" w:cs="Arial"/>
        </w:rPr>
        <w:t>Yesodharan</w:t>
      </w:r>
      <w:proofErr w:type="spellEnd"/>
      <w:r>
        <w:rPr>
          <w:rFonts w:ascii="Arial" w:hAnsi="Arial" w:cs="Arial"/>
        </w:rPr>
        <w:t xml:space="preserve">, S. and Mohan, N. (2021) </w:t>
      </w:r>
      <w:r w:rsidR="00DC4DC4">
        <w:rPr>
          <w:rFonts w:ascii="Arial" w:hAnsi="Arial" w:cs="Arial"/>
          <w:i/>
          <w:iCs/>
        </w:rPr>
        <w:t>Using the Resource-based View Strategy for a Competition</w:t>
      </w:r>
      <w:r w:rsidR="00DE492A">
        <w:rPr>
          <w:rFonts w:ascii="Arial" w:hAnsi="Arial" w:cs="Arial"/>
          <w:i/>
          <w:iCs/>
        </w:rPr>
        <w:t xml:space="preserve"> Advantage.</w:t>
      </w:r>
      <w:r w:rsidR="00DE492A">
        <w:rPr>
          <w:rFonts w:ascii="Arial" w:hAnsi="Arial" w:cs="Arial"/>
        </w:rPr>
        <w:t xml:space="preserve"> Available at: </w:t>
      </w:r>
      <w:hyperlink r:id="rId26" w:history="1">
        <w:r w:rsidR="00DE492A" w:rsidRPr="007A1FCB">
          <w:rPr>
            <w:rStyle w:val="Hyperlink"/>
            <w:rFonts w:ascii="Arial" w:hAnsi="Arial" w:cs="Arial"/>
          </w:rPr>
          <w:t>https://www.saviom.com/blog/using-the-resource-based-view-strategy-for-competitive-advantage/</w:t>
        </w:r>
      </w:hyperlink>
      <w:r w:rsidR="001A73B6">
        <w:rPr>
          <w:rFonts w:ascii="Arial" w:hAnsi="Arial" w:cs="Arial"/>
        </w:rPr>
        <w:t xml:space="preserve"> </w:t>
      </w:r>
      <w:r w:rsidR="00DE492A">
        <w:rPr>
          <w:rFonts w:ascii="Arial" w:hAnsi="Arial" w:cs="Arial"/>
        </w:rPr>
        <w:t>(Access</w:t>
      </w:r>
      <w:r w:rsidR="00D16578">
        <w:rPr>
          <w:rFonts w:ascii="Arial" w:hAnsi="Arial" w:cs="Arial"/>
        </w:rPr>
        <w:t>e</w:t>
      </w:r>
      <w:r w:rsidR="00DE492A">
        <w:rPr>
          <w:rFonts w:ascii="Arial" w:hAnsi="Arial" w:cs="Arial"/>
        </w:rPr>
        <w:t>d: 29</w:t>
      </w:r>
      <w:r w:rsidR="00DE492A" w:rsidRPr="00DE492A">
        <w:rPr>
          <w:rFonts w:ascii="Arial" w:hAnsi="Arial" w:cs="Arial"/>
          <w:vertAlign w:val="superscript"/>
        </w:rPr>
        <w:t>th</w:t>
      </w:r>
      <w:r w:rsidR="00DE492A">
        <w:rPr>
          <w:rFonts w:ascii="Arial" w:hAnsi="Arial" w:cs="Arial"/>
        </w:rPr>
        <w:t xml:space="preserve"> June 2021</w:t>
      </w:r>
      <w:r w:rsidR="00D16578">
        <w:rPr>
          <w:rFonts w:ascii="Arial" w:hAnsi="Arial" w:cs="Arial"/>
        </w:rPr>
        <w:t>).</w:t>
      </w:r>
    </w:p>
    <w:p w14:paraId="5488AD3C" w14:textId="2C944B14" w:rsidR="006A6D5D" w:rsidRDefault="006A6D5D" w:rsidP="00801B6F">
      <w:pPr>
        <w:rPr>
          <w:rFonts w:ascii="Arial" w:hAnsi="Arial" w:cs="Arial"/>
        </w:rPr>
      </w:pPr>
      <w:r>
        <w:rPr>
          <w:rFonts w:ascii="Arial" w:hAnsi="Arial" w:cs="Arial"/>
        </w:rPr>
        <w:t xml:space="preserve">Zeeman, A. (2019) </w:t>
      </w:r>
      <w:r w:rsidR="009D5319">
        <w:rPr>
          <w:rFonts w:ascii="Arial" w:hAnsi="Arial" w:cs="Arial"/>
          <w:i/>
          <w:iCs/>
        </w:rPr>
        <w:t>S</w:t>
      </w:r>
      <w:r w:rsidR="003A7F64">
        <w:rPr>
          <w:rFonts w:ascii="Arial" w:hAnsi="Arial" w:cs="Arial"/>
          <w:i/>
          <w:iCs/>
        </w:rPr>
        <w:t>ECI</w:t>
      </w:r>
      <w:r w:rsidR="009D5319">
        <w:rPr>
          <w:rFonts w:ascii="Arial" w:hAnsi="Arial" w:cs="Arial"/>
          <w:i/>
          <w:iCs/>
        </w:rPr>
        <w:t xml:space="preserve"> Model (Nonaka &amp; Takeuchi).</w:t>
      </w:r>
      <w:r w:rsidR="005B190C">
        <w:rPr>
          <w:rFonts w:ascii="Arial" w:hAnsi="Arial" w:cs="Arial"/>
          <w:i/>
          <w:iCs/>
        </w:rPr>
        <w:t xml:space="preserve"> </w:t>
      </w:r>
      <w:r w:rsidR="005B190C">
        <w:rPr>
          <w:rFonts w:ascii="Arial" w:hAnsi="Arial" w:cs="Arial"/>
        </w:rPr>
        <w:t xml:space="preserve">Available at: </w:t>
      </w:r>
      <w:r w:rsidR="00F66057">
        <w:rPr>
          <w:rFonts w:ascii="Arial" w:hAnsi="Arial" w:cs="Arial"/>
        </w:rPr>
        <w:t xml:space="preserve">  </w:t>
      </w:r>
      <w:hyperlink r:id="rId27" w:history="1">
        <w:r w:rsidR="00023F64" w:rsidRPr="009C4EA1">
          <w:rPr>
            <w:rStyle w:val="Hyperlink"/>
            <w:rFonts w:ascii="Arial" w:hAnsi="Arial" w:cs="Arial"/>
          </w:rPr>
          <w:t>https://www.toolshero.com/quality-management/seci-model-nonaka-takeuchi/</w:t>
        </w:r>
      </w:hyperlink>
      <w:r w:rsidR="00F66057">
        <w:rPr>
          <w:rFonts w:ascii="Arial" w:hAnsi="Arial" w:cs="Arial"/>
        </w:rPr>
        <w:t xml:space="preserve"> </w:t>
      </w:r>
      <w:r w:rsidR="005B190C">
        <w:rPr>
          <w:rFonts w:ascii="Arial" w:hAnsi="Arial" w:cs="Arial"/>
        </w:rPr>
        <w:t>(Accessed: 23</w:t>
      </w:r>
      <w:r w:rsidR="005B190C" w:rsidRPr="005B190C">
        <w:rPr>
          <w:rFonts w:ascii="Arial" w:hAnsi="Arial" w:cs="Arial"/>
          <w:vertAlign w:val="superscript"/>
        </w:rPr>
        <w:t>rd</w:t>
      </w:r>
      <w:r w:rsidR="005B190C">
        <w:rPr>
          <w:rFonts w:ascii="Arial" w:hAnsi="Arial" w:cs="Arial"/>
        </w:rPr>
        <w:t xml:space="preserve"> June 2021).</w:t>
      </w:r>
    </w:p>
    <w:p w14:paraId="769B94EC" w14:textId="77777777" w:rsidR="00F66057" w:rsidRPr="00030194" w:rsidRDefault="00F66057" w:rsidP="00801B6F">
      <w:pPr>
        <w:rPr>
          <w:rFonts w:ascii="Arial" w:hAnsi="Arial" w:cs="Arial"/>
        </w:rPr>
      </w:pPr>
    </w:p>
    <w:sectPr w:rsidR="00F66057" w:rsidRPr="00030194" w:rsidSect="000E0597">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E3B15"/>
    <w:multiLevelType w:val="multilevel"/>
    <w:tmpl w:val="B10E1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8B8"/>
    <w:rsid w:val="0000124D"/>
    <w:rsid w:val="00002469"/>
    <w:rsid w:val="00007E2E"/>
    <w:rsid w:val="00012504"/>
    <w:rsid w:val="000141F1"/>
    <w:rsid w:val="000165C1"/>
    <w:rsid w:val="0002125B"/>
    <w:rsid w:val="0002243B"/>
    <w:rsid w:val="00023F64"/>
    <w:rsid w:val="00024055"/>
    <w:rsid w:val="00024A94"/>
    <w:rsid w:val="00030194"/>
    <w:rsid w:val="00036575"/>
    <w:rsid w:val="000424D7"/>
    <w:rsid w:val="0004464A"/>
    <w:rsid w:val="00044A5A"/>
    <w:rsid w:val="00046DC7"/>
    <w:rsid w:val="00050893"/>
    <w:rsid w:val="00053FE4"/>
    <w:rsid w:val="00061FA0"/>
    <w:rsid w:val="00072663"/>
    <w:rsid w:val="00074852"/>
    <w:rsid w:val="000748DD"/>
    <w:rsid w:val="000775AF"/>
    <w:rsid w:val="00083C93"/>
    <w:rsid w:val="00090CD8"/>
    <w:rsid w:val="000915A1"/>
    <w:rsid w:val="00093469"/>
    <w:rsid w:val="00095A03"/>
    <w:rsid w:val="00096D79"/>
    <w:rsid w:val="000A0820"/>
    <w:rsid w:val="000A60B9"/>
    <w:rsid w:val="000A6838"/>
    <w:rsid w:val="000A705A"/>
    <w:rsid w:val="000A7E2D"/>
    <w:rsid w:val="000B0E67"/>
    <w:rsid w:val="000B4E62"/>
    <w:rsid w:val="000C1651"/>
    <w:rsid w:val="000C21EF"/>
    <w:rsid w:val="000C277D"/>
    <w:rsid w:val="000C2ECA"/>
    <w:rsid w:val="000C530B"/>
    <w:rsid w:val="000C53FB"/>
    <w:rsid w:val="000C66B5"/>
    <w:rsid w:val="000C6BB6"/>
    <w:rsid w:val="000D0E38"/>
    <w:rsid w:val="000D335F"/>
    <w:rsid w:val="000E0443"/>
    <w:rsid w:val="000E0597"/>
    <w:rsid w:val="000E1D49"/>
    <w:rsid w:val="000E3AC0"/>
    <w:rsid w:val="000E54AC"/>
    <w:rsid w:val="000E7F42"/>
    <w:rsid w:val="000F03F9"/>
    <w:rsid w:val="000F0688"/>
    <w:rsid w:val="000F4FB1"/>
    <w:rsid w:val="000F7B05"/>
    <w:rsid w:val="00101A07"/>
    <w:rsid w:val="00103432"/>
    <w:rsid w:val="00103DA5"/>
    <w:rsid w:val="0010433A"/>
    <w:rsid w:val="00110679"/>
    <w:rsid w:val="00117AC1"/>
    <w:rsid w:val="001209D2"/>
    <w:rsid w:val="00122CAE"/>
    <w:rsid w:val="001246E9"/>
    <w:rsid w:val="00131AB1"/>
    <w:rsid w:val="0013319A"/>
    <w:rsid w:val="00134C9C"/>
    <w:rsid w:val="00135FEB"/>
    <w:rsid w:val="0014352D"/>
    <w:rsid w:val="00146A9B"/>
    <w:rsid w:val="00147A27"/>
    <w:rsid w:val="00150F4B"/>
    <w:rsid w:val="0016065A"/>
    <w:rsid w:val="00167A03"/>
    <w:rsid w:val="00174D6D"/>
    <w:rsid w:val="001761F3"/>
    <w:rsid w:val="00181D08"/>
    <w:rsid w:val="0018331A"/>
    <w:rsid w:val="00184572"/>
    <w:rsid w:val="001929F3"/>
    <w:rsid w:val="001962CC"/>
    <w:rsid w:val="00196649"/>
    <w:rsid w:val="00197DE1"/>
    <w:rsid w:val="001A0C69"/>
    <w:rsid w:val="001A29CF"/>
    <w:rsid w:val="001A6370"/>
    <w:rsid w:val="001A73B6"/>
    <w:rsid w:val="001B2C06"/>
    <w:rsid w:val="001B436D"/>
    <w:rsid w:val="001B61B5"/>
    <w:rsid w:val="001B66D7"/>
    <w:rsid w:val="001C1572"/>
    <w:rsid w:val="001C40F3"/>
    <w:rsid w:val="001C70C4"/>
    <w:rsid w:val="001C7E57"/>
    <w:rsid w:val="001D08CD"/>
    <w:rsid w:val="001D5755"/>
    <w:rsid w:val="001D5F70"/>
    <w:rsid w:val="001D758E"/>
    <w:rsid w:val="001D790F"/>
    <w:rsid w:val="001E0AAB"/>
    <w:rsid w:val="001E2E1B"/>
    <w:rsid w:val="001E62E9"/>
    <w:rsid w:val="001E683B"/>
    <w:rsid w:val="001F76AF"/>
    <w:rsid w:val="00204FEB"/>
    <w:rsid w:val="00205E98"/>
    <w:rsid w:val="00216891"/>
    <w:rsid w:val="00222BF3"/>
    <w:rsid w:val="00233320"/>
    <w:rsid w:val="00233F12"/>
    <w:rsid w:val="00236993"/>
    <w:rsid w:val="00237CDC"/>
    <w:rsid w:val="00243AAD"/>
    <w:rsid w:val="002459C7"/>
    <w:rsid w:val="00246923"/>
    <w:rsid w:val="002472AB"/>
    <w:rsid w:val="00250318"/>
    <w:rsid w:val="00252555"/>
    <w:rsid w:val="0025435F"/>
    <w:rsid w:val="00255724"/>
    <w:rsid w:val="002566E0"/>
    <w:rsid w:val="00257DE3"/>
    <w:rsid w:val="00261B43"/>
    <w:rsid w:val="00262581"/>
    <w:rsid w:val="00264047"/>
    <w:rsid w:val="0026477C"/>
    <w:rsid w:val="002712CA"/>
    <w:rsid w:val="002732BE"/>
    <w:rsid w:val="00280177"/>
    <w:rsid w:val="00286B98"/>
    <w:rsid w:val="00287CD6"/>
    <w:rsid w:val="0029455F"/>
    <w:rsid w:val="002B045A"/>
    <w:rsid w:val="002B5658"/>
    <w:rsid w:val="002B6038"/>
    <w:rsid w:val="002B6983"/>
    <w:rsid w:val="002C5618"/>
    <w:rsid w:val="002D0CEF"/>
    <w:rsid w:val="002D6407"/>
    <w:rsid w:val="002E3D9D"/>
    <w:rsid w:val="002E5A4D"/>
    <w:rsid w:val="002F1D10"/>
    <w:rsid w:val="002F5DCE"/>
    <w:rsid w:val="002F6ADD"/>
    <w:rsid w:val="00310757"/>
    <w:rsid w:val="00320EC9"/>
    <w:rsid w:val="003303A3"/>
    <w:rsid w:val="00336DC9"/>
    <w:rsid w:val="003408FA"/>
    <w:rsid w:val="003434C9"/>
    <w:rsid w:val="00343A71"/>
    <w:rsid w:val="00343DE5"/>
    <w:rsid w:val="0034428E"/>
    <w:rsid w:val="00345BA8"/>
    <w:rsid w:val="00364425"/>
    <w:rsid w:val="00365B3E"/>
    <w:rsid w:val="00376217"/>
    <w:rsid w:val="0037653D"/>
    <w:rsid w:val="00382721"/>
    <w:rsid w:val="00383D85"/>
    <w:rsid w:val="00386735"/>
    <w:rsid w:val="0039068D"/>
    <w:rsid w:val="003A529D"/>
    <w:rsid w:val="003A7F64"/>
    <w:rsid w:val="003B4697"/>
    <w:rsid w:val="003C1D70"/>
    <w:rsid w:val="003C5A38"/>
    <w:rsid w:val="003C6C9F"/>
    <w:rsid w:val="003D40D3"/>
    <w:rsid w:val="003D429C"/>
    <w:rsid w:val="003D58D7"/>
    <w:rsid w:val="003D6198"/>
    <w:rsid w:val="003E16EB"/>
    <w:rsid w:val="003F2B6D"/>
    <w:rsid w:val="003F35AB"/>
    <w:rsid w:val="003F67A1"/>
    <w:rsid w:val="004049A6"/>
    <w:rsid w:val="004064AF"/>
    <w:rsid w:val="00407508"/>
    <w:rsid w:val="00407D60"/>
    <w:rsid w:val="00410720"/>
    <w:rsid w:val="0041145B"/>
    <w:rsid w:val="00415071"/>
    <w:rsid w:val="00416DBA"/>
    <w:rsid w:val="00422E9F"/>
    <w:rsid w:val="00424C02"/>
    <w:rsid w:val="004314E7"/>
    <w:rsid w:val="00440CC0"/>
    <w:rsid w:val="00447E06"/>
    <w:rsid w:val="0047179C"/>
    <w:rsid w:val="004724E8"/>
    <w:rsid w:val="00487E27"/>
    <w:rsid w:val="00493BBE"/>
    <w:rsid w:val="00496C10"/>
    <w:rsid w:val="004A13FC"/>
    <w:rsid w:val="004A51E7"/>
    <w:rsid w:val="004A57B7"/>
    <w:rsid w:val="004A5F07"/>
    <w:rsid w:val="004B7565"/>
    <w:rsid w:val="004C114D"/>
    <w:rsid w:val="004C1FB0"/>
    <w:rsid w:val="004C543F"/>
    <w:rsid w:val="004C6B9F"/>
    <w:rsid w:val="004C7E5F"/>
    <w:rsid w:val="004D331D"/>
    <w:rsid w:val="004D50F8"/>
    <w:rsid w:val="004D6997"/>
    <w:rsid w:val="004E0792"/>
    <w:rsid w:val="004E2A9F"/>
    <w:rsid w:val="004E2C5B"/>
    <w:rsid w:val="004E3A82"/>
    <w:rsid w:val="004E4CDA"/>
    <w:rsid w:val="004F451F"/>
    <w:rsid w:val="004F6B61"/>
    <w:rsid w:val="004F711C"/>
    <w:rsid w:val="00512F04"/>
    <w:rsid w:val="00513780"/>
    <w:rsid w:val="00513EFF"/>
    <w:rsid w:val="00514DA8"/>
    <w:rsid w:val="005156DB"/>
    <w:rsid w:val="00517AA9"/>
    <w:rsid w:val="00520EA9"/>
    <w:rsid w:val="00522BA9"/>
    <w:rsid w:val="005267B8"/>
    <w:rsid w:val="00531A93"/>
    <w:rsid w:val="0054237E"/>
    <w:rsid w:val="00543419"/>
    <w:rsid w:val="005444E2"/>
    <w:rsid w:val="0054531A"/>
    <w:rsid w:val="0055366D"/>
    <w:rsid w:val="00556E54"/>
    <w:rsid w:val="0055720E"/>
    <w:rsid w:val="00557283"/>
    <w:rsid w:val="00557B3F"/>
    <w:rsid w:val="00557FE2"/>
    <w:rsid w:val="0056119C"/>
    <w:rsid w:val="005659CD"/>
    <w:rsid w:val="00565DA7"/>
    <w:rsid w:val="005670CD"/>
    <w:rsid w:val="005804B3"/>
    <w:rsid w:val="00583BDA"/>
    <w:rsid w:val="00585C70"/>
    <w:rsid w:val="00585F49"/>
    <w:rsid w:val="005937FD"/>
    <w:rsid w:val="00597C07"/>
    <w:rsid w:val="005A6E56"/>
    <w:rsid w:val="005A6E95"/>
    <w:rsid w:val="005A76C9"/>
    <w:rsid w:val="005B181D"/>
    <w:rsid w:val="005B190C"/>
    <w:rsid w:val="005B2768"/>
    <w:rsid w:val="005B3052"/>
    <w:rsid w:val="005B39D4"/>
    <w:rsid w:val="005B4524"/>
    <w:rsid w:val="005C1454"/>
    <w:rsid w:val="005C27E2"/>
    <w:rsid w:val="005C3C3D"/>
    <w:rsid w:val="005C48A4"/>
    <w:rsid w:val="005C63E5"/>
    <w:rsid w:val="005C7A7D"/>
    <w:rsid w:val="005D1891"/>
    <w:rsid w:val="005D2238"/>
    <w:rsid w:val="005E0433"/>
    <w:rsid w:val="005E40AC"/>
    <w:rsid w:val="005E415F"/>
    <w:rsid w:val="005E4679"/>
    <w:rsid w:val="005E60DF"/>
    <w:rsid w:val="005F3285"/>
    <w:rsid w:val="00600018"/>
    <w:rsid w:val="00601AC2"/>
    <w:rsid w:val="00607F01"/>
    <w:rsid w:val="006113BC"/>
    <w:rsid w:val="006151D7"/>
    <w:rsid w:val="006161AC"/>
    <w:rsid w:val="00617E5F"/>
    <w:rsid w:val="00620430"/>
    <w:rsid w:val="00621C7B"/>
    <w:rsid w:val="00625CCA"/>
    <w:rsid w:val="00631387"/>
    <w:rsid w:val="00633CD4"/>
    <w:rsid w:val="00637354"/>
    <w:rsid w:val="006462B9"/>
    <w:rsid w:val="006469AF"/>
    <w:rsid w:val="00646EA8"/>
    <w:rsid w:val="00653AF9"/>
    <w:rsid w:val="00656AC6"/>
    <w:rsid w:val="0065749C"/>
    <w:rsid w:val="00665171"/>
    <w:rsid w:val="00665358"/>
    <w:rsid w:val="00665FE5"/>
    <w:rsid w:val="00666286"/>
    <w:rsid w:val="006665A2"/>
    <w:rsid w:val="00672ECC"/>
    <w:rsid w:val="006734B3"/>
    <w:rsid w:val="006774B1"/>
    <w:rsid w:val="00680167"/>
    <w:rsid w:val="00682254"/>
    <w:rsid w:val="00686913"/>
    <w:rsid w:val="00690C9C"/>
    <w:rsid w:val="00694EFE"/>
    <w:rsid w:val="006A6750"/>
    <w:rsid w:val="006A6D5D"/>
    <w:rsid w:val="006A6E37"/>
    <w:rsid w:val="006A79A3"/>
    <w:rsid w:val="006B21B9"/>
    <w:rsid w:val="006B6362"/>
    <w:rsid w:val="006B6A96"/>
    <w:rsid w:val="006C4DAB"/>
    <w:rsid w:val="006C77D0"/>
    <w:rsid w:val="006D43F8"/>
    <w:rsid w:val="006E0DD7"/>
    <w:rsid w:val="006E366D"/>
    <w:rsid w:val="006F0BE3"/>
    <w:rsid w:val="006F3702"/>
    <w:rsid w:val="00700380"/>
    <w:rsid w:val="0070616B"/>
    <w:rsid w:val="0072232F"/>
    <w:rsid w:val="00722771"/>
    <w:rsid w:val="00723477"/>
    <w:rsid w:val="0072464A"/>
    <w:rsid w:val="00726929"/>
    <w:rsid w:val="00727881"/>
    <w:rsid w:val="00733D27"/>
    <w:rsid w:val="00741935"/>
    <w:rsid w:val="007423E6"/>
    <w:rsid w:val="007511BA"/>
    <w:rsid w:val="0075132C"/>
    <w:rsid w:val="007540CA"/>
    <w:rsid w:val="00762FF6"/>
    <w:rsid w:val="00763EF6"/>
    <w:rsid w:val="00767524"/>
    <w:rsid w:val="007675BD"/>
    <w:rsid w:val="00774866"/>
    <w:rsid w:val="00775D40"/>
    <w:rsid w:val="0077735F"/>
    <w:rsid w:val="00785803"/>
    <w:rsid w:val="007875AB"/>
    <w:rsid w:val="0079189D"/>
    <w:rsid w:val="007949DF"/>
    <w:rsid w:val="00797478"/>
    <w:rsid w:val="007A06B6"/>
    <w:rsid w:val="007A23B3"/>
    <w:rsid w:val="007A4989"/>
    <w:rsid w:val="007A72B4"/>
    <w:rsid w:val="007B29F6"/>
    <w:rsid w:val="007B2EAA"/>
    <w:rsid w:val="007B3F10"/>
    <w:rsid w:val="007B41F3"/>
    <w:rsid w:val="007C59E9"/>
    <w:rsid w:val="007D1428"/>
    <w:rsid w:val="007D3B28"/>
    <w:rsid w:val="007E3031"/>
    <w:rsid w:val="007E79D2"/>
    <w:rsid w:val="007F05C9"/>
    <w:rsid w:val="008013E7"/>
    <w:rsid w:val="00801B6F"/>
    <w:rsid w:val="00802460"/>
    <w:rsid w:val="00816DA9"/>
    <w:rsid w:val="008248CC"/>
    <w:rsid w:val="00825BED"/>
    <w:rsid w:val="0084383D"/>
    <w:rsid w:val="00845337"/>
    <w:rsid w:val="00860439"/>
    <w:rsid w:val="00860FBE"/>
    <w:rsid w:val="00862911"/>
    <w:rsid w:val="0086413E"/>
    <w:rsid w:val="00867860"/>
    <w:rsid w:val="00867920"/>
    <w:rsid w:val="00873E47"/>
    <w:rsid w:val="008778A3"/>
    <w:rsid w:val="008811CF"/>
    <w:rsid w:val="0088332E"/>
    <w:rsid w:val="00887883"/>
    <w:rsid w:val="00890BD8"/>
    <w:rsid w:val="00893788"/>
    <w:rsid w:val="008A0D22"/>
    <w:rsid w:val="008A5BAF"/>
    <w:rsid w:val="008B34F6"/>
    <w:rsid w:val="008B5D8A"/>
    <w:rsid w:val="008B70C7"/>
    <w:rsid w:val="008C3EA9"/>
    <w:rsid w:val="008E4C37"/>
    <w:rsid w:val="008E6670"/>
    <w:rsid w:val="00904958"/>
    <w:rsid w:val="00907E4B"/>
    <w:rsid w:val="009156C1"/>
    <w:rsid w:val="009170D1"/>
    <w:rsid w:val="0092477A"/>
    <w:rsid w:val="00924A56"/>
    <w:rsid w:val="00940A19"/>
    <w:rsid w:val="00940AC5"/>
    <w:rsid w:val="00943D1C"/>
    <w:rsid w:val="00944652"/>
    <w:rsid w:val="00945340"/>
    <w:rsid w:val="00945D40"/>
    <w:rsid w:val="009530BB"/>
    <w:rsid w:val="0095449A"/>
    <w:rsid w:val="0095623B"/>
    <w:rsid w:val="00956658"/>
    <w:rsid w:val="00957350"/>
    <w:rsid w:val="00967DE6"/>
    <w:rsid w:val="00970D10"/>
    <w:rsid w:val="00974CE2"/>
    <w:rsid w:val="00982519"/>
    <w:rsid w:val="00992C72"/>
    <w:rsid w:val="009A17FF"/>
    <w:rsid w:val="009A1867"/>
    <w:rsid w:val="009A5F00"/>
    <w:rsid w:val="009A7AD4"/>
    <w:rsid w:val="009B0BE5"/>
    <w:rsid w:val="009B1882"/>
    <w:rsid w:val="009B1E0C"/>
    <w:rsid w:val="009B421A"/>
    <w:rsid w:val="009B6A65"/>
    <w:rsid w:val="009B701B"/>
    <w:rsid w:val="009B7687"/>
    <w:rsid w:val="009C18EA"/>
    <w:rsid w:val="009C1B96"/>
    <w:rsid w:val="009D1300"/>
    <w:rsid w:val="009D5020"/>
    <w:rsid w:val="009D5319"/>
    <w:rsid w:val="009E5726"/>
    <w:rsid w:val="009E618C"/>
    <w:rsid w:val="009E63B6"/>
    <w:rsid w:val="009E6601"/>
    <w:rsid w:val="009E73C5"/>
    <w:rsid w:val="009F2F16"/>
    <w:rsid w:val="009F2F20"/>
    <w:rsid w:val="009F3128"/>
    <w:rsid w:val="009F58A7"/>
    <w:rsid w:val="00A078DB"/>
    <w:rsid w:val="00A108CD"/>
    <w:rsid w:val="00A111FC"/>
    <w:rsid w:val="00A11E70"/>
    <w:rsid w:val="00A20F6E"/>
    <w:rsid w:val="00A23168"/>
    <w:rsid w:val="00A23ADE"/>
    <w:rsid w:val="00A23F23"/>
    <w:rsid w:val="00A30635"/>
    <w:rsid w:val="00A3673C"/>
    <w:rsid w:val="00A419E5"/>
    <w:rsid w:val="00A45622"/>
    <w:rsid w:val="00A46213"/>
    <w:rsid w:val="00A509AB"/>
    <w:rsid w:val="00A62117"/>
    <w:rsid w:val="00A631EF"/>
    <w:rsid w:val="00A66077"/>
    <w:rsid w:val="00A749D4"/>
    <w:rsid w:val="00A851A7"/>
    <w:rsid w:val="00A86614"/>
    <w:rsid w:val="00A9026A"/>
    <w:rsid w:val="00A91747"/>
    <w:rsid w:val="00A9652A"/>
    <w:rsid w:val="00A97507"/>
    <w:rsid w:val="00AA3939"/>
    <w:rsid w:val="00AA3A88"/>
    <w:rsid w:val="00AA3D7D"/>
    <w:rsid w:val="00AB12B4"/>
    <w:rsid w:val="00AC4438"/>
    <w:rsid w:val="00AD0CD0"/>
    <w:rsid w:val="00AD20FA"/>
    <w:rsid w:val="00AD6F95"/>
    <w:rsid w:val="00AE1360"/>
    <w:rsid w:val="00AE1479"/>
    <w:rsid w:val="00AE4865"/>
    <w:rsid w:val="00AE62FD"/>
    <w:rsid w:val="00AE729D"/>
    <w:rsid w:val="00AF029F"/>
    <w:rsid w:val="00AF1167"/>
    <w:rsid w:val="00AF1BEF"/>
    <w:rsid w:val="00B0078E"/>
    <w:rsid w:val="00B01A44"/>
    <w:rsid w:val="00B04102"/>
    <w:rsid w:val="00B0646E"/>
    <w:rsid w:val="00B1383F"/>
    <w:rsid w:val="00B13DC8"/>
    <w:rsid w:val="00B16962"/>
    <w:rsid w:val="00B25E18"/>
    <w:rsid w:val="00B275FB"/>
    <w:rsid w:val="00B27A97"/>
    <w:rsid w:val="00B27FBC"/>
    <w:rsid w:val="00B31AFD"/>
    <w:rsid w:val="00B372B9"/>
    <w:rsid w:val="00B42432"/>
    <w:rsid w:val="00B439CD"/>
    <w:rsid w:val="00B43CCB"/>
    <w:rsid w:val="00B50EFE"/>
    <w:rsid w:val="00B644A0"/>
    <w:rsid w:val="00B664AD"/>
    <w:rsid w:val="00B71A56"/>
    <w:rsid w:val="00B7329E"/>
    <w:rsid w:val="00B750C0"/>
    <w:rsid w:val="00B84E16"/>
    <w:rsid w:val="00B860EA"/>
    <w:rsid w:val="00B93CEC"/>
    <w:rsid w:val="00B953DC"/>
    <w:rsid w:val="00BA3E5D"/>
    <w:rsid w:val="00BB1C9C"/>
    <w:rsid w:val="00BB51DC"/>
    <w:rsid w:val="00BD2AF7"/>
    <w:rsid w:val="00BD6F07"/>
    <w:rsid w:val="00BE50BD"/>
    <w:rsid w:val="00BE7A5C"/>
    <w:rsid w:val="00BF1AAF"/>
    <w:rsid w:val="00BF7970"/>
    <w:rsid w:val="00C01016"/>
    <w:rsid w:val="00C0365F"/>
    <w:rsid w:val="00C10985"/>
    <w:rsid w:val="00C173F5"/>
    <w:rsid w:val="00C31B14"/>
    <w:rsid w:val="00C338B4"/>
    <w:rsid w:val="00C3617C"/>
    <w:rsid w:val="00C37C1B"/>
    <w:rsid w:val="00C40FB5"/>
    <w:rsid w:val="00C41148"/>
    <w:rsid w:val="00C43011"/>
    <w:rsid w:val="00C43F17"/>
    <w:rsid w:val="00C46088"/>
    <w:rsid w:val="00C55E3D"/>
    <w:rsid w:val="00C629A8"/>
    <w:rsid w:val="00C64404"/>
    <w:rsid w:val="00C7284F"/>
    <w:rsid w:val="00C81046"/>
    <w:rsid w:val="00C84FFF"/>
    <w:rsid w:val="00C91A89"/>
    <w:rsid w:val="00C91E65"/>
    <w:rsid w:val="00C92722"/>
    <w:rsid w:val="00C96094"/>
    <w:rsid w:val="00CB0301"/>
    <w:rsid w:val="00CB23A1"/>
    <w:rsid w:val="00CC01FF"/>
    <w:rsid w:val="00CC21AC"/>
    <w:rsid w:val="00CC51FA"/>
    <w:rsid w:val="00CD17B0"/>
    <w:rsid w:val="00CE09D5"/>
    <w:rsid w:val="00CE226F"/>
    <w:rsid w:val="00CE5505"/>
    <w:rsid w:val="00CF5EBF"/>
    <w:rsid w:val="00D039A9"/>
    <w:rsid w:val="00D04B6B"/>
    <w:rsid w:val="00D06ABC"/>
    <w:rsid w:val="00D16578"/>
    <w:rsid w:val="00D170AF"/>
    <w:rsid w:val="00D20022"/>
    <w:rsid w:val="00D25032"/>
    <w:rsid w:val="00D253AB"/>
    <w:rsid w:val="00D33FFE"/>
    <w:rsid w:val="00D36B7C"/>
    <w:rsid w:val="00D36CE2"/>
    <w:rsid w:val="00D36EB3"/>
    <w:rsid w:val="00D37CF7"/>
    <w:rsid w:val="00D44D85"/>
    <w:rsid w:val="00D54B90"/>
    <w:rsid w:val="00D61474"/>
    <w:rsid w:val="00D622CC"/>
    <w:rsid w:val="00D6287A"/>
    <w:rsid w:val="00D6677C"/>
    <w:rsid w:val="00D708B8"/>
    <w:rsid w:val="00D738AB"/>
    <w:rsid w:val="00D777C0"/>
    <w:rsid w:val="00D77EDB"/>
    <w:rsid w:val="00D80A83"/>
    <w:rsid w:val="00D92503"/>
    <w:rsid w:val="00D97B02"/>
    <w:rsid w:val="00D97F06"/>
    <w:rsid w:val="00DA4191"/>
    <w:rsid w:val="00DA5235"/>
    <w:rsid w:val="00DA58AA"/>
    <w:rsid w:val="00DB0AF8"/>
    <w:rsid w:val="00DB162A"/>
    <w:rsid w:val="00DC173A"/>
    <w:rsid w:val="00DC177F"/>
    <w:rsid w:val="00DC226E"/>
    <w:rsid w:val="00DC2366"/>
    <w:rsid w:val="00DC3237"/>
    <w:rsid w:val="00DC3C8A"/>
    <w:rsid w:val="00DC4DC4"/>
    <w:rsid w:val="00DD1864"/>
    <w:rsid w:val="00DD7FB9"/>
    <w:rsid w:val="00DE46BF"/>
    <w:rsid w:val="00DE492A"/>
    <w:rsid w:val="00DE760D"/>
    <w:rsid w:val="00DE7795"/>
    <w:rsid w:val="00DF4BA6"/>
    <w:rsid w:val="00DF5F36"/>
    <w:rsid w:val="00E01F20"/>
    <w:rsid w:val="00E03448"/>
    <w:rsid w:val="00E04A64"/>
    <w:rsid w:val="00E1767E"/>
    <w:rsid w:val="00E312D4"/>
    <w:rsid w:val="00E33DCF"/>
    <w:rsid w:val="00E360C7"/>
    <w:rsid w:val="00E36306"/>
    <w:rsid w:val="00E42BB6"/>
    <w:rsid w:val="00E44367"/>
    <w:rsid w:val="00E460FE"/>
    <w:rsid w:val="00E50602"/>
    <w:rsid w:val="00E60D18"/>
    <w:rsid w:val="00E6578B"/>
    <w:rsid w:val="00E663D5"/>
    <w:rsid w:val="00E7303D"/>
    <w:rsid w:val="00E74AAA"/>
    <w:rsid w:val="00E85FF9"/>
    <w:rsid w:val="00E9095D"/>
    <w:rsid w:val="00EA14DD"/>
    <w:rsid w:val="00EA2B8C"/>
    <w:rsid w:val="00EA2C5F"/>
    <w:rsid w:val="00EA4592"/>
    <w:rsid w:val="00EB27C5"/>
    <w:rsid w:val="00EB2D45"/>
    <w:rsid w:val="00EB2D50"/>
    <w:rsid w:val="00EC5876"/>
    <w:rsid w:val="00EC7575"/>
    <w:rsid w:val="00EE597C"/>
    <w:rsid w:val="00EE6157"/>
    <w:rsid w:val="00EF336E"/>
    <w:rsid w:val="00F02835"/>
    <w:rsid w:val="00F053DF"/>
    <w:rsid w:val="00F05CF3"/>
    <w:rsid w:val="00F13ED8"/>
    <w:rsid w:val="00F16A22"/>
    <w:rsid w:val="00F31427"/>
    <w:rsid w:val="00F32DF6"/>
    <w:rsid w:val="00F3331A"/>
    <w:rsid w:val="00F33957"/>
    <w:rsid w:val="00F35BE2"/>
    <w:rsid w:val="00F41B20"/>
    <w:rsid w:val="00F43A39"/>
    <w:rsid w:val="00F4532A"/>
    <w:rsid w:val="00F47909"/>
    <w:rsid w:val="00F47CE7"/>
    <w:rsid w:val="00F510A1"/>
    <w:rsid w:val="00F64F42"/>
    <w:rsid w:val="00F66057"/>
    <w:rsid w:val="00F66A20"/>
    <w:rsid w:val="00F7724D"/>
    <w:rsid w:val="00F83000"/>
    <w:rsid w:val="00F84043"/>
    <w:rsid w:val="00F878CA"/>
    <w:rsid w:val="00FA45B7"/>
    <w:rsid w:val="00FB45C4"/>
    <w:rsid w:val="00FB5368"/>
    <w:rsid w:val="00FB6A2E"/>
    <w:rsid w:val="00FC00F4"/>
    <w:rsid w:val="00FC5D47"/>
    <w:rsid w:val="00FD3C16"/>
    <w:rsid w:val="00FD5C57"/>
    <w:rsid w:val="00FE021A"/>
    <w:rsid w:val="00FE4319"/>
    <w:rsid w:val="00FE4483"/>
    <w:rsid w:val="00FE7543"/>
    <w:rsid w:val="00FE7A14"/>
    <w:rsid w:val="00FF4788"/>
    <w:rsid w:val="00FF6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7DF3"/>
  <w15:chartTrackingRefBased/>
  <w15:docId w15:val="{0314DD8B-22E0-4023-9FC1-48749F35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2C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2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E2C5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E05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0597"/>
    <w:rPr>
      <w:rFonts w:eastAsiaTheme="minorEastAsia"/>
      <w:lang w:val="en-US"/>
    </w:rPr>
  </w:style>
  <w:style w:type="character" w:styleId="Hyperlink">
    <w:name w:val="Hyperlink"/>
    <w:basedOn w:val="DefaultParagraphFont"/>
    <w:uiPriority w:val="99"/>
    <w:unhideWhenUsed/>
    <w:rsid w:val="00801B6F"/>
    <w:rPr>
      <w:color w:val="0563C1" w:themeColor="hyperlink"/>
      <w:u w:val="single"/>
    </w:rPr>
  </w:style>
  <w:style w:type="character" w:styleId="UnresolvedMention">
    <w:name w:val="Unresolved Mention"/>
    <w:basedOn w:val="DefaultParagraphFont"/>
    <w:uiPriority w:val="99"/>
    <w:semiHidden/>
    <w:unhideWhenUsed/>
    <w:rsid w:val="00801B6F"/>
    <w:rPr>
      <w:color w:val="605E5C"/>
      <w:shd w:val="clear" w:color="auto" w:fill="E1DFDD"/>
    </w:rPr>
  </w:style>
  <w:style w:type="character" w:styleId="FollowedHyperlink">
    <w:name w:val="FollowedHyperlink"/>
    <w:basedOn w:val="DefaultParagraphFont"/>
    <w:uiPriority w:val="99"/>
    <w:semiHidden/>
    <w:unhideWhenUsed/>
    <w:rsid w:val="00F66057"/>
    <w:rPr>
      <w:color w:val="954F72" w:themeColor="followedHyperlink"/>
      <w:u w:val="single"/>
    </w:rPr>
  </w:style>
  <w:style w:type="character" w:customStyle="1" w:styleId="authors">
    <w:name w:val="authors"/>
    <w:basedOn w:val="DefaultParagraphFont"/>
    <w:rsid w:val="00AD20FA"/>
  </w:style>
  <w:style w:type="character" w:customStyle="1" w:styleId="Date1">
    <w:name w:val="Date1"/>
    <w:basedOn w:val="DefaultParagraphFont"/>
    <w:rsid w:val="00AD20FA"/>
  </w:style>
  <w:style w:type="character" w:customStyle="1" w:styleId="arttitle">
    <w:name w:val="art_title"/>
    <w:basedOn w:val="DefaultParagraphFont"/>
    <w:rsid w:val="00AD20FA"/>
  </w:style>
  <w:style w:type="character" w:customStyle="1" w:styleId="serialtitle">
    <w:name w:val="serial_title"/>
    <w:basedOn w:val="DefaultParagraphFont"/>
    <w:rsid w:val="00AD20FA"/>
  </w:style>
  <w:style w:type="character" w:customStyle="1" w:styleId="volumeissue">
    <w:name w:val="volume_issue"/>
    <w:basedOn w:val="DefaultParagraphFont"/>
    <w:rsid w:val="00AD20FA"/>
  </w:style>
  <w:style w:type="character" w:customStyle="1" w:styleId="pagerange">
    <w:name w:val="page_range"/>
    <w:basedOn w:val="DefaultParagraphFont"/>
    <w:rsid w:val="00AD20FA"/>
  </w:style>
  <w:style w:type="character" w:customStyle="1" w:styleId="doilink">
    <w:name w:val="doi_link"/>
    <w:basedOn w:val="DefaultParagraphFont"/>
    <w:rsid w:val="00AD2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22526">
      <w:bodyDiv w:val="1"/>
      <w:marLeft w:val="0"/>
      <w:marRight w:val="0"/>
      <w:marTop w:val="0"/>
      <w:marBottom w:val="0"/>
      <w:divBdr>
        <w:top w:val="none" w:sz="0" w:space="0" w:color="auto"/>
        <w:left w:val="none" w:sz="0" w:space="0" w:color="auto"/>
        <w:bottom w:val="none" w:sz="0" w:space="0" w:color="auto"/>
        <w:right w:val="none" w:sz="0" w:space="0" w:color="auto"/>
      </w:divBdr>
      <w:divsChild>
        <w:div w:id="2144543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ws.amazon.com/what-is-aws/" TargetMode="External"/><Relationship Id="rId18" Type="http://schemas.openxmlformats.org/officeDocument/2006/relationships/hyperlink" Target="https://www.beroeinc.com/article/amazons-expansion-logistic-service-provider/" TargetMode="External"/><Relationship Id="rId26" Type="http://schemas.openxmlformats.org/officeDocument/2006/relationships/hyperlink" Target="https://www.saviom.com/blog/using-the-resource-based-view-strategy-for-competitive-advantage/" TargetMode="External"/><Relationship Id="rId3" Type="http://schemas.openxmlformats.org/officeDocument/2006/relationships/customXml" Target="../customXml/item3.xml"/><Relationship Id="rId21" Type="http://schemas.openxmlformats.org/officeDocument/2006/relationships/hyperlink" Target="https://uxmag.com/articles/contextualization-is-the-key-to-delivering-powerful-personalized-digital-experiences" TargetMode="External"/><Relationship Id="rId7" Type="http://schemas.openxmlformats.org/officeDocument/2006/relationships/webSettings" Target="webSettings.xml"/><Relationship Id="rId12" Type="http://schemas.openxmlformats.org/officeDocument/2006/relationships/hyperlink" Target="https://www.aboutamazon.co.uk/amazon-fulfilment/training" TargetMode="External"/><Relationship Id="rId17" Type="http://schemas.openxmlformats.org/officeDocument/2006/relationships/hyperlink" Target="https://www.tandfonline.com/doi/full/10.1080/14778238.2018.1538603" TargetMode="External"/><Relationship Id="rId25" Type="http://schemas.openxmlformats.org/officeDocument/2006/relationships/hyperlink" Target="https://www.rancord.org/amazon-vrio-analysis-competitive-advantages-core-competencies" TargetMode="External"/><Relationship Id="rId2" Type="http://schemas.openxmlformats.org/officeDocument/2006/relationships/customXml" Target="../customXml/item2.xml"/><Relationship Id="rId16" Type="http://schemas.openxmlformats.org/officeDocument/2006/relationships/hyperlink" Target="https://research-methodology.net/amazon-organizational-structure-2-2/" TargetMode="External"/><Relationship Id="rId20" Type="http://schemas.openxmlformats.org/officeDocument/2006/relationships/hyperlink" Target="https://www.knowledge-management-tools.net/why-is-knowledge-management-useful.ph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boutamazon.co.uk/diversity" TargetMode="External"/><Relationship Id="rId24" Type="http://schemas.openxmlformats.org/officeDocument/2006/relationships/hyperlink" Target="https://www.toolshero.com/management/knowledge-management-value-chain/" TargetMode="External"/><Relationship Id="rId5" Type="http://schemas.openxmlformats.org/officeDocument/2006/relationships/styles" Target="styles.xml"/><Relationship Id="rId15" Type="http://schemas.openxmlformats.org/officeDocument/2006/relationships/hyperlink" Target="https://www.omniaretail.com/blog/the-strategies-behind-amazons-success" TargetMode="External"/><Relationship Id="rId23" Type="http://schemas.openxmlformats.org/officeDocument/2006/relationships/hyperlink" Target="https://realkm.com/2016/07/19/km-defini%20tion-history-current-trends-personality-tkms-series-part-2/"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britannica.com/topic/Amazoncom"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aws.amazon.com/big-data/what-is-big-data/" TargetMode="External"/><Relationship Id="rId22" Type="http://schemas.openxmlformats.org/officeDocument/2006/relationships/hyperlink" Target="https://siteeconomics.blogspot.com/2016/10/the-knowledge-management-value-chain.html" TargetMode="External"/><Relationship Id="rId27" Type="http://schemas.openxmlformats.org/officeDocument/2006/relationships/hyperlink" Target="https://www.toolshero.com/quality-management/seci-model-nonaka-takeuchi/"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DAEAD2867B4B7FA06153F2C6BA520F"/>
        <w:category>
          <w:name w:val="General"/>
          <w:gallery w:val="placeholder"/>
        </w:category>
        <w:types>
          <w:type w:val="bbPlcHdr"/>
        </w:types>
        <w:behaviors>
          <w:behavior w:val="content"/>
        </w:behaviors>
        <w:guid w:val="{C3C7B834-245F-4843-9252-67008FD00A64}"/>
      </w:docPartPr>
      <w:docPartBody>
        <w:p w:rsidR="005D3190" w:rsidRDefault="007A40E3" w:rsidP="007A40E3">
          <w:pPr>
            <w:pStyle w:val="63DAEAD2867B4B7FA06153F2C6BA520F"/>
          </w:pPr>
          <w:r>
            <w:rPr>
              <w:rFonts w:asciiTheme="majorHAnsi" w:eastAsiaTheme="majorEastAsia" w:hAnsiTheme="majorHAnsi" w:cstheme="majorBidi"/>
              <w:caps/>
              <w:color w:val="4472C4" w:themeColor="accent1"/>
              <w:sz w:val="80"/>
              <w:szCs w:val="80"/>
            </w:rPr>
            <w:t>[Document title]</w:t>
          </w:r>
        </w:p>
      </w:docPartBody>
    </w:docPart>
    <w:docPart>
      <w:docPartPr>
        <w:name w:val="DB3847B5A0254987B3C4BDE8019FF098"/>
        <w:category>
          <w:name w:val="General"/>
          <w:gallery w:val="placeholder"/>
        </w:category>
        <w:types>
          <w:type w:val="bbPlcHdr"/>
        </w:types>
        <w:behaviors>
          <w:behavior w:val="content"/>
        </w:behaviors>
        <w:guid w:val="{60FE953C-AC77-4C5B-BAB3-535683924CBC}"/>
      </w:docPartPr>
      <w:docPartBody>
        <w:p w:rsidR="005D3190" w:rsidRDefault="007A40E3" w:rsidP="007A40E3">
          <w:pPr>
            <w:pStyle w:val="DB3847B5A0254987B3C4BDE8019FF09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E3"/>
    <w:rsid w:val="000E61E9"/>
    <w:rsid w:val="00195987"/>
    <w:rsid w:val="001C7B46"/>
    <w:rsid w:val="001F20AF"/>
    <w:rsid w:val="00270B9A"/>
    <w:rsid w:val="00284618"/>
    <w:rsid w:val="002D4775"/>
    <w:rsid w:val="00427C7B"/>
    <w:rsid w:val="005A16D0"/>
    <w:rsid w:val="005D3190"/>
    <w:rsid w:val="005F0CAE"/>
    <w:rsid w:val="007A40E3"/>
    <w:rsid w:val="00AF3EF5"/>
    <w:rsid w:val="00C00560"/>
    <w:rsid w:val="00CD12CE"/>
    <w:rsid w:val="00EF4B9F"/>
    <w:rsid w:val="00F11504"/>
    <w:rsid w:val="00FA3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DAEAD2867B4B7FA06153F2C6BA520F">
    <w:name w:val="63DAEAD2867B4B7FA06153F2C6BA520F"/>
    <w:rsid w:val="007A40E3"/>
  </w:style>
  <w:style w:type="paragraph" w:customStyle="1" w:styleId="DB3847B5A0254987B3C4BDE8019FF098">
    <w:name w:val="DB3847B5A0254987B3C4BDE8019FF098"/>
    <w:rsid w:val="007A40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822E12-B5A8-4826-994F-776D34EA4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61E65-9809-4D36-B9BD-665E933B6F82}">
  <ds:schemaRefs>
    <ds:schemaRef ds:uri="http://schemas.microsoft.com/sharepoint/v3/contenttype/forms"/>
  </ds:schemaRefs>
</ds:datastoreItem>
</file>

<file path=customXml/itemProps3.xml><?xml version="1.0" encoding="utf-8"?>
<ds:datastoreItem xmlns:ds="http://schemas.openxmlformats.org/officeDocument/2006/customXml" ds:itemID="{712E1976-D18C-4C95-BECF-F16A07A808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2244</TotalTime>
  <Pages>15</Pages>
  <Words>3921</Words>
  <Characters>22355</Characters>
  <Application>Microsoft Office Word</Application>
  <DocSecurity>0</DocSecurity>
  <Lines>186</Lines>
  <Paragraphs>52</Paragraphs>
  <ScaleCrop>false</ScaleCrop>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value chain of amazon</dc:title>
  <dc:subject>Typologies.</dc:subject>
  <dc:creator>tracey williams</dc:creator>
  <cp:keywords/>
  <dc:description/>
  <cp:lastModifiedBy>tracey williams</cp:lastModifiedBy>
  <cp:revision>656</cp:revision>
  <dcterms:created xsi:type="dcterms:W3CDTF">2021-06-19T13:06:00Z</dcterms:created>
  <dcterms:modified xsi:type="dcterms:W3CDTF">2021-06-30T08:52:00Z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