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4773963"/>
        <w:docPartObj>
          <w:docPartGallery w:val="Cover Pages"/>
          <w:docPartUnique/>
        </w:docPartObj>
      </w:sdtPr>
      <w:sdtEndPr>
        <w:rPr>
          <w:rFonts w:ascii="Times New Roman" w:hAnsi="Times New Roman" w:cs="Times New Roman"/>
        </w:rPr>
      </w:sdtEndPr>
      <w:sdtContent>
        <w:p w14:paraId="4ADA8271" w14:textId="7EFDA858" w:rsidR="00726396" w:rsidRDefault="00FD0ABE">
          <w:r w:rsidRPr="00FD0ABE">
            <w:rPr>
              <w:rFonts w:ascii="Times New Roman" w:hAnsi="Times New Roman" w:cs="Times New Roman"/>
              <w:noProof/>
            </w:rPr>
            <w:drawing>
              <wp:anchor distT="0" distB="0" distL="114300" distR="114300" simplePos="0" relativeHeight="251663360" behindDoc="0" locked="0" layoutInCell="1" allowOverlap="1" wp14:anchorId="04348C20" wp14:editId="4D3C2BEF">
                <wp:simplePos x="0" y="0"/>
                <wp:positionH relativeFrom="margin">
                  <wp:posOffset>3104080</wp:posOffset>
                </wp:positionH>
                <wp:positionV relativeFrom="paragraph">
                  <wp:posOffset>-156277</wp:posOffset>
                </wp:positionV>
                <wp:extent cx="3152274" cy="1933395"/>
                <wp:effectExtent l="0" t="0" r="0" b="0"/>
                <wp:wrapNone/>
                <wp:docPr id="18827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6588" name=""/>
                        <pic:cNvPicPr/>
                      </pic:nvPicPr>
                      <pic:blipFill>
                        <a:blip r:embed="rId8">
                          <a:extLst>
                            <a:ext uri="{28A0092B-C50C-407E-A947-70E740481C1C}">
                              <a14:useLocalDpi xmlns:a14="http://schemas.microsoft.com/office/drawing/2010/main" val="0"/>
                            </a:ext>
                          </a:extLst>
                        </a:blip>
                        <a:stretch>
                          <a:fillRect/>
                        </a:stretch>
                      </pic:blipFill>
                      <pic:spPr>
                        <a:xfrm>
                          <a:off x="0" y="0"/>
                          <a:ext cx="3152274" cy="1933395"/>
                        </a:xfrm>
                        <a:prstGeom prst="rect">
                          <a:avLst/>
                        </a:prstGeom>
                      </pic:spPr>
                    </pic:pic>
                  </a:graphicData>
                </a:graphic>
                <wp14:sizeRelH relativeFrom="margin">
                  <wp14:pctWidth>0</wp14:pctWidth>
                </wp14:sizeRelH>
                <wp14:sizeRelV relativeFrom="margin">
                  <wp14:pctHeight>0</wp14:pctHeight>
                </wp14:sizeRelV>
              </wp:anchor>
            </w:drawing>
          </w:r>
          <w:r w:rsidR="00E85CCB">
            <w:rPr>
              <w:noProof/>
            </w:rPr>
            <w:drawing>
              <wp:anchor distT="0" distB="0" distL="114300" distR="114300" simplePos="0" relativeHeight="251660288" behindDoc="0" locked="0" layoutInCell="1" allowOverlap="1" wp14:anchorId="0A7C7F3B" wp14:editId="691C4B46">
                <wp:simplePos x="0" y="0"/>
                <wp:positionH relativeFrom="column">
                  <wp:posOffset>-613611</wp:posOffset>
                </wp:positionH>
                <wp:positionV relativeFrom="paragraph">
                  <wp:posOffset>-637674</wp:posOffset>
                </wp:positionV>
                <wp:extent cx="3458286" cy="4896853"/>
                <wp:effectExtent l="0" t="0" r="8890" b="0"/>
                <wp:wrapNone/>
                <wp:docPr id="6" name="Picture 3" descr="Choose from 40 Research Proposal Templates &amp; Examples. 100%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oose from 40 Research Proposal Templates &amp; Examples. 100% Fr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8286" cy="48968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7007A2" w14:textId="6F31B0B1" w:rsidR="00726396" w:rsidRDefault="00BA339F">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5ECA15F" wp14:editId="68A14C08">
                    <wp:simplePos x="0" y="0"/>
                    <wp:positionH relativeFrom="margin">
                      <wp:posOffset>-396607</wp:posOffset>
                    </wp:positionH>
                    <wp:positionV relativeFrom="paragraph">
                      <wp:posOffset>5189634</wp:posOffset>
                    </wp:positionV>
                    <wp:extent cx="6496685" cy="2897436"/>
                    <wp:effectExtent l="0" t="0" r="18415" b="17780"/>
                    <wp:wrapNone/>
                    <wp:docPr id="401768075" name="Text Box 1"/>
                    <wp:cNvGraphicFramePr/>
                    <a:graphic xmlns:a="http://schemas.openxmlformats.org/drawingml/2006/main">
                      <a:graphicData uri="http://schemas.microsoft.com/office/word/2010/wordprocessingShape">
                        <wps:wsp>
                          <wps:cNvSpPr txBox="1"/>
                          <wps:spPr>
                            <a:xfrm>
                              <a:off x="0" y="0"/>
                              <a:ext cx="6496685" cy="2897436"/>
                            </a:xfrm>
                            <a:prstGeom prst="rect">
                              <a:avLst/>
                            </a:prstGeom>
                            <a:solidFill>
                              <a:schemeClr val="lt1"/>
                            </a:solidFill>
                            <a:ln w="6350">
                              <a:solidFill>
                                <a:prstClr val="black"/>
                              </a:solidFill>
                            </a:ln>
                          </wps:spPr>
                          <wps:txbx>
                            <w:txbxContent>
                              <w:p w14:paraId="7C259731" w14:textId="555C28B0" w:rsidR="00D84007" w:rsidRPr="0080590B" w:rsidRDefault="005C4488" w:rsidP="0080590B">
                                <w:pPr>
                                  <w:jc w:val="center"/>
                                  <w:rPr>
                                    <w:b/>
                                    <w:bCs/>
                                    <w:sz w:val="40"/>
                                    <w:szCs w:val="40"/>
                                  </w:rPr>
                                </w:pPr>
                                <w:r>
                                  <w:rPr>
                                    <w:b/>
                                    <w:bCs/>
                                    <w:sz w:val="40"/>
                                    <w:szCs w:val="40"/>
                                  </w:rPr>
                                  <w:t xml:space="preserve">Assignment 2: </w:t>
                                </w:r>
                                <w:r w:rsidR="0080590B" w:rsidRPr="0080590B">
                                  <w:rPr>
                                    <w:b/>
                                    <w:bCs/>
                                    <w:sz w:val="40"/>
                                    <w:szCs w:val="40"/>
                                  </w:rPr>
                                  <w:t xml:space="preserve">2,000 Word </w:t>
                                </w:r>
                                <w:r w:rsidR="00D84007" w:rsidRPr="0080590B">
                                  <w:rPr>
                                    <w:b/>
                                    <w:bCs/>
                                    <w:sz w:val="40"/>
                                    <w:szCs w:val="40"/>
                                  </w:rPr>
                                  <w:t>Research Proposal</w:t>
                                </w:r>
                              </w:p>
                              <w:p w14:paraId="7EA133FB" w14:textId="77777777" w:rsidR="00D84007" w:rsidRPr="0080590B" w:rsidRDefault="00D84007" w:rsidP="0080590B">
                                <w:pPr>
                                  <w:jc w:val="center"/>
                                  <w:rPr>
                                    <w:b/>
                                    <w:bCs/>
                                    <w:sz w:val="40"/>
                                    <w:szCs w:val="40"/>
                                  </w:rPr>
                                </w:pPr>
                                <w:r w:rsidRPr="0080590B">
                                  <w:rPr>
                                    <w:b/>
                                    <w:bCs/>
                                    <w:sz w:val="40"/>
                                    <w:szCs w:val="40"/>
                                  </w:rPr>
                                  <w:t>How Effective are Diversity and Inclusion Policies, Initiatives and Strategies in Increasing Ethnic Minority Representation in Football?</w:t>
                                </w:r>
                              </w:p>
                              <w:p w14:paraId="095422AB" w14:textId="5F8CF6E2" w:rsidR="00D84007" w:rsidRPr="0080590B" w:rsidRDefault="00D84007" w:rsidP="0080590B">
                                <w:pPr>
                                  <w:jc w:val="center"/>
                                  <w:rPr>
                                    <w:b/>
                                    <w:bCs/>
                                    <w:sz w:val="40"/>
                                    <w:szCs w:val="40"/>
                                  </w:rPr>
                                </w:pPr>
                                <w:r w:rsidRPr="0080590B">
                                  <w:rPr>
                                    <w:b/>
                                    <w:bCs/>
                                    <w:sz w:val="40"/>
                                    <w:szCs w:val="40"/>
                                  </w:rPr>
                                  <w:t>Module: Business Inquiry and Research (BMSP5015)</w:t>
                                </w:r>
                              </w:p>
                              <w:p w14:paraId="0D171F49" w14:textId="63D47D02" w:rsidR="00D84007" w:rsidRPr="0080590B" w:rsidRDefault="00D84007" w:rsidP="0080590B">
                                <w:pPr>
                                  <w:jc w:val="center"/>
                                  <w:rPr>
                                    <w:b/>
                                    <w:bCs/>
                                    <w:sz w:val="40"/>
                                    <w:szCs w:val="40"/>
                                  </w:rPr>
                                </w:pPr>
                                <w:r w:rsidRPr="0080590B">
                                  <w:rPr>
                                    <w:b/>
                                    <w:bCs/>
                                    <w:sz w:val="40"/>
                                    <w:szCs w:val="40"/>
                                  </w:rPr>
                                  <w:t>Name: Iestyn Thomas 2404285</w:t>
                                </w:r>
                              </w:p>
                              <w:p w14:paraId="3065F282" w14:textId="4B91D961" w:rsidR="00D84007" w:rsidRPr="0080590B" w:rsidRDefault="00D84007" w:rsidP="0080590B">
                                <w:pPr>
                                  <w:jc w:val="center"/>
                                  <w:rPr>
                                    <w:b/>
                                    <w:bCs/>
                                    <w:sz w:val="40"/>
                                    <w:szCs w:val="40"/>
                                  </w:rPr>
                                </w:pPr>
                                <w:r w:rsidRPr="0080590B">
                                  <w:rPr>
                                    <w:b/>
                                    <w:bCs/>
                                    <w:sz w:val="40"/>
                                    <w:szCs w:val="40"/>
                                  </w:rPr>
                                  <w:t>Lecture</w:t>
                                </w:r>
                                <w:r w:rsidR="005C4488">
                                  <w:rPr>
                                    <w:b/>
                                    <w:bCs/>
                                    <w:sz w:val="40"/>
                                    <w:szCs w:val="40"/>
                                  </w:rPr>
                                  <w:t>r</w:t>
                                </w:r>
                                <w:r w:rsidRPr="0080590B">
                                  <w:rPr>
                                    <w:b/>
                                    <w:bCs/>
                                    <w:sz w:val="40"/>
                                    <w:szCs w:val="40"/>
                                  </w:rPr>
                                  <w:t>: Helen Evans</w:t>
                                </w:r>
                              </w:p>
                              <w:p w14:paraId="4B2F6D95" w14:textId="77777777" w:rsidR="00D84007" w:rsidRDefault="00D840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ECA15F" id="_x0000_t202" coordsize="21600,21600" o:spt="202" path="m,l,21600r21600,l21600,xe">
                    <v:stroke joinstyle="miter"/>
                    <v:path gradientshapeok="t" o:connecttype="rect"/>
                  </v:shapetype>
                  <v:shape id="Text Box 1" o:spid="_x0000_s1026" type="#_x0000_t202" style="position:absolute;margin-left:-31.25pt;margin-top:408.65pt;width:511.55pt;height:228.1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NQYOQIAAH0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" fillcolor="white [3201]" strokeweight=".5pt">
                    <v:textbox>
                      <w:txbxContent>
                        <w:p w14:paraId="7C259731" w14:textId="555C28B0" w:rsidR="00D84007" w:rsidRPr="0080590B" w:rsidRDefault="005C4488" w:rsidP="0080590B">
                          <w:pPr>
                            <w:jc w:val="center"/>
                            <w:rPr>
                              <w:b/>
                              <w:bCs/>
                              <w:sz w:val="40"/>
                              <w:szCs w:val="40"/>
                            </w:rPr>
                          </w:pPr>
                          <w:r>
                            <w:rPr>
                              <w:b/>
                              <w:bCs/>
                              <w:sz w:val="40"/>
                              <w:szCs w:val="40"/>
                            </w:rPr>
                            <w:t xml:space="preserve">Assignment 2: </w:t>
                          </w:r>
                          <w:r w:rsidR="0080590B" w:rsidRPr="0080590B">
                            <w:rPr>
                              <w:b/>
                              <w:bCs/>
                              <w:sz w:val="40"/>
                              <w:szCs w:val="40"/>
                            </w:rPr>
                            <w:t xml:space="preserve">2,000 Word </w:t>
                          </w:r>
                          <w:r w:rsidR="00D84007" w:rsidRPr="0080590B">
                            <w:rPr>
                              <w:b/>
                              <w:bCs/>
                              <w:sz w:val="40"/>
                              <w:szCs w:val="40"/>
                            </w:rPr>
                            <w:t>Research Proposal</w:t>
                          </w:r>
                        </w:p>
                        <w:p w14:paraId="7EA133FB" w14:textId="77777777" w:rsidR="00D84007" w:rsidRPr="0080590B" w:rsidRDefault="00D84007" w:rsidP="0080590B">
                          <w:pPr>
                            <w:jc w:val="center"/>
                            <w:rPr>
                              <w:b/>
                              <w:bCs/>
                              <w:sz w:val="40"/>
                              <w:szCs w:val="40"/>
                            </w:rPr>
                          </w:pPr>
                          <w:r w:rsidRPr="0080590B">
                            <w:rPr>
                              <w:b/>
                              <w:bCs/>
                              <w:sz w:val="40"/>
                              <w:szCs w:val="40"/>
                            </w:rPr>
                            <w:t>How Effective are Diversity and Inclusion Policies, Initiatives and Strategies in Increasing Ethnic Minority Representation in Football?</w:t>
                          </w:r>
                        </w:p>
                        <w:p w14:paraId="095422AB" w14:textId="5F8CF6E2" w:rsidR="00D84007" w:rsidRPr="0080590B" w:rsidRDefault="00D84007" w:rsidP="0080590B">
                          <w:pPr>
                            <w:jc w:val="center"/>
                            <w:rPr>
                              <w:b/>
                              <w:bCs/>
                              <w:sz w:val="40"/>
                              <w:szCs w:val="40"/>
                            </w:rPr>
                          </w:pPr>
                          <w:r w:rsidRPr="0080590B">
                            <w:rPr>
                              <w:b/>
                              <w:bCs/>
                              <w:sz w:val="40"/>
                              <w:szCs w:val="40"/>
                            </w:rPr>
                            <w:t>Module: Business Inquiry and Research (BMSP5015)</w:t>
                          </w:r>
                        </w:p>
                        <w:p w14:paraId="0D171F49" w14:textId="63D47D02" w:rsidR="00D84007" w:rsidRPr="0080590B" w:rsidRDefault="00D84007" w:rsidP="0080590B">
                          <w:pPr>
                            <w:jc w:val="center"/>
                            <w:rPr>
                              <w:b/>
                              <w:bCs/>
                              <w:sz w:val="40"/>
                              <w:szCs w:val="40"/>
                            </w:rPr>
                          </w:pPr>
                          <w:r w:rsidRPr="0080590B">
                            <w:rPr>
                              <w:b/>
                              <w:bCs/>
                              <w:sz w:val="40"/>
                              <w:szCs w:val="40"/>
                            </w:rPr>
                            <w:t>Name: Iestyn Thomas 2404285</w:t>
                          </w:r>
                        </w:p>
                        <w:p w14:paraId="3065F282" w14:textId="4B91D961" w:rsidR="00D84007" w:rsidRPr="0080590B" w:rsidRDefault="00D84007" w:rsidP="0080590B">
                          <w:pPr>
                            <w:jc w:val="center"/>
                            <w:rPr>
                              <w:b/>
                              <w:bCs/>
                              <w:sz w:val="40"/>
                              <w:szCs w:val="40"/>
                            </w:rPr>
                          </w:pPr>
                          <w:r w:rsidRPr="0080590B">
                            <w:rPr>
                              <w:b/>
                              <w:bCs/>
                              <w:sz w:val="40"/>
                              <w:szCs w:val="40"/>
                            </w:rPr>
                            <w:t>Lecture</w:t>
                          </w:r>
                          <w:r w:rsidR="005C4488">
                            <w:rPr>
                              <w:b/>
                              <w:bCs/>
                              <w:sz w:val="40"/>
                              <w:szCs w:val="40"/>
                            </w:rPr>
                            <w:t>r</w:t>
                          </w:r>
                          <w:r w:rsidRPr="0080590B">
                            <w:rPr>
                              <w:b/>
                              <w:bCs/>
                              <w:sz w:val="40"/>
                              <w:szCs w:val="40"/>
                            </w:rPr>
                            <w:t>: Helen Evans</w:t>
                          </w:r>
                        </w:p>
                        <w:p w14:paraId="4B2F6D95" w14:textId="77777777" w:rsidR="00D84007" w:rsidRDefault="00D84007"/>
                      </w:txbxContent>
                    </v:textbox>
                    <w10:wrap anchorx="margin"/>
                  </v:shape>
                </w:pict>
              </mc:Fallback>
            </mc:AlternateContent>
          </w:r>
          <w:r w:rsidR="00603414">
            <w:rPr>
              <w:noProof/>
            </w:rPr>
            <mc:AlternateContent>
              <mc:Choice Requires="wps">
                <w:drawing>
                  <wp:anchor distT="0" distB="0" distL="114300" distR="114300" simplePos="0" relativeHeight="251665408" behindDoc="0" locked="0" layoutInCell="1" allowOverlap="1" wp14:anchorId="4F2C4306" wp14:editId="45CFD62B">
                    <wp:simplePos x="0" y="0"/>
                    <wp:positionH relativeFrom="margin">
                      <wp:posOffset>3180849</wp:posOffset>
                    </wp:positionH>
                    <wp:positionV relativeFrom="paragraph">
                      <wp:posOffset>1569720</wp:posOffset>
                    </wp:positionV>
                    <wp:extent cx="2502535" cy="635"/>
                    <wp:effectExtent l="0" t="0" r="0" b="0"/>
                    <wp:wrapNone/>
                    <wp:docPr id="256005038" name="Text Box 1"/>
                    <wp:cNvGraphicFramePr/>
                    <a:graphic xmlns:a="http://schemas.openxmlformats.org/drawingml/2006/main">
                      <a:graphicData uri="http://schemas.microsoft.com/office/word/2010/wordprocessingShape">
                        <wps:wsp>
                          <wps:cNvSpPr txBox="1"/>
                          <wps:spPr>
                            <a:xfrm>
                              <a:off x="0" y="0"/>
                              <a:ext cx="2502535" cy="635"/>
                            </a:xfrm>
                            <a:prstGeom prst="rect">
                              <a:avLst/>
                            </a:prstGeom>
                            <a:solidFill>
                              <a:prstClr val="white"/>
                            </a:solidFill>
                            <a:ln>
                              <a:noFill/>
                            </a:ln>
                          </wps:spPr>
                          <wps:txbx>
                            <w:txbxContent>
                              <w:p w14:paraId="7BBBA376" w14:textId="7A2C3FBA" w:rsidR="00FD0ABE" w:rsidRPr="00603414" w:rsidRDefault="00FD0ABE" w:rsidP="00FD0ABE">
                                <w:pPr>
                                  <w:pStyle w:val="Caption"/>
                                  <w:rPr>
                                    <w:i w:val="0"/>
                                    <w:iCs w:val="0"/>
                                    <w:sz w:val="16"/>
                                    <w:szCs w:val="16"/>
                                  </w:rPr>
                                </w:pPr>
                                <w:r w:rsidRPr="00603414">
                                  <w:rPr>
                                    <w:i w:val="0"/>
                                    <w:iCs w:val="0"/>
                                    <w:sz w:val="16"/>
                                    <w:szCs w:val="16"/>
                                  </w:rPr>
                                  <w:t xml:space="preserve">Figure </w:t>
                                </w:r>
                                <w:r w:rsidRPr="00603414">
                                  <w:rPr>
                                    <w:i w:val="0"/>
                                    <w:iCs w:val="0"/>
                                    <w:sz w:val="16"/>
                                    <w:szCs w:val="16"/>
                                  </w:rPr>
                                  <w:fldChar w:fldCharType="begin"/>
                                </w:r>
                                <w:r w:rsidRPr="00603414">
                                  <w:rPr>
                                    <w:i w:val="0"/>
                                    <w:iCs w:val="0"/>
                                    <w:sz w:val="16"/>
                                    <w:szCs w:val="16"/>
                                  </w:rPr>
                                  <w:instrText xml:space="preserve"> SEQ Figure \* ARABIC </w:instrText>
                                </w:r>
                                <w:r w:rsidRPr="00603414">
                                  <w:rPr>
                                    <w:i w:val="0"/>
                                    <w:iCs w:val="0"/>
                                    <w:sz w:val="16"/>
                                    <w:szCs w:val="16"/>
                                  </w:rPr>
                                  <w:fldChar w:fldCharType="separate"/>
                                </w:r>
                                <w:r w:rsidR="00603414">
                                  <w:rPr>
                                    <w:i w:val="0"/>
                                    <w:iCs w:val="0"/>
                                    <w:noProof/>
                                    <w:sz w:val="16"/>
                                    <w:szCs w:val="16"/>
                                  </w:rPr>
                                  <w:t>2</w:t>
                                </w:r>
                                <w:r w:rsidRPr="00603414">
                                  <w:rPr>
                                    <w:i w:val="0"/>
                                    <w:iCs w:val="0"/>
                                    <w:sz w:val="16"/>
                                    <w:szCs w:val="16"/>
                                  </w:rPr>
                                  <w:fldChar w:fldCharType="end"/>
                                </w:r>
                                <w:r w:rsidRPr="00603414">
                                  <w:rPr>
                                    <w:i w:val="0"/>
                                    <w:iCs w:val="0"/>
                                    <w:sz w:val="16"/>
                                    <w:szCs w:val="16"/>
                                  </w:rPr>
                                  <w:t>: (Hinds,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2C4306" id="_x0000_s1027" type="#_x0000_t202" style="position:absolute;margin-left:250.45pt;margin-top:123.6pt;width:197.05pt;height:.0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" stroked="f">
                    <v:textbox style="mso-fit-shape-to-text:t" inset="0,0,0,0">
                      <w:txbxContent>
                        <w:p w14:paraId="7BBBA376" w14:textId="7A2C3FBA" w:rsidR="00FD0ABE" w:rsidRPr="00603414" w:rsidRDefault="00FD0ABE" w:rsidP="00FD0ABE">
                          <w:pPr>
                            <w:pStyle w:val="Caption"/>
                            <w:rPr>
                              <w:i w:val="0"/>
                              <w:iCs w:val="0"/>
                              <w:sz w:val="16"/>
                              <w:szCs w:val="16"/>
                            </w:rPr>
                          </w:pPr>
                          <w:r w:rsidRPr="00603414">
                            <w:rPr>
                              <w:i w:val="0"/>
                              <w:iCs w:val="0"/>
                              <w:sz w:val="16"/>
                              <w:szCs w:val="16"/>
                            </w:rPr>
                            <w:t xml:space="preserve">Figure </w:t>
                          </w:r>
                          <w:r w:rsidRPr="00603414">
                            <w:rPr>
                              <w:i w:val="0"/>
                              <w:iCs w:val="0"/>
                              <w:sz w:val="16"/>
                              <w:szCs w:val="16"/>
                            </w:rPr>
                            <w:fldChar w:fldCharType="begin"/>
                          </w:r>
                          <w:r w:rsidRPr="00603414">
                            <w:rPr>
                              <w:i w:val="0"/>
                              <w:iCs w:val="0"/>
                              <w:sz w:val="16"/>
                              <w:szCs w:val="16"/>
                            </w:rPr>
                            <w:instrText xml:space="preserve"> SEQ Figure \* ARABIC </w:instrText>
                          </w:r>
                          <w:r w:rsidRPr="00603414">
                            <w:rPr>
                              <w:i w:val="0"/>
                              <w:iCs w:val="0"/>
                              <w:sz w:val="16"/>
                              <w:szCs w:val="16"/>
                            </w:rPr>
                            <w:fldChar w:fldCharType="separate"/>
                          </w:r>
                          <w:r w:rsidR="00603414">
                            <w:rPr>
                              <w:i w:val="0"/>
                              <w:iCs w:val="0"/>
                              <w:noProof/>
                              <w:sz w:val="16"/>
                              <w:szCs w:val="16"/>
                            </w:rPr>
                            <w:t>2</w:t>
                          </w:r>
                          <w:r w:rsidRPr="00603414">
                            <w:rPr>
                              <w:i w:val="0"/>
                              <w:iCs w:val="0"/>
                              <w:sz w:val="16"/>
                              <w:szCs w:val="16"/>
                            </w:rPr>
                            <w:fldChar w:fldCharType="end"/>
                          </w:r>
                          <w:r w:rsidRPr="00603414">
                            <w:rPr>
                              <w:i w:val="0"/>
                              <w:iCs w:val="0"/>
                              <w:sz w:val="16"/>
                              <w:szCs w:val="16"/>
                            </w:rPr>
                            <w:t>: (Hinds, 2024)</w:t>
                          </w:r>
                        </w:p>
                      </w:txbxContent>
                    </v:textbox>
                    <w10:wrap anchorx="margin"/>
                  </v:shape>
                </w:pict>
              </mc:Fallback>
            </mc:AlternateContent>
          </w:r>
          <w:r w:rsidR="00603414">
            <w:rPr>
              <w:noProof/>
            </w:rPr>
            <w:drawing>
              <wp:anchor distT="0" distB="0" distL="114300" distR="114300" simplePos="0" relativeHeight="251667456" behindDoc="0" locked="0" layoutInCell="1" allowOverlap="1" wp14:anchorId="7CC2C029" wp14:editId="5F89858F">
                <wp:simplePos x="0" y="0"/>
                <wp:positionH relativeFrom="margin">
                  <wp:posOffset>2923072</wp:posOffset>
                </wp:positionH>
                <wp:positionV relativeFrom="paragraph">
                  <wp:posOffset>1975051</wp:posOffset>
                </wp:positionV>
                <wp:extent cx="3419677" cy="1840831"/>
                <wp:effectExtent l="0" t="0" r="0" b="7620"/>
                <wp:wrapNone/>
                <wp:docPr id="922238006" name="Picture 5" descr="An Introduction to Equality, Diversity and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 Introduction to Equality, Diversity and Inclus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9677" cy="18408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3414">
            <w:rPr>
              <w:noProof/>
            </w:rPr>
            <mc:AlternateContent>
              <mc:Choice Requires="wps">
                <w:drawing>
                  <wp:anchor distT="0" distB="0" distL="114300" distR="114300" simplePos="0" relativeHeight="251669504" behindDoc="0" locked="0" layoutInCell="1" allowOverlap="1" wp14:anchorId="2E6EAE35" wp14:editId="3D5196BF">
                    <wp:simplePos x="0" y="0"/>
                    <wp:positionH relativeFrom="column">
                      <wp:posOffset>3031357</wp:posOffset>
                    </wp:positionH>
                    <wp:positionV relativeFrom="paragraph">
                      <wp:posOffset>3920556</wp:posOffset>
                    </wp:positionV>
                    <wp:extent cx="3419475" cy="635"/>
                    <wp:effectExtent l="0" t="0" r="0" b="0"/>
                    <wp:wrapNone/>
                    <wp:docPr id="386239729" name="Text Box 1"/>
                    <wp:cNvGraphicFramePr/>
                    <a:graphic xmlns:a="http://schemas.openxmlformats.org/drawingml/2006/main">
                      <a:graphicData uri="http://schemas.microsoft.com/office/word/2010/wordprocessingShape">
                        <wps:wsp>
                          <wps:cNvSpPr txBox="1"/>
                          <wps:spPr>
                            <a:xfrm>
                              <a:off x="0" y="0"/>
                              <a:ext cx="3419475" cy="635"/>
                            </a:xfrm>
                            <a:prstGeom prst="rect">
                              <a:avLst/>
                            </a:prstGeom>
                            <a:solidFill>
                              <a:prstClr val="white"/>
                            </a:solidFill>
                            <a:ln>
                              <a:noFill/>
                            </a:ln>
                          </wps:spPr>
                          <wps:txbx>
                            <w:txbxContent>
                              <w:p w14:paraId="06441570" w14:textId="7754AD23" w:rsidR="00603414" w:rsidRPr="00603414" w:rsidRDefault="00603414" w:rsidP="00603414">
                                <w:pPr>
                                  <w:pStyle w:val="Caption"/>
                                  <w:rPr>
                                    <w:i w:val="0"/>
                                    <w:iCs w:val="0"/>
                                    <w:noProof/>
                                    <w:sz w:val="22"/>
                                    <w:szCs w:val="22"/>
                                  </w:rPr>
                                </w:pPr>
                                <w:r w:rsidRPr="00603414">
                                  <w:rPr>
                                    <w:i w:val="0"/>
                                    <w:iCs w:val="0"/>
                                    <w:sz w:val="16"/>
                                    <w:szCs w:val="16"/>
                                  </w:rPr>
                                  <w:t>Figure 3: (</w:t>
                                </w:r>
                                <w:r w:rsidR="00027211">
                                  <w:rPr>
                                    <w:i w:val="0"/>
                                    <w:iCs w:val="0"/>
                                    <w:sz w:val="16"/>
                                    <w:szCs w:val="16"/>
                                  </w:rPr>
                                  <w:t>Diversity Dashboard</w:t>
                                </w:r>
                                <w:r w:rsidRPr="00603414">
                                  <w:rPr>
                                    <w:i w:val="0"/>
                                    <w:iCs w:val="0"/>
                                    <w:sz w:val="16"/>
                                    <w:szCs w:val="16"/>
                                  </w:rPr>
                                  <w:t>, 2023</w:t>
                                </w:r>
                                <w:r w:rsidRPr="00603414">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6EAE35" id="_x0000_s1028" type="#_x0000_t202" style="position:absolute;margin-left:238.7pt;margin-top:308.7pt;width:269.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" stroked="f">
                    <v:textbox style="mso-fit-shape-to-text:t" inset="0,0,0,0">
                      <w:txbxContent>
                        <w:p w14:paraId="06441570" w14:textId="7754AD23" w:rsidR="00603414" w:rsidRPr="00603414" w:rsidRDefault="00603414" w:rsidP="00603414">
                          <w:pPr>
                            <w:pStyle w:val="Caption"/>
                            <w:rPr>
                              <w:i w:val="0"/>
                              <w:iCs w:val="0"/>
                              <w:noProof/>
                              <w:sz w:val="22"/>
                              <w:szCs w:val="22"/>
                            </w:rPr>
                          </w:pPr>
                          <w:r w:rsidRPr="00603414">
                            <w:rPr>
                              <w:i w:val="0"/>
                              <w:iCs w:val="0"/>
                              <w:sz w:val="16"/>
                              <w:szCs w:val="16"/>
                            </w:rPr>
                            <w:t>Figure 3: (</w:t>
                          </w:r>
                          <w:r w:rsidR="00027211">
                            <w:rPr>
                              <w:i w:val="0"/>
                              <w:iCs w:val="0"/>
                              <w:sz w:val="16"/>
                              <w:szCs w:val="16"/>
                            </w:rPr>
                            <w:t>Diversity Dashboard</w:t>
                          </w:r>
                          <w:r w:rsidRPr="00603414">
                            <w:rPr>
                              <w:i w:val="0"/>
                              <w:iCs w:val="0"/>
                              <w:sz w:val="16"/>
                              <w:szCs w:val="16"/>
                            </w:rPr>
                            <w:t>, 2023</w:t>
                          </w:r>
                          <w:r w:rsidRPr="00603414">
                            <w:rPr>
                              <w:i w:val="0"/>
                              <w:iCs w:val="0"/>
                            </w:rPr>
                            <w:t>)</w:t>
                          </w:r>
                        </w:p>
                      </w:txbxContent>
                    </v:textbox>
                  </v:shape>
                </w:pict>
              </mc:Fallback>
            </mc:AlternateContent>
          </w:r>
          <w:r w:rsidR="006C0199">
            <w:rPr>
              <w:noProof/>
            </w:rPr>
            <mc:AlternateContent>
              <mc:Choice Requires="wps">
                <w:drawing>
                  <wp:anchor distT="0" distB="0" distL="114300" distR="114300" simplePos="0" relativeHeight="251662336" behindDoc="0" locked="0" layoutInCell="1" allowOverlap="1" wp14:anchorId="3A95E28D" wp14:editId="5FFADDCA">
                    <wp:simplePos x="0" y="0"/>
                    <wp:positionH relativeFrom="column">
                      <wp:posOffset>-600743</wp:posOffset>
                    </wp:positionH>
                    <wp:positionV relativeFrom="paragraph">
                      <wp:posOffset>3953042</wp:posOffset>
                    </wp:positionV>
                    <wp:extent cx="3284220" cy="635"/>
                    <wp:effectExtent l="0" t="0" r="0" b="0"/>
                    <wp:wrapNone/>
                    <wp:docPr id="1739428557" name="Text Box 1"/>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69285B05" w14:textId="3648CC04" w:rsidR="00E85CCB" w:rsidRPr="00E85CCB" w:rsidRDefault="00E85CCB" w:rsidP="00E85CCB">
                                <w:pPr>
                                  <w:pStyle w:val="Caption"/>
                                  <w:rPr>
                                    <w:i w:val="0"/>
                                    <w:iCs w:val="0"/>
                                    <w:sz w:val="20"/>
                                    <w:szCs w:val="20"/>
                                  </w:rPr>
                                </w:pPr>
                                <w:r w:rsidRPr="00E85CCB">
                                  <w:rPr>
                                    <w:i w:val="0"/>
                                    <w:iCs w:val="0"/>
                                    <w:sz w:val="16"/>
                                    <w:szCs w:val="16"/>
                                  </w:rPr>
                                  <w:t>Figure</w:t>
                                </w:r>
                                <w:r w:rsidR="00603414">
                                  <w:rPr>
                                    <w:i w:val="0"/>
                                    <w:iCs w:val="0"/>
                                    <w:sz w:val="16"/>
                                    <w:szCs w:val="16"/>
                                  </w:rPr>
                                  <w:t xml:space="preserve"> 1</w:t>
                                </w:r>
                                <w:r w:rsidRPr="00E85CCB">
                                  <w:rPr>
                                    <w:i w:val="0"/>
                                    <w:iCs w:val="0"/>
                                    <w:sz w:val="16"/>
                                    <w:szCs w:val="16"/>
                                  </w:rPr>
                                  <w:t>: (</w:t>
                                </w:r>
                                <w:r w:rsidR="00210203">
                                  <w:rPr>
                                    <w:i w:val="0"/>
                                    <w:iCs w:val="0"/>
                                    <w:sz w:val="16"/>
                                    <w:szCs w:val="16"/>
                                  </w:rPr>
                                  <w:t>Template</w:t>
                                </w:r>
                                <w:r w:rsidR="001D65DE">
                                  <w:rPr>
                                    <w:i w:val="0"/>
                                    <w:iCs w:val="0"/>
                                    <w:sz w:val="16"/>
                                    <w:szCs w:val="16"/>
                                  </w:rPr>
                                  <w:t xml:space="preserve"> Lab</w:t>
                                </w:r>
                                <w:r w:rsidR="00210203">
                                  <w:rPr>
                                    <w:i w:val="0"/>
                                    <w:iCs w:val="0"/>
                                    <w:sz w:val="16"/>
                                    <w:szCs w:val="16"/>
                                  </w:rPr>
                                  <w:t>,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5E28D" id="_x0000_s1029" type="#_x0000_t202" style="position:absolute;margin-left:-47.3pt;margin-top:311.25pt;width:258.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I/XGQIAAD8EAAAOAAAAZHJzL2Uyb0RvYy54bWysU01v2zAMvQ/YfxB0X5ykW1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N/O7jfE4uSb7bm08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" stroked="f">
                    <v:textbox style="mso-fit-shape-to-text:t" inset="0,0,0,0">
                      <w:txbxContent>
                        <w:p w14:paraId="69285B05" w14:textId="3648CC04" w:rsidR="00E85CCB" w:rsidRPr="00E85CCB" w:rsidRDefault="00E85CCB" w:rsidP="00E85CCB">
                          <w:pPr>
                            <w:pStyle w:val="Caption"/>
                            <w:rPr>
                              <w:i w:val="0"/>
                              <w:iCs w:val="0"/>
                              <w:sz w:val="20"/>
                              <w:szCs w:val="20"/>
                            </w:rPr>
                          </w:pPr>
                          <w:r w:rsidRPr="00E85CCB">
                            <w:rPr>
                              <w:i w:val="0"/>
                              <w:iCs w:val="0"/>
                              <w:sz w:val="16"/>
                              <w:szCs w:val="16"/>
                            </w:rPr>
                            <w:t>Figure</w:t>
                          </w:r>
                          <w:r w:rsidR="00603414">
                            <w:rPr>
                              <w:i w:val="0"/>
                              <w:iCs w:val="0"/>
                              <w:sz w:val="16"/>
                              <w:szCs w:val="16"/>
                            </w:rPr>
                            <w:t xml:space="preserve"> 1</w:t>
                          </w:r>
                          <w:r w:rsidRPr="00E85CCB">
                            <w:rPr>
                              <w:i w:val="0"/>
                              <w:iCs w:val="0"/>
                              <w:sz w:val="16"/>
                              <w:szCs w:val="16"/>
                            </w:rPr>
                            <w:t>: (</w:t>
                          </w:r>
                          <w:r w:rsidR="00210203">
                            <w:rPr>
                              <w:i w:val="0"/>
                              <w:iCs w:val="0"/>
                              <w:sz w:val="16"/>
                              <w:szCs w:val="16"/>
                            </w:rPr>
                            <w:t>Template</w:t>
                          </w:r>
                          <w:r w:rsidR="001D65DE">
                            <w:rPr>
                              <w:i w:val="0"/>
                              <w:iCs w:val="0"/>
                              <w:sz w:val="16"/>
                              <w:szCs w:val="16"/>
                            </w:rPr>
                            <w:t xml:space="preserve"> Lab</w:t>
                          </w:r>
                          <w:r w:rsidR="00210203">
                            <w:rPr>
                              <w:i w:val="0"/>
                              <w:iCs w:val="0"/>
                              <w:sz w:val="16"/>
                              <w:szCs w:val="16"/>
                            </w:rPr>
                            <w:t>, n.d.).</w:t>
                          </w:r>
                        </w:p>
                      </w:txbxContent>
                    </v:textbox>
                  </v:shape>
                </w:pict>
              </mc:Fallback>
            </mc:AlternateContent>
          </w:r>
          <w:r w:rsidR="00726396">
            <w:rPr>
              <w:rFonts w:ascii="Times New Roman" w:hAnsi="Times New Roman" w:cs="Times New Roman"/>
            </w:rPr>
            <w:br w:type="page"/>
          </w:r>
        </w:p>
      </w:sdtContent>
    </w:sdt>
    <w:p w14:paraId="215D9D19" w14:textId="77777777" w:rsidR="00FC7693" w:rsidRPr="007D5D85" w:rsidRDefault="00FC7693" w:rsidP="00FC7693">
      <w:pPr>
        <w:rPr>
          <w:rFonts w:ascii="Times New Roman" w:hAnsi="Times New Roman" w:cs="Times New Roman"/>
          <w:b/>
          <w:bCs/>
          <w:sz w:val="24"/>
          <w:szCs w:val="24"/>
        </w:rPr>
      </w:pPr>
      <w:r w:rsidRPr="00F12EE0">
        <w:rPr>
          <w:rFonts w:ascii="Times New Roman" w:hAnsi="Times New Roman" w:cs="Times New Roman"/>
          <w:b/>
          <w:bCs/>
          <w:sz w:val="24"/>
          <w:szCs w:val="24"/>
        </w:rPr>
        <w:lastRenderedPageBreak/>
        <w:t>Introduction</w:t>
      </w:r>
    </w:p>
    <w:p w14:paraId="1F609ABB" w14:textId="6C32A6F5" w:rsidR="00FC7693" w:rsidRDefault="00FC7693" w:rsidP="00FC7693">
      <w:pPr>
        <w:rPr>
          <w:rFonts w:ascii="Times New Roman" w:hAnsi="Times New Roman" w:cs="Times New Roman"/>
          <w:sz w:val="24"/>
          <w:szCs w:val="24"/>
        </w:rPr>
      </w:pPr>
      <w:r w:rsidRPr="006824A0">
        <w:rPr>
          <w:rFonts w:ascii="Times New Roman" w:hAnsi="Times New Roman" w:cs="Times New Roman"/>
          <w:sz w:val="24"/>
          <w:szCs w:val="24"/>
        </w:rPr>
        <w:t xml:space="preserve">Diversity and inclusion have become increasingly </w:t>
      </w:r>
      <w:r>
        <w:rPr>
          <w:rFonts w:ascii="Times New Roman" w:hAnsi="Times New Roman" w:cs="Times New Roman"/>
          <w:sz w:val="24"/>
          <w:szCs w:val="24"/>
        </w:rPr>
        <w:t xml:space="preserve">relevant </w:t>
      </w:r>
      <w:r w:rsidRPr="006824A0">
        <w:rPr>
          <w:rFonts w:ascii="Times New Roman" w:hAnsi="Times New Roman" w:cs="Times New Roman"/>
          <w:sz w:val="24"/>
          <w:szCs w:val="24"/>
        </w:rPr>
        <w:t xml:space="preserve">topics within football </w:t>
      </w:r>
      <w:r>
        <w:rPr>
          <w:rFonts w:ascii="Times New Roman" w:hAnsi="Times New Roman" w:cs="Times New Roman"/>
          <w:sz w:val="24"/>
          <w:szCs w:val="24"/>
        </w:rPr>
        <w:t xml:space="preserve">in recent years, particularly </w:t>
      </w:r>
      <w:r w:rsidRPr="006824A0">
        <w:rPr>
          <w:rFonts w:ascii="Times New Roman" w:hAnsi="Times New Roman" w:cs="Times New Roman"/>
          <w:sz w:val="24"/>
          <w:szCs w:val="24"/>
        </w:rPr>
        <w:t xml:space="preserve">due to concerns surrounding racial inequality and </w:t>
      </w:r>
      <w:r w:rsidR="00FF739D">
        <w:rPr>
          <w:rFonts w:ascii="Times New Roman" w:hAnsi="Times New Roman" w:cs="Times New Roman"/>
          <w:sz w:val="24"/>
          <w:szCs w:val="24"/>
        </w:rPr>
        <w:t xml:space="preserve">the </w:t>
      </w:r>
      <w:r w:rsidRPr="006824A0">
        <w:rPr>
          <w:rFonts w:ascii="Times New Roman" w:hAnsi="Times New Roman" w:cs="Times New Roman"/>
          <w:sz w:val="24"/>
          <w:szCs w:val="24"/>
        </w:rPr>
        <w:t xml:space="preserve">underrepresentation of ethnic minorities in </w:t>
      </w:r>
      <w:r>
        <w:rPr>
          <w:rFonts w:ascii="Times New Roman" w:hAnsi="Times New Roman" w:cs="Times New Roman"/>
          <w:sz w:val="24"/>
          <w:szCs w:val="24"/>
        </w:rPr>
        <w:t>playing, coaching, officiating</w:t>
      </w:r>
      <w:r w:rsidR="006D7E23">
        <w:rPr>
          <w:rFonts w:ascii="Times New Roman" w:hAnsi="Times New Roman" w:cs="Times New Roman"/>
          <w:sz w:val="24"/>
          <w:szCs w:val="24"/>
        </w:rPr>
        <w:t xml:space="preserve"> and </w:t>
      </w:r>
      <w:r w:rsidRPr="006824A0">
        <w:rPr>
          <w:rFonts w:ascii="Times New Roman" w:hAnsi="Times New Roman" w:cs="Times New Roman"/>
          <w:sz w:val="24"/>
          <w:szCs w:val="24"/>
        </w:rPr>
        <w:t>leadership roles</w:t>
      </w:r>
      <w:r w:rsidR="00B55A9D">
        <w:rPr>
          <w:rFonts w:ascii="Times New Roman" w:hAnsi="Times New Roman" w:cs="Times New Roman"/>
          <w:sz w:val="24"/>
          <w:szCs w:val="24"/>
        </w:rPr>
        <w:t>,</w:t>
      </w:r>
      <w:r>
        <w:rPr>
          <w:rFonts w:ascii="Times New Roman" w:hAnsi="Times New Roman" w:cs="Times New Roman"/>
          <w:sz w:val="24"/>
          <w:szCs w:val="24"/>
        </w:rPr>
        <w:t xml:space="preserve"> </w:t>
      </w:r>
      <w:r w:rsidR="006D7E23">
        <w:rPr>
          <w:rFonts w:ascii="Times New Roman" w:hAnsi="Times New Roman" w:cs="Times New Roman"/>
          <w:sz w:val="24"/>
          <w:szCs w:val="24"/>
        </w:rPr>
        <w:t xml:space="preserve">from elite to grassroots levels </w:t>
      </w:r>
      <w:r>
        <w:rPr>
          <w:rFonts w:ascii="Times New Roman" w:hAnsi="Times New Roman" w:cs="Times New Roman"/>
          <w:sz w:val="24"/>
          <w:szCs w:val="24"/>
        </w:rPr>
        <w:t>in the UK (Griggs, 2024)</w:t>
      </w:r>
      <w:r w:rsidRPr="006824A0">
        <w:rPr>
          <w:rFonts w:ascii="Times New Roman" w:hAnsi="Times New Roman" w:cs="Times New Roman"/>
          <w:sz w:val="24"/>
          <w:szCs w:val="24"/>
        </w:rPr>
        <w:t>.</w:t>
      </w:r>
    </w:p>
    <w:p w14:paraId="581CB8D2" w14:textId="10E78B6C" w:rsidR="00FC7693" w:rsidRDefault="00FC7693" w:rsidP="00FC7693">
      <w:pPr>
        <w:rPr>
          <w:rFonts w:ascii="Times New Roman" w:hAnsi="Times New Roman" w:cs="Times New Roman"/>
          <w:sz w:val="24"/>
          <w:szCs w:val="24"/>
        </w:rPr>
      </w:pPr>
      <w:r>
        <w:rPr>
          <w:rFonts w:ascii="Times New Roman" w:hAnsi="Times New Roman" w:cs="Times New Roman"/>
          <w:sz w:val="24"/>
          <w:szCs w:val="24"/>
        </w:rPr>
        <w:t>In response to these concerns, governing bodies and organisations such as the</w:t>
      </w:r>
      <w:r w:rsidR="003B02EC">
        <w:rPr>
          <w:rFonts w:ascii="Times New Roman" w:hAnsi="Times New Roman" w:cs="Times New Roman"/>
          <w:sz w:val="24"/>
          <w:szCs w:val="24"/>
        </w:rPr>
        <w:t xml:space="preserve"> FA</w:t>
      </w:r>
      <w:r w:rsidR="00E716E2">
        <w:rPr>
          <w:rFonts w:ascii="Times New Roman" w:hAnsi="Times New Roman" w:cs="Times New Roman"/>
          <w:sz w:val="24"/>
          <w:szCs w:val="24"/>
        </w:rPr>
        <w:t xml:space="preserve"> </w:t>
      </w:r>
      <w:r w:rsidR="00EA5119">
        <w:rPr>
          <w:rFonts w:ascii="Times New Roman" w:hAnsi="Times New Roman" w:cs="Times New Roman"/>
          <w:sz w:val="24"/>
          <w:szCs w:val="24"/>
        </w:rPr>
        <w:t>and</w:t>
      </w:r>
      <w:r>
        <w:rPr>
          <w:rFonts w:ascii="Times New Roman" w:hAnsi="Times New Roman" w:cs="Times New Roman"/>
          <w:sz w:val="24"/>
          <w:szCs w:val="24"/>
        </w:rPr>
        <w:t xml:space="preserve"> Kick it Out </w:t>
      </w:r>
      <w:r w:rsidRPr="00F94C93">
        <w:rPr>
          <w:rFonts w:ascii="Times New Roman" w:hAnsi="Times New Roman" w:cs="Times New Roman"/>
          <w:sz w:val="24"/>
          <w:szCs w:val="24"/>
        </w:rPr>
        <w:t xml:space="preserve">have introduced a range of </w:t>
      </w:r>
      <w:r w:rsidR="00EA5119">
        <w:rPr>
          <w:rFonts w:ascii="Times New Roman" w:hAnsi="Times New Roman" w:cs="Times New Roman"/>
          <w:sz w:val="24"/>
          <w:szCs w:val="24"/>
        </w:rPr>
        <w:t xml:space="preserve">D&amp;I </w:t>
      </w:r>
      <w:r w:rsidRPr="00F94C93">
        <w:rPr>
          <w:rFonts w:ascii="Times New Roman" w:hAnsi="Times New Roman" w:cs="Times New Roman"/>
          <w:sz w:val="24"/>
          <w:szCs w:val="24"/>
        </w:rPr>
        <w:t>policies, strategies</w:t>
      </w:r>
      <w:r w:rsidR="00D62E95">
        <w:rPr>
          <w:rFonts w:ascii="Times New Roman" w:hAnsi="Times New Roman" w:cs="Times New Roman"/>
          <w:sz w:val="24"/>
          <w:szCs w:val="24"/>
        </w:rPr>
        <w:t xml:space="preserve"> and</w:t>
      </w:r>
      <w:r w:rsidRPr="00F94C93">
        <w:rPr>
          <w:rFonts w:ascii="Times New Roman" w:hAnsi="Times New Roman" w:cs="Times New Roman"/>
          <w:sz w:val="24"/>
          <w:szCs w:val="24"/>
        </w:rPr>
        <w:t xml:space="preserve"> initiatives</w:t>
      </w:r>
      <w:r>
        <w:rPr>
          <w:rFonts w:ascii="Times New Roman" w:hAnsi="Times New Roman" w:cs="Times New Roman"/>
          <w:sz w:val="24"/>
          <w:szCs w:val="24"/>
        </w:rPr>
        <w:t xml:space="preserve">, </w:t>
      </w:r>
      <w:r w:rsidRPr="00F94C93">
        <w:rPr>
          <w:rFonts w:ascii="Times New Roman" w:hAnsi="Times New Roman" w:cs="Times New Roman"/>
          <w:sz w:val="24"/>
          <w:szCs w:val="24"/>
        </w:rPr>
        <w:t>aimed at promoting equality</w:t>
      </w:r>
      <w:r>
        <w:rPr>
          <w:rFonts w:ascii="Times New Roman" w:hAnsi="Times New Roman" w:cs="Times New Roman"/>
          <w:sz w:val="24"/>
          <w:szCs w:val="24"/>
        </w:rPr>
        <w:t>, reducing discrimination</w:t>
      </w:r>
      <w:r w:rsidRPr="00F94C93">
        <w:rPr>
          <w:rFonts w:ascii="Times New Roman" w:hAnsi="Times New Roman" w:cs="Times New Roman"/>
          <w:sz w:val="24"/>
          <w:szCs w:val="24"/>
        </w:rPr>
        <w:t xml:space="preserve"> and increasing ethnic minority representation</w:t>
      </w:r>
      <w:r>
        <w:rPr>
          <w:rFonts w:ascii="Times New Roman" w:hAnsi="Times New Roman" w:cs="Times New Roman"/>
          <w:sz w:val="24"/>
          <w:szCs w:val="24"/>
        </w:rPr>
        <w:t xml:space="preserve"> within football</w:t>
      </w:r>
      <w:r w:rsidR="00995512">
        <w:rPr>
          <w:rFonts w:ascii="Times New Roman" w:hAnsi="Times New Roman" w:cs="Times New Roman"/>
          <w:sz w:val="24"/>
          <w:szCs w:val="24"/>
        </w:rPr>
        <w:t xml:space="preserve"> </w:t>
      </w:r>
      <w:r>
        <w:rPr>
          <w:rFonts w:ascii="Times New Roman" w:hAnsi="Times New Roman" w:cs="Times New Roman"/>
          <w:sz w:val="24"/>
          <w:szCs w:val="24"/>
        </w:rPr>
        <w:t>(</w:t>
      </w:r>
      <w:r w:rsidR="009C2700" w:rsidRPr="009C2700">
        <w:rPr>
          <w:rFonts w:ascii="Times New Roman" w:hAnsi="Times New Roman" w:cs="Times New Roman"/>
          <w:sz w:val="24"/>
          <w:szCs w:val="24"/>
        </w:rPr>
        <w:t>Lincolnshire FA, n.d</w:t>
      </w:r>
      <w:r w:rsidR="00207BA0">
        <w:rPr>
          <w:rFonts w:ascii="Times New Roman" w:hAnsi="Times New Roman" w:cs="Times New Roman"/>
          <w:sz w:val="24"/>
          <w:szCs w:val="24"/>
        </w:rPr>
        <w:t>.</w:t>
      </w:r>
      <w:r>
        <w:rPr>
          <w:rFonts w:ascii="Times New Roman" w:hAnsi="Times New Roman" w:cs="Times New Roman"/>
          <w:sz w:val="24"/>
          <w:szCs w:val="24"/>
        </w:rPr>
        <w:t>)</w:t>
      </w:r>
      <w:r w:rsidRPr="00FD1191">
        <w:rPr>
          <w:rFonts w:ascii="Times New Roman" w:hAnsi="Times New Roman" w:cs="Times New Roman"/>
          <w:sz w:val="24"/>
          <w:szCs w:val="24"/>
        </w:rPr>
        <w:t>.</w:t>
      </w:r>
      <w:r w:rsidR="00DB1289">
        <w:rPr>
          <w:rFonts w:ascii="Times New Roman" w:hAnsi="Times New Roman" w:cs="Times New Roman"/>
          <w:sz w:val="24"/>
          <w:szCs w:val="24"/>
        </w:rPr>
        <w:t xml:space="preserve"> </w:t>
      </w:r>
    </w:p>
    <w:p w14:paraId="2EC5C286" w14:textId="089FD587" w:rsidR="00A47C94" w:rsidRPr="007D5D85" w:rsidRDefault="00055E02" w:rsidP="00FC7693">
      <w:pPr>
        <w:rPr>
          <w:rFonts w:ascii="Times New Roman" w:hAnsi="Times New Roman" w:cs="Times New Roman"/>
          <w:sz w:val="24"/>
          <w:szCs w:val="24"/>
        </w:rPr>
      </w:pPr>
      <w:r w:rsidRPr="00A47C94">
        <w:rPr>
          <w:rFonts w:ascii="Times New Roman" w:hAnsi="Times New Roman" w:cs="Times New Roman"/>
          <w:sz w:val="24"/>
          <w:szCs w:val="24"/>
        </w:rPr>
        <w:t>T</w:t>
      </w:r>
      <w:r>
        <w:rPr>
          <w:rFonts w:ascii="Times New Roman" w:hAnsi="Times New Roman" w:cs="Times New Roman"/>
          <w:sz w:val="24"/>
          <w:szCs w:val="24"/>
        </w:rPr>
        <w:t>herefore, t</w:t>
      </w:r>
      <w:r w:rsidR="00A47C94" w:rsidRPr="00A47C94">
        <w:rPr>
          <w:rFonts w:ascii="Times New Roman" w:hAnsi="Times New Roman" w:cs="Times New Roman"/>
          <w:sz w:val="24"/>
          <w:szCs w:val="24"/>
        </w:rPr>
        <w:t>his research proposal will serve as a roadmap for investigating how effective these D&amp;I policies, initiatives and strategies are in increasing ethnic minority representation in football. This proposal will includ</w:t>
      </w:r>
      <w:r w:rsidR="000B454F">
        <w:rPr>
          <w:rFonts w:ascii="Times New Roman" w:hAnsi="Times New Roman" w:cs="Times New Roman"/>
          <w:sz w:val="24"/>
          <w:szCs w:val="24"/>
        </w:rPr>
        <w:t>e</w:t>
      </w:r>
      <w:r w:rsidR="00A47C94" w:rsidRPr="00A47C94">
        <w:rPr>
          <w:rFonts w:ascii="Times New Roman" w:hAnsi="Times New Roman" w:cs="Times New Roman"/>
          <w:sz w:val="24"/>
          <w:szCs w:val="24"/>
        </w:rPr>
        <w:t xml:space="preserve"> the rationale underpinning the study,</w:t>
      </w:r>
      <w:r w:rsidR="002F48A8">
        <w:rPr>
          <w:rFonts w:ascii="Times New Roman" w:hAnsi="Times New Roman" w:cs="Times New Roman"/>
          <w:sz w:val="24"/>
          <w:szCs w:val="24"/>
        </w:rPr>
        <w:t xml:space="preserve"> and its</w:t>
      </w:r>
      <w:r w:rsidR="00A47C94" w:rsidRPr="00A47C94">
        <w:rPr>
          <w:rFonts w:ascii="Times New Roman" w:hAnsi="Times New Roman" w:cs="Times New Roman"/>
          <w:sz w:val="24"/>
          <w:szCs w:val="24"/>
        </w:rPr>
        <w:t xml:space="preserve"> aims and objectives. It will also critically examine existing literature and outline the methodology that will be used for data collection and analysis. Furthermore, the proposal will discuss the ethical considerations, expected outcomes, resource requirements and time plan for completing the research project (Hassan, 2024a). </w:t>
      </w:r>
    </w:p>
    <w:p w14:paraId="2CEE50DF" w14:textId="6E3BE56F" w:rsidR="00D20C98" w:rsidRPr="00BF5D5D" w:rsidRDefault="00FC7693" w:rsidP="00FC7693">
      <w:pPr>
        <w:rPr>
          <w:rFonts w:ascii="Times New Roman" w:hAnsi="Times New Roman" w:cs="Times New Roman"/>
          <w:b/>
          <w:bCs/>
          <w:sz w:val="24"/>
          <w:szCs w:val="24"/>
        </w:rPr>
      </w:pPr>
      <w:r w:rsidRPr="00BF5D5D">
        <w:rPr>
          <w:rFonts w:ascii="Times New Roman" w:hAnsi="Times New Roman" w:cs="Times New Roman"/>
          <w:b/>
          <w:bCs/>
          <w:sz w:val="24"/>
          <w:szCs w:val="24"/>
        </w:rPr>
        <w:t>Research Rationale</w:t>
      </w:r>
    </w:p>
    <w:p w14:paraId="09B96E41" w14:textId="69908BBE" w:rsidR="00420677" w:rsidRDefault="00F44861" w:rsidP="00FC7693">
      <w:pPr>
        <w:rPr>
          <w:rFonts w:ascii="Times New Roman" w:hAnsi="Times New Roman" w:cs="Times New Roman"/>
          <w:sz w:val="24"/>
          <w:szCs w:val="24"/>
        </w:rPr>
      </w:pPr>
      <w:r>
        <w:rPr>
          <w:rFonts w:ascii="Times New Roman" w:hAnsi="Times New Roman" w:cs="Times New Roman"/>
          <w:sz w:val="24"/>
          <w:szCs w:val="24"/>
        </w:rPr>
        <w:t>T</w:t>
      </w:r>
      <w:r w:rsidR="00420677" w:rsidRPr="00420677">
        <w:rPr>
          <w:rFonts w:ascii="Times New Roman" w:hAnsi="Times New Roman" w:cs="Times New Roman"/>
          <w:sz w:val="24"/>
          <w:szCs w:val="24"/>
        </w:rPr>
        <w:t xml:space="preserve">he rationale for selecting this research topic is its modern-day relevance, as issues surrounding representation within football have gained significant attention in recent years, particularly following the BLM movement, which contributed to the introduction of several D&amp;I policies across the sport (Rigby, 2021). Examples of these include the Premier League’s five year ‘No Room </w:t>
      </w:r>
      <w:proofErr w:type="gramStart"/>
      <w:r w:rsidR="00420677" w:rsidRPr="00420677">
        <w:rPr>
          <w:rFonts w:ascii="Times New Roman" w:hAnsi="Times New Roman" w:cs="Times New Roman"/>
          <w:sz w:val="24"/>
          <w:szCs w:val="24"/>
        </w:rPr>
        <w:t>For</w:t>
      </w:r>
      <w:proofErr w:type="gramEnd"/>
      <w:r w:rsidR="00420677" w:rsidRPr="00420677">
        <w:rPr>
          <w:rFonts w:ascii="Times New Roman" w:hAnsi="Times New Roman" w:cs="Times New Roman"/>
          <w:sz w:val="24"/>
          <w:szCs w:val="24"/>
        </w:rPr>
        <w:t xml:space="preserve"> Racism’ action plan introduced in 2021, and </w:t>
      </w:r>
      <w:r w:rsidR="00672780">
        <w:rPr>
          <w:rFonts w:ascii="Times New Roman" w:hAnsi="Times New Roman" w:cs="Times New Roman"/>
          <w:sz w:val="24"/>
          <w:szCs w:val="24"/>
        </w:rPr>
        <w:t xml:space="preserve">the </w:t>
      </w:r>
      <w:r w:rsidR="00420677" w:rsidRPr="00420677">
        <w:rPr>
          <w:rFonts w:ascii="Times New Roman" w:hAnsi="Times New Roman" w:cs="Times New Roman"/>
          <w:sz w:val="24"/>
          <w:szCs w:val="24"/>
        </w:rPr>
        <w:t>FA</w:t>
      </w:r>
      <w:r w:rsidR="0014296E">
        <w:rPr>
          <w:rFonts w:ascii="Times New Roman" w:hAnsi="Times New Roman" w:cs="Times New Roman"/>
          <w:sz w:val="24"/>
          <w:szCs w:val="24"/>
        </w:rPr>
        <w:t xml:space="preserve">’s </w:t>
      </w:r>
      <w:r w:rsidR="00420677" w:rsidRPr="00420677">
        <w:rPr>
          <w:rFonts w:ascii="Times New Roman" w:hAnsi="Times New Roman" w:cs="Times New Roman"/>
          <w:sz w:val="24"/>
          <w:szCs w:val="24"/>
        </w:rPr>
        <w:t xml:space="preserve">‘Football Leadership Diversity Code’ </w:t>
      </w:r>
      <w:r w:rsidR="0014296E">
        <w:rPr>
          <w:rFonts w:ascii="Times New Roman" w:hAnsi="Times New Roman" w:cs="Times New Roman"/>
          <w:sz w:val="24"/>
          <w:szCs w:val="24"/>
        </w:rPr>
        <w:t xml:space="preserve">introduced </w:t>
      </w:r>
      <w:r w:rsidR="00420677" w:rsidRPr="00420677">
        <w:rPr>
          <w:rFonts w:ascii="Times New Roman" w:hAnsi="Times New Roman" w:cs="Times New Roman"/>
          <w:sz w:val="24"/>
          <w:szCs w:val="24"/>
        </w:rPr>
        <w:t>in 2020 (Premier League, n.d.; The FA, 2023). However, despite the introduction of these D&amp;I efforts, there remains ongoing debate regarding the extent to which they have led to significant and sustained improvements in ethnic minority representation in football (GOV.UK, 2021). This research study is therefore justified, as it seeks to examine the D&amp;I strategies is actual impact.</w:t>
      </w:r>
    </w:p>
    <w:p w14:paraId="020B2022" w14:textId="46AFA33F" w:rsidR="00B776E0" w:rsidRDefault="002967FD" w:rsidP="00E85CCB">
      <w:pPr>
        <w:rPr>
          <w:rFonts w:ascii="Times New Roman" w:hAnsi="Times New Roman" w:cs="Times New Roman"/>
          <w:sz w:val="24"/>
          <w:szCs w:val="24"/>
        </w:rPr>
      </w:pPr>
      <w:r>
        <w:rPr>
          <w:rFonts w:ascii="Times New Roman" w:hAnsi="Times New Roman" w:cs="Times New Roman"/>
          <w:b/>
          <w:bCs/>
          <w:sz w:val="24"/>
          <w:szCs w:val="24"/>
        </w:rPr>
        <w:t xml:space="preserve">Research </w:t>
      </w:r>
      <w:r w:rsidRPr="002967FD">
        <w:rPr>
          <w:rFonts w:ascii="Times New Roman" w:hAnsi="Times New Roman" w:cs="Times New Roman"/>
          <w:b/>
          <w:bCs/>
          <w:sz w:val="24"/>
          <w:szCs w:val="24"/>
        </w:rPr>
        <w:t>Aim</w:t>
      </w:r>
      <w:r w:rsidR="002737E4">
        <w:rPr>
          <w:rFonts w:ascii="Times New Roman" w:hAnsi="Times New Roman" w:cs="Times New Roman"/>
          <w:b/>
          <w:bCs/>
          <w:sz w:val="24"/>
          <w:szCs w:val="24"/>
        </w:rPr>
        <w:t xml:space="preserve">, </w:t>
      </w:r>
      <w:r w:rsidRPr="002967FD">
        <w:rPr>
          <w:rFonts w:ascii="Times New Roman" w:hAnsi="Times New Roman" w:cs="Times New Roman"/>
          <w:b/>
          <w:bCs/>
          <w:sz w:val="24"/>
          <w:szCs w:val="24"/>
        </w:rPr>
        <w:t>Objectives</w:t>
      </w:r>
      <w:r w:rsidR="00A52A5B">
        <w:rPr>
          <w:rFonts w:ascii="Times New Roman" w:hAnsi="Times New Roman" w:cs="Times New Roman"/>
          <w:b/>
          <w:bCs/>
          <w:sz w:val="24"/>
          <w:szCs w:val="24"/>
        </w:rPr>
        <w:t xml:space="preserve"> and Question</w:t>
      </w:r>
    </w:p>
    <w:p w14:paraId="444141C4" w14:textId="63599A28" w:rsidR="001E51D9" w:rsidRDefault="00891D18" w:rsidP="00E85CCB">
      <w:pPr>
        <w:rPr>
          <w:rFonts w:ascii="Times New Roman" w:hAnsi="Times New Roman" w:cs="Times New Roman"/>
          <w:sz w:val="24"/>
          <w:szCs w:val="24"/>
        </w:rPr>
      </w:pPr>
      <w:r w:rsidRPr="00891D18">
        <w:rPr>
          <w:rFonts w:ascii="Times New Roman" w:hAnsi="Times New Roman" w:cs="Times New Roman"/>
          <w:sz w:val="24"/>
          <w:szCs w:val="24"/>
        </w:rPr>
        <w:t xml:space="preserve">The aim of this research </w:t>
      </w:r>
      <w:r w:rsidR="007E5A16">
        <w:rPr>
          <w:rFonts w:ascii="Times New Roman" w:hAnsi="Times New Roman" w:cs="Times New Roman"/>
          <w:sz w:val="24"/>
          <w:szCs w:val="24"/>
        </w:rPr>
        <w:t>proposal</w:t>
      </w:r>
      <w:r w:rsidRPr="00891D18">
        <w:rPr>
          <w:rFonts w:ascii="Times New Roman" w:hAnsi="Times New Roman" w:cs="Times New Roman"/>
          <w:sz w:val="24"/>
          <w:szCs w:val="24"/>
        </w:rPr>
        <w:t xml:space="preserve"> is to evaluate the effectiveness of </w:t>
      </w:r>
      <w:r w:rsidR="009F4304">
        <w:rPr>
          <w:rFonts w:ascii="Times New Roman" w:hAnsi="Times New Roman" w:cs="Times New Roman"/>
          <w:sz w:val="24"/>
          <w:szCs w:val="24"/>
        </w:rPr>
        <w:t xml:space="preserve">D&amp;I </w:t>
      </w:r>
      <w:r w:rsidRPr="00891D18">
        <w:rPr>
          <w:rFonts w:ascii="Times New Roman" w:hAnsi="Times New Roman" w:cs="Times New Roman"/>
          <w:sz w:val="24"/>
          <w:szCs w:val="24"/>
        </w:rPr>
        <w:t>policies introduced in recent years in improving ethnic minority representation in playing, coaching, officiating, and other footballing roles across all levels of football.</w:t>
      </w:r>
    </w:p>
    <w:p w14:paraId="2B15C7AC" w14:textId="5A2759FC" w:rsidR="00D66A46" w:rsidRPr="00D66A46" w:rsidRDefault="00D66A46" w:rsidP="00D66A46">
      <w:pPr>
        <w:rPr>
          <w:rFonts w:ascii="Times New Roman" w:hAnsi="Times New Roman" w:cs="Times New Roman"/>
          <w:sz w:val="24"/>
          <w:szCs w:val="24"/>
        </w:rPr>
      </w:pPr>
      <w:r w:rsidRPr="00D66A46">
        <w:rPr>
          <w:rFonts w:ascii="Times New Roman" w:hAnsi="Times New Roman" w:cs="Times New Roman"/>
          <w:sz w:val="24"/>
          <w:szCs w:val="24"/>
        </w:rPr>
        <w:t>To help achieve th</w:t>
      </w:r>
      <w:r w:rsidR="00BB3E56">
        <w:rPr>
          <w:rFonts w:ascii="Times New Roman" w:hAnsi="Times New Roman" w:cs="Times New Roman"/>
          <w:sz w:val="24"/>
          <w:szCs w:val="24"/>
        </w:rPr>
        <w:t>is</w:t>
      </w:r>
      <w:r w:rsidRPr="00D66A46">
        <w:rPr>
          <w:rFonts w:ascii="Times New Roman" w:hAnsi="Times New Roman" w:cs="Times New Roman"/>
          <w:sz w:val="24"/>
          <w:szCs w:val="24"/>
        </w:rPr>
        <w:t xml:space="preserve"> research aim, a set of objectives have been created</w:t>
      </w:r>
      <w:r w:rsidR="000A062B">
        <w:rPr>
          <w:rFonts w:ascii="Times New Roman" w:hAnsi="Times New Roman" w:cs="Times New Roman"/>
          <w:sz w:val="24"/>
          <w:szCs w:val="24"/>
        </w:rPr>
        <w:t xml:space="preserve">. </w:t>
      </w:r>
      <w:r w:rsidRPr="00D66A46">
        <w:rPr>
          <w:rFonts w:ascii="Times New Roman" w:hAnsi="Times New Roman" w:cs="Times New Roman"/>
          <w:sz w:val="24"/>
          <w:szCs w:val="24"/>
        </w:rPr>
        <w:t>These objectives were developed using the SMART framework to ensure they are the most</w:t>
      </w:r>
      <w:r w:rsidR="00EA78E4">
        <w:rPr>
          <w:rFonts w:ascii="Times New Roman" w:hAnsi="Times New Roman" w:cs="Times New Roman"/>
          <w:sz w:val="24"/>
          <w:szCs w:val="24"/>
        </w:rPr>
        <w:t xml:space="preserve"> </w:t>
      </w:r>
      <w:r w:rsidRPr="00D66A46">
        <w:rPr>
          <w:rFonts w:ascii="Times New Roman" w:hAnsi="Times New Roman" w:cs="Times New Roman"/>
          <w:sz w:val="24"/>
          <w:szCs w:val="24"/>
        </w:rPr>
        <w:t>suitable</w:t>
      </w:r>
      <w:r w:rsidR="0097096D">
        <w:rPr>
          <w:rFonts w:ascii="Times New Roman" w:hAnsi="Times New Roman" w:cs="Times New Roman"/>
          <w:sz w:val="24"/>
          <w:szCs w:val="24"/>
        </w:rPr>
        <w:t xml:space="preserve"> and effective</w:t>
      </w:r>
      <w:r w:rsidRPr="00D66A46">
        <w:rPr>
          <w:rFonts w:ascii="Times New Roman" w:hAnsi="Times New Roman" w:cs="Times New Roman"/>
          <w:sz w:val="24"/>
          <w:szCs w:val="24"/>
        </w:rPr>
        <w:t xml:space="preserve"> objectives possible</w:t>
      </w:r>
      <w:r w:rsidR="0021719A">
        <w:rPr>
          <w:rFonts w:ascii="Times New Roman" w:hAnsi="Times New Roman" w:cs="Times New Roman"/>
          <w:sz w:val="24"/>
          <w:szCs w:val="24"/>
        </w:rPr>
        <w:t>.</w:t>
      </w:r>
      <w:r w:rsidRPr="00D66A46">
        <w:rPr>
          <w:rFonts w:ascii="Times New Roman" w:hAnsi="Times New Roman" w:cs="Times New Roman"/>
          <w:sz w:val="24"/>
          <w:szCs w:val="24"/>
        </w:rPr>
        <w:t xml:space="preserve"> </w:t>
      </w:r>
      <w:r w:rsidR="009F4304">
        <w:rPr>
          <w:rFonts w:ascii="Times New Roman" w:hAnsi="Times New Roman" w:cs="Times New Roman"/>
          <w:sz w:val="24"/>
          <w:szCs w:val="24"/>
        </w:rPr>
        <w:t xml:space="preserve">The reasoning for </w:t>
      </w:r>
      <w:r w:rsidR="008268C3">
        <w:rPr>
          <w:rFonts w:ascii="Times New Roman" w:hAnsi="Times New Roman" w:cs="Times New Roman"/>
          <w:sz w:val="24"/>
          <w:szCs w:val="24"/>
        </w:rPr>
        <w:t>these objectives being SMART can be seen in appendix 1</w:t>
      </w:r>
      <w:r w:rsidR="0021719A">
        <w:rPr>
          <w:rFonts w:ascii="Times New Roman" w:hAnsi="Times New Roman" w:cs="Times New Roman"/>
          <w:sz w:val="24"/>
          <w:szCs w:val="24"/>
        </w:rPr>
        <w:t xml:space="preserve"> </w:t>
      </w:r>
      <w:r w:rsidR="0021719A" w:rsidRPr="0021719A">
        <w:rPr>
          <w:rFonts w:ascii="Times New Roman" w:hAnsi="Times New Roman" w:cs="Times New Roman"/>
          <w:sz w:val="24"/>
          <w:szCs w:val="24"/>
        </w:rPr>
        <w:t>(Phair &amp; Shaeffer, 2022; Day, 2025</w:t>
      </w:r>
      <w:r w:rsidR="006E6DE0" w:rsidRPr="0021719A">
        <w:rPr>
          <w:rFonts w:ascii="Times New Roman" w:hAnsi="Times New Roman" w:cs="Times New Roman"/>
          <w:sz w:val="24"/>
          <w:szCs w:val="24"/>
        </w:rPr>
        <w:t>).</w:t>
      </w:r>
      <w:r w:rsidR="008268C3">
        <w:rPr>
          <w:rFonts w:ascii="Times New Roman" w:hAnsi="Times New Roman" w:cs="Times New Roman"/>
          <w:sz w:val="24"/>
          <w:szCs w:val="24"/>
        </w:rPr>
        <w:t xml:space="preserve"> </w:t>
      </w:r>
      <w:r w:rsidRPr="00D66A46">
        <w:rPr>
          <w:rFonts w:ascii="Times New Roman" w:hAnsi="Times New Roman" w:cs="Times New Roman"/>
          <w:sz w:val="24"/>
          <w:szCs w:val="24"/>
        </w:rPr>
        <w:t xml:space="preserve">The </w:t>
      </w:r>
      <w:r w:rsidR="003A4BF0">
        <w:rPr>
          <w:rFonts w:ascii="Times New Roman" w:hAnsi="Times New Roman" w:cs="Times New Roman"/>
          <w:sz w:val="24"/>
          <w:szCs w:val="24"/>
        </w:rPr>
        <w:t xml:space="preserve">3 </w:t>
      </w:r>
      <w:r w:rsidRPr="00D66A46">
        <w:rPr>
          <w:rFonts w:ascii="Times New Roman" w:hAnsi="Times New Roman" w:cs="Times New Roman"/>
          <w:sz w:val="24"/>
          <w:szCs w:val="24"/>
        </w:rPr>
        <w:t xml:space="preserve">objectives </w:t>
      </w:r>
      <w:proofErr w:type="gramStart"/>
      <w:r w:rsidRPr="00D66A46">
        <w:rPr>
          <w:rFonts w:ascii="Times New Roman" w:hAnsi="Times New Roman" w:cs="Times New Roman"/>
          <w:sz w:val="24"/>
          <w:szCs w:val="24"/>
        </w:rPr>
        <w:t>are:</w:t>
      </w:r>
      <w:r w:rsidR="000B21DF">
        <w:rPr>
          <w:rFonts w:ascii="Times New Roman" w:hAnsi="Times New Roman" w:cs="Times New Roman"/>
          <w:sz w:val="24"/>
          <w:szCs w:val="24"/>
        </w:rPr>
        <w:t>-</w:t>
      </w:r>
      <w:proofErr w:type="gramEnd"/>
    </w:p>
    <w:p w14:paraId="10C3D06B" w14:textId="1471A7A4" w:rsidR="00D66A46" w:rsidRPr="00D66A46" w:rsidRDefault="00D66A46" w:rsidP="00D66A46">
      <w:pPr>
        <w:numPr>
          <w:ilvl w:val="0"/>
          <w:numId w:val="5"/>
        </w:numPr>
        <w:rPr>
          <w:rFonts w:ascii="Times New Roman" w:hAnsi="Times New Roman" w:cs="Times New Roman"/>
          <w:sz w:val="24"/>
          <w:szCs w:val="24"/>
        </w:rPr>
      </w:pPr>
      <w:r w:rsidRPr="00D66A46">
        <w:rPr>
          <w:rFonts w:ascii="Times New Roman" w:hAnsi="Times New Roman" w:cs="Times New Roman"/>
          <w:sz w:val="24"/>
          <w:szCs w:val="24"/>
        </w:rPr>
        <w:t xml:space="preserve">To examine the level of awareness and understanding of </w:t>
      </w:r>
      <w:r w:rsidR="00FC7AE1">
        <w:rPr>
          <w:rFonts w:ascii="Times New Roman" w:hAnsi="Times New Roman" w:cs="Times New Roman"/>
          <w:sz w:val="24"/>
          <w:szCs w:val="24"/>
        </w:rPr>
        <w:t xml:space="preserve">D&amp;I </w:t>
      </w:r>
      <w:r w:rsidRPr="00D66A46">
        <w:rPr>
          <w:rFonts w:ascii="Times New Roman" w:hAnsi="Times New Roman" w:cs="Times New Roman"/>
          <w:sz w:val="24"/>
          <w:szCs w:val="24"/>
        </w:rPr>
        <w:t>policies and there aims among football stakeholders.</w:t>
      </w:r>
    </w:p>
    <w:p w14:paraId="431F606E" w14:textId="77777777" w:rsidR="00D66A46" w:rsidRPr="00D66A46" w:rsidRDefault="00D66A46" w:rsidP="00D66A46">
      <w:pPr>
        <w:numPr>
          <w:ilvl w:val="0"/>
          <w:numId w:val="5"/>
        </w:numPr>
        <w:rPr>
          <w:rFonts w:ascii="Times New Roman" w:hAnsi="Times New Roman" w:cs="Times New Roman"/>
          <w:sz w:val="24"/>
          <w:szCs w:val="24"/>
        </w:rPr>
      </w:pPr>
      <w:r w:rsidRPr="00D66A46">
        <w:rPr>
          <w:rFonts w:ascii="Times New Roman" w:hAnsi="Times New Roman" w:cs="Times New Roman"/>
          <w:sz w:val="24"/>
          <w:szCs w:val="24"/>
        </w:rPr>
        <w:t>To identify and analyse the barriers affecting ethnic minority representation across all different levels of football.</w:t>
      </w:r>
    </w:p>
    <w:p w14:paraId="25C32159" w14:textId="02D93E6D" w:rsidR="00D66A46" w:rsidRPr="00D66A46" w:rsidRDefault="00D66A46" w:rsidP="00D66A46">
      <w:pPr>
        <w:numPr>
          <w:ilvl w:val="0"/>
          <w:numId w:val="5"/>
        </w:numPr>
        <w:rPr>
          <w:rFonts w:ascii="Times New Roman" w:hAnsi="Times New Roman" w:cs="Times New Roman"/>
          <w:sz w:val="24"/>
          <w:szCs w:val="24"/>
        </w:rPr>
      </w:pPr>
      <w:r w:rsidRPr="00D66A46">
        <w:rPr>
          <w:rFonts w:ascii="Times New Roman" w:hAnsi="Times New Roman" w:cs="Times New Roman"/>
          <w:sz w:val="24"/>
          <w:szCs w:val="24"/>
        </w:rPr>
        <w:t xml:space="preserve">To </w:t>
      </w:r>
      <w:r w:rsidR="005120DA">
        <w:rPr>
          <w:rFonts w:ascii="Times New Roman" w:hAnsi="Times New Roman" w:cs="Times New Roman"/>
          <w:sz w:val="24"/>
          <w:szCs w:val="24"/>
        </w:rPr>
        <w:t xml:space="preserve">evaluate </w:t>
      </w:r>
      <w:r w:rsidRPr="00D66A46">
        <w:rPr>
          <w:rFonts w:ascii="Times New Roman" w:hAnsi="Times New Roman" w:cs="Times New Roman"/>
          <w:sz w:val="24"/>
          <w:szCs w:val="24"/>
        </w:rPr>
        <w:t xml:space="preserve">the impact caused by </w:t>
      </w:r>
      <w:r w:rsidR="00FC7AE1">
        <w:rPr>
          <w:rFonts w:ascii="Times New Roman" w:hAnsi="Times New Roman" w:cs="Times New Roman"/>
          <w:sz w:val="24"/>
          <w:szCs w:val="24"/>
        </w:rPr>
        <w:t xml:space="preserve">D&amp;I </w:t>
      </w:r>
      <w:r w:rsidRPr="00D66A46">
        <w:rPr>
          <w:rFonts w:ascii="Times New Roman" w:hAnsi="Times New Roman" w:cs="Times New Roman"/>
          <w:sz w:val="24"/>
          <w:szCs w:val="24"/>
        </w:rPr>
        <w:t>policies on ethnic minority representation in footballing roles</w:t>
      </w:r>
      <w:r w:rsidR="00FC7AE1">
        <w:rPr>
          <w:rFonts w:ascii="Times New Roman" w:hAnsi="Times New Roman" w:cs="Times New Roman"/>
          <w:sz w:val="24"/>
          <w:szCs w:val="24"/>
        </w:rPr>
        <w:t>.</w:t>
      </w:r>
    </w:p>
    <w:p w14:paraId="50B4C27D" w14:textId="2BEB002C" w:rsidR="00A12C00" w:rsidRPr="00F93250" w:rsidRDefault="00AD0647" w:rsidP="00E85CCB">
      <w:pPr>
        <w:rPr>
          <w:rFonts w:ascii="Times New Roman" w:hAnsi="Times New Roman" w:cs="Times New Roman"/>
          <w:sz w:val="24"/>
          <w:szCs w:val="24"/>
        </w:rPr>
      </w:pPr>
      <w:r>
        <w:rPr>
          <w:rFonts w:ascii="Times New Roman" w:hAnsi="Times New Roman" w:cs="Times New Roman"/>
          <w:sz w:val="24"/>
          <w:szCs w:val="24"/>
        </w:rPr>
        <w:lastRenderedPageBreak/>
        <w:t xml:space="preserve">Based on the aim and objectives of this study, the research question </w:t>
      </w:r>
      <w:r w:rsidR="00397D58">
        <w:rPr>
          <w:rFonts w:ascii="Times New Roman" w:hAnsi="Times New Roman" w:cs="Times New Roman"/>
          <w:sz w:val="24"/>
          <w:szCs w:val="24"/>
        </w:rPr>
        <w:t xml:space="preserve">that has been </w:t>
      </w:r>
      <w:r>
        <w:rPr>
          <w:rFonts w:ascii="Times New Roman" w:hAnsi="Times New Roman" w:cs="Times New Roman"/>
          <w:sz w:val="24"/>
          <w:szCs w:val="24"/>
        </w:rPr>
        <w:t>chosen to</w:t>
      </w:r>
      <w:r w:rsidR="00397D58">
        <w:rPr>
          <w:rFonts w:ascii="Times New Roman" w:hAnsi="Times New Roman" w:cs="Times New Roman"/>
          <w:sz w:val="24"/>
          <w:szCs w:val="24"/>
        </w:rPr>
        <w:t xml:space="preserve"> </w:t>
      </w:r>
      <w:r w:rsidR="00960CD8">
        <w:rPr>
          <w:rFonts w:ascii="Times New Roman" w:hAnsi="Times New Roman" w:cs="Times New Roman"/>
          <w:sz w:val="24"/>
          <w:szCs w:val="24"/>
        </w:rPr>
        <w:t xml:space="preserve">guide the </w:t>
      </w:r>
      <w:r w:rsidR="00E03C8B">
        <w:rPr>
          <w:rFonts w:ascii="Times New Roman" w:hAnsi="Times New Roman" w:cs="Times New Roman"/>
          <w:sz w:val="24"/>
          <w:szCs w:val="24"/>
        </w:rPr>
        <w:t>study</w:t>
      </w:r>
      <w:r w:rsidR="00960CD8">
        <w:rPr>
          <w:rFonts w:ascii="Times New Roman" w:hAnsi="Times New Roman" w:cs="Times New Roman"/>
          <w:sz w:val="24"/>
          <w:szCs w:val="24"/>
        </w:rPr>
        <w:t xml:space="preserve"> </w:t>
      </w:r>
      <w:r w:rsidR="00397D58">
        <w:rPr>
          <w:rFonts w:ascii="Times New Roman" w:hAnsi="Times New Roman" w:cs="Times New Roman"/>
          <w:sz w:val="24"/>
          <w:szCs w:val="24"/>
        </w:rPr>
        <w:t>is</w:t>
      </w:r>
      <w:r>
        <w:rPr>
          <w:rFonts w:ascii="Times New Roman" w:hAnsi="Times New Roman" w:cs="Times New Roman"/>
          <w:sz w:val="24"/>
          <w:szCs w:val="24"/>
        </w:rPr>
        <w:t>, ‘H</w:t>
      </w:r>
      <w:r w:rsidRPr="00A6439E">
        <w:rPr>
          <w:rFonts w:ascii="Times New Roman" w:hAnsi="Times New Roman" w:cs="Times New Roman"/>
          <w:sz w:val="24"/>
          <w:szCs w:val="24"/>
        </w:rPr>
        <w:t xml:space="preserve">ow effective </w:t>
      </w:r>
      <w:r>
        <w:rPr>
          <w:rFonts w:ascii="Times New Roman" w:hAnsi="Times New Roman" w:cs="Times New Roman"/>
          <w:sz w:val="24"/>
          <w:szCs w:val="24"/>
        </w:rPr>
        <w:t>are</w:t>
      </w:r>
      <w:r w:rsidRPr="00A6439E">
        <w:rPr>
          <w:rFonts w:ascii="Times New Roman" w:hAnsi="Times New Roman" w:cs="Times New Roman"/>
          <w:sz w:val="24"/>
          <w:szCs w:val="24"/>
        </w:rPr>
        <w:t xml:space="preserve"> diversity and inclusion policies, initiatives and strategies in increasing ethnic minority representation in football</w:t>
      </w:r>
      <w:r>
        <w:rPr>
          <w:rFonts w:ascii="Times New Roman" w:hAnsi="Times New Roman" w:cs="Times New Roman"/>
          <w:sz w:val="24"/>
          <w:szCs w:val="24"/>
        </w:rPr>
        <w:t>?’</w:t>
      </w:r>
      <w:r w:rsidR="00F93250">
        <w:rPr>
          <w:rFonts w:ascii="Times New Roman" w:hAnsi="Times New Roman" w:cs="Times New Roman"/>
          <w:sz w:val="24"/>
          <w:szCs w:val="24"/>
        </w:rPr>
        <w:t>.</w:t>
      </w:r>
    </w:p>
    <w:p w14:paraId="19A419C8" w14:textId="0449DB04" w:rsidR="00066A78" w:rsidRPr="00066A78" w:rsidRDefault="00066A78" w:rsidP="00E85CCB">
      <w:pPr>
        <w:rPr>
          <w:rFonts w:ascii="Times New Roman" w:hAnsi="Times New Roman" w:cs="Times New Roman"/>
          <w:b/>
          <w:bCs/>
          <w:sz w:val="24"/>
          <w:szCs w:val="24"/>
        </w:rPr>
      </w:pPr>
      <w:r w:rsidRPr="00066A78">
        <w:rPr>
          <w:rFonts w:ascii="Times New Roman" w:hAnsi="Times New Roman" w:cs="Times New Roman"/>
          <w:b/>
          <w:bCs/>
          <w:sz w:val="24"/>
          <w:szCs w:val="24"/>
        </w:rPr>
        <w:t xml:space="preserve">Literature </w:t>
      </w:r>
      <w:r w:rsidR="00667DAC">
        <w:rPr>
          <w:rFonts w:ascii="Times New Roman" w:hAnsi="Times New Roman" w:cs="Times New Roman"/>
          <w:b/>
          <w:bCs/>
          <w:sz w:val="24"/>
          <w:szCs w:val="24"/>
        </w:rPr>
        <w:t>Review</w:t>
      </w:r>
    </w:p>
    <w:p w14:paraId="0FFDD8D2" w14:textId="339D75CC" w:rsidR="008E2712" w:rsidRPr="008E2712" w:rsidRDefault="008E2712" w:rsidP="008E2712">
      <w:pPr>
        <w:rPr>
          <w:rFonts w:ascii="Times New Roman" w:hAnsi="Times New Roman" w:cs="Times New Roman"/>
          <w:sz w:val="24"/>
          <w:szCs w:val="24"/>
        </w:rPr>
      </w:pPr>
      <w:r w:rsidRPr="008E2712">
        <w:rPr>
          <w:rFonts w:ascii="Times New Roman" w:hAnsi="Times New Roman" w:cs="Times New Roman"/>
          <w:sz w:val="24"/>
          <w:szCs w:val="24"/>
        </w:rPr>
        <w:t xml:space="preserve">This literature review will explore existing studies and data relating to the effectiveness of </w:t>
      </w:r>
      <w:r w:rsidR="007D374A">
        <w:rPr>
          <w:rFonts w:ascii="Times New Roman" w:hAnsi="Times New Roman" w:cs="Times New Roman"/>
          <w:sz w:val="24"/>
          <w:szCs w:val="24"/>
        </w:rPr>
        <w:t xml:space="preserve">D&amp;I </w:t>
      </w:r>
      <w:r w:rsidRPr="008E2712">
        <w:rPr>
          <w:rFonts w:ascii="Times New Roman" w:hAnsi="Times New Roman" w:cs="Times New Roman"/>
          <w:sz w:val="24"/>
          <w:szCs w:val="24"/>
        </w:rPr>
        <w:t>policies</w:t>
      </w:r>
      <w:r w:rsidR="00A179C1">
        <w:rPr>
          <w:rFonts w:ascii="Times New Roman" w:hAnsi="Times New Roman" w:cs="Times New Roman"/>
          <w:sz w:val="24"/>
          <w:szCs w:val="24"/>
        </w:rPr>
        <w:t xml:space="preserve"> </w:t>
      </w:r>
      <w:r w:rsidRPr="008E2712">
        <w:rPr>
          <w:rFonts w:ascii="Times New Roman" w:hAnsi="Times New Roman" w:cs="Times New Roman"/>
          <w:sz w:val="24"/>
          <w:szCs w:val="24"/>
        </w:rPr>
        <w:t>in increasing ethnic minority representation within football in the UK</w:t>
      </w:r>
      <w:r w:rsidR="00D75E53">
        <w:rPr>
          <w:rFonts w:ascii="Times New Roman" w:hAnsi="Times New Roman" w:cs="Times New Roman"/>
          <w:sz w:val="24"/>
          <w:szCs w:val="24"/>
        </w:rPr>
        <w:t xml:space="preserve">, </w:t>
      </w:r>
      <w:r w:rsidRPr="008E2712">
        <w:rPr>
          <w:rFonts w:ascii="Times New Roman" w:hAnsi="Times New Roman" w:cs="Times New Roman"/>
          <w:sz w:val="24"/>
          <w:szCs w:val="24"/>
        </w:rPr>
        <w:t xml:space="preserve">the barriers that still exist for </w:t>
      </w:r>
      <w:r w:rsidR="00B2228C">
        <w:rPr>
          <w:rFonts w:ascii="Times New Roman" w:hAnsi="Times New Roman" w:cs="Times New Roman"/>
          <w:sz w:val="24"/>
          <w:szCs w:val="24"/>
        </w:rPr>
        <w:t>minority</w:t>
      </w:r>
      <w:r w:rsidRPr="008E2712">
        <w:rPr>
          <w:rFonts w:ascii="Times New Roman" w:hAnsi="Times New Roman" w:cs="Times New Roman"/>
          <w:sz w:val="24"/>
          <w:szCs w:val="24"/>
        </w:rPr>
        <w:t xml:space="preserve"> representation</w:t>
      </w:r>
      <w:r w:rsidR="001E6FA0">
        <w:rPr>
          <w:rFonts w:ascii="Times New Roman" w:hAnsi="Times New Roman" w:cs="Times New Roman"/>
          <w:sz w:val="24"/>
          <w:szCs w:val="24"/>
        </w:rPr>
        <w:t>,</w:t>
      </w:r>
      <w:r w:rsidRPr="008E2712">
        <w:rPr>
          <w:rFonts w:ascii="Times New Roman" w:hAnsi="Times New Roman" w:cs="Times New Roman"/>
          <w:sz w:val="24"/>
          <w:szCs w:val="24"/>
        </w:rPr>
        <w:t xml:space="preserve"> and the awareness and understanding of policies</w:t>
      </w:r>
      <w:r w:rsidR="00D75E53">
        <w:rPr>
          <w:rFonts w:ascii="Times New Roman" w:hAnsi="Times New Roman" w:cs="Times New Roman"/>
          <w:sz w:val="24"/>
          <w:szCs w:val="24"/>
        </w:rPr>
        <w:t xml:space="preserve"> and their aims </w:t>
      </w:r>
      <w:r w:rsidRPr="008E2712">
        <w:rPr>
          <w:rFonts w:ascii="Times New Roman" w:hAnsi="Times New Roman" w:cs="Times New Roman"/>
          <w:sz w:val="24"/>
          <w:szCs w:val="24"/>
        </w:rPr>
        <w:t>amongst football stakeholders.</w:t>
      </w:r>
    </w:p>
    <w:p w14:paraId="1CE25F31" w14:textId="62E11BDC" w:rsidR="008A33FE" w:rsidRPr="008A33FE" w:rsidRDefault="00873A56" w:rsidP="008A33FE">
      <w:pPr>
        <w:rPr>
          <w:rFonts w:ascii="Times New Roman" w:hAnsi="Times New Roman" w:cs="Times New Roman"/>
          <w:sz w:val="24"/>
          <w:szCs w:val="24"/>
        </w:rPr>
      </w:pPr>
      <w:r w:rsidRPr="00911C07">
        <w:rPr>
          <w:rFonts w:ascii="Times New Roman" w:hAnsi="Times New Roman" w:cs="Times New Roman"/>
          <w:sz w:val="24"/>
          <w:szCs w:val="24"/>
        </w:rPr>
        <w:t>Research shows</w:t>
      </w:r>
      <w:r>
        <w:rPr>
          <w:rFonts w:ascii="Times New Roman" w:hAnsi="Times New Roman" w:cs="Times New Roman"/>
          <w:sz w:val="24"/>
          <w:szCs w:val="24"/>
        </w:rPr>
        <w:t xml:space="preserve"> that</w:t>
      </w:r>
      <w:r w:rsidRPr="00911C07">
        <w:rPr>
          <w:rFonts w:ascii="Times New Roman" w:hAnsi="Times New Roman" w:cs="Times New Roman"/>
          <w:sz w:val="24"/>
          <w:szCs w:val="24"/>
        </w:rPr>
        <w:t xml:space="preserve"> there is debate over how effective D&amp;I policies have been in increasing ethnic minority representation</w:t>
      </w:r>
      <w:r>
        <w:rPr>
          <w:rFonts w:ascii="Times New Roman" w:hAnsi="Times New Roman" w:cs="Times New Roman"/>
          <w:sz w:val="24"/>
          <w:szCs w:val="24"/>
        </w:rPr>
        <w:t xml:space="preserve"> within football</w:t>
      </w:r>
      <w:r w:rsidRPr="00911C07">
        <w:rPr>
          <w:rFonts w:ascii="Times New Roman" w:hAnsi="Times New Roman" w:cs="Times New Roman"/>
          <w:sz w:val="24"/>
          <w:szCs w:val="24"/>
        </w:rPr>
        <w:t>.</w:t>
      </w:r>
      <w:r>
        <w:rPr>
          <w:rFonts w:ascii="Times New Roman" w:hAnsi="Times New Roman" w:cs="Times New Roman"/>
          <w:sz w:val="24"/>
          <w:szCs w:val="24"/>
        </w:rPr>
        <w:t xml:space="preserve"> </w:t>
      </w:r>
      <w:r w:rsidRPr="00873A56">
        <w:rPr>
          <w:rFonts w:ascii="Times New Roman" w:hAnsi="Times New Roman" w:cs="Times New Roman"/>
          <w:sz w:val="24"/>
          <w:szCs w:val="24"/>
        </w:rPr>
        <w:t xml:space="preserve">Bradbury (2013) </w:t>
      </w:r>
      <w:r w:rsidR="00BE2E7D">
        <w:rPr>
          <w:rFonts w:ascii="Times New Roman" w:hAnsi="Times New Roman" w:cs="Times New Roman"/>
          <w:sz w:val="24"/>
          <w:szCs w:val="24"/>
        </w:rPr>
        <w:t>argues</w:t>
      </w:r>
      <w:r w:rsidRPr="00873A56">
        <w:rPr>
          <w:rFonts w:ascii="Times New Roman" w:hAnsi="Times New Roman" w:cs="Times New Roman"/>
          <w:sz w:val="24"/>
          <w:szCs w:val="24"/>
        </w:rPr>
        <w:t xml:space="preserve"> that following the introduction of D&amp;I initiatives and anti-racism campaigns, ethnic minority representation among players has improved.</w:t>
      </w:r>
      <w:r>
        <w:rPr>
          <w:rFonts w:ascii="Times New Roman" w:hAnsi="Times New Roman" w:cs="Times New Roman"/>
          <w:sz w:val="24"/>
          <w:szCs w:val="24"/>
        </w:rPr>
        <w:t xml:space="preserve"> </w:t>
      </w:r>
      <w:r w:rsidRPr="00873A56">
        <w:rPr>
          <w:rFonts w:ascii="Times New Roman" w:hAnsi="Times New Roman" w:cs="Times New Roman"/>
          <w:sz w:val="24"/>
          <w:szCs w:val="24"/>
        </w:rPr>
        <w:t>This aligns with recent FA data, which shows that grassroots participation among Asian male players in England has increased from 10.7% in 2021 to 11.9% in 2022</w:t>
      </w:r>
      <w:r w:rsidR="00BE2E7D">
        <w:rPr>
          <w:rFonts w:ascii="Times New Roman" w:hAnsi="Times New Roman" w:cs="Times New Roman"/>
          <w:sz w:val="24"/>
          <w:szCs w:val="24"/>
        </w:rPr>
        <w:t xml:space="preserve"> </w:t>
      </w:r>
      <w:r w:rsidRPr="00873A56">
        <w:rPr>
          <w:rFonts w:ascii="Times New Roman" w:hAnsi="Times New Roman" w:cs="Times New Roman"/>
          <w:sz w:val="24"/>
          <w:szCs w:val="24"/>
        </w:rPr>
        <w:t>(</w:t>
      </w:r>
      <w:r w:rsidR="00CE7324">
        <w:rPr>
          <w:rFonts w:ascii="Times New Roman" w:hAnsi="Times New Roman" w:cs="Times New Roman"/>
          <w:sz w:val="24"/>
          <w:szCs w:val="24"/>
        </w:rPr>
        <w:t>The FA</w:t>
      </w:r>
      <w:r w:rsidRPr="00873A56">
        <w:rPr>
          <w:rFonts w:ascii="Times New Roman" w:hAnsi="Times New Roman" w:cs="Times New Roman"/>
          <w:sz w:val="24"/>
          <w:szCs w:val="24"/>
        </w:rPr>
        <w:t>, 2022).</w:t>
      </w:r>
      <w:r w:rsidR="00CB3BC7" w:rsidRPr="00CB3BC7">
        <w:rPr>
          <w:rFonts w:ascii="Times New Roman" w:hAnsi="Times New Roman" w:cs="Times New Roman"/>
          <w:sz w:val="24"/>
          <w:szCs w:val="24"/>
        </w:rPr>
        <w:t xml:space="preserve"> However, on the other hand, Bradbury’s study (2013), also suggests that D&amp;I initiatives and anti-racism campaigns in football have had limited success in improving ethnic minority representation </w:t>
      </w:r>
      <w:r w:rsidR="00154662">
        <w:rPr>
          <w:rFonts w:ascii="Times New Roman" w:hAnsi="Times New Roman" w:cs="Times New Roman"/>
          <w:sz w:val="24"/>
          <w:szCs w:val="24"/>
        </w:rPr>
        <w:t>with</w:t>
      </w:r>
      <w:r w:rsidR="00CB3BC7" w:rsidRPr="00CB3BC7">
        <w:rPr>
          <w:rFonts w:ascii="Times New Roman" w:hAnsi="Times New Roman" w:cs="Times New Roman"/>
          <w:sz w:val="24"/>
          <w:szCs w:val="24"/>
        </w:rPr>
        <w:t>in coaching, management and leadership roles.</w:t>
      </w:r>
      <w:r w:rsidR="00337E61">
        <w:rPr>
          <w:rFonts w:ascii="Times New Roman" w:hAnsi="Times New Roman" w:cs="Times New Roman"/>
          <w:sz w:val="24"/>
          <w:szCs w:val="24"/>
        </w:rPr>
        <w:t xml:space="preserve"> </w:t>
      </w:r>
      <w:r w:rsidR="00154662" w:rsidRPr="00337E61">
        <w:rPr>
          <w:rFonts w:ascii="Times New Roman" w:hAnsi="Times New Roman" w:cs="Times New Roman"/>
          <w:sz w:val="24"/>
          <w:szCs w:val="24"/>
        </w:rPr>
        <w:t xml:space="preserve">A more recent study from Bradbury and </w:t>
      </w:r>
      <w:proofErr w:type="spellStart"/>
      <w:r w:rsidR="00154662" w:rsidRPr="00337E61">
        <w:rPr>
          <w:rFonts w:ascii="Times New Roman" w:hAnsi="Times New Roman" w:cs="Times New Roman"/>
          <w:sz w:val="24"/>
          <w:szCs w:val="24"/>
        </w:rPr>
        <w:t>Conricode</w:t>
      </w:r>
      <w:proofErr w:type="spellEnd"/>
      <w:r w:rsidR="00154662" w:rsidRPr="00337E61">
        <w:rPr>
          <w:rFonts w:ascii="Times New Roman" w:hAnsi="Times New Roman" w:cs="Times New Roman"/>
          <w:sz w:val="24"/>
          <w:szCs w:val="24"/>
        </w:rPr>
        <w:t xml:space="preserve"> (2024) reinforces this, as it found that while more recent D&amp;I policies have </w:t>
      </w:r>
      <w:r w:rsidR="003C79E1" w:rsidRPr="00337E61">
        <w:rPr>
          <w:rFonts w:ascii="Times New Roman" w:hAnsi="Times New Roman" w:cs="Times New Roman"/>
          <w:sz w:val="24"/>
          <w:szCs w:val="24"/>
        </w:rPr>
        <w:t xml:space="preserve">slightly improved representation and </w:t>
      </w:r>
      <w:r w:rsidR="00154662" w:rsidRPr="00337E61">
        <w:rPr>
          <w:rFonts w:ascii="Times New Roman" w:hAnsi="Times New Roman" w:cs="Times New Roman"/>
          <w:sz w:val="24"/>
          <w:szCs w:val="24"/>
        </w:rPr>
        <w:t>increased visibility</w:t>
      </w:r>
      <w:r w:rsidR="00DC1BF8" w:rsidRPr="00337E61">
        <w:rPr>
          <w:rFonts w:ascii="Times New Roman" w:hAnsi="Times New Roman" w:cs="Times New Roman"/>
          <w:sz w:val="24"/>
          <w:szCs w:val="24"/>
        </w:rPr>
        <w:t xml:space="preserve"> and</w:t>
      </w:r>
      <w:r w:rsidR="00154662" w:rsidRPr="00337E61">
        <w:rPr>
          <w:rFonts w:ascii="Times New Roman" w:hAnsi="Times New Roman" w:cs="Times New Roman"/>
          <w:sz w:val="24"/>
          <w:szCs w:val="24"/>
        </w:rPr>
        <w:t xml:space="preserve"> awareness</w:t>
      </w:r>
      <w:r w:rsidR="00DC1BF8" w:rsidRPr="00337E61">
        <w:rPr>
          <w:rFonts w:ascii="Times New Roman" w:hAnsi="Times New Roman" w:cs="Times New Roman"/>
          <w:sz w:val="24"/>
          <w:szCs w:val="24"/>
        </w:rPr>
        <w:t xml:space="preserve"> of</w:t>
      </w:r>
      <w:r w:rsidR="00892DB4" w:rsidRPr="00337E61">
        <w:rPr>
          <w:rFonts w:ascii="Times New Roman" w:hAnsi="Times New Roman" w:cs="Times New Roman"/>
          <w:sz w:val="24"/>
          <w:szCs w:val="24"/>
        </w:rPr>
        <w:t xml:space="preserve"> the issues</w:t>
      </w:r>
      <w:r w:rsidR="00154662" w:rsidRPr="00337E61">
        <w:rPr>
          <w:rFonts w:ascii="Times New Roman" w:hAnsi="Times New Roman" w:cs="Times New Roman"/>
          <w:sz w:val="24"/>
          <w:szCs w:val="24"/>
        </w:rPr>
        <w:t>, they have not substantially changed the underlying racial inequalities and under representation of ethnic minorities in academy coaching.</w:t>
      </w:r>
      <w:r w:rsidR="007F7E5A">
        <w:rPr>
          <w:rFonts w:ascii="Times New Roman" w:hAnsi="Times New Roman" w:cs="Times New Roman"/>
          <w:sz w:val="24"/>
          <w:szCs w:val="24"/>
        </w:rPr>
        <w:t xml:space="preserve"> </w:t>
      </w:r>
    </w:p>
    <w:p w14:paraId="45A629FE" w14:textId="5B2ED973" w:rsidR="00FE6898" w:rsidRDefault="0052635F" w:rsidP="001B6D4B">
      <w:pPr>
        <w:rPr>
          <w:rFonts w:ascii="Times New Roman" w:hAnsi="Times New Roman" w:cs="Times New Roman"/>
          <w:sz w:val="24"/>
          <w:szCs w:val="24"/>
        </w:rPr>
      </w:pPr>
      <w:r w:rsidRPr="0052635F">
        <w:rPr>
          <w:rFonts w:ascii="Times New Roman" w:hAnsi="Times New Roman" w:cs="Times New Roman"/>
          <w:sz w:val="24"/>
          <w:szCs w:val="24"/>
        </w:rPr>
        <w:t xml:space="preserve">Research suggests that there are </w:t>
      </w:r>
      <w:r w:rsidR="00FE6898">
        <w:rPr>
          <w:rFonts w:ascii="Times New Roman" w:hAnsi="Times New Roman" w:cs="Times New Roman"/>
          <w:sz w:val="24"/>
          <w:szCs w:val="24"/>
        </w:rPr>
        <w:t xml:space="preserve">several </w:t>
      </w:r>
      <w:r w:rsidRPr="0052635F">
        <w:rPr>
          <w:rFonts w:ascii="Times New Roman" w:hAnsi="Times New Roman" w:cs="Times New Roman"/>
          <w:sz w:val="24"/>
          <w:szCs w:val="24"/>
        </w:rPr>
        <w:t xml:space="preserve">institutional barriers that </w:t>
      </w:r>
      <w:r w:rsidR="001B4E8B">
        <w:rPr>
          <w:rFonts w:ascii="Times New Roman" w:hAnsi="Times New Roman" w:cs="Times New Roman"/>
          <w:sz w:val="24"/>
          <w:szCs w:val="24"/>
        </w:rPr>
        <w:t xml:space="preserve">continue to </w:t>
      </w:r>
      <w:r w:rsidR="0093591A">
        <w:rPr>
          <w:rFonts w:ascii="Times New Roman" w:hAnsi="Times New Roman" w:cs="Times New Roman"/>
          <w:sz w:val="24"/>
          <w:szCs w:val="24"/>
        </w:rPr>
        <w:t xml:space="preserve">limit </w:t>
      </w:r>
      <w:r w:rsidRPr="0052635F">
        <w:rPr>
          <w:rFonts w:ascii="Times New Roman" w:hAnsi="Times New Roman" w:cs="Times New Roman"/>
          <w:sz w:val="24"/>
          <w:szCs w:val="24"/>
        </w:rPr>
        <w:t xml:space="preserve">ethnic minority representation in </w:t>
      </w:r>
      <w:r w:rsidR="0093591A">
        <w:rPr>
          <w:rFonts w:ascii="Times New Roman" w:hAnsi="Times New Roman" w:cs="Times New Roman"/>
          <w:sz w:val="24"/>
          <w:szCs w:val="24"/>
        </w:rPr>
        <w:t xml:space="preserve">footballing </w:t>
      </w:r>
      <w:r w:rsidRPr="0052635F">
        <w:rPr>
          <w:rFonts w:ascii="Times New Roman" w:hAnsi="Times New Roman" w:cs="Times New Roman"/>
          <w:sz w:val="24"/>
          <w:szCs w:val="24"/>
        </w:rPr>
        <w:t>roles</w:t>
      </w:r>
      <w:r w:rsidR="007F63C6">
        <w:rPr>
          <w:rFonts w:ascii="Times New Roman" w:hAnsi="Times New Roman" w:cs="Times New Roman"/>
          <w:sz w:val="24"/>
          <w:szCs w:val="24"/>
        </w:rPr>
        <w:t>,</w:t>
      </w:r>
      <w:r w:rsidR="00306B34">
        <w:rPr>
          <w:rFonts w:ascii="Times New Roman" w:hAnsi="Times New Roman" w:cs="Times New Roman"/>
          <w:sz w:val="24"/>
          <w:szCs w:val="24"/>
        </w:rPr>
        <w:t xml:space="preserve"> </w:t>
      </w:r>
      <w:r w:rsidR="00EC479C">
        <w:rPr>
          <w:rFonts w:ascii="Times New Roman" w:hAnsi="Times New Roman" w:cs="Times New Roman"/>
          <w:sz w:val="24"/>
          <w:szCs w:val="24"/>
        </w:rPr>
        <w:t xml:space="preserve">even </w:t>
      </w:r>
      <w:r w:rsidR="007F63C6">
        <w:rPr>
          <w:rFonts w:ascii="Times New Roman" w:hAnsi="Times New Roman" w:cs="Times New Roman"/>
          <w:sz w:val="24"/>
          <w:szCs w:val="24"/>
        </w:rPr>
        <w:t xml:space="preserve">after </w:t>
      </w:r>
      <w:r w:rsidR="00306B34">
        <w:rPr>
          <w:rFonts w:ascii="Times New Roman" w:hAnsi="Times New Roman" w:cs="Times New Roman"/>
          <w:sz w:val="24"/>
          <w:szCs w:val="24"/>
        </w:rPr>
        <w:t>the introduction of D&amp;I policies</w:t>
      </w:r>
      <w:r w:rsidRPr="0052635F">
        <w:rPr>
          <w:rFonts w:ascii="Times New Roman" w:hAnsi="Times New Roman" w:cs="Times New Roman"/>
          <w:sz w:val="24"/>
          <w:szCs w:val="24"/>
        </w:rPr>
        <w:t xml:space="preserve">. Bradbury (2013) argues that barriers to representation for ethnic minorities in football </w:t>
      </w:r>
      <w:r w:rsidR="00DE18DC">
        <w:rPr>
          <w:rFonts w:ascii="Times New Roman" w:hAnsi="Times New Roman" w:cs="Times New Roman"/>
          <w:sz w:val="24"/>
          <w:szCs w:val="24"/>
        </w:rPr>
        <w:t xml:space="preserve">stem from </w:t>
      </w:r>
      <w:r w:rsidRPr="0052635F">
        <w:rPr>
          <w:rFonts w:ascii="Times New Roman" w:hAnsi="Times New Roman" w:cs="Times New Roman"/>
          <w:sz w:val="24"/>
          <w:szCs w:val="24"/>
        </w:rPr>
        <w:t>a White</w:t>
      </w:r>
      <w:r w:rsidR="0084446D">
        <w:rPr>
          <w:rFonts w:ascii="Times New Roman" w:hAnsi="Times New Roman" w:cs="Times New Roman"/>
          <w:sz w:val="24"/>
          <w:szCs w:val="24"/>
        </w:rPr>
        <w:t xml:space="preserve"> </w:t>
      </w:r>
      <w:r w:rsidRPr="0052635F">
        <w:rPr>
          <w:rFonts w:ascii="Times New Roman" w:hAnsi="Times New Roman" w:cs="Times New Roman"/>
          <w:sz w:val="24"/>
          <w:szCs w:val="24"/>
        </w:rPr>
        <w:t xml:space="preserve">dominated organisational culture, particularly </w:t>
      </w:r>
      <w:r w:rsidR="003A5622">
        <w:rPr>
          <w:rFonts w:ascii="Times New Roman" w:hAnsi="Times New Roman" w:cs="Times New Roman"/>
          <w:sz w:val="24"/>
          <w:szCs w:val="24"/>
        </w:rPr>
        <w:t>with</w:t>
      </w:r>
      <w:r w:rsidRPr="0052635F">
        <w:rPr>
          <w:rFonts w:ascii="Times New Roman" w:hAnsi="Times New Roman" w:cs="Times New Roman"/>
          <w:sz w:val="24"/>
          <w:szCs w:val="24"/>
        </w:rPr>
        <w:t>in leadership roles</w:t>
      </w:r>
      <w:r w:rsidR="00C436DC">
        <w:rPr>
          <w:rFonts w:ascii="Times New Roman" w:hAnsi="Times New Roman" w:cs="Times New Roman"/>
          <w:sz w:val="24"/>
          <w:szCs w:val="24"/>
        </w:rPr>
        <w:t xml:space="preserve">. </w:t>
      </w:r>
      <w:r w:rsidR="002A3B57">
        <w:rPr>
          <w:rFonts w:ascii="Times New Roman" w:hAnsi="Times New Roman" w:cs="Times New Roman"/>
          <w:sz w:val="24"/>
          <w:szCs w:val="24"/>
        </w:rPr>
        <w:t>F</w:t>
      </w:r>
      <w:r w:rsidR="005B7E0D">
        <w:rPr>
          <w:rFonts w:ascii="Times New Roman" w:hAnsi="Times New Roman" w:cs="Times New Roman"/>
          <w:sz w:val="24"/>
          <w:szCs w:val="24"/>
        </w:rPr>
        <w:t xml:space="preserve">indings from the </w:t>
      </w:r>
      <w:r w:rsidRPr="0052635F">
        <w:rPr>
          <w:rFonts w:ascii="Times New Roman" w:hAnsi="Times New Roman" w:cs="Times New Roman"/>
          <w:sz w:val="24"/>
          <w:szCs w:val="24"/>
        </w:rPr>
        <w:t>Lawrence</w:t>
      </w:r>
      <w:r w:rsidR="00ED2E61">
        <w:rPr>
          <w:rFonts w:ascii="Times New Roman" w:hAnsi="Times New Roman" w:cs="Times New Roman"/>
          <w:sz w:val="24"/>
          <w:szCs w:val="24"/>
        </w:rPr>
        <w:t xml:space="preserve"> et al </w:t>
      </w:r>
      <w:r w:rsidRPr="0052635F">
        <w:rPr>
          <w:rFonts w:ascii="Times New Roman" w:hAnsi="Times New Roman" w:cs="Times New Roman"/>
          <w:sz w:val="24"/>
          <w:szCs w:val="24"/>
        </w:rPr>
        <w:t xml:space="preserve">(2024) </w:t>
      </w:r>
      <w:r w:rsidR="00387E6E">
        <w:rPr>
          <w:rFonts w:ascii="Times New Roman" w:hAnsi="Times New Roman" w:cs="Times New Roman"/>
          <w:sz w:val="24"/>
          <w:szCs w:val="24"/>
        </w:rPr>
        <w:t>study</w:t>
      </w:r>
      <w:r w:rsidR="005B7E0D">
        <w:rPr>
          <w:rFonts w:ascii="Times New Roman" w:hAnsi="Times New Roman" w:cs="Times New Roman"/>
          <w:sz w:val="24"/>
          <w:szCs w:val="24"/>
        </w:rPr>
        <w:t>,</w:t>
      </w:r>
      <w:r w:rsidRPr="0052635F">
        <w:rPr>
          <w:rFonts w:ascii="Times New Roman" w:hAnsi="Times New Roman" w:cs="Times New Roman"/>
          <w:sz w:val="24"/>
          <w:szCs w:val="24"/>
        </w:rPr>
        <w:t xml:space="preserve"> </w:t>
      </w:r>
      <w:r w:rsidR="00387E6E">
        <w:rPr>
          <w:rFonts w:ascii="Times New Roman" w:hAnsi="Times New Roman" w:cs="Times New Roman"/>
          <w:sz w:val="24"/>
          <w:szCs w:val="24"/>
        </w:rPr>
        <w:t>identif</w:t>
      </w:r>
      <w:r w:rsidR="00825D29">
        <w:rPr>
          <w:rFonts w:ascii="Times New Roman" w:hAnsi="Times New Roman" w:cs="Times New Roman"/>
          <w:sz w:val="24"/>
          <w:szCs w:val="24"/>
        </w:rPr>
        <w:t>y</w:t>
      </w:r>
      <w:r w:rsidR="00387E6E">
        <w:rPr>
          <w:rFonts w:ascii="Times New Roman" w:hAnsi="Times New Roman" w:cs="Times New Roman"/>
          <w:sz w:val="24"/>
          <w:szCs w:val="24"/>
        </w:rPr>
        <w:t xml:space="preserve"> </w:t>
      </w:r>
      <w:r w:rsidRPr="0052635F">
        <w:rPr>
          <w:rFonts w:ascii="Times New Roman" w:hAnsi="Times New Roman" w:cs="Times New Roman"/>
          <w:sz w:val="24"/>
          <w:szCs w:val="24"/>
        </w:rPr>
        <w:t xml:space="preserve">stereotypes </w:t>
      </w:r>
      <w:r w:rsidR="005902E8">
        <w:rPr>
          <w:rFonts w:ascii="Times New Roman" w:hAnsi="Times New Roman" w:cs="Times New Roman"/>
          <w:sz w:val="24"/>
          <w:szCs w:val="24"/>
        </w:rPr>
        <w:t xml:space="preserve">and discrimination </w:t>
      </w:r>
      <w:r w:rsidRPr="0052635F">
        <w:rPr>
          <w:rFonts w:ascii="Times New Roman" w:hAnsi="Times New Roman" w:cs="Times New Roman"/>
          <w:sz w:val="24"/>
          <w:szCs w:val="24"/>
        </w:rPr>
        <w:t>a</w:t>
      </w:r>
      <w:r w:rsidR="00A0757C">
        <w:rPr>
          <w:rFonts w:ascii="Times New Roman" w:hAnsi="Times New Roman" w:cs="Times New Roman"/>
          <w:sz w:val="24"/>
          <w:szCs w:val="24"/>
        </w:rPr>
        <w:t xml:space="preserve">s </w:t>
      </w:r>
      <w:r w:rsidR="005902E8">
        <w:rPr>
          <w:rFonts w:ascii="Times New Roman" w:hAnsi="Times New Roman" w:cs="Times New Roman"/>
          <w:sz w:val="24"/>
          <w:szCs w:val="24"/>
        </w:rPr>
        <w:t xml:space="preserve">still being </w:t>
      </w:r>
      <w:r w:rsidRPr="0052635F">
        <w:rPr>
          <w:rFonts w:ascii="Times New Roman" w:hAnsi="Times New Roman" w:cs="Times New Roman"/>
          <w:sz w:val="24"/>
          <w:szCs w:val="24"/>
        </w:rPr>
        <w:t xml:space="preserve">barriers, </w:t>
      </w:r>
      <w:r w:rsidR="00A0757C">
        <w:rPr>
          <w:rFonts w:ascii="Times New Roman" w:hAnsi="Times New Roman" w:cs="Times New Roman"/>
          <w:sz w:val="24"/>
          <w:szCs w:val="24"/>
        </w:rPr>
        <w:t xml:space="preserve">suggesting </w:t>
      </w:r>
      <w:r w:rsidR="00087435">
        <w:rPr>
          <w:rFonts w:ascii="Times New Roman" w:hAnsi="Times New Roman" w:cs="Times New Roman"/>
          <w:sz w:val="24"/>
          <w:szCs w:val="24"/>
        </w:rPr>
        <w:t xml:space="preserve">that </w:t>
      </w:r>
      <w:r w:rsidRPr="0052635F">
        <w:rPr>
          <w:rFonts w:ascii="Times New Roman" w:hAnsi="Times New Roman" w:cs="Times New Roman"/>
          <w:sz w:val="24"/>
          <w:szCs w:val="24"/>
        </w:rPr>
        <w:t>ethnic minorities such as British South Asians are viewed</w:t>
      </w:r>
      <w:r w:rsidR="00A0757C">
        <w:rPr>
          <w:rFonts w:ascii="Times New Roman" w:hAnsi="Times New Roman" w:cs="Times New Roman"/>
          <w:sz w:val="24"/>
          <w:szCs w:val="24"/>
        </w:rPr>
        <w:t xml:space="preserve"> </w:t>
      </w:r>
      <w:r w:rsidRPr="0052635F">
        <w:rPr>
          <w:rFonts w:ascii="Times New Roman" w:hAnsi="Times New Roman" w:cs="Times New Roman"/>
          <w:sz w:val="24"/>
          <w:szCs w:val="24"/>
        </w:rPr>
        <w:t>as less interested in</w:t>
      </w:r>
      <w:r w:rsidR="00087435">
        <w:rPr>
          <w:rFonts w:ascii="Times New Roman" w:hAnsi="Times New Roman" w:cs="Times New Roman"/>
          <w:sz w:val="24"/>
          <w:szCs w:val="24"/>
        </w:rPr>
        <w:t xml:space="preserve"> having roles in</w:t>
      </w:r>
      <w:r w:rsidRPr="0052635F">
        <w:rPr>
          <w:rFonts w:ascii="Times New Roman" w:hAnsi="Times New Roman" w:cs="Times New Roman"/>
          <w:sz w:val="24"/>
          <w:szCs w:val="24"/>
        </w:rPr>
        <w:t xml:space="preserve"> football and less suitable for leadership </w:t>
      </w:r>
      <w:proofErr w:type="gramStart"/>
      <w:r w:rsidRPr="0052635F">
        <w:rPr>
          <w:rFonts w:ascii="Times New Roman" w:hAnsi="Times New Roman" w:cs="Times New Roman"/>
          <w:sz w:val="24"/>
          <w:szCs w:val="24"/>
        </w:rPr>
        <w:t>roles in particular</w:t>
      </w:r>
      <w:proofErr w:type="gramEnd"/>
      <w:r w:rsidRPr="0052635F">
        <w:rPr>
          <w:rFonts w:ascii="Times New Roman" w:hAnsi="Times New Roman" w:cs="Times New Roman"/>
          <w:sz w:val="24"/>
          <w:szCs w:val="24"/>
        </w:rPr>
        <w:t>.</w:t>
      </w:r>
      <w:r w:rsidR="005B7E0D">
        <w:rPr>
          <w:rFonts w:ascii="Times New Roman" w:hAnsi="Times New Roman" w:cs="Times New Roman"/>
          <w:sz w:val="24"/>
          <w:szCs w:val="24"/>
        </w:rPr>
        <w:t xml:space="preserve"> Furthermore</w:t>
      </w:r>
      <w:r w:rsidR="00600A62" w:rsidRPr="00600A62">
        <w:rPr>
          <w:rFonts w:ascii="Times New Roman" w:hAnsi="Times New Roman" w:cs="Times New Roman"/>
          <w:sz w:val="24"/>
          <w:szCs w:val="24"/>
        </w:rPr>
        <w:t xml:space="preserve">, findings from Bradbury and </w:t>
      </w:r>
      <w:proofErr w:type="spellStart"/>
      <w:r w:rsidR="00600A62" w:rsidRPr="00600A62">
        <w:rPr>
          <w:rFonts w:ascii="Times New Roman" w:hAnsi="Times New Roman" w:cs="Times New Roman"/>
          <w:sz w:val="24"/>
          <w:szCs w:val="24"/>
        </w:rPr>
        <w:t>Conricode</w:t>
      </w:r>
      <w:proofErr w:type="spellEnd"/>
      <w:r w:rsidR="00600A62" w:rsidRPr="00600A62">
        <w:rPr>
          <w:rFonts w:ascii="Times New Roman" w:hAnsi="Times New Roman" w:cs="Times New Roman"/>
          <w:sz w:val="24"/>
          <w:szCs w:val="24"/>
        </w:rPr>
        <w:t xml:space="preserve"> (2024) emphasise the lack of clear progression pathways in coaching roles as another barrier, including limited routes into and from youth academies to first</w:t>
      </w:r>
      <w:r w:rsidR="00600A62" w:rsidRPr="00600A62">
        <w:rPr>
          <w:rFonts w:ascii="Times New Roman" w:hAnsi="Times New Roman" w:cs="Times New Roman"/>
          <w:sz w:val="24"/>
          <w:szCs w:val="24"/>
        </w:rPr>
        <w:noBreakHyphen/>
        <w:t>team environments.</w:t>
      </w:r>
      <w:r w:rsidR="00F87D2D" w:rsidRPr="00F87D2D">
        <w:t xml:space="preserve"> </w:t>
      </w:r>
    </w:p>
    <w:p w14:paraId="5F05DC45" w14:textId="30A55920" w:rsidR="0011656B" w:rsidRDefault="00E53A0A" w:rsidP="00E85CCB">
      <w:pPr>
        <w:rPr>
          <w:rFonts w:ascii="Times New Roman" w:hAnsi="Times New Roman" w:cs="Times New Roman"/>
          <w:sz w:val="24"/>
          <w:szCs w:val="24"/>
        </w:rPr>
      </w:pPr>
      <w:r>
        <w:rPr>
          <w:rFonts w:ascii="Times New Roman" w:hAnsi="Times New Roman" w:cs="Times New Roman"/>
          <w:sz w:val="24"/>
          <w:szCs w:val="24"/>
        </w:rPr>
        <w:t>While there is limited, e</w:t>
      </w:r>
      <w:r w:rsidR="00C36798" w:rsidRPr="00C36798">
        <w:rPr>
          <w:rFonts w:ascii="Times New Roman" w:hAnsi="Times New Roman" w:cs="Times New Roman"/>
          <w:sz w:val="24"/>
          <w:szCs w:val="24"/>
        </w:rPr>
        <w:t xml:space="preserve">xisting data suggests that awareness of D&amp;I </w:t>
      </w:r>
      <w:r w:rsidR="007E36C4">
        <w:rPr>
          <w:rFonts w:ascii="Times New Roman" w:hAnsi="Times New Roman" w:cs="Times New Roman"/>
          <w:sz w:val="24"/>
          <w:szCs w:val="24"/>
        </w:rPr>
        <w:t xml:space="preserve">efforts </w:t>
      </w:r>
      <w:r w:rsidR="0057119C">
        <w:rPr>
          <w:rFonts w:ascii="Times New Roman" w:hAnsi="Times New Roman" w:cs="Times New Roman"/>
          <w:sz w:val="24"/>
          <w:szCs w:val="24"/>
        </w:rPr>
        <w:t xml:space="preserve">amongst </w:t>
      </w:r>
      <w:r w:rsidR="007E36C4">
        <w:rPr>
          <w:rFonts w:ascii="Times New Roman" w:hAnsi="Times New Roman" w:cs="Times New Roman"/>
          <w:sz w:val="24"/>
          <w:szCs w:val="24"/>
        </w:rPr>
        <w:t xml:space="preserve">football </w:t>
      </w:r>
      <w:r w:rsidR="0057119C">
        <w:rPr>
          <w:rFonts w:ascii="Times New Roman" w:hAnsi="Times New Roman" w:cs="Times New Roman"/>
          <w:sz w:val="24"/>
          <w:szCs w:val="24"/>
        </w:rPr>
        <w:t xml:space="preserve">stakeholders </w:t>
      </w:r>
      <w:r w:rsidR="00CA0D9A">
        <w:rPr>
          <w:rFonts w:ascii="Times New Roman" w:hAnsi="Times New Roman" w:cs="Times New Roman"/>
          <w:sz w:val="24"/>
          <w:szCs w:val="24"/>
        </w:rPr>
        <w:t xml:space="preserve">has grown </w:t>
      </w:r>
      <w:r w:rsidR="00E54C4F">
        <w:rPr>
          <w:rFonts w:ascii="Times New Roman" w:hAnsi="Times New Roman" w:cs="Times New Roman"/>
          <w:sz w:val="24"/>
          <w:szCs w:val="24"/>
        </w:rPr>
        <w:t>in recent years</w:t>
      </w:r>
      <w:r w:rsidR="00C36798" w:rsidRPr="00C36798">
        <w:rPr>
          <w:rFonts w:ascii="Times New Roman" w:hAnsi="Times New Roman" w:cs="Times New Roman"/>
          <w:sz w:val="24"/>
          <w:szCs w:val="24"/>
        </w:rPr>
        <w:t>. However, Penfold and Cleland (2022) argue</w:t>
      </w:r>
      <w:r w:rsidR="00A87871" w:rsidRPr="00A87871">
        <w:t xml:space="preserve"> </w:t>
      </w:r>
      <w:r w:rsidR="00A87871" w:rsidRPr="00A87871">
        <w:rPr>
          <w:rFonts w:ascii="Times New Roman" w:hAnsi="Times New Roman" w:cs="Times New Roman"/>
          <w:sz w:val="24"/>
          <w:szCs w:val="24"/>
        </w:rPr>
        <w:t>that while awareness of D&amp;I initiatives ha</w:t>
      </w:r>
      <w:r w:rsidR="00D8602B">
        <w:rPr>
          <w:rFonts w:ascii="Times New Roman" w:hAnsi="Times New Roman" w:cs="Times New Roman"/>
          <w:sz w:val="24"/>
          <w:szCs w:val="24"/>
        </w:rPr>
        <w:t>s</w:t>
      </w:r>
      <w:r w:rsidR="00A87871" w:rsidRPr="00A87871">
        <w:rPr>
          <w:rFonts w:ascii="Times New Roman" w:hAnsi="Times New Roman" w:cs="Times New Roman"/>
          <w:sz w:val="24"/>
          <w:szCs w:val="24"/>
        </w:rPr>
        <w:t xml:space="preserve"> improved amongst stakeholders, their understanding of their broader aims is low. </w:t>
      </w:r>
      <w:r w:rsidR="00C86A22" w:rsidRPr="00C86A22">
        <w:rPr>
          <w:rFonts w:ascii="Times New Roman" w:hAnsi="Times New Roman" w:cs="Times New Roman"/>
          <w:sz w:val="24"/>
          <w:szCs w:val="24"/>
        </w:rPr>
        <w:t>Their findings show</w:t>
      </w:r>
      <w:r w:rsidR="001A62F5">
        <w:rPr>
          <w:rFonts w:ascii="Times New Roman" w:hAnsi="Times New Roman" w:cs="Times New Roman"/>
          <w:sz w:val="24"/>
          <w:szCs w:val="24"/>
        </w:rPr>
        <w:t>ed</w:t>
      </w:r>
      <w:r w:rsidR="00C86A22" w:rsidRPr="00C86A22">
        <w:rPr>
          <w:rFonts w:ascii="Times New Roman" w:hAnsi="Times New Roman" w:cs="Times New Roman"/>
          <w:sz w:val="24"/>
          <w:szCs w:val="24"/>
        </w:rPr>
        <w:t xml:space="preserve"> </w:t>
      </w:r>
      <w:r w:rsidR="00B87909">
        <w:rPr>
          <w:rFonts w:ascii="Times New Roman" w:hAnsi="Times New Roman" w:cs="Times New Roman"/>
          <w:sz w:val="24"/>
          <w:szCs w:val="24"/>
        </w:rPr>
        <w:t xml:space="preserve">that </w:t>
      </w:r>
      <w:r w:rsidR="00EF4B9B">
        <w:rPr>
          <w:rFonts w:ascii="Times New Roman" w:hAnsi="Times New Roman" w:cs="Times New Roman"/>
          <w:sz w:val="24"/>
          <w:szCs w:val="24"/>
        </w:rPr>
        <w:t>participants</w:t>
      </w:r>
      <w:r w:rsidR="006F4888">
        <w:rPr>
          <w:rFonts w:ascii="Times New Roman" w:hAnsi="Times New Roman" w:cs="Times New Roman"/>
          <w:sz w:val="24"/>
          <w:szCs w:val="24"/>
        </w:rPr>
        <w:t>,</w:t>
      </w:r>
      <w:r w:rsidR="00EF4B9B">
        <w:rPr>
          <w:rFonts w:ascii="Times New Roman" w:hAnsi="Times New Roman" w:cs="Times New Roman"/>
          <w:sz w:val="24"/>
          <w:szCs w:val="24"/>
        </w:rPr>
        <w:t xml:space="preserve"> who were </w:t>
      </w:r>
      <w:r w:rsidR="00C86A22" w:rsidRPr="00C86A22">
        <w:rPr>
          <w:rFonts w:ascii="Times New Roman" w:hAnsi="Times New Roman" w:cs="Times New Roman"/>
          <w:sz w:val="24"/>
          <w:szCs w:val="24"/>
        </w:rPr>
        <w:t>White football fans</w:t>
      </w:r>
      <w:r w:rsidR="006F4888">
        <w:rPr>
          <w:rFonts w:ascii="Times New Roman" w:hAnsi="Times New Roman" w:cs="Times New Roman"/>
          <w:sz w:val="24"/>
          <w:szCs w:val="24"/>
        </w:rPr>
        <w:t>,</w:t>
      </w:r>
      <w:r w:rsidR="00C86A22" w:rsidRPr="00C86A22">
        <w:rPr>
          <w:rFonts w:ascii="Times New Roman" w:hAnsi="Times New Roman" w:cs="Times New Roman"/>
          <w:sz w:val="24"/>
          <w:szCs w:val="24"/>
        </w:rPr>
        <w:t xml:space="preserve"> </w:t>
      </w:r>
      <w:r w:rsidR="001A62F5">
        <w:rPr>
          <w:rFonts w:ascii="Times New Roman" w:hAnsi="Times New Roman" w:cs="Times New Roman"/>
          <w:sz w:val="24"/>
          <w:szCs w:val="24"/>
        </w:rPr>
        <w:t xml:space="preserve">had </w:t>
      </w:r>
      <w:r w:rsidR="00C86A22" w:rsidRPr="00C86A22">
        <w:rPr>
          <w:rFonts w:ascii="Times New Roman" w:hAnsi="Times New Roman" w:cs="Times New Roman"/>
          <w:sz w:val="24"/>
          <w:szCs w:val="24"/>
        </w:rPr>
        <w:t xml:space="preserve">a lack of clear understanding of what Kick </w:t>
      </w:r>
      <w:r w:rsidR="00D87EA5">
        <w:rPr>
          <w:rFonts w:ascii="Times New Roman" w:hAnsi="Times New Roman" w:cs="Times New Roman"/>
          <w:sz w:val="24"/>
          <w:szCs w:val="24"/>
        </w:rPr>
        <w:t>i</w:t>
      </w:r>
      <w:r w:rsidR="00C86A22" w:rsidRPr="00C86A22">
        <w:rPr>
          <w:rFonts w:ascii="Times New Roman" w:hAnsi="Times New Roman" w:cs="Times New Roman"/>
          <w:sz w:val="24"/>
          <w:szCs w:val="24"/>
        </w:rPr>
        <w:t xml:space="preserve">t Out is aims are and what they aspire to achieve, highlighting </w:t>
      </w:r>
      <w:r w:rsidR="00537B33">
        <w:rPr>
          <w:rFonts w:ascii="Times New Roman" w:hAnsi="Times New Roman" w:cs="Times New Roman"/>
          <w:sz w:val="24"/>
          <w:szCs w:val="24"/>
        </w:rPr>
        <w:t xml:space="preserve">the need </w:t>
      </w:r>
      <w:r w:rsidR="00796DE8">
        <w:rPr>
          <w:rFonts w:ascii="Times New Roman" w:hAnsi="Times New Roman" w:cs="Times New Roman"/>
          <w:sz w:val="24"/>
          <w:szCs w:val="24"/>
        </w:rPr>
        <w:t>for improved visibility of aims and education amongst stakeholders</w:t>
      </w:r>
      <w:r w:rsidR="00C86A22" w:rsidRPr="00C86A22">
        <w:rPr>
          <w:rFonts w:ascii="Times New Roman" w:hAnsi="Times New Roman" w:cs="Times New Roman"/>
          <w:sz w:val="24"/>
          <w:szCs w:val="24"/>
        </w:rPr>
        <w:t>.</w:t>
      </w:r>
      <w:r w:rsidR="00632F29">
        <w:rPr>
          <w:rFonts w:ascii="Times New Roman" w:hAnsi="Times New Roman" w:cs="Times New Roman"/>
          <w:sz w:val="24"/>
          <w:szCs w:val="24"/>
        </w:rPr>
        <w:t xml:space="preserve"> </w:t>
      </w:r>
    </w:p>
    <w:p w14:paraId="5A419B86" w14:textId="1F0E54DF" w:rsidR="00037567" w:rsidRDefault="00166BE3" w:rsidP="00E85CCB">
      <w:pPr>
        <w:rPr>
          <w:rFonts w:ascii="Times New Roman" w:hAnsi="Times New Roman" w:cs="Times New Roman"/>
          <w:sz w:val="24"/>
          <w:szCs w:val="24"/>
        </w:rPr>
      </w:pPr>
      <w:r>
        <w:rPr>
          <w:rFonts w:ascii="Times New Roman" w:hAnsi="Times New Roman" w:cs="Times New Roman"/>
          <w:sz w:val="24"/>
          <w:szCs w:val="24"/>
        </w:rPr>
        <w:t xml:space="preserve">In </w:t>
      </w:r>
      <w:r w:rsidR="00C96AA7">
        <w:rPr>
          <w:rFonts w:ascii="Times New Roman" w:hAnsi="Times New Roman" w:cs="Times New Roman"/>
          <w:sz w:val="24"/>
          <w:szCs w:val="24"/>
        </w:rPr>
        <w:t>conclusion</w:t>
      </w:r>
      <w:r>
        <w:rPr>
          <w:rFonts w:ascii="Times New Roman" w:hAnsi="Times New Roman" w:cs="Times New Roman"/>
          <w:sz w:val="24"/>
          <w:szCs w:val="24"/>
        </w:rPr>
        <w:t xml:space="preserve">, the literature </w:t>
      </w:r>
      <w:r w:rsidR="00645AD6">
        <w:rPr>
          <w:rFonts w:ascii="Times New Roman" w:hAnsi="Times New Roman" w:cs="Times New Roman"/>
          <w:sz w:val="24"/>
          <w:szCs w:val="24"/>
        </w:rPr>
        <w:t>s</w:t>
      </w:r>
      <w:r w:rsidR="00423E5D">
        <w:rPr>
          <w:rFonts w:ascii="Times New Roman" w:hAnsi="Times New Roman" w:cs="Times New Roman"/>
          <w:sz w:val="24"/>
          <w:szCs w:val="24"/>
        </w:rPr>
        <w:t>hows</w:t>
      </w:r>
      <w:r w:rsidR="00645AD6">
        <w:rPr>
          <w:rFonts w:ascii="Times New Roman" w:hAnsi="Times New Roman" w:cs="Times New Roman"/>
          <w:sz w:val="24"/>
          <w:szCs w:val="24"/>
        </w:rPr>
        <w:t xml:space="preserve"> that although </w:t>
      </w:r>
      <w:r w:rsidR="00423E5D">
        <w:rPr>
          <w:rFonts w:ascii="Times New Roman" w:hAnsi="Times New Roman" w:cs="Times New Roman"/>
          <w:sz w:val="24"/>
          <w:szCs w:val="24"/>
        </w:rPr>
        <w:t xml:space="preserve">D&amp;I </w:t>
      </w:r>
      <w:r w:rsidR="00EF4B9B">
        <w:rPr>
          <w:rFonts w:ascii="Times New Roman" w:hAnsi="Times New Roman" w:cs="Times New Roman"/>
          <w:sz w:val="24"/>
          <w:szCs w:val="24"/>
        </w:rPr>
        <w:t xml:space="preserve">efforts </w:t>
      </w:r>
      <w:r w:rsidR="00423E5D">
        <w:rPr>
          <w:rFonts w:ascii="Times New Roman" w:hAnsi="Times New Roman" w:cs="Times New Roman"/>
          <w:sz w:val="24"/>
          <w:szCs w:val="24"/>
        </w:rPr>
        <w:t xml:space="preserve">have increased </w:t>
      </w:r>
      <w:r w:rsidR="00FE3D5D">
        <w:rPr>
          <w:rFonts w:ascii="Times New Roman" w:hAnsi="Times New Roman" w:cs="Times New Roman"/>
          <w:sz w:val="24"/>
          <w:szCs w:val="24"/>
        </w:rPr>
        <w:t xml:space="preserve">ethnic minority representation </w:t>
      </w:r>
      <w:r w:rsidR="00DC20EC">
        <w:rPr>
          <w:rFonts w:ascii="Times New Roman" w:hAnsi="Times New Roman" w:cs="Times New Roman"/>
          <w:sz w:val="24"/>
          <w:szCs w:val="24"/>
        </w:rPr>
        <w:t xml:space="preserve">among players, </w:t>
      </w:r>
      <w:r w:rsidR="00FE3D5D">
        <w:rPr>
          <w:rFonts w:ascii="Times New Roman" w:hAnsi="Times New Roman" w:cs="Times New Roman"/>
          <w:sz w:val="24"/>
          <w:szCs w:val="24"/>
        </w:rPr>
        <w:t>the</w:t>
      </w:r>
      <w:r w:rsidR="00BF2BFF">
        <w:rPr>
          <w:rFonts w:ascii="Times New Roman" w:hAnsi="Times New Roman" w:cs="Times New Roman"/>
          <w:sz w:val="24"/>
          <w:szCs w:val="24"/>
        </w:rPr>
        <w:t>re</w:t>
      </w:r>
      <w:r w:rsidR="00FE3D5D">
        <w:rPr>
          <w:rFonts w:ascii="Times New Roman" w:hAnsi="Times New Roman" w:cs="Times New Roman"/>
          <w:sz w:val="24"/>
          <w:szCs w:val="24"/>
        </w:rPr>
        <w:t xml:space="preserve"> </w:t>
      </w:r>
      <w:r w:rsidR="00DC20EC">
        <w:rPr>
          <w:rFonts w:ascii="Times New Roman" w:hAnsi="Times New Roman" w:cs="Times New Roman"/>
          <w:sz w:val="24"/>
          <w:szCs w:val="24"/>
        </w:rPr>
        <w:t xml:space="preserve">impact </w:t>
      </w:r>
      <w:r w:rsidR="00375BC3">
        <w:rPr>
          <w:rFonts w:ascii="Times New Roman" w:hAnsi="Times New Roman" w:cs="Times New Roman"/>
          <w:sz w:val="24"/>
          <w:szCs w:val="24"/>
        </w:rPr>
        <w:t xml:space="preserve">within </w:t>
      </w:r>
      <w:r w:rsidR="00FE3D5D">
        <w:rPr>
          <w:rFonts w:ascii="Times New Roman" w:hAnsi="Times New Roman" w:cs="Times New Roman"/>
          <w:sz w:val="24"/>
          <w:szCs w:val="24"/>
        </w:rPr>
        <w:t>coaching</w:t>
      </w:r>
      <w:r w:rsidR="00BA0CD9">
        <w:rPr>
          <w:rFonts w:ascii="Times New Roman" w:hAnsi="Times New Roman" w:cs="Times New Roman"/>
          <w:sz w:val="24"/>
          <w:szCs w:val="24"/>
        </w:rPr>
        <w:t xml:space="preserve"> and</w:t>
      </w:r>
      <w:r w:rsidR="00FE3D5D">
        <w:rPr>
          <w:rFonts w:ascii="Times New Roman" w:hAnsi="Times New Roman" w:cs="Times New Roman"/>
          <w:sz w:val="24"/>
          <w:szCs w:val="24"/>
        </w:rPr>
        <w:t xml:space="preserve"> leadership roles</w:t>
      </w:r>
      <w:r w:rsidR="00BA0CD9">
        <w:rPr>
          <w:rFonts w:ascii="Times New Roman" w:hAnsi="Times New Roman" w:cs="Times New Roman"/>
          <w:sz w:val="24"/>
          <w:szCs w:val="24"/>
        </w:rPr>
        <w:t xml:space="preserve"> remains limited</w:t>
      </w:r>
      <w:r w:rsidR="00375BC3">
        <w:rPr>
          <w:rFonts w:ascii="Times New Roman" w:hAnsi="Times New Roman" w:cs="Times New Roman"/>
          <w:sz w:val="24"/>
          <w:szCs w:val="24"/>
        </w:rPr>
        <w:t xml:space="preserve">. </w:t>
      </w:r>
      <w:r w:rsidR="00417C22">
        <w:rPr>
          <w:rFonts w:ascii="Times New Roman" w:hAnsi="Times New Roman" w:cs="Times New Roman"/>
          <w:sz w:val="24"/>
          <w:szCs w:val="24"/>
        </w:rPr>
        <w:t xml:space="preserve">Furthermore, </w:t>
      </w:r>
      <w:r w:rsidR="004B29E5">
        <w:rPr>
          <w:rFonts w:ascii="Times New Roman" w:hAnsi="Times New Roman" w:cs="Times New Roman"/>
          <w:sz w:val="24"/>
          <w:szCs w:val="24"/>
        </w:rPr>
        <w:t xml:space="preserve">it </w:t>
      </w:r>
      <w:r w:rsidR="00AB7B55">
        <w:rPr>
          <w:rFonts w:ascii="Times New Roman" w:hAnsi="Times New Roman" w:cs="Times New Roman"/>
          <w:sz w:val="24"/>
          <w:szCs w:val="24"/>
        </w:rPr>
        <w:t>highlight</w:t>
      </w:r>
      <w:r w:rsidR="004B33C0">
        <w:rPr>
          <w:rFonts w:ascii="Times New Roman" w:hAnsi="Times New Roman" w:cs="Times New Roman"/>
          <w:sz w:val="24"/>
          <w:szCs w:val="24"/>
        </w:rPr>
        <w:t>s</w:t>
      </w:r>
      <w:r w:rsidR="00EE73A4">
        <w:rPr>
          <w:rFonts w:ascii="Times New Roman" w:hAnsi="Times New Roman" w:cs="Times New Roman"/>
          <w:sz w:val="24"/>
          <w:szCs w:val="24"/>
        </w:rPr>
        <w:t xml:space="preserve"> </w:t>
      </w:r>
      <w:r w:rsidR="00561BC9">
        <w:rPr>
          <w:rFonts w:ascii="Times New Roman" w:hAnsi="Times New Roman" w:cs="Times New Roman"/>
          <w:sz w:val="24"/>
          <w:szCs w:val="24"/>
        </w:rPr>
        <w:t xml:space="preserve">institutional </w:t>
      </w:r>
      <w:r w:rsidR="00A26207">
        <w:rPr>
          <w:rFonts w:ascii="Times New Roman" w:hAnsi="Times New Roman" w:cs="Times New Roman"/>
          <w:sz w:val="24"/>
          <w:szCs w:val="24"/>
        </w:rPr>
        <w:t>barriers</w:t>
      </w:r>
      <w:r w:rsidR="00AB7B55">
        <w:rPr>
          <w:rFonts w:ascii="Times New Roman" w:hAnsi="Times New Roman" w:cs="Times New Roman"/>
          <w:sz w:val="24"/>
          <w:szCs w:val="24"/>
        </w:rPr>
        <w:t xml:space="preserve"> </w:t>
      </w:r>
      <w:r w:rsidR="004B33C0">
        <w:rPr>
          <w:rFonts w:ascii="Times New Roman" w:hAnsi="Times New Roman" w:cs="Times New Roman"/>
          <w:sz w:val="24"/>
          <w:szCs w:val="24"/>
        </w:rPr>
        <w:t>such as</w:t>
      </w:r>
      <w:r w:rsidR="000F03CB" w:rsidRPr="000F03CB">
        <w:rPr>
          <w:rFonts w:ascii="Times New Roman" w:hAnsi="Times New Roman" w:cs="Times New Roman"/>
          <w:sz w:val="24"/>
          <w:szCs w:val="24"/>
        </w:rPr>
        <w:t xml:space="preserve"> racial stereotypes and</w:t>
      </w:r>
      <w:r w:rsidR="005E79A4">
        <w:rPr>
          <w:rFonts w:ascii="Times New Roman" w:hAnsi="Times New Roman" w:cs="Times New Roman"/>
          <w:sz w:val="24"/>
          <w:szCs w:val="24"/>
        </w:rPr>
        <w:t xml:space="preserve"> l</w:t>
      </w:r>
      <w:r w:rsidR="00BA0CD9">
        <w:rPr>
          <w:rFonts w:ascii="Times New Roman" w:hAnsi="Times New Roman" w:cs="Times New Roman"/>
          <w:sz w:val="24"/>
          <w:szCs w:val="24"/>
        </w:rPr>
        <w:t xml:space="preserve">imited </w:t>
      </w:r>
      <w:r w:rsidR="000F03CB" w:rsidRPr="000F03CB">
        <w:rPr>
          <w:rFonts w:ascii="Times New Roman" w:hAnsi="Times New Roman" w:cs="Times New Roman"/>
          <w:sz w:val="24"/>
          <w:szCs w:val="24"/>
        </w:rPr>
        <w:t xml:space="preserve">pathways, as key factors </w:t>
      </w:r>
      <w:r w:rsidR="00A73703">
        <w:rPr>
          <w:rFonts w:ascii="Times New Roman" w:hAnsi="Times New Roman" w:cs="Times New Roman"/>
          <w:sz w:val="24"/>
          <w:szCs w:val="24"/>
        </w:rPr>
        <w:t xml:space="preserve">that </w:t>
      </w:r>
      <w:r w:rsidR="002760CF">
        <w:rPr>
          <w:rFonts w:ascii="Times New Roman" w:hAnsi="Times New Roman" w:cs="Times New Roman"/>
          <w:sz w:val="24"/>
          <w:szCs w:val="24"/>
        </w:rPr>
        <w:t xml:space="preserve">still exist </w:t>
      </w:r>
      <w:r w:rsidR="00275A28">
        <w:rPr>
          <w:rFonts w:ascii="Times New Roman" w:hAnsi="Times New Roman" w:cs="Times New Roman"/>
          <w:sz w:val="24"/>
          <w:szCs w:val="24"/>
        </w:rPr>
        <w:t xml:space="preserve">which </w:t>
      </w:r>
      <w:r w:rsidR="00A73703">
        <w:rPr>
          <w:rFonts w:ascii="Times New Roman" w:hAnsi="Times New Roman" w:cs="Times New Roman"/>
          <w:sz w:val="24"/>
          <w:szCs w:val="24"/>
        </w:rPr>
        <w:t xml:space="preserve">are preventing </w:t>
      </w:r>
      <w:r w:rsidR="0052646D">
        <w:rPr>
          <w:rFonts w:ascii="Times New Roman" w:hAnsi="Times New Roman" w:cs="Times New Roman"/>
          <w:sz w:val="24"/>
          <w:szCs w:val="24"/>
        </w:rPr>
        <w:t xml:space="preserve">improvements </w:t>
      </w:r>
      <w:r w:rsidR="004B33C0">
        <w:rPr>
          <w:rFonts w:ascii="Times New Roman" w:hAnsi="Times New Roman" w:cs="Times New Roman"/>
          <w:sz w:val="24"/>
          <w:szCs w:val="24"/>
        </w:rPr>
        <w:t>in representation</w:t>
      </w:r>
      <w:r w:rsidR="00A73703" w:rsidRPr="00A73703">
        <w:rPr>
          <w:rFonts w:ascii="Times New Roman" w:hAnsi="Times New Roman" w:cs="Times New Roman"/>
          <w:sz w:val="24"/>
          <w:szCs w:val="24"/>
        </w:rPr>
        <w:t>.</w:t>
      </w:r>
      <w:r w:rsidR="009865B6" w:rsidRPr="009865B6">
        <w:rPr>
          <w:rFonts w:ascii="Times New Roman" w:hAnsi="Times New Roman" w:cs="Times New Roman"/>
          <w:sz w:val="24"/>
          <w:szCs w:val="24"/>
        </w:rPr>
        <w:t xml:space="preserve"> Overall, much of the existing research focuses on professional and academy football, </w:t>
      </w:r>
      <w:r w:rsidR="00CD0DDC">
        <w:rPr>
          <w:rFonts w:ascii="Times New Roman" w:hAnsi="Times New Roman" w:cs="Times New Roman"/>
          <w:sz w:val="24"/>
          <w:szCs w:val="24"/>
        </w:rPr>
        <w:t xml:space="preserve">with </w:t>
      </w:r>
      <w:r w:rsidR="009865B6" w:rsidRPr="009865B6">
        <w:rPr>
          <w:rFonts w:ascii="Times New Roman" w:hAnsi="Times New Roman" w:cs="Times New Roman"/>
          <w:sz w:val="24"/>
          <w:szCs w:val="24"/>
        </w:rPr>
        <w:lastRenderedPageBreak/>
        <w:t>limited research ex</w:t>
      </w:r>
      <w:r w:rsidR="00D9331F">
        <w:rPr>
          <w:rFonts w:ascii="Times New Roman" w:hAnsi="Times New Roman" w:cs="Times New Roman"/>
          <w:sz w:val="24"/>
          <w:szCs w:val="24"/>
        </w:rPr>
        <w:t>amining</w:t>
      </w:r>
      <w:r w:rsidR="009865B6" w:rsidRPr="009865B6">
        <w:rPr>
          <w:rFonts w:ascii="Times New Roman" w:hAnsi="Times New Roman" w:cs="Times New Roman"/>
          <w:sz w:val="24"/>
          <w:szCs w:val="24"/>
        </w:rPr>
        <w:t xml:space="preserve"> the effectiveness of </w:t>
      </w:r>
      <w:r w:rsidR="00D9331F">
        <w:rPr>
          <w:rFonts w:ascii="Times New Roman" w:hAnsi="Times New Roman" w:cs="Times New Roman"/>
          <w:sz w:val="24"/>
          <w:szCs w:val="24"/>
        </w:rPr>
        <w:t xml:space="preserve">D&amp;I </w:t>
      </w:r>
      <w:r w:rsidR="009865B6" w:rsidRPr="009865B6">
        <w:rPr>
          <w:rFonts w:ascii="Times New Roman" w:hAnsi="Times New Roman" w:cs="Times New Roman"/>
          <w:sz w:val="24"/>
          <w:szCs w:val="24"/>
        </w:rPr>
        <w:t xml:space="preserve">policies </w:t>
      </w:r>
      <w:r w:rsidR="003226DD">
        <w:rPr>
          <w:rFonts w:ascii="Times New Roman" w:hAnsi="Times New Roman" w:cs="Times New Roman"/>
          <w:sz w:val="24"/>
          <w:szCs w:val="24"/>
        </w:rPr>
        <w:t>with</w:t>
      </w:r>
      <w:r w:rsidR="00D9331F">
        <w:rPr>
          <w:rFonts w:ascii="Times New Roman" w:hAnsi="Times New Roman" w:cs="Times New Roman"/>
          <w:sz w:val="24"/>
          <w:szCs w:val="24"/>
        </w:rPr>
        <w:t>in</w:t>
      </w:r>
      <w:r w:rsidR="009865B6" w:rsidRPr="009865B6">
        <w:rPr>
          <w:rFonts w:ascii="Times New Roman" w:hAnsi="Times New Roman" w:cs="Times New Roman"/>
          <w:sz w:val="24"/>
          <w:szCs w:val="24"/>
        </w:rPr>
        <w:t xml:space="preserve"> grassroots football</w:t>
      </w:r>
      <w:r w:rsidR="0060653F">
        <w:rPr>
          <w:rFonts w:ascii="Times New Roman" w:hAnsi="Times New Roman" w:cs="Times New Roman"/>
          <w:sz w:val="24"/>
          <w:szCs w:val="24"/>
        </w:rPr>
        <w:t xml:space="preserve">. </w:t>
      </w:r>
      <w:r w:rsidR="00814447" w:rsidRPr="00814447">
        <w:rPr>
          <w:rFonts w:ascii="Times New Roman" w:hAnsi="Times New Roman" w:cs="Times New Roman"/>
          <w:sz w:val="24"/>
          <w:szCs w:val="24"/>
        </w:rPr>
        <w:t xml:space="preserve">This </w:t>
      </w:r>
      <w:r w:rsidR="00A27311">
        <w:rPr>
          <w:rFonts w:ascii="Times New Roman" w:hAnsi="Times New Roman" w:cs="Times New Roman"/>
          <w:sz w:val="24"/>
          <w:szCs w:val="24"/>
        </w:rPr>
        <w:t xml:space="preserve">highlights a </w:t>
      </w:r>
      <w:r w:rsidR="00836E35">
        <w:rPr>
          <w:rFonts w:ascii="Times New Roman" w:hAnsi="Times New Roman" w:cs="Times New Roman"/>
          <w:sz w:val="24"/>
          <w:szCs w:val="24"/>
        </w:rPr>
        <w:t xml:space="preserve">research </w:t>
      </w:r>
      <w:r w:rsidR="00814447" w:rsidRPr="00814447">
        <w:rPr>
          <w:rFonts w:ascii="Times New Roman" w:hAnsi="Times New Roman" w:cs="Times New Roman"/>
          <w:sz w:val="24"/>
          <w:szCs w:val="24"/>
        </w:rPr>
        <w:t>gap</w:t>
      </w:r>
      <w:r w:rsidR="00A27311">
        <w:rPr>
          <w:rFonts w:ascii="Times New Roman" w:hAnsi="Times New Roman" w:cs="Times New Roman"/>
          <w:sz w:val="24"/>
          <w:szCs w:val="24"/>
        </w:rPr>
        <w:t xml:space="preserve">, </w:t>
      </w:r>
      <w:r w:rsidR="00814447" w:rsidRPr="00814447">
        <w:rPr>
          <w:rFonts w:ascii="Times New Roman" w:hAnsi="Times New Roman" w:cs="Times New Roman"/>
          <w:sz w:val="24"/>
          <w:szCs w:val="24"/>
        </w:rPr>
        <w:t>which this study</w:t>
      </w:r>
      <w:r w:rsidR="00836E35">
        <w:rPr>
          <w:rFonts w:ascii="Times New Roman" w:hAnsi="Times New Roman" w:cs="Times New Roman"/>
          <w:sz w:val="24"/>
          <w:szCs w:val="24"/>
        </w:rPr>
        <w:t xml:space="preserve"> aims</w:t>
      </w:r>
      <w:r w:rsidR="005538CD">
        <w:rPr>
          <w:rFonts w:ascii="Times New Roman" w:hAnsi="Times New Roman" w:cs="Times New Roman"/>
          <w:sz w:val="24"/>
          <w:szCs w:val="24"/>
        </w:rPr>
        <w:t xml:space="preserve"> to</w:t>
      </w:r>
      <w:r w:rsidR="00836E35">
        <w:rPr>
          <w:rFonts w:ascii="Times New Roman" w:hAnsi="Times New Roman" w:cs="Times New Roman"/>
          <w:sz w:val="24"/>
          <w:szCs w:val="24"/>
        </w:rPr>
        <w:t xml:space="preserve"> address</w:t>
      </w:r>
      <w:r w:rsidR="00814447" w:rsidRPr="00814447">
        <w:rPr>
          <w:rFonts w:ascii="Times New Roman" w:hAnsi="Times New Roman" w:cs="Times New Roman"/>
          <w:sz w:val="24"/>
          <w:szCs w:val="24"/>
        </w:rPr>
        <w:t>.</w:t>
      </w:r>
    </w:p>
    <w:p w14:paraId="7B05F179" w14:textId="19B1E8FE" w:rsidR="0011656B" w:rsidRPr="00633349" w:rsidRDefault="00633349" w:rsidP="00E85CCB">
      <w:pPr>
        <w:rPr>
          <w:rFonts w:ascii="Times New Roman" w:hAnsi="Times New Roman" w:cs="Times New Roman"/>
          <w:b/>
          <w:bCs/>
          <w:sz w:val="24"/>
          <w:szCs w:val="24"/>
        </w:rPr>
      </w:pPr>
      <w:r w:rsidRPr="00633349">
        <w:rPr>
          <w:rFonts w:ascii="Times New Roman" w:hAnsi="Times New Roman" w:cs="Times New Roman"/>
          <w:b/>
          <w:bCs/>
          <w:sz w:val="24"/>
          <w:szCs w:val="24"/>
        </w:rPr>
        <w:t>Methodology</w:t>
      </w:r>
    </w:p>
    <w:p w14:paraId="1CB8F28E" w14:textId="2A3C9631" w:rsidR="003D4E40" w:rsidRDefault="003D4E40" w:rsidP="00E85CCB">
      <w:pPr>
        <w:rPr>
          <w:rFonts w:ascii="Times New Roman" w:hAnsi="Times New Roman" w:cs="Times New Roman"/>
          <w:sz w:val="24"/>
          <w:szCs w:val="24"/>
        </w:rPr>
      </w:pPr>
      <w:r w:rsidRPr="003D4E40">
        <w:rPr>
          <w:rFonts w:ascii="Times New Roman" w:hAnsi="Times New Roman" w:cs="Times New Roman"/>
          <w:sz w:val="24"/>
          <w:szCs w:val="24"/>
        </w:rPr>
        <w:t xml:space="preserve">This study will be based on the pragmatism research paradigm, </w:t>
      </w:r>
      <w:r w:rsidR="007A0592">
        <w:rPr>
          <w:rFonts w:ascii="Times New Roman" w:hAnsi="Times New Roman" w:cs="Times New Roman"/>
          <w:sz w:val="24"/>
          <w:szCs w:val="24"/>
        </w:rPr>
        <w:t xml:space="preserve">because </w:t>
      </w:r>
      <w:r w:rsidR="007A0592" w:rsidRPr="007A0592">
        <w:rPr>
          <w:rFonts w:ascii="Times New Roman" w:hAnsi="Times New Roman" w:cs="Times New Roman"/>
          <w:sz w:val="24"/>
          <w:szCs w:val="24"/>
        </w:rPr>
        <w:t>rather than committing to a single philosophical approach</w:t>
      </w:r>
      <w:r w:rsidRPr="003D4E40">
        <w:rPr>
          <w:rFonts w:ascii="Times New Roman" w:hAnsi="Times New Roman" w:cs="Times New Roman"/>
          <w:sz w:val="24"/>
          <w:szCs w:val="24"/>
        </w:rPr>
        <w:t xml:space="preserve"> it supports the use of </w:t>
      </w:r>
      <w:r w:rsidR="00750570">
        <w:rPr>
          <w:rFonts w:ascii="Times New Roman" w:hAnsi="Times New Roman" w:cs="Times New Roman"/>
          <w:sz w:val="24"/>
          <w:szCs w:val="24"/>
        </w:rPr>
        <w:t xml:space="preserve">the </w:t>
      </w:r>
      <w:r w:rsidRPr="003D4E40">
        <w:rPr>
          <w:rFonts w:ascii="Times New Roman" w:hAnsi="Times New Roman" w:cs="Times New Roman"/>
          <w:sz w:val="24"/>
          <w:szCs w:val="24"/>
        </w:rPr>
        <w:t>methods that are most suitable for answering the research question. Therefore, a mixed-methods approach will be adopted, combining qualitative and quantitative methods</w:t>
      </w:r>
      <w:r w:rsidR="003F6BDB">
        <w:rPr>
          <w:rFonts w:ascii="Times New Roman" w:hAnsi="Times New Roman" w:cs="Times New Roman"/>
          <w:sz w:val="24"/>
          <w:szCs w:val="24"/>
        </w:rPr>
        <w:t>,</w:t>
      </w:r>
      <w:r w:rsidRPr="003D4E40">
        <w:rPr>
          <w:rFonts w:ascii="Times New Roman" w:hAnsi="Times New Roman" w:cs="Times New Roman"/>
          <w:sz w:val="24"/>
          <w:szCs w:val="24"/>
        </w:rPr>
        <w:t xml:space="preserve"> </w:t>
      </w:r>
      <w:r w:rsidR="00D31E4B">
        <w:rPr>
          <w:rFonts w:ascii="Times New Roman" w:hAnsi="Times New Roman" w:cs="Times New Roman"/>
          <w:sz w:val="24"/>
          <w:szCs w:val="24"/>
        </w:rPr>
        <w:t>which</w:t>
      </w:r>
      <w:r w:rsidR="00A77CBE">
        <w:rPr>
          <w:rFonts w:ascii="Times New Roman" w:hAnsi="Times New Roman" w:cs="Times New Roman"/>
          <w:sz w:val="24"/>
          <w:szCs w:val="24"/>
        </w:rPr>
        <w:t xml:space="preserve"> is </w:t>
      </w:r>
      <w:r w:rsidR="00D31E4B">
        <w:rPr>
          <w:rFonts w:ascii="Times New Roman" w:hAnsi="Times New Roman" w:cs="Times New Roman"/>
          <w:sz w:val="24"/>
          <w:szCs w:val="24"/>
        </w:rPr>
        <w:t>suitable</w:t>
      </w:r>
      <w:r w:rsidR="00A77CBE">
        <w:rPr>
          <w:rFonts w:ascii="Times New Roman" w:hAnsi="Times New Roman" w:cs="Times New Roman"/>
          <w:sz w:val="24"/>
          <w:szCs w:val="24"/>
        </w:rPr>
        <w:t xml:space="preserve"> as it allows for </w:t>
      </w:r>
      <w:r w:rsidRPr="003D4E40">
        <w:rPr>
          <w:rFonts w:ascii="Times New Roman" w:hAnsi="Times New Roman" w:cs="Times New Roman"/>
          <w:sz w:val="24"/>
          <w:szCs w:val="24"/>
        </w:rPr>
        <w:t xml:space="preserve"> both personal experiences and measurable numerical data </w:t>
      </w:r>
      <w:r w:rsidR="00A77CBE">
        <w:rPr>
          <w:rFonts w:ascii="Times New Roman" w:hAnsi="Times New Roman" w:cs="Times New Roman"/>
          <w:sz w:val="24"/>
          <w:szCs w:val="24"/>
        </w:rPr>
        <w:t xml:space="preserve">to collected </w:t>
      </w:r>
      <w:r w:rsidR="00D31E4B">
        <w:rPr>
          <w:rFonts w:ascii="Times New Roman" w:hAnsi="Times New Roman" w:cs="Times New Roman"/>
          <w:sz w:val="24"/>
          <w:szCs w:val="24"/>
        </w:rPr>
        <w:t xml:space="preserve">which can </w:t>
      </w:r>
      <w:r w:rsidRPr="003D4E40">
        <w:rPr>
          <w:rFonts w:ascii="Times New Roman" w:hAnsi="Times New Roman" w:cs="Times New Roman"/>
          <w:sz w:val="24"/>
          <w:szCs w:val="24"/>
        </w:rPr>
        <w:t xml:space="preserve">provide a </w:t>
      </w:r>
      <w:r w:rsidR="00D31E4B">
        <w:rPr>
          <w:rFonts w:ascii="Times New Roman" w:hAnsi="Times New Roman" w:cs="Times New Roman"/>
          <w:sz w:val="24"/>
          <w:szCs w:val="24"/>
        </w:rPr>
        <w:t xml:space="preserve">better and </w:t>
      </w:r>
      <w:r w:rsidRPr="003D4E40">
        <w:rPr>
          <w:rFonts w:ascii="Times New Roman" w:hAnsi="Times New Roman" w:cs="Times New Roman"/>
          <w:sz w:val="24"/>
          <w:szCs w:val="24"/>
        </w:rPr>
        <w:t>broader understanding of the effectiveness of D&amp;I policies on ethnic minority representation in football (</w:t>
      </w:r>
      <w:proofErr w:type="spellStart"/>
      <w:r w:rsidRPr="003D4E40">
        <w:rPr>
          <w:rFonts w:ascii="Times New Roman" w:hAnsi="Times New Roman" w:cs="Times New Roman"/>
          <w:sz w:val="24"/>
          <w:szCs w:val="24"/>
        </w:rPr>
        <w:t>Ulz</w:t>
      </w:r>
      <w:proofErr w:type="spellEnd"/>
      <w:r w:rsidRPr="003D4E40">
        <w:rPr>
          <w:rFonts w:ascii="Times New Roman" w:hAnsi="Times New Roman" w:cs="Times New Roman"/>
          <w:sz w:val="24"/>
          <w:szCs w:val="24"/>
        </w:rPr>
        <w:t>, 2023; McLeod, 2024).</w:t>
      </w:r>
    </w:p>
    <w:p w14:paraId="3BC7246D" w14:textId="21306E19" w:rsidR="00403140" w:rsidRDefault="00403140" w:rsidP="00E85CCB">
      <w:pPr>
        <w:rPr>
          <w:rFonts w:ascii="Times New Roman" w:hAnsi="Times New Roman" w:cs="Times New Roman"/>
          <w:b/>
          <w:bCs/>
          <w:sz w:val="24"/>
          <w:szCs w:val="24"/>
        </w:rPr>
      </w:pPr>
      <w:r w:rsidRPr="00403140">
        <w:rPr>
          <w:rFonts w:ascii="Times New Roman" w:hAnsi="Times New Roman" w:cs="Times New Roman"/>
          <w:b/>
          <w:bCs/>
          <w:sz w:val="24"/>
          <w:szCs w:val="24"/>
        </w:rPr>
        <w:t>Qualitative Method</w:t>
      </w:r>
    </w:p>
    <w:p w14:paraId="13E4AE08" w14:textId="2AEDADBA" w:rsidR="00D87108" w:rsidRDefault="00D87108" w:rsidP="00D87108">
      <w:pPr>
        <w:rPr>
          <w:rFonts w:ascii="Times New Roman" w:hAnsi="Times New Roman" w:cs="Times New Roman"/>
          <w:sz w:val="24"/>
          <w:szCs w:val="24"/>
        </w:rPr>
      </w:pPr>
      <w:r w:rsidRPr="00D87108">
        <w:rPr>
          <w:rFonts w:ascii="Times New Roman" w:hAnsi="Times New Roman" w:cs="Times New Roman"/>
          <w:sz w:val="24"/>
          <w:szCs w:val="24"/>
        </w:rPr>
        <w:t>The qualitative section of this study will involve using semi-structured interviews to explore how three football stakeholders perceive the impact of D&amp;I policies on ethnic minority representation</w:t>
      </w:r>
      <w:r w:rsidR="00B27434">
        <w:rPr>
          <w:rFonts w:ascii="Times New Roman" w:hAnsi="Times New Roman" w:cs="Times New Roman"/>
          <w:sz w:val="24"/>
          <w:szCs w:val="24"/>
        </w:rPr>
        <w:t xml:space="preserve"> </w:t>
      </w:r>
      <w:r w:rsidRPr="00D87108">
        <w:rPr>
          <w:rFonts w:ascii="Times New Roman" w:hAnsi="Times New Roman" w:cs="Times New Roman"/>
          <w:sz w:val="24"/>
          <w:szCs w:val="24"/>
        </w:rPr>
        <w:t>(George, 2022). For these interviews the purposive sampling technique will be used to ensure that the three participants selected have experience that is relevant to the football environment, making them more suitable to comment on the impact of D&amp;I initiatives on ethnic minority representation</w:t>
      </w:r>
      <w:r w:rsidR="005652F8">
        <w:rPr>
          <w:rFonts w:ascii="Times New Roman" w:hAnsi="Times New Roman" w:cs="Times New Roman"/>
          <w:sz w:val="24"/>
          <w:szCs w:val="24"/>
        </w:rPr>
        <w:t xml:space="preserve"> </w:t>
      </w:r>
      <w:r w:rsidRPr="00D87108">
        <w:rPr>
          <w:rFonts w:ascii="Times New Roman" w:hAnsi="Times New Roman" w:cs="Times New Roman"/>
          <w:sz w:val="24"/>
          <w:szCs w:val="24"/>
        </w:rPr>
        <w:t>(Hassan, 2024a). Each interview will last approximately 20 minutes, and questions will be prepared in advance. The interviews will include open-ended questions to allow for follow-up questions and enable participants to expand on their experiences</w:t>
      </w:r>
      <w:r w:rsidR="005E6CB6">
        <w:rPr>
          <w:rFonts w:ascii="Times New Roman" w:hAnsi="Times New Roman" w:cs="Times New Roman"/>
          <w:sz w:val="24"/>
          <w:szCs w:val="24"/>
        </w:rPr>
        <w:t xml:space="preserve"> and </w:t>
      </w:r>
      <w:r w:rsidRPr="00D87108">
        <w:rPr>
          <w:rFonts w:ascii="Times New Roman" w:hAnsi="Times New Roman" w:cs="Times New Roman"/>
          <w:sz w:val="24"/>
          <w:szCs w:val="24"/>
        </w:rPr>
        <w:t>perspectives. These interviews will be conducted either in person or through Microsoft Teams depending on participant availability and preference. Additionally with participant consent, for data collection, interviews will be recorded to ensure accuracy and help with later analysis (George, 2022; Chavez, 2026).</w:t>
      </w:r>
    </w:p>
    <w:p w14:paraId="2CAC601E" w14:textId="63EB5B59" w:rsidR="00542C95" w:rsidRPr="00D87108" w:rsidRDefault="00542C95" w:rsidP="00D87108">
      <w:pPr>
        <w:rPr>
          <w:rFonts w:ascii="Times New Roman" w:hAnsi="Times New Roman" w:cs="Times New Roman"/>
          <w:sz w:val="24"/>
          <w:szCs w:val="24"/>
        </w:rPr>
      </w:pPr>
      <w:r w:rsidRPr="00542C95">
        <w:rPr>
          <w:rFonts w:ascii="Times New Roman" w:hAnsi="Times New Roman" w:cs="Times New Roman"/>
          <w:sz w:val="24"/>
          <w:szCs w:val="24"/>
        </w:rPr>
        <w:t>One advantage of using this method is that semi-structured interviews provide rich and detailed data by allowing participants to express their views and experiences in depth, due to their open-ended nature (George, 2022). However, there are limitations to this method, such as the small sample size of three participants and the use of purposive sampling, which may result in similar responses and reduce the generalisability of findings</w:t>
      </w:r>
      <w:r w:rsidR="005018E0">
        <w:rPr>
          <w:rFonts w:ascii="Times New Roman" w:hAnsi="Times New Roman" w:cs="Times New Roman"/>
          <w:sz w:val="24"/>
          <w:szCs w:val="24"/>
        </w:rPr>
        <w:t xml:space="preserve">. </w:t>
      </w:r>
      <w:r w:rsidRPr="00542C95">
        <w:rPr>
          <w:rFonts w:ascii="Times New Roman" w:hAnsi="Times New Roman" w:cs="Times New Roman"/>
          <w:sz w:val="24"/>
          <w:szCs w:val="24"/>
        </w:rPr>
        <w:t>Furthermore, gathering qualitative data through interviews can be time-consuming (</w:t>
      </w:r>
      <w:r w:rsidR="005018E0" w:rsidRPr="005018E0">
        <w:rPr>
          <w:rFonts w:ascii="Times New Roman" w:hAnsi="Times New Roman" w:cs="Times New Roman"/>
          <w:sz w:val="24"/>
          <w:szCs w:val="24"/>
        </w:rPr>
        <w:t>Hassan, 2024b</w:t>
      </w:r>
      <w:r w:rsidR="005018E0">
        <w:rPr>
          <w:rFonts w:ascii="Times New Roman" w:hAnsi="Times New Roman" w:cs="Times New Roman"/>
          <w:sz w:val="24"/>
          <w:szCs w:val="24"/>
        </w:rPr>
        <w:t xml:space="preserve">; </w:t>
      </w:r>
      <w:proofErr w:type="spellStart"/>
      <w:r w:rsidRPr="00542C95">
        <w:rPr>
          <w:rFonts w:ascii="Times New Roman" w:hAnsi="Times New Roman" w:cs="Times New Roman"/>
          <w:sz w:val="24"/>
          <w:szCs w:val="24"/>
        </w:rPr>
        <w:t>Kangail</w:t>
      </w:r>
      <w:proofErr w:type="spellEnd"/>
      <w:r w:rsidRPr="00542C95">
        <w:rPr>
          <w:rFonts w:ascii="Times New Roman" w:hAnsi="Times New Roman" w:cs="Times New Roman"/>
          <w:sz w:val="24"/>
          <w:szCs w:val="24"/>
        </w:rPr>
        <w:t xml:space="preserve"> &amp; Niches, 2025). </w:t>
      </w:r>
    </w:p>
    <w:p w14:paraId="398BB37F" w14:textId="6771956F" w:rsidR="00403140" w:rsidRPr="00403140" w:rsidRDefault="00403140" w:rsidP="001E6F63">
      <w:pPr>
        <w:rPr>
          <w:rFonts w:ascii="Times New Roman" w:hAnsi="Times New Roman" w:cs="Times New Roman"/>
          <w:b/>
          <w:bCs/>
          <w:sz w:val="24"/>
          <w:szCs w:val="24"/>
        </w:rPr>
      </w:pPr>
      <w:r w:rsidRPr="00403140">
        <w:rPr>
          <w:rFonts w:ascii="Times New Roman" w:hAnsi="Times New Roman" w:cs="Times New Roman"/>
          <w:b/>
          <w:bCs/>
          <w:sz w:val="24"/>
          <w:szCs w:val="24"/>
        </w:rPr>
        <w:t>Quantitative Method</w:t>
      </w:r>
    </w:p>
    <w:p w14:paraId="24F0029D" w14:textId="32F251A4" w:rsidR="0013551E" w:rsidRDefault="0013551E" w:rsidP="00E85CCB">
      <w:pPr>
        <w:rPr>
          <w:rFonts w:ascii="Times New Roman" w:hAnsi="Times New Roman" w:cs="Times New Roman"/>
          <w:sz w:val="24"/>
          <w:szCs w:val="24"/>
        </w:rPr>
      </w:pPr>
      <w:r w:rsidRPr="0013551E">
        <w:rPr>
          <w:rFonts w:ascii="Times New Roman" w:hAnsi="Times New Roman" w:cs="Times New Roman"/>
          <w:sz w:val="24"/>
          <w:szCs w:val="24"/>
        </w:rPr>
        <w:t>The quantitative section of this study will use an online survey</w:t>
      </w:r>
      <w:r w:rsidR="00C877A4">
        <w:rPr>
          <w:rFonts w:ascii="Times New Roman" w:hAnsi="Times New Roman" w:cs="Times New Roman"/>
          <w:sz w:val="24"/>
          <w:szCs w:val="24"/>
        </w:rPr>
        <w:t xml:space="preserve">, which </w:t>
      </w:r>
      <w:r w:rsidRPr="0013551E">
        <w:rPr>
          <w:rFonts w:ascii="Times New Roman" w:hAnsi="Times New Roman" w:cs="Times New Roman"/>
          <w:sz w:val="24"/>
          <w:szCs w:val="24"/>
        </w:rPr>
        <w:t>will consist of 8 questions and be distributed</w:t>
      </w:r>
      <w:r w:rsidR="00710D06">
        <w:rPr>
          <w:rFonts w:ascii="Times New Roman" w:hAnsi="Times New Roman" w:cs="Times New Roman"/>
          <w:sz w:val="24"/>
          <w:szCs w:val="24"/>
        </w:rPr>
        <w:t xml:space="preserve"> through WhatsApp and Email</w:t>
      </w:r>
      <w:r w:rsidRPr="0013551E">
        <w:rPr>
          <w:rFonts w:ascii="Times New Roman" w:hAnsi="Times New Roman" w:cs="Times New Roman"/>
          <w:sz w:val="24"/>
          <w:szCs w:val="24"/>
        </w:rPr>
        <w:t xml:space="preserve"> to 20 participants </w:t>
      </w:r>
      <w:r w:rsidR="002214C7">
        <w:rPr>
          <w:rFonts w:ascii="Times New Roman" w:hAnsi="Times New Roman" w:cs="Times New Roman"/>
          <w:sz w:val="24"/>
          <w:szCs w:val="24"/>
        </w:rPr>
        <w:t xml:space="preserve">selected </w:t>
      </w:r>
      <w:r w:rsidR="00710D06">
        <w:rPr>
          <w:rFonts w:ascii="Times New Roman" w:hAnsi="Times New Roman" w:cs="Times New Roman"/>
          <w:sz w:val="24"/>
          <w:szCs w:val="24"/>
        </w:rPr>
        <w:t xml:space="preserve">via </w:t>
      </w:r>
      <w:r w:rsidR="002214C7">
        <w:rPr>
          <w:rFonts w:ascii="Times New Roman" w:hAnsi="Times New Roman" w:cs="Times New Roman"/>
          <w:sz w:val="24"/>
          <w:szCs w:val="24"/>
        </w:rPr>
        <w:t>purposive sampling</w:t>
      </w:r>
      <w:r w:rsidR="00710D06">
        <w:rPr>
          <w:rFonts w:ascii="Times New Roman" w:hAnsi="Times New Roman" w:cs="Times New Roman"/>
          <w:sz w:val="24"/>
          <w:szCs w:val="24"/>
        </w:rPr>
        <w:t xml:space="preserve"> </w:t>
      </w:r>
      <w:r w:rsidRPr="0013551E">
        <w:rPr>
          <w:rFonts w:ascii="Times New Roman" w:hAnsi="Times New Roman" w:cs="Times New Roman"/>
          <w:sz w:val="24"/>
          <w:szCs w:val="24"/>
        </w:rPr>
        <w:t>(</w:t>
      </w:r>
      <w:r w:rsidR="00C877A4" w:rsidRPr="00C877A4">
        <w:rPr>
          <w:rFonts w:ascii="Times New Roman" w:hAnsi="Times New Roman" w:cs="Times New Roman"/>
          <w:sz w:val="24"/>
          <w:szCs w:val="24"/>
        </w:rPr>
        <w:t>Bhandari, 2020</w:t>
      </w:r>
      <w:r w:rsidR="00C877A4">
        <w:rPr>
          <w:rFonts w:ascii="Times New Roman" w:hAnsi="Times New Roman" w:cs="Times New Roman"/>
          <w:sz w:val="24"/>
          <w:szCs w:val="24"/>
        </w:rPr>
        <w:t xml:space="preserve">; </w:t>
      </w:r>
      <w:r w:rsidRPr="0013551E">
        <w:rPr>
          <w:rFonts w:ascii="Times New Roman" w:hAnsi="Times New Roman" w:cs="Times New Roman"/>
          <w:sz w:val="24"/>
          <w:szCs w:val="24"/>
        </w:rPr>
        <w:t xml:space="preserve">Hassan, 2024b; </w:t>
      </w:r>
      <w:proofErr w:type="spellStart"/>
      <w:r w:rsidRPr="0013551E">
        <w:rPr>
          <w:rFonts w:ascii="Times New Roman" w:hAnsi="Times New Roman" w:cs="Times New Roman"/>
          <w:sz w:val="24"/>
          <w:szCs w:val="24"/>
        </w:rPr>
        <w:t>Mailpro</w:t>
      </w:r>
      <w:proofErr w:type="spellEnd"/>
      <w:r w:rsidRPr="0013551E">
        <w:rPr>
          <w:rFonts w:ascii="Times New Roman" w:hAnsi="Times New Roman" w:cs="Times New Roman"/>
          <w:sz w:val="24"/>
          <w:szCs w:val="24"/>
        </w:rPr>
        <w:t xml:space="preserve">, n.d.). The online survey will be created using Microsoft Forms due its ability to easily collect and transfer data into Microsoft Excel for analysis, as well as </w:t>
      </w:r>
      <w:r w:rsidR="0093456E">
        <w:rPr>
          <w:rFonts w:ascii="Times New Roman" w:hAnsi="Times New Roman" w:cs="Times New Roman"/>
          <w:sz w:val="24"/>
          <w:szCs w:val="24"/>
        </w:rPr>
        <w:t xml:space="preserve">for </w:t>
      </w:r>
      <w:r w:rsidRPr="0013551E">
        <w:rPr>
          <w:rFonts w:ascii="Times New Roman" w:hAnsi="Times New Roman" w:cs="Times New Roman"/>
          <w:sz w:val="24"/>
          <w:szCs w:val="24"/>
        </w:rPr>
        <w:t>the variety of question types it offers</w:t>
      </w:r>
      <w:r w:rsidR="0093456E">
        <w:rPr>
          <w:rFonts w:ascii="Times New Roman" w:hAnsi="Times New Roman" w:cs="Times New Roman"/>
          <w:sz w:val="24"/>
          <w:szCs w:val="24"/>
        </w:rPr>
        <w:t xml:space="preserve">, </w:t>
      </w:r>
      <w:r w:rsidRPr="0013551E">
        <w:rPr>
          <w:rFonts w:ascii="Times New Roman" w:hAnsi="Times New Roman" w:cs="Times New Roman"/>
          <w:sz w:val="24"/>
          <w:szCs w:val="24"/>
        </w:rPr>
        <w:t xml:space="preserve">including Likert-scale, ranking and multiple-choice questions (Microsoft, 2025; </w:t>
      </w:r>
      <w:proofErr w:type="spellStart"/>
      <w:r w:rsidRPr="0013551E">
        <w:rPr>
          <w:rFonts w:ascii="Times New Roman" w:hAnsi="Times New Roman" w:cs="Times New Roman"/>
          <w:sz w:val="24"/>
          <w:szCs w:val="24"/>
        </w:rPr>
        <w:t>junyuB</w:t>
      </w:r>
      <w:proofErr w:type="spellEnd"/>
      <w:r w:rsidRPr="0013551E">
        <w:rPr>
          <w:rFonts w:ascii="Times New Roman" w:hAnsi="Times New Roman" w:cs="Times New Roman"/>
          <w:sz w:val="24"/>
          <w:szCs w:val="24"/>
        </w:rPr>
        <w:t>, 2024).</w:t>
      </w:r>
    </w:p>
    <w:p w14:paraId="32DC5C89" w14:textId="6343ADC9" w:rsidR="00B85F2F" w:rsidRDefault="00956852" w:rsidP="00E85CCB">
      <w:pPr>
        <w:rPr>
          <w:rFonts w:ascii="Times New Roman" w:hAnsi="Times New Roman" w:cs="Times New Roman"/>
          <w:sz w:val="24"/>
          <w:szCs w:val="24"/>
        </w:rPr>
      </w:pPr>
      <w:r w:rsidRPr="00956852">
        <w:rPr>
          <w:rFonts w:ascii="Times New Roman" w:hAnsi="Times New Roman" w:cs="Times New Roman"/>
          <w:sz w:val="24"/>
          <w:szCs w:val="24"/>
        </w:rPr>
        <w:t>An advantage of using this method is that online surveys are easy to distribute to participants and are more time-efficient, as responses can be collected quickly and surveys are relatively e</w:t>
      </w:r>
      <w:r w:rsidR="006C5A4B">
        <w:rPr>
          <w:rFonts w:ascii="Times New Roman" w:hAnsi="Times New Roman" w:cs="Times New Roman"/>
          <w:sz w:val="24"/>
          <w:szCs w:val="24"/>
        </w:rPr>
        <w:t>asy</w:t>
      </w:r>
      <w:r w:rsidRPr="00956852">
        <w:rPr>
          <w:rFonts w:ascii="Times New Roman" w:hAnsi="Times New Roman" w:cs="Times New Roman"/>
          <w:sz w:val="24"/>
          <w:szCs w:val="24"/>
        </w:rPr>
        <w:t xml:space="preserve"> to create. Additionally, online surveys tend to have larger sample sizes compared to interviews and some other survey methods, improving the potential accuracy and generalisability of </w:t>
      </w:r>
      <w:r w:rsidR="006C5A4B">
        <w:rPr>
          <w:rFonts w:ascii="Times New Roman" w:hAnsi="Times New Roman" w:cs="Times New Roman"/>
          <w:sz w:val="24"/>
          <w:szCs w:val="24"/>
        </w:rPr>
        <w:t xml:space="preserve">the </w:t>
      </w:r>
      <w:r w:rsidRPr="00956852">
        <w:rPr>
          <w:rFonts w:ascii="Times New Roman" w:hAnsi="Times New Roman" w:cs="Times New Roman"/>
          <w:sz w:val="24"/>
          <w:szCs w:val="24"/>
        </w:rPr>
        <w:t>findings.</w:t>
      </w:r>
      <w:r w:rsidR="00455C66">
        <w:rPr>
          <w:rFonts w:ascii="Times New Roman" w:hAnsi="Times New Roman" w:cs="Times New Roman"/>
          <w:sz w:val="24"/>
          <w:szCs w:val="24"/>
        </w:rPr>
        <w:t xml:space="preserve"> However, there are limitations to this method including </w:t>
      </w:r>
      <w:r w:rsidR="003411C9">
        <w:rPr>
          <w:rFonts w:ascii="Times New Roman" w:hAnsi="Times New Roman" w:cs="Times New Roman"/>
          <w:sz w:val="24"/>
          <w:szCs w:val="24"/>
        </w:rPr>
        <w:t xml:space="preserve">the </w:t>
      </w:r>
      <w:r w:rsidR="001D32F8" w:rsidRPr="001D32F8">
        <w:rPr>
          <w:rFonts w:ascii="Times New Roman" w:hAnsi="Times New Roman" w:cs="Times New Roman"/>
          <w:sz w:val="24"/>
          <w:szCs w:val="24"/>
        </w:rPr>
        <w:lastRenderedPageBreak/>
        <w:t xml:space="preserve">potential for </w:t>
      </w:r>
      <w:r w:rsidR="003411C9">
        <w:rPr>
          <w:rFonts w:ascii="Times New Roman" w:hAnsi="Times New Roman" w:cs="Times New Roman"/>
          <w:sz w:val="24"/>
          <w:szCs w:val="24"/>
        </w:rPr>
        <w:t xml:space="preserve">the collection of </w:t>
      </w:r>
      <w:r w:rsidR="001D32F8" w:rsidRPr="001D32F8">
        <w:rPr>
          <w:rFonts w:ascii="Times New Roman" w:hAnsi="Times New Roman" w:cs="Times New Roman"/>
          <w:sz w:val="24"/>
          <w:szCs w:val="24"/>
        </w:rPr>
        <w:t>inaccurate data</w:t>
      </w:r>
      <w:r w:rsidR="00017B6A">
        <w:rPr>
          <w:rFonts w:ascii="Times New Roman" w:hAnsi="Times New Roman" w:cs="Times New Roman"/>
          <w:sz w:val="24"/>
          <w:szCs w:val="24"/>
        </w:rPr>
        <w:t xml:space="preserve"> </w:t>
      </w:r>
      <w:r w:rsidR="003450EE" w:rsidRPr="003450EE">
        <w:rPr>
          <w:rFonts w:ascii="Times New Roman" w:hAnsi="Times New Roman" w:cs="Times New Roman"/>
          <w:sz w:val="24"/>
          <w:szCs w:val="24"/>
        </w:rPr>
        <w:t xml:space="preserve">as participants may rush through the survey or use the internet to answer questions, resulting in </w:t>
      </w:r>
      <w:r w:rsidR="007200CC">
        <w:rPr>
          <w:rFonts w:ascii="Times New Roman" w:hAnsi="Times New Roman" w:cs="Times New Roman"/>
          <w:sz w:val="24"/>
          <w:szCs w:val="24"/>
        </w:rPr>
        <w:t xml:space="preserve">false </w:t>
      </w:r>
      <w:r w:rsidR="003450EE" w:rsidRPr="003450EE">
        <w:rPr>
          <w:rFonts w:ascii="Times New Roman" w:hAnsi="Times New Roman" w:cs="Times New Roman"/>
          <w:sz w:val="24"/>
          <w:szCs w:val="24"/>
        </w:rPr>
        <w:t>responses that do not reflect their true perceptions</w:t>
      </w:r>
      <w:r w:rsidR="00017B6A">
        <w:rPr>
          <w:rFonts w:ascii="Times New Roman" w:hAnsi="Times New Roman" w:cs="Times New Roman"/>
          <w:sz w:val="24"/>
          <w:szCs w:val="24"/>
        </w:rPr>
        <w:t xml:space="preserve"> </w:t>
      </w:r>
      <w:r w:rsidR="001431C6">
        <w:rPr>
          <w:rFonts w:ascii="Times New Roman" w:hAnsi="Times New Roman" w:cs="Times New Roman"/>
          <w:sz w:val="24"/>
          <w:szCs w:val="24"/>
        </w:rPr>
        <w:t>(Hassan 2024</w:t>
      </w:r>
      <w:r w:rsidR="004B5EA9">
        <w:rPr>
          <w:rFonts w:ascii="Times New Roman" w:hAnsi="Times New Roman" w:cs="Times New Roman"/>
          <w:sz w:val="24"/>
          <w:szCs w:val="24"/>
        </w:rPr>
        <w:t>c</w:t>
      </w:r>
      <w:r w:rsidR="007A7BC6">
        <w:rPr>
          <w:rFonts w:ascii="Times New Roman" w:hAnsi="Times New Roman" w:cs="Times New Roman"/>
          <w:sz w:val="24"/>
          <w:szCs w:val="24"/>
        </w:rPr>
        <w:t>; VYPR, 2025</w:t>
      </w:r>
      <w:r w:rsidR="001431C6">
        <w:rPr>
          <w:rFonts w:ascii="Times New Roman" w:hAnsi="Times New Roman" w:cs="Times New Roman"/>
          <w:sz w:val="24"/>
          <w:szCs w:val="24"/>
        </w:rPr>
        <w:t>)</w:t>
      </w:r>
      <w:r w:rsidR="003411C9">
        <w:rPr>
          <w:rFonts w:ascii="Times New Roman" w:hAnsi="Times New Roman" w:cs="Times New Roman"/>
          <w:sz w:val="24"/>
          <w:szCs w:val="24"/>
        </w:rPr>
        <w:t>.</w:t>
      </w:r>
      <w:r w:rsidR="00B85F2F">
        <w:rPr>
          <w:rFonts w:ascii="Times New Roman" w:hAnsi="Times New Roman" w:cs="Times New Roman"/>
          <w:sz w:val="24"/>
          <w:szCs w:val="24"/>
        </w:rPr>
        <w:t xml:space="preserve"> </w:t>
      </w:r>
    </w:p>
    <w:p w14:paraId="03C571D1" w14:textId="6290245E" w:rsidR="00374198" w:rsidRPr="005A0536" w:rsidRDefault="005A0536" w:rsidP="00E85CCB">
      <w:pPr>
        <w:rPr>
          <w:rFonts w:ascii="Times New Roman" w:hAnsi="Times New Roman" w:cs="Times New Roman"/>
          <w:b/>
          <w:bCs/>
          <w:sz w:val="24"/>
          <w:szCs w:val="24"/>
        </w:rPr>
      </w:pPr>
      <w:r w:rsidRPr="005A0536">
        <w:rPr>
          <w:rFonts w:ascii="Times New Roman" w:hAnsi="Times New Roman" w:cs="Times New Roman"/>
          <w:b/>
          <w:bCs/>
          <w:sz w:val="24"/>
          <w:szCs w:val="24"/>
        </w:rPr>
        <w:t xml:space="preserve">Data Analysis </w:t>
      </w:r>
      <w:r w:rsidR="006270F6">
        <w:rPr>
          <w:rFonts w:ascii="Times New Roman" w:hAnsi="Times New Roman" w:cs="Times New Roman"/>
          <w:b/>
          <w:bCs/>
          <w:sz w:val="24"/>
          <w:szCs w:val="24"/>
        </w:rPr>
        <w:t>Methods</w:t>
      </w:r>
    </w:p>
    <w:p w14:paraId="4A0EC9E0" w14:textId="5CDC6595" w:rsidR="005C5E0F" w:rsidRDefault="000C555C" w:rsidP="000C555C">
      <w:pPr>
        <w:rPr>
          <w:rFonts w:ascii="Times New Roman" w:hAnsi="Times New Roman" w:cs="Times New Roman"/>
          <w:sz w:val="24"/>
          <w:szCs w:val="24"/>
        </w:rPr>
      </w:pPr>
      <w:r w:rsidRPr="000C555C">
        <w:rPr>
          <w:rFonts w:ascii="Times New Roman" w:hAnsi="Times New Roman" w:cs="Times New Roman"/>
          <w:sz w:val="24"/>
          <w:szCs w:val="24"/>
        </w:rPr>
        <w:t xml:space="preserve">To analyse the qualitative data Braun and Clarke’s six-stage thematic analysis approach will be used to identify and interpret themes within the transcribed data. While this </w:t>
      </w:r>
      <w:r w:rsidR="00F74F9F">
        <w:rPr>
          <w:rFonts w:ascii="Times New Roman" w:hAnsi="Times New Roman" w:cs="Times New Roman"/>
          <w:sz w:val="24"/>
          <w:szCs w:val="24"/>
        </w:rPr>
        <w:t xml:space="preserve">method </w:t>
      </w:r>
      <w:r w:rsidRPr="000C555C">
        <w:rPr>
          <w:rFonts w:ascii="Times New Roman" w:hAnsi="Times New Roman" w:cs="Times New Roman"/>
          <w:sz w:val="24"/>
          <w:szCs w:val="24"/>
        </w:rPr>
        <w:t xml:space="preserve">is beneficial as it provides a transparent and structured step-by-step process for analysing qualitative data, it can also be time-consuming. Additionally, the interpretation of themes </w:t>
      </w:r>
      <w:r w:rsidR="00F74F9F">
        <w:rPr>
          <w:rFonts w:ascii="Times New Roman" w:hAnsi="Times New Roman" w:cs="Times New Roman"/>
          <w:sz w:val="24"/>
          <w:szCs w:val="24"/>
        </w:rPr>
        <w:t xml:space="preserve">can </w:t>
      </w:r>
      <w:r w:rsidRPr="000C555C">
        <w:rPr>
          <w:rFonts w:ascii="Times New Roman" w:hAnsi="Times New Roman" w:cs="Times New Roman"/>
          <w:sz w:val="24"/>
          <w:szCs w:val="24"/>
        </w:rPr>
        <w:t xml:space="preserve">be influenced by researcher bias as personal </w:t>
      </w:r>
      <w:r w:rsidR="001C3D6F">
        <w:rPr>
          <w:rFonts w:ascii="Times New Roman" w:hAnsi="Times New Roman" w:cs="Times New Roman"/>
          <w:sz w:val="24"/>
          <w:szCs w:val="24"/>
        </w:rPr>
        <w:t>perspectives</w:t>
      </w:r>
      <w:r w:rsidRPr="000C555C">
        <w:rPr>
          <w:rFonts w:ascii="Times New Roman" w:hAnsi="Times New Roman" w:cs="Times New Roman"/>
          <w:sz w:val="24"/>
          <w:szCs w:val="24"/>
        </w:rPr>
        <w:t xml:space="preserve"> could affect the coding process and theme development (Stevens, 2024; Academic Service, n.d.).</w:t>
      </w:r>
    </w:p>
    <w:p w14:paraId="09458DE2" w14:textId="72AB8573" w:rsidR="00374198" w:rsidRDefault="00054CEB" w:rsidP="00E85CCB">
      <w:pPr>
        <w:rPr>
          <w:rFonts w:ascii="Times New Roman" w:hAnsi="Times New Roman" w:cs="Times New Roman"/>
          <w:sz w:val="24"/>
          <w:szCs w:val="24"/>
        </w:rPr>
      </w:pPr>
      <w:r w:rsidRPr="00054CEB">
        <w:rPr>
          <w:rFonts w:ascii="Times New Roman" w:hAnsi="Times New Roman" w:cs="Times New Roman"/>
          <w:sz w:val="24"/>
          <w:szCs w:val="24"/>
        </w:rPr>
        <w:t xml:space="preserve">To analyse the quantitative data collected from the online surveys, descriptive statistical analysis will be used. </w:t>
      </w:r>
      <w:r w:rsidR="00B34991">
        <w:rPr>
          <w:rFonts w:ascii="Times New Roman" w:hAnsi="Times New Roman" w:cs="Times New Roman"/>
          <w:sz w:val="24"/>
          <w:szCs w:val="24"/>
        </w:rPr>
        <w:t>This will be done through Microsoft Excel</w:t>
      </w:r>
      <w:r w:rsidR="000C6C24">
        <w:rPr>
          <w:rFonts w:ascii="Times New Roman" w:hAnsi="Times New Roman" w:cs="Times New Roman"/>
          <w:sz w:val="24"/>
          <w:szCs w:val="24"/>
        </w:rPr>
        <w:t xml:space="preserve"> </w:t>
      </w:r>
      <w:r w:rsidR="00213A77">
        <w:rPr>
          <w:rFonts w:ascii="Times New Roman" w:hAnsi="Times New Roman" w:cs="Times New Roman"/>
          <w:sz w:val="24"/>
          <w:szCs w:val="24"/>
        </w:rPr>
        <w:t xml:space="preserve">where </w:t>
      </w:r>
      <w:r w:rsidR="000C6C24">
        <w:rPr>
          <w:rFonts w:ascii="Times New Roman" w:hAnsi="Times New Roman" w:cs="Times New Roman"/>
          <w:sz w:val="24"/>
          <w:szCs w:val="24"/>
        </w:rPr>
        <w:t xml:space="preserve">survey </w:t>
      </w:r>
      <w:r w:rsidRPr="00054CEB">
        <w:rPr>
          <w:rFonts w:ascii="Times New Roman" w:hAnsi="Times New Roman" w:cs="Times New Roman"/>
          <w:sz w:val="24"/>
          <w:szCs w:val="24"/>
        </w:rPr>
        <w:t>res</w:t>
      </w:r>
      <w:r w:rsidR="00213A77">
        <w:rPr>
          <w:rFonts w:ascii="Times New Roman" w:hAnsi="Times New Roman" w:cs="Times New Roman"/>
          <w:sz w:val="24"/>
          <w:szCs w:val="24"/>
        </w:rPr>
        <w:t>ult will be transferred to</w:t>
      </w:r>
      <w:r w:rsidRPr="00054CEB">
        <w:rPr>
          <w:rFonts w:ascii="Times New Roman" w:hAnsi="Times New Roman" w:cs="Times New Roman"/>
          <w:sz w:val="24"/>
          <w:szCs w:val="24"/>
        </w:rPr>
        <w:t xml:space="preserve"> calculate </w:t>
      </w:r>
      <w:r w:rsidR="007073AF">
        <w:rPr>
          <w:rFonts w:ascii="Times New Roman" w:hAnsi="Times New Roman" w:cs="Times New Roman"/>
          <w:sz w:val="24"/>
          <w:szCs w:val="24"/>
        </w:rPr>
        <w:t xml:space="preserve">the </w:t>
      </w:r>
      <w:r w:rsidRPr="00054CEB">
        <w:rPr>
          <w:rFonts w:ascii="Times New Roman" w:hAnsi="Times New Roman" w:cs="Times New Roman"/>
          <w:sz w:val="24"/>
          <w:szCs w:val="24"/>
        </w:rPr>
        <w:t xml:space="preserve">percentages and create graphs, making the </w:t>
      </w:r>
      <w:r w:rsidR="00DE3244">
        <w:rPr>
          <w:rFonts w:ascii="Times New Roman" w:hAnsi="Times New Roman" w:cs="Times New Roman"/>
          <w:sz w:val="24"/>
          <w:szCs w:val="24"/>
        </w:rPr>
        <w:t>data</w:t>
      </w:r>
      <w:r w:rsidR="009703C7">
        <w:rPr>
          <w:rFonts w:ascii="Times New Roman" w:hAnsi="Times New Roman" w:cs="Times New Roman"/>
          <w:sz w:val="24"/>
          <w:szCs w:val="24"/>
        </w:rPr>
        <w:t xml:space="preserve">, trends </w:t>
      </w:r>
      <w:r w:rsidR="00213A77">
        <w:rPr>
          <w:rFonts w:ascii="Times New Roman" w:hAnsi="Times New Roman" w:cs="Times New Roman"/>
          <w:sz w:val="24"/>
          <w:szCs w:val="24"/>
        </w:rPr>
        <w:t>and</w:t>
      </w:r>
      <w:r w:rsidR="00DE3244">
        <w:rPr>
          <w:rFonts w:ascii="Times New Roman" w:hAnsi="Times New Roman" w:cs="Times New Roman"/>
          <w:sz w:val="24"/>
          <w:szCs w:val="24"/>
        </w:rPr>
        <w:t xml:space="preserve"> patterns </w:t>
      </w:r>
      <w:r w:rsidRPr="00054CEB">
        <w:rPr>
          <w:rFonts w:ascii="Times New Roman" w:hAnsi="Times New Roman" w:cs="Times New Roman"/>
          <w:sz w:val="24"/>
          <w:szCs w:val="24"/>
        </w:rPr>
        <w:t xml:space="preserve">easier to </w:t>
      </w:r>
      <w:r w:rsidR="009703C7">
        <w:rPr>
          <w:rFonts w:ascii="Times New Roman" w:hAnsi="Times New Roman" w:cs="Times New Roman"/>
          <w:sz w:val="24"/>
          <w:szCs w:val="24"/>
        </w:rPr>
        <w:t xml:space="preserve">identify, </w:t>
      </w:r>
      <w:r w:rsidRPr="00054CEB">
        <w:rPr>
          <w:rFonts w:ascii="Times New Roman" w:hAnsi="Times New Roman" w:cs="Times New Roman"/>
          <w:sz w:val="24"/>
          <w:szCs w:val="24"/>
        </w:rPr>
        <w:t>analyse and interpret</w:t>
      </w:r>
      <w:r w:rsidR="001E03CD">
        <w:rPr>
          <w:rFonts w:ascii="Times New Roman" w:hAnsi="Times New Roman" w:cs="Times New Roman"/>
          <w:sz w:val="24"/>
          <w:szCs w:val="24"/>
        </w:rPr>
        <w:t xml:space="preserve"> (</w:t>
      </w:r>
      <w:r w:rsidR="00C6054F">
        <w:rPr>
          <w:rFonts w:ascii="Times New Roman" w:hAnsi="Times New Roman" w:cs="Times New Roman"/>
          <w:sz w:val="24"/>
          <w:szCs w:val="24"/>
        </w:rPr>
        <w:t>Hassan, 2024</w:t>
      </w:r>
      <w:r w:rsidR="004F5D73">
        <w:rPr>
          <w:rFonts w:ascii="Times New Roman" w:hAnsi="Times New Roman" w:cs="Times New Roman"/>
          <w:sz w:val="24"/>
          <w:szCs w:val="24"/>
        </w:rPr>
        <w:t>d</w:t>
      </w:r>
      <w:r w:rsidR="001E03CD">
        <w:rPr>
          <w:rFonts w:ascii="Times New Roman" w:hAnsi="Times New Roman" w:cs="Times New Roman"/>
          <w:sz w:val="24"/>
          <w:szCs w:val="24"/>
        </w:rPr>
        <w:t xml:space="preserve">; </w:t>
      </w:r>
      <w:proofErr w:type="spellStart"/>
      <w:r w:rsidR="00CC623D" w:rsidRPr="00CC623D">
        <w:rPr>
          <w:rFonts w:ascii="Times New Roman" w:hAnsi="Times New Roman" w:cs="Times New Roman"/>
          <w:sz w:val="24"/>
          <w:szCs w:val="24"/>
        </w:rPr>
        <w:t>junyuB</w:t>
      </w:r>
      <w:proofErr w:type="spellEnd"/>
      <w:r w:rsidR="00CC623D" w:rsidRPr="00CC623D">
        <w:rPr>
          <w:rFonts w:ascii="Times New Roman" w:hAnsi="Times New Roman" w:cs="Times New Roman"/>
          <w:sz w:val="24"/>
          <w:szCs w:val="24"/>
        </w:rPr>
        <w:t>, 2024).</w:t>
      </w:r>
    </w:p>
    <w:p w14:paraId="2DC79D16" w14:textId="60B4387A" w:rsidR="00374198" w:rsidRPr="0024054D" w:rsidRDefault="0024054D" w:rsidP="00E85CCB">
      <w:pPr>
        <w:rPr>
          <w:rFonts w:ascii="Times New Roman" w:hAnsi="Times New Roman" w:cs="Times New Roman"/>
          <w:b/>
          <w:bCs/>
          <w:sz w:val="24"/>
          <w:szCs w:val="24"/>
        </w:rPr>
      </w:pPr>
      <w:r w:rsidRPr="0024054D">
        <w:rPr>
          <w:rFonts w:ascii="Times New Roman" w:hAnsi="Times New Roman" w:cs="Times New Roman"/>
          <w:b/>
          <w:bCs/>
          <w:sz w:val="24"/>
          <w:szCs w:val="24"/>
        </w:rPr>
        <w:t>Ethical Considerations</w:t>
      </w:r>
    </w:p>
    <w:p w14:paraId="1A8BEEE6" w14:textId="561DB770" w:rsidR="00F9731D" w:rsidRPr="00F9731D" w:rsidRDefault="00F9731D" w:rsidP="00F9731D">
      <w:pPr>
        <w:rPr>
          <w:rFonts w:ascii="Times New Roman" w:hAnsi="Times New Roman" w:cs="Times New Roman"/>
          <w:sz w:val="24"/>
          <w:szCs w:val="24"/>
        </w:rPr>
      </w:pPr>
      <w:r w:rsidRPr="00F9731D">
        <w:rPr>
          <w:rFonts w:ascii="Times New Roman" w:hAnsi="Times New Roman" w:cs="Times New Roman"/>
          <w:sz w:val="24"/>
          <w:szCs w:val="24"/>
        </w:rPr>
        <w:t xml:space="preserve">This study will follow the UWTSD ethical guidelines, as well as general ethical research principals, to ensure that all research </w:t>
      </w:r>
      <w:r w:rsidR="002349DF">
        <w:rPr>
          <w:rFonts w:ascii="Times New Roman" w:hAnsi="Times New Roman" w:cs="Times New Roman"/>
          <w:sz w:val="24"/>
          <w:szCs w:val="24"/>
        </w:rPr>
        <w:t xml:space="preserve">is </w:t>
      </w:r>
      <w:r w:rsidRPr="00F9731D">
        <w:rPr>
          <w:rFonts w:ascii="Times New Roman" w:hAnsi="Times New Roman" w:cs="Times New Roman"/>
          <w:sz w:val="24"/>
          <w:szCs w:val="24"/>
        </w:rPr>
        <w:t>conducted responsibly and ethically (Hassan, 2024</w:t>
      </w:r>
      <w:r w:rsidR="004F5D73">
        <w:rPr>
          <w:rFonts w:ascii="Times New Roman" w:hAnsi="Times New Roman" w:cs="Times New Roman"/>
          <w:sz w:val="24"/>
          <w:szCs w:val="24"/>
        </w:rPr>
        <w:t>e</w:t>
      </w:r>
      <w:r w:rsidRPr="00F9731D">
        <w:rPr>
          <w:rFonts w:ascii="Times New Roman" w:hAnsi="Times New Roman" w:cs="Times New Roman"/>
          <w:sz w:val="24"/>
          <w:szCs w:val="24"/>
        </w:rPr>
        <w:t>). This includes for example</w:t>
      </w:r>
      <w:r w:rsidR="00EA5E9C">
        <w:rPr>
          <w:rFonts w:ascii="Times New Roman" w:hAnsi="Times New Roman" w:cs="Times New Roman"/>
          <w:sz w:val="24"/>
          <w:szCs w:val="24"/>
        </w:rPr>
        <w:t>,</w:t>
      </w:r>
      <w:r w:rsidRPr="00F9731D">
        <w:rPr>
          <w:rFonts w:ascii="Times New Roman" w:hAnsi="Times New Roman" w:cs="Times New Roman"/>
          <w:sz w:val="24"/>
          <w:szCs w:val="24"/>
        </w:rPr>
        <w:t xml:space="preserve"> </w:t>
      </w:r>
      <w:r w:rsidR="00D12219">
        <w:rPr>
          <w:rFonts w:ascii="Times New Roman" w:hAnsi="Times New Roman" w:cs="Times New Roman"/>
          <w:sz w:val="24"/>
          <w:szCs w:val="24"/>
        </w:rPr>
        <w:t xml:space="preserve">informing </w:t>
      </w:r>
      <w:r w:rsidRPr="00F9731D">
        <w:rPr>
          <w:rFonts w:ascii="Times New Roman" w:hAnsi="Times New Roman" w:cs="Times New Roman"/>
          <w:sz w:val="24"/>
          <w:szCs w:val="24"/>
        </w:rPr>
        <w:t xml:space="preserve">all participants of the purpose of the research before taking part </w:t>
      </w:r>
      <w:r w:rsidR="00AC44BD" w:rsidRPr="00F9731D">
        <w:rPr>
          <w:rFonts w:ascii="Times New Roman" w:hAnsi="Times New Roman" w:cs="Times New Roman"/>
          <w:sz w:val="24"/>
          <w:szCs w:val="24"/>
        </w:rPr>
        <w:t>and</w:t>
      </w:r>
      <w:r w:rsidRPr="00F9731D">
        <w:rPr>
          <w:rFonts w:ascii="Times New Roman" w:hAnsi="Times New Roman" w:cs="Times New Roman"/>
          <w:sz w:val="24"/>
          <w:szCs w:val="24"/>
        </w:rPr>
        <w:t xml:space="preserve"> gathering informed consent prior to data collection. </w:t>
      </w:r>
      <w:r w:rsidR="001825EC">
        <w:rPr>
          <w:rFonts w:ascii="Times New Roman" w:hAnsi="Times New Roman" w:cs="Times New Roman"/>
          <w:sz w:val="24"/>
          <w:szCs w:val="24"/>
        </w:rPr>
        <w:t xml:space="preserve">Furthermore, </w:t>
      </w:r>
      <w:r w:rsidRPr="00F9731D">
        <w:rPr>
          <w:rFonts w:ascii="Times New Roman" w:hAnsi="Times New Roman" w:cs="Times New Roman"/>
          <w:sz w:val="24"/>
          <w:szCs w:val="24"/>
        </w:rPr>
        <w:t>participants will be made aware that their participation is voluntary</w:t>
      </w:r>
      <w:r w:rsidR="001825EC">
        <w:rPr>
          <w:rFonts w:ascii="Times New Roman" w:hAnsi="Times New Roman" w:cs="Times New Roman"/>
          <w:sz w:val="24"/>
          <w:szCs w:val="24"/>
        </w:rPr>
        <w:t>,</w:t>
      </w:r>
      <w:r w:rsidRPr="00F9731D">
        <w:rPr>
          <w:rFonts w:ascii="Times New Roman" w:hAnsi="Times New Roman" w:cs="Times New Roman"/>
          <w:sz w:val="24"/>
          <w:szCs w:val="24"/>
        </w:rPr>
        <w:t xml:space="preserve"> and that they have the right to withdraw at any stage without any consequences. </w:t>
      </w:r>
      <w:r w:rsidR="0079666B">
        <w:rPr>
          <w:rFonts w:ascii="Times New Roman" w:hAnsi="Times New Roman" w:cs="Times New Roman"/>
          <w:sz w:val="24"/>
          <w:szCs w:val="24"/>
        </w:rPr>
        <w:t>Additionally, t</w:t>
      </w:r>
      <w:r w:rsidRPr="00F9731D">
        <w:rPr>
          <w:rFonts w:ascii="Times New Roman" w:hAnsi="Times New Roman" w:cs="Times New Roman"/>
          <w:sz w:val="24"/>
          <w:szCs w:val="24"/>
        </w:rPr>
        <w:t xml:space="preserve">o maintain confidentiality and anonymity, participants’ names will not be included within the research findings, instead, pseudonyms </w:t>
      </w:r>
      <w:r w:rsidR="0089329A">
        <w:rPr>
          <w:rFonts w:ascii="Times New Roman" w:hAnsi="Times New Roman" w:cs="Times New Roman"/>
          <w:sz w:val="24"/>
          <w:szCs w:val="24"/>
        </w:rPr>
        <w:t xml:space="preserve">such as </w:t>
      </w:r>
      <w:r w:rsidRPr="00F9731D">
        <w:rPr>
          <w:rFonts w:ascii="Times New Roman" w:hAnsi="Times New Roman" w:cs="Times New Roman"/>
          <w:sz w:val="24"/>
          <w:szCs w:val="24"/>
        </w:rPr>
        <w:t>participant A, B, C</w:t>
      </w:r>
      <w:r w:rsidR="0089329A">
        <w:rPr>
          <w:rFonts w:ascii="Times New Roman" w:hAnsi="Times New Roman" w:cs="Times New Roman"/>
          <w:sz w:val="24"/>
          <w:szCs w:val="24"/>
        </w:rPr>
        <w:t xml:space="preserve"> will be used</w:t>
      </w:r>
      <w:r w:rsidRPr="00F9731D">
        <w:rPr>
          <w:rFonts w:ascii="Times New Roman" w:hAnsi="Times New Roman" w:cs="Times New Roman"/>
          <w:sz w:val="24"/>
          <w:szCs w:val="24"/>
        </w:rPr>
        <w:t>.</w:t>
      </w:r>
      <w:r w:rsidR="007C4555">
        <w:rPr>
          <w:rFonts w:ascii="Times New Roman" w:hAnsi="Times New Roman" w:cs="Times New Roman"/>
          <w:sz w:val="24"/>
          <w:szCs w:val="24"/>
        </w:rPr>
        <w:t xml:space="preserve"> Furthermore</w:t>
      </w:r>
      <w:r w:rsidR="001200A9">
        <w:rPr>
          <w:rFonts w:ascii="Times New Roman" w:hAnsi="Times New Roman" w:cs="Times New Roman"/>
          <w:sz w:val="24"/>
          <w:szCs w:val="24"/>
        </w:rPr>
        <w:t xml:space="preserve">, </w:t>
      </w:r>
      <w:r w:rsidRPr="00F9731D">
        <w:rPr>
          <w:rFonts w:ascii="Times New Roman" w:hAnsi="Times New Roman" w:cs="Times New Roman"/>
          <w:sz w:val="24"/>
          <w:szCs w:val="24"/>
        </w:rPr>
        <w:t xml:space="preserve">all interview transcripts </w:t>
      </w:r>
      <w:r w:rsidR="00701853">
        <w:rPr>
          <w:rFonts w:ascii="Times New Roman" w:hAnsi="Times New Roman" w:cs="Times New Roman"/>
          <w:sz w:val="24"/>
          <w:szCs w:val="24"/>
        </w:rPr>
        <w:t xml:space="preserve">and survey data </w:t>
      </w:r>
      <w:r w:rsidRPr="00F9731D">
        <w:rPr>
          <w:rFonts w:ascii="Times New Roman" w:hAnsi="Times New Roman" w:cs="Times New Roman"/>
          <w:sz w:val="24"/>
          <w:szCs w:val="24"/>
        </w:rPr>
        <w:t xml:space="preserve">will be stored securely in the personal vault section of Microsoft One Drive behind password protection, </w:t>
      </w:r>
      <w:r w:rsidR="00FE69E4" w:rsidRPr="00F9731D">
        <w:rPr>
          <w:rFonts w:ascii="Times New Roman" w:hAnsi="Times New Roman" w:cs="Times New Roman"/>
          <w:sz w:val="24"/>
          <w:szCs w:val="24"/>
        </w:rPr>
        <w:t>accessi</w:t>
      </w:r>
      <w:r w:rsidR="00FE69E4">
        <w:rPr>
          <w:rFonts w:ascii="Times New Roman" w:hAnsi="Times New Roman" w:cs="Times New Roman"/>
          <w:sz w:val="24"/>
          <w:szCs w:val="24"/>
        </w:rPr>
        <w:t>ble</w:t>
      </w:r>
      <w:r w:rsidRPr="00F9731D">
        <w:rPr>
          <w:rFonts w:ascii="Times New Roman" w:hAnsi="Times New Roman" w:cs="Times New Roman"/>
          <w:sz w:val="24"/>
          <w:szCs w:val="24"/>
        </w:rPr>
        <w:t xml:space="preserve"> only by the researcher, ensuring </w:t>
      </w:r>
      <w:r w:rsidR="003B2D9B">
        <w:rPr>
          <w:rFonts w:ascii="Times New Roman" w:hAnsi="Times New Roman" w:cs="Times New Roman"/>
          <w:sz w:val="24"/>
          <w:szCs w:val="24"/>
        </w:rPr>
        <w:t xml:space="preserve">protection and </w:t>
      </w:r>
      <w:r w:rsidRPr="00F9731D">
        <w:rPr>
          <w:rFonts w:ascii="Times New Roman" w:hAnsi="Times New Roman" w:cs="Times New Roman"/>
          <w:sz w:val="24"/>
          <w:szCs w:val="24"/>
        </w:rPr>
        <w:t xml:space="preserve">confidentiality. </w:t>
      </w:r>
      <w:r w:rsidR="0079666B">
        <w:rPr>
          <w:rFonts w:ascii="Times New Roman" w:hAnsi="Times New Roman" w:cs="Times New Roman"/>
          <w:sz w:val="24"/>
          <w:szCs w:val="24"/>
        </w:rPr>
        <w:t>Moreover, d</w:t>
      </w:r>
      <w:r w:rsidR="00FE69E4">
        <w:rPr>
          <w:rFonts w:ascii="Times New Roman" w:hAnsi="Times New Roman" w:cs="Times New Roman"/>
          <w:sz w:val="24"/>
          <w:szCs w:val="24"/>
        </w:rPr>
        <w:t xml:space="preserve">ata will be used solely for academic purposes and following </w:t>
      </w:r>
      <w:r w:rsidRPr="00F9731D">
        <w:rPr>
          <w:rFonts w:ascii="Times New Roman" w:hAnsi="Times New Roman" w:cs="Times New Roman"/>
          <w:sz w:val="24"/>
          <w:szCs w:val="24"/>
        </w:rPr>
        <w:t>the</w:t>
      </w:r>
      <w:r w:rsidR="00FE69E4">
        <w:rPr>
          <w:rFonts w:ascii="Times New Roman" w:hAnsi="Times New Roman" w:cs="Times New Roman"/>
          <w:sz w:val="24"/>
          <w:szCs w:val="24"/>
        </w:rPr>
        <w:t xml:space="preserve"> completion of the</w:t>
      </w:r>
      <w:r w:rsidRPr="00F9731D">
        <w:rPr>
          <w:rFonts w:ascii="Times New Roman" w:hAnsi="Times New Roman" w:cs="Times New Roman"/>
          <w:sz w:val="24"/>
          <w:szCs w:val="24"/>
        </w:rPr>
        <w:t xml:space="preserve"> study all </w:t>
      </w:r>
      <w:r w:rsidR="002C763B">
        <w:rPr>
          <w:rFonts w:ascii="Times New Roman" w:hAnsi="Times New Roman" w:cs="Times New Roman"/>
          <w:sz w:val="24"/>
          <w:szCs w:val="24"/>
        </w:rPr>
        <w:t xml:space="preserve">data will </w:t>
      </w:r>
      <w:r w:rsidRPr="00F9731D">
        <w:rPr>
          <w:rFonts w:ascii="Times New Roman" w:hAnsi="Times New Roman" w:cs="Times New Roman"/>
          <w:sz w:val="24"/>
          <w:szCs w:val="24"/>
        </w:rPr>
        <w:t xml:space="preserve">be permanently deleted. </w:t>
      </w:r>
      <w:r w:rsidR="007C4555">
        <w:rPr>
          <w:rFonts w:ascii="Times New Roman" w:hAnsi="Times New Roman" w:cs="Times New Roman"/>
          <w:sz w:val="24"/>
          <w:szCs w:val="24"/>
        </w:rPr>
        <w:t xml:space="preserve">In addition to this, </w:t>
      </w:r>
      <w:r w:rsidRPr="00F9731D">
        <w:rPr>
          <w:rFonts w:ascii="Times New Roman" w:hAnsi="Times New Roman" w:cs="Times New Roman"/>
          <w:sz w:val="24"/>
          <w:szCs w:val="24"/>
        </w:rPr>
        <w:t>the UWTSD ethics form required prior to the research ha</w:t>
      </w:r>
      <w:r w:rsidR="00EC4098">
        <w:rPr>
          <w:rFonts w:ascii="Times New Roman" w:hAnsi="Times New Roman" w:cs="Times New Roman"/>
          <w:sz w:val="24"/>
          <w:szCs w:val="24"/>
        </w:rPr>
        <w:t>s</w:t>
      </w:r>
      <w:r w:rsidRPr="00F9731D">
        <w:rPr>
          <w:rFonts w:ascii="Times New Roman" w:hAnsi="Times New Roman" w:cs="Times New Roman"/>
          <w:sz w:val="24"/>
          <w:szCs w:val="24"/>
        </w:rPr>
        <w:t xml:space="preserve"> been completed and can be </w:t>
      </w:r>
      <w:r w:rsidR="006227A2">
        <w:rPr>
          <w:rFonts w:ascii="Times New Roman" w:hAnsi="Times New Roman" w:cs="Times New Roman"/>
          <w:sz w:val="24"/>
          <w:szCs w:val="24"/>
        </w:rPr>
        <w:t xml:space="preserve">found </w:t>
      </w:r>
      <w:r w:rsidRPr="00F9731D">
        <w:rPr>
          <w:rFonts w:ascii="Times New Roman" w:hAnsi="Times New Roman" w:cs="Times New Roman"/>
          <w:sz w:val="24"/>
          <w:szCs w:val="24"/>
        </w:rPr>
        <w:t xml:space="preserve">in appendix </w:t>
      </w:r>
      <w:r w:rsidR="006227A2">
        <w:rPr>
          <w:rFonts w:ascii="Times New Roman" w:hAnsi="Times New Roman" w:cs="Times New Roman"/>
          <w:sz w:val="24"/>
          <w:szCs w:val="24"/>
        </w:rPr>
        <w:t xml:space="preserve">2 </w:t>
      </w:r>
      <w:r w:rsidRPr="00F9731D">
        <w:rPr>
          <w:rFonts w:ascii="Times New Roman" w:hAnsi="Times New Roman" w:cs="Times New Roman"/>
          <w:sz w:val="24"/>
          <w:szCs w:val="24"/>
        </w:rPr>
        <w:t>(</w:t>
      </w:r>
      <w:proofErr w:type="spellStart"/>
      <w:r w:rsidRPr="00F9731D">
        <w:rPr>
          <w:rFonts w:ascii="Times New Roman" w:hAnsi="Times New Roman" w:cs="Times New Roman"/>
          <w:sz w:val="24"/>
          <w:szCs w:val="24"/>
        </w:rPr>
        <w:t>InnovateMR</w:t>
      </w:r>
      <w:proofErr w:type="spellEnd"/>
      <w:r w:rsidRPr="00F9731D">
        <w:rPr>
          <w:rFonts w:ascii="Times New Roman" w:hAnsi="Times New Roman" w:cs="Times New Roman"/>
          <w:sz w:val="24"/>
          <w:szCs w:val="24"/>
        </w:rPr>
        <w:t>, 2025; Bhandari, 2021; Microsoft, n.d.).</w:t>
      </w:r>
    </w:p>
    <w:p w14:paraId="455CFEE4" w14:textId="60016901" w:rsidR="00374198" w:rsidRPr="007F2C94" w:rsidRDefault="007F2C94" w:rsidP="00E85CCB">
      <w:pPr>
        <w:rPr>
          <w:rFonts w:ascii="Times New Roman" w:hAnsi="Times New Roman" w:cs="Times New Roman"/>
          <w:b/>
          <w:bCs/>
          <w:sz w:val="24"/>
          <w:szCs w:val="24"/>
        </w:rPr>
      </w:pPr>
      <w:r w:rsidRPr="007F2C94">
        <w:rPr>
          <w:rFonts w:ascii="Times New Roman" w:hAnsi="Times New Roman" w:cs="Times New Roman"/>
          <w:b/>
          <w:bCs/>
          <w:sz w:val="24"/>
          <w:szCs w:val="24"/>
        </w:rPr>
        <w:t>Expected Outcomes</w:t>
      </w:r>
    </w:p>
    <w:p w14:paraId="4511D863" w14:textId="668D817E" w:rsidR="00951B71" w:rsidRPr="00DD6E9D" w:rsidRDefault="00172B23" w:rsidP="00DD6E9D">
      <w:pPr>
        <w:rPr>
          <w:rFonts w:ascii="Times New Roman" w:hAnsi="Times New Roman" w:cs="Times New Roman"/>
          <w:sz w:val="24"/>
          <w:szCs w:val="24"/>
        </w:rPr>
      </w:pPr>
      <w:r>
        <w:rPr>
          <w:rFonts w:ascii="Times New Roman" w:hAnsi="Times New Roman" w:cs="Times New Roman"/>
          <w:sz w:val="24"/>
          <w:szCs w:val="24"/>
        </w:rPr>
        <w:t>T</w:t>
      </w:r>
      <w:r w:rsidR="00DD6E9D" w:rsidRPr="00DD6E9D">
        <w:rPr>
          <w:rFonts w:ascii="Times New Roman" w:hAnsi="Times New Roman" w:cs="Times New Roman"/>
          <w:sz w:val="24"/>
          <w:szCs w:val="24"/>
        </w:rPr>
        <w:t>his study is expected to provide a greater understanding of how effective D&amp;I policies are in improving minority representation within football roles across all levels</w:t>
      </w:r>
      <w:r w:rsidR="00765658">
        <w:rPr>
          <w:rFonts w:ascii="Times New Roman" w:hAnsi="Times New Roman" w:cs="Times New Roman"/>
          <w:sz w:val="24"/>
          <w:szCs w:val="24"/>
        </w:rPr>
        <w:t xml:space="preserve"> but</w:t>
      </w:r>
      <w:r w:rsidR="00DD6E9D" w:rsidRPr="00DD6E9D">
        <w:rPr>
          <w:rFonts w:ascii="Times New Roman" w:hAnsi="Times New Roman" w:cs="Times New Roman"/>
          <w:sz w:val="24"/>
          <w:szCs w:val="24"/>
        </w:rPr>
        <w:t xml:space="preserve"> particularly within grassroots football where there is currently limited research, highlight</w:t>
      </w:r>
      <w:r w:rsidR="007F6F10">
        <w:rPr>
          <w:rFonts w:ascii="Times New Roman" w:hAnsi="Times New Roman" w:cs="Times New Roman"/>
          <w:sz w:val="24"/>
          <w:szCs w:val="24"/>
        </w:rPr>
        <w:t>ing</w:t>
      </w:r>
      <w:r w:rsidR="00DD6E9D" w:rsidRPr="00DD6E9D">
        <w:rPr>
          <w:rFonts w:ascii="Times New Roman" w:hAnsi="Times New Roman" w:cs="Times New Roman"/>
          <w:sz w:val="24"/>
          <w:szCs w:val="24"/>
        </w:rPr>
        <w:t xml:space="preserve"> the significance of the study.</w:t>
      </w:r>
      <w:r w:rsidR="00EF31CF">
        <w:rPr>
          <w:rFonts w:ascii="Times New Roman" w:hAnsi="Times New Roman" w:cs="Times New Roman"/>
          <w:sz w:val="24"/>
          <w:szCs w:val="24"/>
        </w:rPr>
        <w:t xml:space="preserve"> </w:t>
      </w:r>
      <w:r w:rsidR="00DD6E9D" w:rsidRPr="00DD6E9D">
        <w:rPr>
          <w:rFonts w:ascii="Times New Roman" w:hAnsi="Times New Roman" w:cs="Times New Roman"/>
          <w:sz w:val="24"/>
          <w:szCs w:val="24"/>
        </w:rPr>
        <w:t xml:space="preserve">It is </w:t>
      </w:r>
      <w:r w:rsidR="00F03442">
        <w:rPr>
          <w:rFonts w:ascii="Times New Roman" w:hAnsi="Times New Roman" w:cs="Times New Roman"/>
          <w:sz w:val="24"/>
          <w:szCs w:val="24"/>
        </w:rPr>
        <w:t xml:space="preserve">also </w:t>
      </w:r>
      <w:r w:rsidR="00DD6E9D" w:rsidRPr="00DD6E9D">
        <w:rPr>
          <w:rFonts w:ascii="Times New Roman" w:hAnsi="Times New Roman" w:cs="Times New Roman"/>
          <w:sz w:val="24"/>
          <w:szCs w:val="24"/>
        </w:rPr>
        <w:t xml:space="preserve">anticipated that the findings will identify both </w:t>
      </w:r>
      <w:r w:rsidR="00201480">
        <w:rPr>
          <w:rFonts w:ascii="Times New Roman" w:hAnsi="Times New Roman" w:cs="Times New Roman"/>
          <w:sz w:val="24"/>
          <w:szCs w:val="24"/>
        </w:rPr>
        <w:t xml:space="preserve">the </w:t>
      </w:r>
      <w:r w:rsidR="00DD6E9D" w:rsidRPr="00DD6E9D">
        <w:rPr>
          <w:rFonts w:ascii="Times New Roman" w:hAnsi="Times New Roman" w:cs="Times New Roman"/>
          <w:sz w:val="24"/>
          <w:szCs w:val="24"/>
        </w:rPr>
        <w:t xml:space="preserve">positive impacts and challenges relating to </w:t>
      </w:r>
      <w:r w:rsidR="00201480">
        <w:rPr>
          <w:rFonts w:ascii="Times New Roman" w:hAnsi="Times New Roman" w:cs="Times New Roman"/>
          <w:sz w:val="24"/>
          <w:szCs w:val="24"/>
        </w:rPr>
        <w:t xml:space="preserve">D&amp;I initiatives on </w:t>
      </w:r>
      <w:r w:rsidR="00DD6E9D" w:rsidRPr="00DD6E9D">
        <w:rPr>
          <w:rFonts w:ascii="Times New Roman" w:hAnsi="Times New Roman" w:cs="Times New Roman"/>
          <w:sz w:val="24"/>
          <w:szCs w:val="24"/>
        </w:rPr>
        <w:t xml:space="preserve">ethnic minority representation in football, including the barriers that continue to limit participation. Therefore, the research may highlight areas where governing bodies could improve existing or </w:t>
      </w:r>
      <w:r w:rsidR="006325F0">
        <w:rPr>
          <w:rFonts w:ascii="Times New Roman" w:hAnsi="Times New Roman" w:cs="Times New Roman"/>
          <w:sz w:val="24"/>
          <w:szCs w:val="24"/>
        </w:rPr>
        <w:t xml:space="preserve">future </w:t>
      </w:r>
      <w:r w:rsidR="00D50292">
        <w:rPr>
          <w:rFonts w:ascii="Times New Roman" w:hAnsi="Times New Roman" w:cs="Times New Roman"/>
          <w:sz w:val="24"/>
          <w:szCs w:val="24"/>
        </w:rPr>
        <w:t xml:space="preserve">policies </w:t>
      </w:r>
      <w:r w:rsidR="00DD6E9D" w:rsidRPr="00DD6E9D">
        <w:rPr>
          <w:rFonts w:ascii="Times New Roman" w:hAnsi="Times New Roman" w:cs="Times New Roman"/>
          <w:sz w:val="24"/>
          <w:szCs w:val="24"/>
        </w:rPr>
        <w:t>to better support ethnic minority</w:t>
      </w:r>
      <w:r w:rsidR="008F1B5C">
        <w:rPr>
          <w:rFonts w:ascii="Times New Roman" w:hAnsi="Times New Roman" w:cs="Times New Roman"/>
          <w:sz w:val="24"/>
          <w:szCs w:val="24"/>
        </w:rPr>
        <w:t xml:space="preserve"> participation</w:t>
      </w:r>
      <w:r w:rsidR="00D50292">
        <w:rPr>
          <w:rFonts w:ascii="Times New Roman" w:hAnsi="Times New Roman" w:cs="Times New Roman"/>
          <w:sz w:val="24"/>
          <w:szCs w:val="24"/>
        </w:rPr>
        <w:t>.</w:t>
      </w:r>
      <w:r w:rsidR="00EF31CF">
        <w:rPr>
          <w:rFonts w:ascii="Times New Roman" w:hAnsi="Times New Roman" w:cs="Times New Roman"/>
          <w:sz w:val="24"/>
          <w:szCs w:val="24"/>
        </w:rPr>
        <w:t xml:space="preserve"> </w:t>
      </w:r>
    </w:p>
    <w:p w14:paraId="17AF5906" w14:textId="41582A87" w:rsidR="00374198" w:rsidRPr="008707A7" w:rsidRDefault="008707A7" w:rsidP="00E85CCB">
      <w:pPr>
        <w:rPr>
          <w:rFonts w:ascii="Times New Roman" w:hAnsi="Times New Roman" w:cs="Times New Roman"/>
          <w:b/>
          <w:bCs/>
          <w:sz w:val="24"/>
          <w:szCs w:val="24"/>
        </w:rPr>
      </w:pPr>
      <w:r w:rsidRPr="008707A7">
        <w:rPr>
          <w:rFonts w:ascii="Times New Roman" w:hAnsi="Times New Roman" w:cs="Times New Roman"/>
          <w:b/>
          <w:bCs/>
          <w:sz w:val="24"/>
          <w:szCs w:val="24"/>
        </w:rPr>
        <w:t xml:space="preserve">Resource </w:t>
      </w:r>
      <w:r w:rsidR="00C51C8C">
        <w:rPr>
          <w:rFonts w:ascii="Times New Roman" w:hAnsi="Times New Roman" w:cs="Times New Roman"/>
          <w:b/>
          <w:bCs/>
          <w:sz w:val="24"/>
          <w:szCs w:val="24"/>
        </w:rPr>
        <w:t>Requirements</w:t>
      </w:r>
    </w:p>
    <w:p w14:paraId="123BAA6B" w14:textId="52BBDDBF" w:rsidR="000E6870" w:rsidRDefault="0094005B" w:rsidP="000E6870">
      <w:pPr>
        <w:rPr>
          <w:rFonts w:ascii="Times New Roman" w:hAnsi="Times New Roman" w:cs="Times New Roman"/>
          <w:sz w:val="24"/>
          <w:szCs w:val="24"/>
        </w:rPr>
      </w:pPr>
      <w:r w:rsidRPr="0094005B">
        <w:rPr>
          <w:rFonts w:ascii="Times New Roman" w:hAnsi="Times New Roman" w:cs="Times New Roman"/>
          <w:sz w:val="24"/>
          <w:szCs w:val="24"/>
        </w:rPr>
        <w:t>For this research project to be conducted successfully</w:t>
      </w:r>
      <w:r w:rsidR="009758F8">
        <w:rPr>
          <w:rFonts w:ascii="Times New Roman" w:hAnsi="Times New Roman" w:cs="Times New Roman"/>
          <w:sz w:val="24"/>
          <w:szCs w:val="24"/>
        </w:rPr>
        <w:t xml:space="preserve">, </w:t>
      </w:r>
      <w:r w:rsidR="00FC6D9D">
        <w:rPr>
          <w:rFonts w:ascii="Times New Roman" w:hAnsi="Times New Roman" w:cs="Times New Roman"/>
          <w:sz w:val="24"/>
          <w:szCs w:val="24"/>
        </w:rPr>
        <w:t xml:space="preserve">several </w:t>
      </w:r>
      <w:r w:rsidR="009758F8">
        <w:rPr>
          <w:rFonts w:ascii="Times New Roman" w:hAnsi="Times New Roman" w:cs="Times New Roman"/>
          <w:sz w:val="24"/>
          <w:szCs w:val="24"/>
        </w:rPr>
        <w:t>resources will be required</w:t>
      </w:r>
      <w:r w:rsidRPr="0094005B">
        <w:rPr>
          <w:rFonts w:ascii="Times New Roman" w:hAnsi="Times New Roman" w:cs="Times New Roman"/>
          <w:sz w:val="24"/>
          <w:szCs w:val="24"/>
        </w:rPr>
        <w:t xml:space="preserve">. </w:t>
      </w:r>
      <w:r w:rsidR="00A21B0F">
        <w:rPr>
          <w:rFonts w:ascii="Times New Roman" w:hAnsi="Times New Roman" w:cs="Times New Roman"/>
          <w:sz w:val="24"/>
          <w:szCs w:val="24"/>
        </w:rPr>
        <w:t>D</w:t>
      </w:r>
      <w:r w:rsidRPr="0094005B">
        <w:rPr>
          <w:rFonts w:ascii="Times New Roman" w:hAnsi="Times New Roman" w:cs="Times New Roman"/>
          <w:sz w:val="24"/>
          <w:szCs w:val="24"/>
        </w:rPr>
        <w:t xml:space="preserve">igital </w:t>
      </w:r>
      <w:r w:rsidR="0095180D">
        <w:rPr>
          <w:rFonts w:ascii="Times New Roman" w:hAnsi="Times New Roman" w:cs="Times New Roman"/>
          <w:sz w:val="24"/>
          <w:szCs w:val="24"/>
        </w:rPr>
        <w:t>resources</w:t>
      </w:r>
      <w:r w:rsidRPr="0094005B">
        <w:rPr>
          <w:rFonts w:ascii="Times New Roman" w:hAnsi="Times New Roman" w:cs="Times New Roman"/>
          <w:sz w:val="24"/>
          <w:szCs w:val="24"/>
        </w:rPr>
        <w:t xml:space="preserve"> </w:t>
      </w:r>
      <w:r w:rsidR="00F9601E">
        <w:rPr>
          <w:rFonts w:ascii="Times New Roman" w:hAnsi="Times New Roman" w:cs="Times New Roman"/>
          <w:sz w:val="24"/>
          <w:szCs w:val="24"/>
        </w:rPr>
        <w:t>such as</w:t>
      </w:r>
      <w:r w:rsidRPr="0094005B">
        <w:rPr>
          <w:rFonts w:ascii="Times New Roman" w:hAnsi="Times New Roman" w:cs="Times New Roman"/>
          <w:sz w:val="24"/>
          <w:szCs w:val="24"/>
        </w:rPr>
        <w:t xml:space="preserve">, Microsoft Forms, Excel, and Teams </w:t>
      </w:r>
      <w:r w:rsidR="00F9601E">
        <w:rPr>
          <w:rFonts w:ascii="Times New Roman" w:hAnsi="Times New Roman" w:cs="Times New Roman"/>
          <w:sz w:val="24"/>
          <w:szCs w:val="24"/>
        </w:rPr>
        <w:t xml:space="preserve">will be </w:t>
      </w:r>
      <w:r w:rsidRPr="0094005B">
        <w:rPr>
          <w:rFonts w:ascii="Times New Roman" w:hAnsi="Times New Roman" w:cs="Times New Roman"/>
          <w:sz w:val="24"/>
          <w:szCs w:val="24"/>
        </w:rPr>
        <w:t xml:space="preserve">essential for creating surveys, conducting interviews, </w:t>
      </w:r>
      <w:r w:rsidR="00E827D8">
        <w:rPr>
          <w:rFonts w:ascii="Times New Roman" w:hAnsi="Times New Roman" w:cs="Times New Roman"/>
          <w:sz w:val="24"/>
          <w:szCs w:val="24"/>
        </w:rPr>
        <w:t xml:space="preserve">and </w:t>
      </w:r>
      <w:r w:rsidRPr="0094005B">
        <w:rPr>
          <w:rFonts w:ascii="Times New Roman" w:hAnsi="Times New Roman" w:cs="Times New Roman"/>
          <w:sz w:val="24"/>
          <w:szCs w:val="24"/>
        </w:rPr>
        <w:t xml:space="preserve">analysing data </w:t>
      </w:r>
      <w:r w:rsidR="00E827D8">
        <w:rPr>
          <w:rFonts w:ascii="Times New Roman" w:hAnsi="Times New Roman" w:cs="Times New Roman"/>
          <w:sz w:val="24"/>
          <w:szCs w:val="24"/>
        </w:rPr>
        <w:t xml:space="preserve">for </w:t>
      </w:r>
      <w:r w:rsidRPr="0094005B">
        <w:rPr>
          <w:rFonts w:ascii="Times New Roman" w:hAnsi="Times New Roman" w:cs="Times New Roman"/>
          <w:sz w:val="24"/>
          <w:szCs w:val="24"/>
        </w:rPr>
        <w:t>the research project</w:t>
      </w:r>
      <w:r w:rsidR="00845B38">
        <w:rPr>
          <w:rFonts w:ascii="Times New Roman" w:hAnsi="Times New Roman" w:cs="Times New Roman"/>
          <w:sz w:val="24"/>
          <w:szCs w:val="24"/>
        </w:rPr>
        <w:t xml:space="preserve">. </w:t>
      </w:r>
      <w:r w:rsidRPr="0094005B">
        <w:rPr>
          <w:rFonts w:ascii="Times New Roman" w:hAnsi="Times New Roman" w:cs="Times New Roman"/>
          <w:sz w:val="24"/>
          <w:szCs w:val="24"/>
        </w:rPr>
        <w:t xml:space="preserve">Another resource </w:t>
      </w:r>
      <w:r w:rsidRPr="0094005B">
        <w:rPr>
          <w:rFonts w:ascii="Times New Roman" w:hAnsi="Times New Roman" w:cs="Times New Roman"/>
          <w:sz w:val="24"/>
          <w:szCs w:val="24"/>
        </w:rPr>
        <w:lastRenderedPageBreak/>
        <w:t>required is a mobile phone</w:t>
      </w:r>
      <w:r w:rsidR="00811F82">
        <w:rPr>
          <w:rFonts w:ascii="Times New Roman" w:hAnsi="Times New Roman" w:cs="Times New Roman"/>
          <w:sz w:val="24"/>
          <w:szCs w:val="24"/>
        </w:rPr>
        <w:t>,</w:t>
      </w:r>
      <w:r w:rsidRPr="0094005B">
        <w:rPr>
          <w:rFonts w:ascii="Times New Roman" w:hAnsi="Times New Roman" w:cs="Times New Roman"/>
          <w:sz w:val="24"/>
          <w:szCs w:val="24"/>
        </w:rPr>
        <w:t xml:space="preserve"> which will be </w:t>
      </w:r>
      <w:r w:rsidR="00275EBF">
        <w:rPr>
          <w:rFonts w:ascii="Times New Roman" w:hAnsi="Times New Roman" w:cs="Times New Roman"/>
          <w:sz w:val="24"/>
          <w:szCs w:val="24"/>
        </w:rPr>
        <w:t xml:space="preserve">needed </w:t>
      </w:r>
      <w:r w:rsidR="00D53681">
        <w:rPr>
          <w:rFonts w:ascii="Times New Roman" w:hAnsi="Times New Roman" w:cs="Times New Roman"/>
          <w:sz w:val="24"/>
          <w:szCs w:val="24"/>
        </w:rPr>
        <w:t xml:space="preserve">to record </w:t>
      </w:r>
      <w:r w:rsidRPr="0094005B">
        <w:rPr>
          <w:rFonts w:ascii="Times New Roman" w:hAnsi="Times New Roman" w:cs="Times New Roman"/>
          <w:sz w:val="24"/>
          <w:szCs w:val="24"/>
        </w:rPr>
        <w:t>during interviews to ensure accurate data</w:t>
      </w:r>
      <w:r w:rsidR="00811F82">
        <w:rPr>
          <w:rFonts w:ascii="Times New Roman" w:hAnsi="Times New Roman" w:cs="Times New Roman"/>
          <w:sz w:val="24"/>
          <w:szCs w:val="24"/>
        </w:rPr>
        <w:t xml:space="preserve"> </w:t>
      </w:r>
      <w:r w:rsidRPr="0094005B">
        <w:rPr>
          <w:rFonts w:ascii="Times New Roman" w:hAnsi="Times New Roman" w:cs="Times New Roman"/>
          <w:sz w:val="24"/>
          <w:szCs w:val="24"/>
        </w:rPr>
        <w:t>transcription</w:t>
      </w:r>
      <w:r w:rsidR="00811F82">
        <w:rPr>
          <w:rFonts w:ascii="Times New Roman" w:hAnsi="Times New Roman" w:cs="Times New Roman"/>
          <w:sz w:val="24"/>
          <w:szCs w:val="24"/>
        </w:rPr>
        <w:t xml:space="preserve"> and analysis</w:t>
      </w:r>
      <w:r w:rsidRPr="0094005B">
        <w:rPr>
          <w:rFonts w:ascii="Times New Roman" w:hAnsi="Times New Roman" w:cs="Times New Roman"/>
          <w:sz w:val="24"/>
          <w:szCs w:val="24"/>
        </w:rPr>
        <w:t xml:space="preserve"> (</w:t>
      </w:r>
      <w:r w:rsidR="00845B38">
        <w:rPr>
          <w:rFonts w:ascii="Times New Roman" w:hAnsi="Times New Roman" w:cs="Times New Roman"/>
          <w:sz w:val="24"/>
          <w:szCs w:val="24"/>
        </w:rPr>
        <w:t xml:space="preserve">Stone, 2026; </w:t>
      </w:r>
      <w:r w:rsidRPr="0094005B">
        <w:rPr>
          <w:rFonts w:ascii="Times New Roman" w:hAnsi="Times New Roman" w:cs="Times New Roman"/>
          <w:sz w:val="24"/>
          <w:szCs w:val="24"/>
        </w:rPr>
        <w:t>Chavez, 2026). Financial</w:t>
      </w:r>
      <w:r w:rsidR="00D27D50">
        <w:rPr>
          <w:rFonts w:ascii="Times New Roman" w:hAnsi="Times New Roman" w:cs="Times New Roman"/>
          <w:sz w:val="24"/>
          <w:szCs w:val="24"/>
        </w:rPr>
        <w:t xml:space="preserve"> re</w:t>
      </w:r>
      <w:r w:rsidR="00060D95">
        <w:rPr>
          <w:rFonts w:ascii="Times New Roman" w:hAnsi="Times New Roman" w:cs="Times New Roman"/>
          <w:sz w:val="24"/>
          <w:szCs w:val="24"/>
        </w:rPr>
        <w:t>sources</w:t>
      </w:r>
      <w:r w:rsidR="00D27D50">
        <w:rPr>
          <w:rFonts w:ascii="Times New Roman" w:hAnsi="Times New Roman" w:cs="Times New Roman"/>
          <w:sz w:val="24"/>
          <w:szCs w:val="24"/>
        </w:rPr>
        <w:t xml:space="preserve"> for</w:t>
      </w:r>
      <w:r w:rsidRPr="0094005B">
        <w:rPr>
          <w:rFonts w:ascii="Times New Roman" w:hAnsi="Times New Roman" w:cs="Times New Roman"/>
          <w:sz w:val="24"/>
          <w:szCs w:val="24"/>
        </w:rPr>
        <w:t xml:space="preserve"> the study </w:t>
      </w:r>
      <w:r w:rsidR="00D27D50">
        <w:rPr>
          <w:rFonts w:ascii="Times New Roman" w:hAnsi="Times New Roman" w:cs="Times New Roman"/>
          <w:sz w:val="24"/>
          <w:szCs w:val="24"/>
        </w:rPr>
        <w:t>are</w:t>
      </w:r>
      <w:r w:rsidRPr="0094005B">
        <w:rPr>
          <w:rFonts w:ascii="Times New Roman" w:hAnsi="Times New Roman" w:cs="Times New Roman"/>
          <w:sz w:val="24"/>
          <w:szCs w:val="24"/>
        </w:rPr>
        <w:t xml:space="preserve"> expected to </w:t>
      </w:r>
      <w:r w:rsidR="00D27D50">
        <w:rPr>
          <w:rFonts w:ascii="Times New Roman" w:hAnsi="Times New Roman" w:cs="Times New Roman"/>
          <w:sz w:val="24"/>
          <w:szCs w:val="24"/>
        </w:rPr>
        <w:t xml:space="preserve">be </w:t>
      </w:r>
      <w:r w:rsidRPr="0094005B">
        <w:rPr>
          <w:rFonts w:ascii="Times New Roman" w:hAnsi="Times New Roman" w:cs="Times New Roman"/>
          <w:sz w:val="24"/>
          <w:szCs w:val="24"/>
        </w:rPr>
        <w:t>minimal, as the necessary software</w:t>
      </w:r>
      <w:r w:rsidR="00EB38A2">
        <w:rPr>
          <w:rFonts w:ascii="Times New Roman" w:hAnsi="Times New Roman" w:cs="Times New Roman"/>
          <w:sz w:val="24"/>
          <w:szCs w:val="24"/>
        </w:rPr>
        <w:t xml:space="preserve"> </w:t>
      </w:r>
      <w:r w:rsidRPr="0094005B">
        <w:rPr>
          <w:rFonts w:ascii="Times New Roman" w:hAnsi="Times New Roman" w:cs="Times New Roman"/>
          <w:sz w:val="24"/>
          <w:szCs w:val="24"/>
        </w:rPr>
        <w:t>and equipment such as</w:t>
      </w:r>
      <w:r w:rsidR="00811F82">
        <w:rPr>
          <w:rFonts w:ascii="Times New Roman" w:hAnsi="Times New Roman" w:cs="Times New Roman"/>
          <w:sz w:val="24"/>
          <w:szCs w:val="24"/>
        </w:rPr>
        <w:t xml:space="preserve"> a</w:t>
      </w:r>
      <w:r w:rsidRPr="0094005B">
        <w:rPr>
          <w:rFonts w:ascii="Times New Roman" w:hAnsi="Times New Roman" w:cs="Times New Roman"/>
          <w:sz w:val="24"/>
          <w:szCs w:val="24"/>
        </w:rPr>
        <w:t xml:space="preserve"> laptop are already available. However, the only potential expense may be the fuel cost associated with travelling to conduct in person interviews (Hassan, 2024a).</w:t>
      </w:r>
      <w:r w:rsidR="00F445D1">
        <w:rPr>
          <w:rFonts w:ascii="Times New Roman" w:hAnsi="Times New Roman" w:cs="Times New Roman"/>
          <w:sz w:val="24"/>
          <w:szCs w:val="24"/>
        </w:rPr>
        <w:t xml:space="preserve"> </w:t>
      </w:r>
    </w:p>
    <w:p w14:paraId="5A432DF0" w14:textId="414D6A04" w:rsidR="00DD6E9D" w:rsidRPr="000064F4" w:rsidRDefault="000064F4" w:rsidP="00E85CCB">
      <w:pPr>
        <w:rPr>
          <w:rFonts w:ascii="Times New Roman" w:hAnsi="Times New Roman" w:cs="Times New Roman"/>
          <w:b/>
          <w:bCs/>
          <w:sz w:val="24"/>
          <w:szCs w:val="24"/>
        </w:rPr>
      </w:pPr>
      <w:r w:rsidRPr="000064F4">
        <w:rPr>
          <w:rFonts w:ascii="Times New Roman" w:hAnsi="Times New Roman" w:cs="Times New Roman"/>
          <w:b/>
          <w:bCs/>
          <w:sz w:val="24"/>
          <w:szCs w:val="24"/>
        </w:rPr>
        <w:t>Time</w:t>
      </w:r>
      <w:r w:rsidR="00AA7324">
        <w:rPr>
          <w:rFonts w:ascii="Times New Roman" w:hAnsi="Times New Roman" w:cs="Times New Roman"/>
          <w:b/>
          <w:bCs/>
          <w:sz w:val="24"/>
          <w:szCs w:val="24"/>
        </w:rPr>
        <w:t xml:space="preserve"> P</w:t>
      </w:r>
      <w:r w:rsidR="00075495">
        <w:rPr>
          <w:rFonts w:ascii="Times New Roman" w:hAnsi="Times New Roman" w:cs="Times New Roman"/>
          <w:b/>
          <w:bCs/>
          <w:sz w:val="24"/>
          <w:szCs w:val="24"/>
        </w:rPr>
        <w:t>lan</w:t>
      </w:r>
    </w:p>
    <w:p w14:paraId="4CFBE229" w14:textId="42D7F428" w:rsidR="00DD6E9D" w:rsidRPr="000E6870" w:rsidRDefault="00AD5D16" w:rsidP="00E85CCB">
      <w:pPr>
        <w:rPr>
          <w:rFonts w:ascii="Times New Roman" w:hAnsi="Times New Roman" w:cs="Times New Roman"/>
          <w:sz w:val="24"/>
          <w:szCs w:val="24"/>
        </w:rPr>
      </w:pPr>
      <w:r w:rsidRPr="00AD5D16">
        <w:rPr>
          <w:rFonts w:ascii="Times New Roman" w:hAnsi="Times New Roman" w:cs="Times New Roman"/>
          <w:noProof/>
          <w:sz w:val="24"/>
          <w:szCs w:val="24"/>
        </w:rPr>
        <w:drawing>
          <wp:inline distT="0" distB="0" distL="0" distR="0" wp14:anchorId="301425CC" wp14:editId="2B8ED519">
            <wp:extent cx="5904053" cy="1755648"/>
            <wp:effectExtent l="0" t="0" r="1905" b="0"/>
            <wp:docPr id="1483404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04494" name=""/>
                    <pic:cNvPicPr/>
                  </pic:nvPicPr>
                  <pic:blipFill>
                    <a:blip r:embed="rId11"/>
                    <a:stretch>
                      <a:fillRect/>
                    </a:stretch>
                  </pic:blipFill>
                  <pic:spPr>
                    <a:xfrm>
                      <a:off x="0" y="0"/>
                      <a:ext cx="5926308" cy="1762266"/>
                    </a:xfrm>
                    <a:prstGeom prst="rect">
                      <a:avLst/>
                    </a:prstGeom>
                  </pic:spPr>
                </pic:pic>
              </a:graphicData>
            </a:graphic>
          </wp:inline>
        </w:drawing>
      </w:r>
    </w:p>
    <w:p w14:paraId="74ABA8EE" w14:textId="516E202F" w:rsidR="004738DB" w:rsidRPr="000E6870" w:rsidRDefault="00C865D3" w:rsidP="00E85CCB">
      <w:pPr>
        <w:rPr>
          <w:rFonts w:ascii="Times New Roman" w:hAnsi="Times New Roman" w:cs="Times New Roman"/>
          <w:sz w:val="24"/>
          <w:szCs w:val="24"/>
        </w:rPr>
      </w:pPr>
      <w:r w:rsidRPr="00C865D3">
        <w:rPr>
          <w:rFonts w:ascii="Times New Roman" w:hAnsi="Times New Roman" w:cs="Times New Roman"/>
          <w:sz w:val="24"/>
          <w:szCs w:val="24"/>
        </w:rPr>
        <w:t>To help structur</w:t>
      </w:r>
      <w:r w:rsidR="00641B79">
        <w:rPr>
          <w:rFonts w:ascii="Times New Roman" w:hAnsi="Times New Roman" w:cs="Times New Roman"/>
          <w:sz w:val="24"/>
          <w:szCs w:val="24"/>
        </w:rPr>
        <w:t>e</w:t>
      </w:r>
      <w:r w:rsidRPr="00C865D3">
        <w:rPr>
          <w:rFonts w:ascii="Times New Roman" w:hAnsi="Times New Roman" w:cs="Times New Roman"/>
          <w:sz w:val="24"/>
          <w:szCs w:val="24"/>
        </w:rPr>
        <w:t xml:space="preserve"> </w:t>
      </w:r>
      <w:r w:rsidR="0073189C">
        <w:rPr>
          <w:rFonts w:ascii="Times New Roman" w:hAnsi="Times New Roman" w:cs="Times New Roman"/>
          <w:sz w:val="24"/>
          <w:szCs w:val="24"/>
        </w:rPr>
        <w:t xml:space="preserve">and schedule </w:t>
      </w:r>
      <w:r w:rsidRPr="00C865D3">
        <w:rPr>
          <w:rFonts w:ascii="Times New Roman" w:hAnsi="Times New Roman" w:cs="Times New Roman"/>
          <w:sz w:val="24"/>
          <w:szCs w:val="24"/>
        </w:rPr>
        <w:t>the research project</w:t>
      </w:r>
      <w:r w:rsidR="00641B79">
        <w:rPr>
          <w:rFonts w:ascii="Times New Roman" w:hAnsi="Times New Roman" w:cs="Times New Roman"/>
          <w:sz w:val="24"/>
          <w:szCs w:val="24"/>
        </w:rPr>
        <w:t>,</w:t>
      </w:r>
      <w:r w:rsidRPr="00C865D3">
        <w:rPr>
          <w:rFonts w:ascii="Times New Roman" w:hAnsi="Times New Roman" w:cs="Times New Roman"/>
          <w:sz w:val="24"/>
          <w:szCs w:val="24"/>
        </w:rPr>
        <w:t xml:space="preserve"> a </w:t>
      </w:r>
      <w:r>
        <w:rPr>
          <w:rFonts w:ascii="Times New Roman" w:hAnsi="Times New Roman" w:cs="Times New Roman"/>
          <w:sz w:val="24"/>
          <w:szCs w:val="24"/>
        </w:rPr>
        <w:t xml:space="preserve">10-week </w:t>
      </w:r>
      <w:r w:rsidRPr="00C865D3">
        <w:rPr>
          <w:rFonts w:ascii="Times New Roman" w:hAnsi="Times New Roman" w:cs="Times New Roman"/>
          <w:sz w:val="24"/>
          <w:szCs w:val="24"/>
        </w:rPr>
        <w:t>Gantt Chart has been created through Microsoft Excel.</w:t>
      </w:r>
      <w:r w:rsidR="0064667A">
        <w:rPr>
          <w:rFonts w:ascii="Times New Roman" w:hAnsi="Times New Roman" w:cs="Times New Roman"/>
          <w:sz w:val="24"/>
          <w:szCs w:val="24"/>
        </w:rPr>
        <w:t xml:space="preserve"> </w:t>
      </w:r>
      <w:r w:rsidR="001D5E1B">
        <w:rPr>
          <w:rFonts w:ascii="Times New Roman" w:hAnsi="Times New Roman" w:cs="Times New Roman"/>
          <w:sz w:val="24"/>
          <w:szCs w:val="24"/>
        </w:rPr>
        <w:t>Using t</w:t>
      </w:r>
      <w:r w:rsidR="00970953">
        <w:rPr>
          <w:rFonts w:ascii="Times New Roman" w:hAnsi="Times New Roman" w:cs="Times New Roman"/>
          <w:sz w:val="24"/>
          <w:szCs w:val="24"/>
        </w:rPr>
        <w:t xml:space="preserve">his method </w:t>
      </w:r>
      <w:r w:rsidR="00641B79" w:rsidRPr="00641B79">
        <w:rPr>
          <w:rFonts w:ascii="Times New Roman" w:hAnsi="Times New Roman" w:cs="Times New Roman"/>
          <w:sz w:val="24"/>
          <w:szCs w:val="24"/>
        </w:rPr>
        <w:t xml:space="preserve">is beneficial </w:t>
      </w:r>
      <w:r w:rsidR="00E85194">
        <w:rPr>
          <w:rFonts w:ascii="Times New Roman" w:hAnsi="Times New Roman" w:cs="Times New Roman"/>
          <w:sz w:val="24"/>
          <w:szCs w:val="24"/>
        </w:rPr>
        <w:t xml:space="preserve">as </w:t>
      </w:r>
      <w:r w:rsidR="00A54442">
        <w:rPr>
          <w:rFonts w:ascii="Times New Roman" w:hAnsi="Times New Roman" w:cs="Times New Roman"/>
          <w:sz w:val="24"/>
          <w:szCs w:val="24"/>
        </w:rPr>
        <w:t>i</w:t>
      </w:r>
      <w:r w:rsidR="00641B79" w:rsidRPr="00641B79">
        <w:rPr>
          <w:rFonts w:ascii="Times New Roman" w:hAnsi="Times New Roman" w:cs="Times New Roman"/>
          <w:sz w:val="24"/>
          <w:szCs w:val="24"/>
        </w:rPr>
        <w:t xml:space="preserve">t allows complex projects to be broken down into manageable tasks and helps to </w:t>
      </w:r>
      <w:r w:rsidR="00B75EBF">
        <w:rPr>
          <w:rFonts w:ascii="Times New Roman" w:hAnsi="Times New Roman" w:cs="Times New Roman"/>
          <w:sz w:val="24"/>
          <w:szCs w:val="24"/>
        </w:rPr>
        <w:t xml:space="preserve">balance the workload </w:t>
      </w:r>
      <w:r w:rsidR="00641B79" w:rsidRPr="00641B79">
        <w:rPr>
          <w:rFonts w:ascii="Times New Roman" w:hAnsi="Times New Roman" w:cs="Times New Roman"/>
          <w:sz w:val="24"/>
          <w:szCs w:val="24"/>
        </w:rPr>
        <w:t>by allocating weekly activities, thereby reducing cramming and stress</w:t>
      </w:r>
      <w:r w:rsidR="00204F5E">
        <w:rPr>
          <w:rFonts w:ascii="Times New Roman" w:hAnsi="Times New Roman" w:cs="Times New Roman"/>
          <w:sz w:val="24"/>
          <w:szCs w:val="24"/>
        </w:rPr>
        <w:t>.</w:t>
      </w:r>
      <w:r w:rsidR="00CB69EF">
        <w:rPr>
          <w:rFonts w:ascii="Times New Roman" w:hAnsi="Times New Roman" w:cs="Times New Roman"/>
          <w:sz w:val="24"/>
          <w:szCs w:val="24"/>
        </w:rPr>
        <w:t xml:space="preserve"> </w:t>
      </w:r>
      <w:r w:rsidR="00295F63">
        <w:rPr>
          <w:rFonts w:ascii="Times New Roman" w:hAnsi="Times New Roman" w:cs="Times New Roman"/>
          <w:sz w:val="24"/>
          <w:szCs w:val="24"/>
        </w:rPr>
        <w:t>Furthermore,</w:t>
      </w:r>
      <w:r w:rsidR="00204F5E">
        <w:rPr>
          <w:rFonts w:ascii="Times New Roman" w:hAnsi="Times New Roman" w:cs="Times New Roman"/>
          <w:sz w:val="24"/>
          <w:szCs w:val="24"/>
        </w:rPr>
        <w:t xml:space="preserve"> it </w:t>
      </w:r>
      <w:r w:rsidR="00641B79" w:rsidRPr="00641B79">
        <w:rPr>
          <w:rFonts w:ascii="Times New Roman" w:hAnsi="Times New Roman" w:cs="Times New Roman"/>
          <w:sz w:val="24"/>
          <w:szCs w:val="24"/>
        </w:rPr>
        <w:t xml:space="preserve">ensures that each phase of the research is completed in </w:t>
      </w:r>
      <w:r w:rsidR="00165B03">
        <w:rPr>
          <w:rFonts w:ascii="Times New Roman" w:hAnsi="Times New Roman" w:cs="Times New Roman"/>
          <w:sz w:val="24"/>
          <w:szCs w:val="24"/>
        </w:rPr>
        <w:t xml:space="preserve">the correct order </w:t>
      </w:r>
      <w:r w:rsidR="00204F5E">
        <w:rPr>
          <w:rFonts w:ascii="Times New Roman" w:hAnsi="Times New Roman" w:cs="Times New Roman"/>
          <w:sz w:val="24"/>
          <w:szCs w:val="24"/>
        </w:rPr>
        <w:t xml:space="preserve">and </w:t>
      </w:r>
      <w:r w:rsidR="00641B79" w:rsidRPr="00641B79">
        <w:rPr>
          <w:rFonts w:ascii="Times New Roman" w:hAnsi="Times New Roman" w:cs="Times New Roman"/>
          <w:sz w:val="24"/>
          <w:szCs w:val="24"/>
        </w:rPr>
        <w:t xml:space="preserve">allows </w:t>
      </w:r>
      <w:r w:rsidR="00204F5E">
        <w:rPr>
          <w:rFonts w:ascii="Times New Roman" w:hAnsi="Times New Roman" w:cs="Times New Roman"/>
          <w:sz w:val="24"/>
          <w:szCs w:val="24"/>
        </w:rPr>
        <w:t xml:space="preserve">for </w:t>
      </w:r>
      <w:r w:rsidR="00295F63">
        <w:rPr>
          <w:rFonts w:ascii="Times New Roman" w:hAnsi="Times New Roman" w:cs="Times New Roman"/>
          <w:sz w:val="24"/>
          <w:szCs w:val="24"/>
        </w:rPr>
        <w:t xml:space="preserve">sufficient </w:t>
      </w:r>
      <w:r w:rsidR="00641B79" w:rsidRPr="00641B79">
        <w:rPr>
          <w:rFonts w:ascii="Times New Roman" w:hAnsi="Times New Roman" w:cs="Times New Roman"/>
          <w:sz w:val="24"/>
          <w:szCs w:val="24"/>
        </w:rPr>
        <w:t>time to be allocated to time</w:t>
      </w:r>
      <w:r w:rsidR="00FA0CD0">
        <w:rPr>
          <w:rFonts w:ascii="Times New Roman" w:hAnsi="Times New Roman" w:cs="Times New Roman"/>
          <w:sz w:val="24"/>
          <w:szCs w:val="24"/>
        </w:rPr>
        <w:t>-</w:t>
      </w:r>
      <w:r w:rsidR="00165B03">
        <w:rPr>
          <w:rFonts w:ascii="Times New Roman" w:hAnsi="Times New Roman" w:cs="Times New Roman"/>
          <w:sz w:val="24"/>
          <w:szCs w:val="24"/>
        </w:rPr>
        <w:t>heavy</w:t>
      </w:r>
      <w:r w:rsidR="00641B79" w:rsidRPr="00641B79">
        <w:rPr>
          <w:rFonts w:ascii="Times New Roman" w:hAnsi="Times New Roman" w:cs="Times New Roman"/>
          <w:sz w:val="24"/>
          <w:szCs w:val="24"/>
        </w:rPr>
        <w:t xml:space="preserve"> sections such as the literature review</w:t>
      </w:r>
      <w:r w:rsidR="00E923D5">
        <w:rPr>
          <w:rFonts w:ascii="Times New Roman" w:hAnsi="Times New Roman" w:cs="Times New Roman"/>
          <w:sz w:val="24"/>
          <w:szCs w:val="24"/>
        </w:rPr>
        <w:t xml:space="preserve"> and</w:t>
      </w:r>
      <w:r w:rsidR="00641B79" w:rsidRPr="00641B79">
        <w:rPr>
          <w:rFonts w:ascii="Times New Roman" w:hAnsi="Times New Roman" w:cs="Times New Roman"/>
          <w:sz w:val="24"/>
          <w:szCs w:val="24"/>
        </w:rPr>
        <w:t xml:space="preserve"> data collection</w:t>
      </w:r>
      <w:r w:rsidR="000324F3">
        <w:rPr>
          <w:rFonts w:ascii="Times New Roman" w:hAnsi="Times New Roman" w:cs="Times New Roman"/>
          <w:sz w:val="24"/>
          <w:szCs w:val="24"/>
        </w:rPr>
        <w:t xml:space="preserve"> and</w:t>
      </w:r>
      <w:r w:rsidR="00641B79" w:rsidRPr="00641B79">
        <w:rPr>
          <w:rFonts w:ascii="Times New Roman" w:hAnsi="Times New Roman" w:cs="Times New Roman"/>
          <w:sz w:val="24"/>
          <w:szCs w:val="24"/>
        </w:rPr>
        <w:t xml:space="preserve"> analysis</w:t>
      </w:r>
      <w:r w:rsidR="00E923D5">
        <w:rPr>
          <w:rFonts w:ascii="Times New Roman" w:hAnsi="Times New Roman" w:cs="Times New Roman"/>
          <w:sz w:val="24"/>
          <w:szCs w:val="24"/>
        </w:rPr>
        <w:t xml:space="preserve"> </w:t>
      </w:r>
      <w:r w:rsidR="007A1271">
        <w:rPr>
          <w:rFonts w:ascii="Times New Roman" w:hAnsi="Times New Roman" w:cs="Times New Roman"/>
          <w:sz w:val="24"/>
          <w:szCs w:val="24"/>
        </w:rPr>
        <w:t>(</w:t>
      </w:r>
      <w:r w:rsidR="00A734F5">
        <w:rPr>
          <w:rFonts w:ascii="Times New Roman" w:hAnsi="Times New Roman" w:cs="Times New Roman"/>
          <w:sz w:val="24"/>
          <w:szCs w:val="24"/>
        </w:rPr>
        <w:t>Nalimov, 2023)</w:t>
      </w:r>
      <w:r w:rsidR="00CB7C7B">
        <w:rPr>
          <w:rFonts w:ascii="Times New Roman" w:hAnsi="Times New Roman" w:cs="Times New Roman"/>
          <w:sz w:val="24"/>
          <w:szCs w:val="24"/>
        </w:rPr>
        <w:t>.</w:t>
      </w:r>
    </w:p>
    <w:p w14:paraId="4B87E46A" w14:textId="77777777" w:rsidR="004738DB" w:rsidRDefault="004738DB" w:rsidP="00E85CCB">
      <w:pPr>
        <w:rPr>
          <w:rFonts w:ascii="Times New Roman" w:hAnsi="Times New Roman" w:cs="Times New Roman"/>
          <w:sz w:val="24"/>
          <w:szCs w:val="24"/>
        </w:rPr>
      </w:pPr>
    </w:p>
    <w:p w14:paraId="542D2EC9" w14:textId="77777777" w:rsidR="004738DB" w:rsidRDefault="004738DB" w:rsidP="00E85CCB">
      <w:pPr>
        <w:rPr>
          <w:rFonts w:ascii="Times New Roman" w:hAnsi="Times New Roman" w:cs="Times New Roman"/>
          <w:sz w:val="24"/>
          <w:szCs w:val="24"/>
        </w:rPr>
      </w:pPr>
    </w:p>
    <w:p w14:paraId="2167844F" w14:textId="77777777" w:rsidR="004738DB" w:rsidRDefault="004738DB" w:rsidP="00E85CCB">
      <w:pPr>
        <w:rPr>
          <w:rFonts w:ascii="Times New Roman" w:hAnsi="Times New Roman" w:cs="Times New Roman"/>
          <w:sz w:val="24"/>
          <w:szCs w:val="24"/>
        </w:rPr>
      </w:pPr>
    </w:p>
    <w:p w14:paraId="3C0EA0AE" w14:textId="77777777" w:rsidR="004738DB" w:rsidRDefault="004738DB" w:rsidP="00E85CCB">
      <w:pPr>
        <w:rPr>
          <w:rFonts w:ascii="Times New Roman" w:hAnsi="Times New Roman" w:cs="Times New Roman"/>
          <w:sz w:val="24"/>
          <w:szCs w:val="24"/>
        </w:rPr>
      </w:pPr>
    </w:p>
    <w:p w14:paraId="16392B1B" w14:textId="77777777" w:rsidR="00374198" w:rsidRDefault="00374198" w:rsidP="00E85CCB">
      <w:pPr>
        <w:rPr>
          <w:rFonts w:ascii="Times New Roman" w:hAnsi="Times New Roman" w:cs="Times New Roman"/>
          <w:sz w:val="24"/>
          <w:szCs w:val="24"/>
        </w:rPr>
      </w:pPr>
    </w:p>
    <w:p w14:paraId="28964ECA" w14:textId="77777777" w:rsidR="00374198" w:rsidRDefault="00374198" w:rsidP="00E85CCB">
      <w:pPr>
        <w:rPr>
          <w:rFonts w:ascii="Times New Roman" w:hAnsi="Times New Roman" w:cs="Times New Roman"/>
          <w:sz w:val="24"/>
          <w:szCs w:val="24"/>
        </w:rPr>
      </w:pPr>
    </w:p>
    <w:p w14:paraId="034BDC9C" w14:textId="77777777" w:rsidR="0011656B" w:rsidRDefault="0011656B" w:rsidP="00E85CCB">
      <w:pPr>
        <w:rPr>
          <w:rFonts w:ascii="Times New Roman" w:hAnsi="Times New Roman" w:cs="Times New Roman"/>
          <w:sz w:val="24"/>
          <w:szCs w:val="24"/>
        </w:rPr>
      </w:pPr>
    </w:p>
    <w:p w14:paraId="7C1B5E2A" w14:textId="77777777" w:rsidR="000064F4" w:rsidRDefault="000064F4" w:rsidP="00E85CCB">
      <w:pPr>
        <w:rPr>
          <w:rFonts w:ascii="Times New Roman" w:hAnsi="Times New Roman" w:cs="Times New Roman"/>
          <w:sz w:val="24"/>
          <w:szCs w:val="24"/>
        </w:rPr>
      </w:pPr>
    </w:p>
    <w:p w14:paraId="1359CDE5" w14:textId="77777777" w:rsidR="000064F4" w:rsidRDefault="000064F4" w:rsidP="00E85CCB">
      <w:pPr>
        <w:rPr>
          <w:rFonts w:ascii="Times New Roman" w:hAnsi="Times New Roman" w:cs="Times New Roman"/>
          <w:sz w:val="24"/>
          <w:szCs w:val="24"/>
        </w:rPr>
      </w:pPr>
    </w:p>
    <w:p w14:paraId="67407432" w14:textId="77777777" w:rsidR="000064F4" w:rsidRDefault="000064F4" w:rsidP="00E85CCB">
      <w:pPr>
        <w:rPr>
          <w:rFonts w:ascii="Times New Roman" w:hAnsi="Times New Roman" w:cs="Times New Roman"/>
          <w:sz w:val="24"/>
          <w:szCs w:val="24"/>
        </w:rPr>
      </w:pPr>
    </w:p>
    <w:p w14:paraId="2CB12227" w14:textId="77777777" w:rsidR="000064F4" w:rsidRDefault="000064F4" w:rsidP="00E85CCB">
      <w:pPr>
        <w:rPr>
          <w:rFonts w:ascii="Times New Roman" w:hAnsi="Times New Roman" w:cs="Times New Roman"/>
          <w:sz w:val="24"/>
          <w:szCs w:val="24"/>
        </w:rPr>
      </w:pPr>
    </w:p>
    <w:p w14:paraId="718B84BE" w14:textId="77777777" w:rsidR="000064F4" w:rsidRDefault="000064F4" w:rsidP="00E85CCB">
      <w:pPr>
        <w:rPr>
          <w:rFonts w:ascii="Times New Roman" w:hAnsi="Times New Roman" w:cs="Times New Roman"/>
          <w:sz w:val="24"/>
          <w:szCs w:val="24"/>
        </w:rPr>
      </w:pPr>
    </w:p>
    <w:p w14:paraId="321F3854" w14:textId="77777777" w:rsidR="000064F4" w:rsidRDefault="000064F4" w:rsidP="00E85CCB">
      <w:pPr>
        <w:rPr>
          <w:rFonts w:ascii="Times New Roman" w:hAnsi="Times New Roman" w:cs="Times New Roman"/>
          <w:sz w:val="24"/>
          <w:szCs w:val="24"/>
        </w:rPr>
      </w:pPr>
    </w:p>
    <w:p w14:paraId="7C03D374" w14:textId="77777777" w:rsidR="00E85CCB" w:rsidRDefault="00E85CCB" w:rsidP="00E85CCB">
      <w:pPr>
        <w:rPr>
          <w:rFonts w:ascii="Times New Roman" w:hAnsi="Times New Roman" w:cs="Times New Roman"/>
          <w:sz w:val="24"/>
          <w:szCs w:val="24"/>
        </w:rPr>
      </w:pPr>
    </w:p>
    <w:p w14:paraId="7FEA266B" w14:textId="0EE6859D" w:rsidR="009546A4" w:rsidRPr="00005A9A" w:rsidRDefault="00E85CCB" w:rsidP="00005A9A">
      <w:pPr>
        <w:jc w:val="center"/>
        <w:rPr>
          <w:rFonts w:ascii="Times New Roman" w:hAnsi="Times New Roman" w:cs="Times New Roman"/>
          <w:b/>
          <w:bCs/>
          <w:sz w:val="24"/>
          <w:szCs w:val="24"/>
        </w:rPr>
      </w:pPr>
      <w:r w:rsidRPr="006C0199">
        <w:rPr>
          <w:rFonts w:ascii="Times New Roman" w:hAnsi="Times New Roman" w:cs="Times New Roman"/>
          <w:b/>
          <w:bCs/>
          <w:sz w:val="24"/>
          <w:szCs w:val="24"/>
        </w:rPr>
        <w:lastRenderedPageBreak/>
        <w:t>Reference</w:t>
      </w:r>
      <w:r w:rsidR="00F85BFA">
        <w:rPr>
          <w:rFonts w:ascii="Times New Roman" w:hAnsi="Times New Roman" w:cs="Times New Roman"/>
          <w:b/>
          <w:bCs/>
          <w:sz w:val="24"/>
          <w:szCs w:val="24"/>
        </w:rPr>
        <w:t>s</w:t>
      </w:r>
      <w:r w:rsidR="0007245A">
        <w:rPr>
          <w:rFonts w:ascii="Times New Roman" w:hAnsi="Times New Roman" w:cs="Times New Roman"/>
          <w:b/>
          <w:bCs/>
          <w:sz w:val="24"/>
          <w:szCs w:val="24"/>
        </w:rPr>
        <w:t xml:space="preserve"> </w:t>
      </w:r>
    </w:p>
    <w:p w14:paraId="54D0DBCB"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Academic Service. (n.d.). </w:t>
      </w:r>
      <w:r w:rsidRPr="00DA216E">
        <w:rPr>
          <w:rFonts w:ascii="Times New Roman" w:hAnsi="Times New Roman" w:cs="Times New Roman"/>
          <w:i/>
          <w:iCs/>
          <w:sz w:val="24"/>
          <w:szCs w:val="24"/>
        </w:rPr>
        <w:t>Define Thematic Analysis | Advantages and Disadvantages</w:t>
      </w:r>
      <w:r>
        <w:rPr>
          <w:rFonts w:ascii="Times New Roman" w:hAnsi="Times New Roman" w:cs="Times New Roman"/>
          <w:sz w:val="24"/>
          <w:szCs w:val="24"/>
        </w:rPr>
        <w:t xml:space="preserve">. Available at: </w:t>
      </w:r>
      <w:r w:rsidRPr="006C1190">
        <w:rPr>
          <w:rFonts w:ascii="Times New Roman" w:hAnsi="Times New Roman" w:cs="Times New Roman"/>
          <w:sz w:val="24"/>
          <w:szCs w:val="24"/>
        </w:rPr>
        <w:t>https://academicservice.co.uk/blog/what-is-thematic-analysis-advantages-and-disadvantages/</w:t>
      </w:r>
    </w:p>
    <w:p w14:paraId="6B8CDD93" w14:textId="77777777" w:rsidR="009546A4" w:rsidRPr="004765CC" w:rsidRDefault="009546A4" w:rsidP="00005A9A">
      <w:pPr>
        <w:spacing w:line="480" w:lineRule="auto"/>
        <w:ind w:left="720" w:hanging="720"/>
        <w:rPr>
          <w:rFonts w:ascii="Times New Roman" w:hAnsi="Times New Roman" w:cs="Times New Roman"/>
          <w:sz w:val="24"/>
          <w:szCs w:val="24"/>
        </w:rPr>
      </w:pPr>
      <w:r w:rsidRPr="004765CC">
        <w:rPr>
          <w:rFonts w:ascii="Times New Roman" w:hAnsi="Times New Roman" w:cs="Times New Roman"/>
          <w:sz w:val="24"/>
          <w:szCs w:val="24"/>
        </w:rPr>
        <w:t xml:space="preserve">Bhandari, P. (2020). </w:t>
      </w:r>
      <w:r w:rsidRPr="004765CC">
        <w:rPr>
          <w:rFonts w:ascii="Times New Roman" w:hAnsi="Times New Roman" w:cs="Times New Roman"/>
          <w:i/>
          <w:iCs/>
          <w:sz w:val="24"/>
          <w:szCs w:val="24"/>
        </w:rPr>
        <w:t xml:space="preserve">What Is Quantitative Research? | Definition, Uses &amp; Methods. </w:t>
      </w:r>
      <w:proofErr w:type="spellStart"/>
      <w:r w:rsidRPr="004765CC">
        <w:rPr>
          <w:rFonts w:ascii="Times New Roman" w:hAnsi="Times New Roman" w:cs="Times New Roman"/>
          <w:sz w:val="24"/>
          <w:szCs w:val="24"/>
        </w:rPr>
        <w:t>Scribbr</w:t>
      </w:r>
      <w:proofErr w:type="spellEnd"/>
      <w:r w:rsidRPr="004765CC">
        <w:rPr>
          <w:rFonts w:ascii="Times New Roman" w:hAnsi="Times New Roman" w:cs="Times New Roman"/>
          <w:sz w:val="24"/>
          <w:szCs w:val="24"/>
        </w:rPr>
        <w:t>. Available at: https://www.scribbr.com/methodology/quantitative-research/</w:t>
      </w:r>
    </w:p>
    <w:p w14:paraId="5E833D8C" w14:textId="77777777" w:rsidR="00005A9A"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Bhandari, P. (2021). </w:t>
      </w:r>
      <w:r w:rsidRPr="00D35C18">
        <w:rPr>
          <w:rFonts w:ascii="Times New Roman" w:hAnsi="Times New Roman" w:cs="Times New Roman"/>
          <w:i/>
          <w:iCs/>
          <w:sz w:val="24"/>
          <w:szCs w:val="24"/>
        </w:rPr>
        <w:t>Ethical Considerations in Research | Types &amp; Examples</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Scribbr</w:t>
      </w:r>
      <w:proofErr w:type="spellEnd"/>
      <w:r>
        <w:rPr>
          <w:rFonts w:ascii="Times New Roman" w:hAnsi="Times New Roman" w:cs="Times New Roman"/>
          <w:sz w:val="24"/>
          <w:szCs w:val="24"/>
        </w:rPr>
        <w:t xml:space="preserve">. Available at: </w:t>
      </w:r>
      <w:r w:rsidRPr="000730CE">
        <w:rPr>
          <w:rFonts w:ascii="Times New Roman" w:hAnsi="Times New Roman" w:cs="Times New Roman"/>
          <w:sz w:val="24"/>
          <w:szCs w:val="24"/>
        </w:rPr>
        <w:t>https://www.scribbr.com/methodology/research-ethics/</w:t>
      </w:r>
    </w:p>
    <w:p w14:paraId="7B45D7AC" w14:textId="2A10B883" w:rsidR="009546A4" w:rsidRDefault="009546A4" w:rsidP="00005A9A">
      <w:pPr>
        <w:spacing w:line="480" w:lineRule="auto"/>
        <w:ind w:left="720" w:hanging="720"/>
        <w:rPr>
          <w:rFonts w:ascii="Times New Roman" w:hAnsi="Times New Roman" w:cs="Times New Roman"/>
          <w:sz w:val="24"/>
          <w:szCs w:val="24"/>
        </w:rPr>
      </w:pPr>
      <w:r w:rsidRPr="00854B58">
        <w:rPr>
          <w:rFonts w:ascii="Times New Roman" w:hAnsi="Times New Roman" w:cs="Times New Roman"/>
          <w:sz w:val="24"/>
          <w:szCs w:val="24"/>
        </w:rPr>
        <w:t>Bradbury, S. (2013). Institutional racism, whiteness and the under-representation of minorities in leadership positions in football in Europe. </w:t>
      </w:r>
      <w:r w:rsidRPr="00854B58">
        <w:rPr>
          <w:rFonts w:ascii="Times New Roman" w:hAnsi="Times New Roman" w:cs="Times New Roman"/>
          <w:i/>
          <w:iCs/>
          <w:sz w:val="24"/>
          <w:szCs w:val="24"/>
        </w:rPr>
        <w:t>Soccer and Society</w:t>
      </w:r>
      <w:r w:rsidRPr="00854B58">
        <w:rPr>
          <w:rFonts w:ascii="Times New Roman" w:hAnsi="Times New Roman" w:cs="Times New Roman"/>
          <w:sz w:val="24"/>
          <w:szCs w:val="24"/>
        </w:rPr>
        <w:t>, </w:t>
      </w:r>
      <w:r w:rsidRPr="00854B58">
        <w:rPr>
          <w:rFonts w:ascii="Times New Roman" w:hAnsi="Times New Roman" w:cs="Times New Roman"/>
          <w:i/>
          <w:iCs/>
          <w:sz w:val="24"/>
          <w:szCs w:val="24"/>
        </w:rPr>
        <w:t>14</w:t>
      </w:r>
      <w:r w:rsidRPr="00854B58">
        <w:rPr>
          <w:rFonts w:ascii="Times New Roman" w:hAnsi="Times New Roman" w:cs="Times New Roman"/>
          <w:sz w:val="24"/>
          <w:szCs w:val="24"/>
        </w:rPr>
        <w:t xml:space="preserve">(3), 296–314. </w:t>
      </w:r>
      <w:r>
        <w:rPr>
          <w:rFonts w:ascii="Times New Roman" w:hAnsi="Times New Roman" w:cs="Times New Roman"/>
          <w:sz w:val="24"/>
          <w:szCs w:val="24"/>
        </w:rPr>
        <w:t xml:space="preserve">Available at: </w:t>
      </w:r>
      <w:r w:rsidRPr="00854B58">
        <w:rPr>
          <w:rFonts w:ascii="Times New Roman" w:hAnsi="Times New Roman" w:cs="Times New Roman"/>
          <w:sz w:val="24"/>
          <w:szCs w:val="24"/>
        </w:rPr>
        <w:t>https://doi.org/10.1080/14660970.2013.801262</w:t>
      </w:r>
    </w:p>
    <w:p w14:paraId="416FEA9A" w14:textId="77777777" w:rsidR="009546A4" w:rsidRDefault="009546A4" w:rsidP="00005A9A">
      <w:pPr>
        <w:spacing w:line="480" w:lineRule="auto"/>
        <w:ind w:left="720" w:hanging="720"/>
        <w:rPr>
          <w:rFonts w:ascii="Times New Roman" w:hAnsi="Times New Roman" w:cs="Times New Roman"/>
          <w:sz w:val="24"/>
          <w:szCs w:val="24"/>
        </w:rPr>
      </w:pPr>
      <w:r w:rsidRPr="00C93F18">
        <w:rPr>
          <w:rFonts w:ascii="Times New Roman" w:hAnsi="Times New Roman" w:cs="Times New Roman"/>
          <w:sz w:val="24"/>
          <w:szCs w:val="24"/>
        </w:rPr>
        <w:t xml:space="preserve">Bradbury, S., &amp; </w:t>
      </w:r>
      <w:proofErr w:type="spellStart"/>
      <w:r w:rsidRPr="00C93F18">
        <w:rPr>
          <w:rFonts w:ascii="Times New Roman" w:hAnsi="Times New Roman" w:cs="Times New Roman"/>
          <w:sz w:val="24"/>
          <w:szCs w:val="24"/>
        </w:rPr>
        <w:t>Conricode</w:t>
      </w:r>
      <w:proofErr w:type="spellEnd"/>
      <w:r w:rsidRPr="00C93F18">
        <w:rPr>
          <w:rFonts w:ascii="Times New Roman" w:hAnsi="Times New Roman" w:cs="Times New Roman"/>
          <w:sz w:val="24"/>
          <w:szCs w:val="24"/>
        </w:rPr>
        <w:t>, D. (202</w:t>
      </w:r>
      <w:r>
        <w:rPr>
          <w:rFonts w:ascii="Times New Roman" w:hAnsi="Times New Roman" w:cs="Times New Roman"/>
          <w:sz w:val="24"/>
          <w:szCs w:val="24"/>
        </w:rPr>
        <w:t>4</w:t>
      </w:r>
      <w:r w:rsidRPr="00C93F18">
        <w:rPr>
          <w:rFonts w:ascii="Times New Roman" w:hAnsi="Times New Roman" w:cs="Times New Roman"/>
          <w:sz w:val="24"/>
          <w:szCs w:val="24"/>
        </w:rPr>
        <w:t>). Racialisation and the inequitable experiences of racialised minority coaches in men’s professional football club youth academies in England. </w:t>
      </w:r>
      <w:r w:rsidRPr="00C93F18">
        <w:rPr>
          <w:rFonts w:ascii="Times New Roman" w:hAnsi="Times New Roman" w:cs="Times New Roman"/>
          <w:i/>
          <w:iCs/>
          <w:sz w:val="24"/>
          <w:szCs w:val="24"/>
        </w:rPr>
        <w:t>International Review for the Sociology of Sport</w:t>
      </w:r>
      <w:r w:rsidRPr="00C93F18">
        <w:rPr>
          <w:rFonts w:ascii="Times New Roman" w:hAnsi="Times New Roman" w:cs="Times New Roman"/>
          <w:sz w:val="24"/>
          <w:szCs w:val="24"/>
        </w:rPr>
        <w:t>, </w:t>
      </w:r>
      <w:r w:rsidRPr="00C93F18">
        <w:rPr>
          <w:rFonts w:ascii="Times New Roman" w:hAnsi="Times New Roman" w:cs="Times New Roman"/>
          <w:i/>
          <w:iCs/>
          <w:sz w:val="24"/>
          <w:szCs w:val="24"/>
        </w:rPr>
        <w:t>60</w:t>
      </w:r>
      <w:r w:rsidRPr="00C93F18">
        <w:rPr>
          <w:rFonts w:ascii="Times New Roman" w:hAnsi="Times New Roman" w:cs="Times New Roman"/>
          <w:sz w:val="24"/>
          <w:szCs w:val="24"/>
        </w:rPr>
        <w:t xml:space="preserve">(2), 251–277. </w:t>
      </w:r>
      <w:r>
        <w:rPr>
          <w:rFonts w:ascii="Times New Roman" w:hAnsi="Times New Roman" w:cs="Times New Roman"/>
          <w:sz w:val="24"/>
          <w:szCs w:val="24"/>
        </w:rPr>
        <w:t xml:space="preserve">Available at: </w:t>
      </w:r>
      <w:r w:rsidRPr="00C93F18">
        <w:rPr>
          <w:rFonts w:ascii="Times New Roman" w:hAnsi="Times New Roman" w:cs="Times New Roman"/>
          <w:sz w:val="24"/>
          <w:szCs w:val="24"/>
        </w:rPr>
        <w:t>https://doi.org/10.1177/10126902241266613</w:t>
      </w:r>
    </w:p>
    <w:p w14:paraId="269E8B1A" w14:textId="77777777" w:rsidR="008E3B86"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Chavez, A. (2026). </w:t>
      </w:r>
      <w:r w:rsidRPr="00304619">
        <w:rPr>
          <w:rFonts w:ascii="Times New Roman" w:hAnsi="Times New Roman" w:cs="Times New Roman"/>
          <w:i/>
          <w:iCs/>
          <w:sz w:val="24"/>
          <w:szCs w:val="24"/>
        </w:rPr>
        <w:t>Semi-Structured Interviews (2026): The Comprehensive Guide</w:t>
      </w:r>
      <w:r>
        <w:rPr>
          <w:rFonts w:ascii="Times New Roman" w:hAnsi="Times New Roman" w:cs="Times New Roman"/>
          <w:i/>
          <w:iCs/>
          <w:sz w:val="24"/>
          <w:szCs w:val="24"/>
        </w:rPr>
        <w:t xml:space="preserve">. </w:t>
      </w:r>
      <w:r>
        <w:rPr>
          <w:rFonts w:ascii="Times New Roman" w:hAnsi="Times New Roman" w:cs="Times New Roman"/>
          <w:sz w:val="24"/>
          <w:szCs w:val="24"/>
        </w:rPr>
        <w:t xml:space="preserve">MAXQDA. Available at: </w:t>
      </w:r>
      <w:r w:rsidRPr="00C72410">
        <w:rPr>
          <w:rFonts w:ascii="Times New Roman" w:hAnsi="Times New Roman" w:cs="Times New Roman"/>
          <w:sz w:val="24"/>
          <w:szCs w:val="24"/>
        </w:rPr>
        <w:t>https://www.maxqda.com/research-guides/semi-structured-interviews</w:t>
      </w:r>
    </w:p>
    <w:p w14:paraId="655CA8CA" w14:textId="0E853067" w:rsidR="009546A4" w:rsidRPr="00E4766A"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Day, B. (2025). </w:t>
      </w:r>
      <w:r w:rsidRPr="00E4766A">
        <w:rPr>
          <w:rFonts w:ascii="Times New Roman" w:hAnsi="Times New Roman" w:cs="Times New Roman"/>
          <w:i/>
          <w:iCs/>
          <w:sz w:val="24"/>
          <w:szCs w:val="24"/>
        </w:rPr>
        <w:t>The Ultimate Guide to S.M.A.R.T. Goals</w:t>
      </w:r>
      <w:r>
        <w:rPr>
          <w:rFonts w:ascii="Times New Roman" w:hAnsi="Times New Roman" w:cs="Times New Roman"/>
          <w:i/>
          <w:iCs/>
          <w:sz w:val="24"/>
          <w:szCs w:val="24"/>
        </w:rPr>
        <w:t xml:space="preserve">. </w:t>
      </w:r>
      <w:r>
        <w:rPr>
          <w:rFonts w:ascii="Times New Roman" w:hAnsi="Times New Roman" w:cs="Times New Roman"/>
          <w:sz w:val="24"/>
          <w:szCs w:val="24"/>
        </w:rPr>
        <w:t xml:space="preserve">Forbes. Available at: </w:t>
      </w:r>
      <w:r w:rsidRPr="00857FEF">
        <w:rPr>
          <w:rFonts w:ascii="Times New Roman" w:hAnsi="Times New Roman" w:cs="Times New Roman"/>
          <w:sz w:val="24"/>
          <w:szCs w:val="24"/>
        </w:rPr>
        <w:t>https://www.forbes.com/advisor/business/smart-goals/</w:t>
      </w:r>
    </w:p>
    <w:p w14:paraId="2EC44019" w14:textId="77777777" w:rsidR="009546A4" w:rsidRDefault="009546A4" w:rsidP="00005A9A">
      <w:pPr>
        <w:spacing w:line="480" w:lineRule="auto"/>
        <w:ind w:left="720" w:hanging="720"/>
        <w:rPr>
          <w:rFonts w:ascii="Times New Roman" w:hAnsi="Times New Roman" w:cs="Times New Roman"/>
          <w:sz w:val="24"/>
          <w:szCs w:val="24"/>
        </w:rPr>
      </w:pPr>
      <w:r w:rsidRPr="00997522">
        <w:rPr>
          <w:rFonts w:ascii="Times New Roman" w:hAnsi="Times New Roman" w:cs="Times New Roman"/>
          <w:sz w:val="24"/>
          <w:szCs w:val="24"/>
        </w:rPr>
        <w:t>Diversity Dashboard. (2023).</w:t>
      </w:r>
      <w:r>
        <w:rPr>
          <w:rFonts w:ascii="Times New Roman" w:hAnsi="Times New Roman" w:cs="Times New Roman"/>
          <w:i/>
          <w:iCs/>
          <w:sz w:val="24"/>
          <w:szCs w:val="24"/>
        </w:rPr>
        <w:t xml:space="preserve"> </w:t>
      </w:r>
      <w:r w:rsidRPr="00A21D79">
        <w:rPr>
          <w:rFonts w:ascii="Times New Roman" w:hAnsi="Times New Roman" w:cs="Times New Roman"/>
          <w:i/>
          <w:iCs/>
          <w:sz w:val="24"/>
          <w:szCs w:val="24"/>
        </w:rPr>
        <w:t>An Introduction to Equality, Diversity and Inclusion</w:t>
      </w:r>
      <w:r>
        <w:rPr>
          <w:rFonts w:ascii="Times New Roman" w:hAnsi="Times New Roman" w:cs="Times New Roman"/>
          <w:sz w:val="24"/>
          <w:szCs w:val="24"/>
        </w:rPr>
        <w:t xml:space="preserve">. Available at: </w:t>
      </w:r>
      <w:r w:rsidRPr="00BB4C94">
        <w:rPr>
          <w:rFonts w:ascii="Times New Roman" w:hAnsi="Times New Roman" w:cs="Times New Roman"/>
          <w:sz w:val="24"/>
          <w:szCs w:val="24"/>
        </w:rPr>
        <w:t>https://diversitydashboard.co.uk/edi-conferences-and-events/an-introduction-to-equality-diversity-and-inclusi/411/</w:t>
      </w:r>
    </w:p>
    <w:p w14:paraId="39DBDC72" w14:textId="77777777" w:rsidR="009546A4" w:rsidRPr="00943817" w:rsidRDefault="009546A4" w:rsidP="00005A9A">
      <w:pPr>
        <w:spacing w:line="480" w:lineRule="auto"/>
        <w:ind w:left="720" w:hanging="720"/>
        <w:rPr>
          <w:rFonts w:ascii="Times New Roman" w:hAnsi="Times New Roman" w:cs="Times New Roman"/>
          <w:sz w:val="24"/>
          <w:szCs w:val="24"/>
        </w:rPr>
      </w:pPr>
      <w:r w:rsidRPr="00943817">
        <w:rPr>
          <w:rFonts w:ascii="Times New Roman" w:hAnsi="Times New Roman" w:cs="Times New Roman"/>
          <w:sz w:val="24"/>
          <w:szCs w:val="24"/>
        </w:rPr>
        <w:lastRenderedPageBreak/>
        <w:t xml:space="preserve">George, T, (2022). </w:t>
      </w:r>
      <w:r w:rsidRPr="00943817">
        <w:rPr>
          <w:rFonts w:ascii="Times New Roman" w:hAnsi="Times New Roman" w:cs="Times New Roman"/>
          <w:i/>
          <w:iCs/>
          <w:sz w:val="24"/>
          <w:szCs w:val="24"/>
        </w:rPr>
        <w:t xml:space="preserve">Semi-Structured Interview | Definition, Guide &amp; Examples. </w:t>
      </w:r>
      <w:proofErr w:type="spellStart"/>
      <w:r w:rsidRPr="00943817">
        <w:rPr>
          <w:rFonts w:ascii="Times New Roman" w:hAnsi="Times New Roman" w:cs="Times New Roman"/>
          <w:sz w:val="24"/>
          <w:szCs w:val="24"/>
        </w:rPr>
        <w:t>Scribbr</w:t>
      </w:r>
      <w:proofErr w:type="spellEnd"/>
      <w:r w:rsidRPr="00943817">
        <w:rPr>
          <w:rFonts w:ascii="Times New Roman" w:hAnsi="Times New Roman" w:cs="Times New Roman"/>
          <w:sz w:val="24"/>
          <w:szCs w:val="24"/>
        </w:rPr>
        <w:t>. Available at: https://www.scribbr.com/methodology/semi-structured-interview/</w:t>
      </w:r>
    </w:p>
    <w:p w14:paraId="42A4C154"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GOV.UK. (2021). </w:t>
      </w:r>
      <w:r w:rsidRPr="00687540">
        <w:rPr>
          <w:rFonts w:ascii="Times New Roman" w:hAnsi="Times New Roman" w:cs="Times New Roman"/>
          <w:i/>
          <w:iCs/>
          <w:sz w:val="24"/>
          <w:szCs w:val="24"/>
        </w:rPr>
        <w:t>Fan-Led Review of Football Governance: securing the game’s future</w:t>
      </w: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Pr="001972FD">
        <w:t xml:space="preserve"> </w:t>
      </w:r>
      <w:r w:rsidRPr="001972FD">
        <w:rPr>
          <w:rFonts w:ascii="Times New Roman" w:hAnsi="Times New Roman" w:cs="Times New Roman"/>
          <w:sz w:val="24"/>
          <w:szCs w:val="24"/>
        </w:rPr>
        <w:t>https://www.gov.uk/government/publications/fan-led-review-of-football-governance-securing-the-games-future/fan-led-review-of-football-governance-securing-the-games-future</w:t>
      </w:r>
    </w:p>
    <w:p w14:paraId="45998B08" w14:textId="77777777" w:rsidR="009546A4" w:rsidRDefault="009546A4" w:rsidP="00005A9A">
      <w:pPr>
        <w:spacing w:line="480" w:lineRule="auto"/>
        <w:ind w:left="720" w:hanging="720"/>
        <w:rPr>
          <w:rFonts w:ascii="Times New Roman" w:hAnsi="Times New Roman" w:cs="Times New Roman"/>
          <w:sz w:val="24"/>
          <w:szCs w:val="24"/>
        </w:rPr>
      </w:pPr>
      <w:r w:rsidRPr="0053773A">
        <w:rPr>
          <w:rFonts w:ascii="Times New Roman" w:hAnsi="Times New Roman" w:cs="Times New Roman"/>
          <w:sz w:val="24"/>
          <w:szCs w:val="24"/>
        </w:rPr>
        <w:t xml:space="preserve">Griggs, A. (2024). </w:t>
      </w:r>
      <w:r w:rsidRPr="0053773A">
        <w:rPr>
          <w:rFonts w:ascii="Times New Roman" w:hAnsi="Times New Roman" w:cs="Times New Roman"/>
          <w:i/>
          <w:iCs/>
          <w:sz w:val="24"/>
          <w:szCs w:val="24"/>
        </w:rPr>
        <w:t xml:space="preserve">FA 'demand 25% of England coaches are black, Asian, mixed or other ethnic background'. </w:t>
      </w:r>
      <w:r w:rsidRPr="0053773A">
        <w:rPr>
          <w:rFonts w:ascii="Times New Roman" w:hAnsi="Times New Roman" w:cs="Times New Roman"/>
          <w:sz w:val="24"/>
          <w:szCs w:val="24"/>
        </w:rPr>
        <w:t>Express. Available at: https://www.express.co.uk/sport/football/1980825/FA-England-coaches-BAME</w:t>
      </w:r>
    </w:p>
    <w:p w14:paraId="2E7791BE" w14:textId="77777777" w:rsidR="009546A4" w:rsidRPr="007D5D85"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Hassan, M. (2024a). </w:t>
      </w:r>
      <w:r w:rsidRPr="007D5D85">
        <w:rPr>
          <w:rFonts w:ascii="Times New Roman" w:hAnsi="Times New Roman" w:cs="Times New Roman"/>
          <w:i/>
          <w:iCs/>
          <w:sz w:val="24"/>
          <w:szCs w:val="24"/>
        </w:rPr>
        <w:t xml:space="preserve">How To Write </w:t>
      </w:r>
      <w:proofErr w:type="gramStart"/>
      <w:r w:rsidRPr="007D5D85">
        <w:rPr>
          <w:rFonts w:ascii="Times New Roman" w:hAnsi="Times New Roman" w:cs="Times New Roman"/>
          <w:i/>
          <w:iCs/>
          <w:sz w:val="24"/>
          <w:szCs w:val="24"/>
        </w:rPr>
        <w:t>A</w:t>
      </w:r>
      <w:proofErr w:type="gramEnd"/>
      <w:r w:rsidRPr="007D5D85">
        <w:rPr>
          <w:rFonts w:ascii="Times New Roman" w:hAnsi="Times New Roman" w:cs="Times New Roman"/>
          <w:i/>
          <w:iCs/>
          <w:sz w:val="24"/>
          <w:szCs w:val="24"/>
        </w:rPr>
        <w:t xml:space="preserve"> Research Proposal – Step-by-Step [Template]</w:t>
      </w:r>
      <w:r>
        <w:rPr>
          <w:rFonts w:ascii="Times New Roman" w:hAnsi="Times New Roman" w:cs="Times New Roman"/>
          <w:i/>
          <w:iCs/>
          <w:sz w:val="24"/>
          <w:szCs w:val="24"/>
        </w:rPr>
        <w:t xml:space="preserve">. </w:t>
      </w:r>
      <w:r>
        <w:rPr>
          <w:rFonts w:ascii="Times New Roman" w:hAnsi="Times New Roman" w:cs="Times New Roman"/>
          <w:sz w:val="24"/>
          <w:szCs w:val="24"/>
        </w:rPr>
        <w:t xml:space="preserve">ResearchMethod.Net. Available at: </w:t>
      </w:r>
      <w:r w:rsidRPr="007D5D85">
        <w:rPr>
          <w:rFonts w:ascii="Times New Roman" w:hAnsi="Times New Roman" w:cs="Times New Roman"/>
          <w:sz w:val="24"/>
          <w:szCs w:val="24"/>
        </w:rPr>
        <w:t>https://researchmethod.net/how-to-write-a-research-proposal/</w:t>
      </w:r>
    </w:p>
    <w:p w14:paraId="3C1EE5B7" w14:textId="77777777" w:rsidR="009546A4" w:rsidRPr="006A6873" w:rsidRDefault="009546A4" w:rsidP="00005A9A">
      <w:pPr>
        <w:spacing w:line="480" w:lineRule="auto"/>
        <w:ind w:left="720" w:hanging="720"/>
        <w:rPr>
          <w:rFonts w:ascii="Times New Roman" w:hAnsi="Times New Roman" w:cs="Times New Roman"/>
          <w:i/>
          <w:iCs/>
          <w:sz w:val="24"/>
          <w:szCs w:val="24"/>
        </w:rPr>
      </w:pPr>
      <w:r w:rsidRPr="006A6873">
        <w:rPr>
          <w:rFonts w:ascii="Times New Roman" w:hAnsi="Times New Roman" w:cs="Times New Roman"/>
          <w:sz w:val="24"/>
          <w:szCs w:val="24"/>
        </w:rPr>
        <w:t>Hassan, M. (2024</w:t>
      </w:r>
      <w:r>
        <w:rPr>
          <w:rFonts w:ascii="Times New Roman" w:hAnsi="Times New Roman" w:cs="Times New Roman"/>
          <w:sz w:val="24"/>
          <w:szCs w:val="24"/>
        </w:rPr>
        <w:t>b</w:t>
      </w:r>
      <w:r w:rsidRPr="006A6873">
        <w:rPr>
          <w:rFonts w:ascii="Times New Roman" w:hAnsi="Times New Roman" w:cs="Times New Roman"/>
          <w:sz w:val="24"/>
          <w:szCs w:val="24"/>
        </w:rPr>
        <w:t xml:space="preserve">). </w:t>
      </w:r>
      <w:r w:rsidRPr="006A6873">
        <w:rPr>
          <w:rFonts w:ascii="Times New Roman" w:hAnsi="Times New Roman" w:cs="Times New Roman"/>
          <w:i/>
          <w:iCs/>
          <w:sz w:val="24"/>
          <w:szCs w:val="24"/>
        </w:rPr>
        <w:t xml:space="preserve">Sampling Methods – Types, Techniques and Examples. </w:t>
      </w:r>
      <w:r w:rsidRPr="006A6873">
        <w:rPr>
          <w:rFonts w:ascii="Times New Roman" w:hAnsi="Times New Roman" w:cs="Times New Roman"/>
          <w:sz w:val="24"/>
          <w:szCs w:val="24"/>
        </w:rPr>
        <w:t>ResearchMethod.net. Available at: https://researchmethod.net/sampling-methods/</w:t>
      </w:r>
    </w:p>
    <w:p w14:paraId="085F6018" w14:textId="77777777" w:rsidR="009546A4" w:rsidRPr="009B5F4E" w:rsidRDefault="009546A4" w:rsidP="00005A9A">
      <w:pPr>
        <w:spacing w:line="480" w:lineRule="auto"/>
        <w:ind w:left="720" w:hanging="720"/>
        <w:rPr>
          <w:rFonts w:ascii="Times New Roman" w:hAnsi="Times New Roman" w:cs="Times New Roman"/>
          <w:sz w:val="24"/>
          <w:szCs w:val="24"/>
        </w:rPr>
      </w:pPr>
      <w:r w:rsidRPr="009B5F4E">
        <w:rPr>
          <w:rFonts w:ascii="Times New Roman" w:hAnsi="Times New Roman" w:cs="Times New Roman"/>
          <w:sz w:val="24"/>
          <w:szCs w:val="24"/>
        </w:rPr>
        <w:t>Hassan, M. (2024</w:t>
      </w:r>
      <w:r>
        <w:rPr>
          <w:rFonts w:ascii="Times New Roman" w:hAnsi="Times New Roman" w:cs="Times New Roman"/>
          <w:sz w:val="24"/>
          <w:szCs w:val="24"/>
        </w:rPr>
        <w:t>c</w:t>
      </w:r>
      <w:r w:rsidRPr="009B5F4E">
        <w:rPr>
          <w:rFonts w:ascii="Times New Roman" w:hAnsi="Times New Roman" w:cs="Times New Roman"/>
          <w:sz w:val="24"/>
          <w:szCs w:val="24"/>
        </w:rPr>
        <w:t xml:space="preserve">). </w:t>
      </w:r>
      <w:r w:rsidRPr="009B5F4E">
        <w:rPr>
          <w:rFonts w:ascii="Times New Roman" w:hAnsi="Times New Roman" w:cs="Times New Roman"/>
          <w:i/>
          <w:iCs/>
          <w:sz w:val="24"/>
          <w:szCs w:val="24"/>
        </w:rPr>
        <w:t xml:space="preserve">Survey Research – Types, Methods, Examples. </w:t>
      </w:r>
      <w:r w:rsidRPr="009B5F4E">
        <w:rPr>
          <w:rFonts w:ascii="Times New Roman" w:hAnsi="Times New Roman" w:cs="Times New Roman"/>
          <w:sz w:val="24"/>
          <w:szCs w:val="24"/>
        </w:rPr>
        <w:t>ResearchMethod.net. Available at: https://researchmethod.net/survey-research/</w:t>
      </w:r>
    </w:p>
    <w:p w14:paraId="4DF63E8D"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Hassan, M. (2024d). </w:t>
      </w:r>
      <w:r w:rsidRPr="00D62DBA">
        <w:rPr>
          <w:rFonts w:ascii="Times New Roman" w:hAnsi="Times New Roman" w:cs="Times New Roman"/>
          <w:i/>
          <w:iCs/>
          <w:sz w:val="24"/>
          <w:szCs w:val="24"/>
        </w:rPr>
        <w:t>Descriptive Statistics – Types, Methods and Examples</w:t>
      </w:r>
      <w:r>
        <w:rPr>
          <w:rFonts w:ascii="Times New Roman" w:hAnsi="Times New Roman" w:cs="Times New Roman"/>
          <w:i/>
          <w:iCs/>
          <w:sz w:val="24"/>
          <w:szCs w:val="24"/>
        </w:rPr>
        <w:t xml:space="preserve">. </w:t>
      </w:r>
      <w:r w:rsidRPr="00D62DBA">
        <w:rPr>
          <w:rFonts w:ascii="Times New Roman" w:hAnsi="Times New Roman" w:cs="Times New Roman"/>
          <w:sz w:val="24"/>
          <w:szCs w:val="24"/>
        </w:rPr>
        <w:t>ResearchMethod.net</w:t>
      </w:r>
      <w:r>
        <w:rPr>
          <w:rFonts w:ascii="Times New Roman" w:hAnsi="Times New Roman" w:cs="Times New Roman"/>
          <w:sz w:val="24"/>
          <w:szCs w:val="24"/>
        </w:rPr>
        <w:t xml:space="preserve">. Available at: </w:t>
      </w:r>
      <w:r w:rsidRPr="000978B0">
        <w:rPr>
          <w:rFonts w:ascii="Times New Roman" w:hAnsi="Times New Roman" w:cs="Times New Roman"/>
          <w:sz w:val="24"/>
          <w:szCs w:val="24"/>
        </w:rPr>
        <w:t>https://researchmethod.net/descriptive-statistics/</w:t>
      </w:r>
    </w:p>
    <w:p w14:paraId="7ACA8C26" w14:textId="77777777" w:rsidR="009546A4" w:rsidRDefault="009546A4" w:rsidP="00005A9A">
      <w:pPr>
        <w:spacing w:line="480" w:lineRule="auto"/>
        <w:ind w:left="720" w:hanging="720"/>
        <w:rPr>
          <w:rFonts w:ascii="Times New Roman" w:hAnsi="Times New Roman" w:cs="Times New Roman"/>
          <w:i/>
          <w:iCs/>
          <w:sz w:val="24"/>
          <w:szCs w:val="24"/>
        </w:rPr>
      </w:pPr>
      <w:r>
        <w:rPr>
          <w:rFonts w:ascii="Times New Roman" w:hAnsi="Times New Roman" w:cs="Times New Roman"/>
          <w:sz w:val="24"/>
          <w:szCs w:val="24"/>
        </w:rPr>
        <w:t xml:space="preserve">Hassan, M. (2024e). </w:t>
      </w:r>
      <w:r w:rsidRPr="00BE5609">
        <w:rPr>
          <w:rFonts w:ascii="Times New Roman" w:hAnsi="Times New Roman" w:cs="Times New Roman"/>
          <w:i/>
          <w:iCs/>
          <w:sz w:val="24"/>
          <w:szCs w:val="24"/>
        </w:rPr>
        <w:t>Ethical Considerations – Types, Examples and Writing Guide</w:t>
      </w:r>
      <w:r>
        <w:rPr>
          <w:rFonts w:ascii="Times New Roman" w:hAnsi="Times New Roman" w:cs="Times New Roman"/>
          <w:i/>
          <w:iCs/>
          <w:sz w:val="24"/>
          <w:szCs w:val="24"/>
        </w:rPr>
        <w:t xml:space="preserve">. </w:t>
      </w:r>
      <w:r>
        <w:rPr>
          <w:rFonts w:ascii="Times New Roman" w:hAnsi="Times New Roman" w:cs="Times New Roman"/>
          <w:sz w:val="24"/>
          <w:szCs w:val="24"/>
        </w:rPr>
        <w:t xml:space="preserve">ResearchMethod.net. Available at: </w:t>
      </w:r>
      <w:r w:rsidRPr="00BE5609">
        <w:rPr>
          <w:rFonts w:ascii="Times New Roman" w:hAnsi="Times New Roman" w:cs="Times New Roman"/>
          <w:sz w:val="24"/>
          <w:szCs w:val="24"/>
        </w:rPr>
        <w:t>https://researchmethod.net/ethical-considerations/</w:t>
      </w:r>
    </w:p>
    <w:p w14:paraId="476F8158"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Hinds, R. (2024). </w:t>
      </w:r>
      <w:r w:rsidRPr="00FD0ABE">
        <w:rPr>
          <w:rFonts w:ascii="Times New Roman" w:hAnsi="Times New Roman" w:cs="Times New Roman"/>
          <w:i/>
          <w:iCs/>
          <w:sz w:val="24"/>
          <w:szCs w:val="24"/>
        </w:rPr>
        <w:t xml:space="preserve">Premier League announces its No Room </w:t>
      </w:r>
      <w:proofErr w:type="gramStart"/>
      <w:r w:rsidRPr="00FD0ABE">
        <w:rPr>
          <w:rFonts w:ascii="Times New Roman" w:hAnsi="Times New Roman" w:cs="Times New Roman"/>
          <w:i/>
          <w:iCs/>
          <w:sz w:val="24"/>
          <w:szCs w:val="24"/>
        </w:rPr>
        <w:t>For</w:t>
      </w:r>
      <w:proofErr w:type="gramEnd"/>
      <w:r w:rsidRPr="00FD0ABE">
        <w:rPr>
          <w:rFonts w:ascii="Times New Roman" w:hAnsi="Times New Roman" w:cs="Times New Roman"/>
          <w:i/>
          <w:iCs/>
          <w:sz w:val="24"/>
          <w:szCs w:val="24"/>
        </w:rPr>
        <w:t xml:space="preserve"> Racism Action Plan three-year update</w:t>
      </w:r>
      <w:r>
        <w:rPr>
          <w:rFonts w:ascii="Times New Roman" w:hAnsi="Times New Roman" w:cs="Times New Roman"/>
          <w:i/>
          <w:iCs/>
          <w:sz w:val="24"/>
          <w:szCs w:val="24"/>
        </w:rPr>
        <w:t xml:space="preserve">. </w:t>
      </w:r>
      <w:r>
        <w:rPr>
          <w:rFonts w:ascii="Times New Roman" w:hAnsi="Times New Roman" w:cs="Times New Roman"/>
          <w:sz w:val="24"/>
          <w:szCs w:val="24"/>
        </w:rPr>
        <w:t xml:space="preserve">The Voice. Available at: </w:t>
      </w:r>
      <w:r w:rsidRPr="00FD0ABE">
        <w:rPr>
          <w:rFonts w:ascii="Times New Roman" w:hAnsi="Times New Roman" w:cs="Times New Roman"/>
          <w:sz w:val="24"/>
          <w:szCs w:val="24"/>
        </w:rPr>
        <w:t>https://www.voice-online.co.uk/sport/premier-</w:t>
      </w:r>
      <w:r w:rsidRPr="00FD0ABE">
        <w:rPr>
          <w:rFonts w:ascii="Times New Roman" w:hAnsi="Times New Roman" w:cs="Times New Roman"/>
          <w:sz w:val="24"/>
          <w:szCs w:val="24"/>
        </w:rPr>
        <w:lastRenderedPageBreak/>
        <w:t>league/2024/04/06/premier-league-announces-its-no-room-for-racism-action-plan-three-year-update/</w:t>
      </w:r>
    </w:p>
    <w:p w14:paraId="1BC1EA68" w14:textId="77777777" w:rsidR="009546A4" w:rsidRPr="001672CE"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Innovate MR, (2025). </w:t>
      </w:r>
      <w:r w:rsidRPr="001672CE">
        <w:rPr>
          <w:rFonts w:ascii="Times New Roman" w:hAnsi="Times New Roman" w:cs="Times New Roman"/>
          <w:i/>
          <w:iCs/>
          <w:sz w:val="24"/>
          <w:szCs w:val="24"/>
        </w:rPr>
        <w:t>The Top 5 Ethical Considerations in Qualitative Research</w:t>
      </w:r>
      <w:r w:rsidRPr="001672CE">
        <w:rPr>
          <w:rFonts w:ascii="Times New Roman" w:hAnsi="Times New Roman" w:cs="Times New Roman"/>
          <w:sz w:val="24"/>
          <w:szCs w:val="24"/>
        </w:rPr>
        <w:t>. Available at: https://www.innovatemr.com/insights/the-top-5-ethical-considerations-in-qualitative-research/</w:t>
      </w:r>
    </w:p>
    <w:p w14:paraId="794A5EA9" w14:textId="77777777" w:rsidR="009546A4" w:rsidRPr="004765CC" w:rsidRDefault="009546A4" w:rsidP="00005A9A">
      <w:pPr>
        <w:spacing w:line="480" w:lineRule="auto"/>
        <w:ind w:left="720" w:hanging="720"/>
        <w:rPr>
          <w:rFonts w:ascii="Times New Roman" w:hAnsi="Times New Roman" w:cs="Times New Roman"/>
          <w:sz w:val="24"/>
          <w:szCs w:val="24"/>
        </w:rPr>
      </w:pPr>
      <w:proofErr w:type="spellStart"/>
      <w:r w:rsidRPr="004765CC">
        <w:rPr>
          <w:rFonts w:ascii="Times New Roman" w:hAnsi="Times New Roman" w:cs="Times New Roman"/>
          <w:sz w:val="24"/>
          <w:szCs w:val="24"/>
        </w:rPr>
        <w:t>junyuB</w:t>
      </w:r>
      <w:proofErr w:type="spellEnd"/>
      <w:r w:rsidRPr="004765CC">
        <w:rPr>
          <w:rFonts w:ascii="Times New Roman" w:hAnsi="Times New Roman" w:cs="Times New Roman"/>
          <w:sz w:val="24"/>
          <w:szCs w:val="24"/>
        </w:rPr>
        <w:t xml:space="preserve">. (2024). </w:t>
      </w:r>
      <w:r w:rsidRPr="004765CC">
        <w:rPr>
          <w:rFonts w:ascii="Times New Roman" w:hAnsi="Times New Roman" w:cs="Times New Roman"/>
          <w:i/>
          <w:iCs/>
          <w:sz w:val="24"/>
          <w:szCs w:val="24"/>
        </w:rPr>
        <w:t xml:space="preserve">Introducing Forms data sync to Excel. </w:t>
      </w:r>
      <w:r w:rsidRPr="004765CC">
        <w:rPr>
          <w:rFonts w:ascii="Times New Roman" w:hAnsi="Times New Roman" w:cs="Times New Roman"/>
          <w:sz w:val="24"/>
          <w:szCs w:val="24"/>
        </w:rPr>
        <w:t>Microsoft. Available at: https://techcommunity.microsoft.com/blog/microsoftformsblog/introducing-forms-data-sync-to-excel/4036051</w:t>
      </w:r>
    </w:p>
    <w:p w14:paraId="351E7327" w14:textId="77777777" w:rsidR="009546A4" w:rsidRPr="004C73F0" w:rsidRDefault="009546A4" w:rsidP="00005A9A">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Kangail</w:t>
      </w:r>
      <w:proofErr w:type="spellEnd"/>
      <w:r>
        <w:rPr>
          <w:rFonts w:ascii="Times New Roman" w:hAnsi="Times New Roman" w:cs="Times New Roman"/>
          <w:sz w:val="24"/>
          <w:szCs w:val="24"/>
        </w:rPr>
        <w:t xml:space="preserve">, R., &amp; Niches, R. (2025). </w:t>
      </w:r>
      <w:r w:rsidRPr="004C73F0">
        <w:rPr>
          <w:rFonts w:ascii="Times New Roman" w:hAnsi="Times New Roman" w:cs="Times New Roman"/>
          <w:i/>
          <w:iCs/>
          <w:sz w:val="24"/>
          <w:szCs w:val="24"/>
        </w:rPr>
        <w:t>Advantages and Disadvantages of Qualitative Research: A Comprehensive Guide</w:t>
      </w:r>
      <w:r>
        <w:rPr>
          <w:rFonts w:ascii="Times New Roman" w:hAnsi="Times New Roman" w:cs="Times New Roman"/>
          <w:i/>
          <w:iCs/>
          <w:sz w:val="24"/>
          <w:szCs w:val="24"/>
        </w:rPr>
        <w:t xml:space="preserve">. </w:t>
      </w:r>
      <w:r>
        <w:rPr>
          <w:rFonts w:ascii="Times New Roman" w:hAnsi="Times New Roman" w:cs="Times New Roman"/>
          <w:sz w:val="24"/>
          <w:szCs w:val="24"/>
        </w:rPr>
        <w:t xml:space="preserve">Rich Niches. Available at: </w:t>
      </w:r>
      <w:r w:rsidRPr="004C73F0">
        <w:rPr>
          <w:rFonts w:ascii="Times New Roman" w:hAnsi="Times New Roman" w:cs="Times New Roman"/>
          <w:sz w:val="24"/>
          <w:szCs w:val="24"/>
        </w:rPr>
        <w:t>https://richniches.com/advantages-disadvantages-qualitative-research/</w:t>
      </w:r>
    </w:p>
    <w:p w14:paraId="6C347F73" w14:textId="77777777" w:rsidR="009546A4" w:rsidRPr="00B404DA" w:rsidRDefault="009546A4" w:rsidP="00005A9A">
      <w:pPr>
        <w:spacing w:line="480" w:lineRule="auto"/>
        <w:ind w:left="720" w:hanging="720"/>
        <w:rPr>
          <w:rFonts w:ascii="Times New Roman" w:hAnsi="Times New Roman" w:cs="Times New Roman"/>
          <w:sz w:val="24"/>
          <w:szCs w:val="24"/>
        </w:rPr>
      </w:pPr>
      <w:r w:rsidRPr="000E3936">
        <w:rPr>
          <w:rFonts w:ascii="Times New Roman" w:hAnsi="Times New Roman" w:cs="Times New Roman"/>
          <w:sz w:val="24"/>
          <w:szCs w:val="24"/>
        </w:rPr>
        <w:t>Lawrence, S., et al</w:t>
      </w:r>
      <w:r w:rsidRPr="006D2FCF">
        <w:rPr>
          <w:rFonts w:ascii="Times New Roman" w:hAnsi="Times New Roman" w:cs="Times New Roman"/>
          <w:sz w:val="24"/>
          <w:szCs w:val="24"/>
        </w:rPr>
        <w:t>. (2025). Boards for Diversity? A Critical Economic Sociology of British South Asian Senior Leaders’ Experiences of the Executive Level of Football. </w:t>
      </w:r>
      <w:r w:rsidRPr="006D2FCF">
        <w:rPr>
          <w:rFonts w:ascii="Times New Roman" w:hAnsi="Times New Roman" w:cs="Times New Roman"/>
          <w:i/>
          <w:iCs/>
          <w:sz w:val="24"/>
          <w:szCs w:val="24"/>
        </w:rPr>
        <w:t>Work, Employment and Society</w:t>
      </w:r>
      <w:r w:rsidRPr="006D2FCF">
        <w:rPr>
          <w:rFonts w:ascii="Times New Roman" w:hAnsi="Times New Roman" w:cs="Times New Roman"/>
          <w:sz w:val="24"/>
          <w:szCs w:val="24"/>
        </w:rPr>
        <w:t>, </w:t>
      </w:r>
      <w:r w:rsidRPr="006D2FCF">
        <w:rPr>
          <w:rFonts w:ascii="Times New Roman" w:hAnsi="Times New Roman" w:cs="Times New Roman"/>
          <w:i/>
          <w:iCs/>
          <w:sz w:val="24"/>
          <w:szCs w:val="24"/>
        </w:rPr>
        <w:t>39</w:t>
      </w:r>
      <w:r w:rsidRPr="006D2FCF">
        <w:rPr>
          <w:rFonts w:ascii="Times New Roman" w:hAnsi="Times New Roman" w:cs="Times New Roman"/>
          <w:sz w:val="24"/>
          <w:szCs w:val="24"/>
        </w:rPr>
        <w:t xml:space="preserve">(4), 859–881. </w:t>
      </w:r>
      <w:r>
        <w:rPr>
          <w:rFonts w:ascii="Times New Roman" w:hAnsi="Times New Roman" w:cs="Times New Roman"/>
          <w:sz w:val="24"/>
          <w:szCs w:val="24"/>
        </w:rPr>
        <w:t xml:space="preserve">Available at: </w:t>
      </w:r>
      <w:r w:rsidRPr="006D2FCF">
        <w:rPr>
          <w:rFonts w:ascii="Times New Roman" w:hAnsi="Times New Roman" w:cs="Times New Roman"/>
          <w:sz w:val="24"/>
          <w:szCs w:val="24"/>
        </w:rPr>
        <w:t>https://doi.org/10.1177/09500170241299380</w:t>
      </w:r>
    </w:p>
    <w:p w14:paraId="350A4847" w14:textId="77777777" w:rsidR="009546A4" w:rsidRPr="009F221F" w:rsidRDefault="009546A4" w:rsidP="00005A9A">
      <w:pPr>
        <w:spacing w:line="480" w:lineRule="auto"/>
        <w:ind w:left="720" w:hanging="720"/>
        <w:rPr>
          <w:rFonts w:ascii="Times New Roman" w:hAnsi="Times New Roman" w:cs="Times New Roman"/>
          <w:sz w:val="24"/>
          <w:szCs w:val="24"/>
        </w:rPr>
      </w:pPr>
      <w:r w:rsidRPr="009F221F">
        <w:rPr>
          <w:rFonts w:ascii="Times New Roman" w:hAnsi="Times New Roman" w:cs="Times New Roman"/>
          <w:sz w:val="24"/>
          <w:szCs w:val="24"/>
        </w:rPr>
        <w:t>Lincolnshire FA.</w:t>
      </w:r>
      <w:r>
        <w:rPr>
          <w:rFonts w:ascii="Times New Roman" w:hAnsi="Times New Roman" w:cs="Times New Roman"/>
          <w:i/>
          <w:iCs/>
          <w:sz w:val="24"/>
          <w:szCs w:val="24"/>
        </w:rPr>
        <w:t xml:space="preserve"> </w:t>
      </w:r>
      <w:r>
        <w:rPr>
          <w:rFonts w:ascii="Times New Roman" w:hAnsi="Times New Roman" w:cs="Times New Roman"/>
          <w:sz w:val="24"/>
          <w:szCs w:val="24"/>
        </w:rPr>
        <w:t xml:space="preserve">(n.d.). </w:t>
      </w:r>
      <w:r>
        <w:rPr>
          <w:rFonts w:ascii="Times New Roman" w:hAnsi="Times New Roman" w:cs="Times New Roman"/>
          <w:i/>
          <w:iCs/>
          <w:sz w:val="24"/>
          <w:szCs w:val="24"/>
        </w:rPr>
        <w:t xml:space="preserve"> </w:t>
      </w:r>
      <w:r w:rsidRPr="009F221F">
        <w:rPr>
          <w:rFonts w:ascii="Times New Roman" w:hAnsi="Times New Roman" w:cs="Times New Roman"/>
          <w:i/>
          <w:iCs/>
          <w:sz w:val="24"/>
          <w:szCs w:val="24"/>
        </w:rPr>
        <w:t xml:space="preserve">A Game Free </w:t>
      </w:r>
      <w:proofErr w:type="gramStart"/>
      <w:r w:rsidRPr="009F221F">
        <w:rPr>
          <w:rFonts w:ascii="Times New Roman" w:hAnsi="Times New Roman" w:cs="Times New Roman"/>
          <w:i/>
          <w:iCs/>
          <w:sz w:val="24"/>
          <w:szCs w:val="24"/>
        </w:rPr>
        <w:t>From</w:t>
      </w:r>
      <w:proofErr w:type="gramEnd"/>
      <w:r w:rsidRPr="009F221F">
        <w:rPr>
          <w:rFonts w:ascii="Times New Roman" w:hAnsi="Times New Roman" w:cs="Times New Roman"/>
          <w:i/>
          <w:iCs/>
          <w:sz w:val="24"/>
          <w:szCs w:val="24"/>
        </w:rPr>
        <w:t xml:space="preserve"> Discrimination: The FA Release New EDI Strategy (2024-2028). </w:t>
      </w:r>
      <w:r w:rsidRPr="009F221F">
        <w:rPr>
          <w:rFonts w:ascii="Times New Roman" w:hAnsi="Times New Roman" w:cs="Times New Roman"/>
          <w:sz w:val="24"/>
          <w:szCs w:val="24"/>
        </w:rPr>
        <w:t>Available at:</w:t>
      </w:r>
      <w:r>
        <w:rPr>
          <w:rFonts w:ascii="Times New Roman" w:hAnsi="Times New Roman" w:cs="Times New Roman"/>
          <w:sz w:val="24"/>
          <w:szCs w:val="24"/>
        </w:rPr>
        <w:t xml:space="preserve"> </w:t>
      </w:r>
      <w:r w:rsidRPr="009F221F">
        <w:rPr>
          <w:rFonts w:ascii="Times New Roman" w:hAnsi="Times New Roman" w:cs="Times New Roman"/>
          <w:sz w:val="24"/>
          <w:szCs w:val="24"/>
        </w:rPr>
        <w:t>https://www.lincolnshirefa.com/news/2024/nov/26/fa-new-edi-strategy-2024</w:t>
      </w:r>
    </w:p>
    <w:p w14:paraId="66839C0A" w14:textId="77777777" w:rsidR="009546A4" w:rsidRDefault="009546A4" w:rsidP="00005A9A">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Mailpro</w:t>
      </w:r>
      <w:proofErr w:type="spellEnd"/>
      <w:r>
        <w:rPr>
          <w:rFonts w:ascii="Times New Roman" w:hAnsi="Times New Roman" w:cs="Times New Roman"/>
          <w:sz w:val="24"/>
          <w:szCs w:val="24"/>
        </w:rPr>
        <w:t xml:space="preserve">. (n.d.). </w:t>
      </w:r>
      <w:r w:rsidRPr="00AC76AE">
        <w:rPr>
          <w:rFonts w:ascii="Times New Roman" w:hAnsi="Times New Roman" w:cs="Times New Roman"/>
          <w:i/>
          <w:iCs/>
          <w:sz w:val="24"/>
          <w:szCs w:val="24"/>
        </w:rPr>
        <w:t>3 Great Ways to Share Your Surveys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2B1404">
        <w:rPr>
          <w:rFonts w:ascii="Times New Roman" w:hAnsi="Times New Roman" w:cs="Times New Roman"/>
          <w:sz w:val="24"/>
          <w:szCs w:val="24"/>
        </w:rPr>
        <w:t>https://www.mailpro.com/blog/share-survey</w:t>
      </w:r>
    </w:p>
    <w:p w14:paraId="62061A13"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McLeod, S. (2024). </w:t>
      </w:r>
      <w:r w:rsidRPr="00F05873">
        <w:rPr>
          <w:rFonts w:ascii="Times New Roman" w:hAnsi="Times New Roman" w:cs="Times New Roman"/>
          <w:i/>
          <w:iCs/>
          <w:sz w:val="24"/>
          <w:szCs w:val="24"/>
        </w:rPr>
        <w:t>Mixed Methods Research</w:t>
      </w:r>
      <w:r>
        <w:rPr>
          <w:rFonts w:ascii="Times New Roman" w:hAnsi="Times New Roman" w:cs="Times New Roman"/>
          <w:i/>
          <w:iCs/>
          <w:sz w:val="24"/>
          <w:szCs w:val="24"/>
        </w:rPr>
        <w:t xml:space="preserve">. </w:t>
      </w:r>
      <w:r>
        <w:rPr>
          <w:rFonts w:ascii="Times New Roman" w:hAnsi="Times New Roman" w:cs="Times New Roman"/>
          <w:sz w:val="24"/>
          <w:szCs w:val="24"/>
        </w:rPr>
        <w:t xml:space="preserve">Simply Psychology. Available at: </w:t>
      </w:r>
      <w:r w:rsidRPr="00F05873">
        <w:rPr>
          <w:rFonts w:ascii="Times New Roman" w:hAnsi="Times New Roman" w:cs="Times New Roman"/>
          <w:sz w:val="24"/>
          <w:szCs w:val="24"/>
        </w:rPr>
        <w:t>https://www.simplypsychology.org/mixed-methods-research.html</w:t>
      </w:r>
    </w:p>
    <w:p w14:paraId="1F234111" w14:textId="77777777" w:rsidR="009546A4" w:rsidRPr="004765CC" w:rsidRDefault="009546A4" w:rsidP="00005A9A">
      <w:pPr>
        <w:spacing w:line="480" w:lineRule="auto"/>
        <w:ind w:left="720" w:hanging="720"/>
        <w:rPr>
          <w:rFonts w:ascii="Times New Roman" w:hAnsi="Times New Roman" w:cs="Times New Roman"/>
          <w:sz w:val="24"/>
          <w:szCs w:val="24"/>
        </w:rPr>
      </w:pPr>
      <w:r w:rsidRPr="00734356">
        <w:rPr>
          <w:rFonts w:ascii="Times New Roman" w:hAnsi="Times New Roman" w:cs="Times New Roman"/>
          <w:sz w:val="24"/>
          <w:szCs w:val="24"/>
        </w:rPr>
        <w:lastRenderedPageBreak/>
        <w:t>Microsoft. (2025).</w:t>
      </w:r>
      <w:r>
        <w:rPr>
          <w:rFonts w:ascii="Times New Roman" w:hAnsi="Times New Roman" w:cs="Times New Roman"/>
          <w:i/>
          <w:iCs/>
          <w:sz w:val="24"/>
          <w:szCs w:val="24"/>
        </w:rPr>
        <w:t xml:space="preserve"> </w:t>
      </w:r>
      <w:r w:rsidRPr="004765CC">
        <w:rPr>
          <w:rFonts w:ascii="Times New Roman" w:hAnsi="Times New Roman" w:cs="Times New Roman"/>
          <w:i/>
          <w:iCs/>
          <w:sz w:val="24"/>
          <w:szCs w:val="24"/>
        </w:rPr>
        <w:t>Available question types</w:t>
      </w:r>
      <w:r w:rsidRPr="004765CC">
        <w:rPr>
          <w:rFonts w:ascii="Times New Roman" w:hAnsi="Times New Roman" w:cs="Times New Roman"/>
          <w:sz w:val="24"/>
          <w:szCs w:val="24"/>
        </w:rPr>
        <w:t>. Available at: https://learn.microsoft.com/en-us/dynamics365/customer-voice/available-question-types</w:t>
      </w:r>
    </w:p>
    <w:p w14:paraId="2683EDD0" w14:textId="77777777" w:rsidR="009546A4" w:rsidRPr="0021434C" w:rsidRDefault="009546A4" w:rsidP="00005A9A">
      <w:pPr>
        <w:spacing w:line="480" w:lineRule="auto"/>
        <w:ind w:left="720" w:hanging="720"/>
        <w:rPr>
          <w:rFonts w:ascii="Times New Roman" w:hAnsi="Times New Roman" w:cs="Times New Roman"/>
          <w:sz w:val="24"/>
          <w:szCs w:val="24"/>
        </w:rPr>
      </w:pPr>
      <w:r w:rsidRPr="0021434C">
        <w:rPr>
          <w:rFonts w:ascii="Times New Roman" w:hAnsi="Times New Roman" w:cs="Times New Roman"/>
          <w:sz w:val="24"/>
          <w:szCs w:val="24"/>
        </w:rPr>
        <w:t>Microsoft. (n.d.)</w:t>
      </w:r>
      <w:r>
        <w:rPr>
          <w:rFonts w:ascii="Times New Roman" w:hAnsi="Times New Roman" w:cs="Times New Roman"/>
          <w:i/>
          <w:iCs/>
          <w:sz w:val="24"/>
          <w:szCs w:val="24"/>
        </w:rPr>
        <w:t xml:space="preserve">. </w:t>
      </w:r>
      <w:r w:rsidRPr="0021434C">
        <w:rPr>
          <w:rFonts w:ascii="Times New Roman" w:hAnsi="Times New Roman" w:cs="Times New Roman"/>
          <w:i/>
          <w:iCs/>
          <w:sz w:val="24"/>
          <w:szCs w:val="24"/>
        </w:rPr>
        <w:t xml:space="preserve">Protect your OneDrive files in Personal Vault. </w:t>
      </w:r>
      <w:r w:rsidRPr="0021434C">
        <w:rPr>
          <w:rFonts w:ascii="Times New Roman" w:hAnsi="Times New Roman" w:cs="Times New Roman"/>
          <w:sz w:val="24"/>
          <w:szCs w:val="24"/>
        </w:rPr>
        <w:t>(n.d.). Available at: https://support.microsoft.com/en-us/office/protect-your-onedrive-files-in-personal-vault-6540ef37-e9bf-4121-a773-56f98dce78c4</w:t>
      </w:r>
    </w:p>
    <w:p w14:paraId="2E4706BA"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Nalimov, C. (2023). </w:t>
      </w:r>
      <w:r w:rsidRPr="00A734F5">
        <w:rPr>
          <w:rFonts w:ascii="Times New Roman" w:hAnsi="Times New Roman" w:cs="Times New Roman"/>
          <w:i/>
          <w:iCs/>
          <w:sz w:val="24"/>
          <w:szCs w:val="24"/>
        </w:rPr>
        <w:t>Gantt Chart for a Research Project Proposal: Step-by-step guide</w:t>
      </w:r>
      <w:r>
        <w:rPr>
          <w:rFonts w:ascii="Times New Roman" w:hAnsi="Times New Roman" w:cs="Times New Roman"/>
          <w:i/>
          <w:iCs/>
          <w:sz w:val="24"/>
          <w:szCs w:val="24"/>
        </w:rPr>
        <w:t xml:space="preserve">. </w:t>
      </w:r>
      <w:r>
        <w:rPr>
          <w:rFonts w:ascii="Times New Roman" w:hAnsi="Times New Roman" w:cs="Times New Roman"/>
          <w:sz w:val="24"/>
          <w:szCs w:val="24"/>
        </w:rPr>
        <w:t xml:space="preserve">Gleek. Available at: </w:t>
      </w:r>
      <w:r w:rsidRPr="00B6006A">
        <w:rPr>
          <w:rFonts w:ascii="Times New Roman" w:hAnsi="Times New Roman" w:cs="Times New Roman"/>
          <w:sz w:val="24"/>
          <w:szCs w:val="24"/>
        </w:rPr>
        <w:t>https://www.gleek.io/blog/gantt-project-proposal</w:t>
      </w:r>
    </w:p>
    <w:p w14:paraId="75D9CFF4" w14:textId="77777777" w:rsidR="009546A4" w:rsidRPr="006D2FCF" w:rsidRDefault="009546A4" w:rsidP="00005A9A">
      <w:pPr>
        <w:spacing w:line="480" w:lineRule="auto"/>
        <w:ind w:left="720" w:hanging="720"/>
        <w:rPr>
          <w:rFonts w:ascii="Times New Roman" w:hAnsi="Times New Roman" w:cs="Times New Roman"/>
          <w:sz w:val="24"/>
          <w:szCs w:val="24"/>
        </w:rPr>
      </w:pPr>
      <w:r w:rsidRPr="000B4F92">
        <w:rPr>
          <w:rFonts w:ascii="Times New Roman" w:hAnsi="Times New Roman" w:cs="Times New Roman"/>
          <w:sz w:val="24"/>
          <w:szCs w:val="24"/>
        </w:rPr>
        <w:t>Penfold, C., &amp; Cleland, J. (2022). Kicking It Out? Football Fans’ Views of Anti-Racism Initiatives in English Football. </w:t>
      </w:r>
      <w:r w:rsidRPr="000B4F92">
        <w:rPr>
          <w:rFonts w:ascii="Times New Roman" w:hAnsi="Times New Roman" w:cs="Times New Roman"/>
          <w:i/>
          <w:iCs/>
          <w:sz w:val="24"/>
          <w:szCs w:val="24"/>
        </w:rPr>
        <w:t>Journal of Sport and Social Issues</w:t>
      </w:r>
      <w:r w:rsidRPr="000B4F92">
        <w:rPr>
          <w:rFonts w:ascii="Times New Roman" w:hAnsi="Times New Roman" w:cs="Times New Roman"/>
          <w:sz w:val="24"/>
          <w:szCs w:val="24"/>
        </w:rPr>
        <w:t>, </w:t>
      </w:r>
      <w:r w:rsidRPr="000B4F92">
        <w:rPr>
          <w:rFonts w:ascii="Times New Roman" w:hAnsi="Times New Roman" w:cs="Times New Roman"/>
          <w:i/>
          <w:iCs/>
          <w:sz w:val="24"/>
          <w:szCs w:val="24"/>
        </w:rPr>
        <w:t>46</w:t>
      </w:r>
      <w:r w:rsidRPr="000B4F92">
        <w:rPr>
          <w:rFonts w:ascii="Times New Roman" w:hAnsi="Times New Roman" w:cs="Times New Roman"/>
          <w:sz w:val="24"/>
          <w:szCs w:val="24"/>
        </w:rPr>
        <w:t xml:space="preserve">(2), 176–198. </w:t>
      </w:r>
      <w:r>
        <w:rPr>
          <w:rFonts w:ascii="Times New Roman" w:hAnsi="Times New Roman" w:cs="Times New Roman"/>
          <w:sz w:val="24"/>
          <w:szCs w:val="24"/>
        </w:rPr>
        <w:t xml:space="preserve">Available at: </w:t>
      </w:r>
      <w:r w:rsidRPr="000B4F92">
        <w:rPr>
          <w:rFonts w:ascii="Times New Roman" w:hAnsi="Times New Roman" w:cs="Times New Roman"/>
          <w:sz w:val="24"/>
          <w:szCs w:val="24"/>
        </w:rPr>
        <w:t>https://doi.org/10.1177/01937235211067190</w:t>
      </w:r>
    </w:p>
    <w:p w14:paraId="400BC14C"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Phair, D., &amp; Shaeffer, A. (2022). </w:t>
      </w:r>
      <w:r w:rsidRPr="00810C78">
        <w:rPr>
          <w:rFonts w:ascii="Times New Roman" w:hAnsi="Times New Roman" w:cs="Times New Roman"/>
          <w:i/>
          <w:iCs/>
          <w:sz w:val="24"/>
          <w:szCs w:val="24"/>
        </w:rPr>
        <w:t>Research Aims, Objectives &amp; Questions</w:t>
      </w:r>
      <w:r>
        <w:rPr>
          <w:rFonts w:ascii="Times New Roman" w:hAnsi="Times New Roman" w:cs="Times New Roman"/>
          <w:i/>
          <w:iCs/>
          <w:sz w:val="24"/>
          <w:szCs w:val="24"/>
        </w:rPr>
        <w:t xml:space="preserve">. </w:t>
      </w:r>
      <w:r>
        <w:rPr>
          <w:rFonts w:ascii="Times New Roman" w:hAnsi="Times New Roman" w:cs="Times New Roman"/>
          <w:sz w:val="24"/>
          <w:szCs w:val="24"/>
        </w:rPr>
        <w:t xml:space="preserve">Grad Coach. Available at: </w:t>
      </w:r>
      <w:r w:rsidRPr="00E4766A">
        <w:rPr>
          <w:rFonts w:ascii="Times New Roman" w:hAnsi="Times New Roman" w:cs="Times New Roman"/>
          <w:sz w:val="24"/>
          <w:szCs w:val="24"/>
        </w:rPr>
        <w:t>https://gradcoach.com/research-aims-objectives-questions/</w:t>
      </w:r>
    </w:p>
    <w:p w14:paraId="1E034B9D" w14:textId="77777777" w:rsidR="009546A4" w:rsidRPr="008201B0" w:rsidRDefault="009546A4" w:rsidP="00005A9A">
      <w:pPr>
        <w:spacing w:line="480" w:lineRule="auto"/>
        <w:ind w:left="720" w:hanging="720"/>
        <w:rPr>
          <w:rFonts w:ascii="Times New Roman" w:hAnsi="Times New Roman" w:cs="Times New Roman"/>
          <w:sz w:val="24"/>
          <w:szCs w:val="24"/>
        </w:rPr>
      </w:pPr>
      <w:r w:rsidRPr="008201B0">
        <w:rPr>
          <w:rFonts w:ascii="Times New Roman" w:hAnsi="Times New Roman" w:cs="Times New Roman"/>
          <w:sz w:val="24"/>
          <w:szCs w:val="24"/>
        </w:rPr>
        <w:t xml:space="preserve">Premier League. (n.d.). </w:t>
      </w:r>
      <w:r w:rsidRPr="008201B0">
        <w:rPr>
          <w:rFonts w:ascii="Times New Roman" w:hAnsi="Times New Roman" w:cs="Times New Roman"/>
          <w:i/>
          <w:iCs/>
          <w:sz w:val="24"/>
          <w:szCs w:val="24"/>
        </w:rPr>
        <w:t>Five Year Action Plan</w:t>
      </w:r>
      <w:r w:rsidRPr="008201B0">
        <w:rPr>
          <w:rFonts w:ascii="Times New Roman" w:hAnsi="Times New Roman" w:cs="Times New Roman"/>
          <w:sz w:val="24"/>
          <w:szCs w:val="24"/>
        </w:rPr>
        <w:t>. Available at: https://no-room-for-racism-action-plan-2026.premierleague.com/?_gl=1*19q4ivl*_gcl_au*MjAxMDM1Mzc1NS4xNzc3NDU5MTk1*_ga*MjUwNTM0NTI4LjE3Nzc0NTkxOTk.*_ga_Z815NWVZJY*czE3Nzc0NTkxOTgkbzEkZzEkdDE3Nzc0NTk4NTkkajQ1JGwwJGgw</w:t>
      </w:r>
    </w:p>
    <w:p w14:paraId="7F78990D" w14:textId="77777777" w:rsidR="009546A4" w:rsidRPr="00971B5C" w:rsidRDefault="009546A4" w:rsidP="00005A9A">
      <w:pPr>
        <w:spacing w:line="480" w:lineRule="auto"/>
        <w:ind w:left="720" w:hanging="720"/>
        <w:rPr>
          <w:rFonts w:ascii="Times New Roman" w:hAnsi="Times New Roman" w:cs="Times New Roman"/>
          <w:sz w:val="24"/>
          <w:szCs w:val="24"/>
        </w:rPr>
      </w:pPr>
      <w:r w:rsidRPr="00971B5C">
        <w:rPr>
          <w:rFonts w:ascii="Times New Roman" w:hAnsi="Times New Roman" w:cs="Times New Roman"/>
          <w:sz w:val="24"/>
          <w:szCs w:val="24"/>
        </w:rPr>
        <w:t>Stevens, G. (</w:t>
      </w:r>
      <w:r>
        <w:rPr>
          <w:rFonts w:ascii="Times New Roman" w:hAnsi="Times New Roman" w:cs="Times New Roman"/>
          <w:sz w:val="24"/>
          <w:szCs w:val="24"/>
        </w:rPr>
        <w:t>2024</w:t>
      </w:r>
      <w:r w:rsidRPr="00971B5C">
        <w:rPr>
          <w:rFonts w:ascii="Times New Roman" w:hAnsi="Times New Roman" w:cs="Times New Roman"/>
          <w:sz w:val="24"/>
          <w:szCs w:val="24"/>
        </w:rPr>
        <w:t xml:space="preserve">). </w:t>
      </w:r>
      <w:r w:rsidRPr="00971B5C">
        <w:rPr>
          <w:rFonts w:ascii="Times New Roman" w:hAnsi="Times New Roman" w:cs="Times New Roman"/>
          <w:i/>
          <w:iCs/>
          <w:sz w:val="24"/>
          <w:szCs w:val="24"/>
        </w:rPr>
        <w:t xml:space="preserve">Braun and Clarke’s Approach to Thematic Analysis. </w:t>
      </w:r>
      <w:r w:rsidRPr="00971B5C">
        <w:rPr>
          <w:rFonts w:ascii="Times New Roman" w:hAnsi="Times New Roman" w:cs="Times New Roman"/>
          <w:sz w:val="24"/>
          <w:szCs w:val="24"/>
        </w:rPr>
        <w:t>Academic Writing &amp; Research. Available at: https://academic-writing.uk/braun-clarke-thematic-analysis/</w:t>
      </w:r>
    </w:p>
    <w:p w14:paraId="509491D1"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Stone, N. (2026). </w:t>
      </w:r>
      <w:r w:rsidRPr="00AE1923">
        <w:rPr>
          <w:rFonts w:ascii="Times New Roman" w:hAnsi="Times New Roman" w:cs="Times New Roman"/>
          <w:i/>
          <w:iCs/>
          <w:sz w:val="24"/>
          <w:szCs w:val="24"/>
        </w:rPr>
        <w:t>Top 10 Best Online Survey Tools in 2026 (Free &amp; Paid)</w:t>
      </w:r>
      <w:r>
        <w:rPr>
          <w:rFonts w:ascii="Times New Roman" w:hAnsi="Times New Roman" w:cs="Times New Roman"/>
          <w:i/>
          <w:iCs/>
          <w:sz w:val="24"/>
          <w:szCs w:val="24"/>
        </w:rPr>
        <w:t xml:space="preserve">. </w:t>
      </w:r>
      <w:r>
        <w:rPr>
          <w:rFonts w:ascii="Times New Roman" w:hAnsi="Times New Roman" w:cs="Times New Roman"/>
          <w:sz w:val="24"/>
          <w:szCs w:val="24"/>
        </w:rPr>
        <w:t xml:space="preserve">Smart Survey. Available at: </w:t>
      </w:r>
      <w:r w:rsidRPr="00912694">
        <w:rPr>
          <w:rFonts w:ascii="Times New Roman" w:hAnsi="Times New Roman" w:cs="Times New Roman"/>
          <w:sz w:val="24"/>
          <w:szCs w:val="24"/>
        </w:rPr>
        <w:t>https://www.smartsurvey.com/blog/best-online-survey-tools</w:t>
      </w:r>
    </w:p>
    <w:p w14:paraId="6EAACFC5" w14:textId="77777777" w:rsidR="009546A4" w:rsidRDefault="009546A4" w:rsidP="00005A9A">
      <w:pPr>
        <w:spacing w:line="480" w:lineRule="auto"/>
        <w:ind w:left="720" w:hanging="720"/>
        <w:rPr>
          <w:rFonts w:ascii="Times New Roman" w:hAnsi="Times New Roman" w:cs="Times New Roman"/>
          <w:sz w:val="24"/>
          <w:szCs w:val="24"/>
        </w:rPr>
      </w:pPr>
      <w:r w:rsidRPr="00027211">
        <w:rPr>
          <w:rFonts w:ascii="Times New Roman" w:hAnsi="Times New Roman" w:cs="Times New Roman"/>
          <w:sz w:val="24"/>
          <w:szCs w:val="24"/>
        </w:rPr>
        <w:t>Template Lab. (n.d.).</w:t>
      </w:r>
      <w:r w:rsidRPr="006C0199">
        <w:rPr>
          <w:rFonts w:ascii="Times New Roman" w:hAnsi="Times New Roman" w:cs="Times New Roman"/>
          <w:i/>
          <w:iCs/>
          <w:sz w:val="24"/>
          <w:szCs w:val="24"/>
        </w:rPr>
        <w:t>40 Best Research Proposal Templates &amp; Format Examples</w:t>
      </w:r>
      <w:r>
        <w:rPr>
          <w:rFonts w:ascii="Times New Roman" w:hAnsi="Times New Roman" w:cs="Times New Roman"/>
          <w:sz w:val="24"/>
          <w:szCs w:val="24"/>
        </w:rPr>
        <w:t xml:space="preserve">. Available at: </w:t>
      </w:r>
      <w:r w:rsidRPr="006C0199">
        <w:rPr>
          <w:rFonts w:ascii="Times New Roman" w:hAnsi="Times New Roman" w:cs="Times New Roman"/>
          <w:sz w:val="24"/>
          <w:szCs w:val="24"/>
        </w:rPr>
        <w:t>https://templatelab.com/research-proposal/</w:t>
      </w:r>
    </w:p>
    <w:p w14:paraId="29F1B865" w14:textId="77777777" w:rsidR="009546A4" w:rsidRDefault="009546A4" w:rsidP="00005A9A">
      <w:pPr>
        <w:spacing w:line="480" w:lineRule="auto"/>
        <w:ind w:left="720" w:hanging="720"/>
        <w:rPr>
          <w:rFonts w:ascii="Times New Roman" w:hAnsi="Times New Roman" w:cs="Times New Roman"/>
          <w:sz w:val="24"/>
          <w:szCs w:val="24"/>
        </w:rPr>
      </w:pPr>
      <w:r w:rsidRPr="00B404DA">
        <w:rPr>
          <w:rFonts w:ascii="Times New Roman" w:hAnsi="Times New Roman" w:cs="Times New Roman"/>
          <w:sz w:val="24"/>
          <w:szCs w:val="24"/>
        </w:rPr>
        <w:lastRenderedPageBreak/>
        <w:t>The FA. (2022).</w:t>
      </w:r>
      <w:r>
        <w:rPr>
          <w:rFonts w:ascii="Times New Roman" w:hAnsi="Times New Roman" w:cs="Times New Roman"/>
          <w:i/>
          <w:iCs/>
          <w:sz w:val="24"/>
          <w:szCs w:val="24"/>
        </w:rPr>
        <w:t xml:space="preserve"> </w:t>
      </w:r>
      <w:r w:rsidRPr="00080E50">
        <w:rPr>
          <w:rFonts w:ascii="Times New Roman" w:hAnsi="Times New Roman" w:cs="Times New Roman"/>
          <w:i/>
          <w:iCs/>
          <w:sz w:val="24"/>
          <w:szCs w:val="24"/>
        </w:rPr>
        <w:t xml:space="preserve">FA provides Asian inclusion update to mark South Asian Heritage </w:t>
      </w:r>
      <w:proofErr w:type="gramStart"/>
      <w:r w:rsidRPr="00080E50">
        <w:rPr>
          <w:rFonts w:ascii="Times New Roman" w:hAnsi="Times New Roman" w:cs="Times New Roman"/>
          <w:i/>
          <w:iCs/>
          <w:sz w:val="24"/>
          <w:szCs w:val="24"/>
        </w:rPr>
        <w:t>Month..</w:t>
      </w:r>
      <w:proofErr w:type="gramEnd"/>
      <w:r w:rsidRPr="00080E50">
        <w:rPr>
          <w:rFonts w:ascii="Times New Roman" w:hAnsi="Times New Roman" w:cs="Times New Roman"/>
          <w:i/>
          <w:iCs/>
          <w:sz w:val="24"/>
          <w:szCs w:val="24"/>
        </w:rPr>
        <w:t xml:space="preserve"> </w:t>
      </w:r>
      <w:r w:rsidRPr="00B404DA">
        <w:rPr>
          <w:rFonts w:ascii="Times New Roman" w:hAnsi="Times New Roman" w:cs="Times New Roman"/>
          <w:sz w:val="24"/>
          <w:szCs w:val="24"/>
        </w:rPr>
        <w:t>Available at: https://www.thefa.com/news/2022/aug/18/asian-inclusion-strategy-update-20220818</w:t>
      </w:r>
    </w:p>
    <w:p w14:paraId="393BD009" w14:textId="77777777" w:rsidR="009546A4" w:rsidRPr="00CC245C"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The FA. (2023). </w:t>
      </w:r>
      <w:r w:rsidRPr="00CC245C">
        <w:rPr>
          <w:rFonts w:ascii="Times New Roman" w:hAnsi="Times New Roman" w:cs="Times New Roman"/>
          <w:i/>
          <w:iCs/>
          <w:sz w:val="24"/>
          <w:szCs w:val="24"/>
        </w:rPr>
        <w:t>FLDC year three report published as we commit to mandatory diversity reporting</w:t>
      </w:r>
      <w:r>
        <w:rPr>
          <w:rFonts w:ascii="Times New Roman" w:hAnsi="Times New Roman" w:cs="Times New Roman"/>
          <w:i/>
          <w:iCs/>
          <w:sz w:val="24"/>
          <w:szCs w:val="24"/>
        </w:rPr>
        <w:t xml:space="preserve">. </w:t>
      </w:r>
      <w:r>
        <w:rPr>
          <w:rFonts w:ascii="Times New Roman" w:hAnsi="Times New Roman" w:cs="Times New Roman"/>
          <w:sz w:val="24"/>
          <w:szCs w:val="24"/>
        </w:rPr>
        <w:t>Available at: h</w:t>
      </w:r>
      <w:r w:rsidRPr="00122A1A">
        <w:rPr>
          <w:rFonts w:ascii="Times New Roman" w:hAnsi="Times New Roman" w:cs="Times New Roman"/>
          <w:sz w:val="24"/>
          <w:szCs w:val="24"/>
        </w:rPr>
        <w:t>ttps://www.thefa.com/news/2023/nov/22/fldc-year-3-report</w:t>
      </w:r>
    </w:p>
    <w:p w14:paraId="46A8BED6" w14:textId="77777777" w:rsidR="009546A4" w:rsidRDefault="009546A4" w:rsidP="00005A9A">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Ulz</w:t>
      </w:r>
      <w:proofErr w:type="spellEnd"/>
      <w:r>
        <w:rPr>
          <w:rFonts w:ascii="Times New Roman" w:hAnsi="Times New Roman" w:cs="Times New Roman"/>
          <w:sz w:val="24"/>
          <w:szCs w:val="24"/>
        </w:rPr>
        <w:t xml:space="preserve">, J. (2023). </w:t>
      </w:r>
      <w:r w:rsidRPr="000C700A">
        <w:rPr>
          <w:rFonts w:ascii="Times New Roman" w:hAnsi="Times New Roman" w:cs="Times New Roman"/>
          <w:i/>
          <w:iCs/>
          <w:sz w:val="24"/>
          <w:szCs w:val="24"/>
        </w:rPr>
        <w:t>What is a Research Paradigm? Types of Research Paradigms with Examples</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Researcher.Life</w:t>
      </w:r>
      <w:proofErr w:type="spellEnd"/>
      <w:r>
        <w:rPr>
          <w:rFonts w:ascii="Times New Roman" w:hAnsi="Times New Roman" w:cs="Times New Roman"/>
          <w:sz w:val="24"/>
          <w:szCs w:val="24"/>
        </w:rPr>
        <w:t xml:space="preserve">. Available at: </w:t>
      </w:r>
      <w:r w:rsidRPr="00105E40">
        <w:rPr>
          <w:rFonts w:ascii="Times New Roman" w:hAnsi="Times New Roman" w:cs="Times New Roman"/>
          <w:sz w:val="24"/>
          <w:szCs w:val="24"/>
        </w:rPr>
        <w:t>https://researcher.life/blog/article/what-is-a-research-paradigm-types-examples/</w:t>
      </w:r>
    </w:p>
    <w:p w14:paraId="52AE0237" w14:textId="77777777" w:rsidR="009546A4" w:rsidRDefault="009546A4" w:rsidP="00005A9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VYPR. (2025). </w:t>
      </w:r>
      <w:r w:rsidRPr="005D30C1">
        <w:rPr>
          <w:rFonts w:ascii="Times New Roman" w:hAnsi="Times New Roman" w:cs="Times New Roman"/>
          <w:i/>
          <w:iCs/>
          <w:sz w:val="24"/>
          <w:szCs w:val="24"/>
        </w:rPr>
        <w:t>The Pros and Cons of Qualitative and Quantitative Research</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0F30BC">
        <w:rPr>
          <w:rFonts w:ascii="Times New Roman" w:hAnsi="Times New Roman" w:cs="Times New Roman"/>
          <w:sz w:val="24"/>
          <w:szCs w:val="24"/>
        </w:rPr>
        <w:t>https://vyprclients.com/pros-and-cons-of-qualitative-and-quantitative-research/</w:t>
      </w:r>
    </w:p>
    <w:p w14:paraId="76972CA3" w14:textId="77777777" w:rsidR="008268C3" w:rsidRPr="008268C3" w:rsidRDefault="008268C3" w:rsidP="00005A9A">
      <w:pPr>
        <w:spacing w:line="480" w:lineRule="auto"/>
        <w:ind w:left="720" w:hanging="720"/>
        <w:rPr>
          <w:rFonts w:ascii="Times New Roman" w:hAnsi="Times New Roman" w:cs="Times New Roman"/>
          <w:sz w:val="24"/>
          <w:szCs w:val="24"/>
        </w:rPr>
      </w:pPr>
    </w:p>
    <w:p w14:paraId="10B52F58" w14:textId="77777777" w:rsidR="008268C3" w:rsidRDefault="008268C3" w:rsidP="00005A9A">
      <w:pPr>
        <w:spacing w:line="480" w:lineRule="auto"/>
        <w:ind w:left="720" w:hanging="720"/>
        <w:rPr>
          <w:rFonts w:ascii="Times New Roman" w:hAnsi="Times New Roman" w:cs="Times New Roman"/>
          <w:sz w:val="24"/>
          <w:szCs w:val="24"/>
        </w:rPr>
      </w:pPr>
    </w:p>
    <w:p w14:paraId="791FBE0F" w14:textId="77777777" w:rsidR="009546A4" w:rsidRDefault="009546A4" w:rsidP="00005A9A">
      <w:pPr>
        <w:spacing w:line="480" w:lineRule="auto"/>
        <w:ind w:left="720" w:hanging="720"/>
        <w:rPr>
          <w:rFonts w:ascii="Times New Roman" w:hAnsi="Times New Roman" w:cs="Times New Roman"/>
          <w:sz w:val="24"/>
          <w:szCs w:val="24"/>
        </w:rPr>
      </w:pPr>
    </w:p>
    <w:p w14:paraId="7C4A9FDC" w14:textId="77777777" w:rsidR="009546A4" w:rsidRDefault="009546A4" w:rsidP="008268C3">
      <w:pPr>
        <w:rPr>
          <w:rFonts w:ascii="Times New Roman" w:hAnsi="Times New Roman" w:cs="Times New Roman"/>
          <w:sz w:val="24"/>
          <w:szCs w:val="24"/>
        </w:rPr>
      </w:pPr>
    </w:p>
    <w:p w14:paraId="1C2FB0B8" w14:textId="77777777" w:rsidR="009546A4" w:rsidRDefault="009546A4" w:rsidP="008268C3">
      <w:pPr>
        <w:rPr>
          <w:rFonts w:ascii="Times New Roman" w:hAnsi="Times New Roman" w:cs="Times New Roman"/>
          <w:sz w:val="24"/>
          <w:szCs w:val="24"/>
        </w:rPr>
      </w:pPr>
    </w:p>
    <w:p w14:paraId="18E76051" w14:textId="77777777" w:rsidR="009546A4" w:rsidRDefault="009546A4" w:rsidP="008268C3">
      <w:pPr>
        <w:rPr>
          <w:rFonts w:ascii="Times New Roman" w:hAnsi="Times New Roman" w:cs="Times New Roman"/>
          <w:sz w:val="24"/>
          <w:szCs w:val="24"/>
        </w:rPr>
      </w:pPr>
    </w:p>
    <w:p w14:paraId="2671A054" w14:textId="77777777" w:rsidR="009546A4" w:rsidRDefault="009546A4" w:rsidP="008268C3">
      <w:pPr>
        <w:rPr>
          <w:rFonts w:ascii="Times New Roman" w:hAnsi="Times New Roman" w:cs="Times New Roman"/>
          <w:sz w:val="24"/>
          <w:szCs w:val="24"/>
        </w:rPr>
      </w:pPr>
    </w:p>
    <w:p w14:paraId="28CDED15" w14:textId="77777777" w:rsidR="009546A4" w:rsidRDefault="009546A4" w:rsidP="008268C3">
      <w:pPr>
        <w:rPr>
          <w:rFonts w:ascii="Times New Roman" w:hAnsi="Times New Roman" w:cs="Times New Roman"/>
          <w:sz w:val="24"/>
          <w:szCs w:val="24"/>
        </w:rPr>
      </w:pPr>
    </w:p>
    <w:p w14:paraId="319C25DB" w14:textId="77777777" w:rsidR="009546A4" w:rsidRDefault="009546A4" w:rsidP="008268C3">
      <w:pPr>
        <w:rPr>
          <w:rFonts w:ascii="Times New Roman" w:hAnsi="Times New Roman" w:cs="Times New Roman"/>
          <w:sz w:val="24"/>
          <w:szCs w:val="24"/>
        </w:rPr>
      </w:pPr>
    </w:p>
    <w:p w14:paraId="185B4297" w14:textId="77777777" w:rsidR="009546A4" w:rsidRDefault="009546A4" w:rsidP="008268C3">
      <w:pPr>
        <w:rPr>
          <w:rFonts w:ascii="Times New Roman" w:hAnsi="Times New Roman" w:cs="Times New Roman"/>
          <w:sz w:val="24"/>
          <w:szCs w:val="24"/>
        </w:rPr>
      </w:pPr>
    </w:p>
    <w:p w14:paraId="75F28014" w14:textId="77777777" w:rsidR="009546A4" w:rsidRDefault="009546A4" w:rsidP="008268C3">
      <w:pPr>
        <w:rPr>
          <w:rFonts w:ascii="Times New Roman" w:hAnsi="Times New Roman" w:cs="Times New Roman"/>
          <w:sz w:val="24"/>
          <w:szCs w:val="24"/>
        </w:rPr>
      </w:pPr>
    </w:p>
    <w:p w14:paraId="71EE9226" w14:textId="77777777" w:rsidR="009546A4" w:rsidRDefault="009546A4" w:rsidP="008268C3">
      <w:pPr>
        <w:rPr>
          <w:rFonts w:ascii="Times New Roman" w:hAnsi="Times New Roman" w:cs="Times New Roman"/>
          <w:sz w:val="24"/>
          <w:szCs w:val="24"/>
        </w:rPr>
      </w:pPr>
    </w:p>
    <w:p w14:paraId="3B4D2B40" w14:textId="77777777" w:rsidR="009546A4" w:rsidRDefault="009546A4" w:rsidP="008268C3">
      <w:pPr>
        <w:rPr>
          <w:rFonts w:ascii="Times New Roman" w:hAnsi="Times New Roman" w:cs="Times New Roman"/>
          <w:sz w:val="24"/>
          <w:szCs w:val="24"/>
        </w:rPr>
      </w:pPr>
    </w:p>
    <w:p w14:paraId="3C702B39" w14:textId="77777777" w:rsidR="00005A9A" w:rsidRDefault="00005A9A" w:rsidP="008268C3">
      <w:pPr>
        <w:rPr>
          <w:rFonts w:ascii="Times New Roman" w:hAnsi="Times New Roman" w:cs="Times New Roman"/>
          <w:sz w:val="24"/>
          <w:szCs w:val="24"/>
        </w:rPr>
      </w:pPr>
    </w:p>
    <w:p w14:paraId="63420050" w14:textId="77777777" w:rsidR="009546A4" w:rsidRDefault="009546A4" w:rsidP="008268C3">
      <w:pPr>
        <w:rPr>
          <w:rFonts w:ascii="Times New Roman" w:hAnsi="Times New Roman" w:cs="Times New Roman"/>
          <w:sz w:val="24"/>
          <w:szCs w:val="24"/>
        </w:rPr>
      </w:pPr>
    </w:p>
    <w:p w14:paraId="402ECDF0" w14:textId="56D15370" w:rsidR="008268C3" w:rsidRDefault="008268C3" w:rsidP="008E3B86">
      <w:pPr>
        <w:jc w:val="center"/>
        <w:rPr>
          <w:rFonts w:ascii="Times New Roman" w:hAnsi="Times New Roman" w:cs="Times New Roman"/>
          <w:b/>
          <w:bCs/>
          <w:sz w:val="24"/>
          <w:szCs w:val="24"/>
        </w:rPr>
      </w:pPr>
      <w:r w:rsidRPr="008268C3">
        <w:rPr>
          <w:rFonts w:ascii="Times New Roman" w:hAnsi="Times New Roman" w:cs="Times New Roman"/>
          <w:b/>
          <w:bCs/>
          <w:sz w:val="24"/>
          <w:szCs w:val="24"/>
        </w:rPr>
        <w:lastRenderedPageBreak/>
        <w:t>Appendix</w:t>
      </w:r>
    </w:p>
    <w:p w14:paraId="7DCB639D" w14:textId="63357406" w:rsidR="008268C3" w:rsidRPr="008E3B86" w:rsidRDefault="008268C3" w:rsidP="008268C3">
      <w:pPr>
        <w:rPr>
          <w:rFonts w:ascii="Times New Roman" w:hAnsi="Times New Roman" w:cs="Times New Roman"/>
          <w:b/>
          <w:bCs/>
          <w:sz w:val="24"/>
          <w:szCs w:val="24"/>
        </w:rPr>
      </w:pPr>
      <w:r w:rsidRPr="008E3B86">
        <w:rPr>
          <w:rFonts w:ascii="Times New Roman" w:hAnsi="Times New Roman" w:cs="Times New Roman"/>
          <w:b/>
          <w:bCs/>
          <w:sz w:val="24"/>
          <w:szCs w:val="24"/>
        </w:rPr>
        <w:t>Appendix 1</w:t>
      </w:r>
    </w:p>
    <w:p w14:paraId="3D4E2845" w14:textId="535F0785" w:rsidR="008268C3" w:rsidRPr="00D66A46" w:rsidRDefault="008268C3" w:rsidP="008268C3">
      <w:pPr>
        <w:rPr>
          <w:rFonts w:ascii="Times New Roman" w:hAnsi="Times New Roman" w:cs="Times New Roman"/>
          <w:sz w:val="24"/>
          <w:szCs w:val="24"/>
        </w:rPr>
      </w:pPr>
      <w:r w:rsidRPr="00D66A46">
        <w:rPr>
          <w:rFonts w:ascii="Times New Roman" w:hAnsi="Times New Roman" w:cs="Times New Roman"/>
          <w:sz w:val="24"/>
          <w:szCs w:val="24"/>
        </w:rPr>
        <w:t xml:space="preserve">The </w:t>
      </w:r>
      <w:r w:rsidR="008B7416">
        <w:rPr>
          <w:rFonts w:ascii="Times New Roman" w:hAnsi="Times New Roman" w:cs="Times New Roman"/>
          <w:sz w:val="24"/>
          <w:szCs w:val="24"/>
        </w:rPr>
        <w:t>3</w:t>
      </w:r>
      <w:r w:rsidRPr="00D66A46">
        <w:rPr>
          <w:rFonts w:ascii="Times New Roman" w:hAnsi="Times New Roman" w:cs="Times New Roman"/>
          <w:sz w:val="24"/>
          <w:szCs w:val="24"/>
        </w:rPr>
        <w:t xml:space="preserve"> objectives are: -</w:t>
      </w:r>
    </w:p>
    <w:p w14:paraId="127EC400" w14:textId="77777777" w:rsidR="008268C3" w:rsidRPr="00D66A46" w:rsidRDefault="008268C3" w:rsidP="008268C3">
      <w:pPr>
        <w:numPr>
          <w:ilvl w:val="0"/>
          <w:numId w:val="9"/>
        </w:numPr>
        <w:rPr>
          <w:rFonts w:ascii="Times New Roman" w:hAnsi="Times New Roman" w:cs="Times New Roman"/>
          <w:sz w:val="24"/>
          <w:szCs w:val="24"/>
        </w:rPr>
      </w:pPr>
      <w:r w:rsidRPr="00D66A46">
        <w:rPr>
          <w:rFonts w:ascii="Times New Roman" w:hAnsi="Times New Roman" w:cs="Times New Roman"/>
          <w:sz w:val="24"/>
          <w:szCs w:val="24"/>
        </w:rPr>
        <w:t>To examine the level of awareness and understanding of diversity and inclusion policies, initiatives, and strategies and there aims among football stakeholders.</w:t>
      </w:r>
    </w:p>
    <w:p w14:paraId="2431DCB0" w14:textId="77777777" w:rsidR="008268C3" w:rsidRPr="00D66A46" w:rsidRDefault="008268C3" w:rsidP="008268C3">
      <w:pPr>
        <w:numPr>
          <w:ilvl w:val="0"/>
          <w:numId w:val="9"/>
        </w:numPr>
        <w:rPr>
          <w:rFonts w:ascii="Times New Roman" w:hAnsi="Times New Roman" w:cs="Times New Roman"/>
          <w:sz w:val="24"/>
          <w:szCs w:val="24"/>
        </w:rPr>
      </w:pPr>
      <w:r w:rsidRPr="00D66A46">
        <w:rPr>
          <w:rFonts w:ascii="Times New Roman" w:hAnsi="Times New Roman" w:cs="Times New Roman"/>
          <w:sz w:val="24"/>
          <w:szCs w:val="24"/>
        </w:rPr>
        <w:t>To identify and analyse the barriers affecting ethnic minority representation across all different levels of football.</w:t>
      </w:r>
    </w:p>
    <w:p w14:paraId="27EC179E" w14:textId="77777777" w:rsidR="008268C3" w:rsidRPr="00D66A46" w:rsidRDefault="008268C3" w:rsidP="008268C3">
      <w:pPr>
        <w:numPr>
          <w:ilvl w:val="0"/>
          <w:numId w:val="9"/>
        </w:numPr>
        <w:rPr>
          <w:rFonts w:ascii="Times New Roman" w:hAnsi="Times New Roman" w:cs="Times New Roman"/>
          <w:sz w:val="24"/>
          <w:szCs w:val="24"/>
        </w:rPr>
      </w:pPr>
      <w:r w:rsidRPr="00D66A46">
        <w:rPr>
          <w:rFonts w:ascii="Times New Roman" w:hAnsi="Times New Roman" w:cs="Times New Roman"/>
          <w:sz w:val="24"/>
          <w:szCs w:val="24"/>
        </w:rPr>
        <w:t>To assess the change and impact caused by diversity and inclusion policies, initiatives, and strategies on ethnic minority representation in footballing roles</w:t>
      </w:r>
    </w:p>
    <w:p w14:paraId="2752CD69" w14:textId="77777777" w:rsidR="008268C3" w:rsidRDefault="008268C3" w:rsidP="008268C3">
      <w:pPr>
        <w:rPr>
          <w:rFonts w:ascii="Times New Roman" w:hAnsi="Times New Roman" w:cs="Times New Roman"/>
          <w:sz w:val="24"/>
          <w:szCs w:val="24"/>
        </w:rPr>
      </w:pPr>
      <w:r w:rsidRPr="005C6013">
        <w:rPr>
          <w:rFonts w:ascii="Times New Roman" w:hAnsi="Times New Roman" w:cs="Times New Roman"/>
          <w:sz w:val="24"/>
          <w:szCs w:val="24"/>
        </w:rPr>
        <w:t xml:space="preserve">These objectives follow the SMART framework as they are specific, measurable, achievable, relevant, and </w:t>
      </w:r>
      <w:proofErr w:type="gramStart"/>
      <w:r w:rsidRPr="005C6013">
        <w:rPr>
          <w:rFonts w:ascii="Times New Roman" w:hAnsi="Times New Roman" w:cs="Times New Roman"/>
          <w:sz w:val="24"/>
          <w:szCs w:val="24"/>
        </w:rPr>
        <w:t>time</w:t>
      </w:r>
      <w:r>
        <w:rPr>
          <w:rFonts w:ascii="Times New Roman" w:hAnsi="Times New Roman" w:cs="Times New Roman"/>
          <w:sz w:val="24"/>
          <w:szCs w:val="24"/>
        </w:rPr>
        <w:t>-</w:t>
      </w:r>
      <w:r w:rsidRPr="005C6013">
        <w:rPr>
          <w:rFonts w:ascii="Times New Roman" w:hAnsi="Times New Roman" w:cs="Times New Roman"/>
          <w:sz w:val="24"/>
          <w:szCs w:val="24"/>
        </w:rPr>
        <w:t>bound</w:t>
      </w:r>
      <w:proofErr w:type="gramEnd"/>
      <w:r w:rsidRPr="005C6013">
        <w:rPr>
          <w:rFonts w:ascii="Times New Roman" w:hAnsi="Times New Roman" w:cs="Times New Roman"/>
          <w:sz w:val="24"/>
          <w:szCs w:val="24"/>
        </w:rPr>
        <w:t xml:space="preserve">. They are specific because each objective clearly focuses on </w:t>
      </w:r>
      <w:r>
        <w:rPr>
          <w:rFonts w:ascii="Times New Roman" w:hAnsi="Times New Roman" w:cs="Times New Roman"/>
          <w:sz w:val="24"/>
          <w:szCs w:val="24"/>
        </w:rPr>
        <w:t xml:space="preserve">D&amp;I </w:t>
      </w:r>
      <w:r w:rsidRPr="005C6013">
        <w:rPr>
          <w:rFonts w:ascii="Times New Roman" w:hAnsi="Times New Roman" w:cs="Times New Roman"/>
          <w:sz w:val="24"/>
          <w:szCs w:val="24"/>
        </w:rPr>
        <w:t>policies, initiatives, and strategies</w:t>
      </w:r>
      <w:r>
        <w:rPr>
          <w:rFonts w:ascii="Times New Roman" w:hAnsi="Times New Roman" w:cs="Times New Roman"/>
          <w:sz w:val="24"/>
          <w:szCs w:val="24"/>
        </w:rPr>
        <w:t>,</w:t>
      </w:r>
      <w:r w:rsidRPr="005C6013">
        <w:rPr>
          <w:rFonts w:ascii="Times New Roman" w:hAnsi="Times New Roman" w:cs="Times New Roman"/>
          <w:sz w:val="24"/>
          <w:szCs w:val="24"/>
        </w:rPr>
        <w:t xml:space="preserve"> and ethnic minority representation within football. The objectives are measurable </w:t>
      </w:r>
      <w:r>
        <w:rPr>
          <w:rFonts w:ascii="Times New Roman" w:hAnsi="Times New Roman" w:cs="Times New Roman"/>
          <w:sz w:val="24"/>
          <w:szCs w:val="24"/>
        </w:rPr>
        <w:t xml:space="preserve">through primary data collected via </w:t>
      </w:r>
      <w:r w:rsidRPr="005C6013">
        <w:rPr>
          <w:rFonts w:ascii="Times New Roman" w:hAnsi="Times New Roman" w:cs="Times New Roman"/>
          <w:sz w:val="24"/>
          <w:szCs w:val="24"/>
        </w:rPr>
        <w:t>qualitative and quantitative research methods, including interviews,</w:t>
      </w:r>
      <w:r>
        <w:rPr>
          <w:rFonts w:ascii="Times New Roman" w:hAnsi="Times New Roman" w:cs="Times New Roman"/>
          <w:sz w:val="24"/>
          <w:szCs w:val="24"/>
        </w:rPr>
        <w:t xml:space="preserve"> surveys,</w:t>
      </w:r>
      <w:r w:rsidRPr="005C6013">
        <w:rPr>
          <w:rFonts w:ascii="Times New Roman" w:hAnsi="Times New Roman" w:cs="Times New Roman"/>
          <w:sz w:val="24"/>
          <w:szCs w:val="24"/>
        </w:rPr>
        <w:t xml:space="preserve"> a</w:t>
      </w:r>
      <w:r>
        <w:rPr>
          <w:rFonts w:ascii="Times New Roman" w:hAnsi="Times New Roman" w:cs="Times New Roman"/>
          <w:sz w:val="24"/>
          <w:szCs w:val="24"/>
        </w:rPr>
        <w:t>s well as</w:t>
      </w:r>
      <w:r w:rsidRPr="005C6013">
        <w:rPr>
          <w:rFonts w:ascii="Times New Roman" w:hAnsi="Times New Roman" w:cs="Times New Roman"/>
          <w:sz w:val="24"/>
          <w:szCs w:val="24"/>
        </w:rPr>
        <w:t xml:space="preserve"> </w:t>
      </w:r>
      <w:r>
        <w:rPr>
          <w:rFonts w:ascii="Times New Roman" w:hAnsi="Times New Roman" w:cs="Times New Roman"/>
          <w:sz w:val="24"/>
          <w:szCs w:val="24"/>
        </w:rPr>
        <w:t xml:space="preserve">through </w:t>
      </w:r>
      <w:r w:rsidRPr="005C6013">
        <w:rPr>
          <w:rFonts w:ascii="Times New Roman" w:hAnsi="Times New Roman" w:cs="Times New Roman"/>
          <w:sz w:val="24"/>
          <w:szCs w:val="24"/>
        </w:rPr>
        <w:t xml:space="preserve">secondary research data. </w:t>
      </w:r>
      <w:r w:rsidRPr="00A42009">
        <w:rPr>
          <w:rFonts w:ascii="Times New Roman" w:hAnsi="Times New Roman" w:cs="Times New Roman"/>
          <w:sz w:val="24"/>
          <w:szCs w:val="24"/>
        </w:rPr>
        <w:t xml:space="preserve">They are achievable as the objectives are realistic and manageable </w:t>
      </w:r>
      <w:r>
        <w:rPr>
          <w:rFonts w:ascii="Times New Roman" w:hAnsi="Times New Roman" w:cs="Times New Roman"/>
          <w:sz w:val="24"/>
          <w:szCs w:val="24"/>
        </w:rPr>
        <w:t xml:space="preserve">for </w:t>
      </w:r>
      <w:r w:rsidRPr="00A42009">
        <w:rPr>
          <w:rFonts w:ascii="Times New Roman" w:hAnsi="Times New Roman" w:cs="Times New Roman"/>
          <w:sz w:val="24"/>
          <w:szCs w:val="24"/>
        </w:rPr>
        <w:t xml:space="preserve">a </w:t>
      </w:r>
      <w:r>
        <w:rPr>
          <w:rFonts w:ascii="Times New Roman" w:hAnsi="Times New Roman" w:cs="Times New Roman"/>
          <w:sz w:val="24"/>
          <w:szCs w:val="24"/>
        </w:rPr>
        <w:t xml:space="preserve">small </w:t>
      </w:r>
      <w:r w:rsidRPr="00A42009">
        <w:rPr>
          <w:rFonts w:ascii="Times New Roman" w:hAnsi="Times New Roman" w:cs="Times New Roman"/>
          <w:sz w:val="24"/>
          <w:szCs w:val="24"/>
        </w:rPr>
        <w:t xml:space="preserve">research study, and the required </w:t>
      </w:r>
      <w:r>
        <w:rPr>
          <w:rFonts w:ascii="Times New Roman" w:hAnsi="Times New Roman" w:cs="Times New Roman"/>
          <w:sz w:val="24"/>
          <w:szCs w:val="24"/>
        </w:rPr>
        <w:t xml:space="preserve">data and </w:t>
      </w:r>
      <w:r w:rsidRPr="00A42009">
        <w:rPr>
          <w:rFonts w:ascii="Times New Roman" w:hAnsi="Times New Roman" w:cs="Times New Roman"/>
          <w:sz w:val="24"/>
          <w:szCs w:val="24"/>
        </w:rPr>
        <w:t xml:space="preserve">information can be collected easily </w:t>
      </w:r>
      <w:r>
        <w:rPr>
          <w:rFonts w:ascii="Times New Roman" w:hAnsi="Times New Roman" w:cs="Times New Roman"/>
          <w:sz w:val="24"/>
          <w:szCs w:val="24"/>
        </w:rPr>
        <w:t xml:space="preserve">and directly </w:t>
      </w:r>
      <w:r w:rsidRPr="00A42009">
        <w:rPr>
          <w:rFonts w:ascii="Times New Roman" w:hAnsi="Times New Roman" w:cs="Times New Roman"/>
          <w:sz w:val="24"/>
          <w:szCs w:val="24"/>
        </w:rPr>
        <w:t>from stakeholders</w:t>
      </w:r>
      <w:r w:rsidRPr="005C6013">
        <w:rPr>
          <w:rFonts w:ascii="Times New Roman" w:hAnsi="Times New Roman" w:cs="Times New Roman"/>
          <w:sz w:val="24"/>
          <w:szCs w:val="24"/>
        </w:rPr>
        <w:t>. The</w:t>
      </w:r>
      <w:r>
        <w:rPr>
          <w:rFonts w:ascii="Times New Roman" w:hAnsi="Times New Roman" w:cs="Times New Roman"/>
          <w:sz w:val="24"/>
          <w:szCs w:val="24"/>
        </w:rPr>
        <w:t xml:space="preserve"> objectives </w:t>
      </w:r>
      <w:r w:rsidRPr="005C6013">
        <w:rPr>
          <w:rFonts w:ascii="Times New Roman" w:hAnsi="Times New Roman" w:cs="Times New Roman"/>
          <w:sz w:val="24"/>
          <w:szCs w:val="24"/>
        </w:rPr>
        <w:t xml:space="preserve">are also relevant because they directly support the overall research aim. Finally, they are time-bound as the </w:t>
      </w:r>
      <w:r>
        <w:rPr>
          <w:rFonts w:ascii="Times New Roman" w:hAnsi="Times New Roman" w:cs="Times New Roman"/>
          <w:sz w:val="24"/>
          <w:szCs w:val="24"/>
        </w:rPr>
        <w:t xml:space="preserve">objectives are designed to be completed </w:t>
      </w:r>
      <w:r w:rsidRPr="005C6013">
        <w:rPr>
          <w:rFonts w:ascii="Times New Roman" w:hAnsi="Times New Roman" w:cs="Times New Roman"/>
          <w:sz w:val="24"/>
          <w:szCs w:val="24"/>
        </w:rPr>
        <w:t>within the timefram</w:t>
      </w:r>
      <w:r>
        <w:rPr>
          <w:rFonts w:ascii="Times New Roman" w:hAnsi="Times New Roman" w:cs="Times New Roman"/>
          <w:sz w:val="24"/>
          <w:szCs w:val="24"/>
        </w:rPr>
        <w:t>e of the research project (Day, 2025;</w:t>
      </w:r>
      <w:r w:rsidRPr="004F3F11">
        <w:t xml:space="preserve"> </w:t>
      </w:r>
      <w:proofErr w:type="spellStart"/>
      <w:r w:rsidRPr="004F3F11">
        <w:rPr>
          <w:rFonts w:ascii="Times New Roman" w:hAnsi="Times New Roman" w:cs="Times New Roman"/>
          <w:sz w:val="24"/>
          <w:szCs w:val="24"/>
        </w:rPr>
        <w:t>Bouchrika</w:t>
      </w:r>
      <w:proofErr w:type="spellEnd"/>
      <w:r>
        <w:rPr>
          <w:rFonts w:ascii="Times New Roman" w:hAnsi="Times New Roman" w:cs="Times New Roman"/>
          <w:sz w:val="24"/>
          <w:szCs w:val="24"/>
        </w:rPr>
        <w:t>, 2026).</w:t>
      </w:r>
    </w:p>
    <w:p w14:paraId="62369954" w14:textId="7769CC32" w:rsidR="008268C3" w:rsidRPr="008E3B86" w:rsidRDefault="008B7416" w:rsidP="008268C3">
      <w:pPr>
        <w:rPr>
          <w:rFonts w:ascii="Times New Roman" w:hAnsi="Times New Roman" w:cs="Times New Roman"/>
          <w:b/>
          <w:bCs/>
          <w:sz w:val="24"/>
          <w:szCs w:val="24"/>
        </w:rPr>
      </w:pPr>
      <w:r w:rsidRPr="008E3B86">
        <w:rPr>
          <w:rFonts w:ascii="Times New Roman" w:hAnsi="Times New Roman" w:cs="Times New Roman"/>
          <w:b/>
          <w:bCs/>
          <w:sz w:val="24"/>
          <w:szCs w:val="24"/>
        </w:rPr>
        <w:t xml:space="preserve">Appendix 2 </w:t>
      </w:r>
    </w:p>
    <w:p w14:paraId="2BB208D9" w14:textId="28DD70E3" w:rsidR="008B7416" w:rsidRDefault="008B7416" w:rsidP="008B7416">
      <w:pPr>
        <w:rPr>
          <w:rFonts w:ascii="Times New Roman" w:hAnsi="Times New Roman" w:cs="Times New Roman"/>
          <w:sz w:val="24"/>
          <w:szCs w:val="24"/>
        </w:rPr>
      </w:pPr>
      <w:r>
        <w:rPr>
          <w:rFonts w:ascii="Times New Roman" w:hAnsi="Times New Roman" w:cs="Times New Roman"/>
          <w:sz w:val="24"/>
          <w:szCs w:val="24"/>
        </w:rPr>
        <w:t>Ethics Forms</w:t>
      </w:r>
    </w:p>
    <w:p w14:paraId="2A08C36F" w14:textId="77777777" w:rsidR="00276AA9" w:rsidRDefault="00276AA9" w:rsidP="008B7416">
      <w:pPr>
        <w:rPr>
          <w:rFonts w:ascii="Times New Roman" w:hAnsi="Times New Roman" w:cs="Times New Roman"/>
          <w:sz w:val="24"/>
          <w:szCs w:val="24"/>
        </w:rPr>
      </w:pPr>
    </w:p>
    <w:p w14:paraId="47EA27E2" w14:textId="77777777" w:rsidR="00276AA9" w:rsidRDefault="00276AA9" w:rsidP="008B7416">
      <w:pPr>
        <w:rPr>
          <w:rFonts w:ascii="Times New Roman" w:hAnsi="Times New Roman" w:cs="Times New Roman"/>
          <w:sz w:val="24"/>
          <w:szCs w:val="24"/>
        </w:rPr>
      </w:pPr>
    </w:p>
    <w:p w14:paraId="581C930D" w14:textId="77777777" w:rsidR="00276AA9" w:rsidRDefault="00276AA9" w:rsidP="008B7416">
      <w:pPr>
        <w:rPr>
          <w:rFonts w:ascii="Times New Roman" w:hAnsi="Times New Roman" w:cs="Times New Roman"/>
          <w:sz w:val="24"/>
          <w:szCs w:val="24"/>
        </w:rPr>
      </w:pPr>
    </w:p>
    <w:p w14:paraId="16A6E2A4" w14:textId="77777777" w:rsidR="00276AA9" w:rsidRDefault="00276AA9" w:rsidP="008B7416">
      <w:pPr>
        <w:rPr>
          <w:rFonts w:ascii="Times New Roman" w:hAnsi="Times New Roman" w:cs="Times New Roman"/>
          <w:sz w:val="24"/>
          <w:szCs w:val="24"/>
        </w:rPr>
      </w:pPr>
    </w:p>
    <w:p w14:paraId="1E49CDA3" w14:textId="77777777" w:rsidR="00276AA9" w:rsidRDefault="00276AA9" w:rsidP="008B7416">
      <w:pPr>
        <w:rPr>
          <w:rFonts w:ascii="Times New Roman" w:hAnsi="Times New Roman" w:cs="Times New Roman"/>
          <w:sz w:val="24"/>
          <w:szCs w:val="24"/>
        </w:rPr>
      </w:pPr>
    </w:p>
    <w:p w14:paraId="335859D5" w14:textId="77777777" w:rsidR="00276AA9" w:rsidRDefault="00276AA9" w:rsidP="008B7416">
      <w:pPr>
        <w:rPr>
          <w:rFonts w:ascii="Times New Roman" w:hAnsi="Times New Roman" w:cs="Times New Roman"/>
          <w:sz w:val="24"/>
          <w:szCs w:val="24"/>
        </w:rPr>
      </w:pPr>
    </w:p>
    <w:p w14:paraId="112DE212" w14:textId="77777777" w:rsidR="00276AA9" w:rsidRDefault="00276AA9" w:rsidP="008B7416">
      <w:pPr>
        <w:rPr>
          <w:rFonts w:ascii="Times New Roman" w:hAnsi="Times New Roman" w:cs="Times New Roman"/>
          <w:sz w:val="24"/>
          <w:szCs w:val="24"/>
        </w:rPr>
      </w:pPr>
    </w:p>
    <w:p w14:paraId="33EEE806" w14:textId="77777777" w:rsidR="00276AA9" w:rsidRDefault="00276AA9" w:rsidP="008B7416">
      <w:pPr>
        <w:rPr>
          <w:rFonts w:ascii="Times New Roman" w:hAnsi="Times New Roman" w:cs="Times New Roman"/>
          <w:sz w:val="24"/>
          <w:szCs w:val="24"/>
        </w:rPr>
      </w:pPr>
    </w:p>
    <w:p w14:paraId="3604608C" w14:textId="77777777" w:rsidR="00276AA9" w:rsidRDefault="00276AA9" w:rsidP="008B7416">
      <w:pPr>
        <w:rPr>
          <w:rFonts w:ascii="Times New Roman" w:hAnsi="Times New Roman" w:cs="Times New Roman"/>
          <w:sz w:val="24"/>
          <w:szCs w:val="24"/>
        </w:rPr>
      </w:pPr>
    </w:p>
    <w:p w14:paraId="3CF1AE76" w14:textId="77777777" w:rsidR="00276AA9" w:rsidRDefault="00276AA9" w:rsidP="008B7416">
      <w:pPr>
        <w:rPr>
          <w:rFonts w:ascii="Times New Roman" w:hAnsi="Times New Roman" w:cs="Times New Roman"/>
          <w:sz w:val="24"/>
          <w:szCs w:val="24"/>
        </w:rPr>
      </w:pPr>
    </w:p>
    <w:p w14:paraId="18B21FE4" w14:textId="77777777" w:rsidR="00276AA9" w:rsidRDefault="00276AA9" w:rsidP="008B7416">
      <w:pPr>
        <w:rPr>
          <w:rFonts w:ascii="Times New Roman" w:hAnsi="Times New Roman" w:cs="Times New Roman"/>
          <w:sz w:val="24"/>
          <w:szCs w:val="24"/>
        </w:rPr>
      </w:pPr>
    </w:p>
    <w:p w14:paraId="78546209" w14:textId="77777777" w:rsidR="00276AA9" w:rsidRDefault="00276AA9" w:rsidP="008B7416">
      <w:pPr>
        <w:rPr>
          <w:rFonts w:ascii="Times New Roman" w:hAnsi="Times New Roman" w:cs="Times New Roman"/>
          <w:sz w:val="24"/>
          <w:szCs w:val="24"/>
        </w:rPr>
      </w:pPr>
    </w:p>
    <w:p w14:paraId="74B8FF9E" w14:textId="77777777" w:rsidR="00276AA9" w:rsidRDefault="00276AA9" w:rsidP="008B7416">
      <w:pPr>
        <w:rPr>
          <w:rFonts w:ascii="Times New Roman" w:hAnsi="Times New Roman" w:cs="Times New Roman"/>
          <w:sz w:val="24"/>
          <w:szCs w:val="24"/>
        </w:rPr>
      </w:pPr>
    </w:p>
    <w:p w14:paraId="5F5B0726" w14:textId="77777777" w:rsidR="00276AA9" w:rsidRDefault="00276AA9" w:rsidP="008B7416">
      <w:pPr>
        <w:rPr>
          <w:rFonts w:ascii="Times New Roman" w:hAnsi="Times New Roman" w:cs="Times New Roman"/>
          <w:sz w:val="24"/>
          <w:szCs w:val="24"/>
        </w:rPr>
      </w:pPr>
    </w:p>
    <w:p w14:paraId="7DEB00D1" w14:textId="0A5391FB" w:rsidR="00276AA9" w:rsidRDefault="00276AA9" w:rsidP="008B7416">
      <w:pPr>
        <w:rPr>
          <w:rFonts w:ascii="Times New Roman" w:hAnsi="Times New Roman" w:cs="Times New Roman"/>
          <w:sz w:val="24"/>
          <w:szCs w:val="24"/>
        </w:rPr>
      </w:pPr>
      <w:r w:rsidRPr="00104A2B">
        <w:rPr>
          <w:rFonts w:ascii="Times New Roman" w:hAnsi="Times New Roman" w:cs="Times New Roman"/>
          <w:noProof/>
          <w:sz w:val="24"/>
          <w:szCs w:val="24"/>
        </w:rPr>
        <w:lastRenderedPageBreak/>
        <w:drawing>
          <wp:anchor distT="0" distB="0" distL="114300" distR="114300" simplePos="0" relativeHeight="251671552" behindDoc="0" locked="0" layoutInCell="1" allowOverlap="1" wp14:anchorId="0896C8CB" wp14:editId="5B819B30">
            <wp:simplePos x="0" y="0"/>
            <wp:positionH relativeFrom="margin">
              <wp:posOffset>-182880</wp:posOffset>
            </wp:positionH>
            <wp:positionV relativeFrom="paragraph">
              <wp:posOffset>144399</wp:posOffset>
            </wp:positionV>
            <wp:extent cx="6213513" cy="8231771"/>
            <wp:effectExtent l="0" t="0" r="0" b="0"/>
            <wp:wrapNone/>
            <wp:docPr id="134101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13128" name=""/>
                    <pic:cNvPicPr/>
                  </pic:nvPicPr>
                  <pic:blipFill>
                    <a:blip r:embed="rId12">
                      <a:extLst>
                        <a:ext uri="{28A0092B-C50C-407E-A947-70E740481C1C}">
                          <a14:useLocalDpi xmlns:a14="http://schemas.microsoft.com/office/drawing/2010/main" val="0"/>
                        </a:ext>
                      </a:extLst>
                    </a:blip>
                    <a:stretch>
                      <a:fillRect/>
                    </a:stretch>
                  </pic:blipFill>
                  <pic:spPr>
                    <a:xfrm>
                      <a:off x="0" y="0"/>
                      <a:ext cx="6213513" cy="8231771"/>
                    </a:xfrm>
                    <a:prstGeom prst="rect">
                      <a:avLst/>
                    </a:prstGeom>
                  </pic:spPr>
                </pic:pic>
              </a:graphicData>
            </a:graphic>
            <wp14:sizeRelH relativeFrom="margin">
              <wp14:pctWidth>0</wp14:pctWidth>
            </wp14:sizeRelH>
            <wp14:sizeRelV relativeFrom="margin">
              <wp14:pctHeight>0</wp14:pctHeight>
            </wp14:sizeRelV>
          </wp:anchor>
        </w:drawing>
      </w:r>
    </w:p>
    <w:p w14:paraId="4D69E596" w14:textId="342BAB33" w:rsidR="004D07BE" w:rsidRDefault="004D07BE" w:rsidP="004D07BE">
      <w:pPr>
        <w:rPr>
          <w:rFonts w:ascii="Times New Roman" w:hAnsi="Times New Roman" w:cs="Times New Roman"/>
          <w:sz w:val="24"/>
          <w:szCs w:val="24"/>
        </w:rPr>
      </w:pPr>
    </w:p>
    <w:p w14:paraId="175011AF" w14:textId="77777777" w:rsidR="00276AA9" w:rsidRPr="00276AA9" w:rsidRDefault="00276AA9" w:rsidP="00276AA9">
      <w:pPr>
        <w:rPr>
          <w:rFonts w:ascii="Times New Roman" w:hAnsi="Times New Roman" w:cs="Times New Roman"/>
          <w:sz w:val="24"/>
          <w:szCs w:val="24"/>
        </w:rPr>
      </w:pPr>
    </w:p>
    <w:p w14:paraId="350DD38F" w14:textId="77777777" w:rsidR="00276AA9" w:rsidRPr="00276AA9" w:rsidRDefault="00276AA9" w:rsidP="00276AA9">
      <w:pPr>
        <w:rPr>
          <w:rFonts w:ascii="Times New Roman" w:hAnsi="Times New Roman" w:cs="Times New Roman"/>
          <w:sz w:val="24"/>
          <w:szCs w:val="24"/>
        </w:rPr>
      </w:pPr>
    </w:p>
    <w:p w14:paraId="560435FA" w14:textId="77777777" w:rsidR="00276AA9" w:rsidRPr="00276AA9" w:rsidRDefault="00276AA9" w:rsidP="00276AA9">
      <w:pPr>
        <w:rPr>
          <w:rFonts w:ascii="Times New Roman" w:hAnsi="Times New Roman" w:cs="Times New Roman"/>
          <w:sz w:val="24"/>
          <w:szCs w:val="24"/>
        </w:rPr>
      </w:pPr>
    </w:p>
    <w:p w14:paraId="260BF76D" w14:textId="77777777" w:rsidR="00276AA9" w:rsidRPr="00276AA9" w:rsidRDefault="00276AA9" w:rsidP="00276AA9">
      <w:pPr>
        <w:rPr>
          <w:rFonts w:ascii="Times New Roman" w:hAnsi="Times New Roman" w:cs="Times New Roman"/>
          <w:sz w:val="24"/>
          <w:szCs w:val="24"/>
        </w:rPr>
      </w:pPr>
    </w:p>
    <w:p w14:paraId="46A2A5AC" w14:textId="77777777" w:rsidR="00276AA9" w:rsidRPr="00276AA9" w:rsidRDefault="00276AA9" w:rsidP="00276AA9">
      <w:pPr>
        <w:rPr>
          <w:rFonts w:ascii="Times New Roman" w:hAnsi="Times New Roman" w:cs="Times New Roman"/>
          <w:sz w:val="24"/>
          <w:szCs w:val="24"/>
        </w:rPr>
      </w:pPr>
    </w:p>
    <w:p w14:paraId="56CDC130" w14:textId="77777777" w:rsidR="00276AA9" w:rsidRPr="00276AA9" w:rsidRDefault="00276AA9" w:rsidP="00276AA9">
      <w:pPr>
        <w:rPr>
          <w:rFonts w:ascii="Times New Roman" w:hAnsi="Times New Roman" w:cs="Times New Roman"/>
          <w:sz w:val="24"/>
          <w:szCs w:val="24"/>
        </w:rPr>
      </w:pPr>
    </w:p>
    <w:p w14:paraId="7A6F6D6D" w14:textId="77777777" w:rsidR="00276AA9" w:rsidRPr="00276AA9" w:rsidRDefault="00276AA9" w:rsidP="00276AA9">
      <w:pPr>
        <w:rPr>
          <w:rFonts w:ascii="Times New Roman" w:hAnsi="Times New Roman" w:cs="Times New Roman"/>
          <w:sz w:val="24"/>
          <w:szCs w:val="24"/>
        </w:rPr>
      </w:pPr>
    </w:p>
    <w:p w14:paraId="057E5635" w14:textId="77777777" w:rsidR="00276AA9" w:rsidRPr="00276AA9" w:rsidRDefault="00276AA9" w:rsidP="00276AA9">
      <w:pPr>
        <w:rPr>
          <w:rFonts w:ascii="Times New Roman" w:hAnsi="Times New Roman" w:cs="Times New Roman"/>
          <w:sz w:val="24"/>
          <w:szCs w:val="24"/>
        </w:rPr>
      </w:pPr>
    </w:p>
    <w:p w14:paraId="442B3506" w14:textId="77777777" w:rsidR="00276AA9" w:rsidRPr="00276AA9" w:rsidRDefault="00276AA9" w:rsidP="00276AA9">
      <w:pPr>
        <w:rPr>
          <w:rFonts w:ascii="Times New Roman" w:hAnsi="Times New Roman" w:cs="Times New Roman"/>
          <w:sz w:val="24"/>
          <w:szCs w:val="24"/>
        </w:rPr>
      </w:pPr>
    </w:p>
    <w:p w14:paraId="7206FE10" w14:textId="77777777" w:rsidR="00276AA9" w:rsidRPr="00276AA9" w:rsidRDefault="00276AA9" w:rsidP="00276AA9">
      <w:pPr>
        <w:rPr>
          <w:rFonts w:ascii="Times New Roman" w:hAnsi="Times New Roman" w:cs="Times New Roman"/>
          <w:sz w:val="24"/>
          <w:szCs w:val="24"/>
        </w:rPr>
      </w:pPr>
    </w:p>
    <w:p w14:paraId="6809F272" w14:textId="77777777" w:rsidR="00276AA9" w:rsidRPr="00276AA9" w:rsidRDefault="00276AA9" w:rsidP="00276AA9">
      <w:pPr>
        <w:rPr>
          <w:rFonts w:ascii="Times New Roman" w:hAnsi="Times New Roman" w:cs="Times New Roman"/>
          <w:sz w:val="24"/>
          <w:szCs w:val="24"/>
        </w:rPr>
      </w:pPr>
    </w:p>
    <w:p w14:paraId="0183C3C1" w14:textId="77777777" w:rsidR="00276AA9" w:rsidRPr="00276AA9" w:rsidRDefault="00276AA9" w:rsidP="00276AA9">
      <w:pPr>
        <w:rPr>
          <w:rFonts w:ascii="Times New Roman" w:hAnsi="Times New Roman" w:cs="Times New Roman"/>
          <w:sz w:val="24"/>
          <w:szCs w:val="24"/>
        </w:rPr>
      </w:pPr>
    </w:p>
    <w:p w14:paraId="1D7D970E" w14:textId="77777777" w:rsidR="00276AA9" w:rsidRPr="00276AA9" w:rsidRDefault="00276AA9" w:rsidP="00276AA9">
      <w:pPr>
        <w:rPr>
          <w:rFonts w:ascii="Times New Roman" w:hAnsi="Times New Roman" w:cs="Times New Roman"/>
          <w:sz w:val="24"/>
          <w:szCs w:val="24"/>
        </w:rPr>
      </w:pPr>
    </w:p>
    <w:p w14:paraId="2B9908B6" w14:textId="77777777" w:rsidR="00276AA9" w:rsidRPr="00276AA9" w:rsidRDefault="00276AA9" w:rsidP="00276AA9">
      <w:pPr>
        <w:rPr>
          <w:rFonts w:ascii="Times New Roman" w:hAnsi="Times New Roman" w:cs="Times New Roman"/>
          <w:sz w:val="24"/>
          <w:szCs w:val="24"/>
        </w:rPr>
      </w:pPr>
    </w:p>
    <w:p w14:paraId="165ACE22" w14:textId="77777777" w:rsidR="00276AA9" w:rsidRPr="00276AA9" w:rsidRDefault="00276AA9" w:rsidP="00276AA9">
      <w:pPr>
        <w:rPr>
          <w:rFonts w:ascii="Times New Roman" w:hAnsi="Times New Roman" w:cs="Times New Roman"/>
          <w:sz w:val="24"/>
          <w:szCs w:val="24"/>
        </w:rPr>
      </w:pPr>
    </w:p>
    <w:p w14:paraId="61462FBC" w14:textId="77777777" w:rsidR="00276AA9" w:rsidRPr="00276AA9" w:rsidRDefault="00276AA9" w:rsidP="00276AA9">
      <w:pPr>
        <w:rPr>
          <w:rFonts w:ascii="Times New Roman" w:hAnsi="Times New Roman" w:cs="Times New Roman"/>
          <w:sz w:val="24"/>
          <w:szCs w:val="24"/>
        </w:rPr>
      </w:pPr>
    </w:p>
    <w:p w14:paraId="52631D1C" w14:textId="77777777" w:rsidR="00276AA9" w:rsidRPr="00276AA9" w:rsidRDefault="00276AA9" w:rsidP="00276AA9">
      <w:pPr>
        <w:rPr>
          <w:rFonts w:ascii="Times New Roman" w:hAnsi="Times New Roman" w:cs="Times New Roman"/>
          <w:sz w:val="24"/>
          <w:szCs w:val="24"/>
        </w:rPr>
      </w:pPr>
    </w:p>
    <w:p w14:paraId="77E81E42" w14:textId="77777777" w:rsidR="00276AA9" w:rsidRPr="00276AA9" w:rsidRDefault="00276AA9" w:rsidP="00276AA9">
      <w:pPr>
        <w:rPr>
          <w:rFonts w:ascii="Times New Roman" w:hAnsi="Times New Roman" w:cs="Times New Roman"/>
          <w:sz w:val="24"/>
          <w:szCs w:val="24"/>
        </w:rPr>
      </w:pPr>
    </w:p>
    <w:p w14:paraId="3C3DA87F" w14:textId="77777777" w:rsidR="00276AA9" w:rsidRPr="00276AA9" w:rsidRDefault="00276AA9" w:rsidP="00276AA9">
      <w:pPr>
        <w:rPr>
          <w:rFonts w:ascii="Times New Roman" w:hAnsi="Times New Roman" w:cs="Times New Roman"/>
          <w:sz w:val="24"/>
          <w:szCs w:val="24"/>
        </w:rPr>
      </w:pPr>
    </w:p>
    <w:p w14:paraId="57AFAF3F" w14:textId="77777777" w:rsidR="00276AA9" w:rsidRPr="00276AA9" w:rsidRDefault="00276AA9" w:rsidP="00276AA9">
      <w:pPr>
        <w:rPr>
          <w:rFonts w:ascii="Times New Roman" w:hAnsi="Times New Roman" w:cs="Times New Roman"/>
          <w:sz w:val="24"/>
          <w:szCs w:val="24"/>
        </w:rPr>
      </w:pPr>
    </w:p>
    <w:p w14:paraId="5F86588F" w14:textId="77777777" w:rsidR="00276AA9" w:rsidRPr="00276AA9" w:rsidRDefault="00276AA9" w:rsidP="00276AA9">
      <w:pPr>
        <w:rPr>
          <w:rFonts w:ascii="Times New Roman" w:hAnsi="Times New Roman" w:cs="Times New Roman"/>
          <w:sz w:val="24"/>
          <w:szCs w:val="24"/>
        </w:rPr>
      </w:pPr>
    </w:p>
    <w:p w14:paraId="6802F2DE" w14:textId="77777777" w:rsidR="00276AA9" w:rsidRPr="00276AA9" w:rsidRDefault="00276AA9" w:rsidP="00276AA9">
      <w:pPr>
        <w:rPr>
          <w:rFonts w:ascii="Times New Roman" w:hAnsi="Times New Roman" w:cs="Times New Roman"/>
          <w:sz w:val="24"/>
          <w:szCs w:val="24"/>
        </w:rPr>
      </w:pPr>
    </w:p>
    <w:p w14:paraId="3AD537FC" w14:textId="77777777" w:rsidR="00276AA9" w:rsidRPr="00276AA9" w:rsidRDefault="00276AA9" w:rsidP="00276AA9">
      <w:pPr>
        <w:rPr>
          <w:rFonts w:ascii="Times New Roman" w:hAnsi="Times New Roman" w:cs="Times New Roman"/>
          <w:sz w:val="24"/>
          <w:szCs w:val="24"/>
        </w:rPr>
      </w:pPr>
    </w:p>
    <w:p w14:paraId="22C48BAB" w14:textId="77777777" w:rsidR="00276AA9" w:rsidRPr="00276AA9" w:rsidRDefault="00276AA9" w:rsidP="00276AA9">
      <w:pPr>
        <w:rPr>
          <w:rFonts w:ascii="Times New Roman" w:hAnsi="Times New Roman" w:cs="Times New Roman"/>
          <w:sz w:val="24"/>
          <w:szCs w:val="24"/>
        </w:rPr>
      </w:pPr>
    </w:p>
    <w:p w14:paraId="44326AAD" w14:textId="77777777" w:rsidR="00276AA9" w:rsidRDefault="00276AA9" w:rsidP="00276AA9">
      <w:pPr>
        <w:rPr>
          <w:rFonts w:ascii="Times New Roman" w:hAnsi="Times New Roman" w:cs="Times New Roman"/>
          <w:sz w:val="24"/>
          <w:szCs w:val="24"/>
        </w:rPr>
      </w:pPr>
    </w:p>
    <w:p w14:paraId="14726E5C" w14:textId="77777777" w:rsidR="00276AA9" w:rsidRPr="00276AA9" w:rsidRDefault="00276AA9" w:rsidP="00276AA9">
      <w:pPr>
        <w:rPr>
          <w:rFonts w:ascii="Times New Roman" w:hAnsi="Times New Roman" w:cs="Times New Roman"/>
          <w:sz w:val="24"/>
          <w:szCs w:val="24"/>
        </w:rPr>
      </w:pPr>
    </w:p>
    <w:p w14:paraId="00F668AF" w14:textId="77777777" w:rsidR="00276AA9" w:rsidRDefault="00276AA9" w:rsidP="00276AA9">
      <w:pPr>
        <w:rPr>
          <w:rFonts w:ascii="Times New Roman" w:hAnsi="Times New Roman" w:cs="Times New Roman"/>
          <w:sz w:val="24"/>
          <w:szCs w:val="24"/>
        </w:rPr>
      </w:pPr>
    </w:p>
    <w:p w14:paraId="01983CCF" w14:textId="77777777" w:rsidR="00276AA9" w:rsidRDefault="00276AA9" w:rsidP="00276AA9">
      <w:pPr>
        <w:rPr>
          <w:rFonts w:ascii="Times New Roman" w:hAnsi="Times New Roman" w:cs="Times New Roman"/>
          <w:sz w:val="24"/>
          <w:szCs w:val="24"/>
        </w:rPr>
      </w:pPr>
    </w:p>
    <w:p w14:paraId="5EA0744D" w14:textId="4798BCBE" w:rsidR="00276AA9" w:rsidRDefault="002C40EF" w:rsidP="00276AA9">
      <w:pPr>
        <w:rPr>
          <w:rFonts w:ascii="Times New Roman" w:hAnsi="Times New Roman" w:cs="Times New Roman"/>
          <w:sz w:val="24"/>
          <w:szCs w:val="24"/>
        </w:rPr>
      </w:pPr>
      <w:r w:rsidRPr="00945F8D">
        <w:rPr>
          <w:rFonts w:ascii="Times New Roman" w:hAnsi="Times New Roman" w:cs="Times New Roman"/>
          <w:noProof/>
          <w:sz w:val="24"/>
          <w:szCs w:val="24"/>
        </w:rPr>
        <w:lastRenderedPageBreak/>
        <w:drawing>
          <wp:anchor distT="0" distB="0" distL="114300" distR="114300" simplePos="0" relativeHeight="251673600" behindDoc="0" locked="0" layoutInCell="1" allowOverlap="1" wp14:anchorId="3A57997D" wp14:editId="2DA18AD7">
            <wp:simplePos x="0" y="0"/>
            <wp:positionH relativeFrom="margin">
              <wp:align>left</wp:align>
            </wp:positionH>
            <wp:positionV relativeFrom="paragraph">
              <wp:posOffset>-207264</wp:posOffset>
            </wp:positionV>
            <wp:extent cx="5993176" cy="8506967"/>
            <wp:effectExtent l="0" t="0" r="7620" b="8890"/>
            <wp:wrapNone/>
            <wp:docPr id="1536310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10493" name=""/>
                    <pic:cNvPicPr/>
                  </pic:nvPicPr>
                  <pic:blipFill>
                    <a:blip r:embed="rId13">
                      <a:extLst>
                        <a:ext uri="{28A0092B-C50C-407E-A947-70E740481C1C}">
                          <a14:useLocalDpi xmlns:a14="http://schemas.microsoft.com/office/drawing/2010/main" val="0"/>
                        </a:ext>
                      </a:extLst>
                    </a:blip>
                    <a:stretch>
                      <a:fillRect/>
                    </a:stretch>
                  </pic:blipFill>
                  <pic:spPr>
                    <a:xfrm>
                      <a:off x="0" y="0"/>
                      <a:ext cx="5993176" cy="8506967"/>
                    </a:xfrm>
                    <a:prstGeom prst="rect">
                      <a:avLst/>
                    </a:prstGeom>
                  </pic:spPr>
                </pic:pic>
              </a:graphicData>
            </a:graphic>
            <wp14:sizeRelH relativeFrom="margin">
              <wp14:pctWidth>0</wp14:pctWidth>
            </wp14:sizeRelH>
            <wp14:sizeRelV relativeFrom="margin">
              <wp14:pctHeight>0</wp14:pctHeight>
            </wp14:sizeRelV>
          </wp:anchor>
        </w:drawing>
      </w:r>
    </w:p>
    <w:p w14:paraId="34134786" w14:textId="77777777" w:rsidR="002C40EF" w:rsidRPr="002C40EF" w:rsidRDefault="002C40EF" w:rsidP="002C40EF">
      <w:pPr>
        <w:rPr>
          <w:rFonts w:ascii="Times New Roman" w:hAnsi="Times New Roman" w:cs="Times New Roman"/>
          <w:sz w:val="24"/>
          <w:szCs w:val="24"/>
        </w:rPr>
      </w:pPr>
    </w:p>
    <w:p w14:paraId="6EF94C01" w14:textId="77777777" w:rsidR="002C40EF" w:rsidRPr="002C40EF" w:rsidRDefault="002C40EF" w:rsidP="002C40EF">
      <w:pPr>
        <w:rPr>
          <w:rFonts w:ascii="Times New Roman" w:hAnsi="Times New Roman" w:cs="Times New Roman"/>
          <w:sz w:val="24"/>
          <w:szCs w:val="24"/>
        </w:rPr>
      </w:pPr>
    </w:p>
    <w:p w14:paraId="4606FF2E" w14:textId="77777777" w:rsidR="002C40EF" w:rsidRPr="002C40EF" w:rsidRDefault="002C40EF" w:rsidP="002C40EF">
      <w:pPr>
        <w:rPr>
          <w:rFonts w:ascii="Times New Roman" w:hAnsi="Times New Roman" w:cs="Times New Roman"/>
          <w:sz w:val="24"/>
          <w:szCs w:val="24"/>
        </w:rPr>
      </w:pPr>
    </w:p>
    <w:p w14:paraId="4729258C" w14:textId="77777777" w:rsidR="002C40EF" w:rsidRPr="002C40EF" w:rsidRDefault="002C40EF" w:rsidP="002C40EF">
      <w:pPr>
        <w:rPr>
          <w:rFonts w:ascii="Times New Roman" w:hAnsi="Times New Roman" w:cs="Times New Roman"/>
          <w:sz w:val="24"/>
          <w:szCs w:val="24"/>
        </w:rPr>
      </w:pPr>
    </w:p>
    <w:p w14:paraId="58CD5B93" w14:textId="77777777" w:rsidR="002C40EF" w:rsidRPr="002C40EF" w:rsidRDefault="002C40EF" w:rsidP="002C40EF">
      <w:pPr>
        <w:rPr>
          <w:rFonts w:ascii="Times New Roman" w:hAnsi="Times New Roman" w:cs="Times New Roman"/>
          <w:sz w:val="24"/>
          <w:szCs w:val="24"/>
        </w:rPr>
      </w:pPr>
    </w:p>
    <w:p w14:paraId="603CB90E" w14:textId="77777777" w:rsidR="002C40EF" w:rsidRPr="002C40EF" w:rsidRDefault="002C40EF" w:rsidP="002C40EF">
      <w:pPr>
        <w:rPr>
          <w:rFonts w:ascii="Times New Roman" w:hAnsi="Times New Roman" w:cs="Times New Roman"/>
          <w:sz w:val="24"/>
          <w:szCs w:val="24"/>
        </w:rPr>
      </w:pPr>
    </w:p>
    <w:p w14:paraId="1350BAD3" w14:textId="77777777" w:rsidR="002C40EF" w:rsidRPr="002C40EF" w:rsidRDefault="002C40EF" w:rsidP="002C40EF">
      <w:pPr>
        <w:rPr>
          <w:rFonts w:ascii="Times New Roman" w:hAnsi="Times New Roman" w:cs="Times New Roman"/>
          <w:sz w:val="24"/>
          <w:szCs w:val="24"/>
        </w:rPr>
      </w:pPr>
    </w:p>
    <w:p w14:paraId="1850948F" w14:textId="77777777" w:rsidR="002C40EF" w:rsidRPr="002C40EF" w:rsidRDefault="002C40EF" w:rsidP="002C40EF">
      <w:pPr>
        <w:rPr>
          <w:rFonts w:ascii="Times New Roman" w:hAnsi="Times New Roman" w:cs="Times New Roman"/>
          <w:sz w:val="24"/>
          <w:szCs w:val="24"/>
        </w:rPr>
      </w:pPr>
    </w:p>
    <w:p w14:paraId="0A4CFD1D" w14:textId="77777777" w:rsidR="002C40EF" w:rsidRPr="002C40EF" w:rsidRDefault="002C40EF" w:rsidP="002C40EF">
      <w:pPr>
        <w:rPr>
          <w:rFonts w:ascii="Times New Roman" w:hAnsi="Times New Roman" w:cs="Times New Roman"/>
          <w:sz w:val="24"/>
          <w:szCs w:val="24"/>
        </w:rPr>
      </w:pPr>
    </w:p>
    <w:p w14:paraId="2ABAA950" w14:textId="77777777" w:rsidR="002C40EF" w:rsidRPr="002C40EF" w:rsidRDefault="002C40EF" w:rsidP="002C40EF">
      <w:pPr>
        <w:rPr>
          <w:rFonts w:ascii="Times New Roman" w:hAnsi="Times New Roman" w:cs="Times New Roman"/>
          <w:sz w:val="24"/>
          <w:szCs w:val="24"/>
        </w:rPr>
      </w:pPr>
    </w:p>
    <w:p w14:paraId="11984945" w14:textId="77777777" w:rsidR="002C40EF" w:rsidRPr="002C40EF" w:rsidRDefault="002C40EF" w:rsidP="002C40EF">
      <w:pPr>
        <w:rPr>
          <w:rFonts w:ascii="Times New Roman" w:hAnsi="Times New Roman" w:cs="Times New Roman"/>
          <w:sz w:val="24"/>
          <w:szCs w:val="24"/>
        </w:rPr>
      </w:pPr>
    </w:p>
    <w:p w14:paraId="15F67C34" w14:textId="77777777" w:rsidR="002C40EF" w:rsidRPr="002C40EF" w:rsidRDefault="002C40EF" w:rsidP="002C40EF">
      <w:pPr>
        <w:rPr>
          <w:rFonts w:ascii="Times New Roman" w:hAnsi="Times New Roman" w:cs="Times New Roman"/>
          <w:sz w:val="24"/>
          <w:szCs w:val="24"/>
        </w:rPr>
      </w:pPr>
    </w:p>
    <w:p w14:paraId="37E6CEBC" w14:textId="77777777" w:rsidR="002C40EF" w:rsidRPr="002C40EF" w:rsidRDefault="002C40EF" w:rsidP="002C40EF">
      <w:pPr>
        <w:rPr>
          <w:rFonts w:ascii="Times New Roman" w:hAnsi="Times New Roman" w:cs="Times New Roman"/>
          <w:sz w:val="24"/>
          <w:szCs w:val="24"/>
        </w:rPr>
      </w:pPr>
    </w:p>
    <w:p w14:paraId="0C9277BC" w14:textId="77777777" w:rsidR="002C40EF" w:rsidRPr="002C40EF" w:rsidRDefault="002C40EF" w:rsidP="002C40EF">
      <w:pPr>
        <w:rPr>
          <w:rFonts w:ascii="Times New Roman" w:hAnsi="Times New Roman" w:cs="Times New Roman"/>
          <w:sz w:val="24"/>
          <w:szCs w:val="24"/>
        </w:rPr>
      </w:pPr>
    </w:p>
    <w:p w14:paraId="54AA2795" w14:textId="77777777" w:rsidR="002C40EF" w:rsidRPr="002C40EF" w:rsidRDefault="002C40EF" w:rsidP="002C40EF">
      <w:pPr>
        <w:rPr>
          <w:rFonts w:ascii="Times New Roman" w:hAnsi="Times New Roman" w:cs="Times New Roman"/>
          <w:sz w:val="24"/>
          <w:szCs w:val="24"/>
        </w:rPr>
      </w:pPr>
    </w:p>
    <w:p w14:paraId="62EDDE09" w14:textId="77777777" w:rsidR="002C40EF" w:rsidRPr="002C40EF" w:rsidRDefault="002C40EF" w:rsidP="002C40EF">
      <w:pPr>
        <w:rPr>
          <w:rFonts w:ascii="Times New Roman" w:hAnsi="Times New Roman" w:cs="Times New Roman"/>
          <w:sz w:val="24"/>
          <w:szCs w:val="24"/>
        </w:rPr>
      </w:pPr>
    </w:p>
    <w:p w14:paraId="7BDE5A81" w14:textId="77777777" w:rsidR="002C40EF" w:rsidRPr="002C40EF" w:rsidRDefault="002C40EF" w:rsidP="002C40EF">
      <w:pPr>
        <w:rPr>
          <w:rFonts w:ascii="Times New Roman" w:hAnsi="Times New Roman" w:cs="Times New Roman"/>
          <w:sz w:val="24"/>
          <w:szCs w:val="24"/>
        </w:rPr>
      </w:pPr>
    </w:p>
    <w:p w14:paraId="53A95AF4" w14:textId="77777777" w:rsidR="002C40EF" w:rsidRPr="002C40EF" w:rsidRDefault="002C40EF" w:rsidP="002C40EF">
      <w:pPr>
        <w:rPr>
          <w:rFonts w:ascii="Times New Roman" w:hAnsi="Times New Roman" w:cs="Times New Roman"/>
          <w:sz w:val="24"/>
          <w:szCs w:val="24"/>
        </w:rPr>
      </w:pPr>
    </w:p>
    <w:p w14:paraId="327CE6B9" w14:textId="77777777" w:rsidR="002C40EF" w:rsidRPr="002C40EF" w:rsidRDefault="002C40EF" w:rsidP="002C40EF">
      <w:pPr>
        <w:rPr>
          <w:rFonts w:ascii="Times New Roman" w:hAnsi="Times New Roman" w:cs="Times New Roman"/>
          <w:sz w:val="24"/>
          <w:szCs w:val="24"/>
        </w:rPr>
      </w:pPr>
    </w:p>
    <w:p w14:paraId="70ED0D01" w14:textId="77777777" w:rsidR="002C40EF" w:rsidRPr="002C40EF" w:rsidRDefault="002C40EF" w:rsidP="002C40EF">
      <w:pPr>
        <w:rPr>
          <w:rFonts w:ascii="Times New Roman" w:hAnsi="Times New Roman" w:cs="Times New Roman"/>
          <w:sz w:val="24"/>
          <w:szCs w:val="24"/>
        </w:rPr>
      </w:pPr>
    </w:p>
    <w:p w14:paraId="41D29499" w14:textId="77777777" w:rsidR="002C40EF" w:rsidRPr="002C40EF" w:rsidRDefault="002C40EF" w:rsidP="002C40EF">
      <w:pPr>
        <w:rPr>
          <w:rFonts w:ascii="Times New Roman" w:hAnsi="Times New Roman" w:cs="Times New Roman"/>
          <w:sz w:val="24"/>
          <w:szCs w:val="24"/>
        </w:rPr>
      </w:pPr>
    </w:p>
    <w:p w14:paraId="552FC336" w14:textId="77777777" w:rsidR="002C40EF" w:rsidRPr="002C40EF" w:rsidRDefault="002C40EF" w:rsidP="002C40EF">
      <w:pPr>
        <w:rPr>
          <w:rFonts w:ascii="Times New Roman" w:hAnsi="Times New Roman" w:cs="Times New Roman"/>
          <w:sz w:val="24"/>
          <w:szCs w:val="24"/>
        </w:rPr>
      </w:pPr>
    </w:p>
    <w:p w14:paraId="31C5CD5B" w14:textId="77777777" w:rsidR="002C40EF" w:rsidRPr="002C40EF" w:rsidRDefault="002C40EF" w:rsidP="002C40EF">
      <w:pPr>
        <w:rPr>
          <w:rFonts w:ascii="Times New Roman" w:hAnsi="Times New Roman" w:cs="Times New Roman"/>
          <w:sz w:val="24"/>
          <w:szCs w:val="24"/>
        </w:rPr>
      </w:pPr>
    </w:p>
    <w:p w14:paraId="7019FE87" w14:textId="77777777" w:rsidR="002C40EF" w:rsidRPr="002C40EF" w:rsidRDefault="002C40EF" w:rsidP="002C40EF">
      <w:pPr>
        <w:rPr>
          <w:rFonts w:ascii="Times New Roman" w:hAnsi="Times New Roman" w:cs="Times New Roman"/>
          <w:sz w:val="24"/>
          <w:szCs w:val="24"/>
        </w:rPr>
      </w:pPr>
    </w:p>
    <w:p w14:paraId="1B018943" w14:textId="77777777" w:rsidR="002C40EF" w:rsidRPr="002C40EF" w:rsidRDefault="002C40EF" w:rsidP="002C40EF">
      <w:pPr>
        <w:rPr>
          <w:rFonts w:ascii="Times New Roman" w:hAnsi="Times New Roman" w:cs="Times New Roman"/>
          <w:sz w:val="24"/>
          <w:szCs w:val="24"/>
        </w:rPr>
      </w:pPr>
    </w:p>
    <w:p w14:paraId="60187A9F" w14:textId="77777777" w:rsidR="002C40EF" w:rsidRDefault="002C40EF" w:rsidP="002C40EF">
      <w:pPr>
        <w:rPr>
          <w:rFonts w:ascii="Times New Roman" w:hAnsi="Times New Roman" w:cs="Times New Roman"/>
          <w:sz w:val="24"/>
          <w:szCs w:val="24"/>
        </w:rPr>
      </w:pPr>
    </w:p>
    <w:p w14:paraId="77684658" w14:textId="77777777" w:rsidR="002C40EF" w:rsidRPr="002C40EF" w:rsidRDefault="002C40EF" w:rsidP="002C40EF">
      <w:pPr>
        <w:rPr>
          <w:rFonts w:ascii="Times New Roman" w:hAnsi="Times New Roman" w:cs="Times New Roman"/>
          <w:sz w:val="24"/>
          <w:szCs w:val="24"/>
        </w:rPr>
      </w:pPr>
    </w:p>
    <w:p w14:paraId="4A838F7E" w14:textId="77777777" w:rsidR="002C40EF" w:rsidRDefault="002C40EF" w:rsidP="002C40EF">
      <w:pPr>
        <w:rPr>
          <w:rFonts w:ascii="Times New Roman" w:hAnsi="Times New Roman" w:cs="Times New Roman"/>
          <w:sz w:val="24"/>
          <w:szCs w:val="24"/>
        </w:rPr>
      </w:pPr>
    </w:p>
    <w:p w14:paraId="7C68A46E" w14:textId="77777777" w:rsidR="002C40EF" w:rsidRDefault="002C40EF" w:rsidP="002C40EF">
      <w:pPr>
        <w:rPr>
          <w:rFonts w:ascii="Times New Roman" w:hAnsi="Times New Roman" w:cs="Times New Roman"/>
          <w:sz w:val="24"/>
          <w:szCs w:val="24"/>
        </w:rPr>
      </w:pPr>
    </w:p>
    <w:p w14:paraId="20A1AAAE" w14:textId="4316BCE8" w:rsidR="002C40EF" w:rsidRDefault="00FB495D" w:rsidP="002C40EF">
      <w:pPr>
        <w:rPr>
          <w:rFonts w:ascii="Times New Roman" w:hAnsi="Times New Roman" w:cs="Times New Roman"/>
          <w:sz w:val="24"/>
          <w:szCs w:val="24"/>
        </w:rPr>
      </w:pPr>
      <w:r w:rsidRPr="00ED4C93">
        <w:rPr>
          <w:rFonts w:ascii="Times New Roman" w:hAnsi="Times New Roman" w:cs="Times New Roman"/>
          <w:noProof/>
          <w:sz w:val="24"/>
          <w:szCs w:val="24"/>
        </w:rPr>
        <w:lastRenderedPageBreak/>
        <w:drawing>
          <wp:anchor distT="0" distB="0" distL="114300" distR="114300" simplePos="0" relativeHeight="251675648" behindDoc="0" locked="0" layoutInCell="1" allowOverlap="1" wp14:anchorId="5A59E7DF" wp14:editId="46213CD0">
            <wp:simplePos x="0" y="0"/>
            <wp:positionH relativeFrom="margin">
              <wp:posOffset>0</wp:posOffset>
            </wp:positionH>
            <wp:positionV relativeFrom="paragraph">
              <wp:posOffset>0</wp:posOffset>
            </wp:positionV>
            <wp:extent cx="5972679" cy="8284684"/>
            <wp:effectExtent l="0" t="0" r="9525" b="2540"/>
            <wp:wrapNone/>
            <wp:docPr id="11157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6001" name=""/>
                    <pic:cNvPicPr/>
                  </pic:nvPicPr>
                  <pic:blipFill>
                    <a:blip r:embed="rId14">
                      <a:extLst>
                        <a:ext uri="{28A0092B-C50C-407E-A947-70E740481C1C}">
                          <a14:useLocalDpi xmlns:a14="http://schemas.microsoft.com/office/drawing/2010/main" val="0"/>
                        </a:ext>
                      </a:extLst>
                    </a:blip>
                    <a:stretch>
                      <a:fillRect/>
                    </a:stretch>
                  </pic:blipFill>
                  <pic:spPr>
                    <a:xfrm>
                      <a:off x="0" y="0"/>
                      <a:ext cx="5978638" cy="8292949"/>
                    </a:xfrm>
                    <a:prstGeom prst="rect">
                      <a:avLst/>
                    </a:prstGeom>
                  </pic:spPr>
                </pic:pic>
              </a:graphicData>
            </a:graphic>
            <wp14:sizeRelH relativeFrom="margin">
              <wp14:pctWidth>0</wp14:pctWidth>
            </wp14:sizeRelH>
            <wp14:sizeRelV relativeFrom="margin">
              <wp14:pctHeight>0</wp14:pctHeight>
            </wp14:sizeRelV>
          </wp:anchor>
        </w:drawing>
      </w:r>
    </w:p>
    <w:p w14:paraId="4737CB0D" w14:textId="77777777" w:rsidR="00FB495D" w:rsidRPr="00FB495D" w:rsidRDefault="00FB495D" w:rsidP="00FB495D">
      <w:pPr>
        <w:rPr>
          <w:rFonts w:ascii="Times New Roman" w:hAnsi="Times New Roman" w:cs="Times New Roman"/>
          <w:sz w:val="24"/>
          <w:szCs w:val="24"/>
        </w:rPr>
      </w:pPr>
    </w:p>
    <w:p w14:paraId="357A4253" w14:textId="77777777" w:rsidR="00FB495D" w:rsidRPr="00FB495D" w:rsidRDefault="00FB495D" w:rsidP="00FB495D">
      <w:pPr>
        <w:rPr>
          <w:rFonts w:ascii="Times New Roman" w:hAnsi="Times New Roman" w:cs="Times New Roman"/>
          <w:sz w:val="24"/>
          <w:szCs w:val="24"/>
        </w:rPr>
      </w:pPr>
    </w:p>
    <w:p w14:paraId="33156BC1" w14:textId="77777777" w:rsidR="00FB495D" w:rsidRPr="00FB495D" w:rsidRDefault="00FB495D" w:rsidP="00FB495D">
      <w:pPr>
        <w:rPr>
          <w:rFonts w:ascii="Times New Roman" w:hAnsi="Times New Roman" w:cs="Times New Roman"/>
          <w:sz w:val="24"/>
          <w:szCs w:val="24"/>
        </w:rPr>
      </w:pPr>
    </w:p>
    <w:p w14:paraId="6D99F43E" w14:textId="77777777" w:rsidR="00FB495D" w:rsidRPr="00FB495D" w:rsidRDefault="00FB495D" w:rsidP="00FB495D">
      <w:pPr>
        <w:rPr>
          <w:rFonts w:ascii="Times New Roman" w:hAnsi="Times New Roman" w:cs="Times New Roman"/>
          <w:sz w:val="24"/>
          <w:szCs w:val="24"/>
        </w:rPr>
      </w:pPr>
    </w:p>
    <w:p w14:paraId="000F17B0" w14:textId="77777777" w:rsidR="00FB495D" w:rsidRPr="00FB495D" w:rsidRDefault="00FB495D" w:rsidP="00FB495D">
      <w:pPr>
        <w:rPr>
          <w:rFonts w:ascii="Times New Roman" w:hAnsi="Times New Roman" w:cs="Times New Roman"/>
          <w:sz w:val="24"/>
          <w:szCs w:val="24"/>
        </w:rPr>
      </w:pPr>
    </w:p>
    <w:p w14:paraId="1FF1734B" w14:textId="77777777" w:rsidR="00FB495D" w:rsidRPr="00FB495D" w:rsidRDefault="00FB495D" w:rsidP="00FB495D">
      <w:pPr>
        <w:rPr>
          <w:rFonts w:ascii="Times New Roman" w:hAnsi="Times New Roman" w:cs="Times New Roman"/>
          <w:sz w:val="24"/>
          <w:szCs w:val="24"/>
        </w:rPr>
      </w:pPr>
    </w:p>
    <w:p w14:paraId="25DAD006" w14:textId="77777777" w:rsidR="00FB495D" w:rsidRPr="00FB495D" w:rsidRDefault="00FB495D" w:rsidP="00FB495D">
      <w:pPr>
        <w:rPr>
          <w:rFonts w:ascii="Times New Roman" w:hAnsi="Times New Roman" w:cs="Times New Roman"/>
          <w:sz w:val="24"/>
          <w:szCs w:val="24"/>
        </w:rPr>
      </w:pPr>
    </w:p>
    <w:p w14:paraId="6CF54C7B" w14:textId="77777777" w:rsidR="00FB495D" w:rsidRPr="00FB495D" w:rsidRDefault="00FB495D" w:rsidP="00FB495D">
      <w:pPr>
        <w:rPr>
          <w:rFonts w:ascii="Times New Roman" w:hAnsi="Times New Roman" w:cs="Times New Roman"/>
          <w:sz w:val="24"/>
          <w:szCs w:val="24"/>
        </w:rPr>
      </w:pPr>
    </w:p>
    <w:p w14:paraId="74921276" w14:textId="77777777" w:rsidR="00FB495D" w:rsidRPr="00FB495D" w:rsidRDefault="00FB495D" w:rsidP="00FB495D">
      <w:pPr>
        <w:rPr>
          <w:rFonts w:ascii="Times New Roman" w:hAnsi="Times New Roman" w:cs="Times New Roman"/>
          <w:sz w:val="24"/>
          <w:szCs w:val="24"/>
        </w:rPr>
      </w:pPr>
    </w:p>
    <w:p w14:paraId="4BEA7EBC" w14:textId="77777777" w:rsidR="00FB495D" w:rsidRPr="00FB495D" w:rsidRDefault="00FB495D" w:rsidP="00FB495D">
      <w:pPr>
        <w:rPr>
          <w:rFonts w:ascii="Times New Roman" w:hAnsi="Times New Roman" w:cs="Times New Roman"/>
          <w:sz w:val="24"/>
          <w:szCs w:val="24"/>
        </w:rPr>
      </w:pPr>
    </w:p>
    <w:p w14:paraId="4E47B222" w14:textId="77777777" w:rsidR="00FB495D" w:rsidRPr="00FB495D" w:rsidRDefault="00FB495D" w:rsidP="00FB495D">
      <w:pPr>
        <w:rPr>
          <w:rFonts w:ascii="Times New Roman" w:hAnsi="Times New Roman" w:cs="Times New Roman"/>
          <w:sz w:val="24"/>
          <w:szCs w:val="24"/>
        </w:rPr>
      </w:pPr>
    </w:p>
    <w:p w14:paraId="4E480951" w14:textId="77777777" w:rsidR="00FB495D" w:rsidRPr="00FB495D" w:rsidRDefault="00FB495D" w:rsidP="00FB495D">
      <w:pPr>
        <w:rPr>
          <w:rFonts w:ascii="Times New Roman" w:hAnsi="Times New Roman" w:cs="Times New Roman"/>
          <w:sz w:val="24"/>
          <w:szCs w:val="24"/>
        </w:rPr>
      </w:pPr>
    </w:p>
    <w:p w14:paraId="044C039F" w14:textId="77777777" w:rsidR="00FB495D" w:rsidRPr="00FB495D" w:rsidRDefault="00FB495D" w:rsidP="00FB495D">
      <w:pPr>
        <w:rPr>
          <w:rFonts w:ascii="Times New Roman" w:hAnsi="Times New Roman" w:cs="Times New Roman"/>
          <w:sz w:val="24"/>
          <w:szCs w:val="24"/>
        </w:rPr>
      </w:pPr>
    </w:p>
    <w:p w14:paraId="1E501B93" w14:textId="77777777" w:rsidR="00FB495D" w:rsidRPr="00FB495D" w:rsidRDefault="00FB495D" w:rsidP="00FB495D">
      <w:pPr>
        <w:rPr>
          <w:rFonts w:ascii="Times New Roman" w:hAnsi="Times New Roman" w:cs="Times New Roman"/>
          <w:sz w:val="24"/>
          <w:szCs w:val="24"/>
        </w:rPr>
      </w:pPr>
    </w:p>
    <w:p w14:paraId="38AE9B33" w14:textId="77777777" w:rsidR="00FB495D" w:rsidRPr="00FB495D" w:rsidRDefault="00FB495D" w:rsidP="00FB495D">
      <w:pPr>
        <w:rPr>
          <w:rFonts w:ascii="Times New Roman" w:hAnsi="Times New Roman" w:cs="Times New Roman"/>
          <w:sz w:val="24"/>
          <w:szCs w:val="24"/>
        </w:rPr>
      </w:pPr>
    </w:p>
    <w:p w14:paraId="079CDC4C" w14:textId="77777777" w:rsidR="00FB495D" w:rsidRPr="00FB495D" w:rsidRDefault="00FB495D" w:rsidP="00FB495D">
      <w:pPr>
        <w:rPr>
          <w:rFonts w:ascii="Times New Roman" w:hAnsi="Times New Roman" w:cs="Times New Roman"/>
          <w:sz w:val="24"/>
          <w:szCs w:val="24"/>
        </w:rPr>
      </w:pPr>
    </w:p>
    <w:p w14:paraId="731151B0" w14:textId="77777777" w:rsidR="00FB495D" w:rsidRPr="00FB495D" w:rsidRDefault="00FB495D" w:rsidP="00FB495D">
      <w:pPr>
        <w:rPr>
          <w:rFonts w:ascii="Times New Roman" w:hAnsi="Times New Roman" w:cs="Times New Roman"/>
          <w:sz w:val="24"/>
          <w:szCs w:val="24"/>
        </w:rPr>
      </w:pPr>
    </w:p>
    <w:p w14:paraId="5E3FAFB1" w14:textId="77777777" w:rsidR="00FB495D" w:rsidRPr="00FB495D" w:rsidRDefault="00FB495D" w:rsidP="00FB495D">
      <w:pPr>
        <w:rPr>
          <w:rFonts w:ascii="Times New Roman" w:hAnsi="Times New Roman" w:cs="Times New Roman"/>
          <w:sz w:val="24"/>
          <w:szCs w:val="24"/>
        </w:rPr>
      </w:pPr>
    </w:p>
    <w:p w14:paraId="68D5DB17" w14:textId="77777777" w:rsidR="00FB495D" w:rsidRPr="00FB495D" w:rsidRDefault="00FB495D" w:rsidP="00FB495D">
      <w:pPr>
        <w:rPr>
          <w:rFonts w:ascii="Times New Roman" w:hAnsi="Times New Roman" w:cs="Times New Roman"/>
          <w:sz w:val="24"/>
          <w:szCs w:val="24"/>
        </w:rPr>
      </w:pPr>
    </w:p>
    <w:p w14:paraId="740511A4" w14:textId="77777777" w:rsidR="00FB495D" w:rsidRPr="00FB495D" w:rsidRDefault="00FB495D" w:rsidP="00FB495D">
      <w:pPr>
        <w:rPr>
          <w:rFonts w:ascii="Times New Roman" w:hAnsi="Times New Roman" w:cs="Times New Roman"/>
          <w:sz w:val="24"/>
          <w:szCs w:val="24"/>
        </w:rPr>
      </w:pPr>
    </w:p>
    <w:p w14:paraId="10588856" w14:textId="77777777" w:rsidR="00FB495D" w:rsidRPr="00FB495D" w:rsidRDefault="00FB495D" w:rsidP="00FB495D">
      <w:pPr>
        <w:rPr>
          <w:rFonts w:ascii="Times New Roman" w:hAnsi="Times New Roman" w:cs="Times New Roman"/>
          <w:sz w:val="24"/>
          <w:szCs w:val="24"/>
        </w:rPr>
      </w:pPr>
    </w:p>
    <w:p w14:paraId="6C3AB824" w14:textId="77777777" w:rsidR="00FB495D" w:rsidRPr="00FB495D" w:rsidRDefault="00FB495D" w:rsidP="00FB495D">
      <w:pPr>
        <w:rPr>
          <w:rFonts w:ascii="Times New Roman" w:hAnsi="Times New Roman" w:cs="Times New Roman"/>
          <w:sz w:val="24"/>
          <w:szCs w:val="24"/>
        </w:rPr>
      </w:pPr>
    </w:p>
    <w:p w14:paraId="4528D24A" w14:textId="77777777" w:rsidR="00FB495D" w:rsidRPr="00FB495D" w:rsidRDefault="00FB495D" w:rsidP="00FB495D">
      <w:pPr>
        <w:rPr>
          <w:rFonts w:ascii="Times New Roman" w:hAnsi="Times New Roman" w:cs="Times New Roman"/>
          <w:sz w:val="24"/>
          <w:szCs w:val="24"/>
        </w:rPr>
      </w:pPr>
    </w:p>
    <w:p w14:paraId="1BCB9CD3" w14:textId="77777777" w:rsidR="00FB495D" w:rsidRPr="00FB495D" w:rsidRDefault="00FB495D" w:rsidP="00FB495D">
      <w:pPr>
        <w:rPr>
          <w:rFonts w:ascii="Times New Roman" w:hAnsi="Times New Roman" w:cs="Times New Roman"/>
          <w:sz w:val="24"/>
          <w:szCs w:val="24"/>
        </w:rPr>
      </w:pPr>
    </w:p>
    <w:p w14:paraId="1A608722" w14:textId="77777777" w:rsidR="00FB495D" w:rsidRDefault="00FB495D" w:rsidP="00FB495D">
      <w:pPr>
        <w:rPr>
          <w:rFonts w:ascii="Times New Roman" w:hAnsi="Times New Roman" w:cs="Times New Roman"/>
          <w:sz w:val="24"/>
          <w:szCs w:val="24"/>
        </w:rPr>
      </w:pPr>
    </w:p>
    <w:p w14:paraId="49008041" w14:textId="77777777" w:rsidR="00FB495D" w:rsidRPr="00FB495D" w:rsidRDefault="00FB495D" w:rsidP="00FB495D">
      <w:pPr>
        <w:rPr>
          <w:rFonts w:ascii="Times New Roman" w:hAnsi="Times New Roman" w:cs="Times New Roman"/>
          <w:sz w:val="24"/>
          <w:szCs w:val="24"/>
        </w:rPr>
      </w:pPr>
    </w:p>
    <w:p w14:paraId="7CB88DC6" w14:textId="77777777" w:rsidR="00FB495D" w:rsidRDefault="00FB495D" w:rsidP="00FB495D">
      <w:pPr>
        <w:rPr>
          <w:rFonts w:ascii="Times New Roman" w:hAnsi="Times New Roman" w:cs="Times New Roman"/>
          <w:sz w:val="24"/>
          <w:szCs w:val="24"/>
        </w:rPr>
      </w:pPr>
    </w:p>
    <w:p w14:paraId="2FD7D290" w14:textId="77777777" w:rsidR="00FB495D" w:rsidRDefault="00FB495D" w:rsidP="00FB495D">
      <w:pPr>
        <w:rPr>
          <w:rFonts w:ascii="Times New Roman" w:hAnsi="Times New Roman" w:cs="Times New Roman"/>
          <w:sz w:val="24"/>
          <w:szCs w:val="24"/>
        </w:rPr>
      </w:pPr>
    </w:p>
    <w:p w14:paraId="27DC5C8A" w14:textId="77777777" w:rsidR="00FB495D" w:rsidRDefault="00FB495D" w:rsidP="00FB495D">
      <w:pPr>
        <w:rPr>
          <w:rFonts w:ascii="Times New Roman" w:hAnsi="Times New Roman" w:cs="Times New Roman"/>
          <w:sz w:val="24"/>
          <w:szCs w:val="24"/>
        </w:rPr>
      </w:pPr>
    </w:p>
    <w:p w14:paraId="0DF624AE" w14:textId="2A649F02" w:rsidR="00FB495D" w:rsidRDefault="006D71FC" w:rsidP="00FB495D">
      <w:pPr>
        <w:rPr>
          <w:rFonts w:ascii="Times New Roman" w:hAnsi="Times New Roman" w:cs="Times New Roman"/>
          <w:sz w:val="24"/>
          <w:szCs w:val="24"/>
        </w:rPr>
      </w:pPr>
      <w:r w:rsidRPr="00DE29B9">
        <w:rPr>
          <w:rFonts w:ascii="Times New Roman" w:hAnsi="Times New Roman" w:cs="Times New Roman"/>
          <w:noProof/>
          <w:sz w:val="24"/>
          <w:szCs w:val="24"/>
        </w:rPr>
        <w:lastRenderedPageBreak/>
        <w:drawing>
          <wp:anchor distT="0" distB="0" distL="114300" distR="114300" simplePos="0" relativeHeight="251677696" behindDoc="0" locked="0" layoutInCell="1" allowOverlap="1" wp14:anchorId="7134EA9D" wp14:editId="16196F8A">
            <wp:simplePos x="0" y="0"/>
            <wp:positionH relativeFrom="margin">
              <wp:posOffset>0</wp:posOffset>
            </wp:positionH>
            <wp:positionV relativeFrom="paragraph">
              <wp:posOffset>0</wp:posOffset>
            </wp:positionV>
            <wp:extent cx="6323896" cy="8482988"/>
            <wp:effectExtent l="0" t="0" r="1270" b="0"/>
            <wp:wrapNone/>
            <wp:docPr id="62002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22466" name=""/>
                    <pic:cNvPicPr/>
                  </pic:nvPicPr>
                  <pic:blipFill>
                    <a:blip r:embed="rId15">
                      <a:extLst>
                        <a:ext uri="{28A0092B-C50C-407E-A947-70E740481C1C}">
                          <a14:useLocalDpi xmlns:a14="http://schemas.microsoft.com/office/drawing/2010/main" val="0"/>
                        </a:ext>
                      </a:extLst>
                    </a:blip>
                    <a:stretch>
                      <a:fillRect/>
                    </a:stretch>
                  </pic:blipFill>
                  <pic:spPr>
                    <a:xfrm>
                      <a:off x="0" y="0"/>
                      <a:ext cx="6330536" cy="8491894"/>
                    </a:xfrm>
                    <a:prstGeom prst="rect">
                      <a:avLst/>
                    </a:prstGeom>
                  </pic:spPr>
                </pic:pic>
              </a:graphicData>
            </a:graphic>
            <wp14:sizeRelH relativeFrom="margin">
              <wp14:pctWidth>0</wp14:pctWidth>
            </wp14:sizeRelH>
            <wp14:sizeRelV relativeFrom="margin">
              <wp14:pctHeight>0</wp14:pctHeight>
            </wp14:sizeRelV>
          </wp:anchor>
        </w:drawing>
      </w:r>
    </w:p>
    <w:p w14:paraId="1AB48893" w14:textId="77777777" w:rsidR="006D71FC" w:rsidRPr="006D71FC" w:rsidRDefault="006D71FC" w:rsidP="006D71FC">
      <w:pPr>
        <w:rPr>
          <w:rFonts w:ascii="Times New Roman" w:hAnsi="Times New Roman" w:cs="Times New Roman"/>
          <w:sz w:val="24"/>
          <w:szCs w:val="24"/>
        </w:rPr>
      </w:pPr>
    </w:p>
    <w:p w14:paraId="55DCAB6D" w14:textId="77777777" w:rsidR="006D71FC" w:rsidRPr="006D71FC" w:rsidRDefault="006D71FC" w:rsidP="006D71FC">
      <w:pPr>
        <w:rPr>
          <w:rFonts w:ascii="Times New Roman" w:hAnsi="Times New Roman" w:cs="Times New Roman"/>
          <w:sz w:val="24"/>
          <w:szCs w:val="24"/>
        </w:rPr>
      </w:pPr>
    </w:p>
    <w:p w14:paraId="36ED456D" w14:textId="77777777" w:rsidR="006D71FC" w:rsidRPr="006D71FC" w:rsidRDefault="006D71FC" w:rsidP="006D71FC">
      <w:pPr>
        <w:rPr>
          <w:rFonts w:ascii="Times New Roman" w:hAnsi="Times New Roman" w:cs="Times New Roman"/>
          <w:sz w:val="24"/>
          <w:szCs w:val="24"/>
        </w:rPr>
      </w:pPr>
    </w:p>
    <w:p w14:paraId="0D0B471C" w14:textId="77777777" w:rsidR="006D71FC" w:rsidRPr="006D71FC" w:rsidRDefault="006D71FC" w:rsidP="006D71FC">
      <w:pPr>
        <w:rPr>
          <w:rFonts w:ascii="Times New Roman" w:hAnsi="Times New Roman" w:cs="Times New Roman"/>
          <w:sz w:val="24"/>
          <w:szCs w:val="24"/>
        </w:rPr>
      </w:pPr>
    </w:p>
    <w:p w14:paraId="7D7297A1" w14:textId="77777777" w:rsidR="006D71FC" w:rsidRPr="006D71FC" w:rsidRDefault="006D71FC" w:rsidP="006D71FC">
      <w:pPr>
        <w:rPr>
          <w:rFonts w:ascii="Times New Roman" w:hAnsi="Times New Roman" w:cs="Times New Roman"/>
          <w:sz w:val="24"/>
          <w:szCs w:val="24"/>
        </w:rPr>
      </w:pPr>
    </w:p>
    <w:p w14:paraId="385C6F24" w14:textId="77777777" w:rsidR="006D71FC" w:rsidRPr="006D71FC" w:rsidRDefault="006D71FC" w:rsidP="006D71FC">
      <w:pPr>
        <w:rPr>
          <w:rFonts w:ascii="Times New Roman" w:hAnsi="Times New Roman" w:cs="Times New Roman"/>
          <w:sz w:val="24"/>
          <w:szCs w:val="24"/>
        </w:rPr>
      </w:pPr>
    </w:p>
    <w:p w14:paraId="727FB916" w14:textId="77777777" w:rsidR="006D71FC" w:rsidRPr="006D71FC" w:rsidRDefault="006D71FC" w:rsidP="006D71FC">
      <w:pPr>
        <w:rPr>
          <w:rFonts w:ascii="Times New Roman" w:hAnsi="Times New Roman" w:cs="Times New Roman"/>
          <w:sz w:val="24"/>
          <w:szCs w:val="24"/>
        </w:rPr>
      </w:pPr>
    </w:p>
    <w:p w14:paraId="14B7C665" w14:textId="77777777" w:rsidR="006D71FC" w:rsidRPr="006D71FC" w:rsidRDefault="006D71FC" w:rsidP="006D71FC">
      <w:pPr>
        <w:rPr>
          <w:rFonts w:ascii="Times New Roman" w:hAnsi="Times New Roman" w:cs="Times New Roman"/>
          <w:sz w:val="24"/>
          <w:szCs w:val="24"/>
        </w:rPr>
      </w:pPr>
    </w:p>
    <w:p w14:paraId="40B19FB3" w14:textId="77777777" w:rsidR="006D71FC" w:rsidRPr="006D71FC" w:rsidRDefault="006D71FC" w:rsidP="006D71FC">
      <w:pPr>
        <w:rPr>
          <w:rFonts w:ascii="Times New Roman" w:hAnsi="Times New Roman" w:cs="Times New Roman"/>
          <w:sz w:val="24"/>
          <w:szCs w:val="24"/>
        </w:rPr>
      </w:pPr>
    </w:p>
    <w:p w14:paraId="6ACD4B42" w14:textId="77777777" w:rsidR="006D71FC" w:rsidRPr="006D71FC" w:rsidRDefault="006D71FC" w:rsidP="006D71FC">
      <w:pPr>
        <w:rPr>
          <w:rFonts w:ascii="Times New Roman" w:hAnsi="Times New Roman" w:cs="Times New Roman"/>
          <w:sz w:val="24"/>
          <w:szCs w:val="24"/>
        </w:rPr>
      </w:pPr>
    </w:p>
    <w:p w14:paraId="368107D7" w14:textId="77777777" w:rsidR="006D71FC" w:rsidRPr="006D71FC" w:rsidRDefault="006D71FC" w:rsidP="006D71FC">
      <w:pPr>
        <w:rPr>
          <w:rFonts w:ascii="Times New Roman" w:hAnsi="Times New Roman" w:cs="Times New Roman"/>
          <w:sz w:val="24"/>
          <w:szCs w:val="24"/>
        </w:rPr>
      </w:pPr>
    </w:p>
    <w:p w14:paraId="720B5C06" w14:textId="77777777" w:rsidR="006D71FC" w:rsidRPr="006D71FC" w:rsidRDefault="006D71FC" w:rsidP="006D71FC">
      <w:pPr>
        <w:rPr>
          <w:rFonts w:ascii="Times New Roman" w:hAnsi="Times New Roman" w:cs="Times New Roman"/>
          <w:sz w:val="24"/>
          <w:szCs w:val="24"/>
        </w:rPr>
      </w:pPr>
    </w:p>
    <w:p w14:paraId="0D82D50D" w14:textId="77777777" w:rsidR="006D71FC" w:rsidRPr="006D71FC" w:rsidRDefault="006D71FC" w:rsidP="006D71FC">
      <w:pPr>
        <w:rPr>
          <w:rFonts w:ascii="Times New Roman" w:hAnsi="Times New Roman" w:cs="Times New Roman"/>
          <w:sz w:val="24"/>
          <w:szCs w:val="24"/>
        </w:rPr>
      </w:pPr>
    </w:p>
    <w:p w14:paraId="38363605" w14:textId="77777777" w:rsidR="006D71FC" w:rsidRPr="006D71FC" w:rsidRDefault="006D71FC" w:rsidP="006D71FC">
      <w:pPr>
        <w:rPr>
          <w:rFonts w:ascii="Times New Roman" w:hAnsi="Times New Roman" w:cs="Times New Roman"/>
          <w:sz w:val="24"/>
          <w:szCs w:val="24"/>
        </w:rPr>
      </w:pPr>
    </w:p>
    <w:p w14:paraId="67DEA6D2" w14:textId="77777777" w:rsidR="006D71FC" w:rsidRPr="006D71FC" w:rsidRDefault="006D71FC" w:rsidP="006D71FC">
      <w:pPr>
        <w:rPr>
          <w:rFonts w:ascii="Times New Roman" w:hAnsi="Times New Roman" w:cs="Times New Roman"/>
          <w:sz w:val="24"/>
          <w:szCs w:val="24"/>
        </w:rPr>
      </w:pPr>
    </w:p>
    <w:p w14:paraId="58764F7C" w14:textId="77777777" w:rsidR="006D71FC" w:rsidRPr="006D71FC" w:rsidRDefault="006D71FC" w:rsidP="006D71FC">
      <w:pPr>
        <w:rPr>
          <w:rFonts w:ascii="Times New Roman" w:hAnsi="Times New Roman" w:cs="Times New Roman"/>
          <w:sz w:val="24"/>
          <w:szCs w:val="24"/>
        </w:rPr>
      </w:pPr>
    </w:p>
    <w:p w14:paraId="5F7803E0" w14:textId="77777777" w:rsidR="006D71FC" w:rsidRPr="006D71FC" w:rsidRDefault="006D71FC" w:rsidP="006D71FC">
      <w:pPr>
        <w:rPr>
          <w:rFonts w:ascii="Times New Roman" w:hAnsi="Times New Roman" w:cs="Times New Roman"/>
          <w:sz w:val="24"/>
          <w:szCs w:val="24"/>
        </w:rPr>
      </w:pPr>
    </w:p>
    <w:p w14:paraId="2D1134F6" w14:textId="77777777" w:rsidR="006D71FC" w:rsidRPr="006D71FC" w:rsidRDefault="006D71FC" w:rsidP="006D71FC">
      <w:pPr>
        <w:rPr>
          <w:rFonts w:ascii="Times New Roman" w:hAnsi="Times New Roman" w:cs="Times New Roman"/>
          <w:sz w:val="24"/>
          <w:szCs w:val="24"/>
        </w:rPr>
      </w:pPr>
    </w:p>
    <w:p w14:paraId="3E0EDF1E" w14:textId="77777777" w:rsidR="006D71FC" w:rsidRPr="006D71FC" w:rsidRDefault="006D71FC" w:rsidP="006D71FC">
      <w:pPr>
        <w:rPr>
          <w:rFonts w:ascii="Times New Roman" w:hAnsi="Times New Roman" w:cs="Times New Roman"/>
          <w:sz w:val="24"/>
          <w:szCs w:val="24"/>
        </w:rPr>
      </w:pPr>
    </w:p>
    <w:p w14:paraId="1885B6F5" w14:textId="77777777" w:rsidR="006D71FC" w:rsidRPr="006D71FC" w:rsidRDefault="006D71FC" w:rsidP="006D71FC">
      <w:pPr>
        <w:rPr>
          <w:rFonts w:ascii="Times New Roman" w:hAnsi="Times New Roman" w:cs="Times New Roman"/>
          <w:sz w:val="24"/>
          <w:szCs w:val="24"/>
        </w:rPr>
      </w:pPr>
    </w:p>
    <w:p w14:paraId="1422E89E" w14:textId="77777777" w:rsidR="006D71FC" w:rsidRPr="006D71FC" w:rsidRDefault="006D71FC" w:rsidP="006D71FC">
      <w:pPr>
        <w:rPr>
          <w:rFonts w:ascii="Times New Roman" w:hAnsi="Times New Roman" w:cs="Times New Roman"/>
          <w:sz w:val="24"/>
          <w:szCs w:val="24"/>
        </w:rPr>
      </w:pPr>
    </w:p>
    <w:p w14:paraId="0B805D9A" w14:textId="77777777" w:rsidR="006D71FC" w:rsidRPr="006D71FC" w:rsidRDefault="006D71FC" w:rsidP="006D71FC">
      <w:pPr>
        <w:rPr>
          <w:rFonts w:ascii="Times New Roman" w:hAnsi="Times New Roman" w:cs="Times New Roman"/>
          <w:sz w:val="24"/>
          <w:szCs w:val="24"/>
        </w:rPr>
      </w:pPr>
    </w:p>
    <w:p w14:paraId="750A1D0F" w14:textId="77777777" w:rsidR="006D71FC" w:rsidRPr="006D71FC" w:rsidRDefault="006D71FC" w:rsidP="006D71FC">
      <w:pPr>
        <w:rPr>
          <w:rFonts w:ascii="Times New Roman" w:hAnsi="Times New Roman" w:cs="Times New Roman"/>
          <w:sz w:val="24"/>
          <w:szCs w:val="24"/>
        </w:rPr>
      </w:pPr>
    </w:p>
    <w:p w14:paraId="32E1FABA" w14:textId="77777777" w:rsidR="006D71FC" w:rsidRPr="006D71FC" w:rsidRDefault="006D71FC" w:rsidP="006D71FC">
      <w:pPr>
        <w:rPr>
          <w:rFonts w:ascii="Times New Roman" w:hAnsi="Times New Roman" w:cs="Times New Roman"/>
          <w:sz w:val="24"/>
          <w:szCs w:val="24"/>
        </w:rPr>
      </w:pPr>
    </w:p>
    <w:p w14:paraId="5029D1AC" w14:textId="77777777" w:rsidR="006D71FC" w:rsidRPr="006D71FC" w:rsidRDefault="006D71FC" w:rsidP="006D71FC">
      <w:pPr>
        <w:rPr>
          <w:rFonts w:ascii="Times New Roman" w:hAnsi="Times New Roman" w:cs="Times New Roman"/>
          <w:sz w:val="24"/>
          <w:szCs w:val="24"/>
        </w:rPr>
      </w:pPr>
    </w:p>
    <w:p w14:paraId="767BB2DC" w14:textId="77777777" w:rsidR="006D71FC" w:rsidRDefault="006D71FC" w:rsidP="006D71FC">
      <w:pPr>
        <w:rPr>
          <w:rFonts w:ascii="Times New Roman" w:hAnsi="Times New Roman" w:cs="Times New Roman"/>
          <w:sz w:val="24"/>
          <w:szCs w:val="24"/>
        </w:rPr>
      </w:pPr>
    </w:p>
    <w:p w14:paraId="73F284D2" w14:textId="77777777" w:rsidR="006D71FC" w:rsidRPr="006D71FC" w:rsidRDefault="006D71FC" w:rsidP="006D71FC">
      <w:pPr>
        <w:rPr>
          <w:rFonts w:ascii="Times New Roman" w:hAnsi="Times New Roman" w:cs="Times New Roman"/>
          <w:sz w:val="24"/>
          <w:szCs w:val="24"/>
        </w:rPr>
      </w:pPr>
    </w:p>
    <w:p w14:paraId="212C521C" w14:textId="77777777" w:rsidR="006D71FC" w:rsidRDefault="006D71FC" w:rsidP="006D71FC">
      <w:pPr>
        <w:rPr>
          <w:rFonts w:ascii="Times New Roman" w:hAnsi="Times New Roman" w:cs="Times New Roman"/>
          <w:sz w:val="24"/>
          <w:szCs w:val="24"/>
        </w:rPr>
      </w:pPr>
    </w:p>
    <w:p w14:paraId="65639C0D" w14:textId="77777777" w:rsidR="006D71FC" w:rsidRDefault="006D71FC" w:rsidP="006D71FC">
      <w:pPr>
        <w:rPr>
          <w:rFonts w:ascii="Times New Roman" w:hAnsi="Times New Roman" w:cs="Times New Roman"/>
          <w:sz w:val="24"/>
          <w:szCs w:val="24"/>
        </w:rPr>
      </w:pPr>
    </w:p>
    <w:p w14:paraId="2E7BF7D6" w14:textId="52B99C6D" w:rsidR="006D71FC" w:rsidRDefault="003F502B" w:rsidP="006D71FC">
      <w:pPr>
        <w:rPr>
          <w:rFonts w:ascii="Times New Roman" w:hAnsi="Times New Roman" w:cs="Times New Roman"/>
          <w:sz w:val="24"/>
          <w:szCs w:val="24"/>
        </w:rPr>
      </w:pPr>
      <w:r w:rsidRPr="00E85DE5">
        <w:rPr>
          <w:rFonts w:ascii="Times New Roman" w:hAnsi="Times New Roman" w:cs="Times New Roman"/>
          <w:noProof/>
          <w:sz w:val="24"/>
          <w:szCs w:val="24"/>
        </w:rPr>
        <w:lastRenderedPageBreak/>
        <w:drawing>
          <wp:anchor distT="0" distB="0" distL="114300" distR="114300" simplePos="0" relativeHeight="251679744" behindDoc="0" locked="0" layoutInCell="1" allowOverlap="1" wp14:anchorId="35B2F60A" wp14:editId="2D959B73">
            <wp:simplePos x="0" y="0"/>
            <wp:positionH relativeFrom="margin">
              <wp:posOffset>0</wp:posOffset>
            </wp:positionH>
            <wp:positionV relativeFrom="paragraph">
              <wp:posOffset>0</wp:posOffset>
            </wp:positionV>
            <wp:extent cx="5904215" cy="8416887"/>
            <wp:effectExtent l="0" t="0" r="1905" b="3810"/>
            <wp:wrapNone/>
            <wp:docPr id="100214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40383" name=""/>
                    <pic:cNvPicPr/>
                  </pic:nvPicPr>
                  <pic:blipFill>
                    <a:blip r:embed="rId16">
                      <a:extLst>
                        <a:ext uri="{28A0092B-C50C-407E-A947-70E740481C1C}">
                          <a14:useLocalDpi xmlns:a14="http://schemas.microsoft.com/office/drawing/2010/main" val="0"/>
                        </a:ext>
                      </a:extLst>
                    </a:blip>
                    <a:stretch>
                      <a:fillRect/>
                    </a:stretch>
                  </pic:blipFill>
                  <pic:spPr>
                    <a:xfrm>
                      <a:off x="0" y="0"/>
                      <a:ext cx="5904215" cy="8416887"/>
                    </a:xfrm>
                    <a:prstGeom prst="rect">
                      <a:avLst/>
                    </a:prstGeom>
                  </pic:spPr>
                </pic:pic>
              </a:graphicData>
            </a:graphic>
            <wp14:sizeRelH relativeFrom="margin">
              <wp14:pctWidth>0</wp14:pctWidth>
            </wp14:sizeRelH>
            <wp14:sizeRelV relativeFrom="margin">
              <wp14:pctHeight>0</wp14:pctHeight>
            </wp14:sizeRelV>
          </wp:anchor>
        </w:drawing>
      </w:r>
    </w:p>
    <w:p w14:paraId="7FE84BCF" w14:textId="77777777" w:rsidR="003F502B" w:rsidRPr="003F502B" w:rsidRDefault="003F502B" w:rsidP="003F502B">
      <w:pPr>
        <w:rPr>
          <w:rFonts w:ascii="Times New Roman" w:hAnsi="Times New Roman" w:cs="Times New Roman"/>
          <w:sz w:val="24"/>
          <w:szCs w:val="24"/>
        </w:rPr>
      </w:pPr>
    </w:p>
    <w:p w14:paraId="613E7BC2" w14:textId="77777777" w:rsidR="003F502B" w:rsidRPr="003F502B" w:rsidRDefault="003F502B" w:rsidP="003F502B">
      <w:pPr>
        <w:rPr>
          <w:rFonts w:ascii="Times New Roman" w:hAnsi="Times New Roman" w:cs="Times New Roman"/>
          <w:sz w:val="24"/>
          <w:szCs w:val="24"/>
        </w:rPr>
      </w:pPr>
    </w:p>
    <w:p w14:paraId="72D75CFB" w14:textId="77777777" w:rsidR="003F502B" w:rsidRPr="003F502B" w:rsidRDefault="003F502B" w:rsidP="003F502B">
      <w:pPr>
        <w:rPr>
          <w:rFonts w:ascii="Times New Roman" w:hAnsi="Times New Roman" w:cs="Times New Roman"/>
          <w:sz w:val="24"/>
          <w:szCs w:val="24"/>
        </w:rPr>
      </w:pPr>
    </w:p>
    <w:p w14:paraId="4E45C755" w14:textId="77777777" w:rsidR="003F502B" w:rsidRPr="003F502B" w:rsidRDefault="003F502B" w:rsidP="003F502B">
      <w:pPr>
        <w:rPr>
          <w:rFonts w:ascii="Times New Roman" w:hAnsi="Times New Roman" w:cs="Times New Roman"/>
          <w:sz w:val="24"/>
          <w:szCs w:val="24"/>
        </w:rPr>
      </w:pPr>
    </w:p>
    <w:p w14:paraId="34C79AD9" w14:textId="77777777" w:rsidR="003F502B" w:rsidRPr="003F502B" w:rsidRDefault="003F502B" w:rsidP="003F502B">
      <w:pPr>
        <w:rPr>
          <w:rFonts w:ascii="Times New Roman" w:hAnsi="Times New Roman" w:cs="Times New Roman"/>
          <w:sz w:val="24"/>
          <w:szCs w:val="24"/>
        </w:rPr>
      </w:pPr>
    </w:p>
    <w:p w14:paraId="693F10D2" w14:textId="77777777" w:rsidR="003F502B" w:rsidRPr="003F502B" w:rsidRDefault="003F502B" w:rsidP="003F502B">
      <w:pPr>
        <w:rPr>
          <w:rFonts w:ascii="Times New Roman" w:hAnsi="Times New Roman" w:cs="Times New Roman"/>
          <w:sz w:val="24"/>
          <w:szCs w:val="24"/>
        </w:rPr>
      </w:pPr>
    </w:p>
    <w:p w14:paraId="30BC3160" w14:textId="77777777" w:rsidR="003F502B" w:rsidRPr="003F502B" w:rsidRDefault="003F502B" w:rsidP="003F502B">
      <w:pPr>
        <w:rPr>
          <w:rFonts w:ascii="Times New Roman" w:hAnsi="Times New Roman" w:cs="Times New Roman"/>
          <w:sz w:val="24"/>
          <w:szCs w:val="24"/>
        </w:rPr>
      </w:pPr>
    </w:p>
    <w:p w14:paraId="40A57182" w14:textId="77777777" w:rsidR="003F502B" w:rsidRPr="003F502B" w:rsidRDefault="003F502B" w:rsidP="003F502B">
      <w:pPr>
        <w:rPr>
          <w:rFonts w:ascii="Times New Roman" w:hAnsi="Times New Roman" w:cs="Times New Roman"/>
          <w:sz w:val="24"/>
          <w:szCs w:val="24"/>
        </w:rPr>
      </w:pPr>
    </w:p>
    <w:p w14:paraId="773D9DAA" w14:textId="77777777" w:rsidR="003F502B" w:rsidRPr="003F502B" w:rsidRDefault="003F502B" w:rsidP="003F502B">
      <w:pPr>
        <w:rPr>
          <w:rFonts w:ascii="Times New Roman" w:hAnsi="Times New Roman" w:cs="Times New Roman"/>
          <w:sz w:val="24"/>
          <w:szCs w:val="24"/>
        </w:rPr>
      </w:pPr>
    </w:p>
    <w:p w14:paraId="6C6554CE" w14:textId="77777777" w:rsidR="003F502B" w:rsidRPr="003F502B" w:rsidRDefault="003F502B" w:rsidP="003F502B">
      <w:pPr>
        <w:rPr>
          <w:rFonts w:ascii="Times New Roman" w:hAnsi="Times New Roman" w:cs="Times New Roman"/>
          <w:sz w:val="24"/>
          <w:szCs w:val="24"/>
        </w:rPr>
      </w:pPr>
    </w:p>
    <w:p w14:paraId="124F781B" w14:textId="77777777" w:rsidR="003F502B" w:rsidRPr="003F502B" w:rsidRDefault="003F502B" w:rsidP="003F502B">
      <w:pPr>
        <w:rPr>
          <w:rFonts w:ascii="Times New Roman" w:hAnsi="Times New Roman" w:cs="Times New Roman"/>
          <w:sz w:val="24"/>
          <w:szCs w:val="24"/>
        </w:rPr>
      </w:pPr>
    </w:p>
    <w:p w14:paraId="0286E60C" w14:textId="77777777" w:rsidR="003F502B" w:rsidRPr="003F502B" w:rsidRDefault="003F502B" w:rsidP="003F502B">
      <w:pPr>
        <w:rPr>
          <w:rFonts w:ascii="Times New Roman" w:hAnsi="Times New Roman" w:cs="Times New Roman"/>
          <w:sz w:val="24"/>
          <w:szCs w:val="24"/>
        </w:rPr>
      </w:pPr>
    </w:p>
    <w:p w14:paraId="42A20C53" w14:textId="77777777" w:rsidR="003F502B" w:rsidRPr="003F502B" w:rsidRDefault="003F502B" w:rsidP="003F502B">
      <w:pPr>
        <w:rPr>
          <w:rFonts w:ascii="Times New Roman" w:hAnsi="Times New Roman" w:cs="Times New Roman"/>
          <w:sz w:val="24"/>
          <w:szCs w:val="24"/>
        </w:rPr>
      </w:pPr>
    </w:p>
    <w:p w14:paraId="1B2A4421" w14:textId="77777777" w:rsidR="003F502B" w:rsidRPr="003F502B" w:rsidRDefault="003F502B" w:rsidP="003F502B">
      <w:pPr>
        <w:rPr>
          <w:rFonts w:ascii="Times New Roman" w:hAnsi="Times New Roman" w:cs="Times New Roman"/>
          <w:sz w:val="24"/>
          <w:szCs w:val="24"/>
        </w:rPr>
      </w:pPr>
    </w:p>
    <w:p w14:paraId="52C80325" w14:textId="77777777" w:rsidR="003F502B" w:rsidRPr="003F502B" w:rsidRDefault="003F502B" w:rsidP="003F502B">
      <w:pPr>
        <w:rPr>
          <w:rFonts w:ascii="Times New Roman" w:hAnsi="Times New Roman" w:cs="Times New Roman"/>
          <w:sz w:val="24"/>
          <w:szCs w:val="24"/>
        </w:rPr>
      </w:pPr>
    </w:p>
    <w:p w14:paraId="120B6793" w14:textId="77777777" w:rsidR="003F502B" w:rsidRPr="003F502B" w:rsidRDefault="003F502B" w:rsidP="003F502B">
      <w:pPr>
        <w:rPr>
          <w:rFonts w:ascii="Times New Roman" w:hAnsi="Times New Roman" w:cs="Times New Roman"/>
          <w:sz w:val="24"/>
          <w:szCs w:val="24"/>
        </w:rPr>
      </w:pPr>
    </w:p>
    <w:p w14:paraId="0C19896A" w14:textId="77777777" w:rsidR="003F502B" w:rsidRPr="003F502B" w:rsidRDefault="003F502B" w:rsidP="003F502B">
      <w:pPr>
        <w:rPr>
          <w:rFonts w:ascii="Times New Roman" w:hAnsi="Times New Roman" w:cs="Times New Roman"/>
          <w:sz w:val="24"/>
          <w:szCs w:val="24"/>
        </w:rPr>
      </w:pPr>
    </w:p>
    <w:p w14:paraId="46796979" w14:textId="77777777" w:rsidR="003F502B" w:rsidRPr="003F502B" w:rsidRDefault="003F502B" w:rsidP="003F502B">
      <w:pPr>
        <w:rPr>
          <w:rFonts w:ascii="Times New Roman" w:hAnsi="Times New Roman" w:cs="Times New Roman"/>
          <w:sz w:val="24"/>
          <w:szCs w:val="24"/>
        </w:rPr>
      </w:pPr>
    </w:p>
    <w:p w14:paraId="5F24F128" w14:textId="77777777" w:rsidR="003F502B" w:rsidRPr="003F502B" w:rsidRDefault="003F502B" w:rsidP="003F502B">
      <w:pPr>
        <w:rPr>
          <w:rFonts w:ascii="Times New Roman" w:hAnsi="Times New Roman" w:cs="Times New Roman"/>
          <w:sz w:val="24"/>
          <w:szCs w:val="24"/>
        </w:rPr>
      </w:pPr>
    </w:p>
    <w:p w14:paraId="08EE5CC9" w14:textId="77777777" w:rsidR="003F502B" w:rsidRPr="003F502B" w:rsidRDefault="003F502B" w:rsidP="003F502B">
      <w:pPr>
        <w:rPr>
          <w:rFonts w:ascii="Times New Roman" w:hAnsi="Times New Roman" w:cs="Times New Roman"/>
          <w:sz w:val="24"/>
          <w:szCs w:val="24"/>
        </w:rPr>
      </w:pPr>
    </w:p>
    <w:p w14:paraId="784DC463" w14:textId="77777777" w:rsidR="003F502B" w:rsidRPr="003F502B" w:rsidRDefault="003F502B" w:rsidP="003F502B">
      <w:pPr>
        <w:rPr>
          <w:rFonts w:ascii="Times New Roman" w:hAnsi="Times New Roman" w:cs="Times New Roman"/>
          <w:sz w:val="24"/>
          <w:szCs w:val="24"/>
        </w:rPr>
      </w:pPr>
    </w:p>
    <w:p w14:paraId="31F31725" w14:textId="77777777" w:rsidR="003F502B" w:rsidRPr="003F502B" w:rsidRDefault="003F502B" w:rsidP="003F502B">
      <w:pPr>
        <w:rPr>
          <w:rFonts w:ascii="Times New Roman" w:hAnsi="Times New Roman" w:cs="Times New Roman"/>
          <w:sz w:val="24"/>
          <w:szCs w:val="24"/>
        </w:rPr>
      </w:pPr>
    </w:p>
    <w:p w14:paraId="00E4E6A4" w14:textId="77777777" w:rsidR="003F502B" w:rsidRPr="003F502B" w:rsidRDefault="003F502B" w:rsidP="003F502B">
      <w:pPr>
        <w:rPr>
          <w:rFonts w:ascii="Times New Roman" w:hAnsi="Times New Roman" w:cs="Times New Roman"/>
          <w:sz w:val="24"/>
          <w:szCs w:val="24"/>
        </w:rPr>
      </w:pPr>
    </w:p>
    <w:p w14:paraId="490C89E4" w14:textId="77777777" w:rsidR="003F502B" w:rsidRPr="003F502B" w:rsidRDefault="003F502B" w:rsidP="003F502B">
      <w:pPr>
        <w:rPr>
          <w:rFonts w:ascii="Times New Roman" w:hAnsi="Times New Roman" w:cs="Times New Roman"/>
          <w:sz w:val="24"/>
          <w:szCs w:val="24"/>
        </w:rPr>
      </w:pPr>
    </w:p>
    <w:p w14:paraId="4AA121D8" w14:textId="77777777" w:rsidR="003F502B" w:rsidRPr="003F502B" w:rsidRDefault="003F502B" w:rsidP="003F502B">
      <w:pPr>
        <w:rPr>
          <w:rFonts w:ascii="Times New Roman" w:hAnsi="Times New Roman" w:cs="Times New Roman"/>
          <w:sz w:val="24"/>
          <w:szCs w:val="24"/>
        </w:rPr>
      </w:pPr>
    </w:p>
    <w:p w14:paraId="5B549040" w14:textId="77777777" w:rsidR="003F502B" w:rsidRDefault="003F502B" w:rsidP="003F502B">
      <w:pPr>
        <w:rPr>
          <w:rFonts w:ascii="Times New Roman" w:hAnsi="Times New Roman" w:cs="Times New Roman"/>
          <w:sz w:val="24"/>
          <w:szCs w:val="24"/>
        </w:rPr>
      </w:pPr>
    </w:p>
    <w:p w14:paraId="5DDFDC6D" w14:textId="77777777" w:rsidR="003F502B" w:rsidRPr="003F502B" w:rsidRDefault="003F502B" w:rsidP="003F502B">
      <w:pPr>
        <w:rPr>
          <w:rFonts w:ascii="Times New Roman" w:hAnsi="Times New Roman" w:cs="Times New Roman"/>
          <w:sz w:val="24"/>
          <w:szCs w:val="24"/>
        </w:rPr>
      </w:pPr>
    </w:p>
    <w:p w14:paraId="6B42A26E" w14:textId="77777777" w:rsidR="003F502B" w:rsidRPr="003F502B" w:rsidRDefault="003F502B" w:rsidP="003F502B">
      <w:pPr>
        <w:rPr>
          <w:rFonts w:ascii="Times New Roman" w:hAnsi="Times New Roman" w:cs="Times New Roman"/>
          <w:sz w:val="24"/>
          <w:szCs w:val="24"/>
        </w:rPr>
      </w:pPr>
    </w:p>
    <w:p w14:paraId="1A2271C5" w14:textId="77777777" w:rsidR="003F502B" w:rsidRDefault="003F502B" w:rsidP="003F502B">
      <w:pPr>
        <w:ind w:firstLine="720"/>
        <w:rPr>
          <w:rFonts w:ascii="Times New Roman" w:hAnsi="Times New Roman" w:cs="Times New Roman"/>
          <w:sz w:val="24"/>
          <w:szCs w:val="24"/>
        </w:rPr>
      </w:pPr>
    </w:p>
    <w:p w14:paraId="7FC5E07E" w14:textId="7C49F22A" w:rsidR="003F502B" w:rsidRDefault="006C58C3" w:rsidP="003F502B">
      <w:pPr>
        <w:ind w:firstLine="720"/>
        <w:rPr>
          <w:rFonts w:ascii="Times New Roman" w:hAnsi="Times New Roman" w:cs="Times New Roman"/>
          <w:sz w:val="24"/>
          <w:szCs w:val="24"/>
        </w:rPr>
      </w:pPr>
      <w:r w:rsidRPr="00E407BA">
        <w:rPr>
          <w:rFonts w:ascii="Times New Roman" w:hAnsi="Times New Roman" w:cs="Times New Roman"/>
          <w:b/>
          <w:bCs/>
          <w:noProof/>
          <w:sz w:val="24"/>
          <w:szCs w:val="24"/>
        </w:rPr>
        <w:lastRenderedPageBreak/>
        <w:drawing>
          <wp:anchor distT="0" distB="0" distL="114300" distR="114300" simplePos="0" relativeHeight="251681792" behindDoc="0" locked="0" layoutInCell="1" allowOverlap="1" wp14:anchorId="3BDC3FCD" wp14:editId="0B886FC5">
            <wp:simplePos x="0" y="0"/>
            <wp:positionH relativeFrom="margin">
              <wp:posOffset>0</wp:posOffset>
            </wp:positionH>
            <wp:positionV relativeFrom="paragraph">
              <wp:posOffset>0</wp:posOffset>
            </wp:positionV>
            <wp:extent cx="6114361" cy="8686370"/>
            <wp:effectExtent l="0" t="0" r="1270" b="635"/>
            <wp:wrapNone/>
            <wp:docPr id="61162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22563" name=""/>
                    <pic:cNvPicPr/>
                  </pic:nvPicPr>
                  <pic:blipFill>
                    <a:blip r:embed="rId17">
                      <a:extLst>
                        <a:ext uri="{28A0092B-C50C-407E-A947-70E740481C1C}">
                          <a14:useLocalDpi xmlns:a14="http://schemas.microsoft.com/office/drawing/2010/main" val="0"/>
                        </a:ext>
                      </a:extLst>
                    </a:blip>
                    <a:stretch>
                      <a:fillRect/>
                    </a:stretch>
                  </pic:blipFill>
                  <pic:spPr>
                    <a:xfrm>
                      <a:off x="0" y="0"/>
                      <a:ext cx="6121539" cy="8696567"/>
                    </a:xfrm>
                    <a:prstGeom prst="rect">
                      <a:avLst/>
                    </a:prstGeom>
                  </pic:spPr>
                </pic:pic>
              </a:graphicData>
            </a:graphic>
            <wp14:sizeRelH relativeFrom="margin">
              <wp14:pctWidth>0</wp14:pctWidth>
            </wp14:sizeRelH>
            <wp14:sizeRelV relativeFrom="margin">
              <wp14:pctHeight>0</wp14:pctHeight>
            </wp14:sizeRelV>
          </wp:anchor>
        </w:drawing>
      </w:r>
    </w:p>
    <w:p w14:paraId="63FBA2BE" w14:textId="77777777" w:rsidR="006C58C3" w:rsidRPr="006C58C3" w:rsidRDefault="006C58C3" w:rsidP="006C58C3">
      <w:pPr>
        <w:rPr>
          <w:rFonts w:ascii="Times New Roman" w:hAnsi="Times New Roman" w:cs="Times New Roman"/>
          <w:sz w:val="24"/>
          <w:szCs w:val="24"/>
        </w:rPr>
      </w:pPr>
    </w:p>
    <w:p w14:paraId="43BF06F8" w14:textId="77777777" w:rsidR="006C58C3" w:rsidRPr="006C58C3" w:rsidRDefault="006C58C3" w:rsidP="006C58C3">
      <w:pPr>
        <w:rPr>
          <w:rFonts w:ascii="Times New Roman" w:hAnsi="Times New Roman" w:cs="Times New Roman"/>
          <w:sz w:val="24"/>
          <w:szCs w:val="24"/>
        </w:rPr>
      </w:pPr>
    </w:p>
    <w:p w14:paraId="1CBE5DE9" w14:textId="77777777" w:rsidR="006C58C3" w:rsidRPr="006C58C3" w:rsidRDefault="006C58C3" w:rsidP="006C58C3">
      <w:pPr>
        <w:rPr>
          <w:rFonts w:ascii="Times New Roman" w:hAnsi="Times New Roman" w:cs="Times New Roman"/>
          <w:sz w:val="24"/>
          <w:szCs w:val="24"/>
        </w:rPr>
      </w:pPr>
    </w:p>
    <w:p w14:paraId="0E1F88D9" w14:textId="77777777" w:rsidR="006C58C3" w:rsidRPr="006C58C3" w:rsidRDefault="006C58C3" w:rsidP="006C58C3">
      <w:pPr>
        <w:rPr>
          <w:rFonts w:ascii="Times New Roman" w:hAnsi="Times New Roman" w:cs="Times New Roman"/>
          <w:sz w:val="24"/>
          <w:szCs w:val="24"/>
        </w:rPr>
      </w:pPr>
    </w:p>
    <w:p w14:paraId="07DA3E8C" w14:textId="77777777" w:rsidR="006C58C3" w:rsidRPr="006C58C3" w:rsidRDefault="006C58C3" w:rsidP="006C58C3">
      <w:pPr>
        <w:rPr>
          <w:rFonts w:ascii="Times New Roman" w:hAnsi="Times New Roman" w:cs="Times New Roman"/>
          <w:sz w:val="24"/>
          <w:szCs w:val="24"/>
        </w:rPr>
      </w:pPr>
    </w:p>
    <w:p w14:paraId="014DA44D" w14:textId="77777777" w:rsidR="006C58C3" w:rsidRPr="006C58C3" w:rsidRDefault="006C58C3" w:rsidP="006C58C3">
      <w:pPr>
        <w:rPr>
          <w:rFonts w:ascii="Times New Roman" w:hAnsi="Times New Roman" w:cs="Times New Roman"/>
          <w:sz w:val="24"/>
          <w:szCs w:val="24"/>
        </w:rPr>
      </w:pPr>
    </w:p>
    <w:p w14:paraId="3CCDDF70" w14:textId="77777777" w:rsidR="006C58C3" w:rsidRPr="006C58C3" w:rsidRDefault="006C58C3" w:rsidP="006C58C3">
      <w:pPr>
        <w:rPr>
          <w:rFonts w:ascii="Times New Roman" w:hAnsi="Times New Roman" w:cs="Times New Roman"/>
          <w:sz w:val="24"/>
          <w:szCs w:val="24"/>
        </w:rPr>
      </w:pPr>
    </w:p>
    <w:p w14:paraId="7747CD0A" w14:textId="77777777" w:rsidR="006C58C3" w:rsidRPr="006C58C3" w:rsidRDefault="006C58C3" w:rsidP="006C58C3">
      <w:pPr>
        <w:rPr>
          <w:rFonts w:ascii="Times New Roman" w:hAnsi="Times New Roman" w:cs="Times New Roman"/>
          <w:sz w:val="24"/>
          <w:szCs w:val="24"/>
        </w:rPr>
      </w:pPr>
    </w:p>
    <w:p w14:paraId="3012DD60" w14:textId="77777777" w:rsidR="006C58C3" w:rsidRPr="006C58C3" w:rsidRDefault="006C58C3" w:rsidP="006C58C3">
      <w:pPr>
        <w:rPr>
          <w:rFonts w:ascii="Times New Roman" w:hAnsi="Times New Roman" w:cs="Times New Roman"/>
          <w:sz w:val="24"/>
          <w:szCs w:val="24"/>
        </w:rPr>
      </w:pPr>
    </w:p>
    <w:p w14:paraId="09FC9C8D" w14:textId="77777777" w:rsidR="006C58C3" w:rsidRPr="006C58C3" w:rsidRDefault="006C58C3" w:rsidP="006C58C3">
      <w:pPr>
        <w:rPr>
          <w:rFonts w:ascii="Times New Roman" w:hAnsi="Times New Roman" w:cs="Times New Roman"/>
          <w:sz w:val="24"/>
          <w:szCs w:val="24"/>
        </w:rPr>
      </w:pPr>
    </w:p>
    <w:p w14:paraId="34A8D901" w14:textId="77777777" w:rsidR="006C58C3" w:rsidRPr="006C58C3" w:rsidRDefault="006C58C3" w:rsidP="006C58C3">
      <w:pPr>
        <w:rPr>
          <w:rFonts w:ascii="Times New Roman" w:hAnsi="Times New Roman" w:cs="Times New Roman"/>
          <w:sz w:val="24"/>
          <w:szCs w:val="24"/>
        </w:rPr>
      </w:pPr>
    </w:p>
    <w:p w14:paraId="43BD6743" w14:textId="77777777" w:rsidR="006C58C3" w:rsidRPr="006C58C3" w:rsidRDefault="006C58C3" w:rsidP="006C58C3">
      <w:pPr>
        <w:rPr>
          <w:rFonts w:ascii="Times New Roman" w:hAnsi="Times New Roman" w:cs="Times New Roman"/>
          <w:sz w:val="24"/>
          <w:szCs w:val="24"/>
        </w:rPr>
      </w:pPr>
    </w:p>
    <w:p w14:paraId="363F8669" w14:textId="77777777" w:rsidR="006C58C3" w:rsidRPr="006C58C3" w:rsidRDefault="006C58C3" w:rsidP="006C58C3">
      <w:pPr>
        <w:rPr>
          <w:rFonts w:ascii="Times New Roman" w:hAnsi="Times New Roman" w:cs="Times New Roman"/>
          <w:sz w:val="24"/>
          <w:szCs w:val="24"/>
        </w:rPr>
      </w:pPr>
    </w:p>
    <w:p w14:paraId="27BAEC2A" w14:textId="77777777" w:rsidR="006C58C3" w:rsidRPr="006C58C3" w:rsidRDefault="006C58C3" w:rsidP="006C58C3">
      <w:pPr>
        <w:rPr>
          <w:rFonts w:ascii="Times New Roman" w:hAnsi="Times New Roman" w:cs="Times New Roman"/>
          <w:sz w:val="24"/>
          <w:szCs w:val="24"/>
        </w:rPr>
      </w:pPr>
    </w:p>
    <w:p w14:paraId="0BC20D71" w14:textId="77777777" w:rsidR="006C58C3" w:rsidRPr="006C58C3" w:rsidRDefault="006C58C3" w:rsidP="006C58C3">
      <w:pPr>
        <w:rPr>
          <w:rFonts w:ascii="Times New Roman" w:hAnsi="Times New Roman" w:cs="Times New Roman"/>
          <w:sz w:val="24"/>
          <w:szCs w:val="24"/>
        </w:rPr>
      </w:pPr>
    </w:p>
    <w:p w14:paraId="0EA9676A" w14:textId="77777777" w:rsidR="006C58C3" w:rsidRPr="006C58C3" w:rsidRDefault="006C58C3" w:rsidP="006C58C3">
      <w:pPr>
        <w:rPr>
          <w:rFonts w:ascii="Times New Roman" w:hAnsi="Times New Roman" w:cs="Times New Roman"/>
          <w:sz w:val="24"/>
          <w:szCs w:val="24"/>
        </w:rPr>
      </w:pPr>
    </w:p>
    <w:p w14:paraId="2074AD13" w14:textId="77777777" w:rsidR="006C58C3" w:rsidRPr="006C58C3" w:rsidRDefault="006C58C3" w:rsidP="006C58C3">
      <w:pPr>
        <w:rPr>
          <w:rFonts w:ascii="Times New Roman" w:hAnsi="Times New Roman" w:cs="Times New Roman"/>
          <w:sz w:val="24"/>
          <w:szCs w:val="24"/>
        </w:rPr>
      </w:pPr>
    </w:p>
    <w:p w14:paraId="7222DD4B" w14:textId="77777777" w:rsidR="006C58C3" w:rsidRPr="006C58C3" w:rsidRDefault="006C58C3" w:rsidP="006C58C3">
      <w:pPr>
        <w:rPr>
          <w:rFonts w:ascii="Times New Roman" w:hAnsi="Times New Roman" w:cs="Times New Roman"/>
          <w:sz w:val="24"/>
          <w:szCs w:val="24"/>
        </w:rPr>
      </w:pPr>
    </w:p>
    <w:p w14:paraId="48A5658F" w14:textId="77777777" w:rsidR="006C58C3" w:rsidRPr="006C58C3" w:rsidRDefault="006C58C3" w:rsidP="006C58C3">
      <w:pPr>
        <w:rPr>
          <w:rFonts w:ascii="Times New Roman" w:hAnsi="Times New Roman" w:cs="Times New Roman"/>
          <w:sz w:val="24"/>
          <w:szCs w:val="24"/>
        </w:rPr>
      </w:pPr>
    </w:p>
    <w:p w14:paraId="0B6B6805" w14:textId="77777777" w:rsidR="006C58C3" w:rsidRPr="006C58C3" w:rsidRDefault="006C58C3" w:rsidP="006C58C3">
      <w:pPr>
        <w:rPr>
          <w:rFonts w:ascii="Times New Roman" w:hAnsi="Times New Roman" w:cs="Times New Roman"/>
          <w:sz w:val="24"/>
          <w:szCs w:val="24"/>
        </w:rPr>
      </w:pPr>
    </w:p>
    <w:p w14:paraId="478E7069" w14:textId="77777777" w:rsidR="006C58C3" w:rsidRPr="006C58C3" w:rsidRDefault="006C58C3" w:rsidP="006C58C3">
      <w:pPr>
        <w:rPr>
          <w:rFonts w:ascii="Times New Roman" w:hAnsi="Times New Roman" w:cs="Times New Roman"/>
          <w:sz w:val="24"/>
          <w:szCs w:val="24"/>
        </w:rPr>
      </w:pPr>
    </w:p>
    <w:p w14:paraId="1C3B2F12" w14:textId="77777777" w:rsidR="006C58C3" w:rsidRPr="006C58C3" w:rsidRDefault="006C58C3" w:rsidP="006C58C3">
      <w:pPr>
        <w:rPr>
          <w:rFonts w:ascii="Times New Roman" w:hAnsi="Times New Roman" w:cs="Times New Roman"/>
          <w:sz w:val="24"/>
          <w:szCs w:val="24"/>
        </w:rPr>
      </w:pPr>
    </w:p>
    <w:p w14:paraId="2A528DD2" w14:textId="77777777" w:rsidR="006C58C3" w:rsidRPr="006C58C3" w:rsidRDefault="006C58C3" w:rsidP="006C58C3">
      <w:pPr>
        <w:rPr>
          <w:rFonts w:ascii="Times New Roman" w:hAnsi="Times New Roman" w:cs="Times New Roman"/>
          <w:sz w:val="24"/>
          <w:szCs w:val="24"/>
        </w:rPr>
      </w:pPr>
    </w:p>
    <w:p w14:paraId="69A9978D" w14:textId="77777777" w:rsidR="006C58C3" w:rsidRPr="006C58C3" w:rsidRDefault="006C58C3" w:rsidP="006C58C3">
      <w:pPr>
        <w:rPr>
          <w:rFonts w:ascii="Times New Roman" w:hAnsi="Times New Roman" w:cs="Times New Roman"/>
          <w:sz w:val="24"/>
          <w:szCs w:val="24"/>
        </w:rPr>
      </w:pPr>
    </w:p>
    <w:p w14:paraId="5A9B9850" w14:textId="77777777" w:rsidR="006C58C3" w:rsidRPr="006C58C3" w:rsidRDefault="006C58C3" w:rsidP="006C58C3">
      <w:pPr>
        <w:rPr>
          <w:rFonts w:ascii="Times New Roman" w:hAnsi="Times New Roman" w:cs="Times New Roman"/>
          <w:sz w:val="24"/>
          <w:szCs w:val="24"/>
        </w:rPr>
      </w:pPr>
    </w:p>
    <w:p w14:paraId="0F6119D3" w14:textId="77777777" w:rsidR="006C58C3" w:rsidRDefault="006C58C3" w:rsidP="006C58C3">
      <w:pPr>
        <w:rPr>
          <w:rFonts w:ascii="Times New Roman" w:hAnsi="Times New Roman" w:cs="Times New Roman"/>
          <w:sz w:val="24"/>
          <w:szCs w:val="24"/>
        </w:rPr>
      </w:pPr>
    </w:p>
    <w:p w14:paraId="7942808F" w14:textId="77777777" w:rsidR="006C58C3" w:rsidRPr="006C58C3" w:rsidRDefault="006C58C3" w:rsidP="006C58C3">
      <w:pPr>
        <w:rPr>
          <w:rFonts w:ascii="Times New Roman" w:hAnsi="Times New Roman" w:cs="Times New Roman"/>
          <w:sz w:val="24"/>
          <w:szCs w:val="24"/>
        </w:rPr>
      </w:pPr>
    </w:p>
    <w:p w14:paraId="623A2D7F" w14:textId="77777777" w:rsidR="006C58C3" w:rsidRDefault="006C58C3" w:rsidP="006C58C3">
      <w:pPr>
        <w:rPr>
          <w:rFonts w:ascii="Times New Roman" w:hAnsi="Times New Roman" w:cs="Times New Roman"/>
          <w:sz w:val="24"/>
          <w:szCs w:val="24"/>
        </w:rPr>
      </w:pPr>
    </w:p>
    <w:p w14:paraId="5704FB23" w14:textId="75235BC8" w:rsidR="006C58C3" w:rsidRDefault="006C58C3" w:rsidP="006C58C3">
      <w:pPr>
        <w:tabs>
          <w:tab w:val="left" w:pos="1421"/>
        </w:tabs>
        <w:rPr>
          <w:rFonts w:ascii="Times New Roman" w:hAnsi="Times New Roman" w:cs="Times New Roman"/>
          <w:sz w:val="24"/>
          <w:szCs w:val="24"/>
        </w:rPr>
      </w:pPr>
      <w:r>
        <w:rPr>
          <w:rFonts w:ascii="Times New Roman" w:hAnsi="Times New Roman" w:cs="Times New Roman"/>
          <w:sz w:val="24"/>
          <w:szCs w:val="24"/>
        </w:rPr>
        <w:tab/>
      </w:r>
    </w:p>
    <w:p w14:paraId="51913FD8" w14:textId="3B1B2A3D" w:rsidR="006C58C3" w:rsidRDefault="00000B2B" w:rsidP="006C58C3">
      <w:pPr>
        <w:tabs>
          <w:tab w:val="left" w:pos="1421"/>
        </w:tabs>
        <w:rPr>
          <w:rFonts w:ascii="Times New Roman" w:hAnsi="Times New Roman" w:cs="Times New Roman"/>
          <w:sz w:val="24"/>
          <w:szCs w:val="24"/>
        </w:rPr>
      </w:pPr>
      <w:r w:rsidRPr="009D4CC6">
        <w:rPr>
          <w:rFonts w:ascii="Times New Roman" w:hAnsi="Times New Roman" w:cs="Times New Roman"/>
          <w:b/>
          <w:bCs/>
          <w:noProof/>
          <w:sz w:val="24"/>
          <w:szCs w:val="24"/>
        </w:rPr>
        <w:lastRenderedPageBreak/>
        <w:drawing>
          <wp:anchor distT="0" distB="0" distL="114300" distR="114300" simplePos="0" relativeHeight="251683840" behindDoc="0" locked="0" layoutInCell="1" allowOverlap="1" wp14:anchorId="1C30476B" wp14:editId="0330A4DF">
            <wp:simplePos x="0" y="0"/>
            <wp:positionH relativeFrom="column">
              <wp:posOffset>0</wp:posOffset>
            </wp:positionH>
            <wp:positionV relativeFrom="paragraph">
              <wp:posOffset>0</wp:posOffset>
            </wp:positionV>
            <wp:extent cx="6325059" cy="8869484"/>
            <wp:effectExtent l="0" t="0" r="0" b="8255"/>
            <wp:wrapNone/>
            <wp:docPr id="69997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72874" name=""/>
                    <pic:cNvPicPr/>
                  </pic:nvPicPr>
                  <pic:blipFill>
                    <a:blip r:embed="rId18">
                      <a:extLst>
                        <a:ext uri="{28A0092B-C50C-407E-A947-70E740481C1C}">
                          <a14:useLocalDpi xmlns:a14="http://schemas.microsoft.com/office/drawing/2010/main" val="0"/>
                        </a:ext>
                      </a:extLst>
                    </a:blip>
                    <a:stretch>
                      <a:fillRect/>
                    </a:stretch>
                  </pic:blipFill>
                  <pic:spPr>
                    <a:xfrm>
                      <a:off x="0" y="0"/>
                      <a:ext cx="6336790" cy="8885934"/>
                    </a:xfrm>
                    <a:prstGeom prst="rect">
                      <a:avLst/>
                    </a:prstGeom>
                  </pic:spPr>
                </pic:pic>
              </a:graphicData>
            </a:graphic>
            <wp14:sizeRelH relativeFrom="margin">
              <wp14:pctWidth>0</wp14:pctWidth>
            </wp14:sizeRelH>
            <wp14:sizeRelV relativeFrom="margin">
              <wp14:pctHeight>0</wp14:pctHeight>
            </wp14:sizeRelV>
          </wp:anchor>
        </w:drawing>
      </w:r>
    </w:p>
    <w:p w14:paraId="652A0C2A" w14:textId="77777777" w:rsidR="00000B2B" w:rsidRPr="00000B2B" w:rsidRDefault="00000B2B" w:rsidP="00000B2B">
      <w:pPr>
        <w:rPr>
          <w:rFonts w:ascii="Times New Roman" w:hAnsi="Times New Roman" w:cs="Times New Roman"/>
          <w:sz w:val="24"/>
          <w:szCs w:val="24"/>
        </w:rPr>
      </w:pPr>
    </w:p>
    <w:p w14:paraId="38FA445F" w14:textId="77777777" w:rsidR="00000B2B" w:rsidRPr="00000B2B" w:rsidRDefault="00000B2B" w:rsidP="00000B2B">
      <w:pPr>
        <w:rPr>
          <w:rFonts w:ascii="Times New Roman" w:hAnsi="Times New Roman" w:cs="Times New Roman"/>
          <w:sz w:val="24"/>
          <w:szCs w:val="24"/>
        </w:rPr>
      </w:pPr>
    </w:p>
    <w:p w14:paraId="33AF89FA" w14:textId="77777777" w:rsidR="00000B2B" w:rsidRPr="00000B2B" w:rsidRDefault="00000B2B" w:rsidP="00000B2B">
      <w:pPr>
        <w:rPr>
          <w:rFonts w:ascii="Times New Roman" w:hAnsi="Times New Roman" w:cs="Times New Roman"/>
          <w:sz w:val="24"/>
          <w:szCs w:val="24"/>
        </w:rPr>
      </w:pPr>
    </w:p>
    <w:p w14:paraId="54007736" w14:textId="77777777" w:rsidR="00000B2B" w:rsidRPr="00000B2B" w:rsidRDefault="00000B2B" w:rsidP="00000B2B">
      <w:pPr>
        <w:rPr>
          <w:rFonts w:ascii="Times New Roman" w:hAnsi="Times New Roman" w:cs="Times New Roman"/>
          <w:sz w:val="24"/>
          <w:szCs w:val="24"/>
        </w:rPr>
      </w:pPr>
    </w:p>
    <w:p w14:paraId="21A46298" w14:textId="77777777" w:rsidR="00000B2B" w:rsidRPr="00000B2B" w:rsidRDefault="00000B2B" w:rsidP="00000B2B">
      <w:pPr>
        <w:rPr>
          <w:rFonts w:ascii="Times New Roman" w:hAnsi="Times New Roman" w:cs="Times New Roman"/>
          <w:sz w:val="24"/>
          <w:szCs w:val="24"/>
        </w:rPr>
      </w:pPr>
    </w:p>
    <w:p w14:paraId="214C6E6C" w14:textId="77777777" w:rsidR="00000B2B" w:rsidRPr="00000B2B" w:rsidRDefault="00000B2B" w:rsidP="00000B2B">
      <w:pPr>
        <w:rPr>
          <w:rFonts w:ascii="Times New Roman" w:hAnsi="Times New Roman" w:cs="Times New Roman"/>
          <w:sz w:val="24"/>
          <w:szCs w:val="24"/>
        </w:rPr>
      </w:pPr>
    </w:p>
    <w:p w14:paraId="64F9F24D" w14:textId="77777777" w:rsidR="00000B2B" w:rsidRPr="00000B2B" w:rsidRDefault="00000B2B" w:rsidP="00000B2B">
      <w:pPr>
        <w:rPr>
          <w:rFonts w:ascii="Times New Roman" w:hAnsi="Times New Roman" w:cs="Times New Roman"/>
          <w:sz w:val="24"/>
          <w:szCs w:val="24"/>
        </w:rPr>
      </w:pPr>
    </w:p>
    <w:p w14:paraId="727D1562" w14:textId="77777777" w:rsidR="00000B2B" w:rsidRPr="00000B2B" w:rsidRDefault="00000B2B" w:rsidP="00000B2B">
      <w:pPr>
        <w:rPr>
          <w:rFonts w:ascii="Times New Roman" w:hAnsi="Times New Roman" w:cs="Times New Roman"/>
          <w:sz w:val="24"/>
          <w:szCs w:val="24"/>
        </w:rPr>
      </w:pPr>
    </w:p>
    <w:p w14:paraId="7635D43D" w14:textId="77777777" w:rsidR="00000B2B" w:rsidRPr="00000B2B" w:rsidRDefault="00000B2B" w:rsidP="00000B2B">
      <w:pPr>
        <w:rPr>
          <w:rFonts w:ascii="Times New Roman" w:hAnsi="Times New Roman" w:cs="Times New Roman"/>
          <w:sz w:val="24"/>
          <w:szCs w:val="24"/>
        </w:rPr>
      </w:pPr>
    </w:p>
    <w:p w14:paraId="72628AD7" w14:textId="77777777" w:rsidR="00000B2B" w:rsidRPr="00000B2B" w:rsidRDefault="00000B2B" w:rsidP="00000B2B">
      <w:pPr>
        <w:rPr>
          <w:rFonts w:ascii="Times New Roman" w:hAnsi="Times New Roman" w:cs="Times New Roman"/>
          <w:sz w:val="24"/>
          <w:szCs w:val="24"/>
        </w:rPr>
      </w:pPr>
    </w:p>
    <w:p w14:paraId="35D9FD3D" w14:textId="77777777" w:rsidR="00000B2B" w:rsidRPr="00000B2B" w:rsidRDefault="00000B2B" w:rsidP="00000B2B">
      <w:pPr>
        <w:rPr>
          <w:rFonts w:ascii="Times New Roman" w:hAnsi="Times New Roman" w:cs="Times New Roman"/>
          <w:sz w:val="24"/>
          <w:szCs w:val="24"/>
        </w:rPr>
      </w:pPr>
    </w:p>
    <w:p w14:paraId="2E6CF6AB" w14:textId="77777777" w:rsidR="00000B2B" w:rsidRPr="00000B2B" w:rsidRDefault="00000B2B" w:rsidP="00000B2B">
      <w:pPr>
        <w:rPr>
          <w:rFonts w:ascii="Times New Roman" w:hAnsi="Times New Roman" w:cs="Times New Roman"/>
          <w:sz w:val="24"/>
          <w:szCs w:val="24"/>
        </w:rPr>
      </w:pPr>
    </w:p>
    <w:p w14:paraId="1AE2C5D9" w14:textId="77777777" w:rsidR="00000B2B" w:rsidRPr="00000B2B" w:rsidRDefault="00000B2B" w:rsidP="00000B2B">
      <w:pPr>
        <w:rPr>
          <w:rFonts w:ascii="Times New Roman" w:hAnsi="Times New Roman" w:cs="Times New Roman"/>
          <w:sz w:val="24"/>
          <w:szCs w:val="24"/>
        </w:rPr>
      </w:pPr>
    </w:p>
    <w:p w14:paraId="33CF47D0" w14:textId="77777777" w:rsidR="00000B2B" w:rsidRPr="00000B2B" w:rsidRDefault="00000B2B" w:rsidP="00000B2B">
      <w:pPr>
        <w:rPr>
          <w:rFonts w:ascii="Times New Roman" w:hAnsi="Times New Roman" w:cs="Times New Roman"/>
          <w:sz w:val="24"/>
          <w:szCs w:val="24"/>
        </w:rPr>
      </w:pPr>
    </w:p>
    <w:p w14:paraId="2D615ADD" w14:textId="77777777" w:rsidR="00000B2B" w:rsidRPr="00000B2B" w:rsidRDefault="00000B2B" w:rsidP="00000B2B">
      <w:pPr>
        <w:rPr>
          <w:rFonts w:ascii="Times New Roman" w:hAnsi="Times New Roman" w:cs="Times New Roman"/>
          <w:sz w:val="24"/>
          <w:szCs w:val="24"/>
        </w:rPr>
      </w:pPr>
    </w:p>
    <w:p w14:paraId="72A7941E" w14:textId="77777777" w:rsidR="00000B2B" w:rsidRPr="00000B2B" w:rsidRDefault="00000B2B" w:rsidP="00000B2B">
      <w:pPr>
        <w:rPr>
          <w:rFonts w:ascii="Times New Roman" w:hAnsi="Times New Roman" w:cs="Times New Roman"/>
          <w:sz w:val="24"/>
          <w:szCs w:val="24"/>
        </w:rPr>
      </w:pPr>
    </w:p>
    <w:p w14:paraId="2EFE1D95" w14:textId="77777777" w:rsidR="00000B2B" w:rsidRPr="00000B2B" w:rsidRDefault="00000B2B" w:rsidP="00000B2B">
      <w:pPr>
        <w:rPr>
          <w:rFonts w:ascii="Times New Roman" w:hAnsi="Times New Roman" w:cs="Times New Roman"/>
          <w:sz w:val="24"/>
          <w:szCs w:val="24"/>
        </w:rPr>
      </w:pPr>
    </w:p>
    <w:p w14:paraId="5033E0B1" w14:textId="77777777" w:rsidR="00000B2B" w:rsidRPr="00000B2B" w:rsidRDefault="00000B2B" w:rsidP="00000B2B">
      <w:pPr>
        <w:rPr>
          <w:rFonts w:ascii="Times New Roman" w:hAnsi="Times New Roman" w:cs="Times New Roman"/>
          <w:sz w:val="24"/>
          <w:szCs w:val="24"/>
        </w:rPr>
      </w:pPr>
    </w:p>
    <w:p w14:paraId="37954169" w14:textId="77777777" w:rsidR="00000B2B" w:rsidRPr="00000B2B" w:rsidRDefault="00000B2B" w:rsidP="00000B2B">
      <w:pPr>
        <w:rPr>
          <w:rFonts w:ascii="Times New Roman" w:hAnsi="Times New Roman" w:cs="Times New Roman"/>
          <w:sz w:val="24"/>
          <w:szCs w:val="24"/>
        </w:rPr>
      </w:pPr>
    </w:p>
    <w:p w14:paraId="0866ADA2" w14:textId="77777777" w:rsidR="00000B2B" w:rsidRPr="00000B2B" w:rsidRDefault="00000B2B" w:rsidP="00000B2B">
      <w:pPr>
        <w:rPr>
          <w:rFonts w:ascii="Times New Roman" w:hAnsi="Times New Roman" w:cs="Times New Roman"/>
          <w:sz w:val="24"/>
          <w:szCs w:val="24"/>
        </w:rPr>
      </w:pPr>
    </w:p>
    <w:p w14:paraId="702E75D6" w14:textId="77777777" w:rsidR="00000B2B" w:rsidRPr="00000B2B" w:rsidRDefault="00000B2B" w:rsidP="00000B2B">
      <w:pPr>
        <w:rPr>
          <w:rFonts w:ascii="Times New Roman" w:hAnsi="Times New Roman" w:cs="Times New Roman"/>
          <w:sz w:val="24"/>
          <w:szCs w:val="24"/>
        </w:rPr>
      </w:pPr>
    </w:p>
    <w:p w14:paraId="568F640F" w14:textId="77777777" w:rsidR="00000B2B" w:rsidRPr="00000B2B" w:rsidRDefault="00000B2B" w:rsidP="00000B2B">
      <w:pPr>
        <w:rPr>
          <w:rFonts w:ascii="Times New Roman" w:hAnsi="Times New Roman" w:cs="Times New Roman"/>
          <w:sz w:val="24"/>
          <w:szCs w:val="24"/>
        </w:rPr>
      </w:pPr>
    </w:p>
    <w:p w14:paraId="1BADED53" w14:textId="77777777" w:rsidR="00000B2B" w:rsidRDefault="00000B2B" w:rsidP="00000B2B">
      <w:pPr>
        <w:rPr>
          <w:rFonts w:ascii="Times New Roman" w:hAnsi="Times New Roman" w:cs="Times New Roman"/>
          <w:sz w:val="24"/>
          <w:szCs w:val="24"/>
        </w:rPr>
      </w:pPr>
    </w:p>
    <w:p w14:paraId="2964AB98" w14:textId="77777777" w:rsidR="00000B2B" w:rsidRPr="00000B2B" w:rsidRDefault="00000B2B" w:rsidP="00000B2B">
      <w:pPr>
        <w:rPr>
          <w:rFonts w:ascii="Times New Roman" w:hAnsi="Times New Roman" w:cs="Times New Roman"/>
          <w:sz w:val="24"/>
          <w:szCs w:val="24"/>
        </w:rPr>
      </w:pPr>
    </w:p>
    <w:p w14:paraId="281E91E6" w14:textId="77777777" w:rsidR="00000B2B" w:rsidRDefault="00000B2B" w:rsidP="00000B2B">
      <w:pPr>
        <w:rPr>
          <w:rFonts w:ascii="Times New Roman" w:hAnsi="Times New Roman" w:cs="Times New Roman"/>
          <w:sz w:val="24"/>
          <w:szCs w:val="24"/>
        </w:rPr>
      </w:pPr>
    </w:p>
    <w:p w14:paraId="3F42D2AD" w14:textId="77777777" w:rsidR="00000B2B" w:rsidRDefault="00000B2B" w:rsidP="00000B2B">
      <w:pPr>
        <w:rPr>
          <w:rFonts w:ascii="Times New Roman" w:hAnsi="Times New Roman" w:cs="Times New Roman"/>
          <w:sz w:val="24"/>
          <w:szCs w:val="24"/>
        </w:rPr>
      </w:pPr>
    </w:p>
    <w:p w14:paraId="69303573" w14:textId="77777777" w:rsidR="00000B2B" w:rsidRDefault="00000B2B" w:rsidP="00000B2B">
      <w:pPr>
        <w:rPr>
          <w:rFonts w:ascii="Times New Roman" w:hAnsi="Times New Roman" w:cs="Times New Roman"/>
          <w:sz w:val="24"/>
          <w:szCs w:val="24"/>
        </w:rPr>
      </w:pPr>
    </w:p>
    <w:p w14:paraId="2A498D90" w14:textId="77777777" w:rsidR="00000B2B" w:rsidRDefault="00000B2B" w:rsidP="00000B2B">
      <w:pPr>
        <w:rPr>
          <w:rFonts w:ascii="Times New Roman" w:hAnsi="Times New Roman" w:cs="Times New Roman"/>
          <w:sz w:val="24"/>
          <w:szCs w:val="24"/>
        </w:rPr>
      </w:pPr>
    </w:p>
    <w:p w14:paraId="4596624A" w14:textId="77777777" w:rsidR="00000B2B" w:rsidRDefault="00000B2B" w:rsidP="00000B2B">
      <w:pPr>
        <w:rPr>
          <w:rFonts w:ascii="Times New Roman" w:hAnsi="Times New Roman" w:cs="Times New Roman"/>
          <w:sz w:val="24"/>
          <w:szCs w:val="24"/>
        </w:rPr>
      </w:pPr>
    </w:p>
    <w:p w14:paraId="48D36246" w14:textId="3ACBC5F9" w:rsidR="00000B2B" w:rsidRDefault="009B5659" w:rsidP="00000B2B">
      <w:pPr>
        <w:rPr>
          <w:rFonts w:ascii="Times New Roman" w:hAnsi="Times New Roman" w:cs="Times New Roman"/>
          <w:sz w:val="24"/>
          <w:szCs w:val="24"/>
        </w:rPr>
      </w:pPr>
      <w:r w:rsidRPr="00E217B7">
        <w:rPr>
          <w:rFonts w:ascii="Times New Roman" w:hAnsi="Times New Roman" w:cs="Times New Roman"/>
          <w:b/>
          <w:bCs/>
          <w:noProof/>
          <w:sz w:val="24"/>
          <w:szCs w:val="24"/>
        </w:rPr>
        <w:lastRenderedPageBreak/>
        <w:drawing>
          <wp:anchor distT="0" distB="0" distL="114300" distR="114300" simplePos="0" relativeHeight="251685888" behindDoc="0" locked="0" layoutInCell="1" allowOverlap="1" wp14:anchorId="3676AA70" wp14:editId="01756162">
            <wp:simplePos x="0" y="0"/>
            <wp:positionH relativeFrom="margin">
              <wp:posOffset>0</wp:posOffset>
            </wp:positionH>
            <wp:positionV relativeFrom="paragraph">
              <wp:posOffset>0</wp:posOffset>
            </wp:positionV>
            <wp:extent cx="5971142" cy="8445874"/>
            <wp:effectExtent l="0" t="0" r="0" b="0"/>
            <wp:wrapNone/>
            <wp:docPr id="566353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53050" name=""/>
                    <pic:cNvPicPr/>
                  </pic:nvPicPr>
                  <pic:blipFill>
                    <a:blip r:embed="rId19">
                      <a:extLst>
                        <a:ext uri="{28A0092B-C50C-407E-A947-70E740481C1C}">
                          <a14:useLocalDpi xmlns:a14="http://schemas.microsoft.com/office/drawing/2010/main" val="0"/>
                        </a:ext>
                      </a:extLst>
                    </a:blip>
                    <a:stretch>
                      <a:fillRect/>
                    </a:stretch>
                  </pic:blipFill>
                  <pic:spPr>
                    <a:xfrm>
                      <a:off x="0" y="0"/>
                      <a:ext cx="5972444" cy="8447715"/>
                    </a:xfrm>
                    <a:prstGeom prst="rect">
                      <a:avLst/>
                    </a:prstGeom>
                  </pic:spPr>
                </pic:pic>
              </a:graphicData>
            </a:graphic>
            <wp14:sizeRelH relativeFrom="margin">
              <wp14:pctWidth>0</wp14:pctWidth>
            </wp14:sizeRelH>
            <wp14:sizeRelV relativeFrom="margin">
              <wp14:pctHeight>0</wp14:pctHeight>
            </wp14:sizeRelV>
          </wp:anchor>
        </w:drawing>
      </w:r>
    </w:p>
    <w:p w14:paraId="6DD42345" w14:textId="77777777" w:rsidR="009B5659" w:rsidRPr="009B5659" w:rsidRDefault="009B5659" w:rsidP="009B5659">
      <w:pPr>
        <w:rPr>
          <w:rFonts w:ascii="Times New Roman" w:hAnsi="Times New Roman" w:cs="Times New Roman"/>
          <w:sz w:val="24"/>
          <w:szCs w:val="24"/>
        </w:rPr>
      </w:pPr>
    </w:p>
    <w:p w14:paraId="5FAE8124" w14:textId="77777777" w:rsidR="009B5659" w:rsidRPr="009B5659" w:rsidRDefault="009B5659" w:rsidP="009B5659">
      <w:pPr>
        <w:rPr>
          <w:rFonts w:ascii="Times New Roman" w:hAnsi="Times New Roman" w:cs="Times New Roman"/>
          <w:sz w:val="24"/>
          <w:szCs w:val="24"/>
        </w:rPr>
      </w:pPr>
    </w:p>
    <w:p w14:paraId="5AE0110F" w14:textId="77777777" w:rsidR="009B5659" w:rsidRPr="009B5659" w:rsidRDefault="009B5659" w:rsidP="009B5659">
      <w:pPr>
        <w:rPr>
          <w:rFonts w:ascii="Times New Roman" w:hAnsi="Times New Roman" w:cs="Times New Roman"/>
          <w:sz w:val="24"/>
          <w:szCs w:val="24"/>
        </w:rPr>
      </w:pPr>
    </w:p>
    <w:p w14:paraId="23D84A24" w14:textId="77777777" w:rsidR="009B5659" w:rsidRPr="009B5659" w:rsidRDefault="009B5659" w:rsidP="009B5659">
      <w:pPr>
        <w:rPr>
          <w:rFonts w:ascii="Times New Roman" w:hAnsi="Times New Roman" w:cs="Times New Roman"/>
          <w:sz w:val="24"/>
          <w:szCs w:val="24"/>
        </w:rPr>
      </w:pPr>
    </w:p>
    <w:p w14:paraId="2D9B7E83" w14:textId="77777777" w:rsidR="009B5659" w:rsidRPr="009B5659" w:rsidRDefault="009B5659" w:rsidP="009B5659">
      <w:pPr>
        <w:rPr>
          <w:rFonts w:ascii="Times New Roman" w:hAnsi="Times New Roman" w:cs="Times New Roman"/>
          <w:sz w:val="24"/>
          <w:szCs w:val="24"/>
        </w:rPr>
      </w:pPr>
    </w:p>
    <w:p w14:paraId="643F7687" w14:textId="77777777" w:rsidR="009B5659" w:rsidRPr="009B5659" w:rsidRDefault="009B5659" w:rsidP="009B5659">
      <w:pPr>
        <w:rPr>
          <w:rFonts w:ascii="Times New Roman" w:hAnsi="Times New Roman" w:cs="Times New Roman"/>
          <w:sz w:val="24"/>
          <w:szCs w:val="24"/>
        </w:rPr>
      </w:pPr>
    </w:p>
    <w:p w14:paraId="7E1EA017" w14:textId="77777777" w:rsidR="009B5659" w:rsidRPr="009B5659" w:rsidRDefault="009B5659" w:rsidP="009B5659">
      <w:pPr>
        <w:rPr>
          <w:rFonts w:ascii="Times New Roman" w:hAnsi="Times New Roman" w:cs="Times New Roman"/>
          <w:sz w:val="24"/>
          <w:szCs w:val="24"/>
        </w:rPr>
      </w:pPr>
    </w:p>
    <w:p w14:paraId="63A64485" w14:textId="77777777" w:rsidR="009B5659" w:rsidRPr="009B5659" w:rsidRDefault="009B5659" w:rsidP="009B5659">
      <w:pPr>
        <w:rPr>
          <w:rFonts w:ascii="Times New Roman" w:hAnsi="Times New Roman" w:cs="Times New Roman"/>
          <w:sz w:val="24"/>
          <w:szCs w:val="24"/>
        </w:rPr>
      </w:pPr>
    </w:p>
    <w:p w14:paraId="1272A245" w14:textId="77777777" w:rsidR="009B5659" w:rsidRPr="009B5659" w:rsidRDefault="009B5659" w:rsidP="009B5659">
      <w:pPr>
        <w:rPr>
          <w:rFonts w:ascii="Times New Roman" w:hAnsi="Times New Roman" w:cs="Times New Roman"/>
          <w:sz w:val="24"/>
          <w:szCs w:val="24"/>
        </w:rPr>
      </w:pPr>
    </w:p>
    <w:p w14:paraId="58D402F6" w14:textId="77777777" w:rsidR="009B5659" w:rsidRPr="009B5659" w:rsidRDefault="009B5659" w:rsidP="009B5659">
      <w:pPr>
        <w:rPr>
          <w:rFonts w:ascii="Times New Roman" w:hAnsi="Times New Roman" w:cs="Times New Roman"/>
          <w:sz w:val="24"/>
          <w:szCs w:val="24"/>
        </w:rPr>
      </w:pPr>
    </w:p>
    <w:p w14:paraId="20ECFC87" w14:textId="77777777" w:rsidR="009B5659" w:rsidRPr="009B5659" w:rsidRDefault="009B5659" w:rsidP="009B5659">
      <w:pPr>
        <w:rPr>
          <w:rFonts w:ascii="Times New Roman" w:hAnsi="Times New Roman" w:cs="Times New Roman"/>
          <w:sz w:val="24"/>
          <w:szCs w:val="24"/>
        </w:rPr>
      </w:pPr>
    </w:p>
    <w:p w14:paraId="3290D80D" w14:textId="77777777" w:rsidR="009B5659" w:rsidRPr="009B5659" w:rsidRDefault="009B5659" w:rsidP="009B5659">
      <w:pPr>
        <w:rPr>
          <w:rFonts w:ascii="Times New Roman" w:hAnsi="Times New Roman" w:cs="Times New Roman"/>
          <w:sz w:val="24"/>
          <w:szCs w:val="24"/>
        </w:rPr>
      </w:pPr>
    </w:p>
    <w:p w14:paraId="6C32E309" w14:textId="77777777" w:rsidR="009B5659" w:rsidRPr="009B5659" w:rsidRDefault="009B5659" w:rsidP="009B5659">
      <w:pPr>
        <w:rPr>
          <w:rFonts w:ascii="Times New Roman" w:hAnsi="Times New Roman" w:cs="Times New Roman"/>
          <w:sz w:val="24"/>
          <w:szCs w:val="24"/>
        </w:rPr>
      </w:pPr>
    </w:p>
    <w:p w14:paraId="7042244B" w14:textId="77777777" w:rsidR="009B5659" w:rsidRPr="009B5659" w:rsidRDefault="009B5659" w:rsidP="009B5659">
      <w:pPr>
        <w:rPr>
          <w:rFonts w:ascii="Times New Roman" w:hAnsi="Times New Roman" w:cs="Times New Roman"/>
          <w:sz w:val="24"/>
          <w:szCs w:val="24"/>
        </w:rPr>
      </w:pPr>
    </w:p>
    <w:p w14:paraId="5C212CB3" w14:textId="77777777" w:rsidR="009B5659" w:rsidRPr="009B5659" w:rsidRDefault="009B5659" w:rsidP="009B5659">
      <w:pPr>
        <w:rPr>
          <w:rFonts w:ascii="Times New Roman" w:hAnsi="Times New Roman" w:cs="Times New Roman"/>
          <w:sz w:val="24"/>
          <w:szCs w:val="24"/>
        </w:rPr>
      </w:pPr>
    </w:p>
    <w:p w14:paraId="08898611" w14:textId="77777777" w:rsidR="009B5659" w:rsidRPr="009B5659" w:rsidRDefault="009B5659" w:rsidP="009B5659">
      <w:pPr>
        <w:rPr>
          <w:rFonts w:ascii="Times New Roman" w:hAnsi="Times New Roman" w:cs="Times New Roman"/>
          <w:sz w:val="24"/>
          <w:szCs w:val="24"/>
        </w:rPr>
      </w:pPr>
    </w:p>
    <w:p w14:paraId="6A732002" w14:textId="77777777" w:rsidR="009B5659" w:rsidRPr="009B5659" w:rsidRDefault="009B5659" w:rsidP="009B5659">
      <w:pPr>
        <w:rPr>
          <w:rFonts w:ascii="Times New Roman" w:hAnsi="Times New Roman" w:cs="Times New Roman"/>
          <w:sz w:val="24"/>
          <w:szCs w:val="24"/>
        </w:rPr>
      </w:pPr>
    </w:p>
    <w:p w14:paraId="58FB5308" w14:textId="77777777" w:rsidR="009B5659" w:rsidRPr="009B5659" w:rsidRDefault="009B5659" w:rsidP="009B5659">
      <w:pPr>
        <w:rPr>
          <w:rFonts w:ascii="Times New Roman" w:hAnsi="Times New Roman" w:cs="Times New Roman"/>
          <w:sz w:val="24"/>
          <w:szCs w:val="24"/>
        </w:rPr>
      </w:pPr>
    </w:p>
    <w:p w14:paraId="5D8FA212" w14:textId="77777777" w:rsidR="009B5659" w:rsidRPr="009B5659" w:rsidRDefault="009B5659" w:rsidP="009B5659">
      <w:pPr>
        <w:rPr>
          <w:rFonts w:ascii="Times New Roman" w:hAnsi="Times New Roman" w:cs="Times New Roman"/>
          <w:sz w:val="24"/>
          <w:szCs w:val="24"/>
        </w:rPr>
      </w:pPr>
    </w:p>
    <w:p w14:paraId="2116B8CE" w14:textId="77777777" w:rsidR="009B5659" w:rsidRPr="009B5659" w:rsidRDefault="009B5659" w:rsidP="009B5659">
      <w:pPr>
        <w:rPr>
          <w:rFonts w:ascii="Times New Roman" w:hAnsi="Times New Roman" w:cs="Times New Roman"/>
          <w:sz w:val="24"/>
          <w:szCs w:val="24"/>
        </w:rPr>
      </w:pPr>
    </w:p>
    <w:p w14:paraId="7A6F8EEC" w14:textId="77777777" w:rsidR="009B5659" w:rsidRPr="009B5659" w:rsidRDefault="009B5659" w:rsidP="009B5659">
      <w:pPr>
        <w:rPr>
          <w:rFonts w:ascii="Times New Roman" w:hAnsi="Times New Roman" w:cs="Times New Roman"/>
          <w:sz w:val="24"/>
          <w:szCs w:val="24"/>
        </w:rPr>
      </w:pPr>
    </w:p>
    <w:p w14:paraId="16063214" w14:textId="77777777" w:rsidR="009B5659" w:rsidRPr="009B5659" w:rsidRDefault="009B5659" w:rsidP="009B5659">
      <w:pPr>
        <w:rPr>
          <w:rFonts w:ascii="Times New Roman" w:hAnsi="Times New Roman" w:cs="Times New Roman"/>
          <w:sz w:val="24"/>
          <w:szCs w:val="24"/>
        </w:rPr>
      </w:pPr>
    </w:p>
    <w:p w14:paraId="731B33A5" w14:textId="77777777" w:rsidR="009B5659" w:rsidRPr="009B5659" w:rsidRDefault="009B5659" w:rsidP="009B5659">
      <w:pPr>
        <w:rPr>
          <w:rFonts w:ascii="Times New Roman" w:hAnsi="Times New Roman" w:cs="Times New Roman"/>
          <w:sz w:val="24"/>
          <w:szCs w:val="24"/>
        </w:rPr>
      </w:pPr>
    </w:p>
    <w:p w14:paraId="12AFE244" w14:textId="77777777" w:rsidR="009B5659" w:rsidRPr="009B5659" w:rsidRDefault="009B5659" w:rsidP="009B5659">
      <w:pPr>
        <w:rPr>
          <w:rFonts w:ascii="Times New Roman" w:hAnsi="Times New Roman" w:cs="Times New Roman"/>
          <w:sz w:val="24"/>
          <w:szCs w:val="24"/>
        </w:rPr>
      </w:pPr>
    </w:p>
    <w:p w14:paraId="7ACA8C6A" w14:textId="77777777" w:rsidR="009B5659" w:rsidRPr="009B5659" w:rsidRDefault="009B5659" w:rsidP="009B5659">
      <w:pPr>
        <w:rPr>
          <w:rFonts w:ascii="Times New Roman" w:hAnsi="Times New Roman" w:cs="Times New Roman"/>
          <w:sz w:val="24"/>
          <w:szCs w:val="24"/>
        </w:rPr>
      </w:pPr>
    </w:p>
    <w:p w14:paraId="265C54F9" w14:textId="77777777" w:rsidR="009B5659" w:rsidRDefault="009B5659" w:rsidP="009B5659">
      <w:pPr>
        <w:rPr>
          <w:rFonts w:ascii="Times New Roman" w:hAnsi="Times New Roman" w:cs="Times New Roman"/>
          <w:sz w:val="24"/>
          <w:szCs w:val="24"/>
        </w:rPr>
      </w:pPr>
    </w:p>
    <w:p w14:paraId="5E49C23E" w14:textId="77777777" w:rsidR="009B5659" w:rsidRPr="009B5659" w:rsidRDefault="009B5659" w:rsidP="009B5659">
      <w:pPr>
        <w:rPr>
          <w:rFonts w:ascii="Times New Roman" w:hAnsi="Times New Roman" w:cs="Times New Roman"/>
          <w:sz w:val="24"/>
          <w:szCs w:val="24"/>
        </w:rPr>
      </w:pPr>
    </w:p>
    <w:p w14:paraId="7952DCE8" w14:textId="77777777" w:rsidR="009B5659" w:rsidRDefault="009B5659" w:rsidP="009B5659">
      <w:pPr>
        <w:rPr>
          <w:rFonts w:ascii="Times New Roman" w:hAnsi="Times New Roman" w:cs="Times New Roman"/>
          <w:sz w:val="24"/>
          <w:szCs w:val="24"/>
        </w:rPr>
      </w:pPr>
    </w:p>
    <w:p w14:paraId="23040E47" w14:textId="77777777" w:rsidR="009B5659" w:rsidRDefault="009B5659" w:rsidP="009B5659">
      <w:pPr>
        <w:rPr>
          <w:rFonts w:ascii="Times New Roman" w:hAnsi="Times New Roman" w:cs="Times New Roman"/>
          <w:sz w:val="24"/>
          <w:szCs w:val="24"/>
        </w:rPr>
      </w:pPr>
    </w:p>
    <w:p w14:paraId="5C958CF9" w14:textId="34461F29" w:rsidR="009B5659" w:rsidRDefault="00016AFA" w:rsidP="009B5659">
      <w:pPr>
        <w:rPr>
          <w:rFonts w:ascii="Times New Roman" w:hAnsi="Times New Roman" w:cs="Times New Roman"/>
          <w:sz w:val="24"/>
          <w:szCs w:val="24"/>
        </w:rPr>
      </w:pPr>
      <w:r w:rsidRPr="00A45C92">
        <w:rPr>
          <w:rFonts w:ascii="Times New Roman" w:hAnsi="Times New Roman" w:cs="Times New Roman"/>
          <w:b/>
          <w:bCs/>
          <w:noProof/>
          <w:sz w:val="24"/>
          <w:szCs w:val="24"/>
        </w:rPr>
        <w:lastRenderedPageBreak/>
        <w:drawing>
          <wp:anchor distT="0" distB="0" distL="114300" distR="114300" simplePos="0" relativeHeight="251687936" behindDoc="0" locked="0" layoutInCell="1" allowOverlap="1" wp14:anchorId="01262591" wp14:editId="2F7BCB99">
            <wp:simplePos x="0" y="0"/>
            <wp:positionH relativeFrom="margin">
              <wp:posOffset>0</wp:posOffset>
            </wp:positionH>
            <wp:positionV relativeFrom="paragraph">
              <wp:posOffset>0</wp:posOffset>
            </wp:positionV>
            <wp:extent cx="6065572" cy="8284684"/>
            <wp:effectExtent l="0" t="0" r="0" b="2540"/>
            <wp:wrapNone/>
            <wp:docPr id="362753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53175" name=""/>
                    <pic:cNvPicPr/>
                  </pic:nvPicPr>
                  <pic:blipFill>
                    <a:blip r:embed="rId20">
                      <a:extLst>
                        <a:ext uri="{28A0092B-C50C-407E-A947-70E740481C1C}">
                          <a14:useLocalDpi xmlns:a14="http://schemas.microsoft.com/office/drawing/2010/main" val="0"/>
                        </a:ext>
                      </a:extLst>
                    </a:blip>
                    <a:stretch>
                      <a:fillRect/>
                    </a:stretch>
                  </pic:blipFill>
                  <pic:spPr>
                    <a:xfrm>
                      <a:off x="0" y="0"/>
                      <a:ext cx="6065572" cy="8284684"/>
                    </a:xfrm>
                    <a:prstGeom prst="rect">
                      <a:avLst/>
                    </a:prstGeom>
                  </pic:spPr>
                </pic:pic>
              </a:graphicData>
            </a:graphic>
            <wp14:sizeRelH relativeFrom="margin">
              <wp14:pctWidth>0</wp14:pctWidth>
            </wp14:sizeRelH>
            <wp14:sizeRelV relativeFrom="margin">
              <wp14:pctHeight>0</wp14:pctHeight>
            </wp14:sizeRelV>
          </wp:anchor>
        </w:drawing>
      </w:r>
    </w:p>
    <w:p w14:paraId="06559575" w14:textId="77777777" w:rsidR="00016AFA" w:rsidRPr="00016AFA" w:rsidRDefault="00016AFA" w:rsidP="00016AFA">
      <w:pPr>
        <w:rPr>
          <w:rFonts w:ascii="Times New Roman" w:hAnsi="Times New Roman" w:cs="Times New Roman"/>
          <w:sz w:val="24"/>
          <w:szCs w:val="24"/>
        </w:rPr>
      </w:pPr>
    </w:p>
    <w:p w14:paraId="46AF8902" w14:textId="77777777" w:rsidR="00016AFA" w:rsidRPr="00016AFA" w:rsidRDefault="00016AFA" w:rsidP="00016AFA">
      <w:pPr>
        <w:rPr>
          <w:rFonts w:ascii="Times New Roman" w:hAnsi="Times New Roman" w:cs="Times New Roman"/>
          <w:sz w:val="24"/>
          <w:szCs w:val="24"/>
        </w:rPr>
      </w:pPr>
    </w:p>
    <w:p w14:paraId="3276607C" w14:textId="77777777" w:rsidR="00016AFA" w:rsidRPr="00016AFA" w:rsidRDefault="00016AFA" w:rsidP="00016AFA">
      <w:pPr>
        <w:rPr>
          <w:rFonts w:ascii="Times New Roman" w:hAnsi="Times New Roman" w:cs="Times New Roman"/>
          <w:sz w:val="24"/>
          <w:szCs w:val="24"/>
        </w:rPr>
      </w:pPr>
    </w:p>
    <w:p w14:paraId="438B6E77" w14:textId="77777777" w:rsidR="00016AFA" w:rsidRPr="00016AFA" w:rsidRDefault="00016AFA" w:rsidP="00016AFA">
      <w:pPr>
        <w:rPr>
          <w:rFonts w:ascii="Times New Roman" w:hAnsi="Times New Roman" w:cs="Times New Roman"/>
          <w:sz w:val="24"/>
          <w:szCs w:val="24"/>
        </w:rPr>
      </w:pPr>
    </w:p>
    <w:p w14:paraId="0D6B9164" w14:textId="77777777" w:rsidR="00016AFA" w:rsidRPr="00016AFA" w:rsidRDefault="00016AFA" w:rsidP="00016AFA">
      <w:pPr>
        <w:rPr>
          <w:rFonts w:ascii="Times New Roman" w:hAnsi="Times New Roman" w:cs="Times New Roman"/>
          <w:sz w:val="24"/>
          <w:szCs w:val="24"/>
        </w:rPr>
      </w:pPr>
    </w:p>
    <w:p w14:paraId="32FDF947" w14:textId="77777777" w:rsidR="00016AFA" w:rsidRPr="00016AFA" w:rsidRDefault="00016AFA" w:rsidP="00016AFA">
      <w:pPr>
        <w:rPr>
          <w:rFonts w:ascii="Times New Roman" w:hAnsi="Times New Roman" w:cs="Times New Roman"/>
          <w:sz w:val="24"/>
          <w:szCs w:val="24"/>
        </w:rPr>
      </w:pPr>
    </w:p>
    <w:p w14:paraId="3C79B090" w14:textId="77777777" w:rsidR="00016AFA" w:rsidRPr="00016AFA" w:rsidRDefault="00016AFA" w:rsidP="00016AFA">
      <w:pPr>
        <w:rPr>
          <w:rFonts w:ascii="Times New Roman" w:hAnsi="Times New Roman" w:cs="Times New Roman"/>
          <w:sz w:val="24"/>
          <w:szCs w:val="24"/>
        </w:rPr>
      </w:pPr>
    </w:p>
    <w:p w14:paraId="36B70095" w14:textId="77777777" w:rsidR="00016AFA" w:rsidRPr="00016AFA" w:rsidRDefault="00016AFA" w:rsidP="00016AFA">
      <w:pPr>
        <w:rPr>
          <w:rFonts w:ascii="Times New Roman" w:hAnsi="Times New Roman" w:cs="Times New Roman"/>
          <w:sz w:val="24"/>
          <w:szCs w:val="24"/>
        </w:rPr>
      </w:pPr>
    </w:p>
    <w:p w14:paraId="3C62824A" w14:textId="77777777" w:rsidR="00016AFA" w:rsidRPr="00016AFA" w:rsidRDefault="00016AFA" w:rsidP="00016AFA">
      <w:pPr>
        <w:rPr>
          <w:rFonts w:ascii="Times New Roman" w:hAnsi="Times New Roman" w:cs="Times New Roman"/>
          <w:sz w:val="24"/>
          <w:szCs w:val="24"/>
        </w:rPr>
      </w:pPr>
    </w:p>
    <w:p w14:paraId="20A79A13" w14:textId="77777777" w:rsidR="00016AFA" w:rsidRPr="00016AFA" w:rsidRDefault="00016AFA" w:rsidP="00016AFA">
      <w:pPr>
        <w:rPr>
          <w:rFonts w:ascii="Times New Roman" w:hAnsi="Times New Roman" w:cs="Times New Roman"/>
          <w:sz w:val="24"/>
          <w:szCs w:val="24"/>
        </w:rPr>
      </w:pPr>
    </w:p>
    <w:p w14:paraId="0482A489" w14:textId="77777777" w:rsidR="00016AFA" w:rsidRPr="00016AFA" w:rsidRDefault="00016AFA" w:rsidP="00016AFA">
      <w:pPr>
        <w:rPr>
          <w:rFonts w:ascii="Times New Roman" w:hAnsi="Times New Roman" w:cs="Times New Roman"/>
          <w:sz w:val="24"/>
          <w:szCs w:val="24"/>
        </w:rPr>
      </w:pPr>
    </w:p>
    <w:p w14:paraId="3E8BB5D1" w14:textId="77777777" w:rsidR="00016AFA" w:rsidRPr="00016AFA" w:rsidRDefault="00016AFA" w:rsidP="00016AFA">
      <w:pPr>
        <w:rPr>
          <w:rFonts w:ascii="Times New Roman" w:hAnsi="Times New Roman" w:cs="Times New Roman"/>
          <w:sz w:val="24"/>
          <w:szCs w:val="24"/>
        </w:rPr>
      </w:pPr>
    </w:p>
    <w:p w14:paraId="5514DF6D" w14:textId="77777777" w:rsidR="00016AFA" w:rsidRPr="00016AFA" w:rsidRDefault="00016AFA" w:rsidP="00016AFA">
      <w:pPr>
        <w:rPr>
          <w:rFonts w:ascii="Times New Roman" w:hAnsi="Times New Roman" w:cs="Times New Roman"/>
          <w:sz w:val="24"/>
          <w:szCs w:val="24"/>
        </w:rPr>
      </w:pPr>
    </w:p>
    <w:p w14:paraId="5FA99084" w14:textId="77777777" w:rsidR="00016AFA" w:rsidRPr="00016AFA" w:rsidRDefault="00016AFA" w:rsidP="00016AFA">
      <w:pPr>
        <w:rPr>
          <w:rFonts w:ascii="Times New Roman" w:hAnsi="Times New Roman" w:cs="Times New Roman"/>
          <w:sz w:val="24"/>
          <w:szCs w:val="24"/>
        </w:rPr>
      </w:pPr>
    </w:p>
    <w:p w14:paraId="09DC44BB" w14:textId="77777777" w:rsidR="00016AFA" w:rsidRPr="00016AFA" w:rsidRDefault="00016AFA" w:rsidP="00016AFA">
      <w:pPr>
        <w:rPr>
          <w:rFonts w:ascii="Times New Roman" w:hAnsi="Times New Roman" w:cs="Times New Roman"/>
          <w:sz w:val="24"/>
          <w:szCs w:val="24"/>
        </w:rPr>
      </w:pPr>
    </w:p>
    <w:p w14:paraId="1E04557D" w14:textId="77777777" w:rsidR="00016AFA" w:rsidRPr="00016AFA" w:rsidRDefault="00016AFA" w:rsidP="00016AFA">
      <w:pPr>
        <w:rPr>
          <w:rFonts w:ascii="Times New Roman" w:hAnsi="Times New Roman" w:cs="Times New Roman"/>
          <w:sz w:val="24"/>
          <w:szCs w:val="24"/>
        </w:rPr>
      </w:pPr>
    </w:p>
    <w:p w14:paraId="527F61D2" w14:textId="77777777" w:rsidR="00016AFA" w:rsidRPr="00016AFA" w:rsidRDefault="00016AFA" w:rsidP="00016AFA">
      <w:pPr>
        <w:rPr>
          <w:rFonts w:ascii="Times New Roman" w:hAnsi="Times New Roman" w:cs="Times New Roman"/>
          <w:sz w:val="24"/>
          <w:szCs w:val="24"/>
        </w:rPr>
      </w:pPr>
    </w:p>
    <w:p w14:paraId="3FE060AD" w14:textId="77777777" w:rsidR="00016AFA" w:rsidRPr="00016AFA" w:rsidRDefault="00016AFA" w:rsidP="00016AFA">
      <w:pPr>
        <w:rPr>
          <w:rFonts w:ascii="Times New Roman" w:hAnsi="Times New Roman" w:cs="Times New Roman"/>
          <w:sz w:val="24"/>
          <w:szCs w:val="24"/>
        </w:rPr>
      </w:pPr>
    </w:p>
    <w:p w14:paraId="261A11B8" w14:textId="77777777" w:rsidR="00016AFA" w:rsidRPr="00016AFA" w:rsidRDefault="00016AFA" w:rsidP="00016AFA">
      <w:pPr>
        <w:rPr>
          <w:rFonts w:ascii="Times New Roman" w:hAnsi="Times New Roman" w:cs="Times New Roman"/>
          <w:sz w:val="24"/>
          <w:szCs w:val="24"/>
        </w:rPr>
      </w:pPr>
    </w:p>
    <w:p w14:paraId="4B4B20A6" w14:textId="77777777" w:rsidR="00016AFA" w:rsidRPr="00016AFA" w:rsidRDefault="00016AFA" w:rsidP="00016AFA">
      <w:pPr>
        <w:rPr>
          <w:rFonts w:ascii="Times New Roman" w:hAnsi="Times New Roman" w:cs="Times New Roman"/>
          <w:sz w:val="24"/>
          <w:szCs w:val="24"/>
        </w:rPr>
      </w:pPr>
    </w:p>
    <w:p w14:paraId="08C7EF0B" w14:textId="77777777" w:rsidR="00016AFA" w:rsidRPr="00016AFA" w:rsidRDefault="00016AFA" w:rsidP="00016AFA">
      <w:pPr>
        <w:rPr>
          <w:rFonts w:ascii="Times New Roman" w:hAnsi="Times New Roman" w:cs="Times New Roman"/>
          <w:sz w:val="24"/>
          <w:szCs w:val="24"/>
        </w:rPr>
      </w:pPr>
    </w:p>
    <w:p w14:paraId="63F8989B" w14:textId="77777777" w:rsidR="00016AFA" w:rsidRPr="00016AFA" w:rsidRDefault="00016AFA" w:rsidP="00016AFA">
      <w:pPr>
        <w:rPr>
          <w:rFonts w:ascii="Times New Roman" w:hAnsi="Times New Roman" w:cs="Times New Roman"/>
          <w:sz w:val="24"/>
          <w:szCs w:val="24"/>
        </w:rPr>
      </w:pPr>
    </w:p>
    <w:p w14:paraId="4589660E" w14:textId="77777777" w:rsidR="00016AFA" w:rsidRPr="00016AFA" w:rsidRDefault="00016AFA" w:rsidP="00016AFA">
      <w:pPr>
        <w:rPr>
          <w:rFonts w:ascii="Times New Roman" w:hAnsi="Times New Roman" w:cs="Times New Roman"/>
          <w:sz w:val="24"/>
          <w:szCs w:val="24"/>
        </w:rPr>
      </w:pPr>
    </w:p>
    <w:p w14:paraId="4C68825F" w14:textId="77777777" w:rsidR="00016AFA" w:rsidRPr="00016AFA" w:rsidRDefault="00016AFA" w:rsidP="00016AFA">
      <w:pPr>
        <w:rPr>
          <w:rFonts w:ascii="Times New Roman" w:hAnsi="Times New Roman" w:cs="Times New Roman"/>
          <w:sz w:val="24"/>
          <w:szCs w:val="24"/>
        </w:rPr>
      </w:pPr>
    </w:p>
    <w:p w14:paraId="1C8566A6" w14:textId="77777777" w:rsidR="00016AFA" w:rsidRDefault="00016AFA" w:rsidP="00016AFA">
      <w:pPr>
        <w:rPr>
          <w:rFonts w:ascii="Times New Roman" w:hAnsi="Times New Roman" w:cs="Times New Roman"/>
          <w:sz w:val="24"/>
          <w:szCs w:val="24"/>
        </w:rPr>
      </w:pPr>
    </w:p>
    <w:p w14:paraId="05E51063" w14:textId="77777777" w:rsidR="00016AFA" w:rsidRPr="00016AFA" w:rsidRDefault="00016AFA" w:rsidP="00016AFA">
      <w:pPr>
        <w:rPr>
          <w:rFonts w:ascii="Times New Roman" w:hAnsi="Times New Roman" w:cs="Times New Roman"/>
          <w:sz w:val="24"/>
          <w:szCs w:val="24"/>
        </w:rPr>
      </w:pPr>
    </w:p>
    <w:p w14:paraId="3549B650" w14:textId="77777777" w:rsidR="00016AFA" w:rsidRDefault="00016AFA" w:rsidP="00016AFA">
      <w:pPr>
        <w:rPr>
          <w:rFonts w:ascii="Times New Roman" w:hAnsi="Times New Roman" w:cs="Times New Roman"/>
          <w:sz w:val="24"/>
          <w:szCs w:val="24"/>
        </w:rPr>
      </w:pPr>
    </w:p>
    <w:p w14:paraId="2F8D4FB6" w14:textId="77777777" w:rsidR="00016AFA" w:rsidRDefault="00016AFA" w:rsidP="00016AFA">
      <w:pPr>
        <w:rPr>
          <w:rFonts w:ascii="Times New Roman" w:hAnsi="Times New Roman" w:cs="Times New Roman"/>
          <w:sz w:val="24"/>
          <w:szCs w:val="24"/>
        </w:rPr>
      </w:pPr>
    </w:p>
    <w:p w14:paraId="064BE233" w14:textId="77777777" w:rsidR="00016AFA" w:rsidRDefault="00016AFA" w:rsidP="00016AFA">
      <w:pPr>
        <w:ind w:firstLine="720"/>
        <w:rPr>
          <w:rFonts w:ascii="Times New Roman" w:hAnsi="Times New Roman" w:cs="Times New Roman"/>
          <w:sz w:val="24"/>
          <w:szCs w:val="24"/>
        </w:rPr>
      </w:pPr>
    </w:p>
    <w:p w14:paraId="0B3D2A0F" w14:textId="5FF5DC4C" w:rsidR="00016AFA" w:rsidRPr="00016AFA" w:rsidRDefault="00A565BD" w:rsidP="00016AFA">
      <w:pPr>
        <w:ind w:firstLine="720"/>
        <w:rPr>
          <w:rFonts w:ascii="Times New Roman" w:hAnsi="Times New Roman" w:cs="Times New Roman"/>
          <w:sz w:val="24"/>
          <w:szCs w:val="24"/>
        </w:rPr>
      </w:pPr>
      <w:r w:rsidRPr="0081091E">
        <w:rPr>
          <w:rFonts w:ascii="Times New Roman" w:hAnsi="Times New Roman" w:cs="Times New Roman"/>
          <w:b/>
          <w:bCs/>
          <w:noProof/>
          <w:sz w:val="24"/>
          <w:szCs w:val="24"/>
        </w:rPr>
        <w:lastRenderedPageBreak/>
        <w:drawing>
          <wp:anchor distT="0" distB="0" distL="114300" distR="114300" simplePos="0" relativeHeight="251689984" behindDoc="0" locked="0" layoutInCell="1" allowOverlap="1" wp14:anchorId="761133EF" wp14:editId="0D026059">
            <wp:simplePos x="0" y="0"/>
            <wp:positionH relativeFrom="margin">
              <wp:posOffset>0</wp:posOffset>
            </wp:positionH>
            <wp:positionV relativeFrom="paragraph">
              <wp:posOffset>0</wp:posOffset>
            </wp:positionV>
            <wp:extent cx="5488615" cy="3877937"/>
            <wp:effectExtent l="0" t="0" r="0" b="8890"/>
            <wp:wrapNone/>
            <wp:docPr id="9388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4065" name=""/>
                    <pic:cNvPicPr/>
                  </pic:nvPicPr>
                  <pic:blipFill>
                    <a:blip r:embed="rId21">
                      <a:extLst>
                        <a:ext uri="{28A0092B-C50C-407E-A947-70E740481C1C}">
                          <a14:useLocalDpi xmlns:a14="http://schemas.microsoft.com/office/drawing/2010/main" val="0"/>
                        </a:ext>
                      </a:extLst>
                    </a:blip>
                    <a:stretch>
                      <a:fillRect/>
                    </a:stretch>
                  </pic:blipFill>
                  <pic:spPr>
                    <a:xfrm>
                      <a:off x="0" y="0"/>
                      <a:ext cx="5500305" cy="3886196"/>
                    </a:xfrm>
                    <a:prstGeom prst="rect">
                      <a:avLst/>
                    </a:prstGeom>
                  </pic:spPr>
                </pic:pic>
              </a:graphicData>
            </a:graphic>
            <wp14:sizeRelH relativeFrom="margin">
              <wp14:pctWidth>0</wp14:pctWidth>
            </wp14:sizeRelH>
            <wp14:sizeRelV relativeFrom="margin">
              <wp14:pctHeight>0</wp14:pctHeight>
            </wp14:sizeRelV>
          </wp:anchor>
        </w:drawing>
      </w:r>
    </w:p>
    <w:sectPr w:rsidR="00016AFA" w:rsidRPr="00016AFA" w:rsidSect="00726396">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FCA56" w14:textId="77777777" w:rsidR="002E0B23" w:rsidRDefault="002E0B23" w:rsidP="00C50AE0">
      <w:pPr>
        <w:spacing w:after="0" w:line="240" w:lineRule="auto"/>
      </w:pPr>
      <w:r>
        <w:separator/>
      </w:r>
    </w:p>
  </w:endnote>
  <w:endnote w:type="continuationSeparator" w:id="0">
    <w:p w14:paraId="4ADD5957" w14:textId="77777777" w:rsidR="002E0B23" w:rsidRDefault="002E0B23" w:rsidP="00C5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892493"/>
      <w:docPartObj>
        <w:docPartGallery w:val="Page Numbers (Bottom of Page)"/>
        <w:docPartUnique/>
      </w:docPartObj>
    </w:sdtPr>
    <w:sdtContent>
      <w:p w14:paraId="0A755A61" w14:textId="0148149A" w:rsidR="00C50AE0" w:rsidRDefault="00C50AE0">
        <w:pPr>
          <w:pStyle w:val="Footer"/>
          <w:jc w:val="center"/>
        </w:pPr>
        <w:r>
          <w:fldChar w:fldCharType="begin"/>
        </w:r>
        <w:r>
          <w:instrText>PAGE   \* MERGEFORMAT</w:instrText>
        </w:r>
        <w:r>
          <w:fldChar w:fldCharType="separate"/>
        </w:r>
        <w:r>
          <w:t>2</w:t>
        </w:r>
        <w:r>
          <w:fldChar w:fldCharType="end"/>
        </w:r>
      </w:p>
    </w:sdtContent>
  </w:sdt>
  <w:p w14:paraId="236AA18C" w14:textId="77777777" w:rsidR="00C50AE0" w:rsidRDefault="00C50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E61F9" w14:textId="77777777" w:rsidR="002E0B23" w:rsidRDefault="002E0B23" w:rsidP="00C50AE0">
      <w:pPr>
        <w:spacing w:after="0" w:line="240" w:lineRule="auto"/>
      </w:pPr>
      <w:r>
        <w:separator/>
      </w:r>
    </w:p>
  </w:footnote>
  <w:footnote w:type="continuationSeparator" w:id="0">
    <w:p w14:paraId="2A26DC84" w14:textId="77777777" w:rsidR="002E0B23" w:rsidRDefault="002E0B23" w:rsidP="00C50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643DB" w14:textId="11309708" w:rsidR="002D51B9" w:rsidRDefault="002D51B9">
    <w:pPr>
      <w:pStyle w:val="Header"/>
    </w:pPr>
    <w:r>
      <w:t xml:space="preserve">                                                                                                                                                      Iestyn Thomas 2404285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6594"/>
    <w:multiLevelType w:val="hybridMultilevel"/>
    <w:tmpl w:val="35960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6770D1"/>
    <w:multiLevelType w:val="hybridMultilevel"/>
    <w:tmpl w:val="35960E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E126C"/>
    <w:multiLevelType w:val="hybridMultilevel"/>
    <w:tmpl w:val="35960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7978D8"/>
    <w:multiLevelType w:val="multilevel"/>
    <w:tmpl w:val="7EBC5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146194"/>
    <w:multiLevelType w:val="hybridMultilevel"/>
    <w:tmpl w:val="35960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055E38"/>
    <w:multiLevelType w:val="hybridMultilevel"/>
    <w:tmpl w:val="5074D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D1328D"/>
    <w:multiLevelType w:val="hybridMultilevel"/>
    <w:tmpl w:val="9580DA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747F83"/>
    <w:multiLevelType w:val="hybridMultilevel"/>
    <w:tmpl w:val="35960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5B631E"/>
    <w:multiLevelType w:val="multilevel"/>
    <w:tmpl w:val="9DB0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613979">
    <w:abstractNumId w:val="6"/>
  </w:num>
  <w:num w:numId="2" w16cid:durableId="70124824">
    <w:abstractNumId w:val="8"/>
  </w:num>
  <w:num w:numId="3" w16cid:durableId="1433011723">
    <w:abstractNumId w:val="3"/>
  </w:num>
  <w:num w:numId="4" w16cid:durableId="567225607">
    <w:abstractNumId w:val="5"/>
  </w:num>
  <w:num w:numId="5" w16cid:durableId="1878931726">
    <w:abstractNumId w:val="1"/>
  </w:num>
  <w:num w:numId="6" w16cid:durableId="861431386">
    <w:abstractNumId w:val="0"/>
  </w:num>
  <w:num w:numId="7" w16cid:durableId="715735119">
    <w:abstractNumId w:val="7"/>
  </w:num>
  <w:num w:numId="8" w16cid:durableId="829829677">
    <w:abstractNumId w:val="4"/>
  </w:num>
  <w:num w:numId="9" w16cid:durableId="1922253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BCA"/>
    <w:rsid w:val="00000B2B"/>
    <w:rsid w:val="000022AA"/>
    <w:rsid w:val="000036D4"/>
    <w:rsid w:val="000039BF"/>
    <w:rsid w:val="00005552"/>
    <w:rsid w:val="00005A9A"/>
    <w:rsid w:val="000064F4"/>
    <w:rsid w:val="00006D15"/>
    <w:rsid w:val="00010E87"/>
    <w:rsid w:val="00010FDF"/>
    <w:rsid w:val="000158C7"/>
    <w:rsid w:val="00016AFA"/>
    <w:rsid w:val="00017B6A"/>
    <w:rsid w:val="00024684"/>
    <w:rsid w:val="00027110"/>
    <w:rsid w:val="00027211"/>
    <w:rsid w:val="000324F3"/>
    <w:rsid w:val="00032812"/>
    <w:rsid w:val="00037567"/>
    <w:rsid w:val="00037CC5"/>
    <w:rsid w:val="00040040"/>
    <w:rsid w:val="00053D27"/>
    <w:rsid w:val="00054CEB"/>
    <w:rsid w:val="00055228"/>
    <w:rsid w:val="00055E02"/>
    <w:rsid w:val="0005694D"/>
    <w:rsid w:val="00060D95"/>
    <w:rsid w:val="000633CB"/>
    <w:rsid w:val="0006364C"/>
    <w:rsid w:val="0006381A"/>
    <w:rsid w:val="00066A78"/>
    <w:rsid w:val="00071CE6"/>
    <w:rsid w:val="0007245A"/>
    <w:rsid w:val="000730CE"/>
    <w:rsid w:val="00073BFB"/>
    <w:rsid w:val="000746B2"/>
    <w:rsid w:val="00075495"/>
    <w:rsid w:val="00077E60"/>
    <w:rsid w:val="00080E50"/>
    <w:rsid w:val="00082E58"/>
    <w:rsid w:val="000856B7"/>
    <w:rsid w:val="000864C5"/>
    <w:rsid w:val="00087435"/>
    <w:rsid w:val="00091CD8"/>
    <w:rsid w:val="000978B0"/>
    <w:rsid w:val="000A062B"/>
    <w:rsid w:val="000A1E09"/>
    <w:rsid w:val="000B1D04"/>
    <w:rsid w:val="000B21DF"/>
    <w:rsid w:val="000B454F"/>
    <w:rsid w:val="000B4F92"/>
    <w:rsid w:val="000B54EF"/>
    <w:rsid w:val="000B5C14"/>
    <w:rsid w:val="000B6FFA"/>
    <w:rsid w:val="000C0B4A"/>
    <w:rsid w:val="000C555C"/>
    <w:rsid w:val="000C6B99"/>
    <w:rsid w:val="000C6C24"/>
    <w:rsid w:val="000C700A"/>
    <w:rsid w:val="000D1519"/>
    <w:rsid w:val="000D53A5"/>
    <w:rsid w:val="000D5A4D"/>
    <w:rsid w:val="000D60CE"/>
    <w:rsid w:val="000D6ECB"/>
    <w:rsid w:val="000D7F41"/>
    <w:rsid w:val="000E2089"/>
    <w:rsid w:val="000E6870"/>
    <w:rsid w:val="000E6CDE"/>
    <w:rsid w:val="000E74CA"/>
    <w:rsid w:val="000E7917"/>
    <w:rsid w:val="000F03CB"/>
    <w:rsid w:val="000F18AC"/>
    <w:rsid w:val="000F289C"/>
    <w:rsid w:val="000F30BC"/>
    <w:rsid w:val="000F7D0C"/>
    <w:rsid w:val="001003E2"/>
    <w:rsid w:val="00103B76"/>
    <w:rsid w:val="001052A5"/>
    <w:rsid w:val="00105E40"/>
    <w:rsid w:val="00106D52"/>
    <w:rsid w:val="00111681"/>
    <w:rsid w:val="0011656B"/>
    <w:rsid w:val="00116736"/>
    <w:rsid w:val="001200A9"/>
    <w:rsid w:val="00121829"/>
    <w:rsid w:val="00122A1A"/>
    <w:rsid w:val="00124194"/>
    <w:rsid w:val="001246EE"/>
    <w:rsid w:val="00131E0C"/>
    <w:rsid w:val="00132FEE"/>
    <w:rsid w:val="0013551E"/>
    <w:rsid w:val="0013726F"/>
    <w:rsid w:val="00137BC1"/>
    <w:rsid w:val="0014296E"/>
    <w:rsid w:val="001431C6"/>
    <w:rsid w:val="00144642"/>
    <w:rsid w:val="00144C1D"/>
    <w:rsid w:val="0014519D"/>
    <w:rsid w:val="00146FB8"/>
    <w:rsid w:val="00154662"/>
    <w:rsid w:val="00155DB9"/>
    <w:rsid w:val="0016010A"/>
    <w:rsid w:val="00162A47"/>
    <w:rsid w:val="00162B4F"/>
    <w:rsid w:val="00163104"/>
    <w:rsid w:val="00165B03"/>
    <w:rsid w:val="00165D80"/>
    <w:rsid w:val="00165DC2"/>
    <w:rsid w:val="00166BE3"/>
    <w:rsid w:val="001672CE"/>
    <w:rsid w:val="00167722"/>
    <w:rsid w:val="00172972"/>
    <w:rsid w:val="001729A0"/>
    <w:rsid w:val="00172B23"/>
    <w:rsid w:val="001773B1"/>
    <w:rsid w:val="00180D94"/>
    <w:rsid w:val="001825EC"/>
    <w:rsid w:val="00184DE7"/>
    <w:rsid w:val="001856B4"/>
    <w:rsid w:val="00185F65"/>
    <w:rsid w:val="00191FE4"/>
    <w:rsid w:val="001930D5"/>
    <w:rsid w:val="001946BB"/>
    <w:rsid w:val="00196663"/>
    <w:rsid w:val="001972FD"/>
    <w:rsid w:val="001A059D"/>
    <w:rsid w:val="001A62F5"/>
    <w:rsid w:val="001B2F38"/>
    <w:rsid w:val="001B3BCA"/>
    <w:rsid w:val="001B4E8B"/>
    <w:rsid w:val="001B5205"/>
    <w:rsid w:val="001B5EA1"/>
    <w:rsid w:val="001B6D4B"/>
    <w:rsid w:val="001C1A00"/>
    <w:rsid w:val="001C3D6F"/>
    <w:rsid w:val="001C4432"/>
    <w:rsid w:val="001D0CE9"/>
    <w:rsid w:val="001D0F11"/>
    <w:rsid w:val="001D32F8"/>
    <w:rsid w:val="001D5E1B"/>
    <w:rsid w:val="001D65DE"/>
    <w:rsid w:val="001D7F7F"/>
    <w:rsid w:val="001D7FE1"/>
    <w:rsid w:val="001E03CD"/>
    <w:rsid w:val="001E1EA7"/>
    <w:rsid w:val="001E29DE"/>
    <w:rsid w:val="001E4F4F"/>
    <w:rsid w:val="001E51D9"/>
    <w:rsid w:val="001E6F63"/>
    <w:rsid w:val="001E6FA0"/>
    <w:rsid w:val="001F0C6E"/>
    <w:rsid w:val="001F3E3B"/>
    <w:rsid w:val="001F6387"/>
    <w:rsid w:val="001F6FA8"/>
    <w:rsid w:val="00201480"/>
    <w:rsid w:val="00201586"/>
    <w:rsid w:val="00201B45"/>
    <w:rsid w:val="00202298"/>
    <w:rsid w:val="002022F9"/>
    <w:rsid w:val="00204C56"/>
    <w:rsid w:val="00204F5E"/>
    <w:rsid w:val="002072AE"/>
    <w:rsid w:val="00207BA0"/>
    <w:rsid w:val="00210203"/>
    <w:rsid w:val="00210D47"/>
    <w:rsid w:val="0021391E"/>
    <w:rsid w:val="00213A77"/>
    <w:rsid w:val="0021434C"/>
    <w:rsid w:val="00215CDB"/>
    <w:rsid w:val="002168D2"/>
    <w:rsid w:val="0021719A"/>
    <w:rsid w:val="00217ADD"/>
    <w:rsid w:val="002214C7"/>
    <w:rsid w:val="00222CD2"/>
    <w:rsid w:val="0022340E"/>
    <w:rsid w:val="00232548"/>
    <w:rsid w:val="00233320"/>
    <w:rsid w:val="0023418F"/>
    <w:rsid w:val="002349DF"/>
    <w:rsid w:val="002375D9"/>
    <w:rsid w:val="00237875"/>
    <w:rsid w:val="0024054D"/>
    <w:rsid w:val="002508BE"/>
    <w:rsid w:val="002518DF"/>
    <w:rsid w:val="002537D2"/>
    <w:rsid w:val="00253D7D"/>
    <w:rsid w:val="00254DAC"/>
    <w:rsid w:val="00255498"/>
    <w:rsid w:val="00255A69"/>
    <w:rsid w:val="00257B43"/>
    <w:rsid w:val="0026713E"/>
    <w:rsid w:val="002677C2"/>
    <w:rsid w:val="002713AA"/>
    <w:rsid w:val="0027318E"/>
    <w:rsid w:val="002737E4"/>
    <w:rsid w:val="00275A28"/>
    <w:rsid w:val="00275EBF"/>
    <w:rsid w:val="002760CF"/>
    <w:rsid w:val="00276790"/>
    <w:rsid w:val="00276AA9"/>
    <w:rsid w:val="00280C34"/>
    <w:rsid w:val="00284F94"/>
    <w:rsid w:val="00285DE9"/>
    <w:rsid w:val="002868F1"/>
    <w:rsid w:val="00286CD9"/>
    <w:rsid w:val="00286D63"/>
    <w:rsid w:val="002936EE"/>
    <w:rsid w:val="0029589E"/>
    <w:rsid w:val="00295F23"/>
    <w:rsid w:val="00295F63"/>
    <w:rsid w:val="002967FD"/>
    <w:rsid w:val="0029741B"/>
    <w:rsid w:val="002A0DDD"/>
    <w:rsid w:val="002A1182"/>
    <w:rsid w:val="002A3B57"/>
    <w:rsid w:val="002A637A"/>
    <w:rsid w:val="002A7972"/>
    <w:rsid w:val="002A7B18"/>
    <w:rsid w:val="002B0916"/>
    <w:rsid w:val="002B0DD7"/>
    <w:rsid w:val="002B1404"/>
    <w:rsid w:val="002B39F2"/>
    <w:rsid w:val="002B5E4D"/>
    <w:rsid w:val="002C40EF"/>
    <w:rsid w:val="002C5549"/>
    <w:rsid w:val="002C55D5"/>
    <w:rsid w:val="002C763B"/>
    <w:rsid w:val="002C7AD0"/>
    <w:rsid w:val="002D164A"/>
    <w:rsid w:val="002D1E1C"/>
    <w:rsid w:val="002D2A30"/>
    <w:rsid w:val="002D51B9"/>
    <w:rsid w:val="002D5251"/>
    <w:rsid w:val="002D5A24"/>
    <w:rsid w:val="002E0B23"/>
    <w:rsid w:val="002E1CEA"/>
    <w:rsid w:val="002E6532"/>
    <w:rsid w:val="002F2981"/>
    <w:rsid w:val="002F48A8"/>
    <w:rsid w:val="002F7566"/>
    <w:rsid w:val="00304439"/>
    <w:rsid w:val="00304619"/>
    <w:rsid w:val="00306B34"/>
    <w:rsid w:val="003108FF"/>
    <w:rsid w:val="00310F6D"/>
    <w:rsid w:val="00321955"/>
    <w:rsid w:val="003226DD"/>
    <w:rsid w:val="0032282F"/>
    <w:rsid w:val="00324110"/>
    <w:rsid w:val="00335130"/>
    <w:rsid w:val="0033654A"/>
    <w:rsid w:val="00337E61"/>
    <w:rsid w:val="003408E8"/>
    <w:rsid w:val="003411C9"/>
    <w:rsid w:val="00342BC5"/>
    <w:rsid w:val="003446A5"/>
    <w:rsid w:val="003450EE"/>
    <w:rsid w:val="0034605A"/>
    <w:rsid w:val="003504A1"/>
    <w:rsid w:val="00351567"/>
    <w:rsid w:val="00363F0D"/>
    <w:rsid w:val="00364E9C"/>
    <w:rsid w:val="0036628D"/>
    <w:rsid w:val="0037102E"/>
    <w:rsid w:val="00374198"/>
    <w:rsid w:val="00374B9F"/>
    <w:rsid w:val="00375BC3"/>
    <w:rsid w:val="0037697E"/>
    <w:rsid w:val="00381933"/>
    <w:rsid w:val="0038295B"/>
    <w:rsid w:val="00383037"/>
    <w:rsid w:val="0038597C"/>
    <w:rsid w:val="00386F8D"/>
    <w:rsid w:val="00387E6E"/>
    <w:rsid w:val="00397D58"/>
    <w:rsid w:val="003A04A5"/>
    <w:rsid w:val="003A3206"/>
    <w:rsid w:val="003A4BF0"/>
    <w:rsid w:val="003A5622"/>
    <w:rsid w:val="003B02EC"/>
    <w:rsid w:val="003B12CD"/>
    <w:rsid w:val="003B2D9B"/>
    <w:rsid w:val="003B5367"/>
    <w:rsid w:val="003B7F3D"/>
    <w:rsid w:val="003B7F71"/>
    <w:rsid w:val="003C79E1"/>
    <w:rsid w:val="003D17CA"/>
    <w:rsid w:val="003D281B"/>
    <w:rsid w:val="003D2B2B"/>
    <w:rsid w:val="003D4E40"/>
    <w:rsid w:val="003D5356"/>
    <w:rsid w:val="003D5982"/>
    <w:rsid w:val="003D5FDE"/>
    <w:rsid w:val="003D6151"/>
    <w:rsid w:val="003E12CE"/>
    <w:rsid w:val="003E6F1C"/>
    <w:rsid w:val="003F10FA"/>
    <w:rsid w:val="003F21D1"/>
    <w:rsid w:val="003F4915"/>
    <w:rsid w:val="003F502B"/>
    <w:rsid w:val="003F60EF"/>
    <w:rsid w:val="003F6BDB"/>
    <w:rsid w:val="00402B1E"/>
    <w:rsid w:val="00403140"/>
    <w:rsid w:val="004050D4"/>
    <w:rsid w:val="004163ED"/>
    <w:rsid w:val="004168E5"/>
    <w:rsid w:val="00417C22"/>
    <w:rsid w:val="00420677"/>
    <w:rsid w:val="00423E5D"/>
    <w:rsid w:val="00423F93"/>
    <w:rsid w:val="0042441D"/>
    <w:rsid w:val="004259C8"/>
    <w:rsid w:val="00427563"/>
    <w:rsid w:val="00427A90"/>
    <w:rsid w:val="00435309"/>
    <w:rsid w:val="00436562"/>
    <w:rsid w:val="00436D9E"/>
    <w:rsid w:val="004420BB"/>
    <w:rsid w:val="0044254F"/>
    <w:rsid w:val="0044270E"/>
    <w:rsid w:val="00442EA2"/>
    <w:rsid w:val="004437FB"/>
    <w:rsid w:val="00445EDF"/>
    <w:rsid w:val="004502C4"/>
    <w:rsid w:val="00451064"/>
    <w:rsid w:val="004546EF"/>
    <w:rsid w:val="00455C66"/>
    <w:rsid w:val="00461A35"/>
    <w:rsid w:val="00464105"/>
    <w:rsid w:val="004709A3"/>
    <w:rsid w:val="004738DB"/>
    <w:rsid w:val="00474BC7"/>
    <w:rsid w:val="00475355"/>
    <w:rsid w:val="0047651C"/>
    <w:rsid w:val="004765CC"/>
    <w:rsid w:val="00476BFB"/>
    <w:rsid w:val="004811CE"/>
    <w:rsid w:val="004815F2"/>
    <w:rsid w:val="0048309B"/>
    <w:rsid w:val="004844F0"/>
    <w:rsid w:val="00486209"/>
    <w:rsid w:val="004870B6"/>
    <w:rsid w:val="00490126"/>
    <w:rsid w:val="004909BF"/>
    <w:rsid w:val="00494D94"/>
    <w:rsid w:val="00495AB5"/>
    <w:rsid w:val="004A1948"/>
    <w:rsid w:val="004A1FD3"/>
    <w:rsid w:val="004A29E4"/>
    <w:rsid w:val="004A4455"/>
    <w:rsid w:val="004A5465"/>
    <w:rsid w:val="004A64D1"/>
    <w:rsid w:val="004A6A95"/>
    <w:rsid w:val="004B0C2E"/>
    <w:rsid w:val="004B29E5"/>
    <w:rsid w:val="004B33C0"/>
    <w:rsid w:val="004B3A3A"/>
    <w:rsid w:val="004B5085"/>
    <w:rsid w:val="004B59A3"/>
    <w:rsid w:val="004B5D42"/>
    <w:rsid w:val="004B5EA9"/>
    <w:rsid w:val="004B7468"/>
    <w:rsid w:val="004B753F"/>
    <w:rsid w:val="004C396E"/>
    <w:rsid w:val="004C40B4"/>
    <w:rsid w:val="004C73F0"/>
    <w:rsid w:val="004D07BE"/>
    <w:rsid w:val="004D554C"/>
    <w:rsid w:val="004D5D4D"/>
    <w:rsid w:val="004E2181"/>
    <w:rsid w:val="004E5D68"/>
    <w:rsid w:val="004E7CCE"/>
    <w:rsid w:val="004F0553"/>
    <w:rsid w:val="004F2477"/>
    <w:rsid w:val="004F2D16"/>
    <w:rsid w:val="004F3F11"/>
    <w:rsid w:val="004F545D"/>
    <w:rsid w:val="004F5D73"/>
    <w:rsid w:val="00500C5D"/>
    <w:rsid w:val="005018E0"/>
    <w:rsid w:val="005022BD"/>
    <w:rsid w:val="0050323E"/>
    <w:rsid w:val="00504138"/>
    <w:rsid w:val="00505097"/>
    <w:rsid w:val="005053CA"/>
    <w:rsid w:val="00506F2F"/>
    <w:rsid w:val="00507996"/>
    <w:rsid w:val="00510D1C"/>
    <w:rsid w:val="00511ED0"/>
    <w:rsid w:val="005120DA"/>
    <w:rsid w:val="0051402C"/>
    <w:rsid w:val="005176B2"/>
    <w:rsid w:val="005200B1"/>
    <w:rsid w:val="00524394"/>
    <w:rsid w:val="0052635F"/>
    <w:rsid w:val="0052646D"/>
    <w:rsid w:val="0052691C"/>
    <w:rsid w:val="005300B8"/>
    <w:rsid w:val="00531D65"/>
    <w:rsid w:val="00533AAC"/>
    <w:rsid w:val="00536D90"/>
    <w:rsid w:val="0053773A"/>
    <w:rsid w:val="00537B33"/>
    <w:rsid w:val="00540446"/>
    <w:rsid w:val="005404D1"/>
    <w:rsid w:val="00542C95"/>
    <w:rsid w:val="0054398A"/>
    <w:rsid w:val="005450AF"/>
    <w:rsid w:val="00550FD5"/>
    <w:rsid w:val="005538CD"/>
    <w:rsid w:val="005600C8"/>
    <w:rsid w:val="00561BC9"/>
    <w:rsid w:val="0056332B"/>
    <w:rsid w:val="00563577"/>
    <w:rsid w:val="005652F8"/>
    <w:rsid w:val="0056656C"/>
    <w:rsid w:val="00567E93"/>
    <w:rsid w:val="005703B0"/>
    <w:rsid w:val="005703BA"/>
    <w:rsid w:val="0057119C"/>
    <w:rsid w:val="005740FB"/>
    <w:rsid w:val="0058027A"/>
    <w:rsid w:val="0058547E"/>
    <w:rsid w:val="005902E8"/>
    <w:rsid w:val="005921C0"/>
    <w:rsid w:val="005922EE"/>
    <w:rsid w:val="0059368A"/>
    <w:rsid w:val="0059620C"/>
    <w:rsid w:val="00596661"/>
    <w:rsid w:val="00596F04"/>
    <w:rsid w:val="00597CBA"/>
    <w:rsid w:val="005A0536"/>
    <w:rsid w:val="005A1E1F"/>
    <w:rsid w:val="005A62EF"/>
    <w:rsid w:val="005A67C7"/>
    <w:rsid w:val="005B4929"/>
    <w:rsid w:val="005B4A6B"/>
    <w:rsid w:val="005B51DA"/>
    <w:rsid w:val="005B5E39"/>
    <w:rsid w:val="005B7B89"/>
    <w:rsid w:val="005B7E0D"/>
    <w:rsid w:val="005C1593"/>
    <w:rsid w:val="005C4488"/>
    <w:rsid w:val="005C5E0F"/>
    <w:rsid w:val="005C6013"/>
    <w:rsid w:val="005C6A7B"/>
    <w:rsid w:val="005C720F"/>
    <w:rsid w:val="005C76F2"/>
    <w:rsid w:val="005C7FA0"/>
    <w:rsid w:val="005D1CDC"/>
    <w:rsid w:val="005D30C1"/>
    <w:rsid w:val="005D650A"/>
    <w:rsid w:val="005D7AAD"/>
    <w:rsid w:val="005D7D1C"/>
    <w:rsid w:val="005E310A"/>
    <w:rsid w:val="005E533C"/>
    <w:rsid w:val="005E5542"/>
    <w:rsid w:val="005E619B"/>
    <w:rsid w:val="005E6CB6"/>
    <w:rsid w:val="005E7185"/>
    <w:rsid w:val="005E79A4"/>
    <w:rsid w:val="005E7C9D"/>
    <w:rsid w:val="005E7DB6"/>
    <w:rsid w:val="005F02C1"/>
    <w:rsid w:val="005F3F79"/>
    <w:rsid w:val="006003C1"/>
    <w:rsid w:val="006003F9"/>
    <w:rsid w:val="00600A62"/>
    <w:rsid w:val="00601B2C"/>
    <w:rsid w:val="00603414"/>
    <w:rsid w:val="00603A1A"/>
    <w:rsid w:val="006044A8"/>
    <w:rsid w:val="006045AE"/>
    <w:rsid w:val="00606343"/>
    <w:rsid w:val="0060653F"/>
    <w:rsid w:val="00610FDB"/>
    <w:rsid w:val="00611B75"/>
    <w:rsid w:val="00611FD0"/>
    <w:rsid w:val="00612C6D"/>
    <w:rsid w:val="00614701"/>
    <w:rsid w:val="00615F47"/>
    <w:rsid w:val="00616A03"/>
    <w:rsid w:val="00617140"/>
    <w:rsid w:val="00620A95"/>
    <w:rsid w:val="006227A2"/>
    <w:rsid w:val="00622FD7"/>
    <w:rsid w:val="00623864"/>
    <w:rsid w:val="00625D4B"/>
    <w:rsid w:val="00626F89"/>
    <w:rsid w:val="006270F6"/>
    <w:rsid w:val="006270FF"/>
    <w:rsid w:val="006325F0"/>
    <w:rsid w:val="00632F29"/>
    <w:rsid w:val="00633349"/>
    <w:rsid w:val="00636F8B"/>
    <w:rsid w:val="00637D8A"/>
    <w:rsid w:val="00640A3F"/>
    <w:rsid w:val="00641B79"/>
    <w:rsid w:val="00642595"/>
    <w:rsid w:val="00645AD6"/>
    <w:rsid w:val="0064667A"/>
    <w:rsid w:val="00646E42"/>
    <w:rsid w:val="00650364"/>
    <w:rsid w:val="00654262"/>
    <w:rsid w:val="0065595D"/>
    <w:rsid w:val="00655D0E"/>
    <w:rsid w:val="00661ABC"/>
    <w:rsid w:val="00664227"/>
    <w:rsid w:val="006661BE"/>
    <w:rsid w:val="006668EB"/>
    <w:rsid w:val="00667DAC"/>
    <w:rsid w:val="00672780"/>
    <w:rsid w:val="00672F7E"/>
    <w:rsid w:val="00682363"/>
    <w:rsid w:val="006824A0"/>
    <w:rsid w:val="00683AD7"/>
    <w:rsid w:val="00683CD9"/>
    <w:rsid w:val="00687540"/>
    <w:rsid w:val="00691D71"/>
    <w:rsid w:val="00692A6A"/>
    <w:rsid w:val="0069631F"/>
    <w:rsid w:val="00696CC4"/>
    <w:rsid w:val="006A0C39"/>
    <w:rsid w:val="006A1C01"/>
    <w:rsid w:val="006A1EE9"/>
    <w:rsid w:val="006A2492"/>
    <w:rsid w:val="006A262F"/>
    <w:rsid w:val="006A6873"/>
    <w:rsid w:val="006B0B70"/>
    <w:rsid w:val="006B3B4A"/>
    <w:rsid w:val="006C0199"/>
    <w:rsid w:val="006C1190"/>
    <w:rsid w:val="006C4444"/>
    <w:rsid w:val="006C58C3"/>
    <w:rsid w:val="006C5A4B"/>
    <w:rsid w:val="006D2FCF"/>
    <w:rsid w:val="006D4139"/>
    <w:rsid w:val="006D55D4"/>
    <w:rsid w:val="006D636F"/>
    <w:rsid w:val="006D69B7"/>
    <w:rsid w:val="006D71FC"/>
    <w:rsid w:val="006D7B68"/>
    <w:rsid w:val="006D7E23"/>
    <w:rsid w:val="006E5062"/>
    <w:rsid w:val="006E68F6"/>
    <w:rsid w:val="006E6DE0"/>
    <w:rsid w:val="006E7018"/>
    <w:rsid w:val="006E7165"/>
    <w:rsid w:val="006F174B"/>
    <w:rsid w:val="006F1B88"/>
    <w:rsid w:val="006F3D74"/>
    <w:rsid w:val="006F4888"/>
    <w:rsid w:val="007000D3"/>
    <w:rsid w:val="00701853"/>
    <w:rsid w:val="0070187B"/>
    <w:rsid w:val="00703259"/>
    <w:rsid w:val="007033B2"/>
    <w:rsid w:val="00704AD6"/>
    <w:rsid w:val="00704D64"/>
    <w:rsid w:val="0070514D"/>
    <w:rsid w:val="007073AF"/>
    <w:rsid w:val="00710D06"/>
    <w:rsid w:val="007126DB"/>
    <w:rsid w:val="0071415F"/>
    <w:rsid w:val="00715B51"/>
    <w:rsid w:val="00716F29"/>
    <w:rsid w:val="007200CC"/>
    <w:rsid w:val="00720923"/>
    <w:rsid w:val="00720F95"/>
    <w:rsid w:val="007216B1"/>
    <w:rsid w:val="00724953"/>
    <w:rsid w:val="00725C7A"/>
    <w:rsid w:val="00726396"/>
    <w:rsid w:val="007304DF"/>
    <w:rsid w:val="0073121A"/>
    <w:rsid w:val="0073189C"/>
    <w:rsid w:val="00734356"/>
    <w:rsid w:val="00735611"/>
    <w:rsid w:val="00741817"/>
    <w:rsid w:val="00744297"/>
    <w:rsid w:val="00746520"/>
    <w:rsid w:val="00750570"/>
    <w:rsid w:val="007513DF"/>
    <w:rsid w:val="00753E87"/>
    <w:rsid w:val="00754668"/>
    <w:rsid w:val="00760A42"/>
    <w:rsid w:val="007617DA"/>
    <w:rsid w:val="00761AD7"/>
    <w:rsid w:val="00763550"/>
    <w:rsid w:val="00765658"/>
    <w:rsid w:val="0076641D"/>
    <w:rsid w:val="007668D6"/>
    <w:rsid w:val="00782582"/>
    <w:rsid w:val="00787601"/>
    <w:rsid w:val="00790F27"/>
    <w:rsid w:val="007958DA"/>
    <w:rsid w:val="00796081"/>
    <w:rsid w:val="00796481"/>
    <w:rsid w:val="0079666B"/>
    <w:rsid w:val="00796DE8"/>
    <w:rsid w:val="007972E5"/>
    <w:rsid w:val="007A0592"/>
    <w:rsid w:val="007A090B"/>
    <w:rsid w:val="007A1271"/>
    <w:rsid w:val="007A1703"/>
    <w:rsid w:val="007A1F6B"/>
    <w:rsid w:val="007A37F9"/>
    <w:rsid w:val="007A7BC6"/>
    <w:rsid w:val="007B1FC2"/>
    <w:rsid w:val="007B3AFF"/>
    <w:rsid w:val="007B418B"/>
    <w:rsid w:val="007B560C"/>
    <w:rsid w:val="007B668C"/>
    <w:rsid w:val="007B6C41"/>
    <w:rsid w:val="007C31F8"/>
    <w:rsid w:val="007C4555"/>
    <w:rsid w:val="007C70C6"/>
    <w:rsid w:val="007D035B"/>
    <w:rsid w:val="007D069A"/>
    <w:rsid w:val="007D1834"/>
    <w:rsid w:val="007D2D45"/>
    <w:rsid w:val="007D374A"/>
    <w:rsid w:val="007D560B"/>
    <w:rsid w:val="007D5D85"/>
    <w:rsid w:val="007E36C4"/>
    <w:rsid w:val="007E533F"/>
    <w:rsid w:val="007E5474"/>
    <w:rsid w:val="007E5A16"/>
    <w:rsid w:val="007E620D"/>
    <w:rsid w:val="007E6463"/>
    <w:rsid w:val="007E6FB4"/>
    <w:rsid w:val="007E7F97"/>
    <w:rsid w:val="007F2C32"/>
    <w:rsid w:val="007F2C94"/>
    <w:rsid w:val="007F34F0"/>
    <w:rsid w:val="007F4CE6"/>
    <w:rsid w:val="007F5513"/>
    <w:rsid w:val="007F63C6"/>
    <w:rsid w:val="007F6F10"/>
    <w:rsid w:val="007F7E5A"/>
    <w:rsid w:val="00800289"/>
    <w:rsid w:val="0080590B"/>
    <w:rsid w:val="00810297"/>
    <w:rsid w:val="00810C78"/>
    <w:rsid w:val="00811F82"/>
    <w:rsid w:val="00813C4A"/>
    <w:rsid w:val="00814447"/>
    <w:rsid w:val="00815A1B"/>
    <w:rsid w:val="00815EAB"/>
    <w:rsid w:val="008201B0"/>
    <w:rsid w:val="00824A2F"/>
    <w:rsid w:val="00825498"/>
    <w:rsid w:val="00825607"/>
    <w:rsid w:val="00825D29"/>
    <w:rsid w:val="008268C3"/>
    <w:rsid w:val="00827007"/>
    <w:rsid w:val="00833D4B"/>
    <w:rsid w:val="00833FA6"/>
    <w:rsid w:val="00836E35"/>
    <w:rsid w:val="0084269C"/>
    <w:rsid w:val="008426B6"/>
    <w:rsid w:val="0084446D"/>
    <w:rsid w:val="00845B38"/>
    <w:rsid w:val="0085046B"/>
    <w:rsid w:val="00850FDA"/>
    <w:rsid w:val="00854B58"/>
    <w:rsid w:val="00857FEF"/>
    <w:rsid w:val="008618D5"/>
    <w:rsid w:val="008622D0"/>
    <w:rsid w:val="00866925"/>
    <w:rsid w:val="00866BB6"/>
    <w:rsid w:val="00866DA6"/>
    <w:rsid w:val="00870486"/>
    <w:rsid w:val="008707A7"/>
    <w:rsid w:val="00870D9E"/>
    <w:rsid w:val="0087221C"/>
    <w:rsid w:val="0087279A"/>
    <w:rsid w:val="00872C86"/>
    <w:rsid w:val="00873A56"/>
    <w:rsid w:val="008773BC"/>
    <w:rsid w:val="008837D9"/>
    <w:rsid w:val="00883B87"/>
    <w:rsid w:val="00883EF2"/>
    <w:rsid w:val="008842CF"/>
    <w:rsid w:val="0088502F"/>
    <w:rsid w:val="0088579E"/>
    <w:rsid w:val="00891D18"/>
    <w:rsid w:val="008920F2"/>
    <w:rsid w:val="00892C31"/>
    <w:rsid w:val="00892DB4"/>
    <w:rsid w:val="0089329A"/>
    <w:rsid w:val="00893C58"/>
    <w:rsid w:val="008946A7"/>
    <w:rsid w:val="008960F0"/>
    <w:rsid w:val="008A08BC"/>
    <w:rsid w:val="008A33FE"/>
    <w:rsid w:val="008B21B5"/>
    <w:rsid w:val="008B6F49"/>
    <w:rsid w:val="008B7416"/>
    <w:rsid w:val="008C0B9F"/>
    <w:rsid w:val="008C1275"/>
    <w:rsid w:val="008D40C5"/>
    <w:rsid w:val="008D4156"/>
    <w:rsid w:val="008E0FAF"/>
    <w:rsid w:val="008E24F3"/>
    <w:rsid w:val="008E2712"/>
    <w:rsid w:val="008E3B86"/>
    <w:rsid w:val="008E45D4"/>
    <w:rsid w:val="008E6285"/>
    <w:rsid w:val="008E735D"/>
    <w:rsid w:val="008F1B5C"/>
    <w:rsid w:val="008F414B"/>
    <w:rsid w:val="008F767D"/>
    <w:rsid w:val="009005B4"/>
    <w:rsid w:val="00900EA8"/>
    <w:rsid w:val="0090211C"/>
    <w:rsid w:val="00911C07"/>
    <w:rsid w:val="00912694"/>
    <w:rsid w:val="009142E8"/>
    <w:rsid w:val="009156C0"/>
    <w:rsid w:val="009171FD"/>
    <w:rsid w:val="00920A58"/>
    <w:rsid w:val="00922D2A"/>
    <w:rsid w:val="009231C4"/>
    <w:rsid w:val="0092757B"/>
    <w:rsid w:val="00927929"/>
    <w:rsid w:val="00927CE1"/>
    <w:rsid w:val="00930682"/>
    <w:rsid w:val="00932F02"/>
    <w:rsid w:val="0093456E"/>
    <w:rsid w:val="0093591A"/>
    <w:rsid w:val="0094005B"/>
    <w:rsid w:val="0094267C"/>
    <w:rsid w:val="00943817"/>
    <w:rsid w:val="00946475"/>
    <w:rsid w:val="00950EBF"/>
    <w:rsid w:val="00951617"/>
    <w:rsid w:val="0095180D"/>
    <w:rsid w:val="00951B71"/>
    <w:rsid w:val="00952265"/>
    <w:rsid w:val="00952BDD"/>
    <w:rsid w:val="009546A4"/>
    <w:rsid w:val="00955726"/>
    <w:rsid w:val="00956852"/>
    <w:rsid w:val="009607CC"/>
    <w:rsid w:val="00960CD8"/>
    <w:rsid w:val="00962D39"/>
    <w:rsid w:val="00964F1B"/>
    <w:rsid w:val="009703C7"/>
    <w:rsid w:val="00970953"/>
    <w:rsid w:val="0097096D"/>
    <w:rsid w:val="00970C0F"/>
    <w:rsid w:val="0097196A"/>
    <w:rsid w:val="00971B5C"/>
    <w:rsid w:val="009758F8"/>
    <w:rsid w:val="00980A96"/>
    <w:rsid w:val="00982131"/>
    <w:rsid w:val="00984C71"/>
    <w:rsid w:val="009865B6"/>
    <w:rsid w:val="0098798C"/>
    <w:rsid w:val="009906F3"/>
    <w:rsid w:val="00990924"/>
    <w:rsid w:val="00992B59"/>
    <w:rsid w:val="00993FD2"/>
    <w:rsid w:val="00995512"/>
    <w:rsid w:val="00995E75"/>
    <w:rsid w:val="00996B29"/>
    <w:rsid w:val="00997522"/>
    <w:rsid w:val="009A41A0"/>
    <w:rsid w:val="009A5DB4"/>
    <w:rsid w:val="009A69C5"/>
    <w:rsid w:val="009A7AB2"/>
    <w:rsid w:val="009B0125"/>
    <w:rsid w:val="009B04BD"/>
    <w:rsid w:val="009B30AC"/>
    <w:rsid w:val="009B3FE3"/>
    <w:rsid w:val="009B4652"/>
    <w:rsid w:val="009B5659"/>
    <w:rsid w:val="009B5F4E"/>
    <w:rsid w:val="009C0BC1"/>
    <w:rsid w:val="009C1C56"/>
    <w:rsid w:val="009C2700"/>
    <w:rsid w:val="009C3C27"/>
    <w:rsid w:val="009C4AC4"/>
    <w:rsid w:val="009C63DD"/>
    <w:rsid w:val="009C78D8"/>
    <w:rsid w:val="009D06BA"/>
    <w:rsid w:val="009D0753"/>
    <w:rsid w:val="009D1A76"/>
    <w:rsid w:val="009D7553"/>
    <w:rsid w:val="009F0135"/>
    <w:rsid w:val="009F058E"/>
    <w:rsid w:val="009F221F"/>
    <w:rsid w:val="009F22A8"/>
    <w:rsid w:val="009F2F3C"/>
    <w:rsid w:val="009F4304"/>
    <w:rsid w:val="009F45D0"/>
    <w:rsid w:val="009F58FB"/>
    <w:rsid w:val="009F5A41"/>
    <w:rsid w:val="009F60CA"/>
    <w:rsid w:val="009F7379"/>
    <w:rsid w:val="00A02DC7"/>
    <w:rsid w:val="00A05741"/>
    <w:rsid w:val="00A0757C"/>
    <w:rsid w:val="00A07A37"/>
    <w:rsid w:val="00A11C38"/>
    <w:rsid w:val="00A12C00"/>
    <w:rsid w:val="00A179C1"/>
    <w:rsid w:val="00A21B0F"/>
    <w:rsid w:val="00A21D79"/>
    <w:rsid w:val="00A25CC0"/>
    <w:rsid w:val="00A26207"/>
    <w:rsid w:val="00A27311"/>
    <w:rsid w:val="00A30BB5"/>
    <w:rsid w:val="00A40496"/>
    <w:rsid w:val="00A42009"/>
    <w:rsid w:val="00A44934"/>
    <w:rsid w:val="00A44B5C"/>
    <w:rsid w:val="00A46955"/>
    <w:rsid w:val="00A47C94"/>
    <w:rsid w:val="00A517C3"/>
    <w:rsid w:val="00A527CD"/>
    <w:rsid w:val="00A52A5B"/>
    <w:rsid w:val="00A54442"/>
    <w:rsid w:val="00A565BD"/>
    <w:rsid w:val="00A569AC"/>
    <w:rsid w:val="00A607B5"/>
    <w:rsid w:val="00A64219"/>
    <w:rsid w:val="00A6439E"/>
    <w:rsid w:val="00A655DD"/>
    <w:rsid w:val="00A70A25"/>
    <w:rsid w:val="00A734F5"/>
    <w:rsid w:val="00A73703"/>
    <w:rsid w:val="00A75B87"/>
    <w:rsid w:val="00A77334"/>
    <w:rsid w:val="00A77547"/>
    <w:rsid w:val="00A77A6F"/>
    <w:rsid w:val="00A77CBE"/>
    <w:rsid w:val="00A837FC"/>
    <w:rsid w:val="00A8450D"/>
    <w:rsid w:val="00A86C58"/>
    <w:rsid w:val="00A87871"/>
    <w:rsid w:val="00A92707"/>
    <w:rsid w:val="00A95E8D"/>
    <w:rsid w:val="00AA0BA7"/>
    <w:rsid w:val="00AA142C"/>
    <w:rsid w:val="00AA1699"/>
    <w:rsid w:val="00AA7324"/>
    <w:rsid w:val="00AA7928"/>
    <w:rsid w:val="00AB25B7"/>
    <w:rsid w:val="00AB4E32"/>
    <w:rsid w:val="00AB4E7D"/>
    <w:rsid w:val="00AB7B55"/>
    <w:rsid w:val="00AC44BD"/>
    <w:rsid w:val="00AC7065"/>
    <w:rsid w:val="00AC7689"/>
    <w:rsid w:val="00AC76AE"/>
    <w:rsid w:val="00AD00DE"/>
    <w:rsid w:val="00AD0647"/>
    <w:rsid w:val="00AD2C7B"/>
    <w:rsid w:val="00AD512C"/>
    <w:rsid w:val="00AD5D16"/>
    <w:rsid w:val="00AE1923"/>
    <w:rsid w:val="00AE3878"/>
    <w:rsid w:val="00AE3C6A"/>
    <w:rsid w:val="00AE507F"/>
    <w:rsid w:val="00AE55EA"/>
    <w:rsid w:val="00AE568A"/>
    <w:rsid w:val="00AE6C47"/>
    <w:rsid w:val="00AF2D11"/>
    <w:rsid w:val="00AF4EBD"/>
    <w:rsid w:val="00AF5006"/>
    <w:rsid w:val="00B00D15"/>
    <w:rsid w:val="00B01CFC"/>
    <w:rsid w:val="00B02047"/>
    <w:rsid w:val="00B0344B"/>
    <w:rsid w:val="00B05CF6"/>
    <w:rsid w:val="00B05E67"/>
    <w:rsid w:val="00B063A4"/>
    <w:rsid w:val="00B1348F"/>
    <w:rsid w:val="00B179BE"/>
    <w:rsid w:val="00B2228C"/>
    <w:rsid w:val="00B24F45"/>
    <w:rsid w:val="00B26554"/>
    <w:rsid w:val="00B27434"/>
    <w:rsid w:val="00B27E14"/>
    <w:rsid w:val="00B311B1"/>
    <w:rsid w:val="00B32E2B"/>
    <w:rsid w:val="00B34991"/>
    <w:rsid w:val="00B361F0"/>
    <w:rsid w:val="00B404DA"/>
    <w:rsid w:val="00B40501"/>
    <w:rsid w:val="00B444C4"/>
    <w:rsid w:val="00B44D28"/>
    <w:rsid w:val="00B4775B"/>
    <w:rsid w:val="00B5045C"/>
    <w:rsid w:val="00B5267D"/>
    <w:rsid w:val="00B5452F"/>
    <w:rsid w:val="00B54A2B"/>
    <w:rsid w:val="00B55A9D"/>
    <w:rsid w:val="00B57368"/>
    <w:rsid w:val="00B6006A"/>
    <w:rsid w:val="00B634E3"/>
    <w:rsid w:val="00B6523A"/>
    <w:rsid w:val="00B670F6"/>
    <w:rsid w:val="00B70849"/>
    <w:rsid w:val="00B72434"/>
    <w:rsid w:val="00B726BA"/>
    <w:rsid w:val="00B749BC"/>
    <w:rsid w:val="00B74EE5"/>
    <w:rsid w:val="00B75EBF"/>
    <w:rsid w:val="00B776E0"/>
    <w:rsid w:val="00B8097F"/>
    <w:rsid w:val="00B81FF1"/>
    <w:rsid w:val="00B85F2F"/>
    <w:rsid w:val="00B87909"/>
    <w:rsid w:val="00B94217"/>
    <w:rsid w:val="00B95E7E"/>
    <w:rsid w:val="00B96406"/>
    <w:rsid w:val="00BA0CD9"/>
    <w:rsid w:val="00BA339F"/>
    <w:rsid w:val="00BA41B6"/>
    <w:rsid w:val="00BA58AC"/>
    <w:rsid w:val="00BA5E48"/>
    <w:rsid w:val="00BA6937"/>
    <w:rsid w:val="00BB08C4"/>
    <w:rsid w:val="00BB3288"/>
    <w:rsid w:val="00BB3E56"/>
    <w:rsid w:val="00BC03D5"/>
    <w:rsid w:val="00BC1804"/>
    <w:rsid w:val="00BC2675"/>
    <w:rsid w:val="00BC2B94"/>
    <w:rsid w:val="00BC4571"/>
    <w:rsid w:val="00BC512F"/>
    <w:rsid w:val="00BC5AF8"/>
    <w:rsid w:val="00BC6551"/>
    <w:rsid w:val="00BD02FC"/>
    <w:rsid w:val="00BD4712"/>
    <w:rsid w:val="00BD6776"/>
    <w:rsid w:val="00BE2E7D"/>
    <w:rsid w:val="00BE3DF1"/>
    <w:rsid w:val="00BE5210"/>
    <w:rsid w:val="00BE5609"/>
    <w:rsid w:val="00BE6540"/>
    <w:rsid w:val="00BF12A4"/>
    <w:rsid w:val="00BF1376"/>
    <w:rsid w:val="00BF215E"/>
    <w:rsid w:val="00BF2BFF"/>
    <w:rsid w:val="00BF2C71"/>
    <w:rsid w:val="00BF5D5D"/>
    <w:rsid w:val="00C008E8"/>
    <w:rsid w:val="00C00B93"/>
    <w:rsid w:val="00C01247"/>
    <w:rsid w:val="00C03263"/>
    <w:rsid w:val="00C04230"/>
    <w:rsid w:val="00C0541A"/>
    <w:rsid w:val="00C0614E"/>
    <w:rsid w:val="00C07148"/>
    <w:rsid w:val="00C13B00"/>
    <w:rsid w:val="00C13B8A"/>
    <w:rsid w:val="00C2246D"/>
    <w:rsid w:val="00C22E3D"/>
    <w:rsid w:val="00C25127"/>
    <w:rsid w:val="00C26BEE"/>
    <w:rsid w:val="00C30381"/>
    <w:rsid w:val="00C3051D"/>
    <w:rsid w:val="00C343FC"/>
    <w:rsid w:val="00C350C1"/>
    <w:rsid w:val="00C36798"/>
    <w:rsid w:val="00C37581"/>
    <w:rsid w:val="00C41B5D"/>
    <w:rsid w:val="00C42E7F"/>
    <w:rsid w:val="00C43517"/>
    <w:rsid w:val="00C436DC"/>
    <w:rsid w:val="00C45AD7"/>
    <w:rsid w:val="00C46D8D"/>
    <w:rsid w:val="00C500BE"/>
    <w:rsid w:val="00C50AE0"/>
    <w:rsid w:val="00C51C8C"/>
    <w:rsid w:val="00C533C0"/>
    <w:rsid w:val="00C539A5"/>
    <w:rsid w:val="00C6054F"/>
    <w:rsid w:val="00C62081"/>
    <w:rsid w:val="00C70342"/>
    <w:rsid w:val="00C72410"/>
    <w:rsid w:val="00C735BC"/>
    <w:rsid w:val="00C73906"/>
    <w:rsid w:val="00C75349"/>
    <w:rsid w:val="00C758B0"/>
    <w:rsid w:val="00C865D3"/>
    <w:rsid w:val="00C86A22"/>
    <w:rsid w:val="00C877A4"/>
    <w:rsid w:val="00C87A22"/>
    <w:rsid w:val="00C91A2D"/>
    <w:rsid w:val="00C91CB2"/>
    <w:rsid w:val="00C91F52"/>
    <w:rsid w:val="00C93B2E"/>
    <w:rsid w:val="00C93F18"/>
    <w:rsid w:val="00C95AB6"/>
    <w:rsid w:val="00C96AA7"/>
    <w:rsid w:val="00C9771F"/>
    <w:rsid w:val="00C97B07"/>
    <w:rsid w:val="00CA0D9A"/>
    <w:rsid w:val="00CA4EA8"/>
    <w:rsid w:val="00CB154B"/>
    <w:rsid w:val="00CB15CD"/>
    <w:rsid w:val="00CB270D"/>
    <w:rsid w:val="00CB3BC7"/>
    <w:rsid w:val="00CB523B"/>
    <w:rsid w:val="00CB6369"/>
    <w:rsid w:val="00CB69EF"/>
    <w:rsid w:val="00CB7C7B"/>
    <w:rsid w:val="00CC2033"/>
    <w:rsid w:val="00CC245C"/>
    <w:rsid w:val="00CC53FE"/>
    <w:rsid w:val="00CC623D"/>
    <w:rsid w:val="00CC680E"/>
    <w:rsid w:val="00CD0DDC"/>
    <w:rsid w:val="00CD273C"/>
    <w:rsid w:val="00CD4795"/>
    <w:rsid w:val="00CD5A47"/>
    <w:rsid w:val="00CE2250"/>
    <w:rsid w:val="00CE29D2"/>
    <w:rsid w:val="00CE4EB4"/>
    <w:rsid w:val="00CE577D"/>
    <w:rsid w:val="00CE6BE3"/>
    <w:rsid w:val="00CE6DB8"/>
    <w:rsid w:val="00CE722E"/>
    <w:rsid w:val="00CE72B1"/>
    <w:rsid w:val="00CE7324"/>
    <w:rsid w:val="00CF0FEC"/>
    <w:rsid w:val="00CF19D7"/>
    <w:rsid w:val="00CF1B1E"/>
    <w:rsid w:val="00D004F4"/>
    <w:rsid w:val="00D00BD3"/>
    <w:rsid w:val="00D03F73"/>
    <w:rsid w:val="00D065FF"/>
    <w:rsid w:val="00D106EA"/>
    <w:rsid w:val="00D12219"/>
    <w:rsid w:val="00D13D74"/>
    <w:rsid w:val="00D1436F"/>
    <w:rsid w:val="00D14939"/>
    <w:rsid w:val="00D172D3"/>
    <w:rsid w:val="00D17DFC"/>
    <w:rsid w:val="00D20C98"/>
    <w:rsid w:val="00D2212B"/>
    <w:rsid w:val="00D24C29"/>
    <w:rsid w:val="00D27D50"/>
    <w:rsid w:val="00D317CA"/>
    <w:rsid w:val="00D31E4B"/>
    <w:rsid w:val="00D35C18"/>
    <w:rsid w:val="00D407BA"/>
    <w:rsid w:val="00D421C6"/>
    <w:rsid w:val="00D423A4"/>
    <w:rsid w:val="00D424D8"/>
    <w:rsid w:val="00D43903"/>
    <w:rsid w:val="00D43DDB"/>
    <w:rsid w:val="00D43FB2"/>
    <w:rsid w:val="00D44213"/>
    <w:rsid w:val="00D50292"/>
    <w:rsid w:val="00D522C3"/>
    <w:rsid w:val="00D52877"/>
    <w:rsid w:val="00D52E74"/>
    <w:rsid w:val="00D53681"/>
    <w:rsid w:val="00D53AB4"/>
    <w:rsid w:val="00D54055"/>
    <w:rsid w:val="00D553E8"/>
    <w:rsid w:val="00D574D3"/>
    <w:rsid w:val="00D6047A"/>
    <w:rsid w:val="00D62DBA"/>
    <w:rsid w:val="00D62E95"/>
    <w:rsid w:val="00D63C0C"/>
    <w:rsid w:val="00D64170"/>
    <w:rsid w:val="00D64DDA"/>
    <w:rsid w:val="00D65E0C"/>
    <w:rsid w:val="00D66A46"/>
    <w:rsid w:val="00D72BE4"/>
    <w:rsid w:val="00D730A5"/>
    <w:rsid w:val="00D736BA"/>
    <w:rsid w:val="00D75E53"/>
    <w:rsid w:val="00D800F9"/>
    <w:rsid w:val="00D84007"/>
    <w:rsid w:val="00D855DA"/>
    <w:rsid w:val="00D85D64"/>
    <w:rsid w:val="00D8602B"/>
    <w:rsid w:val="00D87108"/>
    <w:rsid w:val="00D87D56"/>
    <w:rsid w:val="00D87EA5"/>
    <w:rsid w:val="00D9331F"/>
    <w:rsid w:val="00D934A5"/>
    <w:rsid w:val="00D971F0"/>
    <w:rsid w:val="00D9724B"/>
    <w:rsid w:val="00D97EAB"/>
    <w:rsid w:val="00DA1F74"/>
    <w:rsid w:val="00DA216E"/>
    <w:rsid w:val="00DA263C"/>
    <w:rsid w:val="00DA414B"/>
    <w:rsid w:val="00DB1289"/>
    <w:rsid w:val="00DB2E80"/>
    <w:rsid w:val="00DB36F8"/>
    <w:rsid w:val="00DB3F8C"/>
    <w:rsid w:val="00DC1475"/>
    <w:rsid w:val="00DC14B7"/>
    <w:rsid w:val="00DC1737"/>
    <w:rsid w:val="00DC1BF8"/>
    <w:rsid w:val="00DC20EC"/>
    <w:rsid w:val="00DC5D7E"/>
    <w:rsid w:val="00DD4215"/>
    <w:rsid w:val="00DD5EA0"/>
    <w:rsid w:val="00DD6E53"/>
    <w:rsid w:val="00DD6E9D"/>
    <w:rsid w:val="00DD748F"/>
    <w:rsid w:val="00DE0CFF"/>
    <w:rsid w:val="00DE18DC"/>
    <w:rsid w:val="00DE3244"/>
    <w:rsid w:val="00DE3CEB"/>
    <w:rsid w:val="00DE5E0D"/>
    <w:rsid w:val="00DF0893"/>
    <w:rsid w:val="00DF3704"/>
    <w:rsid w:val="00DF4CDA"/>
    <w:rsid w:val="00DF6C62"/>
    <w:rsid w:val="00E00996"/>
    <w:rsid w:val="00E02742"/>
    <w:rsid w:val="00E0343D"/>
    <w:rsid w:val="00E03C8B"/>
    <w:rsid w:val="00E043D2"/>
    <w:rsid w:val="00E0687B"/>
    <w:rsid w:val="00E0761B"/>
    <w:rsid w:val="00E07D46"/>
    <w:rsid w:val="00E10A8C"/>
    <w:rsid w:val="00E12AD3"/>
    <w:rsid w:val="00E14178"/>
    <w:rsid w:val="00E14BF1"/>
    <w:rsid w:val="00E15AF2"/>
    <w:rsid w:val="00E168A1"/>
    <w:rsid w:val="00E17124"/>
    <w:rsid w:val="00E20B27"/>
    <w:rsid w:val="00E31758"/>
    <w:rsid w:val="00E34B4E"/>
    <w:rsid w:val="00E40ECB"/>
    <w:rsid w:val="00E42271"/>
    <w:rsid w:val="00E45175"/>
    <w:rsid w:val="00E46243"/>
    <w:rsid w:val="00E4766A"/>
    <w:rsid w:val="00E50C11"/>
    <w:rsid w:val="00E53A0A"/>
    <w:rsid w:val="00E547D1"/>
    <w:rsid w:val="00E54C4F"/>
    <w:rsid w:val="00E55477"/>
    <w:rsid w:val="00E57785"/>
    <w:rsid w:val="00E65309"/>
    <w:rsid w:val="00E716E2"/>
    <w:rsid w:val="00E71EB5"/>
    <w:rsid w:val="00E73072"/>
    <w:rsid w:val="00E75B2A"/>
    <w:rsid w:val="00E827D8"/>
    <w:rsid w:val="00E84569"/>
    <w:rsid w:val="00E84EED"/>
    <w:rsid w:val="00E85194"/>
    <w:rsid w:val="00E85CCB"/>
    <w:rsid w:val="00E86016"/>
    <w:rsid w:val="00E871E0"/>
    <w:rsid w:val="00E90427"/>
    <w:rsid w:val="00E923D5"/>
    <w:rsid w:val="00E94456"/>
    <w:rsid w:val="00E94822"/>
    <w:rsid w:val="00E95565"/>
    <w:rsid w:val="00E9614D"/>
    <w:rsid w:val="00E97645"/>
    <w:rsid w:val="00E97B79"/>
    <w:rsid w:val="00E97D83"/>
    <w:rsid w:val="00EA0FA7"/>
    <w:rsid w:val="00EA1388"/>
    <w:rsid w:val="00EA28B3"/>
    <w:rsid w:val="00EA336D"/>
    <w:rsid w:val="00EA5119"/>
    <w:rsid w:val="00EA58ED"/>
    <w:rsid w:val="00EA5E9C"/>
    <w:rsid w:val="00EA78E4"/>
    <w:rsid w:val="00EB1BEC"/>
    <w:rsid w:val="00EB38A2"/>
    <w:rsid w:val="00EB4A44"/>
    <w:rsid w:val="00EC4098"/>
    <w:rsid w:val="00EC479C"/>
    <w:rsid w:val="00EC66AE"/>
    <w:rsid w:val="00EC7E91"/>
    <w:rsid w:val="00ED0256"/>
    <w:rsid w:val="00ED0C0A"/>
    <w:rsid w:val="00ED1310"/>
    <w:rsid w:val="00ED2E61"/>
    <w:rsid w:val="00ED3E1B"/>
    <w:rsid w:val="00ED5611"/>
    <w:rsid w:val="00EE221E"/>
    <w:rsid w:val="00EE2664"/>
    <w:rsid w:val="00EE64CC"/>
    <w:rsid w:val="00EE72E2"/>
    <w:rsid w:val="00EE73A4"/>
    <w:rsid w:val="00EF31CF"/>
    <w:rsid w:val="00EF4B9B"/>
    <w:rsid w:val="00F01F0D"/>
    <w:rsid w:val="00F03442"/>
    <w:rsid w:val="00F04E89"/>
    <w:rsid w:val="00F05873"/>
    <w:rsid w:val="00F0632F"/>
    <w:rsid w:val="00F06998"/>
    <w:rsid w:val="00F10440"/>
    <w:rsid w:val="00F12EE0"/>
    <w:rsid w:val="00F141E3"/>
    <w:rsid w:val="00F156E2"/>
    <w:rsid w:val="00F20442"/>
    <w:rsid w:val="00F21492"/>
    <w:rsid w:val="00F23623"/>
    <w:rsid w:val="00F26A0D"/>
    <w:rsid w:val="00F3061C"/>
    <w:rsid w:val="00F31949"/>
    <w:rsid w:val="00F32C8D"/>
    <w:rsid w:val="00F34189"/>
    <w:rsid w:val="00F3491B"/>
    <w:rsid w:val="00F35058"/>
    <w:rsid w:val="00F364F8"/>
    <w:rsid w:val="00F42C6D"/>
    <w:rsid w:val="00F43C7B"/>
    <w:rsid w:val="00F445D1"/>
    <w:rsid w:val="00F44861"/>
    <w:rsid w:val="00F523E1"/>
    <w:rsid w:val="00F52CAA"/>
    <w:rsid w:val="00F533EE"/>
    <w:rsid w:val="00F615E3"/>
    <w:rsid w:val="00F61DA2"/>
    <w:rsid w:val="00F63ABF"/>
    <w:rsid w:val="00F65B48"/>
    <w:rsid w:val="00F670B1"/>
    <w:rsid w:val="00F67E32"/>
    <w:rsid w:val="00F67F5A"/>
    <w:rsid w:val="00F73D5F"/>
    <w:rsid w:val="00F74F9F"/>
    <w:rsid w:val="00F75835"/>
    <w:rsid w:val="00F75858"/>
    <w:rsid w:val="00F774B2"/>
    <w:rsid w:val="00F84901"/>
    <w:rsid w:val="00F85BFA"/>
    <w:rsid w:val="00F87D2D"/>
    <w:rsid w:val="00F922C3"/>
    <w:rsid w:val="00F93250"/>
    <w:rsid w:val="00F93846"/>
    <w:rsid w:val="00F93DAB"/>
    <w:rsid w:val="00F94C93"/>
    <w:rsid w:val="00F9503D"/>
    <w:rsid w:val="00F9601E"/>
    <w:rsid w:val="00F9731D"/>
    <w:rsid w:val="00F97BD3"/>
    <w:rsid w:val="00FA0CD0"/>
    <w:rsid w:val="00FA2CB0"/>
    <w:rsid w:val="00FA2D5D"/>
    <w:rsid w:val="00FA68A1"/>
    <w:rsid w:val="00FB24C9"/>
    <w:rsid w:val="00FB2B27"/>
    <w:rsid w:val="00FB495D"/>
    <w:rsid w:val="00FB583B"/>
    <w:rsid w:val="00FB7120"/>
    <w:rsid w:val="00FB7C08"/>
    <w:rsid w:val="00FC0906"/>
    <w:rsid w:val="00FC6D9D"/>
    <w:rsid w:val="00FC74B6"/>
    <w:rsid w:val="00FC7693"/>
    <w:rsid w:val="00FC7AE1"/>
    <w:rsid w:val="00FD0ABE"/>
    <w:rsid w:val="00FD1191"/>
    <w:rsid w:val="00FD47FD"/>
    <w:rsid w:val="00FD4998"/>
    <w:rsid w:val="00FD5015"/>
    <w:rsid w:val="00FD5CFB"/>
    <w:rsid w:val="00FE02F3"/>
    <w:rsid w:val="00FE13C3"/>
    <w:rsid w:val="00FE3D5D"/>
    <w:rsid w:val="00FE6898"/>
    <w:rsid w:val="00FE69E4"/>
    <w:rsid w:val="00FE70DA"/>
    <w:rsid w:val="00FE7664"/>
    <w:rsid w:val="00FE7772"/>
    <w:rsid w:val="00FF3DF4"/>
    <w:rsid w:val="00FF7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47355"/>
  <w15:chartTrackingRefBased/>
  <w15:docId w15:val="{A0C96566-B6A1-400D-B974-B417BC69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C3"/>
  </w:style>
  <w:style w:type="paragraph" w:styleId="Heading1">
    <w:name w:val="heading 1"/>
    <w:basedOn w:val="Normal"/>
    <w:next w:val="Normal"/>
    <w:link w:val="Heading1Char"/>
    <w:uiPriority w:val="9"/>
    <w:qFormat/>
    <w:rsid w:val="001B3B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3B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B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B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B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B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B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B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B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B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3B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B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B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B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BCA"/>
    <w:rPr>
      <w:rFonts w:eastAsiaTheme="majorEastAsia" w:cstheme="majorBidi"/>
      <w:color w:val="272727" w:themeColor="text1" w:themeTint="D8"/>
    </w:rPr>
  </w:style>
  <w:style w:type="paragraph" w:styleId="Title">
    <w:name w:val="Title"/>
    <w:basedOn w:val="Normal"/>
    <w:next w:val="Normal"/>
    <w:link w:val="TitleChar"/>
    <w:uiPriority w:val="10"/>
    <w:qFormat/>
    <w:rsid w:val="001B3B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BCA"/>
    <w:pPr>
      <w:spacing w:before="160"/>
      <w:jc w:val="center"/>
    </w:pPr>
    <w:rPr>
      <w:i/>
      <w:iCs/>
      <w:color w:val="404040" w:themeColor="text1" w:themeTint="BF"/>
    </w:rPr>
  </w:style>
  <w:style w:type="character" w:customStyle="1" w:styleId="QuoteChar">
    <w:name w:val="Quote Char"/>
    <w:basedOn w:val="DefaultParagraphFont"/>
    <w:link w:val="Quote"/>
    <w:uiPriority w:val="29"/>
    <w:rsid w:val="001B3BCA"/>
    <w:rPr>
      <w:i/>
      <w:iCs/>
      <w:color w:val="404040" w:themeColor="text1" w:themeTint="BF"/>
    </w:rPr>
  </w:style>
  <w:style w:type="paragraph" w:styleId="ListParagraph">
    <w:name w:val="List Paragraph"/>
    <w:basedOn w:val="Normal"/>
    <w:uiPriority w:val="34"/>
    <w:qFormat/>
    <w:rsid w:val="001B3BCA"/>
    <w:pPr>
      <w:ind w:left="720"/>
      <w:contextualSpacing/>
    </w:pPr>
  </w:style>
  <w:style w:type="character" w:styleId="IntenseEmphasis">
    <w:name w:val="Intense Emphasis"/>
    <w:basedOn w:val="DefaultParagraphFont"/>
    <w:uiPriority w:val="21"/>
    <w:qFormat/>
    <w:rsid w:val="001B3BCA"/>
    <w:rPr>
      <w:i/>
      <w:iCs/>
      <w:color w:val="0F4761" w:themeColor="accent1" w:themeShade="BF"/>
    </w:rPr>
  </w:style>
  <w:style w:type="paragraph" w:styleId="IntenseQuote">
    <w:name w:val="Intense Quote"/>
    <w:basedOn w:val="Normal"/>
    <w:next w:val="Normal"/>
    <w:link w:val="IntenseQuoteChar"/>
    <w:uiPriority w:val="30"/>
    <w:qFormat/>
    <w:rsid w:val="001B3B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BCA"/>
    <w:rPr>
      <w:i/>
      <w:iCs/>
      <w:color w:val="0F4761" w:themeColor="accent1" w:themeShade="BF"/>
    </w:rPr>
  </w:style>
  <w:style w:type="character" w:styleId="IntenseReference">
    <w:name w:val="Intense Reference"/>
    <w:basedOn w:val="DefaultParagraphFont"/>
    <w:uiPriority w:val="32"/>
    <w:qFormat/>
    <w:rsid w:val="001B3BCA"/>
    <w:rPr>
      <w:b/>
      <w:bCs/>
      <w:smallCaps/>
      <w:color w:val="0F4761" w:themeColor="accent1" w:themeShade="BF"/>
      <w:spacing w:val="5"/>
    </w:rPr>
  </w:style>
  <w:style w:type="paragraph" w:styleId="NoSpacing">
    <w:name w:val="No Spacing"/>
    <w:link w:val="NoSpacingChar"/>
    <w:uiPriority w:val="1"/>
    <w:qFormat/>
    <w:rsid w:val="0072639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26396"/>
    <w:rPr>
      <w:rFonts w:eastAsiaTheme="minorEastAsia"/>
      <w:kern w:val="0"/>
      <w:lang w:eastAsia="en-GB"/>
      <w14:ligatures w14:val="none"/>
    </w:rPr>
  </w:style>
  <w:style w:type="paragraph" w:styleId="Caption">
    <w:name w:val="caption"/>
    <w:basedOn w:val="Normal"/>
    <w:next w:val="Normal"/>
    <w:uiPriority w:val="35"/>
    <w:unhideWhenUsed/>
    <w:qFormat/>
    <w:rsid w:val="00E85CCB"/>
    <w:pPr>
      <w:spacing w:after="200" w:line="240" w:lineRule="auto"/>
    </w:pPr>
    <w:rPr>
      <w:i/>
      <w:iCs/>
      <w:color w:val="0E2841" w:themeColor="text2"/>
      <w:sz w:val="18"/>
      <w:szCs w:val="18"/>
    </w:rPr>
  </w:style>
  <w:style w:type="character" w:styleId="Hyperlink">
    <w:name w:val="Hyperlink"/>
    <w:basedOn w:val="DefaultParagraphFont"/>
    <w:uiPriority w:val="99"/>
    <w:unhideWhenUsed/>
    <w:rsid w:val="006C0199"/>
    <w:rPr>
      <w:color w:val="467886" w:themeColor="hyperlink"/>
      <w:u w:val="single"/>
    </w:rPr>
  </w:style>
  <w:style w:type="character" w:styleId="UnresolvedMention">
    <w:name w:val="Unresolved Mention"/>
    <w:basedOn w:val="DefaultParagraphFont"/>
    <w:uiPriority w:val="99"/>
    <w:semiHidden/>
    <w:unhideWhenUsed/>
    <w:rsid w:val="006C0199"/>
    <w:rPr>
      <w:color w:val="605E5C"/>
      <w:shd w:val="clear" w:color="auto" w:fill="E1DFDD"/>
    </w:rPr>
  </w:style>
  <w:style w:type="paragraph" w:styleId="Header">
    <w:name w:val="header"/>
    <w:basedOn w:val="Normal"/>
    <w:link w:val="HeaderChar"/>
    <w:uiPriority w:val="99"/>
    <w:unhideWhenUsed/>
    <w:rsid w:val="00C50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AE0"/>
  </w:style>
  <w:style w:type="paragraph" w:styleId="Footer">
    <w:name w:val="footer"/>
    <w:basedOn w:val="Normal"/>
    <w:link w:val="FooterChar"/>
    <w:uiPriority w:val="99"/>
    <w:unhideWhenUsed/>
    <w:rsid w:val="00C50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1B01D-7563-46D8-8157-006874EA5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3911</TotalTime>
  <Pages>22</Pages>
  <Words>3452</Words>
  <Characters>19679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1226</cp:revision>
  <dcterms:created xsi:type="dcterms:W3CDTF">2026-05-05T14:47:00Z</dcterms:created>
  <dcterms:modified xsi:type="dcterms:W3CDTF">2026-05-15T21:56:00Z</dcterms:modified>
</cp:coreProperties>
</file>