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76C" w:rsidRDefault="004A5DFE" w:rsidP="004A5DFE">
      <w:pPr>
        <w:jc w:val="center"/>
        <w:rPr>
          <w:b/>
          <w:sz w:val="28"/>
          <w:szCs w:val="28"/>
        </w:rPr>
      </w:pPr>
      <w:r w:rsidRPr="004A5DFE">
        <w:rPr>
          <w:b/>
          <w:sz w:val="28"/>
          <w:szCs w:val="28"/>
        </w:rPr>
        <w:t>MEASURING VOLTAGE IN A CIRCUIT</w:t>
      </w:r>
    </w:p>
    <w:p w:rsidR="004A5DFE" w:rsidRDefault="004A5DFE" w:rsidP="004A5DFE">
      <w:pPr>
        <w:jc w:val="both"/>
        <w:rPr>
          <w:b/>
          <w:sz w:val="28"/>
          <w:szCs w:val="28"/>
        </w:rPr>
      </w:pPr>
    </w:p>
    <w:p w:rsidR="004A5DFE" w:rsidRPr="00C8679B" w:rsidRDefault="0079261F" w:rsidP="004A5DFE">
      <w:pPr>
        <w:jc w:val="both"/>
      </w:pPr>
      <w:r w:rsidRPr="00C8679B">
        <w:t>There are two basic ways of measuring a voltage in a circuit:</w:t>
      </w:r>
    </w:p>
    <w:p w:rsidR="0079261F" w:rsidRPr="00C8679B" w:rsidRDefault="0079261F" w:rsidP="004A5DFE">
      <w:pPr>
        <w:jc w:val="both"/>
      </w:pPr>
    </w:p>
    <w:p w:rsidR="0079261F" w:rsidRPr="00C8679B" w:rsidRDefault="0079261F" w:rsidP="0079261F">
      <w:pPr>
        <w:numPr>
          <w:ilvl w:val="0"/>
          <w:numId w:val="1"/>
        </w:numPr>
        <w:jc w:val="both"/>
      </w:pPr>
      <w:r w:rsidRPr="00C8679B">
        <w:t>by measuring the voltage at a point relative to a common ground / zero reference</w:t>
      </w:r>
      <w:r w:rsidR="00C8679B" w:rsidRPr="00C8679B">
        <w:t>;</w:t>
      </w:r>
    </w:p>
    <w:p w:rsidR="00C8679B" w:rsidRDefault="00C8679B" w:rsidP="0079261F">
      <w:pPr>
        <w:numPr>
          <w:ilvl w:val="0"/>
          <w:numId w:val="1"/>
        </w:numPr>
        <w:jc w:val="both"/>
      </w:pPr>
      <w:r w:rsidRPr="00C8679B">
        <w:t xml:space="preserve">by measuring </w:t>
      </w:r>
      <w:r>
        <w:t>the voltage drop ( difference) between two point in a circuit, neither of which is ground or zero.</w:t>
      </w:r>
    </w:p>
    <w:p w:rsidR="00AB1B97" w:rsidRDefault="00AB1B97" w:rsidP="00AB1B97">
      <w:pPr>
        <w:jc w:val="both"/>
      </w:pPr>
    </w:p>
    <w:p w:rsidR="00AB1B97" w:rsidRDefault="00AB1B97" w:rsidP="00AB1B97">
      <w:pPr>
        <w:jc w:val="both"/>
      </w:pPr>
      <w:r>
        <w:t>Consider the case below. Here we have two batteries, one 9 volts and one 6 volts.</w:t>
      </w:r>
    </w:p>
    <w:p w:rsidR="00AB1B97" w:rsidRPr="00C8679B" w:rsidRDefault="00AB1B97" w:rsidP="00AB1B97">
      <w:pPr>
        <w:jc w:val="both"/>
      </w:pPr>
      <w:r>
        <w:t xml:space="preserve">The 9V battery has no return path for any current that may try to leave its positive terminal, hence </w:t>
      </w:r>
      <w:r w:rsidR="00F37200">
        <w:t xml:space="preserve">ammeter A1 has </w:t>
      </w:r>
      <w:r w:rsidR="00281CDD">
        <w:t>no current flowing in it.</w:t>
      </w:r>
    </w:p>
    <w:p w:rsidR="00DA06CA" w:rsidRDefault="00DA06CA" w:rsidP="00DA06CA">
      <w:pPr>
        <w:jc w:val="both"/>
        <w:rPr>
          <w:b/>
          <w:sz w:val="28"/>
          <w:szCs w:val="28"/>
        </w:rPr>
      </w:pPr>
    </w:p>
    <w:p w:rsidR="0079261F" w:rsidRDefault="00027DAC" w:rsidP="00DA06CA">
      <w:pPr>
        <w:jc w:val="both"/>
      </w:pPr>
      <w:r w:rsidRPr="00027DAC">
        <w:rPr>
          <w:noProof/>
          <w:lang w:val="en-US" w:eastAsia="en-US"/>
        </w:rPr>
        <w:pict>
          <v:oval id="_x0000_s1039" style="position:absolute;left:0;text-align:left;margin-left:153.8pt;margin-top:101pt;width:7.15pt;height:7.15pt;z-index:251658240" stroked="f"/>
        </w:pict>
      </w:r>
      <w:r>
        <w:rPr>
          <w:noProof/>
        </w:rPr>
        <w:pict>
          <v:group id="_x0000_s1037" style="position:absolute;left:0;text-align:left;margin-left:-1pt;margin-top:72.7pt;width:336.7pt;height:343.8pt;z-index:251657216" coordorigin="1788,6620" coordsize="6734,6876">
            <v:group id="_x0000_s1035" style="position:absolute;left:1788;top:6620;width:6734;height:6876" coordorigin="1788,6298" coordsize="6734,687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2186;top:6298;width:6336;height:6876" wrapcoords="-51 0 -51 21553 21600 21553 21600 0 -51 0">
                <v:imagedata r:id="rId8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1788;top:10452;width:600;height:516" stroked="f">
                <v:textbox style="mso-next-textbox:#_x0000_s1027">
                  <w:txbxContent>
                    <w:p w:rsidR="00B7622D" w:rsidRDefault="00B7622D">
                      <w:r>
                        <w:t>A1</w:t>
                      </w:r>
                    </w:p>
                  </w:txbxContent>
                </v:textbox>
              </v:shape>
              <v:rect id="_x0000_s1028" style="position:absolute;left:2532;top:10596;width:936;height:251"/>
              <v:shape id="_x0000_s1029" type="#_x0000_t202" style="position:absolute;left:2586;top:10626;width:822;height:180">
                <v:textbox style="mso-next-textbox:#_x0000_s1029">
                  <w:txbxContent>
                    <w:p w:rsidR="00B7622D" w:rsidRPr="00F37200" w:rsidRDefault="00B7622D">
                      <w:pPr>
                        <w:rPr>
                          <w:sz w:val="16"/>
                          <w:szCs w:val="16"/>
                        </w:rPr>
                      </w:pPr>
                      <w:r>
                        <w:t>).000V</w:t>
                      </w:r>
                    </w:p>
                  </w:txbxContent>
                </v:textbox>
              </v:shape>
              <v:shape id="_x0000_s1030" type="#_x0000_t202" style="position:absolute;left:2544;top:10548;width:912;height:324">
                <v:textbox style="mso-next-textbox:#_x0000_s1030">
                  <w:txbxContent>
                    <w:p w:rsidR="00B7622D" w:rsidRPr="00281CDD" w:rsidRDefault="00B7622D">
                      <w:pPr>
                        <w:rPr>
                          <w:sz w:val="16"/>
                          <w:szCs w:val="16"/>
                        </w:rPr>
                      </w:pPr>
                      <w:r w:rsidRPr="00281CDD">
                        <w:rPr>
                          <w:sz w:val="16"/>
                          <w:szCs w:val="16"/>
                        </w:rPr>
                        <w:t>0.000</w:t>
                      </w:r>
                      <w:r>
                        <w:rPr>
                          <w:sz w:val="16"/>
                          <w:szCs w:val="16"/>
                        </w:rPr>
                        <w:t xml:space="preserve"> A</w:t>
                      </w:r>
                    </w:p>
                  </w:txbxContent>
                </v:textbox>
              </v:shape>
              <v:shape id="_x0000_s1031" type="#_x0000_t202" style="position:absolute;left:2607;top:9696;width:384;height:456" filled="f" stroked="f">
                <v:textbox style="mso-next-textbox:#_x0000_s1031">
                  <w:txbxContent>
                    <w:p w:rsidR="00B7622D" w:rsidRDefault="00B7622D">
                      <w:r>
                        <w:t>A</w:t>
                      </w:r>
                    </w:p>
                  </w:txbxContent>
                </v:textbox>
              </v:shape>
              <v:shape id="_x0000_s1032" type="#_x0000_t202" style="position:absolute;left:2604;top:7635;width:468;height:516" filled="f" stroked="f">
                <v:textbox style="mso-next-textbox:#_x0000_s1032">
                  <w:txbxContent>
                    <w:p w:rsidR="00B7622D" w:rsidRDefault="00B7622D">
                      <w:r>
                        <w:t>B</w:t>
                      </w:r>
                    </w:p>
                  </w:txbxContent>
                </v:textbox>
              </v:shape>
              <v:shape id="_x0000_s1033" type="#_x0000_t202" style="position:absolute;left:6324;top:8160;width:504;height:468" filled="f" stroked="f">
                <v:textbox style="mso-next-textbox:#_x0000_s1033">
                  <w:txbxContent>
                    <w:p w:rsidR="00B7622D" w:rsidRDefault="00B7622D">
                      <w:r>
                        <w:t>C</w:t>
                      </w:r>
                    </w:p>
                  </w:txbxContent>
                </v:textbox>
              </v:shape>
              <v:line id="_x0000_s1034" style="position:absolute;flip:x y" from="6168,7920" to="6432,8268">
                <v:stroke endarrow="block"/>
              </v:line>
            </v:group>
            <v:shape id="_x0000_s1036" type="#_x0000_t202" style="position:absolute;left:6504;top:9684;width:720;height:384" stroked="f">
              <v:textbox style="mso-next-textbox:#_x0000_s1036">
                <w:txbxContent>
                  <w:p w:rsidR="00B7622D" w:rsidRDefault="00B7622D">
                    <w:r>
                      <w:t>A2</w:t>
                    </w:r>
                  </w:p>
                </w:txbxContent>
              </v:textbox>
            </v:shape>
          </v:group>
        </w:pict>
      </w:r>
      <w:r w:rsidR="00DA06CA" w:rsidRPr="00DA06CA">
        <w:t>The 6V</w:t>
      </w:r>
      <w:r w:rsidR="00DA06CA">
        <w:t xml:space="preserve"> battery, however, does have a current path (circuit) between its positive and negative terminals. A conventional current will flow from its positive terminal, through R1 and R2 , through A2</w:t>
      </w:r>
      <w:r w:rsidR="002F41EE">
        <w:t xml:space="preserve"> back to its negative terminal.</w:t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  <w:r w:rsidR="002F41EE">
        <w:tab/>
      </w:r>
    </w:p>
    <w:p w:rsidR="002F41EE" w:rsidRDefault="002F41EE" w:rsidP="00DA06CA">
      <w:pPr>
        <w:jc w:val="both"/>
      </w:pPr>
    </w:p>
    <w:p w:rsidR="00C80BF7" w:rsidRDefault="00C80BF7" w:rsidP="00DA06CA">
      <w:pPr>
        <w:jc w:val="both"/>
      </w:pPr>
    </w:p>
    <w:p w:rsidR="00C80BF7" w:rsidRDefault="00C80BF7" w:rsidP="00DA06CA">
      <w:pPr>
        <w:jc w:val="both"/>
      </w:pPr>
      <w:r>
        <w:t xml:space="preserve">Notye: We will assume </w:t>
      </w:r>
      <w:r>
        <w:tab/>
        <w:t>i)</w:t>
      </w:r>
      <w:r>
        <w:tab/>
        <w:t>no current flows through the voltmeters</w:t>
      </w:r>
    </w:p>
    <w:p w:rsidR="00C80BF7" w:rsidRDefault="00C80BF7" w:rsidP="00DA06CA">
      <w:pPr>
        <w:jc w:val="both"/>
      </w:pPr>
      <w:r>
        <w:tab/>
      </w:r>
      <w:r>
        <w:tab/>
      </w:r>
      <w:r>
        <w:tab/>
      </w:r>
      <w:r>
        <w:tab/>
        <w:t>ii)</w:t>
      </w:r>
      <w:r>
        <w:tab/>
        <w:t>there is no voltage drop across the ammeters.</w:t>
      </w:r>
    </w:p>
    <w:p w:rsidR="00C80BF7" w:rsidRDefault="00C80BF7" w:rsidP="00DA06CA">
      <w:pPr>
        <w:jc w:val="both"/>
      </w:pPr>
    </w:p>
    <w:p w:rsidR="002F41EE" w:rsidRDefault="002F41EE" w:rsidP="00DA06CA">
      <w:pPr>
        <w:jc w:val="both"/>
      </w:pPr>
      <w:r>
        <w:t>The voltage at point  “A” is 9V, the voltage at point “B” is at ( 9 + 6) = 15V</w:t>
      </w:r>
      <w:r w:rsidR="009C4B0C">
        <w:t>, since both batteries are in series and acting in the same sense. However, it is only the 6V battery that will provide any current i.e. through the two resistors</w:t>
      </w:r>
      <w:r w:rsidR="00330F78">
        <w:t>.</w:t>
      </w:r>
    </w:p>
    <w:p w:rsidR="00330F78" w:rsidRDefault="00330F78" w:rsidP="00DA06CA">
      <w:pPr>
        <w:jc w:val="both"/>
      </w:pPr>
      <w:r>
        <w:lastRenderedPageBreak/>
        <w:t>Point B is at 15V and point A is at 9 voltage relative to ground, however, the resistor circuit only perceives the 6 V supply.</w:t>
      </w:r>
    </w:p>
    <w:p w:rsidR="00330F78" w:rsidRDefault="00330F78" w:rsidP="00DA06CA">
      <w:pPr>
        <w:jc w:val="both"/>
      </w:pPr>
      <w:r>
        <w:t>The 6V supplies only sees two resistors and the ammeters in its circuit. It doesn’t recognise the existence of the 9V battery as it can’t drive any current through it.</w:t>
      </w:r>
    </w:p>
    <w:p w:rsidR="00327E51" w:rsidRDefault="00327E51" w:rsidP="00DA06CA">
      <w:pPr>
        <w:jc w:val="both"/>
      </w:pPr>
      <w:r>
        <w:t>Current is being driven through R1 and R2 as if the 9V batter</w:t>
      </w:r>
      <w:r w:rsidR="00B7622D">
        <w:t>y</w:t>
      </w:r>
      <w:r>
        <w:t xml:space="preserve"> does not exist. </w:t>
      </w:r>
    </w:p>
    <w:p w:rsidR="00327E51" w:rsidRDefault="00327E51" w:rsidP="00DA06CA">
      <w:pPr>
        <w:jc w:val="both"/>
      </w:pPr>
      <w:r>
        <w:t>Assume all the meters are perfect and do not influence any of the circuit currents or voltages.</w:t>
      </w:r>
    </w:p>
    <w:p w:rsidR="00327E51" w:rsidRDefault="00327E51" w:rsidP="00DA06CA">
      <w:pPr>
        <w:jc w:val="both"/>
      </w:pPr>
      <w:r>
        <w:t xml:space="preserve">Voltmeters VA,VB and VC are </w:t>
      </w:r>
      <w:r w:rsidR="00B7622D">
        <w:t>all measuring voltages at a point in the circuit but relative to ground.</w:t>
      </w:r>
    </w:p>
    <w:p w:rsidR="00B7622D" w:rsidRDefault="00B7622D" w:rsidP="00DA06CA">
      <w:pPr>
        <w:jc w:val="both"/>
      </w:pPr>
      <w:r>
        <w:t>V</w:t>
      </w:r>
      <w:r w:rsidR="0022138F">
        <w:t>1</w:t>
      </w:r>
      <w:r>
        <w:t xml:space="preserve"> and V2 are voltage drops across R1 and R2 respectively and these voltages are not relative to ground.</w:t>
      </w:r>
    </w:p>
    <w:p w:rsidR="0022138F" w:rsidRDefault="0022138F" w:rsidP="00DA06CA">
      <w:pPr>
        <w:jc w:val="both"/>
      </w:pPr>
    </w:p>
    <w:p w:rsidR="004377F8" w:rsidRPr="00DA06CA" w:rsidRDefault="0022138F" w:rsidP="00DA06CA">
      <w:pPr>
        <w:jc w:val="both"/>
      </w:pPr>
      <w:r>
        <w:t xml:space="preserve">To summarise, we could </w:t>
      </w:r>
      <w:r w:rsidR="004377F8">
        <w:t xml:space="preserve">EITHER </w:t>
      </w:r>
      <w:r>
        <w:t>determine the voltage at each</w:t>
      </w:r>
      <w:r w:rsidR="004377F8">
        <w:t xml:space="preserve"> end of say R1( at points B and C),relative to ground and subtract them to give the net voltage drop i.e. VB – VC = 15-12 =3V, OR we can simply measure the voltage directly across R1 using meter V1. The same result will be obtained.</w:t>
      </w:r>
    </w:p>
    <w:sectPr w:rsidR="004377F8" w:rsidRPr="00DA06CA" w:rsidSect="002F09CF"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4C6" w:rsidRDefault="00BF34C6">
      <w:r>
        <w:separator/>
      </w:r>
    </w:p>
  </w:endnote>
  <w:endnote w:type="continuationSeparator" w:id="0">
    <w:p w:rsidR="00BF34C6" w:rsidRDefault="00BF3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22D" w:rsidRDefault="00B7622D">
    <w:pPr>
      <w:pStyle w:val="Footer"/>
    </w:pPr>
    <w:r>
      <w:t>M</w:t>
    </w:r>
    <w:r w:rsidR="00C80BF7">
      <w:t>easuring voltage in a circuit 2011-12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4C6" w:rsidRDefault="00BF34C6">
      <w:r>
        <w:separator/>
      </w:r>
    </w:p>
  </w:footnote>
  <w:footnote w:type="continuationSeparator" w:id="0">
    <w:p w:rsidR="00BF34C6" w:rsidRDefault="00BF34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E118E"/>
    <w:multiLevelType w:val="hybridMultilevel"/>
    <w:tmpl w:val="DE1EB68C"/>
    <w:lvl w:ilvl="0" w:tplc="510A613E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5DFE"/>
    <w:rsid w:val="00027C11"/>
    <w:rsid w:val="00027DAC"/>
    <w:rsid w:val="0016276C"/>
    <w:rsid w:val="002162E6"/>
    <w:rsid w:val="0022138F"/>
    <w:rsid w:val="00281CDD"/>
    <w:rsid w:val="002C2DDC"/>
    <w:rsid w:val="002F09CF"/>
    <w:rsid w:val="002F41EE"/>
    <w:rsid w:val="00327E51"/>
    <w:rsid w:val="00330F78"/>
    <w:rsid w:val="004377F8"/>
    <w:rsid w:val="004A5DFE"/>
    <w:rsid w:val="006C538A"/>
    <w:rsid w:val="007156D1"/>
    <w:rsid w:val="00751C47"/>
    <w:rsid w:val="0079261F"/>
    <w:rsid w:val="008635B5"/>
    <w:rsid w:val="008A75DD"/>
    <w:rsid w:val="009A4C32"/>
    <w:rsid w:val="009C4B0C"/>
    <w:rsid w:val="00A25ED5"/>
    <w:rsid w:val="00AB1B97"/>
    <w:rsid w:val="00B7622D"/>
    <w:rsid w:val="00BF34C6"/>
    <w:rsid w:val="00C80BF7"/>
    <w:rsid w:val="00C8679B"/>
    <w:rsid w:val="00DA06CA"/>
    <w:rsid w:val="00F37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9C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162E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162E6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34F22-88AA-4E8F-B723-411211613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MEASURING VOLTAGE IN A CIRCUIT</vt:lpstr>
    </vt:vector>
  </TitlesOfParts>
  <Company>SIHE-FADE-MBG02</Company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MEASURING VOLTAGE IN A CIRCUIT</dc:title>
  <dc:creator>fad-mv</dc:creator>
  <cp:lastModifiedBy>sc-mv</cp:lastModifiedBy>
  <cp:revision>2</cp:revision>
  <dcterms:created xsi:type="dcterms:W3CDTF">2015-10-20T08:52:00Z</dcterms:created>
  <dcterms:modified xsi:type="dcterms:W3CDTF">2015-10-20T08:52:00Z</dcterms:modified>
</cp:coreProperties>
</file>