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A72022" w14:textId="688B3340" w:rsidR="00CC0027" w:rsidRDefault="00CC0027" w:rsidP="00930777">
      <w:pPr>
        <w:spacing w:line="259" w:lineRule="auto"/>
        <w:rPr>
          <w:b/>
          <w:bCs/>
          <w:color w:val="000000" w:themeColor="text1"/>
          <w:sz w:val="44"/>
          <w:szCs w:val="40"/>
        </w:rPr>
      </w:pPr>
    </w:p>
    <w:p w14:paraId="435DE183" w14:textId="77777777" w:rsidR="00CC0027" w:rsidRDefault="00CC0027" w:rsidP="00344D9D">
      <w:pPr>
        <w:spacing w:line="259" w:lineRule="auto"/>
        <w:jc w:val="center"/>
        <w:rPr>
          <w:b/>
          <w:bCs/>
          <w:color w:val="000000" w:themeColor="text1"/>
          <w:sz w:val="44"/>
          <w:szCs w:val="40"/>
        </w:rPr>
      </w:pPr>
    </w:p>
    <w:p w14:paraId="5C51D65F" w14:textId="2B95B6EB" w:rsidR="00CC0027" w:rsidRDefault="00930777" w:rsidP="00344D9D">
      <w:pPr>
        <w:spacing w:line="259" w:lineRule="auto"/>
        <w:jc w:val="center"/>
        <w:rPr>
          <w:b/>
          <w:bCs/>
          <w:color w:val="000000" w:themeColor="text1"/>
          <w:sz w:val="44"/>
          <w:szCs w:val="40"/>
        </w:rPr>
      </w:pPr>
      <w:r w:rsidRPr="00930777">
        <w:drawing>
          <wp:inline distT="0" distB="0" distL="0" distR="0" wp14:anchorId="393903E9" wp14:editId="36385EB3">
            <wp:extent cx="5734050" cy="10922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4050" cy="1092200"/>
                    </a:xfrm>
                    <a:prstGeom prst="rect">
                      <a:avLst/>
                    </a:prstGeom>
                    <a:noFill/>
                    <a:ln>
                      <a:noFill/>
                    </a:ln>
                  </pic:spPr>
                </pic:pic>
              </a:graphicData>
            </a:graphic>
          </wp:inline>
        </w:drawing>
      </w:r>
    </w:p>
    <w:p w14:paraId="0C403DAE" w14:textId="77777777" w:rsidR="00CC0027" w:rsidRDefault="00CC0027" w:rsidP="00344D9D">
      <w:pPr>
        <w:spacing w:line="259" w:lineRule="auto"/>
        <w:jc w:val="center"/>
        <w:rPr>
          <w:b/>
          <w:bCs/>
          <w:color w:val="000000" w:themeColor="text1"/>
          <w:sz w:val="44"/>
          <w:szCs w:val="40"/>
        </w:rPr>
      </w:pPr>
    </w:p>
    <w:p w14:paraId="45E0D0D7" w14:textId="77777777" w:rsidR="0077007C" w:rsidRDefault="0077007C" w:rsidP="00344D9D">
      <w:pPr>
        <w:spacing w:line="259" w:lineRule="auto"/>
        <w:jc w:val="center"/>
        <w:rPr>
          <w:b/>
          <w:bCs/>
          <w:color w:val="000000" w:themeColor="text1"/>
          <w:sz w:val="44"/>
          <w:szCs w:val="40"/>
        </w:rPr>
      </w:pPr>
    </w:p>
    <w:p w14:paraId="2F384161" w14:textId="4A99E057" w:rsidR="002D2D31" w:rsidRPr="00306277" w:rsidRDefault="00CC34C5" w:rsidP="00344D9D">
      <w:pPr>
        <w:spacing w:line="259" w:lineRule="auto"/>
        <w:jc w:val="center"/>
        <w:rPr>
          <w:b/>
          <w:bCs/>
          <w:color w:val="000000" w:themeColor="text1"/>
          <w:sz w:val="44"/>
          <w:szCs w:val="40"/>
        </w:rPr>
      </w:pPr>
      <w:r>
        <w:rPr>
          <w:b/>
          <w:bCs/>
          <w:color w:val="000000" w:themeColor="text1"/>
          <w:sz w:val="44"/>
          <w:szCs w:val="40"/>
        </w:rPr>
        <w:t>Business plan</w:t>
      </w:r>
    </w:p>
    <w:p w14:paraId="7E91ED0E" w14:textId="3C9EB2A5" w:rsidR="00831159" w:rsidRPr="00306277" w:rsidRDefault="00831159" w:rsidP="002D2D31">
      <w:pPr>
        <w:spacing w:line="259" w:lineRule="auto"/>
        <w:jc w:val="center"/>
        <w:rPr>
          <w:color w:val="000000" w:themeColor="text1"/>
        </w:rPr>
      </w:pPr>
      <w:r w:rsidRPr="00306277">
        <w:rPr>
          <w:color w:val="000000" w:themeColor="text1"/>
        </w:rPr>
        <w:t>of</w:t>
      </w:r>
    </w:p>
    <w:p w14:paraId="2E5AE568" w14:textId="5526A892" w:rsidR="00831159" w:rsidRPr="00306277" w:rsidRDefault="00831159" w:rsidP="002D2D31">
      <w:pPr>
        <w:spacing w:line="259" w:lineRule="auto"/>
        <w:jc w:val="center"/>
        <w:rPr>
          <w:b/>
          <w:bCs/>
          <w:i/>
          <w:iCs/>
          <w:color w:val="000000" w:themeColor="text1"/>
          <w:sz w:val="56"/>
          <w:szCs w:val="52"/>
        </w:rPr>
      </w:pPr>
      <w:r w:rsidRPr="00306277">
        <w:rPr>
          <w:b/>
          <w:bCs/>
          <w:i/>
          <w:iCs/>
          <w:color w:val="000000" w:themeColor="text1"/>
          <w:sz w:val="56"/>
          <w:szCs w:val="52"/>
        </w:rPr>
        <w:t>Blu Care</w:t>
      </w:r>
    </w:p>
    <w:p w14:paraId="471DC32D" w14:textId="41588F1D" w:rsidR="00B77AE3" w:rsidRPr="00306277" w:rsidRDefault="00B77AE3" w:rsidP="002D2D31">
      <w:pPr>
        <w:spacing w:line="259" w:lineRule="auto"/>
        <w:jc w:val="center"/>
        <w:rPr>
          <w:b/>
          <w:bCs/>
          <w:i/>
          <w:iCs/>
          <w:color w:val="000000" w:themeColor="text1"/>
          <w:sz w:val="56"/>
          <w:szCs w:val="52"/>
        </w:rPr>
      </w:pPr>
      <w:r w:rsidRPr="00306277">
        <w:rPr>
          <w:b/>
          <w:bCs/>
          <w:i/>
          <w:iCs/>
          <w:noProof/>
          <w:color w:val="000000" w:themeColor="text1"/>
          <w:sz w:val="56"/>
          <w:szCs w:val="52"/>
        </w:rPr>
        <w:drawing>
          <wp:inline distT="0" distB="0" distL="0" distR="0" wp14:anchorId="290B5419" wp14:editId="3BCCF826">
            <wp:extent cx="2883535" cy="177419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3535" cy="1774190"/>
                    </a:xfrm>
                    <a:prstGeom prst="rect">
                      <a:avLst/>
                    </a:prstGeom>
                    <a:noFill/>
                  </pic:spPr>
                </pic:pic>
              </a:graphicData>
            </a:graphic>
          </wp:inline>
        </w:drawing>
      </w:r>
    </w:p>
    <w:p w14:paraId="62F7ED6B" w14:textId="77777777" w:rsidR="00805C2B" w:rsidRDefault="00831159" w:rsidP="002D2D31">
      <w:pPr>
        <w:spacing w:line="259" w:lineRule="auto"/>
        <w:jc w:val="center"/>
        <w:rPr>
          <w:i/>
          <w:iCs/>
          <w:color w:val="000000" w:themeColor="text1"/>
        </w:rPr>
      </w:pPr>
      <w:r w:rsidRPr="00306277">
        <w:rPr>
          <w:i/>
          <w:iCs/>
          <w:color w:val="000000" w:themeColor="text1"/>
        </w:rPr>
        <w:t>A Beauty Salon</w:t>
      </w:r>
    </w:p>
    <w:p w14:paraId="52D98400" w14:textId="77777777" w:rsidR="00805C2B" w:rsidRDefault="00805C2B" w:rsidP="002D2D31">
      <w:pPr>
        <w:spacing w:line="259" w:lineRule="auto"/>
        <w:jc w:val="center"/>
        <w:rPr>
          <w:i/>
          <w:iCs/>
          <w:color w:val="000000" w:themeColor="text1"/>
        </w:rPr>
      </w:pPr>
    </w:p>
    <w:p w14:paraId="76D19CB2" w14:textId="77777777" w:rsidR="00805C2B" w:rsidRDefault="00805C2B" w:rsidP="002D2D31">
      <w:pPr>
        <w:spacing w:line="259" w:lineRule="auto"/>
        <w:jc w:val="center"/>
        <w:rPr>
          <w:i/>
          <w:iCs/>
          <w:color w:val="000000" w:themeColor="text1"/>
        </w:rPr>
      </w:pPr>
    </w:p>
    <w:p w14:paraId="4A88D246" w14:textId="77777777" w:rsidR="00805C2B" w:rsidRDefault="00805C2B" w:rsidP="002D2D31">
      <w:pPr>
        <w:spacing w:line="259" w:lineRule="auto"/>
        <w:jc w:val="center"/>
        <w:rPr>
          <w:i/>
          <w:iCs/>
          <w:color w:val="000000" w:themeColor="text1"/>
        </w:rPr>
      </w:pPr>
    </w:p>
    <w:p w14:paraId="02F4679B" w14:textId="3BD68C55" w:rsidR="00805C2B" w:rsidRDefault="00805C2B" w:rsidP="00CC0027">
      <w:pPr>
        <w:tabs>
          <w:tab w:val="center" w:pos="4679"/>
          <w:tab w:val="center" w:pos="8304"/>
        </w:tabs>
        <w:spacing w:after="0" w:line="249" w:lineRule="auto"/>
        <w:jc w:val="left"/>
      </w:pPr>
      <w:r>
        <w:rPr>
          <w:i/>
        </w:rPr>
        <w:t xml:space="preserve"> </w:t>
      </w:r>
    </w:p>
    <w:p w14:paraId="3A25E8DB" w14:textId="6275569E" w:rsidR="00831159" w:rsidRPr="00306277" w:rsidRDefault="00831159" w:rsidP="002D2D31">
      <w:pPr>
        <w:spacing w:line="259" w:lineRule="auto"/>
        <w:jc w:val="center"/>
        <w:rPr>
          <w:rFonts w:eastAsiaTheme="majorEastAsia" w:cstheme="majorBidi"/>
          <w:b/>
          <w:i/>
          <w:iCs/>
          <w:color w:val="000000" w:themeColor="text1"/>
          <w:sz w:val="28"/>
          <w:szCs w:val="32"/>
          <w:u w:val="single"/>
        </w:rPr>
      </w:pPr>
      <w:r w:rsidRPr="00306277">
        <w:rPr>
          <w:i/>
          <w:iCs/>
          <w:color w:val="000000" w:themeColor="text1"/>
        </w:rPr>
        <w:br w:type="page"/>
      </w:r>
    </w:p>
    <w:sdt>
      <w:sdtPr>
        <w:rPr>
          <w:rFonts w:ascii="Times New Roman" w:eastAsiaTheme="minorHAnsi" w:hAnsi="Times New Roman" w:cstheme="minorBidi"/>
          <w:color w:val="000000" w:themeColor="text1"/>
          <w:sz w:val="24"/>
          <w:szCs w:val="22"/>
        </w:rPr>
        <w:id w:val="-809396425"/>
        <w:docPartObj>
          <w:docPartGallery w:val="Table of Contents"/>
          <w:docPartUnique/>
        </w:docPartObj>
      </w:sdtPr>
      <w:sdtEndPr>
        <w:rPr>
          <w:b/>
          <w:bCs/>
          <w:noProof/>
        </w:rPr>
      </w:sdtEndPr>
      <w:sdtContent>
        <w:p w14:paraId="7A840C52" w14:textId="024B6C5F" w:rsidR="00831159" w:rsidRPr="00306277" w:rsidRDefault="00831159">
          <w:pPr>
            <w:pStyle w:val="TOCHeading"/>
            <w:rPr>
              <w:rFonts w:ascii="Times New Roman" w:hAnsi="Times New Roman" w:cs="Times New Roman"/>
              <w:color w:val="000000" w:themeColor="text1"/>
            </w:rPr>
          </w:pPr>
          <w:r w:rsidRPr="00306277">
            <w:rPr>
              <w:rFonts w:ascii="Times New Roman" w:hAnsi="Times New Roman" w:cs="Times New Roman"/>
              <w:color w:val="000000" w:themeColor="text1"/>
            </w:rPr>
            <w:t>Contents</w:t>
          </w:r>
        </w:p>
        <w:p w14:paraId="6EFF4478" w14:textId="000D33BA" w:rsidR="00B863B0" w:rsidRPr="00306277" w:rsidRDefault="00831159">
          <w:pPr>
            <w:pStyle w:val="TOC1"/>
            <w:tabs>
              <w:tab w:val="right" w:leader="dot" w:pos="9350"/>
            </w:tabs>
            <w:rPr>
              <w:rFonts w:asciiTheme="minorHAnsi" w:eastAsiaTheme="minorEastAsia" w:hAnsiTheme="minorHAnsi"/>
              <w:noProof/>
              <w:color w:val="000000" w:themeColor="text1"/>
              <w:sz w:val="22"/>
            </w:rPr>
          </w:pPr>
          <w:r w:rsidRPr="00306277">
            <w:rPr>
              <w:color w:val="000000" w:themeColor="text1"/>
            </w:rPr>
            <w:fldChar w:fldCharType="begin"/>
          </w:r>
          <w:r w:rsidRPr="00306277">
            <w:rPr>
              <w:color w:val="000000" w:themeColor="text1"/>
            </w:rPr>
            <w:instrText xml:space="preserve"> TOC \o "1-3" \h \z \u </w:instrText>
          </w:r>
          <w:r w:rsidRPr="00306277">
            <w:rPr>
              <w:color w:val="000000" w:themeColor="text1"/>
            </w:rPr>
            <w:fldChar w:fldCharType="separate"/>
          </w:r>
          <w:hyperlink w:anchor="_Toc108045287" w:history="1">
            <w:r w:rsidR="00B863B0" w:rsidRPr="00306277">
              <w:rPr>
                <w:rStyle w:val="Hyperlink"/>
                <w:noProof/>
                <w:color w:val="000000" w:themeColor="text1"/>
              </w:rPr>
              <w:t>Business Idea and Services:</w:t>
            </w:r>
            <w:r w:rsidR="00B863B0" w:rsidRPr="00306277">
              <w:rPr>
                <w:noProof/>
                <w:webHidden/>
                <w:color w:val="000000" w:themeColor="text1"/>
              </w:rPr>
              <w:tab/>
            </w:r>
            <w:r w:rsidR="00B863B0" w:rsidRPr="00306277">
              <w:rPr>
                <w:noProof/>
                <w:webHidden/>
                <w:color w:val="000000" w:themeColor="text1"/>
              </w:rPr>
              <w:fldChar w:fldCharType="begin"/>
            </w:r>
            <w:r w:rsidR="00B863B0" w:rsidRPr="00306277">
              <w:rPr>
                <w:noProof/>
                <w:webHidden/>
                <w:color w:val="000000" w:themeColor="text1"/>
              </w:rPr>
              <w:instrText xml:space="preserve"> PAGEREF _Toc108045287 \h </w:instrText>
            </w:r>
            <w:r w:rsidR="00B863B0" w:rsidRPr="00306277">
              <w:rPr>
                <w:noProof/>
                <w:webHidden/>
                <w:color w:val="000000" w:themeColor="text1"/>
              </w:rPr>
            </w:r>
            <w:r w:rsidR="00B863B0" w:rsidRPr="00306277">
              <w:rPr>
                <w:noProof/>
                <w:webHidden/>
                <w:color w:val="000000" w:themeColor="text1"/>
              </w:rPr>
              <w:fldChar w:fldCharType="separate"/>
            </w:r>
            <w:r w:rsidR="00B863B0" w:rsidRPr="00306277">
              <w:rPr>
                <w:noProof/>
                <w:webHidden/>
                <w:color w:val="000000" w:themeColor="text1"/>
              </w:rPr>
              <w:t>3</w:t>
            </w:r>
            <w:r w:rsidR="00B863B0" w:rsidRPr="00306277">
              <w:rPr>
                <w:noProof/>
                <w:webHidden/>
                <w:color w:val="000000" w:themeColor="text1"/>
              </w:rPr>
              <w:fldChar w:fldCharType="end"/>
            </w:r>
          </w:hyperlink>
        </w:p>
        <w:p w14:paraId="51F292A6" w14:textId="696326AB" w:rsidR="00B863B0" w:rsidRPr="00306277" w:rsidRDefault="0077007C">
          <w:pPr>
            <w:pStyle w:val="TOC1"/>
            <w:tabs>
              <w:tab w:val="right" w:leader="dot" w:pos="9350"/>
            </w:tabs>
            <w:rPr>
              <w:rFonts w:asciiTheme="minorHAnsi" w:eastAsiaTheme="minorEastAsia" w:hAnsiTheme="minorHAnsi"/>
              <w:noProof/>
              <w:color w:val="000000" w:themeColor="text1"/>
              <w:sz w:val="22"/>
            </w:rPr>
          </w:pPr>
          <w:hyperlink w:anchor="_Toc108045288" w:history="1">
            <w:r w:rsidR="00B863B0" w:rsidRPr="00306277">
              <w:rPr>
                <w:rStyle w:val="Hyperlink"/>
                <w:noProof/>
                <w:color w:val="000000" w:themeColor="text1"/>
              </w:rPr>
              <w:t>Ownership and Legal Formation of the business:</w:t>
            </w:r>
            <w:r w:rsidR="00B863B0" w:rsidRPr="00306277">
              <w:rPr>
                <w:noProof/>
                <w:webHidden/>
                <w:color w:val="000000" w:themeColor="text1"/>
              </w:rPr>
              <w:tab/>
            </w:r>
            <w:r w:rsidR="00B863B0" w:rsidRPr="00306277">
              <w:rPr>
                <w:noProof/>
                <w:webHidden/>
                <w:color w:val="000000" w:themeColor="text1"/>
              </w:rPr>
              <w:fldChar w:fldCharType="begin"/>
            </w:r>
            <w:r w:rsidR="00B863B0" w:rsidRPr="00306277">
              <w:rPr>
                <w:noProof/>
                <w:webHidden/>
                <w:color w:val="000000" w:themeColor="text1"/>
              </w:rPr>
              <w:instrText xml:space="preserve"> PAGEREF _Toc108045288 \h </w:instrText>
            </w:r>
            <w:r w:rsidR="00B863B0" w:rsidRPr="00306277">
              <w:rPr>
                <w:noProof/>
                <w:webHidden/>
                <w:color w:val="000000" w:themeColor="text1"/>
              </w:rPr>
            </w:r>
            <w:r w:rsidR="00B863B0" w:rsidRPr="00306277">
              <w:rPr>
                <w:noProof/>
                <w:webHidden/>
                <w:color w:val="000000" w:themeColor="text1"/>
              </w:rPr>
              <w:fldChar w:fldCharType="separate"/>
            </w:r>
            <w:r w:rsidR="00B863B0" w:rsidRPr="00306277">
              <w:rPr>
                <w:noProof/>
                <w:webHidden/>
                <w:color w:val="000000" w:themeColor="text1"/>
              </w:rPr>
              <w:t>4</w:t>
            </w:r>
            <w:r w:rsidR="00B863B0" w:rsidRPr="00306277">
              <w:rPr>
                <w:noProof/>
                <w:webHidden/>
                <w:color w:val="000000" w:themeColor="text1"/>
              </w:rPr>
              <w:fldChar w:fldCharType="end"/>
            </w:r>
          </w:hyperlink>
        </w:p>
        <w:p w14:paraId="61F0C93D" w14:textId="7B7F9C5D" w:rsidR="00B863B0" w:rsidRPr="00306277" w:rsidRDefault="0077007C">
          <w:pPr>
            <w:pStyle w:val="TOC1"/>
            <w:tabs>
              <w:tab w:val="right" w:leader="dot" w:pos="9350"/>
            </w:tabs>
            <w:rPr>
              <w:rFonts w:asciiTheme="minorHAnsi" w:eastAsiaTheme="minorEastAsia" w:hAnsiTheme="minorHAnsi"/>
              <w:noProof/>
              <w:color w:val="000000" w:themeColor="text1"/>
              <w:sz w:val="22"/>
            </w:rPr>
          </w:pPr>
          <w:hyperlink w:anchor="_Toc108045289" w:history="1">
            <w:r w:rsidR="00B863B0" w:rsidRPr="00306277">
              <w:rPr>
                <w:rStyle w:val="Hyperlink"/>
                <w:noProof/>
                <w:color w:val="000000" w:themeColor="text1"/>
              </w:rPr>
              <w:t>Management of Blu Care:</w:t>
            </w:r>
            <w:r w:rsidR="00B863B0" w:rsidRPr="00306277">
              <w:rPr>
                <w:noProof/>
                <w:webHidden/>
                <w:color w:val="000000" w:themeColor="text1"/>
              </w:rPr>
              <w:tab/>
            </w:r>
            <w:r w:rsidR="00B863B0" w:rsidRPr="00306277">
              <w:rPr>
                <w:noProof/>
                <w:webHidden/>
                <w:color w:val="000000" w:themeColor="text1"/>
              </w:rPr>
              <w:fldChar w:fldCharType="begin"/>
            </w:r>
            <w:r w:rsidR="00B863B0" w:rsidRPr="00306277">
              <w:rPr>
                <w:noProof/>
                <w:webHidden/>
                <w:color w:val="000000" w:themeColor="text1"/>
              </w:rPr>
              <w:instrText xml:space="preserve"> PAGEREF _Toc108045289 \h </w:instrText>
            </w:r>
            <w:r w:rsidR="00B863B0" w:rsidRPr="00306277">
              <w:rPr>
                <w:noProof/>
                <w:webHidden/>
                <w:color w:val="000000" w:themeColor="text1"/>
              </w:rPr>
            </w:r>
            <w:r w:rsidR="00B863B0" w:rsidRPr="00306277">
              <w:rPr>
                <w:noProof/>
                <w:webHidden/>
                <w:color w:val="000000" w:themeColor="text1"/>
              </w:rPr>
              <w:fldChar w:fldCharType="separate"/>
            </w:r>
            <w:r w:rsidR="00B863B0" w:rsidRPr="00306277">
              <w:rPr>
                <w:noProof/>
                <w:webHidden/>
                <w:color w:val="000000" w:themeColor="text1"/>
              </w:rPr>
              <w:t>5</w:t>
            </w:r>
            <w:r w:rsidR="00B863B0" w:rsidRPr="00306277">
              <w:rPr>
                <w:noProof/>
                <w:webHidden/>
                <w:color w:val="000000" w:themeColor="text1"/>
              </w:rPr>
              <w:fldChar w:fldCharType="end"/>
            </w:r>
          </w:hyperlink>
        </w:p>
        <w:p w14:paraId="6D650851" w14:textId="3F9EB9BB" w:rsidR="00B863B0" w:rsidRPr="00306277" w:rsidRDefault="0077007C">
          <w:pPr>
            <w:pStyle w:val="TOC1"/>
            <w:tabs>
              <w:tab w:val="right" w:leader="dot" w:pos="9350"/>
            </w:tabs>
            <w:rPr>
              <w:rFonts w:asciiTheme="minorHAnsi" w:eastAsiaTheme="minorEastAsia" w:hAnsiTheme="minorHAnsi"/>
              <w:noProof/>
              <w:color w:val="000000" w:themeColor="text1"/>
              <w:sz w:val="22"/>
            </w:rPr>
          </w:pPr>
          <w:hyperlink w:anchor="_Toc108045290" w:history="1">
            <w:r w:rsidR="00B863B0" w:rsidRPr="00306277">
              <w:rPr>
                <w:rStyle w:val="Hyperlink"/>
                <w:noProof/>
                <w:color w:val="000000" w:themeColor="text1"/>
              </w:rPr>
              <w:t>SWOT analysis of Blu Care:</w:t>
            </w:r>
            <w:r w:rsidR="00B863B0" w:rsidRPr="00306277">
              <w:rPr>
                <w:noProof/>
                <w:webHidden/>
                <w:color w:val="000000" w:themeColor="text1"/>
              </w:rPr>
              <w:tab/>
            </w:r>
            <w:r w:rsidR="00B863B0" w:rsidRPr="00306277">
              <w:rPr>
                <w:noProof/>
                <w:webHidden/>
                <w:color w:val="000000" w:themeColor="text1"/>
              </w:rPr>
              <w:fldChar w:fldCharType="begin"/>
            </w:r>
            <w:r w:rsidR="00B863B0" w:rsidRPr="00306277">
              <w:rPr>
                <w:noProof/>
                <w:webHidden/>
                <w:color w:val="000000" w:themeColor="text1"/>
              </w:rPr>
              <w:instrText xml:space="preserve"> PAGEREF _Toc108045290 \h </w:instrText>
            </w:r>
            <w:r w:rsidR="00B863B0" w:rsidRPr="00306277">
              <w:rPr>
                <w:noProof/>
                <w:webHidden/>
                <w:color w:val="000000" w:themeColor="text1"/>
              </w:rPr>
            </w:r>
            <w:r w:rsidR="00B863B0" w:rsidRPr="00306277">
              <w:rPr>
                <w:noProof/>
                <w:webHidden/>
                <w:color w:val="000000" w:themeColor="text1"/>
              </w:rPr>
              <w:fldChar w:fldCharType="separate"/>
            </w:r>
            <w:r w:rsidR="00B863B0" w:rsidRPr="00306277">
              <w:rPr>
                <w:noProof/>
                <w:webHidden/>
                <w:color w:val="000000" w:themeColor="text1"/>
              </w:rPr>
              <w:t>5</w:t>
            </w:r>
            <w:r w:rsidR="00B863B0" w:rsidRPr="00306277">
              <w:rPr>
                <w:noProof/>
                <w:webHidden/>
                <w:color w:val="000000" w:themeColor="text1"/>
              </w:rPr>
              <w:fldChar w:fldCharType="end"/>
            </w:r>
          </w:hyperlink>
        </w:p>
        <w:p w14:paraId="57FCFF7D" w14:textId="5F069021" w:rsidR="00B863B0" w:rsidRPr="00306277" w:rsidRDefault="0077007C">
          <w:pPr>
            <w:pStyle w:val="TOC1"/>
            <w:tabs>
              <w:tab w:val="right" w:leader="dot" w:pos="9350"/>
            </w:tabs>
            <w:rPr>
              <w:rFonts w:asciiTheme="minorHAnsi" w:eastAsiaTheme="minorEastAsia" w:hAnsiTheme="minorHAnsi"/>
              <w:noProof/>
              <w:color w:val="000000" w:themeColor="text1"/>
              <w:sz w:val="22"/>
            </w:rPr>
          </w:pPr>
          <w:hyperlink w:anchor="_Toc108045291" w:history="1">
            <w:r w:rsidR="00B863B0" w:rsidRPr="00306277">
              <w:rPr>
                <w:rStyle w:val="Hyperlink"/>
                <w:noProof/>
                <w:color w:val="000000" w:themeColor="text1"/>
              </w:rPr>
              <w:t>PESTEL analysis:</w:t>
            </w:r>
            <w:r w:rsidR="00B863B0" w:rsidRPr="00306277">
              <w:rPr>
                <w:noProof/>
                <w:webHidden/>
                <w:color w:val="000000" w:themeColor="text1"/>
              </w:rPr>
              <w:tab/>
            </w:r>
            <w:r w:rsidR="00B863B0" w:rsidRPr="00306277">
              <w:rPr>
                <w:noProof/>
                <w:webHidden/>
                <w:color w:val="000000" w:themeColor="text1"/>
              </w:rPr>
              <w:fldChar w:fldCharType="begin"/>
            </w:r>
            <w:r w:rsidR="00B863B0" w:rsidRPr="00306277">
              <w:rPr>
                <w:noProof/>
                <w:webHidden/>
                <w:color w:val="000000" w:themeColor="text1"/>
              </w:rPr>
              <w:instrText xml:space="preserve"> PAGEREF _Toc108045291 \h </w:instrText>
            </w:r>
            <w:r w:rsidR="00B863B0" w:rsidRPr="00306277">
              <w:rPr>
                <w:noProof/>
                <w:webHidden/>
                <w:color w:val="000000" w:themeColor="text1"/>
              </w:rPr>
            </w:r>
            <w:r w:rsidR="00B863B0" w:rsidRPr="00306277">
              <w:rPr>
                <w:noProof/>
                <w:webHidden/>
                <w:color w:val="000000" w:themeColor="text1"/>
              </w:rPr>
              <w:fldChar w:fldCharType="separate"/>
            </w:r>
            <w:r w:rsidR="00B863B0" w:rsidRPr="00306277">
              <w:rPr>
                <w:noProof/>
                <w:webHidden/>
                <w:color w:val="000000" w:themeColor="text1"/>
              </w:rPr>
              <w:t>6</w:t>
            </w:r>
            <w:r w:rsidR="00B863B0" w:rsidRPr="00306277">
              <w:rPr>
                <w:noProof/>
                <w:webHidden/>
                <w:color w:val="000000" w:themeColor="text1"/>
              </w:rPr>
              <w:fldChar w:fldCharType="end"/>
            </w:r>
          </w:hyperlink>
        </w:p>
        <w:p w14:paraId="1FE24630" w14:textId="5C377035" w:rsidR="00B863B0" w:rsidRPr="00306277" w:rsidRDefault="0077007C">
          <w:pPr>
            <w:pStyle w:val="TOC1"/>
            <w:tabs>
              <w:tab w:val="right" w:leader="dot" w:pos="9350"/>
            </w:tabs>
            <w:rPr>
              <w:rFonts w:asciiTheme="minorHAnsi" w:eastAsiaTheme="minorEastAsia" w:hAnsiTheme="minorHAnsi"/>
              <w:noProof/>
              <w:color w:val="000000" w:themeColor="text1"/>
              <w:sz w:val="22"/>
            </w:rPr>
          </w:pPr>
          <w:hyperlink w:anchor="_Toc108045292" w:history="1">
            <w:r w:rsidR="00B863B0" w:rsidRPr="00306277">
              <w:rPr>
                <w:rStyle w:val="Hyperlink"/>
                <w:noProof/>
                <w:color w:val="000000" w:themeColor="text1"/>
              </w:rPr>
              <w:t>4ps of Marketing:</w:t>
            </w:r>
            <w:r w:rsidR="00B863B0" w:rsidRPr="00306277">
              <w:rPr>
                <w:noProof/>
                <w:webHidden/>
                <w:color w:val="000000" w:themeColor="text1"/>
              </w:rPr>
              <w:tab/>
            </w:r>
            <w:r w:rsidR="00B863B0" w:rsidRPr="00306277">
              <w:rPr>
                <w:noProof/>
                <w:webHidden/>
                <w:color w:val="000000" w:themeColor="text1"/>
              </w:rPr>
              <w:fldChar w:fldCharType="begin"/>
            </w:r>
            <w:r w:rsidR="00B863B0" w:rsidRPr="00306277">
              <w:rPr>
                <w:noProof/>
                <w:webHidden/>
                <w:color w:val="000000" w:themeColor="text1"/>
              </w:rPr>
              <w:instrText xml:space="preserve"> PAGEREF _Toc108045292 \h </w:instrText>
            </w:r>
            <w:r w:rsidR="00B863B0" w:rsidRPr="00306277">
              <w:rPr>
                <w:noProof/>
                <w:webHidden/>
                <w:color w:val="000000" w:themeColor="text1"/>
              </w:rPr>
            </w:r>
            <w:r w:rsidR="00B863B0" w:rsidRPr="00306277">
              <w:rPr>
                <w:noProof/>
                <w:webHidden/>
                <w:color w:val="000000" w:themeColor="text1"/>
              </w:rPr>
              <w:fldChar w:fldCharType="separate"/>
            </w:r>
            <w:r w:rsidR="00B863B0" w:rsidRPr="00306277">
              <w:rPr>
                <w:noProof/>
                <w:webHidden/>
                <w:color w:val="000000" w:themeColor="text1"/>
              </w:rPr>
              <w:t>8</w:t>
            </w:r>
            <w:r w:rsidR="00B863B0" w:rsidRPr="00306277">
              <w:rPr>
                <w:noProof/>
                <w:webHidden/>
                <w:color w:val="000000" w:themeColor="text1"/>
              </w:rPr>
              <w:fldChar w:fldCharType="end"/>
            </w:r>
          </w:hyperlink>
        </w:p>
        <w:p w14:paraId="46AB68DE" w14:textId="555A0561" w:rsidR="00B863B0" w:rsidRPr="00306277" w:rsidRDefault="0077007C">
          <w:pPr>
            <w:pStyle w:val="TOC1"/>
            <w:tabs>
              <w:tab w:val="right" w:leader="dot" w:pos="9350"/>
            </w:tabs>
            <w:rPr>
              <w:rFonts w:asciiTheme="minorHAnsi" w:eastAsiaTheme="minorEastAsia" w:hAnsiTheme="minorHAnsi"/>
              <w:noProof/>
              <w:color w:val="000000" w:themeColor="text1"/>
              <w:sz w:val="22"/>
            </w:rPr>
          </w:pPr>
          <w:hyperlink w:anchor="_Toc108045293" w:history="1">
            <w:r w:rsidR="00B863B0" w:rsidRPr="00306277">
              <w:rPr>
                <w:rStyle w:val="Hyperlink"/>
                <w:noProof/>
                <w:color w:val="000000" w:themeColor="text1"/>
              </w:rPr>
              <w:t>Target Market and Marketing of Blu Care:</w:t>
            </w:r>
            <w:r w:rsidR="00B863B0" w:rsidRPr="00306277">
              <w:rPr>
                <w:noProof/>
                <w:webHidden/>
                <w:color w:val="000000" w:themeColor="text1"/>
              </w:rPr>
              <w:tab/>
            </w:r>
            <w:r w:rsidR="00B863B0" w:rsidRPr="00306277">
              <w:rPr>
                <w:noProof/>
                <w:webHidden/>
                <w:color w:val="000000" w:themeColor="text1"/>
              </w:rPr>
              <w:fldChar w:fldCharType="begin"/>
            </w:r>
            <w:r w:rsidR="00B863B0" w:rsidRPr="00306277">
              <w:rPr>
                <w:noProof/>
                <w:webHidden/>
                <w:color w:val="000000" w:themeColor="text1"/>
              </w:rPr>
              <w:instrText xml:space="preserve"> PAGEREF _Toc108045293 \h </w:instrText>
            </w:r>
            <w:r w:rsidR="00B863B0" w:rsidRPr="00306277">
              <w:rPr>
                <w:noProof/>
                <w:webHidden/>
                <w:color w:val="000000" w:themeColor="text1"/>
              </w:rPr>
            </w:r>
            <w:r w:rsidR="00B863B0" w:rsidRPr="00306277">
              <w:rPr>
                <w:noProof/>
                <w:webHidden/>
                <w:color w:val="000000" w:themeColor="text1"/>
              </w:rPr>
              <w:fldChar w:fldCharType="separate"/>
            </w:r>
            <w:r w:rsidR="00B863B0" w:rsidRPr="00306277">
              <w:rPr>
                <w:noProof/>
                <w:webHidden/>
                <w:color w:val="000000" w:themeColor="text1"/>
              </w:rPr>
              <w:t>9</w:t>
            </w:r>
            <w:r w:rsidR="00B863B0" w:rsidRPr="00306277">
              <w:rPr>
                <w:noProof/>
                <w:webHidden/>
                <w:color w:val="000000" w:themeColor="text1"/>
              </w:rPr>
              <w:fldChar w:fldCharType="end"/>
            </w:r>
          </w:hyperlink>
        </w:p>
        <w:p w14:paraId="38E2E6CA" w14:textId="27D5C7FD" w:rsidR="00B863B0" w:rsidRPr="00306277" w:rsidRDefault="0077007C">
          <w:pPr>
            <w:pStyle w:val="TOC1"/>
            <w:tabs>
              <w:tab w:val="right" w:leader="dot" w:pos="9350"/>
            </w:tabs>
            <w:rPr>
              <w:rFonts w:asciiTheme="minorHAnsi" w:eastAsiaTheme="minorEastAsia" w:hAnsiTheme="minorHAnsi"/>
              <w:noProof/>
              <w:color w:val="000000" w:themeColor="text1"/>
              <w:sz w:val="22"/>
            </w:rPr>
          </w:pPr>
          <w:hyperlink w:anchor="_Toc108045294" w:history="1">
            <w:r w:rsidR="00B863B0" w:rsidRPr="00306277">
              <w:rPr>
                <w:rStyle w:val="Hyperlink"/>
                <w:noProof/>
                <w:color w:val="000000" w:themeColor="text1"/>
              </w:rPr>
              <w:t>Projected Cash Flow analysis:</w:t>
            </w:r>
            <w:r w:rsidR="00B863B0" w:rsidRPr="00306277">
              <w:rPr>
                <w:noProof/>
                <w:webHidden/>
                <w:color w:val="000000" w:themeColor="text1"/>
              </w:rPr>
              <w:tab/>
            </w:r>
            <w:r w:rsidR="00B863B0" w:rsidRPr="00306277">
              <w:rPr>
                <w:noProof/>
                <w:webHidden/>
                <w:color w:val="000000" w:themeColor="text1"/>
              </w:rPr>
              <w:fldChar w:fldCharType="begin"/>
            </w:r>
            <w:r w:rsidR="00B863B0" w:rsidRPr="00306277">
              <w:rPr>
                <w:noProof/>
                <w:webHidden/>
                <w:color w:val="000000" w:themeColor="text1"/>
              </w:rPr>
              <w:instrText xml:space="preserve"> PAGEREF _Toc108045294 \h </w:instrText>
            </w:r>
            <w:r w:rsidR="00B863B0" w:rsidRPr="00306277">
              <w:rPr>
                <w:noProof/>
                <w:webHidden/>
                <w:color w:val="000000" w:themeColor="text1"/>
              </w:rPr>
            </w:r>
            <w:r w:rsidR="00B863B0" w:rsidRPr="00306277">
              <w:rPr>
                <w:noProof/>
                <w:webHidden/>
                <w:color w:val="000000" w:themeColor="text1"/>
              </w:rPr>
              <w:fldChar w:fldCharType="separate"/>
            </w:r>
            <w:r w:rsidR="00B863B0" w:rsidRPr="00306277">
              <w:rPr>
                <w:noProof/>
                <w:webHidden/>
                <w:color w:val="000000" w:themeColor="text1"/>
              </w:rPr>
              <w:t>11</w:t>
            </w:r>
            <w:r w:rsidR="00B863B0" w:rsidRPr="00306277">
              <w:rPr>
                <w:noProof/>
                <w:webHidden/>
                <w:color w:val="000000" w:themeColor="text1"/>
              </w:rPr>
              <w:fldChar w:fldCharType="end"/>
            </w:r>
          </w:hyperlink>
        </w:p>
        <w:p w14:paraId="73BC9A90" w14:textId="05DBB4E2" w:rsidR="00B863B0" w:rsidRPr="00306277" w:rsidRDefault="0077007C">
          <w:pPr>
            <w:pStyle w:val="TOC1"/>
            <w:tabs>
              <w:tab w:val="right" w:leader="dot" w:pos="9350"/>
            </w:tabs>
            <w:rPr>
              <w:rFonts w:asciiTheme="minorHAnsi" w:eastAsiaTheme="minorEastAsia" w:hAnsiTheme="minorHAnsi"/>
              <w:noProof/>
              <w:color w:val="000000" w:themeColor="text1"/>
              <w:sz w:val="22"/>
            </w:rPr>
          </w:pPr>
          <w:hyperlink w:anchor="_Toc108045295" w:history="1">
            <w:r w:rsidR="00B863B0" w:rsidRPr="00306277">
              <w:rPr>
                <w:rStyle w:val="Hyperlink"/>
                <w:noProof/>
                <w:color w:val="000000" w:themeColor="text1"/>
              </w:rPr>
              <w:t>References:</w:t>
            </w:r>
            <w:r w:rsidR="00B863B0" w:rsidRPr="00306277">
              <w:rPr>
                <w:noProof/>
                <w:webHidden/>
                <w:color w:val="000000" w:themeColor="text1"/>
              </w:rPr>
              <w:tab/>
            </w:r>
            <w:r w:rsidR="00B863B0" w:rsidRPr="00306277">
              <w:rPr>
                <w:noProof/>
                <w:webHidden/>
                <w:color w:val="000000" w:themeColor="text1"/>
              </w:rPr>
              <w:fldChar w:fldCharType="begin"/>
            </w:r>
            <w:r w:rsidR="00B863B0" w:rsidRPr="00306277">
              <w:rPr>
                <w:noProof/>
                <w:webHidden/>
                <w:color w:val="000000" w:themeColor="text1"/>
              </w:rPr>
              <w:instrText xml:space="preserve"> PAGEREF _Toc108045295 \h </w:instrText>
            </w:r>
            <w:r w:rsidR="00B863B0" w:rsidRPr="00306277">
              <w:rPr>
                <w:noProof/>
                <w:webHidden/>
                <w:color w:val="000000" w:themeColor="text1"/>
              </w:rPr>
            </w:r>
            <w:r w:rsidR="00B863B0" w:rsidRPr="00306277">
              <w:rPr>
                <w:noProof/>
                <w:webHidden/>
                <w:color w:val="000000" w:themeColor="text1"/>
              </w:rPr>
              <w:fldChar w:fldCharType="separate"/>
            </w:r>
            <w:r w:rsidR="00B863B0" w:rsidRPr="00306277">
              <w:rPr>
                <w:noProof/>
                <w:webHidden/>
                <w:color w:val="000000" w:themeColor="text1"/>
              </w:rPr>
              <w:t>12</w:t>
            </w:r>
            <w:r w:rsidR="00B863B0" w:rsidRPr="00306277">
              <w:rPr>
                <w:noProof/>
                <w:webHidden/>
                <w:color w:val="000000" w:themeColor="text1"/>
              </w:rPr>
              <w:fldChar w:fldCharType="end"/>
            </w:r>
          </w:hyperlink>
        </w:p>
        <w:p w14:paraId="36D99522" w14:textId="25827595" w:rsidR="00831159" w:rsidRPr="00306277" w:rsidRDefault="00831159">
          <w:pPr>
            <w:rPr>
              <w:color w:val="000000" w:themeColor="text1"/>
            </w:rPr>
          </w:pPr>
          <w:r w:rsidRPr="00306277">
            <w:rPr>
              <w:b/>
              <w:bCs/>
              <w:noProof/>
              <w:color w:val="000000" w:themeColor="text1"/>
            </w:rPr>
            <w:fldChar w:fldCharType="end"/>
          </w:r>
        </w:p>
      </w:sdtContent>
    </w:sdt>
    <w:p w14:paraId="7D9667EE" w14:textId="77777777" w:rsidR="00831159" w:rsidRPr="00306277" w:rsidRDefault="00831159">
      <w:pPr>
        <w:spacing w:line="259" w:lineRule="auto"/>
        <w:jc w:val="left"/>
        <w:rPr>
          <w:rFonts w:eastAsiaTheme="majorEastAsia" w:cstheme="majorBidi"/>
          <w:b/>
          <w:color w:val="000000" w:themeColor="text1"/>
          <w:sz w:val="28"/>
          <w:szCs w:val="32"/>
          <w:u w:val="single"/>
        </w:rPr>
      </w:pPr>
      <w:r w:rsidRPr="00306277">
        <w:rPr>
          <w:color w:val="000000" w:themeColor="text1"/>
        </w:rPr>
        <w:br w:type="page"/>
      </w:r>
    </w:p>
    <w:p w14:paraId="7FBCA917" w14:textId="5B62EFCD" w:rsidR="00F738FE" w:rsidRPr="00306277" w:rsidRDefault="0092201B" w:rsidP="0092201B">
      <w:pPr>
        <w:pStyle w:val="Heading1"/>
        <w:rPr>
          <w:color w:val="000000" w:themeColor="text1"/>
        </w:rPr>
      </w:pPr>
      <w:bookmarkStart w:id="0" w:name="_Toc108045287"/>
      <w:r w:rsidRPr="00306277">
        <w:rPr>
          <w:color w:val="000000" w:themeColor="text1"/>
        </w:rPr>
        <w:lastRenderedPageBreak/>
        <w:t>Business Idea and Services:</w:t>
      </w:r>
      <w:bookmarkEnd w:id="0"/>
    </w:p>
    <w:p w14:paraId="5C801073" w14:textId="77777777" w:rsidR="00540343" w:rsidRPr="00306277" w:rsidRDefault="0092201B">
      <w:pPr>
        <w:rPr>
          <w:color w:val="000000" w:themeColor="text1"/>
        </w:rPr>
      </w:pPr>
      <w:r w:rsidRPr="00306277">
        <w:rPr>
          <w:color w:val="000000" w:themeColor="text1"/>
        </w:rPr>
        <w:t xml:space="preserve">The idea behind the business plan will be to establish a beauty salon in the metropolitan of London. The probable name for the business is “Blu Care”. </w:t>
      </w:r>
    </w:p>
    <w:p w14:paraId="60D0BDDF" w14:textId="77777777" w:rsidR="00540343" w:rsidRPr="00306277" w:rsidRDefault="00540343" w:rsidP="00540343">
      <w:pPr>
        <w:keepNext/>
        <w:jc w:val="center"/>
        <w:rPr>
          <w:color w:val="000000" w:themeColor="text1"/>
        </w:rPr>
      </w:pPr>
      <w:r w:rsidRPr="00306277">
        <w:rPr>
          <w:noProof/>
          <w:color w:val="000000" w:themeColor="text1"/>
        </w:rPr>
        <w:drawing>
          <wp:inline distT="0" distB="0" distL="0" distR="0" wp14:anchorId="53547F99" wp14:editId="6BAFEB65">
            <wp:extent cx="2886075" cy="17716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886075" cy="1771650"/>
                    </a:xfrm>
                    <a:prstGeom prst="rect">
                      <a:avLst/>
                    </a:prstGeom>
                  </pic:spPr>
                </pic:pic>
              </a:graphicData>
            </a:graphic>
          </wp:inline>
        </w:drawing>
      </w:r>
    </w:p>
    <w:p w14:paraId="0D132A57" w14:textId="7C6415A9" w:rsidR="00540343" w:rsidRPr="00306277" w:rsidRDefault="00540343" w:rsidP="00540343">
      <w:pPr>
        <w:pStyle w:val="Caption"/>
        <w:jc w:val="center"/>
        <w:rPr>
          <w:color w:val="000000" w:themeColor="text1"/>
        </w:rPr>
      </w:pPr>
      <w:r w:rsidRPr="00306277">
        <w:rPr>
          <w:color w:val="000000" w:themeColor="text1"/>
        </w:rPr>
        <w:t xml:space="preserve">Figure </w:t>
      </w:r>
      <w:r w:rsidRPr="00306277">
        <w:rPr>
          <w:color w:val="000000" w:themeColor="text1"/>
        </w:rPr>
        <w:fldChar w:fldCharType="begin"/>
      </w:r>
      <w:r w:rsidRPr="00306277">
        <w:rPr>
          <w:color w:val="000000" w:themeColor="text1"/>
        </w:rPr>
        <w:instrText xml:space="preserve"> SEQ Figure \* ARABIC </w:instrText>
      </w:r>
      <w:r w:rsidRPr="00306277">
        <w:rPr>
          <w:color w:val="000000" w:themeColor="text1"/>
        </w:rPr>
        <w:fldChar w:fldCharType="separate"/>
      </w:r>
      <w:r w:rsidR="00494084" w:rsidRPr="00306277">
        <w:rPr>
          <w:noProof/>
          <w:color w:val="000000" w:themeColor="text1"/>
        </w:rPr>
        <w:t>1</w:t>
      </w:r>
      <w:r w:rsidRPr="00306277">
        <w:rPr>
          <w:noProof/>
          <w:color w:val="000000" w:themeColor="text1"/>
        </w:rPr>
        <w:fldChar w:fldCharType="end"/>
      </w:r>
      <w:r w:rsidRPr="00306277">
        <w:rPr>
          <w:color w:val="000000" w:themeColor="text1"/>
        </w:rPr>
        <w:t xml:space="preserve"> Blu Care Business Logo.</w:t>
      </w:r>
    </w:p>
    <w:p w14:paraId="0D582D21" w14:textId="77777777" w:rsidR="007440C8" w:rsidRPr="00306277" w:rsidRDefault="0092201B">
      <w:pPr>
        <w:rPr>
          <w:color w:val="000000" w:themeColor="text1"/>
        </w:rPr>
      </w:pPr>
      <w:r w:rsidRPr="00306277">
        <w:rPr>
          <w:color w:val="000000" w:themeColor="text1"/>
        </w:rPr>
        <w:t xml:space="preserve">Blu Care will be a comprehensive beauty and hair care store. As a result, the company will aim to deliver exceptional services tailored to the demands of each consumer group. To do this, the company will harness the expertise of its personnel to create a nice and relaxing atmosphere for its customers. As branding techniques, the suggested Ocean Beauty Center would include appropriate pricing and distinctiveness in its discussion of service delivery excellence. The Ocean Beauty Center will include cosmetics, manicure, massage, comprehensive therapy, face treatment, and hairstyling, among other treatments. </w:t>
      </w:r>
    </w:p>
    <w:p w14:paraId="38B007EA" w14:textId="7E7A0374" w:rsidR="007440C8" w:rsidRPr="00306277" w:rsidRDefault="007440C8" w:rsidP="007440C8">
      <w:pPr>
        <w:jc w:val="center"/>
        <w:rPr>
          <w:color w:val="000000" w:themeColor="text1"/>
        </w:rPr>
      </w:pPr>
      <w:r w:rsidRPr="00306277">
        <w:rPr>
          <w:noProof/>
          <w:color w:val="000000" w:themeColor="text1"/>
        </w:rPr>
        <w:drawing>
          <wp:inline distT="0" distB="0" distL="0" distR="0" wp14:anchorId="7F0D8A61" wp14:editId="4FEAD1A8">
            <wp:extent cx="4248150" cy="2626954"/>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256128" cy="2631887"/>
                    </a:xfrm>
                    <a:prstGeom prst="rect">
                      <a:avLst/>
                    </a:prstGeom>
                  </pic:spPr>
                </pic:pic>
              </a:graphicData>
            </a:graphic>
          </wp:inline>
        </w:drawing>
      </w:r>
    </w:p>
    <w:p w14:paraId="29E368C9" w14:textId="12CBE661" w:rsidR="007440C8" w:rsidRPr="00306277" w:rsidRDefault="007440C8" w:rsidP="007440C8">
      <w:pPr>
        <w:jc w:val="center"/>
        <w:rPr>
          <w:color w:val="000000" w:themeColor="text1"/>
        </w:rPr>
      </w:pPr>
      <w:r w:rsidRPr="00306277">
        <w:rPr>
          <w:color w:val="000000" w:themeColor="text1"/>
        </w:rPr>
        <w:t xml:space="preserve">Fig: Uk beauty industry </w:t>
      </w:r>
    </w:p>
    <w:p w14:paraId="170B885A" w14:textId="4D78E37C" w:rsidR="0092201B" w:rsidRPr="00306277" w:rsidRDefault="0092201B">
      <w:pPr>
        <w:rPr>
          <w:color w:val="000000" w:themeColor="text1"/>
        </w:rPr>
      </w:pPr>
      <w:r w:rsidRPr="00306277">
        <w:rPr>
          <w:color w:val="000000" w:themeColor="text1"/>
        </w:rPr>
        <w:lastRenderedPageBreak/>
        <w:t>In each services mandate, these services will be tiered beyond to establish distinct brands. For example, the beauty products product will produce services such as manicures, muscle relaxants, braiding, cleaning, wash, and shaping. </w:t>
      </w:r>
    </w:p>
    <w:p w14:paraId="31BBDEFE" w14:textId="496EDD34" w:rsidR="00DF54C4" w:rsidRPr="00306277" w:rsidRDefault="00DF54C4" w:rsidP="00DF54C4">
      <w:pPr>
        <w:jc w:val="center"/>
        <w:rPr>
          <w:color w:val="000000" w:themeColor="text1"/>
        </w:rPr>
      </w:pPr>
      <w:r w:rsidRPr="00306277">
        <w:rPr>
          <w:noProof/>
          <w:color w:val="000000" w:themeColor="text1"/>
        </w:rPr>
        <w:drawing>
          <wp:inline distT="0" distB="0" distL="0" distR="0" wp14:anchorId="3D28F11A" wp14:editId="18CEFFC5">
            <wp:extent cx="4461767" cy="31337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466400" cy="3136979"/>
                    </a:xfrm>
                    <a:prstGeom prst="rect">
                      <a:avLst/>
                    </a:prstGeom>
                  </pic:spPr>
                </pic:pic>
              </a:graphicData>
            </a:graphic>
          </wp:inline>
        </w:drawing>
      </w:r>
    </w:p>
    <w:p w14:paraId="6D239529" w14:textId="0A886791" w:rsidR="00DF54C4" w:rsidRPr="00306277" w:rsidRDefault="00DF54C4" w:rsidP="00DF54C4">
      <w:pPr>
        <w:jc w:val="center"/>
        <w:rPr>
          <w:color w:val="000000" w:themeColor="text1"/>
        </w:rPr>
      </w:pPr>
      <w:r w:rsidRPr="00306277">
        <w:rPr>
          <w:color w:val="000000" w:themeColor="text1"/>
        </w:rPr>
        <w:t xml:space="preserve">Fig: Organic and Cosmatic Revenues </w:t>
      </w:r>
      <w:r w:rsidR="00B863B0" w:rsidRPr="00306277">
        <w:rPr>
          <w:color w:val="000000" w:themeColor="text1"/>
        </w:rPr>
        <w:t>G</w:t>
      </w:r>
      <w:r w:rsidRPr="00306277">
        <w:rPr>
          <w:color w:val="000000" w:themeColor="text1"/>
        </w:rPr>
        <w:t xml:space="preserve">enerated </w:t>
      </w:r>
      <w:r w:rsidR="00B863B0" w:rsidRPr="00306277">
        <w:rPr>
          <w:color w:val="000000" w:themeColor="text1"/>
        </w:rPr>
        <w:t>in UK</w:t>
      </w:r>
    </w:p>
    <w:p w14:paraId="47A3F237" w14:textId="7D318220" w:rsidR="0092201B" w:rsidRPr="00306277" w:rsidRDefault="0092201B" w:rsidP="0092201B">
      <w:pPr>
        <w:pStyle w:val="Heading1"/>
        <w:rPr>
          <w:color w:val="000000" w:themeColor="text1"/>
        </w:rPr>
      </w:pPr>
      <w:bookmarkStart w:id="1" w:name="_Toc108045288"/>
      <w:r w:rsidRPr="00306277">
        <w:rPr>
          <w:color w:val="000000" w:themeColor="text1"/>
        </w:rPr>
        <w:t>Ownership and Legal Formation of the business:</w:t>
      </w:r>
      <w:bookmarkEnd w:id="1"/>
    </w:p>
    <w:p w14:paraId="6F59F963" w14:textId="41E6A5B8" w:rsidR="0092201B" w:rsidRPr="00306277" w:rsidRDefault="00AF2710" w:rsidP="0092201B">
      <w:pPr>
        <w:rPr>
          <w:color w:val="000000" w:themeColor="text1"/>
        </w:rPr>
      </w:pPr>
      <w:r w:rsidRPr="00306277">
        <w:rPr>
          <w:color w:val="000000" w:themeColor="text1"/>
        </w:rPr>
        <w:t xml:space="preserve">At the initial phase of the business, the legal formation of the business will be a partnership business. </w:t>
      </w:r>
      <w:r w:rsidR="00D9066D" w:rsidRPr="00306277">
        <w:rPr>
          <w:color w:val="000000" w:themeColor="text1"/>
        </w:rPr>
        <w:t xml:space="preserve">A business deal between two or more people is called a partnership. Each person puts money, property, time, or skills into the business and gets a share of the profits and losses. We choose partnership business for gathering capital easily which is quite hard for a single person. And governing the management system is also easier in partnership firm. </w:t>
      </w:r>
      <w:r w:rsidRPr="00306277">
        <w:rPr>
          <w:color w:val="000000" w:themeColor="text1"/>
        </w:rPr>
        <w:t xml:space="preserve">The business will consist </w:t>
      </w:r>
      <w:r w:rsidR="00D9066D" w:rsidRPr="00306277">
        <w:rPr>
          <w:color w:val="000000" w:themeColor="text1"/>
        </w:rPr>
        <w:t xml:space="preserve">of </w:t>
      </w:r>
      <w:r w:rsidRPr="00306277">
        <w:rPr>
          <w:color w:val="000000" w:themeColor="text1"/>
        </w:rPr>
        <w:t>three owners that will provide the initial fund for the business equally. In the partnership business, all the owners of the business will be liable for the outcome of the business. The profit of the business will be shared among the founders equally too. The founders of the business will also look to turn the business into a limited liability company in the coming years</w:t>
      </w:r>
      <w:r w:rsidR="00B863B0" w:rsidRPr="00306277">
        <w:rPr>
          <w:color w:val="000000" w:themeColor="text1"/>
        </w:rPr>
        <w:t xml:space="preserve"> (Jørgensen, 2015)</w:t>
      </w:r>
      <w:r w:rsidRPr="00306277">
        <w:rPr>
          <w:color w:val="000000" w:themeColor="text1"/>
        </w:rPr>
        <w:t xml:space="preserve">. This will be a for-profit business which will aim to maximize the wealth of the founders along with the profit. </w:t>
      </w:r>
      <w:r w:rsidR="006F032A" w:rsidRPr="00306277">
        <w:rPr>
          <w:color w:val="000000" w:themeColor="text1"/>
        </w:rPr>
        <w:t xml:space="preserve">The vitality of a company is dependent on its structure, the dedication of its proprietors, and the existence of a transparent agreement on involvement. The business that is </w:t>
      </w:r>
      <w:r w:rsidR="006F032A" w:rsidRPr="00306277">
        <w:rPr>
          <w:color w:val="000000" w:themeColor="text1"/>
        </w:rPr>
        <w:lastRenderedPageBreak/>
        <w:t>being developed will take the shape of a collaboration. This kind of legal framework for a company is characterized by the participation of two or more persons, all of whom share ownership of the enterprise. When a firm is organized as a partnership, there is no clear demarcation between the enterprise itself and the proprietors of the business</w:t>
      </w:r>
      <w:r w:rsidR="00B863B0" w:rsidRPr="00306277">
        <w:rPr>
          <w:color w:val="000000" w:themeColor="text1"/>
        </w:rPr>
        <w:t xml:space="preserve"> (Yeo and Park, 2021)</w:t>
      </w:r>
      <w:r w:rsidR="006F032A" w:rsidRPr="00306277">
        <w:rPr>
          <w:color w:val="000000" w:themeColor="text1"/>
        </w:rPr>
        <w:t>.</w:t>
      </w:r>
    </w:p>
    <w:p w14:paraId="7BF0DD86" w14:textId="5660DA3F" w:rsidR="006F032A" w:rsidRPr="00306277" w:rsidRDefault="006F032A" w:rsidP="006F032A">
      <w:pPr>
        <w:pStyle w:val="Heading1"/>
        <w:rPr>
          <w:color w:val="000000" w:themeColor="text1"/>
        </w:rPr>
      </w:pPr>
      <w:bookmarkStart w:id="2" w:name="_Toc108045289"/>
      <w:r w:rsidRPr="00306277">
        <w:rPr>
          <w:color w:val="000000" w:themeColor="text1"/>
        </w:rPr>
        <w:t>Management of Blu Care:</w:t>
      </w:r>
      <w:bookmarkEnd w:id="2"/>
    </w:p>
    <w:p w14:paraId="7BE5B896" w14:textId="3424D28F" w:rsidR="00C82AFF" w:rsidRPr="00306277" w:rsidRDefault="00C82AFF" w:rsidP="00C82AFF">
      <w:pPr>
        <w:rPr>
          <w:color w:val="000000" w:themeColor="text1"/>
        </w:rPr>
      </w:pPr>
      <w:r w:rsidRPr="00306277">
        <w:rPr>
          <w:color w:val="000000" w:themeColor="text1"/>
        </w:rPr>
        <w:t>Blu Care will implement functional organizational format in the business management.  A functional organizational chart is a kind of organization hierarchy wherein the company is broken down into a number of subgroups. Every team has been charged with the responsibility of carrying out a certain duty and assignment</w:t>
      </w:r>
      <w:r w:rsidR="00B863B0" w:rsidRPr="00306277">
        <w:rPr>
          <w:color w:val="000000" w:themeColor="text1"/>
        </w:rPr>
        <w:t xml:space="preserve"> (Jørgensen, 2015)</w:t>
      </w:r>
      <w:r w:rsidRPr="00306277">
        <w:rPr>
          <w:color w:val="000000" w:themeColor="text1"/>
        </w:rPr>
        <w:t>. For example, a business could assign different personnel to functional divisions, such as those in charge of finances, marketing, and advertising, and the information technology department (IT). Within the framework of the functional structure, every department and group are governed by a director who is accountable to an executive positioned higher up the organizational chart. The executive is responsible for overseeing a number of different divisions inside the firm</w:t>
      </w:r>
      <w:r w:rsidR="00B863B0" w:rsidRPr="00306277">
        <w:rPr>
          <w:color w:val="000000" w:themeColor="text1"/>
        </w:rPr>
        <w:t xml:space="preserve"> (Prayoga and Putra, 2020)</w:t>
      </w:r>
      <w:r w:rsidRPr="00306277">
        <w:rPr>
          <w:color w:val="000000" w:themeColor="text1"/>
        </w:rPr>
        <w:t>. The organizational hierarchy of the business has been given in the chart below:</w:t>
      </w:r>
    </w:p>
    <w:p w14:paraId="52D61CF7" w14:textId="33BDFEF6" w:rsidR="00C82AFF" w:rsidRPr="00306277" w:rsidRDefault="00C82AFF" w:rsidP="00C82AFF">
      <w:pPr>
        <w:keepNext/>
        <w:jc w:val="center"/>
        <w:rPr>
          <w:color w:val="000000" w:themeColor="text1"/>
        </w:rPr>
      </w:pPr>
      <w:r w:rsidRPr="00306277">
        <w:rPr>
          <w:noProof/>
          <w:color w:val="000000" w:themeColor="text1"/>
        </w:rPr>
        <w:drawing>
          <wp:inline distT="0" distB="0" distL="0" distR="0" wp14:anchorId="68975538" wp14:editId="03822B26">
            <wp:extent cx="4547870" cy="2524125"/>
            <wp:effectExtent l="0" t="0" r="508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47870" cy="2524125"/>
                    </a:xfrm>
                    <a:prstGeom prst="rect">
                      <a:avLst/>
                    </a:prstGeom>
                    <a:noFill/>
                  </pic:spPr>
                </pic:pic>
              </a:graphicData>
            </a:graphic>
          </wp:inline>
        </w:drawing>
      </w:r>
    </w:p>
    <w:p w14:paraId="064B095E" w14:textId="722E5C69" w:rsidR="00C82AFF" w:rsidRPr="00306277" w:rsidRDefault="00C82AFF" w:rsidP="00C82AFF">
      <w:pPr>
        <w:pStyle w:val="Caption"/>
        <w:jc w:val="center"/>
        <w:rPr>
          <w:color w:val="000000" w:themeColor="text1"/>
        </w:rPr>
      </w:pPr>
      <w:r w:rsidRPr="00306277">
        <w:rPr>
          <w:color w:val="000000" w:themeColor="text1"/>
        </w:rPr>
        <w:t xml:space="preserve">Figure </w:t>
      </w:r>
      <w:r w:rsidRPr="00306277">
        <w:rPr>
          <w:color w:val="000000" w:themeColor="text1"/>
        </w:rPr>
        <w:fldChar w:fldCharType="begin"/>
      </w:r>
      <w:r w:rsidRPr="00306277">
        <w:rPr>
          <w:color w:val="000000" w:themeColor="text1"/>
        </w:rPr>
        <w:instrText xml:space="preserve"> SEQ Figure \* ARABIC </w:instrText>
      </w:r>
      <w:r w:rsidRPr="00306277">
        <w:rPr>
          <w:color w:val="000000" w:themeColor="text1"/>
        </w:rPr>
        <w:fldChar w:fldCharType="separate"/>
      </w:r>
      <w:r w:rsidR="00494084" w:rsidRPr="00306277">
        <w:rPr>
          <w:noProof/>
          <w:color w:val="000000" w:themeColor="text1"/>
        </w:rPr>
        <w:t>2</w:t>
      </w:r>
      <w:r w:rsidRPr="00306277">
        <w:rPr>
          <w:noProof/>
          <w:color w:val="000000" w:themeColor="text1"/>
        </w:rPr>
        <w:fldChar w:fldCharType="end"/>
      </w:r>
      <w:r w:rsidRPr="00306277">
        <w:rPr>
          <w:color w:val="000000" w:themeColor="text1"/>
        </w:rPr>
        <w:t xml:space="preserve"> Organizational Chart of the business.</w:t>
      </w:r>
    </w:p>
    <w:p w14:paraId="6A05E18A" w14:textId="5AE6FAD9" w:rsidR="004D5F0C" w:rsidRPr="00306277" w:rsidRDefault="004D5F0C" w:rsidP="007A736B">
      <w:pPr>
        <w:pStyle w:val="Heading1"/>
        <w:rPr>
          <w:color w:val="000000" w:themeColor="text1"/>
        </w:rPr>
      </w:pPr>
      <w:bookmarkStart w:id="3" w:name="_Toc108045290"/>
      <w:r w:rsidRPr="00306277">
        <w:rPr>
          <w:color w:val="000000" w:themeColor="text1"/>
        </w:rPr>
        <w:t>SWOT analysis of Blu Care:</w:t>
      </w:r>
      <w:bookmarkEnd w:id="3"/>
    </w:p>
    <w:p w14:paraId="6A323A42" w14:textId="669AA35F" w:rsidR="004D5F0C" w:rsidRPr="00306277" w:rsidRDefault="00DF54C4" w:rsidP="00926BFD">
      <w:pPr>
        <w:rPr>
          <w:color w:val="000000" w:themeColor="text1"/>
        </w:rPr>
      </w:pPr>
      <w:r w:rsidRPr="00306277">
        <w:rPr>
          <w:color w:val="000000" w:themeColor="text1"/>
        </w:rPr>
        <w:t xml:space="preserve">An examination of a company's strengths, weaknesses, opportunities, and threats can be done using a technique known as a SWOT analysis. "Strengths, weaknesses, opportunities, and threats" is </w:t>
      </w:r>
      <w:r w:rsidRPr="00306277">
        <w:rPr>
          <w:color w:val="000000" w:themeColor="text1"/>
        </w:rPr>
        <w:lastRenderedPageBreak/>
        <w:t>what "SWOT" stands for in its abbreviated form. The Strengths, Weaknesses, Opportunities, and Threats (SWOT) Analysis is a method that can help you look at the strengths of your firm and come up with a plan for the future</w:t>
      </w:r>
      <w:r w:rsidR="00B863B0" w:rsidRPr="00306277">
        <w:rPr>
          <w:color w:val="000000" w:themeColor="text1"/>
        </w:rPr>
        <w:t xml:space="preserve"> (Yeo and Park, 2021)</w:t>
      </w:r>
      <w:r w:rsidRPr="00306277">
        <w:rPr>
          <w:color w:val="000000" w:themeColor="text1"/>
        </w:rPr>
        <w:t xml:space="preserve">. </w:t>
      </w:r>
      <w:r w:rsidR="004D5F0C" w:rsidRPr="00306277">
        <w:rPr>
          <w:color w:val="000000" w:themeColor="text1"/>
        </w:rPr>
        <w:t>The SWOT analysis of Blu Care has been completed below:</w:t>
      </w:r>
    </w:p>
    <w:p w14:paraId="4BC944BB" w14:textId="48195BEF" w:rsidR="00926BFD" w:rsidRPr="00306277" w:rsidRDefault="00926BFD" w:rsidP="00926BFD">
      <w:pPr>
        <w:rPr>
          <w:color w:val="000000" w:themeColor="text1"/>
        </w:rPr>
      </w:pPr>
      <w:r w:rsidRPr="00306277">
        <w:rPr>
          <w:b/>
          <w:bCs/>
          <w:i/>
          <w:iCs/>
          <w:color w:val="000000" w:themeColor="text1"/>
        </w:rPr>
        <w:t>Strength</w:t>
      </w:r>
      <w:r w:rsidR="007A736B" w:rsidRPr="00306277">
        <w:rPr>
          <w:b/>
          <w:bCs/>
          <w:i/>
          <w:iCs/>
          <w:color w:val="000000" w:themeColor="text1"/>
        </w:rPr>
        <w:t>s</w:t>
      </w:r>
      <w:r w:rsidRPr="00306277">
        <w:rPr>
          <w:b/>
          <w:bCs/>
          <w:i/>
          <w:iCs/>
          <w:color w:val="000000" w:themeColor="text1"/>
        </w:rPr>
        <w:t xml:space="preserve">: </w:t>
      </w:r>
      <w:r w:rsidR="003A08B8" w:rsidRPr="00306277">
        <w:rPr>
          <w:color w:val="000000" w:themeColor="text1"/>
        </w:rPr>
        <w:t xml:space="preserve">one of the main strengths of Blu Care is the highly experienced owners behind the ideation of the business plan. The business owners are also in the management of the beauty </w:t>
      </w:r>
      <w:r w:rsidR="00B20427" w:rsidRPr="00306277">
        <w:rPr>
          <w:color w:val="000000" w:themeColor="text1"/>
        </w:rPr>
        <w:t>salon</w:t>
      </w:r>
      <w:r w:rsidR="003A08B8" w:rsidRPr="00306277">
        <w:rPr>
          <w:color w:val="000000" w:themeColor="text1"/>
        </w:rPr>
        <w:t xml:space="preserve">. Moreover, the diversity of the staff and their skillset will be a great strength for the business in the long run. And the very high gross margin of the firm will be one of the key </w:t>
      </w:r>
      <w:r w:rsidR="00B20427" w:rsidRPr="00306277">
        <w:rPr>
          <w:color w:val="000000" w:themeColor="text1"/>
        </w:rPr>
        <w:t>strengths</w:t>
      </w:r>
      <w:r w:rsidR="003A08B8" w:rsidRPr="00306277">
        <w:rPr>
          <w:color w:val="000000" w:themeColor="text1"/>
        </w:rPr>
        <w:t xml:space="preserve"> behind the business idea</w:t>
      </w:r>
      <w:r w:rsidR="00B863B0" w:rsidRPr="00306277">
        <w:rPr>
          <w:color w:val="000000" w:themeColor="text1"/>
        </w:rPr>
        <w:t xml:space="preserve"> (Jørgensen, 2015)</w:t>
      </w:r>
      <w:r w:rsidR="003A08B8" w:rsidRPr="00306277">
        <w:rPr>
          <w:color w:val="000000" w:themeColor="text1"/>
        </w:rPr>
        <w:t>.</w:t>
      </w:r>
    </w:p>
    <w:p w14:paraId="5D946D65" w14:textId="25E12B1D" w:rsidR="00926BFD" w:rsidRPr="00306277" w:rsidRDefault="00926BFD" w:rsidP="00926BFD">
      <w:pPr>
        <w:rPr>
          <w:color w:val="000000" w:themeColor="text1"/>
        </w:rPr>
      </w:pPr>
      <w:r w:rsidRPr="00306277">
        <w:rPr>
          <w:b/>
          <w:bCs/>
          <w:i/>
          <w:iCs/>
          <w:color w:val="000000" w:themeColor="text1"/>
        </w:rPr>
        <w:t>Weaknesses:</w:t>
      </w:r>
      <w:r w:rsidRPr="00306277">
        <w:rPr>
          <w:color w:val="000000" w:themeColor="text1"/>
        </w:rPr>
        <w:t xml:space="preserve"> </w:t>
      </w:r>
      <w:r w:rsidR="003A08B8" w:rsidRPr="00306277">
        <w:rPr>
          <w:color w:val="000000" w:themeColor="text1"/>
        </w:rPr>
        <w:t xml:space="preserve">The marketing efforts at the beginning of the business can be one of the </w:t>
      </w:r>
      <w:r w:rsidR="00B20427" w:rsidRPr="00306277">
        <w:rPr>
          <w:color w:val="000000" w:themeColor="text1"/>
        </w:rPr>
        <w:t xml:space="preserve">problems for the firm in the initial stages. It will make it for the salon to enter the market along with some potential. The limited </w:t>
      </w:r>
      <w:r w:rsidR="00F515D7" w:rsidRPr="00306277">
        <w:rPr>
          <w:color w:val="000000" w:themeColor="text1"/>
        </w:rPr>
        <w:t>number</w:t>
      </w:r>
      <w:r w:rsidR="00B20427" w:rsidRPr="00306277">
        <w:rPr>
          <w:color w:val="000000" w:themeColor="text1"/>
        </w:rPr>
        <w:t xml:space="preserve"> of resources in the initial stages of the salon could also </w:t>
      </w:r>
      <w:r w:rsidR="00F515D7" w:rsidRPr="00306277">
        <w:rPr>
          <w:color w:val="000000" w:themeColor="text1"/>
        </w:rPr>
        <w:t>affect</w:t>
      </w:r>
      <w:r w:rsidR="00B20427" w:rsidRPr="00306277">
        <w:rPr>
          <w:color w:val="000000" w:themeColor="text1"/>
        </w:rPr>
        <w:t xml:space="preserve"> the overall net margin of the company from the marketing point of view. </w:t>
      </w:r>
    </w:p>
    <w:p w14:paraId="5E014A0D" w14:textId="67F7B276" w:rsidR="004D5F0C" w:rsidRPr="00306277" w:rsidRDefault="004D5F0C" w:rsidP="00926BFD">
      <w:pPr>
        <w:rPr>
          <w:color w:val="000000" w:themeColor="text1"/>
        </w:rPr>
      </w:pPr>
      <w:r w:rsidRPr="00306277">
        <w:rPr>
          <w:b/>
          <w:bCs/>
          <w:i/>
          <w:iCs/>
          <w:color w:val="000000" w:themeColor="text1"/>
        </w:rPr>
        <w:t>Opportunities:</w:t>
      </w:r>
      <w:r w:rsidRPr="00306277">
        <w:rPr>
          <w:color w:val="000000" w:themeColor="text1"/>
        </w:rPr>
        <w:t xml:space="preserve"> </w:t>
      </w:r>
      <w:r w:rsidR="00B20427" w:rsidRPr="00306277">
        <w:rPr>
          <w:color w:val="000000" w:themeColor="text1"/>
        </w:rPr>
        <w:t xml:space="preserve">The beauty and hair salon industry </w:t>
      </w:r>
      <w:r w:rsidR="00F515D7" w:rsidRPr="00306277">
        <w:rPr>
          <w:color w:val="000000" w:themeColor="text1"/>
        </w:rPr>
        <w:t>are</w:t>
      </w:r>
      <w:r w:rsidR="00B20427" w:rsidRPr="00306277">
        <w:rPr>
          <w:color w:val="000000" w:themeColor="text1"/>
        </w:rPr>
        <w:t xml:space="preserve"> one of the largest growing </w:t>
      </w:r>
      <w:r w:rsidR="00F515D7" w:rsidRPr="00306277">
        <w:rPr>
          <w:color w:val="000000" w:themeColor="text1"/>
        </w:rPr>
        <w:t>markets</w:t>
      </w:r>
      <w:r w:rsidR="00B20427" w:rsidRPr="00306277">
        <w:rPr>
          <w:color w:val="000000" w:themeColor="text1"/>
        </w:rPr>
        <w:t xml:space="preserve"> in the personal care sector</w:t>
      </w:r>
      <w:r w:rsidR="00F515D7" w:rsidRPr="00306277">
        <w:rPr>
          <w:color w:val="000000" w:themeColor="text1"/>
        </w:rPr>
        <w:t xml:space="preserve"> (Blaszczyk, 2013)</w:t>
      </w:r>
      <w:r w:rsidR="00B20427" w:rsidRPr="00306277">
        <w:rPr>
          <w:color w:val="000000" w:themeColor="text1"/>
        </w:rPr>
        <w:t xml:space="preserve">. It is somehow convenient for the business to earn some amount of profit in the coming years. There will also be </w:t>
      </w:r>
      <w:r w:rsidR="00005B2E" w:rsidRPr="00306277">
        <w:rPr>
          <w:color w:val="000000" w:themeColor="text1"/>
        </w:rPr>
        <w:t>opportunity</w:t>
      </w:r>
      <w:r w:rsidR="00B20427" w:rsidRPr="00306277">
        <w:rPr>
          <w:color w:val="000000" w:themeColor="text1"/>
        </w:rPr>
        <w:t xml:space="preserve"> for the grow exponentially because of the marketing efforts that could be put in the social media aspect.</w:t>
      </w:r>
      <w:r w:rsidR="00005B2E" w:rsidRPr="00306277">
        <w:rPr>
          <w:color w:val="000000" w:themeColor="text1"/>
        </w:rPr>
        <w:t xml:space="preserve"> The male segment of the customers </w:t>
      </w:r>
      <w:r w:rsidR="00F515D7" w:rsidRPr="00306277">
        <w:rPr>
          <w:color w:val="000000" w:themeColor="text1"/>
        </w:rPr>
        <w:t>is</w:t>
      </w:r>
      <w:r w:rsidR="00005B2E" w:rsidRPr="00306277">
        <w:rPr>
          <w:color w:val="000000" w:themeColor="text1"/>
        </w:rPr>
        <w:t xml:space="preserve"> also using salon regularly in the recent which could be a positive signal for the whole industry.</w:t>
      </w:r>
    </w:p>
    <w:p w14:paraId="38CDEB1C" w14:textId="68468958" w:rsidR="006F032A" w:rsidRPr="00306277" w:rsidRDefault="004D5F0C" w:rsidP="00926BFD">
      <w:pPr>
        <w:rPr>
          <w:color w:val="000000" w:themeColor="text1"/>
        </w:rPr>
      </w:pPr>
      <w:r w:rsidRPr="00306277">
        <w:rPr>
          <w:b/>
          <w:bCs/>
          <w:i/>
          <w:iCs/>
          <w:color w:val="000000" w:themeColor="text1"/>
        </w:rPr>
        <w:t>Threat</w:t>
      </w:r>
      <w:r w:rsidR="007A736B" w:rsidRPr="00306277">
        <w:rPr>
          <w:b/>
          <w:bCs/>
          <w:i/>
          <w:iCs/>
          <w:color w:val="000000" w:themeColor="text1"/>
        </w:rPr>
        <w:t>s</w:t>
      </w:r>
      <w:r w:rsidRPr="00306277">
        <w:rPr>
          <w:b/>
          <w:bCs/>
          <w:i/>
          <w:iCs/>
          <w:color w:val="000000" w:themeColor="text1"/>
        </w:rPr>
        <w:t>:</w:t>
      </w:r>
      <w:r w:rsidRPr="00306277">
        <w:rPr>
          <w:color w:val="000000" w:themeColor="text1"/>
        </w:rPr>
        <w:t xml:space="preserve"> </w:t>
      </w:r>
      <w:r w:rsidR="00926BFD" w:rsidRPr="00306277">
        <w:rPr>
          <w:color w:val="000000" w:themeColor="text1"/>
        </w:rPr>
        <w:t xml:space="preserve">Disadvantageous </w:t>
      </w:r>
      <w:r w:rsidRPr="00306277">
        <w:rPr>
          <w:color w:val="000000" w:themeColor="text1"/>
        </w:rPr>
        <w:t>regulatory</w:t>
      </w:r>
      <w:r w:rsidR="00926BFD" w:rsidRPr="00306277">
        <w:rPr>
          <w:color w:val="000000" w:themeColor="text1"/>
        </w:rPr>
        <w:t xml:space="preserve"> initiatives, the emergence of a competing product inside of </w:t>
      </w:r>
      <w:r w:rsidRPr="00306277">
        <w:rPr>
          <w:color w:val="000000" w:themeColor="text1"/>
        </w:rPr>
        <w:t>the</w:t>
      </w:r>
      <w:r w:rsidR="00926BFD" w:rsidRPr="00306277">
        <w:rPr>
          <w:color w:val="000000" w:themeColor="text1"/>
        </w:rPr>
        <w:t xml:space="preserve"> area of business, and recent developments in commerce </w:t>
      </w:r>
      <w:r w:rsidR="00005B2E" w:rsidRPr="00306277">
        <w:rPr>
          <w:color w:val="000000" w:themeColor="text1"/>
        </w:rPr>
        <w:t>regulations can have a negative impact on the business</w:t>
      </w:r>
      <w:r w:rsidR="00F515D7" w:rsidRPr="00306277">
        <w:rPr>
          <w:color w:val="000000" w:themeColor="text1"/>
        </w:rPr>
        <w:t xml:space="preserve"> (Hallikainen and Laukkanen, 2021)</w:t>
      </w:r>
      <w:r w:rsidR="00005B2E" w:rsidRPr="00306277">
        <w:rPr>
          <w:color w:val="000000" w:themeColor="text1"/>
        </w:rPr>
        <w:t xml:space="preserve">. </w:t>
      </w:r>
      <w:r w:rsidRPr="00306277">
        <w:rPr>
          <w:color w:val="000000" w:themeColor="text1"/>
        </w:rPr>
        <w:t xml:space="preserve">The cost of business is rising too in the UK which can </w:t>
      </w:r>
      <w:r w:rsidR="00005B2E" w:rsidRPr="00306277">
        <w:rPr>
          <w:color w:val="000000" w:themeColor="text1"/>
        </w:rPr>
        <w:t>affect</w:t>
      </w:r>
      <w:r w:rsidRPr="00306277">
        <w:rPr>
          <w:color w:val="000000" w:themeColor="text1"/>
        </w:rPr>
        <w:t xml:space="preserve"> the margin of the business. </w:t>
      </w:r>
    </w:p>
    <w:p w14:paraId="7FE5FC65" w14:textId="636E8FA1" w:rsidR="007A736B" w:rsidRPr="00306277" w:rsidRDefault="007A736B" w:rsidP="007A736B">
      <w:pPr>
        <w:pStyle w:val="Heading1"/>
        <w:rPr>
          <w:color w:val="000000" w:themeColor="text1"/>
        </w:rPr>
      </w:pPr>
      <w:bookmarkStart w:id="4" w:name="_Toc108045291"/>
      <w:r w:rsidRPr="00306277">
        <w:rPr>
          <w:color w:val="000000" w:themeColor="text1"/>
        </w:rPr>
        <w:t>PESTEL analysis:</w:t>
      </w:r>
      <w:bookmarkEnd w:id="4"/>
    </w:p>
    <w:p w14:paraId="23890AB4" w14:textId="14CC30F2" w:rsidR="007A736B" w:rsidRPr="00306277" w:rsidRDefault="00DF54C4" w:rsidP="007A736B">
      <w:pPr>
        <w:rPr>
          <w:color w:val="000000" w:themeColor="text1"/>
        </w:rPr>
      </w:pPr>
      <w:r w:rsidRPr="00306277">
        <w:rPr>
          <w:color w:val="000000" w:themeColor="text1"/>
        </w:rPr>
        <w:t>An examination of the political, economic, social, technological, legal, and environmental elements that have the greatest influence on an organisation is referred to as a PESTLE analysis. In a variety of contexts, it can be of assistance to senior managers and others who work in human resources in the process of making strategic decisions</w:t>
      </w:r>
      <w:r w:rsidR="00B863B0" w:rsidRPr="00306277">
        <w:rPr>
          <w:color w:val="000000" w:themeColor="text1"/>
        </w:rPr>
        <w:t xml:space="preserve"> (Jørgensen, 2015)</w:t>
      </w:r>
      <w:r w:rsidRPr="00306277">
        <w:rPr>
          <w:color w:val="000000" w:themeColor="text1"/>
        </w:rPr>
        <w:t xml:space="preserve">. </w:t>
      </w:r>
      <w:r w:rsidR="005A1564" w:rsidRPr="00306277">
        <w:rPr>
          <w:color w:val="000000" w:themeColor="text1"/>
        </w:rPr>
        <w:t>The PESTEL analysis for the beauty salon and care industry has been given below:</w:t>
      </w:r>
    </w:p>
    <w:p w14:paraId="1D8FA391" w14:textId="1ED65B61" w:rsidR="005A1564" w:rsidRPr="00306277" w:rsidRDefault="005A1564" w:rsidP="007A736B">
      <w:pPr>
        <w:rPr>
          <w:color w:val="000000" w:themeColor="text1"/>
        </w:rPr>
      </w:pPr>
      <w:r w:rsidRPr="00306277">
        <w:rPr>
          <w:b/>
          <w:bCs/>
          <w:i/>
          <w:iCs/>
          <w:color w:val="000000" w:themeColor="text1"/>
        </w:rPr>
        <w:lastRenderedPageBreak/>
        <w:t>Political:</w:t>
      </w:r>
      <w:r w:rsidR="00005B2E" w:rsidRPr="00306277">
        <w:rPr>
          <w:color w:val="000000" w:themeColor="text1"/>
        </w:rPr>
        <w:t xml:space="preserve"> Typically, the government introduces new laws and regulations within a sector, which might have detrimental effects on corporate operations. The regulations might be costly and complex because of the deployment rules and procedures that must be performed</w:t>
      </w:r>
      <w:r w:rsidR="00F515D7" w:rsidRPr="00306277">
        <w:rPr>
          <w:color w:val="000000" w:themeColor="text1"/>
        </w:rPr>
        <w:t xml:space="preserve"> (Jørgensen, 2015)</w:t>
      </w:r>
      <w:r w:rsidR="00005B2E" w:rsidRPr="00306277">
        <w:rPr>
          <w:color w:val="000000" w:themeColor="text1"/>
        </w:rPr>
        <w:t>. Typically, they are directions and refusing to meet may result in the revocation of the company's trade license by the authorities.</w:t>
      </w:r>
      <w:r w:rsidR="00A565BD" w:rsidRPr="00306277">
        <w:rPr>
          <w:color w:val="000000" w:themeColor="text1"/>
        </w:rPr>
        <w:t xml:space="preserve"> These issues can significantly hamper the chances of success in the current political situations in the UK. </w:t>
      </w:r>
    </w:p>
    <w:p w14:paraId="76724A27" w14:textId="7C798D07" w:rsidR="005A1564" w:rsidRPr="00306277" w:rsidRDefault="005A1564" w:rsidP="007A736B">
      <w:pPr>
        <w:rPr>
          <w:color w:val="000000" w:themeColor="text1"/>
        </w:rPr>
      </w:pPr>
      <w:r w:rsidRPr="00306277">
        <w:rPr>
          <w:b/>
          <w:bCs/>
          <w:i/>
          <w:iCs/>
          <w:color w:val="000000" w:themeColor="text1"/>
        </w:rPr>
        <w:t>Economic:</w:t>
      </w:r>
      <w:r w:rsidRPr="00306277">
        <w:rPr>
          <w:color w:val="000000" w:themeColor="text1"/>
        </w:rPr>
        <w:t xml:space="preserve"> The inflationary situation in the UK can pose a great threat for the business in the beauty </w:t>
      </w:r>
      <w:r w:rsidR="00005B2E" w:rsidRPr="00306277">
        <w:rPr>
          <w:color w:val="000000" w:themeColor="text1"/>
        </w:rPr>
        <w:t>salon</w:t>
      </w:r>
      <w:r w:rsidRPr="00306277">
        <w:rPr>
          <w:color w:val="000000" w:themeColor="text1"/>
        </w:rPr>
        <w:t xml:space="preserve"> industry as the purchasing power of the consumers are expected to dwindle</w:t>
      </w:r>
      <w:r w:rsidR="00F515D7" w:rsidRPr="00306277">
        <w:rPr>
          <w:color w:val="000000" w:themeColor="text1"/>
        </w:rPr>
        <w:t xml:space="preserve"> (Prayoga and Putra, 2020)</w:t>
      </w:r>
      <w:r w:rsidRPr="00306277">
        <w:rPr>
          <w:color w:val="000000" w:themeColor="text1"/>
        </w:rPr>
        <w:t>. The recent growth in this industry can be an incentive for a startup in this industry. This sector of the economy employs close to one million individuals, includes cosmetologists, hairstylists, makeup artists, beauty products specialists, and physical therapists, amongst others. The statistics are just going to continue to rise from that point on.</w:t>
      </w:r>
    </w:p>
    <w:p w14:paraId="1659C93D" w14:textId="0BEB4D5A" w:rsidR="007D3075" w:rsidRPr="00306277" w:rsidRDefault="007D3075" w:rsidP="007A736B">
      <w:pPr>
        <w:rPr>
          <w:color w:val="000000" w:themeColor="text1"/>
        </w:rPr>
      </w:pPr>
      <w:r w:rsidRPr="00306277">
        <w:rPr>
          <w:b/>
          <w:bCs/>
          <w:i/>
          <w:iCs/>
          <w:color w:val="000000" w:themeColor="text1"/>
        </w:rPr>
        <w:t xml:space="preserve">Social: </w:t>
      </w:r>
      <w:r w:rsidRPr="00306277">
        <w:rPr>
          <w:color w:val="000000" w:themeColor="text1"/>
        </w:rPr>
        <w:t>Brand loyalty is an important social factor in t</w:t>
      </w:r>
      <w:r w:rsidR="00F515D7" w:rsidRPr="00306277">
        <w:rPr>
          <w:color w:val="000000" w:themeColor="text1"/>
        </w:rPr>
        <w:t>he beauty and care salon</w:t>
      </w:r>
      <w:r w:rsidRPr="00306277">
        <w:rPr>
          <w:color w:val="000000" w:themeColor="text1"/>
        </w:rPr>
        <w:t xml:space="preserve"> industry</w:t>
      </w:r>
      <w:r w:rsidR="00F515D7" w:rsidRPr="00306277">
        <w:rPr>
          <w:color w:val="000000" w:themeColor="text1"/>
        </w:rPr>
        <w:t xml:space="preserve"> (Yeo and Park, 2021)</w:t>
      </w:r>
      <w:r w:rsidRPr="00306277">
        <w:rPr>
          <w:color w:val="000000" w:themeColor="text1"/>
        </w:rPr>
        <w:t>. Someone discovers that Company A produces both their favorite shampooing and a revolutionary lotion, and then purchases both. They purchase the lotion as they already like the shampoo. It is not unreasonable to assume that they will like another product launched by Company A. And it continues on indefinitely. In a market as crowded as the cosmetics industry, this is why new firms are always competing for consumer attention.</w:t>
      </w:r>
    </w:p>
    <w:p w14:paraId="4E1BCB70" w14:textId="09AB4928" w:rsidR="007D3075" w:rsidRPr="00306277" w:rsidRDefault="007D3075" w:rsidP="00F33AC1">
      <w:pPr>
        <w:rPr>
          <w:color w:val="000000" w:themeColor="text1"/>
        </w:rPr>
      </w:pPr>
      <w:r w:rsidRPr="00306277">
        <w:rPr>
          <w:b/>
          <w:bCs/>
          <w:i/>
          <w:iCs/>
          <w:color w:val="000000" w:themeColor="text1"/>
        </w:rPr>
        <w:t>Technological:</w:t>
      </w:r>
      <w:r w:rsidRPr="00306277">
        <w:rPr>
          <w:color w:val="000000" w:themeColor="text1"/>
        </w:rPr>
        <w:t xml:space="preserve"> </w:t>
      </w:r>
      <w:r w:rsidR="00F33AC1" w:rsidRPr="00306277">
        <w:rPr>
          <w:color w:val="000000" w:themeColor="text1"/>
        </w:rPr>
        <w:t xml:space="preserve">Technological innovation is important to the salon industry. Given that it fluctuates over time, it has a substantial impact on the company. In addition, it is expensive and old technology have become outdated. New hardware </w:t>
      </w:r>
      <w:r w:rsidR="00A565BD" w:rsidRPr="00306277">
        <w:rPr>
          <w:color w:val="000000" w:themeColor="text1"/>
        </w:rPr>
        <w:t>is</w:t>
      </w:r>
      <w:r w:rsidR="00F33AC1" w:rsidRPr="00306277">
        <w:rPr>
          <w:color w:val="000000" w:themeColor="text1"/>
        </w:rPr>
        <w:t xml:space="preserve"> necessary to keep up with the most recent fashions and developments in the hair and beauty business in order to compete well with other market rivals</w:t>
      </w:r>
      <w:r w:rsidR="00540343" w:rsidRPr="00306277">
        <w:rPr>
          <w:color w:val="000000" w:themeColor="text1"/>
        </w:rPr>
        <w:t xml:space="preserve"> (Jeong, 2018)</w:t>
      </w:r>
      <w:r w:rsidR="00F33AC1" w:rsidRPr="00306277">
        <w:rPr>
          <w:color w:val="000000" w:themeColor="text1"/>
        </w:rPr>
        <w:t>.</w:t>
      </w:r>
    </w:p>
    <w:p w14:paraId="0C8B7707" w14:textId="56FA11F6" w:rsidR="00F33AC1" w:rsidRPr="00306277" w:rsidRDefault="00F33AC1" w:rsidP="00F33AC1">
      <w:pPr>
        <w:rPr>
          <w:color w:val="000000" w:themeColor="text1"/>
        </w:rPr>
      </w:pPr>
      <w:r w:rsidRPr="00306277">
        <w:rPr>
          <w:b/>
          <w:bCs/>
          <w:i/>
          <w:iCs/>
          <w:color w:val="000000" w:themeColor="text1"/>
        </w:rPr>
        <w:t xml:space="preserve">Environmental: </w:t>
      </w:r>
      <w:r w:rsidRPr="00306277">
        <w:rPr>
          <w:color w:val="000000" w:themeColor="text1"/>
        </w:rPr>
        <w:t>By employing organically grown products, the salon may come up with environmentally beneficial methods to discard of its goods. The most significant distinction between natural and synthetic beauty salons must be their selection of hair coloring. Botanical or indigo hair colors are often used in lieu of artificial hair products in sustainable beauty salons.</w:t>
      </w:r>
      <w:r w:rsidR="00F515D7" w:rsidRPr="00306277">
        <w:rPr>
          <w:color w:val="000000" w:themeColor="text1"/>
        </w:rPr>
        <w:t xml:space="preserve"> </w:t>
      </w:r>
    </w:p>
    <w:p w14:paraId="0D9A00B0" w14:textId="4DA18A7C" w:rsidR="00F33AC1" w:rsidRPr="00306277" w:rsidRDefault="00F33AC1" w:rsidP="009A6E53">
      <w:pPr>
        <w:rPr>
          <w:color w:val="000000" w:themeColor="text1"/>
        </w:rPr>
      </w:pPr>
      <w:r w:rsidRPr="00306277">
        <w:rPr>
          <w:b/>
          <w:bCs/>
          <w:i/>
          <w:iCs/>
          <w:color w:val="000000" w:themeColor="text1"/>
        </w:rPr>
        <w:t>Legal:</w:t>
      </w:r>
      <w:r w:rsidRPr="00306277">
        <w:rPr>
          <w:color w:val="000000" w:themeColor="text1"/>
        </w:rPr>
        <w:t xml:space="preserve"> </w:t>
      </w:r>
      <w:r w:rsidR="009A6E53" w:rsidRPr="00306277">
        <w:rPr>
          <w:color w:val="000000" w:themeColor="text1"/>
        </w:rPr>
        <w:t xml:space="preserve">Numerous regulations and laws govern the sector to guarantee safety, highest standards of ethics, and legal </w:t>
      </w:r>
      <w:r w:rsidR="00A565BD" w:rsidRPr="00306277">
        <w:rPr>
          <w:color w:val="000000" w:themeColor="text1"/>
        </w:rPr>
        <w:t>compliance. Whatever</w:t>
      </w:r>
      <w:r w:rsidR="009A6E53" w:rsidRPr="00306277">
        <w:rPr>
          <w:color w:val="000000" w:themeColor="text1"/>
        </w:rPr>
        <w:t xml:space="preserve"> item it offers, consumes, or advises will be under the </w:t>
      </w:r>
      <w:r w:rsidR="009A6E53" w:rsidRPr="00306277">
        <w:rPr>
          <w:color w:val="000000" w:themeColor="text1"/>
        </w:rPr>
        <w:lastRenderedPageBreak/>
        <w:t xml:space="preserve">company's responsibility. In addition to the services that will be offered. Maintaining the public reputation is a crucial concern. Preventing legal issues by training personnel on the right uses of each and every </w:t>
      </w:r>
      <w:r w:rsidR="00A565BD" w:rsidRPr="00306277">
        <w:rPr>
          <w:color w:val="000000" w:themeColor="text1"/>
        </w:rPr>
        <w:t>good</w:t>
      </w:r>
      <w:r w:rsidR="009A6E53" w:rsidRPr="00306277">
        <w:rPr>
          <w:color w:val="000000" w:themeColor="text1"/>
        </w:rPr>
        <w:t xml:space="preserve"> so that they should not deliberately mislead clients in a manner that leads to the illegal usage of item is also an essential topic to address and take into account.</w:t>
      </w:r>
    </w:p>
    <w:p w14:paraId="494A9C20" w14:textId="350A594A" w:rsidR="0022183F" w:rsidRPr="00306277" w:rsidRDefault="0022183F" w:rsidP="0022183F">
      <w:pPr>
        <w:pStyle w:val="Heading1"/>
        <w:rPr>
          <w:color w:val="000000" w:themeColor="text1"/>
        </w:rPr>
      </w:pPr>
      <w:bookmarkStart w:id="5" w:name="_Toc108045292"/>
      <w:r w:rsidRPr="00306277">
        <w:rPr>
          <w:color w:val="000000" w:themeColor="text1"/>
        </w:rPr>
        <w:t>4ps of Marketing:</w:t>
      </w:r>
      <w:bookmarkEnd w:id="5"/>
    </w:p>
    <w:p w14:paraId="7B936853" w14:textId="38D22334" w:rsidR="00DF54C4" w:rsidRPr="00306277" w:rsidRDefault="00DF54C4" w:rsidP="0022183F">
      <w:pPr>
        <w:rPr>
          <w:color w:val="000000" w:themeColor="text1"/>
        </w:rPr>
      </w:pPr>
      <w:r w:rsidRPr="00306277">
        <w:rPr>
          <w:color w:val="000000" w:themeColor="text1"/>
        </w:rPr>
        <w:t>Product, pricing, location, and promotion make up the components of the marketing mix, which is frequently referred to as the "four P's" of marketing</w:t>
      </w:r>
      <w:r w:rsidR="00B863B0" w:rsidRPr="00306277">
        <w:rPr>
          <w:color w:val="000000" w:themeColor="text1"/>
        </w:rPr>
        <w:t xml:space="preserve"> (Yeo and Park, 2021)</w:t>
      </w:r>
      <w:r w:rsidRPr="00306277">
        <w:rPr>
          <w:color w:val="000000" w:themeColor="text1"/>
        </w:rPr>
        <w:t xml:space="preserve">. The 4P’s of Blu care are evaluated below. </w:t>
      </w:r>
    </w:p>
    <w:p w14:paraId="62BC0EFE" w14:textId="1E73DD5B" w:rsidR="0022183F" w:rsidRPr="00306277" w:rsidRDefault="0022183F" w:rsidP="0022183F">
      <w:pPr>
        <w:rPr>
          <w:color w:val="000000" w:themeColor="text1"/>
        </w:rPr>
      </w:pPr>
      <w:r w:rsidRPr="00306277">
        <w:rPr>
          <w:color w:val="000000" w:themeColor="text1"/>
        </w:rPr>
        <w:t>Product: The high standard of quality will be maintained throughout the board. Everyone has the opportunity to discover their own unique beauty with the guidance of an experienced beautician in a warm and inviting setting. Both the apparatus and the equipment are very cutting-edge and user-friendly</w:t>
      </w:r>
      <w:r w:rsidR="00B863B0" w:rsidRPr="00306277">
        <w:rPr>
          <w:color w:val="000000" w:themeColor="text1"/>
        </w:rPr>
        <w:t xml:space="preserve"> (Prayoga and Putra, 2020)</w:t>
      </w:r>
      <w:r w:rsidRPr="00306277">
        <w:rPr>
          <w:color w:val="000000" w:themeColor="text1"/>
        </w:rPr>
        <w:t>.</w:t>
      </w:r>
    </w:p>
    <w:p w14:paraId="354597B8" w14:textId="2042F7ED" w:rsidR="0022183F" w:rsidRPr="00306277" w:rsidRDefault="0022183F" w:rsidP="0022183F">
      <w:pPr>
        <w:rPr>
          <w:color w:val="000000" w:themeColor="text1"/>
        </w:rPr>
      </w:pPr>
      <w:r w:rsidRPr="00306277">
        <w:rPr>
          <w:color w:val="000000" w:themeColor="text1"/>
        </w:rPr>
        <w:t>Price: Glam and Glitz is committed to provide the highest quality service while maintaining competitive pricing. The most fundamental items will be available for as little as £ 8. When compared to the prices at other hair salons, this one is shockingly affordable. The particular service is available to young people as part of their month-to-month membership, which is thirty percent less expensive than the usual service. There are several bundles that may be purchased at attractive price reductions</w:t>
      </w:r>
      <w:r w:rsidR="00B863B0" w:rsidRPr="00306277">
        <w:rPr>
          <w:color w:val="000000" w:themeColor="text1"/>
        </w:rPr>
        <w:t xml:space="preserve"> (Yeo and Park, 2021)</w:t>
      </w:r>
      <w:r w:rsidRPr="00306277">
        <w:rPr>
          <w:color w:val="000000" w:themeColor="text1"/>
        </w:rPr>
        <w:t>.</w:t>
      </w:r>
    </w:p>
    <w:p w14:paraId="24A0DD82" w14:textId="77777777" w:rsidR="00494084" w:rsidRPr="00306277" w:rsidRDefault="00494084" w:rsidP="00494084">
      <w:pPr>
        <w:keepNext/>
        <w:jc w:val="center"/>
        <w:rPr>
          <w:color w:val="000000" w:themeColor="text1"/>
        </w:rPr>
      </w:pPr>
      <w:r w:rsidRPr="00306277">
        <w:rPr>
          <w:noProof/>
          <w:color w:val="000000" w:themeColor="text1"/>
        </w:rPr>
        <w:lastRenderedPageBreak/>
        <w:drawing>
          <wp:inline distT="0" distB="0" distL="0" distR="0" wp14:anchorId="49607006" wp14:editId="06166146">
            <wp:extent cx="4610100" cy="36004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10100" cy="3600450"/>
                    </a:xfrm>
                    <a:prstGeom prst="rect">
                      <a:avLst/>
                    </a:prstGeom>
                    <a:noFill/>
                  </pic:spPr>
                </pic:pic>
              </a:graphicData>
            </a:graphic>
          </wp:inline>
        </w:drawing>
      </w:r>
    </w:p>
    <w:p w14:paraId="49DA4BBB" w14:textId="529A6922" w:rsidR="0022183F" w:rsidRPr="00306277" w:rsidRDefault="00494084" w:rsidP="00494084">
      <w:pPr>
        <w:pStyle w:val="Caption"/>
        <w:jc w:val="center"/>
        <w:rPr>
          <w:color w:val="000000" w:themeColor="text1"/>
        </w:rPr>
      </w:pPr>
      <w:r w:rsidRPr="00306277">
        <w:rPr>
          <w:color w:val="000000" w:themeColor="text1"/>
        </w:rPr>
        <w:t xml:space="preserve">Figure </w:t>
      </w:r>
      <w:r w:rsidRPr="00306277">
        <w:rPr>
          <w:color w:val="000000" w:themeColor="text1"/>
        </w:rPr>
        <w:fldChar w:fldCharType="begin"/>
      </w:r>
      <w:r w:rsidRPr="00306277">
        <w:rPr>
          <w:color w:val="000000" w:themeColor="text1"/>
        </w:rPr>
        <w:instrText xml:space="preserve"> SEQ Figure \* ARABIC </w:instrText>
      </w:r>
      <w:r w:rsidRPr="00306277">
        <w:rPr>
          <w:color w:val="000000" w:themeColor="text1"/>
        </w:rPr>
        <w:fldChar w:fldCharType="separate"/>
      </w:r>
      <w:r w:rsidRPr="00306277">
        <w:rPr>
          <w:noProof/>
          <w:color w:val="000000" w:themeColor="text1"/>
        </w:rPr>
        <w:t>3</w:t>
      </w:r>
      <w:r w:rsidRPr="00306277">
        <w:rPr>
          <w:noProof/>
          <w:color w:val="000000" w:themeColor="text1"/>
        </w:rPr>
        <w:fldChar w:fldCharType="end"/>
      </w:r>
      <w:r w:rsidRPr="00306277">
        <w:rPr>
          <w:color w:val="000000" w:themeColor="text1"/>
        </w:rPr>
        <w:t xml:space="preserve"> 4Ps of Marketing.</w:t>
      </w:r>
    </w:p>
    <w:p w14:paraId="0B7C22A1" w14:textId="77777777" w:rsidR="0022183F" w:rsidRPr="00306277" w:rsidRDefault="0022183F" w:rsidP="0022183F">
      <w:pPr>
        <w:rPr>
          <w:color w:val="000000" w:themeColor="text1"/>
        </w:rPr>
      </w:pPr>
      <w:r w:rsidRPr="00306277">
        <w:rPr>
          <w:color w:val="000000" w:themeColor="text1"/>
        </w:rPr>
        <w:t>Place: Because it is the most economically viable option, the new company will be established in South East London. This location is well served by a variety of transportation options including DLR, train, and buses. Therefore, it has highly effective lines of communication. Because the company will be located on the roadway, it will be easy for those with disabilities or physical impairments to reach the establishment.</w:t>
      </w:r>
    </w:p>
    <w:p w14:paraId="69102BF2" w14:textId="7A15B214" w:rsidR="0022183F" w:rsidRPr="00306277" w:rsidRDefault="0022183F" w:rsidP="0022183F">
      <w:pPr>
        <w:rPr>
          <w:color w:val="000000" w:themeColor="text1"/>
        </w:rPr>
      </w:pPr>
      <w:r w:rsidRPr="00306277">
        <w:rPr>
          <w:color w:val="000000" w:themeColor="text1"/>
        </w:rPr>
        <w:t>Promotion: Advertisement will often appear in daily newspapers such as The Metro and The Sun, amongst others. Posters will be placed in prominent locations across the community. A webpage might be helpful in promoting this company. People looking to make advantage of the service will be sent there by Nearby Stores. Spring, Thanksgiving, and the key events will each have their own unique promotional techniques used</w:t>
      </w:r>
      <w:r w:rsidR="00B863B0" w:rsidRPr="00306277">
        <w:rPr>
          <w:color w:val="000000" w:themeColor="text1"/>
        </w:rPr>
        <w:t xml:space="preserve"> (Prayoga and Putra, 2020)</w:t>
      </w:r>
      <w:r w:rsidRPr="00306277">
        <w:rPr>
          <w:color w:val="000000" w:themeColor="text1"/>
        </w:rPr>
        <w:t>.</w:t>
      </w:r>
    </w:p>
    <w:p w14:paraId="4CB41CD6" w14:textId="27792761" w:rsidR="0022183F" w:rsidRPr="00306277" w:rsidRDefault="0022183F" w:rsidP="0022183F">
      <w:pPr>
        <w:pStyle w:val="Heading1"/>
        <w:rPr>
          <w:color w:val="000000" w:themeColor="text1"/>
        </w:rPr>
      </w:pPr>
      <w:bookmarkStart w:id="6" w:name="_Toc108045293"/>
      <w:r w:rsidRPr="00306277">
        <w:rPr>
          <w:color w:val="000000" w:themeColor="text1"/>
        </w:rPr>
        <w:t>Target Market</w:t>
      </w:r>
      <w:r w:rsidR="00494084" w:rsidRPr="00306277">
        <w:rPr>
          <w:color w:val="000000" w:themeColor="text1"/>
        </w:rPr>
        <w:t xml:space="preserve"> and Marketing of Blu Care</w:t>
      </w:r>
      <w:r w:rsidRPr="00306277">
        <w:rPr>
          <w:color w:val="000000" w:themeColor="text1"/>
        </w:rPr>
        <w:t>:</w:t>
      </w:r>
      <w:bookmarkEnd w:id="6"/>
      <w:r w:rsidRPr="00306277">
        <w:rPr>
          <w:color w:val="000000" w:themeColor="text1"/>
        </w:rPr>
        <w:t xml:space="preserve"> </w:t>
      </w:r>
    </w:p>
    <w:p w14:paraId="66D7A8EC" w14:textId="1EAE2B2A" w:rsidR="0022183F" w:rsidRPr="00306277" w:rsidRDefault="0022183F" w:rsidP="0022183F">
      <w:pPr>
        <w:rPr>
          <w:color w:val="000000" w:themeColor="text1"/>
        </w:rPr>
      </w:pPr>
      <w:r w:rsidRPr="00306277">
        <w:rPr>
          <w:color w:val="000000" w:themeColor="text1"/>
        </w:rPr>
        <w:t>Clients are split into adults and young people of middle age. The young person sector comprises of women between the ages of 20 and 30, and the adult segment includes women between the ages of 31 and 50 and older. This indicates that any service aimed at young adults and middle-aged consumers will readily reach this marketplace</w:t>
      </w:r>
      <w:r w:rsidR="00B863B0" w:rsidRPr="00306277">
        <w:rPr>
          <w:color w:val="000000" w:themeColor="text1"/>
        </w:rPr>
        <w:t xml:space="preserve"> (Jørgensen, 2015)</w:t>
      </w:r>
      <w:r w:rsidRPr="00306277">
        <w:rPr>
          <w:color w:val="000000" w:themeColor="text1"/>
        </w:rPr>
        <w:t xml:space="preserve">. Additionally, the projected </w:t>
      </w:r>
      <w:r w:rsidRPr="00306277">
        <w:rPr>
          <w:color w:val="000000" w:themeColor="text1"/>
        </w:rPr>
        <w:lastRenderedPageBreak/>
        <w:t>business would attract clientele in the medium and upper income levels. These socioeconomic strata typically use beauty goods and services.</w:t>
      </w:r>
    </w:p>
    <w:p w14:paraId="2F184505" w14:textId="77777777" w:rsidR="00494084" w:rsidRPr="00306277" w:rsidRDefault="00494084" w:rsidP="00494084">
      <w:pPr>
        <w:keepNext/>
        <w:jc w:val="center"/>
        <w:rPr>
          <w:color w:val="000000" w:themeColor="text1"/>
        </w:rPr>
      </w:pPr>
      <w:r w:rsidRPr="00306277">
        <w:rPr>
          <w:noProof/>
          <w:color w:val="000000" w:themeColor="text1"/>
        </w:rPr>
        <w:drawing>
          <wp:inline distT="0" distB="0" distL="0" distR="0" wp14:anchorId="2174E7A0" wp14:editId="3745A6EA">
            <wp:extent cx="4724400" cy="2221377"/>
            <wp:effectExtent l="0" t="0" r="0" b="7620"/>
            <wp:docPr id="5" name="Picture 5" descr="ACHIEVING HAIR SALON COMPETITIVENESS THROUGH RELATIONSHIP MARKETING MODEL:  A CASE OF HAIR SALONS IN THE FREE STATE PROVINCE IN SOUTH AFRICA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CHIEVING HAIR SALON COMPETITIVENESS THROUGH RELATIONSHIP MARKETING MODEL:  A CASE OF HAIR SALONS IN THE FREE STATE PROVINCE IN SOUTH AFRICA | Semantic  Schola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732023" cy="2224961"/>
                    </a:xfrm>
                    <a:prstGeom prst="rect">
                      <a:avLst/>
                    </a:prstGeom>
                    <a:noFill/>
                    <a:ln>
                      <a:noFill/>
                    </a:ln>
                  </pic:spPr>
                </pic:pic>
              </a:graphicData>
            </a:graphic>
          </wp:inline>
        </w:drawing>
      </w:r>
    </w:p>
    <w:p w14:paraId="093E5961" w14:textId="0909573B" w:rsidR="00494084" w:rsidRPr="00306277" w:rsidRDefault="00494084" w:rsidP="00494084">
      <w:pPr>
        <w:pStyle w:val="Caption"/>
        <w:jc w:val="center"/>
        <w:rPr>
          <w:color w:val="000000" w:themeColor="text1"/>
        </w:rPr>
      </w:pPr>
      <w:r w:rsidRPr="00306277">
        <w:rPr>
          <w:color w:val="000000" w:themeColor="text1"/>
        </w:rPr>
        <w:t xml:space="preserve">Figure </w:t>
      </w:r>
      <w:r w:rsidRPr="00306277">
        <w:rPr>
          <w:color w:val="000000" w:themeColor="text1"/>
        </w:rPr>
        <w:fldChar w:fldCharType="begin"/>
      </w:r>
      <w:r w:rsidRPr="00306277">
        <w:rPr>
          <w:color w:val="000000" w:themeColor="text1"/>
        </w:rPr>
        <w:instrText xml:space="preserve"> SEQ Figure \* ARABIC </w:instrText>
      </w:r>
      <w:r w:rsidRPr="00306277">
        <w:rPr>
          <w:color w:val="000000" w:themeColor="text1"/>
        </w:rPr>
        <w:fldChar w:fldCharType="separate"/>
      </w:r>
      <w:r w:rsidRPr="00306277">
        <w:rPr>
          <w:noProof/>
          <w:color w:val="000000" w:themeColor="text1"/>
        </w:rPr>
        <w:t>4</w:t>
      </w:r>
      <w:r w:rsidRPr="00306277">
        <w:rPr>
          <w:noProof/>
          <w:color w:val="000000" w:themeColor="text1"/>
        </w:rPr>
        <w:fldChar w:fldCharType="end"/>
      </w:r>
      <w:r w:rsidRPr="00306277">
        <w:rPr>
          <w:color w:val="000000" w:themeColor="text1"/>
        </w:rPr>
        <w:t xml:space="preserve"> Marketing model for Blu Care.</w:t>
      </w:r>
    </w:p>
    <w:p w14:paraId="26555A70" w14:textId="0565E050" w:rsidR="0022183F" w:rsidRPr="00306277" w:rsidRDefault="001E75DC" w:rsidP="0022183F">
      <w:pPr>
        <w:rPr>
          <w:color w:val="000000" w:themeColor="text1"/>
        </w:rPr>
      </w:pPr>
      <w:r w:rsidRPr="00306277">
        <w:rPr>
          <w:color w:val="000000" w:themeColor="text1"/>
        </w:rPr>
        <w:t>Given that Blu Care will function in a competitive and tough environment, a number of aggressive advertising approaches will be implemented. The major objective of these advertising activities is to enhance brand awareness and active consumption. Various promotional strategies will be implemented to reach potential customers and raise awareness about the product for Blu Care. Included in the marketing techniques are brand awareness, television advertisements, promotional offers, and direct marketing as approaches</w:t>
      </w:r>
      <w:r w:rsidR="00B863B0" w:rsidRPr="00306277">
        <w:rPr>
          <w:color w:val="000000" w:themeColor="text1"/>
        </w:rPr>
        <w:t xml:space="preserve"> (Prayoga and Putra, 2020)</w:t>
      </w:r>
      <w:r w:rsidRPr="00306277">
        <w:rPr>
          <w:color w:val="000000" w:themeColor="text1"/>
        </w:rPr>
        <w:t>. The company wants to use a variety of advertising strategies to generate customer interest in the many goods and services in play.</w:t>
      </w:r>
    </w:p>
    <w:p w14:paraId="2ED258A3" w14:textId="77777777" w:rsidR="00B863B0" w:rsidRPr="00306277" w:rsidRDefault="00B863B0">
      <w:pPr>
        <w:spacing w:line="259" w:lineRule="auto"/>
        <w:jc w:val="left"/>
        <w:rPr>
          <w:rFonts w:eastAsiaTheme="majorEastAsia" w:cstheme="majorBidi"/>
          <w:b/>
          <w:color w:val="000000" w:themeColor="text1"/>
          <w:sz w:val="28"/>
          <w:szCs w:val="32"/>
          <w:u w:val="single"/>
        </w:rPr>
      </w:pPr>
      <w:r w:rsidRPr="00306277">
        <w:rPr>
          <w:color w:val="000000" w:themeColor="text1"/>
        </w:rPr>
        <w:br w:type="page"/>
      </w:r>
    </w:p>
    <w:p w14:paraId="66F092E3" w14:textId="098783A7" w:rsidR="001E75DC" w:rsidRPr="00306277" w:rsidRDefault="001E75DC" w:rsidP="00494084">
      <w:pPr>
        <w:pStyle w:val="Heading1"/>
        <w:rPr>
          <w:color w:val="000000" w:themeColor="text1"/>
        </w:rPr>
      </w:pPr>
      <w:bookmarkStart w:id="7" w:name="_Toc108045294"/>
      <w:r w:rsidRPr="00306277">
        <w:rPr>
          <w:color w:val="000000" w:themeColor="text1"/>
        </w:rPr>
        <w:lastRenderedPageBreak/>
        <w:t>Projected Cash Flow analysis:</w:t>
      </w:r>
      <w:bookmarkEnd w:id="7"/>
    </w:p>
    <w:p w14:paraId="497CD1A3" w14:textId="5C3AF313" w:rsidR="001E75DC" w:rsidRPr="00306277" w:rsidRDefault="001E75DC" w:rsidP="001E75DC">
      <w:pPr>
        <w:rPr>
          <w:color w:val="000000" w:themeColor="text1"/>
        </w:rPr>
      </w:pPr>
      <w:r w:rsidRPr="00306277">
        <w:rPr>
          <w:color w:val="000000" w:themeColor="text1"/>
        </w:rPr>
        <w:t>The project cashflow for the business in the initial six months has been given in the section below:</w:t>
      </w:r>
    </w:p>
    <w:p w14:paraId="5C8C0B33" w14:textId="7156E49C" w:rsidR="001E75DC" w:rsidRPr="00306277" w:rsidRDefault="00BE50CF" w:rsidP="001E75DC">
      <w:pPr>
        <w:jc w:val="center"/>
        <w:rPr>
          <w:color w:val="000000" w:themeColor="text1"/>
        </w:rPr>
      </w:pPr>
      <w:r w:rsidRPr="00306277">
        <w:rPr>
          <w:noProof/>
          <w:color w:val="000000" w:themeColor="text1"/>
        </w:rPr>
        <w:drawing>
          <wp:inline distT="0" distB="0" distL="0" distR="0" wp14:anchorId="5FD598E1" wp14:editId="6B01E5BD">
            <wp:extent cx="5750719" cy="460057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59133" cy="4607306"/>
                    </a:xfrm>
                    <a:prstGeom prst="rect">
                      <a:avLst/>
                    </a:prstGeom>
                    <a:noFill/>
                  </pic:spPr>
                </pic:pic>
              </a:graphicData>
            </a:graphic>
          </wp:inline>
        </w:drawing>
      </w:r>
    </w:p>
    <w:p w14:paraId="2B0D4904" w14:textId="77777777" w:rsidR="00DF54C4" w:rsidRPr="00306277" w:rsidRDefault="00DF54C4">
      <w:pPr>
        <w:spacing w:line="259" w:lineRule="auto"/>
        <w:jc w:val="left"/>
        <w:rPr>
          <w:rFonts w:eastAsiaTheme="majorEastAsia" w:cstheme="majorBidi"/>
          <w:b/>
          <w:color w:val="000000" w:themeColor="text1"/>
          <w:sz w:val="28"/>
          <w:szCs w:val="32"/>
          <w:u w:val="single"/>
        </w:rPr>
      </w:pPr>
      <w:r w:rsidRPr="00306277">
        <w:rPr>
          <w:color w:val="000000" w:themeColor="text1"/>
        </w:rPr>
        <w:br w:type="page"/>
      </w:r>
    </w:p>
    <w:p w14:paraId="3D992E61" w14:textId="691022A0" w:rsidR="00540343" w:rsidRPr="00306277" w:rsidRDefault="00540343" w:rsidP="00540343">
      <w:pPr>
        <w:pStyle w:val="Heading1"/>
        <w:rPr>
          <w:color w:val="000000" w:themeColor="text1"/>
        </w:rPr>
      </w:pPr>
      <w:bookmarkStart w:id="8" w:name="_Toc108045295"/>
      <w:r w:rsidRPr="00306277">
        <w:rPr>
          <w:color w:val="000000" w:themeColor="text1"/>
        </w:rPr>
        <w:lastRenderedPageBreak/>
        <w:t>References:</w:t>
      </w:r>
      <w:bookmarkEnd w:id="8"/>
    </w:p>
    <w:p w14:paraId="55FE894B" w14:textId="5A1B552F" w:rsidR="00540343" w:rsidRPr="00306277" w:rsidRDefault="00540343" w:rsidP="00DF54C4">
      <w:pPr>
        <w:rPr>
          <w:color w:val="000000" w:themeColor="text1"/>
        </w:rPr>
      </w:pPr>
      <w:r w:rsidRPr="00306277">
        <w:rPr>
          <w:color w:val="000000" w:themeColor="text1"/>
        </w:rPr>
        <w:t xml:space="preserve">Blaszczyk, R., 2013. Beauty imagined: a history of the global beauty industry. Business History, </w:t>
      </w:r>
      <w:r w:rsidR="00DF54C4" w:rsidRPr="00306277">
        <w:rPr>
          <w:color w:val="000000" w:themeColor="text1"/>
        </w:rPr>
        <w:tab/>
      </w:r>
      <w:r w:rsidRPr="00306277">
        <w:rPr>
          <w:color w:val="000000" w:themeColor="text1"/>
        </w:rPr>
        <w:t>55(2), pp.313-315.</w:t>
      </w:r>
    </w:p>
    <w:p w14:paraId="0E0FF791" w14:textId="659FD905" w:rsidR="00540343" w:rsidRPr="00306277" w:rsidRDefault="00540343" w:rsidP="00DF54C4">
      <w:pPr>
        <w:rPr>
          <w:color w:val="000000" w:themeColor="text1"/>
        </w:rPr>
      </w:pPr>
      <w:r w:rsidRPr="00306277">
        <w:rPr>
          <w:color w:val="000000" w:themeColor="text1"/>
        </w:rPr>
        <w:t xml:space="preserve">Hallikainen, H. and Laukkanen, T., 2021. Trustworthiness in e-commerce: A replication study of </w:t>
      </w:r>
      <w:r w:rsidR="00DF54C4" w:rsidRPr="00306277">
        <w:rPr>
          <w:color w:val="000000" w:themeColor="text1"/>
        </w:rPr>
        <w:tab/>
      </w:r>
      <w:r w:rsidRPr="00306277">
        <w:rPr>
          <w:color w:val="000000" w:themeColor="text1"/>
        </w:rPr>
        <w:t>competing measures. Journal of Business Research, 126, pp.644-653.</w:t>
      </w:r>
    </w:p>
    <w:p w14:paraId="002A328C" w14:textId="405572B4" w:rsidR="00540343" w:rsidRPr="00306277" w:rsidRDefault="00540343" w:rsidP="00DF54C4">
      <w:pPr>
        <w:rPr>
          <w:color w:val="000000" w:themeColor="text1"/>
        </w:rPr>
      </w:pPr>
      <w:r w:rsidRPr="00306277">
        <w:rPr>
          <w:color w:val="000000" w:themeColor="text1"/>
        </w:rPr>
        <w:t xml:space="preserve">Jeong, S., 2018. Purchasing Behavior for Skin Care Products by Distribution Channel. Asian </w:t>
      </w:r>
      <w:r w:rsidR="00DF54C4" w:rsidRPr="00306277">
        <w:rPr>
          <w:color w:val="000000" w:themeColor="text1"/>
        </w:rPr>
        <w:tab/>
      </w:r>
      <w:r w:rsidRPr="00306277">
        <w:rPr>
          <w:color w:val="000000" w:themeColor="text1"/>
        </w:rPr>
        <w:t>Journal of Beauty and Cosmetology, 16(4), pp.545-554.</w:t>
      </w:r>
    </w:p>
    <w:p w14:paraId="129113B0" w14:textId="291E2DB9" w:rsidR="00540343" w:rsidRPr="00306277" w:rsidRDefault="00540343" w:rsidP="00DF54C4">
      <w:pPr>
        <w:rPr>
          <w:color w:val="000000" w:themeColor="text1"/>
        </w:rPr>
      </w:pPr>
      <w:r w:rsidRPr="00306277">
        <w:rPr>
          <w:color w:val="000000" w:themeColor="text1"/>
        </w:rPr>
        <w:t xml:space="preserve">Jørgensen, T., 2015. Update on trans and saturated fats; what might taxes and regulations have to </w:t>
      </w:r>
      <w:r w:rsidR="00DF54C4" w:rsidRPr="00306277">
        <w:rPr>
          <w:color w:val="000000" w:themeColor="text1"/>
        </w:rPr>
        <w:tab/>
      </w:r>
      <w:r w:rsidRPr="00306277">
        <w:rPr>
          <w:color w:val="000000" w:themeColor="text1"/>
        </w:rPr>
        <w:t>offer?. European Journal of Public Health, 25(suppl_3).</w:t>
      </w:r>
    </w:p>
    <w:p w14:paraId="2EF59C91" w14:textId="05CCCCE1" w:rsidR="00540343" w:rsidRPr="00306277" w:rsidRDefault="00540343" w:rsidP="00DF54C4">
      <w:pPr>
        <w:rPr>
          <w:color w:val="000000" w:themeColor="text1"/>
        </w:rPr>
      </w:pPr>
      <w:r w:rsidRPr="00306277">
        <w:rPr>
          <w:color w:val="000000" w:themeColor="text1"/>
        </w:rPr>
        <w:t xml:space="preserve">Prayoga, I. and Putra, B., 2020. Green Awareness Effect on Consumers’ Purchasing Decision. </w:t>
      </w:r>
      <w:r w:rsidR="00DF54C4" w:rsidRPr="00306277">
        <w:rPr>
          <w:color w:val="000000" w:themeColor="text1"/>
        </w:rPr>
        <w:tab/>
      </w:r>
      <w:r w:rsidRPr="00306277">
        <w:rPr>
          <w:color w:val="000000" w:themeColor="text1"/>
        </w:rPr>
        <w:t>Asia Pacific Management and Business Application, 008(03), pp.199-208.</w:t>
      </w:r>
    </w:p>
    <w:p w14:paraId="7C8598EF" w14:textId="2DF9D675" w:rsidR="00540343" w:rsidRPr="00306277" w:rsidRDefault="00540343" w:rsidP="00DF54C4">
      <w:pPr>
        <w:rPr>
          <w:color w:val="000000" w:themeColor="text1"/>
        </w:rPr>
      </w:pPr>
      <w:r w:rsidRPr="00306277">
        <w:rPr>
          <w:color w:val="000000" w:themeColor="text1"/>
        </w:rPr>
        <w:t xml:space="preserve">Yeo, Y. and Park, E., 2021. Mediating Effect of Perceived Value on the Relationship between </w:t>
      </w:r>
      <w:r w:rsidR="00DF54C4" w:rsidRPr="00306277">
        <w:rPr>
          <w:color w:val="000000" w:themeColor="text1"/>
        </w:rPr>
        <w:tab/>
      </w:r>
      <w:r w:rsidRPr="00306277">
        <w:rPr>
          <w:color w:val="000000" w:themeColor="text1"/>
        </w:rPr>
        <w:t xml:space="preserve">Brand Image and Customer Loyalty of Hair Salon. Asian Journal of Beauty and </w:t>
      </w:r>
      <w:r w:rsidR="00DF54C4" w:rsidRPr="00306277">
        <w:rPr>
          <w:color w:val="000000" w:themeColor="text1"/>
        </w:rPr>
        <w:tab/>
      </w:r>
      <w:r w:rsidRPr="00306277">
        <w:rPr>
          <w:color w:val="000000" w:themeColor="text1"/>
        </w:rPr>
        <w:t>Cosmetology, 19(3), pp.343-354.</w:t>
      </w:r>
    </w:p>
    <w:p w14:paraId="3D59805F" w14:textId="3F6416EB" w:rsidR="00B863B0" w:rsidRPr="00306277" w:rsidRDefault="00B863B0" w:rsidP="00540343">
      <w:pPr>
        <w:rPr>
          <w:color w:val="000000" w:themeColor="text1"/>
        </w:rPr>
      </w:pPr>
    </w:p>
    <w:sectPr w:rsidR="00B863B0" w:rsidRPr="00306277" w:rsidSect="00344D9D">
      <w:headerReference w:type="firs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75E7D9" w14:textId="77777777" w:rsidR="00895B89" w:rsidRDefault="00895B89" w:rsidP="00455C9B">
      <w:pPr>
        <w:spacing w:after="0" w:line="240" w:lineRule="auto"/>
      </w:pPr>
      <w:r>
        <w:separator/>
      </w:r>
    </w:p>
  </w:endnote>
  <w:endnote w:type="continuationSeparator" w:id="0">
    <w:p w14:paraId="01BEC827" w14:textId="77777777" w:rsidR="00895B89" w:rsidRDefault="00895B89" w:rsidP="00455C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7F8535" w14:textId="77777777" w:rsidR="00895B89" w:rsidRDefault="00895B89" w:rsidP="00455C9B">
      <w:pPr>
        <w:spacing w:after="0" w:line="240" w:lineRule="auto"/>
      </w:pPr>
      <w:r>
        <w:separator/>
      </w:r>
    </w:p>
  </w:footnote>
  <w:footnote w:type="continuationSeparator" w:id="0">
    <w:p w14:paraId="2F300976" w14:textId="77777777" w:rsidR="00895B89" w:rsidRDefault="00895B89" w:rsidP="00455C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4DC45D" w14:textId="5273092A" w:rsidR="00CC34C5" w:rsidRDefault="00CC34C5">
    <w:pPr>
      <w:pStyle w:val="Header"/>
    </w:pPr>
  </w:p>
  <w:p w14:paraId="223360E2" w14:textId="281882AA" w:rsidR="00CC34C5" w:rsidRDefault="00CC34C5">
    <w:pPr>
      <w:pStyle w:val="Header"/>
    </w:pPr>
  </w:p>
  <w:p w14:paraId="4F596EF3" w14:textId="35024D26" w:rsidR="00CC34C5" w:rsidRDefault="00CC34C5">
    <w:pPr>
      <w:pStyle w:val="Header"/>
    </w:pPr>
  </w:p>
  <w:p w14:paraId="345681B9" w14:textId="77777777" w:rsidR="00CC34C5" w:rsidRDefault="00CC34C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01B"/>
    <w:rsid w:val="00005B2E"/>
    <w:rsid w:val="000B0652"/>
    <w:rsid w:val="001E75DC"/>
    <w:rsid w:val="0022183F"/>
    <w:rsid w:val="002D2D31"/>
    <w:rsid w:val="00306277"/>
    <w:rsid w:val="00344D9D"/>
    <w:rsid w:val="003A08B8"/>
    <w:rsid w:val="003F1B3D"/>
    <w:rsid w:val="00455C9B"/>
    <w:rsid w:val="00494084"/>
    <w:rsid w:val="004C1F4A"/>
    <w:rsid w:val="004D5F0C"/>
    <w:rsid w:val="00540343"/>
    <w:rsid w:val="005A1564"/>
    <w:rsid w:val="006F032A"/>
    <w:rsid w:val="007440C8"/>
    <w:rsid w:val="0077007C"/>
    <w:rsid w:val="007A736B"/>
    <w:rsid w:val="007D3075"/>
    <w:rsid w:val="007E50A8"/>
    <w:rsid w:val="00805C2B"/>
    <w:rsid w:val="00831159"/>
    <w:rsid w:val="00850491"/>
    <w:rsid w:val="00895B89"/>
    <w:rsid w:val="0092201B"/>
    <w:rsid w:val="00926BFD"/>
    <w:rsid w:val="00930777"/>
    <w:rsid w:val="009A6E53"/>
    <w:rsid w:val="00A565BD"/>
    <w:rsid w:val="00AF2710"/>
    <w:rsid w:val="00B20427"/>
    <w:rsid w:val="00B32112"/>
    <w:rsid w:val="00B76651"/>
    <w:rsid w:val="00B77AE3"/>
    <w:rsid w:val="00B863B0"/>
    <w:rsid w:val="00BE50CF"/>
    <w:rsid w:val="00C37C16"/>
    <w:rsid w:val="00C82AFF"/>
    <w:rsid w:val="00CB58FF"/>
    <w:rsid w:val="00CC0027"/>
    <w:rsid w:val="00CC34C5"/>
    <w:rsid w:val="00D02652"/>
    <w:rsid w:val="00D412A3"/>
    <w:rsid w:val="00D82D0C"/>
    <w:rsid w:val="00D9066D"/>
    <w:rsid w:val="00DA4AEC"/>
    <w:rsid w:val="00DF54C4"/>
    <w:rsid w:val="00E841CC"/>
    <w:rsid w:val="00F33AC1"/>
    <w:rsid w:val="00F515D7"/>
    <w:rsid w:val="00F738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2CC34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50A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32112"/>
    <w:pPr>
      <w:keepNext/>
      <w:keepLines/>
      <w:spacing w:before="240" w:after="0"/>
      <w:outlineLvl w:val="0"/>
    </w:pPr>
    <w:rPr>
      <w:rFonts w:eastAsiaTheme="majorEastAsia" w:cstheme="majorBidi"/>
      <w:b/>
      <w:color w:val="2F5496" w:themeColor="accent1" w:themeShade="BF"/>
      <w:sz w:val="28"/>
      <w:szCs w:val="32"/>
      <w:u w:val="single"/>
    </w:rPr>
  </w:style>
  <w:style w:type="paragraph" w:styleId="Heading2">
    <w:name w:val="heading 2"/>
    <w:basedOn w:val="Normal"/>
    <w:next w:val="Normal"/>
    <w:link w:val="Heading2Char"/>
    <w:uiPriority w:val="9"/>
    <w:semiHidden/>
    <w:unhideWhenUsed/>
    <w:qFormat/>
    <w:rsid w:val="00D82D0C"/>
    <w:pPr>
      <w:keepNext/>
      <w:keepLines/>
      <w:spacing w:before="40" w:after="0"/>
      <w:outlineLvl w:val="1"/>
    </w:pPr>
    <w:rPr>
      <w:rFonts w:eastAsiaTheme="majorEastAsia" w:cstheme="majorBidi"/>
      <w:b/>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2112"/>
    <w:rPr>
      <w:rFonts w:ascii="Times New Roman" w:eastAsiaTheme="majorEastAsia" w:hAnsi="Times New Roman" w:cstheme="majorBidi"/>
      <w:b/>
      <w:color w:val="2F5496" w:themeColor="accent1" w:themeShade="BF"/>
      <w:sz w:val="28"/>
      <w:szCs w:val="32"/>
      <w:u w:val="single"/>
    </w:rPr>
  </w:style>
  <w:style w:type="character" w:customStyle="1" w:styleId="Heading2Char">
    <w:name w:val="Heading 2 Char"/>
    <w:basedOn w:val="DefaultParagraphFont"/>
    <w:link w:val="Heading2"/>
    <w:uiPriority w:val="9"/>
    <w:semiHidden/>
    <w:rsid w:val="00D82D0C"/>
    <w:rPr>
      <w:rFonts w:ascii="Times New Roman" w:eastAsiaTheme="majorEastAsia" w:hAnsi="Times New Roman" w:cstheme="majorBidi"/>
      <w:b/>
      <w:color w:val="2F5496" w:themeColor="accent1" w:themeShade="BF"/>
      <w:sz w:val="24"/>
      <w:szCs w:val="26"/>
    </w:rPr>
  </w:style>
  <w:style w:type="paragraph" w:styleId="Caption">
    <w:name w:val="caption"/>
    <w:basedOn w:val="Normal"/>
    <w:next w:val="Normal"/>
    <w:uiPriority w:val="35"/>
    <w:unhideWhenUsed/>
    <w:qFormat/>
    <w:rsid w:val="00C82AFF"/>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831159"/>
    <w:pPr>
      <w:spacing w:line="259" w:lineRule="auto"/>
      <w:jc w:val="left"/>
      <w:outlineLvl w:val="9"/>
    </w:pPr>
    <w:rPr>
      <w:rFonts w:asciiTheme="majorHAnsi" w:hAnsiTheme="majorHAnsi"/>
      <w:b w:val="0"/>
      <w:sz w:val="32"/>
      <w:u w:val="none"/>
    </w:rPr>
  </w:style>
  <w:style w:type="paragraph" w:styleId="TOC1">
    <w:name w:val="toc 1"/>
    <w:basedOn w:val="Normal"/>
    <w:next w:val="Normal"/>
    <w:autoRedefine/>
    <w:uiPriority w:val="39"/>
    <w:unhideWhenUsed/>
    <w:rsid w:val="00831159"/>
    <w:pPr>
      <w:spacing w:after="100"/>
    </w:pPr>
  </w:style>
  <w:style w:type="character" w:styleId="Hyperlink">
    <w:name w:val="Hyperlink"/>
    <w:basedOn w:val="DefaultParagraphFont"/>
    <w:uiPriority w:val="99"/>
    <w:unhideWhenUsed/>
    <w:rsid w:val="00831159"/>
    <w:rPr>
      <w:color w:val="0563C1" w:themeColor="hyperlink"/>
      <w:u w:val="single"/>
    </w:rPr>
  </w:style>
  <w:style w:type="paragraph" w:styleId="Header">
    <w:name w:val="header"/>
    <w:basedOn w:val="Normal"/>
    <w:link w:val="HeaderChar"/>
    <w:uiPriority w:val="99"/>
    <w:unhideWhenUsed/>
    <w:rsid w:val="00455C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5C9B"/>
    <w:rPr>
      <w:rFonts w:ascii="Times New Roman" w:hAnsi="Times New Roman"/>
      <w:sz w:val="24"/>
    </w:rPr>
  </w:style>
  <w:style w:type="paragraph" w:styleId="Footer">
    <w:name w:val="footer"/>
    <w:basedOn w:val="Normal"/>
    <w:link w:val="FooterChar"/>
    <w:uiPriority w:val="99"/>
    <w:unhideWhenUsed/>
    <w:rsid w:val="00455C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5C9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3A05F8-6CB6-41FE-B331-FC9404AE9D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2190</Words>
  <Characters>12487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2022-07-12T21:27:00Z</dcterms:created>
  <dcterms:modified xsi:type="dcterms:W3CDTF">2022-07-13T16:37:00Z</dcterms:modified>
</cp:coreProperties>
</file>