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21E29423" w:rsidR="00747852" w:rsidRPr="00587CE6" w:rsidRDefault="00747852" w:rsidP="00CA3697">
            <w:pPr>
              <w:pStyle w:val="Heading1"/>
              <w:rPr>
                <w:lang w:val="en-US"/>
              </w:rPr>
            </w:pPr>
            <w:r w:rsidRPr="00587CE6">
              <w:rPr>
                <w:lang w:val="en-US"/>
              </w:rPr>
              <w:br w:type="page"/>
            </w:r>
            <w:r w:rsidR="003A0622" w:rsidRPr="00587CE6">
              <w:rPr>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07A1834E" w:rsidR="00587CE6" w:rsidRPr="00587CE6" w:rsidRDefault="00265B7E" w:rsidP="00587CE6">
            <w:pPr>
              <w:spacing w:after="0" w:line="240" w:lineRule="auto"/>
              <w:rPr>
                <w:rFonts w:ascii="Arial" w:eastAsia="Times New Roman" w:hAnsi="Arial" w:cs="Arial"/>
                <w:sz w:val="20"/>
                <w:szCs w:val="20"/>
              </w:rPr>
            </w:pPr>
            <w:r w:rsidRPr="00265B7E">
              <w:rPr>
                <w:rFonts w:ascii="Arial" w:eastAsia="Times New Roman" w:hAnsi="Arial" w:cs="Arial"/>
                <w:sz w:val="20"/>
                <w:szCs w:val="20"/>
              </w:rPr>
              <w:t>Joanne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106AC9A"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Principles of Health and Social Care Practice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952DC17"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BMHP5016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6631733" w:rsidR="00587CE6" w:rsidRPr="00587CE6" w:rsidRDefault="00C47EF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9772CC2" w:rsidR="00587CE6" w:rsidRPr="00587CE6" w:rsidRDefault="00143B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94775F5" w:rsidR="00587CE6" w:rsidRPr="00587CE6" w:rsidRDefault="0093541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B6F9FA" w:rsidR="00587CE6" w:rsidRPr="00587CE6" w:rsidRDefault="008B384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151AD1D" w:rsidR="00587CE6" w:rsidRPr="00587CE6" w:rsidRDefault="00DC755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136B61D" w:rsidR="00587CE6" w:rsidRPr="00587CE6" w:rsidRDefault="00DC755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207" w:type="dxa"/>
        <w:tblInd w:w="-289" w:type="dxa"/>
        <w:tblLayout w:type="fixed"/>
        <w:tblLook w:val="04A0" w:firstRow="1" w:lastRow="0" w:firstColumn="1" w:lastColumn="0" w:noHBand="0" w:noVBand="1"/>
      </w:tblPr>
      <w:tblGrid>
        <w:gridCol w:w="1985"/>
        <w:gridCol w:w="1087"/>
        <w:gridCol w:w="1087"/>
        <w:gridCol w:w="1087"/>
        <w:gridCol w:w="992"/>
        <w:gridCol w:w="3969"/>
      </w:tblGrid>
      <w:tr w:rsidR="00792D49" w:rsidRPr="00587CE6" w14:paraId="4CCE65A6" w14:textId="77777777" w:rsidTr="00CE6CA9">
        <w:tc>
          <w:tcPr>
            <w:tcW w:w="10207"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E6CA9">
        <w:trPr>
          <w:trHeight w:val="300"/>
        </w:trPr>
        <w:tc>
          <w:tcPr>
            <w:tcW w:w="1985"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F06FA" w:rsidRPr="00587CE6" w14:paraId="395504BA" w14:textId="77777777" w:rsidTr="00CE6CA9">
        <w:tc>
          <w:tcPr>
            <w:tcW w:w="1985" w:type="dxa"/>
          </w:tcPr>
          <w:p w14:paraId="03246BAF" w14:textId="6866A437" w:rsidR="006F06FA" w:rsidRPr="00587CE6" w:rsidRDefault="006F06FA" w:rsidP="006F06FA">
            <w:pPr>
              <w:spacing w:after="0" w:line="240" w:lineRule="auto"/>
              <w:rPr>
                <w:rFonts w:ascii="Arial" w:hAnsi="Arial" w:cs="Arial"/>
                <w:b/>
                <w:bCs/>
              </w:rPr>
            </w:pPr>
            <w:r w:rsidRPr="00CA3697">
              <w:rPr>
                <w:rFonts w:ascii="Arial" w:hAnsi="Arial" w:cs="Arial"/>
                <w:b/>
                <w:bCs/>
              </w:rPr>
              <w:t>BEGUM</w:t>
            </w:r>
            <w:r>
              <w:rPr>
                <w:rFonts w:ascii="Arial" w:hAnsi="Arial" w:cs="Arial"/>
                <w:b/>
                <w:bCs/>
              </w:rPr>
              <w:t xml:space="preserve">, </w:t>
            </w:r>
            <w:r w:rsidRPr="00CA3697">
              <w:rPr>
                <w:rFonts w:ascii="Arial" w:hAnsi="Arial" w:cs="Arial"/>
                <w:b/>
                <w:bCs/>
              </w:rPr>
              <w:t xml:space="preserve">SALIMA    </w:t>
            </w:r>
          </w:p>
        </w:tc>
        <w:tc>
          <w:tcPr>
            <w:tcW w:w="1087" w:type="dxa"/>
          </w:tcPr>
          <w:p w14:paraId="2743B9FE" w14:textId="30CD533C" w:rsidR="006F06FA" w:rsidRPr="00587CE6" w:rsidRDefault="006F06FA" w:rsidP="006F06FA">
            <w:pPr>
              <w:spacing w:after="0" w:line="240" w:lineRule="auto"/>
              <w:rPr>
                <w:rFonts w:ascii="Arial" w:hAnsi="Arial" w:cs="Arial"/>
                <w:b/>
                <w:bCs/>
              </w:rPr>
            </w:pPr>
            <w:r>
              <w:rPr>
                <w:rFonts w:ascii="Arial" w:hAnsi="Arial" w:cs="Arial"/>
                <w:b/>
                <w:bCs/>
              </w:rPr>
              <w:t>36</w:t>
            </w:r>
          </w:p>
        </w:tc>
        <w:tc>
          <w:tcPr>
            <w:tcW w:w="1087" w:type="dxa"/>
          </w:tcPr>
          <w:p w14:paraId="6C431F90" w14:textId="6E4ED0D2" w:rsidR="006F06FA" w:rsidRPr="00587CE6" w:rsidRDefault="006F06FA" w:rsidP="006F06FA">
            <w:pPr>
              <w:spacing w:after="0" w:line="240" w:lineRule="auto"/>
              <w:rPr>
                <w:rFonts w:ascii="Arial" w:hAnsi="Arial" w:cs="Arial"/>
                <w:b/>
                <w:bCs/>
              </w:rPr>
            </w:pPr>
            <w:r>
              <w:rPr>
                <w:rFonts w:ascii="Arial" w:hAnsi="Arial" w:cs="Arial"/>
                <w:b/>
                <w:bCs/>
              </w:rPr>
              <w:t>36</w:t>
            </w:r>
          </w:p>
        </w:tc>
        <w:tc>
          <w:tcPr>
            <w:tcW w:w="1087" w:type="dxa"/>
          </w:tcPr>
          <w:p w14:paraId="661EC36F" w14:textId="77777777" w:rsidR="006F06FA" w:rsidRPr="00587CE6" w:rsidRDefault="006F06FA" w:rsidP="006F06FA">
            <w:pPr>
              <w:spacing w:after="0" w:line="240" w:lineRule="auto"/>
              <w:rPr>
                <w:rFonts w:ascii="Arial" w:hAnsi="Arial" w:cs="Arial"/>
                <w:b/>
                <w:bCs/>
              </w:rPr>
            </w:pPr>
          </w:p>
        </w:tc>
        <w:tc>
          <w:tcPr>
            <w:tcW w:w="992" w:type="dxa"/>
          </w:tcPr>
          <w:p w14:paraId="453C575C" w14:textId="5980C0F5" w:rsidR="006F06FA" w:rsidRPr="00587CE6" w:rsidRDefault="009C377F" w:rsidP="006F06FA">
            <w:pPr>
              <w:spacing w:after="0" w:line="240" w:lineRule="auto"/>
              <w:rPr>
                <w:rFonts w:ascii="Arial" w:hAnsi="Arial" w:cs="Arial"/>
                <w:b/>
                <w:bCs/>
              </w:rPr>
            </w:pPr>
            <w:r>
              <w:rPr>
                <w:rFonts w:ascii="Arial" w:hAnsi="Arial" w:cs="Arial"/>
                <w:b/>
                <w:bCs/>
              </w:rPr>
              <w:t>36</w:t>
            </w:r>
          </w:p>
        </w:tc>
        <w:tc>
          <w:tcPr>
            <w:tcW w:w="3969" w:type="dxa"/>
          </w:tcPr>
          <w:p w14:paraId="36F03CB0" w14:textId="6BE199C2" w:rsidR="006F06FA" w:rsidRPr="00587CE6" w:rsidRDefault="006F06FA" w:rsidP="006F06FA">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tc>
      </w:tr>
      <w:tr w:rsidR="006F06FA" w:rsidRPr="00587CE6" w14:paraId="72569ACE" w14:textId="77777777" w:rsidTr="00CE6CA9">
        <w:tc>
          <w:tcPr>
            <w:tcW w:w="1985" w:type="dxa"/>
          </w:tcPr>
          <w:p w14:paraId="0DA336C7" w14:textId="304922CC" w:rsidR="006F06FA" w:rsidRPr="00587CE6" w:rsidRDefault="006F06FA" w:rsidP="006F06FA">
            <w:pPr>
              <w:spacing w:after="0" w:line="240" w:lineRule="auto"/>
              <w:rPr>
                <w:rFonts w:ascii="Arial" w:hAnsi="Arial" w:cs="Arial"/>
                <w:b/>
                <w:bCs/>
              </w:rPr>
            </w:pPr>
            <w:r w:rsidRPr="00CA3697">
              <w:rPr>
                <w:rFonts w:ascii="Arial" w:hAnsi="Arial" w:cs="Arial"/>
                <w:b/>
                <w:bCs/>
              </w:rPr>
              <w:t>ALAKE</w:t>
            </w:r>
            <w:r>
              <w:rPr>
                <w:rFonts w:ascii="Arial" w:hAnsi="Arial" w:cs="Arial"/>
                <w:b/>
                <w:bCs/>
              </w:rPr>
              <w:t xml:space="preserve">, </w:t>
            </w:r>
            <w:r w:rsidRPr="00CA3697">
              <w:rPr>
                <w:rFonts w:ascii="Arial" w:hAnsi="Arial" w:cs="Arial"/>
                <w:b/>
                <w:bCs/>
              </w:rPr>
              <w:t>ISAAC AYODEJI OLUSEYI</w:t>
            </w:r>
          </w:p>
        </w:tc>
        <w:tc>
          <w:tcPr>
            <w:tcW w:w="1087" w:type="dxa"/>
          </w:tcPr>
          <w:p w14:paraId="497936A6" w14:textId="3130CF05" w:rsidR="006F06FA" w:rsidRPr="00587CE6" w:rsidRDefault="006F06FA" w:rsidP="006F06FA">
            <w:pPr>
              <w:spacing w:after="0" w:line="240" w:lineRule="auto"/>
              <w:rPr>
                <w:rFonts w:ascii="Arial" w:hAnsi="Arial" w:cs="Arial"/>
                <w:b/>
                <w:bCs/>
              </w:rPr>
            </w:pPr>
            <w:r>
              <w:rPr>
                <w:rFonts w:ascii="Arial" w:hAnsi="Arial" w:cs="Arial"/>
                <w:b/>
                <w:bCs/>
              </w:rPr>
              <w:t>50</w:t>
            </w:r>
          </w:p>
        </w:tc>
        <w:tc>
          <w:tcPr>
            <w:tcW w:w="1087" w:type="dxa"/>
          </w:tcPr>
          <w:p w14:paraId="4A326DA6" w14:textId="0D3B561C" w:rsidR="006F06FA" w:rsidRPr="00587CE6" w:rsidRDefault="006F06FA" w:rsidP="006F06FA">
            <w:pPr>
              <w:spacing w:after="0" w:line="240" w:lineRule="auto"/>
              <w:rPr>
                <w:rFonts w:ascii="Arial" w:hAnsi="Arial" w:cs="Arial"/>
                <w:b/>
                <w:bCs/>
              </w:rPr>
            </w:pPr>
            <w:r>
              <w:rPr>
                <w:rFonts w:ascii="Arial" w:hAnsi="Arial" w:cs="Arial"/>
                <w:b/>
                <w:bCs/>
              </w:rPr>
              <w:t>51</w:t>
            </w:r>
          </w:p>
        </w:tc>
        <w:tc>
          <w:tcPr>
            <w:tcW w:w="1087" w:type="dxa"/>
          </w:tcPr>
          <w:p w14:paraId="0BA55000" w14:textId="77777777" w:rsidR="006F06FA" w:rsidRPr="00587CE6" w:rsidRDefault="006F06FA" w:rsidP="006F06FA">
            <w:pPr>
              <w:spacing w:after="0" w:line="240" w:lineRule="auto"/>
              <w:rPr>
                <w:rFonts w:ascii="Arial" w:hAnsi="Arial" w:cs="Arial"/>
                <w:b/>
                <w:bCs/>
              </w:rPr>
            </w:pPr>
          </w:p>
        </w:tc>
        <w:tc>
          <w:tcPr>
            <w:tcW w:w="992" w:type="dxa"/>
          </w:tcPr>
          <w:p w14:paraId="5FFAC98B" w14:textId="6A570C4C" w:rsidR="006F06FA" w:rsidRPr="00587CE6" w:rsidRDefault="009C377F" w:rsidP="006F06FA">
            <w:pPr>
              <w:spacing w:after="0" w:line="240" w:lineRule="auto"/>
              <w:rPr>
                <w:rFonts w:ascii="Arial" w:hAnsi="Arial" w:cs="Arial"/>
                <w:b/>
                <w:bCs/>
              </w:rPr>
            </w:pPr>
            <w:r>
              <w:rPr>
                <w:rFonts w:ascii="Arial" w:hAnsi="Arial" w:cs="Arial"/>
                <w:b/>
                <w:bCs/>
              </w:rPr>
              <w:t>50</w:t>
            </w:r>
          </w:p>
        </w:tc>
        <w:tc>
          <w:tcPr>
            <w:tcW w:w="3969" w:type="dxa"/>
          </w:tcPr>
          <w:p w14:paraId="48D492EC" w14:textId="77777777" w:rsidR="006F06FA" w:rsidRDefault="006F06FA" w:rsidP="006F06FA">
            <w:pPr>
              <w:spacing w:after="0" w:line="240" w:lineRule="auto"/>
              <w:rPr>
                <w:rFonts w:ascii="Arial Narrow" w:hAnsi="Arial Narrow"/>
                <w:color w:val="000000"/>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engagement with literature and practical skills.</w:t>
            </w:r>
          </w:p>
          <w:p w14:paraId="3312C685" w14:textId="3B19A530" w:rsidR="006F06FA" w:rsidRPr="00587CE6" w:rsidRDefault="006F06FA" w:rsidP="006F06FA">
            <w:pPr>
              <w:spacing w:after="0" w:line="240" w:lineRule="auto"/>
              <w:rPr>
                <w:rFonts w:ascii="Arial" w:hAnsi="Arial" w:cs="Arial"/>
                <w:b/>
                <w:bCs/>
              </w:rPr>
            </w:pPr>
          </w:p>
        </w:tc>
      </w:tr>
      <w:tr w:rsidR="006F06FA" w:rsidRPr="00587CE6" w14:paraId="42F3E3E7" w14:textId="77777777" w:rsidTr="00CE6CA9">
        <w:tc>
          <w:tcPr>
            <w:tcW w:w="1985" w:type="dxa"/>
          </w:tcPr>
          <w:p w14:paraId="7F7DBD67" w14:textId="386D8273" w:rsidR="006F06FA" w:rsidRPr="00587CE6" w:rsidRDefault="006F06FA" w:rsidP="006F06FA">
            <w:pPr>
              <w:spacing w:after="0" w:line="240" w:lineRule="auto"/>
              <w:rPr>
                <w:rFonts w:ascii="Arial" w:hAnsi="Arial" w:cs="Arial"/>
                <w:b/>
                <w:bCs/>
              </w:rPr>
            </w:pPr>
            <w:r w:rsidRPr="00CA3697">
              <w:rPr>
                <w:rFonts w:ascii="Arial" w:hAnsi="Arial" w:cs="Arial"/>
                <w:b/>
                <w:bCs/>
              </w:rPr>
              <w:t>ADEOBA</w:t>
            </w:r>
            <w:r>
              <w:rPr>
                <w:rFonts w:ascii="Arial" w:hAnsi="Arial" w:cs="Arial"/>
                <w:b/>
                <w:bCs/>
              </w:rPr>
              <w:t xml:space="preserve">, </w:t>
            </w:r>
            <w:r w:rsidRPr="00CA3697">
              <w:rPr>
                <w:rFonts w:ascii="Arial" w:hAnsi="Arial" w:cs="Arial"/>
                <w:b/>
                <w:bCs/>
              </w:rPr>
              <w:t xml:space="preserve">OMODUNNI COMFORT  </w:t>
            </w:r>
          </w:p>
        </w:tc>
        <w:tc>
          <w:tcPr>
            <w:tcW w:w="1087" w:type="dxa"/>
          </w:tcPr>
          <w:p w14:paraId="15D82044" w14:textId="118CAD6B" w:rsidR="006F06FA" w:rsidRPr="00587CE6" w:rsidRDefault="006F06FA" w:rsidP="006F06FA">
            <w:pPr>
              <w:spacing w:after="0" w:line="240" w:lineRule="auto"/>
              <w:rPr>
                <w:rFonts w:ascii="Arial" w:hAnsi="Arial" w:cs="Arial"/>
                <w:b/>
                <w:bCs/>
              </w:rPr>
            </w:pPr>
            <w:r>
              <w:rPr>
                <w:rFonts w:ascii="Arial" w:hAnsi="Arial" w:cs="Arial"/>
                <w:b/>
                <w:bCs/>
              </w:rPr>
              <w:t>56</w:t>
            </w:r>
          </w:p>
        </w:tc>
        <w:tc>
          <w:tcPr>
            <w:tcW w:w="1087" w:type="dxa"/>
          </w:tcPr>
          <w:p w14:paraId="1F5A9052" w14:textId="50807046" w:rsidR="006F06FA" w:rsidRPr="00587CE6" w:rsidRDefault="006F06FA" w:rsidP="006F06FA">
            <w:pPr>
              <w:spacing w:after="0" w:line="240" w:lineRule="auto"/>
              <w:rPr>
                <w:rFonts w:ascii="Arial" w:hAnsi="Arial" w:cs="Arial"/>
                <w:b/>
                <w:bCs/>
              </w:rPr>
            </w:pPr>
            <w:r>
              <w:rPr>
                <w:rFonts w:ascii="Arial" w:hAnsi="Arial" w:cs="Arial"/>
                <w:b/>
                <w:bCs/>
              </w:rPr>
              <w:t>56</w:t>
            </w:r>
          </w:p>
        </w:tc>
        <w:tc>
          <w:tcPr>
            <w:tcW w:w="1087" w:type="dxa"/>
          </w:tcPr>
          <w:p w14:paraId="705F556E" w14:textId="77777777" w:rsidR="006F06FA" w:rsidRPr="00587CE6" w:rsidRDefault="006F06FA" w:rsidP="006F06FA">
            <w:pPr>
              <w:spacing w:after="0" w:line="240" w:lineRule="auto"/>
              <w:rPr>
                <w:rFonts w:ascii="Arial" w:hAnsi="Arial" w:cs="Arial"/>
                <w:b/>
                <w:bCs/>
              </w:rPr>
            </w:pPr>
          </w:p>
        </w:tc>
        <w:tc>
          <w:tcPr>
            <w:tcW w:w="992" w:type="dxa"/>
          </w:tcPr>
          <w:p w14:paraId="145D4D48" w14:textId="42AD1CC2" w:rsidR="006F06FA" w:rsidRPr="00587CE6" w:rsidRDefault="009C377F" w:rsidP="006F06FA">
            <w:pPr>
              <w:spacing w:after="0" w:line="240" w:lineRule="auto"/>
              <w:rPr>
                <w:rFonts w:ascii="Arial" w:hAnsi="Arial" w:cs="Arial"/>
                <w:b/>
                <w:bCs/>
              </w:rPr>
            </w:pPr>
            <w:r>
              <w:rPr>
                <w:rFonts w:ascii="Arial" w:hAnsi="Arial" w:cs="Arial"/>
                <w:b/>
                <w:bCs/>
              </w:rPr>
              <w:t>56</w:t>
            </w:r>
          </w:p>
        </w:tc>
        <w:tc>
          <w:tcPr>
            <w:tcW w:w="3969" w:type="dxa"/>
          </w:tcPr>
          <w:p w14:paraId="1E1553DC" w14:textId="77777777" w:rsidR="006F06FA" w:rsidRDefault="006F06FA" w:rsidP="006F06FA">
            <w:pPr>
              <w:spacing w:after="0" w:line="240" w:lineRule="auto"/>
              <w:rPr>
                <w:rFonts w:ascii="Arial Narrow" w:hAnsi="Arial Narrow" w:cs="Arial"/>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p w14:paraId="5A6A816C" w14:textId="333ED685" w:rsidR="006F06FA" w:rsidRPr="00587CE6" w:rsidRDefault="006F06FA" w:rsidP="006F06FA">
            <w:pPr>
              <w:spacing w:after="0" w:line="240" w:lineRule="auto"/>
              <w:rPr>
                <w:rFonts w:ascii="Arial" w:hAnsi="Arial" w:cs="Arial"/>
                <w:b/>
                <w:bCs/>
              </w:rPr>
            </w:pPr>
            <w:r w:rsidRPr="00996A89">
              <w:rPr>
                <w:rFonts w:ascii="Arial Narrow" w:hAnsi="Arial Narrow" w:cs="Arial"/>
              </w:rPr>
              <w:t xml:space="preserve"> </w:t>
            </w:r>
          </w:p>
        </w:tc>
      </w:tr>
      <w:tr w:rsidR="006F06FA" w:rsidRPr="00587CE6" w14:paraId="17C09C8B" w14:textId="77777777" w:rsidTr="00CE6CA9">
        <w:tc>
          <w:tcPr>
            <w:tcW w:w="1985" w:type="dxa"/>
          </w:tcPr>
          <w:p w14:paraId="217ADC54" w14:textId="5DE13F55" w:rsidR="006F06FA" w:rsidRPr="00587CE6" w:rsidRDefault="006F06FA" w:rsidP="006F06FA">
            <w:pPr>
              <w:spacing w:after="0" w:line="240" w:lineRule="auto"/>
              <w:rPr>
                <w:rFonts w:ascii="Arial" w:hAnsi="Arial" w:cs="Arial"/>
                <w:b/>
                <w:bCs/>
              </w:rPr>
            </w:pPr>
            <w:r w:rsidRPr="00CA3697">
              <w:rPr>
                <w:rFonts w:ascii="Arial" w:hAnsi="Arial" w:cs="Arial"/>
                <w:b/>
                <w:bCs/>
              </w:rPr>
              <w:t>MARTIN</w:t>
            </w:r>
            <w:r>
              <w:rPr>
                <w:rFonts w:ascii="Arial" w:hAnsi="Arial" w:cs="Arial"/>
                <w:b/>
                <w:bCs/>
              </w:rPr>
              <w:t xml:space="preserve">, </w:t>
            </w:r>
            <w:r w:rsidRPr="00CA3697">
              <w:rPr>
                <w:rFonts w:ascii="Arial" w:hAnsi="Arial" w:cs="Arial"/>
                <w:b/>
                <w:bCs/>
              </w:rPr>
              <w:t xml:space="preserve">TELEKA TAMINAH  </w:t>
            </w:r>
          </w:p>
        </w:tc>
        <w:tc>
          <w:tcPr>
            <w:tcW w:w="1087" w:type="dxa"/>
          </w:tcPr>
          <w:p w14:paraId="016339F7" w14:textId="45A1B0A6" w:rsidR="006F06FA" w:rsidRPr="00587CE6" w:rsidRDefault="006F06FA" w:rsidP="006F06FA">
            <w:pPr>
              <w:spacing w:after="0" w:line="240" w:lineRule="auto"/>
              <w:rPr>
                <w:rFonts w:ascii="Arial" w:hAnsi="Arial" w:cs="Arial"/>
                <w:b/>
                <w:bCs/>
              </w:rPr>
            </w:pPr>
            <w:r>
              <w:rPr>
                <w:rFonts w:ascii="Arial" w:hAnsi="Arial" w:cs="Arial"/>
                <w:b/>
                <w:bCs/>
              </w:rPr>
              <w:t>58</w:t>
            </w:r>
          </w:p>
        </w:tc>
        <w:tc>
          <w:tcPr>
            <w:tcW w:w="1087" w:type="dxa"/>
          </w:tcPr>
          <w:p w14:paraId="56B37C17" w14:textId="03B87493" w:rsidR="006F06FA" w:rsidRPr="00587CE6" w:rsidRDefault="006F06FA" w:rsidP="006F06FA">
            <w:pPr>
              <w:spacing w:after="0" w:line="240" w:lineRule="auto"/>
              <w:rPr>
                <w:rFonts w:ascii="Arial" w:hAnsi="Arial" w:cs="Arial"/>
                <w:b/>
                <w:bCs/>
              </w:rPr>
            </w:pPr>
            <w:r>
              <w:rPr>
                <w:rFonts w:ascii="Arial" w:hAnsi="Arial" w:cs="Arial"/>
                <w:b/>
                <w:bCs/>
              </w:rPr>
              <w:t>56</w:t>
            </w:r>
          </w:p>
        </w:tc>
        <w:tc>
          <w:tcPr>
            <w:tcW w:w="1087" w:type="dxa"/>
          </w:tcPr>
          <w:p w14:paraId="3EAC6383" w14:textId="77777777" w:rsidR="006F06FA" w:rsidRPr="00587CE6" w:rsidRDefault="006F06FA" w:rsidP="006F06FA">
            <w:pPr>
              <w:spacing w:after="0" w:line="240" w:lineRule="auto"/>
              <w:rPr>
                <w:rFonts w:ascii="Arial" w:hAnsi="Arial" w:cs="Arial"/>
                <w:b/>
                <w:bCs/>
              </w:rPr>
            </w:pPr>
          </w:p>
        </w:tc>
        <w:tc>
          <w:tcPr>
            <w:tcW w:w="992" w:type="dxa"/>
          </w:tcPr>
          <w:p w14:paraId="76725FC5" w14:textId="3F73DBC5" w:rsidR="006F06FA" w:rsidRPr="00587CE6" w:rsidRDefault="009C377F" w:rsidP="006F06FA">
            <w:pPr>
              <w:spacing w:after="0" w:line="240" w:lineRule="auto"/>
              <w:rPr>
                <w:rFonts w:ascii="Arial" w:hAnsi="Arial" w:cs="Arial"/>
                <w:b/>
                <w:bCs/>
              </w:rPr>
            </w:pPr>
            <w:r>
              <w:rPr>
                <w:rFonts w:ascii="Arial" w:hAnsi="Arial" w:cs="Arial"/>
                <w:b/>
                <w:bCs/>
              </w:rPr>
              <w:t>58</w:t>
            </w:r>
          </w:p>
        </w:tc>
        <w:tc>
          <w:tcPr>
            <w:tcW w:w="3969" w:type="dxa"/>
          </w:tcPr>
          <w:p w14:paraId="0CB87D9E" w14:textId="77777777" w:rsidR="006F06FA" w:rsidRDefault="006F06FA" w:rsidP="006F06FA">
            <w:pPr>
              <w:spacing w:after="0" w:line="240" w:lineRule="auto"/>
              <w:rPr>
                <w:rFonts w:ascii="Arial Narrow" w:hAnsi="Arial Narrow"/>
                <w:color w:val="000000"/>
              </w:rPr>
            </w:pPr>
            <w:r w:rsidRPr="00996A89">
              <w:rPr>
                <w:rFonts w:ascii="Arial Narrow" w:hAnsi="Arial Narrow"/>
                <w:color w:val="000000"/>
              </w:rPr>
              <w:t>Small discrepancy with the awarded marks but nothing which is a cause for concern</w:t>
            </w:r>
            <w:r>
              <w:rPr>
                <w:rFonts w:ascii="Arial Narrow" w:hAnsi="Arial Narrow"/>
                <w:color w:val="000000"/>
              </w:rPr>
              <w:t xml:space="preserve"> or impactful of the classification boundary. </w:t>
            </w:r>
          </w:p>
          <w:p w14:paraId="1CD0F7D6" w14:textId="4EC40AC4" w:rsidR="006F06FA" w:rsidRPr="00587CE6" w:rsidRDefault="006F06FA" w:rsidP="006F06FA">
            <w:pPr>
              <w:spacing w:after="0" w:line="240" w:lineRule="auto"/>
              <w:rPr>
                <w:rFonts w:ascii="Arial" w:hAnsi="Arial" w:cs="Arial"/>
                <w:b/>
                <w:bCs/>
              </w:rPr>
            </w:pPr>
          </w:p>
        </w:tc>
      </w:tr>
      <w:tr w:rsidR="006F06FA" w:rsidRPr="00587CE6" w14:paraId="1D714F03" w14:textId="77777777" w:rsidTr="00CE6CA9">
        <w:tc>
          <w:tcPr>
            <w:tcW w:w="1985" w:type="dxa"/>
          </w:tcPr>
          <w:p w14:paraId="53424521" w14:textId="0A001C5A" w:rsidR="006F06FA" w:rsidRPr="00587CE6" w:rsidRDefault="006F06FA" w:rsidP="006F06FA">
            <w:pPr>
              <w:spacing w:after="0" w:line="240" w:lineRule="auto"/>
              <w:rPr>
                <w:rFonts w:ascii="Arial" w:hAnsi="Arial" w:cs="Arial"/>
                <w:b/>
                <w:bCs/>
              </w:rPr>
            </w:pPr>
            <w:r w:rsidRPr="00CA3697">
              <w:rPr>
                <w:rFonts w:ascii="Arial" w:hAnsi="Arial" w:cs="Arial"/>
                <w:b/>
                <w:bCs/>
              </w:rPr>
              <w:t>FOHE</w:t>
            </w:r>
            <w:r>
              <w:rPr>
                <w:rFonts w:ascii="Arial" w:hAnsi="Arial" w:cs="Arial"/>
                <w:b/>
                <w:bCs/>
              </w:rPr>
              <w:t xml:space="preserve">, </w:t>
            </w:r>
            <w:r w:rsidRPr="00CA3697">
              <w:rPr>
                <w:rFonts w:ascii="Arial" w:hAnsi="Arial" w:cs="Arial"/>
                <w:b/>
                <w:bCs/>
              </w:rPr>
              <w:t>GUILE DANIELLE VIRGINIE</w:t>
            </w:r>
          </w:p>
        </w:tc>
        <w:tc>
          <w:tcPr>
            <w:tcW w:w="1087" w:type="dxa"/>
          </w:tcPr>
          <w:p w14:paraId="3062EB84" w14:textId="281FE52D" w:rsidR="006F06FA" w:rsidRPr="00587CE6" w:rsidRDefault="006F06FA" w:rsidP="006F06FA">
            <w:pPr>
              <w:spacing w:after="0" w:line="240" w:lineRule="auto"/>
              <w:rPr>
                <w:rFonts w:ascii="Arial" w:hAnsi="Arial" w:cs="Arial"/>
                <w:b/>
                <w:bCs/>
              </w:rPr>
            </w:pPr>
            <w:r>
              <w:rPr>
                <w:rFonts w:ascii="Arial" w:hAnsi="Arial" w:cs="Arial"/>
                <w:b/>
                <w:bCs/>
              </w:rPr>
              <w:t>61</w:t>
            </w:r>
          </w:p>
        </w:tc>
        <w:tc>
          <w:tcPr>
            <w:tcW w:w="1087" w:type="dxa"/>
          </w:tcPr>
          <w:p w14:paraId="5DF1E957" w14:textId="4471C8D1" w:rsidR="006F06FA" w:rsidRPr="00587CE6" w:rsidRDefault="006F06FA" w:rsidP="006F06FA">
            <w:pPr>
              <w:spacing w:after="0" w:line="240" w:lineRule="auto"/>
              <w:rPr>
                <w:rFonts w:ascii="Arial" w:hAnsi="Arial" w:cs="Arial"/>
                <w:b/>
                <w:bCs/>
              </w:rPr>
            </w:pPr>
            <w:r>
              <w:rPr>
                <w:rFonts w:ascii="Arial" w:hAnsi="Arial" w:cs="Arial"/>
                <w:b/>
                <w:bCs/>
              </w:rPr>
              <w:t>61</w:t>
            </w:r>
          </w:p>
        </w:tc>
        <w:tc>
          <w:tcPr>
            <w:tcW w:w="1087" w:type="dxa"/>
          </w:tcPr>
          <w:p w14:paraId="249185E6" w14:textId="77777777" w:rsidR="006F06FA" w:rsidRPr="00587CE6" w:rsidRDefault="006F06FA" w:rsidP="006F06FA">
            <w:pPr>
              <w:spacing w:after="0" w:line="240" w:lineRule="auto"/>
              <w:rPr>
                <w:rFonts w:ascii="Arial" w:hAnsi="Arial" w:cs="Arial"/>
                <w:b/>
                <w:bCs/>
              </w:rPr>
            </w:pPr>
          </w:p>
        </w:tc>
        <w:tc>
          <w:tcPr>
            <w:tcW w:w="992" w:type="dxa"/>
          </w:tcPr>
          <w:p w14:paraId="7DCA937B" w14:textId="00EAF85B" w:rsidR="006F06FA" w:rsidRPr="00587CE6" w:rsidRDefault="009C377F" w:rsidP="006F06FA">
            <w:pPr>
              <w:spacing w:after="0" w:line="240" w:lineRule="auto"/>
              <w:rPr>
                <w:rFonts w:ascii="Arial" w:hAnsi="Arial" w:cs="Arial"/>
                <w:b/>
                <w:bCs/>
              </w:rPr>
            </w:pPr>
            <w:r>
              <w:rPr>
                <w:rFonts w:ascii="Arial" w:hAnsi="Arial" w:cs="Arial"/>
                <w:b/>
                <w:bCs/>
              </w:rPr>
              <w:t>61</w:t>
            </w:r>
          </w:p>
        </w:tc>
        <w:tc>
          <w:tcPr>
            <w:tcW w:w="3969" w:type="dxa"/>
          </w:tcPr>
          <w:p w14:paraId="1CB7CCF3" w14:textId="77777777" w:rsidR="006F06FA" w:rsidRDefault="006F06FA" w:rsidP="006F06FA">
            <w:pPr>
              <w:spacing w:after="0" w:line="240" w:lineRule="auto"/>
              <w:rPr>
                <w:rFonts w:ascii="Arial Narrow" w:hAnsi="Arial Narrow" w:cs="Arial"/>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p w14:paraId="5F88C819" w14:textId="0F894756" w:rsidR="006F06FA" w:rsidRPr="00587CE6" w:rsidRDefault="006F06FA" w:rsidP="006F06FA">
            <w:pPr>
              <w:spacing w:after="0" w:line="240" w:lineRule="auto"/>
              <w:rPr>
                <w:rFonts w:ascii="Arial" w:hAnsi="Arial" w:cs="Arial"/>
                <w:b/>
                <w:bCs/>
              </w:rPr>
            </w:pPr>
          </w:p>
        </w:tc>
      </w:tr>
      <w:tr w:rsidR="006F06FA" w:rsidRPr="00587CE6" w14:paraId="18C65250" w14:textId="77777777" w:rsidTr="00CE6CA9">
        <w:tc>
          <w:tcPr>
            <w:tcW w:w="1985" w:type="dxa"/>
          </w:tcPr>
          <w:p w14:paraId="1EF0D718" w14:textId="55168F74" w:rsidR="006F06FA" w:rsidRPr="00587CE6" w:rsidRDefault="006F06FA" w:rsidP="006F06FA">
            <w:pPr>
              <w:spacing w:after="0" w:line="240" w:lineRule="auto"/>
              <w:rPr>
                <w:rFonts w:ascii="Arial" w:hAnsi="Arial" w:cs="Arial"/>
                <w:b/>
                <w:bCs/>
              </w:rPr>
            </w:pPr>
            <w:r w:rsidRPr="00CA3697">
              <w:rPr>
                <w:rFonts w:ascii="Arial" w:hAnsi="Arial" w:cs="Arial"/>
                <w:b/>
                <w:bCs/>
              </w:rPr>
              <w:t>BEGUM</w:t>
            </w:r>
            <w:r>
              <w:rPr>
                <w:rFonts w:ascii="Arial" w:hAnsi="Arial" w:cs="Arial"/>
                <w:b/>
                <w:bCs/>
              </w:rPr>
              <w:t xml:space="preserve">, </w:t>
            </w:r>
            <w:r w:rsidRPr="00CA3697">
              <w:rPr>
                <w:rFonts w:ascii="Arial" w:hAnsi="Arial" w:cs="Arial"/>
                <w:b/>
                <w:bCs/>
              </w:rPr>
              <w:t xml:space="preserve">IMTIAZ    </w:t>
            </w:r>
          </w:p>
        </w:tc>
        <w:tc>
          <w:tcPr>
            <w:tcW w:w="1087" w:type="dxa"/>
          </w:tcPr>
          <w:p w14:paraId="1878859E" w14:textId="1A38F959" w:rsidR="006F06FA" w:rsidRPr="00587CE6" w:rsidRDefault="006F06FA" w:rsidP="006F06FA">
            <w:pPr>
              <w:spacing w:after="0" w:line="240" w:lineRule="auto"/>
              <w:rPr>
                <w:rFonts w:ascii="Arial" w:hAnsi="Arial" w:cs="Arial"/>
                <w:b/>
                <w:bCs/>
              </w:rPr>
            </w:pPr>
            <w:r>
              <w:rPr>
                <w:rFonts w:ascii="Arial" w:hAnsi="Arial" w:cs="Arial"/>
                <w:b/>
                <w:bCs/>
              </w:rPr>
              <w:t>68</w:t>
            </w:r>
          </w:p>
        </w:tc>
        <w:tc>
          <w:tcPr>
            <w:tcW w:w="1087" w:type="dxa"/>
          </w:tcPr>
          <w:p w14:paraId="62AAC654" w14:textId="7BC45855" w:rsidR="006F06FA" w:rsidRPr="00587CE6" w:rsidRDefault="006F06FA" w:rsidP="006F06FA">
            <w:pPr>
              <w:spacing w:after="0" w:line="240" w:lineRule="auto"/>
              <w:rPr>
                <w:rFonts w:ascii="Arial" w:hAnsi="Arial" w:cs="Arial"/>
                <w:b/>
                <w:bCs/>
              </w:rPr>
            </w:pPr>
            <w:r>
              <w:rPr>
                <w:rFonts w:ascii="Arial" w:hAnsi="Arial" w:cs="Arial"/>
                <w:b/>
                <w:bCs/>
              </w:rPr>
              <w:t>68</w:t>
            </w:r>
          </w:p>
        </w:tc>
        <w:tc>
          <w:tcPr>
            <w:tcW w:w="1087" w:type="dxa"/>
          </w:tcPr>
          <w:p w14:paraId="4C876CBE" w14:textId="77777777" w:rsidR="006F06FA" w:rsidRPr="00587CE6" w:rsidRDefault="006F06FA" w:rsidP="006F06FA">
            <w:pPr>
              <w:spacing w:after="0" w:line="240" w:lineRule="auto"/>
              <w:rPr>
                <w:rFonts w:ascii="Arial" w:hAnsi="Arial" w:cs="Arial"/>
                <w:b/>
                <w:bCs/>
              </w:rPr>
            </w:pPr>
          </w:p>
        </w:tc>
        <w:tc>
          <w:tcPr>
            <w:tcW w:w="992" w:type="dxa"/>
          </w:tcPr>
          <w:p w14:paraId="026381E7" w14:textId="17F3F976" w:rsidR="006F06FA" w:rsidRPr="00587CE6" w:rsidRDefault="009C377F" w:rsidP="006F06FA">
            <w:pPr>
              <w:spacing w:after="0" w:line="240" w:lineRule="auto"/>
              <w:rPr>
                <w:rFonts w:ascii="Arial" w:hAnsi="Arial" w:cs="Arial"/>
                <w:b/>
                <w:bCs/>
              </w:rPr>
            </w:pPr>
            <w:r>
              <w:rPr>
                <w:rFonts w:ascii="Arial" w:hAnsi="Arial" w:cs="Arial"/>
                <w:b/>
                <w:bCs/>
              </w:rPr>
              <w:t>68</w:t>
            </w:r>
          </w:p>
        </w:tc>
        <w:tc>
          <w:tcPr>
            <w:tcW w:w="3969" w:type="dxa"/>
          </w:tcPr>
          <w:p w14:paraId="63485325" w14:textId="77777777" w:rsidR="006F06FA" w:rsidRDefault="006F06FA" w:rsidP="006F06FA">
            <w:pPr>
              <w:spacing w:after="0" w:line="240" w:lineRule="auto"/>
              <w:rPr>
                <w:rFonts w:ascii="Arial Narrow" w:hAnsi="Arial Narrow" w:cs="Arial"/>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 </w:t>
            </w:r>
          </w:p>
          <w:p w14:paraId="3E7B3C55" w14:textId="642B116C" w:rsidR="00946A40" w:rsidRPr="00587CE6" w:rsidRDefault="00946A40" w:rsidP="006F06FA">
            <w:pPr>
              <w:spacing w:after="0" w:line="240" w:lineRule="auto"/>
              <w:rPr>
                <w:rFonts w:ascii="Arial" w:hAnsi="Arial" w:cs="Arial"/>
                <w:b/>
                <w:bCs/>
              </w:rPr>
            </w:pPr>
          </w:p>
        </w:tc>
      </w:tr>
      <w:tr w:rsidR="006F06FA" w:rsidRPr="00587CE6" w14:paraId="0BE9C090" w14:textId="77777777" w:rsidTr="00CE6CA9">
        <w:tc>
          <w:tcPr>
            <w:tcW w:w="1985" w:type="dxa"/>
          </w:tcPr>
          <w:p w14:paraId="7EC3150C" w14:textId="2BFF5D0D" w:rsidR="006F06FA" w:rsidRPr="00587CE6" w:rsidRDefault="006F06FA" w:rsidP="006F06FA">
            <w:pPr>
              <w:spacing w:after="0" w:line="240" w:lineRule="auto"/>
              <w:rPr>
                <w:rFonts w:ascii="Arial" w:hAnsi="Arial" w:cs="Arial"/>
                <w:b/>
                <w:bCs/>
              </w:rPr>
            </w:pPr>
            <w:r w:rsidRPr="00CA3697">
              <w:rPr>
                <w:rFonts w:ascii="Arial" w:hAnsi="Arial" w:cs="Arial"/>
                <w:b/>
                <w:bCs/>
              </w:rPr>
              <w:lastRenderedPageBreak/>
              <w:t>SHILUNGA</w:t>
            </w:r>
            <w:r>
              <w:rPr>
                <w:rFonts w:ascii="Arial" w:hAnsi="Arial" w:cs="Arial"/>
                <w:b/>
                <w:bCs/>
              </w:rPr>
              <w:t xml:space="preserve">, </w:t>
            </w:r>
            <w:r w:rsidRPr="00CA3697">
              <w:rPr>
                <w:rFonts w:ascii="Arial" w:hAnsi="Arial" w:cs="Arial"/>
                <w:b/>
                <w:bCs/>
              </w:rPr>
              <w:t xml:space="preserve">DONNA OLIVIA  </w:t>
            </w:r>
          </w:p>
        </w:tc>
        <w:tc>
          <w:tcPr>
            <w:tcW w:w="1087" w:type="dxa"/>
          </w:tcPr>
          <w:p w14:paraId="1D0B6C11" w14:textId="12F180AB" w:rsidR="006F06FA" w:rsidRPr="00587CE6" w:rsidRDefault="006F06FA" w:rsidP="006F06FA">
            <w:pPr>
              <w:spacing w:after="0" w:line="240" w:lineRule="auto"/>
              <w:rPr>
                <w:rFonts w:ascii="Arial" w:hAnsi="Arial" w:cs="Arial"/>
                <w:b/>
                <w:bCs/>
              </w:rPr>
            </w:pPr>
            <w:r>
              <w:rPr>
                <w:rFonts w:ascii="Arial" w:hAnsi="Arial" w:cs="Arial"/>
                <w:b/>
                <w:bCs/>
              </w:rPr>
              <w:t>75</w:t>
            </w:r>
          </w:p>
        </w:tc>
        <w:tc>
          <w:tcPr>
            <w:tcW w:w="1087" w:type="dxa"/>
          </w:tcPr>
          <w:p w14:paraId="5A3D81A5" w14:textId="3A28D020" w:rsidR="006F06FA" w:rsidRPr="00587CE6" w:rsidRDefault="008B0678" w:rsidP="006F06FA">
            <w:pPr>
              <w:spacing w:after="0" w:line="240" w:lineRule="auto"/>
              <w:rPr>
                <w:rFonts w:ascii="Arial" w:hAnsi="Arial" w:cs="Arial"/>
                <w:b/>
                <w:bCs/>
              </w:rPr>
            </w:pPr>
            <w:r>
              <w:rPr>
                <w:rFonts w:ascii="Arial" w:hAnsi="Arial" w:cs="Arial"/>
                <w:b/>
                <w:bCs/>
              </w:rPr>
              <w:t>75</w:t>
            </w:r>
          </w:p>
        </w:tc>
        <w:tc>
          <w:tcPr>
            <w:tcW w:w="1087" w:type="dxa"/>
          </w:tcPr>
          <w:p w14:paraId="04A37CFF" w14:textId="77777777" w:rsidR="006F06FA" w:rsidRPr="00587CE6" w:rsidRDefault="006F06FA" w:rsidP="006F06FA">
            <w:pPr>
              <w:spacing w:after="0" w:line="240" w:lineRule="auto"/>
              <w:rPr>
                <w:rFonts w:ascii="Arial" w:hAnsi="Arial" w:cs="Arial"/>
                <w:b/>
                <w:bCs/>
              </w:rPr>
            </w:pPr>
          </w:p>
        </w:tc>
        <w:tc>
          <w:tcPr>
            <w:tcW w:w="992" w:type="dxa"/>
          </w:tcPr>
          <w:p w14:paraId="0EFF0540" w14:textId="2C387AF6" w:rsidR="006F06FA" w:rsidRPr="00587CE6" w:rsidRDefault="009C377F" w:rsidP="006F06FA">
            <w:pPr>
              <w:spacing w:after="0" w:line="240" w:lineRule="auto"/>
              <w:rPr>
                <w:rFonts w:ascii="Arial" w:hAnsi="Arial" w:cs="Arial"/>
                <w:b/>
                <w:bCs/>
              </w:rPr>
            </w:pPr>
            <w:r>
              <w:rPr>
                <w:rFonts w:ascii="Arial" w:hAnsi="Arial" w:cs="Arial"/>
                <w:b/>
                <w:bCs/>
              </w:rPr>
              <w:t>75</w:t>
            </w:r>
          </w:p>
        </w:tc>
        <w:tc>
          <w:tcPr>
            <w:tcW w:w="3969" w:type="dxa"/>
          </w:tcPr>
          <w:p w14:paraId="68792E15" w14:textId="76A86C23" w:rsidR="006F06FA" w:rsidRPr="00946A40" w:rsidRDefault="00946A40" w:rsidP="006F06FA">
            <w:pPr>
              <w:spacing w:after="0" w:line="240" w:lineRule="auto"/>
              <w:rPr>
                <w:rFonts w:ascii="Arial Narrow" w:hAnsi="Arial Narrow" w:cs="Arial"/>
              </w:rPr>
            </w:pPr>
            <w:r>
              <w:rPr>
                <w:rFonts w:ascii="Arial Narrow" w:hAnsi="Arial Narrow" w:cs="Arial"/>
              </w:rPr>
              <w:t>In agreement with the marks awa</w:t>
            </w:r>
            <w:r w:rsidR="008B0678">
              <w:rPr>
                <w:rFonts w:ascii="Arial Narrow" w:hAnsi="Arial Narrow" w:cs="Arial"/>
              </w:rPr>
              <w:t xml:space="preserve">rded. </w:t>
            </w:r>
          </w:p>
        </w:tc>
      </w:tr>
      <w:tr w:rsidR="006F06FA" w:rsidRPr="00587CE6" w14:paraId="4C2C10DE" w14:textId="77777777" w:rsidTr="00CE6CA9">
        <w:tc>
          <w:tcPr>
            <w:tcW w:w="1985" w:type="dxa"/>
          </w:tcPr>
          <w:p w14:paraId="218CFB21" w14:textId="47F9AEF7" w:rsidR="006F06FA" w:rsidRPr="00587CE6" w:rsidRDefault="006F06FA" w:rsidP="006F06FA">
            <w:pPr>
              <w:spacing w:after="0" w:line="240" w:lineRule="auto"/>
              <w:rPr>
                <w:rFonts w:ascii="Arial" w:hAnsi="Arial" w:cs="Arial"/>
                <w:b/>
                <w:bCs/>
              </w:rPr>
            </w:pPr>
            <w:r w:rsidRPr="00CA3697">
              <w:rPr>
                <w:rFonts w:ascii="Arial" w:hAnsi="Arial" w:cs="Arial"/>
                <w:b/>
                <w:bCs/>
              </w:rPr>
              <w:t>IQBAL</w:t>
            </w:r>
            <w:r>
              <w:rPr>
                <w:rFonts w:ascii="Arial" w:hAnsi="Arial" w:cs="Arial"/>
                <w:b/>
                <w:bCs/>
              </w:rPr>
              <w:t xml:space="preserve">, </w:t>
            </w:r>
            <w:r w:rsidRPr="00CA3697">
              <w:rPr>
                <w:rFonts w:ascii="Arial" w:hAnsi="Arial" w:cs="Arial"/>
                <w:b/>
                <w:bCs/>
              </w:rPr>
              <w:t xml:space="preserve">PARVEEN AKHTAR  </w:t>
            </w:r>
          </w:p>
        </w:tc>
        <w:tc>
          <w:tcPr>
            <w:tcW w:w="1087" w:type="dxa"/>
          </w:tcPr>
          <w:p w14:paraId="388AD7E9" w14:textId="0F42860F" w:rsidR="006F06FA" w:rsidRPr="00587CE6" w:rsidRDefault="006F06FA" w:rsidP="006F06FA">
            <w:pPr>
              <w:spacing w:after="0" w:line="240" w:lineRule="auto"/>
              <w:rPr>
                <w:rFonts w:ascii="Arial" w:hAnsi="Arial" w:cs="Arial"/>
                <w:b/>
                <w:bCs/>
              </w:rPr>
            </w:pPr>
            <w:r>
              <w:rPr>
                <w:rFonts w:ascii="Arial" w:hAnsi="Arial" w:cs="Arial"/>
                <w:b/>
                <w:bCs/>
              </w:rPr>
              <w:t>79</w:t>
            </w:r>
          </w:p>
        </w:tc>
        <w:tc>
          <w:tcPr>
            <w:tcW w:w="1087" w:type="dxa"/>
          </w:tcPr>
          <w:p w14:paraId="4189E4F4" w14:textId="2614FE91" w:rsidR="006F06FA" w:rsidRPr="00587CE6" w:rsidRDefault="00946A40" w:rsidP="006F06FA">
            <w:pPr>
              <w:spacing w:after="0" w:line="240" w:lineRule="auto"/>
              <w:rPr>
                <w:rFonts w:ascii="Arial" w:hAnsi="Arial" w:cs="Arial"/>
                <w:b/>
                <w:bCs/>
              </w:rPr>
            </w:pPr>
            <w:r>
              <w:rPr>
                <w:rFonts w:ascii="Arial" w:hAnsi="Arial" w:cs="Arial"/>
                <w:b/>
                <w:bCs/>
              </w:rPr>
              <w:t>77</w:t>
            </w:r>
          </w:p>
        </w:tc>
        <w:tc>
          <w:tcPr>
            <w:tcW w:w="1087" w:type="dxa"/>
          </w:tcPr>
          <w:p w14:paraId="62214047" w14:textId="77777777" w:rsidR="006F06FA" w:rsidRPr="00587CE6" w:rsidRDefault="006F06FA" w:rsidP="006F06FA">
            <w:pPr>
              <w:spacing w:after="0" w:line="240" w:lineRule="auto"/>
              <w:rPr>
                <w:rFonts w:ascii="Arial" w:hAnsi="Arial" w:cs="Arial"/>
                <w:b/>
                <w:bCs/>
              </w:rPr>
            </w:pPr>
          </w:p>
        </w:tc>
        <w:tc>
          <w:tcPr>
            <w:tcW w:w="992" w:type="dxa"/>
          </w:tcPr>
          <w:p w14:paraId="30ABC341" w14:textId="4B5F42F4" w:rsidR="006F06FA" w:rsidRPr="00587CE6" w:rsidRDefault="009C377F" w:rsidP="006F06FA">
            <w:pPr>
              <w:spacing w:after="0" w:line="240" w:lineRule="auto"/>
              <w:rPr>
                <w:rFonts w:ascii="Arial" w:hAnsi="Arial" w:cs="Arial"/>
                <w:b/>
                <w:bCs/>
              </w:rPr>
            </w:pPr>
            <w:r>
              <w:rPr>
                <w:rFonts w:ascii="Arial" w:hAnsi="Arial" w:cs="Arial"/>
                <w:b/>
                <w:bCs/>
              </w:rPr>
              <w:t>79</w:t>
            </w:r>
          </w:p>
        </w:tc>
        <w:tc>
          <w:tcPr>
            <w:tcW w:w="3969" w:type="dxa"/>
          </w:tcPr>
          <w:p w14:paraId="6E4E4A4B" w14:textId="77777777" w:rsidR="00946A40" w:rsidRDefault="00946A40" w:rsidP="00946A40">
            <w:pPr>
              <w:spacing w:after="0" w:line="240" w:lineRule="auto"/>
              <w:rPr>
                <w:rFonts w:ascii="Arial Narrow" w:hAnsi="Arial Narrow"/>
                <w:color w:val="000000"/>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engagement with literature and practical skills.</w:t>
            </w:r>
          </w:p>
          <w:p w14:paraId="486E57D3" w14:textId="77777777" w:rsidR="006F06FA" w:rsidRPr="00587CE6" w:rsidRDefault="006F06FA" w:rsidP="006F06FA">
            <w:pPr>
              <w:spacing w:after="0" w:line="240" w:lineRule="auto"/>
              <w:rPr>
                <w:rFonts w:ascii="Arial" w:hAnsi="Arial" w:cs="Arial"/>
                <w:b/>
                <w:bCs/>
              </w:rPr>
            </w:pPr>
          </w:p>
        </w:tc>
      </w:tr>
    </w:tbl>
    <w:p w14:paraId="593B8925" w14:textId="37BF4C46"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CC7710" w:rsidRPr="00ED385D" w14:paraId="62602A24" w14:textId="77777777" w:rsidTr="00741EC6">
        <w:tc>
          <w:tcPr>
            <w:tcW w:w="392" w:type="dxa"/>
          </w:tcPr>
          <w:p w14:paraId="773FA17D"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CC7710" w:rsidRPr="00ED385D" w:rsidRDefault="00CC7710" w:rsidP="00CC771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C985752"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CC7710" w:rsidRPr="00ED385D" w:rsidRDefault="00CC7710" w:rsidP="00CC7710">
            <w:pPr>
              <w:spacing w:after="0" w:line="240" w:lineRule="auto"/>
              <w:rPr>
                <w:rFonts w:ascii="Arial" w:hAnsi="Arial" w:cs="Arial"/>
                <w:sz w:val="20"/>
                <w:szCs w:val="20"/>
              </w:rPr>
            </w:pPr>
          </w:p>
        </w:tc>
        <w:tc>
          <w:tcPr>
            <w:tcW w:w="4536" w:type="dxa"/>
          </w:tcPr>
          <w:p w14:paraId="7B5AD64D" w14:textId="77777777" w:rsidR="00CC7710" w:rsidRDefault="00CC7710" w:rsidP="00CC7710">
            <w:pPr>
              <w:spacing w:after="0" w:line="240" w:lineRule="auto"/>
              <w:rPr>
                <w:rFonts w:ascii="Arial Narrow" w:hAnsi="Arial Narrow"/>
                <w:color w:val="000000"/>
              </w:rPr>
            </w:pPr>
            <w:r w:rsidRPr="00FF0CF1">
              <w:rPr>
                <w:rFonts w:ascii="Arial Narrow" w:hAnsi="Arial Narrow"/>
                <w:color w:val="000000"/>
              </w:rPr>
              <w:t>The majority of marks were within 3 marks of 1st marker and so the initial grade was used. Those with a difference greater than 3 marks or a grade boundary were discussed via email to find a consensus.</w:t>
            </w:r>
          </w:p>
          <w:p w14:paraId="3AE79C33" w14:textId="77777777" w:rsidR="00CC7710" w:rsidRPr="00ED385D" w:rsidRDefault="00CC7710" w:rsidP="00CC7710">
            <w:pPr>
              <w:spacing w:after="0" w:line="240" w:lineRule="auto"/>
              <w:rPr>
                <w:rFonts w:ascii="Arial" w:hAnsi="Arial" w:cs="Arial"/>
                <w:sz w:val="20"/>
                <w:szCs w:val="20"/>
              </w:rPr>
            </w:pPr>
          </w:p>
        </w:tc>
      </w:tr>
      <w:tr w:rsidR="00CC7710" w:rsidRPr="00ED385D" w14:paraId="633B4AF6" w14:textId="77777777" w:rsidTr="00741EC6">
        <w:tc>
          <w:tcPr>
            <w:tcW w:w="392" w:type="dxa"/>
          </w:tcPr>
          <w:p w14:paraId="1E3D8A36"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CC7710" w:rsidRDefault="00CC7710" w:rsidP="00CC771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DC4F5E"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CC7710" w:rsidRPr="00ED385D" w:rsidRDefault="00CC7710" w:rsidP="00CC7710">
            <w:pPr>
              <w:spacing w:after="0" w:line="240" w:lineRule="auto"/>
              <w:rPr>
                <w:rFonts w:ascii="Arial" w:hAnsi="Arial" w:cs="Arial"/>
                <w:sz w:val="20"/>
                <w:szCs w:val="20"/>
              </w:rPr>
            </w:pPr>
          </w:p>
        </w:tc>
        <w:tc>
          <w:tcPr>
            <w:tcW w:w="4536" w:type="dxa"/>
          </w:tcPr>
          <w:p w14:paraId="2CDDABAE" w14:textId="77777777" w:rsidR="00CC7710" w:rsidRDefault="00CC7710" w:rsidP="00CC7710">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14:paraId="60316D4F" w14:textId="77777777" w:rsidR="00CC7710" w:rsidRPr="00ED385D" w:rsidRDefault="00CC7710" w:rsidP="00CC7710">
            <w:pPr>
              <w:spacing w:after="0" w:line="240" w:lineRule="auto"/>
              <w:rPr>
                <w:rFonts w:ascii="Arial" w:hAnsi="Arial" w:cs="Arial"/>
                <w:sz w:val="20"/>
                <w:szCs w:val="20"/>
              </w:rPr>
            </w:pPr>
          </w:p>
        </w:tc>
      </w:tr>
      <w:tr w:rsidR="00CC7710" w:rsidRPr="00ED385D" w14:paraId="1735750D" w14:textId="77777777" w:rsidTr="00741EC6">
        <w:tc>
          <w:tcPr>
            <w:tcW w:w="392" w:type="dxa"/>
          </w:tcPr>
          <w:p w14:paraId="74B7A258"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CC7710" w:rsidRDefault="00CC7710" w:rsidP="00CC771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CC7710" w:rsidRDefault="00CC7710" w:rsidP="00CC7710">
            <w:pPr>
              <w:spacing w:before="6" w:after="0" w:line="252" w:lineRule="exact"/>
              <w:ind w:right="173"/>
              <w:rPr>
                <w:rFonts w:ascii="Arial Narrow" w:eastAsia="Arial Narrow" w:hAnsi="Arial Narrow" w:cs="Arial Narrow"/>
              </w:rPr>
            </w:pPr>
          </w:p>
        </w:tc>
        <w:tc>
          <w:tcPr>
            <w:tcW w:w="567" w:type="dxa"/>
          </w:tcPr>
          <w:p w14:paraId="6281DA5F" w14:textId="4F100694"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CC7710" w:rsidRPr="00ED385D" w:rsidRDefault="00CC7710" w:rsidP="00CC7710">
            <w:pPr>
              <w:spacing w:after="0" w:line="240" w:lineRule="auto"/>
              <w:rPr>
                <w:rFonts w:ascii="Arial" w:hAnsi="Arial" w:cs="Arial"/>
                <w:sz w:val="20"/>
                <w:szCs w:val="20"/>
              </w:rPr>
            </w:pPr>
          </w:p>
        </w:tc>
        <w:tc>
          <w:tcPr>
            <w:tcW w:w="4536" w:type="dxa"/>
          </w:tcPr>
          <w:p w14:paraId="34D949D6" w14:textId="77777777" w:rsidR="00CC7710" w:rsidRDefault="00CC7710" w:rsidP="00CC7710">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79F5966" w14:textId="77777777" w:rsidR="00CC7710" w:rsidRPr="00ED385D" w:rsidRDefault="00CC7710" w:rsidP="00CC7710">
            <w:pPr>
              <w:spacing w:after="0" w:line="240" w:lineRule="auto"/>
              <w:rPr>
                <w:rFonts w:ascii="Arial" w:hAnsi="Arial" w:cs="Arial"/>
                <w:sz w:val="20"/>
                <w:szCs w:val="20"/>
              </w:rPr>
            </w:pPr>
          </w:p>
        </w:tc>
      </w:tr>
      <w:tr w:rsidR="00CC7710" w:rsidRPr="00ED385D" w14:paraId="65A697F1" w14:textId="77777777" w:rsidTr="00741EC6">
        <w:tc>
          <w:tcPr>
            <w:tcW w:w="392" w:type="dxa"/>
          </w:tcPr>
          <w:p w14:paraId="78D822C6"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CC7710" w:rsidRDefault="00CC7710" w:rsidP="00CC771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EF26A11"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CC7710" w:rsidRPr="00ED385D" w:rsidRDefault="00CC7710" w:rsidP="00CC7710">
            <w:pPr>
              <w:spacing w:after="0" w:line="240" w:lineRule="auto"/>
              <w:rPr>
                <w:rFonts w:ascii="Arial" w:hAnsi="Arial" w:cs="Arial"/>
                <w:sz w:val="20"/>
                <w:szCs w:val="20"/>
              </w:rPr>
            </w:pPr>
          </w:p>
        </w:tc>
        <w:tc>
          <w:tcPr>
            <w:tcW w:w="4536" w:type="dxa"/>
          </w:tcPr>
          <w:p w14:paraId="04DBC10E" w14:textId="77777777" w:rsidR="00CC7710" w:rsidRDefault="00CC7710" w:rsidP="00CC7710">
            <w:pPr>
              <w:spacing w:after="0" w:line="240" w:lineRule="auto"/>
              <w:rPr>
                <w:rFonts w:ascii="Arial Narrow" w:hAnsi="Arial Narrow"/>
                <w:color w:val="000000"/>
              </w:rPr>
            </w:pPr>
            <w:r w:rsidRPr="00FF0CF1">
              <w:rPr>
                <w:rFonts w:ascii="Arial Narrow" w:hAnsi="Arial Narrow"/>
                <w:color w:val="000000"/>
              </w:rPr>
              <w:t>Feedback is provided to students in a format which assigns grades to each assessed criterion. The generic level 5 assessment has evidently been used as well as the specific guidance provided in the assignment brief.</w:t>
            </w:r>
          </w:p>
          <w:p w14:paraId="6FA69B74" w14:textId="07DB85FC" w:rsidR="00CC7710" w:rsidRPr="00ED385D" w:rsidRDefault="00CC7710" w:rsidP="00CC7710">
            <w:pPr>
              <w:spacing w:after="0" w:line="240" w:lineRule="auto"/>
              <w:rPr>
                <w:rFonts w:ascii="Arial" w:hAnsi="Arial" w:cs="Arial"/>
                <w:sz w:val="20"/>
                <w:szCs w:val="20"/>
              </w:rPr>
            </w:pPr>
          </w:p>
        </w:tc>
      </w:tr>
      <w:tr w:rsidR="00CC7710" w:rsidRPr="00ED385D" w14:paraId="5CF3A525" w14:textId="77777777" w:rsidTr="00741EC6">
        <w:tc>
          <w:tcPr>
            <w:tcW w:w="392" w:type="dxa"/>
          </w:tcPr>
          <w:p w14:paraId="431FE605"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CC7710" w:rsidRPr="00741EC6" w:rsidRDefault="00CC7710" w:rsidP="00CC771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D89F65F"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CC7710" w:rsidRPr="00ED385D" w:rsidRDefault="00CC7710" w:rsidP="00CC7710">
            <w:pPr>
              <w:spacing w:after="0" w:line="240" w:lineRule="auto"/>
              <w:rPr>
                <w:rFonts w:ascii="Arial" w:hAnsi="Arial" w:cs="Arial"/>
                <w:sz w:val="20"/>
                <w:szCs w:val="20"/>
              </w:rPr>
            </w:pPr>
          </w:p>
        </w:tc>
        <w:tc>
          <w:tcPr>
            <w:tcW w:w="4536" w:type="dxa"/>
          </w:tcPr>
          <w:p w14:paraId="30BD94DF" w14:textId="77777777" w:rsidR="00CC7710" w:rsidRPr="00FF0CF1" w:rsidRDefault="00CC7710" w:rsidP="00CC7710">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6211B903" w14:textId="77777777" w:rsidR="00CC7710" w:rsidRPr="00ED385D" w:rsidRDefault="00CC7710" w:rsidP="00CC7710">
            <w:pPr>
              <w:spacing w:after="0" w:line="240" w:lineRule="auto"/>
              <w:rPr>
                <w:rFonts w:ascii="Arial" w:hAnsi="Arial" w:cs="Arial"/>
                <w:sz w:val="20"/>
                <w:szCs w:val="20"/>
              </w:rPr>
            </w:pPr>
          </w:p>
        </w:tc>
      </w:tr>
      <w:tr w:rsidR="00CC7710" w:rsidRPr="00ED385D" w14:paraId="39EAE115" w14:textId="77777777" w:rsidTr="00ED385D">
        <w:tc>
          <w:tcPr>
            <w:tcW w:w="392" w:type="dxa"/>
          </w:tcPr>
          <w:p w14:paraId="0A135C5A" w14:textId="77777777" w:rsidR="00CC7710" w:rsidRPr="00ED385D" w:rsidRDefault="00CC7710" w:rsidP="00CC771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CC7710" w:rsidRPr="00ED385D" w:rsidRDefault="00CC7710" w:rsidP="00CC771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04FA50" w:rsidR="00CC7710" w:rsidRPr="00ED385D" w:rsidRDefault="00CC7710" w:rsidP="00CC7710">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CC7710" w:rsidRPr="00ED385D" w:rsidRDefault="00CC7710" w:rsidP="00CC7710">
            <w:pPr>
              <w:spacing w:after="0" w:line="240" w:lineRule="auto"/>
              <w:rPr>
                <w:rFonts w:ascii="Arial" w:hAnsi="Arial" w:cs="Arial"/>
                <w:sz w:val="20"/>
                <w:szCs w:val="20"/>
              </w:rPr>
            </w:pPr>
          </w:p>
        </w:tc>
        <w:tc>
          <w:tcPr>
            <w:tcW w:w="4536" w:type="dxa"/>
          </w:tcPr>
          <w:p w14:paraId="7E03BDF4" w14:textId="77777777" w:rsidR="00CC7710" w:rsidRDefault="00CC7710" w:rsidP="00CC7710">
            <w:pPr>
              <w:spacing w:after="0" w:line="240" w:lineRule="auto"/>
              <w:rPr>
                <w:rFonts w:ascii="Arial Narrow" w:hAnsi="Arial Narrow"/>
                <w:color w:val="000000"/>
              </w:rPr>
            </w:pPr>
            <w:r w:rsidRPr="00FF0CF1">
              <w:rPr>
                <w:rFonts w:ascii="Arial Narrow" w:hAnsi="Arial Narrow"/>
                <w:color w:val="000000"/>
              </w:rPr>
              <w:t>Yes – students are notified both in the feedback box regarding both the possible improvements to referencing and where applicable students are notified of errors which could lead to unfair practice.</w:t>
            </w:r>
          </w:p>
          <w:p w14:paraId="67B8DC5E" w14:textId="77777777" w:rsidR="00CC7710" w:rsidRPr="00ED385D" w:rsidRDefault="00CC7710" w:rsidP="00CC7710">
            <w:pPr>
              <w:spacing w:after="0" w:line="240" w:lineRule="auto"/>
              <w:rPr>
                <w:rFonts w:ascii="Arial" w:hAnsi="Arial" w:cs="Arial"/>
                <w:sz w:val="20"/>
                <w:szCs w:val="20"/>
              </w:rPr>
            </w:pPr>
          </w:p>
        </w:tc>
      </w:tr>
      <w:tr w:rsidR="00CC7710" w:rsidRPr="00ED385D" w14:paraId="7CE5265A" w14:textId="77777777" w:rsidTr="00DF7B1E">
        <w:tc>
          <w:tcPr>
            <w:tcW w:w="392" w:type="dxa"/>
          </w:tcPr>
          <w:p w14:paraId="02C9C1CB" w14:textId="77777777" w:rsidR="00CC7710" w:rsidRPr="00ED385D" w:rsidRDefault="00CC7710" w:rsidP="00CC771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CC7710" w:rsidRPr="00ED385D" w:rsidRDefault="00CC7710" w:rsidP="00CC771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E507CC" w14:textId="77777777" w:rsidR="000751DC" w:rsidRDefault="000751DC" w:rsidP="000751DC">
            <w:pPr>
              <w:spacing w:after="0" w:line="249" w:lineRule="exact"/>
              <w:ind w:right="-20"/>
              <w:rPr>
                <w:rFonts w:ascii="Arial Narrow" w:hAnsi="Arial Narrow"/>
                <w:color w:val="000000"/>
              </w:rPr>
            </w:pPr>
          </w:p>
          <w:p w14:paraId="73045863" w14:textId="76862276" w:rsidR="000751DC" w:rsidRPr="00FF0CF1" w:rsidRDefault="000751DC" w:rsidP="000751DC">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76E9A829" w14:textId="5751AA6F" w:rsidR="00CC7710" w:rsidRPr="00ED385D" w:rsidRDefault="00CC7710" w:rsidP="00CC7710">
            <w:pPr>
              <w:spacing w:after="0" w:line="249" w:lineRule="exact"/>
              <w:ind w:right="-20"/>
              <w:rPr>
                <w:rFonts w:ascii="Arial" w:hAnsi="Arial" w:cs="Arial"/>
                <w:i/>
                <w:color w:val="A6A6A6"/>
                <w:sz w:val="18"/>
                <w:szCs w:val="18"/>
              </w:rPr>
            </w:pPr>
          </w:p>
        </w:tc>
      </w:tr>
      <w:tr w:rsidR="00CC7710" w:rsidRPr="00ED385D" w14:paraId="6826E619" w14:textId="77777777" w:rsidTr="00ED385D">
        <w:tc>
          <w:tcPr>
            <w:tcW w:w="392" w:type="dxa"/>
          </w:tcPr>
          <w:p w14:paraId="7DFD3577" w14:textId="77777777" w:rsidR="00CC7710" w:rsidRPr="00ED385D" w:rsidRDefault="00CC7710" w:rsidP="00CC771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CC7710" w:rsidRPr="00ED385D" w:rsidRDefault="00CC7710" w:rsidP="00CC771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ADC582D" w14:textId="77777777" w:rsidR="00CC7710" w:rsidRDefault="00CC7710" w:rsidP="00CC7710">
            <w:pPr>
              <w:spacing w:after="0" w:line="249" w:lineRule="exact"/>
              <w:ind w:right="-20"/>
              <w:rPr>
                <w:rFonts w:ascii="Arial" w:hAnsi="Arial" w:cs="Arial"/>
                <w:i/>
                <w:color w:val="A6A6A6"/>
                <w:sz w:val="18"/>
                <w:szCs w:val="18"/>
              </w:rPr>
            </w:pPr>
          </w:p>
          <w:p w14:paraId="022F8999" w14:textId="77777777" w:rsidR="00946A40" w:rsidRPr="00996A89" w:rsidRDefault="00946A40" w:rsidP="00946A40">
            <w:pPr>
              <w:spacing w:after="0" w:line="249" w:lineRule="exact"/>
              <w:ind w:left="100" w:right="-20"/>
              <w:rPr>
                <w:rFonts w:ascii="Arial Narrow" w:eastAsia="Arial Narrow" w:hAnsi="Arial Narrow" w:cs="Arial Narrow"/>
                <w:b/>
                <w:bCs/>
                <w:sz w:val="18"/>
                <w:szCs w:val="18"/>
              </w:rPr>
            </w:pPr>
            <w:r w:rsidRPr="00996A89">
              <w:rPr>
                <w:rFonts w:ascii="Arial Narrow" w:hAnsi="Arial Narrow"/>
                <w:color w:val="000000"/>
              </w:rPr>
              <w:t xml:space="preserve">Moderator agreed with first marker as there is no impact on overall grade or overall sample. </w:t>
            </w:r>
          </w:p>
          <w:p w14:paraId="4EE5FCFA" w14:textId="2FAAE9E9" w:rsidR="00946A40" w:rsidRPr="00ED385D" w:rsidRDefault="00946A40" w:rsidP="00CC7710">
            <w:pPr>
              <w:spacing w:after="0" w:line="249" w:lineRule="exact"/>
              <w:ind w:right="-20"/>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2F2F6F0" w:rsidR="00747852" w:rsidRPr="00587CE6" w:rsidRDefault="00747852" w:rsidP="0093541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46A40">
              <w:rPr>
                <w:rFonts w:ascii="Arial" w:hAnsi="Arial" w:cs="Arial"/>
              </w:rPr>
              <w:t>C.HARRIES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6F8063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46A40">
              <w:rPr>
                <w:rFonts w:ascii="Arial" w:hAnsi="Arial" w:cs="Arial"/>
              </w:rPr>
              <w:t>29/08/2023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1C604" w14:textId="77777777" w:rsidR="00923DDC" w:rsidRDefault="00923DDC" w:rsidP="00CC7710">
      <w:pPr>
        <w:spacing w:after="0" w:line="240" w:lineRule="auto"/>
      </w:pPr>
      <w:r>
        <w:separator/>
      </w:r>
    </w:p>
  </w:endnote>
  <w:endnote w:type="continuationSeparator" w:id="0">
    <w:p w14:paraId="357FCE73" w14:textId="77777777" w:rsidR="00923DDC" w:rsidRDefault="00923DDC" w:rsidP="00CC77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DEF7F" w14:textId="77777777" w:rsidR="00923DDC" w:rsidRDefault="00923DDC" w:rsidP="00CC7710">
      <w:pPr>
        <w:spacing w:after="0" w:line="240" w:lineRule="auto"/>
      </w:pPr>
      <w:r>
        <w:separator/>
      </w:r>
    </w:p>
  </w:footnote>
  <w:footnote w:type="continuationSeparator" w:id="0">
    <w:p w14:paraId="58074E49" w14:textId="77777777" w:rsidR="00923DDC" w:rsidRDefault="00923DDC" w:rsidP="00CC77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51DC"/>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65B7E"/>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52F46"/>
    <w:rsid w:val="00556601"/>
    <w:rsid w:val="00571205"/>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2613"/>
    <w:rsid w:val="006C4452"/>
    <w:rsid w:val="006D7E53"/>
    <w:rsid w:val="006F06FA"/>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0678"/>
    <w:rsid w:val="008B32FF"/>
    <w:rsid w:val="008B384A"/>
    <w:rsid w:val="008E5A0D"/>
    <w:rsid w:val="00905215"/>
    <w:rsid w:val="0091282B"/>
    <w:rsid w:val="00920F17"/>
    <w:rsid w:val="00923DDC"/>
    <w:rsid w:val="00935412"/>
    <w:rsid w:val="00940D6C"/>
    <w:rsid w:val="00942186"/>
    <w:rsid w:val="00946A40"/>
    <w:rsid w:val="009620CD"/>
    <w:rsid w:val="00990AE7"/>
    <w:rsid w:val="009C34CA"/>
    <w:rsid w:val="009C377F"/>
    <w:rsid w:val="009D04BE"/>
    <w:rsid w:val="00A20015"/>
    <w:rsid w:val="00A71CE8"/>
    <w:rsid w:val="00AB09D9"/>
    <w:rsid w:val="00AC7457"/>
    <w:rsid w:val="00AD2AFC"/>
    <w:rsid w:val="00AE723D"/>
    <w:rsid w:val="00B020D0"/>
    <w:rsid w:val="00B1114A"/>
    <w:rsid w:val="00B11FC7"/>
    <w:rsid w:val="00B30400"/>
    <w:rsid w:val="00BE13FF"/>
    <w:rsid w:val="00BF33E9"/>
    <w:rsid w:val="00BF46EC"/>
    <w:rsid w:val="00C00D39"/>
    <w:rsid w:val="00C0204C"/>
    <w:rsid w:val="00C036D5"/>
    <w:rsid w:val="00C25B6E"/>
    <w:rsid w:val="00C3472D"/>
    <w:rsid w:val="00C47EFB"/>
    <w:rsid w:val="00C53EE5"/>
    <w:rsid w:val="00C9211B"/>
    <w:rsid w:val="00CA3697"/>
    <w:rsid w:val="00CB7244"/>
    <w:rsid w:val="00CC7710"/>
    <w:rsid w:val="00CE245C"/>
    <w:rsid w:val="00CE3E2B"/>
    <w:rsid w:val="00CE6CA9"/>
    <w:rsid w:val="00D02D86"/>
    <w:rsid w:val="00D4012C"/>
    <w:rsid w:val="00D72891"/>
    <w:rsid w:val="00D72FBD"/>
    <w:rsid w:val="00D805D6"/>
    <w:rsid w:val="00D84865"/>
    <w:rsid w:val="00DA7BE8"/>
    <w:rsid w:val="00DC010D"/>
    <w:rsid w:val="00DC7550"/>
    <w:rsid w:val="00DF4677"/>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paragraph" w:styleId="Header">
    <w:name w:val="header"/>
    <w:basedOn w:val="Normal"/>
    <w:link w:val="HeaderChar"/>
    <w:uiPriority w:val="99"/>
    <w:unhideWhenUsed/>
    <w:rsid w:val="00CC77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710"/>
    <w:rPr>
      <w:sz w:val="22"/>
      <w:szCs w:val="22"/>
      <w:lang w:val="en-GB"/>
    </w:rPr>
  </w:style>
  <w:style w:type="paragraph" w:styleId="Footer">
    <w:name w:val="footer"/>
    <w:basedOn w:val="Normal"/>
    <w:link w:val="FooterChar"/>
    <w:uiPriority w:val="99"/>
    <w:unhideWhenUsed/>
    <w:rsid w:val="00CC77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71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2B3E27-D9AA-403C-ABDA-4DFAA463042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30371F22-F5BF-4172-9182-50B38A943A9A}">
  <ds:schemaRefs>
    <ds:schemaRef ds:uri="http://schemas.microsoft.com/sharepoint/v3/contenttype/forms"/>
  </ds:schemaRefs>
</ds:datastoreItem>
</file>

<file path=customXml/itemProps3.xml><?xml version="1.0" encoding="utf-8"?>
<ds:datastoreItem xmlns:ds="http://schemas.openxmlformats.org/officeDocument/2006/customXml" ds:itemID="{8FF1DAA1-EE72-44A8-8E09-2FBF32DAD7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1188</Words>
  <Characters>6773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2023-08-29T13:08:00Z</dcterms:created>
  <dcterms:modified xsi:type="dcterms:W3CDTF">2023-09-01T10:30:00Z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dfe4efda8c716411ecf8fac829a5ce670d76de149fc342f625cd8346172e203e</vt:lpwstr>
  </property>
  <property fmtid="{D5CDD505-2E9C-101B-9397-08002B2CF9AE}" pid="3" name="ContentTypeId">
    <vt:lpwstr>0x010100823338C805855D449ACDE54BDAC31346</vt:lpwstr>
  </property>
</Properties>
</file>