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D7EB9DB" w:rsidR="00CE6A00" w:rsidRPr="004C3A0B" w:rsidRDefault="00266E3F" w:rsidP="008C4441">
            <w:pPr>
              <w:rPr>
                <w:rFonts w:ascii="Arial" w:hAnsi="Arial" w:cs="Arial"/>
                <w:sz w:val="22"/>
                <w:szCs w:val="22"/>
              </w:rPr>
            </w:pPr>
            <w:r>
              <w:rPr>
                <w:rFonts w:ascii="Arial" w:hAnsi="Arial" w:cs="Arial"/>
                <w:sz w:val="22"/>
                <w:szCs w:val="22"/>
              </w:rPr>
              <w:t>Lydia Foster</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E017204" w:rsidR="00B2018A" w:rsidRPr="004C3A0B" w:rsidRDefault="00266E3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824F089" w:rsidR="00A51109" w:rsidRPr="004C3A0B" w:rsidRDefault="000D4EC4" w:rsidP="008C4441">
            <w:pPr>
              <w:rPr>
                <w:rFonts w:ascii="Arial" w:hAnsi="Arial" w:cs="Arial"/>
                <w:sz w:val="22"/>
                <w:szCs w:val="22"/>
              </w:rPr>
            </w:pPr>
            <w:r>
              <w:rPr>
                <w:rFonts w:ascii="Arial" w:hAnsi="Arial" w:cs="Arial"/>
                <w:sz w:val="22"/>
                <w:szCs w:val="22"/>
              </w:rPr>
              <w:t>School of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5091783" w:rsidR="00494691" w:rsidRPr="004C3A0B" w:rsidRDefault="00266E3F"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706665E" w:rsidR="00494691" w:rsidRPr="004C3A0B" w:rsidRDefault="002C0910" w:rsidP="008C4441">
            <w:pPr>
              <w:rPr>
                <w:rFonts w:ascii="Arial" w:hAnsi="Arial" w:cs="Arial"/>
                <w:sz w:val="22"/>
                <w:szCs w:val="22"/>
              </w:rPr>
            </w:pPr>
            <w:hyperlink r:id="rId11" w:history="1">
              <w:r w:rsidRPr="00D355CC">
                <w:rPr>
                  <w:rStyle w:val="Hyperlink"/>
                  <w:rFonts w:ascii="Arial" w:hAnsi="Arial" w:cs="Arial"/>
                  <w:sz w:val="22"/>
                  <w:szCs w:val="22"/>
                </w:rPr>
                <w:t>Lydiaf612@gmail.com</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9811D8D" w:rsidR="00CA7241" w:rsidRPr="004C3A0B" w:rsidRDefault="00266E3F" w:rsidP="0082781D">
            <w:pPr>
              <w:rPr>
                <w:rFonts w:ascii="Arial" w:hAnsi="Arial" w:cs="Arial"/>
                <w:sz w:val="22"/>
                <w:szCs w:val="22"/>
              </w:rPr>
            </w:pPr>
            <w:r>
              <w:rPr>
                <w:rFonts w:ascii="Arial" w:hAnsi="Arial" w:cs="Arial"/>
                <w:sz w:val="22"/>
                <w:szCs w:val="22"/>
              </w:rPr>
              <w:t>1502530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2D8CD47" w:rsidR="00CA7241" w:rsidRPr="004C3A0B" w:rsidRDefault="00266E3F"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DC34461" w:rsidR="00CA7241" w:rsidRPr="004C3A0B" w:rsidRDefault="000D4EC4"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w:t>
            </w:r>
            <w:r w:rsidR="00A92EAC">
              <w:rPr>
                <w:rFonts w:ascii="Arial" w:hAnsi="Arial" w:cs="Arial"/>
                <w:sz w:val="22"/>
                <w:szCs w:val="22"/>
              </w:rPr>
              <w:t>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A5FAA81" w:rsidR="00CA7241" w:rsidRPr="004C3A0B" w:rsidRDefault="00A92EAC" w:rsidP="0082781D">
            <w:pPr>
              <w:rPr>
                <w:rFonts w:ascii="Arial" w:hAnsi="Arial" w:cs="Arial"/>
                <w:sz w:val="22"/>
                <w:szCs w:val="22"/>
              </w:rPr>
            </w:pPr>
            <w:r>
              <w:rPr>
                <w:rFonts w:ascii="Arial" w:hAnsi="Arial" w:cs="Arial"/>
                <w:sz w:val="22"/>
                <w:szCs w:val="22"/>
              </w:rPr>
              <w:t>Karen Eaton 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0FA20172" w:rsidR="00A51109" w:rsidRPr="004C3A0B" w:rsidRDefault="00266E3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2EF8F81A"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052DABC" w14:textId="223A2777" w:rsidR="00266E3F" w:rsidRPr="004C3A0B" w:rsidRDefault="00266E3F" w:rsidP="0082781D">
            <w:pPr>
              <w:autoSpaceDE w:val="0"/>
              <w:autoSpaceDN w:val="0"/>
              <w:adjustRightInd w:val="0"/>
              <w:rPr>
                <w:rFonts w:ascii="Arial" w:hAnsi="Arial" w:cs="Arial"/>
                <w:sz w:val="22"/>
                <w:szCs w:val="22"/>
              </w:rPr>
            </w:pPr>
            <w:r>
              <w:rPr>
                <w:rFonts w:ascii="Arial" w:hAnsi="Arial" w:cs="Arial"/>
                <w:sz w:val="22"/>
                <w:szCs w:val="22"/>
              </w:rPr>
              <w:t>Karen Eaton Thomas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360ADD2" w:rsidR="00B2018A" w:rsidRPr="004C3A0B" w:rsidRDefault="00266E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850F07E" w:rsidR="00B2018A" w:rsidRPr="004C3A0B" w:rsidRDefault="000D4EC4" w:rsidP="0082781D">
            <w:pPr>
              <w:autoSpaceDE w:val="0"/>
              <w:autoSpaceDN w:val="0"/>
              <w:adjustRightInd w:val="0"/>
              <w:jc w:val="center"/>
              <w:rPr>
                <w:rFonts w:ascii="Arial" w:hAnsi="Arial" w:cs="Arial"/>
                <w:b/>
                <w:bCs/>
                <w:sz w:val="22"/>
                <w:szCs w:val="22"/>
              </w:rPr>
            </w:pPr>
            <w:r>
              <w:rPr>
                <w:rFonts w:ascii="Arial" w:hAnsi="Arial" w:cs="Arial"/>
                <w:b/>
                <w:bCs/>
                <w:sz w:val="22"/>
                <w:szCs w:val="22"/>
              </w:rPr>
              <w:t>25/07/2018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E0418AA" w:rsidR="00604C9F" w:rsidRPr="00DD4CF0" w:rsidRDefault="006860BE" w:rsidP="00604C9F">
            <w:pPr>
              <w:autoSpaceDE w:val="0"/>
              <w:autoSpaceDN w:val="0"/>
              <w:adjustRightInd w:val="0"/>
              <w:rPr>
                <w:rFonts w:ascii="Arial" w:hAnsi="Arial" w:cs="Arial"/>
                <w:bCs/>
                <w:sz w:val="22"/>
              </w:rPr>
            </w:pPr>
            <w:r w:rsidRPr="00DD4CF0">
              <w:rPr>
                <w:rFonts w:ascii="Arial" w:hAnsi="Arial" w:cs="Arial"/>
                <w:sz w:val="22"/>
              </w:rPr>
              <w:t>Research Ethics &amp; Integrity Code of Practice 2017-2020</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48BFA55E" w:rsidR="00604C9F" w:rsidRPr="00DD0929" w:rsidRDefault="00A92EA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677B4E3" w:rsidR="00604C9F" w:rsidRPr="00DD4CF0" w:rsidRDefault="006860BE" w:rsidP="00A92EAC">
            <w:pPr>
              <w:autoSpaceDE w:val="0"/>
              <w:autoSpaceDN w:val="0"/>
              <w:adjustRightInd w:val="0"/>
              <w:rPr>
                <w:rFonts w:ascii="Arial" w:hAnsi="Arial" w:cs="Arial"/>
                <w:bCs/>
                <w:sz w:val="22"/>
              </w:rPr>
            </w:pPr>
            <w:r w:rsidRPr="00DD4CF0">
              <w:rPr>
                <w:rFonts w:ascii="Arial" w:hAnsi="Arial" w:cs="Arial"/>
                <w:sz w:val="22"/>
              </w:rPr>
              <w:t>E</w:t>
            </w:r>
            <w:r w:rsidR="00A92EAC" w:rsidRPr="00DD4CF0">
              <w:rPr>
                <w:rFonts w:ascii="Arial" w:hAnsi="Arial" w:cs="Arial"/>
                <w:sz w:val="22"/>
              </w:rPr>
              <w:t>thical</w:t>
            </w:r>
            <w:r w:rsidRPr="00DD4CF0">
              <w:rPr>
                <w:rFonts w:ascii="Arial" w:hAnsi="Arial" w:cs="Arial"/>
                <w:sz w:val="22"/>
              </w:rPr>
              <w:t xml:space="preserve"> P</w:t>
            </w:r>
            <w:r w:rsidR="00A92EAC" w:rsidRPr="00DD4CF0">
              <w:rPr>
                <w:rFonts w:ascii="Arial" w:hAnsi="Arial" w:cs="Arial"/>
                <w:sz w:val="22"/>
              </w:rPr>
              <w:t xml:space="preserve">rinciples of </w:t>
            </w:r>
            <w:r w:rsidRPr="00DD4CF0">
              <w:rPr>
                <w:rFonts w:ascii="Arial" w:hAnsi="Arial" w:cs="Arial"/>
                <w:sz w:val="22"/>
              </w:rPr>
              <w:t>P</w:t>
            </w:r>
            <w:r w:rsidR="00A92EAC" w:rsidRPr="00DD4CF0">
              <w:rPr>
                <w:rFonts w:ascii="Arial" w:hAnsi="Arial" w:cs="Arial"/>
                <w:sz w:val="22"/>
              </w:rPr>
              <w:t>sychologists</w:t>
            </w:r>
            <w:r w:rsidRPr="00DD4CF0">
              <w:rPr>
                <w:rFonts w:ascii="Arial" w:hAnsi="Arial" w:cs="Arial"/>
                <w:sz w:val="22"/>
              </w:rPr>
              <w:t xml:space="preserve"> </w:t>
            </w:r>
            <w:r w:rsidR="00A92EAC" w:rsidRPr="00DD4CF0">
              <w:rPr>
                <w:rFonts w:ascii="Arial" w:hAnsi="Arial" w:cs="Arial"/>
                <w:sz w:val="22"/>
              </w:rPr>
              <w:t>and</w:t>
            </w:r>
            <w:r w:rsidRPr="00DD4CF0">
              <w:rPr>
                <w:rFonts w:ascii="Arial" w:hAnsi="Arial" w:cs="Arial"/>
                <w:sz w:val="22"/>
              </w:rPr>
              <w:t xml:space="preserve"> C</w:t>
            </w:r>
            <w:r w:rsidR="00A92EAC" w:rsidRPr="00DD4CF0">
              <w:rPr>
                <w:rFonts w:ascii="Arial" w:hAnsi="Arial" w:cs="Arial"/>
                <w:sz w:val="22"/>
              </w:rPr>
              <w:t>ode of</w:t>
            </w:r>
            <w:r w:rsidRPr="00DD4CF0">
              <w:rPr>
                <w:rFonts w:ascii="Arial" w:hAnsi="Arial" w:cs="Arial"/>
                <w:sz w:val="22"/>
              </w:rPr>
              <w:t xml:space="preserve"> C</w:t>
            </w:r>
            <w:r w:rsidR="00A92EAC" w:rsidRPr="00DD4CF0">
              <w:rPr>
                <w:rFonts w:ascii="Arial" w:hAnsi="Arial" w:cs="Arial"/>
                <w:sz w:val="22"/>
              </w:rPr>
              <w:t xml:space="preserve">onduct 2017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F9FEA97" w:rsidR="00604C9F" w:rsidRPr="004C3A0B" w:rsidRDefault="00A92EA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54564102" w:rsidR="00604C9F" w:rsidRPr="00DD4CF0" w:rsidRDefault="00A92EAC" w:rsidP="00604C9F">
            <w:pPr>
              <w:autoSpaceDE w:val="0"/>
              <w:autoSpaceDN w:val="0"/>
              <w:adjustRightInd w:val="0"/>
              <w:rPr>
                <w:rFonts w:ascii="Arial" w:hAnsi="Arial" w:cs="Arial"/>
                <w:bCs/>
                <w:sz w:val="22"/>
              </w:rPr>
            </w:pPr>
            <w:r w:rsidRPr="00DD4CF0">
              <w:rPr>
                <w:rFonts w:ascii="Arial" w:hAnsi="Arial" w:cs="Arial"/>
                <w:bCs/>
                <w:sz w:val="22"/>
              </w:rPr>
              <w:t xml:space="preserve">Survey Monkey and IRB Guidelines </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4635BF3F" w:rsidR="00604C9F" w:rsidRPr="004C3A0B" w:rsidRDefault="00A92EA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7DFE972D" w:rsidR="00494691" w:rsidRPr="004C3A0B" w:rsidRDefault="00266E3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bookmarkStart w:id="0" w:name="_GoBack"/>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bookmarkEnd w:id="0"/>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0FAE5C4" w:rsidR="003C07E3" w:rsidRPr="004C3A0B" w:rsidRDefault="002C3BA2" w:rsidP="003C07E3">
            <w:pPr>
              <w:rPr>
                <w:rFonts w:ascii="Arial" w:hAnsi="Arial" w:cs="Arial"/>
                <w:sz w:val="22"/>
                <w:szCs w:val="22"/>
              </w:rPr>
            </w:pPr>
            <w:r>
              <w:rPr>
                <w:rFonts w:ascii="Arial" w:hAnsi="Arial" w:cs="Arial"/>
                <w:sz w:val="22"/>
                <w:szCs w:val="22"/>
              </w:rPr>
              <w:t xml:space="preserve">Exploring the Impact of Media Usage Levels </w:t>
            </w:r>
            <w:r w:rsidR="00BA032B">
              <w:rPr>
                <w:rFonts w:ascii="Arial" w:hAnsi="Arial" w:cs="Arial"/>
                <w:sz w:val="22"/>
                <w:szCs w:val="22"/>
              </w:rPr>
              <w:t>o</w:t>
            </w:r>
            <w:r>
              <w:rPr>
                <w:rFonts w:ascii="Arial" w:hAnsi="Arial" w:cs="Arial"/>
                <w:sz w:val="22"/>
                <w:szCs w:val="22"/>
              </w:rPr>
              <w:t>n</w:t>
            </w:r>
            <w:r w:rsidR="00DD4CF0">
              <w:rPr>
                <w:rFonts w:ascii="Arial" w:hAnsi="Arial" w:cs="Arial"/>
                <w:sz w:val="22"/>
                <w:szCs w:val="22"/>
              </w:rPr>
              <w:t xml:space="preserve"> Self-Esteem, Body Image</w:t>
            </w:r>
            <w:r>
              <w:rPr>
                <w:rFonts w:ascii="Arial" w:hAnsi="Arial" w:cs="Arial"/>
                <w:sz w:val="22"/>
                <w:szCs w:val="22"/>
              </w:rPr>
              <w:t>, Self-Objectification and Anxiety: Comparing Age and Gender Differences.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7C1DEA0" w:rsidR="003C07E3" w:rsidRPr="004C3A0B" w:rsidRDefault="000D4EC4" w:rsidP="003C07E3">
            <w:pPr>
              <w:rPr>
                <w:rFonts w:ascii="Arial" w:hAnsi="Arial" w:cs="Arial"/>
                <w:sz w:val="22"/>
                <w:szCs w:val="22"/>
              </w:rPr>
            </w:pPr>
            <w:r>
              <w:rPr>
                <w:rFonts w:ascii="Arial" w:hAnsi="Arial" w:cs="Arial"/>
                <w:sz w:val="22"/>
                <w:szCs w:val="22"/>
              </w:rPr>
              <w:t>12/11/2018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42FFE19" w:rsidR="003C07E3" w:rsidRPr="004C3A0B" w:rsidRDefault="000D4EC4" w:rsidP="003C07E3">
            <w:pPr>
              <w:rPr>
                <w:rFonts w:ascii="Arial" w:hAnsi="Arial" w:cs="Arial"/>
                <w:sz w:val="22"/>
                <w:szCs w:val="22"/>
              </w:rPr>
            </w:pPr>
            <w:r>
              <w:rPr>
                <w:rFonts w:ascii="Arial" w:hAnsi="Arial" w:cs="Arial"/>
                <w:sz w:val="22"/>
                <w:szCs w:val="22"/>
              </w:rPr>
              <w:t>4/04/2019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7F3C4DB7" w14:textId="77777777" w:rsidR="002101A6" w:rsidRDefault="0008259A" w:rsidP="00073D80">
            <w:pPr>
              <w:rPr>
                <w:rFonts w:ascii="Arial" w:hAnsi="Arial" w:cs="Arial"/>
                <w:sz w:val="22"/>
                <w:szCs w:val="22"/>
              </w:rPr>
            </w:pPr>
            <w:bookmarkStart w:id="1" w:name="_Hlk527927022"/>
            <w:r w:rsidRPr="002101A6">
              <w:rPr>
                <w:rFonts w:ascii="Arial" w:hAnsi="Arial" w:cs="Arial"/>
                <w:sz w:val="22"/>
                <w:szCs w:val="22"/>
              </w:rPr>
              <w:t xml:space="preserve">The purpose is to explore whether media usage effects men and women’s self-esteem, body image, anxiety levels and self-objectification. </w:t>
            </w:r>
            <w:r w:rsidR="002101A6" w:rsidRPr="002101A6">
              <w:rPr>
                <w:rFonts w:ascii="Arial" w:hAnsi="Arial" w:cs="Arial"/>
                <w:sz w:val="22"/>
                <w:szCs w:val="22"/>
              </w:rPr>
              <w:t xml:space="preserve">Considering that media usage has increased in the recent years, it is important to study this topic area (Ofcom,2018). </w:t>
            </w:r>
          </w:p>
          <w:p w14:paraId="3942D37E" w14:textId="52C23371" w:rsidR="0008259A" w:rsidRPr="002101A6" w:rsidRDefault="00A07374" w:rsidP="00073D80">
            <w:pPr>
              <w:rPr>
                <w:rFonts w:ascii="Arial" w:hAnsi="Arial" w:cs="Arial"/>
                <w:sz w:val="22"/>
                <w:szCs w:val="22"/>
              </w:rPr>
            </w:pPr>
            <w:r w:rsidRPr="002101A6">
              <w:rPr>
                <w:rFonts w:ascii="Arial" w:hAnsi="Arial" w:cs="Arial"/>
                <w:sz w:val="22"/>
                <w:szCs w:val="22"/>
              </w:rPr>
              <w:t>The study proposes that one of the main effects from media usage links in with objectification theory (Fredrickson, 1997). Social comparison theory will also be explored (</w:t>
            </w:r>
            <w:r w:rsidRPr="002101A6">
              <w:rPr>
                <w:rFonts w:ascii="Arial" w:hAnsi="Arial" w:cs="Arial"/>
                <w:sz w:val="22"/>
                <w:szCs w:val="22"/>
                <w:shd w:val="clear" w:color="auto" w:fill="FFFFFF"/>
              </w:rPr>
              <w:t xml:space="preserve">Leon Festinger,1954). </w:t>
            </w:r>
          </w:p>
          <w:p w14:paraId="6BD12088" w14:textId="332C78DF" w:rsidR="0008259A" w:rsidRPr="002101A6" w:rsidRDefault="0008259A" w:rsidP="00073D80">
            <w:pPr>
              <w:rPr>
                <w:rFonts w:ascii="Arial" w:hAnsi="Arial" w:cs="Arial"/>
                <w:sz w:val="22"/>
                <w:szCs w:val="22"/>
              </w:rPr>
            </w:pPr>
            <w:r w:rsidRPr="002101A6">
              <w:rPr>
                <w:rFonts w:ascii="Arial" w:hAnsi="Arial" w:cs="Arial"/>
                <w:sz w:val="22"/>
                <w:szCs w:val="22"/>
              </w:rPr>
              <w:t>The aim is to make a comparison between gender differences, media usage levels and age groups.</w:t>
            </w:r>
          </w:p>
          <w:p w14:paraId="4C25C4CC" w14:textId="20B7153D" w:rsidR="0008259A" w:rsidRPr="002101A6" w:rsidRDefault="0008259A" w:rsidP="00073D80">
            <w:pPr>
              <w:rPr>
                <w:rFonts w:ascii="Arial" w:hAnsi="Arial" w:cs="Arial"/>
                <w:sz w:val="22"/>
                <w:szCs w:val="22"/>
              </w:rPr>
            </w:pPr>
            <w:r w:rsidRPr="002101A6">
              <w:rPr>
                <w:rFonts w:ascii="Arial" w:hAnsi="Arial" w:cs="Arial"/>
                <w:sz w:val="22"/>
                <w:szCs w:val="22"/>
              </w:rPr>
              <w:t>The objective is to separat</w:t>
            </w:r>
            <w:r w:rsidR="002101A6" w:rsidRPr="002101A6">
              <w:rPr>
                <w:rFonts w:ascii="Arial" w:hAnsi="Arial" w:cs="Arial"/>
                <w:sz w:val="22"/>
                <w:szCs w:val="22"/>
              </w:rPr>
              <w:t>e</w:t>
            </w:r>
            <w:r w:rsidRPr="002101A6">
              <w:rPr>
                <w:rFonts w:ascii="Arial" w:hAnsi="Arial" w:cs="Arial"/>
                <w:sz w:val="22"/>
                <w:szCs w:val="22"/>
              </w:rPr>
              <w:t xml:space="preserve"> these factors into groups and us</w:t>
            </w:r>
            <w:r w:rsidR="00367A7D" w:rsidRPr="002101A6">
              <w:rPr>
                <w:rFonts w:ascii="Arial" w:hAnsi="Arial" w:cs="Arial"/>
                <w:sz w:val="22"/>
                <w:szCs w:val="22"/>
              </w:rPr>
              <w:t>e</w:t>
            </w:r>
            <w:r w:rsidRPr="002101A6">
              <w:rPr>
                <w:rFonts w:ascii="Arial" w:hAnsi="Arial" w:cs="Arial"/>
                <w:sz w:val="22"/>
                <w:szCs w:val="22"/>
              </w:rPr>
              <w:t xml:space="preserve"> scales to measure the differences.</w:t>
            </w:r>
            <w:r w:rsidR="00367A7D" w:rsidRPr="002101A6">
              <w:rPr>
                <w:rFonts w:ascii="Arial" w:hAnsi="Arial" w:cs="Arial"/>
                <w:sz w:val="22"/>
                <w:szCs w:val="22"/>
              </w:rPr>
              <w:t xml:space="preserve"> </w:t>
            </w:r>
          </w:p>
          <w:p w14:paraId="67C0D27A" w14:textId="5C1E8311" w:rsidR="00367A7D" w:rsidRPr="002101A6" w:rsidRDefault="00367A7D" w:rsidP="00367A7D">
            <w:pPr>
              <w:rPr>
                <w:rFonts w:ascii="Arial" w:hAnsi="Arial" w:cs="Arial"/>
                <w:sz w:val="22"/>
                <w:szCs w:val="22"/>
              </w:rPr>
            </w:pPr>
            <w:r w:rsidRPr="002101A6">
              <w:rPr>
                <w:rFonts w:ascii="Arial" w:hAnsi="Arial" w:cs="Arial"/>
                <w:sz w:val="22"/>
                <w:szCs w:val="22"/>
              </w:rPr>
              <w:t xml:space="preserve">Valid scales will be used for this process. The scales are; The Rosenberg Self-Esteem scale, Self-Objectification scale and The Hamilton Anxiety Rating Scale. The established Body Image Scale was not included in this study as it’s focus is too specific on individual features, which this study is not investigating. Looking to create link between </w:t>
            </w:r>
          </w:p>
          <w:p w14:paraId="6B131303" w14:textId="2EE42C8A" w:rsidR="00085DC4" w:rsidRPr="002101A6" w:rsidRDefault="00073D80" w:rsidP="00073D80">
            <w:pPr>
              <w:rPr>
                <w:rFonts w:ascii="Arial" w:hAnsi="Arial" w:cs="Arial"/>
                <w:sz w:val="22"/>
                <w:szCs w:val="22"/>
              </w:rPr>
            </w:pPr>
            <w:r w:rsidRPr="002101A6">
              <w:rPr>
                <w:rFonts w:ascii="Arial" w:hAnsi="Arial" w:cs="Arial"/>
                <w:sz w:val="22"/>
                <w:szCs w:val="22"/>
              </w:rPr>
              <w:t xml:space="preserve">Self-worth, and attitude towards one’s self will be used to measure self-esteem, as researchers have found them to be reliable indicators of measurement (Simpson and Boyle, 1975). </w:t>
            </w:r>
          </w:p>
          <w:p w14:paraId="0B628436" w14:textId="40CCDF10" w:rsidR="003C07E3" w:rsidRPr="002101A6" w:rsidRDefault="00073D80" w:rsidP="003C07E3">
            <w:pPr>
              <w:rPr>
                <w:rFonts w:ascii="Arial" w:hAnsi="Arial" w:cs="Arial"/>
                <w:sz w:val="22"/>
                <w:szCs w:val="22"/>
              </w:rPr>
            </w:pPr>
            <w:r w:rsidRPr="002101A6">
              <w:rPr>
                <w:rFonts w:ascii="Arial" w:hAnsi="Arial" w:cs="Arial"/>
                <w:sz w:val="22"/>
                <w:szCs w:val="22"/>
              </w:rPr>
              <w:t>Media will encompass magazine images and television advertisements because they are linked to objectification theory; which increases body image concerns and decreases self-esteem (</w:t>
            </w:r>
            <w:proofErr w:type="spellStart"/>
            <w:r w:rsidRPr="002101A6">
              <w:rPr>
                <w:rFonts w:ascii="Arial" w:hAnsi="Arial" w:cs="Arial"/>
                <w:sz w:val="22"/>
                <w:szCs w:val="22"/>
              </w:rPr>
              <w:t>Groesz</w:t>
            </w:r>
            <w:proofErr w:type="spellEnd"/>
            <w:r w:rsidRPr="002101A6">
              <w:rPr>
                <w:rFonts w:ascii="Arial" w:hAnsi="Arial" w:cs="Arial"/>
                <w:sz w:val="22"/>
                <w:szCs w:val="22"/>
              </w:rPr>
              <w:t xml:space="preserve">, Levine and </w:t>
            </w:r>
            <w:proofErr w:type="spellStart"/>
            <w:r w:rsidRPr="002101A6">
              <w:rPr>
                <w:rFonts w:ascii="Arial" w:hAnsi="Arial" w:cs="Arial"/>
                <w:sz w:val="22"/>
                <w:szCs w:val="22"/>
              </w:rPr>
              <w:t>Murnen</w:t>
            </w:r>
            <w:proofErr w:type="spellEnd"/>
            <w:r w:rsidRPr="002101A6">
              <w:rPr>
                <w:rFonts w:ascii="Arial" w:hAnsi="Arial" w:cs="Arial"/>
                <w:sz w:val="22"/>
                <w:szCs w:val="22"/>
              </w:rPr>
              <w:t xml:space="preserve"> (2001). Social media platforms will be explored as they facilitate social comparison theory; which impacts self-esteem and body image (</w:t>
            </w:r>
            <w:proofErr w:type="spellStart"/>
            <w:r w:rsidRPr="002101A6">
              <w:rPr>
                <w:rFonts w:ascii="Arial" w:hAnsi="Arial" w:cs="Arial"/>
                <w:sz w:val="22"/>
                <w:szCs w:val="22"/>
              </w:rPr>
              <w:t>Kalyango</w:t>
            </w:r>
            <w:proofErr w:type="spellEnd"/>
            <w:r w:rsidRPr="002101A6">
              <w:rPr>
                <w:rFonts w:ascii="Arial" w:hAnsi="Arial" w:cs="Arial"/>
                <w:sz w:val="22"/>
                <w:szCs w:val="22"/>
              </w:rPr>
              <w:t xml:space="preserve"> &amp; </w:t>
            </w:r>
            <w:proofErr w:type="spellStart"/>
            <w:r w:rsidRPr="002101A6">
              <w:rPr>
                <w:rFonts w:ascii="Arial" w:hAnsi="Arial" w:cs="Arial"/>
                <w:sz w:val="22"/>
                <w:szCs w:val="22"/>
              </w:rPr>
              <w:t>Paasch</w:t>
            </w:r>
            <w:proofErr w:type="spellEnd"/>
            <w:r w:rsidRPr="002101A6">
              <w:rPr>
                <w:rFonts w:ascii="Arial" w:hAnsi="Arial" w:cs="Arial"/>
                <w:sz w:val="22"/>
                <w:szCs w:val="22"/>
              </w:rPr>
              <w:t xml:space="preserve">, 2015). </w:t>
            </w:r>
          </w:p>
          <w:p w14:paraId="6AA115C4" w14:textId="6CE8B1FE" w:rsidR="00367A7D" w:rsidRPr="002101A6" w:rsidRDefault="00367A7D" w:rsidP="003C07E3">
            <w:pPr>
              <w:rPr>
                <w:rFonts w:ascii="Arial" w:hAnsi="Arial" w:cs="Arial"/>
                <w:sz w:val="22"/>
                <w:szCs w:val="22"/>
              </w:rPr>
            </w:pPr>
            <w:r w:rsidRPr="002101A6">
              <w:rPr>
                <w:rFonts w:ascii="Arial" w:hAnsi="Arial" w:cs="Arial"/>
                <w:sz w:val="22"/>
                <w:szCs w:val="22"/>
              </w:rPr>
              <w:lastRenderedPageBreak/>
              <w:t>Previous research has shown links between self-esteem, body image, self-objectification, anxiety levels and media usage</w:t>
            </w:r>
            <w:r w:rsidR="00524C75" w:rsidRPr="002101A6">
              <w:rPr>
                <w:rFonts w:ascii="Arial" w:hAnsi="Arial" w:cs="Arial"/>
                <w:sz w:val="22"/>
                <w:szCs w:val="22"/>
              </w:rPr>
              <w:t xml:space="preserve"> (</w:t>
            </w:r>
            <w:proofErr w:type="spellStart"/>
            <w:r w:rsidR="00524C75" w:rsidRPr="002101A6">
              <w:rPr>
                <w:rFonts w:ascii="Arial" w:hAnsi="Arial" w:cs="Arial"/>
                <w:sz w:val="22"/>
                <w:szCs w:val="22"/>
              </w:rPr>
              <w:t>Grabe</w:t>
            </w:r>
            <w:proofErr w:type="spellEnd"/>
            <w:r w:rsidR="00524C75" w:rsidRPr="002101A6">
              <w:rPr>
                <w:rFonts w:ascii="Arial" w:hAnsi="Arial" w:cs="Arial"/>
                <w:sz w:val="22"/>
                <w:szCs w:val="22"/>
              </w:rPr>
              <w:t xml:space="preserve">, Hyde &amp; Ward, 2008; </w:t>
            </w:r>
            <w:proofErr w:type="spellStart"/>
            <w:r w:rsidR="00524C75" w:rsidRPr="002101A6">
              <w:rPr>
                <w:rFonts w:ascii="Arial" w:hAnsi="Arial" w:cs="Arial"/>
                <w:sz w:val="22"/>
                <w:szCs w:val="22"/>
              </w:rPr>
              <w:t>Morry</w:t>
            </w:r>
            <w:proofErr w:type="spellEnd"/>
            <w:r w:rsidR="00524C75" w:rsidRPr="002101A6">
              <w:rPr>
                <w:rFonts w:ascii="Arial" w:hAnsi="Arial" w:cs="Arial"/>
                <w:sz w:val="22"/>
                <w:szCs w:val="22"/>
              </w:rPr>
              <w:t xml:space="preserve"> &amp; </w:t>
            </w:r>
            <w:proofErr w:type="spellStart"/>
            <w:r w:rsidR="00524C75" w:rsidRPr="002101A6">
              <w:rPr>
                <w:rFonts w:ascii="Arial" w:hAnsi="Arial" w:cs="Arial"/>
                <w:sz w:val="22"/>
                <w:szCs w:val="22"/>
              </w:rPr>
              <w:t>Staska</w:t>
            </w:r>
            <w:proofErr w:type="spellEnd"/>
            <w:r w:rsidR="00524C75" w:rsidRPr="002101A6">
              <w:rPr>
                <w:rFonts w:ascii="Arial" w:hAnsi="Arial" w:cs="Arial"/>
                <w:sz w:val="22"/>
                <w:szCs w:val="22"/>
              </w:rPr>
              <w:t>, 2001; Fisher &amp; Schneider, 1991)</w:t>
            </w:r>
            <w:r w:rsidRPr="002101A6">
              <w:rPr>
                <w:rFonts w:ascii="Arial" w:hAnsi="Arial" w:cs="Arial"/>
                <w:sz w:val="22"/>
                <w:szCs w:val="22"/>
              </w:rPr>
              <w:t>. However, these factors have</w:t>
            </w:r>
            <w:r w:rsidR="00524C75" w:rsidRPr="002101A6">
              <w:rPr>
                <w:rFonts w:ascii="Arial" w:hAnsi="Arial" w:cs="Arial"/>
                <w:sz w:val="22"/>
                <w:szCs w:val="22"/>
              </w:rPr>
              <w:t xml:space="preserve"> typically</w:t>
            </w:r>
            <w:r w:rsidRPr="002101A6">
              <w:rPr>
                <w:rFonts w:ascii="Arial" w:hAnsi="Arial" w:cs="Arial"/>
                <w:sz w:val="22"/>
                <w:szCs w:val="22"/>
              </w:rPr>
              <w:t xml:space="preserve"> been considered separately. This study </w:t>
            </w:r>
            <w:r w:rsidR="00A07374" w:rsidRPr="002101A6">
              <w:rPr>
                <w:rFonts w:ascii="Arial" w:hAnsi="Arial" w:cs="Arial"/>
                <w:sz w:val="22"/>
                <w:szCs w:val="22"/>
              </w:rPr>
              <w:t xml:space="preserve">hopes to bring together these elements to compare the effects </w:t>
            </w:r>
            <w:r w:rsidR="0007456A" w:rsidRPr="002101A6">
              <w:rPr>
                <w:rFonts w:ascii="Arial" w:hAnsi="Arial" w:cs="Arial"/>
                <w:sz w:val="22"/>
                <w:szCs w:val="22"/>
              </w:rPr>
              <w:t>of</w:t>
            </w:r>
            <w:r w:rsidR="00A07374" w:rsidRPr="002101A6">
              <w:rPr>
                <w:rFonts w:ascii="Arial" w:hAnsi="Arial" w:cs="Arial"/>
                <w:sz w:val="22"/>
                <w:szCs w:val="22"/>
              </w:rPr>
              <w:t xml:space="preserve"> media usage and </w:t>
            </w:r>
            <w:r w:rsidR="00534BAE" w:rsidRPr="002101A6">
              <w:rPr>
                <w:rFonts w:ascii="Arial" w:hAnsi="Arial" w:cs="Arial"/>
                <w:sz w:val="22"/>
                <w:szCs w:val="22"/>
              </w:rPr>
              <w:t xml:space="preserve">to </w:t>
            </w:r>
            <w:r w:rsidR="00A07374" w:rsidRPr="002101A6">
              <w:rPr>
                <w:rFonts w:ascii="Arial" w:hAnsi="Arial" w:cs="Arial"/>
                <w:sz w:val="22"/>
                <w:szCs w:val="22"/>
              </w:rPr>
              <w:t>examine if</w:t>
            </w:r>
            <w:r w:rsidR="00534BAE" w:rsidRPr="002101A6">
              <w:rPr>
                <w:rFonts w:ascii="Arial" w:hAnsi="Arial" w:cs="Arial"/>
                <w:sz w:val="22"/>
                <w:szCs w:val="22"/>
              </w:rPr>
              <w:t xml:space="preserve"> the</w:t>
            </w:r>
            <w:r w:rsidR="00A07374" w:rsidRPr="002101A6">
              <w:rPr>
                <w:rFonts w:ascii="Arial" w:hAnsi="Arial" w:cs="Arial"/>
                <w:sz w:val="22"/>
                <w:szCs w:val="22"/>
              </w:rPr>
              <w:t xml:space="preserve"> effects cross-over between these factors. </w:t>
            </w:r>
            <w:r w:rsidR="002101A6">
              <w:rPr>
                <w:rFonts w:ascii="Arial" w:hAnsi="Arial" w:cs="Arial"/>
                <w:sz w:val="22"/>
                <w:szCs w:val="22"/>
              </w:rPr>
              <w:t>This study could provide future implications for this topic area.</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bookmarkEnd w:id="1"/>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3096BC9" w14:textId="5186E0F1" w:rsidR="003C07E3" w:rsidRPr="00B96DB1" w:rsidRDefault="00796A24" w:rsidP="00B96DB1">
            <w:pPr>
              <w:pStyle w:val="NoSpacing"/>
              <w:rPr>
                <w:rFonts w:ascii="Arial" w:hAnsi="Arial" w:cs="Arial"/>
                <w:sz w:val="28"/>
                <w:szCs w:val="24"/>
              </w:rPr>
            </w:pPr>
            <w:bookmarkStart w:id="2" w:name="_Hlk527926036"/>
            <w:r w:rsidRPr="00B96DB1">
              <w:rPr>
                <w:rFonts w:ascii="Arial" w:hAnsi="Arial" w:cs="Arial"/>
                <w:sz w:val="22"/>
              </w:rPr>
              <w:t>The study will involve participants completing a questionnaire regarding their age, gender, media usage, self-esteem, self-objectification and anxiety levels. The questionnaire will be accessed online via Survey Monkey. Before proceeding with the questionnaire, participants are required to read the Information Sheet. The Information sheet provides details regarding the purpose, aim and method of the study. It also explains participants right to withdraw and the study’s data protection policy. Informed consent will be given by clicking the “I</w:t>
            </w:r>
            <w:r w:rsidR="00C82B03">
              <w:rPr>
                <w:rFonts w:ascii="Arial" w:hAnsi="Arial" w:cs="Arial"/>
                <w:sz w:val="22"/>
              </w:rPr>
              <w:t xml:space="preserve"> wish to participate in this study</w:t>
            </w:r>
            <w:r w:rsidRPr="00B96DB1">
              <w:rPr>
                <w:rFonts w:ascii="Arial" w:hAnsi="Arial" w:cs="Arial"/>
                <w:sz w:val="22"/>
              </w:rPr>
              <w:t xml:space="preserve">” </w:t>
            </w:r>
            <w:r w:rsidR="00C82B03">
              <w:rPr>
                <w:rFonts w:ascii="Arial" w:hAnsi="Arial" w:cs="Arial"/>
                <w:sz w:val="22"/>
              </w:rPr>
              <w:t>options before proceeding to the questionnaire</w:t>
            </w:r>
            <w:r w:rsidRPr="00B96DB1">
              <w:rPr>
                <w:rFonts w:ascii="Arial" w:hAnsi="Arial" w:cs="Arial"/>
                <w:sz w:val="22"/>
              </w:rPr>
              <w:t xml:space="preserve">. At the start of the questionnaire there will be male/female and age group box options to choose from. Following on from this, media usage questions will be asked to determine the amount of media participants utilised. The Rosenberg Self-Esteem scale, Self-Objectification scale and </w:t>
            </w:r>
            <w:r w:rsidR="00367A7D">
              <w:rPr>
                <w:rFonts w:ascii="Arial" w:hAnsi="Arial" w:cs="Arial"/>
                <w:sz w:val="22"/>
              </w:rPr>
              <w:t xml:space="preserve">The </w:t>
            </w:r>
            <w:r w:rsidRPr="00B96DB1">
              <w:rPr>
                <w:rFonts w:ascii="Arial" w:hAnsi="Arial" w:cs="Arial"/>
                <w:sz w:val="22"/>
              </w:rPr>
              <w:t xml:space="preserve">Hamilton Anxiety Rating Scale are then listed for participants to complete. This concludes the questionnaire. A debrief form is attached to the end of the questionnaire for participants to read. The debrief outlines the purpose, aims and methodology of the study. The debrief lists free to access helplines and websites for further support if required by participants. The Debrief also has the Primary Researcher and Supervisor contact details for participants to email regarding the study. After the questionnaires have been completed, the data will be collected and put into SPSS. </w:t>
            </w:r>
            <w:bookmarkStart w:id="3" w:name="_Hlk527924390"/>
            <w:bookmarkStart w:id="4" w:name="_Hlk527925968"/>
            <w:r w:rsidR="001369FB" w:rsidRPr="00B96DB1">
              <w:rPr>
                <w:rFonts w:ascii="Arial" w:hAnsi="Arial" w:cs="Arial"/>
                <w:sz w:val="22"/>
              </w:rPr>
              <w:t>A 2x3</w:t>
            </w:r>
            <w:r w:rsidR="001418E8" w:rsidRPr="00B96DB1">
              <w:rPr>
                <w:rFonts w:ascii="Arial" w:hAnsi="Arial" w:cs="Arial"/>
                <w:sz w:val="22"/>
              </w:rPr>
              <w:t xml:space="preserve"> Between-Groups </w:t>
            </w:r>
            <w:r w:rsidRPr="00B96DB1">
              <w:rPr>
                <w:rFonts w:ascii="Arial" w:hAnsi="Arial" w:cs="Arial"/>
                <w:sz w:val="22"/>
              </w:rPr>
              <w:t xml:space="preserve">ANOVA has been chosen to determine if there is a difference between the </w:t>
            </w:r>
            <w:r w:rsidR="00290AAD" w:rsidRPr="00B96DB1">
              <w:rPr>
                <w:rFonts w:ascii="Arial" w:hAnsi="Arial" w:cs="Arial"/>
                <w:sz w:val="22"/>
              </w:rPr>
              <w:t xml:space="preserve">independent variable </w:t>
            </w:r>
            <w:r w:rsidRPr="00B96DB1">
              <w:rPr>
                <w:rFonts w:ascii="Arial" w:hAnsi="Arial" w:cs="Arial"/>
                <w:sz w:val="22"/>
              </w:rPr>
              <w:t>groups (age, gender and media usage) and effects on participants score on the D</w:t>
            </w:r>
            <w:r w:rsidR="00290AAD" w:rsidRPr="00B96DB1">
              <w:rPr>
                <w:rFonts w:ascii="Arial" w:hAnsi="Arial" w:cs="Arial"/>
                <w:sz w:val="22"/>
              </w:rPr>
              <w:t>ependent variables</w:t>
            </w:r>
            <w:r w:rsidRPr="00B96DB1">
              <w:rPr>
                <w:rFonts w:ascii="Arial" w:hAnsi="Arial" w:cs="Arial"/>
                <w:sz w:val="22"/>
              </w:rPr>
              <w:t xml:space="preserve"> (The Rosenberg Self-Esteem scale, Self-Objectification scale and Hamilton Anxiety Rating Scale).</w:t>
            </w:r>
            <w:r w:rsidR="00290AAD" w:rsidRPr="00B96DB1">
              <w:rPr>
                <w:rFonts w:ascii="Arial" w:hAnsi="Arial" w:cs="Arial"/>
                <w:sz w:val="22"/>
              </w:rPr>
              <w:t xml:space="preserve"> ANOVA is the most appropriate method of choice because it compares the mean differences between groups. A 2x3 ANOVA has been chosen because it will look at the differences between groups that have been separated on three independent variables. </w:t>
            </w:r>
            <w:r w:rsidR="00F35E4B" w:rsidRPr="00B96DB1">
              <w:rPr>
                <w:rFonts w:ascii="Arial" w:hAnsi="Arial" w:cs="Arial"/>
                <w:sz w:val="22"/>
              </w:rPr>
              <w:t xml:space="preserve">ANOVA is also suitable because the dependent variable in this study is being measured at the continuous level. This is due to the dependent variables being scales and therefore test performance ranging from 0-100. The independent variables have at least two categorical and independent, unrelated groups. For example, the independent variables such as gender have 2 categorical groups, age has 3 categorical groups and media usage also has 3 categorical groups. </w:t>
            </w:r>
            <w:r w:rsidR="00C2269A" w:rsidRPr="00B96DB1">
              <w:rPr>
                <w:rFonts w:ascii="Arial" w:hAnsi="Arial" w:cs="Arial"/>
                <w:sz w:val="22"/>
              </w:rPr>
              <w:t>A Bonferroni Procedure Post-Hoc Test will be conducted after the ANOVA to analyse the results of the data. The Post-Hoc Test will be performed to distinguish the correlations between the data. This type of Post-Hoc Test has been chosen due to the multiple independent and dependant variables</w:t>
            </w:r>
            <w:bookmarkEnd w:id="2"/>
            <w:bookmarkEnd w:id="3"/>
            <w:bookmarkEnd w:id="4"/>
            <w:r w:rsidR="002D6A4A" w:rsidRPr="00B96DB1">
              <w:rPr>
                <w:rFonts w:ascii="Arial" w:hAnsi="Arial" w:cs="Arial"/>
                <w:sz w:val="22"/>
              </w:rPr>
              <w:t>.</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A635D7B" w:rsidR="003C07E3" w:rsidRPr="004C3A0B" w:rsidRDefault="003F7574" w:rsidP="003C07E3">
            <w:pPr>
              <w:rPr>
                <w:rFonts w:ascii="Arial" w:hAnsi="Arial" w:cs="Arial"/>
                <w:sz w:val="22"/>
                <w:szCs w:val="22"/>
              </w:rPr>
            </w:pPr>
            <w:r>
              <w:rPr>
                <w:rFonts w:ascii="Arial" w:hAnsi="Arial" w:cs="Arial"/>
                <w:sz w:val="22"/>
                <w:szCs w:val="22"/>
              </w:rPr>
              <w:t xml:space="preserve">The research will be conducted from the home and University of the Primary Researcher in Carmarthen, Wales. The survey will be completed online via Survey Monkey. </w:t>
            </w:r>
          </w:p>
          <w:p w14:paraId="35120B50" w14:textId="1A5C9231"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7B19818"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17378D3"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346962E"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AEAA507"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B3E3AE9"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AC25C9B"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E0FC098"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445AE48B" w14:textId="3911D4D4" w:rsidR="008C4441" w:rsidRPr="004C3A0B" w:rsidRDefault="00266E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6CE81ED" w:rsidR="006D29FD" w:rsidRPr="004C3A0B" w:rsidRDefault="00266E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69E9ABE5" w:rsidR="006D29FD" w:rsidRPr="004C3A0B" w:rsidRDefault="00266E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64D66C8" w:rsidR="006D29FD" w:rsidRPr="004C3A0B" w:rsidRDefault="00266E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2820B6B" w:rsidR="006D29FD" w:rsidRPr="004C3A0B" w:rsidRDefault="00266E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3814377" w:rsidR="006D29FD" w:rsidRPr="004C3A0B" w:rsidRDefault="00266E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643BEE84" w:rsidR="00BB1B85" w:rsidRPr="004C3A0B" w:rsidRDefault="00266E3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4526A581" w:rsidR="00986FD8" w:rsidRPr="004C3A0B" w:rsidRDefault="002C09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E03379B" w:rsidR="00986FD8" w:rsidRPr="004C3A0B" w:rsidRDefault="00266E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A5693C1" w:rsidR="00986FD8" w:rsidRPr="004C3A0B" w:rsidRDefault="002C09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007E70F1" w:rsidR="00986FD8" w:rsidRPr="004C3A0B" w:rsidRDefault="002C09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03A69F2C" w:rsidR="00986FD8" w:rsidRPr="004C3A0B" w:rsidRDefault="002C09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51575C84" w:rsidR="00986FD8" w:rsidRPr="004C3A0B" w:rsidRDefault="002C09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F5EFBA8" w:rsidR="00986FD8" w:rsidRPr="004C3A0B" w:rsidRDefault="002C09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3657671" w:rsidR="00986FD8" w:rsidRPr="004C3A0B" w:rsidRDefault="002C09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D500C4F" w:rsidR="00397B49" w:rsidRPr="004C3A0B" w:rsidRDefault="002C09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CD06660" w14:textId="7A63023E" w:rsidR="00720BA7" w:rsidRPr="004C3A0B" w:rsidRDefault="00FE07A5" w:rsidP="00720BA7">
            <w:pPr>
              <w:rPr>
                <w:rFonts w:ascii="Arial" w:hAnsi="Arial" w:cs="Arial"/>
                <w:sz w:val="22"/>
                <w:szCs w:val="22"/>
              </w:rPr>
            </w:pPr>
            <w:r>
              <w:rPr>
                <w:rFonts w:ascii="Arial" w:hAnsi="Arial" w:cs="Arial"/>
                <w:sz w:val="22"/>
                <w:szCs w:val="22"/>
              </w:rPr>
              <w:t xml:space="preserve">The study will </w:t>
            </w:r>
            <w:r w:rsidR="009A0934">
              <w:rPr>
                <w:rFonts w:ascii="Arial" w:hAnsi="Arial" w:cs="Arial"/>
                <w:sz w:val="22"/>
                <w:szCs w:val="22"/>
              </w:rPr>
              <w:t xml:space="preserve">use an opportunity sample of </w:t>
            </w:r>
            <w:r>
              <w:rPr>
                <w:rFonts w:ascii="Arial" w:hAnsi="Arial" w:cs="Arial"/>
                <w:sz w:val="22"/>
                <w:szCs w:val="22"/>
              </w:rPr>
              <w:t xml:space="preserve">200-300 participants </w:t>
            </w:r>
            <w:r w:rsidR="009A0934">
              <w:rPr>
                <w:rFonts w:ascii="Arial" w:hAnsi="Arial" w:cs="Arial"/>
                <w:sz w:val="22"/>
                <w:szCs w:val="22"/>
              </w:rPr>
              <w:t xml:space="preserve">and will be accessed online via Survey Monkey. The Survey Monkey link will be shared on Social Media to maximise access.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64AA53EA" w:rsidR="00397B49"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FE8D145"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71EF294C"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A758EF8" w:rsidR="00C86572" w:rsidRPr="004C3A0B" w:rsidRDefault="003F75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662D6E54" w:rsidR="00C86572" w:rsidRPr="004C3A0B" w:rsidRDefault="003F75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46B9573C"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776535DF"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618DDE97"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333C409E"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59D376BE" w:rsidR="00C86572" w:rsidRPr="004C3A0B" w:rsidRDefault="00266E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1310E10" w:rsidR="00E45AB0" w:rsidRPr="004C3A0B" w:rsidRDefault="00266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C25D65E" w:rsidR="00E45AB0" w:rsidRPr="004C3A0B" w:rsidRDefault="00266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13629487" w:rsidR="00E45AB0" w:rsidRPr="004C3A0B" w:rsidRDefault="00266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4814E775" w:rsidR="00E45AB0" w:rsidRPr="004C3A0B" w:rsidRDefault="00266E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1E4FF8E0"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9A093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7D9AF28" w14:textId="77777777" w:rsidR="000B3CF5" w:rsidRDefault="000B3CF5" w:rsidP="00C86572">
            <w:pPr>
              <w:autoSpaceDE w:val="0"/>
              <w:autoSpaceDN w:val="0"/>
              <w:adjustRightInd w:val="0"/>
              <w:rPr>
                <w:rFonts w:ascii="Arial" w:hAnsi="Arial" w:cs="Arial"/>
                <w:sz w:val="22"/>
                <w:szCs w:val="22"/>
              </w:rPr>
            </w:pPr>
            <w:r>
              <w:rPr>
                <w:rFonts w:ascii="Arial" w:hAnsi="Arial" w:cs="Arial"/>
                <w:sz w:val="22"/>
                <w:szCs w:val="22"/>
              </w:rPr>
              <w:t>Due to the sensitive topic area, t</w:t>
            </w:r>
            <w:r w:rsidR="00482199">
              <w:rPr>
                <w:rFonts w:ascii="Arial" w:hAnsi="Arial" w:cs="Arial"/>
                <w:sz w:val="22"/>
                <w:szCs w:val="22"/>
              </w:rPr>
              <w:t>he P</w:t>
            </w:r>
            <w:r w:rsidR="009A0934">
              <w:rPr>
                <w:rFonts w:ascii="Arial" w:hAnsi="Arial" w:cs="Arial"/>
                <w:sz w:val="22"/>
                <w:szCs w:val="22"/>
              </w:rPr>
              <w:t xml:space="preserve">rimary Researcher is aware that participants may experience emotional distress </w:t>
            </w:r>
            <w:r w:rsidR="00A104E7">
              <w:rPr>
                <w:rFonts w:ascii="Arial" w:hAnsi="Arial" w:cs="Arial"/>
                <w:sz w:val="22"/>
                <w:szCs w:val="22"/>
              </w:rPr>
              <w:t>f</w:t>
            </w:r>
            <w:r w:rsidR="009A0934">
              <w:rPr>
                <w:rFonts w:ascii="Arial" w:hAnsi="Arial" w:cs="Arial"/>
                <w:sz w:val="22"/>
                <w:szCs w:val="22"/>
              </w:rPr>
              <w:t xml:space="preserve">rom being involved in this study. </w:t>
            </w:r>
            <w:r>
              <w:rPr>
                <w:rFonts w:ascii="Arial" w:hAnsi="Arial" w:cs="Arial"/>
                <w:sz w:val="22"/>
                <w:szCs w:val="22"/>
              </w:rPr>
              <w:t xml:space="preserve">Therefore, safeguarding precautions that adhere to the BPS guidelines will be taken. </w:t>
            </w:r>
          </w:p>
          <w:p w14:paraId="3E36654F" w14:textId="77777777" w:rsidR="000B3CF5" w:rsidRDefault="000B3CF5" w:rsidP="00C86572">
            <w:pPr>
              <w:autoSpaceDE w:val="0"/>
              <w:autoSpaceDN w:val="0"/>
              <w:adjustRightInd w:val="0"/>
              <w:rPr>
                <w:rFonts w:ascii="Arial" w:hAnsi="Arial" w:cs="Arial"/>
                <w:sz w:val="22"/>
                <w:szCs w:val="22"/>
              </w:rPr>
            </w:pPr>
            <w:r>
              <w:rPr>
                <w:rFonts w:ascii="Arial" w:hAnsi="Arial" w:cs="Arial"/>
                <w:sz w:val="22"/>
                <w:szCs w:val="22"/>
              </w:rPr>
              <w:t>Firstly, the study will be clearly explained to participants in terms of its aim, objectives, procedure and reasons behind it being conducted. This explanation will be provided on the Information Sheet, which participants will read through before taking part in the study.</w:t>
            </w:r>
          </w:p>
          <w:p w14:paraId="7C459401" w14:textId="77777777" w:rsidR="000B3CF5" w:rsidRDefault="000B3CF5" w:rsidP="00C86572">
            <w:pPr>
              <w:autoSpaceDE w:val="0"/>
              <w:autoSpaceDN w:val="0"/>
              <w:adjustRightInd w:val="0"/>
              <w:rPr>
                <w:rFonts w:ascii="Arial" w:hAnsi="Arial" w:cs="Arial"/>
                <w:sz w:val="22"/>
                <w:szCs w:val="22"/>
              </w:rPr>
            </w:pPr>
            <w:r>
              <w:rPr>
                <w:rFonts w:ascii="Arial" w:hAnsi="Arial" w:cs="Arial"/>
                <w:sz w:val="22"/>
                <w:szCs w:val="22"/>
              </w:rPr>
              <w:t>Informed consent will be collected following the BPS guidelines. Participants will give consent before starting the study by clicking the “I wish to participate in this study” option.</w:t>
            </w:r>
          </w:p>
          <w:p w14:paraId="670B165F" w14:textId="77777777" w:rsidR="00FA7489" w:rsidRDefault="000B3CF5" w:rsidP="00C86572">
            <w:pPr>
              <w:autoSpaceDE w:val="0"/>
              <w:autoSpaceDN w:val="0"/>
              <w:adjustRightInd w:val="0"/>
              <w:rPr>
                <w:rFonts w:ascii="Arial" w:hAnsi="Arial" w:cs="Arial"/>
                <w:sz w:val="22"/>
                <w:szCs w:val="22"/>
              </w:rPr>
            </w:pPr>
            <w:r>
              <w:rPr>
                <w:rFonts w:ascii="Arial" w:hAnsi="Arial" w:cs="Arial"/>
                <w:sz w:val="22"/>
                <w:szCs w:val="22"/>
              </w:rPr>
              <w:t xml:space="preserve">Participants will be made aware of their right to withdraw at any point during the collection of data for the study and have their data destroyed according to the BPS and Data Protection Act policies. </w:t>
            </w:r>
          </w:p>
          <w:p w14:paraId="69893401" w14:textId="13AE15D7" w:rsidR="00C86572" w:rsidRDefault="00FA7489" w:rsidP="00C86572">
            <w:pPr>
              <w:autoSpaceDE w:val="0"/>
              <w:autoSpaceDN w:val="0"/>
              <w:adjustRightInd w:val="0"/>
              <w:rPr>
                <w:rFonts w:ascii="Arial" w:hAnsi="Arial" w:cs="Arial"/>
                <w:sz w:val="22"/>
                <w:szCs w:val="22"/>
              </w:rPr>
            </w:pPr>
            <w:r>
              <w:rPr>
                <w:rFonts w:ascii="Arial" w:hAnsi="Arial" w:cs="Arial"/>
                <w:sz w:val="22"/>
                <w:szCs w:val="22"/>
              </w:rPr>
              <w:t>This will be explained on the Information Sheet. Right to refuse to answer any questions will also be explained to participants on the Information Sheet. Participants will be informed about the storage and archiving of data and how long it will be stored for, on the Information Sheet.</w:t>
            </w:r>
          </w:p>
          <w:p w14:paraId="5B707483" w14:textId="5B513058" w:rsidR="008E6610" w:rsidRDefault="00FA7489" w:rsidP="00C86572">
            <w:pPr>
              <w:autoSpaceDE w:val="0"/>
              <w:autoSpaceDN w:val="0"/>
              <w:adjustRightInd w:val="0"/>
              <w:rPr>
                <w:rFonts w:ascii="Arial" w:hAnsi="Arial" w:cs="Arial"/>
                <w:sz w:val="22"/>
                <w:szCs w:val="22"/>
              </w:rPr>
            </w:pPr>
            <w:r>
              <w:rPr>
                <w:rFonts w:ascii="Arial" w:hAnsi="Arial" w:cs="Arial"/>
                <w:sz w:val="22"/>
                <w:szCs w:val="22"/>
              </w:rPr>
              <w:t>Participants may contact the Primary Researcher and Supervisor on the University email addresses. By keeping a line of contact open for participants, any questions regarding the study can be put forth to keep participants well informed.</w:t>
            </w:r>
            <w:r w:rsidR="008E6610">
              <w:rPr>
                <w:rFonts w:ascii="Arial" w:hAnsi="Arial" w:cs="Arial"/>
                <w:sz w:val="22"/>
                <w:szCs w:val="22"/>
              </w:rPr>
              <w:t xml:space="preserve"> The Primary Researcher and Supervisor University email contact details will be provided on the Debrief Form. The Debrief Form will be read by participants at the end of the study. The Debrief Form will explain why the study was conducted and what the Primary Researcher hopes to achieve from the data the participant has given. The Debrief Form will also list free to access mental health charity helplines and websites, should the participant require further support.</w:t>
            </w:r>
          </w:p>
          <w:p w14:paraId="6B957C25" w14:textId="00CFEACD" w:rsidR="00FA7489" w:rsidRDefault="00FA7489" w:rsidP="00C86572">
            <w:pPr>
              <w:autoSpaceDE w:val="0"/>
              <w:autoSpaceDN w:val="0"/>
              <w:adjustRightInd w:val="0"/>
              <w:rPr>
                <w:rFonts w:ascii="Arial" w:hAnsi="Arial" w:cs="Arial"/>
                <w:sz w:val="22"/>
                <w:szCs w:val="22"/>
              </w:rPr>
            </w:pPr>
            <w:r>
              <w:rPr>
                <w:rFonts w:ascii="Arial" w:hAnsi="Arial" w:cs="Arial"/>
                <w:sz w:val="22"/>
                <w:szCs w:val="22"/>
              </w:rPr>
              <w:t xml:space="preserve">Lastly, participants will not be personally identifiable by the data they have given for the study. No third party or other sources will be able to identify them from this information. </w:t>
            </w:r>
          </w:p>
          <w:p w14:paraId="1AB6F8B6" w14:textId="0BE86472" w:rsidR="000B3CF5" w:rsidRPr="004C3A0B" w:rsidRDefault="00FA7489" w:rsidP="00C86572">
            <w:pPr>
              <w:autoSpaceDE w:val="0"/>
              <w:autoSpaceDN w:val="0"/>
              <w:adjustRightInd w:val="0"/>
              <w:rPr>
                <w:rFonts w:ascii="Arial" w:hAnsi="Arial" w:cs="Arial"/>
                <w:sz w:val="22"/>
                <w:szCs w:val="22"/>
              </w:rPr>
            </w:pPr>
            <w:r>
              <w:rPr>
                <w:rFonts w:ascii="Arial" w:hAnsi="Arial" w:cs="Arial"/>
                <w:sz w:val="22"/>
                <w:szCs w:val="22"/>
              </w:rPr>
              <w:t>By following the BPS guidelines and Data Protection Act, the Primary Researcher will limit any emotional distress to the participant.</w:t>
            </w:r>
          </w:p>
          <w:p w14:paraId="5546BE62" w14:textId="6A2966B3"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7AF39B42" w:rsidR="006F307C" w:rsidRPr="004C3A0B" w:rsidRDefault="003F7574" w:rsidP="00694EA8">
            <w:pPr>
              <w:autoSpaceDE w:val="0"/>
              <w:autoSpaceDN w:val="0"/>
              <w:adjustRightInd w:val="0"/>
              <w:rPr>
                <w:rFonts w:ascii="Arial" w:hAnsi="Arial" w:cs="Arial"/>
                <w:sz w:val="22"/>
                <w:szCs w:val="22"/>
              </w:rPr>
            </w:pPr>
            <w:r>
              <w:rPr>
                <w:rFonts w:ascii="Arial" w:hAnsi="Arial" w:cs="Arial"/>
                <w:sz w:val="22"/>
                <w:szCs w:val="22"/>
              </w:rPr>
              <w:t>As the topic area is of a sensitive nature and t</w:t>
            </w:r>
            <w:r w:rsidR="009F138F">
              <w:rPr>
                <w:rFonts w:ascii="Arial" w:hAnsi="Arial" w:cs="Arial"/>
                <w:sz w:val="22"/>
                <w:szCs w:val="22"/>
              </w:rPr>
              <w:t xml:space="preserve">o minimise the potential emotional distress risk for participants, safeguarding precautions have been followed according to the </w:t>
            </w:r>
            <w:r w:rsidR="00A1571A">
              <w:rPr>
                <w:rFonts w:ascii="Arial" w:hAnsi="Arial" w:cs="Arial"/>
                <w:sz w:val="22"/>
                <w:szCs w:val="22"/>
              </w:rPr>
              <w:t>BPS</w:t>
            </w:r>
            <w:r w:rsidR="009F138F">
              <w:rPr>
                <w:rFonts w:ascii="Arial" w:hAnsi="Arial" w:cs="Arial"/>
                <w:sz w:val="22"/>
                <w:szCs w:val="22"/>
              </w:rPr>
              <w:t xml:space="preserve"> guidelines. This </w:t>
            </w:r>
            <w:r>
              <w:rPr>
                <w:rFonts w:ascii="Arial" w:hAnsi="Arial" w:cs="Arial"/>
                <w:sz w:val="22"/>
                <w:szCs w:val="22"/>
              </w:rPr>
              <w:t>entails</w:t>
            </w:r>
            <w:r w:rsidR="009F138F">
              <w:rPr>
                <w:rFonts w:ascii="Arial" w:hAnsi="Arial" w:cs="Arial"/>
                <w:sz w:val="22"/>
                <w:szCs w:val="22"/>
              </w:rPr>
              <w:t xml:space="preserve"> providing a detailed </w:t>
            </w:r>
            <w:r>
              <w:rPr>
                <w:rFonts w:ascii="Arial" w:hAnsi="Arial" w:cs="Arial"/>
                <w:sz w:val="22"/>
                <w:szCs w:val="22"/>
              </w:rPr>
              <w:t>Information Sheet</w:t>
            </w:r>
            <w:r w:rsidR="009F138F">
              <w:rPr>
                <w:rFonts w:ascii="Arial" w:hAnsi="Arial" w:cs="Arial"/>
                <w:sz w:val="22"/>
                <w:szCs w:val="22"/>
              </w:rPr>
              <w:t xml:space="preserve"> </w:t>
            </w:r>
            <w:r>
              <w:rPr>
                <w:rFonts w:ascii="Arial" w:hAnsi="Arial" w:cs="Arial"/>
                <w:sz w:val="22"/>
                <w:szCs w:val="22"/>
              </w:rPr>
              <w:t xml:space="preserve">for participants to read before participating. A Debrief Form detailing the study will be provided to all participants at the end of the Survey. Support lines and websites will be listed on the Debrief Form, should the participant require additional support after completing the </w:t>
            </w:r>
            <w:r w:rsidR="00CC2D74">
              <w:rPr>
                <w:rFonts w:ascii="Arial" w:hAnsi="Arial" w:cs="Arial"/>
                <w:sz w:val="22"/>
                <w:szCs w:val="22"/>
              </w:rPr>
              <w:t>Survey.</w:t>
            </w:r>
            <w:r w:rsidR="009F138F">
              <w:rPr>
                <w:rFonts w:ascii="Arial" w:hAnsi="Arial" w:cs="Arial"/>
                <w:sz w:val="22"/>
                <w:szCs w:val="22"/>
              </w:rPr>
              <w:t xml:space="preserve"> The Primary Researcher and Supervisor’s </w:t>
            </w:r>
            <w:r w:rsidR="00A1571A">
              <w:rPr>
                <w:rFonts w:ascii="Arial" w:hAnsi="Arial" w:cs="Arial"/>
                <w:sz w:val="22"/>
                <w:szCs w:val="22"/>
              </w:rPr>
              <w:t xml:space="preserve">University </w:t>
            </w:r>
            <w:r w:rsidR="009F138F">
              <w:rPr>
                <w:rFonts w:ascii="Arial" w:hAnsi="Arial" w:cs="Arial"/>
                <w:sz w:val="22"/>
                <w:szCs w:val="22"/>
              </w:rPr>
              <w:t>email addresses will be listed on the Debrief Form should the participant have any questions concerning the study.</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0BF0B0C" w14:textId="361D2F38" w:rsidR="00C86572" w:rsidRPr="004C3A0B" w:rsidRDefault="009F138F" w:rsidP="00914448">
            <w:pPr>
              <w:autoSpaceDE w:val="0"/>
              <w:autoSpaceDN w:val="0"/>
              <w:adjustRightInd w:val="0"/>
              <w:rPr>
                <w:rFonts w:cs="Arial"/>
              </w:rPr>
            </w:pPr>
            <w:r>
              <w:rPr>
                <w:rFonts w:ascii="Arial" w:hAnsi="Arial" w:cs="Arial"/>
                <w:sz w:val="22"/>
                <w:szCs w:val="22"/>
              </w:rPr>
              <w:lastRenderedPageBreak/>
              <w:t xml:space="preserve">The Primary Researcher is aware that they may experience emotional distress whilst conducting the study. There is </w:t>
            </w:r>
            <w:r w:rsidR="00CC2D74">
              <w:rPr>
                <w:rFonts w:ascii="Arial" w:hAnsi="Arial" w:cs="Arial"/>
                <w:sz w:val="22"/>
                <w:szCs w:val="22"/>
              </w:rPr>
              <w:t xml:space="preserve">also </w:t>
            </w:r>
            <w:r>
              <w:rPr>
                <w:rFonts w:ascii="Arial" w:hAnsi="Arial" w:cs="Arial"/>
                <w:sz w:val="22"/>
                <w:szCs w:val="22"/>
              </w:rPr>
              <w:t xml:space="preserve">a risk to the Primary </w:t>
            </w:r>
            <w:r w:rsidR="00914448">
              <w:rPr>
                <w:rFonts w:ascii="Arial" w:hAnsi="Arial" w:cs="Arial"/>
                <w:sz w:val="22"/>
                <w:szCs w:val="22"/>
              </w:rPr>
              <w:t xml:space="preserve">Researcher of being accused </w:t>
            </w:r>
            <w:r w:rsidR="00CC2D74">
              <w:rPr>
                <w:rFonts w:ascii="Arial" w:hAnsi="Arial" w:cs="Arial"/>
                <w:sz w:val="22"/>
                <w:szCs w:val="22"/>
              </w:rPr>
              <w:t>of causing emotional distress to</w:t>
            </w:r>
            <w:r w:rsidR="00914448">
              <w:rPr>
                <w:rFonts w:ascii="Arial" w:hAnsi="Arial" w:cs="Arial"/>
                <w:sz w:val="22"/>
                <w:szCs w:val="22"/>
              </w:rPr>
              <w:t xml:space="preserve"> the participant. </w:t>
            </w:r>
            <w:r w:rsidR="006F307C"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216DC087" w:rsidR="00C86572" w:rsidRDefault="00914448" w:rsidP="006F307C">
            <w:pPr>
              <w:autoSpaceDE w:val="0"/>
              <w:autoSpaceDN w:val="0"/>
              <w:adjustRightInd w:val="0"/>
              <w:rPr>
                <w:rFonts w:ascii="Arial" w:hAnsi="Arial" w:cs="Arial"/>
                <w:sz w:val="22"/>
                <w:szCs w:val="22"/>
              </w:rPr>
            </w:pPr>
            <w:r>
              <w:rPr>
                <w:rFonts w:ascii="Arial" w:hAnsi="Arial" w:cs="Arial"/>
                <w:sz w:val="22"/>
                <w:szCs w:val="22"/>
              </w:rPr>
              <w:t xml:space="preserve">There is a risk to the university of being accused of authorising the study should it cause emotional distress to the participant. </w:t>
            </w:r>
            <w:r w:rsidR="00C77942">
              <w:rPr>
                <w:rFonts w:ascii="Arial" w:hAnsi="Arial" w:cs="Arial"/>
                <w:sz w:val="22"/>
                <w:szCs w:val="22"/>
              </w:rPr>
              <w:t xml:space="preserve">To limit any risks to the University, safeguarding measures will be put into place that adhere to the BPS and Data Protection Act policies. </w:t>
            </w:r>
          </w:p>
          <w:p w14:paraId="0A7FADC6" w14:textId="67E3F0B9" w:rsidR="00C77942" w:rsidRDefault="00C77942" w:rsidP="006F307C">
            <w:pPr>
              <w:autoSpaceDE w:val="0"/>
              <w:autoSpaceDN w:val="0"/>
              <w:adjustRightInd w:val="0"/>
              <w:rPr>
                <w:rFonts w:ascii="Arial" w:hAnsi="Arial" w:cs="Arial"/>
                <w:sz w:val="22"/>
                <w:szCs w:val="22"/>
              </w:rPr>
            </w:pPr>
            <w:r>
              <w:rPr>
                <w:rFonts w:ascii="Arial" w:hAnsi="Arial" w:cs="Arial"/>
                <w:sz w:val="22"/>
                <w:szCs w:val="22"/>
              </w:rPr>
              <w:t xml:space="preserve">This includes making the details and intentions of the study as clear as possible to the participants. </w:t>
            </w:r>
            <w:r w:rsidR="008E6610">
              <w:rPr>
                <w:rFonts w:ascii="Arial" w:hAnsi="Arial" w:cs="Arial"/>
                <w:sz w:val="22"/>
                <w:szCs w:val="22"/>
              </w:rPr>
              <w:t xml:space="preserve">The details of the study will be provided to the participant via the Information Sheet before they proceed to the study. </w:t>
            </w:r>
            <w:r w:rsidR="006B3358">
              <w:rPr>
                <w:rFonts w:ascii="Arial" w:hAnsi="Arial" w:cs="Arial"/>
                <w:sz w:val="22"/>
                <w:szCs w:val="22"/>
              </w:rPr>
              <w:t xml:space="preserve">Informed consent will be collected from participants according to the BPS guidelines. Informed consent will be given by participants clicking the “I wish to participate in this study” option, before they proceed to the questionnaire. </w:t>
            </w:r>
            <w:r w:rsidR="008E6610">
              <w:rPr>
                <w:rFonts w:ascii="Arial" w:hAnsi="Arial" w:cs="Arial"/>
                <w:sz w:val="22"/>
                <w:szCs w:val="22"/>
              </w:rPr>
              <w:t xml:space="preserve">A detailed Debrief Form providing free to access mental health charity websites and helplines will be given to participants. The Debrief Form will also list the Primary Researcher and Supervisors University email contact details for participants, should they wish to contact them. </w:t>
            </w:r>
          </w:p>
          <w:p w14:paraId="7CE4B4E2" w14:textId="69918BD9" w:rsidR="008E6610" w:rsidRDefault="008E6610" w:rsidP="006F307C">
            <w:pPr>
              <w:autoSpaceDE w:val="0"/>
              <w:autoSpaceDN w:val="0"/>
              <w:adjustRightInd w:val="0"/>
              <w:rPr>
                <w:rFonts w:ascii="Arial" w:hAnsi="Arial" w:cs="Arial"/>
                <w:sz w:val="22"/>
                <w:szCs w:val="22"/>
              </w:rPr>
            </w:pPr>
            <w:r>
              <w:rPr>
                <w:rFonts w:ascii="Arial" w:hAnsi="Arial" w:cs="Arial"/>
                <w:sz w:val="22"/>
                <w:szCs w:val="22"/>
              </w:rPr>
              <w:t xml:space="preserve">The Information Sheet will provide participants with details regarding their right to withdraw, refuse to answer questions and have their data destroyed. It will also detail how the data will be stored, where it will be stored and for how long. Participants will not be personally identifiable </w:t>
            </w:r>
            <w:r w:rsidR="006B3358">
              <w:rPr>
                <w:rFonts w:ascii="Arial" w:hAnsi="Arial" w:cs="Arial"/>
                <w:sz w:val="22"/>
                <w:szCs w:val="22"/>
              </w:rPr>
              <w:t xml:space="preserve">from the data they give for the study. No third party or outside source will be able to identify them by the information given for the study. </w:t>
            </w:r>
          </w:p>
          <w:p w14:paraId="0FAEEB89" w14:textId="34914B95" w:rsidR="006B3358" w:rsidRDefault="006B3358" w:rsidP="006F307C">
            <w:pPr>
              <w:autoSpaceDE w:val="0"/>
              <w:autoSpaceDN w:val="0"/>
              <w:adjustRightInd w:val="0"/>
              <w:rPr>
                <w:rFonts w:ascii="Arial" w:hAnsi="Arial" w:cs="Arial"/>
                <w:sz w:val="22"/>
                <w:szCs w:val="22"/>
              </w:rPr>
            </w:pPr>
            <w:r>
              <w:rPr>
                <w:rFonts w:ascii="Arial" w:hAnsi="Arial" w:cs="Arial"/>
                <w:sz w:val="22"/>
                <w:szCs w:val="22"/>
              </w:rPr>
              <w:t xml:space="preserve">By following the BPS and Data Protection Act policies, the Primary Researcher will limit any negative repercussions from the study for the University. </w:t>
            </w:r>
          </w:p>
          <w:p w14:paraId="089017E7" w14:textId="2E96C85E" w:rsidR="00C86572" w:rsidRPr="004C3A0B" w:rsidRDefault="006B3358" w:rsidP="006F307C">
            <w:pPr>
              <w:autoSpaceDE w:val="0"/>
              <w:autoSpaceDN w:val="0"/>
              <w:adjustRightInd w:val="0"/>
              <w:rPr>
                <w:rFonts w:cs="Arial"/>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FE41105" w14:textId="30F9F5D6" w:rsidR="006112ED" w:rsidRDefault="00914448" w:rsidP="006F307C">
            <w:pPr>
              <w:autoSpaceDE w:val="0"/>
              <w:autoSpaceDN w:val="0"/>
              <w:adjustRightInd w:val="0"/>
              <w:rPr>
                <w:rFonts w:ascii="Arial" w:hAnsi="Arial" w:cs="Arial"/>
                <w:sz w:val="22"/>
                <w:szCs w:val="22"/>
              </w:rPr>
            </w:pPr>
            <w:r>
              <w:rPr>
                <w:rFonts w:ascii="Arial" w:hAnsi="Arial" w:cs="Arial"/>
                <w:sz w:val="22"/>
                <w:szCs w:val="22"/>
              </w:rPr>
              <w:t>However, to reduce the risk of these adverse outcomes, the Primary researcher will adhere to t</w:t>
            </w:r>
            <w:r w:rsidR="003A5297">
              <w:rPr>
                <w:rFonts w:ascii="Arial" w:hAnsi="Arial" w:cs="Arial"/>
                <w:sz w:val="22"/>
                <w:szCs w:val="22"/>
              </w:rPr>
              <w:t xml:space="preserve">he </w:t>
            </w:r>
            <w:r w:rsidR="00D85115">
              <w:rPr>
                <w:rFonts w:ascii="Arial" w:hAnsi="Arial" w:cs="Arial"/>
                <w:sz w:val="22"/>
                <w:szCs w:val="22"/>
              </w:rPr>
              <w:t>BPS</w:t>
            </w:r>
            <w:r w:rsidR="00384C55">
              <w:rPr>
                <w:rFonts w:ascii="Arial" w:hAnsi="Arial" w:cs="Arial"/>
                <w:sz w:val="22"/>
                <w:szCs w:val="22"/>
              </w:rPr>
              <w:t xml:space="preserve"> and Data Protection Act</w:t>
            </w:r>
            <w:r w:rsidR="003A5297">
              <w:rPr>
                <w:rFonts w:ascii="Arial" w:hAnsi="Arial" w:cs="Arial"/>
                <w:sz w:val="22"/>
                <w:szCs w:val="22"/>
              </w:rPr>
              <w:t xml:space="preserve"> guidelines. </w:t>
            </w:r>
          </w:p>
          <w:p w14:paraId="378BEF17" w14:textId="5A207815" w:rsidR="004D2C68" w:rsidRDefault="004D2C68" w:rsidP="006F307C">
            <w:pPr>
              <w:autoSpaceDE w:val="0"/>
              <w:autoSpaceDN w:val="0"/>
              <w:adjustRightInd w:val="0"/>
              <w:rPr>
                <w:rFonts w:ascii="Arial" w:hAnsi="Arial" w:cs="Arial"/>
                <w:sz w:val="22"/>
                <w:szCs w:val="22"/>
              </w:rPr>
            </w:pPr>
            <w:r>
              <w:rPr>
                <w:rFonts w:ascii="Arial" w:hAnsi="Arial" w:cs="Arial"/>
                <w:sz w:val="22"/>
                <w:szCs w:val="22"/>
              </w:rPr>
              <w:t xml:space="preserve">An Information Sheet will be read through by participants before commencing the study. The Information Sheet details the purpose, aims and objectives and methodology of the study. It will explain informed consent, anonymity and the participant’s rights to withdraw from the study. </w:t>
            </w:r>
          </w:p>
          <w:p w14:paraId="2AABACD3" w14:textId="4716BF84" w:rsidR="004D2C68" w:rsidRDefault="004D2C68" w:rsidP="006F307C">
            <w:pPr>
              <w:autoSpaceDE w:val="0"/>
              <w:autoSpaceDN w:val="0"/>
              <w:adjustRightInd w:val="0"/>
              <w:rPr>
                <w:rFonts w:ascii="Arial" w:hAnsi="Arial" w:cs="Arial"/>
                <w:sz w:val="22"/>
                <w:szCs w:val="22"/>
              </w:rPr>
            </w:pPr>
            <w:r>
              <w:rPr>
                <w:rFonts w:ascii="Arial" w:hAnsi="Arial" w:cs="Arial"/>
                <w:sz w:val="22"/>
                <w:szCs w:val="22"/>
              </w:rPr>
              <w:t xml:space="preserve">The Debrief Form will be attached to the end of the Survey. The Debrief Form will provide details of the study. It will list the Primary Researcher and Supervisors </w:t>
            </w:r>
            <w:r w:rsidR="00384C55">
              <w:rPr>
                <w:rFonts w:ascii="Arial" w:hAnsi="Arial" w:cs="Arial"/>
                <w:sz w:val="22"/>
                <w:szCs w:val="22"/>
              </w:rPr>
              <w:t xml:space="preserve">University </w:t>
            </w:r>
            <w:r>
              <w:rPr>
                <w:rFonts w:ascii="Arial" w:hAnsi="Arial" w:cs="Arial"/>
                <w:sz w:val="22"/>
                <w:szCs w:val="22"/>
              </w:rPr>
              <w:t xml:space="preserve">email addresses for participants to contact regarding questions about the study. Lastly, the Debrief Form will list free to access helplines and online websites for additional support for participants. </w:t>
            </w:r>
          </w:p>
          <w:p w14:paraId="7B4419FC" w14:textId="77777777" w:rsidR="00CF32C9" w:rsidRDefault="00CF32C9" w:rsidP="006F307C">
            <w:pPr>
              <w:autoSpaceDE w:val="0"/>
              <w:autoSpaceDN w:val="0"/>
              <w:adjustRightInd w:val="0"/>
              <w:rPr>
                <w:rFonts w:ascii="Arial" w:hAnsi="Arial" w:cs="Arial"/>
                <w:sz w:val="22"/>
                <w:szCs w:val="22"/>
              </w:rPr>
            </w:pPr>
            <w:r>
              <w:rPr>
                <w:rFonts w:ascii="Arial" w:hAnsi="Arial" w:cs="Arial"/>
                <w:sz w:val="22"/>
                <w:szCs w:val="22"/>
              </w:rPr>
              <w:t>The free online websites and helplines are:</w:t>
            </w:r>
          </w:p>
          <w:p w14:paraId="1CB39504" w14:textId="77777777" w:rsidR="00CF32C9" w:rsidRDefault="00CF32C9" w:rsidP="00CF32C9">
            <w:pPr>
              <w:autoSpaceDE w:val="0"/>
              <w:autoSpaceDN w:val="0"/>
              <w:adjustRightInd w:val="0"/>
              <w:rPr>
                <w:rFonts w:ascii="Arial" w:hAnsi="Arial" w:cs="Arial"/>
                <w:sz w:val="22"/>
                <w:szCs w:val="22"/>
              </w:rPr>
            </w:pPr>
            <w:proofErr w:type="spellStart"/>
            <w:r>
              <w:t>Supportline</w:t>
            </w:r>
            <w:proofErr w:type="spellEnd"/>
            <w:r>
              <w:t xml:space="preserve"> website - </w:t>
            </w:r>
            <w:hyperlink r:id="rId12" w:history="1">
              <w:r w:rsidRPr="00A80A1D">
                <w:rPr>
                  <w:rStyle w:val="Hyperlink"/>
                  <w:rFonts w:ascii="Arial" w:hAnsi="Arial" w:cs="Arial"/>
                  <w:sz w:val="22"/>
                  <w:szCs w:val="22"/>
                </w:rPr>
                <w:t>https://www.supportline.org.uk/about/what.php</w:t>
              </w:r>
            </w:hyperlink>
            <w:r>
              <w:rPr>
                <w:rFonts w:ascii="Arial" w:hAnsi="Arial" w:cs="Arial"/>
                <w:sz w:val="22"/>
                <w:szCs w:val="22"/>
              </w:rPr>
              <w:t xml:space="preserve"> </w:t>
            </w:r>
          </w:p>
          <w:p w14:paraId="4BD4A162" w14:textId="38F9BA94" w:rsidR="00CF32C9" w:rsidRDefault="00CF32C9" w:rsidP="00CF32C9">
            <w:pPr>
              <w:autoSpaceDE w:val="0"/>
              <w:autoSpaceDN w:val="0"/>
              <w:adjustRightInd w:val="0"/>
              <w:rPr>
                <w:rFonts w:ascii="Arial" w:hAnsi="Arial" w:cs="Arial"/>
                <w:sz w:val="22"/>
                <w:szCs w:val="22"/>
              </w:rPr>
            </w:pPr>
            <w:proofErr w:type="spellStart"/>
            <w:r>
              <w:rPr>
                <w:rFonts w:ascii="Arial" w:hAnsi="Arial" w:cs="Arial"/>
                <w:sz w:val="22"/>
                <w:szCs w:val="22"/>
              </w:rPr>
              <w:t>Supportline</w:t>
            </w:r>
            <w:proofErr w:type="spellEnd"/>
            <w:r>
              <w:rPr>
                <w:rFonts w:ascii="Arial" w:hAnsi="Arial" w:cs="Arial"/>
                <w:sz w:val="22"/>
                <w:szCs w:val="22"/>
              </w:rPr>
              <w:t xml:space="preserve"> helpline - </w:t>
            </w:r>
            <w:r>
              <w:rPr>
                <w:rFonts w:ascii="Verdana" w:hAnsi="Verdana"/>
                <w:color w:val="000000"/>
                <w:sz w:val="19"/>
                <w:szCs w:val="19"/>
                <w:shd w:val="clear" w:color="auto" w:fill="FFFFFF"/>
              </w:rPr>
              <w:t>01708 765200</w:t>
            </w:r>
          </w:p>
          <w:p w14:paraId="06EE47C8" w14:textId="77777777" w:rsidR="00CF32C9" w:rsidRDefault="00CF32C9" w:rsidP="00CF32C9">
            <w:pPr>
              <w:autoSpaceDE w:val="0"/>
              <w:autoSpaceDN w:val="0"/>
              <w:adjustRightInd w:val="0"/>
              <w:rPr>
                <w:rFonts w:ascii="Arial" w:hAnsi="Arial" w:cs="Arial"/>
                <w:sz w:val="22"/>
                <w:szCs w:val="22"/>
              </w:rPr>
            </w:pPr>
            <w:r>
              <w:t xml:space="preserve">Mind website - </w:t>
            </w:r>
            <w:hyperlink r:id="rId13" w:anchor=".W8YBdtNKiUk" w:history="1">
              <w:r w:rsidRPr="00A80A1D">
                <w:rPr>
                  <w:rStyle w:val="Hyperlink"/>
                  <w:rFonts w:ascii="Arial" w:hAnsi="Arial" w:cs="Arial"/>
                  <w:sz w:val="22"/>
                  <w:szCs w:val="22"/>
                </w:rPr>
                <w:t>https://www.mind.org.uk/information-support/types-of-mental-health-problems/self-esteem/useful-contacts/#.W8YBdtNKiUk</w:t>
              </w:r>
            </w:hyperlink>
            <w:r>
              <w:rPr>
                <w:rFonts w:ascii="Arial" w:hAnsi="Arial" w:cs="Arial"/>
                <w:sz w:val="22"/>
                <w:szCs w:val="22"/>
              </w:rPr>
              <w:t xml:space="preserve"> </w:t>
            </w:r>
          </w:p>
          <w:p w14:paraId="3740052B" w14:textId="24D756CD" w:rsidR="00CF32C9" w:rsidRDefault="00CF32C9" w:rsidP="00CF32C9">
            <w:pPr>
              <w:autoSpaceDE w:val="0"/>
              <w:autoSpaceDN w:val="0"/>
              <w:adjustRightInd w:val="0"/>
              <w:rPr>
                <w:rFonts w:ascii="Arial" w:hAnsi="Arial" w:cs="Arial"/>
                <w:sz w:val="22"/>
                <w:szCs w:val="22"/>
              </w:rPr>
            </w:pPr>
            <w:r>
              <w:rPr>
                <w:rFonts w:ascii="Arial" w:hAnsi="Arial" w:cs="Arial"/>
                <w:sz w:val="22"/>
                <w:szCs w:val="22"/>
              </w:rPr>
              <w:t xml:space="preserve">Mind helpline - </w:t>
            </w:r>
            <w:r w:rsidRPr="00CF32C9">
              <w:rPr>
                <w:rFonts w:ascii="Arial" w:hAnsi="Arial" w:cs="Arial"/>
                <w:sz w:val="22"/>
                <w:szCs w:val="22"/>
              </w:rPr>
              <w:t>03001233393</w:t>
            </w:r>
          </w:p>
          <w:p w14:paraId="7E669591" w14:textId="77777777" w:rsidR="00CF32C9" w:rsidRDefault="00CF32C9" w:rsidP="00CF32C9">
            <w:pPr>
              <w:autoSpaceDE w:val="0"/>
              <w:autoSpaceDN w:val="0"/>
              <w:adjustRightInd w:val="0"/>
              <w:rPr>
                <w:rFonts w:ascii="Arial" w:hAnsi="Arial" w:cs="Arial"/>
                <w:sz w:val="22"/>
                <w:szCs w:val="22"/>
              </w:rPr>
            </w:pPr>
            <w:proofErr w:type="spellStart"/>
            <w:r>
              <w:t>Samritans</w:t>
            </w:r>
            <w:proofErr w:type="spellEnd"/>
            <w:r>
              <w:t xml:space="preserve"> website - </w:t>
            </w:r>
            <w:hyperlink r:id="rId14" w:history="1">
              <w:r w:rsidRPr="00A80A1D">
                <w:rPr>
                  <w:rStyle w:val="Hyperlink"/>
                  <w:rFonts w:ascii="Arial" w:hAnsi="Arial" w:cs="Arial"/>
                  <w:sz w:val="22"/>
                  <w:szCs w:val="22"/>
                </w:rPr>
                <w:t>https://www.samaritans.org/</w:t>
              </w:r>
            </w:hyperlink>
            <w:r>
              <w:rPr>
                <w:rFonts w:ascii="Arial" w:hAnsi="Arial" w:cs="Arial"/>
                <w:sz w:val="22"/>
                <w:szCs w:val="22"/>
              </w:rPr>
              <w:t xml:space="preserve"> </w:t>
            </w:r>
          </w:p>
          <w:p w14:paraId="2E1310EC" w14:textId="414DB702" w:rsidR="00CF32C9" w:rsidRDefault="00CF32C9" w:rsidP="00CF32C9">
            <w:pPr>
              <w:autoSpaceDE w:val="0"/>
              <w:autoSpaceDN w:val="0"/>
              <w:adjustRightInd w:val="0"/>
              <w:rPr>
                <w:rFonts w:ascii="Arial" w:hAnsi="Arial" w:cs="Arial"/>
                <w:sz w:val="22"/>
                <w:szCs w:val="22"/>
              </w:rPr>
            </w:pPr>
            <w:r>
              <w:rPr>
                <w:rFonts w:ascii="Arial" w:hAnsi="Arial" w:cs="Arial"/>
                <w:sz w:val="22"/>
                <w:szCs w:val="22"/>
              </w:rPr>
              <w:t>Samaritans helpline - 1116123</w:t>
            </w:r>
          </w:p>
          <w:p w14:paraId="5D728F35" w14:textId="77777777" w:rsidR="00CF32C9" w:rsidRDefault="00CF32C9" w:rsidP="00CF32C9">
            <w:pPr>
              <w:autoSpaceDE w:val="0"/>
              <w:autoSpaceDN w:val="0"/>
              <w:adjustRightInd w:val="0"/>
              <w:rPr>
                <w:rFonts w:ascii="Arial" w:hAnsi="Arial" w:cs="Arial"/>
                <w:sz w:val="22"/>
                <w:szCs w:val="22"/>
              </w:rPr>
            </w:pPr>
          </w:p>
          <w:p w14:paraId="69D4BDD6" w14:textId="0EECC909" w:rsidR="006F307C" w:rsidRPr="004C3A0B" w:rsidRDefault="00CF32C9" w:rsidP="006F307C">
            <w:pPr>
              <w:autoSpaceDE w:val="0"/>
              <w:autoSpaceDN w:val="0"/>
              <w:adjustRightInd w:val="0"/>
              <w:rPr>
                <w:rFonts w:ascii="Arial" w:hAnsi="Arial" w:cs="Arial"/>
                <w:sz w:val="22"/>
                <w:szCs w:val="22"/>
              </w:rPr>
            </w:pPr>
            <w:proofErr w:type="spellStart"/>
            <w:r>
              <w:rPr>
                <w:rFonts w:ascii="Arial" w:hAnsi="Arial" w:cs="Arial"/>
                <w:sz w:val="22"/>
                <w:szCs w:val="22"/>
              </w:rPr>
              <w:t>SupportLine</w:t>
            </w:r>
            <w:proofErr w:type="spellEnd"/>
            <w:r>
              <w:rPr>
                <w:rFonts w:ascii="Arial" w:hAnsi="Arial" w:cs="Arial"/>
                <w:sz w:val="22"/>
                <w:szCs w:val="22"/>
              </w:rPr>
              <w:t xml:space="preserve">, Mind and Samaritans are all mental health charities that offer free emotional support, a range of informative resources and a free to call helpline.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11A4B25C" w:rsidR="00E45AB0" w:rsidRDefault="00E45AB0" w:rsidP="00C70796">
            <w:pPr>
              <w:autoSpaceDE w:val="0"/>
              <w:autoSpaceDN w:val="0"/>
              <w:adjustRightInd w:val="0"/>
              <w:jc w:val="center"/>
              <w:rPr>
                <w:rFonts w:ascii="Arial" w:hAnsi="Arial" w:cs="Arial"/>
                <w:b/>
                <w:sz w:val="22"/>
                <w:szCs w:val="22"/>
              </w:rPr>
            </w:pPr>
          </w:p>
          <w:p w14:paraId="765B355B" w14:textId="4679F2EC" w:rsidR="009F138F" w:rsidRDefault="009F138F" w:rsidP="00C70796">
            <w:pPr>
              <w:autoSpaceDE w:val="0"/>
              <w:autoSpaceDN w:val="0"/>
              <w:adjustRightInd w:val="0"/>
              <w:jc w:val="center"/>
              <w:rPr>
                <w:rFonts w:ascii="Arial" w:hAnsi="Arial" w:cs="Arial"/>
                <w:b/>
                <w:sz w:val="22"/>
                <w:szCs w:val="22"/>
              </w:rPr>
            </w:pPr>
          </w:p>
          <w:p w14:paraId="473F9F96" w14:textId="77777777" w:rsidR="003A5297" w:rsidRPr="004C3A0B" w:rsidRDefault="003A5297" w:rsidP="003A5297">
            <w:pPr>
              <w:autoSpaceDE w:val="0"/>
              <w:autoSpaceDN w:val="0"/>
              <w:adjustRightInd w:val="0"/>
              <w:jc w:val="center"/>
              <w:rPr>
                <w:rFonts w:ascii="Arial" w:hAnsi="Arial" w:cs="Arial"/>
                <w:b/>
                <w:sz w:val="16"/>
                <w:szCs w:val="16"/>
              </w:rPr>
            </w:pPr>
            <w:r w:rsidRPr="004C3A0B">
              <w:rPr>
                <w:rFonts w:ascii="Arial" w:hAnsi="Arial" w:cs="Arial"/>
                <w:b/>
                <w:sz w:val="22"/>
                <w:szCs w:val="22"/>
              </w:rPr>
              <w:t>YES</w:t>
            </w:r>
          </w:p>
          <w:p w14:paraId="4F691463" w14:textId="77777777" w:rsidR="003A5297" w:rsidRPr="004C3A0B" w:rsidRDefault="003A5297"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4AD91A7C" w14:textId="0D4BE310" w:rsidR="00E45AB0" w:rsidRPr="004C3A0B" w:rsidRDefault="00E45AB0" w:rsidP="003A5297">
            <w:pPr>
              <w:autoSpaceDE w:val="0"/>
              <w:autoSpaceDN w:val="0"/>
              <w:adjustRightInd w:val="0"/>
              <w:jc w:val="center"/>
              <w:rPr>
                <w:rFonts w:ascii="Arial" w:hAnsi="Arial" w:cs="Arial"/>
                <w:b/>
                <w:sz w:val="22"/>
                <w:szCs w:val="22"/>
              </w:rPr>
            </w:pP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lastRenderedPageBreak/>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6A7DC70" w:rsidR="00E45AB0" w:rsidRPr="004C3A0B" w:rsidRDefault="00266E3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23560F0B"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19DF065F" w14:textId="7DD29EE1" w:rsidR="00D93EB8" w:rsidRDefault="00E81B93" w:rsidP="00D93EB8">
            <w:pPr>
              <w:autoSpaceDE w:val="0"/>
              <w:autoSpaceDN w:val="0"/>
              <w:adjustRightInd w:val="0"/>
              <w:rPr>
                <w:rFonts w:ascii="Arial" w:hAnsi="Arial" w:cs="Arial"/>
                <w:color w:val="808080"/>
                <w:sz w:val="18"/>
                <w:szCs w:val="18"/>
              </w:rPr>
            </w:pPr>
            <w:r>
              <w:rPr>
                <w:rFonts w:ascii="Arial" w:hAnsi="Arial" w:cs="Arial"/>
                <w:sz w:val="22"/>
                <w:szCs w:val="22"/>
              </w:rPr>
              <w:t xml:space="preserve">Participants will receive feedback via an online debrief form at the end of the </w:t>
            </w:r>
            <w:r w:rsidR="00D93EB8">
              <w:rPr>
                <w:rFonts w:ascii="Arial" w:hAnsi="Arial" w:cs="Arial"/>
                <w:sz w:val="22"/>
                <w:szCs w:val="22"/>
              </w:rPr>
              <w:t>questionnaire. The Primary Researcher and Supervisors University email contact details will be provided on the Debrief Form, should the participant require contact with them at any point during the study.</w:t>
            </w:r>
            <w:r w:rsidR="00F75F59" w:rsidRPr="004C3A0B">
              <w:rPr>
                <w:rFonts w:ascii="Arial" w:hAnsi="Arial" w:cs="Arial"/>
                <w:color w:val="808080"/>
                <w:sz w:val="18"/>
                <w:szCs w:val="18"/>
              </w:rPr>
              <w:t xml:space="preserve"> </w:t>
            </w:r>
          </w:p>
          <w:p w14:paraId="45C19D65" w14:textId="55B19CF3" w:rsidR="00C20294" w:rsidRPr="004C3A0B" w:rsidRDefault="00C20294" w:rsidP="00D93EB8">
            <w:pPr>
              <w:autoSpaceDE w:val="0"/>
              <w:autoSpaceDN w:val="0"/>
              <w:adjustRightInd w:val="0"/>
              <w:rPr>
                <w:rFonts w:cs="Arial"/>
              </w:rPr>
            </w:pPr>
            <w:r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3CFE280F" w14:textId="76B07ACF" w:rsidR="00F75F59" w:rsidRPr="004C3A0B" w:rsidRDefault="00E81B93" w:rsidP="00F75F59">
            <w:pPr>
              <w:autoSpaceDE w:val="0"/>
              <w:autoSpaceDN w:val="0"/>
              <w:adjustRightInd w:val="0"/>
              <w:rPr>
                <w:rFonts w:ascii="Arial" w:hAnsi="Arial" w:cs="Arial"/>
                <w:sz w:val="22"/>
                <w:szCs w:val="22"/>
              </w:rPr>
            </w:pPr>
            <w:r>
              <w:rPr>
                <w:rFonts w:ascii="Arial" w:hAnsi="Arial" w:cs="Arial"/>
                <w:sz w:val="22"/>
                <w:szCs w:val="22"/>
              </w:rPr>
              <w:t xml:space="preserve">Participants will read the Information Sheet outlining the details of the study before they agree to participate. Informed consent will be given by participants </w:t>
            </w:r>
            <w:r w:rsidR="00AF490F">
              <w:rPr>
                <w:rFonts w:ascii="Arial" w:hAnsi="Arial" w:cs="Arial"/>
                <w:sz w:val="22"/>
                <w:szCs w:val="22"/>
              </w:rPr>
              <w:t xml:space="preserve">as they will tick </w:t>
            </w:r>
            <w:r>
              <w:rPr>
                <w:rFonts w:ascii="Arial" w:hAnsi="Arial" w:cs="Arial"/>
                <w:sz w:val="22"/>
                <w:szCs w:val="22"/>
              </w:rPr>
              <w:t>the</w:t>
            </w:r>
            <w:r w:rsidR="00AF490F">
              <w:rPr>
                <w:rFonts w:ascii="Arial" w:hAnsi="Arial" w:cs="Arial"/>
                <w:sz w:val="22"/>
                <w:szCs w:val="22"/>
              </w:rPr>
              <w:t xml:space="preserve"> yes option to</w:t>
            </w:r>
            <w:r>
              <w:rPr>
                <w:rFonts w:ascii="Arial" w:hAnsi="Arial" w:cs="Arial"/>
                <w:sz w:val="22"/>
                <w:szCs w:val="22"/>
              </w:rPr>
              <w:t xml:space="preserve"> “I would like to participate in this study”</w:t>
            </w:r>
            <w:r w:rsidR="00AF490F">
              <w:rPr>
                <w:rFonts w:ascii="Arial" w:hAnsi="Arial" w:cs="Arial"/>
                <w:sz w:val="22"/>
                <w:szCs w:val="22"/>
              </w:rPr>
              <w:t xml:space="preserve">, before they receive the questions on the questionnaire.  </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3867AE4E" w14:textId="0A77931F" w:rsidR="006112ED"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328E558" w14:textId="77777777" w:rsidR="00B67C9C" w:rsidRDefault="00081411" w:rsidP="000D4852">
            <w:pPr>
              <w:autoSpaceDE w:val="0"/>
              <w:autoSpaceDN w:val="0"/>
              <w:adjustRightInd w:val="0"/>
              <w:rPr>
                <w:rFonts w:ascii="Arial" w:hAnsi="Arial" w:cs="Arial"/>
                <w:sz w:val="22"/>
                <w:szCs w:val="22"/>
              </w:rPr>
            </w:pPr>
            <w:r>
              <w:rPr>
                <w:rFonts w:ascii="Arial" w:hAnsi="Arial" w:cs="Arial"/>
                <w:sz w:val="22"/>
                <w:szCs w:val="22"/>
              </w:rPr>
              <w:t xml:space="preserve">The Primary Researcher will adhere to the Data Protection Act to ensure participant’s anonymity is kept. </w:t>
            </w:r>
            <w:r w:rsidR="00AF490F">
              <w:rPr>
                <w:rFonts w:ascii="Arial" w:hAnsi="Arial" w:cs="Arial"/>
                <w:sz w:val="22"/>
                <w:szCs w:val="22"/>
              </w:rPr>
              <w:t xml:space="preserve">There will be demographic questions at the start of the questionnaire to gather information about participant’s age, </w:t>
            </w:r>
            <w:r w:rsidR="000D4852">
              <w:rPr>
                <w:rFonts w:ascii="Arial" w:hAnsi="Arial" w:cs="Arial"/>
                <w:sz w:val="22"/>
                <w:szCs w:val="22"/>
              </w:rPr>
              <w:t xml:space="preserve">gender and media usage. However, participant’s names will not be used for the study and instead participant 1 and so forth will be used to ensure anonymity. The Primary Researcher will not meet the participants as the Survey will be completed online. This also aids to keep participants identity anonymous.  </w:t>
            </w:r>
          </w:p>
          <w:p w14:paraId="470112C0" w14:textId="4B7E9BB9" w:rsidR="00C20294" w:rsidRPr="004C3A0B" w:rsidRDefault="00C20294" w:rsidP="000D485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1B666ADE"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7E277E1B" w:rsidR="008102B5" w:rsidRPr="004C3A0B" w:rsidRDefault="00FC74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80282AF" w:rsidR="007F23AA" w:rsidRDefault="00DC358C" w:rsidP="00694EA8">
            <w:pPr>
              <w:autoSpaceDE w:val="0"/>
              <w:autoSpaceDN w:val="0"/>
              <w:adjustRightInd w:val="0"/>
              <w:rPr>
                <w:rFonts w:ascii="Arial" w:hAnsi="Arial" w:cs="Arial"/>
                <w:sz w:val="22"/>
                <w:szCs w:val="22"/>
              </w:rPr>
            </w:pPr>
            <w:r>
              <w:rPr>
                <w:rFonts w:ascii="Arial" w:hAnsi="Arial" w:cs="Arial"/>
                <w:sz w:val="22"/>
                <w:szCs w:val="22"/>
              </w:rPr>
              <w:t xml:space="preserve">Demographic questions will be asked in the Survey. They are such as follows: </w:t>
            </w:r>
          </w:p>
          <w:p w14:paraId="363867C1" w14:textId="1AE598BF" w:rsidR="00DC358C" w:rsidRDefault="004371DF" w:rsidP="00694EA8">
            <w:pPr>
              <w:autoSpaceDE w:val="0"/>
              <w:autoSpaceDN w:val="0"/>
              <w:adjustRightInd w:val="0"/>
              <w:rPr>
                <w:rFonts w:ascii="Arial" w:hAnsi="Arial" w:cs="Arial"/>
                <w:sz w:val="22"/>
                <w:szCs w:val="22"/>
              </w:rPr>
            </w:pPr>
            <w:r>
              <w:rPr>
                <w:rFonts w:ascii="Arial" w:hAnsi="Arial" w:cs="Arial"/>
                <w:sz w:val="22"/>
                <w:szCs w:val="22"/>
              </w:rPr>
              <w:t>“I</w:t>
            </w:r>
            <w:r w:rsidR="00DC358C">
              <w:rPr>
                <w:rFonts w:ascii="Arial" w:hAnsi="Arial" w:cs="Arial"/>
                <w:sz w:val="22"/>
                <w:szCs w:val="22"/>
              </w:rPr>
              <w:t xml:space="preserve"> am between 18-29/30-49/50-65”</w:t>
            </w:r>
          </w:p>
          <w:p w14:paraId="69EF83FC" w14:textId="25E40EE9" w:rsidR="00DC358C" w:rsidRDefault="004371DF" w:rsidP="00694EA8">
            <w:pPr>
              <w:autoSpaceDE w:val="0"/>
              <w:autoSpaceDN w:val="0"/>
              <w:adjustRightInd w:val="0"/>
              <w:rPr>
                <w:rFonts w:ascii="Arial" w:hAnsi="Arial" w:cs="Arial"/>
                <w:sz w:val="22"/>
                <w:szCs w:val="22"/>
              </w:rPr>
            </w:pPr>
            <w:r>
              <w:rPr>
                <w:rFonts w:ascii="Arial" w:hAnsi="Arial" w:cs="Arial"/>
                <w:sz w:val="22"/>
                <w:szCs w:val="22"/>
              </w:rPr>
              <w:t>“I</w:t>
            </w:r>
            <w:r w:rsidR="00DC358C">
              <w:rPr>
                <w:rFonts w:ascii="Arial" w:hAnsi="Arial" w:cs="Arial"/>
                <w:sz w:val="22"/>
                <w:szCs w:val="22"/>
              </w:rPr>
              <w:t xml:space="preserve"> am Male/Female”</w:t>
            </w:r>
          </w:p>
          <w:p w14:paraId="135C64A5" w14:textId="68145F9E" w:rsidR="00DC358C" w:rsidRDefault="00DC358C" w:rsidP="00694EA8">
            <w:pPr>
              <w:autoSpaceDE w:val="0"/>
              <w:autoSpaceDN w:val="0"/>
              <w:adjustRightInd w:val="0"/>
              <w:rPr>
                <w:rFonts w:ascii="Arial" w:hAnsi="Arial" w:cs="Arial"/>
                <w:sz w:val="22"/>
                <w:szCs w:val="22"/>
              </w:rPr>
            </w:pPr>
            <w:r>
              <w:rPr>
                <w:rFonts w:ascii="Arial" w:hAnsi="Arial" w:cs="Arial"/>
                <w:sz w:val="22"/>
                <w:szCs w:val="22"/>
              </w:rPr>
              <w:t>These questions are an important part of the study</w:t>
            </w:r>
            <w:r w:rsidR="00964816">
              <w:rPr>
                <w:rFonts w:ascii="Arial" w:hAnsi="Arial" w:cs="Arial"/>
                <w:sz w:val="22"/>
                <w:szCs w:val="22"/>
              </w:rPr>
              <w:t>. This is</w:t>
            </w:r>
            <w:r>
              <w:rPr>
                <w:rFonts w:ascii="Arial" w:hAnsi="Arial" w:cs="Arial"/>
                <w:sz w:val="22"/>
                <w:szCs w:val="22"/>
              </w:rPr>
              <w:t xml:space="preserve"> because they form the basis of data showing differences between </w:t>
            </w:r>
            <w:r w:rsidR="00964816">
              <w:rPr>
                <w:rFonts w:ascii="Arial" w:hAnsi="Arial" w:cs="Arial"/>
                <w:sz w:val="22"/>
                <w:szCs w:val="22"/>
              </w:rPr>
              <w:t xml:space="preserve">the </w:t>
            </w:r>
            <w:r>
              <w:rPr>
                <w:rFonts w:ascii="Arial" w:hAnsi="Arial" w:cs="Arial"/>
                <w:sz w:val="22"/>
                <w:szCs w:val="22"/>
              </w:rPr>
              <w:t>ages and gender of participants and media usage. If these correlat</w:t>
            </w:r>
            <w:r w:rsidR="00964816">
              <w:rPr>
                <w:rFonts w:ascii="Arial" w:hAnsi="Arial" w:cs="Arial"/>
                <w:sz w:val="22"/>
                <w:szCs w:val="22"/>
              </w:rPr>
              <w:t>ions are supported in the study, it could provide insightful conclusions which could help future research in this area.</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59674656" w:rsidR="00331A88" w:rsidRPr="004C3A0B" w:rsidRDefault="00266E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4CFE8B29" w14:textId="463AC7D0" w:rsidR="00964816" w:rsidRDefault="00964816" w:rsidP="00694EA8">
            <w:pPr>
              <w:autoSpaceDE w:val="0"/>
              <w:autoSpaceDN w:val="0"/>
              <w:adjustRightInd w:val="0"/>
              <w:rPr>
                <w:rFonts w:ascii="Arial" w:hAnsi="Arial" w:cs="Arial"/>
                <w:sz w:val="22"/>
                <w:szCs w:val="22"/>
              </w:rPr>
            </w:pPr>
            <w:r>
              <w:rPr>
                <w:rFonts w:ascii="Arial" w:hAnsi="Arial" w:cs="Arial"/>
                <w:sz w:val="22"/>
                <w:szCs w:val="22"/>
              </w:rPr>
              <w:t xml:space="preserve">The Survey will ask questions concerning the participant’s mental health and perceptions of self. </w:t>
            </w:r>
            <w:r w:rsidR="00566AF9">
              <w:rPr>
                <w:rFonts w:ascii="Arial" w:hAnsi="Arial" w:cs="Arial"/>
                <w:sz w:val="22"/>
                <w:szCs w:val="22"/>
              </w:rPr>
              <w:t>These questions are of a personal nature and may be considered as sensitive information.</w:t>
            </w:r>
          </w:p>
          <w:p w14:paraId="2E356E1D" w14:textId="77777777" w:rsidR="00566AF9" w:rsidRDefault="00964816" w:rsidP="00694EA8">
            <w:pPr>
              <w:autoSpaceDE w:val="0"/>
              <w:autoSpaceDN w:val="0"/>
              <w:adjustRightInd w:val="0"/>
              <w:rPr>
                <w:rFonts w:ascii="Arial" w:hAnsi="Arial" w:cs="Arial"/>
                <w:sz w:val="22"/>
                <w:szCs w:val="22"/>
              </w:rPr>
            </w:pPr>
            <w:r>
              <w:rPr>
                <w:rFonts w:ascii="Arial" w:hAnsi="Arial" w:cs="Arial"/>
                <w:sz w:val="22"/>
                <w:szCs w:val="22"/>
              </w:rPr>
              <w:t>The questions are part of</w:t>
            </w:r>
            <w:r w:rsidR="00566AF9">
              <w:rPr>
                <w:rFonts w:ascii="Arial" w:hAnsi="Arial" w:cs="Arial"/>
                <w:sz w:val="22"/>
                <w:szCs w:val="22"/>
              </w:rPr>
              <w:t xml:space="preserve"> the following scales;</w:t>
            </w:r>
            <w:r>
              <w:rPr>
                <w:rFonts w:ascii="Arial" w:hAnsi="Arial" w:cs="Arial"/>
                <w:sz w:val="22"/>
                <w:szCs w:val="22"/>
              </w:rPr>
              <w:t xml:space="preserve"> The Hamilton Anxiety Scale, The Rosenberg Self-Esteem Scale and The </w:t>
            </w:r>
            <w:r w:rsidR="00566AF9">
              <w:rPr>
                <w:rFonts w:ascii="Arial" w:hAnsi="Arial" w:cs="Arial"/>
                <w:sz w:val="22"/>
                <w:szCs w:val="22"/>
              </w:rPr>
              <w:t>Self-</w:t>
            </w:r>
            <w:r>
              <w:rPr>
                <w:rFonts w:ascii="Arial" w:hAnsi="Arial" w:cs="Arial"/>
                <w:sz w:val="22"/>
                <w:szCs w:val="22"/>
              </w:rPr>
              <w:t>Objectification</w:t>
            </w:r>
            <w:r w:rsidR="008A4BF5">
              <w:rPr>
                <w:rFonts w:ascii="Arial" w:hAnsi="Arial" w:cs="Arial"/>
                <w:sz w:val="22"/>
                <w:szCs w:val="22"/>
              </w:rPr>
              <w:t xml:space="preserve"> </w:t>
            </w:r>
            <w:r w:rsidR="00566AF9">
              <w:rPr>
                <w:rFonts w:ascii="Arial" w:hAnsi="Arial" w:cs="Arial"/>
                <w:sz w:val="22"/>
                <w:szCs w:val="22"/>
              </w:rPr>
              <w:t>Belief Scale.</w:t>
            </w:r>
          </w:p>
          <w:p w14:paraId="49FB3C07" w14:textId="77777777" w:rsidR="00566AF9" w:rsidRDefault="00566AF9" w:rsidP="00694EA8">
            <w:pPr>
              <w:autoSpaceDE w:val="0"/>
              <w:autoSpaceDN w:val="0"/>
              <w:adjustRightInd w:val="0"/>
              <w:rPr>
                <w:rFonts w:ascii="Arial" w:hAnsi="Arial" w:cs="Arial"/>
                <w:sz w:val="22"/>
                <w:szCs w:val="22"/>
              </w:rPr>
            </w:pPr>
            <w:r>
              <w:rPr>
                <w:rFonts w:ascii="Arial" w:hAnsi="Arial" w:cs="Arial"/>
                <w:sz w:val="22"/>
                <w:szCs w:val="22"/>
              </w:rPr>
              <w:t>Questions in the scales are worded as such:</w:t>
            </w:r>
          </w:p>
          <w:p w14:paraId="0365428E" w14:textId="60077BA4" w:rsidR="00566AF9" w:rsidRDefault="00566AF9" w:rsidP="00694EA8">
            <w:pPr>
              <w:autoSpaceDE w:val="0"/>
              <w:autoSpaceDN w:val="0"/>
              <w:adjustRightInd w:val="0"/>
              <w:rPr>
                <w:rFonts w:ascii="Arial" w:hAnsi="Arial" w:cs="Arial"/>
                <w:sz w:val="22"/>
                <w:szCs w:val="22"/>
              </w:rPr>
            </w:pPr>
            <w:r>
              <w:rPr>
                <w:rFonts w:ascii="Arial" w:hAnsi="Arial" w:cs="Arial"/>
                <w:sz w:val="22"/>
                <w:szCs w:val="22"/>
              </w:rPr>
              <w:t>“I am able to do things as well as most other people” – exhibited from The Rosenberg Self-Esteem Scale.</w:t>
            </w:r>
          </w:p>
          <w:p w14:paraId="7F46F8B7" w14:textId="53034F97" w:rsidR="00C61A6D" w:rsidRPr="004C3A0B" w:rsidRDefault="00964816" w:rsidP="00694EA8">
            <w:pPr>
              <w:autoSpaceDE w:val="0"/>
              <w:autoSpaceDN w:val="0"/>
              <w:adjustRightInd w:val="0"/>
              <w:rPr>
                <w:rFonts w:ascii="Arial" w:hAnsi="Arial" w:cs="Arial"/>
                <w:sz w:val="22"/>
                <w:szCs w:val="22"/>
              </w:rPr>
            </w:pPr>
            <w:r>
              <w:rPr>
                <w:rFonts w:ascii="Arial" w:hAnsi="Arial" w:cs="Arial"/>
                <w:sz w:val="22"/>
                <w:szCs w:val="22"/>
              </w:rPr>
              <w:t>Th</w:t>
            </w:r>
            <w:r w:rsidR="00566AF9">
              <w:rPr>
                <w:rFonts w:ascii="Arial" w:hAnsi="Arial" w:cs="Arial"/>
                <w:sz w:val="22"/>
                <w:szCs w:val="22"/>
              </w:rPr>
              <w:t xml:space="preserve">e scales are </w:t>
            </w:r>
            <w:r>
              <w:rPr>
                <w:rFonts w:ascii="Arial" w:hAnsi="Arial" w:cs="Arial"/>
                <w:sz w:val="22"/>
                <w:szCs w:val="22"/>
              </w:rPr>
              <w:t xml:space="preserve">an important part of the study as </w:t>
            </w:r>
            <w:r w:rsidR="00566AF9">
              <w:rPr>
                <w:rFonts w:ascii="Arial" w:hAnsi="Arial" w:cs="Arial"/>
                <w:sz w:val="22"/>
                <w:szCs w:val="22"/>
              </w:rPr>
              <w:t xml:space="preserve">they will form the basis to the effects of media usage on participants. </w:t>
            </w:r>
            <w:r w:rsidR="00911A69">
              <w:rPr>
                <w:rFonts w:ascii="Arial" w:hAnsi="Arial" w:cs="Arial"/>
                <w:sz w:val="22"/>
                <w:szCs w:val="22"/>
              </w:rPr>
              <w:t>If the findings show a correlation between media usage and effects on participants, this could help future research and implications in this area of study.</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E81B9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E81B9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E81B9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69E0EFD9" w:rsidR="007407AA" w:rsidRPr="004C3A0B" w:rsidRDefault="0096625F"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60C33B36" w:rsidR="007407AA" w:rsidRPr="004C3A0B" w:rsidRDefault="002C0910"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70F0AE27" w:rsidR="007407AA" w:rsidRPr="004C3A0B" w:rsidRDefault="00266E3F"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0771BA8E" w:rsidR="007407AA" w:rsidRPr="004C3A0B" w:rsidRDefault="00266E3F"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7F737C8" w:rsidR="007407AA" w:rsidRPr="004C3A0B" w:rsidRDefault="00266E3F"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781AD6B1" w:rsidR="007407AA" w:rsidRPr="004C3A0B" w:rsidRDefault="00266E3F"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339F3D65" w:rsidR="007407AA" w:rsidRPr="004C3A0B" w:rsidRDefault="002C0910"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56FEF40" w:rsidR="007407AA" w:rsidRPr="004C3A0B" w:rsidRDefault="00266E3F"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E81B9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E81B9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E81B9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648027E1" w:rsidR="007407AA" w:rsidRPr="004C3A0B" w:rsidRDefault="00266E3F" w:rsidP="00E81B9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E81B9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E81B93">
        <w:trPr>
          <w:trHeight w:val="403"/>
        </w:trPr>
        <w:tc>
          <w:tcPr>
            <w:tcW w:w="9889" w:type="dxa"/>
            <w:gridSpan w:val="3"/>
          </w:tcPr>
          <w:p w14:paraId="2B04D0EE" w14:textId="77777777" w:rsidR="00B67C9C" w:rsidRDefault="00813908" w:rsidP="00B67C9C">
            <w:pPr>
              <w:autoSpaceDE w:val="0"/>
              <w:autoSpaceDN w:val="0"/>
              <w:adjustRightInd w:val="0"/>
              <w:rPr>
                <w:rFonts w:ascii="Calibri" w:hAnsi="Calibri" w:cs="Calibri"/>
                <w:color w:val="1F497D"/>
                <w:sz w:val="22"/>
                <w:szCs w:val="22"/>
                <w:shd w:val="clear" w:color="auto" w:fill="FFFFFF"/>
              </w:rPr>
            </w:pPr>
            <w:r>
              <w:rPr>
                <w:rFonts w:ascii="Arial" w:hAnsi="Arial" w:cs="Arial"/>
                <w:bCs/>
                <w:sz w:val="22"/>
                <w:szCs w:val="22"/>
              </w:rPr>
              <w:t xml:space="preserve">Data will be stored on the Primary researcher’s home laptop, </w:t>
            </w:r>
            <w:r w:rsidR="006112ED">
              <w:rPr>
                <w:rFonts w:ascii="Arial" w:hAnsi="Arial" w:cs="Arial"/>
                <w:bCs/>
                <w:sz w:val="22"/>
                <w:szCs w:val="22"/>
              </w:rPr>
              <w:t xml:space="preserve">and university campus computer, both of which are </w:t>
            </w:r>
            <w:r>
              <w:rPr>
                <w:rFonts w:ascii="Arial" w:hAnsi="Arial" w:cs="Arial"/>
                <w:bCs/>
                <w:sz w:val="22"/>
                <w:szCs w:val="22"/>
              </w:rPr>
              <w:t xml:space="preserve">password protected and only the Primary researcher has access to. Data will also be stored on a memory stick that only the Primary Researcher has access to. </w:t>
            </w:r>
            <w:r w:rsidR="0096625F">
              <w:rPr>
                <w:rFonts w:ascii="Arial" w:hAnsi="Arial" w:cs="Arial"/>
                <w:bCs/>
                <w:sz w:val="22"/>
                <w:szCs w:val="22"/>
              </w:rPr>
              <w:t xml:space="preserve">The printed form of the data will be kept by the University and viewed only by the University of Wales Trinity Saint David Organisation. </w:t>
            </w:r>
            <w:r w:rsidR="002C0910">
              <w:rPr>
                <w:rFonts w:ascii="Arial" w:hAnsi="Arial" w:cs="Arial"/>
                <w:bCs/>
                <w:sz w:val="22"/>
                <w:szCs w:val="22"/>
              </w:rPr>
              <w:t>The data will be stored</w:t>
            </w:r>
            <w:r w:rsidR="00B67C9C">
              <w:rPr>
                <w:rFonts w:ascii="Arial" w:hAnsi="Arial" w:cs="Arial"/>
                <w:bCs/>
                <w:sz w:val="22"/>
                <w:szCs w:val="22"/>
              </w:rPr>
              <w:t xml:space="preserve"> and archived according to the Data Protection act and BPS guidelines.</w:t>
            </w:r>
          </w:p>
          <w:p w14:paraId="7CAB6897" w14:textId="52DE08CF" w:rsidR="007407AA" w:rsidRDefault="00B67C9C" w:rsidP="00B67C9C">
            <w:pPr>
              <w:autoSpaceDE w:val="0"/>
              <w:autoSpaceDN w:val="0"/>
              <w:adjustRightInd w:val="0"/>
              <w:rPr>
                <w:rFonts w:ascii="Arial" w:hAnsi="Arial" w:cs="Arial"/>
                <w:b/>
                <w:bCs/>
                <w:sz w:val="22"/>
                <w:szCs w:val="22"/>
              </w:rPr>
            </w:pPr>
            <w:r w:rsidRPr="00204E14">
              <w:rPr>
                <w:rFonts w:ascii="Arial" w:hAnsi="Arial" w:cs="Arial"/>
                <w:sz w:val="18"/>
                <w:szCs w:val="18"/>
              </w:rPr>
              <w:t xml:space="preserve"> </w:t>
            </w:r>
            <w:r w:rsidR="007407AA" w:rsidRPr="00204E14">
              <w:rPr>
                <w:rFonts w:ascii="Arial" w:hAnsi="Arial" w:cs="Arial"/>
                <w:sz w:val="18"/>
                <w:szCs w:val="18"/>
              </w:rPr>
              <w:t>(this box should expand as you type)</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0CB458B9" w:rsidR="00331A88" w:rsidRPr="004C3A0B" w:rsidRDefault="00E37C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75F3B75"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AE90AC0"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179995B"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6992242"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6F3223B"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3E0D2FCD" w:rsidR="00331A88" w:rsidRPr="004C3A0B" w:rsidRDefault="00E37CF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3F820C8" w:rsidR="00331A88" w:rsidRPr="004C3A0B" w:rsidRDefault="00266E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7813A15A" w:rsidR="00331A88" w:rsidRPr="004C3A0B" w:rsidRDefault="00266E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03B44AA3" w14:textId="36A0028B" w:rsidR="0096625F" w:rsidRDefault="0096625F" w:rsidP="00694EA8">
            <w:pPr>
              <w:autoSpaceDE w:val="0"/>
              <w:autoSpaceDN w:val="0"/>
              <w:adjustRightInd w:val="0"/>
              <w:rPr>
                <w:rFonts w:ascii="Arial" w:hAnsi="Arial" w:cs="Arial"/>
                <w:sz w:val="22"/>
                <w:szCs w:val="22"/>
              </w:rPr>
            </w:pPr>
            <w:r>
              <w:rPr>
                <w:rFonts w:ascii="Arial" w:hAnsi="Arial" w:cs="Arial"/>
                <w:sz w:val="22"/>
                <w:szCs w:val="22"/>
              </w:rPr>
              <w:t xml:space="preserve">Electronic transfer of data will include storing data on a memory stick. However, only the Primary Researcher will have access to the memory stick. </w:t>
            </w:r>
          </w:p>
          <w:p w14:paraId="259A7A3C" w14:textId="3311B195" w:rsidR="00331A88" w:rsidRPr="004C3A0B" w:rsidRDefault="0096625F" w:rsidP="00694EA8">
            <w:pPr>
              <w:autoSpaceDE w:val="0"/>
              <w:autoSpaceDN w:val="0"/>
              <w:adjustRightInd w:val="0"/>
              <w:rPr>
                <w:rFonts w:ascii="Arial" w:hAnsi="Arial" w:cs="Arial"/>
                <w:sz w:val="22"/>
                <w:szCs w:val="22"/>
              </w:rPr>
            </w:pPr>
            <w:r>
              <w:rPr>
                <w:rFonts w:ascii="Arial" w:hAnsi="Arial" w:cs="Arial"/>
                <w:sz w:val="22"/>
                <w:szCs w:val="22"/>
              </w:rPr>
              <w:t xml:space="preserve">The data management system being used is IBM </w:t>
            </w:r>
            <w:r w:rsidR="00E37CF2">
              <w:rPr>
                <w:rFonts w:ascii="Arial" w:hAnsi="Arial" w:cs="Arial"/>
                <w:sz w:val="22"/>
                <w:szCs w:val="22"/>
              </w:rPr>
              <w:t>SPSS to analyse data from the study.</w:t>
            </w:r>
            <w:r>
              <w:rPr>
                <w:rFonts w:ascii="Arial" w:hAnsi="Arial" w:cs="Arial"/>
                <w:sz w:val="22"/>
                <w:szCs w:val="22"/>
              </w:rPr>
              <w:t xml:space="preserve"> Only the Primary Researcher will hav</w:t>
            </w:r>
            <w:r w:rsidR="00444C63">
              <w:rPr>
                <w:rFonts w:ascii="Arial" w:hAnsi="Arial" w:cs="Arial"/>
                <w:sz w:val="22"/>
                <w:szCs w:val="22"/>
              </w:rPr>
              <w:t xml:space="preserve">e access to this data. The data from both these sources </w:t>
            </w:r>
            <w:r>
              <w:rPr>
                <w:rFonts w:ascii="Arial" w:hAnsi="Arial" w:cs="Arial"/>
                <w:sz w:val="22"/>
                <w:szCs w:val="22"/>
              </w:rPr>
              <w:t xml:space="preserve">will be destroyed according to APA guidelines </w:t>
            </w:r>
            <w:r w:rsidR="00444C63">
              <w:rPr>
                <w:rFonts w:ascii="Arial" w:hAnsi="Arial" w:cs="Arial"/>
                <w:sz w:val="22"/>
                <w:szCs w:val="22"/>
              </w:rPr>
              <w:t>when the Primary Researchers course has finished.</w:t>
            </w:r>
            <w:r>
              <w:rPr>
                <w:rFonts w:ascii="Arial" w:hAnsi="Arial" w:cs="Arial"/>
                <w:sz w:val="22"/>
                <w:szCs w:val="22"/>
              </w:rPr>
              <w:t xml:space="preserve">  </w:t>
            </w:r>
            <w:r w:rsidR="00E37CF2">
              <w:rPr>
                <w:rFonts w:ascii="Arial" w:hAnsi="Arial" w:cs="Arial"/>
                <w:sz w:val="22"/>
                <w:szCs w:val="22"/>
              </w:rPr>
              <w:t xml:space="preserve"> </w:t>
            </w: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85ABC94" w:rsidR="007407AA" w:rsidRPr="004C3A0B" w:rsidRDefault="00813908" w:rsidP="007407AA">
            <w:pPr>
              <w:autoSpaceDE w:val="0"/>
              <w:autoSpaceDN w:val="0"/>
              <w:adjustRightInd w:val="0"/>
              <w:rPr>
                <w:rFonts w:ascii="Arial" w:hAnsi="Arial" w:cs="Arial"/>
                <w:sz w:val="22"/>
                <w:szCs w:val="22"/>
              </w:rPr>
            </w:pPr>
            <w:r>
              <w:rPr>
                <w:rFonts w:ascii="Arial" w:hAnsi="Arial" w:cs="Arial"/>
                <w:sz w:val="22"/>
                <w:szCs w:val="22"/>
              </w:rPr>
              <w:t>The Primary Researcher will have access to the data from this study.</w:t>
            </w:r>
          </w:p>
          <w:p w14:paraId="77500818" w14:textId="0C40B5F9"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26D4B298" w14:textId="77777777" w:rsidR="00813908" w:rsidRDefault="00813908" w:rsidP="007407AA">
            <w:pPr>
              <w:autoSpaceDE w:val="0"/>
              <w:autoSpaceDN w:val="0"/>
              <w:adjustRightInd w:val="0"/>
              <w:rPr>
                <w:rFonts w:ascii="Arial" w:hAnsi="Arial" w:cs="Arial"/>
                <w:sz w:val="22"/>
                <w:szCs w:val="22"/>
              </w:rPr>
            </w:pPr>
            <w:r>
              <w:rPr>
                <w:rFonts w:ascii="Arial" w:hAnsi="Arial" w:cs="Arial"/>
                <w:sz w:val="22"/>
                <w:szCs w:val="22"/>
              </w:rPr>
              <w:t xml:space="preserve">The Primary Researcher will have control of, and act custodian for data generated by the research activity. </w:t>
            </w:r>
          </w:p>
          <w:p w14:paraId="05FA7F34" w14:textId="36CB0D94" w:rsidR="007407AA" w:rsidRPr="00813908" w:rsidRDefault="007407AA" w:rsidP="007407A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06E6FC1F" w14:textId="07C0A360" w:rsidR="007407AA" w:rsidRPr="006860BE" w:rsidRDefault="006860BE" w:rsidP="007407AA">
            <w:pPr>
              <w:autoSpaceDE w:val="0"/>
              <w:autoSpaceDN w:val="0"/>
              <w:adjustRightInd w:val="0"/>
              <w:rPr>
                <w:rFonts w:ascii="Arial" w:hAnsi="Arial" w:cs="Arial"/>
                <w:sz w:val="22"/>
                <w:szCs w:val="22"/>
              </w:rPr>
            </w:pPr>
            <w:r>
              <w:rPr>
                <w:rFonts w:ascii="Arial" w:hAnsi="Arial" w:cs="Arial"/>
                <w:sz w:val="22"/>
                <w:szCs w:val="22"/>
              </w:rPr>
              <w:t xml:space="preserve">Data from the survey will be stored on the Primary Researchers laptop, University computer on the Primary researcher’s personal drive, these are password encrypted and only accessible by the Primary researcher. The data will also be stored on a memory stick only accessible by the primary researcher. The results from SPSS will also be stored on these devices. The data will be stored </w:t>
            </w:r>
            <w:r>
              <w:rPr>
                <w:rFonts w:ascii="Arial" w:hAnsi="Arial" w:cs="Arial"/>
                <w:sz w:val="22"/>
                <w:szCs w:val="22"/>
              </w:rPr>
              <w:lastRenderedPageBreak/>
              <w:t>until the end of the study and destroyed in accordance with the</w:t>
            </w:r>
            <w:r w:rsidR="00B67C9C">
              <w:rPr>
                <w:rFonts w:ascii="Arial" w:hAnsi="Arial" w:cs="Arial"/>
                <w:sz w:val="22"/>
                <w:szCs w:val="22"/>
              </w:rPr>
              <w:t xml:space="preserve"> Data Protection Act and</w:t>
            </w:r>
            <w:r>
              <w:rPr>
                <w:rFonts w:ascii="Arial" w:hAnsi="Arial" w:cs="Arial"/>
                <w:sz w:val="22"/>
                <w:szCs w:val="22"/>
              </w:rPr>
              <w:t xml:space="preserve"> </w:t>
            </w:r>
            <w:r w:rsidR="00B67C9C">
              <w:rPr>
                <w:rFonts w:ascii="Arial" w:hAnsi="Arial" w:cs="Arial"/>
                <w:sz w:val="22"/>
                <w:szCs w:val="22"/>
              </w:rPr>
              <w:t>BPS</w:t>
            </w:r>
            <w:r>
              <w:rPr>
                <w:rFonts w:ascii="Arial" w:hAnsi="Arial" w:cs="Arial"/>
                <w:sz w:val="22"/>
                <w:szCs w:val="22"/>
              </w:rPr>
              <w:t xml:space="preserve"> guidelines. </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lastRenderedPageBreak/>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4ECF98F9" w14:textId="77777777" w:rsidR="00813908" w:rsidRDefault="00694EA8" w:rsidP="000C3A29">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p w14:paraId="668AAC23" w14:textId="42F1BC3F" w:rsidR="00694EA8" w:rsidRPr="004C3A0B" w:rsidRDefault="00813908" w:rsidP="000C3A29">
            <w:pPr>
              <w:spacing w:before="100" w:beforeAutospacing="1" w:after="100" w:afterAutospacing="1"/>
              <w:rPr>
                <w:rFonts w:ascii="Arial" w:hAnsi="Arial" w:cs="Arial"/>
                <w:sz w:val="22"/>
                <w:szCs w:val="22"/>
              </w:rPr>
            </w:pPr>
            <w:r>
              <w:rPr>
                <w:rFonts w:ascii="Arial" w:hAnsi="Arial" w:cs="Arial"/>
                <w:b/>
                <w:bCs/>
                <w:sz w:val="22"/>
                <w:szCs w:val="22"/>
              </w:rPr>
              <w:t xml:space="preserve"> L Foster</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2C0490C" w:rsidR="00694EA8" w:rsidRPr="004C3A0B" w:rsidRDefault="00813908" w:rsidP="00694EA8">
            <w:pPr>
              <w:spacing w:before="100" w:beforeAutospacing="1" w:after="100" w:afterAutospacing="1"/>
              <w:rPr>
                <w:rFonts w:ascii="Arial" w:hAnsi="Arial" w:cs="Arial"/>
                <w:sz w:val="22"/>
                <w:szCs w:val="22"/>
              </w:rPr>
            </w:pPr>
            <w:r>
              <w:rPr>
                <w:rFonts w:ascii="Arial" w:hAnsi="Arial" w:cs="Arial"/>
                <w:sz w:val="22"/>
                <w:szCs w:val="22"/>
              </w:rPr>
              <w:t>26/10/2018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0FA5FCE" w:rsidR="000C3A29" w:rsidRPr="004C3A0B" w:rsidRDefault="00813908" w:rsidP="00CA7241">
            <w:pPr>
              <w:pStyle w:val="ListParagraph"/>
              <w:ind w:left="0"/>
              <w:rPr>
                <w:rFonts w:ascii="Arial" w:hAnsi="Arial" w:cs="Arial"/>
              </w:rPr>
            </w:pPr>
            <w:r>
              <w:rPr>
                <w:rFonts w:ascii="Arial" w:hAnsi="Arial" w:cs="Arial"/>
              </w:rPr>
              <w:t>Karen Eaton 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B4233B4" w:rsidR="00CC2661" w:rsidRPr="004C3A0B" w:rsidRDefault="00266E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FCEFCAD" w:rsidR="00CC2661" w:rsidRPr="004C3A0B" w:rsidRDefault="00266E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4093FF4" w:rsidR="00CC2661" w:rsidRPr="004C3A0B" w:rsidRDefault="00266E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12AE4CBA" w:rsidR="00CC2661" w:rsidRPr="004C3A0B" w:rsidRDefault="00266E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0FD6B732" w:rsidR="00743859" w:rsidRDefault="00266E3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2E4D6DF" w:rsidR="00743859" w:rsidRPr="004C3A0B" w:rsidRDefault="006860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A0FA27E" w:rsidR="00743859" w:rsidRPr="004C3A0B" w:rsidRDefault="00266E3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7532B70" w14:textId="391CD5D7" w:rsidR="001D1817" w:rsidRPr="00D77DFD" w:rsidRDefault="00A51EFB" w:rsidP="004371DF">
      <w:pPr>
        <w:jc w:val="both"/>
        <w:rPr>
          <w:rFonts w:ascii="Arial" w:eastAsiaTheme="minorHAnsi"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0F283" w14:textId="77777777" w:rsidR="003A7019" w:rsidRDefault="003A7019" w:rsidP="00390251">
      <w:r>
        <w:separator/>
      </w:r>
    </w:p>
    <w:p w14:paraId="350456E5" w14:textId="77777777" w:rsidR="003A7019" w:rsidRDefault="003A7019"/>
  </w:endnote>
  <w:endnote w:type="continuationSeparator" w:id="0">
    <w:p w14:paraId="76E02773" w14:textId="77777777" w:rsidR="003A7019" w:rsidRDefault="003A7019" w:rsidP="00390251">
      <w:r>
        <w:continuationSeparator/>
      </w:r>
    </w:p>
    <w:p w14:paraId="10565F6B" w14:textId="77777777" w:rsidR="003A7019" w:rsidRDefault="003A70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68BF9E6B" w:rsidR="008E1FE6" w:rsidRDefault="008E1FE6"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D0D38" w14:textId="77777777" w:rsidR="003A7019" w:rsidRDefault="003A7019" w:rsidP="00390251">
      <w:r>
        <w:separator/>
      </w:r>
    </w:p>
    <w:p w14:paraId="0CF0F4CA" w14:textId="77777777" w:rsidR="003A7019" w:rsidRDefault="003A7019"/>
  </w:footnote>
  <w:footnote w:type="continuationSeparator" w:id="0">
    <w:p w14:paraId="73C81746" w14:textId="77777777" w:rsidR="003A7019" w:rsidRDefault="003A7019" w:rsidP="00390251">
      <w:r>
        <w:continuationSeparator/>
      </w:r>
    </w:p>
    <w:p w14:paraId="5E31C107" w14:textId="77777777" w:rsidR="003A7019" w:rsidRDefault="003A70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8E1FE6" w:rsidRPr="00965F27" w:rsidRDefault="008E1FE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77279"/>
    <w:multiLevelType w:val="multilevel"/>
    <w:tmpl w:val="A4F01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CA4"/>
    <w:rsid w:val="00047D63"/>
    <w:rsid w:val="000700F9"/>
    <w:rsid w:val="000710FE"/>
    <w:rsid w:val="00073D80"/>
    <w:rsid w:val="0007456A"/>
    <w:rsid w:val="00075462"/>
    <w:rsid w:val="00077EA9"/>
    <w:rsid w:val="00081411"/>
    <w:rsid w:val="000819F1"/>
    <w:rsid w:val="0008259A"/>
    <w:rsid w:val="00084DC7"/>
    <w:rsid w:val="00085DC4"/>
    <w:rsid w:val="0008799F"/>
    <w:rsid w:val="00095059"/>
    <w:rsid w:val="00096209"/>
    <w:rsid w:val="000B3CF5"/>
    <w:rsid w:val="000B5723"/>
    <w:rsid w:val="000C3A29"/>
    <w:rsid w:val="000C5E77"/>
    <w:rsid w:val="000C7409"/>
    <w:rsid w:val="000D067B"/>
    <w:rsid w:val="000D23C8"/>
    <w:rsid w:val="000D4852"/>
    <w:rsid w:val="000D4EC4"/>
    <w:rsid w:val="000E2AD0"/>
    <w:rsid w:val="000F1514"/>
    <w:rsid w:val="000F7C83"/>
    <w:rsid w:val="00102B85"/>
    <w:rsid w:val="00122E21"/>
    <w:rsid w:val="00124438"/>
    <w:rsid w:val="00126B4D"/>
    <w:rsid w:val="001369FB"/>
    <w:rsid w:val="001418E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0F5B"/>
    <w:rsid w:val="001A366F"/>
    <w:rsid w:val="001A48CC"/>
    <w:rsid w:val="001A4F87"/>
    <w:rsid w:val="001B0B2F"/>
    <w:rsid w:val="001C09E8"/>
    <w:rsid w:val="001C269D"/>
    <w:rsid w:val="001C3CC4"/>
    <w:rsid w:val="001C7C72"/>
    <w:rsid w:val="001D1817"/>
    <w:rsid w:val="001D3BD1"/>
    <w:rsid w:val="001F6460"/>
    <w:rsid w:val="001F79E2"/>
    <w:rsid w:val="00200104"/>
    <w:rsid w:val="00204E14"/>
    <w:rsid w:val="002101A6"/>
    <w:rsid w:val="00213F52"/>
    <w:rsid w:val="00221686"/>
    <w:rsid w:val="00224A9A"/>
    <w:rsid w:val="0023172C"/>
    <w:rsid w:val="00233B1F"/>
    <w:rsid w:val="00240F9C"/>
    <w:rsid w:val="00255B51"/>
    <w:rsid w:val="00265263"/>
    <w:rsid w:val="002657B4"/>
    <w:rsid w:val="00266E3F"/>
    <w:rsid w:val="00272EE5"/>
    <w:rsid w:val="00280A88"/>
    <w:rsid w:val="002866BC"/>
    <w:rsid w:val="00290AAD"/>
    <w:rsid w:val="0029113C"/>
    <w:rsid w:val="00293A45"/>
    <w:rsid w:val="002A7E77"/>
    <w:rsid w:val="002B56C1"/>
    <w:rsid w:val="002B7789"/>
    <w:rsid w:val="002C0910"/>
    <w:rsid w:val="002C3BA2"/>
    <w:rsid w:val="002C4AEB"/>
    <w:rsid w:val="002D1837"/>
    <w:rsid w:val="002D4DC9"/>
    <w:rsid w:val="002D6A4A"/>
    <w:rsid w:val="002E0739"/>
    <w:rsid w:val="003109B6"/>
    <w:rsid w:val="003171A8"/>
    <w:rsid w:val="003268ED"/>
    <w:rsid w:val="003302A1"/>
    <w:rsid w:val="00331A88"/>
    <w:rsid w:val="00332956"/>
    <w:rsid w:val="003505BC"/>
    <w:rsid w:val="00361382"/>
    <w:rsid w:val="00367A7D"/>
    <w:rsid w:val="00384C55"/>
    <w:rsid w:val="00390251"/>
    <w:rsid w:val="00392D9A"/>
    <w:rsid w:val="00397B49"/>
    <w:rsid w:val="003A5297"/>
    <w:rsid w:val="003A5C91"/>
    <w:rsid w:val="003A7019"/>
    <w:rsid w:val="003B4D13"/>
    <w:rsid w:val="003B7AA2"/>
    <w:rsid w:val="003C07E3"/>
    <w:rsid w:val="003C7018"/>
    <w:rsid w:val="003C76B6"/>
    <w:rsid w:val="003D2A20"/>
    <w:rsid w:val="003D6F95"/>
    <w:rsid w:val="003F088B"/>
    <w:rsid w:val="003F7574"/>
    <w:rsid w:val="00413863"/>
    <w:rsid w:val="00413EEB"/>
    <w:rsid w:val="0041408E"/>
    <w:rsid w:val="0041420E"/>
    <w:rsid w:val="0042679B"/>
    <w:rsid w:val="004371DF"/>
    <w:rsid w:val="00442053"/>
    <w:rsid w:val="00442954"/>
    <w:rsid w:val="00444C63"/>
    <w:rsid w:val="0045485F"/>
    <w:rsid w:val="00462069"/>
    <w:rsid w:val="004632AA"/>
    <w:rsid w:val="00476398"/>
    <w:rsid w:val="0047697E"/>
    <w:rsid w:val="00482054"/>
    <w:rsid w:val="00482199"/>
    <w:rsid w:val="00482CE0"/>
    <w:rsid w:val="0048583B"/>
    <w:rsid w:val="00486107"/>
    <w:rsid w:val="00487E4B"/>
    <w:rsid w:val="00494691"/>
    <w:rsid w:val="004B625C"/>
    <w:rsid w:val="004B7A0E"/>
    <w:rsid w:val="004C3A0B"/>
    <w:rsid w:val="004C5C13"/>
    <w:rsid w:val="004D2C68"/>
    <w:rsid w:val="004D5683"/>
    <w:rsid w:val="004E0338"/>
    <w:rsid w:val="004E616D"/>
    <w:rsid w:val="004F059C"/>
    <w:rsid w:val="004F599C"/>
    <w:rsid w:val="005035A0"/>
    <w:rsid w:val="00512AE1"/>
    <w:rsid w:val="00524C75"/>
    <w:rsid w:val="00526C56"/>
    <w:rsid w:val="00531C04"/>
    <w:rsid w:val="0053302B"/>
    <w:rsid w:val="00534BAE"/>
    <w:rsid w:val="00546F01"/>
    <w:rsid w:val="00563B3D"/>
    <w:rsid w:val="00566AF9"/>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12ED"/>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860BE"/>
    <w:rsid w:val="00694EA8"/>
    <w:rsid w:val="006B1685"/>
    <w:rsid w:val="006B3358"/>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96A24"/>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13908"/>
    <w:rsid w:val="0082781D"/>
    <w:rsid w:val="00831C69"/>
    <w:rsid w:val="008330B6"/>
    <w:rsid w:val="008361B1"/>
    <w:rsid w:val="008372C0"/>
    <w:rsid w:val="0084005C"/>
    <w:rsid w:val="00841BE3"/>
    <w:rsid w:val="00844C9E"/>
    <w:rsid w:val="008732E0"/>
    <w:rsid w:val="008A4BF5"/>
    <w:rsid w:val="008B346A"/>
    <w:rsid w:val="008C4441"/>
    <w:rsid w:val="008D0BC1"/>
    <w:rsid w:val="008E0B2C"/>
    <w:rsid w:val="008E1FE6"/>
    <w:rsid w:val="008E5CED"/>
    <w:rsid w:val="008E6610"/>
    <w:rsid w:val="008F29DD"/>
    <w:rsid w:val="008F6555"/>
    <w:rsid w:val="009003C5"/>
    <w:rsid w:val="00903C1A"/>
    <w:rsid w:val="009043CA"/>
    <w:rsid w:val="00905E68"/>
    <w:rsid w:val="0090725E"/>
    <w:rsid w:val="00910B57"/>
    <w:rsid w:val="00911A69"/>
    <w:rsid w:val="00913C80"/>
    <w:rsid w:val="00914448"/>
    <w:rsid w:val="009440D0"/>
    <w:rsid w:val="0095110A"/>
    <w:rsid w:val="0096006D"/>
    <w:rsid w:val="00961B2E"/>
    <w:rsid w:val="00964816"/>
    <w:rsid w:val="00965F27"/>
    <w:rsid w:val="0096625F"/>
    <w:rsid w:val="009831F5"/>
    <w:rsid w:val="00986EEC"/>
    <w:rsid w:val="00986FD8"/>
    <w:rsid w:val="009955DD"/>
    <w:rsid w:val="009A0934"/>
    <w:rsid w:val="009A3300"/>
    <w:rsid w:val="009A3C08"/>
    <w:rsid w:val="009A4E14"/>
    <w:rsid w:val="009A6F5D"/>
    <w:rsid w:val="009B1FB6"/>
    <w:rsid w:val="009B3534"/>
    <w:rsid w:val="009C5D44"/>
    <w:rsid w:val="009F092B"/>
    <w:rsid w:val="009F138F"/>
    <w:rsid w:val="009F5000"/>
    <w:rsid w:val="009F5AC3"/>
    <w:rsid w:val="009F6BB7"/>
    <w:rsid w:val="009F736C"/>
    <w:rsid w:val="00A003F5"/>
    <w:rsid w:val="00A07374"/>
    <w:rsid w:val="00A104E7"/>
    <w:rsid w:val="00A11C8A"/>
    <w:rsid w:val="00A1213B"/>
    <w:rsid w:val="00A1571A"/>
    <w:rsid w:val="00A1787E"/>
    <w:rsid w:val="00A36E0D"/>
    <w:rsid w:val="00A37D20"/>
    <w:rsid w:val="00A4396B"/>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EAC"/>
    <w:rsid w:val="00A950A9"/>
    <w:rsid w:val="00A95A09"/>
    <w:rsid w:val="00AA0A40"/>
    <w:rsid w:val="00AA17A6"/>
    <w:rsid w:val="00AA1990"/>
    <w:rsid w:val="00AA2E71"/>
    <w:rsid w:val="00AA4654"/>
    <w:rsid w:val="00AB15E7"/>
    <w:rsid w:val="00AB1B40"/>
    <w:rsid w:val="00AB74BF"/>
    <w:rsid w:val="00AB7553"/>
    <w:rsid w:val="00AC189C"/>
    <w:rsid w:val="00AE0B7E"/>
    <w:rsid w:val="00AE1822"/>
    <w:rsid w:val="00AE5AB8"/>
    <w:rsid w:val="00AE70CF"/>
    <w:rsid w:val="00AF490F"/>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67C9C"/>
    <w:rsid w:val="00B70B72"/>
    <w:rsid w:val="00B71FC2"/>
    <w:rsid w:val="00B72775"/>
    <w:rsid w:val="00B7789F"/>
    <w:rsid w:val="00B9078C"/>
    <w:rsid w:val="00B90B2A"/>
    <w:rsid w:val="00B91DEA"/>
    <w:rsid w:val="00B96DB1"/>
    <w:rsid w:val="00BA032B"/>
    <w:rsid w:val="00BA346E"/>
    <w:rsid w:val="00BB1B85"/>
    <w:rsid w:val="00BB26B7"/>
    <w:rsid w:val="00BB3142"/>
    <w:rsid w:val="00BD4150"/>
    <w:rsid w:val="00BE08D7"/>
    <w:rsid w:val="00BE117A"/>
    <w:rsid w:val="00BF0733"/>
    <w:rsid w:val="00BF3F4A"/>
    <w:rsid w:val="00C20294"/>
    <w:rsid w:val="00C21DCF"/>
    <w:rsid w:val="00C2269A"/>
    <w:rsid w:val="00C34A87"/>
    <w:rsid w:val="00C36544"/>
    <w:rsid w:val="00C40DAE"/>
    <w:rsid w:val="00C45C06"/>
    <w:rsid w:val="00C46A16"/>
    <w:rsid w:val="00C474BF"/>
    <w:rsid w:val="00C61A6D"/>
    <w:rsid w:val="00C666E9"/>
    <w:rsid w:val="00C70796"/>
    <w:rsid w:val="00C77942"/>
    <w:rsid w:val="00C77D7E"/>
    <w:rsid w:val="00C81846"/>
    <w:rsid w:val="00C82B03"/>
    <w:rsid w:val="00C86572"/>
    <w:rsid w:val="00CA0057"/>
    <w:rsid w:val="00CA11BD"/>
    <w:rsid w:val="00CA1C8C"/>
    <w:rsid w:val="00CA7241"/>
    <w:rsid w:val="00CA7D5E"/>
    <w:rsid w:val="00CB0731"/>
    <w:rsid w:val="00CB7118"/>
    <w:rsid w:val="00CC1528"/>
    <w:rsid w:val="00CC1835"/>
    <w:rsid w:val="00CC2661"/>
    <w:rsid w:val="00CC2D74"/>
    <w:rsid w:val="00CD5765"/>
    <w:rsid w:val="00CE0C76"/>
    <w:rsid w:val="00CE1636"/>
    <w:rsid w:val="00CE6A00"/>
    <w:rsid w:val="00CF32C9"/>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85115"/>
    <w:rsid w:val="00D90204"/>
    <w:rsid w:val="00D929F1"/>
    <w:rsid w:val="00D93EB8"/>
    <w:rsid w:val="00D97FF7"/>
    <w:rsid w:val="00DB1935"/>
    <w:rsid w:val="00DB45E4"/>
    <w:rsid w:val="00DC358C"/>
    <w:rsid w:val="00DC3DDC"/>
    <w:rsid w:val="00DC4DFB"/>
    <w:rsid w:val="00DD0529"/>
    <w:rsid w:val="00DD05AB"/>
    <w:rsid w:val="00DD0929"/>
    <w:rsid w:val="00DD1665"/>
    <w:rsid w:val="00DD4CF0"/>
    <w:rsid w:val="00DE6682"/>
    <w:rsid w:val="00DF26D2"/>
    <w:rsid w:val="00E0333A"/>
    <w:rsid w:val="00E10779"/>
    <w:rsid w:val="00E17AFC"/>
    <w:rsid w:val="00E239F4"/>
    <w:rsid w:val="00E37CF2"/>
    <w:rsid w:val="00E43EC5"/>
    <w:rsid w:val="00E45AB0"/>
    <w:rsid w:val="00E57EF4"/>
    <w:rsid w:val="00E6714D"/>
    <w:rsid w:val="00E73456"/>
    <w:rsid w:val="00E81B93"/>
    <w:rsid w:val="00E84BC8"/>
    <w:rsid w:val="00E914D8"/>
    <w:rsid w:val="00E93E44"/>
    <w:rsid w:val="00E95A30"/>
    <w:rsid w:val="00EA26D8"/>
    <w:rsid w:val="00EA5DE3"/>
    <w:rsid w:val="00EB6877"/>
    <w:rsid w:val="00EB722E"/>
    <w:rsid w:val="00EB7FD4"/>
    <w:rsid w:val="00EC11CA"/>
    <w:rsid w:val="00ED4E18"/>
    <w:rsid w:val="00ED7B18"/>
    <w:rsid w:val="00EE208F"/>
    <w:rsid w:val="00EE2953"/>
    <w:rsid w:val="00EE29BA"/>
    <w:rsid w:val="00EE44C0"/>
    <w:rsid w:val="00EF6306"/>
    <w:rsid w:val="00F039C7"/>
    <w:rsid w:val="00F1527C"/>
    <w:rsid w:val="00F230F0"/>
    <w:rsid w:val="00F35E4B"/>
    <w:rsid w:val="00F478CB"/>
    <w:rsid w:val="00F54257"/>
    <w:rsid w:val="00F62093"/>
    <w:rsid w:val="00F62C23"/>
    <w:rsid w:val="00F64D54"/>
    <w:rsid w:val="00F722A2"/>
    <w:rsid w:val="00F75F59"/>
    <w:rsid w:val="00FA17A2"/>
    <w:rsid w:val="00FA1C94"/>
    <w:rsid w:val="00FA7489"/>
    <w:rsid w:val="00FB4F7A"/>
    <w:rsid w:val="00FB6B35"/>
    <w:rsid w:val="00FC740A"/>
    <w:rsid w:val="00FD436F"/>
    <w:rsid w:val="00FD5A26"/>
    <w:rsid w:val="00FE07A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B96DB1"/>
    <w:rPr>
      <w:lang w:eastAsia="en-US"/>
    </w:rPr>
  </w:style>
  <w:style w:type="character" w:styleId="UnresolvedMention">
    <w:name w:val="Unresolved Mention"/>
    <w:basedOn w:val="DefaultParagraphFont"/>
    <w:uiPriority w:val="99"/>
    <w:semiHidden/>
    <w:unhideWhenUsed/>
    <w:rsid w:val="002C0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21470">
      <w:bodyDiv w:val="1"/>
      <w:marLeft w:val="0"/>
      <w:marRight w:val="0"/>
      <w:marTop w:val="0"/>
      <w:marBottom w:val="0"/>
      <w:divBdr>
        <w:top w:val="none" w:sz="0" w:space="0" w:color="auto"/>
        <w:left w:val="none" w:sz="0" w:space="0" w:color="auto"/>
        <w:bottom w:val="none" w:sz="0" w:space="0" w:color="auto"/>
        <w:right w:val="none" w:sz="0" w:space="0" w:color="auto"/>
      </w:divBdr>
    </w:div>
    <w:div w:id="209391255">
      <w:bodyDiv w:val="1"/>
      <w:marLeft w:val="0"/>
      <w:marRight w:val="0"/>
      <w:marTop w:val="0"/>
      <w:marBottom w:val="0"/>
      <w:divBdr>
        <w:top w:val="none" w:sz="0" w:space="0" w:color="auto"/>
        <w:left w:val="none" w:sz="0" w:space="0" w:color="auto"/>
        <w:bottom w:val="none" w:sz="0" w:space="0" w:color="auto"/>
        <w:right w:val="none" w:sz="0" w:space="0" w:color="auto"/>
      </w:divBdr>
    </w:div>
    <w:div w:id="27934173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4969555">
      <w:bodyDiv w:val="1"/>
      <w:marLeft w:val="0"/>
      <w:marRight w:val="0"/>
      <w:marTop w:val="0"/>
      <w:marBottom w:val="0"/>
      <w:divBdr>
        <w:top w:val="none" w:sz="0" w:space="0" w:color="auto"/>
        <w:left w:val="none" w:sz="0" w:space="0" w:color="auto"/>
        <w:bottom w:val="none" w:sz="0" w:space="0" w:color="auto"/>
        <w:right w:val="none" w:sz="0" w:space="0" w:color="auto"/>
      </w:divBdr>
    </w:div>
    <w:div w:id="63460532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804025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6680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org.uk/information-support/types-of-mental-health-problems/self-esteem/useful-contac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upportline.org.uk/about/what.php"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ydiaf612@gmail.com"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aritan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37751C0-223A-4051-AA23-57FAB59A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15</Pages>
  <Words>5030</Words>
  <Characters>28674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33637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owner</cp:lastModifiedBy>
  <cp:revision>26</cp:revision>
  <cp:lastPrinted>2016-10-24T12:21:00Z</cp:lastPrinted>
  <dcterms:created xsi:type="dcterms:W3CDTF">2018-10-21T11:03:00Z</dcterms:created>
  <dcterms:modified xsi:type="dcterms:W3CDTF">2018-10-22T20:01:00Z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