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10E03F53" w:rsidP="05506C06" w:rsidRDefault="10E03F53" w14:paraId="36F9EA5D" w14:textId="6B4CA55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US"/>
        </w:rPr>
      </w:pPr>
      <w:r w:rsidRPr="05506C06" w:rsidR="10E03F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5506C06" w:rsidR="3A2E11E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Around the 60s or 70s, a university professor named Albert Humphrey led a research project at Stanford University. To evaluate their strategic plans and find out the reason for their failure, this professor presented a technique called the SOFT technique. Just like the SWOT method, </w:t>
      </w:r>
      <w:r w:rsidRPr="05506C06" w:rsidR="55D015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US"/>
        </w:rPr>
        <w:t>SOFT (Satisfactory (good in the present), Opportunity (good in the future), Fault (bad in the present), Threat (bad in the future)).</w:t>
      </w:r>
    </w:p>
    <w:p w:rsidR="5B9C53FE" w:rsidP="00821073" w:rsidRDefault="5B9C53FE" w14:paraId="1DD28A99" w14:textId="777B12B8">
      <w:pPr>
        <w:shd w:val="clear" w:color="auto" w:fill="FFFFFF" w:themeFill="background1"/>
        <w:spacing w:before="0" w:beforeAutospacing="off" w:after="375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821073" w:rsidR="5B9C53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US"/>
        </w:rPr>
        <w:t>This was the outcome of the research work on corporate planning conducted at Stanford Research Institute (SFI) from 1960-1970.</w:t>
      </w:r>
      <w:r w:rsidRPr="00821073" w:rsidR="4E5965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US"/>
        </w:rPr>
        <w:t>The SOFT analysis was presented in a seminar at Zurich in 1964, and Urick and Orr changed the F to a W and called it the SWOT (Humphrey, 2005) analysis</w:t>
      </w:r>
      <w:r w:rsidRPr="00821073" w:rsidR="4E5965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US"/>
        </w:rPr>
        <w:t>.</w:t>
      </w:r>
      <w:r w:rsidRPr="00821073" w:rsidR="192D22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US"/>
        </w:rPr>
        <w:t xml:space="preserve">  </w:t>
      </w:r>
      <w:r w:rsidRPr="00821073" w:rsidR="192D22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US"/>
        </w:rPr>
        <w:t>Here it was presented as a standalone tool rather than being part of a process. The beginning of undermining the strength of a real SWOT analysis!</w:t>
      </w:r>
      <w:r w:rsidRPr="00821073" w:rsidR="426C6A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US"/>
        </w:rPr>
        <w:t xml:space="preserve">  </w:t>
      </w:r>
      <w:hyperlink r:id="R09df286698ca49f6">
        <w:r w:rsidRPr="00821073" w:rsidR="1D4CBFC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https://rapidbi.com/history-of-the-swot-analysis/</w:t>
        </w:r>
      </w:hyperlink>
      <w:r w:rsidRPr="00821073" w:rsidR="1D4CBF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</w:t>
      </w:r>
      <w:r w:rsidRPr="00821073" w:rsidR="1D4CBFC1">
        <w:rPr>
          <w:rFonts w:ascii="Times New Roman" w:hAnsi="Times New Roman" w:eastAsia="Times New Roman" w:cs="Times New Roman"/>
          <w:noProof w:val="0"/>
          <w:lang w:val="en-US"/>
        </w:rPr>
        <w:t>(The Real History of the SWOT Analysis)</w:t>
      </w:r>
    </w:p>
    <w:p w:rsidR="6302C827" w:rsidP="00821073" w:rsidRDefault="6302C827" w14:paraId="039C1356" w14:textId="2BEF7FD0">
      <w:pPr>
        <w:pStyle w:val="Normal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="5C0906DE">
        <w:drawing>
          <wp:inline wp14:editId="32E8212F" wp14:anchorId="283636F7">
            <wp:extent cx="5943600" cy="4267200"/>
            <wp:effectExtent l="0" t="0" r="0" b="0"/>
            <wp:docPr id="9182874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0229b90280483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0814808" w:rsidR="7F8ED0BE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</w:t>
      </w:r>
      <w:r w:rsidRPr="60814808" w:rsidR="1C8569C9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hyperlink r:id="Rdc3ea69dae56491a">
        <w:r w:rsidRPr="60814808" w:rsidR="1C8569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https://www.wordstream.com/blog/ws/2017/12/20/swot-analysis</w:t>
        </w:r>
        <w:r w:rsidRPr="60814808" w:rsidR="59488E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)</w:t>
        </w:r>
      </w:hyperlink>
      <w:r w:rsidRPr="60814808" w:rsidR="1C8569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                                                  </w:t>
      </w:r>
    </w:p>
    <w:p w:rsidR="6302C827" w:rsidP="00821073" w:rsidRDefault="6302C827" w14:paraId="3A5D576D" w14:textId="666061F6">
      <w:pPr>
        <w:pStyle w:val="Normal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821073" w:rsidR="737040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SWOT is a </w:t>
      </w:r>
      <w:r w:rsidRPr="00821073" w:rsidR="737040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framework for </w:t>
      </w:r>
      <w:r w:rsidRPr="00821073" w:rsidR="737040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identifying</w:t>
      </w:r>
      <w:r w:rsidRPr="00821073" w:rsidR="737040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analyzin</w:t>
      </w:r>
      <w:r w:rsidRPr="00821073" w:rsidR="737040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 strengths, </w:t>
      </w:r>
      <w:r w:rsidRPr="00821073" w:rsidR="737040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weaknesses, </w:t>
      </w:r>
      <w:r w:rsidRPr="00821073" w:rsidR="737040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opportunities</w:t>
      </w:r>
      <w:r w:rsidRPr="00821073" w:rsidR="737040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threats of the organization. The main purpose of the analysis is to increase awareness of the factors involved in making business decisions or creating a business strategy.                      SWOT analysis is that it helps us to measure the internal and external factors involved in an issue together and use their relationship to our advantage.</w:t>
      </w:r>
    </w:p>
    <w:p w:rsidR="6302C827" w:rsidP="00821073" w:rsidRDefault="6302C827" w14:paraId="6FA11F71" w14:textId="25EB20D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821073" w:rsidR="737040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More than any other part of management theories, effective managers implement a plan of analyzing strengths, weaknesses, threats and opportunities. (</w:t>
      </w:r>
      <w:hyperlink r:id="Rce411d2e5eff4ff2">
        <w:r w:rsidRPr="00821073" w:rsidR="7370405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http://www.repiev.ru/doc/Swatting-SWOT.pdf</w:t>
        </w:r>
      </w:hyperlink>
      <w:r w:rsidRPr="00821073" w:rsidR="737040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</w:p>
    <w:p w:rsidR="6302C827" w:rsidP="00821073" w:rsidRDefault="6302C827" w14:paraId="34A558C0" w14:textId="71A66444">
      <w:pPr>
        <w:pStyle w:val="Normal"/>
        <w:bidi w:val="0"/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  <w:r w:rsidRPr="00821073" w:rsidR="3E976A18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   </w:t>
      </w:r>
    </w:p>
    <w:p w:rsidR="6302C827" w:rsidP="00821073" w:rsidRDefault="6302C827" w14:paraId="625EA0A1" w14:textId="4D8C216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="1096F4E5">
        <w:drawing>
          <wp:inline wp14:editId="5C4A92F0" wp14:anchorId="4D428CA8">
            <wp:extent cx="5734052" cy="2428875"/>
            <wp:effectExtent l="0" t="0" r="0" b="0"/>
            <wp:docPr id="12595493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5f00f0d602486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734052" cy="242887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02C827" w:rsidP="00821073" w:rsidRDefault="6302C827" w14:paraId="0E6574F6" w14:textId="50211654">
      <w:pPr>
        <w:pStyle w:val="Normal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821073" w:rsidR="19D88D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Now that we realize the meaning of each </w:t>
      </w:r>
      <w:r w:rsidRPr="00821073" w:rsidR="19D88D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component</w:t>
      </w:r>
      <w:r w:rsidRPr="00821073" w:rsidR="19D88D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a SWOT analysis, </w:t>
      </w:r>
      <w:r w:rsidRPr="00821073" w:rsidR="19D88D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let’s</w:t>
      </w:r>
      <w:r w:rsidRPr="00821073" w:rsidR="19D88D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see how to organize and way a SWOT analysis</w:t>
      </w:r>
      <w:r w:rsidRPr="00821073" w:rsidR="19D88D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0821073" w:rsidR="19D88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00821073" w:rsidR="19D88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hyperlink r:id="Rf26631c80d3a414a">
        <w:r w:rsidRPr="00821073" w:rsidR="19D88D5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https://www.wordstream.com/blog/ws/2017/12/20/swot-analysis</w:t>
        </w:r>
      </w:hyperlink>
      <w:r w:rsidRPr="00821073" w:rsidR="19D88D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</w:p>
    <w:p w:rsidR="6302C827" w:rsidP="00821073" w:rsidRDefault="6302C827" w14:paraId="03DEE99E" w14:textId="1D4AB8B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814808" w:rsidR="65EA271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E2740"/>
          <w:sz w:val="24"/>
          <w:szCs w:val="24"/>
          <w:lang w:val="en-US"/>
        </w:rPr>
        <w:t>Step 1</w:t>
      </w:r>
      <w:r w:rsidRPr="60814808" w:rsidR="65EA27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:</w:t>
      </w:r>
      <w:r w:rsidRPr="60814808" w:rsidR="65EA2719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814808" w:rsidR="65EA271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Define the Objective</w:t>
      </w:r>
      <w:r w:rsidRPr="60814808" w:rsidR="619A3E9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                                                       </w:t>
      </w:r>
      <w:r w:rsidRPr="60814808" w:rsidR="65EA271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E2740"/>
          <w:sz w:val="24"/>
          <w:szCs w:val="24"/>
          <w:lang w:val="en-US"/>
        </w:rPr>
        <w:t>Step 2:</w:t>
      </w:r>
      <w:r w:rsidRPr="60814808" w:rsidR="65EA27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60814808" w:rsidR="2861C49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Gather Resource</w:t>
      </w:r>
      <w:r w:rsidRPr="60814808" w:rsidR="2861C4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</w:t>
      </w:r>
      <w:r w:rsidRPr="60814808" w:rsidR="0E90C6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r w:rsidRPr="60814808" w:rsidR="65EA271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E2740"/>
          <w:sz w:val="24"/>
          <w:szCs w:val="24"/>
          <w:lang w:val="en-US"/>
        </w:rPr>
        <w:t>Step 3</w:t>
      </w:r>
      <w:r w:rsidRPr="60814808" w:rsidR="65EA27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 w:rsidRPr="60814808" w:rsidR="65EA2719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0814808" w:rsidR="13FD31D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Compile Ideas</w:t>
      </w:r>
      <w:r w:rsidRPr="60814808" w:rsidR="70153C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US"/>
        </w:rPr>
        <w:t xml:space="preserve"> (Internal Factors - External </w:t>
      </w:r>
      <w:r w:rsidRPr="60814808" w:rsidR="360FC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US"/>
        </w:rPr>
        <w:t xml:space="preserve">Factors)  </w:t>
      </w:r>
      <w:r w:rsidRPr="60814808" w:rsidR="1C8EC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US"/>
        </w:rPr>
        <w:t xml:space="preserve">                                     </w:t>
      </w:r>
      <w:r w:rsidRPr="60814808" w:rsidR="52DE9B4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E2740"/>
          <w:sz w:val="24"/>
          <w:szCs w:val="24"/>
          <w:lang w:val="en-US"/>
        </w:rPr>
        <w:t xml:space="preserve"> </w:t>
      </w:r>
      <w:r w:rsidRPr="60814808" w:rsidR="52DE9B4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E2740"/>
          <w:sz w:val="24"/>
          <w:szCs w:val="24"/>
          <w:lang w:val="en-US"/>
        </w:rPr>
        <w:t>Step</w:t>
      </w:r>
      <w:r w:rsidRPr="60814808" w:rsidR="52DE9B4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E2740"/>
          <w:sz w:val="24"/>
          <w:szCs w:val="24"/>
          <w:lang w:val="en-US"/>
        </w:rPr>
        <w:t xml:space="preserve"> </w:t>
      </w:r>
      <w:r w:rsidRPr="60814808" w:rsidR="498E5D1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E2740"/>
          <w:sz w:val="24"/>
          <w:szCs w:val="24"/>
          <w:lang w:val="en-US"/>
        </w:rPr>
        <w:t>4</w:t>
      </w:r>
      <w:r w:rsidRPr="60814808" w:rsidR="498E5D1E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E2740"/>
          <w:sz w:val="24"/>
          <w:szCs w:val="24"/>
          <w:lang w:val="en-US"/>
        </w:rPr>
        <w:t>:</w:t>
      </w:r>
      <w:r w:rsidRPr="60814808" w:rsidR="5DE9DDCA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0E2740"/>
          <w:sz w:val="24"/>
          <w:szCs w:val="24"/>
          <w:lang w:val="en-US"/>
        </w:rPr>
        <w:t xml:space="preserve"> </w:t>
      </w:r>
      <w:r w:rsidRPr="60814808" w:rsidR="5DE9DDC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Refine Findings</w:t>
      </w:r>
      <w:r w:rsidRPr="60814808" w:rsidR="3D3C506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                                                                                                            </w:t>
      </w:r>
      <w:r w:rsidRPr="60814808" w:rsidR="6C51725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E2740"/>
          <w:sz w:val="24"/>
          <w:szCs w:val="24"/>
          <w:lang w:val="en-US"/>
        </w:rPr>
        <w:t>Step 5</w:t>
      </w:r>
      <w:r w:rsidRPr="60814808" w:rsidR="6C517251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 w:rsidRPr="60814808" w:rsidR="438B4C14">
        <w:rPr>
          <w:b w:val="0"/>
          <w:bCs w:val="0"/>
          <w:i w:val="0"/>
          <w:iCs w:val="0"/>
          <w:caps w:val="0"/>
          <w:smallCaps w:val="0"/>
          <w:noProof w:val="0"/>
          <w:color w:val="111111"/>
          <w:lang w:val="en-US"/>
        </w:rPr>
        <w:t xml:space="preserve"> </w:t>
      </w:r>
      <w:r w:rsidRPr="60814808" w:rsidR="438B4C1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11111"/>
          <w:lang w:val="en-US"/>
        </w:rPr>
        <w:t>Develop the Strategy</w:t>
      </w:r>
      <w:r w:rsidRPr="60814808" w:rsidR="134EFFE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11111"/>
          <w:lang w:val="en-US"/>
        </w:rPr>
        <w:t xml:space="preserve">                                                                                                       </w:t>
      </w:r>
      <w:r w:rsidRPr="60814808" w:rsidR="4AA5FD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hyperlink r:id="R5cebfa5ad57041c2">
        <w:r w:rsidRPr="60814808" w:rsidR="4AA5FDD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SWOT Analysis: How To With Table and Example (investopedia.com))</w:t>
        </w:r>
      </w:hyperlink>
    </w:p>
    <w:p w:rsidR="7474EF44" w:rsidP="00821073" w:rsidRDefault="7474EF44" w14:paraId="2B66C1A3" w14:textId="4DD9366C">
      <w:pPr>
        <w:pStyle w:val="Normal"/>
        <w:spacing w:before="0" w:beforeAutospacing="off" w:after="408" w:afterAutospacing="off"/>
        <w:ind w:left="72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5E99" w:themeColor="text2" w:themeTint="BF" w:themeShade="FF"/>
          <w:sz w:val="36"/>
          <w:szCs w:val="36"/>
          <w:lang w:val="en-US"/>
        </w:rPr>
      </w:pPr>
      <w:r w:rsidRPr="00821073" w:rsidR="2E21D15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5E99" w:themeColor="text2" w:themeTint="BF" w:themeShade="FF"/>
          <w:sz w:val="36"/>
          <w:szCs w:val="36"/>
          <w:lang w:val="en-US"/>
        </w:rPr>
        <w:t xml:space="preserve"> </w:t>
      </w:r>
      <w:r w:rsidRPr="00821073" w:rsidR="2E21D15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5E99" w:themeColor="text2" w:themeTint="BF" w:themeShade="FF"/>
          <w:sz w:val="36"/>
          <w:szCs w:val="36"/>
          <w:lang w:val="en-US"/>
        </w:rPr>
        <w:t xml:space="preserve"> </w:t>
      </w:r>
    </w:p>
    <w:p w:rsidR="7474EF44" w:rsidP="60814808" w:rsidRDefault="7474EF44" w14:paraId="7A6E53E5" w14:textId="50A41ED7">
      <w:pPr>
        <w:pStyle w:val="Normal"/>
        <w:spacing w:before="0" w:beforeAutospacing="off" w:after="408" w:afterAutospacing="off"/>
        <w:ind w:left="72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5E99" w:themeColor="text2" w:themeTint="BF" w:themeShade="FF"/>
          <w:sz w:val="36"/>
          <w:szCs w:val="36"/>
          <w:lang w:val="en-US"/>
        </w:rPr>
      </w:pPr>
      <w:r w:rsidRPr="60814808" w:rsidR="7399C84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5E99" w:themeColor="text2" w:themeTint="BF" w:themeShade="FF"/>
          <w:sz w:val="36"/>
          <w:szCs w:val="36"/>
          <w:lang w:val="en-US"/>
        </w:rPr>
        <w:t>Advantages</w:t>
      </w:r>
    </w:p>
    <w:p w:rsidR="7474EF44" w:rsidP="00821073" w:rsidRDefault="7474EF44" w14:paraId="5AD6B6D6" w14:textId="70B96EFE">
      <w:pPr>
        <w:pStyle w:val="ListParagraph"/>
        <w:numPr>
          <w:ilvl w:val="1"/>
          <w:numId w:val="9"/>
        </w:numPr>
        <w:spacing w:before="0" w:beforeAutospacing="off" w:after="408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</w:pPr>
      <w:r w:rsidRPr="00821073" w:rsidR="1AEA7E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The</w:t>
      </w:r>
      <w:r w:rsidRPr="00821073" w:rsidR="07F168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analysis is structured into four distinct quadrants or boxes, each </w:t>
      </w:r>
      <w:r w:rsidRPr="00821073" w:rsidR="07F168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representing</w:t>
      </w:r>
      <w:r w:rsidRPr="00821073" w:rsidR="07F168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 different aspect of the analysis. This structure helps to organize thoughts and information clearly and concisely</w:t>
      </w:r>
      <w:r w:rsidRPr="00821073" w:rsidR="25802C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  <w:t>.</w:t>
      </w:r>
    </w:p>
    <w:p w:rsidR="27DE65D9" w:rsidP="00821073" w:rsidRDefault="27DE65D9" w14:paraId="7F5E001C" w14:textId="5A386166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</w:pPr>
      <w:r w:rsidRPr="00821073" w:rsidR="0330FC9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 can know the strengths and weaknesses of the company more and </w:t>
      </w:r>
      <w:r w:rsidRPr="00821073" w:rsidR="0330FC9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better.</w:t>
      </w:r>
    </w:p>
    <w:p w:rsidR="3A046745" w:rsidP="00821073" w:rsidRDefault="3A046745" w14:paraId="62089FDE" w14:textId="25AB0A03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821073" w:rsidR="3A0467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strengthens and develops strategic </w:t>
      </w:r>
      <w:r w:rsidRPr="00821073" w:rsidR="3A0467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thinking.</w:t>
      </w:r>
    </w:p>
    <w:p w:rsidR="5995595D" w:rsidP="00821073" w:rsidRDefault="5995595D" w14:paraId="3D134ECE" w14:textId="5A113CDA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821073" w:rsidR="599559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</w:t>
      </w:r>
      <w:r w:rsidRPr="00821073" w:rsidR="599559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nior managers may use it to develop opportunities and concentrate on their strengths</w:t>
      </w:r>
      <w:r w:rsidRPr="00821073" w:rsidR="599559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  <w:t xml:space="preserve"> </w:t>
      </w:r>
    </w:p>
    <w:p w:rsidR="57DDE48C" w:rsidP="00821073" w:rsidRDefault="57DDE48C" w14:paraId="1D438487" w14:textId="7A7A042C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821073" w:rsidR="57DDE4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</w:t>
      </w:r>
      <w:r w:rsidRPr="00821073" w:rsidR="57DDE4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organization may be able recognize potential business threats in the future and take steps to prevent or lessen their effects.</w:t>
      </w:r>
    </w:p>
    <w:p w:rsidR="62928162" w:rsidP="00821073" w:rsidRDefault="62928162" w14:paraId="5C6831C5" w14:textId="720B0A22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5E99" w:themeColor="text2" w:themeTint="BF" w:themeShade="FF"/>
          <w:sz w:val="32"/>
          <w:szCs w:val="32"/>
          <w:lang w:val="en-US"/>
        </w:rPr>
      </w:pPr>
      <w:r w:rsidRPr="00821073" w:rsidR="6292816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can help a company </w:t>
      </w:r>
      <w:r w:rsidRPr="00821073" w:rsidR="6292816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identify</w:t>
      </w:r>
      <w:r w:rsidRPr="00821073" w:rsidR="6292816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take full advantage of commercial</w:t>
      </w:r>
      <w:r w:rsidRPr="00821073" w:rsidR="03E17E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</w:t>
      </w:r>
      <w:r w:rsidRPr="00821073" w:rsidR="6292816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ptions</w:t>
      </w:r>
      <w:r w:rsidRPr="00821073" w:rsidR="6333F1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0F304E60" w:rsidP="00821073" w:rsidRDefault="0F304E60" w14:paraId="1D6F49CB" w14:textId="7ADE5369">
      <w:pPr>
        <w:pStyle w:val="ListParagraph"/>
        <w:numPr>
          <w:ilvl w:val="1"/>
          <w:numId w:val="9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5E99" w:themeColor="text2" w:themeTint="BF" w:themeShade="FF"/>
          <w:sz w:val="32"/>
          <w:szCs w:val="32"/>
          <w:lang w:val="en-US"/>
        </w:rPr>
      </w:pPr>
      <w:r w:rsidRPr="00821073" w:rsidR="0F304E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framework</w:t>
      </w:r>
      <w:r w:rsidRPr="00821073" w:rsidR="0F304E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can be easily adapted and applied to various contexts, scenarios, and types of analyses.</w:t>
      </w:r>
    </w:p>
    <w:p w:rsidR="00821073" w:rsidP="00821073" w:rsidRDefault="00821073" w14:paraId="02C413A7" w14:textId="438FA5F0">
      <w:pPr>
        <w:pStyle w:val="ListParagraph"/>
        <w:shd w:val="clear" w:color="auto" w:fill="FFFFFF" w:themeFill="background1"/>
        <w:spacing w:before="0" w:beforeAutospacing="off" w:after="408" w:afterAutospacing="off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</w:pPr>
    </w:p>
    <w:p w:rsidR="25802C3C" w:rsidP="60814808" w:rsidRDefault="25802C3C" w14:paraId="7F2AD2B5" w14:textId="4E2744E1">
      <w:pPr>
        <w:pStyle w:val="Normal"/>
        <w:shd w:val="clear" w:color="auto" w:fill="FFFFFF" w:themeFill="background1"/>
        <w:spacing w:before="0" w:beforeAutospacing="off" w:after="408" w:afterAutospacing="off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5E99" w:themeColor="text2" w:themeTint="BF" w:themeShade="FF"/>
          <w:sz w:val="24"/>
          <w:szCs w:val="24"/>
          <w:lang w:val="en-US"/>
        </w:rPr>
      </w:pPr>
      <w:r w:rsidRPr="60814808" w:rsidR="25802C3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5E99" w:themeColor="text2" w:themeTint="BF" w:themeShade="FF"/>
          <w:sz w:val="36"/>
          <w:szCs w:val="36"/>
          <w:lang w:val="en-US"/>
        </w:rPr>
        <w:t xml:space="preserve">Disadvantages </w:t>
      </w:r>
    </w:p>
    <w:p w:rsidR="6BA84E9E" w:rsidP="00821073" w:rsidRDefault="6BA84E9E" w14:paraId="21BAD848" w14:textId="5CD83AF7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821073" w:rsidR="6BA84E9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 the context of SWOT analysis, oversimplification of data used for decision-making refers to the tendency of some users to rely on limited or superficial information when </w:t>
      </w:r>
    </w:p>
    <w:p w:rsidR="6BA84E9E" w:rsidP="00821073" w:rsidRDefault="6BA84E9E" w14:paraId="0AA2B004" w14:textId="06A22927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</w:pPr>
      <w:r w:rsidRPr="00821073" w:rsidR="6BA84E9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evaluating the strengths, weaknesses, opportunities, and threats associated with a business or project. </w:t>
      </w:r>
      <w:r w:rsidRPr="00821073" w:rsidR="5AEB88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This approach can lead to incomplete or inaccurate assessments, which can lead to poor decision making.</w:t>
      </w:r>
      <w:r w:rsidRPr="00821073" w:rsidR="6BA84E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  <w:t xml:space="preserve"> </w:t>
      </w:r>
      <w:r w:rsidRPr="00821073" w:rsidR="323EAD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  <w:t xml:space="preserve">                                                                            </w:t>
      </w:r>
    </w:p>
    <w:p w:rsidR="00821073" w:rsidP="00821073" w:rsidRDefault="00821073" w14:paraId="1B196EB0" w14:textId="2A786A8E">
      <w:pPr>
        <w:pStyle w:val="ListParagraph"/>
        <w:shd w:val="clear" w:color="auto" w:fill="FFFFFF" w:themeFill="background1"/>
        <w:spacing w:before="0" w:beforeAutospacing="off" w:after="408" w:afterAutospacing="off"/>
        <w:ind w:left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2BBB152" w:rsidP="00821073" w:rsidRDefault="52BBB152" w14:paraId="678BC9C8" w14:textId="66811672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</w:pPr>
      <w:r w:rsidRPr="00821073" w:rsidR="52BBB1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Situations where an individual or organization is unable to decide or act because it is overwhelmed by the amount of data and information available. The idea is that the decision-making process stalls by trying to analyze every </w:t>
      </w:r>
      <w:r w:rsidRPr="00821073" w:rsidR="52BBB1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possible piece</w:t>
      </w:r>
      <w:r w:rsidRPr="00821073" w:rsidR="52BBB1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data and every potential outcome.</w:t>
      </w:r>
      <w:r w:rsidRPr="00821073" w:rsidR="52BBB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  <w:t xml:space="preserve"> (‘paralysis by </w:t>
      </w:r>
      <w:r w:rsidRPr="00821073" w:rsidR="39FE8A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  <w:t>analyses)</w:t>
      </w:r>
    </w:p>
    <w:p w:rsidR="00821073" w:rsidP="00821073" w:rsidRDefault="00821073" w14:paraId="386B54F2" w14:textId="427CDAE7">
      <w:pPr>
        <w:pStyle w:val="ListParagraph"/>
        <w:shd w:val="clear" w:color="auto" w:fill="FFFFFF" w:themeFill="background1"/>
        <w:spacing w:before="0" w:beforeAutospacing="off" w:after="408" w:afterAutospacing="off"/>
        <w:ind w:left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2B9EAB3" w:rsidP="00821073" w:rsidRDefault="22B9EAB3" w14:paraId="4342D723" w14:textId="386EF1EE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821073" w:rsidR="22B9EA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information given may be based on unfounded assumptions</w:t>
      </w:r>
    </w:p>
    <w:p w:rsidR="7474EF44" w:rsidP="00821073" w:rsidRDefault="7474EF44" w14:paraId="62F828C9" w14:textId="6007DA14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821073" w:rsidR="2113F0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0821073" w:rsidR="6D6F6C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Accessing the internal resources of organizations, especially parent organizations, </w:t>
      </w:r>
      <w:r w:rsidRPr="00821073" w:rsidR="51BAD9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 time</w:t>
      </w:r>
      <w:r w:rsidRPr="00821073" w:rsidR="6D6F6C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-consuming and may be politically </w:t>
      </w:r>
      <w:r w:rsidRPr="00821073" w:rsidR="7EABA41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difficult</w:t>
      </w:r>
    </w:p>
    <w:p w:rsidR="7474EF44" w:rsidP="00821073" w:rsidRDefault="7474EF44" w14:paraId="7FF14426" w14:textId="51CDE865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821073" w:rsidR="22B2933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Due to insufficient attention to detail, there may be </w:t>
      </w:r>
      <w:r w:rsidRPr="00821073" w:rsidR="22B2933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important information</w:t>
      </w:r>
      <w:r w:rsidRPr="00821073" w:rsidR="22B2933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the details that is not considered</w:t>
      </w:r>
      <w:r w:rsidRPr="00821073" w:rsidR="22B293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  <w:t xml:space="preserve"> </w:t>
      </w:r>
    </w:p>
    <w:p w:rsidR="7474EF44" w:rsidP="00821073" w:rsidRDefault="7474EF44" w14:paraId="7542EAF2" w14:textId="739ADAF8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</w:pPr>
      <w:r w:rsidRPr="00821073" w:rsidR="33C381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  <w:t xml:space="preserve">  </w:t>
      </w:r>
      <w:r w:rsidRPr="00821073" w:rsidR="22B293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  <w:t>It</w:t>
      </w:r>
      <w:r w:rsidRPr="00821073" w:rsidR="31DB91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getting harder to predict future changes that might have an impact on an organization</w:t>
      </w:r>
      <w:r w:rsidRPr="00821073" w:rsidR="6932448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due to the rapid rate of change.</w:t>
      </w:r>
      <w:r w:rsidRPr="00821073" w:rsidR="31DB91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7474EF44" w:rsidP="60814808" w:rsidRDefault="7474EF44" w14:paraId="48D0049A" w14:textId="5240ADAE">
      <w:pPr>
        <w:pStyle w:val="ListParagraph"/>
        <w:numPr>
          <w:ilvl w:val="1"/>
          <w:numId w:val="12"/>
        </w:numPr>
        <w:shd w:val="clear" w:color="auto" w:fill="FFFFFF" w:themeFill="background1"/>
        <w:spacing w:before="0" w:beforeAutospacing="off" w:after="408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814808" w:rsidR="6CF5EDF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Regular repetition of the method is necessary for its effectiveness</w:t>
      </w:r>
      <w:r w:rsidRPr="60814808" w:rsidR="6CF5EDF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60814808" w:rsidR="25802C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020"/>
          <w:sz w:val="24"/>
          <w:szCs w:val="24"/>
          <w:lang w:val="en-US"/>
        </w:rPr>
        <w:t xml:space="preserve"> </w:t>
      </w:r>
    </w:p>
    <w:p w:rsidR="7474EF44" w:rsidP="60814808" w:rsidRDefault="7474EF44" w14:paraId="478CA8E3" w14:textId="40A82358">
      <w:pPr>
        <w:pStyle w:val="ListParagraph"/>
        <w:shd w:val="clear" w:color="auto" w:fill="FFFFFF" w:themeFill="background1"/>
        <w:spacing w:before="0" w:beforeAutospacing="off" w:after="408" w:afterAutospacing="off"/>
        <w:ind w:left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814808" w:rsidR="60C6B6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   </w:t>
      </w:r>
      <w:r w:rsidRPr="60814808" w:rsidR="7474EF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hyperlink w:anchor="when-to-use-a-swot-analysis" r:id="Rc0a2959b1aad4d1c">
        <w:r w:rsidRPr="60814808" w:rsidR="7474EF4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https://www.cipd.org/uk/knowledge/factsheets/swot-analysis-factsheet/#when-to-use-a-swot-analysis</w:t>
        </w:r>
      </w:hyperlink>
      <w:r w:rsidRPr="60814808" w:rsidR="7474EF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</w:p>
    <w:p w:rsidR="05506C06" w:rsidP="00821073" w:rsidRDefault="05506C06" w14:paraId="726D3F5A" w14:textId="124FB6BC">
      <w:pPr>
        <w:pStyle w:val="Normal"/>
        <w:shd w:val="clear" w:color="auto" w:fill="FFFFFF" w:themeFill="background1"/>
        <w:spacing w:before="0" w:beforeAutospacing="off" w:after="300" w:afterAutospacing="off" w:line="48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814808" w:rsidR="016A6C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`</w:t>
      </w:r>
    </w:p>
    <w:p w:rsidR="05506C06" w:rsidP="00821073" w:rsidRDefault="05506C06" w14:paraId="6C636876" w14:textId="3A9111EA">
      <w:pPr>
        <w:pStyle w:val="Normal"/>
        <w:rPr>
          <w:noProof w:val="0"/>
          <w:lang w:val="en-US"/>
        </w:rPr>
      </w:pPr>
      <w:r w:rsidRPr="60814808" w:rsidR="4E443590">
        <w:rPr>
          <w:b w:val="1"/>
          <w:bCs w:val="1"/>
          <w:noProof w:val="0"/>
          <w:color w:val="215E99" w:themeColor="text2" w:themeTint="BF" w:themeShade="FF"/>
          <w:sz w:val="36"/>
          <w:szCs w:val="36"/>
          <w:lang w:val="en-US"/>
        </w:rPr>
        <w:t>Reference</w:t>
      </w:r>
      <w:r w:rsidRPr="60814808" w:rsidR="4E443590">
        <w:rPr>
          <w:noProof w:val="0"/>
          <w:lang w:val="en-US"/>
        </w:rPr>
        <w:t xml:space="preserve"> </w:t>
      </w:r>
    </w:p>
    <w:p w:rsidR="60814808" w:rsidP="60814808" w:rsidRDefault="60814808" w14:paraId="2649C368" w14:textId="4D1C6D15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lang w:val="en-US"/>
        </w:rPr>
      </w:pPr>
    </w:p>
    <w:p w:rsidR="4E443590" w:rsidP="60814808" w:rsidRDefault="4E443590" w14:paraId="733A7439" w14:textId="609F68F4">
      <w:pPr>
        <w:pStyle w:val="Normal"/>
        <w:shd w:val="clear" w:color="auto" w:fill="FFFFFF" w:themeFill="background1"/>
        <w:spacing w:before="0" w:beforeAutospacing="off" w:after="375" w:afterAutospacing="off"/>
        <w:ind w:left="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d3e76c4aa92c4a48">
        <w:r w:rsidRPr="60814808" w:rsidR="4E443590">
          <w:rPr>
            <w:rStyle w:val="Hyperlink"/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US"/>
          </w:rPr>
          <w:t>https://rapidbi.com/history-of-the-swot-analysis/</w:t>
        </w:r>
      </w:hyperlink>
      <w:r w:rsidRPr="60814808" w:rsidR="4E4435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  (The Real History of the SWOT Analysis)</w:t>
      </w:r>
    </w:p>
    <w:p w:rsidR="4E443590" w:rsidP="60814808" w:rsidRDefault="4E443590" w14:paraId="4176B474" w14:textId="7126DCB3">
      <w:pPr>
        <w:pStyle w:val="Normal"/>
        <w:shd w:val="clear" w:color="auto" w:fill="FFFFFF" w:themeFill="background1"/>
        <w:bidi w:val="0"/>
        <w:spacing w:before="0" w:beforeAutospacing="off" w:after="375" w:afterAutospacing="off"/>
        <w:ind w:left="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60814808" w:rsidR="4E44359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hyperlink r:id="R84cc97af53b647c5">
        <w:r w:rsidRPr="60814808" w:rsidR="4E443590">
          <w:rPr>
            <w:rStyle w:val="Hyperlink"/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US"/>
          </w:rPr>
          <w:t>https://www.wordstream.com/blog/ws/2017/12/20/swot-analysis)</w:t>
        </w:r>
      </w:hyperlink>
      <w:r w:rsidRPr="60814808" w:rsidR="4E4435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E443590" w:rsidP="60814808" w:rsidRDefault="4E443590" w14:paraId="14B3AADB" w14:textId="02D7432D">
      <w:pPr>
        <w:pStyle w:val="Normal"/>
        <w:bidi w:val="0"/>
        <w:ind w:left="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60814808" w:rsidR="4E4435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 (</w:t>
      </w:r>
      <w:hyperlink r:id="R6e288c61475d44d0">
        <w:r w:rsidRPr="60814808" w:rsidR="4E443590">
          <w:rPr>
            <w:rStyle w:val="Hyperlink"/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US"/>
          </w:rPr>
          <w:t>http://www.repiev.ru/doc/Swatting-SWOT.pdf</w:t>
        </w:r>
      </w:hyperlink>
      <w:r w:rsidRPr="60814808" w:rsidR="4E4435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)</w:t>
      </w:r>
    </w:p>
    <w:p w:rsidR="60814808" w:rsidP="60814808" w:rsidRDefault="60814808" w14:paraId="3DE75505" w14:textId="339C65AD">
      <w:pPr>
        <w:pStyle w:val="Normal"/>
        <w:bidi w:val="0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E443590" w:rsidP="60814808" w:rsidRDefault="4E443590" w14:paraId="7CAFF355" w14:textId="6F1C915D">
      <w:pPr>
        <w:pStyle w:val="Normal"/>
        <w:bidi w:val="0"/>
        <w:ind w:left="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60814808" w:rsidR="4E4435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(</w:t>
      </w:r>
      <w:hyperlink r:id="R2fe966407189476a">
        <w:r w:rsidRPr="60814808" w:rsidR="4E443590">
          <w:rPr>
            <w:rStyle w:val="Hyperlink"/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US"/>
          </w:rPr>
          <w:t>https://www.wordstream.com/blog/ws/2017/12/20/swot-analysis</w:t>
        </w:r>
      </w:hyperlink>
      <w:r w:rsidRPr="60814808" w:rsidR="4E4435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)</w:t>
      </w:r>
    </w:p>
    <w:p w:rsidR="60814808" w:rsidP="60814808" w:rsidRDefault="60814808" w14:paraId="13348614" w14:textId="30B98C96">
      <w:pPr>
        <w:pStyle w:val="ListParagraph"/>
        <w:bidi w:val="0"/>
        <w:ind w:left="7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E443590" w:rsidP="60814808" w:rsidRDefault="4E443590" w14:paraId="116E2AAE" w14:textId="190F4A6A">
      <w:pPr>
        <w:pStyle w:val="Normal"/>
        <w:bidi w:val="0"/>
        <w:ind w:left="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60814808" w:rsidR="4E4435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hyperlink r:id="R1b540b077d5d452d">
        <w:r w:rsidRPr="60814808" w:rsidR="4E443590">
          <w:rPr>
            <w:rStyle w:val="Hyperlink"/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US"/>
          </w:rPr>
          <w:t>SWOT Analysis: How To With Table and Example (investopedia.com))</w:t>
        </w:r>
      </w:hyperlink>
      <w:r w:rsidRPr="60814808" w:rsidR="4E4435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</w:p>
    <w:p w:rsidR="60814808" w:rsidP="60814808" w:rsidRDefault="60814808" w14:paraId="16A828B8" w14:textId="0EF1976D">
      <w:pPr>
        <w:pStyle w:val="Normal"/>
        <w:bidi w:val="0"/>
        <w:ind w:left="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E443590" w:rsidP="60814808" w:rsidRDefault="4E443590" w14:paraId="1430426B" w14:textId="09AFC7EE">
      <w:pPr>
        <w:pStyle w:val="Normal"/>
        <w:bidi w:val="0"/>
        <w:ind w:left="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</w:pPr>
      <w:r w:rsidRPr="60814808" w:rsidR="4E4435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hyperlink w:anchor="when-to-use-a-swot-analysis" r:id="R0b3adfedea4c45ac">
        <w:r w:rsidRPr="60814808" w:rsidR="4E443590">
          <w:rPr>
            <w:rStyle w:val="Hyperlink"/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4"/>
            <w:szCs w:val="24"/>
            <w:lang w:val="en-US"/>
          </w:rPr>
          <w:t>https://www.cipd.org/uk/knowledge/factsheets/swot-analysis-factsheet/#when-to-use-a-swot-analysis</w:t>
        </w:r>
      </w:hyperlink>
      <w:r w:rsidRPr="60814808" w:rsidR="4E44359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)</w:t>
      </w:r>
    </w:p>
    <w:p w:rsidR="60814808" w:rsidP="60814808" w:rsidRDefault="60814808" w14:paraId="7C424DB3" w14:textId="19E57950">
      <w:pPr>
        <w:pStyle w:val="Normal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0814808" w:rsidP="60814808" w:rsidRDefault="60814808" w14:paraId="1C7AE976" w14:textId="31606D84">
      <w:pPr>
        <w:pStyle w:val="Normal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0814808" w:rsidP="60814808" w:rsidRDefault="60814808" w14:paraId="67515003" w14:textId="1101043A">
      <w:pPr>
        <w:pStyle w:val="Normal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0814808" w:rsidP="60814808" w:rsidRDefault="60814808" w14:paraId="746C6372" w14:textId="158E3543">
      <w:pPr>
        <w:pStyle w:val="Normal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0814808" w:rsidP="60814808" w:rsidRDefault="60814808" w14:paraId="5FB4CF3A" w14:textId="6B064704">
      <w:pPr>
        <w:pStyle w:val="Normal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E443590" w:rsidP="60814808" w:rsidRDefault="4E443590" w14:paraId="5FF43AB2" w14:textId="4351ABC2">
      <w:pPr>
        <w:pStyle w:val="Normal"/>
        <w:shd w:val="clear" w:color="auto" w:fill="FFFFFF" w:themeFill="background1"/>
        <w:bidi w:val="0"/>
        <w:spacing w:before="0" w:beforeAutospacing="off" w:after="375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0814808" w:rsidR="4E4435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                                               </w:t>
      </w:r>
    </w:p>
    <w:p w:rsidR="60814808" w:rsidP="60814808" w:rsidRDefault="60814808" w14:paraId="6C653E05" w14:textId="343071A4">
      <w:pPr>
        <w:pStyle w:val="Normal"/>
        <w:rPr>
          <w:noProof w:val="0"/>
          <w:lang w:val="en-US"/>
        </w:rPr>
      </w:pPr>
    </w:p>
    <w:p w:rsidR="05506C06" w:rsidP="00821073" w:rsidRDefault="05506C06" w14:paraId="2F7E86A3" w14:textId="64655A77">
      <w:pPr>
        <w:pStyle w:val="Normal"/>
        <w:rPr>
          <w:noProof w:val="0"/>
          <w:lang w:val="en-US"/>
        </w:rPr>
      </w:pPr>
    </w:p>
    <w:p w:rsidR="05506C06" w:rsidP="00821073" w:rsidRDefault="05506C06" w14:paraId="579C541C" w14:textId="1995B7E7">
      <w:pPr>
        <w:pStyle w:val="Normal"/>
        <w:rPr>
          <w:noProof w:val="0"/>
          <w:lang w:val="en-US"/>
        </w:rPr>
      </w:pPr>
    </w:p>
    <w:p w:rsidR="05506C06" w:rsidP="00821073" w:rsidRDefault="05506C06" w14:paraId="7C73EC32" w14:textId="2ACE4217">
      <w:pPr>
        <w:pStyle w:val="Normal"/>
        <w:rPr>
          <w:noProof w:val="0"/>
          <w:lang w:val="en-US"/>
        </w:rPr>
      </w:pPr>
    </w:p>
    <w:p w:rsidR="05506C06" w:rsidP="00821073" w:rsidRDefault="05506C06" w14:paraId="5CA1B40C" w14:textId="07D3F9BB">
      <w:pPr>
        <w:pStyle w:val="Normal"/>
        <w:rPr>
          <w:noProof w:val="0"/>
          <w:lang w:val="en-US"/>
        </w:rPr>
      </w:pPr>
    </w:p>
    <w:p w:rsidR="05506C06" w:rsidP="00821073" w:rsidRDefault="05506C06" w14:paraId="2D9CAEF1" w14:textId="5B88EB63">
      <w:pPr>
        <w:pStyle w:val="Normal"/>
        <w:rPr>
          <w:noProof w:val="0"/>
          <w:lang w:val="en-US"/>
        </w:rPr>
      </w:pPr>
    </w:p>
    <w:p w:rsidR="05506C06" w:rsidP="00821073" w:rsidRDefault="05506C06" w14:paraId="11445FA4" w14:textId="13425472">
      <w:pPr>
        <w:pStyle w:val="Normal"/>
        <w:rPr>
          <w:noProof w:val="0"/>
          <w:lang w:val="en-US"/>
        </w:rPr>
      </w:pPr>
    </w:p>
    <w:p w:rsidR="05506C06" w:rsidP="00821073" w:rsidRDefault="05506C06" w14:paraId="55ADB79F" w14:textId="359E9F0C">
      <w:pPr>
        <w:pStyle w:val="Normal"/>
      </w:pPr>
    </w:p>
    <w:p w:rsidR="05506C06" w:rsidP="00821073" w:rsidRDefault="05506C06" w14:paraId="66D60FB8" w14:textId="0648D3FD">
      <w:pPr>
        <w:pStyle w:val="Normal"/>
      </w:pPr>
    </w:p>
    <w:p w:rsidR="05506C06" w:rsidP="00821073" w:rsidRDefault="05506C06" w14:paraId="76BFBF5D" w14:textId="031EC30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5932856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2c79a7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8f71a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d4890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c05ce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8075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9f647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fe6b7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2f301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55b06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e314c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cc63f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d79f1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85CD41"/>
    <w:rsid w:val="00821073"/>
    <w:rsid w:val="009AD2A0"/>
    <w:rsid w:val="0109FB23"/>
    <w:rsid w:val="010B63B7"/>
    <w:rsid w:val="016A6C46"/>
    <w:rsid w:val="01A460D2"/>
    <w:rsid w:val="02D6D280"/>
    <w:rsid w:val="031E24B3"/>
    <w:rsid w:val="0330FC9F"/>
    <w:rsid w:val="03338D90"/>
    <w:rsid w:val="03E17EE4"/>
    <w:rsid w:val="0424018C"/>
    <w:rsid w:val="04527064"/>
    <w:rsid w:val="05506C06"/>
    <w:rsid w:val="065205F5"/>
    <w:rsid w:val="076603F8"/>
    <w:rsid w:val="07F168D1"/>
    <w:rsid w:val="08F3BF2C"/>
    <w:rsid w:val="0A060656"/>
    <w:rsid w:val="0A8F8F8D"/>
    <w:rsid w:val="0AA787FF"/>
    <w:rsid w:val="0BA1D6B7"/>
    <w:rsid w:val="0C2B5FEE"/>
    <w:rsid w:val="0C39E2D6"/>
    <w:rsid w:val="0CC14779"/>
    <w:rsid w:val="0D916370"/>
    <w:rsid w:val="0DB00030"/>
    <w:rsid w:val="0DDF28C1"/>
    <w:rsid w:val="0E1FCBBD"/>
    <w:rsid w:val="0E3B2E11"/>
    <w:rsid w:val="0E90C69F"/>
    <w:rsid w:val="0ED416B1"/>
    <w:rsid w:val="0EF51D7E"/>
    <w:rsid w:val="0F304E60"/>
    <w:rsid w:val="0F7AF922"/>
    <w:rsid w:val="1094E353"/>
    <w:rsid w:val="1096F4E5"/>
    <w:rsid w:val="10A12ABE"/>
    <w:rsid w:val="10E03F53"/>
    <w:rsid w:val="1108BC6C"/>
    <w:rsid w:val="110B8E8C"/>
    <w:rsid w:val="1144C42A"/>
    <w:rsid w:val="1191200F"/>
    <w:rsid w:val="1194B89C"/>
    <w:rsid w:val="130E9F34"/>
    <w:rsid w:val="133088FD"/>
    <w:rsid w:val="134EFFE3"/>
    <w:rsid w:val="135E829E"/>
    <w:rsid w:val="13FD31D9"/>
    <w:rsid w:val="141A1186"/>
    <w:rsid w:val="14CC595E"/>
    <w:rsid w:val="15A4F561"/>
    <w:rsid w:val="162C8DE9"/>
    <w:rsid w:val="16463FF6"/>
    <w:rsid w:val="16AF5D9A"/>
    <w:rsid w:val="16BE161D"/>
    <w:rsid w:val="16DCE4E0"/>
    <w:rsid w:val="1715F55F"/>
    <w:rsid w:val="171F9B2D"/>
    <w:rsid w:val="17AE4D33"/>
    <w:rsid w:val="17E21057"/>
    <w:rsid w:val="17E338C1"/>
    <w:rsid w:val="17F7B673"/>
    <w:rsid w:val="184D8647"/>
    <w:rsid w:val="188A3780"/>
    <w:rsid w:val="192D224A"/>
    <w:rsid w:val="19D88D5F"/>
    <w:rsid w:val="1A70D196"/>
    <w:rsid w:val="1A71EC8E"/>
    <w:rsid w:val="1AAF3870"/>
    <w:rsid w:val="1AEA7E99"/>
    <w:rsid w:val="1B2FD7EB"/>
    <w:rsid w:val="1B8981F5"/>
    <w:rsid w:val="1C6169B0"/>
    <w:rsid w:val="1C8569C9"/>
    <w:rsid w:val="1C8EC2FC"/>
    <w:rsid w:val="1CC54170"/>
    <w:rsid w:val="1CE0C373"/>
    <w:rsid w:val="1D1A25E8"/>
    <w:rsid w:val="1D4CBFC1"/>
    <w:rsid w:val="1EB14C11"/>
    <w:rsid w:val="1EF70264"/>
    <w:rsid w:val="1F3DA3E6"/>
    <w:rsid w:val="2113F0C0"/>
    <w:rsid w:val="2134DAD3"/>
    <w:rsid w:val="21AEE39E"/>
    <w:rsid w:val="21DF99A2"/>
    <w:rsid w:val="22B2933F"/>
    <w:rsid w:val="22B9EAB3"/>
    <w:rsid w:val="23022730"/>
    <w:rsid w:val="23A78F8F"/>
    <w:rsid w:val="23CA7387"/>
    <w:rsid w:val="2421475D"/>
    <w:rsid w:val="243D5304"/>
    <w:rsid w:val="248DD405"/>
    <w:rsid w:val="25802C3C"/>
    <w:rsid w:val="2580AE07"/>
    <w:rsid w:val="26645146"/>
    <w:rsid w:val="27021449"/>
    <w:rsid w:val="27DE65D9"/>
    <w:rsid w:val="2861C49A"/>
    <w:rsid w:val="289DE4AA"/>
    <w:rsid w:val="28F4B880"/>
    <w:rsid w:val="291805F3"/>
    <w:rsid w:val="299BF208"/>
    <w:rsid w:val="29A6AFCF"/>
    <w:rsid w:val="2B8F043E"/>
    <w:rsid w:val="2B96AF96"/>
    <w:rsid w:val="2BE63A7F"/>
    <w:rsid w:val="2C72C704"/>
    <w:rsid w:val="2D8E4B85"/>
    <w:rsid w:val="2D90B3FD"/>
    <w:rsid w:val="2DE570CA"/>
    <w:rsid w:val="2E21D154"/>
    <w:rsid w:val="2E3BBAE0"/>
    <w:rsid w:val="2ED704BF"/>
    <w:rsid w:val="2F042918"/>
    <w:rsid w:val="2F05A267"/>
    <w:rsid w:val="2F2A1BE6"/>
    <w:rsid w:val="2F63FA04"/>
    <w:rsid w:val="30A8F68F"/>
    <w:rsid w:val="30C21E25"/>
    <w:rsid w:val="30EA7852"/>
    <w:rsid w:val="3107D8AE"/>
    <w:rsid w:val="313C1262"/>
    <w:rsid w:val="31DB9143"/>
    <w:rsid w:val="323EAD76"/>
    <w:rsid w:val="33C381CA"/>
    <w:rsid w:val="33DB0BC8"/>
    <w:rsid w:val="340A21F7"/>
    <w:rsid w:val="34B75A64"/>
    <w:rsid w:val="353C79C6"/>
    <w:rsid w:val="35790DB3"/>
    <w:rsid w:val="35AD57A8"/>
    <w:rsid w:val="35DA0784"/>
    <w:rsid w:val="360FCBF7"/>
    <w:rsid w:val="3614BAD9"/>
    <w:rsid w:val="36570248"/>
    <w:rsid w:val="36E6CB26"/>
    <w:rsid w:val="36F90A56"/>
    <w:rsid w:val="37758969"/>
    <w:rsid w:val="37874850"/>
    <w:rsid w:val="38558665"/>
    <w:rsid w:val="386CD9E4"/>
    <w:rsid w:val="38D0B531"/>
    <w:rsid w:val="39518793"/>
    <w:rsid w:val="39F5FCD4"/>
    <w:rsid w:val="39FE8A0A"/>
    <w:rsid w:val="3A046745"/>
    <w:rsid w:val="3A2E11EB"/>
    <w:rsid w:val="3A2E3A21"/>
    <w:rsid w:val="3B120D95"/>
    <w:rsid w:val="3B2AF9D0"/>
    <w:rsid w:val="3B44375D"/>
    <w:rsid w:val="3B718B02"/>
    <w:rsid w:val="3BAEA7BD"/>
    <w:rsid w:val="3C07B3E2"/>
    <w:rsid w:val="3C786433"/>
    <w:rsid w:val="3CA5278A"/>
    <w:rsid w:val="3CC4E8DD"/>
    <w:rsid w:val="3CC6CA31"/>
    <w:rsid w:val="3D1FDD76"/>
    <w:rsid w:val="3D3C5063"/>
    <w:rsid w:val="3E976A18"/>
    <w:rsid w:val="3EFBB930"/>
    <w:rsid w:val="3F7273F1"/>
    <w:rsid w:val="3FC453BB"/>
    <w:rsid w:val="409FEC9C"/>
    <w:rsid w:val="40CD49CB"/>
    <w:rsid w:val="426C6A05"/>
    <w:rsid w:val="43643BC3"/>
    <w:rsid w:val="438B4C14"/>
    <w:rsid w:val="439683D0"/>
    <w:rsid w:val="43FB5E89"/>
    <w:rsid w:val="44774C68"/>
    <w:rsid w:val="448EC0BF"/>
    <w:rsid w:val="45773759"/>
    <w:rsid w:val="46A57E4B"/>
    <w:rsid w:val="47A72728"/>
    <w:rsid w:val="47D3C882"/>
    <w:rsid w:val="4810E3F9"/>
    <w:rsid w:val="4867B7CF"/>
    <w:rsid w:val="48ABABE8"/>
    <w:rsid w:val="48CEBFC5"/>
    <w:rsid w:val="498068BC"/>
    <w:rsid w:val="498E5D1E"/>
    <w:rsid w:val="49A7CAE1"/>
    <w:rsid w:val="4A038830"/>
    <w:rsid w:val="4A9FDA64"/>
    <w:rsid w:val="4AA5FDD2"/>
    <w:rsid w:val="4B10FC60"/>
    <w:rsid w:val="4B1CF987"/>
    <w:rsid w:val="4B9F5891"/>
    <w:rsid w:val="4BBEDA8A"/>
    <w:rsid w:val="4C4E6489"/>
    <w:rsid w:val="4C8E87FD"/>
    <w:rsid w:val="4E443590"/>
    <w:rsid w:val="4E5965B3"/>
    <w:rsid w:val="4EF1B884"/>
    <w:rsid w:val="4F49AE55"/>
    <w:rsid w:val="5059A157"/>
    <w:rsid w:val="50B9EBB2"/>
    <w:rsid w:val="513822BB"/>
    <w:rsid w:val="51BAD994"/>
    <w:rsid w:val="51DBDA09"/>
    <w:rsid w:val="51F571B8"/>
    <w:rsid w:val="52006317"/>
    <w:rsid w:val="521644A8"/>
    <w:rsid w:val="5285F086"/>
    <w:rsid w:val="52BBB152"/>
    <w:rsid w:val="52DE9B43"/>
    <w:rsid w:val="557C6F59"/>
    <w:rsid w:val="55B7C7C0"/>
    <w:rsid w:val="55D01535"/>
    <w:rsid w:val="571004D9"/>
    <w:rsid w:val="5747909B"/>
    <w:rsid w:val="57C4E66F"/>
    <w:rsid w:val="57DDE48C"/>
    <w:rsid w:val="58520B50"/>
    <w:rsid w:val="58BF5065"/>
    <w:rsid w:val="58DFC2ED"/>
    <w:rsid w:val="59488E5F"/>
    <w:rsid w:val="59668CE6"/>
    <w:rsid w:val="5995595D"/>
    <w:rsid w:val="59B3E338"/>
    <w:rsid w:val="59C2D824"/>
    <w:rsid w:val="5A00839D"/>
    <w:rsid w:val="5A8E7867"/>
    <w:rsid w:val="5AEB88B4"/>
    <w:rsid w:val="5B9C53FE"/>
    <w:rsid w:val="5C0906DE"/>
    <w:rsid w:val="5CFA78E6"/>
    <w:rsid w:val="5DE9DDCA"/>
    <w:rsid w:val="5E2B5BC5"/>
    <w:rsid w:val="5E88F8B0"/>
    <w:rsid w:val="5F932158"/>
    <w:rsid w:val="5FB8D5F1"/>
    <w:rsid w:val="5FD9DD96"/>
    <w:rsid w:val="604CF564"/>
    <w:rsid w:val="60814808"/>
    <w:rsid w:val="60C6B67D"/>
    <w:rsid w:val="6170CA0E"/>
    <w:rsid w:val="619A3E91"/>
    <w:rsid w:val="61A59786"/>
    <w:rsid w:val="61AEBC4C"/>
    <w:rsid w:val="61E8C5C5"/>
    <w:rsid w:val="6252B780"/>
    <w:rsid w:val="62928162"/>
    <w:rsid w:val="62B515AA"/>
    <w:rsid w:val="6302C827"/>
    <w:rsid w:val="6333F17C"/>
    <w:rsid w:val="63EE87E1"/>
    <w:rsid w:val="64CCF962"/>
    <w:rsid w:val="64D89166"/>
    <w:rsid w:val="652DC70D"/>
    <w:rsid w:val="65EA2719"/>
    <w:rsid w:val="65F70E72"/>
    <w:rsid w:val="67EF1D40"/>
    <w:rsid w:val="68350D02"/>
    <w:rsid w:val="69324480"/>
    <w:rsid w:val="69818963"/>
    <w:rsid w:val="69F3D7AA"/>
    <w:rsid w:val="6B1B1840"/>
    <w:rsid w:val="6B23C822"/>
    <w:rsid w:val="6BA84E9E"/>
    <w:rsid w:val="6BB1A3E2"/>
    <w:rsid w:val="6BCB36D2"/>
    <w:rsid w:val="6C0B440F"/>
    <w:rsid w:val="6C517251"/>
    <w:rsid w:val="6C716F7B"/>
    <w:rsid w:val="6C836AFE"/>
    <w:rsid w:val="6CF16EF3"/>
    <w:rsid w:val="6CF5EDFE"/>
    <w:rsid w:val="6D6F6C58"/>
    <w:rsid w:val="6D8BB24E"/>
    <w:rsid w:val="6D9D57AD"/>
    <w:rsid w:val="6DD20EE9"/>
    <w:rsid w:val="6E0CA90E"/>
    <w:rsid w:val="6EDE677B"/>
    <w:rsid w:val="6EFA9D45"/>
    <w:rsid w:val="6FF9E724"/>
    <w:rsid w:val="70153CB2"/>
    <w:rsid w:val="70CC9434"/>
    <w:rsid w:val="7173A338"/>
    <w:rsid w:val="71BFB182"/>
    <w:rsid w:val="72666C57"/>
    <w:rsid w:val="7270C8D0"/>
    <w:rsid w:val="72A5800C"/>
    <w:rsid w:val="734DFCAD"/>
    <w:rsid w:val="7370405E"/>
    <w:rsid w:val="7399C844"/>
    <w:rsid w:val="74076AD9"/>
    <w:rsid w:val="740C9931"/>
    <w:rsid w:val="7441506D"/>
    <w:rsid w:val="7452F503"/>
    <w:rsid w:val="7474EF44"/>
    <w:rsid w:val="74C4ED26"/>
    <w:rsid w:val="75311833"/>
    <w:rsid w:val="755B2F68"/>
    <w:rsid w:val="75A00557"/>
    <w:rsid w:val="75A86992"/>
    <w:rsid w:val="7695A20C"/>
    <w:rsid w:val="7778F12F"/>
    <w:rsid w:val="777E62E1"/>
    <w:rsid w:val="78761899"/>
    <w:rsid w:val="789D87F9"/>
    <w:rsid w:val="7960A5FD"/>
    <w:rsid w:val="79A5E230"/>
    <w:rsid w:val="7B8A0355"/>
    <w:rsid w:val="7C17AB16"/>
    <w:rsid w:val="7C4C6252"/>
    <w:rsid w:val="7C85CD41"/>
    <w:rsid w:val="7CE8FA57"/>
    <w:rsid w:val="7D4989BC"/>
    <w:rsid w:val="7D4A1BA7"/>
    <w:rsid w:val="7DB37B77"/>
    <w:rsid w:val="7E05286B"/>
    <w:rsid w:val="7E59FA0D"/>
    <w:rsid w:val="7E5B1A66"/>
    <w:rsid w:val="7EABA41F"/>
    <w:rsid w:val="7EE85923"/>
    <w:rsid w:val="7F0829DA"/>
    <w:rsid w:val="7F840314"/>
    <w:rsid w:val="7F8ED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5CD41"/>
  <w15:chartTrackingRefBased/>
  <w15:docId w15:val="{DE8F772C-3EBD-42C0-B82B-AADD1F19FF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653a50147c14427" /><Relationship Type="http://schemas.openxmlformats.org/officeDocument/2006/relationships/hyperlink" Target="https://rapidbi.com/history-of-the-swot-analysis/" TargetMode="External" Id="R09df286698ca49f6" /><Relationship Type="http://schemas.openxmlformats.org/officeDocument/2006/relationships/hyperlink" Target="http://www.repiev.ru/doc/Swatting-SWOT.pdf" TargetMode="External" Id="Rce411d2e5eff4ff2" /><Relationship Type="http://schemas.openxmlformats.org/officeDocument/2006/relationships/image" Target="/media/image5.jpg" Id="R735f00f0d6024863" /><Relationship Type="http://schemas.openxmlformats.org/officeDocument/2006/relationships/hyperlink" Target="https://www.wordstream.com/blog/ws/2017/12/20/swot-analysis" TargetMode="External" Id="Rf26631c80d3a414a" /><Relationship Type="http://schemas.openxmlformats.org/officeDocument/2006/relationships/image" Target="/media/image4.jpg" Id="Re50229b902804830" /><Relationship Type="http://schemas.openxmlformats.org/officeDocument/2006/relationships/hyperlink" Target="https://www.wordstream.com/blog/ws/2017/12/20/swot-analysis)" TargetMode="External" Id="Rdc3ea69dae56491a" /><Relationship Type="http://schemas.openxmlformats.org/officeDocument/2006/relationships/hyperlink" Target="https://www.investopedia.com/terms/s/swot.asp" TargetMode="External" Id="R5cebfa5ad57041c2" /><Relationship Type="http://schemas.openxmlformats.org/officeDocument/2006/relationships/hyperlink" Target="https://www.cipd.org/uk/knowledge/factsheets/swot-analysis-factsheet/" TargetMode="External" Id="Rc0a2959b1aad4d1c" /><Relationship Type="http://schemas.openxmlformats.org/officeDocument/2006/relationships/hyperlink" Target="https://rapidbi.com/history-of-the-swot-analysis/" TargetMode="External" Id="Rd3e76c4aa92c4a48" /><Relationship Type="http://schemas.openxmlformats.org/officeDocument/2006/relationships/hyperlink" Target="https://www.wordstream.com/blog/ws/2017/12/20/swot-analysis)" TargetMode="External" Id="R84cc97af53b647c5" /><Relationship Type="http://schemas.openxmlformats.org/officeDocument/2006/relationships/hyperlink" Target="http://www.repiev.ru/doc/Swatting-SWOT.pdf" TargetMode="External" Id="R6e288c61475d44d0" /><Relationship Type="http://schemas.openxmlformats.org/officeDocument/2006/relationships/hyperlink" Target="https://www.wordstream.com/blog/ws/2017/12/20/swot-analysis" TargetMode="External" Id="R2fe966407189476a" /><Relationship Type="http://schemas.openxmlformats.org/officeDocument/2006/relationships/hyperlink" Target="https://www.investopedia.com/terms/s/swot.asp" TargetMode="External" Id="R1b540b077d5d452d" /><Relationship Type="http://schemas.openxmlformats.org/officeDocument/2006/relationships/hyperlink" Target="https://www.cipd.org/uk/knowledge/factsheets/swot-analysis-factsheet/" TargetMode="External" Id="R0b3adfedea4c45a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2024-05-10T13:18:16.5817893Z</dcterms:created>
  <dcterms:modified xsi:type="dcterms:W3CDTF">2024-05-19T01:13:21.0066022Z</dcterms:modified>
  <dc:creator>Haniyeh Tehrani (2324527)</dc:creator>
  <lastModifiedBy>Haniyeh Tehrani (2324527)</lastModifiedBy>
</coreProperties>
</file>