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AF4BB" w14:textId="77777777" w:rsidR="00082FA5" w:rsidRPr="00082FA5" w:rsidRDefault="00082FA5" w:rsidP="00082FA5">
      <w:pPr>
        <w:spacing w:line="360" w:lineRule="auto"/>
        <w:jc w:val="both"/>
        <w:rPr>
          <w:b/>
          <w:sz w:val="24"/>
          <w:szCs w:val="24"/>
        </w:rPr>
      </w:pPr>
    </w:p>
    <w:p w14:paraId="33B0DE7F" w14:textId="23546E21" w:rsidR="002904A4" w:rsidRDefault="009A1D4B" w:rsidP="002904A4">
      <w:pPr>
        <w:spacing w:line="360" w:lineRule="auto"/>
        <w:jc w:val="center"/>
        <w:rPr>
          <w:b/>
          <w:sz w:val="48"/>
          <w:szCs w:val="48"/>
        </w:rPr>
      </w:pPr>
      <w:r w:rsidRPr="00082FA5">
        <w:rPr>
          <w:b/>
          <w:sz w:val="48"/>
          <w:szCs w:val="48"/>
        </w:rPr>
        <w:t>Food a</w:t>
      </w:r>
      <w:r w:rsidR="00082FA5" w:rsidRPr="00082FA5">
        <w:rPr>
          <w:b/>
          <w:sz w:val="48"/>
          <w:szCs w:val="48"/>
        </w:rPr>
        <w:t>nd Beverage Operation</w:t>
      </w:r>
    </w:p>
    <w:p w14:paraId="613BBE02" w14:textId="51FB6079" w:rsidR="000C750B" w:rsidRPr="00082FA5" w:rsidRDefault="00082FA5" w:rsidP="002904A4">
      <w:pPr>
        <w:spacing w:line="360" w:lineRule="auto"/>
        <w:jc w:val="center"/>
        <w:rPr>
          <w:b/>
          <w:sz w:val="48"/>
          <w:szCs w:val="48"/>
        </w:rPr>
      </w:pPr>
      <w:r w:rsidRPr="00082FA5">
        <w:rPr>
          <w:b/>
          <w:sz w:val="48"/>
          <w:szCs w:val="48"/>
        </w:rPr>
        <w:t>BMIH4002</w:t>
      </w:r>
    </w:p>
    <w:p w14:paraId="4BF53807" w14:textId="77777777" w:rsidR="00082FA5" w:rsidRDefault="009A1D4B" w:rsidP="00082FA5">
      <w:pPr>
        <w:spacing w:line="360" w:lineRule="auto"/>
        <w:jc w:val="center"/>
        <w:rPr>
          <w:b/>
          <w:sz w:val="48"/>
          <w:szCs w:val="48"/>
        </w:rPr>
      </w:pPr>
      <w:r w:rsidRPr="00082FA5">
        <w:rPr>
          <w:b/>
          <w:sz w:val="48"/>
          <w:szCs w:val="48"/>
        </w:rPr>
        <w:t>LEVEL 4</w:t>
      </w:r>
    </w:p>
    <w:p w14:paraId="04ED00DB" w14:textId="7C78B142" w:rsidR="007F2A0C" w:rsidRDefault="007F2A0C" w:rsidP="00082FA5">
      <w:pPr>
        <w:spacing w:line="360" w:lineRule="auto"/>
        <w:jc w:val="center"/>
        <w:rPr>
          <w:b/>
          <w:sz w:val="48"/>
          <w:szCs w:val="48"/>
        </w:rPr>
      </w:pPr>
      <w:r>
        <w:rPr>
          <w:b/>
          <w:sz w:val="48"/>
          <w:szCs w:val="48"/>
        </w:rPr>
        <w:t>MD BELAL HUSSAIN</w:t>
      </w:r>
    </w:p>
    <w:p w14:paraId="39624947" w14:textId="7E09C420" w:rsidR="007F2A0C" w:rsidRDefault="007F2A0C" w:rsidP="00082FA5">
      <w:pPr>
        <w:spacing w:line="360" w:lineRule="auto"/>
        <w:jc w:val="center"/>
        <w:rPr>
          <w:b/>
          <w:sz w:val="48"/>
          <w:szCs w:val="48"/>
        </w:rPr>
      </w:pPr>
      <w:r>
        <w:rPr>
          <w:b/>
          <w:sz w:val="48"/>
          <w:szCs w:val="48"/>
        </w:rPr>
        <w:t>STUDENT ID: 2225724</w:t>
      </w:r>
    </w:p>
    <w:p w14:paraId="19735490" w14:textId="77777777" w:rsidR="00082FA5" w:rsidRDefault="009A1D4B" w:rsidP="00082FA5">
      <w:pPr>
        <w:spacing w:line="360" w:lineRule="auto"/>
        <w:rPr>
          <w:b/>
          <w:sz w:val="48"/>
          <w:szCs w:val="48"/>
        </w:rPr>
      </w:pPr>
      <w:r>
        <w:rPr>
          <w:b/>
          <w:sz w:val="48"/>
          <w:szCs w:val="48"/>
        </w:rPr>
        <w:br w:type="page"/>
      </w:r>
    </w:p>
    <w:sdt>
      <w:sdtPr>
        <w:rPr>
          <w:rFonts w:ascii="Arial" w:eastAsia="Arial" w:hAnsi="Arial" w:cs="Arial"/>
          <w:color w:val="auto"/>
          <w:sz w:val="22"/>
          <w:szCs w:val="22"/>
          <w:lang w:val="en-GB"/>
        </w:rPr>
        <w:id w:val="267355137"/>
        <w:docPartObj>
          <w:docPartGallery w:val="Table of Contents"/>
          <w:docPartUnique/>
        </w:docPartObj>
      </w:sdtPr>
      <w:sdtEndPr>
        <w:rPr>
          <w:b/>
          <w:bCs/>
          <w:noProof/>
        </w:rPr>
      </w:sdtEndPr>
      <w:sdtContent>
        <w:p w14:paraId="787FE0FD" w14:textId="77777777" w:rsidR="00082FA5" w:rsidRPr="00082FA5" w:rsidRDefault="009A1D4B" w:rsidP="00082FA5">
          <w:pPr>
            <w:pStyle w:val="TOCHeading"/>
            <w:spacing w:line="360" w:lineRule="auto"/>
            <w:jc w:val="center"/>
            <w:rPr>
              <w:rFonts w:ascii="Arial" w:hAnsi="Arial" w:cs="Arial"/>
              <w:b/>
              <w:color w:val="000000" w:themeColor="text1"/>
              <w:sz w:val="28"/>
              <w:szCs w:val="28"/>
            </w:rPr>
          </w:pPr>
          <w:r w:rsidRPr="00082FA5">
            <w:rPr>
              <w:rFonts w:ascii="Arial" w:hAnsi="Arial" w:cs="Arial"/>
              <w:b/>
              <w:color w:val="000000" w:themeColor="text1"/>
              <w:sz w:val="28"/>
              <w:szCs w:val="28"/>
            </w:rPr>
            <w:t>Table of Contents</w:t>
          </w:r>
        </w:p>
        <w:p w14:paraId="5CE75174" w14:textId="77777777" w:rsidR="009A1D4B" w:rsidRDefault="0098352E">
          <w:pPr>
            <w:pStyle w:val="TOC1"/>
            <w:tabs>
              <w:tab w:val="right" w:leader="dot" w:pos="9350"/>
            </w:tabs>
            <w:rPr>
              <w:rFonts w:asciiTheme="minorHAnsi" w:eastAsiaTheme="minorEastAsia" w:hAnsiTheme="minorHAnsi" w:cstheme="minorBidi"/>
              <w:noProof/>
              <w:lang w:val="en-US"/>
            </w:rPr>
          </w:pPr>
          <w:r w:rsidRPr="00082FA5">
            <w:rPr>
              <w:color w:val="000000" w:themeColor="text1"/>
              <w:sz w:val="24"/>
              <w:szCs w:val="24"/>
            </w:rPr>
            <w:fldChar w:fldCharType="begin"/>
          </w:r>
          <w:r w:rsidR="009A1D4B" w:rsidRPr="00082FA5">
            <w:rPr>
              <w:color w:val="000000" w:themeColor="text1"/>
              <w:sz w:val="24"/>
              <w:szCs w:val="24"/>
            </w:rPr>
            <w:instrText xml:space="preserve"> TOC \o "1-3" \h \z \u </w:instrText>
          </w:r>
          <w:r w:rsidRPr="00082FA5">
            <w:rPr>
              <w:color w:val="000000" w:themeColor="text1"/>
              <w:sz w:val="24"/>
              <w:szCs w:val="24"/>
            </w:rPr>
            <w:fldChar w:fldCharType="separate"/>
          </w:r>
          <w:hyperlink w:anchor="_Toc149996764" w:history="1">
            <w:r w:rsidR="009A1D4B" w:rsidRPr="00E60100">
              <w:rPr>
                <w:rStyle w:val="Hyperlink"/>
                <w:noProof/>
              </w:rPr>
              <w:t>Assignment 2 Menu Engineering</w:t>
            </w:r>
            <w:r w:rsidR="009A1D4B">
              <w:rPr>
                <w:noProof/>
                <w:webHidden/>
              </w:rPr>
              <w:tab/>
            </w:r>
            <w:r w:rsidR="009A1D4B">
              <w:rPr>
                <w:noProof/>
                <w:webHidden/>
              </w:rPr>
              <w:fldChar w:fldCharType="begin"/>
            </w:r>
            <w:r w:rsidR="009A1D4B">
              <w:rPr>
                <w:noProof/>
                <w:webHidden/>
              </w:rPr>
              <w:instrText xml:space="preserve"> PAGEREF _Toc149996764 \h </w:instrText>
            </w:r>
            <w:r w:rsidR="009A1D4B">
              <w:rPr>
                <w:noProof/>
                <w:webHidden/>
              </w:rPr>
            </w:r>
            <w:r w:rsidR="009A1D4B">
              <w:rPr>
                <w:noProof/>
                <w:webHidden/>
              </w:rPr>
              <w:fldChar w:fldCharType="separate"/>
            </w:r>
            <w:r w:rsidR="009A1D4B">
              <w:rPr>
                <w:noProof/>
                <w:webHidden/>
              </w:rPr>
              <w:t>3</w:t>
            </w:r>
            <w:r w:rsidR="009A1D4B">
              <w:rPr>
                <w:noProof/>
                <w:webHidden/>
              </w:rPr>
              <w:fldChar w:fldCharType="end"/>
            </w:r>
          </w:hyperlink>
        </w:p>
        <w:p w14:paraId="312CBF9C" w14:textId="77777777" w:rsidR="009A1D4B" w:rsidRDefault="00000000">
          <w:pPr>
            <w:pStyle w:val="TOC1"/>
            <w:tabs>
              <w:tab w:val="right" w:leader="dot" w:pos="9350"/>
            </w:tabs>
            <w:rPr>
              <w:rFonts w:asciiTheme="minorHAnsi" w:eastAsiaTheme="minorEastAsia" w:hAnsiTheme="minorHAnsi" w:cstheme="minorBidi"/>
              <w:noProof/>
              <w:lang w:val="en-US"/>
            </w:rPr>
          </w:pPr>
          <w:hyperlink w:anchor="_Toc149996765" w:history="1">
            <w:r w:rsidR="009A1D4B" w:rsidRPr="00E60100">
              <w:rPr>
                <w:rStyle w:val="Hyperlink"/>
                <w:noProof/>
              </w:rPr>
              <w:t>PART 1: Restaurant Concept</w:t>
            </w:r>
            <w:r w:rsidR="009A1D4B">
              <w:rPr>
                <w:noProof/>
                <w:webHidden/>
              </w:rPr>
              <w:tab/>
            </w:r>
            <w:r w:rsidR="009A1D4B">
              <w:rPr>
                <w:noProof/>
                <w:webHidden/>
              </w:rPr>
              <w:fldChar w:fldCharType="begin"/>
            </w:r>
            <w:r w:rsidR="009A1D4B">
              <w:rPr>
                <w:noProof/>
                <w:webHidden/>
              </w:rPr>
              <w:instrText xml:space="preserve"> PAGEREF _Toc149996765 \h </w:instrText>
            </w:r>
            <w:r w:rsidR="009A1D4B">
              <w:rPr>
                <w:noProof/>
                <w:webHidden/>
              </w:rPr>
            </w:r>
            <w:r w:rsidR="009A1D4B">
              <w:rPr>
                <w:noProof/>
                <w:webHidden/>
              </w:rPr>
              <w:fldChar w:fldCharType="separate"/>
            </w:r>
            <w:r w:rsidR="009A1D4B">
              <w:rPr>
                <w:noProof/>
                <w:webHidden/>
              </w:rPr>
              <w:t>3</w:t>
            </w:r>
            <w:r w:rsidR="009A1D4B">
              <w:rPr>
                <w:noProof/>
                <w:webHidden/>
              </w:rPr>
              <w:fldChar w:fldCharType="end"/>
            </w:r>
          </w:hyperlink>
        </w:p>
        <w:p w14:paraId="1CBF8FCD" w14:textId="77777777" w:rsidR="009A1D4B" w:rsidRDefault="00000000">
          <w:pPr>
            <w:pStyle w:val="TOC1"/>
            <w:tabs>
              <w:tab w:val="right" w:leader="dot" w:pos="9350"/>
            </w:tabs>
            <w:rPr>
              <w:rFonts w:asciiTheme="minorHAnsi" w:eastAsiaTheme="minorEastAsia" w:hAnsiTheme="minorHAnsi" w:cstheme="minorBidi"/>
              <w:noProof/>
              <w:lang w:val="en-US"/>
            </w:rPr>
          </w:pPr>
          <w:hyperlink w:anchor="_Toc149996766" w:history="1">
            <w:r w:rsidR="009A1D4B" w:rsidRPr="00E60100">
              <w:rPr>
                <w:rStyle w:val="Hyperlink"/>
                <w:noProof/>
              </w:rPr>
              <w:t>PART 2: Menu Design</w:t>
            </w:r>
            <w:r w:rsidR="009A1D4B">
              <w:rPr>
                <w:noProof/>
                <w:webHidden/>
              </w:rPr>
              <w:tab/>
            </w:r>
            <w:r w:rsidR="009A1D4B">
              <w:rPr>
                <w:noProof/>
                <w:webHidden/>
              </w:rPr>
              <w:fldChar w:fldCharType="begin"/>
            </w:r>
            <w:r w:rsidR="009A1D4B">
              <w:rPr>
                <w:noProof/>
                <w:webHidden/>
              </w:rPr>
              <w:instrText xml:space="preserve"> PAGEREF _Toc149996766 \h </w:instrText>
            </w:r>
            <w:r w:rsidR="009A1D4B">
              <w:rPr>
                <w:noProof/>
                <w:webHidden/>
              </w:rPr>
            </w:r>
            <w:r w:rsidR="009A1D4B">
              <w:rPr>
                <w:noProof/>
                <w:webHidden/>
              </w:rPr>
              <w:fldChar w:fldCharType="separate"/>
            </w:r>
            <w:r w:rsidR="009A1D4B">
              <w:rPr>
                <w:noProof/>
                <w:webHidden/>
              </w:rPr>
              <w:t>4</w:t>
            </w:r>
            <w:r w:rsidR="009A1D4B">
              <w:rPr>
                <w:noProof/>
                <w:webHidden/>
              </w:rPr>
              <w:fldChar w:fldCharType="end"/>
            </w:r>
          </w:hyperlink>
        </w:p>
        <w:p w14:paraId="7BFC73ED" w14:textId="77777777" w:rsidR="00082FA5" w:rsidRDefault="0098352E" w:rsidP="00082FA5">
          <w:pPr>
            <w:spacing w:line="360" w:lineRule="auto"/>
          </w:pPr>
          <w:r w:rsidRPr="00082FA5">
            <w:rPr>
              <w:b/>
              <w:bCs/>
              <w:noProof/>
              <w:color w:val="000000" w:themeColor="text1"/>
              <w:sz w:val="24"/>
              <w:szCs w:val="24"/>
            </w:rPr>
            <w:fldChar w:fldCharType="end"/>
          </w:r>
        </w:p>
      </w:sdtContent>
    </w:sdt>
    <w:p w14:paraId="1EF83DBE" w14:textId="77777777" w:rsidR="000C750B" w:rsidRPr="00082FA5" w:rsidRDefault="000C750B" w:rsidP="00082FA5">
      <w:pPr>
        <w:spacing w:line="360" w:lineRule="auto"/>
        <w:jc w:val="both"/>
        <w:rPr>
          <w:b/>
          <w:sz w:val="48"/>
          <w:szCs w:val="48"/>
        </w:rPr>
      </w:pPr>
    </w:p>
    <w:p w14:paraId="3465520E" w14:textId="77777777" w:rsidR="000C750B" w:rsidRPr="00082FA5" w:rsidRDefault="000C750B" w:rsidP="00082FA5">
      <w:pPr>
        <w:spacing w:line="360" w:lineRule="auto"/>
        <w:jc w:val="both"/>
        <w:rPr>
          <w:b/>
          <w:sz w:val="48"/>
          <w:szCs w:val="48"/>
        </w:rPr>
      </w:pPr>
    </w:p>
    <w:p w14:paraId="2E09A71F" w14:textId="77777777" w:rsidR="000C750B" w:rsidRPr="00082FA5" w:rsidRDefault="009A1D4B" w:rsidP="00082FA5">
      <w:pPr>
        <w:spacing w:line="360" w:lineRule="auto"/>
        <w:jc w:val="both"/>
        <w:rPr>
          <w:b/>
          <w:sz w:val="24"/>
          <w:szCs w:val="24"/>
        </w:rPr>
      </w:pPr>
      <w:r w:rsidRPr="00082FA5">
        <w:rPr>
          <w:sz w:val="24"/>
          <w:szCs w:val="24"/>
        </w:rPr>
        <w:br w:type="page"/>
      </w:r>
    </w:p>
    <w:p w14:paraId="435D2767" w14:textId="77777777" w:rsidR="000C750B" w:rsidRPr="00082FA5" w:rsidRDefault="009A1D4B" w:rsidP="00082FA5">
      <w:pPr>
        <w:pStyle w:val="Heading1"/>
        <w:spacing w:line="360" w:lineRule="auto"/>
      </w:pPr>
      <w:bookmarkStart w:id="0" w:name="_Toc149996764"/>
      <w:r w:rsidRPr="00082FA5">
        <w:lastRenderedPageBreak/>
        <w:t>Assignment 2 Menu Engineering</w:t>
      </w:r>
      <w:bookmarkEnd w:id="0"/>
    </w:p>
    <w:p w14:paraId="67BD7DC5" w14:textId="77777777" w:rsidR="000C750B" w:rsidRPr="0005464B" w:rsidRDefault="009A1D4B" w:rsidP="00082FA5">
      <w:pPr>
        <w:spacing w:line="360" w:lineRule="auto"/>
        <w:jc w:val="both"/>
        <w:rPr>
          <w:b/>
          <w:sz w:val="24"/>
          <w:szCs w:val="24"/>
        </w:rPr>
      </w:pPr>
      <w:r w:rsidRPr="00082FA5">
        <w:rPr>
          <w:b/>
          <w:sz w:val="24"/>
          <w:szCs w:val="24"/>
        </w:rPr>
        <w:t>Selected restaurant concept - (Continental Restaurant)</w:t>
      </w:r>
    </w:p>
    <w:p w14:paraId="6B8EE939" w14:textId="77777777" w:rsidR="000C750B" w:rsidRPr="00082FA5" w:rsidRDefault="009A1D4B" w:rsidP="00082FA5">
      <w:pPr>
        <w:pStyle w:val="Heading1"/>
        <w:spacing w:line="360" w:lineRule="auto"/>
      </w:pPr>
      <w:bookmarkStart w:id="1" w:name="_Toc149996765"/>
      <w:r w:rsidRPr="00082FA5">
        <w:t>PART 1: Restaurant Concept</w:t>
      </w:r>
      <w:bookmarkEnd w:id="1"/>
    </w:p>
    <w:p w14:paraId="649616CE" w14:textId="77777777" w:rsidR="000C750B" w:rsidRPr="00082FA5" w:rsidRDefault="009A1D4B" w:rsidP="00082FA5">
      <w:pPr>
        <w:spacing w:line="360" w:lineRule="auto"/>
        <w:jc w:val="both"/>
        <w:rPr>
          <w:b/>
          <w:sz w:val="24"/>
          <w:szCs w:val="24"/>
        </w:rPr>
      </w:pPr>
      <w:r w:rsidRPr="00082FA5">
        <w:rPr>
          <w:b/>
          <w:sz w:val="24"/>
          <w:szCs w:val="24"/>
        </w:rPr>
        <w:t>Continental Restaurant Concept Overview at Hotel Trinity Hotel Chain.</w:t>
      </w:r>
    </w:p>
    <w:p w14:paraId="6CF5DAA3" w14:textId="77777777" w:rsidR="000C750B" w:rsidRPr="00082FA5" w:rsidRDefault="009A1D4B" w:rsidP="00082FA5">
      <w:pPr>
        <w:spacing w:line="360" w:lineRule="auto"/>
        <w:jc w:val="both"/>
        <w:rPr>
          <w:sz w:val="24"/>
          <w:szCs w:val="24"/>
        </w:rPr>
      </w:pPr>
      <w:r w:rsidRPr="00082FA5">
        <w:rPr>
          <w:sz w:val="24"/>
          <w:szCs w:val="24"/>
        </w:rPr>
        <w:t xml:space="preserve">This restaurant is situated near the bank of the river </w:t>
      </w:r>
      <w:r w:rsidR="00082FA5" w:rsidRPr="00082FA5">
        <w:rPr>
          <w:sz w:val="24"/>
          <w:szCs w:val="24"/>
        </w:rPr>
        <w:t>Thames, London</w:t>
      </w:r>
      <w:r w:rsidRPr="00082FA5">
        <w:rPr>
          <w:sz w:val="24"/>
          <w:szCs w:val="24"/>
        </w:rPr>
        <w:t>. This restaurant is known for offering various continental dishes and all the items in the menu are crafted with a lot of research from the various continents across the globe. The main idea of the restaurant is to offer delicacies to the customers as per their preferences.</w:t>
      </w:r>
    </w:p>
    <w:p w14:paraId="2ED19E72" w14:textId="77777777" w:rsidR="000C750B" w:rsidRPr="00082FA5" w:rsidRDefault="000C750B" w:rsidP="00082FA5">
      <w:pPr>
        <w:spacing w:line="360" w:lineRule="auto"/>
        <w:jc w:val="both"/>
        <w:rPr>
          <w:b/>
          <w:sz w:val="24"/>
          <w:szCs w:val="24"/>
        </w:rPr>
      </w:pPr>
    </w:p>
    <w:p w14:paraId="3AB83F3A" w14:textId="77777777" w:rsidR="000C750B" w:rsidRPr="00082FA5" w:rsidRDefault="009A1D4B" w:rsidP="00082FA5">
      <w:pPr>
        <w:spacing w:line="360" w:lineRule="auto"/>
        <w:jc w:val="both"/>
        <w:rPr>
          <w:b/>
          <w:sz w:val="24"/>
          <w:szCs w:val="24"/>
        </w:rPr>
      </w:pPr>
      <w:r w:rsidRPr="00082FA5">
        <w:rPr>
          <w:b/>
          <w:sz w:val="24"/>
          <w:szCs w:val="24"/>
        </w:rPr>
        <w:t>Targeted audience</w:t>
      </w:r>
    </w:p>
    <w:p w14:paraId="495E564F" w14:textId="77777777" w:rsidR="000C750B" w:rsidRPr="00082FA5" w:rsidRDefault="009A1D4B" w:rsidP="00082FA5">
      <w:pPr>
        <w:spacing w:line="360" w:lineRule="auto"/>
        <w:jc w:val="both"/>
        <w:rPr>
          <w:sz w:val="24"/>
          <w:szCs w:val="24"/>
        </w:rPr>
      </w:pPr>
      <w:r w:rsidRPr="00082FA5">
        <w:rPr>
          <w:sz w:val="24"/>
          <w:szCs w:val="24"/>
        </w:rPr>
        <w:t xml:space="preserve">This restaurant offers fine dining experiences to its visitors and charges moderately higher prices for exquisite kinds of food items. </w:t>
      </w:r>
      <w:r w:rsidR="00082FA5" w:rsidRPr="00082FA5">
        <w:rPr>
          <w:sz w:val="24"/>
          <w:szCs w:val="24"/>
        </w:rPr>
        <w:t>Therefore,</w:t>
      </w:r>
      <w:r w:rsidRPr="00082FA5">
        <w:rPr>
          <w:sz w:val="24"/>
          <w:szCs w:val="24"/>
        </w:rPr>
        <w:t xml:space="preserve"> the targeted customers belong mainly to the higher section of society so they can afford quality food at higher prices. The city of London is inhabited by a richer class of people and they have a great preference for finer dining where they can enjoy sumptuous food and appease their appetite.</w:t>
      </w:r>
    </w:p>
    <w:p w14:paraId="4321DE0E" w14:textId="77777777" w:rsidR="000C750B" w:rsidRPr="00082FA5" w:rsidRDefault="000C750B" w:rsidP="00082FA5">
      <w:pPr>
        <w:spacing w:line="360" w:lineRule="auto"/>
        <w:jc w:val="both"/>
        <w:rPr>
          <w:b/>
          <w:sz w:val="24"/>
          <w:szCs w:val="24"/>
        </w:rPr>
      </w:pPr>
    </w:p>
    <w:p w14:paraId="05509243" w14:textId="77777777" w:rsidR="000C750B" w:rsidRPr="00082FA5" w:rsidRDefault="009A1D4B" w:rsidP="00082FA5">
      <w:pPr>
        <w:spacing w:line="360" w:lineRule="auto"/>
        <w:jc w:val="both"/>
        <w:rPr>
          <w:b/>
          <w:sz w:val="24"/>
          <w:szCs w:val="24"/>
        </w:rPr>
      </w:pPr>
      <w:r w:rsidRPr="00082FA5">
        <w:rPr>
          <w:b/>
          <w:sz w:val="24"/>
          <w:szCs w:val="24"/>
        </w:rPr>
        <w:t>Factors responsible for menu selection</w:t>
      </w:r>
    </w:p>
    <w:p w14:paraId="7F07B947" w14:textId="77777777" w:rsidR="000C750B" w:rsidRPr="00082FA5" w:rsidRDefault="009A1D4B" w:rsidP="00082FA5">
      <w:pPr>
        <w:spacing w:line="360" w:lineRule="auto"/>
        <w:jc w:val="both"/>
        <w:rPr>
          <w:sz w:val="24"/>
          <w:szCs w:val="24"/>
        </w:rPr>
      </w:pPr>
      <w:r w:rsidRPr="00082FA5">
        <w:rPr>
          <w:b/>
          <w:sz w:val="24"/>
          <w:szCs w:val="24"/>
        </w:rPr>
        <w:t xml:space="preserve">Food exploration: </w:t>
      </w:r>
      <w:r w:rsidRPr="00082FA5">
        <w:rPr>
          <w:sz w:val="24"/>
          <w:szCs w:val="24"/>
        </w:rPr>
        <w:t>With a diverse menu, the restaurant invites visitors to explore additional sections. For example, guests could begin with dumplings, then move on to Spanish paella, and end with a complimentary drink.</w:t>
      </w:r>
    </w:p>
    <w:p w14:paraId="665BC7AF" w14:textId="77777777" w:rsidR="000C750B" w:rsidRPr="00082FA5" w:rsidRDefault="009A1D4B" w:rsidP="00082FA5">
      <w:pPr>
        <w:spacing w:line="360" w:lineRule="auto"/>
        <w:jc w:val="both"/>
        <w:rPr>
          <w:sz w:val="24"/>
          <w:szCs w:val="24"/>
        </w:rPr>
      </w:pPr>
      <w:r w:rsidRPr="00082FA5">
        <w:rPr>
          <w:b/>
          <w:sz w:val="24"/>
          <w:szCs w:val="24"/>
        </w:rPr>
        <w:t>Inclusivity:</w:t>
      </w:r>
      <w:r w:rsidRPr="00082FA5">
        <w:rPr>
          <w:sz w:val="24"/>
          <w:szCs w:val="24"/>
        </w:rPr>
        <w:t xml:space="preserve"> There will be many choices for eating to suit various food preferences, including vegan, </w:t>
      </w:r>
      <w:r w:rsidR="00082FA5" w:rsidRPr="00082FA5">
        <w:rPr>
          <w:sz w:val="24"/>
          <w:szCs w:val="24"/>
        </w:rPr>
        <w:t>non-vegetarian</w:t>
      </w:r>
      <w:r w:rsidRPr="00082FA5">
        <w:rPr>
          <w:sz w:val="24"/>
          <w:szCs w:val="24"/>
        </w:rPr>
        <w:t>, and vegetarian cuisine. Whatever dietary constraints prevail, it will make certain that all guests can enjoy their meal.</w:t>
      </w:r>
    </w:p>
    <w:p w14:paraId="6A087E2E" w14:textId="77777777" w:rsidR="000C750B" w:rsidRPr="00082FA5" w:rsidRDefault="009A1D4B" w:rsidP="00082FA5">
      <w:pPr>
        <w:spacing w:line="360" w:lineRule="auto"/>
        <w:jc w:val="both"/>
        <w:rPr>
          <w:sz w:val="24"/>
          <w:szCs w:val="24"/>
        </w:rPr>
      </w:pPr>
      <w:r w:rsidRPr="00082FA5">
        <w:rPr>
          <w:b/>
          <w:sz w:val="24"/>
          <w:szCs w:val="24"/>
        </w:rPr>
        <w:t>Ethnic background:</w:t>
      </w:r>
      <w:r w:rsidRPr="00082FA5">
        <w:rPr>
          <w:sz w:val="24"/>
          <w:szCs w:val="24"/>
        </w:rPr>
        <w:t xml:space="preserve"> the interior design of the hotel is mostly dependent on the ethnic background or culture of the local community where the restaurant is situated. The kind of food available at the restaurant also represents the ethnic background.  </w:t>
      </w:r>
    </w:p>
    <w:p w14:paraId="62DDA358" w14:textId="77777777" w:rsidR="000C750B" w:rsidRPr="00082FA5" w:rsidRDefault="000C750B" w:rsidP="00082FA5">
      <w:pPr>
        <w:spacing w:line="360" w:lineRule="auto"/>
        <w:jc w:val="both"/>
        <w:rPr>
          <w:b/>
          <w:sz w:val="24"/>
          <w:szCs w:val="24"/>
        </w:rPr>
      </w:pPr>
    </w:p>
    <w:p w14:paraId="6BD051BD" w14:textId="77777777" w:rsidR="000C750B" w:rsidRPr="00082FA5" w:rsidRDefault="009A1D4B" w:rsidP="00082FA5">
      <w:pPr>
        <w:pStyle w:val="Heading1"/>
        <w:spacing w:line="360" w:lineRule="auto"/>
      </w:pPr>
      <w:bookmarkStart w:id="2" w:name="_Toc149996766"/>
      <w:r w:rsidRPr="00082FA5">
        <w:lastRenderedPageBreak/>
        <w:t>PART 2: Menu Design</w:t>
      </w:r>
      <w:bookmarkEnd w:id="2"/>
    </w:p>
    <w:p w14:paraId="31DCB9A5" w14:textId="77777777" w:rsidR="000C750B" w:rsidRPr="00082FA5" w:rsidRDefault="009A1D4B" w:rsidP="00082FA5">
      <w:pPr>
        <w:spacing w:line="360" w:lineRule="auto"/>
        <w:jc w:val="both"/>
        <w:rPr>
          <w:b/>
          <w:sz w:val="24"/>
          <w:szCs w:val="24"/>
        </w:rPr>
      </w:pPr>
      <w:r w:rsidRPr="00082FA5">
        <w:rPr>
          <w:b/>
          <w:sz w:val="24"/>
          <w:szCs w:val="24"/>
        </w:rPr>
        <w:t>Conceptualization</w:t>
      </w:r>
    </w:p>
    <w:p w14:paraId="7BCABDB0" w14:textId="77777777" w:rsidR="000C750B" w:rsidRPr="00082FA5" w:rsidRDefault="009A1D4B" w:rsidP="00082FA5">
      <w:pPr>
        <w:spacing w:line="360" w:lineRule="auto"/>
        <w:jc w:val="both"/>
        <w:rPr>
          <w:sz w:val="24"/>
          <w:szCs w:val="24"/>
        </w:rPr>
      </w:pPr>
      <w:r w:rsidRPr="00082FA5">
        <w:rPr>
          <w:sz w:val="24"/>
          <w:szCs w:val="24"/>
        </w:rPr>
        <w:t>The idea of a continental restaurant in London accommodated inside Hotel Trinity, aims to offer a diverse and authentic culinary experience that demonstrates multiple different culinary styles. In this context, delivering great, ethnically distinct cuisine and services will be centred on the preferences of the customers. The whole experience could be improved by incorporating distinctive components that include authentic culinary preparations or events related to culture.</w:t>
      </w:r>
    </w:p>
    <w:p w14:paraId="2BDC0578" w14:textId="77777777" w:rsidR="000C750B" w:rsidRPr="00082FA5" w:rsidRDefault="000C750B" w:rsidP="00082FA5">
      <w:pPr>
        <w:spacing w:line="360" w:lineRule="auto"/>
        <w:jc w:val="both"/>
        <w:rPr>
          <w:b/>
          <w:sz w:val="24"/>
          <w:szCs w:val="24"/>
        </w:rPr>
      </w:pPr>
    </w:p>
    <w:p w14:paraId="32CAA217" w14:textId="77777777" w:rsidR="000C750B" w:rsidRPr="00082FA5" w:rsidRDefault="009A1D4B" w:rsidP="00082FA5">
      <w:pPr>
        <w:spacing w:line="360" w:lineRule="auto"/>
        <w:jc w:val="both"/>
        <w:rPr>
          <w:b/>
          <w:sz w:val="24"/>
          <w:szCs w:val="24"/>
        </w:rPr>
      </w:pPr>
      <w:r w:rsidRPr="00082FA5">
        <w:rPr>
          <w:sz w:val="24"/>
          <w:szCs w:val="24"/>
        </w:rPr>
        <w:br w:type="page"/>
      </w:r>
    </w:p>
    <w:p w14:paraId="22B90980"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lastRenderedPageBreak/>
        <w:t>Appetizers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264"/>
        <w:gridCol w:w="1856"/>
        <w:gridCol w:w="1560"/>
      </w:tblGrid>
      <w:tr w:rsidR="0098352E" w:rsidRPr="009A1D4B" w14:paraId="5702C102" w14:textId="77777777" w:rsidTr="0005464B">
        <w:tc>
          <w:tcPr>
            <w:tcW w:w="1560" w:type="dxa"/>
            <w:shd w:val="clear" w:color="auto" w:fill="auto"/>
            <w:tcMar>
              <w:top w:w="100" w:type="dxa"/>
              <w:left w:w="100" w:type="dxa"/>
              <w:bottom w:w="100" w:type="dxa"/>
              <w:right w:w="100" w:type="dxa"/>
            </w:tcMar>
          </w:tcPr>
          <w:p w14:paraId="2FAE2F5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Food items</w:t>
            </w:r>
          </w:p>
        </w:tc>
        <w:tc>
          <w:tcPr>
            <w:tcW w:w="1560" w:type="dxa"/>
            <w:shd w:val="clear" w:color="auto" w:fill="auto"/>
            <w:tcMar>
              <w:top w:w="100" w:type="dxa"/>
              <w:left w:w="100" w:type="dxa"/>
              <w:bottom w:w="100" w:type="dxa"/>
              <w:right w:w="100" w:type="dxa"/>
            </w:tcMar>
          </w:tcPr>
          <w:p w14:paraId="485C080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Prices</w:t>
            </w:r>
          </w:p>
        </w:tc>
        <w:tc>
          <w:tcPr>
            <w:tcW w:w="1560" w:type="dxa"/>
            <w:shd w:val="clear" w:color="auto" w:fill="auto"/>
            <w:tcMar>
              <w:top w:w="100" w:type="dxa"/>
              <w:left w:w="100" w:type="dxa"/>
              <w:bottom w:w="100" w:type="dxa"/>
              <w:right w:w="100" w:type="dxa"/>
            </w:tcMar>
          </w:tcPr>
          <w:p w14:paraId="0DAC0CEC"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Dish</w:t>
            </w:r>
          </w:p>
          <w:p w14:paraId="1C78653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Description</w:t>
            </w:r>
          </w:p>
        </w:tc>
        <w:tc>
          <w:tcPr>
            <w:tcW w:w="1264" w:type="dxa"/>
            <w:shd w:val="clear" w:color="auto" w:fill="auto"/>
            <w:tcMar>
              <w:top w:w="100" w:type="dxa"/>
              <w:left w:w="100" w:type="dxa"/>
              <w:bottom w:w="100" w:type="dxa"/>
              <w:right w:w="100" w:type="dxa"/>
            </w:tcMar>
          </w:tcPr>
          <w:p w14:paraId="51CEF020"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Tolerant</w:t>
            </w:r>
          </w:p>
        </w:tc>
        <w:tc>
          <w:tcPr>
            <w:tcW w:w="1856" w:type="dxa"/>
            <w:shd w:val="clear" w:color="auto" w:fill="auto"/>
            <w:tcMar>
              <w:top w:w="100" w:type="dxa"/>
              <w:left w:w="100" w:type="dxa"/>
              <w:bottom w:w="100" w:type="dxa"/>
              <w:right w:w="100" w:type="dxa"/>
            </w:tcMar>
          </w:tcPr>
          <w:p w14:paraId="0ADEE7FA"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Dietary</w:t>
            </w:r>
          </w:p>
          <w:p w14:paraId="247607F6"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Preferences</w:t>
            </w:r>
          </w:p>
        </w:tc>
        <w:tc>
          <w:tcPr>
            <w:tcW w:w="1560" w:type="dxa"/>
            <w:shd w:val="clear" w:color="auto" w:fill="auto"/>
            <w:tcMar>
              <w:top w:w="100" w:type="dxa"/>
              <w:left w:w="100" w:type="dxa"/>
              <w:bottom w:w="100" w:type="dxa"/>
              <w:right w:w="100" w:type="dxa"/>
            </w:tcMar>
          </w:tcPr>
          <w:p w14:paraId="5F1C2D4D"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Ingredients</w:t>
            </w:r>
          </w:p>
        </w:tc>
      </w:tr>
      <w:tr w:rsidR="0098352E" w:rsidRPr="009A1D4B" w14:paraId="1EB547EB" w14:textId="77777777" w:rsidTr="0005464B">
        <w:tc>
          <w:tcPr>
            <w:tcW w:w="1560" w:type="dxa"/>
            <w:shd w:val="clear" w:color="auto" w:fill="auto"/>
            <w:tcMar>
              <w:top w:w="100" w:type="dxa"/>
              <w:left w:w="100" w:type="dxa"/>
              <w:bottom w:w="100" w:type="dxa"/>
              <w:right w:w="100" w:type="dxa"/>
            </w:tcMar>
          </w:tcPr>
          <w:p w14:paraId="1FB341FF" w14:textId="77777777" w:rsidR="000C750B" w:rsidRPr="009A1D4B" w:rsidRDefault="009A1D4B" w:rsidP="009A1D4B">
            <w:pPr>
              <w:pStyle w:val="NoSpacing"/>
              <w:spacing w:line="360" w:lineRule="auto"/>
              <w:rPr>
                <w:rFonts w:ascii="Times New Roman" w:hAnsi="Times New Roman" w:cs="Times New Roman"/>
                <w:sz w:val="24"/>
                <w:szCs w:val="24"/>
              </w:rPr>
            </w:pPr>
            <w:bookmarkStart w:id="3" w:name="_dh1vqs79maem" w:colFirst="0" w:colLast="0"/>
            <w:bookmarkStart w:id="4" w:name="_Toc148720628"/>
            <w:bookmarkEnd w:id="3"/>
            <w:r w:rsidRPr="009A1D4B">
              <w:rPr>
                <w:rFonts w:ascii="Times New Roman" w:hAnsi="Times New Roman" w:cs="Times New Roman"/>
                <w:sz w:val="24"/>
                <w:szCs w:val="24"/>
              </w:rPr>
              <w:t>Chicken Wings with tossed-in sauce</w:t>
            </w:r>
            <w:bookmarkEnd w:id="4"/>
          </w:p>
          <w:p w14:paraId="3AF78610" w14:textId="77777777" w:rsidR="000C750B" w:rsidRPr="009A1D4B" w:rsidRDefault="000C750B" w:rsidP="009A1D4B">
            <w:pPr>
              <w:pStyle w:val="NoSpacing"/>
              <w:spacing w:line="360" w:lineRule="auto"/>
              <w:rPr>
                <w:rFonts w:ascii="Times New Roman" w:hAnsi="Times New Roman" w:cs="Times New Roman"/>
                <w:sz w:val="24"/>
                <w:szCs w:val="24"/>
              </w:rPr>
            </w:pPr>
          </w:p>
        </w:tc>
        <w:tc>
          <w:tcPr>
            <w:tcW w:w="1560" w:type="dxa"/>
            <w:shd w:val="clear" w:color="auto" w:fill="auto"/>
            <w:tcMar>
              <w:top w:w="100" w:type="dxa"/>
              <w:left w:w="100" w:type="dxa"/>
              <w:bottom w:w="100" w:type="dxa"/>
              <w:right w:w="100" w:type="dxa"/>
            </w:tcMar>
          </w:tcPr>
          <w:p w14:paraId="44DEF705"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£120</w:t>
            </w:r>
          </w:p>
        </w:tc>
        <w:tc>
          <w:tcPr>
            <w:tcW w:w="1560" w:type="dxa"/>
            <w:shd w:val="clear" w:color="auto" w:fill="auto"/>
            <w:tcMar>
              <w:top w:w="100" w:type="dxa"/>
              <w:left w:w="100" w:type="dxa"/>
              <w:bottom w:w="100" w:type="dxa"/>
              <w:right w:w="100" w:type="dxa"/>
            </w:tcMar>
          </w:tcPr>
          <w:p w14:paraId="38B7412D"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The Korean red pepper and gochujang paste.</w:t>
            </w:r>
          </w:p>
        </w:tc>
        <w:tc>
          <w:tcPr>
            <w:tcW w:w="1264" w:type="dxa"/>
            <w:shd w:val="clear" w:color="auto" w:fill="auto"/>
            <w:tcMar>
              <w:top w:w="100" w:type="dxa"/>
              <w:left w:w="100" w:type="dxa"/>
              <w:bottom w:w="100" w:type="dxa"/>
              <w:right w:w="100" w:type="dxa"/>
            </w:tcMar>
          </w:tcPr>
          <w:p w14:paraId="694C2453"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Allergic to chicken</w:t>
            </w:r>
          </w:p>
        </w:tc>
        <w:tc>
          <w:tcPr>
            <w:tcW w:w="1856" w:type="dxa"/>
            <w:shd w:val="clear" w:color="auto" w:fill="auto"/>
            <w:tcMar>
              <w:top w:w="100" w:type="dxa"/>
              <w:left w:w="100" w:type="dxa"/>
              <w:bottom w:w="100" w:type="dxa"/>
              <w:right w:w="100" w:type="dxa"/>
            </w:tcMar>
          </w:tcPr>
          <w:p w14:paraId="291A8136"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78DBAE2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Chicken, and a variety of sauces</w:t>
            </w:r>
          </w:p>
        </w:tc>
      </w:tr>
      <w:tr w:rsidR="0098352E" w:rsidRPr="009A1D4B" w14:paraId="5247A998" w14:textId="77777777" w:rsidTr="0005464B">
        <w:tc>
          <w:tcPr>
            <w:tcW w:w="1560" w:type="dxa"/>
            <w:shd w:val="clear" w:color="auto" w:fill="auto"/>
            <w:tcMar>
              <w:top w:w="100" w:type="dxa"/>
              <w:left w:w="100" w:type="dxa"/>
              <w:bottom w:w="100" w:type="dxa"/>
              <w:right w:w="100" w:type="dxa"/>
            </w:tcMar>
          </w:tcPr>
          <w:p w14:paraId="2B94C0F0"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Deviled eggs</w:t>
            </w:r>
          </w:p>
        </w:tc>
        <w:tc>
          <w:tcPr>
            <w:tcW w:w="1560" w:type="dxa"/>
            <w:shd w:val="clear" w:color="auto" w:fill="auto"/>
            <w:tcMar>
              <w:top w:w="100" w:type="dxa"/>
              <w:left w:w="100" w:type="dxa"/>
              <w:bottom w:w="100" w:type="dxa"/>
              <w:right w:w="100" w:type="dxa"/>
            </w:tcMar>
          </w:tcPr>
          <w:p w14:paraId="04BA845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£80</w:t>
            </w:r>
          </w:p>
        </w:tc>
        <w:tc>
          <w:tcPr>
            <w:tcW w:w="1560" w:type="dxa"/>
            <w:shd w:val="clear" w:color="auto" w:fill="auto"/>
            <w:tcMar>
              <w:top w:w="100" w:type="dxa"/>
              <w:left w:w="100" w:type="dxa"/>
              <w:bottom w:w="100" w:type="dxa"/>
              <w:right w:w="100" w:type="dxa"/>
            </w:tcMar>
          </w:tcPr>
          <w:p w14:paraId="0274C113"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Boiled eggs fried with chickpea flour</w:t>
            </w:r>
          </w:p>
        </w:tc>
        <w:tc>
          <w:tcPr>
            <w:tcW w:w="1264" w:type="dxa"/>
            <w:shd w:val="clear" w:color="auto" w:fill="auto"/>
            <w:tcMar>
              <w:top w:w="100" w:type="dxa"/>
              <w:left w:w="100" w:type="dxa"/>
              <w:bottom w:w="100" w:type="dxa"/>
              <w:right w:w="100" w:type="dxa"/>
            </w:tcMar>
          </w:tcPr>
          <w:p w14:paraId="541FAED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Allergic to eggs</w:t>
            </w:r>
          </w:p>
        </w:tc>
        <w:tc>
          <w:tcPr>
            <w:tcW w:w="1856" w:type="dxa"/>
            <w:shd w:val="clear" w:color="auto" w:fill="auto"/>
            <w:tcMar>
              <w:top w:w="100" w:type="dxa"/>
              <w:left w:w="100" w:type="dxa"/>
              <w:bottom w:w="100" w:type="dxa"/>
              <w:right w:w="100" w:type="dxa"/>
            </w:tcMar>
          </w:tcPr>
          <w:p w14:paraId="5E839678"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7930700D"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Eggs</w:t>
            </w:r>
          </w:p>
        </w:tc>
      </w:tr>
      <w:tr w:rsidR="0098352E" w:rsidRPr="009A1D4B" w14:paraId="199676F8" w14:textId="77777777" w:rsidTr="0005464B">
        <w:tc>
          <w:tcPr>
            <w:tcW w:w="1560" w:type="dxa"/>
            <w:shd w:val="clear" w:color="auto" w:fill="auto"/>
            <w:tcMar>
              <w:top w:w="100" w:type="dxa"/>
              <w:left w:w="100" w:type="dxa"/>
              <w:bottom w:w="100" w:type="dxa"/>
              <w:right w:w="100" w:type="dxa"/>
            </w:tcMar>
          </w:tcPr>
          <w:p w14:paraId="22420443"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Mexican</w:t>
            </w:r>
          </w:p>
          <w:p w14:paraId="59AA423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 xml:space="preserve">Tacos </w:t>
            </w:r>
          </w:p>
        </w:tc>
        <w:tc>
          <w:tcPr>
            <w:tcW w:w="1560" w:type="dxa"/>
            <w:shd w:val="clear" w:color="auto" w:fill="auto"/>
            <w:tcMar>
              <w:top w:w="100" w:type="dxa"/>
              <w:left w:w="100" w:type="dxa"/>
              <w:bottom w:w="100" w:type="dxa"/>
              <w:right w:w="100" w:type="dxa"/>
            </w:tcMar>
          </w:tcPr>
          <w:p w14:paraId="73BB7446"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£25</w:t>
            </w:r>
          </w:p>
        </w:tc>
        <w:tc>
          <w:tcPr>
            <w:tcW w:w="1560" w:type="dxa"/>
            <w:shd w:val="clear" w:color="auto" w:fill="auto"/>
            <w:tcMar>
              <w:top w:w="100" w:type="dxa"/>
              <w:left w:w="100" w:type="dxa"/>
              <w:bottom w:w="100" w:type="dxa"/>
              <w:right w:w="100" w:type="dxa"/>
            </w:tcMar>
          </w:tcPr>
          <w:p w14:paraId="79688D06"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Pork fried with soft corn</w:t>
            </w:r>
          </w:p>
          <w:p w14:paraId="3AF71917"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tortillas,</w:t>
            </w:r>
          </w:p>
          <w:p w14:paraId="348A4F36"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cilantro, and</w:t>
            </w:r>
          </w:p>
          <w:p w14:paraId="390DABE0"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onion.</w:t>
            </w:r>
          </w:p>
        </w:tc>
        <w:tc>
          <w:tcPr>
            <w:tcW w:w="1264" w:type="dxa"/>
            <w:shd w:val="clear" w:color="auto" w:fill="auto"/>
            <w:tcMar>
              <w:top w:w="100" w:type="dxa"/>
              <w:left w:w="100" w:type="dxa"/>
              <w:bottom w:w="100" w:type="dxa"/>
              <w:right w:w="100" w:type="dxa"/>
            </w:tcMar>
          </w:tcPr>
          <w:p w14:paraId="5C87815F"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pork</w:t>
            </w:r>
          </w:p>
          <w:p w14:paraId="557B00E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Allergic people need to avoid</w:t>
            </w:r>
          </w:p>
          <w:p w14:paraId="6ADEDDF5" w14:textId="77777777" w:rsidR="000C750B" w:rsidRPr="009A1D4B" w:rsidRDefault="000C750B" w:rsidP="009A1D4B">
            <w:pPr>
              <w:pStyle w:val="NoSpacing"/>
              <w:spacing w:line="360" w:lineRule="auto"/>
              <w:rPr>
                <w:rFonts w:ascii="Times New Roman" w:hAnsi="Times New Roman" w:cs="Times New Roman"/>
                <w:sz w:val="24"/>
                <w:szCs w:val="24"/>
              </w:rPr>
            </w:pPr>
          </w:p>
        </w:tc>
        <w:tc>
          <w:tcPr>
            <w:tcW w:w="1856" w:type="dxa"/>
            <w:shd w:val="clear" w:color="auto" w:fill="auto"/>
            <w:tcMar>
              <w:top w:w="100" w:type="dxa"/>
              <w:left w:w="100" w:type="dxa"/>
              <w:bottom w:w="100" w:type="dxa"/>
              <w:right w:w="100" w:type="dxa"/>
            </w:tcMar>
          </w:tcPr>
          <w:p w14:paraId="02F5EEC1"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2FD5010F"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Pork, corn, and veggies.</w:t>
            </w:r>
          </w:p>
        </w:tc>
      </w:tr>
      <w:tr w:rsidR="0098352E" w:rsidRPr="009A1D4B" w14:paraId="6E440C89" w14:textId="77777777" w:rsidTr="0005464B">
        <w:tc>
          <w:tcPr>
            <w:tcW w:w="1560" w:type="dxa"/>
            <w:shd w:val="clear" w:color="auto" w:fill="auto"/>
            <w:tcMar>
              <w:top w:w="100" w:type="dxa"/>
              <w:left w:w="100" w:type="dxa"/>
              <w:bottom w:w="100" w:type="dxa"/>
              <w:right w:w="100" w:type="dxa"/>
            </w:tcMar>
          </w:tcPr>
          <w:p w14:paraId="3C5EBC65" w14:textId="77777777" w:rsidR="000C750B" w:rsidRPr="009A1D4B" w:rsidRDefault="009A1D4B" w:rsidP="009A1D4B">
            <w:pPr>
              <w:pStyle w:val="NoSpacing"/>
              <w:spacing w:line="360" w:lineRule="auto"/>
              <w:rPr>
                <w:rFonts w:ascii="Times New Roman" w:hAnsi="Times New Roman" w:cs="Times New Roman"/>
                <w:sz w:val="24"/>
                <w:szCs w:val="24"/>
              </w:rPr>
            </w:pPr>
            <w:bookmarkStart w:id="5" w:name="_Toc148720629"/>
            <w:r w:rsidRPr="009A1D4B">
              <w:rPr>
                <w:rFonts w:ascii="Times New Roman" w:hAnsi="Times New Roman" w:cs="Times New Roman"/>
                <w:sz w:val="24"/>
                <w:szCs w:val="24"/>
              </w:rPr>
              <w:t>Pimento Cheese &amp; Bacon Crostini</w:t>
            </w:r>
            <w:bookmarkEnd w:id="5"/>
          </w:p>
          <w:p w14:paraId="196E404A" w14:textId="77777777" w:rsidR="000C750B" w:rsidRPr="009A1D4B" w:rsidRDefault="000C750B" w:rsidP="009A1D4B">
            <w:pPr>
              <w:pStyle w:val="NoSpacing"/>
              <w:spacing w:line="360" w:lineRule="auto"/>
              <w:rPr>
                <w:rFonts w:ascii="Times New Roman" w:hAnsi="Times New Roman" w:cs="Times New Roman"/>
                <w:sz w:val="24"/>
                <w:szCs w:val="24"/>
              </w:rPr>
            </w:pPr>
          </w:p>
        </w:tc>
        <w:tc>
          <w:tcPr>
            <w:tcW w:w="1560" w:type="dxa"/>
            <w:shd w:val="clear" w:color="auto" w:fill="auto"/>
            <w:tcMar>
              <w:top w:w="100" w:type="dxa"/>
              <w:left w:w="100" w:type="dxa"/>
              <w:bottom w:w="100" w:type="dxa"/>
              <w:right w:w="100" w:type="dxa"/>
            </w:tcMar>
          </w:tcPr>
          <w:p w14:paraId="35A5294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£100</w:t>
            </w:r>
          </w:p>
        </w:tc>
        <w:tc>
          <w:tcPr>
            <w:tcW w:w="1560" w:type="dxa"/>
            <w:shd w:val="clear" w:color="auto" w:fill="auto"/>
            <w:tcMar>
              <w:top w:w="100" w:type="dxa"/>
              <w:left w:w="100" w:type="dxa"/>
              <w:bottom w:w="100" w:type="dxa"/>
              <w:right w:w="100" w:type="dxa"/>
            </w:tcMar>
          </w:tcPr>
          <w:p w14:paraId="1C2E67AF"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Melted cheese on bacon.</w:t>
            </w:r>
          </w:p>
        </w:tc>
        <w:tc>
          <w:tcPr>
            <w:tcW w:w="1264" w:type="dxa"/>
            <w:shd w:val="clear" w:color="auto" w:fill="auto"/>
            <w:tcMar>
              <w:top w:w="100" w:type="dxa"/>
              <w:left w:w="100" w:type="dxa"/>
              <w:bottom w:w="100" w:type="dxa"/>
              <w:right w:w="100" w:type="dxa"/>
            </w:tcMar>
          </w:tcPr>
          <w:p w14:paraId="3B4C6FF4"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 xml:space="preserve">Milk and bacon allergic </w:t>
            </w:r>
          </w:p>
        </w:tc>
        <w:tc>
          <w:tcPr>
            <w:tcW w:w="1856" w:type="dxa"/>
            <w:shd w:val="clear" w:color="auto" w:fill="auto"/>
            <w:tcMar>
              <w:top w:w="100" w:type="dxa"/>
              <w:left w:w="100" w:type="dxa"/>
              <w:bottom w:w="100" w:type="dxa"/>
              <w:right w:w="100" w:type="dxa"/>
            </w:tcMar>
          </w:tcPr>
          <w:p w14:paraId="7E6FB323"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1E383B34"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pimento cheese spread and bacon bits</w:t>
            </w:r>
          </w:p>
        </w:tc>
      </w:tr>
      <w:tr w:rsidR="0098352E" w:rsidRPr="009A1D4B" w14:paraId="00821206" w14:textId="77777777" w:rsidTr="0005464B">
        <w:tc>
          <w:tcPr>
            <w:tcW w:w="1560" w:type="dxa"/>
            <w:shd w:val="clear" w:color="auto" w:fill="auto"/>
            <w:tcMar>
              <w:top w:w="100" w:type="dxa"/>
              <w:left w:w="100" w:type="dxa"/>
              <w:bottom w:w="100" w:type="dxa"/>
              <w:right w:w="100" w:type="dxa"/>
            </w:tcMar>
          </w:tcPr>
          <w:p w14:paraId="43A1CB05" w14:textId="77777777" w:rsidR="000C750B" w:rsidRPr="009A1D4B" w:rsidRDefault="009A1D4B" w:rsidP="009A1D4B">
            <w:pPr>
              <w:pStyle w:val="NoSpacing"/>
              <w:spacing w:line="360" w:lineRule="auto"/>
              <w:rPr>
                <w:rFonts w:ascii="Times New Roman" w:hAnsi="Times New Roman" w:cs="Times New Roman"/>
                <w:sz w:val="24"/>
                <w:szCs w:val="24"/>
              </w:rPr>
            </w:pPr>
            <w:bookmarkStart w:id="6" w:name="_e5y7etyvhn0y" w:colFirst="0" w:colLast="0"/>
            <w:bookmarkStart w:id="7" w:name="_Toc148720630"/>
            <w:bookmarkEnd w:id="6"/>
            <w:r w:rsidRPr="009A1D4B">
              <w:rPr>
                <w:rFonts w:ascii="Times New Roman" w:hAnsi="Times New Roman" w:cs="Times New Roman"/>
                <w:sz w:val="24"/>
                <w:szCs w:val="24"/>
              </w:rPr>
              <w:t>Crab and shrimp soup</w:t>
            </w:r>
            <w:bookmarkEnd w:id="7"/>
          </w:p>
        </w:tc>
        <w:tc>
          <w:tcPr>
            <w:tcW w:w="1560" w:type="dxa"/>
            <w:shd w:val="clear" w:color="auto" w:fill="auto"/>
            <w:tcMar>
              <w:top w:w="100" w:type="dxa"/>
              <w:left w:w="100" w:type="dxa"/>
              <w:bottom w:w="100" w:type="dxa"/>
              <w:right w:w="100" w:type="dxa"/>
            </w:tcMar>
          </w:tcPr>
          <w:p w14:paraId="30F6643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£80</w:t>
            </w:r>
          </w:p>
        </w:tc>
        <w:tc>
          <w:tcPr>
            <w:tcW w:w="1560" w:type="dxa"/>
            <w:shd w:val="clear" w:color="auto" w:fill="auto"/>
            <w:tcMar>
              <w:top w:w="100" w:type="dxa"/>
              <w:left w:w="100" w:type="dxa"/>
              <w:bottom w:w="100" w:type="dxa"/>
              <w:right w:w="100" w:type="dxa"/>
            </w:tcMar>
          </w:tcPr>
          <w:p w14:paraId="776EA2C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The flesh of crab and shrimp is crushed into a paste</w:t>
            </w:r>
          </w:p>
        </w:tc>
        <w:tc>
          <w:tcPr>
            <w:tcW w:w="1264" w:type="dxa"/>
            <w:shd w:val="clear" w:color="auto" w:fill="auto"/>
            <w:tcMar>
              <w:top w:w="100" w:type="dxa"/>
              <w:left w:w="100" w:type="dxa"/>
              <w:bottom w:w="100" w:type="dxa"/>
              <w:right w:w="100" w:type="dxa"/>
            </w:tcMar>
          </w:tcPr>
          <w:p w14:paraId="6A67E3F1" w14:textId="77777777" w:rsidR="000C750B" w:rsidRPr="009A1D4B" w:rsidRDefault="009A1D4B" w:rsidP="009A1D4B">
            <w:pPr>
              <w:pStyle w:val="NoSpacing"/>
              <w:spacing w:line="360" w:lineRule="auto"/>
              <w:rPr>
                <w:rFonts w:ascii="Times New Roman" w:hAnsi="Times New Roman" w:cs="Times New Roman"/>
                <w:sz w:val="24"/>
                <w:szCs w:val="24"/>
              </w:rPr>
            </w:pPr>
            <w:bookmarkStart w:id="8" w:name="_hccrxainbzrp" w:colFirst="0" w:colLast="0"/>
            <w:bookmarkStart w:id="9" w:name="_Toc148720631"/>
            <w:bookmarkEnd w:id="8"/>
            <w:r w:rsidRPr="009A1D4B">
              <w:rPr>
                <w:rFonts w:ascii="Times New Roman" w:hAnsi="Times New Roman" w:cs="Times New Roman"/>
                <w:sz w:val="24"/>
                <w:szCs w:val="24"/>
              </w:rPr>
              <w:t>Crab and shrimp allergic</w:t>
            </w:r>
            <w:bookmarkEnd w:id="9"/>
          </w:p>
        </w:tc>
        <w:tc>
          <w:tcPr>
            <w:tcW w:w="1856" w:type="dxa"/>
            <w:shd w:val="clear" w:color="auto" w:fill="auto"/>
            <w:tcMar>
              <w:top w:w="100" w:type="dxa"/>
              <w:left w:w="100" w:type="dxa"/>
              <w:bottom w:w="100" w:type="dxa"/>
              <w:right w:w="100" w:type="dxa"/>
            </w:tcMar>
          </w:tcPr>
          <w:p w14:paraId="2EA0762F"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5CE2B68C" w14:textId="77777777" w:rsidR="000C750B" w:rsidRPr="009A1D4B" w:rsidRDefault="009A1D4B" w:rsidP="009A1D4B">
            <w:pPr>
              <w:pStyle w:val="NoSpacing"/>
              <w:spacing w:line="360" w:lineRule="auto"/>
              <w:rPr>
                <w:rFonts w:ascii="Times New Roman" w:hAnsi="Times New Roman" w:cs="Times New Roman"/>
                <w:sz w:val="24"/>
                <w:szCs w:val="24"/>
              </w:rPr>
            </w:pPr>
            <w:bookmarkStart w:id="10" w:name="_hoz6vq1alvc" w:colFirst="0" w:colLast="0"/>
            <w:bookmarkStart w:id="11" w:name="_Toc148720632"/>
            <w:bookmarkEnd w:id="10"/>
            <w:r w:rsidRPr="009A1D4B">
              <w:rPr>
                <w:rFonts w:ascii="Times New Roman" w:hAnsi="Times New Roman" w:cs="Times New Roman"/>
                <w:sz w:val="24"/>
                <w:szCs w:val="24"/>
              </w:rPr>
              <w:t>Crab and shrimp</w:t>
            </w:r>
            <w:bookmarkEnd w:id="11"/>
          </w:p>
        </w:tc>
      </w:tr>
    </w:tbl>
    <w:p w14:paraId="18FA18A5" w14:textId="77777777" w:rsidR="000C750B" w:rsidRPr="009A1D4B" w:rsidRDefault="000C750B" w:rsidP="009A1D4B">
      <w:pPr>
        <w:pStyle w:val="NoSpacing"/>
        <w:spacing w:line="360" w:lineRule="auto"/>
        <w:rPr>
          <w:rFonts w:ascii="Times New Roman" w:hAnsi="Times New Roman" w:cs="Times New Roman"/>
          <w:sz w:val="24"/>
          <w:szCs w:val="24"/>
        </w:rPr>
      </w:pPr>
    </w:p>
    <w:p w14:paraId="4D9028B7"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Main course</w:t>
      </w:r>
    </w:p>
    <w:p w14:paraId="2E76D15B" w14:textId="77777777" w:rsidR="000C750B" w:rsidRPr="009A1D4B" w:rsidRDefault="000C750B" w:rsidP="009A1D4B">
      <w:pPr>
        <w:pStyle w:val="NoSpacing"/>
        <w:spacing w:line="360" w:lineRule="auto"/>
        <w:rPr>
          <w:rFonts w:ascii="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8352E" w:rsidRPr="009A1D4B" w14:paraId="2A5D7DC8" w14:textId="77777777">
        <w:tc>
          <w:tcPr>
            <w:tcW w:w="1560" w:type="dxa"/>
            <w:shd w:val="clear" w:color="auto" w:fill="auto"/>
            <w:tcMar>
              <w:top w:w="100" w:type="dxa"/>
              <w:left w:w="100" w:type="dxa"/>
              <w:bottom w:w="100" w:type="dxa"/>
              <w:right w:w="100" w:type="dxa"/>
            </w:tcMar>
          </w:tcPr>
          <w:p w14:paraId="1F4A5C43" w14:textId="77777777" w:rsidR="000C750B" w:rsidRPr="009A1D4B" w:rsidRDefault="009A1D4B" w:rsidP="009A1D4B">
            <w:pPr>
              <w:pStyle w:val="NoSpacing"/>
              <w:spacing w:line="360" w:lineRule="auto"/>
              <w:rPr>
                <w:rFonts w:ascii="Times New Roman" w:hAnsi="Times New Roman" w:cs="Times New Roman"/>
                <w:color w:val="000000"/>
                <w:sz w:val="24"/>
                <w:szCs w:val="24"/>
              </w:rPr>
            </w:pPr>
            <w:r w:rsidRPr="009A1D4B">
              <w:rPr>
                <w:rFonts w:ascii="Times New Roman" w:hAnsi="Times New Roman" w:cs="Times New Roman"/>
                <w:sz w:val="24"/>
                <w:szCs w:val="24"/>
              </w:rPr>
              <w:t>Food items</w:t>
            </w:r>
          </w:p>
        </w:tc>
        <w:tc>
          <w:tcPr>
            <w:tcW w:w="1560" w:type="dxa"/>
            <w:shd w:val="clear" w:color="auto" w:fill="auto"/>
            <w:tcMar>
              <w:top w:w="100" w:type="dxa"/>
              <w:left w:w="100" w:type="dxa"/>
              <w:bottom w:w="100" w:type="dxa"/>
              <w:right w:w="100" w:type="dxa"/>
            </w:tcMar>
          </w:tcPr>
          <w:p w14:paraId="02C245C5"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Prices</w:t>
            </w:r>
          </w:p>
        </w:tc>
        <w:tc>
          <w:tcPr>
            <w:tcW w:w="1560" w:type="dxa"/>
            <w:shd w:val="clear" w:color="auto" w:fill="auto"/>
            <w:tcMar>
              <w:top w:w="100" w:type="dxa"/>
              <w:left w:w="100" w:type="dxa"/>
              <w:bottom w:w="100" w:type="dxa"/>
              <w:right w:w="100" w:type="dxa"/>
            </w:tcMar>
          </w:tcPr>
          <w:p w14:paraId="71FB385B"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Dish</w:t>
            </w:r>
          </w:p>
          <w:p w14:paraId="4DADF831"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Description</w:t>
            </w:r>
          </w:p>
        </w:tc>
        <w:tc>
          <w:tcPr>
            <w:tcW w:w="1560" w:type="dxa"/>
            <w:shd w:val="clear" w:color="auto" w:fill="auto"/>
            <w:tcMar>
              <w:top w:w="100" w:type="dxa"/>
              <w:left w:w="100" w:type="dxa"/>
              <w:bottom w:w="100" w:type="dxa"/>
              <w:right w:w="100" w:type="dxa"/>
            </w:tcMar>
          </w:tcPr>
          <w:p w14:paraId="2617473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Tolerant</w:t>
            </w:r>
          </w:p>
        </w:tc>
        <w:tc>
          <w:tcPr>
            <w:tcW w:w="1560" w:type="dxa"/>
            <w:shd w:val="clear" w:color="auto" w:fill="auto"/>
            <w:tcMar>
              <w:top w:w="100" w:type="dxa"/>
              <w:left w:w="100" w:type="dxa"/>
              <w:bottom w:w="100" w:type="dxa"/>
              <w:right w:w="100" w:type="dxa"/>
            </w:tcMar>
          </w:tcPr>
          <w:p w14:paraId="6614EE63"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Dietary</w:t>
            </w:r>
          </w:p>
          <w:p w14:paraId="4C0A3623"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Preferences</w:t>
            </w:r>
          </w:p>
        </w:tc>
        <w:tc>
          <w:tcPr>
            <w:tcW w:w="1560" w:type="dxa"/>
            <w:shd w:val="clear" w:color="auto" w:fill="auto"/>
            <w:tcMar>
              <w:top w:w="100" w:type="dxa"/>
              <w:left w:w="100" w:type="dxa"/>
              <w:bottom w:w="100" w:type="dxa"/>
              <w:right w:w="100" w:type="dxa"/>
            </w:tcMar>
          </w:tcPr>
          <w:p w14:paraId="3ECBC551"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Ingredients</w:t>
            </w:r>
          </w:p>
        </w:tc>
      </w:tr>
      <w:tr w:rsidR="0098352E" w:rsidRPr="009A1D4B" w14:paraId="44B921AB" w14:textId="77777777">
        <w:tc>
          <w:tcPr>
            <w:tcW w:w="1560" w:type="dxa"/>
            <w:shd w:val="clear" w:color="auto" w:fill="auto"/>
            <w:tcMar>
              <w:top w:w="100" w:type="dxa"/>
              <w:left w:w="100" w:type="dxa"/>
              <w:bottom w:w="100" w:type="dxa"/>
              <w:right w:w="100" w:type="dxa"/>
            </w:tcMar>
          </w:tcPr>
          <w:p w14:paraId="5FAF34D3" w14:textId="77777777" w:rsidR="000C750B" w:rsidRPr="009A1D4B" w:rsidRDefault="009A1D4B" w:rsidP="009A1D4B">
            <w:pPr>
              <w:pStyle w:val="NoSpacing"/>
              <w:spacing w:line="360" w:lineRule="auto"/>
              <w:rPr>
                <w:rFonts w:ascii="Times New Roman" w:hAnsi="Times New Roman" w:cs="Times New Roman"/>
                <w:color w:val="000000"/>
                <w:sz w:val="24"/>
                <w:szCs w:val="24"/>
              </w:rPr>
            </w:pPr>
            <w:bookmarkStart w:id="12" w:name="_eeyaofylgses" w:colFirst="0" w:colLast="0"/>
            <w:bookmarkStart w:id="13" w:name="_Toc148720633"/>
            <w:bookmarkEnd w:id="12"/>
            <w:r w:rsidRPr="009A1D4B">
              <w:rPr>
                <w:rFonts w:ascii="Times New Roman" w:hAnsi="Times New Roman" w:cs="Times New Roman"/>
                <w:color w:val="000000"/>
                <w:sz w:val="24"/>
                <w:szCs w:val="24"/>
              </w:rPr>
              <w:t>Lamb Patties</w:t>
            </w:r>
            <w:bookmarkEnd w:id="13"/>
          </w:p>
          <w:p w14:paraId="5F8A7451" w14:textId="77777777" w:rsidR="000C750B" w:rsidRPr="009A1D4B" w:rsidRDefault="000C750B" w:rsidP="009A1D4B">
            <w:pPr>
              <w:pStyle w:val="NoSpacing"/>
              <w:spacing w:line="360" w:lineRule="auto"/>
              <w:rPr>
                <w:rFonts w:ascii="Times New Roman" w:hAnsi="Times New Roman" w:cs="Times New Roman"/>
                <w:sz w:val="24"/>
                <w:szCs w:val="24"/>
              </w:rPr>
            </w:pPr>
          </w:p>
        </w:tc>
        <w:tc>
          <w:tcPr>
            <w:tcW w:w="1560" w:type="dxa"/>
            <w:shd w:val="clear" w:color="auto" w:fill="auto"/>
            <w:tcMar>
              <w:top w:w="100" w:type="dxa"/>
              <w:left w:w="100" w:type="dxa"/>
              <w:bottom w:w="100" w:type="dxa"/>
              <w:right w:w="100" w:type="dxa"/>
            </w:tcMar>
          </w:tcPr>
          <w:p w14:paraId="5D9D3651"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£180</w:t>
            </w:r>
          </w:p>
        </w:tc>
        <w:tc>
          <w:tcPr>
            <w:tcW w:w="1560" w:type="dxa"/>
            <w:shd w:val="clear" w:color="auto" w:fill="auto"/>
            <w:tcMar>
              <w:top w:w="100" w:type="dxa"/>
              <w:left w:w="100" w:type="dxa"/>
              <w:bottom w:w="100" w:type="dxa"/>
              <w:right w:w="100" w:type="dxa"/>
            </w:tcMar>
          </w:tcPr>
          <w:p w14:paraId="7339BB08"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Minced Lamb fried with onions and capsicum</w:t>
            </w:r>
          </w:p>
        </w:tc>
        <w:tc>
          <w:tcPr>
            <w:tcW w:w="1560" w:type="dxa"/>
            <w:shd w:val="clear" w:color="auto" w:fill="auto"/>
            <w:tcMar>
              <w:top w:w="100" w:type="dxa"/>
              <w:left w:w="100" w:type="dxa"/>
              <w:bottom w:w="100" w:type="dxa"/>
              <w:right w:w="100" w:type="dxa"/>
            </w:tcMar>
          </w:tcPr>
          <w:p w14:paraId="08C91A8B"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 allergic</w:t>
            </w:r>
          </w:p>
        </w:tc>
        <w:tc>
          <w:tcPr>
            <w:tcW w:w="1560" w:type="dxa"/>
            <w:shd w:val="clear" w:color="auto" w:fill="auto"/>
            <w:tcMar>
              <w:top w:w="100" w:type="dxa"/>
              <w:left w:w="100" w:type="dxa"/>
              <w:bottom w:w="100" w:type="dxa"/>
              <w:right w:w="100" w:type="dxa"/>
            </w:tcMar>
          </w:tcPr>
          <w:p w14:paraId="260C0AE8"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370B39E7"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w:t>
            </w:r>
          </w:p>
        </w:tc>
      </w:tr>
      <w:tr w:rsidR="0098352E" w:rsidRPr="009A1D4B" w14:paraId="5F4D108E" w14:textId="77777777">
        <w:tc>
          <w:tcPr>
            <w:tcW w:w="1560" w:type="dxa"/>
            <w:shd w:val="clear" w:color="auto" w:fill="auto"/>
            <w:tcMar>
              <w:top w:w="100" w:type="dxa"/>
              <w:left w:w="100" w:type="dxa"/>
              <w:bottom w:w="100" w:type="dxa"/>
              <w:right w:w="100" w:type="dxa"/>
            </w:tcMar>
          </w:tcPr>
          <w:p w14:paraId="0D4D734B" w14:textId="77777777" w:rsidR="000C750B" w:rsidRPr="009A1D4B" w:rsidRDefault="009A1D4B" w:rsidP="009A1D4B">
            <w:pPr>
              <w:pStyle w:val="NoSpacing"/>
              <w:spacing w:line="360" w:lineRule="auto"/>
              <w:rPr>
                <w:rFonts w:ascii="Times New Roman" w:hAnsi="Times New Roman" w:cs="Times New Roman"/>
                <w:color w:val="000000"/>
                <w:sz w:val="24"/>
                <w:szCs w:val="24"/>
              </w:rPr>
            </w:pPr>
            <w:bookmarkStart w:id="14" w:name="_10opdz7hgxe3" w:colFirst="0" w:colLast="0"/>
            <w:bookmarkStart w:id="15" w:name="_Toc148720634"/>
            <w:bookmarkEnd w:id="14"/>
            <w:r w:rsidRPr="009A1D4B">
              <w:rPr>
                <w:rFonts w:ascii="Times New Roman" w:hAnsi="Times New Roman" w:cs="Times New Roman"/>
                <w:color w:val="000000"/>
                <w:sz w:val="24"/>
                <w:szCs w:val="24"/>
              </w:rPr>
              <w:t>Roast Lamb Salad</w:t>
            </w:r>
            <w:bookmarkEnd w:id="15"/>
          </w:p>
          <w:p w14:paraId="6F4CB360" w14:textId="77777777" w:rsidR="000C750B" w:rsidRPr="009A1D4B" w:rsidRDefault="000C750B" w:rsidP="009A1D4B">
            <w:pPr>
              <w:pStyle w:val="NoSpacing"/>
              <w:spacing w:line="360" w:lineRule="auto"/>
              <w:rPr>
                <w:rFonts w:ascii="Times New Roman" w:hAnsi="Times New Roman" w:cs="Times New Roman"/>
                <w:sz w:val="24"/>
                <w:szCs w:val="24"/>
              </w:rPr>
            </w:pPr>
          </w:p>
        </w:tc>
        <w:tc>
          <w:tcPr>
            <w:tcW w:w="1560" w:type="dxa"/>
            <w:shd w:val="clear" w:color="auto" w:fill="auto"/>
            <w:tcMar>
              <w:top w:w="100" w:type="dxa"/>
              <w:left w:w="100" w:type="dxa"/>
              <w:bottom w:w="100" w:type="dxa"/>
              <w:right w:w="100" w:type="dxa"/>
            </w:tcMar>
          </w:tcPr>
          <w:p w14:paraId="6C8A4D61"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£120</w:t>
            </w:r>
          </w:p>
        </w:tc>
        <w:tc>
          <w:tcPr>
            <w:tcW w:w="1560" w:type="dxa"/>
            <w:shd w:val="clear" w:color="auto" w:fill="auto"/>
            <w:tcMar>
              <w:top w:w="100" w:type="dxa"/>
              <w:left w:w="100" w:type="dxa"/>
              <w:bottom w:w="100" w:type="dxa"/>
              <w:right w:w="100" w:type="dxa"/>
            </w:tcMar>
          </w:tcPr>
          <w:p w14:paraId="10C7647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Lamb's thighs are roasted with veggies</w:t>
            </w:r>
          </w:p>
        </w:tc>
        <w:tc>
          <w:tcPr>
            <w:tcW w:w="1560" w:type="dxa"/>
            <w:shd w:val="clear" w:color="auto" w:fill="auto"/>
            <w:tcMar>
              <w:top w:w="100" w:type="dxa"/>
              <w:left w:w="100" w:type="dxa"/>
              <w:bottom w:w="100" w:type="dxa"/>
              <w:right w:w="100" w:type="dxa"/>
            </w:tcMar>
          </w:tcPr>
          <w:p w14:paraId="4C662E87"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 allergic</w:t>
            </w:r>
          </w:p>
        </w:tc>
        <w:tc>
          <w:tcPr>
            <w:tcW w:w="1560" w:type="dxa"/>
            <w:shd w:val="clear" w:color="auto" w:fill="auto"/>
            <w:tcMar>
              <w:top w:w="100" w:type="dxa"/>
              <w:left w:w="100" w:type="dxa"/>
              <w:bottom w:w="100" w:type="dxa"/>
              <w:right w:w="100" w:type="dxa"/>
            </w:tcMar>
          </w:tcPr>
          <w:p w14:paraId="0713D035"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1E272898"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w:t>
            </w:r>
          </w:p>
        </w:tc>
      </w:tr>
      <w:tr w:rsidR="0098352E" w:rsidRPr="009A1D4B" w14:paraId="086A4AC9" w14:textId="77777777">
        <w:tc>
          <w:tcPr>
            <w:tcW w:w="1560" w:type="dxa"/>
            <w:shd w:val="clear" w:color="auto" w:fill="auto"/>
            <w:tcMar>
              <w:top w:w="100" w:type="dxa"/>
              <w:left w:w="100" w:type="dxa"/>
              <w:bottom w:w="100" w:type="dxa"/>
              <w:right w:w="100" w:type="dxa"/>
            </w:tcMar>
          </w:tcPr>
          <w:p w14:paraId="2A81006A" w14:textId="77777777" w:rsidR="000C750B" w:rsidRPr="009A1D4B" w:rsidRDefault="009A1D4B" w:rsidP="009A1D4B">
            <w:pPr>
              <w:pStyle w:val="NoSpacing"/>
              <w:spacing w:line="360" w:lineRule="auto"/>
              <w:rPr>
                <w:rFonts w:ascii="Times New Roman" w:hAnsi="Times New Roman" w:cs="Times New Roman"/>
                <w:color w:val="000000"/>
                <w:sz w:val="24"/>
                <w:szCs w:val="24"/>
              </w:rPr>
            </w:pPr>
            <w:bookmarkStart w:id="16" w:name="_3wqegamkma20" w:colFirst="0" w:colLast="0"/>
            <w:bookmarkStart w:id="17" w:name="_Toc148720635"/>
            <w:bookmarkEnd w:id="16"/>
            <w:r w:rsidRPr="009A1D4B">
              <w:rPr>
                <w:rFonts w:ascii="Times New Roman" w:hAnsi="Times New Roman" w:cs="Times New Roman"/>
                <w:color w:val="000000"/>
                <w:sz w:val="24"/>
                <w:szCs w:val="24"/>
              </w:rPr>
              <w:t>Glazed Ham</w:t>
            </w:r>
            <w:bookmarkEnd w:id="17"/>
          </w:p>
        </w:tc>
        <w:tc>
          <w:tcPr>
            <w:tcW w:w="1560" w:type="dxa"/>
            <w:shd w:val="clear" w:color="auto" w:fill="auto"/>
            <w:tcMar>
              <w:top w:w="100" w:type="dxa"/>
              <w:left w:w="100" w:type="dxa"/>
              <w:bottom w:w="100" w:type="dxa"/>
              <w:right w:w="100" w:type="dxa"/>
            </w:tcMar>
          </w:tcPr>
          <w:p w14:paraId="31F99A68"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£180</w:t>
            </w:r>
          </w:p>
        </w:tc>
        <w:tc>
          <w:tcPr>
            <w:tcW w:w="1560" w:type="dxa"/>
            <w:shd w:val="clear" w:color="auto" w:fill="auto"/>
            <w:tcMar>
              <w:top w:w="100" w:type="dxa"/>
              <w:left w:w="100" w:type="dxa"/>
              <w:bottom w:w="100" w:type="dxa"/>
              <w:right w:w="100" w:type="dxa"/>
            </w:tcMar>
          </w:tcPr>
          <w:p w14:paraId="4FA54E96"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Golden syrup, jaggery, mustard, and a fruity filling are all added to the glazed ham</w:t>
            </w:r>
          </w:p>
        </w:tc>
        <w:tc>
          <w:tcPr>
            <w:tcW w:w="1560" w:type="dxa"/>
            <w:shd w:val="clear" w:color="auto" w:fill="auto"/>
            <w:tcMar>
              <w:top w:w="100" w:type="dxa"/>
              <w:left w:w="100" w:type="dxa"/>
              <w:bottom w:w="100" w:type="dxa"/>
              <w:right w:w="100" w:type="dxa"/>
            </w:tcMar>
          </w:tcPr>
          <w:p w14:paraId="13C4C34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 allergic</w:t>
            </w:r>
          </w:p>
        </w:tc>
        <w:tc>
          <w:tcPr>
            <w:tcW w:w="1560" w:type="dxa"/>
            <w:shd w:val="clear" w:color="auto" w:fill="auto"/>
            <w:tcMar>
              <w:top w:w="100" w:type="dxa"/>
              <w:left w:w="100" w:type="dxa"/>
              <w:bottom w:w="100" w:type="dxa"/>
              <w:right w:w="100" w:type="dxa"/>
            </w:tcMar>
          </w:tcPr>
          <w:p w14:paraId="7E84857B"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3D01C834"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Lamb</w:t>
            </w:r>
          </w:p>
        </w:tc>
      </w:tr>
    </w:tbl>
    <w:p w14:paraId="70C3B6F7" w14:textId="77777777" w:rsidR="000C750B" w:rsidRPr="009A1D4B" w:rsidRDefault="000C750B" w:rsidP="009A1D4B">
      <w:pPr>
        <w:pStyle w:val="NoSpacing"/>
        <w:spacing w:line="360" w:lineRule="auto"/>
        <w:rPr>
          <w:rFonts w:ascii="Times New Roman" w:hAnsi="Times New Roman" w:cs="Times New Roman"/>
          <w:sz w:val="24"/>
          <w:szCs w:val="24"/>
        </w:rPr>
      </w:pPr>
    </w:p>
    <w:p w14:paraId="1F4F198B"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Dessert</w:t>
      </w:r>
    </w:p>
    <w:p w14:paraId="3893AE0E" w14:textId="77777777" w:rsidR="000C750B" w:rsidRPr="009A1D4B" w:rsidRDefault="000C750B" w:rsidP="009A1D4B">
      <w:pPr>
        <w:pStyle w:val="NoSpacing"/>
        <w:spacing w:line="360" w:lineRule="auto"/>
        <w:rPr>
          <w:rFonts w:ascii="Times New Roman" w:hAnsi="Times New Roman" w:cs="Times New Roman"/>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8352E" w:rsidRPr="009A1D4B" w14:paraId="4D9AEEA7" w14:textId="77777777">
        <w:tc>
          <w:tcPr>
            <w:tcW w:w="1560" w:type="dxa"/>
            <w:shd w:val="clear" w:color="auto" w:fill="auto"/>
            <w:tcMar>
              <w:top w:w="100" w:type="dxa"/>
              <w:left w:w="100" w:type="dxa"/>
              <w:bottom w:w="100" w:type="dxa"/>
              <w:right w:w="100" w:type="dxa"/>
            </w:tcMar>
          </w:tcPr>
          <w:p w14:paraId="148930A5"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Food items</w:t>
            </w:r>
          </w:p>
        </w:tc>
        <w:tc>
          <w:tcPr>
            <w:tcW w:w="1560" w:type="dxa"/>
            <w:shd w:val="clear" w:color="auto" w:fill="auto"/>
            <w:tcMar>
              <w:top w:w="100" w:type="dxa"/>
              <w:left w:w="100" w:type="dxa"/>
              <w:bottom w:w="100" w:type="dxa"/>
              <w:right w:w="100" w:type="dxa"/>
            </w:tcMar>
          </w:tcPr>
          <w:p w14:paraId="6E1BF07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Prices</w:t>
            </w:r>
          </w:p>
        </w:tc>
        <w:tc>
          <w:tcPr>
            <w:tcW w:w="1560" w:type="dxa"/>
            <w:shd w:val="clear" w:color="auto" w:fill="auto"/>
            <w:tcMar>
              <w:top w:w="100" w:type="dxa"/>
              <w:left w:w="100" w:type="dxa"/>
              <w:bottom w:w="100" w:type="dxa"/>
              <w:right w:w="100" w:type="dxa"/>
            </w:tcMar>
          </w:tcPr>
          <w:p w14:paraId="40E442B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Dish</w:t>
            </w:r>
          </w:p>
          <w:p w14:paraId="0FDF751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Description</w:t>
            </w:r>
          </w:p>
        </w:tc>
        <w:tc>
          <w:tcPr>
            <w:tcW w:w="1560" w:type="dxa"/>
            <w:shd w:val="clear" w:color="auto" w:fill="auto"/>
            <w:tcMar>
              <w:top w:w="100" w:type="dxa"/>
              <w:left w:w="100" w:type="dxa"/>
              <w:bottom w:w="100" w:type="dxa"/>
              <w:right w:w="100" w:type="dxa"/>
            </w:tcMar>
          </w:tcPr>
          <w:p w14:paraId="0A9CBA3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Tolerant</w:t>
            </w:r>
          </w:p>
        </w:tc>
        <w:tc>
          <w:tcPr>
            <w:tcW w:w="1560" w:type="dxa"/>
            <w:shd w:val="clear" w:color="auto" w:fill="auto"/>
            <w:tcMar>
              <w:top w:w="100" w:type="dxa"/>
              <w:left w:w="100" w:type="dxa"/>
              <w:bottom w:w="100" w:type="dxa"/>
              <w:right w:w="100" w:type="dxa"/>
            </w:tcMar>
          </w:tcPr>
          <w:p w14:paraId="399FCFC7"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Dietary</w:t>
            </w:r>
          </w:p>
          <w:p w14:paraId="42F2E74D"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Preferences</w:t>
            </w:r>
          </w:p>
        </w:tc>
        <w:tc>
          <w:tcPr>
            <w:tcW w:w="1560" w:type="dxa"/>
            <w:shd w:val="clear" w:color="auto" w:fill="auto"/>
            <w:tcMar>
              <w:top w:w="100" w:type="dxa"/>
              <w:left w:w="100" w:type="dxa"/>
              <w:bottom w:w="100" w:type="dxa"/>
              <w:right w:w="100" w:type="dxa"/>
            </w:tcMar>
          </w:tcPr>
          <w:p w14:paraId="7BA03EEC"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Ingredients</w:t>
            </w:r>
          </w:p>
        </w:tc>
      </w:tr>
      <w:tr w:rsidR="0098352E" w:rsidRPr="009A1D4B" w14:paraId="09939BC2" w14:textId="77777777">
        <w:tc>
          <w:tcPr>
            <w:tcW w:w="1560" w:type="dxa"/>
            <w:shd w:val="clear" w:color="auto" w:fill="auto"/>
            <w:tcMar>
              <w:top w:w="100" w:type="dxa"/>
              <w:left w:w="100" w:type="dxa"/>
              <w:bottom w:w="100" w:type="dxa"/>
              <w:right w:w="100" w:type="dxa"/>
            </w:tcMar>
          </w:tcPr>
          <w:p w14:paraId="4BC24D5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Old Fashioned</w:t>
            </w:r>
          </w:p>
          <w:p w14:paraId="781EDAAC"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Banana Split</w:t>
            </w:r>
          </w:p>
        </w:tc>
        <w:tc>
          <w:tcPr>
            <w:tcW w:w="1560" w:type="dxa"/>
            <w:shd w:val="clear" w:color="auto" w:fill="auto"/>
            <w:tcMar>
              <w:top w:w="100" w:type="dxa"/>
              <w:left w:w="100" w:type="dxa"/>
              <w:bottom w:w="100" w:type="dxa"/>
              <w:right w:w="100" w:type="dxa"/>
            </w:tcMar>
          </w:tcPr>
          <w:p w14:paraId="52B7FC48"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£70</w:t>
            </w:r>
          </w:p>
        </w:tc>
        <w:tc>
          <w:tcPr>
            <w:tcW w:w="1560" w:type="dxa"/>
            <w:shd w:val="clear" w:color="auto" w:fill="auto"/>
            <w:tcMar>
              <w:top w:w="100" w:type="dxa"/>
              <w:left w:w="100" w:type="dxa"/>
              <w:bottom w:w="100" w:type="dxa"/>
              <w:right w:w="100" w:type="dxa"/>
            </w:tcMar>
          </w:tcPr>
          <w:p w14:paraId="7756437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scoops of ice cream served</w:t>
            </w:r>
          </w:p>
          <w:p w14:paraId="436779AF"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 xml:space="preserve">between a split banana </w:t>
            </w:r>
          </w:p>
        </w:tc>
        <w:tc>
          <w:tcPr>
            <w:tcW w:w="1560" w:type="dxa"/>
            <w:shd w:val="clear" w:color="auto" w:fill="auto"/>
            <w:tcMar>
              <w:top w:w="100" w:type="dxa"/>
              <w:left w:w="100" w:type="dxa"/>
              <w:bottom w:w="100" w:type="dxa"/>
              <w:right w:w="100" w:type="dxa"/>
            </w:tcMar>
          </w:tcPr>
          <w:p w14:paraId="73B40AA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 xml:space="preserve">Lactose intolerant </w:t>
            </w:r>
          </w:p>
        </w:tc>
        <w:tc>
          <w:tcPr>
            <w:tcW w:w="1560" w:type="dxa"/>
            <w:shd w:val="clear" w:color="auto" w:fill="auto"/>
            <w:tcMar>
              <w:top w:w="100" w:type="dxa"/>
              <w:left w:w="100" w:type="dxa"/>
              <w:bottom w:w="100" w:type="dxa"/>
              <w:right w:w="100" w:type="dxa"/>
            </w:tcMar>
          </w:tcPr>
          <w:p w14:paraId="5D09D84C"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vegetarian</w:t>
            </w:r>
          </w:p>
        </w:tc>
        <w:tc>
          <w:tcPr>
            <w:tcW w:w="1560" w:type="dxa"/>
            <w:shd w:val="clear" w:color="auto" w:fill="auto"/>
            <w:tcMar>
              <w:top w:w="100" w:type="dxa"/>
              <w:left w:w="100" w:type="dxa"/>
              <w:bottom w:w="100" w:type="dxa"/>
              <w:right w:w="100" w:type="dxa"/>
            </w:tcMar>
          </w:tcPr>
          <w:p w14:paraId="5DBBD2D2"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Banana and ice cream</w:t>
            </w:r>
          </w:p>
        </w:tc>
      </w:tr>
      <w:tr w:rsidR="0098352E" w:rsidRPr="009A1D4B" w14:paraId="60DB309F" w14:textId="77777777">
        <w:tc>
          <w:tcPr>
            <w:tcW w:w="1560" w:type="dxa"/>
            <w:shd w:val="clear" w:color="auto" w:fill="auto"/>
            <w:tcMar>
              <w:top w:w="100" w:type="dxa"/>
              <w:left w:w="100" w:type="dxa"/>
              <w:bottom w:w="100" w:type="dxa"/>
              <w:right w:w="100" w:type="dxa"/>
            </w:tcMar>
          </w:tcPr>
          <w:p w14:paraId="7ECB104E"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lastRenderedPageBreak/>
              <w:t>Cheesecake</w:t>
            </w:r>
          </w:p>
        </w:tc>
        <w:tc>
          <w:tcPr>
            <w:tcW w:w="1560" w:type="dxa"/>
            <w:shd w:val="clear" w:color="auto" w:fill="auto"/>
            <w:tcMar>
              <w:top w:w="100" w:type="dxa"/>
              <w:left w:w="100" w:type="dxa"/>
              <w:bottom w:w="100" w:type="dxa"/>
              <w:right w:w="100" w:type="dxa"/>
            </w:tcMar>
          </w:tcPr>
          <w:p w14:paraId="4F3D6E54"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£90</w:t>
            </w:r>
          </w:p>
        </w:tc>
        <w:tc>
          <w:tcPr>
            <w:tcW w:w="1560" w:type="dxa"/>
            <w:shd w:val="clear" w:color="auto" w:fill="auto"/>
            <w:tcMar>
              <w:top w:w="100" w:type="dxa"/>
              <w:left w:w="100" w:type="dxa"/>
              <w:bottom w:w="100" w:type="dxa"/>
              <w:right w:w="100" w:type="dxa"/>
            </w:tcMar>
          </w:tcPr>
          <w:p w14:paraId="02BE7F3C"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A rich and creamy slice of</w:t>
            </w:r>
          </w:p>
          <w:p w14:paraId="6123D7CB"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cheesecake with a graham</w:t>
            </w:r>
          </w:p>
          <w:p w14:paraId="371A6D07"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cracker crust</w:t>
            </w:r>
          </w:p>
          <w:p w14:paraId="0BD56DB4" w14:textId="77777777" w:rsidR="000C750B" w:rsidRPr="009A1D4B" w:rsidRDefault="000C750B" w:rsidP="009A1D4B">
            <w:pPr>
              <w:pStyle w:val="NoSpacing"/>
              <w:spacing w:line="360" w:lineRule="auto"/>
              <w:rPr>
                <w:rFonts w:ascii="Times New Roman" w:hAnsi="Times New Roman" w:cs="Times New Roman"/>
                <w:sz w:val="24"/>
                <w:szCs w:val="24"/>
              </w:rPr>
            </w:pPr>
          </w:p>
        </w:tc>
        <w:tc>
          <w:tcPr>
            <w:tcW w:w="1560" w:type="dxa"/>
            <w:shd w:val="clear" w:color="auto" w:fill="auto"/>
            <w:tcMar>
              <w:top w:w="100" w:type="dxa"/>
              <w:left w:w="100" w:type="dxa"/>
              <w:bottom w:w="100" w:type="dxa"/>
              <w:right w:w="100" w:type="dxa"/>
            </w:tcMar>
          </w:tcPr>
          <w:p w14:paraId="15DE42CC"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Lactose intolerant</w:t>
            </w:r>
          </w:p>
        </w:tc>
        <w:tc>
          <w:tcPr>
            <w:tcW w:w="1560" w:type="dxa"/>
            <w:shd w:val="clear" w:color="auto" w:fill="auto"/>
            <w:tcMar>
              <w:top w:w="100" w:type="dxa"/>
              <w:left w:w="100" w:type="dxa"/>
              <w:bottom w:w="100" w:type="dxa"/>
              <w:right w:w="100" w:type="dxa"/>
            </w:tcMar>
          </w:tcPr>
          <w:p w14:paraId="0AB54CA0"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non-vegetarian</w:t>
            </w:r>
          </w:p>
        </w:tc>
        <w:tc>
          <w:tcPr>
            <w:tcW w:w="1560" w:type="dxa"/>
            <w:shd w:val="clear" w:color="auto" w:fill="auto"/>
            <w:tcMar>
              <w:top w:w="100" w:type="dxa"/>
              <w:left w:w="100" w:type="dxa"/>
              <w:bottom w:w="100" w:type="dxa"/>
              <w:right w:w="100" w:type="dxa"/>
            </w:tcMar>
          </w:tcPr>
          <w:p w14:paraId="684958A9" w14:textId="77777777" w:rsidR="000C750B" w:rsidRPr="009A1D4B" w:rsidRDefault="009A1D4B" w:rsidP="009A1D4B">
            <w:pPr>
              <w:pStyle w:val="NoSpacing"/>
              <w:spacing w:line="360" w:lineRule="auto"/>
              <w:rPr>
                <w:rFonts w:ascii="Times New Roman" w:hAnsi="Times New Roman" w:cs="Times New Roman"/>
                <w:sz w:val="24"/>
                <w:szCs w:val="24"/>
              </w:rPr>
            </w:pPr>
            <w:r w:rsidRPr="009A1D4B">
              <w:rPr>
                <w:rFonts w:ascii="Times New Roman" w:hAnsi="Times New Roman" w:cs="Times New Roman"/>
                <w:sz w:val="24"/>
                <w:szCs w:val="24"/>
              </w:rPr>
              <w:t>Cheese, flour, sugar, eggs</w:t>
            </w:r>
          </w:p>
        </w:tc>
      </w:tr>
    </w:tbl>
    <w:p w14:paraId="53E52CCF" w14:textId="32BE3E4A" w:rsidR="000C750B" w:rsidRPr="00082FA5" w:rsidRDefault="009A1D4B" w:rsidP="009A1D4B">
      <w:pPr>
        <w:pStyle w:val="NoSpacing"/>
      </w:pPr>
      <w:r w:rsidRPr="00082FA5">
        <w:br w:type="page"/>
      </w:r>
      <w:r w:rsidR="00AD43DC">
        <w:rPr>
          <w:noProof/>
        </w:rPr>
        <w:lastRenderedPageBreak/>
        <w:drawing>
          <wp:inline distT="0" distB="0" distL="0" distR="0" wp14:anchorId="47687A18" wp14:editId="72DD2E56">
            <wp:extent cx="5325110" cy="8229600"/>
            <wp:effectExtent l="0" t="0" r="0" b="0"/>
            <wp:docPr id="492097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97996" name="Picture 492097996"/>
                    <pic:cNvPicPr/>
                  </pic:nvPicPr>
                  <pic:blipFill>
                    <a:blip r:embed="rId5">
                      <a:extLst>
                        <a:ext uri="{28A0092B-C50C-407E-A947-70E740481C1C}">
                          <a14:useLocalDpi xmlns:a14="http://schemas.microsoft.com/office/drawing/2010/main" val="0"/>
                        </a:ext>
                      </a:extLst>
                    </a:blip>
                    <a:stretch>
                      <a:fillRect/>
                    </a:stretch>
                  </pic:blipFill>
                  <pic:spPr>
                    <a:xfrm>
                      <a:off x="0" y="0"/>
                      <a:ext cx="5325110" cy="8229600"/>
                    </a:xfrm>
                    <a:prstGeom prst="rect">
                      <a:avLst/>
                    </a:prstGeom>
                  </pic:spPr>
                </pic:pic>
              </a:graphicData>
            </a:graphic>
          </wp:inline>
        </w:drawing>
      </w:r>
    </w:p>
    <w:p w14:paraId="19F4F45E" w14:textId="77777777" w:rsidR="000C750B" w:rsidRPr="00082FA5" w:rsidRDefault="000C750B" w:rsidP="00082FA5">
      <w:pPr>
        <w:spacing w:line="360" w:lineRule="auto"/>
        <w:jc w:val="both"/>
        <w:rPr>
          <w:sz w:val="24"/>
          <w:szCs w:val="24"/>
        </w:rPr>
      </w:pPr>
    </w:p>
    <w:sectPr w:rsidR="000C750B" w:rsidRPr="00082FA5" w:rsidSect="0098352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750B"/>
    <w:rsid w:val="0005464B"/>
    <w:rsid w:val="00082FA5"/>
    <w:rsid w:val="000B77E6"/>
    <w:rsid w:val="000C750B"/>
    <w:rsid w:val="002904A4"/>
    <w:rsid w:val="007F2A0C"/>
    <w:rsid w:val="0096017F"/>
    <w:rsid w:val="0098352E"/>
    <w:rsid w:val="009A1D4B"/>
    <w:rsid w:val="00AD43DC"/>
    <w:rsid w:val="00C105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8B8C5"/>
  <w15:docId w15:val="{D7BA5088-62F6-F841-8093-8389D0AC6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8352E"/>
  </w:style>
  <w:style w:type="paragraph" w:styleId="Heading1">
    <w:name w:val="heading 1"/>
    <w:basedOn w:val="Normal"/>
    <w:next w:val="Normal"/>
    <w:rsid w:val="00082FA5"/>
    <w:pPr>
      <w:keepNext/>
      <w:keepLines/>
      <w:spacing w:before="400" w:after="120"/>
      <w:outlineLvl w:val="0"/>
    </w:pPr>
    <w:rPr>
      <w:b/>
      <w:sz w:val="28"/>
      <w:szCs w:val="40"/>
    </w:rPr>
  </w:style>
  <w:style w:type="paragraph" w:styleId="Heading2">
    <w:name w:val="heading 2"/>
    <w:basedOn w:val="Normal"/>
    <w:next w:val="Normal"/>
    <w:rsid w:val="0098352E"/>
    <w:pPr>
      <w:keepNext/>
      <w:keepLines/>
      <w:spacing w:before="360" w:after="120"/>
      <w:outlineLvl w:val="1"/>
    </w:pPr>
    <w:rPr>
      <w:sz w:val="32"/>
      <w:szCs w:val="32"/>
    </w:rPr>
  </w:style>
  <w:style w:type="paragraph" w:styleId="Heading3">
    <w:name w:val="heading 3"/>
    <w:basedOn w:val="Normal"/>
    <w:next w:val="Normal"/>
    <w:rsid w:val="0098352E"/>
    <w:pPr>
      <w:keepNext/>
      <w:keepLines/>
      <w:spacing w:before="320" w:after="80"/>
      <w:outlineLvl w:val="2"/>
    </w:pPr>
    <w:rPr>
      <w:color w:val="434343"/>
      <w:sz w:val="28"/>
      <w:szCs w:val="28"/>
    </w:rPr>
  </w:style>
  <w:style w:type="paragraph" w:styleId="Heading4">
    <w:name w:val="heading 4"/>
    <w:basedOn w:val="Normal"/>
    <w:next w:val="Normal"/>
    <w:rsid w:val="0098352E"/>
    <w:pPr>
      <w:keepNext/>
      <w:keepLines/>
      <w:spacing w:before="280" w:after="80"/>
      <w:outlineLvl w:val="3"/>
    </w:pPr>
    <w:rPr>
      <w:color w:val="666666"/>
      <w:sz w:val="24"/>
      <w:szCs w:val="24"/>
    </w:rPr>
  </w:style>
  <w:style w:type="paragraph" w:styleId="Heading5">
    <w:name w:val="heading 5"/>
    <w:basedOn w:val="Normal"/>
    <w:next w:val="Normal"/>
    <w:rsid w:val="0098352E"/>
    <w:pPr>
      <w:keepNext/>
      <w:keepLines/>
      <w:spacing w:before="240" w:after="80"/>
      <w:outlineLvl w:val="4"/>
    </w:pPr>
    <w:rPr>
      <w:color w:val="666666"/>
    </w:rPr>
  </w:style>
  <w:style w:type="paragraph" w:styleId="Heading6">
    <w:name w:val="heading 6"/>
    <w:basedOn w:val="Normal"/>
    <w:next w:val="Normal"/>
    <w:rsid w:val="0098352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8352E"/>
    <w:pPr>
      <w:keepNext/>
      <w:keepLines/>
      <w:spacing w:after="60"/>
    </w:pPr>
    <w:rPr>
      <w:sz w:val="52"/>
      <w:szCs w:val="52"/>
    </w:rPr>
  </w:style>
  <w:style w:type="paragraph" w:styleId="Subtitle">
    <w:name w:val="Subtitle"/>
    <w:basedOn w:val="Normal"/>
    <w:next w:val="Normal"/>
    <w:rsid w:val="0098352E"/>
    <w:pPr>
      <w:keepNext/>
      <w:keepLines/>
      <w:spacing w:after="320"/>
    </w:pPr>
    <w:rPr>
      <w:color w:val="666666"/>
      <w:sz w:val="30"/>
      <w:szCs w:val="30"/>
    </w:rPr>
  </w:style>
  <w:style w:type="table" w:customStyle="1" w:styleId="a">
    <w:name w:val="a"/>
    <w:basedOn w:val="TableNormal"/>
    <w:rsid w:val="0098352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98352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98352E"/>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82FA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2FA5"/>
    <w:pPr>
      <w:spacing w:after="100"/>
    </w:pPr>
  </w:style>
  <w:style w:type="paragraph" w:styleId="TOC2">
    <w:name w:val="toc 2"/>
    <w:basedOn w:val="Normal"/>
    <w:next w:val="Normal"/>
    <w:autoRedefine/>
    <w:uiPriority w:val="39"/>
    <w:unhideWhenUsed/>
    <w:rsid w:val="00082FA5"/>
    <w:pPr>
      <w:spacing w:after="100"/>
      <w:ind w:left="220"/>
    </w:pPr>
  </w:style>
  <w:style w:type="paragraph" w:styleId="TOC3">
    <w:name w:val="toc 3"/>
    <w:basedOn w:val="Normal"/>
    <w:next w:val="Normal"/>
    <w:autoRedefine/>
    <w:uiPriority w:val="39"/>
    <w:unhideWhenUsed/>
    <w:rsid w:val="00082FA5"/>
    <w:pPr>
      <w:spacing w:after="100"/>
      <w:ind w:left="440"/>
    </w:pPr>
  </w:style>
  <w:style w:type="character" w:styleId="Hyperlink">
    <w:name w:val="Hyperlink"/>
    <w:basedOn w:val="DefaultParagraphFont"/>
    <w:uiPriority w:val="99"/>
    <w:unhideWhenUsed/>
    <w:rsid w:val="00082FA5"/>
    <w:rPr>
      <w:color w:val="0000FF" w:themeColor="hyperlink"/>
      <w:u w:val="single"/>
    </w:rPr>
  </w:style>
  <w:style w:type="paragraph" w:styleId="BalloonText">
    <w:name w:val="Balloon Text"/>
    <w:basedOn w:val="Normal"/>
    <w:link w:val="BalloonTextChar"/>
    <w:uiPriority w:val="99"/>
    <w:semiHidden/>
    <w:unhideWhenUsed/>
    <w:rsid w:val="009A1D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D4B"/>
    <w:rPr>
      <w:rFonts w:ascii="Tahoma" w:hAnsi="Tahoma" w:cs="Tahoma"/>
      <w:sz w:val="16"/>
      <w:szCs w:val="16"/>
    </w:rPr>
  </w:style>
  <w:style w:type="paragraph" w:styleId="NoSpacing">
    <w:name w:val="No Spacing"/>
    <w:uiPriority w:val="1"/>
    <w:qFormat/>
    <w:rsid w:val="009A1D4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113C4-7C3E-4688-AB97-59C50C2E0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630</Words>
  <Characters>3591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4</cp:revision>
  <dcterms:created xsi:type="dcterms:W3CDTF">2023-11-04T07:56:00Z</dcterms:created>
  <dcterms:modified xsi:type="dcterms:W3CDTF">2023-11-10T18:33:00Z</dcterms:modified>
</cp:coreProperties>
</file>