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eastAsiaTheme="minorHAnsi" w:hAnsi="Arial" w:cs="Arial"/>
          <w:color w:val="156082" w:themeColor="accent1"/>
          <w:kern w:val="2"/>
          <w:sz w:val="24"/>
          <w:szCs w:val="24"/>
          <w:u w:val="single"/>
          <w:lang w:val="en-GB"/>
          <w14:ligatures w14:val="standardContextual"/>
        </w:rPr>
        <w:id w:val="-378871346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332177A" w14:textId="4FE08E07" w:rsidR="00290633" w:rsidRDefault="00290633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7A49E9DF" wp14:editId="009DF7DE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3BB8CE4" w14:textId="7FAE6840" w:rsidR="00290633" w:rsidRPr="00B83D6C" w:rsidRDefault="00F56DCE" w:rsidP="00320853">
          <w:pPr>
            <w:pStyle w:val="NoSpacing"/>
            <w:pBdr>
              <w:top w:val="single" w:sz="6" w:space="6" w:color="156082" w:themeColor="accent1"/>
              <w:bottom w:val="single" w:sz="6" w:space="6" w:color="156082" w:themeColor="accent1"/>
            </w:pBdr>
            <w:spacing w:after="240"/>
            <w:rPr>
              <w:rFonts w:ascii="Arial" w:eastAsiaTheme="majorEastAsia" w:hAnsi="Arial" w:cs="Arial"/>
              <w:caps/>
              <w:color w:val="156082" w:themeColor="accent1"/>
              <w:sz w:val="72"/>
              <w:szCs w:val="72"/>
            </w:rPr>
          </w:pPr>
          <w:r w:rsidRPr="00B83D6C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 xml:space="preserve">To Evaluate </w:t>
          </w:r>
          <w:r w:rsidR="009F2438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>t</w:t>
          </w:r>
          <w:r w:rsidRPr="00B83D6C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>h</w:t>
          </w:r>
          <w:r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>e</w:t>
          </w:r>
          <w:r w:rsidRPr="00B83D6C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 xml:space="preserve"> Extent </w:t>
          </w:r>
          <w:r w:rsidR="009F2438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>t</w:t>
          </w:r>
          <w:r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 xml:space="preserve">hat </w:t>
          </w:r>
          <w:r w:rsidRPr="00B83D6C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 xml:space="preserve">Green Roofs Reduce Pollutant Concentrations </w:t>
          </w:r>
          <w:r w:rsidR="009F2438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>i</w:t>
          </w:r>
          <w:r w:rsidRPr="00B83D6C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 xml:space="preserve">n Urban Water Runoff Compared </w:t>
          </w:r>
          <w:r w:rsidR="009F2438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>w</w:t>
          </w:r>
          <w:r w:rsidRPr="00B83D6C">
            <w:rPr>
              <w:rFonts w:ascii="Arial" w:eastAsiaTheme="majorEastAsia" w:hAnsi="Arial" w:cs="Arial"/>
              <w:color w:val="156082" w:themeColor="accent1"/>
              <w:sz w:val="56"/>
              <w:szCs w:val="56"/>
            </w:rPr>
            <w:t xml:space="preserve">ith Traditional Roofing Systems </w:t>
          </w:r>
        </w:p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56FD55CA854E4A4896C2490E034CB9A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D19047C" w14:textId="77777777" w:rsidR="00290633" w:rsidRDefault="00290633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33CDD3FA" w14:textId="77777777" w:rsidR="00290633" w:rsidRDefault="00290633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73AA9D5" wp14:editId="3092345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E28C16C" w14:textId="7F80F47C" w:rsidR="00290633" w:rsidRDefault="0029063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Tomos butterworth</w:t>
                                    </w:r>
                                  </w:p>
                                </w:sdtContent>
                              </w:sdt>
                              <w:p w14:paraId="2C912C5E" w14:textId="5CAECC2A" w:rsidR="00290633" w:rsidRDefault="009C704C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90633">
                                      <w:rPr>
                                        <w:caps/>
                                        <w:color w:val="156082" w:themeColor="accent1"/>
                                      </w:rPr>
                                      <w:t>2409888</w:t>
                                    </w:r>
                                  </w:sdtContent>
                                </w:sdt>
                              </w:p>
                              <w:p w14:paraId="585FEDC9" w14:textId="0B3454D3" w:rsidR="00290633" w:rsidRDefault="009C704C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90633">
                                      <w:rPr>
                                        <w:color w:val="156082" w:themeColor="accent1"/>
                                      </w:rPr>
                                      <w:t>Civil Engineering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73AA9D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E28C16C" w14:textId="7F80F47C" w:rsidR="00290633" w:rsidRDefault="0029063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Tomos butterworth</w:t>
                              </w:r>
                            </w:p>
                          </w:sdtContent>
                        </w:sdt>
                        <w:p w14:paraId="2C912C5E" w14:textId="5CAECC2A" w:rsidR="00290633" w:rsidRDefault="009C704C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90633">
                                <w:rPr>
                                  <w:caps/>
                                  <w:color w:val="156082" w:themeColor="accent1"/>
                                </w:rPr>
                                <w:t>2409888</w:t>
                              </w:r>
                            </w:sdtContent>
                          </w:sdt>
                        </w:p>
                        <w:p w14:paraId="585FEDC9" w14:textId="0B3454D3" w:rsidR="00290633" w:rsidRDefault="009C704C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290633">
                                <w:rPr>
                                  <w:color w:val="156082" w:themeColor="accent1"/>
                                </w:rPr>
                                <w:t>Civil Engineering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73EE9205" wp14:editId="2264AE4C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A871396" w14:textId="77777777" w:rsidR="00507CFD" w:rsidRDefault="00290633" w:rsidP="00586D8C">
          <w:pPr>
            <w:rPr>
              <w:u w:val="none"/>
            </w:rPr>
          </w:pPr>
          <w:r>
            <w:rPr>
              <w:u w:val="none"/>
            </w:rPr>
            <w:br w:type="page"/>
          </w:r>
        </w:p>
        <w:p w14:paraId="2753FF3D" w14:textId="5C739E27" w:rsidR="00507CFD" w:rsidRDefault="009C704C" w:rsidP="00586D8C"/>
      </w:sdtContent>
    </w:sdt>
    <w:p w14:paraId="0322A443" w14:textId="5CA7AAE5" w:rsidR="00D22030" w:rsidRPr="00507CFD" w:rsidRDefault="00F71D9C" w:rsidP="00586D8C">
      <w:pPr>
        <w:rPr>
          <w:u w:val="none"/>
        </w:rPr>
      </w:pPr>
      <w:r>
        <w:rPr>
          <w:noProof/>
          <w:u w:val="none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3E9B9F6C" wp14:editId="36C3FDFE">
                <wp:simplePos x="0" y="0"/>
                <wp:positionH relativeFrom="column">
                  <wp:posOffset>3495563</wp:posOffset>
                </wp:positionH>
                <wp:positionV relativeFrom="paragraph">
                  <wp:posOffset>3717178</wp:posOffset>
                </wp:positionV>
                <wp:extent cx="205740" cy="292735"/>
                <wp:effectExtent l="38100" t="38100" r="22860" b="50165"/>
                <wp:wrapNone/>
                <wp:docPr id="1296544535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05740" cy="292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B0667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274.75pt;margin-top:292.2pt;width:17.15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">
                <v:imagedata r:id="rId15" o:title=""/>
              </v:shape>
            </w:pict>
          </mc:Fallback>
        </mc:AlternateContent>
      </w:r>
      <w:r w:rsidR="00D502E3" w:rsidRPr="00243B59">
        <w:rPr>
          <w:sz w:val="40"/>
          <w:szCs w:val="40"/>
          <w:u w:val="none"/>
        </w:rPr>
        <w:t>Abstract</w:t>
      </w:r>
      <w:r w:rsidR="00501142" w:rsidRPr="00243B59">
        <w:rPr>
          <w:sz w:val="40"/>
          <w:szCs w:val="40"/>
          <w:u w:val="none"/>
        </w:rPr>
        <w:t xml:space="preserve"> </w:t>
      </w:r>
    </w:p>
    <w:p w14:paraId="093BAD9D" w14:textId="77777777" w:rsidR="0000568E" w:rsidRDefault="0000568E" w:rsidP="00586D8C">
      <w:pPr>
        <w:rPr>
          <w:u w:val="none"/>
        </w:rPr>
      </w:pPr>
    </w:p>
    <w:p w14:paraId="2F93B97A" w14:textId="328A52FC" w:rsidR="00E42D8C" w:rsidRDefault="00332963" w:rsidP="00A15C84">
      <w:pPr>
        <w:spacing w:line="360" w:lineRule="auto"/>
        <w:jc w:val="both"/>
        <w:rPr>
          <w:u w:val="none"/>
        </w:rPr>
      </w:pPr>
      <w:r>
        <w:rPr>
          <w:u w:val="none"/>
        </w:rPr>
        <w:t>This report describes proposed research into green roofs effectiveness into reducing pollutant concentrations, compared to traditional roofs in South Wales</w:t>
      </w:r>
      <w:r w:rsidRPr="00075911">
        <w:rPr>
          <w:u w:val="none"/>
        </w:rPr>
        <w:t>.</w:t>
      </w:r>
      <w:r w:rsidR="00075911" w:rsidRPr="00075911">
        <w:rPr>
          <w:u w:val="none"/>
        </w:rPr>
        <w:t xml:space="preserve"> </w:t>
      </w:r>
      <w:r w:rsidR="00075911" w:rsidRPr="00075911">
        <w:rPr>
          <w:u w:val="none"/>
        </w:rPr>
        <w:t>It</w:t>
      </w:r>
      <w:r w:rsidR="00075911">
        <w:rPr>
          <w:u w:val="none"/>
        </w:rPr>
        <w:t xml:space="preserve"> describes issues with urbanisation</w:t>
      </w:r>
      <w:r w:rsidR="00F815FA">
        <w:rPr>
          <w:u w:val="none"/>
        </w:rPr>
        <w:t>, such as an increase in impermeable surfaces, increased rainfall, and combined sewer systems</w:t>
      </w:r>
      <w:r w:rsidR="00861281">
        <w:rPr>
          <w:u w:val="none"/>
        </w:rPr>
        <w:t>, stressing the importance for change and an improvement in runoff quality.</w:t>
      </w:r>
      <w:r w:rsidR="00075911" w:rsidRPr="00075911">
        <w:rPr>
          <w:u w:val="none"/>
        </w:rPr>
        <w:t xml:space="preserve"> </w:t>
      </w:r>
      <w:r w:rsidR="00201EDF" w:rsidRPr="00201EDF">
        <w:rPr>
          <w:u w:val="none"/>
        </w:rPr>
        <w:t>Th</w:t>
      </w:r>
      <w:r w:rsidR="00201EDF">
        <w:rPr>
          <w:u w:val="none"/>
        </w:rPr>
        <w:t xml:space="preserve">is literature adopts </w:t>
      </w:r>
      <w:r w:rsidR="00597751">
        <w:rPr>
          <w:u w:val="none"/>
        </w:rPr>
        <w:t>quantitative, comparative research which involves field sampling from both green roofs and traditional roofs under three different categories of rainfall intensity.</w:t>
      </w:r>
      <w:r w:rsidR="003D0C9F">
        <w:rPr>
          <w:u w:val="none"/>
        </w:rPr>
        <w:t xml:space="preserve"> The samples will be analysed, using industry standard testing</w:t>
      </w:r>
      <w:r w:rsidR="0093503D">
        <w:rPr>
          <w:u w:val="none"/>
        </w:rPr>
        <w:t xml:space="preserve">, for key pollutants, such as nitrogen, and phosphorus and heavy metals, such as </w:t>
      </w:r>
      <w:r w:rsidR="001E11F5">
        <w:rPr>
          <w:u w:val="none"/>
        </w:rPr>
        <w:t xml:space="preserve">zinc, copper, and nickel, as well as checking Ph and runoff quantity. </w:t>
      </w:r>
      <w:r w:rsidR="002D0CDE" w:rsidRPr="002D0CDE">
        <w:rPr>
          <w:u w:val="none"/>
        </w:rPr>
        <w:t xml:space="preserve">The research </w:t>
      </w:r>
      <w:r w:rsidR="002D0CDE">
        <w:rPr>
          <w:u w:val="none"/>
        </w:rPr>
        <w:t xml:space="preserve">will evaluate green roofs effectiveness, providing reliable, region specific </w:t>
      </w:r>
      <w:r w:rsidR="003C13B1">
        <w:rPr>
          <w:u w:val="none"/>
        </w:rPr>
        <w:t xml:space="preserve">data to support the implementation of </w:t>
      </w:r>
      <w:proofErr w:type="spellStart"/>
      <w:r w:rsidR="003C13B1">
        <w:rPr>
          <w:u w:val="none"/>
        </w:rPr>
        <w:t>SuDs</w:t>
      </w:r>
      <w:proofErr w:type="spellEnd"/>
      <w:r w:rsidR="003C13B1">
        <w:rPr>
          <w:u w:val="none"/>
        </w:rPr>
        <w:t xml:space="preserve"> in South Wales.</w:t>
      </w:r>
    </w:p>
    <w:p w14:paraId="268101DE" w14:textId="77777777" w:rsidR="009F2438" w:rsidRDefault="009F2438" w:rsidP="00A15C84">
      <w:pPr>
        <w:spacing w:line="360" w:lineRule="auto"/>
        <w:jc w:val="both"/>
        <w:rPr>
          <w:u w:val="none"/>
        </w:rPr>
      </w:pPr>
    </w:p>
    <w:p w14:paraId="7957205A" w14:textId="77777777" w:rsidR="00243B59" w:rsidRDefault="00243B59" w:rsidP="00A15C84">
      <w:pPr>
        <w:spacing w:line="360" w:lineRule="auto"/>
        <w:jc w:val="both"/>
        <w:rPr>
          <w:u w:val="none"/>
        </w:rPr>
      </w:pPr>
    </w:p>
    <w:p w14:paraId="5A0AB7A1" w14:textId="77777777" w:rsidR="00243B59" w:rsidRDefault="00243B59" w:rsidP="00A15C84">
      <w:pPr>
        <w:spacing w:line="360" w:lineRule="auto"/>
        <w:jc w:val="both"/>
        <w:rPr>
          <w:u w:val="none"/>
        </w:rPr>
      </w:pPr>
    </w:p>
    <w:p w14:paraId="19C14256" w14:textId="77777777" w:rsidR="00243B59" w:rsidRDefault="00243B59" w:rsidP="00A15C84">
      <w:pPr>
        <w:spacing w:line="360" w:lineRule="auto"/>
        <w:jc w:val="both"/>
        <w:rPr>
          <w:u w:val="none"/>
        </w:rPr>
      </w:pPr>
    </w:p>
    <w:p w14:paraId="65E0C0FC" w14:textId="77777777" w:rsidR="00243B59" w:rsidRDefault="00243B59" w:rsidP="00A15C84">
      <w:pPr>
        <w:spacing w:line="360" w:lineRule="auto"/>
        <w:jc w:val="both"/>
        <w:rPr>
          <w:u w:val="none"/>
        </w:rPr>
      </w:pPr>
    </w:p>
    <w:p w14:paraId="7EF9DC96" w14:textId="77777777" w:rsidR="004B42A0" w:rsidRDefault="004B42A0" w:rsidP="00A15C84">
      <w:pPr>
        <w:spacing w:line="360" w:lineRule="auto"/>
        <w:jc w:val="both"/>
        <w:rPr>
          <w:u w:val="none"/>
        </w:rPr>
      </w:pPr>
    </w:p>
    <w:p w14:paraId="058A7167" w14:textId="77777777" w:rsidR="004B42A0" w:rsidRDefault="004B42A0" w:rsidP="00A15C84">
      <w:pPr>
        <w:spacing w:line="360" w:lineRule="auto"/>
        <w:jc w:val="both"/>
        <w:rPr>
          <w:u w:val="none"/>
        </w:rPr>
      </w:pPr>
    </w:p>
    <w:p w14:paraId="7EF51CF9" w14:textId="77777777" w:rsidR="004B42A0" w:rsidRDefault="004B42A0" w:rsidP="00A15C84">
      <w:pPr>
        <w:spacing w:line="360" w:lineRule="auto"/>
        <w:jc w:val="both"/>
        <w:rPr>
          <w:u w:val="none"/>
        </w:rPr>
      </w:pPr>
    </w:p>
    <w:p w14:paraId="7BD3D811" w14:textId="77777777" w:rsidR="004B42A0" w:rsidRDefault="004B42A0" w:rsidP="00A15C84">
      <w:pPr>
        <w:spacing w:line="360" w:lineRule="auto"/>
        <w:jc w:val="both"/>
        <w:rPr>
          <w:u w:val="none"/>
        </w:rPr>
      </w:pPr>
    </w:p>
    <w:p w14:paraId="6F6F0CBD" w14:textId="77777777" w:rsidR="0090286B" w:rsidRDefault="0090286B" w:rsidP="00A15C84">
      <w:pPr>
        <w:spacing w:line="360" w:lineRule="auto"/>
        <w:jc w:val="both"/>
        <w:rPr>
          <w:u w:val="none"/>
        </w:rPr>
      </w:pPr>
    </w:p>
    <w:p w14:paraId="0AE030F6" w14:textId="77777777" w:rsidR="005E5AAF" w:rsidRDefault="005E5AAF" w:rsidP="00A15C84">
      <w:pPr>
        <w:spacing w:line="360" w:lineRule="auto"/>
        <w:jc w:val="both"/>
        <w:rPr>
          <w:u w:val="none"/>
        </w:rPr>
      </w:pPr>
    </w:p>
    <w:p w14:paraId="3318A642" w14:textId="77777777" w:rsidR="005E5AAF" w:rsidRDefault="005E5AAF" w:rsidP="00A15C84">
      <w:pPr>
        <w:spacing w:line="360" w:lineRule="auto"/>
        <w:jc w:val="both"/>
        <w:rPr>
          <w:u w:val="none"/>
        </w:rPr>
      </w:pPr>
    </w:p>
    <w:p w14:paraId="79B36D25" w14:textId="77777777" w:rsidR="005E5AAF" w:rsidRDefault="005E5AAF" w:rsidP="00A15C84">
      <w:pPr>
        <w:spacing w:line="360" w:lineRule="auto"/>
        <w:jc w:val="both"/>
        <w:rPr>
          <w:u w:val="none"/>
        </w:rPr>
      </w:pPr>
    </w:p>
    <w:p w14:paraId="0C2CDD1F" w14:textId="1C1B8648" w:rsidR="00E42D8C" w:rsidRPr="00E55898" w:rsidRDefault="00E42D8C" w:rsidP="00A15C84">
      <w:pPr>
        <w:spacing w:line="360" w:lineRule="auto"/>
        <w:jc w:val="both"/>
        <w:rPr>
          <w:sz w:val="32"/>
          <w:szCs w:val="32"/>
          <w:u w:val="none"/>
        </w:rPr>
      </w:pPr>
      <w:r w:rsidRPr="00E55898">
        <w:rPr>
          <w:sz w:val="32"/>
          <w:szCs w:val="32"/>
          <w:u w:val="none"/>
        </w:rPr>
        <w:lastRenderedPageBreak/>
        <w:t>Table of Contents</w:t>
      </w:r>
      <w:r w:rsidR="00E71424" w:rsidRPr="00E55898">
        <w:rPr>
          <w:sz w:val="32"/>
          <w:szCs w:val="32"/>
          <w:u w:val="none"/>
        </w:rPr>
        <w:t xml:space="preserve"> </w:t>
      </w:r>
    </w:p>
    <w:p w14:paraId="498FB480" w14:textId="599004AC" w:rsidR="0013343C" w:rsidRDefault="0013343C" w:rsidP="00A15C84">
      <w:pPr>
        <w:spacing w:line="360" w:lineRule="auto"/>
        <w:jc w:val="both"/>
        <w:rPr>
          <w:u w:val="none"/>
        </w:rPr>
      </w:pPr>
      <w:r>
        <w:rPr>
          <w:u w:val="none"/>
        </w:rPr>
        <w:t>1.0 Introduction</w:t>
      </w:r>
      <w:r w:rsidR="00CD38CF">
        <w:rPr>
          <w:u w:val="none"/>
        </w:rPr>
        <w:t xml:space="preserve">                                                                                                                   3</w:t>
      </w:r>
    </w:p>
    <w:p w14:paraId="132816AC" w14:textId="12D8540B" w:rsidR="0013343C" w:rsidRDefault="0013343C" w:rsidP="00A15C8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1.1 Background of the Study</w:t>
      </w:r>
      <w:r w:rsidR="00CD38CF">
        <w:rPr>
          <w:u w:val="none"/>
        </w:rPr>
        <w:t xml:space="preserve">                                                                                  3</w:t>
      </w:r>
    </w:p>
    <w:p w14:paraId="759B7DB0" w14:textId="4A938FD2" w:rsidR="0013343C" w:rsidRDefault="0013343C" w:rsidP="00A15C8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1.2 Research Questions</w:t>
      </w:r>
      <w:r w:rsidR="002162AB">
        <w:rPr>
          <w:u w:val="none"/>
        </w:rPr>
        <w:t xml:space="preserve">                                                                                         6</w:t>
      </w:r>
    </w:p>
    <w:p w14:paraId="05CC5C1A" w14:textId="571DCFA1" w:rsidR="009F2438" w:rsidRDefault="0013343C" w:rsidP="00A15C8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1.3 </w:t>
      </w:r>
      <w:r w:rsidR="004D5D88">
        <w:rPr>
          <w:u w:val="none"/>
        </w:rPr>
        <w:t>Study Objectives</w:t>
      </w:r>
      <w:r w:rsidR="002162AB">
        <w:rPr>
          <w:u w:val="none"/>
        </w:rPr>
        <w:t xml:space="preserve">                                                                                               6</w:t>
      </w:r>
    </w:p>
    <w:p w14:paraId="75C19499" w14:textId="7EDDD4AC" w:rsidR="0013343C" w:rsidRDefault="0013343C" w:rsidP="00A15C84">
      <w:pPr>
        <w:spacing w:line="360" w:lineRule="auto"/>
        <w:jc w:val="both"/>
        <w:rPr>
          <w:u w:val="none"/>
        </w:rPr>
      </w:pPr>
      <w:r>
        <w:rPr>
          <w:u w:val="none"/>
        </w:rPr>
        <w:t>2.0 Literature Review</w:t>
      </w:r>
      <w:r w:rsidR="002162AB">
        <w:rPr>
          <w:u w:val="none"/>
        </w:rPr>
        <w:t xml:space="preserve">                                                                                                   </w:t>
      </w:r>
      <w:r w:rsidR="00E55898">
        <w:rPr>
          <w:u w:val="none"/>
        </w:rPr>
        <w:t>6</w:t>
      </w:r>
    </w:p>
    <w:p w14:paraId="2E1166DD" w14:textId="45BE25CA" w:rsidR="006A7305" w:rsidRPr="006A7305" w:rsidRDefault="006A7305" w:rsidP="006A730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</w:t>
      </w:r>
      <w:r w:rsidR="00F57EAA">
        <w:rPr>
          <w:u w:val="none"/>
        </w:rPr>
        <w:t xml:space="preserve"> </w:t>
      </w:r>
      <w:r>
        <w:rPr>
          <w:u w:val="none"/>
        </w:rPr>
        <w:t>2.</w:t>
      </w:r>
      <w:r w:rsidRPr="006A7305">
        <w:rPr>
          <w:u w:val="none"/>
        </w:rPr>
        <w:t>1</w:t>
      </w:r>
      <w:r>
        <w:rPr>
          <w:u w:val="none"/>
        </w:rPr>
        <w:t xml:space="preserve"> </w:t>
      </w:r>
      <w:r w:rsidRPr="006A7305">
        <w:rPr>
          <w:u w:val="none"/>
        </w:rPr>
        <w:t xml:space="preserve">Review of </w:t>
      </w:r>
      <w:r w:rsidR="00DC0E63">
        <w:rPr>
          <w:u w:val="none"/>
        </w:rPr>
        <w:t>R</w:t>
      </w:r>
      <w:r w:rsidRPr="006A7305">
        <w:rPr>
          <w:u w:val="none"/>
        </w:rPr>
        <w:t xml:space="preserve">elevant </w:t>
      </w:r>
      <w:r w:rsidR="00DC0E63">
        <w:rPr>
          <w:u w:val="none"/>
        </w:rPr>
        <w:t>L</w:t>
      </w:r>
      <w:r w:rsidRPr="006A7305">
        <w:rPr>
          <w:u w:val="none"/>
        </w:rPr>
        <w:t>iterature</w:t>
      </w:r>
      <w:r w:rsidR="002162AB">
        <w:rPr>
          <w:u w:val="none"/>
        </w:rPr>
        <w:t xml:space="preserve">                                                                          </w:t>
      </w:r>
      <w:r w:rsidR="00E55898">
        <w:rPr>
          <w:u w:val="none"/>
        </w:rPr>
        <w:t>6</w:t>
      </w:r>
    </w:p>
    <w:p w14:paraId="6CA40659" w14:textId="2E2B5FAD" w:rsidR="006A7305" w:rsidRPr="006A7305" w:rsidRDefault="006A7305" w:rsidP="006A730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</w:t>
      </w:r>
      <w:r w:rsidR="00F57EAA">
        <w:rPr>
          <w:u w:val="none"/>
        </w:rPr>
        <w:t xml:space="preserve"> </w:t>
      </w:r>
      <w:r>
        <w:rPr>
          <w:u w:val="none"/>
        </w:rPr>
        <w:t xml:space="preserve"> 2.2 </w:t>
      </w:r>
      <w:r w:rsidR="00DC0E63">
        <w:rPr>
          <w:u w:val="none"/>
        </w:rPr>
        <w:t>G</w:t>
      </w:r>
      <w:r w:rsidRPr="006A7305">
        <w:rPr>
          <w:u w:val="none"/>
        </w:rPr>
        <w:t xml:space="preserve">aps in </w:t>
      </w:r>
      <w:r w:rsidR="00DC0E63">
        <w:rPr>
          <w:u w:val="none"/>
        </w:rPr>
        <w:t>C</w:t>
      </w:r>
      <w:r w:rsidRPr="006A7305">
        <w:rPr>
          <w:u w:val="none"/>
        </w:rPr>
        <w:t xml:space="preserve">urrent </w:t>
      </w:r>
      <w:r w:rsidR="00DC0E63">
        <w:rPr>
          <w:u w:val="none"/>
        </w:rPr>
        <w:t>R</w:t>
      </w:r>
      <w:r w:rsidRPr="006A7305">
        <w:rPr>
          <w:u w:val="none"/>
        </w:rPr>
        <w:t>esearch</w:t>
      </w:r>
      <w:r w:rsidR="002162AB">
        <w:rPr>
          <w:u w:val="none"/>
        </w:rPr>
        <w:t xml:space="preserve">                              </w:t>
      </w:r>
      <w:r w:rsidR="00675A0A">
        <w:rPr>
          <w:u w:val="none"/>
        </w:rPr>
        <w:t xml:space="preserve">                                                 7</w:t>
      </w:r>
      <w:r w:rsidR="002162AB">
        <w:rPr>
          <w:u w:val="none"/>
        </w:rPr>
        <w:t xml:space="preserve">                                                  </w:t>
      </w:r>
    </w:p>
    <w:p w14:paraId="50176DBF" w14:textId="0A18B7D6" w:rsidR="006A7305" w:rsidRDefault="006A7305" w:rsidP="006A730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</w:t>
      </w:r>
      <w:r w:rsidR="00F57EAA">
        <w:rPr>
          <w:u w:val="none"/>
        </w:rPr>
        <w:t xml:space="preserve"> </w:t>
      </w:r>
      <w:r>
        <w:rPr>
          <w:u w:val="none"/>
        </w:rPr>
        <w:t xml:space="preserve">2.3 </w:t>
      </w:r>
      <w:r w:rsidRPr="006A7305">
        <w:rPr>
          <w:u w:val="none"/>
        </w:rPr>
        <w:t xml:space="preserve">How </w:t>
      </w:r>
      <w:r w:rsidR="009F2C7D">
        <w:rPr>
          <w:u w:val="none"/>
        </w:rPr>
        <w:t xml:space="preserve">the </w:t>
      </w:r>
      <w:r w:rsidR="00DC0E63">
        <w:rPr>
          <w:u w:val="none"/>
        </w:rPr>
        <w:t>R</w:t>
      </w:r>
      <w:r w:rsidRPr="006A7305">
        <w:rPr>
          <w:u w:val="none"/>
        </w:rPr>
        <w:t xml:space="preserve">esearch </w:t>
      </w:r>
      <w:r w:rsidR="00DC0E63">
        <w:rPr>
          <w:u w:val="none"/>
        </w:rPr>
        <w:t>W</w:t>
      </w:r>
      <w:r w:rsidRPr="006A7305">
        <w:rPr>
          <w:u w:val="none"/>
        </w:rPr>
        <w:t xml:space="preserve">ill </w:t>
      </w:r>
      <w:r w:rsidR="00DC0E63">
        <w:rPr>
          <w:u w:val="none"/>
        </w:rPr>
        <w:t>A</w:t>
      </w:r>
      <w:r w:rsidRPr="006A7305">
        <w:rPr>
          <w:u w:val="none"/>
        </w:rPr>
        <w:t xml:space="preserve">ddress </w:t>
      </w:r>
      <w:r w:rsidR="00DC0E63">
        <w:rPr>
          <w:u w:val="none"/>
        </w:rPr>
        <w:t>T</w:t>
      </w:r>
      <w:r w:rsidRPr="006A7305">
        <w:rPr>
          <w:u w:val="none"/>
        </w:rPr>
        <w:t xml:space="preserve">hese </w:t>
      </w:r>
      <w:r w:rsidR="00DC0E63">
        <w:rPr>
          <w:u w:val="none"/>
        </w:rPr>
        <w:t>G</w:t>
      </w:r>
      <w:r w:rsidRPr="006A7305">
        <w:rPr>
          <w:u w:val="none"/>
        </w:rPr>
        <w:t>aps</w:t>
      </w:r>
      <w:r w:rsidR="00D85F41">
        <w:rPr>
          <w:u w:val="none"/>
        </w:rPr>
        <w:t xml:space="preserve">                </w:t>
      </w:r>
      <w:r w:rsidR="00675A0A">
        <w:rPr>
          <w:u w:val="none"/>
        </w:rPr>
        <w:t xml:space="preserve">                                  9</w:t>
      </w:r>
      <w:r w:rsidR="00D85F41">
        <w:rPr>
          <w:u w:val="none"/>
        </w:rPr>
        <w:t xml:space="preserve">             </w:t>
      </w:r>
    </w:p>
    <w:p w14:paraId="791638AB" w14:textId="48753E15" w:rsidR="009F2438" w:rsidRDefault="00D85F41" w:rsidP="006A730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2.4</w:t>
      </w:r>
      <w:r w:rsidRPr="00D85F41">
        <w:rPr>
          <w:u w:val="none"/>
        </w:rPr>
        <w:t xml:space="preserve"> </w:t>
      </w:r>
      <w:r w:rsidRPr="00D85F41">
        <w:rPr>
          <w:u w:val="none"/>
        </w:rPr>
        <w:t>Pollutant Removal in Green Roofs</w:t>
      </w:r>
      <w:r w:rsidR="00675A0A">
        <w:rPr>
          <w:u w:val="none"/>
        </w:rPr>
        <w:t xml:space="preserve">                                                                  </w:t>
      </w:r>
      <w:r w:rsidR="00225540">
        <w:rPr>
          <w:u w:val="none"/>
        </w:rPr>
        <w:t>9</w:t>
      </w:r>
    </w:p>
    <w:p w14:paraId="5835BDB1" w14:textId="321DBAFA" w:rsidR="00675A0A" w:rsidRDefault="00675A0A" w:rsidP="006A730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2.5 Gaps in Current Research                                                                              12</w:t>
      </w:r>
    </w:p>
    <w:p w14:paraId="637C4928" w14:textId="031AEF99" w:rsidR="006A7305" w:rsidRDefault="006A7305" w:rsidP="006A7305">
      <w:pPr>
        <w:spacing w:line="360" w:lineRule="auto"/>
        <w:jc w:val="both"/>
        <w:rPr>
          <w:u w:val="none"/>
        </w:rPr>
      </w:pPr>
      <w:r w:rsidRPr="006A7305">
        <w:rPr>
          <w:u w:val="none"/>
        </w:rPr>
        <w:t>3.0</w:t>
      </w:r>
      <w:r>
        <w:rPr>
          <w:u w:val="none"/>
        </w:rPr>
        <w:t xml:space="preserve"> </w:t>
      </w:r>
      <w:r w:rsidRPr="006A7305">
        <w:rPr>
          <w:u w:val="none"/>
        </w:rPr>
        <w:t>Research Design and Methodology</w:t>
      </w:r>
      <w:r w:rsidR="00496F63">
        <w:rPr>
          <w:u w:val="none"/>
        </w:rPr>
        <w:t xml:space="preserve">                                                                     1</w:t>
      </w:r>
      <w:r w:rsidR="00225540">
        <w:rPr>
          <w:u w:val="none"/>
        </w:rPr>
        <w:t>3</w:t>
      </w:r>
    </w:p>
    <w:p w14:paraId="125F1CC0" w14:textId="66B29BC6" w:rsidR="00907F23" w:rsidRPr="00907F23" w:rsidRDefault="006A7305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</w:t>
      </w:r>
      <w:r w:rsidR="00907F23">
        <w:rPr>
          <w:u w:val="none"/>
        </w:rPr>
        <w:t xml:space="preserve"> </w:t>
      </w:r>
      <w:r>
        <w:rPr>
          <w:u w:val="none"/>
        </w:rPr>
        <w:t>3.</w:t>
      </w:r>
      <w:r w:rsidR="00907F23">
        <w:rPr>
          <w:u w:val="none"/>
        </w:rPr>
        <w:t>1 R</w:t>
      </w:r>
      <w:r w:rsidR="00907F23" w:rsidRPr="00907F23">
        <w:rPr>
          <w:u w:val="none"/>
        </w:rPr>
        <w:t xml:space="preserve">esearch </w:t>
      </w:r>
      <w:r w:rsidR="009F2C7D">
        <w:rPr>
          <w:u w:val="none"/>
        </w:rPr>
        <w:t>D</w:t>
      </w:r>
      <w:r w:rsidR="00907F23" w:rsidRPr="00907F23">
        <w:rPr>
          <w:u w:val="none"/>
        </w:rPr>
        <w:t>esign</w:t>
      </w:r>
      <w:r w:rsidR="00496F63">
        <w:rPr>
          <w:u w:val="none"/>
        </w:rPr>
        <w:t xml:space="preserve">                                                                                            1</w:t>
      </w:r>
      <w:r w:rsidR="00225540">
        <w:rPr>
          <w:u w:val="none"/>
        </w:rPr>
        <w:t>3</w:t>
      </w:r>
    </w:p>
    <w:p w14:paraId="65DEB8EE" w14:textId="5EE3D84F" w:rsidR="00907F23" w:rsidRPr="00907F23" w:rsidRDefault="00907F23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3.2 </w:t>
      </w:r>
      <w:r w:rsidRPr="00907F23">
        <w:rPr>
          <w:u w:val="none"/>
        </w:rPr>
        <w:t xml:space="preserve">Data </w:t>
      </w:r>
      <w:r w:rsidR="009F2C7D">
        <w:rPr>
          <w:u w:val="none"/>
        </w:rPr>
        <w:t>C</w:t>
      </w:r>
      <w:r w:rsidRPr="00907F23">
        <w:rPr>
          <w:u w:val="none"/>
        </w:rPr>
        <w:t xml:space="preserve">ollection </w:t>
      </w:r>
      <w:r w:rsidR="009F2C7D">
        <w:rPr>
          <w:u w:val="none"/>
        </w:rPr>
        <w:t>Methods</w:t>
      </w:r>
      <w:r w:rsidR="00496F63">
        <w:rPr>
          <w:u w:val="none"/>
        </w:rPr>
        <w:t xml:space="preserve">                                                                                14</w:t>
      </w:r>
    </w:p>
    <w:p w14:paraId="2C6971BB" w14:textId="3EF60E31" w:rsidR="00907F23" w:rsidRPr="00907F23" w:rsidRDefault="00907F23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3.3 </w:t>
      </w:r>
      <w:r w:rsidRPr="00907F23">
        <w:rPr>
          <w:u w:val="none"/>
        </w:rPr>
        <w:t>Sampling</w:t>
      </w:r>
      <w:r w:rsidR="001E566A">
        <w:rPr>
          <w:u w:val="none"/>
        </w:rPr>
        <w:t xml:space="preserve"> M</w:t>
      </w:r>
      <w:r w:rsidRPr="00907F23">
        <w:rPr>
          <w:u w:val="none"/>
        </w:rPr>
        <w:t>ethods</w:t>
      </w:r>
      <w:r w:rsidR="00496F63">
        <w:rPr>
          <w:u w:val="none"/>
        </w:rPr>
        <w:t xml:space="preserve">                                                                                          15</w:t>
      </w:r>
    </w:p>
    <w:p w14:paraId="643CE2A8" w14:textId="72296CEC" w:rsidR="00907F23" w:rsidRPr="00907F23" w:rsidRDefault="00907F23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3.4 Data </w:t>
      </w:r>
      <w:r w:rsidR="001E566A">
        <w:rPr>
          <w:u w:val="none"/>
        </w:rPr>
        <w:t>A</w:t>
      </w:r>
      <w:r w:rsidRPr="00907F23">
        <w:rPr>
          <w:u w:val="none"/>
        </w:rPr>
        <w:t xml:space="preserve">nalysis </w:t>
      </w:r>
      <w:r w:rsidR="00B90DFD">
        <w:rPr>
          <w:u w:val="none"/>
        </w:rPr>
        <w:t>P</w:t>
      </w:r>
      <w:r w:rsidRPr="00907F23">
        <w:rPr>
          <w:u w:val="none"/>
        </w:rPr>
        <w:t>lan</w:t>
      </w:r>
      <w:r w:rsidR="00496F63">
        <w:rPr>
          <w:u w:val="none"/>
        </w:rPr>
        <w:t xml:space="preserve">                                                                                         1</w:t>
      </w:r>
      <w:r w:rsidR="00A67064">
        <w:rPr>
          <w:u w:val="none"/>
        </w:rPr>
        <w:t>5</w:t>
      </w:r>
    </w:p>
    <w:p w14:paraId="1D2D9A3D" w14:textId="69D79D91" w:rsidR="006A7305" w:rsidRDefault="00F57EAA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  3.5 </w:t>
      </w:r>
      <w:r w:rsidR="00907F23" w:rsidRPr="00907F23">
        <w:rPr>
          <w:u w:val="none"/>
        </w:rPr>
        <w:t xml:space="preserve">Ethical </w:t>
      </w:r>
      <w:r w:rsidR="00B90DFD">
        <w:rPr>
          <w:u w:val="none"/>
        </w:rPr>
        <w:t>C</w:t>
      </w:r>
      <w:r w:rsidR="00907F23" w:rsidRPr="00907F23">
        <w:rPr>
          <w:u w:val="none"/>
        </w:rPr>
        <w:t>onsiderations</w:t>
      </w:r>
      <w:r w:rsidR="00496F63">
        <w:rPr>
          <w:u w:val="none"/>
        </w:rPr>
        <w:t xml:space="preserve">                                                                                   16</w:t>
      </w:r>
    </w:p>
    <w:p w14:paraId="175AF5B7" w14:textId="7203BE43" w:rsidR="00F57EAA" w:rsidRDefault="00AD3AFC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>4.0 Timeline</w:t>
      </w:r>
      <w:r w:rsidR="00496F63">
        <w:rPr>
          <w:u w:val="none"/>
        </w:rPr>
        <w:t xml:space="preserve">                                                                                                              </w:t>
      </w:r>
      <w:r w:rsidR="00AE3997">
        <w:rPr>
          <w:u w:val="none"/>
        </w:rPr>
        <w:t xml:space="preserve"> </w:t>
      </w:r>
      <w:r w:rsidR="00496F63">
        <w:rPr>
          <w:u w:val="none"/>
        </w:rPr>
        <w:t xml:space="preserve"> </w:t>
      </w:r>
      <w:r w:rsidR="00AE3997">
        <w:rPr>
          <w:u w:val="none"/>
        </w:rPr>
        <w:t>1</w:t>
      </w:r>
      <w:r w:rsidR="00A67064">
        <w:rPr>
          <w:u w:val="none"/>
        </w:rPr>
        <w:t>6</w:t>
      </w:r>
    </w:p>
    <w:p w14:paraId="5881564D" w14:textId="6857D47C" w:rsidR="00AD3AFC" w:rsidRDefault="00AD3AFC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>5.0 Expected Outcomes</w:t>
      </w:r>
      <w:r w:rsidR="00AE3997">
        <w:rPr>
          <w:u w:val="none"/>
        </w:rPr>
        <w:t xml:space="preserve">                                                                                             1</w:t>
      </w:r>
      <w:r w:rsidR="00A67064">
        <w:rPr>
          <w:u w:val="none"/>
        </w:rPr>
        <w:t>7</w:t>
      </w:r>
    </w:p>
    <w:p w14:paraId="05A5ABED" w14:textId="0E18C21D" w:rsidR="0090286B" w:rsidRDefault="0090286B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>6.0 Conclusion</w:t>
      </w:r>
      <w:r w:rsidR="00AE3997">
        <w:rPr>
          <w:u w:val="none"/>
        </w:rPr>
        <w:t xml:space="preserve">                                                                                                            18</w:t>
      </w:r>
    </w:p>
    <w:p w14:paraId="692169E4" w14:textId="13CE38F4" w:rsidR="00AD3AFC" w:rsidRDefault="0090286B" w:rsidP="00907F23">
      <w:pPr>
        <w:spacing w:line="360" w:lineRule="auto"/>
        <w:jc w:val="both"/>
        <w:rPr>
          <w:u w:val="none"/>
        </w:rPr>
      </w:pPr>
      <w:r>
        <w:rPr>
          <w:u w:val="none"/>
        </w:rPr>
        <w:t>7.</w:t>
      </w:r>
      <w:r w:rsidR="00AD3AFC">
        <w:rPr>
          <w:u w:val="none"/>
        </w:rPr>
        <w:t>0 References</w:t>
      </w:r>
      <w:r w:rsidR="00AE3997">
        <w:rPr>
          <w:u w:val="none"/>
        </w:rPr>
        <w:t xml:space="preserve">                                                                                                           1</w:t>
      </w:r>
      <w:r w:rsidR="00A67064">
        <w:rPr>
          <w:u w:val="none"/>
        </w:rPr>
        <w:t>8</w:t>
      </w:r>
    </w:p>
    <w:p w14:paraId="3F0DFEB5" w14:textId="09FBBF84" w:rsidR="00E42D8C" w:rsidRDefault="00E42D8C" w:rsidP="00A15C84">
      <w:pPr>
        <w:spacing w:line="360" w:lineRule="auto"/>
        <w:jc w:val="both"/>
        <w:rPr>
          <w:u w:val="none"/>
        </w:rPr>
      </w:pPr>
    </w:p>
    <w:p w14:paraId="41A58A6F" w14:textId="16AF8792" w:rsidR="00E42D8C" w:rsidRDefault="00E42D8C" w:rsidP="00A15C84">
      <w:pPr>
        <w:spacing w:line="360" w:lineRule="auto"/>
        <w:jc w:val="both"/>
        <w:rPr>
          <w:u w:val="none"/>
        </w:rPr>
      </w:pPr>
    </w:p>
    <w:p w14:paraId="3B0FFC60" w14:textId="77777777" w:rsidR="002162AB" w:rsidRDefault="001E0BBB" w:rsidP="002162AB">
      <w:pPr>
        <w:tabs>
          <w:tab w:val="left" w:pos="5711"/>
        </w:tabs>
        <w:spacing w:line="360" w:lineRule="auto"/>
        <w:jc w:val="both"/>
        <w:rPr>
          <w:u w:val="none"/>
        </w:rPr>
      </w:pPr>
      <w:r>
        <w:rPr>
          <w:u w:val="none"/>
        </w:rPr>
        <w:tab/>
      </w:r>
    </w:p>
    <w:p w14:paraId="4971E06A" w14:textId="1A3D41BF" w:rsidR="00C9037A" w:rsidRDefault="007E4B01" w:rsidP="002162AB">
      <w:pPr>
        <w:tabs>
          <w:tab w:val="left" w:pos="5711"/>
        </w:tabs>
        <w:spacing w:line="360" w:lineRule="auto"/>
        <w:jc w:val="both"/>
        <w:rPr>
          <w:u w:val="none"/>
        </w:rPr>
      </w:pPr>
      <w:r w:rsidRPr="00861E9F">
        <w:rPr>
          <w:sz w:val="40"/>
          <w:szCs w:val="40"/>
          <w:u w:val="none"/>
        </w:rPr>
        <w:lastRenderedPageBreak/>
        <w:t>1</w:t>
      </w:r>
      <w:r w:rsidR="000376DA" w:rsidRPr="00861E9F">
        <w:rPr>
          <w:sz w:val="40"/>
          <w:szCs w:val="40"/>
          <w:u w:val="none"/>
        </w:rPr>
        <w:t>.0 Introductio</w:t>
      </w:r>
      <w:r w:rsidR="00C9037A" w:rsidRPr="00861E9F">
        <w:rPr>
          <w:sz w:val="40"/>
          <w:szCs w:val="40"/>
          <w:u w:val="none"/>
        </w:rPr>
        <w:t>n</w:t>
      </w:r>
      <w:r w:rsidR="00C9037A" w:rsidRPr="00861E9F">
        <w:rPr>
          <w:sz w:val="36"/>
          <w:szCs w:val="36"/>
          <w:u w:val="none"/>
        </w:rPr>
        <w:t xml:space="preserve"> </w:t>
      </w:r>
    </w:p>
    <w:p w14:paraId="16C0241B" w14:textId="50E5A387" w:rsidR="007E4B01" w:rsidRPr="00E55898" w:rsidRDefault="007E4B01" w:rsidP="00C9037A">
      <w:pPr>
        <w:spacing w:line="360" w:lineRule="auto"/>
        <w:jc w:val="both"/>
        <w:rPr>
          <w:sz w:val="36"/>
          <w:szCs w:val="36"/>
          <w:u w:val="none"/>
        </w:rPr>
      </w:pPr>
      <w:r w:rsidRPr="00E55898">
        <w:rPr>
          <w:sz w:val="36"/>
          <w:szCs w:val="36"/>
          <w:u w:val="none"/>
        </w:rPr>
        <w:t>1.1 Background of the Study</w:t>
      </w:r>
    </w:p>
    <w:p w14:paraId="561EB4B2" w14:textId="63D13E60" w:rsidR="007E4B01" w:rsidRDefault="007E4B01" w:rsidP="00C9037A">
      <w:pPr>
        <w:spacing w:line="360" w:lineRule="auto"/>
        <w:jc w:val="both"/>
        <w:rPr>
          <w:u w:val="none"/>
        </w:rPr>
      </w:pPr>
    </w:p>
    <w:p w14:paraId="22198BDC" w14:textId="3B809E48" w:rsidR="00797272" w:rsidRDefault="00504662" w:rsidP="00C9037A">
      <w:pPr>
        <w:spacing w:line="360" w:lineRule="auto"/>
        <w:jc w:val="both"/>
        <w:rPr>
          <w:u w:val="none"/>
        </w:rPr>
      </w:pPr>
      <w:r>
        <w:rPr>
          <w:u w:val="none"/>
        </w:rPr>
        <w:t>B</w:t>
      </w:r>
      <w:r w:rsidR="005930D0">
        <w:rPr>
          <w:u w:val="none"/>
        </w:rPr>
        <w:t xml:space="preserve">y 2050, </w:t>
      </w:r>
      <w:r w:rsidR="00331C0E">
        <w:rPr>
          <w:u w:val="none"/>
        </w:rPr>
        <w:t>it is pr</w:t>
      </w:r>
      <w:r w:rsidR="00D0078E">
        <w:rPr>
          <w:u w:val="none"/>
        </w:rPr>
        <w:t>edicted</w:t>
      </w:r>
      <w:r w:rsidR="00331C0E">
        <w:rPr>
          <w:u w:val="none"/>
        </w:rPr>
        <w:t xml:space="preserve"> that two thirds of the </w:t>
      </w:r>
      <w:r w:rsidR="00BC6ACA">
        <w:rPr>
          <w:u w:val="none"/>
        </w:rPr>
        <w:t>world’s</w:t>
      </w:r>
      <w:r w:rsidR="00331C0E">
        <w:rPr>
          <w:u w:val="none"/>
        </w:rPr>
        <w:t xml:space="preserve"> population</w:t>
      </w:r>
      <w:r w:rsidR="00D0078E">
        <w:rPr>
          <w:u w:val="none"/>
        </w:rPr>
        <w:t xml:space="preserve"> will </w:t>
      </w:r>
      <w:r w:rsidR="007156BC">
        <w:rPr>
          <w:u w:val="none"/>
        </w:rPr>
        <w:t>be concentrated in urban areas</w:t>
      </w:r>
      <w:r w:rsidR="00040F11">
        <w:rPr>
          <w:u w:val="none"/>
        </w:rPr>
        <w:t xml:space="preserve"> (Kundu and Pandey, 2020)</w:t>
      </w:r>
      <w:r w:rsidR="003B4480">
        <w:rPr>
          <w:u w:val="none"/>
        </w:rPr>
        <w:t xml:space="preserve">. It is critical that the </w:t>
      </w:r>
      <w:r w:rsidR="0077448B">
        <w:rPr>
          <w:u w:val="none"/>
        </w:rPr>
        <w:t>ru</w:t>
      </w:r>
      <w:r w:rsidR="007156BC">
        <w:rPr>
          <w:u w:val="none"/>
        </w:rPr>
        <w:t>noff water leaving these urban areas is as clean and pure as possible</w:t>
      </w:r>
      <w:r w:rsidR="0077448B">
        <w:rPr>
          <w:u w:val="none"/>
        </w:rPr>
        <w:t>.</w:t>
      </w:r>
      <w:r w:rsidR="00C6496F">
        <w:rPr>
          <w:u w:val="none"/>
        </w:rPr>
        <w:t xml:space="preserve"> With rainfall increasing, this issue </w:t>
      </w:r>
      <w:r w:rsidR="00FF15E0">
        <w:rPr>
          <w:u w:val="none"/>
        </w:rPr>
        <w:t>has</w:t>
      </w:r>
      <w:r w:rsidR="009C5842">
        <w:rPr>
          <w:u w:val="none"/>
        </w:rPr>
        <w:t xml:space="preserve"> a detrimental impact o</w:t>
      </w:r>
      <w:r w:rsidR="004C2BEB">
        <w:rPr>
          <w:u w:val="none"/>
        </w:rPr>
        <w:t>n</w:t>
      </w:r>
      <w:r w:rsidR="009C5842">
        <w:rPr>
          <w:u w:val="none"/>
        </w:rPr>
        <w:t xml:space="preserve"> urban areas in </w:t>
      </w:r>
      <w:r w:rsidR="004C2BEB">
        <w:rPr>
          <w:u w:val="none"/>
        </w:rPr>
        <w:t>South Wales</w:t>
      </w:r>
      <w:r w:rsidR="009C5842">
        <w:rPr>
          <w:u w:val="none"/>
        </w:rPr>
        <w:t>.</w:t>
      </w:r>
      <w:r w:rsidR="0077448B">
        <w:rPr>
          <w:u w:val="none"/>
        </w:rPr>
        <w:t xml:space="preserve"> </w:t>
      </w:r>
    </w:p>
    <w:p w14:paraId="6BA43313" w14:textId="6858C31C" w:rsidR="00CC189E" w:rsidRDefault="005E5AAF" w:rsidP="004221BA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w:drawing>
          <wp:anchor distT="0" distB="0" distL="114300" distR="114300" simplePos="0" relativeHeight="251555328" behindDoc="0" locked="0" layoutInCell="1" allowOverlap="1" wp14:anchorId="148B44D1" wp14:editId="30420302">
            <wp:simplePos x="0" y="0"/>
            <wp:positionH relativeFrom="margin">
              <wp:align>left</wp:align>
            </wp:positionH>
            <wp:positionV relativeFrom="paragraph">
              <wp:posOffset>254745</wp:posOffset>
            </wp:positionV>
            <wp:extent cx="2725420" cy="1743710"/>
            <wp:effectExtent l="0" t="0" r="0" b="8890"/>
            <wp:wrapThrough wrapText="bothSides">
              <wp:wrapPolygon edited="0">
                <wp:start x="0" y="0"/>
                <wp:lineTo x="0" y="21474"/>
                <wp:lineTo x="21439" y="21474"/>
                <wp:lineTo x="21439" y="0"/>
                <wp:lineTo x="0" y="0"/>
              </wp:wrapPolygon>
            </wp:wrapThrough>
            <wp:docPr id="541713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174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185410C" w14:textId="067C4466" w:rsidR="00CC189E" w:rsidRDefault="00CC189E" w:rsidP="004221BA">
      <w:pPr>
        <w:spacing w:line="360" w:lineRule="auto"/>
        <w:jc w:val="both"/>
        <w:rPr>
          <w:u w:val="none"/>
        </w:rPr>
      </w:pPr>
    </w:p>
    <w:p w14:paraId="3AF30C5E" w14:textId="77777777" w:rsidR="00CC189E" w:rsidRDefault="00CC189E" w:rsidP="004221BA">
      <w:pPr>
        <w:spacing w:line="360" w:lineRule="auto"/>
        <w:jc w:val="both"/>
        <w:rPr>
          <w:u w:val="none"/>
        </w:rPr>
      </w:pPr>
    </w:p>
    <w:p w14:paraId="1F70E2BB" w14:textId="77777777" w:rsidR="00CC189E" w:rsidRDefault="00CC189E" w:rsidP="004221BA">
      <w:pPr>
        <w:spacing w:line="360" w:lineRule="auto"/>
        <w:jc w:val="both"/>
        <w:rPr>
          <w:u w:val="none"/>
        </w:rPr>
      </w:pPr>
    </w:p>
    <w:p w14:paraId="2D31A2C5" w14:textId="3CCA8128" w:rsidR="00CC189E" w:rsidRDefault="00CC189E" w:rsidP="004221BA">
      <w:pPr>
        <w:spacing w:line="360" w:lineRule="auto"/>
        <w:jc w:val="both"/>
        <w:rPr>
          <w:u w:val="none"/>
        </w:rPr>
      </w:pPr>
    </w:p>
    <w:p w14:paraId="3ED1A31F" w14:textId="750C08CE" w:rsidR="00CC189E" w:rsidRDefault="00CC189E" w:rsidP="004221BA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560448" behindDoc="0" locked="0" layoutInCell="1" allowOverlap="1" wp14:anchorId="716414DC" wp14:editId="5CB4EF16">
                <wp:simplePos x="0" y="0"/>
                <wp:positionH relativeFrom="column">
                  <wp:posOffset>-25621</wp:posOffset>
                </wp:positionH>
                <wp:positionV relativeFrom="paragraph">
                  <wp:posOffset>223658</wp:posOffset>
                </wp:positionV>
                <wp:extent cx="2944495" cy="381000"/>
                <wp:effectExtent l="0" t="0" r="0" b="0"/>
                <wp:wrapThrough wrapText="bothSides">
                  <wp:wrapPolygon edited="0">
                    <wp:start x="419" y="0"/>
                    <wp:lineTo x="419" y="20520"/>
                    <wp:lineTo x="21102" y="20520"/>
                    <wp:lineTo x="21102" y="0"/>
                    <wp:lineTo x="419" y="0"/>
                  </wp:wrapPolygon>
                </wp:wrapThrough>
                <wp:docPr id="14402275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BE6B71" w14:textId="30821F35" w:rsidR="008B4EE9" w:rsidRPr="005601C7" w:rsidRDefault="00D46C8C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1. </w:t>
                            </w:r>
                            <w:r w:rsidR="00130D41">
                              <w:rPr>
                                <w:sz w:val="18"/>
                                <w:szCs w:val="18"/>
                                <w:u w:val="none"/>
                              </w:rPr>
                              <w:t>T</w:t>
                            </w:r>
                            <w:r w:rsidR="003611D7" w:rsidRPr="005601C7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he Precipitation Map of Wales </w:t>
                            </w:r>
                            <w:r w:rsidR="005601C7" w:rsidRPr="005601C7">
                              <w:rPr>
                                <w:sz w:val="18"/>
                                <w:szCs w:val="18"/>
                                <w:u w:val="none"/>
                              </w:rPr>
                              <w:t>(</w:t>
                            </w:r>
                            <w:proofErr w:type="spellStart"/>
                            <w:r w:rsidR="005601C7" w:rsidRPr="005601C7">
                              <w:rPr>
                                <w:sz w:val="18"/>
                                <w:szCs w:val="18"/>
                                <w:u w:val="none"/>
                              </w:rPr>
                              <w:t>DataMapWales</w:t>
                            </w:r>
                            <w:proofErr w:type="spellEnd"/>
                            <w:r w:rsidR="005601C7" w:rsidRPr="005601C7">
                              <w:rPr>
                                <w:sz w:val="18"/>
                                <w:szCs w:val="18"/>
                                <w:u w:val="none"/>
                              </w:rPr>
                              <w:t>, 2024)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414DC" id="Text Box 2" o:spid="_x0000_s1027" type="#_x0000_t202" style="position:absolute;left:0;text-align:left;margin-left:-2pt;margin-top:17.6pt;width:231.85pt;height:30pt;z-index:2515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" filled="f" stroked="f" strokeweight=".5pt">
                <v:textbox>
                  <w:txbxContent>
                    <w:p w14:paraId="23BE6B71" w14:textId="30821F35" w:rsidR="008B4EE9" w:rsidRPr="005601C7" w:rsidRDefault="00D46C8C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sz w:val="18"/>
                          <w:szCs w:val="18"/>
                          <w:u w:val="none"/>
                        </w:rPr>
                        <w:t xml:space="preserve">Figure 1. </w:t>
                      </w:r>
                      <w:r w:rsidR="00130D41">
                        <w:rPr>
                          <w:sz w:val="18"/>
                          <w:szCs w:val="18"/>
                          <w:u w:val="none"/>
                        </w:rPr>
                        <w:t>T</w:t>
                      </w:r>
                      <w:r w:rsidR="003611D7" w:rsidRPr="005601C7">
                        <w:rPr>
                          <w:sz w:val="18"/>
                          <w:szCs w:val="18"/>
                          <w:u w:val="none"/>
                        </w:rPr>
                        <w:t xml:space="preserve">he Precipitation Map of Wales </w:t>
                      </w:r>
                      <w:r w:rsidR="005601C7" w:rsidRPr="005601C7">
                        <w:rPr>
                          <w:sz w:val="18"/>
                          <w:szCs w:val="18"/>
                          <w:u w:val="none"/>
                        </w:rPr>
                        <w:t>(</w:t>
                      </w:r>
                      <w:proofErr w:type="spellStart"/>
                      <w:r w:rsidR="005601C7" w:rsidRPr="005601C7">
                        <w:rPr>
                          <w:sz w:val="18"/>
                          <w:szCs w:val="18"/>
                          <w:u w:val="none"/>
                        </w:rPr>
                        <w:t>DataMapWales</w:t>
                      </w:r>
                      <w:proofErr w:type="spellEnd"/>
                      <w:r w:rsidR="005601C7" w:rsidRPr="005601C7">
                        <w:rPr>
                          <w:sz w:val="18"/>
                          <w:szCs w:val="18"/>
                          <w:u w:val="none"/>
                        </w:rPr>
                        <w:t>, 2024)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ED3EE01" w14:textId="77777777" w:rsidR="00CC189E" w:rsidRDefault="00CC189E" w:rsidP="004221BA">
      <w:pPr>
        <w:spacing w:line="360" w:lineRule="auto"/>
        <w:jc w:val="both"/>
        <w:rPr>
          <w:u w:val="none"/>
        </w:rPr>
      </w:pPr>
    </w:p>
    <w:p w14:paraId="2B69BD60" w14:textId="46F308F6" w:rsidR="00717368" w:rsidRDefault="00CC189E" w:rsidP="004221BA">
      <w:pPr>
        <w:spacing w:line="360" w:lineRule="auto"/>
        <w:jc w:val="both"/>
        <w:rPr>
          <w:u w:val="none"/>
        </w:rPr>
      </w:pPr>
      <w:r>
        <w:rPr>
          <w:u w:val="none"/>
        </w:rPr>
        <w:t>S</w:t>
      </w:r>
      <w:r w:rsidRPr="00CC189E">
        <w:rPr>
          <w:u w:val="none"/>
        </w:rPr>
        <w:t xml:space="preserve">outh </w:t>
      </w:r>
      <w:r w:rsidR="004C2BEB">
        <w:rPr>
          <w:u w:val="none"/>
        </w:rPr>
        <w:t xml:space="preserve">Wales </w:t>
      </w:r>
      <w:r w:rsidRPr="00CC189E">
        <w:rPr>
          <w:u w:val="none"/>
        </w:rPr>
        <w:t>is one of the highest precipitation regions in Wales, as shown in</w:t>
      </w:r>
      <w:r>
        <w:rPr>
          <w:u w:val="none"/>
        </w:rPr>
        <w:t xml:space="preserve"> </w:t>
      </w:r>
      <w:r w:rsidR="001E0006">
        <w:rPr>
          <w:u w:val="none"/>
        </w:rPr>
        <w:t xml:space="preserve">figure 1. </w:t>
      </w:r>
      <w:r w:rsidR="00B91C54" w:rsidRPr="00B91C54">
        <w:rPr>
          <w:u w:val="none"/>
        </w:rPr>
        <w:t xml:space="preserve">In September 2025, Wales recorded 174% of its average September precipitation, placing significant stress on existing infrastructure (Met Office, 2025). This was shown by </w:t>
      </w:r>
      <w:r w:rsidR="00425033">
        <w:rPr>
          <w:u w:val="none"/>
        </w:rPr>
        <w:t xml:space="preserve">flash </w:t>
      </w:r>
      <w:r w:rsidR="00B91C54" w:rsidRPr="00B91C54">
        <w:rPr>
          <w:u w:val="none"/>
        </w:rPr>
        <w:t>flood</w:t>
      </w:r>
      <w:r w:rsidR="00615A7B">
        <w:rPr>
          <w:u w:val="none"/>
        </w:rPr>
        <w:t>ing events</w:t>
      </w:r>
      <w:r w:rsidR="00B91C54" w:rsidRPr="00B91C54">
        <w:rPr>
          <w:u w:val="none"/>
        </w:rPr>
        <w:t xml:space="preserve"> in September 2025</w:t>
      </w:r>
      <w:r w:rsidR="00615A7B">
        <w:rPr>
          <w:u w:val="none"/>
        </w:rPr>
        <w:t>,</w:t>
      </w:r>
      <w:r w:rsidR="00B91C54" w:rsidRPr="00B91C54">
        <w:rPr>
          <w:u w:val="none"/>
        </w:rPr>
        <w:t xml:space="preserve"> which affected</w:t>
      </w:r>
      <w:r w:rsidR="00615A7B">
        <w:rPr>
          <w:u w:val="none"/>
        </w:rPr>
        <w:t xml:space="preserve"> communities in</w:t>
      </w:r>
      <w:r w:rsidR="00B91C54" w:rsidRPr="00B91C54">
        <w:rPr>
          <w:u w:val="none"/>
        </w:rPr>
        <w:t xml:space="preserve"> </w:t>
      </w:r>
      <w:proofErr w:type="spellStart"/>
      <w:r w:rsidR="00B91C54" w:rsidRPr="00B91C54">
        <w:rPr>
          <w:u w:val="none"/>
        </w:rPr>
        <w:t>Cwmbwrla</w:t>
      </w:r>
      <w:proofErr w:type="spellEnd"/>
      <w:r w:rsidR="00B91C54" w:rsidRPr="00B91C54">
        <w:rPr>
          <w:u w:val="none"/>
        </w:rPr>
        <w:t xml:space="preserve"> and </w:t>
      </w:r>
      <w:r w:rsidR="00DB74E7">
        <w:rPr>
          <w:u w:val="none"/>
        </w:rPr>
        <w:t>surrounding</w:t>
      </w:r>
      <w:r w:rsidR="00B91C54" w:rsidRPr="00B91C54">
        <w:rPr>
          <w:u w:val="none"/>
        </w:rPr>
        <w:t xml:space="preserve"> areas, resulting in substantial property damage and major disruption to traffic routes (Jones, 2025). </w:t>
      </w:r>
      <w:r w:rsidR="00093344">
        <w:rPr>
          <w:u w:val="none"/>
        </w:rPr>
        <w:t xml:space="preserve">This issue was further exacerbated due </w:t>
      </w:r>
      <w:r w:rsidR="00093344" w:rsidRPr="00093344">
        <w:rPr>
          <w:u w:val="none"/>
        </w:rPr>
        <w:t xml:space="preserve">to the </w:t>
      </w:r>
      <w:r w:rsidR="005F5869">
        <w:rPr>
          <w:u w:val="none"/>
        </w:rPr>
        <w:t>number</w:t>
      </w:r>
      <w:r w:rsidR="00093344" w:rsidRPr="00093344">
        <w:rPr>
          <w:u w:val="none"/>
        </w:rPr>
        <w:t xml:space="preserve"> of impermeable surfaces in urban areas</w:t>
      </w:r>
      <w:r w:rsidR="00093344">
        <w:rPr>
          <w:u w:val="none"/>
        </w:rPr>
        <w:t>, stopping most</w:t>
      </w:r>
      <w:r w:rsidR="00093344" w:rsidRPr="00093344">
        <w:rPr>
          <w:u w:val="none"/>
        </w:rPr>
        <w:t xml:space="preserve"> </w:t>
      </w:r>
      <w:r w:rsidR="00093344">
        <w:rPr>
          <w:u w:val="none"/>
        </w:rPr>
        <w:t xml:space="preserve">soil </w:t>
      </w:r>
      <w:r w:rsidR="00093344" w:rsidRPr="00093344">
        <w:rPr>
          <w:u w:val="none"/>
        </w:rPr>
        <w:t>infiltration</w:t>
      </w:r>
      <w:r w:rsidR="00093344">
        <w:rPr>
          <w:u w:val="none"/>
        </w:rPr>
        <w:t xml:space="preserve">, </w:t>
      </w:r>
      <w:r w:rsidR="00093344" w:rsidRPr="00093344">
        <w:rPr>
          <w:u w:val="none"/>
        </w:rPr>
        <w:t xml:space="preserve">directing </w:t>
      </w:r>
      <w:r w:rsidR="00093344">
        <w:rPr>
          <w:u w:val="none"/>
        </w:rPr>
        <w:t>the runoff</w:t>
      </w:r>
      <w:r w:rsidR="00093344" w:rsidRPr="00093344">
        <w:rPr>
          <w:u w:val="none"/>
        </w:rPr>
        <w:t xml:space="preserve"> </w:t>
      </w:r>
      <w:r w:rsidR="00093344">
        <w:rPr>
          <w:u w:val="none"/>
        </w:rPr>
        <w:t xml:space="preserve">towards the </w:t>
      </w:r>
      <w:r w:rsidR="00093344" w:rsidRPr="00093344">
        <w:rPr>
          <w:u w:val="none"/>
        </w:rPr>
        <w:t>sewer</w:t>
      </w:r>
      <w:r w:rsidR="005F5869">
        <w:rPr>
          <w:u w:val="none"/>
        </w:rPr>
        <w:t xml:space="preserve">s. </w:t>
      </w:r>
    </w:p>
    <w:p w14:paraId="28F755D3" w14:textId="5F113113" w:rsidR="00130D41" w:rsidRDefault="00E55898" w:rsidP="004221BA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w:drawing>
          <wp:anchor distT="0" distB="0" distL="114300" distR="114300" simplePos="0" relativeHeight="251629056" behindDoc="0" locked="0" layoutInCell="1" allowOverlap="1" wp14:anchorId="2F2A1EFF" wp14:editId="31947F4B">
            <wp:simplePos x="0" y="0"/>
            <wp:positionH relativeFrom="margin">
              <wp:align>left</wp:align>
            </wp:positionH>
            <wp:positionV relativeFrom="paragraph">
              <wp:posOffset>80056</wp:posOffset>
            </wp:positionV>
            <wp:extent cx="3152140" cy="1061085"/>
            <wp:effectExtent l="0" t="0" r="0" b="5715"/>
            <wp:wrapThrough wrapText="bothSides">
              <wp:wrapPolygon edited="0">
                <wp:start x="0" y="0"/>
                <wp:lineTo x="0" y="21329"/>
                <wp:lineTo x="21409" y="21329"/>
                <wp:lineTo x="21409" y="0"/>
                <wp:lineTo x="0" y="0"/>
              </wp:wrapPolygon>
            </wp:wrapThrough>
            <wp:docPr id="132851244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3491"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30A7CFA" wp14:editId="211359D1">
                <wp:simplePos x="0" y="0"/>
                <wp:positionH relativeFrom="column">
                  <wp:posOffset>7023</wp:posOffset>
                </wp:positionH>
                <wp:positionV relativeFrom="paragraph">
                  <wp:posOffset>3205663</wp:posOffset>
                </wp:positionV>
                <wp:extent cx="3051810" cy="445770"/>
                <wp:effectExtent l="0" t="0" r="0" b="0"/>
                <wp:wrapThrough wrapText="bothSides">
                  <wp:wrapPolygon edited="0">
                    <wp:start x="404" y="0"/>
                    <wp:lineTo x="404" y="20308"/>
                    <wp:lineTo x="21169" y="20308"/>
                    <wp:lineTo x="21169" y="0"/>
                    <wp:lineTo x="404" y="0"/>
                  </wp:wrapPolygon>
                </wp:wrapThrough>
                <wp:docPr id="56382637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81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CB0500" w14:textId="273C84F9" w:rsidR="00A029F6" w:rsidRPr="00A029F6" w:rsidRDefault="009F1411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>Figure 2.</w:t>
                            </w:r>
                            <w:r w:rsidR="00A029F6" w:rsidRPr="00A029F6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How Sewage Spills into Waterways (River Action, 2024)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0A7CFA" id="Text Box 11" o:spid="_x0000_s1028" type="#_x0000_t202" style="position:absolute;left:0;text-align:left;margin-left:.55pt;margin-top:252.4pt;width:240.3pt;height:35.1pt;z-index: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" filled="f" stroked="f" strokeweight=".5pt">
                <v:textbox>
                  <w:txbxContent>
                    <w:p w14:paraId="21CB0500" w14:textId="273C84F9" w:rsidR="00A029F6" w:rsidRPr="00A029F6" w:rsidRDefault="009F1411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sz w:val="20"/>
                          <w:szCs w:val="20"/>
                          <w:u w:val="none"/>
                        </w:rPr>
                        <w:t>Figure 2.</w:t>
                      </w:r>
                      <w:r w:rsidR="00A029F6" w:rsidRPr="00A029F6">
                        <w:rPr>
                          <w:sz w:val="20"/>
                          <w:szCs w:val="20"/>
                          <w:u w:val="none"/>
                        </w:rPr>
                        <w:t xml:space="preserve"> How Sewage Spills into Waterways (River Action, 2024)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A1DEF">
        <w:rPr>
          <w:u w:val="none"/>
        </w:rPr>
        <w:t xml:space="preserve">With </w:t>
      </w:r>
      <w:r w:rsidR="00720DAC">
        <w:rPr>
          <w:u w:val="none"/>
        </w:rPr>
        <w:t xml:space="preserve">an increase in rainfall over the last few years, </w:t>
      </w:r>
      <w:r w:rsidR="008912BF">
        <w:rPr>
          <w:u w:val="none"/>
        </w:rPr>
        <w:t>the frequency that water companies</w:t>
      </w:r>
      <w:r w:rsidR="00B872AE">
        <w:rPr>
          <w:u w:val="none"/>
        </w:rPr>
        <w:t>, such as Welsh Water,</w:t>
      </w:r>
      <w:r w:rsidR="008912BF">
        <w:rPr>
          <w:u w:val="none"/>
        </w:rPr>
        <w:t xml:space="preserve"> </w:t>
      </w:r>
      <w:r w:rsidR="00DF0FD7">
        <w:rPr>
          <w:u w:val="none"/>
        </w:rPr>
        <w:t xml:space="preserve">release sewage into waterways has also increased. </w:t>
      </w:r>
      <w:r w:rsidR="0038059C">
        <w:rPr>
          <w:u w:val="none"/>
        </w:rPr>
        <w:t xml:space="preserve">During heavy rainfall, </w:t>
      </w:r>
      <w:r w:rsidR="00727896">
        <w:rPr>
          <w:u w:val="none"/>
        </w:rPr>
        <w:t xml:space="preserve">rainwater mixes </w:t>
      </w:r>
      <w:r w:rsidR="00A85BB0">
        <w:rPr>
          <w:u w:val="none"/>
        </w:rPr>
        <w:lastRenderedPageBreak/>
        <w:t>with sewage in</w:t>
      </w:r>
      <w:r w:rsidR="00727896">
        <w:rPr>
          <w:u w:val="none"/>
        </w:rPr>
        <w:t xml:space="preserve"> the sewers </w:t>
      </w:r>
      <w:r w:rsidR="003F3491">
        <w:rPr>
          <w:u w:val="none"/>
        </w:rPr>
        <w:t xml:space="preserve">in </w:t>
      </w:r>
      <w:r w:rsidR="00C36C77" w:rsidRPr="00C36C77">
        <w:rPr>
          <w:u w:val="none"/>
        </w:rPr>
        <w:t xml:space="preserve">a </w:t>
      </w:r>
      <w:r w:rsidR="00C36C77">
        <w:rPr>
          <w:u w:val="none"/>
        </w:rPr>
        <w:t>c</w:t>
      </w:r>
      <w:r w:rsidR="00C36C77" w:rsidRPr="00C36C77">
        <w:rPr>
          <w:u w:val="none"/>
        </w:rPr>
        <w:t xml:space="preserve">ombined </w:t>
      </w:r>
      <w:r w:rsidR="00C36C77">
        <w:rPr>
          <w:u w:val="none"/>
        </w:rPr>
        <w:t>s</w:t>
      </w:r>
      <w:r w:rsidR="00C36C77" w:rsidRPr="00C36C77">
        <w:rPr>
          <w:u w:val="none"/>
        </w:rPr>
        <w:t xml:space="preserve">ewage </w:t>
      </w:r>
      <w:r w:rsidR="00BE30CF">
        <w:rPr>
          <w:u w:val="none"/>
        </w:rPr>
        <w:t xml:space="preserve">system </w:t>
      </w:r>
      <w:r w:rsidR="00C36C77" w:rsidRPr="00C36C77">
        <w:rPr>
          <w:u w:val="none"/>
        </w:rPr>
        <w:t>(CS</w:t>
      </w:r>
      <w:r w:rsidR="00BE30CF">
        <w:rPr>
          <w:u w:val="none"/>
        </w:rPr>
        <w:t>S</w:t>
      </w:r>
      <w:r w:rsidR="00C36C77" w:rsidRPr="00C36C77">
        <w:rPr>
          <w:u w:val="none"/>
        </w:rPr>
        <w:t>)</w:t>
      </w:r>
      <w:r w:rsidR="00AF4952">
        <w:rPr>
          <w:u w:val="none"/>
        </w:rPr>
        <w:t xml:space="preserve"> </w:t>
      </w:r>
      <w:r w:rsidR="00682CCC">
        <w:rPr>
          <w:u w:val="none"/>
        </w:rPr>
        <w:t>(Chaplin, 2020).</w:t>
      </w:r>
      <w:r w:rsidR="007240BA">
        <w:rPr>
          <w:u w:val="none"/>
        </w:rPr>
        <w:t xml:space="preserve"> </w:t>
      </w:r>
      <w:r w:rsidR="00A755F7">
        <w:rPr>
          <w:u w:val="none"/>
        </w:rPr>
        <w:t xml:space="preserve">CSS </w:t>
      </w:r>
      <w:r w:rsidR="00F747A3">
        <w:rPr>
          <w:u w:val="none"/>
        </w:rPr>
        <w:t xml:space="preserve">were made </w:t>
      </w:r>
      <w:r w:rsidR="009B4FBC">
        <w:rPr>
          <w:u w:val="none"/>
        </w:rPr>
        <w:t>over 100 years ago during</w:t>
      </w:r>
      <w:r w:rsidR="00772180">
        <w:rPr>
          <w:u w:val="none"/>
        </w:rPr>
        <w:t xml:space="preserve"> the</w:t>
      </w:r>
      <w:r w:rsidR="009B4FBC">
        <w:rPr>
          <w:u w:val="none"/>
        </w:rPr>
        <w:t xml:space="preserve"> Victorian </w:t>
      </w:r>
      <w:r w:rsidR="0002229B">
        <w:rPr>
          <w:u w:val="none"/>
        </w:rPr>
        <w:t xml:space="preserve">era </w:t>
      </w:r>
      <w:r w:rsidR="009D6B6B">
        <w:rPr>
          <w:u w:val="none"/>
        </w:rPr>
        <w:t>(</w:t>
      </w:r>
      <w:r w:rsidR="0040263A">
        <w:rPr>
          <w:u w:val="none"/>
        </w:rPr>
        <w:t xml:space="preserve">Welsh Water, </w:t>
      </w:r>
      <w:proofErr w:type="spellStart"/>
      <w:r w:rsidR="0040263A">
        <w:rPr>
          <w:u w:val="none"/>
        </w:rPr>
        <w:t>n.d</w:t>
      </w:r>
      <w:proofErr w:type="spellEnd"/>
      <w:r w:rsidR="0040263A">
        <w:rPr>
          <w:u w:val="none"/>
        </w:rPr>
        <w:t>)</w:t>
      </w:r>
      <w:r w:rsidR="00AE7A46">
        <w:rPr>
          <w:u w:val="none"/>
        </w:rPr>
        <w:t xml:space="preserve"> </w:t>
      </w:r>
      <w:r w:rsidR="0002229B">
        <w:rPr>
          <w:u w:val="none"/>
        </w:rPr>
        <w:t xml:space="preserve">being </w:t>
      </w:r>
      <w:r w:rsidR="00AE7A46">
        <w:rPr>
          <w:u w:val="none"/>
        </w:rPr>
        <w:t xml:space="preserve">designed for </w:t>
      </w:r>
      <w:r w:rsidR="00130C8E">
        <w:rPr>
          <w:u w:val="none"/>
        </w:rPr>
        <w:t xml:space="preserve">a smaller population. </w:t>
      </w:r>
      <w:r w:rsidR="003F3491">
        <w:rPr>
          <w:u w:val="none"/>
        </w:rPr>
        <w:t>When heavy</w:t>
      </w:r>
      <w:r w:rsidR="007F28BE">
        <w:rPr>
          <w:u w:val="none"/>
        </w:rPr>
        <w:t xml:space="preserve"> downpour</w:t>
      </w:r>
      <w:r w:rsidR="003F3491">
        <w:rPr>
          <w:u w:val="none"/>
        </w:rPr>
        <w:t>s</w:t>
      </w:r>
      <w:r w:rsidR="007F28BE">
        <w:rPr>
          <w:u w:val="none"/>
        </w:rPr>
        <w:t xml:space="preserve"> </w:t>
      </w:r>
      <w:r w:rsidR="003F3491">
        <w:rPr>
          <w:u w:val="none"/>
        </w:rPr>
        <w:t>occur</w:t>
      </w:r>
      <w:r w:rsidR="007F28BE">
        <w:rPr>
          <w:u w:val="none"/>
        </w:rPr>
        <w:t>,</w:t>
      </w:r>
      <w:r w:rsidR="0098678B">
        <w:rPr>
          <w:u w:val="none"/>
        </w:rPr>
        <w:t xml:space="preserve"> CSS release overflow via </w:t>
      </w:r>
      <w:r w:rsidR="000A44BF">
        <w:rPr>
          <w:u w:val="none"/>
        </w:rPr>
        <w:t>combined sewage overflows (CSO)</w:t>
      </w:r>
      <w:r w:rsidR="001330BA">
        <w:rPr>
          <w:u w:val="none"/>
        </w:rPr>
        <w:t xml:space="preserve"> </w:t>
      </w:r>
      <w:r w:rsidR="00C0379F">
        <w:rPr>
          <w:u w:val="none"/>
        </w:rPr>
        <w:t xml:space="preserve">to prevent sewage </w:t>
      </w:r>
      <w:r w:rsidR="003F3491">
        <w:rPr>
          <w:u w:val="none"/>
        </w:rPr>
        <w:t xml:space="preserve">returning to </w:t>
      </w:r>
      <w:r w:rsidR="00C0379F">
        <w:rPr>
          <w:u w:val="none"/>
        </w:rPr>
        <w:t>properties</w:t>
      </w:r>
      <w:r w:rsidR="009F1411">
        <w:rPr>
          <w:u w:val="none"/>
        </w:rPr>
        <w:t xml:space="preserve">, as shown in figure 2 </w:t>
      </w:r>
      <w:r w:rsidR="00C0379F">
        <w:rPr>
          <w:u w:val="none"/>
        </w:rPr>
        <w:t xml:space="preserve">(Welsh Water, </w:t>
      </w:r>
      <w:proofErr w:type="spellStart"/>
      <w:r w:rsidR="00C0379F">
        <w:rPr>
          <w:u w:val="none"/>
        </w:rPr>
        <w:t>n.d</w:t>
      </w:r>
      <w:proofErr w:type="spellEnd"/>
      <w:r w:rsidR="00C0379F">
        <w:rPr>
          <w:u w:val="none"/>
        </w:rPr>
        <w:t>).</w:t>
      </w:r>
      <w:r w:rsidR="007A2E4C">
        <w:rPr>
          <w:u w:val="none"/>
        </w:rPr>
        <w:t xml:space="preserve"> In 2024, Welsh Water</w:t>
      </w:r>
      <w:r w:rsidR="009045E8">
        <w:rPr>
          <w:u w:val="none"/>
        </w:rPr>
        <w:t>’s</w:t>
      </w:r>
      <w:r w:rsidR="00842648">
        <w:rPr>
          <w:u w:val="none"/>
        </w:rPr>
        <w:t xml:space="preserve"> CSS’s released </w:t>
      </w:r>
      <w:r w:rsidR="00DE71A6">
        <w:rPr>
          <w:u w:val="none"/>
        </w:rPr>
        <w:t>raw sewage 1</w:t>
      </w:r>
      <w:r w:rsidR="00DE71A6" w:rsidRPr="00DE71A6">
        <w:rPr>
          <w:u w:val="none"/>
        </w:rPr>
        <w:t>18,276 times</w:t>
      </w:r>
      <w:r w:rsidR="00106E56">
        <w:rPr>
          <w:u w:val="none"/>
        </w:rPr>
        <w:t>,</w:t>
      </w:r>
      <w:r w:rsidR="00593E0F">
        <w:rPr>
          <w:u w:val="none"/>
        </w:rPr>
        <w:t xml:space="preserve"> </w:t>
      </w:r>
      <w:r w:rsidR="00DE71A6" w:rsidRPr="00DE71A6">
        <w:rPr>
          <w:u w:val="none"/>
        </w:rPr>
        <w:t>for a total of 968,340 hours</w:t>
      </w:r>
      <w:r w:rsidR="002F4CED">
        <w:rPr>
          <w:u w:val="none"/>
        </w:rPr>
        <w:t xml:space="preserve"> (Surfers Against Sewage, 2025). This is</w:t>
      </w:r>
      <w:r w:rsidR="00593E0F">
        <w:rPr>
          <w:u w:val="none"/>
        </w:rPr>
        <w:t xml:space="preserve"> the equivalent of </w:t>
      </w:r>
      <w:r w:rsidR="007A2E4C">
        <w:rPr>
          <w:u w:val="none"/>
        </w:rPr>
        <w:t xml:space="preserve">over 110 </w:t>
      </w:r>
      <w:r w:rsidR="00FB4BA4">
        <w:rPr>
          <w:u w:val="none"/>
        </w:rPr>
        <w:t>years’ worth</w:t>
      </w:r>
      <w:r w:rsidR="007A2E4C">
        <w:rPr>
          <w:u w:val="none"/>
        </w:rPr>
        <w:t xml:space="preserve"> of sewage discharge</w:t>
      </w:r>
      <w:r w:rsidR="004221BA">
        <w:rPr>
          <w:u w:val="none"/>
        </w:rPr>
        <w:t xml:space="preserve"> (</w:t>
      </w:r>
      <w:r w:rsidR="00C87D35">
        <w:rPr>
          <w:u w:val="none"/>
        </w:rPr>
        <w:t>Surfers Against Sewage, 2025).</w:t>
      </w:r>
      <w:r w:rsidR="00DB0A6D">
        <w:rPr>
          <w:u w:val="none"/>
        </w:rPr>
        <w:t xml:space="preserve"> </w:t>
      </w:r>
    </w:p>
    <w:p w14:paraId="6777E895" w14:textId="62AB8941" w:rsidR="00CC189E" w:rsidRDefault="00CC189E" w:rsidP="004221BA">
      <w:pPr>
        <w:spacing w:line="360" w:lineRule="auto"/>
        <w:jc w:val="both"/>
        <w:rPr>
          <w:u w:val="none"/>
        </w:rPr>
      </w:pPr>
    </w:p>
    <w:p w14:paraId="52B972B0" w14:textId="14F5187E" w:rsidR="001277B8" w:rsidRDefault="00E55898" w:rsidP="004221BA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w:drawing>
          <wp:anchor distT="0" distB="0" distL="114300" distR="114300" simplePos="0" relativeHeight="251641344" behindDoc="0" locked="0" layoutInCell="1" allowOverlap="1" wp14:anchorId="45D78CC6" wp14:editId="00F0CF46">
            <wp:simplePos x="0" y="0"/>
            <wp:positionH relativeFrom="margin">
              <wp:posOffset>76805</wp:posOffset>
            </wp:positionH>
            <wp:positionV relativeFrom="paragraph">
              <wp:posOffset>3105043</wp:posOffset>
            </wp:positionV>
            <wp:extent cx="3289300" cy="2613025"/>
            <wp:effectExtent l="0" t="0" r="6350" b="0"/>
            <wp:wrapThrough wrapText="bothSides">
              <wp:wrapPolygon edited="0">
                <wp:start x="0" y="0"/>
                <wp:lineTo x="0" y="21416"/>
                <wp:lineTo x="21517" y="21416"/>
                <wp:lineTo x="21517" y="0"/>
                <wp:lineTo x="0" y="0"/>
              </wp:wrapPolygon>
            </wp:wrapThrough>
            <wp:docPr id="17680722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61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B4" w:rsidRPr="00F628B4">
        <w:rPr>
          <w:u w:val="none"/>
        </w:rPr>
        <w:t>There are two</w:t>
      </w:r>
      <w:r w:rsidR="003F3491">
        <w:rPr>
          <w:u w:val="none"/>
        </w:rPr>
        <w:t xml:space="preserve"> types </w:t>
      </w:r>
      <w:r w:rsidR="00F628B4" w:rsidRPr="00F628B4">
        <w:rPr>
          <w:u w:val="none"/>
        </w:rPr>
        <w:t>of green roofs: extensive and intensive green roofs (CIRIA, 2015)</w:t>
      </w:r>
      <w:r w:rsidR="0080009F" w:rsidRPr="0080009F">
        <w:rPr>
          <w:u w:val="none"/>
        </w:rPr>
        <w:t xml:space="preserve"> </w:t>
      </w:r>
      <w:r w:rsidR="0080009F" w:rsidRPr="0080009F">
        <w:rPr>
          <w:u w:val="none"/>
        </w:rPr>
        <w:t>This document contains regulatory framework for the design and maintenance of sustainable urban drainage systems (</w:t>
      </w:r>
      <w:proofErr w:type="spellStart"/>
      <w:r w:rsidR="0080009F" w:rsidRPr="0080009F">
        <w:rPr>
          <w:u w:val="none"/>
        </w:rPr>
        <w:t>SuDS</w:t>
      </w:r>
      <w:proofErr w:type="spellEnd"/>
      <w:r w:rsidR="0080009F" w:rsidRPr="0080009F">
        <w:rPr>
          <w:u w:val="none"/>
        </w:rPr>
        <w:t>)</w:t>
      </w:r>
      <w:r w:rsidR="003F3491">
        <w:rPr>
          <w:u w:val="none"/>
        </w:rPr>
        <w:t>.</w:t>
      </w:r>
      <w:r w:rsidR="00F628B4" w:rsidRPr="00F628B4">
        <w:rPr>
          <w:u w:val="none"/>
        </w:rPr>
        <w:t xml:space="preserve"> Extensive roofs have </w:t>
      </w:r>
      <w:r w:rsidR="002C4B86">
        <w:rPr>
          <w:u w:val="none"/>
        </w:rPr>
        <w:t>more shallow</w:t>
      </w:r>
      <w:r w:rsidR="00F628B4" w:rsidRPr="00F628B4">
        <w:rPr>
          <w:u w:val="none"/>
        </w:rPr>
        <w:t xml:space="preserve"> subst</w:t>
      </w:r>
      <w:r w:rsidR="003F3491">
        <w:rPr>
          <w:u w:val="none"/>
        </w:rPr>
        <w:t>r</w:t>
      </w:r>
      <w:r w:rsidR="00F628B4" w:rsidRPr="00F628B4">
        <w:rPr>
          <w:u w:val="none"/>
        </w:rPr>
        <w:t xml:space="preserve">ate depth, usually only </w:t>
      </w:r>
      <w:r w:rsidR="003F3491" w:rsidRPr="003F3491">
        <w:rPr>
          <w:u w:val="none"/>
        </w:rPr>
        <w:t>20-150mm</w:t>
      </w:r>
      <w:r w:rsidR="003F3491" w:rsidRPr="003F3491">
        <w:rPr>
          <w:u w:val="none"/>
        </w:rPr>
        <w:t xml:space="preserve"> </w:t>
      </w:r>
      <w:r w:rsidR="003F3491">
        <w:rPr>
          <w:u w:val="none"/>
        </w:rPr>
        <w:t xml:space="preserve">deep, </w:t>
      </w:r>
      <w:r w:rsidR="00F628B4" w:rsidRPr="00F628B4">
        <w:rPr>
          <w:u w:val="none"/>
        </w:rPr>
        <w:t>having less loading</w:t>
      </w:r>
      <w:r w:rsidR="003F3491">
        <w:rPr>
          <w:u w:val="none"/>
        </w:rPr>
        <w:t xml:space="preserve"> </w:t>
      </w:r>
      <w:r w:rsidR="00F628B4" w:rsidRPr="00F628B4">
        <w:rPr>
          <w:u w:val="none"/>
        </w:rPr>
        <w:t>on the structure</w:t>
      </w:r>
      <w:r w:rsidR="002C4B86">
        <w:rPr>
          <w:u w:val="none"/>
        </w:rPr>
        <w:t xml:space="preserve">, </w:t>
      </w:r>
      <w:r w:rsidR="00F628B4" w:rsidRPr="00F628B4">
        <w:rPr>
          <w:u w:val="none"/>
        </w:rPr>
        <w:t>whereas intensive roofs have much deeper substate level</w:t>
      </w:r>
      <w:r w:rsidR="003F3491">
        <w:rPr>
          <w:u w:val="none"/>
        </w:rPr>
        <w:t>s</w:t>
      </w:r>
      <w:r w:rsidR="00F628B4" w:rsidRPr="00F628B4">
        <w:rPr>
          <w:u w:val="none"/>
        </w:rPr>
        <w:t>, therefor</w:t>
      </w:r>
      <w:r w:rsidR="00E5532A">
        <w:rPr>
          <w:u w:val="none"/>
        </w:rPr>
        <w:t>e</w:t>
      </w:r>
      <w:r w:rsidR="00F628B4" w:rsidRPr="00F628B4">
        <w:rPr>
          <w:u w:val="none"/>
        </w:rPr>
        <w:t xml:space="preserve"> greater loading on the building (CIRIA, 2015). Intensive green roofs</w:t>
      </w:r>
      <w:r w:rsidR="003F3491">
        <w:rPr>
          <w:u w:val="none"/>
        </w:rPr>
        <w:t xml:space="preserve"> </w:t>
      </w:r>
      <w:r w:rsidR="00F628B4" w:rsidRPr="00F628B4">
        <w:rPr>
          <w:u w:val="none"/>
        </w:rPr>
        <w:t xml:space="preserve">support a wider range of </w:t>
      </w:r>
      <w:r w:rsidR="00CC189E" w:rsidRPr="00F628B4">
        <w:rPr>
          <w:u w:val="none"/>
        </w:rPr>
        <w:t>vegetation</w:t>
      </w:r>
      <w:r w:rsidR="00CC189E">
        <w:rPr>
          <w:u w:val="none"/>
        </w:rPr>
        <w:t xml:space="preserve"> but</w:t>
      </w:r>
      <w:r w:rsidR="00F628B4" w:rsidRPr="00F628B4">
        <w:rPr>
          <w:u w:val="none"/>
        </w:rPr>
        <w:t xml:space="preserve"> require </w:t>
      </w:r>
      <w:r w:rsidR="00E5532A">
        <w:rPr>
          <w:u w:val="none"/>
        </w:rPr>
        <w:t xml:space="preserve">much more </w:t>
      </w:r>
      <w:r w:rsidR="00F628B4" w:rsidRPr="00F628B4">
        <w:rPr>
          <w:u w:val="none"/>
        </w:rPr>
        <w:t>intensive maintenance and management to ensure its efficiency (CIRIA, 2015).</w:t>
      </w:r>
      <w:r w:rsidR="009F1411" w:rsidRPr="009F1411">
        <w:rPr>
          <w:u w:val="none"/>
        </w:rPr>
        <w:t xml:space="preserve"> </w:t>
      </w:r>
      <w:r w:rsidR="009F1411" w:rsidRPr="009F1411">
        <w:rPr>
          <w:u w:val="none"/>
        </w:rPr>
        <w:t>Integrated green roofs usually consist of 6 main components: vegetation layer, solid layer, filter layer, drainage material, root barrier, and waterproof layer</w:t>
      </w:r>
      <w:r w:rsidR="009F1411">
        <w:rPr>
          <w:u w:val="none"/>
        </w:rPr>
        <w:t xml:space="preserve">, as shown in figure 3 </w:t>
      </w:r>
      <w:r w:rsidR="009F1411" w:rsidRPr="009F1411">
        <w:rPr>
          <w:u w:val="none"/>
        </w:rPr>
        <w:t>(</w:t>
      </w:r>
      <w:proofErr w:type="spellStart"/>
      <w:r w:rsidR="009F1411" w:rsidRPr="009F1411">
        <w:rPr>
          <w:u w:val="none"/>
        </w:rPr>
        <w:t>Mihalakakou</w:t>
      </w:r>
      <w:proofErr w:type="spellEnd"/>
      <w:r w:rsidR="009F1411" w:rsidRPr="009F1411">
        <w:rPr>
          <w:u w:val="none"/>
        </w:rPr>
        <w:t xml:space="preserve"> et al, 2023).</w:t>
      </w:r>
      <w:r w:rsidR="00185AA9" w:rsidRPr="00185AA9">
        <w:rPr>
          <w:u w:val="none"/>
        </w:rPr>
        <w:t xml:space="preserve"> </w:t>
      </w:r>
      <w:r w:rsidR="00185AA9" w:rsidRPr="00185AA9">
        <w:rPr>
          <w:u w:val="none"/>
        </w:rPr>
        <w:t>This review paper discusses green roofs, with</w:t>
      </w:r>
      <w:r w:rsidR="003F3491">
        <w:rPr>
          <w:u w:val="none"/>
        </w:rPr>
        <w:t xml:space="preserve"> focusing</w:t>
      </w:r>
      <w:r w:rsidR="00185AA9" w:rsidRPr="00185AA9">
        <w:rPr>
          <w:u w:val="none"/>
        </w:rPr>
        <w:t xml:space="preserve"> on their ability to act as an environmentally friendly solution to enhancing urban </w:t>
      </w:r>
      <w:r w:rsidR="00185AA9" w:rsidRPr="003F3491">
        <w:rPr>
          <w:u w:val="none"/>
        </w:rPr>
        <w:t>sustainability</w:t>
      </w:r>
      <w:r w:rsidR="003F3491" w:rsidRPr="003F3491">
        <w:rPr>
          <w:u w:val="none"/>
        </w:rPr>
        <w:t>.</w:t>
      </w:r>
    </w:p>
    <w:p w14:paraId="0D02565C" w14:textId="54AFB800" w:rsidR="00F628B4" w:rsidRDefault="00F628B4" w:rsidP="004221BA">
      <w:pPr>
        <w:spacing w:line="360" w:lineRule="auto"/>
        <w:jc w:val="both"/>
        <w:rPr>
          <w:u w:val="none"/>
        </w:rPr>
      </w:pPr>
    </w:p>
    <w:p w14:paraId="1F4C6039" w14:textId="71F6305D" w:rsidR="005F16F5" w:rsidRDefault="005F16F5" w:rsidP="00C9037A">
      <w:pPr>
        <w:spacing w:line="360" w:lineRule="auto"/>
        <w:jc w:val="both"/>
        <w:rPr>
          <w:u w:val="none"/>
        </w:rPr>
      </w:pPr>
    </w:p>
    <w:p w14:paraId="67E75548" w14:textId="4FFC92C9" w:rsidR="003F358B" w:rsidRDefault="003F358B" w:rsidP="00C9037A">
      <w:pPr>
        <w:spacing w:line="360" w:lineRule="auto"/>
        <w:jc w:val="both"/>
        <w:rPr>
          <w:u w:val="none"/>
        </w:rPr>
      </w:pPr>
    </w:p>
    <w:p w14:paraId="3F2CF2FF" w14:textId="22B610B9" w:rsidR="003F358B" w:rsidRDefault="003F358B" w:rsidP="00C9037A">
      <w:pPr>
        <w:spacing w:line="360" w:lineRule="auto"/>
        <w:jc w:val="both"/>
        <w:rPr>
          <w:u w:val="none"/>
        </w:rPr>
      </w:pPr>
    </w:p>
    <w:p w14:paraId="69759B2D" w14:textId="06FF8DF1" w:rsidR="003F358B" w:rsidRDefault="003F358B" w:rsidP="00C9037A">
      <w:pPr>
        <w:spacing w:line="360" w:lineRule="auto"/>
        <w:jc w:val="both"/>
        <w:rPr>
          <w:u w:val="none"/>
        </w:rPr>
      </w:pPr>
    </w:p>
    <w:p w14:paraId="256A2A58" w14:textId="1A235234" w:rsidR="003F358B" w:rsidRDefault="003F358B" w:rsidP="00C9037A">
      <w:pPr>
        <w:spacing w:line="360" w:lineRule="auto"/>
        <w:jc w:val="both"/>
        <w:rPr>
          <w:u w:val="none"/>
        </w:rPr>
      </w:pPr>
    </w:p>
    <w:p w14:paraId="669969C9" w14:textId="77777777" w:rsidR="003F358B" w:rsidRDefault="003F358B" w:rsidP="00C9037A">
      <w:pPr>
        <w:spacing w:line="360" w:lineRule="auto"/>
        <w:jc w:val="both"/>
        <w:rPr>
          <w:u w:val="none"/>
        </w:rPr>
      </w:pPr>
    </w:p>
    <w:p w14:paraId="0CE52AB7" w14:textId="7B2BB574" w:rsidR="003F358B" w:rsidRDefault="00E55898" w:rsidP="00C9037A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 wp14:anchorId="2EC191FF" wp14:editId="2D8D136F">
                <wp:simplePos x="0" y="0"/>
                <wp:positionH relativeFrom="margin">
                  <wp:posOffset>231354</wp:posOffset>
                </wp:positionH>
                <wp:positionV relativeFrom="paragraph">
                  <wp:posOffset>77011</wp:posOffset>
                </wp:positionV>
                <wp:extent cx="3399155" cy="407035"/>
                <wp:effectExtent l="0" t="0" r="0" b="0"/>
                <wp:wrapThrough wrapText="bothSides">
                  <wp:wrapPolygon edited="0">
                    <wp:start x="363" y="0"/>
                    <wp:lineTo x="363" y="20218"/>
                    <wp:lineTo x="21184" y="20218"/>
                    <wp:lineTo x="21184" y="0"/>
                    <wp:lineTo x="363" y="0"/>
                  </wp:wrapPolygon>
                </wp:wrapThrough>
                <wp:docPr id="189321316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9155" cy="407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29A989" w14:textId="72893300" w:rsidR="009E012F" w:rsidRDefault="009F1411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Figure 3. </w:t>
                            </w:r>
                            <w:r w:rsidR="00AB60FC" w:rsidRPr="003443BC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The </w:t>
                            </w:r>
                            <w:r w:rsidR="00064BAD" w:rsidRPr="003443BC">
                              <w:rPr>
                                <w:sz w:val="20"/>
                                <w:szCs w:val="20"/>
                                <w:u w:val="none"/>
                              </w:rPr>
                              <w:t>layers of a typical green roof (</w:t>
                            </w:r>
                            <w:proofErr w:type="spellStart"/>
                            <w:r w:rsidR="00064BAD" w:rsidRPr="003443BC">
                              <w:rPr>
                                <w:sz w:val="20"/>
                                <w:szCs w:val="20"/>
                                <w:u w:val="none"/>
                              </w:rPr>
                              <w:t>Mi</w:t>
                            </w:r>
                            <w:r w:rsidR="003443BC" w:rsidRPr="003443BC">
                              <w:rPr>
                                <w:sz w:val="20"/>
                                <w:szCs w:val="20"/>
                                <w:u w:val="none"/>
                              </w:rPr>
                              <w:t>halakakou</w:t>
                            </w:r>
                            <w:proofErr w:type="spellEnd"/>
                            <w:r w:rsidR="003443BC" w:rsidRPr="003443BC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et al, 2023)</w:t>
                            </w:r>
                          </w:p>
                          <w:p w14:paraId="0F03D287" w14:textId="77777777" w:rsidR="003443BC" w:rsidRPr="003443BC" w:rsidRDefault="003443BC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191FF" id="Text Box 6" o:spid="_x0000_s1029" type="#_x0000_t202" style="position:absolute;left:0;text-align:left;margin-left:18.2pt;margin-top:6.05pt;width:267.65pt;height:32.05pt;z-index:25154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" filled="f" stroked="f" strokeweight=".5pt">
                <v:textbox>
                  <w:txbxContent>
                    <w:p w14:paraId="1029A989" w14:textId="72893300" w:rsidR="009E012F" w:rsidRDefault="009F1411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sz w:val="20"/>
                          <w:szCs w:val="20"/>
                          <w:u w:val="none"/>
                        </w:rPr>
                        <w:t xml:space="preserve">Figure 3. </w:t>
                      </w:r>
                      <w:r w:rsidR="00AB60FC" w:rsidRPr="003443BC">
                        <w:rPr>
                          <w:sz w:val="20"/>
                          <w:szCs w:val="20"/>
                          <w:u w:val="none"/>
                        </w:rPr>
                        <w:t xml:space="preserve">The </w:t>
                      </w:r>
                      <w:r w:rsidR="00064BAD" w:rsidRPr="003443BC">
                        <w:rPr>
                          <w:sz w:val="20"/>
                          <w:szCs w:val="20"/>
                          <w:u w:val="none"/>
                        </w:rPr>
                        <w:t>layers of a typical green roof (</w:t>
                      </w:r>
                      <w:proofErr w:type="spellStart"/>
                      <w:r w:rsidR="00064BAD" w:rsidRPr="003443BC">
                        <w:rPr>
                          <w:sz w:val="20"/>
                          <w:szCs w:val="20"/>
                          <w:u w:val="none"/>
                        </w:rPr>
                        <w:t>Mi</w:t>
                      </w:r>
                      <w:r w:rsidR="003443BC" w:rsidRPr="003443BC">
                        <w:rPr>
                          <w:sz w:val="20"/>
                          <w:szCs w:val="20"/>
                          <w:u w:val="none"/>
                        </w:rPr>
                        <w:t>halakakou</w:t>
                      </w:r>
                      <w:proofErr w:type="spellEnd"/>
                      <w:r w:rsidR="003443BC" w:rsidRPr="003443BC">
                        <w:rPr>
                          <w:sz w:val="20"/>
                          <w:szCs w:val="20"/>
                          <w:u w:val="none"/>
                        </w:rPr>
                        <w:t xml:space="preserve"> et al, 2023)</w:t>
                      </w:r>
                    </w:p>
                    <w:p w14:paraId="0F03D287" w14:textId="77777777" w:rsidR="003443BC" w:rsidRPr="003443BC" w:rsidRDefault="003443BC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C0903C6" w14:textId="0E92A433" w:rsidR="00DC08B7" w:rsidRDefault="00B91C54" w:rsidP="00C9037A">
      <w:pPr>
        <w:spacing w:line="360" w:lineRule="auto"/>
        <w:jc w:val="both"/>
        <w:rPr>
          <w:u w:val="none"/>
        </w:rPr>
      </w:pPr>
      <w:r w:rsidRPr="00B91C54">
        <w:rPr>
          <w:u w:val="none"/>
        </w:rPr>
        <w:lastRenderedPageBreak/>
        <w:t>Ensuring high-quality runoff is necessary as rainfall in Wales and the wider UK c</w:t>
      </w:r>
      <w:r w:rsidR="003F3491">
        <w:rPr>
          <w:u w:val="none"/>
        </w:rPr>
        <w:t>ontains</w:t>
      </w:r>
      <w:r w:rsidRPr="00B91C54">
        <w:rPr>
          <w:u w:val="none"/>
        </w:rPr>
        <w:t xml:space="preserve"> harmful pollutants, including nitrates, phosphates, heavy metal</w:t>
      </w:r>
      <w:r w:rsidR="004D1E4E">
        <w:rPr>
          <w:u w:val="none"/>
        </w:rPr>
        <w:t xml:space="preserve">s, </w:t>
      </w:r>
      <w:r w:rsidRPr="00B91C54">
        <w:rPr>
          <w:u w:val="none"/>
        </w:rPr>
        <w:t xml:space="preserve">which pose </w:t>
      </w:r>
      <w:r w:rsidR="004D1E4E">
        <w:rPr>
          <w:u w:val="none"/>
        </w:rPr>
        <w:t>r</w:t>
      </w:r>
      <w:r w:rsidRPr="00B91C54">
        <w:rPr>
          <w:u w:val="none"/>
        </w:rPr>
        <w:t>isks to sewerage infrastructure and aquatic ecosystem</w:t>
      </w:r>
      <w:r w:rsidR="003F3491">
        <w:rPr>
          <w:u w:val="none"/>
        </w:rPr>
        <w:t>s.</w:t>
      </w:r>
      <w:r w:rsidRPr="00B91C54">
        <w:rPr>
          <w:u w:val="none"/>
        </w:rPr>
        <w:t xml:space="preserve"> This research </w:t>
      </w:r>
      <w:r w:rsidR="00B8271C">
        <w:rPr>
          <w:u w:val="none"/>
        </w:rPr>
        <w:t>w</w:t>
      </w:r>
      <w:r w:rsidRPr="00B91C54">
        <w:rPr>
          <w:u w:val="none"/>
        </w:rPr>
        <w:t xml:space="preserve">ill examine the </w:t>
      </w:r>
      <w:r w:rsidR="001520B0">
        <w:rPr>
          <w:u w:val="none"/>
        </w:rPr>
        <w:t xml:space="preserve">ability </w:t>
      </w:r>
      <w:r w:rsidRPr="00B91C54">
        <w:rPr>
          <w:u w:val="none"/>
        </w:rPr>
        <w:t xml:space="preserve">of green roofs to filter </w:t>
      </w:r>
      <w:r w:rsidR="003F3491">
        <w:rPr>
          <w:u w:val="none"/>
        </w:rPr>
        <w:t>out pollutants and</w:t>
      </w:r>
      <w:r w:rsidRPr="00B91C54">
        <w:rPr>
          <w:u w:val="none"/>
        </w:rPr>
        <w:t xml:space="preserve"> enhance </w:t>
      </w:r>
      <w:r w:rsidR="0013483E">
        <w:rPr>
          <w:u w:val="none"/>
        </w:rPr>
        <w:t xml:space="preserve">the </w:t>
      </w:r>
      <w:r w:rsidRPr="00B91C54">
        <w:rPr>
          <w:u w:val="none"/>
        </w:rPr>
        <w:t xml:space="preserve">overall water quality. </w:t>
      </w:r>
    </w:p>
    <w:p w14:paraId="382959CC" w14:textId="6AC0D120" w:rsidR="00DA17D8" w:rsidRDefault="00BE31B4" w:rsidP="00C9037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. </w:t>
      </w:r>
    </w:p>
    <w:p w14:paraId="7F27684C" w14:textId="77777777" w:rsidR="00704E04" w:rsidRDefault="00DC08B7" w:rsidP="00C9037A">
      <w:pPr>
        <w:spacing w:line="360" w:lineRule="auto"/>
        <w:jc w:val="both"/>
        <w:rPr>
          <w:u w:val="none"/>
        </w:rPr>
      </w:pPr>
      <w:r w:rsidRPr="00DC08B7">
        <w:rPr>
          <w:u w:val="none"/>
        </w:rPr>
        <w:t>Urbanisation has seen an increase of the proportion of impermeable surface</w:t>
      </w:r>
      <w:r w:rsidR="003F3491">
        <w:rPr>
          <w:u w:val="none"/>
        </w:rPr>
        <w:t>s</w:t>
      </w:r>
      <w:r w:rsidRPr="00DC08B7">
        <w:rPr>
          <w:u w:val="none"/>
        </w:rPr>
        <w:t>, such as roofs, pavements, and roads, which prevents runoff water infiltering the soil</w:t>
      </w:r>
      <w:r w:rsidR="003F3491">
        <w:rPr>
          <w:u w:val="none"/>
        </w:rPr>
        <w:t xml:space="preserve">, </w:t>
      </w:r>
      <w:r w:rsidRPr="00DC08B7">
        <w:rPr>
          <w:u w:val="none"/>
        </w:rPr>
        <w:t>direct</w:t>
      </w:r>
      <w:r w:rsidR="003F3491">
        <w:rPr>
          <w:u w:val="none"/>
        </w:rPr>
        <w:t>ing</w:t>
      </w:r>
      <w:r w:rsidRPr="00DC08B7">
        <w:rPr>
          <w:u w:val="none"/>
        </w:rPr>
        <w:t xml:space="preserve"> the water into overwhelmed sewage systems or to nearing waterways</w:t>
      </w:r>
      <w:r>
        <w:rPr>
          <w:u w:val="none"/>
        </w:rPr>
        <w:t xml:space="preserve">. </w:t>
      </w:r>
      <w:r w:rsidR="00E645A5">
        <w:rPr>
          <w:u w:val="none"/>
        </w:rPr>
        <w:t>In response to</w:t>
      </w:r>
      <w:r w:rsidR="00764416">
        <w:rPr>
          <w:u w:val="none"/>
        </w:rPr>
        <w:t xml:space="preserve"> these issues</w:t>
      </w:r>
      <w:r w:rsidR="00E645A5">
        <w:rPr>
          <w:u w:val="none"/>
        </w:rPr>
        <w:t xml:space="preserve">, sustainable </w:t>
      </w:r>
      <w:r w:rsidR="00142CE2">
        <w:rPr>
          <w:u w:val="none"/>
        </w:rPr>
        <w:t xml:space="preserve">urban drainage systems </w:t>
      </w:r>
      <w:r w:rsidR="00E95051">
        <w:rPr>
          <w:u w:val="none"/>
        </w:rPr>
        <w:t>(</w:t>
      </w:r>
      <w:proofErr w:type="spellStart"/>
      <w:r w:rsidR="00E95051">
        <w:rPr>
          <w:u w:val="none"/>
        </w:rPr>
        <w:t>SuD</w:t>
      </w:r>
      <w:r w:rsidR="0015651D">
        <w:rPr>
          <w:u w:val="none"/>
        </w:rPr>
        <w:t>S</w:t>
      </w:r>
      <w:proofErr w:type="spellEnd"/>
      <w:r w:rsidR="00E95051">
        <w:rPr>
          <w:u w:val="none"/>
        </w:rPr>
        <w:t xml:space="preserve">) </w:t>
      </w:r>
      <w:r w:rsidR="00142CE2">
        <w:rPr>
          <w:u w:val="none"/>
        </w:rPr>
        <w:t xml:space="preserve">have become </w:t>
      </w:r>
      <w:r w:rsidR="00E95051">
        <w:rPr>
          <w:u w:val="none"/>
        </w:rPr>
        <w:t xml:space="preserve">an </w:t>
      </w:r>
      <w:r w:rsidR="00142CE2">
        <w:rPr>
          <w:u w:val="none"/>
        </w:rPr>
        <w:t xml:space="preserve">increasingly popular </w:t>
      </w:r>
      <w:r w:rsidR="00E95051">
        <w:rPr>
          <w:u w:val="none"/>
        </w:rPr>
        <w:t>solution across the United Kingdo</w:t>
      </w:r>
      <w:r w:rsidR="00D050BD">
        <w:rPr>
          <w:u w:val="none"/>
        </w:rPr>
        <w:t>m,</w:t>
      </w:r>
      <w:r w:rsidR="00764416">
        <w:rPr>
          <w:u w:val="none"/>
        </w:rPr>
        <w:t xml:space="preserve"> and more recently</w:t>
      </w:r>
      <w:r w:rsidR="003F3491">
        <w:rPr>
          <w:u w:val="none"/>
        </w:rPr>
        <w:t>,</w:t>
      </w:r>
      <w:r w:rsidR="00764416">
        <w:rPr>
          <w:u w:val="none"/>
        </w:rPr>
        <w:t xml:space="preserve"> South Wales</w:t>
      </w:r>
      <w:r w:rsidR="003F3491">
        <w:rPr>
          <w:u w:val="none"/>
        </w:rPr>
        <w:t xml:space="preserve">, </w:t>
      </w:r>
      <w:r w:rsidR="00764416">
        <w:rPr>
          <w:u w:val="none"/>
        </w:rPr>
        <w:t>due to its climate</w:t>
      </w:r>
      <w:r w:rsidR="003F3491">
        <w:rPr>
          <w:u w:val="none"/>
        </w:rPr>
        <w:t>, aiming</w:t>
      </w:r>
      <w:r w:rsidR="00D050BD">
        <w:rPr>
          <w:u w:val="none"/>
        </w:rPr>
        <w:t xml:space="preserve"> </w:t>
      </w:r>
      <w:r w:rsidR="00D050BD" w:rsidRPr="00D050BD">
        <w:rPr>
          <w:u w:val="none"/>
        </w:rPr>
        <w:t xml:space="preserve">to manage stormwater runoff and reduce the environmental impact of </w:t>
      </w:r>
      <w:r w:rsidR="00C639D9">
        <w:rPr>
          <w:u w:val="none"/>
        </w:rPr>
        <w:t>urbanisation</w:t>
      </w:r>
      <w:r w:rsidR="00DD3D95">
        <w:rPr>
          <w:u w:val="none"/>
        </w:rPr>
        <w:t xml:space="preserve">. </w:t>
      </w:r>
      <w:proofErr w:type="spellStart"/>
      <w:r w:rsidR="00FE7BC8" w:rsidRPr="00FE7BC8">
        <w:rPr>
          <w:u w:val="none"/>
        </w:rPr>
        <w:t>SuDS</w:t>
      </w:r>
      <w:proofErr w:type="spellEnd"/>
      <w:r w:rsidR="00FE7BC8" w:rsidRPr="00FE7BC8">
        <w:rPr>
          <w:u w:val="none"/>
        </w:rPr>
        <w:t xml:space="preserve"> </w:t>
      </w:r>
      <w:r w:rsidR="003F3491">
        <w:rPr>
          <w:u w:val="none"/>
        </w:rPr>
        <w:t xml:space="preserve">represent a </w:t>
      </w:r>
      <w:r w:rsidR="00FE7BC8" w:rsidRPr="00FE7BC8">
        <w:rPr>
          <w:u w:val="none"/>
        </w:rPr>
        <w:t>significant shift in how runoff</w:t>
      </w:r>
      <w:r w:rsidR="00CD0EB0">
        <w:rPr>
          <w:u w:val="none"/>
        </w:rPr>
        <w:t xml:space="preserve"> is managed across the UK</w:t>
      </w:r>
      <w:r w:rsidR="009F1411">
        <w:rPr>
          <w:u w:val="none"/>
        </w:rPr>
        <w:t xml:space="preserve"> </w:t>
      </w:r>
      <w:r>
        <w:rPr>
          <w:u w:val="none"/>
        </w:rPr>
        <w:t>and the rest of the world</w:t>
      </w:r>
      <w:r w:rsidR="00FE7BC8" w:rsidRPr="00FE7BC8">
        <w:rPr>
          <w:u w:val="none"/>
        </w:rPr>
        <w:t xml:space="preserve">, </w:t>
      </w:r>
      <w:r w:rsidR="00CD0EB0" w:rsidRPr="00FE7BC8">
        <w:rPr>
          <w:u w:val="none"/>
        </w:rPr>
        <w:t>implementing</w:t>
      </w:r>
      <w:r w:rsidR="00FE7BC8" w:rsidRPr="00FE7BC8">
        <w:rPr>
          <w:u w:val="none"/>
        </w:rPr>
        <w:t xml:space="preserve"> a natural and integrated approach that </w:t>
      </w:r>
      <w:r w:rsidR="003055F8">
        <w:rPr>
          <w:u w:val="none"/>
        </w:rPr>
        <w:t xml:space="preserve">can emulate </w:t>
      </w:r>
      <w:r w:rsidR="00FE7BC8" w:rsidRPr="00FE7BC8">
        <w:rPr>
          <w:u w:val="none"/>
        </w:rPr>
        <w:t xml:space="preserve">the environment’s ability to slow </w:t>
      </w:r>
      <w:r w:rsidR="003055F8">
        <w:rPr>
          <w:u w:val="none"/>
        </w:rPr>
        <w:t xml:space="preserve">the flow of runoff </w:t>
      </w:r>
      <w:r w:rsidR="00FE7BC8" w:rsidRPr="00FE7BC8">
        <w:rPr>
          <w:u w:val="none"/>
        </w:rPr>
        <w:t>water</w:t>
      </w:r>
      <w:r w:rsidR="00E11D90">
        <w:rPr>
          <w:u w:val="none"/>
        </w:rPr>
        <w:t>,</w:t>
      </w:r>
      <w:r w:rsidR="00FE7BC8" w:rsidRPr="00FE7BC8">
        <w:rPr>
          <w:u w:val="none"/>
        </w:rPr>
        <w:t xml:space="preserve"> promot</w:t>
      </w:r>
      <w:r w:rsidR="00E11D90">
        <w:rPr>
          <w:u w:val="none"/>
        </w:rPr>
        <w:t>ing</w:t>
      </w:r>
      <w:r w:rsidR="003055F8">
        <w:rPr>
          <w:u w:val="none"/>
        </w:rPr>
        <w:t xml:space="preserve"> </w:t>
      </w:r>
      <w:r>
        <w:rPr>
          <w:u w:val="none"/>
        </w:rPr>
        <w:t xml:space="preserve">infiltration as shown in figure 4 in the Netherlands </w:t>
      </w:r>
      <w:r w:rsidR="003055F8">
        <w:rPr>
          <w:u w:val="none"/>
        </w:rPr>
        <w:t>(</w:t>
      </w:r>
      <w:proofErr w:type="spellStart"/>
      <w:r w:rsidR="003055F8">
        <w:rPr>
          <w:u w:val="none"/>
        </w:rPr>
        <w:t>Monachese</w:t>
      </w:r>
      <w:proofErr w:type="spellEnd"/>
      <w:r w:rsidR="003055F8">
        <w:rPr>
          <w:u w:val="none"/>
        </w:rPr>
        <w:t xml:space="preserve"> et al, 2025).</w:t>
      </w:r>
    </w:p>
    <w:p w14:paraId="4A0AF2C2" w14:textId="00D8259B" w:rsidR="00FE7BC8" w:rsidRDefault="00704E04" w:rsidP="00C9037A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14F8C859" wp14:editId="292E9EFA">
                <wp:simplePos x="0" y="0"/>
                <wp:positionH relativeFrom="margin">
                  <wp:align>right</wp:align>
                </wp:positionH>
                <wp:positionV relativeFrom="paragraph">
                  <wp:posOffset>2287064</wp:posOffset>
                </wp:positionV>
                <wp:extent cx="2558415" cy="846455"/>
                <wp:effectExtent l="0" t="0" r="0" b="0"/>
                <wp:wrapThrough wrapText="bothSides">
                  <wp:wrapPolygon edited="0">
                    <wp:start x="483" y="0"/>
                    <wp:lineTo x="483" y="20903"/>
                    <wp:lineTo x="21069" y="20903"/>
                    <wp:lineTo x="21069" y="0"/>
                    <wp:lineTo x="483" y="0"/>
                  </wp:wrapPolygon>
                </wp:wrapThrough>
                <wp:docPr id="159807885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8415" cy="846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CBBA2C" w14:textId="34BE708D" w:rsidR="0055560E" w:rsidRPr="009A666D" w:rsidRDefault="00DC08B7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4. </w:t>
                            </w:r>
                            <w:r w:rsidR="0055560E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A comparison </w:t>
                            </w:r>
                            <w:r w:rsidR="00371FF8">
                              <w:rPr>
                                <w:sz w:val="18"/>
                                <w:szCs w:val="18"/>
                                <w:u w:val="none"/>
                              </w:rPr>
                              <w:t>within Utrecht, Netherlands</w:t>
                            </w:r>
                            <w:r w:rsidR="009A666D">
                              <w:rPr>
                                <w:sz w:val="18"/>
                                <w:szCs w:val="18"/>
                                <w:u w:val="none"/>
                              </w:rPr>
                              <w:t>, from the 1980</w:t>
                            </w:r>
                            <w:r w:rsidR="009A666D">
                              <w:rPr>
                                <w:sz w:val="14"/>
                                <w:szCs w:val="14"/>
                                <w:u w:val="none"/>
                              </w:rPr>
                              <w:t>s</w:t>
                            </w:r>
                            <w:r w:rsidR="009A666D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and 2022 after a successful </w:t>
                            </w:r>
                            <w:r w:rsidR="006B69B8">
                              <w:rPr>
                                <w:sz w:val="18"/>
                                <w:szCs w:val="18"/>
                                <w:u w:val="none"/>
                              </w:rPr>
                              <w:t>greenery restoration project (</w:t>
                            </w:r>
                            <w:r w:rsidR="00242EA2">
                              <w:rPr>
                                <w:sz w:val="18"/>
                                <w:szCs w:val="18"/>
                                <w:u w:val="none"/>
                              </w:rPr>
                              <w:t>Proctor</w:t>
                            </w:r>
                            <w:r w:rsidR="0082546E">
                              <w:rPr>
                                <w:sz w:val="18"/>
                                <w:szCs w:val="18"/>
                                <w:u w:val="none"/>
                              </w:rPr>
                              <w:t>, 2023).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8C859" id="Text Box 9" o:spid="_x0000_s1030" type="#_x0000_t202" style="position:absolute;left:0;text-align:left;margin-left:150.25pt;margin-top:180.1pt;width:201.45pt;height:66.65pt;z-index:251623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" filled="f" stroked="f" strokeweight=".5pt">
                <v:textbox>
                  <w:txbxContent>
                    <w:p w14:paraId="2CCBBA2C" w14:textId="34BE708D" w:rsidR="0055560E" w:rsidRPr="009A666D" w:rsidRDefault="00DC08B7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sz w:val="18"/>
                          <w:szCs w:val="18"/>
                          <w:u w:val="none"/>
                        </w:rPr>
                        <w:t xml:space="preserve">Figure 4. </w:t>
                      </w:r>
                      <w:r w:rsidR="0055560E">
                        <w:rPr>
                          <w:sz w:val="18"/>
                          <w:szCs w:val="18"/>
                          <w:u w:val="none"/>
                        </w:rPr>
                        <w:t xml:space="preserve">A comparison </w:t>
                      </w:r>
                      <w:r w:rsidR="00371FF8">
                        <w:rPr>
                          <w:sz w:val="18"/>
                          <w:szCs w:val="18"/>
                          <w:u w:val="none"/>
                        </w:rPr>
                        <w:t>within Utrecht, Netherlands</w:t>
                      </w:r>
                      <w:r w:rsidR="009A666D">
                        <w:rPr>
                          <w:sz w:val="18"/>
                          <w:szCs w:val="18"/>
                          <w:u w:val="none"/>
                        </w:rPr>
                        <w:t>, from the 1980</w:t>
                      </w:r>
                      <w:r w:rsidR="009A666D">
                        <w:rPr>
                          <w:sz w:val="14"/>
                          <w:szCs w:val="14"/>
                          <w:u w:val="none"/>
                        </w:rPr>
                        <w:t>s</w:t>
                      </w:r>
                      <w:r w:rsidR="009A666D">
                        <w:rPr>
                          <w:sz w:val="18"/>
                          <w:szCs w:val="18"/>
                          <w:u w:val="none"/>
                        </w:rPr>
                        <w:t xml:space="preserve"> and 2022 after a successful </w:t>
                      </w:r>
                      <w:r w:rsidR="006B69B8">
                        <w:rPr>
                          <w:sz w:val="18"/>
                          <w:szCs w:val="18"/>
                          <w:u w:val="none"/>
                        </w:rPr>
                        <w:t>greenery restoration project (</w:t>
                      </w:r>
                      <w:r w:rsidR="00242EA2">
                        <w:rPr>
                          <w:sz w:val="18"/>
                          <w:szCs w:val="18"/>
                          <w:u w:val="none"/>
                        </w:rPr>
                        <w:t>Proctor</w:t>
                      </w:r>
                      <w:r w:rsidR="0082546E">
                        <w:rPr>
                          <w:sz w:val="18"/>
                          <w:szCs w:val="18"/>
                          <w:u w:val="none"/>
                        </w:rPr>
                        <w:t>, 2023).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u w:val="none"/>
        </w:rPr>
        <w:drawing>
          <wp:anchor distT="0" distB="0" distL="114300" distR="114300" simplePos="0" relativeHeight="251593216" behindDoc="0" locked="0" layoutInCell="1" allowOverlap="1" wp14:anchorId="11AC5A31" wp14:editId="6EB4EDFA">
            <wp:simplePos x="0" y="0"/>
            <wp:positionH relativeFrom="margin">
              <wp:posOffset>3176309</wp:posOffset>
            </wp:positionH>
            <wp:positionV relativeFrom="paragraph">
              <wp:posOffset>413</wp:posOffset>
            </wp:positionV>
            <wp:extent cx="2367915" cy="2367915"/>
            <wp:effectExtent l="0" t="0" r="0" b="0"/>
            <wp:wrapThrough wrapText="bothSides">
              <wp:wrapPolygon edited="0">
                <wp:start x="0" y="0"/>
                <wp:lineTo x="0" y="21374"/>
                <wp:lineTo x="21374" y="21374"/>
                <wp:lineTo x="21374" y="0"/>
                <wp:lineTo x="0" y="0"/>
              </wp:wrapPolygon>
            </wp:wrapThrough>
            <wp:docPr id="20441483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915" cy="236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2913">
        <w:rPr>
          <w:u w:val="none"/>
        </w:rPr>
        <w:t xml:space="preserve">One method of </w:t>
      </w:r>
      <w:proofErr w:type="spellStart"/>
      <w:r w:rsidR="000D2913">
        <w:rPr>
          <w:u w:val="none"/>
        </w:rPr>
        <w:t>SuDS</w:t>
      </w:r>
      <w:proofErr w:type="spellEnd"/>
      <w:r w:rsidR="000D2913">
        <w:rPr>
          <w:u w:val="none"/>
        </w:rPr>
        <w:t xml:space="preserve"> that </w:t>
      </w:r>
      <w:r w:rsidR="0030446C">
        <w:rPr>
          <w:u w:val="none"/>
        </w:rPr>
        <w:t xml:space="preserve">has become increasingly popular in urban areas </w:t>
      </w:r>
      <w:r w:rsidR="00E41BC7">
        <w:rPr>
          <w:u w:val="none"/>
        </w:rPr>
        <w:t>are green roofs</w:t>
      </w:r>
      <w:r w:rsidR="00820338">
        <w:rPr>
          <w:u w:val="none"/>
        </w:rPr>
        <w:t>. Green roofs are</w:t>
      </w:r>
      <w:r w:rsidR="004C68D3">
        <w:rPr>
          <w:u w:val="none"/>
        </w:rPr>
        <w:t xml:space="preserve"> designed as an “artificial ecosystem”</w:t>
      </w:r>
      <w:r w:rsidR="009976B1">
        <w:rPr>
          <w:u w:val="none"/>
        </w:rPr>
        <w:t xml:space="preserve">, as described by </w:t>
      </w:r>
      <w:proofErr w:type="spellStart"/>
      <w:r w:rsidR="009976B1" w:rsidRPr="009976B1">
        <w:rPr>
          <w:u w:val="none"/>
        </w:rPr>
        <w:t>Mihalakakou</w:t>
      </w:r>
      <w:proofErr w:type="spellEnd"/>
      <w:r w:rsidR="009976B1">
        <w:rPr>
          <w:u w:val="none"/>
        </w:rPr>
        <w:t xml:space="preserve"> et al (</w:t>
      </w:r>
      <w:r w:rsidR="0083089F">
        <w:rPr>
          <w:u w:val="none"/>
        </w:rPr>
        <w:t>2023)</w:t>
      </w:r>
      <w:r w:rsidR="00707EF5">
        <w:rPr>
          <w:u w:val="none"/>
        </w:rPr>
        <w:t>. They hav</w:t>
      </w:r>
      <w:r w:rsidR="00B003F2">
        <w:rPr>
          <w:u w:val="none"/>
        </w:rPr>
        <w:t xml:space="preserve">e </w:t>
      </w:r>
      <w:r w:rsidR="00707EF5">
        <w:rPr>
          <w:u w:val="none"/>
        </w:rPr>
        <w:t>been found to</w:t>
      </w:r>
      <w:r w:rsidR="000C72A7">
        <w:rPr>
          <w:u w:val="none"/>
        </w:rPr>
        <w:t xml:space="preserve"> improve </w:t>
      </w:r>
      <w:r w:rsidR="008E6963">
        <w:rPr>
          <w:u w:val="none"/>
        </w:rPr>
        <w:t>environmental markers, such as</w:t>
      </w:r>
      <w:r w:rsidR="000C72A7">
        <w:rPr>
          <w:u w:val="none"/>
        </w:rPr>
        <w:t xml:space="preserve"> </w:t>
      </w:r>
      <w:r w:rsidR="00FF243F">
        <w:rPr>
          <w:u w:val="none"/>
        </w:rPr>
        <w:t>air quality, heat island effect</w:t>
      </w:r>
      <w:r w:rsidR="00581E64">
        <w:rPr>
          <w:u w:val="none"/>
        </w:rPr>
        <w:t xml:space="preserve">- </w:t>
      </w:r>
      <w:r w:rsidR="00B80507">
        <w:rPr>
          <w:u w:val="none"/>
        </w:rPr>
        <w:t xml:space="preserve">which is a phenomenon where urban areas experience </w:t>
      </w:r>
      <w:r w:rsidR="00F03C7F">
        <w:rPr>
          <w:u w:val="none"/>
        </w:rPr>
        <w:t>a hotter climate compared with</w:t>
      </w:r>
      <w:r w:rsidR="00B80507">
        <w:rPr>
          <w:u w:val="none"/>
        </w:rPr>
        <w:t xml:space="preserve"> surrounding </w:t>
      </w:r>
      <w:r w:rsidR="00522974">
        <w:rPr>
          <w:u w:val="none"/>
        </w:rPr>
        <w:t>rural areas due to human activity (</w:t>
      </w:r>
      <w:r w:rsidR="00581E64">
        <w:rPr>
          <w:u w:val="none"/>
        </w:rPr>
        <w:t>Hao et al, 2025)</w:t>
      </w:r>
      <w:r w:rsidR="00670093">
        <w:rPr>
          <w:u w:val="none"/>
        </w:rPr>
        <w:t xml:space="preserve"> </w:t>
      </w:r>
      <w:r w:rsidR="00581E64">
        <w:rPr>
          <w:u w:val="none"/>
        </w:rPr>
        <w:t>and most importantly</w:t>
      </w:r>
      <w:r w:rsidR="00B003F2">
        <w:rPr>
          <w:u w:val="none"/>
        </w:rPr>
        <w:t xml:space="preserve">, </w:t>
      </w:r>
      <w:r w:rsidR="00F90CAA">
        <w:rPr>
          <w:u w:val="none"/>
        </w:rPr>
        <w:t>water runoff quality (</w:t>
      </w:r>
      <w:proofErr w:type="spellStart"/>
      <w:r w:rsidR="001300F0" w:rsidRPr="001300F0">
        <w:rPr>
          <w:u w:val="none"/>
        </w:rPr>
        <w:t>Mihalakakou</w:t>
      </w:r>
      <w:proofErr w:type="spellEnd"/>
      <w:r w:rsidR="001300F0">
        <w:rPr>
          <w:u w:val="none"/>
        </w:rPr>
        <w:t xml:space="preserve"> et al, 2023). </w:t>
      </w:r>
    </w:p>
    <w:p w14:paraId="5AF0948F" w14:textId="77777777" w:rsidR="0002200B" w:rsidRDefault="0002200B" w:rsidP="0055560E">
      <w:pPr>
        <w:tabs>
          <w:tab w:val="center" w:pos="4513"/>
        </w:tabs>
        <w:spacing w:line="360" w:lineRule="auto"/>
        <w:jc w:val="both"/>
        <w:rPr>
          <w:u w:val="none"/>
        </w:rPr>
      </w:pPr>
    </w:p>
    <w:p w14:paraId="073B35D3" w14:textId="77777777" w:rsidR="00E55898" w:rsidRDefault="00E55898" w:rsidP="0055560E">
      <w:pPr>
        <w:tabs>
          <w:tab w:val="center" w:pos="4513"/>
        </w:tabs>
        <w:spacing w:line="360" w:lineRule="auto"/>
        <w:jc w:val="both"/>
        <w:rPr>
          <w:sz w:val="40"/>
          <w:szCs w:val="40"/>
          <w:u w:val="none"/>
        </w:rPr>
      </w:pPr>
    </w:p>
    <w:p w14:paraId="08E23A20" w14:textId="19164AAB" w:rsidR="00DA17D8" w:rsidRDefault="00DA17D8" w:rsidP="0055560E">
      <w:pPr>
        <w:tabs>
          <w:tab w:val="center" w:pos="4513"/>
        </w:tabs>
        <w:spacing w:line="360" w:lineRule="auto"/>
        <w:jc w:val="both"/>
        <w:rPr>
          <w:u w:val="none"/>
        </w:rPr>
      </w:pPr>
      <w:r w:rsidRPr="005D4230">
        <w:rPr>
          <w:sz w:val="40"/>
          <w:szCs w:val="40"/>
          <w:u w:val="none"/>
        </w:rPr>
        <w:lastRenderedPageBreak/>
        <w:t>1.2 Research Questions</w:t>
      </w:r>
      <w:r w:rsidR="0055560E">
        <w:rPr>
          <w:u w:val="none"/>
        </w:rPr>
        <w:tab/>
      </w:r>
    </w:p>
    <w:p w14:paraId="3994B3D3" w14:textId="2A773718" w:rsidR="00744FF5" w:rsidRDefault="00744FF5" w:rsidP="00C9037A">
      <w:pPr>
        <w:spacing w:line="360" w:lineRule="auto"/>
        <w:jc w:val="both"/>
        <w:rPr>
          <w:u w:val="none"/>
        </w:rPr>
      </w:pPr>
      <w:r w:rsidRPr="00744FF5">
        <w:rPr>
          <w:u w:val="none"/>
        </w:rPr>
        <w:t xml:space="preserve">To </w:t>
      </w:r>
      <w:r w:rsidR="00071391" w:rsidRPr="00744FF5">
        <w:rPr>
          <w:u w:val="none"/>
        </w:rPr>
        <w:t xml:space="preserve">evaluate </w:t>
      </w:r>
      <w:r w:rsidR="00071391">
        <w:rPr>
          <w:u w:val="none"/>
        </w:rPr>
        <w:t>t</w:t>
      </w:r>
      <w:r w:rsidR="00071391" w:rsidRPr="00744FF5">
        <w:rPr>
          <w:u w:val="none"/>
        </w:rPr>
        <w:t xml:space="preserve">he extent green roofs </w:t>
      </w:r>
      <w:r w:rsidR="00D476AA">
        <w:rPr>
          <w:u w:val="none"/>
        </w:rPr>
        <w:t xml:space="preserve">could </w:t>
      </w:r>
      <w:r w:rsidR="00071391" w:rsidRPr="00744FF5">
        <w:rPr>
          <w:u w:val="none"/>
        </w:rPr>
        <w:t xml:space="preserve">reduce pollutant concentrations, including nitrates, phosphates, </w:t>
      </w:r>
      <w:r w:rsidR="00071391">
        <w:rPr>
          <w:u w:val="none"/>
        </w:rPr>
        <w:t>a</w:t>
      </w:r>
      <w:r w:rsidR="00071391" w:rsidRPr="00744FF5">
        <w:rPr>
          <w:u w:val="none"/>
        </w:rPr>
        <w:t xml:space="preserve">nd heavy metals </w:t>
      </w:r>
      <w:r w:rsidR="00071391">
        <w:rPr>
          <w:u w:val="none"/>
        </w:rPr>
        <w:t>i</w:t>
      </w:r>
      <w:r w:rsidR="00071391" w:rsidRPr="00744FF5">
        <w:rPr>
          <w:u w:val="none"/>
        </w:rPr>
        <w:t xml:space="preserve">n urban water runoff compared </w:t>
      </w:r>
      <w:r w:rsidR="00071391">
        <w:rPr>
          <w:u w:val="none"/>
        </w:rPr>
        <w:t>w</w:t>
      </w:r>
      <w:r w:rsidR="00071391" w:rsidRPr="00744FF5">
        <w:rPr>
          <w:u w:val="none"/>
        </w:rPr>
        <w:t xml:space="preserve">ith traditional roofing systems </w:t>
      </w:r>
      <w:r w:rsidR="00071391">
        <w:rPr>
          <w:u w:val="none"/>
        </w:rPr>
        <w:t>i</w:t>
      </w:r>
      <w:r w:rsidR="00071391" w:rsidRPr="00744FF5">
        <w:rPr>
          <w:u w:val="none"/>
        </w:rPr>
        <w:t xml:space="preserve">n </w:t>
      </w:r>
      <w:r w:rsidR="00413E04">
        <w:rPr>
          <w:u w:val="none"/>
        </w:rPr>
        <w:t>So</w:t>
      </w:r>
      <w:r w:rsidR="00071391" w:rsidRPr="00744FF5">
        <w:rPr>
          <w:u w:val="none"/>
        </w:rPr>
        <w:t xml:space="preserve">uth </w:t>
      </w:r>
      <w:r w:rsidRPr="00744FF5">
        <w:rPr>
          <w:u w:val="none"/>
        </w:rPr>
        <w:t>Wales</w:t>
      </w:r>
      <w:r>
        <w:rPr>
          <w:u w:val="none"/>
        </w:rPr>
        <w:t>.</w:t>
      </w:r>
    </w:p>
    <w:p w14:paraId="5FD015E3" w14:textId="77777777" w:rsidR="00DA17D8" w:rsidRDefault="00DA17D8" w:rsidP="00C9037A">
      <w:pPr>
        <w:spacing w:line="360" w:lineRule="auto"/>
        <w:jc w:val="both"/>
        <w:rPr>
          <w:u w:val="none"/>
        </w:rPr>
      </w:pPr>
    </w:p>
    <w:p w14:paraId="0E45C58D" w14:textId="5ED4ED7F" w:rsidR="006C11D2" w:rsidRPr="006F1228" w:rsidRDefault="00DA17D8" w:rsidP="006C11D2">
      <w:pPr>
        <w:spacing w:line="360" w:lineRule="auto"/>
        <w:jc w:val="both"/>
        <w:rPr>
          <w:sz w:val="40"/>
          <w:szCs w:val="40"/>
          <w:u w:val="none"/>
        </w:rPr>
      </w:pPr>
      <w:r w:rsidRPr="005D4230">
        <w:rPr>
          <w:sz w:val="40"/>
          <w:szCs w:val="40"/>
          <w:u w:val="none"/>
        </w:rPr>
        <w:t xml:space="preserve">1.3 </w:t>
      </w:r>
      <w:r w:rsidR="006F1228">
        <w:rPr>
          <w:sz w:val="40"/>
          <w:szCs w:val="40"/>
          <w:u w:val="none"/>
        </w:rPr>
        <w:t>S</w:t>
      </w:r>
      <w:r w:rsidR="006C11D2" w:rsidRPr="006F1228">
        <w:rPr>
          <w:sz w:val="40"/>
          <w:szCs w:val="40"/>
          <w:u w:val="none"/>
        </w:rPr>
        <w:t>tudy Objectives</w:t>
      </w:r>
    </w:p>
    <w:p w14:paraId="25B867F3" w14:textId="0DB9E935" w:rsidR="006C11D2" w:rsidRPr="006C11D2" w:rsidRDefault="006C11D2" w:rsidP="006C11D2">
      <w:pPr>
        <w:spacing w:line="360" w:lineRule="auto"/>
        <w:jc w:val="both"/>
        <w:rPr>
          <w:u w:val="none"/>
        </w:rPr>
      </w:pPr>
      <w:r w:rsidRPr="006C11D2">
        <w:rPr>
          <w:u w:val="none"/>
        </w:rPr>
        <w:t>To identify and characterise the heavy metals and contaminants-such as zinc, copper,</w:t>
      </w:r>
      <w:r w:rsidR="00D00E53">
        <w:rPr>
          <w:u w:val="none"/>
        </w:rPr>
        <w:t xml:space="preserve"> nickel</w:t>
      </w:r>
      <w:r w:rsidR="00EF470F">
        <w:rPr>
          <w:u w:val="none"/>
        </w:rPr>
        <w:t xml:space="preserve">, nitrogen, and phosphorus- </w:t>
      </w:r>
      <w:r w:rsidRPr="006C11D2">
        <w:rPr>
          <w:u w:val="none"/>
        </w:rPr>
        <w:t>most frequently reported in urban roof runoff.</w:t>
      </w:r>
    </w:p>
    <w:p w14:paraId="2E7891D2" w14:textId="6B28C6A9" w:rsidR="006C11D2" w:rsidRPr="006C11D2" w:rsidRDefault="006C11D2" w:rsidP="006C11D2">
      <w:pPr>
        <w:spacing w:line="360" w:lineRule="auto"/>
        <w:jc w:val="both"/>
        <w:rPr>
          <w:u w:val="none"/>
        </w:rPr>
      </w:pPr>
      <w:r w:rsidRPr="006C11D2">
        <w:rPr>
          <w:u w:val="none"/>
        </w:rPr>
        <w:t>To analyse the influence of design- such as substrate type and depth, vegetation type and drainage configuration- on the filtration of rainwater and retention of i</w:t>
      </w:r>
      <w:r w:rsidR="006F1228">
        <w:rPr>
          <w:u w:val="none"/>
        </w:rPr>
        <w:t>m</w:t>
      </w:r>
      <w:r w:rsidRPr="006C11D2">
        <w:rPr>
          <w:u w:val="none"/>
        </w:rPr>
        <w:t xml:space="preserve">purities. </w:t>
      </w:r>
    </w:p>
    <w:p w14:paraId="627EF623" w14:textId="0EE344A0" w:rsidR="006C11D2" w:rsidRPr="006C11D2" w:rsidRDefault="006C11D2" w:rsidP="006C11D2">
      <w:pPr>
        <w:spacing w:line="360" w:lineRule="auto"/>
        <w:jc w:val="both"/>
        <w:rPr>
          <w:u w:val="none"/>
        </w:rPr>
      </w:pPr>
      <w:r w:rsidRPr="006C11D2">
        <w:rPr>
          <w:u w:val="none"/>
        </w:rPr>
        <w:t>To conduct a comparative analysis of rainwater runoff quality between traditional and green roofs in South Wales, with a particular focus on the presence of heavy metals and other impurities as documented in relevant literature.</w:t>
      </w:r>
    </w:p>
    <w:p w14:paraId="3457823C" w14:textId="77777777" w:rsidR="00AD5622" w:rsidRDefault="00AD5622" w:rsidP="006C11D2">
      <w:pPr>
        <w:spacing w:line="360" w:lineRule="auto"/>
        <w:jc w:val="both"/>
        <w:rPr>
          <w:u w:val="none"/>
        </w:rPr>
      </w:pPr>
    </w:p>
    <w:p w14:paraId="679F5E9F" w14:textId="77777777" w:rsidR="002162AB" w:rsidRDefault="002162AB" w:rsidP="00986518">
      <w:pPr>
        <w:spacing w:line="360" w:lineRule="auto"/>
        <w:jc w:val="both"/>
        <w:rPr>
          <w:u w:val="none"/>
        </w:rPr>
      </w:pPr>
    </w:p>
    <w:p w14:paraId="29871571" w14:textId="1F2EF5FB" w:rsidR="00AD5622" w:rsidRDefault="00AD5622" w:rsidP="00986518">
      <w:pPr>
        <w:spacing w:line="360" w:lineRule="auto"/>
        <w:jc w:val="both"/>
        <w:rPr>
          <w:u w:val="none"/>
        </w:rPr>
      </w:pPr>
      <w:r w:rsidRPr="00751D4C">
        <w:rPr>
          <w:sz w:val="40"/>
          <w:szCs w:val="40"/>
          <w:u w:val="none"/>
        </w:rPr>
        <w:t>2.0 Literature Review</w:t>
      </w:r>
      <w:r w:rsidR="00736351" w:rsidRPr="00751D4C">
        <w:rPr>
          <w:sz w:val="40"/>
          <w:szCs w:val="40"/>
          <w:u w:val="none"/>
        </w:rPr>
        <w:t xml:space="preserve"> </w:t>
      </w:r>
    </w:p>
    <w:p w14:paraId="15FA2805" w14:textId="1EABF16F" w:rsidR="008B0C56" w:rsidRPr="00825216" w:rsidRDefault="00856B4A" w:rsidP="006C11D2">
      <w:pPr>
        <w:spacing w:line="360" w:lineRule="auto"/>
        <w:jc w:val="both"/>
        <w:rPr>
          <w:sz w:val="40"/>
          <w:szCs w:val="40"/>
          <w:u w:val="none"/>
        </w:rPr>
      </w:pPr>
      <w:r w:rsidRPr="00825216">
        <w:rPr>
          <w:sz w:val="40"/>
          <w:szCs w:val="40"/>
          <w:u w:val="none"/>
        </w:rPr>
        <w:t xml:space="preserve">2.1 Introduction </w:t>
      </w:r>
    </w:p>
    <w:p w14:paraId="04123B59" w14:textId="70DBF8AB" w:rsidR="0094301C" w:rsidRPr="00082EB5" w:rsidRDefault="009565B3" w:rsidP="006C11D2">
      <w:pPr>
        <w:spacing w:line="360" w:lineRule="auto"/>
        <w:jc w:val="both"/>
        <w:rPr>
          <w:u w:val="none"/>
        </w:rPr>
      </w:pPr>
      <w:r w:rsidRPr="00082EB5"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212AEB" wp14:editId="4C3587D0">
                <wp:simplePos x="0" y="0"/>
                <wp:positionH relativeFrom="column">
                  <wp:posOffset>6032500</wp:posOffset>
                </wp:positionH>
                <wp:positionV relativeFrom="paragraph">
                  <wp:posOffset>-5287010</wp:posOffset>
                </wp:positionV>
                <wp:extent cx="255270" cy="187960"/>
                <wp:effectExtent l="0" t="0" r="0" b="2540"/>
                <wp:wrapThrough wrapText="bothSides">
                  <wp:wrapPolygon edited="0">
                    <wp:start x="4836" y="0"/>
                    <wp:lineTo x="4836" y="19703"/>
                    <wp:lineTo x="16119" y="19703"/>
                    <wp:lineTo x="16119" y="0"/>
                    <wp:lineTo x="4836" y="0"/>
                  </wp:wrapPolygon>
                </wp:wrapThrough>
                <wp:docPr id="191797008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" cy="187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B7BE43" w14:textId="44A79696" w:rsidR="00294567" w:rsidRPr="003F2E4B" w:rsidRDefault="00294567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12AEB" id="_x0000_s1031" type="#_x0000_t202" style="position:absolute;left:0;text-align:left;margin-left:475pt;margin-top:-416.3pt;width:20.1pt;height:14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" filled="f" stroked="f" strokeweight=".5pt">
                <v:textbox>
                  <w:txbxContent>
                    <w:p w14:paraId="26B7BE43" w14:textId="44A79696" w:rsidR="00294567" w:rsidRPr="003F2E4B" w:rsidRDefault="00294567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693234" w:rsidRPr="00082EB5">
        <w:rPr>
          <w:u w:val="none"/>
        </w:rPr>
        <w:t xml:space="preserve">Research into the </w:t>
      </w:r>
      <w:r w:rsidR="008B672B" w:rsidRPr="00082EB5">
        <w:rPr>
          <w:u w:val="none"/>
        </w:rPr>
        <w:t>implementation of green roofs in urban areas</w:t>
      </w:r>
      <w:r w:rsidR="00960DE5" w:rsidRPr="00082EB5">
        <w:rPr>
          <w:u w:val="none"/>
        </w:rPr>
        <w:t xml:space="preserve"> has increased exponentially over the previous ten years</w:t>
      </w:r>
      <w:r w:rsidR="002156F7" w:rsidRPr="00082EB5">
        <w:rPr>
          <w:u w:val="none"/>
        </w:rPr>
        <w:t>, part</w:t>
      </w:r>
      <w:r w:rsidR="008363D4" w:rsidRPr="00082EB5">
        <w:rPr>
          <w:u w:val="none"/>
        </w:rPr>
        <w:t xml:space="preserve">icularly </w:t>
      </w:r>
      <w:r w:rsidR="00FC22FF" w:rsidRPr="00082EB5">
        <w:rPr>
          <w:u w:val="none"/>
        </w:rPr>
        <w:t>in</w:t>
      </w:r>
      <w:r w:rsidR="008363D4" w:rsidRPr="00082EB5">
        <w:rPr>
          <w:u w:val="none"/>
        </w:rPr>
        <w:t xml:space="preserve"> managing</w:t>
      </w:r>
      <w:r w:rsidR="00B573DC" w:rsidRPr="00082EB5">
        <w:rPr>
          <w:u w:val="none"/>
        </w:rPr>
        <w:t xml:space="preserve"> diffuse urban pollution (pollution from multiple sources) (</w:t>
      </w:r>
      <w:r w:rsidR="00862908" w:rsidRPr="00082EB5">
        <w:rPr>
          <w:u w:val="none"/>
        </w:rPr>
        <w:t>CIRIA</w:t>
      </w:r>
      <w:r w:rsidR="00187DFF" w:rsidRPr="00082EB5">
        <w:rPr>
          <w:u w:val="none"/>
        </w:rPr>
        <w:t xml:space="preserve">, 2015). </w:t>
      </w:r>
      <w:r w:rsidR="0000721E" w:rsidRPr="00082EB5">
        <w:rPr>
          <w:u w:val="none"/>
        </w:rPr>
        <w:t>Much of the research is</w:t>
      </w:r>
      <w:r w:rsidR="008F1486" w:rsidRPr="00082EB5">
        <w:rPr>
          <w:u w:val="none"/>
        </w:rPr>
        <w:t xml:space="preserve"> focused on green roofs abi</w:t>
      </w:r>
      <w:r w:rsidR="001478B2" w:rsidRPr="00082EB5">
        <w:rPr>
          <w:u w:val="none"/>
        </w:rPr>
        <w:t xml:space="preserve">lity to reduce the quantity </w:t>
      </w:r>
      <w:r w:rsidR="0050364B" w:rsidRPr="00082EB5">
        <w:rPr>
          <w:u w:val="none"/>
        </w:rPr>
        <w:t xml:space="preserve">of water runoff, however, focus is beginning to shift towards </w:t>
      </w:r>
      <w:r w:rsidR="00DB7F6D" w:rsidRPr="00082EB5">
        <w:rPr>
          <w:u w:val="none"/>
        </w:rPr>
        <w:t>the quality of the runoff,</w:t>
      </w:r>
      <w:r w:rsidR="00424FA2" w:rsidRPr="00082EB5">
        <w:rPr>
          <w:u w:val="none"/>
        </w:rPr>
        <w:t xml:space="preserve"> including research from Mar</w:t>
      </w:r>
      <w:r w:rsidR="00F128F6" w:rsidRPr="00082EB5">
        <w:rPr>
          <w:u w:val="none"/>
        </w:rPr>
        <w:t>ín et al (2023)</w:t>
      </w:r>
      <w:r w:rsidR="00BB5263" w:rsidRPr="00082EB5">
        <w:rPr>
          <w:u w:val="none"/>
        </w:rPr>
        <w:t xml:space="preserve">, </w:t>
      </w:r>
      <w:proofErr w:type="spellStart"/>
      <w:r w:rsidR="004948DF" w:rsidRPr="00082EB5">
        <w:rPr>
          <w:u w:val="none"/>
        </w:rPr>
        <w:t>Mihalakakou</w:t>
      </w:r>
      <w:proofErr w:type="spellEnd"/>
      <w:r w:rsidR="004948DF" w:rsidRPr="00082EB5">
        <w:rPr>
          <w:u w:val="none"/>
        </w:rPr>
        <w:t xml:space="preserve"> et al (2023) </w:t>
      </w:r>
      <w:r w:rsidR="0063505A" w:rsidRPr="00082EB5">
        <w:rPr>
          <w:u w:val="none"/>
        </w:rPr>
        <w:t>and</w:t>
      </w:r>
      <w:r w:rsidR="009274B3" w:rsidRPr="00082EB5">
        <w:rPr>
          <w:u w:val="none"/>
        </w:rPr>
        <w:t xml:space="preserve"> </w:t>
      </w:r>
      <w:proofErr w:type="spellStart"/>
      <w:r w:rsidR="009274B3" w:rsidRPr="00082EB5">
        <w:rPr>
          <w:u w:val="none"/>
        </w:rPr>
        <w:t>Baryła</w:t>
      </w:r>
      <w:proofErr w:type="spellEnd"/>
      <w:r w:rsidR="009274B3" w:rsidRPr="00082EB5">
        <w:rPr>
          <w:u w:val="none"/>
        </w:rPr>
        <w:t xml:space="preserve"> et al (2023</w:t>
      </w:r>
      <w:r w:rsidR="009274B3" w:rsidRPr="002B43C7">
        <w:rPr>
          <w:u w:val="none"/>
        </w:rPr>
        <w:t>).</w:t>
      </w:r>
      <w:r w:rsidR="002B43C7" w:rsidRPr="002B43C7">
        <w:rPr>
          <w:u w:val="none"/>
        </w:rPr>
        <w:t xml:space="preserve"> Research from </w:t>
      </w:r>
      <w:proofErr w:type="spellStart"/>
      <w:r w:rsidR="002B43C7" w:rsidRPr="002B43C7">
        <w:rPr>
          <w:u w:val="none"/>
        </w:rPr>
        <w:t>Baryła</w:t>
      </w:r>
      <w:proofErr w:type="spellEnd"/>
      <w:r w:rsidR="002B43C7" w:rsidRPr="002B43C7">
        <w:rPr>
          <w:u w:val="none"/>
        </w:rPr>
        <w:t xml:space="preserve"> et al (2023) focuses on water retention, and runoff quality of a green roof</w:t>
      </w:r>
      <w:r w:rsidR="002B43C7">
        <w:rPr>
          <w:u w:val="none"/>
        </w:rPr>
        <w:t>.</w:t>
      </w:r>
      <w:r w:rsidR="00BB511F" w:rsidRPr="00082EB5">
        <w:rPr>
          <w:u w:val="none"/>
        </w:rPr>
        <w:t xml:space="preserve"> </w:t>
      </w:r>
      <w:r w:rsidR="007E4237" w:rsidRPr="00082EB5">
        <w:rPr>
          <w:u w:val="none"/>
        </w:rPr>
        <w:t>This literature review aim</w:t>
      </w:r>
      <w:r w:rsidR="00B003F2">
        <w:rPr>
          <w:u w:val="none"/>
        </w:rPr>
        <w:t xml:space="preserve">s </w:t>
      </w:r>
      <w:r w:rsidR="007E4237" w:rsidRPr="00082EB5">
        <w:rPr>
          <w:u w:val="none"/>
        </w:rPr>
        <w:t>to analyse</w:t>
      </w:r>
      <w:r w:rsidR="004373BA" w:rsidRPr="00082EB5">
        <w:rPr>
          <w:u w:val="none"/>
        </w:rPr>
        <w:t xml:space="preserve"> current research regarding</w:t>
      </w:r>
      <w:r w:rsidR="007E4237" w:rsidRPr="00082EB5">
        <w:rPr>
          <w:u w:val="none"/>
        </w:rPr>
        <w:t xml:space="preserve"> </w:t>
      </w:r>
      <w:r w:rsidR="004373BA" w:rsidRPr="00082EB5">
        <w:rPr>
          <w:u w:val="none"/>
        </w:rPr>
        <w:t xml:space="preserve">the quality of urban water </w:t>
      </w:r>
      <w:r w:rsidR="00F044A2" w:rsidRPr="00082EB5">
        <w:rPr>
          <w:u w:val="none"/>
        </w:rPr>
        <w:t xml:space="preserve">pollution, and the effectiveness of green roof systems in </w:t>
      </w:r>
      <w:r w:rsidR="00436A4B" w:rsidRPr="00082EB5">
        <w:rPr>
          <w:u w:val="none"/>
        </w:rPr>
        <w:t>reducing</w:t>
      </w:r>
      <w:r w:rsidR="00CB645C" w:rsidRPr="00082EB5">
        <w:rPr>
          <w:u w:val="none"/>
        </w:rPr>
        <w:t xml:space="preserve"> pollution concentrations</w:t>
      </w:r>
      <w:r w:rsidR="00714798">
        <w:rPr>
          <w:u w:val="none"/>
        </w:rPr>
        <w:t>, i</w:t>
      </w:r>
      <w:r w:rsidR="00CB645C" w:rsidRPr="00082EB5">
        <w:rPr>
          <w:u w:val="none"/>
        </w:rPr>
        <w:t>ncluding nitrogen</w:t>
      </w:r>
      <w:r w:rsidR="00436A4B" w:rsidRPr="00082EB5">
        <w:rPr>
          <w:u w:val="none"/>
        </w:rPr>
        <w:t xml:space="preserve">, phosphorus, </w:t>
      </w:r>
      <w:r w:rsidR="00DF39DD" w:rsidRPr="00082EB5">
        <w:rPr>
          <w:u w:val="none"/>
        </w:rPr>
        <w:t xml:space="preserve">and other common heavy metal pollutants. This </w:t>
      </w:r>
      <w:r w:rsidR="00DF39DD" w:rsidRPr="00082EB5">
        <w:rPr>
          <w:u w:val="none"/>
        </w:rPr>
        <w:lastRenderedPageBreak/>
        <w:t xml:space="preserve">literature review also aims to </w:t>
      </w:r>
      <w:r w:rsidR="00C4138E" w:rsidRPr="00082EB5">
        <w:rPr>
          <w:u w:val="none"/>
        </w:rPr>
        <w:t xml:space="preserve">address gaps seen in the current literature regarding </w:t>
      </w:r>
      <w:r w:rsidR="00553564" w:rsidRPr="00082EB5">
        <w:rPr>
          <w:u w:val="none"/>
        </w:rPr>
        <w:t xml:space="preserve">the </w:t>
      </w:r>
      <w:r w:rsidR="00C4138E" w:rsidRPr="00082EB5">
        <w:rPr>
          <w:u w:val="none"/>
        </w:rPr>
        <w:t xml:space="preserve">runoff quality </w:t>
      </w:r>
      <w:r w:rsidR="00553564" w:rsidRPr="00082EB5">
        <w:rPr>
          <w:u w:val="none"/>
        </w:rPr>
        <w:t xml:space="preserve">in urban areas </w:t>
      </w:r>
      <w:r w:rsidR="00E607B5" w:rsidRPr="00082EB5">
        <w:rPr>
          <w:u w:val="none"/>
        </w:rPr>
        <w:t xml:space="preserve">using </w:t>
      </w:r>
      <w:r w:rsidR="00C4138E" w:rsidRPr="00082EB5">
        <w:rPr>
          <w:u w:val="none"/>
        </w:rPr>
        <w:t>green roofs in South Wales</w:t>
      </w:r>
      <w:r w:rsidR="00463EA9" w:rsidRPr="00082EB5">
        <w:rPr>
          <w:u w:val="none"/>
        </w:rPr>
        <w:t>, having a differing climate to locations used in the current literature</w:t>
      </w:r>
      <w:r w:rsidR="003E051E">
        <w:rPr>
          <w:u w:val="none"/>
        </w:rPr>
        <w:t xml:space="preserve">, such as Asia, and </w:t>
      </w:r>
      <w:r w:rsidR="0030213C">
        <w:rPr>
          <w:u w:val="none"/>
        </w:rPr>
        <w:t xml:space="preserve">Central Europe. </w:t>
      </w:r>
    </w:p>
    <w:p w14:paraId="4256133C" w14:textId="77777777" w:rsidR="00141341" w:rsidRPr="00082EB5" w:rsidRDefault="00141341" w:rsidP="006C11D2">
      <w:pPr>
        <w:spacing w:line="360" w:lineRule="auto"/>
        <w:jc w:val="both"/>
        <w:rPr>
          <w:u w:val="none"/>
        </w:rPr>
      </w:pPr>
    </w:p>
    <w:p w14:paraId="0B997E73" w14:textId="5452789A" w:rsidR="0030213C" w:rsidRDefault="0030213C" w:rsidP="006C11D2">
      <w:pPr>
        <w:spacing w:line="360" w:lineRule="auto"/>
        <w:jc w:val="both"/>
        <w:rPr>
          <w:sz w:val="40"/>
          <w:szCs w:val="40"/>
          <w:u w:val="none"/>
        </w:rPr>
      </w:pPr>
    </w:p>
    <w:p w14:paraId="7FA878BA" w14:textId="4EB1C5C4" w:rsidR="00141341" w:rsidRPr="00082EB5" w:rsidRDefault="00141341" w:rsidP="006C11D2">
      <w:pPr>
        <w:spacing w:line="360" w:lineRule="auto"/>
        <w:jc w:val="both"/>
        <w:rPr>
          <w:sz w:val="40"/>
          <w:szCs w:val="40"/>
          <w:u w:val="none"/>
        </w:rPr>
      </w:pPr>
      <w:r w:rsidRPr="00082EB5">
        <w:rPr>
          <w:sz w:val="40"/>
          <w:szCs w:val="40"/>
          <w:u w:val="none"/>
        </w:rPr>
        <w:t xml:space="preserve">2.2 Urban Runoff </w:t>
      </w:r>
      <w:r w:rsidR="006230DC" w:rsidRPr="00082EB5">
        <w:rPr>
          <w:sz w:val="40"/>
          <w:szCs w:val="40"/>
          <w:u w:val="none"/>
        </w:rPr>
        <w:t>Pollution</w:t>
      </w:r>
      <w:r w:rsidRPr="00082EB5">
        <w:rPr>
          <w:sz w:val="40"/>
          <w:szCs w:val="40"/>
          <w:u w:val="none"/>
        </w:rPr>
        <w:t xml:space="preserve"> </w:t>
      </w:r>
    </w:p>
    <w:p w14:paraId="5F7CBBC4" w14:textId="17E2B26C" w:rsidR="0080009F" w:rsidRDefault="00D461EB" w:rsidP="006C11D2">
      <w:pPr>
        <w:spacing w:line="360" w:lineRule="auto"/>
        <w:jc w:val="both"/>
        <w:rPr>
          <w:u w:val="none"/>
        </w:rPr>
      </w:pPr>
      <w:r w:rsidRPr="00082EB5">
        <w:rPr>
          <w:u w:val="none"/>
        </w:rPr>
        <w:t>As of 2022</w:t>
      </w:r>
      <w:r w:rsidR="00D96014" w:rsidRPr="00082EB5">
        <w:rPr>
          <w:u w:val="none"/>
        </w:rPr>
        <w:t xml:space="preserve">, 247 </w:t>
      </w:r>
      <w:r w:rsidR="00762007">
        <w:rPr>
          <w:u w:val="none"/>
        </w:rPr>
        <w:t xml:space="preserve">billion </w:t>
      </w:r>
      <w:r w:rsidR="00762007" w:rsidRPr="00762007">
        <w:rPr>
          <w:u w:val="none"/>
        </w:rPr>
        <w:t>m²</w:t>
      </w:r>
      <w:r w:rsidR="00D96014" w:rsidRPr="00082EB5">
        <w:rPr>
          <w:u w:val="none"/>
        </w:rPr>
        <w:t xml:space="preserve"> of the world was estimated to be covered by roofs</w:t>
      </w:r>
      <w:r w:rsidR="00310B06" w:rsidRPr="00082EB5">
        <w:rPr>
          <w:u w:val="none"/>
        </w:rPr>
        <w:t xml:space="preserve">, which is only expected to increase </w:t>
      </w:r>
      <w:r w:rsidR="00D96014" w:rsidRPr="00082EB5">
        <w:rPr>
          <w:u w:val="none"/>
        </w:rPr>
        <w:t>(</w:t>
      </w:r>
      <w:r w:rsidR="00FB6AAB" w:rsidRPr="00082EB5">
        <w:rPr>
          <w:u w:val="none"/>
        </w:rPr>
        <w:t>Charters et al, 2025)</w:t>
      </w:r>
      <w:r w:rsidR="00D3790C">
        <w:rPr>
          <w:u w:val="none"/>
        </w:rPr>
        <w:t>.</w:t>
      </w:r>
      <w:r w:rsidR="00D96014" w:rsidRPr="00082EB5">
        <w:rPr>
          <w:u w:val="none"/>
        </w:rPr>
        <w:t xml:space="preserve"> </w:t>
      </w:r>
      <w:r w:rsidR="00F346D9" w:rsidRPr="00082EB5">
        <w:rPr>
          <w:u w:val="none"/>
        </w:rPr>
        <w:t>Traditional roofing in the United Kingdom, especially</w:t>
      </w:r>
      <w:r w:rsidR="00B95657">
        <w:rPr>
          <w:u w:val="none"/>
        </w:rPr>
        <w:t xml:space="preserve"> in</w:t>
      </w:r>
      <w:r w:rsidR="00F346D9" w:rsidRPr="00082EB5">
        <w:rPr>
          <w:u w:val="none"/>
        </w:rPr>
        <w:t xml:space="preserve"> South Wales, </w:t>
      </w:r>
      <w:r w:rsidR="008B4566" w:rsidRPr="00082EB5">
        <w:rPr>
          <w:u w:val="none"/>
        </w:rPr>
        <w:t xml:space="preserve">are seen as a significant source of pollution due to </w:t>
      </w:r>
      <w:r w:rsidR="0031381C">
        <w:rPr>
          <w:u w:val="none"/>
        </w:rPr>
        <w:t>their</w:t>
      </w:r>
      <w:r w:rsidR="008B4566" w:rsidRPr="00082EB5">
        <w:rPr>
          <w:u w:val="none"/>
        </w:rPr>
        <w:t xml:space="preserve"> impermeability. </w:t>
      </w:r>
      <w:r w:rsidR="008C04C4" w:rsidRPr="00082EB5">
        <w:rPr>
          <w:u w:val="none"/>
        </w:rPr>
        <w:t>Traditional roofing</w:t>
      </w:r>
      <w:r w:rsidR="00675E82" w:rsidRPr="00082EB5">
        <w:rPr>
          <w:u w:val="none"/>
        </w:rPr>
        <w:t xml:space="preserve">, including </w:t>
      </w:r>
      <w:r w:rsidR="0031381C">
        <w:rPr>
          <w:u w:val="none"/>
        </w:rPr>
        <w:t xml:space="preserve">roofing made using </w:t>
      </w:r>
      <w:r w:rsidR="00675E82" w:rsidRPr="00082EB5">
        <w:rPr>
          <w:u w:val="none"/>
        </w:rPr>
        <w:t>natural materials such as slate</w:t>
      </w:r>
      <w:r w:rsidR="00CD52F2" w:rsidRPr="00082EB5">
        <w:rPr>
          <w:u w:val="none"/>
        </w:rPr>
        <w:t xml:space="preserve">, </w:t>
      </w:r>
      <w:r w:rsidR="00134535" w:rsidRPr="00082EB5">
        <w:rPr>
          <w:u w:val="none"/>
        </w:rPr>
        <w:t xml:space="preserve">metal, </w:t>
      </w:r>
      <w:r w:rsidR="009F201B">
        <w:rPr>
          <w:u w:val="none"/>
        </w:rPr>
        <w:t xml:space="preserve">and </w:t>
      </w:r>
      <w:r w:rsidR="003E4FEB" w:rsidRPr="00082EB5">
        <w:rPr>
          <w:u w:val="none"/>
        </w:rPr>
        <w:t>clay tiling</w:t>
      </w:r>
      <w:r w:rsidR="009F201B">
        <w:rPr>
          <w:u w:val="none"/>
        </w:rPr>
        <w:t xml:space="preserve"> </w:t>
      </w:r>
      <w:r w:rsidR="003E4FEB" w:rsidRPr="00082EB5">
        <w:rPr>
          <w:u w:val="none"/>
        </w:rPr>
        <w:t xml:space="preserve">and man-made </w:t>
      </w:r>
      <w:r w:rsidR="0031381C">
        <w:rPr>
          <w:u w:val="none"/>
        </w:rPr>
        <w:t xml:space="preserve">roofing using </w:t>
      </w:r>
      <w:r w:rsidR="003E4FEB" w:rsidRPr="00082EB5">
        <w:rPr>
          <w:u w:val="none"/>
        </w:rPr>
        <w:t>materials,</w:t>
      </w:r>
      <w:r w:rsidR="00B003F2">
        <w:rPr>
          <w:u w:val="none"/>
        </w:rPr>
        <w:t xml:space="preserve"> including </w:t>
      </w:r>
      <w:r w:rsidR="00095701" w:rsidRPr="00082EB5">
        <w:rPr>
          <w:u w:val="none"/>
        </w:rPr>
        <w:t>e</w:t>
      </w:r>
      <w:r w:rsidR="00BD6C8B" w:rsidRPr="00082EB5">
        <w:rPr>
          <w:u w:val="none"/>
        </w:rPr>
        <w:t>thylene propylene diene monomer (</w:t>
      </w:r>
      <w:r w:rsidR="00095701" w:rsidRPr="00082EB5">
        <w:rPr>
          <w:u w:val="none"/>
        </w:rPr>
        <w:t xml:space="preserve">EPDM) and glass reinforced plastic (GRP) </w:t>
      </w:r>
      <w:r w:rsidR="00042FD2" w:rsidRPr="00082EB5">
        <w:rPr>
          <w:u w:val="none"/>
        </w:rPr>
        <w:t>(</w:t>
      </w:r>
      <w:r w:rsidR="00DE52A1" w:rsidRPr="00082EB5">
        <w:rPr>
          <w:u w:val="none"/>
        </w:rPr>
        <w:t xml:space="preserve">Bennett, </w:t>
      </w:r>
      <w:r w:rsidR="00D4188C" w:rsidRPr="00082EB5">
        <w:rPr>
          <w:u w:val="none"/>
        </w:rPr>
        <w:t>2025</w:t>
      </w:r>
      <w:r w:rsidR="00916FE1" w:rsidRPr="00082EB5">
        <w:rPr>
          <w:u w:val="none"/>
        </w:rPr>
        <w:t xml:space="preserve">) </w:t>
      </w:r>
      <w:r w:rsidR="00D81DE9" w:rsidRPr="00082EB5">
        <w:rPr>
          <w:u w:val="none"/>
        </w:rPr>
        <w:t>are naturally impermeable</w:t>
      </w:r>
      <w:r w:rsidR="000E1978">
        <w:rPr>
          <w:u w:val="none"/>
        </w:rPr>
        <w:t>, often</w:t>
      </w:r>
      <w:r w:rsidR="00D81DE9" w:rsidRPr="00082EB5">
        <w:rPr>
          <w:u w:val="none"/>
        </w:rPr>
        <w:t xml:space="preserve"> redirect</w:t>
      </w:r>
      <w:r w:rsidR="000E1978">
        <w:rPr>
          <w:u w:val="none"/>
        </w:rPr>
        <w:t>ing</w:t>
      </w:r>
      <w:r w:rsidR="00042FD2" w:rsidRPr="00082EB5">
        <w:rPr>
          <w:u w:val="none"/>
        </w:rPr>
        <w:t xml:space="preserve"> contaminated</w:t>
      </w:r>
      <w:r w:rsidR="00B003F2">
        <w:rPr>
          <w:u w:val="none"/>
        </w:rPr>
        <w:t xml:space="preserve"> </w:t>
      </w:r>
      <w:r w:rsidR="00D81DE9" w:rsidRPr="00082EB5">
        <w:rPr>
          <w:u w:val="none"/>
        </w:rPr>
        <w:t xml:space="preserve">runoff </w:t>
      </w:r>
      <w:r w:rsidR="00042FD2" w:rsidRPr="00082EB5">
        <w:rPr>
          <w:u w:val="none"/>
        </w:rPr>
        <w:t>directly to receiving waterbodies</w:t>
      </w:r>
      <w:r w:rsidR="00437686" w:rsidRPr="00082EB5">
        <w:rPr>
          <w:u w:val="none"/>
        </w:rPr>
        <w:t>.</w:t>
      </w:r>
      <w:r w:rsidR="00B246A0" w:rsidRPr="00B246A0">
        <w:rPr>
          <w:u w:val="none"/>
        </w:rPr>
        <w:t xml:space="preserve"> </w:t>
      </w:r>
      <w:r w:rsidR="00B246A0" w:rsidRPr="00B246A0">
        <w:rPr>
          <w:u w:val="none"/>
        </w:rPr>
        <w:t>This online article discusses an overview of different materials used in traditional roofing, including slate, metal and other man-made alternatives</w:t>
      </w:r>
      <w:r w:rsidR="00B246A0">
        <w:rPr>
          <w:u w:val="none"/>
        </w:rPr>
        <w:t>.</w:t>
      </w:r>
      <w:r w:rsidR="00630695" w:rsidRPr="00082EB5">
        <w:rPr>
          <w:u w:val="none"/>
        </w:rPr>
        <w:t xml:space="preserve"> Pollutants </w:t>
      </w:r>
      <w:r w:rsidR="00B003F2">
        <w:rPr>
          <w:u w:val="none"/>
        </w:rPr>
        <w:t>commonly</w:t>
      </w:r>
      <w:r w:rsidR="00630695" w:rsidRPr="00082EB5">
        <w:rPr>
          <w:u w:val="none"/>
        </w:rPr>
        <w:t xml:space="preserve"> mentioned in </w:t>
      </w:r>
      <w:r w:rsidR="00377C0F" w:rsidRPr="00082EB5">
        <w:rPr>
          <w:u w:val="none"/>
        </w:rPr>
        <w:t>current</w:t>
      </w:r>
      <w:r w:rsidR="00650509" w:rsidRPr="00082EB5">
        <w:rPr>
          <w:u w:val="none"/>
        </w:rPr>
        <w:t xml:space="preserve"> research include nitrogen and phosphorus, as described by </w:t>
      </w:r>
      <w:r w:rsidR="0082359C" w:rsidRPr="00082EB5">
        <w:rPr>
          <w:u w:val="none"/>
        </w:rPr>
        <w:t>De</w:t>
      </w:r>
      <w:r w:rsidR="00377C0F" w:rsidRPr="00082EB5">
        <w:rPr>
          <w:u w:val="none"/>
        </w:rPr>
        <w:t xml:space="preserve"> Buyck et al (</w:t>
      </w:r>
      <w:r w:rsidR="008C1E1C" w:rsidRPr="00082EB5">
        <w:rPr>
          <w:u w:val="none"/>
        </w:rPr>
        <w:t>2021).</w:t>
      </w:r>
      <w:r w:rsidR="00134535" w:rsidRPr="00082EB5">
        <w:rPr>
          <w:u w:val="none"/>
        </w:rPr>
        <w:t xml:space="preserve"> </w:t>
      </w:r>
      <w:r w:rsidR="0080009F" w:rsidRPr="0080009F">
        <w:rPr>
          <w:u w:val="none"/>
        </w:rPr>
        <w:t xml:space="preserve">This </w:t>
      </w:r>
      <w:r w:rsidR="00B003F2">
        <w:rPr>
          <w:u w:val="none"/>
        </w:rPr>
        <w:t xml:space="preserve">literature </w:t>
      </w:r>
      <w:r w:rsidR="0080009F" w:rsidRPr="0080009F">
        <w:rPr>
          <w:u w:val="none"/>
        </w:rPr>
        <w:t>discusses roof water runoff concentrations, with a particular focus on different pollutant types, and different material leaching conditions</w:t>
      </w:r>
      <w:r w:rsidR="0080009F">
        <w:rPr>
          <w:u w:val="none"/>
        </w:rPr>
        <w:t>.</w:t>
      </w:r>
    </w:p>
    <w:p w14:paraId="6BFAD92F" w14:textId="2146E584" w:rsidR="00395A00" w:rsidRPr="00082EB5" w:rsidRDefault="00134535" w:rsidP="006C11D2">
      <w:pPr>
        <w:spacing w:line="360" w:lineRule="auto"/>
        <w:jc w:val="both"/>
        <w:rPr>
          <w:u w:val="none"/>
        </w:rPr>
      </w:pPr>
      <w:r w:rsidRPr="00082EB5">
        <w:rPr>
          <w:u w:val="none"/>
        </w:rPr>
        <w:t xml:space="preserve">Traditional metal roofing </w:t>
      </w:r>
      <w:r w:rsidR="00D03A83" w:rsidRPr="00082EB5">
        <w:rPr>
          <w:u w:val="none"/>
        </w:rPr>
        <w:t>has been found in</w:t>
      </w:r>
      <w:r w:rsidR="00365909" w:rsidRPr="00082EB5">
        <w:rPr>
          <w:u w:val="none"/>
        </w:rPr>
        <w:t xml:space="preserve"> research to leach heavy metal</w:t>
      </w:r>
      <w:r w:rsidR="005401C8">
        <w:rPr>
          <w:u w:val="none"/>
        </w:rPr>
        <w:t xml:space="preserve">- </w:t>
      </w:r>
      <w:r w:rsidR="00365909" w:rsidRPr="00082EB5">
        <w:rPr>
          <w:u w:val="none"/>
        </w:rPr>
        <w:t>such as zinc and copper</w:t>
      </w:r>
      <w:r w:rsidR="005401C8">
        <w:rPr>
          <w:u w:val="none"/>
        </w:rPr>
        <w:t>-</w:t>
      </w:r>
      <w:r w:rsidR="003D2FA8" w:rsidRPr="00082EB5">
        <w:rPr>
          <w:u w:val="none"/>
        </w:rPr>
        <w:t xml:space="preserve"> </w:t>
      </w:r>
      <w:r w:rsidR="00862411" w:rsidRPr="00082EB5">
        <w:rPr>
          <w:u w:val="none"/>
        </w:rPr>
        <w:t xml:space="preserve">during heavy rainfall, </w:t>
      </w:r>
      <w:r w:rsidR="001072C5" w:rsidRPr="00082EB5">
        <w:rPr>
          <w:u w:val="none"/>
        </w:rPr>
        <w:t xml:space="preserve">directing </w:t>
      </w:r>
      <w:r w:rsidR="00A66F39" w:rsidRPr="00082EB5">
        <w:rPr>
          <w:u w:val="none"/>
        </w:rPr>
        <w:t xml:space="preserve">them </w:t>
      </w:r>
      <w:r w:rsidR="005401C8">
        <w:rPr>
          <w:u w:val="none"/>
        </w:rPr>
        <w:t xml:space="preserve">towards </w:t>
      </w:r>
      <w:r w:rsidR="009E38A2">
        <w:rPr>
          <w:u w:val="none"/>
        </w:rPr>
        <w:t>water</w:t>
      </w:r>
      <w:r w:rsidR="003051D8">
        <w:rPr>
          <w:u w:val="none"/>
        </w:rPr>
        <w:t>ways,</w:t>
      </w:r>
      <w:r w:rsidR="00D37689" w:rsidRPr="00082EB5">
        <w:rPr>
          <w:u w:val="none"/>
        </w:rPr>
        <w:t xml:space="preserve"> causing long-term damage to aquatic life</w:t>
      </w:r>
      <w:r w:rsidR="00A66F39" w:rsidRPr="00082EB5">
        <w:rPr>
          <w:u w:val="none"/>
        </w:rPr>
        <w:t xml:space="preserve"> (</w:t>
      </w:r>
      <w:r w:rsidR="00E276FF" w:rsidRPr="00082EB5">
        <w:rPr>
          <w:u w:val="none"/>
        </w:rPr>
        <w:t>Charters et al, 2025</w:t>
      </w:r>
      <w:r w:rsidR="00FF71EB" w:rsidRPr="00082EB5">
        <w:rPr>
          <w:u w:val="none"/>
        </w:rPr>
        <w:t>)</w:t>
      </w:r>
      <w:r w:rsidR="0029310E" w:rsidRPr="00082EB5">
        <w:rPr>
          <w:u w:val="none"/>
        </w:rPr>
        <w:t>.</w:t>
      </w:r>
      <w:r w:rsidR="00E8283B" w:rsidRPr="00E8283B">
        <w:rPr>
          <w:u w:val="none"/>
        </w:rPr>
        <w:t xml:space="preserve"> </w:t>
      </w:r>
      <w:r w:rsidR="00E8283B" w:rsidRPr="00E8283B">
        <w:rPr>
          <w:u w:val="none"/>
        </w:rPr>
        <w:t>This research reviews heavy metal concentrations leaching from different roofing materials</w:t>
      </w:r>
      <w:r w:rsidR="0080009F">
        <w:rPr>
          <w:u w:val="none"/>
        </w:rPr>
        <w:t>.</w:t>
      </w:r>
      <w:r w:rsidR="008013F2" w:rsidRPr="00082EB5">
        <w:rPr>
          <w:u w:val="none"/>
        </w:rPr>
        <w:t xml:space="preserve"> </w:t>
      </w:r>
      <w:r w:rsidR="00114E43" w:rsidRPr="00082EB5">
        <w:rPr>
          <w:u w:val="none"/>
        </w:rPr>
        <w:t xml:space="preserve">These </w:t>
      </w:r>
      <w:r w:rsidR="009E2E3E">
        <w:rPr>
          <w:u w:val="none"/>
        </w:rPr>
        <w:t xml:space="preserve">increasing </w:t>
      </w:r>
      <w:r w:rsidR="00114E43" w:rsidRPr="00082EB5">
        <w:rPr>
          <w:u w:val="none"/>
        </w:rPr>
        <w:t xml:space="preserve">impermeable surfaces </w:t>
      </w:r>
      <w:r w:rsidR="000022D5" w:rsidRPr="00082EB5">
        <w:rPr>
          <w:u w:val="none"/>
        </w:rPr>
        <w:t xml:space="preserve">usually flow onto </w:t>
      </w:r>
      <w:r w:rsidR="0091477C" w:rsidRPr="00082EB5">
        <w:rPr>
          <w:u w:val="none"/>
        </w:rPr>
        <w:t>other impermeable surfaces,</w:t>
      </w:r>
      <w:r w:rsidR="007F040A">
        <w:rPr>
          <w:u w:val="none"/>
        </w:rPr>
        <w:t xml:space="preserve"> as shown in figures 5 and 6,</w:t>
      </w:r>
      <w:r w:rsidR="0091477C" w:rsidRPr="00082EB5">
        <w:rPr>
          <w:u w:val="none"/>
        </w:rPr>
        <w:t xml:space="preserve"> such as </w:t>
      </w:r>
      <w:r w:rsidR="004C25AC" w:rsidRPr="00082EB5">
        <w:rPr>
          <w:u w:val="none"/>
        </w:rPr>
        <w:t>roads</w:t>
      </w:r>
      <w:r w:rsidR="007F040A">
        <w:rPr>
          <w:u w:val="none"/>
        </w:rPr>
        <w:t xml:space="preserve">, pavements and other </w:t>
      </w:r>
      <w:r w:rsidR="00DD5C4A">
        <w:rPr>
          <w:u w:val="none"/>
        </w:rPr>
        <w:t xml:space="preserve">urban areas, </w:t>
      </w:r>
      <w:r w:rsidR="004C25AC" w:rsidRPr="00082EB5">
        <w:rPr>
          <w:u w:val="none"/>
        </w:rPr>
        <w:t>before</w:t>
      </w:r>
      <w:r w:rsidR="003051D8">
        <w:rPr>
          <w:u w:val="none"/>
        </w:rPr>
        <w:t xml:space="preserve"> being flushed into sewers</w:t>
      </w:r>
      <w:r w:rsidR="004C25AC" w:rsidRPr="00082EB5">
        <w:rPr>
          <w:u w:val="none"/>
        </w:rPr>
        <w:t xml:space="preserve">. These surfaces </w:t>
      </w:r>
      <w:r w:rsidR="00DF5763" w:rsidRPr="00082EB5">
        <w:rPr>
          <w:u w:val="none"/>
        </w:rPr>
        <w:t xml:space="preserve">are contaminated </w:t>
      </w:r>
      <w:r w:rsidR="00526DF8" w:rsidRPr="00082EB5">
        <w:rPr>
          <w:u w:val="none"/>
        </w:rPr>
        <w:t>with tr</w:t>
      </w:r>
      <w:r w:rsidR="008013F2" w:rsidRPr="00082EB5">
        <w:rPr>
          <w:u w:val="none"/>
        </w:rPr>
        <w:t xml:space="preserve">affic emissions, </w:t>
      </w:r>
      <w:r w:rsidR="00526DF8" w:rsidRPr="00082EB5">
        <w:rPr>
          <w:u w:val="none"/>
        </w:rPr>
        <w:t xml:space="preserve">which </w:t>
      </w:r>
      <w:r w:rsidR="00B003F2">
        <w:rPr>
          <w:u w:val="none"/>
        </w:rPr>
        <w:t xml:space="preserve">include </w:t>
      </w:r>
      <w:r w:rsidR="008013F2" w:rsidRPr="00082EB5">
        <w:rPr>
          <w:u w:val="none"/>
        </w:rPr>
        <w:t>chemicals</w:t>
      </w:r>
      <w:r w:rsidR="00B003F2">
        <w:rPr>
          <w:u w:val="none"/>
        </w:rPr>
        <w:t xml:space="preserve"> </w:t>
      </w:r>
      <w:r w:rsidR="008013F2" w:rsidRPr="00082EB5">
        <w:rPr>
          <w:u w:val="none"/>
        </w:rPr>
        <w:t xml:space="preserve">such as Carbon Dioxide, Carbon Monoxide, and Nitrogen Oxides, onto road and roof surfaces before being washed into waterways during heavy rainfall events. </w:t>
      </w:r>
    </w:p>
    <w:p w14:paraId="7CDF52E4" w14:textId="5CE5E7E8" w:rsidR="003C53D9" w:rsidRDefault="00A80BDC" w:rsidP="006C11D2">
      <w:pPr>
        <w:spacing w:line="360" w:lineRule="auto"/>
        <w:jc w:val="both"/>
        <w:rPr>
          <w:u w:val="none"/>
        </w:rPr>
      </w:pPr>
      <w:r w:rsidRPr="00082EB5">
        <w:rPr>
          <w:noProof/>
          <w:u w:val="none"/>
        </w:rPr>
        <w:lastRenderedPageBreak/>
        <w:drawing>
          <wp:anchor distT="0" distB="0" distL="114300" distR="114300" simplePos="0" relativeHeight="251675136" behindDoc="0" locked="0" layoutInCell="1" allowOverlap="1" wp14:anchorId="1A64A527" wp14:editId="5D3CD545">
            <wp:simplePos x="0" y="0"/>
            <wp:positionH relativeFrom="margin">
              <wp:posOffset>3090241</wp:posOffset>
            </wp:positionH>
            <wp:positionV relativeFrom="paragraph">
              <wp:posOffset>12700</wp:posOffset>
            </wp:positionV>
            <wp:extent cx="2654300" cy="1764665"/>
            <wp:effectExtent l="0" t="0" r="0" b="6985"/>
            <wp:wrapThrough wrapText="bothSides">
              <wp:wrapPolygon edited="0">
                <wp:start x="0" y="0"/>
                <wp:lineTo x="0" y="21452"/>
                <wp:lineTo x="21393" y="21452"/>
                <wp:lineTo x="21393" y="0"/>
                <wp:lineTo x="0" y="0"/>
              </wp:wrapPolygon>
            </wp:wrapThrough>
            <wp:docPr id="3296887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76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2EB5">
        <w:rPr>
          <w:noProof/>
          <w:u w:val="none"/>
        </w:rPr>
        <w:drawing>
          <wp:anchor distT="0" distB="0" distL="114300" distR="114300" simplePos="0" relativeHeight="251715072" behindDoc="0" locked="0" layoutInCell="1" allowOverlap="1" wp14:anchorId="7B1927B3" wp14:editId="3169F64F">
            <wp:simplePos x="0" y="0"/>
            <wp:positionH relativeFrom="column">
              <wp:posOffset>560595</wp:posOffset>
            </wp:positionH>
            <wp:positionV relativeFrom="paragraph">
              <wp:posOffset>11844</wp:posOffset>
            </wp:positionV>
            <wp:extent cx="2536190" cy="1776095"/>
            <wp:effectExtent l="0" t="0" r="0" b="0"/>
            <wp:wrapThrough wrapText="bothSides">
              <wp:wrapPolygon edited="0">
                <wp:start x="0" y="0"/>
                <wp:lineTo x="0" y="21314"/>
                <wp:lineTo x="21416" y="21314"/>
                <wp:lineTo x="21416" y="0"/>
                <wp:lineTo x="0" y="0"/>
              </wp:wrapPolygon>
            </wp:wrapThrough>
            <wp:docPr id="1702864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864279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19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2C5466" w14:textId="2702109A" w:rsidR="003C53D9" w:rsidRDefault="003C53D9" w:rsidP="006C11D2">
      <w:pPr>
        <w:spacing w:line="360" w:lineRule="auto"/>
        <w:jc w:val="both"/>
        <w:rPr>
          <w:u w:val="none"/>
        </w:rPr>
      </w:pPr>
    </w:p>
    <w:p w14:paraId="11E9F789" w14:textId="313A59BA" w:rsidR="003C53D9" w:rsidRDefault="003C53D9" w:rsidP="006C11D2">
      <w:pPr>
        <w:spacing w:line="360" w:lineRule="auto"/>
        <w:jc w:val="both"/>
        <w:rPr>
          <w:u w:val="none"/>
        </w:rPr>
      </w:pPr>
    </w:p>
    <w:p w14:paraId="27C6B6E7" w14:textId="77777777" w:rsidR="00A80BDC" w:rsidRDefault="00A80BDC" w:rsidP="006C11D2">
      <w:pPr>
        <w:spacing w:line="360" w:lineRule="auto"/>
        <w:jc w:val="both"/>
        <w:rPr>
          <w:u w:val="none"/>
        </w:rPr>
      </w:pPr>
    </w:p>
    <w:p w14:paraId="3C58F47B" w14:textId="77777777" w:rsidR="00A80BDC" w:rsidRDefault="00A80BDC" w:rsidP="006C11D2">
      <w:pPr>
        <w:spacing w:line="360" w:lineRule="auto"/>
        <w:jc w:val="both"/>
        <w:rPr>
          <w:u w:val="none"/>
        </w:rPr>
      </w:pPr>
    </w:p>
    <w:p w14:paraId="35EA0E2D" w14:textId="03423120" w:rsidR="00A80BDC" w:rsidRDefault="00A80BDC" w:rsidP="006C11D2">
      <w:pPr>
        <w:spacing w:line="360" w:lineRule="auto"/>
        <w:jc w:val="both"/>
        <w:rPr>
          <w:u w:val="none"/>
        </w:rPr>
      </w:pPr>
      <w:r w:rsidRPr="00082EB5"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7DF72BDC" wp14:editId="6436E16A">
                <wp:simplePos x="0" y="0"/>
                <wp:positionH relativeFrom="margin">
                  <wp:posOffset>720228</wp:posOffset>
                </wp:positionH>
                <wp:positionV relativeFrom="paragraph">
                  <wp:posOffset>13473</wp:posOffset>
                </wp:positionV>
                <wp:extent cx="5222875" cy="521970"/>
                <wp:effectExtent l="0" t="0" r="0" b="0"/>
                <wp:wrapThrough wrapText="bothSides">
                  <wp:wrapPolygon edited="0">
                    <wp:start x="236" y="0"/>
                    <wp:lineTo x="236" y="20496"/>
                    <wp:lineTo x="21351" y="20496"/>
                    <wp:lineTo x="21351" y="0"/>
                    <wp:lineTo x="236" y="0"/>
                  </wp:wrapPolygon>
                </wp:wrapThrough>
                <wp:docPr id="50611292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2875" cy="521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DEF857" w14:textId="48791631" w:rsidR="00395A00" w:rsidRPr="00755A9D" w:rsidRDefault="003C53D9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Figure 5. </w:t>
                            </w:r>
                            <w:r w:rsidR="00F60B8B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>Castle gardens</w:t>
                            </w:r>
                            <w:r w:rsidR="000A0C60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>, Swansea,</w:t>
                            </w:r>
                            <w:r w:rsidR="00F60B8B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in the 1980s </w:t>
                            </w:r>
                            <w:r w:rsidR="00D26B1D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>(</w:t>
                            </w:r>
                            <w:r w:rsidR="00CA4BFD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Pinterest, </w:t>
                            </w:r>
                            <w:proofErr w:type="spellStart"/>
                            <w:r w:rsidR="00CA4BFD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>n.d</w:t>
                            </w:r>
                            <w:proofErr w:type="spellEnd"/>
                            <w:r w:rsidR="00CA4BFD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) </w:t>
                            </w:r>
                            <w:r w:rsidR="00F60B8B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>compared to</w:t>
                            </w: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Figure 6. The same </w:t>
                            </w:r>
                            <w:r w:rsidR="009E2E3E">
                              <w:rPr>
                                <w:sz w:val="20"/>
                                <w:szCs w:val="20"/>
                                <w:u w:val="none"/>
                              </w:rPr>
                              <w:t>area in</w:t>
                            </w:r>
                            <w:r w:rsidR="00F60B8B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D26B1D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>2019</w:t>
                            </w:r>
                            <w:r w:rsidR="00CA4BFD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(</w:t>
                            </w:r>
                            <w:r w:rsidR="000A0C60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>Dalling, 2019) showing an</w:t>
                            </w:r>
                            <w:r w:rsidR="00755A9D" w:rsidRPr="00755A9D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increase in impermeable surfaces.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72BDC" id="Text Box 12" o:spid="_x0000_s1032" type="#_x0000_t202" style="position:absolute;left:0;text-align:left;margin-left:56.7pt;margin-top:1.05pt;width:411.25pt;height:41.1pt;z-index:251729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" filled="f" stroked="f" strokeweight=".5pt">
                <v:textbox>
                  <w:txbxContent>
                    <w:p w14:paraId="76DEF857" w14:textId="48791631" w:rsidR="00395A00" w:rsidRPr="00755A9D" w:rsidRDefault="003C53D9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sz w:val="20"/>
                          <w:szCs w:val="20"/>
                          <w:u w:val="none"/>
                        </w:rPr>
                        <w:t xml:space="preserve">Figure 5. </w:t>
                      </w:r>
                      <w:r w:rsidR="00F60B8B" w:rsidRPr="00755A9D">
                        <w:rPr>
                          <w:sz w:val="20"/>
                          <w:szCs w:val="20"/>
                          <w:u w:val="none"/>
                        </w:rPr>
                        <w:t>Castle gardens</w:t>
                      </w:r>
                      <w:r w:rsidR="000A0C60" w:rsidRPr="00755A9D">
                        <w:rPr>
                          <w:sz w:val="20"/>
                          <w:szCs w:val="20"/>
                          <w:u w:val="none"/>
                        </w:rPr>
                        <w:t>, Swansea,</w:t>
                      </w:r>
                      <w:r w:rsidR="00F60B8B" w:rsidRPr="00755A9D">
                        <w:rPr>
                          <w:sz w:val="20"/>
                          <w:szCs w:val="20"/>
                          <w:u w:val="none"/>
                        </w:rPr>
                        <w:t xml:space="preserve"> in the 1980s </w:t>
                      </w:r>
                      <w:r w:rsidR="00D26B1D" w:rsidRPr="00755A9D">
                        <w:rPr>
                          <w:sz w:val="20"/>
                          <w:szCs w:val="20"/>
                          <w:u w:val="none"/>
                        </w:rPr>
                        <w:t>(</w:t>
                      </w:r>
                      <w:r w:rsidR="00CA4BFD" w:rsidRPr="00755A9D">
                        <w:rPr>
                          <w:sz w:val="20"/>
                          <w:szCs w:val="20"/>
                          <w:u w:val="none"/>
                        </w:rPr>
                        <w:t xml:space="preserve">Pinterest, </w:t>
                      </w:r>
                      <w:proofErr w:type="spellStart"/>
                      <w:r w:rsidR="00CA4BFD" w:rsidRPr="00755A9D">
                        <w:rPr>
                          <w:sz w:val="20"/>
                          <w:szCs w:val="20"/>
                          <w:u w:val="none"/>
                        </w:rPr>
                        <w:t>n.d</w:t>
                      </w:r>
                      <w:proofErr w:type="spellEnd"/>
                      <w:r w:rsidR="00CA4BFD" w:rsidRPr="00755A9D">
                        <w:rPr>
                          <w:sz w:val="20"/>
                          <w:szCs w:val="20"/>
                          <w:u w:val="none"/>
                        </w:rPr>
                        <w:t xml:space="preserve">) </w:t>
                      </w:r>
                      <w:r w:rsidR="00F60B8B" w:rsidRPr="00755A9D">
                        <w:rPr>
                          <w:sz w:val="20"/>
                          <w:szCs w:val="20"/>
                          <w:u w:val="none"/>
                        </w:rPr>
                        <w:t>compared to</w:t>
                      </w:r>
                      <w:r>
                        <w:rPr>
                          <w:sz w:val="20"/>
                          <w:szCs w:val="20"/>
                          <w:u w:val="none"/>
                        </w:rPr>
                        <w:t xml:space="preserve"> Figure 6. The same </w:t>
                      </w:r>
                      <w:r w:rsidR="009E2E3E">
                        <w:rPr>
                          <w:sz w:val="20"/>
                          <w:szCs w:val="20"/>
                          <w:u w:val="none"/>
                        </w:rPr>
                        <w:t>area in</w:t>
                      </w:r>
                      <w:r w:rsidR="00F60B8B" w:rsidRPr="00755A9D">
                        <w:rPr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D26B1D" w:rsidRPr="00755A9D">
                        <w:rPr>
                          <w:sz w:val="20"/>
                          <w:szCs w:val="20"/>
                          <w:u w:val="none"/>
                        </w:rPr>
                        <w:t>2019</w:t>
                      </w:r>
                      <w:r w:rsidR="00CA4BFD" w:rsidRPr="00755A9D">
                        <w:rPr>
                          <w:sz w:val="20"/>
                          <w:szCs w:val="20"/>
                          <w:u w:val="none"/>
                        </w:rPr>
                        <w:t xml:space="preserve"> (</w:t>
                      </w:r>
                      <w:r w:rsidR="000A0C60" w:rsidRPr="00755A9D">
                        <w:rPr>
                          <w:sz w:val="20"/>
                          <w:szCs w:val="20"/>
                          <w:u w:val="none"/>
                        </w:rPr>
                        <w:t>Dalling, 2019) showing an</w:t>
                      </w:r>
                      <w:r w:rsidR="00755A9D" w:rsidRPr="00755A9D">
                        <w:rPr>
                          <w:sz w:val="20"/>
                          <w:szCs w:val="20"/>
                          <w:u w:val="none"/>
                        </w:rPr>
                        <w:t xml:space="preserve"> increase in impermeable surfaces.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11BC4BB" w14:textId="77777777" w:rsidR="00A80BDC" w:rsidRDefault="00A80BDC" w:rsidP="006C11D2">
      <w:pPr>
        <w:spacing w:line="360" w:lineRule="auto"/>
        <w:jc w:val="both"/>
        <w:rPr>
          <w:u w:val="none"/>
        </w:rPr>
      </w:pPr>
    </w:p>
    <w:p w14:paraId="663684D9" w14:textId="0357760F" w:rsidR="00050CC6" w:rsidRDefault="008013F2" w:rsidP="006C11D2">
      <w:pPr>
        <w:spacing w:line="360" w:lineRule="auto"/>
        <w:jc w:val="both"/>
        <w:rPr>
          <w:u w:val="none"/>
        </w:rPr>
      </w:pPr>
      <w:r w:rsidRPr="00082EB5">
        <w:rPr>
          <w:u w:val="none"/>
        </w:rPr>
        <w:t>These high quantities of nitrogen can further contribute to the eutrophication of waterways. (Institute for Environmental Research and Education, 2025).</w:t>
      </w:r>
      <w:r w:rsidR="0056445C" w:rsidRPr="00082EB5">
        <w:rPr>
          <w:u w:val="none"/>
        </w:rPr>
        <w:t xml:space="preserve"> </w:t>
      </w:r>
      <w:r w:rsidR="009C38A2" w:rsidRPr="009C38A2">
        <w:rPr>
          <w:u w:val="none"/>
        </w:rPr>
        <w:t>This online source discusses which pollutants are commonly emitted by traffic, which includes nitrogen oxides, and carbon monoxide</w:t>
      </w:r>
      <w:r w:rsidR="009C38A2">
        <w:rPr>
          <w:u w:val="none"/>
        </w:rPr>
        <w:t xml:space="preserve">. </w:t>
      </w:r>
      <w:r w:rsidR="00050CC6" w:rsidRPr="00082EB5">
        <w:rPr>
          <w:u w:val="none"/>
        </w:rPr>
        <w:t>Eutrophication is the enrichment of water bodies with excess nitrogen and phosphorus</w:t>
      </w:r>
      <w:r w:rsidR="00B003F2">
        <w:rPr>
          <w:u w:val="none"/>
        </w:rPr>
        <w:t xml:space="preserve">, promoting </w:t>
      </w:r>
      <w:r w:rsidR="00050CC6" w:rsidRPr="00082EB5">
        <w:rPr>
          <w:u w:val="none"/>
        </w:rPr>
        <w:t xml:space="preserve">algal blooms, blanketing the water surface and limiting sunlight, ultimately </w:t>
      </w:r>
      <w:r w:rsidR="00824FDE">
        <w:rPr>
          <w:u w:val="none"/>
        </w:rPr>
        <w:t>damaging</w:t>
      </w:r>
      <w:r w:rsidR="00050CC6" w:rsidRPr="00082EB5">
        <w:rPr>
          <w:u w:val="none"/>
        </w:rPr>
        <w:t xml:space="preserve"> aquatic ecosystems and </w:t>
      </w:r>
      <w:r w:rsidR="00824FDE">
        <w:rPr>
          <w:u w:val="none"/>
        </w:rPr>
        <w:t xml:space="preserve">negatively effecting the </w:t>
      </w:r>
      <w:r w:rsidR="00050CC6" w:rsidRPr="00082EB5">
        <w:rPr>
          <w:u w:val="none"/>
        </w:rPr>
        <w:t>water quality (Oluwaseun Akinnawo, 2023).</w:t>
      </w:r>
      <w:r w:rsidR="008543F2">
        <w:rPr>
          <w:u w:val="none"/>
        </w:rPr>
        <w:t xml:space="preserve"> </w:t>
      </w:r>
      <w:r w:rsidR="008543F2" w:rsidRPr="008543F2">
        <w:rPr>
          <w:u w:val="none"/>
        </w:rPr>
        <w:t>This research paper discusses eutrophication</w:t>
      </w:r>
      <w:r w:rsidR="008543F2">
        <w:rPr>
          <w:u w:val="none"/>
        </w:rPr>
        <w:t>, detailing mitigation strategies.</w:t>
      </w:r>
      <w:r w:rsidR="00286EA5" w:rsidRPr="00082EB5">
        <w:rPr>
          <w:u w:val="none"/>
        </w:rPr>
        <w:t xml:space="preserve"> Improving runoff water quality from urban surfaces represents a critical challenge for sustainable urban water management.</w:t>
      </w:r>
    </w:p>
    <w:p w14:paraId="40DFD9AB" w14:textId="1B56D156" w:rsidR="009F201B" w:rsidRPr="00082EB5" w:rsidRDefault="00DE63F4" w:rsidP="006C11D2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One way the UK government has aimed to confront this issue is </w:t>
      </w:r>
      <w:r w:rsidR="00F15C1B">
        <w:rPr>
          <w:u w:val="none"/>
        </w:rPr>
        <w:t>to introduce</w:t>
      </w:r>
      <w:r w:rsidR="006A1294">
        <w:rPr>
          <w:u w:val="none"/>
        </w:rPr>
        <w:t xml:space="preserve"> new requirements for property developers, namely nutrient neutrality. </w:t>
      </w:r>
      <w:r w:rsidR="008C1098">
        <w:rPr>
          <w:u w:val="none"/>
        </w:rPr>
        <w:t>The developer</w:t>
      </w:r>
      <w:r w:rsidR="00A43D79">
        <w:rPr>
          <w:u w:val="none"/>
        </w:rPr>
        <w:t xml:space="preserve"> must prove that</w:t>
      </w:r>
      <w:r w:rsidR="00234954">
        <w:rPr>
          <w:u w:val="none"/>
        </w:rPr>
        <w:t xml:space="preserve"> </w:t>
      </w:r>
      <w:r w:rsidR="00F5475F" w:rsidRPr="00F5475F">
        <w:rPr>
          <w:u w:val="none"/>
        </w:rPr>
        <w:t xml:space="preserve">runoff </w:t>
      </w:r>
      <w:r w:rsidR="00234954">
        <w:rPr>
          <w:u w:val="none"/>
        </w:rPr>
        <w:t xml:space="preserve">by the development is equal, or less than </w:t>
      </w:r>
      <w:r w:rsidR="00B75010">
        <w:rPr>
          <w:u w:val="none"/>
        </w:rPr>
        <w:t xml:space="preserve">the nutrients being produced by the land prior to construction, </w:t>
      </w:r>
      <w:r w:rsidR="00A720D4">
        <w:rPr>
          <w:u w:val="none"/>
        </w:rPr>
        <w:t>aiming to reduce the ecological damage construction can c</w:t>
      </w:r>
      <w:r w:rsidR="001C19A9">
        <w:rPr>
          <w:u w:val="none"/>
        </w:rPr>
        <w:t xml:space="preserve">ause </w:t>
      </w:r>
      <w:r w:rsidR="00A720D4">
        <w:rPr>
          <w:u w:val="none"/>
        </w:rPr>
        <w:t xml:space="preserve">to the environment and </w:t>
      </w:r>
      <w:r w:rsidR="001C19A9">
        <w:rPr>
          <w:u w:val="none"/>
        </w:rPr>
        <w:t>the negative impact it commonly has on water quality (</w:t>
      </w:r>
      <w:r w:rsidR="009F738B">
        <w:rPr>
          <w:u w:val="none"/>
        </w:rPr>
        <w:t xml:space="preserve">Planning Portal, </w:t>
      </w:r>
      <w:proofErr w:type="spellStart"/>
      <w:r w:rsidR="009F738B">
        <w:rPr>
          <w:u w:val="none"/>
        </w:rPr>
        <w:t>n.d</w:t>
      </w:r>
      <w:proofErr w:type="spellEnd"/>
      <w:r w:rsidR="009F738B">
        <w:rPr>
          <w:u w:val="none"/>
        </w:rPr>
        <w:t>)</w:t>
      </w:r>
      <w:r w:rsidR="00C64180">
        <w:rPr>
          <w:u w:val="none"/>
        </w:rPr>
        <w:t>.</w:t>
      </w:r>
      <w:r w:rsidR="00D0268C">
        <w:rPr>
          <w:u w:val="none"/>
        </w:rPr>
        <w:t xml:space="preserve"> The planning portal </w:t>
      </w:r>
      <w:r w:rsidR="000849F3">
        <w:rPr>
          <w:u w:val="none"/>
        </w:rPr>
        <w:t>describes nutrient neutrality</w:t>
      </w:r>
      <w:r w:rsidR="00B87A20">
        <w:rPr>
          <w:u w:val="none"/>
        </w:rPr>
        <w:t>, in regulatory terms,</w:t>
      </w:r>
      <w:r w:rsidR="00B73BA2">
        <w:rPr>
          <w:u w:val="none"/>
        </w:rPr>
        <w:t xml:space="preserve"> and how it helps to reduce pollutant runoff concentration</w:t>
      </w:r>
      <w:r w:rsidR="00B003F2">
        <w:rPr>
          <w:u w:val="none"/>
        </w:rPr>
        <w:t>.</w:t>
      </w:r>
      <w:r w:rsidR="00AD516E">
        <w:rPr>
          <w:u w:val="none"/>
        </w:rPr>
        <w:t xml:space="preserve"> </w:t>
      </w:r>
    </w:p>
    <w:p w14:paraId="73C34224" w14:textId="77777777" w:rsidR="00DD5C4A" w:rsidRDefault="00DD5C4A" w:rsidP="006C11D2">
      <w:pPr>
        <w:spacing w:line="360" w:lineRule="auto"/>
        <w:jc w:val="both"/>
        <w:rPr>
          <w:sz w:val="40"/>
          <w:szCs w:val="40"/>
          <w:u w:val="none"/>
        </w:rPr>
      </w:pPr>
    </w:p>
    <w:p w14:paraId="4E72C750" w14:textId="77777777" w:rsidR="00225540" w:rsidRDefault="00225540" w:rsidP="006C11D2">
      <w:pPr>
        <w:spacing w:line="360" w:lineRule="auto"/>
        <w:jc w:val="both"/>
        <w:rPr>
          <w:sz w:val="40"/>
          <w:szCs w:val="40"/>
          <w:u w:val="none"/>
        </w:rPr>
      </w:pPr>
    </w:p>
    <w:p w14:paraId="7144899D" w14:textId="77777777" w:rsidR="00225540" w:rsidRDefault="00225540" w:rsidP="006C11D2">
      <w:pPr>
        <w:spacing w:line="360" w:lineRule="auto"/>
        <w:jc w:val="both"/>
        <w:rPr>
          <w:sz w:val="40"/>
          <w:szCs w:val="40"/>
          <w:u w:val="none"/>
        </w:rPr>
      </w:pPr>
    </w:p>
    <w:p w14:paraId="1F86C13C" w14:textId="245523A0" w:rsidR="009A66F6" w:rsidRPr="00082EB5" w:rsidRDefault="009A66F6" w:rsidP="006C11D2">
      <w:pPr>
        <w:spacing w:line="360" w:lineRule="auto"/>
        <w:jc w:val="both"/>
        <w:rPr>
          <w:sz w:val="40"/>
          <w:szCs w:val="40"/>
          <w:u w:val="none"/>
        </w:rPr>
      </w:pPr>
      <w:r w:rsidRPr="00082EB5">
        <w:rPr>
          <w:sz w:val="40"/>
          <w:szCs w:val="40"/>
          <w:u w:val="none"/>
        </w:rPr>
        <w:lastRenderedPageBreak/>
        <w:t>2.3 Hydrological benefits of green roofs</w:t>
      </w:r>
      <w:r w:rsidR="00286EA5" w:rsidRPr="00082EB5">
        <w:rPr>
          <w:sz w:val="40"/>
          <w:szCs w:val="40"/>
          <w:u w:val="none"/>
        </w:rPr>
        <w:t xml:space="preserve"> </w:t>
      </w:r>
    </w:p>
    <w:p w14:paraId="3B061E83" w14:textId="314AFB7D" w:rsidR="009A66F6" w:rsidRPr="00082EB5" w:rsidRDefault="008B73EC" w:rsidP="006C11D2">
      <w:pPr>
        <w:spacing w:line="360" w:lineRule="auto"/>
        <w:jc w:val="both"/>
        <w:rPr>
          <w:u w:val="none"/>
        </w:rPr>
      </w:pPr>
      <w:r w:rsidRPr="00082EB5">
        <w:rPr>
          <w:u w:val="none"/>
        </w:rPr>
        <w:t xml:space="preserve">The reduction of </w:t>
      </w:r>
      <w:r w:rsidR="00D77CF9" w:rsidRPr="00082EB5">
        <w:rPr>
          <w:u w:val="none"/>
        </w:rPr>
        <w:t xml:space="preserve">runoff volume </w:t>
      </w:r>
      <w:r w:rsidR="003B5820">
        <w:rPr>
          <w:u w:val="none"/>
        </w:rPr>
        <w:t xml:space="preserve">has direct correlation </w:t>
      </w:r>
      <w:r w:rsidR="00D77CF9" w:rsidRPr="00082EB5">
        <w:rPr>
          <w:u w:val="none"/>
        </w:rPr>
        <w:t>to impro</w:t>
      </w:r>
      <w:r w:rsidR="003B5820">
        <w:rPr>
          <w:u w:val="none"/>
        </w:rPr>
        <w:t>ving</w:t>
      </w:r>
      <w:r w:rsidR="00D77CF9" w:rsidRPr="00082EB5">
        <w:rPr>
          <w:u w:val="none"/>
        </w:rPr>
        <w:t xml:space="preserve"> </w:t>
      </w:r>
      <w:r w:rsidR="00764EE8" w:rsidRPr="00082EB5">
        <w:rPr>
          <w:u w:val="none"/>
        </w:rPr>
        <w:t>water runoff quality</w:t>
      </w:r>
      <w:r w:rsidR="006E4551" w:rsidRPr="00082EB5">
        <w:rPr>
          <w:u w:val="none"/>
        </w:rPr>
        <w:t xml:space="preserve">, making it a crucial consideration </w:t>
      </w:r>
      <w:r w:rsidR="00F03611" w:rsidRPr="00082EB5">
        <w:rPr>
          <w:u w:val="none"/>
        </w:rPr>
        <w:t>for the overall</w:t>
      </w:r>
      <w:r w:rsidR="006E4551" w:rsidRPr="00082EB5">
        <w:rPr>
          <w:u w:val="none"/>
        </w:rPr>
        <w:t xml:space="preserve"> evaluation </w:t>
      </w:r>
      <w:r w:rsidR="00F03611" w:rsidRPr="00082EB5">
        <w:rPr>
          <w:u w:val="none"/>
        </w:rPr>
        <w:t>into their</w:t>
      </w:r>
      <w:r w:rsidR="006E4551" w:rsidRPr="00082EB5">
        <w:rPr>
          <w:u w:val="none"/>
        </w:rPr>
        <w:t xml:space="preserve"> effectiveness.</w:t>
      </w:r>
      <w:r w:rsidR="00BD5E2E" w:rsidRPr="00082EB5">
        <w:rPr>
          <w:u w:val="none"/>
        </w:rPr>
        <w:t xml:space="preserve"> By reducing the volume</w:t>
      </w:r>
      <w:r w:rsidR="00870FFF" w:rsidRPr="00082EB5">
        <w:rPr>
          <w:u w:val="none"/>
        </w:rPr>
        <w:t xml:space="preserve"> </w:t>
      </w:r>
      <w:r w:rsidR="00BD5E2E" w:rsidRPr="00082EB5">
        <w:rPr>
          <w:u w:val="none"/>
        </w:rPr>
        <w:t>and the rate of flow of runoff water, research from Ercolani et al (2018) showed that green roofs can influence the transport of pollutants within stormwater</w:t>
      </w:r>
      <w:r w:rsidR="00182322">
        <w:rPr>
          <w:u w:val="none"/>
        </w:rPr>
        <w:t xml:space="preserve"> runoff, </w:t>
      </w:r>
      <w:r w:rsidR="00A83C8A">
        <w:rPr>
          <w:u w:val="none"/>
        </w:rPr>
        <w:t>showing it can be a viable and effective method to reducing pollutant concentrations</w:t>
      </w:r>
      <w:r w:rsidR="00BD5E2E" w:rsidRPr="00082EB5">
        <w:rPr>
          <w:u w:val="none"/>
        </w:rPr>
        <w:t>.</w:t>
      </w:r>
      <w:r w:rsidR="00630E67" w:rsidRPr="00630E67">
        <w:rPr>
          <w:u w:val="none"/>
        </w:rPr>
        <w:t xml:space="preserve"> </w:t>
      </w:r>
      <w:r w:rsidR="00630E67" w:rsidRPr="00630E67">
        <w:rPr>
          <w:u w:val="none"/>
        </w:rPr>
        <w:t>This research paper discusses how green roofs can mitigate stormwater runoff in urban regions</w:t>
      </w:r>
      <w:r w:rsidR="00B003F2">
        <w:rPr>
          <w:u w:val="none"/>
        </w:rPr>
        <w:t xml:space="preserve">, </w:t>
      </w:r>
      <w:r w:rsidR="00630E67" w:rsidRPr="00630E67">
        <w:rPr>
          <w:u w:val="none"/>
        </w:rPr>
        <w:t>us</w:t>
      </w:r>
      <w:r w:rsidR="00B003F2">
        <w:rPr>
          <w:u w:val="none"/>
        </w:rPr>
        <w:t>ing</w:t>
      </w:r>
      <w:r w:rsidR="00630E67" w:rsidRPr="00630E67">
        <w:rPr>
          <w:u w:val="none"/>
        </w:rPr>
        <w:t xml:space="preserve"> different reduction techniques</w:t>
      </w:r>
      <w:r w:rsidR="00B003F2">
        <w:rPr>
          <w:u w:val="none"/>
        </w:rPr>
        <w:t xml:space="preserve">. </w:t>
      </w:r>
      <w:r w:rsidR="00C64856" w:rsidRPr="00082EB5">
        <w:rPr>
          <w:u w:val="none"/>
        </w:rPr>
        <w:t xml:space="preserve">Research into the </w:t>
      </w:r>
      <w:r w:rsidR="004F2B34" w:rsidRPr="00082EB5">
        <w:rPr>
          <w:u w:val="none"/>
        </w:rPr>
        <w:t xml:space="preserve">ability of </w:t>
      </w:r>
      <w:r w:rsidR="00C64856" w:rsidRPr="00082EB5">
        <w:rPr>
          <w:u w:val="none"/>
        </w:rPr>
        <w:t>green roofs</w:t>
      </w:r>
      <w:r w:rsidR="004F2B34" w:rsidRPr="00082EB5">
        <w:rPr>
          <w:u w:val="none"/>
        </w:rPr>
        <w:t xml:space="preserve"> in</w:t>
      </w:r>
      <w:r w:rsidR="00C64856" w:rsidRPr="00082EB5">
        <w:rPr>
          <w:u w:val="none"/>
        </w:rPr>
        <w:t xml:space="preserve"> </w:t>
      </w:r>
      <w:r w:rsidR="00942C63" w:rsidRPr="00082EB5">
        <w:rPr>
          <w:u w:val="none"/>
        </w:rPr>
        <w:t>reduc</w:t>
      </w:r>
      <w:r w:rsidR="004F2B34" w:rsidRPr="00082EB5">
        <w:rPr>
          <w:u w:val="none"/>
        </w:rPr>
        <w:t>ing</w:t>
      </w:r>
      <w:r w:rsidR="00942C63" w:rsidRPr="00082EB5">
        <w:rPr>
          <w:u w:val="none"/>
        </w:rPr>
        <w:t xml:space="preserve"> </w:t>
      </w:r>
      <w:r w:rsidR="004F2B34" w:rsidRPr="00082EB5">
        <w:rPr>
          <w:u w:val="none"/>
        </w:rPr>
        <w:t xml:space="preserve">the volume of </w:t>
      </w:r>
      <w:r w:rsidR="00942C63" w:rsidRPr="00082EB5">
        <w:rPr>
          <w:u w:val="none"/>
        </w:rPr>
        <w:t xml:space="preserve">water runoff and </w:t>
      </w:r>
      <w:r w:rsidR="005A182B" w:rsidRPr="00082EB5">
        <w:rPr>
          <w:u w:val="none"/>
        </w:rPr>
        <w:t xml:space="preserve">its ability to </w:t>
      </w:r>
      <w:r w:rsidR="00942C63" w:rsidRPr="00082EB5">
        <w:rPr>
          <w:u w:val="none"/>
        </w:rPr>
        <w:t xml:space="preserve">delay peak flow during </w:t>
      </w:r>
      <w:r w:rsidR="00583835" w:rsidRPr="00082EB5">
        <w:rPr>
          <w:u w:val="none"/>
        </w:rPr>
        <w:t>storm</w:t>
      </w:r>
      <w:r w:rsidR="00942C63" w:rsidRPr="00082EB5">
        <w:rPr>
          <w:u w:val="none"/>
        </w:rPr>
        <w:t xml:space="preserve"> event</w:t>
      </w:r>
      <w:r w:rsidR="005A182B" w:rsidRPr="00082EB5">
        <w:rPr>
          <w:u w:val="none"/>
        </w:rPr>
        <w:t xml:space="preserve">s is extensive, </w:t>
      </w:r>
      <w:r w:rsidR="00DD224F" w:rsidRPr="00082EB5">
        <w:rPr>
          <w:u w:val="none"/>
        </w:rPr>
        <w:t xml:space="preserve">including research from </w:t>
      </w:r>
      <w:r w:rsidR="00322822" w:rsidRPr="00082EB5">
        <w:rPr>
          <w:u w:val="none"/>
        </w:rPr>
        <w:t>Leite and Antunes (2023)</w:t>
      </w:r>
      <w:r w:rsidR="005D0F54" w:rsidRPr="00082EB5">
        <w:rPr>
          <w:u w:val="none"/>
        </w:rPr>
        <w:t xml:space="preserve">. </w:t>
      </w:r>
      <w:r w:rsidR="00D2758B" w:rsidRPr="00D2758B">
        <w:rPr>
          <w:u w:val="none"/>
        </w:rPr>
        <w:t>This research describes the design of green roofs to control runoff, particularly focusing on hydrology</w:t>
      </w:r>
      <w:r w:rsidR="00D2758B">
        <w:rPr>
          <w:u w:val="none"/>
        </w:rPr>
        <w:t xml:space="preserve">. </w:t>
      </w:r>
      <w:r w:rsidR="00D71BF3" w:rsidRPr="00082EB5">
        <w:rPr>
          <w:u w:val="none"/>
        </w:rPr>
        <w:t xml:space="preserve">The reduction of </w:t>
      </w:r>
      <w:r w:rsidRPr="00082EB5">
        <w:rPr>
          <w:u w:val="none"/>
        </w:rPr>
        <w:t xml:space="preserve">runoff </w:t>
      </w:r>
      <w:r w:rsidR="009619D4" w:rsidRPr="00082EB5">
        <w:rPr>
          <w:u w:val="none"/>
        </w:rPr>
        <w:t xml:space="preserve">can be achieved </w:t>
      </w:r>
      <w:r w:rsidR="00E3112E" w:rsidRPr="00082EB5">
        <w:rPr>
          <w:u w:val="none"/>
        </w:rPr>
        <w:t xml:space="preserve">by retaining water between the </w:t>
      </w:r>
      <w:r w:rsidR="008B4250" w:rsidRPr="00082EB5">
        <w:rPr>
          <w:u w:val="none"/>
        </w:rPr>
        <w:t>vegetation and solid layer</w:t>
      </w:r>
      <w:r w:rsidR="008B4671" w:rsidRPr="00082EB5">
        <w:rPr>
          <w:u w:val="none"/>
        </w:rPr>
        <w:t>, temporarily storing the water</w:t>
      </w:r>
      <w:r w:rsidR="00470926" w:rsidRPr="00082EB5">
        <w:rPr>
          <w:u w:val="none"/>
        </w:rPr>
        <w:t xml:space="preserve"> </w:t>
      </w:r>
      <w:r w:rsidR="008B4671" w:rsidRPr="00082EB5">
        <w:rPr>
          <w:u w:val="none"/>
        </w:rPr>
        <w:t xml:space="preserve">before releasing </w:t>
      </w:r>
      <w:r w:rsidR="00E0314A" w:rsidRPr="00082EB5">
        <w:rPr>
          <w:u w:val="none"/>
        </w:rPr>
        <w:t xml:space="preserve">it gradually and slower </w:t>
      </w:r>
      <w:r w:rsidR="00470926" w:rsidRPr="00082EB5">
        <w:rPr>
          <w:u w:val="none"/>
        </w:rPr>
        <w:t>into sewers</w:t>
      </w:r>
      <w:r w:rsidR="003404B8" w:rsidRPr="00082EB5">
        <w:rPr>
          <w:u w:val="none"/>
        </w:rPr>
        <w:t xml:space="preserve"> (</w:t>
      </w:r>
      <w:r w:rsidR="00055CEE">
        <w:rPr>
          <w:u w:val="none"/>
        </w:rPr>
        <w:t>Environmental Agency</w:t>
      </w:r>
      <w:r w:rsidR="003404B8" w:rsidRPr="00082EB5">
        <w:rPr>
          <w:u w:val="none"/>
        </w:rPr>
        <w:t>, 2025</w:t>
      </w:r>
      <w:r w:rsidR="00C93D35">
        <w:rPr>
          <w:u w:val="none"/>
        </w:rPr>
        <w:t>b</w:t>
      </w:r>
      <w:r w:rsidR="003404B8" w:rsidRPr="00082EB5">
        <w:rPr>
          <w:u w:val="none"/>
        </w:rPr>
        <w:t>)</w:t>
      </w:r>
      <w:r w:rsidR="00F47A10" w:rsidRPr="00082EB5">
        <w:rPr>
          <w:u w:val="none"/>
        </w:rPr>
        <w:t>.</w:t>
      </w:r>
      <w:r w:rsidR="00C93D35">
        <w:rPr>
          <w:u w:val="none"/>
        </w:rPr>
        <w:t xml:space="preserve"> </w:t>
      </w:r>
      <w:r w:rsidR="00C93D35" w:rsidRPr="00C93D35">
        <w:rPr>
          <w:u w:val="none"/>
        </w:rPr>
        <w:t>This governmental resource discusses different water management practices in flood management, using the Environment Agency’s research as evidence</w:t>
      </w:r>
      <w:r w:rsidR="00C93D35">
        <w:rPr>
          <w:u w:val="none"/>
        </w:rPr>
        <w:t>.</w:t>
      </w:r>
    </w:p>
    <w:p w14:paraId="31E509DE" w14:textId="77777777" w:rsidR="00EC2F3C" w:rsidRPr="00082EB5" w:rsidRDefault="00EC2F3C" w:rsidP="006C11D2">
      <w:pPr>
        <w:spacing w:line="360" w:lineRule="auto"/>
        <w:jc w:val="both"/>
        <w:rPr>
          <w:sz w:val="40"/>
          <w:szCs w:val="40"/>
          <w:u w:val="none"/>
        </w:rPr>
      </w:pPr>
    </w:p>
    <w:p w14:paraId="0328ACC7" w14:textId="3562B4BF" w:rsidR="009A66F6" w:rsidRPr="00082EB5" w:rsidRDefault="009A66F6" w:rsidP="006C11D2">
      <w:pPr>
        <w:spacing w:line="360" w:lineRule="auto"/>
        <w:jc w:val="both"/>
        <w:rPr>
          <w:sz w:val="40"/>
          <w:szCs w:val="40"/>
          <w:u w:val="none"/>
        </w:rPr>
      </w:pPr>
      <w:r w:rsidRPr="00082EB5">
        <w:rPr>
          <w:sz w:val="40"/>
          <w:szCs w:val="40"/>
          <w:u w:val="none"/>
        </w:rPr>
        <w:t xml:space="preserve">2.4 Pollutant </w:t>
      </w:r>
      <w:r w:rsidR="00D85F41">
        <w:rPr>
          <w:sz w:val="40"/>
          <w:szCs w:val="40"/>
          <w:u w:val="none"/>
        </w:rPr>
        <w:t>R</w:t>
      </w:r>
      <w:r w:rsidRPr="00082EB5">
        <w:rPr>
          <w:sz w:val="40"/>
          <w:szCs w:val="40"/>
          <w:u w:val="none"/>
        </w:rPr>
        <w:t xml:space="preserve">emoval in </w:t>
      </w:r>
      <w:r w:rsidR="00D85F41">
        <w:rPr>
          <w:sz w:val="40"/>
          <w:szCs w:val="40"/>
          <w:u w:val="none"/>
        </w:rPr>
        <w:t>G</w:t>
      </w:r>
      <w:r w:rsidRPr="00082EB5">
        <w:rPr>
          <w:sz w:val="40"/>
          <w:szCs w:val="40"/>
          <w:u w:val="none"/>
        </w:rPr>
        <w:t xml:space="preserve">reen </w:t>
      </w:r>
      <w:r w:rsidR="00D85F41">
        <w:rPr>
          <w:sz w:val="40"/>
          <w:szCs w:val="40"/>
          <w:u w:val="none"/>
        </w:rPr>
        <w:t>R</w:t>
      </w:r>
      <w:r w:rsidRPr="00082EB5">
        <w:rPr>
          <w:sz w:val="40"/>
          <w:szCs w:val="40"/>
          <w:u w:val="none"/>
        </w:rPr>
        <w:t>oofs</w:t>
      </w:r>
    </w:p>
    <w:p w14:paraId="5BA5FF97" w14:textId="08F70226" w:rsidR="009A66F6" w:rsidRPr="00082EB5" w:rsidRDefault="009A66F6" w:rsidP="006C11D2">
      <w:pPr>
        <w:spacing w:line="360" w:lineRule="auto"/>
        <w:jc w:val="both"/>
        <w:rPr>
          <w:sz w:val="40"/>
          <w:szCs w:val="40"/>
          <w:u w:val="none"/>
        </w:rPr>
      </w:pPr>
      <w:r w:rsidRPr="00082EB5">
        <w:rPr>
          <w:sz w:val="40"/>
          <w:szCs w:val="40"/>
          <w:u w:val="none"/>
        </w:rPr>
        <w:t>2.4.1 N</w:t>
      </w:r>
      <w:r w:rsidR="00BC0382" w:rsidRPr="00082EB5">
        <w:rPr>
          <w:sz w:val="40"/>
          <w:szCs w:val="40"/>
          <w:u w:val="none"/>
        </w:rPr>
        <w:t>itrogen</w:t>
      </w:r>
    </w:p>
    <w:p w14:paraId="00C2C769" w14:textId="2F7B6597" w:rsidR="0034317A" w:rsidRDefault="00B003F2" w:rsidP="006C11D2">
      <w:pPr>
        <w:spacing w:line="360" w:lineRule="auto"/>
        <w:jc w:val="both"/>
        <w:rPr>
          <w:u w:val="none"/>
        </w:rPr>
      </w:pPr>
      <w:r w:rsidRPr="00082EB5">
        <w:rPr>
          <w:noProof/>
          <w:u w:val="none"/>
        </w:rPr>
        <w:drawing>
          <wp:anchor distT="0" distB="0" distL="114300" distR="114300" simplePos="0" relativeHeight="251735552" behindDoc="0" locked="0" layoutInCell="1" allowOverlap="1" wp14:anchorId="30665F5A" wp14:editId="7CD91203">
            <wp:simplePos x="0" y="0"/>
            <wp:positionH relativeFrom="margin">
              <wp:posOffset>2078294</wp:posOffset>
            </wp:positionH>
            <wp:positionV relativeFrom="paragraph">
              <wp:posOffset>2405548</wp:posOffset>
            </wp:positionV>
            <wp:extent cx="377825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455" y="21304"/>
                <wp:lineTo x="21455" y="0"/>
                <wp:lineTo x="0" y="0"/>
              </wp:wrapPolygon>
            </wp:wrapThrough>
            <wp:docPr id="175205174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2EB5"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6790FD25" wp14:editId="5BE9D0A8">
                <wp:simplePos x="0" y="0"/>
                <wp:positionH relativeFrom="margin">
                  <wp:posOffset>2036001</wp:posOffset>
                </wp:positionH>
                <wp:positionV relativeFrom="paragraph">
                  <wp:posOffset>3731619</wp:posOffset>
                </wp:positionV>
                <wp:extent cx="3912053" cy="435428"/>
                <wp:effectExtent l="0" t="0" r="0" b="3175"/>
                <wp:wrapThrough wrapText="bothSides">
                  <wp:wrapPolygon edited="0">
                    <wp:start x="316" y="0"/>
                    <wp:lineTo x="316" y="20812"/>
                    <wp:lineTo x="21249" y="20812"/>
                    <wp:lineTo x="21249" y="0"/>
                    <wp:lineTo x="316" y="0"/>
                  </wp:wrapPolygon>
                </wp:wrapThrough>
                <wp:docPr id="16110400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2053" cy="4354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A599DE" w14:textId="3F282DCE" w:rsidR="007D5130" w:rsidRPr="008C2F14" w:rsidRDefault="0046564F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Figure 6. </w:t>
                            </w:r>
                            <w:r w:rsidR="007D5130" w:rsidRPr="008C2F14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Green roof after installation vs </w:t>
                            </w:r>
                            <w:r w:rsidR="008C2F14" w:rsidRPr="008C2F14">
                              <w:rPr>
                                <w:sz w:val="20"/>
                                <w:szCs w:val="20"/>
                                <w:u w:val="none"/>
                              </w:rPr>
                              <w:t>nine months after installation</w:t>
                            </w:r>
                            <w:r w:rsidR="008C2F14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(</w:t>
                            </w:r>
                            <w:r w:rsidR="00F54D4A">
                              <w:rPr>
                                <w:sz w:val="20"/>
                                <w:szCs w:val="20"/>
                                <w:u w:val="none"/>
                              </w:rPr>
                              <w:t>Lim, 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0FD25" id="_x0000_s1033" type="#_x0000_t202" style="position:absolute;left:0;text-align:left;margin-left:160.3pt;margin-top:293.85pt;width:308.05pt;height:34.3pt;z-index:251741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" filled="f" stroked="f" strokeweight=".5pt">
                <v:textbox>
                  <w:txbxContent>
                    <w:p w14:paraId="76A599DE" w14:textId="3F282DCE" w:rsidR="007D5130" w:rsidRPr="008C2F14" w:rsidRDefault="0046564F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sz w:val="20"/>
                          <w:szCs w:val="20"/>
                          <w:u w:val="none"/>
                        </w:rPr>
                        <w:t xml:space="preserve">Figure 6. </w:t>
                      </w:r>
                      <w:r w:rsidR="007D5130" w:rsidRPr="008C2F14">
                        <w:rPr>
                          <w:sz w:val="20"/>
                          <w:szCs w:val="20"/>
                          <w:u w:val="none"/>
                        </w:rPr>
                        <w:t xml:space="preserve">Green roof after installation vs </w:t>
                      </w:r>
                      <w:r w:rsidR="008C2F14" w:rsidRPr="008C2F14">
                        <w:rPr>
                          <w:sz w:val="20"/>
                          <w:szCs w:val="20"/>
                          <w:u w:val="none"/>
                        </w:rPr>
                        <w:t>nine months after installation</w:t>
                      </w:r>
                      <w:r w:rsidR="008C2F14">
                        <w:rPr>
                          <w:sz w:val="20"/>
                          <w:szCs w:val="20"/>
                          <w:u w:val="none"/>
                        </w:rPr>
                        <w:t xml:space="preserve"> (</w:t>
                      </w:r>
                      <w:r w:rsidR="00F54D4A">
                        <w:rPr>
                          <w:sz w:val="20"/>
                          <w:szCs w:val="20"/>
                          <w:u w:val="none"/>
                        </w:rPr>
                        <w:t>Lim, 2023)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u w:val="none"/>
        </w:rPr>
        <w:t>Li</w:t>
      </w:r>
      <w:r w:rsidR="003217F9">
        <w:rPr>
          <w:u w:val="none"/>
        </w:rPr>
        <w:t>terature</w:t>
      </w:r>
      <w:r w:rsidR="00DB18BC" w:rsidRPr="00082EB5">
        <w:rPr>
          <w:u w:val="none"/>
        </w:rPr>
        <w:t xml:space="preserve"> ha</w:t>
      </w:r>
      <w:r w:rsidR="003217F9">
        <w:rPr>
          <w:u w:val="none"/>
        </w:rPr>
        <w:t>s</w:t>
      </w:r>
      <w:r w:rsidR="00E12B88" w:rsidRPr="00082EB5">
        <w:rPr>
          <w:u w:val="none"/>
        </w:rPr>
        <w:t xml:space="preserve"> indicated that green roofs</w:t>
      </w:r>
      <w:r w:rsidR="003217F9">
        <w:rPr>
          <w:u w:val="none"/>
        </w:rPr>
        <w:t xml:space="preserve">, </w:t>
      </w:r>
      <w:r w:rsidR="00E12B88" w:rsidRPr="00082EB5">
        <w:rPr>
          <w:u w:val="none"/>
        </w:rPr>
        <w:t>and other vegetated roofs</w:t>
      </w:r>
      <w:r w:rsidR="003217F9">
        <w:rPr>
          <w:u w:val="none"/>
        </w:rPr>
        <w:t>,</w:t>
      </w:r>
      <w:r w:rsidR="00E12B88" w:rsidRPr="00082EB5">
        <w:rPr>
          <w:u w:val="none"/>
        </w:rPr>
        <w:t xml:space="preserve"> can reduce nitrogen concentrations below the regulatory standard</w:t>
      </w:r>
      <w:r w:rsidR="00AB5C8C" w:rsidRPr="00082EB5">
        <w:rPr>
          <w:u w:val="none"/>
        </w:rPr>
        <w:t xml:space="preserve"> </w:t>
      </w:r>
      <w:r w:rsidR="00F11352">
        <w:rPr>
          <w:u w:val="none"/>
        </w:rPr>
        <w:t>t</w:t>
      </w:r>
      <w:r w:rsidR="00E12B88" w:rsidRPr="00082EB5">
        <w:rPr>
          <w:u w:val="none"/>
        </w:rPr>
        <w:t>hrough the process of plant uptake within the green roof</w:t>
      </w:r>
      <w:r w:rsidR="00F11352">
        <w:rPr>
          <w:u w:val="none"/>
        </w:rPr>
        <w:t xml:space="preserve">, </w:t>
      </w:r>
      <w:r w:rsidR="00E12B88" w:rsidRPr="00082EB5">
        <w:rPr>
          <w:u w:val="none"/>
        </w:rPr>
        <w:t>reducing nutrient enrichment</w:t>
      </w:r>
      <w:r w:rsidR="00EA7691">
        <w:rPr>
          <w:u w:val="none"/>
        </w:rPr>
        <w:t xml:space="preserve"> </w:t>
      </w:r>
      <w:r w:rsidR="00EA7691" w:rsidRPr="00EA7691">
        <w:rPr>
          <w:u w:val="none"/>
        </w:rPr>
        <w:t>(Marín et al, 2023), (Karczmarczyk et al, 2018)</w:t>
      </w:r>
      <w:r w:rsidR="009C38A2">
        <w:rPr>
          <w:u w:val="none"/>
        </w:rPr>
        <w:t>.</w:t>
      </w:r>
      <w:r w:rsidR="00514E90" w:rsidRPr="00514E90">
        <w:rPr>
          <w:u w:val="none"/>
        </w:rPr>
        <w:t xml:space="preserve"> </w:t>
      </w:r>
      <w:r w:rsidR="00514E90" w:rsidRPr="00514E90">
        <w:rPr>
          <w:u w:val="none"/>
        </w:rPr>
        <w:t>This study</w:t>
      </w:r>
      <w:r w:rsidR="00514E90">
        <w:rPr>
          <w:u w:val="none"/>
        </w:rPr>
        <w:t xml:space="preserve"> from Karczmarczyk et al (2018)</w:t>
      </w:r>
      <w:r w:rsidR="00514E90" w:rsidRPr="00514E90">
        <w:rPr>
          <w:u w:val="none"/>
        </w:rPr>
        <w:t xml:space="preserve"> is crucial to understanding green roofs, and their role in nutrient leaching</w:t>
      </w:r>
      <w:r w:rsidR="00AC4DC8">
        <w:rPr>
          <w:u w:val="none"/>
        </w:rPr>
        <w:t>.</w:t>
      </w:r>
      <w:r w:rsidR="001F1EC5">
        <w:rPr>
          <w:u w:val="none"/>
        </w:rPr>
        <w:t xml:space="preserve"> </w:t>
      </w:r>
      <w:r w:rsidR="00EA7691">
        <w:rPr>
          <w:u w:val="none"/>
        </w:rPr>
        <w:t xml:space="preserve">Nutrient </w:t>
      </w:r>
      <w:r w:rsidR="009B7313">
        <w:rPr>
          <w:u w:val="none"/>
        </w:rPr>
        <w:t xml:space="preserve">enrichment </w:t>
      </w:r>
      <w:r w:rsidR="00F13C44">
        <w:rPr>
          <w:u w:val="none"/>
        </w:rPr>
        <w:t xml:space="preserve">has commonly </w:t>
      </w:r>
      <w:r w:rsidR="004A4BA7" w:rsidRPr="00082EB5">
        <w:rPr>
          <w:u w:val="none"/>
        </w:rPr>
        <w:t xml:space="preserve">been found to cause </w:t>
      </w:r>
      <w:r w:rsidR="00E12B88" w:rsidRPr="00082EB5">
        <w:rPr>
          <w:u w:val="none"/>
        </w:rPr>
        <w:t xml:space="preserve">eutrophication </w:t>
      </w:r>
      <w:r w:rsidR="004A4BA7" w:rsidRPr="00082EB5">
        <w:rPr>
          <w:u w:val="none"/>
        </w:rPr>
        <w:t xml:space="preserve">in </w:t>
      </w:r>
      <w:r w:rsidR="00E12B88" w:rsidRPr="00082EB5">
        <w:rPr>
          <w:u w:val="none"/>
        </w:rPr>
        <w:t>water</w:t>
      </w:r>
      <w:r w:rsidR="004A4BA7" w:rsidRPr="00082EB5">
        <w:rPr>
          <w:u w:val="none"/>
        </w:rPr>
        <w:t>bodies</w:t>
      </w:r>
      <w:r w:rsidR="00F13C44">
        <w:rPr>
          <w:u w:val="none"/>
        </w:rPr>
        <w:t>, causing serious and lasting damage to the environment</w:t>
      </w:r>
      <w:r w:rsidR="009B7313">
        <w:rPr>
          <w:u w:val="none"/>
        </w:rPr>
        <w:t>.</w:t>
      </w:r>
      <w:r w:rsidR="004A4BA7" w:rsidRPr="00082EB5">
        <w:rPr>
          <w:u w:val="none"/>
        </w:rPr>
        <w:t xml:space="preserve"> </w:t>
      </w:r>
      <w:r w:rsidR="0001185B" w:rsidRPr="00082EB5">
        <w:rPr>
          <w:u w:val="none"/>
        </w:rPr>
        <w:t xml:space="preserve">Marín et al </w:t>
      </w:r>
      <w:r w:rsidR="0001185B" w:rsidRPr="00082EB5">
        <w:rPr>
          <w:u w:val="none"/>
        </w:rPr>
        <w:lastRenderedPageBreak/>
        <w:t>(2023)</w:t>
      </w:r>
      <w:r w:rsidR="00AB5C8C" w:rsidRPr="00082EB5">
        <w:rPr>
          <w:u w:val="none"/>
        </w:rPr>
        <w:t xml:space="preserve"> </w:t>
      </w:r>
      <w:r w:rsidR="0001185B" w:rsidRPr="00082EB5">
        <w:rPr>
          <w:u w:val="none"/>
        </w:rPr>
        <w:t>found that the concentration of nitrogen was heavily dependent on the type of plant, the age of the green roof, and its maintenance.</w:t>
      </w:r>
      <w:r w:rsidR="00A652C7" w:rsidRPr="00B003F2">
        <w:rPr>
          <w:u w:val="none"/>
        </w:rPr>
        <w:t xml:space="preserve"> </w:t>
      </w:r>
      <w:r w:rsidR="00A652C7" w:rsidRPr="00A652C7">
        <w:rPr>
          <w:u w:val="none"/>
        </w:rPr>
        <w:t xml:space="preserve">This paper </w:t>
      </w:r>
      <w:r w:rsidR="00A652C7">
        <w:rPr>
          <w:u w:val="none"/>
        </w:rPr>
        <w:t>from</w:t>
      </w:r>
      <w:r w:rsidR="00A652C7" w:rsidRPr="00A652C7">
        <w:rPr>
          <w:u w:val="none"/>
        </w:rPr>
        <w:t xml:space="preserve"> </w:t>
      </w:r>
      <w:r w:rsidR="00A652C7" w:rsidRPr="00A652C7">
        <w:rPr>
          <w:u w:val="none"/>
        </w:rPr>
        <w:t>Marín et al (2023)</w:t>
      </w:r>
      <w:r w:rsidR="00A652C7">
        <w:rPr>
          <w:u w:val="none"/>
        </w:rPr>
        <w:t xml:space="preserve"> </w:t>
      </w:r>
      <w:r w:rsidR="00A652C7" w:rsidRPr="00A652C7">
        <w:rPr>
          <w:u w:val="none"/>
        </w:rPr>
        <w:t>reviews existing literature on green roofs, and the impact they have on urban runoff quality</w:t>
      </w:r>
      <w:r>
        <w:rPr>
          <w:u w:val="none"/>
        </w:rPr>
        <w:t>.</w:t>
      </w:r>
      <w:r w:rsidR="00171289" w:rsidRPr="00082EB5">
        <w:rPr>
          <w:u w:val="none"/>
        </w:rPr>
        <w:t xml:space="preserve"> </w:t>
      </w:r>
      <w:r w:rsidR="0046564F">
        <w:rPr>
          <w:u w:val="none"/>
        </w:rPr>
        <w:t>The development of a green roof in a nine month period is show in figure 6.</w:t>
      </w:r>
    </w:p>
    <w:p w14:paraId="15B2F6C6" w14:textId="77777777" w:rsidR="0046564F" w:rsidRDefault="0046564F" w:rsidP="006C11D2">
      <w:pPr>
        <w:spacing w:line="360" w:lineRule="auto"/>
        <w:jc w:val="both"/>
        <w:rPr>
          <w:u w:val="none"/>
        </w:rPr>
      </w:pPr>
    </w:p>
    <w:p w14:paraId="794E52D6" w14:textId="77777777" w:rsidR="0046564F" w:rsidRDefault="0046564F" w:rsidP="006C11D2">
      <w:pPr>
        <w:spacing w:line="360" w:lineRule="auto"/>
        <w:jc w:val="both"/>
        <w:rPr>
          <w:u w:val="none"/>
        </w:rPr>
      </w:pPr>
    </w:p>
    <w:p w14:paraId="3692E6B7" w14:textId="77777777" w:rsidR="00261860" w:rsidRDefault="00261860" w:rsidP="006C11D2">
      <w:pPr>
        <w:spacing w:line="360" w:lineRule="auto"/>
        <w:jc w:val="both"/>
        <w:rPr>
          <w:u w:val="none"/>
        </w:rPr>
      </w:pPr>
    </w:p>
    <w:p w14:paraId="468A52E8" w14:textId="6F6BF95F" w:rsidR="0001185B" w:rsidRPr="00082EB5" w:rsidRDefault="002C39C2" w:rsidP="006C11D2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Other literature has </w:t>
      </w:r>
      <w:r w:rsidR="00171289" w:rsidRPr="00082EB5">
        <w:rPr>
          <w:u w:val="none"/>
        </w:rPr>
        <w:t xml:space="preserve">found that green roofs can sometimes act as a source of </w:t>
      </w:r>
      <w:r w:rsidR="00D4197E" w:rsidRPr="00082EB5">
        <w:rPr>
          <w:u w:val="none"/>
        </w:rPr>
        <w:t>nitrogen, rather than a sink</w:t>
      </w:r>
      <w:r w:rsidR="000B4C49" w:rsidRPr="00082EB5">
        <w:rPr>
          <w:u w:val="none"/>
        </w:rPr>
        <w:t>, including</w:t>
      </w:r>
      <w:r>
        <w:rPr>
          <w:u w:val="none"/>
        </w:rPr>
        <w:t xml:space="preserve"> research from</w:t>
      </w:r>
      <w:r w:rsidR="000B4C49" w:rsidRPr="00082EB5">
        <w:rPr>
          <w:u w:val="none"/>
        </w:rPr>
        <w:t xml:space="preserve"> Gong et al</w:t>
      </w:r>
      <w:r w:rsidR="00D4197E" w:rsidRPr="00082EB5">
        <w:rPr>
          <w:u w:val="none"/>
        </w:rPr>
        <w:t xml:space="preserve"> (</w:t>
      </w:r>
      <w:r w:rsidR="000B4C49" w:rsidRPr="00082EB5">
        <w:rPr>
          <w:u w:val="none"/>
        </w:rPr>
        <w:t>2021)</w:t>
      </w:r>
      <w:r w:rsidR="00B44EE6" w:rsidRPr="00082EB5">
        <w:rPr>
          <w:u w:val="none"/>
        </w:rPr>
        <w:t>.</w:t>
      </w:r>
      <w:r w:rsidR="00E618FC" w:rsidRPr="00E618FC">
        <w:rPr>
          <w:u w:val="none"/>
        </w:rPr>
        <w:t xml:space="preserve"> </w:t>
      </w:r>
      <w:r w:rsidR="00E618FC" w:rsidRPr="00E618FC">
        <w:rPr>
          <w:u w:val="none"/>
        </w:rPr>
        <w:t>This research compares the performance of four varying green roofs vegetation</w:t>
      </w:r>
      <w:r w:rsidR="009C38A2">
        <w:rPr>
          <w:u w:val="none"/>
        </w:rPr>
        <w:t xml:space="preserve">. </w:t>
      </w:r>
      <w:r w:rsidR="000E052F" w:rsidRPr="00082EB5">
        <w:rPr>
          <w:u w:val="none"/>
        </w:rPr>
        <w:t>The discussion of sink v</w:t>
      </w:r>
      <w:r w:rsidR="00014D20">
        <w:rPr>
          <w:u w:val="none"/>
        </w:rPr>
        <w:t>ersus</w:t>
      </w:r>
      <w:r w:rsidR="000E052F" w:rsidRPr="00082EB5">
        <w:rPr>
          <w:u w:val="none"/>
        </w:rPr>
        <w:t xml:space="preserve"> source has been discussed in detail in research, including </w:t>
      </w:r>
      <w:r w:rsidR="007057BA" w:rsidRPr="00082EB5">
        <w:rPr>
          <w:u w:val="none"/>
        </w:rPr>
        <w:t>from Wang et al (</w:t>
      </w:r>
      <w:r w:rsidR="00D119CD" w:rsidRPr="00082EB5">
        <w:rPr>
          <w:u w:val="none"/>
        </w:rPr>
        <w:t>2017)</w:t>
      </w:r>
      <w:r w:rsidR="00C036EA" w:rsidRPr="00082EB5">
        <w:rPr>
          <w:u w:val="none"/>
        </w:rPr>
        <w:t xml:space="preserve">. </w:t>
      </w:r>
      <w:r w:rsidR="008645BF" w:rsidRPr="008645BF">
        <w:rPr>
          <w:u w:val="none"/>
        </w:rPr>
        <w:t>This literature investigates if green roofs are a sink or source for pollutants</w:t>
      </w:r>
      <w:r w:rsidR="001161DE">
        <w:rPr>
          <w:u w:val="none"/>
        </w:rPr>
        <w:t xml:space="preserve">. </w:t>
      </w:r>
      <w:r w:rsidR="0044765C" w:rsidRPr="00082EB5">
        <w:rPr>
          <w:u w:val="none"/>
        </w:rPr>
        <w:t xml:space="preserve">A </w:t>
      </w:r>
      <w:r w:rsidR="008774CB" w:rsidRPr="00082EB5">
        <w:rPr>
          <w:u w:val="none"/>
        </w:rPr>
        <w:t xml:space="preserve">sink </w:t>
      </w:r>
      <w:r w:rsidR="0044765C" w:rsidRPr="00082EB5">
        <w:rPr>
          <w:u w:val="none"/>
        </w:rPr>
        <w:t xml:space="preserve">green roof </w:t>
      </w:r>
      <w:r w:rsidR="008774CB" w:rsidRPr="00082EB5">
        <w:rPr>
          <w:u w:val="none"/>
        </w:rPr>
        <w:t>retains</w:t>
      </w:r>
      <w:r w:rsidR="00014D20">
        <w:rPr>
          <w:u w:val="none"/>
        </w:rPr>
        <w:t xml:space="preserve"> and t</w:t>
      </w:r>
      <w:r w:rsidR="00BE4614">
        <w:rPr>
          <w:u w:val="none"/>
        </w:rPr>
        <w:t>hen</w:t>
      </w:r>
      <w:r w:rsidR="00510F6B" w:rsidRPr="00082EB5">
        <w:rPr>
          <w:u w:val="none"/>
        </w:rPr>
        <w:t xml:space="preserve"> removes pollutants</w:t>
      </w:r>
      <w:r w:rsidR="00014D20">
        <w:rPr>
          <w:u w:val="none"/>
        </w:rPr>
        <w:t>,</w:t>
      </w:r>
      <w:r w:rsidR="00510F6B" w:rsidRPr="00082EB5">
        <w:rPr>
          <w:u w:val="none"/>
        </w:rPr>
        <w:t xml:space="preserve"> whereas a source green roof contributes to the pollutants found in the </w:t>
      </w:r>
      <w:r w:rsidR="000B0771">
        <w:rPr>
          <w:u w:val="none"/>
        </w:rPr>
        <w:t>runoff</w:t>
      </w:r>
      <w:r w:rsidR="00510F6B" w:rsidRPr="00082EB5">
        <w:rPr>
          <w:u w:val="none"/>
        </w:rPr>
        <w:t>, being a net negative to the environment (Wang et al, 2017).</w:t>
      </w:r>
      <w:r w:rsidR="0044765C" w:rsidRPr="00082EB5">
        <w:rPr>
          <w:u w:val="none"/>
        </w:rPr>
        <w:t xml:space="preserve"> </w:t>
      </w:r>
      <w:r w:rsidR="0024071B" w:rsidRPr="00082EB5">
        <w:rPr>
          <w:u w:val="none"/>
        </w:rPr>
        <w:t xml:space="preserve">When </w:t>
      </w:r>
      <w:r w:rsidR="004E0ACF" w:rsidRPr="00082EB5">
        <w:rPr>
          <w:u w:val="none"/>
        </w:rPr>
        <w:t>green roofs are first introduced, it is common for there to be a ‘flush’ of nitrogen</w:t>
      </w:r>
      <w:r w:rsidR="000B0771">
        <w:rPr>
          <w:u w:val="none"/>
        </w:rPr>
        <w:t>,</w:t>
      </w:r>
      <w:r w:rsidR="004E0ACF" w:rsidRPr="00082EB5">
        <w:rPr>
          <w:u w:val="none"/>
        </w:rPr>
        <w:t xml:space="preserve"> with the levels eventually </w:t>
      </w:r>
      <w:r w:rsidR="004C2BEB">
        <w:rPr>
          <w:u w:val="none"/>
        </w:rPr>
        <w:t>reducing.</w:t>
      </w:r>
      <w:r w:rsidR="00ED7941" w:rsidRPr="00082EB5">
        <w:rPr>
          <w:u w:val="none"/>
        </w:rPr>
        <w:t xml:space="preserve"> </w:t>
      </w:r>
      <w:r w:rsidR="000B0771">
        <w:rPr>
          <w:u w:val="none"/>
        </w:rPr>
        <w:t xml:space="preserve">Research </w:t>
      </w:r>
      <w:r w:rsidR="00ED7941" w:rsidRPr="00082EB5">
        <w:rPr>
          <w:u w:val="none"/>
        </w:rPr>
        <w:t xml:space="preserve">conducted by Lim (2023) found that after </w:t>
      </w:r>
      <w:r w:rsidR="00713230">
        <w:rPr>
          <w:u w:val="none"/>
        </w:rPr>
        <w:t xml:space="preserve">the green </w:t>
      </w:r>
      <w:r w:rsidR="001079B2">
        <w:rPr>
          <w:u w:val="none"/>
        </w:rPr>
        <w:t>roof’s</w:t>
      </w:r>
      <w:r w:rsidR="00713230">
        <w:rPr>
          <w:u w:val="none"/>
        </w:rPr>
        <w:t xml:space="preserve"> </w:t>
      </w:r>
      <w:r w:rsidR="00ED7941" w:rsidRPr="00082EB5">
        <w:rPr>
          <w:u w:val="none"/>
        </w:rPr>
        <w:t xml:space="preserve">installation, </w:t>
      </w:r>
      <w:r w:rsidR="00F65C46" w:rsidRPr="00082EB5">
        <w:rPr>
          <w:u w:val="none"/>
        </w:rPr>
        <w:t>nitrogen concentration in the runoff was found to be</w:t>
      </w:r>
      <w:r w:rsidR="00DD5CA0" w:rsidRPr="00082EB5">
        <w:rPr>
          <w:u w:val="none"/>
        </w:rPr>
        <w:t xml:space="preserve"> 0.08-100 mg/L whereas</w:t>
      </w:r>
      <w:r w:rsidR="00713230">
        <w:rPr>
          <w:u w:val="none"/>
        </w:rPr>
        <w:t>,</w:t>
      </w:r>
      <w:r w:rsidR="00DD5CA0" w:rsidRPr="00082EB5">
        <w:rPr>
          <w:u w:val="none"/>
        </w:rPr>
        <w:t xml:space="preserve"> one year</w:t>
      </w:r>
      <w:r w:rsidR="00713230">
        <w:rPr>
          <w:u w:val="none"/>
        </w:rPr>
        <w:t xml:space="preserve"> after installation</w:t>
      </w:r>
      <w:r w:rsidR="00DD5CA0" w:rsidRPr="00082EB5">
        <w:rPr>
          <w:u w:val="none"/>
        </w:rPr>
        <w:t xml:space="preserve">, the levels dropped to </w:t>
      </w:r>
      <w:r w:rsidR="00114E9A" w:rsidRPr="00082EB5">
        <w:rPr>
          <w:u w:val="none"/>
        </w:rPr>
        <w:t>0.05-7 mg/L.</w:t>
      </w:r>
      <w:r w:rsidR="008645BF" w:rsidRPr="008645BF">
        <w:rPr>
          <w:u w:val="none"/>
        </w:rPr>
        <w:t xml:space="preserve"> </w:t>
      </w:r>
      <w:r w:rsidR="008645BF" w:rsidRPr="008645BF">
        <w:rPr>
          <w:u w:val="none"/>
        </w:rPr>
        <w:t>This paper reviews how green roofs efficiency change over time, with a focus on nitrogen and phosphorus</w:t>
      </w:r>
      <w:r w:rsidR="008645BF">
        <w:rPr>
          <w:u w:val="none"/>
        </w:rPr>
        <w:t>.</w:t>
      </w:r>
    </w:p>
    <w:p w14:paraId="03B20EDF" w14:textId="77777777" w:rsidR="004E40E2" w:rsidRDefault="004E40E2" w:rsidP="006C11D2">
      <w:pPr>
        <w:spacing w:line="360" w:lineRule="auto"/>
        <w:jc w:val="both"/>
        <w:rPr>
          <w:sz w:val="40"/>
          <w:szCs w:val="40"/>
          <w:u w:val="none"/>
        </w:rPr>
      </w:pPr>
    </w:p>
    <w:p w14:paraId="1A1ABF71" w14:textId="46AA05EC" w:rsidR="00BC0382" w:rsidRPr="00082EB5" w:rsidRDefault="00BC0382" w:rsidP="006C11D2">
      <w:pPr>
        <w:spacing w:line="360" w:lineRule="auto"/>
        <w:jc w:val="both"/>
        <w:rPr>
          <w:sz w:val="40"/>
          <w:szCs w:val="40"/>
          <w:u w:val="none"/>
        </w:rPr>
      </w:pPr>
      <w:r w:rsidRPr="00082EB5">
        <w:rPr>
          <w:sz w:val="40"/>
          <w:szCs w:val="40"/>
          <w:u w:val="none"/>
        </w:rPr>
        <w:t>2.4.2 Phosphorus</w:t>
      </w:r>
    </w:p>
    <w:p w14:paraId="1E8E88C9" w14:textId="31479131" w:rsidR="00A60E16" w:rsidRPr="00082EB5" w:rsidRDefault="00D54BB7" w:rsidP="006C11D2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Research into </w:t>
      </w:r>
      <w:r w:rsidR="00825216" w:rsidRPr="00082EB5">
        <w:rPr>
          <w:u w:val="none"/>
        </w:rPr>
        <w:t xml:space="preserve">phosphorus </w:t>
      </w:r>
      <w:r>
        <w:rPr>
          <w:u w:val="none"/>
        </w:rPr>
        <w:t xml:space="preserve">concentrations </w:t>
      </w:r>
      <w:r w:rsidR="00825216" w:rsidRPr="00082EB5">
        <w:rPr>
          <w:u w:val="none"/>
        </w:rPr>
        <w:t xml:space="preserve">in green roof runoff </w:t>
      </w:r>
      <w:r>
        <w:rPr>
          <w:u w:val="none"/>
        </w:rPr>
        <w:t>provide contrasting results</w:t>
      </w:r>
      <w:r w:rsidR="00825216" w:rsidRPr="00082EB5">
        <w:rPr>
          <w:u w:val="none"/>
        </w:rPr>
        <w:t xml:space="preserve">. </w:t>
      </w:r>
      <w:r>
        <w:rPr>
          <w:u w:val="none"/>
        </w:rPr>
        <w:t xml:space="preserve">Literature </w:t>
      </w:r>
      <w:r w:rsidR="005653DF" w:rsidRPr="00082EB5">
        <w:rPr>
          <w:u w:val="none"/>
        </w:rPr>
        <w:t xml:space="preserve">published </w:t>
      </w:r>
      <w:r w:rsidR="00825216" w:rsidRPr="00082EB5">
        <w:rPr>
          <w:u w:val="none"/>
        </w:rPr>
        <w:t>by Marín et al</w:t>
      </w:r>
      <w:r w:rsidR="005653DF" w:rsidRPr="00082EB5">
        <w:rPr>
          <w:u w:val="none"/>
        </w:rPr>
        <w:t xml:space="preserve"> </w:t>
      </w:r>
      <w:r w:rsidR="00825216" w:rsidRPr="00082EB5">
        <w:rPr>
          <w:u w:val="none"/>
        </w:rPr>
        <w:t>(2023)</w:t>
      </w:r>
      <w:r>
        <w:rPr>
          <w:u w:val="none"/>
        </w:rPr>
        <w:t xml:space="preserve">, </w:t>
      </w:r>
      <w:r w:rsidR="00825216" w:rsidRPr="00082EB5">
        <w:rPr>
          <w:u w:val="none"/>
        </w:rPr>
        <w:t>and Karczmarczyk et al</w:t>
      </w:r>
      <w:r w:rsidR="005653DF" w:rsidRPr="00082EB5">
        <w:rPr>
          <w:u w:val="none"/>
        </w:rPr>
        <w:t xml:space="preserve"> </w:t>
      </w:r>
      <w:r w:rsidR="00825216" w:rsidRPr="00082EB5">
        <w:rPr>
          <w:u w:val="none"/>
        </w:rPr>
        <w:t xml:space="preserve">(2018) report that green roofs </w:t>
      </w:r>
      <w:r w:rsidR="007C3EF8" w:rsidRPr="00082EB5">
        <w:rPr>
          <w:u w:val="none"/>
        </w:rPr>
        <w:t>can</w:t>
      </w:r>
      <w:r w:rsidR="005653DF" w:rsidRPr="00082EB5">
        <w:rPr>
          <w:u w:val="none"/>
        </w:rPr>
        <w:t xml:space="preserve"> </w:t>
      </w:r>
      <w:r w:rsidR="00825216" w:rsidRPr="00082EB5">
        <w:rPr>
          <w:u w:val="none"/>
        </w:rPr>
        <w:t>act as a source</w:t>
      </w:r>
      <w:r w:rsidR="006903B0">
        <w:rPr>
          <w:u w:val="none"/>
        </w:rPr>
        <w:t xml:space="preserve"> </w:t>
      </w:r>
      <w:r w:rsidR="00825216" w:rsidRPr="00082EB5">
        <w:rPr>
          <w:u w:val="none"/>
        </w:rPr>
        <w:t>of phosphorus</w:t>
      </w:r>
      <w:r w:rsidR="006903B0">
        <w:rPr>
          <w:u w:val="none"/>
        </w:rPr>
        <w:t xml:space="preserve">, </w:t>
      </w:r>
      <w:r w:rsidR="009C056F">
        <w:rPr>
          <w:u w:val="none"/>
        </w:rPr>
        <w:t>like</w:t>
      </w:r>
      <w:r w:rsidR="006903B0">
        <w:rPr>
          <w:u w:val="none"/>
        </w:rPr>
        <w:t xml:space="preserve"> nitrogen,</w:t>
      </w:r>
      <w:r w:rsidR="00825216" w:rsidRPr="00082EB5">
        <w:rPr>
          <w:u w:val="none"/>
        </w:rPr>
        <w:t xml:space="preserve"> rather than a sink,</w:t>
      </w:r>
      <w:r w:rsidR="002C6B0C">
        <w:rPr>
          <w:u w:val="none"/>
        </w:rPr>
        <w:t xml:space="preserve"> </w:t>
      </w:r>
      <w:r w:rsidR="00193314" w:rsidRPr="00082EB5">
        <w:rPr>
          <w:u w:val="none"/>
        </w:rPr>
        <w:t>which can</w:t>
      </w:r>
      <w:r w:rsidR="00825216" w:rsidRPr="00082EB5">
        <w:rPr>
          <w:u w:val="none"/>
        </w:rPr>
        <w:t xml:space="preserve"> potentially negatively </w:t>
      </w:r>
      <w:r w:rsidR="00193314" w:rsidRPr="00082EB5">
        <w:rPr>
          <w:u w:val="none"/>
        </w:rPr>
        <w:t>contribute</w:t>
      </w:r>
      <w:r w:rsidR="00825216" w:rsidRPr="00082EB5">
        <w:rPr>
          <w:u w:val="none"/>
        </w:rPr>
        <w:t xml:space="preserve"> to nutrient enrichment in receiving waterbodies.</w:t>
      </w:r>
      <w:r w:rsidR="002C6B0C">
        <w:rPr>
          <w:u w:val="none"/>
        </w:rPr>
        <w:t xml:space="preserve"> </w:t>
      </w:r>
      <w:r w:rsidR="00A60E16" w:rsidRPr="00082EB5">
        <w:rPr>
          <w:u w:val="none"/>
        </w:rPr>
        <w:t>While m</w:t>
      </w:r>
      <w:r w:rsidR="006903B0">
        <w:rPr>
          <w:u w:val="none"/>
        </w:rPr>
        <w:t>uch</w:t>
      </w:r>
      <w:r w:rsidR="00193314" w:rsidRPr="00082EB5">
        <w:rPr>
          <w:u w:val="none"/>
        </w:rPr>
        <w:t xml:space="preserve"> of </w:t>
      </w:r>
      <w:r w:rsidR="006903B0">
        <w:rPr>
          <w:u w:val="none"/>
        </w:rPr>
        <w:t xml:space="preserve">the </w:t>
      </w:r>
      <w:r w:rsidR="00F04773">
        <w:rPr>
          <w:u w:val="none"/>
        </w:rPr>
        <w:t xml:space="preserve">current literature </w:t>
      </w:r>
      <w:r w:rsidR="00A60E16" w:rsidRPr="00082EB5">
        <w:rPr>
          <w:u w:val="none"/>
        </w:rPr>
        <w:t>report</w:t>
      </w:r>
      <w:r w:rsidR="00F04773">
        <w:rPr>
          <w:u w:val="none"/>
        </w:rPr>
        <w:t>s</w:t>
      </w:r>
      <w:r w:rsidR="00A60E16" w:rsidRPr="00082EB5">
        <w:rPr>
          <w:u w:val="none"/>
        </w:rPr>
        <w:t xml:space="preserve"> phosphorus leaching from green roof structures, other</w:t>
      </w:r>
      <w:r w:rsidR="00193314" w:rsidRPr="00082EB5">
        <w:rPr>
          <w:u w:val="none"/>
        </w:rPr>
        <w:t>s suggest</w:t>
      </w:r>
      <w:r w:rsidR="00A60E16" w:rsidRPr="00082EB5">
        <w:rPr>
          <w:u w:val="none"/>
        </w:rPr>
        <w:t xml:space="preserve"> phosphorus concentrations</w:t>
      </w:r>
      <w:r w:rsidR="00193314" w:rsidRPr="00082EB5">
        <w:rPr>
          <w:u w:val="none"/>
        </w:rPr>
        <w:t xml:space="preserve"> in runoff</w:t>
      </w:r>
      <w:r w:rsidR="00A60E16" w:rsidRPr="00082EB5">
        <w:rPr>
          <w:u w:val="none"/>
        </w:rPr>
        <w:t xml:space="preserve"> can be comparable to conventional roofs overtime, and that the </w:t>
      </w:r>
      <w:r w:rsidR="00193314" w:rsidRPr="00082EB5">
        <w:rPr>
          <w:u w:val="none"/>
        </w:rPr>
        <w:t>‘</w:t>
      </w:r>
      <w:r w:rsidR="00A60E16" w:rsidRPr="00082EB5">
        <w:rPr>
          <w:u w:val="none"/>
        </w:rPr>
        <w:t>phosphorus flush</w:t>
      </w:r>
      <w:r w:rsidR="00193314" w:rsidRPr="00082EB5">
        <w:rPr>
          <w:u w:val="none"/>
        </w:rPr>
        <w:t>’</w:t>
      </w:r>
      <w:r w:rsidR="00A60E16" w:rsidRPr="00082EB5">
        <w:rPr>
          <w:u w:val="none"/>
        </w:rPr>
        <w:t xml:space="preserve"> is a </w:t>
      </w:r>
      <w:r w:rsidR="00A60E16" w:rsidRPr="00082EB5">
        <w:rPr>
          <w:u w:val="none"/>
        </w:rPr>
        <w:lastRenderedPageBreak/>
        <w:t xml:space="preserve">temporary issue </w:t>
      </w:r>
      <w:r w:rsidR="00193314" w:rsidRPr="00082EB5">
        <w:rPr>
          <w:u w:val="none"/>
        </w:rPr>
        <w:t xml:space="preserve">faced </w:t>
      </w:r>
      <w:r w:rsidR="00A60E16" w:rsidRPr="00082EB5">
        <w:rPr>
          <w:u w:val="none"/>
        </w:rPr>
        <w:t xml:space="preserve">in the first few </w:t>
      </w:r>
      <w:r w:rsidR="00E510CF" w:rsidRPr="00082EB5">
        <w:rPr>
          <w:u w:val="none"/>
        </w:rPr>
        <w:t>month</w:t>
      </w:r>
      <w:r w:rsidR="001F70CF">
        <w:rPr>
          <w:u w:val="none"/>
        </w:rPr>
        <w:t>s</w:t>
      </w:r>
      <w:r w:rsidR="00E510CF" w:rsidRPr="00082EB5">
        <w:rPr>
          <w:u w:val="none"/>
        </w:rPr>
        <w:t xml:space="preserve"> and years of its life cycle</w:t>
      </w:r>
      <w:r w:rsidR="002B4CB1" w:rsidRPr="00082EB5">
        <w:rPr>
          <w:u w:val="none"/>
        </w:rPr>
        <w:t xml:space="preserve"> </w:t>
      </w:r>
      <w:r w:rsidR="00A60E16" w:rsidRPr="00082EB5">
        <w:rPr>
          <w:u w:val="none"/>
        </w:rPr>
        <w:t>(Cheng et al, 2022)</w:t>
      </w:r>
      <w:r w:rsidR="00A829AA" w:rsidRPr="00082EB5">
        <w:rPr>
          <w:u w:val="none"/>
        </w:rPr>
        <w:t xml:space="preserve"> </w:t>
      </w:r>
      <w:r w:rsidR="005763BA" w:rsidRPr="00082EB5">
        <w:rPr>
          <w:u w:val="none"/>
        </w:rPr>
        <w:t>dependant on the type, condition</w:t>
      </w:r>
      <w:r w:rsidR="001F70CF">
        <w:rPr>
          <w:u w:val="none"/>
        </w:rPr>
        <w:t>,</w:t>
      </w:r>
      <w:r w:rsidR="005763BA" w:rsidRPr="00082EB5">
        <w:rPr>
          <w:u w:val="none"/>
        </w:rPr>
        <w:t xml:space="preserve"> and age of the green roof.</w:t>
      </w:r>
      <w:r w:rsidR="0080009F" w:rsidRPr="0080009F">
        <w:rPr>
          <w:u w:val="none"/>
        </w:rPr>
        <w:t xml:space="preserve"> </w:t>
      </w:r>
      <w:r w:rsidR="0080009F" w:rsidRPr="0080009F">
        <w:rPr>
          <w:u w:val="none"/>
        </w:rPr>
        <w:t>This study investigates phosphorus discharge from extensive green roofs over the long-term, with a focus on how changing the substate can influence runoff quality</w:t>
      </w:r>
      <w:r w:rsidR="00014D20">
        <w:rPr>
          <w:u w:val="none"/>
        </w:rPr>
        <w:t xml:space="preserve">. </w:t>
      </w:r>
      <w:r w:rsidR="002B4CB1" w:rsidRPr="00082EB5">
        <w:rPr>
          <w:u w:val="none"/>
        </w:rPr>
        <w:t xml:space="preserve">Due to </w:t>
      </w:r>
      <w:r w:rsidR="001F70CF">
        <w:rPr>
          <w:u w:val="none"/>
        </w:rPr>
        <w:t>variations</w:t>
      </w:r>
      <w:r w:rsidR="00754198" w:rsidRPr="00082EB5">
        <w:rPr>
          <w:u w:val="none"/>
        </w:rPr>
        <w:t xml:space="preserve"> in</w:t>
      </w:r>
      <w:r w:rsidR="001F70CF">
        <w:rPr>
          <w:u w:val="none"/>
        </w:rPr>
        <w:t xml:space="preserve"> results found in current literature</w:t>
      </w:r>
      <w:r w:rsidR="00DE6302" w:rsidRPr="00082EB5">
        <w:rPr>
          <w:u w:val="none"/>
        </w:rPr>
        <w:t>, greater research must be undertaken</w:t>
      </w:r>
      <w:r w:rsidR="001F70CF">
        <w:rPr>
          <w:u w:val="none"/>
        </w:rPr>
        <w:t xml:space="preserve"> to give </w:t>
      </w:r>
      <w:r w:rsidR="009A4A84">
        <w:rPr>
          <w:u w:val="none"/>
        </w:rPr>
        <w:t>definitive results.</w:t>
      </w:r>
    </w:p>
    <w:p w14:paraId="4F5E280E" w14:textId="426A18E4" w:rsidR="00BC0382" w:rsidRPr="00082EB5" w:rsidRDefault="00BC0382" w:rsidP="006C11D2">
      <w:pPr>
        <w:spacing w:line="360" w:lineRule="auto"/>
        <w:jc w:val="both"/>
        <w:rPr>
          <w:sz w:val="40"/>
          <w:szCs w:val="40"/>
          <w:u w:val="none"/>
        </w:rPr>
      </w:pPr>
      <w:r w:rsidRPr="00082EB5">
        <w:rPr>
          <w:sz w:val="40"/>
          <w:szCs w:val="40"/>
          <w:u w:val="none"/>
        </w:rPr>
        <w:t>2.4.3 Heavy Metals</w:t>
      </w:r>
    </w:p>
    <w:p w14:paraId="2F2558C9" w14:textId="352AE7E2" w:rsidR="00776342" w:rsidRPr="00082EB5" w:rsidRDefault="001E514A" w:rsidP="006C11D2">
      <w:pPr>
        <w:spacing w:line="360" w:lineRule="auto"/>
        <w:jc w:val="both"/>
        <w:rPr>
          <w:u w:val="none"/>
        </w:rPr>
      </w:pPr>
      <w:r w:rsidRPr="00082EB5">
        <w:rPr>
          <w:u w:val="none"/>
        </w:rPr>
        <w:t>Heavy metals, such as zinc, copper</w:t>
      </w:r>
      <w:r w:rsidR="00CA64EC" w:rsidRPr="00082EB5">
        <w:rPr>
          <w:u w:val="none"/>
        </w:rPr>
        <w:t>,</w:t>
      </w:r>
      <w:r w:rsidRPr="00082EB5">
        <w:rPr>
          <w:u w:val="none"/>
        </w:rPr>
        <w:t xml:space="preserve"> and </w:t>
      </w:r>
      <w:r w:rsidR="008E3F73" w:rsidRPr="00082EB5">
        <w:rPr>
          <w:u w:val="none"/>
        </w:rPr>
        <w:t>nickel</w:t>
      </w:r>
      <w:r w:rsidR="009A4A84">
        <w:rPr>
          <w:u w:val="none"/>
        </w:rPr>
        <w:t>,</w:t>
      </w:r>
      <w:r w:rsidR="008E3F73" w:rsidRPr="00082EB5">
        <w:rPr>
          <w:u w:val="none"/>
        </w:rPr>
        <w:t xml:space="preserve"> </w:t>
      </w:r>
      <w:r w:rsidR="00EE301F" w:rsidRPr="00082EB5">
        <w:rPr>
          <w:u w:val="none"/>
        </w:rPr>
        <w:t xml:space="preserve">are commonly found in </w:t>
      </w:r>
      <w:r w:rsidR="00EE5BF3" w:rsidRPr="00082EB5">
        <w:rPr>
          <w:u w:val="none"/>
        </w:rPr>
        <w:t xml:space="preserve">urban </w:t>
      </w:r>
      <w:r w:rsidR="005F22C7" w:rsidRPr="00082EB5">
        <w:rPr>
          <w:u w:val="none"/>
        </w:rPr>
        <w:t>water runoff</w:t>
      </w:r>
      <w:r w:rsidR="007110D5" w:rsidRPr="00082EB5">
        <w:rPr>
          <w:u w:val="none"/>
        </w:rPr>
        <w:t xml:space="preserve">, </w:t>
      </w:r>
      <w:r w:rsidR="00C66A19" w:rsidRPr="00082EB5">
        <w:rPr>
          <w:u w:val="none"/>
        </w:rPr>
        <w:t xml:space="preserve">as </w:t>
      </w:r>
      <w:r w:rsidR="004F55EF" w:rsidRPr="00082EB5">
        <w:rPr>
          <w:u w:val="none"/>
        </w:rPr>
        <w:t>zinc</w:t>
      </w:r>
      <w:r w:rsidR="00C66A19" w:rsidRPr="00082EB5">
        <w:rPr>
          <w:u w:val="none"/>
        </w:rPr>
        <w:t xml:space="preserve"> and </w:t>
      </w:r>
      <w:r w:rsidR="004F55EF" w:rsidRPr="00082EB5">
        <w:rPr>
          <w:u w:val="none"/>
        </w:rPr>
        <w:t>copper</w:t>
      </w:r>
      <w:r w:rsidR="00C66A19" w:rsidRPr="00082EB5">
        <w:rPr>
          <w:u w:val="none"/>
        </w:rPr>
        <w:t xml:space="preserve"> are commonly used in urban roofing in the UK (</w:t>
      </w:r>
      <w:r w:rsidR="00E0468A" w:rsidRPr="00082EB5">
        <w:rPr>
          <w:u w:val="none"/>
        </w:rPr>
        <w:t>Zinc and Copper Works, 2025)</w:t>
      </w:r>
      <w:r w:rsidR="00623262" w:rsidRPr="00082EB5">
        <w:rPr>
          <w:u w:val="none"/>
        </w:rPr>
        <w:t xml:space="preserve">. </w:t>
      </w:r>
      <w:r w:rsidR="0015338F" w:rsidRPr="0015338F">
        <w:rPr>
          <w:u w:val="none"/>
        </w:rPr>
        <w:t>This article describes traditional zinc and copper roofing in the UK</w:t>
      </w:r>
      <w:r w:rsidR="0015338F">
        <w:rPr>
          <w:u w:val="none"/>
        </w:rPr>
        <w:t xml:space="preserve">. </w:t>
      </w:r>
      <w:r w:rsidR="0030096D" w:rsidRPr="00082EB5">
        <w:rPr>
          <w:u w:val="none"/>
        </w:rPr>
        <w:t xml:space="preserve">Heavy metals are toxic to </w:t>
      </w:r>
      <w:r w:rsidR="004B2E9C" w:rsidRPr="00082EB5">
        <w:rPr>
          <w:u w:val="none"/>
        </w:rPr>
        <w:t>plant and animal life in waterbodies</w:t>
      </w:r>
      <w:r w:rsidR="009A4A84">
        <w:rPr>
          <w:u w:val="none"/>
        </w:rPr>
        <w:t>,</w:t>
      </w:r>
      <w:r w:rsidR="00037396" w:rsidRPr="00082EB5">
        <w:rPr>
          <w:u w:val="none"/>
        </w:rPr>
        <w:t xml:space="preserve"> and </w:t>
      </w:r>
      <w:r w:rsidR="00A943D1" w:rsidRPr="00082EB5">
        <w:rPr>
          <w:u w:val="none"/>
        </w:rPr>
        <w:t>negatively</w:t>
      </w:r>
      <w:r w:rsidR="00037396" w:rsidRPr="00082EB5">
        <w:rPr>
          <w:u w:val="none"/>
        </w:rPr>
        <w:t xml:space="preserve"> affect human</w:t>
      </w:r>
      <w:r w:rsidR="00A943D1" w:rsidRPr="00082EB5">
        <w:rPr>
          <w:u w:val="none"/>
        </w:rPr>
        <w:t xml:space="preserve"> health (</w:t>
      </w:r>
      <w:r w:rsidR="008D3114" w:rsidRPr="00082EB5">
        <w:rPr>
          <w:u w:val="none"/>
        </w:rPr>
        <w:t>Marín et al, 2023).</w:t>
      </w:r>
    </w:p>
    <w:p w14:paraId="265778E6" w14:textId="25FA7AD6" w:rsidR="00967446" w:rsidRDefault="007E6321" w:rsidP="00253CC7">
      <w:pPr>
        <w:spacing w:line="360" w:lineRule="auto"/>
        <w:jc w:val="both"/>
        <w:rPr>
          <w:u w:val="none"/>
        </w:rPr>
      </w:pPr>
      <w:r w:rsidRPr="00082EB5">
        <w:rPr>
          <w:u w:val="none"/>
        </w:rPr>
        <w:t xml:space="preserve">Metal roofs, particularly </w:t>
      </w:r>
      <w:r w:rsidR="00013CF2" w:rsidRPr="00082EB5">
        <w:rPr>
          <w:u w:val="none"/>
        </w:rPr>
        <w:t>z</w:t>
      </w:r>
      <w:r w:rsidR="004F55EF" w:rsidRPr="00082EB5">
        <w:rPr>
          <w:u w:val="none"/>
        </w:rPr>
        <w:t>inc</w:t>
      </w:r>
      <w:r w:rsidRPr="00082EB5">
        <w:rPr>
          <w:u w:val="none"/>
        </w:rPr>
        <w:t xml:space="preserve"> and </w:t>
      </w:r>
      <w:r w:rsidR="00013CF2" w:rsidRPr="00082EB5">
        <w:rPr>
          <w:u w:val="none"/>
        </w:rPr>
        <w:t>c</w:t>
      </w:r>
      <w:r w:rsidR="004F55EF" w:rsidRPr="00082EB5">
        <w:rPr>
          <w:u w:val="none"/>
        </w:rPr>
        <w:t>opper</w:t>
      </w:r>
      <w:r w:rsidR="00B756F5" w:rsidRPr="00082EB5">
        <w:rPr>
          <w:u w:val="none"/>
        </w:rPr>
        <w:t xml:space="preserve"> roofs, are a </w:t>
      </w:r>
      <w:r w:rsidR="00655539" w:rsidRPr="00082EB5">
        <w:rPr>
          <w:u w:val="none"/>
        </w:rPr>
        <w:t xml:space="preserve">significant source of </w:t>
      </w:r>
      <w:r w:rsidR="00C91902" w:rsidRPr="00082EB5">
        <w:rPr>
          <w:u w:val="none"/>
        </w:rPr>
        <w:t xml:space="preserve">heavy metal </w:t>
      </w:r>
      <w:r w:rsidR="00655539" w:rsidRPr="00082EB5">
        <w:rPr>
          <w:u w:val="none"/>
        </w:rPr>
        <w:t xml:space="preserve">pollution </w:t>
      </w:r>
      <w:r w:rsidR="000801A7" w:rsidRPr="00082EB5">
        <w:rPr>
          <w:u w:val="none"/>
        </w:rPr>
        <w:t>due to their corrosion in heavy rainfall periods (</w:t>
      </w:r>
      <w:r w:rsidR="0078640B" w:rsidRPr="00082EB5">
        <w:rPr>
          <w:u w:val="none"/>
        </w:rPr>
        <w:t>Galster and H</w:t>
      </w:r>
      <w:r w:rsidR="00EE7A41" w:rsidRPr="00082EB5">
        <w:rPr>
          <w:u w:val="none"/>
        </w:rPr>
        <w:t>elmreich, 2022)</w:t>
      </w:r>
      <w:r w:rsidR="0003407D" w:rsidRPr="00082EB5">
        <w:rPr>
          <w:u w:val="none"/>
        </w:rPr>
        <w:t>.</w:t>
      </w:r>
      <w:r w:rsidR="007958F0" w:rsidRPr="00082EB5">
        <w:rPr>
          <w:u w:val="none"/>
        </w:rPr>
        <w:t xml:space="preserve"> </w:t>
      </w:r>
      <w:r w:rsidR="0015338F" w:rsidRPr="0015338F">
        <w:rPr>
          <w:u w:val="none"/>
        </w:rPr>
        <w:t>This paper reviews the presence of zinc and copper in roof runoff, looking into mitigation</w:t>
      </w:r>
      <w:r w:rsidR="0015338F">
        <w:rPr>
          <w:u w:val="none"/>
        </w:rPr>
        <w:t xml:space="preserve">. </w:t>
      </w:r>
      <w:r w:rsidR="007958F0" w:rsidRPr="00082EB5">
        <w:rPr>
          <w:u w:val="none"/>
        </w:rPr>
        <w:t xml:space="preserve">Green roofs have been implemented to </w:t>
      </w:r>
      <w:r w:rsidR="00DD5B1C" w:rsidRPr="00082EB5">
        <w:rPr>
          <w:u w:val="none"/>
        </w:rPr>
        <w:t xml:space="preserve">help </w:t>
      </w:r>
      <w:r w:rsidR="00CC25CC" w:rsidRPr="00082EB5">
        <w:rPr>
          <w:u w:val="none"/>
        </w:rPr>
        <w:t xml:space="preserve">retain heavy </w:t>
      </w:r>
      <w:r w:rsidR="007D1B1D" w:rsidRPr="00082EB5">
        <w:rPr>
          <w:u w:val="none"/>
        </w:rPr>
        <w:t>metals,</w:t>
      </w:r>
      <w:r w:rsidR="00CC25CC" w:rsidRPr="00082EB5">
        <w:rPr>
          <w:u w:val="none"/>
        </w:rPr>
        <w:t xml:space="preserve"> but prominent research has found</w:t>
      </w:r>
      <w:r w:rsidR="006E2F5B">
        <w:rPr>
          <w:u w:val="none"/>
        </w:rPr>
        <w:t xml:space="preserve"> varying </w:t>
      </w:r>
      <w:r w:rsidR="00CC25CC" w:rsidRPr="00082EB5">
        <w:rPr>
          <w:u w:val="none"/>
        </w:rPr>
        <w:t xml:space="preserve">results. </w:t>
      </w:r>
      <w:r w:rsidR="004E1977" w:rsidRPr="00082EB5">
        <w:rPr>
          <w:u w:val="none"/>
        </w:rPr>
        <w:t>L</w:t>
      </w:r>
      <w:r w:rsidR="007D1B1D" w:rsidRPr="00082EB5">
        <w:rPr>
          <w:u w:val="none"/>
        </w:rPr>
        <w:t xml:space="preserve">ater </w:t>
      </w:r>
      <w:r w:rsidR="004E1977" w:rsidRPr="00082EB5">
        <w:rPr>
          <w:u w:val="none"/>
        </w:rPr>
        <w:t>research</w:t>
      </w:r>
      <w:r w:rsidR="007D1B1D" w:rsidRPr="00082EB5">
        <w:rPr>
          <w:u w:val="none"/>
        </w:rPr>
        <w:t xml:space="preserve"> </w:t>
      </w:r>
      <w:r w:rsidR="004E1977" w:rsidRPr="00082EB5">
        <w:rPr>
          <w:u w:val="none"/>
        </w:rPr>
        <w:t>conducted b</w:t>
      </w:r>
      <w:r w:rsidR="00D06F61" w:rsidRPr="00082EB5">
        <w:rPr>
          <w:u w:val="none"/>
        </w:rPr>
        <w:t>y K</w:t>
      </w:r>
      <w:r w:rsidR="00026696" w:rsidRPr="00082EB5">
        <w:rPr>
          <w:u w:val="none"/>
        </w:rPr>
        <w:t>arczmarczyk</w:t>
      </w:r>
      <w:r w:rsidR="004E1977" w:rsidRPr="00082EB5">
        <w:rPr>
          <w:u w:val="none"/>
        </w:rPr>
        <w:t xml:space="preserve"> et al (2020)</w:t>
      </w:r>
      <w:r w:rsidR="00582C1A" w:rsidRPr="00082EB5">
        <w:rPr>
          <w:u w:val="none"/>
        </w:rPr>
        <w:t xml:space="preserve"> found that </w:t>
      </w:r>
      <w:r w:rsidR="007D592A" w:rsidRPr="00082EB5">
        <w:rPr>
          <w:u w:val="none"/>
        </w:rPr>
        <w:t xml:space="preserve">green roofs can release </w:t>
      </w:r>
      <w:r w:rsidR="001C2C86" w:rsidRPr="00082EB5">
        <w:rPr>
          <w:u w:val="none"/>
        </w:rPr>
        <w:t xml:space="preserve">detectable amounts of </w:t>
      </w:r>
      <w:r w:rsidR="004F55EF" w:rsidRPr="00082EB5">
        <w:rPr>
          <w:u w:val="none"/>
        </w:rPr>
        <w:t>copper</w:t>
      </w:r>
      <w:r w:rsidR="00D6754B" w:rsidRPr="00082EB5">
        <w:rPr>
          <w:u w:val="none"/>
        </w:rPr>
        <w:t xml:space="preserve"> and </w:t>
      </w:r>
      <w:r w:rsidR="004F55EF" w:rsidRPr="00082EB5">
        <w:rPr>
          <w:u w:val="none"/>
        </w:rPr>
        <w:t>zinc</w:t>
      </w:r>
      <w:r w:rsidR="001C2C86" w:rsidRPr="00082EB5">
        <w:rPr>
          <w:u w:val="none"/>
        </w:rPr>
        <w:t xml:space="preserve"> after being exposed to water, </w:t>
      </w:r>
      <w:r w:rsidR="00630CAD" w:rsidRPr="00082EB5">
        <w:rPr>
          <w:u w:val="none"/>
        </w:rPr>
        <w:t xml:space="preserve">showing that green roofs may not be efficient at filtering out </w:t>
      </w:r>
      <w:r w:rsidR="00013CF2" w:rsidRPr="00082EB5">
        <w:rPr>
          <w:u w:val="none"/>
        </w:rPr>
        <w:t>copper</w:t>
      </w:r>
      <w:r w:rsidR="004F55EF" w:rsidRPr="00082EB5">
        <w:rPr>
          <w:u w:val="none"/>
        </w:rPr>
        <w:t xml:space="preserve"> and </w:t>
      </w:r>
      <w:r w:rsidR="00013CF2" w:rsidRPr="00082EB5">
        <w:rPr>
          <w:u w:val="none"/>
        </w:rPr>
        <w:t>zinc</w:t>
      </w:r>
      <w:r w:rsidR="00630CAD" w:rsidRPr="00082EB5">
        <w:rPr>
          <w:u w:val="none"/>
        </w:rPr>
        <w:t xml:space="preserve"> from rainwater</w:t>
      </w:r>
      <w:r w:rsidR="002C6B0C">
        <w:rPr>
          <w:u w:val="none"/>
        </w:rPr>
        <w:t>.</w:t>
      </w:r>
      <w:r w:rsidR="002C6B0C" w:rsidRPr="002C6B0C">
        <w:rPr>
          <w:kern w:val="0"/>
          <w:u w:val="none"/>
          <w14:ligatures w14:val="none"/>
        </w:rPr>
        <w:t xml:space="preserve"> </w:t>
      </w:r>
      <w:r w:rsidR="002C6B0C" w:rsidRPr="002C6B0C">
        <w:rPr>
          <w:u w:val="none"/>
        </w:rPr>
        <w:t>This literature investigates phosphorus and heavy metal leaching from green roofs</w:t>
      </w:r>
      <w:r w:rsidR="002C6B0C">
        <w:rPr>
          <w:u w:val="none"/>
        </w:rPr>
        <w:t>.</w:t>
      </w:r>
      <w:r w:rsidR="00630CAD" w:rsidRPr="00082EB5">
        <w:rPr>
          <w:u w:val="none"/>
        </w:rPr>
        <w:t xml:space="preserve"> </w:t>
      </w:r>
    </w:p>
    <w:p w14:paraId="34C382C0" w14:textId="2151C3A1" w:rsidR="00253CC7" w:rsidRPr="00082EB5" w:rsidRDefault="00E83B10" w:rsidP="00253CC7">
      <w:pPr>
        <w:spacing w:line="360" w:lineRule="auto"/>
        <w:jc w:val="both"/>
        <w:rPr>
          <w:u w:val="none"/>
        </w:rPr>
      </w:pPr>
      <w:r w:rsidRPr="00082EB5">
        <w:rPr>
          <w:u w:val="none"/>
        </w:rPr>
        <w:t xml:space="preserve">Furthermore, </w:t>
      </w:r>
      <w:r w:rsidR="000F0C99" w:rsidRPr="00082EB5">
        <w:rPr>
          <w:u w:val="none"/>
        </w:rPr>
        <w:t xml:space="preserve">the same </w:t>
      </w:r>
      <w:r w:rsidR="000810B9">
        <w:rPr>
          <w:u w:val="none"/>
        </w:rPr>
        <w:t xml:space="preserve">research </w:t>
      </w:r>
      <w:r w:rsidR="000F0C99" w:rsidRPr="00082EB5">
        <w:rPr>
          <w:u w:val="none"/>
        </w:rPr>
        <w:t xml:space="preserve">found highly elevated levels of </w:t>
      </w:r>
      <w:r w:rsidR="00B043C8" w:rsidRPr="00082EB5">
        <w:rPr>
          <w:u w:val="none"/>
        </w:rPr>
        <w:t xml:space="preserve">nickel </w:t>
      </w:r>
      <w:r w:rsidR="00F45D83" w:rsidRPr="00082EB5">
        <w:rPr>
          <w:u w:val="none"/>
        </w:rPr>
        <w:t xml:space="preserve">from certain roofing </w:t>
      </w:r>
      <w:r w:rsidR="00CD7E5B" w:rsidRPr="00082EB5">
        <w:rPr>
          <w:u w:val="none"/>
        </w:rPr>
        <w:t xml:space="preserve">aggregate </w:t>
      </w:r>
      <w:r w:rsidR="00F45D83" w:rsidRPr="00082EB5">
        <w:rPr>
          <w:u w:val="none"/>
        </w:rPr>
        <w:t>material, including red brick</w:t>
      </w:r>
      <w:r w:rsidR="00A36A53" w:rsidRPr="00082EB5">
        <w:rPr>
          <w:u w:val="none"/>
        </w:rPr>
        <w:t xml:space="preserve">, finding levels four times above the testing limit, showing that the </w:t>
      </w:r>
      <w:r w:rsidR="00CD7E5B" w:rsidRPr="00082EB5">
        <w:rPr>
          <w:u w:val="none"/>
        </w:rPr>
        <w:t xml:space="preserve">type of aggregate used in the roof can </w:t>
      </w:r>
      <w:r w:rsidR="00422443" w:rsidRPr="00082EB5">
        <w:rPr>
          <w:u w:val="none"/>
        </w:rPr>
        <w:t>af</w:t>
      </w:r>
      <w:r w:rsidR="00CD7E5B" w:rsidRPr="00082EB5">
        <w:rPr>
          <w:u w:val="none"/>
        </w:rPr>
        <w:t xml:space="preserve">fect the removal of metals </w:t>
      </w:r>
      <w:r w:rsidR="00D06F61" w:rsidRPr="00082EB5">
        <w:rPr>
          <w:u w:val="none"/>
        </w:rPr>
        <w:t>in green roofs (Karcz</w:t>
      </w:r>
      <w:r w:rsidR="00422443" w:rsidRPr="00082EB5">
        <w:rPr>
          <w:u w:val="none"/>
        </w:rPr>
        <w:t>marczyk et al, 2020).</w:t>
      </w:r>
      <w:r w:rsidR="00B64B32" w:rsidRPr="00082EB5">
        <w:rPr>
          <w:u w:val="none"/>
        </w:rPr>
        <w:t xml:space="preserve"> </w:t>
      </w:r>
      <w:r w:rsidR="004E4582" w:rsidRPr="00082EB5">
        <w:rPr>
          <w:u w:val="none"/>
        </w:rPr>
        <w:t xml:space="preserve">In contrast, </w:t>
      </w:r>
      <w:r w:rsidR="000206D6" w:rsidRPr="00082EB5">
        <w:rPr>
          <w:u w:val="none"/>
        </w:rPr>
        <w:t xml:space="preserve">green roofs </w:t>
      </w:r>
      <w:r w:rsidR="00637B6F" w:rsidRPr="00082EB5">
        <w:rPr>
          <w:u w:val="none"/>
        </w:rPr>
        <w:t>have been found to a</w:t>
      </w:r>
      <w:r w:rsidR="00167E73">
        <w:rPr>
          <w:u w:val="none"/>
        </w:rPr>
        <w:t>ct</w:t>
      </w:r>
      <w:r w:rsidR="00637B6F" w:rsidRPr="00082EB5">
        <w:rPr>
          <w:u w:val="none"/>
        </w:rPr>
        <w:t xml:space="preserve"> as a sink for </w:t>
      </w:r>
      <w:r w:rsidR="007360A7" w:rsidRPr="00082EB5">
        <w:rPr>
          <w:u w:val="none"/>
        </w:rPr>
        <w:t xml:space="preserve">heavy metals, reducing concentrations of </w:t>
      </w:r>
      <w:r w:rsidR="002056F3" w:rsidRPr="00082EB5">
        <w:rPr>
          <w:u w:val="none"/>
        </w:rPr>
        <w:t>zinc by around</w:t>
      </w:r>
      <w:r w:rsidR="009E2DAA" w:rsidRPr="00082EB5">
        <w:rPr>
          <w:u w:val="none"/>
        </w:rPr>
        <w:t xml:space="preserve"> </w:t>
      </w:r>
      <w:r w:rsidR="002056F3" w:rsidRPr="00082EB5">
        <w:rPr>
          <w:u w:val="none"/>
        </w:rPr>
        <w:t>99%</w:t>
      </w:r>
      <w:r w:rsidR="009E2DAA" w:rsidRPr="00082EB5">
        <w:rPr>
          <w:u w:val="none"/>
        </w:rPr>
        <w:t>, copper by 98%, and nickel by 76% (</w:t>
      </w:r>
      <w:r w:rsidR="00253CC7" w:rsidRPr="00082EB5">
        <w:rPr>
          <w:u w:val="none"/>
        </w:rPr>
        <w:t xml:space="preserve">Vijayaraghavan </w:t>
      </w:r>
      <w:r w:rsidR="003529D8" w:rsidRPr="00082EB5">
        <w:rPr>
          <w:u w:val="none"/>
        </w:rPr>
        <w:t xml:space="preserve">and </w:t>
      </w:r>
      <w:r w:rsidR="00253CC7" w:rsidRPr="00082EB5">
        <w:rPr>
          <w:u w:val="none"/>
        </w:rPr>
        <w:t>Joshi</w:t>
      </w:r>
      <w:r w:rsidR="003529D8" w:rsidRPr="00082EB5">
        <w:rPr>
          <w:u w:val="none"/>
        </w:rPr>
        <w:t>, 2014).</w:t>
      </w:r>
      <w:r w:rsidR="005A388B" w:rsidRPr="00082EB5">
        <w:rPr>
          <w:u w:val="none"/>
        </w:rPr>
        <w:t xml:space="preserve"> </w:t>
      </w:r>
      <w:r w:rsidR="00630E67" w:rsidRPr="00630E67">
        <w:rPr>
          <w:u w:val="none"/>
        </w:rPr>
        <w:t xml:space="preserve">This literature explores green roofs with a focus on their ability to function as a sink for different nutrient contaminants, investigating the approaches used in testing the runoff quality. </w:t>
      </w:r>
      <w:r w:rsidR="00881C04">
        <w:rPr>
          <w:u w:val="none"/>
        </w:rPr>
        <w:t>In much of the current literature, g</w:t>
      </w:r>
      <w:r w:rsidR="005A388B" w:rsidRPr="00082EB5">
        <w:rPr>
          <w:u w:val="none"/>
        </w:rPr>
        <w:t xml:space="preserve">reen </w:t>
      </w:r>
      <w:r w:rsidR="00881C04">
        <w:rPr>
          <w:u w:val="none"/>
        </w:rPr>
        <w:t xml:space="preserve">roofs were found </w:t>
      </w:r>
      <w:r w:rsidR="005A388B" w:rsidRPr="00082EB5">
        <w:rPr>
          <w:u w:val="none"/>
        </w:rPr>
        <w:t>to reduce metal load</w:t>
      </w:r>
      <w:r w:rsidR="00881C04">
        <w:rPr>
          <w:u w:val="none"/>
        </w:rPr>
        <w:t>ing in runoff water,</w:t>
      </w:r>
      <w:r w:rsidR="005A388B" w:rsidRPr="00082EB5">
        <w:rPr>
          <w:u w:val="none"/>
        </w:rPr>
        <w:t xml:space="preserve"> </w:t>
      </w:r>
      <w:r w:rsidR="009C3DF1" w:rsidRPr="00082EB5">
        <w:rPr>
          <w:u w:val="none"/>
        </w:rPr>
        <w:t>compared</w:t>
      </w:r>
      <w:r w:rsidR="00881C04">
        <w:rPr>
          <w:u w:val="none"/>
        </w:rPr>
        <w:t xml:space="preserve"> to</w:t>
      </w:r>
      <w:r w:rsidR="009C3DF1" w:rsidRPr="00082EB5">
        <w:rPr>
          <w:u w:val="none"/>
        </w:rPr>
        <w:t xml:space="preserve"> </w:t>
      </w:r>
      <w:r w:rsidR="00B11B9A" w:rsidRPr="00082EB5">
        <w:rPr>
          <w:u w:val="none"/>
        </w:rPr>
        <w:t xml:space="preserve">corroding </w:t>
      </w:r>
      <w:r w:rsidR="005A388B" w:rsidRPr="00082EB5">
        <w:rPr>
          <w:u w:val="none"/>
        </w:rPr>
        <w:t>metal roofs</w:t>
      </w:r>
      <w:r w:rsidR="00B11B9A" w:rsidRPr="00082EB5">
        <w:rPr>
          <w:u w:val="none"/>
        </w:rPr>
        <w:t>. However</w:t>
      </w:r>
      <w:r w:rsidR="00096327" w:rsidRPr="00082EB5">
        <w:rPr>
          <w:u w:val="none"/>
        </w:rPr>
        <w:t xml:space="preserve">, </w:t>
      </w:r>
      <w:r w:rsidR="005A388B" w:rsidRPr="00082EB5">
        <w:rPr>
          <w:u w:val="none"/>
        </w:rPr>
        <w:t xml:space="preserve">their </w:t>
      </w:r>
      <w:r w:rsidR="005A388B" w:rsidRPr="00082EB5">
        <w:rPr>
          <w:u w:val="none"/>
        </w:rPr>
        <w:lastRenderedPageBreak/>
        <w:t xml:space="preserve">performance </w:t>
      </w:r>
      <w:r w:rsidR="00C53903" w:rsidRPr="00082EB5">
        <w:rPr>
          <w:u w:val="none"/>
        </w:rPr>
        <w:t xml:space="preserve">has been found to </w:t>
      </w:r>
      <w:r w:rsidR="00881C04">
        <w:rPr>
          <w:u w:val="none"/>
        </w:rPr>
        <w:t>vary</w:t>
      </w:r>
      <w:r w:rsidR="00C53903" w:rsidRPr="00082EB5">
        <w:rPr>
          <w:u w:val="none"/>
        </w:rPr>
        <w:t xml:space="preserve"> between research,</w:t>
      </w:r>
      <w:r w:rsidR="005A388B" w:rsidRPr="00082EB5">
        <w:rPr>
          <w:u w:val="none"/>
        </w:rPr>
        <w:t xml:space="preserve"> </w:t>
      </w:r>
      <w:r w:rsidR="00881C04">
        <w:rPr>
          <w:u w:val="none"/>
        </w:rPr>
        <w:t xml:space="preserve">being heavily </w:t>
      </w:r>
      <w:r w:rsidR="00886327" w:rsidRPr="00082EB5">
        <w:rPr>
          <w:u w:val="none"/>
        </w:rPr>
        <w:t>dependent</w:t>
      </w:r>
      <w:r w:rsidR="00C53903" w:rsidRPr="00082EB5">
        <w:rPr>
          <w:u w:val="none"/>
        </w:rPr>
        <w:t xml:space="preserve"> </w:t>
      </w:r>
      <w:r w:rsidR="005A388B" w:rsidRPr="00082EB5">
        <w:rPr>
          <w:u w:val="none"/>
        </w:rPr>
        <w:t xml:space="preserve">on </w:t>
      </w:r>
      <w:r w:rsidR="00886327" w:rsidRPr="00082EB5">
        <w:rPr>
          <w:u w:val="none"/>
        </w:rPr>
        <w:t>factors such as vegetation type</w:t>
      </w:r>
      <w:r w:rsidR="005A388B" w:rsidRPr="00082EB5">
        <w:rPr>
          <w:u w:val="none"/>
        </w:rPr>
        <w:t xml:space="preserve">, </w:t>
      </w:r>
      <w:r w:rsidR="00886327" w:rsidRPr="00082EB5">
        <w:rPr>
          <w:u w:val="none"/>
        </w:rPr>
        <w:t xml:space="preserve">maturity of the roof, and </w:t>
      </w:r>
      <w:r w:rsidR="007463BB" w:rsidRPr="00082EB5">
        <w:rPr>
          <w:u w:val="none"/>
        </w:rPr>
        <w:t>environmental conditions, such as rainfall</w:t>
      </w:r>
      <w:r w:rsidR="00881C04">
        <w:rPr>
          <w:u w:val="none"/>
        </w:rPr>
        <w:t xml:space="preserve"> intensity. </w:t>
      </w:r>
    </w:p>
    <w:p w14:paraId="182739D2" w14:textId="77777777" w:rsidR="007463BB" w:rsidRPr="00082EB5" w:rsidRDefault="007463BB" w:rsidP="00253CC7">
      <w:pPr>
        <w:spacing w:line="360" w:lineRule="auto"/>
        <w:jc w:val="both"/>
        <w:rPr>
          <w:u w:val="none"/>
        </w:rPr>
      </w:pPr>
    </w:p>
    <w:p w14:paraId="4B7BDBD6" w14:textId="77777777" w:rsidR="00253CC7" w:rsidRPr="00082EB5" w:rsidRDefault="00253CC7" w:rsidP="00253CC7">
      <w:pPr>
        <w:spacing w:line="360" w:lineRule="auto"/>
        <w:jc w:val="both"/>
        <w:rPr>
          <w:u w:val="none"/>
        </w:rPr>
      </w:pPr>
    </w:p>
    <w:p w14:paraId="7C58E220" w14:textId="19812460" w:rsidR="00BC0382" w:rsidRPr="00082EB5" w:rsidRDefault="00BC0382" w:rsidP="006C11D2">
      <w:pPr>
        <w:spacing w:line="360" w:lineRule="auto"/>
        <w:jc w:val="both"/>
        <w:rPr>
          <w:sz w:val="40"/>
          <w:szCs w:val="40"/>
          <w:u w:val="none"/>
        </w:rPr>
      </w:pPr>
      <w:r w:rsidRPr="00082EB5">
        <w:rPr>
          <w:sz w:val="40"/>
          <w:szCs w:val="40"/>
          <w:u w:val="none"/>
        </w:rPr>
        <w:t>2.5 Gaps in Research</w:t>
      </w:r>
    </w:p>
    <w:p w14:paraId="39528713" w14:textId="3798AF37" w:rsidR="00C84A5F" w:rsidRDefault="004A6249" w:rsidP="006C11D2">
      <w:pPr>
        <w:spacing w:line="360" w:lineRule="auto"/>
        <w:jc w:val="both"/>
        <w:rPr>
          <w:u w:val="none"/>
        </w:rPr>
      </w:pPr>
      <w:r w:rsidRPr="00082EB5">
        <w:rPr>
          <w:u w:val="none"/>
        </w:rPr>
        <w:t>Despite</w:t>
      </w:r>
      <w:r w:rsidR="002508B9" w:rsidRPr="00082EB5">
        <w:rPr>
          <w:u w:val="none"/>
        </w:rPr>
        <w:t xml:space="preserve"> growing research into green </w:t>
      </w:r>
      <w:r w:rsidRPr="00082EB5">
        <w:rPr>
          <w:u w:val="none"/>
        </w:rPr>
        <w:t xml:space="preserve">roofs effectiveness into improving </w:t>
      </w:r>
      <w:r w:rsidR="00566CD2" w:rsidRPr="00082EB5">
        <w:rPr>
          <w:u w:val="none"/>
        </w:rPr>
        <w:t>runoff quality, research into climates</w:t>
      </w:r>
      <w:r w:rsidR="001E13EA">
        <w:rPr>
          <w:u w:val="none"/>
        </w:rPr>
        <w:t>,</w:t>
      </w:r>
      <w:r w:rsidR="00566CD2" w:rsidRPr="00082EB5">
        <w:rPr>
          <w:u w:val="none"/>
        </w:rPr>
        <w:t xml:space="preserve"> such as South Wales</w:t>
      </w:r>
      <w:r w:rsidR="001E13EA">
        <w:rPr>
          <w:u w:val="none"/>
        </w:rPr>
        <w:t>,</w:t>
      </w:r>
      <w:r w:rsidR="00566CD2" w:rsidRPr="00082EB5">
        <w:rPr>
          <w:u w:val="none"/>
        </w:rPr>
        <w:t xml:space="preserve"> </w:t>
      </w:r>
      <w:r w:rsidR="001E13EA">
        <w:rPr>
          <w:u w:val="none"/>
        </w:rPr>
        <w:t xml:space="preserve">remains </w:t>
      </w:r>
      <w:r w:rsidR="00CE0D72" w:rsidRPr="00082EB5">
        <w:rPr>
          <w:u w:val="none"/>
        </w:rPr>
        <w:t xml:space="preserve">under-researched. </w:t>
      </w:r>
      <w:r w:rsidR="00617F71" w:rsidRPr="00082EB5">
        <w:rPr>
          <w:u w:val="none"/>
        </w:rPr>
        <w:t xml:space="preserve">Much of the existing </w:t>
      </w:r>
      <w:r w:rsidR="00A43B8C" w:rsidRPr="00082EB5">
        <w:rPr>
          <w:u w:val="none"/>
        </w:rPr>
        <w:t>research is focused on mainland Europe</w:t>
      </w:r>
      <w:r w:rsidR="00D5389E">
        <w:rPr>
          <w:u w:val="none"/>
        </w:rPr>
        <w:t>,</w:t>
      </w:r>
      <w:r w:rsidR="00B874A5" w:rsidRPr="00082EB5">
        <w:rPr>
          <w:u w:val="none"/>
        </w:rPr>
        <w:t xml:space="preserve"> </w:t>
      </w:r>
      <w:r w:rsidR="008A2C02" w:rsidRPr="00082EB5">
        <w:rPr>
          <w:u w:val="none"/>
        </w:rPr>
        <w:t>Asia, and</w:t>
      </w:r>
      <w:r w:rsidR="00B874A5" w:rsidRPr="00082EB5">
        <w:rPr>
          <w:u w:val="none"/>
        </w:rPr>
        <w:t xml:space="preserve"> North America</w:t>
      </w:r>
      <w:r w:rsidR="006D7211" w:rsidRPr="00082EB5">
        <w:rPr>
          <w:u w:val="none"/>
        </w:rPr>
        <w:t xml:space="preserve">, which differ drastically from </w:t>
      </w:r>
      <w:r w:rsidR="00370141" w:rsidRPr="00082EB5">
        <w:rPr>
          <w:u w:val="none"/>
        </w:rPr>
        <w:t>the c</w:t>
      </w:r>
      <w:r w:rsidR="006D7211" w:rsidRPr="00082EB5">
        <w:rPr>
          <w:u w:val="none"/>
        </w:rPr>
        <w:t>limate in South Wales</w:t>
      </w:r>
      <w:r w:rsidR="009479B4" w:rsidRPr="00082EB5">
        <w:rPr>
          <w:u w:val="none"/>
        </w:rPr>
        <w:t>. Furthermore</w:t>
      </w:r>
      <w:r w:rsidR="007542B1" w:rsidRPr="00082EB5">
        <w:rPr>
          <w:u w:val="none"/>
        </w:rPr>
        <w:t xml:space="preserve">, </w:t>
      </w:r>
      <w:r w:rsidR="00F3212D">
        <w:rPr>
          <w:u w:val="none"/>
        </w:rPr>
        <w:t>literature</w:t>
      </w:r>
      <w:r w:rsidR="007542B1" w:rsidRPr="00082EB5">
        <w:rPr>
          <w:u w:val="none"/>
        </w:rPr>
        <w:t xml:space="preserve"> published </w:t>
      </w:r>
      <w:r w:rsidR="00D140EB" w:rsidRPr="00082EB5">
        <w:rPr>
          <w:u w:val="none"/>
        </w:rPr>
        <w:t>report</w:t>
      </w:r>
      <w:r w:rsidR="00634DBA">
        <w:rPr>
          <w:u w:val="none"/>
        </w:rPr>
        <w:t>s</w:t>
      </w:r>
      <w:r w:rsidR="00D140EB" w:rsidRPr="00082EB5">
        <w:rPr>
          <w:u w:val="none"/>
        </w:rPr>
        <w:t xml:space="preserve"> </w:t>
      </w:r>
      <w:r w:rsidR="00C77D48" w:rsidRPr="00082EB5">
        <w:rPr>
          <w:u w:val="none"/>
        </w:rPr>
        <w:t>inconsistent findings</w:t>
      </w:r>
      <w:r w:rsidR="00634DBA">
        <w:rPr>
          <w:u w:val="none"/>
        </w:rPr>
        <w:t>,</w:t>
      </w:r>
      <w:r w:rsidR="00C77D48" w:rsidRPr="00082EB5">
        <w:rPr>
          <w:u w:val="none"/>
        </w:rPr>
        <w:t xml:space="preserve"> especially regarding heavy metals</w:t>
      </w:r>
      <w:r w:rsidR="00634DBA">
        <w:rPr>
          <w:u w:val="none"/>
        </w:rPr>
        <w:t>.</w:t>
      </w:r>
      <w:r w:rsidR="00AD0D91" w:rsidRPr="00082EB5">
        <w:rPr>
          <w:u w:val="none"/>
        </w:rPr>
        <w:t xml:space="preserve"> </w:t>
      </w:r>
      <w:r w:rsidR="00D6458F" w:rsidRPr="00082EB5">
        <w:rPr>
          <w:u w:val="none"/>
        </w:rPr>
        <w:t xml:space="preserve">Karczmarczyk et al (2020) states that green roofs </w:t>
      </w:r>
      <w:r w:rsidR="0008163C" w:rsidRPr="00082EB5">
        <w:rPr>
          <w:u w:val="none"/>
        </w:rPr>
        <w:t>aren’t effective in reducing copper and zinc</w:t>
      </w:r>
      <w:r w:rsidR="00634DBA">
        <w:rPr>
          <w:u w:val="none"/>
        </w:rPr>
        <w:t xml:space="preserve"> levels in runoff,</w:t>
      </w:r>
      <w:r w:rsidR="0008163C" w:rsidRPr="00082EB5">
        <w:rPr>
          <w:u w:val="none"/>
        </w:rPr>
        <w:t xml:space="preserve"> whereas (Vijayaraghavan and Joshi, 2014)</w:t>
      </w:r>
      <w:r w:rsidR="00792B3B" w:rsidRPr="00082EB5">
        <w:rPr>
          <w:u w:val="none"/>
        </w:rPr>
        <w:t xml:space="preserve"> reports a 99% decrease </w:t>
      </w:r>
      <w:r w:rsidR="00D5389E">
        <w:rPr>
          <w:u w:val="none"/>
        </w:rPr>
        <w:t xml:space="preserve">in </w:t>
      </w:r>
      <w:r w:rsidR="00792B3B" w:rsidRPr="00082EB5">
        <w:rPr>
          <w:u w:val="none"/>
        </w:rPr>
        <w:t>zin</w:t>
      </w:r>
      <w:r w:rsidR="00634DBA">
        <w:rPr>
          <w:u w:val="none"/>
        </w:rPr>
        <w:t>c</w:t>
      </w:r>
      <w:r w:rsidR="006F0E54" w:rsidRPr="00082EB5">
        <w:rPr>
          <w:u w:val="none"/>
        </w:rPr>
        <w:t xml:space="preserve">, and a </w:t>
      </w:r>
      <w:r w:rsidR="008D2BCB" w:rsidRPr="00082EB5">
        <w:rPr>
          <w:u w:val="none"/>
        </w:rPr>
        <w:t>98% decrease in copper levels.</w:t>
      </w:r>
      <w:r w:rsidR="00C9380A" w:rsidRPr="00082EB5">
        <w:rPr>
          <w:u w:val="none"/>
        </w:rPr>
        <w:t xml:space="preserve"> </w:t>
      </w:r>
      <w:r w:rsidR="006F2A64" w:rsidRPr="00082EB5">
        <w:rPr>
          <w:u w:val="none"/>
        </w:rPr>
        <w:t>In current research, there is a lack of long-term</w:t>
      </w:r>
      <w:r w:rsidR="006F0C8A" w:rsidRPr="00082EB5">
        <w:rPr>
          <w:u w:val="none"/>
        </w:rPr>
        <w:t xml:space="preserve">, in-situ </w:t>
      </w:r>
      <w:r w:rsidR="000951E1" w:rsidRPr="00082EB5">
        <w:rPr>
          <w:u w:val="none"/>
        </w:rPr>
        <w:t>examples of how green roofs behave</w:t>
      </w:r>
      <w:r w:rsidR="00712679" w:rsidRPr="00082EB5">
        <w:rPr>
          <w:u w:val="none"/>
        </w:rPr>
        <w:t xml:space="preserve">, especially in </w:t>
      </w:r>
      <w:r w:rsidR="002E38AE" w:rsidRPr="00082EB5">
        <w:rPr>
          <w:u w:val="none"/>
        </w:rPr>
        <w:t>coastal</w:t>
      </w:r>
      <w:r w:rsidR="00BC56D5">
        <w:rPr>
          <w:u w:val="none"/>
        </w:rPr>
        <w:t xml:space="preserve"> </w:t>
      </w:r>
      <w:r w:rsidR="002E38AE" w:rsidRPr="00082EB5">
        <w:rPr>
          <w:u w:val="none"/>
        </w:rPr>
        <w:t>areas</w:t>
      </w:r>
      <w:r w:rsidR="00BC56D5">
        <w:rPr>
          <w:u w:val="none"/>
        </w:rPr>
        <w:t xml:space="preserve"> with abundant rainfall,</w:t>
      </w:r>
      <w:r w:rsidR="002E38AE" w:rsidRPr="00082EB5">
        <w:rPr>
          <w:u w:val="none"/>
        </w:rPr>
        <w:t xml:space="preserve"> such as South Wales. </w:t>
      </w:r>
      <w:r w:rsidR="00A57A6D" w:rsidRPr="00082EB5">
        <w:rPr>
          <w:u w:val="none"/>
        </w:rPr>
        <w:t>Precipitation</w:t>
      </w:r>
      <w:r w:rsidR="006C30CE" w:rsidRPr="00082EB5">
        <w:rPr>
          <w:u w:val="none"/>
        </w:rPr>
        <w:t xml:space="preserve"> </w:t>
      </w:r>
      <w:r w:rsidR="00A57A6D" w:rsidRPr="00082EB5">
        <w:rPr>
          <w:u w:val="none"/>
        </w:rPr>
        <w:t xml:space="preserve">tests in </w:t>
      </w:r>
      <w:r w:rsidR="00335748" w:rsidRPr="00082EB5">
        <w:rPr>
          <w:u w:val="none"/>
        </w:rPr>
        <w:t xml:space="preserve">laboratory </w:t>
      </w:r>
      <w:r w:rsidR="009008F3" w:rsidRPr="00082EB5">
        <w:rPr>
          <w:u w:val="none"/>
        </w:rPr>
        <w:t>do</w:t>
      </w:r>
      <w:r w:rsidR="00BC56D5">
        <w:rPr>
          <w:u w:val="none"/>
        </w:rPr>
        <w:t xml:space="preserve"> not</w:t>
      </w:r>
      <w:r w:rsidR="009008F3" w:rsidRPr="00082EB5">
        <w:rPr>
          <w:u w:val="none"/>
        </w:rPr>
        <w:t xml:space="preserve"> saturate the green roof</w:t>
      </w:r>
      <w:r w:rsidR="00BC56D5">
        <w:rPr>
          <w:u w:val="none"/>
        </w:rPr>
        <w:t xml:space="preserve"> such as what would occ</w:t>
      </w:r>
      <w:r w:rsidR="00837464">
        <w:rPr>
          <w:u w:val="none"/>
        </w:rPr>
        <w:t>ur with real</w:t>
      </w:r>
      <w:r w:rsidR="009008F3" w:rsidRPr="00082EB5">
        <w:rPr>
          <w:u w:val="none"/>
        </w:rPr>
        <w:t xml:space="preserve"> </w:t>
      </w:r>
      <w:r w:rsidR="00EA1FA3" w:rsidRPr="00082EB5">
        <w:rPr>
          <w:u w:val="none"/>
        </w:rPr>
        <w:t>rainfall</w:t>
      </w:r>
      <w:r w:rsidR="00837464">
        <w:rPr>
          <w:u w:val="none"/>
        </w:rPr>
        <w:t xml:space="preserve"> due to</w:t>
      </w:r>
      <w:r w:rsidR="00EA1FA3" w:rsidRPr="00082EB5">
        <w:rPr>
          <w:u w:val="none"/>
        </w:rPr>
        <w:t xml:space="preserve"> rainfall intensity var</w:t>
      </w:r>
      <w:r w:rsidR="00837464">
        <w:rPr>
          <w:u w:val="none"/>
        </w:rPr>
        <w:t xml:space="preserve">ying </w:t>
      </w:r>
      <w:r w:rsidR="00EA1FA3" w:rsidRPr="00082EB5">
        <w:rPr>
          <w:u w:val="none"/>
        </w:rPr>
        <w:t xml:space="preserve">greatly. </w:t>
      </w:r>
      <w:r w:rsidR="00442F53" w:rsidRPr="00082EB5">
        <w:rPr>
          <w:u w:val="none"/>
        </w:rPr>
        <w:t xml:space="preserve">Another gap in </w:t>
      </w:r>
      <w:r w:rsidR="00C138A4" w:rsidRPr="00082EB5">
        <w:rPr>
          <w:u w:val="none"/>
        </w:rPr>
        <w:t xml:space="preserve">research is a lack of </w:t>
      </w:r>
      <w:r w:rsidR="00D5389E">
        <w:rPr>
          <w:u w:val="none"/>
        </w:rPr>
        <w:t xml:space="preserve">literature </w:t>
      </w:r>
      <w:r w:rsidR="00C138A4" w:rsidRPr="00082EB5">
        <w:rPr>
          <w:u w:val="none"/>
        </w:rPr>
        <w:t xml:space="preserve">comparing green roof urban runoff </w:t>
      </w:r>
      <w:r w:rsidR="00332E29" w:rsidRPr="00082EB5">
        <w:rPr>
          <w:u w:val="none"/>
        </w:rPr>
        <w:t xml:space="preserve">and traditional roof urban runoff, especially in </w:t>
      </w:r>
      <w:r w:rsidR="000F041B" w:rsidRPr="00082EB5">
        <w:rPr>
          <w:u w:val="none"/>
        </w:rPr>
        <w:t>South Wales</w:t>
      </w:r>
      <w:r w:rsidR="00D5389E">
        <w:rPr>
          <w:u w:val="none"/>
        </w:rPr>
        <w:t>,</w:t>
      </w:r>
      <w:r w:rsidR="009C793E" w:rsidRPr="00082EB5">
        <w:rPr>
          <w:u w:val="none"/>
        </w:rPr>
        <w:t xml:space="preserve"> </w:t>
      </w:r>
      <w:proofErr w:type="spellStart"/>
      <w:r w:rsidR="009C793E" w:rsidRPr="00082EB5">
        <w:rPr>
          <w:u w:val="none"/>
        </w:rPr>
        <w:t>make</w:t>
      </w:r>
      <w:r w:rsidR="00D5389E">
        <w:rPr>
          <w:u w:val="none"/>
        </w:rPr>
        <w:t>ing</w:t>
      </w:r>
      <w:proofErr w:type="spellEnd"/>
      <w:r w:rsidR="009C793E" w:rsidRPr="00082EB5">
        <w:rPr>
          <w:u w:val="none"/>
        </w:rPr>
        <w:t xml:space="preserve"> it </w:t>
      </w:r>
      <w:r w:rsidR="000F041B" w:rsidRPr="00082EB5">
        <w:rPr>
          <w:u w:val="none"/>
        </w:rPr>
        <w:t xml:space="preserve">difficult to draw conclusions from the </w:t>
      </w:r>
      <w:r w:rsidR="009C793E" w:rsidRPr="00082EB5">
        <w:rPr>
          <w:u w:val="none"/>
        </w:rPr>
        <w:t>literature.</w:t>
      </w:r>
      <w:r w:rsidR="009C793E">
        <w:rPr>
          <w:u w:val="none"/>
        </w:rPr>
        <w:t xml:space="preserve"> </w:t>
      </w:r>
      <w:r w:rsidR="0091576A">
        <w:rPr>
          <w:u w:val="none"/>
        </w:rPr>
        <w:t xml:space="preserve">With green roofs becoming </w:t>
      </w:r>
      <w:r w:rsidR="004E40E2">
        <w:rPr>
          <w:u w:val="none"/>
        </w:rPr>
        <w:t xml:space="preserve">more popular in Swansea, as show in figure </w:t>
      </w:r>
      <w:r w:rsidR="0046564F">
        <w:rPr>
          <w:u w:val="none"/>
        </w:rPr>
        <w:t>7</w:t>
      </w:r>
      <w:r w:rsidR="004E40E2">
        <w:rPr>
          <w:u w:val="none"/>
        </w:rPr>
        <w:t>,</w:t>
      </w:r>
      <w:r w:rsidR="000B5720">
        <w:rPr>
          <w:u w:val="none"/>
        </w:rPr>
        <w:t xml:space="preserve"> and figure 8</w:t>
      </w:r>
      <w:r w:rsidR="004E40E2">
        <w:rPr>
          <w:u w:val="none"/>
        </w:rPr>
        <w:t xml:space="preserve"> it is important for region specific data.</w:t>
      </w:r>
    </w:p>
    <w:p w14:paraId="3FF19656" w14:textId="1D090584" w:rsidR="00C3735F" w:rsidRPr="002508B9" w:rsidRDefault="000A058E" w:rsidP="006C11D2">
      <w:pPr>
        <w:spacing w:line="360" w:lineRule="auto"/>
        <w:jc w:val="both"/>
        <w:rPr>
          <w:u w:val="none"/>
        </w:rPr>
      </w:pPr>
      <w:r>
        <w:rPr>
          <w:noProof/>
          <w:sz w:val="40"/>
          <w:szCs w:val="40"/>
          <w:u w:val="non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E25532B" wp14:editId="02D0D6B4">
                <wp:simplePos x="0" y="0"/>
                <wp:positionH relativeFrom="column">
                  <wp:posOffset>2886419</wp:posOffset>
                </wp:positionH>
                <wp:positionV relativeFrom="paragraph">
                  <wp:posOffset>2104222</wp:posOffset>
                </wp:positionV>
                <wp:extent cx="2816225" cy="429658"/>
                <wp:effectExtent l="0" t="0" r="0" b="0"/>
                <wp:wrapNone/>
                <wp:docPr id="1238364330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225" cy="4296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1BDC13" w14:textId="272A2468" w:rsidR="000A058E" w:rsidRPr="000E0D3E" w:rsidRDefault="00B71859">
                            <w:pPr>
                              <w:rPr>
                                <w:sz w:val="16"/>
                                <w:szCs w:val="16"/>
                                <w:u w:val="none"/>
                              </w:rPr>
                            </w:pPr>
                            <w:r w:rsidRPr="000E0D3E">
                              <w:rPr>
                                <w:sz w:val="16"/>
                                <w:szCs w:val="16"/>
                                <w:u w:val="none"/>
                              </w:rPr>
                              <w:t>Figure 8. Green roof upon a bike shed</w:t>
                            </w:r>
                            <w:r w:rsidR="000E0D3E" w:rsidRPr="000E0D3E">
                              <w:rPr>
                                <w:sz w:val="16"/>
                                <w:szCs w:val="16"/>
                                <w:u w:val="none"/>
                              </w:rPr>
                              <w:t xml:space="preserve"> in Cross Hands</w:t>
                            </w:r>
                            <w:r w:rsidR="00704E04">
                              <w:rPr>
                                <w:sz w:val="16"/>
                                <w:szCs w:val="16"/>
                                <w:u w:val="none"/>
                              </w:rPr>
                              <w:t xml:space="preserve"> (Butterworth, 2026)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5532B" id="Text Box 13" o:spid="_x0000_s1034" type="#_x0000_t202" style="position:absolute;left:0;text-align:left;margin-left:227.3pt;margin-top:165.7pt;width:221.75pt;height:33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" filled="f" stroked="f" strokeweight=".5pt">
                <v:textbox>
                  <w:txbxContent>
                    <w:p w14:paraId="401BDC13" w14:textId="272A2468" w:rsidR="000A058E" w:rsidRPr="000E0D3E" w:rsidRDefault="00B71859">
                      <w:pPr>
                        <w:rPr>
                          <w:sz w:val="16"/>
                          <w:szCs w:val="16"/>
                          <w:u w:val="none"/>
                        </w:rPr>
                      </w:pPr>
                      <w:r w:rsidRPr="000E0D3E">
                        <w:rPr>
                          <w:sz w:val="16"/>
                          <w:szCs w:val="16"/>
                          <w:u w:val="none"/>
                        </w:rPr>
                        <w:t>Figure 8. Green roof upon a bike shed</w:t>
                      </w:r>
                      <w:r w:rsidR="000E0D3E" w:rsidRPr="000E0D3E">
                        <w:rPr>
                          <w:sz w:val="16"/>
                          <w:szCs w:val="16"/>
                          <w:u w:val="none"/>
                        </w:rPr>
                        <w:t xml:space="preserve"> in Cross Hands</w:t>
                      </w:r>
                      <w:r w:rsidR="00704E04">
                        <w:rPr>
                          <w:sz w:val="16"/>
                          <w:szCs w:val="16"/>
                          <w:u w:val="none"/>
                        </w:rPr>
                        <w:t xml:space="preserve"> (Butterworth, 2026)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u w:val="none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53438B3E" wp14:editId="4BCFFEA1">
                <wp:simplePos x="0" y="0"/>
                <wp:positionH relativeFrom="column">
                  <wp:posOffset>-86360</wp:posOffset>
                </wp:positionH>
                <wp:positionV relativeFrom="paragraph">
                  <wp:posOffset>2109110</wp:posOffset>
                </wp:positionV>
                <wp:extent cx="3250096" cy="496956"/>
                <wp:effectExtent l="0" t="0" r="0" b="0"/>
                <wp:wrapNone/>
                <wp:docPr id="16298541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096" cy="4969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DBA875" w14:textId="3D62F54C" w:rsidR="0091576A" w:rsidRPr="000A058E" w:rsidRDefault="0091576A">
                            <w:pPr>
                              <w:rPr>
                                <w:sz w:val="16"/>
                                <w:szCs w:val="16"/>
                                <w:u w:val="none"/>
                              </w:rPr>
                            </w:pPr>
                            <w:r w:rsidRPr="000A058E">
                              <w:rPr>
                                <w:sz w:val="16"/>
                                <w:szCs w:val="16"/>
                                <w:u w:val="none"/>
                              </w:rPr>
                              <w:t xml:space="preserve">Figure </w:t>
                            </w:r>
                            <w:r w:rsidR="0046564F" w:rsidRPr="000A058E">
                              <w:rPr>
                                <w:sz w:val="16"/>
                                <w:szCs w:val="16"/>
                                <w:u w:val="none"/>
                              </w:rPr>
                              <w:t>7.</w:t>
                            </w:r>
                            <w:r w:rsidRPr="000A058E">
                              <w:rPr>
                                <w:sz w:val="16"/>
                                <w:szCs w:val="16"/>
                                <w:u w:val="none"/>
                              </w:rPr>
                              <w:t xml:space="preserve"> Wales</w:t>
                            </w:r>
                            <w:r w:rsidR="00270DF7" w:rsidRPr="000A058E">
                              <w:rPr>
                                <w:sz w:val="16"/>
                                <w:szCs w:val="16"/>
                                <w:u w:val="none"/>
                              </w:rPr>
                              <w:t>’s</w:t>
                            </w:r>
                            <w:r w:rsidRPr="000A058E">
                              <w:rPr>
                                <w:sz w:val="16"/>
                                <w:szCs w:val="16"/>
                                <w:u w:val="none"/>
                              </w:rPr>
                              <w:t xml:space="preserve"> largest green roof, at 1.1 acres upon the Amy Dillwyn Carpark, Swansea (Swansea Council, 2024)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38B3E" id="Text Box 10" o:spid="_x0000_s1035" type="#_x0000_t202" style="position:absolute;left:0;text-align:left;margin-left:-6.8pt;margin-top:166.05pt;width:255.9pt;height:39.15pt;z-index:25176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" filled="f" stroked="f" strokeweight=".5pt">
                <v:textbox>
                  <w:txbxContent>
                    <w:p w14:paraId="02DBA875" w14:textId="3D62F54C" w:rsidR="0091576A" w:rsidRPr="000A058E" w:rsidRDefault="0091576A">
                      <w:pPr>
                        <w:rPr>
                          <w:sz w:val="16"/>
                          <w:szCs w:val="16"/>
                          <w:u w:val="none"/>
                        </w:rPr>
                      </w:pPr>
                      <w:r w:rsidRPr="000A058E">
                        <w:rPr>
                          <w:sz w:val="16"/>
                          <w:szCs w:val="16"/>
                          <w:u w:val="none"/>
                        </w:rPr>
                        <w:t xml:space="preserve">Figure </w:t>
                      </w:r>
                      <w:r w:rsidR="0046564F" w:rsidRPr="000A058E">
                        <w:rPr>
                          <w:sz w:val="16"/>
                          <w:szCs w:val="16"/>
                          <w:u w:val="none"/>
                        </w:rPr>
                        <w:t>7.</w:t>
                      </w:r>
                      <w:r w:rsidRPr="000A058E">
                        <w:rPr>
                          <w:sz w:val="16"/>
                          <w:szCs w:val="16"/>
                          <w:u w:val="none"/>
                        </w:rPr>
                        <w:t xml:space="preserve"> Wales</w:t>
                      </w:r>
                      <w:r w:rsidR="00270DF7" w:rsidRPr="000A058E">
                        <w:rPr>
                          <w:sz w:val="16"/>
                          <w:szCs w:val="16"/>
                          <w:u w:val="none"/>
                        </w:rPr>
                        <w:t>’s</w:t>
                      </w:r>
                      <w:r w:rsidRPr="000A058E">
                        <w:rPr>
                          <w:sz w:val="16"/>
                          <w:szCs w:val="16"/>
                          <w:u w:val="none"/>
                        </w:rPr>
                        <w:t xml:space="preserve"> largest green roof, at 1.1 acres upon the Amy Dillwyn Carpark, Swansea (Swansea Council, 2024)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u w:val="none"/>
        </w:rPr>
        <w:drawing>
          <wp:anchor distT="0" distB="0" distL="114300" distR="114300" simplePos="0" relativeHeight="251770368" behindDoc="0" locked="0" layoutInCell="1" allowOverlap="1" wp14:anchorId="1C3BDDA4" wp14:editId="74B906E0">
            <wp:simplePos x="0" y="0"/>
            <wp:positionH relativeFrom="column">
              <wp:posOffset>2886418</wp:posOffset>
            </wp:positionH>
            <wp:positionV relativeFrom="paragraph">
              <wp:posOffset>413</wp:posOffset>
            </wp:positionV>
            <wp:extent cx="2816691" cy="2111214"/>
            <wp:effectExtent l="0" t="0" r="3175" b="3810"/>
            <wp:wrapThrough wrapText="bothSides">
              <wp:wrapPolygon edited="0">
                <wp:start x="0" y="0"/>
                <wp:lineTo x="0" y="21444"/>
                <wp:lineTo x="21478" y="21444"/>
                <wp:lineTo x="21478" y="0"/>
                <wp:lineTo x="0" y="0"/>
              </wp:wrapPolygon>
            </wp:wrapThrough>
            <wp:docPr id="21087813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589" cy="2112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735F">
        <w:rPr>
          <w:noProof/>
          <w:u w:val="none"/>
        </w:rPr>
        <w:drawing>
          <wp:anchor distT="0" distB="0" distL="114300" distR="114300" simplePos="0" relativeHeight="251762176" behindDoc="0" locked="0" layoutInCell="1" allowOverlap="1" wp14:anchorId="4C823DEB" wp14:editId="41693AA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86710" cy="2125980"/>
            <wp:effectExtent l="0" t="0" r="8890" b="7620"/>
            <wp:wrapThrough wrapText="bothSides">
              <wp:wrapPolygon edited="0">
                <wp:start x="0" y="0"/>
                <wp:lineTo x="0" y="21484"/>
                <wp:lineTo x="21524" y="21484"/>
                <wp:lineTo x="21524" y="0"/>
                <wp:lineTo x="0" y="0"/>
              </wp:wrapPolygon>
            </wp:wrapThrough>
            <wp:docPr id="145560784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212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55BF6" w14:textId="4F704F23" w:rsidR="003F40D8" w:rsidRDefault="003F40D8" w:rsidP="006C11D2">
      <w:pPr>
        <w:spacing w:line="360" w:lineRule="auto"/>
        <w:jc w:val="both"/>
        <w:rPr>
          <w:sz w:val="40"/>
          <w:szCs w:val="40"/>
          <w:u w:val="none"/>
        </w:rPr>
      </w:pPr>
    </w:p>
    <w:p w14:paraId="165C1329" w14:textId="390B105C" w:rsidR="0091576A" w:rsidRDefault="0091576A" w:rsidP="006C11D2">
      <w:pPr>
        <w:spacing w:line="360" w:lineRule="auto"/>
        <w:jc w:val="both"/>
        <w:rPr>
          <w:sz w:val="40"/>
          <w:szCs w:val="40"/>
          <w:u w:val="none"/>
        </w:rPr>
      </w:pPr>
    </w:p>
    <w:p w14:paraId="708C21B7" w14:textId="0DCA2FB5" w:rsidR="00825216" w:rsidRPr="00825216" w:rsidRDefault="00825216" w:rsidP="006C11D2">
      <w:pPr>
        <w:spacing w:line="360" w:lineRule="auto"/>
        <w:jc w:val="both"/>
        <w:rPr>
          <w:sz w:val="40"/>
          <w:szCs w:val="40"/>
          <w:u w:val="none"/>
        </w:rPr>
      </w:pPr>
      <w:r w:rsidRPr="00825216">
        <w:rPr>
          <w:sz w:val="40"/>
          <w:szCs w:val="40"/>
          <w:u w:val="none"/>
        </w:rPr>
        <w:t>2.5.1 How This Research Will Adress the Gaps</w:t>
      </w:r>
    </w:p>
    <w:p w14:paraId="73911DE8" w14:textId="260F8C14" w:rsidR="006230DC" w:rsidRDefault="002D0B03" w:rsidP="006C11D2">
      <w:pPr>
        <w:spacing w:line="360" w:lineRule="auto"/>
        <w:jc w:val="both"/>
        <w:rPr>
          <w:u w:val="none"/>
        </w:rPr>
      </w:pPr>
      <w:r>
        <w:rPr>
          <w:u w:val="none"/>
        </w:rPr>
        <w:t>This research aim</w:t>
      </w:r>
      <w:r w:rsidR="006D4369">
        <w:rPr>
          <w:u w:val="none"/>
        </w:rPr>
        <w:t>s</w:t>
      </w:r>
      <w:r>
        <w:rPr>
          <w:u w:val="none"/>
        </w:rPr>
        <w:t xml:space="preserve"> </w:t>
      </w:r>
      <w:r w:rsidR="00E37F71">
        <w:rPr>
          <w:u w:val="none"/>
        </w:rPr>
        <w:t>to address these gaps</w:t>
      </w:r>
      <w:r w:rsidR="006D4369">
        <w:rPr>
          <w:u w:val="none"/>
        </w:rPr>
        <w:t xml:space="preserve"> in </w:t>
      </w:r>
      <w:r w:rsidR="0031194D">
        <w:rPr>
          <w:u w:val="none"/>
        </w:rPr>
        <w:t>current literature</w:t>
      </w:r>
      <w:r w:rsidR="00EA1ABC">
        <w:rPr>
          <w:u w:val="none"/>
        </w:rPr>
        <w:t xml:space="preserve"> by producing </w:t>
      </w:r>
      <w:r w:rsidR="00551B64">
        <w:rPr>
          <w:u w:val="none"/>
        </w:rPr>
        <w:t xml:space="preserve">a comparative analysis of runoff quality </w:t>
      </w:r>
      <w:r w:rsidR="005F2A2F">
        <w:rPr>
          <w:u w:val="none"/>
        </w:rPr>
        <w:t xml:space="preserve">from green roofs in urban environments </w:t>
      </w:r>
      <w:r w:rsidR="00896A9D">
        <w:rPr>
          <w:u w:val="none"/>
        </w:rPr>
        <w:t xml:space="preserve">and traditional roof systems </w:t>
      </w:r>
      <w:r w:rsidR="00C21399">
        <w:rPr>
          <w:u w:val="none"/>
        </w:rPr>
        <w:t>in South Wales.</w:t>
      </w:r>
      <w:r w:rsidR="00CA06E2">
        <w:rPr>
          <w:u w:val="none"/>
        </w:rPr>
        <w:t xml:space="preserve"> By analysing</w:t>
      </w:r>
      <w:r w:rsidR="002F14AE">
        <w:rPr>
          <w:u w:val="none"/>
        </w:rPr>
        <w:t xml:space="preserve"> pollutants</w:t>
      </w:r>
      <w:r w:rsidR="00B54503">
        <w:rPr>
          <w:u w:val="none"/>
        </w:rPr>
        <w:t xml:space="preserve">, including nitrogen, phosphorus, </w:t>
      </w:r>
      <w:r w:rsidR="00BF5F53">
        <w:rPr>
          <w:u w:val="none"/>
        </w:rPr>
        <w:t>and heavy metals</w:t>
      </w:r>
      <w:r w:rsidR="000639FA">
        <w:rPr>
          <w:u w:val="none"/>
        </w:rPr>
        <w:t xml:space="preserve"> under local conditions, </w:t>
      </w:r>
      <w:r w:rsidR="00633F7D">
        <w:rPr>
          <w:u w:val="none"/>
        </w:rPr>
        <w:t xml:space="preserve">this research will provide region specific </w:t>
      </w:r>
      <w:r w:rsidR="00F655E3">
        <w:rPr>
          <w:u w:val="none"/>
        </w:rPr>
        <w:t>data</w:t>
      </w:r>
      <w:r w:rsidR="0031194D">
        <w:rPr>
          <w:u w:val="none"/>
        </w:rPr>
        <w:t>,</w:t>
      </w:r>
      <w:r w:rsidR="00F655E3">
        <w:rPr>
          <w:u w:val="none"/>
        </w:rPr>
        <w:t xml:space="preserve"> </w:t>
      </w:r>
      <w:r w:rsidR="0031194D">
        <w:rPr>
          <w:u w:val="none"/>
        </w:rPr>
        <w:t xml:space="preserve">which is </w:t>
      </w:r>
      <w:r w:rsidR="004C18DF">
        <w:rPr>
          <w:u w:val="none"/>
        </w:rPr>
        <w:t xml:space="preserve">lacking in current literature. </w:t>
      </w:r>
      <w:r w:rsidR="00F63FEA">
        <w:rPr>
          <w:u w:val="none"/>
        </w:rPr>
        <w:t xml:space="preserve">This research will also consider </w:t>
      </w:r>
      <w:r w:rsidR="00BA1F33">
        <w:rPr>
          <w:u w:val="none"/>
        </w:rPr>
        <w:t xml:space="preserve">key green roof factors, such as </w:t>
      </w:r>
      <w:r w:rsidR="00541D7C">
        <w:rPr>
          <w:u w:val="none"/>
        </w:rPr>
        <w:t xml:space="preserve">design, vegetation type, and </w:t>
      </w:r>
      <w:r w:rsidR="00573A53">
        <w:rPr>
          <w:u w:val="none"/>
        </w:rPr>
        <w:t>drainage configuration</w:t>
      </w:r>
      <w:r w:rsidR="00A9164B">
        <w:rPr>
          <w:u w:val="none"/>
        </w:rPr>
        <w:t xml:space="preserve">, </w:t>
      </w:r>
      <w:r w:rsidR="00573A53">
        <w:rPr>
          <w:u w:val="none"/>
        </w:rPr>
        <w:t xml:space="preserve">according to </w:t>
      </w:r>
      <w:r w:rsidR="00B24047">
        <w:rPr>
          <w:u w:val="none"/>
        </w:rPr>
        <w:t xml:space="preserve">British </w:t>
      </w:r>
      <w:r w:rsidR="00573A53">
        <w:rPr>
          <w:u w:val="none"/>
        </w:rPr>
        <w:t>building standards</w:t>
      </w:r>
      <w:r w:rsidR="00B24047">
        <w:rPr>
          <w:u w:val="none"/>
        </w:rPr>
        <w:t>, helping to provide a South Wales and UK specific study.</w:t>
      </w:r>
      <w:r w:rsidR="00B70E94">
        <w:rPr>
          <w:u w:val="none"/>
        </w:rPr>
        <w:t xml:space="preserve"> By directly comparing green roof</w:t>
      </w:r>
      <w:r w:rsidR="00A9164B">
        <w:rPr>
          <w:u w:val="none"/>
        </w:rPr>
        <w:t xml:space="preserve">s to </w:t>
      </w:r>
      <w:r w:rsidR="00B70E94">
        <w:rPr>
          <w:u w:val="none"/>
        </w:rPr>
        <w:t xml:space="preserve">traditional roofs, </w:t>
      </w:r>
      <w:r w:rsidR="009A7FA9">
        <w:rPr>
          <w:u w:val="none"/>
        </w:rPr>
        <w:t xml:space="preserve">this research will aim to </w:t>
      </w:r>
      <w:r w:rsidR="00AD1FBF">
        <w:rPr>
          <w:u w:val="none"/>
        </w:rPr>
        <w:t xml:space="preserve">offer a sustainable option to improve </w:t>
      </w:r>
      <w:r w:rsidR="00582609">
        <w:rPr>
          <w:u w:val="none"/>
        </w:rPr>
        <w:t>runoff quality</w:t>
      </w:r>
      <w:r w:rsidR="00BF1D64">
        <w:rPr>
          <w:u w:val="none"/>
        </w:rPr>
        <w:t xml:space="preserve">, while addressing inconsistencies in the current literature, particularly in the findings published regarding </w:t>
      </w:r>
      <w:r w:rsidR="002C688F">
        <w:rPr>
          <w:u w:val="none"/>
        </w:rPr>
        <w:t>heavy metals.</w:t>
      </w:r>
    </w:p>
    <w:p w14:paraId="12F0768F" w14:textId="77777777" w:rsidR="006230DC" w:rsidRDefault="006230DC" w:rsidP="006C11D2">
      <w:pPr>
        <w:spacing w:line="360" w:lineRule="auto"/>
        <w:jc w:val="both"/>
        <w:rPr>
          <w:u w:val="none"/>
        </w:rPr>
      </w:pPr>
    </w:p>
    <w:p w14:paraId="4FDC01C0" w14:textId="77777777" w:rsidR="00E4308E" w:rsidRDefault="00E4308E" w:rsidP="00586D8C">
      <w:pPr>
        <w:rPr>
          <w:u w:val="none"/>
        </w:rPr>
      </w:pPr>
    </w:p>
    <w:p w14:paraId="415F4F36" w14:textId="6D7F8346" w:rsidR="000376DA" w:rsidRPr="005E5D64" w:rsidRDefault="00E4308E" w:rsidP="00586D8C">
      <w:pPr>
        <w:rPr>
          <w:sz w:val="40"/>
          <w:szCs w:val="40"/>
          <w:u w:val="none"/>
        </w:rPr>
      </w:pPr>
      <w:r w:rsidRPr="005E5D64">
        <w:rPr>
          <w:sz w:val="40"/>
          <w:szCs w:val="40"/>
          <w:u w:val="none"/>
        </w:rPr>
        <w:t xml:space="preserve">3.0 </w:t>
      </w:r>
      <w:r w:rsidR="00681C66" w:rsidRPr="005E5D64">
        <w:rPr>
          <w:sz w:val="40"/>
          <w:szCs w:val="40"/>
          <w:u w:val="none"/>
        </w:rPr>
        <w:t xml:space="preserve">Design and Methodology </w:t>
      </w:r>
    </w:p>
    <w:p w14:paraId="40972B9F" w14:textId="77777777" w:rsidR="00D61F39" w:rsidRDefault="00D61F39" w:rsidP="00586D8C">
      <w:pPr>
        <w:rPr>
          <w:u w:val="none"/>
        </w:rPr>
      </w:pPr>
    </w:p>
    <w:p w14:paraId="4DA8D2C3" w14:textId="393F8B21" w:rsidR="00E85415" w:rsidRDefault="00E85415" w:rsidP="00586D8C">
      <w:pPr>
        <w:rPr>
          <w:sz w:val="40"/>
          <w:szCs w:val="40"/>
          <w:u w:val="none"/>
        </w:rPr>
      </w:pPr>
      <w:r w:rsidRPr="007F4DB6">
        <w:rPr>
          <w:sz w:val="40"/>
          <w:szCs w:val="40"/>
          <w:u w:val="none"/>
        </w:rPr>
        <w:t xml:space="preserve">3.1 </w:t>
      </w:r>
      <w:r w:rsidR="007F4DB6" w:rsidRPr="007F4DB6">
        <w:rPr>
          <w:sz w:val="40"/>
          <w:szCs w:val="40"/>
          <w:u w:val="none"/>
        </w:rPr>
        <w:t>Research Design</w:t>
      </w:r>
    </w:p>
    <w:p w14:paraId="26C13342" w14:textId="77777777" w:rsidR="007F4DB6" w:rsidRDefault="007F4DB6" w:rsidP="00586D8C">
      <w:pPr>
        <w:rPr>
          <w:u w:val="none"/>
        </w:rPr>
      </w:pPr>
    </w:p>
    <w:p w14:paraId="6CD27A41" w14:textId="4F4EC867" w:rsidR="007F4DB6" w:rsidRDefault="00136E62" w:rsidP="00D3135F">
      <w:pPr>
        <w:spacing w:line="360" w:lineRule="auto"/>
        <w:jc w:val="both"/>
        <w:rPr>
          <w:u w:val="none"/>
        </w:rPr>
      </w:pPr>
      <w:r w:rsidRPr="00136E62">
        <w:rPr>
          <w:u w:val="none"/>
        </w:rPr>
        <w:t xml:space="preserve">This </w:t>
      </w:r>
      <w:r>
        <w:rPr>
          <w:u w:val="none"/>
        </w:rPr>
        <w:t xml:space="preserve">research </w:t>
      </w:r>
      <w:r w:rsidRPr="00136E62">
        <w:rPr>
          <w:u w:val="none"/>
        </w:rPr>
        <w:t>will adopt a quantitative, comparative design</w:t>
      </w:r>
      <w:r w:rsidR="00A31953">
        <w:rPr>
          <w:u w:val="none"/>
        </w:rPr>
        <w:t xml:space="preserve">, </w:t>
      </w:r>
      <w:r w:rsidR="00313D47">
        <w:rPr>
          <w:u w:val="none"/>
        </w:rPr>
        <w:t>aim</w:t>
      </w:r>
      <w:r w:rsidR="00A31953">
        <w:rPr>
          <w:u w:val="none"/>
        </w:rPr>
        <w:t xml:space="preserve">ing to </w:t>
      </w:r>
      <w:r w:rsidRPr="00136E62">
        <w:rPr>
          <w:u w:val="none"/>
        </w:rPr>
        <w:t>evaluate the extent to which green roofs reduce pollutant concentrations in urban runoff compared to conventional roofing systems</w:t>
      </w:r>
      <w:r w:rsidR="00313D47">
        <w:rPr>
          <w:u w:val="none"/>
        </w:rPr>
        <w:t xml:space="preserve">. </w:t>
      </w:r>
      <w:r w:rsidR="000F79AC">
        <w:rPr>
          <w:u w:val="none"/>
        </w:rPr>
        <w:t xml:space="preserve">Field experiments will be undertaken, collecting </w:t>
      </w:r>
      <w:r w:rsidR="00D3135F">
        <w:rPr>
          <w:u w:val="none"/>
        </w:rPr>
        <w:t>and analysing runoff from different roofing systems under varying</w:t>
      </w:r>
      <w:r w:rsidR="003022BD">
        <w:rPr>
          <w:u w:val="none"/>
        </w:rPr>
        <w:t xml:space="preserve">, natural </w:t>
      </w:r>
      <w:r w:rsidR="00D3135F">
        <w:rPr>
          <w:u w:val="none"/>
        </w:rPr>
        <w:t xml:space="preserve">conditions. </w:t>
      </w:r>
      <w:r w:rsidR="00571027">
        <w:rPr>
          <w:u w:val="none"/>
        </w:rPr>
        <w:t xml:space="preserve">This design will </w:t>
      </w:r>
      <w:r w:rsidR="00011050">
        <w:rPr>
          <w:u w:val="none"/>
        </w:rPr>
        <w:t>allow for different quality markers to be tested, including nitrogen, phosphorus, and heavy metals</w:t>
      </w:r>
      <w:r w:rsidR="00CA3A38">
        <w:rPr>
          <w:u w:val="none"/>
        </w:rPr>
        <w:t>, allowing for comparison between green roofs and traditional roofs</w:t>
      </w:r>
      <w:r w:rsidR="00785756">
        <w:rPr>
          <w:u w:val="none"/>
        </w:rPr>
        <w:t xml:space="preserve"> </w:t>
      </w:r>
      <w:r w:rsidR="00785756" w:rsidRPr="00785756">
        <w:rPr>
          <w:u w:val="none"/>
        </w:rPr>
        <w:t>(CIRIA, 2015).</w:t>
      </w:r>
    </w:p>
    <w:p w14:paraId="41D9EC3E" w14:textId="5AE99574" w:rsidR="008715F5" w:rsidRDefault="008715F5" w:rsidP="00D3135F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 xml:space="preserve">A comparison is important </w:t>
      </w:r>
      <w:r w:rsidR="0068343D">
        <w:rPr>
          <w:u w:val="none"/>
        </w:rPr>
        <w:t xml:space="preserve">due to </w:t>
      </w:r>
      <w:r w:rsidR="001C0A59">
        <w:rPr>
          <w:u w:val="none"/>
        </w:rPr>
        <w:t xml:space="preserve">inconsistencies found in existing literature, many finding that green roofs </w:t>
      </w:r>
      <w:r w:rsidR="00A54155">
        <w:rPr>
          <w:u w:val="none"/>
        </w:rPr>
        <w:t xml:space="preserve">act as a sink for </w:t>
      </w:r>
      <w:r w:rsidR="00A51F8C">
        <w:rPr>
          <w:u w:val="none"/>
        </w:rPr>
        <w:t>contaminants</w:t>
      </w:r>
      <w:r w:rsidR="00A54155">
        <w:rPr>
          <w:u w:val="none"/>
        </w:rPr>
        <w:t xml:space="preserve">, and many finding </w:t>
      </w:r>
      <w:r w:rsidR="00A51F8C">
        <w:rPr>
          <w:u w:val="none"/>
        </w:rPr>
        <w:t xml:space="preserve">it to be a source depending on the type of green roof, </w:t>
      </w:r>
      <w:r w:rsidR="006672D8">
        <w:rPr>
          <w:u w:val="none"/>
        </w:rPr>
        <w:t xml:space="preserve">roof age, and vegetation and substrate type. </w:t>
      </w:r>
      <w:r w:rsidR="00E94E7B">
        <w:rPr>
          <w:u w:val="none"/>
        </w:rPr>
        <w:t>By conducting a comparative analysis</w:t>
      </w:r>
      <w:r w:rsidR="00AD289C">
        <w:rPr>
          <w:u w:val="none"/>
        </w:rPr>
        <w:t xml:space="preserve"> of runoff from both roof types</w:t>
      </w:r>
      <w:r w:rsidR="00E94E7B">
        <w:rPr>
          <w:u w:val="none"/>
        </w:rPr>
        <w:t xml:space="preserve">, it </w:t>
      </w:r>
      <w:r w:rsidR="001C3487">
        <w:rPr>
          <w:u w:val="none"/>
        </w:rPr>
        <w:t>allows for a more location- specific conclusion</w:t>
      </w:r>
      <w:r w:rsidR="00817328">
        <w:rPr>
          <w:u w:val="none"/>
        </w:rPr>
        <w:t xml:space="preserve">. This is due to an under-representation of </w:t>
      </w:r>
      <w:r w:rsidR="00E8596E">
        <w:rPr>
          <w:u w:val="none"/>
        </w:rPr>
        <w:t>S</w:t>
      </w:r>
      <w:r w:rsidR="00817328">
        <w:rPr>
          <w:u w:val="none"/>
        </w:rPr>
        <w:t xml:space="preserve">outh Wales in current literature, </w:t>
      </w:r>
      <w:r w:rsidR="00687DFC">
        <w:rPr>
          <w:u w:val="none"/>
        </w:rPr>
        <w:t>results found in differe</w:t>
      </w:r>
      <w:r w:rsidR="00A33F0B">
        <w:rPr>
          <w:u w:val="none"/>
        </w:rPr>
        <w:t>nt</w:t>
      </w:r>
      <w:r w:rsidR="00687DFC">
        <w:rPr>
          <w:u w:val="none"/>
        </w:rPr>
        <w:t>, dryer climates may not be relevant to</w:t>
      </w:r>
      <w:r w:rsidR="00A33F0B">
        <w:rPr>
          <w:u w:val="none"/>
        </w:rPr>
        <w:t xml:space="preserve"> a coastal, </w:t>
      </w:r>
      <w:r w:rsidR="00DD67BF">
        <w:rPr>
          <w:u w:val="none"/>
        </w:rPr>
        <w:t xml:space="preserve">inclement </w:t>
      </w:r>
      <w:r w:rsidR="00A33F0B">
        <w:rPr>
          <w:u w:val="none"/>
        </w:rPr>
        <w:t>environment.</w:t>
      </w:r>
    </w:p>
    <w:p w14:paraId="0E223DB6" w14:textId="77777777" w:rsidR="008364A4" w:rsidRDefault="008364A4" w:rsidP="00D3135F">
      <w:pPr>
        <w:spacing w:line="360" w:lineRule="auto"/>
        <w:jc w:val="both"/>
        <w:rPr>
          <w:u w:val="none"/>
        </w:rPr>
      </w:pPr>
    </w:p>
    <w:p w14:paraId="4B58E994" w14:textId="5391579C" w:rsidR="008364A4" w:rsidRDefault="008364A4" w:rsidP="00D3135F">
      <w:pPr>
        <w:spacing w:line="360" w:lineRule="auto"/>
        <w:jc w:val="both"/>
        <w:rPr>
          <w:sz w:val="40"/>
          <w:szCs w:val="40"/>
          <w:u w:val="none"/>
        </w:rPr>
      </w:pPr>
      <w:r w:rsidRPr="008364A4">
        <w:rPr>
          <w:sz w:val="40"/>
          <w:szCs w:val="40"/>
          <w:u w:val="none"/>
        </w:rPr>
        <w:t>3.2 Data Collection Methods</w:t>
      </w:r>
    </w:p>
    <w:p w14:paraId="61E61CAF" w14:textId="40372389" w:rsidR="009B3797" w:rsidRDefault="003A60A3" w:rsidP="003E7E66">
      <w:pPr>
        <w:spacing w:line="360" w:lineRule="auto"/>
        <w:jc w:val="both"/>
        <w:rPr>
          <w:u w:val="none"/>
        </w:rPr>
      </w:pPr>
      <w:r w:rsidRPr="003A60A3">
        <w:rPr>
          <w:u w:val="none"/>
        </w:rPr>
        <w:t>Data will be collected through</w:t>
      </w:r>
      <w:r w:rsidR="007D52E8">
        <w:rPr>
          <w:u w:val="none"/>
        </w:rPr>
        <w:t xml:space="preserve"> </w:t>
      </w:r>
      <w:r w:rsidRPr="003A60A3">
        <w:rPr>
          <w:u w:val="none"/>
        </w:rPr>
        <w:t>field sampling</w:t>
      </w:r>
      <w:r w:rsidR="007D52E8">
        <w:rPr>
          <w:u w:val="none"/>
        </w:rPr>
        <w:t>, collecting the rain</w:t>
      </w:r>
      <w:r w:rsidR="00B24BBA">
        <w:rPr>
          <w:u w:val="none"/>
        </w:rPr>
        <w:t xml:space="preserve"> from </w:t>
      </w:r>
      <w:r w:rsidR="00B72B0B">
        <w:rPr>
          <w:u w:val="none"/>
        </w:rPr>
        <w:t xml:space="preserve">vegetated </w:t>
      </w:r>
      <w:r w:rsidR="00A71FE8">
        <w:rPr>
          <w:u w:val="none"/>
        </w:rPr>
        <w:t xml:space="preserve">and </w:t>
      </w:r>
      <w:r w:rsidR="00B24BBA">
        <w:rPr>
          <w:u w:val="none"/>
        </w:rPr>
        <w:t xml:space="preserve">conventional roofs during different rainfall intensities. </w:t>
      </w:r>
      <w:r w:rsidR="00BC6616">
        <w:rPr>
          <w:u w:val="none"/>
        </w:rPr>
        <w:t>The data wil</w:t>
      </w:r>
      <w:r w:rsidR="00C0173F">
        <w:rPr>
          <w:u w:val="none"/>
        </w:rPr>
        <w:t xml:space="preserve">l be collected from designated collection points, </w:t>
      </w:r>
      <w:r w:rsidR="0017548F">
        <w:rPr>
          <w:u w:val="none"/>
        </w:rPr>
        <w:t xml:space="preserve">meaning that the data </w:t>
      </w:r>
      <w:r w:rsidR="00652738">
        <w:rPr>
          <w:u w:val="none"/>
        </w:rPr>
        <w:t xml:space="preserve">collected is </w:t>
      </w:r>
      <w:r w:rsidR="00651028">
        <w:rPr>
          <w:u w:val="none"/>
        </w:rPr>
        <w:t>consistent</w:t>
      </w:r>
      <w:r w:rsidR="005D36FF">
        <w:rPr>
          <w:u w:val="none"/>
        </w:rPr>
        <w:t>.</w:t>
      </w:r>
      <w:r w:rsidR="00270DF7">
        <w:rPr>
          <w:u w:val="none"/>
        </w:rPr>
        <w:t xml:space="preserve"> One location that runoff water will be collected from is the Amy Dillwyn carpark green roof, as shown in figure 7, due to its size and age.</w:t>
      </w:r>
      <w:r w:rsidR="005D36FF">
        <w:rPr>
          <w:u w:val="none"/>
        </w:rPr>
        <w:t xml:space="preserve"> Ensuring</w:t>
      </w:r>
      <w:r w:rsidR="00975FDA">
        <w:rPr>
          <w:u w:val="none"/>
        </w:rPr>
        <w:t xml:space="preserve"> that the containers used to collect </w:t>
      </w:r>
      <w:r w:rsidR="00923E1B">
        <w:rPr>
          <w:u w:val="none"/>
        </w:rPr>
        <w:t>the runoff is clean and sterile is a crucial step, as</w:t>
      </w:r>
      <w:r w:rsidR="001948F9">
        <w:rPr>
          <w:u w:val="none"/>
        </w:rPr>
        <w:t xml:space="preserve"> </w:t>
      </w:r>
      <w:r w:rsidR="005F0167">
        <w:rPr>
          <w:u w:val="none"/>
        </w:rPr>
        <w:t xml:space="preserve">any pollutants in the </w:t>
      </w:r>
      <w:r w:rsidR="005D36FF">
        <w:rPr>
          <w:u w:val="none"/>
        </w:rPr>
        <w:t>collection c</w:t>
      </w:r>
      <w:r w:rsidR="005F0167">
        <w:rPr>
          <w:u w:val="none"/>
        </w:rPr>
        <w:t>ontainer</w:t>
      </w:r>
      <w:r w:rsidR="005D36FF">
        <w:rPr>
          <w:u w:val="none"/>
        </w:rPr>
        <w:t>s</w:t>
      </w:r>
      <w:r w:rsidR="005F0167">
        <w:rPr>
          <w:u w:val="none"/>
        </w:rPr>
        <w:t xml:space="preserve"> can affect the </w:t>
      </w:r>
      <w:r w:rsidR="00733EBE">
        <w:rPr>
          <w:u w:val="none"/>
        </w:rPr>
        <w:t xml:space="preserve">sample analysis. </w:t>
      </w:r>
    </w:p>
    <w:p w14:paraId="1C362DF2" w14:textId="3D6D0DD7" w:rsidR="00486084" w:rsidRDefault="00ED3B01" w:rsidP="003E7E66">
      <w:pPr>
        <w:spacing w:line="360" w:lineRule="auto"/>
        <w:jc w:val="both"/>
        <w:rPr>
          <w:u w:val="none"/>
        </w:rPr>
      </w:pPr>
      <w:r>
        <w:rPr>
          <w:u w:val="none"/>
        </w:rPr>
        <w:t>The sample must be collected,</w:t>
      </w:r>
      <w:r w:rsidR="00F86F4D">
        <w:rPr>
          <w:u w:val="none"/>
        </w:rPr>
        <w:t xml:space="preserve"> and stored according to British standards,</w:t>
      </w:r>
      <w:r w:rsidR="003070AC">
        <w:rPr>
          <w:u w:val="none"/>
        </w:rPr>
        <w:t xml:space="preserve"> such as </w:t>
      </w:r>
      <w:r w:rsidR="003070AC" w:rsidRPr="003070AC">
        <w:rPr>
          <w:u w:val="none"/>
        </w:rPr>
        <w:t>BS EN ISO 5667-1:2023</w:t>
      </w:r>
      <w:r w:rsidR="00840748">
        <w:rPr>
          <w:u w:val="none"/>
        </w:rPr>
        <w:t xml:space="preserve"> (</w:t>
      </w:r>
      <w:r w:rsidR="006844FC">
        <w:rPr>
          <w:u w:val="none"/>
        </w:rPr>
        <w:t>European Standards</w:t>
      </w:r>
      <w:r w:rsidR="003070AC">
        <w:rPr>
          <w:u w:val="none"/>
        </w:rPr>
        <w:t>,</w:t>
      </w:r>
      <w:r w:rsidR="006844FC">
        <w:rPr>
          <w:u w:val="none"/>
        </w:rPr>
        <w:t xml:space="preserve"> 2023)</w:t>
      </w:r>
      <w:r w:rsidR="00EB56E3">
        <w:rPr>
          <w:u w:val="none"/>
        </w:rPr>
        <w:t xml:space="preserve"> and BS EN ISO 5667-1:</w:t>
      </w:r>
      <w:r w:rsidR="00486084">
        <w:rPr>
          <w:u w:val="none"/>
        </w:rPr>
        <w:t>2023</w:t>
      </w:r>
      <w:r w:rsidR="003070AC">
        <w:rPr>
          <w:u w:val="none"/>
        </w:rPr>
        <w:t xml:space="preserve"> </w:t>
      </w:r>
      <w:r w:rsidR="009B3797">
        <w:rPr>
          <w:u w:val="none"/>
        </w:rPr>
        <w:t xml:space="preserve">(BSI, 2023) </w:t>
      </w:r>
      <w:r w:rsidR="00486084">
        <w:rPr>
          <w:u w:val="none"/>
        </w:rPr>
        <w:t xml:space="preserve">BS EN ISO </w:t>
      </w:r>
      <w:r w:rsidR="00E40CC7">
        <w:rPr>
          <w:u w:val="none"/>
        </w:rPr>
        <w:t xml:space="preserve">5667-1:2023 states the standards for </w:t>
      </w:r>
      <w:r w:rsidR="009E2450">
        <w:rPr>
          <w:u w:val="none"/>
        </w:rPr>
        <w:t>water sampling techniques (European Standards, 2023)</w:t>
      </w:r>
      <w:r w:rsidR="00A71FE8">
        <w:rPr>
          <w:u w:val="none"/>
        </w:rPr>
        <w:t xml:space="preserve">, whereas </w:t>
      </w:r>
      <w:r w:rsidR="009E2450">
        <w:rPr>
          <w:u w:val="none"/>
        </w:rPr>
        <w:t>the BS EN ISO 5667-3:2023</w:t>
      </w:r>
      <w:r w:rsidR="00386E63">
        <w:rPr>
          <w:u w:val="none"/>
        </w:rPr>
        <w:t xml:space="preserve"> </w:t>
      </w:r>
      <w:r w:rsidR="006434D7">
        <w:rPr>
          <w:u w:val="none"/>
        </w:rPr>
        <w:t>describes the hand</w:t>
      </w:r>
      <w:r w:rsidR="00A71FE8">
        <w:rPr>
          <w:u w:val="none"/>
        </w:rPr>
        <w:t>l</w:t>
      </w:r>
      <w:r w:rsidR="006434D7">
        <w:rPr>
          <w:u w:val="none"/>
        </w:rPr>
        <w:t xml:space="preserve">ing, preservation, and storage of the sample, ensuring its </w:t>
      </w:r>
      <w:r w:rsidR="00E25662">
        <w:rPr>
          <w:u w:val="none"/>
        </w:rPr>
        <w:t>integrity with mitigations such as</w:t>
      </w:r>
      <w:r w:rsidR="00E25662" w:rsidRPr="00A71FE8">
        <w:rPr>
          <w:u w:val="none"/>
        </w:rPr>
        <w:t xml:space="preserve"> </w:t>
      </w:r>
      <w:r w:rsidR="00E25662" w:rsidRPr="00E25662">
        <w:rPr>
          <w:u w:val="none"/>
        </w:rPr>
        <w:t>ensuring it is kept out of direct sunlight (Environment Agency, 2025).</w:t>
      </w:r>
      <w:r w:rsidR="00530B9E">
        <w:rPr>
          <w:u w:val="none"/>
        </w:rPr>
        <w:t xml:space="preserve"> Sampling</w:t>
      </w:r>
      <w:r w:rsidR="00A71FE8">
        <w:rPr>
          <w:u w:val="none"/>
        </w:rPr>
        <w:t xml:space="preserve"> container size</w:t>
      </w:r>
      <w:r w:rsidR="00530B9E">
        <w:rPr>
          <w:u w:val="none"/>
        </w:rPr>
        <w:t xml:space="preserve"> must be </w:t>
      </w:r>
      <w:r w:rsidR="00A71FE8">
        <w:rPr>
          <w:u w:val="none"/>
        </w:rPr>
        <w:t>suited</w:t>
      </w:r>
      <w:r w:rsidR="00530B9E">
        <w:rPr>
          <w:u w:val="none"/>
        </w:rPr>
        <w:t xml:space="preserve"> </w:t>
      </w:r>
      <w:r w:rsidR="00A71FE8">
        <w:rPr>
          <w:u w:val="none"/>
        </w:rPr>
        <w:t xml:space="preserve">to fit the </w:t>
      </w:r>
      <w:r w:rsidR="00530B9E">
        <w:rPr>
          <w:u w:val="none"/>
        </w:rPr>
        <w:t>research</w:t>
      </w:r>
      <w:r w:rsidR="00A71FE8">
        <w:rPr>
          <w:u w:val="none"/>
        </w:rPr>
        <w:t>,</w:t>
      </w:r>
      <w:r w:rsidR="00530B9E">
        <w:rPr>
          <w:u w:val="none"/>
        </w:rPr>
        <w:t xml:space="preserve"> as no fixed size is given.</w:t>
      </w:r>
    </w:p>
    <w:p w14:paraId="519D7497" w14:textId="6587C6A3" w:rsidR="000B36E7" w:rsidRDefault="000B36E7" w:rsidP="003E7E66">
      <w:pPr>
        <w:spacing w:line="360" w:lineRule="auto"/>
        <w:jc w:val="both"/>
        <w:rPr>
          <w:u w:val="none"/>
        </w:rPr>
      </w:pPr>
      <w:r>
        <w:rPr>
          <w:u w:val="none"/>
        </w:rPr>
        <w:t>To improve the reliability of the data, runoff water will be collected during different rainfall intensities</w:t>
      </w:r>
      <w:r w:rsidR="00E24D40">
        <w:rPr>
          <w:u w:val="none"/>
        </w:rPr>
        <w:t xml:space="preserve">, and duration. </w:t>
      </w:r>
      <w:r w:rsidR="000E7D1B">
        <w:rPr>
          <w:u w:val="none"/>
        </w:rPr>
        <w:t>To test for heavy metal pollutants, a</w:t>
      </w:r>
      <w:r w:rsidR="000E7D1B" w:rsidRPr="000E7D1B">
        <w:rPr>
          <w:u w:val="none"/>
        </w:rPr>
        <w:t>tomic absorption spectroscopy (AAS)</w:t>
      </w:r>
      <w:r w:rsidR="000E7D1B">
        <w:rPr>
          <w:u w:val="none"/>
        </w:rPr>
        <w:t xml:space="preserve"> will be used</w:t>
      </w:r>
      <w:r w:rsidR="007877DF">
        <w:rPr>
          <w:u w:val="none"/>
        </w:rPr>
        <w:t xml:space="preserve"> as it is widely </w:t>
      </w:r>
      <w:r w:rsidR="0013077F">
        <w:rPr>
          <w:u w:val="none"/>
        </w:rPr>
        <w:t xml:space="preserve">recognised for its ability to </w:t>
      </w:r>
      <w:r w:rsidR="00703F0B">
        <w:rPr>
          <w:u w:val="none"/>
        </w:rPr>
        <w:t>test</w:t>
      </w:r>
      <w:r w:rsidR="007877DF">
        <w:rPr>
          <w:u w:val="none"/>
        </w:rPr>
        <w:t xml:space="preserve"> water quality </w:t>
      </w:r>
      <w:r w:rsidR="004B314B">
        <w:rPr>
          <w:u w:val="none"/>
        </w:rPr>
        <w:t>(Thomas, 2025)</w:t>
      </w:r>
      <w:r w:rsidR="002B24F2">
        <w:rPr>
          <w:u w:val="none"/>
        </w:rPr>
        <w:t xml:space="preserve"> and for nutrient testing, </w:t>
      </w:r>
      <w:r w:rsidR="002B24F2" w:rsidRPr="002B24F2">
        <w:rPr>
          <w:u w:val="none"/>
        </w:rPr>
        <w:t>UV-</w:t>
      </w:r>
      <w:r w:rsidR="003A79D3">
        <w:rPr>
          <w:u w:val="none"/>
        </w:rPr>
        <w:t>vi</w:t>
      </w:r>
      <w:r w:rsidR="002B24F2" w:rsidRPr="002B24F2">
        <w:rPr>
          <w:u w:val="none"/>
        </w:rPr>
        <w:t xml:space="preserve">s </w:t>
      </w:r>
      <w:r w:rsidR="002B24F2">
        <w:rPr>
          <w:u w:val="none"/>
        </w:rPr>
        <w:t>s</w:t>
      </w:r>
      <w:r w:rsidR="002B24F2" w:rsidRPr="002B24F2">
        <w:rPr>
          <w:u w:val="none"/>
        </w:rPr>
        <w:t>pectrophotometry (colorimetric test)</w:t>
      </w:r>
      <w:r w:rsidR="002B24F2">
        <w:rPr>
          <w:u w:val="none"/>
        </w:rPr>
        <w:t xml:space="preserve"> is appropriate </w:t>
      </w:r>
      <w:r w:rsidR="00D5663A">
        <w:rPr>
          <w:u w:val="none"/>
        </w:rPr>
        <w:t xml:space="preserve">due to its high level of </w:t>
      </w:r>
      <w:r w:rsidR="002B24F2">
        <w:rPr>
          <w:u w:val="none"/>
        </w:rPr>
        <w:t>accura</w:t>
      </w:r>
      <w:r w:rsidR="00D5663A">
        <w:rPr>
          <w:u w:val="none"/>
        </w:rPr>
        <w:t>cy</w:t>
      </w:r>
      <w:r w:rsidR="003135E9">
        <w:rPr>
          <w:u w:val="none"/>
        </w:rPr>
        <w:t xml:space="preserve"> (</w:t>
      </w:r>
      <w:r w:rsidR="00562B16" w:rsidRPr="00562B16">
        <w:rPr>
          <w:u w:val="none"/>
        </w:rPr>
        <w:t>Mettler Toledo</w:t>
      </w:r>
      <w:r w:rsidR="00562B16">
        <w:rPr>
          <w:u w:val="none"/>
        </w:rPr>
        <w:t xml:space="preserve">, </w:t>
      </w:r>
      <w:r w:rsidR="00562B16" w:rsidRPr="00562B16">
        <w:rPr>
          <w:u w:val="none"/>
        </w:rPr>
        <w:t>n.d.)</w:t>
      </w:r>
      <w:r w:rsidR="00352E1A">
        <w:rPr>
          <w:u w:val="none"/>
        </w:rPr>
        <w:t xml:space="preserve">. </w:t>
      </w:r>
      <w:r w:rsidR="00D97D24">
        <w:rPr>
          <w:u w:val="none"/>
        </w:rPr>
        <w:t>T</w:t>
      </w:r>
      <w:r w:rsidR="00352E1A">
        <w:rPr>
          <w:u w:val="none"/>
        </w:rPr>
        <w:t xml:space="preserve">hese methods must be undertaken </w:t>
      </w:r>
      <w:r w:rsidR="002439CF">
        <w:rPr>
          <w:u w:val="none"/>
        </w:rPr>
        <w:t>according to British standards</w:t>
      </w:r>
      <w:r w:rsidR="00776618">
        <w:rPr>
          <w:u w:val="none"/>
        </w:rPr>
        <w:t xml:space="preserve">. </w:t>
      </w:r>
      <w:r w:rsidR="00D97D24">
        <w:rPr>
          <w:u w:val="none"/>
        </w:rPr>
        <w:t xml:space="preserve">Using the AAS and </w:t>
      </w:r>
      <w:r w:rsidR="00D97D24">
        <w:rPr>
          <w:u w:val="none"/>
        </w:rPr>
        <w:lastRenderedPageBreak/>
        <w:t xml:space="preserve">colorimetric test </w:t>
      </w:r>
      <w:r w:rsidR="00306F6A">
        <w:rPr>
          <w:u w:val="none"/>
        </w:rPr>
        <w:t>will give quantitative data</w:t>
      </w:r>
      <w:r w:rsidR="00BA41DE">
        <w:rPr>
          <w:u w:val="none"/>
        </w:rPr>
        <w:t>, allowing for the comparison between the two roof</w:t>
      </w:r>
      <w:r w:rsidR="00B915EF">
        <w:rPr>
          <w:u w:val="none"/>
        </w:rPr>
        <w:t xml:space="preserve">ing types. </w:t>
      </w:r>
    </w:p>
    <w:p w14:paraId="11CFFFD4" w14:textId="0A82EF8F" w:rsidR="00F15337" w:rsidRDefault="00F15337" w:rsidP="003E7E66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In addition to </w:t>
      </w:r>
      <w:r w:rsidR="00747BF9">
        <w:rPr>
          <w:u w:val="none"/>
        </w:rPr>
        <w:t xml:space="preserve">testing for heavy metals </w:t>
      </w:r>
      <w:r w:rsidR="0066187D">
        <w:rPr>
          <w:u w:val="none"/>
        </w:rPr>
        <w:t>and</w:t>
      </w:r>
      <w:r w:rsidR="00401F6B">
        <w:rPr>
          <w:u w:val="none"/>
        </w:rPr>
        <w:t xml:space="preserve"> nutrients, testing for pH </w:t>
      </w:r>
      <w:r w:rsidR="00EB1AF8">
        <w:rPr>
          <w:u w:val="none"/>
        </w:rPr>
        <w:t xml:space="preserve">is also important as they can </w:t>
      </w:r>
      <w:r w:rsidR="00D01668">
        <w:rPr>
          <w:u w:val="none"/>
        </w:rPr>
        <w:t>influence</w:t>
      </w:r>
      <w:r w:rsidR="00EB1AF8">
        <w:rPr>
          <w:u w:val="none"/>
        </w:rPr>
        <w:t xml:space="preserve"> pollutant behaviour. This will </w:t>
      </w:r>
      <w:r w:rsidR="001500B2">
        <w:rPr>
          <w:u w:val="none"/>
        </w:rPr>
        <w:t xml:space="preserve">allow for a comprehensive evaluation </w:t>
      </w:r>
      <w:r w:rsidR="006B44C4">
        <w:rPr>
          <w:u w:val="none"/>
        </w:rPr>
        <w:t>of green roof runoff quality.</w:t>
      </w:r>
    </w:p>
    <w:p w14:paraId="1150B03D" w14:textId="77777777" w:rsidR="00A64300" w:rsidRDefault="00A64300" w:rsidP="003E7E66">
      <w:pPr>
        <w:spacing w:line="360" w:lineRule="auto"/>
        <w:jc w:val="both"/>
        <w:rPr>
          <w:u w:val="none"/>
        </w:rPr>
      </w:pPr>
    </w:p>
    <w:p w14:paraId="29F80D82" w14:textId="61E2D33C" w:rsidR="00A64300" w:rsidRPr="008B7AC7" w:rsidRDefault="00A64300" w:rsidP="003E7E66">
      <w:pPr>
        <w:spacing w:line="360" w:lineRule="auto"/>
        <w:jc w:val="both"/>
        <w:rPr>
          <w:sz w:val="40"/>
          <w:szCs w:val="40"/>
          <w:u w:val="none"/>
        </w:rPr>
      </w:pPr>
      <w:r w:rsidRPr="008B7AC7">
        <w:rPr>
          <w:sz w:val="40"/>
          <w:szCs w:val="40"/>
          <w:u w:val="none"/>
        </w:rPr>
        <w:t xml:space="preserve">3.3 </w:t>
      </w:r>
      <w:r w:rsidR="008B7AC7" w:rsidRPr="008B7AC7">
        <w:rPr>
          <w:sz w:val="40"/>
          <w:szCs w:val="40"/>
          <w:u w:val="none"/>
        </w:rPr>
        <w:t>Sampling Methods</w:t>
      </w:r>
    </w:p>
    <w:p w14:paraId="4D109E96" w14:textId="24DC470A" w:rsidR="00D61F39" w:rsidRDefault="006F3CF8" w:rsidP="00086AF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It is important that the samples collected come from a </w:t>
      </w:r>
      <w:r w:rsidR="00D80123">
        <w:rPr>
          <w:u w:val="none"/>
        </w:rPr>
        <w:t>S</w:t>
      </w:r>
      <w:r>
        <w:rPr>
          <w:u w:val="none"/>
        </w:rPr>
        <w:t xml:space="preserve">outh Wales </w:t>
      </w:r>
      <w:r w:rsidR="00F15480">
        <w:rPr>
          <w:u w:val="none"/>
        </w:rPr>
        <w:t>climate</w:t>
      </w:r>
      <w:r w:rsidR="000A7543">
        <w:rPr>
          <w:u w:val="none"/>
        </w:rPr>
        <w:t>. Using stra</w:t>
      </w:r>
      <w:r w:rsidR="00577EB8">
        <w:rPr>
          <w:u w:val="none"/>
        </w:rPr>
        <w:t xml:space="preserve">tified </w:t>
      </w:r>
      <w:r w:rsidR="00932B21">
        <w:rPr>
          <w:u w:val="none"/>
        </w:rPr>
        <w:t xml:space="preserve">sampling, grouping roofs by roof type (conventional and green roof), </w:t>
      </w:r>
      <w:r w:rsidR="003E7E66">
        <w:rPr>
          <w:u w:val="none"/>
        </w:rPr>
        <w:t>roof age, and substrate type, as these have all been</w:t>
      </w:r>
      <w:r w:rsidR="007E1BE7">
        <w:rPr>
          <w:u w:val="none"/>
        </w:rPr>
        <w:t xml:space="preserve"> found</w:t>
      </w:r>
      <w:r w:rsidR="003E7E66">
        <w:rPr>
          <w:u w:val="none"/>
        </w:rPr>
        <w:t xml:space="preserve"> to affect runoff quality in existing literature.</w:t>
      </w:r>
      <w:r w:rsidR="001C20C6">
        <w:rPr>
          <w:u w:val="none"/>
        </w:rPr>
        <w:t xml:space="preserve"> This insures a balance</w:t>
      </w:r>
      <w:r w:rsidR="00577CF1">
        <w:rPr>
          <w:u w:val="none"/>
        </w:rPr>
        <w:t xml:space="preserve">d, unbiased comparison. </w:t>
      </w:r>
      <w:r w:rsidR="00950B19" w:rsidRPr="00950B19">
        <w:rPr>
          <w:u w:val="none"/>
        </w:rPr>
        <w:t xml:space="preserve">Selection </w:t>
      </w:r>
      <w:r w:rsidR="00950B19">
        <w:rPr>
          <w:u w:val="none"/>
        </w:rPr>
        <w:t xml:space="preserve">for testing </w:t>
      </w:r>
      <w:r w:rsidR="00950B19" w:rsidRPr="00950B19">
        <w:rPr>
          <w:u w:val="none"/>
        </w:rPr>
        <w:t xml:space="preserve">will </w:t>
      </w:r>
      <w:r w:rsidR="00950B19">
        <w:rPr>
          <w:u w:val="none"/>
        </w:rPr>
        <w:t xml:space="preserve">take into consideration </w:t>
      </w:r>
      <w:r w:rsidR="00100FB0">
        <w:rPr>
          <w:u w:val="none"/>
        </w:rPr>
        <w:t xml:space="preserve">the size of the </w:t>
      </w:r>
      <w:r w:rsidR="00950B19" w:rsidRPr="00950B19">
        <w:rPr>
          <w:u w:val="none"/>
        </w:rPr>
        <w:t xml:space="preserve">roof, </w:t>
      </w:r>
      <w:r w:rsidR="00100FB0">
        <w:rPr>
          <w:u w:val="none"/>
        </w:rPr>
        <w:t xml:space="preserve">and </w:t>
      </w:r>
      <w:r w:rsidR="00950B19" w:rsidRPr="00950B19">
        <w:rPr>
          <w:u w:val="none"/>
        </w:rPr>
        <w:t>environmental conditions</w:t>
      </w:r>
      <w:r w:rsidR="007E1BE7">
        <w:rPr>
          <w:u w:val="none"/>
        </w:rPr>
        <w:t>,</w:t>
      </w:r>
      <w:r w:rsidR="00100FB0">
        <w:rPr>
          <w:u w:val="none"/>
        </w:rPr>
        <w:t xml:space="preserve"> ensur</w:t>
      </w:r>
      <w:r w:rsidR="007E1BE7">
        <w:rPr>
          <w:u w:val="none"/>
        </w:rPr>
        <w:t>ing</w:t>
      </w:r>
      <w:r w:rsidR="00100FB0">
        <w:rPr>
          <w:u w:val="none"/>
        </w:rPr>
        <w:t xml:space="preserve"> a </w:t>
      </w:r>
      <w:r w:rsidR="00481014">
        <w:rPr>
          <w:u w:val="none"/>
        </w:rPr>
        <w:t>fair and balanced comparison between green roofs and traditional roofs.</w:t>
      </w:r>
      <w:r w:rsidR="008859D0">
        <w:rPr>
          <w:u w:val="none"/>
        </w:rPr>
        <w:t xml:space="preserve"> This research will conduct testing at 3 green roofs, and 3 traditional roofs under </w:t>
      </w:r>
      <w:r w:rsidR="009175A9">
        <w:rPr>
          <w:u w:val="none"/>
        </w:rPr>
        <w:t xml:space="preserve">3 different rainfall </w:t>
      </w:r>
      <w:r w:rsidR="005456CD">
        <w:rPr>
          <w:u w:val="none"/>
        </w:rPr>
        <w:t xml:space="preserve">categories. These will be calculated using the equation </w:t>
      </w:r>
    </w:p>
    <w:p w14:paraId="0FD4EA00" w14:textId="1B250E1F" w:rsidR="00FA5D6F" w:rsidRDefault="00957FF6" w:rsidP="00086AFA">
      <w:pPr>
        <w:spacing w:line="360" w:lineRule="auto"/>
        <w:jc w:val="both"/>
        <w:rPr>
          <w:u w:val="none"/>
        </w:rPr>
      </w:pPr>
      <m:oMathPara>
        <m:oMath>
          <m:r>
            <w:rPr>
              <w:rFonts w:ascii="Cambria Math" w:hAnsi="Cambria Math"/>
              <w:u w:val="none"/>
            </w:rPr>
            <m:t xml:space="preserve">Rainfall Intensity </m:t>
          </m:r>
          <m:d>
            <m:dPr>
              <m:ctrlPr>
                <w:rPr>
                  <w:rFonts w:ascii="Cambria Math" w:hAnsi="Cambria Math"/>
                  <w:i/>
                  <w:u w:val="none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u w:val="none"/>
                    </w:rPr>
                  </m:ctrlPr>
                </m:fPr>
                <m:num>
                  <m:r>
                    <w:rPr>
                      <w:rFonts w:ascii="Cambria Math" w:hAnsi="Cambria Math"/>
                      <w:u w:val="none"/>
                    </w:rPr>
                    <m:t>mm</m:t>
                  </m:r>
                </m:num>
                <m:den>
                  <m:r>
                    <w:rPr>
                      <w:rFonts w:ascii="Cambria Math" w:hAnsi="Cambria Math"/>
                      <w:u w:val="none"/>
                    </w:rPr>
                    <m:t>h</m:t>
                  </m:r>
                </m:den>
              </m:f>
            </m:e>
          </m:d>
          <m:r>
            <w:rPr>
              <w:rFonts w:ascii="Cambria Math" w:hAnsi="Cambria Math"/>
              <w:u w:val="none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u w:val="none"/>
                </w:rPr>
              </m:ctrlPr>
            </m:fPr>
            <m:num>
              <m:r>
                <w:rPr>
                  <w:rFonts w:ascii="Cambria Math" w:hAnsi="Cambria Math"/>
                  <w:u w:val="none"/>
                </w:rPr>
                <m:t>Total Rainfall (mm)</m:t>
              </m:r>
            </m:num>
            <m:den>
              <m:r>
                <w:rPr>
                  <w:rFonts w:ascii="Cambria Math" w:hAnsi="Cambria Math"/>
                  <w:u w:val="none"/>
                </w:rPr>
                <m:t>Duration (Hours)</m:t>
              </m:r>
            </m:den>
          </m:f>
        </m:oMath>
      </m:oMathPara>
    </w:p>
    <w:p w14:paraId="6AEF6803" w14:textId="23CE7BA4" w:rsidR="009175A9" w:rsidRDefault="001951F9" w:rsidP="00086AF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The three </w:t>
      </w:r>
      <w:r w:rsidR="00EC6CFE">
        <w:rPr>
          <w:u w:val="none"/>
        </w:rPr>
        <w:t>categories</w:t>
      </w:r>
      <w:r>
        <w:rPr>
          <w:u w:val="none"/>
        </w:rPr>
        <w:t xml:space="preserve"> of rainfall will be identified as: light rain (&lt;2.5mm/h), moderate rain (</w:t>
      </w:r>
      <w:r w:rsidR="00762171">
        <w:rPr>
          <w:u w:val="none"/>
        </w:rPr>
        <w:t>2.</w:t>
      </w:r>
      <w:r w:rsidR="00B92CDF">
        <w:rPr>
          <w:u w:val="none"/>
        </w:rPr>
        <w:t>6</w:t>
      </w:r>
      <w:r w:rsidR="00762171">
        <w:rPr>
          <w:u w:val="none"/>
        </w:rPr>
        <w:t>- 7.4mm/h) and heavy rain (</w:t>
      </w:r>
      <w:r w:rsidR="004E6273">
        <w:rPr>
          <w:u w:val="none"/>
        </w:rPr>
        <w:t>&gt;</w:t>
      </w:r>
      <w:r w:rsidR="00762171">
        <w:rPr>
          <w:u w:val="none"/>
        </w:rPr>
        <w:t>7</w:t>
      </w:r>
      <w:r w:rsidR="004E6273">
        <w:rPr>
          <w:u w:val="none"/>
        </w:rPr>
        <w:t xml:space="preserve">.5mm/h). </w:t>
      </w:r>
      <w:r w:rsidR="004A714F">
        <w:rPr>
          <w:u w:val="none"/>
        </w:rPr>
        <w:t>this information will be taken from reliable sources, such as the met office.</w:t>
      </w:r>
    </w:p>
    <w:p w14:paraId="4C133FC5" w14:textId="1202658A" w:rsidR="00D61F39" w:rsidRDefault="00491268" w:rsidP="00086AF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This </w:t>
      </w:r>
      <w:r w:rsidR="00CA25BB">
        <w:rPr>
          <w:u w:val="none"/>
        </w:rPr>
        <w:t xml:space="preserve">will improve the reliability of the conclusions drawn, allowing for better generalisation. </w:t>
      </w:r>
      <w:r w:rsidR="00030564">
        <w:rPr>
          <w:u w:val="none"/>
        </w:rPr>
        <w:t>Furthermore</w:t>
      </w:r>
      <w:r w:rsidR="00CA25BB">
        <w:rPr>
          <w:u w:val="none"/>
        </w:rPr>
        <w:t>, when testing, it is impor</w:t>
      </w:r>
      <w:r w:rsidR="00086AFA">
        <w:rPr>
          <w:u w:val="none"/>
        </w:rPr>
        <w:t xml:space="preserve">tant to test green roofs with varying age, </w:t>
      </w:r>
      <w:r w:rsidR="008A519E">
        <w:rPr>
          <w:u w:val="none"/>
        </w:rPr>
        <w:t xml:space="preserve">and design to investigate how these factors affect pollutant concentration in runoff in a </w:t>
      </w:r>
      <w:r w:rsidR="00A71FE8">
        <w:rPr>
          <w:u w:val="none"/>
        </w:rPr>
        <w:t>S</w:t>
      </w:r>
      <w:r w:rsidR="008A519E">
        <w:rPr>
          <w:u w:val="none"/>
        </w:rPr>
        <w:t>outh Welsh climate</w:t>
      </w:r>
      <w:r w:rsidR="005426FF">
        <w:rPr>
          <w:u w:val="none"/>
        </w:rPr>
        <w:t>, comparing the findings to global literature</w:t>
      </w:r>
      <w:r w:rsidR="00472DCC">
        <w:rPr>
          <w:u w:val="none"/>
        </w:rPr>
        <w:t>.</w:t>
      </w:r>
      <w:r w:rsidR="00086AFA">
        <w:rPr>
          <w:u w:val="none"/>
        </w:rPr>
        <w:t xml:space="preserve"> </w:t>
      </w:r>
    </w:p>
    <w:p w14:paraId="65430F29" w14:textId="77777777" w:rsidR="00B90DFD" w:rsidRDefault="00B90DFD" w:rsidP="00086AFA">
      <w:pPr>
        <w:spacing w:line="360" w:lineRule="auto"/>
        <w:jc w:val="both"/>
        <w:rPr>
          <w:u w:val="none"/>
        </w:rPr>
      </w:pPr>
    </w:p>
    <w:p w14:paraId="7931F74F" w14:textId="36E1F1BE" w:rsidR="00B90DFD" w:rsidRDefault="00B90DFD" w:rsidP="00086AFA">
      <w:pPr>
        <w:spacing w:line="360" w:lineRule="auto"/>
        <w:jc w:val="both"/>
        <w:rPr>
          <w:sz w:val="40"/>
          <w:szCs w:val="40"/>
          <w:u w:val="none"/>
        </w:rPr>
      </w:pPr>
      <w:r w:rsidRPr="00B90DFD">
        <w:rPr>
          <w:sz w:val="40"/>
          <w:szCs w:val="40"/>
          <w:u w:val="none"/>
        </w:rPr>
        <w:t xml:space="preserve">3.4 Data Analysis Plan </w:t>
      </w:r>
    </w:p>
    <w:p w14:paraId="50B89291" w14:textId="0313385E" w:rsidR="00B90DFD" w:rsidRDefault="00993886" w:rsidP="00086AF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Data analysis will be focusing on </w:t>
      </w:r>
      <w:r w:rsidR="00FF79AF">
        <w:rPr>
          <w:u w:val="none"/>
        </w:rPr>
        <w:t xml:space="preserve">the comparison of </w:t>
      </w:r>
      <w:r w:rsidR="00FF79AF" w:rsidRPr="00FF79AF">
        <w:rPr>
          <w:u w:val="none"/>
        </w:rPr>
        <w:t xml:space="preserve">pollutant concentrations in runoff </w:t>
      </w:r>
      <w:r w:rsidR="00FF79AF">
        <w:rPr>
          <w:u w:val="none"/>
        </w:rPr>
        <w:t>between</w:t>
      </w:r>
      <w:r w:rsidR="00FF79AF" w:rsidRPr="00FF79AF">
        <w:rPr>
          <w:u w:val="none"/>
        </w:rPr>
        <w:t xml:space="preserve"> green roofs and </w:t>
      </w:r>
      <w:r w:rsidR="00FF79AF">
        <w:rPr>
          <w:u w:val="none"/>
        </w:rPr>
        <w:t xml:space="preserve">traditional </w:t>
      </w:r>
      <w:r w:rsidR="00FF79AF" w:rsidRPr="00FF79AF">
        <w:rPr>
          <w:u w:val="none"/>
        </w:rPr>
        <w:t>roofs</w:t>
      </w:r>
      <w:r w:rsidR="00FF79AF">
        <w:rPr>
          <w:u w:val="none"/>
        </w:rPr>
        <w:t xml:space="preserve"> in </w:t>
      </w:r>
      <w:r w:rsidR="00CA0B4C">
        <w:rPr>
          <w:u w:val="none"/>
        </w:rPr>
        <w:t>S</w:t>
      </w:r>
      <w:r w:rsidR="00FF79AF">
        <w:rPr>
          <w:u w:val="none"/>
        </w:rPr>
        <w:t xml:space="preserve">outh Wales. </w:t>
      </w:r>
      <w:r w:rsidR="004F34C2">
        <w:rPr>
          <w:u w:val="none"/>
        </w:rPr>
        <w:t>Statistical methods of analysis will also be used</w:t>
      </w:r>
      <w:r w:rsidR="00A32A13">
        <w:rPr>
          <w:u w:val="none"/>
        </w:rPr>
        <w:t xml:space="preserve"> to summarise the results</w:t>
      </w:r>
      <w:r w:rsidR="004F34C2">
        <w:rPr>
          <w:u w:val="none"/>
        </w:rPr>
        <w:t>, including calculati</w:t>
      </w:r>
      <w:r w:rsidR="004A37C2">
        <w:rPr>
          <w:u w:val="none"/>
        </w:rPr>
        <w:t xml:space="preserve">ng the </w:t>
      </w:r>
      <w:r w:rsidR="004A37C2">
        <w:rPr>
          <w:u w:val="none"/>
        </w:rPr>
        <w:lastRenderedPageBreak/>
        <w:t>concentration mean</w:t>
      </w:r>
      <w:r w:rsidR="004F34C2">
        <w:rPr>
          <w:u w:val="none"/>
        </w:rPr>
        <w:t xml:space="preserve">, </w:t>
      </w:r>
      <w:r w:rsidR="008A0EB5">
        <w:rPr>
          <w:u w:val="none"/>
        </w:rPr>
        <w:t>ranges, and standard deviation of each sample</w:t>
      </w:r>
      <w:r w:rsidR="00713BA3">
        <w:rPr>
          <w:u w:val="none"/>
        </w:rPr>
        <w:t xml:space="preserve">, providing an overview of the data and allowing for </w:t>
      </w:r>
      <w:r w:rsidR="003040F2">
        <w:rPr>
          <w:u w:val="none"/>
        </w:rPr>
        <w:t xml:space="preserve">the detection of anomalous results. </w:t>
      </w:r>
    </w:p>
    <w:p w14:paraId="7BC719E8" w14:textId="1320ADD8" w:rsidR="002C42D9" w:rsidRDefault="00BC5BFE" w:rsidP="00086AF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A </w:t>
      </w:r>
      <w:r w:rsidR="005F2933">
        <w:rPr>
          <w:u w:val="none"/>
        </w:rPr>
        <w:t>comparative</w:t>
      </w:r>
      <w:r>
        <w:rPr>
          <w:u w:val="none"/>
        </w:rPr>
        <w:t xml:space="preserve"> ana</w:t>
      </w:r>
      <w:r w:rsidR="005F2933">
        <w:rPr>
          <w:u w:val="none"/>
        </w:rPr>
        <w:t>lysis will then be conducted</w:t>
      </w:r>
      <w:r w:rsidR="00F40E3A">
        <w:rPr>
          <w:u w:val="none"/>
        </w:rPr>
        <w:t xml:space="preserve">, </w:t>
      </w:r>
      <w:r w:rsidR="00856518">
        <w:rPr>
          <w:u w:val="none"/>
        </w:rPr>
        <w:t>evaluating the extent to which green roofs reduce or increase pollutant concentrations in urban runoff water</w:t>
      </w:r>
      <w:r w:rsidR="00A754AA">
        <w:rPr>
          <w:u w:val="none"/>
        </w:rPr>
        <w:t xml:space="preserve">. Percentage differences </w:t>
      </w:r>
      <w:r w:rsidR="00B819A5">
        <w:rPr>
          <w:u w:val="none"/>
        </w:rPr>
        <w:t xml:space="preserve">between the two roof types </w:t>
      </w:r>
      <w:r w:rsidR="00A754AA">
        <w:rPr>
          <w:u w:val="none"/>
        </w:rPr>
        <w:t xml:space="preserve">will then be calculated, </w:t>
      </w:r>
      <w:r w:rsidR="00B819A5">
        <w:rPr>
          <w:u w:val="none"/>
        </w:rPr>
        <w:t xml:space="preserve">allowing for a clear </w:t>
      </w:r>
      <w:r w:rsidR="00AE78AE">
        <w:rPr>
          <w:u w:val="none"/>
        </w:rPr>
        <w:t>comparison between the two.</w:t>
      </w:r>
      <w:r w:rsidR="002B21D7">
        <w:rPr>
          <w:u w:val="none"/>
        </w:rPr>
        <w:t xml:space="preserve"> Results will then be presented </w:t>
      </w:r>
      <w:r w:rsidR="00F850D6">
        <w:rPr>
          <w:u w:val="none"/>
        </w:rPr>
        <w:t>graphically</w:t>
      </w:r>
      <w:r w:rsidR="00E22288">
        <w:rPr>
          <w:u w:val="none"/>
        </w:rPr>
        <w:t xml:space="preserve"> to display</w:t>
      </w:r>
      <w:r w:rsidR="00E22288" w:rsidRPr="00E22288">
        <w:t xml:space="preserve"> </w:t>
      </w:r>
      <w:r w:rsidR="00E22288" w:rsidRPr="00E22288">
        <w:rPr>
          <w:u w:val="none"/>
        </w:rPr>
        <w:t>differences in pollutant concentrations and</w:t>
      </w:r>
      <w:r w:rsidR="006A1408">
        <w:rPr>
          <w:u w:val="none"/>
        </w:rPr>
        <w:t xml:space="preserve"> rainfall intensity from both roof types</w:t>
      </w:r>
      <w:r w:rsidR="00E22288" w:rsidRPr="00E22288">
        <w:rPr>
          <w:u w:val="none"/>
        </w:rPr>
        <w:t>.</w:t>
      </w:r>
      <w:r w:rsidR="006A1408">
        <w:rPr>
          <w:u w:val="none"/>
        </w:rPr>
        <w:t xml:space="preserve"> </w:t>
      </w:r>
      <w:r w:rsidR="00642663">
        <w:rPr>
          <w:u w:val="none"/>
        </w:rPr>
        <w:t>F</w:t>
      </w:r>
      <w:r w:rsidR="002C42D9">
        <w:rPr>
          <w:u w:val="none"/>
        </w:rPr>
        <w:t xml:space="preserve">urthermore, </w:t>
      </w:r>
      <w:r w:rsidR="00886682">
        <w:rPr>
          <w:u w:val="none"/>
        </w:rPr>
        <w:t xml:space="preserve">external factors, such </w:t>
      </w:r>
      <w:r w:rsidR="00FF78C0">
        <w:rPr>
          <w:u w:val="none"/>
        </w:rPr>
        <w:t>as rainfall</w:t>
      </w:r>
      <w:r w:rsidR="00E83567">
        <w:rPr>
          <w:u w:val="none"/>
        </w:rPr>
        <w:t xml:space="preserve"> patterns and intensity, roof and green roof age, and substrat</w:t>
      </w:r>
      <w:r w:rsidR="004034CC">
        <w:rPr>
          <w:u w:val="none"/>
        </w:rPr>
        <w:t>e, must be considered during analysis.</w:t>
      </w:r>
    </w:p>
    <w:p w14:paraId="3CBCCD81" w14:textId="68947516" w:rsidR="0038106D" w:rsidRDefault="0038106D" w:rsidP="00086AFA">
      <w:pPr>
        <w:spacing w:line="360" w:lineRule="auto"/>
        <w:jc w:val="both"/>
        <w:rPr>
          <w:u w:val="none"/>
        </w:rPr>
      </w:pPr>
    </w:p>
    <w:p w14:paraId="5A4A8A97" w14:textId="130B1587" w:rsidR="0038106D" w:rsidRDefault="0038106D" w:rsidP="00086AFA">
      <w:pPr>
        <w:spacing w:line="360" w:lineRule="auto"/>
        <w:jc w:val="both"/>
        <w:rPr>
          <w:sz w:val="40"/>
          <w:szCs w:val="40"/>
          <w:u w:val="none"/>
        </w:rPr>
      </w:pPr>
      <w:r w:rsidRPr="0038106D">
        <w:rPr>
          <w:sz w:val="40"/>
          <w:szCs w:val="40"/>
          <w:u w:val="none"/>
        </w:rPr>
        <w:t>3.5 Ethical Considerations</w:t>
      </w:r>
    </w:p>
    <w:p w14:paraId="06B32D23" w14:textId="0EE59E97" w:rsidR="00331762" w:rsidRPr="00331762" w:rsidRDefault="00331762" w:rsidP="00086AF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There are minimal ethical considerations involving </w:t>
      </w:r>
      <w:r w:rsidR="002A43F1">
        <w:rPr>
          <w:u w:val="none"/>
        </w:rPr>
        <w:t xml:space="preserve">people due to the nature of the research. This research must not interfere with human </w:t>
      </w:r>
      <w:r w:rsidR="005370A9">
        <w:rPr>
          <w:u w:val="none"/>
        </w:rPr>
        <w:t>movement and</w:t>
      </w:r>
      <w:r w:rsidR="002A43F1">
        <w:rPr>
          <w:u w:val="none"/>
        </w:rPr>
        <w:t xml:space="preserve"> must cause no emotional or physical harm. </w:t>
      </w:r>
      <w:r w:rsidR="005370A9">
        <w:rPr>
          <w:u w:val="none"/>
        </w:rPr>
        <w:t xml:space="preserve">The collection of the water must not disturb any personnel in the surrounding area. </w:t>
      </w:r>
      <w:r w:rsidR="00303F46">
        <w:rPr>
          <w:u w:val="none"/>
        </w:rPr>
        <w:t>The research must not contribute to any environmental issues, such as</w:t>
      </w:r>
      <w:r w:rsidR="00DE6BA2">
        <w:rPr>
          <w:u w:val="none"/>
        </w:rPr>
        <w:t xml:space="preserve"> pollution or nutrification of water. </w:t>
      </w:r>
      <w:r w:rsidR="008335AD">
        <w:rPr>
          <w:u w:val="none"/>
        </w:rPr>
        <w:t xml:space="preserve">After testing and analysis, the water </w:t>
      </w:r>
      <w:r w:rsidR="00A71FE8">
        <w:rPr>
          <w:u w:val="none"/>
        </w:rPr>
        <w:t xml:space="preserve">is </w:t>
      </w:r>
      <w:r w:rsidR="008335AD">
        <w:rPr>
          <w:u w:val="none"/>
        </w:rPr>
        <w:t xml:space="preserve">considered contaminated, </w:t>
      </w:r>
      <w:r w:rsidR="0095147C">
        <w:rPr>
          <w:u w:val="none"/>
        </w:rPr>
        <w:t xml:space="preserve">so must be labelled, stored according to the hazard type, </w:t>
      </w:r>
      <w:r w:rsidR="00541B2F">
        <w:rPr>
          <w:u w:val="none"/>
        </w:rPr>
        <w:t>and disposed of according to the u</w:t>
      </w:r>
      <w:r w:rsidR="00541B2F" w:rsidRPr="00541B2F">
        <w:rPr>
          <w:u w:val="none"/>
        </w:rPr>
        <w:t>niversit</w:t>
      </w:r>
      <w:r w:rsidR="00541B2F">
        <w:rPr>
          <w:u w:val="none"/>
        </w:rPr>
        <w:t xml:space="preserve">ies </w:t>
      </w:r>
      <w:r w:rsidR="00541B2F" w:rsidRPr="00541B2F">
        <w:rPr>
          <w:u w:val="none"/>
        </w:rPr>
        <w:t>lab waste management system</w:t>
      </w:r>
      <w:r w:rsidR="00830AAD">
        <w:rPr>
          <w:u w:val="none"/>
        </w:rPr>
        <w:t xml:space="preserve">. Health and safety </w:t>
      </w:r>
      <w:r w:rsidR="00A71FE8">
        <w:rPr>
          <w:u w:val="none"/>
        </w:rPr>
        <w:t xml:space="preserve">are also a </w:t>
      </w:r>
      <w:r w:rsidR="00830AAD">
        <w:rPr>
          <w:u w:val="none"/>
        </w:rPr>
        <w:t xml:space="preserve">considered during analysis, </w:t>
      </w:r>
      <w:r w:rsidR="0018251D">
        <w:rPr>
          <w:u w:val="none"/>
        </w:rPr>
        <w:t>as different chemicals may be used during the testing and analysis. Personal protective equipment must be worn</w:t>
      </w:r>
      <w:r w:rsidR="00A71FE8">
        <w:rPr>
          <w:u w:val="none"/>
        </w:rPr>
        <w:t>.</w:t>
      </w:r>
    </w:p>
    <w:p w14:paraId="28A7FB95" w14:textId="77777777" w:rsidR="0038106D" w:rsidRDefault="0038106D" w:rsidP="00086AFA">
      <w:pPr>
        <w:spacing w:line="360" w:lineRule="auto"/>
        <w:jc w:val="both"/>
        <w:rPr>
          <w:u w:val="none"/>
        </w:rPr>
      </w:pPr>
    </w:p>
    <w:p w14:paraId="63774B8C" w14:textId="77777777" w:rsidR="00A71FE8" w:rsidRDefault="0038106D" w:rsidP="00086AFA">
      <w:pPr>
        <w:spacing w:line="360" w:lineRule="auto"/>
        <w:jc w:val="both"/>
        <w:rPr>
          <w:sz w:val="40"/>
          <w:szCs w:val="40"/>
          <w:u w:val="none"/>
        </w:rPr>
      </w:pPr>
      <w:r w:rsidRPr="0038106D">
        <w:rPr>
          <w:sz w:val="40"/>
          <w:szCs w:val="40"/>
          <w:u w:val="none"/>
        </w:rPr>
        <w:t>4.0 Timeline</w:t>
      </w:r>
    </w:p>
    <w:p w14:paraId="475DC7E1" w14:textId="19EF8C64" w:rsidR="00661D31" w:rsidRPr="00A71FE8" w:rsidRDefault="00023E73" w:rsidP="00086AFA">
      <w:pPr>
        <w:spacing w:line="360" w:lineRule="auto"/>
        <w:jc w:val="both"/>
        <w:rPr>
          <w:sz w:val="40"/>
          <w:szCs w:val="40"/>
          <w:u w:val="none"/>
        </w:rPr>
      </w:pPr>
      <w:r>
        <w:rPr>
          <w:u w:val="none"/>
        </w:rPr>
        <w:t>The research will be conducted over 12</w:t>
      </w:r>
      <w:r w:rsidR="00746FBA">
        <w:rPr>
          <w:u w:val="none"/>
        </w:rPr>
        <w:t>-14 weeks, allowing for ample time for</w:t>
      </w:r>
      <w:r w:rsidR="00270CE8">
        <w:rPr>
          <w:u w:val="none"/>
        </w:rPr>
        <w:t xml:space="preserve"> sampling different rainfall intensities, laboratory testing, and data analysis</w:t>
      </w:r>
      <w:r w:rsidR="00746FBA" w:rsidRPr="00746FBA">
        <w:rPr>
          <w:u w:val="none"/>
        </w:rPr>
        <w:t xml:space="preserve">. </w:t>
      </w:r>
      <w:r w:rsidR="00270CE8">
        <w:rPr>
          <w:u w:val="none"/>
        </w:rPr>
        <w:t xml:space="preserve">The first </w:t>
      </w:r>
      <w:r w:rsidR="005A469D">
        <w:rPr>
          <w:u w:val="none"/>
        </w:rPr>
        <w:t>1</w:t>
      </w:r>
      <w:r w:rsidR="00270CE8">
        <w:rPr>
          <w:u w:val="none"/>
        </w:rPr>
        <w:t xml:space="preserve"> to </w:t>
      </w:r>
      <w:r w:rsidR="005A469D">
        <w:rPr>
          <w:u w:val="none"/>
        </w:rPr>
        <w:t xml:space="preserve">2 </w:t>
      </w:r>
      <w:r w:rsidR="00270CE8">
        <w:rPr>
          <w:u w:val="none"/>
        </w:rPr>
        <w:t xml:space="preserve">weeks will involve </w:t>
      </w:r>
      <w:r w:rsidR="00663725">
        <w:rPr>
          <w:u w:val="none"/>
        </w:rPr>
        <w:t xml:space="preserve">preparation, </w:t>
      </w:r>
      <w:r w:rsidR="00746FBA" w:rsidRPr="00746FBA">
        <w:rPr>
          <w:u w:val="none"/>
        </w:rPr>
        <w:t xml:space="preserve">including </w:t>
      </w:r>
      <w:r w:rsidR="0054202A">
        <w:rPr>
          <w:u w:val="none"/>
        </w:rPr>
        <w:t>resolving any issues in</w:t>
      </w:r>
      <w:r w:rsidR="00663725">
        <w:rPr>
          <w:u w:val="none"/>
        </w:rPr>
        <w:t xml:space="preserve"> </w:t>
      </w:r>
      <w:r w:rsidR="00746FBA" w:rsidRPr="00746FBA">
        <w:rPr>
          <w:u w:val="none"/>
        </w:rPr>
        <w:t xml:space="preserve">the methodology, </w:t>
      </w:r>
      <w:r w:rsidR="0054202A">
        <w:rPr>
          <w:u w:val="none"/>
        </w:rPr>
        <w:t xml:space="preserve">the selection of collection points </w:t>
      </w:r>
      <w:r w:rsidR="00746FBA" w:rsidRPr="00746FBA">
        <w:rPr>
          <w:u w:val="none"/>
        </w:rPr>
        <w:t xml:space="preserve">site for both green </w:t>
      </w:r>
      <w:r w:rsidR="0054202A">
        <w:rPr>
          <w:u w:val="none"/>
        </w:rPr>
        <w:t xml:space="preserve">roofs </w:t>
      </w:r>
      <w:r w:rsidR="00746FBA" w:rsidRPr="00746FBA">
        <w:rPr>
          <w:u w:val="none"/>
        </w:rPr>
        <w:t xml:space="preserve">and traditional roofs, </w:t>
      </w:r>
      <w:r w:rsidR="00345DA5">
        <w:rPr>
          <w:u w:val="none"/>
        </w:rPr>
        <w:t xml:space="preserve">and </w:t>
      </w:r>
      <w:r w:rsidR="0054202A">
        <w:rPr>
          <w:u w:val="none"/>
        </w:rPr>
        <w:t xml:space="preserve">analysing </w:t>
      </w:r>
      <w:r w:rsidR="00345DA5">
        <w:rPr>
          <w:u w:val="none"/>
        </w:rPr>
        <w:t>any threats.</w:t>
      </w:r>
      <w:r w:rsidR="00C84833">
        <w:rPr>
          <w:u w:val="none"/>
        </w:rPr>
        <w:t xml:space="preserve"> </w:t>
      </w:r>
    </w:p>
    <w:p w14:paraId="5F2B7841" w14:textId="4EACF788" w:rsidR="0038106D" w:rsidRDefault="00C84833" w:rsidP="00086AFA">
      <w:pPr>
        <w:spacing w:line="360" w:lineRule="auto"/>
        <w:jc w:val="both"/>
        <w:rPr>
          <w:u w:val="none"/>
        </w:rPr>
      </w:pPr>
      <w:r>
        <w:rPr>
          <w:u w:val="none"/>
        </w:rPr>
        <w:t>In weeks</w:t>
      </w:r>
      <w:r w:rsidR="0054482D">
        <w:rPr>
          <w:u w:val="none"/>
        </w:rPr>
        <w:t xml:space="preserve"> </w:t>
      </w:r>
      <w:r w:rsidR="00227079">
        <w:rPr>
          <w:u w:val="none"/>
        </w:rPr>
        <w:t>3-4</w:t>
      </w:r>
      <w:r>
        <w:rPr>
          <w:u w:val="none"/>
        </w:rPr>
        <w:t xml:space="preserve">, </w:t>
      </w:r>
      <w:r w:rsidR="0090286B">
        <w:rPr>
          <w:u w:val="none"/>
        </w:rPr>
        <w:t xml:space="preserve">a pilot study will be conducted, </w:t>
      </w:r>
      <w:r w:rsidR="00661D31">
        <w:rPr>
          <w:u w:val="none"/>
        </w:rPr>
        <w:t>aiming to test different sampling methods</w:t>
      </w:r>
      <w:r w:rsidR="006A0D7E">
        <w:rPr>
          <w:u w:val="none"/>
        </w:rPr>
        <w:t xml:space="preserve"> </w:t>
      </w:r>
      <w:r w:rsidR="00661D31" w:rsidRPr="00661D31">
        <w:rPr>
          <w:u w:val="none"/>
        </w:rPr>
        <w:t xml:space="preserve">during </w:t>
      </w:r>
      <w:r w:rsidR="006A0D7E">
        <w:rPr>
          <w:u w:val="none"/>
        </w:rPr>
        <w:t>different</w:t>
      </w:r>
      <w:r w:rsidR="00661D31" w:rsidRPr="00661D31">
        <w:rPr>
          <w:u w:val="none"/>
        </w:rPr>
        <w:t xml:space="preserve"> rainfall events</w:t>
      </w:r>
      <w:r w:rsidR="006A0D7E">
        <w:rPr>
          <w:u w:val="none"/>
        </w:rPr>
        <w:t>,</w:t>
      </w:r>
      <w:r w:rsidR="00661D31" w:rsidRPr="00661D31">
        <w:rPr>
          <w:u w:val="none"/>
        </w:rPr>
        <w:t xml:space="preserve"> and </w:t>
      </w:r>
      <w:r w:rsidR="006A0D7E">
        <w:rPr>
          <w:u w:val="none"/>
        </w:rPr>
        <w:t>refining any issues found in the methodology</w:t>
      </w:r>
      <w:r w:rsidR="00661D31" w:rsidRPr="00661D31">
        <w:rPr>
          <w:u w:val="none"/>
        </w:rPr>
        <w:t xml:space="preserve">. </w:t>
      </w:r>
      <w:r w:rsidR="00612A04">
        <w:rPr>
          <w:u w:val="none"/>
        </w:rPr>
        <w:t xml:space="preserve">The </w:t>
      </w:r>
      <w:r w:rsidR="00612A04">
        <w:rPr>
          <w:u w:val="none"/>
        </w:rPr>
        <w:lastRenderedPageBreak/>
        <w:t xml:space="preserve">main </w:t>
      </w:r>
      <w:r w:rsidR="00FD3F8E">
        <w:rPr>
          <w:u w:val="none"/>
        </w:rPr>
        <w:t>collection of data will be conducted between weeks</w:t>
      </w:r>
      <w:r w:rsidR="0054482D">
        <w:rPr>
          <w:u w:val="none"/>
        </w:rPr>
        <w:t xml:space="preserve"> 5-9, </w:t>
      </w:r>
      <w:r w:rsidR="00FD3F8E">
        <w:rPr>
          <w:u w:val="none"/>
        </w:rPr>
        <w:t>where runoff samples will be taken from both green roofs and traditional roofs across multiple different rainfall intensities</w:t>
      </w:r>
      <w:r w:rsidR="00EC68F9">
        <w:rPr>
          <w:u w:val="none"/>
        </w:rPr>
        <w:t>. Other considerations, such as</w:t>
      </w:r>
      <w:r w:rsidR="00661D31" w:rsidRPr="00661D31">
        <w:rPr>
          <w:u w:val="none"/>
        </w:rPr>
        <w:t xml:space="preserve"> duration, and</w:t>
      </w:r>
      <w:r w:rsidR="00EC68F9">
        <w:rPr>
          <w:u w:val="none"/>
        </w:rPr>
        <w:t xml:space="preserve"> any dry spells will be recorded</w:t>
      </w:r>
      <w:r w:rsidR="0054482D">
        <w:rPr>
          <w:u w:val="none"/>
        </w:rPr>
        <w:t xml:space="preserve">. </w:t>
      </w:r>
    </w:p>
    <w:p w14:paraId="30EA76BF" w14:textId="77777777" w:rsidR="000B5720" w:rsidRDefault="0054482D" w:rsidP="00F81B7A">
      <w:pPr>
        <w:spacing w:line="360" w:lineRule="auto"/>
        <w:jc w:val="both"/>
        <w:rPr>
          <w:u w:val="none"/>
        </w:rPr>
      </w:pPr>
      <w:r>
        <w:rPr>
          <w:u w:val="none"/>
        </w:rPr>
        <w:t>The main</w:t>
      </w:r>
      <w:r w:rsidR="00962B03">
        <w:rPr>
          <w:u w:val="none"/>
        </w:rPr>
        <w:t xml:space="preserve"> laboratory </w:t>
      </w:r>
      <w:r w:rsidRPr="0054482D">
        <w:rPr>
          <w:u w:val="none"/>
        </w:rPr>
        <w:t>analysis</w:t>
      </w:r>
      <w:r>
        <w:rPr>
          <w:u w:val="none"/>
        </w:rPr>
        <w:t xml:space="preserve"> will be carried out between weeks </w:t>
      </w:r>
      <w:r w:rsidR="00227079">
        <w:rPr>
          <w:u w:val="none"/>
        </w:rPr>
        <w:t>10-12</w:t>
      </w:r>
      <w:r w:rsidR="00EF3818">
        <w:rPr>
          <w:u w:val="none"/>
        </w:rPr>
        <w:t xml:space="preserve">, testing for nutrients, such as nitrogen and phosphorus, and heavy metals </w:t>
      </w:r>
      <w:r w:rsidR="00962B03">
        <w:rPr>
          <w:u w:val="none"/>
        </w:rPr>
        <w:t xml:space="preserve">found </w:t>
      </w:r>
      <w:r w:rsidR="00EF3818">
        <w:rPr>
          <w:u w:val="none"/>
        </w:rPr>
        <w:t>in the sample</w:t>
      </w:r>
      <w:r w:rsidR="00962B03">
        <w:rPr>
          <w:u w:val="none"/>
        </w:rPr>
        <w:t xml:space="preserve">s. </w:t>
      </w:r>
      <w:r w:rsidR="00524D14">
        <w:rPr>
          <w:u w:val="none"/>
        </w:rPr>
        <w:t xml:space="preserve">The testing of pollutants must be carried out in accordance with </w:t>
      </w:r>
      <w:r w:rsidR="00B701E7">
        <w:rPr>
          <w:u w:val="none"/>
        </w:rPr>
        <w:t xml:space="preserve">British standards, such as atomic absorption spectrometry </w:t>
      </w:r>
      <w:r w:rsidR="00EC15FF">
        <w:rPr>
          <w:u w:val="none"/>
        </w:rPr>
        <w:t>in accordance with</w:t>
      </w:r>
      <w:r w:rsidR="00EC15FF" w:rsidRPr="00EC15FF">
        <w:rPr>
          <w:u w:val="none"/>
        </w:rPr>
        <w:t xml:space="preserve"> </w:t>
      </w:r>
      <w:r w:rsidR="00EC15FF" w:rsidRPr="00EC15FF">
        <w:rPr>
          <w:u w:val="none"/>
        </w:rPr>
        <w:t>BS EN ISO 15586:2003,</w:t>
      </w:r>
      <w:r w:rsidR="00EC15FF">
        <w:rPr>
          <w:u w:val="none"/>
        </w:rPr>
        <w:t xml:space="preserve"> which is</w:t>
      </w:r>
      <w:r w:rsidR="00EC15FF" w:rsidRPr="00EC15FF">
        <w:rPr>
          <w:u w:val="none"/>
        </w:rPr>
        <w:t xml:space="preserve"> the most current version (ISO, 2026)</w:t>
      </w:r>
      <w:r w:rsidR="00F81B7A">
        <w:rPr>
          <w:u w:val="none"/>
        </w:rPr>
        <w:t>. Data analysis will be completed in weeks 1</w:t>
      </w:r>
      <w:r w:rsidR="00227079">
        <w:rPr>
          <w:u w:val="none"/>
        </w:rPr>
        <w:t>3</w:t>
      </w:r>
      <w:r w:rsidR="00F81B7A">
        <w:rPr>
          <w:u w:val="none"/>
        </w:rPr>
        <w:t>-1</w:t>
      </w:r>
      <w:r w:rsidR="00227079">
        <w:rPr>
          <w:u w:val="none"/>
        </w:rPr>
        <w:t>4</w:t>
      </w:r>
      <w:r w:rsidR="00F81B7A">
        <w:rPr>
          <w:u w:val="none"/>
        </w:rPr>
        <w:t xml:space="preserve">, comparing results across roof type and rainfall conditions. </w:t>
      </w:r>
    </w:p>
    <w:p w14:paraId="2896C8AE" w14:textId="668C7BF8" w:rsidR="000B5720" w:rsidRDefault="000B5720" w:rsidP="00F81B7A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7CC4B1" wp14:editId="2CD4FA83">
                <wp:simplePos x="0" y="0"/>
                <wp:positionH relativeFrom="margin">
                  <wp:align>left</wp:align>
                </wp:positionH>
                <wp:positionV relativeFrom="paragraph">
                  <wp:posOffset>1857345</wp:posOffset>
                </wp:positionV>
                <wp:extent cx="3829050" cy="473726"/>
                <wp:effectExtent l="0" t="0" r="0" b="2540"/>
                <wp:wrapNone/>
                <wp:docPr id="101239368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4737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0AB27A" w14:textId="0C6AD3D4" w:rsidR="000B5720" w:rsidRPr="000B5720" w:rsidRDefault="000B5720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Figure 9. </w:t>
                            </w:r>
                            <w:r w:rsidR="003D4BDB">
                              <w:rPr>
                                <w:sz w:val="20"/>
                                <w:szCs w:val="20"/>
                                <w:u w:val="none"/>
                              </w:rPr>
                              <w:t>A table showing the timing of each step in the research.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CC4B1" id="_x0000_s1036" type="#_x0000_t202" style="position:absolute;left:0;text-align:left;margin-left:0;margin-top:146.25pt;width:301.5pt;height:37.3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" filled="f" stroked="f" strokeweight=".5pt">
                <v:textbox>
                  <w:txbxContent>
                    <w:p w14:paraId="0F0AB27A" w14:textId="0C6AD3D4" w:rsidR="000B5720" w:rsidRPr="000B5720" w:rsidRDefault="000B5720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sz w:val="20"/>
                          <w:szCs w:val="20"/>
                          <w:u w:val="none"/>
                        </w:rPr>
                        <w:t xml:space="preserve">Figure 9. </w:t>
                      </w:r>
                      <w:r w:rsidR="003D4BDB">
                        <w:rPr>
                          <w:sz w:val="20"/>
                          <w:szCs w:val="20"/>
                          <w:u w:val="none"/>
                        </w:rPr>
                        <w:t>A table showing the timing of each step in the research.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B5720">
        <w:rPr>
          <w:u w:val="none"/>
        </w:rPr>
        <w:drawing>
          <wp:inline distT="0" distB="0" distL="0" distR="0" wp14:anchorId="3EA48B06" wp14:editId="49762E29">
            <wp:extent cx="3829584" cy="1829055"/>
            <wp:effectExtent l="0" t="0" r="0" b="0"/>
            <wp:docPr id="61966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669478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29584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30C4E" w14:textId="77777777" w:rsidR="000B5720" w:rsidRDefault="000B5720" w:rsidP="00F81B7A">
      <w:pPr>
        <w:spacing w:line="360" w:lineRule="auto"/>
        <w:jc w:val="both"/>
        <w:rPr>
          <w:sz w:val="40"/>
          <w:szCs w:val="40"/>
          <w:u w:val="none"/>
        </w:rPr>
      </w:pPr>
    </w:p>
    <w:p w14:paraId="219CEDBA" w14:textId="4BF9F684" w:rsidR="0048314B" w:rsidRPr="000B5720" w:rsidRDefault="0048314B" w:rsidP="00F81B7A">
      <w:pPr>
        <w:spacing w:line="360" w:lineRule="auto"/>
        <w:jc w:val="both"/>
        <w:rPr>
          <w:u w:val="none"/>
        </w:rPr>
      </w:pPr>
      <w:r w:rsidRPr="0048314B">
        <w:rPr>
          <w:sz w:val="40"/>
          <w:szCs w:val="40"/>
          <w:u w:val="none"/>
        </w:rPr>
        <w:t>5.0 Expected Outcomes</w:t>
      </w:r>
    </w:p>
    <w:p w14:paraId="1D36F57F" w14:textId="3F3BA4F8" w:rsidR="0048314B" w:rsidRDefault="003A5677" w:rsidP="00F81B7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It is expected that the results </w:t>
      </w:r>
      <w:r w:rsidR="00296D60">
        <w:rPr>
          <w:u w:val="none"/>
        </w:rPr>
        <w:t xml:space="preserve">of the green roof runoff will be complex. It is expected that green roofs will reduce pollutant </w:t>
      </w:r>
      <w:r w:rsidR="00DA3231">
        <w:rPr>
          <w:u w:val="none"/>
        </w:rPr>
        <w:t xml:space="preserve">and heavy metal concentrations, such as what was found in studies conducted by </w:t>
      </w:r>
      <w:r w:rsidR="0048314B" w:rsidRPr="0048314B">
        <w:rPr>
          <w:u w:val="none"/>
        </w:rPr>
        <w:t xml:space="preserve">Marín et al </w:t>
      </w:r>
      <w:r w:rsidR="00DA3231">
        <w:rPr>
          <w:u w:val="none"/>
        </w:rPr>
        <w:t>(</w:t>
      </w:r>
      <w:r w:rsidR="0048314B" w:rsidRPr="0048314B">
        <w:rPr>
          <w:u w:val="none"/>
        </w:rPr>
        <w:t>2023)</w:t>
      </w:r>
      <w:r w:rsidR="00DA3231">
        <w:rPr>
          <w:u w:val="none"/>
        </w:rPr>
        <w:t xml:space="preserve"> and </w:t>
      </w:r>
      <w:r w:rsidR="0048314B" w:rsidRPr="0048314B">
        <w:rPr>
          <w:u w:val="none"/>
        </w:rPr>
        <w:t>Karczmarczyk et al</w:t>
      </w:r>
      <w:r w:rsidR="00DA3231">
        <w:rPr>
          <w:u w:val="none"/>
        </w:rPr>
        <w:t xml:space="preserve"> (2</w:t>
      </w:r>
      <w:r w:rsidR="0048314B" w:rsidRPr="0048314B">
        <w:rPr>
          <w:u w:val="none"/>
        </w:rPr>
        <w:t>018</w:t>
      </w:r>
      <w:r w:rsidR="00DA3231">
        <w:rPr>
          <w:u w:val="none"/>
        </w:rPr>
        <w:t>).</w:t>
      </w:r>
      <w:r w:rsidR="000A2F2D">
        <w:rPr>
          <w:u w:val="none"/>
        </w:rPr>
        <w:t xml:space="preserve"> However, it is expected that </w:t>
      </w:r>
      <w:r w:rsidR="005D5384">
        <w:rPr>
          <w:u w:val="none"/>
        </w:rPr>
        <w:t>samples</w:t>
      </w:r>
      <w:r w:rsidR="000A2F2D">
        <w:rPr>
          <w:u w:val="none"/>
        </w:rPr>
        <w:t xml:space="preserve"> of green roof runoff</w:t>
      </w:r>
      <w:r w:rsidR="005D5384">
        <w:rPr>
          <w:u w:val="none"/>
        </w:rPr>
        <w:t xml:space="preserve"> may </w:t>
      </w:r>
      <w:r w:rsidR="000A2F2D">
        <w:rPr>
          <w:u w:val="none"/>
        </w:rPr>
        <w:t xml:space="preserve">contain elevated levels of these </w:t>
      </w:r>
      <w:r w:rsidR="005D5384">
        <w:rPr>
          <w:u w:val="none"/>
        </w:rPr>
        <w:t>heavy metals and nutrients</w:t>
      </w:r>
      <w:r w:rsidR="000A2F2D">
        <w:rPr>
          <w:u w:val="none"/>
        </w:rPr>
        <w:t xml:space="preserve">, acting as a source </w:t>
      </w:r>
      <w:r w:rsidR="005D5384">
        <w:rPr>
          <w:u w:val="none"/>
        </w:rPr>
        <w:t xml:space="preserve">of pollution </w:t>
      </w:r>
      <w:r w:rsidR="000A2F2D">
        <w:rPr>
          <w:u w:val="none"/>
        </w:rPr>
        <w:t>rather than a sink</w:t>
      </w:r>
      <w:r w:rsidR="00745DE2">
        <w:rPr>
          <w:u w:val="none"/>
        </w:rPr>
        <w:t xml:space="preserve">. This is commonly observed during heavy precipitation periods, </w:t>
      </w:r>
      <w:r w:rsidR="002D6527">
        <w:rPr>
          <w:u w:val="none"/>
        </w:rPr>
        <w:t>a variable to be</w:t>
      </w:r>
      <w:r w:rsidR="00745DE2">
        <w:rPr>
          <w:u w:val="none"/>
        </w:rPr>
        <w:t xml:space="preserve"> </w:t>
      </w:r>
      <w:r w:rsidR="00E01D34">
        <w:rPr>
          <w:u w:val="none"/>
        </w:rPr>
        <w:t>considered</w:t>
      </w:r>
      <w:r w:rsidR="002D6527">
        <w:rPr>
          <w:u w:val="none"/>
        </w:rPr>
        <w:t xml:space="preserve"> in this research. Any source green roofs may also display higher levels of pollutants compared with traditional roofs</w:t>
      </w:r>
      <w:r w:rsidR="000760BA">
        <w:rPr>
          <w:u w:val="none"/>
        </w:rPr>
        <w:t xml:space="preserve">, something shown by </w:t>
      </w:r>
      <w:r w:rsidR="00747733" w:rsidRPr="00747733">
        <w:rPr>
          <w:u w:val="none"/>
        </w:rPr>
        <w:t>Gong et al (2021).</w:t>
      </w:r>
      <w:r w:rsidR="00747733">
        <w:rPr>
          <w:u w:val="none"/>
        </w:rPr>
        <w:t xml:space="preserve"> </w:t>
      </w:r>
    </w:p>
    <w:p w14:paraId="29151868" w14:textId="377F5041" w:rsidR="00717772" w:rsidRDefault="009E6630" w:rsidP="00F81B7A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While analysing </w:t>
      </w:r>
      <w:r w:rsidR="00D94772">
        <w:rPr>
          <w:u w:val="none"/>
        </w:rPr>
        <w:t>the runoff quantity generated from both green roofs and traditional</w:t>
      </w:r>
      <w:r w:rsidR="00034571">
        <w:rPr>
          <w:u w:val="none"/>
        </w:rPr>
        <w:t xml:space="preserve"> roofs, it is expected that </w:t>
      </w:r>
      <w:r w:rsidRPr="009E6630">
        <w:rPr>
          <w:u w:val="none"/>
        </w:rPr>
        <w:t xml:space="preserve">green roofs </w:t>
      </w:r>
      <w:r w:rsidR="00034571">
        <w:rPr>
          <w:u w:val="none"/>
        </w:rPr>
        <w:t xml:space="preserve">will reduce the runoff </w:t>
      </w:r>
      <w:r w:rsidR="000621B0">
        <w:rPr>
          <w:u w:val="none"/>
        </w:rPr>
        <w:t>volume, whilst delaying peak flow, as discussed by</w:t>
      </w:r>
      <w:r w:rsidR="009800EC" w:rsidRPr="009800EC">
        <w:rPr>
          <w:u w:val="none"/>
        </w:rPr>
        <w:t xml:space="preserve"> Ercolani et al (2018)</w:t>
      </w:r>
      <w:r w:rsidR="009800EC">
        <w:rPr>
          <w:u w:val="none"/>
        </w:rPr>
        <w:t>.</w:t>
      </w:r>
    </w:p>
    <w:p w14:paraId="28C0806E" w14:textId="0BEC30F2" w:rsidR="00C06E08" w:rsidRDefault="00C92693" w:rsidP="00F81B7A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>In addition</w:t>
      </w:r>
      <w:r w:rsidR="009800EC">
        <w:rPr>
          <w:u w:val="none"/>
        </w:rPr>
        <w:t xml:space="preserve">, </w:t>
      </w:r>
      <w:r w:rsidR="00967C5C">
        <w:rPr>
          <w:u w:val="none"/>
        </w:rPr>
        <w:t xml:space="preserve">the </w:t>
      </w:r>
      <w:r w:rsidR="003231F6">
        <w:rPr>
          <w:u w:val="none"/>
        </w:rPr>
        <w:t>p</w:t>
      </w:r>
      <w:r w:rsidR="009E6630" w:rsidRPr="009E6630">
        <w:rPr>
          <w:u w:val="none"/>
        </w:rPr>
        <w:t xml:space="preserve">H levels </w:t>
      </w:r>
      <w:r w:rsidR="00967C5C">
        <w:rPr>
          <w:u w:val="none"/>
        </w:rPr>
        <w:t>in the</w:t>
      </w:r>
      <w:r w:rsidR="00DA3F2E">
        <w:rPr>
          <w:u w:val="none"/>
        </w:rPr>
        <w:t xml:space="preserve"> green roof runoff </w:t>
      </w:r>
      <w:r w:rsidR="00AE673F">
        <w:rPr>
          <w:u w:val="none"/>
        </w:rPr>
        <w:t>are</w:t>
      </w:r>
      <w:r w:rsidR="00967C5C">
        <w:rPr>
          <w:u w:val="none"/>
        </w:rPr>
        <w:t xml:space="preserve"> </w:t>
      </w:r>
      <w:r w:rsidR="009800EC">
        <w:rPr>
          <w:u w:val="none"/>
        </w:rPr>
        <w:t xml:space="preserve">expected </w:t>
      </w:r>
      <w:r w:rsidR="00DA3F2E">
        <w:rPr>
          <w:u w:val="none"/>
        </w:rPr>
        <w:t>to be</w:t>
      </w:r>
      <w:r w:rsidR="00967C5C">
        <w:rPr>
          <w:u w:val="none"/>
        </w:rPr>
        <w:t xml:space="preserve"> </w:t>
      </w:r>
      <w:r w:rsidR="00AE673F">
        <w:rPr>
          <w:u w:val="none"/>
        </w:rPr>
        <w:t xml:space="preserve">comparable </w:t>
      </w:r>
      <w:r w:rsidR="00DA3F2E">
        <w:rPr>
          <w:u w:val="none"/>
        </w:rPr>
        <w:t xml:space="preserve">to traditional roofs, possibly </w:t>
      </w:r>
      <w:r w:rsidR="00967C5C">
        <w:rPr>
          <w:u w:val="none"/>
        </w:rPr>
        <w:t xml:space="preserve">finding levels </w:t>
      </w:r>
      <w:r w:rsidR="00DA3F2E">
        <w:rPr>
          <w:u w:val="none"/>
        </w:rPr>
        <w:t>slightly above</w:t>
      </w:r>
      <w:r w:rsidR="00967C5C">
        <w:rPr>
          <w:u w:val="none"/>
        </w:rPr>
        <w:t xml:space="preserve"> in the green roof whilst</w:t>
      </w:r>
      <w:r w:rsidR="003231F6">
        <w:rPr>
          <w:u w:val="none"/>
        </w:rPr>
        <w:t xml:space="preserve"> staying within regulatory parameters, </w:t>
      </w:r>
      <w:r w:rsidR="00DA3F2E">
        <w:rPr>
          <w:u w:val="none"/>
        </w:rPr>
        <w:t xml:space="preserve">as discussed by </w:t>
      </w:r>
      <w:r w:rsidR="00232928">
        <w:rPr>
          <w:u w:val="none"/>
        </w:rPr>
        <w:t>Jati et al (2024)</w:t>
      </w:r>
      <w:r w:rsidR="00CF2DAF">
        <w:rPr>
          <w:u w:val="none"/>
        </w:rPr>
        <w:t>.</w:t>
      </w:r>
    </w:p>
    <w:p w14:paraId="720617E4" w14:textId="77777777" w:rsidR="00E115EA" w:rsidRDefault="00E115EA" w:rsidP="00F81B7A">
      <w:pPr>
        <w:spacing w:line="360" w:lineRule="auto"/>
        <w:jc w:val="both"/>
        <w:rPr>
          <w:sz w:val="40"/>
          <w:szCs w:val="40"/>
          <w:u w:val="none"/>
        </w:rPr>
      </w:pPr>
    </w:p>
    <w:p w14:paraId="4CDB5120" w14:textId="33D0F2F9" w:rsidR="00CF2DAF" w:rsidRDefault="00C572A3" w:rsidP="00F81B7A">
      <w:pPr>
        <w:spacing w:line="360" w:lineRule="auto"/>
        <w:jc w:val="both"/>
        <w:rPr>
          <w:sz w:val="40"/>
          <w:szCs w:val="40"/>
          <w:u w:val="none"/>
        </w:rPr>
      </w:pPr>
      <w:r>
        <w:rPr>
          <w:sz w:val="40"/>
          <w:szCs w:val="40"/>
          <w:u w:val="none"/>
        </w:rPr>
        <w:t xml:space="preserve">6.0 </w:t>
      </w:r>
      <w:r w:rsidR="00CF2DAF" w:rsidRPr="00CF2DAF">
        <w:rPr>
          <w:sz w:val="40"/>
          <w:szCs w:val="40"/>
          <w:u w:val="none"/>
        </w:rPr>
        <w:t>Conclusion</w:t>
      </w:r>
    </w:p>
    <w:p w14:paraId="5C27C793" w14:textId="60EC5498" w:rsidR="00AA7BA7" w:rsidRDefault="00AA7BA7" w:rsidP="00AA7BA7">
      <w:pPr>
        <w:spacing w:line="360" w:lineRule="auto"/>
        <w:jc w:val="both"/>
        <w:rPr>
          <w:u w:val="none"/>
        </w:rPr>
      </w:pPr>
      <w:r w:rsidRPr="00AA7BA7">
        <w:rPr>
          <w:u w:val="none"/>
        </w:rPr>
        <w:t xml:space="preserve">This study has </w:t>
      </w:r>
      <w:r>
        <w:rPr>
          <w:u w:val="none"/>
        </w:rPr>
        <w:t>d</w:t>
      </w:r>
      <w:r w:rsidR="00077302">
        <w:rPr>
          <w:u w:val="none"/>
        </w:rPr>
        <w:t>iscussed</w:t>
      </w:r>
      <w:r w:rsidRPr="00AA7BA7">
        <w:rPr>
          <w:u w:val="none"/>
        </w:rPr>
        <w:t xml:space="preserve"> </w:t>
      </w:r>
      <w:r w:rsidR="00077302">
        <w:rPr>
          <w:u w:val="none"/>
        </w:rPr>
        <w:t>research proposals into testing</w:t>
      </w:r>
      <w:r w:rsidRPr="00AA7BA7">
        <w:rPr>
          <w:u w:val="none"/>
        </w:rPr>
        <w:t xml:space="preserve"> the performance of green roofs</w:t>
      </w:r>
      <w:r w:rsidR="000A2C54">
        <w:rPr>
          <w:u w:val="none"/>
        </w:rPr>
        <w:t>,</w:t>
      </w:r>
      <w:r w:rsidR="00077302">
        <w:rPr>
          <w:u w:val="none"/>
        </w:rPr>
        <w:t xml:space="preserve"> comparing the results to</w:t>
      </w:r>
      <w:r w:rsidR="000A2C54">
        <w:rPr>
          <w:u w:val="none"/>
        </w:rPr>
        <w:t xml:space="preserve"> traditional roof</w:t>
      </w:r>
      <w:r w:rsidR="00077302">
        <w:rPr>
          <w:u w:val="none"/>
        </w:rPr>
        <w:t>ing systems</w:t>
      </w:r>
      <w:r w:rsidR="000A2C54">
        <w:rPr>
          <w:u w:val="none"/>
        </w:rPr>
        <w:t xml:space="preserve"> in South Wales</w:t>
      </w:r>
      <w:r w:rsidR="00077302">
        <w:rPr>
          <w:u w:val="none"/>
        </w:rPr>
        <w:t xml:space="preserve"> with a particular</w:t>
      </w:r>
      <w:r w:rsidR="000A2C54">
        <w:rPr>
          <w:u w:val="none"/>
        </w:rPr>
        <w:t xml:space="preserve"> focus on </w:t>
      </w:r>
      <w:r w:rsidR="00EC4E40">
        <w:rPr>
          <w:u w:val="none"/>
        </w:rPr>
        <w:t xml:space="preserve">the </w:t>
      </w:r>
      <w:r w:rsidR="000A2C54">
        <w:rPr>
          <w:u w:val="none"/>
        </w:rPr>
        <w:t xml:space="preserve">pollutant removal </w:t>
      </w:r>
      <w:r w:rsidR="00077302">
        <w:rPr>
          <w:u w:val="none"/>
        </w:rPr>
        <w:t xml:space="preserve">of green roofs, </w:t>
      </w:r>
      <w:r w:rsidR="000A2C54">
        <w:rPr>
          <w:u w:val="none"/>
        </w:rPr>
        <w:t xml:space="preserve">and </w:t>
      </w:r>
      <w:r w:rsidR="00077302">
        <w:rPr>
          <w:u w:val="none"/>
        </w:rPr>
        <w:t xml:space="preserve">the </w:t>
      </w:r>
      <w:r w:rsidR="000A2C54">
        <w:rPr>
          <w:u w:val="none"/>
        </w:rPr>
        <w:t xml:space="preserve">runoff quality. </w:t>
      </w:r>
      <w:r w:rsidR="004E610C">
        <w:rPr>
          <w:u w:val="none"/>
        </w:rPr>
        <w:t xml:space="preserve">The literature review </w:t>
      </w:r>
      <w:r w:rsidR="004168F8">
        <w:rPr>
          <w:u w:val="none"/>
        </w:rPr>
        <w:t xml:space="preserve">found </w:t>
      </w:r>
      <w:r w:rsidR="000E3225">
        <w:rPr>
          <w:u w:val="none"/>
        </w:rPr>
        <w:t>that green roofs reduce pollutant concentrations</w:t>
      </w:r>
      <w:r w:rsidR="004168F8">
        <w:rPr>
          <w:u w:val="none"/>
        </w:rPr>
        <w:t xml:space="preserve"> under certain conditions</w:t>
      </w:r>
      <w:r w:rsidR="000E3225">
        <w:rPr>
          <w:u w:val="none"/>
        </w:rPr>
        <w:t xml:space="preserve">, </w:t>
      </w:r>
      <w:r w:rsidR="004168F8">
        <w:rPr>
          <w:u w:val="none"/>
        </w:rPr>
        <w:t>filtering h</w:t>
      </w:r>
      <w:r w:rsidR="000E3225">
        <w:rPr>
          <w:u w:val="none"/>
        </w:rPr>
        <w:t>eavy metals</w:t>
      </w:r>
      <w:r w:rsidR="004168F8">
        <w:rPr>
          <w:u w:val="none"/>
        </w:rPr>
        <w:t>-</w:t>
      </w:r>
      <w:r w:rsidR="000E3225">
        <w:rPr>
          <w:u w:val="none"/>
        </w:rPr>
        <w:t xml:space="preserve"> such as zinc, copper, and nickel, and </w:t>
      </w:r>
      <w:r w:rsidR="006077B7">
        <w:rPr>
          <w:u w:val="none"/>
        </w:rPr>
        <w:t>nutrients</w:t>
      </w:r>
      <w:r w:rsidR="004168F8">
        <w:rPr>
          <w:u w:val="none"/>
        </w:rPr>
        <w:t>-</w:t>
      </w:r>
      <w:r w:rsidR="006077B7">
        <w:rPr>
          <w:u w:val="none"/>
        </w:rPr>
        <w:t xml:space="preserve"> such as phosphorus, and nitrogen, through the process of filtration and absorption</w:t>
      </w:r>
      <w:r w:rsidRPr="00AA7BA7">
        <w:rPr>
          <w:u w:val="none"/>
        </w:rPr>
        <w:t>. However,</w:t>
      </w:r>
      <w:r w:rsidR="006077B7">
        <w:rPr>
          <w:u w:val="none"/>
        </w:rPr>
        <w:t xml:space="preserve"> </w:t>
      </w:r>
      <w:r w:rsidR="004E410F">
        <w:rPr>
          <w:u w:val="none"/>
        </w:rPr>
        <w:t>contrasting</w:t>
      </w:r>
      <w:r w:rsidR="006077B7">
        <w:rPr>
          <w:u w:val="none"/>
        </w:rPr>
        <w:t xml:space="preserve"> </w:t>
      </w:r>
      <w:r w:rsidR="00875621">
        <w:rPr>
          <w:u w:val="none"/>
        </w:rPr>
        <w:t>results</w:t>
      </w:r>
      <w:r w:rsidR="006077B7">
        <w:rPr>
          <w:u w:val="none"/>
        </w:rPr>
        <w:t xml:space="preserve"> have been </w:t>
      </w:r>
      <w:r w:rsidR="00875621">
        <w:rPr>
          <w:u w:val="none"/>
        </w:rPr>
        <w:t>found in existing literature which indicates</w:t>
      </w:r>
      <w:r w:rsidR="006077B7">
        <w:rPr>
          <w:u w:val="none"/>
        </w:rPr>
        <w:t xml:space="preserve"> that green roofs</w:t>
      </w:r>
      <w:r w:rsidR="00875621">
        <w:rPr>
          <w:u w:val="none"/>
        </w:rPr>
        <w:t xml:space="preserve"> can contribute to water pollution, acting as a source, rather than a sink. This is common in young green roofs that have recently been incorporated into a </w:t>
      </w:r>
      <w:r w:rsidR="003A0C03">
        <w:rPr>
          <w:u w:val="none"/>
        </w:rPr>
        <w:t>building, or during prolonged, heavy rain</w:t>
      </w:r>
      <w:r w:rsidR="004E410F">
        <w:rPr>
          <w:u w:val="none"/>
        </w:rPr>
        <w:t>.</w:t>
      </w:r>
      <w:r w:rsidR="003A0C03">
        <w:rPr>
          <w:u w:val="none"/>
        </w:rPr>
        <w:t xml:space="preserve"> The topic of green roofs reducing pollutant concentration is complex, with many contrasting pieces of literature published. This means more South Wales specific research must be conducted before a conclusion can be reached.</w:t>
      </w:r>
      <w:r w:rsidR="004E410F">
        <w:rPr>
          <w:u w:val="none"/>
        </w:rPr>
        <w:t xml:space="preserve"> </w:t>
      </w:r>
    </w:p>
    <w:p w14:paraId="76BF6CBF" w14:textId="05A0BBB7" w:rsidR="00A820D2" w:rsidRDefault="00000DCA" w:rsidP="00AA7BA7">
      <w:pPr>
        <w:spacing w:line="360" w:lineRule="auto"/>
        <w:jc w:val="both"/>
        <w:rPr>
          <w:u w:val="none"/>
        </w:rPr>
      </w:pPr>
      <w:r>
        <w:rPr>
          <w:u w:val="none"/>
        </w:rPr>
        <w:t>In addition to improving the runoff quality</w:t>
      </w:r>
      <w:r w:rsidR="005E34E1">
        <w:rPr>
          <w:u w:val="none"/>
        </w:rPr>
        <w:t>, green roofs have been found to reduce runoff volume</w:t>
      </w:r>
      <w:r w:rsidR="004546B6">
        <w:rPr>
          <w:u w:val="none"/>
        </w:rPr>
        <w:t xml:space="preserve">, whilst delaying </w:t>
      </w:r>
      <w:r w:rsidR="00EE53CD">
        <w:rPr>
          <w:u w:val="none"/>
        </w:rPr>
        <w:t>peak flow times. These results are commonly reported in CIRIA (2015)</w:t>
      </w:r>
      <w:r w:rsidR="00A65C48">
        <w:rPr>
          <w:u w:val="none"/>
        </w:rPr>
        <w:t>, aligning with other sustainable drainage methods. In conclusion, this literature aims to evaluate the findings whilst making it more region specific</w:t>
      </w:r>
      <w:r w:rsidR="00956313">
        <w:rPr>
          <w:u w:val="none"/>
        </w:rPr>
        <w:t>, contributing to a balanced comparison between green roofs and traditional roofs, helping to understand</w:t>
      </w:r>
      <w:r w:rsidR="00EC4E40">
        <w:rPr>
          <w:u w:val="none"/>
        </w:rPr>
        <w:t xml:space="preserve"> its</w:t>
      </w:r>
      <w:r w:rsidR="00956313">
        <w:rPr>
          <w:u w:val="none"/>
        </w:rPr>
        <w:t xml:space="preserve"> effectiveness</w:t>
      </w:r>
      <w:r w:rsidR="00EC4E40">
        <w:rPr>
          <w:u w:val="none"/>
        </w:rPr>
        <w:t>.</w:t>
      </w:r>
    </w:p>
    <w:p w14:paraId="2514A8D6" w14:textId="77777777" w:rsidR="005B55BA" w:rsidRDefault="005B55BA" w:rsidP="00586D8C">
      <w:pPr>
        <w:rPr>
          <w:sz w:val="40"/>
          <w:szCs w:val="40"/>
          <w:u w:val="none"/>
        </w:rPr>
      </w:pPr>
    </w:p>
    <w:p w14:paraId="45B8BE40" w14:textId="062DC614" w:rsidR="00D61F39" w:rsidRDefault="004546B6" w:rsidP="00586D8C">
      <w:pPr>
        <w:rPr>
          <w:sz w:val="40"/>
          <w:szCs w:val="40"/>
          <w:u w:val="none"/>
        </w:rPr>
      </w:pPr>
      <w:r>
        <w:rPr>
          <w:sz w:val="40"/>
          <w:szCs w:val="40"/>
          <w:u w:val="none"/>
        </w:rPr>
        <w:t xml:space="preserve">7.0 </w:t>
      </w:r>
      <w:r w:rsidR="00D61F39" w:rsidRPr="00324C50">
        <w:rPr>
          <w:sz w:val="40"/>
          <w:szCs w:val="40"/>
          <w:u w:val="none"/>
        </w:rPr>
        <w:t>References</w:t>
      </w:r>
    </w:p>
    <w:p w14:paraId="4A375CE8" w14:textId="77777777" w:rsidR="00AE3997" w:rsidRDefault="00AE3997" w:rsidP="00586D8C">
      <w:pPr>
        <w:rPr>
          <w:u w:val="none"/>
        </w:rPr>
      </w:pPr>
    </w:p>
    <w:p w14:paraId="5EA6108E" w14:textId="151452DA" w:rsidR="002B43C7" w:rsidRDefault="002B43C7" w:rsidP="00F94BF8">
      <w:pPr>
        <w:spacing w:line="360" w:lineRule="auto"/>
        <w:jc w:val="both"/>
        <w:rPr>
          <w:u w:val="none"/>
        </w:rPr>
      </w:pPr>
      <w:proofErr w:type="spellStart"/>
      <w:r w:rsidRPr="002B43C7">
        <w:rPr>
          <w:u w:val="none"/>
        </w:rPr>
        <w:t>Baryła</w:t>
      </w:r>
      <w:proofErr w:type="spellEnd"/>
      <w:r w:rsidRPr="002B43C7">
        <w:rPr>
          <w:u w:val="none"/>
        </w:rPr>
        <w:t xml:space="preserve">, A. Karczmarczyk, A. Bus, A. and Sas, W. (2024) ‘Water retention and runoff quality of a wildflower meadow green roof with different drainage layers’, </w:t>
      </w:r>
      <w:r w:rsidRPr="002B43C7">
        <w:rPr>
          <w:i/>
          <w:iCs/>
          <w:u w:val="none"/>
        </w:rPr>
        <w:t xml:space="preserve">Ecohydrology </w:t>
      </w:r>
      <w:r w:rsidRPr="002B43C7">
        <w:rPr>
          <w:i/>
          <w:iCs/>
          <w:u w:val="none"/>
        </w:rPr>
        <w:lastRenderedPageBreak/>
        <w:t>&amp; Hydrobiology</w:t>
      </w:r>
      <w:r w:rsidRPr="002B43C7">
        <w:rPr>
          <w:u w:val="none"/>
        </w:rPr>
        <w:t>, 24(3). Available at</w:t>
      </w:r>
      <w:r w:rsidR="00A25B71">
        <w:rPr>
          <w:u w:val="none"/>
        </w:rPr>
        <w:t>:</w:t>
      </w:r>
      <w:r w:rsidRPr="002B43C7">
        <w:rPr>
          <w:u w:val="none"/>
        </w:rPr>
        <w:t xml:space="preserve"> </w:t>
      </w:r>
      <w:hyperlink r:id="rId26" w:history="1">
        <w:r w:rsidRPr="00E66037">
          <w:rPr>
            <w:rStyle w:val="Hyperlink"/>
          </w:rPr>
          <w:t>https://www.sciencedirect.com/science/article/pii/S1642359323001386</w:t>
        </w:r>
      </w:hyperlink>
      <w:r w:rsidRPr="002B43C7">
        <w:rPr>
          <w:u w:val="none"/>
        </w:rPr>
        <w:t>?</w:t>
      </w:r>
      <w:r>
        <w:rPr>
          <w:u w:val="none"/>
        </w:rPr>
        <w:t xml:space="preserve"> </w:t>
      </w:r>
      <w:r w:rsidRPr="002B43C7">
        <w:rPr>
          <w:u w:val="none"/>
        </w:rPr>
        <w:t>(Accessed: 19 March 2026).</w:t>
      </w:r>
    </w:p>
    <w:p w14:paraId="7DF72598" w14:textId="46C52B20" w:rsidR="00B246A0" w:rsidRDefault="00B246A0" w:rsidP="00F94BF8">
      <w:pPr>
        <w:spacing w:line="360" w:lineRule="auto"/>
        <w:jc w:val="both"/>
        <w:rPr>
          <w:u w:val="none"/>
        </w:rPr>
      </w:pPr>
      <w:r w:rsidRPr="00B246A0">
        <w:rPr>
          <w:u w:val="none"/>
        </w:rPr>
        <w:t xml:space="preserve">Bennett, O. (2025) ‘Exploring Traditional UK Roofing Materials: Historical Insights and Modern Applications’ </w:t>
      </w:r>
      <w:r w:rsidRPr="00B246A0">
        <w:rPr>
          <w:i/>
          <w:iCs/>
          <w:u w:val="none"/>
        </w:rPr>
        <w:t>Online Roofing Services</w:t>
      </w:r>
      <w:r w:rsidRPr="00B246A0">
        <w:rPr>
          <w:u w:val="none"/>
        </w:rPr>
        <w:t>. Available at</w:t>
      </w:r>
      <w:r w:rsidR="00A25B71">
        <w:rPr>
          <w:u w:val="none"/>
        </w:rPr>
        <w:t>:</w:t>
      </w:r>
      <w:r w:rsidRPr="00B246A0">
        <w:rPr>
          <w:u w:val="none"/>
        </w:rPr>
        <w:t xml:space="preserve"> </w:t>
      </w:r>
      <w:r w:rsidR="00E8283B">
        <w:rPr>
          <w:u w:val="none"/>
        </w:rPr>
        <w:t>F</w:t>
      </w:r>
      <w:hyperlink r:id="rId27" w:history="1">
        <w:r w:rsidR="00E8283B" w:rsidRPr="00E66037">
          <w:rPr>
            <w:rStyle w:val="Hyperlink"/>
          </w:rPr>
          <w:t>https://onlineroofingservices.co.uk/blog/exploring-traditional-uk-roofing-materials</w:t>
        </w:r>
      </w:hyperlink>
      <w:r>
        <w:rPr>
          <w:u w:val="none"/>
        </w:rPr>
        <w:t xml:space="preserve"> </w:t>
      </w:r>
      <w:r w:rsidRPr="00B246A0">
        <w:rPr>
          <w:u w:val="none"/>
        </w:rPr>
        <w:t>(Accessed: 1 April 2026).</w:t>
      </w:r>
    </w:p>
    <w:p w14:paraId="045C6049" w14:textId="187BC0F4" w:rsidR="00F94BF8" w:rsidRDefault="00F94BF8" w:rsidP="00F94BF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BSI (2023) </w:t>
      </w:r>
      <w:r w:rsidRPr="0023380E">
        <w:rPr>
          <w:i/>
          <w:iCs/>
          <w:u w:val="none"/>
        </w:rPr>
        <w:t>BS EN ISO 5667-3</w:t>
      </w:r>
      <w:r w:rsidR="0023380E" w:rsidRPr="0023380E">
        <w:rPr>
          <w:i/>
          <w:iCs/>
          <w:u w:val="none"/>
        </w:rPr>
        <w:t xml:space="preserve">, </w:t>
      </w:r>
      <w:r w:rsidRPr="0023380E">
        <w:rPr>
          <w:i/>
          <w:iCs/>
          <w:u w:val="none"/>
        </w:rPr>
        <w:t>Water quality. Sampling. Preservation and handling of water samples</w:t>
      </w:r>
      <w:r w:rsidR="0023380E">
        <w:rPr>
          <w:u w:val="none"/>
        </w:rPr>
        <w:t xml:space="preserve">. Available at: </w:t>
      </w:r>
      <w:hyperlink r:id="rId28" w:history="1">
        <w:r w:rsidR="00530B9E" w:rsidRPr="00E66037">
          <w:rPr>
            <w:rStyle w:val="Hyperlink"/>
          </w:rPr>
          <w:t>https://landingpage.bsigroup.com/LandingPage/Undated?UPI=000000000000716647</w:t>
        </w:r>
      </w:hyperlink>
      <w:r w:rsidR="00530B9E">
        <w:rPr>
          <w:u w:val="none"/>
        </w:rPr>
        <w:t xml:space="preserve"> (Accessed: 19 April 2026).</w:t>
      </w:r>
    </w:p>
    <w:p w14:paraId="0A71C91B" w14:textId="638C365D" w:rsidR="00DB4472" w:rsidRDefault="00DB4472" w:rsidP="00D61F39">
      <w:pPr>
        <w:spacing w:line="360" w:lineRule="auto"/>
        <w:jc w:val="both"/>
        <w:rPr>
          <w:u w:val="none"/>
        </w:rPr>
      </w:pPr>
      <w:r>
        <w:rPr>
          <w:u w:val="none"/>
        </w:rPr>
        <w:t>Chaplin</w:t>
      </w:r>
      <w:r w:rsidR="00746169">
        <w:rPr>
          <w:u w:val="none"/>
        </w:rPr>
        <w:t xml:space="preserve">, </w:t>
      </w:r>
      <w:r>
        <w:rPr>
          <w:u w:val="none"/>
        </w:rPr>
        <w:t>P</w:t>
      </w:r>
      <w:r w:rsidR="00746169">
        <w:rPr>
          <w:u w:val="none"/>
        </w:rPr>
        <w:t>.</w:t>
      </w:r>
      <w:r>
        <w:rPr>
          <w:u w:val="none"/>
        </w:rPr>
        <w:t xml:space="preserve"> (2020) ‘</w:t>
      </w:r>
      <w:r w:rsidR="005700CF" w:rsidRPr="005700CF">
        <w:rPr>
          <w:u w:val="none"/>
        </w:rPr>
        <w:t>Combined Sewer Overflows Explained</w:t>
      </w:r>
      <w:r w:rsidR="005700CF">
        <w:rPr>
          <w:u w:val="none"/>
        </w:rPr>
        <w:t xml:space="preserve">’, </w:t>
      </w:r>
      <w:r w:rsidR="005700CF" w:rsidRPr="005700CF">
        <w:rPr>
          <w:i/>
          <w:iCs/>
          <w:u w:val="none"/>
        </w:rPr>
        <w:t>Environmental Agency.</w:t>
      </w:r>
      <w:r w:rsidR="005700CF">
        <w:rPr>
          <w:u w:val="none"/>
        </w:rPr>
        <w:t xml:space="preserve"> Available at</w:t>
      </w:r>
      <w:r w:rsidR="00A25B71">
        <w:rPr>
          <w:u w:val="none"/>
        </w:rPr>
        <w:t>:</w:t>
      </w:r>
      <w:r w:rsidR="005700CF">
        <w:rPr>
          <w:u w:val="none"/>
        </w:rPr>
        <w:t xml:space="preserve"> </w:t>
      </w:r>
      <w:hyperlink r:id="rId29" w:history="1">
        <w:r w:rsidR="006C5BCD" w:rsidRPr="00166A96">
          <w:rPr>
            <w:rStyle w:val="Hyperlink"/>
          </w:rPr>
          <w:t>https://environmentagency.blog.gov.uk/2020/07/02/combined-sewer-overflows-explained/</w:t>
        </w:r>
      </w:hyperlink>
      <w:r w:rsidR="006C5BCD">
        <w:rPr>
          <w:u w:val="none"/>
        </w:rPr>
        <w:t xml:space="preserve"> (Accessed: </w:t>
      </w:r>
      <w:r w:rsidR="00A211C4">
        <w:rPr>
          <w:u w:val="none"/>
        </w:rPr>
        <w:t xml:space="preserve">13 March 2026). </w:t>
      </w:r>
    </w:p>
    <w:p w14:paraId="058C0064" w14:textId="7122BDF7" w:rsidR="0080009F" w:rsidRDefault="0080009F" w:rsidP="00D61F39">
      <w:pPr>
        <w:spacing w:line="360" w:lineRule="auto"/>
        <w:jc w:val="both"/>
        <w:rPr>
          <w:u w:val="none"/>
        </w:rPr>
      </w:pPr>
      <w:r w:rsidRPr="0080009F">
        <w:rPr>
          <w:u w:val="none"/>
        </w:rPr>
        <w:t xml:space="preserve">Charters, F.J. Javid, L. Cochrane, T. A. and </w:t>
      </w:r>
      <w:proofErr w:type="spellStart"/>
      <w:r w:rsidRPr="0080009F">
        <w:rPr>
          <w:u w:val="none"/>
        </w:rPr>
        <w:t>Gaw</w:t>
      </w:r>
      <w:proofErr w:type="spellEnd"/>
      <w:r w:rsidRPr="0080009F">
        <w:rPr>
          <w:u w:val="none"/>
        </w:rPr>
        <w:t>, S. K. (2025) ‘Heavy metal pollutant contributions from roofing materials: A systematic review of pollutant generation processes, influencing factors and quality of roof runoff’ Journal of Hazardous Materials Advances, 19. Available at</w:t>
      </w:r>
      <w:r w:rsidR="00A25B71">
        <w:rPr>
          <w:u w:val="none"/>
        </w:rPr>
        <w:t xml:space="preserve">: </w:t>
      </w:r>
      <w:hyperlink r:id="rId30" w:history="1">
        <w:r w:rsidR="00A25B71" w:rsidRPr="00E66037">
          <w:rPr>
            <w:rStyle w:val="Hyperlink"/>
          </w:rPr>
          <w:t>https://www.sciencedirect.com/science/article/pii/S2772416625002803</w:t>
        </w:r>
      </w:hyperlink>
      <w:r>
        <w:rPr>
          <w:u w:val="none"/>
        </w:rPr>
        <w:t xml:space="preserve"> </w:t>
      </w:r>
      <w:r w:rsidRPr="0080009F">
        <w:rPr>
          <w:u w:val="none"/>
        </w:rPr>
        <w:t>(Accessed: 19 March 2026).</w:t>
      </w:r>
    </w:p>
    <w:p w14:paraId="10A6A176" w14:textId="4B45584A" w:rsidR="0080009F" w:rsidRDefault="0080009F" w:rsidP="00D61F39">
      <w:pPr>
        <w:spacing w:line="360" w:lineRule="auto"/>
        <w:jc w:val="both"/>
        <w:rPr>
          <w:u w:val="none"/>
        </w:rPr>
      </w:pPr>
      <w:r w:rsidRPr="0080009F">
        <w:rPr>
          <w:u w:val="none"/>
        </w:rPr>
        <w:t xml:space="preserve">Cheng, Y. Vaccari, A. Johannesson, B.G. and </w:t>
      </w:r>
      <w:proofErr w:type="spellStart"/>
      <w:r w:rsidRPr="0080009F">
        <w:rPr>
          <w:u w:val="none"/>
        </w:rPr>
        <w:t>Fassman</w:t>
      </w:r>
      <w:proofErr w:type="spellEnd"/>
      <w:r w:rsidRPr="0080009F">
        <w:rPr>
          <w:u w:val="none"/>
        </w:rPr>
        <w:t xml:space="preserve">-Beck, E. (2022) ‘Multiyear Study on Phosphorus Discharge from Extensive Sedum Green Roofs with Substrate Amendments’, </w:t>
      </w:r>
      <w:r w:rsidRPr="0080009F">
        <w:rPr>
          <w:i/>
          <w:iCs/>
          <w:u w:val="none"/>
        </w:rPr>
        <w:t>Journal of Sustainable Water in the Built Environment</w:t>
      </w:r>
      <w:r w:rsidRPr="0080009F">
        <w:rPr>
          <w:u w:val="none"/>
        </w:rPr>
        <w:t>, 8(4). Available at</w:t>
      </w:r>
      <w:r w:rsidR="00A25B71">
        <w:rPr>
          <w:u w:val="none"/>
        </w:rPr>
        <w:t>:</w:t>
      </w:r>
      <w:r w:rsidRPr="0080009F">
        <w:rPr>
          <w:u w:val="none"/>
        </w:rPr>
        <w:t xml:space="preserve"> </w:t>
      </w:r>
      <w:hyperlink r:id="rId31" w:history="1">
        <w:r w:rsidRPr="00E66037">
          <w:rPr>
            <w:rStyle w:val="Hyperlink"/>
          </w:rPr>
          <w:t>https://researchwith.stevens.edu/en/publications/multiyear-study-on-phosphorus-discharge-from-extensive-sedum-gree</w:t>
        </w:r>
      </w:hyperlink>
      <w:r w:rsidRPr="0080009F">
        <w:rPr>
          <w:u w:val="none"/>
        </w:rPr>
        <w:t xml:space="preserve">  </w:t>
      </w:r>
      <w:r>
        <w:rPr>
          <w:u w:val="none"/>
        </w:rPr>
        <w:t>(</w:t>
      </w:r>
      <w:r w:rsidRPr="0080009F">
        <w:rPr>
          <w:u w:val="none"/>
        </w:rPr>
        <w:t>Accessed: 6 March 2026).</w:t>
      </w:r>
    </w:p>
    <w:p w14:paraId="4F16D94C" w14:textId="36AED795" w:rsidR="00117B4F" w:rsidRPr="00A35D34" w:rsidRDefault="009402CC" w:rsidP="00D61F39">
      <w:pPr>
        <w:spacing w:line="360" w:lineRule="auto"/>
        <w:jc w:val="both"/>
        <w:rPr>
          <w:u w:val="none"/>
        </w:rPr>
      </w:pPr>
      <w:r w:rsidRPr="009402CC">
        <w:rPr>
          <w:u w:val="none"/>
        </w:rPr>
        <w:t xml:space="preserve">CIRIA (2015) The </w:t>
      </w:r>
      <w:proofErr w:type="spellStart"/>
      <w:r w:rsidRPr="009402CC">
        <w:rPr>
          <w:u w:val="none"/>
        </w:rPr>
        <w:t>SuDS</w:t>
      </w:r>
      <w:proofErr w:type="spellEnd"/>
      <w:r w:rsidRPr="009402CC">
        <w:rPr>
          <w:u w:val="none"/>
        </w:rPr>
        <w:t xml:space="preserve"> manual (C753). London</w:t>
      </w:r>
      <w:r w:rsidR="00552F30">
        <w:rPr>
          <w:u w:val="none"/>
        </w:rPr>
        <w:t xml:space="preserve">, </w:t>
      </w:r>
      <w:r w:rsidRPr="009402CC">
        <w:rPr>
          <w:u w:val="none"/>
        </w:rPr>
        <w:t>CIRIA</w:t>
      </w:r>
      <w:r w:rsidR="00552F30">
        <w:rPr>
          <w:u w:val="none"/>
        </w:rPr>
        <w:t xml:space="preserve">, p51. </w:t>
      </w:r>
    </w:p>
    <w:p w14:paraId="05B775DA" w14:textId="381CFDE7" w:rsidR="00175936" w:rsidRPr="00BB2857" w:rsidRDefault="00175936" w:rsidP="00D61F39">
      <w:pPr>
        <w:spacing w:line="360" w:lineRule="auto"/>
        <w:jc w:val="both"/>
        <w:rPr>
          <w:u w:val="none"/>
        </w:rPr>
      </w:pPr>
      <w:r>
        <w:rPr>
          <w:u w:val="none"/>
        </w:rPr>
        <w:t>Cope</w:t>
      </w:r>
      <w:r w:rsidR="00746169">
        <w:rPr>
          <w:u w:val="none"/>
        </w:rPr>
        <w:t>,</w:t>
      </w:r>
      <w:r>
        <w:rPr>
          <w:u w:val="none"/>
        </w:rPr>
        <w:t xml:space="preserve"> L</w:t>
      </w:r>
      <w:r w:rsidR="00746169">
        <w:rPr>
          <w:u w:val="none"/>
        </w:rPr>
        <w:t>.</w:t>
      </w:r>
      <w:r>
        <w:rPr>
          <w:u w:val="none"/>
        </w:rPr>
        <w:t xml:space="preserve"> (2025)</w:t>
      </w:r>
      <w:r w:rsidR="00BB2857">
        <w:rPr>
          <w:u w:val="none"/>
        </w:rPr>
        <w:t xml:space="preserve"> ‘</w:t>
      </w:r>
      <w:r w:rsidR="00BB2857" w:rsidRPr="00BB2857">
        <w:rPr>
          <w:u w:val="none"/>
        </w:rPr>
        <w:t>What Are Green Roofs and How Do They Work?</w:t>
      </w:r>
      <w:r w:rsidR="00BB2857">
        <w:rPr>
          <w:u w:val="none"/>
        </w:rPr>
        <w:t xml:space="preserve">’, </w:t>
      </w:r>
      <w:r w:rsidR="00BB2857">
        <w:rPr>
          <w:i/>
          <w:iCs/>
          <w:u w:val="none"/>
        </w:rPr>
        <w:t xml:space="preserve">Engineer Fix. </w:t>
      </w:r>
      <w:r w:rsidR="00BB2857">
        <w:rPr>
          <w:u w:val="none"/>
        </w:rPr>
        <w:t>Available at</w:t>
      </w:r>
      <w:r w:rsidR="00A25B71">
        <w:rPr>
          <w:u w:val="none"/>
        </w:rPr>
        <w:t>:</w:t>
      </w:r>
      <w:r w:rsidR="00BB2857">
        <w:rPr>
          <w:u w:val="none"/>
        </w:rPr>
        <w:t xml:space="preserve"> </w:t>
      </w:r>
      <w:hyperlink r:id="rId32" w:history="1">
        <w:r w:rsidR="004C2104" w:rsidRPr="00166A96">
          <w:rPr>
            <w:rStyle w:val="Hyperlink"/>
          </w:rPr>
          <w:t>https://engineerfix.com/what-are-green-roofs-and-how-do-they-work/</w:t>
        </w:r>
      </w:hyperlink>
      <w:r w:rsidR="004C2104">
        <w:rPr>
          <w:u w:val="none"/>
        </w:rPr>
        <w:t xml:space="preserve"> (Accessed: 2 March 2026). </w:t>
      </w:r>
    </w:p>
    <w:p w14:paraId="12272B18" w14:textId="287B15B5" w:rsidR="008E6142" w:rsidRPr="00D730B5" w:rsidRDefault="008E6142" w:rsidP="00D61F39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>Dalling</w:t>
      </w:r>
      <w:r w:rsidR="00746169">
        <w:rPr>
          <w:u w:val="none"/>
        </w:rPr>
        <w:t>,</w:t>
      </w:r>
      <w:r>
        <w:rPr>
          <w:u w:val="none"/>
        </w:rPr>
        <w:t xml:space="preserve"> </w:t>
      </w:r>
      <w:r w:rsidR="00D730B5">
        <w:rPr>
          <w:u w:val="none"/>
        </w:rPr>
        <w:t>R</w:t>
      </w:r>
      <w:r w:rsidR="00746169">
        <w:rPr>
          <w:u w:val="none"/>
        </w:rPr>
        <w:t>.</w:t>
      </w:r>
      <w:r w:rsidR="00D730B5">
        <w:rPr>
          <w:u w:val="none"/>
        </w:rPr>
        <w:t xml:space="preserve"> (2019) ‘</w:t>
      </w:r>
      <w:r w:rsidR="00D730B5" w:rsidRPr="00D730B5">
        <w:rPr>
          <w:u w:val="none"/>
        </w:rPr>
        <w:t>How Swansea's Castle Square went from beautiful greenery to derided concrete crater</w:t>
      </w:r>
      <w:r w:rsidR="00D730B5">
        <w:rPr>
          <w:u w:val="none"/>
        </w:rPr>
        <w:t xml:space="preserve">’, </w:t>
      </w:r>
      <w:r w:rsidR="00D730B5" w:rsidRPr="00D730B5">
        <w:rPr>
          <w:i/>
          <w:iCs/>
          <w:u w:val="none"/>
        </w:rPr>
        <w:t>Wales Online</w:t>
      </w:r>
      <w:r w:rsidR="00790E1B">
        <w:rPr>
          <w:i/>
          <w:iCs/>
          <w:u w:val="none"/>
        </w:rPr>
        <w:t xml:space="preserve">, </w:t>
      </w:r>
      <w:r w:rsidR="00790E1B" w:rsidRPr="00790E1B">
        <w:rPr>
          <w:u w:val="none"/>
        </w:rPr>
        <w:t>22 December</w:t>
      </w:r>
      <w:r w:rsidR="00D730B5">
        <w:rPr>
          <w:i/>
          <w:iCs/>
          <w:u w:val="none"/>
        </w:rPr>
        <w:t xml:space="preserve">. </w:t>
      </w:r>
      <w:r w:rsidR="00D730B5">
        <w:rPr>
          <w:u w:val="none"/>
        </w:rPr>
        <w:t>Available at</w:t>
      </w:r>
      <w:r w:rsidR="000F7CA4">
        <w:rPr>
          <w:u w:val="none"/>
        </w:rPr>
        <w:t xml:space="preserve">: </w:t>
      </w:r>
      <w:hyperlink r:id="rId33" w:history="1">
        <w:r w:rsidR="00A25B71" w:rsidRPr="00E66037">
          <w:rPr>
            <w:rStyle w:val="Hyperlink"/>
          </w:rPr>
          <w:t>https://www.walesonline.co.uk/news/wales-news/castle-square-swansea-history-past-17427107</w:t>
        </w:r>
      </w:hyperlink>
      <w:r w:rsidR="008B52B6">
        <w:rPr>
          <w:u w:val="none"/>
        </w:rPr>
        <w:t xml:space="preserve"> (Accessed: 23 March 2026).</w:t>
      </w:r>
    </w:p>
    <w:p w14:paraId="21877D90" w14:textId="224844B3" w:rsidR="00420B5D" w:rsidRDefault="00D61F39" w:rsidP="00D61F39">
      <w:pPr>
        <w:spacing w:line="360" w:lineRule="auto"/>
        <w:jc w:val="both"/>
        <w:rPr>
          <w:u w:val="none"/>
        </w:rPr>
      </w:pPr>
      <w:proofErr w:type="spellStart"/>
      <w:r w:rsidRPr="00D61F39">
        <w:rPr>
          <w:u w:val="none"/>
        </w:rPr>
        <w:t>DataMapWales</w:t>
      </w:r>
      <w:proofErr w:type="spellEnd"/>
      <w:r w:rsidRPr="00D61F39">
        <w:rPr>
          <w:u w:val="none"/>
        </w:rPr>
        <w:t xml:space="preserve"> (2024) </w:t>
      </w:r>
      <w:r w:rsidRPr="00C52094">
        <w:rPr>
          <w:i/>
          <w:iCs/>
          <w:u w:val="none"/>
        </w:rPr>
        <w:t>Annual Precipitation</w:t>
      </w:r>
      <w:r w:rsidRPr="00D61F39">
        <w:rPr>
          <w:u w:val="none"/>
        </w:rPr>
        <w:t>. Available at</w:t>
      </w:r>
      <w:r w:rsidR="000F7CA4">
        <w:rPr>
          <w:u w:val="none"/>
        </w:rPr>
        <w:t xml:space="preserve">: </w:t>
      </w:r>
      <w:hyperlink r:id="rId34" w:history="1">
        <w:r w:rsidR="000F7CA4" w:rsidRPr="00E66037">
          <w:rPr>
            <w:rStyle w:val="Hyperlink"/>
          </w:rPr>
          <w:t>https://datamap.gov.wales/layers/geonode:annual_precipitation</w:t>
        </w:r>
      </w:hyperlink>
      <w:r>
        <w:rPr>
          <w:u w:val="none"/>
        </w:rPr>
        <w:t xml:space="preserve"> </w:t>
      </w:r>
      <w:r w:rsidRPr="00D61F39">
        <w:rPr>
          <w:u w:val="none"/>
        </w:rPr>
        <w:t xml:space="preserve">(Accessed: 30 </w:t>
      </w:r>
      <w:r w:rsidRPr="008E6142">
        <w:rPr>
          <w:u w:val="none"/>
        </w:rPr>
        <w:t>Oc</w:t>
      </w:r>
      <w:r w:rsidR="008E6142" w:rsidRPr="008E6142">
        <w:rPr>
          <w:u w:val="none"/>
        </w:rPr>
        <w:t>tober 2025</w:t>
      </w:r>
      <w:r w:rsidR="008E6142">
        <w:rPr>
          <w:u w:val="none"/>
        </w:rPr>
        <w:t>).</w:t>
      </w:r>
    </w:p>
    <w:p w14:paraId="3BF907EE" w14:textId="62698642" w:rsidR="0080009F" w:rsidRDefault="0080009F" w:rsidP="00D61F39">
      <w:pPr>
        <w:spacing w:line="360" w:lineRule="auto"/>
        <w:jc w:val="both"/>
        <w:rPr>
          <w:u w:val="none"/>
        </w:rPr>
      </w:pPr>
      <w:r w:rsidRPr="0080009F">
        <w:rPr>
          <w:u w:val="none"/>
        </w:rPr>
        <w:t xml:space="preserve">De Buyck, P. J. Van Hulle, S.W.H. and Dumoulin, A. (2021) ‘Roof runoff contamination: a review on pollutant nature, material leaching and deposition’ </w:t>
      </w:r>
      <w:r w:rsidRPr="0080009F">
        <w:rPr>
          <w:i/>
          <w:iCs/>
          <w:u w:val="none"/>
        </w:rPr>
        <w:t>Reviews in Environmental Science and Bio/Technology</w:t>
      </w:r>
      <w:r w:rsidRPr="0080009F">
        <w:rPr>
          <w:u w:val="none"/>
        </w:rPr>
        <w:t>. Available at</w:t>
      </w:r>
      <w:r w:rsidR="000F7CA4">
        <w:rPr>
          <w:u w:val="none"/>
        </w:rPr>
        <w:t xml:space="preserve">: </w:t>
      </w:r>
      <w:hyperlink r:id="rId35" w:history="1">
        <w:r w:rsidR="000F7CA4" w:rsidRPr="00E66037">
          <w:rPr>
            <w:rStyle w:val="Hyperlink"/>
          </w:rPr>
          <w:t>https://link.springer.com/article/10.1007/s11157-021-09567-z</w:t>
        </w:r>
      </w:hyperlink>
      <w:r>
        <w:rPr>
          <w:u w:val="none"/>
        </w:rPr>
        <w:t xml:space="preserve"> </w:t>
      </w:r>
      <w:r w:rsidRPr="0080009F">
        <w:rPr>
          <w:u w:val="none"/>
        </w:rPr>
        <w:t>(Accessed: 19 March 2026).</w:t>
      </w:r>
    </w:p>
    <w:p w14:paraId="32E51743" w14:textId="20337FAA" w:rsidR="005D2CC7" w:rsidRDefault="005D2CC7" w:rsidP="00A83E53">
      <w:pPr>
        <w:spacing w:line="360" w:lineRule="auto"/>
        <w:jc w:val="both"/>
        <w:rPr>
          <w:u w:val="none"/>
        </w:rPr>
      </w:pPr>
      <w:r>
        <w:rPr>
          <w:u w:val="none"/>
        </w:rPr>
        <w:t>Environmental Agenc</w:t>
      </w:r>
      <w:r w:rsidR="00A83E53">
        <w:rPr>
          <w:u w:val="none"/>
        </w:rPr>
        <w:t>y (2025</w:t>
      </w:r>
      <w:r w:rsidR="00C93D35">
        <w:rPr>
          <w:u w:val="none"/>
        </w:rPr>
        <w:t>a</w:t>
      </w:r>
      <w:r w:rsidR="00A83E53">
        <w:rPr>
          <w:u w:val="none"/>
        </w:rPr>
        <w:t xml:space="preserve">) </w:t>
      </w:r>
      <w:r w:rsidR="00A83E53" w:rsidRPr="000E287A">
        <w:rPr>
          <w:i/>
          <w:iCs/>
          <w:u w:val="none"/>
        </w:rPr>
        <w:t>MCERTS standard for organisations undertaking sampling and chemical testing of water</w:t>
      </w:r>
      <w:r w:rsidR="00A83E53">
        <w:rPr>
          <w:u w:val="none"/>
        </w:rPr>
        <w:t>. Available at</w:t>
      </w:r>
      <w:r w:rsidR="000F7CA4">
        <w:rPr>
          <w:u w:val="none"/>
        </w:rPr>
        <w:t xml:space="preserve">: </w:t>
      </w:r>
      <w:hyperlink r:id="rId36" w:history="1">
        <w:r w:rsidR="000F7CA4" w:rsidRPr="00E66037">
          <w:rPr>
            <w:rStyle w:val="Hyperlink"/>
          </w:rPr>
          <w:t>https://assets.publishing.service.gov.uk/media/688b5bbc2c36111a67d5b80a/MCERTS_standard_for_organisations_sampling_and_chemically_testing_water.pdf</w:t>
        </w:r>
      </w:hyperlink>
      <w:r w:rsidR="00D61886">
        <w:rPr>
          <w:u w:val="none"/>
        </w:rPr>
        <w:t xml:space="preserve"> (Accessed: 7 April 2026).</w:t>
      </w:r>
    </w:p>
    <w:p w14:paraId="7CA4B9D8" w14:textId="265F1E5C" w:rsidR="00C93D35" w:rsidRDefault="00C93D35" w:rsidP="00A83E53">
      <w:pPr>
        <w:spacing w:line="360" w:lineRule="auto"/>
        <w:jc w:val="both"/>
        <w:rPr>
          <w:u w:val="none"/>
        </w:rPr>
      </w:pPr>
      <w:r w:rsidRPr="00C93D35">
        <w:rPr>
          <w:u w:val="none"/>
        </w:rPr>
        <w:t xml:space="preserve">Environmental Agency (2025b) </w:t>
      </w:r>
      <w:r w:rsidRPr="00C93D35">
        <w:rPr>
          <w:i/>
          <w:iCs/>
          <w:u w:val="none"/>
        </w:rPr>
        <w:t>Run-off management</w:t>
      </w:r>
      <w:r w:rsidRPr="00C93D35">
        <w:rPr>
          <w:u w:val="none"/>
        </w:rPr>
        <w:t>. Available at</w:t>
      </w:r>
      <w:r w:rsidR="000F7CA4">
        <w:rPr>
          <w:u w:val="none"/>
        </w:rPr>
        <w:t>:</w:t>
      </w:r>
      <w:r w:rsidRPr="00C93D35">
        <w:rPr>
          <w:u w:val="none"/>
        </w:rPr>
        <w:t xml:space="preserve"> </w:t>
      </w:r>
      <w:hyperlink r:id="rId37" w:history="1">
        <w:r w:rsidRPr="00E66037">
          <w:rPr>
            <w:rStyle w:val="Hyperlink"/>
          </w:rPr>
          <w:t>https://www.gov.uk/government/publications/natural-flood-management-evidence/run-off-management</w:t>
        </w:r>
      </w:hyperlink>
      <w:r>
        <w:rPr>
          <w:u w:val="none"/>
        </w:rPr>
        <w:t xml:space="preserve"> </w:t>
      </w:r>
      <w:r w:rsidRPr="00C93D35">
        <w:rPr>
          <w:u w:val="none"/>
        </w:rPr>
        <w:t xml:space="preserve"> (Accessed: 28 March 2026).</w:t>
      </w:r>
    </w:p>
    <w:p w14:paraId="469E2C0B" w14:textId="35F22AC2" w:rsidR="00630E67" w:rsidRDefault="00630E67" w:rsidP="00A83E53">
      <w:pPr>
        <w:spacing w:line="360" w:lineRule="auto"/>
        <w:jc w:val="both"/>
        <w:rPr>
          <w:u w:val="none"/>
        </w:rPr>
      </w:pPr>
      <w:r w:rsidRPr="00630E67">
        <w:rPr>
          <w:u w:val="none"/>
        </w:rPr>
        <w:t xml:space="preserve">Ercolani, G. Chiaradia, E.A. Gandolfi, C. Castelli, F. and </w:t>
      </w:r>
      <w:proofErr w:type="spellStart"/>
      <w:r w:rsidRPr="00630E67">
        <w:rPr>
          <w:u w:val="none"/>
        </w:rPr>
        <w:t>Masseroni</w:t>
      </w:r>
      <w:proofErr w:type="spellEnd"/>
      <w:r w:rsidRPr="00630E67">
        <w:rPr>
          <w:u w:val="none"/>
        </w:rPr>
        <w:t xml:space="preserve">, D. (2018) ‘Evaluating performances of green roofs for stormwater runoff mitigation in a high flood risk urban catchment’, </w:t>
      </w:r>
      <w:r w:rsidRPr="00630E67">
        <w:rPr>
          <w:i/>
          <w:iCs/>
          <w:u w:val="none"/>
        </w:rPr>
        <w:t>Journal of Hydrology</w:t>
      </w:r>
      <w:r w:rsidRPr="00630E67">
        <w:rPr>
          <w:u w:val="none"/>
        </w:rPr>
        <w:t>, 566. Available at</w:t>
      </w:r>
      <w:r w:rsidR="000F7CA4">
        <w:rPr>
          <w:u w:val="none"/>
        </w:rPr>
        <w:t>:</w:t>
      </w:r>
      <w:r w:rsidRPr="00630E67">
        <w:rPr>
          <w:u w:val="none"/>
        </w:rPr>
        <w:t xml:space="preserve"> </w:t>
      </w:r>
      <w:hyperlink r:id="rId38" w:history="1">
        <w:r w:rsidRPr="00E66037">
          <w:rPr>
            <w:rStyle w:val="Hyperlink"/>
          </w:rPr>
          <w:t>https://www.sciencedirect.com/science/article/pii/S0022169418307443</w:t>
        </w:r>
      </w:hyperlink>
      <w:r>
        <w:rPr>
          <w:u w:val="none"/>
        </w:rPr>
        <w:t xml:space="preserve"> </w:t>
      </w:r>
      <w:r w:rsidRPr="00630E67">
        <w:rPr>
          <w:u w:val="none"/>
        </w:rPr>
        <w:t>(Accessed: 25 March 2026).</w:t>
      </w:r>
    </w:p>
    <w:p w14:paraId="75CE94D4" w14:textId="50F52F78" w:rsidR="006844FC" w:rsidRDefault="006844FC" w:rsidP="00386A79">
      <w:pPr>
        <w:spacing w:line="360" w:lineRule="auto"/>
        <w:jc w:val="both"/>
        <w:rPr>
          <w:u w:val="none"/>
        </w:rPr>
      </w:pPr>
      <w:r>
        <w:rPr>
          <w:u w:val="none"/>
        </w:rPr>
        <w:t>European Standards (2023)</w:t>
      </w:r>
      <w:r w:rsidR="00386A79">
        <w:rPr>
          <w:u w:val="none"/>
        </w:rPr>
        <w:t xml:space="preserve"> </w:t>
      </w:r>
      <w:r w:rsidR="00386A79" w:rsidRPr="00386A79">
        <w:rPr>
          <w:i/>
          <w:iCs/>
          <w:u w:val="none"/>
        </w:rPr>
        <w:t>BS EN ISO 5667-1:2023</w:t>
      </w:r>
      <w:r w:rsidR="00386A79" w:rsidRPr="00386A79">
        <w:rPr>
          <w:i/>
          <w:iCs/>
          <w:u w:val="none"/>
        </w:rPr>
        <w:t xml:space="preserve">, </w:t>
      </w:r>
      <w:r w:rsidR="00386A79" w:rsidRPr="00386A79">
        <w:rPr>
          <w:i/>
          <w:iCs/>
          <w:u w:val="none"/>
        </w:rPr>
        <w:t>Water quality. Sampling Guidance on the design of sampling programmes and sampling technique</w:t>
      </w:r>
      <w:r w:rsidR="00386A79">
        <w:rPr>
          <w:i/>
          <w:iCs/>
          <w:u w:val="none"/>
        </w:rPr>
        <w:t xml:space="preserve">. </w:t>
      </w:r>
      <w:r w:rsidR="00386A79">
        <w:rPr>
          <w:u w:val="none"/>
        </w:rPr>
        <w:t xml:space="preserve">Available at: </w:t>
      </w:r>
      <w:hyperlink r:id="rId39" w:history="1">
        <w:r w:rsidR="00657919" w:rsidRPr="00E66037">
          <w:rPr>
            <w:rStyle w:val="Hyperlink"/>
          </w:rPr>
          <w:t>https://www.en-standard.eu/bs-en-iso-5667-1-2023-water-quality-sampling-guidance-on-the-design-of-sampling-programmes-and-sampling-techniques/</w:t>
        </w:r>
      </w:hyperlink>
      <w:r w:rsidR="00657919">
        <w:rPr>
          <w:u w:val="none"/>
        </w:rPr>
        <w:t xml:space="preserve"> (Accessed: 19 April 2026).</w:t>
      </w:r>
    </w:p>
    <w:p w14:paraId="3DCA3743" w14:textId="3AD26ED1" w:rsidR="00E618FC" w:rsidRDefault="00E618FC" w:rsidP="00386A79">
      <w:pPr>
        <w:spacing w:line="360" w:lineRule="auto"/>
        <w:jc w:val="both"/>
        <w:rPr>
          <w:u w:val="none"/>
        </w:rPr>
      </w:pPr>
      <w:r w:rsidRPr="00E618FC">
        <w:rPr>
          <w:u w:val="none"/>
        </w:rPr>
        <w:lastRenderedPageBreak/>
        <w:t xml:space="preserve">Galster, S. and Helmreich, B. (2022) ‘Copper and Zinc as Roofing Materials—A Review on the occurrence and Mitigation Measures of Runoff pollution’, </w:t>
      </w:r>
      <w:r w:rsidRPr="00E618FC">
        <w:rPr>
          <w:i/>
          <w:iCs/>
          <w:u w:val="none"/>
        </w:rPr>
        <w:t>Water</w:t>
      </w:r>
      <w:r w:rsidRPr="00E618FC">
        <w:rPr>
          <w:u w:val="none"/>
        </w:rPr>
        <w:t>, 14(3). Available at</w:t>
      </w:r>
      <w:r w:rsidR="000F7CA4">
        <w:rPr>
          <w:u w:val="none"/>
        </w:rPr>
        <w:t>:</w:t>
      </w:r>
      <w:r w:rsidRPr="00E618FC">
        <w:rPr>
          <w:u w:val="none"/>
        </w:rPr>
        <w:t xml:space="preserve"> </w:t>
      </w:r>
      <w:hyperlink r:id="rId40" w:history="1">
        <w:r w:rsidRPr="00E66037">
          <w:rPr>
            <w:rStyle w:val="Hyperlink"/>
          </w:rPr>
          <w:t>https://www.mdpi.com/2073-4441/14/3/291#Characterization_of_Metal_Roof_Runoff</w:t>
        </w:r>
      </w:hyperlink>
      <w:r>
        <w:rPr>
          <w:u w:val="none"/>
        </w:rPr>
        <w:t xml:space="preserve"> </w:t>
      </w:r>
      <w:r w:rsidRPr="00E618FC">
        <w:rPr>
          <w:u w:val="none"/>
        </w:rPr>
        <w:t>(Accessed: 29 March 2026).</w:t>
      </w:r>
    </w:p>
    <w:p w14:paraId="107C7327" w14:textId="6BF1EB07" w:rsidR="009C38A2" w:rsidRPr="00386A79" w:rsidRDefault="009C38A2" w:rsidP="00386A79">
      <w:pPr>
        <w:spacing w:line="360" w:lineRule="auto"/>
        <w:jc w:val="both"/>
        <w:rPr>
          <w:u w:val="none"/>
        </w:rPr>
      </w:pPr>
      <w:r w:rsidRPr="009C38A2">
        <w:rPr>
          <w:u w:val="none"/>
        </w:rPr>
        <w:t xml:space="preserve">Gong, Y. Zheng, X. Li, H. Zheng, X. He, S. and Miao, Y. (2021) ‘A comparison of the growth status, rainfall retention and purification effects of four green roof plant species’, </w:t>
      </w:r>
      <w:r w:rsidRPr="009C38A2">
        <w:rPr>
          <w:i/>
          <w:iCs/>
          <w:u w:val="none"/>
        </w:rPr>
        <w:t>Journal of Environmental Management</w:t>
      </w:r>
      <w:r w:rsidRPr="009C38A2">
        <w:rPr>
          <w:u w:val="none"/>
        </w:rPr>
        <w:t>, 278. Available at</w:t>
      </w:r>
      <w:r w:rsidR="000F7CA4">
        <w:rPr>
          <w:u w:val="none"/>
        </w:rPr>
        <w:t>:</w:t>
      </w:r>
      <w:r w:rsidRPr="009C38A2">
        <w:rPr>
          <w:u w:val="none"/>
        </w:rPr>
        <w:t xml:space="preserve"> </w:t>
      </w:r>
      <w:hyperlink r:id="rId41" w:history="1">
        <w:r w:rsidRPr="00E66037">
          <w:rPr>
            <w:rStyle w:val="Hyperlink"/>
          </w:rPr>
          <w:t>https://www.sciencedirect.com/science/article/abs/pii/S0301479720313761</w:t>
        </w:r>
      </w:hyperlink>
      <w:r>
        <w:rPr>
          <w:u w:val="none"/>
        </w:rPr>
        <w:t xml:space="preserve"> </w:t>
      </w:r>
      <w:r w:rsidRPr="009C38A2">
        <w:rPr>
          <w:u w:val="none"/>
        </w:rPr>
        <w:t>(Accessed: 28 March 2026).</w:t>
      </w:r>
    </w:p>
    <w:p w14:paraId="187181CF" w14:textId="44B4ECEC" w:rsidR="00E25662" w:rsidRDefault="00F90CAA" w:rsidP="00575E41">
      <w:pPr>
        <w:spacing w:line="360" w:lineRule="auto"/>
        <w:jc w:val="both"/>
        <w:rPr>
          <w:u w:val="none"/>
        </w:rPr>
      </w:pPr>
      <w:r>
        <w:rPr>
          <w:u w:val="none"/>
        </w:rPr>
        <w:t>Hao</w:t>
      </w:r>
      <w:r w:rsidR="00494B85">
        <w:rPr>
          <w:u w:val="none"/>
        </w:rPr>
        <w:t>,</w:t>
      </w:r>
      <w:r>
        <w:rPr>
          <w:u w:val="none"/>
        </w:rPr>
        <w:t xml:space="preserve"> M</w:t>
      </w:r>
      <w:r w:rsidR="00494B85">
        <w:rPr>
          <w:u w:val="none"/>
        </w:rPr>
        <w:t>.</w:t>
      </w:r>
      <w:r w:rsidR="00F33D8A">
        <w:rPr>
          <w:u w:val="none"/>
        </w:rPr>
        <w:t xml:space="preserve"> Liu</w:t>
      </w:r>
      <w:r w:rsidR="00494B85">
        <w:rPr>
          <w:u w:val="none"/>
        </w:rPr>
        <w:t>,</w:t>
      </w:r>
      <w:r w:rsidR="00F33D8A">
        <w:rPr>
          <w:u w:val="none"/>
        </w:rPr>
        <w:t xml:space="preserve"> X</w:t>
      </w:r>
      <w:r w:rsidR="00494B85">
        <w:rPr>
          <w:u w:val="none"/>
        </w:rPr>
        <w:t>. and</w:t>
      </w:r>
      <w:r w:rsidR="00F33D8A">
        <w:rPr>
          <w:u w:val="none"/>
        </w:rPr>
        <w:t xml:space="preserve"> Li</w:t>
      </w:r>
      <w:r w:rsidR="00494B85">
        <w:rPr>
          <w:u w:val="none"/>
        </w:rPr>
        <w:t>,</w:t>
      </w:r>
      <w:r w:rsidR="00F33D8A">
        <w:rPr>
          <w:u w:val="none"/>
        </w:rPr>
        <w:t xml:space="preserve"> X</w:t>
      </w:r>
      <w:r w:rsidR="00494B85">
        <w:rPr>
          <w:u w:val="none"/>
        </w:rPr>
        <w:t xml:space="preserve">. </w:t>
      </w:r>
      <w:r w:rsidR="00814D23">
        <w:rPr>
          <w:u w:val="none"/>
        </w:rPr>
        <w:t>(2025) ‘</w:t>
      </w:r>
      <w:r w:rsidR="00814D23" w:rsidRPr="00814D23">
        <w:rPr>
          <w:u w:val="none"/>
        </w:rPr>
        <w:t>Quantifying heat-related risks from urban heat island effects: A global urban expansion perspective</w:t>
      </w:r>
      <w:r w:rsidR="00814D23">
        <w:rPr>
          <w:u w:val="none"/>
        </w:rPr>
        <w:t xml:space="preserve">’, </w:t>
      </w:r>
      <w:r w:rsidR="00A75A69" w:rsidRPr="00A75A69">
        <w:rPr>
          <w:i/>
          <w:iCs/>
          <w:u w:val="none"/>
        </w:rPr>
        <w:t>International Journal of Applied Earth Observation and Geoinformation</w:t>
      </w:r>
      <w:r w:rsidR="00A75A69">
        <w:rPr>
          <w:i/>
          <w:iCs/>
          <w:u w:val="none"/>
        </w:rPr>
        <w:t xml:space="preserve">, </w:t>
      </w:r>
      <w:r w:rsidR="0037179A">
        <w:rPr>
          <w:u w:val="none"/>
        </w:rPr>
        <w:t>136. Available at</w:t>
      </w:r>
      <w:r w:rsidR="000F7CA4">
        <w:rPr>
          <w:u w:val="none"/>
        </w:rPr>
        <w:t>:</w:t>
      </w:r>
      <w:r w:rsidR="0037179A">
        <w:rPr>
          <w:u w:val="none"/>
        </w:rPr>
        <w:t xml:space="preserve"> </w:t>
      </w:r>
      <w:hyperlink r:id="rId42" w:history="1">
        <w:r w:rsidR="0037179A" w:rsidRPr="00166A96">
          <w:rPr>
            <w:rStyle w:val="Hyperlink"/>
          </w:rPr>
          <w:t>https://www.sciencedirect.com/science/article/pii/S1569843224007027</w:t>
        </w:r>
      </w:hyperlink>
      <w:r w:rsidR="0037179A">
        <w:rPr>
          <w:u w:val="none"/>
        </w:rPr>
        <w:t xml:space="preserve"> (Accessed: 11 March 2026).</w:t>
      </w:r>
      <w:r w:rsidR="00E25662">
        <w:rPr>
          <w:u w:val="none"/>
        </w:rPr>
        <w:t xml:space="preserve"> </w:t>
      </w:r>
    </w:p>
    <w:p w14:paraId="1997509B" w14:textId="3DC21D9C" w:rsidR="009C38A2" w:rsidRDefault="009C38A2" w:rsidP="00A31C12">
      <w:pPr>
        <w:spacing w:line="360" w:lineRule="auto"/>
        <w:jc w:val="both"/>
        <w:rPr>
          <w:u w:val="none"/>
        </w:rPr>
      </w:pPr>
      <w:r w:rsidRPr="009C38A2">
        <w:rPr>
          <w:u w:val="none"/>
        </w:rPr>
        <w:t xml:space="preserve">Institute for Environmental Research and Education (2025) </w:t>
      </w:r>
      <w:r w:rsidRPr="009C38A2">
        <w:rPr>
          <w:i/>
          <w:iCs/>
          <w:u w:val="none"/>
        </w:rPr>
        <w:t>What Pollution Do Cars Emit?.</w:t>
      </w:r>
      <w:r w:rsidRPr="009C38A2">
        <w:rPr>
          <w:u w:val="none"/>
        </w:rPr>
        <w:t xml:space="preserve"> Available at</w:t>
      </w:r>
      <w:r w:rsidR="000F7CA4">
        <w:rPr>
          <w:u w:val="none"/>
        </w:rPr>
        <w:t xml:space="preserve">: </w:t>
      </w:r>
      <w:hyperlink r:id="rId43" w:history="1">
        <w:r w:rsidR="000F7CA4" w:rsidRPr="00E66037">
          <w:rPr>
            <w:rStyle w:val="Hyperlink"/>
          </w:rPr>
          <w:t>https://iere.org/what-pollution-do-cars-emit/</w:t>
        </w:r>
      </w:hyperlink>
      <w:r>
        <w:rPr>
          <w:u w:val="none"/>
        </w:rPr>
        <w:t xml:space="preserve"> </w:t>
      </w:r>
      <w:r w:rsidRPr="009C38A2">
        <w:rPr>
          <w:u w:val="none"/>
        </w:rPr>
        <w:t>(</w:t>
      </w:r>
      <w:r>
        <w:rPr>
          <w:u w:val="none"/>
        </w:rPr>
        <w:t xml:space="preserve">Accessed: </w:t>
      </w:r>
      <w:r w:rsidRPr="009C38A2">
        <w:rPr>
          <w:u w:val="none"/>
        </w:rPr>
        <w:t>7 March 2026).</w:t>
      </w:r>
    </w:p>
    <w:p w14:paraId="21E50E36" w14:textId="7CB3D24A" w:rsidR="009C38A2" w:rsidRPr="00A31C12" w:rsidRDefault="00A22454" w:rsidP="00A31C12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ISO (2026) </w:t>
      </w:r>
      <w:r w:rsidR="00A31C12" w:rsidRPr="00A31C12">
        <w:rPr>
          <w:i/>
          <w:iCs/>
          <w:u w:val="none"/>
        </w:rPr>
        <w:t>ISO 15586:2003</w:t>
      </w:r>
      <w:r w:rsidR="00A31C12" w:rsidRPr="00A31C12">
        <w:rPr>
          <w:i/>
          <w:iCs/>
          <w:u w:val="none"/>
        </w:rPr>
        <w:t xml:space="preserve"> </w:t>
      </w:r>
      <w:r w:rsidR="00A31C12" w:rsidRPr="00A31C12">
        <w:rPr>
          <w:i/>
          <w:iCs/>
          <w:u w:val="none"/>
        </w:rPr>
        <w:t>Water quality — Determination of trace elements using atomic absorption spectrometry with graphite furnace</w:t>
      </w:r>
      <w:r w:rsidR="00A31C12">
        <w:rPr>
          <w:i/>
          <w:iCs/>
          <w:u w:val="none"/>
        </w:rPr>
        <w:t xml:space="preserve">. </w:t>
      </w:r>
      <w:r w:rsidR="00A31C12">
        <w:rPr>
          <w:u w:val="none"/>
        </w:rPr>
        <w:t xml:space="preserve">Available at: </w:t>
      </w:r>
      <w:hyperlink r:id="rId44" w:history="1">
        <w:r w:rsidR="00A31C12" w:rsidRPr="006E7068">
          <w:rPr>
            <w:rStyle w:val="Hyperlink"/>
          </w:rPr>
          <w:t>https://www.iso.org/standard/38111.html</w:t>
        </w:r>
      </w:hyperlink>
      <w:r w:rsidR="00A31C12">
        <w:rPr>
          <w:u w:val="none"/>
        </w:rPr>
        <w:t xml:space="preserve"> (Accessed: 20 April 2026).</w:t>
      </w:r>
    </w:p>
    <w:p w14:paraId="52128269" w14:textId="4AE35A9F" w:rsidR="00232928" w:rsidRDefault="00232928" w:rsidP="00C2316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Jati, </w:t>
      </w:r>
      <w:r w:rsidR="00A56C9D">
        <w:rPr>
          <w:u w:val="none"/>
        </w:rPr>
        <w:t xml:space="preserve">A.C. </w:t>
      </w:r>
      <w:proofErr w:type="spellStart"/>
      <w:r w:rsidR="00A56C9D" w:rsidRPr="00A56C9D">
        <w:rPr>
          <w:u w:val="none"/>
        </w:rPr>
        <w:t>Luthfi</w:t>
      </w:r>
      <w:proofErr w:type="spellEnd"/>
      <w:r w:rsidR="00A56C9D">
        <w:rPr>
          <w:u w:val="none"/>
        </w:rPr>
        <w:t xml:space="preserve">, A. </w:t>
      </w:r>
      <w:r w:rsidR="00A56C9D" w:rsidRPr="00A56C9D">
        <w:rPr>
          <w:u w:val="none"/>
        </w:rPr>
        <w:t>Mahendra</w:t>
      </w:r>
      <w:r w:rsidR="00A56C9D">
        <w:rPr>
          <w:u w:val="none"/>
        </w:rPr>
        <w:t>, I.I.B</w:t>
      </w:r>
      <w:r w:rsidR="00155F95">
        <w:rPr>
          <w:u w:val="none"/>
        </w:rPr>
        <w:t>.</w:t>
      </w:r>
      <w:r w:rsidR="00A56C9D">
        <w:rPr>
          <w:u w:val="none"/>
        </w:rPr>
        <w:t xml:space="preserve"> </w:t>
      </w:r>
      <w:proofErr w:type="spellStart"/>
      <w:r w:rsidR="00155F95" w:rsidRPr="00155F95">
        <w:rPr>
          <w:u w:val="none"/>
        </w:rPr>
        <w:t>Puwanto</w:t>
      </w:r>
      <w:proofErr w:type="spellEnd"/>
      <w:r w:rsidR="00155F95">
        <w:rPr>
          <w:u w:val="none"/>
        </w:rPr>
        <w:t xml:space="preserve">, Y.A. </w:t>
      </w:r>
      <w:r w:rsidR="00155F95" w:rsidRPr="00155F95">
        <w:rPr>
          <w:u w:val="none"/>
        </w:rPr>
        <w:t>Kurniawan</w:t>
      </w:r>
      <w:r w:rsidR="00155F95">
        <w:rPr>
          <w:u w:val="none"/>
        </w:rPr>
        <w:t xml:space="preserve">, A. </w:t>
      </w:r>
      <w:proofErr w:type="spellStart"/>
      <w:r w:rsidR="005D20B8" w:rsidRPr="005D20B8">
        <w:rPr>
          <w:u w:val="none"/>
        </w:rPr>
        <w:t>Chadirin</w:t>
      </w:r>
      <w:proofErr w:type="spellEnd"/>
      <w:r w:rsidR="005D20B8">
        <w:rPr>
          <w:u w:val="none"/>
        </w:rPr>
        <w:t xml:space="preserve">, Y. (2024) </w:t>
      </w:r>
      <w:r w:rsidR="0027695B">
        <w:rPr>
          <w:u w:val="none"/>
        </w:rPr>
        <w:t>‘</w:t>
      </w:r>
      <w:r w:rsidR="0027695B" w:rsidRPr="0027695B">
        <w:rPr>
          <w:u w:val="none"/>
        </w:rPr>
        <w:t>Analysis of Rainwater and Runoff Water Quality on Vegetated and Unvegetated Green Roof</w:t>
      </w:r>
      <w:r w:rsidR="0027695B">
        <w:rPr>
          <w:u w:val="none"/>
        </w:rPr>
        <w:t>’</w:t>
      </w:r>
      <w:r w:rsidR="00CB2ED4">
        <w:rPr>
          <w:u w:val="none"/>
        </w:rPr>
        <w:t xml:space="preserve">, </w:t>
      </w:r>
      <w:r w:rsidR="00CB2ED4" w:rsidRPr="000F7CA4">
        <w:rPr>
          <w:i/>
          <w:iCs/>
          <w:u w:val="none"/>
        </w:rPr>
        <w:t>Bio Web of Conferences</w:t>
      </w:r>
      <w:r w:rsidR="00CB2ED4">
        <w:rPr>
          <w:u w:val="none"/>
        </w:rPr>
        <w:t xml:space="preserve">, </w:t>
      </w:r>
      <w:r w:rsidR="006F592E">
        <w:rPr>
          <w:u w:val="none"/>
        </w:rPr>
        <w:t xml:space="preserve">123 </w:t>
      </w:r>
      <w:r w:rsidR="002221C9">
        <w:rPr>
          <w:u w:val="none"/>
        </w:rPr>
        <w:t>(August)</w:t>
      </w:r>
      <w:r w:rsidR="006F592E">
        <w:rPr>
          <w:u w:val="none"/>
        </w:rPr>
        <w:t xml:space="preserve"> article </w:t>
      </w:r>
      <w:r w:rsidR="006F592E" w:rsidRPr="006F592E">
        <w:rPr>
          <w:u w:val="none"/>
        </w:rPr>
        <w:t>04004</w:t>
      </w:r>
      <w:r w:rsidR="00C675E2">
        <w:rPr>
          <w:u w:val="none"/>
        </w:rPr>
        <w:t>. Available at</w:t>
      </w:r>
      <w:r w:rsidR="000F7CA4">
        <w:rPr>
          <w:u w:val="none"/>
        </w:rPr>
        <w:t>:</w:t>
      </w:r>
      <w:r w:rsidR="00C675E2">
        <w:rPr>
          <w:u w:val="none"/>
        </w:rPr>
        <w:t xml:space="preserve"> </w:t>
      </w:r>
      <w:hyperlink r:id="rId45" w:history="1">
        <w:r w:rsidR="00C675E2" w:rsidRPr="006E7068">
          <w:rPr>
            <w:rStyle w:val="Hyperlink"/>
          </w:rPr>
          <w:t>https://www.researchgate.net/publication/383573268_Analysis_of_Rainwater_and_Runoff_Water_Quality_on_Vegetated_and_Unvegetated_Green_Roof</w:t>
        </w:r>
      </w:hyperlink>
      <w:r w:rsidR="00C675E2">
        <w:rPr>
          <w:u w:val="none"/>
        </w:rPr>
        <w:t xml:space="preserve"> (Accessed: 20 April 2026). </w:t>
      </w:r>
    </w:p>
    <w:p w14:paraId="591A22AB" w14:textId="3AFB045E" w:rsidR="00C23163" w:rsidRDefault="00C23163" w:rsidP="00C23163">
      <w:pPr>
        <w:spacing w:line="360" w:lineRule="auto"/>
        <w:jc w:val="both"/>
        <w:rPr>
          <w:u w:val="none"/>
        </w:rPr>
      </w:pPr>
      <w:r w:rsidRPr="00C23163">
        <w:rPr>
          <w:u w:val="none"/>
        </w:rPr>
        <w:t>Jones</w:t>
      </w:r>
      <w:r w:rsidR="00494B85">
        <w:rPr>
          <w:u w:val="none"/>
        </w:rPr>
        <w:t xml:space="preserve">, </w:t>
      </w:r>
      <w:r w:rsidRPr="00C23163">
        <w:rPr>
          <w:u w:val="none"/>
        </w:rPr>
        <w:t>B</w:t>
      </w:r>
      <w:r w:rsidR="00494B85">
        <w:rPr>
          <w:u w:val="none"/>
        </w:rPr>
        <w:t>.</w:t>
      </w:r>
      <w:r w:rsidRPr="00C23163">
        <w:rPr>
          <w:u w:val="none"/>
        </w:rPr>
        <w:t xml:space="preserve"> (2025) ‘Flash-flooding leaves cars submerged under water at Swansea roundabout’, </w:t>
      </w:r>
      <w:r w:rsidRPr="006F5702">
        <w:rPr>
          <w:i/>
          <w:iCs/>
          <w:u w:val="none"/>
        </w:rPr>
        <w:t>Wales Online</w:t>
      </w:r>
      <w:r w:rsidR="006F5702">
        <w:rPr>
          <w:u w:val="none"/>
        </w:rPr>
        <w:t>,</w:t>
      </w:r>
      <w:r w:rsidR="00D625D8">
        <w:rPr>
          <w:u w:val="none"/>
        </w:rPr>
        <w:t xml:space="preserve"> 14 September.</w:t>
      </w:r>
      <w:r w:rsidR="006F5702">
        <w:rPr>
          <w:u w:val="none"/>
        </w:rPr>
        <w:t xml:space="preserve"> </w:t>
      </w:r>
      <w:r w:rsidRPr="00C23163">
        <w:rPr>
          <w:u w:val="none"/>
        </w:rPr>
        <w:t xml:space="preserve"> Available at</w:t>
      </w:r>
      <w:r w:rsidR="000F7CA4">
        <w:rPr>
          <w:u w:val="none"/>
        </w:rPr>
        <w:t>:</w:t>
      </w:r>
      <w:r w:rsidRPr="00C23163">
        <w:rPr>
          <w:u w:val="none"/>
        </w:rPr>
        <w:t xml:space="preserve"> </w:t>
      </w:r>
      <w:hyperlink r:id="rId46" w:history="1">
        <w:r w:rsidRPr="00E84637">
          <w:rPr>
            <w:rStyle w:val="Hyperlink"/>
          </w:rPr>
          <w:t>https://www.walesonline.co.uk/news/wales-news/flash-flooding-leaves-cars-submerged-32474669</w:t>
        </w:r>
      </w:hyperlink>
      <w:r>
        <w:rPr>
          <w:u w:val="none"/>
        </w:rPr>
        <w:t xml:space="preserve"> </w:t>
      </w:r>
      <w:r w:rsidRPr="00C23163">
        <w:rPr>
          <w:u w:val="none"/>
        </w:rPr>
        <w:t>(Accessed 30 October 2025).</w:t>
      </w:r>
    </w:p>
    <w:p w14:paraId="545F80D1" w14:textId="35CD3669" w:rsidR="00AC4DC8" w:rsidRDefault="00AC4DC8" w:rsidP="00C23163">
      <w:pPr>
        <w:spacing w:line="360" w:lineRule="auto"/>
        <w:jc w:val="both"/>
        <w:rPr>
          <w:u w:val="none"/>
        </w:rPr>
      </w:pPr>
      <w:r w:rsidRPr="00AC4DC8">
        <w:rPr>
          <w:u w:val="none"/>
        </w:rPr>
        <w:lastRenderedPageBreak/>
        <w:t xml:space="preserve">Karczmarczyk, A. Bus, A. and </w:t>
      </w:r>
      <w:proofErr w:type="spellStart"/>
      <w:r w:rsidRPr="00AC4DC8">
        <w:rPr>
          <w:u w:val="none"/>
        </w:rPr>
        <w:t>Baryła</w:t>
      </w:r>
      <w:proofErr w:type="spellEnd"/>
      <w:r w:rsidRPr="00AC4DC8">
        <w:rPr>
          <w:u w:val="none"/>
        </w:rPr>
        <w:t xml:space="preserve">, A. (2018) ‘Phosphate Leaching from Green Roof Substrates—Can Green Roofs Pollute Urban Water Bodies?’ </w:t>
      </w:r>
      <w:r w:rsidRPr="00AC4DC8">
        <w:rPr>
          <w:i/>
          <w:iCs/>
          <w:u w:val="none"/>
        </w:rPr>
        <w:t>Water</w:t>
      </w:r>
      <w:r w:rsidRPr="00AC4DC8">
        <w:rPr>
          <w:u w:val="none"/>
        </w:rPr>
        <w:t>, 10(2). Available at</w:t>
      </w:r>
      <w:r w:rsidR="000F7CA4">
        <w:rPr>
          <w:u w:val="none"/>
        </w:rPr>
        <w:t xml:space="preserve">: </w:t>
      </w:r>
      <w:hyperlink r:id="rId47" w:history="1">
        <w:r w:rsidR="000F7CA4" w:rsidRPr="00E66037">
          <w:rPr>
            <w:rStyle w:val="Hyperlink"/>
          </w:rPr>
          <w:t>https://www.mdpi.com/2073-4441/10/2/199</w:t>
        </w:r>
      </w:hyperlink>
      <w:r>
        <w:rPr>
          <w:u w:val="none"/>
        </w:rPr>
        <w:t xml:space="preserve"> </w:t>
      </w:r>
      <w:r w:rsidRPr="00AC4DC8">
        <w:rPr>
          <w:u w:val="none"/>
        </w:rPr>
        <w:t>(Accessed: 6 March 2026).</w:t>
      </w:r>
    </w:p>
    <w:p w14:paraId="49A5E594" w14:textId="0183E85A" w:rsidR="009C38A2" w:rsidRDefault="009C38A2" w:rsidP="00C23163">
      <w:pPr>
        <w:spacing w:line="360" w:lineRule="auto"/>
        <w:jc w:val="both"/>
        <w:rPr>
          <w:u w:val="none"/>
        </w:rPr>
      </w:pPr>
      <w:r w:rsidRPr="009C38A2">
        <w:rPr>
          <w:u w:val="none"/>
        </w:rPr>
        <w:t xml:space="preserve">Karczmarczyk, A. </w:t>
      </w:r>
      <w:proofErr w:type="spellStart"/>
      <w:r w:rsidRPr="009C38A2">
        <w:rPr>
          <w:u w:val="none"/>
        </w:rPr>
        <w:t>Baryła</w:t>
      </w:r>
      <w:proofErr w:type="spellEnd"/>
      <w:r w:rsidRPr="009C38A2">
        <w:rPr>
          <w:u w:val="none"/>
        </w:rPr>
        <w:t xml:space="preserve">, A. </w:t>
      </w:r>
      <w:proofErr w:type="spellStart"/>
      <w:r w:rsidRPr="009C38A2">
        <w:rPr>
          <w:u w:val="none"/>
        </w:rPr>
        <w:t>Fronczyk</w:t>
      </w:r>
      <w:proofErr w:type="spellEnd"/>
      <w:r w:rsidRPr="009C38A2">
        <w:rPr>
          <w:u w:val="none"/>
        </w:rPr>
        <w:t xml:space="preserve">, J. Bus, A. and </w:t>
      </w:r>
      <w:proofErr w:type="spellStart"/>
      <w:r w:rsidRPr="009C38A2">
        <w:rPr>
          <w:u w:val="none"/>
        </w:rPr>
        <w:t>Mosiej</w:t>
      </w:r>
      <w:proofErr w:type="spellEnd"/>
      <w:r w:rsidRPr="009C38A2">
        <w:rPr>
          <w:u w:val="none"/>
        </w:rPr>
        <w:t xml:space="preserve">, J. (2020) ‘Phosphorus and Metals Leaching from Green Roof Substrates and Aggregates Used in Their Composition’ </w:t>
      </w:r>
      <w:r w:rsidRPr="009C38A2">
        <w:rPr>
          <w:i/>
          <w:iCs/>
          <w:u w:val="none"/>
        </w:rPr>
        <w:t>Minerals</w:t>
      </w:r>
      <w:r w:rsidRPr="009C38A2">
        <w:rPr>
          <w:u w:val="none"/>
        </w:rPr>
        <w:t>, 10(2). Available at</w:t>
      </w:r>
      <w:r w:rsidR="009D4FEB">
        <w:rPr>
          <w:u w:val="none"/>
        </w:rPr>
        <w:t xml:space="preserve">: </w:t>
      </w:r>
      <w:hyperlink r:id="rId48" w:history="1">
        <w:r w:rsidR="009D4FEB" w:rsidRPr="00E66037">
          <w:rPr>
            <w:rStyle w:val="Hyperlink"/>
          </w:rPr>
          <w:t>https://www.researchgate.net/publication/338880920_Phosphorus_and_Metals_Leaching_from_Green_Roof_Substrates_and_Aggregates_Used_in_Their_Composition</w:t>
        </w:r>
      </w:hyperlink>
      <w:r>
        <w:rPr>
          <w:u w:val="none"/>
        </w:rPr>
        <w:t xml:space="preserve"> </w:t>
      </w:r>
      <w:r w:rsidRPr="009C38A2">
        <w:rPr>
          <w:u w:val="none"/>
        </w:rPr>
        <w:t>(Accessed: 29 March 2026).</w:t>
      </w:r>
    </w:p>
    <w:p w14:paraId="010C550A" w14:textId="50F8D7CC" w:rsidR="00471BB3" w:rsidRDefault="00471BB3" w:rsidP="00C23163">
      <w:pPr>
        <w:spacing w:line="360" w:lineRule="auto"/>
        <w:jc w:val="both"/>
        <w:rPr>
          <w:u w:val="none"/>
        </w:rPr>
      </w:pPr>
      <w:r w:rsidRPr="00471BB3">
        <w:rPr>
          <w:u w:val="none"/>
        </w:rPr>
        <w:t>Kundu</w:t>
      </w:r>
      <w:r w:rsidR="00494B85">
        <w:rPr>
          <w:u w:val="none"/>
        </w:rPr>
        <w:t xml:space="preserve">, </w:t>
      </w:r>
      <w:r w:rsidR="009D305D">
        <w:rPr>
          <w:u w:val="none"/>
        </w:rPr>
        <w:t>D</w:t>
      </w:r>
      <w:r w:rsidR="00494B85">
        <w:rPr>
          <w:u w:val="none"/>
        </w:rPr>
        <w:t xml:space="preserve">. and </w:t>
      </w:r>
      <w:r w:rsidRPr="00471BB3">
        <w:rPr>
          <w:u w:val="none"/>
        </w:rPr>
        <w:t>Pandey</w:t>
      </w:r>
      <w:r w:rsidR="00494B85">
        <w:rPr>
          <w:u w:val="none"/>
        </w:rPr>
        <w:t>,</w:t>
      </w:r>
      <w:r w:rsidR="009D305D">
        <w:rPr>
          <w:u w:val="none"/>
        </w:rPr>
        <w:t xml:space="preserve"> A. K</w:t>
      </w:r>
      <w:r w:rsidR="00494B85">
        <w:rPr>
          <w:u w:val="none"/>
        </w:rPr>
        <w:t>.</w:t>
      </w:r>
      <w:r w:rsidR="009D305D">
        <w:rPr>
          <w:u w:val="none"/>
        </w:rPr>
        <w:t xml:space="preserve"> (</w:t>
      </w:r>
      <w:r w:rsidRPr="00471BB3">
        <w:rPr>
          <w:u w:val="none"/>
        </w:rPr>
        <w:t>2020)</w:t>
      </w:r>
      <w:r w:rsidR="009D305D">
        <w:rPr>
          <w:u w:val="none"/>
        </w:rPr>
        <w:t xml:space="preserve"> </w:t>
      </w:r>
      <w:r w:rsidR="00140B74">
        <w:rPr>
          <w:u w:val="none"/>
        </w:rPr>
        <w:t>‘</w:t>
      </w:r>
      <w:r w:rsidR="00140B74" w:rsidRPr="00140B74">
        <w:rPr>
          <w:u w:val="none"/>
        </w:rPr>
        <w:t>World Urbanisation: Trends and Patterns</w:t>
      </w:r>
      <w:r w:rsidR="00140B74">
        <w:rPr>
          <w:u w:val="none"/>
        </w:rPr>
        <w:t>’</w:t>
      </w:r>
      <w:r w:rsidR="00AE7AA9">
        <w:rPr>
          <w:u w:val="none"/>
        </w:rPr>
        <w:t xml:space="preserve"> </w:t>
      </w:r>
      <w:r w:rsidR="00AE7AA9" w:rsidRPr="00AE7AA9">
        <w:rPr>
          <w:i/>
          <w:iCs/>
          <w:u w:val="none"/>
        </w:rPr>
        <w:t>Developing National Urban Policies</w:t>
      </w:r>
      <w:r w:rsidR="00AE7AA9">
        <w:rPr>
          <w:i/>
          <w:iCs/>
          <w:u w:val="none"/>
        </w:rPr>
        <w:t xml:space="preserve">. </w:t>
      </w:r>
      <w:r w:rsidR="00AE7AA9">
        <w:rPr>
          <w:u w:val="none"/>
        </w:rPr>
        <w:t>Available at</w:t>
      </w:r>
      <w:r w:rsidR="009D4FEB">
        <w:rPr>
          <w:u w:val="none"/>
        </w:rPr>
        <w:t>:</w:t>
      </w:r>
      <w:r w:rsidR="00AE7AA9">
        <w:rPr>
          <w:u w:val="none"/>
        </w:rPr>
        <w:t xml:space="preserve"> </w:t>
      </w:r>
      <w:hyperlink r:id="rId49" w:history="1">
        <w:r w:rsidR="006D23C8" w:rsidRPr="00E84637">
          <w:rPr>
            <w:rStyle w:val="Hyperlink"/>
          </w:rPr>
          <w:t>https://link.springer.com/chapter/10.1007/978-981-15-3738-7_2</w:t>
        </w:r>
      </w:hyperlink>
      <w:r w:rsidR="006D23C8">
        <w:rPr>
          <w:u w:val="none"/>
        </w:rPr>
        <w:t xml:space="preserve"> (Accessed: 19 March 2026).</w:t>
      </w:r>
    </w:p>
    <w:p w14:paraId="25348DB4" w14:textId="0FEB4D15" w:rsidR="00F55201" w:rsidRDefault="00F55201" w:rsidP="00C23163">
      <w:pPr>
        <w:spacing w:line="360" w:lineRule="auto"/>
        <w:jc w:val="both"/>
        <w:rPr>
          <w:u w:val="none"/>
        </w:rPr>
      </w:pPr>
      <w:r w:rsidRPr="00F55201">
        <w:rPr>
          <w:u w:val="none"/>
        </w:rPr>
        <w:t xml:space="preserve">Leite, F. R. and Antunes, M. L. P. (2023) ‘Green roof recent designs to runoff control: A review of building materials and plant species used in studies’, </w:t>
      </w:r>
      <w:r w:rsidRPr="00F55201">
        <w:rPr>
          <w:i/>
          <w:iCs/>
          <w:u w:val="none"/>
        </w:rPr>
        <w:t>Ecological Engineering</w:t>
      </w:r>
      <w:r w:rsidRPr="00F55201">
        <w:rPr>
          <w:u w:val="none"/>
        </w:rPr>
        <w:t>, 189. Available at</w:t>
      </w:r>
      <w:r w:rsidR="009D4FEB">
        <w:rPr>
          <w:u w:val="none"/>
        </w:rPr>
        <w:t>:</w:t>
      </w:r>
      <w:r w:rsidRPr="00F55201">
        <w:rPr>
          <w:u w:val="none"/>
        </w:rPr>
        <w:t xml:space="preserve"> </w:t>
      </w:r>
      <w:hyperlink r:id="rId50" w:history="1">
        <w:r w:rsidRPr="00E66037">
          <w:rPr>
            <w:rStyle w:val="Hyperlink"/>
          </w:rPr>
          <w:t>https://www.sciencedirect.com/science/article/pii/S0925857423000332</w:t>
        </w:r>
      </w:hyperlink>
      <w:r>
        <w:rPr>
          <w:u w:val="none"/>
        </w:rPr>
        <w:t xml:space="preserve"> </w:t>
      </w:r>
      <w:r w:rsidRPr="00F55201">
        <w:rPr>
          <w:u w:val="none"/>
        </w:rPr>
        <w:t>(Accessed: 2 April 2026).</w:t>
      </w:r>
    </w:p>
    <w:p w14:paraId="725D4469" w14:textId="610D6E44" w:rsidR="008645BF" w:rsidRDefault="008645BF" w:rsidP="00C23163">
      <w:pPr>
        <w:spacing w:line="360" w:lineRule="auto"/>
        <w:jc w:val="both"/>
        <w:rPr>
          <w:u w:val="none"/>
        </w:rPr>
      </w:pPr>
      <w:r w:rsidRPr="008645BF">
        <w:rPr>
          <w:u w:val="none"/>
        </w:rPr>
        <w:t xml:space="preserve">Lim, H. S (2023) ‘What happens to nitrogen and phosphorus nutrient contributions from green roofs as they age? A review’, </w:t>
      </w:r>
      <w:r w:rsidRPr="008645BF">
        <w:rPr>
          <w:i/>
          <w:iCs/>
          <w:u w:val="none"/>
        </w:rPr>
        <w:t>Environmental Advances</w:t>
      </w:r>
      <w:r w:rsidRPr="008645BF">
        <w:rPr>
          <w:u w:val="none"/>
        </w:rPr>
        <w:t>. Available at</w:t>
      </w:r>
      <w:r w:rsidR="00823FC1">
        <w:rPr>
          <w:u w:val="none"/>
        </w:rPr>
        <w:t xml:space="preserve">: </w:t>
      </w:r>
      <w:hyperlink r:id="rId51" w:history="1">
        <w:r w:rsidR="009D4FEB" w:rsidRPr="00E66037">
          <w:rPr>
            <w:rStyle w:val="Hyperlink"/>
          </w:rPr>
          <w:t>https://www.sciencedirect.com/science/article/pii/S2666765723000261</w:t>
        </w:r>
      </w:hyperlink>
      <w:r>
        <w:rPr>
          <w:u w:val="none"/>
        </w:rPr>
        <w:t xml:space="preserve"> </w:t>
      </w:r>
      <w:r w:rsidRPr="008645BF">
        <w:rPr>
          <w:u w:val="none"/>
        </w:rPr>
        <w:t>(Accessed: 28 March 2026).</w:t>
      </w:r>
    </w:p>
    <w:p w14:paraId="1AF87492" w14:textId="042AD071" w:rsidR="00A652C7" w:rsidRDefault="00A652C7" w:rsidP="00C23163">
      <w:pPr>
        <w:spacing w:line="360" w:lineRule="auto"/>
        <w:jc w:val="both"/>
        <w:rPr>
          <w:u w:val="none"/>
        </w:rPr>
      </w:pPr>
      <w:r w:rsidRPr="00A652C7">
        <w:rPr>
          <w:u w:val="none"/>
        </w:rPr>
        <w:t xml:space="preserve">Marín, C. El </w:t>
      </w:r>
      <w:proofErr w:type="spellStart"/>
      <w:r w:rsidRPr="00A652C7">
        <w:rPr>
          <w:u w:val="none"/>
        </w:rPr>
        <w:t>Bachawati</w:t>
      </w:r>
      <w:proofErr w:type="spellEnd"/>
      <w:r w:rsidRPr="00A652C7">
        <w:rPr>
          <w:u w:val="none"/>
        </w:rPr>
        <w:t xml:space="preserve">, M. and Pérez, G. (2023). ‘The impact of green roofs on urban runoff quality: A review’, </w:t>
      </w:r>
      <w:r w:rsidRPr="00D2758B">
        <w:rPr>
          <w:i/>
          <w:iCs/>
          <w:u w:val="none"/>
        </w:rPr>
        <w:t>Urban Forestry &amp; Urban Greening</w:t>
      </w:r>
      <w:r w:rsidRPr="00A652C7">
        <w:rPr>
          <w:u w:val="none"/>
        </w:rPr>
        <w:t>, 90. Available at</w:t>
      </w:r>
      <w:r w:rsidR="00823FC1">
        <w:rPr>
          <w:u w:val="none"/>
        </w:rPr>
        <w:t>:</w:t>
      </w:r>
      <w:r w:rsidRPr="00A652C7">
        <w:rPr>
          <w:u w:val="none"/>
        </w:rPr>
        <w:t xml:space="preserve"> </w:t>
      </w:r>
      <w:hyperlink r:id="rId52" w:history="1">
        <w:r w:rsidR="00D2758B" w:rsidRPr="00E66037">
          <w:rPr>
            <w:rStyle w:val="Hyperlink"/>
          </w:rPr>
          <w:t>https://www.sciencedirect.com/science/article/pii/S1618866723003096#ab0020</w:t>
        </w:r>
      </w:hyperlink>
      <w:r w:rsidR="00D2758B">
        <w:rPr>
          <w:u w:val="none"/>
        </w:rPr>
        <w:t xml:space="preserve"> </w:t>
      </w:r>
      <w:r w:rsidRPr="00A652C7">
        <w:rPr>
          <w:u w:val="none"/>
        </w:rPr>
        <w:t>(Accessed: 6 March 2026).</w:t>
      </w:r>
    </w:p>
    <w:p w14:paraId="1532484A" w14:textId="5D398EDE" w:rsidR="00D61F39" w:rsidRDefault="00D61F39" w:rsidP="00D61F39">
      <w:pPr>
        <w:spacing w:line="360" w:lineRule="auto"/>
        <w:jc w:val="both"/>
        <w:rPr>
          <w:u w:val="none"/>
        </w:rPr>
      </w:pPr>
      <w:r w:rsidRPr="00D61F39">
        <w:rPr>
          <w:u w:val="none"/>
        </w:rPr>
        <w:t xml:space="preserve">Met Office (2025) </w:t>
      </w:r>
      <w:r w:rsidRPr="001940D4">
        <w:rPr>
          <w:i/>
          <w:iCs/>
          <w:u w:val="none"/>
        </w:rPr>
        <w:t>September 2025 weather stats: A regional breakdown.</w:t>
      </w:r>
      <w:r w:rsidRPr="00D61F39">
        <w:rPr>
          <w:u w:val="none"/>
        </w:rPr>
        <w:t xml:space="preserve"> Available at</w:t>
      </w:r>
      <w:r w:rsidR="00823FC1">
        <w:rPr>
          <w:u w:val="none"/>
        </w:rPr>
        <w:t>:</w:t>
      </w:r>
      <w:r w:rsidRPr="00D61F39">
        <w:rPr>
          <w:u w:val="none"/>
        </w:rPr>
        <w:t xml:space="preserve"> </w:t>
      </w:r>
      <w:hyperlink r:id="rId53" w:history="1">
        <w:r w:rsidRPr="00166A96">
          <w:rPr>
            <w:rStyle w:val="Hyperlink"/>
          </w:rPr>
          <w:t>https://www.metoffice.gov.uk/blog/2025/met-office-weather-stats-for-september-2025</w:t>
        </w:r>
      </w:hyperlink>
      <w:r>
        <w:rPr>
          <w:u w:val="none"/>
        </w:rPr>
        <w:t xml:space="preserve"> </w:t>
      </w:r>
      <w:r w:rsidRPr="00D61F39">
        <w:rPr>
          <w:u w:val="none"/>
        </w:rPr>
        <w:t xml:space="preserve"> (</w:t>
      </w:r>
      <w:r>
        <w:rPr>
          <w:u w:val="none"/>
        </w:rPr>
        <w:t>A</w:t>
      </w:r>
      <w:r w:rsidRPr="00D61F39">
        <w:rPr>
          <w:u w:val="none"/>
        </w:rPr>
        <w:t>ccessed: 30 October 2025)</w:t>
      </w:r>
    </w:p>
    <w:p w14:paraId="7E91A98D" w14:textId="022EECA8" w:rsidR="00FD5D61" w:rsidRDefault="00FD5D61" w:rsidP="00D61F39">
      <w:pPr>
        <w:spacing w:line="360" w:lineRule="auto"/>
        <w:jc w:val="both"/>
        <w:rPr>
          <w:u w:val="none"/>
        </w:rPr>
      </w:pPr>
      <w:r w:rsidRPr="00FD5D61">
        <w:rPr>
          <w:u w:val="none"/>
        </w:rPr>
        <w:lastRenderedPageBreak/>
        <w:t>Mettler Toledo (n.d.)</w:t>
      </w:r>
      <w:r>
        <w:rPr>
          <w:u w:val="none"/>
        </w:rPr>
        <w:t xml:space="preserve"> </w:t>
      </w:r>
      <w:r w:rsidR="00502D79" w:rsidRPr="001940D4">
        <w:rPr>
          <w:i/>
          <w:iCs/>
          <w:u w:val="none"/>
        </w:rPr>
        <w:t>UV/Vis Water Testing</w:t>
      </w:r>
      <w:r w:rsidR="00502D79">
        <w:rPr>
          <w:u w:val="none"/>
        </w:rPr>
        <w:t>. Available at</w:t>
      </w:r>
      <w:r w:rsidR="00823FC1">
        <w:rPr>
          <w:u w:val="none"/>
        </w:rPr>
        <w:t xml:space="preserve">: </w:t>
      </w:r>
      <w:hyperlink r:id="rId54" w:history="1">
        <w:r w:rsidR="00823FC1" w:rsidRPr="00E66037">
          <w:rPr>
            <w:rStyle w:val="Hyperlink"/>
          </w:rPr>
          <w:t>https://www.mt.com/us/en/home/applications/Application_Browse_Laboratory_Analytics/uv-vis-spectroscopy/uv-vis-water-testing.html</w:t>
        </w:r>
      </w:hyperlink>
      <w:r w:rsidR="00502D79">
        <w:rPr>
          <w:u w:val="none"/>
        </w:rPr>
        <w:t xml:space="preserve"> (Accessed: 7 April 2026).</w:t>
      </w:r>
    </w:p>
    <w:p w14:paraId="27A13229" w14:textId="7437EFE0" w:rsidR="00415683" w:rsidRDefault="00C31A23" w:rsidP="00D61F39">
      <w:pPr>
        <w:spacing w:line="360" w:lineRule="auto"/>
        <w:jc w:val="both"/>
        <w:rPr>
          <w:u w:val="none"/>
        </w:rPr>
      </w:pPr>
      <w:proofErr w:type="spellStart"/>
      <w:r w:rsidRPr="00C31A23">
        <w:rPr>
          <w:u w:val="none"/>
        </w:rPr>
        <w:t>Mihalakakou</w:t>
      </w:r>
      <w:proofErr w:type="spellEnd"/>
      <w:r w:rsidRPr="00C31A23">
        <w:rPr>
          <w:u w:val="none"/>
        </w:rPr>
        <w:t xml:space="preserve">, G. Souliotis, M. Papadaki, M. Menounou, P. Dimopoulos, P. </w:t>
      </w:r>
      <w:proofErr w:type="spellStart"/>
      <w:r w:rsidRPr="00C31A23">
        <w:rPr>
          <w:u w:val="none"/>
        </w:rPr>
        <w:t>Kolokotsa</w:t>
      </w:r>
      <w:proofErr w:type="spellEnd"/>
      <w:r w:rsidRPr="00C31A23">
        <w:rPr>
          <w:u w:val="none"/>
        </w:rPr>
        <w:t xml:space="preserve">, D. </w:t>
      </w:r>
      <w:proofErr w:type="spellStart"/>
      <w:r w:rsidRPr="00C31A23">
        <w:rPr>
          <w:u w:val="none"/>
        </w:rPr>
        <w:t>Paravantis</w:t>
      </w:r>
      <w:proofErr w:type="spellEnd"/>
      <w:r w:rsidRPr="00C31A23">
        <w:rPr>
          <w:u w:val="none"/>
        </w:rPr>
        <w:t xml:space="preserve">, J. A. </w:t>
      </w:r>
      <w:proofErr w:type="spellStart"/>
      <w:r w:rsidRPr="00C31A23">
        <w:rPr>
          <w:u w:val="none"/>
        </w:rPr>
        <w:t>Tsangrassoulis</w:t>
      </w:r>
      <w:proofErr w:type="spellEnd"/>
      <w:r w:rsidRPr="00C31A23">
        <w:rPr>
          <w:u w:val="none"/>
        </w:rPr>
        <w:t xml:space="preserve">, A. </w:t>
      </w:r>
      <w:proofErr w:type="spellStart"/>
      <w:r w:rsidRPr="00C31A23">
        <w:rPr>
          <w:u w:val="none"/>
        </w:rPr>
        <w:t>Panaras</w:t>
      </w:r>
      <w:proofErr w:type="spellEnd"/>
      <w:r w:rsidRPr="00C31A23">
        <w:rPr>
          <w:u w:val="none"/>
        </w:rPr>
        <w:t xml:space="preserve">, G. Giannakopoulos, E. and </w:t>
      </w:r>
      <w:proofErr w:type="spellStart"/>
      <w:r w:rsidRPr="00C31A23">
        <w:rPr>
          <w:u w:val="none"/>
        </w:rPr>
        <w:t>Papaefthimiou</w:t>
      </w:r>
      <w:proofErr w:type="spellEnd"/>
      <w:r w:rsidRPr="00C31A23">
        <w:rPr>
          <w:u w:val="none"/>
        </w:rPr>
        <w:t xml:space="preserve">, S. (2023) ‘Green roofs as a nature-based solution for improving urban sustainability: Progress and perspectives’, </w:t>
      </w:r>
      <w:r w:rsidRPr="00C31A23">
        <w:rPr>
          <w:i/>
          <w:iCs/>
          <w:u w:val="none"/>
        </w:rPr>
        <w:t>Renewable and Sustainable Energy Reviews</w:t>
      </w:r>
      <w:r w:rsidRPr="00C31A23">
        <w:rPr>
          <w:u w:val="none"/>
        </w:rPr>
        <w:t>, 180. Available at</w:t>
      </w:r>
      <w:r w:rsidR="00823FC1">
        <w:rPr>
          <w:u w:val="none"/>
        </w:rPr>
        <w:t>:</w:t>
      </w:r>
      <w:r w:rsidRPr="00C31A23">
        <w:rPr>
          <w:u w:val="none"/>
        </w:rPr>
        <w:t xml:space="preserve"> </w:t>
      </w:r>
      <w:hyperlink r:id="rId55" w:history="1">
        <w:r w:rsidRPr="00E66037">
          <w:rPr>
            <w:rStyle w:val="Hyperlink"/>
          </w:rPr>
          <w:t>https://www.sciencedirect.com/science/article/pii/S1364032123001624#abs0015</w:t>
        </w:r>
      </w:hyperlink>
      <w:r>
        <w:rPr>
          <w:u w:val="none"/>
        </w:rPr>
        <w:t xml:space="preserve"> </w:t>
      </w:r>
      <w:r w:rsidRPr="00C31A23">
        <w:rPr>
          <w:u w:val="none"/>
        </w:rPr>
        <w:t>(Accessed: 11 March 2026).</w:t>
      </w:r>
    </w:p>
    <w:p w14:paraId="28957200" w14:textId="238303DD" w:rsidR="007128AA" w:rsidRDefault="007128AA" w:rsidP="00D61F39">
      <w:pPr>
        <w:spacing w:line="360" w:lineRule="auto"/>
        <w:jc w:val="both"/>
        <w:rPr>
          <w:u w:val="none"/>
        </w:rPr>
      </w:pPr>
      <w:proofErr w:type="spellStart"/>
      <w:r>
        <w:rPr>
          <w:u w:val="none"/>
        </w:rPr>
        <w:t>M</w:t>
      </w:r>
      <w:r w:rsidRPr="007128AA">
        <w:rPr>
          <w:u w:val="none"/>
        </w:rPr>
        <w:t>onachese</w:t>
      </w:r>
      <w:proofErr w:type="spellEnd"/>
      <w:r w:rsidR="004402A6">
        <w:rPr>
          <w:u w:val="none"/>
        </w:rPr>
        <w:t>,</w:t>
      </w:r>
      <w:r>
        <w:rPr>
          <w:u w:val="none"/>
        </w:rPr>
        <w:t xml:space="preserve"> A.P</w:t>
      </w:r>
      <w:r w:rsidR="004402A6">
        <w:rPr>
          <w:u w:val="none"/>
        </w:rPr>
        <w:t>.</w:t>
      </w:r>
      <w:r w:rsidRPr="007128AA">
        <w:rPr>
          <w:u w:val="none"/>
        </w:rPr>
        <w:t xml:space="preserve"> </w:t>
      </w:r>
      <w:r>
        <w:rPr>
          <w:u w:val="none"/>
        </w:rPr>
        <w:t>G</w:t>
      </w:r>
      <w:r w:rsidRPr="007128AA">
        <w:rPr>
          <w:u w:val="none"/>
        </w:rPr>
        <w:t>ómez-</w:t>
      </w:r>
      <w:r>
        <w:rPr>
          <w:u w:val="none"/>
        </w:rPr>
        <w:t>V</w:t>
      </w:r>
      <w:r w:rsidRPr="007128AA">
        <w:rPr>
          <w:u w:val="none"/>
        </w:rPr>
        <w:t>illarino</w:t>
      </w:r>
      <w:r w:rsidR="004402A6">
        <w:rPr>
          <w:u w:val="none"/>
        </w:rPr>
        <w:t>,</w:t>
      </w:r>
      <w:r w:rsidRPr="007128AA">
        <w:rPr>
          <w:u w:val="none"/>
        </w:rPr>
        <w:t xml:space="preserve"> </w:t>
      </w:r>
      <w:r w:rsidR="00AF6535">
        <w:rPr>
          <w:u w:val="none"/>
        </w:rPr>
        <w:t>M.T</w:t>
      </w:r>
      <w:r w:rsidR="004402A6">
        <w:rPr>
          <w:u w:val="none"/>
        </w:rPr>
        <w:t>.</w:t>
      </w:r>
      <w:r w:rsidRPr="007128AA">
        <w:rPr>
          <w:u w:val="none"/>
        </w:rPr>
        <w:t xml:space="preserve"> </w:t>
      </w:r>
      <w:r w:rsidR="00AF6535">
        <w:rPr>
          <w:u w:val="none"/>
        </w:rPr>
        <w:t>L</w:t>
      </w:r>
      <w:r w:rsidRPr="007128AA">
        <w:rPr>
          <w:u w:val="none"/>
        </w:rPr>
        <w:t>ópez-</w:t>
      </w:r>
      <w:r w:rsidR="00AF6535">
        <w:rPr>
          <w:u w:val="none"/>
        </w:rPr>
        <w:t>S</w:t>
      </w:r>
      <w:r w:rsidRPr="007128AA">
        <w:rPr>
          <w:u w:val="none"/>
        </w:rPr>
        <w:t>antiago</w:t>
      </w:r>
      <w:r w:rsidR="004402A6">
        <w:rPr>
          <w:u w:val="none"/>
        </w:rPr>
        <w:t>,</w:t>
      </w:r>
      <w:r w:rsidR="00AF6535">
        <w:rPr>
          <w:u w:val="none"/>
        </w:rPr>
        <w:t xml:space="preserve"> J</w:t>
      </w:r>
      <w:r w:rsidR="004402A6">
        <w:rPr>
          <w:u w:val="none"/>
        </w:rPr>
        <w:t>.</w:t>
      </w:r>
      <w:r w:rsidRPr="007128AA">
        <w:rPr>
          <w:u w:val="none"/>
        </w:rPr>
        <w:t xml:space="preserve"> </w:t>
      </w:r>
      <w:r w:rsidR="00AF6535">
        <w:rPr>
          <w:u w:val="none"/>
        </w:rPr>
        <w:t>S</w:t>
      </w:r>
      <w:r w:rsidRPr="007128AA">
        <w:rPr>
          <w:u w:val="none"/>
        </w:rPr>
        <w:t>anz</w:t>
      </w:r>
      <w:r w:rsidR="004402A6">
        <w:rPr>
          <w:u w:val="none"/>
        </w:rPr>
        <w:t>,</w:t>
      </w:r>
      <w:r w:rsidR="00AF6535">
        <w:rPr>
          <w:u w:val="none"/>
        </w:rPr>
        <w:t xml:space="preserve"> E</w:t>
      </w:r>
      <w:r w:rsidR="004402A6">
        <w:rPr>
          <w:u w:val="none"/>
        </w:rPr>
        <w:t xml:space="preserve">. </w:t>
      </w:r>
      <w:r w:rsidR="00AF6535">
        <w:rPr>
          <w:u w:val="none"/>
        </w:rPr>
        <w:t>A</w:t>
      </w:r>
      <w:r w:rsidRPr="007128AA">
        <w:rPr>
          <w:u w:val="none"/>
        </w:rPr>
        <w:t>lmeida-</w:t>
      </w:r>
      <w:proofErr w:type="spellStart"/>
      <w:r w:rsidR="00AF6535" w:rsidRPr="007128AA">
        <w:rPr>
          <w:u w:val="none"/>
        </w:rPr>
        <w:t>Ñ</w:t>
      </w:r>
      <w:r w:rsidRPr="007128AA">
        <w:rPr>
          <w:u w:val="none"/>
        </w:rPr>
        <w:t>auñay</w:t>
      </w:r>
      <w:proofErr w:type="spellEnd"/>
      <w:r w:rsidR="004402A6">
        <w:rPr>
          <w:u w:val="none"/>
        </w:rPr>
        <w:t>,</w:t>
      </w:r>
      <w:r w:rsidR="00E91437">
        <w:rPr>
          <w:u w:val="none"/>
        </w:rPr>
        <w:t xml:space="preserve"> A.F</w:t>
      </w:r>
      <w:r w:rsidR="004402A6">
        <w:rPr>
          <w:u w:val="none"/>
        </w:rPr>
        <w:t>. and</w:t>
      </w:r>
      <w:r w:rsidR="00E91437">
        <w:rPr>
          <w:u w:val="none"/>
        </w:rPr>
        <w:t xml:space="preserve"> Z</w:t>
      </w:r>
      <w:r w:rsidRPr="007128AA">
        <w:rPr>
          <w:u w:val="none"/>
        </w:rPr>
        <w:t>ubelzu</w:t>
      </w:r>
      <w:r w:rsidR="004402A6">
        <w:rPr>
          <w:u w:val="none"/>
        </w:rPr>
        <w:t>,</w:t>
      </w:r>
      <w:r w:rsidR="00E91437">
        <w:rPr>
          <w:u w:val="none"/>
        </w:rPr>
        <w:t xml:space="preserve"> S</w:t>
      </w:r>
      <w:r w:rsidR="004402A6">
        <w:rPr>
          <w:u w:val="none"/>
        </w:rPr>
        <w:t>.</w:t>
      </w:r>
      <w:r w:rsidRPr="007128AA">
        <w:rPr>
          <w:u w:val="none"/>
        </w:rPr>
        <w:t xml:space="preserve"> </w:t>
      </w:r>
      <w:r w:rsidR="00E91437">
        <w:rPr>
          <w:u w:val="none"/>
        </w:rPr>
        <w:t>(</w:t>
      </w:r>
      <w:r w:rsidRPr="007128AA">
        <w:rPr>
          <w:u w:val="none"/>
        </w:rPr>
        <w:t>2025</w:t>
      </w:r>
      <w:r w:rsidR="00E91437">
        <w:rPr>
          <w:u w:val="none"/>
        </w:rPr>
        <w:t>)</w:t>
      </w:r>
      <w:r w:rsidRPr="007128AA">
        <w:rPr>
          <w:u w:val="none"/>
        </w:rPr>
        <w:t xml:space="preserve">. </w:t>
      </w:r>
      <w:r w:rsidR="00E91437">
        <w:rPr>
          <w:u w:val="none"/>
        </w:rPr>
        <w:t>‘</w:t>
      </w:r>
      <w:r w:rsidRPr="007128AA">
        <w:rPr>
          <w:u w:val="none"/>
        </w:rPr>
        <w:t>Challenges and Innovations in Urban Drainage Systems: Sustainable Drainage Systems Focus</w:t>
      </w:r>
      <w:r w:rsidR="00E91437">
        <w:rPr>
          <w:u w:val="none"/>
        </w:rPr>
        <w:t>’</w:t>
      </w:r>
      <w:r w:rsidRPr="007128AA">
        <w:rPr>
          <w:u w:val="none"/>
        </w:rPr>
        <w:t xml:space="preserve">. </w:t>
      </w:r>
      <w:r w:rsidRPr="003C50D6">
        <w:rPr>
          <w:i/>
          <w:iCs/>
          <w:u w:val="none"/>
        </w:rPr>
        <w:t>Water</w:t>
      </w:r>
      <w:r w:rsidRPr="007128AA">
        <w:rPr>
          <w:u w:val="none"/>
        </w:rPr>
        <w:t>, 17(1).</w:t>
      </w:r>
      <w:r w:rsidR="003C50D6">
        <w:rPr>
          <w:u w:val="none"/>
        </w:rPr>
        <w:t xml:space="preserve"> Available at</w:t>
      </w:r>
      <w:r w:rsidR="00823FC1">
        <w:rPr>
          <w:u w:val="none"/>
        </w:rPr>
        <w:t>:</w:t>
      </w:r>
      <w:r w:rsidR="003C50D6">
        <w:rPr>
          <w:u w:val="none"/>
        </w:rPr>
        <w:t xml:space="preserve"> </w:t>
      </w:r>
      <w:hyperlink r:id="rId56" w:history="1">
        <w:r w:rsidR="000F5E6E" w:rsidRPr="00166A96">
          <w:rPr>
            <w:rStyle w:val="Hyperlink"/>
          </w:rPr>
          <w:t>https://www.proquest.com/docview/3153865861/fulltext/CEBEE926F4AF4BE2PQ/1?accountid=130472&amp;sourcetype=Scholarly%20Journals</w:t>
        </w:r>
      </w:hyperlink>
      <w:r w:rsidR="000F5E6E">
        <w:rPr>
          <w:u w:val="none"/>
        </w:rPr>
        <w:t xml:space="preserve"> (Accessed: 11 March 2026).</w:t>
      </w:r>
    </w:p>
    <w:p w14:paraId="53C564DA" w14:textId="1C7B13BB" w:rsidR="008543F2" w:rsidRDefault="008543F2" w:rsidP="00D61F39">
      <w:pPr>
        <w:spacing w:line="360" w:lineRule="auto"/>
        <w:jc w:val="both"/>
        <w:rPr>
          <w:u w:val="none"/>
        </w:rPr>
      </w:pPr>
      <w:r w:rsidRPr="008543F2">
        <w:rPr>
          <w:u w:val="none"/>
        </w:rPr>
        <w:t xml:space="preserve">Oluwaseun Akinnawo, S. (2023) ‘Eutrophication: Causes, consequences, physical, chemical and biological techniques for mitigation strategies’, </w:t>
      </w:r>
      <w:r w:rsidRPr="008543F2">
        <w:rPr>
          <w:i/>
          <w:iCs/>
          <w:u w:val="none"/>
        </w:rPr>
        <w:t>Environmental Challenges</w:t>
      </w:r>
      <w:r w:rsidRPr="008543F2">
        <w:rPr>
          <w:u w:val="none"/>
        </w:rPr>
        <w:t>, 12. Available at</w:t>
      </w:r>
      <w:r w:rsidR="008313A8">
        <w:rPr>
          <w:u w:val="none"/>
        </w:rPr>
        <w:t>:</w:t>
      </w:r>
      <w:r w:rsidRPr="008543F2">
        <w:rPr>
          <w:u w:val="none"/>
        </w:rPr>
        <w:t xml:space="preserve"> </w:t>
      </w:r>
      <w:hyperlink r:id="rId57" w:history="1">
        <w:r w:rsidRPr="00E66037">
          <w:rPr>
            <w:rStyle w:val="Hyperlink"/>
          </w:rPr>
          <w:t>https://www.sciencedirect.com/science/article/pii/S2667010023000574#sec000</w:t>
        </w:r>
      </w:hyperlink>
      <w:r>
        <w:rPr>
          <w:u w:val="none"/>
        </w:rPr>
        <w:t xml:space="preserve"> </w:t>
      </w:r>
      <w:r w:rsidRPr="008543F2">
        <w:rPr>
          <w:u w:val="none"/>
        </w:rPr>
        <w:t>(Accessed: 8 March 2026).</w:t>
      </w:r>
    </w:p>
    <w:p w14:paraId="5C923637" w14:textId="7A18978E" w:rsidR="008B52B6" w:rsidRDefault="008B52B6" w:rsidP="001B4C38">
      <w:pPr>
        <w:spacing w:line="360" w:lineRule="auto"/>
        <w:jc w:val="both"/>
        <w:rPr>
          <w:u w:val="none"/>
        </w:rPr>
      </w:pPr>
      <w:r>
        <w:rPr>
          <w:u w:val="none"/>
        </w:rPr>
        <w:t>Pinterest (</w:t>
      </w:r>
      <w:proofErr w:type="spellStart"/>
      <w:r>
        <w:rPr>
          <w:u w:val="none"/>
        </w:rPr>
        <w:t>n.d</w:t>
      </w:r>
      <w:proofErr w:type="spellEnd"/>
      <w:r>
        <w:rPr>
          <w:u w:val="none"/>
        </w:rPr>
        <w:t>)</w:t>
      </w:r>
      <w:r w:rsidR="006B4D39">
        <w:rPr>
          <w:u w:val="none"/>
        </w:rPr>
        <w:t xml:space="preserve"> ‘Castle Gardens Swansea’. Available at</w:t>
      </w:r>
      <w:r w:rsidR="008313A8">
        <w:rPr>
          <w:u w:val="none"/>
        </w:rPr>
        <w:t>:</w:t>
      </w:r>
      <w:r w:rsidR="006B4D39" w:rsidRPr="006B4D39">
        <w:t xml:space="preserve"> </w:t>
      </w:r>
      <w:hyperlink r:id="rId58" w:history="1">
        <w:r w:rsidR="006B4D39" w:rsidRPr="00E84637">
          <w:rPr>
            <w:rStyle w:val="Hyperlink"/>
          </w:rPr>
          <w:t>https://uk.pinterest.com/pin/castle-gardens-swansea--198580664794540674/</w:t>
        </w:r>
      </w:hyperlink>
      <w:r w:rsidR="006B4D39">
        <w:rPr>
          <w:u w:val="none"/>
        </w:rPr>
        <w:t xml:space="preserve"> (Accessed: 23 March 2026).</w:t>
      </w:r>
    </w:p>
    <w:p w14:paraId="61B9AE2E" w14:textId="68A938B2" w:rsidR="00AD516E" w:rsidRPr="000D7C92" w:rsidRDefault="00AD516E" w:rsidP="001B4C38">
      <w:pPr>
        <w:spacing w:line="360" w:lineRule="auto"/>
        <w:jc w:val="both"/>
        <w:rPr>
          <w:u w:val="none"/>
        </w:rPr>
      </w:pPr>
      <w:r>
        <w:rPr>
          <w:u w:val="none"/>
        </w:rPr>
        <w:t>Planning Portal (</w:t>
      </w:r>
      <w:proofErr w:type="spellStart"/>
      <w:r>
        <w:rPr>
          <w:u w:val="none"/>
        </w:rPr>
        <w:t>n.d</w:t>
      </w:r>
      <w:proofErr w:type="spellEnd"/>
      <w:r>
        <w:rPr>
          <w:u w:val="none"/>
        </w:rPr>
        <w:t xml:space="preserve">) </w:t>
      </w:r>
      <w:r w:rsidR="00801F3C" w:rsidRPr="00801F3C">
        <w:rPr>
          <w:i/>
          <w:iCs/>
          <w:u w:val="none"/>
        </w:rPr>
        <w:t>What is nutrient neutrality?</w:t>
      </w:r>
      <w:r w:rsidR="00801F3C">
        <w:rPr>
          <w:u w:val="none"/>
        </w:rPr>
        <w:t xml:space="preserve"> Available at: </w:t>
      </w:r>
      <w:r w:rsidR="00801F3C">
        <w:rPr>
          <w:i/>
          <w:iCs/>
          <w:u w:val="none"/>
        </w:rPr>
        <w:t xml:space="preserve"> </w:t>
      </w:r>
      <w:hyperlink r:id="rId59" w:history="1">
        <w:r w:rsidR="000D7C92" w:rsidRPr="00E66037">
          <w:rPr>
            <w:rStyle w:val="Hyperlink"/>
          </w:rPr>
          <w:t>https://www.planningportal.co.uk/planning/sustainability-and-planning/nutrient-neutrality/what-is-nutrient-neutrality</w:t>
        </w:r>
      </w:hyperlink>
      <w:r w:rsidR="000D7C92">
        <w:rPr>
          <w:u w:val="none"/>
        </w:rPr>
        <w:t xml:space="preserve"> (Accessed: 19 April 2026).</w:t>
      </w:r>
    </w:p>
    <w:p w14:paraId="0DB5EAEB" w14:textId="5CA9D336" w:rsidR="00242EA2" w:rsidRDefault="00242EA2" w:rsidP="001B4C38">
      <w:pPr>
        <w:spacing w:line="360" w:lineRule="auto"/>
        <w:jc w:val="both"/>
        <w:rPr>
          <w:u w:val="none"/>
        </w:rPr>
      </w:pPr>
      <w:r>
        <w:rPr>
          <w:u w:val="none"/>
        </w:rPr>
        <w:t>Proctor</w:t>
      </w:r>
      <w:r w:rsidR="00904AFF">
        <w:rPr>
          <w:u w:val="none"/>
        </w:rPr>
        <w:t>,</w:t>
      </w:r>
      <w:r>
        <w:rPr>
          <w:u w:val="none"/>
        </w:rPr>
        <w:t xml:space="preserve"> S</w:t>
      </w:r>
      <w:r w:rsidR="00904AFF">
        <w:rPr>
          <w:u w:val="none"/>
        </w:rPr>
        <w:t>.</w:t>
      </w:r>
      <w:r>
        <w:rPr>
          <w:u w:val="none"/>
        </w:rPr>
        <w:t xml:space="preserve"> (2023) </w:t>
      </w:r>
      <w:r w:rsidR="00CD5796">
        <w:rPr>
          <w:u w:val="none"/>
        </w:rPr>
        <w:t>‘</w:t>
      </w:r>
      <w:r w:rsidR="00CD5796" w:rsidRPr="00CD5796">
        <w:rPr>
          <w:u w:val="none"/>
        </w:rPr>
        <w:t>City's stark before-and-after photos reveal unrecognizable highway transformation: 'Best thing I've seen all week'</w:t>
      </w:r>
      <w:r w:rsidR="00CD5796">
        <w:rPr>
          <w:u w:val="none"/>
        </w:rPr>
        <w:t xml:space="preserve"> ‘</w:t>
      </w:r>
      <w:r w:rsidR="00CD5796" w:rsidRPr="00CD5796">
        <w:rPr>
          <w:i/>
          <w:iCs/>
          <w:u w:val="none"/>
        </w:rPr>
        <w:t>The Cool Down.</w:t>
      </w:r>
      <w:r w:rsidR="00CD5796">
        <w:rPr>
          <w:u w:val="none"/>
        </w:rPr>
        <w:t xml:space="preserve"> Available at</w:t>
      </w:r>
      <w:r w:rsidR="008313A8">
        <w:rPr>
          <w:u w:val="none"/>
        </w:rPr>
        <w:t>:</w:t>
      </w:r>
      <w:r w:rsidR="00CD5796">
        <w:rPr>
          <w:u w:val="none"/>
        </w:rPr>
        <w:t xml:space="preserve"> </w:t>
      </w:r>
      <w:hyperlink r:id="rId60" w:history="1">
        <w:r w:rsidR="009079EA" w:rsidRPr="00166A96">
          <w:rPr>
            <w:rStyle w:val="Hyperlink"/>
          </w:rPr>
          <w:t>https://www.thecooldown.com/green-business/utrecht-netherlands-highway-transformation/</w:t>
        </w:r>
      </w:hyperlink>
      <w:r w:rsidR="009079EA">
        <w:rPr>
          <w:u w:val="none"/>
        </w:rPr>
        <w:t xml:space="preserve"> (Accessed: 11 March 2026).</w:t>
      </w:r>
    </w:p>
    <w:p w14:paraId="2F84C298" w14:textId="77BB0488" w:rsidR="00C85A0B" w:rsidRDefault="00C85A0B" w:rsidP="001B4C38">
      <w:pPr>
        <w:spacing w:line="360" w:lineRule="auto"/>
        <w:jc w:val="both"/>
        <w:rPr>
          <w:u w:val="none"/>
        </w:rPr>
      </w:pPr>
      <w:r w:rsidRPr="00C85A0B">
        <w:rPr>
          <w:u w:val="none"/>
        </w:rPr>
        <w:lastRenderedPageBreak/>
        <w:t xml:space="preserve">River Action (2024) </w:t>
      </w:r>
      <w:r w:rsidRPr="008844F0">
        <w:rPr>
          <w:i/>
          <w:iCs/>
          <w:u w:val="none"/>
        </w:rPr>
        <w:t>Chronic Underinvestment, Consistently Poor Regulation, and Reckless Profiteering Have Led to the Infestation of our Rivers with Sewage</w:t>
      </w:r>
      <w:r w:rsidRPr="00C85A0B">
        <w:rPr>
          <w:u w:val="none"/>
        </w:rPr>
        <w:t>. Available at</w:t>
      </w:r>
      <w:r w:rsidR="008313A8">
        <w:rPr>
          <w:u w:val="none"/>
        </w:rPr>
        <w:t>:</w:t>
      </w:r>
      <w:r w:rsidRPr="00C85A0B">
        <w:rPr>
          <w:u w:val="none"/>
        </w:rPr>
        <w:t xml:space="preserve"> </w:t>
      </w:r>
      <w:hyperlink r:id="rId61" w:history="1">
        <w:r w:rsidR="002530CB" w:rsidRPr="001E1331">
          <w:rPr>
            <w:rStyle w:val="Hyperlink"/>
          </w:rPr>
          <w:t>https://kit.riveractionuk.com/sewage/</w:t>
        </w:r>
      </w:hyperlink>
      <w:r w:rsidR="002530CB">
        <w:rPr>
          <w:u w:val="none"/>
        </w:rPr>
        <w:t xml:space="preserve"> </w:t>
      </w:r>
      <w:r w:rsidRPr="00C85A0B">
        <w:rPr>
          <w:u w:val="none"/>
        </w:rPr>
        <w:t>(Accessed:</w:t>
      </w:r>
      <w:r>
        <w:rPr>
          <w:u w:val="none"/>
        </w:rPr>
        <w:t xml:space="preserve"> 13</w:t>
      </w:r>
      <w:r w:rsidRPr="00C85A0B">
        <w:rPr>
          <w:u w:val="none"/>
        </w:rPr>
        <w:t xml:space="preserve"> March 2026).</w:t>
      </w:r>
    </w:p>
    <w:p w14:paraId="4D9D30E2" w14:textId="5D99FE3B" w:rsidR="00966E57" w:rsidRDefault="00966E57" w:rsidP="001B4C3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Surfers Against Sewage (2025) </w:t>
      </w:r>
      <w:r w:rsidR="00FB0DFB" w:rsidRPr="0014405C">
        <w:rPr>
          <w:i/>
          <w:iCs/>
          <w:u w:val="none"/>
        </w:rPr>
        <w:t>Water Quality Report ‘25</w:t>
      </w:r>
      <w:r w:rsidR="00FB0DFB">
        <w:rPr>
          <w:u w:val="none"/>
        </w:rPr>
        <w:t>. Available at</w:t>
      </w:r>
      <w:r w:rsidR="008313A8">
        <w:rPr>
          <w:u w:val="none"/>
        </w:rPr>
        <w:t>:</w:t>
      </w:r>
      <w:r w:rsidR="00FB0DFB" w:rsidRPr="00FB0DFB">
        <w:t xml:space="preserve"> </w:t>
      </w:r>
      <w:hyperlink r:id="rId62" w:history="1">
        <w:r w:rsidR="00FB0DFB" w:rsidRPr="00166A96">
          <w:rPr>
            <w:rStyle w:val="Hyperlink"/>
          </w:rPr>
          <w:t>https://www.sas.org.uk/wp-content/uploads/2025/04/SAS-WQR25-V6-Digital.pdf</w:t>
        </w:r>
      </w:hyperlink>
      <w:r w:rsidR="00FB0DFB">
        <w:rPr>
          <w:u w:val="none"/>
        </w:rPr>
        <w:t xml:space="preserve"> (Accessed</w:t>
      </w:r>
      <w:r w:rsidR="00FC32C5">
        <w:rPr>
          <w:u w:val="none"/>
        </w:rPr>
        <w:t xml:space="preserve">: 14 March 2026). </w:t>
      </w:r>
    </w:p>
    <w:p w14:paraId="686DBB7E" w14:textId="3A3D52B0" w:rsidR="00CE3D4E" w:rsidRDefault="00CE3D4E" w:rsidP="001B4C3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Swansea Council (2024) </w:t>
      </w:r>
      <w:r w:rsidR="004655B6" w:rsidRPr="0014405C">
        <w:rPr>
          <w:i/>
          <w:iCs/>
          <w:u w:val="none"/>
        </w:rPr>
        <w:t>Swansea's newest park is in fact Wales's largest green roof.</w:t>
      </w:r>
      <w:r w:rsidR="004655B6">
        <w:rPr>
          <w:u w:val="none"/>
        </w:rPr>
        <w:t xml:space="preserve"> Available at</w:t>
      </w:r>
      <w:r w:rsidR="008313A8">
        <w:rPr>
          <w:u w:val="none"/>
        </w:rPr>
        <w:t>:</w:t>
      </w:r>
      <w:r w:rsidR="004655B6">
        <w:rPr>
          <w:u w:val="none"/>
        </w:rPr>
        <w:t xml:space="preserve"> </w:t>
      </w:r>
      <w:hyperlink r:id="rId63" w:history="1">
        <w:r w:rsidR="004655B6" w:rsidRPr="00E84637">
          <w:rPr>
            <w:rStyle w:val="Hyperlink"/>
          </w:rPr>
          <w:t>https://www.swansea.gov.uk/citynatureamydillwynpark?lang=en</w:t>
        </w:r>
      </w:hyperlink>
      <w:r w:rsidR="004655B6">
        <w:rPr>
          <w:u w:val="none"/>
        </w:rPr>
        <w:t xml:space="preserve"> (Accessed: 23 March 2026).</w:t>
      </w:r>
    </w:p>
    <w:p w14:paraId="5B81E8A3" w14:textId="5552D4F2" w:rsidR="00EF7E55" w:rsidRPr="003D4B8D" w:rsidRDefault="00EF7E55" w:rsidP="001B4C38">
      <w:pPr>
        <w:spacing w:line="360" w:lineRule="auto"/>
        <w:jc w:val="both"/>
        <w:rPr>
          <w:u w:val="none"/>
        </w:rPr>
      </w:pPr>
      <w:r>
        <w:rPr>
          <w:u w:val="none"/>
        </w:rPr>
        <w:t>Thomas</w:t>
      </w:r>
      <w:r w:rsidR="00904AFF">
        <w:rPr>
          <w:u w:val="none"/>
        </w:rPr>
        <w:t>,</w:t>
      </w:r>
      <w:r>
        <w:rPr>
          <w:u w:val="none"/>
        </w:rPr>
        <w:t xml:space="preserve"> R</w:t>
      </w:r>
      <w:r w:rsidR="00904AFF">
        <w:rPr>
          <w:u w:val="none"/>
        </w:rPr>
        <w:t>.</w:t>
      </w:r>
      <w:r>
        <w:rPr>
          <w:u w:val="none"/>
        </w:rPr>
        <w:t xml:space="preserve"> (2025)</w:t>
      </w:r>
      <w:r w:rsidR="003D4B8D">
        <w:rPr>
          <w:u w:val="none"/>
        </w:rPr>
        <w:t xml:space="preserve"> </w:t>
      </w:r>
      <w:r w:rsidR="003D4B8D" w:rsidRPr="00A25FD2">
        <w:rPr>
          <w:i/>
          <w:iCs/>
          <w:u w:val="none"/>
        </w:rPr>
        <w:t>Atomic Absorption Spectrophotometry (AAS): Principles, Instrumentation, and Comparisons with Other AS Techniques</w:t>
      </w:r>
      <w:r w:rsidR="003D4B8D" w:rsidRPr="003D4B8D">
        <w:rPr>
          <w:i/>
          <w:iCs/>
          <w:u w:val="none"/>
        </w:rPr>
        <w:t>.</w:t>
      </w:r>
      <w:r w:rsidR="003D4B8D">
        <w:rPr>
          <w:i/>
          <w:iCs/>
          <w:u w:val="none"/>
        </w:rPr>
        <w:t xml:space="preserve"> </w:t>
      </w:r>
      <w:r w:rsidR="003D4B8D">
        <w:rPr>
          <w:u w:val="none"/>
        </w:rPr>
        <w:t>Available at</w:t>
      </w:r>
      <w:r w:rsidR="008313A8">
        <w:rPr>
          <w:u w:val="none"/>
        </w:rPr>
        <w:t>:</w:t>
      </w:r>
      <w:r w:rsidR="003D4B8D">
        <w:rPr>
          <w:u w:val="none"/>
        </w:rPr>
        <w:t xml:space="preserve"> </w:t>
      </w:r>
      <w:hyperlink r:id="rId64" w:history="1">
        <w:r w:rsidR="00B37DC2" w:rsidRPr="008E4E2A">
          <w:rPr>
            <w:rStyle w:val="Hyperlink"/>
          </w:rPr>
          <w:t>https://www.sepscience.com/atomic-absorption-spectrophotometry-aas-principles-instrumentation-and-comparisons-with-other-as-techniques-12134</w:t>
        </w:r>
      </w:hyperlink>
      <w:r w:rsidR="00B37DC2">
        <w:rPr>
          <w:u w:val="none"/>
        </w:rPr>
        <w:t xml:space="preserve"> (Accessed: 7 April 2026).</w:t>
      </w:r>
    </w:p>
    <w:p w14:paraId="60FA6C5A" w14:textId="15756FE8" w:rsidR="00D61F39" w:rsidRDefault="00D61F39" w:rsidP="00D61F39">
      <w:pPr>
        <w:spacing w:line="360" w:lineRule="auto"/>
        <w:jc w:val="both"/>
        <w:rPr>
          <w:u w:val="none"/>
        </w:rPr>
      </w:pPr>
      <w:r w:rsidRPr="00D61F39">
        <w:rPr>
          <w:u w:val="none"/>
        </w:rPr>
        <w:t>Van Noorden</w:t>
      </w:r>
      <w:r w:rsidR="00904AFF">
        <w:rPr>
          <w:u w:val="none"/>
        </w:rPr>
        <w:t>,</w:t>
      </w:r>
      <w:r w:rsidRPr="00D61F39">
        <w:rPr>
          <w:u w:val="none"/>
        </w:rPr>
        <w:t xml:space="preserve"> R</w:t>
      </w:r>
      <w:r w:rsidR="00904AFF">
        <w:rPr>
          <w:u w:val="none"/>
        </w:rPr>
        <w:t>.</w:t>
      </w:r>
      <w:r w:rsidRPr="00D61F39">
        <w:rPr>
          <w:u w:val="none"/>
        </w:rPr>
        <w:t xml:space="preserve"> (2014) </w:t>
      </w:r>
      <w:r w:rsidRPr="00FC5621">
        <w:rPr>
          <w:i/>
          <w:iCs/>
          <w:u w:val="none"/>
        </w:rPr>
        <w:t>Online collaboration: Scientists and the social network, Nature.</w:t>
      </w:r>
      <w:r w:rsidRPr="00D61F39">
        <w:rPr>
          <w:u w:val="none"/>
        </w:rPr>
        <w:t xml:space="preserve"> Available at</w:t>
      </w:r>
      <w:r w:rsidR="008313A8">
        <w:rPr>
          <w:u w:val="none"/>
        </w:rPr>
        <w:t>:</w:t>
      </w:r>
      <w:r w:rsidRPr="00D61F39">
        <w:rPr>
          <w:u w:val="none"/>
        </w:rPr>
        <w:t xml:space="preserve"> </w:t>
      </w:r>
      <w:hyperlink r:id="rId65" w:history="1">
        <w:r w:rsidRPr="00166A96">
          <w:rPr>
            <w:rStyle w:val="Hyperlink"/>
          </w:rPr>
          <w:t>https://www.nature.com/news/online-collaboration-scientists-and-the-social-network-1.15711</w:t>
        </w:r>
      </w:hyperlink>
      <w:r>
        <w:rPr>
          <w:u w:val="none"/>
        </w:rPr>
        <w:t xml:space="preserve"> </w:t>
      </w:r>
      <w:r w:rsidRPr="00D61F39">
        <w:rPr>
          <w:u w:val="none"/>
        </w:rPr>
        <w:t>(Accessed: 25 November 2025)</w:t>
      </w:r>
      <w:r w:rsidR="00B408B9">
        <w:rPr>
          <w:u w:val="none"/>
        </w:rPr>
        <w:t xml:space="preserve">. </w:t>
      </w:r>
    </w:p>
    <w:p w14:paraId="5B7F7B82" w14:textId="1D358FB6" w:rsidR="00FF15E0" w:rsidRDefault="00FF15E0" w:rsidP="00D61F39">
      <w:pPr>
        <w:spacing w:line="360" w:lineRule="auto"/>
        <w:jc w:val="both"/>
        <w:rPr>
          <w:u w:val="none"/>
        </w:rPr>
      </w:pPr>
      <w:r w:rsidRPr="00FF15E0">
        <w:rPr>
          <w:u w:val="none"/>
        </w:rPr>
        <w:t xml:space="preserve">Vijayaraghavan, K. and Joshi, U.M. (2014) 'Can green roof act as a sink for contaminants? A methodological study to evaluate runoff quality from green roofs,' </w:t>
      </w:r>
      <w:r w:rsidRPr="008313A8">
        <w:rPr>
          <w:i/>
          <w:iCs/>
          <w:u w:val="none"/>
        </w:rPr>
        <w:t>Environmental Pollution</w:t>
      </w:r>
      <w:r w:rsidRPr="00FF15E0">
        <w:rPr>
          <w:u w:val="none"/>
        </w:rPr>
        <w:t>, 194. Available at</w:t>
      </w:r>
      <w:r w:rsidR="008313A8">
        <w:rPr>
          <w:u w:val="none"/>
        </w:rPr>
        <w:t xml:space="preserve">: </w:t>
      </w:r>
      <w:hyperlink r:id="rId66" w:history="1">
        <w:r w:rsidR="008313A8" w:rsidRPr="00E66037">
          <w:rPr>
            <w:rStyle w:val="Hyperlink"/>
          </w:rPr>
          <w:t>https://www.sciencedirect.com/science/article/pii/S0269749114003133#sec3</w:t>
        </w:r>
      </w:hyperlink>
      <w:r w:rsidR="0082164F">
        <w:rPr>
          <w:u w:val="none"/>
        </w:rPr>
        <w:t xml:space="preserve"> </w:t>
      </w:r>
      <w:r w:rsidRPr="00FF15E0">
        <w:rPr>
          <w:u w:val="none"/>
        </w:rPr>
        <w:t>(Accessed: 30 March 2026).</w:t>
      </w:r>
    </w:p>
    <w:p w14:paraId="7FB41C54" w14:textId="65C0348F" w:rsidR="00630E67" w:rsidRDefault="00630E67" w:rsidP="00D61F39">
      <w:pPr>
        <w:spacing w:line="360" w:lineRule="auto"/>
        <w:jc w:val="both"/>
        <w:rPr>
          <w:u w:val="none"/>
        </w:rPr>
      </w:pPr>
      <w:r w:rsidRPr="00630E67">
        <w:rPr>
          <w:u w:val="none"/>
        </w:rPr>
        <w:t xml:space="preserve">Vijayaraghavan. K, (2016) ‘Green roofs: A critical review on the role of components, benefits, limitations and trends’ </w:t>
      </w:r>
      <w:r w:rsidRPr="00630E67">
        <w:rPr>
          <w:i/>
          <w:iCs/>
          <w:u w:val="none"/>
        </w:rPr>
        <w:t>Renewable and Sustainable Energy Reviews</w:t>
      </w:r>
      <w:r w:rsidRPr="00630E67">
        <w:rPr>
          <w:u w:val="none"/>
        </w:rPr>
        <w:t>, 57. Available at</w:t>
      </w:r>
      <w:r w:rsidR="008313A8">
        <w:rPr>
          <w:u w:val="none"/>
        </w:rPr>
        <w:t>:</w:t>
      </w:r>
      <w:r w:rsidRPr="00630E67">
        <w:rPr>
          <w:u w:val="none"/>
        </w:rPr>
        <w:t xml:space="preserve"> </w:t>
      </w:r>
      <w:hyperlink r:id="rId67" w:history="1">
        <w:r w:rsidRPr="00E66037">
          <w:rPr>
            <w:rStyle w:val="Hyperlink"/>
          </w:rPr>
          <w:t>https://www.sciencedirect.com/science/article/pii/S1364032115015026#s0050</w:t>
        </w:r>
      </w:hyperlink>
      <w:r>
        <w:rPr>
          <w:u w:val="none"/>
        </w:rPr>
        <w:t xml:space="preserve"> </w:t>
      </w:r>
      <w:r w:rsidRPr="00630E67">
        <w:rPr>
          <w:u w:val="none"/>
        </w:rPr>
        <w:t>(Accessed: 21 March 2026).</w:t>
      </w:r>
    </w:p>
    <w:p w14:paraId="136829FD" w14:textId="194019F1" w:rsidR="001161DE" w:rsidRDefault="001161DE" w:rsidP="00D61F39">
      <w:pPr>
        <w:spacing w:line="360" w:lineRule="auto"/>
        <w:jc w:val="both"/>
        <w:rPr>
          <w:u w:val="none"/>
        </w:rPr>
      </w:pPr>
      <w:r w:rsidRPr="001161DE">
        <w:rPr>
          <w:u w:val="none"/>
        </w:rPr>
        <w:t xml:space="preserve">Wang, H. Qin, J. and Hu, Y. (2017) ‘Are green roofs a source or sink of runoff pollutants?’, </w:t>
      </w:r>
      <w:r w:rsidRPr="001161DE">
        <w:rPr>
          <w:i/>
          <w:iCs/>
          <w:u w:val="none"/>
        </w:rPr>
        <w:t>Ecological Engineering</w:t>
      </w:r>
      <w:r w:rsidRPr="001161DE">
        <w:rPr>
          <w:u w:val="none"/>
        </w:rPr>
        <w:t>, 107. Available at</w:t>
      </w:r>
      <w:r w:rsidR="008313A8">
        <w:rPr>
          <w:u w:val="none"/>
        </w:rPr>
        <w:t xml:space="preserve">: </w:t>
      </w:r>
      <w:hyperlink r:id="rId68" w:history="1">
        <w:r w:rsidR="008313A8" w:rsidRPr="00E66037">
          <w:rPr>
            <w:rStyle w:val="Hyperlink"/>
          </w:rPr>
          <w:t>https://www.sciencedirect.com/science/article/abs/pii/S0925857417303634</w:t>
        </w:r>
      </w:hyperlink>
      <w:r>
        <w:rPr>
          <w:u w:val="none"/>
        </w:rPr>
        <w:t xml:space="preserve"> </w:t>
      </w:r>
      <w:r w:rsidRPr="001161DE">
        <w:rPr>
          <w:u w:val="none"/>
        </w:rPr>
        <w:t>(Accessed: 28 March 2026).</w:t>
      </w:r>
    </w:p>
    <w:p w14:paraId="15532768" w14:textId="0A8101BA" w:rsidR="00EC3E24" w:rsidRDefault="00BC69B6" w:rsidP="00D9203A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>Welsh Water (</w:t>
      </w:r>
      <w:proofErr w:type="spellStart"/>
      <w:r>
        <w:rPr>
          <w:u w:val="none"/>
        </w:rPr>
        <w:t>n.d</w:t>
      </w:r>
      <w:proofErr w:type="spellEnd"/>
      <w:r>
        <w:rPr>
          <w:u w:val="none"/>
        </w:rPr>
        <w:t xml:space="preserve">) </w:t>
      </w:r>
      <w:r w:rsidRPr="00AC7A7C">
        <w:rPr>
          <w:i/>
          <w:iCs/>
          <w:u w:val="none"/>
        </w:rPr>
        <w:t>Combined storm overflows</w:t>
      </w:r>
      <w:r>
        <w:rPr>
          <w:u w:val="none"/>
        </w:rPr>
        <w:t>. Available at</w:t>
      </w:r>
      <w:r w:rsidR="008313A8">
        <w:rPr>
          <w:u w:val="none"/>
        </w:rPr>
        <w:t>:</w:t>
      </w:r>
      <w:r>
        <w:rPr>
          <w:u w:val="none"/>
        </w:rPr>
        <w:t xml:space="preserve"> </w:t>
      </w:r>
      <w:hyperlink r:id="rId69" w:history="1">
        <w:r w:rsidR="00591294" w:rsidRPr="00FC32C5">
          <w:rPr>
            <w:rStyle w:val="Hyperlink"/>
          </w:rPr>
          <w:t>https://corporate.dwrcymru.com/en/community/environment/combined-storm-overflows</w:t>
        </w:r>
      </w:hyperlink>
      <w:r w:rsidR="00591294" w:rsidRPr="00FC32C5">
        <w:t xml:space="preserve"> </w:t>
      </w:r>
      <w:r w:rsidR="00591294">
        <w:rPr>
          <w:u w:val="none"/>
        </w:rPr>
        <w:t>(Accessed: 13 March 2026).</w:t>
      </w:r>
    </w:p>
    <w:p w14:paraId="59E623D2" w14:textId="122BED5A" w:rsidR="0015338F" w:rsidRDefault="0015338F" w:rsidP="00D9203A">
      <w:pPr>
        <w:spacing w:line="360" w:lineRule="auto"/>
        <w:jc w:val="both"/>
        <w:rPr>
          <w:u w:val="none"/>
        </w:rPr>
      </w:pPr>
      <w:r w:rsidRPr="0015338F">
        <w:rPr>
          <w:u w:val="none"/>
        </w:rPr>
        <w:t xml:space="preserve">Zinc and Copper Works (2025) </w:t>
      </w:r>
      <w:r w:rsidRPr="0015338F">
        <w:rPr>
          <w:i/>
          <w:iCs/>
          <w:u w:val="none"/>
        </w:rPr>
        <w:t xml:space="preserve">A Complete Guide to Zinc and Copper Roofing. </w:t>
      </w:r>
      <w:r w:rsidRPr="0015338F">
        <w:rPr>
          <w:u w:val="none"/>
        </w:rPr>
        <w:t>Available at</w:t>
      </w:r>
      <w:r w:rsidR="008313A8">
        <w:rPr>
          <w:u w:val="none"/>
        </w:rPr>
        <w:t>:</w:t>
      </w:r>
      <w:r w:rsidRPr="0015338F">
        <w:rPr>
          <w:u w:val="none"/>
        </w:rPr>
        <w:t xml:space="preserve"> </w:t>
      </w:r>
      <w:hyperlink r:id="rId70" w:history="1">
        <w:r w:rsidRPr="00E66037">
          <w:rPr>
            <w:rStyle w:val="Hyperlink"/>
          </w:rPr>
          <w:t>https://zincandcopperworks.co.uk/guide-to-zinc-and-copper-roofing/</w:t>
        </w:r>
      </w:hyperlink>
      <w:r>
        <w:rPr>
          <w:u w:val="none"/>
        </w:rPr>
        <w:t xml:space="preserve"> </w:t>
      </w:r>
      <w:r w:rsidRPr="0015338F">
        <w:rPr>
          <w:u w:val="none"/>
        </w:rPr>
        <w:t xml:space="preserve"> (Accessed: 29 March 2026).</w:t>
      </w:r>
    </w:p>
    <w:p w14:paraId="105B1D1E" w14:textId="77777777" w:rsidR="00E618FC" w:rsidRDefault="00E618FC" w:rsidP="00D9203A">
      <w:pPr>
        <w:spacing w:line="360" w:lineRule="auto"/>
        <w:jc w:val="both"/>
        <w:rPr>
          <w:u w:val="none"/>
        </w:rPr>
      </w:pPr>
    </w:p>
    <w:p w14:paraId="7370BAD4" w14:textId="77777777" w:rsidR="00C70C41" w:rsidRDefault="00C70C41" w:rsidP="00D9203A">
      <w:pPr>
        <w:spacing w:line="360" w:lineRule="auto"/>
        <w:jc w:val="both"/>
        <w:rPr>
          <w:u w:val="none"/>
        </w:rPr>
      </w:pPr>
    </w:p>
    <w:p w14:paraId="4476E737" w14:textId="77777777" w:rsidR="007244AF" w:rsidRDefault="007244AF" w:rsidP="00D9203A">
      <w:pPr>
        <w:spacing w:line="360" w:lineRule="auto"/>
        <w:jc w:val="both"/>
        <w:rPr>
          <w:u w:val="none"/>
        </w:rPr>
      </w:pPr>
    </w:p>
    <w:p w14:paraId="6EE42867" w14:textId="77777777" w:rsidR="00440160" w:rsidRDefault="00440160" w:rsidP="00D9203A">
      <w:pPr>
        <w:spacing w:line="360" w:lineRule="auto"/>
        <w:jc w:val="both"/>
        <w:rPr>
          <w:u w:val="none"/>
        </w:rPr>
      </w:pPr>
    </w:p>
    <w:p w14:paraId="2C3BF9B2" w14:textId="77777777" w:rsidR="007B6F91" w:rsidRDefault="007B6F91" w:rsidP="00D9203A">
      <w:pPr>
        <w:spacing w:line="360" w:lineRule="auto"/>
        <w:jc w:val="both"/>
        <w:rPr>
          <w:u w:val="none"/>
        </w:rPr>
      </w:pPr>
    </w:p>
    <w:p w14:paraId="475C4E17" w14:textId="77777777" w:rsidR="001C176A" w:rsidRDefault="001C176A" w:rsidP="00D9203A">
      <w:pPr>
        <w:spacing w:line="360" w:lineRule="auto"/>
        <w:jc w:val="both"/>
        <w:rPr>
          <w:u w:val="none"/>
        </w:rPr>
      </w:pPr>
    </w:p>
    <w:p w14:paraId="3A3AB8D9" w14:textId="77777777" w:rsidR="00ED150F" w:rsidRDefault="00ED150F" w:rsidP="00D9203A">
      <w:pPr>
        <w:spacing w:line="360" w:lineRule="auto"/>
        <w:jc w:val="both"/>
        <w:rPr>
          <w:u w:val="none"/>
        </w:rPr>
      </w:pPr>
    </w:p>
    <w:p w14:paraId="4770E547" w14:textId="77777777" w:rsidR="00BA7020" w:rsidRDefault="00BA7020" w:rsidP="00D9203A">
      <w:pPr>
        <w:spacing w:line="360" w:lineRule="auto"/>
        <w:jc w:val="both"/>
        <w:rPr>
          <w:u w:val="none"/>
        </w:rPr>
      </w:pPr>
    </w:p>
    <w:p w14:paraId="0E5947AF" w14:textId="77777777" w:rsidR="00CA2D1A" w:rsidRDefault="00CA2D1A" w:rsidP="00D9203A">
      <w:pPr>
        <w:spacing w:line="360" w:lineRule="auto"/>
        <w:jc w:val="both"/>
        <w:rPr>
          <w:u w:val="none"/>
        </w:rPr>
      </w:pPr>
    </w:p>
    <w:p w14:paraId="7CAE5B81" w14:textId="2A1C93E3" w:rsidR="0009781C" w:rsidRPr="00977F5D" w:rsidRDefault="0009781C" w:rsidP="00C36748">
      <w:pPr>
        <w:spacing w:line="360" w:lineRule="auto"/>
        <w:jc w:val="both"/>
        <w:rPr>
          <w:u w:val="none"/>
        </w:rPr>
      </w:pPr>
    </w:p>
    <w:sectPr w:rsidR="0009781C" w:rsidRPr="00977F5D" w:rsidSect="00290633">
      <w:footerReference w:type="default" r:id="rId7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969B4" w14:textId="77777777" w:rsidR="009C704C" w:rsidRDefault="009C704C" w:rsidP="000F6B4A">
      <w:pPr>
        <w:spacing w:after="0" w:line="240" w:lineRule="auto"/>
      </w:pPr>
      <w:r>
        <w:separator/>
      </w:r>
    </w:p>
  </w:endnote>
  <w:endnote w:type="continuationSeparator" w:id="0">
    <w:p w14:paraId="48A70ED0" w14:textId="77777777" w:rsidR="009C704C" w:rsidRDefault="009C704C" w:rsidP="000F6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67158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4CD099" w14:textId="14D5E0E6" w:rsidR="00300A80" w:rsidRDefault="00300A8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0D3481" w14:textId="77777777" w:rsidR="00300A80" w:rsidRDefault="00300A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07F37" w14:textId="77777777" w:rsidR="009C704C" w:rsidRDefault="009C704C" w:rsidP="000F6B4A">
      <w:pPr>
        <w:spacing w:after="0" w:line="240" w:lineRule="auto"/>
      </w:pPr>
      <w:r>
        <w:separator/>
      </w:r>
    </w:p>
  </w:footnote>
  <w:footnote w:type="continuationSeparator" w:id="0">
    <w:p w14:paraId="0D35E3D6" w14:textId="77777777" w:rsidR="009C704C" w:rsidRDefault="009C704C" w:rsidP="000F6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683352"/>
    <w:multiLevelType w:val="hybridMultilevel"/>
    <w:tmpl w:val="1228C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001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A2F"/>
    <w:rsid w:val="00000DCA"/>
    <w:rsid w:val="000022D5"/>
    <w:rsid w:val="00002E33"/>
    <w:rsid w:val="0000568E"/>
    <w:rsid w:val="00005BC4"/>
    <w:rsid w:val="0000721E"/>
    <w:rsid w:val="00011050"/>
    <w:rsid w:val="0001185B"/>
    <w:rsid w:val="00011C28"/>
    <w:rsid w:val="00011C83"/>
    <w:rsid w:val="00013CF2"/>
    <w:rsid w:val="00014D20"/>
    <w:rsid w:val="00014DA2"/>
    <w:rsid w:val="00015B54"/>
    <w:rsid w:val="00016FFB"/>
    <w:rsid w:val="0001745C"/>
    <w:rsid w:val="000202A1"/>
    <w:rsid w:val="00020469"/>
    <w:rsid w:val="000206D6"/>
    <w:rsid w:val="000209FE"/>
    <w:rsid w:val="0002200B"/>
    <w:rsid w:val="0002229B"/>
    <w:rsid w:val="00023E73"/>
    <w:rsid w:val="00026696"/>
    <w:rsid w:val="00030564"/>
    <w:rsid w:val="00031D63"/>
    <w:rsid w:val="0003407D"/>
    <w:rsid w:val="00034571"/>
    <w:rsid w:val="00034EA0"/>
    <w:rsid w:val="00035731"/>
    <w:rsid w:val="00037396"/>
    <w:rsid w:val="000376DA"/>
    <w:rsid w:val="00040F11"/>
    <w:rsid w:val="00041207"/>
    <w:rsid w:val="0004274B"/>
    <w:rsid w:val="00042F97"/>
    <w:rsid w:val="00042FD2"/>
    <w:rsid w:val="00046F25"/>
    <w:rsid w:val="00046F4A"/>
    <w:rsid w:val="00050CC6"/>
    <w:rsid w:val="00051C4D"/>
    <w:rsid w:val="00053DD9"/>
    <w:rsid w:val="00054DD3"/>
    <w:rsid w:val="00055536"/>
    <w:rsid w:val="0005560B"/>
    <w:rsid w:val="00055CEE"/>
    <w:rsid w:val="0005655C"/>
    <w:rsid w:val="00056899"/>
    <w:rsid w:val="00056C02"/>
    <w:rsid w:val="00060D12"/>
    <w:rsid w:val="000621B0"/>
    <w:rsid w:val="000639FA"/>
    <w:rsid w:val="00064B0A"/>
    <w:rsid w:val="00064BAD"/>
    <w:rsid w:val="00065132"/>
    <w:rsid w:val="00065D3B"/>
    <w:rsid w:val="000673C0"/>
    <w:rsid w:val="00067A10"/>
    <w:rsid w:val="00067B47"/>
    <w:rsid w:val="00071391"/>
    <w:rsid w:val="00071F64"/>
    <w:rsid w:val="00072A2F"/>
    <w:rsid w:val="00073A2F"/>
    <w:rsid w:val="00075911"/>
    <w:rsid w:val="000760BA"/>
    <w:rsid w:val="000760EC"/>
    <w:rsid w:val="000763CB"/>
    <w:rsid w:val="00076DD6"/>
    <w:rsid w:val="00077302"/>
    <w:rsid w:val="000801A7"/>
    <w:rsid w:val="000810B9"/>
    <w:rsid w:val="00081422"/>
    <w:rsid w:val="0008163C"/>
    <w:rsid w:val="00081C36"/>
    <w:rsid w:val="00081D02"/>
    <w:rsid w:val="00082032"/>
    <w:rsid w:val="00082AEF"/>
    <w:rsid w:val="00082B9A"/>
    <w:rsid w:val="00082EB5"/>
    <w:rsid w:val="000840F1"/>
    <w:rsid w:val="000849F3"/>
    <w:rsid w:val="00085FDB"/>
    <w:rsid w:val="00086284"/>
    <w:rsid w:val="00086AFA"/>
    <w:rsid w:val="00087340"/>
    <w:rsid w:val="00087B88"/>
    <w:rsid w:val="00090531"/>
    <w:rsid w:val="00090907"/>
    <w:rsid w:val="00093344"/>
    <w:rsid w:val="000951E1"/>
    <w:rsid w:val="00095701"/>
    <w:rsid w:val="00096327"/>
    <w:rsid w:val="0009781C"/>
    <w:rsid w:val="000A058E"/>
    <w:rsid w:val="000A078C"/>
    <w:rsid w:val="000A0C60"/>
    <w:rsid w:val="000A2799"/>
    <w:rsid w:val="000A2C54"/>
    <w:rsid w:val="000A2F2D"/>
    <w:rsid w:val="000A35AA"/>
    <w:rsid w:val="000A44BF"/>
    <w:rsid w:val="000A4E57"/>
    <w:rsid w:val="000A61A0"/>
    <w:rsid w:val="000A62A2"/>
    <w:rsid w:val="000A69BB"/>
    <w:rsid w:val="000A7543"/>
    <w:rsid w:val="000B0771"/>
    <w:rsid w:val="000B0C60"/>
    <w:rsid w:val="000B1994"/>
    <w:rsid w:val="000B36E7"/>
    <w:rsid w:val="000B4335"/>
    <w:rsid w:val="000B4C49"/>
    <w:rsid w:val="000B5720"/>
    <w:rsid w:val="000B62A8"/>
    <w:rsid w:val="000B65A9"/>
    <w:rsid w:val="000B716A"/>
    <w:rsid w:val="000C0053"/>
    <w:rsid w:val="000C5956"/>
    <w:rsid w:val="000C72A7"/>
    <w:rsid w:val="000C7AEE"/>
    <w:rsid w:val="000D2913"/>
    <w:rsid w:val="000D4E2D"/>
    <w:rsid w:val="000D7C92"/>
    <w:rsid w:val="000E052F"/>
    <w:rsid w:val="000E0D3E"/>
    <w:rsid w:val="000E1360"/>
    <w:rsid w:val="000E1978"/>
    <w:rsid w:val="000E1B90"/>
    <w:rsid w:val="000E287A"/>
    <w:rsid w:val="000E3225"/>
    <w:rsid w:val="000E7D1B"/>
    <w:rsid w:val="000F041B"/>
    <w:rsid w:val="000F0C99"/>
    <w:rsid w:val="000F5E6E"/>
    <w:rsid w:val="000F64D0"/>
    <w:rsid w:val="000F6B4A"/>
    <w:rsid w:val="000F79AC"/>
    <w:rsid w:val="000F7CA4"/>
    <w:rsid w:val="00100431"/>
    <w:rsid w:val="00100FB0"/>
    <w:rsid w:val="00101117"/>
    <w:rsid w:val="0010128B"/>
    <w:rsid w:val="001020B5"/>
    <w:rsid w:val="0010579F"/>
    <w:rsid w:val="00106E56"/>
    <w:rsid w:val="00107103"/>
    <w:rsid w:val="001072C5"/>
    <w:rsid w:val="001079B2"/>
    <w:rsid w:val="00107EC8"/>
    <w:rsid w:val="00111516"/>
    <w:rsid w:val="00114E43"/>
    <w:rsid w:val="00114E9A"/>
    <w:rsid w:val="001161DE"/>
    <w:rsid w:val="00117B4F"/>
    <w:rsid w:val="00117B5A"/>
    <w:rsid w:val="001214B4"/>
    <w:rsid w:val="001239D7"/>
    <w:rsid w:val="0012729B"/>
    <w:rsid w:val="001277B8"/>
    <w:rsid w:val="001300F0"/>
    <w:rsid w:val="0013077F"/>
    <w:rsid w:val="00130C8E"/>
    <w:rsid w:val="00130D41"/>
    <w:rsid w:val="001330BA"/>
    <w:rsid w:val="0013343C"/>
    <w:rsid w:val="00134535"/>
    <w:rsid w:val="0013483E"/>
    <w:rsid w:val="00135A7F"/>
    <w:rsid w:val="00135CAC"/>
    <w:rsid w:val="00136E62"/>
    <w:rsid w:val="00140B74"/>
    <w:rsid w:val="00141341"/>
    <w:rsid w:val="001414F2"/>
    <w:rsid w:val="00141525"/>
    <w:rsid w:val="00141BBA"/>
    <w:rsid w:val="00142B27"/>
    <w:rsid w:val="00142CE2"/>
    <w:rsid w:val="0014405C"/>
    <w:rsid w:val="00144694"/>
    <w:rsid w:val="001449CA"/>
    <w:rsid w:val="00144FB8"/>
    <w:rsid w:val="00146353"/>
    <w:rsid w:val="00147150"/>
    <w:rsid w:val="00147567"/>
    <w:rsid w:val="001478B2"/>
    <w:rsid w:val="00147EDE"/>
    <w:rsid w:val="001500B2"/>
    <w:rsid w:val="00150968"/>
    <w:rsid w:val="001520B0"/>
    <w:rsid w:val="001522D4"/>
    <w:rsid w:val="0015338F"/>
    <w:rsid w:val="00154A12"/>
    <w:rsid w:val="00155F95"/>
    <w:rsid w:val="0015651D"/>
    <w:rsid w:val="00167703"/>
    <w:rsid w:val="00167E73"/>
    <w:rsid w:val="00171289"/>
    <w:rsid w:val="00174CB3"/>
    <w:rsid w:val="00174FEC"/>
    <w:rsid w:val="0017548F"/>
    <w:rsid w:val="00175936"/>
    <w:rsid w:val="00175E9B"/>
    <w:rsid w:val="00175F81"/>
    <w:rsid w:val="00177F7F"/>
    <w:rsid w:val="001818FC"/>
    <w:rsid w:val="00182322"/>
    <w:rsid w:val="0018251D"/>
    <w:rsid w:val="00182D3B"/>
    <w:rsid w:val="00185AA9"/>
    <w:rsid w:val="00187DFF"/>
    <w:rsid w:val="00190942"/>
    <w:rsid w:val="00193314"/>
    <w:rsid w:val="001940D4"/>
    <w:rsid w:val="001948F9"/>
    <w:rsid w:val="001951F9"/>
    <w:rsid w:val="00195A12"/>
    <w:rsid w:val="00195DB1"/>
    <w:rsid w:val="00196A73"/>
    <w:rsid w:val="001A0559"/>
    <w:rsid w:val="001A1DEF"/>
    <w:rsid w:val="001A78D5"/>
    <w:rsid w:val="001B00D8"/>
    <w:rsid w:val="001B3E09"/>
    <w:rsid w:val="001B3F1D"/>
    <w:rsid w:val="001B3F81"/>
    <w:rsid w:val="001B4C38"/>
    <w:rsid w:val="001B6183"/>
    <w:rsid w:val="001B773F"/>
    <w:rsid w:val="001C0A59"/>
    <w:rsid w:val="001C176A"/>
    <w:rsid w:val="001C1960"/>
    <w:rsid w:val="001C19A9"/>
    <w:rsid w:val="001C20C6"/>
    <w:rsid w:val="001C25A6"/>
    <w:rsid w:val="001C2C86"/>
    <w:rsid w:val="001C3487"/>
    <w:rsid w:val="001C4930"/>
    <w:rsid w:val="001C6451"/>
    <w:rsid w:val="001C710F"/>
    <w:rsid w:val="001C7D22"/>
    <w:rsid w:val="001D24C9"/>
    <w:rsid w:val="001D2B4D"/>
    <w:rsid w:val="001D6797"/>
    <w:rsid w:val="001E0006"/>
    <w:rsid w:val="001E0ABE"/>
    <w:rsid w:val="001E0BBB"/>
    <w:rsid w:val="001E11F5"/>
    <w:rsid w:val="001E13EA"/>
    <w:rsid w:val="001E1F1B"/>
    <w:rsid w:val="001E2BA1"/>
    <w:rsid w:val="001E44E7"/>
    <w:rsid w:val="001E514A"/>
    <w:rsid w:val="001E5579"/>
    <w:rsid w:val="001E566A"/>
    <w:rsid w:val="001F1EC5"/>
    <w:rsid w:val="001F2CD9"/>
    <w:rsid w:val="001F70CF"/>
    <w:rsid w:val="001F735E"/>
    <w:rsid w:val="001F7537"/>
    <w:rsid w:val="002014F7"/>
    <w:rsid w:val="00201EDF"/>
    <w:rsid w:val="00202A45"/>
    <w:rsid w:val="002056F3"/>
    <w:rsid w:val="00205CCD"/>
    <w:rsid w:val="00210C25"/>
    <w:rsid w:val="00211447"/>
    <w:rsid w:val="002156F7"/>
    <w:rsid w:val="00215B9C"/>
    <w:rsid w:val="002162AB"/>
    <w:rsid w:val="002221C9"/>
    <w:rsid w:val="002251DA"/>
    <w:rsid w:val="00225540"/>
    <w:rsid w:val="00227079"/>
    <w:rsid w:val="00232928"/>
    <w:rsid w:val="0023380E"/>
    <w:rsid w:val="00234954"/>
    <w:rsid w:val="00240329"/>
    <w:rsid w:val="0024071B"/>
    <w:rsid w:val="00242EA2"/>
    <w:rsid w:val="002439CF"/>
    <w:rsid w:val="00243B59"/>
    <w:rsid w:val="00244373"/>
    <w:rsid w:val="00245454"/>
    <w:rsid w:val="002466F2"/>
    <w:rsid w:val="002467CF"/>
    <w:rsid w:val="002508B9"/>
    <w:rsid w:val="00252520"/>
    <w:rsid w:val="002530CB"/>
    <w:rsid w:val="00253AF4"/>
    <w:rsid w:val="00253CC7"/>
    <w:rsid w:val="0025640C"/>
    <w:rsid w:val="00256633"/>
    <w:rsid w:val="00256963"/>
    <w:rsid w:val="002579BE"/>
    <w:rsid w:val="0026086D"/>
    <w:rsid w:val="002610B4"/>
    <w:rsid w:val="0026159B"/>
    <w:rsid w:val="00261860"/>
    <w:rsid w:val="00261B46"/>
    <w:rsid w:val="00263331"/>
    <w:rsid w:val="002637BD"/>
    <w:rsid w:val="00267B50"/>
    <w:rsid w:val="002700E1"/>
    <w:rsid w:val="00270CE8"/>
    <w:rsid w:val="00270DF7"/>
    <w:rsid w:val="00270EDE"/>
    <w:rsid w:val="0027129C"/>
    <w:rsid w:val="00273749"/>
    <w:rsid w:val="0027695B"/>
    <w:rsid w:val="002804A2"/>
    <w:rsid w:val="00283A9A"/>
    <w:rsid w:val="002845F1"/>
    <w:rsid w:val="00284753"/>
    <w:rsid w:val="002853BE"/>
    <w:rsid w:val="00285995"/>
    <w:rsid w:val="00286EA5"/>
    <w:rsid w:val="00290633"/>
    <w:rsid w:val="00290AFD"/>
    <w:rsid w:val="00291FB6"/>
    <w:rsid w:val="0029310E"/>
    <w:rsid w:val="0029382D"/>
    <w:rsid w:val="0029385D"/>
    <w:rsid w:val="00294567"/>
    <w:rsid w:val="00295D79"/>
    <w:rsid w:val="00296D60"/>
    <w:rsid w:val="002A0DAF"/>
    <w:rsid w:val="002A1B90"/>
    <w:rsid w:val="002A43F1"/>
    <w:rsid w:val="002B048D"/>
    <w:rsid w:val="002B0F8A"/>
    <w:rsid w:val="002B155F"/>
    <w:rsid w:val="002B21D7"/>
    <w:rsid w:val="002B24F2"/>
    <w:rsid w:val="002B29BC"/>
    <w:rsid w:val="002B43C7"/>
    <w:rsid w:val="002B4434"/>
    <w:rsid w:val="002B4CB1"/>
    <w:rsid w:val="002C0553"/>
    <w:rsid w:val="002C31D1"/>
    <w:rsid w:val="002C3274"/>
    <w:rsid w:val="002C39C2"/>
    <w:rsid w:val="002C42D9"/>
    <w:rsid w:val="002C4B86"/>
    <w:rsid w:val="002C688F"/>
    <w:rsid w:val="002C6B0C"/>
    <w:rsid w:val="002D0B03"/>
    <w:rsid w:val="002D0CDE"/>
    <w:rsid w:val="002D19A2"/>
    <w:rsid w:val="002D21B3"/>
    <w:rsid w:val="002D47A7"/>
    <w:rsid w:val="002D4C59"/>
    <w:rsid w:val="002D6527"/>
    <w:rsid w:val="002D6F72"/>
    <w:rsid w:val="002D6FAE"/>
    <w:rsid w:val="002E17C8"/>
    <w:rsid w:val="002E38AE"/>
    <w:rsid w:val="002E48F0"/>
    <w:rsid w:val="002E7887"/>
    <w:rsid w:val="002F14AE"/>
    <w:rsid w:val="002F15D5"/>
    <w:rsid w:val="002F4CED"/>
    <w:rsid w:val="002F5662"/>
    <w:rsid w:val="002F7E5A"/>
    <w:rsid w:val="0030034E"/>
    <w:rsid w:val="0030096D"/>
    <w:rsid w:val="00300A80"/>
    <w:rsid w:val="0030213C"/>
    <w:rsid w:val="003022BD"/>
    <w:rsid w:val="0030294F"/>
    <w:rsid w:val="00302C83"/>
    <w:rsid w:val="00303F46"/>
    <w:rsid w:val="003040F2"/>
    <w:rsid w:val="0030446C"/>
    <w:rsid w:val="003051D8"/>
    <w:rsid w:val="003055F8"/>
    <w:rsid w:val="00306F6A"/>
    <w:rsid w:val="003070AC"/>
    <w:rsid w:val="00310697"/>
    <w:rsid w:val="00310B06"/>
    <w:rsid w:val="0031194D"/>
    <w:rsid w:val="00312E0D"/>
    <w:rsid w:val="003135E9"/>
    <w:rsid w:val="0031381C"/>
    <w:rsid w:val="00313D47"/>
    <w:rsid w:val="00315F99"/>
    <w:rsid w:val="003166E6"/>
    <w:rsid w:val="00320853"/>
    <w:rsid w:val="003217F9"/>
    <w:rsid w:val="00322822"/>
    <w:rsid w:val="003231F6"/>
    <w:rsid w:val="00323E71"/>
    <w:rsid w:val="00324C50"/>
    <w:rsid w:val="00331762"/>
    <w:rsid w:val="00331930"/>
    <w:rsid w:val="00331C0E"/>
    <w:rsid w:val="00331C51"/>
    <w:rsid w:val="00332963"/>
    <w:rsid w:val="00332E29"/>
    <w:rsid w:val="0033466A"/>
    <w:rsid w:val="00334EF5"/>
    <w:rsid w:val="00335748"/>
    <w:rsid w:val="00335E24"/>
    <w:rsid w:val="00337A70"/>
    <w:rsid w:val="00337ADE"/>
    <w:rsid w:val="003404B8"/>
    <w:rsid w:val="00341623"/>
    <w:rsid w:val="003428E7"/>
    <w:rsid w:val="0034317A"/>
    <w:rsid w:val="003443BC"/>
    <w:rsid w:val="00345DA5"/>
    <w:rsid w:val="003529D8"/>
    <w:rsid w:val="00352E1A"/>
    <w:rsid w:val="003611D7"/>
    <w:rsid w:val="00362234"/>
    <w:rsid w:val="003635CE"/>
    <w:rsid w:val="00365909"/>
    <w:rsid w:val="003679D1"/>
    <w:rsid w:val="00367D20"/>
    <w:rsid w:val="00370141"/>
    <w:rsid w:val="0037179A"/>
    <w:rsid w:val="00371FF8"/>
    <w:rsid w:val="00374FD1"/>
    <w:rsid w:val="00376699"/>
    <w:rsid w:val="00377C0F"/>
    <w:rsid w:val="0038059C"/>
    <w:rsid w:val="0038106D"/>
    <w:rsid w:val="003820E3"/>
    <w:rsid w:val="00382CBF"/>
    <w:rsid w:val="003853EF"/>
    <w:rsid w:val="00386A79"/>
    <w:rsid w:val="00386E63"/>
    <w:rsid w:val="00387939"/>
    <w:rsid w:val="00387A9F"/>
    <w:rsid w:val="003927C1"/>
    <w:rsid w:val="003929B8"/>
    <w:rsid w:val="00392B6E"/>
    <w:rsid w:val="00394A47"/>
    <w:rsid w:val="00395A00"/>
    <w:rsid w:val="00396106"/>
    <w:rsid w:val="003974F0"/>
    <w:rsid w:val="003A0695"/>
    <w:rsid w:val="003A0C03"/>
    <w:rsid w:val="003A1748"/>
    <w:rsid w:val="003A5559"/>
    <w:rsid w:val="003A5677"/>
    <w:rsid w:val="003A60A3"/>
    <w:rsid w:val="003A7939"/>
    <w:rsid w:val="003A79D3"/>
    <w:rsid w:val="003A7D75"/>
    <w:rsid w:val="003B012A"/>
    <w:rsid w:val="003B16AE"/>
    <w:rsid w:val="003B1B37"/>
    <w:rsid w:val="003B3D45"/>
    <w:rsid w:val="003B4480"/>
    <w:rsid w:val="003B5820"/>
    <w:rsid w:val="003B68BE"/>
    <w:rsid w:val="003C0E3B"/>
    <w:rsid w:val="003C13B1"/>
    <w:rsid w:val="003C20EC"/>
    <w:rsid w:val="003C2182"/>
    <w:rsid w:val="003C50D6"/>
    <w:rsid w:val="003C53D9"/>
    <w:rsid w:val="003D0C9F"/>
    <w:rsid w:val="003D12FF"/>
    <w:rsid w:val="003D2FA8"/>
    <w:rsid w:val="003D47F9"/>
    <w:rsid w:val="003D4B8D"/>
    <w:rsid w:val="003D4BDB"/>
    <w:rsid w:val="003D4D71"/>
    <w:rsid w:val="003E042C"/>
    <w:rsid w:val="003E051E"/>
    <w:rsid w:val="003E15E8"/>
    <w:rsid w:val="003E32D8"/>
    <w:rsid w:val="003E4FEB"/>
    <w:rsid w:val="003E7E66"/>
    <w:rsid w:val="003F2E4B"/>
    <w:rsid w:val="003F33E0"/>
    <w:rsid w:val="003F3491"/>
    <w:rsid w:val="003F358B"/>
    <w:rsid w:val="003F40D8"/>
    <w:rsid w:val="003F67A6"/>
    <w:rsid w:val="003F6DD5"/>
    <w:rsid w:val="00400404"/>
    <w:rsid w:val="00400EE9"/>
    <w:rsid w:val="00401F6B"/>
    <w:rsid w:val="0040263A"/>
    <w:rsid w:val="004034CC"/>
    <w:rsid w:val="0040542B"/>
    <w:rsid w:val="00406291"/>
    <w:rsid w:val="004069E3"/>
    <w:rsid w:val="00410F74"/>
    <w:rsid w:val="00413E04"/>
    <w:rsid w:val="0041494E"/>
    <w:rsid w:val="00414CCA"/>
    <w:rsid w:val="00415683"/>
    <w:rsid w:val="004159B3"/>
    <w:rsid w:val="004164D3"/>
    <w:rsid w:val="0041675C"/>
    <w:rsid w:val="004168F8"/>
    <w:rsid w:val="00420B5D"/>
    <w:rsid w:val="004221BA"/>
    <w:rsid w:val="00422443"/>
    <w:rsid w:val="00424346"/>
    <w:rsid w:val="00424816"/>
    <w:rsid w:val="00424FA2"/>
    <w:rsid w:val="00425033"/>
    <w:rsid w:val="00430602"/>
    <w:rsid w:val="00430E52"/>
    <w:rsid w:val="0043476B"/>
    <w:rsid w:val="00435898"/>
    <w:rsid w:val="00436A4B"/>
    <w:rsid w:val="00437300"/>
    <w:rsid w:val="004373BA"/>
    <w:rsid w:val="00437686"/>
    <w:rsid w:val="00437E56"/>
    <w:rsid w:val="00437EA9"/>
    <w:rsid w:val="00440160"/>
    <w:rsid w:val="004402A6"/>
    <w:rsid w:val="00441F9A"/>
    <w:rsid w:val="00442F53"/>
    <w:rsid w:val="004433F9"/>
    <w:rsid w:val="0044765C"/>
    <w:rsid w:val="004478B7"/>
    <w:rsid w:val="00451322"/>
    <w:rsid w:val="004546B6"/>
    <w:rsid w:val="00457288"/>
    <w:rsid w:val="004607B6"/>
    <w:rsid w:val="0046095C"/>
    <w:rsid w:val="004636E3"/>
    <w:rsid w:val="00463EA9"/>
    <w:rsid w:val="00464C6A"/>
    <w:rsid w:val="004655B6"/>
    <w:rsid w:val="0046564F"/>
    <w:rsid w:val="00465C74"/>
    <w:rsid w:val="004670CE"/>
    <w:rsid w:val="00470926"/>
    <w:rsid w:val="004710D2"/>
    <w:rsid w:val="00471521"/>
    <w:rsid w:val="00471BB3"/>
    <w:rsid w:val="00472DCC"/>
    <w:rsid w:val="00473323"/>
    <w:rsid w:val="00473D00"/>
    <w:rsid w:val="004741E6"/>
    <w:rsid w:val="0047543C"/>
    <w:rsid w:val="004762BD"/>
    <w:rsid w:val="00481014"/>
    <w:rsid w:val="00482188"/>
    <w:rsid w:val="00483071"/>
    <w:rsid w:val="0048314B"/>
    <w:rsid w:val="00486084"/>
    <w:rsid w:val="00491209"/>
    <w:rsid w:val="00491268"/>
    <w:rsid w:val="00491946"/>
    <w:rsid w:val="00491E7A"/>
    <w:rsid w:val="004925B2"/>
    <w:rsid w:val="00493B29"/>
    <w:rsid w:val="004944B4"/>
    <w:rsid w:val="004948DF"/>
    <w:rsid w:val="00494B85"/>
    <w:rsid w:val="00494C2D"/>
    <w:rsid w:val="004969E3"/>
    <w:rsid w:val="00496F63"/>
    <w:rsid w:val="00497057"/>
    <w:rsid w:val="004A37C2"/>
    <w:rsid w:val="004A3BF1"/>
    <w:rsid w:val="004A4099"/>
    <w:rsid w:val="004A4BA7"/>
    <w:rsid w:val="004A5F1C"/>
    <w:rsid w:val="004A6249"/>
    <w:rsid w:val="004A714F"/>
    <w:rsid w:val="004B0A9A"/>
    <w:rsid w:val="004B144D"/>
    <w:rsid w:val="004B2E9C"/>
    <w:rsid w:val="004B314B"/>
    <w:rsid w:val="004B42A0"/>
    <w:rsid w:val="004B7759"/>
    <w:rsid w:val="004C18DF"/>
    <w:rsid w:val="004C2104"/>
    <w:rsid w:val="004C25AC"/>
    <w:rsid w:val="004C2BEB"/>
    <w:rsid w:val="004C68D3"/>
    <w:rsid w:val="004C6981"/>
    <w:rsid w:val="004C7660"/>
    <w:rsid w:val="004D1E4E"/>
    <w:rsid w:val="004D2928"/>
    <w:rsid w:val="004D3A6A"/>
    <w:rsid w:val="004D4047"/>
    <w:rsid w:val="004D5D88"/>
    <w:rsid w:val="004D6534"/>
    <w:rsid w:val="004E0694"/>
    <w:rsid w:val="004E0ACF"/>
    <w:rsid w:val="004E1977"/>
    <w:rsid w:val="004E3107"/>
    <w:rsid w:val="004E40E2"/>
    <w:rsid w:val="004E410F"/>
    <w:rsid w:val="004E4582"/>
    <w:rsid w:val="004E4AB3"/>
    <w:rsid w:val="004E610C"/>
    <w:rsid w:val="004E6273"/>
    <w:rsid w:val="004F2B31"/>
    <w:rsid w:val="004F2B34"/>
    <w:rsid w:val="004F34C2"/>
    <w:rsid w:val="004F3DDC"/>
    <w:rsid w:val="004F433D"/>
    <w:rsid w:val="004F55EF"/>
    <w:rsid w:val="004F6BA1"/>
    <w:rsid w:val="004F781B"/>
    <w:rsid w:val="005003E1"/>
    <w:rsid w:val="00501142"/>
    <w:rsid w:val="00501966"/>
    <w:rsid w:val="00501EBF"/>
    <w:rsid w:val="00502071"/>
    <w:rsid w:val="005024DE"/>
    <w:rsid w:val="00502D79"/>
    <w:rsid w:val="0050364B"/>
    <w:rsid w:val="00503CA1"/>
    <w:rsid w:val="00504662"/>
    <w:rsid w:val="00506047"/>
    <w:rsid w:val="00507CFD"/>
    <w:rsid w:val="00510F6B"/>
    <w:rsid w:val="00514DD8"/>
    <w:rsid w:val="00514E4E"/>
    <w:rsid w:val="00514E90"/>
    <w:rsid w:val="00515897"/>
    <w:rsid w:val="00517A79"/>
    <w:rsid w:val="00522974"/>
    <w:rsid w:val="00522D1C"/>
    <w:rsid w:val="00524D14"/>
    <w:rsid w:val="00524D7C"/>
    <w:rsid w:val="00526DF8"/>
    <w:rsid w:val="00527EBD"/>
    <w:rsid w:val="00530B9E"/>
    <w:rsid w:val="005351E7"/>
    <w:rsid w:val="00536B6C"/>
    <w:rsid w:val="005370A9"/>
    <w:rsid w:val="005401C8"/>
    <w:rsid w:val="00541B2F"/>
    <w:rsid w:val="00541D7C"/>
    <w:rsid w:val="00541FDF"/>
    <w:rsid w:val="0054202A"/>
    <w:rsid w:val="005426FF"/>
    <w:rsid w:val="00543DF7"/>
    <w:rsid w:val="0054482D"/>
    <w:rsid w:val="005456CD"/>
    <w:rsid w:val="0055103B"/>
    <w:rsid w:val="00551AA0"/>
    <w:rsid w:val="00551B64"/>
    <w:rsid w:val="00552F30"/>
    <w:rsid w:val="005531A8"/>
    <w:rsid w:val="00553564"/>
    <w:rsid w:val="0055560E"/>
    <w:rsid w:val="00556968"/>
    <w:rsid w:val="00557171"/>
    <w:rsid w:val="00560071"/>
    <w:rsid w:val="005601C7"/>
    <w:rsid w:val="0056076D"/>
    <w:rsid w:val="005613B0"/>
    <w:rsid w:val="00562010"/>
    <w:rsid w:val="005622B8"/>
    <w:rsid w:val="00562B16"/>
    <w:rsid w:val="00562B32"/>
    <w:rsid w:val="005643F8"/>
    <w:rsid w:val="0056445C"/>
    <w:rsid w:val="005653DF"/>
    <w:rsid w:val="00566CD2"/>
    <w:rsid w:val="005700CF"/>
    <w:rsid w:val="00570362"/>
    <w:rsid w:val="00571027"/>
    <w:rsid w:val="00573A53"/>
    <w:rsid w:val="00575978"/>
    <w:rsid w:val="00575E41"/>
    <w:rsid w:val="005763BA"/>
    <w:rsid w:val="00576873"/>
    <w:rsid w:val="00577CF1"/>
    <w:rsid w:val="00577EB8"/>
    <w:rsid w:val="00580075"/>
    <w:rsid w:val="0058161B"/>
    <w:rsid w:val="00581E64"/>
    <w:rsid w:val="0058250F"/>
    <w:rsid w:val="00582609"/>
    <w:rsid w:val="00582C1A"/>
    <w:rsid w:val="00583835"/>
    <w:rsid w:val="00584692"/>
    <w:rsid w:val="00585617"/>
    <w:rsid w:val="00586A24"/>
    <w:rsid w:val="00586D8C"/>
    <w:rsid w:val="00591294"/>
    <w:rsid w:val="005930D0"/>
    <w:rsid w:val="00593E0F"/>
    <w:rsid w:val="00594DF8"/>
    <w:rsid w:val="0059517E"/>
    <w:rsid w:val="00597751"/>
    <w:rsid w:val="005977B8"/>
    <w:rsid w:val="005A0363"/>
    <w:rsid w:val="005A0483"/>
    <w:rsid w:val="005A182B"/>
    <w:rsid w:val="005A2CB7"/>
    <w:rsid w:val="005A30AD"/>
    <w:rsid w:val="005A388B"/>
    <w:rsid w:val="005A41EA"/>
    <w:rsid w:val="005A469D"/>
    <w:rsid w:val="005B3CEC"/>
    <w:rsid w:val="005B55BA"/>
    <w:rsid w:val="005B67D7"/>
    <w:rsid w:val="005B6F52"/>
    <w:rsid w:val="005B7B04"/>
    <w:rsid w:val="005C1EF6"/>
    <w:rsid w:val="005C2F14"/>
    <w:rsid w:val="005C5918"/>
    <w:rsid w:val="005C6CC7"/>
    <w:rsid w:val="005D0F54"/>
    <w:rsid w:val="005D20B8"/>
    <w:rsid w:val="005D2111"/>
    <w:rsid w:val="005D2CC7"/>
    <w:rsid w:val="005D36FF"/>
    <w:rsid w:val="005D4230"/>
    <w:rsid w:val="005D5384"/>
    <w:rsid w:val="005E156C"/>
    <w:rsid w:val="005E298C"/>
    <w:rsid w:val="005E2C48"/>
    <w:rsid w:val="005E34E1"/>
    <w:rsid w:val="005E5AAF"/>
    <w:rsid w:val="005E5D64"/>
    <w:rsid w:val="005F0167"/>
    <w:rsid w:val="005F135A"/>
    <w:rsid w:val="005F150D"/>
    <w:rsid w:val="005F16F5"/>
    <w:rsid w:val="005F22C7"/>
    <w:rsid w:val="005F2933"/>
    <w:rsid w:val="005F2A2F"/>
    <w:rsid w:val="005F3C51"/>
    <w:rsid w:val="005F3D7B"/>
    <w:rsid w:val="005F49EF"/>
    <w:rsid w:val="005F5869"/>
    <w:rsid w:val="005F5F06"/>
    <w:rsid w:val="005F71A6"/>
    <w:rsid w:val="005F7E90"/>
    <w:rsid w:val="00603526"/>
    <w:rsid w:val="00604438"/>
    <w:rsid w:val="00604C03"/>
    <w:rsid w:val="006077B7"/>
    <w:rsid w:val="006104CC"/>
    <w:rsid w:val="00612A04"/>
    <w:rsid w:val="00615A7B"/>
    <w:rsid w:val="006160DB"/>
    <w:rsid w:val="0061640D"/>
    <w:rsid w:val="00616C9D"/>
    <w:rsid w:val="00617098"/>
    <w:rsid w:val="00617C1B"/>
    <w:rsid w:val="00617F71"/>
    <w:rsid w:val="006220EC"/>
    <w:rsid w:val="006230DC"/>
    <w:rsid w:val="00623262"/>
    <w:rsid w:val="00624C17"/>
    <w:rsid w:val="006264A8"/>
    <w:rsid w:val="00626D08"/>
    <w:rsid w:val="00630695"/>
    <w:rsid w:val="00630CAD"/>
    <w:rsid w:val="00630E67"/>
    <w:rsid w:val="0063247F"/>
    <w:rsid w:val="006333D9"/>
    <w:rsid w:val="00633F7D"/>
    <w:rsid w:val="00634779"/>
    <w:rsid w:val="00634D0D"/>
    <w:rsid w:val="00634DBA"/>
    <w:rsid w:val="0063505A"/>
    <w:rsid w:val="00637B6F"/>
    <w:rsid w:val="00642663"/>
    <w:rsid w:val="006434D7"/>
    <w:rsid w:val="006452BA"/>
    <w:rsid w:val="0064547C"/>
    <w:rsid w:val="00645AE3"/>
    <w:rsid w:val="00650509"/>
    <w:rsid w:val="00651028"/>
    <w:rsid w:val="00652738"/>
    <w:rsid w:val="00653000"/>
    <w:rsid w:val="00654656"/>
    <w:rsid w:val="00654DFA"/>
    <w:rsid w:val="00655539"/>
    <w:rsid w:val="00657919"/>
    <w:rsid w:val="0066187D"/>
    <w:rsid w:val="00661D31"/>
    <w:rsid w:val="006624C8"/>
    <w:rsid w:val="00663725"/>
    <w:rsid w:val="00663859"/>
    <w:rsid w:val="0066494A"/>
    <w:rsid w:val="00664FDD"/>
    <w:rsid w:val="00665DA6"/>
    <w:rsid w:val="006672D8"/>
    <w:rsid w:val="006674A3"/>
    <w:rsid w:val="00670093"/>
    <w:rsid w:val="006705E3"/>
    <w:rsid w:val="00672249"/>
    <w:rsid w:val="00675A0A"/>
    <w:rsid w:val="00675E82"/>
    <w:rsid w:val="00676CCA"/>
    <w:rsid w:val="00680813"/>
    <w:rsid w:val="00681C66"/>
    <w:rsid w:val="00682554"/>
    <w:rsid w:val="00682A7B"/>
    <w:rsid w:val="00682CCC"/>
    <w:rsid w:val="0068343D"/>
    <w:rsid w:val="006844FC"/>
    <w:rsid w:val="00685BFA"/>
    <w:rsid w:val="0068673F"/>
    <w:rsid w:val="00686F19"/>
    <w:rsid w:val="00687DFC"/>
    <w:rsid w:val="006903B0"/>
    <w:rsid w:val="00692AAE"/>
    <w:rsid w:val="00693234"/>
    <w:rsid w:val="0069526C"/>
    <w:rsid w:val="006A0D7E"/>
    <w:rsid w:val="006A1294"/>
    <w:rsid w:val="006A1408"/>
    <w:rsid w:val="006A1D79"/>
    <w:rsid w:val="006A5354"/>
    <w:rsid w:val="006A7305"/>
    <w:rsid w:val="006A73B9"/>
    <w:rsid w:val="006A73CB"/>
    <w:rsid w:val="006A7454"/>
    <w:rsid w:val="006A7B8E"/>
    <w:rsid w:val="006B3E7E"/>
    <w:rsid w:val="006B44C4"/>
    <w:rsid w:val="006B4D39"/>
    <w:rsid w:val="006B6908"/>
    <w:rsid w:val="006B69B8"/>
    <w:rsid w:val="006C044C"/>
    <w:rsid w:val="006C11D2"/>
    <w:rsid w:val="006C1E0A"/>
    <w:rsid w:val="006C30CE"/>
    <w:rsid w:val="006C5384"/>
    <w:rsid w:val="006C5BCD"/>
    <w:rsid w:val="006C6C84"/>
    <w:rsid w:val="006C7679"/>
    <w:rsid w:val="006D107D"/>
    <w:rsid w:val="006D2373"/>
    <w:rsid w:val="006D23C8"/>
    <w:rsid w:val="006D2797"/>
    <w:rsid w:val="006D3070"/>
    <w:rsid w:val="006D32AA"/>
    <w:rsid w:val="006D3E66"/>
    <w:rsid w:val="006D3EC3"/>
    <w:rsid w:val="006D4369"/>
    <w:rsid w:val="006D711F"/>
    <w:rsid w:val="006D7211"/>
    <w:rsid w:val="006E0904"/>
    <w:rsid w:val="006E2A27"/>
    <w:rsid w:val="006E2B3E"/>
    <w:rsid w:val="006E2F5B"/>
    <w:rsid w:val="006E4551"/>
    <w:rsid w:val="006E7DF0"/>
    <w:rsid w:val="006F0C8A"/>
    <w:rsid w:val="006F0E54"/>
    <w:rsid w:val="006F1228"/>
    <w:rsid w:val="006F19D0"/>
    <w:rsid w:val="006F1CBC"/>
    <w:rsid w:val="006F2A64"/>
    <w:rsid w:val="006F3CF8"/>
    <w:rsid w:val="006F5647"/>
    <w:rsid w:val="006F5702"/>
    <w:rsid w:val="006F592E"/>
    <w:rsid w:val="006F77D7"/>
    <w:rsid w:val="00700D3E"/>
    <w:rsid w:val="00702311"/>
    <w:rsid w:val="00703C8F"/>
    <w:rsid w:val="00703F0B"/>
    <w:rsid w:val="00704E04"/>
    <w:rsid w:val="00704EA5"/>
    <w:rsid w:val="007057BA"/>
    <w:rsid w:val="00705AA8"/>
    <w:rsid w:val="00706732"/>
    <w:rsid w:val="00707EF5"/>
    <w:rsid w:val="007110D5"/>
    <w:rsid w:val="00712679"/>
    <w:rsid w:val="007128AA"/>
    <w:rsid w:val="00713230"/>
    <w:rsid w:val="00713BA3"/>
    <w:rsid w:val="00714798"/>
    <w:rsid w:val="007156BC"/>
    <w:rsid w:val="0071708E"/>
    <w:rsid w:val="00717368"/>
    <w:rsid w:val="00717772"/>
    <w:rsid w:val="00720819"/>
    <w:rsid w:val="00720DAC"/>
    <w:rsid w:val="007217F1"/>
    <w:rsid w:val="007240BA"/>
    <w:rsid w:val="007244AF"/>
    <w:rsid w:val="0072505C"/>
    <w:rsid w:val="007275B5"/>
    <w:rsid w:val="00727896"/>
    <w:rsid w:val="00730C3F"/>
    <w:rsid w:val="00732A20"/>
    <w:rsid w:val="00733EBE"/>
    <w:rsid w:val="00735FD9"/>
    <w:rsid w:val="007360A7"/>
    <w:rsid w:val="00736351"/>
    <w:rsid w:val="00737E32"/>
    <w:rsid w:val="00742902"/>
    <w:rsid w:val="00742A72"/>
    <w:rsid w:val="00742E24"/>
    <w:rsid w:val="00744FF5"/>
    <w:rsid w:val="00745DE2"/>
    <w:rsid w:val="00746169"/>
    <w:rsid w:val="007463BB"/>
    <w:rsid w:val="007466BE"/>
    <w:rsid w:val="00746FBA"/>
    <w:rsid w:val="00747733"/>
    <w:rsid w:val="00747BF9"/>
    <w:rsid w:val="00751D4C"/>
    <w:rsid w:val="007532E0"/>
    <w:rsid w:val="00754198"/>
    <w:rsid w:val="007542B1"/>
    <w:rsid w:val="00755A9D"/>
    <w:rsid w:val="00760817"/>
    <w:rsid w:val="007613DB"/>
    <w:rsid w:val="007616FA"/>
    <w:rsid w:val="00762007"/>
    <w:rsid w:val="00762171"/>
    <w:rsid w:val="00764416"/>
    <w:rsid w:val="00764EE8"/>
    <w:rsid w:val="0076599C"/>
    <w:rsid w:val="007667B2"/>
    <w:rsid w:val="007702FA"/>
    <w:rsid w:val="00771009"/>
    <w:rsid w:val="007713B0"/>
    <w:rsid w:val="00772180"/>
    <w:rsid w:val="0077448B"/>
    <w:rsid w:val="00776342"/>
    <w:rsid w:val="00776618"/>
    <w:rsid w:val="007808AB"/>
    <w:rsid w:val="00780E45"/>
    <w:rsid w:val="0078252B"/>
    <w:rsid w:val="00783482"/>
    <w:rsid w:val="007845D2"/>
    <w:rsid w:val="0078480A"/>
    <w:rsid w:val="00785756"/>
    <w:rsid w:val="00786079"/>
    <w:rsid w:val="0078640B"/>
    <w:rsid w:val="007877DF"/>
    <w:rsid w:val="00790E1B"/>
    <w:rsid w:val="00792AA5"/>
    <w:rsid w:val="00792B3B"/>
    <w:rsid w:val="007958F0"/>
    <w:rsid w:val="00797272"/>
    <w:rsid w:val="00797690"/>
    <w:rsid w:val="007A1705"/>
    <w:rsid w:val="007A2E4C"/>
    <w:rsid w:val="007A318F"/>
    <w:rsid w:val="007A3A12"/>
    <w:rsid w:val="007A4A01"/>
    <w:rsid w:val="007A54A3"/>
    <w:rsid w:val="007A63AC"/>
    <w:rsid w:val="007B3768"/>
    <w:rsid w:val="007B3BAD"/>
    <w:rsid w:val="007B42F3"/>
    <w:rsid w:val="007B5FE5"/>
    <w:rsid w:val="007B6A4F"/>
    <w:rsid w:val="007B6F91"/>
    <w:rsid w:val="007B72D0"/>
    <w:rsid w:val="007B75E1"/>
    <w:rsid w:val="007C0DD2"/>
    <w:rsid w:val="007C143E"/>
    <w:rsid w:val="007C14DD"/>
    <w:rsid w:val="007C37DE"/>
    <w:rsid w:val="007C3EF8"/>
    <w:rsid w:val="007C543A"/>
    <w:rsid w:val="007D13E4"/>
    <w:rsid w:val="007D1A08"/>
    <w:rsid w:val="007D1B1D"/>
    <w:rsid w:val="007D23DF"/>
    <w:rsid w:val="007D2E02"/>
    <w:rsid w:val="007D3A8F"/>
    <w:rsid w:val="007D4970"/>
    <w:rsid w:val="007D5130"/>
    <w:rsid w:val="007D52E8"/>
    <w:rsid w:val="007D592A"/>
    <w:rsid w:val="007E05F3"/>
    <w:rsid w:val="007E1BE7"/>
    <w:rsid w:val="007E1F88"/>
    <w:rsid w:val="007E4237"/>
    <w:rsid w:val="007E4B01"/>
    <w:rsid w:val="007E5CE3"/>
    <w:rsid w:val="007E61C4"/>
    <w:rsid w:val="007E6321"/>
    <w:rsid w:val="007E7E4A"/>
    <w:rsid w:val="007F028B"/>
    <w:rsid w:val="007F040A"/>
    <w:rsid w:val="007F06E0"/>
    <w:rsid w:val="007F19A6"/>
    <w:rsid w:val="007F28BE"/>
    <w:rsid w:val="007F2C2B"/>
    <w:rsid w:val="007F4B8F"/>
    <w:rsid w:val="007F4DB6"/>
    <w:rsid w:val="007F57C1"/>
    <w:rsid w:val="007F7A9B"/>
    <w:rsid w:val="0080009F"/>
    <w:rsid w:val="008013F2"/>
    <w:rsid w:val="00801F3C"/>
    <w:rsid w:val="00807C73"/>
    <w:rsid w:val="008143BA"/>
    <w:rsid w:val="00814D23"/>
    <w:rsid w:val="008152AA"/>
    <w:rsid w:val="008167BD"/>
    <w:rsid w:val="00817328"/>
    <w:rsid w:val="00817CCA"/>
    <w:rsid w:val="00820338"/>
    <w:rsid w:val="008213B2"/>
    <w:rsid w:val="0082164F"/>
    <w:rsid w:val="00821D2D"/>
    <w:rsid w:val="00821E4A"/>
    <w:rsid w:val="0082359C"/>
    <w:rsid w:val="00823FC1"/>
    <w:rsid w:val="00824FDE"/>
    <w:rsid w:val="00825216"/>
    <w:rsid w:val="0082546E"/>
    <w:rsid w:val="00825ED0"/>
    <w:rsid w:val="00827626"/>
    <w:rsid w:val="00827D1A"/>
    <w:rsid w:val="00830151"/>
    <w:rsid w:val="0083089F"/>
    <w:rsid w:val="00830AAD"/>
    <w:rsid w:val="008313A8"/>
    <w:rsid w:val="00831A67"/>
    <w:rsid w:val="008333D8"/>
    <w:rsid w:val="008335AD"/>
    <w:rsid w:val="008342D7"/>
    <w:rsid w:val="00835046"/>
    <w:rsid w:val="008354CE"/>
    <w:rsid w:val="0083582C"/>
    <w:rsid w:val="00836248"/>
    <w:rsid w:val="008363D4"/>
    <w:rsid w:val="008364A4"/>
    <w:rsid w:val="00837464"/>
    <w:rsid w:val="00840748"/>
    <w:rsid w:val="00842648"/>
    <w:rsid w:val="00842FBA"/>
    <w:rsid w:val="008473C5"/>
    <w:rsid w:val="00850A9A"/>
    <w:rsid w:val="00853254"/>
    <w:rsid w:val="008543F2"/>
    <w:rsid w:val="00856518"/>
    <w:rsid w:val="00856B4A"/>
    <w:rsid w:val="00860F6A"/>
    <w:rsid w:val="00861281"/>
    <w:rsid w:val="00861E9F"/>
    <w:rsid w:val="00862411"/>
    <w:rsid w:val="00862813"/>
    <w:rsid w:val="00862908"/>
    <w:rsid w:val="00863990"/>
    <w:rsid w:val="008645BF"/>
    <w:rsid w:val="00865DFB"/>
    <w:rsid w:val="00867A5B"/>
    <w:rsid w:val="00870B2D"/>
    <w:rsid w:val="00870FFF"/>
    <w:rsid w:val="008715F5"/>
    <w:rsid w:val="00871FE1"/>
    <w:rsid w:val="00873EC4"/>
    <w:rsid w:val="00875621"/>
    <w:rsid w:val="00875661"/>
    <w:rsid w:val="00876F35"/>
    <w:rsid w:val="008774CB"/>
    <w:rsid w:val="00877798"/>
    <w:rsid w:val="00877851"/>
    <w:rsid w:val="00881BA2"/>
    <w:rsid w:val="00881C04"/>
    <w:rsid w:val="0088299C"/>
    <w:rsid w:val="008844F0"/>
    <w:rsid w:val="00884F2A"/>
    <w:rsid w:val="008859D0"/>
    <w:rsid w:val="00885FC3"/>
    <w:rsid w:val="00886327"/>
    <w:rsid w:val="00886682"/>
    <w:rsid w:val="00887BB2"/>
    <w:rsid w:val="008912BF"/>
    <w:rsid w:val="00893F2A"/>
    <w:rsid w:val="00894FA0"/>
    <w:rsid w:val="00895150"/>
    <w:rsid w:val="00896374"/>
    <w:rsid w:val="00896A9D"/>
    <w:rsid w:val="008A0EB5"/>
    <w:rsid w:val="008A19B0"/>
    <w:rsid w:val="008A2C02"/>
    <w:rsid w:val="008A364B"/>
    <w:rsid w:val="008A519E"/>
    <w:rsid w:val="008B0C56"/>
    <w:rsid w:val="008B4250"/>
    <w:rsid w:val="008B4377"/>
    <w:rsid w:val="008B4566"/>
    <w:rsid w:val="008B45E8"/>
    <w:rsid w:val="008B4671"/>
    <w:rsid w:val="008B4EE9"/>
    <w:rsid w:val="008B52B6"/>
    <w:rsid w:val="008B672B"/>
    <w:rsid w:val="008B73EC"/>
    <w:rsid w:val="008B7897"/>
    <w:rsid w:val="008B7AC7"/>
    <w:rsid w:val="008C04C4"/>
    <w:rsid w:val="008C0CEB"/>
    <w:rsid w:val="008C1098"/>
    <w:rsid w:val="008C1E1C"/>
    <w:rsid w:val="008C2188"/>
    <w:rsid w:val="008C2793"/>
    <w:rsid w:val="008C2F14"/>
    <w:rsid w:val="008D13FD"/>
    <w:rsid w:val="008D2BCB"/>
    <w:rsid w:val="008D3114"/>
    <w:rsid w:val="008D5250"/>
    <w:rsid w:val="008E133C"/>
    <w:rsid w:val="008E28ED"/>
    <w:rsid w:val="008E3385"/>
    <w:rsid w:val="008E34EC"/>
    <w:rsid w:val="008E3F73"/>
    <w:rsid w:val="008E6142"/>
    <w:rsid w:val="008E6963"/>
    <w:rsid w:val="008E7678"/>
    <w:rsid w:val="008F1486"/>
    <w:rsid w:val="008F1789"/>
    <w:rsid w:val="008F36D3"/>
    <w:rsid w:val="008F46E1"/>
    <w:rsid w:val="008F4BF5"/>
    <w:rsid w:val="008F5DD9"/>
    <w:rsid w:val="008F6CF9"/>
    <w:rsid w:val="009008F3"/>
    <w:rsid w:val="00901D23"/>
    <w:rsid w:val="0090286B"/>
    <w:rsid w:val="00902E89"/>
    <w:rsid w:val="00902F37"/>
    <w:rsid w:val="00902F69"/>
    <w:rsid w:val="009045E8"/>
    <w:rsid w:val="00904AFF"/>
    <w:rsid w:val="00906619"/>
    <w:rsid w:val="009079EA"/>
    <w:rsid w:val="00907F23"/>
    <w:rsid w:val="0091181D"/>
    <w:rsid w:val="00911E30"/>
    <w:rsid w:val="0091414E"/>
    <w:rsid w:val="0091477C"/>
    <w:rsid w:val="0091576A"/>
    <w:rsid w:val="009157BD"/>
    <w:rsid w:val="009159B1"/>
    <w:rsid w:val="00916B44"/>
    <w:rsid w:val="00916FE1"/>
    <w:rsid w:val="009175A9"/>
    <w:rsid w:val="00923E1B"/>
    <w:rsid w:val="009274B3"/>
    <w:rsid w:val="009319E2"/>
    <w:rsid w:val="009321F7"/>
    <w:rsid w:val="00932B21"/>
    <w:rsid w:val="00934C9C"/>
    <w:rsid w:val="0093503D"/>
    <w:rsid w:val="009358A0"/>
    <w:rsid w:val="009402CC"/>
    <w:rsid w:val="009405E6"/>
    <w:rsid w:val="009412F7"/>
    <w:rsid w:val="00942C63"/>
    <w:rsid w:val="0094301C"/>
    <w:rsid w:val="00943B39"/>
    <w:rsid w:val="009479B4"/>
    <w:rsid w:val="00950B19"/>
    <w:rsid w:val="0095147C"/>
    <w:rsid w:val="009520D7"/>
    <w:rsid w:val="009521E6"/>
    <w:rsid w:val="00954C3C"/>
    <w:rsid w:val="009552A8"/>
    <w:rsid w:val="00956247"/>
    <w:rsid w:val="00956313"/>
    <w:rsid w:val="009565B3"/>
    <w:rsid w:val="00957BF1"/>
    <w:rsid w:val="00957FF6"/>
    <w:rsid w:val="00960DE5"/>
    <w:rsid w:val="009619D4"/>
    <w:rsid w:val="00962B03"/>
    <w:rsid w:val="00962E1B"/>
    <w:rsid w:val="0096376C"/>
    <w:rsid w:val="009662E6"/>
    <w:rsid w:val="009663F9"/>
    <w:rsid w:val="00966E57"/>
    <w:rsid w:val="00967446"/>
    <w:rsid w:val="00967C5C"/>
    <w:rsid w:val="009704C1"/>
    <w:rsid w:val="00972DAE"/>
    <w:rsid w:val="009741EC"/>
    <w:rsid w:val="00974F72"/>
    <w:rsid w:val="009752F7"/>
    <w:rsid w:val="00975FDA"/>
    <w:rsid w:val="009775A4"/>
    <w:rsid w:val="0097778F"/>
    <w:rsid w:val="00977F5D"/>
    <w:rsid w:val="009800EC"/>
    <w:rsid w:val="009818F0"/>
    <w:rsid w:val="00985B7B"/>
    <w:rsid w:val="00986518"/>
    <w:rsid w:val="00986718"/>
    <w:rsid w:val="0098678B"/>
    <w:rsid w:val="009868CF"/>
    <w:rsid w:val="009925D2"/>
    <w:rsid w:val="00992D94"/>
    <w:rsid w:val="00992F5C"/>
    <w:rsid w:val="00993886"/>
    <w:rsid w:val="00994D28"/>
    <w:rsid w:val="009976B1"/>
    <w:rsid w:val="009A1C66"/>
    <w:rsid w:val="009A30EB"/>
    <w:rsid w:val="009A4A84"/>
    <w:rsid w:val="009A5452"/>
    <w:rsid w:val="009A666D"/>
    <w:rsid w:val="009A66F6"/>
    <w:rsid w:val="009A782D"/>
    <w:rsid w:val="009A7FA9"/>
    <w:rsid w:val="009B3797"/>
    <w:rsid w:val="009B3F84"/>
    <w:rsid w:val="009B4E2D"/>
    <w:rsid w:val="009B4FBC"/>
    <w:rsid w:val="009B6CE4"/>
    <w:rsid w:val="009B7313"/>
    <w:rsid w:val="009C056F"/>
    <w:rsid w:val="009C06D5"/>
    <w:rsid w:val="009C0FDE"/>
    <w:rsid w:val="009C20CE"/>
    <w:rsid w:val="009C2677"/>
    <w:rsid w:val="009C2BEE"/>
    <w:rsid w:val="009C38A2"/>
    <w:rsid w:val="009C3DF1"/>
    <w:rsid w:val="009C5842"/>
    <w:rsid w:val="009C704C"/>
    <w:rsid w:val="009C7192"/>
    <w:rsid w:val="009C793E"/>
    <w:rsid w:val="009D2CE5"/>
    <w:rsid w:val="009D305D"/>
    <w:rsid w:val="009D3B37"/>
    <w:rsid w:val="009D4717"/>
    <w:rsid w:val="009D4FEB"/>
    <w:rsid w:val="009D63A7"/>
    <w:rsid w:val="009D6B6B"/>
    <w:rsid w:val="009E012F"/>
    <w:rsid w:val="009E2450"/>
    <w:rsid w:val="009E2DAA"/>
    <w:rsid w:val="009E2E3E"/>
    <w:rsid w:val="009E38A2"/>
    <w:rsid w:val="009E6630"/>
    <w:rsid w:val="009E6790"/>
    <w:rsid w:val="009E6FB8"/>
    <w:rsid w:val="009E706A"/>
    <w:rsid w:val="009F1411"/>
    <w:rsid w:val="009F1813"/>
    <w:rsid w:val="009F201B"/>
    <w:rsid w:val="009F2438"/>
    <w:rsid w:val="009F2C7D"/>
    <w:rsid w:val="009F3CEC"/>
    <w:rsid w:val="009F3FAC"/>
    <w:rsid w:val="009F738B"/>
    <w:rsid w:val="00A006FE"/>
    <w:rsid w:val="00A016AE"/>
    <w:rsid w:val="00A01781"/>
    <w:rsid w:val="00A029F6"/>
    <w:rsid w:val="00A031E5"/>
    <w:rsid w:val="00A04694"/>
    <w:rsid w:val="00A0495D"/>
    <w:rsid w:val="00A05244"/>
    <w:rsid w:val="00A069EB"/>
    <w:rsid w:val="00A14711"/>
    <w:rsid w:val="00A15C84"/>
    <w:rsid w:val="00A15FF5"/>
    <w:rsid w:val="00A211C4"/>
    <w:rsid w:val="00A21A78"/>
    <w:rsid w:val="00A22454"/>
    <w:rsid w:val="00A22C17"/>
    <w:rsid w:val="00A24C7D"/>
    <w:rsid w:val="00A24FB8"/>
    <w:rsid w:val="00A25B71"/>
    <w:rsid w:val="00A25FD2"/>
    <w:rsid w:val="00A269C2"/>
    <w:rsid w:val="00A27A57"/>
    <w:rsid w:val="00A27DC6"/>
    <w:rsid w:val="00A3024E"/>
    <w:rsid w:val="00A313FB"/>
    <w:rsid w:val="00A31953"/>
    <w:rsid w:val="00A31C12"/>
    <w:rsid w:val="00A32A13"/>
    <w:rsid w:val="00A33F0B"/>
    <w:rsid w:val="00A347A2"/>
    <w:rsid w:val="00A35D34"/>
    <w:rsid w:val="00A36A53"/>
    <w:rsid w:val="00A37A71"/>
    <w:rsid w:val="00A43B8C"/>
    <w:rsid w:val="00A43D79"/>
    <w:rsid w:val="00A456EC"/>
    <w:rsid w:val="00A464F3"/>
    <w:rsid w:val="00A50C34"/>
    <w:rsid w:val="00A51F8C"/>
    <w:rsid w:val="00A527E0"/>
    <w:rsid w:val="00A54155"/>
    <w:rsid w:val="00A56C9D"/>
    <w:rsid w:val="00A56EF9"/>
    <w:rsid w:val="00A57A6D"/>
    <w:rsid w:val="00A60E16"/>
    <w:rsid w:val="00A610C4"/>
    <w:rsid w:val="00A62511"/>
    <w:rsid w:val="00A62555"/>
    <w:rsid w:val="00A64300"/>
    <w:rsid w:val="00A6480C"/>
    <w:rsid w:val="00A652C7"/>
    <w:rsid w:val="00A65C48"/>
    <w:rsid w:val="00A66F39"/>
    <w:rsid w:val="00A67064"/>
    <w:rsid w:val="00A6773D"/>
    <w:rsid w:val="00A67F3F"/>
    <w:rsid w:val="00A70111"/>
    <w:rsid w:val="00A708FE"/>
    <w:rsid w:val="00A714A3"/>
    <w:rsid w:val="00A71FE8"/>
    <w:rsid w:val="00A720D4"/>
    <w:rsid w:val="00A7469F"/>
    <w:rsid w:val="00A754AA"/>
    <w:rsid w:val="00A755F7"/>
    <w:rsid w:val="00A75A69"/>
    <w:rsid w:val="00A80BDC"/>
    <w:rsid w:val="00A81F5B"/>
    <w:rsid w:val="00A820D2"/>
    <w:rsid w:val="00A829AA"/>
    <w:rsid w:val="00A83C8A"/>
    <w:rsid w:val="00A83E53"/>
    <w:rsid w:val="00A84194"/>
    <w:rsid w:val="00A849EF"/>
    <w:rsid w:val="00A85BB0"/>
    <w:rsid w:val="00A90E7D"/>
    <w:rsid w:val="00A9122C"/>
    <w:rsid w:val="00A9164B"/>
    <w:rsid w:val="00A93FE3"/>
    <w:rsid w:val="00A943D1"/>
    <w:rsid w:val="00A970A5"/>
    <w:rsid w:val="00AA4A11"/>
    <w:rsid w:val="00AA57FF"/>
    <w:rsid w:val="00AA606E"/>
    <w:rsid w:val="00AA7BA7"/>
    <w:rsid w:val="00AB3699"/>
    <w:rsid w:val="00AB46F1"/>
    <w:rsid w:val="00AB5177"/>
    <w:rsid w:val="00AB5C8C"/>
    <w:rsid w:val="00AB5F27"/>
    <w:rsid w:val="00AB60FC"/>
    <w:rsid w:val="00AB6FAC"/>
    <w:rsid w:val="00AC10C0"/>
    <w:rsid w:val="00AC313E"/>
    <w:rsid w:val="00AC45E7"/>
    <w:rsid w:val="00AC4BB9"/>
    <w:rsid w:val="00AC4DC8"/>
    <w:rsid w:val="00AC544E"/>
    <w:rsid w:val="00AC7A7C"/>
    <w:rsid w:val="00AC7B1C"/>
    <w:rsid w:val="00AD04D7"/>
    <w:rsid w:val="00AD0578"/>
    <w:rsid w:val="00AD0D91"/>
    <w:rsid w:val="00AD1FBF"/>
    <w:rsid w:val="00AD263D"/>
    <w:rsid w:val="00AD289C"/>
    <w:rsid w:val="00AD3AFC"/>
    <w:rsid w:val="00AD516E"/>
    <w:rsid w:val="00AD5622"/>
    <w:rsid w:val="00AD7AD9"/>
    <w:rsid w:val="00AE1D33"/>
    <w:rsid w:val="00AE3997"/>
    <w:rsid w:val="00AE3D03"/>
    <w:rsid w:val="00AE4405"/>
    <w:rsid w:val="00AE4990"/>
    <w:rsid w:val="00AE673F"/>
    <w:rsid w:val="00AE78AE"/>
    <w:rsid w:val="00AE7A46"/>
    <w:rsid w:val="00AE7AA9"/>
    <w:rsid w:val="00AF469C"/>
    <w:rsid w:val="00AF4952"/>
    <w:rsid w:val="00AF6535"/>
    <w:rsid w:val="00B003F2"/>
    <w:rsid w:val="00B00AD0"/>
    <w:rsid w:val="00B0198F"/>
    <w:rsid w:val="00B0242A"/>
    <w:rsid w:val="00B035A2"/>
    <w:rsid w:val="00B043C8"/>
    <w:rsid w:val="00B07080"/>
    <w:rsid w:val="00B1045B"/>
    <w:rsid w:val="00B109CF"/>
    <w:rsid w:val="00B11449"/>
    <w:rsid w:val="00B11B9A"/>
    <w:rsid w:val="00B12D25"/>
    <w:rsid w:val="00B15B17"/>
    <w:rsid w:val="00B22AE0"/>
    <w:rsid w:val="00B22D00"/>
    <w:rsid w:val="00B230C0"/>
    <w:rsid w:val="00B24047"/>
    <w:rsid w:val="00B246A0"/>
    <w:rsid w:val="00B24B4C"/>
    <w:rsid w:val="00B24BBA"/>
    <w:rsid w:val="00B25151"/>
    <w:rsid w:val="00B30ED7"/>
    <w:rsid w:val="00B34C52"/>
    <w:rsid w:val="00B364B9"/>
    <w:rsid w:val="00B36669"/>
    <w:rsid w:val="00B37013"/>
    <w:rsid w:val="00B3779C"/>
    <w:rsid w:val="00B37DC2"/>
    <w:rsid w:val="00B400F8"/>
    <w:rsid w:val="00B408B9"/>
    <w:rsid w:val="00B40EA7"/>
    <w:rsid w:val="00B41B20"/>
    <w:rsid w:val="00B41C13"/>
    <w:rsid w:val="00B43180"/>
    <w:rsid w:val="00B43249"/>
    <w:rsid w:val="00B4459B"/>
    <w:rsid w:val="00B44EE6"/>
    <w:rsid w:val="00B46E32"/>
    <w:rsid w:val="00B476C4"/>
    <w:rsid w:val="00B512CB"/>
    <w:rsid w:val="00B5148F"/>
    <w:rsid w:val="00B52AF5"/>
    <w:rsid w:val="00B54503"/>
    <w:rsid w:val="00B573DC"/>
    <w:rsid w:val="00B6377A"/>
    <w:rsid w:val="00B64B32"/>
    <w:rsid w:val="00B65377"/>
    <w:rsid w:val="00B65D60"/>
    <w:rsid w:val="00B66D29"/>
    <w:rsid w:val="00B701E7"/>
    <w:rsid w:val="00B70E94"/>
    <w:rsid w:val="00B71859"/>
    <w:rsid w:val="00B724AC"/>
    <w:rsid w:val="00B72B0B"/>
    <w:rsid w:val="00B73648"/>
    <w:rsid w:val="00B73BA2"/>
    <w:rsid w:val="00B75010"/>
    <w:rsid w:val="00B756F5"/>
    <w:rsid w:val="00B75AE0"/>
    <w:rsid w:val="00B7679A"/>
    <w:rsid w:val="00B7792B"/>
    <w:rsid w:val="00B77DBE"/>
    <w:rsid w:val="00B80507"/>
    <w:rsid w:val="00B819A5"/>
    <w:rsid w:val="00B81B8E"/>
    <w:rsid w:val="00B8271C"/>
    <w:rsid w:val="00B83D6C"/>
    <w:rsid w:val="00B872AE"/>
    <w:rsid w:val="00B874A5"/>
    <w:rsid w:val="00B87A20"/>
    <w:rsid w:val="00B90DFD"/>
    <w:rsid w:val="00B912FB"/>
    <w:rsid w:val="00B915EF"/>
    <w:rsid w:val="00B91C54"/>
    <w:rsid w:val="00B92042"/>
    <w:rsid w:val="00B92411"/>
    <w:rsid w:val="00B92CDF"/>
    <w:rsid w:val="00B95657"/>
    <w:rsid w:val="00B96C1E"/>
    <w:rsid w:val="00BA1F33"/>
    <w:rsid w:val="00BA41DE"/>
    <w:rsid w:val="00BA7020"/>
    <w:rsid w:val="00BB225F"/>
    <w:rsid w:val="00BB2857"/>
    <w:rsid w:val="00BB4325"/>
    <w:rsid w:val="00BB511F"/>
    <w:rsid w:val="00BB5263"/>
    <w:rsid w:val="00BB55AC"/>
    <w:rsid w:val="00BB5EE0"/>
    <w:rsid w:val="00BB63C6"/>
    <w:rsid w:val="00BB6405"/>
    <w:rsid w:val="00BB6D69"/>
    <w:rsid w:val="00BB6E94"/>
    <w:rsid w:val="00BB7782"/>
    <w:rsid w:val="00BB7846"/>
    <w:rsid w:val="00BB7ABA"/>
    <w:rsid w:val="00BC0382"/>
    <w:rsid w:val="00BC18FE"/>
    <w:rsid w:val="00BC1F48"/>
    <w:rsid w:val="00BC46FD"/>
    <w:rsid w:val="00BC56D5"/>
    <w:rsid w:val="00BC5BFE"/>
    <w:rsid w:val="00BC5C28"/>
    <w:rsid w:val="00BC6616"/>
    <w:rsid w:val="00BC69B6"/>
    <w:rsid w:val="00BC6ACA"/>
    <w:rsid w:val="00BD30F6"/>
    <w:rsid w:val="00BD5E2E"/>
    <w:rsid w:val="00BD6C8B"/>
    <w:rsid w:val="00BE1968"/>
    <w:rsid w:val="00BE2329"/>
    <w:rsid w:val="00BE30CF"/>
    <w:rsid w:val="00BE31B4"/>
    <w:rsid w:val="00BE4614"/>
    <w:rsid w:val="00BF1C30"/>
    <w:rsid w:val="00BF1D64"/>
    <w:rsid w:val="00BF27EB"/>
    <w:rsid w:val="00BF53D3"/>
    <w:rsid w:val="00BF5EEC"/>
    <w:rsid w:val="00BF5F53"/>
    <w:rsid w:val="00C0173F"/>
    <w:rsid w:val="00C03190"/>
    <w:rsid w:val="00C036EA"/>
    <w:rsid w:val="00C0379F"/>
    <w:rsid w:val="00C0400B"/>
    <w:rsid w:val="00C06E08"/>
    <w:rsid w:val="00C138A4"/>
    <w:rsid w:val="00C1634F"/>
    <w:rsid w:val="00C21399"/>
    <w:rsid w:val="00C23163"/>
    <w:rsid w:val="00C257B2"/>
    <w:rsid w:val="00C25F4B"/>
    <w:rsid w:val="00C30345"/>
    <w:rsid w:val="00C31A23"/>
    <w:rsid w:val="00C31F2C"/>
    <w:rsid w:val="00C33906"/>
    <w:rsid w:val="00C33F7B"/>
    <w:rsid w:val="00C343E4"/>
    <w:rsid w:val="00C347FF"/>
    <w:rsid w:val="00C36748"/>
    <w:rsid w:val="00C36C77"/>
    <w:rsid w:val="00C3735F"/>
    <w:rsid w:val="00C40634"/>
    <w:rsid w:val="00C406ED"/>
    <w:rsid w:val="00C4133C"/>
    <w:rsid w:val="00C4138E"/>
    <w:rsid w:val="00C4193E"/>
    <w:rsid w:val="00C41CA5"/>
    <w:rsid w:val="00C443B2"/>
    <w:rsid w:val="00C44415"/>
    <w:rsid w:val="00C456F6"/>
    <w:rsid w:val="00C460EF"/>
    <w:rsid w:val="00C466CE"/>
    <w:rsid w:val="00C52094"/>
    <w:rsid w:val="00C53903"/>
    <w:rsid w:val="00C53EE7"/>
    <w:rsid w:val="00C572A3"/>
    <w:rsid w:val="00C60ACB"/>
    <w:rsid w:val="00C62065"/>
    <w:rsid w:val="00C6254C"/>
    <w:rsid w:val="00C62F9A"/>
    <w:rsid w:val="00C63345"/>
    <w:rsid w:val="00C639D9"/>
    <w:rsid w:val="00C63F86"/>
    <w:rsid w:val="00C64180"/>
    <w:rsid w:val="00C64856"/>
    <w:rsid w:val="00C6496F"/>
    <w:rsid w:val="00C6634A"/>
    <w:rsid w:val="00C66440"/>
    <w:rsid w:val="00C66A19"/>
    <w:rsid w:val="00C675E2"/>
    <w:rsid w:val="00C70C41"/>
    <w:rsid w:val="00C71F19"/>
    <w:rsid w:val="00C723E1"/>
    <w:rsid w:val="00C76094"/>
    <w:rsid w:val="00C77D48"/>
    <w:rsid w:val="00C82365"/>
    <w:rsid w:val="00C83B18"/>
    <w:rsid w:val="00C841BD"/>
    <w:rsid w:val="00C84833"/>
    <w:rsid w:val="00C84A5F"/>
    <w:rsid w:val="00C84CBA"/>
    <w:rsid w:val="00C85A0B"/>
    <w:rsid w:val="00C86579"/>
    <w:rsid w:val="00C87D35"/>
    <w:rsid w:val="00C9037A"/>
    <w:rsid w:val="00C91902"/>
    <w:rsid w:val="00C91E46"/>
    <w:rsid w:val="00C92693"/>
    <w:rsid w:val="00C92D22"/>
    <w:rsid w:val="00C9380A"/>
    <w:rsid w:val="00C93D35"/>
    <w:rsid w:val="00C955C1"/>
    <w:rsid w:val="00CA06E2"/>
    <w:rsid w:val="00CA0B4C"/>
    <w:rsid w:val="00CA25BB"/>
    <w:rsid w:val="00CA2D1A"/>
    <w:rsid w:val="00CA3A38"/>
    <w:rsid w:val="00CA4BFD"/>
    <w:rsid w:val="00CA6244"/>
    <w:rsid w:val="00CA64EC"/>
    <w:rsid w:val="00CA6A0A"/>
    <w:rsid w:val="00CB0416"/>
    <w:rsid w:val="00CB0C68"/>
    <w:rsid w:val="00CB1C1D"/>
    <w:rsid w:val="00CB1F7F"/>
    <w:rsid w:val="00CB2ED4"/>
    <w:rsid w:val="00CB645C"/>
    <w:rsid w:val="00CC08BC"/>
    <w:rsid w:val="00CC189E"/>
    <w:rsid w:val="00CC25CC"/>
    <w:rsid w:val="00CC6632"/>
    <w:rsid w:val="00CC6902"/>
    <w:rsid w:val="00CC6EFB"/>
    <w:rsid w:val="00CC7338"/>
    <w:rsid w:val="00CD0EB0"/>
    <w:rsid w:val="00CD163E"/>
    <w:rsid w:val="00CD38CF"/>
    <w:rsid w:val="00CD52F2"/>
    <w:rsid w:val="00CD5796"/>
    <w:rsid w:val="00CD71A3"/>
    <w:rsid w:val="00CD7E5B"/>
    <w:rsid w:val="00CE0B49"/>
    <w:rsid w:val="00CE0D72"/>
    <w:rsid w:val="00CE0FBB"/>
    <w:rsid w:val="00CE3D4E"/>
    <w:rsid w:val="00CE5CFD"/>
    <w:rsid w:val="00CF0A3B"/>
    <w:rsid w:val="00CF1CDA"/>
    <w:rsid w:val="00CF2DAF"/>
    <w:rsid w:val="00CF56F7"/>
    <w:rsid w:val="00CF7619"/>
    <w:rsid w:val="00CF7CAF"/>
    <w:rsid w:val="00D0078E"/>
    <w:rsid w:val="00D00E53"/>
    <w:rsid w:val="00D01668"/>
    <w:rsid w:val="00D01AE9"/>
    <w:rsid w:val="00D02563"/>
    <w:rsid w:val="00D0268C"/>
    <w:rsid w:val="00D02855"/>
    <w:rsid w:val="00D03A83"/>
    <w:rsid w:val="00D050BD"/>
    <w:rsid w:val="00D0524A"/>
    <w:rsid w:val="00D05A44"/>
    <w:rsid w:val="00D06F61"/>
    <w:rsid w:val="00D119CD"/>
    <w:rsid w:val="00D140EB"/>
    <w:rsid w:val="00D16CA2"/>
    <w:rsid w:val="00D17B90"/>
    <w:rsid w:val="00D20CAD"/>
    <w:rsid w:val="00D217A6"/>
    <w:rsid w:val="00D22030"/>
    <w:rsid w:val="00D22991"/>
    <w:rsid w:val="00D23906"/>
    <w:rsid w:val="00D23F34"/>
    <w:rsid w:val="00D26151"/>
    <w:rsid w:val="00D26B1D"/>
    <w:rsid w:val="00D2758B"/>
    <w:rsid w:val="00D30B50"/>
    <w:rsid w:val="00D31046"/>
    <w:rsid w:val="00D3135F"/>
    <w:rsid w:val="00D31D6E"/>
    <w:rsid w:val="00D31E19"/>
    <w:rsid w:val="00D32051"/>
    <w:rsid w:val="00D32F3C"/>
    <w:rsid w:val="00D332E9"/>
    <w:rsid w:val="00D35876"/>
    <w:rsid w:val="00D37689"/>
    <w:rsid w:val="00D3790C"/>
    <w:rsid w:val="00D40035"/>
    <w:rsid w:val="00D40D6F"/>
    <w:rsid w:val="00D4188C"/>
    <w:rsid w:val="00D4197E"/>
    <w:rsid w:val="00D43055"/>
    <w:rsid w:val="00D45FFC"/>
    <w:rsid w:val="00D461EB"/>
    <w:rsid w:val="00D466D4"/>
    <w:rsid w:val="00D46C8C"/>
    <w:rsid w:val="00D476AA"/>
    <w:rsid w:val="00D47901"/>
    <w:rsid w:val="00D502E3"/>
    <w:rsid w:val="00D5037C"/>
    <w:rsid w:val="00D503B8"/>
    <w:rsid w:val="00D5389E"/>
    <w:rsid w:val="00D54BB7"/>
    <w:rsid w:val="00D54E87"/>
    <w:rsid w:val="00D56515"/>
    <w:rsid w:val="00D5663A"/>
    <w:rsid w:val="00D57CF8"/>
    <w:rsid w:val="00D60BC7"/>
    <w:rsid w:val="00D61886"/>
    <w:rsid w:val="00D61F39"/>
    <w:rsid w:val="00D625D8"/>
    <w:rsid w:val="00D6458F"/>
    <w:rsid w:val="00D652AB"/>
    <w:rsid w:val="00D65D86"/>
    <w:rsid w:val="00D6754B"/>
    <w:rsid w:val="00D71BF3"/>
    <w:rsid w:val="00D72CDC"/>
    <w:rsid w:val="00D730B5"/>
    <w:rsid w:val="00D73356"/>
    <w:rsid w:val="00D73857"/>
    <w:rsid w:val="00D77CF9"/>
    <w:rsid w:val="00D80123"/>
    <w:rsid w:val="00D81DE9"/>
    <w:rsid w:val="00D82C20"/>
    <w:rsid w:val="00D85F41"/>
    <w:rsid w:val="00D8694D"/>
    <w:rsid w:val="00D90121"/>
    <w:rsid w:val="00D91CBF"/>
    <w:rsid w:val="00D9203A"/>
    <w:rsid w:val="00D94772"/>
    <w:rsid w:val="00D96014"/>
    <w:rsid w:val="00D9785D"/>
    <w:rsid w:val="00D97D24"/>
    <w:rsid w:val="00DA0DAC"/>
    <w:rsid w:val="00DA17D8"/>
    <w:rsid w:val="00DA27D9"/>
    <w:rsid w:val="00DA3231"/>
    <w:rsid w:val="00DA399F"/>
    <w:rsid w:val="00DA3F2E"/>
    <w:rsid w:val="00DB04B8"/>
    <w:rsid w:val="00DB0A6D"/>
    <w:rsid w:val="00DB18BC"/>
    <w:rsid w:val="00DB2AB6"/>
    <w:rsid w:val="00DB4472"/>
    <w:rsid w:val="00DB597E"/>
    <w:rsid w:val="00DB696E"/>
    <w:rsid w:val="00DB74E7"/>
    <w:rsid w:val="00DB7F6D"/>
    <w:rsid w:val="00DC0809"/>
    <w:rsid w:val="00DC08B7"/>
    <w:rsid w:val="00DC0E63"/>
    <w:rsid w:val="00DC1769"/>
    <w:rsid w:val="00DC2316"/>
    <w:rsid w:val="00DC3DBF"/>
    <w:rsid w:val="00DC47D0"/>
    <w:rsid w:val="00DC644B"/>
    <w:rsid w:val="00DC79F1"/>
    <w:rsid w:val="00DD1927"/>
    <w:rsid w:val="00DD224F"/>
    <w:rsid w:val="00DD3D95"/>
    <w:rsid w:val="00DD4962"/>
    <w:rsid w:val="00DD5B1C"/>
    <w:rsid w:val="00DD5C4A"/>
    <w:rsid w:val="00DD5CA0"/>
    <w:rsid w:val="00DD67BF"/>
    <w:rsid w:val="00DD6D42"/>
    <w:rsid w:val="00DE123D"/>
    <w:rsid w:val="00DE4039"/>
    <w:rsid w:val="00DE4AA5"/>
    <w:rsid w:val="00DE4BD8"/>
    <w:rsid w:val="00DE52A1"/>
    <w:rsid w:val="00DE6302"/>
    <w:rsid w:val="00DE63F4"/>
    <w:rsid w:val="00DE6BA2"/>
    <w:rsid w:val="00DE71A6"/>
    <w:rsid w:val="00DE76CC"/>
    <w:rsid w:val="00DF0C07"/>
    <w:rsid w:val="00DF0FD7"/>
    <w:rsid w:val="00DF1F8B"/>
    <w:rsid w:val="00DF2D46"/>
    <w:rsid w:val="00DF39DD"/>
    <w:rsid w:val="00DF4D42"/>
    <w:rsid w:val="00DF5763"/>
    <w:rsid w:val="00E0038A"/>
    <w:rsid w:val="00E018B2"/>
    <w:rsid w:val="00E01D34"/>
    <w:rsid w:val="00E022EC"/>
    <w:rsid w:val="00E02B13"/>
    <w:rsid w:val="00E0314A"/>
    <w:rsid w:val="00E0468A"/>
    <w:rsid w:val="00E04D3B"/>
    <w:rsid w:val="00E115EA"/>
    <w:rsid w:val="00E11CF4"/>
    <w:rsid w:val="00E11D90"/>
    <w:rsid w:val="00E12B88"/>
    <w:rsid w:val="00E14509"/>
    <w:rsid w:val="00E22288"/>
    <w:rsid w:val="00E22B00"/>
    <w:rsid w:val="00E24D40"/>
    <w:rsid w:val="00E24EB8"/>
    <w:rsid w:val="00E25662"/>
    <w:rsid w:val="00E25D6B"/>
    <w:rsid w:val="00E25FE7"/>
    <w:rsid w:val="00E276FF"/>
    <w:rsid w:val="00E27AAB"/>
    <w:rsid w:val="00E3112E"/>
    <w:rsid w:val="00E32985"/>
    <w:rsid w:val="00E330E7"/>
    <w:rsid w:val="00E3790A"/>
    <w:rsid w:val="00E37F71"/>
    <w:rsid w:val="00E400E1"/>
    <w:rsid w:val="00E40CC7"/>
    <w:rsid w:val="00E414C8"/>
    <w:rsid w:val="00E417C7"/>
    <w:rsid w:val="00E41BC7"/>
    <w:rsid w:val="00E41FFA"/>
    <w:rsid w:val="00E4253D"/>
    <w:rsid w:val="00E42D8C"/>
    <w:rsid w:val="00E4308E"/>
    <w:rsid w:val="00E435B1"/>
    <w:rsid w:val="00E443FF"/>
    <w:rsid w:val="00E46FB0"/>
    <w:rsid w:val="00E510CF"/>
    <w:rsid w:val="00E51BC2"/>
    <w:rsid w:val="00E537C7"/>
    <w:rsid w:val="00E5532A"/>
    <w:rsid w:val="00E55867"/>
    <w:rsid w:val="00E55898"/>
    <w:rsid w:val="00E5658F"/>
    <w:rsid w:val="00E57613"/>
    <w:rsid w:val="00E60591"/>
    <w:rsid w:val="00E607B5"/>
    <w:rsid w:val="00E618FC"/>
    <w:rsid w:val="00E63252"/>
    <w:rsid w:val="00E645A5"/>
    <w:rsid w:val="00E64E66"/>
    <w:rsid w:val="00E6569A"/>
    <w:rsid w:val="00E65F23"/>
    <w:rsid w:val="00E7039A"/>
    <w:rsid w:val="00E70612"/>
    <w:rsid w:val="00E71424"/>
    <w:rsid w:val="00E71D78"/>
    <w:rsid w:val="00E72691"/>
    <w:rsid w:val="00E754AC"/>
    <w:rsid w:val="00E75AA7"/>
    <w:rsid w:val="00E76AA4"/>
    <w:rsid w:val="00E773BF"/>
    <w:rsid w:val="00E8283B"/>
    <w:rsid w:val="00E83567"/>
    <w:rsid w:val="00E83B10"/>
    <w:rsid w:val="00E84F81"/>
    <w:rsid w:val="00E85415"/>
    <w:rsid w:val="00E8596E"/>
    <w:rsid w:val="00E91437"/>
    <w:rsid w:val="00E9426A"/>
    <w:rsid w:val="00E945BC"/>
    <w:rsid w:val="00E94E7B"/>
    <w:rsid w:val="00E95051"/>
    <w:rsid w:val="00EA006A"/>
    <w:rsid w:val="00EA075B"/>
    <w:rsid w:val="00EA16EB"/>
    <w:rsid w:val="00EA1ABC"/>
    <w:rsid w:val="00EA1FA3"/>
    <w:rsid w:val="00EA377B"/>
    <w:rsid w:val="00EA4169"/>
    <w:rsid w:val="00EA4777"/>
    <w:rsid w:val="00EA5326"/>
    <w:rsid w:val="00EA71A8"/>
    <w:rsid w:val="00EA7691"/>
    <w:rsid w:val="00EB1AF8"/>
    <w:rsid w:val="00EB56E3"/>
    <w:rsid w:val="00EB5FC3"/>
    <w:rsid w:val="00EC095A"/>
    <w:rsid w:val="00EC15FF"/>
    <w:rsid w:val="00EC2F3C"/>
    <w:rsid w:val="00EC3E24"/>
    <w:rsid w:val="00EC4E40"/>
    <w:rsid w:val="00EC68F9"/>
    <w:rsid w:val="00EC6CFE"/>
    <w:rsid w:val="00EC7E04"/>
    <w:rsid w:val="00ED0C6C"/>
    <w:rsid w:val="00ED150F"/>
    <w:rsid w:val="00ED2819"/>
    <w:rsid w:val="00ED30B5"/>
    <w:rsid w:val="00ED3B01"/>
    <w:rsid w:val="00ED466F"/>
    <w:rsid w:val="00ED7941"/>
    <w:rsid w:val="00EE301F"/>
    <w:rsid w:val="00EE4EE9"/>
    <w:rsid w:val="00EE53CD"/>
    <w:rsid w:val="00EE5A3E"/>
    <w:rsid w:val="00EE5BF3"/>
    <w:rsid w:val="00EE6637"/>
    <w:rsid w:val="00EE7A41"/>
    <w:rsid w:val="00EE7F41"/>
    <w:rsid w:val="00EF2ACD"/>
    <w:rsid w:val="00EF3818"/>
    <w:rsid w:val="00EF470F"/>
    <w:rsid w:val="00EF7204"/>
    <w:rsid w:val="00EF7E55"/>
    <w:rsid w:val="00F0092F"/>
    <w:rsid w:val="00F01D68"/>
    <w:rsid w:val="00F0219C"/>
    <w:rsid w:val="00F03611"/>
    <w:rsid w:val="00F03C7F"/>
    <w:rsid w:val="00F044A2"/>
    <w:rsid w:val="00F04773"/>
    <w:rsid w:val="00F05803"/>
    <w:rsid w:val="00F05DB9"/>
    <w:rsid w:val="00F10A80"/>
    <w:rsid w:val="00F10DE7"/>
    <w:rsid w:val="00F11352"/>
    <w:rsid w:val="00F128F6"/>
    <w:rsid w:val="00F133B9"/>
    <w:rsid w:val="00F13C44"/>
    <w:rsid w:val="00F14937"/>
    <w:rsid w:val="00F15337"/>
    <w:rsid w:val="00F15480"/>
    <w:rsid w:val="00F15C1B"/>
    <w:rsid w:val="00F207CA"/>
    <w:rsid w:val="00F20CED"/>
    <w:rsid w:val="00F2245F"/>
    <w:rsid w:val="00F23AF3"/>
    <w:rsid w:val="00F26771"/>
    <w:rsid w:val="00F30A25"/>
    <w:rsid w:val="00F3212D"/>
    <w:rsid w:val="00F32209"/>
    <w:rsid w:val="00F331AC"/>
    <w:rsid w:val="00F332B0"/>
    <w:rsid w:val="00F33D8A"/>
    <w:rsid w:val="00F341B0"/>
    <w:rsid w:val="00F346D9"/>
    <w:rsid w:val="00F34867"/>
    <w:rsid w:val="00F358D2"/>
    <w:rsid w:val="00F40E3A"/>
    <w:rsid w:val="00F43CE2"/>
    <w:rsid w:val="00F45D83"/>
    <w:rsid w:val="00F464F9"/>
    <w:rsid w:val="00F467AF"/>
    <w:rsid w:val="00F47A10"/>
    <w:rsid w:val="00F52FC7"/>
    <w:rsid w:val="00F5475F"/>
    <w:rsid w:val="00F54D4A"/>
    <w:rsid w:val="00F55201"/>
    <w:rsid w:val="00F557C6"/>
    <w:rsid w:val="00F56DCE"/>
    <w:rsid w:val="00F57916"/>
    <w:rsid w:val="00F57EAA"/>
    <w:rsid w:val="00F60B8B"/>
    <w:rsid w:val="00F61A06"/>
    <w:rsid w:val="00F628B4"/>
    <w:rsid w:val="00F6327F"/>
    <w:rsid w:val="00F63FEA"/>
    <w:rsid w:val="00F655E3"/>
    <w:rsid w:val="00F65C46"/>
    <w:rsid w:val="00F66124"/>
    <w:rsid w:val="00F66387"/>
    <w:rsid w:val="00F66B59"/>
    <w:rsid w:val="00F703D9"/>
    <w:rsid w:val="00F71D9C"/>
    <w:rsid w:val="00F71E6C"/>
    <w:rsid w:val="00F729CB"/>
    <w:rsid w:val="00F747A3"/>
    <w:rsid w:val="00F75E8B"/>
    <w:rsid w:val="00F75F48"/>
    <w:rsid w:val="00F76288"/>
    <w:rsid w:val="00F80066"/>
    <w:rsid w:val="00F80967"/>
    <w:rsid w:val="00F815FA"/>
    <w:rsid w:val="00F81B7A"/>
    <w:rsid w:val="00F83551"/>
    <w:rsid w:val="00F850D6"/>
    <w:rsid w:val="00F86F4D"/>
    <w:rsid w:val="00F87552"/>
    <w:rsid w:val="00F90CAA"/>
    <w:rsid w:val="00F94BF8"/>
    <w:rsid w:val="00F97B66"/>
    <w:rsid w:val="00FA0E6D"/>
    <w:rsid w:val="00FA18F1"/>
    <w:rsid w:val="00FA4F5B"/>
    <w:rsid w:val="00FA51E4"/>
    <w:rsid w:val="00FA5542"/>
    <w:rsid w:val="00FA5D6F"/>
    <w:rsid w:val="00FB0895"/>
    <w:rsid w:val="00FB0A35"/>
    <w:rsid w:val="00FB0DFB"/>
    <w:rsid w:val="00FB44DE"/>
    <w:rsid w:val="00FB4BA4"/>
    <w:rsid w:val="00FB5F74"/>
    <w:rsid w:val="00FB6AAB"/>
    <w:rsid w:val="00FB6AC7"/>
    <w:rsid w:val="00FC0E8F"/>
    <w:rsid w:val="00FC22FF"/>
    <w:rsid w:val="00FC32C5"/>
    <w:rsid w:val="00FC337A"/>
    <w:rsid w:val="00FC5621"/>
    <w:rsid w:val="00FD1CE7"/>
    <w:rsid w:val="00FD32F3"/>
    <w:rsid w:val="00FD3F8E"/>
    <w:rsid w:val="00FD5D61"/>
    <w:rsid w:val="00FD6446"/>
    <w:rsid w:val="00FE112D"/>
    <w:rsid w:val="00FE19BD"/>
    <w:rsid w:val="00FE288D"/>
    <w:rsid w:val="00FE5D04"/>
    <w:rsid w:val="00FE7536"/>
    <w:rsid w:val="00FE7BC8"/>
    <w:rsid w:val="00FE7E76"/>
    <w:rsid w:val="00FF06A0"/>
    <w:rsid w:val="00FF15E0"/>
    <w:rsid w:val="00FF243F"/>
    <w:rsid w:val="00FF522F"/>
    <w:rsid w:val="00FF71EB"/>
    <w:rsid w:val="00FF78C0"/>
    <w:rsid w:val="00F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2F865"/>
  <w15:chartTrackingRefBased/>
  <w15:docId w15:val="{98215686-2A38-4C40-A93D-944AFCB01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u w:val="single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3A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3A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3A2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3A2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3A2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3A2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3A2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3A2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3A2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A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3A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3A2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3A2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3A2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3A2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3A2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3A2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3A2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3A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3A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3A2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3A2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3A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3A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3A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3A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3A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3A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3A2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11447"/>
    <w:pPr>
      <w:spacing w:after="0" w:line="240" w:lineRule="auto"/>
    </w:pPr>
    <w:rPr>
      <w:rFonts w:asciiTheme="minorHAnsi" w:eastAsiaTheme="minorEastAsia" w:hAnsiTheme="minorHAnsi" w:cstheme="minorBidi"/>
      <w:kern w:val="0"/>
      <w:sz w:val="22"/>
      <w:szCs w:val="22"/>
      <w:u w:val="none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11447"/>
    <w:rPr>
      <w:rFonts w:asciiTheme="minorHAnsi" w:eastAsiaTheme="minorEastAsia" w:hAnsiTheme="minorHAnsi" w:cstheme="minorBidi"/>
      <w:kern w:val="0"/>
      <w:sz w:val="22"/>
      <w:szCs w:val="22"/>
      <w:u w:val="none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F6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B4A"/>
  </w:style>
  <w:style w:type="paragraph" w:styleId="Footer">
    <w:name w:val="footer"/>
    <w:basedOn w:val="Normal"/>
    <w:link w:val="FooterChar"/>
    <w:uiPriority w:val="99"/>
    <w:unhideWhenUsed/>
    <w:rsid w:val="000F6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B4A"/>
  </w:style>
  <w:style w:type="character" w:styleId="Hyperlink">
    <w:name w:val="Hyperlink"/>
    <w:basedOn w:val="DefaultParagraphFont"/>
    <w:uiPriority w:val="99"/>
    <w:unhideWhenUsed/>
    <w:rsid w:val="00D61F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1F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7FF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128F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ciencedirect.com/science/article/pii/S1642359323001386" TargetMode="External"/><Relationship Id="rId21" Type="http://schemas.openxmlformats.org/officeDocument/2006/relationships/image" Target="media/image9.png"/><Relationship Id="rId42" Type="http://schemas.openxmlformats.org/officeDocument/2006/relationships/hyperlink" Target="https://www.sciencedirect.com/science/article/pii/S1569843224007027" TargetMode="External"/><Relationship Id="rId47" Type="http://schemas.openxmlformats.org/officeDocument/2006/relationships/hyperlink" Target="https://www.mdpi.com/2073-4441/10/2/199" TargetMode="External"/><Relationship Id="rId63" Type="http://schemas.openxmlformats.org/officeDocument/2006/relationships/hyperlink" Target="https://www.swansea.gov.uk/citynatureamydillwynpark?lang=en" TargetMode="External"/><Relationship Id="rId68" Type="http://schemas.openxmlformats.org/officeDocument/2006/relationships/hyperlink" Target="https://www.sciencedirect.com/science/article/abs/pii/S092585741730363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hyperlink" Target="https://environmentagency.blog.gov.uk/2020/07/02/combined-sewer-overflows-explained/" TargetMode="External"/><Relationship Id="rId11" Type="http://schemas.openxmlformats.org/officeDocument/2006/relationships/endnotes" Target="endnotes.xml"/><Relationship Id="rId24" Type="http://schemas.openxmlformats.org/officeDocument/2006/relationships/image" Target="media/image12.png"/><Relationship Id="rId32" Type="http://schemas.openxmlformats.org/officeDocument/2006/relationships/hyperlink" Target="https://engineerfix.com/what-are-green-roofs-and-how-do-they-work/" TargetMode="External"/><Relationship Id="rId37" Type="http://schemas.openxmlformats.org/officeDocument/2006/relationships/hyperlink" Target="https://www.gov.uk/government/publications/natural-flood-management-evidence/run-off-management" TargetMode="External"/><Relationship Id="rId40" Type="http://schemas.openxmlformats.org/officeDocument/2006/relationships/hyperlink" Target="https://www.mdpi.com/2073-4441/14/3/291#Characterization_of_Metal_Roof_Runoff" TargetMode="External"/><Relationship Id="rId45" Type="http://schemas.openxmlformats.org/officeDocument/2006/relationships/hyperlink" Target="https://www.researchgate.net/publication/383573268_Analysis_of_Rainwater_and_Runoff_Water_Quality_on_Vegetated_and_Unvegetated_Green_Roof" TargetMode="External"/><Relationship Id="rId53" Type="http://schemas.openxmlformats.org/officeDocument/2006/relationships/hyperlink" Target="https://www.metoffice.gov.uk/blog/2025/met-office-weather-stats-for-september-2025" TargetMode="External"/><Relationship Id="rId58" Type="http://schemas.openxmlformats.org/officeDocument/2006/relationships/hyperlink" Target="https://uk.pinterest.com/pin/castle-gardens-swansea--198580664794540674/" TargetMode="External"/><Relationship Id="rId66" Type="http://schemas.openxmlformats.org/officeDocument/2006/relationships/hyperlink" Target="https://www.sciencedirect.com/science/article/pii/S0269749114003133#sec3" TargetMode="External"/><Relationship Id="rId74" Type="http://schemas.openxmlformats.org/officeDocument/2006/relationships/theme" Target="theme/theme1.xml"/><Relationship Id="rId5" Type="http://schemas.openxmlformats.org/officeDocument/2006/relationships/customXml" Target="../customXml/item5.xml"/><Relationship Id="rId61" Type="http://schemas.openxmlformats.org/officeDocument/2006/relationships/hyperlink" Target="https://kit.riveractionuk.com/sewage/" TargetMode="External"/><Relationship Id="rId19" Type="http://schemas.openxmlformats.org/officeDocument/2006/relationships/image" Target="media/image7.jpeg"/><Relationship Id="rId14" Type="http://schemas.openxmlformats.org/officeDocument/2006/relationships/customXml" Target="ink/ink1.xml"/><Relationship Id="rId22" Type="http://schemas.openxmlformats.org/officeDocument/2006/relationships/image" Target="media/image10.png"/><Relationship Id="rId27" Type="http://schemas.openxmlformats.org/officeDocument/2006/relationships/hyperlink" Target="https://onlineroofingservices.co.uk/blog/exploring-traditional-uk-roofing-materials" TargetMode="External"/><Relationship Id="rId30" Type="http://schemas.openxmlformats.org/officeDocument/2006/relationships/hyperlink" Target="https://www.sciencedirect.com/science/article/pii/S2772416625002803" TargetMode="External"/><Relationship Id="rId35" Type="http://schemas.openxmlformats.org/officeDocument/2006/relationships/hyperlink" Target="https://link.springer.com/article/10.1007/s11157-021-09567-z" TargetMode="External"/><Relationship Id="rId43" Type="http://schemas.openxmlformats.org/officeDocument/2006/relationships/hyperlink" Target="https://iere.org/what-pollution-do-cars-emit/" TargetMode="External"/><Relationship Id="rId48" Type="http://schemas.openxmlformats.org/officeDocument/2006/relationships/hyperlink" Target="https://www.researchgate.net/publication/338880920_Phosphorus_and_Metals_Leaching_from_Green_Roof_Substrates_and_Aggregates_Used_in_Their_Composition" TargetMode="External"/><Relationship Id="rId56" Type="http://schemas.openxmlformats.org/officeDocument/2006/relationships/hyperlink" Target="https://www.proquest.com/docview/3153865861/fulltext/CEBEE926F4AF4BE2PQ/1?accountid=130472&amp;sourcetype=Scholarly%20Journals" TargetMode="External"/><Relationship Id="rId64" Type="http://schemas.openxmlformats.org/officeDocument/2006/relationships/hyperlink" Target="https://www.sepscience.com/atomic-absorption-spectrophotometry-aas-principles-instrumentation-and-comparisons-with-other-as-techniques-12134" TargetMode="External"/><Relationship Id="rId69" Type="http://schemas.openxmlformats.org/officeDocument/2006/relationships/hyperlink" Target="https://corporate.dwrcymru.com/en/community/environment/combined-storm-overflows" TargetMode="External"/><Relationship Id="rId8" Type="http://schemas.openxmlformats.org/officeDocument/2006/relationships/settings" Target="settings.xml"/><Relationship Id="rId51" Type="http://schemas.openxmlformats.org/officeDocument/2006/relationships/hyperlink" Target="https://www.sciencedirect.com/science/article/pii/S2666765723000261" TargetMode="External"/><Relationship Id="rId72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hyperlink" Target="https://www.walesonline.co.uk/news/wales-news/castle-square-swansea-history-past-17427107" TargetMode="External"/><Relationship Id="rId38" Type="http://schemas.openxmlformats.org/officeDocument/2006/relationships/hyperlink" Target="https://www.sciencedirect.com/science/article/pii/S0022169418307443" TargetMode="External"/><Relationship Id="rId46" Type="http://schemas.openxmlformats.org/officeDocument/2006/relationships/hyperlink" Target="https://www.walesonline.co.uk/news/wales-news/flash-flooding-leaves-cars-submerged-32474669" TargetMode="External"/><Relationship Id="rId59" Type="http://schemas.openxmlformats.org/officeDocument/2006/relationships/hyperlink" Target="https://www.planningportal.co.uk/planning/sustainability-and-planning/nutrient-neutrality/what-is-nutrient-neutrality" TargetMode="External"/><Relationship Id="rId67" Type="http://schemas.openxmlformats.org/officeDocument/2006/relationships/hyperlink" Target="https://www.sciencedirect.com/science/article/pii/S1364032115015026#s0050" TargetMode="External"/><Relationship Id="rId20" Type="http://schemas.openxmlformats.org/officeDocument/2006/relationships/image" Target="media/image8.jpeg"/><Relationship Id="rId41" Type="http://schemas.openxmlformats.org/officeDocument/2006/relationships/hyperlink" Target="https://www.sciencedirect.com/science/article/abs/pii/S0301479720313761" TargetMode="External"/><Relationship Id="rId54" Type="http://schemas.openxmlformats.org/officeDocument/2006/relationships/hyperlink" Target="https://www.mt.com/us/en/home/applications/Application_Browse_Laboratory_Analytics/uv-vis-spectroscopy/uv-vis-water-testing.html" TargetMode="External"/><Relationship Id="rId62" Type="http://schemas.openxmlformats.org/officeDocument/2006/relationships/hyperlink" Target="https://www.sas.org.uk/wp-content/uploads/2025/04/SAS-WQR25-V6-Digital.pdf" TargetMode="External"/><Relationship Id="rId70" Type="http://schemas.openxmlformats.org/officeDocument/2006/relationships/hyperlink" Target="https://zincandcopperworks.co.uk/guide-to-zinc-and-copper-roofing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jpeg"/><Relationship Id="rId28" Type="http://schemas.openxmlformats.org/officeDocument/2006/relationships/hyperlink" Target="https://landingpage.bsigroup.com/LandingPage/Undated?UPI=000000000000716647" TargetMode="External"/><Relationship Id="rId36" Type="http://schemas.openxmlformats.org/officeDocument/2006/relationships/hyperlink" Target="https://assets.publishing.service.gov.uk/media/688b5bbc2c36111a67d5b80a/MCERTS_standard_for_organisations_sampling_and_chemically_testing_water.pdf" TargetMode="External"/><Relationship Id="rId49" Type="http://schemas.openxmlformats.org/officeDocument/2006/relationships/hyperlink" Target="https://link.springer.com/chapter/10.1007/978-981-15-3738-7_2" TargetMode="External"/><Relationship Id="rId57" Type="http://schemas.openxmlformats.org/officeDocument/2006/relationships/hyperlink" Target="https://www.sciencedirect.com/science/article/pii/S2667010023000574#sec000" TargetMode="External"/><Relationship Id="rId10" Type="http://schemas.openxmlformats.org/officeDocument/2006/relationships/footnotes" Target="footnotes.xml"/><Relationship Id="rId31" Type="http://schemas.openxmlformats.org/officeDocument/2006/relationships/hyperlink" Target="https://researchwith.stevens.edu/en/publications/multiyear-study-on-phosphorus-discharge-from-extensive-sedum-gree" TargetMode="External"/><Relationship Id="rId44" Type="http://schemas.openxmlformats.org/officeDocument/2006/relationships/hyperlink" Target="https://www.iso.org/standard/38111.html" TargetMode="External"/><Relationship Id="rId52" Type="http://schemas.openxmlformats.org/officeDocument/2006/relationships/hyperlink" Target="https://www.sciencedirect.com/science/article/pii/S1618866723003096#ab0020" TargetMode="External"/><Relationship Id="rId60" Type="http://schemas.openxmlformats.org/officeDocument/2006/relationships/hyperlink" Target="https://www.thecooldown.com/green-business/utrecht-netherlands-highway-transformation/" TargetMode="External"/><Relationship Id="rId65" Type="http://schemas.openxmlformats.org/officeDocument/2006/relationships/hyperlink" Target="https://www.nature.com/news/online-collaboration-scientists-and-the-social-network-1.15711" TargetMode="External"/><Relationship Id="rId73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9" Type="http://schemas.openxmlformats.org/officeDocument/2006/relationships/hyperlink" Target="https://www.en-standard.eu/bs-en-iso-5667-1-2023-water-quality-sampling-guidance-on-the-design-of-sampling-programmes-and-sampling-techniques/" TargetMode="External"/><Relationship Id="rId34" Type="http://schemas.openxmlformats.org/officeDocument/2006/relationships/hyperlink" Target="https://datamap.gov.wales/layers/geonode:annual_precipitation" TargetMode="External"/><Relationship Id="rId50" Type="http://schemas.openxmlformats.org/officeDocument/2006/relationships/hyperlink" Target="https://www.sciencedirect.com/science/article/pii/S0925857423000332" TargetMode="External"/><Relationship Id="rId55" Type="http://schemas.openxmlformats.org/officeDocument/2006/relationships/hyperlink" Target="https://www.sciencedirect.com/science/article/pii/S1364032123001624#abs0015" TargetMode="External"/><Relationship Id="rId7" Type="http://schemas.openxmlformats.org/officeDocument/2006/relationships/styles" Target="styles.xml"/><Relationship Id="rId71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6FD55CA854E4A4896C2490E034CB9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BF8B52-8610-464F-B8AC-BD5EB9DF3520}"/>
      </w:docPartPr>
      <w:docPartBody>
        <w:p w:rsidR="00410503" w:rsidRDefault="00FA5346" w:rsidP="00FA5346">
          <w:pPr>
            <w:pStyle w:val="56FD55CA854E4A4896C2490E034CB9AD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346"/>
    <w:rsid w:val="001C1FFE"/>
    <w:rsid w:val="00205CCD"/>
    <w:rsid w:val="00410503"/>
    <w:rsid w:val="00703C8F"/>
    <w:rsid w:val="00804804"/>
    <w:rsid w:val="008D3EA5"/>
    <w:rsid w:val="009B2B5E"/>
    <w:rsid w:val="00A708FE"/>
    <w:rsid w:val="00B0198F"/>
    <w:rsid w:val="00C9232D"/>
    <w:rsid w:val="00CB4CAA"/>
    <w:rsid w:val="00D41912"/>
    <w:rsid w:val="00DC0DA9"/>
    <w:rsid w:val="00DF748C"/>
    <w:rsid w:val="00E72691"/>
    <w:rsid w:val="00FA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6FD55CA854E4A4896C2490E034CB9AD">
    <w:name w:val="56FD55CA854E4A4896C2490E034CB9AD"/>
    <w:rsid w:val="00FA5346"/>
  </w:style>
  <w:style w:type="character" w:styleId="PlaceholderText">
    <w:name w:val="Placeholder Text"/>
    <w:basedOn w:val="DefaultParagraphFont"/>
    <w:uiPriority w:val="99"/>
    <w:semiHidden/>
    <w:rsid w:val="00DC0DA9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09T13:40:09.634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1 167 24575,'1'-3'0,"1"1"0,-1 0 0,1-1 0,0 1 0,0 0 0,0 0 0,0 0 0,0 0 0,1 0 0,-1 1 0,0-1 0,1 1 0,-1-1 0,1 1 0,0 0 0,0 0 0,5-1 0,5-4 0,6-3 0,2 0 0,0 1 0,0 1 0,0 1 0,0 1 0,1 1 0,22-1 0,0 2 0,1 2 0,66 8 0,-106-6 0,-1-1 0,0 1 0,0 0 0,1 0 0,-1 0 0,0 0 0,0 1 0,-1 0 0,1 0 0,0 0 0,0 0 0,-1 0 0,1 1 0,-1 0 0,0 0 0,0 0 0,0 0 0,0 0 0,-1 0 0,1 1 0,-1-1 0,3 7 0,1 4 0,-1 0 0,0 0 0,-2 1 0,1 0 0,0 16 0,-3-26 0,5 41 0,-2 1 0,-2-1 0,-7 71 0,5-112 0,-1-1 0,0 1 0,0 0 0,0 0 0,-1-1 0,0 1 0,0 0 0,0-1 0,0 0 0,-1 1 0,1-1 0,-1 0 0,-4 3 0,-2 2 0,-1 0 0,1-1 0,-18 11 0,-15 12 0,34-25 0,0-1 0,-1 0 0,1-1 0,-1 1 0,0-2 0,0 1 0,-17 3 0,16-4 0,0 0 0,0 0 0,1 0 0,0 2 0,0-1 0,0 1 0,-12 8 0,-25 16-1365,20-18-5461</inkml:trace>
  <inkml:trace contextRef="#ctx0" brushRef="#br0" timeOffset="2193.33">210 675 24575,'0'-13'0,"-1"5"0,0 0 0,1 0 0,1 0 0,-1 0 0,1 0 0,1 0 0,-1 1 0,1-1 0,1 0 0,-1 1 0,5-9 0,-7 16 0,0 0 0,1-1 0,-1 1 0,0 0 0,0 0 0,0 0 0,0 0 0,0 0 0,0 0 0,0 0 0,0 0 0,1 0 0,-1 0 0,0 0 0,0 0 0,0 0 0,0 0 0,0 0 0,0 0 0,0 0 0,1 0 0,-1 0 0,0 0 0,0 0 0,0 0 0,0 0 0,0 0 0,0 0 0,1 0 0,-1 0 0,0 0 0,0 0 0,0 0 0,0 0 0,0 0 0,0 0 0,0 0 0,0 0 0,0 0 0,1 0 0,-1 1 0,0-1 0,0 0 0,0 0 0,0 0 0,0 0 0,0 0 0,0 0 0,0 0 0,0 0 0,0 1 0,0-1 0,0 0 0,0 0 0,0 0 0,0 0 0,0 0 0,0 0 0,0 1 0,0-1 0,0 0 0,4 15 0,0 16 0,-4-17 0,1 0 0,1 0 0,0-1 0,5 19 0,-5-27 0,-1 0 0,1-1 0,0 0 0,0 1 0,0-1 0,1 0 0,0 0 0,-1 0 0,1 0 0,1-1 0,-1 1 0,0-1 0,1 0 0,0 0 0,0 0 0,4 2 0,68 38-1365,-60-34-5461</inkml:trace>
  <inkml:trace contextRef="#ctx0" brushRef="#br0" timeOffset="4894.64">60 167 24575,'2'-20'0,"0"0"0,1 0 0,7-25 0,3-16 0,-15 113 0,6 58 0,-4-105-47,1-1 0,0 1 0,0-1 0,0 0 0,1 1 0,0-1 0,-1 0 0,1 0 0,1 0-1,-1 0 1,1 0 0,-1-1 0,1 1 0,0-1 0,0 1 0,1-1 0,-1 0 0,1 0 0,-1-1 0,1 1 0,0-1 0,0 0-1,0 0 1,0 0 0,1 0 0,-1-1 0,0 0 0,9 2 0,9 0-6779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Tomos butterworth</PublishDate>
  <Abstract/>
  <CompanyAddress>Civil Engineering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fc7f253b4fc60271160ec52d4f4a8686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fa22303f3b0672e75787bf4b58a79ef0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A5C38A2-8823-459F-B445-B0782257A6BE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3.xml><?xml version="1.0" encoding="utf-8"?>
<ds:datastoreItem xmlns:ds="http://schemas.openxmlformats.org/officeDocument/2006/customXml" ds:itemID="{BC256B7E-7588-467F-99BA-8279FC8380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B52590-1414-4025-B361-8F591A649D4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C36E1C6-D84F-4B68-BE88-BD9EB6FC6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7338</Words>
  <Characters>41167</Characters>
  <Application>Microsoft Office Word</Application>
  <DocSecurity>0</DocSecurity>
  <Lines>1419</Lines>
  <Paragraphs>538</Paragraphs>
  <ScaleCrop>false</ScaleCrop>
  <Company>2409888</Company>
  <LinksUpToDate>false</LinksUpToDate>
  <CharactersWithSpaces>47967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Butterworth (2409888)</dc:creator>
  <cp:keywords/>
  <dc:description/>
  <cp:lastModifiedBy>Tomos Butterworth</cp:lastModifiedBy>
  <cp:revision>2</cp:revision>
  <dcterms:created xsi:type="dcterms:W3CDTF">2026-04-20T20:23:00Z</dcterms:created>
  <dcterms:modified xsi:type="dcterms:W3CDTF">2026-04-20T20:23:00Z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