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6F5C09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73561">
              <w:rPr>
                <w:b/>
                <w:color w:val="auto"/>
                <w:sz w:val="32"/>
              </w:rPr>
              <w:t>Paige Leigh Porter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67D4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3F271F69" w:rsidR="007C1D94" w:rsidRPr="00270EEB" w:rsidRDefault="007C1D94" w:rsidP="005463F1">
      <w:pPr>
        <w:rPr>
          <w:b/>
          <w:sz w:val="24"/>
          <w:szCs w:val="24"/>
        </w:rPr>
      </w:pP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33D820E7" w:rsidR="00AA666E" w:rsidRDefault="00025650" w:rsidP="00FF7EBB">
      <w:pPr>
        <w:jc w:val="both"/>
        <w:rPr>
          <w:b/>
          <w:sz w:val="24"/>
          <w:szCs w:val="24"/>
        </w:rPr>
      </w:pPr>
      <w:r w:rsidRPr="00025650">
        <w:rPr>
          <w:b/>
          <w:sz w:val="24"/>
          <w:szCs w:val="24"/>
        </w:rPr>
        <w:t>ANSWER:</w:t>
      </w:r>
      <w:r w:rsidR="00142407">
        <w:rPr>
          <w:b/>
          <w:sz w:val="24"/>
          <w:szCs w:val="24"/>
        </w:rPr>
        <w:t xml:space="preserve"> </w:t>
      </w:r>
    </w:p>
    <w:p w14:paraId="05730CD2" w14:textId="3BAED94E" w:rsidR="00142407" w:rsidRDefault="00142407" w:rsidP="00FF7EBB">
      <w:pPr>
        <w:jc w:val="both"/>
        <w:rPr>
          <w:b/>
          <w:sz w:val="24"/>
          <w:szCs w:val="24"/>
        </w:rPr>
      </w:pPr>
    </w:p>
    <w:p w14:paraId="7155EEC0" w14:textId="5E44A438" w:rsidR="00813B62" w:rsidRPr="00200E91" w:rsidRDefault="00813B62" w:rsidP="00813B62">
      <w:pPr>
        <w:jc w:val="both"/>
        <w:rPr>
          <w:rFonts w:ascii="Calibri" w:hAnsi="Calibri" w:cs="Calibri"/>
          <w:bCs/>
        </w:rPr>
      </w:pPr>
      <w:r w:rsidRPr="00200E91">
        <w:rPr>
          <w:rFonts w:ascii="Calibri" w:hAnsi="Calibri" w:cs="Calibri"/>
          <w:bCs/>
        </w:rPr>
        <w:t>During the 6-month training period, I studied various coping methods and strategies which woul</w:t>
      </w:r>
      <w:r w:rsidR="007B090D">
        <w:rPr>
          <w:rFonts w:ascii="Calibri" w:hAnsi="Calibri" w:cs="Calibri"/>
          <w:bCs/>
        </w:rPr>
        <w:t>d assist me in my future with</w:t>
      </w:r>
      <w:r w:rsidRPr="00200E91">
        <w:rPr>
          <w:rFonts w:ascii="Calibri" w:hAnsi="Calibri" w:cs="Calibri"/>
          <w:bCs/>
        </w:rPr>
        <w:t xml:space="preserve"> the Police force. In order to understand the ways in which I cou</w:t>
      </w:r>
      <w:r w:rsidR="007B090D">
        <w:rPr>
          <w:rFonts w:ascii="Calibri" w:hAnsi="Calibri" w:cs="Calibri"/>
          <w:bCs/>
        </w:rPr>
        <w:t xml:space="preserve">ld maintain a healthy lifestyle, </w:t>
      </w:r>
      <w:r w:rsidRPr="00200E91">
        <w:rPr>
          <w:rFonts w:ascii="Calibri" w:hAnsi="Calibri" w:cs="Calibri"/>
          <w:bCs/>
        </w:rPr>
        <w:t>I firstly had to understand the various pressures and strains my job role would include. The main factors whic</w:t>
      </w:r>
      <w:r w:rsidR="007B090D">
        <w:rPr>
          <w:rFonts w:ascii="Calibri" w:hAnsi="Calibri" w:cs="Calibri"/>
          <w:bCs/>
        </w:rPr>
        <w:t xml:space="preserve">h can cause challenges include </w:t>
      </w:r>
      <w:r w:rsidRPr="00200E91">
        <w:rPr>
          <w:rFonts w:ascii="Calibri" w:hAnsi="Calibri" w:cs="Calibri"/>
          <w:bCs/>
        </w:rPr>
        <w:t>e</w:t>
      </w:r>
      <w:r w:rsidR="007B090D">
        <w:rPr>
          <w:rFonts w:ascii="Calibri" w:hAnsi="Calibri" w:cs="Calibri"/>
          <w:bCs/>
        </w:rPr>
        <w:t xml:space="preserve">xternal life worries, </w:t>
      </w:r>
      <w:r w:rsidRPr="00200E91">
        <w:rPr>
          <w:rFonts w:ascii="Calibri" w:hAnsi="Calibri" w:cs="Calibri"/>
          <w:bCs/>
        </w:rPr>
        <w:t xml:space="preserve">relationship issues, health worries and factors which </w:t>
      </w:r>
      <w:r w:rsidR="007B090D">
        <w:rPr>
          <w:rFonts w:ascii="Calibri" w:hAnsi="Calibri" w:cs="Calibri"/>
          <w:bCs/>
        </w:rPr>
        <w:t xml:space="preserve">may happen outside of my career. </w:t>
      </w:r>
      <w:r w:rsidR="007B090D" w:rsidRPr="007B090D">
        <w:rPr>
          <w:rFonts w:ascii="Calibri" w:hAnsi="Calibri" w:cs="Calibri"/>
          <w:bCs/>
          <w:color w:val="FF0000"/>
        </w:rPr>
        <w:t>For example my grandfather has recently been diagnosed with dementia. I need to be able to balance this</w:t>
      </w:r>
      <w:r w:rsidR="007B090D">
        <w:rPr>
          <w:rFonts w:ascii="Calibri" w:hAnsi="Calibri" w:cs="Calibri"/>
          <w:bCs/>
          <w:color w:val="FF0000"/>
        </w:rPr>
        <w:t xml:space="preserve"> with my work</w:t>
      </w:r>
      <w:r w:rsidR="007B090D" w:rsidRPr="007B090D">
        <w:rPr>
          <w:rFonts w:ascii="Calibri" w:hAnsi="Calibri" w:cs="Calibri"/>
          <w:bCs/>
          <w:color w:val="FF0000"/>
        </w:rPr>
        <w:t xml:space="preserve">. </w:t>
      </w:r>
      <w:r w:rsidR="007B090D">
        <w:rPr>
          <w:rFonts w:ascii="Calibri" w:hAnsi="Calibri" w:cs="Calibri"/>
          <w:bCs/>
          <w:color w:val="FF0000"/>
        </w:rPr>
        <w:t>Regarding</w:t>
      </w:r>
      <w:r w:rsidRPr="00200E91">
        <w:rPr>
          <w:rFonts w:ascii="Calibri" w:hAnsi="Calibri" w:cs="Calibri"/>
          <w:bCs/>
        </w:rPr>
        <w:t xml:space="preserve"> work pressures i.e. changes to my role</w:t>
      </w:r>
      <w:r w:rsidR="007B090D">
        <w:rPr>
          <w:rFonts w:ascii="Calibri" w:hAnsi="Calibri" w:cs="Calibri"/>
          <w:bCs/>
        </w:rPr>
        <w:t xml:space="preserve">, the </w:t>
      </w:r>
      <w:r w:rsidR="007B090D" w:rsidRPr="00200E91">
        <w:rPr>
          <w:rFonts w:ascii="Calibri" w:hAnsi="Calibri" w:cs="Calibri"/>
          <w:bCs/>
        </w:rPr>
        <w:t>expect</w:t>
      </w:r>
      <w:r w:rsidR="007B090D">
        <w:rPr>
          <w:rFonts w:ascii="Calibri" w:hAnsi="Calibri" w:cs="Calibri"/>
          <w:bCs/>
        </w:rPr>
        <w:t xml:space="preserve">ations of me and </w:t>
      </w:r>
      <w:r w:rsidRPr="00200E91">
        <w:rPr>
          <w:rFonts w:ascii="Calibri" w:hAnsi="Calibri" w:cs="Calibri"/>
          <w:bCs/>
        </w:rPr>
        <w:t xml:space="preserve">shift work </w:t>
      </w:r>
      <w:r w:rsidR="007B090D">
        <w:rPr>
          <w:rFonts w:ascii="Calibri" w:hAnsi="Calibri" w:cs="Calibri"/>
          <w:bCs/>
        </w:rPr>
        <w:t>all impact how I organise myself, my social life and</w:t>
      </w:r>
      <w:r w:rsidRPr="00200E91">
        <w:rPr>
          <w:rFonts w:ascii="Calibri" w:hAnsi="Calibri" w:cs="Calibri"/>
          <w:bCs/>
        </w:rPr>
        <w:t xml:space="preserve"> the way in which I must conduct myself in </w:t>
      </w:r>
      <w:r w:rsidR="007B090D">
        <w:rPr>
          <w:rFonts w:ascii="Calibri" w:hAnsi="Calibri" w:cs="Calibri"/>
          <w:bCs/>
        </w:rPr>
        <w:t>and out of work.</w:t>
      </w:r>
      <w:r w:rsidRPr="00200E91">
        <w:rPr>
          <w:rFonts w:ascii="Calibri" w:hAnsi="Calibri" w:cs="Calibri"/>
          <w:bCs/>
        </w:rPr>
        <w:t xml:space="preserve"> Another challenge which I may encounter in my line of work could be traumatic incidents or cases, which could lead to issues in the futur</w:t>
      </w:r>
      <w:r w:rsidR="007B090D">
        <w:rPr>
          <w:rFonts w:ascii="Calibri" w:hAnsi="Calibri" w:cs="Calibri"/>
          <w:bCs/>
        </w:rPr>
        <w:t xml:space="preserve">e with my mental health as a police constable. </w:t>
      </w:r>
    </w:p>
    <w:p w14:paraId="08B5269A" w14:textId="3F2F7D77" w:rsidR="00813B62" w:rsidRPr="00200E91" w:rsidRDefault="00813B62" w:rsidP="00813B62">
      <w:pPr>
        <w:jc w:val="both"/>
        <w:rPr>
          <w:rFonts w:ascii="Calibri" w:hAnsi="Calibri" w:cs="Calibri"/>
          <w:bCs/>
        </w:rPr>
      </w:pPr>
      <w:r w:rsidRPr="00200E91">
        <w:rPr>
          <w:rFonts w:ascii="Calibri" w:hAnsi="Calibri" w:cs="Calibri"/>
          <w:bCs/>
        </w:rPr>
        <w:tab/>
        <w:t xml:space="preserve">To ensure I am coping well and maintaining a healthy lifestyle, I have made sure I understand the signs of stress </w:t>
      </w:r>
      <w:r w:rsidR="007B090D">
        <w:rPr>
          <w:rFonts w:ascii="Calibri" w:hAnsi="Calibri" w:cs="Calibri"/>
          <w:bCs/>
        </w:rPr>
        <w:t>in</w:t>
      </w:r>
      <w:r w:rsidRPr="00200E91">
        <w:rPr>
          <w:rFonts w:ascii="Calibri" w:hAnsi="Calibri" w:cs="Calibri"/>
          <w:bCs/>
        </w:rPr>
        <w:t xml:space="preserve"> myself or my fellow colleagues. These signs can be displayed in people’s behaviours, </w:t>
      </w:r>
      <w:r w:rsidR="007B090D">
        <w:rPr>
          <w:rFonts w:ascii="Calibri" w:hAnsi="Calibri" w:cs="Calibri"/>
          <w:bCs/>
        </w:rPr>
        <w:t xml:space="preserve">body language, </w:t>
      </w:r>
      <w:r w:rsidRPr="00200E91">
        <w:rPr>
          <w:rFonts w:ascii="Calibri" w:hAnsi="Calibri" w:cs="Calibri"/>
          <w:bCs/>
        </w:rPr>
        <w:t>emotions, mental we</w:t>
      </w:r>
      <w:r w:rsidR="007B090D">
        <w:rPr>
          <w:rFonts w:ascii="Calibri" w:hAnsi="Calibri" w:cs="Calibri"/>
          <w:bCs/>
        </w:rPr>
        <w:t>llbeing, or their physical self. E</w:t>
      </w:r>
      <w:r w:rsidRPr="00200E91">
        <w:rPr>
          <w:rFonts w:ascii="Calibri" w:hAnsi="Calibri" w:cs="Calibri"/>
          <w:bCs/>
        </w:rPr>
        <w:t xml:space="preserve">veryone can display signs of stress differently. This is why it is important to identify stress. Many common symptoms of stress </w:t>
      </w:r>
      <w:r w:rsidR="008C4CAF">
        <w:rPr>
          <w:rFonts w:ascii="Calibri" w:hAnsi="Calibri" w:cs="Calibri"/>
          <w:bCs/>
        </w:rPr>
        <w:t xml:space="preserve">include, poor concentration, poor </w:t>
      </w:r>
      <w:r w:rsidRPr="00200E91">
        <w:rPr>
          <w:rFonts w:ascii="Calibri" w:hAnsi="Calibri" w:cs="Calibri"/>
          <w:bCs/>
        </w:rPr>
        <w:t>performance,</w:t>
      </w:r>
      <w:r w:rsidR="008C4CAF">
        <w:rPr>
          <w:rFonts w:ascii="Calibri" w:hAnsi="Calibri" w:cs="Calibri"/>
          <w:bCs/>
        </w:rPr>
        <w:t xml:space="preserve"> loss of motivation and interest. </w:t>
      </w:r>
    </w:p>
    <w:p w14:paraId="28969652" w14:textId="74A41FB3" w:rsidR="00813B62" w:rsidRPr="00200E91" w:rsidRDefault="00813B62" w:rsidP="00813B62">
      <w:pPr>
        <w:jc w:val="both"/>
        <w:rPr>
          <w:rFonts w:ascii="Calibri" w:hAnsi="Calibri" w:cs="Calibri"/>
          <w:bCs/>
        </w:rPr>
      </w:pPr>
      <w:r w:rsidRPr="00200E91">
        <w:rPr>
          <w:rFonts w:ascii="Calibri" w:hAnsi="Calibri" w:cs="Calibri"/>
          <w:bCs/>
        </w:rPr>
        <w:tab/>
        <w:t xml:space="preserve">I believe it is crucial, when managing stress, to maintain a good </w:t>
      </w:r>
      <w:r w:rsidR="003B3044">
        <w:rPr>
          <w:rFonts w:ascii="Calibri" w:hAnsi="Calibri" w:cs="Calibri"/>
          <w:bCs/>
        </w:rPr>
        <w:t>‘</w:t>
      </w:r>
      <w:r w:rsidRPr="00200E91">
        <w:rPr>
          <w:rFonts w:ascii="Calibri" w:hAnsi="Calibri" w:cs="Calibri"/>
          <w:bCs/>
        </w:rPr>
        <w:t>work</w:t>
      </w:r>
      <w:r w:rsidR="003B3044">
        <w:rPr>
          <w:rFonts w:ascii="Calibri" w:hAnsi="Calibri" w:cs="Calibri"/>
          <w:bCs/>
        </w:rPr>
        <w:t>-</w:t>
      </w:r>
      <w:r w:rsidRPr="00200E91">
        <w:rPr>
          <w:rFonts w:ascii="Calibri" w:hAnsi="Calibri" w:cs="Calibri"/>
          <w:bCs/>
        </w:rPr>
        <w:t>life balance</w:t>
      </w:r>
      <w:r w:rsidR="003B3044">
        <w:rPr>
          <w:rFonts w:ascii="Calibri" w:hAnsi="Calibri" w:cs="Calibri"/>
          <w:bCs/>
        </w:rPr>
        <w:t>’</w:t>
      </w:r>
      <w:r w:rsidRPr="00200E91">
        <w:rPr>
          <w:rFonts w:ascii="Calibri" w:hAnsi="Calibri" w:cs="Calibri"/>
          <w:bCs/>
        </w:rPr>
        <w:t xml:space="preserve"> by creating routine. This can include self-care - putting yourself first. Making sure you do not put too much pressure on yourself to do lots with your spare time, winding down and relaxing is very important to avoid burn out. As well as, doing the things you enjoy. For myself, this includes time at the gym to keep my mind and body healthy and active or spending time outdoors walking with the dog, to keep my cardio at a standard I am happy with. I have also taken time to identify what is important to me in work and outside of work so I can have a healthy balance, I ensure I do not deprive myself of time socialising with my family and friends by spending time in work beyond my hours if it is not necessary.</w:t>
      </w:r>
    </w:p>
    <w:p w14:paraId="3411A05B" w14:textId="77777777" w:rsidR="00813B62" w:rsidRPr="00200E91" w:rsidRDefault="00813B62" w:rsidP="00813B62">
      <w:pPr>
        <w:jc w:val="both"/>
        <w:rPr>
          <w:rFonts w:ascii="Calibri" w:hAnsi="Calibri" w:cs="Calibri"/>
          <w:bCs/>
        </w:rPr>
      </w:pPr>
      <w:r w:rsidRPr="00200E91">
        <w:rPr>
          <w:rFonts w:ascii="Calibri" w:hAnsi="Calibri" w:cs="Calibri"/>
          <w:bCs/>
        </w:rPr>
        <w:tab/>
        <w:t xml:space="preserve">As well as having a good balance outside of work, keeping on top of things in work significantly reduces the chances of becoming stressed. Organisational skills are key to succeeding and completing tasks on time; I keep my desk in a way that I know what paperwork/notes are, to help me complete my work with ease. Keeping myself organised also allows me to understand what I can achieve and when I may need to support of my team mates to help get the work done. Teamwork is vital in my job role as we work closely to succeed in the tasks we have been set. </w:t>
      </w:r>
    </w:p>
    <w:p w14:paraId="2341915C" w14:textId="206D397E" w:rsidR="00813B62" w:rsidRPr="00200E91" w:rsidRDefault="00813B62" w:rsidP="00813B62">
      <w:pPr>
        <w:jc w:val="both"/>
        <w:rPr>
          <w:rFonts w:ascii="Calibri" w:hAnsi="Calibri" w:cs="Calibri"/>
          <w:bCs/>
        </w:rPr>
      </w:pPr>
      <w:r w:rsidRPr="00200E91">
        <w:rPr>
          <w:rFonts w:ascii="Calibri" w:hAnsi="Calibri" w:cs="Calibri"/>
          <w:bCs/>
        </w:rPr>
        <w:tab/>
        <w:t xml:space="preserve">A concept which I have found interesting is the stigma that comes alongside Police culture and the personality you are expected to have to be an officer. Many people may fall into the idea that they cannot ask for health because it may show a sign of weakness or being incapable of coping with their own problems. This can sometimes become emphasised by certain Policing policies, like the requirement to disclose any psychotropic drugs which may need to be taken or if an officer is seeking therapy for trauma, mental health etc. However, this is not the case, in fact this </w:t>
      </w:r>
      <w:r w:rsidR="00727D52" w:rsidRPr="00200E91">
        <w:rPr>
          <w:rFonts w:ascii="Calibri" w:hAnsi="Calibri" w:cs="Calibri"/>
          <w:bCs/>
        </w:rPr>
        <w:t>mind set</w:t>
      </w:r>
      <w:r w:rsidRPr="00200E91">
        <w:rPr>
          <w:rFonts w:ascii="Calibri" w:hAnsi="Calibri" w:cs="Calibri"/>
          <w:bCs/>
        </w:rPr>
        <w:t xml:space="preserve"> can be the onset of more issues and cause a decline in mental health in terms of anxiety and depression. </w:t>
      </w:r>
    </w:p>
    <w:p w14:paraId="25724925" w14:textId="77777777" w:rsidR="00813B62" w:rsidRPr="00200E91" w:rsidRDefault="00813B62" w:rsidP="00813B62">
      <w:pPr>
        <w:jc w:val="both"/>
        <w:rPr>
          <w:rFonts w:ascii="Calibri" w:hAnsi="Calibri" w:cs="Calibri"/>
          <w:bCs/>
        </w:rPr>
      </w:pPr>
      <w:r w:rsidRPr="00200E91">
        <w:rPr>
          <w:rFonts w:ascii="Calibri" w:hAnsi="Calibri" w:cs="Calibri"/>
          <w:bCs/>
        </w:rPr>
        <w:tab/>
        <w:t xml:space="preserve">The most difficult aspect of my new job role has been the shift work. This has presented various issues in both my work life and social life. The transition into shift patterns initially affected my capability to maintain a good work-life balance, due to fatigue and adjusting to a new “body clock”. I have begun to understand the Circadian Rhythms and learn the signs my body will give me when it is time to rest. Creating a new routine has </w:t>
      </w:r>
      <w:r w:rsidRPr="00200E91">
        <w:rPr>
          <w:rFonts w:ascii="Calibri" w:hAnsi="Calibri" w:cs="Calibri"/>
          <w:bCs/>
        </w:rPr>
        <w:lastRenderedPageBreak/>
        <w:t xml:space="preserve">helped me keep on top of the change in shift patterns by limiting caffeine, blue light exposure before bed and ensuring I nap prior to night shifts. </w:t>
      </w:r>
    </w:p>
    <w:p w14:paraId="720461A5" w14:textId="01D8EF32" w:rsidR="00813B62" w:rsidRPr="007C6524" w:rsidRDefault="00813B62" w:rsidP="00813B62">
      <w:pPr>
        <w:jc w:val="both"/>
        <w:rPr>
          <w:rFonts w:ascii="Calibri" w:hAnsi="Calibri" w:cs="Calibri"/>
          <w:bCs/>
        </w:rPr>
      </w:pPr>
      <w:r w:rsidRPr="00200E91">
        <w:rPr>
          <w:rFonts w:ascii="Calibri" w:hAnsi="Calibri" w:cs="Calibri"/>
          <w:bCs/>
        </w:rPr>
        <w:tab/>
        <w:t>These are some of the coping methods I have used throughout the 6 months of training but I have also looked into some research for other coping methods that people have used.</w:t>
      </w:r>
      <w:r w:rsidR="007C6524">
        <w:rPr>
          <w:rFonts w:ascii="Calibri" w:hAnsi="Calibri" w:cs="Calibri"/>
          <w:bCs/>
        </w:rPr>
        <w:t xml:space="preserve"> Yuen (2020) suggests that it is important to acknowledge your stress and describes it as being </w:t>
      </w:r>
      <w:r w:rsidR="007C6524" w:rsidRPr="00727D52">
        <w:rPr>
          <w:rFonts w:ascii="Calibri" w:hAnsi="Calibri" w:cs="Calibri"/>
          <w:bCs/>
          <w:color w:val="auto"/>
        </w:rPr>
        <w:t>“</w:t>
      </w:r>
      <w:r w:rsidR="007C6524" w:rsidRPr="00727D52">
        <w:rPr>
          <w:rFonts w:ascii="Calibri" w:hAnsi="Calibri" w:cs="Calibri"/>
          <w:bCs/>
          <w:iCs/>
          <w:color w:val="auto"/>
        </w:rPr>
        <w:t>the first step to asking for help.” This</w:t>
      </w:r>
      <w:r w:rsidR="007C6524" w:rsidRPr="00727D52">
        <w:rPr>
          <w:rFonts w:ascii="Calibri" w:hAnsi="Calibri" w:cs="Calibri"/>
          <w:bCs/>
          <w:color w:val="auto"/>
        </w:rPr>
        <w:t xml:space="preserve"> </w:t>
      </w:r>
      <w:r w:rsidR="007C6524">
        <w:rPr>
          <w:rFonts w:ascii="Calibri" w:hAnsi="Calibri" w:cs="Calibri"/>
          <w:bCs/>
        </w:rPr>
        <w:t>helps to change the way the brain copes by learning from experiences. He also recommends breathing techniques</w:t>
      </w:r>
      <w:r w:rsidR="003B3044">
        <w:rPr>
          <w:rFonts w:ascii="Calibri" w:hAnsi="Calibri" w:cs="Calibri"/>
          <w:bCs/>
        </w:rPr>
        <w:t>, a warm bath and a massage can all</w:t>
      </w:r>
      <w:r w:rsidR="007C6524">
        <w:rPr>
          <w:rFonts w:ascii="Calibri" w:hAnsi="Calibri" w:cs="Calibri"/>
          <w:bCs/>
        </w:rPr>
        <w:t xml:space="preserve"> support the control of stress and anxiety. </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BD1E70">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bookmarkStart w:id="6" w:name="_Hlk113022238"/>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110256A5" w:rsidR="00450C83" w:rsidRDefault="00450C83" w:rsidP="00450C83">
      <w:pPr>
        <w:jc w:val="both"/>
        <w:rPr>
          <w:b/>
          <w:sz w:val="24"/>
          <w:szCs w:val="24"/>
        </w:rPr>
      </w:pPr>
      <w:r w:rsidRPr="00450C83">
        <w:rPr>
          <w:b/>
          <w:sz w:val="24"/>
          <w:szCs w:val="24"/>
        </w:rPr>
        <w:t>ANSWER:</w:t>
      </w:r>
    </w:p>
    <w:p w14:paraId="21C2AC9E" w14:textId="77777777" w:rsidR="00570239" w:rsidRPr="00450C83" w:rsidRDefault="00570239" w:rsidP="00450C83">
      <w:pPr>
        <w:jc w:val="both"/>
        <w:rPr>
          <w:b/>
          <w:sz w:val="24"/>
          <w:szCs w:val="24"/>
        </w:rPr>
      </w:pPr>
    </w:p>
    <w:bookmarkEnd w:id="6"/>
    <w:p w14:paraId="4330CB6F" w14:textId="5D261A58" w:rsidR="00EA7AD7" w:rsidRPr="007266E6" w:rsidRDefault="003B3044" w:rsidP="00EA7AD7">
      <w:pPr>
        <w:shd w:val="clear" w:color="auto" w:fill="FFFFFF"/>
        <w:rPr>
          <w:rFonts w:asciiTheme="minorHAnsi" w:hAnsiTheme="minorHAnsi" w:cstheme="minorHAnsi"/>
        </w:rPr>
      </w:pPr>
      <w:r>
        <w:rPr>
          <w:rFonts w:asciiTheme="minorHAnsi" w:hAnsiTheme="minorHAnsi" w:cstheme="minorHAnsi"/>
        </w:rPr>
        <w:t>I was on duty</w:t>
      </w:r>
      <w:r w:rsidR="00EA7AD7" w:rsidRPr="007266E6">
        <w:rPr>
          <w:rFonts w:asciiTheme="minorHAnsi" w:hAnsiTheme="minorHAnsi" w:cstheme="minorHAnsi"/>
        </w:rPr>
        <w:t xml:space="preserve"> alongside two other office</w:t>
      </w:r>
      <w:r>
        <w:rPr>
          <w:rFonts w:asciiTheme="minorHAnsi" w:hAnsiTheme="minorHAnsi" w:cstheme="minorHAnsi"/>
        </w:rPr>
        <w:t>rs</w:t>
      </w:r>
      <w:r w:rsidR="00EA7AD7" w:rsidRPr="007266E6">
        <w:rPr>
          <w:rFonts w:asciiTheme="minorHAnsi" w:hAnsiTheme="minorHAnsi" w:cstheme="minorHAnsi"/>
        </w:rPr>
        <w:t xml:space="preserve"> </w:t>
      </w:r>
      <w:r>
        <w:rPr>
          <w:rFonts w:asciiTheme="minorHAnsi" w:hAnsiTheme="minorHAnsi" w:cstheme="minorHAnsi"/>
        </w:rPr>
        <w:t>when I had</w:t>
      </w:r>
      <w:r w:rsidR="00EA7AD7" w:rsidRPr="007266E6">
        <w:rPr>
          <w:rFonts w:asciiTheme="minorHAnsi" w:hAnsiTheme="minorHAnsi" w:cstheme="minorHAnsi"/>
        </w:rPr>
        <w:t xml:space="preserve"> to attend a dist</w:t>
      </w:r>
      <w:r>
        <w:rPr>
          <w:rFonts w:asciiTheme="minorHAnsi" w:hAnsiTheme="minorHAnsi" w:cstheme="minorHAnsi"/>
        </w:rPr>
        <w:t>urbance that was reported to us. T</w:t>
      </w:r>
      <w:r w:rsidR="00EA7AD7" w:rsidRPr="007266E6">
        <w:rPr>
          <w:rFonts w:asciiTheme="minorHAnsi" w:hAnsiTheme="minorHAnsi" w:cstheme="minorHAnsi"/>
        </w:rPr>
        <w:t>his disturbance was located within the local to</w:t>
      </w:r>
      <w:r>
        <w:rPr>
          <w:rFonts w:asciiTheme="minorHAnsi" w:hAnsiTheme="minorHAnsi" w:cstheme="minorHAnsi"/>
        </w:rPr>
        <w:t>wn. Upon arrival at the address</w:t>
      </w:r>
      <w:r w:rsidR="00EA7AD7" w:rsidRPr="007266E6">
        <w:rPr>
          <w:rFonts w:asciiTheme="minorHAnsi" w:hAnsiTheme="minorHAnsi" w:cstheme="minorHAnsi"/>
        </w:rPr>
        <w:t xml:space="preserve"> we spoke with the individual who had reported the issue</w:t>
      </w:r>
      <w:r w:rsidR="00DE03F8">
        <w:rPr>
          <w:rFonts w:asciiTheme="minorHAnsi" w:hAnsiTheme="minorHAnsi" w:cstheme="minorHAnsi"/>
        </w:rPr>
        <w:t xml:space="preserve"> who gave us a description of the suspect</w:t>
      </w:r>
      <w:r w:rsidR="00EA7AD7" w:rsidRPr="007266E6">
        <w:rPr>
          <w:rFonts w:asciiTheme="minorHAnsi" w:hAnsiTheme="minorHAnsi" w:cstheme="minorHAnsi"/>
        </w:rPr>
        <w:t>. The individual explained that his neighbour had attended his addres</w:t>
      </w:r>
      <w:r>
        <w:rPr>
          <w:rFonts w:asciiTheme="minorHAnsi" w:hAnsiTheme="minorHAnsi" w:cstheme="minorHAnsi"/>
        </w:rPr>
        <w:t xml:space="preserve">s uninvited causing </w:t>
      </w:r>
      <w:r w:rsidR="002D5982">
        <w:rPr>
          <w:rFonts w:asciiTheme="minorHAnsi" w:hAnsiTheme="minorHAnsi" w:cstheme="minorHAnsi"/>
        </w:rPr>
        <w:t xml:space="preserve">a </w:t>
      </w:r>
      <w:r>
        <w:rPr>
          <w:rFonts w:asciiTheme="minorHAnsi" w:hAnsiTheme="minorHAnsi" w:cstheme="minorHAnsi"/>
        </w:rPr>
        <w:t>disturbance</w:t>
      </w:r>
      <w:r w:rsidR="002D5982">
        <w:rPr>
          <w:rFonts w:asciiTheme="minorHAnsi" w:hAnsiTheme="minorHAnsi" w:cstheme="minorHAnsi"/>
        </w:rPr>
        <w:t>. H</w:t>
      </w:r>
      <w:r w:rsidR="00EA7AD7" w:rsidRPr="007266E6">
        <w:rPr>
          <w:rFonts w:asciiTheme="minorHAnsi" w:hAnsiTheme="minorHAnsi" w:cstheme="minorHAnsi"/>
        </w:rPr>
        <w:t>e was not comfortable with this and wanted</w:t>
      </w:r>
      <w:r w:rsidR="002D5982">
        <w:rPr>
          <w:rFonts w:asciiTheme="minorHAnsi" w:hAnsiTheme="minorHAnsi" w:cstheme="minorHAnsi"/>
        </w:rPr>
        <w:t xml:space="preserve"> support to prevent the neighbour</w:t>
      </w:r>
      <w:r w:rsidR="00EA7AD7" w:rsidRPr="007266E6">
        <w:rPr>
          <w:rFonts w:asciiTheme="minorHAnsi" w:hAnsiTheme="minorHAnsi" w:cstheme="minorHAnsi"/>
        </w:rPr>
        <w:t xml:space="preserve"> from </w:t>
      </w:r>
      <w:r w:rsidR="002D5982">
        <w:rPr>
          <w:rFonts w:asciiTheme="minorHAnsi" w:hAnsiTheme="minorHAnsi" w:cstheme="minorHAnsi"/>
        </w:rPr>
        <w:t>re-attending his address again</w:t>
      </w:r>
      <w:r w:rsidR="00EA7AD7" w:rsidRPr="007266E6">
        <w:rPr>
          <w:rFonts w:asciiTheme="minorHAnsi" w:hAnsiTheme="minorHAnsi" w:cstheme="minorHAnsi"/>
        </w:rPr>
        <w:t xml:space="preserve"> that evening. We suspected we would be attending </w:t>
      </w:r>
      <w:r w:rsidR="002D5982">
        <w:rPr>
          <w:rFonts w:asciiTheme="minorHAnsi" w:hAnsiTheme="minorHAnsi" w:cstheme="minorHAnsi"/>
        </w:rPr>
        <w:t>a call of ‘Drunk and Disorderly’ (S91(1) Criminal Justice Act 1967.)</w:t>
      </w:r>
    </w:p>
    <w:p w14:paraId="2E417B5B" w14:textId="77777777" w:rsidR="002D5982" w:rsidRDefault="002D5982" w:rsidP="00EA7AD7">
      <w:pPr>
        <w:shd w:val="clear" w:color="auto" w:fill="FFFFFF"/>
        <w:ind w:firstLine="720"/>
        <w:rPr>
          <w:rFonts w:asciiTheme="minorHAnsi" w:hAnsiTheme="minorHAnsi" w:cstheme="minorHAnsi"/>
        </w:rPr>
      </w:pPr>
    </w:p>
    <w:p w14:paraId="55CC74D5" w14:textId="092AA2A5" w:rsidR="000628F0" w:rsidRPr="007266E6" w:rsidRDefault="00EA7AD7" w:rsidP="000628F0">
      <w:pPr>
        <w:shd w:val="clear" w:color="auto" w:fill="FFFFFF"/>
        <w:rPr>
          <w:rFonts w:asciiTheme="minorHAnsi" w:hAnsiTheme="minorHAnsi" w:cstheme="minorHAnsi"/>
          <w:b/>
          <w:bCs/>
          <w:i/>
          <w:iCs/>
        </w:rPr>
      </w:pPr>
      <w:r w:rsidRPr="007266E6">
        <w:rPr>
          <w:rFonts w:asciiTheme="minorHAnsi" w:hAnsiTheme="minorHAnsi" w:cstheme="minorHAnsi"/>
        </w:rPr>
        <w:t xml:space="preserve">On route to the address of the </w:t>
      </w:r>
      <w:r w:rsidR="00DE03F8">
        <w:rPr>
          <w:rFonts w:asciiTheme="minorHAnsi" w:hAnsiTheme="minorHAnsi" w:cstheme="minorHAnsi"/>
        </w:rPr>
        <w:t xml:space="preserve">suspect </w:t>
      </w:r>
      <w:r w:rsidR="002D5982">
        <w:rPr>
          <w:rFonts w:asciiTheme="minorHAnsi" w:hAnsiTheme="minorHAnsi" w:cstheme="minorHAnsi"/>
        </w:rPr>
        <w:t xml:space="preserve">who was alleged to have caused </w:t>
      </w:r>
      <w:r w:rsidRPr="007266E6">
        <w:rPr>
          <w:rFonts w:asciiTheme="minorHAnsi" w:hAnsiTheme="minorHAnsi" w:cstheme="minorHAnsi"/>
        </w:rPr>
        <w:t>the</w:t>
      </w:r>
      <w:r w:rsidR="002D5982">
        <w:rPr>
          <w:rFonts w:asciiTheme="minorHAnsi" w:hAnsiTheme="minorHAnsi" w:cstheme="minorHAnsi"/>
        </w:rPr>
        <w:t xml:space="preserve"> disturbance</w:t>
      </w:r>
      <w:r w:rsidR="00DE03F8">
        <w:rPr>
          <w:rFonts w:asciiTheme="minorHAnsi" w:hAnsiTheme="minorHAnsi" w:cstheme="minorHAnsi"/>
        </w:rPr>
        <w:t xml:space="preserve">, </w:t>
      </w:r>
      <w:r w:rsidRPr="007266E6">
        <w:rPr>
          <w:rFonts w:asciiTheme="minorHAnsi" w:hAnsiTheme="minorHAnsi" w:cstheme="minorHAnsi"/>
        </w:rPr>
        <w:t xml:space="preserve">we were approached by a </w:t>
      </w:r>
      <w:r w:rsidR="00DE03F8">
        <w:rPr>
          <w:rFonts w:asciiTheme="minorHAnsi" w:hAnsiTheme="minorHAnsi" w:cstheme="minorHAnsi"/>
        </w:rPr>
        <w:t>man.  The male</w:t>
      </w:r>
      <w:r w:rsidRPr="007266E6">
        <w:rPr>
          <w:rFonts w:asciiTheme="minorHAnsi" w:hAnsiTheme="minorHAnsi" w:cstheme="minorHAnsi"/>
        </w:rPr>
        <w:t xml:space="preserve"> wa</w:t>
      </w:r>
      <w:r w:rsidR="00DE03F8">
        <w:rPr>
          <w:rFonts w:asciiTheme="minorHAnsi" w:hAnsiTheme="minorHAnsi" w:cstheme="minorHAnsi"/>
        </w:rPr>
        <w:t xml:space="preserve">s very unsteady on his feet, </w:t>
      </w:r>
      <w:r w:rsidRPr="007266E6">
        <w:rPr>
          <w:rFonts w:asciiTheme="minorHAnsi" w:hAnsiTheme="minorHAnsi" w:cstheme="minorHAnsi"/>
        </w:rPr>
        <w:t>his speech was slurred</w:t>
      </w:r>
      <w:r w:rsidR="00DE03F8">
        <w:rPr>
          <w:rFonts w:asciiTheme="minorHAnsi" w:hAnsiTheme="minorHAnsi" w:cstheme="minorHAnsi"/>
        </w:rPr>
        <w:t xml:space="preserve"> and matched the description of the suspect</w:t>
      </w:r>
      <w:r w:rsidRPr="007266E6">
        <w:rPr>
          <w:rFonts w:asciiTheme="minorHAnsi" w:hAnsiTheme="minorHAnsi" w:cstheme="minorHAnsi"/>
        </w:rPr>
        <w:t xml:space="preserve">. </w:t>
      </w:r>
      <w:r w:rsidR="00DE03F8">
        <w:rPr>
          <w:rFonts w:asciiTheme="minorHAnsi" w:hAnsiTheme="minorHAnsi" w:cstheme="minorHAnsi"/>
        </w:rPr>
        <w:t>I</w:t>
      </w:r>
      <w:r w:rsidRPr="007266E6">
        <w:rPr>
          <w:rFonts w:asciiTheme="minorHAnsi" w:hAnsiTheme="minorHAnsi" w:cstheme="minorHAnsi"/>
        </w:rPr>
        <w:t xml:space="preserve"> spoke with the </w:t>
      </w:r>
      <w:r w:rsidR="00DE03F8">
        <w:rPr>
          <w:rFonts w:asciiTheme="minorHAnsi" w:hAnsiTheme="minorHAnsi" w:cstheme="minorHAnsi"/>
        </w:rPr>
        <w:t xml:space="preserve">suspect in a polite </w:t>
      </w:r>
      <w:r w:rsidR="000628F0">
        <w:rPr>
          <w:rFonts w:asciiTheme="minorHAnsi" w:hAnsiTheme="minorHAnsi" w:cstheme="minorHAnsi"/>
        </w:rPr>
        <w:t xml:space="preserve">and friendly </w:t>
      </w:r>
      <w:r w:rsidR="00DE03F8">
        <w:rPr>
          <w:rFonts w:asciiTheme="minorHAnsi" w:hAnsiTheme="minorHAnsi" w:cstheme="minorHAnsi"/>
        </w:rPr>
        <w:t xml:space="preserve">manner and </w:t>
      </w:r>
      <w:r w:rsidR="000628F0">
        <w:rPr>
          <w:rFonts w:asciiTheme="minorHAnsi" w:hAnsiTheme="minorHAnsi" w:cstheme="minorHAnsi"/>
        </w:rPr>
        <w:t>as was able to quickly asses that</w:t>
      </w:r>
      <w:r w:rsidR="00DE03F8">
        <w:rPr>
          <w:rFonts w:asciiTheme="minorHAnsi" w:hAnsiTheme="minorHAnsi" w:cstheme="minorHAnsi"/>
        </w:rPr>
        <w:t xml:space="preserve"> he was the suspect. Whilst ensuring my language was calm and non-confrontational I </w:t>
      </w:r>
      <w:r w:rsidRPr="007266E6">
        <w:rPr>
          <w:rFonts w:asciiTheme="minorHAnsi" w:hAnsiTheme="minorHAnsi" w:cstheme="minorHAnsi"/>
        </w:rPr>
        <w:t xml:space="preserve">advised </w:t>
      </w:r>
      <w:r w:rsidR="00DE03F8">
        <w:rPr>
          <w:rFonts w:asciiTheme="minorHAnsi" w:hAnsiTheme="minorHAnsi" w:cstheme="minorHAnsi"/>
        </w:rPr>
        <w:t xml:space="preserve">him </w:t>
      </w:r>
      <w:r w:rsidRPr="007266E6">
        <w:rPr>
          <w:rFonts w:asciiTheme="minorHAnsi" w:hAnsiTheme="minorHAnsi" w:cstheme="minorHAnsi"/>
        </w:rPr>
        <w:t xml:space="preserve">to </w:t>
      </w:r>
      <w:r w:rsidR="00DE03F8">
        <w:rPr>
          <w:rFonts w:asciiTheme="minorHAnsi" w:hAnsiTheme="minorHAnsi" w:cstheme="minorHAnsi"/>
        </w:rPr>
        <w:t>return home and sleep on it</w:t>
      </w:r>
      <w:r w:rsidRPr="007266E6">
        <w:rPr>
          <w:rFonts w:asciiTheme="minorHAnsi" w:hAnsiTheme="minorHAnsi" w:cstheme="minorHAnsi"/>
        </w:rPr>
        <w:t xml:space="preserve"> to prevent any further disturbances. The </w:t>
      </w:r>
      <w:r w:rsidR="000628F0">
        <w:rPr>
          <w:rFonts w:asciiTheme="minorHAnsi" w:hAnsiTheme="minorHAnsi" w:cstheme="minorHAnsi"/>
        </w:rPr>
        <w:t>suspect r</w:t>
      </w:r>
      <w:r w:rsidRPr="007266E6">
        <w:rPr>
          <w:rFonts w:asciiTheme="minorHAnsi" w:hAnsiTheme="minorHAnsi" w:cstheme="minorHAnsi"/>
        </w:rPr>
        <w:t>efused</w:t>
      </w:r>
      <w:r w:rsidR="000628F0">
        <w:rPr>
          <w:rFonts w:asciiTheme="minorHAnsi" w:hAnsiTheme="minorHAnsi" w:cstheme="minorHAnsi"/>
        </w:rPr>
        <w:t>,</w:t>
      </w:r>
      <w:r w:rsidRPr="007266E6">
        <w:rPr>
          <w:rFonts w:asciiTheme="minorHAnsi" w:hAnsiTheme="minorHAnsi" w:cstheme="minorHAnsi"/>
        </w:rPr>
        <w:t xml:space="preserve"> </w:t>
      </w:r>
      <w:r w:rsidR="000628F0">
        <w:rPr>
          <w:rFonts w:asciiTheme="minorHAnsi" w:hAnsiTheme="minorHAnsi" w:cstheme="minorHAnsi"/>
        </w:rPr>
        <w:t>insisting he wanted to</w:t>
      </w:r>
      <w:r w:rsidRPr="007266E6">
        <w:rPr>
          <w:rFonts w:asciiTheme="minorHAnsi" w:hAnsiTheme="minorHAnsi" w:cstheme="minorHAnsi"/>
        </w:rPr>
        <w:t xml:space="preserve"> remain out</w:t>
      </w:r>
      <w:r w:rsidR="000628F0">
        <w:rPr>
          <w:rFonts w:asciiTheme="minorHAnsi" w:hAnsiTheme="minorHAnsi" w:cstheme="minorHAnsi"/>
        </w:rPr>
        <w:t>side</w:t>
      </w:r>
      <w:r w:rsidRPr="007266E6">
        <w:rPr>
          <w:rFonts w:asciiTheme="minorHAnsi" w:hAnsiTheme="minorHAnsi" w:cstheme="minorHAnsi"/>
        </w:rPr>
        <w:t xml:space="preserve">. </w:t>
      </w:r>
      <w:r w:rsidR="000628F0">
        <w:rPr>
          <w:rFonts w:asciiTheme="minorHAnsi" w:hAnsiTheme="minorHAnsi" w:cstheme="minorHAnsi"/>
        </w:rPr>
        <w:t xml:space="preserve">At this stage I needed to adjust my communication to become more authoritative. This is described as </w:t>
      </w:r>
      <w:r w:rsidR="000628F0" w:rsidRPr="00727D52">
        <w:rPr>
          <w:rFonts w:asciiTheme="minorHAnsi" w:hAnsiTheme="minorHAnsi" w:cstheme="minorHAnsi"/>
        </w:rPr>
        <w:t>“</w:t>
      </w:r>
      <w:r w:rsidR="000628F0" w:rsidRPr="00727D52">
        <w:rPr>
          <w:rFonts w:asciiTheme="minorHAnsi" w:hAnsiTheme="minorHAnsi" w:cstheme="minorHAnsi"/>
          <w:bCs/>
          <w:iCs/>
        </w:rPr>
        <w:t>a type of balancing act for officers who must accomplish two objectives: represent authority and induce compliance, and, at the same time, show concern, and gain respect and trust.”  (Police Communication: Why Does it Matter?, 2022).</w:t>
      </w:r>
    </w:p>
    <w:p w14:paraId="12903E39" w14:textId="4A985E94" w:rsidR="00EA7AD7" w:rsidRDefault="00EA7AD7" w:rsidP="00EA7AD7">
      <w:pPr>
        <w:shd w:val="clear" w:color="auto" w:fill="FFFFFF"/>
        <w:ind w:firstLine="720"/>
        <w:rPr>
          <w:rFonts w:asciiTheme="minorHAnsi" w:hAnsiTheme="minorHAnsi" w:cstheme="minorHAnsi"/>
        </w:rPr>
      </w:pPr>
    </w:p>
    <w:p w14:paraId="0EBDBD1D" w14:textId="21D8DA04" w:rsidR="002D5982" w:rsidRDefault="002D5982" w:rsidP="00EA7AD7">
      <w:pPr>
        <w:shd w:val="clear" w:color="auto" w:fill="FFFFFF"/>
        <w:ind w:firstLine="720"/>
        <w:rPr>
          <w:rFonts w:asciiTheme="minorHAnsi" w:hAnsiTheme="minorHAnsi" w:cstheme="minorHAnsi"/>
        </w:rPr>
      </w:pPr>
    </w:p>
    <w:p w14:paraId="17309868" w14:textId="77777777" w:rsidR="002D5982" w:rsidRPr="007266E6" w:rsidRDefault="002D5982" w:rsidP="00EA7AD7">
      <w:pPr>
        <w:shd w:val="clear" w:color="auto" w:fill="FFFFFF"/>
        <w:ind w:firstLine="720"/>
        <w:rPr>
          <w:rFonts w:asciiTheme="minorHAnsi" w:hAnsiTheme="minorHAnsi" w:cstheme="minorHAnsi"/>
        </w:rPr>
      </w:pPr>
    </w:p>
    <w:p w14:paraId="6C74AF19" w14:textId="13017425" w:rsidR="00EA7AD7" w:rsidRPr="00536BC3" w:rsidRDefault="00EA7AD7" w:rsidP="00EA7AD7">
      <w:pPr>
        <w:shd w:val="clear" w:color="auto" w:fill="FFFFFF"/>
        <w:rPr>
          <w:rFonts w:asciiTheme="minorHAnsi" w:hAnsiTheme="minorHAnsi" w:cstheme="minorHAnsi"/>
        </w:rPr>
      </w:pPr>
      <w:r w:rsidRPr="007266E6">
        <w:rPr>
          <w:rFonts w:asciiTheme="minorHAnsi" w:hAnsiTheme="minorHAnsi" w:cstheme="minorHAnsi"/>
          <w:b/>
          <w:bCs/>
        </w:rPr>
        <w:lastRenderedPageBreak/>
        <w:t xml:space="preserve">                     </w:t>
      </w:r>
      <w:r w:rsidR="000628F0">
        <w:rPr>
          <w:rFonts w:asciiTheme="minorHAnsi" w:hAnsiTheme="minorHAnsi" w:cstheme="minorHAnsi"/>
        </w:rPr>
        <w:t>A few moments later a</w:t>
      </w:r>
      <w:r w:rsidRPr="007266E6">
        <w:rPr>
          <w:rFonts w:asciiTheme="minorHAnsi" w:hAnsiTheme="minorHAnsi" w:cstheme="minorHAnsi"/>
        </w:rPr>
        <w:t xml:space="preserve"> female, aged 14, approached officers stating that she was the suspect</w:t>
      </w:r>
      <w:r w:rsidR="000628F0">
        <w:rPr>
          <w:rFonts w:asciiTheme="minorHAnsi" w:hAnsiTheme="minorHAnsi" w:cstheme="minorHAnsi"/>
        </w:rPr>
        <w:t>’</w:t>
      </w:r>
      <w:r w:rsidRPr="007266E6">
        <w:rPr>
          <w:rFonts w:asciiTheme="minorHAnsi" w:hAnsiTheme="minorHAnsi" w:cstheme="minorHAnsi"/>
        </w:rPr>
        <w:t xml:space="preserve">s daughter. She continually apologised for her father’s behaviour and tried assisting officers in getting her father back into the home address. This then made the situation more difficult as we not only had to deal with the </w:t>
      </w:r>
      <w:r w:rsidR="00536BC3">
        <w:rPr>
          <w:rFonts w:asciiTheme="minorHAnsi" w:hAnsiTheme="minorHAnsi" w:cstheme="minorHAnsi"/>
        </w:rPr>
        <w:t>suspect</w:t>
      </w:r>
      <w:r w:rsidRPr="007266E6">
        <w:rPr>
          <w:rFonts w:asciiTheme="minorHAnsi" w:hAnsiTheme="minorHAnsi" w:cstheme="minorHAnsi"/>
        </w:rPr>
        <w:t xml:space="preserve">, but we also </w:t>
      </w:r>
      <w:r w:rsidR="00536BC3">
        <w:rPr>
          <w:rFonts w:asciiTheme="minorHAnsi" w:hAnsiTheme="minorHAnsi" w:cstheme="minorHAnsi"/>
        </w:rPr>
        <w:t>the welfare of</w:t>
      </w:r>
      <w:r w:rsidRPr="007266E6">
        <w:rPr>
          <w:rFonts w:asciiTheme="minorHAnsi" w:hAnsiTheme="minorHAnsi" w:cstheme="minorHAnsi"/>
        </w:rPr>
        <w:t xml:space="preserve"> a minor</w:t>
      </w:r>
      <w:r w:rsidR="00536BC3">
        <w:rPr>
          <w:rFonts w:asciiTheme="minorHAnsi" w:hAnsiTheme="minorHAnsi" w:cstheme="minorHAnsi"/>
        </w:rPr>
        <w:t xml:space="preserve"> who was</w:t>
      </w:r>
      <w:r w:rsidRPr="007266E6">
        <w:rPr>
          <w:rFonts w:asciiTheme="minorHAnsi" w:hAnsiTheme="minorHAnsi" w:cstheme="minorHAnsi"/>
        </w:rPr>
        <w:t xml:space="preserve"> in the care </w:t>
      </w:r>
      <w:r w:rsidR="00536BC3">
        <w:rPr>
          <w:rFonts w:asciiTheme="minorHAnsi" w:hAnsiTheme="minorHAnsi" w:cstheme="minorHAnsi"/>
        </w:rPr>
        <w:t>of the suspect who was allegedly</w:t>
      </w:r>
      <w:r w:rsidRPr="007266E6">
        <w:rPr>
          <w:rFonts w:asciiTheme="minorHAnsi" w:hAnsiTheme="minorHAnsi" w:cstheme="minorHAnsi"/>
        </w:rPr>
        <w:t xml:space="preserve"> causing </w:t>
      </w:r>
      <w:r w:rsidR="00536BC3">
        <w:rPr>
          <w:rFonts w:asciiTheme="minorHAnsi" w:hAnsiTheme="minorHAnsi" w:cstheme="minorHAnsi"/>
        </w:rPr>
        <w:t>a disturbance.</w:t>
      </w:r>
      <w:r w:rsidRPr="007266E6">
        <w:rPr>
          <w:rFonts w:asciiTheme="minorHAnsi" w:hAnsiTheme="minorHAnsi" w:cstheme="minorHAnsi"/>
        </w:rPr>
        <w:t xml:space="preserve"> </w:t>
      </w:r>
      <w:r w:rsidRPr="00E97BE0">
        <w:rPr>
          <w:rFonts w:asciiTheme="minorHAnsi" w:hAnsiTheme="minorHAnsi" w:cstheme="minorHAnsi"/>
          <w:bCs/>
          <w:iCs/>
        </w:rPr>
        <w:t>“Nothing is more imp</w:t>
      </w:r>
      <w:r w:rsidR="00536BC3" w:rsidRPr="00E97BE0">
        <w:rPr>
          <w:rFonts w:asciiTheme="minorHAnsi" w:hAnsiTheme="minorHAnsi" w:cstheme="minorHAnsi"/>
          <w:bCs/>
          <w:iCs/>
        </w:rPr>
        <w:t>ortant than children’s welfare…</w:t>
      </w:r>
      <w:r w:rsidRPr="00E97BE0">
        <w:rPr>
          <w:rFonts w:asciiTheme="minorHAnsi" w:hAnsiTheme="minorHAnsi" w:cstheme="minorHAnsi"/>
          <w:bCs/>
          <w:iCs/>
        </w:rPr>
        <w:t>anyone who works with children has to protect them and their welfare. (Study Cruise, 2022)</w:t>
      </w:r>
    </w:p>
    <w:p w14:paraId="2EC78034" w14:textId="77777777" w:rsidR="000628F0" w:rsidRDefault="00EA7AD7" w:rsidP="00EA7AD7">
      <w:pPr>
        <w:shd w:val="clear" w:color="auto" w:fill="FFFFFF"/>
        <w:rPr>
          <w:rFonts w:asciiTheme="minorHAnsi" w:hAnsiTheme="minorHAnsi" w:cstheme="minorHAnsi"/>
        </w:rPr>
      </w:pPr>
      <w:r w:rsidRPr="007266E6">
        <w:rPr>
          <w:rFonts w:asciiTheme="minorHAnsi" w:hAnsiTheme="minorHAnsi" w:cstheme="minorHAnsi"/>
        </w:rPr>
        <w:t xml:space="preserve">                    </w:t>
      </w:r>
    </w:p>
    <w:p w14:paraId="79A834C3" w14:textId="77777777" w:rsidR="000628F0" w:rsidRDefault="000628F0" w:rsidP="00EA7AD7">
      <w:pPr>
        <w:shd w:val="clear" w:color="auto" w:fill="FFFFFF"/>
        <w:rPr>
          <w:rFonts w:asciiTheme="minorHAnsi" w:hAnsiTheme="minorHAnsi" w:cstheme="minorHAnsi"/>
        </w:rPr>
      </w:pPr>
    </w:p>
    <w:p w14:paraId="48A85FAA" w14:textId="3DCD610F" w:rsidR="00EA7AD7" w:rsidRPr="00E97BE0" w:rsidRDefault="00536BC3" w:rsidP="00EA7AD7">
      <w:pPr>
        <w:shd w:val="clear" w:color="auto" w:fill="FFFFFF"/>
        <w:rPr>
          <w:rFonts w:asciiTheme="minorHAnsi" w:hAnsiTheme="minorHAnsi" w:cstheme="minorHAnsi"/>
        </w:rPr>
      </w:pPr>
      <w:r>
        <w:rPr>
          <w:rFonts w:asciiTheme="minorHAnsi" w:hAnsiTheme="minorHAnsi" w:cstheme="minorHAnsi"/>
        </w:rPr>
        <w:t>This</w:t>
      </w:r>
      <w:r w:rsidR="00EA7AD7" w:rsidRPr="007266E6">
        <w:rPr>
          <w:rFonts w:asciiTheme="minorHAnsi" w:hAnsiTheme="minorHAnsi" w:cstheme="minorHAnsi"/>
        </w:rPr>
        <w:t xml:space="preserve"> caused further issue</w:t>
      </w:r>
      <w:r>
        <w:rPr>
          <w:rFonts w:asciiTheme="minorHAnsi" w:hAnsiTheme="minorHAnsi" w:cstheme="minorHAnsi"/>
        </w:rPr>
        <w:t>s</w:t>
      </w:r>
      <w:r w:rsidR="00EA7AD7" w:rsidRPr="007266E6">
        <w:rPr>
          <w:rFonts w:asciiTheme="minorHAnsi" w:hAnsiTheme="minorHAnsi" w:cstheme="minorHAnsi"/>
        </w:rPr>
        <w:t xml:space="preserve"> by </w:t>
      </w:r>
      <w:r>
        <w:rPr>
          <w:rFonts w:asciiTheme="minorHAnsi" w:hAnsiTheme="minorHAnsi" w:cstheme="minorHAnsi"/>
        </w:rPr>
        <w:t xml:space="preserve">her </w:t>
      </w:r>
      <w:r w:rsidR="00EA7AD7" w:rsidRPr="007266E6">
        <w:rPr>
          <w:rFonts w:asciiTheme="minorHAnsi" w:hAnsiTheme="minorHAnsi" w:cstheme="minorHAnsi"/>
        </w:rPr>
        <w:t xml:space="preserve">being present </w:t>
      </w:r>
      <w:r>
        <w:rPr>
          <w:rFonts w:asciiTheme="minorHAnsi" w:hAnsiTheme="minorHAnsi" w:cstheme="minorHAnsi"/>
        </w:rPr>
        <w:t xml:space="preserve">and I was mindful of my communication style, as I didn’t want alarm the daughter, </w:t>
      </w:r>
      <w:r w:rsidR="00EA7AD7" w:rsidRPr="007266E6">
        <w:rPr>
          <w:rFonts w:asciiTheme="minorHAnsi" w:hAnsiTheme="minorHAnsi" w:cstheme="minorHAnsi"/>
        </w:rPr>
        <w:t xml:space="preserve">whilst advising the suspect to go back into the house. At this point we had used purely verbal instruction </w:t>
      </w:r>
      <w:r>
        <w:rPr>
          <w:rFonts w:asciiTheme="minorHAnsi" w:hAnsiTheme="minorHAnsi" w:cstheme="minorHAnsi"/>
        </w:rPr>
        <w:t>remaining assertive and calm. At this stage the use of force would have been unreaso</w:t>
      </w:r>
      <w:r w:rsidR="00E97BE0">
        <w:rPr>
          <w:rFonts w:asciiTheme="minorHAnsi" w:hAnsiTheme="minorHAnsi" w:cstheme="minorHAnsi"/>
        </w:rPr>
        <w:t>nab</w:t>
      </w:r>
      <w:r>
        <w:rPr>
          <w:rFonts w:asciiTheme="minorHAnsi" w:hAnsiTheme="minorHAnsi" w:cstheme="minorHAnsi"/>
        </w:rPr>
        <w:t>le</w:t>
      </w:r>
      <w:r w:rsidR="00E97BE0">
        <w:rPr>
          <w:rFonts w:asciiTheme="minorHAnsi" w:hAnsiTheme="minorHAnsi" w:cstheme="minorHAnsi"/>
        </w:rPr>
        <w:t xml:space="preserve"> under </w:t>
      </w:r>
      <w:r w:rsidR="00EA7AD7" w:rsidRPr="00E97BE0">
        <w:rPr>
          <w:rFonts w:asciiTheme="minorHAnsi" w:hAnsiTheme="minorHAnsi" w:cstheme="minorHAnsi"/>
          <w:bCs/>
          <w:iCs/>
        </w:rPr>
        <w:t>The Criminal Law Act 1967</w:t>
      </w:r>
      <w:r w:rsidR="00E97BE0" w:rsidRPr="00E97BE0">
        <w:rPr>
          <w:rFonts w:asciiTheme="minorHAnsi" w:hAnsiTheme="minorHAnsi" w:cstheme="minorHAnsi"/>
          <w:bCs/>
          <w:iCs/>
        </w:rPr>
        <w:t xml:space="preserve"> and T</w:t>
      </w:r>
      <w:r w:rsidR="00EA7AD7" w:rsidRPr="00E97BE0">
        <w:rPr>
          <w:rFonts w:asciiTheme="minorHAnsi" w:hAnsiTheme="minorHAnsi" w:cstheme="minorHAnsi"/>
          <w:bCs/>
          <w:iCs/>
        </w:rPr>
        <w:t>he Police and Criminal Evidence Act 1984</w:t>
      </w:r>
      <w:r w:rsidRPr="00E97BE0">
        <w:rPr>
          <w:rFonts w:asciiTheme="minorHAnsi" w:hAnsiTheme="minorHAnsi" w:cstheme="minorHAnsi"/>
          <w:bCs/>
          <w:iCs/>
        </w:rPr>
        <w:t xml:space="preserve">. </w:t>
      </w:r>
      <w:r w:rsidR="00E97BE0" w:rsidRPr="00E97BE0">
        <w:rPr>
          <w:rFonts w:asciiTheme="minorHAnsi" w:hAnsiTheme="minorHAnsi" w:cstheme="minorHAnsi"/>
          <w:bCs/>
          <w:iCs/>
        </w:rPr>
        <w:t>“</w:t>
      </w:r>
      <w:r w:rsidR="00EA7AD7" w:rsidRPr="00E97BE0">
        <w:rPr>
          <w:rFonts w:asciiTheme="minorHAnsi" w:hAnsiTheme="minorHAnsi" w:cstheme="minorHAnsi"/>
          <w:bCs/>
          <w:iCs/>
        </w:rPr>
        <w:t>Reasonable in these circumstances means: absolutely necessary for a purpose permitted by law</w:t>
      </w:r>
      <w:r w:rsidR="00E97BE0" w:rsidRPr="00E97BE0">
        <w:rPr>
          <w:rFonts w:asciiTheme="minorHAnsi" w:hAnsiTheme="minorHAnsi" w:cstheme="minorHAnsi"/>
          <w:bCs/>
          <w:iCs/>
        </w:rPr>
        <w:t>…</w:t>
      </w:r>
      <w:r w:rsidR="00EA7AD7" w:rsidRPr="00E97BE0">
        <w:rPr>
          <w:rFonts w:asciiTheme="minorHAnsi" w:hAnsiTheme="minorHAnsi" w:cstheme="minorHAnsi"/>
          <w:bCs/>
          <w:iCs/>
        </w:rPr>
        <w:t xml:space="preserve"> and proportionate</w:t>
      </w:r>
      <w:r w:rsidR="00E97BE0" w:rsidRPr="00E97BE0">
        <w:rPr>
          <w:rFonts w:asciiTheme="minorHAnsi" w:hAnsiTheme="minorHAnsi" w:cstheme="minorHAnsi"/>
          <w:bCs/>
          <w:iCs/>
        </w:rPr>
        <w:t>…</w:t>
      </w:r>
      <w:r w:rsidR="00EA7AD7" w:rsidRPr="00E97BE0">
        <w:rPr>
          <w:rFonts w:asciiTheme="minorHAnsi" w:hAnsiTheme="minorHAnsi" w:cstheme="minorHAnsi"/>
          <w:bCs/>
          <w:iCs/>
        </w:rPr>
        <w:t>Excessive use of force is unlawful.”</w:t>
      </w:r>
      <w:r w:rsidR="00EA7AD7" w:rsidRPr="00E97BE0">
        <w:rPr>
          <w:rFonts w:asciiTheme="minorHAnsi" w:hAnsiTheme="minorHAnsi" w:cstheme="minorHAnsi"/>
          <w:bCs/>
        </w:rPr>
        <w:t xml:space="preserve"> </w:t>
      </w:r>
      <w:r w:rsidR="00EA7AD7" w:rsidRPr="00E97BE0">
        <w:rPr>
          <w:rFonts w:asciiTheme="minorHAnsi" w:hAnsiTheme="minorHAnsi" w:cstheme="minorHAnsi"/>
          <w:bCs/>
          <w:iCs/>
        </w:rPr>
        <w:t>(</w:t>
      </w:r>
      <w:r w:rsidRPr="00E97BE0">
        <w:rPr>
          <w:rFonts w:asciiTheme="minorHAnsi" w:hAnsiTheme="minorHAnsi" w:cstheme="minorHAnsi"/>
          <w:bCs/>
          <w:iCs/>
        </w:rPr>
        <w:t>College</w:t>
      </w:r>
      <w:r w:rsidR="00EA7AD7" w:rsidRPr="00E97BE0">
        <w:rPr>
          <w:rFonts w:asciiTheme="minorHAnsi" w:hAnsiTheme="minorHAnsi" w:cstheme="minorHAnsi"/>
          <w:bCs/>
          <w:iCs/>
        </w:rPr>
        <w:t xml:space="preserve"> Policing, 2022)</w:t>
      </w:r>
    </w:p>
    <w:p w14:paraId="2BB230FB" w14:textId="77777777" w:rsidR="00536BC3" w:rsidRPr="00E97BE0" w:rsidRDefault="00EA7AD7" w:rsidP="00EA7AD7">
      <w:pPr>
        <w:shd w:val="clear" w:color="auto" w:fill="FFFFFF"/>
        <w:rPr>
          <w:rFonts w:asciiTheme="minorHAnsi" w:hAnsiTheme="minorHAnsi" w:cstheme="minorHAnsi"/>
        </w:rPr>
      </w:pPr>
      <w:r w:rsidRPr="00E97BE0">
        <w:rPr>
          <w:rFonts w:asciiTheme="minorHAnsi" w:hAnsiTheme="minorHAnsi" w:cstheme="minorHAnsi"/>
        </w:rPr>
        <w:tab/>
      </w:r>
    </w:p>
    <w:p w14:paraId="1CA255C7" w14:textId="77777777" w:rsidR="00536BC3" w:rsidRDefault="00536BC3" w:rsidP="00EA7AD7">
      <w:pPr>
        <w:shd w:val="clear" w:color="auto" w:fill="FFFFFF"/>
        <w:rPr>
          <w:rFonts w:asciiTheme="minorHAnsi" w:hAnsiTheme="minorHAnsi" w:cstheme="minorHAnsi"/>
        </w:rPr>
      </w:pPr>
    </w:p>
    <w:p w14:paraId="7E6AE175" w14:textId="007D5133" w:rsidR="00EA7AD7" w:rsidRPr="007266E6" w:rsidRDefault="00EA7AD7" w:rsidP="00EA7AD7">
      <w:pPr>
        <w:shd w:val="clear" w:color="auto" w:fill="FFFFFF"/>
        <w:rPr>
          <w:rFonts w:asciiTheme="minorHAnsi" w:hAnsiTheme="minorHAnsi" w:cstheme="minorHAnsi"/>
        </w:rPr>
      </w:pPr>
      <w:r w:rsidRPr="007266E6">
        <w:rPr>
          <w:rFonts w:asciiTheme="minorHAnsi" w:hAnsiTheme="minorHAnsi" w:cstheme="minorHAnsi"/>
        </w:rPr>
        <w:t>The suspect</w:t>
      </w:r>
      <w:r w:rsidR="00E97BE0">
        <w:rPr>
          <w:rFonts w:asciiTheme="minorHAnsi" w:hAnsiTheme="minorHAnsi" w:cstheme="minorHAnsi"/>
        </w:rPr>
        <w:t>’</w:t>
      </w:r>
      <w:r w:rsidRPr="007266E6">
        <w:rPr>
          <w:rFonts w:asciiTheme="minorHAnsi" w:hAnsiTheme="minorHAnsi" w:cstheme="minorHAnsi"/>
        </w:rPr>
        <w:t>s daughter assisted in persuading the suspect to walk back towards his home. However, the suspect was clearly not in a clear mind</w:t>
      </w:r>
      <w:r w:rsidR="00727D52">
        <w:rPr>
          <w:rFonts w:asciiTheme="minorHAnsi" w:hAnsiTheme="minorHAnsi" w:cstheme="minorHAnsi"/>
        </w:rPr>
        <w:t xml:space="preserve"> </w:t>
      </w:r>
      <w:r w:rsidRPr="007266E6">
        <w:rPr>
          <w:rFonts w:asciiTheme="minorHAnsi" w:hAnsiTheme="minorHAnsi" w:cstheme="minorHAnsi"/>
        </w:rPr>
        <w:t xml:space="preserve">set </w:t>
      </w:r>
      <w:r w:rsidR="00E97BE0">
        <w:rPr>
          <w:rFonts w:asciiTheme="minorHAnsi" w:hAnsiTheme="minorHAnsi" w:cstheme="minorHAnsi"/>
        </w:rPr>
        <w:t>and had become confused. The</w:t>
      </w:r>
      <w:r w:rsidRPr="007266E6">
        <w:rPr>
          <w:rFonts w:asciiTheme="minorHAnsi" w:hAnsiTheme="minorHAnsi" w:cstheme="minorHAnsi"/>
        </w:rPr>
        <w:t xml:space="preserve"> suspect stopped at a house on the street, however it was not his home even tho</w:t>
      </w:r>
      <w:r w:rsidR="00E97BE0">
        <w:rPr>
          <w:rFonts w:asciiTheme="minorHAnsi" w:hAnsiTheme="minorHAnsi" w:cstheme="minorHAnsi"/>
        </w:rPr>
        <w:t>ugh he insisted it was. T</w:t>
      </w:r>
      <w:r w:rsidRPr="007266E6">
        <w:rPr>
          <w:rFonts w:asciiTheme="minorHAnsi" w:hAnsiTheme="minorHAnsi" w:cstheme="minorHAnsi"/>
        </w:rPr>
        <w:t xml:space="preserve">he </w:t>
      </w:r>
      <w:r w:rsidR="00E97BE0">
        <w:rPr>
          <w:rFonts w:asciiTheme="minorHAnsi" w:hAnsiTheme="minorHAnsi" w:cstheme="minorHAnsi"/>
        </w:rPr>
        <w:t>suspect’s daughter</w:t>
      </w:r>
      <w:r w:rsidRPr="007266E6">
        <w:rPr>
          <w:rFonts w:asciiTheme="minorHAnsi" w:hAnsiTheme="minorHAnsi" w:cstheme="minorHAnsi"/>
        </w:rPr>
        <w:t xml:space="preserve"> confirmed it was not their address. After </w:t>
      </w:r>
      <w:r w:rsidR="00E97BE0">
        <w:rPr>
          <w:rFonts w:asciiTheme="minorHAnsi" w:hAnsiTheme="minorHAnsi" w:cstheme="minorHAnsi"/>
        </w:rPr>
        <w:t xml:space="preserve">giving the suspect </w:t>
      </w:r>
      <w:r w:rsidRPr="007266E6">
        <w:rPr>
          <w:rFonts w:asciiTheme="minorHAnsi" w:hAnsiTheme="minorHAnsi" w:cstheme="minorHAnsi"/>
        </w:rPr>
        <w:t xml:space="preserve">multiple verbal cues </w:t>
      </w:r>
      <w:r w:rsidR="00E97BE0">
        <w:rPr>
          <w:rFonts w:asciiTheme="minorHAnsi" w:hAnsiTheme="minorHAnsi" w:cstheme="minorHAnsi"/>
        </w:rPr>
        <w:t>in an authoritative and assertive manner he still</w:t>
      </w:r>
      <w:r w:rsidRPr="007266E6">
        <w:rPr>
          <w:rFonts w:asciiTheme="minorHAnsi" w:hAnsiTheme="minorHAnsi" w:cstheme="minorHAnsi"/>
        </w:rPr>
        <w:t xml:space="preserve"> refused to move on</w:t>
      </w:r>
      <w:r w:rsidR="00E97BE0">
        <w:rPr>
          <w:rFonts w:asciiTheme="minorHAnsi" w:hAnsiTheme="minorHAnsi" w:cstheme="minorHAnsi"/>
        </w:rPr>
        <w:t xml:space="preserve"> and go back inside his home. I warned</w:t>
      </w:r>
      <w:r w:rsidRPr="007266E6">
        <w:rPr>
          <w:rFonts w:asciiTheme="minorHAnsi" w:hAnsiTheme="minorHAnsi" w:cstheme="minorHAnsi"/>
        </w:rPr>
        <w:t xml:space="preserve"> him that it was in his best interest that he should go back to his home and remain inside to prevent himself from being arrested. The suspect did not comply with </w:t>
      </w:r>
      <w:r w:rsidR="00E97BE0">
        <w:rPr>
          <w:rFonts w:asciiTheme="minorHAnsi" w:hAnsiTheme="minorHAnsi" w:cstheme="minorHAnsi"/>
        </w:rPr>
        <w:t>the request</w:t>
      </w:r>
      <w:r w:rsidRPr="007266E6">
        <w:rPr>
          <w:rFonts w:asciiTheme="minorHAnsi" w:hAnsiTheme="minorHAnsi" w:cstheme="minorHAnsi"/>
        </w:rPr>
        <w:t xml:space="preserve">. At this point one of the officers approached the suspect and took his left forearm in his hold, in order to arrest the suspect. This was done in </w:t>
      </w:r>
      <w:r w:rsidR="00E97BE0">
        <w:rPr>
          <w:rFonts w:asciiTheme="minorHAnsi" w:hAnsiTheme="minorHAnsi" w:cstheme="minorHAnsi"/>
        </w:rPr>
        <w:t>a slow, calm, and collected manne</w:t>
      </w:r>
      <w:r w:rsidRPr="007266E6">
        <w:rPr>
          <w:rFonts w:asciiTheme="minorHAnsi" w:hAnsiTheme="minorHAnsi" w:cstheme="minorHAnsi"/>
        </w:rPr>
        <w:t>r as we had no reason to assert any force upon the suspect as of this point</w:t>
      </w:r>
      <w:r w:rsidRPr="00EA5143">
        <w:rPr>
          <w:rFonts w:asciiTheme="minorHAnsi" w:hAnsiTheme="minorHAnsi" w:cstheme="minorHAnsi"/>
        </w:rPr>
        <w:t xml:space="preserve"> as the suspect was still calm. Although the suspec</w:t>
      </w:r>
      <w:r w:rsidR="00E97BE0">
        <w:rPr>
          <w:rFonts w:asciiTheme="minorHAnsi" w:hAnsiTheme="minorHAnsi" w:cstheme="minorHAnsi"/>
        </w:rPr>
        <w:t>t wasn’t listening to us</w:t>
      </w:r>
      <w:r w:rsidRPr="00EA5143">
        <w:rPr>
          <w:rFonts w:asciiTheme="minorHAnsi" w:hAnsiTheme="minorHAnsi" w:cstheme="minorHAnsi"/>
        </w:rPr>
        <w:t xml:space="preserve">, we </w:t>
      </w:r>
      <w:r w:rsidR="00E97BE0">
        <w:rPr>
          <w:rFonts w:asciiTheme="minorHAnsi" w:hAnsiTheme="minorHAnsi" w:cstheme="minorHAnsi"/>
        </w:rPr>
        <w:t xml:space="preserve">reacted towards him in a </w:t>
      </w:r>
      <w:r w:rsidRPr="00EA5143">
        <w:rPr>
          <w:rFonts w:asciiTheme="minorHAnsi" w:hAnsiTheme="minorHAnsi" w:cstheme="minorHAnsi"/>
        </w:rPr>
        <w:t>calm</w:t>
      </w:r>
      <w:r w:rsidR="00E97BE0">
        <w:rPr>
          <w:rFonts w:asciiTheme="minorHAnsi" w:hAnsiTheme="minorHAnsi" w:cstheme="minorHAnsi"/>
        </w:rPr>
        <w:t xml:space="preserve"> way</w:t>
      </w:r>
      <w:r w:rsidRPr="00EA5143">
        <w:rPr>
          <w:rFonts w:asciiTheme="minorHAnsi" w:hAnsiTheme="minorHAnsi" w:cstheme="minorHAnsi"/>
        </w:rPr>
        <w:t>. By using any means of force at this point could have escalated the situation and caused the suspect to get out of hand while the reporting person was still i</w:t>
      </w:r>
      <w:r w:rsidR="00D36A4F">
        <w:rPr>
          <w:rFonts w:asciiTheme="minorHAnsi" w:hAnsiTheme="minorHAnsi" w:cstheme="minorHAnsi"/>
        </w:rPr>
        <w:t>n the street. At this point we hav</w:t>
      </w:r>
      <w:r w:rsidRPr="00EA5143">
        <w:rPr>
          <w:rFonts w:asciiTheme="minorHAnsi" w:hAnsiTheme="minorHAnsi" w:cstheme="minorHAnsi"/>
        </w:rPr>
        <w:t>e not only got to think of our safety but the saf</w:t>
      </w:r>
      <w:r w:rsidR="00D36A4F">
        <w:rPr>
          <w:rFonts w:asciiTheme="minorHAnsi" w:hAnsiTheme="minorHAnsi" w:cstheme="minorHAnsi"/>
        </w:rPr>
        <w:t xml:space="preserve">ety of the public, </w:t>
      </w:r>
      <w:r w:rsidRPr="00EA5143">
        <w:rPr>
          <w:rFonts w:asciiTheme="minorHAnsi" w:hAnsiTheme="minorHAnsi" w:cstheme="minorHAnsi"/>
        </w:rPr>
        <w:t xml:space="preserve">the suspect </w:t>
      </w:r>
      <w:r w:rsidR="00D36A4F">
        <w:rPr>
          <w:rFonts w:asciiTheme="minorHAnsi" w:hAnsiTheme="minorHAnsi" w:cstheme="minorHAnsi"/>
        </w:rPr>
        <w:t>and his daughter.</w:t>
      </w:r>
    </w:p>
    <w:p w14:paraId="377366A2" w14:textId="77777777" w:rsidR="00536BC3" w:rsidRDefault="00EA7AD7" w:rsidP="00EA7AD7">
      <w:pPr>
        <w:shd w:val="clear" w:color="auto" w:fill="FFFFFF"/>
        <w:rPr>
          <w:rFonts w:asciiTheme="minorHAnsi" w:hAnsiTheme="minorHAnsi" w:cstheme="minorHAnsi"/>
        </w:rPr>
      </w:pPr>
      <w:r w:rsidRPr="007266E6">
        <w:rPr>
          <w:rFonts w:asciiTheme="minorHAnsi" w:hAnsiTheme="minorHAnsi" w:cstheme="minorHAnsi"/>
        </w:rPr>
        <w:tab/>
      </w:r>
    </w:p>
    <w:p w14:paraId="65584A80" w14:textId="4610EFDC" w:rsidR="00EA7AD7" w:rsidRPr="007266E6" w:rsidRDefault="00EA7AD7" w:rsidP="00EA7AD7">
      <w:pPr>
        <w:shd w:val="clear" w:color="auto" w:fill="FFFFFF"/>
        <w:rPr>
          <w:rFonts w:asciiTheme="minorHAnsi" w:hAnsiTheme="minorHAnsi" w:cstheme="minorHAnsi"/>
        </w:rPr>
      </w:pPr>
      <w:r w:rsidRPr="007266E6">
        <w:rPr>
          <w:rFonts w:asciiTheme="minorHAnsi" w:hAnsiTheme="minorHAnsi" w:cstheme="minorHAnsi"/>
        </w:rPr>
        <w:t xml:space="preserve">The suspect reacted to the officer’s grasp in an aggressive manor, by grabbing </w:t>
      </w:r>
      <w:r>
        <w:rPr>
          <w:rFonts w:asciiTheme="minorHAnsi" w:hAnsiTheme="minorHAnsi" w:cstheme="minorHAnsi"/>
        </w:rPr>
        <w:t>my</w:t>
      </w:r>
      <w:r w:rsidRPr="007266E6">
        <w:rPr>
          <w:rFonts w:asciiTheme="minorHAnsi" w:hAnsiTheme="minorHAnsi" w:cstheme="minorHAnsi"/>
        </w:rPr>
        <w:t xml:space="preserve"> vest and pushing </w:t>
      </w:r>
      <w:r>
        <w:rPr>
          <w:rFonts w:asciiTheme="minorHAnsi" w:hAnsiTheme="minorHAnsi" w:cstheme="minorHAnsi"/>
        </w:rPr>
        <w:t>myself</w:t>
      </w:r>
      <w:r w:rsidRPr="007266E6">
        <w:rPr>
          <w:rFonts w:asciiTheme="minorHAnsi" w:hAnsiTheme="minorHAnsi" w:cstheme="minorHAnsi"/>
        </w:rPr>
        <w:t xml:space="preserve"> backwards with both hands. It was at this point we decided verbal cues were no longer sufficient and reasonable force would need to be used. We restrained the suspect using unarmed tactics and ground restraints. This allowed us</w:t>
      </w:r>
      <w:r w:rsidR="00D36A4F">
        <w:rPr>
          <w:rFonts w:asciiTheme="minorHAnsi" w:hAnsiTheme="minorHAnsi" w:cstheme="minorHAnsi"/>
        </w:rPr>
        <w:t xml:space="preserve"> to safely restrain the suspect. H</w:t>
      </w:r>
      <w:r w:rsidRPr="007266E6">
        <w:rPr>
          <w:rFonts w:asciiTheme="minorHAnsi" w:hAnsiTheme="minorHAnsi" w:cstheme="minorHAnsi"/>
        </w:rPr>
        <w:t>e</w:t>
      </w:r>
      <w:r w:rsidR="00D36A4F">
        <w:rPr>
          <w:rFonts w:asciiTheme="minorHAnsi" w:hAnsiTheme="minorHAnsi" w:cstheme="minorHAnsi"/>
        </w:rPr>
        <w:t xml:space="preserve"> then</w:t>
      </w:r>
      <w:r w:rsidRPr="007266E6">
        <w:rPr>
          <w:rFonts w:asciiTheme="minorHAnsi" w:hAnsiTheme="minorHAnsi" w:cstheme="minorHAnsi"/>
        </w:rPr>
        <w:t xml:space="preserve"> became increasingly aggressive and tried to remove himself from our restraint. By resisting the restraint an altercation broke out, as the suspect managed to partially break free from our restraint, he kicked his legs upwards resulting in him assaulting an officer. At this point I reiterated a </w:t>
      </w:r>
      <w:r w:rsidR="00D36A4F">
        <w:rPr>
          <w:rFonts w:asciiTheme="minorHAnsi" w:hAnsiTheme="minorHAnsi" w:cstheme="minorHAnsi"/>
        </w:rPr>
        <w:t xml:space="preserve">strongly worded </w:t>
      </w:r>
      <w:r w:rsidRPr="007266E6">
        <w:rPr>
          <w:rFonts w:asciiTheme="minorHAnsi" w:hAnsiTheme="minorHAnsi" w:cstheme="minorHAnsi"/>
        </w:rPr>
        <w:t>verbal command to the suspect and told him firmly he must not resist arr</w:t>
      </w:r>
      <w:r w:rsidR="00D36A4F">
        <w:rPr>
          <w:rFonts w:asciiTheme="minorHAnsi" w:hAnsiTheme="minorHAnsi" w:cstheme="minorHAnsi"/>
        </w:rPr>
        <w:t>est or kick out at the officers.</w:t>
      </w:r>
      <w:r w:rsidRPr="007266E6">
        <w:rPr>
          <w:rFonts w:asciiTheme="minorHAnsi" w:hAnsiTheme="minorHAnsi" w:cstheme="minorHAnsi"/>
        </w:rPr>
        <w:t xml:space="preserve"> </w:t>
      </w:r>
      <w:r w:rsidR="00D36A4F">
        <w:rPr>
          <w:rFonts w:asciiTheme="minorHAnsi" w:hAnsiTheme="minorHAnsi" w:cstheme="minorHAnsi"/>
        </w:rPr>
        <w:t>I also instructed</w:t>
      </w:r>
      <w:r w:rsidRPr="007266E6">
        <w:rPr>
          <w:rFonts w:asciiTheme="minorHAnsi" w:hAnsiTheme="minorHAnsi" w:cstheme="minorHAnsi"/>
        </w:rPr>
        <w:t xml:space="preserve"> him to lay down on his front so he could be handcuffed safely. The suspect d</w:t>
      </w:r>
      <w:r w:rsidR="00D36A4F">
        <w:rPr>
          <w:rFonts w:asciiTheme="minorHAnsi" w:hAnsiTheme="minorHAnsi" w:cstheme="minorHAnsi"/>
        </w:rPr>
        <w:t>id not listen to the verbal commands</w:t>
      </w:r>
      <w:r w:rsidRPr="007266E6">
        <w:rPr>
          <w:rFonts w:asciiTheme="minorHAnsi" w:hAnsiTheme="minorHAnsi" w:cstheme="minorHAnsi"/>
        </w:rPr>
        <w:t xml:space="preserve"> and continued to struggle within the restrained position. After a few minutes, the suspect </w:t>
      </w:r>
      <w:r w:rsidR="00D36A4F">
        <w:rPr>
          <w:rFonts w:asciiTheme="minorHAnsi" w:hAnsiTheme="minorHAnsi" w:cstheme="minorHAnsi"/>
        </w:rPr>
        <w:t xml:space="preserve">was successfully restrained by three officer </w:t>
      </w:r>
      <w:r w:rsidRPr="007266E6">
        <w:rPr>
          <w:rFonts w:asciiTheme="minorHAnsi" w:hAnsiTheme="minorHAnsi" w:cstheme="minorHAnsi"/>
        </w:rPr>
        <w:t>and was safely detained and hand cuffed to prevent any further harm to himself, officers, or the public.</w:t>
      </w:r>
    </w:p>
    <w:p w14:paraId="072EFA3A" w14:textId="77777777" w:rsidR="00EA7AD7" w:rsidRPr="007266E6" w:rsidRDefault="00EA7AD7" w:rsidP="00EA7AD7">
      <w:pPr>
        <w:shd w:val="clear" w:color="auto" w:fill="FFFFFF"/>
        <w:rPr>
          <w:rFonts w:asciiTheme="minorHAnsi" w:hAnsiTheme="minorHAnsi" w:cstheme="minorHAnsi"/>
        </w:rPr>
      </w:pPr>
    </w:p>
    <w:p w14:paraId="78E57700" w14:textId="2A134E2D" w:rsidR="00EA7AD7" w:rsidRDefault="00EA7AD7" w:rsidP="00EA7AD7">
      <w:pPr>
        <w:rPr>
          <w:rFonts w:asciiTheme="minorHAnsi" w:hAnsiTheme="minorHAnsi" w:cstheme="minorHAnsi"/>
        </w:rPr>
      </w:pPr>
    </w:p>
    <w:p w14:paraId="1613324A" w14:textId="636E5AF9" w:rsidR="00EA7AD7" w:rsidRDefault="00EA7AD7" w:rsidP="00EA7AD7">
      <w:pPr>
        <w:rPr>
          <w:rFonts w:asciiTheme="minorHAnsi" w:hAnsiTheme="minorHAnsi" w:cstheme="minorHAnsi"/>
        </w:rPr>
      </w:pPr>
      <w:r w:rsidRPr="007266E6">
        <w:rPr>
          <w:rFonts w:asciiTheme="minorHAnsi" w:hAnsiTheme="minorHAnsi" w:cstheme="minorHAnsi"/>
        </w:rPr>
        <w:t>Looking</w:t>
      </w:r>
      <w:r w:rsidR="00D36A4F">
        <w:rPr>
          <w:rFonts w:asciiTheme="minorHAnsi" w:hAnsiTheme="minorHAnsi" w:cstheme="minorHAnsi"/>
        </w:rPr>
        <w:t xml:space="preserve"> back over the incident </w:t>
      </w:r>
      <w:r w:rsidRPr="007266E6">
        <w:rPr>
          <w:rFonts w:asciiTheme="minorHAnsi" w:hAnsiTheme="minorHAnsi" w:cstheme="minorHAnsi"/>
        </w:rPr>
        <w:t>I believe that throughout the verbal communications used from myself and other officers towards to reporting person, suspect and the suspe</w:t>
      </w:r>
      <w:r w:rsidR="00D36A4F">
        <w:rPr>
          <w:rFonts w:asciiTheme="minorHAnsi" w:hAnsiTheme="minorHAnsi" w:cstheme="minorHAnsi"/>
        </w:rPr>
        <w:t>ct’s daughter was appropriate at</w:t>
      </w:r>
      <w:r w:rsidRPr="007266E6">
        <w:rPr>
          <w:rFonts w:asciiTheme="minorHAnsi" w:hAnsiTheme="minorHAnsi" w:cstheme="minorHAnsi"/>
        </w:rPr>
        <w:t xml:space="preserve"> the time. Our verbal communication </w:t>
      </w:r>
      <w:r w:rsidR="00D36A4F">
        <w:rPr>
          <w:rFonts w:asciiTheme="minorHAnsi" w:hAnsiTheme="minorHAnsi" w:cstheme="minorHAnsi"/>
        </w:rPr>
        <w:t>was adapted as the incident progressed, I.E initially remaining clam, then becoming more authoritative, assertive and concluding with direct commands and warnings of a potential arrest.  The</w:t>
      </w:r>
      <w:r w:rsidRPr="007266E6">
        <w:rPr>
          <w:rFonts w:asciiTheme="minorHAnsi" w:hAnsiTheme="minorHAnsi" w:cstheme="minorHAnsi"/>
        </w:rPr>
        <w:t xml:space="preserve"> commands become a lot sterner towards to the suspect due to the aggression t</w:t>
      </w:r>
      <w:r>
        <w:rPr>
          <w:rFonts w:asciiTheme="minorHAnsi" w:hAnsiTheme="minorHAnsi" w:cstheme="minorHAnsi"/>
        </w:rPr>
        <w:t xml:space="preserve">hey started to show and then once they started to assault myself and other officers the commands had to be loud, clear, and concise. </w:t>
      </w:r>
    </w:p>
    <w:p w14:paraId="2DB71586" w14:textId="77777777" w:rsidR="00D36A4F" w:rsidRDefault="00D36A4F" w:rsidP="00EA7AD7">
      <w:pPr>
        <w:rPr>
          <w:rFonts w:asciiTheme="minorHAnsi" w:hAnsiTheme="minorHAnsi" w:cstheme="minorHAnsi"/>
        </w:rPr>
      </w:pPr>
    </w:p>
    <w:p w14:paraId="4AB433B6" w14:textId="22B4A25F" w:rsidR="00EA7AD7" w:rsidRPr="007266E6" w:rsidRDefault="00727D52" w:rsidP="00EA7AD7">
      <w:pPr>
        <w:rPr>
          <w:rFonts w:asciiTheme="minorHAnsi" w:hAnsiTheme="minorHAnsi" w:cstheme="minorHAnsi"/>
        </w:rPr>
      </w:pPr>
      <w:r>
        <w:rPr>
          <w:rFonts w:asciiTheme="minorHAnsi" w:hAnsiTheme="minorHAnsi" w:cstheme="minorHAnsi"/>
        </w:rPr>
        <w:t xml:space="preserve">When looking back at the incident I have thought about did we use force at the right time. Although the suspect wasn’t listening to the officers commands I believe this was deliberate and by choice. Using force before this time would have been unreasonable as at no point did the suspect show any signs he was going to react the way he did. I also believe that the reason he reacted was done to being arrested. So it wouldn’t of matter if he was arrested earlier on in the situation he still would have reacted the same way. When looking over if there was anything we could have done differently so that an officer wouldn’t of bene assaulted, I don’t believe there was anything more we could of done. All officers were professional at all times and worked with </w:t>
      </w:r>
      <w:r>
        <w:rPr>
          <w:rFonts w:asciiTheme="minorHAnsi" w:hAnsiTheme="minorHAnsi" w:cstheme="minorHAnsi"/>
        </w:rPr>
        <w:lastRenderedPageBreak/>
        <w:t xml:space="preserve">the suspect in a calm manner. I believe that if the suspect was detained when he was or earlier then he would have reacted in the same way.  </w:t>
      </w:r>
    </w:p>
    <w:p w14:paraId="2367B66A" w14:textId="77777777" w:rsidR="00D36A4F" w:rsidRDefault="00D36A4F" w:rsidP="00EA7AD7">
      <w:pPr>
        <w:rPr>
          <w:rFonts w:asciiTheme="minorHAnsi" w:hAnsiTheme="minorHAnsi" w:cstheme="minorHAnsi"/>
        </w:rPr>
      </w:pPr>
    </w:p>
    <w:p w14:paraId="0F1A2B53" w14:textId="640DF66F" w:rsidR="009C1279" w:rsidRDefault="00727D52" w:rsidP="00EA7AD7">
      <w:pPr>
        <w:rPr>
          <w:rFonts w:asciiTheme="minorHAnsi" w:hAnsiTheme="minorHAnsi" w:cstheme="minorHAnsi"/>
        </w:rPr>
      </w:pPr>
      <w:r>
        <w:rPr>
          <w:rFonts w:asciiTheme="minorHAnsi" w:hAnsiTheme="minorHAnsi" w:cstheme="minorHAnsi"/>
        </w:rPr>
        <w:t xml:space="preserve">I also believe that when the suspect’s daughter come into the situation it made matters worse. As officers didn’t only have to deal with the suspect, ensure the reporting person remained at their home address but now had to help a concerned daughter. </w:t>
      </w:r>
    </w:p>
    <w:p w14:paraId="22A97141" w14:textId="77777777" w:rsidR="00727D52" w:rsidRDefault="00727D52" w:rsidP="00EA7AD7">
      <w:pPr>
        <w:rPr>
          <w:rFonts w:asciiTheme="minorHAnsi" w:hAnsiTheme="minorHAnsi" w:cstheme="minorHAnsi"/>
          <w:b/>
          <w:bCs/>
        </w:rPr>
      </w:pPr>
    </w:p>
    <w:p w14:paraId="7DBE4E4E" w14:textId="77777777" w:rsidR="00727D52" w:rsidRDefault="00727D52" w:rsidP="00EA7AD7">
      <w:pPr>
        <w:rPr>
          <w:rFonts w:asciiTheme="minorHAnsi" w:hAnsiTheme="minorHAnsi" w:cstheme="minorHAnsi"/>
          <w:b/>
          <w:bCs/>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bookmarkStart w:id="7" w:name="_Hlk112784646"/>
      <w:bookmarkStart w:id="8" w:name="_Hlk113291086"/>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bookmarkEnd w:id="7"/>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bookmarkEnd w:id="8"/>
    <w:p w14:paraId="0797331D" w14:textId="77777777" w:rsidR="00025650" w:rsidRPr="00270EEB" w:rsidRDefault="00025650" w:rsidP="00025650">
      <w:pPr>
        <w:jc w:val="both"/>
        <w:rPr>
          <w:sz w:val="24"/>
          <w:szCs w:val="24"/>
        </w:rPr>
      </w:pPr>
    </w:p>
    <w:p w14:paraId="74EEC7AA" w14:textId="55E4DEB0" w:rsidR="004A4E3F" w:rsidRDefault="004C2CC4" w:rsidP="004C2CC4">
      <w:pPr>
        <w:shd w:val="clear" w:color="auto" w:fill="FFFFFF"/>
        <w:overflowPunct/>
        <w:textAlignment w:val="auto"/>
        <w:rPr>
          <w:rFonts w:asciiTheme="minorHAnsi" w:hAnsiTheme="minorHAnsi" w:cstheme="minorHAnsi"/>
          <w:sz w:val="18"/>
          <w:szCs w:val="18"/>
          <w:lang w:eastAsia="en-US"/>
        </w:rPr>
      </w:pPr>
      <w:r w:rsidRPr="00C2343B">
        <w:rPr>
          <w:rFonts w:asciiTheme="minorHAnsi" w:hAnsiTheme="minorHAnsi" w:cstheme="minorHAnsi"/>
          <w:sz w:val="18"/>
          <w:szCs w:val="18"/>
          <w:lang w:eastAsia="en-US"/>
        </w:rPr>
        <w:t xml:space="preserve">I was on duty in full uniform in company with </w:t>
      </w:r>
      <w:r w:rsidR="004A4E3F">
        <w:rPr>
          <w:rFonts w:asciiTheme="minorHAnsi" w:hAnsiTheme="minorHAnsi" w:cstheme="minorHAnsi"/>
          <w:sz w:val="18"/>
          <w:szCs w:val="18"/>
          <w:lang w:eastAsia="en-US"/>
        </w:rPr>
        <w:t>another officer when I had</w:t>
      </w:r>
      <w:r w:rsidRPr="00C2343B">
        <w:rPr>
          <w:rFonts w:asciiTheme="minorHAnsi" w:hAnsiTheme="minorHAnsi" w:cstheme="minorHAnsi"/>
          <w:sz w:val="18"/>
          <w:szCs w:val="18"/>
          <w:lang w:eastAsia="en-US"/>
        </w:rPr>
        <w:t xml:space="preserve"> to attend a primary school</w:t>
      </w:r>
      <w:r w:rsidR="004A4E3F">
        <w:rPr>
          <w:rFonts w:asciiTheme="minorHAnsi" w:hAnsiTheme="minorHAnsi" w:cstheme="minorHAnsi"/>
          <w:sz w:val="18"/>
          <w:szCs w:val="18"/>
          <w:lang w:eastAsia="en-US"/>
        </w:rPr>
        <w:t xml:space="preserve">. A teacher at the school at called to say that a child that attends the school had disclosed to the teacher that they had been assault at home by their mother. There was no disclosure of any sexual assaults. So at this point we suspected we would be dealing with </w:t>
      </w:r>
      <w:r w:rsidR="006843B3">
        <w:rPr>
          <w:rFonts w:asciiTheme="minorHAnsi" w:hAnsiTheme="minorHAnsi" w:cstheme="minorHAnsi"/>
          <w:sz w:val="18"/>
          <w:szCs w:val="18"/>
          <w:lang w:eastAsia="en-US"/>
        </w:rPr>
        <w:t>‘C</w:t>
      </w:r>
      <w:r w:rsidR="004A4E3F">
        <w:rPr>
          <w:rFonts w:asciiTheme="minorHAnsi" w:hAnsiTheme="minorHAnsi" w:cstheme="minorHAnsi"/>
          <w:sz w:val="18"/>
          <w:szCs w:val="18"/>
          <w:lang w:eastAsia="en-US"/>
        </w:rPr>
        <w:t xml:space="preserve">ommon </w:t>
      </w:r>
      <w:r w:rsidR="006F303B">
        <w:rPr>
          <w:rFonts w:asciiTheme="minorHAnsi" w:hAnsiTheme="minorHAnsi" w:cstheme="minorHAnsi"/>
          <w:sz w:val="18"/>
          <w:szCs w:val="18"/>
          <w:lang w:eastAsia="en-US"/>
        </w:rPr>
        <w:t>Assault’ (</w:t>
      </w:r>
      <w:r w:rsidR="006843B3">
        <w:rPr>
          <w:rFonts w:asciiTheme="minorHAnsi" w:hAnsiTheme="minorHAnsi" w:cstheme="minorHAnsi"/>
          <w:sz w:val="18"/>
          <w:szCs w:val="18"/>
          <w:lang w:eastAsia="en-US"/>
        </w:rPr>
        <w:t xml:space="preserve"> S39 – Criminal Justice Act 1988)</w:t>
      </w:r>
      <w:r w:rsidR="004A4E3F">
        <w:rPr>
          <w:rFonts w:asciiTheme="minorHAnsi" w:hAnsiTheme="minorHAnsi" w:cstheme="minorHAnsi"/>
          <w:sz w:val="18"/>
          <w:szCs w:val="18"/>
          <w:lang w:eastAsia="en-US"/>
        </w:rPr>
        <w:t xml:space="preserve">. </w:t>
      </w:r>
    </w:p>
    <w:p w14:paraId="4C207493" w14:textId="77777777" w:rsidR="004A4E3F" w:rsidRDefault="004A4E3F" w:rsidP="004C2CC4">
      <w:pPr>
        <w:shd w:val="clear" w:color="auto" w:fill="FFFFFF"/>
        <w:overflowPunct/>
        <w:textAlignment w:val="auto"/>
        <w:rPr>
          <w:rFonts w:asciiTheme="minorHAnsi" w:hAnsiTheme="minorHAnsi" w:cstheme="minorHAnsi"/>
          <w:sz w:val="18"/>
          <w:szCs w:val="18"/>
          <w:lang w:eastAsia="en-US"/>
        </w:rPr>
      </w:pPr>
    </w:p>
    <w:p w14:paraId="0413A307" w14:textId="4C7BBFAB" w:rsidR="008B0518" w:rsidRDefault="004C2CC4" w:rsidP="004C2CC4">
      <w:pPr>
        <w:shd w:val="clear" w:color="auto" w:fill="FFFFFF"/>
        <w:overflowPunct/>
        <w:textAlignment w:val="auto"/>
        <w:rPr>
          <w:rFonts w:asciiTheme="minorHAnsi" w:hAnsiTheme="minorHAnsi" w:cstheme="minorHAnsi"/>
          <w:sz w:val="18"/>
          <w:szCs w:val="18"/>
          <w:lang w:eastAsia="en-US"/>
        </w:rPr>
      </w:pPr>
      <w:r w:rsidRPr="00C2343B">
        <w:rPr>
          <w:rFonts w:asciiTheme="minorHAnsi" w:hAnsiTheme="minorHAnsi" w:cstheme="minorHAnsi"/>
          <w:sz w:val="18"/>
          <w:szCs w:val="18"/>
          <w:lang w:eastAsia="en-US"/>
        </w:rPr>
        <w:t xml:space="preserve"> </w:t>
      </w:r>
      <w:r w:rsidR="006843B3">
        <w:rPr>
          <w:rFonts w:asciiTheme="minorHAnsi" w:hAnsiTheme="minorHAnsi" w:cstheme="minorHAnsi"/>
          <w:sz w:val="18"/>
          <w:szCs w:val="18"/>
          <w:lang w:eastAsia="en-US"/>
        </w:rPr>
        <w:t>On arrival at the address, I was</w:t>
      </w:r>
      <w:r w:rsidRPr="00C2343B">
        <w:rPr>
          <w:rFonts w:asciiTheme="minorHAnsi" w:hAnsiTheme="minorHAnsi" w:cstheme="minorHAnsi"/>
          <w:sz w:val="18"/>
          <w:szCs w:val="18"/>
          <w:lang w:eastAsia="en-US"/>
        </w:rPr>
        <w:t xml:space="preserve"> met with another officer who was already on scene</w:t>
      </w:r>
      <w:r w:rsidR="006843B3">
        <w:rPr>
          <w:rFonts w:asciiTheme="minorHAnsi" w:hAnsiTheme="minorHAnsi" w:cstheme="minorHAnsi"/>
          <w:sz w:val="18"/>
          <w:szCs w:val="18"/>
          <w:lang w:eastAsia="en-US"/>
        </w:rPr>
        <w:t>. The other officer</w:t>
      </w:r>
      <w:r w:rsidRPr="00C2343B">
        <w:rPr>
          <w:rFonts w:asciiTheme="minorHAnsi" w:hAnsiTheme="minorHAnsi" w:cstheme="minorHAnsi"/>
          <w:sz w:val="18"/>
          <w:szCs w:val="18"/>
          <w:lang w:eastAsia="en-US"/>
        </w:rPr>
        <w:t xml:space="preserve"> explained</w:t>
      </w:r>
      <w:r w:rsidR="006843B3">
        <w:rPr>
          <w:rFonts w:asciiTheme="minorHAnsi" w:hAnsiTheme="minorHAnsi" w:cstheme="minorHAnsi"/>
          <w:sz w:val="18"/>
          <w:szCs w:val="18"/>
          <w:lang w:eastAsia="en-US"/>
        </w:rPr>
        <w:t xml:space="preserve"> to</w:t>
      </w:r>
      <w:r w:rsidRPr="00C2343B">
        <w:rPr>
          <w:rFonts w:asciiTheme="minorHAnsi" w:hAnsiTheme="minorHAnsi" w:cstheme="minorHAnsi"/>
          <w:sz w:val="18"/>
          <w:szCs w:val="18"/>
          <w:lang w:eastAsia="en-US"/>
        </w:rPr>
        <w:t xml:space="preserve"> </w:t>
      </w:r>
      <w:r w:rsidR="006843B3">
        <w:rPr>
          <w:rFonts w:asciiTheme="minorHAnsi" w:hAnsiTheme="minorHAnsi" w:cstheme="minorHAnsi"/>
          <w:sz w:val="18"/>
          <w:szCs w:val="18"/>
          <w:lang w:eastAsia="en-US"/>
        </w:rPr>
        <w:t>us that he has</w:t>
      </w:r>
      <w:r w:rsidRPr="00C2343B">
        <w:rPr>
          <w:rFonts w:asciiTheme="minorHAnsi" w:hAnsiTheme="minorHAnsi" w:cstheme="minorHAnsi"/>
          <w:sz w:val="18"/>
          <w:szCs w:val="18"/>
          <w:lang w:eastAsia="en-US"/>
        </w:rPr>
        <w:t xml:space="preserve"> spoken with the child who at this moment in</w:t>
      </w:r>
      <w:r w:rsidR="006843B3">
        <w:rPr>
          <w:rFonts w:asciiTheme="minorHAnsi" w:hAnsiTheme="minorHAnsi" w:cstheme="minorHAnsi"/>
          <w:sz w:val="18"/>
          <w:szCs w:val="18"/>
          <w:lang w:eastAsia="en-US"/>
        </w:rPr>
        <w:t xml:space="preserve"> time has not</w:t>
      </w:r>
      <w:r w:rsidRPr="00C2343B">
        <w:rPr>
          <w:rFonts w:asciiTheme="minorHAnsi" w:hAnsiTheme="minorHAnsi" w:cstheme="minorHAnsi"/>
          <w:sz w:val="18"/>
          <w:szCs w:val="18"/>
          <w:lang w:eastAsia="en-US"/>
        </w:rPr>
        <w:t xml:space="preserve"> disclosed any further information</w:t>
      </w:r>
      <w:r w:rsidR="006843B3">
        <w:rPr>
          <w:rFonts w:asciiTheme="minorHAnsi" w:hAnsiTheme="minorHAnsi" w:cstheme="minorHAnsi"/>
          <w:sz w:val="18"/>
          <w:szCs w:val="18"/>
          <w:lang w:eastAsia="en-US"/>
        </w:rPr>
        <w:t xml:space="preserve"> about herself at this time</w:t>
      </w:r>
      <w:r w:rsidRPr="00C2343B">
        <w:rPr>
          <w:rFonts w:asciiTheme="minorHAnsi" w:hAnsiTheme="minorHAnsi" w:cstheme="minorHAnsi"/>
          <w:sz w:val="18"/>
          <w:szCs w:val="18"/>
          <w:lang w:eastAsia="en-US"/>
        </w:rPr>
        <w:t xml:space="preserve">. The child had stated to the school that her mother would hit her and her sister with what she described as a shoehorn. Officers and teachers spoke to the younger sister but disclosed nothing. The officer at the scene had captured images of the child’s injuries. </w:t>
      </w:r>
      <w:r w:rsidR="008B0518">
        <w:rPr>
          <w:rFonts w:asciiTheme="minorHAnsi" w:hAnsiTheme="minorHAnsi" w:cstheme="minorHAnsi"/>
          <w:sz w:val="18"/>
          <w:szCs w:val="18"/>
          <w:lang w:eastAsia="en-US"/>
        </w:rPr>
        <w:t>Best practice for taking images of scenes or injuries to a victim is ‘</w:t>
      </w:r>
      <w:r w:rsidR="008B0518" w:rsidRPr="008B0518">
        <w:rPr>
          <w:rFonts w:asciiTheme="minorHAnsi" w:hAnsiTheme="minorHAnsi" w:cstheme="minorHAnsi"/>
          <w:bCs/>
          <w:iCs/>
          <w:sz w:val="18"/>
          <w:szCs w:val="18"/>
          <w:lang w:eastAsia="en-US"/>
        </w:rPr>
        <w:t xml:space="preserve">start with overall photographs and then take closer, more detailed pictures’ </w:t>
      </w:r>
      <w:r w:rsidRPr="00C2343B">
        <w:rPr>
          <w:rFonts w:asciiTheme="minorHAnsi" w:hAnsiTheme="minorHAnsi" w:cstheme="minorHAnsi"/>
          <w:sz w:val="18"/>
          <w:szCs w:val="18"/>
          <w:lang w:eastAsia="en-US"/>
        </w:rPr>
        <w:t>T</w:t>
      </w:r>
      <w:r w:rsidR="008B0518">
        <w:rPr>
          <w:rFonts w:asciiTheme="minorHAnsi" w:hAnsiTheme="minorHAnsi" w:cstheme="minorHAnsi"/>
          <w:sz w:val="18"/>
          <w:szCs w:val="18"/>
          <w:lang w:eastAsia="en-US"/>
        </w:rPr>
        <w:t xml:space="preserve">here were four images in total which included injuries to the child’s leg, arm and back and one of her so we could identify who she was. </w:t>
      </w:r>
      <w:r w:rsidRPr="00C2343B">
        <w:rPr>
          <w:rFonts w:asciiTheme="minorHAnsi" w:hAnsiTheme="minorHAnsi" w:cstheme="minorHAnsi"/>
          <w:sz w:val="18"/>
          <w:szCs w:val="18"/>
          <w:lang w:eastAsia="en-US"/>
        </w:rPr>
        <w:t>No images of the younger sister were taken.</w:t>
      </w:r>
    </w:p>
    <w:p w14:paraId="49F0ED9C" w14:textId="77777777" w:rsidR="008B0518" w:rsidRDefault="008B0518" w:rsidP="004C2CC4">
      <w:pPr>
        <w:shd w:val="clear" w:color="auto" w:fill="FFFFFF"/>
        <w:overflowPunct/>
        <w:textAlignment w:val="auto"/>
        <w:rPr>
          <w:rFonts w:asciiTheme="minorHAnsi" w:hAnsiTheme="minorHAnsi" w:cstheme="minorHAnsi"/>
          <w:sz w:val="18"/>
          <w:szCs w:val="18"/>
          <w:lang w:eastAsia="en-US"/>
        </w:rPr>
      </w:pPr>
    </w:p>
    <w:p w14:paraId="5A4989AF" w14:textId="4DF47C11" w:rsidR="008B0518" w:rsidRDefault="004C2CC4" w:rsidP="00FA57E9">
      <w:pPr>
        <w:shd w:val="clear" w:color="auto" w:fill="FFFFFF"/>
        <w:overflowPunct/>
        <w:textAlignment w:val="auto"/>
        <w:rPr>
          <w:rFonts w:asciiTheme="minorHAnsi" w:hAnsiTheme="minorHAnsi" w:cstheme="minorHAnsi"/>
          <w:sz w:val="18"/>
          <w:szCs w:val="18"/>
          <w:lang w:eastAsia="en-US"/>
        </w:rPr>
      </w:pPr>
      <w:r w:rsidRPr="00C2343B">
        <w:rPr>
          <w:rFonts w:asciiTheme="minorHAnsi" w:hAnsiTheme="minorHAnsi" w:cstheme="minorHAnsi"/>
          <w:sz w:val="18"/>
          <w:szCs w:val="18"/>
          <w:lang w:eastAsia="en-US"/>
        </w:rPr>
        <w:t>After the meeting with the police officer and the school teacher we was also me</w:t>
      </w:r>
      <w:r w:rsidR="008B0518">
        <w:rPr>
          <w:rFonts w:asciiTheme="minorHAnsi" w:hAnsiTheme="minorHAnsi" w:cstheme="minorHAnsi"/>
          <w:sz w:val="18"/>
          <w:szCs w:val="18"/>
          <w:lang w:eastAsia="en-US"/>
        </w:rPr>
        <w:t xml:space="preserve">t with a social services officer. She </w:t>
      </w:r>
      <w:r w:rsidRPr="00C2343B">
        <w:rPr>
          <w:rFonts w:asciiTheme="minorHAnsi" w:hAnsiTheme="minorHAnsi" w:cstheme="minorHAnsi"/>
          <w:sz w:val="18"/>
          <w:szCs w:val="18"/>
          <w:lang w:eastAsia="en-US"/>
        </w:rPr>
        <w:t>explained her role and what she needed from us.</w:t>
      </w:r>
      <w:r w:rsidR="008B0518">
        <w:rPr>
          <w:rFonts w:asciiTheme="minorHAnsi" w:hAnsiTheme="minorHAnsi" w:cstheme="minorHAnsi"/>
          <w:sz w:val="18"/>
          <w:szCs w:val="18"/>
          <w:lang w:eastAsia="en-US"/>
        </w:rPr>
        <w:t xml:space="preserve"> After the meeting the teacher made us officers aware that the children’s mother is Chinese. </w:t>
      </w:r>
      <w:r w:rsidR="00FA57E9" w:rsidRPr="00C2343B">
        <w:rPr>
          <w:rFonts w:asciiTheme="minorHAnsi" w:hAnsiTheme="minorHAnsi" w:cstheme="minorHAnsi"/>
          <w:sz w:val="18"/>
          <w:szCs w:val="18"/>
          <w:lang w:eastAsia="en-US"/>
        </w:rPr>
        <w:t xml:space="preserve">They explained her English is adequate enough, but when she saw the arrival of </w:t>
      </w:r>
      <w:r w:rsidR="00FA57E9">
        <w:rPr>
          <w:rFonts w:asciiTheme="minorHAnsi" w:hAnsiTheme="minorHAnsi" w:cstheme="minorHAnsi"/>
          <w:sz w:val="18"/>
          <w:szCs w:val="18"/>
          <w:lang w:eastAsia="en-US"/>
        </w:rPr>
        <w:t>police officers</w:t>
      </w:r>
      <w:r w:rsidR="00FA57E9" w:rsidRPr="00C2343B">
        <w:rPr>
          <w:rFonts w:asciiTheme="minorHAnsi" w:hAnsiTheme="minorHAnsi" w:cstheme="minorHAnsi"/>
          <w:sz w:val="18"/>
          <w:szCs w:val="18"/>
          <w:lang w:eastAsia="en-US"/>
        </w:rPr>
        <w:t xml:space="preserve"> she has then reverted back to Chinese and started speaking very little English.  </w:t>
      </w:r>
      <w:r w:rsidR="00FA57E9" w:rsidRPr="00446DBC">
        <w:rPr>
          <w:rFonts w:asciiTheme="minorHAnsi" w:hAnsiTheme="minorHAnsi" w:cstheme="minorHAnsi"/>
          <w:bCs/>
          <w:iCs/>
          <w:sz w:val="18"/>
          <w:szCs w:val="18"/>
          <w:lang w:eastAsia="en-US"/>
        </w:rPr>
        <w:t>‘Language barriers can have a profound effect on an organisation’s ability to communicate effectively, which in turn can impact efficiency, relationships, and quality of service’</w:t>
      </w:r>
      <w:r w:rsidR="00FA57E9" w:rsidRPr="00446DBC">
        <w:rPr>
          <w:rFonts w:asciiTheme="minorHAnsi" w:hAnsiTheme="minorHAnsi" w:cstheme="minorHAnsi"/>
          <w:sz w:val="18"/>
          <w:szCs w:val="18"/>
          <w:lang w:eastAsia="en-US"/>
        </w:rPr>
        <w:t xml:space="preserve"> </w:t>
      </w:r>
      <w:r w:rsidRPr="00C2343B">
        <w:rPr>
          <w:rFonts w:asciiTheme="minorHAnsi" w:hAnsiTheme="minorHAnsi" w:cstheme="minorHAnsi"/>
          <w:sz w:val="18"/>
          <w:szCs w:val="18"/>
          <w:lang w:eastAsia="en-US"/>
        </w:rPr>
        <w:t xml:space="preserve">After this </w:t>
      </w:r>
      <w:r w:rsidR="00FA57E9">
        <w:rPr>
          <w:rFonts w:asciiTheme="minorHAnsi" w:hAnsiTheme="minorHAnsi" w:cstheme="minorHAnsi"/>
          <w:sz w:val="18"/>
          <w:szCs w:val="18"/>
          <w:lang w:eastAsia="en-US"/>
        </w:rPr>
        <w:t>us officers were taken</w:t>
      </w:r>
      <w:r w:rsidRPr="00C2343B">
        <w:rPr>
          <w:rFonts w:asciiTheme="minorHAnsi" w:hAnsiTheme="minorHAnsi" w:cstheme="minorHAnsi"/>
          <w:sz w:val="18"/>
          <w:szCs w:val="18"/>
          <w:lang w:eastAsia="en-US"/>
        </w:rPr>
        <w:t xml:space="preserve"> to the room that they had the suspect in. While on the way into the room I had to assess the situation as myself I don’t speak any Chinese</w:t>
      </w:r>
      <w:r w:rsidR="00FA57E9">
        <w:rPr>
          <w:rFonts w:asciiTheme="minorHAnsi" w:hAnsiTheme="minorHAnsi" w:cstheme="minorHAnsi"/>
          <w:sz w:val="18"/>
          <w:szCs w:val="18"/>
          <w:lang w:eastAsia="en-US"/>
        </w:rPr>
        <w:t>.</w:t>
      </w:r>
      <w:r w:rsidRPr="00C2343B">
        <w:rPr>
          <w:rFonts w:asciiTheme="minorHAnsi" w:hAnsiTheme="minorHAnsi" w:cstheme="minorHAnsi"/>
          <w:sz w:val="18"/>
          <w:szCs w:val="18"/>
          <w:lang w:eastAsia="en-US"/>
        </w:rPr>
        <w:t xml:space="preserve"> </w:t>
      </w:r>
      <w:r w:rsidR="00FA57E9">
        <w:rPr>
          <w:rFonts w:asciiTheme="minorHAnsi" w:hAnsiTheme="minorHAnsi" w:cstheme="minorHAnsi"/>
          <w:sz w:val="18"/>
          <w:szCs w:val="18"/>
          <w:lang w:eastAsia="en-US"/>
        </w:rPr>
        <w:t xml:space="preserve">I was also considering if we would have to get a translator for the suspect if she wasn’t able to speak sufficient enough English. </w:t>
      </w:r>
    </w:p>
    <w:p w14:paraId="761D2396" w14:textId="77777777" w:rsidR="00FA57E9" w:rsidRDefault="00FA57E9" w:rsidP="00FA57E9">
      <w:pPr>
        <w:shd w:val="clear" w:color="auto" w:fill="FFFFFF"/>
        <w:overflowPunct/>
        <w:textAlignment w:val="auto"/>
        <w:rPr>
          <w:rFonts w:asciiTheme="minorHAnsi" w:hAnsiTheme="minorHAnsi" w:cstheme="minorHAnsi"/>
          <w:b/>
          <w:bCs/>
          <w:i/>
          <w:iCs/>
          <w:sz w:val="18"/>
          <w:szCs w:val="18"/>
          <w:lang w:eastAsia="en-US"/>
        </w:rPr>
      </w:pPr>
    </w:p>
    <w:p w14:paraId="4C979CE4" w14:textId="0EA487A6" w:rsidR="003A0041" w:rsidRDefault="004C2CC4" w:rsidP="004C2CC4">
      <w:pPr>
        <w:rPr>
          <w:rFonts w:asciiTheme="minorHAnsi" w:hAnsiTheme="minorHAnsi" w:cstheme="minorHAnsi"/>
          <w:sz w:val="18"/>
          <w:szCs w:val="18"/>
          <w:lang w:eastAsia="en-US"/>
        </w:rPr>
      </w:pPr>
      <w:r w:rsidRPr="00C2343B">
        <w:rPr>
          <w:rFonts w:asciiTheme="minorHAnsi" w:hAnsiTheme="minorHAnsi" w:cstheme="minorHAnsi"/>
          <w:sz w:val="18"/>
          <w:szCs w:val="18"/>
          <w:lang w:eastAsia="en-US"/>
        </w:rPr>
        <w:t>After a</w:t>
      </w:r>
      <w:r w:rsidR="0059797A">
        <w:rPr>
          <w:rFonts w:asciiTheme="minorHAnsi" w:hAnsiTheme="minorHAnsi" w:cstheme="minorHAnsi"/>
          <w:sz w:val="18"/>
          <w:szCs w:val="18"/>
          <w:lang w:eastAsia="en-US"/>
        </w:rPr>
        <w:t>ll the information and evidence</w:t>
      </w:r>
      <w:r w:rsidRPr="00C2343B">
        <w:rPr>
          <w:rFonts w:asciiTheme="minorHAnsi" w:hAnsiTheme="minorHAnsi" w:cstheme="minorHAnsi"/>
          <w:sz w:val="18"/>
          <w:szCs w:val="18"/>
          <w:lang w:eastAsia="en-US"/>
        </w:rPr>
        <w:t xml:space="preserve"> we were provided with</w:t>
      </w:r>
      <w:r w:rsidR="0059797A">
        <w:rPr>
          <w:rFonts w:asciiTheme="minorHAnsi" w:hAnsiTheme="minorHAnsi" w:cstheme="minorHAnsi"/>
          <w:sz w:val="18"/>
          <w:szCs w:val="18"/>
          <w:lang w:eastAsia="en-US"/>
        </w:rPr>
        <w:t>,</w:t>
      </w:r>
      <w:r w:rsidRPr="00C2343B">
        <w:rPr>
          <w:rFonts w:asciiTheme="minorHAnsi" w:hAnsiTheme="minorHAnsi" w:cstheme="minorHAnsi"/>
          <w:sz w:val="18"/>
          <w:szCs w:val="18"/>
          <w:lang w:eastAsia="en-US"/>
        </w:rPr>
        <w:t xml:space="preserve"> I advised the suspect that they were being arrested for common assault on a minor. The suspect </w:t>
      </w:r>
      <w:r w:rsidR="003A0041">
        <w:rPr>
          <w:rFonts w:asciiTheme="minorHAnsi" w:hAnsiTheme="minorHAnsi" w:cstheme="minorHAnsi"/>
          <w:sz w:val="18"/>
          <w:szCs w:val="18"/>
          <w:lang w:eastAsia="en-US"/>
        </w:rPr>
        <w:t xml:space="preserve">has </w:t>
      </w:r>
      <w:r w:rsidRPr="00C2343B">
        <w:rPr>
          <w:rFonts w:asciiTheme="minorHAnsi" w:hAnsiTheme="minorHAnsi" w:cstheme="minorHAnsi"/>
          <w:sz w:val="18"/>
          <w:szCs w:val="18"/>
          <w:lang w:eastAsia="en-US"/>
        </w:rPr>
        <w:t xml:space="preserve">then decided to speak little English to myself which was difficult to explain to her initially why we were there and why she was being detained and arrested. </w:t>
      </w:r>
    </w:p>
    <w:p w14:paraId="4C5F44EA" w14:textId="77777777" w:rsidR="003A0041" w:rsidRDefault="003A0041" w:rsidP="004C2CC4">
      <w:pPr>
        <w:rPr>
          <w:rFonts w:asciiTheme="minorHAnsi" w:hAnsiTheme="minorHAnsi" w:cstheme="minorHAnsi"/>
          <w:sz w:val="18"/>
          <w:szCs w:val="18"/>
          <w:lang w:eastAsia="en-US"/>
        </w:rPr>
      </w:pPr>
    </w:p>
    <w:p w14:paraId="4AEE5DB3" w14:textId="1FB155E9" w:rsidR="004C2CC4" w:rsidRPr="003A0041" w:rsidRDefault="004C2CC4" w:rsidP="004C2CC4">
      <w:pPr>
        <w:rPr>
          <w:rFonts w:asciiTheme="minorHAnsi" w:hAnsiTheme="minorHAnsi" w:cstheme="minorHAnsi"/>
          <w:sz w:val="18"/>
          <w:szCs w:val="18"/>
          <w:lang w:eastAsia="en-US"/>
        </w:rPr>
      </w:pPr>
      <w:r w:rsidRPr="00C2343B">
        <w:rPr>
          <w:rFonts w:asciiTheme="minorHAnsi" w:hAnsiTheme="minorHAnsi" w:cstheme="minorHAnsi"/>
          <w:sz w:val="18"/>
          <w:szCs w:val="18"/>
          <w:lang w:eastAsia="en-US"/>
        </w:rPr>
        <w:lastRenderedPageBreak/>
        <w:t>The suspect was safely handcuffed to the front as she was cooperative with police. From what we’ve learnt within training I tried my best to break down everything to the suspect so she could understand exactly what we were there for. Unfortunately, the suspect couldn’t understand everything I said and requested for a translator, it was explained to the suspect I wasn’t able to provide her one there and then, but I would be able to sort out a translator for her as soon as she gets to custody and in preparation for interview. The important of getting a translator for this case would be as</w:t>
      </w:r>
      <w:r w:rsidR="003A0041">
        <w:rPr>
          <w:rFonts w:asciiTheme="minorHAnsi" w:hAnsiTheme="minorHAnsi" w:cstheme="minorHAnsi"/>
          <w:sz w:val="18"/>
          <w:szCs w:val="18"/>
          <w:lang w:eastAsia="en-US"/>
        </w:rPr>
        <w:t xml:space="preserve"> if you was to use something like google translate </w:t>
      </w:r>
      <w:r w:rsidR="003A0041" w:rsidRPr="003A0041">
        <w:rPr>
          <w:rFonts w:asciiTheme="minorHAnsi" w:hAnsiTheme="minorHAnsi" w:cstheme="minorHAnsi"/>
          <w:sz w:val="18"/>
          <w:szCs w:val="18"/>
          <w:lang w:eastAsia="en-US"/>
        </w:rPr>
        <w:t>‘</w:t>
      </w:r>
      <w:r w:rsidR="003A0041" w:rsidRPr="003A0041">
        <w:rPr>
          <w:rFonts w:asciiTheme="minorHAnsi" w:hAnsiTheme="minorHAnsi" w:cstheme="minorHAnsi"/>
          <w:bCs/>
          <w:iCs/>
          <w:sz w:val="18"/>
          <w:szCs w:val="18"/>
          <w:lang w:eastAsia="en-US"/>
        </w:rPr>
        <w:t>Some words cannot directly be translated from one language to another’</w:t>
      </w:r>
      <w:r w:rsidR="003A0041">
        <w:rPr>
          <w:rFonts w:asciiTheme="minorHAnsi" w:hAnsiTheme="minorHAnsi" w:cstheme="minorHAnsi"/>
          <w:bCs/>
          <w:iCs/>
          <w:sz w:val="18"/>
          <w:szCs w:val="18"/>
          <w:lang w:eastAsia="en-US"/>
        </w:rPr>
        <w:t>.</w:t>
      </w:r>
    </w:p>
    <w:p w14:paraId="0D770844" w14:textId="77777777" w:rsidR="004C2CC4" w:rsidRPr="00C2343B" w:rsidRDefault="004C2CC4" w:rsidP="004C2CC4">
      <w:pPr>
        <w:rPr>
          <w:rFonts w:asciiTheme="minorHAnsi" w:hAnsiTheme="minorHAnsi" w:cstheme="minorHAnsi"/>
          <w:b/>
          <w:bCs/>
          <w:i/>
          <w:iCs/>
          <w:sz w:val="18"/>
          <w:szCs w:val="18"/>
          <w:lang w:eastAsia="en-US"/>
        </w:rPr>
      </w:pPr>
    </w:p>
    <w:p w14:paraId="59AFA59A" w14:textId="17DB3172" w:rsidR="004C2CC4" w:rsidRPr="00C2343B" w:rsidRDefault="004C2CC4" w:rsidP="004C2CC4">
      <w:pPr>
        <w:rPr>
          <w:rFonts w:asciiTheme="minorHAnsi" w:hAnsiTheme="minorHAnsi" w:cstheme="minorHAnsi"/>
          <w:sz w:val="18"/>
          <w:szCs w:val="18"/>
        </w:rPr>
      </w:pPr>
      <w:r w:rsidRPr="00C2343B">
        <w:rPr>
          <w:rFonts w:asciiTheme="minorHAnsi" w:hAnsiTheme="minorHAnsi" w:cstheme="minorHAnsi"/>
          <w:sz w:val="18"/>
          <w:szCs w:val="18"/>
        </w:rPr>
        <w:t xml:space="preserve">Looking back at this case the verbal communication with the suspect was difficult at points as she wasn’t willing to speak much English to the officers. This made this extremely difficult as we were unable to have a back-and-forth conversation with the suspect and we had to break every little thing down to them to explain what we were doing at the school, what was going on and why she was being detained and arrested. It is very important that we have translators available at all times to make sure that the suspect is at ease and able to comply with the police as if these services were unavailable then they could end up saying something they don’t mean as not everything can translate into direct English. </w:t>
      </w:r>
      <w:r w:rsidR="00EF2E1B">
        <w:rPr>
          <w:rFonts w:asciiTheme="minorHAnsi" w:hAnsiTheme="minorHAnsi" w:cstheme="minorHAnsi"/>
          <w:sz w:val="18"/>
          <w:szCs w:val="18"/>
        </w:rPr>
        <w:t>As police officers we ensure ‘</w:t>
      </w:r>
      <w:r w:rsidR="00EF2E1B" w:rsidRPr="00EF2E1B">
        <w:rPr>
          <w:rFonts w:asciiTheme="minorHAnsi" w:hAnsiTheme="minorHAnsi" w:cstheme="minorHAnsi"/>
          <w:bCs/>
          <w:iCs/>
          <w:sz w:val="18"/>
          <w:szCs w:val="18"/>
        </w:rPr>
        <w:t>We do not favour one person or group over another, acknowledging that discrimination increases feelings of unfairness and makes our jobs harder to do’</w:t>
      </w:r>
    </w:p>
    <w:p w14:paraId="1955E068" w14:textId="77777777" w:rsidR="006F303B" w:rsidRDefault="006F303B" w:rsidP="004C2CC4">
      <w:pPr>
        <w:rPr>
          <w:rFonts w:asciiTheme="minorHAnsi" w:hAnsiTheme="minorHAnsi" w:cstheme="minorHAnsi"/>
          <w:b/>
          <w:bCs/>
          <w:sz w:val="18"/>
          <w:szCs w:val="18"/>
        </w:rPr>
      </w:pPr>
    </w:p>
    <w:p w14:paraId="1D919041" w14:textId="160D5A82" w:rsidR="003A0041" w:rsidRDefault="004C2CC4" w:rsidP="004C2CC4">
      <w:pPr>
        <w:rPr>
          <w:rFonts w:asciiTheme="minorHAnsi" w:hAnsiTheme="minorHAnsi" w:cstheme="minorHAnsi"/>
          <w:sz w:val="18"/>
          <w:szCs w:val="18"/>
        </w:rPr>
      </w:pPr>
      <w:r w:rsidRPr="00C2343B">
        <w:rPr>
          <w:rFonts w:asciiTheme="minorHAnsi" w:hAnsiTheme="minorHAnsi" w:cstheme="minorHAnsi"/>
          <w:sz w:val="18"/>
          <w:szCs w:val="18"/>
        </w:rPr>
        <w:t>Due to the evidence and the account, we had we</w:t>
      </w:r>
      <w:r w:rsidR="003A0041">
        <w:rPr>
          <w:rFonts w:asciiTheme="minorHAnsi" w:hAnsiTheme="minorHAnsi" w:cstheme="minorHAnsi"/>
          <w:sz w:val="18"/>
          <w:szCs w:val="18"/>
        </w:rPr>
        <w:t xml:space="preserve"> had full powers under Police An</w:t>
      </w:r>
      <w:r w:rsidRPr="00C2343B">
        <w:rPr>
          <w:rFonts w:asciiTheme="minorHAnsi" w:hAnsiTheme="minorHAnsi" w:cstheme="minorHAnsi"/>
          <w:sz w:val="18"/>
          <w:szCs w:val="18"/>
        </w:rPr>
        <w:t>d Criminal Evidence Act 1984 to arrest and detain the suspect for the offence we believed she had committed which was Common Assault. The main reason for arrest is that then we are able to bring them into custody so that the suspect is able to provide us with their side of the story which within this time they are entitled to free and independent legal advice. It also allows the police to investigate the offence further. Weather this be by speaking to other members of the family to get their account and if they are aware of anything going on at home. Speak more to the school and find out if this is the first and only time that this has been disclosed to them by that particular child. Also, this then also allowed us to go to the Inspector and obtain a Section 18 search under the Police a</w:t>
      </w:r>
      <w:r w:rsidR="006F303B">
        <w:rPr>
          <w:rFonts w:asciiTheme="minorHAnsi" w:hAnsiTheme="minorHAnsi" w:cstheme="minorHAnsi"/>
          <w:sz w:val="18"/>
          <w:szCs w:val="18"/>
        </w:rPr>
        <w:t>nd Criminal Evidence Act 1984. As it states under</w:t>
      </w:r>
      <w:r w:rsidRPr="00C2343B">
        <w:rPr>
          <w:rFonts w:asciiTheme="minorHAnsi" w:hAnsiTheme="minorHAnsi" w:cstheme="minorHAnsi"/>
          <w:sz w:val="18"/>
          <w:szCs w:val="18"/>
        </w:rPr>
        <w:t xml:space="preserve"> section 18 </w:t>
      </w:r>
      <w:r w:rsidR="006F303B">
        <w:rPr>
          <w:rFonts w:asciiTheme="minorHAnsi" w:hAnsiTheme="minorHAnsi" w:cstheme="minorHAnsi"/>
          <w:sz w:val="18"/>
          <w:szCs w:val="18"/>
        </w:rPr>
        <w:t xml:space="preserve"> PACE 1984 </w:t>
      </w:r>
      <w:r w:rsidR="006F303B" w:rsidRPr="006F303B">
        <w:rPr>
          <w:rFonts w:asciiTheme="minorHAnsi" w:hAnsiTheme="minorHAnsi" w:cstheme="minorHAnsi"/>
          <w:sz w:val="18"/>
          <w:szCs w:val="18"/>
        </w:rPr>
        <w:t>‘</w:t>
      </w:r>
      <w:r w:rsidR="006F303B" w:rsidRPr="006F303B">
        <w:rPr>
          <w:rFonts w:asciiTheme="minorHAnsi" w:hAnsiTheme="minorHAnsi" w:cstheme="minorHAnsi"/>
          <w:bCs/>
          <w:iCs/>
          <w:sz w:val="18"/>
          <w:szCs w:val="18"/>
        </w:rPr>
        <w:t>a constable may enter and search any premises occupied or controlled by a person who is under for an offence, if he has reasonable grounds for suspecting that there is on the premises evidence’</w:t>
      </w:r>
      <w:r w:rsidR="006F303B">
        <w:rPr>
          <w:rFonts w:asciiTheme="minorHAnsi" w:hAnsiTheme="minorHAnsi" w:cstheme="minorHAnsi"/>
          <w:bCs/>
          <w:iCs/>
          <w:sz w:val="18"/>
          <w:szCs w:val="18"/>
        </w:rPr>
        <w:t>.</w:t>
      </w:r>
    </w:p>
    <w:p w14:paraId="7CE3E35A" w14:textId="48167282" w:rsidR="004C2CC4" w:rsidRDefault="004C2CC4" w:rsidP="004C2CC4">
      <w:pPr>
        <w:rPr>
          <w:rFonts w:asciiTheme="minorHAnsi" w:hAnsiTheme="minorHAnsi" w:cstheme="minorHAnsi"/>
          <w:sz w:val="18"/>
          <w:szCs w:val="18"/>
        </w:rPr>
      </w:pPr>
      <w:r w:rsidRPr="00C2343B">
        <w:rPr>
          <w:rFonts w:asciiTheme="minorHAnsi" w:hAnsiTheme="minorHAnsi" w:cstheme="minorHAnsi"/>
          <w:sz w:val="18"/>
          <w:szCs w:val="18"/>
        </w:rPr>
        <w:t xml:space="preserve">This then allowed officers to attend the address and look for any instruments they believed were used in connection to the offence that the suspect was being arrested for. </w:t>
      </w:r>
    </w:p>
    <w:p w14:paraId="1E45E7C3" w14:textId="24D8538F" w:rsidR="006F303B" w:rsidRDefault="006F303B" w:rsidP="004C2CC4">
      <w:pPr>
        <w:rPr>
          <w:rFonts w:asciiTheme="minorHAnsi" w:hAnsiTheme="minorHAnsi" w:cstheme="minorHAnsi"/>
          <w:sz w:val="18"/>
          <w:szCs w:val="18"/>
        </w:rPr>
      </w:pPr>
    </w:p>
    <w:p w14:paraId="1A0A4E92" w14:textId="77777777" w:rsidR="006F303B" w:rsidRPr="00C2343B" w:rsidRDefault="006F303B" w:rsidP="004C2CC4">
      <w:pPr>
        <w:rPr>
          <w:rFonts w:asciiTheme="minorHAnsi" w:hAnsiTheme="minorHAnsi" w:cstheme="minorHAnsi"/>
          <w:sz w:val="18"/>
          <w:szCs w:val="18"/>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bookmarkStart w:id="9" w:name="_Hlk113302370"/>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bookmarkEnd w:id="9"/>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62A73098" w:rsidR="00025650" w:rsidRDefault="00025650" w:rsidP="00025650">
      <w:pPr>
        <w:jc w:val="both"/>
        <w:rPr>
          <w:sz w:val="24"/>
          <w:szCs w:val="24"/>
        </w:rPr>
      </w:pPr>
    </w:p>
    <w:p w14:paraId="131251DD" w14:textId="77777777" w:rsidR="00DB5C5B"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 xml:space="preserve">I was on duty </w:t>
      </w:r>
      <w:r w:rsidR="00DB5C5B">
        <w:rPr>
          <w:rFonts w:ascii="Global User Interface" w:hAnsi="Global User Interface" w:cs="Global User Interface"/>
          <w:sz w:val="18"/>
          <w:szCs w:val="18"/>
          <w:lang w:eastAsia="en-US"/>
        </w:rPr>
        <w:t xml:space="preserve">when </w:t>
      </w:r>
      <w:r>
        <w:rPr>
          <w:rFonts w:ascii="Global User Interface" w:hAnsi="Global User Interface" w:cs="Global User Interface"/>
          <w:sz w:val="18"/>
          <w:szCs w:val="18"/>
          <w:lang w:eastAsia="en-US"/>
        </w:rPr>
        <w:t>a report from a third party stating that her daughter has received a message from her friend</w:t>
      </w:r>
      <w:r w:rsidR="00DB5C5B">
        <w:rPr>
          <w:rFonts w:ascii="Global User Interface" w:hAnsi="Global User Interface" w:cs="Global User Interface"/>
          <w:sz w:val="18"/>
          <w:szCs w:val="18"/>
          <w:lang w:eastAsia="en-US"/>
        </w:rPr>
        <w:t>.</w:t>
      </w:r>
    </w:p>
    <w:p w14:paraId="246E77CC" w14:textId="07489C10" w:rsidR="00DB5C5B" w:rsidRDefault="00DB5C5B"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 xml:space="preserve">The report stated that </w:t>
      </w:r>
      <w:r w:rsidR="00075C8A">
        <w:rPr>
          <w:rFonts w:ascii="Global User Interface" w:hAnsi="Global User Interface" w:cs="Global User Interface"/>
          <w:sz w:val="18"/>
          <w:szCs w:val="18"/>
          <w:lang w:eastAsia="en-US"/>
        </w:rPr>
        <w:t>her fri</w:t>
      </w:r>
      <w:r>
        <w:rPr>
          <w:rFonts w:ascii="Global User Interface" w:hAnsi="Global User Interface" w:cs="Global User Interface"/>
          <w:sz w:val="18"/>
          <w:szCs w:val="18"/>
          <w:lang w:eastAsia="en-US"/>
        </w:rPr>
        <w:t xml:space="preserve">end’s boyfriend and </w:t>
      </w:r>
      <w:r w:rsidR="00075C8A">
        <w:rPr>
          <w:rFonts w:ascii="Global User Interface" w:hAnsi="Global User Interface" w:cs="Global User Interface"/>
          <w:sz w:val="18"/>
          <w:szCs w:val="18"/>
          <w:lang w:eastAsia="en-US"/>
        </w:rPr>
        <w:t>his</w:t>
      </w:r>
      <w:r>
        <w:rPr>
          <w:rFonts w:ascii="Global User Interface" w:hAnsi="Global User Interface" w:cs="Global User Interface"/>
          <w:sz w:val="18"/>
          <w:szCs w:val="18"/>
          <w:lang w:eastAsia="en-US"/>
        </w:rPr>
        <w:t xml:space="preserve"> friend</w:t>
      </w:r>
      <w:r w:rsidR="00075C8A">
        <w:rPr>
          <w:rFonts w:ascii="Global User Interface" w:hAnsi="Global User Interface" w:cs="Global User Interface"/>
          <w:sz w:val="18"/>
          <w:szCs w:val="18"/>
          <w:lang w:eastAsia="en-US"/>
        </w:rPr>
        <w:t xml:space="preserve"> had planned to have a fight in a local park</w:t>
      </w:r>
      <w:r>
        <w:rPr>
          <w:rFonts w:ascii="Global User Interface" w:hAnsi="Global User Interface" w:cs="Global User Interface"/>
          <w:sz w:val="18"/>
          <w:szCs w:val="18"/>
          <w:lang w:eastAsia="en-US"/>
        </w:rPr>
        <w:t xml:space="preserve">. These messages stated that the two males were planning on taking large knifes and axe with them in order to stab someone the males wanted to get arrested that evening. </w:t>
      </w:r>
    </w:p>
    <w:p w14:paraId="56F91DA0" w14:textId="636E16A1" w:rsidR="00DB5C5B" w:rsidRDefault="00DB5C5B" w:rsidP="00075C8A">
      <w:pPr>
        <w:shd w:val="clear" w:color="auto" w:fill="FFFFFF"/>
        <w:overflowPunct/>
        <w:textAlignment w:val="auto"/>
        <w:rPr>
          <w:rFonts w:ascii="Global User Interface" w:hAnsi="Global User Interface" w:cs="Global User Interface"/>
          <w:sz w:val="18"/>
          <w:szCs w:val="18"/>
          <w:lang w:eastAsia="en-US"/>
        </w:rPr>
      </w:pPr>
    </w:p>
    <w:p w14:paraId="3CF1B275" w14:textId="77777777" w:rsidR="00DB5C5B"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 xml:space="preserve">Due to the information that was given to us by the control we had to risk assess the situation and consider the national decision-making model throughout. </w:t>
      </w:r>
    </w:p>
    <w:p w14:paraId="659B5821" w14:textId="77777777" w:rsidR="00DB5C5B" w:rsidRDefault="00DB5C5B" w:rsidP="00075C8A">
      <w:pPr>
        <w:shd w:val="clear" w:color="auto" w:fill="FFFFFF"/>
        <w:overflowPunct/>
        <w:textAlignment w:val="auto"/>
        <w:rPr>
          <w:rFonts w:ascii="Global User Interface" w:hAnsi="Global User Interface" w:cs="Global User Interface"/>
          <w:sz w:val="18"/>
          <w:szCs w:val="18"/>
          <w:lang w:eastAsia="en-US"/>
        </w:rPr>
      </w:pPr>
    </w:p>
    <w:p w14:paraId="6644D2EC" w14:textId="089A0EF4" w:rsidR="00E535FD" w:rsidRDefault="004716A2"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Because of the</w:t>
      </w:r>
      <w:r w:rsidR="00075C8A">
        <w:rPr>
          <w:rFonts w:ascii="Global User Interface" w:hAnsi="Global User Interface" w:cs="Global User Interface"/>
          <w:sz w:val="18"/>
          <w:szCs w:val="18"/>
          <w:lang w:eastAsia="en-US"/>
        </w:rPr>
        <w:t xml:space="preserve"> offensive weapons that were present</w:t>
      </w:r>
      <w:r>
        <w:rPr>
          <w:rFonts w:ascii="Global User Interface" w:hAnsi="Global User Interface" w:cs="Global User Interface"/>
          <w:sz w:val="18"/>
          <w:szCs w:val="18"/>
          <w:lang w:eastAsia="en-US"/>
        </w:rPr>
        <w:t>,</w:t>
      </w:r>
      <w:r w:rsidR="00075C8A">
        <w:rPr>
          <w:rFonts w:ascii="Global User Interface" w:hAnsi="Global User Interface" w:cs="Global User Interface"/>
          <w:sz w:val="18"/>
          <w:szCs w:val="18"/>
          <w:lang w:eastAsia="en-US"/>
        </w:rPr>
        <w:t xml:space="preserve"> this case went straight to our bronze inspector who had to assess the risk of the person in question and any other public member that could be present at the time of the “arranged fight”. </w:t>
      </w:r>
    </w:p>
    <w:p w14:paraId="007A4E2A" w14:textId="77777777" w:rsidR="00E535FD" w:rsidRDefault="00E535FD" w:rsidP="00075C8A">
      <w:pPr>
        <w:shd w:val="clear" w:color="auto" w:fill="FFFFFF"/>
        <w:overflowPunct/>
        <w:textAlignment w:val="auto"/>
        <w:rPr>
          <w:rFonts w:ascii="Global User Interface" w:hAnsi="Global User Interface" w:cs="Global User Interface"/>
          <w:sz w:val="18"/>
          <w:szCs w:val="18"/>
          <w:lang w:eastAsia="en-US"/>
        </w:rPr>
      </w:pPr>
    </w:p>
    <w:p w14:paraId="315D26F2" w14:textId="38512FE5" w:rsidR="00DB5C5B"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To ensure that we had the most accurate information we possible could</w:t>
      </w:r>
      <w:r w:rsidR="004716A2">
        <w:rPr>
          <w:rFonts w:ascii="Global User Interface" w:hAnsi="Global User Interface" w:cs="Global User Interface"/>
          <w:sz w:val="18"/>
          <w:szCs w:val="18"/>
          <w:lang w:eastAsia="en-US"/>
        </w:rPr>
        <w:t>,</w:t>
      </w:r>
      <w:r>
        <w:rPr>
          <w:rFonts w:ascii="Global User Interface" w:hAnsi="Global User Interface" w:cs="Global User Interface"/>
          <w:sz w:val="18"/>
          <w:szCs w:val="18"/>
          <w:lang w:eastAsia="en-US"/>
        </w:rPr>
        <w:t xml:space="preserve"> all lines of enquires were conducted by myself and other officers. I spoke to the reporting person who explained that she did not know the males in question, and it was her daughter that knew who they were. </w:t>
      </w:r>
    </w:p>
    <w:p w14:paraId="249DD3BC" w14:textId="77777777" w:rsidR="00DB5C5B" w:rsidRDefault="00DB5C5B" w:rsidP="00075C8A">
      <w:pPr>
        <w:shd w:val="clear" w:color="auto" w:fill="FFFFFF"/>
        <w:overflowPunct/>
        <w:textAlignment w:val="auto"/>
        <w:rPr>
          <w:rFonts w:ascii="Global User Interface" w:hAnsi="Global User Interface" w:cs="Global User Interface"/>
          <w:sz w:val="18"/>
          <w:szCs w:val="18"/>
          <w:lang w:eastAsia="en-US"/>
        </w:rPr>
      </w:pPr>
    </w:p>
    <w:p w14:paraId="0DFDEC94" w14:textId="755F0C99" w:rsidR="00DB17F9"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 xml:space="preserve">I then </w:t>
      </w:r>
      <w:r w:rsidR="00DB17F9">
        <w:rPr>
          <w:rFonts w:ascii="Global User Interface" w:hAnsi="Global User Interface" w:cs="Global User Interface"/>
          <w:sz w:val="18"/>
          <w:szCs w:val="18"/>
          <w:lang w:eastAsia="en-US"/>
        </w:rPr>
        <w:t>spoke with the daughter</w:t>
      </w:r>
      <w:r>
        <w:rPr>
          <w:rFonts w:ascii="Global User Interface" w:hAnsi="Global User Interface" w:cs="Global User Interface"/>
          <w:sz w:val="18"/>
          <w:szCs w:val="18"/>
          <w:lang w:eastAsia="en-US"/>
        </w:rPr>
        <w:t xml:space="preserve"> to be able to get as much informati</w:t>
      </w:r>
      <w:r w:rsidR="00DB17F9">
        <w:rPr>
          <w:rFonts w:ascii="Global User Interface" w:hAnsi="Global User Interface" w:cs="Global User Interface"/>
          <w:sz w:val="18"/>
          <w:szCs w:val="18"/>
          <w:lang w:eastAsia="en-US"/>
        </w:rPr>
        <w:t xml:space="preserve">on as I could. Her daughter explained that she was unsure of the location to where the photos were taken. She was able to identify the males in the pictures that were sent to her. </w:t>
      </w:r>
      <w:r w:rsidR="00E8415F">
        <w:rPr>
          <w:rFonts w:ascii="Global User Interface" w:hAnsi="Global User Interface" w:cs="Global User Interface"/>
          <w:sz w:val="18"/>
          <w:szCs w:val="18"/>
          <w:lang w:eastAsia="en-US"/>
        </w:rPr>
        <w:t xml:space="preserve">She was able to provide information to where roughly the males lived.  </w:t>
      </w:r>
      <w:r>
        <w:rPr>
          <w:rFonts w:ascii="Global User Interface" w:hAnsi="Global User Interface" w:cs="Global User Interface"/>
          <w:sz w:val="18"/>
          <w:szCs w:val="18"/>
          <w:lang w:eastAsia="en-US"/>
        </w:rPr>
        <w:t xml:space="preserve"> </w:t>
      </w:r>
    </w:p>
    <w:p w14:paraId="39D70D61" w14:textId="3B8D7620" w:rsidR="00DB5C5B"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 xml:space="preserve">              </w:t>
      </w:r>
    </w:p>
    <w:p w14:paraId="4A078D19" w14:textId="64B97554" w:rsidR="00075C8A"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 xml:space="preserve"> From the information we were given from the daughter of the reporting person we were able to use the names and do a NICHE check on them to see if they were known by the police already. </w:t>
      </w:r>
    </w:p>
    <w:p w14:paraId="1EBCD0CD" w14:textId="77777777" w:rsidR="00075C8A"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t xml:space="preserve">The offences we were looking at were Malicious Communication and Possession of an Offensive Weapon. </w:t>
      </w:r>
    </w:p>
    <w:p w14:paraId="26BE3973" w14:textId="77777777" w:rsidR="00E8415F" w:rsidRDefault="00E8415F" w:rsidP="00075C8A">
      <w:pPr>
        <w:shd w:val="clear" w:color="auto" w:fill="FFFFFF"/>
        <w:overflowPunct/>
        <w:textAlignment w:val="auto"/>
        <w:rPr>
          <w:rFonts w:ascii="Global User Interface" w:hAnsi="Global User Interface" w:cs="Global User Interface"/>
          <w:b/>
          <w:bCs/>
          <w:i/>
          <w:iCs/>
          <w:sz w:val="18"/>
          <w:szCs w:val="18"/>
          <w:lang w:eastAsia="en-US"/>
        </w:rPr>
      </w:pPr>
    </w:p>
    <w:p w14:paraId="0DAC4389" w14:textId="77777777" w:rsidR="00E8415F" w:rsidRDefault="00E8415F" w:rsidP="00075C8A">
      <w:pPr>
        <w:shd w:val="clear" w:color="auto" w:fill="FFFFFF"/>
        <w:overflowPunct/>
        <w:textAlignment w:val="auto"/>
        <w:rPr>
          <w:rFonts w:ascii="Global User Interface" w:hAnsi="Global User Interface" w:cs="Global User Interface"/>
          <w:b/>
          <w:bCs/>
          <w:i/>
          <w:iCs/>
          <w:sz w:val="18"/>
          <w:szCs w:val="18"/>
          <w:lang w:eastAsia="en-US"/>
        </w:rPr>
      </w:pPr>
    </w:p>
    <w:p w14:paraId="32DEBECC" w14:textId="77777777" w:rsidR="00075C8A" w:rsidRDefault="00075C8A" w:rsidP="00075C8A">
      <w:pPr>
        <w:shd w:val="clear" w:color="auto" w:fill="FFFFFF"/>
        <w:overflowPunct/>
        <w:textAlignment w:val="auto"/>
        <w:rPr>
          <w:rFonts w:ascii="Global User Interface" w:hAnsi="Global User Interface" w:cs="Global User Interface"/>
          <w:sz w:val="18"/>
          <w:szCs w:val="18"/>
          <w:lang w:eastAsia="en-US"/>
        </w:rPr>
      </w:pPr>
    </w:p>
    <w:p w14:paraId="264A776C" w14:textId="1F96AC38" w:rsidR="00075C8A" w:rsidRDefault="00075C8A" w:rsidP="00075C8A">
      <w:pPr>
        <w:shd w:val="clear" w:color="auto" w:fill="FFFFFF"/>
        <w:overflowPunct/>
        <w:textAlignment w:val="auto"/>
        <w:rPr>
          <w:rFonts w:ascii="Global User Interface" w:hAnsi="Global User Interface" w:cs="Global User Interface"/>
          <w:sz w:val="18"/>
          <w:szCs w:val="18"/>
          <w:lang w:eastAsia="en-US"/>
        </w:rPr>
      </w:pPr>
      <w:r>
        <w:rPr>
          <w:rFonts w:ascii="Global User Interface" w:hAnsi="Global User Interface" w:cs="Global User Interface"/>
          <w:sz w:val="18"/>
          <w:szCs w:val="18"/>
          <w:lang w:eastAsia="en-US"/>
        </w:rPr>
        <w:lastRenderedPageBreak/>
        <w:t>I then had to think about the powers and policies we had and if we needed any further units to attend to help assist with arrest enquires. Due to the evidence, we had the offences we were looking at was Malicious Communication and Possession of an Offensive Weapon. Due to this the risk level was again assessed and it was confirmed by the bronze inspector that response officers were not allowed to attend the property alone. It was then decided that firearms were also to attend along with T</w:t>
      </w:r>
      <w:r w:rsidR="00A8141A">
        <w:rPr>
          <w:rFonts w:ascii="Global User Interface" w:hAnsi="Global User Interface" w:cs="Global User Interface"/>
          <w:sz w:val="18"/>
          <w:szCs w:val="18"/>
          <w:lang w:eastAsia="en-US"/>
        </w:rPr>
        <w:t xml:space="preserve">actical </w:t>
      </w:r>
      <w:r>
        <w:rPr>
          <w:rFonts w:ascii="Global User Interface" w:hAnsi="Global User Interface" w:cs="Global User Interface"/>
          <w:sz w:val="18"/>
          <w:szCs w:val="18"/>
          <w:lang w:eastAsia="en-US"/>
        </w:rPr>
        <w:t>S</w:t>
      </w:r>
      <w:r w:rsidR="00A8141A">
        <w:rPr>
          <w:rFonts w:ascii="Global User Interface" w:hAnsi="Global User Interface" w:cs="Global User Interface"/>
          <w:sz w:val="18"/>
          <w:szCs w:val="18"/>
          <w:lang w:eastAsia="en-US"/>
        </w:rPr>
        <w:t xml:space="preserve">upport </w:t>
      </w:r>
      <w:r>
        <w:rPr>
          <w:rFonts w:ascii="Global User Interface" w:hAnsi="Global User Interface" w:cs="Global User Interface"/>
          <w:sz w:val="18"/>
          <w:szCs w:val="18"/>
          <w:lang w:eastAsia="en-US"/>
        </w:rPr>
        <w:t>T</w:t>
      </w:r>
      <w:r w:rsidR="00A8141A">
        <w:rPr>
          <w:rFonts w:ascii="Global User Interface" w:hAnsi="Global User Interface" w:cs="Global User Interface"/>
          <w:sz w:val="18"/>
          <w:szCs w:val="18"/>
          <w:lang w:eastAsia="en-US"/>
        </w:rPr>
        <w:t>eam</w:t>
      </w:r>
      <w:r>
        <w:rPr>
          <w:rFonts w:ascii="Global User Interface" w:hAnsi="Global User Interface" w:cs="Global User Interface"/>
          <w:sz w:val="18"/>
          <w:szCs w:val="18"/>
          <w:lang w:eastAsia="en-US"/>
        </w:rPr>
        <w:t>.  From the NICHE check I conducted I was able to gain information about each of the males. This information was able to help us conduct further arrest enquires as we were now able to locate were the males lived. By gaining this information we were then able to inform the bronze inspector of this so that he was able to deploy the other units in order to help us with our arrest enquires.</w:t>
      </w:r>
      <w:r w:rsidR="002421F3">
        <w:rPr>
          <w:rFonts w:ascii="Global User Interface" w:hAnsi="Global User Interface" w:cs="Global User Interface"/>
          <w:sz w:val="18"/>
          <w:szCs w:val="18"/>
          <w:lang w:eastAsia="en-US"/>
        </w:rPr>
        <w:t xml:space="preserve"> </w:t>
      </w:r>
      <w:r w:rsidR="00EF2E1B">
        <w:rPr>
          <w:rFonts w:ascii="Global User Interface" w:hAnsi="Global User Interface" w:cs="Global User Interface"/>
          <w:sz w:val="18"/>
          <w:szCs w:val="18"/>
          <w:lang w:eastAsia="en-US"/>
        </w:rPr>
        <w:t>As research shows ‘</w:t>
      </w:r>
      <w:r w:rsidR="00EF2E1B" w:rsidRPr="00DD4A9C">
        <w:rPr>
          <w:rFonts w:ascii="Global User Interface" w:hAnsi="Global User Interface" w:cs="Global User Interface"/>
          <w:b/>
          <w:bCs/>
          <w:i/>
          <w:iCs/>
          <w:sz w:val="18"/>
          <w:szCs w:val="18"/>
          <w:lang w:eastAsia="en-US"/>
        </w:rPr>
        <w:t>“We aim to work effectively with colleagues and external partners, mutually sharing our skills, knowledge and insights with each other to achieve the best possible results for all and to reduce silo working</w:t>
      </w:r>
      <w:r w:rsidR="00EF2E1B">
        <w:rPr>
          <w:rFonts w:ascii="Global User Interface" w:hAnsi="Global User Interface" w:cs="Global User Interface"/>
          <w:b/>
          <w:bCs/>
          <w:i/>
          <w:iCs/>
          <w:sz w:val="18"/>
          <w:szCs w:val="18"/>
          <w:lang w:eastAsia="en-US"/>
        </w:rPr>
        <w:t>’</w:t>
      </w:r>
    </w:p>
    <w:p w14:paraId="49F958FC" w14:textId="77777777" w:rsidR="002421F3" w:rsidRDefault="002421F3" w:rsidP="00075C8A">
      <w:pPr>
        <w:shd w:val="clear" w:color="auto" w:fill="FFFFFF"/>
        <w:overflowPunct/>
        <w:textAlignment w:val="auto"/>
        <w:rPr>
          <w:rFonts w:ascii="Global User Interface" w:hAnsi="Global User Interface" w:cs="Global User Interface"/>
          <w:sz w:val="18"/>
          <w:szCs w:val="18"/>
          <w:lang w:eastAsia="en-US"/>
        </w:rPr>
      </w:pPr>
    </w:p>
    <w:p w14:paraId="1D462813" w14:textId="77777777" w:rsidR="002421F3" w:rsidRPr="00DD4A9C" w:rsidRDefault="002421F3" w:rsidP="00075C8A">
      <w:pPr>
        <w:shd w:val="clear" w:color="auto" w:fill="FFFFFF"/>
        <w:overflowPunct/>
        <w:textAlignment w:val="auto"/>
        <w:rPr>
          <w:rFonts w:ascii="Global User Interface" w:hAnsi="Global User Interface" w:cs="Global User Interface"/>
          <w:b/>
          <w:bCs/>
          <w:i/>
          <w:iCs/>
          <w:sz w:val="18"/>
          <w:szCs w:val="18"/>
          <w:lang w:eastAsia="en-US"/>
        </w:rPr>
      </w:pPr>
    </w:p>
    <w:p w14:paraId="55F4BE95" w14:textId="7EC3D910" w:rsidR="002421F3" w:rsidRDefault="00EF2E1B" w:rsidP="00075C8A">
      <w:pPr>
        <w:shd w:val="clear" w:color="auto" w:fill="FFFFFF"/>
        <w:overflowPunct/>
        <w:textAlignment w:val="auto"/>
        <w:rPr>
          <w:rFonts w:ascii="Global User Interface" w:hAnsi="Global User Interface" w:cs="Times New Roman"/>
          <w:sz w:val="18"/>
          <w:szCs w:val="18"/>
          <w:lang w:eastAsia="en-US"/>
        </w:rPr>
      </w:pPr>
      <w:r>
        <w:rPr>
          <w:rFonts w:ascii="Global User Interface" w:hAnsi="Global User Interface" w:cs="Global User Interface"/>
          <w:sz w:val="18"/>
          <w:szCs w:val="18"/>
          <w:lang w:eastAsia="en-US"/>
        </w:rPr>
        <w:t xml:space="preserve"> </w:t>
      </w:r>
      <w:r w:rsidR="00075C8A">
        <w:rPr>
          <w:rFonts w:ascii="Global User Interface" w:hAnsi="Global User Interface" w:cs="Times New Roman"/>
          <w:sz w:val="18"/>
          <w:szCs w:val="18"/>
          <w:lang w:eastAsia="en-US"/>
        </w:rPr>
        <w:t>On arrival to the address, it was decided that myself and my sergeant would entry the property first to identify th</w:t>
      </w:r>
      <w:r w:rsidR="002421F3">
        <w:rPr>
          <w:rFonts w:ascii="Global User Interface" w:hAnsi="Global User Interface" w:cs="Times New Roman"/>
          <w:sz w:val="18"/>
          <w:szCs w:val="18"/>
          <w:lang w:eastAsia="en-US"/>
        </w:rPr>
        <w:t>e suspect in question and then F</w:t>
      </w:r>
      <w:r w:rsidR="00075C8A">
        <w:rPr>
          <w:rFonts w:ascii="Global User Interface" w:hAnsi="Global User Interface" w:cs="Times New Roman"/>
          <w:sz w:val="18"/>
          <w:szCs w:val="18"/>
          <w:lang w:eastAsia="en-US"/>
        </w:rPr>
        <w:t>irearms and T</w:t>
      </w:r>
      <w:r w:rsidR="002421F3">
        <w:rPr>
          <w:rFonts w:ascii="Global User Interface" w:hAnsi="Global User Interface" w:cs="Times New Roman"/>
          <w:sz w:val="18"/>
          <w:szCs w:val="18"/>
          <w:lang w:eastAsia="en-US"/>
        </w:rPr>
        <w:t xml:space="preserve">actical </w:t>
      </w:r>
      <w:r w:rsidR="00075C8A">
        <w:rPr>
          <w:rFonts w:ascii="Global User Interface" w:hAnsi="Global User Interface" w:cs="Times New Roman"/>
          <w:sz w:val="18"/>
          <w:szCs w:val="18"/>
          <w:lang w:eastAsia="en-US"/>
        </w:rPr>
        <w:t>S</w:t>
      </w:r>
      <w:r w:rsidR="002421F3">
        <w:rPr>
          <w:rFonts w:ascii="Global User Interface" w:hAnsi="Global User Interface" w:cs="Times New Roman"/>
          <w:sz w:val="18"/>
          <w:szCs w:val="18"/>
          <w:lang w:eastAsia="en-US"/>
        </w:rPr>
        <w:t xml:space="preserve">upport </w:t>
      </w:r>
      <w:r w:rsidR="00075C8A">
        <w:rPr>
          <w:rFonts w:ascii="Global User Interface" w:hAnsi="Global User Interface" w:cs="Times New Roman"/>
          <w:sz w:val="18"/>
          <w:szCs w:val="18"/>
          <w:lang w:eastAsia="en-US"/>
        </w:rPr>
        <w:t>T</w:t>
      </w:r>
      <w:r w:rsidR="002421F3">
        <w:rPr>
          <w:rFonts w:ascii="Global User Interface" w:hAnsi="Global User Interface" w:cs="Times New Roman"/>
          <w:sz w:val="18"/>
          <w:szCs w:val="18"/>
          <w:lang w:eastAsia="en-US"/>
        </w:rPr>
        <w:t>eam</w:t>
      </w:r>
      <w:r w:rsidR="00075C8A">
        <w:rPr>
          <w:rFonts w:ascii="Global User Interface" w:hAnsi="Global User Interface" w:cs="Times New Roman"/>
          <w:sz w:val="18"/>
          <w:szCs w:val="18"/>
          <w:lang w:eastAsia="en-US"/>
        </w:rPr>
        <w:t xml:space="preserve"> were to enter the property after to help locate and seize any items if found. At the address we were met with the male’s mother who confirmed</w:t>
      </w:r>
      <w:r w:rsidR="002421F3">
        <w:rPr>
          <w:rFonts w:ascii="Global User Interface" w:hAnsi="Global User Interface" w:cs="Times New Roman"/>
          <w:sz w:val="18"/>
          <w:szCs w:val="18"/>
          <w:lang w:eastAsia="en-US"/>
        </w:rPr>
        <w:t xml:space="preserve"> he was at the address. The suspect</w:t>
      </w:r>
      <w:r w:rsidR="00075C8A">
        <w:rPr>
          <w:rFonts w:ascii="Global User Interface" w:hAnsi="Global User Interface" w:cs="Times New Roman"/>
          <w:sz w:val="18"/>
          <w:szCs w:val="18"/>
          <w:lang w:eastAsia="en-US"/>
        </w:rPr>
        <w:t xml:space="preserve"> then appeared from his bedroom locate up</w:t>
      </w:r>
      <w:r w:rsidR="002421F3">
        <w:rPr>
          <w:rFonts w:ascii="Global User Interface" w:hAnsi="Global User Interface" w:cs="Times New Roman"/>
          <w:sz w:val="18"/>
          <w:szCs w:val="18"/>
          <w:lang w:eastAsia="en-US"/>
        </w:rPr>
        <w:t>stairs in the property. The suspect</w:t>
      </w:r>
      <w:r w:rsidR="00075C8A">
        <w:rPr>
          <w:rFonts w:ascii="Global User Interface" w:hAnsi="Global User Interface" w:cs="Times New Roman"/>
          <w:sz w:val="18"/>
          <w:szCs w:val="18"/>
          <w:lang w:eastAsia="en-US"/>
        </w:rPr>
        <w:t xml:space="preserve"> was asked by myself if he knew why we were there that evening and the male replied with that he didn’t know too why we were there.</w:t>
      </w:r>
    </w:p>
    <w:p w14:paraId="102C54E4" w14:textId="77777777" w:rsidR="002421F3" w:rsidRDefault="002421F3" w:rsidP="00075C8A">
      <w:pPr>
        <w:shd w:val="clear" w:color="auto" w:fill="FFFFFF"/>
        <w:overflowPunct/>
        <w:textAlignment w:val="auto"/>
        <w:rPr>
          <w:rFonts w:ascii="Global User Interface" w:hAnsi="Global User Interface" w:cs="Times New Roman"/>
          <w:sz w:val="18"/>
          <w:szCs w:val="18"/>
          <w:lang w:eastAsia="en-US"/>
        </w:rPr>
      </w:pPr>
    </w:p>
    <w:p w14:paraId="6C6E3197" w14:textId="1FBCD995" w:rsidR="002421F3" w:rsidRDefault="00075C8A" w:rsidP="00075C8A">
      <w:pPr>
        <w:shd w:val="clear" w:color="auto" w:fill="FFFFFF"/>
        <w:overflowPunct/>
        <w:textAlignment w:val="auto"/>
        <w:rPr>
          <w:rFonts w:ascii="Global User Interface" w:hAnsi="Global User Interface" w:cs="Times New Roman"/>
          <w:sz w:val="18"/>
          <w:szCs w:val="18"/>
          <w:lang w:eastAsia="en-US"/>
        </w:rPr>
      </w:pPr>
      <w:r>
        <w:rPr>
          <w:rFonts w:ascii="Global User Interface" w:hAnsi="Global User Interface" w:cs="Times New Roman"/>
          <w:sz w:val="18"/>
          <w:szCs w:val="18"/>
          <w:lang w:eastAsia="en-US"/>
        </w:rPr>
        <w:t xml:space="preserve"> My sergeant then </w:t>
      </w:r>
      <w:r w:rsidR="002421F3">
        <w:rPr>
          <w:rFonts w:ascii="Global User Interface" w:hAnsi="Global User Interface" w:cs="Times New Roman"/>
          <w:sz w:val="18"/>
          <w:szCs w:val="18"/>
          <w:lang w:eastAsia="en-US"/>
        </w:rPr>
        <w:t xml:space="preserve">explained to the suspect why we </w:t>
      </w:r>
      <w:r>
        <w:rPr>
          <w:rFonts w:ascii="Global User Interface" w:hAnsi="Global User Interface" w:cs="Times New Roman"/>
          <w:sz w:val="18"/>
          <w:szCs w:val="18"/>
          <w:lang w:eastAsia="en-US"/>
        </w:rPr>
        <w:t xml:space="preserve">were there and that he was under arrest for </w:t>
      </w:r>
      <w:r w:rsidR="002421F3">
        <w:rPr>
          <w:rFonts w:ascii="Global User Interface" w:hAnsi="Global User Interface" w:cs="Times New Roman"/>
          <w:sz w:val="18"/>
          <w:szCs w:val="18"/>
          <w:lang w:eastAsia="en-US"/>
        </w:rPr>
        <w:t xml:space="preserve">Malicious Communication </w:t>
      </w:r>
      <w:r>
        <w:rPr>
          <w:rFonts w:ascii="Global User Interface" w:hAnsi="Global User Interface" w:cs="Times New Roman"/>
          <w:sz w:val="18"/>
          <w:szCs w:val="18"/>
          <w:lang w:eastAsia="en-US"/>
        </w:rPr>
        <w:t xml:space="preserve">and Possession of an Offensive Weapon. </w:t>
      </w:r>
    </w:p>
    <w:p w14:paraId="110D05E1" w14:textId="77777777" w:rsidR="002421F3" w:rsidRDefault="002421F3" w:rsidP="00075C8A">
      <w:pPr>
        <w:shd w:val="clear" w:color="auto" w:fill="FFFFFF"/>
        <w:overflowPunct/>
        <w:textAlignment w:val="auto"/>
        <w:rPr>
          <w:rFonts w:ascii="Global User Interface" w:hAnsi="Global User Interface" w:cs="Times New Roman"/>
          <w:sz w:val="18"/>
          <w:szCs w:val="18"/>
          <w:lang w:eastAsia="en-US"/>
        </w:rPr>
      </w:pPr>
    </w:p>
    <w:p w14:paraId="11C99DB0" w14:textId="41310802" w:rsidR="00075C8A" w:rsidRDefault="00075C8A" w:rsidP="00075C8A">
      <w:pPr>
        <w:shd w:val="clear" w:color="auto" w:fill="FFFFFF"/>
        <w:overflowPunct/>
        <w:textAlignment w:val="auto"/>
        <w:rPr>
          <w:rFonts w:ascii="Global User Interface" w:hAnsi="Global User Interface" w:cs="Times New Roman"/>
          <w:sz w:val="18"/>
          <w:szCs w:val="18"/>
          <w:lang w:eastAsia="en-US"/>
        </w:rPr>
      </w:pPr>
      <w:r>
        <w:rPr>
          <w:rFonts w:ascii="Global User Interface" w:hAnsi="Global User Interface" w:cs="Times New Roman"/>
          <w:sz w:val="18"/>
          <w:szCs w:val="18"/>
          <w:lang w:eastAsia="en-US"/>
        </w:rPr>
        <w:t>The male was then handcuffed safely to the rear due t</w:t>
      </w:r>
      <w:r w:rsidR="002421F3">
        <w:rPr>
          <w:rFonts w:ascii="Global User Interface" w:hAnsi="Global User Interface" w:cs="Times New Roman"/>
          <w:sz w:val="18"/>
          <w:szCs w:val="18"/>
          <w:lang w:eastAsia="en-US"/>
        </w:rPr>
        <w:t>o the offense</w:t>
      </w:r>
      <w:r>
        <w:rPr>
          <w:rFonts w:ascii="Global User Interface" w:hAnsi="Global User Interface" w:cs="Times New Roman"/>
          <w:sz w:val="18"/>
          <w:szCs w:val="18"/>
          <w:lang w:eastAsia="en-US"/>
        </w:rPr>
        <w:t xml:space="preserve"> he was being arrested for. </w:t>
      </w:r>
    </w:p>
    <w:p w14:paraId="7EB32C25" w14:textId="72FDD72E" w:rsidR="00075C8A" w:rsidRDefault="002421F3" w:rsidP="00075C8A">
      <w:pPr>
        <w:shd w:val="clear" w:color="auto" w:fill="FFFFFF"/>
        <w:overflowPunct/>
        <w:textAlignment w:val="auto"/>
        <w:rPr>
          <w:rFonts w:ascii="Global User Interface" w:hAnsi="Global User Interface" w:cs="Times New Roman"/>
          <w:sz w:val="18"/>
          <w:szCs w:val="18"/>
          <w:lang w:eastAsia="en-US"/>
        </w:rPr>
      </w:pPr>
      <w:r>
        <w:rPr>
          <w:rFonts w:ascii="Global User Interface" w:hAnsi="Global User Interface" w:cs="Times New Roman"/>
          <w:sz w:val="18"/>
          <w:szCs w:val="18"/>
          <w:lang w:eastAsia="en-US"/>
        </w:rPr>
        <w:t xml:space="preserve">Officers then went </w:t>
      </w:r>
      <w:r w:rsidR="00075C8A">
        <w:rPr>
          <w:rFonts w:ascii="Global User Interface" w:hAnsi="Global User Interface" w:cs="Times New Roman"/>
          <w:sz w:val="18"/>
          <w:szCs w:val="18"/>
          <w:lang w:eastAsia="en-US"/>
        </w:rPr>
        <w:t xml:space="preserve">upstairs along with firearms officers to check if the weapons were present at the address. Officers then located a machete, zombie style knife, an axe and an air rifle. All items were then seized, made safe by the firearms officers, and taken to our property store for forensics. Other officers attended the other address for the other male involved. </w:t>
      </w:r>
    </w:p>
    <w:p w14:paraId="09BC1C67" w14:textId="77777777" w:rsidR="002421F3" w:rsidRDefault="002421F3" w:rsidP="00075C8A">
      <w:pPr>
        <w:shd w:val="clear" w:color="auto" w:fill="FFFFFF"/>
        <w:overflowPunct/>
        <w:textAlignment w:val="auto"/>
        <w:rPr>
          <w:rFonts w:ascii="Global User Interface" w:hAnsi="Global User Interface" w:cs="Times New Roman"/>
          <w:sz w:val="18"/>
          <w:szCs w:val="18"/>
          <w:lang w:eastAsia="en-US"/>
        </w:rPr>
      </w:pPr>
    </w:p>
    <w:p w14:paraId="13AC35DF" w14:textId="276900CB" w:rsidR="002421F3" w:rsidRPr="00EF2E1B" w:rsidRDefault="00075C8A" w:rsidP="00075C8A">
      <w:pPr>
        <w:rPr>
          <w:rFonts w:ascii="Global User Interface" w:hAnsi="Global User Interface" w:cs="Times New Roman"/>
          <w:sz w:val="18"/>
          <w:szCs w:val="18"/>
          <w:lang w:eastAsia="en-US"/>
        </w:rPr>
      </w:pPr>
      <w:r>
        <w:rPr>
          <w:rFonts w:ascii="Global User Interface" w:hAnsi="Global User Interface" w:cs="Times New Roman"/>
          <w:sz w:val="18"/>
          <w:szCs w:val="18"/>
          <w:lang w:eastAsia="en-US"/>
        </w:rPr>
        <w:t xml:space="preserve">                 Once these items had then been booked into the property store I then started a case file for the offences that the males had committed. A task to CSI was sent so they would be able to do all the forensics on the weapons that had been located. Any downloads of the devices that the males had to obtain evidence from so we can determine who sent the messages and any other threatful messages sent to any other third party or any evidence that proved that they had planned a fight and were going to use the weapons.</w:t>
      </w:r>
      <w:r w:rsidR="00EF2E1B">
        <w:rPr>
          <w:rFonts w:ascii="Global User Interface" w:hAnsi="Global User Interface" w:cs="Times New Roman"/>
          <w:sz w:val="18"/>
          <w:szCs w:val="18"/>
          <w:lang w:eastAsia="en-US"/>
        </w:rPr>
        <w:t xml:space="preserve"> As police to be able to get the best outcome of a case we have to ensure we analyse all information we have to get the best evidence. This is so we can find the root that has caused the issues. By is going to the relevant departments we are able to have the most experienced officers to obtain the best evidence for us. As it shows online ‘</w:t>
      </w:r>
      <w:r w:rsidR="00EF2E1B" w:rsidRPr="00EF2E1B">
        <w:rPr>
          <w:rFonts w:asciiTheme="minorHAnsi" w:hAnsiTheme="minorHAnsi" w:cstheme="minorHAnsi"/>
          <w:bCs/>
          <w:iCs/>
          <w:sz w:val="18"/>
          <w:szCs w:val="18"/>
        </w:rPr>
        <w:t>. We combine insight and evidence-based approaches to help make decisions, accepting that we will not have all the answers but will always try to gather facts and robust information to be able to think tactically and strategically.’</w:t>
      </w:r>
    </w:p>
    <w:p w14:paraId="33C721C0" w14:textId="77777777" w:rsidR="002421F3" w:rsidRDefault="002421F3" w:rsidP="00075C8A">
      <w:pPr>
        <w:rPr>
          <w:rFonts w:ascii="Global User Interface" w:hAnsi="Global User Interface" w:cs="Times New Roman"/>
          <w:sz w:val="18"/>
          <w:szCs w:val="18"/>
          <w:lang w:eastAsia="en-US"/>
        </w:rPr>
      </w:pPr>
    </w:p>
    <w:p w14:paraId="3AB18506" w14:textId="4726BA55" w:rsidR="00075C8A" w:rsidRDefault="00075C8A" w:rsidP="00075C8A">
      <w:pPr>
        <w:rPr>
          <w:rFonts w:ascii="Global User Interface" w:hAnsi="Global User Interface" w:cs="Times New Roman"/>
          <w:sz w:val="18"/>
          <w:szCs w:val="18"/>
          <w:lang w:eastAsia="en-US"/>
        </w:rPr>
      </w:pPr>
      <w:r>
        <w:rPr>
          <w:rFonts w:ascii="Global User Interface" w:hAnsi="Global User Interface" w:cs="Times New Roman"/>
          <w:sz w:val="18"/>
          <w:szCs w:val="18"/>
          <w:lang w:eastAsia="en-US"/>
        </w:rPr>
        <w:t xml:space="preserve"> </w:t>
      </w:r>
    </w:p>
    <w:p w14:paraId="55D76440" w14:textId="77777777" w:rsidR="00075C8A" w:rsidRPr="00DD4A9C" w:rsidRDefault="00075C8A" w:rsidP="00075C8A">
      <w:pPr>
        <w:rPr>
          <w:rFonts w:asciiTheme="minorHAnsi" w:hAnsiTheme="minorHAnsi" w:cstheme="minorHAnsi"/>
          <w:b/>
          <w:bCs/>
          <w:i/>
          <w:iCs/>
          <w:sz w:val="18"/>
          <w:szCs w:val="18"/>
        </w:rPr>
      </w:pPr>
    </w:p>
    <w:p w14:paraId="464211F4" w14:textId="194015C7" w:rsidR="00075C8A" w:rsidRDefault="00EF2E1B" w:rsidP="00075C8A">
      <w:pPr>
        <w:rPr>
          <w:rFonts w:asciiTheme="minorHAnsi" w:hAnsiTheme="minorHAnsi" w:cstheme="minorHAnsi"/>
          <w:b/>
          <w:bCs/>
          <w:i/>
          <w:iCs/>
          <w:sz w:val="18"/>
          <w:szCs w:val="18"/>
        </w:rPr>
      </w:pPr>
      <w:r>
        <w:rPr>
          <w:rFonts w:asciiTheme="minorHAnsi" w:hAnsiTheme="minorHAnsi" w:cstheme="minorHAnsi"/>
          <w:b/>
          <w:bCs/>
          <w:i/>
          <w:iCs/>
          <w:sz w:val="18"/>
          <w:szCs w:val="18"/>
        </w:rPr>
        <w:t xml:space="preserve"> </w:t>
      </w:r>
      <w:r w:rsidR="00075C8A">
        <w:rPr>
          <w:rFonts w:asciiTheme="minorHAnsi" w:hAnsiTheme="minorHAnsi" w:cstheme="minorHAnsi"/>
          <w:b/>
          <w:bCs/>
          <w:i/>
          <w:iCs/>
          <w:sz w:val="18"/>
          <w:szCs w:val="18"/>
        </w:rPr>
        <w:t>“</w:t>
      </w:r>
      <w:r w:rsidR="00075C8A" w:rsidRPr="00DD4A9C">
        <w:rPr>
          <w:rFonts w:asciiTheme="minorHAnsi" w:hAnsiTheme="minorHAnsi" w:cstheme="minorHAnsi"/>
          <w:b/>
          <w:bCs/>
          <w:i/>
          <w:iCs/>
          <w:sz w:val="18"/>
          <w:szCs w:val="18"/>
        </w:rPr>
        <w:t>We understand and reinforce expectations of professional behaviour and openly recognise good and bad performance. We maintain the highest levels of professionalism, making sure that we always uphold the values and ethical standards of the police service.</w:t>
      </w:r>
      <w:r w:rsidR="00075C8A">
        <w:rPr>
          <w:rFonts w:asciiTheme="minorHAnsi" w:hAnsiTheme="minorHAnsi" w:cstheme="minorHAnsi"/>
          <w:b/>
          <w:bCs/>
          <w:i/>
          <w:iCs/>
          <w:sz w:val="18"/>
          <w:szCs w:val="18"/>
        </w:rPr>
        <w:t>”</w:t>
      </w:r>
      <w:r w:rsidR="00075C8A" w:rsidRPr="00DD4A9C">
        <w:t xml:space="preserve"> </w:t>
      </w:r>
      <w:r w:rsidR="00075C8A" w:rsidRPr="00DD4A9C">
        <w:rPr>
          <w:rFonts w:asciiTheme="minorHAnsi" w:hAnsiTheme="minorHAnsi" w:cstheme="minorHAnsi"/>
          <w:b/>
          <w:bCs/>
          <w:i/>
          <w:iCs/>
          <w:sz w:val="18"/>
          <w:szCs w:val="18"/>
        </w:rPr>
        <w:t>(Integrity, 2017)</w:t>
      </w:r>
    </w:p>
    <w:p w14:paraId="30305C46" w14:textId="51F08FFD" w:rsidR="00A737B6" w:rsidRDefault="00A737B6" w:rsidP="00075C8A">
      <w:pPr>
        <w:tabs>
          <w:tab w:val="left" w:pos="3146"/>
        </w:tabs>
        <w:rPr>
          <w:rFonts w:asciiTheme="minorHAnsi" w:hAnsiTheme="minorHAnsi" w:cstheme="minorHAnsi"/>
          <w:b/>
          <w:bCs/>
        </w:rPr>
      </w:pPr>
    </w:p>
    <w:p w14:paraId="14D0B75A" w14:textId="77777777" w:rsidR="00A737B6" w:rsidRPr="00DD4A9C" w:rsidRDefault="00A737B6" w:rsidP="00075C8A">
      <w:pPr>
        <w:tabs>
          <w:tab w:val="left" w:pos="3146"/>
        </w:tabs>
        <w:rPr>
          <w:rFonts w:asciiTheme="minorHAnsi" w:hAnsiTheme="minorHAnsi" w:cstheme="minorHAnsi"/>
          <w:b/>
          <w:bCs/>
          <w:i/>
          <w:iCs/>
          <w:sz w:val="18"/>
          <w:szCs w:val="18"/>
        </w:rPr>
      </w:pPr>
    </w:p>
    <w:p w14:paraId="3FD2AC5D" w14:textId="2B28EA38" w:rsidR="00A737B6" w:rsidRDefault="00075C8A" w:rsidP="00075C8A">
      <w:pPr>
        <w:tabs>
          <w:tab w:val="left" w:pos="3146"/>
        </w:tabs>
        <w:rPr>
          <w:rFonts w:asciiTheme="minorHAnsi" w:hAnsiTheme="minorHAnsi" w:cstheme="minorHAnsi"/>
          <w:sz w:val="18"/>
          <w:szCs w:val="18"/>
        </w:rPr>
      </w:pPr>
      <w:r w:rsidRPr="00BB7988">
        <w:rPr>
          <w:rFonts w:asciiTheme="minorHAnsi" w:hAnsiTheme="minorHAnsi" w:cstheme="minorHAnsi"/>
          <w:sz w:val="18"/>
          <w:szCs w:val="18"/>
        </w:rPr>
        <w:t xml:space="preserve">I believe due to the risk level that we were opposed with that the tactics we used were relevant. </w:t>
      </w:r>
      <w:r w:rsidR="00A737B6">
        <w:rPr>
          <w:rFonts w:asciiTheme="minorHAnsi" w:hAnsiTheme="minorHAnsi" w:cstheme="minorHAnsi"/>
          <w:sz w:val="18"/>
          <w:szCs w:val="18"/>
        </w:rPr>
        <w:t xml:space="preserve">Making sure that the correct departments attended the call was crucial. As there was a report that the suspect had large knifes and an axe we needed to ensure the safety of officers and members of the public. By firearms attending the call they are trained in high conflict situation. So having them there was a safety measure to ensure that if anything did get out of hand with the suspect then Firearms could get involved and shut the situation down. </w:t>
      </w:r>
      <w:r w:rsidR="00EF2E1B">
        <w:rPr>
          <w:rFonts w:asciiTheme="minorHAnsi" w:hAnsiTheme="minorHAnsi" w:cstheme="minorHAnsi"/>
          <w:sz w:val="18"/>
          <w:szCs w:val="18"/>
        </w:rPr>
        <w:t>If Firearms didn’t attend the call and the suspect didn’t comply with the police</w:t>
      </w:r>
      <w:r w:rsidR="00C32608">
        <w:rPr>
          <w:rFonts w:asciiTheme="minorHAnsi" w:hAnsiTheme="minorHAnsi" w:cstheme="minorHAnsi"/>
          <w:sz w:val="18"/>
          <w:szCs w:val="18"/>
        </w:rPr>
        <w:t xml:space="preserve"> and used any of the weapons t</w:t>
      </w:r>
      <w:r w:rsidR="00EF2E1B">
        <w:rPr>
          <w:rFonts w:asciiTheme="minorHAnsi" w:hAnsiTheme="minorHAnsi" w:cstheme="minorHAnsi"/>
          <w:sz w:val="18"/>
          <w:szCs w:val="18"/>
        </w:rPr>
        <w:t>hat were found in the location then</w:t>
      </w:r>
      <w:r w:rsidR="00C32608">
        <w:rPr>
          <w:rFonts w:asciiTheme="minorHAnsi" w:hAnsiTheme="minorHAnsi" w:cstheme="minorHAnsi"/>
          <w:sz w:val="18"/>
          <w:szCs w:val="18"/>
        </w:rPr>
        <w:t xml:space="preserve"> as a gener</w:t>
      </w:r>
      <w:r w:rsidR="00EF2E1B">
        <w:rPr>
          <w:rFonts w:asciiTheme="minorHAnsi" w:hAnsiTheme="minorHAnsi" w:cstheme="minorHAnsi"/>
          <w:sz w:val="18"/>
          <w:szCs w:val="18"/>
        </w:rPr>
        <w:t xml:space="preserve">al response officer this could </w:t>
      </w:r>
      <w:r w:rsidR="00C32608">
        <w:rPr>
          <w:rFonts w:asciiTheme="minorHAnsi" w:hAnsiTheme="minorHAnsi" w:cstheme="minorHAnsi"/>
          <w:sz w:val="18"/>
          <w:szCs w:val="18"/>
        </w:rPr>
        <w:t>have</w:t>
      </w:r>
      <w:r w:rsidR="00EF2E1B">
        <w:rPr>
          <w:rFonts w:asciiTheme="minorHAnsi" w:hAnsiTheme="minorHAnsi" w:cstheme="minorHAnsi"/>
          <w:sz w:val="18"/>
          <w:szCs w:val="18"/>
        </w:rPr>
        <w:t xml:space="preserve"> become a </w:t>
      </w:r>
      <w:r w:rsidR="00C32608">
        <w:rPr>
          <w:rFonts w:asciiTheme="minorHAnsi" w:hAnsiTheme="minorHAnsi" w:cstheme="minorHAnsi"/>
          <w:sz w:val="18"/>
          <w:szCs w:val="18"/>
        </w:rPr>
        <w:t>difficult</w:t>
      </w:r>
      <w:r w:rsidR="00EF2E1B">
        <w:rPr>
          <w:rFonts w:asciiTheme="minorHAnsi" w:hAnsiTheme="minorHAnsi" w:cstheme="minorHAnsi"/>
          <w:sz w:val="18"/>
          <w:szCs w:val="18"/>
        </w:rPr>
        <w:t xml:space="preserve"> situation. As response officers </w:t>
      </w:r>
      <w:r w:rsidR="00C32608">
        <w:rPr>
          <w:rFonts w:asciiTheme="minorHAnsi" w:hAnsiTheme="minorHAnsi" w:cstheme="minorHAnsi"/>
          <w:sz w:val="18"/>
          <w:szCs w:val="18"/>
        </w:rPr>
        <w:t>we</w:t>
      </w:r>
      <w:r w:rsidR="00EF2E1B">
        <w:rPr>
          <w:rFonts w:asciiTheme="minorHAnsi" w:hAnsiTheme="minorHAnsi" w:cstheme="minorHAnsi"/>
          <w:sz w:val="18"/>
          <w:szCs w:val="18"/>
        </w:rPr>
        <w:t xml:space="preserve"> don’t have the equipment Firearms do. </w:t>
      </w:r>
      <w:r w:rsidR="00C32608">
        <w:rPr>
          <w:rFonts w:asciiTheme="minorHAnsi" w:hAnsiTheme="minorHAnsi" w:cstheme="minorHAnsi"/>
          <w:sz w:val="18"/>
          <w:szCs w:val="18"/>
        </w:rPr>
        <w:t>General response</w:t>
      </w:r>
      <w:r w:rsidR="00EF2E1B">
        <w:rPr>
          <w:rFonts w:asciiTheme="minorHAnsi" w:hAnsiTheme="minorHAnsi" w:cstheme="minorHAnsi"/>
          <w:sz w:val="18"/>
          <w:szCs w:val="18"/>
        </w:rPr>
        <w:t xml:space="preserve"> officers </w:t>
      </w:r>
      <w:r w:rsidR="00C32608">
        <w:rPr>
          <w:rFonts w:asciiTheme="minorHAnsi" w:hAnsiTheme="minorHAnsi" w:cstheme="minorHAnsi"/>
          <w:sz w:val="18"/>
          <w:szCs w:val="18"/>
        </w:rPr>
        <w:t xml:space="preserve">only carry handcuffs, parva spray and an asp. If trained some officers are allowed to carry taser. With us not having the equipment Firearms do then it could of become a difficult situation for us to deal with even if there was a good number of officers there but we would not of had the equipment to help us handle a situation involving such weapons. </w:t>
      </w:r>
    </w:p>
    <w:p w14:paraId="0CA5221D" w14:textId="77777777" w:rsidR="00A737B6" w:rsidRDefault="00A737B6" w:rsidP="00075C8A">
      <w:pPr>
        <w:tabs>
          <w:tab w:val="left" w:pos="3146"/>
        </w:tabs>
        <w:rPr>
          <w:rFonts w:asciiTheme="minorHAnsi" w:hAnsiTheme="minorHAnsi" w:cstheme="minorHAnsi"/>
          <w:sz w:val="18"/>
          <w:szCs w:val="18"/>
        </w:rPr>
      </w:pPr>
    </w:p>
    <w:p w14:paraId="25B633C4" w14:textId="77777777" w:rsidR="00A737B6" w:rsidRDefault="00A737B6" w:rsidP="00075C8A">
      <w:pPr>
        <w:tabs>
          <w:tab w:val="left" w:pos="3146"/>
        </w:tabs>
        <w:rPr>
          <w:rFonts w:asciiTheme="minorHAnsi" w:hAnsiTheme="minorHAnsi" w:cstheme="minorHAnsi"/>
          <w:sz w:val="18"/>
          <w:szCs w:val="18"/>
        </w:rPr>
      </w:pPr>
    </w:p>
    <w:p w14:paraId="007EFAE4" w14:textId="2F22D046" w:rsidR="00A737B6" w:rsidRDefault="00A737B6" w:rsidP="00075C8A">
      <w:pPr>
        <w:tabs>
          <w:tab w:val="left" w:pos="3146"/>
        </w:tabs>
        <w:rPr>
          <w:rFonts w:asciiTheme="minorHAnsi" w:hAnsiTheme="minorHAnsi" w:cstheme="minorHAnsi"/>
          <w:sz w:val="18"/>
          <w:szCs w:val="18"/>
        </w:rPr>
      </w:pPr>
      <w:r>
        <w:rPr>
          <w:rFonts w:asciiTheme="minorHAnsi" w:hAnsiTheme="minorHAnsi" w:cstheme="minorHAnsi"/>
          <w:sz w:val="18"/>
          <w:szCs w:val="18"/>
        </w:rPr>
        <w:t>I believ</w:t>
      </w:r>
      <w:r w:rsidR="00075C8A" w:rsidRPr="00BB7988">
        <w:rPr>
          <w:rFonts w:asciiTheme="minorHAnsi" w:hAnsiTheme="minorHAnsi" w:cstheme="minorHAnsi"/>
          <w:sz w:val="18"/>
          <w:szCs w:val="18"/>
        </w:rPr>
        <w:t xml:space="preserve">e </w:t>
      </w:r>
      <w:r>
        <w:rPr>
          <w:rFonts w:asciiTheme="minorHAnsi" w:hAnsiTheme="minorHAnsi" w:cstheme="minorHAnsi"/>
          <w:sz w:val="18"/>
          <w:szCs w:val="18"/>
        </w:rPr>
        <w:t xml:space="preserve">we </w:t>
      </w:r>
      <w:r w:rsidR="00075C8A" w:rsidRPr="00BB7988">
        <w:rPr>
          <w:rFonts w:asciiTheme="minorHAnsi" w:hAnsiTheme="minorHAnsi" w:cstheme="minorHAnsi"/>
          <w:sz w:val="18"/>
          <w:szCs w:val="18"/>
        </w:rPr>
        <w:t>used the right communication with the males involved even though we had to be careful due to the age</w:t>
      </w:r>
      <w:r>
        <w:rPr>
          <w:rFonts w:asciiTheme="minorHAnsi" w:hAnsiTheme="minorHAnsi" w:cstheme="minorHAnsi"/>
          <w:sz w:val="18"/>
          <w:szCs w:val="18"/>
        </w:rPr>
        <w:t>.</w:t>
      </w:r>
      <w:r w:rsidR="00075C8A" w:rsidRPr="00BB7988">
        <w:rPr>
          <w:rFonts w:asciiTheme="minorHAnsi" w:hAnsiTheme="minorHAnsi" w:cstheme="minorHAnsi"/>
          <w:sz w:val="18"/>
          <w:szCs w:val="18"/>
        </w:rPr>
        <w:t xml:space="preserve"> I believe that they were at an age w</w:t>
      </w:r>
      <w:r>
        <w:rPr>
          <w:rFonts w:asciiTheme="minorHAnsi" w:hAnsiTheme="minorHAnsi" w:cstheme="minorHAnsi"/>
          <w:sz w:val="18"/>
          <w:szCs w:val="18"/>
        </w:rPr>
        <w:t>h</w:t>
      </w:r>
      <w:r w:rsidR="00075C8A" w:rsidRPr="00BB7988">
        <w:rPr>
          <w:rFonts w:asciiTheme="minorHAnsi" w:hAnsiTheme="minorHAnsi" w:cstheme="minorHAnsi"/>
          <w:sz w:val="18"/>
          <w:szCs w:val="18"/>
        </w:rPr>
        <w:t>ere they could fully understand the crime that they had committed and fully understood the consequences of their actions.</w:t>
      </w:r>
      <w:r>
        <w:rPr>
          <w:rFonts w:asciiTheme="minorHAnsi" w:hAnsiTheme="minorHAnsi" w:cstheme="minorHAnsi"/>
          <w:sz w:val="18"/>
          <w:szCs w:val="18"/>
        </w:rPr>
        <w:t xml:space="preserve"> All officers ensured that they were very clear in what they were saying by </w:t>
      </w:r>
      <w:r>
        <w:rPr>
          <w:rFonts w:asciiTheme="minorHAnsi" w:hAnsiTheme="minorHAnsi" w:cstheme="minorHAnsi"/>
          <w:sz w:val="18"/>
          <w:szCs w:val="18"/>
        </w:rPr>
        <w:lastRenderedPageBreak/>
        <w:t xml:space="preserve">remaining calm at all times. The commands to the suspect were very firm and direct due to what type of weapons we were dealing with again to ensure safety for all. </w:t>
      </w:r>
    </w:p>
    <w:p w14:paraId="731FF608" w14:textId="198D8307" w:rsidR="00A737B6" w:rsidRDefault="00A737B6" w:rsidP="00075C8A">
      <w:pPr>
        <w:tabs>
          <w:tab w:val="left" w:pos="3146"/>
        </w:tabs>
        <w:rPr>
          <w:rFonts w:asciiTheme="minorHAnsi" w:hAnsiTheme="minorHAnsi" w:cstheme="minorHAnsi"/>
          <w:b/>
          <w:bCs/>
          <w:sz w:val="18"/>
          <w:szCs w:val="18"/>
        </w:rPr>
      </w:pPr>
    </w:p>
    <w:p w14:paraId="785B836F" w14:textId="77777777" w:rsidR="00EF2E1B" w:rsidRDefault="00EF2E1B" w:rsidP="00075C8A">
      <w:pPr>
        <w:tabs>
          <w:tab w:val="left" w:pos="3146"/>
        </w:tabs>
        <w:rPr>
          <w:rFonts w:asciiTheme="minorHAnsi" w:hAnsiTheme="minorHAnsi" w:cstheme="minorHAnsi"/>
          <w:sz w:val="18"/>
          <w:szCs w:val="18"/>
        </w:rPr>
      </w:pPr>
    </w:p>
    <w:p w14:paraId="10E4230F" w14:textId="77777777" w:rsidR="00EF2E1B" w:rsidRDefault="00EF2E1B" w:rsidP="00075C8A">
      <w:pPr>
        <w:tabs>
          <w:tab w:val="left" w:pos="3146"/>
        </w:tabs>
        <w:rPr>
          <w:rFonts w:asciiTheme="minorHAnsi" w:hAnsiTheme="minorHAnsi" w:cstheme="minorHAnsi"/>
          <w:sz w:val="18"/>
          <w:szCs w:val="18"/>
        </w:rPr>
      </w:pPr>
    </w:p>
    <w:p w14:paraId="14286160" w14:textId="01CDE1A6" w:rsidR="00075C8A" w:rsidRDefault="00075C8A" w:rsidP="00075C8A">
      <w:pPr>
        <w:tabs>
          <w:tab w:val="left" w:pos="3146"/>
        </w:tabs>
        <w:rPr>
          <w:rFonts w:asciiTheme="minorHAnsi" w:hAnsiTheme="minorHAnsi" w:cstheme="minorHAnsi"/>
          <w:sz w:val="18"/>
          <w:szCs w:val="18"/>
        </w:rPr>
      </w:pPr>
      <w:r>
        <w:rPr>
          <w:rFonts w:asciiTheme="minorHAnsi" w:hAnsiTheme="minorHAnsi" w:cstheme="minorHAnsi"/>
          <w:sz w:val="18"/>
          <w:szCs w:val="18"/>
        </w:rPr>
        <w:t xml:space="preserve">Other than handcuffing of the males there was no other force used or needed by any officers at the time of arrest. Both of the males were very compliant with officers and if force was then to be used this would have been abuse of power </w:t>
      </w:r>
      <w:r w:rsidR="00EF2E1B">
        <w:rPr>
          <w:rFonts w:asciiTheme="minorHAnsi" w:hAnsiTheme="minorHAnsi" w:cstheme="minorHAnsi"/>
          <w:sz w:val="18"/>
          <w:szCs w:val="18"/>
        </w:rPr>
        <w:t>and unlawful</w:t>
      </w:r>
      <w:r>
        <w:rPr>
          <w:rFonts w:asciiTheme="minorHAnsi" w:hAnsiTheme="minorHAnsi" w:cstheme="minorHAnsi"/>
          <w:sz w:val="18"/>
          <w:szCs w:val="18"/>
        </w:rPr>
        <w:t xml:space="preserve">. </w:t>
      </w:r>
      <w:r w:rsidR="00EF2E1B">
        <w:rPr>
          <w:rFonts w:asciiTheme="minorHAnsi" w:hAnsiTheme="minorHAnsi" w:cstheme="minorHAnsi"/>
          <w:sz w:val="18"/>
          <w:szCs w:val="18"/>
        </w:rPr>
        <w:t xml:space="preserve">Although the suspects had large weapons on them this isn’t a reason for police to use force. </w:t>
      </w:r>
      <w:r>
        <w:rPr>
          <w:rFonts w:asciiTheme="minorHAnsi" w:hAnsiTheme="minorHAnsi" w:cstheme="minorHAnsi"/>
          <w:sz w:val="18"/>
          <w:szCs w:val="18"/>
        </w:rPr>
        <w:t xml:space="preserve">We made sure that throughout this incident that all police powers and polices were met and that we used the correct laws at any one time to ensure that the arrest was legal. </w:t>
      </w:r>
    </w:p>
    <w:p w14:paraId="79B9DE56" w14:textId="77777777" w:rsidR="00A737B6" w:rsidRDefault="00A737B6" w:rsidP="00075C8A">
      <w:pPr>
        <w:tabs>
          <w:tab w:val="left" w:pos="3146"/>
        </w:tabs>
        <w:rPr>
          <w:rFonts w:asciiTheme="minorHAnsi" w:hAnsiTheme="minorHAnsi" w:cstheme="minorHAnsi"/>
          <w:b/>
          <w:bCs/>
          <w:i/>
          <w:iCs/>
          <w:sz w:val="18"/>
          <w:szCs w:val="18"/>
        </w:rPr>
      </w:pPr>
    </w:p>
    <w:p w14:paraId="43002A3C" w14:textId="77777777" w:rsidR="00075C8A" w:rsidRPr="00270EEB" w:rsidRDefault="00075C8A"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BD1E70">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24B89207" w:rsidR="00220D06" w:rsidRPr="00270EEB" w:rsidRDefault="00075C8A" w:rsidP="00FF7EBB">
            <w:pPr>
              <w:jc w:val="both"/>
              <w:rPr>
                <w:sz w:val="24"/>
                <w:szCs w:val="24"/>
              </w:rPr>
            </w:pPr>
            <w:r>
              <w:rPr>
                <w:sz w:val="24"/>
                <w:szCs w:val="24"/>
              </w:rPr>
              <w:t>Building case files</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4AEF8CC" w:rsidR="00220D06" w:rsidRPr="00270EEB" w:rsidRDefault="00075C8A" w:rsidP="00FF7EBB">
            <w:pPr>
              <w:jc w:val="both"/>
              <w:rPr>
                <w:sz w:val="24"/>
                <w:szCs w:val="24"/>
              </w:rPr>
            </w:pPr>
            <w:r>
              <w:rPr>
                <w:sz w:val="24"/>
                <w:szCs w:val="24"/>
              </w:rPr>
              <w:t xml:space="preserve">This will be achieved by ensuring that I have the correct materials to make sure that I am able to learn and understand how to create a case file correctly. </w:t>
            </w:r>
          </w:p>
        </w:tc>
        <w:tc>
          <w:tcPr>
            <w:tcW w:w="2230" w:type="dxa"/>
            <w:shd w:val="clear" w:color="auto" w:fill="auto"/>
          </w:tcPr>
          <w:p w14:paraId="177DD410" w14:textId="09BDC826" w:rsidR="00220D06" w:rsidRPr="00270EEB" w:rsidRDefault="00075C8A" w:rsidP="00FF7EBB">
            <w:pPr>
              <w:jc w:val="both"/>
              <w:rPr>
                <w:sz w:val="24"/>
                <w:szCs w:val="24"/>
              </w:rPr>
            </w:pPr>
            <w:r>
              <w:rPr>
                <w:sz w:val="24"/>
                <w:szCs w:val="24"/>
              </w:rPr>
              <w:t xml:space="preserve">My tutor and sergeant </w:t>
            </w:r>
          </w:p>
        </w:tc>
        <w:tc>
          <w:tcPr>
            <w:tcW w:w="2230" w:type="dxa"/>
            <w:shd w:val="clear" w:color="auto" w:fill="auto"/>
          </w:tcPr>
          <w:p w14:paraId="1F90E38B" w14:textId="785E5840" w:rsidR="62FE5CAF" w:rsidRDefault="00075C8A" w:rsidP="62FE5CAF">
            <w:pPr>
              <w:jc w:val="both"/>
              <w:rPr>
                <w:sz w:val="24"/>
                <w:szCs w:val="24"/>
              </w:rPr>
            </w:pPr>
            <w:r>
              <w:rPr>
                <w:sz w:val="24"/>
                <w:szCs w:val="24"/>
              </w:rPr>
              <w:t xml:space="preserve">End of the year </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601965C4" w:rsidR="00220D06" w:rsidRPr="00270EEB" w:rsidRDefault="00075C8A" w:rsidP="00FF7EBB">
            <w:pPr>
              <w:jc w:val="both"/>
              <w:rPr>
                <w:sz w:val="24"/>
                <w:szCs w:val="24"/>
              </w:rPr>
            </w:pPr>
            <w:r>
              <w:rPr>
                <w:sz w:val="24"/>
                <w:szCs w:val="24"/>
              </w:rPr>
              <w:t xml:space="preserve">asking significant amount of questions to ensure that I don’t miss any line of enquires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0830CD57" w:rsidR="00220D06" w:rsidRPr="00270EEB" w:rsidRDefault="00075C8A" w:rsidP="00FF7EBB">
            <w:pPr>
              <w:jc w:val="both"/>
              <w:rPr>
                <w:sz w:val="24"/>
                <w:szCs w:val="24"/>
              </w:rPr>
            </w:pPr>
            <w:r>
              <w:rPr>
                <w:sz w:val="24"/>
                <w:szCs w:val="24"/>
              </w:rPr>
              <w:t>Go over different scenarios with my tutor and other officers to see what sort of questions they would ask in different cases</w:t>
            </w:r>
          </w:p>
        </w:tc>
        <w:tc>
          <w:tcPr>
            <w:tcW w:w="2230" w:type="dxa"/>
            <w:shd w:val="clear" w:color="auto" w:fill="auto"/>
          </w:tcPr>
          <w:p w14:paraId="55CDA8EA" w14:textId="222E8BD1" w:rsidR="00220D06" w:rsidRPr="00270EEB" w:rsidRDefault="00075C8A" w:rsidP="00FF7EBB">
            <w:pPr>
              <w:jc w:val="both"/>
              <w:rPr>
                <w:sz w:val="24"/>
                <w:szCs w:val="24"/>
              </w:rPr>
            </w:pPr>
            <w:r>
              <w:rPr>
                <w:sz w:val="24"/>
                <w:szCs w:val="24"/>
              </w:rPr>
              <w:t>Tutor and other officers</w:t>
            </w:r>
          </w:p>
        </w:tc>
        <w:tc>
          <w:tcPr>
            <w:tcW w:w="2230" w:type="dxa"/>
            <w:shd w:val="clear" w:color="auto" w:fill="auto"/>
          </w:tcPr>
          <w:p w14:paraId="25AAFC86" w14:textId="162D7E6C" w:rsidR="62FE5CAF" w:rsidRDefault="00075C8A" w:rsidP="62FE5CAF">
            <w:pPr>
              <w:jc w:val="both"/>
              <w:rPr>
                <w:sz w:val="24"/>
                <w:szCs w:val="24"/>
              </w:rPr>
            </w:pPr>
            <w:r>
              <w:rPr>
                <w:sz w:val="24"/>
                <w:szCs w:val="24"/>
              </w:rPr>
              <w:t xml:space="preserve">End of the year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6706116D" w14:textId="1F3C2915" w:rsidR="00390074" w:rsidRDefault="000F7ECD" w:rsidP="00D34E7F">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200D315" w14:textId="54AEBF45" w:rsidR="00D34E7F" w:rsidRDefault="00D34E7F" w:rsidP="00D34E7F">
      <w:pPr>
        <w:keepNext/>
        <w:spacing w:before="240" w:after="60"/>
        <w:jc w:val="both"/>
        <w:rPr>
          <w:b/>
          <w:sz w:val="24"/>
          <w:szCs w:val="24"/>
        </w:rPr>
      </w:pPr>
    </w:p>
    <w:tbl>
      <w:tblPr>
        <w:tblStyle w:val="TableGrid"/>
        <w:tblW w:w="0" w:type="auto"/>
        <w:tblLook w:val="04A0" w:firstRow="1" w:lastRow="0" w:firstColumn="1" w:lastColumn="0" w:noHBand="0" w:noVBand="1"/>
      </w:tblPr>
      <w:tblGrid>
        <w:gridCol w:w="3005"/>
        <w:gridCol w:w="3005"/>
        <w:gridCol w:w="3006"/>
      </w:tblGrid>
      <w:tr w:rsidR="00D34E7F" w14:paraId="7BE814B1" w14:textId="77777777" w:rsidTr="00D34E7F">
        <w:tc>
          <w:tcPr>
            <w:tcW w:w="3005" w:type="dxa"/>
          </w:tcPr>
          <w:p w14:paraId="422005CA" w14:textId="64E2A859"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lastRenderedPageBreak/>
              <w:t>Task</w:t>
            </w:r>
          </w:p>
        </w:tc>
        <w:tc>
          <w:tcPr>
            <w:tcW w:w="3005" w:type="dxa"/>
          </w:tcPr>
          <w:p w14:paraId="618AFC82" w14:textId="25BED28F"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Reference Number</w:t>
            </w:r>
          </w:p>
        </w:tc>
        <w:tc>
          <w:tcPr>
            <w:tcW w:w="3006" w:type="dxa"/>
          </w:tcPr>
          <w:p w14:paraId="2C05F72C" w14:textId="24A091CA"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Reference</w:t>
            </w:r>
          </w:p>
        </w:tc>
      </w:tr>
      <w:tr w:rsidR="00813B62" w14:paraId="1CE18583" w14:textId="77777777" w:rsidTr="00D34E7F">
        <w:tc>
          <w:tcPr>
            <w:tcW w:w="3005" w:type="dxa"/>
          </w:tcPr>
          <w:p w14:paraId="380195AD" w14:textId="6A0FB723" w:rsidR="00813B62" w:rsidRPr="004C2CC4" w:rsidRDefault="00813B62"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1 </w:t>
            </w:r>
          </w:p>
        </w:tc>
        <w:tc>
          <w:tcPr>
            <w:tcW w:w="3005" w:type="dxa"/>
          </w:tcPr>
          <w:p w14:paraId="2FD7DE79" w14:textId="77F19E44" w:rsidR="00813B62" w:rsidRPr="004C2CC4" w:rsidRDefault="00813B62" w:rsidP="00D34E7F">
            <w:pPr>
              <w:keepNext/>
              <w:spacing w:before="240" w:after="60"/>
              <w:jc w:val="center"/>
              <w:rPr>
                <w:rFonts w:asciiTheme="minorHAnsi" w:hAnsiTheme="minorHAnsi" w:cstheme="minorHAnsi"/>
                <w:b/>
              </w:rPr>
            </w:pPr>
            <w:r w:rsidRPr="004C2CC4">
              <w:rPr>
                <w:rFonts w:asciiTheme="minorHAnsi" w:hAnsiTheme="minorHAnsi" w:cstheme="minorHAnsi"/>
                <w:b/>
              </w:rPr>
              <w:t>1</w:t>
            </w:r>
          </w:p>
        </w:tc>
        <w:tc>
          <w:tcPr>
            <w:tcW w:w="3006" w:type="dxa"/>
          </w:tcPr>
          <w:p w14:paraId="077E8C85" w14:textId="3D2E43D7" w:rsidR="00813B62" w:rsidRPr="004C2CC4" w:rsidRDefault="00813B62" w:rsidP="00D34E7F">
            <w:pPr>
              <w:keepNext/>
              <w:spacing w:before="240" w:after="60"/>
              <w:jc w:val="center"/>
              <w:rPr>
                <w:rFonts w:asciiTheme="minorHAnsi" w:hAnsiTheme="minorHAnsi" w:cstheme="minorHAnsi"/>
                <w:b/>
              </w:rPr>
            </w:pPr>
            <w:r w:rsidRPr="004C2CC4">
              <w:rPr>
                <w:rFonts w:asciiTheme="minorHAnsi" w:hAnsiTheme="minorHAnsi" w:cstheme="minorHAnsi"/>
                <w:b/>
              </w:rPr>
              <w:t>(Yuen, 2020)</w:t>
            </w:r>
          </w:p>
        </w:tc>
      </w:tr>
      <w:tr w:rsidR="00D34E7F" w14:paraId="287AE725" w14:textId="77777777" w:rsidTr="00D34E7F">
        <w:tc>
          <w:tcPr>
            <w:tcW w:w="3005" w:type="dxa"/>
          </w:tcPr>
          <w:p w14:paraId="116ED5F8" w14:textId="7C43744E"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2 </w:t>
            </w:r>
          </w:p>
        </w:tc>
        <w:tc>
          <w:tcPr>
            <w:tcW w:w="3005" w:type="dxa"/>
          </w:tcPr>
          <w:p w14:paraId="641354BF" w14:textId="42D1D4B0"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1</w:t>
            </w:r>
          </w:p>
        </w:tc>
        <w:tc>
          <w:tcPr>
            <w:tcW w:w="3006" w:type="dxa"/>
          </w:tcPr>
          <w:p w14:paraId="54A7126E" w14:textId="0E674127"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(Arrested for Drunk and Disorderly Behaviour? Our Solicitors Can Help., n.d.) </w:t>
            </w:r>
          </w:p>
        </w:tc>
      </w:tr>
      <w:tr w:rsidR="00D34E7F" w14:paraId="3E62F239" w14:textId="77777777" w:rsidTr="00D34E7F">
        <w:tc>
          <w:tcPr>
            <w:tcW w:w="3005" w:type="dxa"/>
          </w:tcPr>
          <w:p w14:paraId="0E024079" w14:textId="1B8C599E"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2 </w:t>
            </w:r>
          </w:p>
        </w:tc>
        <w:tc>
          <w:tcPr>
            <w:tcW w:w="3005" w:type="dxa"/>
          </w:tcPr>
          <w:p w14:paraId="0770271F" w14:textId="052FD12B"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2 </w:t>
            </w:r>
          </w:p>
        </w:tc>
        <w:tc>
          <w:tcPr>
            <w:tcW w:w="3006" w:type="dxa"/>
          </w:tcPr>
          <w:p w14:paraId="74997679" w14:textId="1C1DD78E" w:rsidR="00D34E7F" w:rsidRPr="004C2CC4" w:rsidRDefault="00D34E7F" w:rsidP="00D34E7F">
            <w:pPr>
              <w:keepNext/>
              <w:spacing w:before="240" w:after="60"/>
              <w:jc w:val="center"/>
              <w:rPr>
                <w:rFonts w:asciiTheme="minorHAnsi" w:hAnsiTheme="minorHAnsi" w:cstheme="minorHAnsi"/>
                <w:b/>
              </w:rPr>
            </w:pPr>
            <w:r w:rsidRPr="004C2CC4">
              <w:rPr>
                <w:rFonts w:asciiTheme="minorHAnsi" w:hAnsiTheme="minorHAnsi" w:cstheme="minorHAnsi"/>
                <w:b/>
              </w:rPr>
              <w:t>(Police Communication: Why Does it Matter?, 2022)</w:t>
            </w:r>
          </w:p>
        </w:tc>
      </w:tr>
      <w:tr w:rsidR="00D34E7F" w14:paraId="0847C4BE" w14:textId="77777777" w:rsidTr="00D34E7F">
        <w:tc>
          <w:tcPr>
            <w:tcW w:w="3005" w:type="dxa"/>
          </w:tcPr>
          <w:p w14:paraId="74F34EB1" w14:textId="336F5EA3" w:rsidR="00D34E7F" w:rsidRPr="004C2CC4" w:rsidRDefault="002F7661"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2 </w:t>
            </w:r>
          </w:p>
        </w:tc>
        <w:tc>
          <w:tcPr>
            <w:tcW w:w="3005" w:type="dxa"/>
          </w:tcPr>
          <w:p w14:paraId="351EE246" w14:textId="528E5EE4" w:rsidR="00D34E7F" w:rsidRPr="004C2CC4" w:rsidRDefault="002F7661" w:rsidP="00D34E7F">
            <w:pPr>
              <w:keepNext/>
              <w:spacing w:before="240" w:after="60"/>
              <w:jc w:val="center"/>
              <w:rPr>
                <w:rFonts w:asciiTheme="minorHAnsi" w:hAnsiTheme="minorHAnsi" w:cstheme="minorHAnsi"/>
                <w:b/>
              </w:rPr>
            </w:pPr>
            <w:r w:rsidRPr="004C2CC4">
              <w:rPr>
                <w:rFonts w:asciiTheme="minorHAnsi" w:hAnsiTheme="minorHAnsi" w:cstheme="minorHAnsi"/>
                <w:b/>
              </w:rPr>
              <w:t>3</w:t>
            </w:r>
          </w:p>
        </w:tc>
        <w:tc>
          <w:tcPr>
            <w:tcW w:w="3006" w:type="dxa"/>
          </w:tcPr>
          <w:p w14:paraId="7CDB6893" w14:textId="7B42F064" w:rsidR="00D34E7F" w:rsidRPr="004C2CC4" w:rsidRDefault="00EA7AD7" w:rsidP="00D34E7F">
            <w:pPr>
              <w:keepNext/>
              <w:spacing w:before="240" w:after="60"/>
              <w:jc w:val="center"/>
              <w:rPr>
                <w:rFonts w:asciiTheme="minorHAnsi" w:hAnsiTheme="minorHAnsi" w:cstheme="minorHAnsi"/>
                <w:b/>
              </w:rPr>
            </w:pPr>
            <w:r w:rsidRPr="004C2CC4">
              <w:rPr>
                <w:rFonts w:asciiTheme="minorHAnsi" w:hAnsiTheme="minorHAnsi" w:cstheme="minorHAnsi"/>
                <w:b/>
              </w:rPr>
              <w:t>(Study Cruise, 2022)</w:t>
            </w:r>
          </w:p>
        </w:tc>
      </w:tr>
      <w:tr w:rsidR="00D34E7F" w14:paraId="55DACD24" w14:textId="77777777" w:rsidTr="00D34E7F">
        <w:tc>
          <w:tcPr>
            <w:tcW w:w="3005" w:type="dxa"/>
          </w:tcPr>
          <w:p w14:paraId="445371E2" w14:textId="1392166F" w:rsidR="00D34E7F" w:rsidRPr="004C2CC4" w:rsidRDefault="00EA7AD7" w:rsidP="00D34E7F">
            <w:pPr>
              <w:keepNext/>
              <w:spacing w:before="240" w:after="60"/>
              <w:jc w:val="center"/>
              <w:rPr>
                <w:rFonts w:asciiTheme="minorHAnsi" w:hAnsiTheme="minorHAnsi" w:cstheme="minorHAnsi"/>
                <w:b/>
              </w:rPr>
            </w:pPr>
            <w:r w:rsidRPr="004C2CC4">
              <w:rPr>
                <w:rFonts w:asciiTheme="minorHAnsi" w:hAnsiTheme="minorHAnsi" w:cstheme="minorHAnsi"/>
                <w:b/>
              </w:rPr>
              <w:t>Task 2</w:t>
            </w:r>
          </w:p>
        </w:tc>
        <w:tc>
          <w:tcPr>
            <w:tcW w:w="3005" w:type="dxa"/>
          </w:tcPr>
          <w:p w14:paraId="5044C22B" w14:textId="2D4FF618" w:rsidR="00D34E7F" w:rsidRPr="004C2CC4" w:rsidRDefault="00EA7AD7" w:rsidP="00D34E7F">
            <w:pPr>
              <w:keepNext/>
              <w:spacing w:before="240" w:after="60"/>
              <w:jc w:val="center"/>
              <w:rPr>
                <w:rFonts w:asciiTheme="minorHAnsi" w:hAnsiTheme="minorHAnsi" w:cstheme="minorHAnsi"/>
                <w:b/>
              </w:rPr>
            </w:pPr>
            <w:r w:rsidRPr="004C2CC4">
              <w:rPr>
                <w:rFonts w:asciiTheme="minorHAnsi" w:hAnsiTheme="minorHAnsi" w:cstheme="minorHAnsi"/>
                <w:b/>
              </w:rPr>
              <w:t>4</w:t>
            </w:r>
          </w:p>
        </w:tc>
        <w:tc>
          <w:tcPr>
            <w:tcW w:w="3006" w:type="dxa"/>
          </w:tcPr>
          <w:p w14:paraId="78D9C801" w14:textId="1B679737" w:rsidR="00D34E7F" w:rsidRPr="004C2CC4" w:rsidRDefault="00EA7AD7" w:rsidP="00D34E7F">
            <w:pPr>
              <w:keepNext/>
              <w:spacing w:before="240" w:after="60"/>
              <w:jc w:val="center"/>
              <w:rPr>
                <w:rFonts w:asciiTheme="minorHAnsi" w:hAnsiTheme="minorHAnsi" w:cstheme="minorHAnsi"/>
                <w:b/>
              </w:rPr>
            </w:pPr>
            <w:r w:rsidRPr="004C2CC4">
              <w:rPr>
                <w:rFonts w:asciiTheme="minorHAnsi" w:hAnsiTheme="minorHAnsi" w:cstheme="minorHAnsi"/>
                <w:b/>
              </w:rPr>
              <w:t>(Police use of force | College of Policing, 2022)</w:t>
            </w:r>
          </w:p>
        </w:tc>
      </w:tr>
      <w:tr w:rsidR="00D34E7F" w14:paraId="75C34E10" w14:textId="77777777" w:rsidTr="00D34E7F">
        <w:tc>
          <w:tcPr>
            <w:tcW w:w="3005" w:type="dxa"/>
          </w:tcPr>
          <w:p w14:paraId="45FCC4CE" w14:textId="0571F0B7"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3 </w:t>
            </w:r>
          </w:p>
        </w:tc>
        <w:tc>
          <w:tcPr>
            <w:tcW w:w="3005" w:type="dxa"/>
          </w:tcPr>
          <w:p w14:paraId="0D16EDCD" w14:textId="7F2C4936"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rPr>
              <w:t>1</w:t>
            </w:r>
          </w:p>
        </w:tc>
        <w:tc>
          <w:tcPr>
            <w:tcW w:w="3006" w:type="dxa"/>
          </w:tcPr>
          <w:p w14:paraId="43AD9894" w14:textId="25599751" w:rsidR="00C52388" w:rsidRPr="004C2CC4" w:rsidRDefault="00694832" w:rsidP="00C52388">
            <w:pPr>
              <w:keepNext/>
              <w:spacing w:before="240" w:after="60"/>
              <w:jc w:val="center"/>
              <w:rPr>
                <w:rFonts w:asciiTheme="minorHAnsi" w:hAnsiTheme="minorHAnsi" w:cstheme="minorHAnsi"/>
                <w:b/>
                <w:i/>
                <w:iCs/>
                <w:lang w:eastAsia="en-US"/>
              </w:rPr>
            </w:pPr>
            <w:r w:rsidRPr="004C2CC4">
              <w:rPr>
                <w:rFonts w:asciiTheme="minorHAnsi" w:hAnsiTheme="minorHAnsi" w:cstheme="minorHAnsi"/>
                <w:b/>
                <w:i/>
                <w:iCs/>
                <w:lang w:eastAsia="en-US"/>
              </w:rPr>
              <w:t>(Participation, n.d.)</w:t>
            </w:r>
          </w:p>
        </w:tc>
      </w:tr>
      <w:tr w:rsidR="00D34E7F" w14:paraId="09BB615A" w14:textId="77777777" w:rsidTr="00D34E7F">
        <w:tc>
          <w:tcPr>
            <w:tcW w:w="3005" w:type="dxa"/>
          </w:tcPr>
          <w:p w14:paraId="6096B605" w14:textId="493C8C6D"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3 </w:t>
            </w:r>
          </w:p>
        </w:tc>
        <w:tc>
          <w:tcPr>
            <w:tcW w:w="3005" w:type="dxa"/>
          </w:tcPr>
          <w:p w14:paraId="10D1C18D" w14:textId="6F3BF484"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2 </w:t>
            </w:r>
          </w:p>
        </w:tc>
        <w:tc>
          <w:tcPr>
            <w:tcW w:w="3006" w:type="dxa"/>
          </w:tcPr>
          <w:p w14:paraId="59FAE8A1" w14:textId="7F316E20"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i/>
                <w:iCs/>
                <w:lang w:eastAsia="en-US"/>
              </w:rPr>
              <w:t>(Participation, n.d.)</w:t>
            </w:r>
          </w:p>
        </w:tc>
      </w:tr>
      <w:tr w:rsidR="00D34E7F" w14:paraId="76846BE8" w14:textId="77777777" w:rsidTr="00D34E7F">
        <w:tc>
          <w:tcPr>
            <w:tcW w:w="3005" w:type="dxa"/>
          </w:tcPr>
          <w:p w14:paraId="74926CA5" w14:textId="0E1B1D6C"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3 </w:t>
            </w:r>
          </w:p>
        </w:tc>
        <w:tc>
          <w:tcPr>
            <w:tcW w:w="3005" w:type="dxa"/>
          </w:tcPr>
          <w:p w14:paraId="305EE390" w14:textId="6A205AC5"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rPr>
              <w:t>3</w:t>
            </w:r>
          </w:p>
        </w:tc>
        <w:tc>
          <w:tcPr>
            <w:tcW w:w="3006" w:type="dxa"/>
          </w:tcPr>
          <w:p w14:paraId="434CDB43" w14:textId="2DCC1C24" w:rsidR="00D34E7F" w:rsidRPr="004C2CC4" w:rsidRDefault="00694832" w:rsidP="00D34E7F">
            <w:pPr>
              <w:keepNext/>
              <w:spacing w:before="240" w:after="60"/>
              <w:jc w:val="center"/>
              <w:rPr>
                <w:rFonts w:asciiTheme="minorHAnsi" w:hAnsiTheme="minorHAnsi" w:cstheme="minorHAnsi"/>
                <w:b/>
              </w:rPr>
            </w:pPr>
            <w:r w:rsidRPr="004C2CC4">
              <w:rPr>
                <w:rFonts w:asciiTheme="minorHAnsi" w:hAnsiTheme="minorHAnsi" w:cstheme="minorHAnsi"/>
                <w:b/>
              </w:rPr>
              <w:t>(How Do Language Barriers Affect Communication?, 2022)</w:t>
            </w:r>
          </w:p>
        </w:tc>
      </w:tr>
      <w:tr w:rsidR="00C52388" w14:paraId="4A7F3C9C" w14:textId="77777777" w:rsidTr="00D34E7F">
        <w:tc>
          <w:tcPr>
            <w:tcW w:w="3005" w:type="dxa"/>
          </w:tcPr>
          <w:p w14:paraId="42CA4EA0" w14:textId="6D0EA9B1" w:rsidR="00C52388" w:rsidRPr="004C2CC4" w:rsidRDefault="00C52388"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3 </w:t>
            </w:r>
          </w:p>
        </w:tc>
        <w:tc>
          <w:tcPr>
            <w:tcW w:w="3005" w:type="dxa"/>
          </w:tcPr>
          <w:p w14:paraId="66371847" w14:textId="5DDBDCD0" w:rsidR="00C52388" w:rsidRPr="004C2CC4" w:rsidRDefault="00C52388"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4 </w:t>
            </w:r>
          </w:p>
        </w:tc>
        <w:tc>
          <w:tcPr>
            <w:tcW w:w="3006" w:type="dxa"/>
          </w:tcPr>
          <w:p w14:paraId="6AAB58EC" w14:textId="79647D95" w:rsidR="00C52388" w:rsidRPr="004C2CC4" w:rsidRDefault="00C52388" w:rsidP="00D34E7F">
            <w:pPr>
              <w:keepNext/>
              <w:spacing w:before="240" w:after="60"/>
              <w:jc w:val="center"/>
              <w:rPr>
                <w:rFonts w:asciiTheme="minorHAnsi" w:hAnsiTheme="minorHAnsi" w:cstheme="minorHAnsi"/>
                <w:b/>
              </w:rPr>
            </w:pPr>
            <w:r w:rsidRPr="004C2CC4">
              <w:rPr>
                <w:rFonts w:asciiTheme="minorHAnsi" w:hAnsiTheme="minorHAnsi" w:cstheme="minorHAnsi"/>
                <w:b/>
              </w:rPr>
              <w:t>(How Do Language Barriers Affect Communication?, 2022)</w:t>
            </w:r>
          </w:p>
        </w:tc>
      </w:tr>
      <w:tr w:rsidR="00952197" w14:paraId="04202F34" w14:textId="77777777" w:rsidTr="00D34E7F">
        <w:tc>
          <w:tcPr>
            <w:tcW w:w="3005" w:type="dxa"/>
          </w:tcPr>
          <w:p w14:paraId="11B40EC1" w14:textId="0B1510AF" w:rsidR="00952197" w:rsidRPr="004C2CC4" w:rsidRDefault="00952197" w:rsidP="00D34E7F">
            <w:pPr>
              <w:keepNext/>
              <w:spacing w:before="240" w:after="60"/>
              <w:jc w:val="center"/>
              <w:rPr>
                <w:rFonts w:asciiTheme="minorHAnsi" w:hAnsiTheme="minorHAnsi" w:cstheme="minorHAnsi"/>
                <w:b/>
              </w:rPr>
            </w:pPr>
            <w:r w:rsidRPr="004C2CC4">
              <w:rPr>
                <w:rFonts w:asciiTheme="minorHAnsi" w:hAnsiTheme="minorHAnsi" w:cstheme="minorHAnsi"/>
                <w:b/>
              </w:rPr>
              <w:t>Task 3</w:t>
            </w:r>
          </w:p>
        </w:tc>
        <w:tc>
          <w:tcPr>
            <w:tcW w:w="3005" w:type="dxa"/>
          </w:tcPr>
          <w:p w14:paraId="43A6B9DC" w14:textId="05C0FDDC" w:rsidR="00952197" w:rsidRPr="004C2CC4" w:rsidRDefault="00952197" w:rsidP="00D34E7F">
            <w:pPr>
              <w:keepNext/>
              <w:spacing w:before="240" w:after="60"/>
              <w:jc w:val="center"/>
              <w:rPr>
                <w:rFonts w:asciiTheme="minorHAnsi" w:hAnsiTheme="minorHAnsi" w:cstheme="minorHAnsi"/>
                <w:b/>
              </w:rPr>
            </w:pPr>
            <w:r w:rsidRPr="004C2CC4">
              <w:rPr>
                <w:rFonts w:asciiTheme="minorHAnsi" w:hAnsiTheme="minorHAnsi" w:cstheme="minorHAnsi"/>
                <w:b/>
              </w:rPr>
              <w:t>5</w:t>
            </w:r>
          </w:p>
        </w:tc>
        <w:tc>
          <w:tcPr>
            <w:tcW w:w="3006" w:type="dxa"/>
          </w:tcPr>
          <w:p w14:paraId="6E350C27" w14:textId="36C047B5" w:rsidR="00952197" w:rsidRPr="004C2CC4" w:rsidRDefault="00952197" w:rsidP="00D34E7F">
            <w:pPr>
              <w:keepNext/>
              <w:spacing w:before="240" w:after="60"/>
              <w:jc w:val="center"/>
              <w:rPr>
                <w:rFonts w:asciiTheme="minorHAnsi" w:hAnsiTheme="minorHAnsi" w:cstheme="minorHAnsi"/>
                <w:b/>
              </w:rPr>
            </w:pPr>
            <w:r w:rsidRPr="004C2CC4">
              <w:rPr>
                <w:rFonts w:asciiTheme="minorHAnsi" w:hAnsiTheme="minorHAnsi" w:cstheme="minorHAnsi"/>
                <w:b/>
              </w:rPr>
              <w:t>(Participation, n.d.)</w:t>
            </w:r>
          </w:p>
        </w:tc>
      </w:tr>
      <w:tr w:rsidR="004C2CC4" w14:paraId="747DEE2A" w14:textId="77777777" w:rsidTr="00D34E7F">
        <w:tc>
          <w:tcPr>
            <w:tcW w:w="3005" w:type="dxa"/>
          </w:tcPr>
          <w:p w14:paraId="565BAB84" w14:textId="2A03607C" w:rsidR="004C2CC4" w:rsidRPr="004C2CC4" w:rsidRDefault="004C2CC4" w:rsidP="00D34E7F">
            <w:pPr>
              <w:keepNext/>
              <w:spacing w:before="240" w:after="60"/>
              <w:jc w:val="center"/>
              <w:rPr>
                <w:rFonts w:asciiTheme="minorHAnsi" w:hAnsiTheme="minorHAnsi" w:cstheme="minorHAnsi"/>
                <w:b/>
              </w:rPr>
            </w:pPr>
            <w:r w:rsidRPr="004C2CC4">
              <w:rPr>
                <w:rFonts w:asciiTheme="minorHAnsi" w:hAnsiTheme="minorHAnsi" w:cstheme="minorHAnsi"/>
                <w:b/>
              </w:rPr>
              <w:t xml:space="preserve">Task 3 </w:t>
            </w:r>
          </w:p>
        </w:tc>
        <w:tc>
          <w:tcPr>
            <w:tcW w:w="3005" w:type="dxa"/>
          </w:tcPr>
          <w:p w14:paraId="15CFC18B" w14:textId="5E993E66" w:rsidR="004C2CC4" w:rsidRPr="004C2CC4" w:rsidRDefault="004C2CC4" w:rsidP="00D34E7F">
            <w:pPr>
              <w:keepNext/>
              <w:spacing w:before="240" w:after="60"/>
              <w:jc w:val="center"/>
              <w:rPr>
                <w:rFonts w:asciiTheme="minorHAnsi" w:hAnsiTheme="minorHAnsi" w:cstheme="minorHAnsi"/>
                <w:b/>
              </w:rPr>
            </w:pPr>
            <w:r w:rsidRPr="004C2CC4">
              <w:rPr>
                <w:rFonts w:asciiTheme="minorHAnsi" w:hAnsiTheme="minorHAnsi" w:cstheme="minorHAnsi"/>
                <w:b/>
              </w:rPr>
              <w:t>6</w:t>
            </w:r>
          </w:p>
        </w:tc>
        <w:tc>
          <w:tcPr>
            <w:tcW w:w="3006" w:type="dxa"/>
          </w:tcPr>
          <w:p w14:paraId="5E40BC20" w14:textId="4E1C3728" w:rsidR="004C2CC4" w:rsidRPr="004C2CC4" w:rsidRDefault="004C2CC4" w:rsidP="00D34E7F">
            <w:pPr>
              <w:keepNext/>
              <w:spacing w:before="240" w:after="60"/>
              <w:jc w:val="center"/>
              <w:rPr>
                <w:rFonts w:asciiTheme="minorHAnsi" w:hAnsiTheme="minorHAnsi" w:cstheme="minorHAnsi"/>
                <w:b/>
              </w:rPr>
            </w:pPr>
            <w:r w:rsidRPr="004C2CC4">
              <w:rPr>
                <w:rFonts w:asciiTheme="minorHAnsi" w:hAnsiTheme="minorHAnsi" w:cstheme="minorHAnsi"/>
                <w:b/>
                <w:i/>
                <w:iCs/>
              </w:rPr>
              <w:t>(Impartiality, 2017)</w:t>
            </w:r>
          </w:p>
        </w:tc>
      </w:tr>
      <w:tr w:rsidR="004C2CC4" w14:paraId="3A63825D" w14:textId="77777777" w:rsidTr="00D34E7F">
        <w:tc>
          <w:tcPr>
            <w:tcW w:w="3005" w:type="dxa"/>
          </w:tcPr>
          <w:p w14:paraId="32952166" w14:textId="61BC6ADE" w:rsidR="004C2CC4" w:rsidRPr="004C2CC4" w:rsidRDefault="004C2CC4" w:rsidP="00D34E7F">
            <w:pPr>
              <w:keepNext/>
              <w:spacing w:before="240" w:after="60"/>
              <w:jc w:val="center"/>
              <w:rPr>
                <w:rFonts w:asciiTheme="minorHAnsi" w:hAnsiTheme="minorHAnsi" w:cstheme="minorHAnsi"/>
                <w:b/>
              </w:rPr>
            </w:pPr>
          </w:p>
        </w:tc>
        <w:tc>
          <w:tcPr>
            <w:tcW w:w="3005" w:type="dxa"/>
          </w:tcPr>
          <w:p w14:paraId="1E2F04B2" w14:textId="7EAA2E3A" w:rsidR="004C2CC4" w:rsidRPr="004C2CC4" w:rsidRDefault="004C2CC4" w:rsidP="00D34E7F">
            <w:pPr>
              <w:keepNext/>
              <w:spacing w:before="240" w:after="60"/>
              <w:jc w:val="center"/>
              <w:rPr>
                <w:rFonts w:asciiTheme="minorHAnsi" w:hAnsiTheme="minorHAnsi" w:cstheme="minorHAnsi"/>
                <w:b/>
              </w:rPr>
            </w:pPr>
          </w:p>
        </w:tc>
        <w:tc>
          <w:tcPr>
            <w:tcW w:w="3006" w:type="dxa"/>
          </w:tcPr>
          <w:p w14:paraId="0CD3F4D0" w14:textId="5008DA43" w:rsidR="004C2CC4" w:rsidRPr="004C2CC4" w:rsidRDefault="004C2CC4" w:rsidP="00D34E7F">
            <w:pPr>
              <w:keepNext/>
              <w:spacing w:before="240" w:after="60"/>
              <w:jc w:val="center"/>
              <w:rPr>
                <w:rFonts w:asciiTheme="minorHAnsi" w:hAnsiTheme="minorHAnsi" w:cstheme="minorHAnsi"/>
                <w:b/>
              </w:rPr>
            </w:pPr>
          </w:p>
        </w:tc>
      </w:tr>
      <w:tr w:rsidR="004C2CC4" w14:paraId="6A2F0B0E" w14:textId="77777777" w:rsidTr="00D34E7F">
        <w:tc>
          <w:tcPr>
            <w:tcW w:w="3005" w:type="dxa"/>
          </w:tcPr>
          <w:p w14:paraId="5B9A2E44" w14:textId="62D16397" w:rsidR="004C2CC4" w:rsidRPr="004C2CC4" w:rsidRDefault="004C2CC4" w:rsidP="00D34E7F">
            <w:pPr>
              <w:keepNext/>
              <w:spacing w:before="240" w:after="60"/>
              <w:jc w:val="center"/>
              <w:rPr>
                <w:rFonts w:asciiTheme="minorHAnsi" w:hAnsiTheme="minorHAnsi" w:cstheme="minorHAnsi"/>
                <w:b/>
              </w:rPr>
            </w:pPr>
          </w:p>
        </w:tc>
        <w:tc>
          <w:tcPr>
            <w:tcW w:w="3005" w:type="dxa"/>
          </w:tcPr>
          <w:p w14:paraId="44EDBDC5" w14:textId="43710B75" w:rsidR="004C2CC4" w:rsidRPr="004C2CC4" w:rsidRDefault="004C2CC4" w:rsidP="00D34E7F">
            <w:pPr>
              <w:keepNext/>
              <w:spacing w:before="240" w:after="60"/>
              <w:jc w:val="center"/>
              <w:rPr>
                <w:rFonts w:asciiTheme="minorHAnsi" w:hAnsiTheme="minorHAnsi" w:cstheme="minorHAnsi"/>
                <w:b/>
              </w:rPr>
            </w:pPr>
          </w:p>
        </w:tc>
        <w:tc>
          <w:tcPr>
            <w:tcW w:w="3006" w:type="dxa"/>
          </w:tcPr>
          <w:p w14:paraId="6F960AF3" w14:textId="145CB3F9" w:rsidR="004C2CC4" w:rsidRPr="004C2CC4" w:rsidRDefault="004C2CC4" w:rsidP="00D34E7F">
            <w:pPr>
              <w:keepNext/>
              <w:spacing w:before="240" w:after="60"/>
              <w:jc w:val="center"/>
              <w:rPr>
                <w:rFonts w:asciiTheme="minorHAnsi" w:hAnsiTheme="minorHAnsi" w:cstheme="minorHAnsi"/>
                <w:b/>
              </w:rPr>
            </w:pPr>
          </w:p>
        </w:tc>
      </w:tr>
      <w:tr w:rsidR="005B635E" w14:paraId="3E8694F2" w14:textId="77777777" w:rsidTr="00D34E7F">
        <w:tc>
          <w:tcPr>
            <w:tcW w:w="3005" w:type="dxa"/>
          </w:tcPr>
          <w:p w14:paraId="138D2195" w14:textId="47908AEB" w:rsidR="005B635E" w:rsidRDefault="005B635E" w:rsidP="00D34E7F">
            <w:pPr>
              <w:keepNext/>
              <w:spacing w:before="240" w:after="60"/>
              <w:jc w:val="center"/>
              <w:rPr>
                <w:rFonts w:asciiTheme="minorHAnsi" w:hAnsiTheme="minorHAnsi" w:cstheme="minorHAnsi"/>
                <w:b/>
              </w:rPr>
            </w:pPr>
            <w:bookmarkStart w:id="16" w:name="_Hlk113305722"/>
            <w:r>
              <w:rPr>
                <w:rFonts w:asciiTheme="minorHAnsi" w:hAnsiTheme="minorHAnsi" w:cstheme="minorHAnsi"/>
                <w:b/>
              </w:rPr>
              <w:t xml:space="preserve">Task 4 </w:t>
            </w:r>
          </w:p>
        </w:tc>
        <w:tc>
          <w:tcPr>
            <w:tcW w:w="3005" w:type="dxa"/>
          </w:tcPr>
          <w:p w14:paraId="284DFCD0" w14:textId="0F2E26C6" w:rsidR="005B635E" w:rsidRDefault="005B635E" w:rsidP="00D34E7F">
            <w:pPr>
              <w:keepNext/>
              <w:spacing w:before="240" w:after="60"/>
              <w:jc w:val="center"/>
              <w:rPr>
                <w:rFonts w:asciiTheme="minorHAnsi" w:hAnsiTheme="minorHAnsi" w:cstheme="minorHAnsi"/>
                <w:b/>
              </w:rPr>
            </w:pPr>
            <w:r>
              <w:rPr>
                <w:rFonts w:asciiTheme="minorHAnsi" w:hAnsiTheme="minorHAnsi" w:cstheme="minorHAnsi"/>
                <w:b/>
              </w:rPr>
              <w:t>1</w:t>
            </w:r>
          </w:p>
        </w:tc>
        <w:tc>
          <w:tcPr>
            <w:tcW w:w="3006" w:type="dxa"/>
          </w:tcPr>
          <w:p w14:paraId="52E88D6E" w14:textId="530C43A1" w:rsidR="005B635E" w:rsidRDefault="005B635E" w:rsidP="00D34E7F">
            <w:pPr>
              <w:keepNext/>
              <w:spacing w:before="240" w:after="60"/>
              <w:jc w:val="center"/>
              <w:rPr>
                <w:rFonts w:asciiTheme="minorHAnsi" w:hAnsiTheme="minorHAnsi" w:cstheme="minorHAnsi"/>
                <w:b/>
              </w:rPr>
            </w:pPr>
            <w:r w:rsidRPr="005B635E">
              <w:rPr>
                <w:rFonts w:asciiTheme="minorHAnsi" w:hAnsiTheme="minorHAnsi" w:cstheme="minorHAnsi"/>
                <w:b/>
              </w:rPr>
              <w:t>(Participation, n.d.)</w:t>
            </w:r>
          </w:p>
        </w:tc>
      </w:tr>
      <w:bookmarkEnd w:id="16"/>
      <w:tr w:rsidR="005B635E" w14:paraId="74AFCD86" w14:textId="77777777" w:rsidTr="00D34E7F">
        <w:tc>
          <w:tcPr>
            <w:tcW w:w="3005" w:type="dxa"/>
          </w:tcPr>
          <w:p w14:paraId="4D6C2C9A" w14:textId="1D7DA733" w:rsidR="005B635E" w:rsidRDefault="005B635E" w:rsidP="00D34E7F">
            <w:pPr>
              <w:keepNext/>
              <w:spacing w:before="240" w:after="60"/>
              <w:jc w:val="center"/>
              <w:rPr>
                <w:rFonts w:asciiTheme="minorHAnsi" w:hAnsiTheme="minorHAnsi" w:cstheme="minorHAnsi"/>
                <w:b/>
              </w:rPr>
            </w:pPr>
            <w:r>
              <w:rPr>
                <w:rFonts w:asciiTheme="minorHAnsi" w:hAnsiTheme="minorHAnsi" w:cstheme="minorHAnsi"/>
                <w:b/>
              </w:rPr>
              <w:t xml:space="preserve">Task 4 </w:t>
            </w:r>
          </w:p>
        </w:tc>
        <w:tc>
          <w:tcPr>
            <w:tcW w:w="3005" w:type="dxa"/>
          </w:tcPr>
          <w:p w14:paraId="49F7DE3F" w14:textId="7F6AC161" w:rsidR="005B635E" w:rsidRDefault="005B635E" w:rsidP="00D34E7F">
            <w:pPr>
              <w:keepNext/>
              <w:spacing w:before="240" w:after="60"/>
              <w:jc w:val="center"/>
              <w:rPr>
                <w:rFonts w:asciiTheme="minorHAnsi" w:hAnsiTheme="minorHAnsi" w:cstheme="minorHAnsi"/>
                <w:b/>
              </w:rPr>
            </w:pPr>
            <w:r>
              <w:rPr>
                <w:rFonts w:asciiTheme="minorHAnsi" w:hAnsiTheme="minorHAnsi" w:cstheme="minorHAnsi"/>
                <w:b/>
              </w:rPr>
              <w:t xml:space="preserve">2 </w:t>
            </w:r>
          </w:p>
        </w:tc>
        <w:tc>
          <w:tcPr>
            <w:tcW w:w="3006" w:type="dxa"/>
          </w:tcPr>
          <w:p w14:paraId="4515E99C" w14:textId="7066C2AB" w:rsidR="005B635E" w:rsidRPr="005B635E" w:rsidRDefault="005B635E" w:rsidP="00D34E7F">
            <w:pPr>
              <w:keepNext/>
              <w:spacing w:before="240" w:after="60"/>
              <w:jc w:val="center"/>
              <w:rPr>
                <w:rFonts w:asciiTheme="minorHAnsi" w:hAnsiTheme="minorHAnsi" w:cstheme="minorHAnsi"/>
                <w:b/>
              </w:rPr>
            </w:pPr>
            <w:r w:rsidRPr="005B635E">
              <w:rPr>
                <w:rFonts w:asciiTheme="minorHAnsi" w:hAnsiTheme="minorHAnsi" w:cstheme="minorHAnsi"/>
                <w:b/>
              </w:rPr>
              <w:t>(Queen’s Printer of Acts of Parliament, n.d.)</w:t>
            </w:r>
          </w:p>
        </w:tc>
      </w:tr>
      <w:tr w:rsidR="005F336A" w14:paraId="63BE8297" w14:textId="77777777" w:rsidTr="00D34E7F">
        <w:tc>
          <w:tcPr>
            <w:tcW w:w="3005" w:type="dxa"/>
          </w:tcPr>
          <w:p w14:paraId="2DF7C01C" w14:textId="619C0EE8" w:rsidR="005F336A" w:rsidRDefault="005F336A" w:rsidP="00D34E7F">
            <w:pPr>
              <w:keepNext/>
              <w:spacing w:before="240" w:after="60"/>
              <w:jc w:val="center"/>
              <w:rPr>
                <w:rFonts w:asciiTheme="minorHAnsi" w:hAnsiTheme="minorHAnsi" w:cstheme="minorHAnsi"/>
                <w:b/>
              </w:rPr>
            </w:pPr>
            <w:r>
              <w:rPr>
                <w:rFonts w:asciiTheme="minorHAnsi" w:hAnsiTheme="minorHAnsi" w:cstheme="minorHAnsi"/>
                <w:b/>
              </w:rPr>
              <w:t xml:space="preserve">Task 4 </w:t>
            </w:r>
          </w:p>
        </w:tc>
        <w:tc>
          <w:tcPr>
            <w:tcW w:w="3005" w:type="dxa"/>
          </w:tcPr>
          <w:p w14:paraId="1491B5D6" w14:textId="3AF4B864" w:rsidR="005F336A" w:rsidRDefault="005F336A" w:rsidP="00D34E7F">
            <w:pPr>
              <w:keepNext/>
              <w:spacing w:before="240" w:after="60"/>
              <w:jc w:val="center"/>
              <w:rPr>
                <w:rFonts w:asciiTheme="minorHAnsi" w:hAnsiTheme="minorHAnsi" w:cstheme="minorHAnsi"/>
                <w:b/>
              </w:rPr>
            </w:pPr>
            <w:r>
              <w:rPr>
                <w:rFonts w:asciiTheme="minorHAnsi" w:hAnsiTheme="minorHAnsi" w:cstheme="minorHAnsi"/>
                <w:b/>
              </w:rPr>
              <w:t>3</w:t>
            </w:r>
          </w:p>
        </w:tc>
        <w:tc>
          <w:tcPr>
            <w:tcW w:w="3006" w:type="dxa"/>
          </w:tcPr>
          <w:p w14:paraId="34F9870B" w14:textId="30F4AB7A" w:rsidR="005F336A" w:rsidRPr="005B635E" w:rsidRDefault="005F336A" w:rsidP="00D34E7F">
            <w:pPr>
              <w:keepNext/>
              <w:spacing w:before="240" w:after="60"/>
              <w:jc w:val="center"/>
              <w:rPr>
                <w:rFonts w:asciiTheme="minorHAnsi" w:hAnsiTheme="minorHAnsi" w:cstheme="minorHAnsi"/>
                <w:b/>
              </w:rPr>
            </w:pPr>
            <w:r w:rsidRPr="005F336A">
              <w:rPr>
                <w:rFonts w:asciiTheme="minorHAnsi" w:hAnsiTheme="minorHAnsi" w:cstheme="minorHAnsi"/>
                <w:b/>
              </w:rPr>
              <w:t>(We Are Collaborative, 2017)</w:t>
            </w:r>
          </w:p>
        </w:tc>
      </w:tr>
      <w:tr w:rsidR="005B635E" w14:paraId="20F1586C" w14:textId="77777777" w:rsidTr="00D34E7F">
        <w:tc>
          <w:tcPr>
            <w:tcW w:w="3005" w:type="dxa"/>
          </w:tcPr>
          <w:p w14:paraId="467A68DF" w14:textId="1CA67833" w:rsidR="005B635E" w:rsidRDefault="00624F1C" w:rsidP="00D34E7F">
            <w:pPr>
              <w:keepNext/>
              <w:spacing w:before="240" w:after="60"/>
              <w:jc w:val="center"/>
              <w:rPr>
                <w:rFonts w:asciiTheme="minorHAnsi" w:hAnsiTheme="minorHAnsi" w:cstheme="minorHAnsi"/>
                <w:b/>
              </w:rPr>
            </w:pPr>
            <w:r>
              <w:rPr>
                <w:rFonts w:asciiTheme="minorHAnsi" w:hAnsiTheme="minorHAnsi" w:cstheme="minorHAnsi"/>
                <w:b/>
              </w:rPr>
              <w:t xml:space="preserve">Task 4 </w:t>
            </w:r>
          </w:p>
        </w:tc>
        <w:tc>
          <w:tcPr>
            <w:tcW w:w="3005" w:type="dxa"/>
          </w:tcPr>
          <w:p w14:paraId="6115FC24" w14:textId="007FE628" w:rsidR="005B635E" w:rsidRDefault="005F336A" w:rsidP="00D34E7F">
            <w:pPr>
              <w:keepNext/>
              <w:spacing w:before="240" w:after="60"/>
              <w:jc w:val="center"/>
              <w:rPr>
                <w:rFonts w:asciiTheme="minorHAnsi" w:hAnsiTheme="minorHAnsi" w:cstheme="minorHAnsi"/>
                <w:b/>
              </w:rPr>
            </w:pPr>
            <w:r>
              <w:rPr>
                <w:rFonts w:asciiTheme="minorHAnsi" w:hAnsiTheme="minorHAnsi" w:cstheme="minorHAnsi"/>
                <w:b/>
              </w:rPr>
              <w:t>4</w:t>
            </w:r>
          </w:p>
        </w:tc>
        <w:tc>
          <w:tcPr>
            <w:tcW w:w="3006" w:type="dxa"/>
          </w:tcPr>
          <w:p w14:paraId="2376D5B5" w14:textId="51F5968F" w:rsidR="005B635E" w:rsidRPr="005B635E" w:rsidRDefault="00624F1C" w:rsidP="00D34E7F">
            <w:pPr>
              <w:keepNext/>
              <w:spacing w:before="240" w:after="60"/>
              <w:jc w:val="center"/>
              <w:rPr>
                <w:rFonts w:asciiTheme="minorHAnsi" w:hAnsiTheme="minorHAnsi" w:cstheme="minorHAnsi"/>
                <w:b/>
              </w:rPr>
            </w:pPr>
            <w:r w:rsidRPr="00624F1C">
              <w:rPr>
                <w:rFonts w:asciiTheme="minorHAnsi" w:hAnsiTheme="minorHAnsi" w:cstheme="minorHAnsi"/>
                <w:b/>
              </w:rPr>
              <w:t>(We Analyse Critically, 2017)</w:t>
            </w:r>
          </w:p>
        </w:tc>
      </w:tr>
      <w:tr w:rsidR="005F336A" w14:paraId="54CE7701" w14:textId="77777777" w:rsidTr="00D34E7F">
        <w:tc>
          <w:tcPr>
            <w:tcW w:w="3005" w:type="dxa"/>
          </w:tcPr>
          <w:p w14:paraId="20D04590" w14:textId="26DCBD17" w:rsidR="005F336A" w:rsidRDefault="005F336A" w:rsidP="00D34E7F">
            <w:pPr>
              <w:keepNext/>
              <w:spacing w:before="240" w:after="60"/>
              <w:jc w:val="center"/>
              <w:rPr>
                <w:rFonts w:asciiTheme="minorHAnsi" w:hAnsiTheme="minorHAnsi" w:cstheme="minorHAnsi"/>
                <w:b/>
              </w:rPr>
            </w:pPr>
            <w:r>
              <w:rPr>
                <w:rFonts w:asciiTheme="minorHAnsi" w:hAnsiTheme="minorHAnsi" w:cstheme="minorHAnsi"/>
                <w:b/>
              </w:rPr>
              <w:t xml:space="preserve">Task 4 </w:t>
            </w:r>
          </w:p>
        </w:tc>
        <w:tc>
          <w:tcPr>
            <w:tcW w:w="3005" w:type="dxa"/>
          </w:tcPr>
          <w:p w14:paraId="71095929" w14:textId="560DB445" w:rsidR="005F336A" w:rsidRDefault="005F336A" w:rsidP="00D34E7F">
            <w:pPr>
              <w:keepNext/>
              <w:spacing w:before="240" w:after="60"/>
              <w:jc w:val="center"/>
              <w:rPr>
                <w:rFonts w:asciiTheme="minorHAnsi" w:hAnsiTheme="minorHAnsi" w:cstheme="minorHAnsi"/>
                <w:b/>
              </w:rPr>
            </w:pPr>
            <w:r>
              <w:rPr>
                <w:rFonts w:asciiTheme="minorHAnsi" w:hAnsiTheme="minorHAnsi" w:cstheme="minorHAnsi"/>
                <w:b/>
              </w:rPr>
              <w:t xml:space="preserve">5 </w:t>
            </w:r>
          </w:p>
        </w:tc>
        <w:tc>
          <w:tcPr>
            <w:tcW w:w="3006" w:type="dxa"/>
          </w:tcPr>
          <w:p w14:paraId="0EAE6E69" w14:textId="14893444" w:rsidR="005F336A" w:rsidRPr="00624F1C" w:rsidRDefault="005F336A" w:rsidP="00D34E7F">
            <w:pPr>
              <w:keepNext/>
              <w:spacing w:before="240" w:after="60"/>
              <w:jc w:val="center"/>
              <w:rPr>
                <w:rFonts w:asciiTheme="minorHAnsi" w:hAnsiTheme="minorHAnsi" w:cstheme="minorHAnsi"/>
                <w:b/>
              </w:rPr>
            </w:pPr>
            <w:r w:rsidRPr="005F336A">
              <w:rPr>
                <w:rFonts w:asciiTheme="minorHAnsi" w:hAnsiTheme="minorHAnsi" w:cstheme="minorHAnsi"/>
                <w:b/>
              </w:rPr>
              <w:t>(Integrity, 2017)</w:t>
            </w:r>
          </w:p>
        </w:tc>
      </w:tr>
      <w:tr w:rsidR="00075C8A" w14:paraId="6ECECC01" w14:textId="77777777" w:rsidTr="00D34E7F">
        <w:tc>
          <w:tcPr>
            <w:tcW w:w="3005" w:type="dxa"/>
          </w:tcPr>
          <w:p w14:paraId="5B3AC45D" w14:textId="2A806C5B" w:rsidR="00075C8A" w:rsidRDefault="00075C8A" w:rsidP="00D34E7F">
            <w:pPr>
              <w:keepNext/>
              <w:spacing w:before="240" w:after="60"/>
              <w:jc w:val="center"/>
              <w:rPr>
                <w:rFonts w:asciiTheme="minorHAnsi" w:hAnsiTheme="minorHAnsi" w:cstheme="minorHAnsi"/>
                <w:b/>
              </w:rPr>
            </w:pPr>
            <w:r>
              <w:rPr>
                <w:rFonts w:asciiTheme="minorHAnsi" w:hAnsiTheme="minorHAnsi" w:cstheme="minorHAnsi"/>
                <w:b/>
              </w:rPr>
              <w:t xml:space="preserve">Task 4 </w:t>
            </w:r>
          </w:p>
        </w:tc>
        <w:tc>
          <w:tcPr>
            <w:tcW w:w="3005" w:type="dxa"/>
          </w:tcPr>
          <w:p w14:paraId="788C14A0" w14:textId="206053ED" w:rsidR="00075C8A" w:rsidRDefault="00075C8A" w:rsidP="00D34E7F">
            <w:pPr>
              <w:keepNext/>
              <w:spacing w:before="240" w:after="60"/>
              <w:jc w:val="center"/>
              <w:rPr>
                <w:rFonts w:asciiTheme="minorHAnsi" w:hAnsiTheme="minorHAnsi" w:cstheme="minorHAnsi"/>
                <w:b/>
              </w:rPr>
            </w:pPr>
            <w:r>
              <w:rPr>
                <w:rFonts w:asciiTheme="minorHAnsi" w:hAnsiTheme="minorHAnsi" w:cstheme="minorHAnsi"/>
                <w:b/>
              </w:rPr>
              <w:t xml:space="preserve">6 </w:t>
            </w:r>
          </w:p>
        </w:tc>
        <w:tc>
          <w:tcPr>
            <w:tcW w:w="3006" w:type="dxa"/>
          </w:tcPr>
          <w:p w14:paraId="31002D18" w14:textId="72DF03D2" w:rsidR="00075C8A" w:rsidRPr="005F336A" w:rsidRDefault="00075C8A" w:rsidP="00D34E7F">
            <w:pPr>
              <w:keepNext/>
              <w:spacing w:before="240" w:after="60"/>
              <w:jc w:val="center"/>
              <w:rPr>
                <w:rFonts w:asciiTheme="minorHAnsi" w:hAnsiTheme="minorHAnsi" w:cstheme="minorHAnsi"/>
                <w:b/>
              </w:rPr>
            </w:pPr>
            <w:r w:rsidRPr="00075C8A">
              <w:rPr>
                <w:rFonts w:asciiTheme="minorHAnsi" w:hAnsiTheme="minorHAnsi" w:cstheme="minorHAnsi"/>
                <w:b/>
              </w:rPr>
              <w:t>(Impartiality, 2017)</w:t>
            </w:r>
          </w:p>
        </w:tc>
      </w:tr>
    </w:tbl>
    <w:p w14:paraId="0837EF10" w14:textId="77777777" w:rsidR="00D34E7F" w:rsidRPr="00270EEB" w:rsidRDefault="00D34E7F" w:rsidP="00D34E7F">
      <w:pPr>
        <w:keepNext/>
        <w:spacing w:before="240" w:after="60"/>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lastRenderedPageBreak/>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BD1E70">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E71594E" w:rsidR="62FE5CAF" w:rsidRDefault="62FE5CAF" w:rsidP="62FE5CAF">
      <w:pPr>
        <w:jc w:val="both"/>
        <w:rPr>
          <w:sz w:val="24"/>
          <w:szCs w:val="24"/>
        </w:rPr>
      </w:pPr>
      <w:r w:rsidRPr="48DF4B50">
        <w:rPr>
          <w:sz w:val="24"/>
          <w:szCs w:val="24"/>
        </w:rPr>
        <w:t xml:space="preserve">Signed:  </w:t>
      </w:r>
      <w:r w:rsidR="005762EE">
        <w:rPr>
          <w:sz w:val="24"/>
          <w:szCs w:val="24"/>
        </w:rPr>
        <w:t>Paige Leigh Porter</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E02A440" w:rsidR="62FE5CAF" w:rsidRDefault="62FE5CAF" w:rsidP="62FE5CAF">
      <w:pPr>
        <w:jc w:val="both"/>
        <w:rPr>
          <w:sz w:val="24"/>
          <w:szCs w:val="24"/>
        </w:rPr>
      </w:pPr>
      <w:r w:rsidRPr="62FE5CAF">
        <w:rPr>
          <w:sz w:val="24"/>
          <w:szCs w:val="24"/>
        </w:rPr>
        <w:t xml:space="preserve">Date: </w:t>
      </w:r>
      <w:r w:rsidR="005762EE">
        <w:rPr>
          <w:sz w:val="24"/>
          <w:szCs w:val="24"/>
        </w:rPr>
        <w:t>05/09/2022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BD1E70">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5F40B" w14:textId="77777777" w:rsidR="002421F3" w:rsidRDefault="002421F3">
      <w:r>
        <w:separator/>
      </w:r>
    </w:p>
  </w:endnote>
  <w:endnote w:type="continuationSeparator" w:id="0">
    <w:p w14:paraId="096F5863" w14:textId="77777777" w:rsidR="002421F3" w:rsidRDefault="0024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lobal User Interface">
    <w:altName w:val="Calibri"/>
    <w:charset w:val="00"/>
    <w:family w:val="auto"/>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8AB93" w14:textId="30C6F713" w:rsidR="002421F3" w:rsidRDefault="00884D70" w:rsidP="00884D70">
    <w:pPr>
      <w:pStyle w:val="Footer"/>
      <w:rPr>
        <w:sz w:val="17"/>
      </w:rPr>
    </w:pPr>
    <w:bookmarkStart w:id="2" w:name="TITUS1FooterEvenPages"/>
    <w:r>
      <w:rPr>
        <w:sz w:val="17"/>
      </w:rPr>
      <w:t> </w:t>
    </w:r>
  </w:p>
  <w:bookmarkEnd w:id="2"/>
  <w:p w14:paraId="07A676B9" w14:textId="187B2125" w:rsidR="002421F3" w:rsidRDefault="002421F3" w:rsidP="00BD1E70">
    <w:pPr>
      <w:pStyle w:val="Footer"/>
      <w:jc w:val="right"/>
    </w:pPr>
    <w:r>
      <w:fldChar w:fldCharType="begin"/>
    </w:r>
    <w:r>
      <w:instrText xml:space="preserve"> PAGE   \* MERGEFORMAT </w:instrText>
    </w:r>
    <w:r>
      <w:fldChar w:fldCharType="separate"/>
    </w:r>
    <w:r w:rsidR="006C128A">
      <w:rPr>
        <w:noProof/>
      </w:rPr>
      <w:t>6</w:t>
    </w:r>
    <w:r>
      <w:rPr>
        <w:noProof/>
      </w:rPr>
      <w:fldChar w:fldCharType="end"/>
    </w:r>
  </w:p>
  <w:p w14:paraId="18255DCB" w14:textId="77777777" w:rsidR="002421F3" w:rsidRPr="00BB5EAA" w:rsidRDefault="002421F3" w:rsidP="00BD1E70">
    <w:pPr>
      <w:pStyle w:val="Footer"/>
      <w:ind w:right="360"/>
      <w:jc w:val="center"/>
    </w:pPr>
  </w:p>
  <w:p w14:paraId="6E8706D8" w14:textId="77777777" w:rsidR="002421F3" w:rsidRDefault="002421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9B92A" w14:textId="238B4A29" w:rsidR="002421F3" w:rsidRDefault="00884D70" w:rsidP="00884D70">
    <w:pPr>
      <w:pStyle w:val="Footer"/>
      <w:rPr>
        <w:sz w:val="17"/>
      </w:rPr>
    </w:pPr>
    <w:bookmarkStart w:id="3" w:name="TITUS1FooterPrimary"/>
    <w:r>
      <w:rPr>
        <w:sz w:val="17"/>
      </w:rPr>
      <w:t> </w:t>
    </w:r>
  </w:p>
  <w:bookmarkEnd w:id="3"/>
  <w:p w14:paraId="50521BFA" w14:textId="6997C3CB" w:rsidR="002421F3" w:rsidRDefault="002421F3">
    <w:pPr>
      <w:pStyle w:val="Footer"/>
      <w:jc w:val="right"/>
    </w:pPr>
    <w:r>
      <w:fldChar w:fldCharType="begin"/>
    </w:r>
    <w:r>
      <w:instrText xml:space="preserve"> PAGE   \* MERGEFORMAT </w:instrText>
    </w:r>
    <w:r>
      <w:fldChar w:fldCharType="separate"/>
    </w:r>
    <w:r w:rsidR="006C128A">
      <w:rPr>
        <w:noProof/>
      </w:rPr>
      <w:t>7</w:t>
    </w:r>
    <w:r>
      <w:rPr>
        <w:noProof/>
      </w:rPr>
      <w:fldChar w:fldCharType="end"/>
    </w:r>
  </w:p>
  <w:p w14:paraId="790812FF" w14:textId="77777777" w:rsidR="002421F3" w:rsidRPr="00BB5EAA" w:rsidRDefault="002421F3"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BC526" w14:textId="0CAE94A4" w:rsidR="002421F3" w:rsidRDefault="00884D70" w:rsidP="00884D70">
    <w:pPr>
      <w:pStyle w:val="Footer"/>
      <w:rPr>
        <w:sz w:val="17"/>
      </w:rPr>
    </w:pPr>
    <w:bookmarkStart w:id="5" w:name="TITUS1FooterFirstPage"/>
    <w:r>
      <w:rPr>
        <w:sz w:val="17"/>
      </w:rPr>
      <w:t> </w:t>
    </w:r>
  </w:p>
  <w:bookmarkEnd w:id="5"/>
  <w:p w14:paraId="6AB1E4AB" w14:textId="5A6B7DD2" w:rsidR="002421F3" w:rsidRDefault="002421F3" w:rsidP="00BD1E70">
    <w:pPr>
      <w:pStyle w:val="Footer"/>
      <w:jc w:val="right"/>
    </w:pPr>
    <w:r>
      <w:fldChar w:fldCharType="begin"/>
    </w:r>
    <w:r>
      <w:instrText xml:space="preserve"> PAGE   \* MERGEFORMAT </w:instrText>
    </w:r>
    <w:r>
      <w:fldChar w:fldCharType="separate"/>
    </w:r>
    <w:r w:rsidR="006C128A">
      <w:rPr>
        <w:noProof/>
      </w:rPr>
      <w:t>1</w:t>
    </w:r>
    <w:r>
      <w:rPr>
        <w:noProof/>
      </w:rPr>
      <w:fldChar w:fldCharType="end"/>
    </w:r>
  </w:p>
  <w:p w14:paraId="459E5933" w14:textId="77777777" w:rsidR="002421F3" w:rsidRPr="00BB5EAA" w:rsidRDefault="002421F3" w:rsidP="00BD1E70">
    <w:pPr>
      <w:pStyle w:val="Footer"/>
      <w:ind w:right="360"/>
      <w:jc w:val="center"/>
    </w:pPr>
  </w:p>
  <w:p w14:paraId="653093FE" w14:textId="77777777" w:rsidR="002421F3" w:rsidRDefault="002421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23043" w14:textId="1C8CFE44" w:rsidR="002421F3" w:rsidRDefault="00884D70" w:rsidP="00884D70">
    <w:pPr>
      <w:pStyle w:val="Footer"/>
      <w:rPr>
        <w:sz w:val="17"/>
      </w:rPr>
    </w:pPr>
    <w:bookmarkStart w:id="12" w:name="TITUS2FooterEvenPages"/>
    <w:r>
      <w:rPr>
        <w:sz w:val="17"/>
      </w:rPr>
      <w:t> </w:t>
    </w:r>
  </w:p>
  <w:bookmarkEnd w:id="12"/>
  <w:p w14:paraId="39AC0CFD" w14:textId="77777777" w:rsidR="002421F3" w:rsidRDefault="002421F3" w:rsidP="00BD1E70">
    <w:pPr>
      <w:pStyle w:val="Footer"/>
      <w:jc w:val="right"/>
    </w:pPr>
  </w:p>
  <w:p w14:paraId="76122798" w14:textId="1953236E" w:rsidR="002421F3" w:rsidRDefault="002421F3" w:rsidP="00BD1E70">
    <w:pPr>
      <w:pStyle w:val="Footer"/>
      <w:jc w:val="right"/>
    </w:pPr>
    <w:r>
      <w:fldChar w:fldCharType="begin"/>
    </w:r>
    <w:r>
      <w:instrText xml:space="preserve"> PAGE   \* MERGEFORMAT </w:instrText>
    </w:r>
    <w:r>
      <w:fldChar w:fldCharType="separate"/>
    </w:r>
    <w:r w:rsidR="006C128A">
      <w:rPr>
        <w:noProof/>
      </w:rPr>
      <w:t>12</w:t>
    </w:r>
    <w:r>
      <w:rPr>
        <w:noProof/>
      </w:rPr>
      <w:fldChar w:fldCharType="end"/>
    </w:r>
  </w:p>
  <w:p w14:paraId="3185E755" w14:textId="77777777" w:rsidR="002421F3" w:rsidRPr="00BB5EAA" w:rsidRDefault="002421F3" w:rsidP="00BD1E70">
    <w:pPr>
      <w:pStyle w:val="Footer"/>
      <w:ind w:right="360"/>
      <w:jc w:val="center"/>
    </w:pPr>
  </w:p>
  <w:p w14:paraId="79087E1E" w14:textId="77777777" w:rsidR="002421F3" w:rsidRDefault="002421F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A77A6" w14:textId="17702B1F" w:rsidR="002421F3" w:rsidRDefault="00884D70" w:rsidP="00884D70">
    <w:pPr>
      <w:pStyle w:val="Footer"/>
      <w:rPr>
        <w:sz w:val="17"/>
      </w:rPr>
    </w:pPr>
    <w:bookmarkStart w:id="13" w:name="TITUS2FooterPrimary"/>
    <w:r>
      <w:rPr>
        <w:sz w:val="17"/>
      </w:rPr>
      <w:t> </w:t>
    </w:r>
  </w:p>
  <w:bookmarkEnd w:id="13"/>
  <w:p w14:paraId="5E1B8D64" w14:textId="77777777" w:rsidR="002421F3" w:rsidRDefault="002421F3">
    <w:pPr>
      <w:pStyle w:val="Footer"/>
      <w:jc w:val="right"/>
    </w:pPr>
  </w:p>
  <w:p w14:paraId="2BCCEC4E" w14:textId="1B856938" w:rsidR="002421F3" w:rsidRDefault="002421F3">
    <w:pPr>
      <w:pStyle w:val="Footer"/>
      <w:jc w:val="right"/>
    </w:pPr>
    <w:r>
      <w:fldChar w:fldCharType="begin"/>
    </w:r>
    <w:r>
      <w:instrText xml:space="preserve"> PAGE   \* MERGEFORMAT </w:instrText>
    </w:r>
    <w:r>
      <w:fldChar w:fldCharType="separate"/>
    </w:r>
    <w:r w:rsidR="006C128A">
      <w:rPr>
        <w:noProof/>
      </w:rPr>
      <w:t>11</w:t>
    </w:r>
    <w:r>
      <w:rPr>
        <w:noProof/>
      </w:rPr>
      <w:fldChar w:fldCharType="end"/>
    </w:r>
  </w:p>
  <w:p w14:paraId="6F922D5F" w14:textId="77777777" w:rsidR="002421F3" w:rsidRPr="00BB5EAA" w:rsidRDefault="002421F3"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A2499" w14:textId="41C20006" w:rsidR="002421F3" w:rsidRDefault="00884D70" w:rsidP="00884D70">
    <w:pPr>
      <w:pStyle w:val="Footer"/>
      <w:rPr>
        <w:sz w:val="17"/>
      </w:rPr>
    </w:pPr>
    <w:bookmarkStart w:id="15" w:name="TITUS2FooterFirstPage"/>
    <w:r>
      <w:rPr>
        <w:sz w:val="17"/>
      </w:rPr>
      <w:t> </w:t>
    </w:r>
  </w:p>
  <w:bookmarkEnd w:id="15"/>
  <w:p w14:paraId="46A8F87B" w14:textId="77777777" w:rsidR="002421F3" w:rsidRDefault="002421F3" w:rsidP="00BD1E70">
    <w:pPr>
      <w:pStyle w:val="Footer"/>
      <w:jc w:val="right"/>
    </w:pPr>
  </w:p>
  <w:p w14:paraId="411AE443" w14:textId="176697C5" w:rsidR="002421F3" w:rsidRDefault="002421F3" w:rsidP="00BD1E70">
    <w:pPr>
      <w:pStyle w:val="Footer"/>
      <w:jc w:val="right"/>
    </w:pPr>
    <w:r>
      <w:fldChar w:fldCharType="begin"/>
    </w:r>
    <w:r>
      <w:instrText xml:space="preserve"> PAGE   \* MERGEFORMAT </w:instrText>
    </w:r>
    <w:r>
      <w:fldChar w:fldCharType="separate"/>
    </w:r>
    <w:r w:rsidR="006C128A">
      <w:rPr>
        <w:noProof/>
      </w:rPr>
      <w:t>8</w:t>
    </w:r>
    <w:r>
      <w:rPr>
        <w:noProof/>
      </w:rPr>
      <w:fldChar w:fldCharType="end"/>
    </w:r>
  </w:p>
  <w:p w14:paraId="3FB3C0A5" w14:textId="77777777" w:rsidR="002421F3" w:rsidRPr="00BB5EAA" w:rsidRDefault="002421F3" w:rsidP="00BD1E70">
    <w:pPr>
      <w:pStyle w:val="Footer"/>
      <w:ind w:right="360"/>
      <w:jc w:val="center"/>
    </w:pPr>
  </w:p>
  <w:p w14:paraId="04D4E838" w14:textId="77777777" w:rsidR="002421F3" w:rsidRDefault="002421F3">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0A86" w14:textId="4517D104" w:rsidR="002421F3" w:rsidRDefault="00884D70" w:rsidP="00884D70">
    <w:pPr>
      <w:pStyle w:val="Footer"/>
      <w:rPr>
        <w:sz w:val="17"/>
      </w:rPr>
    </w:pPr>
    <w:bookmarkStart w:id="19" w:name="TITUS3FooterEvenPages"/>
    <w:r>
      <w:rPr>
        <w:sz w:val="17"/>
      </w:rPr>
      <w:t> </w:t>
    </w:r>
  </w:p>
  <w:bookmarkEnd w:id="19"/>
  <w:p w14:paraId="24BC7B38" w14:textId="77777777" w:rsidR="002421F3" w:rsidRDefault="002421F3" w:rsidP="00BD1E70">
    <w:pPr>
      <w:pStyle w:val="Footer"/>
      <w:jc w:val="right"/>
    </w:pPr>
  </w:p>
  <w:p w14:paraId="25B9A4FA" w14:textId="754BCC36" w:rsidR="002421F3" w:rsidRDefault="002421F3" w:rsidP="00BD1E70">
    <w:pPr>
      <w:pStyle w:val="Footer"/>
      <w:jc w:val="right"/>
    </w:pPr>
    <w:r>
      <w:fldChar w:fldCharType="begin"/>
    </w:r>
    <w:r>
      <w:instrText xml:space="preserve"> PAGE   \* MERGEFORMAT </w:instrText>
    </w:r>
    <w:r>
      <w:fldChar w:fldCharType="separate"/>
    </w:r>
    <w:r w:rsidR="007E11ED">
      <w:rPr>
        <w:noProof/>
      </w:rPr>
      <w:t>22</w:t>
    </w:r>
    <w:r>
      <w:rPr>
        <w:noProof/>
      </w:rPr>
      <w:fldChar w:fldCharType="end"/>
    </w:r>
  </w:p>
  <w:p w14:paraId="5DFACCAE" w14:textId="77777777" w:rsidR="002421F3" w:rsidRPr="00BB5EAA" w:rsidRDefault="002421F3" w:rsidP="00BD1E70">
    <w:pPr>
      <w:pStyle w:val="Footer"/>
      <w:ind w:right="360"/>
      <w:jc w:val="center"/>
    </w:pPr>
  </w:p>
  <w:p w14:paraId="798B2273" w14:textId="77777777" w:rsidR="002421F3" w:rsidRDefault="002421F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272C9" w14:textId="64364FFC" w:rsidR="002421F3" w:rsidRDefault="00884D70" w:rsidP="00884D70">
    <w:pPr>
      <w:pStyle w:val="Footer"/>
      <w:rPr>
        <w:sz w:val="17"/>
      </w:rPr>
    </w:pPr>
    <w:bookmarkStart w:id="20" w:name="TITUS3FooterPrimary"/>
    <w:r>
      <w:rPr>
        <w:sz w:val="17"/>
      </w:rPr>
      <w:t> </w:t>
    </w:r>
  </w:p>
  <w:bookmarkEnd w:id="20"/>
  <w:p w14:paraId="17109D14" w14:textId="77777777" w:rsidR="002421F3" w:rsidRDefault="002421F3">
    <w:pPr>
      <w:pStyle w:val="Footer"/>
      <w:jc w:val="right"/>
    </w:pPr>
  </w:p>
  <w:p w14:paraId="719A5106" w14:textId="6D22F113" w:rsidR="002421F3" w:rsidRDefault="002421F3">
    <w:pPr>
      <w:pStyle w:val="Footer"/>
      <w:jc w:val="right"/>
    </w:pPr>
    <w:r>
      <w:fldChar w:fldCharType="begin"/>
    </w:r>
    <w:r>
      <w:instrText xml:space="preserve"> PAGE   \* MERGEFORMAT </w:instrText>
    </w:r>
    <w:r>
      <w:fldChar w:fldCharType="separate"/>
    </w:r>
    <w:r w:rsidR="007E11ED">
      <w:rPr>
        <w:noProof/>
      </w:rPr>
      <w:t>21</w:t>
    </w:r>
    <w:r>
      <w:rPr>
        <w:noProof/>
      </w:rPr>
      <w:fldChar w:fldCharType="end"/>
    </w:r>
  </w:p>
  <w:p w14:paraId="48234260" w14:textId="77777777" w:rsidR="002421F3" w:rsidRPr="00BB5EAA" w:rsidRDefault="002421F3"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383C3" w14:textId="26BD97B8" w:rsidR="002421F3" w:rsidRDefault="00884D70" w:rsidP="00884D70">
    <w:pPr>
      <w:pStyle w:val="Footer"/>
      <w:rPr>
        <w:sz w:val="17"/>
      </w:rPr>
    </w:pPr>
    <w:bookmarkStart w:id="22" w:name="TITUS3FooterFirstPage"/>
    <w:r>
      <w:rPr>
        <w:sz w:val="17"/>
      </w:rPr>
      <w:t> </w:t>
    </w:r>
  </w:p>
  <w:bookmarkEnd w:id="22"/>
  <w:p w14:paraId="5C551B0C" w14:textId="77777777" w:rsidR="002421F3" w:rsidRDefault="002421F3" w:rsidP="00BD1E70">
    <w:pPr>
      <w:pStyle w:val="Footer"/>
      <w:jc w:val="right"/>
    </w:pPr>
  </w:p>
  <w:p w14:paraId="28C2D3F1" w14:textId="511C2A15" w:rsidR="002421F3" w:rsidRDefault="002421F3" w:rsidP="00BD1E70">
    <w:pPr>
      <w:pStyle w:val="Footer"/>
      <w:jc w:val="right"/>
    </w:pPr>
    <w:r>
      <w:fldChar w:fldCharType="begin"/>
    </w:r>
    <w:r>
      <w:instrText xml:space="preserve"> PAGE   \* MERGEFORMAT </w:instrText>
    </w:r>
    <w:r>
      <w:fldChar w:fldCharType="separate"/>
    </w:r>
    <w:r w:rsidR="007E11ED">
      <w:rPr>
        <w:noProof/>
      </w:rPr>
      <w:t>16</w:t>
    </w:r>
    <w:r>
      <w:rPr>
        <w:noProof/>
      </w:rPr>
      <w:fldChar w:fldCharType="end"/>
    </w:r>
  </w:p>
  <w:p w14:paraId="55498104" w14:textId="77777777" w:rsidR="002421F3" w:rsidRPr="00BB5EAA" w:rsidRDefault="002421F3" w:rsidP="00BD1E70">
    <w:pPr>
      <w:pStyle w:val="Footer"/>
      <w:ind w:right="360"/>
      <w:jc w:val="center"/>
    </w:pPr>
  </w:p>
  <w:p w14:paraId="1AAFA13B" w14:textId="77777777" w:rsidR="002421F3" w:rsidRDefault="002421F3">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2DF2C" w14:textId="63FA7506" w:rsidR="002421F3" w:rsidRDefault="00884D70" w:rsidP="00884D70">
    <w:pPr>
      <w:pStyle w:val="Footer"/>
      <w:rPr>
        <w:sz w:val="17"/>
      </w:rPr>
    </w:pPr>
    <w:bookmarkStart w:id="25" w:name="TITUS4FooterEvenPages"/>
    <w:r>
      <w:rPr>
        <w:sz w:val="17"/>
      </w:rPr>
      <w:t> </w:t>
    </w:r>
  </w:p>
  <w:bookmarkEnd w:id="25"/>
  <w:p w14:paraId="59AEAA3A" w14:textId="77777777" w:rsidR="002421F3" w:rsidRDefault="002421F3" w:rsidP="00BD1E70">
    <w:pPr>
      <w:pStyle w:val="Footer"/>
      <w:jc w:val="right"/>
    </w:pPr>
  </w:p>
  <w:p w14:paraId="5CB88994" w14:textId="77777777" w:rsidR="002421F3" w:rsidRDefault="002421F3" w:rsidP="00BD1E70">
    <w:pPr>
      <w:pStyle w:val="Footer"/>
      <w:jc w:val="right"/>
    </w:pPr>
    <w:r>
      <w:fldChar w:fldCharType="begin"/>
    </w:r>
    <w:r>
      <w:instrText xml:space="preserve"> PAGE   \* MERGEFORMAT </w:instrText>
    </w:r>
    <w:r>
      <w:fldChar w:fldCharType="separate"/>
    </w:r>
    <w:r>
      <w:rPr>
        <w:noProof/>
      </w:rPr>
      <w:t>6</w:t>
    </w:r>
    <w:r>
      <w:rPr>
        <w:noProof/>
      </w:rPr>
      <w:fldChar w:fldCharType="end"/>
    </w:r>
  </w:p>
  <w:p w14:paraId="2E82D081" w14:textId="77777777" w:rsidR="002421F3" w:rsidRPr="00BB5EAA" w:rsidRDefault="002421F3" w:rsidP="00BD1E70">
    <w:pPr>
      <w:pStyle w:val="Footer"/>
      <w:ind w:right="360"/>
      <w:jc w:val="center"/>
    </w:pPr>
  </w:p>
  <w:p w14:paraId="6B85A141" w14:textId="77777777" w:rsidR="002421F3" w:rsidRDefault="002421F3">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2344" w14:textId="6F9DE534" w:rsidR="002421F3" w:rsidRDefault="00884D70" w:rsidP="00884D70">
    <w:pPr>
      <w:pStyle w:val="Footer"/>
      <w:rPr>
        <w:sz w:val="17"/>
      </w:rPr>
    </w:pPr>
    <w:bookmarkStart w:id="26" w:name="TITUS4FooterPrimary"/>
    <w:r>
      <w:rPr>
        <w:sz w:val="17"/>
      </w:rPr>
      <w:t> </w:t>
    </w:r>
  </w:p>
  <w:bookmarkEnd w:id="26"/>
  <w:p w14:paraId="7AF8AD83" w14:textId="77777777" w:rsidR="002421F3" w:rsidRDefault="002421F3">
    <w:pPr>
      <w:pStyle w:val="Footer"/>
      <w:jc w:val="right"/>
    </w:pPr>
  </w:p>
  <w:p w14:paraId="6FFFD8D8" w14:textId="77777777" w:rsidR="002421F3" w:rsidRDefault="002421F3">
    <w:pPr>
      <w:pStyle w:val="Footer"/>
      <w:jc w:val="right"/>
    </w:pPr>
    <w:r>
      <w:fldChar w:fldCharType="begin"/>
    </w:r>
    <w:r>
      <w:instrText xml:space="preserve"> PAGE   \* MERGEFORMAT </w:instrText>
    </w:r>
    <w:r>
      <w:fldChar w:fldCharType="separate"/>
    </w:r>
    <w:r>
      <w:rPr>
        <w:noProof/>
      </w:rPr>
      <w:t>5</w:t>
    </w:r>
    <w:r>
      <w:rPr>
        <w:noProof/>
      </w:rPr>
      <w:fldChar w:fldCharType="end"/>
    </w:r>
  </w:p>
  <w:p w14:paraId="452EBB19" w14:textId="77777777" w:rsidR="002421F3" w:rsidRPr="00BB5EAA" w:rsidRDefault="002421F3"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CCB64" w14:textId="2E9DF95E" w:rsidR="002421F3" w:rsidRDefault="00884D70" w:rsidP="00884D70">
    <w:pPr>
      <w:pStyle w:val="Footer"/>
      <w:rPr>
        <w:sz w:val="17"/>
      </w:rPr>
    </w:pPr>
    <w:bookmarkStart w:id="28" w:name="TITUS4FooterFirstPage"/>
    <w:r>
      <w:rPr>
        <w:sz w:val="17"/>
      </w:rPr>
      <w:t> </w:t>
    </w:r>
  </w:p>
  <w:bookmarkEnd w:id="28"/>
  <w:p w14:paraId="5A6EBDEF" w14:textId="77777777" w:rsidR="002421F3" w:rsidRDefault="002421F3" w:rsidP="00BD1E70">
    <w:pPr>
      <w:pStyle w:val="Footer"/>
      <w:jc w:val="right"/>
    </w:pPr>
  </w:p>
  <w:p w14:paraId="15838835" w14:textId="4F59765C" w:rsidR="002421F3" w:rsidRDefault="002421F3" w:rsidP="00BD1E70">
    <w:pPr>
      <w:pStyle w:val="Footer"/>
      <w:jc w:val="right"/>
    </w:pPr>
    <w:r>
      <w:fldChar w:fldCharType="begin"/>
    </w:r>
    <w:r>
      <w:instrText xml:space="preserve"> PAGE   \* MERGEFORMAT </w:instrText>
    </w:r>
    <w:r>
      <w:fldChar w:fldCharType="separate"/>
    </w:r>
    <w:r w:rsidR="007E11ED">
      <w:rPr>
        <w:noProof/>
      </w:rPr>
      <w:t>23</w:t>
    </w:r>
    <w:r>
      <w:rPr>
        <w:noProof/>
      </w:rPr>
      <w:fldChar w:fldCharType="end"/>
    </w:r>
  </w:p>
  <w:p w14:paraId="720D1AAA" w14:textId="77777777" w:rsidR="002421F3" w:rsidRPr="00BB5EAA" w:rsidRDefault="002421F3" w:rsidP="00BD1E70">
    <w:pPr>
      <w:pStyle w:val="Footer"/>
      <w:ind w:right="360"/>
      <w:jc w:val="center"/>
    </w:pPr>
  </w:p>
  <w:p w14:paraId="45E2059F" w14:textId="77777777" w:rsidR="002421F3" w:rsidRDefault="00242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86B3A" w14:textId="77777777" w:rsidR="002421F3" w:rsidRDefault="002421F3">
      <w:r>
        <w:separator/>
      </w:r>
    </w:p>
  </w:footnote>
  <w:footnote w:type="continuationSeparator" w:id="0">
    <w:p w14:paraId="72CECDA8" w14:textId="77777777" w:rsidR="002421F3" w:rsidRDefault="002421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3FFB0" w14:textId="7A29C4A5" w:rsidR="002421F3" w:rsidRDefault="00884D70" w:rsidP="00884D70">
    <w:pPr>
      <w:pStyle w:val="Header"/>
      <w:rPr>
        <w:sz w:val="17"/>
      </w:rPr>
    </w:pPr>
    <w:bookmarkStart w:id="0" w:name="TITUS1HeaderEvenPages"/>
    <w:r>
      <w:rPr>
        <w:sz w:val="17"/>
      </w:rPr>
      <w:t> </w:t>
    </w:r>
  </w:p>
  <w:bookmarkEnd w:id="0"/>
  <w:p w14:paraId="5BE52E64" w14:textId="77777777" w:rsidR="002421F3" w:rsidRDefault="002421F3" w:rsidP="009C1279">
    <w:pPr>
      <w:pStyle w:val="Header"/>
    </w:pPr>
  </w:p>
  <w:p w14:paraId="2BB6B6DE" w14:textId="77777777" w:rsidR="002421F3" w:rsidRDefault="002421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18FCC" w14:textId="581419F6" w:rsidR="002421F3" w:rsidRDefault="00884D70" w:rsidP="00884D70">
    <w:pPr>
      <w:pStyle w:val="Header"/>
      <w:rPr>
        <w:sz w:val="17"/>
      </w:rPr>
    </w:pPr>
    <w:bookmarkStart w:id="1" w:name="TITUS1HeaderPrimary"/>
    <w:r>
      <w:rPr>
        <w:sz w:val="17"/>
      </w:rPr>
      <w:t> </w:t>
    </w:r>
  </w:p>
  <w:bookmarkEnd w:id="1"/>
  <w:p w14:paraId="1EBFD680" w14:textId="77777777" w:rsidR="002421F3" w:rsidRDefault="002421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F1B2A" w14:textId="5CBD264F" w:rsidR="002421F3" w:rsidRDefault="00884D70" w:rsidP="00884D70">
    <w:pPr>
      <w:pStyle w:val="Header"/>
      <w:rPr>
        <w:sz w:val="17"/>
      </w:rPr>
    </w:pPr>
    <w:bookmarkStart w:id="4" w:name="TITUS1HeaderFirstPage"/>
    <w:r>
      <w:rPr>
        <w:sz w:val="17"/>
      </w:rPr>
      <w:t> </w:t>
    </w:r>
  </w:p>
  <w:bookmarkEnd w:id="4"/>
  <w:p w14:paraId="4F269D16" w14:textId="77777777" w:rsidR="002421F3" w:rsidRDefault="002421F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2DA89" w14:textId="00DE1758" w:rsidR="002421F3" w:rsidRDefault="00884D70" w:rsidP="00884D70">
    <w:pPr>
      <w:pStyle w:val="Header"/>
      <w:rPr>
        <w:sz w:val="17"/>
      </w:rPr>
    </w:pPr>
    <w:bookmarkStart w:id="10" w:name="TITUS2HeaderEvenPages"/>
    <w:r>
      <w:rPr>
        <w:sz w:val="17"/>
      </w:rPr>
      <w:t> </w:t>
    </w:r>
  </w:p>
  <w:bookmarkEnd w:id="10"/>
  <w:p w14:paraId="49178DF9" w14:textId="77777777" w:rsidR="002421F3" w:rsidRDefault="002421F3" w:rsidP="00BD1E70">
    <w:pPr>
      <w:pStyle w:val="Header"/>
    </w:pPr>
  </w:p>
  <w:p w14:paraId="197FF4DA" w14:textId="77777777" w:rsidR="002421F3" w:rsidRDefault="002421F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F7D44" w14:textId="54F64653" w:rsidR="002421F3" w:rsidRDefault="00884D70" w:rsidP="00884D70">
    <w:pPr>
      <w:pStyle w:val="Header"/>
      <w:rPr>
        <w:sz w:val="17"/>
      </w:rPr>
    </w:pPr>
    <w:bookmarkStart w:id="11" w:name="TITUS2HeaderPrimary"/>
    <w:r>
      <w:rPr>
        <w:sz w:val="17"/>
      </w:rPr>
      <w:t> </w:t>
    </w:r>
  </w:p>
  <w:bookmarkEnd w:id="11"/>
  <w:p w14:paraId="1B043A3A" w14:textId="77777777" w:rsidR="002421F3" w:rsidRDefault="002421F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72D93" w14:textId="07B79EA3" w:rsidR="002421F3" w:rsidRDefault="00884D70" w:rsidP="00884D70">
    <w:pPr>
      <w:pStyle w:val="Header"/>
      <w:rPr>
        <w:sz w:val="17"/>
      </w:rPr>
    </w:pPr>
    <w:bookmarkStart w:id="14" w:name="TITUS2HeaderFirstPage"/>
    <w:r>
      <w:rPr>
        <w:sz w:val="17"/>
      </w:rPr>
      <w:t> </w:t>
    </w:r>
  </w:p>
  <w:bookmarkEnd w:id="14"/>
  <w:p w14:paraId="664421E0" w14:textId="77777777" w:rsidR="002421F3" w:rsidRDefault="002421F3" w:rsidP="00BD1E70">
    <w:pPr>
      <w:pStyle w:val="Header"/>
    </w:pPr>
  </w:p>
  <w:p w14:paraId="0FADE2FD" w14:textId="77777777" w:rsidR="002421F3" w:rsidRDefault="002421F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69C1" w14:textId="19A25618" w:rsidR="002421F3" w:rsidRDefault="00884D70" w:rsidP="00884D70">
    <w:pPr>
      <w:pStyle w:val="Header"/>
      <w:rPr>
        <w:sz w:val="17"/>
      </w:rPr>
    </w:pPr>
    <w:bookmarkStart w:id="17" w:name="TITUS3HeaderEvenPages"/>
    <w:r>
      <w:rPr>
        <w:sz w:val="17"/>
      </w:rPr>
      <w:t> </w:t>
    </w:r>
  </w:p>
  <w:bookmarkEnd w:id="17"/>
  <w:p w14:paraId="729E7A16" w14:textId="77777777" w:rsidR="002421F3" w:rsidRDefault="002421F3" w:rsidP="00BD1E70">
    <w:pPr>
      <w:pStyle w:val="Header"/>
    </w:pPr>
  </w:p>
  <w:p w14:paraId="7FAAED0C" w14:textId="77777777" w:rsidR="002421F3" w:rsidRDefault="002421F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FDE06" w14:textId="17D2C9C4" w:rsidR="002421F3" w:rsidRDefault="00884D70" w:rsidP="00884D70">
    <w:pPr>
      <w:pStyle w:val="Header"/>
      <w:rPr>
        <w:sz w:val="17"/>
      </w:rPr>
    </w:pPr>
    <w:bookmarkStart w:id="18" w:name="TITUS3HeaderPrimary"/>
    <w:r>
      <w:rPr>
        <w:sz w:val="17"/>
      </w:rPr>
      <w:t> </w:t>
    </w:r>
  </w:p>
  <w:bookmarkEnd w:id="18"/>
  <w:p w14:paraId="149DC63F" w14:textId="77777777" w:rsidR="002421F3" w:rsidRDefault="002421F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158D0" w14:textId="2C845D72" w:rsidR="002421F3" w:rsidRDefault="00884D70" w:rsidP="00884D70">
    <w:pPr>
      <w:pStyle w:val="Header"/>
      <w:rPr>
        <w:sz w:val="17"/>
      </w:rPr>
    </w:pPr>
    <w:bookmarkStart w:id="21" w:name="TITUS3HeaderFirstPage"/>
    <w:r>
      <w:rPr>
        <w:sz w:val="17"/>
      </w:rPr>
      <w:t> </w:t>
    </w:r>
  </w:p>
  <w:bookmarkEnd w:id="21"/>
  <w:p w14:paraId="60DE894A" w14:textId="77777777" w:rsidR="002421F3" w:rsidRDefault="002421F3" w:rsidP="00BD1E70">
    <w:pPr>
      <w:pStyle w:val="Header"/>
    </w:pPr>
  </w:p>
  <w:p w14:paraId="2C48C7C1" w14:textId="77777777" w:rsidR="002421F3" w:rsidRDefault="002421F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FC91B" w14:textId="403A420A" w:rsidR="002421F3" w:rsidRDefault="00884D70" w:rsidP="00884D70">
    <w:pPr>
      <w:pStyle w:val="Header"/>
      <w:rPr>
        <w:sz w:val="17"/>
      </w:rPr>
    </w:pPr>
    <w:bookmarkStart w:id="23" w:name="TITUS4HeaderEvenPages"/>
    <w:r>
      <w:rPr>
        <w:sz w:val="17"/>
      </w:rPr>
      <w:t> </w:t>
    </w:r>
  </w:p>
  <w:bookmarkEnd w:id="23"/>
  <w:p w14:paraId="01D59D40" w14:textId="77777777" w:rsidR="002421F3" w:rsidRDefault="002421F3" w:rsidP="00BD1E70">
    <w:pPr>
      <w:pStyle w:val="Header"/>
    </w:pPr>
  </w:p>
  <w:p w14:paraId="719309F7" w14:textId="77777777" w:rsidR="002421F3" w:rsidRDefault="002421F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7189E" w14:textId="79173F2E" w:rsidR="002421F3" w:rsidRDefault="00884D70" w:rsidP="00884D70">
    <w:pPr>
      <w:pStyle w:val="Header"/>
      <w:rPr>
        <w:sz w:val="17"/>
      </w:rPr>
    </w:pPr>
    <w:bookmarkStart w:id="24" w:name="TITUS4HeaderPrimary"/>
    <w:r>
      <w:rPr>
        <w:sz w:val="17"/>
      </w:rPr>
      <w:t> </w:t>
    </w:r>
  </w:p>
  <w:bookmarkEnd w:id="24"/>
  <w:p w14:paraId="09E6385A" w14:textId="77777777" w:rsidR="002421F3" w:rsidRDefault="002421F3">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B7501" w14:textId="057FAF51" w:rsidR="002421F3" w:rsidRDefault="00884D70" w:rsidP="00884D70">
    <w:pPr>
      <w:pStyle w:val="Header"/>
      <w:rPr>
        <w:sz w:val="17"/>
      </w:rPr>
    </w:pPr>
    <w:bookmarkStart w:id="27" w:name="TITUS4HeaderFirstPage"/>
    <w:r>
      <w:rPr>
        <w:sz w:val="17"/>
      </w:rPr>
      <w:t> </w:t>
    </w:r>
  </w:p>
  <w:bookmarkEnd w:id="27"/>
  <w:p w14:paraId="0A1B4107" w14:textId="77777777" w:rsidR="002421F3" w:rsidRDefault="002421F3" w:rsidP="00BD1E70">
    <w:pPr>
      <w:pStyle w:val="Header"/>
    </w:pPr>
  </w:p>
  <w:p w14:paraId="105C8367" w14:textId="77777777" w:rsidR="002421F3" w:rsidRDefault="002421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57E09"/>
    <w:rsid w:val="000628F0"/>
    <w:rsid w:val="00062E39"/>
    <w:rsid w:val="00075C8A"/>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210F9"/>
    <w:rsid w:val="001307C8"/>
    <w:rsid w:val="001347F8"/>
    <w:rsid w:val="00137BB5"/>
    <w:rsid w:val="00137E05"/>
    <w:rsid w:val="00141CB0"/>
    <w:rsid w:val="00142407"/>
    <w:rsid w:val="001447F6"/>
    <w:rsid w:val="00147DE3"/>
    <w:rsid w:val="00150794"/>
    <w:rsid w:val="001608C4"/>
    <w:rsid w:val="00167D4E"/>
    <w:rsid w:val="00171418"/>
    <w:rsid w:val="0019062A"/>
    <w:rsid w:val="00190913"/>
    <w:rsid w:val="001961CF"/>
    <w:rsid w:val="001A59BB"/>
    <w:rsid w:val="001A6A51"/>
    <w:rsid w:val="001A79C4"/>
    <w:rsid w:val="001B331A"/>
    <w:rsid w:val="001C0E74"/>
    <w:rsid w:val="001C3DE7"/>
    <w:rsid w:val="001C6CEC"/>
    <w:rsid w:val="001D229F"/>
    <w:rsid w:val="001D6162"/>
    <w:rsid w:val="001E7592"/>
    <w:rsid w:val="001F3878"/>
    <w:rsid w:val="001F3DC2"/>
    <w:rsid w:val="001F4552"/>
    <w:rsid w:val="001F5C6E"/>
    <w:rsid w:val="002019EB"/>
    <w:rsid w:val="002030F2"/>
    <w:rsid w:val="00205051"/>
    <w:rsid w:val="00211F65"/>
    <w:rsid w:val="0022001B"/>
    <w:rsid w:val="00220D06"/>
    <w:rsid w:val="00220EF8"/>
    <w:rsid w:val="002246A0"/>
    <w:rsid w:val="00224AF9"/>
    <w:rsid w:val="0022793A"/>
    <w:rsid w:val="00230439"/>
    <w:rsid w:val="00235176"/>
    <w:rsid w:val="00236061"/>
    <w:rsid w:val="0024100E"/>
    <w:rsid w:val="00241C1B"/>
    <w:rsid w:val="002421F3"/>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1754"/>
    <w:rsid w:val="002B23C3"/>
    <w:rsid w:val="002B443A"/>
    <w:rsid w:val="002B5B35"/>
    <w:rsid w:val="002C256A"/>
    <w:rsid w:val="002C496D"/>
    <w:rsid w:val="002D05EB"/>
    <w:rsid w:val="002D2F29"/>
    <w:rsid w:val="002D2FD3"/>
    <w:rsid w:val="002D5982"/>
    <w:rsid w:val="002E7017"/>
    <w:rsid w:val="002E733D"/>
    <w:rsid w:val="002F4F6E"/>
    <w:rsid w:val="002F7661"/>
    <w:rsid w:val="003015C3"/>
    <w:rsid w:val="0030698D"/>
    <w:rsid w:val="0031350A"/>
    <w:rsid w:val="00316815"/>
    <w:rsid w:val="003168CA"/>
    <w:rsid w:val="00321255"/>
    <w:rsid w:val="00321CF6"/>
    <w:rsid w:val="0032230D"/>
    <w:rsid w:val="00322A0B"/>
    <w:rsid w:val="00335FC5"/>
    <w:rsid w:val="003516C0"/>
    <w:rsid w:val="00352E59"/>
    <w:rsid w:val="00354DBE"/>
    <w:rsid w:val="00355210"/>
    <w:rsid w:val="00365DF9"/>
    <w:rsid w:val="00370213"/>
    <w:rsid w:val="00372DB4"/>
    <w:rsid w:val="0037490C"/>
    <w:rsid w:val="00374B91"/>
    <w:rsid w:val="00375AF5"/>
    <w:rsid w:val="003761BD"/>
    <w:rsid w:val="003769F6"/>
    <w:rsid w:val="0037A2D4"/>
    <w:rsid w:val="00380F30"/>
    <w:rsid w:val="00385414"/>
    <w:rsid w:val="00390074"/>
    <w:rsid w:val="0039762B"/>
    <w:rsid w:val="003A0041"/>
    <w:rsid w:val="003A0C37"/>
    <w:rsid w:val="003A1B6B"/>
    <w:rsid w:val="003A46C0"/>
    <w:rsid w:val="003A600E"/>
    <w:rsid w:val="003A6513"/>
    <w:rsid w:val="003B16C7"/>
    <w:rsid w:val="003B3044"/>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DBC"/>
    <w:rsid w:val="00446F80"/>
    <w:rsid w:val="00450C83"/>
    <w:rsid w:val="00451851"/>
    <w:rsid w:val="00453343"/>
    <w:rsid w:val="004608B9"/>
    <w:rsid w:val="00465947"/>
    <w:rsid w:val="00467644"/>
    <w:rsid w:val="00470BB1"/>
    <w:rsid w:val="004716A2"/>
    <w:rsid w:val="004718F7"/>
    <w:rsid w:val="00473153"/>
    <w:rsid w:val="004743AF"/>
    <w:rsid w:val="00482C17"/>
    <w:rsid w:val="004830F6"/>
    <w:rsid w:val="004911B4"/>
    <w:rsid w:val="0049196A"/>
    <w:rsid w:val="004923DA"/>
    <w:rsid w:val="00493434"/>
    <w:rsid w:val="004962F9"/>
    <w:rsid w:val="004968E2"/>
    <w:rsid w:val="004A2A49"/>
    <w:rsid w:val="004A4E3F"/>
    <w:rsid w:val="004A67CF"/>
    <w:rsid w:val="004B600B"/>
    <w:rsid w:val="004B6822"/>
    <w:rsid w:val="004B69F6"/>
    <w:rsid w:val="004C2CC4"/>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BC3"/>
    <w:rsid w:val="00536FA9"/>
    <w:rsid w:val="005414F4"/>
    <w:rsid w:val="00546187"/>
    <w:rsid w:val="005463F1"/>
    <w:rsid w:val="0055339C"/>
    <w:rsid w:val="00557D77"/>
    <w:rsid w:val="00562EAA"/>
    <w:rsid w:val="00563B58"/>
    <w:rsid w:val="005640C4"/>
    <w:rsid w:val="0056684C"/>
    <w:rsid w:val="00570239"/>
    <w:rsid w:val="00574A0C"/>
    <w:rsid w:val="005762EE"/>
    <w:rsid w:val="00576E4C"/>
    <w:rsid w:val="0057780F"/>
    <w:rsid w:val="00581E0A"/>
    <w:rsid w:val="00586D89"/>
    <w:rsid w:val="005916B8"/>
    <w:rsid w:val="0059797A"/>
    <w:rsid w:val="005A1B4C"/>
    <w:rsid w:val="005A1BA3"/>
    <w:rsid w:val="005A545C"/>
    <w:rsid w:val="005B635E"/>
    <w:rsid w:val="005C1567"/>
    <w:rsid w:val="005C6CE5"/>
    <w:rsid w:val="005D17F9"/>
    <w:rsid w:val="005D3F07"/>
    <w:rsid w:val="005D583E"/>
    <w:rsid w:val="005E13EA"/>
    <w:rsid w:val="005F336A"/>
    <w:rsid w:val="00606E27"/>
    <w:rsid w:val="006108C9"/>
    <w:rsid w:val="00615C7E"/>
    <w:rsid w:val="0062158D"/>
    <w:rsid w:val="00624F1C"/>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3B3"/>
    <w:rsid w:val="00684B16"/>
    <w:rsid w:val="00687B72"/>
    <w:rsid w:val="006936A5"/>
    <w:rsid w:val="00694832"/>
    <w:rsid w:val="00696F65"/>
    <w:rsid w:val="006A69F5"/>
    <w:rsid w:val="006A7A6D"/>
    <w:rsid w:val="006B5E67"/>
    <w:rsid w:val="006C128A"/>
    <w:rsid w:val="006C2EB5"/>
    <w:rsid w:val="006D18A3"/>
    <w:rsid w:val="006D5970"/>
    <w:rsid w:val="006E481E"/>
    <w:rsid w:val="006E795F"/>
    <w:rsid w:val="006F303B"/>
    <w:rsid w:val="00700249"/>
    <w:rsid w:val="0070604C"/>
    <w:rsid w:val="007069CD"/>
    <w:rsid w:val="007110E6"/>
    <w:rsid w:val="00711A70"/>
    <w:rsid w:val="00712E6F"/>
    <w:rsid w:val="00712E90"/>
    <w:rsid w:val="00713B7E"/>
    <w:rsid w:val="007204AE"/>
    <w:rsid w:val="0072509F"/>
    <w:rsid w:val="0072678F"/>
    <w:rsid w:val="00727C4C"/>
    <w:rsid w:val="00727D52"/>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90D"/>
    <w:rsid w:val="007B0DE3"/>
    <w:rsid w:val="007B491F"/>
    <w:rsid w:val="007B5CB2"/>
    <w:rsid w:val="007B7191"/>
    <w:rsid w:val="007C1634"/>
    <w:rsid w:val="007C1D94"/>
    <w:rsid w:val="007C2879"/>
    <w:rsid w:val="007C6524"/>
    <w:rsid w:val="007C6A87"/>
    <w:rsid w:val="007C6C05"/>
    <w:rsid w:val="007C705D"/>
    <w:rsid w:val="007D0A07"/>
    <w:rsid w:val="007D0C96"/>
    <w:rsid w:val="007D133D"/>
    <w:rsid w:val="007D3EB4"/>
    <w:rsid w:val="007D3F16"/>
    <w:rsid w:val="007E11ED"/>
    <w:rsid w:val="007F3F7E"/>
    <w:rsid w:val="007F5497"/>
    <w:rsid w:val="0080759B"/>
    <w:rsid w:val="00813B62"/>
    <w:rsid w:val="00813CEC"/>
    <w:rsid w:val="0081534C"/>
    <w:rsid w:val="008171E4"/>
    <w:rsid w:val="008208EA"/>
    <w:rsid w:val="00824E67"/>
    <w:rsid w:val="00825A64"/>
    <w:rsid w:val="00826F48"/>
    <w:rsid w:val="008308AE"/>
    <w:rsid w:val="0083166E"/>
    <w:rsid w:val="00831DC3"/>
    <w:rsid w:val="008322C7"/>
    <w:rsid w:val="00834F1D"/>
    <w:rsid w:val="00836FEC"/>
    <w:rsid w:val="00841C8A"/>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4D70"/>
    <w:rsid w:val="008859E8"/>
    <w:rsid w:val="0088737B"/>
    <w:rsid w:val="00892716"/>
    <w:rsid w:val="00893067"/>
    <w:rsid w:val="008933DE"/>
    <w:rsid w:val="00895FCE"/>
    <w:rsid w:val="00897F3E"/>
    <w:rsid w:val="008A1BA8"/>
    <w:rsid w:val="008A21B4"/>
    <w:rsid w:val="008A4576"/>
    <w:rsid w:val="008B0518"/>
    <w:rsid w:val="008B07DE"/>
    <w:rsid w:val="008B28E7"/>
    <w:rsid w:val="008C14C7"/>
    <w:rsid w:val="008C2FFB"/>
    <w:rsid w:val="008C4CAF"/>
    <w:rsid w:val="008C6EEA"/>
    <w:rsid w:val="008D5813"/>
    <w:rsid w:val="008D634E"/>
    <w:rsid w:val="008D778A"/>
    <w:rsid w:val="008F22BD"/>
    <w:rsid w:val="009079BD"/>
    <w:rsid w:val="00912BD9"/>
    <w:rsid w:val="00920E5B"/>
    <w:rsid w:val="00926436"/>
    <w:rsid w:val="0093018C"/>
    <w:rsid w:val="00932CCA"/>
    <w:rsid w:val="00952197"/>
    <w:rsid w:val="009544C0"/>
    <w:rsid w:val="00954FA4"/>
    <w:rsid w:val="00956AE9"/>
    <w:rsid w:val="00964CC6"/>
    <w:rsid w:val="009861B9"/>
    <w:rsid w:val="00991FDA"/>
    <w:rsid w:val="009927A1"/>
    <w:rsid w:val="0099774D"/>
    <w:rsid w:val="009A5F3B"/>
    <w:rsid w:val="009B0B61"/>
    <w:rsid w:val="009B28C0"/>
    <w:rsid w:val="009B7136"/>
    <w:rsid w:val="009B7806"/>
    <w:rsid w:val="009C1279"/>
    <w:rsid w:val="009C3AC2"/>
    <w:rsid w:val="009C57F5"/>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569F7"/>
    <w:rsid w:val="00A652F6"/>
    <w:rsid w:val="00A67307"/>
    <w:rsid w:val="00A732EA"/>
    <w:rsid w:val="00A737B6"/>
    <w:rsid w:val="00A7489E"/>
    <w:rsid w:val="00A8015F"/>
    <w:rsid w:val="00A80BD2"/>
    <w:rsid w:val="00A8141A"/>
    <w:rsid w:val="00A85039"/>
    <w:rsid w:val="00A851F7"/>
    <w:rsid w:val="00A8634F"/>
    <w:rsid w:val="00A906AA"/>
    <w:rsid w:val="00A94C5E"/>
    <w:rsid w:val="00A94E88"/>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14A8"/>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E70"/>
    <w:rsid w:val="00BD30B1"/>
    <w:rsid w:val="00BE0F7B"/>
    <w:rsid w:val="00BE10C2"/>
    <w:rsid w:val="00C01D14"/>
    <w:rsid w:val="00C025B4"/>
    <w:rsid w:val="00C12BC9"/>
    <w:rsid w:val="00C161FD"/>
    <w:rsid w:val="00C23F17"/>
    <w:rsid w:val="00C26D0D"/>
    <w:rsid w:val="00C27C95"/>
    <w:rsid w:val="00C300D2"/>
    <w:rsid w:val="00C32608"/>
    <w:rsid w:val="00C3270F"/>
    <w:rsid w:val="00C3278B"/>
    <w:rsid w:val="00C33375"/>
    <w:rsid w:val="00C34C23"/>
    <w:rsid w:val="00C35114"/>
    <w:rsid w:val="00C42005"/>
    <w:rsid w:val="00C432BE"/>
    <w:rsid w:val="00C44446"/>
    <w:rsid w:val="00C4664D"/>
    <w:rsid w:val="00C472AA"/>
    <w:rsid w:val="00C4760D"/>
    <w:rsid w:val="00C50A05"/>
    <w:rsid w:val="00C52388"/>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4E7F"/>
    <w:rsid w:val="00D36A4F"/>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17F9"/>
    <w:rsid w:val="00DB2767"/>
    <w:rsid w:val="00DB5C5B"/>
    <w:rsid w:val="00DC4729"/>
    <w:rsid w:val="00DE03F8"/>
    <w:rsid w:val="00DE2EED"/>
    <w:rsid w:val="00DE556F"/>
    <w:rsid w:val="00E03B6D"/>
    <w:rsid w:val="00E17160"/>
    <w:rsid w:val="00E35BEC"/>
    <w:rsid w:val="00E4293B"/>
    <w:rsid w:val="00E50821"/>
    <w:rsid w:val="00E51F91"/>
    <w:rsid w:val="00E535FD"/>
    <w:rsid w:val="00E7086E"/>
    <w:rsid w:val="00E73561"/>
    <w:rsid w:val="00E7374A"/>
    <w:rsid w:val="00E73C41"/>
    <w:rsid w:val="00E7598F"/>
    <w:rsid w:val="00E76F60"/>
    <w:rsid w:val="00E83D90"/>
    <w:rsid w:val="00E83F28"/>
    <w:rsid w:val="00E83F91"/>
    <w:rsid w:val="00E8415F"/>
    <w:rsid w:val="00E9107A"/>
    <w:rsid w:val="00E91F62"/>
    <w:rsid w:val="00E929FD"/>
    <w:rsid w:val="00E93240"/>
    <w:rsid w:val="00E9479B"/>
    <w:rsid w:val="00E97BE0"/>
    <w:rsid w:val="00EA4D48"/>
    <w:rsid w:val="00EA6AAA"/>
    <w:rsid w:val="00EA7AD7"/>
    <w:rsid w:val="00EB2173"/>
    <w:rsid w:val="00EB62E6"/>
    <w:rsid w:val="00EC4602"/>
    <w:rsid w:val="00ED1B30"/>
    <w:rsid w:val="00ED250E"/>
    <w:rsid w:val="00EE1AC1"/>
    <w:rsid w:val="00EE39D6"/>
    <w:rsid w:val="00EE413C"/>
    <w:rsid w:val="00EE52AD"/>
    <w:rsid w:val="00EF2E1B"/>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0352"/>
    <w:rsid w:val="00F61951"/>
    <w:rsid w:val="00F6513F"/>
    <w:rsid w:val="00F66272"/>
    <w:rsid w:val="00F66AEF"/>
    <w:rsid w:val="00F709C0"/>
    <w:rsid w:val="00F927A1"/>
    <w:rsid w:val="00F92E4D"/>
    <w:rsid w:val="00FA3764"/>
    <w:rsid w:val="00FA56ED"/>
    <w:rsid w:val="00FA57E9"/>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2" ma:contentTypeDescription="Create a new document." ma:contentTypeScope="" ma:versionID="9d00481f1e1925a9bad00b0ec90acc93">
  <xsd:schema xmlns:xsd="http://www.w3.org/2001/XMLSchema" xmlns:xs="http://www.w3.org/2001/XMLSchema" xmlns:p="http://schemas.microsoft.com/office/2006/metadata/properties" xmlns:ns3="28abf181-7363-47b1-81a7-ad2dd1301635" targetNamespace="http://schemas.microsoft.com/office/2006/metadata/properties" ma:root="true" ma:fieldsID="5f7e970538cd9f8940d4bb4c150a123c" ns3:_="">
    <xsd:import namespace="28abf181-7363-47b1-81a7-ad2dd1301635"/>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8abf181-7363-47b1-81a7-ad2dd130163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8379EB65-5A70-4CA3-BC0A-AFB2256D7583}">
  <ds:schemaRefs>
    <ds:schemaRef ds:uri="http://schemas.openxmlformats.org/officeDocument/2006/bibliography"/>
  </ds:schemaRefs>
</ds:datastoreItem>
</file>

<file path=customXml/itemProps4.xml><?xml version="1.0" encoding="utf-8"?>
<ds:datastoreItem xmlns:ds="http://schemas.openxmlformats.org/officeDocument/2006/customXml" ds:itemID="{5153F70B-F69F-4C83-891B-FC61ECDC40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6138</Words>
  <Characters>31390</Characters>
  <Application>Microsoft Office Word</Application>
  <DocSecurity>4</DocSecurity>
  <Lines>261</Lines>
  <Paragraphs>74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Porter,Paige swp8173</cp:lastModifiedBy>
  <cp:revision>2</cp:revision>
  <cp:lastPrinted>2014-08-26T08:55:00Z</cp:lastPrinted>
  <dcterms:created xsi:type="dcterms:W3CDTF">2022-10-10T19:13:00Z</dcterms:created>
  <dcterms:modified xsi:type="dcterms:W3CDTF">2022-10-10T19:13:00Z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2022-06-21T11:33:29Z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1107c613-6a8e-46e5-b7bf-b2cf31714247</vt:lpwstr>
  </property>
  <property fmtid="{D5CDD505-2E9C-101B-9397-08002B2CF9AE}" pid="9" name="MSIP_Label_66cf8fe5-b7b7-4df7-b38d-1c61ac2f6639_ContentBits">
    <vt:lpwstr>0</vt:lpwstr>
  </property>
  <property fmtid="{D5CDD505-2E9C-101B-9397-08002B2CF9AE}" pid="10" name="TitusGUID">
    <vt:lpwstr>43cd8641-821b-4367-9fd6-1f35a9598ada</vt:lpwstr>
  </property>
  <property fmtid="{D5CDD505-2E9C-101B-9397-08002B2CF9AE}" pid="11" name="Classification">
    <vt:lpwstr>OFFICIAL</vt:lpwstr>
  </property>
  <property fmtid="{D5CDD505-2E9C-101B-9397-08002B2CF9AE}" pid="12" name="Visibility">
    <vt:lpwstr>NOT VISIBLE</vt:lpwstr>
  </property>
</Properties>
</file>