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4FD46D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C4EE4">
              <w:rPr>
                <w:b/>
                <w:color w:val="auto"/>
                <w:sz w:val="32"/>
              </w:rPr>
              <w:t>Emily Lisa Roberts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1171A5A4"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C4EE4">
              <w:rPr>
                <w:b/>
                <w:color w:val="auto"/>
                <w:sz w:val="32"/>
              </w:rPr>
              <w:t xml:space="preserve"> </w:t>
            </w:r>
            <w:r w:rsidR="006C4EE4" w:rsidRPr="006C4EE4">
              <w:rPr>
                <w:rStyle w:val="itwtqi23ioopmk3o6ert1"/>
                <w:b/>
                <w:bCs/>
                <w:color w:val="323130"/>
                <w:sz w:val="32"/>
                <w:szCs w:val="24"/>
              </w:rPr>
              <w:t>2016384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D41D99"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1A0CC6F" w:rsidR="00FF7784" w:rsidRDefault="00FF7784" w:rsidP="00340E9A">
      <w:pPr>
        <w:ind w:right="237"/>
        <w:jc w:val="both"/>
        <w:rPr>
          <w:sz w:val="24"/>
          <w:szCs w:val="24"/>
        </w:rPr>
      </w:pPr>
    </w:p>
    <w:p w14:paraId="3E3C3CD5" w14:textId="77777777" w:rsidR="00367E83" w:rsidRDefault="00367E83" w:rsidP="00367E83">
      <w:pPr>
        <w:ind w:right="237"/>
        <w:jc w:val="both"/>
        <w:rPr>
          <w:sz w:val="24"/>
          <w:szCs w:val="24"/>
        </w:rPr>
      </w:pPr>
      <w:r>
        <w:rPr>
          <w:sz w:val="24"/>
          <w:szCs w:val="24"/>
        </w:rPr>
        <w:t>This essay will focus on my initial twelve weeks during my tutorship period, which has been challenging having coincided with the lifting of lockdown restrictions during the covid-19 pandemic. This has brought on different ways of dealing with members of the public and allowed me to adapt to my new role as a police constable. A reflection on the coping strategies developed by the author to develop resilience and minimise stress will be discussed throughout this essay. These strategies include adapting to a new shift pattern, discussing the pressures of a new role and also adapting into a new team of colleagues.</w:t>
      </w:r>
    </w:p>
    <w:p w14:paraId="27F67F9D" w14:textId="77777777" w:rsidR="00367E83" w:rsidRDefault="00367E83" w:rsidP="00367E83">
      <w:pPr>
        <w:ind w:right="237"/>
        <w:jc w:val="both"/>
        <w:rPr>
          <w:sz w:val="24"/>
          <w:szCs w:val="24"/>
        </w:rPr>
      </w:pPr>
    </w:p>
    <w:p w14:paraId="368A6168" w14:textId="77777777" w:rsidR="00367E83" w:rsidRDefault="00367E83" w:rsidP="00367E83">
      <w:pPr>
        <w:ind w:right="237"/>
        <w:jc w:val="both"/>
        <w:rPr>
          <w:sz w:val="24"/>
          <w:szCs w:val="24"/>
        </w:rPr>
      </w:pPr>
      <w:r>
        <w:rPr>
          <w:sz w:val="24"/>
          <w:szCs w:val="24"/>
        </w:rPr>
        <w:t xml:space="preserve">It is important to develop resilience as this will allow us to overcome any challenges through a healthy way of coping (Southwick and </w:t>
      </w:r>
      <w:proofErr w:type="spellStart"/>
      <w:r>
        <w:rPr>
          <w:sz w:val="24"/>
          <w:szCs w:val="24"/>
        </w:rPr>
        <w:t>Charney</w:t>
      </w:r>
      <w:proofErr w:type="spellEnd"/>
      <w:r>
        <w:rPr>
          <w:sz w:val="24"/>
          <w:szCs w:val="24"/>
        </w:rPr>
        <w:t xml:space="preserve">, 2018); on reflection of my tutorship period, there are a number of strategies that I have applied to develop resilience.  One of the main changes that I have had to consider strategies for has been adapting to a new shift pattern which has also led to inadequate sleep. In order to develop resilience and minimise the stress of this new shift pattern, I have ensured that I make a routine of having a full night’s sleep of approximately eight hours after each shift. (Scott, 2013). By ensuring I have a good night’s sleep after a shift this helps to minimise my stress levels and allows me to perform my role as a police constable to a much better standard. </w:t>
      </w:r>
    </w:p>
    <w:p w14:paraId="75C7B589" w14:textId="77777777" w:rsidR="00367E83" w:rsidRDefault="00367E83" w:rsidP="00367E83">
      <w:pPr>
        <w:ind w:right="237"/>
        <w:jc w:val="both"/>
        <w:rPr>
          <w:sz w:val="24"/>
          <w:szCs w:val="24"/>
        </w:rPr>
      </w:pPr>
    </w:p>
    <w:p w14:paraId="098C320C" w14:textId="77777777" w:rsidR="00367E83" w:rsidRDefault="00367E83" w:rsidP="00367E83">
      <w:pPr>
        <w:ind w:right="237"/>
        <w:jc w:val="both"/>
        <w:rPr>
          <w:sz w:val="24"/>
          <w:szCs w:val="24"/>
        </w:rPr>
      </w:pPr>
      <w:r>
        <w:rPr>
          <w:sz w:val="24"/>
          <w:szCs w:val="24"/>
        </w:rPr>
        <w:t>This tutorship period has been particularly stressful due to the Covid-19 pandemic and the adaptions that have been made by the government have coincided with my time being tutored. This has meant that I have not only had to adapt to new pressures at work but also ensure that we are following the government guidelines as they regularly change. This includes at the beginning of my tutorship only two officers were allowed out per vehicle which meant that myself and the other probationer would take it in turns to go to an incident. Although this meant that we were not able to go to as many calls as possible it allowed me to utilise and manage  my time efficiently to complete University workbooks, minimising the stress of having to complete these on rest days and giving me time to have a healthy work-life balance. (</w:t>
      </w:r>
      <w:proofErr w:type="spellStart"/>
      <w:r>
        <w:rPr>
          <w:sz w:val="24"/>
          <w:szCs w:val="24"/>
        </w:rPr>
        <w:t>Swarnalatha</w:t>
      </w:r>
      <w:proofErr w:type="spellEnd"/>
      <w:r>
        <w:rPr>
          <w:sz w:val="24"/>
          <w:szCs w:val="24"/>
        </w:rPr>
        <w:t xml:space="preserve">, 2017). </w:t>
      </w:r>
    </w:p>
    <w:p w14:paraId="6268B1C7" w14:textId="77777777" w:rsidR="00367E83" w:rsidRDefault="00367E83" w:rsidP="00367E83">
      <w:pPr>
        <w:ind w:right="237"/>
        <w:jc w:val="both"/>
        <w:rPr>
          <w:sz w:val="24"/>
          <w:szCs w:val="24"/>
        </w:rPr>
      </w:pPr>
    </w:p>
    <w:p w14:paraId="6578FAB4" w14:textId="77777777" w:rsidR="00367E83" w:rsidRDefault="00367E83" w:rsidP="00367E83">
      <w:pPr>
        <w:ind w:right="237"/>
        <w:jc w:val="both"/>
        <w:rPr>
          <w:sz w:val="24"/>
          <w:szCs w:val="24"/>
        </w:rPr>
      </w:pPr>
      <w:r>
        <w:rPr>
          <w:sz w:val="24"/>
          <w:szCs w:val="24"/>
        </w:rPr>
        <w:lastRenderedPageBreak/>
        <w:t xml:space="preserve">The nature of the work can also be quite stressful within the role. Being a police officer is quite a demanding job and this means that we are dealing with potentially dangerous or sensitive incidents, which I have not had to deal with in previous roles.  (Sutherland, 2020). In order to minimise stress when adapting to this role, I ensure that after each call that I attend, I discuss and reflect on the incident with my tutor or colleagues.  Discussing the call that we have attended, allows me to share my emotions and feelings towards the incident and also take the chance to reflect on my personal performance when dealing with it as a probationer. (Bennett, 2014). Regular exercising is another coping mechanism that I have developed to minimise the stress of the nature of the work of being a police constable. Ensuring that I exercise regularly especially after a stressful day on shift helps maintain not only personal fitness levels which are required for such a role but also my mental wellbeing. I regularly take part in fitness classes before and after work which include </w:t>
      </w:r>
      <w:proofErr w:type="spellStart"/>
      <w:r>
        <w:rPr>
          <w:sz w:val="24"/>
          <w:szCs w:val="24"/>
        </w:rPr>
        <w:t>Kettlercise</w:t>
      </w:r>
      <w:proofErr w:type="spellEnd"/>
      <w:r>
        <w:rPr>
          <w:sz w:val="24"/>
          <w:szCs w:val="24"/>
        </w:rPr>
        <w:t xml:space="preserve"> and High Intensity Interval Training and this has played a significant role in reducing and maintaining lower stress levels. (Otto and Smits, 2011).</w:t>
      </w:r>
    </w:p>
    <w:p w14:paraId="6D36BC4E" w14:textId="77777777" w:rsidR="00367E83" w:rsidRDefault="00367E83" w:rsidP="00367E83">
      <w:pPr>
        <w:ind w:right="237"/>
        <w:jc w:val="both"/>
        <w:rPr>
          <w:sz w:val="24"/>
          <w:szCs w:val="24"/>
        </w:rPr>
      </w:pPr>
    </w:p>
    <w:p w14:paraId="67E2F245" w14:textId="77777777" w:rsidR="00367E83" w:rsidRDefault="00367E83" w:rsidP="00367E83">
      <w:pPr>
        <w:ind w:right="237"/>
        <w:jc w:val="both"/>
        <w:rPr>
          <w:sz w:val="24"/>
          <w:szCs w:val="24"/>
        </w:rPr>
      </w:pPr>
      <w:r>
        <w:rPr>
          <w:sz w:val="24"/>
          <w:szCs w:val="24"/>
        </w:rPr>
        <w:t xml:space="preserve">Along with a new career also comes a new team of colleagues. Joining a new team can sometimes be daunting however ensuring that your part of a well-functioning team to encourage, build relationships and achieve goals can also have a massive positive outcome in reducing stress. (Nova, 2006). Building relationships within my new team has had a positive outcome on minimising my stress levels within my tutorship period and allowed me to use this as a coping mechanism. I have become part of the team by engaging in conversation, offering my assistance when I feel appropriate and appreciating any positive or critical feedback. This has helped me to develop resilience and adapt to my role as a constable within the workplace. </w:t>
      </w:r>
    </w:p>
    <w:p w14:paraId="08753DAD" w14:textId="77777777" w:rsidR="00367E83" w:rsidRDefault="00367E83" w:rsidP="00367E83">
      <w:pPr>
        <w:ind w:right="237"/>
        <w:jc w:val="both"/>
        <w:rPr>
          <w:sz w:val="24"/>
          <w:szCs w:val="24"/>
        </w:rPr>
      </w:pPr>
    </w:p>
    <w:p w14:paraId="14CBCBF3" w14:textId="77777777" w:rsidR="00367E83" w:rsidRPr="00270EEB" w:rsidRDefault="00367E83" w:rsidP="00367E83">
      <w:pPr>
        <w:ind w:right="237"/>
        <w:jc w:val="both"/>
        <w:rPr>
          <w:sz w:val="24"/>
          <w:szCs w:val="24"/>
        </w:rPr>
      </w:pPr>
      <w:r>
        <w:rPr>
          <w:sz w:val="24"/>
          <w:szCs w:val="24"/>
        </w:rPr>
        <w:t xml:space="preserve">This essay has focussed on my time during my twelve weeks tutorship period. It has identified personal coping mechanisms that have been used to maintain wellbeing and resilience when starting a new role as a constable and also becoming a new member within a team. It has identified how the author has adapted to not only a new role but dealing with adaptions as the Covid-19 restrictions have changed.  Strategies such as maintaining physical wellbeing and being a positive team player have been undertaken during this tutorship have been identified to evidence how I have minimised stress levels and developed resilience. </w:t>
      </w:r>
    </w:p>
    <w:p w14:paraId="541C61F6" w14:textId="30A135C9" w:rsidR="00D32288" w:rsidRDefault="00D32288" w:rsidP="00340E9A">
      <w:pPr>
        <w:ind w:right="237"/>
        <w:jc w:val="both"/>
        <w:rPr>
          <w:b/>
          <w:sz w:val="24"/>
          <w:szCs w:val="24"/>
        </w:rPr>
      </w:pPr>
    </w:p>
    <w:p w14:paraId="4FA25557" w14:textId="72C985DD" w:rsidR="00FF7784" w:rsidRPr="00270EEB" w:rsidRDefault="006133EB" w:rsidP="00340E9A">
      <w:pPr>
        <w:ind w:right="237"/>
        <w:jc w:val="both"/>
        <w:rPr>
          <w:sz w:val="24"/>
          <w:szCs w:val="24"/>
        </w:rPr>
      </w:pPr>
      <w:r>
        <w:rPr>
          <w:sz w:val="24"/>
          <w:szCs w:val="24"/>
        </w:rPr>
        <w:t>(Word Count: 823</w:t>
      </w:r>
      <w:r w:rsidR="00AF23EA">
        <w:rPr>
          <w:sz w:val="24"/>
          <w:szCs w:val="24"/>
        </w:rPr>
        <w:t>)</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3A116EAA" w14:textId="5F3E7D49" w:rsidR="00814B02" w:rsidRDefault="00814B02"/>
    <w:p w14:paraId="0F3DCCF0" w14:textId="6506CBBD" w:rsidR="005F2226" w:rsidRDefault="00814B02" w:rsidP="00814B02">
      <w:pPr>
        <w:rPr>
          <w:sz w:val="24"/>
          <w:szCs w:val="24"/>
        </w:rPr>
      </w:pPr>
      <w:r w:rsidRPr="00814B02">
        <w:rPr>
          <w:sz w:val="24"/>
          <w:szCs w:val="24"/>
        </w:rPr>
        <w:t xml:space="preserve">This essay will </w:t>
      </w:r>
      <w:r w:rsidR="00845037">
        <w:rPr>
          <w:sz w:val="24"/>
          <w:szCs w:val="24"/>
        </w:rPr>
        <w:t>f</w:t>
      </w:r>
      <w:r w:rsidRPr="00814B02">
        <w:rPr>
          <w:sz w:val="24"/>
          <w:szCs w:val="24"/>
        </w:rPr>
        <w:t xml:space="preserve">ocus on a specific policing incident which </w:t>
      </w:r>
      <w:r w:rsidR="00845037">
        <w:rPr>
          <w:sz w:val="24"/>
          <w:szCs w:val="24"/>
        </w:rPr>
        <w:t xml:space="preserve">I played a significant role with a vulnerable victim, in managing </w:t>
      </w:r>
      <w:r w:rsidR="003276AD">
        <w:rPr>
          <w:sz w:val="24"/>
          <w:szCs w:val="24"/>
        </w:rPr>
        <w:t>and reducing</w:t>
      </w:r>
      <w:r w:rsidR="00845037">
        <w:rPr>
          <w:sz w:val="24"/>
          <w:szCs w:val="24"/>
        </w:rPr>
        <w:t xml:space="preserve"> risk.  A</w:t>
      </w:r>
      <w:r w:rsidRPr="00814B02">
        <w:rPr>
          <w:sz w:val="24"/>
          <w:szCs w:val="24"/>
        </w:rPr>
        <w:t xml:space="preserve"> description </w:t>
      </w:r>
      <w:r w:rsidR="003276AD">
        <w:rPr>
          <w:sz w:val="24"/>
          <w:szCs w:val="24"/>
        </w:rPr>
        <w:t>of the incident will lead to identification of</w:t>
      </w:r>
      <w:r w:rsidRPr="00814B02">
        <w:rPr>
          <w:sz w:val="24"/>
          <w:szCs w:val="24"/>
        </w:rPr>
        <w:t xml:space="preserve"> any cultural issues</w:t>
      </w:r>
      <w:r w:rsidR="00845037">
        <w:rPr>
          <w:sz w:val="24"/>
          <w:szCs w:val="24"/>
        </w:rPr>
        <w:t xml:space="preserve"> and t</w:t>
      </w:r>
      <w:r>
        <w:rPr>
          <w:sz w:val="24"/>
          <w:szCs w:val="24"/>
        </w:rPr>
        <w:t>he use of effective communication</w:t>
      </w:r>
      <w:r w:rsidR="00845037">
        <w:rPr>
          <w:sz w:val="24"/>
          <w:szCs w:val="24"/>
        </w:rPr>
        <w:t>, whilst evaluating the impact of this to the incident.  C</w:t>
      </w:r>
      <w:r>
        <w:rPr>
          <w:sz w:val="24"/>
          <w:szCs w:val="24"/>
        </w:rPr>
        <w:t>onsideration</w:t>
      </w:r>
      <w:r w:rsidR="00845037">
        <w:rPr>
          <w:sz w:val="24"/>
          <w:szCs w:val="24"/>
        </w:rPr>
        <w:t xml:space="preserve"> will be given to the victim when discussing vulnerability and s</w:t>
      </w:r>
      <w:r w:rsidR="000A52CC">
        <w:rPr>
          <w:sz w:val="24"/>
          <w:szCs w:val="24"/>
        </w:rPr>
        <w:t xml:space="preserve">afeguarding measures put into place </w:t>
      </w:r>
      <w:r w:rsidR="00845037">
        <w:rPr>
          <w:sz w:val="24"/>
          <w:szCs w:val="24"/>
        </w:rPr>
        <w:t>to reduce the risks,</w:t>
      </w:r>
      <w:r w:rsidR="000A52CC">
        <w:rPr>
          <w:sz w:val="24"/>
          <w:szCs w:val="24"/>
        </w:rPr>
        <w:t xml:space="preserve"> using the National Decision M</w:t>
      </w:r>
      <w:r w:rsidR="000564A1">
        <w:rPr>
          <w:sz w:val="24"/>
          <w:szCs w:val="24"/>
        </w:rPr>
        <w:t>odel. (College of Policing, 2014</w:t>
      </w:r>
      <w:r w:rsidR="000A52CC">
        <w:rPr>
          <w:sz w:val="24"/>
          <w:szCs w:val="24"/>
        </w:rPr>
        <w:t xml:space="preserve">). A reflection </w:t>
      </w:r>
      <w:r w:rsidR="00845037">
        <w:rPr>
          <w:sz w:val="24"/>
          <w:szCs w:val="24"/>
        </w:rPr>
        <w:t>of the incident will demonstrate my</w:t>
      </w:r>
      <w:r w:rsidR="000A52CC">
        <w:rPr>
          <w:sz w:val="24"/>
          <w:szCs w:val="24"/>
        </w:rPr>
        <w:t xml:space="preserve"> understanding</w:t>
      </w:r>
      <w:r w:rsidR="00845037">
        <w:rPr>
          <w:sz w:val="24"/>
          <w:szCs w:val="24"/>
        </w:rPr>
        <w:t>.  A</w:t>
      </w:r>
      <w:r w:rsidR="000A52CC">
        <w:rPr>
          <w:sz w:val="24"/>
          <w:szCs w:val="24"/>
        </w:rPr>
        <w:t>pplication of core principle ethics and</w:t>
      </w:r>
      <w:r w:rsidR="00845037">
        <w:rPr>
          <w:sz w:val="24"/>
          <w:szCs w:val="24"/>
        </w:rPr>
        <w:t xml:space="preserve"> </w:t>
      </w:r>
      <w:r w:rsidR="000A52CC">
        <w:rPr>
          <w:sz w:val="24"/>
          <w:szCs w:val="24"/>
        </w:rPr>
        <w:t xml:space="preserve">sensitive practice </w:t>
      </w:r>
      <w:r w:rsidR="00845037">
        <w:rPr>
          <w:sz w:val="24"/>
          <w:szCs w:val="24"/>
        </w:rPr>
        <w:t xml:space="preserve">will also be highlighted.  </w:t>
      </w:r>
    </w:p>
    <w:p w14:paraId="0763CDE0" w14:textId="4F8EACE9" w:rsidR="006C4EE4" w:rsidRDefault="006C4EE4" w:rsidP="006C4EE4">
      <w:pPr>
        <w:ind w:right="237"/>
        <w:jc w:val="both"/>
        <w:rPr>
          <w:b/>
          <w:sz w:val="24"/>
          <w:szCs w:val="24"/>
        </w:rPr>
      </w:pPr>
    </w:p>
    <w:p w14:paraId="191E674A" w14:textId="7F276070" w:rsidR="00423DCF" w:rsidRDefault="003276AD" w:rsidP="006C4EE4">
      <w:pPr>
        <w:ind w:right="237"/>
        <w:jc w:val="both"/>
        <w:rPr>
          <w:sz w:val="24"/>
          <w:szCs w:val="24"/>
        </w:rPr>
      </w:pPr>
      <w:r>
        <w:rPr>
          <w:sz w:val="24"/>
          <w:szCs w:val="24"/>
        </w:rPr>
        <w:t xml:space="preserve">Myself and </w:t>
      </w:r>
      <w:r w:rsidR="00522469">
        <w:rPr>
          <w:sz w:val="24"/>
          <w:szCs w:val="24"/>
        </w:rPr>
        <w:t>two</w:t>
      </w:r>
      <w:r w:rsidR="00497320">
        <w:rPr>
          <w:sz w:val="24"/>
          <w:szCs w:val="24"/>
        </w:rPr>
        <w:t xml:space="preserve"> colleagues </w:t>
      </w:r>
      <w:r w:rsidR="00522469" w:rsidRPr="00522469">
        <w:rPr>
          <w:sz w:val="24"/>
          <w:szCs w:val="24"/>
        </w:rPr>
        <w:t>we were called to an</w:t>
      </w:r>
      <w:r>
        <w:rPr>
          <w:sz w:val="24"/>
          <w:szCs w:val="24"/>
        </w:rPr>
        <w:t xml:space="preserve"> alleged</w:t>
      </w:r>
      <w:r w:rsidR="00522469" w:rsidRPr="00522469">
        <w:rPr>
          <w:sz w:val="24"/>
          <w:szCs w:val="24"/>
        </w:rPr>
        <w:t xml:space="preserve"> assault between two females.</w:t>
      </w:r>
      <w:r w:rsidR="00602370">
        <w:rPr>
          <w:sz w:val="24"/>
          <w:szCs w:val="24"/>
        </w:rPr>
        <w:t xml:space="preserve"> </w:t>
      </w:r>
      <w:r w:rsidR="00602370" w:rsidRPr="00602370">
        <w:rPr>
          <w:color w:val="auto"/>
          <w:sz w:val="24"/>
          <w:szCs w:val="24"/>
        </w:rPr>
        <w:t>It is essential to gather as much information as possible prior to attending the scene in order to risk a</w:t>
      </w:r>
      <w:r>
        <w:rPr>
          <w:color w:val="auto"/>
          <w:sz w:val="24"/>
          <w:szCs w:val="24"/>
        </w:rPr>
        <w:t>ssess the situation effectively,</w:t>
      </w:r>
      <w:r w:rsidR="00602370" w:rsidRPr="00602370">
        <w:rPr>
          <w:color w:val="auto"/>
          <w:sz w:val="24"/>
          <w:szCs w:val="24"/>
        </w:rPr>
        <w:t xml:space="preserve"> </w:t>
      </w:r>
      <w:r w:rsidR="00602370">
        <w:rPr>
          <w:sz w:val="24"/>
          <w:szCs w:val="24"/>
        </w:rPr>
        <w:t>(Donovan et al, 2014)</w:t>
      </w:r>
      <w:r w:rsidR="00845037">
        <w:rPr>
          <w:sz w:val="24"/>
          <w:szCs w:val="24"/>
        </w:rPr>
        <w:t xml:space="preserve"> so w</w:t>
      </w:r>
      <w:r w:rsidR="00522469">
        <w:rPr>
          <w:sz w:val="24"/>
          <w:szCs w:val="24"/>
        </w:rPr>
        <w:t>hilst on route</w:t>
      </w:r>
      <w:r>
        <w:rPr>
          <w:sz w:val="24"/>
          <w:szCs w:val="24"/>
        </w:rPr>
        <w:t xml:space="preserve">, I </w:t>
      </w:r>
      <w:r w:rsidR="00522469">
        <w:rPr>
          <w:sz w:val="24"/>
          <w:szCs w:val="24"/>
        </w:rPr>
        <w:t>complete</w:t>
      </w:r>
      <w:r>
        <w:rPr>
          <w:sz w:val="24"/>
          <w:szCs w:val="24"/>
        </w:rPr>
        <w:t>d</w:t>
      </w:r>
      <w:r w:rsidR="00522469">
        <w:rPr>
          <w:sz w:val="24"/>
          <w:szCs w:val="24"/>
        </w:rPr>
        <w:t xml:space="preserve"> </w:t>
      </w:r>
      <w:r w:rsidR="00DA41FF">
        <w:rPr>
          <w:sz w:val="24"/>
          <w:szCs w:val="24"/>
        </w:rPr>
        <w:t>a person check</w:t>
      </w:r>
      <w:r w:rsidR="00522469">
        <w:rPr>
          <w:sz w:val="24"/>
          <w:szCs w:val="24"/>
        </w:rPr>
        <w:t xml:space="preserve"> on both females</w:t>
      </w:r>
      <w:r w:rsidR="00845037">
        <w:rPr>
          <w:sz w:val="24"/>
          <w:szCs w:val="24"/>
        </w:rPr>
        <w:t xml:space="preserve">.  </w:t>
      </w:r>
      <w:r>
        <w:rPr>
          <w:sz w:val="24"/>
          <w:szCs w:val="24"/>
        </w:rPr>
        <w:t xml:space="preserve"> They were noted to be</w:t>
      </w:r>
      <w:r w:rsidR="00522469">
        <w:rPr>
          <w:sz w:val="24"/>
          <w:szCs w:val="24"/>
        </w:rPr>
        <w:t xml:space="preserve"> in a</w:t>
      </w:r>
      <w:r w:rsidR="00497320">
        <w:rPr>
          <w:sz w:val="24"/>
          <w:szCs w:val="24"/>
        </w:rPr>
        <w:t xml:space="preserve"> same sex</w:t>
      </w:r>
      <w:r w:rsidR="00522469">
        <w:rPr>
          <w:sz w:val="24"/>
          <w:szCs w:val="24"/>
        </w:rPr>
        <w:t xml:space="preserve"> relatio</w:t>
      </w:r>
      <w:r w:rsidR="00845037">
        <w:rPr>
          <w:sz w:val="24"/>
          <w:szCs w:val="24"/>
        </w:rPr>
        <w:t xml:space="preserve">nship and </w:t>
      </w:r>
      <w:r w:rsidR="00110F22">
        <w:rPr>
          <w:sz w:val="24"/>
          <w:szCs w:val="24"/>
        </w:rPr>
        <w:t xml:space="preserve">one </w:t>
      </w:r>
      <w:r w:rsidR="00522469">
        <w:rPr>
          <w:sz w:val="24"/>
          <w:szCs w:val="24"/>
        </w:rPr>
        <w:t>had warning marker</w:t>
      </w:r>
      <w:r w:rsidR="00110F22">
        <w:rPr>
          <w:sz w:val="24"/>
          <w:szCs w:val="24"/>
        </w:rPr>
        <w:t>s</w:t>
      </w:r>
      <w:r w:rsidR="00522469">
        <w:rPr>
          <w:sz w:val="24"/>
          <w:szCs w:val="24"/>
        </w:rPr>
        <w:t xml:space="preserve"> for </w:t>
      </w:r>
      <w:r w:rsidR="006E35A1">
        <w:rPr>
          <w:sz w:val="24"/>
          <w:szCs w:val="24"/>
        </w:rPr>
        <w:t xml:space="preserve">domestic violence </w:t>
      </w:r>
      <w:r w:rsidR="00BC7DFB">
        <w:rPr>
          <w:sz w:val="24"/>
          <w:szCs w:val="24"/>
        </w:rPr>
        <w:t>and assaulting</w:t>
      </w:r>
      <w:r w:rsidR="00522469">
        <w:rPr>
          <w:sz w:val="24"/>
          <w:szCs w:val="24"/>
        </w:rPr>
        <w:t xml:space="preserve"> police. </w:t>
      </w:r>
      <w:r w:rsidR="006E35A1">
        <w:rPr>
          <w:sz w:val="24"/>
          <w:szCs w:val="24"/>
        </w:rPr>
        <w:t xml:space="preserve"> </w:t>
      </w:r>
      <w:r w:rsidR="00110F22">
        <w:rPr>
          <w:rFonts w:ascii="Verdana" w:hAnsi="Verdana"/>
          <w:shd w:val="clear" w:color="auto" w:fill="FFFFFF"/>
        </w:rPr>
        <w:t>C</w:t>
      </w:r>
      <w:r w:rsidR="00522469">
        <w:rPr>
          <w:sz w:val="24"/>
          <w:szCs w:val="24"/>
        </w:rPr>
        <w:t xml:space="preserve">ompleting these PNC (Police National Computer) checks </w:t>
      </w:r>
      <w:r w:rsidR="006E35A1">
        <w:rPr>
          <w:sz w:val="24"/>
          <w:szCs w:val="24"/>
        </w:rPr>
        <w:t>assisted us in assessing the threat and risk assess and plan</w:t>
      </w:r>
      <w:r w:rsidR="00B240F4">
        <w:rPr>
          <w:sz w:val="24"/>
          <w:szCs w:val="24"/>
        </w:rPr>
        <w:t xml:space="preserve"> </w:t>
      </w:r>
      <w:r w:rsidR="00BC7DFB">
        <w:rPr>
          <w:sz w:val="24"/>
          <w:szCs w:val="24"/>
        </w:rPr>
        <w:t>in advance</w:t>
      </w:r>
      <w:r w:rsidR="00D62F5D">
        <w:rPr>
          <w:sz w:val="24"/>
          <w:szCs w:val="24"/>
        </w:rPr>
        <w:t>,</w:t>
      </w:r>
      <w:r w:rsidR="000564A1">
        <w:rPr>
          <w:sz w:val="24"/>
          <w:szCs w:val="24"/>
        </w:rPr>
        <w:t xml:space="preserve"> (College of Policing, 2014</w:t>
      </w:r>
      <w:r w:rsidR="00D62F5D">
        <w:rPr>
          <w:sz w:val="24"/>
          <w:szCs w:val="24"/>
        </w:rPr>
        <w:t>); w</w:t>
      </w:r>
      <w:r w:rsidR="00BC7DFB">
        <w:rPr>
          <w:sz w:val="24"/>
          <w:szCs w:val="24"/>
        </w:rPr>
        <w:t xml:space="preserve">e decided that my colleague and I </w:t>
      </w:r>
      <w:r w:rsidR="00B240F4">
        <w:rPr>
          <w:sz w:val="24"/>
          <w:szCs w:val="24"/>
        </w:rPr>
        <w:t xml:space="preserve">would establish </w:t>
      </w:r>
      <w:r w:rsidR="00BC7DFB">
        <w:rPr>
          <w:sz w:val="24"/>
          <w:szCs w:val="24"/>
        </w:rPr>
        <w:t>identities</w:t>
      </w:r>
      <w:r w:rsidR="00B240F4">
        <w:rPr>
          <w:sz w:val="24"/>
          <w:szCs w:val="24"/>
        </w:rPr>
        <w:t xml:space="preserve"> and </w:t>
      </w:r>
      <w:r w:rsidR="00B240F4">
        <w:rPr>
          <w:sz w:val="24"/>
          <w:szCs w:val="24"/>
        </w:rPr>
        <w:lastRenderedPageBreak/>
        <w:t>separate the female</w:t>
      </w:r>
      <w:r w:rsidR="00BC7DFB">
        <w:rPr>
          <w:sz w:val="24"/>
          <w:szCs w:val="24"/>
        </w:rPr>
        <w:t xml:space="preserve">s.  </w:t>
      </w:r>
      <w:r w:rsidR="00B240F4">
        <w:rPr>
          <w:sz w:val="24"/>
          <w:szCs w:val="24"/>
        </w:rPr>
        <w:t xml:space="preserve">Further units arrived </w:t>
      </w:r>
      <w:r w:rsidR="00110F22">
        <w:rPr>
          <w:sz w:val="24"/>
          <w:szCs w:val="24"/>
        </w:rPr>
        <w:t xml:space="preserve">which allowed us to take </w:t>
      </w:r>
      <w:r w:rsidR="00B240F4">
        <w:rPr>
          <w:sz w:val="24"/>
          <w:szCs w:val="24"/>
        </w:rPr>
        <w:t>accounts</w:t>
      </w:r>
      <w:r w:rsidR="00BC7DFB">
        <w:rPr>
          <w:sz w:val="24"/>
          <w:szCs w:val="24"/>
        </w:rPr>
        <w:t xml:space="preserve"> from each female</w:t>
      </w:r>
      <w:r w:rsidR="00B240F4">
        <w:rPr>
          <w:sz w:val="24"/>
          <w:szCs w:val="24"/>
        </w:rPr>
        <w:t xml:space="preserve"> separately and safely. </w:t>
      </w:r>
      <w:r w:rsidR="00BC7DFB">
        <w:rPr>
          <w:sz w:val="24"/>
          <w:szCs w:val="24"/>
        </w:rPr>
        <w:t xml:space="preserve"> </w:t>
      </w:r>
      <w:r w:rsidR="00110F22">
        <w:rPr>
          <w:sz w:val="24"/>
          <w:szCs w:val="24"/>
        </w:rPr>
        <w:t xml:space="preserve"> </w:t>
      </w:r>
      <w:r w:rsidR="00423DCF" w:rsidRPr="00641BBC">
        <w:rPr>
          <w:color w:val="auto"/>
          <w:sz w:val="24"/>
          <w:szCs w:val="24"/>
        </w:rPr>
        <w:t xml:space="preserve">In order to gain an accurate account from the individual’s perspective, you need to consider the way in which questions are asked. </w:t>
      </w:r>
      <w:r w:rsidR="00423DCF">
        <w:rPr>
          <w:sz w:val="24"/>
          <w:szCs w:val="24"/>
        </w:rPr>
        <w:t>(</w:t>
      </w:r>
      <w:proofErr w:type="spellStart"/>
      <w:r w:rsidR="00423DCF">
        <w:rPr>
          <w:sz w:val="24"/>
          <w:szCs w:val="24"/>
        </w:rPr>
        <w:t>Bottomly</w:t>
      </w:r>
      <w:proofErr w:type="spellEnd"/>
      <w:r w:rsidR="00423DCF">
        <w:rPr>
          <w:sz w:val="24"/>
          <w:szCs w:val="24"/>
        </w:rPr>
        <w:t xml:space="preserve"> et al, 2020).  When taking </w:t>
      </w:r>
      <w:r w:rsidR="004E6D78">
        <w:rPr>
          <w:sz w:val="24"/>
          <w:szCs w:val="24"/>
        </w:rPr>
        <w:t>her</w:t>
      </w:r>
      <w:r w:rsidR="00D06B00">
        <w:rPr>
          <w:sz w:val="24"/>
          <w:szCs w:val="24"/>
        </w:rPr>
        <w:t xml:space="preserve"> account I aske</w:t>
      </w:r>
      <w:r w:rsidR="00423DCF">
        <w:rPr>
          <w:sz w:val="24"/>
          <w:szCs w:val="24"/>
        </w:rPr>
        <w:t>d</w:t>
      </w:r>
      <w:r w:rsidR="00D06B00">
        <w:rPr>
          <w:sz w:val="24"/>
          <w:szCs w:val="24"/>
        </w:rPr>
        <w:t xml:space="preserve"> open and closed questions which led to her </w:t>
      </w:r>
      <w:r w:rsidR="00423DCF">
        <w:rPr>
          <w:sz w:val="24"/>
          <w:szCs w:val="24"/>
        </w:rPr>
        <w:t xml:space="preserve">admitting to </w:t>
      </w:r>
      <w:r w:rsidR="004E6D78">
        <w:rPr>
          <w:sz w:val="24"/>
          <w:szCs w:val="24"/>
        </w:rPr>
        <w:t>the assault</w:t>
      </w:r>
      <w:r w:rsidR="00B240F4">
        <w:rPr>
          <w:sz w:val="24"/>
          <w:szCs w:val="24"/>
        </w:rPr>
        <w:t xml:space="preserve">. </w:t>
      </w:r>
      <w:r w:rsidR="00423DCF">
        <w:rPr>
          <w:sz w:val="24"/>
          <w:szCs w:val="24"/>
        </w:rPr>
        <w:t xml:space="preserve"> </w:t>
      </w:r>
      <w:r w:rsidR="00B240F4">
        <w:rPr>
          <w:sz w:val="24"/>
          <w:szCs w:val="24"/>
        </w:rPr>
        <w:t xml:space="preserve">I advised my colleague </w:t>
      </w:r>
      <w:r w:rsidR="004E6D78">
        <w:rPr>
          <w:sz w:val="24"/>
          <w:szCs w:val="24"/>
        </w:rPr>
        <w:t xml:space="preserve">who confirmed that her </w:t>
      </w:r>
      <w:r w:rsidR="00B240F4">
        <w:rPr>
          <w:sz w:val="24"/>
          <w:szCs w:val="24"/>
        </w:rPr>
        <w:t>partner</w:t>
      </w:r>
      <w:r w:rsidR="00423DCF">
        <w:rPr>
          <w:sz w:val="24"/>
          <w:szCs w:val="24"/>
        </w:rPr>
        <w:t>’</w:t>
      </w:r>
      <w:r w:rsidR="00B240F4">
        <w:rPr>
          <w:sz w:val="24"/>
          <w:szCs w:val="24"/>
        </w:rPr>
        <w:t xml:space="preserve">s account corroborated </w:t>
      </w:r>
      <w:r w:rsidR="00423DCF">
        <w:rPr>
          <w:sz w:val="24"/>
          <w:szCs w:val="24"/>
        </w:rPr>
        <w:t xml:space="preserve">and accounted for the partner’s </w:t>
      </w:r>
      <w:r w:rsidR="00D06B00">
        <w:rPr>
          <w:sz w:val="24"/>
          <w:szCs w:val="24"/>
        </w:rPr>
        <w:t>minor bruising and scratche</w:t>
      </w:r>
      <w:r w:rsidR="00423DCF">
        <w:rPr>
          <w:sz w:val="24"/>
          <w:szCs w:val="24"/>
        </w:rPr>
        <w:t>s</w:t>
      </w:r>
      <w:r w:rsidR="00D06B00">
        <w:rPr>
          <w:sz w:val="24"/>
          <w:szCs w:val="24"/>
        </w:rPr>
        <w:t xml:space="preserve"> to her face and neck</w:t>
      </w:r>
      <w:r w:rsidR="00423DCF">
        <w:rPr>
          <w:sz w:val="24"/>
          <w:szCs w:val="24"/>
        </w:rPr>
        <w:t xml:space="preserve">.  We agreed </w:t>
      </w:r>
      <w:r w:rsidR="00B240F4">
        <w:rPr>
          <w:sz w:val="24"/>
          <w:szCs w:val="24"/>
        </w:rPr>
        <w:t xml:space="preserve">that the aggressor would be arrested on suspicion of </w:t>
      </w:r>
      <w:r w:rsidR="008F0510">
        <w:rPr>
          <w:sz w:val="24"/>
          <w:szCs w:val="24"/>
        </w:rPr>
        <w:t>Common Assault Section 39 Criminal Justice Act 1988</w:t>
      </w:r>
      <w:r w:rsidR="00B240F4">
        <w:rPr>
          <w:sz w:val="24"/>
          <w:szCs w:val="24"/>
        </w:rPr>
        <w:t>.</w:t>
      </w:r>
      <w:r w:rsidR="000564A1">
        <w:rPr>
          <w:sz w:val="24"/>
          <w:szCs w:val="24"/>
        </w:rPr>
        <w:t xml:space="preserve"> (College of Policing, 2014).</w:t>
      </w:r>
      <w:r w:rsidR="00B240F4">
        <w:rPr>
          <w:sz w:val="24"/>
          <w:szCs w:val="24"/>
        </w:rPr>
        <w:t xml:space="preserve"> </w:t>
      </w:r>
      <w:r w:rsidR="00073C37">
        <w:rPr>
          <w:sz w:val="24"/>
          <w:szCs w:val="24"/>
        </w:rPr>
        <w:t xml:space="preserve"> </w:t>
      </w:r>
      <w:r w:rsidR="00423DCF">
        <w:rPr>
          <w:sz w:val="24"/>
          <w:szCs w:val="24"/>
        </w:rPr>
        <w:t xml:space="preserve">Returning to </w:t>
      </w:r>
      <w:r w:rsidR="00B240F4">
        <w:rPr>
          <w:sz w:val="24"/>
          <w:szCs w:val="24"/>
        </w:rPr>
        <w:t xml:space="preserve">the room where the female was being </w:t>
      </w:r>
      <w:r w:rsidR="00423DCF">
        <w:rPr>
          <w:sz w:val="24"/>
          <w:szCs w:val="24"/>
        </w:rPr>
        <w:t xml:space="preserve">monitored, </w:t>
      </w:r>
      <w:r w:rsidR="00B240F4">
        <w:rPr>
          <w:sz w:val="24"/>
          <w:szCs w:val="24"/>
        </w:rPr>
        <w:t>I told her that she was being arrested for assault</w:t>
      </w:r>
      <w:r w:rsidR="00110F22">
        <w:rPr>
          <w:sz w:val="24"/>
          <w:szCs w:val="24"/>
        </w:rPr>
        <w:t>.  S</w:t>
      </w:r>
      <w:r w:rsidR="00B240F4">
        <w:rPr>
          <w:sz w:val="24"/>
          <w:szCs w:val="24"/>
        </w:rPr>
        <w:t xml:space="preserve">he was placed into handcuffs and escorted to the </w:t>
      </w:r>
      <w:r w:rsidR="00423DCF">
        <w:rPr>
          <w:sz w:val="24"/>
          <w:szCs w:val="24"/>
        </w:rPr>
        <w:t>transport</w:t>
      </w:r>
      <w:r w:rsidR="00110F22">
        <w:rPr>
          <w:sz w:val="24"/>
          <w:szCs w:val="24"/>
        </w:rPr>
        <w:t xml:space="preserve"> where she </w:t>
      </w:r>
      <w:r w:rsidR="00B240F4">
        <w:rPr>
          <w:sz w:val="24"/>
          <w:szCs w:val="24"/>
        </w:rPr>
        <w:t xml:space="preserve">was searched </w:t>
      </w:r>
      <w:r w:rsidR="00423DCF">
        <w:rPr>
          <w:sz w:val="24"/>
          <w:szCs w:val="24"/>
        </w:rPr>
        <w:t xml:space="preserve">in accordance with </w:t>
      </w:r>
      <w:r w:rsidR="00B240F4" w:rsidRPr="00641BBC">
        <w:rPr>
          <w:color w:val="auto"/>
          <w:sz w:val="24"/>
          <w:szCs w:val="24"/>
        </w:rPr>
        <w:t xml:space="preserve">Section 32 of </w:t>
      </w:r>
      <w:r w:rsidR="00110F22" w:rsidRPr="00641BBC">
        <w:rPr>
          <w:color w:val="auto"/>
          <w:sz w:val="24"/>
          <w:szCs w:val="24"/>
        </w:rPr>
        <w:t>the Police</w:t>
      </w:r>
      <w:r w:rsidR="00641BBC" w:rsidRPr="00641BBC">
        <w:rPr>
          <w:color w:val="auto"/>
          <w:sz w:val="24"/>
          <w:szCs w:val="24"/>
        </w:rPr>
        <w:t xml:space="preserve"> and Criminal Evidence Act (1984</w:t>
      </w:r>
      <w:r w:rsidR="00110F22" w:rsidRPr="00641BBC">
        <w:rPr>
          <w:color w:val="auto"/>
          <w:sz w:val="24"/>
          <w:szCs w:val="24"/>
        </w:rPr>
        <w:t xml:space="preserve">) </w:t>
      </w:r>
      <w:r w:rsidR="00110F22">
        <w:rPr>
          <w:sz w:val="24"/>
          <w:szCs w:val="24"/>
        </w:rPr>
        <w:t>(</w:t>
      </w:r>
      <w:r w:rsidR="00B240F4">
        <w:rPr>
          <w:sz w:val="24"/>
          <w:szCs w:val="24"/>
        </w:rPr>
        <w:t>PACE</w:t>
      </w:r>
      <w:r w:rsidR="00110F22">
        <w:rPr>
          <w:sz w:val="24"/>
          <w:szCs w:val="24"/>
        </w:rPr>
        <w:t>)</w:t>
      </w:r>
      <w:r w:rsidR="00B240F4">
        <w:rPr>
          <w:sz w:val="24"/>
          <w:szCs w:val="24"/>
        </w:rPr>
        <w:t xml:space="preserve"> to ensure she had no objects that could harm herself or </w:t>
      </w:r>
      <w:r w:rsidR="00423DCF">
        <w:rPr>
          <w:sz w:val="24"/>
          <w:szCs w:val="24"/>
        </w:rPr>
        <w:t xml:space="preserve">others or </w:t>
      </w:r>
      <w:r w:rsidR="00B240F4">
        <w:rPr>
          <w:sz w:val="24"/>
          <w:szCs w:val="24"/>
        </w:rPr>
        <w:t>assist her to escape</w:t>
      </w:r>
      <w:r w:rsidR="00DA41FF" w:rsidRPr="00641BBC">
        <w:rPr>
          <w:color w:val="auto"/>
          <w:sz w:val="24"/>
          <w:szCs w:val="24"/>
        </w:rPr>
        <w:t xml:space="preserve">. </w:t>
      </w:r>
      <w:r w:rsidR="00641BBC" w:rsidRPr="00641BBC">
        <w:rPr>
          <w:color w:val="auto"/>
          <w:sz w:val="24"/>
          <w:szCs w:val="24"/>
        </w:rPr>
        <w:t>Section 32 of PACE gives a police constable the power to search upon arrest if they reasonably believe that that person could present danger to themselves or others</w:t>
      </w:r>
      <w:r w:rsidR="00DA41FF" w:rsidRPr="00641BBC">
        <w:rPr>
          <w:color w:val="auto"/>
          <w:sz w:val="24"/>
          <w:szCs w:val="24"/>
        </w:rPr>
        <w:t>.</w:t>
      </w:r>
      <w:r w:rsidR="00110F22" w:rsidRPr="00641BBC">
        <w:rPr>
          <w:color w:val="auto"/>
          <w:sz w:val="24"/>
          <w:szCs w:val="24"/>
        </w:rPr>
        <w:t xml:space="preserve"> </w:t>
      </w:r>
      <w:r w:rsidR="00423DCF">
        <w:rPr>
          <w:color w:val="auto"/>
          <w:sz w:val="24"/>
          <w:szCs w:val="24"/>
        </w:rPr>
        <w:t xml:space="preserve">  </w:t>
      </w:r>
      <w:r w:rsidR="00110F22">
        <w:rPr>
          <w:sz w:val="24"/>
          <w:szCs w:val="24"/>
        </w:rPr>
        <w:t>W</w:t>
      </w:r>
      <w:r w:rsidR="00D06B00">
        <w:rPr>
          <w:sz w:val="24"/>
          <w:szCs w:val="24"/>
        </w:rPr>
        <w:t>hilst searching the female I t</w:t>
      </w:r>
      <w:r w:rsidR="00423DCF">
        <w:rPr>
          <w:sz w:val="24"/>
          <w:szCs w:val="24"/>
        </w:rPr>
        <w:t xml:space="preserve">alked her through the process </w:t>
      </w:r>
      <w:r w:rsidR="00D06B00">
        <w:rPr>
          <w:sz w:val="24"/>
          <w:szCs w:val="24"/>
        </w:rPr>
        <w:t xml:space="preserve">so that she knew exactly what </w:t>
      </w:r>
      <w:r w:rsidR="00423DCF">
        <w:rPr>
          <w:sz w:val="24"/>
          <w:szCs w:val="24"/>
        </w:rPr>
        <w:t>to expect and this helped the process ru</w:t>
      </w:r>
      <w:r w:rsidR="00D06B00">
        <w:rPr>
          <w:sz w:val="24"/>
          <w:szCs w:val="24"/>
        </w:rPr>
        <w:t xml:space="preserve">n as smoothly as possible. </w:t>
      </w:r>
      <w:r w:rsidR="00641BBC">
        <w:rPr>
          <w:sz w:val="24"/>
          <w:szCs w:val="24"/>
        </w:rPr>
        <w:t>Police officers interact with a wide array of individuals and so it’s important that they communicate efficiently with both suspects and witnesses and develop mannerisms to help with investigations based on the individuals involved.</w:t>
      </w:r>
      <w:r w:rsidR="00110F22" w:rsidRPr="00110F22">
        <w:rPr>
          <w:color w:val="FF0000"/>
          <w:sz w:val="24"/>
          <w:szCs w:val="24"/>
        </w:rPr>
        <w:t xml:space="preserve"> </w:t>
      </w:r>
      <w:r w:rsidR="00D06B00">
        <w:rPr>
          <w:sz w:val="24"/>
          <w:szCs w:val="24"/>
        </w:rPr>
        <w:t>(</w:t>
      </w:r>
      <w:proofErr w:type="spellStart"/>
      <w:r w:rsidR="00497320">
        <w:rPr>
          <w:sz w:val="24"/>
          <w:szCs w:val="24"/>
        </w:rPr>
        <w:t>Bottomly</w:t>
      </w:r>
      <w:proofErr w:type="spellEnd"/>
      <w:r w:rsidR="00497320">
        <w:rPr>
          <w:sz w:val="24"/>
          <w:szCs w:val="24"/>
        </w:rPr>
        <w:t xml:space="preserve"> et al, 2020</w:t>
      </w:r>
      <w:r w:rsidR="00D06B00">
        <w:rPr>
          <w:sz w:val="24"/>
          <w:szCs w:val="24"/>
        </w:rPr>
        <w:t>)</w:t>
      </w:r>
      <w:r w:rsidR="00B240F4">
        <w:rPr>
          <w:sz w:val="24"/>
          <w:szCs w:val="24"/>
        </w:rPr>
        <w:t xml:space="preserve">. </w:t>
      </w:r>
      <w:r w:rsidR="00423DCF">
        <w:rPr>
          <w:sz w:val="24"/>
          <w:szCs w:val="24"/>
        </w:rPr>
        <w:t xml:space="preserve"> </w:t>
      </w:r>
    </w:p>
    <w:p w14:paraId="5E014880" w14:textId="77777777" w:rsidR="00423DCF" w:rsidRDefault="00423DCF" w:rsidP="006C4EE4">
      <w:pPr>
        <w:ind w:right="237"/>
        <w:jc w:val="both"/>
        <w:rPr>
          <w:sz w:val="24"/>
          <w:szCs w:val="24"/>
        </w:rPr>
      </w:pPr>
    </w:p>
    <w:p w14:paraId="7E3D491E" w14:textId="77777777" w:rsidR="00073C37" w:rsidRDefault="00073C37" w:rsidP="006C4EE4">
      <w:pPr>
        <w:ind w:right="237"/>
        <w:jc w:val="both"/>
        <w:rPr>
          <w:sz w:val="24"/>
          <w:szCs w:val="24"/>
        </w:rPr>
      </w:pPr>
      <w:r>
        <w:rPr>
          <w:color w:val="auto"/>
          <w:sz w:val="24"/>
          <w:szCs w:val="24"/>
        </w:rPr>
        <w:t>Active listening skills are crucial for police officers as it enables then to engage with members of the public effectively.</w:t>
      </w:r>
      <w:r w:rsidRPr="00110F22">
        <w:rPr>
          <w:color w:val="FF0000"/>
          <w:sz w:val="24"/>
          <w:szCs w:val="24"/>
        </w:rPr>
        <w:t xml:space="preserve"> </w:t>
      </w:r>
      <w:r>
        <w:rPr>
          <w:sz w:val="24"/>
          <w:szCs w:val="24"/>
        </w:rPr>
        <w:t>(</w:t>
      </w:r>
      <w:proofErr w:type="spellStart"/>
      <w:r>
        <w:rPr>
          <w:sz w:val="24"/>
          <w:szCs w:val="24"/>
        </w:rPr>
        <w:t>Bottomly</w:t>
      </w:r>
      <w:proofErr w:type="spellEnd"/>
      <w:r>
        <w:rPr>
          <w:sz w:val="24"/>
          <w:szCs w:val="24"/>
        </w:rPr>
        <w:t xml:space="preserve"> et al, 2020 and </w:t>
      </w:r>
      <w:proofErr w:type="spellStart"/>
      <w:r>
        <w:rPr>
          <w:sz w:val="24"/>
          <w:szCs w:val="24"/>
        </w:rPr>
        <w:t>Vallano</w:t>
      </w:r>
      <w:proofErr w:type="spellEnd"/>
      <w:r>
        <w:rPr>
          <w:sz w:val="24"/>
          <w:szCs w:val="24"/>
        </w:rPr>
        <w:t xml:space="preserve"> et al, 2015). </w:t>
      </w:r>
      <w:r w:rsidR="00D06B00">
        <w:rPr>
          <w:sz w:val="24"/>
          <w:szCs w:val="24"/>
        </w:rPr>
        <w:t>On arrival to custody the female become upset and irate</w:t>
      </w:r>
      <w:r>
        <w:rPr>
          <w:sz w:val="24"/>
          <w:szCs w:val="24"/>
        </w:rPr>
        <w:t xml:space="preserve">; </w:t>
      </w:r>
      <w:r w:rsidR="00D06B00">
        <w:rPr>
          <w:sz w:val="24"/>
          <w:szCs w:val="24"/>
        </w:rPr>
        <w:t xml:space="preserve">I actively listened in order to build a rapport with her. By actively listening and empathising </w:t>
      </w:r>
      <w:r>
        <w:rPr>
          <w:sz w:val="24"/>
          <w:szCs w:val="24"/>
        </w:rPr>
        <w:t>she</w:t>
      </w:r>
      <w:r w:rsidR="00D06B00">
        <w:rPr>
          <w:sz w:val="24"/>
          <w:szCs w:val="24"/>
        </w:rPr>
        <w:t xml:space="preserve"> became more compliant which made the booking in process easier for herself and the officers</w:t>
      </w:r>
      <w:r w:rsidR="00641BBC">
        <w:rPr>
          <w:color w:val="auto"/>
          <w:sz w:val="24"/>
          <w:szCs w:val="24"/>
        </w:rPr>
        <w:t xml:space="preserve">. </w:t>
      </w:r>
      <w:r>
        <w:rPr>
          <w:color w:val="auto"/>
          <w:sz w:val="24"/>
          <w:szCs w:val="24"/>
        </w:rPr>
        <w:t xml:space="preserve">Taking the suspect into </w:t>
      </w:r>
      <w:r w:rsidR="00497320">
        <w:rPr>
          <w:sz w:val="24"/>
          <w:szCs w:val="24"/>
        </w:rPr>
        <w:t xml:space="preserve">custody minimised the risks to the </w:t>
      </w:r>
      <w:r>
        <w:rPr>
          <w:sz w:val="24"/>
          <w:szCs w:val="24"/>
        </w:rPr>
        <w:t>victim;</w:t>
      </w:r>
      <w:r w:rsidR="00143BB3">
        <w:rPr>
          <w:sz w:val="24"/>
          <w:szCs w:val="24"/>
        </w:rPr>
        <w:t xml:space="preserve"> I undertook this </w:t>
      </w:r>
      <w:r>
        <w:rPr>
          <w:sz w:val="24"/>
          <w:szCs w:val="24"/>
        </w:rPr>
        <w:t xml:space="preserve">decision </w:t>
      </w:r>
      <w:r w:rsidR="00143BB3">
        <w:rPr>
          <w:sz w:val="24"/>
          <w:szCs w:val="24"/>
        </w:rPr>
        <w:t>by usi</w:t>
      </w:r>
      <w:r>
        <w:rPr>
          <w:sz w:val="24"/>
          <w:szCs w:val="24"/>
        </w:rPr>
        <w:t xml:space="preserve">ng the National Decision </w:t>
      </w:r>
      <w:r w:rsidR="00143BB3">
        <w:rPr>
          <w:sz w:val="24"/>
          <w:szCs w:val="24"/>
        </w:rPr>
        <w:t>Model (NDM). The NDM has six key elements which include police code of ethics, gather information and intelligence, asses threat and risk and develop a working strategy, consider powers and policies, identify options and contingencies and take act</w:t>
      </w:r>
      <w:r>
        <w:rPr>
          <w:sz w:val="24"/>
          <w:szCs w:val="24"/>
        </w:rPr>
        <w:t>ion and review what happened.</w:t>
      </w:r>
      <w:r w:rsidR="00143BB3">
        <w:rPr>
          <w:sz w:val="24"/>
          <w:szCs w:val="24"/>
        </w:rPr>
        <w:t xml:space="preserve"> I had already completed the first stage of the NDM by gathering information and intelligence </w:t>
      </w:r>
      <w:r>
        <w:rPr>
          <w:sz w:val="24"/>
          <w:szCs w:val="24"/>
        </w:rPr>
        <w:t>through</w:t>
      </w:r>
      <w:r w:rsidR="00143BB3">
        <w:rPr>
          <w:sz w:val="24"/>
          <w:szCs w:val="24"/>
        </w:rPr>
        <w:t xml:space="preserve"> person checks </w:t>
      </w:r>
      <w:r>
        <w:rPr>
          <w:sz w:val="24"/>
          <w:szCs w:val="24"/>
        </w:rPr>
        <w:t>so</w:t>
      </w:r>
      <w:r w:rsidR="00143BB3">
        <w:rPr>
          <w:sz w:val="24"/>
          <w:szCs w:val="24"/>
        </w:rPr>
        <w:t xml:space="preserve"> moved onto the second part of the model</w:t>
      </w:r>
      <w:r>
        <w:rPr>
          <w:sz w:val="24"/>
          <w:szCs w:val="24"/>
        </w:rPr>
        <w:t xml:space="preserve">.  This is the assessment of risk and developing a working strategy, i.e. </w:t>
      </w:r>
      <w:r w:rsidR="00143BB3">
        <w:rPr>
          <w:sz w:val="24"/>
          <w:szCs w:val="24"/>
        </w:rPr>
        <w:t>removing the suspect</w:t>
      </w:r>
      <w:r>
        <w:rPr>
          <w:sz w:val="24"/>
          <w:szCs w:val="24"/>
        </w:rPr>
        <w:t xml:space="preserve"> from the address</w:t>
      </w:r>
      <w:r w:rsidR="00497320">
        <w:rPr>
          <w:sz w:val="24"/>
          <w:szCs w:val="24"/>
        </w:rPr>
        <w:t>.</w:t>
      </w:r>
      <w:r w:rsidR="00110F22">
        <w:rPr>
          <w:sz w:val="24"/>
          <w:szCs w:val="24"/>
        </w:rPr>
        <w:t xml:space="preserve">  </w:t>
      </w:r>
      <w:r w:rsidR="00143BB3" w:rsidRPr="00143BB3">
        <w:rPr>
          <w:color w:val="auto"/>
          <w:sz w:val="24"/>
          <w:szCs w:val="24"/>
        </w:rPr>
        <w:t>(College of Policing, 2020</w:t>
      </w:r>
      <w:r w:rsidR="00497320">
        <w:rPr>
          <w:sz w:val="24"/>
          <w:szCs w:val="24"/>
        </w:rPr>
        <w:t xml:space="preserve">). </w:t>
      </w:r>
      <w:r>
        <w:rPr>
          <w:sz w:val="24"/>
          <w:szCs w:val="24"/>
        </w:rPr>
        <w:t xml:space="preserve">  </w:t>
      </w:r>
      <w:r w:rsidR="00497320">
        <w:rPr>
          <w:sz w:val="24"/>
          <w:szCs w:val="24"/>
        </w:rPr>
        <w:t>Once we had placed the suspect into custody</w:t>
      </w:r>
      <w:r>
        <w:rPr>
          <w:sz w:val="24"/>
          <w:szCs w:val="24"/>
        </w:rPr>
        <w:t>,</w:t>
      </w:r>
      <w:r w:rsidR="00497320">
        <w:rPr>
          <w:sz w:val="24"/>
          <w:szCs w:val="24"/>
        </w:rPr>
        <w:t xml:space="preserve"> we returned to the home address to compl</w:t>
      </w:r>
      <w:r w:rsidR="00110F22">
        <w:rPr>
          <w:sz w:val="24"/>
          <w:szCs w:val="24"/>
        </w:rPr>
        <w:t>ete safeguarding measures</w:t>
      </w:r>
      <w:r>
        <w:rPr>
          <w:sz w:val="24"/>
          <w:szCs w:val="24"/>
        </w:rPr>
        <w:t xml:space="preserve">, such as the </w:t>
      </w:r>
      <w:r w:rsidR="00497320">
        <w:rPr>
          <w:sz w:val="24"/>
          <w:szCs w:val="24"/>
        </w:rPr>
        <w:t>DASH (Domestic Abu</w:t>
      </w:r>
      <w:r>
        <w:rPr>
          <w:sz w:val="24"/>
          <w:szCs w:val="24"/>
        </w:rPr>
        <w:t>se, Stalking and Harassment</w:t>
      </w:r>
      <w:r w:rsidR="00497320">
        <w:rPr>
          <w:sz w:val="24"/>
          <w:szCs w:val="24"/>
        </w:rPr>
        <w:t xml:space="preserve">) </w:t>
      </w:r>
      <w:r>
        <w:rPr>
          <w:sz w:val="24"/>
          <w:szCs w:val="24"/>
        </w:rPr>
        <w:t xml:space="preserve">Form; this </w:t>
      </w:r>
      <w:r w:rsidR="00497320">
        <w:rPr>
          <w:sz w:val="24"/>
          <w:szCs w:val="24"/>
        </w:rPr>
        <w:t xml:space="preserve">is a series of questions which helps identify the level of risk </w:t>
      </w:r>
      <w:r>
        <w:rPr>
          <w:sz w:val="24"/>
          <w:szCs w:val="24"/>
        </w:rPr>
        <w:t xml:space="preserve">to a victim. </w:t>
      </w:r>
    </w:p>
    <w:p w14:paraId="43B8852B" w14:textId="77777777" w:rsidR="00073C37" w:rsidRDefault="00497320" w:rsidP="006C4EE4">
      <w:pPr>
        <w:ind w:right="237"/>
        <w:jc w:val="both"/>
        <w:rPr>
          <w:sz w:val="24"/>
          <w:szCs w:val="24"/>
        </w:rPr>
      </w:pPr>
      <w:r>
        <w:rPr>
          <w:sz w:val="24"/>
          <w:szCs w:val="24"/>
        </w:rPr>
        <w:t xml:space="preserve"> </w:t>
      </w:r>
    </w:p>
    <w:p w14:paraId="7D3E5E8A" w14:textId="24E59075" w:rsidR="006C4EE4" w:rsidRPr="0089445A" w:rsidRDefault="00073C37" w:rsidP="00FC08AF">
      <w:pPr>
        <w:ind w:right="237"/>
        <w:jc w:val="both"/>
        <w:rPr>
          <w:color w:val="auto"/>
          <w:sz w:val="24"/>
          <w:szCs w:val="24"/>
        </w:rPr>
      </w:pPr>
      <w:r>
        <w:rPr>
          <w:sz w:val="24"/>
          <w:szCs w:val="24"/>
        </w:rPr>
        <w:t>After c</w:t>
      </w:r>
      <w:r w:rsidR="00497320">
        <w:rPr>
          <w:sz w:val="24"/>
          <w:szCs w:val="24"/>
        </w:rPr>
        <w:t>ompleting a DASH assessment a PPN (Public Protec</w:t>
      </w:r>
      <w:r>
        <w:rPr>
          <w:sz w:val="24"/>
          <w:szCs w:val="24"/>
        </w:rPr>
        <w:t>tion Notice) is submitted to</w:t>
      </w:r>
      <w:r w:rsidR="00497320">
        <w:rPr>
          <w:sz w:val="24"/>
          <w:szCs w:val="24"/>
        </w:rPr>
        <w:t xml:space="preserve"> relevant agencies to offer support for the victims, this includes third party agencies such as Social Services, Woman’s</w:t>
      </w:r>
      <w:r>
        <w:rPr>
          <w:sz w:val="24"/>
          <w:szCs w:val="24"/>
        </w:rPr>
        <w:t xml:space="preserve"> Aid and other agencies</w:t>
      </w:r>
      <w:r w:rsidR="00497320">
        <w:rPr>
          <w:sz w:val="24"/>
          <w:szCs w:val="24"/>
        </w:rPr>
        <w:t xml:space="preserve">. </w:t>
      </w:r>
      <w:r>
        <w:rPr>
          <w:sz w:val="24"/>
          <w:szCs w:val="24"/>
        </w:rPr>
        <w:t xml:space="preserve">According to </w:t>
      </w:r>
      <w:r w:rsidR="00E07419">
        <w:rPr>
          <w:sz w:val="24"/>
          <w:szCs w:val="24"/>
        </w:rPr>
        <w:t xml:space="preserve">Richards et al, </w:t>
      </w:r>
      <w:r>
        <w:rPr>
          <w:sz w:val="24"/>
          <w:szCs w:val="24"/>
        </w:rPr>
        <w:t>(</w:t>
      </w:r>
      <w:r w:rsidR="00E07419">
        <w:rPr>
          <w:sz w:val="24"/>
          <w:szCs w:val="24"/>
        </w:rPr>
        <w:t>2008)</w:t>
      </w:r>
      <w:r>
        <w:rPr>
          <w:sz w:val="24"/>
          <w:szCs w:val="24"/>
        </w:rPr>
        <w:t>,</w:t>
      </w:r>
      <w:r w:rsidR="00E07419">
        <w:rPr>
          <w:sz w:val="24"/>
          <w:szCs w:val="24"/>
        </w:rPr>
        <w:t xml:space="preserve"> this helps identify victims early and offers police officers guidance on risk assessments and information sharing with other agencies.</w:t>
      </w:r>
      <w:r w:rsidR="00110F22" w:rsidRPr="00110F22">
        <w:rPr>
          <w:color w:val="FF0000"/>
          <w:sz w:val="24"/>
          <w:szCs w:val="24"/>
        </w:rPr>
        <w:t xml:space="preserve"> </w:t>
      </w:r>
      <w:r>
        <w:rPr>
          <w:sz w:val="24"/>
          <w:szCs w:val="24"/>
        </w:rPr>
        <w:t xml:space="preserve">(Richards et al, 2008).  </w:t>
      </w:r>
      <w:r w:rsidR="00497320">
        <w:rPr>
          <w:sz w:val="24"/>
          <w:szCs w:val="24"/>
        </w:rPr>
        <w:t xml:space="preserve">Once the DASH assessment had been completed I asked the female if she would like to give a witness statement to inform us exactly what had </w:t>
      </w:r>
      <w:r w:rsidR="00110F22">
        <w:rPr>
          <w:sz w:val="24"/>
          <w:szCs w:val="24"/>
        </w:rPr>
        <w:t>happened; t</w:t>
      </w:r>
      <w:r w:rsidR="00497320">
        <w:rPr>
          <w:sz w:val="24"/>
          <w:szCs w:val="24"/>
        </w:rPr>
        <w:t>his would give officers a better understanding in order to interview</w:t>
      </w:r>
      <w:r>
        <w:rPr>
          <w:sz w:val="24"/>
          <w:szCs w:val="24"/>
        </w:rPr>
        <w:t xml:space="preserve"> the suspect about the incident</w:t>
      </w:r>
      <w:r w:rsidR="00497320">
        <w:rPr>
          <w:sz w:val="24"/>
          <w:szCs w:val="24"/>
        </w:rPr>
        <w:t xml:space="preserve">. </w:t>
      </w:r>
      <w:r>
        <w:rPr>
          <w:sz w:val="24"/>
          <w:szCs w:val="24"/>
        </w:rPr>
        <w:t xml:space="preserve"> </w:t>
      </w:r>
      <w:r w:rsidR="00497320">
        <w:rPr>
          <w:sz w:val="24"/>
          <w:szCs w:val="24"/>
        </w:rPr>
        <w:t xml:space="preserve">Once the victim fully understood the reasoning behind the statement I </w:t>
      </w:r>
      <w:r>
        <w:rPr>
          <w:sz w:val="24"/>
          <w:szCs w:val="24"/>
        </w:rPr>
        <w:t>asked</w:t>
      </w:r>
      <w:r w:rsidR="00497320">
        <w:rPr>
          <w:sz w:val="24"/>
          <w:szCs w:val="24"/>
        </w:rPr>
        <w:t xml:space="preserve"> open and closed questions to get a background of them both and their relationship up until the time of the incident. </w:t>
      </w:r>
      <w:r w:rsidR="00E07419">
        <w:rPr>
          <w:sz w:val="24"/>
          <w:szCs w:val="24"/>
        </w:rPr>
        <w:t>Asking open questions can prom</w:t>
      </w:r>
      <w:r w:rsidR="0089445A">
        <w:rPr>
          <w:sz w:val="24"/>
          <w:szCs w:val="24"/>
        </w:rPr>
        <w:t>p</w:t>
      </w:r>
      <w:r w:rsidR="00E07419">
        <w:rPr>
          <w:sz w:val="24"/>
          <w:szCs w:val="24"/>
        </w:rPr>
        <w:t xml:space="preserve">t the </w:t>
      </w:r>
      <w:r w:rsidR="00E07419">
        <w:rPr>
          <w:sz w:val="24"/>
          <w:szCs w:val="24"/>
        </w:rPr>
        <w:lastRenderedPageBreak/>
        <w:t>victims to provide a better insight of the incident and closed questions provide a more limited answer to provide a clear understanding of the situation.</w:t>
      </w:r>
      <w:r w:rsidR="00110F22" w:rsidRPr="00110F22">
        <w:rPr>
          <w:color w:val="FF0000"/>
          <w:sz w:val="24"/>
          <w:szCs w:val="24"/>
        </w:rPr>
        <w:t xml:space="preserve"> </w:t>
      </w:r>
      <w:r w:rsidR="00497320">
        <w:rPr>
          <w:sz w:val="24"/>
          <w:szCs w:val="24"/>
        </w:rPr>
        <w:t>(</w:t>
      </w:r>
      <w:proofErr w:type="spellStart"/>
      <w:r w:rsidR="00497320">
        <w:rPr>
          <w:sz w:val="24"/>
          <w:szCs w:val="24"/>
        </w:rPr>
        <w:t>Bottomly</w:t>
      </w:r>
      <w:proofErr w:type="spellEnd"/>
      <w:r w:rsidR="00497320">
        <w:rPr>
          <w:sz w:val="24"/>
          <w:szCs w:val="24"/>
        </w:rPr>
        <w:t xml:space="preserve"> et al, 2020). It was important to </w:t>
      </w:r>
      <w:r w:rsidR="0089445A">
        <w:rPr>
          <w:sz w:val="24"/>
          <w:szCs w:val="24"/>
        </w:rPr>
        <w:t xml:space="preserve">also </w:t>
      </w:r>
      <w:r w:rsidR="00497320">
        <w:rPr>
          <w:sz w:val="24"/>
          <w:szCs w:val="24"/>
        </w:rPr>
        <w:t xml:space="preserve">actively listen to the victim and ensure </w:t>
      </w:r>
      <w:r w:rsidR="0089445A">
        <w:rPr>
          <w:sz w:val="24"/>
          <w:szCs w:val="24"/>
        </w:rPr>
        <w:t>her</w:t>
      </w:r>
      <w:r w:rsidR="00497320">
        <w:rPr>
          <w:sz w:val="24"/>
          <w:szCs w:val="24"/>
        </w:rPr>
        <w:t xml:space="preserve"> wellbeing throughout as we were discussing potentially sensitive topics and revisiting the incident from earlier that evening. This also ensured that the victim provided a true and accurate account of their relationship and the incident that she had reported.  As a police constable my role with the victim was to manage any factors to reduce risk. </w:t>
      </w:r>
      <w:r w:rsidR="0089445A">
        <w:rPr>
          <w:sz w:val="24"/>
          <w:szCs w:val="24"/>
        </w:rPr>
        <w:t>I did this by removing</w:t>
      </w:r>
      <w:r w:rsidR="00290EA7">
        <w:rPr>
          <w:sz w:val="24"/>
          <w:szCs w:val="24"/>
        </w:rPr>
        <w:t xml:space="preserve"> the suspect</w:t>
      </w:r>
      <w:r w:rsidR="0089445A">
        <w:rPr>
          <w:sz w:val="24"/>
          <w:szCs w:val="24"/>
        </w:rPr>
        <w:t xml:space="preserve"> and then </w:t>
      </w:r>
      <w:r w:rsidR="00290EA7">
        <w:rPr>
          <w:sz w:val="24"/>
          <w:szCs w:val="24"/>
        </w:rPr>
        <w:t>arresting her and transporting her to custody. When</w:t>
      </w:r>
      <w:r w:rsidR="00841FC5">
        <w:rPr>
          <w:sz w:val="24"/>
          <w:szCs w:val="24"/>
        </w:rPr>
        <w:t xml:space="preserve"> searching the female’s property</w:t>
      </w:r>
      <w:r w:rsidR="00290EA7">
        <w:rPr>
          <w:sz w:val="24"/>
          <w:szCs w:val="24"/>
        </w:rPr>
        <w:t xml:space="preserve"> she had no keys on her t</w:t>
      </w:r>
      <w:r w:rsidR="00841FC5">
        <w:rPr>
          <w:sz w:val="24"/>
          <w:szCs w:val="24"/>
        </w:rPr>
        <w:t>o re-enter the victim’s address</w:t>
      </w:r>
      <w:r w:rsidR="00290EA7">
        <w:rPr>
          <w:sz w:val="24"/>
          <w:szCs w:val="24"/>
        </w:rPr>
        <w:t xml:space="preserve"> which reduced the risk </w:t>
      </w:r>
      <w:r w:rsidR="0089445A">
        <w:rPr>
          <w:sz w:val="24"/>
          <w:szCs w:val="24"/>
        </w:rPr>
        <w:t>of her returning</w:t>
      </w:r>
      <w:r w:rsidR="00290EA7">
        <w:rPr>
          <w:sz w:val="24"/>
          <w:szCs w:val="24"/>
        </w:rPr>
        <w:t xml:space="preserve">. </w:t>
      </w:r>
      <w:r w:rsidR="0089445A">
        <w:rPr>
          <w:sz w:val="24"/>
          <w:szCs w:val="24"/>
        </w:rPr>
        <w:t xml:space="preserve">I also provided </w:t>
      </w:r>
      <w:r w:rsidR="00290EA7">
        <w:rPr>
          <w:sz w:val="24"/>
          <w:szCs w:val="24"/>
        </w:rPr>
        <w:t>safeguarding advice</w:t>
      </w:r>
      <w:r w:rsidR="0089445A">
        <w:rPr>
          <w:sz w:val="24"/>
          <w:szCs w:val="24"/>
        </w:rPr>
        <w:t xml:space="preserve">, such as telling </w:t>
      </w:r>
      <w:r w:rsidR="00290EA7">
        <w:rPr>
          <w:sz w:val="24"/>
          <w:szCs w:val="24"/>
        </w:rPr>
        <w:t xml:space="preserve">her to keep her phone </w:t>
      </w:r>
      <w:r w:rsidR="0089445A">
        <w:rPr>
          <w:sz w:val="24"/>
          <w:szCs w:val="24"/>
        </w:rPr>
        <w:t xml:space="preserve">fully charged and on her </w:t>
      </w:r>
      <w:r w:rsidR="00290EA7">
        <w:rPr>
          <w:sz w:val="24"/>
          <w:szCs w:val="24"/>
        </w:rPr>
        <w:t xml:space="preserve">at all times in case of emergency and to call 999 if the suspect returned to the home address. I also offered services from partner agencies </w:t>
      </w:r>
      <w:r w:rsidR="0089445A">
        <w:rPr>
          <w:sz w:val="24"/>
          <w:szCs w:val="24"/>
        </w:rPr>
        <w:t>which she accepted.</w:t>
      </w:r>
    </w:p>
    <w:p w14:paraId="3813FC4D" w14:textId="0632610E" w:rsidR="00736C00" w:rsidRDefault="00736C00" w:rsidP="00736C00">
      <w:pPr>
        <w:ind w:right="237"/>
        <w:jc w:val="both"/>
        <w:rPr>
          <w:b/>
          <w:sz w:val="24"/>
          <w:szCs w:val="24"/>
        </w:rPr>
      </w:pPr>
    </w:p>
    <w:p w14:paraId="4557CCDD" w14:textId="7D09BA3E" w:rsidR="008B28E7" w:rsidRDefault="00736C00" w:rsidP="00340E9A">
      <w:pPr>
        <w:ind w:right="237"/>
        <w:jc w:val="both"/>
        <w:rPr>
          <w:sz w:val="24"/>
          <w:szCs w:val="24"/>
        </w:rPr>
      </w:pPr>
      <w:proofErr w:type="spellStart"/>
      <w:r w:rsidRPr="00736C00">
        <w:rPr>
          <w:sz w:val="24"/>
          <w:szCs w:val="24"/>
        </w:rPr>
        <w:t>Borton’s</w:t>
      </w:r>
      <w:proofErr w:type="spellEnd"/>
      <w:r w:rsidRPr="00736C00">
        <w:rPr>
          <w:sz w:val="24"/>
          <w:szCs w:val="24"/>
        </w:rPr>
        <w:t xml:space="preserve"> Developmental Frame</w:t>
      </w:r>
      <w:r w:rsidR="0089445A">
        <w:rPr>
          <w:sz w:val="24"/>
          <w:szCs w:val="24"/>
        </w:rPr>
        <w:t>work will assist on</w:t>
      </w:r>
      <w:r>
        <w:rPr>
          <w:sz w:val="24"/>
          <w:szCs w:val="24"/>
        </w:rPr>
        <w:t xml:space="preserve"> reflect</w:t>
      </w:r>
      <w:r w:rsidR="0089445A">
        <w:rPr>
          <w:sz w:val="24"/>
          <w:szCs w:val="24"/>
        </w:rPr>
        <w:t>ion of</w:t>
      </w:r>
      <w:r>
        <w:rPr>
          <w:sz w:val="24"/>
          <w:szCs w:val="24"/>
        </w:rPr>
        <w:t xml:space="preserve"> potential ethical</w:t>
      </w:r>
      <w:r w:rsidR="00AE608B">
        <w:rPr>
          <w:sz w:val="24"/>
          <w:szCs w:val="24"/>
        </w:rPr>
        <w:t>, equality, diversity and human rights</w:t>
      </w:r>
      <w:r>
        <w:rPr>
          <w:sz w:val="24"/>
          <w:szCs w:val="24"/>
        </w:rPr>
        <w:t xml:space="preserve"> issues </w:t>
      </w:r>
      <w:r w:rsidR="0089445A">
        <w:rPr>
          <w:sz w:val="24"/>
          <w:szCs w:val="24"/>
        </w:rPr>
        <w:t>starting with the</w:t>
      </w:r>
      <w:r w:rsidR="00A03057">
        <w:rPr>
          <w:sz w:val="24"/>
          <w:szCs w:val="24"/>
        </w:rPr>
        <w:t xml:space="preserve"> “What” </w:t>
      </w:r>
      <w:r w:rsidR="0089445A">
        <w:rPr>
          <w:sz w:val="24"/>
          <w:szCs w:val="24"/>
        </w:rPr>
        <w:t xml:space="preserve">aspect.  Identified </w:t>
      </w:r>
      <w:r>
        <w:rPr>
          <w:sz w:val="24"/>
          <w:szCs w:val="24"/>
        </w:rPr>
        <w:t>ethical issues are the victim and offender were in a same sex relationship and therefore it was important for me to remain aware of unconscious</w:t>
      </w:r>
      <w:r w:rsidR="00FD6FC3">
        <w:rPr>
          <w:sz w:val="24"/>
          <w:szCs w:val="24"/>
        </w:rPr>
        <w:t>-bias; t</w:t>
      </w:r>
      <w:r w:rsidR="00AE608B">
        <w:rPr>
          <w:sz w:val="24"/>
          <w:szCs w:val="24"/>
        </w:rPr>
        <w:t>hey are entitled to equality in terms of the way in which they would be dealt with. The “So What” eleme</w:t>
      </w:r>
      <w:r w:rsidR="00FD6FC3">
        <w:rPr>
          <w:sz w:val="24"/>
          <w:szCs w:val="24"/>
        </w:rPr>
        <w:t xml:space="preserve">nt of my reflection is </w:t>
      </w:r>
      <w:r w:rsidR="00AE608B">
        <w:rPr>
          <w:sz w:val="24"/>
          <w:szCs w:val="24"/>
        </w:rPr>
        <w:t>that I need</w:t>
      </w:r>
      <w:r w:rsidR="00FD6FC3">
        <w:rPr>
          <w:sz w:val="24"/>
          <w:szCs w:val="24"/>
        </w:rPr>
        <w:t>ed</w:t>
      </w:r>
      <w:r w:rsidR="00AE608B">
        <w:rPr>
          <w:sz w:val="24"/>
          <w:szCs w:val="24"/>
        </w:rPr>
        <w:t xml:space="preserve"> to remain focused on the fact that I was dealing with a victim who was vulnerable due to that relationship being domestically violent. </w:t>
      </w:r>
      <w:r w:rsidR="00A03057">
        <w:rPr>
          <w:sz w:val="24"/>
          <w:szCs w:val="24"/>
        </w:rPr>
        <w:t xml:space="preserve"> Whilst aware of the ‘Right to Liberty and Security’ in </w:t>
      </w:r>
      <w:r w:rsidR="00FD6FC3">
        <w:rPr>
          <w:sz w:val="24"/>
          <w:szCs w:val="24"/>
        </w:rPr>
        <w:t>Article Five of the Human Rights Act 1998</w:t>
      </w:r>
      <w:r w:rsidR="00A03057">
        <w:rPr>
          <w:sz w:val="24"/>
          <w:szCs w:val="24"/>
        </w:rPr>
        <w:t xml:space="preserve">, </w:t>
      </w:r>
      <w:r w:rsidR="00FD6FC3">
        <w:rPr>
          <w:sz w:val="24"/>
          <w:szCs w:val="24"/>
        </w:rPr>
        <w:t>I was also aware that an alleged violent</w:t>
      </w:r>
      <w:r w:rsidR="00A03057">
        <w:rPr>
          <w:sz w:val="24"/>
          <w:szCs w:val="24"/>
        </w:rPr>
        <w:t xml:space="preserve"> incident had taken place</w:t>
      </w:r>
      <w:r w:rsidR="00FD6FC3">
        <w:rPr>
          <w:sz w:val="24"/>
          <w:szCs w:val="24"/>
        </w:rPr>
        <w:t xml:space="preserve"> and my duty as a police officer is to uphold the law. </w:t>
      </w:r>
      <w:r w:rsidR="00FC08AF">
        <w:rPr>
          <w:sz w:val="24"/>
          <w:szCs w:val="24"/>
        </w:rPr>
        <w:t>The successful elements</w:t>
      </w:r>
      <w:r w:rsidR="00FD6FC3">
        <w:rPr>
          <w:sz w:val="24"/>
          <w:szCs w:val="24"/>
        </w:rPr>
        <w:t xml:space="preserve"> of my actions was the removal of the offender which removed the risk to the victim. If found in a similar situation I would repeat my actions because on having had the opportunity to reflect I have considered the ethical, equality, diversity and human rights in my actions and will need to ensure that I continue to do so. </w:t>
      </w:r>
      <w:r w:rsidR="00FC08AF">
        <w:rPr>
          <w:sz w:val="24"/>
          <w:szCs w:val="24"/>
        </w:rPr>
        <w:t xml:space="preserve">I demonstrated positive communication skills and was conscious not only of my verbal communication but also active listening when dealing with both the victim and the offender. </w:t>
      </w:r>
    </w:p>
    <w:p w14:paraId="1D1700EE" w14:textId="77777777" w:rsidR="008E2C89" w:rsidRPr="00270EEB" w:rsidRDefault="008E2C89" w:rsidP="00340E9A">
      <w:pPr>
        <w:ind w:right="237"/>
        <w:jc w:val="both"/>
        <w:rPr>
          <w:sz w:val="24"/>
          <w:szCs w:val="24"/>
        </w:rPr>
      </w:pPr>
    </w:p>
    <w:p w14:paraId="6914BF87" w14:textId="61ADF7C1" w:rsidR="005F2226" w:rsidRPr="00110F22" w:rsidRDefault="005F2226" w:rsidP="005F2226">
      <w:pPr>
        <w:rPr>
          <w:color w:val="FF0000"/>
          <w:sz w:val="24"/>
          <w:szCs w:val="24"/>
        </w:rPr>
      </w:pPr>
      <w:r>
        <w:rPr>
          <w:sz w:val="24"/>
          <w:szCs w:val="24"/>
        </w:rPr>
        <w:t>This essay has focused on a</w:t>
      </w:r>
      <w:r w:rsidR="0089445A">
        <w:rPr>
          <w:sz w:val="24"/>
          <w:szCs w:val="24"/>
        </w:rPr>
        <w:t>n</w:t>
      </w:r>
      <w:r w:rsidR="00AF23EA">
        <w:rPr>
          <w:sz w:val="24"/>
          <w:szCs w:val="24"/>
        </w:rPr>
        <w:t xml:space="preserve"> incident in which </w:t>
      </w:r>
      <w:r w:rsidR="00DA41FF">
        <w:rPr>
          <w:sz w:val="24"/>
          <w:szCs w:val="24"/>
        </w:rPr>
        <w:t>I</w:t>
      </w:r>
      <w:r>
        <w:rPr>
          <w:sz w:val="24"/>
          <w:szCs w:val="24"/>
        </w:rPr>
        <w:t xml:space="preserve"> played a significant role with a victim</w:t>
      </w:r>
      <w:r w:rsidR="0089445A">
        <w:rPr>
          <w:sz w:val="24"/>
          <w:szCs w:val="24"/>
        </w:rPr>
        <w:t xml:space="preserve"> who</w:t>
      </w:r>
      <w:r w:rsidR="00110F22" w:rsidRPr="00E07419">
        <w:rPr>
          <w:color w:val="auto"/>
          <w:sz w:val="24"/>
          <w:szCs w:val="24"/>
        </w:rPr>
        <w:t xml:space="preserve"> was considered vulnerable </w:t>
      </w:r>
      <w:r w:rsidR="0089445A">
        <w:rPr>
          <w:color w:val="auto"/>
          <w:sz w:val="24"/>
          <w:szCs w:val="24"/>
        </w:rPr>
        <w:t>due to being</w:t>
      </w:r>
      <w:r w:rsidR="00E07419" w:rsidRPr="00E07419">
        <w:rPr>
          <w:color w:val="auto"/>
          <w:sz w:val="24"/>
          <w:szCs w:val="24"/>
        </w:rPr>
        <w:t xml:space="preserve"> in a toxic relationship with a domestic aggressor</w:t>
      </w:r>
      <w:r w:rsidR="000564A1">
        <w:rPr>
          <w:color w:val="auto"/>
          <w:sz w:val="24"/>
          <w:szCs w:val="24"/>
        </w:rPr>
        <w:t xml:space="preserve">. </w:t>
      </w:r>
      <w:r w:rsidR="0089445A">
        <w:rPr>
          <w:color w:val="auto"/>
          <w:sz w:val="24"/>
          <w:szCs w:val="24"/>
        </w:rPr>
        <w:t xml:space="preserve"> N</w:t>
      </w:r>
      <w:r w:rsidR="00110F22" w:rsidRPr="00E07419">
        <w:rPr>
          <w:color w:val="auto"/>
          <w:sz w:val="24"/>
          <w:szCs w:val="24"/>
        </w:rPr>
        <w:t xml:space="preserve">o </w:t>
      </w:r>
      <w:r w:rsidR="00110F22">
        <w:rPr>
          <w:sz w:val="24"/>
          <w:szCs w:val="24"/>
        </w:rPr>
        <w:t xml:space="preserve">cultural issues were identified </w:t>
      </w:r>
      <w:r w:rsidR="0089445A">
        <w:rPr>
          <w:sz w:val="24"/>
          <w:szCs w:val="24"/>
        </w:rPr>
        <w:t>however</w:t>
      </w:r>
      <w:r w:rsidR="00110F22">
        <w:rPr>
          <w:sz w:val="24"/>
          <w:szCs w:val="24"/>
        </w:rPr>
        <w:t xml:space="preserve">, I was aware that the individuals could perceive themselves as being stigmatised because of their sexuality. </w:t>
      </w:r>
      <w:r w:rsidR="0089445A">
        <w:rPr>
          <w:sz w:val="24"/>
          <w:szCs w:val="24"/>
        </w:rPr>
        <w:t xml:space="preserve"> I have evaluated </w:t>
      </w:r>
      <w:r>
        <w:rPr>
          <w:sz w:val="24"/>
          <w:szCs w:val="24"/>
        </w:rPr>
        <w:t xml:space="preserve">the effective communication </w:t>
      </w:r>
      <w:r w:rsidR="0089445A">
        <w:rPr>
          <w:sz w:val="24"/>
          <w:szCs w:val="24"/>
        </w:rPr>
        <w:t xml:space="preserve">used </w:t>
      </w:r>
      <w:r>
        <w:rPr>
          <w:sz w:val="24"/>
          <w:szCs w:val="24"/>
        </w:rPr>
        <w:t>and the impact th</w:t>
      </w:r>
      <w:r w:rsidR="0089445A">
        <w:rPr>
          <w:sz w:val="24"/>
          <w:szCs w:val="24"/>
        </w:rPr>
        <w:t>is</w:t>
      </w:r>
      <w:r>
        <w:rPr>
          <w:sz w:val="24"/>
          <w:szCs w:val="24"/>
        </w:rPr>
        <w:t xml:space="preserve"> had on the incident. </w:t>
      </w:r>
      <w:r w:rsidR="00110F22">
        <w:rPr>
          <w:sz w:val="24"/>
          <w:szCs w:val="24"/>
        </w:rPr>
        <w:t>I</w:t>
      </w:r>
      <w:r>
        <w:rPr>
          <w:sz w:val="24"/>
          <w:szCs w:val="24"/>
        </w:rPr>
        <w:t xml:space="preserve"> also identified the vulnerabilities of the victim and discussed the safety measures put into place in order to reduce the risks to the victim by using the National Decision Model</w:t>
      </w:r>
      <w:r w:rsidR="000564A1">
        <w:rPr>
          <w:sz w:val="24"/>
          <w:szCs w:val="24"/>
        </w:rPr>
        <w:t xml:space="preserve"> (College of Policing, 2014)</w:t>
      </w:r>
      <w:r>
        <w:rPr>
          <w:sz w:val="24"/>
          <w:szCs w:val="24"/>
        </w:rPr>
        <w:t xml:space="preserve">. </w:t>
      </w:r>
    </w:p>
    <w:p w14:paraId="545B147F" w14:textId="77777777" w:rsidR="008B28E7" w:rsidRPr="00270EEB" w:rsidRDefault="008B28E7" w:rsidP="00340E9A">
      <w:pPr>
        <w:ind w:right="237"/>
        <w:jc w:val="both"/>
        <w:rPr>
          <w:sz w:val="24"/>
          <w:szCs w:val="24"/>
        </w:rPr>
      </w:pPr>
    </w:p>
    <w:p w14:paraId="452E40A6" w14:textId="54AD950D" w:rsidR="008B28E7" w:rsidRPr="00270EEB" w:rsidRDefault="006133EB" w:rsidP="00340E9A">
      <w:pPr>
        <w:ind w:right="237"/>
        <w:jc w:val="both"/>
        <w:rPr>
          <w:sz w:val="24"/>
          <w:szCs w:val="24"/>
        </w:rPr>
      </w:pPr>
      <w:r>
        <w:rPr>
          <w:sz w:val="24"/>
          <w:szCs w:val="24"/>
        </w:rPr>
        <w:t xml:space="preserve">(Word Count: </w:t>
      </w:r>
      <w:r w:rsidR="0089445A">
        <w:rPr>
          <w:sz w:val="24"/>
          <w:szCs w:val="24"/>
        </w:rPr>
        <w:t>1</w:t>
      </w:r>
      <w:r w:rsidR="004E6D78">
        <w:rPr>
          <w:sz w:val="24"/>
          <w:szCs w:val="24"/>
        </w:rPr>
        <w:t>369</w:t>
      </w:r>
      <w:r>
        <w:rPr>
          <w:sz w:val="24"/>
          <w:szCs w:val="24"/>
        </w:rPr>
        <w:t>)</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lastRenderedPageBreak/>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695BBD67" w14:textId="5D35D2C2" w:rsidR="00711A70" w:rsidRDefault="00711A70" w:rsidP="00340E9A">
      <w:pPr>
        <w:ind w:right="237"/>
        <w:jc w:val="both"/>
        <w:rPr>
          <w:b/>
          <w:sz w:val="24"/>
          <w:szCs w:val="24"/>
        </w:rPr>
      </w:pPr>
      <w:r w:rsidRPr="00450C83">
        <w:rPr>
          <w:b/>
          <w:sz w:val="24"/>
          <w:szCs w:val="24"/>
        </w:rPr>
        <w:t>ANSWER:</w:t>
      </w:r>
    </w:p>
    <w:p w14:paraId="74E3345D" w14:textId="55A2ACF8" w:rsidR="00544965" w:rsidRDefault="00544965" w:rsidP="00340E9A">
      <w:pPr>
        <w:ind w:right="237"/>
        <w:jc w:val="both"/>
        <w:rPr>
          <w:b/>
          <w:sz w:val="24"/>
          <w:szCs w:val="24"/>
        </w:rPr>
      </w:pPr>
    </w:p>
    <w:p w14:paraId="5CD27CA2" w14:textId="250BAD83" w:rsidR="00544965" w:rsidRPr="00544965" w:rsidRDefault="00544965" w:rsidP="00340E9A">
      <w:pPr>
        <w:ind w:right="237"/>
        <w:jc w:val="both"/>
        <w:rPr>
          <w:sz w:val="24"/>
          <w:szCs w:val="24"/>
        </w:rPr>
      </w:pPr>
      <w:r>
        <w:rPr>
          <w:sz w:val="24"/>
          <w:szCs w:val="24"/>
        </w:rPr>
        <w:t>This essay will descri</w:t>
      </w:r>
      <w:r w:rsidR="00EB5F29">
        <w:rPr>
          <w:sz w:val="24"/>
          <w:szCs w:val="24"/>
        </w:rPr>
        <w:t xml:space="preserve">be an incident where I </w:t>
      </w:r>
      <w:r>
        <w:rPr>
          <w:sz w:val="24"/>
          <w:szCs w:val="24"/>
        </w:rPr>
        <w:t>conducted an investigation of interviewing a suspec</w:t>
      </w:r>
      <w:r w:rsidR="00623812">
        <w:rPr>
          <w:sz w:val="24"/>
          <w:szCs w:val="24"/>
        </w:rPr>
        <w:t xml:space="preserve">t for Common Assault. </w:t>
      </w:r>
      <w:r w:rsidR="006E00C3">
        <w:rPr>
          <w:sz w:val="24"/>
          <w:szCs w:val="24"/>
        </w:rPr>
        <w:t xml:space="preserve"> I will describe </w:t>
      </w:r>
      <w:r w:rsidR="00623812">
        <w:rPr>
          <w:sz w:val="24"/>
          <w:szCs w:val="24"/>
        </w:rPr>
        <w:t xml:space="preserve">the incident, including </w:t>
      </w:r>
      <w:r>
        <w:rPr>
          <w:sz w:val="24"/>
          <w:szCs w:val="24"/>
        </w:rPr>
        <w:t>social and legislative contents involved th</w:t>
      </w:r>
      <w:r w:rsidR="006E00C3">
        <w:rPr>
          <w:sz w:val="24"/>
          <w:szCs w:val="24"/>
        </w:rPr>
        <w:t xml:space="preserve">rough the interviewing process then </w:t>
      </w:r>
      <w:r>
        <w:rPr>
          <w:sz w:val="24"/>
          <w:szCs w:val="24"/>
        </w:rPr>
        <w:t xml:space="preserve">outline of </w:t>
      </w:r>
      <w:r w:rsidR="00623812">
        <w:rPr>
          <w:sz w:val="24"/>
          <w:szCs w:val="24"/>
        </w:rPr>
        <w:t>my</w:t>
      </w:r>
      <w:r>
        <w:rPr>
          <w:sz w:val="24"/>
          <w:szCs w:val="24"/>
        </w:rPr>
        <w:t xml:space="preserve"> considerations will be included to demonstrate the planning and preparation stage o</w:t>
      </w:r>
      <w:r w:rsidR="00623812">
        <w:rPr>
          <w:sz w:val="24"/>
          <w:szCs w:val="24"/>
        </w:rPr>
        <w:t>f a suspect interview.  I</w:t>
      </w:r>
      <w:r>
        <w:rPr>
          <w:sz w:val="24"/>
          <w:szCs w:val="24"/>
        </w:rPr>
        <w:t xml:space="preserve"> will</w:t>
      </w:r>
      <w:r w:rsidR="00623812">
        <w:rPr>
          <w:sz w:val="24"/>
          <w:szCs w:val="24"/>
        </w:rPr>
        <w:t xml:space="preserve"> then aim to</w:t>
      </w:r>
      <w:r>
        <w:rPr>
          <w:sz w:val="24"/>
          <w:szCs w:val="24"/>
        </w:rPr>
        <w:t xml:space="preserve"> reflect on </w:t>
      </w:r>
      <w:r w:rsidR="00623812">
        <w:rPr>
          <w:sz w:val="24"/>
          <w:szCs w:val="24"/>
        </w:rPr>
        <w:t>my</w:t>
      </w:r>
      <w:r>
        <w:rPr>
          <w:sz w:val="24"/>
          <w:szCs w:val="24"/>
        </w:rPr>
        <w:t xml:space="preserve"> role and responsibilities </w:t>
      </w:r>
      <w:r w:rsidR="00623812">
        <w:rPr>
          <w:sz w:val="24"/>
          <w:szCs w:val="24"/>
        </w:rPr>
        <w:t>and provide details of the PEACE</w:t>
      </w:r>
      <w:r>
        <w:rPr>
          <w:sz w:val="24"/>
          <w:szCs w:val="24"/>
        </w:rPr>
        <w:t xml:space="preserve"> interviewing model</w:t>
      </w:r>
      <w:r w:rsidR="001161E6">
        <w:rPr>
          <w:sz w:val="24"/>
          <w:szCs w:val="24"/>
        </w:rPr>
        <w:t xml:space="preserve">. An evaluation of </w:t>
      </w:r>
      <w:r>
        <w:rPr>
          <w:sz w:val="24"/>
          <w:szCs w:val="24"/>
        </w:rPr>
        <w:t xml:space="preserve">performance during the interview will be </w:t>
      </w:r>
      <w:r w:rsidR="00B2052A">
        <w:rPr>
          <w:sz w:val="24"/>
          <w:szCs w:val="24"/>
        </w:rPr>
        <w:t>reflected on</w:t>
      </w:r>
      <w:r w:rsidR="00623812">
        <w:rPr>
          <w:sz w:val="24"/>
          <w:szCs w:val="24"/>
        </w:rPr>
        <w:t xml:space="preserve"> </w:t>
      </w:r>
      <w:r w:rsidR="001161E6">
        <w:rPr>
          <w:sz w:val="24"/>
          <w:szCs w:val="24"/>
        </w:rPr>
        <w:t xml:space="preserve">using </w:t>
      </w:r>
      <w:proofErr w:type="spellStart"/>
      <w:r w:rsidR="001161E6">
        <w:rPr>
          <w:sz w:val="24"/>
          <w:szCs w:val="24"/>
        </w:rPr>
        <w:t>Borton’s</w:t>
      </w:r>
      <w:proofErr w:type="spellEnd"/>
      <w:r w:rsidR="001161E6">
        <w:rPr>
          <w:sz w:val="24"/>
          <w:szCs w:val="24"/>
        </w:rPr>
        <w:t xml:space="preserve"> </w:t>
      </w:r>
      <w:r w:rsidR="00BD135A">
        <w:rPr>
          <w:sz w:val="24"/>
          <w:szCs w:val="24"/>
        </w:rPr>
        <w:t>Development F</w:t>
      </w:r>
      <w:r w:rsidR="00B2052A">
        <w:rPr>
          <w:sz w:val="24"/>
          <w:szCs w:val="24"/>
        </w:rPr>
        <w:t>ramework</w:t>
      </w:r>
      <w:r w:rsidR="001161E6">
        <w:rPr>
          <w:sz w:val="24"/>
          <w:szCs w:val="24"/>
        </w:rPr>
        <w:t xml:space="preserve"> designed to tackle practical problems and identify solutions. </w:t>
      </w:r>
      <w:r>
        <w:rPr>
          <w:sz w:val="24"/>
          <w:szCs w:val="24"/>
        </w:rPr>
        <w:t xml:space="preserve">Policing values will be illustrated </w:t>
      </w:r>
      <w:r w:rsidR="00623812">
        <w:rPr>
          <w:sz w:val="24"/>
          <w:szCs w:val="24"/>
        </w:rPr>
        <w:t>throughout including</w:t>
      </w:r>
      <w:r>
        <w:rPr>
          <w:sz w:val="24"/>
          <w:szCs w:val="24"/>
        </w:rPr>
        <w:t xml:space="preserve"> culturally sensitive practice</w:t>
      </w:r>
      <w:r w:rsidR="00623812">
        <w:rPr>
          <w:sz w:val="24"/>
          <w:szCs w:val="24"/>
        </w:rPr>
        <w:t>s</w:t>
      </w:r>
      <w:r>
        <w:rPr>
          <w:sz w:val="24"/>
          <w:szCs w:val="24"/>
        </w:rPr>
        <w:t xml:space="preserve"> engaged during the interview. </w:t>
      </w:r>
    </w:p>
    <w:p w14:paraId="0797331D" w14:textId="04537B65" w:rsidR="00025650" w:rsidRDefault="00025650" w:rsidP="00340E9A">
      <w:pPr>
        <w:ind w:right="237"/>
        <w:jc w:val="both"/>
        <w:rPr>
          <w:sz w:val="24"/>
          <w:szCs w:val="24"/>
        </w:rPr>
      </w:pPr>
    </w:p>
    <w:p w14:paraId="5C786047" w14:textId="13FCEFCD" w:rsidR="0063458A" w:rsidRDefault="0063458A" w:rsidP="00340E9A">
      <w:pPr>
        <w:ind w:right="237"/>
        <w:jc w:val="both"/>
        <w:rPr>
          <w:sz w:val="24"/>
          <w:szCs w:val="24"/>
        </w:rPr>
      </w:pPr>
      <w:r>
        <w:rPr>
          <w:sz w:val="24"/>
          <w:szCs w:val="24"/>
        </w:rPr>
        <w:t xml:space="preserve">I conducted </w:t>
      </w:r>
      <w:r w:rsidR="00623812">
        <w:rPr>
          <w:sz w:val="24"/>
          <w:szCs w:val="24"/>
        </w:rPr>
        <w:t xml:space="preserve">a suspect interview </w:t>
      </w:r>
      <w:r>
        <w:rPr>
          <w:sz w:val="24"/>
          <w:szCs w:val="24"/>
        </w:rPr>
        <w:t>with my colleague</w:t>
      </w:r>
      <w:r w:rsidR="00623812">
        <w:rPr>
          <w:sz w:val="24"/>
          <w:szCs w:val="24"/>
        </w:rPr>
        <w:t xml:space="preserve"> for</w:t>
      </w:r>
      <w:r>
        <w:rPr>
          <w:sz w:val="24"/>
          <w:szCs w:val="24"/>
        </w:rPr>
        <w:t xml:space="preserve"> common assault</w:t>
      </w:r>
      <w:r w:rsidR="006E00C3">
        <w:rPr>
          <w:sz w:val="24"/>
          <w:szCs w:val="24"/>
        </w:rPr>
        <w:t xml:space="preserve"> where a</w:t>
      </w:r>
      <w:r>
        <w:rPr>
          <w:sz w:val="24"/>
          <w:szCs w:val="24"/>
        </w:rPr>
        <w:t xml:space="preserve"> female a</w:t>
      </w:r>
      <w:r w:rsidR="00623812">
        <w:rPr>
          <w:sz w:val="24"/>
          <w:szCs w:val="24"/>
        </w:rPr>
        <w:t xml:space="preserve">lleged </w:t>
      </w:r>
      <w:r>
        <w:rPr>
          <w:sz w:val="24"/>
          <w:szCs w:val="24"/>
        </w:rPr>
        <w:t>her daughter had punched her in her face during a family party the previous evening. I used the PEACE model</w:t>
      </w:r>
      <w:r w:rsidR="005042D9">
        <w:rPr>
          <w:sz w:val="24"/>
          <w:szCs w:val="24"/>
        </w:rPr>
        <w:t xml:space="preserve"> to </w:t>
      </w:r>
      <w:r w:rsidR="00413939">
        <w:rPr>
          <w:sz w:val="24"/>
          <w:szCs w:val="24"/>
        </w:rPr>
        <w:t>conduct</w:t>
      </w:r>
      <w:r w:rsidR="006E00C3">
        <w:rPr>
          <w:sz w:val="24"/>
          <w:szCs w:val="24"/>
        </w:rPr>
        <w:t xml:space="preserve"> to ensure</w:t>
      </w:r>
      <w:r w:rsidR="00413939">
        <w:rPr>
          <w:sz w:val="24"/>
          <w:szCs w:val="24"/>
        </w:rPr>
        <w:t xml:space="preserve"> effective interviewing, the first phase of which</w:t>
      </w:r>
      <w:r w:rsidR="005042D9">
        <w:rPr>
          <w:sz w:val="24"/>
          <w:szCs w:val="24"/>
        </w:rPr>
        <w:t xml:space="preserve"> is the planning and preparation phase. Within this phase it is important to identify all available information in order to create and record an </w:t>
      </w:r>
      <w:r w:rsidR="00E16A74">
        <w:rPr>
          <w:sz w:val="24"/>
          <w:szCs w:val="24"/>
        </w:rPr>
        <w:t>interview plan.</w:t>
      </w:r>
      <w:r w:rsidR="00AF23EA">
        <w:rPr>
          <w:sz w:val="24"/>
          <w:szCs w:val="24"/>
        </w:rPr>
        <w:t xml:space="preserve"> </w:t>
      </w:r>
      <w:r w:rsidR="002625ED">
        <w:rPr>
          <w:sz w:val="24"/>
          <w:szCs w:val="24"/>
        </w:rPr>
        <w:t xml:space="preserve">  (College of Policing, 2020</w:t>
      </w:r>
      <w:r w:rsidR="00413939">
        <w:rPr>
          <w:sz w:val="24"/>
          <w:szCs w:val="24"/>
        </w:rPr>
        <w:t xml:space="preserve">).  </w:t>
      </w:r>
      <w:r w:rsidR="00841FC5">
        <w:rPr>
          <w:sz w:val="24"/>
          <w:szCs w:val="24"/>
        </w:rPr>
        <w:t>Once I had been given the occurrence number for the incident I was able</w:t>
      </w:r>
      <w:r w:rsidR="00D41D99">
        <w:rPr>
          <w:sz w:val="24"/>
          <w:szCs w:val="24"/>
        </w:rPr>
        <w:t xml:space="preserve"> to read through the </w:t>
      </w:r>
      <w:r w:rsidR="00841FC5">
        <w:rPr>
          <w:sz w:val="24"/>
          <w:szCs w:val="24"/>
        </w:rPr>
        <w:t>details to g</w:t>
      </w:r>
      <w:r w:rsidR="00AF23EA">
        <w:rPr>
          <w:sz w:val="24"/>
          <w:szCs w:val="24"/>
        </w:rPr>
        <w:t>a</w:t>
      </w:r>
      <w:r w:rsidR="00841FC5">
        <w:rPr>
          <w:sz w:val="24"/>
          <w:szCs w:val="24"/>
        </w:rPr>
        <w:t xml:space="preserve">in as much information as possible which helped when preparing my suspect interview booklet. </w:t>
      </w:r>
      <w:r w:rsidR="00AF23EA">
        <w:rPr>
          <w:sz w:val="24"/>
          <w:szCs w:val="24"/>
        </w:rPr>
        <w:t xml:space="preserve">To prepare for the suspect interview it was important to read through the </w:t>
      </w:r>
      <w:r w:rsidR="00AF23EA">
        <w:rPr>
          <w:sz w:val="24"/>
          <w:szCs w:val="24"/>
        </w:rPr>
        <w:lastRenderedPageBreak/>
        <w:t xml:space="preserve">handover package which </w:t>
      </w:r>
      <w:r w:rsidR="00D41D99">
        <w:rPr>
          <w:sz w:val="24"/>
          <w:szCs w:val="24"/>
        </w:rPr>
        <w:t>also assisted</w:t>
      </w:r>
      <w:r w:rsidR="00AF23EA">
        <w:rPr>
          <w:sz w:val="24"/>
          <w:szCs w:val="24"/>
        </w:rPr>
        <w:t xml:space="preserve"> in ascertaining</w:t>
      </w:r>
      <w:r w:rsidR="00413939">
        <w:rPr>
          <w:sz w:val="24"/>
          <w:szCs w:val="24"/>
        </w:rPr>
        <w:t xml:space="preserve"> </w:t>
      </w:r>
      <w:r w:rsidR="00AF23EA">
        <w:rPr>
          <w:sz w:val="24"/>
          <w:szCs w:val="24"/>
        </w:rPr>
        <w:t xml:space="preserve">intelligence from previous incidents </w:t>
      </w:r>
      <w:r w:rsidR="00413939">
        <w:rPr>
          <w:sz w:val="24"/>
          <w:szCs w:val="24"/>
        </w:rPr>
        <w:t xml:space="preserve">involving the suspect.  I ensured that the suspect </w:t>
      </w:r>
      <w:r w:rsidR="00AF23EA">
        <w:rPr>
          <w:sz w:val="24"/>
          <w:szCs w:val="24"/>
        </w:rPr>
        <w:t>detained was fit for interview</w:t>
      </w:r>
      <w:r w:rsidR="00413939">
        <w:rPr>
          <w:sz w:val="24"/>
          <w:szCs w:val="24"/>
        </w:rPr>
        <w:t xml:space="preserve"> considering </w:t>
      </w:r>
      <w:r w:rsidR="00E7186D">
        <w:rPr>
          <w:sz w:val="24"/>
          <w:szCs w:val="24"/>
        </w:rPr>
        <w:t xml:space="preserve">Annex E – Code C and Annex G – Code C of PACE. </w:t>
      </w:r>
      <w:r w:rsidR="00413939">
        <w:rPr>
          <w:sz w:val="24"/>
          <w:szCs w:val="24"/>
        </w:rPr>
        <w:t>(</w:t>
      </w:r>
      <w:r w:rsidR="00E7186D">
        <w:rPr>
          <w:sz w:val="24"/>
          <w:szCs w:val="24"/>
        </w:rPr>
        <w:t xml:space="preserve">Annex E </w:t>
      </w:r>
      <w:r w:rsidR="00413939">
        <w:rPr>
          <w:sz w:val="24"/>
          <w:szCs w:val="24"/>
        </w:rPr>
        <w:t xml:space="preserve">in relation to mental capacity and Annex G in relation to </w:t>
      </w:r>
      <w:r w:rsidR="00E7186D">
        <w:rPr>
          <w:sz w:val="24"/>
          <w:szCs w:val="24"/>
        </w:rPr>
        <w:t>any risk to the suspect by conducting an interview</w:t>
      </w:r>
      <w:r w:rsidR="00413939">
        <w:rPr>
          <w:sz w:val="24"/>
          <w:szCs w:val="24"/>
        </w:rPr>
        <w:t>)</w:t>
      </w:r>
      <w:r w:rsidR="00E7186D">
        <w:rPr>
          <w:sz w:val="24"/>
          <w:szCs w:val="24"/>
        </w:rPr>
        <w:t>.</w:t>
      </w:r>
      <w:r w:rsidR="002625ED">
        <w:rPr>
          <w:sz w:val="24"/>
          <w:szCs w:val="24"/>
        </w:rPr>
        <w:t xml:space="preserve">  (Home Office, 2019</w:t>
      </w:r>
      <w:r w:rsidR="00413939">
        <w:rPr>
          <w:sz w:val="24"/>
          <w:szCs w:val="24"/>
        </w:rPr>
        <w:t xml:space="preserve">).  </w:t>
      </w:r>
      <w:r w:rsidR="00E7186D">
        <w:rPr>
          <w:sz w:val="24"/>
          <w:szCs w:val="24"/>
        </w:rPr>
        <w:t>To</w:t>
      </w:r>
      <w:r w:rsidR="00413939">
        <w:rPr>
          <w:sz w:val="24"/>
          <w:szCs w:val="24"/>
        </w:rPr>
        <w:t xml:space="preserve"> do this I</w:t>
      </w:r>
      <w:r w:rsidR="00E7186D">
        <w:rPr>
          <w:sz w:val="24"/>
          <w:szCs w:val="24"/>
        </w:rPr>
        <w:t xml:space="preserve"> physically checked over the suspect and </w:t>
      </w:r>
      <w:r w:rsidR="00E16A74">
        <w:rPr>
          <w:sz w:val="24"/>
          <w:szCs w:val="24"/>
        </w:rPr>
        <w:t>ask</w:t>
      </w:r>
      <w:r w:rsidR="00413939">
        <w:rPr>
          <w:sz w:val="24"/>
          <w:szCs w:val="24"/>
        </w:rPr>
        <w:t>ed</w:t>
      </w:r>
      <w:r w:rsidR="00E16A74">
        <w:rPr>
          <w:sz w:val="24"/>
          <w:szCs w:val="24"/>
        </w:rPr>
        <w:t xml:space="preserve"> the female if there was any reason that the interview should not go ahead to which she replied that there was not. </w:t>
      </w:r>
      <w:r w:rsidR="00413939">
        <w:rPr>
          <w:sz w:val="24"/>
          <w:szCs w:val="24"/>
        </w:rPr>
        <w:t xml:space="preserve">There were no identified </w:t>
      </w:r>
      <w:r w:rsidR="00E16A74">
        <w:rPr>
          <w:sz w:val="24"/>
          <w:szCs w:val="24"/>
        </w:rPr>
        <w:t>language barriers</w:t>
      </w:r>
      <w:r w:rsidR="00413939">
        <w:rPr>
          <w:sz w:val="24"/>
          <w:szCs w:val="24"/>
        </w:rPr>
        <w:t xml:space="preserve"> which would require </w:t>
      </w:r>
      <w:r w:rsidR="002625ED">
        <w:rPr>
          <w:sz w:val="24"/>
          <w:szCs w:val="24"/>
        </w:rPr>
        <w:t>interpreters</w:t>
      </w:r>
      <w:r w:rsidR="00413939">
        <w:rPr>
          <w:sz w:val="24"/>
          <w:szCs w:val="24"/>
        </w:rPr>
        <w:t xml:space="preserve"> so we proceeded with the final preparation stage, which included </w:t>
      </w:r>
      <w:r w:rsidR="00E16A74">
        <w:rPr>
          <w:sz w:val="24"/>
          <w:szCs w:val="24"/>
        </w:rPr>
        <w:t xml:space="preserve">disclosure with the </w:t>
      </w:r>
      <w:r w:rsidR="00497B3A">
        <w:rPr>
          <w:sz w:val="24"/>
          <w:szCs w:val="24"/>
        </w:rPr>
        <w:t>suspects’</w:t>
      </w:r>
      <w:r w:rsidR="00E16A74">
        <w:rPr>
          <w:sz w:val="24"/>
          <w:szCs w:val="24"/>
        </w:rPr>
        <w:t xml:space="preserve"> solicitor. </w:t>
      </w:r>
      <w:r w:rsidR="00413939">
        <w:rPr>
          <w:sz w:val="24"/>
          <w:szCs w:val="24"/>
        </w:rPr>
        <w:t xml:space="preserve">She declined legal representation </w:t>
      </w:r>
      <w:r w:rsidR="00E16A74">
        <w:rPr>
          <w:sz w:val="24"/>
          <w:szCs w:val="24"/>
        </w:rPr>
        <w:t xml:space="preserve">however the disclosure document was created which included </w:t>
      </w:r>
      <w:r w:rsidR="00DA2E2D">
        <w:rPr>
          <w:sz w:val="24"/>
          <w:szCs w:val="24"/>
        </w:rPr>
        <w:t>the offence for which the suspect had been arrested</w:t>
      </w:r>
      <w:r w:rsidR="00413939">
        <w:rPr>
          <w:sz w:val="24"/>
          <w:szCs w:val="24"/>
        </w:rPr>
        <w:t xml:space="preserve"> (</w:t>
      </w:r>
      <w:r w:rsidR="00DA2E2D">
        <w:rPr>
          <w:sz w:val="24"/>
          <w:szCs w:val="24"/>
        </w:rPr>
        <w:t>Common Assault</w:t>
      </w:r>
      <w:r w:rsidR="00413939">
        <w:rPr>
          <w:sz w:val="24"/>
          <w:szCs w:val="24"/>
        </w:rPr>
        <w:t>,</w:t>
      </w:r>
      <w:r w:rsidR="00DA2E2D">
        <w:rPr>
          <w:sz w:val="24"/>
          <w:szCs w:val="24"/>
        </w:rPr>
        <w:t xml:space="preserve"> Section 39 Criminal Justice Act 1988</w:t>
      </w:r>
      <w:r w:rsidR="00413939">
        <w:rPr>
          <w:sz w:val="24"/>
          <w:szCs w:val="24"/>
        </w:rPr>
        <w:t>)</w:t>
      </w:r>
      <w:r w:rsidR="00497B3A">
        <w:rPr>
          <w:sz w:val="24"/>
          <w:szCs w:val="24"/>
        </w:rPr>
        <w:t xml:space="preserve"> which is ‘</w:t>
      </w:r>
      <w:r w:rsidR="00497B3A">
        <w:rPr>
          <w:i/>
          <w:sz w:val="24"/>
          <w:szCs w:val="24"/>
        </w:rPr>
        <w:t>It is an offence for any person to unlawfully assault or beat another’.</w:t>
      </w:r>
      <w:r w:rsidR="00011022">
        <w:rPr>
          <w:sz w:val="24"/>
          <w:szCs w:val="24"/>
        </w:rPr>
        <w:t xml:space="preserve"> T</w:t>
      </w:r>
      <w:r w:rsidR="00DA2E2D">
        <w:rPr>
          <w:sz w:val="24"/>
          <w:szCs w:val="24"/>
        </w:rPr>
        <w:t>he circumstances in which the suspect was arrested</w:t>
      </w:r>
      <w:r w:rsidR="00011022">
        <w:rPr>
          <w:sz w:val="24"/>
          <w:szCs w:val="24"/>
        </w:rPr>
        <w:t xml:space="preserve"> were outlined and</w:t>
      </w:r>
      <w:r w:rsidR="00DA2E2D">
        <w:rPr>
          <w:sz w:val="24"/>
          <w:szCs w:val="24"/>
        </w:rPr>
        <w:t xml:space="preserve"> details of the areas I wished to cover during the interview </w:t>
      </w:r>
      <w:r w:rsidR="00011022">
        <w:rPr>
          <w:sz w:val="24"/>
          <w:szCs w:val="24"/>
        </w:rPr>
        <w:t>were included also</w:t>
      </w:r>
      <w:r w:rsidR="00DA2E2D">
        <w:rPr>
          <w:sz w:val="24"/>
          <w:szCs w:val="24"/>
        </w:rPr>
        <w:t xml:space="preserve"> </w:t>
      </w:r>
      <w:r w:rsidR="00413939">
        <w:rPr>
          <w:sz w:val="24"/>
          <w:szCs w:val="24"/>
        </w:rPr>
        <w:t>the reasons why it wa</w:t>
      </w:r>
      <w:r w:rsidR="00DA2E2D">
        <w:rPr>
          <w:sz w:val="24"/>
          <w:szCs w:val="24"/>
        </w:rPr>
        <w:t>s necessary to interview the suspect. Had a solicitor been required for the interview then I would have handed this to them before the interview to enable them to read the disclosure on behalf of their client</w:t>
      </w:r>
      <w:r w:rsidR="00413939">
        <w:rPr>
          <w:sz w:val="24"/>
          <w:szCs w:val="24"/>
        </w:rPr>
        <w:t>.</w:t>
      </w:r>
      <w:r w:rsidR="00DA2E2D">
        <w:rPr>
          <w:sz w:val="24"/>
          <w:szCs w:val="24"/>
        </w:rPr>
        <w:t xml:space="preserve"> </w:t>
      </w:r>
    </w:p>
    <w:p w14:paraId="3243F9E8" w14:textId="590097E9" w:rsidR="00E16A74" w:rsidRDefault="00E16A74" w:rsidP="00340E9A">
      <w:pPr>
        <w:ind w:right="237"/>
        <w:jc w:val="both"/>
        <w:rPr>
          <w:sz w:val="24"/>
          <w:szCs w:val="24"/>
        </w:rPr>
      </w:pPr>
    </w:p>
    <w:p w14:paraId="1D1A39E5" w14:textId="77777777" w:rsidR="00D41D99" w:rsidRDefault="00E16A74" w:rsidP="00340E9A">
      <w:pPr>
        <w:ind w:right="237"/>
        <w:jc w:val="both"/>
        <w:rPr>
          <w:sz w:val="24"/>
          <w:szCs w:val="24"/>
        </w:rPr>
      </w:pPr>
      <w:r>
        <w:rPr>
          <w:sz w:val="24"/>
          <w:szCs w:val="24"/>
        </w:rPr>
        <w:t xml:space="preserve">The next stage of the PEACE model is </w:t>
      </w:r>
      <w:r w:rsidR="00D54648">
        <w:rPr>
          <w:sz w:val="24"/>
          <w:szCs w:val="24"/>
        </w:rPr>
        <w:t>‘</w:t>
      </w:r>
      <w:r>
        <w:rPr>
          <w:sz w:val="24"/>
          <w:szCs w:val="24"/>
        </w:rPr>
        <w:t>Engage and Explain</w:t>
      </w:r>
      <w:r w:rsidR="00D54648">
        <w:rPr>
          <w:sz w:val="24"/>
          <w:szCs w:val="24"/>
        </w:rPr>
        <w:t>’</w:t>
      </w:r>
      <w:r>
        <w:rPr>
          <w:sz w:val="24"/>
          <w:szCs w:val="24"/>
        </w:rPr>
        <w:t xml:space="preserve"> which is the first stage to encourage conversatio</w:t>
      </w:r>
      <w:r w:rsidR="00DA2E2D">
        <w:rPr>
          <w:sz w:val="24"/>
          <w:szCs w:val="24"/>
        </w:rPr>
        <w:t xml:space="preserve">n and engage with the suspect. </w:t>
      </w:r>
      <w:r w:rsidR="00D54648">
        <w:rPr>
          <w:sz w:val="24"/>
          <w:szCs w:val="24"/>
        </w:rPr>
        <w:t xml:space="preserve"> </w:t>
      </w:r>
      <w:r w:rsidR="00497B3A">
        <w:rPr>
          <w:sz w:val="24"/>
          <w:szCs w:val="24"/>
        </w:rPr>
        <w:t>(College of Policing, 2020</w:t>
      </w:r>
      <w:r w:rsidR="00D54648">
        <w:rPr>
          <w:sz w:val="24"/>
          <w:szCs w:val="24"/>
        </w:rPr>
        <w:t>)</w:t>
      </w:r>
      <w:r>
        <w:rPr>
          <w:sz w:val="24"/>
          <w:szCs w:val="24"/>
        </w:rPr>
        <w:t xml:space="preserve"> </w:t>
      </w:r>
      <w:r w:rsidR="00D54648">
        <w:rPr>
          <w:sz w:val="24"/>
          <w:szCs w:val="24"/>
        </w:rPr>
        <w:t xml:space="preserve"> I sat </w:t>
      </w:r>
      <w:r>
        <w:rPr>
          <w:sz w:val="24"/>
          <w:szCs w:val="24"/>
        </w:rPr>
        <w:t xml:space="preserve">with my colleague and the suspect in the interview room and started </w:t>
      </w:r>
      <w:r w:rsidR="00DA2E2D">
        <w:rPr>
          <w:sz w:val="24"/>
          <w:szCs w:val="24"/>
        </w:rPr>
        <w:t xml:space="preserve">working my way through the Aide Memoir. </w:t>
      </w:r>
      <w:r w:rsidR="00D54648">
        <w:rPr>
          <w:sz w:val="24"/>
          <w:szCs w:val="24"/>
        </w:rPr>
        <w:t xml:space="preserve"> </w:t>
      </w:r>
      <w:r w:rsidR="00497B3A">
        <w:rPr>
          <w:sz w:val="24"/>
          <w:szCs w:val="24"/>
        </w:rPr>
        <w:t xml:space="preserve">I started the interview </w:t>
      </w:r>
      <w:r w:rsidR="00DA2E2D">
        <w:rPr>
          <w:sz w:val="24"/>
          <w:szCs w:val="24"/>
        </w:rPr>
        <w:t>by w</w:t>
      </w:r>
      <w:r w:rsidR="00497B3A">
        <w:rPr>
          <w:sz w:val="24"/>
          <w:szCs w:val="24"/>
        </w:rPr>
        <w:t xml:space="preserve">orking my </w:t>
      </w:r>
      <w:r w:rsidR="00DA2E2D">
        <w:rPr>
          <w:sz w:val="24"/>
          <w:szCs w:val="24"/>
        </w:rPr>
        <w:t>way through the Aide Memoir</w:t>
      </w:r>
      <w:r w:rsidR="00497B3A">
        <w:rPr>
          <w:sz w:val="24"/>
          <w:szCs w:val="24"/>
        </w:rPr>
        <w:t xml:space="preserve"> as this </w:t>
      </w:r>
      <w:r w:rsidR="00DA2E2D">
        <w:rPr>
          <w:sz w:val="24"/>
          <w:szCs w:val="24"/>
        </w:rPr>
        <w:t>clearly explains the reasons behind conducting the interview</w:t>
      </w:r>
      <w:r w:rsidR="00497B3A">
        <w:rPr>
          <w:sz w:val="24"/>
          <w:szCs w:val="24"/>
        </w:rPr>
        <w:t>.</w:t>
      </w:r>
      <w:r w:rsidR="00D54648">
        <w:rPr>
          <w:sz w:val="24"/>
          <w:szCs w:val="24"/>
        </w:rPr>
        <w:t xml:space="preserve"> </w:t>
      </w:r>
      <w:r w:rsidR="00DA2E2D">
        <w:rPr>
          <w:sz w:val="24"/>
          <w:szCs w:val="24"/>
        </w:rPr>
        <w:t xml:space="preserve">I </w:t>
      </w:r>
      <w:r w:rsidR="00497B3A">
        <w:rPr>
          <w:sz w:val="24"/>
          <w:szCs w:val="24"/>
        </w:rPr>
        <w:t>ensured that the suspect</w:t>
      </w:r>
      <w:r w:rsidR="00DA2E2D">
        <w:rPr>
          <w:sz w:val="24"/>
          <w:szCs w:val="24"/>
        </w:rPr>
        <w:t xml:space="preserve"> understood the explanation and objectives of the interview which were to </w:t>
      </w:r>
      <w:r w:rsidR="00B0630C">
        <w:rPr>
          <w:sz w:val="24"/>
          <w:szCs w:val="24"/>
        </w:rPr>
        <w:t>identify if she was responsible for assaulting the victim and that th</w:t>
      </w:r>
      <w:r w:rsidR="00497B3A">
        <w:rPr>
          <w:sz w:val="24"/>
          <w:szCs w:val="24"/>
        </w:rPr>
        <w:t xml:space="preserve">is was their opportunity to </w:t>
      </w:r>
      <w:r w:rsidR="00B0630C">
        <w:rPr>
          <w:sz w:val="24"/>
          <w:szCs w:val="24"/>
        </w:rPr>
        <w:t xml:space="preserve">explain their involvement in the incident which was under investigation. </w:t>
      </w:r>
      <w:r w:rsidR="00D54648">
        <w:rPr>
          <w:sz w:val="24"/>
          <w:szCs w:val="24"/>
        </w:rPr>
        <w:t xml:space="preserve"> </w:t>
      </w:r>
      <w:r w:rsidR="00B0630C">
        <w:rPr>
          <w:sz w:val="24"/>
          <w:szCs w:val="24"/>
        </w:rPr>
        <w:t xml:space="preserve"> I also pointed out that it was her right to have a solicitor present and if she wished to exercise her right at any point during the interview that she should let </w:t>
      </w:r>
      <w:r w:rsidR="00D54648">
        <w:rPr>
          <w:sz w:val="24"/>
          <w:szCs w:val="24"/>
        </w:rPr>
        <w:t>me</w:t>
      </w:r>
      <w:r w:rsidR="00B0630C">
        <w:rPr>
          <w:sz w:val="24"/>
          <w:szCs w:val="24"/>
        </w:rPr>
        <w:t xml:space="preserve"> or my colleague know</w:t>
      </w:r>
      <w:r w:rsidR="00D54648">
        <w:rPr>
          <w:sz w:val="24"/>
          <w:szCs w:val="24"/>
        </w:rPr>
        <w:t xml:space="preserve"> so</w:t>
      </w:r>
      <w:r w:rsidR="00B0630C">
        <w:rPr>
          <w:sz w:val="24"/>
          <w:szCs w:val="24"/>
        </w:rPr>
        <w:t xml:space="preserve"> the interview would be paused whilst a s</w:t>
      </w:r>
      <w:r w:rsidR="00D54648">
        <w:rPr>
          <w:sz w:val="24"/>
          <w:szCs w:val="24"/>
        </w:rPr>
        <w:t xml:space="preserve">olicitor </w:t>
      </w:r>
      <w:r w:rsidR="00497B3A">
        <w:rPr>
          <w:sz w:val="24"/>
          <w:szCs w:val="24"/>
        </w:rPr>
        <w:t xml:space="preserve">was </w:t>
      </w:r>
      <w:r w:rsidR="00B0630C">
        <w:rPr>
          <w:sz w:val="24"/>
          <w:szCs w:val="24"/>
        </w:rPr>
        <w:t xml:space="preserve">arranged. </w:t>
      </w:r>
      <w:r w:rsidR="00D54648">
        <w:rPr>
          <w:sz w:val="24"/>
          <w:szCs w:val="24"/>
        </w:rPr>
        <w:t xml:space="preserve"> A</w:t>
      </w:r>
      <w:r w:rsidR="00B0630C">
        <w:rPr>
          <w:sz w:val="24"/>
          <w:szCs w:val="24"/>
        </w:rPr>
        <w:t xml:space="preserve">gain I confirmed </w:t>
      </w:r>
      <w:r w:rsidR="00D54648">
        <w:rPr>
          <w:sz w:val="24"/>
          <w:szCs w:val="24"/>
        </w:rPr>
        <w:t>that</w:t>
      </w:r>
      <w:r w:rsidR="00B0630C">
        <w:rPr>
          <w:sz w:val="24"/>
          <w:szCs w:val="24"/>
        </w:rPr>
        <w:t xml:space="preserve"> she was fit to continue with the interview to ensure that there were no vulnerabilities and that her answers would be considered reliable.</w:t>
      </w:r>
      <w:r w:rsidR="00497B3A">
        <w:rPr>
          <w:sz w:val="24"/>
          <w:szCs w:val="24"/>
        </w:rPr>
        <w:t xml:space="preserve"> (Home Office, 2019).</w:t>
      </w:r>
      <w:r w:rsidR="00D41D99">
        <w:rPr>
          <w:sz w:val="24"/>
          <w:szCs w:val="24"/>
        </w:rPr>
        <w:t xml:space="preserve">  </w:t>
      </w:r>
      <w:r w:rsidR="00D54648">
        <w:rPr>
          <w:sz w:val="24"/>
          <w:szCs w:val="24"/>
        </w:rPr>
        <w:t>The</w:t>
      </w:r>
      <w:r w:rsidR="00E23142">
        <w:rPr>
          <w:sz w:val="24"/>
          <w:szCs w:val="24"/>
        </w:rPr>
        <w:t xml:space="preserve"> third stage of the PEACE model is </w:t>
      </w:r>
      <w:r w:rsidR="00D54648">
        <w:rPr>
          <w:sz w:val="24"/>
          <w:szCs w:val="24"/>
        </w:rPr>
        <w:t>to take the suspect</w:t>
      </w:r>
      <w:r w:rsidR="00E23142">
        <w:rPr>
          <w:sz w:val="24"/>
          <w:szCs w:val="24"/>
        </w:rPr>
        <w:t>s account, c</w:t>
      </w:r>
      <w:r w:rsidR="00D54648">
        <w:rPr>
          <w:sz w:val="24"/>
          <w:szCs w:val="24"/>
        </w:rPr>
        <w:t>lari</w:t>
      </w:r>
      <w:r w:rsidR="00497B3A">
        <w:rPr>
          <w:sz w:val="24"/>
          <w:szCs w:val="24"/>
        </w:rPr>
        <w:t xml:space="preserve">fy </w:t>
      </w:r>
      <w:r w:rsidR="00D54648">
        <w:rPr>
          <w:sz w:val="24"/>
          <w:szCs w:val="24"/>
        </w:rPr>
        <w:t xml:space="preserve">and </w:t>
      </w:r>
      <w:r w:rsidR="00E23142">
        <w:rPr>
          <w:sz w:val="24"/>
          <w:szCs w:val="24"/>
        </w:rPr>
        <w:t xml:space="preserve">challenge any anomalies between </w:t>
      </w:r>
      <w:r w:rsidR="00D54648">
        <w:rPr>
          <w:sz w:val="24"/>
          <w:szCs w:val="24"/>
        </w:rPr>
        <w:t>this and the evidence</w:t>
      </w:r>
      <w:r w:rsidR="00E23142">
        <w:rPr>
          <w:sz w:val="24"/>
          <w:szCs w:val="24"/>
        </w:rPr>
        <w:t xml:space="preserve">. </w:t>
      </w:r>
      <w:r w:rsidR="00D54648">
        <w:rPr>
          <w:sz w:val="24"/>
          <w:szCs w:val="24"/>
        </w:rPr>
        <w:t xml:space="preserve"> </w:t>
      </w:r>
      <w:r w:rsidR="00B0630C">
        <w:rPr>
          <w:sz w:val="24"/>
          <w:szCs w:val="24"/>
        </w:rPr>
        <w:t xml:space="preserve">I </w:t>
      </w:r>
      <w:r w:rsidR="00E23142">
        <w:rPr>
          <w:sz w:val="24"/>
          <w:szCs w:val="24"/>
        </w:rPr>
        <w:t xml:space="preserve">asked </w:t>
      </w:r>
      <w:r w:rsidR="00A8519E">
        <w:rPr>
          <w:sz w:val="24"/>
          <w:szCs w:val="24"/>
        </w:rPr>
        <w:t xml:space="preserve">open questions such as </w:t>
      </w:r>
      <w:r w:rsidR="00D54648">
        <w:rPr>
          <w:sz w:val="24"/>
          <w:szCs w:val="24"/>
        </w:rPr>
        <w:t>“</w:t>
      </w:r>
      <w:r w:rsidR="00A8519E">
        <w:rPr>
          <w:sz w:val="24"/>
          <w:szCs w:val="24"/>
        </w:rPr>
        <w:t>Tell me,</w:t>
      </w:r>
      <w:r w:rsidR="00D54648">
        <w:rPr>
          <w:sz w:val="24"/>
          <w:szCs w:val="24"/>
        </w:rPr>
        <w:t>”</w:t>
      </w:r>
      <w:r w:rsidR="00A8519E">
        <w:rPr>
          <w:sz w:val="24"/>
          <w:szCs w:val="24"/>
        </w:rPr>
        <w:t xml:space="preserve"> </w:t>
      </w:r>
      <w:r w:rsidR="00D54648">
        <w:rPr>
          <w:sz w:val="24"/>
          <w:szCs w:val="24"/>
        </w:rPr>
        <w:t>“</w:t>
      </w:r>
      <w:r w:rsidR="00A8519E">
        <w:rPr>
          <w:sz w:val="24"/>
          <w:szCs w:val="24"/>
        </w:rPr>
        <w:t>Explain to me</w:t>
      </w:r>
      <w:r w:rsidR="00D54648">
        <w:rPr>
          <w:sz w:val="24"/>
          <w:szCs w:val="24"/>
        </w:rPr>
        <w:t>”</w:t>
      </w:r>
      <w:r w:rsidR="00A8519E">
        <w:rPr>
          <w:sz w:val="24"/>
          <w:szCs w:val="24"/>
        </w:rPr>
        <w:t xml:space="preserve"> and </w:t>
      </w:r>
      <w:r w:rsidR="00D54648">
        <w:rPr>
          <w:sz w:val="24"/>
          <w:szCs w:val="24"/>
        </w:rPr>
        <w:t>“</w:t>
      </w:r>
      <w:r w:rsidR="00A8519E">
        <w:rPr>
          <w:sz w:val="24"/>
          <w:szCs w:val="24"/>
        </w:rPr>
        <w:t>Describe to me</w:t>
      </w:r>
      <w:r w:rsidR="00D54648">
        <w:rPr>
          <w:sz w:val="24"/>
          <w:szCs w:val="24"/>
        </w:rPr>
        <w:t xml:space="preserve">” and this allowed the suspect </w:t>
      </w:r>
      <w:r w:rsidR="00B0630C">
        <w:rPr>
          <w:sz w:val="24"/>
          <w:szCs w:val="24"/>
        </w:rPr>
        <w:t>to give her account</w:t>
      </w:r>
      <w:r w:rsidR="00D54648">
        <w:rPr>
          <w:sz w:val="24"/>
          <w:szCs w:val="24"/>
        </w:rPr>
        <w:t>.  I used active</w:t>
      </w:r>
      <w:r w:rsidR="00B0630C">
        <w:rPr>
          <w:sz w:val="24"/>
          <w:szCs w:val="24"/>
        </w:rPr>
        <w:t xml:space="preserve"> listening to </w:t>
      </w:r>
      <w:r w:rsidR="00D54648">
        <w:rPr>
          <w:sz w:val="24"/>
          <w:szCs w:val="24"/>
        </w:rPr>
        <w:t>help</w:t>
      </w:r>
      <w:r w:rsidR="00B0630C">
        <w:rPr>
          <w:sz w:val="24"/>
          <w:szCs w:val="24"/>
        </w:rPr>
        <w:t xml:space="preserve"> establish and maintain a rapp</w:t>
      </w:r>
      <w:r w:rsidR="00D54648">
        <w:rPr>
          <w:sz w:val="24"/>
          <w:szCs w:val="24"/>
        </w:rPr>
        <w:t xml:space="preserve">ort and this also </w:t>
      </w:r>
      <w:r w:rsidR="00B0630C">
        <w:rPr>
          <w:sz w:val="24"/>
          <w:szCs w:val="24"/>
        </w:rPr>
        <w:t xml:space="preserve">allowed me to identify topics and important evidential information in regards to the incident. </w:t>
      </w:r>
      <w:r w:rsidR="00497B3A">
        <w:rPr>
          <w:sz w:val="24"/>
          <w:szCs w:val="24"/>
        </w:rPr>
        <w:t>(</w:t>
      </w:r>
      <w:proofErr w:type="spellStart"/>
      <w:r w:rsidR="00497B3A">
        <w:rPr>
          <w:sz w:val="24"/>
          <w:szCs w:val="24"/>
        </w:rPr>
        <w:t>Bottomly</w:t>
      </w:r>
      <w:proofErr w:type="spellEnd"/>
      <w:r w:rsidR="00497B3A">
        <w:rPr>
          <w:sz w:val="24"/>
          <w:szCs w:val="24"/>
        </w:rPr>
        <w:t xml:space="preserve"> et al, 2020).</w:t>
      </w:r>
      <w:r w:rsidR="00D54648">
        <w:rPr>
          <w:sz w:val="24"/>
          <w:szCs w:val="24"/>
        </w:rPr>
        <w:t xml:space="preserve">  T</w:t>
      </w:r>
      <w:r w:rsidR="00B0630C">
        <w:rPr>
          <w:sz w:val="24"/>
          <w:szCs w:val="24"/>
        </w:rPr>
        <w:t>he suspect denied the incident</w:t>
      </w:r>
      <w:r w:rsidR="00D54648">
        <w:rPr>
          <w:sz w:val="24"/>
          <w:szCs w:val="24"/>
        </w:rPr>
        <w:t xml:space="preserve"> so </w:t>
      </w:r>
      <w:r w:rsidR="00B0630C">
        <w:rPr>
          <w:sz w:val="24"/>
          <w:szCs w:val="24"/>
        </w:rPr>
        <w:t xml:space="preserve">I needed to continue to go through my police </w:t>
      </w:r>
      <w:r w:rsidR="00497B3A">
        <w:rPr>
          <w:sz w:val="24"/>
          <w:szCs w:val="24"/>
        </w:rPr>
        <w:t>agenda</w:t>
      </w:r>
      <w:r w:rsidR="00D54648">
        <w:rPr>
          <w:sz w:val="24"/>
          <w:szCs w:val="24"/>
        </w:rPr>
        <w:t xml:space="preserve"> </w:t>
      </w:r>
      <w:r w:rsidR="00B0630C">
        <w:rPr>
          <w:sz w:val="24"/>
          <w:szCs w:val="24"/>
        </w:rPr>
        <w:t>to probe each topic and gain as much information as possible</w:t>
      </w:r>
      <w:r w:rsidR="00D54648">
        <w:rPr>
          <w:sz w:val="24"/>
          <w:szCs w:val="24"/>
        </w:rPr>
        <w:t>.  I encouraged engagement using prompts such as, “</w:t>
      </w:r>
      <w:r w:rsidR="002625ED">
        <w:rPr>
          <w:sz w:val="24"/>
          <w:szCs w:val="24"/>
        </w:rPr>
        <w:t>Who, What</w:t>
      </w:r>
      <w:r w:rsidR="00A8519E">
        <w:rPr>
          <w:sz w:val="24"/>
          <w:szCs w:val="24"/>
        </w:rPr>
        <w:t>, Where, When, Why and How</w:t>
      </w:r>
      <w:r w:rsidR="00B0630C">
        <w:rPr>
          <w:sz w:val="24"/>
          <w:szCs w:val="24"/>
        </w:rPr>
        <w:t>.</w:t>
      </w:r>
      <w:r w:rsidR="00D54648">
        <w:rPr>
          <w:sz w:val="24"/>
          <w:szCs w:val="24"/>
        </w:rPr>
        <w:t>”</w:t>
      </w:r>
      <w:r w:rsidR="00497B3A">
        <w:rPr>
          <w:sz w:val="24"/>
          <w:szCs w:val="24"/>
        </w:rPr>
        <w:t xml:space="preserve"> (</w:t>
      </w:r>
      <w:proofErr w:type="spellStart"/>
      <w:r w:rsidR="00497B3A">
        <w:rPr>
          <w:sz w:val="24"/>
          <w:szCs w:val="24"/>
        </w:rPr>
        <w:t>Bottomly</w:t>
      </w:r>
      <w:proofErr w:type="spellEnd"/>
      <w:r w:rsidR="00497B3A">
        <w:rPr>
          <w:sz w:val="24"/>
          <w:szCs w:val="24"/>
        </w:rPr>
        <w:t xml:space="preserve"> et al, 2020).</w:t>
      </w:r>
      <w:r w:rsidR="00B0630C">
        <w:rPr>
          <w:sz w:val="24"/>
          <w:szCs w:val="24"/>
        </w:rPr>
        <w:t xml:space="preserve"> I discussed </w:t>
      </w:r>
      <w:r w:rsidR="00E23142">
        <w:rPr>
          <w:sz w:val="24"/>
          <w:szCs w:val="24"/>
        </w:rPr>
        <w:t xml:space="preserve">the material timeframe, the suspects’ relationship with the victim, the incident of the assault and what happened after the incident. </w:t>
      </w:r>
      <w:r w:rsidR="00D54648">
        <w:rPr>
          <w:sz w:val="24"/>
          <w:szCs w:val="24"/>
        </w:rPr>
        <w:t>M</w:t>
      </w:r>
      <w:r w:rsidR="00E23142">
        <w:rPr>
          <w:sz w:val="24"/>
          <w:szCs w:val="24"/>
        </w:rPr>
        <w:t xml:space="preserve">y colleague summarised each topic and </w:t>
      </w:r>
      <w:r w:rsidR="00D54648">
        <w:rPr>
          <w:sz w:val="24"/>
          <w:szCs w:val="24"/>
        </w:rPr>
        <w:t>asked</w:t>
      </w:r>
      <w:r w:rsidR="00E23142">
        <w:rPr>
          <w:sz w:val="24"/>
          <w:szCs w:val="24"/>
        </w:rPr>
        <w:t xml:space="preserve"> any questions missed.</w:t>
      </w:r>
      <w:r w:rsidR="00A8519E">
        <w:rPr>
          <w:sz w:val="24"/>
          <w:szCs w:val="24"/>
        </w:rPr>
        <w:t xml:space="preserve"> </w:t>
      </w:r>
      <w:r w:rsidR="00D54648">
        <w:rPr>
          <w:sz w:val="24"/>
          <w:szCs w:val="24"/>
        </w:rPr>
        <w:t>I</w:t>
      </w:r>
      <w:r w:rsidR="00A8519E">
        <w:rPr>
          <w:sz w:val="24"/>
          <w:szCs w:val="24"/>
        </w:rPr>
        <w:t xml:space="preserve"> ensured all points to prove</w:t>
      </w:r>
      <w:r w:rsidR="00D54648">
        <w:rPr>
          <w:sz w:val="24"/>
          <w:szCs w:val="24"/>
        </w:rPr>
        <w:t xml:space="preserve"> were covered</w:t>
      </w:r>
      <w:r w:rsidR="00A8519E">
        <w:rPr>
          <w:sz w:val="24"/>
          <w:szCs w:val="24"/>
        </w:rPr>
        <w:t xml:space="preserve"> under Section 39 of the Criminal Ju</w:t>
      </w:r>
      <w:r w:rsidR="00585ADD">
        <w:rPr>
          <w:sz w:val="24"/>
          <w:szCs w:val="24"/>
        </w:rPr>
        <w:t xml:space="preserve">stice Act </w:t>
      </w:r>
      <w:r w:rsidR="008411C6">
        <w:rPr>
          <w:sz w:val="24"/>
          <w:szCs w:val="24"/>
        </w:rPr>
        <w:t>1988 such as ‘</w:t>
      </w:r>
      <w:r w:rsidR="008411C6">
        <w:rPr>
          <w:i/>
          <w:sz w:val="24"/>
          <w:szCs w:val="24"/>
        </w:rPr>
        <w:t>an assault is any intentional or reckless act which causes a person to apprehend immediate unlawful force or personal violence’</w:t>
      </w:r>
      <w:r w:rsidR="008411C6">
        <w:rPr>
          <w:sz w:val="24"/>
          <w:szCs w:val="24"/>
        </w:rPr>
        <w:t xml:space="preserve">. (Police National Legal Database, 2021). </w:t>
      </w:r>
      <w:r w:rsidR="00A8519E">
        <w:rPr>
          <w:sz w:val="24"/>
          <w:szCs w:val="24"/>
        </w:rPr>
        <w:t xml:space="preserve">As the suspect </w:t>
      </w:r>
      <w:r w:rsidR="00D54648">
        <w:rPr>
          <w:sz w:val="24"/>
          <w:szCs w:val="24"/>
        </w:rPr>
        <w:t>claim</w:t>
      </w:r>
      <w:r w:rsidR="00A8519E">
        <w:rPr>
          <w:sz w:val="24"/>
          <w:szCs w:val="24"/>
        </w:rPr>
        <w:t>ed that it was only a verbal argument and nothing more</w:t>
      </w:r>
      <w:r w:rsidR="00D54648">
        <w:rPr>
          <w:sz w:val="24"/>
          <w:szCs w:val="24"/>
        </w:rPr>
        <w:t>,</w:t>
      </w:r>
      <w:r w:rsidR="00A8519E">
        <w:rPr>
          <w:sz w:val="24"/>
          <w:szCs w:val="24"/>
        </w:rPr>
        <w:t xml:space="preserve"> there was no need for me to challenge due to </w:t>
      </w:r>
      <w:r w:rsidR="00D54648">
        <w:rPr>
          <w:sz w:val="24"/>
          <w:szCs w:val="24"/>
        </w:rPr>
        <w:t xml:space="preserve">a </w:t>
      </w:r>
      <w:r w:rsidR="00A8519E">
        <w:rPr>
          <w:sz w:val="24"/>
          <w:szCs w:val="24"/>
        </w:rPr>
        <w:t>lack of physical evidence</w:t>
      </w:r>
      <w:r w:rsidR="00D54648">
        <w:rPr>
          <w:sz w:val="24"/>
          <w:szCs w:val="24"/>
        </w:rPr>
        <w:t xml:space="preserve">, such as </w:t>
      </w:r>
      <w:r w:rsidR="00A8519E">
        <w:rPr>
          <w:sz w:val="24"/>
          <w:szCs w:val="24"/>
        </w:rPr>
        <w:t>CCTV showing the female assaulting the victim</w:t>
      </w:r>
      <w:r w:rsidR="00D54648">
        <w:rPr>
          <w:sz w:val="24"/>
          <w:szCs w:val="24"/>
        </w:rPr>
        <w:t>.</w:t>
      </w:r>
      <w:r w:rsidR="00D41D99">
        <w:rPr>
          <w:sz w:val="24"/>
          <w:szCs w:val="24"/>
        </w:rPr>
        <w:t xml:space="preserve">  </w:t>
      </w:r>
    </w:p>
    <w:p w14:paraId="26A781E2" w14:textId="77777777" w:rsidR="00D41D99" w:rsidRDefault="00D41D99" w:rsidP="00340E9A">
      <w:pPr>
        <w:ind w:right="237"/>
        <w:jc w:val="both"/>
        <w:rPr>
          <w:sz w:val="24"/>
          <w:szCs w:val="24"/>
        </w:rPr>
      </w:pPr>
    </w:p>
    <w:p w14:paraId="3F6BC4C6" w14:textId="7621451B" w:rsidR="00B2052A" w:rsidRDefault="00D41D99" w:rsidP="00340E9A">
      <w:pPr>
        <w:ind w:right="237"/>
        <w:jc w:val="both"/>
        <w:rPr>
          <w:sz w:val="24"/>
          <w:szCs w:val="24"/>
        </w:rPr>
      </w:pPr>
      <w:r>
        <w:rPr>
          <w:sz w:val="24"/>
          <w:szCs w:val="24"/>
        </w:rPr>
        <w:lastRenderedPageBreak/>
        <w:t>T</w:t>
      </w:r>
      <w:r w:rsidR="00D54648">
        <w:rPr>
          <w:sz w:val="24"/>
          <w:szCs w:val="24"/>
        </w:rPr>
        <w:t xml:space="preserve">he </w:t>
      </w:r>
      <w:r w:rsidR="00585ADD">
        <w:rPr>
          <w:sz w:val="24"/>
          <w:szCs w:val="24"/>
        </w:rPr>
        <w:t>Closure</w:t>
      </w:r>
      <w:r w:rsidR="00D54648">
        <w:rPr>
          <w:sz w:val="24"/>
          <w:szCs w:val="24"/>
        </w:rPr>
        <w:t xml:space="preserve"> phase </w:t>
      </w:r>
      <w:r w:rsidR="00585ADD">
        <w:rPr>
          <w:sz w:val="24"/>
          <w:szCs w:val="24"/>
        </w:rPr>
        <w:t xml:space="preserve">is the subject’s </w:t>
      </w:r>
      <w:r>
        <w:rPr>
          <w:sz w:val="24"/>
          <w:szCs w:val="24"/>
        </w:rPr>
        <w:t>opportunity</w:t>
      </w:r>
      <w:r w:rsidR="00585ADD">
        <w:rPr>
          <w:sz w:val="24"/>
          <w:szCs w:val="24"/>
        </w:rPr>
        <w:t xml:space="preserve"> to add anything further to the interview before the interview concludes</w:t>
      </w:r>
      <w:r>
        <w:rPr>
          <w:sz w:val="24"/>
          <w:szCs w:val="24"/>
        </w:rPr>
        <w:t xml:space="preserve">.  The suspect declined the opportunity to do so and I therefore </w:t>
      </w:r>
      <w:r w:rsidR="00585ADD">
        <w:rPr>
          <w:sz w:val="24"/>
          <w:szCs w:val="24"/>
        </w:rPr>
        <w:t xml:space="preserve">closed the interview by advising the time and date and advised the client and my colleague that I would be stopping the recording. </w:t>
      </w:r>
      <w:r>
        <w:rPr>
          <w:sz w:val="24"/>
          <w:szCs w:val="24"/>
        </w:rPr>
        <w:t xml:space="preserve">  </w:t>
      </w:r>
      <w:r w:rsidR="00585ADD">
        <w:rPr>
          <w:sz w:val="24"/>
          <w:szCs w:val="24"/>
        </w:rPr>
        <w:t>The final stage of the PEACE model is Evaluation</w:t>
      </w:r>
      <w:r w:rsidR="006E5566">
        <w:rPr>
          <w:sz w:val="24"/>
          <w:szCs w:val="24"/>
        </w:rPr>
        <w:t xml:space="preserve">, firstly of </w:t>
      </w:r>
      <w:r w:rsidR="00585ADD">
        <w:rPr>
          <w:sz w:val="24"/>
          <w:szCs w:val="24"/>
        </w:rPr>
        <w:t>any information that has been obtained from th</w:t>
      </w:r>
      <w:r w:rsidR="006E5566">
        <w:rPr>
          <w:sz w:val="24"/>
          <w:szCs w:val="24"/>
        </w:rPr>
        <w:t xml:space="preserve">e interview and </w:t>
      </w:r>
      <w:r w:rsidR="00585ADD">
        <w:rPr>
          <w:sz w:val="24"/>
          <w:szCs w:val="24"/>
        </w:rPr>
        <w:t>a</w:t>
      </w:r>
      <w:r w:rsidR="006E5566">
        <w:rPr>
          <w:sz w:val="24"/>
          <w:szCs w:val="24"/>
        </w:rPr>
        <w:t>nything requiring</w:t>
      </w:r>
      <w:r w:rsidR="00585ADD">
        <w:rPr>
          <w:sz w:val="24"/>
          <w:szCs w:val="24"/>
        </w:rPr>
        <w:t xml:space="preserve"> further action</w:t>
      </w:r>
      <w:r w:rsidR="00C627D0">
        <w:rPr>
          <w:sz w:val="24"/>
          <w:szCs w:val="24"/>
        </w:rPr>
        <w:t>. In this case there was nothing further apart from advising the custody sergeant of the outcome of the interview so that he could make a decision on whether the female would be charged for the sus</w:t>
      </w:r>
      <w:r w:rsidR="006E5566">
        <w:rPr>
          <w:sz w:val="24"/>
          <w:szCs w:val="24"/>
        </w:rPr>
        <w:t>pected assault</w:t>
      </w:r>
      <w:r w:rsidR="00C627D0">
        <w:rPr>
          <w:sz w:val="24"/>
          <w:szCs w:val="24"/>
        </w:rPr>
        <w:t>. The next part of the ev</w:t>
      </w:r>
      <w:r w:rsidR="006E5566">
        <w:rPr>
          <w:sz w:val="24"/>
          <w:szCs w:val="24"/>
        </w:rPr>
        <w:t xml:space="preserve">aluation stage is to </w:t>
      </w:r>
      <w:r w:rsidR="00C627D0">
        <w:rPr>
          <w:sz w:val="24"/>
          <w:szCs w:val="24"/>
        </w:rPr>
        <w:t>self-reflect on performance</w:t>
      </w:r>
      <w:r w:rsidR="006E5566">
        <w:rPr>
          <w:sz w:val="24"/>
          <w:szCs w:val="24"/>
        </w:rPr>
        <w:t xml:space="preserve"> and to do this, </w:t>
      </w:r>
      <w:r w:rsidR="00C627D0">
        <w:rPr>
          <w:sz w:val="24"/>
          <w:szCs w:val="24"/>
        </w:rPr>
        <w:t xml:space="preserve">I </w:t>
      </w:r>
      <w:r w:rsidR="008411C6">
        <w:rPr>
          <w:sz w:val="24"/>
          <w:szCs w:val="24"/>
        </w:rPr>
        <w:t xml:space="preserve">completed a reflection and used this as a basis for discussion with my tutor for further reflection. </w:t>
      </w:r>
    </w:p>
    <w:p w14:paraId="21AE94F3" w14:textId="77777777" w:rsidR="00B2052A" w:rsidRDefault="00B2052A" w:rsidP="00340E9A">
      <w:pPr>
        <w:ind w:right="237"/>
        <w:jc w:val="both"/>
        <w:rPr>
          <w:sz w:val="24"/>
          <w:szCs w:val="24"/>
        </w:rPr>
      </w:pPr>
    </w:p>
    <w:p w14:paraId="4C6D91B4" w14:textId="1C42E427" w:rsidR="00EB5F29" w:rsidRPr="00544965" w:rsidRDefault="00B2052A" w:rsidP="00EB5F29">
      <w:pPr>
        <w:ind w:right="237"/>
        <w:jc w:val="both"/>
        <w:rPr>
          <w:sz w:val="24"/>
          <w:szCs w:val="24"/>
        </w:rPr>
      </w:pPr>
      <w:r>
        <w:rPr>
          <w:sz w:val="24"/>
          <w:szCs w:val="24"/>
        </w:rPr>
        <w:t xml:space="preserve">Using the </w:t>
      </w:r>
      <w:proofErr w:type="spellStart"/>
      <w:r>
        <w:rPr>
          <w:sz w:val="24"/>
          <w:szCs w:val="24"/>
        </w:rPr>
        <w:t>Borton’s</w:t>
      </w:r>
      <w:proofErr w:type="spellEnd"/>
      <w:r>
        <w:rPr>
          <w:sz w:val="24"/>
          <w:szCs w:val="24"/>
        </w:rPr>
        <w:t xml:space="preserve"> development framewor</w:t>
      </w:r>
      <w:r w:rsidR="00D41D99">
        <w:rPr>
          <w:sz w:val="24"/>
          <w:szCs w:val="24"/>
        </w:rPr>
        <w:t>k to reflect I have considered ‘</w:t>
      </w:r>
      <w:r>
        <w:rPr>
          <w:sz w:val="24"/>
          <w:szCs w:val="24"/>
        </w:rPr>
        <w:t>What</w:t>
      </w:r>
      <w:r w:rsidR="00D41D99">
        <w:rPr>
          <w:sz w:val="24"/>
          <w:szCs w:val="24"/>
        </w:rPr>
        <w:t>’</w:t>
      </w:r>
      <w:r>
        <w:rPr>
          <w:sz w:val="24"/>
          <w:szCs w:val="24"/>
        </w:rPr>
        <w:t xml:space="preserve">, </w:t>
      </w:r>
      <w:r w:rsidR="00D41D99">
        <w:rPr>
          <w:sz w:val="24"/>
          <w:szCs w:val="24"/>
        </w:rPr>
        <w:t>‘</w:t>
      </w:r>
      <w:r>
        <w:rPr>
          <w:sz w:val="24"/>
          <w:szCs w:val="24"/>
        </w:rPr>
        <w:t>So What</w:t>
      </w:r>
      <w:r w:rsidR="00D41D99">
        <w:rPr>
          <w:sz w:val="24"/>
          <w:szCs w:val="24"/>
        </w:rPr>
        <w:t>’</w:t>
      </w:r>
      <w:r>
        <w:rPr>
          <w:sz w:val="24"/>
          <w:szCs w:val="24"/>
        </w:rPr>
        <w:t xml:space="preserve"> and </w:t>
      </w:r>
      <w:r w:rsidR="00D41D99">
        <w:rPr>
          <w:sz w:val="24"/>
          <w:szCs w:val="24"/>
        </w:rPr>
        <w:t>‘Now What?’</w:t>
      </w:r>
      <w:r>
        <w:rPr>
          <w:sz w:val="24"/>
          <w:szCs w:val="24"/>
        </w:rPr>
        <w:t xml:space="preserve"> (</w:t>
      </w:r>
      <w:proofErr w:type="spellStart"/>
      <w:r>
        <w:rPr>
          <w:sz w:val="24"/>
          <w:szCs w:val="24"/>
        </w:rPr>
        <w:t>Borton</w:t>
      </w:r>
      <w:proofErr w:type="spellEnd"/>
      <w:r>
        <w:rPr>
          <w:sz w:val="24"/>
          <w:szCs w:val="24"/>
        </w:rPr>
        <w:t>, 1970)</w:t>
      </w:r>
      <w:r w:rsidR="00667442">
        <w:rPr>
          <w:sz w:val="24"/>
          <w:szCs w:val="24"/>
        </w:rPr>
        <w:t xml:space="preserve">. </w:t>
      </w:r>
      <w:r w:rsidR="00D41D99">
        <w:rPr>
          <w:sz w:val="24"/>
          <w:szCs w:val="24"/>
        </w:rPr>
        <w:t xml:space="preserve">Utilising </w:t>
      </w:r>
      <w:r w:rsidR="00667442">
        <w:rPr>
          <w:sz w:val="24"/>
          <w:szCs w:val="24"/>
        </w:rPr>
        <w:t>Jasper</w:t>
      </w:r>
      <w:r w:rsidR="00D41D99">
        <w:rPr>
          <w:sz w:val="24"/>
          <w:szCs w:val="24"/>
        </w:rPr>
        <w:t>’s</w:t>
      </w:r>
      <w:r w:rsidR="00667442">
        <w:rPr>
          <w:sz w:val="24"/>
          <w:szCs w:val="24"/>
        </w:rPr>
        <w:t xml:space="preserve">, </w:t>
      </w:r>
      <w:r w:rsidR="00D41D99">
        <w:rPr>
          <w:sz w:val="24"/>
          <w:szCs w:val="24"/>
        </w:rPr>
        <w:t>(</w:t>
      </w:r>
      <w:r w:rsidR="00667442">
        <w:rPr>
          <w:sz w:val="24"/>
          <w:szCs w:val="24"/>
        </w:rPr>
        <w:t>2003)</w:t>
      </w:r>
      <w:r w:rsidR="00D41D99">
        <w:rPr>
          <w:sz w:val="24"/>
          <w:szCs w:val="24"/>
        </w:rPr>
        <w:t xml:space="preserve"> method to reflect, I have considered, ‘W</w:t>
      </w:r>
      <w:r w:rsidR="00667442">
        <w:rPr>
          <w:sz w:val="24"/>
          <w:szCs w:val="24"/>
        </w:rPr>
        <w:t>hat took place</w:t>
      </w:r>
      <w:r w:rsidR="00D41D99">
        <w:rPr>
          <w:sz w:val="24"/>
          <w:szCs w:val="24"/>
        </w:rPr>
        <w:t>’</w:t>
      </w:r>
      <w:r w:rsidR="00667442">
        <w:rPr>
          <w:sz w:val="24"/>
          <w:szCs w:val="24"/>
        </w:rPr>
        <w:t xml:space="preserve">, </w:t>
      </w:r>
      <w:r w:rsidR="00D41D99">
        <w:rPr>
          <w:sz w:val="24"/>
          <w:szCs w:val="24"/>
        </w:rPr>
        <w:t>‘W</w:t>
      </w:r>
      <w:r w:rsidR="00667442">
        <w:rPr>
          <w:sz w:val="24"/>
          <w:szCs w:val="24"/>
        </w:rPr>
        <w:t>hat did I do</w:t>
      </w:r>
      <w:r w:rsidR="00D41D99">
        <w:rPr>
          <w:sz w:val="24"/>
          <w:szCs w:val="24"/>
        </w:rPr>
        <w:t>’</w:t>
      </w:r>
      <w:r w:rsidR="00667442">
        <w:rPr>
          <w:sz w:val="24"/>
          <w:szCs w:val="24"/>
        </w:rPr>
        <w:t xml:space="preserve"> and </w:t>
      </w:r>
      <w:r w:rsidR="00D41D99">
        <w:rPr>
          <w:sz w:val="24"/>
          <w:szCs w:val="24"/>
        </w:rPr>
        <w:t>‘</w:t>
      </w:r>
      <w:proofErr w:type="gramStart"/>
      <w:r w:rsidR="00D41D99">
        <w:rPr>
          <w:sz w:val="24"/>
          <w:szCs w:val="24"/>
        </w:rPr>
        <w:t>W</w:t>
      </w:r>
      <w:r w:rsidR="00667442">
        <w:rPr>
          <w:sz w:val="24"/>
          <w:szCs w:val="24"/>
        </w:rPr>
        <w:t>hat</w:t>
      </w:r>
      <w:proofErr w:type="gramEnd"/>
      <w:r w:rsidR="00667442">
        <w:rPr>
          <w:sz w:val="24"/>
          <w:szCs w:val="24"/>
        </w:rPr>
        <w:t xml:space="preserve"> was the outcome</w:t>
      </w:r>
      <w:r w:rsidR="00D41D99">
        <w:rPr>
          <w:sz w:val="24"/>
          <w:szCs w:val="24"/>
        </w:rPr>
        <w:t>’</w:t>
      </w:r>
      <w:r w:rsidR="00667442">
        <w:rPr>
          <w:sz w:val="24"/>
          <w:szCs w:val="24"/>
        </w:rPr>
        <w:t xml:space="preserve">? (Jasper, 2003). </w:t>
      </w:r>
      <w:r w:rsidR="00BB6B46">
        <w:rPr>
          <w:sz w:val="24"/>
          <w:szCs w:val="24"/>
        </w:rPr>
        <w:t>I have outlined my preparation above in readiness for the interview the outcome of which was no further action. Reflecting on the effects</w:t>
      </w:r>
      <w:r w:rsidR="00D41D99">
        <w:rPr>
          <w:sz w:val="24"/>
          <w:szCs w:val="24"/>
        </w:rPr>
        <w:t xml:space="preserve"> of my actions as suggested by </w:t>
      </w:r>
      <w:r w:rsidR="00BB6B46">
        <w:rPr>
          <w:sz w:val="24"/>
          <w:szCs w:val="24"/>
        </w:rPr>
        <w:t xml:space="preserve">Jasper, </w:t>
      </w:r>
      <w:r w:rsidR="00D41D99">
        <w:rPr>
          <w:sz w:val="24"/>
          <w:szCs w:val="24"/>
        </w:rPr>
        <w:t>(</w:t>
      </w:r>
      <w:r w:rsidR="00BB6B46">
        <w:rPr>
          <w:sz w:val="24"/>
          <w:szCs w:val="24"/>
        </w:rPr>
        <w:t>2003) I felt that I had prepared appropriately in advance and as a result the feedback from my tutor was positive. I therefore would follow the same procedure in future and would not change any of m</w:t>
      </w:r>
      <w:r w:rsidR="00D41D99">
        <w:rPr>
          <w:sz w:val="24"/>
          <w:szCs w:val="24"/>
        </w:rPr>
        <w:t>y actions. When thinking about ‘</w:t>
      </w:r>
      <w:r w:rsidR="00BB6B46">
        <w:rPr>
          <w:sz w:val="24"/>
          <w:szCs w:val="24"/>
        </w:rPr>
        <w:t>Now What</w:t>
      </w:r>
      <w:r w:rsidR="00D41D99">
        <w:rPr>
          <w:sz w:val="24"/>
          <w:szCs w:val="24"/>
        </w:rPr>
        <w:t>’, u</w:t>
      </w:r>
      <w:r w:rsidR="00BB6B46">
        <w:rPr>
          <w:sz w:val="24"/>
          <w:szCs w:val="24"/>
        </w:rPr>
        <w:t xml:space="preserve">sing the PEACE model as described above has proved a useful tool and is something that I would utilise in the future particularly as the cases I manage become more complex. </w:t>
      </w:r>
      <w:r w:rsidR="00EB5F29">
        <w:rPr>
          <w:sz w:val="24"/>
          <w:szCs w:val="24"/>
        </w:rPr>
        <w:t xml:space="preserve">Focusing on my communication skills such as active listening and building a rapport are fundamental in assisting me in future situations. </w:t>
      </w:r>
    </w:p>
    <w:p w14:paraId="35609E95" w14:textId="5D9AB477" w:rsidR="00EB5F29" w:rsidRDefault="00EB5F29" w:rsidP="00340E9A">
      <w:pPr>
        <w:ind w:right="237"/>
        <w:jc w:val="both"/>
        <w:rPr>
          <w:sz w:val="24"/>
          <w:szCs w:val="24"/>
        </w:rPr>
      </w:pPr>
    </w:p>
    <w:p w14:paraId="06B4E294" w14:textId="6F44F583" w:rsidR="00A8519E" w:rsidRDefault="00EB5F29" w:rsidP="00340E9A">
      <w:pPr>
        <w:ind w:right="237"/>
        <w:jc w:val="both"/>
        <w:rPr>
          <w:sz w:val="24"/>
          <w:szCs w:val="24"/>
        </w:rPr>
      </w:pPr>
      <w:r>
        <w:rPr>
          <w:sz w:val="24"/>
          <w:szCs w:val="24"/>
        </w:rPr>
        <w:t xml:space="preserve">This essay has focused on an incident </w:t>
      </w:r>
      <w:r w:rsidR="00BD135A">
        <w:rPr>
          <w:sz w:val="24"/>
          <w:szCs w:val="24"/>
        </w:rPr>
        <w:t xml:space="preserve">where an interview of a suspect of </w:t>
      </w:r>
      <w:r>
        <w:rPr>
          <w:sz w:val="24"/>
          <w:szCs w:val="24"/>
        </w:rPr>
        <w:t xml:space="preserve">common assault has been conducted. A description of the interview process has been described </w:t>
      </w:r>
      <w:r w:rsidR="00BD135A">
        <w:rPr>
          <w:sz w:val="24"/>
          <w:szCs w:val="24"/>
        </w:rPr>
        <w:t>with</w:t>
      </w:r>
      <w:r>
        <w:rPr>
          <w:sz w:val="24"/>
          <w:szCs w:val="24"/>
        </w:rPr>
        <w:t xml:space="preserve"> relevant legislative conte</w:t>
      </w:r>
      <w:r w:rsidR="00BD135A">
        <w:rPr>
          <w:sz w:val="24"/>
          <w:szCs w:val="24"/>
        </w:rPr>
        <w:t xml:space="preserve">nt, which has subsequently </w:t>
      </w:r>
      <w:r>
        <w:rPr>
          <w:sz w:val="24"/>
          <w:szCs w:val="24"/>
        </w:rPr>
        <w:t>been included throughout. I have demonstrated my considerations during the planning and preparation stage of the interview and reflected</w:t>
      </w:r>
      <w:r w:rsidR="00963F2B">
        <w:rPr>
          <w:sz w:val="24"/>
          <w:szCs w:val="24"/>
        </w:rPr>
        <w:t xml:space="preserve"> on my responsibilities as a police officer conducting an interview using the PEACE model. I have provided an evaluation of my performance using </w:t>
      </w:r>
      <w:proofErr w:type="spellStart"/>
      <w:r w:rsidR="00963F2B">
        <w:rPr>
          <w:sz w:val="24"/>
          <w:szCs w:val="24"/>
        </w:rPr>
        <w:t>Borton’</w:t>
      </w:r>
      <w:r w:rsidR="00BD135A">
        <w:rPr>
          <w:sz w:val="24"/>
          <w:szCs w:val="24"/>
        </w:rPr>
        <w:t>s</w:t>
      </w:r>
      <w:proofErr w:type="spellEnd"/>
      <w:r w:rsidR="00BD135A">
        <w:rPr>
          <w:sz w:val="24"/>
          <w:szCs w:val="24"/>
        </w:rPr>
        <w:t xml:space="preserve"> D</w:t>
      </w:r>
      <w:r w:rsidR="00963F2B">
        <w:rPr>
          <w:sz w:val="24"/>
          <w:szCs w:val="24"/>
        </w:rPr>
        <w:t xml:space="preserve">evelopment </w:t>
      </w:r>
      <w:r w:rsidR="00BD135A">
        <w:rPr>
          <w:sz w:val="24"/>
          <w:szCs w:val="24"/>
        </w:rPr>
        <w:t>F</w:t>
      </w:r>
      <w:r w:rsidR="00963F2B">
        <w:rPr>
          <w:sz w:val="24"/>
          <w:szCs w:val="24"/>
        </w:rPr>
        <w:t>ramework which has identified what happened during the suspect interview, the effects of my actions and what successful elements of the interview I would repeat.</w:t>
      </w:r>
    </w:p>
    <w:p w14:paraId="7C4A085F" w14:textId="409AED66" w:rsidR="002625ED" w:rsidRDefault="002625ED" w:rsidP="00340E9A">
      <w:pPr>
        <w:ind w:right="237"/>
        <w:jc w:val="both"/>
        <w:rPr>
          <w:sz w:val="24"/>
          <w:szCs w:val="24"/>
        </w:rPr>
      </w:pPr>
    </w:p>
    <w:p w14:paraId="2A24907E" w14:textId="4C70071C" w:rsidR="002625ED" w:rsidRDefault="002625ED" w:rsidP="00340E9A">
      <w:pPr>
        <w:ind w:right="237"/>
        <w:jc w:val="both"/>
        <w:rPr>
          <w:sz w:val="24"/>
          <w:szCs w:val="24"/>
        </w:rPr>
      </w:pPr>
      <w:r>
        <w:rPr>
          <w:sz w:val="24"/>
          <w:szCs w:val="24"/>
        </w:rPr>
        <w:t>(Word Count:</w:t>
      </w:r>
      <w:r w:rsidR="00786AAB">
        <w:rPr>
          <w:sz w:val="24"/>
          <w:szCs w:val="24"/>
        </w:rPr>
        <w:t xml:space="preserve"> 1307</w:t>
      </w:r>
      <w:r>
        <w:rPr>
          <w:sz w:val="24"/>
          <w:szCs w:val="24"/>
        </w:rPr>
        <w:t>)</w:t>
      </w:r>
    </w:p>
    <w:p w14:paraId="29783FBA" w14:textId="77777777" w:rsidR="002625ED" w:rsidRDefault="002625ED"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7180C115"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r w:rsidR="00FC08AF">
              <w:rPr>
                <w:sz w:val="24"/>
                <w:szCs w:val="24"/>
              </w:rPr>
              <w:t>WHAT TOOK PLACE?</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13BFF55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r w:rsidR="00FC08AF">
              <w:rPr>
                <w:sz w:val="24"/>
                <w:szCs w:val="24"/>
              </w:rPr>
              <w:t>WHAT DID I DO?</w:t>
            </w:r>
          </w:p>
          <w:p w14:paraId="4998071E" w14:textId="77777777" w:rsidR="003C458C" w:rsidRDefault="003C458C" w:rsidP="5848403C">
            <w:pPr>
              <w:ind w:right="237"/>
              <w:jc w:val="both"/>
              <w:rPr>
                <w:sz w:val="24"/>
                <w:szCs w:val="24"/>
              </w:rPr>
            </w:pPr>
          </w:p>
          <w:p w14:paraId="3C4885A7" w14:textId="6E72D8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r w:rsidR="00EF4C9F">
              <w:rPr>
                <w:sz w:val="24"/>
                <w:szCs w:val="24"/>
              </w:rPr>
              <w:t xml:space="preserve"> SO WHAT WERE THE EFFECTS OF MY ACTIONS</w:t>
            </w:r>
          </w:p>
          <w:p w14:paraId="6EFBC38D" w14:textId="77777777" w:rsidR="00BD1F45" w:rsidRDefault="00BD1F45" w:rsidP="5848403C">
            <w:pPr>
              <w:ind w:right="237"/>
              <w:jc w:val="both"/>
              <w:rPr>
                <w:sz w:val="24"/>
                <w:szCs w:val="24"/>
              </w:rPr>
            </w:pPr>
          </w:p>
          <w:p w14:paraId="06F54062" w14:textId="541E1B26"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r w:rsidR="00EF4C9F">
              <w:rPr>
                <w:sz w:val="24"/>
                <w:szCs w:val="24"/>
              </w:rPr>
              <w:t xml:space="preserve"> USING NDM OPTIONS –</w:t>
            </w:r>
            <w:r w:rsidR="008216AB">
              <w:rPr>
                <w:sz w:val="24"/>
                <w:szCs w:val="24"/>
              </w:rPr>
              <w:t xml:space="preserve"> SO WHAT MI</w:t>
            </w:r>
            <w:r w:rsidR="00EF4C9F">
              <w:rPr>
                <w:sz w:val="24"/>
                <w:szCs w:val="24"/>
              </w:rPr>
              <w:t>GHT I HAVE CHANGED?</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6EAE5F8A" w:rsidR="003C458C" w:rsidRDefault="003C458C" w:rsidP="00340E9A">
      <w:pPr>
        <w:ind w:right="237"/>
        <w:jc w:val="both"/>
        <w:rPr>
          <w:b/>
          <w:sz w:val="24"/>
          <w:szCs w:val="24"/>
        </w:rPr>
      </w:pPr>
      <w:r w:rsidRPr="00450C83">
        <w:rPr>
          <w:b/>
          <w:sz w:val="24"/>
          <w:szCs w:val="24"/>
        </w:rPr>
        <w:t>ANSWER:</w:t>
      </w:r>
    </w:p>
    <w:p w14:paraId="32942247" w14:textId="64A1739C" w:rsidR="00F179C6" w:rsidRDefault="00F179C6" w:rsidP="00340E9A">
      <w:pPr>
        <w:ind w:right="237"/>
        <w:jc w:val="both"/>
        <w:rPr>
          <w:b/>
          <w:sz w:val="24"/>
          <w:szCs w:val="24"/>
        </w:rPr>
      </w:pPr>
    </w:p>
    <w:p w14:paraId="4C811AD3" w14:textId="0D97720F" w:rsidR="00025650" w:rsidRDefault="00286255" w:rsidP="00340E9A">
      <w:pPr>
        <w:ind w:right="237"/>
        <w:jc w:val="both"/>
        <w:rPr>
          <w:sz w:val="24"/>
          <w:szCs w:val="24"/>
        </w:rPr>
      </w:pPr>
      <w:r>
        <w:rPr>
          <w:sz w:val="24"/>
          <w:szCs w:val="24"/>
        </w:rPr>
        <w:t xml:space="preserve">This reflective essay will be focusing </w:t>
      </w:r>
      <w:r w:rsidR="003445FA">
        <w:rPr>
          <w:sz w:val="24"/>
          <w:szCs w:val="24"/>
        </w:rPr>
        <w:t>on a specific incident where an</w:t>
      </w:r>
      <w:r>
        <w:rPr>
          <w:sz w:val="24"/>
          <w:szCs w:val="24"/>
        </w:rPr>
        <w:t xml:space="preserve"> anti-social behaviour call escalated into a Public Order offence. I will be providing a brief</w:t>
      </w:r>
      <w:r w:rsidR="003445FA">
        <w:rPr>
          <w:sz w:val="24"/>
          <w:szCs w:val="24"/>
        </w:rPr>
        <w:t xml:space="preserve"> description of the incident, including</w:t>
      </w:r>
      <w:r>
        <w:rPr>
          <w:sz w:val="24"/>
          <w:szCs w:val="24"/>
        </w:rPr>
        <w:t xml:space="preserve"> legislative contexts</w:t>
      </w:r>
      <w:r w:rsidR="003445FA">
        <w:rPr>
          <w:sz w:val="24"/>
          <w:szCs w:val="24"/>
        </w:rPr>
        <w:t xml:space="preserve"> before</w:t>
      </w:r>
      <w:r>
        <w:rPr>
          <w:sz w:val="24"/>
          <w:szCs w:val="24"/>
        </w:rPr>
        <w:t xml:space="preserve"> discussing </w:t>
      </w:r>
      <w:r w:rsidR="009E643C">
        <w:rPr>
          <w:sz w:val="24"/>
          <w:szCs w:val="24"/>
        </w:rPr>
        <w:t xml:space="preserve">the impact that anti-social behaviour has on the local community and the effective police action that was taken to minimise this including police responsibilities when responding to such incidents. An analysis of my policing values will </w:t>
      </w:r>
      <w:r w:rsidR="003445FA">
        <w:rPr>
          <w:sz w:val="24"/>
          <w:szCs w:val="24"/>
        </w:rPr>
        <w:t>follow</w:t>
      </w:r>
      <w:r w:rsidR="009E643C">
        <w:rPr>
          <w:sz w:val="24"/>
          <w:szCs w:val="24"/>
        </w:rPr>
        <w:t xml:space="preserve"> and will </w:t>
      </w:r>
      <w:r w:rsidR="009E643C">
        <w:rPr>
          <w:sz w:val="24"/>
          <w:szCs w:val="24"/>
        </w:rPr>
        <w:lastRenderedPageBreak/>
        <w:t xml:space="preserve">focus on the potential impact that bias can have on decision making. </w:t>
      </w:r>
      <w:r w:rsidR="003445FA">
        <w:rPr>
          <w:sz w:val="24"/>
          <w:szCs w:val="24"/>
        </w:rPr>
        <w:t xml:space="preserve"> </w:t>
      </w:r>
      <w:r w:rsidR="0099069A">
        <w:rPr>
          <w:sz w:val="24"/>
          <w:szCs w:val="24"/>
        </w:rPr>
        <w:t xml:space="preserve">A reflection will be provided throughout and will include the impact that problem solving and decision making can impact upon wider police community relations. </w:t>
      </w:r>
    </w:p>
    <w:p w14:paraId="1182B417" w14:textId="30964651" w:rsidR="0099069A" w:rsidRDefault="0099069A" w:rsidP="00340E9A">
      <w:pPr>
        <w:ind w:right="237"/>
        <w:jc w:val="both"/>
        <w:rPr>
          <w:sz w:val="24"/>
          <w:szCs w:val="24"/>
        </w:rPr>
      </w:pPr>
    </w:p>
    <w:p w14:paraId="02BADEA6" w14:textId="58DC1484" w:rsidR="003445FA" w:rsidRDefault="0099069A" w:rsidP="00340E9A">
      <w:pPr>
        <w:ind w:right="237"/>
        <w:jc w:val="both"/>
        <w:rPr>
          <w:sz w:val="24"/>
          <w:szCs w:val="24"/>
        </w:rPr>
      </w:pPr>
      <w:r>
        <w:rPr>
          <w:sz w:val="24"/>
          <w:szCs w:val="24"/>
        </w:rPr>
        <w:t xml:space="preserve">Using </w:t>
      </w:r>
      <w:proofErr w:type="spellStart"/>
      <w:r>
        <w:rPr>
          <w:sz w:val="24"/>
          <w:szCs w:val="24"/>
        </w:rPr>
        <w:t>Borton’s</w:t>
      </w:r>
      <w:proofErr w:type="spellEnd"/>
      <w:r>
        <w:rPr>
          <w:sz w:val="24"/>
          <w:szCs w:val="24"/>
        </w:rPr>
        <w:t xml:space="preserve"> </w:t>
      </w:r>
      <w:r w:rsidR="001016D8">
        <w:rPr>
          <w:sz w:val="24"/>
          <w:szCs w:val="24"/>
        </w:rPr>
        <w:t xml:space="preserve">(1970) </w:t>
      </w:r>
      <w:r>
        <w:rPr>
          <w:sz w:val="24"/>
          <w:szCs w:val="24"/>
        </w:rPr>
        <w:t>Developmental</w:t>
      </w:r>
      <w:r w:rsidR="003445FA">
        <w:rPr>
          <w:sz w:val="24"/>
          <w:szCs w:val="24"/>
        </w:rPr>
        <w:t xml:space="preserve"> Framework I will be using the ‘What’</w:t>
      </w:r>
      <w:r>
        <w:rPr>
          <w:sz w:val="24"/>
          <w:szCs w:val="24"/>
        </w:rPr>
        <w:t xml:space="preserve"> element to describe the incident.</w:t>
      </w:r>
      <w:r w:rsidR="001016D8">
        <w:rPr>
          <w:sz w:val="24"/>
          <w:szCs w:val="24"/>
        </w:rPr>
        <w:t xml:space="preserve">  (</w:t>
      </w:r>
      <w:proofErr w:type="spellStart"/>
      <w:r w:rsidR="001016D8">
        <w:rPr>
          <w:sz w:val="24"/>
          <w:szCs w:val="24"/>
        </w:rPr>
        <w:t>Borton</w:t>
      </w:r>
      <w:proofErr w:type="spellEnd"/>
      <w:r w:rsidR="001016D8">
        <w:rPr>
          <w:sz w:val="24"/>
          <w:szCs w:val="24"/>
        </w:rPr>
        <w:t xml:space="preserve">, 1970).  </w:t>
      </w:r>
      <w:r>
        <w:rPr>
          <w:sz w:val="24"/>
          <w:szCs w:val="24"/>
        </w:rPr>
        <w:t xml:space="preserve"> Initially a call for anti-social behaviour came through to the control room and my colleagues and I were asked to attend. The caller advised that her next door neighbours</w:t>
      </w:r>
      <w:r w:rsidR="00427651">
        <w:rPr>
          <w:sz w:val="24"/>
          <w:szCs w:val="24"/>
        </w:rPr>
        <w:t xml:space="preserve"> had friends and family over and</w:t>
      </w:r>
      <w:r>
        <w:rPr>
          <w:sz w:val="24"/>
          <w:szCs w:val="24"/>
        </w:rPr>
        <w:t xml:space="preserve"> were being noisy by playing loud music </w:t>
      </w:r>
      <w:r w:rsidR="00427651">
        <w:rPr>
          <w:sz w:val="24"/>
          <w:szCs w:val="24"/>
        </w:rPr>
        <w:t>and d</w:t>
      </w:r>
      <w:r w:rsidR="003445FA">
        <w:rPr>
          <w:sz w:val="24"/>
          <w:szCs w:val="24"/>
        </w:rPr>
        <w:t>rinking alcohol in the street; f</w:t>
      </w:r>
      <w:r w:rsidR="00427651">
        <w:rPr>
          <w:sz w:val="24"/>
          <w:szCs w:val="24"/>
        </w:rPr>
        <w:t xml:space="preserve">rom this information I </w:t>
      </w:r>
      <w:r w:rsidR="003445FA">
        <w:rPr>
          <w:sz w:val="24"/>
          <w:szCs w:val="24"/>
        </w:rPr>
        <w:t>identified that this wa</w:t>
      </w:r>
      <w:r w:rsidR="00427651">
        <w:rPr>
          <w:sz w:val="24"/>
          <w:szCs w:val="24"/>
        </w:rPr>
        <w:t>s an anti-social behaviour call. Anti-social behaviour means</w:t>
      </w:r>
      <w:r w:rsidR="003445FA">
        <w:rPr>
          <w:sz w:val="24"/>
          <w:szCs w:val="24"/>
        </w:rPr>
        <w:t>,</w:t>
      </w:r>
      <w:r w:rsidR="00427651">
        <w:rPr>
          <w:sz w:val="24"/>
          <w:szCs w:val="24"/>
        </w:rPr>
        <w:t xml:space="preserve"> “</w:t>
      </w:r>
      <w:r w:rsidR="003445FA">
        <w:rPr>
          <w:i/>
          <w:sz w:val="24"/>
          <w:szCs w:val="24"/>
        </w:rPr>
        <w:t>C</w:t>
      </w:r>
      <w:r w:rsidR="00427651" w:rsidRPr="00427651">
        <w:rPr>
          <w:i/>
          <w:sz w:val="24"/>
          <w:szCs w:val="24"/>
        </w:rPr>
        <w:t>onduct which is capable of causing nuisance or annoyance to a person in relation to that person’s occupation of residential premises</w:t>
      </w:r>
      <w:r w:rsidR="003445FA">
        <w:rPr>
          <w:i/>
          <w:sz w:val="24"/>
          <w:szCs w:val="24"/>
        </w:rPr>
        <w:t>.</w:t>
      </w:r>
      <w:r w:rsidR="00427651">
        <w:rPr>
          <w:i/>
          <w:sz w:val="24"/>
          <w:szCs w:val="24"/>
        </w:rPr>
        <w:t xml:space="preserve">” </w:t>
      </w:r>
      <w:r w:rsidR="003445FA">
        <w:rPr>
          <w:i/>
          <w:sz w:val="24"/>
          <w:szCs w:val="24"/>
        </w:rPr>
        <w:t>(</w:t>
      </w:r>
      <w:r w:rsidR="00942460">
        <w:rPr>
          <w:sz w:val="24"/>
          <w:szCs w:val="24"/>
        </w:rPr>
        <w:t>Anti-social behaviour, Crime an</w:t>
      </w:r>
      <w:r w:rsidR="003445FA">
        <w:rPr>
          <w:sz w:val="24"/>
          <w:szCs w:val="24"/>
        </w:rPr>
        <w:t xml:space="preserve">d Policing Act, </w:t>
      </w:r>
      <w:r w:rsidR="00942460">
        <w:rPr>
          <w:sz w:val="24"/>
          <w:szCs w:val="24"/>
        </w:rPr>
        <w:t xml:space="preserve">2014). </w:t>
      </w:r>
      <w:r w:rsidR="003445FA">
        <w:rPr>
          <w:sz w:val="24"/>
          <w:szCs w:val="24"/>
        </w:rPr>
        <w:t xml:space="preserve"> </w:t>
      </w:r>
      <w:r w:rsidR="00942460">
        <w:rPr>
          <w:sz w:val="24"/>
          <w:szCs w:val="24"/>
        </w:rPr>
        <w:t xml:space="preserve">On arrival </w:t>
      </w:r>
      <w:r w:rsidR="003445FA">
        <w:rPr>
          <w:sz w:val="24"/>
          <w:szCs w:val="24"/>
        </w:rPr>
        <w:t>at</w:t>
      </w:r>
      <w:r w:rsidR="00942460">
        <w:rPr>
          <w:sz w:val="24"/>
          <w:szCs w:val="24"/>
        </w:rPr>
        <w:t xml:space="preserve"> the incident we were greeted by a mixed race female and young child who spoke broken English. I verbally communicated with the female to get a better understanding of the issue where she advised that the neighbours were causing her annoyance due to the loud </w:t>
      </w:r>
      <w:r w:rsidR="008216AB">
        <w:rPr>
          <w:sz w:val="24"/>
          <w:szCs w:val="24"/>
        </w:rPr>
        <w:t xml:space="preserve">music and drinking alcohol in public. I explained to her that we would be looking to speak to the neighbours in question to resolve the issues and she returned to her property. </w:t>
      </w:r>
      <w:r w:rsidR="003B2A4E">
        <w:rPr>
          <w:sz w:val="24"/>
          <w:szCs w:val="24"/>
        </w:rPr>
        <w:t xml:space="preserve">Upon approaching the address with a number of people stood outside drinking alcohol one female in particular stood out as she was clearly very intoxicated and </w:t>
      </w:r>
      <w:r w:rsidR="001370F5">
        <w:rPr>
          <w:sz w:val="24"/>
          <w:szCs w:val="24"/>
        </w:rPr>
        <w:t>displaying disorderly behaviour. Thinking about the National Decision Model (NDM) I approached the property and asked for the intoxicated females name to complete a person’s check to gather further information and intelligence. During this stage the officer should ask themselves what in</w:t>
      </w:r>
      <w:r w:rsidR="003445FA">
        <w:rPr>
          <w:sz w:val="24"/>
          <w:szCs w:val="24"/>
        </w:rPr>
        <w:t xml:space="preserve">formation have they already have </w:t>
      </w:r>
      <w:r w:rsidR="001370F5">
        <w:rPr>
          <w:sz w:val="24"/>
          <w:szCs w:val="24"/>
        </w:rPr>
        <w:t xml:space="preserve">and what further information and intelligence is needed. (College of Policing, 2014). </w:t>
      </w:r>
      <w:r w:rsidR="003445FA">
        <w:rPr>
          <w:sz w:val="24"/>
          <w:szCs w:val="24"/>
        </w:rPr>
        <w:t>The person check revealed that the female was</w:t>
      </w:r>
      <w:r w:rsidR="00A303EB">
        <w:rPr>
          <w:sz w:val="24"/>
          <w:szCs w:val="24"/>
        </w:rPr>
        <w:t xml:space="preserve"> a previous offender and had warning markers for mental health and assault police. Due to this intelligence and the fact that the female was becoming more irate with officers I </w:t>
      </w:r>
      <w:r w:rsidR="003445FA">
        <w:rPr>
          <w:sz w:val="24"/>
          <w:szCs w:val="24"/>
        </w:rPr>
        <w:t>communicated calmly</w:t>
      </w:r>
      <w:r w:rsidR="00A303EB">
        <w:rPr>
          <w:sz w:val="24"/>
          <w:szCs w:val="24"/>
        </w:rPr>
        <w:t xml:space="preserve"> in attempt to de-escalate the situation however </w:t>
      </w:r>
      <w:r w:rsidR="003445FA">
        <w:rPr>
          <w:sz w:val="24"/>
          <w:szCs w:val="24"/>
        </w:rPr>
        <w:t>her</w:t>
      </w:r>
      <w:r w:rsidR="00A303EB">
        <w:rPr>
          <w:sz w:val="24"/>
          <w:szCs w:val="24"/>
        </w:rPr>
        <w:t xml:space="preserve"> behaviour become more aggressive which resulted in her </w:t>
      </w:r>
      <w:r w:rsidR="003445FA">
        <w:rPr>
          <w:sz w:val="24"/>
          <w:szCs w:val="24"/>
        </w:rPr>
        <w:t>trying</w:t>
      </w:r>
      <w:r w:rsidR="00A303EB">
        <w:rPr>
          <w:sz w:val="24"/>
          <w:szCs w:val="24"/>
        </w:rPr>
        <w:t xml:space="preserve"> to bang her head against a marked police vehicle in attempt to harm</w:t>
      </w:r>
      <w:r w:rsidR="003445FA">
        <w:rPr>
          <w:sz w:val="24"/>
          <w:szCs w:val="24"/>
        </w:rPr>
        <w:t xml:space="preserve"> herself</w:t>
      </w:r>
      <w:r w:rsidR="00A5673A">
        <w:rPr>
          <w:sz w:val="24"/>
          <w:szCs w:val="24"/>
        </w:rPr>
        <w:t>.</w:t>
      </w:r>
      <w:r w:rsidR="00A303EB">
        <w:rPr>
          <w:sz w:val="24"/>
          <w:szCs w:val="24"/>
        </w:rPr>
        <w:t xml:space="preserve"> </w:t>
      </w:r>
      <w:r w:rsidR="003445FA">
        <w:rPr>
          <w:sz w:val="24"/>
          <w:szCs w:val="24"/>
        </w:rPr>
        <w:t xml:space="preserve"> </w:t>
      </w:r>
      <w:r w:rsidR="00A303EB">
        <w:rPr>
          <w:sz w:val="24"/>
          <w:szCs w:val="24"/>
        </w:rPr>
        <w:t xml:space="preserve">Assessing the risk I made the decision along with my colleagues to restrain the female to the ground to prevent her from causing harm to herself and others. </w:t>
      </w:r>
    </w:p>
    <w:p w14:paraId="0E41B4A2" w14:textId="77777777" w:rsidR="003445FA" w:rsidRDefault="003445FA" w:rsidP="00340E9A">
      <w:pPr>
        <w:ind w:right="237"/>
        <w:jc w:val="both"/>
        <w:rPr>
          <w:sz w:val="24"/>
          <w:szCs w:val="24"/>
        </w:rPr>
      </w:pPr>
    </w:p>
    <w:p w14:paraId="6502A9AE" w14:textId="77777777" w:rsidR="00565B5D" w:rsidRDefault="00A5673A" w:rsidP="00340E9A">
      <w:pPr>
        <w:ind w:right="237"/>
        <w:jc w:val="both"/>
        <w:rPr>
          <w:sz w:val="24"/>
          <w:szCs w:val="24"/>
        </w:rPr>
      </w:pPr>
      <w:r>
        <w:rPr>
          <w:sz w:val="24"/>
          <w:szCs w:val="24"/>
        </w:rPr>
        <w:t xml:space="preserve">The next stage of the NDM </w:t>
      </w:r>
      <w:r w:rsidR="00F777AE">
        <w:rPr>
          <w:sz w:val="24"/>
          <w:szCs w:val="24"/>
        </w:rPr>
        <w:t>is to consider the different options</w:t>
      </w:r>
      <w:r w:rsidR="003445FA">
        <w:rPr>
          <w:sz w:val="24"/>
          <w:szCs w:val="24"/>
        </w:rPr>
        <w:t xml:space="preserve"> to</w:t>
      </w:r>
      <w:r w:rsidR="00F777AE">
        <w:rPr>
          <w:sz w:val="24"/>
          <w:szCs w:val="24"/>
        </w:rPr>
        <w:t xml:space="preserve"> res</w:t>
      </w:r>
      <w:r w:rsidR="003445FA">
        <w:rPr>
          <w:sz w:val="24"/>
          <w:szCs w:val="24"/>
        </w:rPr>
        <w:t>olve the situation and also bear</w:t>
      </w:r>
      <w:r w:rsidR="00F777AE">
        <w:rPr>
          <w:sz w:val="24"/>
          <w:szCs w:val="24"/>
        </w:rPr>
        <w:t xml:space="preserve"> in mind the powers and policies that were at my disposal. The options at this stage were to consider the females mental health warning markers and detain her under Section 136(1) of the Mental Health Act 1983 which gives police the power to take a person believed to be suffering from a mental disorder to be taken to a place of safety. The other option was to arrest the female for a Breach of Peach under Common Law. Breach of Peace is defined as</w:t>
      </w:r>
      <w:r w:rsidR="003445FA">
        <w:rPr>
          <w:sz w:val="24"/>
          <w:szCs w:val="24"/>
        </w:rPr>
        <w:t xml:space="preserve"> occurring</w:t>
      </w:r>
      <w:r w:rsidR="00F777AE">
        <w:rPr>
          <w:sz w:val="24"/>
          <w:szCs w:val="24"/>
        </w:rPr>
        <w:t xml:space="preserve"> </w:t>
      </w:r>
      <w:r w:rsidR="00F777AE" w:rsidRPr="00F777AE">
        <w:rPr>
          <w:i/>
          <w:sz w:val="24"/>
          <w:szCs w:val="24"/>
        </w:rPr>
        <w:t>“</w:t>
      </w:r>
      <w:r w:rsidR="003445FA">
        <w:rPr>
          <w:i/>
          <w:sz w:val="24"/>
          <w:szCs w:val="24"/>
        </w:rPr>
        <w:t>….</w:t>
      </w:r>
      <w:r w:rsidR="00F777AE" w:rsidRPr="00F777AE">
        <w:rPr>
          <w:i/>
          <w:sz w:val="24"/>
          <w:szCs w:val="24"/>
        </w:rPr>
        <w:t xml:space="preserve"> where harm is done or is likely to be done to a person, or to his property in his presence, or he is in fear of being harmed through assault, affray, riot or disturbance”.</w:t>
      </w:r>
      <w:r w:rsidR="002A6836">
        <w:rPr>
          <w:i/>
          <w:sz w:val="24"/>
          <w:szCs w:val="24"/>
        </w:rPr>
        <w:t xml:space="preserve"> </w:t>
      </w:r>
      <w:r w:rsidR="003445FA">
        <w:rPr>
          <w:i/>
          <w:sz w:val="24"/>
          <w:szCs w:val="24"/>
        </w:rPr>
        <w:t xml:space="preserve">  </w:t>
      </w:r>
      <w:r w:rsidR="002A6836">
        <w:rPr>
          <w:sz w:val="24"/>
          <w:szCs w:val="24"/>
        </w:rPr>
        <w:t xml:space="preserve">I </w:t>
      </w:r>
      <w:r w:rsidR="003445FA">
        <w:rPr>
          <w:sz w:val="24"/>
          <w:szCs w:val="24"/>
        </w:rPr>
        <w:t xml:space="preserve">made </w:t>
      </w:r>
      <w:r w:rsidR="002A6836">
        <w:rPr>
          <w:sz w:val="24"/>
          <w:szCs w:val="24"/>
        </w:rPr>
        <w:t>the decision to arrest the female for Breach of Peace</w:t>
      </w:r>
      <w:r w:rsidR="00565B5D">
        <w:rPr>
          <w:sz w:val="24"/>
          <w:szCs w:val="24"/>
        </w:rPr>
        <w:t xml:space="preserve"> however, d</w:t>
      </w:r>
      <w:r w:rsidR="002A6836">
        <w:rPr>
          <w:sz w:val="24"/>
          <w:szCs w:val="24"/>
        </w:rPr>
        <w:t>ue to the disturbance</w:t>
      </w:r>
      <w:r w:rsidR="00565B5D">
        <w:rPr>
          <w:sz w:val="24"/>
          <w:szCs w:val="24"/>
        </w:rPr>
        <w:t xml:space="preserve">, </w:t>
      </w:r>
      <w:r w:rsidR="002A6836">
        <w:rPr>
          <w:sz w:val="24"/>
          <w:szCs w:val="24"/>
        </w:rPr>
        <w:t>a number of members of the public in th</w:t>
      </w:r>
      <w:r w:rsidR="00565B5D">
        <w:rPr>
          <w:sz w:val="24"/>
          <w:szCs w:val="24"/>
        </w:rPr>
        <w:t xml:space="preserve">e street and the female </w:t>
      </w:r>
      <w:r w:rsidR="002A6836">
        <w:rPr>
          <w:sz w:val="24"/>
          <w:szCs w:val="24"/>
        </w:rPr>
        <w:t>using threatening or abusive words in a public place</w:t>
      </w:r>
      <w:r w:rsidR="00565B5D">
        <w:rPr>
          <w:sz w:val="24"/>
          <w:szCs w:val="24"/>
        </w:rPr>
        <w:t xml:space="preserve">, this </w:t>
      </w:r>
      <w:r w:rsidR="002A6836">
        <w:rPr>
          <w:sz w:val="24"/>
          <w:szCs w:val="24"/>
        </w:rPr>
        <w:t xml:space="preserve">led to me further arresting her under Section 5 Public Order Act 1986 which states </w:t>
      </w:r>
      <w:r w:rsidR="002A6836" w:rsidRPr="002A6836">
        <w:rPr>
          <w:i/>
          <w:sz w:val="24"/>
          <w:szCs w:val="24"/>
        </w:rPr>
        <w:t>“A person is guilty of an offence if he uses threatening or abusive words or behaviour, or disorderly behaviour within the hearing or sight of a person likely to be caused harassment, alarm or distress thereby”</w:t>
      </w:r>
      <w:r w:rsidR="002A6836">
        <w:rPr>
          <w:i/>
          <w:sz w:val="24"/>
          <w:szCs w:val="24"/>
        </w:rPr>
        <w:t xml:space="preserve">. </w:t>
      </w:r>
      <w:r w:rsidR="00565B5D">
        <w:rPr>
          <w:i/>
          <w:sz w:val="24"/>
          <w:szCs w:val="24"/>
        </w:rPr>
        <w:t xml:space="preserve">  </w:t>
      </w:r>
      <w:r w:rsidR="00565B5D">
        <w:rPr>
          <w:sz w:val="24"/>
          <w:szCs w:val="24"/>
        </w:rPr>
        <w:t>T</w:t>
      </w:r>
      <w:r w:rsidR="002A6836">
        <w:rPr>
          <w:sz w:val="24"/>
          <w:szCs w:val="24"/>
        </w:rPr>
        <w:t xml:space="preserve">he female was arrested and </w:t>
      </w:r>
      <w:r w:rsidR="00565B5D">
        <w:rPr>
          <w:sz w:val="24"/>
          <w:szCs w:val="24"/>
        </w:rPr>
        <w:t xml:space="preserve">the disturbance was therefore no longer </w:t>
      </w:r>
      <w:r w:rsidR="00565B5D">
        <w:rPr>
          <w:sz w:val="24"/>
          <w:szCs w:val="24"/>
        </w:rPr>
        <w:lastRenderedPageBreak/>
        <w:t>present</w:t>
      </w:r>
      <w:r w:rsidR="002A6836">
        <w:rPr>
          <w:sz w:val="24"/>
          <w:szCs w:val="24"/>
        </w:rPr>
        <w:t xml:space="preserve"> thereby </w:t>
      </w:r>
      <w:r w:rsidR="00413E8B">
        <w:rPr>
          <w:sz w:val="24"/>
          <w:szCs w:val="24"/>
        </w:rPr>
        <w:t xml:space="preserve">reducing the </w:t>
      </w:r>
      <w:r w:rsidR="00FB3661">
        <w:rPr>
          <w:sz w:val="24"/>
          <w:szCs w:val="24"/>
        </w:rPr>
        <w:t xml:space="preserve">potential annoyance or distress to the community. </w:t>
      </w:r>
      <w:r w:rsidR="00565B5D">
        <w:rPr>
          <w:sz w:val="24"/>
          <w:szCs w:val="24"/>
        </w:rPr>
        <w:t xml:space="preserve">    </w:t>
      </w:r>
      <w:r w:rsidR="00FB3661">
        <w:rPr>
          <w:sz w:val="24"/>
          <w:szCs w:val="24"/>
        </w:rPr>
        <w:t xml:space="preserve">Public Order offences are often linked to anti-social behaviour because of the community aspect. (Home Office, 2021). With this in mind I will be considering how anti-social behaviour impacted the local community. </w:t>
      </w:r>
    </w:p>
    <w:p w14:paraId="057611B8" w14:textId="77777777" w:rsidR="00565B5D" w:rsidRDefault="00565B5D" w:rsidP="00340E9A">
      <w:pPr>
        <w:ind w:right="237"/>
        <w:jc w:val="both"/>
        <w:rPr>
          <w:sz w:val="24"/>
          <w:szCs w:val="24"/>
        </w:rPr>
      </w:pPr>
    </w:p>
    <w:p w14:paraId="63E8007E" w14:textId="702173F6" w:rsidR="0068339B" w:rsidRDefault="00AE74BE" w:rsidP="00340E9A">
      <w:pPr>
        <w:ind w:right="237"/>
        <w:jc w:val="both"/>
        <w:rPr>
          <w:sz w:val="24"/>
          <w:szCs w:val="24"/>
        </w:rPr>
      </w:pPr>
      <w:r>
        <w:rPr>
          <w:sz w:val="24"/>
          <w:szCs w:val="24"/>
        </w:rPr>
        <w:t>There are a number of potential impacts that anti-social behaviour could have on the communit</w:t>
      </w:r>
      <w:r w:rsidR="00565B5D">
        <w:rPr>
          <w:sz w:val="24"/>
          <w:szCs w:val="24"/>
        </w:rPr>
        <w:t>y and examples of these include being v</w:t>
      </w:r>
      <w:r>
        <w:rPr>
          <w:sz w:val="24"/>
          <w:szCs w:val="24"/>
        </w:rPr>
        <w:t>ulnerable</w:t>
      </w:r>
      <w:r w:rsidR="00565B5D">
        <w:rPr>
          <w:sz w:val="24"/>
          <w:szCs w:val="24"/>
        </w:rPr>
        <w:t xml:space="preserve">, or </w:t>
      </w:r>
      <w:r>
        <w:rPr>
          <w:sz w:val="24"/>
          <w:szCs w:val="24"/>
        </w:rPr>
        <w:t>in fear of attack</w:t>
      </w:r>
      <w:r w:rsidR="009D79E7">
        <w:rPr>
          <w:sz w:val="24"/>
          <w:szCs w:val="24"/>
        </w:rPr>
        <w:t xml:space="preserve"> </w:t>
      </w:r>
      <w:r w:rsidR="00565B5D">
        <w:rPr>
          <w:sz w:val="24"/>
          <w:szCs w:val="24"/>
        </w:rPr>
        <w:t xml:space="preserve">because people </w:t>
      </w:r>
      <w:r w:rsidR="009D79E7">
        <w:rPr>
          <w:sz w:val="24"/>
          <w:szCs w:val="24"/>
        </w:rPr>
        <w:t>can become frightened or unsafe when leaving their homes</w:t>
      </w:r>
      <w:r w:rsidR="00565B5D">
        <w:rPr>
          <w:sz w:val="24"/>
          <w:szCs w:val="24"/>
        </w:rPr>
        <w:t>.  I</w:t>
      </w:r>
      <w:r w:rsidR="009D79E7">
        <w:rPr>
          <w:sz w:val="24"/>
          <w:szCs w:val="24"/>
        </w:rPr>
        <w:t>f the correct orders are not put into place to minimise anti-social behaviour then this can also lead to a lack of faith in authorities which in due course wi</w:t>
      </w:r>
      <w:r w:rsidR="00565B5D">
        <w:rPr>
          <w:sz w:val="24"/>
          <w:szCs w:val="24"/>
        </w:rPr>
        <w:t>ll lead to continued crime.  A</w:t>
      </w:r>
      <w:r w:rsidR="009D79E7">
        <w:rPr>
          <w:sz w:val="24"/>
          <w:szCs w:val="24"/>
        </w:rPr>
        <w:t>nti-social behaviour has a big impact on the whole community</w:t>
      </w:r>
      <w:r w:rsidR="00565B5D">
        <w:rPr>
          <w:sz w:val="24"/>
          <w:szCs w:val="24"/>
        </w:rPr>
        <w:t>,</w:t>
      </w:r>
      <w:r w:rsidR="009D79E7">
        <w:rPr>
          <w:sz w:val="24"/>
          <w:szCs w:val="24"/>
        </w:rPr>
        <w:t xml:space="preserve"> </w:t>
      </w:r>
      <w:r w:rsidR="00565B5D">
        <w:rPr>
          <w:sz w:val="24"/>
          <w:szCs w:val="24"/>
        </w:rPr>
        <w:t xml:space="preserve">therefore, </w:t>
      </w:r>
      <w:r w:rsidR="009D79E7">
        <w:rPr>
          <w:sz w:val="24"/>
          <w:szCs w:val="24"/>
        </w:rPr>
        <w:t xml:space="preserve">if the above points are not correctly put into place and police and other authorities powers are not utilised this can also have an impact on the standard </w:t>
      </w:r>
      <w:r w:rsidR="0002630A">
        <w:rPr>
          <w:sz w:val="24"/>
          <w:szCs w:val="24"/>
        </w:rPr>
        <w:t>of living in certain areas. (HM Government, 2010</w:t>
      </w:r>
      <w:r w:rsidR="009D79E7">
        <w:rPr>
          <w:sz w:val="24"/>
          <w:szCs w:val="24"/>
        </w:rPr>
        <w:t>)</w:t>
      </w:r>
      <w:r w:rsidR="00565B5D">
        <w:rPr>
          <w:sz w:val="24"/>
          <w:szCs w:val="24"/>
        </w:rPr>
        <w:t>.  A</w:t>
      </w:r>
      <w:r w:rsidR="0068339B">
        <w:rPr>
          <w:sz w:val="24"/>
          <w:szCs w:val="24"/>
        </w:rPr>
        <w:t>ddressing the needs of victims and witnesses of anti-social behaviour this can increase community confidence and safety and increase c</w:t>
      </w:r>
      <w:r w:rsidR="0002630A">
        <w:rPr>
          <w:sz w:val="24"/>
          <w:szCs w:val="24"/>
        </w:rPr>
        <w:t>rime reporting and solving. (HM Government, 2010</w:t>
      </w:r>
      <w:r w:rsidR="0068339B">
        <w:rPr>
          <w:sz w:val="24"/>
          <w:szCs w:val="24"/>
        </w:rPr>
        <w:t>). Although anti-social behaviour should be tackled with partner agencies there is also appropriate police action to be taken. The type of police action that can be taken can include a verbal warning</w:t>
      </w:r>
      <w:r w:rsidR="00565B5D">
        <w:rPr>
          <w:sz w:val="24"/>
          <w:szCs w:val="24"/>
        </w:rPr>
        <w:t xml:space="preserve">.  Where this happens, the </w:t>
      </w:r>
      <w:r w:rsidR="0068339B">
        <w:rPr>
          <w:sz w:val="24"/>
          <w:szCs w:val="24"/>
        </w:rPr>
        <w:t xml:space="preserve">officer must make it clear to the individual what sort of behaviour they are </w:t>
      </w:r>
      <w:r w:rsidR="00565B5D">
        <w:rPr>
          <w:sz w:val="24"/>
          <w:szCs w:val="24"/>
        </w:rPr>
        <w:t>portraying</w:t>
      </w:r>
      <w:r w:rsidR="0068339B">
        <w:rPr>
          <w:sz w:val="24"/>
          <w:szCs w:val="24"/>
        </w:rPr>
        <w:t xml:space="preserve"> </w:t>
      </w:r>
      <w:r w:rsidR="00214AE2">
        <w:rPr>
          <w:sz w:val="24"/>
          <w:szCs w:val="24"/>
        </w:rPr>
        <w:t>and the effect that it is having on the victim or community</w:t>
      </w:r>
      <w:r w:rsidR="00565B5D">
        <w:rPr>
          <w:sz w:val="24"/>
          <w:szCs w:val="24"/>
        </w:rPr>
        <w:t>.  T</w:t>
      </w:r>
      <w:r w:rsidR="00214AE2">
        <w:rPr>
          <w:sz w:val="24"/>
          <w:szCs w:val="24"/>
        </w:rPr>
        <w:t>hey must also explain clearly the consequences if they do not comply. An alternative method of dealing with anti-social behaviour is a Community Protection Notice. This notice is designed to stop anti-social behaviour for organisati</w:t>
      </w:r>
      <w:r w:rsidR="00565B5D">
        <w:rPr>
          <w:sz w:val="24"/>
          <w:szCs w:val="24"/>
        </w:rPr>
        <w:t>ons and also individuals over sixteen</w:t>
      </w:r>
      <w:r w:rsidR="00214AE2">
        <w:rPr>
          <w:sz w:val="24"/>
          <w:szCs w:val="24"/>
        </w:rPr>
        <w:t xml:space="preserve"> years of age. With this notice the anti-social behaviour would need to have an extreme and persistent impact on the quality life in the local community. There is also a disposal power available to officers in full uniform and this must be authorised by an inspector or above. The disposal must be given in writing unless it is not practicable and the notice should specify; the area</w:t>
      </w:r>
      <w:r w:rsidR="0049058F">
        <w:rPr>
          <w:sz w:val="24"/>
          <w:szCs w:val="24"/>
        </w:rPr>
        <w:t xml:space="preserve"> to leave, how long to leave and the route to take in order to leave the area. </w:t>
      </w:r>
      <w:r w:rsidR="0002630A">
        <w:rPr>
          <w:sz w:val="24"/>
          <w:szCs w:val="24"/>
        </w:rPr>
        <w:t>(Home Office, 2021</w:t>
      </w:r>
      <w:r w:rsidR="00565B5D">
        <w:rPr>
          <w:sz w:val="24"/>
          <w:szCs w:val="24"/>
        </w:rPr>
        <w:t>).</w:t>
      </w:r>
    </w:p>
    <w:p w14:paraId="39FA9C07" w14:textId="6C4AAA5F" w:rsidR="00470AAD" w:rsidRDefault="00470AAD" w:rsidP="00470AAD">
      <w:pPr>
        <w:ind w:right="237"/>
        <w:jc w:val="both"/>
        <w:rPr>
          <w:sz w:val="24"/>
          <w:szCs w:val="24"/>
        </w:rPr>
      </w:pPr>
    </w:p>
    <w:p w14:paraId="7FF41140" w14:textId="10535CE6" w:rsidR="00470AAD" w:rsidRDefault="00470AAD" w:rsidP="00470AAD">
      <w:pPr>
        <w:ind w:right="237"/>
        <w:jc w:val="both"/>
        <w:rPr>
          <w:sz w:val="24"/>
          <w:szCs w:val="24"/>
        </w:rPr>
      </w:pPr>
      <w:r>
        <w:rPr>
          <w:sz w:val="24"/>
          <w:szCs w:val="24"/>
        </w:rPr>
        <w:t xml:space="preserve">Continuing to use the </w:t>
      </w:r>
      <w:proofErr w:type="spellStart"/>
      <w:r>
        <w:rPr>
          <w:sz w:val="24"/>
          <w:szCs w:val="24"/>
        </w:rPr>
        <w:t>Borton’s</w:t>
      </w:r>
      <w:proofErr w:type="spellEnd"/>
      <w:r>
        <w:rPr>
          <w:sz w:val="24"/>
          <w:szCs w:val="24"/>
        </w:rPr>
        <w:t xml:space="preserve"> </w:t>
      </w:r>
      <w:r w:rsidR="00DB4CC1">
        <w:rPr>
          <w:sz w:val="24"/>
          <w:szCs w:val="24"/>
        </w:rPr>
        <w:t xml:space="preserve">(1970) </w:t>
      </w:r>
      <w:r>
        <w:rPr>
          <w:sz w:val="24"/>
          <w:szCs w:val="24"/>
        </w:rPr>
        <w:t xml:space="preserve">Developmental Framework </w:t>
      </w:r>
      <w:r w:rsidR="00DB4CC1">
        <w:rPr>
          <w:sz w:val="24"/>
          <w:szCs w:val="24"/>
        </w:rPr>
        <w:t xml:space="preserve">and thinking about the ‘So </w:t>
      </w:r>
      <w:proofErr w:type="gramStart"/>
      <w:r w:rsidR="00DB4CC1">
        <w:rPr>
          <w:sz w:val="24"/>
          <w:szCs w:val="24"/>
        </w:rPr>
        <w:t>What</w:t>
      </w:r>
      <w:proofErr w:type="gramEnd"/>
      <w:r w:rsidR="00DB4CC1">
        <w:rPr>
          <w:sz w:val="24"/>
          <w:szCs w:val="24"/>
        </w:rPr>
        <w:t>’</w:t>
      </w:r>
      <w:r w:rsidR="00887E61">
        <w:rPr>
          <w:sz w:val="24"/>
          <w:szCs w:val="24"/>
        </w:rPr>
        <w:t xml:space="preserve"> stage the effect of my actions </w:t>
      </w:r>
      <w:r w:rsidR="004A36E7">
        <w:rPr>
          <w:sz w:val="24"/>
          <w:szCs w:val="24"/>
        </w:rPr>
        <w:t xml:space="preserve">were that the female was arrested for a Public Order offence. </w:t>
      </w:r>
      <w:r w:rsidR="00DB4CC1">
        <w:rPr>
          <w:sz w:val="24"/>
          <w:szCs w:val="24"/>
        </w:rPr>
        <w:t>(</w:t>
      </w:r>
      <w:proofErr w:type="spellStart"/>
      <w:r w:rsidR="00DB4CC1">
        <w:rPr>
          <w:sz w:val="24"/>
          <w:szCs w:val="24"/>
        </w:rPr>
        <w:t>Borton</w:t>
      </w:r>
      <w:proofErr w:type="spellEnd"/>
      <w:r w:rsidR="00DB4CC1">
        <w:rPr>
          <w:sz w:val="24"/>
          <w:szCs w:val="24"/>
        </w:rPr>
        <w:t xml:space="preserve">, 1970).  </w:t>
      </w:r>
      <w:r w:rsidR="004A36E7">
        <w:rPr>
          <w:sz w:val="24"/>
          <w:szCs w:val="24"/>
        </w:rPr>
        <w:t>This decision was made by going through the National Decision Model which is a risk assessment framework to help police when making a decision to resolve a problem. (College of Policing, 2014). When going through the model and making this decision it was important that I remained a</w:t>
      </w:r>
      <w:r w:rsidR="00C342AF">
        <w:rPr>
          <w:sz w:val="24"/>
          <w:szCs w:val="24"/>
        </w:rPr>
        <w:t>ware of the potential impact of bias. Unconscious bias when a person has a stereotype in regards to certain groups of people. The potential bias in this incident was the fact that the female had warning marker</w:t>
      </w:r>
      <w:r w:rsidR="00565B5D">
        <w:rPr>
          <w:sz w:val="24"/>
          <w:szCs w:val="24"/>
        </w:rPr>
        <w:t>s for mental health which could</w:t>
      </w:r>
      <w:r w:rsidR="00C342AF">
        <w:rPr>
          <w:sz w:val="24"/>
          <w:szCs w:val="24"/>
        </w:rPr>
        <w:t xml:space="preserve"> impact my decision </w:t>
      </w:r>
      <w:r w:rsidR="00565B5D">
        <w:rPr>
          <w:sz w:val="24"/>
          <w:szCs w:val="24"/>
        </w:rPr>
        <w:t>or</w:t>
      </w:r>
      <w:r w:rsidR="00C342AF">
        <w:rPr>
          <w:sz w:val="24"/>
          <w:szCs w:val="24"/>
        </w:rPr>
        <w:t xml:space="preserve"> the way in which I dealt with her</w:t>
      </w:r>
      <w:r w:rsidR="00565B5D">
        <w:rPr>
          <w:sz w:val="24"/>
          <w:szCs w:val="24"/>
        </w:rPr>
        <w:t>.  A</w:t>
      </w:r>
      <w:r w:rsidR="00C342AF">
        <w:rPr>
          <w:sz w:val="24"/>
          <w:szCs w:val="24"/>
        </w:rPr>
        <w:t xml:space="preserve">s she could be classed as </w:t>
      </w:r>
      <w:r w:rsidR="00565B5D">
        <w:rPr>
          <w:sz w:val="24"/>
          <w:szCs w:val="24"/>
        </w:rPr>
        <w:t xml:space="preserve">being </w:t>
      </w:r>
      <w:r w:rsidR="00C342AF">
        <w:rPr>
          <w:sz w:val="24"/>
          <w:szCs w:val="24"/>
        </w:rPr>
        <w:t>vulnerable</w:t>
      </w:r>
      <w:r w:rsidR="00565B5D">
        <w:rPr>
          <w:sz w:val="24"/>
          <w:szCs w:val="24"/>
        </w:rPr>
        <w:t xml:space="preserve"> </w:t>
      </w:r>
      <w:r w:rsidR="00C342AF">
        <w:rPr>
          <w:sz w:val="24"/>
          <w:szCs w:val="24"/>
        </w:rPr>
        <w:t xml:space="preserve">it was important for me to remember when dealing with her that my role is to uphold the law. </w:t>
      </w:r>
    </w:p>
    <w:p w14:paraId="428F5737" w14:textId="7F790CF5" w:rsidR="00823086" w:rsidRDefault="00823086" w:rsidP="00F04447">
      <w:pPr>
        <w:ind w:right="237"/>
        <w:jc w:val="both"/>
        <w:rPr>
          <w:b/>
          <w:sz w:val="24"/>
          <w:szCs w:val="24"/>
        </w:rPr>
      </w:pPr>
    </w:p>
    <w:p w14:paraId="01B3EAAF" w14:textId="1F172218" w:rsidR="00823086" w:rsidRPr="00823086" w:rsidRDefault="00DB4CC1" w:rsidP="00823086">
      <w:pPr>
        <w:ind w:right="237"/>
        <w:jc w:val="both"/>
        <w:rPr>
          <w:sz w:val="24"/>
          <w:szCs w:val="24"/>
        </w:rPr>
      </w:pPr>
      <w:r>
        <w:rPr>
          <w:sz w:val="24"/>
          <w:szCs w:val="24"/>
        </w:rPr>
        <w:t xml:space="preserve">The final ‘Now </w:t>
      </w:r>
      <w:proofErr w:type="gramStart"/>
      <w:r>
        <w:rPr>
          <w:sz w:val="24"/>
          <w:szCs w:val="24"/>
        </w:rPr>
        <w:t>What</w:t>
      </w:r>
      <w:proofErr w:type="gramEnd"/>
      <w:r>
        <w:rPr>
          <w:sz w:val="24"/>
          <w:szCs w:val="24"/>
        </w:rPr>
        <w:t xml:space="preserve">’ stage of </w:t>
      </w:r>
      <w:proofErr w:type="spellStart"/>
      <w:r>
        <w:rPr>
          <w:sz w:val="24"/>
          <w:szCs w:val="24"/>
        </w:rPr>
        <w:t>Borton’s</w:t>
      </w:r>
      <w:proofErr w:type="spellEnd"/>
      <w:r>
        <w:rPr>
          <w:sz w:val="24"/>
          <w:szCs w:val="24"/>
        </w:rPr>
        <w:t xml:space="preserve"> (1970) Framework assists in reflecting on what successful elements were identified in my practice and what elements I would improve.  </w:t>
      </w:r>
      <w:r w:rsidR="009A2FC1">
        <w:rPr>
          <w:sz w:val="24"/>
          <w:szCs w:val="24"/>
        </w:rPr>
        <w:t>(</w:t>
      </w:r>
      <w:proofErr w:type="spellStart"/>
      <w:r w:rsidR="009A2FC1">
        <w:rPr>
          <w:sz w:val="24"/>
          <w:szCs w:val="24"/>
        </w:rPr>
        <w:t>Borton</w:t>
      </w:r>
      <w:proofErr w:type="spellEnd"/>
      <w:r w:rsidR="009A2FC1">
        <w:rPr>
          <w:sz w:val="24"/>
          <w:szCs w:val="24"/>
        </w:rPr>
        <w:t xml:space="preserve">, 1970).  </w:t>
      </w:r>
      <w:r>
        <w:rPr>
          <w:sz w:val="24"/>
          <w:szCs w:val="24"/>
        </w:rPr>
        <w:t xml:space="preserve">I feel that I was successful in de-escalating the situation and this calm approach is one that I would use in future.  I have been able to consider the female’s safety in terms of when she was self-harming by banging her head on the car, whilst also being aware of the anti-social aspect of the incident, which drew </w:t>
      </w:r>
      <w:r>
        <w:rPr>
          <w:sz w:val="24"/>
          <w:szCs w:val="24"/>
        </w:rPr>
        <w:lastRenderedPageBreak/>
        <w:t xml:space="preserve">the attention of neighbours.  In future, I would act more quickly in terms of restraining the female; I was aware that she had mental health warning markers and this would potentially have prevented her from self-harming.   Using this theory to consider ‘Now What’ in a wider concept, I police </w:t>
      </w:r>
      <w:r w:rsidR="00823086">
        <w:rPr>
          <w:sz w:val="24"/>
          <w:szCs w:val="24"/>
        </w:rPr>
        <w:t>a multi-cultural city setting, where recent allegations of police racism have grasped media interest and led to anti-social behaviour in the community</w:t>
      </w:r>
      <w:r>
        <w:rPr>
          <w:sz w:val="24"/>
          <w:szCs w:val="24"/>
        </w:rPr>
        <w:t>.  As a result</w:t>
      </w:r>
      <w:r w:rsidR="00823086">
        <w:rPr>
          <w:sz w:val="24"/>
          <w:szCs w:val="24"/>
        </w:rPr>
        <w:t>, I am constantly assessing and re-assessing situations, using the National Decision Model, to justify any actions taken so that, were I subject to allegations of racism, my decision making can be seen to be sound.  Similarly, the anti-social behaviour within the area I work, has escalated recently and led to a fatality.  Whilst theoretically this may be due to the stress that people feel resultin</w:t>
      </w:r>
      <w:r w:rsidR="006133EB">
        <w:rPr>
          <w:sz w:val="24"/>
          <w:szCs w:val="24"/>
        </w:rPr>
        <w:t>g from the recent C</w:t>
      </w:r>
      <w:r w:rsidR="00823086">
        <w:rPr>
          <w:sz w:val="24"/>
          <w:szCs w:val="24"/>
        </w:rPr>
        <w:t>ovid</w:t>
      </w:r>
      <w:r w:rsidR="006133EB">
        <w:rPr>
          <w:sz w:val="24"/>
          <w:szCs w:val="24"/>
        </w:rPr>
        <w:t>-19</w:t>
      </w:r>
      <w:r w:rsidR="00823086">
        <w:rPr>
          <w:sz w:val="24"/>
          <w:szCs w:val="24"/>
        </w:rPr>
        <w:t xml:space="preserve"> pandemic, this does not provide a justification for people feeling unsafe in their communities.  It is important that I continue to seek support and guidance from my more experienced </w:t>
      </w:r>
      <w:r w:rsidR="006133EB">
        <w:rPr>
          <w:sz w:val="24"/>
          <w:szCs w:val="24"/>
        </w:rPr>
        <w:t>colleagues</w:t>
      </w:r>
      <w:r w:rsidR="00823086">
        <w:rPr>
          <w:sz w:val="24"/>
          <w:szCs w:val="24"/>
        </w:rPr>
        <w:t xml:space="preserve">, </w:t>
      </w:r>
      <w:r w:rsidR="00823086">
        <w:rPr>
          <w:sz w:val="24"/>
          <w:szCs w:val="24"/>
        </w:rPr>
        <w:t xml:space="preserve">particularly on local issues and consider </w:t>
      </w:r>
      <w:r w:rsidR="00823086">
        <w:rPr>
          <w:sz w:val="24"/>
          <w:szCs w:val="24"/>
        </w:rPr>
        <w:t xml:space="preserve">evidence based policing, which is </w:t>
      </w:r>
      <w:r w:rsidR="00823086" w:rsidRPr="00823086">
        <w:rPr>
          <w:i/>
          <w:sz w:val="24"/>
          <w:szCs w:val="24"/>
        </w:rPr>
        <w:t>“… an evidence based policing approach”</w:t>
      </w:r>
      <w:r w:rsidR="00823086">
        <w:rPr>
          <w:sz w:val="24"/>
          <w:szCs w:val="24"/>
        </w:rPr>
        <w:t xml:space="preserve"> whereby</w:t>
      </w:r>
      <w:r w:rsidR="00823086" w:rsidRPr="00823086">
        <w:rPr>
          <w:sz w:val="24"/>
          <w:szCs w:val="24"/>
        </w:rPr>
        <w:t>,</w:t>
      </w:r>
      <w:r w:rsidR="00823086" w:rsidRPr="00823086">
        <w:rPr>
          <w:i/>
          <w:sz w:val="24"/>
          <w:szCs w:val="24"/>
        </w:rPr>
        <w:t xml:space="preserve"> “… police officers and staff create, review and use the best available evidence to inform and challenge policies, practices and decision.”  </w:t>
      </w:r>
      <w:r w:rsidR="00823086">
        <w:rPr>
          <w:sz w:val="24"/>
          <w:szCs w:val="24"/>
        </w:rPr>
        <w:t>(C</w:t>
      </w:r>
      <w:r w:rsidR="008B3671">
        <w:rPr>
          <w:sz w:val="24"/>
          <w:szCs w:val="24"/>
        </w:rPr>
        <w:t>ollege of Policing, 2021</w:t>
      </w:r>
      <w:r w:rsidR="00823086">
        <w:rPr>
          <w:sz w:val="24"/>
          <w:szCs w:val="24"/>
        </w:rPr>
        <w:t>).</w:t>
      </w:r>
      <w:r w:rsidR="00823086" w:rsidRPr="00823086">
        <w:rPr>
          <w:sz w:val="24"/>
          <w:szCs w:val="24"/>
        </w:rPr>
        <w:t xml:space="preserve"> </w:t>
      </w:r>
    </w:p>
    <w:p w14:paraId="23CD084A" w14:textId="77777777" w:rsidR="00660CCB" w:rsidRDefault="00660CCB" w:rsidP="00F04447">
      <w:pPr>
        <w:ind w:right="237"/>
        <w:jc w:val="both"/>
        <w:rPr>
          <w:sz w:val="24"/>
          <w:szCs w:val="24"/>
        </w:rPr>
      </w:pPr>
    </w:p>
    <w:p w14:paraId="45A6C613" w14:textId="4560B81B" w:rsidR="00F04447" w:rsidRPr="00F04447" w:rsidRDefault="00F04447" w:rsidP="00C342AF">
      <w:pPr>
        <w:ind w:right="237"/>
        <w:jc w:val="both"/>
        <w:rPr>
          <w:sz w:val="24"/>
          <w:szCs w:val="24"/>
        </w:rPr>
      </w:pPr>
      <w:r>
        <w:rPr>
          <w:sz w:val="24"/>
          <w:szCs w:val="24"/>
        </w:rPr>
        <w:t xml:space="preserve">During this essay I have focussed on an anti-social behaviour call that escalated into a Public Order offence. A description of the incident has been provided </w:t>
      </w:r>
      <w:r w:rsidR="00660CCB">
        <w:rPr>
          <w:sz w:val="24"/>
          <w:szCs w:val="24"/>
        </w:rPr>
        <w:t xml:space="preserve">and I have included all relevant legislation to support this. I have discussed the impact that anti-social behaviour has on the wider community. I have explained the effective responsibilities that police officers have when responding to such incidents to minimise the reoccurrence of anti-social behaviour incidents. An analysis of the potential impact of bias on my decision making has also been discussed. A reflection has also been provided throughout the essay. </w:t>
      </w:r>
    </w:p>
    <w:p w14:paraId="59900934" w14:textId="04CF152A" w:rsidR="0049058F" w:rsidRDefault="0049058F" w:rsidP="00340E9A">
      <w:pPr>
        <w:ind w:right="237"/>
        <w:jc w:val="both"/>
        <w:rPr>
          <w:sz w:val="24"/>
          <w:szCs w:val="24"/>
        </w:rPr>
      </w:pPr>
    </w:p>
    <w:p w14:paraId="176BA92D" w14:textId="7795B3D1" w:rsidR="0049058F" w:rsidRDefault="0049058F" w:rsidP="00340E9A">
      <w:pPr>
        <w:ind w:right="237"/>
        <w:jc w:val="both"/>
        <w:rPr>
          <w:sz w:val="24"/>
          <w:szCs w:val="24"/>
        </w:rPr>
      </w:pPr>
    </w:p>
    <w:p w14:paraId="45205BAD" w14:textId="4BCB69BF" w:rsidR="0049058F" w:rsidRDefault="006133EB" w:rsidP="00340E9A">
      <w:pPr>
        <w:ind w:right="237"/>
        <w:jc w:val="both"/>
        <w:rPr>
          <w:sz w:val="24"/>
          <w:szCs w:val="24"/>
        </w:rPr>
      </w:pPr>
      <w:r>
        <w:rPr>
          <w:sz w:val="24"/>
          <w:szCs w:val="24"/>
        </w:rPr>
        <w:t xml:space="preserve">(Word Count: </w:t>
      </w:r>
      <w:r w:rsidR="001016D8">
        <w:rPr>
          <w:sz w:val="24"/>
          <w:szCs w:val="24"/>
        </w:rPr>
        <w:t>1663</w:t>
      </w:r>
      <w:bookmarkStart w:id="0" w:name="_GoBack"/>
      <w:bookmarkEnd w:id="0"/>
      <w:r>
        <w:rPr>
          <w:sz w:val="24"/>
          <w:szCs w:val="24"/>
        </w:rPr>
        <w:t>)</w:t>
      </w:r>
    </w:p>
    <w:p w14:paraId="082DA90D" w14:textId="0F6FC131" w:rsidR="009D79E7" w:rsidRDefault="009D79E7" w:rsidP="00340E9A">
      <w:pPr>
        <w:ind w:right="237"/>
        <w:jc w:val="both"/>
        <w:rPr>
          <w:sz w:val="24"/>
          <w:szCs w:val="24"/>
        </w:rPr>
      </w:pPr>
    </w:p>
    <w:p w14:paraId="4D5324D4" w14:textId="77777777" w:rsidR="009D79E7" w:rsidRDefault="009D79E7" w:rsidP="00340E9A">
      <w:pPr>
        <w:ind w:right="237"/>
        <w:jc w:val="both"/>
        <w:rPr>
          <w:sz w:val="24"/>
          <w:szCs w:val="24"/>
        </w:rPr>
      </w:pPr>
    </w:p>
    <w:p w14:paraId="418238D0" w14:textId="77777777" w:rsidR="008216AB" w:rsidRPr="00942460" w:rsidRDefault="008216AB" w:rsidP="00340E9A">
      <w:pPr>
        <w:ind w:right="237"/>
        <w:jc w:val="both"/>
        <w:rPr>
          <w:sz w:val="24"/>
          <w:szCs w:val="24"/>
        </w:rPr>
      </w:pPr>
    </w:p>
    <w:p w14:paraId="5E21F8DD" w14:textId="5C227D45"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18AD556B"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CB29F4B" w14:textId="77777777" w:rsidR="003646C7" w:rsidRPr="00270EEB" w:rsidRDefault="003646C7" w:rsidP="5848403C">
      <w:pPr>
        <w:keepNext/>
        <w:spacing w:before="240" w:after="60"/>
        <w:ind w:right="237"/>
        <w:jc w:val="both"/>
        <w:rPr>
          <w:b/>
          <w:bCs/>
          <w:sz w:val="24"/>
          <w:szCs w:val="24"/>
        </w:rPr>
      </w:pPr>
    </w:p>
    <w:p w14:paraId="6706116D" w14:textId="12E153D3" w:rsidR="00390074" w:rsidRPr="009445C5" w:rsidRDefault="003646C7" w:rsidP="5848403C">
      <w:pPr>
        <w:ind w:right="237"/>
        <w:jc w:val="both"/>
        <w:rPr>
          <w:sz w:val="24"/>
          <w:szCs w:val="24"/>
          <w:shd w:val="clear" w:color="auto" w:fill="FFFFFF"/>
        </w:rPr>
      </w:pPr>
      <w:r w:rsidRPr="009445C5">
        <w:rPr>
          <w:sz w:val="24"/>
          <w:szCs w:val="24"/>
          <w:shd w:val="clear" w:color="auto" w:fill="FFFFFF"/>
        </w:rPr>
        <w:t xml:space="preserve">Bennett, P (2014). </w:t>
      </w:r>
      <w:r w:rsidRPr="009445C5">
        <w:rPr>
          <w:iCs/>
          <w:sz w:val="24"/>
          <w:szCs w:val="24"/>
        </w:rPr>
        <w:t>Keep Calm and Reduce Stress</w:t>
      </w:r>
      <w:r w:rsidRPr="009445C5">
        <w:rPr>
          <w:sz w:val="24"/>
          <w:szCs w:val="24"/>
          <w:shd w:val="clear" w:color="auto" w:fill="FFFFFF"/>
        </w:rPr>
        <w:t xml:space="preserve">. London: </w:t>
      </w:r>
      <w:proofErr w:type="spellStart"/>
      <w:r w:rsidRPr="009445C5">
        <w:rPr>
          <w:sz w:val="24"/>
          <w:szCs w:val="24"/>
          <w:shd w:val="clear" w:color="auto" w:fill="FFFFFF"/>
        </w:rPr>
        <w:t>LuLu</w:t>
      </w:r>
      <w:proofErr w:type="spellEnd"/>
      <w:r w:rsidRPr="009445C5">
        <w:rPr>
          <w:sz w:val="24"/>
          <w:szCs w:val="24"/>
          <w:shd w:val="clear" w:color="auto" w:fill="FFFFFF"/>
        </w:rPr>
        <w:t>. 50.</w:t>
      </w:r>
    </w:p>
    <w:p w14:paraId="69597AA0" w14:textId="0BC8C295" w:rsidR="00B30FB0" w:rsidRPr="009445C5" w:rsidRDefault="00B30FB0" w:rsidP="5848403C">
      <w:pPr>
        <w:ind w:right="237"/>
        <w:jc w:val="both"/>
        <w:rPr>
          <w:sz w:val="24"/>
          <w:szCs w:val="24"/>
          <w:shd w:val="clear" w:color="auto" w:fill="FFFFFF"/>
        </w:rPr>
      </w:pPr>
    </w:p>
    <w:p w14:paraId="2FDD7ADD" w14:textId="6D9B8B67" w:rsidR="00B30FB0" w:rsidRPr="009445C5" w:rsidRDefault="00B30FB0" w:rsidP="5848403C">
      <w:pPr>
        <w:ind w:right="237"/>
        <w:jc w:val="both"/>
        <w:rPr>
          <w:sz w:val="24"/>
          <w:szCs w:val="24"/>
        </w:rPr>
      </w:pPr>
      <w:proofErr w:type="spellStart"/>
      <w:r w:rsidRPr="009445C5">
        <w:rPr>
          <w:sz w:val="24"/>
          <w:szCs w:val="24"/>
        </w:rPr>
        <w:t>Borton</w:t>
      </w:r>
      <w:proofErr w:type="spellEnd"/>
      <w:r w:rsidRPr="009445C5">
        <w:rPr>
          <w:sz w:val="24"/>
          <w:szCs w:val="24"/>
        </w:rPr>
        <w:t xml:space="preserve">, T. (1970). Reach, touch and teach. New York: </w:t>
      </w:r>
      <w:proofErr w:type="spellStart"/>
      <w:r w:rsidRPr="009445C5">
        <w:rPr>
          <w:sz w:val="24"/>
          <w:szCs w:val="24"/>
        </w:rPr>
        <w:t>Mcgraw-Hill</w:t>
      </w:r>
      <w:proofErr w:type="spellEnd"/>
      <w:r w:rsidRPr="009445C5">
        <w:rPr>
          <w:sz w:val="24"/>
          <w:szCs w:val="24"/>
        </w:rPr>
        <w:t>.</w:t>
      </w:r>
    </w:p>
    <w:p w14:paraId="48BED34B" w14:textId="625FCA42" w:rsidR="00497320" w:rsidRPr="009445C5" w:rsidRDefault="00497320" w:rsidP="5848403C">
      <w:pPr>
        <w:ind w:right="237"/>
        <w:jc w:val="both"/>
        <w:rPr>
          <w:sz w:val="24"/>
          <w:szCs w:val="24"/>
          <w:shd w:val="clear" w:color="auto" w:fill="FFFFFF"/>
        </w:rPr>
      </w:pPr>
    </w:p>
    <w:p w14:paraId="0D1A7785" w14:textId="77777777" w:rsidR="001016D8" w:rsidRPr="009445C5" w:rsidRDefault="00497320" w:rsidP="001016D8">
      <w:pPr>
        <w:ind w:right="237"/>
        <w:jc w:val="both"/>
        <w:rPr>
          <w:sz w:val="24"/>
          <w:szCs w:val="24"/>
          <w:shd w:val="clear" w:color="auto" w:fill="FFFFFF"/>
        </w:rPr>
      </w:pPr>
      <w:proofErr w:type="spellStart"/>
      <w:r w:rsidRPr="009445C5">
        <w:rPr>
          <w:sz w:val="24"/>
          <w:szCs w:val="24"/>
          <w:shd w:val="clear" w:color="auto" w:fill="FFFFFF"/>
        </w:rPr>
        <w:t>Bottomly</w:t>
      </w:r>
      <w:proofErr w:type="spellEnd"/>
      <w:proofErr w:type="gramStart"/>
      <w:r w:rsidRPr="009445C5">
        <w:rPr>
          <w:sz w:val="24"/>
          <w:szCs w:val="24"/>
          <w:shd w:val="clear" w:color="auto" w:fill="FFFFFF"/>
        </w:rPr>
        <w:t>,  J</w:t>
      </w:r>
      <w:proofErr w:type="gramEnd"/>
      <w:r w:rsidRPr="009445C5">
        <w:rPr>
          <w:sz w:val="24"/>
          <w:szCs w:val="24"/>
          <w:shd w:val="clear" w:color="auto" w:fill="FFFFFF"/>
        </w:rPr>
        <w:t xml:space="preserve">., </w:t>
      </w:r>
      <w:proofErr w:type="spellStart"/>
      <w:r w:rsidRPr="009445C5">
        <w:rPr>
          <w:sz w:val="24"/>
          <w:szCs w:val="24"/>
          <w:shd w:val="clear" w:color="auto" w:fill="FFFFFF"/>
        </w:rPr>
        <w:t>Pryjmachuk</w:t>
      </w:r>
      <w:proofErr w:type="spellEnd"/>
      <w:r w:rsidRPr="009445C5">
        <w:rPr>
          <w:sz w:val="24"/>
          <w:szCs w:val="24"/>
          <w:shd w:val="clear" w:color="auto" w:fill="FFFFFF"/>
        </w:rPr>
        <w:t>, S. and Wright, M. (2020). Communication Skills for your Policing Degree.  London: Critical Publishing Limited.</w:t>
      </w:r>
      <w:r w:rsidRPr="009445C5">
        <w:rPr>
          <w:sz w:val="24"/>
          <w:szCs w:val="24"/>
          <w:shd w:val="clear" w:color="auto" w:fill="FFFFFF"/>
        </w:rPr>
        <w:br/>
      </w:r>
      <w:r w:rsidRPr="009445C5">
        <w:rPr>
          <w:sz w:val="24"/>
          <w:szCs w:val="24"/>
          <w:shd w:val="clear" w:color="auto" w:fill="FFFFFF"/>
        </w:rPr>
        <w:br/>
      </w:r>
      <w:proofErr w:type="spellStart"/>
      <w:r w:rsidRPr="009445C5">
        <w:rPr>
          <w:sz w:val="24"/>
          <w:szCs w:val="24"/>
          <w:shd w:val="clear" w:color="auto" w:fill="FFFFFF"/>
        </w:rPr>
        <w:t>Bottomly</w:t>
      </w:r>
      <w:proofErr w:type="spellEnd"/>
      <w:r w:rsidRPr="009445C5">
        <w:rPr>
          <w:sz w:val="24"/>
          <w:szCs w:val="24"/>
          <w:shd w:val="clear" w:color="auto" w:fill="FFFFFF"/>
        </w:rPr>
        <w:t xml:space="preserve">, J., </w:t>
      </w:r>
      <w:proofErr w:type="spellStart"/>
      <w:r w:rsidRPr="009445C5">
        <w:rPr>
          <w:sz w:val="24"/>
          <w:szCs w:val="24"/>
          <w:shd w:val="clear" w:color="auto" w:fill="FFFFFF"/>
        </w:rPr>
        <w:t>Pryjmachuk</w:t>
      </w:r>
      <w:proofErr w:type="spellEnd"/>
      <w:r w:rsidRPr="009445C5">
        <w:rPr>
          <w:sz w:val="24"/>
          <w:szCs w:val="24"/>
          <w:shd w:val="clear" w:color="auto" w:fill="FFFFFF"/>
        </w:rPr>
        <w:t>, S. and Wright, M. (2020b).  Critical Thinking Skills for your Policing Degree (Critical Study Skills).  London: Critical Publishing Limited.</w:t>
      </w:r>
      <w:r w:rsidR="00B30FB0" w:rsidRPr="009445C5">
        <w:rPr>
          <w:sz w:val="24"/>
          <w:szCs w:val="24"/>
          <w:shd w:val="clear" w:color="auto" w:fill="FFFFFF"/>
        </w:rPr>
        <w:br/>
      </w:r>
      <w:r w:rsidR="00B30FB0" w:rsidRPr="009445C5">
        <w:rPr>
          <w:sz w:val="24"/>
          <w:szCs w:val="24"/>
          <w:shd w:val="clear" w:color="auto" w:fill="FFFFFF"/>
        </w:rPr>
        <w:br/>
      </w:r>
      <w:r w:rsidR="001016D8" w:rsidRPr="009445C5">
        <w:rPr>
          <w:sz w:val="24"/>
          <w:szCs w:val="24"/>
          <w:shd w:val="clear" w:color="auto" w:fill="FFFFFF"/>
        </w:rPr>
        <w:t xml:space="preserve">College of Policing. (2014). </w:t>
      </w:r>
      <w:r w:rsidR="001016D8" w:rsidRPr="009445C5">
        <w:rPr>
          <w:iCs/>
          <w:sz w:val="24"/>
          <w:szCs w:val="24"/>
        </w:rPr>
        <w:t>National Decision Model.</w:t>
      </w:r>
      <w:r w:rsidR="001016D8" w:rsidRPr="009445C5">
        <w:rPr>
          <w:sz w:val="24"/>
          <w:szCs w:val="24"/>
          <w:shd w:val="clear" w:color="auto" w:fill="FFFFFF"/>
        </w:rPr>
        <w:t xml:space="preserve"> Available: https://www.app.college.police.uk/app-content/national-decision-model/the-national-decision-model/. Last accessed 11 June 2021.</w:t>
      </w:r>
    </w:p>
    <w:p w14:paraId="4C953F12" w14:textId="77777777" w:rsidR="001016D8" w:rsidRDefault="001016D8" w:rsidP="000564A1">
      <w:pPr>
        <w:ind w:right="237"/>
        <w:jc w:val="both"/>
        <w:rPr>
          <w:sz w:val="24"/>
          <w:szCs w:val="24"/>
          <w:shd w:val="clear" w:color="auto" w:fill="FFFFFF"/>
        </w:rPr>
      </w:pPr>
    </w:p>
    <w:p w14:paraId="3B2365A3" w14:textId="2E23A7A3" w:rsidR="000564A1" w:rsidRPr="009445C5" w:rsidRDefault="00B30FB0" w:rsidP="000564A1">
      <w:pPr>
        <w:ind w:right="237"/>
        <w:jc w:val="both"/>
        <w:rPr>
          <w:sz w:val="24"/>
          <w:szCs w:val="24"/>
        </w:rPr>
      </w:pPr>
      <w:r w:rsidRPr="009445C5">
        <w:rPr>
          <w:sz w:val="24"/>
          <w:szCs w:val="24"/>
          <w:shd w:val="clear" w:color="auto" w:fill="FFFFFF"/>
        </w:rPr>
        <w:t xml:space="preserve">College of Policing. (2020). </w:t>
      </w:r>
      <w:r w:rsidRPr="009445C5">
        <w:rPr>
          <w:iCs/>
          <w:sz w:val="24"/>
          <w:szCs w:val="24"/>
        </w:rPr>
        <w:t>Investigative Interviewing.</w:t>
      </w:r>
      <w:r w:rsidRPr="009445C5">
        <w:rPr>
          <w:sz w:val="24"/>
          <w:szCs w:val="24"/>
          <w:shd w:val="clear" w:color="auto" w:fill="FFFFFF"/>
        </w:rPr>
        <w:t xml:space="preserve"> Available: https://www.app.college.police.uk/app-content/investigations/investigative-interviewing/. Last accessed 11 June 2021.</w:t>
      </w:r>
    </w:p>
    <w:p w14:paraId="6839F347" w14:textId="43E8CD2F" w:rsidR="008B3671" w:rsidRPr="009445C5" w:rsidRDefault="008B3671" w:rsidP="000564A1">
      <w:pPr>
        <w:ind w:right="237"/>
        <w:jc w:val="both"/>
        <w:rPr>
          <w:sz w:val="24"/>
          <w:szCs w:val="24"/>
          <w:shd w:val="clear" w:color="auto" w:fill="FFFFFF"/>
        </w:rPr>
      </w:pPr>
    </w:p>
    <w:p w14:paraId="55146F72" w14:textId="57A179C3" w:rsidR="008B3671" w:rsidRPr="009445C5" w:rsidRDefault="008B3671" w:rsidP="000564A1">
      <w:pPr>
        <w:ind w:right="237"/>
        <w:jc w:val="both"/>
        <w:rPr>
          <w:sz w:val="24"/>
          <w:szCs w:val="24"/>
          <w:shd w:val="clear" w:color="auto" w:fill="FFFFFF"/>
        </w:rPr>
      </w:pPr>
      <w:r w:rsidRPr="009445C5">
        <w:rPr>
          <w:sz w:val="24"/>
          <w:szCs w:val="24"/>
          <w:shd w:val="clear" w:color="auto" w:fill="FFFFFF"/>
        </w:rPr>
        <w:t xml:space="preserve">College of Policing. (2021). </w:t>
      </w:r>
      <w:r w:rsidRPr="009445C5">
        <w:rPr>
          <w:iCs/>
          <w:sz w:val="24"/>
          <w:szCs w:val="24"/>
        </w:rPr>
        <w:t>What is evidence-based policing</w:t>
      </w:r>
      <w:proofErr w:type="gramStart"/>
      <w:r w:rsidRPr="009445C5">
        <w:rPr>
          <w:iCs/>
          <w:sz w:val="24"/>
          <w:szCs w:val="24"/>
        </w:rPr>
        <w:t>?.</w:t>
      </w:r>
      <w:proofErr w:type="gramEnd"/>
      <w:r w:rsidRPr="009445C5">
        <w:rPr>
          <w:sz w:val="24"/>
          <w:szCs w:val="24"/>
          <w:shd w:val="clear" w:color="auto" w:fill="FFFFFF"/>
        </w:rPr>
        <w:t xml:space="preserve"> Available: https://whatworks.college.police.uk/About/Pages/What-is-EBP.aspx. Last accessed 13 June 2021.</w:t>
      </w:r>
    </w:p>
    <w:p w14:paraId="10C692D1" w14:textId="77777777" w:rsidR="000564A1" w:rsidRPr="009445C5" w:rsidRDefault="000564A1" w:rsidP="000564A1">
      <w:pPr>
        <w:ind w:right="237"/>
        <w:jc w:val="both"/>
        <w:rPr>
          <w:sz w:val="24"/>
          <w:szCs w:val="24"/>
        </w:rPr>
      </w:pPr>
    </w:p>
    <w:p w14:paraId="7412996C" w14:textId="22BAF29E" w:rsidR="0002630A" w:rsidRPr="009445C5" w:rsidRDefault="00497320" w:rsidP="00497320">
      <w:pPr>
        <w:rPr>
          <w:sz w:val="24"/>
          <w:szCs w:val="24"/>
          <w:shd w:val="clear" w:color="auto" w:fill="FFFFFF"/>
        </w:rPr>
      </w:pPr>
      <w:r w:rsidRPr="009445C5">
        <w:rPr>
          <w:sz w:val="24"/>
          <w:szCs w:val="24"/>
          <w:shd w:val="clear" w:color="auto" w:fill="FFFFFF"/>
        </w:rPr>
        <w:t xml:space="preserve">Donovan, C. and Hester, M. (2014). </w:t>
      </w:r>
      <w:r w:rsidRPr="009445C5">
        <w:rPr>
          <w:iCs/>
          <w:sz w:val="24"/>
          <w:szCs w:val="24"/>
        </w:rPr>
        <w:t>Domestic Violence and Sexuality What's Love Got to Do with It?</w:t>
      </w:r>
      <w:r w:rsidR="001016D8">
        <w:rPr>
          <w:sz w:val="24"/>
          <w:szCs w:val="24"/>
          <w:shd w:val="clear" w:color="auto" w:fill="FFFFFF"/>
        </w:rPr>
        <w:t xml:space="preserve"> </w:t>
      </w:r>
      <w:r w:rsidRPr="009445C5">
        <w:rPr>
          <w:sz w:val="24"/>
          <w:szCs w:val="24"/>
          <w:shd w:val="clear" w:color="auto" w:fill="FFFFFF"/>
        </w:rPr>
        <w:t xml:space="preserve"> Bristol: The Policy Press University of Bristol.</w:t>
      </w:r>
    </w:p>
    <w:p w14:paraId="198F9649" w14:textId="77777777" w:rsidR="0002630A" w:rsidRPr="009445C5" w:rsidRDefault="0002630A" w:rsidP="00497320">
      <w:pPr>
        <w:rPr>
          <w:sz w:val="24"/>
          <w:szCs w:val="24"/>
          <w:shd w:val="clear" w:color="auto" w:fill="FFFFFF"/>
        </w:rPr>
      </w:pPr>
    </w:p>
    <w:p w14:paraId="137D9774" w14:textId="42FC2E10" w:rsidR="0002630A" w:rsidRPr="009445C5" w:rsidRDefault="0002630A" w:rsidP="00497320">
      <w:pPr>
        <w:rPr>
          <w:sz w:val="24"/>
          <w:szCs w:val="24"/>
          <w:shd w:val="clear" w:color="auto" w:fill="FFFFFF"/>
        </w:rPr>
      </w:pPr>
      <w:r w:rsidRPr="009445C5">
        <w:rPr>
          <w:sz w:val="24"/>
          <w:szCs w:val="24"/>
          <w:shd w:val="clear" w:color="auto" w:fill="FFFFFF"/>
        </w:rPr>
        <w:t xml:space="preserve">HM Government. (2010). </w:t>
      </w:r>
      <w:r w:rsidRPr="009445C5">
        <w:rPr>
          <w:iCs/>
          <w:sz w:val="24"/>
          <w:szCs w:val="24"/>
        </w:rPr>
        <w:t>Tackling Anti-Social Behaviour.</w:t>
      </w:r>
      <w:r w:rsidRPr="009445C5">
        <w:rPr>
          <w:sz w:val="24"/>
          <w:szCs w:val="24"/>
          <w:shd w:val="clear" w:color="auto" w:fill="FFFFFF"/>
        </w:rPr>
        <w:t xml:space="preserve"> Available: https://assets.publishing.service.gov.uk/government/uploads/system/uploads/attachment_data/file/14873/1460701.pdf. Last accessed 13 June 2021.</w:t>
      </w:r>
      <w:r w:rsidR="00FB3661" w:rsidRPr="009445C5">
        <w:rPr>
          <w:sz w:val="24"/>
          <w:szCs w:val="24"/>
          <w:shd w:val="clear" w:color="auto" w:fill="FFFFFF"/>
        </w:rPr>
        <w:br/>
      </w:r>
      <w:r w:rsidR="00FB3661" w:rsidRPr="009445C5">
        <w:rPr>
          <w:sz w:val="24"/>
          <w:szCs w:val="24"/>
          <w:shd w:val="clear" w:color="auto" w:fill="FFFFFF"/>
        </w:rPr>
        <w:br/>
        <w:t xml:space="preserve">Home Office. (2021). </w:t>
      </w:r>
      <w:r w:rsidR="00FB3661" w:rsidRPr="009445C5">
        <w:rPr>
          <w:iCs/>
          <w:sz w:val="24"/>
          <w:szCs w:val="24"/>
        </w:rPr>
        <w:t xml:space="preserve">Anti-social Behaviour, Crime and Policing Act 2014: Anti-social behaviour powers </w:t>
      </w:r>
      <w:proofErr w:type="gramStart"/>
      <w:r w:rsidR="00FB3661" w:rsidRPr="009445C5">
        <w:rPr>
          <w:iCs/>
          <w:sz w:val="24"/>
          <w:szCs w:val="24"/>
        </w:rPr>
        <w:t>Statutory</w:t>
      </w:r>
      <w:proofErr w:type="gramEnd"/>
      <w:r w:rsidR="00FB3661" w:rsidRPr="009445C5">
        <w:rPr>
          <w:iCs/>
          <w:sz w:val="24"/>
          <w:szCs w:val="24"/>
        </w:rPr>
        <w:t xml:space="preserve"> guidance for frontline professionals.</w:t>
      </w:r>
      <w:r w:rsidR="00FB3661" w:rsidRPr="009445C5">
        <w:rPr>
          <w:sz w:val="24"/>
          <w:szCs w:val="24"/>
          <w:shd w:val="clear" w:color="auto" w:fill="FFFFFF"/>
        </w:rPr>
        <w:t xml:space="preserve"> Available: https://assets.publishing.service.gov.uk/government/uploads/system/uploads/attachment_data/file/956143/ASB_Statutory_Guidance.pdf. Last accessed 12 June 2021.</w:t>
      </w:r>
    </w:p>
    <w:p w14:paraId="0251389D" w14:textId="06D66695" w:rsidR="0002630A" w:rsidRPr="009445C5" w:rsidRDefault="0002630A" w:rsidP="00497320">
      <w:pPr>
        <w:rPr>
          <w:sz w:val="24"/>
          <w:szCs w:val="24"/>
          <w:shd w:val="clear" w:color="auto" w:fill="FFFFFF"/>
        </w:rPr>
      </w:pPr>
    </w:p>
    <w:p w14:paraId="2F3A2B9D" w14:textId="36974AF5" w:rsidR="00B30FB0" w:rsidRPr="009445C5" w:rsidRDefault="00B30FB0" w:rsidP="00497320">
      <w:pPr>
        <w:rPr>
          <w:sz w:val="24"/>
          <w:szCs w:val="24"/>
          <w:shd w:val="clear" w:color="auto" w:fill="FFFFFF"/>
        </w:rPr>
      </w:pPr>
    </w:p>
    <w:p w14:paraId="65236641" w14:textId="449FDA66" w:rsidR="00B30FB0" w:rsidRPr="009445C5" w:rsidRDefault="00B30FB0" w:rsidP="00B30FB0">
      <w:pPr>
        <w:ind w:right="237"/>
        <w:jc w:val="both"/>
        <w:rPr>
          <w:sz w:val="24"/>
          <w:szCs w:val="24"/>
          <w:shd w:val="clear" w:color="auto" w:fill="FFFFFF"/>
        </w:rPr>
      </w:pPr>
      <w:r w:rsidRPr="009445C5">
        <w:rPr>
          <w:sz w:val="24"/>
          <w:szCs w:val="24"/>
          <w:shd w:val="clear" w:color="auto" w:fill="FFFFFF"/>
        </w:rPr>
        <w:t xml:space="preserve">Home Office. (2019). </w:t>
      </w:r>
      <w:r w:rsidRPr="009445C5">
        <w:rPr>
          <w:iCs/>
          <w:sz w:val="24"/>
          <w:szCs w:val="24"/>
        </w:rPr>
        <w:t>PACE Code C 2019.</w:t>
      </w:r>
      <w:r w:rsidRPr="009445C5">
        <w:rPr>
          <w:sz w:val="24"/>
          <w:szCs w:val="24"/>
          <w:shd w:val="clear" w:color="auto" w:fill="FFFFFF"/>
        </w:rPr>
        <w:t xml:space="preserve"> Available: https://assets.publishing.service.gov.uk/government/uploads/system/uploads/attachment_data/file/903473/pace-code-c-2019.pdf. Last accessed 11 June 2021.</w:t>
      </w:r>
    </w:p>
    <w:p w14:paraId="36B4BB1B" w14:textId="2F5CCBC1" w:rsidR="00B30FB0" w:rsidRPr="009445C5" w:rsidRDefault="00B30FB0" w:rsidP="00B30FB0">
      <w:pPr>
        <w:ind w:right="237"/>
        <w:jc w:val="both"/>
        <w:rPr>
          <w:sz w:val="24"/>
          <w:szCs w:val="24"/>
          <w:shd w:val="clear" w:color="auto" w:fill="FFFFFF"/>
        </w:rPr>
      </w:pPr>
    </w:p>
    <w:p w14:paraId="16016EC7" w14:textId="7CE46657" w:rsidR="00B30FB0" w:rsidRPr="009445C5" w:rsidRDefault="00B30FB0" w:rsidP="00B30FB0">
      <w:pPr>
        <w:ind w:right="237"/>
        <w:jc w:val="both"/>
        <w:rPr>
          <w:sz w:val="24"/>
          <w:szCs w:val="24"/>
        </w:rPr>
      </w:pPr>
      <w:r w:rsidRPr="009445C5">
        <w:rPr>
          <w:sz w:val="24"/>
          <w:szCs w:val="24"/>
        </w:rPr>
        <w:t xml:space="preserve">Jasper, M. (2003). Beginning reflective practice. London: Nelson </w:t>
      </w:r>
      <w:proofErr w:type="spellStart"/>
      <w:r w:rsidRPr="009445C5">
        <w:rPr>
          <w:sz w:val="24"/>
          <w:szCs w:val="24"/>
        </w:rPr>
        <w:t>Thornes</w:t>
      </w:r>
      <w:proofErr w:type="spellEnd"/>
      <w:r w:rsidRPr="009445C5">
        <w:rPr>
          <w:sz w:val="24"/>
          <w:szCs w:val="24"/>
        </w:rPr>
        <w:t xml:space="preserve">. </w:t>
      </w:r>
    </w:p>
    <w:p w14:paraId="2902E0BB" w14:textId="34159E54" w:rsidR="00FD7E6D" w:rsidRPr="009445C5" w:rsidRDefault="00FD7E6D" w:rsidP="5848403C">
      <w:pPr>
        <w:ind w:right="237"/>
        <w:jc w:val="both"/>
        <w:rPr>
          <w:sz w:val="24"/>
          <w:szCs w:val="24"/>
          <w:shd w:val="clear" w:color="auto" w:fill="FFFFFF"/>
        </w:rPr>
      </w:pPr>
    </w:p>
    <w:p w14:paraId="3C67C1FA" w14:textId="5CED61D4" w:rsidR="00FD7E6D" w:rsidRPr="009445C5" w:rsidRDefault="00FD7E6D" w:rsidP="5848403C">
      <w:pPr>
        <w:ind w:right="237"/>
        <w:jc w:val="both"/>
        <w:rPr>
          <w:sz w:val="24"/>
          <w:szCs w:val="24"/>
          <w:shd w:val="clear" w:color="auto" w:fill="FFFFFF"/>
        </w:rPr>
      </w:pPr>
      <w:r w:rsidRPr="009445C5">
        <w:rPr>
          <w:sz w:val="24"/>
          <w:szCs w:val="24"/>
          <w:shd w:val="clear" w:color="auto" w:fill="FFFFFF"/>
        </w:rPr>
        <w:t xml:space="preserve">Nova, T. (2006). </w:t>
      </w:r>
      <w:r w:rsidRPr="009445C5">
        <w:rPr>
          <w:iCs/>
          <w:sz w:val="24"/>
          <w:szCs w:val="24"/>
        </w:rPr>
        <w:t>Teamwork in the Workplace Managing Stress/Avoiding Burnout</w:t>
      </w:r>
      <w:r w:rsidRPr="009445C5">
        <w:rPr>
          <w:sz w:val="24"/>
          <w:szCs w:val="24"/>
          <w:shd w:val="clear" w:color="auto" w:fill="FFFFFF"/>
        </w:rPr>
        <w:t>. New York: Delmar Cengage Learning.</w:t>
      </w:r>
    </w:p>
    <w:p w14:paraId="641F7F77" w14:textId="672D0E3E" w:rsidR="00CB6B50" w:rsidRPr="009445C5" w:rsidRDefault="00CB6B50" w:rsidP="5848403C">
      <w:pPr>
        <w:ind w:right="237"/>
        <w:jc w:val="both"/>
        <w:rPr>
          <w:sz w:val="24"/>
          <w:szCs w:val="24"/>
          <w:shd w:val="clear" w:color="auto" w:fill="FFFFFF"/>
        </w:rPr>
      </w:pPr>
    </w:p>
    <w:p w14:paraId="468851AA" w14:textId="3FA63EDE" w:rsidR="00CB6B50" w:rsidRPr="009445C5" w:rsidRDefault="00CB6B50" w:rsidP="5848403C">
      <w:pPr>
        <w:ind w:right="237"/>
        <w:jc w:val="both"/>
        <w:rPr>
          <w:sz w:val="24"/>
          <w:szCs w:val="24"/>
          <w:shd w:val="clear" w:color="auto" w:fill="FFFFFF"/>
        </w:rPr>
      </w:pPr>
      <w:r w:rsidRPr="009445C5">
        <w:rPr>
          <w:sz w:val="24"/>
          <w:szCs w:val="24"/>
          <w:shd w:val="clear" w:color="auto" w:fill="FFFFFF"/>
        </w:rPr>
        <w:t xml:space="preserve">Otto, M. and Smits, J.A.J. (2011). </w:t>
      </w:r>
      <w:r w:rsidRPr="009445C5">
        <w:rPr>
          <w:iCs/>
          <w:sz w:val="24"/>
          <w:szCs w:val="24"/>
        </w:rPr>
        <w:t>Exercise for Mood and Anxiety Proven Strategies for Overcoming Depression and Enhancing Well-Being</w:t>
      </w:r>
      <w:r w:rsidRPr="009445C5">
        <w:rPr>
          <w:sz w:val="24"/>
          <w:szCs w:val="24"/>
          <w:shd w:val="clear" w:color="auto" w:fill="FFFFFF"/>
        </w:rPr>
        <w:t>. New York: Oxford University Press, USA.</w:t>
      </w:r>
    </w:p>
    <w:p w14:paraId="67C6943A" w14:textId="2A986A6B" w:rsidR="00B30FB0" w:rsidRPr="009445C5" w:rsidRDefault="00B30FB0" w:rsidP="5848403C">
      <w:pPr>
        <w:ind w:right="237"/>
        <w:jc w:val="both"/>
        <w:rPr>
          <w:sz w:val="24"/>
          <w:szCs w:val="24"/>
          <w:shd w:val="clear" w:color="auto" w:fill="FFFFFF"/>
        </w:rPr>
      </w:pPr>
    </w:p>
    <w:p w14:paraId="343760D1" w14:textId="3153F227" w:rsidR="00B30FB0" w:rsidRPr="009445C5" w:rsidRDefault="00B30FB0" w:rsidP="5848403C">
      <w:pPr>
        <w:ind w:right="237"/>
        <w:jc w:val="both"/>
        <w:rPr>
          <w:sz w:val="24"/>
          <w:szCs w:val="24"/>
        </w:rPr>
      </w:pPr>
      <w:r w:rsidRPr="009445C5">
        <w:rPr>
          <w:sz w:val="24"/>
          <w:szCs w:val="24"/>
          <w:shd w:val="clear" w:color="auto" w:fill="FFFFFF"/>
        </w:rPr>
        <w:t xml:space="preserve">Police National Legal Database. (2021). </w:t>
      </w:r>
      <w:r w:rsidRPr="009445C5">
        <w:rPr>
          <w:iCs/>
          <w:sz w:val="24"/>
          <w:szCs w:val="24"/>
        </w:rPr>
        <w:t>Criminal Justice Act 1988 - common assault and battery to be summary offences.</w:t>
      </w:r>
      <w:r w:rsidRPr="009445C5">
        <w:rPr>
          <w:sz w:val="24"/>
          <w:szCs w:val="24"/>
          <w:shd w:val="clear" w:color="auto" w:fill="FFFFFF"/>
        </w:rPr>
        <w:t xml:space="preserve"> Available: https://www.pnld.co.uk/docportal/content/D378.htm. Last accessed 11 June 2021.</w:t>
      </w:r>
    </w:p>
    <w:p w14:paraId="3CFB6694" w14:textId="3877D1DA" w:rsidR="00497320" w:rsidRPr="009445C5" w:rsidRDefault="00497320" w:rsidP="5848403C">
      <w:pPr>
        <w:ind w:right="237"/>
        <w:jc w:val="both"/>
        <w:rPr>
          <w:sz w:val="24"/>
          <w:szCs w:val="24"/>
          <w:shd w:val="clear" w:color="auto" w:fill="FFFFFF"/>
        </w:rPr>
      </w:pPr>
    </w:p>
    <w:p w14:paraId="67BA72B5" w14:textId="2C4CDF4F" w:rsidR="00497320" w:rsidRPr="009445C5" w:rsidRDefault="00497320" w:rsidP="5848403C">
      <w:pPr>
        <w:ind w:right="237"/>
        <w:jc w:val="both"/>
        <w:rPr>
          <w:sz w:val="24"/>
          <w:szCs w:val="24"/>
          <w:shd w:val="clear" w:color="auto" w:fill="FFFFFF"/>
        </w:rPr>
      </w:pPr>
      <w:r w:rsidRPr="009445C5">
        <w:rPr>
          <w:sz w:val="24"/>
          <w:szCs w:val="24"/>
          <w:shd w:val="clear" w:color="auto" w:fill="FFFFFF"/>
        </w:rPr>
        <w:t xml:space="preserve">Richards, L., </w:t>
      </w:r>
      <w:proofErr w:type="spellStart"/>
      <w:r w:rsidRPr="009445C5">
        <w:rPr>
          <w:sz w:val="24"/>
          <w:szCs w:val="24"/>
          <w:shd w:val="clear" w:color="auto" w:fill="FFFFFF"/>
        </w:rPr>
        <w:t>Letchford</w:t>
      </w:r>
      <w:proofErr w:type="spellEnd"/>
      <w:r w:rsidRPr="009445C5">
        <w:rPr>
          <w:sz w:val="24"/>
          <w:szCs w:val="24"/>
          <w:shd w:val="clear" w:color="auto" w:fill="FFFFFF"/>
        </w:rPr>
        <w:t xml:space="preserve">, S. and Stratton, S. (2008). </w:t>
      </w:r>
      <w:r w:rsidRPr="009445C5">
        <w:rPr>
          <w:iCs/>
          <w:sz w:val="24"/>
          <w:szCs w:val="24"/>
        </w:rPr>
        <w:t>Policing Domestic Violence</w:t>
      </w:r>
      <w:r w:rsidRPr="009445C5">
        <w:rPr>
          <w:sz w:val="24"/>
          <w:szCs w:val="24"/>
          <w:shd w:val="clear" w:color="auto" w:fill="FFFFFF"/>
        </w:rPr>
        <w:t>. Oxford: Oxford University Press.</w:t>
      </w:r>
    </w:p>
    <w:p w14:paraId="0DAFB0E7" w14:textId="77777777" w:rsidR="003646C7" w:rsidRPr="009445C5" w:rsidRDefault="003646C7" w:rsidP="5848403C">
      <w:pPr>
        <w:ind w:right="237"/>
        <w:jc w:val="both"/>
        <w:rPr>
          <w:bCs/>
          <w:sz w:val="24"/>
          <w:szCs w:val="24"/>
        </w:rPr>
      </w:pPr>
    </w:p>
    <w:p w14:paraId="3D9CB7FD" w14:textId="442CD694" w:rsidR="0065582A" w:rsidRPr="009445C5" w:rsidRDefault="0065582A" w:rsidP="5848403C">
      <w:pPr>
        <w:ind w:right="237"/>
        <w:jc w:val="both"/>
        <w:rPr>
          <w:sz w:val="24"/>
          <w:szCs w:val="24"/>
          <w:shd w:val="clear" w:color="auto" w:fill="FFFFFF"/>
        </w:rPr>
      </w:pPr>
      <w:r w:rsidRPr="009445C5">
        <w:rPr>
          <w:sz w:val="24"/>
          <w:szCs w:val="24"/>
          <w:shd w:val="clear" w:color="auto" w:fill="FFFFFF"/>
        </w:rPr>
        <w:t xml:space="preserve">Scott, E (2013). </w:t>
      </w:r>
      <w:r w:rsidRPr="009445C5">
        <w:rPr>
          <w:iCs/>
          <w:sz w:val="24"/>
          <w:szCs w:val="24"/>
        </w:rPr>
        <w:t>8 Keys to Stress Management (8 Keys to Mental Health)</w:t>
      </w:r>
      <w:r w:rsidRPr="009445C5">
        <w:rPr>
          <w:sz w:val="24"/>
          <w:szCs w:val="24"/>
          <w:shd w:val="clear" w:color="auto" w:fill="FFFFFF"/>
        </w:rPr>
        <w:t>. London: W. W. Norton. 57.</w:t>
      </w:r>
    </w:p>
    <w:p w14:paraId="49C7F244" w14:textId="77777777" w:rsidR="0065582A" w:rsidRPr="009445C5" w:rsidRDefault="0065582A" w:rsidP="5848403C">
      <w:pPr>
        <w:ind w:right="237"/>
        <w:jc w:val="both"/>
        <w:rPr>
          <w:bCs/>
          <w:sz w:val="24"/>
          <w:szCs w:val="24"/>
        </w:rPr>
      </w:pPr>
    </w:p>
    <w:p w14:paraId="2619B10D" w14:textId="4E5CE334" w:rsidR="00075C86" w:rsidRPr="009445C5" w:rsidRDefault="00075C86" w:rsidP="00075C86">
      <w:pPr>
        <w:ind w:right="237"/>
        <w:jc w:val="both"/>
        <w:rPr>
          <w:sz w:val="24"/>
          <w:szCs w:val="24"/>
          <w:shd w:val="clear" w:color="auto" w:fill="FFFFFF"/>
        </w:rPr>
      </w:pPr>
      <w:r w:rsidRPr="009445C5">
        <w:rPr>
          <w:sz w:val="24"/>
          <w:szCs w:val="24"/>
          <w:shd w:val="clear" w:color="auto" w:fill="FFFFFF"/>
        </w:rPr>
        <w:t>Southwick</w:t>
      </w:r>
      <w:r w:rsidR="0065582A" w:rsidRPr="009445C5">
        <w:rPr>
          <w:sz w:val="24"/>
          <w:szCs w:val="24"/>
          <w:shd w:val="clear" w:color="auto" w:fill="FFFFFF"/>
        </w:rPr>
        <w:t>,</w:t>
      </w:r>
      <w:r w:rsidRPr="009445C5">
        <w:rPr>
          <w:sz w:val="24"/>
          <w:szCs w:val="24"/>
          <w:shd w:val="clear" w:color="auto" w:fill="FFFFFF"/>
        </w:rPr>
        <w:t xml:space="preserve"> S. M. and </w:t>
      </w:r>
      <w:proofErr w:type="spellStart"/>
      <w:r w:rsidRPr="009445C5">
        <w:rPr>
          <w:sz w:val="24"/>
          <w:szCs w:val="24"/>
          <w:shd w:val="clear" w:color="auto" w:fill="FFFFFF"/>
        </w:rPr>
        <w:t>Charney</w:t>
      </w:r>
      <w:proofErr w:type="spellEnd"/>
      <w:r w:rsidR="0065582A" w:rsidRPr="009445C5">
        <w:rPr>
          <w:sz w:val="24"/>
          <w:szCs w:val="24"/>
          <w:shd w:val="clear" w:color="auto" w:fill="FFFFFF"/>
        </w:rPr>
        <w:t>,</w:t>
      </w:r>
      <w:r w:rsidRPr="009445C5">
        <w:rPr>
          <w:sz w:val="24"/>
          <w:szCs w:val="24"/>
          <w:shd w:val="clear" w:color="auto" w:fill="FFFFFF"/>
        </w:rPr>
        <w:t xml:space="preserve"> D. S. (2018). </w:t>
      </w:r>
      <w:r w:rsidRPr="009445C5">
        <w:rPr>
          <w:iCs/>
          <w:sz w:val="24"/>
          <w:szCs w:val="24"/>
        </w:rPr>
        <w:t xml:space="preserve">Resilience </w:t>
      </w:r>
      <w:proofErr w:type="gramStart"/>
      <w:r w:rsidRPr="009445C5">
        <w:rPr>
          <w:iCs/>
          <w:sz w:val="24"/>
          <w:szCs w:val="24"/>
        </w:rPr>
        <w:t>The</w:t>
      </w:r>
      <w:proofErr w:type="gramEnd"/>
      <w:r w:rsidRPr="009445C5">
        <w:rPr>
          <w:iCs/>
          <w:sz w:val="24"/>
          <w:szCs w:val="24"/>
        </w:rPr>
        <w:t xml:space="preserve"> Science of Mastering Life's Greatest Challenges</w:t>
      </w:r>
      <w:r w:rsidRPr="009445C5">
        <w:rPr>
          <w:sz w:val="24"/>
          <w:szCs w:val="24"/>
          <w:shd w:val="clear" w:color="auto" w:fill="FFFFFF"/>
        </w:rPr>
        <w:t>. Cambridge: Cambridge University Press.</w:t>
      </w:r>
    </w:p>
    <w:p w14:paraId="5C851EA7" w14:textId="34BFBFEF" w:rsidR="00851930" w:rsidRPr="009445C5" w:rsidRDefault="00851930" w:rsidP="00075C86">
      <w:pPr>
        <w:ind w:right="237"/>
        <w:jc w:val="both"/>
        <w:rPr>
          <w:sz w:val="24"/>
          <w:szCs w:val="24"/>
          <w:shd w:val="clear" w:color="auto" w:fill="FFFFFF"/>
        </w:rPr>
      </w:pPr>
    </w:p>
    <w:p w14:paraId="3B331262" w14:textId="34C628F8" w:rsidR="00851930" w:rsidRPr="009445C5" w:rsidRDefault="00851930" w:rsidP="00075C86">
      <w:pPr>
        <w:ind w:right="237"/>
        <w:jc w:val="both"/>
        <w:rPr>
          <w:sz w:val="24"/>
          <w:szCs w:val="24"/>
          <w:shd w:val="clear" w:color="auto" w:fill="FFFFFF"/>
        </w:rPr>
      </w:pPr>
      <w:r w:rsidRPr="009445C5">
        <w:rPr>
          <w:sz w:val="24"/>
          <w:szCs w:val="24"/>
          <w:shd w:val="clear" w:color="auto" w:fill="FFFFFF"/>
        </w:rPr>
        <w:t xml:space="preserve">Sutherland, J (2020). </w:t>
      </w:r>
      <w:r w:rsidRPr="009445C5">
        <w:rPr>
          <w:iCs/>
          <w:sz w:val="24"/>
          <w:szCs w:val="24"/>
        </w:rPr>
        <w:t xml:space="preserve">Crossing the Line Lessons </w:t>
      </w:r>
      <w:proofErr w:type="gramStart"/>
      <w:r w:rsidRPr="009445C5">
        <w:rPr>
          <w:iCs/>
          <w:sz w:val="24"/>
          <w:szCs w:val="24"/>
        </w:rPr>
        <w:t>From</w:t>
      </w:r>
      <w:proofErr w:type="gramEnd"/>
      <w:r w:rsidRPr="009445C5">
        <w:rPr>
          <w:iCs/>
          <w:sz w:val="24"/>
          <w:szCs w:val="24"/>
        </w:rPr>
        <w:t xml:space="preserve"> a Life on Duty</w:t>
      </w:r>
      <w:r w:rsidRPr="009445C5">
        <w:rPr>
          <w:sz w:val="24"/>
          <w:szCs w:val="24"/>
          <w:shd w:val="clear" w:color="auto" w:fill="FFFFFF"/>
        </w:rPr>
        <w:t>. London: Orion.</w:t>
      </w:r>
    </w:p>
    <w:p w14:paraId="71F08D3B" w14:textId="274C2A53" w:rsidR="005C4E43" w:rsidRPr="009445C5" w:rsidRDefault="005C4E43" w:rsidP="00075C86">
      <w:pPr>
        <w:ind w:right="237"/>
        <w:jc w:val="both"/>
        <w:rPr>
          <w:sz w:val="24"/>
          <w:szCs w:val="24"/>
          <w:shd w:val="clear" w:color="auto" w:fill="FFFFFF"/>
        </w:rPr>
      </w:pPr>
    </w:p>
    <w:p w14:paraId="30008925" w14:textId="799592A2" w:rsidR="005C4E43" w:rsidRPr="009445C5" w:rsidRDefault="005C4E43" w:rsidP="00075C86">
      <w:pPr>
        <w:ind w:right="237"/>
        <w:jc w:val="both"/>
        <w:rPr>
          <w:sz w:val="24"/>
          <w:szCs w:val="24"/>
          <w:shd w:val="clear" w:color="auto" w:fill="FFFFFF"/>
        </w:rPr>
      </w:pPr>
      <w:proofErr w:type="spellStart"/>
      <w:r w:rsidRPr="009445C5">
        <w:rPr>
          <w:sz w:val="24"/>
          <w:szCs w:val="24"/>
          <w:shd w:val="clear" w:color="auto" w:fill="FFFFFF"/>
        </w:rPr>
        <w:t>Swarnalatha</w:t>
      </w:r>
      <w:proofErr w:type="spellEnd"/>
      <w:r w:rsidRPr="009445C5">
        <w:rPr>
          <w:sz w:val="24"/>
          <w:szCs w:val="24"/>
          <w:shd w:val="clear" w:color="auto" w:fill="FFFFFF"/>
        </w:rPr>
        <w:t xml:space="preserve">, C (2017). </w:t>
      </w:r>
      <w:r w:rsidRPr="009445C5">
        <w:rPr>
          <w:iCs/>
          <w:sz w:val="24"/>
          <w:szCs w:val="24"/>
        </w:rPr>
        <w:t xml:space="preserve">Hand Book </w:t>
      </w:r>
      <w:proofErr w:type="gramStart"/>
      <w:r w:rsidRPr="009445C5">
        <w:rPr>
          <w:iCs/>
          <w:sz w:val="24"/>
          <w:szCs w:val="24"/>
        </w:rPr>
        <w:t>On</w:t>
      </w:r>
      <w:proofErr w:type="gramEnd"/>
      <w:r w:rsidRPr="009445C5">
        <w:rPr>
          <w:iCs/>
          <w:sz w:val="24"/>
          <w:szCs w:val="24"/>
        </w:rPr>
        <w:t xml:space="preserve"> Work-Life Balance</w:t>
      </w:r>
      <w:r w:rsidRPr="009445C5">
        <w:rPr>
          <w:sz w:val="24"/>
          <w:szCs w:val="24"/>
          <w:shd w:val="clear" w:color="auto" w:fill="FFFFFF"/>
        </w:rPr>
        <w:t xml:space="preserve">. North </w:t>
      </w:r>
      <w:proofErr w:type="spellStart"/>
      <w:r w:rsidRPr="009445C5">
        <w:rPr>
          <w:sz w:val="24"/>
          <w:szCs w:val="24"/>
          <w:shd w:val="clear" w:color="auto" w:fill="FFFFFF"/>
        </w:rPr>
        <w:t>Caroliner</w:t>
      </w:r>
      <w:proofErr w:type="spellEnd"/>
      <w:r w:rsidRPr="009445C5">
        <w:rPr>
          <w:sz w:val="24"/>
          <w:szCs w:val="24"/>
          <w:shd w:val="clear" w:color="auto" w:fill="FFFFFF"/>
        </w:rPr>
        <w:t xml:space="preserve">: </w:t>
      </w:r>
      <w:proofErr w:type="spellStart"/>
      <w:r w:rsidRPr="009445C5">
        <w:rPr>
          <w:sz w:val="24"/>
          <w:szCs w:val="24"/>
          <w:shd w:val="clear" w:color="auto" w:fill="FFFFFF"/>
        </w:rPr>
        <w:t>LuLu</w:t>
      </w:r>
      <w:proofErr w:type="spellEnd"/>
      <w:r w:rsidRPr="009445C5">
        <w:rPr>
          <w:sz w:val="24"/>
          <w:szCs w:val="24"/>
          <w:shd w:val="clear" w:color="auto" w:fill="FFFFFF"/>
        </w:rPr>
        <w:t>.</w:t>
      </w:r>
    </w:p>
    <w:p w14:paraId="7A2740DE" w14:textId="1117FDD8" w:rsidR="00497320" w:rsidRPr="009445C5" w:rsidRDefault="00497320" w:rsidP="00075C86">
      <w:pPr>
        <w:ind w:right="237"/>
        <w:jc w:val="both"/>
        <w:rPr>
          <w:sz w:val="24"/>
          <w:szCs w:val="24"/>
          <w:shd w:val="clear" w:color="auto" w:fill="FFFFFF"/>
        </w:rPr>
      </w:pPr>
    </w:p>
    <w:p w14:paraId="73D056CB" w14:textId="566DC3D4" w:rsidR="00B30FB0" w:rsidRPr="009445C5" w:rsidRDefault="00497320" w:rsidP="00075C86">
      <w:pPr>
        <w:ind w:right="237"/>
        <w:jc w:val="both"/>
        <w:rPr>
          <w:sz w:val="24"/>
          <w:szCs w:val="24"/>
          <w:shd w:val="clear" w:color="auto" w:fill="FFFFFF"/>
        </w:rPr>
      </w:pPr>
      <w:proofErr w:type="spellStart"/>
      <w:r w:rsidRPr="009445C5">
        <w:rPr>
          <w:sz w:val="24"/>
          <w:szCs w:val="24"/>
          <w:shd w:val="clear" w:color="auto" w:fill="FFFFFF"/>
        </w:rPr>
        <w:t>Vallano</w:t>
      </w:r>
      <w:proofErr w:type="spellEnd"/>
      <w:r w:rsidRPr="009445C5">
        <w:rPr>
          <w:sz w:val="24"/>
          <w:szCs w:val="24"/>
          <w:shd w:val="clear" w:color="auto" w:fill="FFFFFF"/>
        </w:rPr>
        <w:t xml:space="preserve">, J. P., Schreiber Compo, N. (2015). </w:t>
      </w:r>
      <w:r w:rsidRPr="009445C5">
        <w:rPr>
          <w:iCs/>
          <w:sz w:val="24"/>
          <w:szCs w:val="24"/>
        </w:rPr>
        <w:t>Rapport-building with cooperative witnesses and criminal suspects: A th</w:t>
      </w:r>
      <w:r w:rsidR="001016D8">
        <w:rPr>
          <w:iCs/>
          <w:sz w:val="24"/>
          <w:szCs w:val="24"/>
        </w:rPr>
        <w:t>eoretical and empirical review.</w:t>
      </w:r>
      <w:r w:rsidRPr="009445C5">
        <w:rPr>
          <w:sz w:val="24"/>
          <w:szCs w:val="24"/>
          <w:shd w:val="clear" w:color="auto" w:fill="FFFFFF"/>
        </w:rPr>
        <w:t xml:space="preserve"> Available: https://psycnet.apa.org/buy/2015-03981-004. Last accessed 04 June 2021.</w:t>
      </w:r>
    </w:p>
    <w:p w14:paraId="3420B808" w14:textId="77777777" w:rsidR="00B30FB0" w:rsidRDefault="00B30FB0" w:rsidP="00B30FB0">
      <w:pPr>
        <w:ind w:right="237"/>
        <w:jc w:val="both"/>
        <w:rPr>
          <w:sz w:val="24"/>
          <w:szCs w:val="24"/>
        </w:rPr>
      </w:pPr>
    </w:p>
    <w:p w14:paraId="6007C26A" w14:textId="77777777" w:rsidR="00B30FB0" w:rsidRPr="00270EEB" w:rsidRDefault="00B30FB0" w:rsidP="00B30FB0">
      <w:pPr>
        <w:ind w:right="237"/>
        <w:jc w:val="both"/>
        <w:rPr>
          <w:sz w:val="24"/>
          <w:szCs w:val="24"/>
        </w:rPr>
      </w:pPr>
    </w:p>
    <w:p w14:paraId="5B23D6C4" w14:textId="5DACB693" w:rsidR="0093018C" w:rsidRPr="005D583E" w:rsidRDefault="00BC5725" w:rsidP="001016D8">
      <w:pPr>
        <w:keepNext/>
        <w:ind w:right="237"/>
        <w:rPr>
          <w:b/>
          <w:bCs/>
          <w:sz w:val="24"/>
          <w:szCs w:val="24"/>
        </w:rPr>
      </w:pPr>
      <w:r w:rsidRPr="5848403C">
        <w:rPr>
          <w:b/>
          <w:bCs/>
          <w:sz w:val="24"/>
          <w:szCs w:val="24"/>
        </w:rPr>
        <w:br w:type="page"/>
      </w: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lastRenderedPageBreak/>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6DB03F1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351E1">
        <w:rPr>
          <w:rFonts w:eastAsia="Arial"/>
          <w:color w:val="000000" w:themeColor="text1"/>
          <w:sz w:val="24"/>
          <w:szCs w:val="24"/>
        </w:rPr>
        <w:t>Emily Lisa Roberts</w:t>
      </w:r>
    </w:p>
    <w:p w14:paraId="5473B39D" w14:textId="25489F28" w:rsidR="5848403C" w:rsidRDefault="5848403C" w:rsidP="5848403C">
      <w:pPr>
        <w:jc w:val="both"/>
        <w:rPr>
          <w:rFonts w:eastAsia="Arial"/>
          <w:color w:val="000000" w:themeColor="text1"/>
          <w:sz w:val="24"/>
          <w:szCs w:val="24"/>
        </w:rPr>
      </w:pPr>
    </w:p>
    <w:p w14:paraId="4EC5D203" w14:textId="171B4B6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A351E1">
        <w:rPr>
          <w:rFonts w:eastAsia="Arial"/>
          <w:color w:val="000000" w:themeColor="text1"/>
          <w:sz w:val="24"/>
          <w:szCs w:val="24"/>
        </w:rPr>
        <w:t>13/06/2021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65EA4" w14:textId="77777777" w:rsidR="00751570" w:rsidRDefault="00751570">
      <w:r>
        <w:separator/>
      </w:r>
    </w:p>
  </w:endnote>
  <w:endnote w:type="continuationSeparator" w:id="0">
    <w:p w14:paraId="46FC998A" w14:textId="77777777" w:rsidR="00751570" w:rsidRDefault="0075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4C7A75A" w:rsidR="00D41D99" w:rsidRDefault="00D41D99">
    <w:pPr>
      <w:pStyle w:val="Footer"/>
      <w:jc w:val="right"/>
    </w:pPr>
    <w:r>
      <w:fldChar w:fldCharType="begin"/>
    </w:r>
    <w:r>
      <w:instrText xml:space="preserve"> PAGE   \* MERGEFORMAT </w:instrText>
    </w:r>
    <w:r>
      <w:fldChar w:fldCharType="separate"/>
    </w:r>
    <w:r w:rsidR="001016D8">
      <w:rPr>
        <w:noProof/>
      </w:rPr>
      <w:t>22</w:t>
    </w:r>
    <w:r>
      <w:rPr>
        <w:noProof/>
      </w:rPr>
      <w:fldChar w:fldCharType="end"/>
    </w:r>
  </w:p>
  <w:p w14:paraId="790812FF" w14:textId="77777777" w:rsidR="00D41D99" w:rsidRPr="00BB5EAA" w:rsidRDefault="00D41D9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97109" w14:textId="77777777" w:rsidR="00751570" w:rsidRDefault="00751570">
      <w:r>
        <w:separator/>
      </w:r>
    </w:p>
  </w:footnote>
  <w:footnote w:type="continuationSeparator" w:id="0">
    <w:p w14:paraId="6CF55560" w14:textId="77777777" w:rsidR="00751570" w:rsidRDefault="007515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0361A"/>
    <w:multiLevelType w:val="multilevel"/>
    <w:tmpl w:val="9E8A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3E2C534B"/>
    <w:multiLevelType w:val="hybridMultilevel"/>
    <w:tmpl w:val="DAA0C638"/>
    <w:lvl w:ilvl="0" w:tplc="9F7033B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2"/>
  </w:num>
  <w:num w:numId="5">
    <w:abstractNumId w:val="4"/>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022"/>
    <w:rsid w:val="00020EEC"/>
    <w:rsid w:val="00025650"/>
    <w:rsid w:val="0002630A"/>
    <w:rsid w:val="00026FAB"/>
    <w:rsid w:val="00027B1F"/>
    <w:rsid w:val="0003088B"/>
    <w:rsid w:val="000325D9"/>
    <w:rsid w:val="00033C47"/>
    <w:rsid w:val="000372B2"/>
    <w:rsid w:val="0004079F"/>
    <w:rsid w:val="000407DC"/>
    <w:rsid w:val="00043667"/>
    <w:rsid w:val="00045B87"/>
    <w:rsid w:val="00045C07"/>
    <w:rsid w:val="00055D43"/>
    <w:rsid w:val="000564A1"/>
    <w:rsid w:val="00056FAC"/>
    <w:rsid w:val="00057751"/>
    <w:rsid w:val="00062E39"/>
    <w:rsid w:val="00073C37"/>
    <w:rsid w:val="00075C86"/>
    <w:rsid w:val="00080E58"/>
    <w:rsid w:val="000830EE"/>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2CC"/>
    <w:rsid w:val="000A6186"/>
    <w:rsid w:val="000A736A"/>
    <w:rsid w:val="000B1E96"/>
    <w:rsid w:val="000B631B"/>
    <w:rsid w:val="000C378F"/>
    <w:rsid w:val="000C6892"/>
    <w:rsid w:val="000C6FFE"/>
    <w:rsid w:val="000D0BB6"/>
    <w:rsid w:val="000D4604"/>
    <w:rsid w:val="000E26B0"/>
    <w:rsid w:val="000F1599"/>
    <w:rsid w:val="000F1769"/>
    <w:rsid w:val="000F3A58"/>
    <w:rsid w:val="000F6196"/>
    <w:rsid w:val="000F7ECD"/>
    <w:rsid w:val="001016D8"/>
    <w:rsid w:val="00102E64"/>
    <w:rsid w:val="0010312C"/>
    <w:rsid w:val="00106DC7"/>
    <w:rsid w:val="00110F22"/>
    <w:rsid w:val="0011237D"/>
    <w:rsid w:val="00112391"/>
    <w:rsid w:val="00113DB1"/>
    <w:rsid w:val="00114F52"/>
    <w:rsid w:val="001161E6"/>
    <w:rsid w:val="0012135C"/>
    <w:rsid w:val="00124E26"/>
    <w:rsid w:val="001347F8"/>
    <w:rsid w:val="001370F5"/>
    <w:rsid w:val="00137BB5"/>
    <w:rsid w:val="00137E05"/>
    <w:rsid w:val="00143BB3"/>
    <w:rsid w:val="001447F6"/>
    <w:rsid w:val="00147DE3"/>
    <w:rsid w:val="00150794"/>
    <w:rsid w:val="001608C4"/>
    <w:rsid w:val="00171418"/>
    <w:rsid w:val="001742FE"/>
    <w:rsid w:val="00190913"/>
    <w:rsid w:val="001961CF"/>
    <w:rsid w:val="001A59BB"/>
    <w:rsid w:val="001A6A51"/>
    <w:rsid w:val="001A79C4"/>
    <w:rsid w:val="001B331A"/>
    <w:rsid w:val="001B6665"/>
    <w:rsid w:val="001C0E74"/>
    <w:rsid w:val="001C6CEC"/>
    <w:rsid w:val="001D1C68"/>
    <w:rsid w:val="001D229F"/>
    <w:rsid w:val="001D6162"/>
    <w:rsid w:val="001E7592"/>
    <w:rsid w:val="001F3878"/>
    <w:rsid w:val="001F4552"/>
    <w:rsid w:val="001F6939"/>
    <w:rsid w:val="002019EB"/>
    <w:rsid w:val="002030F2"/>
    <w:rsid w:val="00205051"/>
    <w:rsid w:val="00211F65"/>
    <w:rsid w:val="00214AE2"/>
    <w:rsid w:val="0022001B"/>
    <w:rsid w:val="00220D06"/>
    <w:rsid w:val="002219BA"/>
    <w:rsid w:val="002246A0"/>
    <w:rsid w:val="00224AF9"/>
    <w:rsid w:val="00230439"/>
    <w:rsid w:val="00235176"/>
    <w:rsid w:val="00236061"/>
    <w:rsid w:val="0024100E"/>
    <w:rsid w:val="00241C1B"/>
    <w:rsid w:val="002421B8"/>
    <w:rsid w:val="0024288B"/>
    <w:rsid w:val="00245A13"/>
    <w:rsid w:val="00255D8E"/>
    <w:rsid w:val="002625ED"/>
    <w:rsid w:val="002657E9"/>
    <w:rsid w:val="0026665E"/>
    <w:rsid w:val="00270EEB"/>
    <w:rsid w:val="0027147E"/>
    <w:rsid w:val="00274DE8"/>
    <w:rsid w:val="002761F4"/>
    <w:rsid w:val="002775E1"/>
    <w:rsid w:val="00277979"/>
    <w:rsid w:val="002808EB"/>
    <w:rsid w:val="0028095D"/>
    <w:rsid w:val="00286255"/>
    <w:rsid w:val="00290EA7"/>
    <w:rsid w:val="00291ADD"/>
    <w:rsid w:val="00294868"/>
    <w:rsid w:val="00295CA1"/>
    <w:rsid w:val="002A291A"/>
    <w:rsid w:val="002A5604"/>
    <w:rsid w:val="002A6836"/>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276AD"/>
    <w:rsid w:val="00335FC5"/>
    <w:rsid w:val="00340E9A"/>
    <w:rsid w:val="003445FA"/>
    <w:rsid w:val="003516C0"/>
    <w:rsid w:val="00352E59"/>
    <w:rsid w:val="00354DBE"/>
    <w:rsid w:val="00355210"/>
    <w:rsid w:val="003646C7"/>
    <w:rsid w:val="00365DF9"/>
    <w:rsid w:val="00367E83"/>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B2A4E"/>
    <w:rsid w:val="003C19F1"/>
    <w:rsid w:val="003C4186"/>
    <w:rsid w:val="003C458C"/>
    <w:rsid w:val="003C6185"/>
    <w:rsid w:val="003D0D2D"/>
    <w:rsid w:val="003D4710"/>
    <w:rsid w:val="003E16D7"/>
    <w:rsid w:val="003E197E"/>
    <w:rsid w:val="004046F0"/>
    <w:rsid w:val="0040668F"/>
    <w:rsid w:val="00412677"/>
    <w:rsid w:val="00413939"/>
    <w:rsid w:val="00413E8B"/>
    <w:rsid w:val="00417925"/>
    <w:rsid w:val="00423DCF"/>
    <w:rsid w:val="00427651"/>
    <w:rsid w:val="00433A15"/>
    <w:rsid w:val="004348AE"/>
    <w:rsid w:val="00435A1C"/>
    <w:rsid w:val="004376C0"/>
    <w:rsid w:val="0044115F"/>
    <w:rsid w:val="0044223A"/>
    <w:rsid w:val="00446792"/>
    <w:rsid w:val="00446F80"/>
    <w:rsid w:val="00450C83"/>
    <w:rsid w:val="00451851"/>
    <w:rsid w:val="00453343"/>
    <w:rsid w:val="004608B9"/>
    <w:rsid w:val="00460ADB"/>
    <w:rsid w:val="00465947"/>
    <w:rsid w:val="00470AAD"/>
    <w:rsid w:val="00470BB1"/>
    <w:rsid w:val="004718F7"/>
    <w:rsid w:val="00473153"/>
    <w:rsid w:val="004743AF"/>
    <w:rsid w:val="00482C17"/>
    <w:rsid w:val="00484BD5"/>
    <w:rsid w:val="0049058F"/>
    <w:rsid w:val="004911B4"/>
    <w:rsid w:val="0049196A"/>
    <w:rsid w:val="004923DA"/>
    <w:rsid w:val="00493434"/>
    <w:rsid w:val="004962F9"/>
    <w:rsid w:val="004968E2"/>
    <w:rsid w:val="00497320"/>
    <w:rsid w:val="00497B3A"/>
    <w:rsid w:val="004A2A49"/>
    <w:rsid w:val="004A36E7"/>
    <w:rsid w:val="004A5799"/>
    <w:rsid w:val="004B600B"/>
    <w:rsid w:val="004B6822"/>
    <w:rsid w:val="004B69F6"/>
    <w:rsid w:val="004C2D3A"/>
    <w:rsid w:val="004D03C4"/>
    <w:rsid w:val="004D0BF1"/>
    <w:rsid w:val="004D24D2"/>
    <w:rsid w:val="004D35A4"/>
    <w:rsid w:val="004D445F"/>
    <w:rsid w:val="004D5F12"/>
    <w:rsid w:val="004E087B"/>
    <w:rsid w:val="004E44A4"/>
    <w:rsid w:val="004E6D78"/>
    <w:rsid w:val="004E7B8B"/>
    <w:rsid w:val="004E7BDD"/>
    <w:rsid w:val="004F1E21"/>
    <w:rsid w:val="004F740D"/>
    <w:rsid w:val="004F7B8F"/>
    <w:rsid w:val="00500748"/>
    <w:rsid w:val="005011D6"/>
    <w:rsid w:val="0050167A"/>
    <w:rsid w:val="005042D9"/>
    <w:rsid w:val="005042F1"/>
    <w:rsid w:val="00513C7D"/>
    <w:rsid w:val="005169D1"/>
    <w:rsid w:val="00521123"/>
    <w:rsid w:val="00521221"/>
    <w:rsid w:val="00522469"/>
    <w:rsid w:val="00523BEB"/>
    <w:rsid w:val="00536FA9"/>
    <w:rsid w:val="005414F4"/>
    <w:rsid w:val="00544965"/>
    <w:rsid w:val="00546187"/>
    <w:rsid w:val="005463F1"/>
    <w:rsid w:val="00557D77"/>
    <w:rsid w:val="00562EAA"/>
    <w:rsid w:val="00563B58"/>
    <w:rsid w:val="005640C4"/>
    <w:rsid w:val="00564C53"/>
    <w:rsid w:val="00565B5D"/>
    <w:rsid w:val="0056684C"/>
    <w:rsid w:val="00571847"/>
    <w:rsid w:val="00574A0C"/>
    <w:rsid w:val="00576E4C"/>
    <w:rsid w:val="0057780F"/>
    <w:rsid w:val="00581E0A"/>
    <w:rsid w:val="00585ADD"/>
    <w:rsid w:val="00586D89"/>
    <w:rsid w:val="005916B8"/>
    <w:rsid w:val="005A1B4C"/>
    <w:rsid w:val="005A1BA3"/>
    <w:rsid w:val="005A4345"/>
    <w:rsid w:val="005A545C"/>
    <w:rsid w:val="005B4607"/>
    <w:rsid w:val="005C1567"/>
    <w:rsid w:val="005C4E43"/>
    <w:rsid w:val="005C6CE5"/>
    <w:rsid w:val="005D3F07"/>
    <w:rsid w:val="005D583E"/>
    <w:rsid w:val="005E13EA"/>
    <w:rsid w:val="005E53BD"/>
    <w:rsid w:val="005F2226"/>
    <w:rsid w:val="00601C05"/>
    <w:rsid w:val="00602370"/>
    <w:rsid w:val="00606E27"/>
    <w:rsid w:val="006108C9"/>
    <w:rsid w:val="006133EB"/>
    <w:rsid w:val="00615C7E"/>
    <w:rsid w:val="0062158D"/>
    <w:rsid w:val="00623812"/>
    <w:rsid w:val="00630F39"/>
    <w:rsid w:val="006326D1"/>
    <w:rsid w:val="00632E0A"/>
    <w:rsid w:val="00633165"/>
    <w:rsid w:val="0063458A"/>
    <w:rsid w:val="00636B6C"/>
    <w:rsid w:val="00641328"/>
    <w:rsid w:val="00641BBC"/>
    <w:rsid w:val="006447DE"/>
    <w:rsid w:val="0065276E"/>
    <w:rsid w:val="00654329"/>
    <w:rsid w:val="00654CEC"/>
    <w:rsid w:val="00655507"/>
    <w:rsid w:val="0065582A"/>
    <w:rsid w:val="00660CCB"/>
    <w:rsid w:val="00667442"/>
    <w:rsid w:val="00670601"/>
    <w:rsid w:val="006712A7"/>
    <w:rsid w:val="006733CC"/>
    <w:rsid w:val="00674FC2"/>
    <w:rsid w:val="00677E42"/>
    <w:rsid w:val="00682334"/>
    <w:rsid w:val="0068339B"/>
    <w:rsid w:val="006839D5"/>
    <w:rsid w:val="00684453"/>
    <w:rsid w:val="00684B16"/>
    <w:rsid w:val="00696F65"/>
    <w:rsid w:val="006A7A6D"/>
    <w:rsid w:val="006B5E67"/>
    <w:rsid w:val="006C2D5D"/>
    <w:rsid w:val="006C2EB5"/>
    <w:rsid w:val="006C4EE4"/>
    <w:rsid w:val="006D18A3"/>
    <w:rsid w:val="006D5970"/>
    <w:rsid w:val="006E00C3"/>
    <w:rsid w:val="006E35A1"/>
    <w:rsid w:val="006E481E"/>
    <w:rsid w:val="006E5566"/>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36C00"/>
    <w:rsid w:val="007406E1"/>
    <w:rsid w:val="00743E40"/>
    <w:rsid w:val="00751263"/>
    <w:rsid w:val="00751570"/>
    <w:rsid w:val="0075704F"/>
    <w:rsid w:val="00760E0B"/>
    <w:rsid w:val="00763B2D"/>
    <w:rsid w:val="00772924"/>
    <w:rsid w:val="007730EC"/>
    <w:rsid w:val="00784EC4"/>
    <w:rsid w:val="00786AAB"/>
    <w:rsid w:val="007872F2"/>
    <w:rsid w:val="007874BC"/>
    <w:rsid w:val="00787DE7"/>
    <w:rsid w:val="007908E0"/>
    <w:rsid w:val="007934DA"/>
    <w:rsid w:val="00793EB3"/>
    <w:rsid w:val="00794205"/>
    <w:rsid w:val="00797012"/>
    <w:rsid w:val="007A1F6A"/>
    <w:rsid w:val="007B0DE3"/>
    <w:rsid w:val="007B491F"/>
    <w:rsid w:val="007B5CB2"/>
    <w:rsid w:val="007B7191"/>
    <w:rsid w:val="007C1634"/>
    <w:rsid w:val="007C1D94"/>
    <w:rsid w:val="007C2879"/>
    <w:rsid w:val="007C2FA8"/>
    <w:rsid w:val="007C4BFC"/>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4B02"/>
    <w:rsid w:val="0081534C"/>
    <w:rsid w:val="008171E4"/>
    <w:rsid w:val="0081788E"/>
    <w:rsid w:val="008208EA"/>
    <w:rsid w:val="008216AB"/>
    <w:rsid w:val="00823086"/>
    <w:rsid w:val="00824E67"/>
    <w:rsid w:val="00825A64"/>
    <w:rsid w:val="00826F48"/>
    <w:rsid w:val="008308AE"/>
    <w:rsid w:val="0083166E"/>
    <w:rsid w:val="00831DC3"/>
    <w:rsid w:val="008322C7"/>
    <w:rsid w:val="00834F1D"/>
    <w:rsid w:val="00836FEC"/>
    <w:rsid w:val="008411C6"/>
    <w:rsid w:val="00841F9D"/>
    <w:rsid w:val="00841FC5"/>
    <w:rsid w:val="008420E1"/>
    <w:rsid w:val="00843D58"/>
    <w:rsid w:val="00843EBA"/>
    <w:rsid w:val="00844D98"/>
    <w:rsid w:val="00845037"/>
    <w:rsid w:val="00845A5B"/>
    <w:rsid w:val="00846D84"/>
    <w:rsid w:val="00851930"/>
    <w:rsid w:val="0085230E"/>
    <w:rsid w:val="0085355E"/>
    <w:rsid w:val="008550A1"/>
    <w:rsid w:val="00861035"/>
    <w:rsid w:val="00861038"/>
    <w:rsid w:val="00865008"/>
    <w:rsid w:val="00866B50"/>
    <w:rsid w:val="008708F1"/>
    <w:rsid w:val="00880539"/>
    <w:rsid w:val="008859E8"/>
    <w:rsid w:val="0088737B"/>
    <w:rsid w:val="00887E61"/>
    <w:rsid w:val="00892716"/>
    <w:rsid w:val="00893067"/>
    <w:rsid w:val="008933DE"/>
    <w:rsid w:val="0089445A"/>
    <w:rsid w:val="00895FCE"/>
    <w:rsid w:val="00897F3E"/>
    <w:rsid w:val="008A1BA8"/>
    <w:rsid w:val="008A21B4"/>
    <w:rsid w:val="008A4576"/>
    <w:rsid w:val="008B07DE"/>
    <w:rsid w:val="008B28E7"/>
    <w:rsid w:val="008B3671"/>
    <w:rsid w:val="008B42E7"/>
    <w:rsid w:val="008C14C7"/>
    <w:rsid w:val="008C2FFB"/>
    <w:rsid w:val="008C6EEA"/>
    <w:rsid w:val="008D5813"/>
    <w:rsid w:val="008D634E"/>
    <w:rsid w:val="008D778A"/>
    <w:rsid w:val="008E01E5"/>
    <w:rsid w:val="008E2C89"/>
    <w:rsid w:val="008E6966"/>
    <w:rsid w:val="008F0510"/>
    <w:rsid w:val="008F22BD"/>
    <w:rsid w:val="009079BD"/>
    <w:rsid w:val="00912BD9"/>
    <w:rsid w:val="00920E5B"/>
    <w:rsid w:val="00926436"/>
    <w:rsid w:val="0093018C"/>
    <w:rsid w:val="00932CCA"/>
    <w:rsid w:val="00942460"/>
    <w:rsid w:val="00943503"/>
    <w:rsid w:val="009445C5"/>
    <w:rsid w:val="009544C0"/>
    <w:rsid w:val="00954FA4"/>
    <w:rsid w:val="00956AE9"/>
    <w:rsid w:val="00963F2B"/>
    <w:rsid w:val="00964CC6"/>
    <w:rsid w:val="0099069A"/>
    <w:rsid w:val="00991FDA"/>
    <w:rsid w:val="009927A1"/>
    <w:rsid w:val="0099774D"/>
    <w:rsid w:val="009A2FC1"/>
    <w:rsid w:val="009A5F3B"/>
    <w:rsid w:val="009B0B61"/>
    <w:rsid w:val="009B28C0"/>
    <w:rsid w:val="009B6772"/>
    <w:rsid w:val="009B7136"/>
    <w:rsid w:val="009B7806"/>
    <w:rsid w:val="009C3AC2"/>
    <w:rsid w:val="009D4365"/>
    <w:rsid w:val="009D4E3B"/>
    <w:rsid w:val="009D79E7"/>
    <w:rsid w:val="009D7BC9"/>
    <w:rsid w:val="009E1982"/>
    <w:rsid w:val="009E4D2C"/>
    <w:rsid w:val="009E643C"/>
    <w:rsid w:val="009E72FC"/>
    <w:rsid w:val="009F0978"/>
    <w:rsid w:val="009F3AEC"/>
    <w:rsid w:val="00A00081"/>
    <w:rsid w:val="00A015F7"/>
    <w:rsid w:val="00A03057"/>
    <w:rsid w:val="00A10D56"/>
    <w:rsid w:val="00A12AAE"/>
    <w:rsid w:val="00A16DD1"/>
    <w:rsid w:val="00A21F90"/>
    <w:rsid w:val="00A22441"/>
    <w:rsid w:val="00A23F3B"/>
    <w:rsid w:val="00A24406"/>
    <w:rsid w:val="00A25F64"/>
    <w:rsid w:val="00A27CC2"/>
    <w:rsid w:val="00A303EB"/>
    <w:rsid w:val="00A3273B"/>
    <w:rsid w:val="00A351E1"/>
    <w:rsid w:val="00A40ED6"/>
    <w:rsid w:val="00A470EE"/>
    <w:rsid w:val="00A4722D"/>
    <w:rsid w:val="00A47621"/>
    <w:rsid w:val="00A479CD"/>
    <w:rsid w:val="00A50CFC"/>
    <w:rsid w:val="00A54D67"/>
    <w:rsid w:val="00A55A3F"/>
    <w:rsid w:val="00A5673A"/>
    <w:rsid w:val="00A56BC4"/>
    <w:rsid w:val="00A652F6"/>
    <w:rsid w:val="00A732EA"/>
    <w:rsid w:val="00A73683"/>
    <w:rsid w:val="00A7489E"/>
    <w:rsid w:val="00A8015F"/>
    <w:rsid w:val="00A80BD2"/>
    <w:rsid w:val="00A85039"/>
    <w:rsid w:val="00A8519E"/>
    <w:rsid w:val="00A851F7"/>
    <w:rsid w:val="00A906AA"/>
    <w:rsid w:val="00A94C5E"/>
    <w:rsid w:val="00AA241A"/>
    <w:rsid w:val="00AA252C"/>
    <w:rsid w:val="00AA666E"/>
    <w:rsid w:val="00AB5518"/>
    <w:rsid w:val="00AB720E"/>
    <w:rsid w:val="00AC01D4"/>
    <w:rsid w:val="00AC4A04"/>
    <w:rsid w:val="00AC7011"/>
    <w:rsid w:val="00AD336F"/>
    <w:rsid w:val="00AD3550"/>
    <w:rsid w:val="00AE2564"/>
    <w:rsid w:val="00AE301F"/>
    <w:rsid w:val="00AE3302"/>
    <w:rsid w:val="00AE608B"/>
    <w:rsid w:val="00AE7077"/>
    <w:rsid w:val="00AE74BE"/>
    <w:rsid w:val="00AF23EA"/>
    <w:rsid w:val="00AF61C2"/>
    <w:rsid w:val="00AF6CC6"/>
    <w:rsid w:val="00B011CD"/>
    <w:rsid w:val="00B0296A"/>
    <w:rsid w:val="00B0630C"/>
    <w:rsid w:val="00B12295"/>
    <w:rsid w:val="00B137BE"/>
    <w:rsid w:val="00B17FA0"/>
    <w:rsid w:val="00B2052A"/>
    <w:rsid w:val="00B240F4"/>
    <w:rsid w:val="00B24344"/>
    <w:rsid w:val="00B26769"/>
    <w:rsid w:val="00B30FB0"/>
    <w:rsid w:val="00B31C91"/>
    <w:rsid w:val="00B3747F"/>
    <w:rsid w:val="00B43194"/>
    <w:rsid w:val="00B46E9F"/>
    <w:rsid w:val="00B47734"/>
    <w:rsid w:val="00B50FBA"/>
    <w:rsid w:val="00B558EB"/>
    <w:rsid w:val="00B577D3"/>
    <w:rsid w:val="00B60466"/>
    <w:rsid w:val="00B63291"/>
    <w:rsid w:val="00B6548F"/>
    <w:rsid w:val="00B66369"/>
    <w:rsid w:val="00B7502A"/>
    <w:rsid w:val="00B77305"/>
    <w:rsid w:val="00B82CC2"/>
    <w:rsid w:val="00B84A89"/>
    <w:rsid w:val="00B92BEF"/>
    <w:rsid w:val="00B9689A"/>
    <w:rsid w:val="00BA1FFA"/>
    <w:rsid w:val="00BA7FF1"/>
    <w:rsid w:val="00BB06CB"/>
    <w:rsid w:val="00BB261F"/>
    <w:rsid w:val="00BB2887"/>
    <w:rsid w:val="00BB38F4"/>
    <w:rsid w:val="00BB5EAA"/>
    <w:rsid w:val="00BB5F11"/>
    <w:rsid w:val="00BB6B46"/>
    <w:rsid w:val="00BC0401"/>
    <w:rsid w:val="00BC04FA"/>
    <w:rsid w:val="00BC1C22"/>
    <w:rsid w:val="00BC460B"/>
    <w:rsid w:val="00BC5725"/>
    <w:rsid w:val="00BC6558"/>
    <w:rsid w:val="00BC7DFB"/>
    <w:rsid w:val="00BD135A"/>
    <w:rsid w:val="00BD1D91"/>
    <w:rsid w:val="00BD1F45"/>
    <w:rsid w:val="00BD30B1"/>
    <w:rsid w:val="00BE0F7B"/>
    <w:rsid w:val="00BE10C2"/>
    <w:rsid w:val="00BF67E4"/>
    <w:rsid w:val="00BF75A9"/>
    <w:rsid w:val="00C01D14"/>
    <w:rsid w:val="00C025B4"/>
    <w:rsid w:val="00C115DA"/>
    <w:rsid w:val="00C11F61"/>
    <w:rsid w:val="00C161FD"/>
    <w:rsid w:val="00C23F17"/>
    <w:rsid w:val="00C26D0D"/>
    <w:rsid w:val="00C27C95"/>
    <w:rsid w:val="00C300D2"/>
    <w:rsid w:val="00C3270F"/>
    <w:rsid w:val="00C3278B"/>
    <w:rsid w:val="00C33375"/>
    <w:rsid w:val="00C342AF"/>
    <w:rsid w:val="00C34C23"/>
    <w:rsid w:val="00C42005"/>
    <w:rsid w:val="00C44446"/>
    <w:rsid w:val="00C45CAA"/>
    <w:rsid w:val="00C4664D"/>
    <w:rsid w:val="00C472AA"/>
    <w:rsid w:val="00C50A05"/>
    <w:rsid w:val="00C54AED"/>
    <w:rsid w:val="00C55B2F"/>
    <w:rsid w:val="00C627D0"/>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6B50"/>
    <w:rsid w:val="00CB75CE"/>
    <w:rsid w:val="00CC02F1"/>
    <w:rsid w:val="00CC11A6"/>
    <w:rsid w:val="00CC135E"/>
    <w:rsid w:val="00CD5D3F"/>
    <w:rsid w:val="00CF1E90"/>
    <w:rsid w:val="00CF3DB3"/>
    <w:rsid w:val="00D052BC"/>
    <w:rsid w:val="00D06B00"/>
    <w:rsid w:val="00D07026"/>
    <w:rsid w:val="00D11C62"/>
    <w:rsid w:val="00D22C8F"/>
    <w:rsid w:val="00D32288"/>
    <w:rsid w:val="00D33491"/>
    <w:rsid w:val="00D41D99"/>
    <w:rsid w:val="00D44F8E"/>
    <w:rsid w:val="00D44FD0"/>
    <w:rsid w:val="00D54648"/>
    <w:rsid w:val="00D5733C"/>
    <w:rsid w:val="00D6037A"/>
    <w:rsid w:val="00D607EF"/>
    <w:rsid w:val="00D60F88"/>
    <w:rsid w:val="00D625E7"/>
    <w:rsid w:val="00D62F5D"/>
    <w:rsid w:val="00D646BD"/>
    <w:rsid w:val="00D70239"/>
    <w:rsid w:val="00D71201"/>
    <w:rsid w:val="00D720C7"/>
    <w:rsid w:val="00D77A04"/>
    <w:rsid w:val="00D81D06"/>
    <w:rsid w:val="00D8652C"/>
    <w:rsid w:val="00D876E6"/>
    <w:rsid w:val="00D93CA6"/>
    <w:rsid w:val="00D94C3D"/>
    <w:rsid w:val="00D951B9"/>
    <w:rsid w:val="00DA1025"/>
    <w:rsid w:val="00DA22EC"/>
    <w:rsid w:val="00DA2E2D"/>
    <w:rsid w:val="00DA41FF"/>
    <w:rsid w:val="00DA5860"/>
    <w:rsid w:val="00DB2767"/>
    <w:rsid w:val="00DB4CC1"/>
    <w:rsid w:val="00DC418E"/>
    <w:rsid w:val="00DC4729"/>
    <w:rsid w:val="00DD233A"/>
    <w:rsid w:val="00DE556F"/>
    <w:rsid w:val="00E03B6D"/>
    <w:rsid w:val="00E07419"/>
    <w:rsid w:val="00E16A74"/>
    <w:rsid w:val="00E17160"/>
    <w:rsid w:val="00E2055A"/>
    <w:rsid w:val="00E23142"/>
    <w:rsid w:val="00E35BEC"/>
    <w:rsid w:val="00E42DC4"/>
    <w:rsid w:val="00E50821"/>
    <w:rsid w:val="00E50EF8"/>
    <w:rsid w:val="00E51F91"/>
    <w:rsid w:val="00E66D20"/>
    <w:rsid w:val="00E7086E"/>
    <w:rsid w:val="00E7186D"/>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4C27"/>
    <w:rsid w:val="00EB5F29"/>
    <w:rsid w:val="00EB62E6"/>
    <w:rsid w:val="00ED1B30"/>
    <w:rsid w:val="00ED250E"/>
    <w:rsid w:val="00ED528D"/>
    <w:rsid w:val="00EE1AC1"/>
    <w:rsid w:val="00EE39D6"/>
    <w:rsid w:val="00EE413C"/>
    <w:rsid w:val="00EE52AD"/>
    <w:rsid w:val="00EF4C9F"/>
    <w:rsid w:val="00F00945"/>
    <w:rsid w:val="00F01F92"/>
    <w:rsid w:val="00F04447"/>
    <w:rsid w:val="00F10A08"/>
    <w:rsid w:val="00F13770"/>
    <w:rsid w:val="00F139CF"/>
    <w:rsid w:val="00F179C6"/>
    <w:rsid w:val="00F22AC5"/>
    <w:rsid w:val="00F254D1"/>
    <w:rsid w:val="00F32B82"/>
    <w:rsid w:val="00F376CC"/>
    <w:rsid w:val="00F4043E"/>
    <w:rsid w:val="00F40CB5"/>
    <w:rsid w:val="00F41BBC"/>
    <w:rsid w:val="00F43B9D"/>
    <w:rsid w:val="00F444F0"/>
    <w:rsid w:val="00F50847"/>
    <w:rsid w:val="00F53F27"/>
    <w:rsid w:val="00F546D1"/>
    <w:rsid w:val="00F6513F"/>
    <w:rsid w:val="00F66272"/>
    <w:rsid w:val="00F66399"/>
    <w:rsid w:val="00F709C0"/>
    <w:rsid w:val="00F777AE"/>
    <w:rsid w:val="00F927A1"/>
    <w:rsid w:val="00F92E4D"/>
    <w:rsid w:val="00FA3764"/>
    <w:rsid w:val="00FA56ED"/>
    <w:rsid w:val="00FB3661"/>
    <w:rsid w:val="00FB5FA6"/>
    <w:rsid w:val="00FC08AF"/>
    <w:rsid w:val="00FC1310"/>
    <w:rsid w:val="00FC2FF3"/>
    <w:rsid w:val="00FC3263"/>
    <w:rsid w:val="00FC51F9"/>
    <w:rsid w:val="00FC5B40"/>
    <w:rsid w:val="00FC5FF8"/>
    <w:rsid w:val="00FC702B"/>
    <w:rsid w:val="00FD3D7C"/>
    <w:rsid w:val="00FD4F8F"/>
    <w:rsid w:val="00FD6FC3"/>
    <w:rsid w:val="00FD7E6D"/>
    <w:rsid w:val="00FE0C16"/>
    <w:rsid w:val="00FE14AD"/>
    <w:rsid w:val="00FE14B1"/>
    <w:rsid w:val="00FE1F6A"/>
    <w:rsid w:val="00FF0070"/>
    <w:rsid w:val="00FF31EC"/>
    <w:rsid w:val="00FF33A2"/>
    <w:rsid w:val="00FF399E"/>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itwtqi23ioopmk3o6ert1">
    <w:name w:val="itwtqi_23ioopmk3o6ert1"/>
    <w:basedOn w:val="DefaultParagraphFont"/>
    <w:rsid w:val="006C4EE4"/>
  </w:style>
  <w:style w:type="character" w:styleId="Strong">
    <w:name w:val="Strong"/>
    <w:basedOn w:val="DefaultParagraphFont"/>
    <w:uiPriority w:val="22"/>
    <w:qFormat/>
    <w:rsid w:val="008411C6"/>
    <w:rPr>
      <w:b/>
      <w:bCs/>
    </w:rPr>
  </w:style>
  <w:style w:type="character" w:customStyle="1" w:styleId="hgkelc">
    <w:name w:val="hgkelc"/>
    <w:basedOn w:val="DefaultParagraphFont"/>
    <w:rsid w:val="00E07419"/>
  </w:style>
  <w:style w:type="paragraph" w:styleId="NormalWeb">
    <w:name w:val="Normal (Web)"/>
    <w:basedOn w:val="Normal"/>
    <w:uiPriority w:val="99"/>
    <w:semiHidden/>
    <w:unhideWhenUsed/>
    <w:rsid w:val="0042765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5980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423538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2455082">
      <w:bodyDiv w:val="1"/>
      <w:marLeft w:val="0"/>
      <w:marRight w:val="0"/>
      <w:marTop w:val="0"/>
      <w:marBottom w:val="0"/>
      <w:divBdr>
        <w:top w:val="none" w:sz="0" w:space="0" w:color="auto"/>
        <w:left w:val="none" w:sz="0" w:space="0" w:color="auto"/>
        <w:bottom w:val="none" w:sz="0" w:space="0" w:color="auto"/>
        <w:right w:val="none" w:sz="0" w:space="0" w:color="auto"/>
      </w:divBdr>
      <w:divsChild>
        <w:div w:id="73677905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1A491F1-CD59-48FD-8B83-D1ACCB004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3053</TotalTime>
  <Pages>22</Pages>
  <Words>7036</Words>
  <Characters>40107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 Emily</cp:lastModifiedBy>
  <cp:revision>69</cp:revision>
  <cp:lastPrinted>2019-09-26T14:40:00Z</cp:lastPrinted>
  <dcterms:created xsi:type="dcterms:W3CDTF">2019-10-01T13:02:00Z</dcterms:created>
  <dcterms:modified xsi:type="dcterms:W3CDTF">2021-06-13T16:10:00Z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