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media/image1.png" ContentType="image/pn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item1.xml" ContentType="application/xml"/>
  <Override PartName="/customXml/itemProps1.xml" ContentType="application/vnd.openxmlformats-officedocument.customXmlProperties+xml"/>
  <Override PartName="/customXml/_rels/item1.xml.rels" ContentType="application/vnd.openxmlformats-package.relationship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sdt>
      <w:sdtPr>
        <w:docPartObj>
          <w:docPartGallery w:val="Cover Pages"/>
          <w:docPartUnique w:val="true"/>
        </w:docPartObj>
        <w:id w:val="910789317"/>
      </w:sdtPr>
      <w:sdtContent>
        <w:p>
          <w:pPr>
            <w:pStyle w:val="NoSpacing"/>
            <w:rPr>
              <w:rFonts w:ascii="Times New Roman" w:hAnsi="Times New Roman" w:cs="Times New Roman"/>
              <w:sz w:val="2"/>
            </w:rPr>
          </w:pPr>
          <w:r>
            <w:rPr>
              <w:rFonts w:cs="Times New Roman" w:ascii="Times New Roman" w:hAnsi="Times New Roman"/>
              <w:sz w:val="2"/>
            </w:rPr>
          </w:r>
        </w:p>
        <w:p>
          <w:pPr>
            <w:pStyle w:val="Normal"/>
            <w:rPr>
              <w:rFonts w:ascii="Times New Roman" w:hAnsi="Times New Roman" w:cs="Times New Roman"/>
            </w:rPr>
          </w:pPr>
          <w:r>
            <w:rPr>
              <w:rFonts w:cs="Times New Roman" w:ascii="Times New Roman" w:hAnsi="Times New Roman"/>
            </w:rPr>
            <mc:AlternateContent>
              <mc:Choice Requires="wps">
                <w:drawing>
                  <wp:anchor behindDoc="0" distT="0" distB="0" distL="114300" distR="114300" simplePos="0" locked="0" layoutInCell="1" allowOverlap="1" relativeHeight="2" wp14:anchorId="64409C5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62650" cy="558165"/>
                    <wp:effectExtent l="0" t="0" r="0" b="2540"/>
                    <wp:wrapNone/>
                    <wp:docPr id="1" name="Text Box 69"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961960" cy="557640"/>
                            </a:xfrm>
                            <a:prstGeom prst="rect">
                              <a:avLst/>
                            </a:prstGeom>
                            <a:noFill/>
                            <a:ln w="6480">
                              <a:noFill/>
                            </a:ln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/>
                          </wps:style>
                          <wps:txbx>
                            <w:txbxContent>
                              <w:p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alias w:val="School"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School of Applied Computing</w:t>
                                    </w:r>
                                  </w:sdtContent>
                                </w:sdt>
                              </w:p>
                              <w:p>
                                <w:pPr>
                                  <w:pStyle w:val="NoSpacing"/>
                                  <w:jc w:val="right"/>
                                  <w:rPr/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Computing(Computer Networks and Cyber Security)</w:t>
                                </w:r>
                              </w:p>
                            </w:txbxContent>
                          </wps:txbx>
                          <wps:bodyPr lIns="0" rIns="0" tIns="0" bIns="0" anchor="b">
                            <a:prstTxWarp prst="textNoShape"/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77000</wp14:pctWidth>
                    </wp14:sizeRelH>
                  </wp:anchor>
                </w:drawing>
              </mc:Choice>
              <mc:Fallback>
                <w:pict>
                  <v:rect id="shape_0" ID="Text Box 69" stroked="f" style="position:absolute;margin-left:62.9pt;margin-top:653.75pt;width:469.4pt;height:43.85pt;mso-position-horizontal:center;mso-position-horizontal-relative:page;mso-position-vertical:bottom;mso-position-vertical-relative:margin" wp14:anchorId="64409C56">
                    <w10:wrap type="square"/>
                    <v:fill o:detectmouseclick="t" on="false"/>
                    <v:stroke color="#3465a4" weight="6480" joinstyle="round" endcap="flat"/>
                    <v:textbox>
                      <w:txbxContent>
                        <w:p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text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alias w:val="School"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School of Applied Computing</w:t>
                              </w:r>
                            </w:sdtContent>
                          </w:sdt>
                        </w:p>
                        <w:p>
                          <w:pPr>
                            <w:pStyle w:val="NoSpacing"/>
                            <w:jc w:val="right"/>
                            <w:rPr/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Computing(Computer Networks and Cyber Security)</w:t>
                          </w:r>
                        </w:p>
                      </w:txbxContent>
                    </v:textbox>
                  </v:rect>
                </w:pict>
              </mc:Fallback>
            </mc:AlternateContent>
            <mc:AlternateContent>
              <mc:Choice Requires="wpg">
                <w:drawing>
                  <wp:anchor behindDoc="1" distT="0" distB="0" distL="114300" distR="114300" simplePos="0" locked="0" layoutInCell="1" allowOverlap="1" relativeHeight="3" wp14:anchorId="6279C8CD">
                    <wp:simplePos x="0" y="0"/>
                    <wp:positionH relativeFrom="page">
                      <wp:posOffset>1663065</wp:posOffset>
                    </wp:positionH>
                    <wp:positionV relativeFrom="page">
                      <wp:posOffset>3207385</wp:posOffset>
                    </wp:positionV>
                    <wp:extent cx="5494655" cy="5697220"/>
                    <wp:effectExtent l="0" t="0" r="0" b="3175"/>
                    <wp:wrapNone/>
                    <wp:docPr id="3" name="Group 2"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493960" cy="5696640"/>
                            </a:xfrm>
                          </wpg:grpSpPr>
                          <wps:wsp>
                            <wps:cNvSpPr/>
                            <wps:spPr>
                              <a:xfrm>
                                <a:off x="1906200" y="0"/>
                                <a:ext cx="3587760" cy="3596760"/>
                              </a:xfrm>
                              <a:custGeom>
                                <a:avLst/>
                                <a:gdLst/>
                                <a:ahLst/>
                                <a:rect l="l" t="t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/>
                              <a:fillRef idx="0"/>
                              <a:effectRef idx="0"/>
                              <a:fontRef idx="minor"/>
                            </wps:style>
                            <wps:bodyPr/>
                          </wps:wsp>
                          <wps:wsp>
                            <wps:cNvSpPr/>
                            <wps:spPr>
                              <a:xfrm>
                                <a:off x="993240" y="287640"/>
                                <a:ext cx="4500360" cy="4498200"/>
                              </a:xfrm>
                              <a:custGeom>
                                <a:avLst/>
                                <a:gdLst/>
                                <a:ahLst/>
                                <a:rect l="l" t="t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/>
                              <a:fillRef idx="0"/>
                              <a:effectRef idx="0"/>
                              <a:fontRef idx="minor"/>
                            </wps:style>
                            <wps:bodyPr/>
                          </wps:wsp>
                          <wps:wsp>
                            <wps:cNvSpPr/>
                            <wps:spPr>
                              <a:xfrm>
                                <a:off x="1068120" y="138960"/>
                                <a:ext cx="4425840" cy="4424040"/>
                              </a:xfrm>
                              <a:custGeom>
                                <a:avLst/>
                                <a:gdLst/>
                                <a:ahLst/>
                                <a:rect l="l" t="t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/>
                              <a:fillRef idx="0"/>
                              <a:effectRef idx="0"/>
                              <a:fontRef idx="minor"/>
                            </wps:style>
                            <wps:bodyPr/>
                          </wps:wsp>
                          <wps:wsp>
                            <wps:cNvSpPr/>
                            <wps:spPr>
                              <a:xfrm>
                                <a:off x="1543680" y="632520"/>
                                <a:ext cx="3950280" cy="3958560"/>
                              </a:xfrm>
                              <a:custGeom>
                                <a:avLst/>
                                <a:gdLst/>
                                <a:ahLst/>
                                <a:rect l="l" t="t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/>
                              <a:fillRef idx="0"/>
                              <a:effectRef idx="0"/>
                              <a:fontRef idx="minor"/>
                            </wps:style>
                            <wps:bodyPr/>
                          </wps:wsp>
                          <wps:wsp>
                            <wps:cNvSpPr/>
                            <wps:spPr>
                              <a:xfrm>
                                <a:off x="0" y="195120"/>
                                <a:ext cx="5493960" cy="5501520"/>
                              </a:xfrm>
                              <a:custGeom>
                                <a:avLst/>
                                <a:gdLst/>
                                <a:ahLst/>
                                <a:rect l="l" t="t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/>
                              <a:fillRef idx="0"/>
                              <a:effectRef idx="0"/>
                              <a:fontRef idx="minor"/>
                            </wps:style>
                            <wps:bodyPr/>
                          </wps:wsp>
                        </wpg:wgp>
                      </a:graphicData>
                    </a:graphic>
                    <wp14:sizeRelH relativeFrom="page">
                      <wp14:pctWidth>71000</wp14:pctWidth>
                    </wp14:sizeRelH>
                    <wp14:sizeRelV relativeFrom="page">
                      <wp14:pctHeight>57000</wp14:pctHeight>
                    </wp14:sizeRelV>
                  </wp:anchor>
                </w:drawing>
              </mc:Choice>
              <mc:Fallback>
                <w:pict>
                  <v:group id="shape_0" alt="Group 2" style="position:absolute;margin-left:130.95pt;margin-top:252.55pt;width:432.65pt;height:448.6pt" coordorigin="2619,5051" coordsize="8653,8972"/>
                </w:pict>
              </mc:Fallback>
            </mc:AlternateContent>
            <mc:AlternateContent>
              <mc:Choice Requires="wps">
                <w:drawing>
                  <wp:anchor behindDoc="0" distT="0" distB="0" distL="114300" distR="114300" simplePos="0" locked="0" layoutInCell="1" allowOverlap="1" relativeHeight="4" wp14:anchorId="1FE93F5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62650" cy="1802130"/>
                    <wp:effectExtent l="0" t="0" r="0" b="3810"/>
                    <wp:wrapNone/>
                    <wp:docPr id="4" name="Text Box 62"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961960" cy="1801440"/>
                            </a:xfrm>
                            <a:prstGeom prst="rect">
                              <a:avLst/>
                            </a:prstGeom>
                            <a:noFill/>
                            <a:ln w="6480">
                              <a:noFill/>
                            </a:ln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/>
                          </wps:style>
                          <wps:txbx>
                            <w:txbxContent>
                              <w:p>
                                <w:pPr>
                                  <w:pStyle w:val="NoSpacing"/>
                                  <w:rPr>
                                    <w:rFonts w:ascii="Calibri Light" w:hAnsi="Calibri Light" w:eastAsia="" w:cs="" w:asciiTheme="majorHAnsi" w:cstheme="majorBidi" w:eastAsiaTheme="majorEastAsia" w:hAnsiTheme="majorHAnsi"/>
                                    <w:caps/>
                                    <w:color w:val="8496B0" w:themeColor="text2" w:themeTint="99"/>
                                    <w:sz w:val="68"/>
                                    <w:szCs w:val="68"/>
                                  </w:rPr>
                                </w:pPr>
                                <w:sdt>
                                  <w:sdtPr>
                                    <w:alias w:val="Title"/>
                                  </w:sdtPr>
                                  <w:sdtContent>
                                    <w:r>
                                      <w:rPr>
                                        <w:rFonts w:eastAsia="" w:cs="" w:ascii="Calibri Light" w:hAnsi="Calibri Light" w:asciiTheme="majorHAnsi" w:cstheme="majorBidi" w:eastAsiaTheme="majorEastAsia" w:hAnsiTheme="majorHAns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Programmes in c and documentation</w:t>
                                    </w:r>
                                  </w:sdtContent>
                                </w:sdt>
                              </w:p>
                              <w:p>
                                <w:pPr>
                                  <w:pStyle w:val="NoSpacing"/>
                                  <w:spacing w:before="120" w:after="16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text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alias w:val="Subtitle"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Sam 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Wattis (1804612)</w:t>
                                    </w:r>
                                  </w:sdtContent>
                                </w:sdt>
                                <w:r>
                                  <w:rPr/>
                                  <w:t xml:space="preserve"> </w:t>
                                </w:r>
                              </w:p>
                              <w:p>
                                <w:pPr>
                                  <w:pStyle w:val="FrameContents"/>
                                  <w:spacing w:before="0" w:after="160"/>
                                  <w:rPr/>
                                </w:pPr>
                                <w:r>
                                  <w:rPr/>
                                </w:r>
                              </w:p>
                            </w:txbxContent>
                          </wps:txbx>
                          <wps:bodyPr>
                            <a:prstTxWarp prst="textNoShape"/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77000</wp14:pctWidth>
                    </wp14:sizeRelH>
                  </wp:anchor>
                </w:drawing>
              </mc:Choice>
              <mc:Fallback>
                <w:pict>
                  <v:rect id="shape_0" ID="Text Box 62" stroked="f" style="position:absolute;margin-left:62.9pt;margin-top:0pt;width:469.4pt;height:141.8pt;mso-position-horizontal:center;mso-position-horizontal-relative:page;mso-position-vertical:top;mso-position-vertical-relative:margin" wp14:anchorId="1FE93F50">
                    <w10:wrap type="square"/>
                    <v:fill o:detectmouseclick="t" on="false"/>
                    <v:stroke color="#3465a4" weight="6480" joinstyle="round" endcap="flat"/>
                    <v:textbox>
                      <w:txbxContent>
                        <w:p>
                          <w:pPr>
                            <w:pStyle w:val="NoSpacing"/>
                            <w:rPr>
                              <w:rFonts w:ascii="Calibri Light" w:hAnsi="Calibri Light" w:eastAsia="" w:cs="" w:asciiTheme="majorHAnsi" w:cstheme="majorBidi" w:eastAsiaTheme="majorEastAsia" w:hAnsiTheme="majorHAnsi"/>
                              <w:caps/>
                              <w:color w:val="8496B0" w:themeColor="text2" w:themeTint="99"/>
                              <w:sz w:val="68"/>
                              <w:szCs w:val="68"/>
                            </w:rPr>
                          </w:pPr>
                          <w:sdt>
                            <w:sdtPr>
                              <w:text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alias w:val="Title"/>
                            </w:sdtPr>
                            <w:sdtContent>
                              <w:r>
                                <w:rPr>
                                  <w:rFonts w:eastAsia="" w:cs="" w:ascii="Calibri Light" w:hAnsi="Calibri Light" w:asciiTheme="majorHAnsi" w:cstheme="majorBidi" w:eastAsiaTheme="majorEastAsia" w:hAnsiTheme="majorHAns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Programmes in c and documentation</w:t>
                              </w:r>
                            </w:sdtContent>
                          </w:sdt>
                        </w:p>
                        <w:p>
                          <w:pPr>
                            <w:pStyle w:val="NoSpacing"/>
                            <w:spacing w:before="120" w:after="16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text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alias w:val="Subtitle"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Sam </w:t>
                              </w: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Wattis (1804612)</w:t>
                              </w:r>
                            </w:sdtContent>
                          </w:sdt>
                          <w:r>
                            <w:rPr/>
                            <w:t xml:space="preserve"> </w:t>
                          </w:r>
                        </w:p>
                        <w:p>
                          <w:pPr>
                            <w:pStyle w:val="FrameContents"/>
                            <w:spacing w:before="0" w:after="160"/>
                            <w:rPr/>
                          </w:pPr>
                          <w:r>
                            <w:rPr/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</w:p>
      </w:sdtContent>
    </w:sdt>
    <w:p>
      <w:pPr>
        <w:pStyle w:val="Normal"/>
        <w:rPr>
          <w:rFonts w:ascii="Times New Roman" w:hAnsi="Times New Roman" w:cs="Times New Roman"/>
        </w:rPr>
      </w:pPr>
      <w:r>
        <w:rPr>
          <w:rFonts w:cs="Times New Roman" w:ascii="Times New Roman" w:hAnsi="Times New Roman"/>
        </w:rPr>
      </w:r>
      <w:r>
        <w:br w:type="page"/>
      </w:r>
    </w:p>
    <w:p>
      <w:pPr>
        <w:pStyle w:val="Normal"/>
        <w:jc w:val="both"/>
        <w:rPr/>
      </w:pPr>
      <w:r>
        <w:rPr>
          <w:rFonts w:cs="Times New Roman" w:ascii="Times New Roman" w:hAnsi="Times New Roman"/>
          <w:b/>
          <w:sz w:val="28"/>
          <w:szCs w:val="28"/>
        </w:rPr>
        <w:t>Exercise</w:t>
      </w:r>
      <w:r>
        <w:rPr>
          <w:rFonts w:cs="Times New Roman" w:ascii="Times New Roman" w:hAnsi="Times New Roman"/>
          <w:b/>
          <w:sz w:val="28"/>
          <w:szCs w:val="28"/>
        </w:rPr>
        <w:t xml:space="preserve"> 3</w:t>
      </w:r>
    </w:p>
    <w:p>
      <w:pPr>
        <w:pStyle w:val="Normal"/>
        <w:jc w:val="both"/>
        <w:rPr/>
      </w:pPr>
      <w:r>
        <w:rPr>
          <w:rFonts w:cs="Times New Roman" w:ascii="Times New Roman" w:hAnsi="Times New Roman"/>
          <w:b/>
          <w:sz w:val="28"/>
          <w:szCs w:val="28"/>
        </w:rPr>
        <w:t>pseudo code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>while(Game has not ended) begin: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 </w:t>
      </w: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&gt; Player draws a first card on place X 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&gt; uncover place X 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&gt; Player draws a second card on place Y (X not equal Y) 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>&gt; uncover place Y if (card X matches card Y):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 </w:t>
      </w: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&gt; add N points to score 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&gt; take cards X and Y out of deck 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&gt; round_count = round_count + 1; end while; 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&gt; Computer tells player how many rounds the game lasted 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>&gt; Computer tells player how high the score is //</w:t>
      </w: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>eg 2</w:t>
      </w: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 xml:space="preserve"> </w:t>
      </w:r>
    </w:p>
    <w:p>
      <w:pPr>
        <w:pStyle w:val="Normal"/>
        <w:jc w:val="both"/>
        <w:rPr>
          <w:rFonts w:ascii="Times New Roman" w:hAnsi="Times New Roman"/>
          <w:color w:val="000000"/>
          <w:sz w:val="32"/>
          <w:szCs w:val="32"/>
        </w:rPr>
      </w:pPr>
      <w:r>
        <w:rPr>
          <w:rFonts w:cs="Times New Roman" w:ascii="Times New Roman" w:hAnsi="Times New Roman"/>
          <w:b w:val="false"/>
          <w:i w:val="false"/>
          <w:caps w:val="false"/>
          <w:smallCaps w:val="false"/>
          <w:color w:val="000000"/>
          <w:spacing w:val="0"/>
          <w:sz w:val="32"/>
          <w:szCs w:val="32"/>
        </w:rPr>
        <w:t>&gt; Computer calculates the score-to-round-ratio</w:t>
      </w:r>
      <w:r>
        <w:rPr>
          <w:rFonts w:cs="Times New Roman" w:ascii="Times New Roman" w:hAnsi="Times New Roman"/>
          <w:b/>
          <w:color w:val="000000"/>
          <w:sz w:val="32"/>
          <w:szCs w:val="32"/>
        </w:rPr>
        <w:t xml:space="preserve"> </w:t>
      </w:r>
    </w:p>
    <w:p>
      <w:pPr>
        <w:pStyle w:val="Normal"/>
        <w:jc w:val="both"/>
        <w:rPr>
          <w:rFonts w:ascii="Times New Roman" w:hAnsi="Times New Roman" w:cs="Times New Roman"/>
          <w:sz w:val="28"/>
          <w:szCs w:val="28"/>
        </w:rPr>
      </w:pPr>
      <w:r>
        <w:rPr>
          <w:b w:val="false"/>
          <w:bCs w:val="false"/>
        </w:rPr>
      </w:r>
    </w:p>
    <w:p>
      <w:pPr>
        <w:pStyle w:val="Normal"/>
        <w:jc w:val="both"/>
        <w:rPr>
          <w:rFonts w:ascii="Times New Roman" w:hAnsi="Times New Roman" w:cs="Times New Roman"/>
          <w:sz w:val="28"/>
          <w:szCs w:val="28"/>
        </w:rPr>
      </w:pPr>
      <w:r>
        <w:rPr>
          <w:b w:val="false"/>
          <w:bCs w:val="false"/>
        </w:rPr>
      </w:r>
    </w:p>
    <w:tbl>
      <w:tblPr>
        <w:tblW w:w="8181" w:type="dxa"/>
        <w:jc w:val="left"/>
        <w:tblInd w:w="0" w:type="dxa"/>
        <w:tblBorders/>
        <w:tblCellMar>
          <w:top w:w="0" w:type="dxa"/>
          <w:left w:w="0" w:type="dxa"/>
          <w:bottom w:w="0" w:type="dxa"/>
          <w:right w:w="0" w:type="dxa"/>
        </w:tblCellMar>
      </w:tblPr>
      <w:tblGrid>
        <w:gridCol w:w="68"/>
        <w:gridCol w:w="8015"/>
        <w:gridCol w:w="98"/>
      </w:tblGrid>
      <w:tr>
        <w:trPr/>
        <w:tc>
          <w:tcPr>
            <w:tcW w:w="68" w:type="dxa"/>
            <w:tcBorders/>
            <w:shd w:fill="FFFFFF" w:val="clear"/>
            <w:vAlign w:val="center"/>
          </w:tcPr>
          <w:p>
            <w:pPr>
              <w:pStyle w:val="TableContents"/>
              <w:spacing w:before="0" w:after="160"/>
              <w:ind w:left="0" w:right="0" w:hanging="0"/>
              <w:rPr>
                <w:sz w:val="4"/>
                <w:szCs w:val="4"/>
              </w:rPr>
            </w:pPr>
            <w:r>
              <w:rPr>
                <w:sz w:val="4"/>
                <w:szCs w:val="4"/>
              </w:rPr>
            </w:r>
          </w:p>
        </w:tc>
        <w:tc>
          <w:tcPr>
            <w:tcW w:w="8015" w:type="dxa"/>
            <w:tcBorders/>
            <w:shd w:fill="FFFFFF" w:val="clear"/>
            <w:vAlign w:val="center"/>
          </w:tcPr>
          <w:p>
            <w:pPr>
              <w:pStyle w:val="TableContents"/>
              <w:spacing w:before="0" w:after="0"/>
              <w:ind w:left="0" w:right="240" w:hanging="0"/>
              <w:rPr/>
            </w:pPr>
            <w:r>
              <w:rPr/>
            </w:r>
          </w:p>
          <w:p>
            <w:pPr>
              <w:pStyle w:val="TableContents"/>
              <w:spacing w:before="120" w:after="0"/>
              <w:ind w:left="0" w:right="240" w:hanging="0"/>
              <w:rPr/>
            </w:pPr>
            <w:r>
              <w:rPr/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/>
            </w:pPr>
            <w:r>
              <w:rPr/>
              <w:t>#include &lt;stdio.h&gt;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#include &lt;stdlib.h&gt;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#include &lt;time.h&gt;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//  method: just get a random number from 0 to sizeDeck-1, put the content somewhere else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void shuffleDeck(int* myDeck, int sizeDeck)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int i, cardAt=0, *tempDeck;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// temporary workaround: use pointer tempDeck as 'new' deck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tempDeck = (int*)malloc( sizeDeck * sizeof(int) 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// nullify every entry beforehand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for(i=0; i&lt;sizeDeck; i++)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tempDeck[i] = 0;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for(i = 0; i&lt;sizeDeck; i++)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//cardAt = rand() % sizeDeck;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while( tempDeck[i] == 0 )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cardAt = rand() % sizeDeck;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if( myDeck[cardAt] != 0 ) // if card from old deck isn't already taken out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tempDeck[i] = myDeck[cardAt];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myDeck[cardAt] = 0;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// if it was taken out, the while-loop will continue and draw from a random place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// copy tempDeck to myDeck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for(i=0; i&lt;sizeDeck; i++)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myDeck[i] = tempDeck[i];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free(tempDeck);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rFonts w:ascii="Roboto;RobotoDraft;Helvetica;Arial;sans-serif" w:hAnsi="Roboto;RobotoDraft;Helvetica;Arial;sans-serif"/>
                <w:color w:val="222222"/>
                <w:sz w:val="18"/>
              </w:rPr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int pairs[12] = {1,1,2,2,3,3,4,4,5,5,6,6};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int card1;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int card2;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/* BEGIN CHANGES */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int i;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srand((unsigned)time(NULL)); // this amalgamesque nesed function call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shuffleDeck(pairs, 12);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printf("DEBUG: DECK:\n");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for(i=0; i&lt;12; i++)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printf("%d ",pairs[i]);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/* END CHANGES*/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printf("\nPlease select Card 1:(0-11)");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scanf("%d", &amp;card1);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printf("Please select Card 2:(0-11)");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scanf("%d", &amp;card2);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if (pairs[card1] == pairs[card2])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printf("Thats a match");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pairs[card1] = 0;//take out of the game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pairs[card2] = 0;//take out of the game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else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{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printf("Sorry not a match");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> 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>
                <w:color w:val="222222"/>
              </w:rPr>
            </w:pPr>
            <w:r>
              <w:rPr>
                <w:color w:val="222222"/>
              </w:rPr>
              <w:t xml:space="preserve">    </w:t>
            </w: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return 0;</w:t>
            </w:r>
          </w:p>
          <w:p>
            <w:pPr>
              <w:pStyle w:val="TableContents"/>
              <w:bidi w:val="0"/>
              <w:spacing w:lineRule="atLeast" w:line="195" w:before="0" w:after="0"/>
              <w:ind w:left="0" w:right="240" w:hanging="0"/>
              <w:rPr/>
            </w:pPr>
            <w:r>
              <w:rPr>
                <w:rFonts w:ascii="Roboto;RobotoDraft;Helvetica;Arial;sans-serif" w:hAnsi="Roboto;RobotoDraft;Helvetica;Arial;sans-serif"/>
                <w:color w:val="222222"/>
                <w:sz w:val="18"/>
              </w:rPr>
              <w:t>}</w:t>
            </w:r>
          </w:p>
          <w:tbl>
            <w:tblPr>
              <w:tblW w:w="2101" w:type="dxa"/>
              <w:jc w:val="left"/>
              <w:tblInd w:w="0" w:type="dxa"/>
              <w:tblBorders/>
              <w:tblCellMar>
                <w:top w:w="0" w:type="dxa"/>
                <w:left w:w="0" w:type="dxa"/>
                <w:bottom w:w="0" w:type="dxa"/>
                <w:right w:w="0" w:type="dxa"/>
              </w:tblCellMar>
            </w:tblPr>
            <w:tblGrid>
              <w:gridCol w:w="581"/>
              <w:gridCol w:w="1520"/>
            </w:tblGrid>
            <w:tr>
              <w:trPr/>
              <w:tc>
                <w:tcPr>
                  <w:tcW w:w="581" w:type="dxa"/>
                  <w:tcBorders/>
                  <w:shd w:fill="auto" w:val="clear"/>
                  <w:vAlign w:val="center"/>
                </w:tcPr>
                <w:p>
                  <w:pPr>
                    <w:pStyle w:val="TableContents"/>
                    <w:spacing w:before="0" w:after="0"/>
                    <w:ind w:left="0" w:right="0" w:hanging="0"/>
                    <w:rPr/>
                  </w:pPr>
                  <w:bookmarkStart w:id="0" w:name=":n3_0"/>
                  <w:bookmarkEnd w:id="0"/>
                  <w:r>
                    <w:rPr/>
                    <w:drawing>
                      <wp:inline distT="0" distB="0" distL="0" distR="0">
                        <wp:extent cx="304800" cy="304800"/>
                        <wp:effectExtent l="0" t="0" r="0" b="0"/>
                        <wp:docPr id="6" name=":n3" descr="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6" name=":n3" descr="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2"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304800" cy="3048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520" w:type="dxa"/>
                  <w:tcBorders/>
                  <w:shd w:fill="auto" w:val="clear"/>
                  <w:vAlign w:val="center"/>
                </w:tcPr>
                <w:p>
                  <w:pPr>
                    <w:pStyle w:val="TableContents"/>
                    <w:spacing w:lineRule="atLeast" w:line="300" w:before="0" w:after="0"/>
                    <w:ind w:left="0" w:right="0" w:hanging="0"/>
                    <w:rPr>
                      <w:rFonts w:ascii="Roboto;RobotoDraft;Helvetica;Arial;sans-serif" w:hAnsi="Roboto;RobotoDraft;Helvetica;Arial;sans-serif" w:eastAsia="Roboto;RobotoDraft;Helvetica;Arial;sans-serif" w:cs="Roboto;RobotoDraft;Helvetica;Arial;sans-serif"/>
                    </w:rPr>
                  </w:pPr>
                  <w:bookmarkStart w:id="1" w:name=":og"/>
                  <w:bookmarkEnd w:id="1"/>
                  <w:r>
                    <w:rPr>
                      <w:rFonts w:ascii="Roboto;RobotoDraft;Helvetica;Arial;sans-serif" w:hAnsi="Roboto;RobotoDraft;Helvetica;Arial;sans-serif"/>
                      <w:strike w:val="false"/>
                      <w:dstrike w:val="false"/>
                      <w:color w:val="222222"/>
                      <w:highlight w:val="white"/>
                      <w:u w:val="none"/>
                      <w:effect w:val="none"/>
                    </w:rPr>
                    <w:t>Reply</w:t>
                  </w:r>
                  <w:bookmarkStart w:id="2" w:name=":oi"/>
                  <w:bookmarkEnd w:id="2"/>
                  <w:r>
                    <w:rPr>
                      <w:rFonts w:ascii="Roboto;RobotoDraft;Helvetica;Arial;sans-serif" w:hAnsi="Roboto;RobotoDraft;Helvetica;Arial;sans-serif"/>
                      <w:strike w:val="false"/>
                      <w:dstrike w:val="false"/>
                      <w:color w:val="222222"/>
                      <w:highlight w:val="white"/>
                      <w:u w:val="none"/>
                      <w:effect w:val="none"/>
                    </w:rPr>
                    <w:t>Forward</w:t>
                  </w:r>
                </w:p>
              </w:tc>
            </w:tr>
          </w:tbl>
          <w:p>
            <w:pPr>
              <w:pStyle w:val="TableContents"/>
              <w:spacing w:before="0" w:after="0"/>
              <w:rPr>
                <w:rFonts w:ascii="Roboto;RobotoDraft;Helvetica;Arial;sans-serif" w:hAnsi="Roboto;RobotoDraft;Helvetica;Arial;sans-serif" w:eastAsia="Roboto;RobotoDraft;Helvetica;Arial;sans-serif" w:cs="Roboto;RobotoDraft;Helvetica;Arial;sans-serif"/>
                <w:sz w:val="4"/>
                <w:szCs w:val="4"/>
              </w:rPr>
            </w:pPr>
            <w:r>
              <w:rPr>
                <w:rFonts w:eastAsia="Roboto;RobotoDraft;Helvetica;Arial;sans-serif" w:cs="Roboto;RobotoDraft;Helvetica;Arial;sans-serif" w:ascii="Roboto;RobotoDraft;Helvetica;Arial;sans-serif" w:hAnsi="Roboto;RobotoDraft;Helvetica;Arial;sans-serif"/>
                <w:sz w:val="4"/>
                <w:szCs w:val="4"/>
              </w:rPr>
            </w:r>
          </w:p>
          <w:p>
            <w:pPr>
              <w:pStyle w:val="TableContents"/>
              <w:spacing w:before="0" w:after="160"/>
              <w:ind w:left="0" w:right="0" w:hanging="0"/>
              <w:rPr>
                <w:rFonts w:ascii="Roboto;RobotoDraft;Helvetica;Arial;sans-serif" w:hAnsi="Roboto;RobotoDraft;Helvetica;Arial;sans-serif" w:eastAsia="Roboto;RobotoDraft;Helvetica;Arial;sans-serif" w:cs="Roboto;RobotoDraft;Helvetica;Arial;sans-serif"/>
              </w:rPr>
            </w:pPr>
            <w:r>
              <w:rPr>
                <w:rFonts w:eastAsia="Roboto;RobotoDraft;Helvetica;Arial;sans-serif" w:cs="Roboto;RobotoDraft;Helvetica;Arial;sans-serif" w:ascii="Roboto;RobotoDraft;Helvetica;Arial;sans-serif" w:hAnsi="Roboto;RobotoDraft;Helvetica;Arial;sans-serif"/>
              </w:rPr>
            </w:r>
            <w:r>
              <mc:AlternateContent>
                <mc:Choice Requires="wps">
                  <w:drawing>
                    <wp:anchor behindDoc="0" distT="0" distB="0" distL="0" distR="0" simplePos="0" locked="0" layoutInCell="1" allowOverlap="1" relativeHeight="7">
                      <wp:simplePos x="0" y="0"/>
                      <wp:positionH relativeFrom="column">
                        <wp:align>left</wp:align>
                      </wp:positionH>
                      <wp:positionV relativeFrom="line">
                        <wp:align>top</wp:align>
                      </wp:positionV>
                      <wp:extent cx="2981325" cy="31115"/>
                      <wp:effectExtent l="0" t="0" r="0" b="0"/>
                      <wp:wrapSquare wrapText="largest"/>
                      <wp:docPr id="7" name=":o8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981325" cy="31115"/>
                              </a:xfrm>
                              <a:prstGeom prst="rect"/>
                            </wps:spPr>
                            <wps:txbx>
                              <w:txbxContent>
                                <w:p>
                                  <w:pPr>
                                    <w:pStyle w:val="TextBody"/>
                                    <w:spacing w:before="0" w:after="140"/>
                                    <w:rPr>
                                      <w:sz w:val="4"/>
                                      <w:szCs w:val="4"/>
                                    </w:rPr>
                                  </w:pPr>
                                  <w:r>
                                    <w:rPr>
                                      <w:sz w:val="4"/>
                                      <w:szCs w:val="4"/>
                                    </w:rPr>
                                  </w:r>
                                </w:p>
                              </w:txbxContent>
                            </wps:txbx>
                            <wps:bodyPr anchor="t" lIns="0" tIns="0" rIns="0" bIns="0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style="position:absolute;rotation:0;width:234.75pt;height:2.45pt;mso-wrap-distance-left:0pt;mso-wrap-distance-right:0pt;mso-wrap-distance-top:0pt;mso-wrap-distance-bottom:0pt;margin-top:-395.9pt;mso-position-vertical:top;mso-position-vertical-relative:text;margin-left:0pt;mso-position-horizontal:left;mso-position-horizontal-relative:text">
                      <v:textbox inset="0in,0in,0in,0in">
                        <w:txbxContent>
                          <w:p>
                            <w:pPr>
                              <w:pStyle w:val="TextBody"/>
                              <w:spacing w:before="0" w:after="140"/>
                              <w:rPr>
                                <w:sz w:val="4"/>
                                <w:szCs w:val="4"/>
                              </w:rPr>
                            </w:pPr>
                            <w:r>
                              <w:rPr>
                                <w:sz w:val="4"/>
                                <w:szCs w:val="4"/>
                              </w:rPr>
                            </w:r>
                          </w:p>
                        </w:txbxContent>
                      </v:textbox>
                      <w10:wrap type="square" side="right"/>
                    </v:rect>
                  </w:pict>
                </mc:Fallback>
              </mc:AlternateContent>
            </w:r>
            <w:r>
              <mc:AlternateContent>
                <mc:Choice Requires="wps">
                  <w:drawing>
                    <wp:anchor behindDoc="0" distT="0" distB="0" distL="0" distR="0" simplePos="0" locked="0" layoutInCell="1" allowOverlap="1" relativeHeight="8">
                      <wp:simplePos x="0" y="0"/>
                      <wp:positionH relativeFrom="column">
                        <wp:align>left</wp:align>
                      </wp:positionH>
                      <wp:positionV relativeFrom="line">
                        <wp:align>top</wp:align>
                      </wp:positionV>
                      <wp:extent cx="2981325" cy="31115"/>
                      <wp:effectExtent l="0" t="0" r="0" b="0"/>
                      <wp:wrapSquare wrapText="largest"/>
                      <wp:docPr id="8" name="Frame3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981325" cy="31115"/>
                              </a:xfrm>
                              <a:prstGeom prst="rect"/>
                            </wps:spPr>
                            <wps:txbx>
                              <w:txbxContent>
                                <w:p>
                                  <w:pPr>
                                    <w:pStyle w:val="TextBody"/>
                                    <w:spacing w:before="0" w:after="140"/>
                                    <w:rPr>
                                      <w:sz w:val="4"/>
                                      <w:szCs w:val="4"/>
                                    </w:rPr>
                                  </w:pPr>
                                  <w:r>
                                    <w:rPr>
                                      <w:sz w:val="4"/>
                                      <w:szCs w:val="4"/>
                                    </w:rPr>
                                  </w:r>
                                </w:p>
                              </w:txbxContent>
                            </wps:txbx>
                            <wps:bodyPr anchor="t" lIns="0" tIns="0" rIns="0" bIns="0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style="position:absolute;rotation:0;width:234.75pt;height:2.45pt;mso-wrap-distance-left:0pt;mso-wrap-distance-right:0pt;mso-wrap-distance-top:0pt;mso-wrap-distance-bottom:0pt;margin-top:-395.9pt;mso-position-vertical:top;mso-position-vertical-relative:text;margin-left:234.75pt;mso-position-horizontal:left;mso-position-horizontal-relative:text">
                      <v:textbox inset="0in,0in,0in,0in">
                        <w:txbxContent>
                          <w:p>
                            <w:pPr>
                              <w:pStyle w:val="TextBody"/>
                              <w:spacing w:before="0" w:after="140"/>
                              <w:rPr>
                                <w:sz w:val="4"/>
                                <w:szCs w:val="4"/>
                              </w:rPr>
                            </w:pPr>
                            <w:r>
                              <w:rPr>
                                <w:sz w:val="4"/>
                                <w:szCs w:val="4"/>
                              </w:rPr>
                            </w:r>
                          </w:p>
                        </w:txbxContent>
                      </v:textbox>
                      <w10:wrap type="square" side="right"/>
                    </v:rect>
                  </w:pict>
                </mc:Fallback>
              </mc:AlternateContent>
            </w:r>
            <w:r>
              <mc:AlternateContent>
                <mc:Choice Requires="wps">
                  <w:drawing>
                    <wp:anchor behindDoc="0" distT="0" distB="0" distL="0" distR="0" simplePos="0" locked="0" layoutInCell="1" allowOverlap="1" relativeHeight="9">
                      <wp:simplePos x="0" y="0"/>
                      <wp:positionH relativeFrom="column">
                        <wp:align>left</wp:align>
                      </wp:positionH>
                      <wp:positionV relativeFrom="line">
                        <wp:align>top</wp:align>
                      </wp:positionV>
                      <wp:extent cx="2981325" cy="31115"/>
                      <wp:effectExtent l="0" t="0" r="0" b="0"/>
                      <wp:wrapSquare wrapText="largest"/>
                      <wp:docPr id="9" name=":o5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981325" cy="31115"/>
                              </a:xfrm>
                              <a:prstGeom prst="rect"/>
                            </wps:spPr>
                            <wps:txbx>
                              <w:txbxContent>
                                <w:p>
                                  <w:pPr>
                                    <w:pStyle w:val="TextBody"/>
                                    <w:spacing w:before="0" w:after="140"/>
                                    <w:rPr>
                                      <w:sz w:val="4"/>
                                      <w:szCs w:val="4"/>
                                    </w:rPr>
                                  </w:pPr>
                                  <w:bookmarkStart w:id="3" w:name=":oc"/>
                                  <w:bookmarkStart w:id="4" w:name=":oc"/>
                                  <w:bookmarkEnd w:id="4"/>
                                  <w:r>
                                    <w:rPr>
                                      <w:sz w:val="4"/>
                                      <w:szCs w:val="4"/>
                                    </w:rPr>
                                  </w:r>
                                </w:p>
                              </w:txbxContent>
                            </wps:txbx>
                            <wps:bodyPr anchor="t" lIns="0" tIns="0" rIns="0" bIns="0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style="position:absolute;rotation:0;width:234.75pt;height:2.45pt;mso-wrap-distance-left:0pt;mso-wrap-distance-right:0pt;mso-wrap-distance-top:0pt;mso-wrap-distance-bottom:0pt;margin-top:-395.9pt;mso-position-vertical:top;mso-position-vertical-relative:text;margin-left:234.75pt;mso-position-horizontal:left;mso-position-horizontal-relative:text">
                      <v:textbox inset="0in,0in,0in,0in">
                        <w:txbxContent>
                          <w:p>
                            <w:pPr>
                              <w:pStyle w:val="TextBody"/>
                              <w:spacing w:before="0" w:after="140"/>
                              <w:rPr>
                                <w:sz w:val="4"/>
                                <w:szCs w:val="4"/>
                              </w:rPr>
                            </w:pPr>
                            <w:bookmarkStart w:id="5" w:name=":oc"/>
                            <w:bookmarkStart w:id="6" w:name=":oc"/>
                            <w:bookmarkEnd w:id="6"/>
                            <w:r>
                              <w:rPr>
                                <w:sz w:val="4"/>
                                <w:szCs w:val="4"/>
                              </w:rPr>
                            </w:r>
                          </w:p>
                        </w:txbxContent>
                      </v:textbox>
                      <w10:wrap type="square" side="right"/>
                    </v:rect>
                  </w:pict>
                </mc:Fallback>
              </mc:AlternateContent>
            </w:r>
          </w:p>
        </w:tc>
        <w:tc>
          <w:tcPr>
            <w:tcW w:w="98" w:type="dxa"/>
            <w:tcBorders/>
            <w:shd w:fill="FFFFFF" w:val="clear"/>
            <w:vAlign w:val="center"/>
          </w:tcPr>
          <w:p>
            <w:pPr>
              <w:pStyle w:val="TableContents"/>
              <w:spacing w:before="0" w:after="160"/>
              <w:rPr>
                <w:sz w:val="4"/>
                <w:szCs w:val="4"/>
              </w:rPr>
            </w:pPr>
            <w:r>
              <w:rPr>
                <w:sz w:val="4"/>
                <w:szCs w:val="4"/>
              </w:rPr>
            </w:r>
            <w:r>
              <mc:AlternateContent>
                <mc:Choice Requires="wps">
                  <w:drawing>
                    <wp:anchor behindDoc="0" distT="0" distB="0" distL="0" distR="0" simplePos="0" locked="0" layoutInCell="1" allowOverlap="1" relativeHeight="10">
                      <wp:simplePos x="0" y="0"/>
                      <wp:positionH relativeFrom="column">
                        <wp:align>left</wp:align>
                      </wp:positionH>
                      <wp:positionV relativeFrom="line">
                        <wp:posOffset>635</wp:posOffset>
                      </wp:positionV>
                      <wp:extent cx="14605" cy="31115"/>
                      <wp:effectExtent l="0" t="0" r="0" b="0"/>
                      <wp:wrapSquare wrapText="largest"/>
                      <wp:docPr id="10" name="Frame4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605" cy="31115"/>
                              </a:xfrm>
                              <a:prstGeom prst="rect"/>
                            </wps:spPr>
                            <wps:txbx>
                              <w:txbxContent>
                                <w:p>
                                  <w:pPr>
                                    <w:pStyle w:val="TextBody"/>
                                    <w:spacing w:before="0" w:after="140"/>
                                    <w:rPr>
                                      <w:sz w:val="4"/>
                                      <w:szCs w:val="4"/>
                                    </w:rPr>
                                  </w:pPr>
                                  <w:r>
                                    <w:rPr>
                                      <w:sz w:val="4"/>
                                      <w:szCs w:val="4"/>
                                    </w:rPr>
                                  </w:r>
                                </w:p>
                              </w:txbxContent>
                            </wps:txbx>
                            <wps:bodyPr anchor="t" lIns="0" tIns="0" rIns="0" bIns="0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style="position:absolute;rotation:0;width:1.15pt;height:2.45pt;mso-wrap-distance-left:0pt;mso-wrap-distance-right:0pt;mso-wrap-distance-top:0pt;mso-wrap-distance-bottom:0pt;margin-top:0pt;mso-position-vertical:top;mso-position-vertical-relative:text;margin-left:0pt;mso-position-horizontal:left;mso-position-horizontal-relative:text">
                      <v:textbox inset="0in,0in,0in,0in">
                        <w:txbxContent>
                          <w:p>
                            <w:pPr>
                              <w:pStyle w:val="TextBody"/>
                              <w:spacing w:before="0" w:after="140"/>
                              <w:rPr>
                                <w:sz w:val="4"/>
                                <w:szCs w:val="4"/>
                              </w:rPr>
                            </w:pPr>
                            <w:r>
                              <w:rPr>
                                <w:sz w:val="4"/>
                                <w:szCs w:val="4"/>
                              </w:rPr>
                            </w:r>
                          </w:p>
                        </w:txbxContent>
                      </v:textbox>
                      <w10:wrap type="square" side="right"/>
                    </v:rect>
                  </w:pict>
                </mc:Fallback>
              </mc:AlternateContent>
            </w:r>
          </w:p>
        </w:tc>
      </w:tr>
    </w:tbl>
    <w:p>
      <w:pPr>
        <w:pStyle w:val="TextBody"/>
        <w:rPr>
          <w:rFonts w:ascii="Times New Roman" w:hAnsi="Times New Roman" w:cs="Times New Roman"/>
          <w:b w:val="false"/>
          <w:b w:val="false"/>
          <w:bCs w:val="false"/>
          <w:sz w:val="28"/>
          <w:szCs w:val="28"/>
        </w:rPr>
      </w:pPr>
      <w:r>
        <w:rPr>
          <w:rFonts w:cs="Times New Roman" w:ascii="Times New Roman" w:hAnsi="Times New Roman"/>
          <w:sz w:val="28"/>
          <w:szCs w:val="28"/>
        </w:rPr>
        <w:br/>
      </w:r>
    </w:p>
    <w:p>
      <w:pPr>
        <w:pStyle w:val="Normal"/>
        <w:jc w:val="both"/>
        <w:rPr>
          <w:rFonts w:ascii="Times New Roman" w:hAnsi="Times New Roman" w:cs="Times New Roman"/>
          <w:b/>
          <w:b/>
          <w:sz w:val="32"/>
          <w:szCs w:val="32"/>
        </w:rPr>
      </w:pPr>
      <w:r>
        <w:rPr>
          <w:rFonts w:cs="Times New Roman" w:ascii="Times New Roman" w:hAnsi="Times New Roman"/>
          <w:b/>
          <w:sz w:val="32"/>
          <w:szCs w:val="32"/>
        </w:rPr>
      </w:r>
      <w:r>
        <w:br w:type="page"/>
      </w:r>
    </w:p>
    <w:p>
      <w:pPr>
        <w:pStyle w:val="Normal"/>
        <w:spacing w:before="0" w:after="160"/>
        <w:rPr>
          <w:rFonts w:ascii="Times New Roman" w:hAnsi="Times New Roman" w:cs="Times New Roman"/>
          <w:sz w:val="32"/>
          <w:szCs w:val="32"/>
        </w:rPr>
      </w:pPr>
      <w:r>
        <w:rPr/>
      </w:r>
    </w:p>
    <w:sectPr>
      <w:type w:val="nextPage"/>
      <w:pgSz w:w="11906" w:h="16838"/>
      <w:pgMar w:left="1440" w:right="1440" w:header="0" w:top="1440" w:footer="0" w:bottom="1440" w:gutter="0"/>
      <w:pgNumType w:start="0" w:fmt="decimal"/>
      <w:formProt w:val="false"/>
      <w:titlePg/>
      <w:textDirection w:val="lrTb"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libri"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Calibri Light">
    <w:charset w:val="00"/>
    <w:family w:val="roman"/>
    <w:pitch w:val="variable"/>
  </w:font>
  <w:font w:name="Times New Roman">
    <w:charset w:val="01"/>
    <w:family w:val="roman"/>
    <w:pitch w:val="variable"/>
  </w:font>
  <w:font w:name="Roboto">
    <w:altName w:val="RobotoDraft"/>
    <w:charset w:val="00"/>
    <w:family w:val="auto"/>
    <w:pitch w:val="default"/>
  </w:font>
</w:fonts>
</file>

<file path=word/settings.xml><?xml version="1.0" encoding="utf-8"?>
<w:settings xmlns:w="http://schemas.openxmlformats.org/wordprocessingml/2006/main">
  <w:zoom w:percent="100"/>
  <w:defaultTabStop w:val="720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themeFontLang w:val="en-GB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 w:val="22"/>
        <w:szCs w:val="22"/>
        <w:lang w:val="en-GB" w:eastAsia="en-US" w:bidi="ar-SA"/>
      </w:rPr>
    </w:rPrDefault>
    <w:pPrDefault>
      <w:pPr/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pPr>
      <w:widowControl/>
      <w:bidi w:val="0"/>
      <w:spacing w:lineRule="auto" w:line="259" w:before="0" w:after="160"/>
      <w:jc w:val="left"/>
    </w:pPr>
    <w:rPr>
      <w:rFonts w:ascii="Calibri" w:hAnsi="Calibri" w:eastAsia="Calibri" w:cs="" w:asciiTheme="minorHAnsi" w:cstheme="minorBidi" w:eastAsiaTheme="minorHAnsi" w:hAnsiTheme="minorHAnsi"/>
      <w:color w:val="auto"/>
      <w:kern w:val="0"/>
      <w:sz w:val="22"/>
      <w:szCs w:val="22"/>
      <w:lang w:val="en-GB" w:eastAsia="en-US" w:bidi="ar-SA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NoSpacingChar" w:customStyle="1">
    <w:name w:val="No Spacing Char"/>
    <w:basedOn w:val="DefaultParagraphFont"/>
    <w:link w:val="NoSpacing"/>
    <w:uiPriority w:val="1"/>
    <w:qFormat/>
    <w:rsid w:val="00fd680c"/>
    <w:rPr>
      <w:rFonts w:eastAsia="" w:eastAsiaTheme="minorEastAsia"/>
      <w:lang w:val="en-US"/>
    </w:rPr>
  </w:style>
  <w:style w:type="character" w:styleId="HeaderChar" w:customStyle="1">
    <w:name w:val="Header Char"/>
    <w:basedOn w:val="DefaultParagraphFont"/>
    <w:link w:val="Header"/>
    <w:uiPriority w:val="99"/>
    <w:qFormat/>
    <w:rsid w:val="00ff4e3e"/>
    <w:rPr/>
  </w:style>
  <w:style w:type="character" w:styleId="FooterChar" w:customStyle="1">
    <w:name w:val="Footer Char"/>
    <w:basedOn w:val="DefaultParagraphFont"/>
    <w:link w:val="Footer"/>
    <w:uiPriority w:val="99"/>
    <w:qFormat/>
    <w:rsid w:val="00ff4e3e"/>
    <w:rPr/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88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  <w:style w:type="paragraph" w:styleId="NoSpacing">
    <w:name w:val="No Spacing"/>
    <w:link w:val="NoSpacingChar"/>
    <w:uiPriority w:val="1"/>
    <w:qFormat/>
    <w:rsid w:val="00fd680c"/>
    <w:pPr>
      <w:widowControl/>
      <w:bidi w:val="0"/>
      <w:spacing w:lineRule="auto" w:line="240" w:before="0" w:after="0"/>
      <w:jc w:val="left"/>
    </w:pPr>
    <w:rPr>
      <w:rFonts w:eastAsia="" w:eastAsiaTheme="minorEastAsia" w:ascii="Calibri" w:hAnsi="Calibri" w:cs=""/>
      <w:color w:val="auto"/>
      <w:kern w:val="0"/>
      <w:sz w:val="22"/>
      <w:szCs w:val="22"/>
      <w:lang w:val="en-US" w:eastAsia="en-US" w:bidi="ar-SA"/>
    </w:rPr>
  </w:style>
  <w:style w:type="paragraph" w:styleId="Header">
    <w:name w:val="Header"/>
    <w:basedOn w:val="Normal"/>
    <w:link w:val="HeaderChar"/>
    <w:uiPriority w:val="99"/>
    <w:unhideWhenUsed/>
    <w:rsid w:val="00ff4e3e"/>
    <w:pPr>
      <w:tabs>
        <w:tab w:val="center" w:pos="4513" w:leader="none"/>
        <w:tab w:val="right" w:pos="9026" w:leader="none"/>
      </w:tabs>
      <w:spacing w:lineRule="auto" w:line="240" w:before="0" w:after="0"/>
    </w:pPr>
    <w:rPr/>
  </w:style>
  <w:style w:type="paragraph" w:styleId="Footer">
    <w:name w:val="Footer"/>
    <w:basedOn w:val="Normal"/>
    <w:link w:val="FooterChar"/>
    <w:uiPriority w:val="99"/>
    <w:unhideWhenUsed/>
    <w:rsid w:val="00ff4e3e"/>
    <w:pPr>
      <w:tabs>
        <w:tab w:val="center" w:pos="4513" w:leader="none"/>
        <w:tab w:val="right" w:pos="9026" w:leader="none"/>
      </w:tabs>
      <w:spacing w:lineRule="auto" w:line="240" w:before="0" w:after="0"/>
    </w:pPr>
    <w:rPr/>
  </w:style>
  <w:style w:type="paragraph" w:styleId="FrameContents">
    <w:name w:val="Frame Contents"/>
    <w:basedOn w:val="Normal"/>
    <w:qFormat/>
    <w:pPr/>
    <w:rPr/>
  </w:style>
  <w:style w:type="paragraph" w:styleId="TableContents">
    <w:name w:val="Table Contents"/>
    <w:basedOn w:val="Normal"/>
    <w:qFormat/>
    <w:pPr>
      <w:suppressLineNumbers/>
    </w:pPr>
    <w:rPr/>
  </w:style>
  <w:style w:type="paragraph" w:styleId="TableHeading">
    <w:name w:val="Table Heading"/>
    <w:basedOn w:val="TableContents"/>
    <w:qFormat/>
    <w:pPr>
      <w:suppressLineNumbers/>
      <w:jc w:val="center"/>
    </w:pPr>
    <w:rPr>
      <w:b/>
      <w:bCs/>
    </w:rPr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fontTable" Target="fontTable.xml"/><Relationship Id="rId4" Type="http://schemas.openxmlformats.org/officeDocument/2006/relationships/settings" Target="settings.xml"/><Relationship Id="rId5" Type="http://schemas.openxmlformats.org/officeDocument/2006/relationships/theme" Target="theme/theme1.xml"/><Relationship Id="rId6" Type="http://schemas.openxmlformats.org/officeDocument/2006/relationships/customXml" Target="../customXml/item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E01DA07-C4CA-451F-9321-3AC248F3A8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Application>LibreOffice/5.4.4.2$Windows_X86_64 LibreOffice_project/2524958677847fb3bb44820e40380acbe820f960</Application>
  <Pages>5</Pages>
  <Words>332</Words>
  <Characters>1721</Characters>
  <CharactersWithSpaces>2333</CharactersWithSpaces>
  <Paragraphs>102</Paragraphs>
  <Company>School of Applied Computing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2019-03-04T12:32:00Z</dcterms:created>
  <dc:creator>Samuel Wattis (1804612)</dc:creator>
  <dc:description/>
  <dc:language>en-GB</dc:language>
  <cp:lastModifiedBy/>
  <dcterms:modified xsi:type="dcterms:W3CDTF">2019-05-09T14:55:24Z</dcterms:modified>
  <cp:revision>3</cp:revision>
  <dc:subject>Sam Wattis (1804612)</dc:subject>
  <dc:title>Programmes in c and documentation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School of Applied Computing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Mendeley Citation Style_1">
    <vt:lpwstr>http://www.zotero.org/styles/apa</vt:lpwstr>
  </property>
  <property fmtid="{D5CDD505-2E9C-101B-9397-08002B2CF9AE}" pid="8" name="Mendeley Document_1">
    <vt:lpwstr>True</vt:lpwstr>
  </property>
  <property fmtid="{D5CDD505-2E9C-101B-9397-08002B2CF9AE}" pid="9" name="Mendeley Recent Style Id 0_1">
    <vt:lpwstr>http://www.zotero.org/styles/american-medical-association</vt:lpwstr>
  </property>
  <property fmtid="{D5CDD505-2E9C-101B-9397-08002B2CF9AE}" pid="10" name="Mendeley Recent Style Id 1_1">
    <vt:lpwstr>http://www.zotero.org/styles/american-political-science-association</vt:lpwstr>
  </property>
  <property fmtid="{D5CDD505-2E9C-101B-9397-08002B2CF9AE}" pid="11" name="Mendeley Recent Style Id 2_1">
    <vt:lpwstr>http://www.zotero.org/styles/apa</vt:lpwstr>
  </property>
  <property fmtid="{D5CDD505-2E9C-101B-9397-08002B2CF9AE}" pid="12" name="Mendeley Recent Style Id 3_1">
    <vt:lpwstr>http://www.zotero.org/styles/american-sociological-association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Id 5_1">
    <vt:lpwstr>http://www.zotero.org/styles/harvard-cite-them-right</vt:lpwstr>
  </property>
  <property fmtid="{D5CDD505-2E9C-101B-9397-08002B2CF9AE}" pid="15" name="Mendeley Recent Style Id 6_1">
    <vt:lpwstr>http://www.zotero.org/styles/ieee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Id 8_1">
    <vt:lpwstr>http://www.zotero.org/styles/modern-language-association</vt:lpwstr>
  </property>
  <property fmtid="{D5CDD505-2E9C-101B-9397-08002B2CF9AE}" pid="18" name="Mendeley Recent Style Id 9_1">
    <vt:lpwstr>http://www.zotero.org/styles/nature</vt:lpwstr>
  </property>
  <property fmtid="{D5CDD505-2E9C-101B-9397-08002B2CF9AE}" pid="19" name="Mendeley Recent Style Name 0_1">
    <vt:lpwstr>American Medical Association</vt:lpwstr>
  </property>
  <property fmtid="{D5CDD505-2E9C-101B-9397-08002B2CF9AE}" pid="20" name="Mendeley Recent Style Name 1_1">
    <vt:lpwstr>American Political Science Association</vt:lpwstr>
  </property>
  <property fmtid="{D5CDD505-2E9C-101B-9397-08002B2CF9AE}" pid="21" name="Mendeley Recent Style Name 2_1">
    <vt:lpwstr>American Psychological Association 6th edition</vt:lpwstr>
  </property>
  <property fmtid="{D5CDD505-2E9C-101B-9397-08002B2CF9AE}" pid="22" name="Mendeley Recent Style Name 3_1">
    <vt:lpwstr>American Sociological Association</vt:lpwstr>
  </property>
  <property fmtid="{D5CDD505-2E9C-101B-9397-08002B2CF9AE}" pid="23" name="Mendeley Recent Style Name 4_1">
    <vt:lpwstr>Chicago Manual of Style 17th edition (author-date)</vt:lpwstr>
  </property>
  <property fmtid="{D5CDD505-2E9C-101B-9397-08002B2CF9AE}" pid="24" name="Mendeley Recent Style Name 5_1">
    <vt:lpwstr>Cite Them Right 10th edition - Harvard</vt:lpwstr>
  </property>
  <property fmtid="{D5CDD505-2E9C-101B-9397-08002B2CF9AE}" pid="25" name="Mendeley Recent Style Name 6_1">
    <vt:lpwstr>IEEE</vt:lpwstr>
  </property>
  <property fmtid="{D5CDD505-2E9C-101B-9397-08002B2CF9AE}" pid="26" name="Mendeley Recent Style Name 7_1">
    <vt:lpwstr>Modern Humanities Research Association 3rd edition (note with bibliography)</vt:lpwstr>
  </property>
  <property fmtid="{D5CDD505-2E9C-101B-9397-08002B2CF9AE}" pid="27" name="Mendeley Recent Style Name 8_1">
    <vt:lpwstr>Modern Language Association 8th edition</vt:lpwstr>
  </property>
  <property fmtid="{D5CDD505-2E9C-101B-9397-08002B2CF9AE}" pid="28" name="Mendeley Recent Style Name 9_1">
    <vt:lpwstr>Nature</vt:lpwstr>
  </property>
  <property fmtid="{D5CDD505-2E9C-101B-9397-08002B2CF9AE}" pid="29" name="Mendeley Unique User Id_1">
    <vt:lpwstr>77d3d1da-5313-3ca4-8990-2ce24608d066</vt:lpwstr>
  </property>
  <property fmtid="{D5CDD505-2E9C-101B-9397-08002B2CF9AE}" pid="30" name="ScaleCrop">
    <vt:bool>0</vt:bool>
  </property>
  <property fmtid="{D5CDD505-2E9C-101B-9397-08002B2CF9AE}" pid="31" name="ShareDoc">
    <vt:bool>0</vt:bool>
  </property>
  <property fmtid="{D5CDD505-2E9C-101B-9397-08002B2CF9AE}" pid="32" name="category">
    <vt:lpwstr>Computing(Computer Networks and Cyber Security)</vt:lpwstr>
  </property>
</Properties>
</file>