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F2D329" w14:textId="59B7C386" w:rsidR="00AE7403" w:rsidRPr="003C65C1" w:rsidRDefault="0F2AE4C3"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Despite government policies implemented to tackle ageism</w:t>
      </w:r>
      <w:r w:rsidR="00692740" w:rsidRPr="003C65C1">
        <w:rPr>
          <w:rFonts w:ascii="Times New Roman" w:eastAsia="Calibri" w:hAnsi="Times New Roman" w:cs="Times New Roman"/>
          <w:sz w:val="24"/>
          <w:szCs w:val="24"/>
        </w:rPr>
        <w:t xml:space="preserve"> (Equality Act, 2010</w:t>
      </w:r>
      <w:r w:rsidR="000F459A" w:rsidRPr="003C65C1">
        <w:rPr>
          <w:rFonts w:ascii="Times New Roman" w:eastAsia="Calibri" w:hAnsi="Times New Roman" w:cs="Times New Roman"/>
          <w:sz w:val="24"/>
          <w:szCs w:val="24"/>
        </w:rPr>
        <w:t>; Welsh Government, 2020</w:t>
      </w:r>
      <w:r w:rsidR="00692740" w:rsidRPr="003C65C1">
        <w:rPr>
          <w:rFonts w:ascii="Times New Roman" w:eastAsia="Calibri" w:hAnsi="Times New Roman" w:cs="Times New Roman"/>
          <w:sz w:val="24"/>
          <w:szCs w:val="24"/>
        </w:rPr>
        <w:t>)</w:t>
      </w:r>
      <w:r w:rsidR="00FD3C74" w:rsidRPr="003C65C1">
        <w:rPr>
          <w:rFonts w:ascii="Times New Roman" w:eastAsia="Calibri" w:hAnsi="Times New Roman" w:cs="Times New Roman"/>
          <w:sz w:val="24"/>
          <w:szCs w:val="24"/>
        </w:rPr>
        <w:t>,</w:t>
      </w:r>
      <w:r w:rsidRPr="003C65C1">
        <w:rPr>
          <w:rFonts w:ascii="Times New Roman" w:eastAsia="Calibri" w:hAnsi="Times New Roman" w:cs="Times New Roman"/>
          <w:sz w:val="24"/>
          <w:szCs w:val="24"/>
        </w:rPr>
        <w:t xml:space="preserve"> age </w:t>
      </w:r>
      <w:r w:rsidR="29CE6E04" w:rsidRPr="003C65C1">
        <w:rPr>
          <w:rFonts w:ascii="Times New Roman" w:eastAsia="Calibri" w:hAnsi="Times New Roman" w:cs="Times New Roman"/>
          <w:sz w:val="24"/>
          <w:szCs w:val="24"/>
        </w:rPr>
        <w:t>discrimination</w:t>
      </w:r>
      <w:r w:rsidR="41A30AAA" w:rsidRPr="003C65C1">
        <w:rPr>
          <w:rFonts w:ascii="Times New Roman" w:eastAsia="Calibri" w:hAnsi="Times New Roman" w:cs="Times New Roman"/>
          <w:sz w:val="24"/>
          <w:szCs w:val="24"/>
        </w:rPr>
        <w:t xml:space="preserve"> is</w:t>
      </w:r>
      <w:r w:rsidRPr="003C65C1">
        <w:rPr>
          <w:rFonts w:ascii="Times New Roman" w:eastAsia="Calibri" w:hAnsi="Times New Roman" w:cs="Times New Roman"/>
          <w:sz w:val="24"/>
          <w:szCs w:val="24"/>
        </w:rPr>
        <w:t xml:space="preserve"> still </w:t>
      </w:r>
      <w:r w:rsidR="7A2534B7" w:rsidRPr="003C65C1">
        <w:rPr>
          <w:rFonts w:ascii="Times New Roman" w:eastAsia="Calibri" w:hAnsi="Times New Roman" w:cs="Times New Roman"/>
          <w:sz w:val="24"/>
          <w:szCs w:val="24"/>
        </w:rPr>
        <w:t xml:space="preserve">prevalent </w:t>
      </w:r>
      <w:r w:rsidR="3F0B2A7E" w:rsidRPr="003C65C1">
        <w:rPr>
          <w:rFonts w:ascii="Times New Roman" w:eastAsia="Calibri" w:hAnsi="Times New Roman" w:cs="Times New Roman"/>
          <w:sz w:val="24"/>
          <w:szCs w:val="24"/>
        </w:rPr>
        <w:t xml:space="preserve">today and has an adverse </w:t>
      </w:r>
      <w:r w:rsidR="327E5498" w:rsidRPr="003C65C1">
        <w:rPr>
          <w:rFonts w:ascii="Times New Roman" w:eastAsia="Calibri" w:hAnsi="Times New Roman" w:cs="Times New Roman"/>
          <w:sz w:val="24"/>
          <w:szCs w:val="24"/>
        </w:rPr>
        <w:t>effect</w:t>
      </w:r>
      <w:r w:rsidR="3F0B2A7E" w:rsidRPr="003C65C1">
        <w:rPr>
          <w:rFonts w:ascii="Times New Roman" w:eastAsia="Calibri" w:hAnsi="Times New Roman" w:cs="Times New Roman"/>
          <w:sz w:val="24"/>
          <w:szCs w:val="24"/>
        </w:rPr>
        <w:t xml:space="preserve"> on the mental and physical well</w:t>
      </w:r>
      <w:r w:rsidR="6F232C74" w:rsidRPr="003C65C1">
        <w:rPr>
          <w:rFonts w:ascii="Times New Roman" w:eastAsia="Calibri" w:hAnsi="Times New Roman" w:cs="Times New Roman"/>
          <w:sz w:val="24"/>
          <w:szCs w:val="24"/>
        </w:rPr>
        <w:t>-being of the elderly</w:t>
      </w:r>
      <w:r w:rsidR="00FE5198" w:rsidRPr="003C65C1">
        <w:rPr>
          <w:rFonts w:ascii="Times New Roman" w:eastAsia="Calibri" w:hAnsi="Times New Roman" w:cs="Times New Roman"/>
          <w:sz w:val="24"/>
          <w:szCs w:val="24"/>
        </w:rPr>
        <w:t xml:space="preserve"> (WHO, 2021b)</w:t>
      </w:r>
      <w:r w:rsidR="00576762" w:rsidRPr="003C65C1">
        <w:rPr>
          <w:rFonts w:ascii="Times New Roman" w:eastAsia="Calibri" w:hAnsi="Times New Roman" w:cs="Times New Roman"/>
          <w:sz w:val="24"/>
          <w:szCs w:val="24"/>
        </w:rPr>
        <w:t xml:space="preserve">. </w:t>
      </w:r>
      <w:r w:rsidR="7A5AD6DD" w:rsidRPr="003C65C1">
        <w:rPr>
          <w:rFonts w:ascii="Times New Roman" w:eastAsia="Calibri" w:hAnsi="Times New Roman" w:cs="Times New Roman"/>
          <w:sz w:val="24"/>
          <w:szCs w:val="24"/>
        </w:rPr>
        <w:t>Ageism is a concern in public services and in the day to da</w:t>
      </w:r>
      <w:r w:rsidR="2189CBBC" w:rsidRPr="003C65C1">
        <w:rPr>
          <w:rFonts w:ascii="Times New Roman" w:eastAsia="Calibri" w:hAnsi="Times New Roman" w:cs="Times New Roman"/>
          <w:sz w:val="24"/>
          <w:szCs w:val="24"/>
        </w:rPr>
        <w:t>y lives of older people</w:t>
      </w:r>
      <w:r w:rsidR="00576762" w:rsidRPr="003C65C1">
        <w:rPr>
          <w:rFonts w:ascii="Times New Roman" w:eastAsia="Calibri" w:hAnsi="Times New Roman" w:cs="Times New Roman"/>
          <w:sz w:val="24"/>
          <w:szCs w:val="24"/>
        </w:rPr>
        <w:t xml:space="preserve"> (Royal College of Psychiatrists</w:t>
      </w:r>
      <w:r w:rsidR="0022600D" w:rsidRPr="003C65C1">
        <w:rPr>
          <w:rFonts w:ascii="Times New Roman" w:eastAsia="Calibri" w:hAnsi="Times New Roman" w:cs="Times New Roman"/>
          <w:sz w:val="24"/>
          <w:szCs w:val="24"/>
        </w:rPr>
        <w:t xml:space="preserve"> (RCP</w:t>
      </w:r>
      <w:r w:rsidR="00E74DB4" w:rsidRPr="003C65C1">
        <w:rPr>
          <w:rFonts w:ascii="Times New Roman" w:eastAsia="Calibri" w:hAnsi="Times New Roman" w:cs="Times New Roman"/>
          <w:sz w:val="24"/>
          <w:szCs w:val="24"/>
        </w:rPr>
        <w:t>SYCH)</w:t>
      </w:r>
      <w:r w:rsidR="00576762" w:rsidRPr="003C65C1">
        <w:rPr>
          <w:rFonts w:ascii="Times New Roman" w:eastAsia="Calibri" w:hAnsi="Times New Roman" w:cs="Times New Roman"/>
          <w:sz w:val="24"/>
          <w:szCs w:val="24"/>
        </w:rPr>
        <w:t>, 2018).</w:t>
      </w:r>
      <w:r w:rsidR="2189CBBC" w:rsidRPr="003C65C1">
        <w:rPr>
          <w:rFonts w:ascii="Times New Roman" w:eastAsia="Calibri" w:hAnsi="Times New Roman" w:cs="Times New Roman"/>
          <w:sz w:val="24"/>
          <w:szCs w:val="24"/>
        </w:rPr>
        <w:t xml:space="preserve"> </w:t>
      </w:r>
      <w:r w:rsidR="2EFEFB3D" w:rsidRPr="003C65C1">
        <w:rPr>
          <w:rFonts w:ascii="Times New Roman" w:eastAsia="Calibri" w:hAnsi="Times New Roman" w:cs="Times New Roman"/>
          <w:sz w:val="24"/>
          <w:szCs w:val="24"/>
        </w:rPr>
        <w:t xml:space="preserve"> </w:t>
      </w:r>
      <w:r w:rsidR="007A10CB" w:rsidRPr="003C65C1">
        <w:rPr>
          <w:rFonts w:ascii="Times New Roman" w:hAnsi="Times New Roman" w:cs="Times New Roman"/>
          <w:sz w:val="24"/>
          <w:szCs w:val="24"/>
        </w:rPr>
        <w:t>Th</w:t>
      </w:r>
      <w:r w:rsidR="00556448" w:rsidRPr="003C65C1">
        <w:rPr>
          <w:rFonts w:ascii="Times New Roman" w:hAnsi="Times New Roman" w:cs="Times New Roman"/>
          <w:sz w:val="24"/>
          <w:szCs w:val="24"/>
        </w:rPr>
        <w:t>e following</w:t>
      </w:r>
      <w:r w:rsidR="007A10CB" w:rsidRPr="003C65C1">
        <w:rPr>
          <w:rFonts w:ascii="Times New Roman" w:hAnsi="Times New Roman" w:cs="Times New Roman"/>
          <w:sz w:val="24"/>
          <w:szCs w:val="24"/>
        </w:rPr>
        <w:t xml:space="preserve"> </w:t>
      </w:r>
      <w:r w:rsidR="00AF4B2B" w:rsidRPr="003C65C1">
        <w:rPr>
          <w:rFonts w:ascii="Times New Roman" w:hAnsi="Times New Roman" w:cs="Times New Roman"/>
          <w:sz w:val="24"/>
          <w:szCs w:val="24"/>
        </w:rPr>
        <w:t>essay</w:t>
      </w:r>
      <w:r w:rsidR="007A10CB" w:rsidRPr="003C65C1">
        <w:rPr>
          <w:rFonts w:ascii="Times New Roman" w:hAnsi="Times New Roman" w:cs="Times New Roman"/>
          <w:sz w:val="24"/>
          <w:szCs w:val="24"/>
        </w:rPr>
        <w:t xml:space="preserve"> is going to </w:t>
      </w:r>
      <w:r w:rsidR="00851FF0" w:rsidRPr="003C65C1">
        <w:rPr>
          <w:rFonts w:ascii="Times New Roman" w:hAnsi="Times New Roman" w:cs="Times New Roman"/>
          <w:sz w:val="24"/>
          <w:szCs w:val="24"/>
        </w:rPr>
        <w:t xml:space="preserve">critically </w:t>
      </w:r>
      <w:r w:rsidR="00E13816" w:rsidRPr="003C65C1">
        <w:rPr>
          <w:rFonts w:ascii="Times New Roman" w:hAnsi="Times New Roman" w:cs="Times New Roman"/>
          <w:sz w:val="24"/>
          <w:szCs w:val="24"/>
        </w:rPr>
        <w:t>discuss</w:t>
      </w:r>
      <w:r w:rsidR="00851FF0" w:rsidRPr="003C65C1">
        <w:rPr>
          <w:rFonts w:ascii="Times New Roman" w:hAnsi="Times New Roman" w:cs="Times New Roman"/>
          <w:sz w:val="24"/>
          <w:szCs w:val="24"/>
        </w:rPr>
        <w:t xml:space="preserve"> how </w:t>
      </w:r>
      <w:r w:rsidR="00E13816" w:rsidRPr="003C65C1">
        <w:rPr>
          <w:rFonts w:ascii="Times New Roman" w:hAnsi="Times New Roman" w:cs="Times New Roman"/>
          <w:sz w:val="24"/>
          <w:szCs w:val="24"/>
        </w:rPr>
        <w:t>an older persons</w:t>
      </w:r>
      <w:r w:rsidR="00610567" w:rsidRPr="003C65C1">
        <w:rPr>
          <w:rFonts w:ascii="Times New Roman" w:hAnsi="Times New Roman" w:cs="Times New Roman"/>
          <w:sz w:val="24"/>
          <w:szCs w:val="24"/>
        </w:rPr>
        <w:t>’</w:t>
      </w:r>
      <w:r w:rsidR="00E13816" w:rsidRPr="003C65C1">
        <w:rPr>
          <w:rFonts w:ascii="Times New Roman" w:hAnsi="Times New Roman" w:cs="Times New Roman"/>
          <w:sz w:val="24"/>
          <w:szCs w:val="24"/>
        </w:rPr>
        <w:t xml:space="preserve"> mental health can be </w:t>
      </w:r>
      <w:r w:rsidR="00610567" w:rsidRPr="003C65C1">
        <w:rPr>
          <w:rFonts w:ascii="Times New Roman" w:hAnsi="Times New Roman" w:cs="Times New Roman"/>
          <w:sz w:val="24"/>
          <w:szCs w:val="24"/>
        </w:rPr>
        <w:t xml:space="preserve">negatively </w:t>
      </w:r>
      <w:r w:rsidR="00E13816" w:rsidRPr="003C65C1">
        <w:rPr>
          <w:rFonts w:ascii="Times New Roman" w:hAnsi="Times New Roman" w:cs="Times New Roman"/>
          <w:sz w:val="24"/>
          <w:szCs w:val="24"/>
        </w:rPr>
        <w:t xml:space="preserve">affected </w:t>
      </w:r>
      <w:r w:rsidR="00610567" w:rsidRPr="003C65C1">
        <w:rPr>
          <w:rFonts w:ascii="Times New Roman" w:hAnsi="Times New Roman" w:cs="Times New Roman"/>
          <w:sz w:val="24"/>
          <w:szCs w:val="24"/>
        </w:rPr>
        <w:t xml:space="preserve">by being labelled as an older person. The essay will </w:t>
      </w:r>
      <w:r w:rsidR="002420C2" w:rsidRPr="003C65C1">
        <w:rPr>
          <w:rFonts w:ascii="Times New Roman" w:hAnsi="Times New Roman" w:cs="Times New Roman"/>
          <w:sz w:val="24"/>
          <w:szCs w:val="24"/>
        </w:rPr>
        <w:t xml:space="preserve">firstly </w:t>
      </w:r>
      <w:r w:rsidR="00610567" w:rsidRPr="003C65C1">
        <w:rPr>
          <w:rFonts w:ascii="Times New Roman" w:hAnsi="Times New Roman" w:cs="Times New Roman"/>
          <w:sz w:val="24"/>
          <w:szCs w:val="24"/>
        </w:rPr>
        <w:t>define what is deemed to be an older person</w:t>
      </w:r>
      <w:r w:rsidR="008A5F3D" w:rsidRPr="003C65C1">
        <w:rPr>
          <w:rFonts w:ascii="Times New Roman" w:hAnsi="Times New Roman" w:cs="Times New Roman"/>
          <w:sz w:val="24"/>
          <w:szCs w:val="24"/>
        </w:rPr>
        <w:t xml:space="preserve"> and look at</w:t>
      </w:r>
      <w:r w:rsidR="00660F90" w:rsidRPr="003C65C1">
        <w:rPr>
          <w:rFonts w:ascii="Times New Roman" w:hAnsi="Times New Roman" w:cs="Times New Roman"/>
          <w:sz w:val="24"/>
          <w:szCs w:val="24"/>
        </w:rPr>
        <w:t xml:space="preserve"> </w:t>
      </w:r>
      <w:r w:rsidR="008A5F3D" w:rsidRPr="003C65C1">
        <w:rPr>
          <w:rFonts w:ascii="Times New Roman" w:hAnsi="Times New Roman" w:cs="Times New Roman"/>
          <w:sz w:val="24"/>
          <w:szCs w:val="24"/>
        </w:rPr>
        <w:t xml:space="preserve">evidence </w:t>
      </w:r>
      <w:r w:rsidR="00660F90" w:rsidRPr="003C65C1">
        <w:rPr>
          <w:rFonts w:ascii="Times New Roman" w:hAnsi="Times New Roman" w:cs="Times New Roman"/>
          <w:sz w:val="24"/>
          <w:szCs w:val="24"/>
        </w:rPr>
        <w:t>that shows we have an ageing population (O</w:t>
      </w:r>
      <w:r w:rsidR="0066606C" w:rsidRPr="003C65C1">
        <w:rPr>
          <w:rFonts w:ascii="Times New Roman" w:hAnsi="Times New Roman" w:cs="Times New Roman"/>
          <w:sz w:val="24"/>
          <w:szCs w:val="24"/>
        </w:rPr>
        <w:t xml:space="preserve">ffice for </w:t>
      </w:r>
      <w:r w:rsidR="00660F90" w:rsidRPr="003C65C1">
        <w:rPr>
          <w:rFonts w:ascii="Times New Roman" w:hAnsi="Times New Roman" w:cs="Times New Roman"/>
          <w:sz w:val="24"/>
          <w:szCs w:val="24"/>
        </w:rPr>
        <w:t>N</w:t>
      </w:r>
      <w:r w:rsidR="0066606C" w:rsidRPr="003C65C1">
        <w:rPr>
          <w:rFonts w:ascii="Times New Roman" w:hAnsi="Times New Roman" w:cs="Times New Roman"/>
          <w:sz w:val="24"/>
          <w:szCs w:val="24"/>
        </w:rPr>
        <w:t xml:space="preserve">ational </w:t>
      </w:r>
      <w:r w:rsidR="00660F90" w:rsidRPr="003C65C1">
        <w:rPr>
          <w:rFonts w:ascii="Times New Roman" w:hAnsi="Times New Roman" w:cs="Times New Roman"/>
          <w:sz w:val="24"/>
          <w:szCs w:val="24"/>
        </w:rPr>
        <w:t>S</w:t>
      </w:r>
      <w:r w:rsidR="0066606C" w:rsidRPr="003C65C1">
        <w:rPr>
          <w:rFonts w:ascii="Times New Roman" w:hAnsi="Times New Roman" w:cs="Times New Roman"/>
          <w:sz w:val="24"/>
          <w:szCs w:val="24"/>
        </w:rPr>
        <w:t>tatistics</w:t>
      </w:r>
      <w:r w:rsidR="004E39C2" w:rsidRPr="003C65C1">
        <w:rPr>
          <w:rFonts w:ascii="Times New Roman" w:hAnsi="Times New Roman" w:cs="Times New Roman"/>
          <w:sz w:val="24"/>
          <w:szCs w:val="24"/>
        </w:rPr>
        <w:t xml:space="preserve"> (ONS)</w:t>
      </w:r>
      <w:r w:rsidR="00660F90" w:rsidRPr="003C65C1">
        <w:rPr>
          <w:rFonts w:ascii="Times New Roman" w:hAnsi="Times New Roman" w:cs="Times New Roman"/>
          <w:sz w:val="24"/>
          <w:szCs w:val="24"/>
        </w:rPr>
        <w:t>, 2018)</w:t>
      </w:r>
      <w:r w:rsidR="0046398B" w:rsidRPr="003C65C1">
        <w:rPr>
          <w:rFonts w:ascii="Times New Roman" w:hAnsi="Times New Roman" w:cs="Times New Roman"/>
          <w:sz w:val="24"/>
          <w:szCs w:val="24"/>
        </w:rPr>
        <w:t>.</w:t>
      </w:r>
      <w:r w:rsidR="00CD427C" w:rsidRPr="003C65C1">
        <w:rPr>
          <w:rFonts w:ascii="Times New Roman" w:hAnsi="Times New Roman" w:cs="Times New Roman"/>
          <w:sz w:val="24"/>
          <w:szCs w:val="24"/>
        </w:rPr>
        <w:t xml:space="preserve"> </w:t>
      </w:r>
      <w:r w:rsidR="0034287C" w:rsidRPr="003C65C1">
        <w:rPr>
          <w:rFonts w:ascii="Times New Roman" w:hAnsi="Times New Roman" w:cs="Times New Roman"/>
          <w:sz w:val="24"/>
          <w:szCs w:val="24"/>
        </w:rPr>
        <w:t xml:space="preserve">It will </w:t>
      </w:r>
      <w:r w:rsidR="004503FF" w:rsidRPr="003C65C1">
        <w:rPr>
          <w:rFonts w:ascii="Times New Roman" w:hAnsi="Times New Roman" w:cs="Times New Roman"/>
          <w:sz w:val="24"/>
          <w:szCs w:val="24"/>
        </w:rPr>
        <w:t>lead</w:t>
      </w:r>
      <w:r w:rsidR="0034287C" w:rsidRPr="003C65C1">
        <w:rPr>
          <w:rFonts w:ascii="Times New Roman" w:hAnsi="Times New Roman" w:cs="Times New Roman"/>
          <w:sz w:val="24"/>
          <w:szCs w:val="24"/>
        </w:rPr>
        <w:t xml:space="preserve"> on to explore mental health issues that</w:t>
      </w:r>
      <w:r w:rsidR="003B3A18" w:rsidRPr="003C65C1">
        <w:rPr>
          <w:rFonts w:ascii="Times New Roman" w:hAnsi="Times New Roman" w:cs="Times New Roman"/>
          <w:sz w:val="24"/>
          <w:szCs w:val="24"/>
        </w:rPr>
        <w:t xml:space="preserve"> elderly people may experience and the </w:t>
      </w:r>
      <w:r w:rsidR="0094565E" w:rsidRPr="003C65C1">
        <w:rPr>
          <w:rFonts w:ascii="Times New Roman" w:hAnsi="Times New Roman" w:cs="Times New Roman"/>
          <w:sz w:val="24"/>
          <w:szCs w:val="24"/>
        </w:rPr>
        <w:t>e</w:t>
      </w:r>
      <w:r w:rsidR="003B3A18" w:rsidRPr="003C65C1">
        <w:rPr>
          <w:rFonts w:ascii="Times New Roman" w:hAnsi="Times New Roman" w:cs="Times New Roman"/>
          <w:sz w:val="24"/>
          <w:szCs w:val="24"/>
        </w:rPr>
        <w:t>ffects that labelling, stigma, ageism</w:t>
      </w:r>
      <w:r w:rsidR="0094565E" w:rsidRPr="003C65C1">
        <w:rPr>
          <w:rFonts w:ascii="Times New Roman" w:hAnsi="Times New Roman" w:cs="Times New Roman"/>
          <w:sz w:val="24"/>
          <w:szCs w:val="24"/>
        </w:rPr>
        <w:t>, exclusion</w:t>
      </w:r>
      <w:r w:rsidR="003B3A18" w:rsidRPr="003C65C1">
        <w:rPr>
          <w:rFonts w:ascii="Times New Roman" w:hAnsi="Times New Roman" w:cs="Times New Roman"/>
          <w:sz w:val="24"/>
          <w:szCs w:val="24"/>
        </w:rPr>
        <w:t xml:space="preserve"> and stereotypes can have</w:t>
      </w:r>
      <w:r w:rsidR="0094565E" w:rsidRPr="003C65C1">
        <w:rPr>
          <w:rFonts w:ascii="Times New Roman" w:hAnsi="Times New Roman" w:cs="Times New Roman"/>
          <w:sz w:val="24"/>
          <w:szCs w:val="24"/>
        </w:rPr>
        <w:t xml:space="preserve"> on the</w:t>
      </w:r>
      <w:r w:rsidR="003F6FA7" w:rsidRPr="003C65C1">
        <w:rPr>
          <w:rFonts w:ascii="Times New Roman" w:hAnsi="Times New Roman" w:cs="Times New Roman"/>
          <w:sz w:val="24"/>
          <w:szCs w:val="24"/>
        </w:rPr>
        <w:t>ir</w:t>
      </w:r>
      <w:r w:rsidR="0094565E" w:rsidRPr="003C65C1">
        <w:rPr>
          <w:rFonts w:ascii="Times New Roman" w:hAnsi="Times New Roman" w:cs="Times New Roman"/>
          <w:sz w:val="24"/>
          <w:szCs w:val="24"/>
        </w:rPr>
        <w:t xml:space="preserve"> </w:t>
      </w:r>
      <w:r w:rsidR="003F6FA7" w:rsidRPr="003C65C1">
        <w:rPr>
          <w:rFonts w:ascii="Times New Roman" w:hAnsi="Times New Roman" w:cs="Times New Roman"/>
          <w:sz w:val="24"/>
          <w:szCs w:val="24"/>
        </w:rPr>
        <w:t xml:space="preserve">mental health. </w:t>
      </w:r>
      <w:r w:rsidR="0084086A" w:rsidRPr="003C65C1">
        <w:rPr>
          <w:rFonts w:ascii="Times New Roman" w:hAnsi="Times New Roman" w:cs="Times New Roman"/>
          <w:sz w:val="24"/>
          <w:szCs w:val="24"/>
        </w:rPr>
        <w:t xml:space="preserve">Theories of ageing will be explored </w:t>
      </w:r>
      <w:r w:rsidR="00092F27" w:rsidRPr="003C65C1">
        <w:rPr>
          <w:rFonts w:ascii="Times New Roman" w:hAnsi="Times New Roman" w:cs="Times New Roman"/>
          <w:sz w:val="24"/>
          <w:szCs w:val="24"/>
        </w:rPr>
        <w:t>and linked to relevant</w:t>
      </w:r>
      <w:r w:rsidR="00B12362" w:rsidRPr="003C65C1">
        <w:rPr>
          <w:rFonts w:ascii="Times New Roman" w:hAnsi="Times New Roman" w:cs="Times New Roman"/>
          <w:sz w:val="24"/>
          <w:szCs w:val="24"/>
        </w:rPr>
        <w:t xml:space="preserve"> points </w:t>
      </w:r>
      <w:r w:rsidR="00D86137" w:rsidRPr="003C65C1">
        <w:rPr>
          <w:rFonts w:ascii="Times New Roman" w:hAnsi="Times New Roman" w:cs="Times New Roman"/>
          <w:sz w:val="24"/>
          <w:szCs w:val="24"/>
        </w:rPr>
        <w:t>with</w:t>
      </w:r>
      <w:r w:rsidR="00B12362" w:rsidRPr="003C65C1">
        <w:rPr>
          <w:rFonts w:ascii="Times New Roman" w:hAnsi="Times New Roman" w:cs="Times New Roman"/>
          <w:sz w:val="24"/>
          <w:szCs w:val="24"/>
        </w:rPr>
        <w:t xml:space="preserve">in the essay. </w:t>
      </w:r>
      <w:r w:rsidR="00092F27" w:rsidRPr="003C65C1">
        <w:rPr>
          <w:rFonts w:ascii="Times New Roman" w:hAnsi="Times New Roman" w:cs="Times New Roman"/>
          <w:sz w:val="24"/>
          <w:szCs w:val="24"/>
        </w:rPr>
        <w:t xml:space="preserve"> </w:t>
      </w:r>
      <w:r w:rsidR="00060B12" w:rsidRPr="003C65C1">
        <w:rPr>
          <w:rFonts w:ascii="Times New Roman" w:hAnsi="Times New Roman" w:cs="Times New Roman"/>
          <w:sz w:val="24"/>
          <w:szCs w:val="24"/>
        </w:rPr>
        <w:t>It will move on to discuss how older people are viewed in different countries</w:t>
      </w:r>
      <w:r w:rsidR="00D86137" w:rsidRPr="003C65C1">
        <w:rPr>
          <w:rFonts w:ascii="Times New Roman" w:hAnsi="Times New Roman" w:cs="Times New Roman"/>
          <w:sz w:val="24"/>
          <w:szCs w:val="24"/>
        </w:rPr>
        <w:t xml:space="preserve"> </w:t>
      </w:r>
      <w:r w:rsidR="0028011B" w:rsidRPr="003C65C1">
        <w:rPr>
          <w:rFonts w:ascii="Times New Roman" w:hAnsi="Times New Roman" w:cs="Times New Roman"/>
          <w:sz w:val="24"/>
          <w:szCs w:val="24"/>
        </w:rPr>
        <w:t>in comparison to the United Kingdom</w:t>
      </w:r>
      <w:r w:rsidR="006E219D" w:rsidRPr="003C65C1">
        <w:rPr>
          <w:rFonts w:ascii="Times New Roman" w:hAnsi="Times New Roman" w:cs="Times New Roman"/>
          <w:sz w:val="24"/>
          <w:szCs w:val="24"/>
        </w:rPr>
        <w:t xml:space="preserve"> (UK)</w:t>
      </w:r>
      <w:r w:rsidR="00E05702" w:rsidRPr="003C65C1">
        <w:rPr>
          <w:rFonts w:ascii="Times New Roman" w:hAnsi="Times New Roman" w:cs="Times New Roman"/>
          <w:sz w:val="24"/>
          <w:szCs w:val="24"/>
        </w:rPr>
        <w:t xml:space="preserve"> and </w:t>
      </w:r>
      <w:r w:rsidR="00E94222" w:rsidRPr="003C65C1">
        <w:rPr>
          <w:rFonts w:ascii="Times New Roman" w:hAnsi="Times New Roman" w:cs="Times New Roman"/>
          <w:sz w:val="24"/>
          <w:szCs w:val="24"/>
        </w:rPr>
        <w:t xml:space="preserve">consider how </w:t>
      </w:r>
      <w:r w:rsidR="001800F3" w:rsidRPr="003C65C1">
        <w:rPr>
          <w:rFonts w:ascii="Times New Roman" w:hAnsi="Times New Roman" w:cs="Times New Roman"/>
          <w:sz w:val="24"/>
          <w:szCs w:val="24"/>
        </w:rPr>
        <w:t xml:space="preserve">different cultures show greater respect for their elders. </w:t>
      </w:r>
      <w:r w:rsidR="008105F1" w:rsidRPr="003C65C1">
        <w:rPr>
          <w:rFonts w:ascii="Times New Roman" w:hAnsi="Times New Roman" w:cs="Times New Roman"/>
          <w:sz w:val="24"/>
          <w:szCs w:val="24"/>
        </w:rPr>
        <w:t>Furthermore, the</w:t>
      </w:r>
      <w:r w:rsidR="7B8AA42D" w:rsidRPr="003C65C1">
        <w:rPr>
          <w:rFonts w:ascii="Times New Roman" w:hAnsi="Times New Roman" w:cs="Times New Roman"/>
          <w:sz w:val="24"/>
          <w:szCs w:val="24"/>
        </w:rPr>
        <w:t xml:space="preserve"> impact </w:t>
      </w:r>
      <w:r w:rsidR="001D3BD6" w:rsidRPr="003C65C1">
        <w:rPr>
          <w:rFonts w:ascii="Times New Roman" w:hAnsi="Times New Roman" w:cs="Times New Roman"/>
          <w:sz w:val="24"/>
          <w:szCs w:val="24"/>
        </w:rPr>
        <w:t>that</w:t>
      </w:r>
      <w:r w:rsidR="7B8AA42D" w:rsidRPr="003C65C1">
        <w:rPr>
          <w:rFonts w:ascii="Times New Roman" w:hAnsi="Times New Roman" w:cs="Times New Roman"/>
          <w:sz w:val="24"/>
          <w:szCs w:val="24"/>
        </w:rPr>
        <w:t xml:space="preserve"> the</w:t>
      </w:r>
      <w:r w:rsidR="008105F1" w:rsidRPr="003C65C1">
        <w:rPr>
          <w:rFonts w:ascii="Times New Roman" w:hAnsi="Times New Roman" w:cs="Times New Roman"/>
          <w:sz w:val="24"/>
          <w:szCs w:val="24"/>
        </w:rPr>
        <w:t xml:space="preserve"> current global COVID-19 pandemic</w:t>
      </w:r>
      <w:r w:rsidR="002A77BC" w:rsidRPr="003C65C1">
        <w:rPr>
          <w:rFonts w:ascii="Times New Roman" w:hAnsi="Times New Roman" w:cs="Times New Roman"/>
          <w:sz w:val="24"/>
          <w:szCs w:val="24"/>
        </w:rPr>
        <w:t xml:space="preserve"> is having</w:t>
      </w:r>
      <w:r w:rsidR="008105F1" w:rsidRPr="003C65C1">
        <w:rPr>
          <w:rFonts w:ascii="Times New Roman" w:hAnsi="Times New Roman" w:cs="Times New Roman"/>
          <w:sz w:val="24"/>
          <w:szCs w:val="24"/>
        </w:rPr>
        <w:t xml:space="preserve"> </w:t>
      </w:r>
      <w:r w:rsidR="005F5A41" w:rsidRPr="003C65C1">
        <w:rPr>
          <w:rFonts w:ascii="Times New Roman" w:hAnsi="Times New Roman" w:cs="Times New Roman"/>
          <w:sz w:val="24"/>
          <w:szCs w:val="24"/>
        </w:rPr>
        <w:t xml:space="preserve">on the elderly </w:t>
      </w:r>
      <w:r w:rsidR="008105F1" w:rsidRPr="003C65C1">
        <w:rPr>
          <w:rFonts w:ascii="Times New Roman" w:hAnsi="Times New Roman" w:cs="Times New Roman"/>
          <w:sz w:val="24"/>
          <w:szCs w:val="24"/>
        </w:rPr>
        <w:t xml:space="preserve">will be </w:t>
      </w:r>
      <w:r w:rsidR="005F5A41" w:rsidRPr="003C65C1">
        <w:rPr>
          <w:rFonts w:ascii="Times New Roman" w:hAnsi="Times New Roman" w:cs="Times New Roman"/>
          <w:sz w:val="24"/>
          <w:szCs w:val="24"/>
        </w:rPr>
        <w:t>discussed</w:t>
      </w:r>
      <w:r w:rsidR="00623A02" w:rsidRPr="003C65C1">
        <w:rPr>
          <w:rFonts w:ascii="Times New Roman" w:hAnsi="Times New Roman" w:cs="Times New Roman"/>
          <w:sz w:val="24"/>
          <w:szCs w:val="24"/>
        </w:rPr>
        <w:t xml:space="preserve"> and finally </w:t>
      </w:r>
      <w:r w:rsidR="00104092" w:rsidRPr="003C65C1">
        <w:rPr>
          <w:rFonts w:ascii="Times New Roman" w:hAnsi="Times New Roman" w:cs="Times New Roman"/>
          <w:sz w:val="24"/>
          <w:szCs w:val="24"/>
        </w:rPr>
        <w:t xml:space="preserve">will discuss </w:t>
      </w:r>
      <w:r w:rsidR="006A5EF3" w:rsidRPr="003C65C1">
        <w:rPr>
          <w:rFonts w:ascii="Times New Roman" w:hAnsi="Times New Roman" w:cs="Times New Roman"/>
          <w:sz w:val="24"/>
          <w:szCs w:val="24"/>
        </w:rPr>
        <w:t>what</w:t>
      </w:r>
      <w:r w:rsidR="00104092" w:rsidRPr="003C65C1">
        <w:rPr>
          <w:rFonts w:ascii="Times New Roman" w:hAnsi="Times New Roman" w:cs="Times New Roman"/>
          <w:sz w:val="24"/>
          <w:szCs w:val="24"/>
        </w:rPr>
        <w:t xml:space="preserve"> government policies are</w:t>
      </w:r>
      <w:r w:rsidR="006A5EF3" w:rsidRPr="003C65C1">
        <w:rPr>
          <w:rFonts w:ascii="Times New Roman" w:hAnsi="Times New Roman" w:cs="Times New Roman"/>
          <w:sz w:val="24"/>
          <w:szCs w:val="24"/>
        </w:rPr>
        <w:t xml:space="preserve"> </w:t>
      </w:r>
      <w:r w:rsidR="00C97580" w:rsidRPr="003C65C1">
        <w:rPr>
          <w:rFonts w:ascii="Times New Roman" w:hAnsi="Times New Roman" w:cs="Times New Roman"/>
          <w:sz w:val="24"/>
          <w:szCs w:val="24"/>
        </w:rPr>
        <w:t>in place</w:t>
      </w:r>
      <w:r w:rsidR="006851E7" w:rsidRPr="003C65C1">
        <w:rPr>
          <w:rFonts w:ascii="Times New Roman" w:hAnsi="Times New Roman" w:cs="Times New Roman"/>
          <w:sz w:val="24"/>
          <w:szCs w:val="24"/>
        </w:rPr>
        <w:t xml:space="preserve"> to address the issue</w:t>
      </w:r>
      <w:r w:rsidR="005F5A41" w:rsidRPr="003C65C1">
        <w:rPr>
          <w:rFonts w:ascii="Times New Roman" w:hAnsi="Times New Roman" w:cs="Times New Roman"/>
          <w:sz w:val="24"/>
          <w:szCs w:val="24"/>
        </w:rPr>
        <w:t xml:space="preserve">. </w:t>
      </w:r>
      <w:r w:rsidR="004154C3" w:rsidRPr="003C65C1">
        <w:rPr>
          <w:rFonts w:ascii="Times New Roman" w:hAnsi="Times New Roman" w:cs="Times New Roman"/>
          <w:sz w:val="24"/>
          <w:szCs w:val="24"/>
        </w:rPr>
        <w:t xml:space="preserve"> </w:t>
      </w:r>
      <w:r w:rsidR="003471CC" w:rsidRPr="003C65C1">
        <w:rPr>
          <w:rFonts w:ascii="Times New Roman" w:hAnsi="Times New Roman" w:cs="Times New Roman"/>
          <w:sz w:val="24"/>
          <w:szCs w:val="24"/>
        </w:rPr>
        <w:t xml:space="preserve"> </w:t>
      </w:r>
      <w:r w:rsidR="0028011B" w:rsidRPr="003C65C1">
        <w:rPr>
          <w:rFonts w:ascii="Times New Roman" w:hAnsi="Times New Roman" w:cs="Times New Roman"/>
          <w:sz w:val="24"/>
          <w:szCs w:val="24"/>
        </w:rPr>
        <w:t xml:space="preserve"> </w:t>
      </w:r>
      <w:r w:rsidR="00060B12" w:rsidRPr="003C65C1">
        <w:rPr>
          <w:rFonts w:ascii="Times New Roman" w:hAnsi="Times New Roman" w:cs="Times New Roman"/>
          <w:sz w:val="24"/>
          <w:szCs w:val="24"/>
        </w:rPr>
        <w:t xml:space="preserve"> </w:t>
      </w:r>
    </w:p>
    <w:p w14:paraId="202434F5" w14:textId="1B92197F" w:rsidR="00127FCE" w:rsidRPr="003C65C1" w:rsidRDefault="0B19B20C" w:rsidP="00F52089">
      <w:pPr>
        <w:spacing w:line="360" w:lineRule="auto"/>
        <w:jc w:val="both"/>
        <w:rPr>
          <w:rFonts w:ascii="Times New Roman" w:eastAsia="Calibri" w:hAnsi="Times New Roman" w:cs="Times New Roman"/>
          <w:sz w:val="24"/>
          <w:szCs w:val="24"/>
        </w:rPr>
      </w:pPr>
      <w:r w:rsidRPr="003C65C1">
        <w:rPr>
          <w:rFonts w:ascii="Times New Roman" w:hAnsi="Times New Roman" w:cs="Times New Roman"/>
          <w:sz w:val="24"/>
          <w:szCs w:val="24"/>
        </w:rPr>
        <w:t xml:space="preserve">According to the United Nations </w:t>
      </w:r>
      <w:r w:rsidR="0078784D" w:rsidRPr="003C65C1">
        <w:rPr>
          <w:rFonts w:ascii="Times New Roman" w:hAnsi="Times New Roman" w:cs="Times New Roman"/>
          <w:sz w:val="24"/>
          <w:szCs w:val="24"/>
        </w:rPr>
        <w:t xml:space="preserve">(UN), </w:t>
      </w:r>
      <w:r w:rsidR="43D8F62C" w:rsidRPr="003C65C1">
        <w:rPr>
          <w:rFonts w:ascii="Times New Roman" w:hAnsi="Times New Roman" w:cs="Times New Roman"/>
          <w:sz w:val="24"/>
          <w:szCs w:val="24"/>
        </w:rPr>
        <w:t xml:space="preserve">an older person is somebody aged over </w:t>
      </w:r>
      <w:r w:rsidR="28C27077" w:rsidRPr="003C65C1">
        <w:rPr>
          <w:rFonts w:ascii="Times New Roman" w:hAnsi="Times New Roman" w:cs="Times New Roman"/>
          <w:sz w:val="24"/>
          <w:szCs w:val="24"/>
        </w:rPr>
        <w:t>60</w:t>
      </w:r>
      <w:r w:rsidR="00B544CE" w:rsidRPr="003C65C1">
        <w:rPr>
          <w:rFonts w:ascii="Times New Roman" w:hAnsi="Times New Roman" w:cs="Times New Roman"/>
          <w:sz w:val="24"/>
          <w:szCs w:val="24"/>
        </w:rPr>
        <w:t xml:space="preserve"> (UNHCR</w:t>
      </w:r>
      <w:r w:rsidR="009D207F" w:rsidRPr="003C65C1">
        <w:rPr>
          <w:rFonts w:ascii="Times New Roman" w:hAnsi="Times New Roman" w:cs="Times New Roman"/>
          <w:sz w:val="24"/>
          <w:szCs w:val="24"/>
        </w:rPr>
        <w:t xml:space="preserve">, </w:t>
      </w:r>
      <w:proofErr w:type="spellStart"/>
      <w:r w:rsidR="009D207F" w:rsidRPr="003C65C1">
        <w:rPr>
          <w:rFonts w:ascii="Times New Roman" w:hAnsi="Times New Roman" w:cs="Times New Roman"/>
          <w:sz w:val="24"/>
          <w:szCs w:val="24"/>
        </w:rPr>
        <w:t>n.d</w:t>
      </w:r>
      <w:proofErr w:type="spellEnd"/>
      <w:r w:rsidR="009D207F" w:rsidRPr="003C65C1">
        <w:rPr>
          <w:rFonts w:ascii="Times New Roman" w:hAnsi="Times New Roman" w:cs="Times New Roman"/>
          <w:sz w:val="24"/>
          <w:szCs w:val="24"/>
        </w:rPr>
        <w:t>)</w:t>
      </w:r>
      <w:r w:rsidR="3C2F5B0D" w:rsidRPr="003C65C1">
        <w:rPr>
          <w:rFonts w:ascii="Times New Roman" w:eastAsia="Calibri" w:hAnsi="Times New Roman" w:cs="Times New Roman"/>
          <w:sz w:val="24"/>
          <w:szCs w:val="24"/>
        </w:rPr>
        <w:t>. However, this varies between differen</w:t>
      </w:r>
      <w:r w:rsidR="1681DA51" w:rsidRPr="003C65C1">
        <w:rPr>
          <w:rFonts w:ascii="Times New Roman" w:eastAsia="Calibri" w:hAnsi="Times New Roman" w:cs="Times New Roman"/>
          <w:sz w:val="24"/>
          <w:szCs w:val="24"/>
        </w:rPr>
        <w:t>t societies</w:t>
      </w:r>
      <w:r w:rsidR="3C2F5B0D" w:rsidRPr="003C65C1">
        <w:rPr>
          <w:rFonts w:ascii="Times New Roman" w:eastAsia="Calibri" w:hAnsi="Times New Roman" w:cs="Times New Roman"/>
          <w:sz w:val="24"/>
          <w:szCs w:val="24"/>
        </w:rPr>
        <w:t xml:space="preserve"> </w:t>
      </w:r>
      <w:r w:rsidR="1681DA51" w:rsidRPr="003C65C1">
        <w:rPr>
          <w:rFonts w:ascii="Times New Roman" w:eastAsia="Calibri" w:hAnsi="Times New Roman" w:cs="Times New Roman"/>
          <w:sz w:val="24"/>
          <w:szCs w:val="24"/>
        </w:rPr>
        <w:t>and people frequen</w:t>
      </w:r>
      <w:r w:rsidR="5B281B9E" w:rsidRPr="003C65C1">
        <w:rPr>
          <w:rFonts w:ascii="Times New Roman" w:eastAsia="Calibri" w:hAnsi="Times New Roman" w:cs="Times New Roman"/>
          <w:sz w:val="24"/>
          <w:szCs w:val="24"/>
        </w:rPr>
        <w:t>tly use</w:t>
      </w:r>
      <w:r w:rsidR="3C2F5B0D" w:rsidRPr="003C65C1">
        <w:rPr>
          <w:rFonts w:ascii="Times New Roman" w:eastAsia="Calibri" w:hAnsi="Times New Roman" w:cs="Times New Roman"/>
          <w:sz w:val="24"/>
          <w:szCs w:val="24"/>
        </w:rPr>
        <w:t xml:space="preserve"> other socio-cultural </w:t>
      </w:r>
      <w:r w:rsidR="6B9A33A5" w:rsidRPr="003C65C1">
        <w:rPr>
          <w:rFonts w:ascii="Times New Roman" w:eastAsia="Calibri" w:hAnsi="Times New Roman" w:cs="Times New Roman"/>
          <w:sz w:val="24"/>
          <w:szCs w:val="24"/>
        </w:rPr>
        <w:t>examples</w:t>
      </w:r>
      <w:r w:rsidR="3C2F5B0D" w:rsidRPr="003C65C1">
        <w:rPr>
          <w:rFonts w:ascii="Times New Roman" w:eastAsia="Calibri" w:hAnsi="Times New Roman" w:cs="Times New Roman"/>
          <w:sz w:val="24"/>
          <w:szCs w:val="24"/>
        </w:rPr>
        <w:t xml:space="preserve"> to </w:t>
      </w:r>
      <w:r w:rsidR="02F149E5" w:rsidRPr="003C65C1">
        <w:rPr>
          <w:rFonts w:ascii="Times New Roman" w:eastAsia="Calibri" w:hAnsi="Times New Roman" w:cs="Times New Roman"/>
          <w:sz w:val="24"/>
          <w:szCs w:val="24"/>
        </w:rPr>
        <w:t>delineate</w:t>
      </w:r>
      <w:r w:rsidR="3C2F5B0D" w:rsidRPr="003C65C1">
        <w:rPr>
          <w:rFonts w:ascii="Times New Roman" w:eastAsia="Calibri" w:hAnsi="Times New Roman" w:cs="Times New Roman"/>
          <w:sz w:val="24"/>
          <w:szCs w:val="24"/>
        </w:rPr>
        <w:t xml:space="preserve"> age, including </w:t>
      </w:r>
      <w:r w:rsidR="033D3140" w:rsidRPr="003C65C1">
        <w:rPr>
          <w:rFonts w:ascii="Times New Roman" w:eastAsia="Calibri" w:hAnsi="Times New Roman" w:cs="Times New Roman"/>
          <w:sz w:val="24"/>
          <w:szCs w:val="24"/>
        </w:rPr>
        <w:t>being a grandparent</w:t>
      </w:r>
      <w:r w:rsidR="3C2F5B0D" w:rsidRPr="003C65C1">
        <w:rPr>
          <w:rFonts w:ascii="Times New Roman" w:eastAsia="Calibri" w:hAnsi="Times New Roman" w:cs="Times New Roman"/>
          <w:sz w:val="24"/>
          <w:szCs w:val="24"/>
        </w:rPr>
        <w:t xml:space="preserve">, physical appearance, or age-related health </w:t>
      </w:r>
      <w:r w:rsidR="702F06CD" w:rsidRPr="003C65C1">
        <w:rPr>
          <w:rFonts w:ascii="Times New Roman" w:eastAsia="Calibri" w:hAnsi="Times New Roman" w:cs="Times New Roman"/>
          <w:sz w:val="24"/>
          <w:szCs w:val="24"/>
        </w:rPr>
        <w:t>problems</w:t>
      </w:r>
      <w:r w:rsidR="3C2F5B0D" w:rsidRPr="003C65C1">
        <w:rPr>
          <w:rFonts w:ascii="Times New Roman" w:eastAsia="Calibri" w:hAnsi="Times New Roman" w:cs="Times New Roman"/>
          <w:sz w:val="24"/>
          <w:szCs w:val="24"/>
        </w:rPr>
        <w:t>. The</w:t>
      </w:r>
      <w:r w:rsidR="18011EB9" w:rsidRPr="003C65C1">
        <w:rPr>
          <w:rFonts w:ascii="Times New Roman" w:eastAsia="Calibri" w:hAnsi="Times New Roman" w:cs="Times New Roman"/>
          <w:sz w:val="24"/>
          <w:szCs w:val="24"/>
        </w:rPr>
        <w:t xml:space="preserve"> life experiences of different groups in society</w:t>
      </w:r>
      <w:r w:rsidR="3C2F5B0D" w:rsidRPr="003C65C1">
        <w:rPr>
          <w:rFonts w:ascii="Times New Roman" w:eastAsia="Calibri" w:hAnsi="Times New Roman" w:cs="Times New Roman"/>
          <w:sz w:val="24"/>
          <w:szCs w:val="24"/>
        </w:rPr>
        <w:t xml:space="preserve"> </w:t>
      </w:r>
      <w:r w:rsidR="18011EB9" w:rsidRPr="003C65C1">
        <w:rPr>
          <w:rFonts w:ascii="Times New Roman" w:eastAsia="Calibri" w:hAnsi="Times New Roman" w:cs="Times New Roman"/>
          <w:sz w:val="24"/>
          <w:szCs w:val="24"/>
        </w:rPr>
        <w:t>and the</w:t>
      </w:r>
      <w:r w:rsidR="3C2F5B0D" w:rsidRPr="003C65C1">
        <w:rPr>
          <w:rFonts w:ascii="Times New Roman" w:eastAsia="Calibri" w:hAnsi="Times New Roman" w:cs="Times New Roman"/>
          <w:sz w:val="24"/>
          <w:szCs w:val="24"/>
        </w:rPr>
        <w:t xml:space="preserve"> </w:t>
      </w:r>
      <w:r w:rsidR="18011EB9" w:rsidRPr="003C65C1">
        <w:rPr>
          <w:rFonts w:ascii="Times New Roman" w:eastAsia="Calibri" w:hAnsi="Times New Roman" w:cs="Times New Roman"/>
          <w:sz w:val="24"/>
          <w:szCs w:val="24"/>
        </w:rPr>
        <w:t>geographical location of individuals</w:t>
      </w:r>
      <w:r w:rsidR="3C2F5B0D" w:rsidRPr="003C65C1">
        <w:rPr>
          <w:rFonts w:ascii="Times New Roman" w:eastAsia="Calibri" w:hAnsi="Times New Roman" w:cs="Times New Roman"/>
          <w:sz w:val="24"/>
          <w:szCs w:val="24"/>
        </w:rPr>
        <w:t xml:space="preserve"> </w:t>
      </w:r>
      <w:r w:rsidR="18011EB9" w:rsidRPr="003C65C1">
        <w:rPr>
          <w:rFonts w:ascii="Times New Roman" w:eastAsia="Calibri" w:hAnsi="Times New Roman" w:cs="Times New Roman"/>
          <w:sz w:val="24"/>
          <w:szCs w:val="24"/>
        </w:rPr>
        <w:t>can resu</w:t>
      </w:r>
      <w:r w:rsidR="6C476B17" w:rsidRPr="003C65C1">
        <w:rPr>
          <w:rFonts w:ascii="Times New Roman" w:eastAsia="Calibri" w:hAnsi="Times New Roman" w:cs="Times New Roman"/>
          <w:sz w:val="24"/>
          <w:szCs w:val="24"/>
        </w:rPr>
        <w:t>lt in</w:t>
      </w:r>
      <w:r w:rsidR="3C2F5B0D" w:rsidRPr="003C65C1">
        <w:rPr>
          <w:rFonts w:ascii="Times New Roman" w:eastAsia="Calibri" w:hAnsi="Times New Roman" w:cs="Times New Roman"/>
          <w:sz w:val="24"/>
          <w:szCs w:val="24"/>
        </w:rPr>
        <w:t xml:space="preserve"> ‘ag</w:t>
      </w:r>
      <w:r w:rsidR="1986249D" w:rsidRPr="003C65C1">
        <w:rPr>
          <w:rFonts w:ascii="Times New Roman" w:eastAsia="Calibri" w:hAnsi="Times New Roman" w:cs="Times New Roman"/>
          <w:sz w:val="24"/>
          <w:szCs w:val="24"/>
        </w:rPr>
        <w:t>eing</w:t>
      </w:r>
      <w:r w:rsidR="3C2F5B0D" w:rsidRPr="003C65C1">
        <w:rPr>
          <w:rFonts w:ascii="Times New Roman" w:eastAsia="Calibri" w:hAnsi="Times New Roman" w:cs="Times New Roman"/>
          <w:sz w:val="24"/>
          <w:szCs w:val="24"/>
        </w:rPr>
        <w:t>' faster</w:t>
      </w:r>
      <w:r w:rsidR="000E0697" w:rsidRPr="003C65C1">
        <w:rPr>
          <w:rFonts w:ascii="Times New Roman" w:eastAsia="Calibri" w:hAnsi="Times New Roman" w:cs="Times New Roman"/>
          <w:sz w:val="24"/>
          <w:szCs w:val="24"/>
        </w:rPr>
        <w:t xml:space="preserve"> (UNHCR, </w:t>
      </w:r>
      <w:proofErr w:type="spellStart"/>
      <w:r w:rsidR="000E0697" w:rsidRPr="003C65C1">
        <w:rPr>
          <w:rFonts w:ascii="Times New Roman" w:eastAsia="Calibri" w:hAnsi="Times New Roman" w:cs="Times New Roman"/>
          <w:sz w:val="24"/>
          <w:szCs w:val="24"/>
        </w:rPr>
        <w:t>n.d</w:t>
      </w:r>
      <w:proofErr w:type="spellEnd"/>
      <w:r w:rsidR="000E0697" w:rsidRPr="003C65C1">
        <w:rPr>
          <w:rFonts w:ascii="Times New Roman" w:eastAsia="Calibri" w:hAnsi="Times New Roman" w:cs="Times New Roman"/>
          <w:sz w:val="24"/>
          <w:szCs w:val="24"/>
        </w:rPr>
        <w:t>)</w:t>
      </w:r>
      <w:r w:rsidR="4582D5F4" w:rsidRPr="003C65C1">
        <w:rPr>
          <w:rFonts w:ascii="Times New Roman" w:eastAsia="Calibri" w:hAnsi="Times New Roman" w:cs="Times New Roman"/>
          <w:sz w:val="24"/>
          <w:szCs w:val="24"/>
        </w:rPr>
        <w:t>.</w:t>
      </w:r>
      <w:r w:rsidR="3C2F5B0D" w:rsidRPr="003C65C1">
        <w:rPr>
          <w:rFonts w:ascii="Times New Roman" w:eastAsia="Calibri" w:hAnsi="Times New Roman" w:cs="Times New Roman"/>
          <w:sz w:val="24"/>
          <w:szCs w:val="24"/>
        </w:rPr>
        <w:t xml:space="preserve"> </w:t>
      </w:r>
    </w:p>
    <w:p w14:paraId="4963311E" w14:textId="62A03B1A" w:rsidR="009D0603" w:rsidRPr="003C65C1" w:rsidRDefault="009D0603"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The Office for National Statistics (ONS) </w:t>
      </w:r>
      <w:r w:rsidR="005475A5" w:rsidRPr="003C65C1">
        <w:rPr>
          <w:rFonts w:ascii="Times New Roman" w:hAnsi="Times New Roman" w:cs="Times New Roman"/>
          <w:sz w:val="24"/>
          <w:szCs w:val="24"/>
        </w:rPr>
        <w:t xml:space="preserve">(2019) </w:t>
      </w:r>
      <w:r w:rsidR="00FB1B05" w:rsidRPr="003C65C1">
        <w:rPr>
          <w:rFonts w:ascii="Times New Roman" w:hAnsi="Times New Roman" w:cs="Times New Roman"/>
          <w:sz w:val="24"/>
          <w:szCs w:val="24"/>
        </w:rPr>
        <w:t xml:space="preserve">point out that traditionally, </w:t>
      </w:r>
      <w:r w:rsidR="00420A31" w:rsidRPr="003C65C1">
        <w:rPr>
          <w:rFonts w:ascii="Times New Roman" w:hAnsi="Times New Roman" w:cs="Times New Roman"/>
          <w:sz w:val="24"/>
          <w:szCs w:val="24"/>
        </w:rPr>
        <w:t>65 years of age has</w:t>
      </w:r>
      <w:r w:rsidR="00FE725D" w:rsidRPr="003C65C1">
        <w:rPr>
          <w:rFonts w:ascii="Times New Roman" w:hAnsi="Times New Roman" w:cs="Times New Roman"/>
          <w:sz w:val="24"/>
          <w:szCs w:val="24"/>
        </w:rPr>
        <w:t xml:space="preserve"> </w:t>
      </w:r>
      <w:r w:rsidR="00420A31" w:rsidRPr="003C65C1">
        <w:rPr>
          <w:rFonts w:ascii="Times New Roman" w:hAnsi="Times New Roman" w:cs="Times New Roman"/>
          <w:sz w:val="24"/>
          <w:szCs w:val="24"/>
        </w:rPr>
        <w:t>been considered the start of old age</w:t>
      </w:r>
      <w:r w:rsidR="0039528B" w:rsidRPr="003C65C1">
        <w:rPr>
          <w:rFonts w:ascii="Times New Roman" w:hAnsi="Times New Roman" w:cs="Times New Roman"/>
          <w:sz w:val="24"/>
          <w:szCs w:val="24"/>
        </w:rPr>
        <w:t>, possibl</w:t>
      </w:r>
      <w:r w:rsidR="0013034D" w:rsidRPr="003C65C1">
        <w:rPr>
          <w:rFonts w:ascii="Times New Roman" w:hAnsi="Times New Roman" w:cs="Times New Roman"/>
          <w:sz w:val="24"/>
          <w:szCs w:val="24"/>
        </w:rPr>
        <w:t>y this is</w:t>
      </w:r>
      <w:r w:rsidR="00415CE3" w:rsidRPr="003C65C1">
        <w:rPr>
          <w:rFonts w:ascii="Times New Roman" w:hAnsi="Times New Roman" w:cs="Times New Roman"/>
          <w:sz w:val="24"/>
          <w:szCs w:val="24"/>
        </w:rPr>
        <w:t xml:space="preserve"> </w:t>
      </w:r>
      <w:r w:rsidR="00470BB2" w:rsidRPr="003C65C1">
        <w:rPr>
          <w:rFonts w:ascii="Times New Roman" w:hAnsi="Times New Roman" w:cs="Times New Roman"/>
          <w:sz w:val="24"/>
          <w:szCs w:val="24"/>
        </w:rPr>
        <w:t>because</w:t>
      </w:r>
      <w:r w:rsidR="001144AE" w:rsidRPr="003C65C1">
        <w:rPr>
          <w:rFonts w:ascii="Times New Roman" w:hAnsi="Times New Roman" w:cs="Times New Roman"/>
          <w:sz w:val="24"/>
          <w:szCs w:val="24"/>
        </w:rPr>
        <w:t xml:space="preserve"> </w:t>
      </w:r>
      <w:r w:rsidR="0089089E" w:rsidRPr="003C65C1">
        <w:rPr>
          <w:rFonts w:ascii="Times New Roman" w:hAnsi="Times New Roman" w:cs="Times New Roman"/>
          <w:sz w:val="24"/>
          <w:szCs w:val="24"/>
        </w:rPr>
        <w:t>previously</w:t>
      </w:r>
      <w:r w:rsidR="00470BB2" w:rsidRPr="003C65C1">
        <w:rPr>
          <w:rFonts w:ascii="Times New Roman" w:hAnsi="Times New Roman" w:cs="Times New Roman"/>
          <w:sz w:val="24"/>
          <w:szCs w:val="24"/>
        </w:rPr>
        <w:t xml:space="preserve"> this</w:t>
      </w:r>
      <w:r w:rsidR="001144AE" w:rsidRPr="003C65C1">
        <w:rPr>
          <w:rFonts w:ascii="Times New Roman" w:hAnsi="Times New Roman" w:cs="Times New Roman"/>
          <w:sz w:val="24"/>
          <w:szCs w:val="24"/>
        </w:rPr>
        <w:t xml:space="preserve"> was the</w:t>
      </w:r>
      <w:r w:rsidR="00470BB2" w:rsidRPr="003C65C1">
        <w:rPr>
          <w:rFonts w:ascii="Times New Roman" w:hAnsi="Times New Roman" w:cs="Times New Roman"/>
          <w:sz w:val="24"/>
          <w:szCs w:val="24"/>
        </w:rPr>
        <w:t xml:space="preserve"> age </w:t>
      </w:r>
      <w:r w:rsidR="009E26BA" w:rsidRPr="003C65C1">
        <w:rPr>
          <w:rFonts w:ascii="Times New Roman" w:hAnsi="Times New Roman" w:cs="Times New Roman"/>
          <w:sz w:val="24"/>
          <w:szCs w:val="24"/>
        </w:rPr>
        <w:t>a man reached</w:t>
      </w:r>
      <w:r w:rsidR="001144AE" w:rsidRPr="003C65C1">
        <w:rPr>
          <w:rFonts w:ascii="Times New Roman" w:hAnsi="Times New Roman" w:cs="Times New Roman"/>
          <w:sz w:val="24"/>
          <w:szCs w:val="24"/>
        </w:rPr>
        <w:t xml:space="preserve"> state pension eligibility. </w:t>
      </w:r>
      <w:r w:rsidR="00A10AAC" w:rsidRPr="003C65C1">
        <w:rPr>
          <w:rFonts w:ascii="Times New Roman" w:hAnsi="Times New Roman" w:cs="Times New Roman"/>
          <w:sz w:val="24"/>
          <w:szCs w:val="24"/>
        </w:rPr>
        <w:t xml:space="preserve">However, this is now out of date as it is no longer the official age of retirement with the government raising the </w:t>
      </w:r>
      <w:r w:rsidR="00427AAD" w:rsidRPr="003C65C1">
        <w:rPr>
          <w:rFonts w:ascii="Times New Roman" w:hAnsi="Times New Roman" w:cs="Times New Roman"/>
          <w:sz w:val="24"/>
          <w:szCs w:val="24"/>
        </w:rPr>
        <w:t>age of entitlement for both men and women</w:t>
      </w:r>
      <w:r w:rsidR="00420A1D" w:rsidRPr="003C65C1">
        <w:rPr>
          <w:rFonts w:ascii="Times New Roman" w:hAnsi="Times New Roman" w:cs="Times New Roman"/>
          <w:sz w:val="24"/>
          <w:szCs w:val="24"/>
        </w:rPr>
        <w:t xml:space="preserve"> to 66 </w:t>
      </w:r>
      <w:r w:rsidR="00A67176" w:rsidRPr="003C65C1">
        <w:rPr>
          <w:rFonts w:ascii="Times New Roman" w:hAnsi="Times New Roman" w:cs="Times New Roman"/>
          <w:sz w:val="24"/>
          <w:szCs w:val="24"/>
        </w:rPr>
        <w:t>in 2020. This will further increase to 67 in 2028</w:t>
      </w:r>
      <w:r w:rsidR="00EA77CB" w:rsidRPr="003C65C1">
        <w:rPr>
          <w:rFonts w:ascii="Times New Roman" w:hAnsi="Times New Roman" w:cs="Times New Roman"/>
          <w:sz w:val="24"/>
          <w:szCs w:val="24"/>
        </w:rPr>
        <w:t xml:space="preserve">. </w:t>
      </w:r>
      <w:r w:rsidR="00427AAD" w:rsidRPr="003C65C1">
        <w:rPr>
          <w:rFonts w:ascii="Times New Roman" w:hAnsi="Times New Roman" w:cs="Times New Roman"/>
          <w:sz w:val="24"/>
          <w:szCs w:val="24"/>
        </w:rPr>
        <w:t xml:space="preserve"> </w:t>
      </w:r>
      <w:r w:rsidR="0013034D" w:rsidRPr="003C65C1">
        <w:rPr>
          <w:rFonts w:ascii="Times New Roman" w:hAnsi="Times New Roman" w:cs="Times New Roman"/>
          <w:sz w:val="24"/>
          <w:szCs w:val="24"/>
        </w:rPr>
        <w:t xml:space="preserve"> </w:t>
      </w:r>
    </w:p>
    <w:p w14:paraId="7EAD92AC" w14:textId="327ED2A8" w:rsidR="00E22783" w:rsidRPr="003C65C1" w:rsidRDefault="00AE7403"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According to the World Health Organisation (WHO) </w:t>
      </w:r>
      <w:r w:rsidR="00FC31DC" w:rsidRPr="003C65C1">
        <w:rPr>
          <w:rFonts w:ascii="Times New Roman" w:hAnsi="Times New Roman" w:cs="Times New Roman"/>
          <w:sz w:val="24"/>
          <w:szCs w:val="24"/>
        </w:rPr>
        <w:t>(2021</w:t>
      </w:r>
      <w:r w:rsidR="004A36B5" w:rsidRPr="003C65C1">
        <w:rPr>
          <w:rFonts w:ascii="Times New Roman" w:hAnsi="Times New Roman" w:cs="Times New Roman"/>
          <w:sz w:val="24"/>
          <w:szCs w:val="24"/>
        </w:rPr>
        <w:t>a</w:t>
      </w:r>
      <w:r w:rsidR="00FC31DC" w:rsidRPr="003C65C1">
        <w:rPr>
          <w:rFonts w:ascii="Times New Roman" w:hAnsi="Times New Roman" w:cs="Times New Roman"/>
          <w:sz w:val="24"/>
          <w:szCs w:val="24"/>
        </w:rPr>
        <w:t>)</w:t>
      </w:r>
      <w:r w:rsidR="00A652A7" w:rsidRPr="003C65C1">
        <w:rPr>
          <w:rFonts w:ascii="Times New Roman" w:hAnsi="Times New Roman" w:cs="Times New Roman"/>
          <w:sz w:val="24"/>
          <w:szCs w:val="24"/>
        </w:rPr>
        <w:t xml:space="preserve">, </w:t>
      </w:r>
      <w:r w:rsidR="00207496" w:rsidRPr="003C65C1">
        <w:rPr>
          <w:rFonts w:ascii="Times New Roman" w:hAnsi="Times New Roman" w:cs="Times New Roman"/>
          <w:sz w:val="24"/>
          <w:szCs w:val="24"/>
        </w:rPr>
        <w:t xml:space="preserve">there are people of 80 years or older with both physical and mental abilities </w:t>
      </w:r>
      <w:r w:rsidR="0080619A" w:rsidRPr="003C65C1">
        <w:rPr>
          <w:rFonts w:ascii="Times New Roman" w:hAnsi="Times New Roman" w:cs="Times New Roman"/>
          <w:sz w:val="24"/>
          <w:szCs w:val="24"/>
        </w:rPr>
        <w:t xml:space="preserve">much the same as many </w:t>
      </w:r>
      <w:r w:rsidR="00D81B84" w:rsidRPr="003C65C1">
        <w:rPr>
          <w:rFonts w:ascii="Times New Roman" w:hAnsi="Times New Roman" w:cs="Times New Roman"/>
          <w:sz w:val="24"/>
          <w:szCs w:val="24"/>
        </w:rPr>
        <w:t>20-year-olds</w:t>
      </w:r>
      <w:r w:rsidR="0080619A" w:rsidRPr="003C65C1">
        <w:rPr>
          <w:rFonts w:ascii="Times New Roman" w:hAnsi="Times New Roman" w:cs="Times New Roman"/>
          <w:sz w:val="24"/>
          <w:szCs w:val="24"/>
        </w:rPr>
        <w:t xml:space="preserve"> </w:t>
      </w:r>
      <w:r w:rsidR="00B640D0" w:rsidRPr="003C65C1">
        <w:rPr>
          <w:rFonts w:ascii="Times New Roman" w:hAnsi="Times New Roman" w:cs="Times New Roman"/>
          <w:sz w:val="24"/>
          <w:szCs w:val="24"/>
        </w:rPr>
        <w:t>and they suggest that there is no</w:t>
      </w:r>
      <w:r w:rsidR="003B192D" w:rsidRPr="003C65C1">
        <w:rPr>
          <w:rFonts w:ascii="Times New Roman" w:hAnsi="Times New Roman" w:cs="Times New Roman"/>
          <w:sz w:val="24"/>
          <w:szCs w:val="24"/>
        </w:rPr>
        <w:t xml:space="preserve"> classical older person. </w:t>
      </w:r>
      <w:r w:rsidR="002A055D" w:rsidRPr="003C65C1">
        <w:rPr>
          <w:rFonts w:ascii="Times New Roman" w:hAnsi="Times New Roman" w:cs="Times New Roman"/>
          <w:sz w:val="24"/>
          <w:szCs w:val="24"/>
        </w:rPr>
        <w:t>It</w:t>
      </w:r>
      <w:r w:rsidR="007A66A1" w:rsidRPr="003C65C1">
        <w:rPr>
          <w:rFonts w:ascii="Times New Roman" w:hAnsi="Times New Roman" w:cs="Times New Roman"/>
          <w:sz w:val="24"/>
          <w:szCs w:val="24"/>
        </w:rPr>
        <w:t xml:space="preserve"> </w:t>
      </w:r>
      <w:r w:rsidR="002A055D" w:rsidRPr="003C65C1">
        <w:rPr>
          <w:rFonts w:ascii="Times New Roman" w:hAnsi="Times New Roman" w:cs="Times New Roman"/>
          <w:sz w:val="24"/>
          <w:szCs w:val="24"/>
        </w:rPr>
        <w:t>appear</w:t>
      </w:r>
      <w:r w:rsidR="00874036" w:rsidRPr="003C65C1">
        <w:rPr>
          <w:rFonts w:ascii="Times New Roman" w:hAnsi="Times New Roman" w:cs="Times New Roman"/>
          <w:sz w:val="24"/>
          <w:szCs w:val="24"/>
        </w:rPr>
        <w:t>s</w:t>
      </w:r>
      <w:r w:rsidR="002A055D" w:rsidRPr="003C65C1">
        <w:rPr>
          <w:rFonts w:ascii="Times New Roman" w:hAnsi="Times New Roman" w:cs="Times New Roman"/>
          <w:sz w:val="24"/>
          <w:szCs w:val="24"/>
        </w:rPr>
        <w:t xml:space="preserve"> that it </w:t>
      </w:r>
      <w:r w:rsidR="007A66A1" w:rsidRPr="003C65C1">
        <w:rPr>
          <w:rFonts w:ascii="Times New Roman" w:hAnsi="Times New Roman" w:cs="Times New Roman"/>
          <w:sz w:val="24"/>
          <w:szCs w:val="24"/>
        </w:rPr>
        <w:t xml:space="preserve">is difficult to say at what point we deem someone to be an older person </w:t>
      </w:r>
      <w:r w:rsidR="00280600" w:rsidRPr="003C65C1">
        <w:rPr>
          <w:rFonts w:ascii="Times New Roman" w:hAnsi="Times New Roman" w:cs="Times New Roman"/>
          <w:sz w:val="24"/>
          <w:szCs w:val="24"/>
        </w:rPr>
        <w:t>as</w:t>
      </w:r>
      <w:r w:rsidR="007A66A1" w:rsidRPr="003C65C1">
        <w:rPr>
          <w:rFonts w:ascii="Times New Roman" w:hAnsi="Times New Roman" w:cs="Times New Roman"/>
          <w:sz w:val="24"/>
          <w:szCs w:val="24"/>
        </w:rPr>
        <w:t xml:space="preserve"> there is a great variation between people</w:t>
      </w:r>
      <w:r w:rsidR="009F4869" w:rsidRPr="003C65C1">
        <w:rPr>
          <w:rFonts w:ascii="Times New Roman" w:hAnsi="Times New Roman" w:cs="Times New Roman"/>
          <w:sz w:val="24"/>
          <w:szCs w:val="24"/>
        </w:rPr>
        <w:t xml:space="preserve"> in terms of their physical </w:t>
      </w:r>
      <w:r w:rsidR="007D3F43" w:rsidRPr="003C65C1">
        <w:rPr>
          <w:rFonts w:ascii="Times New Roman" w:hAnsi="Times New Roman" w:cs="Times New Roman"/>
          <w:sz w:val="24"/>
          <w:szCs w:val="24"/>
        </w:rPr>
        <w:t>and mental health</w:t>
      </w:r>
      <w:r w:rsidR="00253D39" w:rsidRPr="003C65C1">
        <w:rPr>
          <w:rFonts w:ascii="Times New Roman" w:hAnsi="Times New Roman" w:cs="Times New Roman"/>
          <w:sz w:val="24"/>
          <w:szCs w:val="24"/>
        </w:rPr>
        <w:t>, genetics</w:t>
      </w:r>
      <w:r w:rsidR="00137A70" w:rsidRPr="003C65C1">
        <w:rPr>
          <w:rFonts w:ascii="Times New Roman" w:hAnsi="Times New Roman" w:cs="Times New Roman"/>
          <w:sz w:val="24"/>
          <w:szCs w:val="24"/>
        </w:rPr>
        <w:t xml:space="preserve"> and </w:t>
      </w:r>
      <w:r w:rsidR="00445464" w:rsidRPr="003C65C1">
        <w:rPr>
          <w:rFonts w:ascii="Times New Roman" w:hAnsi="Times New Roman" w:cs="Times New Roman"/>
          <w:sz w:val="24"/>
          <w:szCs w:val="24"/>
        </w:rPr>
        <w:t xml:space="preserve">socioeconomic status. </w:t>
      </w:r>
      <w:r w:rsidR="00052EE3" w:rsidRPr="003C65C1">
        <w:rPr>
          <w:rFonts w:ascii="Times New Roman" w:hAnsi="Times New Roman" w:cs="Times New Roman"/>
          <w:sz w:val="24"/>
          <w:szCs w:val="24"/>
        </w:rPr>
        <w:t>Also, c</w:t>
      </w:r>
      <w:r w:rsidR="007A66A1" w:rsidRPr="003C65C1">
        <w:rPr>
          <w:rFonts w:ascii="Times New Roman" w:hAnsi="Times New Roman" w:cs="Times New Roman"/>
          <w:sz w:val="24"/>
          <w:szCs w:val="24"/>
        </w:rPr>
        <w:t xml:space="preserve">ulture, class and personality are all </w:t>
      </w:r>
      <w:r w:rsidR="00FC26B7" w:rsidRPr="003C65C1">
        <w:rPr>
          <w:rFonts w:ascii="Times New Roman" w:hAnsi="Times New Roman" w:cs="Times New Roman"/>
          <w:sz w:val="24"/>
          <w:szCs w:val="24"/>
        </w:rPr>
        <w:t>important</w:t>
      </w:r>
      <w:r w:rsidR="007A66A1" w:rsidRPr="003C65C1">
        <w:rPr>
          <w:rFonts w:ascii="Times New Roman" w:hAnsi="Times New Roman" w:cs="Times New Roman"/>
          <w:sz w:val="24"/>
          <w:szCs w:val="24"/>
        </w:rPr>
        <w:t xml:space="preserve"> influences which impact on individuals’ attitudes and levels of</w:t>
      </w:r>
      <w:r w:rsidR="00EA75C3" w:rsidRPr="003C65C1">
        <w:rPr>
          <w:rFonts w:ascii="Times New Roman" w:hAnsi="Times New Roman" w:cs="Times New Roman"/>
          <w:sz w:val="24"/>
          <w:szCs w:val="24"/>
        </w:rPr>
        <w:t xml:space="preserve"> physical and mental</w:t>
      </w:r>
      <w:r w:rsidR="007A66A1" w:rsidRPr="003C65C1">
        <w:rPr>
          <w:rFonts w:ascii="Times New Roman" w:hAnsi="Times New Roman" w:cs="Times New Roman"/>
          <w:sz w:val="24"/>
          <w:szCs w:val="24"/>
        </w:rPr>
        <w:t xml:space="preserve"> activity</w:t>
      </w:r>
      <w:r w:rsidR="00C21CA2" w:rsidRPr="003C65C1">
        <w:rPr>
          <w:rFonts w:ascii="Times New Roman" w:hAnsi="Times New Roman" w:cs="Times New Roman"/>
          <w:sz w:val="24"/>
          <w:szCs w:val="24"/>
        </w:rPr>
        <w:t xml:space="preserve"> </w:t>
      </w:r>
      <w:r w:rsidR="001D41FE" w:rsidRPr="003C65C1">
        <w:rPr>
          <w:rFonts w:ascii="Times New Roman" w:hAnsi="Times New Roman" w:cs="Times New Roman"/>
          <w:sz w:val="24"/>
          <w:szCs w:val="24"/>
        </w:rPr>
        <w:t>(Office of the</w:t>
      </w:r>
      <w:r w:rsidR="000A5BE1" w:rsidRPr="003C65C1">
        <w:rPr>
          <w:rFonts w:ascii="Times New Roman" w:hAnsi="Times New Roman" w:cs="Times New Roman"/>
          <w:sz w:val="24"/>
          <w:szCs w:val="24"/>
        </w:rPr>
        <w:t xml:space="preserve"> </w:t>
      </w:r>
      <w:r w:rsidR="001D41FE" w:rsidRPr="003C65C1">
        <w:rPr>
          <w:rFonts w:ascii="Times New Roman" w:hAnsi="Times New Roman" w:cs="Times New Roman"/>
          <w:sz w:val="24"/>
          <w:szCs w:val="24"/>
        </w:rPr>
        <w:t>Surgeon</w:t>
      </w:r>
      <w:r w:rsidR="000A5BE1" w:rsidRPr="003C65C1">
        <w:rPr>
          <w:rFonts w:ascii="Times New Roman" w:hAnsi="Times New Roman" w:cs="Times New Roman"/>
          <w:sz w:val="24"/>
          <w:szCs w:val="24"/>
        </w:rPr>
        <w:t xml:space="preserve"> General</w:t>
      </w:r>
      <w:r w:rsidR="001D41FE" w:rsidRPr="003C65C1">
        <w:rPr>
          <w:rFonts w:ascii="Times New Roman" w:hAnsi="Times New Roman" w:cs="Times New Roman"/>
          <w:sz w:val="24"/>
          <w:szCs w:val="24"/>
        </w:rPr>
        <w:t>, 2001</w:t>
      </w:r>
      <w:r w:rsidR="000A5BE1" w:rsidRPr="003C65C1">
        <w:rPr>
          <w:rFonts w:ascii="Times New Roman" w:hAnsi="Times New Roman" w:cs="Times New Roman"/>
          <w:sz w:val="24"/>
          <w:szCs w:val="24"/>
        </w:rPr>
        <w:t>)</w:t>
      </w:r>
      <w:r w:rsidR="007A66A1" w:rsidRPr="003C65C1">
        <w:rPr>
          <w:rFonts w:ascii="Times New Roman" w:hAnsi="Times New Roman" w:cs="Times New Roman"/>
          <w:sz w:val="24"/>
          <w:szCs w:val="24"/>
        </w:rPr>
        <w:t>.</w:t>
      </w:r>
      <w:r w:rsidR="00B2102F" w:rsidRPr="003C65C1">
        <w:rPr>
          <w:rFonts w:ascii="Times New Roman" w:hAnsi="Times New Roman" w:cs="Times New Roman"/>
          <w:sz w:val="24"/>
          <w:szCs w:val="24"/>
        </w:rPr>
        <w:t xml:space="preserve"> </w:t>
      </w:r>
      <w:r w:rsidR="002A055D" w:rsidRPr="003C65C1">
        <w:rPr>
          <w:rFonts w:ascii="Times New Roman" w:hAnsi="Times New Roman" w:cs="Times New Roman"/>
          <w:sz w:val="24"/>
          <w:szCs w:val="24"/>
        </w:rPr>
        <w:t>A</w:t>
      </w:r>
      <w:r w:rsidR="00A06533" w:rsidRPr="003C65C1">
        <w:rPr>
          <w:rFonts w:ascii="Times New Roman" w:hAnsi="Times New Roman" w:cs="Times New Roman"/>
          <w:sz w:val="24"/>
          <w:szCs w:val="24"/>
        </w:rPr>
        <w:t xml:space="preserve">ccording to Sanderson </w:t>
      </w:r>
      <w:r w:rsidR="00A06533" w:rsidRPr="003C65C1">
        <w:rPr>
          <w:rFonts w:ascii="Times New Roman" w:hAnsi="Times New Roman" w:cs="Times New Roman"/>
          <w:sz w:val="24"/>
          <w:szCs w:val="24"/>
        </w:rPr>
        <w:lastRenderedPageBreak/>
        <w:t xml:space="preserve">and </w:t>
      </w:r>
      <w:proofErr w:type="spellStart"/>
      <w:r w:rsidR="00A06533" w:rsidRPr="003C65C1">
        <w:rPr>
          <w:rFonts w:ascii="Times New Roman" w:hAnsi="Times New Roman" w:cs="Times New Roman"/>
          <w:sz w:val="24"/>
          <w:szCs w:val="24"/>
        </w:rPr>
        <w:t>Scherbov</w:t>
      </w:r>
      <w:proofErr w:type="spellEnd"/>
      <w:r w:rsidR="00A06533" w:rsidRPr="003C65C1">
        <w:rPr>
          <w:rFonts w:ascii="Times New Roman" w:hAnsi="Times New Roman" w:cs="Times New Roman"/>
          <w:sz w:val="24"/>
          <w:szCs w:val="24"/>
        </w:rPr>
        <w:t xml:space="preserve"> (2008) the start of old age could be better measured by the remaining life expectancy of 15 years however, the age at which an individual has 15 years </w:t>
      </w:r>
      <w:r w:rsidR="00276A32" w:rsidRPr="003C65C1">
        <w:rPr>
          <w:rFonts w:ascii="Times New Roman" w:hAnsi="Times New Roman" w:cs="Times New Roman"/>
          <w:sz w:val="24"/>
          <w:szCs w:val="24"/>
        </w:rPr>
        <w:t xml:space="preserve">life </w:t>
      </w:r>
      <w:r w:rsidR="00A06533" w:rsidRPr="003C65C1">
        <w:rPr>
          <w:rFonts w:ascii="Times New Roman" w:hAnsi="Times New Roman" w:cs="Times New Roman"/>
          <w:sz w:val="24"/>
          <w:szCs w:val="24"/>
        </w:rPr>
        <w:t xml:space="preserve">remaining is not static and will alter in line with changes in life expectancy. This will differ between men and women due to different life expectancies.  </w:t>
      </w:r>
    </w:p>
    <w:p w14:paraId="1BD966E3" w14:textId="4FE668F6" w:rsidR="00876BC4" w:rsidRPr="003C65C1" w:rsidRDefault="00362C9B"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T</w:t>
      </w:r>
      <w:r w:rsidR="00E22783" w:rsidRPr="003C65C1">
        <w:rPr>
          <w:rFonts w:ascii="Times New Roman" w:hAnsi="Times New Roman" w:cs="Times New Roman"/>
          <w:sz w:val="24"/>
          <w:szCs w:val="24"/>
        </w:rPr>
        <w:t>he</w:t>
      </w:r>
      <w:r w:rsidR="005722B2" w:rsidRPr="003C65C1">
        <w:rPr>
          <w:rFonts w:ascii="Times New Roman" w:hAnsi="Times New Roman" w:cs="Times New Roman"/>
          <w:sz w:val="24"/>
          <w:szCs w:val="24"/>
        </w:rPr>
        <w:t xml:space="preserve"> ageing</w:t>
      </w:r>
      <w:r w:rsidR="00E22783" w:rsidRPr="003C65C1">
        <w:rPr>
          <w:rFonts w:ascii="Times New Roman" w:hAnsi="Times New Roman" w:cs="Times New Roman"/>
          <w:sz w:val="24"/>
          <w:szCs w:val="24"/>
        </w:rPr>
        <w:t xml:space="preserve"> population in the U</w:t>
      </w:r>
      <w:r w:rsidR="006F3E0C" w:rsidRPr="003C65C1">
        <w:rPr>
          <w:rFonts w:ascii="Times New Roman" w:hAnsi="Times New Roman" w:cs="Times New Roman"/>
          <w:sz w:val="24"/>
          <w:szCs w:val="24"/>
        </w:rPr>
        <w:t>K</w:t>
      </w:r>
      <w:r w:rsidR="00E22783" w:rsidRPr="003C65C1">
        <w:rPr>
          <w:rFonts w:ascii="Times New Roman" w:hAnsi="Times New Roman" w:cs="Times New Roman"/>
          <w:sz w:val="24"/>
          <w:szCs w:val="24"/>
        </w:rPr>
        <w:t xml:space="preserve"> </w:t>
      </w:r>
      <w:r w:rsidRPr="003C65C1">
        <w:rPr>
          <w:rFonts w:ascii="Times New Roman" w:hAnsi="Times New Roman" w:cs="Times New Roman"/>
          <w:sz w:val="24"/>
          <w:szCs w:val="24"/>
        </w:rPr>
        <w:t xml:space="preserve">is </w:t>
      </w:r>
      <w:r w:rsidR="005722B2" w:rsidRPr="003C65C1">
        <w:rPr>
          <w:rFonts w:ascii="Times New Roman" w:hAnsi="Times New Roman" w:cs="Times New Roman"/>
          <w:sz w:val="24"/>
          <w:szCs w:val="24"/>
        </w:rPr>
        <w:t>soaring</w:t>
      </w:r>
      <w:r w:rsidR="00754BD5" w:rsidRPr="003C65C1">
        <w:rPr>
          <w:rFonts w:ascii="Times New Roman" w:hAnsi="Times New Roman" w:cs="Times New Roman"/>
          <w:sz w:val="24"/>
          <w:szCs w:val="24"/>
        </w:rPr>
        <w:t xml:space="preserve"> (O</w:t>
      </w:r>
      <w:r w:rsidR="007E6A33" w:rsidRPr="003C65C1">
        <w:rPr>
          <w:rFonts w:ascii="Times New Roman" w:hAnsi="Times New Roman" w:cs="Times New Roman"/>
          <w:sz w:val="24"/>
          <w:szCs w:val="24"/>
        </w:rPr>
        <w:t>NS, 2018)</w:t>
      </w:r>
      <w:r w:rsidR="00832FEF" w:rsidRPr="003C65C1">
        <w:rPr>
          <w:rFonts w:ascii="Times New Roman" w:hAnsi="Times New Roman" w:cs="Times New Roman"/>
          <w:sz w:val="24"/>
          <w:szCs w:val="24"/>
        </w:rPr>
        <w:t xml:space="preserve">, </w:t>
      </w:r>
      <w:r w:rsidR="00664732" w:rsidRPr="003C65C1">
        <w:rPr>
          <w:rFonts w:ascii="Times New Roman" w:hAnsi="Times New Roman" w:cs="Times New Roman"/>
          <w:sz w:val="24"/>
          <w:szCs w:val="24"/>
        </w:rPr>
        <w:t xml:space="preserve">and </w:t>
      </w:r>
      <w:r w:rsidR="00832FEF" w:rsidRPr="003C65C1">
        <w:rPr>
          <w:rFonts w:ascii="Times New Roman" w:hAnsi="Times New Roman" w:cs="Times New Roman"/>
          <w:sz w:val="24"/>
          <w:szCs w:val="24"/>
        </w:rPr>
        <w:t xml:space="preserve">the amount of people aged over 65 </w:t>
      </w:r>
      <w:r w:rsidR="000C6785" w:rsidRPr="003C65C1">
        <w:rPr>
          <w:rFonts w:ascii="Times New Roman" w:hAnsi="Times New Roman" w:cs="Times New Roman"/>
          <w:sz w:val="24"/>
          <w:szCs w:val="24"/>
        </w:rPr>
        <w:t>has increased</w:t>
      </w:r>
      <w:r w:rsidR="0052544F" w:rsidRPr="003C65C1">
        <w:rPr>
          <w:rFonts w:ascii="Times New Roman" w:hAnsi="Times New Roman" w:cs="Times New Roman"/>
          <w:sz w:val="24"/>
          <w:szCs w:val="24"/>
        </w:rPr>
        <w:t xml:space="preserve"> by almost 50% </w:t>
      </w:r>
      <w:r w:rsidR="00BE574B" w:rsidRPr="003C65C1">
        <w:rPr>
          <w:rFonts w:ascii="Times New Roman" w:hAnsi="Times New Roman" w:cs="Times New Roman"/>
          <w:sz w:val="24"/>
          <w:szCs w:val="24"/>
        </w:rPr>
        <w:t>since 1974 (</w:t>
      </w:r>
      <w:r w:rsidR="006403BF" w:rsidRPr="003C65C1">
        <w:rPr>
          <w:rFonts w:ascii="Times New Roman" w:hAnsi="Times New Roman" w:cs="Times New Roman"/>
          <w:sz w:val="24"/>
          <w:szCs w:val="24"/>
        </w:rPr>
        <w:t>Mental Health Foundation, 2021)</w:t>
      </w:r>
      <w:r w:rsidR="000A22E7" w:rsidRPr="003C65C1">
        <w:rPr>
          <w:rFonts w:ascii="Times New Roman" w:hAnsi="Times New Roman" w:cs="Times New Roman"/>
          <w:sz w:val="24"/>
          <w:szCs w:val="24"/>
        </w:rPr>
        <w:t xml:space="preserve">. </w:t>
      </w:r>
      <w:r w:rsidR="001E3DD1" w:rsidRPr="003C65C1">
        <w:rPr>
          <w:rFonts w:ascii="Times New Roman" w:hAnsi="Times New Roman" w:cs="Times New Roman"/>
          <w:sz w:val="24"/>
          <w:szCs w:val="24"/>
        </w:rPr>
        <w:t>According</w:t>
      </w:r>
      <w:r w:rsidR="007E6A33" w:rsidRPr="003C65C1">
        <w:rPr>
          <w:rFonts w:ascii="Times New Roman" w:hAnsi="Times New Roman" w:cs="Times New Roman"/>
          <w:sz w:val="24"/>
          <w:szCs w:val="24"/>
        </w:rPr>
        <w:t xml:space="preserve"> to </w:t>
      </w:r>
      <w:proofErr w:type="spellStart"/>
      <w:r w:rsidR="0076719A" w:rsidRPr="003C65C1">
        <w:rPr>
          <w:rFonts w:ascii="Times New Roman" w:hAnsi="Times New Roman" w:cs="Times New Roman"/>
          <w:sz w:val="24"/>
          <w:szCs w:val="24"/>
        </w:rPr>
        <w:t>AgeUK</w:t>
      </w:r>
      <w:proofErr w:type="spellEnd"/>
      <w:r w:rsidR="0076719A" w:rsidRPr="003C65C1">
        <w:rPr>
          <w:rFonts w:ascii="Times New Roman" w:hAnsi="Times New Roman" w:cs="Times New Roman"/>
          <w:sz w:val="24"/>
          <w:szCs w:val="24"/>
        </w:rPr>
        <w:t xml:space="preserve"> (2019)</w:t>
      </w:r>
      <w:r w:rsidR="001E3DD1" w:rsidRPr="003C65C1">
        <w:rPr>
          <w:rFonts w:ascii="Times New Roman" w:hAnsi="Times New Roman" w:cs="Times New Roman"/>
          <w:sz w:val="24"/>
          <w:szCs w:val="24"/>
        </w:rPr>
        <w:t>,</w:t>
      </w:r>
      <w:r w:rsidR="0076719A" w:rsidRPr="003C65C1">
        <w:rPr>
          <w:rFonts w:ascii="Times New Roman" w:hAnsi="Times New Roman" w:cs="Times New Roman"/>
          <w:sz w:val="24"/>
          <w:szCs w:val="24"/>
        </w:rPr>
        <w:t xml:space="preserve"> the</w:t>
      </w:r>
      <w:r w:rsidR="008310A3" w:rsidRPr="003C65C1">
        <w:rPr>
          <w:rFonts w:ascii="Times New Roman" w:hAnsi="Times New Roman" w:cs="Times New Roman"/>
          <w:sz w:val="24"/>
          <w:szCs w:val="24"/>
        </w:rPr>
        <w:t xml:space="preserve"> amount of people aged over 65 in the UK is </w:t>
      </w:r>
      <w:r w:rsidR="00431661" w:rsidRPr="003C65C1">
        <w:rPr>
          <w:rFonts w:ascii="Times New Roman" w:hAnsi="Times New Roman" w:cs="Times New Roman"/>
          <w:sz w:val="24"/>
          <w:szCs w:val="24"/>
        </w:rPr>
        <w:t xml:space="preserve">now </w:t>
      </w:r>
      <w:r w:rsidR="008310A3" w:rsidRPr="003C65C1">
        <w:rPr>
          <w:rFonts w:ascii="Times New Roman" w:hAnsi="Times New Roman" w:cs="Times New Roman"/>
          <w:sz w:val="24"/>
          <w:szCs w:val="24"/>
        </w:rPr>
        <w:t xml:space="preserve">nearing 12 million. </w:t>
      </w:r>
      <w:r w:rsidR="00C66145" w:rsidRPr="003C65C1">
        <w:rPr>
          <w:rFonts w:ascii="Times New Roman" w:hAnsi="Times New Roman" w:cs="Times New Roman"/>
          <w:sz w:val="24"/>
          <w:szCs w:val="24"/>
        </w:rPr>
        <w:t>Whilst this is something to be</w:t>
      </w:r>
      <w:r w:rsidR="008B368C" w:rsidRPr="003C65C1">
        <w:rPr>
          <w:rFonts w:ascii="Times New Roman" w:hAnsi="Times New Roman" w:cs="Times New Roman"/>
          <w:sz w:val="24"/>
          <w:szCs w:val="24"/>
        </w:rPr>
        <w:t xml:space="preserve"> ‘celebrated’</w:t>
      </w:r>
      <w:r w:rsidR="003A6127" w:rsidRPr="003C65C1">
        <w:rPr>
          <w:rFonts w:ascii="Times New Roman" w:hAnsi="Times New Roman" w:cs="Times New Roman"/>
          <w:sz w:val="24"/>
          <w:szCs w:val="24"/>
        </w:rPr>
        <w:t xml:space="preserve">, </w:t>
      </w:r>
      <w:r w:rsidR="00D5052C" w:rsidRPr="003C65C1">
        <w:rPr>
          <w:rFonts w:ascii="Times New Roman" w:hAnsi="Times New Roman" w:cs="Times New Roman"/>
          <w:sz w:val="24"/>
          <w:szCs w:val="24"/>
        </w:rPr>
        <w:t>older adults</w:t>
      </w:r>
      <w:r w:rsidR="00414E5D" w:rsidRPr="003C65C1">
        <w:rPr>
          <w:rFonts w:ascii="Times New Roman" w:hAnsi="Times New Roman" w:cs="Times New Roman"/>
          <w:sz w:val="24"/>
          <w:szCs w:val="24"/>
        </w:rPr>
        <w:t xml:space="preserve"> a</w:t>
      </w:r>
      <w:r w:rsidR="00D229E0" w:rsidRPr="003C65C1">
        <w:rPr>
          <w:rFonts w:ascii="Times New Roman" w:hAnsi="Times New Roman" w:cs="Times New Roman"/>
          <w:sz w:val="24"/>
          <w:szCs w:val="24"/>
        </w:rPr>
        <w:t>re</w:t>
      </w:r>
      <w:r w:rsidR="00414E5D" w:rsidRPr="003C65C1">
        <w:rPr>
          <w:rFonts w:ascii="Times New Roman" w:hAnsi="Times New Roman" w:cs="Times New Roman"/>
          <w:sz w:val="24"/>
          <w:szCs w:val="24"/>
        </w:rPr>
        <w:t xml:space="preserve"> increasingly </w:t>
      </w:r>
      <w:r w:rsidR="00D229E0" w:rsidRPr="003C65C1">
        <w:rPr>
          <w:rFonts w:ascii="Times New Roman" w:hAnsi="Times New Roman" w:cs="Times New Roman"/>
          <w:sz w:val="24"/>
          <w:szCs w:val="24"/>
        </w:rPr>
        <w:t>susceptible</w:t>
      </w:r>
      <w:r w:rsidR="00D5052C" w:rsidRPr="003C65C1">
        <w:rPr>
          <w:rFonts w:ascii="Times New Roman" w:hAnsi="Times New Roman" w:cs="Times New Roman"/>
          <w:sz w:val="24"/>
          <w:szCs w:val="24"/>
        </w:rPr>
        <w:t xml:space="preserve"> to </w:t>
      </w:r>
      <w:r w:rsidR="00D229E0" w:rsidRPr="003C65C1">
        <w:rPr>
          <w:rFonts w:ascii="Times New Roman" w:hAnsi="Times New Roman" w:cs="Times New Roman"/>
          <w:sz w:val="24"/>
          <w:szCs w:val="24"/>
        </w:rPr>
        <w:t>experiencing</w:t>
      </w:r>
      <w:r w:rsidR="00D5052C" w:rsidRPr="003C65C1">
        <w:rPr>
          <w:rFonts w:ascii="Times New Roman" w:hAnsi="Times New Roman" w:cs="Times New Roman"/>
          <w:sz w:val="24"/>
          <w:szCs w:val="24"/>
        </w:rPr>
        <w:t xml:space="preserve"> problems with their mental health</w:t>
      </w:r>
      <w:r w:rsidR="00FB31CE" w:rsidRPr="003C65C1">
        <w:rPr>
          <w:rFonts w:ascii="Times New Roman" w:hAnsi="Times New Roman" w:cs="Times New Roman"/>
          <w:sz w:val="24"/>
          <w:szCs w:val="24"/>
        </w:rPr>
        <w:t xml:space="preserve"> (Mental Health Foundation, 2021)</w:t>
      </w:r>
      <w:r w:rsidR="00D74BF4" w:rsidRPr="003C65C1">
        <w:rPr>
          <w:rFonts w:ascii="Times New Roman" w:hAnsi="Times New Roman" w:cs="Times New Roman"/>
          <w:sz w:val="24"/>
          <w:szCs w:val="24"/>
        </w:rPr>
        <w:t>, an</w:t>
      </w:r>
      <w:r w:rsidR="00E14166" w:rsidRPr="003C65C1">
        <w:rPr>
          <w:rFonts w:ascii="Times New Roman" w:hAnsi="Times New Roman" w:cs="Times New Roman"/>
          <w:sz w:val="24"/>
          <w:szCs w:val="24"/>
        </w:rPr>
        <w:t>d according to the World Health Organisation (WHO) (</w:t>
      </w:r>
      <w:r w:rsidR="00D74BF4" w:rsidRPr="003C65C1">
        <w:rPr>
          <w:rFonts w:ascii="Times New Roman" w:hAnsi="Times New Roman" w:cs="Times New Roman"/>
          <w:sz w:val="24"/>
          <w:szCs w:val="24"/>
        </w:rPr>
        <w:t>2017)</w:t>
      </w:r>
      <w:r w:rsidR="008B74E6" w:rsidRPr="003C65C1">
        <w:rPr>
          <w:rFonts w:ascii="Times New Roman" w:hAnsi="Times New Roman" w:cs="Times New Roman"/>
          <w:sz w:val="24"/>
          <w:szCs w:val="24"/>
        </w:rPr>
        <w:t>, th</w:t>
      </w:r>
      <w:r w:rsidR="00BC3931" w:rsidRPr="003C65C1">
        <w:rPr>
          <w:rFonts w:ascii="Times New Roman" w:hAnsi="Times New Roman" w:cs="Times New Roman"/>
          <w:sz w:val="24"/>
          <w:szCs w:val="24"/>
        </w:rPr>
        <w:t xml:space="preserve">is affects </w:t>
      </w:r>
      <w:r w:rsidR="008B74E6" w:rsidRPr="003C65C1">
        <w:rPr>
          <w:rFonts w:ascii="Times New Roman" w:hAnsi="Times New Roman" w:cs="Times New Roman"/>
          <w:sz w:val="24"/>
          <w:szCs w:val="24"/>
        </w:rPr>
        <w:t>around 15%</w:t>
      </w:r>
      <w:r w:rsidR="00C26E72" w:rsidRPr="003C65C1">
        <w:rPr>
          <w:rFonts w:ascii="Times New Roman" w:hAnsi="Times New Roman" w:cs="Times New Roman"/>
          <w:sz w:val="24"/>
          <w:szCs w:val="24"/>
        </w:rPr>
        <w:t xml:space="preserve"> of people aged over 60</w:t>
      </w:r>
      <w:r w:rsidR="001B25B8" w:rsidRPr="003C65C1">
        <w:rPr>
          <w:rFonts w:ascii="Times New Roman" w:hAnsi="Times New Roman" w:cs="Times New Roman"/>
          <w:sz w:val="24"/>
          <w:szCs w:val="24"/>
        </w:rPr>
        <w:t>.</w:t>
      </w:r>
      <w:r w:rsidR="00DD47E9" w:rsidRPr="003C65C1">
        <w:rPr>
          <w:rFonts w:ascii="Times New Roman" w:hAnsi="Times New Roman" w:cs="Times New Roman"/>
          <w:sz w:val="24"/>
          <w:szCs w:val="24"/>
        </w:rPr>
        <w:t xml:space="preserve"> </w:t>
      </w:r>
      <w:r w:rsidR="00DC7604" w:rsidRPr="003C65C1">
        <w:rPr>
          <w:rFonts w:ascii="Times New Roman" w:hAnsi="Times New Roman" w:cs="Times New Roman"/>
          <w:sz w:val="24"/>
          <w:szCs w:val="24"/>
        </w:rPr>
        <w:t xml:space="preserve">This suggests that the number of people </w:t>
      </w:r>
      <w:r w:rsidR="009E24E6" w:rsidRPr="003C65C1">
        <w:rPr>
          <w:rFonts w:ascii="Times New Roman" w:hAnsi="Times New Roman" w:cs="Times New Roman"/>
          <w:sz w:val="24"/>
          <w:szCs w:val="24"/>
        </w:rPr>
        <w:t>experiencing</w:t>
      </w:r>
      <w:r w:rsidR="00396D48" w:rsidRPr="003C65C1">
        <w:rPr>
          <w:rFonts w:ascii="Times New Roman" w:hAnsi="Times New Roman" w:cs="Times New Roman"/>
          <w:sz w:val="24"/>
          <w:szCs w:val="24"/>
        </w:rPr>
        <w:t xml:space="preserve"> mental health issue</w:t>
      </w:r>
      <w:r w:rsidR="009E24E6" w:rsidRPr="003C65C1">
        <w:rPr>
          <w:rFonts w:ascii="Times New Roman" w:hAnsi="Times New Roman" w:cs="Times New Roman"/>
          <w:sz w:val="24"/>
          <w:szCs w:val="24"/>
        </w:rPr>
        <w:t>s</w:t>
      </w:r>
      <w:r w:rsidR="00396D48" w:rsidRPr="003C65C1">
        <w:rPr>
          <w:rFonts w:ascii="Times New Roman" w:hAnsi="Times New Roman" w:cs="Times New Roman"/>
          <w:sz w:val="24"/>
          <w:szCs w:val="24"/>
        </w:rPr>
        <w:t xml:space="preserve"> </w:t>
      </w:r>
      <w:r w:rsidR="009974DD" w:rsidRPr="003C65C1">
        <w:rPr>
          <w:rFonts w:ascii="Times New Roman" w:hAnsi="Times New Roman" w:cs="Times New Roman"/>
          <w:sz w:val="24"/>
          <w:szCs w:val="24"/>
        </w:rPr>
        <w:t xml:space="preserve">is going to increase. </w:t>
      </w:r>
      <w:r w:rsidR="003A6127" w:rsidRPr="003C65C1">
        <w:rPr>
          <w:rFonts w:ascii="Times New Roman" w:hAnsi="Times New Roman" w:cs="Times New Roman"/>
          <w:sz w:val="24"/>
          <w:szCs w:val="24"/>
        </w:rPr>
        <w:t xml:space="preserve"> </w:t>
      </w:r>
      <w:r w:rsidR="0076719A" w:rsidRPr="003C65C1">
        <w:rPr>
          <w:rFonts w:ascii="Times New Roman" w:hAnsi="Times New Roman" w:cs="Times New Roman"/>
          <w:sz w:val="24"/>
          <w:szCs w:val="24"/>
        </w:rPr>
        <w:t xml:space="preserve"> </w:t>
      </w:r>
      <w:r w:rsidRPr="003C65C1">
        <w:rPr>
          <w:rFonts w:ascii="Times New Roman" w:hAnsi="Times New Roman" w:cs="Times New Roman"/>
          <w:sz w:val="24"/>
          <w:szCs w:val="24"/>
        </w:rPr>
        <w:t xml:space="preserve"> </w:t>
      </w:r>
      <w:r w:rsidR="00A06533" w:rsidRPr="003C65C1">
        <w:rPr>
          <w:rFonts w:ascii="Times New Roman" w:hAnsi="Times New Roman" w:cs="Times New Roman"/>
          <w:sz w:val="24"/>
          <w:szCs w:val="24"/>
        </w:rPr>
        <w:t xml:space="preserve"> </w:t>
      </w:r>
    </w:p>
    <w:p w14:paraId="76EA3E4A" w14:textId="2641A73F" w:rsidR="0053718C" w:rsidRPr="003C65C1" w:rsidRDefault="5693ECB9"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For a long time, the disparity between an individual's perception of age and their actual age has been recognised by </w:t>
      </w:r>
      <w:r w:rsidR="2571DEDD" w:rsidRPr="003C65C1">
        <w:rPr>
          <w:rFonts w:ascii="Times New Roman" w:hAnsi="Times New Roman" w:cs="Times New Roman"/>
          <w:sz w:val="24"/>
          <w:szCs w:val="24"/>
        </w:rPr>
        <w:t>g</w:t>
      </w:r>
      <w:r w:rsidRPr="003C65C1">
        <w:rPr>
          <w:rFonts w:ascii="Times New Roman" w:hAnsi="Times New Roman" w:cs="Times New Roman"/>
          <w:sz w:val="24"/>
          <w:szCs w:val="24"/>
        </w:rPr>
        <w:t>erontologists</w:t>
      </w:r>
      <w:r w:rsidR="001A707E" w:rsidRPr="003C65C1">
        <w:rPr>
          <w:rFonts w:ascii="Times New Roman" w:hAnsi="Times New Roman" w:cs="Times New Roman"/>
          <w:sz w:val="24"/>
          <w:szCs w:val="24"/>
        </w:rPr>
        <w:t xml:space="preserve"> (Kwak, Kim </w:t>
      </w:r>
      <w:r w:rsidR="00E7343D" w:rsidRPr="003C65C1">
        <w:rPr>
          <w:rFonts w:ascii="Times New Roman" w:hAnsi="Times New Roman" w:cs="Times New Roman"/>
          <w:sz w:val="24"/>
          <w:szCs w:val="24"/>
        </w:rPr>
        <w:t xml:space="preserve">Chey and </w:t>
      </w:r>
      <w:proofErr w:type="spellStart"/>
      <w:r w:rsidR="00E7343D" w:rsidRPr="003C65C1">
        <w:rPr>
          <w:rFonts w:ascii="Times New Roman" w:hAnsi="Times New Roman" w:cs="Times New Roman"/>
          <w:sz w:val="24"/>
          <w:szCs w:val="24"/>
        </w:rPr>
        <w:t>Youm</w:t>
      </w:r>
      <w:proofErr w:type="spellEnd"/>
      <w:r w:rsidR="00E7343D" w:rsidRPr="003C65C1">
        <w:rPr>
          <w:rFonts w:ascii="Times New Roman" w:hAnsi="Times New Roman" w:cs="Times New Roman"/>
          <w:sz w:val="24"/>
          <w:szCs w:val="24"/>
        </w:rPr>
        <w:t>, 2018)</w:t>
      </w:r>
      <w:r w:rsidRPr="003C65C1">
        <w:rPr>
          <w:rFonts w:ascii="Times New Roman" w:hAnsi="Times New Roman" w:cs="Times New Roman"/>
          <w:sz w:val="24"/>
          <w:szCs w:val="24"/>
        </w:rPr>
        <w:t xml:space="preserve">. The </w:t>
      </w:r>
      <w:r w:rsidR="00491DAC" w:rsidRPr="003C65C1">
        <w:rPr>
          <w:rFonts w:ascii="Times New Roman" w:hAnsi="Times New Roman" w:cs="Times New Roman"/>
          <w:sz w:val="24"/>
          <w:szCs w:val="24"/>
        </w:rPr>
        <w:t>old</w:t>
      </w:r>
      <w:r w:rsidR="008772C5" w:rsidRPr="003C65C1">
        <w:rPr>
          <w:rFonts w:ascii="Times New Roman" w:hAnsi="Times New Roman" w:cs="Times New Roman"/>
          <w:sz w:val="24"/>
          <w:szCs w:val="24"/>
        </w:rPr>
        <w:t xml:space="preserve"> </w:t>
      </w:r>
      <w:r w:rsidRPr="003C65C1">
        <w:rPr>
          <w:rFonts w:ascii="Times New Roman" w:hAnsi="Times New Roman" w:cs="Times New Roman"/>
          <w:sz w:val="24"/>
          <w:szCs w:val="24"/>
        </w:rPr>
        <w:t>saying, ‘Age is just a number’ suggest</w:t>
      </w:r>
      <w:r w:rsidR="00A32C1E" w:rsidRPr="003C65C1">
        <w:rPr>
          <w:rFonts w:ascii="Times New Roman" w:hAnsi="Times New Roman" w:cs="Times New Roman"/>
          <w:sz w:val="24"/>
          <w:szCs w:val="24"/>
        </w:rPr>
        <w:t>s</w:t>
      </w:r>
      <w:r w:rsidRPr="003C65C1">
        <w:rPr>
          <w:rFonts w:ascii="Times New Roman" w:hAnsi="Times New Roman" w:cs="Times New Roman"/>
          <w:sz w:val="24"/>
          <w:szCs w:val="24"/>
        </w:rPr>
        <w:t xml:space="preserve"> that you are as young as you feel</w:t>
      </w:r>
      <w:r w:rsidR="00E46FD3" w:rsidRPr="003C65C1">
        <w:rPr>
          <w:rFonts w:ascii="Times New Roman" w:hAnsi="Times New Roman" w:cs="Times New Roman"/>
          <w:sz w:val="24"/>
          <w:szCs w:val="24"/>
        </w:rPr>
        <w:t xml:space="preserve">. </w:t>
      </w:r>
      <w:r w:rsidR="00A32C1E" w:rsidRPr="003C65C1">
        <w:rPr>
          <w:rFonts w:ascii="Times New Roman" w:hAnsi="Times New Roman" w:cs="Times New Roman"/>
          <w:sz w:val="24"/>
          <w:szCs w:val="24"/>
        </w:rPr>
        <w:t>L</w:t>
      </w:r>
      <w:r w:rsidR="007A3D05" w:rsidRPr="003C65C1">
        <w:rPr>
          <w:rFonts w:ascii="Times New Roman" w:hAnsi="Times New Roman" w:cs="Times New Roman"/>
          <w:sz w:val="24"/>
          <w:szCs w:val="24"/>
        </w:rPr>
        <w:t xml:space="preserve">abelling theory indicates that </w:t>
      </w:r>
      <w:r w:rsidRPr="003C65C1">
        <w:rPr>
          <w:rFonts w:ascii="Times New Roman" w:hAnsi="Times New Roman" w:cs="Times New Roman"/>
          <w:sz w:val="24"/>
          <w:szCs w:val="24"/>
        </w:rPr>
        <w:t>people may even deny their age due to the stigma associated with being labelled ‘old’</w:t>
      </w:r>
      <w:r w:rsidR="00D8347B" w:rsidRPr="003C65C1">
        <w:rPr>
          <w:rFonts w:ascii="Times New Roman" w:hAnsi="Times New Roman" w:cs="Times New Roman"/>
          <w:sz w:val="24"/>
          <w:szCs w:val="24"/>
        </w:rPr>
        <w:t xml:space="preserve"> (Baum, 1984)</w:t>
      </w:r>
      <w:r w:rsidRPr="003C65C1">
        <w:rPr>
          <w:rFonts w:ascii="Times New Roman" w:hAnsi="Times New Roman" w:cs="Times New Roman"/>
          <w:sz w:val="24"/>
          <w:szCs w:val="24"/>
        </w:rPr>
        <w:t xml:space="preserve">. </w:t>
      </w:r>
      <w:r w:rsidR="00571538" w:rsidRPr="003C65C1">
        <w:rPr>
          <w:rFonts w:ascii="Times New Roman" w:hAnsi="Times New Roman" w:cs="Times New Roman"/>
          <w:sz w:val="24"/>
          <w:szCs w:val="24"/>
        </w:rPr>
        <w:t>Whilst</w:t>
      </w:r>
      <w:r w:rsidRPr="003C65C1">
        <w:rPr>
          <w:rFonts w:ascii="Times New Roman" w:hAnsi="Times New Roman" w:cs="Times New Roman"/>
          <w:sz w:val="24"/>
          <w:szCs w:val="24"/>
        </w:rPr>
        <w:t xml:space="preserve"> there is a lack of empirical evidence to underpin this idea</w:t>
      </w:r>
      <w:r w:rsidR="00571538" w:rsidRPr="003C65C1">
        <w:rPr>
          <w:rFonts w:ascii="Times New Roman" w:hAnsi="Times New Roman" w:cs="Times New Roman"/>
          <w:sz w:val="24"/>
          <w:szCs w:val="24"/>
        </w:rPr>
        <w:t xml:space="preserve">, </w:t>
      </w:r>
      <w:proofErr w:type="spellStart"/>
      <w:r w:rsidR="00571538" w:rsidRPr="003C65C1">
        <w:rPr>
          <w:rFonts w:ascii="Times New Roman" w:hAnsi="Times New Roman" w:cs="Times New Roman"/>
          <w:sz w:val="24"/>
          <w:szCs w:val="24"/>
        </w:rPr>
        <w:t>Richeson</w:t>
      </w:r>
      <w:proofErr w:type="spellEnd"/>
      <w:r w:rsidR="00571538" w:rsidRPr="003C65C1">
        <w:rPr>
          <w:rFonts w:ascii="Times New Roman" w:hAnsi="Times New Roman" w:cs="Times New Roman"/>
          <w:sz w:val="24"/>
          <w:szCs w:val="24"/>
        </w:rPr>
        <w:t xml:space="preserve"> and Shelton (2006) point out that the </w:t>
      </w:r>
      <w:r w:rsidR="005B1E47" w:rsidRPr="003C65C1">
        <w:rPr>
          <w:rFonts w:ascii="Times New Roman" w:hAnsi="Times New Roman" w:cs="Times New Roman"/>
          <w:sz w:val="24"/>
          <w:szCs w:val="24"/>
        </w:rPr>
        <w:t xml:space="preserve">lengths </w:t>
      </w:r>
      <w:r w:rsidR="00571538" w:rsidRPr="003C65C1">
        <w:rPr>
          <w:rFonts w:ascii="Times New Roman" w:hAnsi="Times New Roman" w:cs="Times New Roman"/>
          <w:sz w:val="24"/>
          <w:szCs w:val="24"/>
        </w:rPr>
        <w:t>people</w:t>
      </w:r>
      <w:r w:rsidR="005B1E47" w:rsidRPr="003C65C1">
        <w:rPr>
          <w:rFonts w:ascii="Times New Roman" w:hAnsi="Times New Roman" w:cs="Times New Roman"/>
          <w:sz w:val="24"/>
          <w:szCs w:val="24"/>
        </w:rPr>
        <w:t xml:space="preserve"> go</w:t>
      </w:r>
      <w:r w:rsidR="00571538" w:rsidRPr="003C65C1">
        <w:rPr>
          <w:rFonts w:ascii="Times New Roman" w:hAnsi="Times New Roman" w:cs="Times New Roman"/>
          <w:sz w:val="24"/>
          <w:szCs w:val="24"/>
        </w:rPr>
        <w:t xml:space="preserve"> to</w:t>
      </w:r>
      <w:r w:rsidR="005B1E47" w:rsidRPr="003C65C1">
        <w:rPr>
          <w:rFonts w:ascii="Times New Roman" w:hAnsi="Times New Roman" w:cs="Times New Roman"/>
          <w:sz w:val="24"/>
          <w:szCs w:val="24"/>
        </w:rPr>
        <w:t xml:space="preserve"> </w:t>
      </w:r>
      <w:proofErr w:type="spellStart"/>
      <w:r w:rsidR="005B1E47" w:rsidRPr="003C65C1">
        <w:rPr>
          <w:rFonts w:ascii="Times New Roman" w:hAnsi="Times New Roman" w:cs="Times New Roman"/>
          <w:sz w:val="24"/>
          <w:szCs w:val="24"/>
        </w:rPr>
        <w:t>to</w:t>
      </w:r>
      <w:proofErr w:type="spellEnd"/>
      <w:r w:rsidR="00571538" w:rsidRPr="003C65C1">
        <w:rPr>
          <w:rFonts w:ascii="Times New Roman" w:hAnsi="Times New Roman" w:cs="Times New Roman"/>
          <w:sz w:val="24"/>
          <w:szCs w:val="24"/>
        </w:rPr>
        <w:t xml:space="preserve"> avoid the uncontrollable effects of ageing, highlight the stigma and </w:t>
      </w:r>
      <w:r w:rsidR="00B969BA" w:rsidRPr="003C65C1">
        <w:rPr>
          <w:rFonts w:ascii="Times New Roman" w:hAnsi="Times New Roman" w:cs="Times New Roman"/>
          <w:sz w:val="24"/>
          <w:szCs w:val="24"/>
        </w:rPr>
        <w:t>‘</w:t>
      </w:r>
      <w:r w:rsidR="00571538" w:rsidRPr="003C65C1">
        <w:rPr>
          <w:rFonts w:ascii="Times New Roman" w:hAnsi="Times New Roman" w:cs="Times New Roman"/>
          <w:sz w:val="24"/>
          <w:szCs w:val="24"/>
        </w:rPr>
        <w:t>negative attitudes</w:t>
      </w:r>
      <w:r w:rsidR="00B969BA" w:rsidRPr="003C65C1">
        <w:rPr>
          <w:rFonts w:ascii="Times New Roman" w:hAnsi="Times New Roman" w:cs="Times New Roman"/>
          <w:sz w:val="24"/>
          <w:szCs w:val="24"/>
        </w:rPr>
        <w:t>’</w:t>
      </w:r>
      <w:r w:rsidR="00571538" w:rsidRPr="003C65C1">
        <w:rPr>
          <w:rFonts w:ascii="Times New Roman" w:hAnsi="Times New Roman" w:cs="Times New Roman"/>
          <w:sz w:val="24"/>
          <w:szCs w:val="24"/>
        </w:rPr>
        <w:t xml:space="preserve"> that accompany old age. </w:t>
      </w:r>
      <w:r w:rsidR="00F82234" w:rsidRPr="003C65C1">
        <w:rPr>
          <w:rFonts w:ascii="Times New Roman" w:hAnsi="Times New Roman" w:cs="Times New Roman"/>
          <w:sz w:val="24"/>
          <w:szCs w:val="24"/>
        </w:rPr>
        <w:t>Baum (1984) explains</w:t>
      </w:r>
      <w:r w:rsidRPr="003C65C1">
        <w:rPr>
          <w:rFonts w:ascii="Times New Roman" w:hAnsi="Times New Roman" w:cs="Times New Roman"/>
          <w:sz w:val="24"/>
          <w:szCs w:val="24"/>
        </w:rPr>
        <w:t xml:space="preserve"> that feeling younger is representative of the extent of well-being across physical, psychological and social aspects</w:t>
      </w:r>
      <w:r w:rsidR="00C96BEA" w:rsidRPr="003C65C1">
        <w:rPr>
          <w:rFonts w:ascii="Times New Roman" w:hAnsi="Times New Roman" w:cs="Times New Roman"/>
          <w:sz w:val="24"/>
          <w:szCs w:val="24"/>
        </w:rPr>
        <w:t>.</w:t>
      </w:r>
      <w:r w:rsidR="0051726F" w:rsidRPr="003C65C1">
        <w:rPr>
          <w:rFonts w:ascii="Times New Roman" w:hAnsi="Times New Roman" w:cs="Times New Roman"/>
          <w:sz w:val="24"/>
          <w:szCs w:val="24"/>
        </w:rPr>
        <w:t xml:space="preserve"> </w:t>
      </w:r>
    </w:p>
    <w:p w14:paraId="1CED0281" w14:textId="35D84739" w:rsidR="5A2000EF" w:rsidRPr="003C65C1" w:rsidRDefault="00466C2C"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 xml:space="preserve">Labelling theory </w:t>
      </w:r>
      <w:r w:rsidR="002146E0" w:rsidRPr="003C65C1">
        <w:rPr>
          <w:rFonts w:ascii="Times New Roman" w:hAnsi="Times New Roman" w:cs="Times New Roman"/>
          <w:sz w:val="24"/>
          <w:szCs w:val="24"/>
        </w:rPr>
        <w:t>describes</w:t>
      </w:r>
      <w:r w:rsidR="00C61F70" w:rsidRPr="003C65C1">
        <w:rPr>
          <w:rFonts w:ascii="Times New Roman" w:hAnsi="Times New Roman" w:cs="Times New Roman"/>
          <w:sz w:val="24"/>
          <w:szCs w:val="24"/>
        </w:rPr>
        <w:t xml:space="preserve"> that a persons’ self-identification and behaviour </w:t>
      </w:r>
      <w:r w:rsidR="005B0182" w:rsidRPr="003C65C1">
        <w:rPr>
          <w:rFonts w:ascii="Times New Roman" w:hAnsi="Times New Roman" w:cs="Times New Roman"/>
          <w:sz w:val="24"/>
          <w:szCs w:val="24"/>
        </w:rPr>
        <w:t>reflects</w:t>
      </w:r>
      <w:r w:rsidR="005D2F2A" w:rsidRPr="003C65C1">
        <w:rPr>
          <w:rFonts w:ascii="Times New Roman" w:hAnsi="Times New Roman" w:cs="Times New Roman"/>
          <w:sz w:val="24"/>
          <w:szCs w:val="24"/>
        </w:rPr>
        <w:t xml:space="preserve"> how </w:t>
      </w:r>
      <w:r w:rsidR="00F92B2C" w:rsidRPr="003C65C1">
        <w:rPr>
          <w:rFonts w:ascii="Times New Roman" w:hAnsi="Times New Roman" w:cs="Times New Roman"/>
          <w:sz w:val="24"/>
          <w:szCs w:val="24"/>
        </w:rPr>
        <w:t>other</w:t>
      </w:r>
      <w:r w:rsidR="00C86CDD" w:rsidRPr="003C65C1">
        <w:rPr>
          <w:rFonts w:ascii="Times New Roman" w:hAnsi="Times New Roman" w:cs="Times New Roman"/>
          <w:sz w:val="24"/>
          <w:szCs w:val="24"/>
        </w:rPr>
        <w:t>s</w:t>
      </w:r>
      <w:r w:rsidR="00F92B2C" w:rsidRPr="003C65C1">
        <w:rPr>
          <w:rFonts w:ascii="Times New Roman" w:hAnsi="Times New Roman" w:cs="Times New Roman"/>
          <w:sz w:val="24"/>
          <w:szCs w:val="24"/>
        </w:rPr>
        <w:t xml:space="preserve"> view and label them</w:t>
      </w:r>
      <w:r w:rsidR="00ED267C" w:rsidRPr="003C65C1">
        <w:rPr>
          <w:rFonts w:ascii="Times New Roman" w:hAnsi="Times New Roman" w:cs="Times New Roman"/>
          <w:sz w:val="24"/>
          <w:szCs w:val="24"/>
        </w:rPr>
        <w:t xml:space="preserve"> (Becker, 1963)</w:t>
      </w:r>
      <w:r w:rsidR="00F361EB" w:rsidRPr="003C65C1">
        <w:rPr>
          <w:rFonts w:ascii="Times New Roman" w:hAnsi="Times New Roman" w:cs="Times New Roman"/>
          <w:sz w:val="24"/>
          <w:szCs w:val="24"/>
        </w:rPr>
        <w:t>.</w:t>
      </w:r>
      <w:r w:rsidR="00F3020B" w:rsidRPr="003C65C1">
        <w:rPr>
          <w:rFonts w:ascii="Times New Roman" w:hAnsi="Times New Roman" w:cs="Times New Roman"/>
          <w:sz w:val="24"/>
          <w:szCs w:val="24"/>
        </w:rPr>
        <w:t xml:space="preserve"> Rodin and Langer (2010) </w:t>
      </w:r>
      <w:r w:rsidR="002146E0" w:rsidRPr="003C65C1">
        <w:rPr>
          <w:rFonts w:ascii="Times New Roman" w:hAnsi="Times New Roman" w:cs="Times New Roman"/>
          <w:sz w:val="24"/>
          <w:szCs w:val="24"/>
        </w:rPr>
        <w:t xml:space="preserve">explain that </w:t>
      </w:r>
      <w:r w:rsidR="00775005" w:rsidRPr="003C65C1">
        <w:rPr>
          <w:rFonts w:ascii="Times New Roman" w:hAnsi="Times New Roman" w:cs="Times New Roman"/>
          <w:sz w:val="24"/>
          <w:szCs w:val="24"/>
        </w:rPr>
        <w:t>the existence and use of negative</w:t>
      </w:r>
      <w:r w:rsidR="00816F09" w:rsidRPr="003C65C1">
        <w:rPr>
          <w:rFonts w:ascii="Times New Roman" w:hAnsi="Times New Roman" w:cs="Times New Roman"/>
          <w:sz w:val="24"/>
          <w:szCs w:val="24"/>
        </w:rPr>
        <w:t xml:space="preserve"> </w:t>
      </w:r>
      <w:r w:rsidR="000515CA" w:rsidRPr="003C65C1">
        <w:rPr>
          <w:rFonts w:ascii="Times New Roman" w:hAnsi="Times New Roman" w:cs="Times New Roman"/>
          <w:sz w:val="24"/>
          <w:szCs w:val="24"/>
        </w:rPr>
        <w:t>stereotypes</w:t>
      </w:r>
      <w:r w:rsidR="00D07B95" w:rsidRPr="003C65C1">
        <w:rPr>
          <w:rFonts w:ascii="Times New Roman" w:hAnsi="Times New Roman" w:cs="Times New Roman"/>
          <w:sz w:val="24"/>
          <w:szCs w:val="24"/>
        </w:rPr>
        <w:t>, discrimination</w:t>
      </w:r>
      <w:r w:rsidR="000515CA" w:rsidRPr="003C65C1">
        <w:rPr>
          <w:rFonts w:ascii="Times New Roman" w:hAnsi="Times New Roman" w:cs="Times New Roman"/>
          <w:sz w:val="24"/>
          <w:szCs w:val="24"/>
        </w:rPr>
        <w:t xml:space="preserve"> and </w:t>
      </w:r>
      <w:r w:rsidR="00816F09" w:rsidRPr="003C65C1">
        <w:rPr>
          <w:rFonts w:ascii="Times New Roman" w:hAnsi="Times New Roman" w:cs="Times New Roman"/>
          <w:sz w:val="24"/>
          <w:szCs w:val="24"/>
        </w:rPr>
        <w:t>labels</w:t>
      </w:r>
      <w:r w:rsidR="009927FC" w:rsidRPr="003C65C1">
        <w:rPr>
          <w:rFonts w:ascii="Times New Roman" w:hAnsi="Times New Roman" w:cs="Times New Roman"/>
          <w:sz w:val="24"/>
          <w:szCs w:val="24"/>
        </w:rPr>
        <w:t>,</w:t>
      </w:r>
      <w:r w:rsidR="00775005" w:rsidRPr="003C65C1">
        <w:rPr>
          <w:rFonts w:ascii="Times New Roman" w:hAnsi="Times New Roman" w:cs="Times New Roman"/>
          <w:sz w:val="24"/>
          <w:szCs w:val="24"/>
        </w:rPr>
        <w:t xml:space="preserve"> </w:t>
      </w:r>
      <w:r w:rsidR="00B954F2" w:rsidRPr="003C65C1">
        <w:rPr>
          <w:rFonts w:ascii="Times New Roman" w:hAnsi="Times New Roman" w:cs="Times New Roman"/>
          <w:sz w:val="24"/>
          <w:szCs w:val="24"/>
        </w:rPr>
        <w:t>can</w:t>
      </w:r>
      <w:r w:rsidR="0086062E" w:rsidRPr="003C65C1">
        <w:rPr>
          <w:rFonts w:ascii="Times New Roman" w:hAnsi="Times New Roman" w:cs="Times New Roman"/>
          <w:sz w:val="24"/>
          <w:szCs w:val="24"/>
        </w:rPr>
        <w:t xml:space="preserve"> result in </w:t>
      </w:r>
      <w:r w:rsidR="004621BE" w:rsidRPr="003C65C1">
        <w:rPr>
          <w:rFonts w:ascii="Times New Roman" w:hAnsi="Times New Roman" w:cs="Times New Roman"/>
          <w:sz w:val="24"/>
          <w:szCs w:val="24"/>
        </w:rPr>
        <w:t xml:space="preserve">adverse outcomes </w:t>
      </w:r>
      <w:r w:rsidR="001032BA" w:rsidRPr="003C65C1">
        <w:rPr>
          <w:rFonts w:ascii="Times New Roman" w:hAnsi="Times New Roman" w:cs="Times New Roman"/>
          <w:sz w:val="24"/>
          <w:szCs w:val="24"/>
        </w:rPr>
        <w:t>such as a reduction i</w:t>
      </w:r>
      <w:r w:rsidR="00FA2BB7" w:rsidRPr="003C65C1">
        <w:rPr>
          <w:rFonts w:ascii="Times New Roman" w:hAnsi="Times New Roman" w:cs="Times New Roman"/>
          <w:sz w:val="24"/>
          <w:szCs w:val="24"/>
        </w:rPr>
        <w:t xml:space="preserve">n </w:t>
      </w:r>
      <w:r w:rsidR="00BA6A7F" w:rsidRPr="003C65C1">
        <w:rPr>
          <w:rFonts w:ascii="Times New Roman" w:hAnsi="Times New Roman" w:cs="Times New Roman"/>
          <w:sz w:val="24"/>
          <w:szCs w:val="24"/>
        </w:rPr>
        <w:t>self</w:t>
      </w:r>
      <w:r w:rsidR="007A67C7" w:rsidRPr="003C65C1">
        <w:rPr>
          <w:rFonts w:ascii="Times New Roman" w:hAnsi="Times New Roman" w:cs="Times New Roman"/>
          <w:sz w:val="24"/>
          <w:szCs w:val="24"/>
        </w:rPr>
        <w:t>-</w:t>
      </w:r>
      <w:r w:rsidR="0032443C" w:rsidRPr="003C65C1">
        <w:rPr>
          <w:rFonts w:ascii="Times New Roman" w:hAnsi="Times New Roman" w:cs="Times New Roman"/>
          <w:sz w:val="24"/>
          <w:szCs w:val="24"/>
        </w:rPr>
        <w:t>worth</w:t>
      </w:r>
      <w:r w:rsidR="001032BA" w:rsidRPr="003C65C1">
        <w:rPr>
          <w:rFonts w:ascii="Times New Roman" w:hAnsi="Times New Roman" w:cs="Times New Roman"/>
          <w:sz w:val="24"/>
          <w:szCs w:val="24"/>
        </w:rPr>
        <w:t xml:space="preserve"> and</w:t>
      </w:r>
      <w:r w:rsidR="00415B89" w:rsidRPr="003C65C1">
        <w:rPr>
          <w:rFonts w:ascii="Times New Roman" w:hAnsi="Times New Roman" w:cs="Times New Roman"/>
          <w:sz w:val="24"/>
          <w:szCs w:val="24"/>
        </w:rPr>
        <w:t xml:space="preserve"> </w:t>
      </w:r>
      <w:r w:rsidR="00A45AAF" w:rsidRPr="003C65C1">
        <w:rPr>
          <w:rFonts w:ascii="Times New Roman" w:hAnsi="Times New Roman" w:cs="Times New Roman"/>
          <w:sz w:val="24"/>
          <w:szCs w:val="24"/>
        </w:rPr>
        <w:t>lessened ‘feelings of control’</w:t>
      </w:r>
      <w:r w:rsidR="002C228F" w:rsidRPr="003C65C1">
        <w:rPr>
          <w:rFonts w:ascii="Times New Roman" w:hAnsi="Times New Roman" w:cs="Times New Roman"/>
          <w:sz w:val="24"/>
          <w:szCs w:val="24"/>
        </w:rPr>
        <w:t xml:space="preserve">. </w:t>
      </w:r>
      <w:r w:rsidR="006C0083" w:rsidRPr="003C65C1">
        <w:rPr>
          <w:rFonts w:ascii="Times New Roman" w:hAnsi="Times New Roman" w:cs="Times New Roman"/>
          <w:sz w:val="24"/>
          <w:szCs w:val="24"/>
        </w:rPr>
        <w:t xml:space="preserve">It appears that </w:t>
      </w:r>
      <w:r w:rsidR="008F098B" w:rsidRPr="003C65C1">
        <w:rPr>
          <w:rFonts w:ascii="Times New Roman" w:hAnsi="Times New Roman" w:cs="Times New Roman"/>
          <w:sz w:val="24"/>
          <w:szCs w:val="24"/>
        </w:rPr>
        <w:t>in the</w:t>
      </w:r>
      <w:r w:rsidR="006C0083" w:rsidRPr="003C65C1">
        <w:rPr>
          <w:rFonts w:ascii="Times New Roman" w:hAnsi="Times New Roman" w:cs="Times New Roman"/>
          <w:sz w:val="24"/>
          <w:szCs w:val="24"/>
        </w:rPr>
        <w:t xml:space="preserve"> media</w:t>
      </w:r>
      <w:r w:rsidR="0C991EE7" w:rsidRPr="003C65C1">
        <w:rPr>
          <w:rFonts w:ascii="Times New Roman" w:hAnsi="Times New Roman" w:cs="Times New Roman"/>
          <w:sz w:val="24"/>
          <w:szCs w:val="24"/>
        </w:rPr>
        <w:t>,</w:t>
      </w:r>
      <w:r w:rsidR="00762B06" w:rsidRPr="003C65C1">
        <w:rPr>
          <w:rFonts w:ascii="Times New Roman" w:hAnsi="Times New Roman" w:cs="Times New Roman"/>
          <w:sz w:val="24"/>
          <w:szCs w:val="24"/>
        </w:rPr>
        <w:t xml:space="preserve"> and in day</w:t>
      </w:r>
      <w:r w:rsidR="38F61CE5" w:rsidRPr="003C65C1">
        <w:rPr>
          <w:rFonts w:ascii="Times New Roman" w:hAnsi="Times New Roman" w:cs="Times New Roman"/>
          <w:sz w:val="24"/>
          <w:szCs w:val="24"/>
        </w:rPr>
        <w:t>-</w:t>
      </w:r>
      <w:r w:rsidR="00762B06" w:rsidRPr="003C65C1">
        <w:rPr>
          <w:rFonts w:ascii="Times New Roman" w:hAnsi="Times New Roman" w:cs="Times New Roman"/>
          <w:sz w:val="24"/>
          <w:szCs w:val="24"/>
        </w:rPr>
        <w:t>to</w:t>
      </w:r>
      <w:r w:rsidR="38F61CE5" w:rsidRPr="003C65C1">
        <w:rPr>
          <w:rFonts w:ascii="Times New Roman" w:hAnsi="Times New Roman" w:cs="Times New Roman"/>
          <w:sz w:val="24"/>
          <w:szCs w:val="24"/>
        </w:rPr>
        <w:t>-</w:t>
      </w:r>
      <w:r w:rsidR="00762B06" w:rsidRPr="003C65C1">
        <w:rPr>
          <w:rFonts w:ascii="Times New Roman" w:hAnsi="Times New Roman" w:cs="Times New Roman"/>
          <w:sz w:val="24"/>
          <w:szCs w:val="24"/>
        </w:rPr>
        <w:t>day life</w:t>
      </w:r>
      <w:r w:rsidR="00D3458B" w:rsidRPr="003C65C1">
        <w:rPr>
          <w:rFonts w:ascii="Times New Roman" w:hAnsi="Times New Roman" w:cs="Times New Roman"/>
          <w:sz w:val="24"/>
          <w:szCs w:val="24"/>
        </w:rPr>
        <w:t xml:space="preserve"> </w:t>
      </w:r>
      <w:r w:rsidR="009E297F" w:rsidRPr="003C65C1">
        <w:rPr>
          <w:rFonts w:ascii="Times New Roman" w:hAnsi="Times New Roman" w:cs="Times New Roman"/>
          <w:sz w:val="24"/>
          <w:szCs w:val="24"/>
        </w:rPr>
        <w:t>images</w:t>
      </w:r>
      <w:r w:rsidR="2CF302A7" w:rsidRPr="003C65C1">
        <w:rPr>
          <w:rFonts w:ascii="Times New Roman" w:hAnsi="Times New Roman" w:cs="Times New Roman"/>
          <w:sz w:val="24"/>
          <w:szCs w:val="24"/>
        </w:rPr>
        <w:t>,</w:t>
      </w:r>
      <w:r w:rsidR="00D3458B" w:rsidRPr="003C65C1">
        <w:rPr>
          <w:rFonts w:ascii="Times New Roman" w:hAnsi="Times New Roman" w:cs="Times New Roman"/>
          <w:sz w:val="24"/>
          <w:szCs w:val="24"/>
        </w:rPr>
        <w:t xml:space="preserve"> portraying </w:t>
      </w:r>
      <w:r w:rsidR="002C1E1F" w:rsidRPr="003C65C1">
        <w:rPr>
          <w:rFonts w:ascii="Times New Roman" w:hAnsi="Times New Roman" w:cs="Times New Roman"/>
          <w:sz w:val="24"/>
          <w:szCs w:val="24"/>
        </w:rPr>
        <w:t xml:space="preserve">elderly </w:t>
      </w:r>
      <w:r w:rsidR="00650C51" w:rsidRPr="003C65C1">
        <w:rPr>
          <w:rFonts w:ascii="Times New Roman" w:hAnsi="Times New Roman" w:cs="Times New Roman"/>
          <w:sz w:val="24"/>
          <w:szCs w:val="24"/>
        </w:rPr>
        <w:t xml:space="preserve">people as </w:t>
      </w:r>
      <w:r w:rsidR="00D3458B" w:rsidRPr="003C65C1">
        <w:rPr>
          <w:rFonts w:ascii="Times New Roman" w:hAnsi="Times New Roman" w:cs="Times New Roman"/>
          <w:sz w:val="24"/>
          <w:szCs w:val="24"/>
        </w:rPr>
        <w:t>vulnerab</w:t>
      </w:r>
      <w:r w:rsidR="00650C51" w:rsidRPr="003C65C1">
        <w:rPr>
          <w:rFonts w:ascii="Times New Roman" w:hAnsi="Times New Roman" w:cs="Times New Roman"/>
          <w:sz w:val="24"/>
          <w:szCs w:val="24"/>
        </w:rPr>
        <w:t>le</w:t>
      </w:r>
      <w:r w:rsidR="007C3A92" w:rsidRPr="003C65C1">
        <w:rPr>
          <w:rFonts w:ascii="Times New Roman" w:hAnsi="Times New Roman" w:cs="Times New Roman"/>
          <w:sz w:val="24"/>
          <w:szCs w:val="24"/>
        </w:rPr>
        <w:t xml:space="preserve"> </w:t>
      </w:r>
      <w:r w:rsidR="005B5E79" w:rsidRPr="003C65C1">
        <w:rPr>
          <w:rFonts w:ascii="Times New Roman" w:hAnsi="Times New Roman" w:cs="Times New Roman"/>
          <w:sz w:val="24"/>
          <w:szCs w:val="24"/>
        </w:rPr>
        <w:t>have created</w:t>
      </w:r>
      <w:r w:rsidR="007C3A92" w:rsidRPr="003C65C1">
        <w:rPr>
          <w:rFonts w:ascii="Times New Roman" w:hAnsi="Times New Roman" w:cs="Times New Roman"/>
          <w:sz w:val="24"/>
          <w:szCs w:val="24"/>
        </w:rPr>
        <w:t xml:space="preserve"> </w:t>
      </w:r>
      <w:r w:rsidR="00520531" w:rsidRPr="003C65C1">
        <w:rPr>
          <w:rFonts w:ascii="Times New Roman" w:hAnsi="Times New Roman" w:cs="Times New Roman"/>
          <w:sz w:val="24"/>
          <w:szCs w:val="24"/>
        </w:rPr>
        <w:t xml:space="preserve">a social construct </w:t>
      </w:r>
      <w:r w:rsidR="00387F4A" w:rsidRPr="003C65C1">
        <w:rPr>
          <w:rFonts w:ascii="Times New Roman" w:hAnsi="Times New Roman" w:cs="Times New Roman"/>
          <w:sz w:val="24"/>
          <w:szCs w:val="24"/>
        </w:rPr>
        <w:t xml:space="preserve">of frailty </w:t>
      </w:r>
      <w:r w:rsidR="00A04D91" w:rsidRPr="003C65C1">
        <w:rPr>
          <w:rFonts w:ascii="Times New Roman" w:hAnsi="Times New Roman" w:cs="Times New Roman"/>
          <w:sz w:val="24"/>
          <w:szCs w:val="24"/>
        </w:rPr>
        <w:t xml:space="preserve">and incapability. </w:t>
      </w:r>
      <w:r w:rsidR="00B4790D" w:rsidRPr="003C65C1">
        <w:rPr>
          <w:rFonts w:ascii="Times New Roman" w:hAnsi="Times New Roman" w:cs="Times New Roman"/>
          <w:sz w:val="24"/>
          <w:szCs w:val="24"/>
        </w:rPr>
        <w:t>For example, the warning road sign for elderly people is t</w:t>
      </w:r>
      <w:r w:rsidR="003E54F0" w:rsidRPr="003C65C1">
        <w:rPr>
          <w:rFonts w:ascii="Times New Roman" w:hAnsi="Times New Roman" w:cs="Times New Roman"/>
          <w:sz w:val="24"/>
          <w:szCs w:val="24"/>
        </w:rPr>
        <w:t xml:space="preserve">wo thin </w:t>
      </w:r>
      <w:r w:rsidR="00CE02F6" w:rsidRPr="003C65C1">
        <w:rPr>
          <w:rFonts w:ascii="Times New Roman" w:hAnsi="Times New Roman" w:cs="Times New Roman"/>
          <w:sz w:val="24"/>
          <w:szCs w:val="24"/>
        </w:rPr>
        <w:t>people</w:t>
      </w:r>
      <w:r w:rsidR="00A96E3B" w:rsidRPr="003C65C1">
        <w:rPr>
          <w:rFonts w:ascii="Times New Roman" w:hAnsi="Times New Roman" w:cs="Times New Roman"/>
          <w:sz w:val="24"/>
          <w:szCs w:val="24"/>
        </w:rPr>
        <w:t>, holding hands</w:t>
      </w:r>
      <w:r w:rsidR="000856C1" w:rsidRPr="003C65C1">
        <w:rPr>
          <w:rFonts w:ascii="Times New Roman" w:hAnsi="Times New Roman" w:cs="Times New Roman"/>
          <w:sz w:val="24"/>
          <w:szCs w:val="24"/>
        </w:rPr>
        <w:t xml:space="preserve">, </w:t>
      </w:r>
      <w:r w:rsidR="00724240" w:rsidRPr="003C65C1">
        <w:rPr>
          <w:rFonts w:ascii="Times New Roman" w:hAnsi="Times New Roman" w:cs="Times New Roman"/>
          <w:sz w:val="24"/>
          <w:szCs w:val="24"/>
        </w:rPr>
        <w:t xml:space="preserve">slightly bent over, </w:t>
      </w:r>
      <w:r w:rsidR="000856C1" w:rsidRPr="003C65C1">
        <w:rPr>
          <w:rFonts w:ascii="Times New Roman" w:hAnsi="Times New Roman" w:cs="Times New Roman"/>
          <w:sz w:val="24"/>
          <w:szCs w:val="24"/>
        </w:rPr>
        <w:t>one with a walking stick</w:t>
      </w:r>
      <w:r w:rsidR="00AD5D22" w:rsidRPr="003C65C1">
        <w:rPr>
          <w:rFonts w:ascii="Times New Roman" w:hAnsi="Times New Roman" w:cs="Times New Roman"/>
          <w:sz w:val="24"/>
          <w:szCs w:val="24"/>
        </w:rPr>
        <w:t xml:space="preserve"> (Sabin, 2014)</w:t>
      </w:r>
      <w:r w:rsidR="002D3B88" w:rsidRPr="003C65C1">
        <w:rPr>
          <w:rFonts w:ascii="Times New Roman" w:hAnsi="Times New Roman" w:cs="Times New Roman"/>
          <w:sz w:val="24"/>
          <w:szCs w:val="24"/>
        </w:rPr>
        <w:t>.</w:t>
      </w:r>
      <w:r w:rsidR="000856C1" w:rsidRPr="003C65C1">
        <w:rPr>
          <w:rFonts w:ascii="Times New Roman" w:hAnsi="Times New Roman" w:cs="Times New Roman"/>
          <w:sz w:val="24"/>
          <w:szCs w:val="24"/>
        </w:rPr>
        <w:t xml:space="preserve"> </w:t>
      </w:r>
      <w:r w:rsidR="001837D3" w:rsidRPr="003C65C1">
        <w:rPr>
          <w:rFonts w:ascii="Times New Roman" w:hAnsi="Times New Roman" w:cs="Times New Roman"/>
          <w:sz w:val="24"/>
          <w:szCs w:val="24"/>
        </w:rPr>
        <w:t xml:space="preserve">It is now illegal to discriminate </w:t>
      </w:r>
      <w:r w:rsidR="004836FB" w:rsidRPr="003C65C1">
        <w:rPr>
          <w:rFonts w:ascii="Times New Roman" w:hAnsi="Times New Roman" w:cs="Times New Roman"/>
          <w:sz w:val="24"/>
          <w:szCs w:val="24"/>
        </w:rPr>
        <w:t xml:space="preserve">people based </w:t>
      </w:r>
      <w:r w:rsidR="00093311" w:rsidRPr="003C65C1">
        <w:rPr>
          <w:rFonts w:ascii="Times New Roman" w:hAnsi="Times New Roman" w:cs="Times New Roman"/>
          <w:sz w:val="24"/>
          <w:szCs w:val="24"/>
        </w:rPr>
        <w:t>on the</w:t>
      </w:r>
      <w:r w:rsidR="004836FB" w:rsidRPr="003C65C1">
        <w:rPr>
          <w:rFonts w:ascii="Times New Roman" w:hAnsi="Times New Roman" w:cs="Times New Roman"/>
          <w:sz w:val="24"/>
          <w:szCs w:val="24"/>
        </w:rPr>
        <w:t>ir</w:t>
      </w:r>
      <w:r w:rsidR="00093311" w:rsidRPr="003C65C1">
        <w:rPr>
          <w:rFonts w:ascii="Times New Roman" w:hAnsi="Times New Roman" w:cs="Times New Roman"/>
          <w:sz w:val="24"/>
          <w:szCs w:val="24"/>
        </w:rPr>
        <w:t xml:space="preserve"> age</w:t>
      </w:r>
      <w:r w:rsidR="001C65E5" w:rsidRPr="003C65C1">
        <w:rPr>
          <w:rFonts w:ascii="Times New Roman" w:hAnsi="Times New Roman" w:cs="Times New Roman"/>
          <w:sz w:val="24"/>
          <w:szCs w:val="24"/>
        </w:rPr>
        <w:t>, otherwise known as ageism</w:t>
      </w:r>
      <w:r w:rsidR="00327C51" w:rsidRPr="003C65C1">
        <w:rPr>
          <w:rFonts w:ascii="Times New Roman" w:hAnsi="Times New Roman" w:cs="Times New Roman"/>
          <w:sz w:val="24"/>
          <w:szCs w:val="24"/>
        </w:rPr>
        <w:t>,</w:t>
      </w:r>
      <w:r w:rsidR="00093311" w:rsidRPr="003C65C1">
        <w:rPr>
          <w:rFonts w:ascii="Times New Roman" w:hAnsi="Times New Roman" w:cs="Times New Roman"/>
          <w:sz w:val="24"/>
          <w:szCs w:val="24"/>
        </w:rPr>
        <w:t xml:space="preserve"> as a consequence of t</w:t>
      </w:r>
      <w:r w:rsidR="002C228F" w:rsidRPr="003C65C1">
        <w:rPr>
          <w:rFonts w:ascii="Times New Roman" w:hAnsi="Times New Roman" w:cs="Times New Roman"/>
          <w:sz w:val="24"/>
          <w:szCs w:val="24"/>
        </w:rPr>
        <w:t>he Equality Act (2010)</w:t>
      </w:r>
      <w:r w:rsidR="00BC29B6" w:rsidRPr="003C65C1">
        <w:rPr>
          <w:rFonts w:ascii="Times New Roman" w:hAnsi="Times New Roman" w:cs="Times New Roman"/>
          <w:sz w:val="24"/>
          <w:szCs w:val="24"/>
        </w:rPr>
        <w:t xml:space="preserve">, </w:t>
      </w:r>
      <w:r w:rsidR="0038744A" w:rsidRPr="003C65C1">
        <w:rPr>
          <w:rFonts w:ascii="Times New Roman" w:hAnsi="Times New Roman" w:cs="Times New Roman"/>
          <w:sz w:val="24"/>
          <w:szCs w:val="24"/>
        </w:rPr>
        <w:t xml:space="preserve">The Act </w:t>
      </w:r>
      <w:r w:rsidR="00BC29B6" w:rsidRPr="003C65C1">
        <w:rPr>
          <w:rFonts w:ascii="Times New Roman" w:hAnsi="Times New Roman" w:cs="Times New Roman"/>
          <w:sz w:val="24"/>
          <w:szCs w:val="24"/>
        </w:rPr>
        <w:t xml:space="preserve">outlines </w:t>
      </w:r>
      <w:r w:rsidR="0038744A" w:rsidRPr="003C65C1">
        <w:rPr>
          <w:rFonts w:ascii="Times New Roman" w:hAnsi="Times New Roman" w:cs="Times New Roman"/>
          <w:sz w:val="24"/>
          <w:szCs w:val="24"/>
        </w:rPr>
        <w:t>nine ‘protected</w:t>
      </w:r>
      <w:r w:rsidR="00BC29B6" w:rsidRPr="003C65C1">
        <w:rPr>
          <w:rFonts w:ascii="Times New Roman" w:hAnsi="Times New Roman" w:cs="Times New Roman"/>
          <w:sz w:val="24"/>
          <w:szCs w:val="24"/>
        </w:rPr>
        <w:t xml:space="preserve"> characteristics</w:t>
      </w:r>
      <w:r w:rsidR="004151B2" w:rsidRPr="003C65C1">
        <w:rPr>
          <w:rFonts w:ascii="Times New Roman" w:hAnsi="Times New Roman" w:cs="Times New Roman"/>
          <w:sz w:val="24"/>
          <w:szCs w:val="24"/>
        </w:rPr>
        <w:t xml:space="preserve">’, </w:t>
      </w:r>
      <w:r w:rsidR="0038744A" w:rsidRPr="003C65C1">
        <w:rPr>
          <w:rFonts w:ascii="Times New Roman" w:hAnsi="Times New Roman" w:cs="Times New Roman"/>
          <w:sz w:val="24"/>
          <w:szCs w:val="24"/>
        </w:rPr>
        <w:t>one of them being age</w:t>
      </w:r>
      <w:r w:rsidR="004151B2" w:rsidRPr="003C65C1">
        <w:rPr>
          <w:rFonts w:ascii="Times New Roman" w:hAnsi="Times New Roman" w:cs="Times New Roman"/>
          <w:sz w:val="24"/>
          <w:szCs w:val="24"/>
        </w:rPr>
        <w:t>,</w:t>
      </w:r>
      <w:r w:rsidR="005259F0" w:rsidRPr="003C65C1">
        <w:rPr>
          <w:rFonts w:ascii="Times New Roman" w:hAnsi="Times New Roman" w:cs="Times New Roman"/>
          <w:sz w:val="24"/>
          <w:szCs w:val="24"/>
        </w:rPr>
        <w:t xml:space="preserve"> and</w:t>
      </w:r>
      <w:r w:rsidR="000B3E6D" w:rsidRPr="003C65C1">
        <w:rPr>
          <w:rFonts w:ascii="Times New Roman" w:hAnsi="Times New Roman" w:cs="Times New Roman"/>
          <w:sz w:val="24"/>
          <w:szCs w:val="24"/>
        </w:rPr>
        <w:t xml:space="preserve"> </w:t>
      </w:r>
      <w:r w:rsidR="00AF1A0B" w:rsidRPr="003C65C1">
        <w:rPr>
          <w:rFonts w:ascii="Times New Roman" w:hAnsi="Times New Roman" w:cs="Times New Roman"/>
          <w:sz w:val="24"/>
          <w:szCs w:val="24"/>
        </w:rPr>
        <w:t>maintains</w:t>
      </w:r>
      <w:r w:rsidR="000B3E6D" w:rsidRPr="003C65C1">
        <w:rPr>
          <w:rFonts w:ascii="Times New Roman" w:hAnsi="Times New Roman" w:cs="Times New Roman"/>
          <w:sz w:val="24"/>
          <w:szCs w:val="24"/>
        </w:rPr>
        <w:t xml:space="preserve"> that all people should be treated fairly</w:t>
      </w:r>
      <w:r w:rsidR="1CB00F46" w:rsidRPr="003C65C1">
        <w:rPr>
          <w:rFonts w:ascii="Times New Roman" w:hAnsi="Times New Roman" w:cs="Times New Roman"/>
          <w:sz w:val="24"/>
          <w:szCs w:val="24"/>
        </w:rPr>
        <w:t>,</w:t>
      </w:r>
      <w:r w:rsidR="000B3E6D" w:rsidRPr="003C65C1">
        <w:rPr>
          <w:rFonts w:ascii="Times New Roman" w:hAnsi="Times New Roman" w:cs="Times New Roman"/>
          <w:sz w:val="24"/>
          <w:szCs w:val="24"/>
        </w:rPr>
        <w:t xml:space="preserve"> </w:t>
      </w:r>
      <w:r w:rsidR="00C62E07" w:rsidRPr="003C65C1">
        <w:rPr>
          <w:rFonts w:ascii="Times New Roman" w:hAnsi="Times New Roman" w:cs="Times New Roman"/>
          <w:sz w:val="24"/>
          <w:szCs w:val="24"/>
        </w:rPr>
        <w:t xml:space="preserve">irrespective of </w:t>
      </w:r>
      <w:r w:rsidR="004151B2" w:rsidRPr="003C65C1">
        <w:rPr>
          <w:rFonts w:ascii="Times New Roman" w:hAnsi="Times New Roman" w:cs="Times New Roman"/>
          <w:sz w:val="24"/>
          <w:szCs w:val="24"/>
        </w:rPr>
        <w:t>their characteristic</w:t>
      </w:r>
      <w:r w:rsidR="1CCDF2CC" w:rsidRPr="003C65C1">
        <w:rPr>
          <w:rFonts w:ascii="Times New Roman" w:hAnsi="Times New Roman" w:cs="Times New Roman"/>
          <w:sz w:val="24"/>
          <w:szCs w:val="24"/>
        </w:rPr>
        <w:t>s</w:t>
      </w:r>
      <w:r w:rsidR="004151B2" w:rsidRPr="003C65C1">
        <w:rPr>
          <w:rFonts w:ascii="Times New Roman" w:hAnsi="Times New Roman" w:cs="Times New Roman"/>
          <w:sz w:val="24"/>
          <w:szCs w:val="24"/>
        </w:rPr>
        <w:t>.</w:t>
      </w:r>
      <w:r w:rsidR="00106759" w:rsidRPr="003C65C1">
        <w:rPr>
          <w:rFonts w:ascii="Times New Roman" w:hAnsi="Times New Roman" w:cs="Times New Roman"/>
          <w:sz w:val="24"/>
          <w:szCs w:val="24"/>
        </w:rPr>
        <w:t xml:space="preserve"> However</w:t>
      </w:r>
      <w:r w:rsidR="00424600" w:rsidRPr="003C65C1">
        <w:rPr>
          <w:rFonts w:ascii="Times New Roman" w:hAnsi="Times New Roman" w:cs="Times New Roman"/>
          <w:sz w:val="24"/>
          <w:szCs w:val="24"/>
        </w:rPr>
        <w:t>,</w:t>
      </w:r>
      <w:r w:rsidR="00106759" w:rsidRPr="003C65C1">
        <w:rPr>
          <w:rFonts w:ascii="Times New Roman" w:hAnsi="Times New Roman" w:cs="Times New Roman"/>
          <w:sz w:val="24"/>
          <w:szCs w:val="24"/>
        </w:rPr>
        <w:t xml:space="preserve"> </w:t>
      </w:r>
      <w:r w:rsidR="00D33465" w:rsidRPr="003C65C1">
        <w:rPr>
          <w:rFonts w:ascii="Times New Roman" w:hAnsi="Times New Roman" w:cs="Times New Roman"/>
          <w:sz w:val="24"/>
          <w:szCs w:val="24"/>
        </w:rPr>
        <w:t>‘</w:t>
      </w:r>
      <w:r w:rsidR="00106759" w:rsidRPr="003C65C1">
        <w:rPr>
          <w:rFonts w:ascii="Times New Roman" w:hAnsi="Times New Roman" w:cs="Times New Roman"/>
          <w:sz w:val="24"/>
          <w:szCs w:val="24"/>
        </w:rPr>
        <w:t>ageism</w:t>
      </w:r>
      <w:r w:rsidR="00D33465" w:rsidRPr="003C65C1">
        <w:rPr>
          <w:rFonts w:ascii="Times New Roman" w:hAnsi="Times New Roman" w:cs="Times New Roman"/>
          <w:sz w:val="24"/>
          <w:szCs w:val="24"/>
        </w:rPr>
        <w:t>’</w:t>
      </w:r>
      <w:r w:rsidR="00106759" w:rsidRPr="003C65C1">
        <w:rPr>
          <w:rFonts w:ascii="Times New Roman" w:hAnsi="Times New Roman" w:cs="Times New Roman"/>
          <w:sz w:val="24"/>
          <w:szCs w:val="24"/>
        </w:rPr>
        <w:t xml:space="preserve"> is still prevalent</w:t>
      </w:r>
      <w:r w:rsidR="006E0FB7" w:rsidRPr="003C65C1">
        <w:rPr>
          <w:rFonts w:ascii="Times New Roman" w:hAnsi="Times New Roman" w:cs="Times New Roman"/>
          <w:sz w:val="24"/>
          <w:szCs w:val="24"/>
        </w:rPr>
        <w:t xml:space="preserve"> (WHO, 2021</w:t>
      </w:r>
      <w:r w:rsidR="00E619B4" w:rsidRPr="003C65C1">
        <w:rPr>
          <w:rFonts w:ascii="Times New Roman" w:hAnsi="Times New Roman" w:cs="Times New Roman"/>
          <w:sz w:val="24"/>
          <w:szCs w:val="24"/>
        </w:rPr>
        <w:t>b)</w:t>
      </w:r>
      <w:r w:rsidR="00106759" w:rsidRPr="003C65C1">
        <w:rPr>
          <w:rFonts w:ascii="Times New Roman" w:hAnsi="Times New Roman" w:cs="Times New Roman"/>
          <w:sz w:val="24"/>
          <w:szCs w:val="24"/>
        </w:rPr>
        <w:t xml:space="preserve"> and </w:t>
      </w:r>
      <w:r w:rsidR="00106759" w:rsidRPr="003C65C1">
        <w:rPr>
          <w:rFonts w:ascii="Times New Roman" w:eastAsia="Calibri" w:hAnsi="Times New Roman" w:cs="Times New Roman"/>
          <w:sz w:val="24"/>
          <w:szCs w:val="24"/>
        </w:rPr>
        <w:t>o</w:t>
      </w:r>
      <w:r w:rsidR="5A2000EF" w:rsidRPr="003C65C1">
        <w:rPr>
          <w:rFonts w:ascii="Times New Roman" w:eastAsia="Calibri" w:hAnsi="Times New Roman" w:cs="Times New Roman"/>
          <w:sz w:val="24"/>
          <w:szCs w:val="24"/>
        </w:rPr>
        <w:t>lder adults regularly experience</w:t>
      </w:r>
      <w:r w:rsidR="00C80D28" w:rsidRPr="003C65C1">
        <w:rPr>
          <w:rFonts w:ascii="Times New Roman" w:eastAsia="Calibri" w:hAnsi="Times New Roman" w:cs="Times New Roman"/>
          <w:sz w:val="24"/>
          <w:szCs w:val="24"/>
        </w:rPr>
        <w:t xml:space="preserve"> </w:t>
      </w:r>
      <w:r w:rsidR="007775C5" w:rsidRPr="003C65C1">
        <w:rPr>
          <w:rFonts w:ascii="Times New Roman" w:eastAsia="Calibri" w:hAnsi="Times New Roman" w:cs="Times New Roman"/>
          <w:sz w:val="24"/>
          <w:szCs w:val="24"/>
        </w:rPr>
        <w:t>its</w:t>
      </w:r>
      <w:r w:rsidR="00C80D28" w:rsidRPr="003C65C1">
        <w:rPr>
          <w:rFonts w:ascii="Times New Roman" w:eastAsia="Calibri" w:hAnsi="Times New Roman" w:cs="Times New Roman"/>
          <w:sz w:val="24"/>
          <w:szCs w:val="24"/>
        </w:rPr>
        <w:t xml:space="preserve"> effects</w:t>
      </w:r>
      <w:r w:rsidR="5A2000EF" w:rsidRPr="003C65C1">
        <w:rPr>
          <w:rFonts w:ascii="Times New Roman" w:eastAsia="Calibri" w:hAnsi="Times New Roman" w:cs="Times New Roman"/>
          <w:sz w:val="24"/>
          <w:szCs w:val="24"/>
        </w:rPr>
        <w:t xml:space="preserve"> in different forms (Chasteen and Cary, 2015)</w:t>
      </w:r>
      <w:r w:rsidR="00237873" w:rsidRPr="003C65C1">
        <w:rPr>
          <w:rFonts w:ascii="Times New Roman" w:eastAsia="Calibri" w:hAnsi="Times New Roman" w:cs="Times New Roman"/>
          <w:sz w:val="24"/>
          <w:szCs w:val="24"/>
        </w:rPr>
        <w:t xml:space="preserve">. </w:t>
      </w:r>
      <w:r w:rsidR="005A508C" w:rsidRPr="003C65C1">
        <w:rPr>
          <w:rFonts w:ascii="Times New Roman" w:eastAsia="Calibri" w:hAnsi="Times New Roman" w:cs="Times New Roman"/>
          <w:sz w:val="24"/>
          <w:szCs w:val="24"/>
        </w:rPr>
        <w:t xml:space="preserve">A report by Age Concern (2004) </w:t>
      </w:r>
      <w:r w:rsidR="008D4F9F" w:rsidRPr="003C65C1">
        <w:rPr>
          <w:rFonts w:ascii="Times New Roman" w:eastAsia="Calibri" w:hAnsi="Times New Roman" w:cs="Times New Roman"/>
          <w:sz w:val="24"/>
          <w:szCs w:val="24"/>
        </w:rPr>
        <w:lastRenderedPageBreak/>
        <w:t>highlighted</w:t>
      </w:r>
      <w:r w:rsidR="005A508C" w:rsidRPr="003C65C1">
        <w:rPr>
          <w:rFonts w:ascii="Times New Roman" w:eastAsia="Calibri" w:hAnsi="Times New Roman" w:cs="Times New Roman"/>
          <w:sz w:val="24"/>
          <w:szCs w:val="24"/>
        </w:rPr>
        <w:t xml:space="preserve"> </w:t>
      </w:r>
      <w:r w:rsidR="00194118" w:rsidRPr="003C65C1">
        <w:rPr>
          <w:rFonts w:ascii="Times New Roman" w:eastAsia="Calibri" w:hAnsi="Times New Roman" w:cs="Times New Roman"/>
          <w:sz w:val="24"/>
          <w:szCs w:val="24"/>
        </w:rPr>
        <w:t>some</w:t>
      </w:r>
      <w:r w:rsidR="005A508C" w:rsidRPr="003C65C1">
        <w:rPr>
          <w:rFonts w:ascii="Times New Roman" w:eastAsia="Calibri" w:hAnsi="Times New Roman" w:cs="Times New Roman"/>
          <w:sz w:val="24"/>
          <w:szCs w:val="24"/>
        </w:rPr>
        <w:t xml:space="preserve"> </w:t>
      </w:r>
      <w:r w:rsidR="00194118" w:rsidRPr="003C65C1">
        <w:rPr>
          <w:rFonts w:ascii="Times New Roman" w:eastAsia="Calibri" w:hAnsi="Times New Roman" w:cs="Times New Roman"/>
          <w:sz w:val="24"/>
          <w:szCs w:val="24"/>
        </w:rPr>
        <w:t xml:space="preserve">concerning </w:t>
      </w:r>
      <w:r w:rsidR="007F4394" w:rsidRPr="003C65C1">
        <w:rPr>
          <w:rFonts w:ascii="Times New Roman" w:eastAsia="Calibri" w:hAnsi="Times New Roman" w:cs="Times New Roman"/>
          <w:sz w:val="24"/>
          <w:szCs w:val="24"/>
        </w:rPr>
        <w:t xml:space="preserve">attitudes </w:t>
      </w:r>
      <w:r w:rsidR="008D4F9F" w:rsidRPr="003C65C1">
        <w:rPr>
          <w:rFonts w:ascii="Times New Roman" w:eastAsia="Calibri" w:hAnsi="Times New Roman" w:cs="Times New Roman"/>
          <w:sz w:val="24"/>
          <w:szCs w:val="24"/>
        </w:rPr>
        <w:t>towards the elderly, w</w:t>
      </w:r>
      <w:r w:rsidR="00341641" w:rsidRPr="003C65C1">
        <w:rPr>
          <w:rFonts w:ascii="Times New Roman" w:eastAsia="Calibri" w:hAnsi="Times New Roman" w:cs="Times New Roman"/>
          <w:sz w:val="24"/>
          <w:szCs w:val="24"/>
        </w:rPr>
        <w:t>hich</w:t>
      </w:r>
      <w:r w:rsidR="0053351C" w:rsidRPr="003C65C1">
        <w:rPr>
          <w:rFonts w:ascii="Times New Roman" w:eastAsia="Calibri" w:hAnsi="Times New Roman" w:cs="Times New Roman"/>
          <w:sz w:val="24"/>
          <w:szCs w:val="24"/>
        </w:rPr>
        <w:t>, when surveyed</w:t>
      </w:r>
      <w:r w:rsidR="008D4F9F" w:rsidRPr="003C65C1">
        <w:rPr>
          <w:rFonts w:ascii="Times New Roman" w:eastAsia="Calibri" w:hAnsi="Times New Roman" w:cs="Times New Roman"/>
          <w:sz w:val="24"/>
          <w:szCs w:val="24"/>
        </w:rPr>
        <w:t xml:space="preserve"> </w:t>
      </w:r>
      <w:r w:rsidR="00341641" w:rsidRPr="003C65C1">
        <w:rPr>
          <w:rFonts w:ascii="Times New Roman" w:eastAsia="Calibri" w:hAnsi="Times New Roman" w:cs="Times New Roman"/>
          <w:sz w:val="24"/>
          <w:szCs w:val="24"/>
        </w:rPr>
        <w:t>one in three people</w:t>
      </w:r>
      <w:r w:rsidR="0053351C" w:rsidRPr="003C65C1">
        <w:rPr>
          <w:rFonts w:ascii="Times New Roman" w:eastAsia="Calibri" w:hAnsi="Times New Roman" w:cs="Times New Roman"/>
          <w:sz w:val="24"/>
          <w:szCs w:val="24"/>
        </w:rPr>
        <w:t xml:space="preserve"> considered elderly people to be ‘incompetent and incapable’</w:t>
      </w:r>
      <w:r w:rsidR="008D4F9F" w:rsidRPr="003C65C1">
        <w:rPr>
          <w:rFonts w:ascii="Times New Roman" w:eastAsia="Calibri" w:hAnsi="Times New Roman" w:cs="Times New Roman"/>
          <w:sz w:val="24"/>
          <w:szCs w:val="24"/>
        </w:rPr>
        <w:t xml:space="preserve">. </w:t>
      </w:r>
      <w:r w:rsidR="00B10C74" w:rsidRPr="003C65C1">
        <w:rPr>
          <w:rFonts w:ascii="Times New Roman" w:eastAsia="Calibri" w:hAnsi="Times New Roman" w:cs="Times New Roman"/>
          <w:sz w:val="24"/>
          <w:szCs w:val="24"/>
        </w:rPr>
        <w:t>However, Chasteen and Cary</w:t>
      </w:r>
      <w:r w:rsidR="005C4C5A" w:rsidRPr="003C65C1">
        <w:rPr>
          <w:rFonts w:ascii="Times New Roman" w:eastAsia="Calibri" w:hAnsi="Times New Roman" w:cs="Times New Roman"/>
          <w:sz w:val="24"/>
          <w:szCs w:val="24"/>
        </w:rPr>
        <w:t xml:space="preserve"> (2015) argue that older people’s </w:t>
      </w:r>
      <w:r w:rsidR="5A2000EF" w:rsidRPr="003C65C1">
        <w:rPr>
          <w:rFonts w:ascii="Times New Roman" w:eastAsia="Calibri" w:hAnsi="Times New Roman" w:cs="Times New Roman"/>
          <w:sz w:val="24"/>
          <w:szCs w:val="24"/>
        </w:rPr>
        <w:t>encounters of ‘age stigma’ can vary, from benevolent, where they obtain support that is not wanted, to more unfriendly forms where they can experience non acceptance</w:t>
      </w:r>
      <w:r w:rsidR="005C4C5A" w:rsidRPr="003C65C1">
        <w:rPr>
          <w:rFonts w:ascii="Times New Roman" w:eastAsia="Calibri" w:hAnsi="Times New Roman" w:cs="Times New Roman"/>
          <w:sz w:val="24"/>
          <w:szCs w:val="24"/>
        </w:rPr>
        <w:t>.</w:t>
      </w:r>
      <w:r w:rsidR="5A2000EF" w:rsidRPr="003C65C1">
        <w:rPr>
          <w:rFonts w:ascii="Times New Roman" w:eastAsia="Calibri" w:hAnsi="Times New Roman" w:cs="Times New Roman"/>
          <w:sz w:val="24"/>
          <w:szCs w:val="24"/>
        </w:rPr>
        <w:t xml:space="preserve"> Research undertaken by Hess</w:t>
      </w:r>
      <w:r w:rsidR="00B02968" w:rsidRPr="003C65C1">
        <w:rPr>
          <w:rFonts w:ascii="Times New Roman" w:hAnsi="Times New Roman" w:cs="Times New Roman"/>
          <w:color w:val="000000"/>
          <w:sz w:val="24"/>
          <w:szCs w:val="24"/>
          <w:shd w:val="clear" w:color="auto" w:fill="FFFFFF"/>
        </w:rPr>
        <w:t xml:space="preserve">, </w:t>
      </w:r>
      <w:proofErr w:type="spellStart"/>
      <w:r w:rsidR="00B02968" w:rsidRPr="003C65C1">
        <w:rPr>
          <w:rFonts w:ascii="Times New Roman" w:hAnsi="Times New Roman" w:cs="Times New Roman"/>
          <w:color w:val="000000"/>
          <w:sz w:val="24"/>
          <w:szCs w:val="24"/>
          <w:shd w:val="clear" w:color="auto" w:fill="FFFFFF"/>
        </w:rPr>
        <w:t>Auman</w:t>
      </w:r>
      <w:proofErr w:type="spellEnd"/>
      <w:r w:rsidR="00B02968" w:rsidRPr="003C65C1">
        <w:rPr>
          <w:rFonts w:ascii="Times New Roman" w:hAnsi="Times New Roman" w:cs="Times New Roman"/>
          <w:color w:val="000000"/>
          <w:sz w:val="24"/>
          <w:szCs w:val="24"/>
          <w:shd w:val="clear" w:color="auto" w:fill="FFFFFF"/>
        </w:rPr>
        <w:t xml:space="preserve">, </w:t>
      </w:r>
      <w:proofErr w:type="spellStart"/>
      <w:r w:rsidR="00B02968" w:rsidRPr="003C65C1">
        <w:rPr>
          <w:rFonts w:ascii="Times New Roman" w:hAnsi="Times New Roman" w:cs="Times New Roman"/>
          <w:color w:val="000000"/>
          <w:sz w:val="24"/>
          <w:szCs w:val="24"/>
          <w:shd w:val="clear" w:color="auto" w:fill="FFFFFF"/>
        </w:rPr>
        <w:t>Colcombe</w:t>
      </w:r>
      <w:proofErr w:type="spellEnd"/>
      <w:r w:rsidR="00B02968" w:rsidRPr="003C65C1">
        <w:rPr>
          <w:rFonts w:ascii="Times New Roman" w:hAnsi="Times New Roman" w:cs="Times New Roman"/>
          <w:color w:val="000000"/>
          <w:sz w:val="24"/>
          <w:szCs w:val="24"/>
          <w:shd w:val="clear" w:color="auto" w:fill="FFFFFF"/>
        </w:rPr>
        <w:t xml:space="preserve"> and Rahhal</w:t>
      </w:r>
      <w:r w:rsidR="5A2000EF" w:rsidRPr="003C65C1">
        <w:rPr>
          <w:rFonts w:ascii="Times New Roman" w:eastAsia="Calibri" w:hAnsi="Times New Roman" w:cs="Times New Roman"/>
          <w:sz w:val="24"/>
          <w:szCs w:val="24"/>
        </w:rPr>
        <w:t xml:space="preserve"> (2003) explains that being exposed to negative old age stereotypes can influence a persons’ actions, cognition and mental health.   </w:t>
      </w:r>
    </w:p>
    <w:p w14:paraId="2688D73F" w14:textId="07E44227" w:rsidR="4B3A648C" w:rsidRPr="003C65C1" w:rsidRDefault="5D921453"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People</w:t>
      </w:r>
      <w:r w:rsidR="00F85F46" w:rsidRPr="003C65C1">
        <w:rPr>
          <w:rFonts w:ascii="Times New Roman" w:eastAsia="Calibri" w:hAnsi="Times New Roman" w:cs="Times New Roman"/>
          <w:sz w:val="24"/>
          <w:szCs w:val="24"/>
        </w:rPr>
        <w:t xml:space="preserve"> often</w:t>
      </w:r>
      <w:r w:rsidRPr="003C65C1">
        <w:rPr>
          <w:rFonts w:ascii="Times New Roman" w:eastAsia="Calibri" w:hAnsi="Times New Roman" w:cs="Times New Roman"/>
          <w:sz w:val="24"/>
          <w:szCs w:val="24"/>
        </w:rPr>
        <w:t xml:space="preserve"> resist being labelled as an old person whether it is appropriate or not, either by denying they have the characteristics or reframing</w:t>
      </w:r>
      <w:r w:rsidR="00DC423A" w:rsidRPr="003C65C1">
        <w:rPr>
          <w:rFonts w:ascii="Times New Roman" w:eastAsia="Calibri" w:hAnsi="Times New Roman" w:cs="Times New Roman"/>
          <w:sz w:val="24"/>
          <w:szCs w:val="24"/>
        </w:rPr>
        <w:t xml:space="preserve"> them. </w:t>
      </w:r>
      <w:r w:rsidRPr="003C65C1">
        <w:rPr>
          <w:rFonts w:ascii="Times New Roman" w:eastAsia="Calibri" w:hAnsi="Times New Roman" w:cs="Times New Roman"/>
          <w:sz w:val="24"/>
          <w:szCs w:val="24"/>
        </w:rPr>
        <w:t xml:space="preserve"> Denial usually happens before the attributes are labelled to avoid the resulting stigma</w:t>
      </w:r>
      <w:r w:rsidR="007C60C5" w:rsidRPr="003C65C1">
        <w:rPr>
          <w:rFonts w:ascii="Times New Roman" w:eastAsia="Calibri" w:hAnsi="Times New Roman" w:cs="Times New Roman"/>
          <w:sz w:val="24"/>
          <w:szCs w:val="24"/>
        </w:rPr>
        <w:t xml:space="preserve"> and c</w:t>
      </w:r>
      <w:r w:rsidRPr="003C65C1">
        <w:rPr>
          <w:rFonts w:ascii="Times New Roman" w:eastAsia="Calibri" w:hAnsi="Times New Roman" w:cs="Times New Roman"/>
          <w:sz w:val="24"/>
          <w:szCs w:val="24"/>
        </w:rPr>
        <w:t>onsiderable amounts of individuals 65 year</w:t>
      </w:r>
      <w:r w:rsidR="007C60C5" w:rsidRPr="003C65C1">
        <w:rPr>
          <w:rFonts w:ascii="Times New Roman" w:eastAsia="Calibri" w:hAnsi="Times New Roman" w:cs="Times New Roman"/>
          <w:sz w:val="24"/>
          <w:szCs w:val="24"/>
        </w:rPr>
        <w:t>s</w:t>
      </w:r>
      <w:r w:rsidRPr="003C65C1">
        <w:rPr>
          <w:rFonts w:ascii="Times New Roman" w:eastAsia="Calibri" w:hAnsi="Times New Roman" w:cs="Times New Roman"/>
          <w:sz w:val="24"/>
          <w:szCs w:val="24"/>
        </w:rPr>
        <w:t xml:space="preserve"> or older deem themselves to be middle aged and are non-accepting of being labelled elderly or old (Riley &amp; Foner, 1968</w:t>
      </w:r>
      <w:r w:rsidR="0085617C" w:rsidRPr="003C65C1">
        <w:rPr>
          <w:rFonts w:ascii="Times New Roman" w:eastAsia="Calibri" w:hAnsi="Times New Roman" w:cs="Times New Roman"/>
          <w:sz w:val="24"/>
          <w:szCs w:val="24"/>
        </w:rPr>
        <w:t xml:space="preserve"> </w:t>
      </w:r>
      <w:r w:rsidR="0085617C" w:rsidRPr="003C65C1">
        <w:rPr>
          <w:rFonts w:ascii="Times New Roman" w:eastAsia="Calibri" w:hAnsi="Times New Roman" w:cs="Times New Roman"/>
          <w:i/>
          <w:iCs/>
          <w:sz w:val="24"/>
          <w:szCs w:val="24"/>
        </w:rPr>
        <w:t xml:space="preserve">cited in </w:t>
      </w:r>
      <w:r w:rsidR="0085617C" w:rsidRPr="003C65C1">
        <w:rPr>
          <w:rFonts w:ascii="Times New Roman" w:eastAsia="Calibri" w:hAnsi="Times New Roman" w:cs="Times New Roman"/>
          <w:sz w:val="24"/>
          <w:szCs w:val="24"/>
        </w:rPr>
        <w:t>Ward, 1977</w:t>
      </w:r>
      <w:r w:rsidRPr="003C65C1">
        <w:rPr>
          <w:rFonts w:ascii="Times New Roman" w:eastAsia="Calibri" w:hAnsi="Times New Roman" w:cs="Times New Roman"/>
          <w:sz w:val="24"/>
          <w:szCs w:val="24"/>
        </w:rPr>
        <w:t>).</w:t>
      </w:r>
      <w:r w:rsidR="6C28C47F" w:rsidRPr="003C65C1">
        <w:rPr>
          <w:rFonts w:ascii="Times New Roman" w:eastAsia="Calibri" w:hAnsi="Times New Roman" w:cs="Times New Roman"/>
          <w:sz w:val="24"/>
          <w:szCs w:val="24"/>
        </w:rPr>
        <w:t xml:space="preserve"> Therefore, avoiding being labelled depends on the individual’s acceptance of the attached stigma. Consequently, older people who agree there is negative aging stereotyping are more inclined to resist accepting this label themselves.</w:t>
      </w:r>
      <w:r w:rsidR="00343213" w:rsidRPr="003C65C1">
        <w:rPr>
          <w:rFonts w:ascii="Times New Roman" w:eastAsia="Calibri" w:hAnsi="Times New Roman" w:cs="Times New Roman"/>
          <w:sz w:val="24"/>
          <w:szCs w:val="24"/>
        </w:rPr>
        <w:t xml:space="preserve"> </w:t>
      </w:r>
      <w:r w:rsidR="4B6F1CC3" w:rsidRPr="003C65C1">
        <w:rPr>
          <w:rFonts w:ascii="Times New Roman" w:eastAsia="Calibri" w:hAnsi="Times New Roman" w:cs="Times New Roman"/>
          <w:sz w:val="24"/>
          <w:szCs w:val="24"/>
        </w:rPr>
        <w:t>However, there is evidence to suggest that some older people self</w:t>
      </w:r>
      <w:r w:rsidR="043ACD91" w:rsidRPr="003C65C1">
        <w:rPr>
          <w:rFonts w:ascii="Times New Roman" w:eastAsia="Calibri" w:hAnsi="Times New Roman" w:cs="Times New Roman"/>
          <w:sz w:val="24"/>
          <w:szCs w:val="24"/>
        </w:rPr>
        <w:t>-</w:t>
      </w:r>
      <w:r w:rsidR="05443A39" w:rsidRPr="003C65C1">
        <w:rPr>
          <w:rFonts w:ascii="Times New Roman" w:eastAsia="Calibri" w:hAnsi="Times New Roman" w:cs="Times New Roman"/>
          <w:sz w:val="24"/>
          <w:szCs w:val="24"/>
        </w:rPr>
        <w:t>stereotyp</w:t>
      </w:r>
      <w:r w:rsidR="0049783D" w:rsidRPr="003C65C1">
        <w:rPr>
          <w:rFonts w:ascii="Times New Roman" w:eastAsia="Calibri" w:hAnsi="Times New Roman" w:cs="Times New Roman"/>
          <w:sz w:val="24"/>
          <w:szCs w:val="24"/>
        </w:rPr>
        <w:t>e</w:t>
      </w:r>
      <w:r w:rsidR="4B6F1CC3" w:rsidRPr="003C65C1">
        <w:rPr>
          <w:rFonts w:ascii="Times New Roman" w:eastAsia="Calibri" w:hAnsi="Times New Roman" w:cs="Times New Roman"/>
          <w:sz w:val="24"/>
          <w:szCs w:val="24"/>
        </w:rPr>
        <w:t xml:space="preserve"> as a </w:t>
      </w:r>
      <w:r w:rsidR="21CAB5D8" w:rsidRPr="003C65C1">
        <w:rPr>
          <w:rFonts w:ascii="Times New Roman" w:eastAsia="Calibri" w:hAnsi="Times New Roman" w:cs="Times New Roman"/>
          <w:sz w:val="24"/>
          <w:szCs w:val="24"/>
        </w:rPr>
        <w:t>result of being labelled old and this can have a negative effect o</w:t>
      </w:r>
      <w:r w:rsidR="00026E09" w:rsidRPr="003C65C1">
        <w:rPr>
          <w:rFonts w:ascii="Times New Roman" w:eastAsia="Calibri" w:hAnsi="Times New Roman" w:cs="Times New Roman"/>
          <w:sz w:val="24"/>
          <w:szCs w:val="24"/>
        </w:rPr>
        <w:t>n</w:t>
      </w:r>
      <w:r w:rsidR="21CAB5D8" w:rsidRPr="003C65C1">
        <w:rPr>
          <w:rFonts w:ascii="Times New Roman" w:eastAsia="Calibri" w:hAnsi="Times New Roman" w:cs="Times New Roman"/>
          <w:sz w:val="24"/>
          <w:szCs w:val="24"/>
        </w:rPr>
        <w:t xml:space="preserve"> their health</w:t>
      </w:r>
      <w:r w:rsidR="00E93F53" w:rsidRPr="003C65C1">
        <w:rPr>
          <w:rFonts w:ascii="Times New Roman" w:eastAsia="Calibri" w:hAnsi="Times New Roman" w:cs="Times New Roman"/>
          <w:sz w:val="24"/>
          <w:szCs w:val="24"/>
        </w:rPr>
        <w:t xml:space="preserve"> (</w:t>
      </w:r>
      <w:r w:rsidR="5D9232A3" w:rsidRPr="003C65C1">
        <w:rPr>
          <w:rFonts w:ascii="Times New Roman" w:eastAsia="Calibri" w:hAnsi="Times New Roman" w:cs="Times New Roman"/>
          <w:sz w:val="24"/>
          <w:szCs w:val="24"/>
        </w:rPr>
        <w:t xml:space="preserve"> </w:t>
      </w:r>
      <w:proofErr w:type="spellStart"/>
      <w:r w:rsidR="00E93F53" w:rsidRPr="003C65C1">
        <w:rPr>
          <w:rFonts w:ascii="Times New Roman" w:eastAsia="Calibri" w:hAnsi="Times New Roman" w:cs="Times New Roman"/>
          <w:sz w:val="24"/>
          <w:szCs w:val="24"/>
        </w:rPr>
        <w:t>Diongi</w:t>
      </w:r>
      <w:proofErr w:type="spellEnd"/>
      <w:r w:rsidR="00E93F53" w:rsidRPr="003C65C1">
        <w:rPr>
          <w:rFonts w:ascii="Times New Roman" w:eastAsia="Calibri" w:hAnsi="Times New Roman" w:cs="Times New Roman"/>
          <w:sz w:val="24"/>
          <w:szCs w:val="24"/>
        </w:rPr>
        <w:t xml:space="preserve">, </w:t>
      </w:r>
      <w:r w:rsidR="00B2499F" w:rsidRPr="003C65C1">
        <w:rPr>
          <w:rFonts w:ascii="Times New Roman" w:eastAsia="Calibri" w:hAnsi="Times New Roman" w:cs="Times New Roman"/>
          <w:sz w:val="24"/>
          <w:szCs w:val="24"/>
        </w:rPr>
        <w:t>2015)</w:t>
      </w:r>
      <w:r w:rsidR="21CAB5D8" w:rsidRPr="003C65C1">
        <w:rPr>
          <w:rFonts w:ascii="Times New Roman" w:eastAsia="Calibri" w:hAnsi="Times New Roman" w:cs="Times New Roman"/>
          <w:sz w:val="24"/>
          <w:szCs w:val="24"/>
        </w:rPr>
        <w:t>.</w:t>
      </w:r>
      <w:r w:rsidR="004B1B91" w:rsidRPr="003C65C1">
        <w:rPr>
          <w:rFonts w:ascii="Times New Roman" w:eastAsia="Calibri" w:hAnsi="Times New Roman" w:cs="Times New Roman"/>
          <w:sz w:val="24"/>
          <w:szCs w:val="24"/>
        </w:rPr>
        <w:t xml:space="preserve"> According </w:t>
      </w:r>
      <w:r w:rsidR="007F7379" w:rsidRPr="003C65C1">
        <w:rPr>
          <w:rFonts w:ascii="Times New Roman" w:eastAsia="Calibri" w:hAnsi="Times New Roman" w:cs="Times New Roman"/>
          <w:sz w:val="24"/>
          <w:szCs w:val="24"/>
        </w:rPr>
        <w:t xml:space="preserve">to </w:t>
      </w:r>
      <w:r w:rsidR="00577F3F" w:rsidRPr="003C65C1">
        <w:rPr>
          <w:rFonts w:ascii="Times New Roman" w:eastAsia="Calibri" w:hAnsi="Times New Roman" w:cs="Times New Roman"/>
          <w:sz w:val="24"/>
          <w:szCs w:val="24"/>
        </w:rPr>
        <w:t>the</w:t>
      </w:r>
      <w:r w:rsidR="007F7379" w:rsidRPr="003C65C1">
        <w:rPr>
          <w:rFonts w:ascii="Times New Roman" w:eastAsia="Calibri" w:hAnsi="Times New Roman" w:cs="Times New Roman"/>
          <w:sz w:val="24"/>
          <w:szCs w:val="24"/>
        </w:rPr>
        <w:t xml:space="preserve"> Royal Society for Public Health (RSPH) (</w:t>
      </w:r>
      <w:r w:rsidR="00577F3F" w:rsidRPr="003C65C1">
        <w:rPr>
          <w:rFonts w:ascii="Times New Roman" w:eastAsia="Calibri" w:hAnsi="Times New Roman" w:cs="Times New Roman"/>
          <w:sz w:val="24"/>
          <w:szCs w:val="24"/>
        </w:rPr>
        <w:t xml:space="preserve">2018), </w:t>
      </w:r>
      <w:r w:rsidR="003D4320" w:rsidRPr="003C65C1">
        <w:rPr>
          <w:rFonts w:ascii="Times New Roman" w:eastAsia="Calibri" w:hAnsi="Times New Roman" w:cs="Times New Roman"/>
          <w:sz w:val="24"/>
          <w:szCs w:val="24"/>
        </w:rPr>
        <w:t xml:space="preserve">life expectancy is reduced by around </w:t>
      </w:r>
      <w:r w:rsidR="0078378E" w:rsidRPr="003C65C1">
        <w:rPr>
          <w:rFonts w:ascii="Times New Roman" w:eastAsia="Calibri" w:hAnsi="Times New Roman" w:cs="Times New Roman"/>
          <w:sz w:val="24"/>
          <w:szCs w:val="24"/>
        </w:rPr>
        <w:t>seven</w:t>
      </w:r>
      <w:r w:rsidR="003D4320" w:rsidRPr="003C65C1">
        <w:rPr>
          <w:rFonts w:ascii="Times New Roman" w:eastAsia="Calibri" w:hAnsi="Times New Roman" w:cs="Times New Roman"/>
          <w:sz w:val="24"/>
          <w:szCs w:val="24"/>
        </w:rPr>
        <w:t xml:space="preserve"> years </w:t>
      </w:r>
      <w:r w:rsidR="001828EB" w:rsidRPr="003C65C1">
        <w:rPr>
          <w:rFonts w:ascii="Times New Roman" w:eastAsia="Calibri" w:hAnsi="Times New Roman" w:cs="Times New Roman"/>
          <w:sz w:val="24"/>
          <w:szCs w:val="24"/>
        </w:rPr>
        <w:t xml:space="preserve">for those that have a negative outlook on ageing in comparison to those that </w:t>
      </w:r>
      <w:r w:rsidR="00F851BE" w:rsidRPr="003C65C1">
        <w:rPr>
          <w:rFonts w:ascii="Times New Roman" w:eastAsia="Calibri" w:hAnsi="Times New Roman" w:cs="Times New Roman"/>
          <w:sz w:val="24"/>
          <w:szCs w:val="24"/>
        </w:rPr>
        <w:t>view it more positively.</w:t>
      </w:r>
      <w:r w:rsidR="00FB266C" w:rsidRPr="003C65C1">
        <w:rPr>
          <w:rFonts w:ascii="Times New Roman" w:eastAsia="Calibri" w:hAnsi="Times New Roman" w:cs="Times New Roman"/>
          <w:sz w:val="24"/>
          <w:szCs w:val="24"/>
        </w:rPr>
        <w:t xml:space="preserve"> Levy</w:t>
      </w:r>
      <w:r w:rsidR="007B111B" w:rsidRPr="003C65C1">
        <w:rPr>
          <w:rFonts w:ascii="Times New Roman" w:eastAsia="Calibri" w:hAnsi="Times New Roman" w:cs="Times New Roman"/>
          <w:sz w:val="24"/>
          <w:szCs w:val="24"/>
        </w:rPr>
        <w:t>,</w:t>
      </w:r>
      <w:r w:rsidR="00FB266C" w:rsidRPr="003C65C1">
        <w:rPr>
          <w:rFonts w:ascii="Times New Roman" w:eastAsia="Calibri" w:hAnsi="Times New Roman" w:cs="Times New Roman"/>
          <w:sz w:val="24"/>
          <w:szCs w:val="24"/>
        </w:rPr>
        <w:t xml:space="preserve"> </w:t>
      </w:r>
      <w:r w:rsidR="007B111B" w:rsidRPr="003C65C1">
        <w:rPr>
          <w:rFonts w:ascii="Times New Roman" w:hAnsi="Times New Roman" w:cs="Times New Roman"/>
          <w:color w:val="000000"/>
          <w:sz w:val="24"/>
          <w:szCs w:val="24"/>
          <w:shd w:val="clear" w:color="auto" w:fill="FFFFFF"/>
        </w:rPr>
        <w:t xml:space="preserve">Ryall, </w:t>
      </w:r>
      <w:proofErr w:type="spellStart"/>
      <w:r w:rsidR="007B111B" w:rsidRPr="003C65C1">
        <w:rPr>
          <w:rFonts w:ascii="Times New Roman" w:hAnsi="Times New Roman" w:cs="Times New Roman"/>
          <w:color w:val="000000"/>
          <w:sz w:val="24"/>
          <w:szCs w:val="24"/>
          <w:shd w:val="clear" w:color="auto" w:fill="FFFFFF"/>
        </w:rPr>
        <w:t>Pilver</w:t>
      </w:r>
      <w:proofErr w:type="spellEnd"/>
      <w:r w:rsidR="007B111B" w:rsidRPr="003C65C1">
        <w:rPr>
          <w:rFonts w:ascii="Times New Roman" w:hAnsi="Times New Roman" w:cs="Times New Roman"/>
          <w:color w:val="000000"/>
          <w:sz w:val="24"/>
          <w:szCs w:val="24"/>
          <w:shd w:val="clear" w:color="auto" w:fill="FFFFFF"/>
        </w:rPr>
        <w:t xml:space="preserve">, Sheridan, Wei and </w:t>
      </w:r>
      <w:proofErr w:type="spellStart"/>
      <w:r w:rsidR="007B111B" w:rsidRPr="003C65C1">
        <w:rPr>
          <w:rFonts w:ascii="Times New Roman" w:hAnsi="Times New Roman" w:cs="Times New Roman"/>
          <w:color w:val="000000"/>
          <w:sz w:val="24"/>
          <w:szCs w:val="24"/>
          <w:shd w:val="clear" w:color="auto" w:fill="FFFFFF"/>
        </w:rPr>
        <w:t>Hausdorff</w:t>
      </w:r>
      <w:proofErr w:type="spellEnd"/>
      <w:r w:rsidR="004C2DF2" w:rsidRPr="003C65C1">
        <w:rPr>
          <w:rFonts w:ascii="Times New Roman" w:eastAsia="Calibri" w:hAnsi="Times New Roman" w:cs="Times New Roman"/>
          <w:i/>
          <w:iCs/>
          <w:sz w:val="24"/>
          <w:szCs w:val="24"/>
        </w:rPr>
        <w:t xml:space="preserve"> </w:t>
      </w:r>
      <w:r w:rsidR="00FB266C" w:rsidRPr="003C65C1">
        <w:rPr>
          <w:rFonts w:ascii="Times New Roman" w:eastAsia="Calibri" w:hAnsi="Times New Roman" w:cs="Times New Roman"/>
          <w:sz w:val="24"/>
          <w:szCs w:val="24"/>
        </w:rPr>
        <w:t xml:space="preserve">(2008) </w:t>
      </w:r>
      <w:r w:rsidR="008C093F" w:rsidRPr="003C65C1">
        <w:rPr>
          <w:rFonts w:ascii="Times New Roman" w:eastAsia="Calibri" w:hAnsi="Times New Roman" w:cs="Times New Roman"/>
          <w:sz w:val="24"/>
          <w:szCs w:val="24"/>
        </w:rPr>
        <w:t xml:space="preserve">uncovered that </w:t>
      </w:r>
      <w:r w:rsidR="00016E8D" w:rsidRPr="003C65C1">
        <w:rPr>
          <w:rFonts w:ascii="Times New Roman" w:eastAsia="Calibri" w:hAnsi="Times New Roman" w:cs="Times New Roman"/>
          <w:sz w:val="24"/>
          <w:szCs w:val="24"/>
        </w:rPr>
        <w:t xml:space="preserve">self-stereotypes of ageing </w:t>
      </w:r>
      <w:r w:rsidR="003E45FA" w:rsidRPr="003C65C1">
        <w:rPr>
          <w:rFonts w:ascii="Times New Roman" w:eastAsia="Calibri" w:hAnsi="Times New Roman" w:cs="Times New Roman"/>
          <w:sz w:val="24"/>
          <w:szCs w:val="24"/>
        </w:rPr>
        <w:t xml:space="preserve">directly impacted </w:t>
      </w:r>
      <w:r w:rsidR="00C06053" w:rsidRPr="003C65C1">
        <w:rPr>
          <w:rFonts w:ascii="Times New Roman" w:eastAsia="Calibri" w:hAnsi="Times New Roman" w:cs="Times New Roman"/>
          <w:sz w:val="24"/>
          <w:szCs w:val="24"/>
        </w:rPr>
        <w:t>on</w:t>
      </w:r>
      <w:r w:rsidR="00503161" w:rsidRPr="003C65C1">
        <w:rPr>
          <w:rFonts w:ascii="Times New Roman" w:eastAsia="Calibri" w:hAnsi="Times New Roman" w:cs="Times New Roman"/>
          <w:sz w:val="24"/>
          <w:szCs w:val="24"/>
        </w:rPr>
        <w:t xml:space="preserve"> </w:t>
      </w:r>
      <w:r w:rsidR="00AC716B" w:rsidRPr="003C65C1">
        <w:rPr>
          <w:rFonts w:ascii="Times New Roman" w:eastAsia="Calibri" w:hAnsi="Times New Roman" w:cs="Times New Roman"/>
          <w:sz w:val="24"/>
          <w:szCs w:val="24"/>
        </w:rPr>
        <w:t>‘</w:t>
      </w:r>
      <w:r w:rsidR="00C06053" w:rsidRPr="003C65C1">
        <w:rPr>
          <w:rFonts w:ascii="Times New Roman" w:eastAsia="Calibri" w:hAnsi="Times New Roman" w:cs="Times New Roman"/>
          <w:sz w:val="24"/>
          <w:szCs w:val="24"/>
        </w:rPr>
        <w:t>physiological function</w:t>
      </w:r>
      <w:r w:rsidR="00AC716B" w:rsidRPr="003C65C1">
        <w:rPr>
          <w:rFonts w:ascii="Times New Roman" w:eastAsia="Calibri" w:hAnsi="Times New Roman" w:cs="Times New Roman"/>
          <w:sz w:val="24"/>
          <w:szCs w:val="24"/>
        </w:rPr>
        <w:t>’</w:t>
      </w:r>
      <w:r w:rsidR="00503161" w:rsidRPr="003C65C1">
        <w:rPr>
          <w:rFonts w:ascii="Times New Roman" w:eastAsia="Calibri" w:hAnsi="Times New Roman" w:cs="Times New Roman"/>
          <w:sz w:val="24"/>
          <w:szCs w:val="24"/>
        </w:rPr>
        <w:t xml:space="preserve"> </w:t>
      </w:r>
      <w:r w:rsidR="00121CBF" w:rsidRPr="003C65C1">
        <w:rPr>
          <w:rFonts w:ascii="Times New Roman" w:eastAsia="Calibri" w:hAnsi="Times New Roman" w:cs="Times New Roman"/>
          <w:sz w:val="24"/>
          <w:szCs w:val="24"/>
        </w:rPr>
        <w:t xml:space="preserve">of older adults </w:t>
      </w:r>
      <w:r w:rsidR="00503161" w:rsidRPr="003C65C1">
        <w:rPr>
          <w:rFonts w:ascii="Times New Roman" w:eastAsia="Calibri" w:hAnsi="Times New Roman" w:cs="Times New Roman"/>
          <w:sz w:val="24"/>
          <w:szCs w:val="24"/>
        </w:rPr>
        <w:t xml:space="preserve">with </w:t>
      </w:r>
      <w:r w:rsidR="000D39BF" w:rsidRPr="003C65C1">
        <w:rPr>
          <w:rFonts w:ascii="Times New Roman" w:eastAsia="Calibri" w:hAnsi="Times New Roman" w:cs="Times New Roman"/>
          <w:sz w:val="24"/>
          <w:szCs w:val="24"/>
        </w:rPr>
        <w:t>a rise in ‘cardiovascular stress’</w:t>
      </w:r>
      <w:r w:rsidR="0031620D" w:rsidRPr="003C65C1">
        <w:rPr>
          <w:rFonts w:ascii="Times New Roman" w:eastAsia="Calibri" w:hAnsi="Times New Roman" w:cs="Times New Roman"/>
          <w:sz w:val="24"/>
          <w:szCs w:val="24"/>
        </w:rPr>
        <w:t xml:space="preserve"> </w:t>
      </w:r>
      <w:r w:rsidR="00817534" w:rsidRPr="003C65C1">
        <w:rPr>
          <w:rFonts w:ascii="Times New Roman" w:eastAsia="Calibri" w:hAnsi="Times New Roman" w:cs="Times New Roman"/>
          <w:sz w:val="24"/>
          <w:szCs w:val="24"/>
        </w:rPr>
        <w:t xml:space="preserve">when </w:t>
      </w:r>
      <w:r w:rsidR="0080127F" w:rsidRPr="003C65C1">
        <w:rPr>
          <w:rFonts w:ascii="Times New Roman" w:eastAsia="Calibri" w:hAnsi="Times New Roman" w:cs="Times New Roman"/>
          <w:sz w:val="24"/>
          <w:szCs w:val="24"/>
        </w:rPr>
        <w:t xml:space="preserve">those </w:t>
      </w:r>
      <w:r w:rsidR="00817534" w:rsidRPr="003C65C1">
        <w:rPr>
          <w:rFonts w:ascii="Times New Roman" w:eastAsia="Calibri" w:hAnsi="Times New Roman" w:cs="Times New Roman"/>
          <w:sz w:val="24"/>
          <w:szCs w:val="24"/>
        </w:rPr>
        <w:t xml:space="preserve">undertaking mathematical and literacy challenges </w:t>
      </w:r>
      <w:r w:rsidR="0080127F" w:rsidRPr="003C65C1">
        <w:rPr>
          <w:rFonts w:ascii="Times New Roman" w:eastAsia="Calibri" w:hAnsi="Times New Roman" w:cs="Times New Roman"/>
          <w:sz w:val="24"/>
          <w:szCs w:val="24"/>
        </w:rPr>
        <w:t>were</w:t>
      </w:r>
      <w:r w:rsidR="00B05C59" w:rsidRPr="003C65C1">
        <w:rPr>
          <w:rFonts w:ascii="Times New Roman" w:eastAsia="Calibri" w:hAnsi="Times New Roman" w:cs="Times New Roman"/>
          <w:sz w:val="24"/>
          <w:szCs w:val="24"/>
        </w:rPr>
        <w:t xml:space="preserve"> exposed to negative stereotypes.</w:t>
      </w:r>
      <w:r w:rsidR="00EA1302" w:rsidRPr="003C65C1">
        <w:rPr>
          <w:rFonts w:ascii="Times New Roman" w:eastAsia="Calibri" w:hAnsi="Times New Roman" w:cs="Times New Roman"/>
          <w:sz w:val="24"/>
          <w:szCs w:val="24"/>
        </w:rPr>
        <w:t xml:space="preserve"> </w:t>
      </w:r>
      <w:r w:rsidR="00AA038A" w:rsidRPr="003C65C1">
        <w:rPr>
          <w:rFonts w:ascii="Times New Roman" w:eastAsia="Calibri" w:hAnsi="Times New Roman" w:cs="Times New Roman"/>
          <w:sz w:val="24"/>
          <w:szCs w:val="24"/>
        </w:rPr>
        <w:t xml:space="preserve">Revolutionary </w:t>
      </w:r>
      <w:r w:rsidR="005542F6" w:rsidRPr="003C65C1">
        <w:rPr>
          <w:rFonts w:ascii="Times New Roman" w:eastAsia="Calibri" w:hAnsi="Times New Roman" w:cs="Times New Roman"/>
          <w:sz w:val="24"/>
          <w:szCs w:val="24"/>
        </w:rPr>
        <w:t>r</w:t>
      </w:r>
      <w:r w:rsidR="00EA1302" w:rsidRPr="003C65C1">
        <w:rPr>
          <w:rFonts w:ascii="Times New Roman" w:eastAsia="Calibri" w:hAnsi="Times New Roman" w:cs="Times New Roman"/>
          <w:sz w:val="24"/>
          <w:szCs w:val="24"/>
        </w:rPr>
        <w:t xml:space="preserve">esearch </w:t>
      </w:r>
      <w:r w:rsidR="0097534C" w:rsidRPr="003C65C1">
        <w:rPr>
          <w:rFonts w:ascii="Times New Roman" w:eastAsia="Calibri" w:hAnsi="Times New Roman" w:cs="Times New Roman"/>
          <w:sz w:val="24"/>
          <w:szCs w:val="24"/>
        </w:rPr>
        <w:t>undertaken</w:t>
      </w:r>
      <w:r w:rsidR="00EA1302" w:rsidRPr="003C65C1">
        <w:rPr>
          <w:rFonts w:ascii="Times New Roman" w:eastAsia="Calibri" w:hAnsi="Times New Roman" w:cs="Times New Roman"/>
          <w:sz w:val="24"/>
          <w:szCs w:val="24"/>
        </w:rPr>
        <w:t xml:space="preserve"> by Levy (1996) </w:t>
      </w:r>
      <w:r w:rsidR="0097534C" w:rsidRPr="003C65C1">
        <w:rPr>
          <w:rFonts w:ascii="Times New Roman" w:eastAsia="Calibri" w:hAnsi="Times New Roman" w:cs="Times New Roman"/>
          <w:sz w:val="24"/>
          <w:szCs w:val="24"/>
        </w:rPr>
        <w:t xml:space="preserve">found that </w:t>
      </w:r>
      <w:r w:rsidR="002557E2" w:rsidRPr="003C65C1">
        <w:rPr>
          <w:rFonts w:ascii="Times New Roman" w:eastAsia="Calibri" w:hAnsi="Times New Roman" w:cs="Times New Roman"/>
          <w:sz w:val="24"/>
          <w:szCs w:val="24"/>
        </w:rPr>
        <w:t>older adults</w:t>
      </w:r>
      <w:r w:rsidR="000432B9" w:rsidRPr="003C65C1">
        <w:rPr>
          <w:rFonts w:ascii="Times New Roman" w:eastAsia="Calibri" w:hAnsi="Times New Roman" w:cs="Times New Roman"/>
          <w:sz w:val="24"/>
          <w:szCs w:val="24"/>
        </w:rPr>
        <w:t>,</w:t>
      </w:r>
      <w:r w:rsidR="002557E2" w:rsidRPr="003C65C1">
        <w:rPr>
          <w:rFonts w:ascii="Times New Roman" w:eastAsia="Calibri" w:hAnsi="Times New Roman" w:cs="Times New Roman"/>
          <w:sz w:val="24"/>
          <w:szCs w:val="24"/>
        </w:rPr>
        <w:t xml:space="preserve"> </w:t>
      </w:r>
      <w:r w:rsidR="0052459D" w:rsidRPr="003C65C1">
        <w:rPr>
          <w:rFonts w:ascii="Times New Roman" w:eastAsia="Calibri" w:hAnsi="Times New Roman" w:cs="Times New Roman"/>
          <w:sz w:val="24"/>
          <w:szCs w:val="24"/>
        </w:rPr>
        <w:t xml:space="preserve">regardless of </w:t>
      </w:r>
      <w:r w:rsidR="009A7A19" w:rsidRPr="003C65C1">
        <w:rPr>
          <w:rFonts w:ascii="Times New Roman" w:eastAsia="Calibri" w:hAnsi="Times New Roman" w:cs="Times New Roman"/>
          <w:sz w:val="24"/>
          <w:szCs w:val="24"/>
        </w:rPr>
        <w:t>age, education</w:t>
      </w:r>
      <w:r w:rsidR="000432B9" w:rsidRPr="003C65C1">
        <w:rPr>
          <w:rFonts w:ascii="Times New Roman" w:eastAsia="Calibri" w:hAnsi="Times New Roman" w:cs="Times New Roman"/>
          <w:sz w:val="24"/>
          <w:szCs w:val="24"/>
        </w:rPr>
        <w:t>, sex or computer literacy,</w:t>
      </w:r>
      <w:r w:rsidR="009A7A19" w:rsidRPr="003C65C1">
        <w:rPr>
          <w:rFonts w:ascii="Times New Roman" w:eastAsia="Calibri" w:hAnsi="Times New Roman" w:cs="Times New Roman"/>
          <w:sz w:val="24"/>
          <w:szCs w:val="24"/>
        </w:rPr>
        <w:t xml:space="preserve"> </w:t>
      </w:r>
      <w:r w:rsidR="002557E2" w:rsidRPr="003C65C1">
        <w:rPr>
          <w:rFonts w:ascii="Times New Roman" w:eastAsia="Calibri" w:hAnsi="Times New Roman" w:cs="Times New Roman"/>
          <w:sz w:val="24"/>
          <w:szCs w:val="24"/>
        </w:rPr>
        <w:t>that were exposed to negative stereotypes</w:t>
      </w:r>
      <w:r w:rsidR="000A10E0" w:rsidRPr="003C65C1">
        <w:rPr>
          <w:rFonts w:ascii="Times New Roman" w:eastAsia="Calibri" w:hAnsi="Times New Roman" w:cs="Times New Roman"/>
          <w:sz w:val="24"/>
          <w:szCs w:val="24"/>
        </w:rPr>
        <w:t xml:space="preserve">, did not do as well </w:t>
      </w:r>
      <w:r w:rsidR="00022E78" w:rsidRPr="003C65C1">
        <w:rPr>
          <w:rFonts w:ascii="Times New Roman" w:eastAsia="Calibri" w:hAnsi="Times New Roman" w:cs="Times New Roman"/>
          <w:sz w:val="24"/>
          <w:szCs w:val="24"/>
        </w:rPr>
        <w:t xml:space="preserve">in </w:t>
      </w:r>
      <w:r w:rsidR="00204F6A" w:rsidRPr="003C65C1">
        <w:rPr>
          <w:rFonts w:ascii="Times New Roman" w:eastAsia="Calibri" w:hAnsi="Times New Roman" w:cs="Times New Roman"/>
          <w:sz w:val="24"/>
          <w:szCs w:val="24"/>
        </w:rPr>
        <w:t xml:space="preserve">cognitive tasks in comparison to those who were exposed to positive stereotypes. </w:t>
      </w:r>
      <w:r w:rsidR="00810ED0" w:rsidRPr="003C65C1">
        <w:rPr>
          <w:rFonts w:ascii="Times New Roman" w:eastAsia="Calibri" w:hAnsi="Times New Roman" w:cs="Times New Roman"/>
          <w:sz w:val="24"/>
          <w:szCs w:val="24"/>
        </w:rPr>
        <w:t>This s</w:t>
      </w:r>
      <w:r w:rsidR="00E81718" w:rsidRPr="003C65C1">
        <w:rPr>
          <w:rFonts w:ascii="Times New Roman" w:eastAsia="Calibri" w:hAnsi="Times New Roman" w:cs="Times New Roman"/>
          <w:sz w:val="24"/>
          <w:szCs w:val="24"/>
        </w:rPr>
        <w:t>hows</w:t>
      </w:r>
      <w:r w:rsidR="00810ED0" w:rsidRPr="003C65C1">
        <w:rPr>
          <w:rFonts w:ascii="Times New Roman" w:eastAsia="Calibri" w:hAnsi="Times New Roman" w:cs="Times New Roman"/>
          <w:sz w:val="24"/>
          <w:szCs w:val="24"/>
        </w:rPr>
        <w:t xml:space="preserve"> that </w:t>
      </w:r>
      <w:r w:rsidR="00B46421" w:rsidRPr="003C65C1">
        <w:rPr>
          <w:rFonts w:ascii="Times New Roman" w:eastAsia="Calibri" w:hAnsi="Times New Roman" w:cs="Times New Roman"/>
          <w:sz w:val="24"/>
          <w:szCs w:val="24"/>
        </w:rPr>
        <w:t>by labelling somebody as old</w:t>
      </w:r>
      <w:r w:rsidR="00F330E4" w:rsidRPr="003C65C1">
        <w:rPr>
          <w:rFonts w:ascii="Times New Roman" w:eastAsia="Calibri" w:hAnsi="Times New Roman" w:cs="Times New Roman"/>
          <w:sz w:val="24"/>
          <w:szCs w:val="24"/>
        </w:rPr>
        <w:t>,</w:t>
      </w:r>
      <w:r w:rsidR="00B46421" w:rsidRPr="003C65C1">
        <w:rPr>
          <w:rFonts w:ascii="Times New Roman" w:eastAsia="Calibri" w:hAnsi="Times New Roman" w:cs="Times New Roman"/>
          <w:sz w:val="24"/>
          <w:szCs w:val="24"/>
        </w:rPr>
        <w:t xml:space="preserve"> they </w:t>
      </w:r>
      <w:r w:rsidR="00DB2425" w:rsidRPr="003C65C1">
        <w:rPr>
          <w:rFonts w:ascii="Times New Roman" w:eastAsia="Calibri" w:hAnsi="Times New Roman" w:cs="Times New Roman"/>
          <w:sz w:val="24"/>
          <w:szCs w:val="24"/>
        </w:rPr>
        <w:t>c</w:t>
      </w:r>
      <w:r w:rsidR="0067691F" w:rsidRPr="003C65C1">
        <w:rPr>
          <w:rFonts w:ascii="Times New Roman" w:eastAsia="Calibri" w:hAnsi="Times New Roman" w:cs="Times New Roman"/>
          <w:sz w:val="24"/>
          <w:szCs w:val="24"/>
        </w:rPr>
        <w:t>ould</w:t>
      </w:r>
      <w:r w:rsidR="00DB2425" w:rsidRPr="003C65C1">
        <w:rPr>
          <w:rFonts w:ascii="Times New Roman" w:eastAsia="Calibri" w:hAnsi="Times New Roman" w:cs="Times New Roman"/>
          <w:sz w:val="24"/>
          <w:szCs w:val="24"/>
        </w:rPr>
        <w:t xml:space="preserve"> </w:t>
      </w:r>
      <w:r w:rsidR="0054123D" w:rsidRPr="003C65C1">
        <w:rPr>
          <w:rFonts w:ascii="Times New Roman" w:eastAsia="Calibri" w:hAnsi="Times New Roman" w:cs="Times New Roman"/>
          <w:sz w:val="24"/>
          <w:szCs w:val="24"/>
        </w:rPr>
        <w:t xml:space="preserve">then </w:t>
      </w:r>
      <w:r w:rsidR="00B46421" w:rsidRPr="003C65C1">
        <w:rPr>
          <w:rFonts w:ascii="Times New Roman" w:eastAsia="Calibri" w:hAnsi="Times New Roman" w:cs="Times New Roman"/>
          <w:sz w:val="24"/>
          <w:szCs w:val="24"/>
        </w:rPr>
        <w:t>begin to act</w:t>
      </w:r>
      <w:r w:rsidR="00E50F7B" w:rsidRPr="003C65C1">
        <w:rPr>
          <w:rFonts w:ascii="Times New Roman" w:eastAsia="Calibri" w:hAnsi="Times New Roman" w:cs="Times New Roman"/>
          <w:sz w:val="24"/>
          <w:szCs w:val="24"/>
        </w:rPr>
        <w:t xml:space="preserve"> and behave</w:t>
      </w:r>
      <w:r w:rsidR="001F22A0" w:rsidRPr="003C65C1">
        <w:rPr>
          <w:rFonts w:ascii="Times New Roman" w:eastAsia="Calibri" w:hAnsi="Times New Roman" w:cs="Times New Roman"/>
          <w:sz w:val="24"/>
          <w:szCs w:val="24"/>
        </w:rPr>
        <w:t xml:space="preserve"> </w:t>
      </w:r>
      <w:r w:rsidR="00B57E36" w:rsidRPr="003C65C1">
        <w:rPr>
          <w:rFonts w:ascii="Times New Roman" w:eastAsia="Calibri" w:hAnsi="Times New Roman" w:cs="Times New Roman"/>
          <w:sz w:val="24"/>
          <w:szCs w:val="24"/>
        </w:rPr>
        <w:t xml:space="preserve">in a </w:t>
      </w:r>
      <w:r w:rsidR="00166169" w:rsidRPr="003C65C1">
        <w:rPr>
          <w:rFonts w:ascii="Times New Roman" w:eastAsia="Calibri" w:hAnsi="Times New Roman" w:cs="Times New Roman"/>
          <w:sz w:val="24"/>
          <w:szCs w:val="24"/>
        </w:rPr>
        <w:t xml:space="preserve">manner that </w:t>
      </w:r>
      <w:r w:rsidR="00B57E36" w:rsidRPr="003C65C1">
        <w:rPr>
          <w:rFonts w:ascii="Times New Roman" w:eastAsia="Calibri" w:hAnsi="Times New Roman" w:cs="Times New Roman"/>
          <w:sz w:val="24"/>
          <w:szCs w:val="24"/>
        </w:rPr>
        <w:t xml:space="preserve">they </w:t>
      </w:r>
      <w:r w:rsidR="001F22A0" w:rsidRPr="003C65C1">
        <w:rPr>
          <w:rFonts w:ascii="Times New Roman" w:eastAsia="Calibri" w:hAnsi="Times New Roman" w:cs="Times New Roman"/>
          <w:sz w:val="24"/>
          <w:szCs w:val="24"/>
        </w:rPr>
        <w:t>consider</w:t>
      </w:r>
      <w:r w:rsidR="00B46421" w:rsidRPr="003C65C1">
        <w:rPr>
          <w:rFonts w:ascii="Times New Roman" w:eastAsia="Calibri" w:hAnsi="Times New Roman" w:cs="Times New Roman"/>
          <w:sz w:val="24"/>
          <w:szCs w:val="24"/>
        </w:rPr>
        <w:t xml:space="preserve"> </w:t>
      </w:r>
      <w:r w:rsidR="00B57E36" w:rsidRPr="003C65C1">
        <w:rPr>
          <w:rFonts w:ascii="Times New Roman" w:eastAsia="Calibri" w:hAnsi="Times New Roman" w:cs="Times New Roman"/>
          <w:sz w:val="24"/>
          <w:szCs w:val="24"/>
        </w:rPr>
        <w:t>elderly</w:t>
      </w:r>
      <w:r w:rsidR="001161AF" w:rsidRPr="003C65C1">
        <w:rPr>
          <w:rFonts w:ascii="Times New Roman" w:eastAsia="Calibri" w:hAnsi="Times New Roman" w:cs="Times New Roman"/>
          <w:sz w:val="24"/>
          <w:szCs w:val="24"/>
        </w:rPr>
        <w:t>,</w:t>
      </w:r>
      <w:r w:rsidR="00B46421" w:rsidRPr="003C65C1">
        <w:rPr>
          <w:rFonts w:ascii="Times New Roman" w:eastAsia="Calibri" w:hAnsi="Times New Roman" w:cs="Times New Roman"/>
          <w:sz w:val="24"/>
          <w:szCs w:val="24"/>
        </w:rPr>
        <w:t xml:space="preserve"> </w:t>
      </w:r>
      <w:r w:rsidR="00835D58" w:rsidRPr="003C65C1">
        <w:rPr>
          <w:rFonts w:ascii="Times New Roman" w:eastAsia="Calibri" w:hAnsi="Times New Roman" w:cs="Times New Roman"/>
          <w:sz w:val="24"/>
          <w:szCs w:val="24"/>
        </w:rPr>
        <w:t>and</w:t>
      </w:r>
      <w:r w:rsidR="001161AF" w:rsidRPr="003C65C1">
        <w:rPr>
          <w:rFonts w:ascii="Times New Roman" w:eastAsia="Calibri" w:hAnsi="Times New Roman" w:cs="Times New Roman"/>
          <w:sz w:val="24"/>
          <w:szCs w:val="24"/>
        </w:rPr>
        <w:t xml:space="preserve"> the</w:t>
      </w:r>
      <w:r w:rsidR="0067691F" w:rsidRPr="003C65C1">
        <w:rPr>
          <w:rFonts w:ascii="Times New Roman" w:eastAsia="Calibri" w:hAnsi="Times New Roman" w:cs="Times New Roman"/>
          <w:sz w:val="24"/>
          <w:szCs w:val="24"/>
        </w:rPr>
        <w:t>refore</w:t>
      </w:r>
      <w:r w:rsidR="00835D58" w:rsidRPr="003C65C1">
        <w:rPr>
          <w:rFonts w:ascii="Times New Roman" w:eastAsia="Calibri" w:hAnsi="Times New Roman" w:cs="Times New Roman"/>
          <w:sz w:val="24"/>
          <w:szCs w:val="24"/>
        </w:rPr>
        <w:t xml:space="preserve"> become a ‘self-fulfilling prophecy’</w:t>
      </w:r>
      <w:r w:rsidR="009C536F" w:rsidRPr="003C65C1">
        <w:rPr>
          <w:rFonts w:ascii="Times New Roman" w:eastAsia="Calibri" w:hAnsi="Times New Roman" w:cs="Times New Roman"/>
          <w:sz w:val="24"/>
          <w:szCs w:val="24"/>
        </w:rPr>
        <w:t xml:space="preserve"> (</w:t>
      </w:r>
      <w:proofErr w:type="spellStart"/>
      <w:r w:rsidR="009C536F" w:rsidRPr="003C65C1">
        <w:rPr>
          <w:rFonts w:ascii="Times New Roman" w:eastAsia="Calibri" w:hAnsi="Times New Roman" w:cs="Times New Roman"/>
          <w:sz w:val="24"/>
          <w:szCs w:val="24"/>
        </w:rPr>
        <w:t>Diongi</w:t>
      </w:r>
      <w:proofErr w:type="spellEnd"/>
      <w:r w:rsidR="009C536F" w:rsidRPr="003C65C1">
        <w:rPr>
          <w:rFonts w:ascii="Times New Roman" w:eastAsia="Calibri" w:hAnsi="Times New Roman" w:cs="Times New Roman"/>
          <w:sz w:val="24"/>
          <w:szCs w:val="24"/>
        </w:rPr>
        <w:t xml:space="preserve">, 2015). </w:t>
      </w:r>
      <w:proofErr w:type="spellStart"/>
      <w:r w:rsidR="00E326EE" w:rsidRPr="003C65C1">
        <w:rPr>
          <w:rFonts w:ascii="Times New Roman" w:eastAsia="Calibri" w:hAnsi="Times New Roman" w:cs="Times New Roman"/>
          <w:sz w:val="24"/>
          <w:szCs w:val="24"/>
        </w:rPr>
        <w:t>Kornadt</w:t>
      </w:r>
      <w:proofErr w:type="spellEnd"/>
      <w:r w:rsidR="00A10F64" w:rsidRPr="003C65C1">
        <w:rPr>
          <w:rFonts w:ascii="Times New Roman" w:eastAsia="Calibri" w:hAnsi="Times New Roman" w:cs="Times New Roman"/>
          <w:sz w:val="24"/>
          <w:szCs w:val="24"/>
        </w:rPr>
        <w:t xml:space="preserve">, </w:t>
      </w:r>
      <w:r w:rsidR="00A10F64" w:rsidRPr="003C65C1">
        <w:rPr>
          <w:rFonts w:ascii="Times New Roman" w:hAnsi="Times New Roman" w:cs="Times New Roman"/>
          <w:color w:val="000000"/>
          <w:sz w:val="24"/>
          <w:szCs w:val="24"/>
          <w:shd w:val="clear" w:color="auto" w:fill="FFFFFF"/>
        </w:rPr>
        <w:t xml:space="preserve">Kessler, </w:t>
      </w:r>
      <w:proofErr w:type="spellStart"/>
      <w:r w:rsidR="00A10F64" w:rsidRPr="003C65C1">
        <w:rPr>
          <w:rFonts w:ascii="Times New Roman" w:hAnsi="Times New Roman" w:cs="Times New Roman"/>
          <w:color w:val="000000"/>
          <w:sz w:val="24"/>
          <w:szCs w:val="24"/>
          <w:shd w:val="clear" w:color="auto" w:fill="FFFFFF"/>
        </w:rPr>
        <w:t>Wurm</w:t>
      </w:r>
      <w:proofErr w:type="spellEnd"/>
      <w:r w:rsidR="00A10F64" w:rsidRPr="003C65C1">
        <w:rPr>
          <w:rFonts w:ascii="Times New Roman" w:hAnsi="Times New Roman" w:cs="Times New Roman"/>
          <w:color w:val="000000"/>
          <w:sz w:val="24"/>
          <w:szCs w:val="24"/>
          <w:shd w:val="clear" w:color="auto" w:fill="FFFFFF"/>
        </w:rPr>
        <w:t xml:space="preserve">,  Bowen,  </w:t>
      </w:r>
      <w:proofErr w:type="spellStart"/>
      <w:r w:rsidR="00A10F64" w:rsidRPr="003C65C1">
        <w:rPr>
          <w:rFonts w:ascii="Times New Roman" w:hAnsi="Times New Roman" w:cs="Times New Roman"/>
          <w:color w:val="000000"/>
          <w:sz w:val="24"/>
          <w:szCs w:val="24"/>
          <w:shd w:val="clear" w:color="auto" w:fill="FFFFFF"/>
        </w:rPr>
        <w:t>Gabrian</w:t>
      </w:r>
      <w:proofErr w:type="spellEnd"/>
      <w:r w:rsidR="00A10F64" w:rsidRPr="003C65C1">
        <w:rPr>
          <w:rFonts w:ascii="Times New Roman" w:hAnsi="Times New Roman" w:cs="Times New Roman"/>
          <w:color w:val="000000"/>
          <w:sz w:val="24"/>
          <w:szCs w:val="24"/>
          <w:shd w:val="clear" w:color="auto" w:fill="FFFFFF"/>
        </w:rPr>
        <w:t xml:space="preserve"> and </w:t>
      </w:r>
      <w:proofErr w:type="spellStart"/>
      <w:r w:rsidR="00A10F64" w:rsidRPr="003C65C1">
        <w:rPr>
          <w:rFonts w:ascii="Times New Roman" w:hAnsi="Times New Roman" w:cs="Times New Roman"/>
          <w:color w:val="000000"/>
          <w:sz w:val="24"/>
          <w:szCs w:val="24"/>
          <w:shd w:val="clear" w:color="auto" w:fill="FFFFFF"/>
        </w:rPr>
        <w:t>Klusmann</w:t>
      </w:r>
      <w:proofErr w:type="spellEnd"/>
      <w:r w:rsidR="00E326EE" w:rsidRPr="003C65C1">
        <w:rPr>
          <w:rFonts w:ascii="Times New Roman" w:eastAsia="Calibri" w:hAnsi="Times New Roman" w:cs="Times New Roman"/>
          <w:sz w:val="24"/>
          <w:szCs w:val="24"/>
        </w:rPr>
        <w:t xml:space="preserve"> </w:t>
      </w:r>
      <w:r w:rsidR="00E326EE" w:rsidRPr="003C65C1">
        <w:rPr>
          <w:rFonts w:ascii="Times New Roman" w:eastAsia="Calibri" w:hAnsi="Times New Roman" w:cs="Times New Roman"/>
          <w:i/>
          <w:iCs/>
          <w:sz w:val="24"/>
          <w:szCs w:val="24"/>
        </w:rPr>
        <w:t xml:space="preserve"> </w:t>
      </w:r>
      <w:r w:rsidR="00E326EE" w:rsidRPr="003C65C1">
        <w:rPr>
          <w:rFonts w:ascii="Times New Roman" w:eastAsia="Calibri" w:hAnsi="Times New Roman" w:cs="Times New Roman"/>
          <w:sz w:val="24"/>
          <w:szCs w:val="24"/>
        </w:rPr>
        <w:t xml:space="preserve">(2020) supports this and </w:t>
      </w:r>
      <w:r w:rsidR="006D5CE5" w:rsidRPr="003C65C1">
        <w:rPr>
          <w:rFonts w:ascii="Times New Roman" w:eastAsia="Calibri" w:hAnsi="Times New Roman" w:cs="Times New Roman"/>
          <w:sz w:val="24"/>
          <w:szCs w:val="24"/>
        </w:rPr>
        <w:t>points out</w:t>
      </w:r>
      <w:r w:rsidR="00E326EE" w:rsidRPr="003C65C1">
        <w:rPr>
          <w:rFonts w:ascii="Times New Roman" w:eastAsia="Calibri" w:hAnsi="Times New Roman" w:cs="Times New Roman"/>
          <w:sz w:val="24"/>
          <w:szCs w:val="24"/>
        </w:rPr>
        <w:t xml:space="preserve"> that</w:t>
      </w:r>
      <w:r w:rsidR="00502492" w:rsidRPr="003C65C1">
        <w:rPr>
          <w:rFonts w:ascii="Times New Roman" w:eastAsia="Calibri" w:hAnsi="Times New Roman" w:cs="Times New Roman"/>
          <w:sz w:val="24"/>
          <w:szCs w:val="24"/>
        </w:rPr>
        <w:t xml:space="preserve"> as</w:t>
      </w:r>
      <w:r w:rsidR="00E326EE" w:rsidRPr="003C65C1">
        <w:rPr>
          <w:rFonts w:ascii="Times New Roman" w:eastAsia="Calibri" w:hAnsi="Times New Roman" w:cs="Times New Roman"/>
          <w:sz w:val="24"/>
          <w:szCs w:val="24"/>
        </w:rPr>
        <w:t xml:space="preserve"> </w:t>
      </w:r>
      <w:r w:rsidR="006D5CE5" w:rsidRPr="003C65C1">
        <w:rPr>
          <w:rFonts w:ascii="Times New Roman" w:eastAsia="Calibri" w:hAnsi="Times New Roman" w:cs="Times New Roman"/>
          <w:sz w:val="24"/>
          <w:szCs w:val="24"/>
        </w:rPr>
        <w:t xml:space="preserve">people become older </w:t>
      </w:r>
      <w:r w:rsidR="00925A70" w:rsidRPr="003C65C1">
        <w:rPr>
          <w:rFonts w:ascii="Times New Roman" w:eastAsia="Calibri" w:hAnsi="Times New Roman" w:cs="Times New Roman"/>
          <w:sz w:val="24"/>
          <w:szCs w:val="24"/>
        </w:rPr>
        <w:t>and start to identify themselves as elderly</w:t>
      </w:r>
      <w:r w:rsidR="00502492" w:rsidRPr="003C65C1">
        <w:rPr>
          <w:rFonts w:ascii="Times New Roman" w:eastAsia="Calibri" w:hAnsi="Times New Roman" w:cs="Times New Roman"/>
          <w:sz w:val="24"/>
          <w:szCs w:val="24"/>
        </w:rPr>
        <w:t xml:space="preserve">, their </w:t>
      </w:r>
      <w:r w:rsidR="00B71723" w:rsidRPr="003C65C1">
        <w:rPr>
          <w:rFonts w:ascii="Times New Roman" w:eastAsia="Calibri" w:hAnsi="Times New Roman" w:cs="Times New Roman"/>
          <w:sz w:val="24"/>
          <w:szCs w:val="24"/>
        </w:rPr>
        <w:t xml:space="preserve">health and wellbeing becomes affected </w:t>
      </w:r>
      <w:r w:rsidR="00416902" w:rsidRPr="003C65C1">
        <w:rPr>
          <w:rFonts w:ascii="Times New Roman" w:eastAsia="Calibri" w:hAnsi="Times New Roman" w:cs="Times New Roman"/>
          <w:sz w:val="24"/>
          <w:szCs w:val="24"/>
        </w:rPr>
        <w:t>as their age</w:t>
      </w:r>
      <w:r w:rsidR="00E605E1" w:rsidRPr="003C65C1">
        <w:rPr>
          <w:rFonts w:ascii="Times New Roman" w:eastAsia="Calibri" w:hAnsi="Times New Roman" w:cs="Times New Roman"/>
          <w:sz w:val="24"/>
          <w:szCs w:val="24"/>
        </w:rPr>
        <w:t xml:space="preserve"> stereotypes</w:t>
      </w:r>
      <w:r w:rsidR="00416902" w:rsidRPr="003C65C1">
        <w:rPr>
          <w:rFonts w:ascii="Times New Roman" w:eastAsia="Calibri" w:hAnsi="Times New Roman" w:cs="Times New Roman"/>
          <w:sz w:val="24"/>
          <w:szCs w:val="24"/>
        </w:rPr>
        <w:t xml:space="preserve"> </w:t>
      </w:r>
      <w:r w:rsidR="00E605E1" w:rsidRPr="003C65C1">
        <w:rPr>
          <w:rFonts w:ascii="Times New Roman" w:eastAsia="Calibri" w:hAnsi="Times New Roman" w:cs="Times New Roman"/>
          <w:sz w:val="24"/>
          <w:szCs w:val="24"/>
        </w:rPr>
        <w:t>become</w:t>
      </w:r>
      <w:r w:rsidR="00416902" w:rsidRPr="003C65C1">
        <w:rPr>
          <w:rFonts w:ascii="Times New Roman" w:eastAsia="Calibri" w:hAnsi="Times New Roman" w:cs="Times New Roman"/>
          <w:sz w:val="24"/>
          <w:szCs w:val="24"/>
        </w:rPr>
        <w:t xml:space="preserve"> </w:t>
      </w:r>
      <w:r w:rsidR="00E605E1" w:rsidRPr="003C65C1">
        <w:rPr>
          <w:rFonts w:ascii="Times New Roman" w:eastAsia="Calibri" w:hAnsi="Times New Roman" w:cs="Times New Roman"/>
          <w:sz w:val="24"/>
          <w:szCs w:val="24"/>
        </w:rPr>
        <w:t>‘</w:t>
      </w:r>
      <w:r w:rsidR="00416902" w:rsidRPr="003C65C1">
        <w:rPr>
          <w:rFonts w:ascii="Times New Roman" w:eastAsia="Calibri" w:hAnsi="Times New Roman" w:cs="Times New Roman"/>
          <w:sz w:val="24"/>
          <w:szCs w:val="24"/>
        </w:rPr>
        <w:t>self-fulfilling prophecies</w:t>
      </w:r>
      <w:r w:rsidR="00E605E1" w:rsidRPr="003C65C1">
        <w:rPr>
          <w:rFonts w:ascii="Times New Roman" w:eastAsia="Calibri" w:hAnsi="Times New Roman" w:cs="Times New Roman"/>
          <w:sz w:val="24"/>
          <w:szCs w:val="24"/>
        </w:rPr>
        <w:t>’</w:t>
      </w:r>
      <w:r w:rsidR="00416902" w:rsidRPr="003C65C1">
        <w:rPr>
          <w:rFonts w:ascii="Times New Roman" w:eastAsia="Calibri" w:hAnsi="Times New Roman" w:cs="Times New Roman"/>
          <w:sz w:val="24"/>
          <w:szCs w:val="24"/>
        </w:rPr>
        <w:t xml:space="preserve">. </w:t>
      </w:r>
    </w:p>
    <w:p w14:paraId="3D7097D3" w14:textId="05AAFDB7" w:rsidR="00A06606" w:rsidRPr="003C65C1" w:rsidRDefault="00A06606"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 xml:space="preserve">According to </w:t>
      </w:r>
      <w:r w:rsidR="00577F3F" w:rsidRPr="003C65C1">
        <w:rPr>
          <w:rFonts w:ascii="Times New Roman" w:eastAsia="Calibri" w:hAnsi="Times New Roman" w:cs="Times New Roman"/>
          <w:sz w:val="24"/>
          <w:szCs w:val="24"/>
        </w:rPr>
        <w:t>RSPH</w:t>
      </w:r>
      <w:r w:rsidR="00EE4707" w:rsidRPr="003C65C1">
        <w:rPr>
          <w:rFonts w:ascii="Times New Roman" w:eastAsia="Calibri" w:hAnsi="Times New Roman" w:cs="Times New Roman"/>
          <w:sz w:val="24"/>
          <w:szCs w:val="24"/>
        </w:rPr>
        <w:t xml:space="preserve"> (2018),</w:t>
      </w:r>
      <w:r w:rsidR="00133FDB" w:rsidRPr="003C65C1">
        <w:rPr>
          <w:rFonts w:ascii="Times New Roman" w:eastAsia="Calibri" w:hAnsi="Times New Roman" w:cs="Times New Roman"/>
          <w:sz w:val="24"/>
          <w:szCs w:val="24"/>
        </w:rPr>
        <w:t xml:space="preserve"> negative attitudes towards older people</w:t>
      </w:r>
      <w:r w:rsidR="003D23A2" w:rsidRPr="003C65C1">
        <w:rPr>
          <w:rFonts w:ascii="Times New Roman" w:eastAsia="Calibri" w:hAnsi="Times New Roman" w:cs="Times New Roman"/>
          <w:sz w:val="24"/>
          <w:szCs w:val="24"/>
        </w:rPr>
        <w:t>,</w:t>
      </w:r>
      <w:r w:rsidR="00133FDB" w:rsidRPr="003C65C1">
        <w:rPr>
          <w:rFonts w:ascii="Times New Roman" w:eastAsia="Calibri" w:hAnsi="Times New Roman" w:cs="Times New Roman"/>
          <w:sz w:val="24"/>
          <w:szCs w:val="24"/>
        </w:rPr>
        <w:t xml:space="preserve"> </w:t>
      </w:r>
      <w:r w:rsidR="00403E69" w:rsidRPr="003C65C1">
        <w:rPr>
          <w:rFonts w:ascii="Times New Roman" w:eastAsia="Calibri" w:hAnsi="Times New Roman" w:cs="Times New Roman"/>
          <w:sz w:val="24"/>
          <w:szCs w:val="24"/>
        </w:rPr>
        <w:t xml:space="preserve">can prevent people from </w:t>
      </w:r>
      <w:r w:rsidR="00B30C69" w:rsidRPr="003C65C1">
        <w:rPr>
          <w:rFonts w:ascii="Times New Roman" w:eastAsia="Calibri" w:hAnsi="Times New Roman" w:cs="Times New Roman"/>
          <w:sz w:val="24"/>
          <w:szCs w:val="24"/>
        </w:rPr>
        <w:t xml:space="preserve">accessing support </w:t>
      </w:r>
      <w:r w:rsidR="008700CF" w:rsidRPr="003C65C1">
        <w:rPr>
          <w:rFonts w:ascii="Times New Roman" w:eastAsia="Calibri" w:hAnsi="Times New Roman" w:cs="Times New Roman"/>
          <w:sz w:val="24"/>
          <w:szCs w:val="24"/>
        </w:rPr>
        <w:t xml:space="preserve">that is beneficial to </w:t>
      </w:r>
      <w:r w:rsidR="00422FC8" w:rsidRPr="003C65C1">
        <w:rPr>
          <w:rFonts w:ascii="Times New Roman" w:eastAsia="Calibri" w:hAnsi="Times New Roman" w:cs="Times New Roman"/>
          <w:sz w:val="24"/>
          <w:szCs w:val="24"/>
        </w:rPr>
        <w:t>them.</w:t>
      </w:r>
      <w:r w:rsidR="008700CF" w:rsidRPr="003C65C1">
        <w:rPr>
          <w:rFonts w:ascii="Times New Roman" w:eastAsia="Calibri" w:hAnsi="Times New Roman" w:cs="Times New Roman"/>
          <w:sz w:val="24"/>
          <w:szCs w:val="24"/>
        </w:rPr>
        <w:t xml:space="preserve"> This suggests that </w:t>
      </w:r>
      <w:r w:rsidR="00004D4E" w:rsidRPr="003C65C1">
        <w:rPr>
          <w:rFonts w:ascii="Times New Roman" w:eastAsia="Calibri" w:hAnsi="Times New Roman" w:cs="Times New Roman"/>
          <w:sz w:val="24"/>
          <w:szCs w:val="24"/>
        </w:rPr>
        <w:t xml:space="preserve">ageism is a barrier </w:t>
      </w:r>
      <w:r w:rsidR="004C68A1" w:rsidRPr="003C65C1">
        <w:rPr>
          <w:rFonts w:ascii="Times New Roman" w:eastAsia="Calibri" w:hAnsi="Times New Roman" w:cs="Times New Roman"/>
          <w:sz w:val="24"/>
          <w:szCs w:val="24"/>
        </w:rPr>
        <w:t>to</w:t>
      </w:r>
      <w:r w:rsidR="00472BBA" w:rsidRPr="003C65C1">
        <w:rPr>
          <w:rFonts w:ascii="Times New Roman" w:eastAsia="Calibri" w:hAnsi="Times New Roman" w:cs="Times New Roman"/>
          <w:sz w:val="24"/>
          <w:szCs w:val="24"/>
        </w:rPr>
        <w:t xml:space="preserve"> </w:t>
      </w:r>
      <w:r w:rsidR="0028632D" w:rsidRPr="003C65C1">
        <w:rPr>
          <w:rFonts w:ascii="Times New Roman" w:eastAsia="Calibri" w:hAnsi="Times New Roman" w:cs="Times New Roman"/>
          <w:sz w:val="24"/>
          <w:szCs w:val="24"/>
        </w:rPr>
        <w:t xml:space="preserve">the provision of </w:t>
      </w:r>
      <w:r w:rsidR="00720536" w:rsidRPr="003C65C1">
        <w:rPr>
          <w:rFonts w:ascii="Times New Roman" w:eastAsia="Calibri" w:hAnsi="Times New Roman" w:cs="Times New Roman"/>
          <w:sz w:val="24"/>
          <w:szCs w:val="24"/>
        </w:rPr>
        <w:t>suitable</w:t>
      </w:r>
      <w:r w:rsidR="0028632D" w:rsidRPr="003C65C1">
        <w:rPr>
          <w:rFonts w:ascii="Times New Roman" w:eastAsia="Calibri" w:hAnsi="Times New Roman" w:cs="Times New Roman"/>
          <w:sz w:val="24"/>
          <w:szCs w:val="24"/>
        </w:rPr>
        <w:t xml:space="preserve"> services</w:t>
      </w:r>
      <w:r w:rsidR="00720536" w:rsidRPr="003C65C1">
        <w:rPr>
          <w:rFonts w:ascii="Times New Roman" w:eastAsia="Calibri" w:hAnsi="Times New Roman" w:cs="Times New Roman"/>
          <w:sz w:val="24"/>
          <w:szCs w:val="24"/>
        </w:rPr>
        <w:t xml:space="preserve">. </w:t>
      </w:r>
      <w:r w:rsidR="00D62D13" w:rsidRPr="003C65C1">
        <w:rPr>
          <w:rFonts w:ascii="Times New Roman" w:eastAsia="Calibri" w:hAnsi="Times New Roman" w:cs="Times New Roman"/>
          <w:sz w:val="24"/>
          <w:szCs w:val="24"/>
        </w:rPr>
        <w:t xml:space="preserve">They point out that those with a more negative outlook </w:t>
      </w:r>
      <w:r w:rsidR="00C946EB" w:rsidRPr="003C65C1">
        <w:rPr>
          <w:rFonts w:ascii="Times New Roman" w:eastAsia="Calibri" w:hAnsi="Times New Roman" w:cs="Times New Roman"/>
          <w:sz w:val="24"/>
          <w:szCs w:val="24"/>
        </w:rPr>
        <w:t xml:space="preserve">of the </w:t>
      </w:r>
      <w:r w:rsidR="00EE53F7" w:rsidRPr="003C65C1">
        <w:rPr>
          <w:rFonts w:ascii="Times New Roman" w:eastAsia="Calibri" w:hAnsi="Times New Roman" w:cs="Times New Roman"/>
          <w:sz w:val="24"/>
          <w:szCs w:val="24"/>
        </w:rPr>
        <w:lastRenderedPageBreak/>
        <w:t xml:space="preserve">elderly </w:t>
      </w:r>
      <w:r w:rsidR="00C946EB" w:rsidRPr="003C65C1">
        <w:rPr>
          <w:rFonts w:ascii="Times New Roman" w:eastAsia="Calibri" w:hAnsi="Times New Roman" w:cs="Times New Roman"/>
          <w:sz w:val="24"/>
          <w:szCs w:val="24"/>
        </w:rPr>
        <w:t xml:space="preserve">are </w:t>
      </w:r>
      <w:r w:rsidR="001537C0" w:rsidRPr="003C65C1">
        <w:rPr>
          <w:rFonts w:ascii="Times New Roman" w:eastAsia="Calibri" w:hAnsi="Times New Roman" w:cs="Times New Roman"/>
          <w:sz w:val="24"/>
          <w:szCs w:val="24"/>
        </w:rPr>
        <w:t xml:space="preserve">not as </w:t>
      </w:r>
      <w:r w:rsidR="00380A24" w:rsidRPr="003C65C1">
        <w:rPr>
          <w:rFonts w:ascii="Times New Roman" w:eastAsia="Calibri" w:hAnsi="Times New Roman" w:cs="Times New Roman"/>
          <w:sz w:val="24"/>
          <w:szCs w:val="24"/>
        </w:rPr>
        <w:t xml:space="preserve">likely to </w:t>
      </w:r>
      <w:r w:rsidR="00A2070A" w:rsidRPr="003C65C1">
        <w:rPr>
          <w:rFonts w:ascii="Times New Roman" w:eastAsia="Calibri" w:hAnsi="Times New Roman" w:cs="Times New Roman"/>
          <w:sz w:val="24"/>
          <w:szCs w:val="24"/>
        </w:rPr>
        <w:t>prepare</w:t>
      </w:r>
      <w:r w:rsidR="00380A24" w:rsidRPr="003C65C1">
        <w:rPr>
          <w:rFonts w:ascii="Times New Roman" w:eastAsia="Calibri" w:hAnsi="Times New Roman" w:cs="Times New Roman"/>
          <w:sz w:val="24"/>
          <w:szCs w:val="24"/>
        </w:rPr>
        <w:t xml:space="preserve"> </w:t>
      </w:r>
      <w:r w:rsidR="003D23A2" w:rsidRPr="003C65C1">
        <w:rPr>
          <w:rFonts w:ascii="Times New Roman" w:eastAsia="Calibri" w:hAnsi="Times New Roman" w:cs="Times New Roman"/>
          <w:sz w:val="24"/>
          <w:szCs w:val="24"/>
        </w:rPr>
        <w:t xml:space="preserve">for </w:t>
      </w:r>
      <w:r w:rsidR="008844A2" w:rsidRPr="003C65C1">
        <w:rPr>
          <w:rFonts w:ascii="Times New Roman" w:eastAsia="Calibri" w:hAnsi="Times New Roman" w:cs="Times New Roman"/>
          <w:sz w:val="24"/>
          <w:szCs w:val="24"/>
        </w:rPr>
        <w:t>their older age and participate in things that</w:t>
      </w:r>
      <w:r w:rsidR="00722437" w:rsidRPr="003C65C1">
        <w:rPr>
          <w:rFonts w:ascii="Times New Roman" w:eastAsia="Calibri" w:hAnsi="Times New Roman" w:cs="Times New Roman"/>
          <w:sz w:val="24"/>
          <w:szCs w:val="24"/>
        </w:rPr>
        <w:t xml:space="preserve"> will help their</w:t>
      </w:r>
      <w:r w:rsidR="00CC4761" w:rsidRPr="003C65C1">
        <w:rPr>
          <w:rFonts w:ascii="Times New Roman" w:eastAsia="Calibri" w:hAnsi="Times New Roman" w:cs="Times New Roman"/>
          <w:sz w:val="24"/>
          <w:szCs w:val="24"/>
        </w:rPr>
        <w:t xml:space="preserve"> wellbeing and health (</w:t>
      </w:r>
      <w:r w:rsidR="00F81F7B" w:rsidRPr="003C65C1">
        <w:rPr>
          <w:rFonts w:ascii="Times New Roman" w:eastAsia="Calibri" w:hAnsi="Times New Roman" w:cs="Times New Roman"/>
          <w:sz w:val="24"/>
          <w:szCs w:val="24"/>
        </w:rPr>
        <w:t>RSPH, 2018)</w:t>
      </w:r>
      <w:r w:rsidR="00CC4761" w:rsidRPr="003C65C1">
        <w:rPr>
          <w:rFonts w:ascii="Times New Roman" w:eastAsia="Calibri" w:hAnsi="Times New Roman" w:cs="Times New Roman"/>
          <w:sz w:val="24"/>
          <w:szCs w:val="24"/>
        </w:rPr>
        <w:t xml:space="preserve">. </w:t>
      </w:r>
      <w:r w:rsidR="00C4766A" w:rsidRPr="003C65C1">
        <w:rPr>
          <w:rFonts w:ascii="Times New Roman" w:eastAsia="Calibri" w:hAnsi="Times New Roman" w:cs="Times New Roman"/>
          <w:sz w:val="24"/>
          <w:szCs w:val="24"/>
        </w:rPr>
        <w:t xml:space="preserve">These </w:t>
      </w:r>
      <w:r w:rsidR="00375199" w:rsidRPr="003C65C1">
        <w:rPr>
          <w:rFonts w:ascii="Times New Roman" w:eastAsia="Calibri" w:hAnsi="Times New Roman" w:cs="Times New Roman"/>
          <w:sz w:val="24"/>
          <w:szCs w:val="24"/>
        </w:rPr>
        <w:t>attitudes</w:t>
      </w:r>
      <w:r w:rsidR="00C4766A" w:rsidRPr="003C65C1">
        <w:rPr>
          <w:rFonts w:ascii="Times New Roman" w:eastAsia="Calibri" w:hAnsi="Times New Roman" w:cs="Times New Roman"/>
          <w:sz w:val="24"/>
          <w:szCs w:val="24"/>
        </w:rPr>
        <w:t xml:space="preserve"> are </w:t>
      </w:r>
      <w:r w:rsidR="00D058E3" w:rsidRPr="003C65C1">
        <w:rPr>
          <w:rFonts w:ascii="Times New Roman" w:eastAsia="Calibri" w:hAnsi="Times New Roman" w:cs="Times New Roman"/>
          <w:sz w:val="24"/>
          <w:szCs w:val="24"/>
        </w:rPr>
        <w:t xml:space="preserve">particularly harmful to older people as they lead to </w:t>
      </w:r>
      <w:r w:rsidR="00A0794D" w:rsidRPr="003C65C1">
        <w:rPr>
          <w:rFonts w:ascii="Times New Roman" w:eastAsia="Calibri" w:hAnsi="Times New Roman" w:cs="Times New Roman"/>
          <w:sz w:val="24"/>
          <w:szCs w:val="24"/>
        </w:rPr>
        <w:t xml:space="preserve">discrimination based directly on age and </w:t>
      </w:r>
      <w:r w:rsidR="00EE24FD" w:rsidRPr="003C65C1">
        <w:rPr>
          <w:rFonts w:ascii="Times New Roman" w:eastAsia="Calibri" w:hAnsi="Times New Roman" w:cs="Times New Roman"/>
          <w:sz w:val="24"/>
          <w:szCs w:val="24"/>
        </w:rPr>
        <w:t>this</w:t>
      </w:r>
      <w:r w:rsidR="003F5A26" w:rsidRPr="003C65C1">
        <w:rPr>
          <w:rFonts w:ascii="Times New Roman" w:eastAsia="Calibri" w:hAnsi="Times New Roman" w:cs="Times New Roman"/>
          <w:sz w:val="24"/>
          <w:szCs w:val="24"/>
        </w:rPr>
        <w:t xml:space="preserve"> can</w:t>
      </w:r>
      <w:r w:rsidR="00EE24FD" w:rsidRPr="003C65C1">
        <w:rPr>
          <w:rFonts w:ascii="Times New Roman" w:eastAsia="Calibri" w:hAnsi="Times New Roman" w:cs="Times New Roman"/>
          <w:sz w:val="24"/>
          <w:szCs w:val="24"/>
        </w:rPr>
        <w:t xml:space="preserve"> promote</w:t>
      </w:r>
      <w:r w:rsidR="003E69B8" w:rsidRPr="003C65C1">
        <w:rPr>
          <w:rFonts w:ascii="Times New Roman" w:eastAsia="Calibri" w:hAnsi="Times New Roman" w:cs="Times New Roman"/>
          <w:sz w:val="24"/>
          <w:szCs w:val="24"/>
        </w:rPr>
        <w:t xml:space="preserve"> exclusion from society</w:t>
      </w:r>
      <w:r w:rsidR="00751AE2" w:rsidRPr="003C65C1">
        <w:rPr>
          <w:rFonts w:ascii="Times New Roman" w:eastAsia="Calibri" w:hAnsi="Times New Roman" w:cs="Times New Roman"/>
          <w:sz w:val="24"/>
          <w:szCs w:val="24"/>
        </w:rPr>
        <w:t xml:space="preserve">, affects mental health and </w:t>
      </w:r>
      <w:r w:rsidR="00C440EF" w:rsidRPr="003C65C1">
        <w:rPr>
          <w:rFonts w:ascii="Times New Roman" w:eastAsia="Calibri" w:hAnsi="Times New Roman" w:cs="Times New Roman"/>
          <w:sz w:val="24"/>
          <w:szCs w:val="24"/>
        </w:rPr>
        <w:t>influences</w:t>
      </w:r>
      <w:r w:rsidR="00846E23" w:rsidRPr="003C65C1">
        <w:rPr>
          <w:rFonts w:ascii="Times New Roman" w:eastAsia="Calibri" w:hAnsi="Times New Roman" w:cs="Times New Roman"/>
          <w:sz w:val="24"/>
          <w:szCs w:val="24"/>
        </w:rPr>
        <w:t xml:space="preserve"> broader</w:t>
      </w:r>
      <w:r w:rsidR="00A21FEB" w:rsidRPr="003C65C1">
        <w:rPr>
          <w:rFonts w:ascii="Times New Roman" w:eastAsia="Calibri" w:hAnsi="Times New Roman" w:cs="Times New Roman"/>
          <w:sz w:val="24"/>
          <w:szCs w:val="24"/>
        </w:rPr>
        <w:t xml:space="preserve"> </w:t>
      </w:r>
      <w:r w:rsidR="00AC27FA" w:rsidRPr="003C65C1">
        <w:rPr>
          <w:rFonts w:ascii="Times New Roman" w:eastAsia="Calibri" w:hAnsi="Times New Roman" w:cs="Times New Roman"/>
          <w:sz w:val="24"/>
          <w:szCs w:val="24"/>
        </w:rPr>
        <w:t>fa</w:t>
      </w:r>
      <w:r w:rsidR="006A06BF" w:rsidRPr="003C65C1">
        <w:rPr>
          <w:rFonts w:ascii="Times New Roman" w:eastAsia="Calibri" w:hAnsi="Times New Roman" w:cs="Times New Roman"/>
          <w:sz w:val="24"/>
          <w:szCs w:val="24"/>
        </w:rPr>
        <w:t>cets</w:t>
      </w:r>
      <w:r w:rsidR="00A21FEB" w:rsidRPr="003C65C1">
        <w:rPr>
          <w:rFonts w:ascii="Times New Roman" w:eastAsia="Calibri" w:hAnsi="Times New Roman" w:cs="Times New Roman"/>
          <w:sz w:val="24"/>
          <w:szCs w:val="24"/>
        </w:rPr>
        <w:t xml:space="preserve"> of health </w:t>
      </w:r>
      <w:r w:rsidR="009D77E9" w:rsidRPr="003C65C1">
        <w:rPr>
          <w:rFonts w:ascii="Times New Roman" w:eastAsia="Calibri" w:hAnsi="Times New Roman" w:cs="Times New Roman"/>
          <w:sz w:val="24"/>
          <w:szCs w:val="24"/>
        </w:rPr>
        <w:t>such as</w:t>
      </w:r>
      <w:r w:rsidR="00A21FEB" w:rsidRPr="003C65C1">
        <w:rPr>
          <w:rFonts w:ascii="Times New Roman" w:eastAsia="Calibri" w:hAnsi="Times New Roman" w:cs="Times New Roman"/>
          <w:sz w:val="24"/>
          <w:szCs w:val="24"/>
        </w:rPr>
        <w:t xml:space="preserve"> </w:t>
      </w:r>
      <w:r w:rsidR="009D77E9" w:rsidRPr="003C65C1">
        <w:rPr>
          <w:rFonts w:ascii="Times New Roman" w:eastAsia="Calibri" w:hAnsi="Times New Roman" w:cs="Times New Roman"/>
          <w:sz w:val="24"/>
          <w:szCs w:val="24"/>
        </w:rPr>
        <w:t>work opportunities</w:t>
      </w:r>
      <w:r w:rsidR="00D922CD" w:rsidRPr="003C65C1">
        <w:rPr>
          <w:rFonts w:ascii="Times New Roman" w:eastAsia="Calibri" w:hAnsi="Times New Roman" w:cs="Times New Roman"/>
          <w:sz w:val="24"/>
          <w:szCs w:val="24"/>
        </w:rPr>
        <w:t xml:space="preserve"> (RSPH, 2018)</w:t>
      </w:r>
      <w:r w:rsidR="00225082" w:rsidRPr="003C65C1">
        <w:rPr>
          <w:rFonts w:ascii="Times New Roman" w:eastAsia="Calibri" w:hAnsi="Times New Roman" w:cs="Times New Roman"/>
          <w:sz w:val="24"/>
          <w:szCs w:val="24"/>
        </w:rPr>
        <w:t xml:space="preserve">. </w:t>
      </w:r>
      <w:r w:rsidR="00A21FEB" w:rsidRPr="003C65C1">
        <w:rPr>
          <w:rFonts w:ascii="Times New Roman" w:eastAsia="Calibri" w:hAnsi="Times New Roman" w:cs="Times New Roman"/>
          <w:sz w:val="24"/>
          <w:szCs w:val="24"/>
        </w:rPr>
        <w:t xml:space="preserve"> </w:t>
      </w:r>
      <w:r w:rsidR="00751AE2" w:rsidRPr="003C65C1">
        <w:rPr>
          <w:rFonts w:ascii="Times New Roman" w:eastAsia="Calibri" w:hAnsi="Times New Roman" w:cs="Times New Roman"/>
          <w:sz w:val="24"/>
          <w:szCs w:val="24"/>
        </w:rPr>
        <w:t xml:space="preserve"> </w:t>
      </w:r>
      <w:r w:rsidR="00EE24FD" w:rsidRPr="003C65C1">
        <w:rPr>
          <w:rFonts w:ascii="Times New Roman" w:eastAsia="Calibri" w:hAnsi="Times New Roman" w:cs="Times New Roman"/>
          <w:sz w:val="24"/>
          <w:szCs w:val="24"/>
        </w:rPr>
        <w:t xml:space="preserve"> </w:t>
      </w:r>
      <w:r w:rsidR="00D058E3" w:rsidRPr="003C65C1">
        <w:rPr>
          <w:rFonts w:ascii="Times New Roman" w:eastAsia="Calibri" w:hAnsi="Times New Roman" w:cs="Times New Roman"/>
          <w:sz w:val="24"/>
          <w:szCs w:val="24"/>
        </w:rPr>
        <w:t xml:space="preserve"> </w:t>
      </w:r>
      <w:r w:rsidR="008844A2" w:rsidRPr="003C65C1">
        <w:rPr>
          <w:rFonts w:ascii="Times New Roman" w:eastAsia="Calibri" w:hAnsi="Times New Roman" w:cs="Times New Roman"/>
          <w:sz w:val="24"/>
          <w:szCs w:val="24"/>
        </w:rPr>
        <w:t xml:space="preserve">  </w:t>
      </w:r>
    </w:p>
    <w:p w14:paraId="7D98983A" w14:textId="5D3ABD0F" w:rsidR="00FB4FA0" w:rsidRPr="003C65C1" w:rsidRDefault="25FF75D8" w:rsidP="00F52089">
      <w:pPr>
        <w:spacing w:line="360" w:lineRule="auto"/>
        <w:jc w:val="both"/>
        <w:rPr>
          <w:rFonts w:ascii="Times New Roman" w:eastAsia="Calibri" w:hAnsi="Times New Roman" w:cs="Times New Roman"/>
          <w:sz w:val="24"/>
          <w:szCs w:val="24"/>
        </w:rPr>
      </w:pPr>
      <w:r w:rsidRPr="003C65C1">
        <w:rPr>
          <w:rFonts w:ascii="Times New Roman" w:eastAsia="Calibri" w:hAnsi="Times New Roman" w:cs="Times New Roman"/>
          <w:sz w:val="24"/>
          <w:szCs w:val="24"/>
        </w:rPr>
        <w:t xml:space="preserve">In politics, </w:t>
      </w:r>
      <w:r w:rsidR="57DE9A0F" w:rsidRPr="003C65C1">
        <w:rPr>
          <w:rFonts w:ascii="Times New Roman" w:eastAsia="Calibri" w:hAnsi="Times New Roman" w:cs="Times New Roman"/>
          <w:sz w:val="24"/>
          <w:szCs w:val="24"/>
        </w:rPr>
        <w:t>‘national value</w:t>
      </w:r>
      <w:r w:rsidR="1669BAF6" w:rsidRPr="003C65C1">
        <w:rPr>
          <w:rFonts w:ascii="Times New Roman" w:eastAsia="Calibri" w:hAnsi="Times New Roman" w:cs="Times New Roman"/>
          <w:sz w:val="24"/>
          <w:szCs w:val="24"/>
        </w:rPr>
        <w:t>s’</w:t>
      </w:r>
      <w:r w:rsidR="44C0342E" w:rsidRPr="003C65C1">
        <w:rPr>
          <w:rFonts w:ascii="Times New Roman" w:eastAsia="Calibri" w:hAnsi="Times New Roman" w:cs="Times New Roman"/>
          <w:sz w:val="24"/>
          <w:szCs w:val="24"/>
        </w:rPr>
        <w:t xml:space="preserve"> for example </w:t>
      </w:r>
      <w:r w:rsidR="1E8B9762" w:rsidRPr="003C65C1">
        <w:rPr>
          <w:rFonts w:ascii="Times New Roman" w:eastAsia="Calibri" w:hAnsi="Times New Roman" w:cs="Times New Roman"/>
          <w:sz w:val="24"/>
          <w:szCs w:val="24"/>
        </w:rPr>
        <w:t>British values</w:t>
      </w:r>
      <w:r w:rsidR="1669BAF6" w:rsidRPr="003C65C1">
        <w:rPr>
          <w:rFonts w:ascii="Times New Roman" w:eastAsia="Calibri" w:hAnsi="Times New Roman" w:cs="Times New Roman"/>
          <w:sz w:val="24"/>
          <w:szCs w:val="24"/>
        </w:rPr>
        <w:t xml:space="preserve"> </w:t>
      </w:r>
      <w:r w:rsidR="1E8B9762" w:rsidRPr="003C65C1">
        <w:rPr>
          <w:rFonts w:ascii="Times New Roman" w:eastAsia="Calibri" w:hAnsi="Times New Roman" w:cs="Times New Roman"/>
          <w:sz w:val="24"/>
          <w:szCs w:val="24"/>
        </w:rPr>
        <w:t>are</w:t>
      </w:r>
      <w:r w:rsidRPr="003C65C1">
        <w:rPr>
          <w:rFonts w:ascii="Times New Roman" w:eastAsia="Calibri" w:hAnsi="Times New Roman" w:cs="Times New Roman"/>
          <w:sz w:val="24"/>
          <w:szCs w:val="24"/>
        </w:rPr>
        <w:t xml:space="preserve"> often</w:t>
      </w:r>
      <w:r w:rsidR="1E8B9762" w:rsidRPr="003C65C1">
        <w:rPr>
          <w:rFonts w:ascii="Times New Roman" w:eastAsia="Calibri" w:hAnsi="Times New Roman" w:cs="Times New Roman"/>
          <w:sz w:val="24"/>
          <w:szCs w:val="24"/>
        </w:rPr>
        <w:t xml:space="preserve"> spoken of</w:t>
      </w:r>
      <w:r w:rsidR="296FEEC1" w:rsidRPr="003C65C1">
        <w:rPr>
          <w:rFonts w:ascii="Times New Roman" w:eastAsia="Calibri" w:hAnsi="Times New Roman" w:cs="Times New Roman"/>
          <w:sz w:val="24"/>
          <w:szCs w:val="24"/>
        </w:rPr>
        <w:t xml:space="preserve"> (Abrams</w:t>
      </w:r>
      <w:r w:rsidR="00BC1E62" w:rsidRPr="003C65C1">
        <w:rPr>
          <w:rFonts w:ascii="Times New Roman" w:eastAsia="Calibri" w:hAnsi="Times New Roman" w:cs="Times New Roman"/>
          <w:sz w:val="24"/>
          <w:szCs w:val="24"/>
        </w:rPr>
        <w:t xml:space="preserve">, </w:t>
      </w:r>
      <w:r w:rsidR="00BC1E62" w:rsidRPr="003C65C1">
        <w:rPr>
          <w:rFonts w:ascii="Times New Roman" w:hAnsi="Times New Roman" w:cs="Times New Roman"/>
          <w:sz w:val="24"/>
          <w:szCs w:val="24"/>
        </w:rPr>
        <w:t>Swift,  Lamont</w:t>
      </w:r>
      <w:r w:rsidR="0087523C" w:rsidRPr="003C65C1">
        <w:rPr>
          <w:rFonts w:ascii="Times New Roman" w:hAnsi="Times New Roman" w:cs="Times New Roman"/>
          <w:sz w:val="24"/>
          <w:szCs w:val="24"/>
        </w:rPr>
        <w:t xml:space="preserve"> and</w:t>
      </w:r>
      <w:r w:rsidR="00BC1E62" w:rsidRPr="003C65C1">
        <w:rPr>
          <w:rFonts w:ascii="Times New Roman" w:hAnsi="Times New Roman" w:cs="Times New Roman"/>
          <w:sz w:val="24"/>
          <w:szCs w:val="24"/>
        </w:rPr>
        <w:t xml:space="preserve"> Drury</w:t>
      </w:r>
      <w:r w:rsidR="296FEEC1" w:rsidRPr="003C65C1">
        <w:rPr>
          <w:rFonts w:ascii="Times New Roman" w:eastAsia="Calibri" w:hAnsi="Times New Roman" w:cs="Times New Roman"/>
          <w:i/>
          <w:iCs/>
          <w:sz w:val="24"/>
          <w:szCs w:val="24"/>
        </w:rPr>
        <w:t xml:space="preserve">., </w:t>
      </w:r>
      <w:r w:rsidR="296FEEC1" w:rsidRPr="003C65C1">
        <w:rPr>
          <w:rFonts w:ascii="Times New Roman" w:eastAsia="Calibri" w:hAnsi="Times New Roman" w:cs="Times New Roman"/>
          <w:sz w:val="24"/>
          <w:szCs w:val="24"/>
        </w:rPr>
        <w:t>2015),</w:t>
      </w:r>
      <w:r w:rsidR="1745404F" w:rsidRPr="003C65C1">
        <w:rPr>
          <w:rFonts w:ascii="Times New Roman" w:eastAsia="Calibri" w:hAnsi="Times New Roman" w:cs="Times New Roman"/>
          <w:sz w:val="24"/>
          <w:szCs w:val="24"/>
        </w:rPr>
        <w:t xml:space="preserve"> which</w:t>
      </w:r>
      <w:r w:rsidR="78BF3BCF" w:rsidRPr="003C65C1">
        <w:rPr>
          <w:rFonts w:ascii="Times New Roman" w:eastAsia="Calibri" w:hAnsi="Times New Roman" w:cs="Times New Roman"/>
          <w:sz w:val="24"/>
          <w:szCs w:val="24"/>
        </w:rPr>
        <w:t xml:space="preserve"> raises the question what </w:t>
      </w:r>
      <w:r w:rsidR="0A1C8D35" w:rsidRPr="003C65C1">
        <w:rPr>
          <w:rFonts w:ascii="Times New Roman" w:eastAsia="Calibri" w:hAnsi="Times New Roman" w:cs="Times New Roman"/>
          <w:sz w:val="24"/>
          <w:szCs w:val="24"/>
        </w:rPr>
        <w:t>part</w:t>
      </w:r>
      <w:r w:rsidR="2B1C7EA7" w:rsidRPr="003C65C1">
        <w:rPr>
          <w:rFonts w:ascii="Times New Roman" w:eastAsia="Calibri" w:hAnsi="Times New Roman" w:cs="Times New Roman"/>
          <w:sz w:val="24"/>
          <w:szCs w:val="24"/>
        </w:rPr>
        <w:t xml:space="preserve"> </w:t>
      </w:r>
      <w:r w:rsidR="06ACC9CE" w:rsidRPr="003C65C1">
        <w:rPr>
          <w:rFonts w:ascii="Times New Roman" w:eastAsia="Calibri" w:hAnsi="Times New Roman" w:cs="Times New Roman"/>
          <w:sz w:val="24"/>
          <w:szCs w:val="24"/>
        </w:rPr>
        <w:t xml:space="preserve">do </w:t>
      </w:r>
      <w:r w:rsidR="2B1C7EA7" w:rsidRPr="003C65C1">
        <w:rPr>
          <w:rFonts w:ascii="Times New Roman" w:eastAsia="Calibri" w:hAnsi="Times New Roman" w:cs="Times New Roman"/>
          <w:sz w:val="24"/>
          <w:szCs w:val="24"/>
        </w:rPr>
        <w:t>values</w:t>
      </w:r>
      <w:r w:rsidR="5FDC806F" w:rsidRPr="003C65C1">
        <w:rPr>
          <w:rFonts w:ascii="Times New Roman" w:eastAsia="Calibri" w:hAnsi="Times New Roman" w:cs="Times New Roman"/>
          <w:sz w:val="24"/>
          <w:szCs w:val="24"/>
        </w:rPr>
        <w:t xml:space="preserve"> </w:t>
      </w:r>
      <w:r w:rsidR="0A1C8D35" w:rsidRPr="003C65C1">
        <w:rPr>
          <w:rFonts w:ascii="Times New Roman" w:eastAsia="Calibri" w:hAnsi="Times New Roman" w:cs="Times New Roman"/>
          <w:sz w:val="24"/>
          <w:szCs w:val="24"/>
        </w:rPr>
        <w:t>have</w:t>
      </w:r>
      <w:r w:rsidR="5FDC806F" w:rsidRPr="003C65C1">
        <w:rPr>
          <w:rFonts w:ascii="Times New Roman" w:eastAsia="Calibri" w:hAnsi="Times New Roman" w:cs="Times New Roman"/>
          <w:sz w:val="24"/>
          <w:szCs w:val="24"/>
        </w:rPr>
        <w:t xml:space="preserve"> in ageism? </w:t>
      </w:r>
      <w:r w:rsidR="6B29B53C" w:rsidRPr="003C65C1">
        <w:rPr>
          <w:rFonts w:ascii="Times New Roman" w:eastAsia="Calibri" w:hAnsi="Times New Roman" w:cs="Times New Roman"/>
          <w:sz w:val="24"/>
          <w:szCs w:val="24"/>
        </w:rPr>
        <w:t xml:space="preserve">In parts of the world </w:t>
      </w:r>
      <w:r w:rsidR="1C94C61E" w:rsidRPr="003C65C1">
        <w:rPr>
          <w:rFonts w:ascii="Times New Roman" w:eastAsia="Calibri" w:hAnsi="Times New Roman" w:cs="Times New Roman"/>
          <w:sz w:val="24"/>
          <w:szCs w:val="24"/>
        </w:rPr>
        <w:t>that strongly value</w:t>
      </w:r>
      <w:r w:rsidR="460D405D" w:rsidRPr="003C65C1">
        <w:rPr>
          <w:rFonts w:ascii="Times New Roman" w:eastAsia="Calibri" w:hAnsi="Times New Roman" w:cs="Times New Roman"/>
          <w:sz w:val="24"/>
          <w:szCs w:val="24"/>
        </w:rPr>
        <w:t xml:space="preserve"> personal independence</w:t>
      </w:r>
      <w:r w:rsidR="6EF60C75" w:rsidRPr="003C65C1">
        <w:rPr>
          <w:rFonts w:ascii="Times New Roman" w:eastAsia="Calibri" w:hAnsi="Times New Roman" w:cs="Times New Roman"/>
          <w:sz w:val="24"/>
          <w:szCs w:val="24"/>
        </w:rPr>
        <w:t xml:space="preserve">, the </w:t>
      </w:r>
      <w:r w:rsidR="0AFA4382" w:rsidRPr="003C65C1">
        <w:rPr>
          <w:rFonts w:ascii="Times New Roman" w:eastAsia="Calibri" w:hAnsi="Times New Roman" w:cs="Times New Roman"/>
          <w:sz w:val="24"/>
          <w:szCs w:val="24"/>
        </w:rPr>
        <w:t>sta</w:t>
      </w:r>
      <w:r w:rsidR="4374AE08" w:rsidRPr="003C65C1">
        <w:rPr>
          <w:rFonts w:ascii="Times New Roman" w:eastAsia="Calibri" w:hAnsi="Times New Roman" w:cs="Times New Roman"/>
          <w:sz w:val="24"/>
          <w:szCs w:val="24"/>
        </w:rPr>
        <w:t>t</w:t>
      </w:r>
      <w:r w:rsidR="0AFA4382" w:rsidRPr="003C65C1">
        <w:rPr>
          <w:rFonts w:ascii="Times New Roman" w:eastAsia="Calibri" w:hAnsi="Times New Roman" w:cs="Times New Roman"/>
          <w:sz w:val="24"/>
          <w:szCs w:val="24"/>
        </w:rPr>
        <w:t>us</w:t>
      </w:r>
      <w:r w:rsidR="32F17051" w:rsidRPr="003C65C1">
        <w:rPr>
          <w:rFonts w:ascii="Times New Roman" w:eastAsia="Calibri" w:hAnsi="Times New Roman" w:cs="Times New Roman"/>
          <w:sz w:val="24"/>
          <w:szCs w:val="24"/>
        </w:rPr>
        <w:t xml:space="preserve"> </w:t>
      </w:r>
      <w:r w:rsidR="146692D4" w:rsidRPr="003C65C1">
        <w:rPr>
          <w:rFonts w:ascii="Times New Roman" w:eastAsia="Calibri" w:hAnsi="Times New Roman" w:cs="Times New Roman"/>
          <w:sz w:val="24"/>
          <w:szCs w:val="24"/>
        </w:rPr>
        <w:t xml:space="preserve">and acceptability </w:t>
      </w:r>
      <w:r w:rsidR="32F17051" w:rsidRPr="003C65C1">
        <w:rPr>
          <w:rFonts w:ascii="Times New Roman" w:eastAsia="Calibri" w:hAnsi="Times New Roman" w:cs="Times New Roman"/>
          <w:sz w:val="24"/>
          <w:szCs w:val="24"/>
        </w:rPr>
        <w:t xml:space="preserve">of </w:t>
      </w:r>
      <w:r w:rsidR="61077C22" w:rsidRPr="003C65C1">
        <w:rPr>
          <w:rFonts w:ascii="Times New Roman" w:eastAsia="Calibri" w:hAnsi="Times New Roman" w:cs="Times New Roman"/>
          <w:sz w:val="24"/>
          <w:szCs w:val="24"/>
        </w:rPr>
        <w:t xml:space="preserve">older people </w:t>
      </w:r>
      <w:r w:rsidR="571A8AE6" w:rsidRPr="003C65C1">
        <w:rPr>
          <w:rFonts w:ascii="Times New Roman" w:eastAsia="Calibri" w:hAnsi="Times New Roman" w:cs="Times New Roman"/>
          <w:sz w:val="24"/>
          <w:szCs w:val="24"/>
        </w:rPr>
        <w:t xml:space="preserve">in </w:t>
      </w:r>
      <w:r w:rsidR="4FF7C743" w:rsidRPr="003C65C1">
        <w:rPr>
          <w:rFonts w:ascii="Times New Roman" w:eastAsia="Calibri" w:hAnsi="Times New Roman" w:cs="Times New Roman"/>
          <w:sz w:val="24"/>
          <w:szCs w:val="24"/>
        </w:rPr>
        <w:t>superior</w:t>
      </w:r>
      <w:r w:rsidR="571A8AE6" w:rsidRPr="003C65C1">
        <w:rPr>
          <w:rFonts w:ascii="Times New Roman" w:eastAsia="Calibri" w:hAnsi="Times New Roman" w:cs="Times New Roman"/>
          <w:sz w:val="24"/>
          <w:szCs w:val="24"/>
        </w:rPr>
        <w:t xml:space="preserve"> roles </w:t>
      </w:r>
      <w:r w:rsidR="06135F2B" w:rsidRPr="003C65C1">
        <w:rPr>
          <w:rFonts w:ascii="Times New Roman" w:eastAsia="Calibri" w:hAnsi="Times New Roman" w:cs="Times New Roman"/>
          <w:sz w:val="24"/>
          <w:szCs w:val="24"/>
        </w:rPr>
        <w:t>is greater</w:t>
      </w:r>
      <w:r w:rsidR="1A4C2DE3" w:rsidRPr="003C65C1">
        <w:rPr>
          <w:rFonts w:ascii="Times New Roman" w:eastAsia="Calibri" w:hAnsi="Times New Roman" w:cs="Times New Roman"/>
          <w:sz w:val="24"/>
          <w:szCs w:val="24"/>
        </w:rPr>
        <w:t>.</w:t>
      </w:r>
      <w:r w:rsidR="7CE2CA80" w:rsidRPr="003C65C1">
        <w:rPr>
          <w:rFonts w:ascii="Times New Roman" w:eastAsia="Calibri" w:hAnsi="Times New Roman" w:cs="Times New Roman"/>
          <w:sz w:val="24"/>
          <w:szCs w:val="24"/>
        </w:rPr>
        <w:t xml:space="preserve"> </w:t>
      </w:r>
      <w:r w:rsidR="224848F0" w:rsidRPr="003C65C1">
        <w:rPr>
          <w:rFonts w:ascii="Times New Roman" w:eastAsia="Calibri" w:hAnsi="Times New Roman" w:cs="Times New Roman"/>
          <w:sz w:val="24"/>
          <w:szCs w:val="24"/>
        </w:rPr>
        <w:t>Furthermore</w:t>
      </w:r>
      <w:r w:rsidR="75BF6E9A" w:rsidRPr="003C65C1">
        <w:rPr>
          <w:rFonts w:ascii="Times New Roman" w:eastAsia="Calibri" w:hAnsi="Times New Roman" w:cs="Times New Roman"/>
          <w:sz w:val="24"/>
          <w:szCs w:val="24"/>
        </w:rPr>
        <w:t>,</w:t>
      </w:r>
      <w:r w:rsidR="224848F0" w:rsidRPr="003C65C1">
        <w:rPr>
          <w:rFonts w:ascii="Times New Roman" w:eastAsia="Calibri" w:hAnsi="Times New Roman" w:cs="Times New Roman"/>
          <w:sz w:val="24"/>
          <w:szCs w:val="24"/>
        </w:rPr>
        <w:t xml:space="preserve"> t</w:t>
      </w:r>
      <w:r w:rsidR="122D6D49" w:rsidRPr="003C65C1">
        <w:rPr>
          <w:rFonts w:ascii="Times New Roman" w:eastAsia="Calibri" w:hAnsi="Times New Roman" w:cs="Times New Roman"/>
          <w:sz w:val="24"/>
          <w:szCs w:val="24"/>
        </w:rPr>
        <w:t xml:space="preserve">hey are </w:t>
      </w:r>
      <w:r w:rsidR="1BAB0C72" w:rsidRPr="003C65C1">
        <w:rPr>
          <w:rFonts w:ascii="Times New Roman" w:eastAsia="Calibri" w:hAnsi="Times New Roman" w:cs="Times New Roman"/>
          <w:sz w:val="24"/>
          <w:szCs w:val="24"/>
        </w:rPr>
        <w:t>regarded</w:t>
      </w:r>
      <w:r w:rsidR="122D6D49" w:rsidRPr="003C65C1">
        <w:rPr>
          <w:rFonts w:ascii="Times New Roman" w:eastAsia="Calibri" w:hAnsi="Times New Roman" w:cs="Times New Roman"/>
          <w:sz w:val="24"/>
          <w:szCs w:val="24"/>
        </w:rPr>
        <w:t xml:space="preserve"> </w:t>
      </w:r>
      <w:r w:rsidR="1BAB0C72" w:rsidRPr="003C65C1">
        <w:rPr>
          <w:rFonts w:ascii="Times New Roman" w:eastAsia="Calibri" w:hAnsi="Times New Roman" w:cs="Times New Roman"/>
          <w:sz w:val="24"/>
          <w:szCs w:val="24"/>
        </w:rPr>
        <w:t>as a</w:t>
      </w:r>
      <w:r w:rsidR="122D6D49" w:rsidRPr="003C65C1">
        <w:rPr>
          <w:rFonts w:ascii="Times New Roman" w:eastAsia="Calibri" w:hAnsi="Times New Roman" w:cs="Times New Roman"/>
          <w:sz w:val="24"/>
          <w:szCs w:val="24"/>
        </w:rPr>
        <w:t xml:space="preserve"> </w:t>
      </w:r>
      <w:r w:rsidR="2A458133" w:rsidRPr="003C65C1">
        <w:rPr>
          <w:rFonts w:ascii="Times New Roman" w:eastAsia="Calibri" w:hAnsi="Times New Roman" w:cs="Times New Roman"/>
          <w:sz w:val="24"/>
          <w:szCs w:val="24"/>
        </w:rPr>
        <w:t>significant contribution to the economy</w:t>
      </w:r>
      <w:r w:rsidR="1CDDAF67" w:rsidRPr="003C65C1">
        <w:rPr>
          <w:rFonts w:ascii="Times New Roman" w:eastAsia="Calibri" w:hAnsi="Times New Roman" w:cs="Times New Roman"/>
          <w:sz w:val="24"/>
          <w:szCs w:val="24"/>
        </w:rPr>
        <w:t xml:space="preserve"> and are not as likely to e</w:t>
      </w:r>
      <w:r w:rsidR="70A15CCF" w:rsidRPr="003C65C1">
        <w:rPr>
          <w:rFonts w:ascii="Times New Roman" w:eastAsia="Calibri" w:hAnsi="Times New Roman" w:cs="Times New Roman"/>
          <w:sz w:val="24"/>
          <w:szCs w:val="24"/>
        </w:rPr>
        <w:t>ncounter ageism</w:t>
      </w:r>
      <w:r w:rsidR="5989E684" w:rsidRPr="003C65C1">
        <w:rPr>
          <w:rFonts w:ascii="Times New Roman" w:eastAsia="Calibri" w:hAnsi="Times New Roman" w:cs="Times New Roman"/>
          <w:sz w:val="24"/>
          <w:szCs w:val="24"/>
        </w:rPr>
        <w:t xml:space="preserve"> </w:t>
      </w:r>
      <w:r w:rsidR="2B13A48C" w:rsidRPr="003C65C1">
        <w:rPr>
          <w:rFonts w:ascii="Times New Roman" w:eastAsia="Calibri" w:hAnsi="Times New Roman" w:cs="Times New Roman"/>
          <w:sz w:val="24"/>
          <w:szCs w:val="24"/>
        </w:rPr>
        <w:t xml:space="preserve">(Abrams </w:t>
      </w:r>
      <w:r w:rsidR="2B13A48C" w:rsidRPr="003C65C1">
        <w:rPr>
          <w:rFonts w:ascii="Times New Roman" w:eastAsia="Calibri" w:hAnsi="Times New Roman" w:cs="Times New Roman"/>
          <w:i/>
          <w:iCs/>
          <w:sz w:val="24"/>
          <w:szCs w:val="24"/>
        </w:rPr>
        <w:t xml:space="preserve">et al., </w:t>
      </w:r>
      <w:r w:rsidR="2B13A48C" w:rsidRPr="003C65C1">
        <w:rPr>
          <w:rFonts w:ascii="Times New Roman" w:eastAsia="Calibri" w:hAnsi="Times New Roman" w:cs="Times New Roman"/>
          <w:sz w:val="24"/>
          <w:szCs w:val="24"/>
        </w:rPr>
        <w:t>2015)</w:t>
      </w:r>
      <w:r w:rsidR="00E60FE3" w:rsidRPr="003C65C1">
        <w:rPr>
          <w:rFonts w:ascii="Times New Roman" w:eastAsia="Calibri" w:hAnsi="Times New Roman" w:cs="Times New Roman"/>
          <w:sz w:val="24"/>
          <w:szCs w:val="24"/>
        </w:rPr>
        <w:t>, Nelson (2009</w:t>
      </w:r>
      <w:r w:rsidR="00146E37" w:rsidRPr="003C65C1">
        <w:rPr>
          <w:rFonts w:ascii="Times New Roman" w:eastAsia="Calibri" w:hAnsi="Times New Roman" w:cs="Times New Roman"/>
          <w:sz w:val="24"/>
          <w:szCs w:val="24"/>
        </w:rPr>
        <w:t xml:space="preserve"> </w:t>
      </w:r>
      <w:r w:rsidR="00146E37" w:rsidRPr="003C65C1">
        <w:rPr>
          <w:rFonts w:ascii="Times New Roman" w:eastAsia="Calibri" w:hAnsi="Times New Roman" w:cs="Times New Roman"/>
          <w:i/>
          <w:iCs/>
          <w:sz w:val="24"/>
          <w:szCs w:val="24"/>
        </w:rPr>
        <w:t xml:space="preserve">cited in </w:t>
      </w:r>
      <w:proofErr w:type="spellStart"/>
      <w:r w:rsidR="00F82DB5" w:rsidRPr="003C65C1">
        <w:rPr>
          <w:rFonts w:ascii="Times New Roman" w:eastAsia="Calibri" w:hAnsi="Times New Roman" w:cs="Times New Roman"/>
          <w:sz w:val="24"/>
          <w:szCs w:val="24"/>
        </w:rPr>
        <w:t>Vauclair</w:t>
      </w:r>
      <w:proofErr w:type="spellEnd"/>
      <w:r w:rsidR="00C64BA1" w:rsidRPr="003C65C1">
        <w:rPr>
          <w:rFonts w:ascii="Times New Roman" w:eastAsia="Calibri" w:hAnsi="Times New Roman" w:cs="Times New Roman"/>
          <w:sz w:val="24"/>
          <w:szCs w:val="24"/>
        </w:rPr>
        <w:t>, Hank</w:t>
      </w:r>
      <w:r w:rsidR="00772E5F" w:rsidRPr="003C65C1">
        <w:rPr>
          <w:rFonts w:ascii="Times New Roman" w:eastAsia="Calibri" w:hAnsi="Times New Roman" w:cs="Times New Roman"/>
          <w:sz w:val="24"/>
          <w:szCs w:val="24"/>
        </w:rPr>
        <w:t>e</w:t>
      </w:r>
      <w:r w:rsidR="00C64BA1" w:rsidRPr="003C65C1">
        <w:rPr>
          <w:rFonts w:ascii="Times New Roman" w:eastAsia="Calibri" w:hAnsi="Times New Roman" w:cs="Times New Roman"/>
          <w:sz w:val="24"/>
          <w:szCs w:val="24"/>
        </w:rPr>
        <w:t>, Huang and Abrams</w:t>
      </w:r>
      <w:r w:rsidR="006037DA" w:rsidRPr="003C65C1">
        <w:rPr>
          <w:rFonts w:ascii="Times New Roman" w:eastAsia="Calibri" w:hAnsi="Times New Roman" w:cs="Times New Roman"/>
          <w:i/>
          <w:iCs/>
          <w:sz w:val="24"/>
          <w:szCs w:val="24"/>
        </w:rPr>
        <w:t xml:space="preserve">., </w:t>
      </w:r>
      <w:r w:rsidR="006037DA" w:rsidRPr="003C65C1">
        <w:rPr>
          <w:rFonts w:ascii="Times New Roman" w:eastAsia="Calibri" w:hAnsi="Times New Roman" w:cs="Times New Roman"/>
          <w:sz w:val="24"/>
          <w:szCs w:val="24"/>
        </w:rPr>
        <w:t>2016</w:t>
      </w:r>
      <w:r w:rsidR="005E5E6F" w:rsidRPr="003C65C1">
        <w:rPr>
          <w:rFonts w:ascii="Times New Roman" w:eastAsia="Calibri" w:hAnsi="Times New Roman" w:cs="Times New Roman"/>
          <w:sz w:val="24"/>
          <w:szCs w:val="24"/>
        </w:rPr>
        <w:t xml:space="preserve">) </w:t>
      </w:r>
      <w:r w:rsidR="00B72568" w:rsidRPr="003C65C1">
        <w:rPr>
          <w:rFonts w:ascii="Times New Roman" w:eastAsia="Calibri" w:hAnsi="Times New Roman" w:cs="Times New Roman"/>
          <w:sz w:val="24"/>
          <w:szCs w:val="24"/>
        </w:rPr>
        <w:t>argues</w:t>
      </w:r>
      <w:r w:rsidR="006037DA" w:rsidRPr="003C65C1">
        <w:rPr>
          <w:rFonts w:ascii="Times New Roman" w:eastAsia="Calibri" w:hAnsi="Times New Roman" w:cs="Times New Roman"/>
          <w:sz w:val="24"/>
          <w:szCs w:val="24"/>
        </w:rPr>
        <w:t xml:space="preserve"> that th</w:t>
      </w:r>
      <w:r w:rsidR="003805D7" w:rsidRPr="003C65C1">
        <w:rPr>
          <w:rFonts w:ascii="Times New Roman" w:eastAsia="Calibri" w:hAnsi="Times New Roman" w:cs="Times New Roman"/>
          <w:sz w:val="24"/>
          <w:szCs w:val="24"/>
        </w:rPr>
        <w:t xml:space="preserve">is is because </w:t>
      </w:r>
      <w:r w:rsidR="002A1D45" w:rsidRPr="003C65C1">
        <w:rPr>
          <w:rFonts w:ascii="Times New Roman" w:eastAsia="Calibri" w:hAnsi="Times New Roman" w:cs="Times New Roman"/>
          <w:sz w:val="24"/>
          <w:szCs w:val="24"/>
        </w:rPr>
        <w:t xml:space="preserve">cultural values </w:t>
      </w:r>
      <w:r w:rsidR="00552FAC" w:rsidRPr="003C65C1">
        <w:rPr>
          <w:rFonts w:ascii="Times New Roman" w:eastAsia="Calibri" w:hAnsi="Times New Roman" w:cs="Times New Roman"/>
          <w:sz w:val="24"/>
          <w:szCs w:val="24"/>
        </w:rPr>
        <w:t xml:space="preserve">in eastern countries </w:t>
      </w:r>
      <w:r w:rsidR="004D5B93" w:rsidRPr="003C65C1">
        <w:rPr>
          <w:rFonts w:ascii="Times New Roman" w:eastAsia="Calibri" w:hAnsi="Times New Roman" w:cs="Times New Roman"/>
          <w:sz w:val="24"/>
          <w:szCs w:val="24"/>
        </w:rPr>
        <w:t>‘dictate’</w:t>
      </w:r>
      <w:r w:rsidR="005D6B74" w:rsidRPr="003C65C1">
        <w:rPr>
          <w:rFonts w:ascii="Times New Roman" w:eastAsia="Calibri" w:hAnsi="Times New Roman" w:cs="Times New Roman"/>
          <w:sz w:val="24"/>
          <w:szCs w:val="24"/>
        </w:rPr>
        <w:t xml:space="preserve"> that</w:t>
      </w:r>
      <w:r w:rsidR="009D3247" w:rsidRPr="003C65C1">
        <w:rPr>
          <w:rFonts w:ascii="Times New Roman" w:eastAsia="Calibri" w:hAnsi="Times New Roman" w:cs="Times New Roman"/>
          <w:sz w:val="24"/>
          <w:szCs w:val="24"/>
        </w:rPr>
        <w:t xml:space="preserve"> people who are older should be respected.</w:t>
      </w:r>
      <w:r w:rsidR="004D5B93" w:rsidRPr="003C65C1">
        <w:rPr>
          <w:rFonts w:ascii="Times New Roman" w:eastAsia="Calibri" w:hAnsi="Times New Roman" w:cs="Times New Roman"/>
          <w:sz w:val="24"/>
          <w:szCs w:val="24"/>
        </w:rPr>
        <w:t xml:space="preserve"> </w:t>
      </w:r>
      <w:r w:rsidR="2B1C7EA7" w:rsidRPr="003C65C1">
        <w:rPr>
          <w:rFonts w:ascii="Times New Roman" w:eastAsia="Calibri" w:hAnsi="Times New Roman" w:cs="Times New Roman"/>
          <w:sz w:val="24"/>
          <w:szCs w:val="24"/>
        </w:rPr>
        <w:t xml:space="preserve"> </w:t>
      </w:r>
      <w:r w:rsidR="7761BA96" w:rsidRPr="003C65C1">
        <w:rPr>
          <w:rFonts w:ascii="Times New Roman" w:eastAsia="Calibri" w:hAnsi="Times New Roman" w:cs="Times New Roman"/>
          <w:sz w:val="24"/>
          <w:szCs w:val="24"/>
        </w:rPr>
        <w:t>According to</w:t>
      </w:r>
      <w:r w:rsidR="3F452E1E" w:rsidRPr="003C65C1">
        <w:rPr>
          <w:rFonts w:ascii="Times New Roman" w:eastAsia="Calibri" w:hAnsi="Times New Roman" w:cs="Times New Roman"/>
          <w:sz w:val="24"/>
          <w:szCs w:val="24"/>
        </w:rPr>
        <w:t xml:space="preserve"> the cultural theories of </w:t>
      </w:r>
      <w:r w:rsidR="1B0C773B" w:rsidRPr="003C65C1">
        <w:rPr>
          <w:rFonts w:ascii="Times New Roman" w:eastAsia="Calibri" w:hAnsi="Times New Roman" w:cs="Times New Roman"/>
          <w:sz w:val="24"/>
          <w:szCs w:val="24"/>
        </w:rPr>
        <w:t>Hofstede</w:t>
      </w:r>
      <w:r w:rsidR="005D74A2" w:rsidRPr="003C65C1">
        <w:rPr>
          <w:rFonts w:ascii="Times New Roman" w:eastAsia="Calibri" w:hAnsi="Times New Roman" w:cs="Times New Roman"/>
          <w:sz w:val="24"/>
          <w:szCs w:val="24"/>
        </w:rPr>
        <w:t xml:space="preserve"> and </w:t>
      </w:r>
      <w:r w:rsidR="007C77A9" w:rsidRPr="003C65C1">
        <w:rPr>
          <w:rFonts w:ascii="Times New Roman" w:eastAsia="Calibri" w:hAnsi="Times New Roman" w:cs="Times New Roman"/>
          <w:sz w:val="24"/>
          <w:szCs w:val="24"/>
        </w:rPr>
        <w:t>Bond</w:t>
      </w:r>
      <w:r w:rsidR="1B0C773B" w:rsidRPr="003C65C1">
        <w:rPr>
          <w:rFonts w:ascii="Times New Roman" w:eastAsia="Calibri" w:hAnsi="Times New Roman" w:cs="Times New Roman"/>
          <w:sz w:val="24"/>
          <w:szCs w:val="24"/>
        </w:rPr>
        <w:t xml:space="preserve"> (1984) and </w:t>
      </w:r>
      <w:proofErr w:type="spellStart"/>
      <w:r w:rsidR="1B0C773B" w:rsidRPr="003C65C1">
        <w:rPr>
          <w:rFonts w:ascii="Times New Roman" w:eastAsia="Calibri" w:hAnsi="Times New Roman" w:cs="Times New Roman"/>
          <w:sz w:val="24"/>
          <w:szCs w:val="24"/>
        </w:rPr>
        <w:t>Triandis</w:t>
      </w:r>
      <w:proofErr w:type="spellEnd"/>
      <w:r w:rsidR="1B0C773B" w:rsidRPr="003C65C1">
        <w:rPr>
          <w:rFonts w:ascii="Times New Roman" w:eastAsia="Calibri" w:hAnsi="Times New Roman" w:cs="Times New Roman"/>
          <w:sz w:val="24"/>
          <w:szCs w:val="24"/>
        </w:rPr>
        <w:t xml:space="preserve"> (19</w:t>
      </w:r>
      <w:r w:rsidR="27696FAE" w:rsidRPr="003C65C1">
        <w:rPr>
          <w:rFonts w:ascii="Times New Roman" w:eastAsia="Calibri" w:hAnsi="Times New Roman" w:cs="Times New Roman"/>
          <w:sz w:val="24"/>
          <w:szCs w:val="24"/>
        </w:rPr>
        <w:t>89</w:t>
      </w:r>
      <w:r w:rsidR="002964D0" w:rsidRPr="003C65C1">
        <w:rPr>
          <w:rFonts w:ascii="Times New Roman" w:eastAsia="Calibri" w:hAnsi="Times New Roman" w:cs="Times New Roman"/>
          <w:sz w:val="24"/>
          <w:szCs w:val="24"/>
        </w:rPr>
        <w:t xml:space="preserve"> </w:t>
      </w:r>
      <w:r w:rsidR="002964D0" w:rsidRPr="003C65C1">
        <w:rPr>
          <w:rFonts w:ascii="Times New Roman" w:eastAsia="Calibri" w:hAnsi="Times New Roman" w:cs="Times New Roman"/>
          <w:i/>
          <w:iCs/>
          <w:sz w:val="24"/>
          <w:szCs w:val="24"/>
        </w:rPr>
        <w:t xml:space="preserve">cited in </w:t>
      </w:r>
      <w:r w:rsidR="002964D0" w:rsidRPr="003C65C1">
        <w:rPr>
          <w:rFonts w:ascii="Times New Roman" w:eastAsia="Calibri" w:hAnsi="Times New Roman" w:cs="Times New Roman"/>
          <w:sz w:val="24"/>
          <w:szCs w:val="24"/>
        </w:rPr>
        <w:t>Shira</w:t>
      </w:r>
      <w:r w:rsidR="000C28FF" w:rsidRPr="003C65C1">
        <w:rPr>
          <w:rFonts w:ascii="Times New Roman" w:eastAsia="Calibri" w:hAnsi="Times New Roman" w:cs="Times New Roman"/>
          <w:sz w:val="24"/>
          <w:szCs w:val="24"/>
        </w:rPr>
        <w:t>z,</w:t>
      </w:r>
      <w:r w:rsidR="00D15B8A" w:rsidRPr="003C65C1">
        <w:rPr>
          <w:rFonts w:ascii="Times New Roman" w:eastAsia="Calibri" w:hAnsi="Times New Roman" w:cs="Times New Roman"/>
          <w:sz w:val="24"/>
          <w:szCs w:val="24"/>
        </w:rPr>
        <w:t xml:space="preserve"> </w:t>
      </w:r>
      <w:proofErr w:type="spellStart"/>
      <w:r w:rsidR="00D15B8A" w:rsidRPr="003C65C1">
        <w:rPr>
          <w:rFonts w:ascii="Times New Roman" w:eastAsia="Calibri" w:hAnsi="Times New Roman" w:cs="Times New Roman"/>
          <w:sz w:val="24"/>
          <w:szCs w:val="24"/>
        </w:rPr>
        <w:t>Hildon</w:t>
      </w:r>
      <w:proofErr w:type="spellEnd"/>
      <w:r w:rsidR="00D15B8A" w:rsidRPr="003C65C1">
        <w:rPr>
          <w:rFonts w:ascii="Times New Roman" w:eastAsia="Calibri" w:hAnsi="Times New Roman" w:cs="Times New Roman"/>
          <w:sz w:val="24"/>
          <w:szCs w:val="24"/>
        </w:rPr>
        <w:t xml:space="preserve"> and </w:t>
      </w:r>
      <w:proofErr w:type="spellStart"/>
      <w:r w:rsidR="00D15B8A" w:rsidRPr="003C65C1">
        <w:rPr>
          <w:rFonts w:ascii="Times New Roman" w:eastAsia="Calibri" w:hAnsi="Times New Roman" w:cs="Times New Roman"/>
          <w:sz w:val="24"/>
          <w:szCs w:val="24"/>
        </w:rPr>
        <w:t>Vrijhoef</w:t>
      </w:r>
      <w:proofErr w:type="spellEnd"/>
      <w:r w:rsidR="00D15B8A" w:rsidRPr="003C65C1">
        <w:rPr>
          <w:rFonts w:ascii="Times New Roman" w:eastAsia="Calibri" w:hAnsi="Times New Roman" w:cs="Times New Roman"/>
          <w:sz w:val="24"/>
          <w:szCs w:val="24"/>
        </w:rPr>
        <w:t>,</w:t>
      </w:r>
      <w:r w:rsidR="002964D0" w:rsidRPr="003C65C1">
        <w:rPr>
          <w:rFonts w:ascii="Times New Roman" w:eastAsia="Calibri" w:hAnsi="Times New Roman" w:cs="Times New Roman"/>
          <w:i/>
          <w:iCs/>
          <w:sz w:val="24"/>
          <w:szCs w:val="24"/>
        </w:rPr>
        <w:t xml:space="preserve"> </w:t>
      </w:r>
      <w:r w:rsidR="00AC69A1" w:rsidRPr="003C65C1">
        <w:rPr>
          <w:rFonts w:ascii="Times New Roman" w:eastAsia="Calibri" w:hAnsi="Times New Roman" w:cs="Times New Roman"/>
          <w:sz w:val="24"/>
          <w:szCs w:val="24"/>
        </w:rPr>
        <w:t>2020</w:t>
      </w:r>
      <w:r w:rsidR="1B0C773B" w:rsidRPr="003C65C1">
        <w:rPr>
          <w:rFonts w:ascii="Times New Roman" w:eastAsia="Calibri" w:hAnsi="Times New Roman" w:cs="Times New Roman"/>
          <w:sz w:val="24"/>
          <w:szCs w:val="24"/>
        </w:rPr>
        <w:t>)</w:t>
      </w:r>
      <w:r w:rsidR="3DB57F55" w:rsidRPr="003C65C1">
        <w:rPr>
          <w:rFonts w:ascii="Times New Roman" w:eastAsia="Calibri" w:hAnsi="Times New Roman" w:cs="Times New Roman"/>
          <w:sz w:val="24"/>
          <w:szCs w:val="24"/>
        </w:rPr>
        <w:t xml:space="preserve">, countries generally have different cultural values and belief systems that impact on how </w:t>
      </w:r>
      <w:r w:rsidR="691FC956" w:rsidRPr="003C65C1">
        <w:rPr>
          <w:rFonts w:ascii="Times New Roman" w:eastAsia="Calibri" w:hAnsi="Times New Roman" w:cs="Times New Roman"/>
          <w:sz w:val="24"/>
          <w:szCs w:val="24"/>
        </w:rPr>
        <w:t xml:space="preserve">people behave and view the world. </w:t>
      </w:r>
      <w:proofErr w:type="spellStart"/>
      <w:r w:rsidR="49CF4C8D" w:rsidRPr="003C65C1">
        <w:rPr>
          <w:rFonts w:ascii="Times New Roman" w:eastAsia="Calibri" w:hAnsi="Times New Roman" w:cs="Times New Roman"/>
          <w:sz w:val="24"/>
          <w:szCs w:val="24"/>
        </w:rPr>
        <w:t>Triandis</w:t>
      </w:r>
      <w:proofErr w:type="spellEnd"/>
      <w:r w:rsidR="49CF4C8D" w:rsidRPr="003C65C1">
        <w:rPr>
          <w:rFonts w:ascii="Times New Roman" w:eastAsia="Calibri" w:hAnsi="Times New Roman" w:cs="Times New Roman"/>
          <w:sz w:val="24"/>
          <w:szCs w:val="24"/>
        </w:rPr>
        <w:t xml:space="preserve"> (1989</w:t>
      </w:r>
      <w:r w:rsidR="00EF0F87" w:rsidRPr="003C65C1">
        <w:rPr>
          <w:rFonts w:ascii="Times New Roman" w:eastAsia="Calibri" w:hAnsi="Times New Roman" w:cs="Times New Roman"/>
          <w:sz w:val="24"/>
          <w:szCs w:val="24"/>
        </w:rPr>
        <w:t xml:space="preserve"> </w:t>
      </w:r>
      <w:r w:rsidR="00EF0F87" w:rsidRPr="003C65C1">
        <w:rPr>
          <w:rFonts w:ascii="Times New Roman" w:eastAsia="Calibri" w:hAnsi="Times New Roman" w:cs="Times New Roman"/>
          <w:i/>
          <w:iCs/>
          <w:sz w:val="24"/>
          <w:szCs w:val="24"/>
        </w:rPr>
        <w:t xml:space="preserve">cited in </w:t>
      </w:r>
      <w:r w:rsidR="002B0520" w:rsidRPr="003C65C1">
        <w:rPr>
          <w:rFonts w:ascii="Times New Roman" w:eastAsia="Calibri" w:hAnsi="Times New Roman" w:cs="Times New Roman"/>
          <w:sz w:val="24"/>
          <w:szCs w:val="24"/>
        </w:rPr>
        <w:t xml:space="preserve">Shiraz </w:t>
      </w:r>
      <w:r w:rsidR="002B0520" w:rsidRPr="003C65C1">
        <w:rPr>
          <w:rFonts w:ascii="Times New Roman" w:eastAsia="Calibri" w:hAnsi="Times New Roman" w:cs="Times New Roman"/>
          <w:i/>
          <w:iCs/>
          <w:sz w:val="24"/>
          <w:szCs w:val="24"/>
        </w:rPr>
        <w:t>et al</w:t>
      </w:r>
      <w:r w:rsidR="00274C6D" w:rsidRPr="003C65C1">
        <w:rPr>
          <w:rFonts w:ascii="Times New Roman" w:eastAsia="Calibri" w:hAnsi="Times New Roman" w:cs="Times New Roman"/>
          <w:i/>
          <w:iCs/>
          <w:sz w:val="24"/>
          <w:szCs w:val="24"/>
        </w:rPr>
        <w:t xml:space="preserve">, </w:t>
      </w:r>
      <w:r w:rsidR="00274C6D" w:rsidRPr="003C65C1">
        <w:rPr>
          <w:rFonts w:ascii="Times New Roman" w:eastAsia="Calibri" w:hAnsi="Times New Roman" w:cs="Times New Roman"/>
          <w:sz w:val="24"/>
          <w:szCs w:val="24"/>
        </w:rPr>
        <w:t>2020</w:t>
      </w:r>
      <w:r w:rsidR="49CF4C8D" w:rsidRPr="003C65C1">
        <w:rPr>
          <w:rFonts w:ascii="Times New Roman" w:eastAsia="Calibri" w:hAnsi="Times New Roman" w:cs="Times New Roman"/>
          <w:sz w:val="24"/>
          <w:szCs w:val="24"/>
        </w:rPr>
        <w:t xml:space="preserve">) argues that </w:t>
      </w:r>
      <w:r w:rsidR="623F8954" w:rsidRPr="003C65C1">
        <w:rPr>
          <w:rFonts w:ascii="Times New Roman" w:eastAsia="Calibri" w:hAnsi="Times New Roman" w:cs="Times New Roman"/>
          <w:sz w:val="24"/>
          <w:szCs w:val="24"/>
        </w:rPr>
        <w:t xml:space="preserve">globally </w:t>
      </w:r>
      <w:r w:rsidR="49CF4C8D" w:rsidRPr="003C65C1">
        <w:rPr>
          <w:rFonts w:ascii="Times New Roman" w:eastAsia="Calibri" w:hAnsi="Times New Roman" w:cs="Times New Roman"/>
          <w:sz w:val="24"/>
          <w:szCs w:val="24"/>
        </w:rPr>
        <w:t xml:space="preserve">there are two </w:t>
      </w:r>
      <w:r w:rsidR="6BBF2B81" w:rsidRPr="003C65C1">
        <w:rPr>
          <w:rFonts w:ascii="Times New Roman" w:eastAsia="Calibri" w:hAnsi="Times New Roman" w:cs="Times New Roman"/>
          <w:sz w:val="24"/>
          <w:szCs w:val="24"/>
        </w:rPr>
        <w:t>basic distinct cultu</w:t>
      </w:r>
      <w:r w:rsidR="58A76A1F" w:rsidRPr="003C65C1">
        <w:rPr>
          <w:rFonts w:ascii="Times New Roman" w:eastAsia="Calibri" w:hAnsi="Times New Roman" w:cs="Times New Roman"/>
          <w:sz w:val="24"/>
          <w:szCs w:val="24"/>
        </w:rPr>
        <w:t>res and terms these as individualistic and collectivist</w:t>
      </w:r>
      <w:r w:rsidR="2693A04D" w:rsidRPr="003C65C1">
        <w:rPr>
          <w:rFonts w:ascii="Times New Roman" w:eastAsia="Calibri" w:hAnsi="Times New Roman" w:cs="Times New Roman"/>
          <w:sz w:val="24"/>
          <w:szCs w:val="24"/>
        </w:rPr>
        <w:t>. S</w:t>
      </w:r>
      <w:r w:rsidR="007E1ED5" w:rsidRPr="003C65C1">
        <w:rPr>
          <w:rFonts w:ascii="Times New Roman" w:eastAsia="Calibri" w:hAnsi="Times New Roman" w:cs="Times New Roman"/>
          <w:sz w:val="24"/>
          <w:szCs w:val="24"/>
        </w:rPr>
        <w:t>c</w:t>
      </w:r>
      <w:r w:rsidR="2693A04D" w:rsidRPr="003C65C1">
        <w:rPr>
          <w:rFonts w:ascii="Times New Roman" w:eastAsia="Calibri" w:hAnsi="Times New Roman" w:cs="Times New Roman"/>
          <w:sz w:val="24"/>
          <w:szCs w:val="24"/>
        </w:rPr>
        <w:t>hwartz’ (200</w:t>
      </w:r>
      <w:r w:rsidR="0070482F" w:rsidRPr="003C65C1">
        <w:rPr>
          <w:rFonts w:ascii="Times New Roman" w:eastAsia="Calibri" w:hAnsi="Times New Roman" w:cs="Times New Roman"/>
          <w:sz w:val="24"/>
          <w:szCs w:val="24"/>
        </w:rPr>
        <w:t xml:space="preserve">6 </w:t>
      </w:r>
      <w:r w:rsidR="0070482F" w:rsidRPr="003C65C1">
        <w:rPr>
          <w:rFonts w:ascii="Times New Roman" w:eastAsia="Calibri" w:hAnsi="Times New Roman" w:cs="Times New Roman"/>
          <w:i/>
          <w:iCs/>
          <w:sz w:val="24"/>
          <w:szCs w:val="24"/>
        </w:rPr>
        <w:t>cited in</w:t>
      </w:r>
      <w:r w:rsidR="007B25CF" w:rsidRPr="003C65C1">
        <w:rPr>
          <w:rFonts w:ascii="Times New Roman" w:eastAsia="Calibri" w:hAnsi="Times New Roman" w:cs="Times New Roman"/>
          <w:i/>
          <w:iCs/>
          <w:sz w:val="24"/>
          <w:szCs w:val="24"/>
        </w:rPr>
        <w:t xml:space="preserve"> </w:t>
      </w:r>
      <w:r w:rsidR="007B25CF" w:rsidRPr="003C65C1">
        <w:rPr>
          <w:rFonts w:ascii="Times New Roman" w:eastAsia="Calibri" w:hAnsi="Times New Roman" w:cs="Times New Roman"/>
          <w:sz w:val="24"/>
          <w:szCs w:val="24"/>
        </w:rPr>
        <w:t>Abrams</w:t>
      </w:r>
      <w:r w:rsidR="007B25CF" w:rsidRPr="003C65C1">
        <w:rPr>
          <w:rFonts w:ascii="Times New Roman" w:eastAsia="Calibri" w:hAnsi="Times New Roman" w:cs="Times New Roman"/>
          <w:i/>
          <w:iCs/>
          <w:sz w:val="24"/>
          <w:szCs w:val="24"/>
        </w:rPr>
        <w:t>.</w:t>
      </w:r>
      <w:r w:rsidR="00627B98" w:rsidRPr="003C65C1">
        <w:rPr>
          <w:rFonts w:ascii="Times New Roman" w:eastAsia="Calibri" w:hAnsi="Times New Roman" w:cs="Times New Roman"/>
          <w:i/>
          <w:iCs/>
          <w:sz w:val="24"/>
          <w:szCs w:val="24"/>
        </w:rPr>
        <w:t xml:space="preserve"> </w:t>
      </w:r>
      <w:proofErr w:type="spellStart"/>
      <w:r w:rsidR="00627B98" w:rsidRPr="003C65C1">
        <w:rPr>
          <w:rFonts w:ascii="Times New Roman" w:eastAsia="Calibri" w:hAnsi="Times New Roman" w:cs="Times New Roman"/>
          <w:sz w:val="24"/>
          <w:szCs w:val="24"/>
        </w:rPr>
        <w:t>Vauclair</w:t>
      </w:r>
      <w:proofErr w:type="spellEnd"/>
      <w:r w:rsidR="00627B98" w:rsidRPr="003C65C1">
        <w:rPr>
          <w:rFonts w:ascii="Times New Roman" w:eastAsia="Calibri" w:hAnsi="Times New Roman" w:cs="Times New Roman"/>
          <w:sz w:val="24"/>
          <w:szCs w:val="24"/>
        </w:rPr>
        <w:t xml:space="preserve"> and Swift</w:t>
      </w:r>
      <w:r w:rsidR="007B25CF" w:rsidRPr="003C65C1">
        <w:rPr>
          <w:rFonts w:ascii="Times New Roman" w:eastAsia="Calibri" w:hAnsi="Times New Roman" w:cs="Times New Roman"/>
          <w:i/>
          <w:iCs/>
          <w:sz w:val="24"/>
          <w:szCs w:val="24"/>
        </w:rPr>
        <w:t xml:space="preserve">, </w:t>
      </w:r>
      <w:r w:rsidR="007B25CF" w:rsidRPr="003C65C1">
        <w:rPr>
          <w:rFonts w:ascii="Times New Roman" w:eastAsia="Calibri" w:hAnsi="Times New Roman" w:cs="Times New Roman"/>
          <w:sz w:val="24"/>
          <w:szCs w:val="24"/>
        </w:rPr>
        <w:t>2011</w:t>
      </w:r>
      <w:r w:rsidR="2693A04D" w:rsidRPr="003C65C1">
        <w:rPr>
          <w:rFonts w:ascii="Times New Roman" w:eastAsia="Calibri" w:hAnsi="Times New Roman" w:cs="Times New Roman"/>
          <w:sz w:val="24"/>
          <w:szCs w:val="24"/>
        </w:rPr>
        <w:t xml:space="preserve">) own </w:t>
      </w:r>
      <w:r w:rsidR="6902F658" w:rsidRPr="003C65C1">
        <w:rPr>
          <w:rFonts w:ascii="Times New Roman" w:eastAsia="Calibri" w:hAnsi="Times New Roman" w:cs="Times New Roman"/>
          <w:sz w:val="24"/>
          <w:szCs w:val="24"/>
        </w:rPr>
        <w:t>cultural dimensions</w:t>
      </w:r>
      <w:r w:rsidR="622DD1F5" w:rsidRPr="003C65C1">
        <w:rPr>
          <w:rFonts w:ascii="Times New Roman" w:eastAsia="Calibri" w:hAnsi="Times New Roman" w:cs="Times New Roman"/>
          <w:sz w:val="24"/>
          <w:szCs w:val="24"/>
        </w:rPr>
        <w:t xml:space="preserve"> theory defines these as autonom</w:t>
      </w:r>
      <w:r w:rsidR="60D07EF5" w:rsidRPr="003C65C1">
        <w:rPr>
          <w:rFonts w:ascii="Times New Roman" w:eastAsia="Calibri" w:hAnsi="Times New Roman" w:cs="Times New Roman"/>
          <w:sz w:val="24"/>
          <w:szCs w:val="24"/>
        </w:rPr>
        <w:t>y</w:t>
      </w:r>
      <w:r w:rsidR="622DD1F5" w:rsidRPr="003C65C1">
        <w:rPr>
          <w:rFonts w:ascii="Times New Roman" w:eastAsia="Calibri" w:hAnsi="Times New Roman" w:cs="Times New Roman"/>
          <w:sz w:val="24"/>
          <w:szCs w:val="24"/>
        </w:rPr>
        <w:t xml:space="preserve"> and </w:t>
      </w:r>
      <w:r w:rsidR="00C357E9" w:rsidRPr="003C65C1">
        <w:rPr>
          <w:rFonts w:ascii="Times New Roman" w:eastAsia="Calibri" w:hAnsi="Times New Roman" w:cs="Times New Roman"/>
          <w:sz w:val="24"/>
          <w:szCs w:val="24"/>
        </w:rPr>
        <w:t>embeddedness,</w:t>
      </w:r>
      <w:r w:rsidR="622DD1F5" w:rsidRPr="003C65C1">
        <w:rPr>
          <w:rFonts w:ascii="Times New Roman" w:eastAsia="Calibri" w:hAnsi="Times New Roman" w:cs="Times New Roman"/>
          <w:sz w:val="24"/>
          <w:szCs w:val="24"/>
        </w:rPr>
        <w:t xml:space="preserve"> </w:t>
      </w:r>
      <w:r w:rsidR="37708CA0" w:rsidRPr="003C65C1">
        <w:rPr>
          <w:rFonts w:ascii="Times New Roman" w:eastAsia="Calibri" w:hAnsi="Times New Roman" w:cs="Times New Roman"/>
          <w:sz w:val="24"/>
          <w:szCs w:val="24"/>
        </w:rPr>
        <w:t>respectively</w:t>
      </w:r>
      <w:r w:rsidR="1E14AD12" w:rsidRPr="003C65C1">
        <w:rPr>
          <w:rFonts w:ascii="Times New Roman" w:eastAsia="Calibri" w:hAnsi="Times New Roman" w:cs="Times New Roman"/>
          <w:sz w:val="24"/>
          <w:szCs w:val="24"/>
        </w:rPr>
        <w:t>.</w:t>
      </w:r>
      <w:r w:rsidR="0B502422" w:rsidRPr="003C65C1">
        <w:rPr>
          <w:rFonts w:ascii="Times New Roman" w:eastAsia="Calibri" w:hAnsi="Times New Roman" w:cs="Times New Roman"/>
          <w:sz w:val="24"/>
          <w:szCs w:val="24"/>
        </w:rPr>
        <w:t xml:space="preserve"> He explains that </w:t>
      </w:r>
      <w:r w:rsidR="3ADE22A5" w:rsidRPr="003C65C1">
        <w:rPr>
          <w:rFonts w:ascii="Times New Roman" w:eastAsia="Calibri" w:hAnsi="Times New Roman" w:cs="Times New Roman"/>
          <w:sz w:val="24"/>
          <w:szCs w:val="24"/>
        </w:rPr>
        <w:t>those</w:t>
      </w:r>
      <w:r w:rsidR="3F40D941" w:rsidRPr="003C65C1">
        <w:rPr>
          <w:rFonts w:ascii="Times New Roman" w:eastAsia="Calibri" w:hAnsi="Times New Roman" w:cs="Times New Roman"/>
          <w:sz w:val="24"/>
          <w:szCs w:val="24"/>
        </w:rPr>
        <w:t xml:space="preserve"> </w:t>
      </w:r>
      <w:r w:rsidR="0B502422" w:rsidRPr="003C65C1">
        <w:rPr>
          <w:rFonts w:ascii="Times New Roman" w:eastAsia="Calibri" w:hAnsi="Times New Roman" w:cs="Times New Roman"/>
          <w:sz w:val="24"/>
          <w:szCs w:val="24"/>
        </w:rPr>
        <w:t xml:space="preserve">countries </w:t>
      </w:r>
      <w:r w:rsidR="412E3C44" w:rsidRPr="003C65C1">
        <w:rPr>
          <w:rFonts w:ascii="Times New Roman" w:eastAsia="Calibri" w:hAnsi="Times New Roman" w:cs="Times New Roman"/>
          <w:sz w:val="24"/>
          <w:szCs w:val="24"/>
        </w:rPr>
        <w:t>that</w:t>
      </w:r>
      <w:r w:rsidR="4EE4EAF1" w:rsidRPr="003C65C1">
        <w:rPr>
          <w:rFonts w:ascii="Times New Roman" w:eastAsia="Calibri" w:hAnsi="Times New Roman" w:cs="Times New Roman"/>
          <w:sz w:val="24"/>
          <w:szCs w:val="24"/>
        </w:rPr>
        <w:t xml:space="preserve"> </w:t>
      </w:r>
      <w:r w:rsidR="0B502422" w:rsidRPr="003C65C1">
        <w:rPr>
          <w:rFonts w:ascii="Times New Roman" w:eastAsia="Calibri" w:hAnsi="Times New Roman" w:cs="Times New Roman"/>
          <w:sz w:val="24"/>
          <w:szCs w:val="24"/>
        </w:rPr>
        <w:t>val</w:t>
      </w:r>
      <w:r w:rsidR="07E6D2CC" w:rsidRPr="003C65C1">
        <w:rPr>
          <w:rFonts w:ascii="Times New Roman" w:eastAsia="Calibri" w:hAnsi="Times New Roman" w:cs="Times New Roman"/>
          <w:sz w:val="24"/>
          <w:szCs w:val="24"/>
        </w:rPr>
        <w:t xml:space="preserve">ue </w:t>
      </w:r>
      <w:r w:rsidR="0B502422" w:rsidRPr="003C65C1">
        <w:rPr>
          <w:rFonts w:ascii="Times New Roman" w:eastAsia="Calibri" w:hAnsi="Times New Roman" w:cs="Times New Roman"/>
          <w:sz w:val="24"/>
          <w:szCs w:val="24"/>
        </w:rPr>
        <w:t>embeddednes</w:t>
      </w:r>
      <w:r w:rsidR="10565BCB" w:rsidRPr="003C65C1">
        <w:rPr>
          <w:rFonts w:ascii="Times New Roman" w:eastAsia="Calibri" w:hAnsi="Times New Roman" w:cs="Times New Roman"/>
          <w:sz w:val="24"/>
          <w:szCs w:val="24"/>
        </w:rPr>
        <w:t xml:space="preserve">s place </w:t>
      </w:r>
      <w:r w:rsidR="2A74064B" w:rsidRPr="003C65C1">
        <w:rPr>
          <w:rFonts w:ascii="Times New Roman" w:eastAsia="Calibri" w:hAnsi="Times New Roman" w:cs="Times New Roman"/>
          <w:sz w:val="24"/>
          <w:szCs w:val="24"/>
        </w:rPr>
        <w:t>greater importance on tradition and close social bonds</w:t>
      </w:r>
      <w:r w:rsidR="21A8CCE1" w:rsidRPr="003C65C1">
        <w:rPr>
          <w:rFonts w:ascii="Times New Roman" w:eastAsia="Calibri" w:hAnsi="Times New Roman" w:cs="Times New Roman"/>
          <w:sz w:val="24"/>
          <w:szCs w:val="24"/>
        </w:rPr>
        <w:t xml:space="preserve">. This includes a greater respect for their elders. </w:t>
      </w:r>
      <w:r w:rsidR="0727A5D1" w:rsidRPr="003C65C1">
        <w:rPr>
          <w:rFonts w:ascii="Times New Roman" w:eastAsia="Calibri" w:hAnsi="Times New Roman" w:cs="Times New Roman"/>
          <w:sz w:val="24"/>
          <w:szCs w:val="24"/>
        </w:rPr>
        <w:t xml:space="preserve">Whilst this </w:t>
      </w:r>
      <w:r w:rsidR="2185D1B4" w:rsidRPr="003C65C1">
        <w:rPr>
          <w:rFonts w:ascii="Times New Roman" w:eastAsia="Calibri" w:hAnsi="Times New Roman" w:cs="Times New Roman"/>
          <w:sz w:val="24"/>
          <w:szCs w:val="24"/>
        </w:rPr>
        <w:t>i</w:t>
      </w:r>
      <w:r w:rsidR="0727A5D1" w:rsidRPr="003C65C1">
        <w:rPr>
          <w:rFonts w:ascii="Times New Roman" w:eastAsia="Calibri" w:hAnsi="Times New Roman" w:cs="Times New Roman"/>
          <w:sz w:val="24"/>
          <w:szCs w:val="24"/>
        </w:rPr>
        <w:t>s</w:t>
      </w:r>
      <w:r w:rsidR="6691CE86" w:rsidRPr="003C65C1">
        <w:rPr>
          <w:rFonts w:ascii="Times New Roman" w:eastAsia="Calibri" w:hAnsi="Times New Roman" w:cs="Times New Roman"/>
          <w:sz w:val="24"/>
          <w:szCs w:val="24"/>
        </w:rPr>
        <w:t xml:space="preserve"> arguably </w:t>
      </w:r>
      <w:r w:rsidR="0727A5D1" w:rsidRPr="003C65C1">
        <w:rPr>
          <w:rFonts w:ascii="Times New Roman" w:eastAsia="Calibri" w:hAnsi="Times New Roman" w:cs="Times New Roman"/>
          <w:sz w:val="24"/>
          <w:szCs w:val="24"/>
        </w:rPr>
        <w:t>most apparent in S</w:t>
      </w:r>
      <w:r w:rsidR="00D97768" w:rsidRPr="003C65C1">
        <w:rPr>
          <w:rFonts w:ascii="Times New Roman" w:eastAsia="Calibri" w:hAnsi="Times New Roman" w:cs="Times New Roman"/>
          <w:sz w:val="24"/>
          <w:szCs w:val="24"/>
        </w:rPr>
        <w:t xml:space="preserve">outh </w:t>
      </w:r>
      <w:r w:rsidR="0727A5D1" w:rsidRPr="003C65C1">
        <w:rPr>
          <w:rFonts w:ascii="Times New Roman" w:eastAsia="Calibri" w:hAnsi="Times New Roman" w:cs="Times New Roman"/>
          <w:sz w:val="24"/>
          <w:szCs w:val="24"/>
        </w:rPr>
        <w:t>E</w:t>
      </w:r>
      <w:r w:rsidR="00446AFE" w:rsidRPr="003C65C1">
        <w:rPr>
          <w:rFonts w:ascii="Times New Roman" w:eastAsia="Calibri" w:hAnsi="Times New Roman" w:cs="Times New Roman"/>
          <w:sz w:val="24"/>
          <w:szCs w:val="24"/>
        </w:rPr>
        <w:t>ast</w:t>
      </w:r>
      <w:r w:rsidR="0727A5D1" w:rsidRPr="003C65C1">
        <w:rPr>
          <w:rFonts w:ascii="Times New Roman" w:eastAsia="Calibri" w:hAnsi="Times New Roman" w:cs="Times New Roman"/>
          <w:sz w:val="24"/>
          <w:szCs w:val="24"/>
        </w:rPr>
        <w:t xml:space="preserve"> Asian countries</w:t>
      </w:r>
      <w:r w:rsidR="30D0CB86" w:rsidRPr="003C65C1">
        <w:rPr>
          <w:rFonts w:ascii="Times New Roman" w:eastAsia="Calibri" w:hAnsi="Times New Roman" w:cs="Times New Roman"/>
          <w:sz w:val="24"/>
          <w:szCs w:val="24"/>
        </w:rPr>
        <w:t>,</w:t>
      </w:r>
      <w:r w:rsidR="0727A5D1" w:rsidRPr="003C65C1">
        <w:rPr>
          <w:rFonts w:ascii="Times New Roman" w:eastAsia="Calibri" w:hAnsi="Times New Roman" w:cs="Times New Roman"/>
          <w:sz w:val="24"/>
          <w:szCs w:val="24"/>
        </w:rPr>
        <w:t xml:space="preserve"> Schwartz would also include some European countries, including Turkey and Greece.</w:t>
      </w:r>
      <w:r w:rsidR="6E7180C2" w:rsidRPr="003C65C1">
        <w:rPr>
          <w:rFonts w:ascii="Times New Roman" w:eastAsia="Calibri" w:hAnsi="Times New Roman" w:cs="Times New Roman"/>
          <w:sz w:val="24"/>
          <w:szCs w:val="24"/>
        </w:rPr>
        <w:t xml:space="preserve"> Conversely, he argues that </w:t>
      </w:r>
      <w:r w:rsidR="00D6FD74" w:rsidRPr="003C65C1">
        <w:rPr>
          <w:rFonts w:ascii="Times New Roman" w:eastAsia="Calibri" w:hAnsi="Times New Roman" w:cs="Times New Roman"/>
          <w:sz w:val="24"/>
          <w:szCs w:val="24"/>
        </w:rPr>
        <w:t xml:space="preserve">many </w:t>
      </w:r>
      <w:r w:rsidR="6E7180C2" w:rsidRPr="003C65C1">
        <w:rPr>
          <w:rFonts w:ascii="Times New Roman" w:eastAsia="Calibri" w:hAnsi="Times New Roman" w:cs="Times New Roman"/>
          <w:sz w:val="24"/>
          <w:szCs w:val="24"/>
        </w:rPr>
        <w:t>western countries</w:t>
      </w:r>
      <w:r w:rsidR="69CF1A66" w:rsidRPr="003C65C1">
        <w:rPr>
          <w:rFonts w:ascii="Times New Roman" w:eastAsia="Calibri" w:hAnsi="Times New Roman" w:cs="Times New Roman"/>
          <w:sz w:val="24"/>
          <w:szCs w:val="24"/>
        </w:rPr>
        <w:t>, including the U</w:t>
      </w:r>
      <w:r w:rsidR="006F3E0C" w:rsidRPr="003C65C1">
        <w:rPr>
          <w:rFonts w:ascii="Times New Roman" w:eastAsia="Calibri" w:hAnsi="Times New Roman" w:cs="Times New Roman"/>
          <w:sz w:val="24"/>
          <w:szCs w:val="24"/>
        </w:rPr>
        <w:t>K</w:t>
      </w:r>
      <w:r w:rsidR="69CF1A66" w:rsidRPr="003C65C1">
        <w:rPr>
          <w:rFonts w:ascii="Times New Roman" w:eastAsia="Calibri" w:hAnsi="Times New Roman" w:cs="Times New Roman"/>
          <w:sz w:val="24"/>
          <w:szCs w:val="24"/>
        </w:rPr>
        <w:t xml:space="preserve"> and the U</w:t>
      </w:r>
      <w:r w:rsidR="00D77BF5" w:rsidRPr="003C65C1">
        <w:rPr>
          <w:rFonts w:ascii="Times New Roman" w:eastAsia="Calibri" w:hAnsi="Times New Roman" w:cs="Times New Roman"/>
          <w:sz w:val="24"/>
          <w:szCs w:val="24"/>
        </w:rPr>
        <w:t>nited States of America</w:t>
      </w:r>
      <w:r w:rsidR="006F3E0C" w:rsidRPr="003C65C1">
        <w:rPr>
          <w:rFonts w:ascii="Times New Roman" w:eastAsia="Calibri" w:hAnsi="Times New Roman" w:cs="Times New Roman"/>
          <w:sz w:val="24"/>
          <w:szCs w:val="24"/>
        </w:rPr>
        <w:t xml:space="preserve"> (USA)</w:t>
      </w:r>
      <w:r w:rsidR="6E7180C2" w:rsidRPr="003C65C1">
        <w:rPr>
          <w:rFonts w:ascii="Times New Roman" w:eastAsia="Calibri" w:hAnsi="Times New Roman" w:cs="Times New Roman"/>
          <w:sz w:val="24"/>
          <w:szCs w:val="24"/>
        </w:rPr>
        <w:t xml:space="preserve"> place more value o</w:t>
      </w:r>
      <w:r w:rsidR="00D77BF5" w:rsidRPr="003C65C1">
        <w:rPr>
          <w:rFonts w:ascii="Times New Roman" w:eastAsia="Calibri" w:hAnsi="Times New Roman" w:cs="Times New Roman"/>
          <w:sz w:val="24"/>
          <w:szCs w:val="24"/>
        </w:rPr>
        <w:t>n</w:t>
      </w:r>
      <w:r w:rsidR="6F3B239F" w:rsidRPr="003C65C1">
        <w:rPr>
          <w:rFonts w:ascii="Times New Roman" w:eastAsia="Calibri" w:hAnsi="Times New Roman" w:cs="Times New Roman"/>
          <w:sz w:val="24"/>
          <w:szCs w:val="24"/>
        </w:rPr>
        <w:t xml:space="preserve"> independence from each other, </w:t>
      </w:r>
      <w:r w:rsidR="6E7180C2" w:rsidRPr="003C65C1">
        <w:rPr>
          <w:rFonts w:ascii="Times New Roman" w:eastAsia="Calibri" w:hAnsi="Times New Roman" w:cs="Times New Roman"/>
          <w:sz w:val="24"/>
          <w:szCs w:val="24"/>
        </w:rPr>
        <w:t xml:space="preserve">and youth orientated </w:t>
      </w:r>
      <w:r w:rsidR="119FCEB8" w:rsidRPr="003C65C1">
        <w:rPr>
          <w:rFonts w:ascii="Times New Roman" w:eastAsia="Calibri" w:hAnsi="Times New Roman" w:cs="Times New Roman"/>
          <w:sz w:val="24"/>
          <w:szCs w:val="24"/>
        </w:rPr>
        <w:t>cultures</w:t>
      </w:r>
      <w:r w:rsidR="007E1ED5" w:rsidRPr="003C65C1">
        <w:rPr>
          <w:rFonts w:ascii="Times New Roman" w:eastAsia="Calibri" w:hAnsi="Times New Roman" w:cs="Times New Roman"/>
          <w:sz w:val="24"/>
          <w:szCs w:val="24"/>
        </w:rPr>
        <w:t xml:space="preserve"> (Schwartz </w:t>
      </w:r>
      <w:r w:rsidR="00116899" w:rsidRPr="003C65C1">
        <w:rPr>
          <w:rFonts w:ascii="Times New Roman" w:eastAsia="Calibri" w:hAnsi="Times New Roman" w:cs="Times New Roman"/>
          <w:sz w:val="24"/>
          <w:szCs w:val="24"/>
        </w:rPr>
        <w:t xml:space="preserve">2006 </w:t>
      </w:r>
      <w:r w:rsidR="00116899" w:rsidRPr="003C65C1">
        <w:rPr>
          <w:rFonts w:ascii="Times New Roman" w:eastAsia="Calibri" w:hAnsi="Times New Roman" w:cs="Times New Roman"/>
          <w:i/>
          <w:iCs/>
          <w:sz w:val="24"/>
          <w:szCs w:val="24"/>
        </w:rPr>
        <w:t xml:space="preserve">cited in </w:t>
      </w:r>
      <w:r w:rsidR="009F02FA" w:rsidRPr="003C65C1">
        <w:rPr>
          <w:rFonts w:ascii="Times New Roman" w:eastAsia="Calibri" w:hAnsi="Times New Roman" w:cs="Times New Roman"/>
          <w:sz w:val="24"/>
          <w:szCs w:val="24"/>
        </w:rPr>
        <w:t xml:space="preserve">Abrams </w:t>
      </w:r>
      <w:r w:rsidR="009F02FA" w:rsidRPr="003C65C1">
        <w:rPr>
          <w:rFonts w:ascii="Times New Roman" w:eastAsia="Calibri" w:hAnsi="Times New Roman" w:cs="Times New Roman"/>
          <w:i/>
          <w:iCs/>
          <w:sz w:val="24"/>
          <w:szCs w:val="24"/>
        </w:rPr>
        <w:t>et al</w:t>
      </w:r>
      <w:r w:rsidR="00AD4D78" w:rsidRPr="003C65C1">
        <w:rPr>
          <w:rFonts w:ascii="Times New Roman" w:eastAsia="Calibri" w:hAnsi="Times New Roman" w:cs="Times New Roman"/>
          <w:i/>
          <w:iCs/>
          <w:sz w:val="24"/>
          <w:szCs w:val="24"/>
        </w:rPr>
        <w:t>.,</w:t>
      </w:r>
      <w:r w:rsidR="00AD4D78" w:rsidRPr="003C65C1">
        <w:rPr>
          <w:rFonts w:ascii="Times New Roman" w:eastAsia="Calibri" w:hAnsi="Times New Roman" w:cs="Times New Roman"/>
          <w:sz w:val="24"/>
          <w:szCs w:val="24"/>
        </w:rPr>
        <w:t>2011</w:t>
      </w:r>
      <w:r w:rsidR="00822319" w:rsidRPr="003C65C1">
        <w:rPr>
          <w:rFonts w:ascii="Times New Roman" w:eastAsia="Calibri" w:hAnsi="Times New Roman" w:cs="Times New Roman"/>
          <w:sz w:val="24"/>
          <w:szCs w:val="24"/>
        </w:rPr>
        <w:t>; Palmore</w:t>
      </w:r>
      <w:r w:rsidR="00FC38C4" w:rsidRPr="003C65C1">
        <w:rPr>
          <w:rFonts w:ascii="Times New Roman" w:eastAsia="Calibri" w:hAnsi="Times New Roman" w:cs="Times New Roman"/>
          <w:sz w:val="24"/>
          <w:szCs w:val="24"/>
        </w:rPr>
        <w:t xml:space="preserve">, </w:t>
      </w:r>
      <w:r w:rsidR="00822319" w:rsidRPr="003C65C1">
        <w:rPr>
          <w:rFonts w:ascii="Times New Roman" w:eastAsia="Calibri" w:hAnsi="Times New Roman" w:cs="Times New Roman"/>
          <w:sz w:val="24"/>
          <w:szCs w:val="24"/>
        </w:rPr>
        <w:t xml:space="preserve">1975 </w:t>
      </w:r>
      <w:r w:rsidR="00822319" w:rsidRPr="003C65C1">
        <w:rPr>
          <w:rFonts w:ascii="Times New Roman" w:eastAsia="Calibri" w:hAnsi="Times New Roman" w:cs="Times New Roman"/>
          <w:i/>
          <w:iCs/>
          <w:sz w:val="24"/>
          <w:szCs w:val="24"/>
        </w:rPr>
        <w:t xml:space="preserve">cited in </w:t>
      </w:r>
      <w:proofErr w:type="spellStart"/>
      <w:r w:rsidR="00131DE2" w:rsidRPr="003C65C1">
        <w:rPr>
          <w:rFonts w:ascii="Times New Roman" w:eastAsia="Calibri" w:hAnsi="Times New Roman" w:cs="Times New Roman"/>
          <w:sz w:val="24"/>
          <w:szCs w:val="24"/>
        </w:rPr>
        <w:t>Vauclair</w:t>
      </w:r>
      <w:proofErr w:type="spellEnd"/>
      <w:r w:rsidR="00131DE2" w:rsidRPr="003C65C1">
        <w:rPr>
          <w:rFonts w:ascii="Times New Roman" w:eastAsia="Calibri" w:hAnsi="Times New Roman" w:cs="Times New Roman"/>
          <w:sz w:val="24"/>
          <w:szCs w:val="24"/>
        </w:rPr>
        <w:t xml:space="preserve">, </w:t>
      </w:r>
      <w:r w:rsidR="008654C5" w:rsidRPr="003C65C1">
        <w:rPr>
          <w:rFonts w:ascii="Times New Roman" w:eastAsia="Calibri" w:hAnsi="Times New Roman" w:cs="Times New Roman"/>
          <w:i/>
          <w:iCs/>
          <w:sz w:val="24"/>
          <w:szCs w:val="24"/>
        </w:rPr>
        <w:t xml:space="preserve">et al., </w:t>
      </w:r>
      <w:r w:rsidR="008654C5" w:rsidRPr="003C65C1">
        <w:rPr>
          <w:rFonts w:ascii="Times New Roman" w:eastAsia="Calibri" w:hAnsi="Times New Roman" w:cs="Times New Roman"/>
          <w:sz w:val="24"/>
          <w:szCs w:val="24"/>
        </w:rPr>
        <w:t>2016</w:t>
      </w:r>
      <w:r w:rsidR="00E81359" w:rsidRPr="003C65C1">
        <w:rPr>
          <w:rFonts w:ascii="Times New Roman" w:eastAsia="Calibri" w:hAnsi="Times New Roman" w:cs="Times New Roman"/>
          <w:sz w:val="24"/>
          <w:szCs w:val="24"/>
        </w:rPr>
        <w:t>)</w:t>
      </w:r>
      <w:r w:rsidR="71812191" w:rsidRPr="003C65C1">
        <w:rPr>
          <w:rFonts w:ascii="Times New Roman" w:eastAsia="Calibri" w:hAnsi="Times New Roman" w:cs="Times New Roman"/>
          <w:sz w:val="24"/>
          <w:szCs w:val="24"/>
        </w:rPr>
        <w:t>.</w:t>
      </w:r>
      <w:r w:rsidR="00FB4FA0" w:rsidRPr="003C65C1">
        <w:rPr>
          <w:rFonts w:ascii="Times New Roman" w:eastAsia="Calibri" w:hAnsi="Times New Roman" w:cs="Times New Roman"/>
          <w:sz w:val="24"/>
          <w:szCs w:val="24"/>
        </w:rPr>
        <w:t xml:space="preserve"> </w:t>
      </w:r>
      <w:r w:rsidR="71812191" w:rsidRPr="003C65C1">
        <w:rPr>
          <w:rFonts w:ascii="Times New Roman" w:eastAsia="Calibri" w:hAnsi="Times New Roman" w:cs="Times New Roman"/>
          <w:sz w:val="24"/>
          <w:szCs w:val="24"/>
        </w:rPr>
        <w:t xml:space="preserve">Whilst </w:t>
      </w:r>
      <w:r w:rsidR="4EAB85C6" w:rsidRPr="003C65C1">
        <w:rPr>
          <w:rFonts w:ascii="Times New Roman" w:eastAsia="Calibri" w:hAnsi="Times New Roman" w:cs="Times New Roman"/>
          <w:sz w:val="24"/>
          <w:szCs w:val="24"/>
        </w:rPr>
        <w:t xml:space="preserve">older people in </w:t>
      </w:r>
      <w:r w:rsidR="71812191" w:rsidRPr="003C65C1">
        <w:rPr>
          <w:rFonts w:ascii="Times New Roman" w:eastAsia="Calibri" w:hAnsi="Times New Roman" w:cs="Times New Roman"/>
          <w:sz w:val="24"/>
          <w:szCs w:val="24"/>
        </w:rPr>
        <w:t>countries that have a collectivist cultu</w:t>
      </w:r>
      <w:r w:rsidR="2FB0DE57" w:rsidRPr="003C65C1">
        <w:rPr>
          <w:rFonts w:ascii="Times New Roman" w:eastAsia="Calibri" w:hAnsi="Times New Roman" w:cs="Times New Roman"/>
          <w:sz w:val="24"/>
          <w:szCs w:val="24"/>
        </w:rPr>
        <w:t>re</w:t>
      </w:r>
      <w:r w:rsidR="6FEDCC46" w:rsidRPr="003C65C1">
        <w:rPr>
          <w:rFonts w:ascii="Times New Roman" w:eastAsia="Calibri" w:hAnsi="Times New Roman" w:cs="Times New Roman"/>
          <w:sz w:val="24"/>
          <w:szCs w:val="24"/>
        </w:rPr>
        <w:t xml:space="preserve"> still have mental health issues it could be argued that they are not impacted on by ageism.</w:t>
      </w:r>
      <w:r w:rsidR="21546FAB" w:rsidRPr="003C65C1">
        <w:rPr>
          <w:rFonts w:ascii="Times New Roman" w:eastAsia="Calibri" w:hAnsi="Times New Roman" w:cs="Times New Roman"/>
          <w:sz w:val="24"/>
          <w:szCs w:val="24"/>
        </w:rPr>
        <w:t xml:space="preserve"> However, </w:t>
      </w:r>
      <w:r w:rsidR="53EBFE47" w:rsidRPr="003C65C1">
        <w:rPr>
          <w:rFonts w:ascii="Times New Roman" w:eastAsia="Calibri" w:hAnsi="Times New Roman" w:cs="Times New Roman"/>
          <w:sz w:val="24"/>
          <w:szCs w:val="24"/>
        </w:rPr>
        <w:t xml:space="preserve">cross cultural </w:t>
      </w:r>
      <w:r w:rsidR="21546FAB" w:rsidRPr="003C65C1">
        <w:rPr>
          <w:rFonts w:ascii="Times New Roman" w:eastAsia="Calibri" w:hAnsi="Times New Roman" w:cs="Times New Roman"/>
          <w:sz w:val="24"/>
          <w:szCs w:val="24"/>
        </w:rPr>
        <w:t xml:space="preserve">research by </w:t>
      </w:r>
      <w:proofErr w:type="spellStart"/>
      <w:r w:rsidR="00990D07" w:rsidRPr="003C65C1">
        <w:rPr>
          <w:rFonts w:ascii="Times New Roman" w:eastAsia="Calibri" w:hAnsi="Times New Roman" w:cs="Times New Roman"/>
          <w:sz w:val="24"/>
          <w:szCs w:val="24"/>
        </w:rPr>
        <w:t>Dionigi</w:t>
      </w:r>
      <w:proofErr w:type="spellEnd"/>
      <w:r w:rsidR="51C148D5" w:rsidRPr="003C65C1">
        <w:rPr>
          <w:rFonts w:ascii="Times New Roman" w:eastAsia="Calibri" w:hAnsi="Times New Roman" w:cs="Times New Roman"/>
          <w:sz w:val="24"/>
          <w:szCs w:val="24"/>
        </w:rPr>
        <w:t xml:space="preserve"> (</w:t>
      </w:r>
      <w:r w:rsidR="00990D07" w:rsidRPr="003C65C1">
        <w:rPr>
          <w:rFonts w:ascii="Times New Roman" w:eastAsia="Calibri" w:hAnsi="Times New Roman" w:cs="Times New Roman"/>
          <w:sz w:val="24"/>
          <w:szCs w:val="24"/>
        </w:rPr>
        <w:t>2015</w:t>
      </w:r>
      <w:r w:rsidR="51C148D5" w:rsidRPr="003C65C1">
        <w:rPr>
          <w:rFonts w:ascii="Times New Roman" w:eastAsia="Calibri" w:hAnsi="Times New Roman" w:cs="Times New Roman"/>
          <w:sz w:val="24"/>
          <w:szCs w:val="24"/>
        </w:rPr>
        <w:t>) suggests that this is not the case</w:t>
      </w:r>
      <w:r w:rsidR="4DA32E80" w:rsidRPr="003C65C1">
        <w:rPr>
          <w:rFonts w:ascii="Times New Roman" w:eastAsia="Calibri" w:hAnsi="Times New Roman" w:cs="Times New Roman"/>
          <w:sz w:val="24"/>
          <w:szCs w:val="24"/>
        </w:rPr>
        <w:t>.</w:t>
      </w:r>
      <w:r w:rsidR="51C148D5" w:rsidRPr="003C65C1">
        <w:rPr>
          <w:rFonts w:ascii="Times New Roman" w:eastAsia="Calibri" w:hAnsi="Times New Roman" w:cs="Times New Roman"/>
          <w:sz w:val="24"/>
          <w:szCs w:val="24"/>
        </w:rPr>
        <w:t xml:space="preserve"> Their findings conclude that</w:t>
      </w:r>
      <w:r w:rsidR="22AA7ED4" w:rsidRPr="003C65C1">
        <w:rPr>
          <w:rFonts w:ascii="Times New Roman" w:eastAsia="Calibri" w:hAnsi="Times New Roman" w:cs="Times New Roman"/>
          <w:sz w:val="24"/>
          <w:szCs w:val="24"/>
        </w:rPr>
        <w:t>,</w:t>
      </w:r>
      <w:r w:rsidR="24ED6084" w:rsidRPr="003C65C1">
        <w:rPr>
          <w:rFonts w:ascii="Times New Roman" w:eastAsia="Calibri" w:hAnsi="Times New Roman" w:cs="Times New Roman"/>
          <w:sz w:val="24"/>
          <w:szCs w:val="24"/>
        </w:rPr>
        <w:t xml:space="preserve"> despite collectivist countries having more positive stereotypes</w:t>
      </w:r>
      <w:r w:rsidR="3F0B84D5" w:rsidRPr="003C65C1">
        <w:rPr>
          <w:rFonts w:ascii="Times New Roman" w:eastAsia="Calibri" w:hAnsi="Times New Roman" w:cs="Times New Roman"/>
          <w:sz w:val="24"/>
          <w:szCs w:val="24"/>
        </w:rPr>
        <w:t>, some negative views still existed, particular</w:t>
      </w:r>
      <w:r w:rsidR="3876CDB3" w:rsidRPr="003C65C1">
        <w:rPr>
          <w:rFonts w:ascii="Times New Roman" w:eastAsia="Calibri" w:hAnsi="Times New Roman" w:cs="Times New Roman"/>
          <w:sz w:val="24"/>
          <w:szCs w:val="24"/>
        </w:rPr>
        <w:t>ly the belief that</w:t>
      </w:r>
      <w:r w:rsidR="004101E5" w:rsidRPr="003C65C1">
        <w:rPr>
          <w:rFonts w:ascii="Times New Roman" w:eastAsia="Calibri" w:hAnsi="Times New Roman" w:cs="Times New Roman"/>
          <w:sz w:val="24"/>
          <w:szCs w:val="24"/>
        </w:rPr>
        <w:t xml:space="preserve"> </w:t>
      </w:r>
      <w:r w:rsidR="00CB0D5A" w:rsidRPr="003C65C1">
        <w:rPr>
          <w:rFonts w:ascii="Times New Roman" w:eastAsia="Calibri" w:hAnsi="Times New Roman" w:cs="Times New Roman"/>
          <w:sz w:val="24"/>
          <w:szCs w:val="24"/>
        </w:rPr>
        <w:t>older people were ‘cognitively incompetent’.</w:t>
      </w:r>
    </w:p>
    <w:p w14:paraId="45AF54DA" w14:textId="77777777" w:rsidR="005B7DFB" w:rsidRPr="003C65C1" w:rsidRDefault="005B7DFB" w:rsidP="00F52089">
      <w:pPr>
        <w:spacing w:line="360" w:lineRule="auto"/>
        <w:jc w:val="both"/>
        <w:rPr>
          <w:rFonts w:ascii="Times New Roman" w:eastAsia="Calibri" w:hAnsi="Times New Roman" w:cs="Times New Roman"/>
          <w:sz w:val="24"/>
          <w:szCs w:val="24"/>
        </w:rPr>
      </w:pPr>
    </w:p>
    <w:p w14:paraId="794E0155" w14:textId="20F40C0A" w:rsidR="00707B37" w:rsidRPr="003C65C1" w:rsidRDefault="5ACF207B" w:rsidP="00F52089">
      <w:pPr>
        <w:spacing w:line="360" w:lineRule="auto"/>
        <w:jc w:val="both"/>
        <w:rPr>
          <w:rFonts w:ascii="Times New Roman" w:eastAsia="Calibri" w:hAnsi="Times New Roman" w:cs="Times New Roman"/>
          <w:sz w:val="24"/>
          <w:szCs w:val="24"/>
        </w:rPr>
      </w:pPr>
      <w:r w:rsidRPr="003C65C1">
        <w:rPr>
          <w:rFonts w:ascii="Times New Roman" w:eastAsia="Times New Roman" w:hAnsi="Times New Roman" w:cs="Times New Roman"/>
          <w:sz w:val="24"/>
          <w:szCs w:val="24"/>
        </w:rPr>
        <w:lastRenderedPageBreak/>
        <w:t>Frequently, old age is painted as a more relaxed pace of life with time to engage in activities that during employment and bringing up children there was little time. Sadly, the reality of aging is less than perfect and can be accompanied with ongoing health issues and disabling conditions</w:t>
      </w:r>
      <w:r w:rsidR="003D23B1" w:rsidRPr="003C65C1">
        <w:rPr>
          <w:rFonts w:ascii="Times New Roman" w:eastAsia="Times New Roman" w:hAnsi="Times New Roman" w:cs="Times New Roman"/>
          <w:sz w:val="24"/>
          <w:szCs w:val="24"/>
        </w:rPr>
        <w:t xml:space="preserve"> </w:t>
      </w:r>
      <w:r w:rsidR="006E44D3" w:rsidRPr="003C65C1">
        <w:rPr>
          <w:rFonts w:ascii="Times New Roman" w:eastAsia="Times New Roman" w:hAnsi="Times New Roman" w:cs="Times New Roman"/>
          <w:sz w:val="24"/>
          <w:szCs w:val="24"/>
        </w:rPr>
        <w:t>(WHO, 2017)</w:t>
      </w:r>
      <w:r w:rsidRPr="003C65C1">
        <w:rPr>
          <w:rFonts w:ascii="Times New Roman" w:eastAsia="Times New Roman" w:hAnsi="Times New Roman" w:cs="Times New Roman"/>
          <w:sz w:val="24"/>
          <w:szCs w:val="24"/>
        </w:rPr>
        <w:t>.</w:t>
      </w:r>
      <w:r w:rsidRPr="003C65C1">
        <w:rPr>
          <w:rFonts w:ascii="Times New Roman" w:eastAsia="Times New Roman" w:hAnsi="Times New Roman" w:cs="Times New Roman"/>
          <w:color w:val="303030"/>
          <w:sz w:val="24"/>
          <w:szCs w:val="24"/>
        </w:rPr>
        <w:t xml:space="preserve"> How individuals cope with daily stresses </w:t>
      </w:r>
      <w:r w:rsidR="00365F64" w:rsidRPr="003C65C1">
        <w:rPr>
          <w:rFonts w:ascii="Times New Roman" w:eastAsia="Times New Roman" w:hAnsi="Times New Roman" w:cs="Times New Roman"/>
          <w:color w:val="303030"/>
          <w:sz w:val="24"/>
          <w:szCs w:val="24"/>
        </w:rPr>
        <w:t xml:space="preserve">can greatly </w:t>
      </w:r>
      <w:r w:rsidRPr="003C65C1">
        <w:rPr>
          <w:rFonts w:ascii="Times New Roman" w:eastAsia="Times New Roman" w:hAnsi="Times New Roman" w:cs="Times New Roman"/>
          <w:color w:val="303030"/>
          <w:sz w:val="24"/>
          <w:szCs w:val="24"/>
        </w:rPr>
        <w:t>impact on their general well-being and mental health.</w:t>
      </w:r>
      <w:r w:rsidR="00707B37" w:rsidRPr="003C65C1">
        <w:rPr>
          <w:rFonts w:ascii="Times New Roman" w:eastAsia="Times New Roman" w:hAnsi="Times New Roman" w:cs="Times New Roman"/>
          <w:color w:val="303030"/>
          <w:sz w:val="24"/>
          <w:szCs w:val="24"/>
        </w:rPr>
        <w:t xml:space="preserve"> </w:t>
      </w:r>
      <w:r w:rsidR="00707B37" w:rsidRPr="003C65C1">
        <w:rPr>
          <w:rFonts w:ascii="Times New Roman" w:hAnsi="Times New Roman" w:cs="Times New Roman"/>
          <w:sz w:val="24"/>
          <w:szCs w:val="24"/>
        </w:rPr>
        <w:t xml:space="preserve">The WHO (2017) point out that whilst there are many contributing ‘risk factors’ that can affect the mental health of people of all ages; there are many more ‘stressors’ that are prevalent in older age. For instance, older individuals could be having trouble with mobility, discomfort or pain or ill health and possibly needing to be looked after for a long-term period. Added to this, an increased likelihood of suffering the loss of friends and family or a reduction in ‘socioeconomic status’ accompanying retirement from work. Each of these ‘stressors’ can be the cause of loneliness, isolation and mental and emotional distress in people that are older (WHO, 2017). This suggests that elderly people are at an increased risk of experiencing poor mental health than those that are younger. </w:t>
      </w:r>
    </w:p>
    <w:p w14:paraId="234D62D5" w14:textId="15837E82" w:rsidR="7B1F5F75" w:rsidRPr="003C65C1" w:rsidRDefault="753BF0FB"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The impact of these stressors</w:t>
      </w:r>
      <w:r w:rsidR="2B46C97D" w:rsidRPr="003C65C1">
        <w:rPr>
          <w:rFonts w:ascii="Times New Roman" w:hAnsi="Times New Roman" w:cs="Times New Roman"/>
          <w:sz w:val="24"/>
          <w:szCs w:val="24"/>
        </w:rPr>
        <w:t>, coupled with ageism, can</w:t>
      </w:r>
      <w:r w:rsidRPr="003C65C1">
        <w:rPr>
          <w:rFonts w:ascii="Times New Roman" w:hAnsi="Times New Roman" w:cs="Times New Roman"/>
          <w:sz w:val="24"/>
          <w:szCs w:val="24"/>
        </w:rPr>
        <w:t xml:space="preserve"> lead to social isolation of the older generation, def</w:t>
      </w:r>
      <w:r w:rsidR="17382F95" w:rsidRPr="003C65C1">
        <w:rPr>
          <w:rFonts w:ascii="Times New Roman" w:hAnsi="Times New Roman" w:cs="Times New Roman"/>
          <w:sz w:val="24"/>
          <w:szCs w:val="24"/>
        </w:rPr>
        <w:t xml:space="preserve">ined by </w:t>
      </w:r>
      <w:proofErr w:type="spellStart"/>
      <w:r w:rsidR="17382F95" w:rsidRPr="003C65C1">
        <w:rPr>
          <w:rFonts w:ascii="Times New Roman" w:hAnsi="Times New Roman" w:cs="Times New Roman"/>
          <w:sz w:val="24"/>
          <w:szCs w:val="24"/>
        </w:rPr>
        <w:t>Levitas</w:t>
      </w:r>
      <w:proofErr w:type="spellEnd"/>
      <w:r w:rsidR="005D552C" w:rsidRPr="003C65C1">
        <w:rPr>
          <w:rFonts w:ascii="Times New Roman" w:hAnsi="Times New Roman" w:cs="Times New Roman"/>
          <w:sz w:val="24"/>
          <w:szCs w:val="24"/>
        </w:rPr>
        <w:t xml:space="preserve">, </w:t>
      </w:r>
      <w:proofErr w:type="spellStart"/>
      <w:r w:rsidR="005D552C" w:rsidRPr="003C65C1">
        <w:rPr>
          <w:rFonts w:ascii="Times New Roman" w:hAnsi="Times New Roman" w:cs="Times New Roman"/>
          <w:sz w:val="24"/>
          <w:szCs w:val="24"/>
        </w:rPr>
        <w:t>Pantazis</w:t>
      </w:r>
      <w:proofErr w:type="spellEnd"/>
      <w:r w:rsidR="005D552C" w:rsidRPr="003C65C1">
        <w:rPr>
          <w:rFonts w:ascii="Times New Roman" w:hAnsi="Times New Roman" w:cs="Times New Roman"/>
          <w:sz w:val="24"/>
          <w:szCs w:val="24"/>
        </w:rPr>
        <w:t>., Fahmy, Gordon,  Lloyd</w:t>
      </w:r>
      <w:r w:rsidR="00D91CCA" w:rsidRPr="003C65C1">
        <w:rPr>
          <w:rFonts w:ascii="Times New Roman" w:hAnsi="Times New Roman" w:cs="Times New Roman"/>
          <w:sz w:val="24"/>
          <w:szCs w:val="24"/>
        </w:rPr>
        <w:t xml:space="preserve"> and</w:t>
      </w:r>
      <w:r w:rsidR="005D552C" w:rsidRPr="003C65C1">
        <w:rPr>
          <w:rFonts w:ascii="Times New Roman" w:hAnsi="Times New Roman" w:cs="Times New Roman"/>
          <w:sz w:val="24"/>
          <w:szCs w:val="24"/>
        </w:rPr>
        <w:t xml:space="preserve"> </w:t>
      </w:r>
      <w:proofErr w:type="spellStart"/>
      <w:r w:rsidR="005D552C" w:rsidRPr="003C65C1">
        <w:rPr>
          <w:rFonts w:ascii="Times New Roman" w:hAnsi="Times New Roman" w:cs="Times New Roman"/>
          <w:sz w:val="24"/>
          <w:szCs w:val="24"/>
        </w:rPr>
        <w:t>Patsios</w:t>
      </w:r>
      <w:proofErr w:type="spellEnd"/>
      <w:r w:rsidR="74DB0191" w:rsidRPr="003C65C1">
        <w:rPr>
          <w:rFonts w:ascii="Times New Roman" w:hAnsi="Times New Roman" w:cs="Times New Roman"/>
          <w:sz w:val="24"/>
          <w:szCs w:val="24"/>
        </w:rPr>
        <w:t xml:space="preserve"> (2007) as </w:t>
      </w:r>
      <w:r w:rsidR="64389BC1" w:rsidRPr="003C65C1">
        <w:rPr>
          <w:rFonts w:ascii="Times New Roman" w:hAnsi="Times New Roman" w:cs="Times New Roman"/>
          <w:sz w:val="24"/>
          <w:szCs w:val="24"/>
        </w:rPr>
        <w:t xml:space="preserve">a </w:t>
      </w:r>
      <w:r w:rsidR="2D6BF50B" w:rsidRPr="003C65C1">
        <w:rPr>
          <w:rFonts w:ascii="Times New Roman" w:hAnsi="Times New Roman" w:cs="Times New Roman"/>
          <w:sz w:val="24"/>
          <w:szCs w:val="24"/>
        </w:rPr>
        <w:t>multi-faceted</w:t>
      </w:r>
      <w:r w:rsidR="64389BC1" w:rsidRPr="003C65C1">
        <w:rPr>
          <w:rFonts w:ascii="Times New Roman" w:hAnsi="Times New Roman" w:cs="Times New Roman"/>
          <w:sz w:val="24"/>
          <w:szCs w:val="24"/>
        </w:rPr>
        <w:t xml:space="preserve"> process, involving a </w:t>
      </w:r>
      <w:r w:rsidR="00D4732F" w:rsidRPr="003C65C1">
        <w:rPr>
          <w:rFonts w:ascii="Times New Roman" w:hAnsi="Times New Roman" w:cs="Times New Roman"/>
          <w:sz w:val="24"/>
          <w:szCs w:val="24"/>
        </w:rPr>
        <w:t>shortage</w:t>
      </w:r>
      <w:r w:rsidR="73B88D95" w:rsidRPr="003C65C1">
        <w:rPr>
          <w:rFonts w:ascii="Times New Roman" w:hAnsi="Times New Roman" w:cs="Times New Roman"/>
          <w:sz w:val="24"/>
          <w:szCs w:val="24"/>
        </w:rPr>
        <w:t xml:space="preserve"> of services</w:t>
      </w:r>
      <w:r w:rsidR="006F6CB6">
        <w:rPr>
          <w:rFonts w:ascii="Times New Roman" w:hAnsi="Times New Roman" w:cs="Times New Roman"/>
          <w:sz w:val="24"/>
          <w:szCs w:val="24"/>
        </w:rPr>
        <w:t xml:space="preserve"> and supplies</w:t>
      </w:r>
      <w:r w:rsidR="73B88D95" w:rsidRPr="003C65C1">
        <w:rPr>
          <w:rFonts w:ascii="Times New Roman" w:hAnsi="Times New Roman" w:cs="Times New Roman"/>
          <w:sz w:val="24"/>
          <w:szCs w:val="24"/>
        </w:rPr>
        <w:t xml:space="preserve">, and the loss of participation in </w:t>
      </w:r>
      <w:r w:rsidR="1AB4F88B" w:rsidRPr="003C65C1">
        <w:rPr>
          <w:rFonts w:ascii="Times New Roman" w:hAnsi="Times New Roman" w:cs="Times New Roman"/>
          <w:sz w:val="24"/>
          <w:szCs w:val="24"/>
        </w:rPr>
        <w:t>relationships and interactions that other generations can still access.</w:t>
      </w:r>
      <w:r w:rsidR="005601F2" w:rsidRPr="003C65C1">
        <w:rPr>
          <w:rFonts w:ascii="Times New Roman" w:hAnsi="Times New Roman" w:cs="Times New Roman"/>
          <w:sz w:val="24"/>
          <w:szCs w:val="24"/>
        </w:rPr>
        <w:t xml:space="preserve"> They also note that, as we are now living in communities where people are living longer, this impacts on the equity and ‘togetherness’ of society as a whole.</w:t>
      </w:r>
      <w:r w:rsidR="005A756D" w:rsidRPr="003C65C1">
        <w:rPr>
          <w:rFonts w:ascii="Times New Roman" w:hAnsi="Times New Roman" w:cs="Times New Roman"/>
          <w:sz w:val="24"/>
          <w:szCs w:val="24"/>
        </w:rPr>
        <w:t xml:space="preserve"> </w:t>
      </w:r>
      <w:proofErr w:type="spellStart"/>
      <w:r w:rsidR="1AB4F88B" w:rsidRPr="003C65C1">
        <w:rPr>
          <w:rFonts w:ascii="Times New Roman" w:hAnsi="Times New Roman" w:cs="Times New Roman"/>
          <w:sz w:val="24"/>
          <w:szCs w:val="24"/>
        </w:rPr>
        <w:t>Levitas</w:t>
      </w:r>
      <w:proofErr w:type="spellEnd"/>
      <w:r w:rsidR="1AB4F88B" w:rsidRPr="003C65C1">
        <w:rPr>
          <w:rFonts w:ascii="Times New Roman" w:hAnsi="Times New Roman" w:cs="Times New Roman"/>
          <w:sz w:val="24"/>
          <w:szCs w:val="24"/>
        </w:rPr>
        <w:t xml:space="preserve"> </w:t>
      </w:r>
      <w:r w:rsidR="1AB4F88B" w:rsidRPr="003C65C1">
        <w:rPr>
          <w:rFonts w:ascii="Times New Roman" w:hAnsi="Times New Roman" w:cs="Times New Roman"/>
          <w:i/>
          <w:iCs/>
          <w:sz w:val="24"/>
          <w:szCs w:val="24"/>
        </w:rPr>
        <w:t>et al</w:t>
      </w:r>
      <w:r w:rsidR="1AB4F88B" w:rsidRPr="003C65C1">
        <w:rPr>
          <w:rFonts w:ascii="Times New Roman" w:hAnsi="Times New Roman" w:cs="Times New Roman"/>
          <w:sz w:val="24"/>
          <w:szCs w:val="24"/>
        </w:rPr>
        <w:t xml:space="preserve"> (2007) argue that this is</w:t>
      </w:r>
      <w:r w:rsidR="4177C9FA" w:rsidRPr="003C65C1">
        <w:rPr>
          <w:rFonts w:ascii="Times New Roman" w:hAnsi="Times New Roman" w:cs="Times New Roman"/>
          <w:sz w:val="24"/>
          <w:szCs w:val="24"/>
        </w:rPr>
        <w:t>olation from the community at large has an impact on the physical and mental well</w:t>
      </w:r>
      <w:r w:rsidR="004C6B3E" w:rsidRPr="003C65C1">
        <w:rPr>
          <w:rFonts w:ascii="Times New Roman" w:hAnsi="Times New Roman" w:cs="Times New Roman"/>
          <w:sz w:val="24"/>
          <w:szCs w:val="24"/>
        </w:rPr>
        <w:t>-</w:t>
      </w:r>
      <w:r w:rsidR="4177C9FA" w:rsidRPr="003C65C1">
        <w:rPr>
          <w:rFonts w:ascii="Times New Roman" w:hAnsi="Times New Roman" w:cs="Times New Roman"/>
          <w:sz w:val="24"/>
          <w:szCs w:val="24"/>
        </w:rPr>
        <w:t>being of older people</w:t>
      </w:r>
      <w:r w:rsidR="34A52925" w:rsidRPr="003C65C1">
        <w:rPr>
          <w:rFonts w:ascii="Times New Roman" w:hAnsi="Times New Roman" w:cs="Times New Roman"/>
          <w:sz w:val="24"/>
          <w:szCs w:val="24"/>
        </w:rPr>
        <w:t>.</w:t>
      </w:r>
      <w:r w:rsidR="009B6230" w:rsidRPr="003C65C1">
        <w:rPr>
          <w:rFonts w:ascii="Times New Roman" w:eastAsia="Times New Roman" w:hAnsi="Times New Roman" w:cs="Times New Roman"/>
          <w:sz w:val="24"/>
          <w:szCs w:val="24"/>
        </w:rPr>
        <w:t xml:space="preserve"> </w:t>
      </w:r>
      <w:r w:rsidR="66609969" w:rsidRPr="003C65C1">
        <w:rPr>
          <w:rFonts w:ascii="Times New Roman" w:eastAsia="Times New Roman" w:hAnsi="Times New Roman" w:cs="Times New Roman"/>
          <w:sz w:val="24"/>
          <w:szCs w:val="24"/>
        </w:rPr>
        <w:t>Coupled with losing friends and sometimes the breakdown of relationships and difficulty in participating in favourite pastimes can have a negative impact on the emotional wellbeing of the aging adult and lead to loneliness (Royal College of Nursing (RCN), 2021).</w:t>
      </w:r>
      <w:r w:rsidR="66609969" w:rsidRPr="003C65C1">
        <w:rPr>
          <w:rFonts w:ascii="Times New Roman" w:hAnsi="Times New Roman" w:cs="Times New Roman"/>
          <w:sz w:val="24"/>
          <w:szCs w:val="24"/>
        </w:rPr>
        <w:t xml:space="preserve"> </w:t>
      </w:r>
      <w:r w:rsidR="009B6230" w:rsidRPr="003C65C1">
        <w:rPr>
          <w:rFonts w:ascii="Times New Roman" w:hAnsi="Times New Roman" w:cs="Times New Roman"/>
          <w:sz w:val="24"/>
          <w:szCs w:val="24"/>
        </w:rPr>
        <w:t>According to the WHO (2020b) isolation and depression are amongst some of the risk factors that can lead to dementia</w:t>
      </w:r>
      <w:r w:rsidR="00A251B9" w:rsidRPr="003C65C1">
        <w:rPr>
          <w:rFonts w:ascii="Times New Roman" w:hAnsi="Times New Roman" w:cs="Times New Roman"/>
          <w:sz w:val="24"/>
          <w:szCs w:val="24"/>
        </w:rPr>
        <w:t xml:space="preserve">. </w:t>
      </w:r>
      <w:r w:rsidR="5C2EB99A" w:rsidRPr="003C65C1">
        <w:rPr>
          <w:rFonts w:ascii="Times New Roman" w:hAnsi="Times New Roman" w:cs="Times New Roman"/>
          <w:sz w:val="24"/>
          <w:szCs w:val="24"/>
        </w:rPr>
        <w:t xml:space="preserve">Whilst dementia is more common in older age, it is important to understand that it is not a ‘normal’ part of aging (Irwin </w:t>
      </w:r>
      <w:r w:rsidR="5C2EB99A" w:rsidRPr="003C65C1">
        <w:rPr>
          <w:rFonts w:ascii="Times New Roman" w:hAnsi="Times New Roman" w:cs="Times New Roman"/>
          <w:i/>
          <w:iCs/>
          <w:sz w:val="24"/>
          <w:szCs w:val="24"/>
        </w:rPr>
        <w:t xml:space="preserve">et al., </w:t>
      </w:r>
      <w:r w:rsidR="5C2EB99A" w:rsidRPr="003C65C1">
        <w:rPr>
          <w:rFonts w:ascii="Times New Roman" w:hAnsi="Times New Roman" w:cs="Times New Roman"/>
          <w:sz w:val="24"/>
          <w:szCs w:val="24"/>
        </w:rPr>
        <w:t xml:space="preserve">2018). </w:t>
      </w:r>
      <w:r w:rsidR="568B15CB" w:rsidRPr="003C65C1">
        <w:rPr>
          <w:rFonts w:ascii="Times New Roman" w:eastAsia="Arial" w:hAnsi="Times New Roman" w:cs="Times New Roman"/>
          <w:sz w:val="24"/>
          <w:szCs w:val="24"/>
        </w:rPr>
        <w:t>This suggest</w:t>
      </w:r>
      <w:r w:rsidR="1F350D0E" w:rsidRPr="003C65C1">
        <w:rPr>
          <w:rFonts w:ascii="Times New Roman" w:eastAsia="Arial" w:hAnsi="Times New Roman" w:cs="Times New Roman"/>
          <w:sz w:val="24"/>
          <w:szCs w:val="24"/>
        </w:rPr>
        <w:t xml:space="preserve">s </w:t>
      </w:r>
      <w:r w:rsidR="00861A67" w:rsidRPr="003C65C1">
        <w:rPr>
          <w:rFonts w:ascii="Times New Roman" w:eastAsia="Arial" w:hAnsi="Times New Roman" w:cs="Times New Roman"/>
          <w:sz w:val="24"/>
          <w:szCs w:val="24"/>
        </w:rPr>
        <w:t>that</w:t>
      </w:r>
      <w:r w:rsidR="122A2501" w:rsidRPr="003C65C1">
        <w:rPr>
          <w:rFonts w:ascii="Times New Roman" w:eastAsia="Arial" w:hAnsi="Times New Roman" w:cs="Times New Roman"/>
          <w:sz w:val="24"/>
          <w:szCs w:val="24"/>
        </w:rPr>
        <w:t xml:space="preserve">, </w:t>
      </w:r>
      <w:r w:rsidR="1F350D0E" w:rsidRPr="003C65C1">
        <w:rPr>
          <w:rFonts w:ascii="Times New Roman" w:eastAsia="Arial" w:hAnsi="Times New Roman" w:cs="Times New Roman"/>
          <w:sz w:val="24"/>
          <w:szCs w:val="24"/>
        </w:rPr>
        <w:t>w</w:t>
      </w:r>
      <w:r w:rsidR="568B15CB" w:rsidRPr="003C65C1">
        <w:rPr>
          <w:rFonts w:ascii="Times New Roman" w:eastAsia="Arial" w:hAnsi="Times New Roman" w:cs="Times New Roman"/>
          <w:sz w:val="24"/>
          <w:szCs w:val="24"/>
        </w:rPr>
        <w:t>ith an aging population</w:t>
      </w:r>
      <w:r w:rsidR="00861A67" w:rsidRPr="003C65C1">
        <w:rPr>
          <w:rFonts w:ascii="Times New Roman" w:eastAsia="Arial" w:hAnsi="Times New Roman" w:cs="Times New Roman"/>
          <w:sz w:val="24"/>
          <w:szCs w:val="24"/>
        </w:rPr>
        <w:t>,</w:t>
      </w:r>
      <w:r w:rsidR="568B15CB" w:rsidRPr="003C65C1">
        <w:rPr>
          <w:rFonts w:ascii="Times New Roman" w:eastAsia="Arial" w:hAnsi="Times New Roman" w:cs="Times New Roman"/>
          <w:sz w:val="24"/>
          <w:szCs w:val="24"/>
        </w:rPr>
        <w:t xml:space="preserve"> more individual</w:t>
      </w:r>
      <w:r w:rsidR="11CB5F2A" w:rsidRPr="003C65C1">
        <w:rPr>
          <w:rFonts w:ascii="Times New Roman" w:eastAsia="Arial" w:hAnsi="Times New Roman" w:cs="Times New Roman"/>
          <w:sz w:val="24"/>
          <w:szCs w:val="24"/>
        </w:rPr>
        <w:t xml:space="preserve">s </w:t>
      </w:r>
      <w:r w:rsidR="568B15CB" w:rsidRPr="003C65C1">
        <w:rPr>
          <w:rFonts w:ascii="Times New Roman" w:eastAsia="Arial" w:hAnsi="Times New Roman" w:cs="Times New Roman"/>
          <w:sz w:val="24"/>
          <w:szCs w:val="24"/>
        </w:rPr>
        <w:t>will develop it</w:t>
      </w:r>
      <w:r w:rsidR="7D5B5E56" w:rsidRPr="003C65C1">
        <w:rPr>
          <w:rFonts w:ascii="Times New Roman" w:eastAsia="Arial" w:hAnsi="Times New Roman" w:cs="Times New Roman"/>
          <w:sz w:val="24"/>
          <w:szCs w:val="24"/>
        </w:rPr>
        <w:t xml:space="preserve">. </w:t>
      </w:r>
      <w:r w:rsidR="003653F3" w:rsidRPr="003C65C1">
        <w:rPr>
          <w:rFonts w:ascii="Times New Roman" w:eastAsia="Arial" w:hAnsi="Times New Roman" w:cs="Times New Roman"/>
          <w:sz w:val="24"/>
          <w:szCs w:val="24"/>
        </w:rPr>
        <w:t xml:space="preserve">According to </w:t>
      </w:r>
      <w:proofErr w:type="spellStart"/>
      <w:r w:rsidR="003653F3" w:rsidRPr="003C65C1">
        <w:rPr>
          <w:rFonts w:ascii="Times New Roman" w:eastAsia="Arial" w:hAnsi="Times New Roman" w:cs="Times New Roman"/>
          <w:sz w:val="24"/>
          <w:szCs w:val="24"/>
        </w:rPr>
        <w:t>DementiaUK</w:t>
      </w:r>
      <w:proofErr w:type="spellEnd"/>
      <w:r w:rsidR="003653F3" w:rsidRPr="003C65C1">
        <w:rPr>
          <w:rFonts w:ascii="Times New Roman" w:eastAsia="Arial" w:hAnsi="Times New Roman" w:cs="Times New Roman"/>
          <w:sz w:val="24"/>
          <w:szCs w:val="24"/>
        </w:rPr>
        <w:t xml:space="preserve"> (2021)</w:t>
      </w:r>
      <w:r w:rsidR="003653F3" w:rsidRPr="003C65C1">
        <w:rPr>
          <w:rFonts w:ascii="Times New Roman" w:eastAsia="Times New Roman" w:hAnsi="Times New Roman" w:cs="Times New Roman"/>
          <w:color w:val="414042"/>
          <w:sz w:val="24"/>
          <w:szCs w:val="24"/>
        </w:rPr>
        <w:t>, t</w:t>
      </w:r>
      <w:r w:rsidR="5EF272DA" w:rsidRPr="003C65C1">
        <w:rPr>
          <w:rFonts w:ascii="Times New Roman" w:eastAsia="Times New Roman" w:hAnsi="Times New Roman" w:cs="Times New Roman"/>
          <w:color w:val="414042"/>
          <w:sz w:val="24"/>
          <w:szCs w:val="24"/>
        </w:rPr>
        <w:t xml:space="preserve">he most common cause of dementia is </w:t>
      </w:r>
      <w:r w:rsidR="00F671A0" w:rsidRPr="003C65C1">
        <w:rPr>
          <w:rFonts w:ascii="Times New Roman" w:eastAsia="Times New Roman" w:hAnsi="Times New Roman" w:cs="Times New Roman"/>
          <w:color w:val="414042"/>
          <w:sz w:val="24"/>
          <w:szCs w:val="24"/>
        </w:rPr>
        <w:t>Alzheimer’s</w:t>
      </w:r>
      <w:r w:rsidR="5EF272DA" w:rsidRPr="003C65C1">
        <w:rPr>
          <w:rFonts w:ascii="Times New Roman" w:eastAsia="Times New Roman" w:hAnsi="Times New Roman" w:cs="Times New Roman"/>
          <w:color w:val="414042"/>
          <w:sz w:val="24"/>
          <w:szCs w:val="24"/>
        </w:rPr>
        <w:t xml:space="preserve"> disease which is when </w:t>
      </w:r>
      <w:r w:rsidR="7EA6B60F" w:rsidRPr="003C65C1">
        <w:rPr>
          <w:rFonts w:ascii="Times New Roman" w:eastAsia="Times New Roman" w:hAnsi="Times New Roman" w:cs="Times New Roman"/>
          <w:color w:val="414042"/>
          <w:sz w:val="24"/>
          <w:szCs w:val="24"/>
        </w:rPr>
        <w:t>a</w:t>
      </w:r>
      <w:r w:rsidR="7B1F5F75" w:rsidRPr="003C65C1">
        <w:rPr>
          <w:rFonts w:ascii="Times New Roman" w:eastAsia="Times New Roman" w:hAnsi="Times New Roman" w:cs="Times New Roman"/>
          <w:color w:val="414042"/>
          <w:sz w:val="24"/>
          <w:szCs w:val="24"/>
        </w:rPr>
        <w:t xml:space="preserve">n </w:t>
      </w:r>
      <w:r w:rsidR="002C7BBA" w:rsidRPr="003C65C1">
        <w:rPr>
          <w:rFonts w:ascii="Times New Roman" w:eastAsia="Times New Roman" w:hAnsi="Times New Roman" w:cs="Times New Roman"/>
          <w:color w:val="414042"/>
          <w:sz w:val="24"/>
          <w:szCs w:val="24"/>
        </w:rPr>
        <w:t>atypical protein envelops</w:t>
      </w:r>
      <w:r w:rsidR="7B1F5F75" w:rsidRPr="003C65C1">
        <w:rPr>
          <w:rFonts w:ascii="Times New Roman" w:eastAsia="Times New Roman" w:hAnsi="Times New Roman" w:cs="Times New Roman"/>
          <w:color w:val="414042"/>
          <w:sz w:val="24"/>
          <w:szCs w:val="24"/>
        </w:rPr>
        <w:t xml:space="preserve"> the </w:t>
      </w:r>
      <w:r w:rsidR="1C34ACCB" w:rsidRPr="003C65C1">
        <w:rPr>
          <w:rFonts w:ascii="Times New Roman" w:eastAsia="Times New Roman" w:hAnsi="Times New Roman" w:cs="Times New Roman"/>
          <w:color w:val="414042"/>
          <w:sz w:val="24"/>
          <w:szCs w:val="24"/>
        </w:rPr>
        <w:t>cells</w:t>
      </w:r>
      <w:r w:rsidR="7B1F5F75" w:rsidRPr="003C65C1">
        <w:rPr>
          <w:rFonts w:ascii="Times New Roman" w:eastAsia="Times New Roman" w:hAnsi="Times New Roman" w:cs="Times New Roman"/>
          <w:color w:val="414042"/>
          <w:sz w:val="24"/>
          <w:szCs w:val="24"/>
        </w:rPr>
        <w:t xml:space="preserve"> of the brain and a different protein </w:t>
      </w:r>
      <w:r w:rsidR="5BF861FD" w:rsidRPr="003C65C1">
        <w:rPr>
          <w:rFonts w:ascii="Times New Roman" w:eastAsia="Times New Roman" w:hAnsi="Times New Roman" w:cs="Times New Roman"/>
          <w:color w:val="414042"/>
          <w:sz w:val="24"/>
          <w:szCs w:val="24"/>
        </w:rPr>
        <w:t xml:space="preserve">destroys their composition and eventually the neurons </w:t>
      </w:r>
      <w:r w:rsidR="597B52E4" w:rsidRPr="003C65C1">
        <w:rPr>
          <w:rFonts w:ascii="Times New Roman" w:eastAsia="Times New Roman" w:hAnsi="Times New Roman" w:cs="Times New Roman"/>
          <w:color w:val="414042"/>
          <w:sz w:val="24"/>
          <w:szCs w:val="24"/>
        </w:rPr>
        <w:t>fail to connect and brain cells start dying</w:t>
      </w:r>
      <w:r w:rsidR="099E0997" w:rsidRPr="003C65C1">
        <w:rPr>
          <w:rFonts w:ascii="Times New Roman" w:eastAsia="Times New Roman" w:hAnsi="Times New Roman" w:cs="Times New Roman"/>
          <w:color w:val="414042"/>
          <w:sz w:val="24"/>
          <w:szCs w:val="24"/>
        </w:rPr>
        <w:t>.</w:t>
      </w:r>
      <w:r w:rsidR="597B52E4" w:rsidRPr="003C65C1">
        <w:rPr>
          <w:rFonts w:ascii="Times New Roman" w:eastAsia="Times New Roman" w:hAnsi="Times New Roman" w:cs="Times New Roman"/>
          <w:color w:val="414042"/>
          <w:sz w:val="24"/>
          <w:szCs w:val="24"/>
        </w:rPr>
        <w:t xml:space="preserve"> </w:t>
      </w:r>
      <w:r w:rsidR="099E0997" w:rsidRPr="003C65C1">
        <w:rPr>
          <w:rFonts w:ascii="Times New Roman" w:eastAsia="Times New Roman" w:hAnsi="Times New Roman" w:cs="Times New Roman"/>
          <w:color w:val="414042"/>
          <w:sz w:val="24"/>
          <w:szCs w:val="24"/>
        </w:rPr>
        <w:t>S</w:t>
      </w:r>
      <w:r w:rsidR="275FBF3B" w:rsidRPr="003C65C1">
        <w:rPr>
          <w:rFonts w:ascii="Times New Roman" w:eastAsia="Times New Roman" w:hAnsi="Times New Roman" w:cs="Times New Roman"/>
          <w:color w:val="414042"/>
          <w:sz w:val="24"/>
          <w:szCs w:val="24"/>
        </w:rPr>
        <w:t xml:space="preserve">hort term </w:t>
      </w:r>
      <w:r w:rsidR="0CF8AA04" w:rsidRPr="003C65C1">
        <w:rPr>
          <w:rFonts w:ascii="Times New Roman" w:eastAsia="Times New Roman" w:hAnsi="Times New Roman" w:cs="Times New Roman"/>
          <w:color w:val="414042"/>
          <w:sz w:val="24"/>
          <w:szCs w:val="24"/>
        </w:rPr>
        <w:t>m</w:t>
      </w:r>
      <w:r w:rsidR="597B52E4" w:rsidRPr="003C65C1">
        <w:rPr>
          <w:rFonts w:ascii="Times New Roman" w:eastAsia="Times New Roman" w:hAnsi="Times New Roman" w:cs="Times New Roman"/>
          <w:color w:val="414042"/>
          <w:sz w:val="24"/>
          <w:szCs w:val="24"/>
        </w:rPr>
        <w:t>emory and confusion</w:t>
      </w:r>
      <w:r w:rsidR="4DABD5A4" w:rsidRPr="003C65C1">
        <w:rPr>
          <w:rFonts w:ascii="Times New Roman" w:eastAsia="Times New Roman" w:hAnsi="Times New Roman" w:cs="Times New Roman"/>
          <w:color w:val="414042"/>
          <w:sz w:val="24"/>
          <w:szCs w:val="24"/>
        </w:rPr>
        <w:t xml:space="preserve"> are </w:t>
      </w:r>
      <w:r w:rsidR="605B66AE" w:rsidRPr="003C65C1">
        <w:rPr>
          <w:rFonts w:ascii="Times New Roman" w:eastAsia="Times New Roman" w:hAnsi="Times New Roman" w:cs="Times New Roman"/>
          <w:color w:val="414042"/>
          <w:sz w:val="24"/>
          <w:szCs w:val="24"/>
        </w:rPr>
        <w:t>usually the first signs</w:t>
      </w:r>
      <w:r w:rsidR="00F671A0" w:rsidRPr="003C65C1">
        <w:rPr>
          <w:rFonts w:ascii="Times New Roman" w:eastAsia="Times New Roman" w:hAnsi="Times New Roman" w:cs="Times New Roman"/>
          <w:color w:val="414042"/>
          <w:sz w:val="24"/>
          <w:szCs w:val="24"/>
        </w:rPr>
        <w:t xml:space="preserve"> of dementia</w:t>
      </w:r>
      <w:r w:rsidR="0026254B" w:rsidRPr="003C65C1">
        <w:rPr>
          <w:rFonts w:ascii="Times New Roman" w:eastAsia="Times New Roman" w:hAnsi="Times New Roman" w:cs="Times New Roman"/>
          <w:color w:val="414042"/>
          <w:sz w:val="24"/>
          <w:szCs w:val="24"/>
        </w:rPr>
        <w:t xml:space="preserve"> and can lead to more</w:t>
      </w:r>
      <w:r w:rsidR="00724F3B" w:rsidRPr="003C65C1">
        <w:rPr>
          <w:rFonts w:ascii="Times New Roman" w:eastAsia="Times New Roman" w:hAnsi="Times New Roman" w:cs="Times New Roman"/>
          <w:color w:val="414042"/>
          <w:sz w:val="24"/>
          <w:szCs w:val="24"/>
        </w:rPr>
        <w:t xml:space="preserve"> relian</w:t>
      </w:r>
      <w:r w:rsidR="0026254B" w:rsidRPr="003C65C1">
        <w:rPr>
          <w:rFonts w:ascii="Times New Roman" w:eastAsia="Times New Roman" w:hAnsi="Times New Roman" w:cs="Times New Roman"/>
          <w:color w:val="414042"/>
          <w:sz w:val="24"/>
          <w:szCs w:val="24"/>
        </w:rPr>
        <w:t>ce</w:t>
      </w:r>
      <w:r w:rsidR="00724F3B" w:rsidRPr="003C65C1">
        <w:rPr>
          <w:rFonts w:ascii="Times New Roman" w:eastAsia="Times New Roman" w:hAnsi="Times New Roman" w:cs="Times New Roman"/>
          <w:color w:val="414042"/>
          <w:sz w:val="24"/>
          <w:szCs w:val="24"/>
        </w:rPr>
        <w:t xml:space="preserve"> on other</w:t>
      </w:r>
      <w:r w:rsidR="00C26CFF" w:rsidRPr="003C65C1">
        <w:rPr>
          <w:rFonts w:ascii="Times New Roman" w:eastAsia="Times New Roman" w:hAnsi="Times New Roman" w:cs="Times New Roman"/>
          <w:color w:val="414042"/>
          <w:sz w:val="24"/>
          <w:szCs w:val="24"/>
        </w:rPr>
        <w:t>s for day to day living</w:t>
      </w:r>
      <w:r w:rsidR="00020B49" w:rsidRPr="003C65C1">
        <w:rPr>
          <w:rFonts w:ascii="Times New Roman" w:eastAsia="Times New Roman" w:hAnsi="Times New Roman" w:cs="Times New Roman"/>
          <w:color w:val="414042"/>
          <w:sz w:val="24"/>
          <w:szCs w:val="24"/>
        </w:rPr>
        <w:t xml:space="preserve"> causes loss of independence</w:t>
      </w:r>
      <w:r w:rsidR="00F671A0" w:rsidRPr="003C65C1">
        <w:rPr>
          <w:rFonts w:ascii="Times New Roman" w:eastAsia="Times New Roman" w:hAnsi="Times New Roman" w:cs="Times New Roman"/>
          <w:color w:val="414042"/>
          <w:sz w:val="24"/>
          <w:szCs w:val="24"/>
        </w:rPr>
        <w:t xml:space="preserve"> (</w:t>
      </w:r>
      <w:proofErr w:type="spellStart"/>
      <w:r w:rsidR="00F671A0" w:rsidRPr="003C65C1">
        <w:rPr>
          <w:rFonts w:ascii="Times New Roman" w:eastAsia="Times New Roman" w:hAnsi="Times New Roman" w:cs="Times New Roman"/>
          <w:color w:val="414042"/>
          <w:sz w:val="24"/>
          <w:szCs w:val="24"/>
        </w:rPr>
        <w:t>DementiaUK</w:t>
      </w:r>
      <w:proofErr w:type="spellEnd"/>
      <w:r w:rsidR="00F671A0" w:rsidRPr="003C65C1">
        <w:rPr>
          <w:rFonts w:ascii="Times New Roman" w:eastAsia="Times New Roman" w:hAnsi="Times New Roman" w:cs="Times New Roman"/>
          <w:color w:val="414042"/>
          <w:sz w:val="24"/>
          <w:szCs w:val="24"/>
        </w:rPr>
        <w:t>, 2021)</w:t>
      </w:r>
      <w:r w:rsidR="00020B49" w:rsidRPr="003C65C1">
        <w:rPr>
          <w:rFonts w:ascii="Times New Roman" w:eastAsia="Times New Roman" w:hAnsi="Times New Roman" w:cs="Times New Roman"/>
          <w:color w:val="414042"/>
          <w:sz w:val="24"/>
          <w:szCs w:val="24"/>
        </w:rPr>
        <w:t xml:space="preserve">. </w:t>
      </w:r>
      <w:r w:rsidR="00C26CFF" w:rsidRPr="003C65C1">
        <w:rPr>
          <w:rFonts w:ascii="Times New Roman" w:eastAsia="Times New Roman" w:hAnsi="Times New Roman" w:cs="Times New Roman"/>
          <w:b/>
          <w:bCs/>
          <w:color w:val="414042"/>
          <w:sz w:val="24"/>
          <w:szCs w:val="24"/>
        </w:rPr>
        <w:t xml:space="preserve"> </w:t>
      </w:r>
      <w:r w:rsidR="00724F3B" w:rsidRPr="003C65C1">
        <w:rPr>
          <w:rFonts w:ascii="Times New Roman" w:eastAsia="Times New Roman" w:hAnsi="Times New Roman" w:cs="Times New Roman"/>
          <w:b/>
          <w:bCs/>
          <w:color w:val="414042"/>
          <w:sz w:val="24"/>
          <w:szCs w:val="24"/>
        </w:rPr>
        <w:t xml:space="preserve"> </w:t>
      </w:r>
    </w:p>
    <w:p w14:paraId="42A61E8B" w14:textId="72898C07" w:rsidR="008C2985" w:rsidRPr="003C65C1" w:rsidRDefault="5ACF207B" w:rsidP="00F52089">
      <w:pPr>
        <w:spacing w:line="360" w:lineRule="auto"/>
        <w:jc w:val="both"/>
        <w:rPr>
          <w:rFonts w:ascii="Times New Roman" w:eastAsia="Times New Roman" w:hAnsi="Times New Roman" w:cs="Times New Roman"/>
          <w:sz w:val="24"/>
          <w:szCs w:val="24"/>
        </w:rPr>
      </w:pPr>
      <w:r w:rsidRPr="003C65C1">
        <w:rPr>
          <w:rFonts w:ascii="Times New Roman" w:eastAsia="Times New Roman" w:hAnsi="Times New Roman" w:cs="Times New Roman"/>
          <w:sz w:val="24"/>
          <w:szCs w:val="24"/>
        </w:rPr>
        <w:lastRenderedPageBreak/>
        <w:t>Losing independence and control over their lives due to</w:t>
      </w:r>
      <w:r w:rsidR="00B42E94" w:rsidRPr="003C65C1">
        <w:rPr>
          <w:rFonts w:ascii="Times New Roman" w:eastAsia="Times New Roman" w:hAnsi="Times New Roman" w:cs="Times New Roman"/>
          <w:sz w:val="24"/>
          <w:szCs w:val="24"/>
        </w:rPr>
        <w:t xml:space="preserve"> dementia,</w:t>
      </w:r>
      <w:r w:rsidRPr="003C65C1">
        <w:rPr>
          <w:rFonts w:ascii="Times New Roman" w:eastAsia="Times New Roman" w:hAnsi="Times New Roman" w:cs="Times New Roman"/>
          <w:sz w:val="24"/>
          <w:szCs w:val="24"/>
        </w:rPr>
        <w:t xml:space="preserve"> hearing loss and diminishing eyesight or mobility issues, together with financial worries also often results in poor well-being</w:t>
      </w:r>
      <w:r w:rsidR="00E402FA" w:rsidRPr="003C65C1">
        <w:rPr>
          <w:rFonts w:ascii="Times New Roman" w:eastAsia="Times New Roman" w:hAnsi="Times New Roman" w:cs="Times New Roman"/>
          <w:sz w:val="24"/>
          <w:szCs w:val="24"/>
        </w:rPr>
        <w:t xml:space="preserve"> </w:t>
      </w:r>
      <w:r w:rsidR="006E5A56" w:rsidRPr="003C65C1">
        <w:rPr>
          <w:rFonts w:ascii="Times New Roman" w:eastAsia="Times New Roman" w:hAnsi="Times New Roman" w:cs="Times New Roman"/>
          <w:sz w:val="24"/>
          <w:szCs w:val="24"/>
        </w:rPr>
        <w:t>(NICE,</w:t>
      </w:r>
      <w:r w:rsidR="00CE11A9" w:rsidRPr="003C65C1">
        <w:rPr>
          <w:rFonts w:ascii="Times New Roman" w:eastAsia="Times New Roman" w:hAnsi="Times New Roman" w:cs="Times New Roman"/>
          <w:sz w:val="24"/>
          <w:szCs w:val="24"/>
        </w:rPr>
        <w:t xml:space="preserve"> </w:t>
      </w:r>
      <w:r w:rsidR="006E5A56" w:rsidRPr="003C65C1">
        <w:rPr>
          <w:rFonts w:ascii="Times New Roman" w:eastAsia="Times New Roman" w:hAnsi="Times New Roman" w:cs="Times New Roman"/>
          <w:sz w:val="24"/>
          <w:szCs w:val="24"/>
        </w:rPr>
        <w:t>2015)</w:t>
      </w:r>
      <w:r w:rsidR="00CE11A9" w:rsidRPr="003C65C1">
        <w:rPr>
          <w:rFonts w:ascii="Times New Roman" w:eastAsia="Times New Roman" w:hAnsi="Times New Roman" w:cs="Times New Roman"/>
          <w:sz w:val="24"/>
          <w:szCs w:val="24"/>
        </w:rPr>
        <w:t xml:space="preserve">. </w:t>
      </w:r>
      <w:r w:rsidRPr="003C65C1">
        <w:rPr>
          <w:rFonts w:ascii="Times New Roman" w:eastAsia="Times New Roman" w:hAnsi="Times New Roman" w:cs="Times New Roman"/>
          <w:sz w:val="24"/>
          <w:szCs w:val="24"/>
        </w:rPr>
        <w:t xml:space="preserve">These issues can </w:t>
      </w:r>
      <w:r w:rsidR="00E402FA" w:rsidRPr="003C65C1">
        <w:rPr>
          <w:rFonts w:ascii="Times New Roman" w:eastAsia="Times New Roman" w:hAnsi="Times New Roman" w:cs="Times New Roman"/>
          <w:sz w:val="24"/>
          <w:szCs w:val="24"/>
        </w:rPr>
        <w:t xml:space="preserve">also </w:t>
      </w:r>
      <w:r w:rsidRPr="003C65C1">
        <w:rPr>
          <w:rFonts w:ascii="Times New Roman" w:eastAsia="Times New Roman" w:hAnsi="Times New Roman" w:cs="Times New Roman"/>
          <w:sz w:val="24"/>
          <w:szCs w:val="24"/>
        </w:rPr>
        <w:t>cause poor self-esteem, loneliness, sadness, fear, vulnerability and this can mean social avoidance and lack of interest.</w:t>
      </w:r>
      <w:r w:rsidR="0007189F" w:rsidRPr="003C65C1">
        <w:rPr>
          <w:rFonts w:ascii="Times New Roman" w:eastAsia="Times New Roman" w:hAnsi="Times New Roman" w:cs="Times New Roman"/>
          <w:sz w:val="24"/>
          <w:szCs w:val="24"/>
        </w:rPr>
        <w:t xml:space="preserve"> </w:t>
      </w:r>
      <w:r w:rsidR="00537106" w:rsidRPr="003C65C1">
        <w:rPr>
          <w:rFonts w:ascii="Times New Roman" w:eastAsia="Times New Roman" w:hAnsi="Times New Roman" w:cs="Times New Roman"/>
          <w:sz w:val="24"/>
          <w:szCs w:val="24"/>
        </w:rPr>
        <w:t>However, disengagement</w:t>
      </w:r>
      <w:r w:rsidR="01EBDE5B" w:rsidRPr="003C65C1">
        <w:rPr>
          <w:rFonts w:ascii="Times New Roman" w:eastAsia="Times New Roman" w:hAnsi="Times New Roman" w:cs="Times New Roman"/>
          <w:sz w:val="24"/>
          <w:szCs w:val="24"/>
        </w:rPr>
        <w:t xml:space="preserve"> theory suggest</w:t>
      </w:r>
      <w:r w:rsidR="00672794" w:rsidRPr="003C65C1">
        <w:rPr>
          <w:rFonts w:ascii="Times New Roman" w:eastAsia="Times New Roman" w:hAnsi="Times New Roman" w:cs="Times New Roman"/>
          <w:sz w:val="24"/>
          <w:szCs w:val="24"/>
        </w:rPr>
        <w:t>s</w:t>
      </w:r>
      <w:r w:rsidR="01EBDE5B" w:rsidRPr="003C65C1">
        <w:rPr>
          <w:rFonts w:ascii="Times New Roman" w:eastAsia="Times New Roman" w:hAnsi="Times New Roman" w:cs="Times New Roman"/>
          <w:sz w:val="24"/>
          <w:szCs w:val="24"/>
        </w:rPr>
        <w:t xml:space="preserve"> that withdrawal from</w:t>
      </w:r>
      <w:r w:rsidRPr="003C65C1">
        <w:rPr>
          <w:rFonts w:ascii="Times New Roman" w:eastAsia="Times New Roman" w:hAnsi="Times New Roman" w:cs="Times New Roman"/>
          <w:sz w:val="24"/>
          <w:szCs w:val="24"/>
        </w:rPr>
        <w:t xml:space="preserve"> </w:t>
      </w:r>
      <w:r w:rsidR="01EBDE5B" w:rsidRPr="003C65C1">
        <w:rPr>
          <w:rFonts w:ascii="Times New Roman" w:eastAsia="Times New Roman" w:hAnsi="Times New Roman" w:cs="Times New Roman"/>
          <w:sz w:val="24"/>
          <w:szCs w:val="24"/>
        </w:rPr>
        <w:t>many social situations i</w:t>
      </w:r>
      <w:r w:rsidR="00117F4B" w:rsidRPr="003C65C1">
        <w:rPr>
          <w:rFonts w:ascii="Times New Roman" w:eastAsia="Times New Roman" w:hAnsi="Times New Roman" w:cs="Times New Roman"/>
          <w:sz w:val="24"/>
          <w:szCs w:val="24"/>
        </w:rPr>
        <w:t>s</w:t>
      </w:r>
      <w:r w:rsidR="01EBDE5B" w:rsidRPr="003C65C1">
        <w:rPr>
          <w:rFonts w:ascii="Times New Roman" w:eastAsia="Times New Roman" w:hAnsi="Times New Roman" w:cs="Times New Roman"/>
          <w:sz w:val="24"/>
          <w:szCs w:val="24"/>
        </w:rPr>
        <w:t xml:space="preserve"> </w:t>
      </w:r>
      <w:r w:rsidR="0A5B03D9" w:rsidRPr="003C65C1">
        <w:rPr>
          <w:rFonts w:ascii="Times New Roman" w:eastAsia="Times New Roman" w:hAnsi="Times New Roman" w:cs="Times New Roman"/>
          <w:sz w:val="24"/>
          <w:szCs w:val="24"/>
        </w:rPr>
        <w:t>due to older people naturall</w:t>
      </w:r>
      <w:r w:rsidR="0033656B" w:rsidRPr="003C65C1">
        <w:rPr>
          <w:rFonts w:ascii="Times New Roman" w:eastAsia="Times New Roman" w:hAnsi="Times New Roman" w:cs="Times New Roman"/>
          <w:sz w:val="24"/>
          <w:szCs w:val="24"/>
        </w:rPr>
        <w:t>y</w:t>
      </w:r>
      <w:r w:rsidR="0A5B03D9" w:rsidRPr="003C65C1">
        <w:rPr>
          <w:rFonts w:ascii="Times New Roman" w:eastAsia="Times New Roman" w:hAnsi="Times New Roman" w:cs="Times New Roman"/>
          <w:sz w:val="24"/>
          <w:szCs w:val="24"/>
        </w:rPr>
        <w:t xml:space="preserve"> becom</w:t>
      </w:r>
      <w:r w:rsidR="0033656B" w:rsidRPr="003C65C1">
        <w:rPr>
          <w:rFonts w:ascii="Times New Roman" w:eastAsia="Times New Roman" w:hAnsi="Times New Roman" w:cs="Times New Roman"/>
          <w:sz w:val="24"/>
          <w:szCs w:val="24"/>
        </w:rPr>
        <w:t>ing</w:t>
      </w:r>
      <w:r w:rsidR="0A5B03D9" w:rsidRPr="003C65C1">
        <w:rPr>
          <w:rFonts w:ascii="Times New Roman" w:eastAsia="Times New Roman" w:hAnsi="Times New Roman" w:cs="Times New Roman"/>
          <w:sz w:val="24"/>
          <w:szCs w:val="24"/>
        </w:rPr>
        <w:t xml:space="preserve"> less </w:t>
      </w:r>
      <w:r w:rsidR="7A45DC2D" w:rsidRPr="003C65C1">
        <w:rPr>
          <w:rFonts w:ascii="Times New Roman" w:eastAsia="Times New Roman" w:hAnsi="Times New Roman" w:cs="Times New Roman"/>
          <w:sz w:val="24"/>
          <w:szCs w:val="24"/>
        </w:rPr>
        <w:t>interactive and</w:t>
      </w:r>
      <w:r w:rsidRPr="003C65C1">
        <w:rPr>
          <w:rFonts w:ascii="Times New Roman" w:eastAsia="Times New Roman" w:hAnsi="Times New Roman" w:cs="Times New Roman"/>
          <w:sz w:val="24"/>
          <w:szCs w:val="24"/>
        </w:rPr>
        <w:t xml:space="preserve"> </w:t>
      </w:r>
      <w:r w:rsidR="7A45DC2D" w:rsidRPr="003C65C1">
        <w:rPr>
          <w:rFonts w:ascii="Times New Roman" w:eastAsia="Times New Roman" w:hAnsi="Times New Roman" w:cs="Times New Roman"/>
          <w:sz w:val="24"/>
          <w:szCs w:val="24"/>
        </w:rPr>
        <w:t>involved in society</w:t>
      </w:r>
      <w:r w:rsidR="0033656B" w:rsidRPr="003C65C1">
        <w:rPr>
          <w:rFonts w:ascii="Times New Roman" w:eastAsia="Times New Roman" w:hAnsi="Times New Roman" w:cs="Times New Roman"/>
          <w:sz w:val="24"/>
          <w:szCs w:val="24"/>
        </w:rPr>
        <w:t xml:space="preserve"> as a consequence of ageing</w:t>
      </w:r>
      <w:r w:rsidR="00C8380C" w:rsidRPr="003C65C1">
        <w:rPr>
          <w:rFonts w:ascii="Times New Roman" w:eastAsia="Times New Roman" w:hAnsi="Times New Roman" w:cs="Times New Roman"/>
          <w:sz w:val="24"/>
          <w:szCs w:val="24"/>
        </w:rPr>
        <w:t xml:space="preserve"> </w:t>
      </w:r>
      <w:r w:rsidR="00FD37D3" w:rsidRPr="003C65C1">
        <w:rPr>
          <w:rFonts w:ascii="Times New Roman" w:eastAsia="Times New Roman" w:hAnsi="Times New Roman" w:cs="Times New Roman"/>
          <w:sz w:val="24"/>
          <w:szCs w:val="24"/>
        </w:rPr>
        <w:t>(</w:t>
      </w:r>
      <w:r w:rsidR="00C8380C" w:rsidRPr="003C65C1">
        <w:rPr>
          <w:rFonts w:ascii="Times New Roman" w:eastAsia="Times New Roman" w:hAnsi="Times New Roman" w:cs="Times New Roman"/>
          <w:sz w:val="24"/>
          <w:szCs w:val="24"/>
        </w:rPr>
        <w:t>Cumming and Henry</w:t>
      </w:r>
      <w:r w:rsidR="00FD37D3" w:rsidRPr="003C65C1">
        <w:rPr>
          <w:rFonts w:ascii="Times New Roman" w:eastAsia="Times New Roman" w:hAnsi="Times New Roman" w:cs="Times New Roman"/>
          <w:sz w:val="24"/>
          <w:szCs w:val="24"/>
        </w:rPr>
        <w:t>, 1961)</w:t>
      </w:r>
      <w:r w:rsidR="7A45DC2D" w:rsidRPr="003C65C1">
        <w:rPr>
          <w:rFonts w:ascii="Times New Roman" w:eastAsia="Times New Roman" w:hAnsi="Times New Roman" w:cs="Times New Roman"/>
          <w:sz w:val="24"/>
          <w:szCs w:val="24"/>
        </w:rPr>
        <w:t>.</w:t>
      </w:r>
      <w:r w:rsidRPr="003C65C1">
        <w:rPr>
          <w:rFonts w:ascii="Times New Roman" w:eastAsia="Times New Roman" w:hAnsi="Times New Roman" w:cs="Times New Roman"/>
          <w:sz w:val="24"/>
          <w:szCs w:val="24"/>
        </w:rPr>
        <w:t xml:space="preserve"> </w:t>
      </w:r>
      <w:r w:rsidR="00434EB8" w:rsidRPr="003C65C1">
        <w:rPr>
          <w:rFonts w:ascii="Times New Roman" w:eastAsia="Times New Roman" w:hAnsi="Times New Roman" w:cs="Times New Roman"/>
          <w:sz w:val="24"/>
          <w:szCs w:val="24"/>
        </w:rPr>
        <w:t xml:space="preserve">Cumming (1964) </w:t>
      </w:r>
      <w:r w:rsidR="007846BF" w:rsidRPr="003C65C1">
        <w:rPr>
          <w:rFonts w:ascii="Times New Roman" w:eastAsia="Times New Roman" w:hAnsi="Times New Roman" w:cs="Times New Roman"/>
          <w:sz w:val="24"/>
          <w:szCs w:val="24"/>
        </w:rPr>
        <w:t xml:space="preserve">goes on to say that </w:t>
      </w:r>
      <w:r w:rsidR="2906D815" w:rsidRPr="003C65C1">
        <w:rPr>
          <w:rFonts w:ascii="Times New Roman" w:eastAsia="Times New Roman" w:hAnsi="Times New Roman" w:cs="Times New Roman"/>
          <w:sz w:val="24"/>
          <w:szCs w:val="24"/>
        </w:rPr>
        <w:t>‘Engagement is essentially the interpenetration of the person with the society to which he</w:t>
      </w:r>
      <w:r w:rsidR="1B400B75" w:rsidRPr="003C65C1">
        <w:rPr>
          <w:rFonts w:ascii="Times New Roman" w:eastAsia="Times New Roman" w:hAnsi="Times New Roman" w:cs="Times New Roman"/>
          <w:sz w:val="24"/>
          <w:szCs w:val="24"/>
        </w:rPr>
        <w:t xml:space="preserve"> belongs'. This</w:t>
      </w:r>
      <w:r w:rsidR="325423FE" w:rsidRPr="003C65C1">
        <w:rPr>
          <w:rFonts w:ascii="Times New Roman" w:eastAsia="Times New Roman" w:hAnsi="Times New Roman" w:cs="Times New Roman"/>
          <w:sz w:val="24"/>
          <w:szCs w:val="24"/>
        </w:rPr>
        <w:t xml:space="preserve"> indicates that to be </w:t>
      </w:r>
      <w:r w:rsidR="1B400B75" w:rsidRPr="003C65C1">
        <w:rPr>
          <w:rFonts w:ascii="Times New Roman" w:eastAsia="Times New Roman" w:hAnsi="Times New Roman" w:cs="Times New Roman"/>
          <w:sz w:val="24"/>
          <w:szCs w:val="24"/>
        </w:rPr>
        <w:t xml:space="preserve">included in </w:t>
      </w:r>
      <w:r w:rsidR="4A6E049A" w:rsidRPr="003C65C1">
        <w:rPr>
          <w:rFonts w:ascii="Times New Roman" w:eastAsia="Times New Roman" w:hAnsi="Times New Roman" w:cs="Times New Roman"/>
          <w:sz w:val="24"/>
          <w:szCs w:val="24"/>
        </w:rPr>
        <w:t>society</w:t>
      </w:r>
      <w:r w:rsidR="00AD5A84" w:rsidRPr="003C65C1">
        <w:rPr>
          <w:rFonts w:ascii="Times New Roman" w:eastAsia="Times New Roman" w:hAnsi="Times New Roman" w:cs="Times New Roman"/>
          <w:sz w:val="24"/>
          <w:szCs w:val="24"/>
        </w:rPr>
        <w:t>,</w:t>
      </w:r>
      <w:r w:rsidR="6A2EB0B1" w:rsidRPr="003C65C1">
        <w:rPr>
          <w:rFonts w:ascii="Times New Roman" w:eastAsia="Times New Roman" w:hAnsi="Times New Roman" w:cs="Times New Roman"/>
          <w:sz w:val="24"/>
          <w:szCs w:val="24"/>
        </w:rPr>
        <w:t xml:space="preserve"> </w:t>
      </w:r>
      <w:r w:rsidR="1B400B75" w:rsidRPr="003C65C1">
        <w:rPr>
          <w:rFonts w:ascii="Times New Roman" w:eastAsia="Times New Roman" w:hAnsi="Times New Roman" w:cs="Times New Roman"/>
          <w:sz w:val="24"/>
          <w:szCs w:val="24"/>
        </w:rPr>
        <w:t xml:space="preserve">one must be active within </w:t>
      </w:r>
      <w:r w:rsidR="218AA1A4" w:rsidRPr="003C65C1">
        <w:rPr>
          <w:rFonts w:ascii="Times New Roman" w:eastAsia="Times New Roman" w:hAnsi="Times New Roman" w:cs="Times New Roman"/>
          <w:sz w:val="24"/>
          <w:szCs w:val="24"/>
        </w:rPr>
        <w:t>it</w:t>
      </w:r>
      <w:r w:rsidR="000810A2" w:rsidRPr="003C65C1">
        <w:rPr>
          <w:rFonts w:ascii="Times New Roman" w:eastAsia="Times New Roman" w:hAnsi="Times New Roman" w:cs="Times New Roman"/>
          <w:sz w:val="24"/>
          <w:szCs w:val="24"/>
        </w:rPr>
        <w:t>.</w:t>
      </w:r>
      <w:r w:rsidR="1B400B75" w:rsidRPr="003C65C1">
        <w:rPr>
          <w:rFonts w:ascii="Times New Roman" w:eastAsia="Times New Roman" w:hAnsi="Times New Roman" w:cs="Times New Roman"/>
          <w:sz w:val="24"/>
          <w:szCs w:val="24"/>
        </w:rPr>
        <w:t xml:space="preserve"> </w:t>
      </w:r>
      <w:r w:rsidR="000810A2" w:rsidRPr="003C65C1">
        <w:rPr>
          <w:rFonts w:ascii="Times New Roman" w:eastAsia="Times New Roman" w:hAnsi="Times New Roman" w:cs="Times New Roman"/>
          <w:sz w:val="24"/>
          <w:szCs w:val="24"/>
        </w:rPr>
        <w:t xml:space="preserve">This suggests that </w:t>
      </w:r>
      <w:r w:rsidR="1B400B75" w:rsidRPr="003C65C1">
        <w:rPr>
          <w:rFonts w:ascii="Times New Roman" w:eastAsia="Times New Roman" w:hAnsi="Times New Roman" w:cs="Times New Roman"/>
          <w:sz w:val="24"/>
          <w:szCs w:val="24"/>
        </w:rPr>
        <w:t>by</w:t>
      </w:r>
      <w:r w:rsidR="75FE82FC" w:rsidRPr="003C65C1">
        <w:rPr>
          <w:rFonts w:ascii="Times New Roman" w:eastAsia="Times New Roman" w:hAnsi="Times New Roman" w:cs="Times New Roman"/>
          <w:sz w:val="24"/>
          <w:szCs w:val="24"/>
        </w:rPr>
        <w:t xml:space="preserve"> withdrawing from</w:t>
      </w:r>
      <w:r w:rsidR="000810A2" w:rsidRPr="003C65C1">
        <w:rPr>
          <w:rFonts w:ascii="Times New Roman" w:eastAsia="Times New Roman" w:hAnsi="Times New Roman" w:cs="Times New Roman"/>
          <w:sz w:val="24"/>
          <w:szCs w:val="24"/>
        </w:rPr>
        <w:t xml:space="preserve"> society older people</w:t>
      </w:r>
      <w:r w:rsidR="75FE82FC" w:rsidRPr="003C65C1">
        <w:rPr>
          <w:rFonts w:ascii="Times New Roman" w:eastAsia="Times New Roman" w:hAnsi="Times New Roman" w:cs="Times New Roman"/>
          <w:sz w:val="24"/>
          <w:szCs w:val="24"/>
        </w:rPr>
        <w:t xml:space="preserve"> are</w:t>
      </w:r>
      <w:r w:rsidR="67A5774C" w:rsidRPr="003C65C1">
        <w:rPr>
          <w:rFonts w:ascii="Times New Roman" w:eastAsia="Times New Roman" w:hAnsi="Times New Roman" w:cs="Times New Roman"/>
          <w:sz w:val="24"/>
          <w:szCs w:val="24"/>
        </w:rPr>
        <w:t xml:space="preserve"> likely to be unhappy and lose self</w:t>
      </w:r>
      <w:r w:rsidR="0027CB3D" w:rsidRPr="003C65C1">
        <w:rPr>
          <w:rFonts w:ascii="Times New Roman" w:eastAsia="Times New Roman" w:hAnsi="Times New Roman" w:cs="Times New Roman"/>
          <w:sz w:val="24"/>
          <w:szCs w:val="24"/>
        </w:rPr>
        <w:t>-</w:t>
      </w:r>
      <w:r w:rsidR="67A5774C" w:rsidRPr="003C65C1">
        <w:rPr>
          <w:rFonts w:ascii="Times New Roman" w:eastAsia="Times New Roman" w:hAnsi="Times New Roman" w:cs="Times New Roman"/>
          <w:sz w:val="24"/>
          <w:szCs w:val="24"/>
        </w:rPr>
        <w:t>esteem.</w:t>
      </w:r>
      <w:r w:rsidR="3618107E" w:rsidRPr="003C65C1">
        <w:rPr>
          <w:rFonts w:ascii="Times New Roman" w:eastAsia="Times New Roman" w:hAnsi="Times New Roman" w:cs="Times New Roman"/>
          <w:sz w:val="24"/>
          <w:szCs w:val="24"/>
        </w:rPr>
        <w:t xml:space="preserve"> </w:t>
      </w:r>
      <w:r w:rsidR="00C952F4" w:rsidRPr="003C65C1">
        <w:rPr>
          <w:rFonts w:ascii="Times New Roman" w:eastAsia="Times New Roman" w:hAnsi="Times New Roman" w:cs="Times New Roman"/>
          <w:sz w:val="24"/>
          <w:szCs w:val="24"/>
        </w:rPr>
        <w:t>Maddox ((1964) points out that t</w:t>
      </w:r>
      <w:r w:rsidR="2909F4AB" w:rsidRPr="003C65C1">
        <w:rPr>
          <w:rFonts w:ascii="Times New Roman" w:eastAsia="Times New Roman" w:hAnsi="Times New Roman" w:cs="Times New Roman"/>
          <w:sz w:val="24"/>
          <w:szCs w:val="24"/>
        </w:rPr>
        <w:t xml:space="preserve">he idea that older people could be happily disengaged has </w:t>
      </w:r>
      <w:r w:rsidR="6AFA30E7" w:rsidRPr="003C65C1">
        <w:rPr>
          <w:rFonts w:ascii="Times New Roman" w:eastAsia="Times New Roman" w:hAnsi="Times New Roman" w:cs="Times New Roman"/>
          <w:sz w:val="24"/>
          <w:szCs w:val="24"/>
        </w:rPr>
        <w:t>not been a model representing the process of aging.</w:t>
      </w:r>
      <w:r w:rsidR="2909F4AB" w:rsidRPr="003C65C1">
        <w:rPr>
          <w:rFonts w:ascii="Times New Roman" w:eastAsia="Times New Roman" w:hAnsi="Times New Roman" w:cs="Times New Roman"/>
          <w:sz w:val="24"/>
          <w:szCs w:val="24"/>
        </w:rPr>
        <w:t xml:space="preserve"> </w:t>
      </w:r>
      <w:r w:rsidR="1E770D94" w:rsidRPr="003C65C1">
        <w:rPr>
          <w:rFonts w:ascii="Times New Roman" w:eastAsia="Times New Roman" w:hAnsi="Times New Roman" w:cs="Times New Roman"/>
          <w:sz w:val="24"/>
          <w:szCs w:val="24"/>
        </w:rPr>
        <w:t>Cumming and Henry</w:t>
      </w:r>
      <w:r w:rsidR="00134733" w:rsidRPr="003C65C1">
        <w:rPr>
          <w:rFonts w:ascii="Times New Roman" w:eastAsia="Times New Roman" w:hAnsi="Times New Roman" w:cs="Times New Roman"/>
          <w:sz w:val="24"/>
          <w:szCs w:val="24"/>
        </w:rPr>
        <w:t xml:space="preserve"> (</w:t>
      </w:r>
      <w:r w:rsidR="00134733" w:rsidRPr="003C65C1">
        <w:rPr>
          <w:rFonts w:ascii="Times New Roman" w:eastAsia="Times New Roman" w:hAnsi="Times New Roman" w:cs="Times New Roman"/>
          <w:i/>
          <w:iCs/>
          <w:sz w:val="24"/>
          <w:szCs w:val="24"/>
        </w:rPr>
        <w:t xml:space="preserve">cited in </w:t>
      </w:r>
      <w:r w:rsidR="00134733" w:rsidRPr="003C65C1">
        <w:rPr>
          <w:rFonts w:ascii="Times New Roman" w:eastAsia="Times New Roman" w:hAnsi="Times New Roman" w:cs="Times New Roman"/>
          <w:sz w:val="24"/>
          <w:szCs w:val="24"/>
        </w:rPr>
        <w:t>Maddox, 1964)</w:t>
      </w:r>
      <w:r w:rsidR="1E770D94" w:rsidRPr="003C65C1">
        <w:rPr>
          <w:rFonts w:ascii="Times New Roman" w:eastAsia="Times New Roman" w:hAnsi="Times New Roman" w:cs="Times New Roman"/>
          <w:sz w:val="24"/>
          <w:szCs w:val="24"/>
        </w:rPr>
        <w:t xml:space="preserve"> </w:t>
      </w:r>
      <w:r w:rsidR="2DB9F401" w:rsidRPr="003C65C1">
        <w:rPr>
          <w:rFonts w:ascii="Times New Roman" w:eastAsia="Times New Roman" w:hAnsi="Times New Roman" w:cs="Times New Roman"/>
          <w:sz w:val="24"/>
          <w:szCs w:val="24"/>
        </w:rPr>
        <w:t>challenge</w:t>
      </w:r>
      <w:r w:rsidR="53C7064C" w:rsidRPr="003C65C1">
        <w:rPr>
          <w:rFonts w:ascii="Times New Roman" w:eastAsia="Times New Roman" w:hAnsi="Times New Roman" w:cs="Times New Roman"/>
          <w:sz w:val="24"/>
          <w:szCs w:val="24"/>
        </w:rPr>
        <w:t xml:space="preserve"> this</w:t>
      </w:r>
      <w:r w:rsidR="7F468370" w:rsidRPr="003C65C1">
        <w:rPr>
          <w:rFonts w:ascii="Times New Roman" w:eastAsia="Times New Roman" w:hAnsi="Times New Roman" w:cs="Times New Roman"/>
          <w:sz w:val="24"/>
          <w:szCs w:val="24"/>
        </w:rPr>
        <w:t xml:space="preserve"> </w:t>
      </w:r>
      <w:r w:rsidR="6ACC2143" w:rsidRPr="003C65C1">
        <w:rPr>
          <w:rFonts w:ascii="Times New Roman" w:eastAsia="Times New Roman" w:hAnsi="Times New Roman" w:cs="Times New Roman"/>
          <w:sz w:val="24"/>
          <w:szCs w:val="24"/>
        </w:rPr>
        <w:t>by</w:t>
      </w:r>
      <w:r w:rsidR="53C7064C" w:rsidRPr="003C65C1">
        <w:rPr>
          <w:rFonts w:ascii="Times New Roman" w:eastAsia="Times New Roman" w:hAnsi="Times New Roman" w:cs="Times New Roman"/>
          <w:sz w:val="24"/>
          <w:szCs w:val="24"/>
        </w:rPr>
        <w:t xml:space="preserve"> </w:t>
      </w:r>
      <w:r w:rsidR="6ACC2143" w:rsidRPr="003C65C1">
        <w:rPr>
          <w:rFonts w:ascii="Times New Roman" w:eastAsia="Times New Roman" w:hAnsi="Times New Roman" w:cs="Times New Roman"/>
          <w:sz w:val="24"/>
          <w:szCs w:val="24"/>
        </w:rPr>
        <w:t>stating</w:t>
      </w:r>
      <w:r w:rsidR="53C7064C" w:rsidRPr="003C65C1">
        <w:rPr>
          <w:rFonts w:ascii="Times New Roman" w:eastAsia="Times New Roman" w:hAnsi="Times New Roman" w:cs="Times New Roman"/>
          <w:sz w:val="24"/>
          <w:szCs w:val="24"/>
        </w:rPr>
        <w:t xml:space="preserve">, </w:t>
      </w:r>
      <w:r w:rsidR="1E770D94" w:rsidRPr="003C65C1">
        <w:rPr>
          <w:rFonts w:ascii="Times New Roman" w:eastAsia="Times New Roman" w:hAnsi="Times New Roman" w:cs="Times New Roman"/>
          <w:sz w:val="24"/>
          <w:szCs w:val="24"/>
        </w:rPr>
        <w:t xml:space="preserve">"the common reduction in life activities and in ego energy found in most but not all older persons" </w:t>
      </w:r>
      <w:r w:rsidR="00757900" w:rsidRPr="003C65C1">
        <w:rPr>
          <w:rFonts w:ascii="Times New Roman" w:eastAsia="Times New Roman" w:hAnsi="Times New Roman" w:cs="Times New Roman"/>
          <w:sz w:val="24"/>
          <w:szCs w:val="24"/>
        </w:rPr>
        <w:t xml:space="preserve">They put forward that </w:t>
      </w:r>
      <w:r w:rsidR="5A119C7B" w:rsidRPr="003C65C1">
        <w:rPr>
          <w:rFonts w:ascii="Times New Roman" w:eastAsia="Times New Roman" w:hAnsi="Times New Roman" w:cs="Times New Roman"/>
          <w:sz w:val="24"/>
          <w:szCs w:val="24"/>
        </w:rPr>
        <w:t>an explanation</w:t>
      </w:r>
      <w:r w:rsidR="00757900" w:rsidRPr="003C65C1">
        <w:rPr>
          <w:rFonts w:ascii="Times New Roman" w:eastAsia="Times New Roman" w:hAnsi="Times New Roman" w:cs="Times New Roman"/>
          <w:sz w:val="24"/>
          <w:szCs w:val="24"/>
        </w:rPr>
        <w:t xml:space="preserve"> </w:t>
      </w:r>
      <w:r w:rsidR="5A119C7B" w:rsidRPr="003C65C1">
        <w:rPr>
          <w:rFonts w:ascii="Times New Roman" w:eastAsia="Times New Roman" w:hAnsi="Times New Roman" w:cs="Times New Roman"/>
          <w:sz w:val="24"/>
          <w:szCs w:val="24"/>
        </w:rPr>
        <w:t>for</w:t>
      </w:r>
      <w:r w:rsidR="00757900" w:rsidRPr="003C65C1">
        <w:rPr>
          <w:rFonts w:ascii="Times New Roman" w:eastAsia="Times New Roman" w:hAnsi="Times New Roman" w:cs="Times New Roman"/>
          <w:sz w:val="24"/>
          <w:szCs w:val="24"/>
        </w:rPr>
        <w:t xml:space="preserve"> psychological and social distancing </w:t>
      </w:r>
      <w:r w:rsidR="0896BDEA" w:rsidRPr="003C65C1">
        <w:rPr>
          <w:rFonts w:ascii="Times New Roman" w:eastAsia="Times New Roman" w:hAnsi="Times New Roman" w:cs="Times New Roman"/>
          <w:sz w:val="24"/>
          <w:szCs w:val="24"/>
        </w:rPr>
        <w:t xml:space="preserve">is both </w:t>
      </w:r>
      <w:r w:rsidR="08B5104B" w:rsidRPr="003C65C1">
        <w:rPr>
          <w:rFonts w:ascii="Times New Roman" w:eastAsia="Times New Roman" w:hAnsi="Times New Roman" w:cs="Times New Roman"/>
          <w:sz w:val="24"/>
          <w:szCs w:val="24"/>
        </w:rPr>
        <w:t>equally</w:t>
      </w:r>
      <w:r w:rsidR="0896BDEA" w:rsidRPr="003C65C1">
        <w:rPr>
          <w:rFonts w:ascii="Times New Roman" w:eastAsia="Times New Roman" w:hAnsi="Times New Roman" w:cs="Times New Roman"/>
          <w:sz w:val="24"/>
          <w:szCs w:val="24"/>
        </w:rPr>
        <w:t xml:space="preserve"> due to individual psychological </w:t>
      </w:r>
      <w:r w:rsidR="3EE85342" w:rsidRPr="003C65C1">
        <w:rPr>
          <w:rFonts w:ascii="Times New Roman" w:eastAsia="Times New Roman" w:hAnsi="Times New Roman" w:cs="Times New Roman"/>
          <w:sz w:val="24"/>
          <w:szCs w:val="24"/>
        </w:rPr>
        <w:t>occurrences</w:t>
      </w:r>
      <w:r w:rsidR="0896BDEA" w:rsidRPr="003C65C1">
        <w:rPr>
          <w:rFonts w:ascii="Times New Roman" w:eastAsia="Times New Roman" w:hAnsi="Times New Roman" w:cs="Times New Roman"/>
          <w:sz w:val="24"/>
          <w:szCs w:val="24"/>
        </w:rPr>
        <w:t xml:space="preserve"> and</w:t>
      </w:r>
      <w:r w:rsidR="00757900" w:rsidRPr="003C65C1">
        <w:rPr>
          <w:rFonts w:ascii="Times New Roman" w:eastAsia="Times New Roman" w:hAnsi="Times New Roman" w:cs="Times New Roman"/>
          <w:sz w:val="24"/>
          <w:szCs w:val="24"/>
        </w:rPr>
        <w:t xml:space="preserve"> </w:t>
      </w:r>
      <w:r w:rsidR="64482E1B" w:rsidRPr="003C65C1">
        <w:rPr>
          <w:rFonts w:ascii="Times New Roman" w:eastAsia="Times New Roman" w:hAnsi="Times New Roman" w:cs="Times New Roman"/>
          <w:sz w:val="24"/>
          <w:szCs w:val="24"/>
        </w:rPr>
        <w:t xml:space="preserve">the response of society linked to the inclusion and exclusion of the older individual from </w:t>
      </w:r>
      <w:r w:rsidR="22874D41" w:rsidRPr="003C65C1">
        <w:rPr>
          <w:rFonts w:ascii="Times New Roman" w:eastAsia="Times New Roman" w:hAnsi="Times New Roman" w:cs="Times New Roman"/>
          <w:sz w:val="24"/>
          <w:szCs w:val="24"/>
        </w:rPr>
        <w:t>socialising within societ</w:t>
      </w:r>
      <w:r w:rsidR="00540837" w:rsidRPr="003C65C1">
        <w:rPr>
          <w:rFonts w:ascii="Times New Roman" w:eastAsia="Times New Roman" w:hAnsi="Times New Roman" w:cs="Times New Roman"/>
          <w:sz w:val="24"/>
          <w:szCs w:val="24"/>
        </w:rPr>
        <w:t>y</w:t>
      </w:r>
      <w:r w:rsidR="22874D41" w:rsidRPr="003C65C1">
        <w:rPr>
          <w:rFonts w:ascii="Times New Roman" w:eastAsia="Times New Roman" w:hAnsi="Times New Roman" w:cs="Times New Roman"/>
          <w:sz w:val="24"/>
          <w:szCs w:val="24"/>
        </w:rPr>
        <w:t>.</w:t>
      </w:r>
    </w:p>
    <w:p w14:paraId="38F5EA9C" w14:textId="77777777" w:rsidR="00564480" w:rsidRPr="003C65C1" w:rsidRDefault="008C2985" w:rsidP="00F52089">
      <w:pPr>
        <w:spacing w:line="360" w:lineRule="auto"/>
        <w:jc w:val="both"/>
        <w:rPr>
          <w:rFonts w:ascii="Times New Roman" w:eastAsia="Times New Roman" w:hAnsi="Times New Roman" w:cs="Times New Roman"/>
          <w:sz w:val="24"/>
          <w:szCs w:val="24"/>
        </w:rPr>
      </w:pPr>
      <w:proofErr w:type="spellStart"/>
      <w:r w:rsidRPr="003C65C1">
        <w:rPr>
          <w:rFonts w:ascii="Times New Roman" w:eastAsia="Times New Roman" w:hAnsi="Times New Roman" w:cs="Times New Roman"/>
          <w:sz w:val="24"/>
          <w:szCs w:val="24"/>
        </w:rPr>
        <w:t>Havi</w:t>
      </w:r>
      <w:r w:rsidR="00B06924" w:rsidRPr="003C65C1">
        <w:rPr>
          <w:rFonts w:ascii="Times New Roman" w:eastAsia="Times New Roman" w:hAnsi="Times New Roman" w:cs="Times New Roman"/>
          <w:sz w:val="24"/>
          <w:szCs w:val="24"/>
        </w:rPr>
        <w:t>ghurst</w:t>
      </w:r>
      <w:proofErr w:type="spellEnd"/>
      <w:r w:rsidR="00540837" w:rsidRPr="003C65C1">
        <w:rPr>
          <w:rFonts w:ascii="Times New Roman" w:eastAsia="Times New Roman" w:hAnsi="Times New Roman" w:cs="Times New Roman"/>
          <w:sz w:val="24"/>
          <w:szCs w:val="24"/>
        </w:rPr>
        <w:t xml:space="preserve"> </w:t>
      </w:r>
      <w:r w:rsidR="00540837" w:rsidRPr="003C65C1">
        <w:rPr>
          <w:rFonts w:ascii="Times New Roman" w:eastAsia="Times New Roman" w:hAnsi="Times New Roman" w:cs="Times New Roman"/>
          <w:i/>
          <w:iCs/>
          <w:sz w:val="24"/>
          <w:szCs w:val="24"/>
        </w:rPr>
        <w:t>et al</w:t>
      </w:r>
      <w:r w:rsidR="00171239" w:rsidRPr="003C65C1">
        <w:rPr>
          <w:rFonts w:ascii="Times New Roman" w:eastAsia="Times New Roman" w:hAnsi="Times New Roman" w:cs="Times New Roman"/>
          <w:i/>
          <w:iCs/>
          <w:sz w:val="24"/>
          <w:szCs w:val="24"/>
        </w:rPr>
        <w:t xml:space="preserve"> </w:t>
      </w:r>
      <w:r w:rsidR="00AC178A" w:rsidRPr="003C65C1">
        <w:rPr>
          <w:rFonts w:ascii="Times New Roman" w:eastAsia="Times New Roman" w:hAnsi="Times New Roman" w:cs="Times New Roman"/>
          <w:sz w:val="24"/>
          <w:szCs w:val="24"/>
        </w:rPr>
        <w:t>(</w:t>
      </w:r>
      <w:r w:rsidR="00792B69" w:rsidRPr="003C65C1">
        <w:rPr>
          <w:rFonts w:ascii="Times New Roman" w:eastAsia="Times New Roman" w:hAnsi="Times New Roman" w:cs="Times New Roman"/>
          <w:i/>
          <w:iCs/>
          <w:sz w:val="24"/>
          <w:szCs w:val="24"/>
        </w:rPr>
        <w:t xml:space="preserve">cited in </w:t>
      </w:r>
      <w:r w:rsidR="004254B3" w:rsidRPr="003C65C1">
        <w:rPr>
          <w:rFonts w:ascii="Times New Roman" w:eastAsia="Times New Roman" w:hAnsi="Times New Roman" w:cs="Times New Roman"/>
          <w:sz w:val="24"/>
          <w:szCs w:val="24"/>
        </w:rPr>
        <w:t>Maddox, 1964)</w:t>
      </w:r>
      <w:r w:rsidR="00540837" w:rsidRPr="003C65C1">
        <w:rPr>
          <w:rFonts w:ascii="Times New Roman" w:eastAsia="Times New Roman" w:hAnsi="Times New Roman" w:cs="Times New Roman"/>
          <w:i/>
          <w:iCs/>
          <w:sz w:val="24"/>
          <w:szCs w:val="24"/>
        </w:rPr>
        <w:t xml:space="preserve">, </w:t>
      </w:r>
      <w:r w:rsidR="00B14355" w:rsidRPr="003C65C1">
        <w:rPr>
          <w:rFonts w:ascii="Times New Roman" w:eastAsia="Times New Roman" w:hAnsi="Times New Roman" w:cs="Times New Roman"/>
          <w:sz w:val="24"/>
          <w:szCs w:val="24"/>
        </w:rPr>
        <w:t>suggest that</w:t>
      </w:r>
      <w:r w:rsidR="0013410F" w:rsidRPr="003C65C1">
        <w:rPr>
          <w:rFonts w:ascii="Times New Roman" w:eastAsia="Times New Roman" w:hAnsi="Times New Roman" w:cs="Times New Roman"/>
          <w:sz w:val="24"/>
          <w:szCs w:val="24"/>
        </w:rPr>
        <w:t xml:space="preserve"> in older age, </w:t>
      </w:r>
      <w:r w:rsidR="00B14355" w:rsidRPr="003C65C1">
        <w:rPr>
          <w:rFonts w:ascii="Times New Roman" w:eastAsia="Times New Roman" w:hAnsi="Times New Roman" w:cs="Times New Roman"/>
          <w:sz w:val="24"/>
          <w:szCs w:val="24"/>
        </w:rPr>
        <w:t xml:space="preserve">as </w:t>
      </w:r>
      <w:r w:rsidR="005760BC" w:rsidRPr="003C65C1">
        <w:rPr>
          <w:rFonts w:ascii="Times New Roman" w:eastAsia="Times New Roman" w:hAnsi="Times New Roman" w:cs="Times New Roman"/>
          <w:sz w:val="24"/>
          <w:szCs w:val="24"/>
        </w:rPr>
        <w:t>activity levels reduce</w:t>
      </w:r>
      <w:r w:rsidR="00F55C6F" w:rsidRPr="003C65C1">
        <w:rPr>
          <w:rFonts w:ascii="Times New Roman" w:eastAsia="Times New Roman" w:hAnsi="Times New Roman" w:cs="Times New Roman"/>
          <w:sz w:val="24"/>
          <w:szCs w:val="24"/>
        </w:rPr>
        <w:t>, so does the feeling</w:t>
      </w:r>
      <w:r w:rsidR="007A7E8D" w:rsidRPr="003C65C1">
        <w:rPr>
          <w:rFonts w:ascii="Times New Roman" w:eastAsia="Times New Roman" w:hAnsi="Times New Roman" w:cs="Times New Roman"/>
          <w:sz w:val="24"/>
          <w:szCs w:val="24"/>
        </w:rPr>
        <w:t xml:space="preserve"> of we</w:t>
      </w:r>
      <w:r w:rsidR="00A22D20" w:rsidRPr="003C65C1">
        <w:rPr>
          <w:rFonts w:ascii="Times New Roman" w:eastAsia="Times New Roman" w:hAnsi="Times New Roman" w:cs="Times New Roman"/>
          <w:sz w:val="24"/>
          <w:szCs w:val="24"/>
        </w:rPr>
        <w:t>llbeing</w:t>
      </w:r>
      <w:r w:rsidR="00A642FD" w:rsidRPr="003C65C1">
        <w:rPr>
          <w:rFonts w:ascii="Times New Roman" w:eastAsia="Times New Roman" w:hAnsi="Times New Roman" w:cs="Times New Roman"/>
          <w:sz w:val="24"/>
          <w:szCs w:val="24"/>
        </w:rPr>
        <w:t xml:space="preserve"> that accompanies it</w:t>
      </w:r>
      <w:r w:rsidR="00B77289" w:rsidRPr="003C65C1">
        <w:rPr>
          <w:rFonts w:ascii="Times New Roman" w:eastAsia="Times New Roman" w:hAnsi="Times New Roman" w:cs="Times New Roman"/>
          <w:sz w:val="24"/>
          <w:szCs w:val="24"/>
        </w:rPr>
        <w:t xml:space="preserve"> and point out that</w:t>
      </w:r>
      <w:r w:rsidR="00C23E2B" w:rsidRPr="003C65C1">
        <w:rPr>
          <w:rFonts w:ascii="Times New Roman" w:eastAsia="Times New Roman" w:hAnsi="Times New Roman" w:cs="Times New Roman"/>
          <w:sz w:val="24"/>
          <w:szCs w:val="24"/>
        </w:rPr>
        <w:t xml:space="preserve"> generally</w:t>
      </w:r>
      <w:r w:rsidR="00B77289" w:rsidRPr="003C65C1">
        <w:rPr>
          <w:rFonts w:ascii="Times New Roman" w:eastAsia="Times New Roman" w:hAnsi="Times New Roman" w:cs="Times New Roman"/>
          <w:sz w:val="24"/>
          <w:szCs w:val="24"/>
        </w:rPr>
        <w:t xml:space="preserve"> those </w:t>
      </w:r>
      <w:r w:rsidR="00D24B64" w:rsidRPr="003C65C1">
        <w:rPr>
          <w:rFonts w:ascii="Times New Roman" w:eastAsia="Times New Roman" w:hAnsi="Times New Roman" w:cs="Times New Roman"/>
          <w:sz w:val="24"/>
          <w:szCs w:val="24"/>
        </w:rPr>
        <w:t>who remain active</w:t>
      </w:r>
      <w:r w:rsidR="00BD54FC" w:rsidRPr="003C65C1">
        <w:rPr>
          <w:rFonts w:ascii="Times New Roman" w:eastAsia="Times New Roman" w:hAnsi="Times New Roman" w:cs="Times New Roman"/>
          <w:sz w:val="24"/>
          <w:szCs w:val="24"/>
        </w:rPr>
        <w:t xml:space="preserve"> will have </w:t>
      </w:r>
      <w:r w:rsidR="0085027E" w:rsidRPr="003C65C1">
        <w:rPr>
          <w:rFonts w:ascii="Times New Roman" w:eastAsia="Times New Roman" w:hAnsi="Times New Roman" w:cs="Times New Roman"/>
          <w:sz w:val="24"/>
          <w:szCs w:val="24"/>
        </w:rPr>
        <w:t>better</w:t>
      </w:r>
      <w:r w:rsidR="00D24B64" w:rsidRPr="003C65C1">
        <w:rPr>
          <w:rFonts w:ascii="Times New Roman" w:eastAsia="Times New Roman" w:hAnsi="Times New Roman" w:cs="Times New Roman"/>
          <w:sz w:val="24"/>
          <w:szCs w:val="24"/>
        </w:rPr>
        <w:t xml:space="preserve"> </w:t>
      </w:r>
      <w:r w:rsidR="00872A71" w:rsidRPr="003C65C1">
        <w:rPr>
          <w:rFonts w:ascii="Times New Roman" w:eastAsia="Times New Roman" w:hAnsi="Times New Roman" w:cs="Times New Roman"/>
          <w:sz w:val="24"/>
          <w:szCs w:val="24"/>
        </w:rPr>
        <w:t xml:space="preserve">mental wellbeing </w:t>
      </w:r>
      <w:r w:rsidR="00C3149E" w:rsidRPr="003C65C1">
        <w:rPr>
          <w:rFonts w:ascii="Times New Roman" w:eastAsia="Times New Roman" w:hAnsi="Times New Roman" w:cs="Times New Roman"/>
          <w:sz w:val="24"/>
          <w:szCs w:val="24"/>
        </w:rPr>
        <w:t>than those who do not.</w:t>
      </w:r>
      <w:r w:rsidR="00FD516B" w:rsidRPr="003C65C1">
        <w:rPr>
          <w:rFonts w:ascii="Times New Roman" w:eastAsia="Times New Roman" w:hAnsi="Times New Roman" w:cs="Times New Roman"/>
          <w:sz w:val="24"/>
          <w:szCs w:val="24"/>
        </w:rPr>
        <w:t xml:space="preserve"> This appears to be backed by evidence </w:t>
      </w:r>
      <w:r w:rsidR="00931CE0" w:rsidRPr="003C65C1">
        <w:rPr>
          <w:rFonts w:ascii="Times New Roman" w:eastAsia="Times New Roman" w:hAnsi="Times New Roman" w:cs="Times New Roman"/>
          <w:sz w:val="24"/>
          <w:szCs w:val="24"/>
        </w:rPr>
        <w:t>so long as</w:t>
      </w:r>
      <w:r w:rsidR="00AB6EDD" w:rsidRPr="003C65C1">
        <w:rPr>
          <w:rFonts w:ascii="Times New Roman" w:eastAsia="Times New Roman" w:hAnsi="Times New Roman" w:cs="Times New Roman"/>
          <w:sz w:val="24"/>
          <w:szCs w:val="24"/>
        </w:rPr>
        <w:t xml:space="preserve"> </w:t>
      </w:r>
      <w:r w:rsidR="002A0BD9" w:rsidRPr="003C65C1">
        <w:rPr>
          <w:rFonts w:ascii="Times New Roman" w:eastAsia="Times New Roman" w:hAnsi="Times New Roman" w:cs="Times New Roman"/>
          <w:sz w:val="24"/>
          <w:szCs w:val="24"/>
        </w:rPr>
        <w:t xml:space="preserve">it is not generalised </w:t>
      </w:r>
      <w:r w:rsidR="005A192C" w:rsidRPr="003C65C1">
        <w:rPr>
          <w:rFonts w:ascii="Times New Roman" w:eastAsia="Times New Roman" w:hAnsi="Times New Roman" w:cs="Times New Roman"/>
          <w:sz w:val="24"/>
          <w:szCs w:val="24"/>
        </w:rPr>
        <w:t xml:space="preserve">due to </w:t>
      </w:r>
      <w:r w:rsidR="00480E89" w:rsidRPr="003C65C1">
        <w:rPr>
          <w:rFonts w:ascii="Times New Roman" w:eastAsia="Times New Roman" w:hAnsi="Times New Roman" w:cs="Times New Roman"/>
          <w:sz w:val="24"/>
          <w:szCs w:val="24"/>
        </w:rPr>
        <w:t xml:space="preserve">the inconsistency </w:t>
      </w:r>
      <w:r w:rsidR="000F0484" w:rsidRPr="003C65C1">
        <w:rPr>
          <w:rFonts w:ascii="Times New Roman" w:eastAsia="Times New Roman" w:hAnsi="Times New Roman" w:cs="Times New Roman"/>
          <w:sz w:val="24"/>
          <w:szCs w:val="24"/>
        </w:rPr>
        <w:t>in the relationship.</w:t>
      </w:r>
      <w:r w:rsidR="00853957" w:rsidRPr="003C65C1">
        <w:rPr>
          <w:rFonts w:ascii="Times New Roman" w:eastAsia="Times New Roman" w:hAnsi="Times New Roman" w:cs="Times New Roman"/>
          <w:sz w:val="24"/>
          <w:szCs w:val="24"/>
        </w:rPr>
        <w:t xml:space="preserve"> Conversely, </w:t>
      </w:r>
      <w:r w:rsidR="00A45F24" w:rsidRPr="003C65C1">
        <w:rPr>
          <w:rFonts w:ascii="Times New Roman" w:eastAsia="Times New Roman" w:hAnsi="Times New Roman" w:cs="Times New Roman"/>
          <w:sz w:val="24"/>
          <w:szCs w:val="24"/>
        </w:rPr>
        <w:t>satisfaction in</w:t>
      </w:r>
      <w:r w:rsidR="69A747F1" w:rsidRPr="003C65C1">
        <w:rPr>
          <w:rFonts w:ascii="Times New Roman" w:eastAsia="Times New Roman" w:hAnsi="Times New Roman" w:cs="Times New Roman"/>
          <w:sz w:val="24"/>
          <w:szCs w:val="24"/>
        </w:rPr>
        <w:t xml:space="preserve"> later</w:t>
      </w:r>
      <w:r w:rsidR="00A45F24" w:rsidRPr="003C65C1">
        <w:rPr>
          <w:rFonts w:ascii="Times New Roman" w:eastAsia="Times New Roman" w:hAnsi="Times New Roman" w:cs="Times New Roman"/>
          <w:sz w:val="24"/>
          <w:szCs w:val="24"/>
        </w:rPr>
        <w:t xml:space="preserve"> life </w:t>
      </w:r>
      <w:r w:rsidR="008A36F1" w:rsidRPr="003C65C1">
        <w:rPr>
          <w:rFonts w:ascii="Times New Roman" w:eastAsia="Times New Roman" w:hAnsi="Times New Roman" w:cs="Times New Roman"/>
          <w:sz w:val="24"/>
          <w:szCs w:val="24"/>
        </w:rPr>
        <w:t>appears to be</w:t>
      </w:r>
      <w:r w:rsidR="00AD06B3" w:rsidRPr="003C65C1">
        <w:rPr>
          <w:rFonts w:ascii="Times New Roman" w:eastAsia="Times New Roman" w:hAnsi="Times New Roman" w:cs="Times New Roman"/>
          <w:sz w:val="24"/>
          <w:szCs w:val="24"/>
        </w:rPr>
        <w:t xml:space="preserve"> </w:t>
      </w:r>
      <w:r w:rsidR="00B14E34" w:rsidRPr="003C65C1">
        <w:rPr>
          <w:rFonts w:ascii="Times New Roman" w:eastAsia="Times New Roman" w:hAnsi="Times New Roman" w:cs="Times New Roman"/>
          <w:sz w:val="24"/>
          <w:szCs w:val="24"/>
        </w:rPr>
        <w:t xml:space="preserve">less dependent on </w:t>
      </w:r>
      <w:r w:rsidR="003B59EC" w:rsidRPr="003C65C1">
        <w:rPr>
          <w:rFonts w:ascii="Times New Roman" w:eastAsia="Times New Roman" w:hAnsi="Times New Roman" w:cs="Times New Roman"/>
          <w:sz w:val="24"/>
          <w:szCs w:val="24"/>
        </w:rPr>
        <w:t xml:space="preserve">interacting socially </w:t>
      </w:r>
      <w:r w:rsidR="001E797E" w:rsidRPr="003C65C1">
        <w:rPr>
          <w:rFonts w:ascii="Times New Roman" w:eastAsia="Times New Roman" w:hAnsi="Times New Roman" w:cs="Times New Roman"/>
          <w:sz w:val="24"/>
          <w:szCs w:val="24"/>
        </w:rPr>
        <w:t xml:space="preserve">than </w:t>
      </w:r>
      <w:r w:rsidR="470CB4C2" w:rsidRPr="003C65C1">
        <w:rPr>
          <w:rFonts w:ascii="Times New Roman" w:eastAsia="Times New Roman" w:hAnsi="Times New Roman" w:cs="Times New Roman"/>
          <w:sz w:val="24"/>
          <w:szCs w:val="24"/>
        </w:rPr>
        <w:t>a positive lived experience in earlier life</w:t>
      </w:r>
      <w:r w:rsidR="00A75603" w:rsidRPr="003C65C1">
        <w:rPr>
          <w:rFonts w:ascii="Times New Roman" w:eastAsia="Times New Roman" w:hAnsi="Times New Roman" w:cs="Times New Roman"/>
          <w:sz w:val="24"/>
          <w:szCs w:val="24"/>
        </w:rPr>
        <w:t xml:space="preserve"> (Maddox, 1964)</w:t>
      </w:r>
      <w:r w:rsidR="22DC7755" w:rsidRPr="003C65C1">
        <w:rPr>
          <w:rFonts w:ascii="Times New Roman" w:eastAsia="Times New Roman" w:hAnsi="Times New Roman" w:cs="Times New Roman"/>
          <w:sz w:val="24"/>
          <w:szCs w:val="24"/>
        </w:rPr>
        <w:t>.</w:t>
      </w:r>
      <w:r w:rsidR="00E50F10" w:rsidRPr="003C65C1">
        <w:rPr>
          <w:rFonts w:ascii="Times New Roman" w:eastAsia="Times New Roman" w:hAnsi="Times New Roman" w:cs="Times New Roman"/>
          <w:sz w:val="24"/>
          <w:szCs w:val="24"/>
        </w:rPr>
        <w:t xml:space="preserve"> </w:t>
      </w:r>
      <w:r w:rsidR="008A36F1" w:rsidRPr="003C65C1">
        <w:rPr>
          <w:rFonts w:ascii="Times New Roman" w:eastAsia="Times New Roman" w:hAnsi="Times New Roman" w:cs="Times New Roman"/>
          <w:sz w:val="24"/>
          <w:szCs w:val="24"/>
        </w:rPr>
        <w:t xml:space="preserve"> </w:t>
      </w:r>
    </w:p>
    <w:p w14:paraId="07E780B7" w14:textId="5151CE5C" w:rsidR="003E35B2" w:rsidRPr="003C65C1" w:rsidRDefault="00F81B29" w:rsidP="00F52089">
      <w:pPr>
        <w:spacing w:line="360" w:lineRule="auto"/>
        <w:jc w:val="both"/>
        <w:rPr>
          <w:rFonts w:ascii="Times New Roman" w:hAnsi="Times New Roman" w:cs="Times New Roman"/>
          <w:color w:val="505050"/>
          <w:sz w:val="24"/>
          <w:szCs w:val="24"/>
          <w:highlight w:val="yellow"/>
        </w:rPr>
      </w:pPr>
      <w:r w:rsidRPr="003C65C1">
        <w:rPr>
          <w:rFonts w:ascii="Times New Roman" w:eastAsia="Times New Roman" w:hAnsi="Times New Roman" w:cs="Times New Roman"/>
          <w:sz w:val="24"/>
          <w:szCs w:val="24"/>
        </w:rPr>
        <w:t xml:space="preserve">The current COVID-19 pandemic has highlighted ageism </w:t>
      </w:r>
      <w:r w:rsidR="00727DC6" w:rsidRPr="003C65C1">
        <w:rPr>
          <w:rFonts w:ascii="Times New Roman" w:eastAsia="Times New Roman" w:hAnsi="Times New Roman" w:cs="Times New Roman"/>
          <w:sz w:val="24"/>
          <w:szCs w:val="24"/>
        </w:rPr>
        <w:t xml:space="preserve">in </w:t>
      </w:r>
      <w:r w:rsidR="006758AD" w:rsidRPr="003C65C1">
        <w:rPr>
          <w:rFonts w:ascii="Times New Roman" w:eastAsia="Times New Roman" w:hAnsi="Times New Roman" w:cs="Times New Roman"/>
          <w:sz w:val="24"/>
          <w:szCs w:val="24"/>
        </w:rPr>
        <w:t>discussions</w:t>
      </w:r>
      <w:r w:rsidR="00A8589F" w:rsidRPr="003C65C1">
        <w:rPr>
          <w:rFonts w:ascii="Times New Roman" w:eastAsia="Times New Roman" w:hAnsi="Times New Roman" w:cs="Times New Roman"/>
          <w:sz w:val="24"/>
          <w:szCs w:val="24"/>
        </w:rPr>
        <w:t xml:space="preserve">, and journalists </w:t>
      </w:r>
      <w:r w:rsidR="00860E7F" w:rsidRPr="003C65C1">
        <w:rPr>
          <w:rFonts w:ascii="Times New Roman" w:eastAsia="Times New Roman" w:hAnsi="Times New Roman" w:cs="Times New Roman"/>
          <w:sz w:val="24"/>
          <w:szCs w:val="24"/>
        </w:rPr>
        <w:t xml:space="preserve">have argued that </w:t>
      </w:r>
      <w:r w:rsidR="00941571" w:rsidRPr="003C65C1">
        <w:rPr>
          <w:rFonts w:ascii="Times New Roman" w:eastAsia="Times New Roman" w:hAnsi="Times New Roman" w:cs="Times New Roman"/>
          <w:sz w:val="24"/>
          <w:szCs w:val="24"/>
        </w:rPr>
        <w:t xml:space="preserve">a ‘cull of the elderly’ </w:t>
      </w:r>
      <w:r w:rsidR="00FD5F34" w:rsidRPr="003C65C1">
        <w:rPr>
          <w:rFonts w:ascii="Times New Roman" w:eastAsia="Times New Roman" w:hAnsi="Times New Roman" w:cs="Times New Roman"/>
          <w:sz w:val="24"/>
          <w:szCs w:val="24"/>
        </w:rPr>
        <w:t>could be beneficial to the financial market</w:t>
      </w:r>
      <w:r w:rsidR="00CE2ED2" w:rsidRPr="003C65C1">
        <w:rPr>
          <w:rFonts w:ascii="Times New Roman" w:eastAsia="Times New Roman" w:hAnsi="Times New Roman" w:cs="Times New Roman"/>
          <w:sz w:val="24"/>
          <w:szCs w:val="24"/>
        </w:rPr>
        <w:t xml:space="preserve"> which has ignited</w:t>
      </w:r>
      <w:r w:rsidR="00BA7560" w:rsidRPr="003C65C1">
        <w:rPr>
          <w:rFonts w:ascii="Times New Roman" w:eastAsia="Times New Roman" w:hAnsi="Times New Roman" w:cs="Times New Roman"/>
          <w:sz w:val="24"/>
          <w:szCs w:val="24"/>
        </w:rPr>
        <w:t xml:space="preserve"> the need for </w:t>
      </w:r>
      <w:r w:rsidR="00EC6CDC" w:rsidRPr="003C65C1">
        <w:rPr>
          <w:rFonts w:ascii="Times New Roman" w:eastAsia="Times New Roman" w:hAnsi="Times New Roman" w:cs="Times New Roman"/>
          <w:sz w:val="24"/>
          <w:szCs w:val="24"/>
        </w:rPr>
        <w:t xml:space="preserve">crucial </w:t>
      </w:r>
      <w:r w:rsidR="00962795" w:rsidRPr="003C65C1">
        <w:rPr>
          <w:rFonts w:ascii="Times New Roman" w:eastAsia="Times New Roman" w:hAnsi="Times New Roman" w:cs="Times New Roman"/>
          <w:sz w:val="24"/>
          <w:szCs w:val="24"/>
        </w:rPr>
        <w:t xml:space="preserve">discussions </w:t>
      </w:r>
      <w:r w:rsidR="00062E2E" w:rsidRPr="003C65C1">
        <w:rPr>
          <w:rFonts w:ascii="Times New Roman" w:eastAsia="Times New Roman" w:hAnsi="Times New Roman" w:cs="Times New Roman"/>
          <w:sz w:val="24"/>
          <w:szCs w:val="24"/>
        </w:rPr>
        <w:t xml:space="preserve">relating to </w:t>
      </w:r>
      <w:r w:rsidR="00D60E8D" w:rsidRPr="003C65C1">
        <w:rPr>
          <w:rFonts w:ascii="Times New Roman" w:eastAsia="Times New Roman" w:hAnsi="Times New Roman" w:cs="Times New Roman"/>
          <w:sz w:val="24"/>
          <w:szCs w:val="24"/>
        </w:rPr>
        <w:t>attitudes towards the</w:t>
      </w:r>
      <w:r w:rsidR="00080B88" w:rsidRPr="003C65C1">
        <w:rPr>
          <w:rFonts w:ascii="Times New Roman" w:eastAsia="Times New Roman" w:hAnsi="Times New Roman" w:cs="Times New Roman"/>
          <w:sz w:val="24"/>
          <w:szCs w:val="24"/>
        </w:rPr>
        <w:t xml:space="preserve"> elderly popu</w:t>
      </w:r>
      <w:r w:rsidR="002F6309" w:rsidRPr="003C65C1">
        <w:rPr>
          <w:rFonts w:ascii="Times New Roman" w:eastAsia="Times New Roman" w:hAnsi="Times New Roman" w:cs="Times New Roman"/>
          <w:sz w:val="24"/>
          <w:szCs w:val="24"/>
        </w:rPr>
        <w:t xml:space="preserve">lation (Centre for </w:t>
      </w:r>
      <w:r w:rsidR="007D0B6C" w:rsidRPr="003C65C1">
        <w:rPr>
          <w:rFonts w:ascii="Times New Roman" w:eastAsia="Times New Roman" w:hAnsi="Times New Roman" w:cs="Times New Roman"/>
          <w:sz w:val="24"/>
          <w:szCs w:val="24"/>
        </w:rPr>
        <w:t>A</w:t>
      </w:r>
      <w:r w:rsidR="002F6309" w:rsidRPr="003C65C1">
        <w:rPr>
          <w:rFonts w:ascii="Times New Roman" w:eastAsia="Times New Roman" w:hAnsi="Times New Roman" w:cs="Times New Roman"/>
          <w:sz w:val="24"/>
          <w:szCs w:val="24"/>
        </w:rPr>
        <w:t xml:space="preserve">geing </w:t>
      </w:r>
      <w:r w:rsidR="007D0B6C" w:rsidRPr="003C65C1">
        <w:rPr>
          <w:rFonts w:ascii="Times New Roman" w:eastAsia="Times New Roman" w:hAnsi="Times New Roman" w:cs="Times New Roman"/>
          <w:sz w:val="24"/>
          <w:szCs w:val="24"/>
        </w:rPr>
        <w:t>B</w:t>
      </w:r>
      <w:r w:rsidR="002F6309" w:rsidRPr="003C65C1">
        <w:rPr>
          <w:rFonts w:ascii="Times New Roman" w:eastAsia="Times New Roman" w:hAnsi="Times New Roman" w:cs="Times New Roman"/>
          <w:sz w:val="24"/>
          <w:szCs w:val="24"/>
        </w:rPr>
        <w:t xml:space="preserve">etter </w:t>
      </w:r>
      <w:r w:rsidR="007D0B6C" w:rsidRPr="003C65C1">
        <w:rPr>
          <w:rFonts w:ascii="Times New Roman" w:eastAsia="Times New Roman" w:hAnsi="Times New Roman" w:cs="Times New Roman"/>
          <w:sz w:val="24"/>
          <w:szCs w:val="24"/>
        </w:rPr>
        <w:t>(CFAB), 20</w:t>
      </w:r>
      <w:r w:rsidR="00D64671" w:rsidRPr="003C65C1">
        <w:rPr>
          <w:rFonts w:ascii="Times New Roman" w:eastAsia="Times New Roman" w:hAnsi="Times New Roman" w:cs="Times New Roman"/>
          <w:sz w:val="24"/>
          <w:szCs w:val="24"/>
        </w:rPr>
        <w:t>21</w:t>
      </w:r>
      <w:r w:rsidR="007D0B6C" w:rsidRPr="003C65C1">
        <w:rPr>
          <w:rFonts w:ascii="Times New Roman" w:eastAsia="Times New Roman" w:hAnsi="Times New Roman" w:cs="Times New Roman"/>
          <w:sz w:val="24"/>
          <w:szCs w:val="24"/>
        </w:rPr>
        <w:t>)</w:t>
      </w:r>
      <w:r w:rsidR="00F83B6C" w:rsidRPr="003C65C1">
        <w:rPr>
          <w:rFonts w:ascii="Times New Roman" w:eastAsia="Times New Roman" w:hAnsi="Times New Roman" w:cs="Times New Roman"/>
          <w:sz w:val="24"/>
          <w:szCs w:val="24"/>
        </w:rPr>
        <w:t xml:space="preserve">. </w:t>
      </w:r>
      <w:r w:rsidR="008B5849" w:rsidRPr="003C65C1">
        <w:rPr>
          <w:rFonts w:ascii="Times New Roman" w:eastAsia="Times New Roman" w:hAnsi="Times New Roman" w:cs="Times New Roman"/>
          <w:sz w:val="24"/>
          <w:szCs w:val="24"/>
        </w:rPr>
        <w:t xml:space="preserve">As many elderly people live alone, </w:t>
      </w:r>
      <w:r w:rsidR="0085743F" w:rsidRPr="003C65C1">
        <w:rPr>
          <w:rFonts w:ascii="Times New Roman" w:eastAsia="Times New Roman" w:hAnsi="Times New Roman" w:cs="Times New Roman"/>
          <w:sz w:val="24"/>
          <w:szCs w:val="24"/>
        </w:rPr>
        <w:t xml:space="preserve">the loss </w:t>
      </w:r>
      <w:r w:rsidR="00A61B5E" w:rsidRPr="003C65C1">
        <w:rPr>
          <w:rFonts w:ascii="Times New Roman" w:eastAsia="Times New Roman" w:hAnsi="Times New Roman" w:cs="Times New Roman"/>
          <w:sz w:val="24"/>
          <w:szCs w:val="24"/>
        </w:rPr>
        <w:t xml:space="preserve">of social </w:t>
      </w:r>
      <w:r w:rsidR="009E2222" w:rsidRPr="003C65C1">
        <w:rPr>
          <w:rFonts w:ascii="Times New Roman" w:eastAsia="Times New Roman" w:hAnsi="Times New Roman" w:cs="Times New Roman"/>
          <w:sz w:val="24"/>
          <w:szCs w:val="24"/>
        </w:rPr>
        <w:t>connections</w:t>
      </w:r>
      <w:r w:rsidR="007E21BD" w:rsidRPr="003C65C1">
        <w:rPr>
          <w:rFonts w:ascii="Times New Roman" w:eastAsia="Times New Roman" w:hAnsi="Times New Roman" w:cs="Times New Roman"/>
          <w:sz w:val="24"/>
          <w:szCs w:val="24"/>
        </w:rPr>
        <w:t xml:space="preserve"> because of COVID-19 </w:t>
      </w:r>
      <w:r w:rsidR="003734BF" w:rsidRPr="003C65C1">
        <w:rPr>
          <w:rFonts w:ascii="Times New Roman" w:eastAsia="Times New Roman" w:hAnsi="Times New Roman" w:cs="Times New Roman"/>
          <w:sz w:val="24"/>
          <w:szCs w:val="24"/>
        </w:rPr>
        <w:t>could</w:t>
      </w:r>
      <w:r w:rsidR="0055437B" w:rsidRPr="003C65C1">
        <w:rPr>
          <w:rFonts w:ascii="Times New Roman" w:eastAsia="Times New Roman" w:hAnsi="Times New Roman" w:cs="Times New Roman"/>
          <w:sz w:val="24"/>
          <w:szCs w:val="24"/>
        </w:rPr>
        <w:t xml:space="preserve"> potentially</w:t>
      </w:r>
      <w:r w:rsidR="003734BF" w:rsidRPr="003C65C1">
        <w:rPr>
          <w:rFonts w:ascii="Times New Roman" w:eastAsia="Times New Roman" w:hAnsi="Times New Roman" w:cs="Times New Roman"/>
          <w:sz w:val="24"/>
          <w:szCs w:val="24"/>
        </w:rPr>
        <w:t xml:space="preserve"> create an issue</w:t>
      </w:r>
      <w:r w:rsidR="00746B3A" w:rsidRPr="003C65C1">
        <w:rPr>
          <w:rFonts w:ascii="Times New Roman" w:eastAsia="Times New Roman" w:hAnsi="Times New Roman" w:cs="Times New Roman"/>
          <w:sz w:val="24"/>
          <w:szCs w:val="24"/>
        </w:rPr>
        <w:t xml:space="preserve"> </w:t>
      </w:r>
      <w:r w:rsidR="00FE309A" w:rsidRPr="003C65C1">
        <w:rPr>
          <w:rFonts w:ascii="Times New Roman" w:eastAsia="Times New Roman" w:hAnsi="Times New Roman" w:cs="Times New Roman"/>
          <w:sz w:val="24"/>
          <w:szCs w:val="24"/>
        </w:rPr>
        <w:t>where important</w:t>
      </w:r>
      <w:r w:rsidR="00746B3A" w:rsidRPr="003C65C1">
        <w:rPr>
          <w:rFonts w:ascii="Times New Roman" w:eastAsia="Times New Roman" w:hAnsi="Times New Roman" w:cs="Times New Roman"/>
          <w:sz w:val="24"/>
          <w:szCs w:val="24"/>
        </w:rPr>
        <w:t xml:space="preserve"> </w:t>
      </w:r>
      <w:r w:rsidR="002803BA" w:rsidRPr="003C65C1">
        <w:rPr>
          <w:rFonts w:ascii="Times New Roman" w:eastAsia="Times New Roman" w:hAnsi="Times New Roman" w:cs="Times New Roman"/>
          <w:sz w:val="24"/>
          <w:szCs w:val="24"/>
        </w:rPr>
        <w:t>‘</w:t>
      </w:r>
      <w:r w:rsidR="00746B3A" w:rsidRPr="003C65C1">
        <w:rPr>
          <w:rFonts w:ascii="Times New Roman" w:eastAsia="Times New Roman" w:hAnsi="Times New Roman" w:cs="Times New Roman"/>
          <w:sz w:val="24"/>
          <w:szCs w:val="24"/>
        </w:rPr>
        <w:t>psychosocial support</w:t>
      </w:r>
      <w:r w:rsidR="002803BA" w:rsidRPr="003C65C1">
        <w:rPr>
          <w:rFonts w:ascii="Times New Roman" w:eastAsia="Times New Roman" w:hAnsi="Times New Roman" w:cs="Times New Roman"/>
          <w:sz w:val="24"/>
          <w:szCs w:val="24"/>
        </w:rPr>
        <w:t>’</w:t>
      </w:r>
      <w:r w:rsidR="00746B3A" w:rsidRPr="003C65C1">
        <w:rPr>
          <w:rFonts w:ascii="Times New Roman" w:eastAsia="Times New Roman" w:hAnsi="Times New Roman" w:cs="Times New Roman"/>
          <w:sz w:val="24"/>
          <w:szCs w:val="24"/>
        </w:rPr>
        <w:t xml:space="preserve"> </w:t>
      </w:r>
      <w:r w:rsidR="00F200A3" w:rsidRPr="003C65C1">
        <w:rPr>
          <w:rFonts w:ascii="Times New Roman" w:eastAsia="Times New Roman" w:hAnsi="Times New Roman" w:cs="Times New Roman"/>
          <w:sz w:val="24"/>
          <w:szCs w:val="24"/>
        </w:rPr>
        <w:t xml:space="preserve">and mental health </w:t>
      </w:r>
      <w:r w:rsidR="00746B3A" w:rsidRPr="003C65C1">
        <w:rPr>
          <w:rFonts w:ascii="Times New Roman" w:eastAsia="Times New Roman" w:hAnsi="Times New Roman" w:cs="Times New Roman"/>
          <w:sz w:val="24"/>
          <w:szCs w:val="24"/>
        </w:rPr>
        <w:t>needs</w:t>
      </w:r>
      <w:r w:rsidR="0055437B" w:rsidRPr="003C65C1">
        <w:rPr>
          <w:rFonts w:ascii="Times New Roman" w:eastAsia="Times New Roman" w:hAnsi="Times New Roman" w:cs="Times New Roman"/>
          <w:sz w:val="24"/>
          <w:szCs w:val="24"/>
        </w:rPr>
        <w:t xml:space="preserve"> of</w:t>
      </w:r>
      <w:r w:rsidR="00FE309A" w:rsidRPr="003C65C1">
        <w:rPr>
          <w:rFonts w:ascii="Times New Roman" w:eastAsia="Times New Roman" w:hAnsi="Times New Roman" w:cs="Times New Roman"/>
          <w:sz w:val="24"/>
          <w:szCs w:val="24"/>
        </w:rPr>
        <w:t xml:space="preserve"> </w:t>
      </w:r>
      <w:r w:rsidR="005624BA" w:rsidRPr="003C65C1">
        <w:rPr>
          <w:rFonts w:ascii="Times New Roman" w:eastAsia="Times New Roman" w:hAnsi="Times New Roman" w:cs="Times New Roman"/>
          <w:sz w:val="24"/>
          <w:szCs w:val="24"/>
        </w:rPr>
        <w:t>elderly individuals</w:t>
      </w:r>
      <w:r w:rsidR="00746B3A" w:rsidRPr="003C65C1">
        <w:rPr>
          <w:rFonts w:ascii="Times New Roman" w:eastAsia="Times New Roman" w:hAnsi="Times New Roman" w:cs="Times New Roman"/>
          <w:sz w:val="24"/>
          <w:szCs w:val="24"/>
        </w:rPr>
        <w:t xml:space="preserve"> are </w:t>
      </w:r>
      <w:r w:rsidR="005624BA" w:rsidRPr="003C65C1">
        <w:rPr>
          <w:rFonts w:ascii="Times New Roman" w:eastAsia="Times New Roman" w:hAnsi="Times New Roman" w:cs="Times New Roman"/>
          <w:sz w:val="24"/>
          <w:szCs w:val="24"/>
        </w:rPr>
        <w:t>not</w:t>
      </w:r>
      <w:r w:rsidR="0023136A" w:rsidRPr="003C65C1">
        <w:rPr>
          <w:rFonts w:ascii="Times New Roman" w:eastAsia="Times New Roman" w:hAnsi="Times New Roman" w:cs="Times New Roman"/>
          <w:sz w:val="24"/>
          <w:szCs w:val="24"/>
        </w:rPr>
        <w:t xml:space="preserve"> able to be</w:t>
      </w:r>
      <w:r w:rsidR="005624BA" w:rsidRPr="003C65C1">
        <w:rPr>
          <w:rFonts w:ascii="Times New Roman" w:eastAsia="Times New Roman" w:hAnsi="Times New Roman" w:cs="Times New Roman"/>
          <w:sz w:val="24"/>
          <w:szCs w:val="24"/>
        </w:rPr>
        <w:t xml:space="preserve"> met anymore</w:t>
      </w:r>
      <w:r w:rsidR="0023136A" w:rsidRPr="003C65C1">
        <w:rPr>
          <w:rFonts w:ascii="Times New Roman" w:eastAsia="Times New Roman" w:hAnsi="Times New Roman" w:cs="Times New Roman"/>
          <w:sz w:val="24"/>
          <w:szCs w:val="24"/>
        </w:rPr>
        <w:t xml:space="preserve"> (United Nations</w:t>
      </w:r>
      <w:r w:rsidR="000006BB" w:rsidRPr="003C65C1">
        <w:rPr>
          <w:rFonts w:ascii="Times New Roman" w:eastAsia="Times New Roman" w:hAnsi="Times New Roman" w:cs="Times New Roman"/>
          <w:sz w:val="24"/>
          <w:szCs w:val="24"/>
        </w:rPr>
        <w:t xml:space="preserve"> </w:t>
      </w:r>
      <w:r w:rsidR="00B405CD" w:rsidRPr="003C65C1">
        <w:rPr>
          <w:rFonts w:ascii="Times New Roman" w:eastAsia="Times New Roman" w:hAnsi="Times New Roman" w:cs="Times New Roman"/>
          <w:sz w:val="24"/>
          <w:szCs w:val="24"/>
        </w:rPr>
        <w:t>(UN</w:t>
      </w:r>
      <w:r w:rsidR="000006BB" w:rsidRPr="003C65C1">
        <w:rPr>
          <w:rFonts w:ascii="Times New Roman" w:eastAsia="Times New Roman" w:hAnsi="Times New Roman" w:cs="Times New Roman"/>
          <w:sz w:val="24"/>
          <w:szCs w:val="24"/>
        </w:rPr>
        <w:t>)</w:t>
      </w:r>
      <w:r w:rsidR="0023136A" w:rsidRPr="003C65C1">
        <w:rPr>
          <w:rFonts w:ascii="Times New Roman" w:eastAsia="Times New Roman" w:hAnsi="Times New Roman" w:cs="Times New Roman"/>
          <w:sz w:val="24"/>
          <w:szCs w:val="24"/>
        </w:rPr>
        <w:t>, 2020)</w:t>
      </w:r>
      <w:r w:rsidR="00746B3A" w:rsidRPr="003C65C1">
        <w:rPr>
          <w:rFonts w:ascii="Times New Roman" w:eastAsia="Times New Roman" w:hAnsi="Times New Roman" w:cs="Times New Roman"/>
          <w:sz w:val="24"/>
          <w:szCs w:val="24"/>
        </w:rPr>
        <w:t>.</w:t>
      </w:r>
      <w:r w:rsidR="003734BF" w:rsidRPr="003C65C1">
        <w:rPr>
          <w:rFonts w:ascii="Times New Roman" w:eastAsia="Times New Roman" w:hAnsi="Times New Roman" w:cs="Times New Roman"/>
          <w:sz w:val="24"/>
          <w:szCs w:val="24"/>
        </w:rPr>
        <w:t xml:space="preserve"> </w:t>
      </w:r>
      <w:r w:rsidR="4B261387" w:rsidRPr="003C65C1">
        <w:rPr>
          <w:rFonts w:ascii="Times New Roman" w:eastAsia="Times New Roman" w:hAnsi="Times New Roman" w:cs="Times New Roman"/>
          <w:sz w:val="24"/>
          <w:szCs w:val="24"/>
        </w:rPr>
        <w:t>The frightening situation in residential</w:t>
      </w:r>
      <w:r w:rsidR="31DA917E" w:rsidRPr="003C65C1">
        <w:rPr>
          <w:rFonts w:ascii="Times New Roman" w:eastAsia="Times New Roman" w:hAnsi="Times New Roman" w:cs="Times New Roman"/>
          <w:sz w:val="24"/>
          <w:szCs w:val="24"/>
        </w:rPr>
        <w:t xml:space="preserve"> and nursing</w:t>
      </w:r>
      <w:r w:rsidR="4B261387" w:rsidRPr="003C65C1">
        <w:rPr>
          <w:rFonts w:ascii="Times New Roman" w:eastAsia="Times New Roman" w:hAnsi="Times New Roman" w:cs="Times New Roman"/>
          <w:sz w:val="24"/>
          <w:szCs w:val="24"/>
        </w:rPr>
        <w:t xml:space="preserve"> </w:t>
      </w:r>
      <w:r w:rsidR="11739D66" w:rsidRPr="003C65C1">
        <w:rPr>
          <w:rFonts w:ascii="Times New Roman" w:eastAsia="Times New Roman" w:hAnsi="Times New Roman" w:cs="Times New Roman"/>
          <w:sz w:val="24"/>
          <w:szCs w:val="24"/>
        </w:rPr>
        <w:t>care</w:t>
      </w:r>
      <w:r w:rsidR="66C6D514" w:rsidRPr="003C65C1">
        <w:rPr>
          <w:rFonts w:ascii="Times New Roman" w:eastAsia="Times New Roman" w:hAnsi="Times New Roman" w:cs="Times New Roman"/>
          <w:sz w:val="24"/>
          <w:szCs w:val="24"/>
        </w:rPr>
        <w:t xml:space="preserve"> and the immensely </w:t>
      </w:r>
      <w:r w:rsidR="24BA0CDF" w:rsidRPr="003C65C1">
        <w:rPr>
          <w:rFonts w:ascii="Times New Roman" w:eastAsia="Times New Roman" w:hAnsi="Times New Roman" w:cs="Times New Roman"/>
          <w:sz w:val="24"/>
          <w:szCs w:val="24"/>
        </w:rPr>
        <w:t xml:space="preserve">challenging situation encountered by </w:t>
      </w:r>
      <w:r w:rsidR="006B7D11" w:rsidRPr="003C65C1">
        <w:rPr>
          <w:rFonts w:ascii="Times New Roman" w:eastAsia="Times New Roman" w:hAnsi="Times New Roman" w:cs="Times New Roman"/>
          <w:sz w:val="24"/>
          <w:szCs w:val="24"/>
        </w:rPr>
        <w:t>older individuals self-isolating ha</w:t>
      </w:r>
      <w:r w:rsidR="1E1C6C18" w:rsidRPr="003C65C1">
        <w:rPr>
          <w:rFonts w:ascii="Times New Roman" w:eastAsia="Times New Roman" w:hAnsi="Times New Roman" w:cs="Times New Roman"/>
          <w:sz w:val="24"/>
          <w:szCs w:val="24"/>
        </w:rPr>
        <w:t>s made people realise that ageism</w:t>
      </w:r>
      <w:r w:rsidR="582A0165" w:rsidRPr="003C65C1">
        <w:rPr>
          <w:rFonts w:ascii="Times New Roman" w:eastAsia="Times New Roman" w:hAnsi="Times New Roman" w:cs="Times New Roman"/>
          <w:sz w:val="24"/>
          <w:szCs w:val="24"/>
        </w:rPr>
        <w:t xml:space="preserve"> is prevalent in society today</w:t>
      </w:r>
      <w:r w:rsidR="00A263F8" w:rsidRPr="003C65C1">
        <w:rPr>
          <w:rFonts w:ascii="Times New Roman" w:eastAsia="Times New Roman" w:hAnsi="Times New Roman" w:cs="Times New Roman"/>
          <w:sz w:val="24"/>
          <w:szCs w:val="24"/>
        </w:rPr>
        <w:t xml:space="preserve"> (CFAB, 20</w:t>
      </w:r>
      <w:r w:rsidR="00D64671" w:rsidRPr="003C65C1">
        <w:rPr>
          <w:rFonts w:ascii="Times New Roman" w:eastAsia="Times New Roman" w:hAnsi="Times New Roman" w:cs="Times New Roman"/>
          <w:sz w:val="24"/>
          <w:szCs w:val="24"/>
        </w:rPr>
        <w:t>21</w:t>
      </w:r>
      <w:r w:rsidR="00A263F8" w:rsidRPr="003C65C1">
        <w:rPr>
          <w:rFonts w:ascii="Times New Roman" w:eastAsia="Times New Roman" w:hAnsi="Times New Roman" w:cs="Times New Roman"/>
          <w:sz w:val="24"/>
          <w:szCs w:val="24"/>
        </w:rPr>
        <w:t>)</w:t>
      </w:r>
      <w:r w:rsidR="582A0165" w:rsidRPr="003C65C1">
        <w:rPr>
          <w:rFonts w:ascii="Times New Roman" w:eastAsia="Times New Roman" w:hAnsi="Times New Roman" w:cs="Times New Roman"/>
          <w:sz w:val="24"/>
          <w:szCs w:val="24"/>
        </w:rPr>
        <w:t>.</w:t>
      </w:r>
      <w:r w:rsidR="00B23A68" w:rsidRPr="003C65C1">
        <w:rPr>
          <w:rFonts w:ascii="Times New Roman" w:eastAsia="Times New Roman" w:hAnsi="Times New Roman" w:cs="Times New Roman"/>
          <w:sz w:val="24"/>
          <w:szCs w:val="24"/>
        </w:rPr>
        <w:t xml:space="preserve"> In a recent </w:t>
      </w:r>
      <w:r w:rsidR="119BD58B" w:rsidRPr="003C65C1">
        <w:rPr>
          <w:rFonts w:ascii="Times New Roman" w:eastAsia="Times New Roman" w:hAnsi="Times New Roman" w:cs="Times New Roman"/>
          <w:sz w:val="24"/>
          <w:szCs w:val="24"/>
        </w:rPr>
        <w:t>report ‘Doddery</w:t>
      </w:r>
      <w:r w:rsidR="00B23A68" w:rsidRPr="003C65C1">
        <w:rPr>
          <w:rFonts w:ascii="Times New Roman" w:eastAsia="Times New Roman" w:hAnsi="Times New Roman" w:cs="Times New Roman"/>
          <w:sz w:val="24"/>
          <w:szCs w:val="24"/>
        </w:rPr>
        <w:t xml:space="preserve"> but dear</w:t>
      </w:r>
      <w:r w:rsidR="26D93F59" w:rsidRPr="003C65C1">
        <w:rPr>
          <w:rFonts w:ascii="Times New Roman" w:eastAsia="Times New Roman" w:hAnsi="Times New Roman" w:cs="Times New Roman"/>
          <w:sz w:val="24"/>
          <w:szCs w:val="24"/>
        </w:rPr>
        <w:t>’</w:t>
      </w:r>
      <w:r w:rsidR="00B23A68" w:rsidRPr="003C65C1">
        <w:rPr>
          <w:rFonts w:ascii="Times New Roman" w:eastAsia="Times New Roman" w:hAnsi="Times New Roman" w:cs="Times New Roman"/>
          <w:sz w:val="24"/>
          <w:szCs w:val="24"/>
        </w:rPr>
        <w:t xml:space="preserve"> the </w:t>
      </w:r>
      <w:r w:rsidR="4799642C" w:rsidRPr="003C65C1">
        <w:rPr>
          <w:rFonts w:ascii="Times New Roman" w:eastAsia="Times New Roman" w:hAnsi="Times New Roman" w:cs="Times New Roman"/>
          <w:sz w:val="24"/>
          <w:szCs w:val="24"/>
        </w:rPr>
        <w:t>CFAB</w:t>
      </w:r>
      <w:r w:rsidR="00B23A68" w:rsidRPr="003C65C1">
        <w:rPr>
          <w:rFonts w:ascii="Times New Roman" w:eastAsia="Times New Roman" w:hAnsi="Times New Roman" w:cs="Times New Roman"/>
          <w:sz w:val="24"/>
          <w:szCs w:val="24"/>
        </w:rPr>
        <w:t xml:space="preserve"> </w:t>
      </w:r>
      <w:r w:rsidR="005D0259" w:rsidRPr="003C65C1">
        <w:rPr>
          <w:rFonts w:ascii="Times New Roman" w:eastAsia="Times New Roman" w:hAnsi="Times New Roman" w:cs="Times New Roman"/>
          <w:sz w:val="24"/>
          <w:szCs w:val="24"/>
        </w:rPr>
        <w:t>(</w:t>
      </w:r>
      <w:proofErr w:type="spellStart"/>
      <w:r w:rsidR="003B4534" w:rsidRPr="003C65C1">
        <w:rPr>
          <w:rFonts w:ascii="Times New Roman" w:eastAsia="Times New Roman" w:hAnsi="Times New Roman" w:cs="Times New Roman"/>
          <w:sz w:val="24"/>
          <w:szCs w:val="24"/>
        </w:rPr>
        <w:t>n.d</w:t>
      </w:r>
      <w:proofErr w:type="spellEnd"/>
      <w:r w:rsidR="003B4534" w:rsidRPr="003C65C1">
        <w:rPr>
          <w:rFonts w:ascii="Times New Roman" w:eastAsia="Times New Roman" w:hAnsi="Times New Roman" w:cs="Times New Roman"/>
          <w:sz w:val="24"/>
          <w:szCs w:val="24"/>
        </w:rPr>
        <w:t xml:space="preserve">) </w:t>
      </w:r>
      <w:r w:rsidR="351C1804" w:rsidRPr="003C65C1">
        <w:rPr>
          <w:rFonts w:ascii="Times New Roman" w:eastAsia="Times New Roman" w:hAnsi="Times New Roman" w:cs="Times New Roman"/>
          <w:sz w:val="24"/>
          <w:szCs w:val="24"/>
        </w:rPr>
        <w:t>emphasised the issues and</w:t>
      </w:r>
      <w:r w:rsidR="198F747D" w:rsidRPr="003C65C1">
        <w:rPr>
          <w:rFonts w:ascii="Times New Roman" w:eastAsia="Times New Roman" w:hAnsi="Times New Roman" w:cs="Times New Roman"/>
          <w:sz w:val="24"/>
          <w:szCs w:val="24"/>
        </w:rPr>
        <w:t xml:space="preserve"> it was </w:t>
      </w:r>
      <w:r w:rsidR="4137E6C1" w:rsidRPr="003C65C1">
        <w:rPr>
          <w:rFonts w:ascii="Times New Roman" w:eastAsia="Times New Roman" w:hAnsi="Times New Roman" w:cs="Times New Roman"/>
          <w:sz w:val="24"/>
          <w:szCs w:val="24"/>
        </w:rPr>
        <w:t>apparent</w:t>
      </w:r>
      <w:r w:rsidR="198F747D" w:rsidRPr="003C65C1">
        <w:rPr>
          <w:rFonts w:ascii="Times New Roman" w:eastAsia="Times New Roman" w:hAnsi="Times New Roman" w:cs="Times New Roman"/>
          <w:sz w:val="24"/>
          <w:szCs w:val="24"/>
        </w:rPr>
        <w:t xml:space="preserve"> from the evidence in the review that attitudes and ster</w:t>
      </w:r>
      <w:r w:rsidR="34D41B08" w:rsidRPr="003C65C1">
        <w:rPr>
          <w:rFonts w:ascii="Times New Roman" w:eastAsia="Times New Roman" w:hAnsi="Times New Roman" w:cs="Times New Roman"/>
          <w:sz w:val="24"/>
          <w:szCs w:val="24"/>
        </w:rPr>
        <w:t>eotyping older individuals and aging</w:t>
      </w:r>
      <w:r w:rsidR="00B52A23" w:rsidRPr="003C65C1">
        <w:rPr>
          <w:rFonts w:ascii="Times New Roman" w:eastAsia="Times New Roman" w:hAnsi="Times New Roman" w:cs="Times New Roman"/>
          <w:sz w:val="24"/>
          <w:szCs w:val="24"/>
        </w:rPr>
        <w:t xml:space="preserve"> </w:t>
      </w:r>
      <w:r w:rsidR="34D41B08" w:rsidRPr="003C65C1">
        <w:rPr>
          <w:rFonts w:ascii="Times New Roman" w:eastAsia="Times New Roman" w:hAnsi="Times New Roman" w:cs="Times New Roman"/>
          <w:sz w:val="24"/>
          <w:szCs w:val="24"/>
        </w:rPr>
        <w:t xml:space="preserve">have the </w:t>
      </w:r>
      <w:r w:rsidR="32570BEF" w:rsidRPr="003C65C1">
        <w:rPr>
          <w:rFonts w:ascii="Times New Roman" w:eastAsia="Times New Roman" w:hAnsi="Times New Roman" w:cs="Times New Roman"/>
          <w:sz w:val="24"/>
          <w:szCs w:val="24"/>
        </w:rPr>
        <w:t>tendency</w:t>
      </w:r>
      <w:r w:rsidR="34D41B08" w:rsidRPr="003C65C1">
        <w:rPr>
          <w:rFonts w:ascii="Times New Roman" w:eastAsia="Times New Roman" w:hAnsi="Times New Roman" w:cs="Times New Roman"/>
          <w:sz w:val="24"/>
          <w:szCs w:val="24"/>
        </w:rPr>
        <w:t xml:space="preserve"> to</w:t>
      </w:r>
      <w:r w:rsidR="7DF78FB0" w:rsidRPr="003C65C1">
        <w:rPr>
          <w:rFonts w:ascii="Times New Roman" w:eastAsia="Times New Roman" w:hAnsi="Times New Roman" w:cs="Times New Roman"/>
          <w:sz w:val="24"/>
          <w:szCs w:val="24"/>
        </w:rPr>
        <w:t xml:space="preserve"> </w:t>
      </w:r>
      <w:r w:rsidR="34D41B08" w:rsidRPr="003C65C1">
        <w:rPr>
          <w:rFonts w:ascii="Times New Roman" w:eastAsia="Times New Roman" w:hAnsi="Times New Roman" w:cs="Times New Roman"/>
          <w:sz w:val="24"/>
          <w:szCs w:val="24"/>
        </w:rPr>
        <w:t>be</w:t>
      </w:r>
      <w:r w:rsidR="7C188615" w:rsidRPr="003C65C1">
        <w:rPr>
          <w:rFonts w:ascii="Times New Roman" w:eastAsia="Times New Roman" w:hAnsi="Times New Roman" w:cs="Times New Roman"/>
          <w:sz w:val="24"/>
          <w:szCs w:val="24"/>
        </w:rPr>
        <w:t xml:space="preserve"> </w:t>
      </w:r>
      <w:r w:rsidR="1495564B" w:rsidRPr="003C65C1">
        <w:rPr>
          <w:rFonts w:ascii="Times New Roman" w:eastAsia="Times New Roman" w:hAnsi="Times New Roman" w:cs="Times New Roman"/>
          <w:sz w:val="24"/>
          <w:szCs w:val="24"/>
        </w:rPr>
        <w:t xml:space="preserve">mainly negative </w:t>
      </w:r>
      <w:r w:rsidR="1495564B" w:rsidRPr="003C65C1">
        <w:rPr>
          <w:rFonts w:ascii="Times New Roman" w:eastAsia="Times New Roman" w:hAnsi="Times New Roman" w:cs="Times New Roman"/>
          <w:sz w:val="24"/>
          <w:szCs w:val="24"/>
        </w:rPr>
        <w:lastRenderedPageBreak/>
        <w:t>and not focused positively.</w:t>
      </w:r>
      <w:r w:rsidR="00B52A23" w:rsidRPr="003C65C1">
        <w:rPr>
          <w:rFonts w:ascii="Times New Roman" w:eastAsia="Times New Roman" w:hAnsi="Times New Roman" w:cs="Times New Roman"/>
          <w:sz w:val="24"/>
          <w:szCs w:val="24"/>
        </w:rPr>
        <w:t xml:space="preserve"> </w:t>
      </w:r>
      <w:r w:rsidR="31494010" w:rsidRPr="003C65C1">
        <w:rPr>
          <w:rFonts w:ascii="Times New Roman" w:eastAsia="Times New Roman" w:hAnsi="Times New Roman" w:cs="Times New Roman"/>
          <w:sz w:val="24"/>
          <w:szCs w:val="24"/>
        </w:rPr>
        <w:t xml:space="preserve"> </w:t>
      </w:r>
      <w:r w:rsidR="7A4E5F47" w:rsidRPr="003C65C1">
        <w:rPr>
          <w:rFonts w:ascii="Times New Roman" w:eastAsia="Times New Roman" w:hAnsi="Times New Roman" w:cs="Times New Roman"/>
          <w:sz w:val="24"/>
          <w:szCs w:val="24"/>
        </w:rPr>
        <w:t>This can impact both direct and indirec</w:t>
      </w:r>
      <w:r w:rsidR="5FFCB388" w:rsidRPr="003C65C1">
        <w:rPr>
          <w:rFonts w:ascii="Times New Roman" w:eastAsia="Times New Roman" w:hAnsi="Times New Roman" w:cs="Times New Roman"/>
          <w:sz w:val="24"/>
          <w:szCs w:val="24"/>
        </w:rPr>
        <w:t>t</w:t>
      </w:r>
      <w:r w:rsidR="7A4E5F47" w:rsidRPr="003C65C1">
        <w:rPr>
          <w:rFonts w:ascii="Times New Roman" w:eastAsia="Times New Roman" w:hAnsi="Times New Roman" w:cs="Times New Roman"/>
          <w:sz w:val="24"/>
          <w:szCs w:val="24"/>
        </w:rPr>
        <w:t xml:space="preserve"> discrimination</w:t>
      </w:r>
      <w:r w:rsidR="0123BE56" w:rsidRPr="003C65C1">
        <w:rPr>
          <w:rFonts w:ascii="Times New Roman" w:eastAsia="Times New Roman" w:hAnsi="Times New Roman" w:cs="Times New Roman"/>
          <w:sz w:val="24"/>
          <w:szCs w:val="24"/>
        </w:rPr>
        <w:t xml:space="preserve"> and also influences our own thoughts on age and getting older</w:t>
      </w:r>
      <w:r w:rsidR="003B4534" w:rsidRPr="003C65C1">
        <w:rPr>
          <w:rFonts w:ascii="Times New Roman" w:eastAsia="Times New Roman" w:hAnsi="Times New Roman" w:cs="Times New Roman"/>
          <w:sz w:val="24"/>
          <w:szCs w:val="24"/>
        </w:rPr>
        <w:t xml:space="preserve"> (CFAB, </w:t>
      </w:r>
      <w:proofErr w:type="spellStart"/>
      <w:r w:rsidR="003B4534" w:rsidRPr="003C65C1">
        <w:rPr>
          <w:rFonts w:ascii="Times New Roman" w:eastAsia="Times New Roman" w:hAnsi="Times New Roman" w:cs="Times New Roman"/>
          <w:sz w:val="24"/>
          <w:szCs w:val="24"/>
        </w:rPr>
        <w:t>n.d</w:t>
      </w:r>
      <w:proofErr w:type="spellEnd"/>
      <w:r w:rsidR="003B4534" w:rsidRPr="003C65C1">
        <w:rPr>
          <w:rFonts w:ascii="Times New Roman" w:eastAsia="Times New Roman" w:hAnsi="Times New Roman" w:cs="Times New Roman"/>
          <w:sz w:val="24"/>
          <w:szCs w:val="24"/>
        </w:rPr>
        <w:t>)</w:t>
      </w:r>
      <w:r w:rsidR="0123BE56" w:rsidRPr="003C65C1">
        <w:rPr>
          <w:rFonts w:ascii="Times New Roman" w:eastAsia="Times New Roman" w:hAnsi="Times New Roman" w:cs="Times New Roman"/>
          <w:sz w:val="24"/>
          <w:szCs w:val="24"/>
        </w:rPr>
        <w:t>.</w:t>
      </w:r>
      <w:r w:rsidR="7A4E5F47" w:rsidRPr="003C65C1">
        <w:rPr>
          <w:rFonts w:ascii="Times New Roman" w:eastAsia="Times New Roman" w:hAnsi="Times New Roman" w:cs="Times New Roman"/>
          <w:sz w:val="24"/>
          <w:szCs w:val="24"/>
        </w:rPr>
        <w:t xml:space="preserve"> </w:t>
      </w:r>
      <w:r w:rsidR="31494010" w:rsidRPr="003C65C1">
        <w:rPr>
          <w:rFonts w:ascii="Times New Roman" w:eastAsia="Times New Roman" w:hAnsi="Times New Roman" w:cs="Times New Roman"/>
          <w:sz w:val="24"/>
          <w:szCs w:val="24"/>
        </w:rPr>
        <w:t xml:space="preserve"> </w:t>
      </w:r>
      <w:r w:rsidR="0086072D" w:rsidRPr="003C65C1">
        <w:rPr>
          <w:rFonts w:ascii="Times New Roman" w:eastAsia="Times New Roman" w:hAnsi="Times New Roman" w:cs="Times New Roman"/>
          <w:sz w:val="24"/>
          <w:szCs w:val="24"/>
        </w:rPr>
        <w:t xml:space="preserve">Kessler and Bowen (2020) support this and </w:t>
      </w:r>
      <w:r w:rsidR="00C747B9" w:rsidRPr="003C65C1">
        <w:rPr>
          <w:rFonts w:ascii="Times New Roman" w:eastAsia="Times New Roman" w:hAnsi="Times New Roman" w:cs="Times New Roman"/>
          <w:sz w:val="24"/>
          <w:szCs w:val="24"/>
        </w:rPr>
        <w:t>point out</w:t>
      </w:r>
      <w:r w:rsidR="0086072D" w:rsidRPr="003C65C1">
        <w:rPr>
          <w:rFonts w:ascii="Times New Roman" w:eastAsia="Times New Roman" w:hAnsi="Times New Roman" w:cs="Times New Roman"/>
          <w:sz w:val="24"/>
          <w:szCs w:val="24"/>
        </w:rPr>
        <w:t xml:space="preserve"> that</w:t>
      </w:r>
      <w:r w:rsidR="62D9DFB0" w:rsidRPr="003C65C1">
        <w:rPr>
          <w:rFonts w:ascii="Times New Roman" w:eastAsia="Times New Roman" w:hAnsi="Times New Roman" w:cs="Times New Roman"/>
          <w:sz w:val="24"/>
          <w:szCs w:val="24"/>
        </w:rPr>
        <w:t>,</w:t>
      </w:r>
      <w:r w:rsidR="00C747B9" w:rsidRPr="003C65C1">
        <w:rPr>
          <w:rFonts w:ascii="Times New Roman" w:eastAsia="Times New Roman" w:hAnsi="Times New Roman" w:cs="Times New Roman"/>
          <w:sz w:val="24"/>
          <w:szCs w:val="24"/>
        </w:rPr>
        <w:t xml:space="preserve"> people </w:t>
      </w:r>
      <w:r w:rsidR="005F31DA" w:rsidRPr="003C65C1">
        <w:rPr>
          <w:rFonts w:ascii="Times New Roman" w:eastAsia="Times New Roman" w:hAnsi="Times New Roman" w:cs="Times New Roman"/>
          <w:sz w:val="24"/>
          <w:szCs w:val="24"/>
        </w:rPr>
        <w:t>are at an increased risk of</w:t>
      </w:r>
      <w:r w:rsidR="287A3CE5" w:rsidRPr="003C65C1">
        <w:rPr>
          <w:rFonts w:ascii="Times New Roman" w:eastAsia="Times New Roman" w:hAnsi="Times New Roman" w:cs="Times New Roman"/>
          <w:sz w:val="24"/>
          <w:szCs w:val="24"/>
        </w:rPr>
        <w:t xml:space="preserve"> </w:t>
      </w:r>
      <w:r w:rsidR="005F31DA" w:rsidRPr="003C65C1">
        <w:rPr>
          <w:rFonts w:ascii="Times New Roman" w:eastAsia="Times New Roman" w:hAnsi="Times New Roman" w:cs="Times New Roman"/>
          <w:sz w:val="24"/>
          <w:szCs w:val="24"/>
        </w:rPr>
        <w:t>‘</w:t>
      </w:r>
      <w:r w:rsidR="287A3CE5" w:rsidRPr="003C65C1">
        <w:rPr>
          <w:rFonts w:ascii="Times New Roman" w:eastAsia="Times New Roman" w:hAnsi="Times New Roman" w:cs="Times New Roman"/>
          <w:sz w:val="24"/>
          <w:szCs w:val="24"/>
        </w:rPr>
        <w:t>internalising</w:t>
      </w:r>
      <w:r w:rsidR="005F31DA" w:rsidRPr="003C65C1">
        <w:rPr>
          <w:rFonts w:ascii="Times New Roman" w:eastAsia="Times New Roman" w:hAnsi="Times New Roman" w:cs="Times New Roman"/>
          <w:sz w:val="24"/>
          <w:szCs w:val="24"/>
        </w:rPr>
        <w:t>’</w:t>
      </w:r>
      <w:r w:rsidR="287A3CE5" w:rsidRPr="003C65C1">
        <w:rPr>
          <w:rFonts w:ascii="Times New Roman" w:eastAsia="Times New Roman" w:hAnsi="Times New Roman" w:cs="Times New Roman"/>
          <w:sz w:val="24"/>
          <w:szCs w:val="24"/>
        </w:rPr>
        <w:t xml:space="preserve"> this portrayal of</w:t>
      </w:r>
      <w:r w:rsidR="00C9719D" w:rsidRPr="003C65C1">
        <w:rPr>
          <w:rFonts w:ascii="Times New Roman" w:eastAsia="Times New Roman" w:hAnsi="Times New Roman" w:cs="Times New Roman"/>
          <w:sz w:val="24"/>
          <w:szCs w:val="24"/>
        </w:rPr>
        <w:t xml:space="preserve"> being </w:t>
      </w:r>
      <w:r w:rsidR="1054D951" w:rsidRPr="003C65C1">
        <w:rPr>
          <w:rFonts w:ascii="Times New Roman" w:eastAsia="Times New Roman" w:hAnsi="Times New Roman" w:cs="Times New Roman"/>
          <w:sz w:val="24"/>
          <w:szCs w:val="24"/>
        </w:rPr>
        <w:t>vulnerable</w:t>
      </w:r>
      <w:r w:rsidR="00C9719D" w:rsidRPr="003C65C1">
        <w:rPr>
          <w:rFonts w:ascii="Times New Roman" w:eastAsia="Times New Roman" w:hAnsi="Times New Roman" w:cs="Times New Roman"/>
          <w:sz w:val="24"/>
          <w:szCs w:val="24"/>
        </w:rPr>
        <w:t xml:space="preserve"> </w:t>
      </w:r>
      <w:r w:rsidR="1054D951" w:rsidRPr="003C65C1">
        <w:rPr>
          <w:rFonts w:ascii="Times New Roman" w:eastAsia="Times New Roman" w:hAnsi="Times New Roman" w:cs="Times New Roman"/>
          <w:sz w:val="24"/>
          <w:szCs w:val="24"/>
        </w:rPr>
        <w:t>when</w:t>
      </w:r>
      <w:r w:rsidR="00C9719D" w:rsidRPr="003C65C1">
        <w:rPr>
          <w:rFonts w:ascii="Times New Roman" w:eastAsia="Times New Roman" w:hAnsi="Times New Roman" w:cs="Times New Roman"/>
          <w:sz w:val="24"/>
          <w:szCs w:val="24"/>
        </w:rPr>
        <w:t xml:space="preserve"> older, and </w:t>
      </w:r>
      <w:r w:rsidR="359C87EC" w:rsidRPr="003C65C1">
        <w:rPr>
          <w:rFonts w:ascii="Times New Roman" w:eastAsia="Times New Roman" w:hAnsi="Times New Roman" w:cs="Times New Roman"/>
          <w:sz w:val="24"/>
          <w:szCs w:val="24"/>
        </w:rPr>
        <w:t xml:space="preserve">consequently </w:t>
      </w:r>
      <w:r w:rsidR="6B1B7034" w:rsidRPr="003C65C1">
        <w:rPr>
          <w:rFonts w:ascii="Times New Roman" w:eastAsia="Times New Roman" w:hAnsi="Times New Roman" w:cs="Times New Roman"/>
          <w:sz w:val="24"/>
          <w:szCs w:val="24"/>
        </w:rPr>
        <w:t>have</w:t>
      </w:r>
      <w:r w:rsidR="359C87EC" w:rsidRPr="003C65C1">
        <w:rPr>
          <w:rFonts w:ascii="Times New Roman" w:eastAsia="Times New Roman" w:hAnsi="Times New Roman" w:cs="Times New Roman"/>
          <w:sz w:val="24"/>
          <w:szCs w:val="24"/>
        </w:rPr>
        <w:t xml:space="preserve"> a poorer </w:t>
      </w:r>
      <w:r w:rsidR="0839BA8A" w:rsidRPr="003C65C1">
        <w:rPr>
          <w:rFonts w:ascii="Times New Roman" w:eastAsia="Times New Roman" w:hAnsi="Times New Roman" w:cs="Times New Roman"/>
          <w:sz w:val="24"/>
          <w:szCs w:val="24"/>
        </w:rPr>
        <w:t>understanding</w:t>
      </w:r>
      <w:r w:rsidR="00C9719D" w:rsidRPr="003C65C1">
        <w:rPr>
          <w:rFonts w:ascii="Times New Roman" w:eastAsia="Times New Roman" w:hAnsi="Times New Roman" w:cs="Times New Roman"/>
          <w:sz w:val="24"/>
          <w:szCs w:val="24"/>
        </w:rPr>
        <w:t xml:space="preserve"> </w:t>
      </w:r>
      <w:r w:rsidR="0839BA8A" w:rsidRPr="003C65C1">
        <w:rPr>
          <w:rFonts w:ascii="Times New Roman" w:eastAsia="Times New Roman" w:hAnsi="Times New Roman" w:cs="Times New Roman"/>
          <w:sz w:val="24"/>
          <w:szCs w:val="24"/>
        </w:rPr>
        <w:t>relating to</w:t>
      </w:r>
      <w:r w:rsidR="00C9719D" w:rsidRPr="003C65C1">
        <w:rPr>
          <w:rFonts w:ascii="Times New Roman" w:eastAsia="Times New Roman" w:hAnsi="Times New Roman" w:cs="Times New Roman"/>
          <w:sz w:val="24"/>
          <w:szCs w:val="24"/>
        </w:rPr>
        <w:t xml:space="preserve"> ageism</w:t>
      </w:r>
      <w:r w:rsidR="005F31DA" w:rsidRPr="003C65C1">
        <w:rPr>
          <w:rFonts w:ascii="Times New Roman" w:eastAsia="Times New Roman" w:hAnsi="Times New Roman" w:cs="Times New Roman"/>
          <w:sz w:val="24"/>
          <w:szCs w:val="24"/>
        </w:rPr>
        <w:t xml:space="preserve">. </w:t>
      </w:r>
      <w:r w:rsidR="00E94EA6" w:rsidRPr="003C65C1">
        <w:rPr>
          <w:rFonts w:ascii="Times New Roman" w:eastAsia="Times New Roman" w:hAnsi="Times New Roman" w:cs="Times New Roman"/>
          <w:sz w:val="24"/>
          <w:szCs w:val="24"/>
        </w:rPr>
        <w:t xml:space="preserve">According to </w:t>
      </w:r>
      <w:r w:rsidR="007E2798" w:rsidRPr="003C65C1">
        <w:rPr>
          <w:rFonts w:ascii="Times New Roman" w:eastAsia="Times New Roman" w:hAnsi="Times New Roman" w:cs="Times New Roman"/>
          <w:sz w:val="24"/>
          <w:szCs w:val="24"/>
        </w:rPr>
        <w:t xml:space="preserve">Kessler and Bowen (2020) </w:t>
      </w:r>
      <w:r w:rsidR="009A7B44" w:rsidRPr="003C65C1">
        <w:rPr>
          <w:rFonts w:ascii="Times New Roman" w:eastAsia="Times New Roman" w:hAnsi="Times New Roman" w:cs="Times New Roman"/>
          <w:sz w:val="24"/>
          <w:szCs w:val="24"/>
        </w:rPr>
        <w:t>elderly people are always mentioned as</w:t>
      </w:r>
      <w:r w:rsidR="00A1109D" w:rsidRPr="003C65C1">
        <w:rPr>
          <w:rFonts w:ascii="Times New Roman" w:eastAsia="Times New Roman" w:hAnsi="Times New Roman" w:cs="Times New Roman"/>
          <w:sz w:val="24"/>
          <w:szCs w:val="24"/>
        </w:rPr>
        <w:t xml:space="preserve"> a COVID-19 </w:t>
      </w:r>
      <w:r w:rsidR="00B14549" w:rsidRPr="003C65C1">
        <w:rPr>
          <w:rFonts w:ascii="Times New Roman" w:eastAsia="Times New Roman" w:hAnsi="Times New Roman" w:cs="Times New Roman"/>
          <w:sz w:val="24"/>
          <w:szCs w:val="24"/>
        </w:rPr>
        <w:t>risk group</w:t>
      </w:r>
      <w:r w:rsidR="40AB16AD" w:rsidRPr="003C65C1">
        <w:rPr>
          <w:rFonts w:ascii="Times New Roman" w:eastAsia="Times New Roman" w:hAnsi="Times New Roman" w:cs="Times New Roman"/>
          <w:sz w:val="24"/>
          <w:szCs w:val="24"/>
        </w:rPr>
        <w:t>. They</w:t>
      </w:r>
      <w:r w:rsidR="00696D1F" w:rsidRPr="003C65C1">
        <w:rPr>
          <w:rFonts w:ascii="Times New Roman" w:eastAsia="Times New Roman" w:hAnsi="Times New Roman" w:cs="Times New Roman"/>
          <w:sz w:val="24"/>
          <w:szCs w:val="24"/>
        </w:rPr>
        <w:t xml:space="preserve"> point out that </w:t>
      </w:r>
      <w:r w:rsidR="00AB24C8" w:rsidRPr="003C65C1">
        <w:rPr>
          <w:rFonts w:ascii="Times New Roman" w:eastAsia="Times New Roman" w:hAnsi="Times New Roman" w:cs="Times New Roman"/>
          <w:sz w:val="24"/>
          <w:szCs w:val="24"/>
        </w:rPr>
        <w:t>often presenting</w:t>
      </w:r>
      <w:r w:rsidR="004E66A8" w:rsidRPr="003C65C1">
        <w:rPr>
          <w:rFonts w:ascii="Times New Roman" w:eastAsia="Times New Roman" w:hAnsi="Times New Roman" w:cs="Times New Roman"/>
          <w:sz w:val="24"/>
          <w:szCs w:val="24"/>
        </w:rPr>
        <w:t xml:space="preserve"> elderly people as ‘vulnerable’</w:t>
      </w:r>
      <w:r w:rsidR="00C633D0" w:rsidRPr="003C65C1">
        <w:rPr>
          <w:rFonts w:ascii="Times New Roman" w:eastAsia="Times New Roman" w:hAnsi="Times New Roman" w:cs="Times New Roman"/>
          <w:sz w:val="24"/>
          <w:szCs w:val="24"/>
        </w:rPr>
        <w:t xml:space="preserve"> in relation to the pandemic,</w:t>
      </w:r>
      <w:r w:rsidR="00B005D2" w:rsidRPr="003C65C1">
        <w:rPr>
          <w:rFonts w:ascii="Times New Roman" w:eastAsia="Times New Roman" w:hAnsi="Times New Roman" w:cs="Times New Roman"/>
          <w:sz w:val="24"/>
          <w:szCs w:val="24"/>
        </w:rPr>
        <w:t xml:space="preserve"> is not entirely accu</w:t>
      </w:r>
      <w:r w:rsidR="00DD31A7" w:rsidRPr="003C65C1">
        <w:rPr>
          <w:rFonts w:ascii="Times New Roman" w:eastAsia="Times New Roman" w:hAnsi="Times New Roman" w:cs="Times New Roman"/>
          <w:sz w:val="24"/>
          <w:szCs w:val="24"/>
        </w:rPr>
        <w:t>2</w:t>
      </w:r>
      <w:r w:rsidR="00B005D2" w:rsidRPr="003C65C1">
        <w:rPr>
          <w:rFonts w:ascii="Times New Roman" w:eastAsia="Times New Roman" w:hAnsi="Times New Roman" w:cs="Times New Roman"/>
          <w:sz w:val="24"/>
          <w:szCs w:val="24"/>
        </w:rPr>
        <w:t>rate</w:t>
      </w:r>
      <w:r w:rsidR="001E662B" w:rsidRPr="003C65C1">
        <w:rPr>
          <w:rFonts w:ascii="Times New Roman" w:eastAsia="Times New Roman" w:hAnsi="Times New Roman" w:cs="Times New Roman"/>
          <w:sz w:val="24"/>
          <w:szCs w:val="24"/>
        </w:rPr>
        <w:t>. Whilst</w:t>
      </w:r>
      <w:r w:rsidR="00BB2637" w:rsidRPr="003C65C1">
        <w:rPr>
          <w:rFonts w:ascii="Times New Roman" w:eastAsia="Times New Roman" w:hAnsi="Times New Roman" w:cs="Times New Roman"/>
          <w:sz w:val="24"/>
          <w:szCs w:val="24"/>
        </w:rPr>
        <w:t xml:space="preserve"> with</w:t>
      </w:r>
      <w:r w:rsidR="001E662B" w:rsidRPr="003C65C1">
        <w:rPr>
          <w:rFonts w:ascii="Times New Roman" w:eastAsia="Times New Roman" w:hAnsi="Times New Roman" w:cs="Times New Roman"/>
          <w:sz w:val="24"/>
          <w:szCs w:val="24"/>
        </w:rPr>
        <w:t xml:space="preserve"> older</w:t>
      </w:r>
      <w:r w:rsidR="000C7931" w:rsidRPr="003C65C1">
        <w:rPr>
          <w:rFonts w:ascii="Times New Roman" w:eastAsia="Times New Roman" w:hAnsi="Times New Roman" w:cs="Times New Roman"/>
          <w:sz w:val="24"/>
          <w:szCs w:val="24"/>
        </w:rPr>
        <w:t xml:space="preserve"> ‘chronological</w:t>
      </w:r>
      <w:r w:rsidR="001E662B" w:rsidRPr="003C65C1">
        <w:rPr>
          <w:rFonts w:ascii="Times New Roman" w:eastAsia="Times New Roman" w:hAnsi="Times New Roman" w:cs="Times New Roman"/>
          <w:sz w:val="24"/>
          <w:szCs w:val="24"/>
        </w:rPr>
        <w:t xml:space="preserve"> age</w:t>
      </w:r>
      <w:r w:rsidR="000C7931" w:rsidRPr="003C65C1">
        <w:rPr>
          <w:rFonts w:ascii="Times New Roman" w:eastAsia="Times New Roman" w:hAnsi="Times New Roman" w:cs="Times New Roman"/>
          <w:sz w:val="24"/>
          <w:szCs w:val="24"/>
        </w:rPr>
        <w:t>’</w:t>
      </w:r>
      <w:r w:rsidR="00BB2637" w:rsidRPr="003C65C1">
        <w:rPr>
          <w:rFonts w:ascii="Times New Roman" w:eastAsia="Times New Roman" w:hAnsi="Times New Roman" w:cs="Times New Roman"/>
          <w:sz w:val="24"/>
          <w:szCs w:val="24"/>
        </w:rPr>
        <w:t xml:space="preserve"> there</w:t>
      </w:r>
      <w:r w:rsidR="000C7931" w:rsidRPr="003C65C1">
        <w:rPr>
          <w:rFonts w:ascii="Times New Roman" w:eastAsia="Times New Roman" w:hAnsi="Times New Roman" w:cs="Times New Roman"/>
          <w:sz w:val="24"/>
          <w:szCs w:val="24"/>
        </w:rPr>
        <w:t xml:space="preserve"> </w:t>
      </w:r>
      <w:r w:rsidR="00800C1B" w:rsidRPr="003C65C1">
        <w:rPr>
          <w:rFonts w:ascii="Times New Roman" w:eastAsia="Times New Roman" w:hAnsi="Times New Roman" w:cs="Times New Roman"/>
          <w:sz w:val="24"/>
          <w:szCs w:val="24"/>
        </w:rPr>
        <w:t xml:space="preserve">is </w:t>
      </w:r>
      <w:r w:rsidR="00FC4694" w:rsidRPr="003C65C1">
        <w:rPr>
          <w:rFonts w:ascii="Times New Roman" w:eastAsia="Times New Roman" w:hAnsi="Times New Roman" w:cs="Times New Roman"/>
          <w:sz w:val="24"/>
          <w:szCs w:val="24"/>
        </w:rPr>
        <w:t xml:space="preserve">a greater risk </w:t>
      </w:r>
      <w:r w:rsidR="00221A08" w:rsidRPr="003C65C1">
        <w:rPr>
          <w:rFonts w:ascii="Times New Roman" w:eastAsia="Times New Roman" w:hAnsi="Times New Roman" w:cs="Times New Roman"/>
          <w:sz w:val="24"/>
          <w:szCs w:val="24"/>
        </w:rPr>
        <w:t>of</w:t>
      </w:r>
      <w:r w:rsidR="004302C9" w:rsidRPr="003C65C1">
        <w:rPr>
          <w:rFonts w:ascii="Times New Roman" w:eastAsia="Times New Roman" w:hAnsi="Times New Roman" w:cs="Times New Roman"/>
          <w:sz w:val="24"/>
          <w:szCs w:val="24"/>
        </w:rPr>
        <w:t xml:space="preserve"> infection </w:t>
      </w:r>
      <w:r w:rsidR="00221A08" w:rsidRPr="003C65C1">
        <w:rPr>
          <w:rFonts w:ascii="Times New Roman" w:eastAsia="Times New Roman" w:hAnsi="Times New Roman" w:cs="Times New Roman"/>
          <w:sz w:val="24"/>
          <w:szCs w:val="24"/>
        </w:rPr>
        <w:t>from</w:t>
      </w:r>
      <w:r w:rsidR="004302C9" w:rsidRPr="003C65C1">
        <w:rPr>
          <w:rFonts w:ascii="Times New Roman" w:eastAsia="Times New Roman" w:hAnsi="Times New Roman" w:cs="Times New Roman"/>
          <w:sz w:val="24"/>
          <w:szCs w:val="24"/>
        </w:rPr>
        <w:t xml:space="preserve"> COVID</w:t>
      </w:r>
      <w:r w:rsidR="00EF140D" w:rsidRPr="003C65C1">
        <w:rPr>
          <w:rFonts w:ascii="Times New Roman" w:eastAsia="Times New Roman" w:hAnsi="Times New Roman" w:cs="Times New Roman"/>
          <w:sz w:val="24"/>
          <w:szCs w:val="24"/>
        </w:rPr>
        <w:t>-19</w:t>
      </w:r>
      <w:r w:rsidR="004302C9" w:rsidRPr="003C65C1">
        <w:rPr>
          <w:rFonts w:ascii="Times New Roman" w:eastAsia="Times New Roman" w:hAnsi="Times New Roman" w:cs="Times New Roman"/>
          <w:sz w:val="24"/>
          <w:szCs w:val="24"/>
        </w:rPr>
        <w:t>,</w:t>
      </w:r>
      <w:r w:rsidR="00803901" w:rsidRPr="003C65C1">
        <w:rPr>
          <w:rFonts w:ascii="Times New Roman" w:eastAsia="Times New Roman" w:hAnsi="Times New Roman" w:cs="Times New Roman"/>
          <w:sz w:val="24"/>
          <w:szCs w:val="24"/>
        </w:rPr>
        <w:t xml:space="preserve"> </w:t>
      </w:r>
      <w:r w:rsidR="004302C9" w:rsidRPr="003C65C1">
        <w:rPr>
          <w:rFonts w:ascii="Times New Roman" w:eastAsia="Times New Roman" w:hAnsi="Times New Roman" w:cs="Times New Roman"/>
          <w:sz w:val="24"/>
          <w:szCs w:val="24"/>
        </w:rPr>
        <w:t>death and</w:t>
      </w:r>
      <w:r w:rsidR="00432726" w:rsidRPr="003C65C1">
        <w:rPr>
          <w:rFonts w:ascii="Times New Roman" w:eastAsia="Times New Roman" w:hAnsi="Times New Roman" w:cs="Times New Roman"/>
          <w:sz w:val="24"/>
          <w:szCs w:val="24"/>
        </w:rPr>
        <w:t xml:space="preserve"> </w:t>
      </w:r>
      <w:r w:rsidR="00241968" w:rsidRPr="003C65C1">
        <w:rPr>
          <w:rFonts w:ascii="Times New Roman" w:eastAsia="Times New Roman" w:hAnsi="Times New Roman" w:cs="Times New Roman"/>
          <w:sz w:val="24"/>
          <w:szCs w:val="24"/>
        </w:rPr>
        <w:t>s</w:t>
      </w:r>
      <w:r w:rsidR="00A85A04" w:rsidRPr="003C65C1">
        <w:rPr>
          <w:rFonts w:ascii="Times New Roman" w:eastAsia="Times New Roman" w:hAnsi="Times New Roman" w:cs="Times New Roman"/>
          <w:sz w:val="24"/>
          <w:szCs w:val="24"/>
        </w:rPr>
        <w:t xml:space="preserve">everity of </w:t>
      </w:r>
      <w:r w:rsidR="004302C9" w:rsidRPr="003C65C1">
        <w:rPr>
          <w:rFonts w:ascii="Times New Roman" w:eastAsia="Times New Roman" w:hAnsi="Times New Roman" w:cs="Times New Roman"/>
          <w:sz w:val="24"/>
          <w:szCs w:val="24"/>
        </w:rPr>
        <w:t>disease</w:t>
      </w:r>
      <w:r w:rsidR="0056232D" w:rsidRPr="003C65C1">
        <w:rPr>
          <w:rFonts w:ascii="Times New Roman" w:eastAsia="Times New Roman" w:hAnsi="Times New Roman" w:cs="Times New Roman"/>
          <w:sz w:val="24"/>
          <w:szCs w:val="24"/>
        </w:rPr>
        <w:t xml:space="preserve">, </w:t>
      </w:r>
      <w:r w:rsidR="00642F64" w:rsidRPr="003C65C1">
        <w:rPr>
          <w:rFonts w:ascii="Times New Roman" w:eastAsia="Times New Roman" w:hAnsi="Times New Roman" w:cs="Times New Roman"/>
          <w:sz w:val="24"/>
          <w:szCs w:val="24"/>
        </w:rPr>
        <w:t xml:space="preserve">elderly people are not all helpless and </w:t>
      </w:r>
      <w:r w:rsidR="00BC763C" w:rsidRPr="003C65C1">
        <w:rPr>
          <w:rFonts w:ascii="Times New Roman" w:eastAsia="Times New Roman" w:hAnsi="Times New Roman" w:cs="Times New Roman"/>
          <w:sz w:val="24"/>
          <w:szCs w:val="24"/>
        </w:rPr>
        <w:t>in need of safeguarding</w:t>
      </w:r>
      <w:r w:rsidR="00732245" w:rsidRPr="003C65C1">
        <w:rPr>
          <w:rFonts w:ascii="Times New Roman" w:eastAsia="Times New Roman" w:hAnsi="Times New Roman" w:cs="Times New Roman"/>
          <w:sz w:val="24"/>
          <w:szCs w:val="24"/>
        </w:rPr>
        <w:t xml:space="preserve"> (Kessler and Bowen, 2020). </w:t>
      </w:r>
      <w:r w:rsidR="001E662B" w:rsidRPr="003C65C1">
        <w:rPr>
          <w:rFonts w:ascii="Times New Roman" w:eastAsia="Times New Roman" w:hAnsi="Times New Roman" w:cs="Times New Roman"/>
          <w:sz w:val="24"/>
          <w:szCs w:val="24"/>
        </w:rPr>
        <w:t xml:space="preserve"> </w:t>
      </w:r>
    </w:p>
    <w:p w14:paraId="2FB0112B" w14:textId="30F052FA" w:rsidR="004B39A8" w:rsidRPr="003C65C1" w:rsidRDefault="000B6877" w:rsidP="00F52089">
      <w:pPr>
        <w:pStyle w:val="Heading1"/>
        <w:spacing w:line="360" w:lineRule="auto"/>
        <w:jc w:val="both"/>
        <w:rPr>
          <w:b w:val="0"/>
          <w:bCs w:val="0"/>
          <w:sz w:val="24"/>
          <w:szCs w:val="24"/>
        </w:rPr>
      </w:pPr>
      <w:r w:rsidRPr="003C65C1">
        <w:rPr>
          <w:b w:val="0"/>
          <w:bCs w:val="0"/>
          <w:color w:val="505050"/>
          <w:sz w:val="24"/>
          <w:szCs w:val="24"/>
        </w:rPr>
        <w:t>Kessler and Bowen (2020) point out that o</w:t>
      </w:r>
      <w:r w:rsidR="647B7B97" w:rsidRPr="003C65C1">
        <w:rPr>
          <w:b w:val="0"/>
          <w:bCs w:val="0"/>
          <w:color w:val="505050"/>
          <w:sz w:val="24"/>
          <w:szCs w:val="24"/>
        </w:rPr>
        <w:t xml:space="preserve">lder </w:t>
      </w:r>
      <w:r w:rsidR="43AE8952" w:rsidRPr="003C65C1">
        <w:rPr>
          <w:b w:val="0"/>
          <w:bCs w:val="0"/>
          <w:color w:val="505050"/>
          <w:sz w:val="24"/>
          <w:szCs w:val="24"/>
        </w:rPr>
        <w:t>adult's</w:t>
      </w:r>
      <w:r w:rsidR="647B7B97" w:rsidRPr="003C65C1">
        <w:rPr>
          <w:b w:val="0"/>
          <w:bCs w:val="0"/>
          <w:color w:val="505050"/>
          <w:sz w:val="24"/>
          <w:szCs w:val="24"/>
        </w:rPr>
        <w:t xml:space="preserve"> mental health could be negatively impacted by Covid ageis</w:t>
      </w:r>
      <w:r w:rsidR="00D542BA" w:rsidRPr="003C65C1">
        <w:rPr>
          <w:b w:val="0"/>
          <w:bCs w:val="0"/>
          <w:color w:val="505050"/>
          <w:sz w:val="24"/>
          <w:szCs w:val="24"/>
        </w:rPr>
        <w:t>m and</w:t>
      </w:r>
      <w:r w:rsidR="00501E56" w:rsidRPr="003C65C1">
        <w:rPr>
          <w:b w:val="0"/>
          <w:bCs w:val="0"/>
          <w:color w:val="505050"/>
          <w:sz w:val="24"/>
          <w:szCs w:val="24"/>
        </w:rPr>
        <w:t xml:space="preserve"> that </w:t>
      </w:r>
      <w:r w:rsidR="00D542BA" w:rsidRPr="003C65C1">
        <w:rPr>
          <w:b w:val="0"/>
          <w:bCs w:val="0"/>
          <w:color w:val="505050"/>
          <w:sz w:val="24"/>
          <w:szCs w:val="24"/>
        </w:rPr>
        <w:t xml:space="preserve">this could be </w:t>
      </w:r>
      <w:r w:rsidR="0009527E" w:rsidRPr="003C65C1">
        <w:rPr>
          <w:b w:val="0"/>
          <w:bCs w:val="0"/>
          <w:color w:val="505050"/>
          <w:sz w:val="24"/>
          <w:szCs w:val="24"/>
        </w:rPr>
        <w:t>because</w:t>
      </w:r>
      <w:r w:rsidR="0013100A" w:rsidRPr="003C65C1">
        <w:rPr>
          <w:b w:val="0"/>
          <w:bCs w:val="0"/>
          <w:color w:val="505050"/>
          <w:sz w:val="24"/>
          <w:szCs w:val="24"/>
        </w:rPr>
        <w:t xml:space="preserve"> they are</w:t>
      </w:r>
      <w:r w:rsidR="2315AC0D" w:rsidRPr="003C65C1">
        <w:rPr>
          <w:b w:val="0"/>
          <w:bCs w:val="0"/>
          <w:color w:val="505050"/>
          <w:sz w:val="24"/>
          <w:szCs w:val="24"/>
        </w:rPr>
        <w:t xml:space="preserve"> frightened both of the virus</w:t>
      </w:r>
      <w:r w:rsidR="002E7452" w:rsidRPr="003C65C1">
        <w:rPr>
          <w:b w:val="0"/>
          <w:bCs w:val="0"/>
          <w:color w:val="505050"/>
          <w:sz w:val="24"/>
          <w:szCs w:val="24"/>
        </w:rPr>
        <w:t xml:space="preserve"> itself, and</w:t>
      </w:r>
      <w:r w:rsidR="2315AC0D" w:rsidRPr="003C65C1">
        <w:rPr>
          <w:b w:val="0"/>
          <w:bCs w:val="0"/>
          <w:color w:val="505050"/>
          <w:sz w:val="24"/>
          <w:szCs w:val="24"/>
        </w:rPr>
        <w:t xml:space="preserve"> also if they will be treated </w:t>
      </w:r>
      <w:r w:rsidR="7A41D1CE" w:rsidRPr="003C65C1">
        <w:rPr>
          <w:b w:val="0"/>
          <w:bCs w:val="0"/>
          <w:color w:val="505050"/>
          <w:sz w:val="24"/>
          <w:szCs w:val="24"/>
        </w:rPr>
        <w:t xml:space="preserve">sufficiently due to younger </w:t>
      </w:r>
      <w:r w:rsidR="69429436" w:rsidRPr="003C65C1">
        <w:rPr>
          <w:b w:val="0"/>
          <w:bCs w:val="0"/>
          <w:color w:val="505050"/>
          <w:sz w:val="24"/>
          <w:szCs w:val="24"/>
        </w:rPr>
        <w:t>people's</w:t>
      </w:r>
      <w:r w:rsidR="7A41D1CE" w:rsidRPr="003C65C1">
        <w:rPr>
          <w:b w:val="0"/>
          <w:bCs w:val="0"/>
          <w:color w:val="505050"/>
          <w:sz w:val="24"/>
          <w:szCs w:val="24"/>
        </w:rPr>
        <w:t xml:space="preserve"> care being prioritised by the health service</w:t>
      </w:r>
      <w:r w:rsidR="009D1AD6" w:rsidRPr="003C65C1">
        <w:rPr>
          <w:b w:val="0"/>
          <w:bCs w:val="0"/>
          <w:color w:val="505050"/>
          <w:sz w:val="24"/>
          <w:szCs w:val="24"/>
        </w:rPr>
        <w:t xml:space="preserve">; </w:t>
      </w:r>
      <w:r w:rsidR="005B0511" w:rsidRPr="003C65C1">
        <w:rPr>
          <w:b w:val="0"/>
          <w:bCs w:val="0"/>
          <w:color w:val="505050"/>
          <w:sz w:val="24"/>
          <w:szCs w:val="24"/>
        </w:rPr>
        <w:t>Whilst</w:t>
      </w:r>
      <w:r w:rsidR="009D1AD6" w:rsidRPr="003C65C1">
        <w:rPr>
          <w:b w:val="0"/>
          <w:bCs w:val="0"/>
          <w:color w:val="505050"/>
          <w:sz w:val="24"/>
          <w:szCs w:val="24"/>
        </w:rPr>
        <w:t xml:space="preserve"> </w:t>
      </w:r>
      <w:r w:rsidR="00986811" w:rsidRPr="003C65C1">
        <w:rPr>
          <w:b w:val="0"/>
          <w:bCs w:val="0"/>
          <w:color w:val="505050"/>
          <w:sz w:val="24"/>
          <w:szCs w:val="24"/>
        </w:rPr>
        <w:t xml:space="preserve">UN </w:t>
      </w:r>
      <w:r w:rsidR="009D1AD6" w:rsidRPr="003C65C1">
        <w:rPr>
          <w:b w:val="0"/>
          <w:bCs w:val="0"/>
          <w:color w:val="505050"/>
          <w:sz w:val="24"/>
          <w:szCs w:val="24"/>
        </w:rPr>
        <w:t>S</w:t>
      </w:r>
      <w:r w:rsidR="00986811" w:rsidRPr="003C65C1">
        <w:rPr>
          <w:b w:val="0"/>
          <w:bCs w:val="0"/>
          <w:color w:val="505050"/>
          <w:sz w:val="24"/>
          <w:szCs w:val="24"/>
        </w:rPr>
        <w:t>ecretary</w:t>
      </w:r>
      <w:r w:rsidR="009D1AD6" w:rsidRPr="003C65C1">
        <w:rPr>
          <w:b w:val="0"/>
          <w:bCs w:val="0"/>
          <w:color w:val="505050"/>
          <w:sz w:val="24"/>
          <w:szCs w:val="24"/>
        </w:rPr>
        <w:t>-G</w:t>
      </w:r>
      <w:r w:rsidR="00986811" w:rsidRPr="003C65C1">
        <w:rPr>
          <w:b w:val="0"/>
          <w:bCs w:val="0"/>
          <w:color w:val="505050"/>
          <w:sz w:val="24"/>
          <w:szCs w:val="24"/>
        </w:rPr>
        <w:t>eneral</w:t>
      </w:r>
      <w:r w:rsidR="009D1AD6" w:rsidRPr="003C65C1">
        <w:rPr>
          <w:b w:val="0"/>
          <w:bCs w:val="0"/>
          <w:color w:val="505050"/>
          <w:sz w:val="24"/>
          <w:szCs w:val="24"/>
        </w:rPr>
        <w:t xml:space="preserve"> </w:t>
      </w:r>
      <w:hyperlink r:id="rId7" w:tgtFrame="_blank" w:tooltip="António Guterres, Secretary-General of the United Nations" w:history="1">
        <w:r w:rsidR="00F67104" w:rsidRPr="003C65C1">
          <w:rPr>
            <w:rStyle w:val="Hyperlink"/>
            <w:b w:val="0"/>
            <w:bCs w:val="0"/>
            <w:color w:val="000000"/>
            <w:sz w:val="24"/>
            <w:szCs w:val="24"/>
            <w:u w:val="none"/>
            <w:shd w:val="clear" w:color="auto" w:fill="FFFFFF"/>
          </w:rPr>
          <w:t>António Guterres</w:t>
        </w:r>
      </w:hyperlink>
      <w:r w:rsidR="00F67104" w:rsidRPr="003C65C1">
        <w:rPr>
          <w:b w:val="0"/>
          <w:bCs w:val="0"/>
          <w:sz w:val="24"/>
          <w:szCs w:val="24"/>
        </w:rPr>
        <w:t xml:space="preserve"> </w:t>
      </w:r>
      <w:r w:rsidR="00C954A4" w:rsidRPr="003C65C1">
        <w:rPr>
          <w:b w:val="0"/>
          <w:bCs w:val="0"/>
          <w:sz w:val="24"/>
          <w:szCs w:val="24"/>
        </w:rPr>
        <w:t xml:space="preserve">states that </w:t>
      </w:r>
      <w:r w:rsidR="00240AC0" w:rsidRPr="003C65C1">
        <w:rPr>
          <w:b w:val="0"/>
          <w:bCs w:val="0"/>
          <w:sz w:val="24"/>
          <w:szCs w:val="24"/>
        </w:rPr>
        <w:t>“</w:t>
      </w:r>
      <w:r w:rsidR="00C954A4" w:rsidRPr="003C65C1">
        <w:rPr>
          <w:b w:val="0"/>
          <w:bCs w:val="0"/>
          <w:sz w:val="24"/>
          <w:szCs w:val="24"/>
        </w:rPr>
        <w:t xml:space="preserve">older people </w:t>
      </w:r>
      <w:r w:rsidR="005B0511" w:rsidRPr="003C65C1">
        <w:rPr>
          <w:b w:val="0"/>
          <w:bCs w:val="0"/>
          <w:sz w:val="24"/>
          <w:szCs w:val="24"/>
        </w:rPr>
        <w:t>have the same rights to life and health as everyone else</w:t>
      </w:r>
      <w:r w:rsidR="00240AC0" w:rsidRPr="003C65C1">
        <w:rPr>
          <w:b w:val="0"/>
          <w:bCs w:val="0"/>
          <w:sz w:val="24"/>
          <w:szCs w:val="24"/>
        </w:rPr>
        <w:t>”</w:t>
      </w:r>
      <w:r w:rsidR="00A76832" w:rsidRPr="003C65C1">
        <w:rPr>
          <w:b w:val="0"/>
          <w:bCs w:val="0"/>
          <w:sz w:val="24"/>
          <w:szCs w:val="24"/>
        </w:rPr>
        <w:t xml:space="preserve"> (Guterres</w:t>
      </w:r>
      <w:r w:rsidR="00240AC0" w:rsidRPr="003C65C1">
        <w:rPr>
          <w:b w:val="0"/>
          <w:bCs w:val="0"/>
          <w:sz w:val="24"/>
          <w:szCs w:val="24"/>
        </w:rPr>
        <w:t xml:space="preserve"> </w:t>
      </w:r>
      <w:r w:rsidR="00240AC0" w:rsidRPr="003C65C1">
        <w:rPr>
          <w:b w:val="0"/>
          <w:bCs w:val="0"/>
          <w:i/>
          <w:sz w:val="24"/>
          <w:szCs w:val="24"/>
        </w:rPr>
        <w:t xml:space="preserve">cited in </w:t>
      </w:r>
      <w:r w:rsidR="004335E3" w:rsidRPr="003C65C1">
        <w:rPr>
          <w:b w:val="0"/>
          <w:bCs w:val="0"/>
          <w:sz w:val="24"/>
          <w:szCs w:val="24"/>
        </w:rPr>
        <w:t>WHO</w:t>
      </w:r>
      <w:r w:rsidR="00A76832" w:rsidRPr="003C65C1">
        <w:rPr>
          <w:b w:val="0"/>
          <w:bCs w:val="0"/>
          <w:sz w:val="24"/>
          <w:szCs w:val="24"/>
        </w:rPr>
        <w:t>, 2020</w:t>
      </w:r>
      <w:r w:rsidR="0017614C" w:rsidRPr="003C65C1">
        <w:rPr>
          <w:b w:val="0"/>
          <w:bCs w:val="0"/>
          <w:sz w:val="24"/>
          <w:szCs w:val="24"/>
        </w:rPr>
        <w:t>a</w:t>
      </w:r>
      <w:r w:rsidR="00A76832" w:rsidRPr="003C65C1">
        <w:rPr>
          <w:b w:val="0"/>
          <w:bCs w:val="0"/>
          <w:sz w:val="24"/>
          <w:szCs w:val="24"/>
        </w:rPr>
        <w:t>)</w:t>
      </w:r>
      <w:r w:rsidR="00BE0139" w:rsidRPr="003C65C1">
        <w:rPr>
          <w:b w:val="0"/>
          <w:bCs w:val="0"/>
          <w:sz w:val="24"/>
          <w:szCs w:val="24"/>
        </w:rPr>
        <w:t xml:space="preserve">, </w:t>
      </w:r>
      <w:r w:rsidR="1A3C991B" w:rsidRPr="003C65C1">
        <w:rPr>
          <w:b w:val="0"/>
          <w:bCs w:val="0"/>
          <w:sz w:val="24"/>
          <w:szCs w:val="24"/>
        </w:rPr>
        <w:t>debates continue in the media about the validity of prioritising older people, who have lived full lives and are near death, over those who are younger and have the</w:t>
      </w:r>
      <w:r w:rsidR="6445636D" w:rsidRPr="003C65C1">
        <w:rPr>
          <w:b w:val="0"/>
          <w:bCs w:val="0"/>
          <w:sz w:val="24"/>
          <w:szCs w:val="24"/>
        </w:rPr>
        <w:t>ir lives ahead of them</w:t>
      </w:r>
      <w:r w:rsidR="001C4A50" w:rsidRPr="003C65C1">
        <w:rPr>
          <w:b w:val="0"/>
          <w:bCs w:val="0"/>
          <w:sz w:val="24"/>
          <w:szCs w:val="24"/>
        </w:rPr>
        <w:t xml:space="preserve"> (</w:t>
      </w:r>
      <w:r w:rsidR="008A609E" w:rsidRPr="003C65C1">
        <w:rPr>
          <w:b w:val="0"/>
          <w:bCs w:val="0"/>
          <w:sz w:val="24"/>
          <w:szCs w:val="24"/>
        </w:rPr>
        <w:t xml:space="preserve">Donnelly, 2020; </w:t>
      </w:r>
      <w:proofErr w:type="spellStart"/>
      <w:r w:rsidR="003C1AEF" w:rsidRPr="003C65C1">
        <w:rPr>
          <w:b w:val="0"/>
          <w:bCs w:val="0"/>
          <w:sz w:val="24"/>
          <w:szCs w:val="24"/>
        </w:rPr>
        <w:t>Giub</w:t>
      </w:r>
      <w:r w:rsidR="000452DB" w:rsidRPr="003C65C1">
        <w:rPr>
          <w:b w:val="0"/>
          <w:bCs w:val="0"/>
          <w:sz w:val="24"/>
          <w:szCs w:val="24"/>
        </w:rPr>
        <w:t>ilini</w:t>
      </w:r>
      <w:proofErr w:type="spellEnd"/>
      <w:r w:rsidR="000452DB" w:rsidRPr="003C65C1">
        <w:rPr>
          <w:b w:val="0"/>
          <w:bCs w:val="0"/>
          <w:sz w:val="24"/>
          <w:szCs w:val="24"/>
        </w:rPr>
        <w:t xml:space="preserve">, </w:t>
      </w:r>
      <w:r w:rsidR="00254550" w:rsidRPr="003C65C1">
        <w:rPr>
          <w:b w:val="0"/>
          <w:bCs w:val="0"/>
          <w:sz w:val="24"/>
          <w:szCs w:val="24"/>
        </w:rPr>
        <w:t xml:space="preserve">Savulescu and </w:t>
      </w:r>
      <w:r w:rsidR="00B44682" w:rsidRPr="003C65C1">
        <w:rPr>
          <w:b w:val="0"/>
          <w:bCs w:val="0"/>
          <w:sz w:val="24"/>
          <w:szCs w:val="24"/>
        </w:rPr>
        <w:t>Wilkinson, 2020).</w:t>
      </w:r>
      <w:r w:rsidR="4EB311E0" w:rsidRPr="003C65C1">
        <w:rPr>
          <w:b w:val="0"/>
          <w:bCs w:val="0"/>
          <w:sz w:val="24"/>
          <w:szCs w:val="24"/>
        </w:rPr>
        <w:t xml:space="preserve"> </w:t>
      </w:r>
    </w:p>
    <w:p w14:paraId="0E3A69AF" w14:textId="3A7905C3" w:rsidR="00A73964" w:rsidRPr="003C65C1" w:rsidRDefault="4E2D18C9" w:rsidP="00F52089">
      <w:pPr>
        <w:spacing w:line="360" w:lineRule="auto"/>
        <w:jc w:val="both"/>
        <w:rPr>
          <w:rFonts w:ascii="Times New Roman" w:hAnsi="Times New Roman" w:cs="Times New Roman"/>
          <w:color w:val="505050"/>
          <w:sz w:val="24"/>
          <w:szCs w:val="24"/>
        </w:rPr>
      </w:pPr>
      <w:r w:rsidRPr="003C65C1">
        <w:rPr>
          <w:rFonts w:ascii="Times New Roman" w:hAnsi="Times New Roman" w:cs="Times New Roman"/>
          <w:color w:val="505050"/>
          <w:sz w:val="24"/>
          <w:szCs w:val="24"/>
        </w:rPr>
        <w:t>Loneliness caused by social isolation has been a health concern for years and the pandemic</w:t>
      </w:r>
      <w:r w:rsidR="48AFD7E2" w:rsidRPr="003C65C1">
        <w:rPr>
          <w:rFonts w:ascii="Times New Roman" w:hAnsi="Times New Roman" w:cs="Times New Roman"/>
          <w:color w:val="505050"/>
          <w:sz w:val="24"/>
          <w:szCs w:val="24"/>
        </w:rPr>
        <w:t xml:space="preserve"> has worsened this with older people irrespective of their health advised to stay home and </w:t>
      </w:r>
      <w:r w:rsidR="56EE2B21" w:rsidRPr="003C65C1">
        <w:rPr>
          <w:rFonts w:ascii="Times New Roman" w:hAnsi="Times New Roman" w:cs="Times New Roman"/>
          <w:color w:val="505050"/>
          <w:sz w:val="24"/>
          <w:szCs w:val="24"/>
        </w:rPr>
        <w:t>isolate</w:t>
      </w:r>
      <w:r w:rsidR="00CE3C89" w:rsidRPr="003C65C1">
        <w:rPr>
          <w:rFonts w:ascii="Times New Roman" w:hAnsi="Times New Roman" w:cs="Times New Roman"/>
          <w:color w:val="505050"/>
          <w:sz w:val="24"/>
          <w:szCs w:val="24"/>
        </w:rPr>
        <w:t xml:space="preserve"> (Armitage and </w:t>
      </w:r>
      <w:proofErr w:type="spellStart"/>
      <w:r w:rsidR="00681AAD" w:rsidRPr="003C65C1">
        <w:rPr>
          <w:rFonts w:ascii="Times New Roman" w:hAnsi="Times New Roman" w:cs="Times New Roman"/>
          <w:color w:val="505050"/>
          <w:sz w:val="24"/>
          <w:szCs w:val="24"/>
        </w:rPr>
        <w:t>Nellums</w:t>
      </w:r>
      <w:proofErr w:type="spellEnd"/>
      <w:r w:rsidR="00681AAD" w:rsidRPr="003C65C1">
        <w:rPr>
          <w:rFonts w:ascii="Times New Roman" w:hAnsi="Times New Roman" w:cs="Times New Roman"/>
          <w:color w:val="505050"/>
          <w:sz w:val="24"/>
          <w:szCs w:val="24"/>
        </w:rPr>
        <w:t>, 2020)</w:t>
      </w:r>
      <w:r w:rsidR="56EE2B21" w:rsidRPr="003C65C1">
        <w:rPr>
          <w:rFonts w:ascii="Times New Roman" w:hAnsi="Times New Roman" w:cs="Times New Roman"/>
          <w:color w:val="505050"/>
          <w:sz w:val="24"/>
          <w:szCs w:val="24"/>
        </w:rPr>
        <w:t>.</w:t>
      </w:r>
      <w:r w:rsidR="48AFD7E2" w:rsidRPr="003C65C1">
        <w:rPr>
          <w:rFonts w:ascii="Times New Roman" w:hAnsi="Times New Roman" w:cs="Times New Roman"/>
          <w:color w:val="505050"/>
          <w:sz w:val="24"/>
          <w:szCs w:val="24"/>
        </w:rPr>
        <w:t xml:space="preserve"> </w:t>
      </w:r>
      <w:r w:rsidR="18247977" w:rsidRPr="003C65C1">
        <w:rPr>
          <w:rFonts w:ascii="Times New Roman" w:hAnsi="Times New Roman" w:cs="Times New Roman"/>
          <w:color w:val="505050"/>
          <w:sz w:val="24"/>
          <w:szCs w:val="24"/>
        </w:rPr>
        <w:t>Th</w:t>
      </w:r>
      <w:r w:rsidR="00D7204F" w:rsidRPr="003C65C1">
        <w:rPr>
          <w:rFonts w:ascii="Times New Roman" w:hAnsi="Times New Roman" w:cs="Times New Roman"/>
          <w:color w:val="505050"/>
          <w:sz w:val="24"/>
          <w:szCs w:val="24"/>
        </w:rPr>
        <w:t>e</w:t>
      </w:r>
      <w:r w:rsidR="18247977" w:rsidRPr="003C65C1">
        <w:rPr>
          <w:rFonts w:ascii="Times New Roman" w:hAnsi="Times New Roman" w:cs="Times New Roman"/>
          <w:color w:val="505050"/>
          <w:sz w:val="24"/>
          <w:szCs w:val="24"/>
        </w:rPr>
        <w:t xml:space="preserve"> advice to keep vulnerable people sa</w:t>
      </w:r>
      <w:r w:rsidR="606FC466" w:rsidRPr="003C65C1">
        <w:rPr>
          <w:rFonts w:ascii="Times New Roman" w:hAnsi="Times New Roman" w:cs="Times New Roman"/>
          <w:color w:val="505050"/>
          <w:sz w:val="24"/>
          <w:szCs w:val="24"/>
        </w:rPr>
        <w:t xml:space="preserve">fe may make some older individuals feel they are dependent on </w:t>
      </w:r>
      <w:r w:rsidR="7B539FC4" w:rsidRPr="003C65C1">
        <w:rPr>
          <w:rFonts w:ascii="Times New Roman" w:hAnsi="Times New Roman" w:cs="Times New Roman"/>
          <w:color w:val="505050"/>
          <w:sz w:val="24"/>
          <w:szCs w:val="24"/>
        </w:rPr>
        <w:t>the community</w:t>
      </w:r>
      <w:r w:rsidR="00D62358" w:rsidRPr="003C65C1">
        <w:rPr>
          <w:rFonts w:ascii="Times New Roman" w:hAnsi="Times New Roman" w:cs="Times New Roman"/>
          <w:color w:val="505050"/>
          <w:sz w:val="24"/>
          <w:szCs w:val="24"/>
        </w:rPr>
        <w:t xml:space="preserve"> and, </w:t>
      </w:r>
      <w:r w:rsidR="002C33BD" w:rsidRPr="003C65C1">
        <w:rPr>
          <w:rFonts w:ascii="Times New Roman" w:hAnsi="Times New Roman" w:cs="Times New Roman"/>
          <w:color w:val="505050"/>
          <w:sz w:val="24"/>
          <w:szCs w:val="24"/>
        </w:rPr>
        <w:t>a</w:t>
      </w:r>
      <w:r w:rsidR="7B539FC4" w:rsidRPr="003C65C1">
        <w:rPr>
          <w:rFonts w:ascii="Times New Roman" w:hAnsi="Times New Roman" w:cs="Times New Roman"/>
          <w:color w:val="505050"/>
          <w:sz w:val="24"/>
          <w:szCs w:val="24"/>
        </w:rPr>
        <w:t xml:space="preserve">t worst this may reinforce </w:t>
      </w:r>
      <w:r w:rsidR="0BCF6491" w:rsidRPr="003C65C1">
        <w:rPr>
          <w:rFonts w:ascii="Times New Roman" w:hAnsi="Times New Roman" w:cs="Times New Roman"/>
          <w:color w:val="505050"/>
          <w:sz w:val="24"/>
          <w:szCs w:val="24"/>
        </w:rPr>
        <w:t xml:space="preserve">an older </w:t>
      </w:r>
      <w:r w:rsidR="71F73637" w:rsidRPr="003C65C1">
        <w:rPr>
          <w:rFonts w:ascii="Times New Roman" w:hAnsi="Times New Roman" w:cs="Times New Roman"/>
          <w:color w:val="505050"/>
          <w:sz w:val="24"/>
          <w:szCs w:val="24"/>
        </w:rPr>
        <w:t>person's</w:t>
      </w:r>
      <w:r w:rsidR="0BCF6491" w:rsidRPr="003C65C1">
        <w:rPr>
          <w:rFonts w:ascii="Times New Roman" w:hAnsi="Times New Roman" w:cs="Times New Roman"/>
          <w:color w:val="505050"/>
          <w:sz w:val="24"/>
          <w:szCs w:val="24"/>
        </w:rPr>
        <w:t xml:space="preserve"> sense of belonging, loss of independence and feelings of </w:t>
      </w:r>
      <w:r w:rsidR="2B2AF4C2" w:rsidRPr="003C65C1">
        <w:rPr>
          <w:rFonts w:ascii="Times New Roman" w:hAnsi="Times New Roman" w:cs="Times New Roman"/>
          <w:color w:val="505050"/>
          <w:sz w:val="24"/>
          <w:szCs w:val="24"/>
        </w:rPr>
        <w:t>being a burden leading to an increased risk of suicide</w:t>
      </w:r>
      <w:r w:rsidR="0051722B" w:rsidRPr="003C65C1">
        <w:rPr>
          <w:rFonts w:ascii="Times New Roman" w:hAnsi="Times New Roman" w:cs="Times New Roman"/>
          <w:color w:val="505050"/>
          <w:sz w:val="24"/>
          <w:szCs w:val="24"/>
        </w:rPr>
        <w:t xml:space="preserve"> (Van Orden</w:t>
      </w:r>
      <w:r w:rsidR="007B079D" w:rsidRPr="003C65C1">
        <w:rPr>
          <w:rFonts w:ascii="Times New Roman" w:hAnsi="Times New Roman" w:cs="Times New Roman"/>
          <w:color w:val="505050"/>
          <w:sz w:val="24"/>
          <w:szCs w:val="24"/>
        </w:rPr>
        <w:t xml:space="preserve">, </w:t>
      </w:r>
      <w:r w:rsidR="007B079D" w:rsidRPr="003C65C1">
        <w:rPr>
          <w:rFonts w:ascii="Times New Roman" w:hAnsi="Times New Roman" w:cs="Times New Roman"/>
          <w:color w:val="222222"/>
          <w:sz w:val="24"/>
          <w:szCs w:val="24"/>
          <w:shd w:val="clear" w:color="auto" w:fill="FFFFFF"/>
        </w:rPr>
        <w:t xml:space="preserve">Witte, </w:t>
      </w:r>
      <w:proofErr w:type="spellStart"/>
      <w:r w:rsidR="007B079D" w:rsidRPr="003C65C1">
        <w:rPr>
          <w:rFonts w:ascii="Times New Roman" w:hAnsi="Times New Roman" w:cs="Times New Roman"/>
          <w:color w:val="222222"/>
          <w:sz w:val="24"/>
          <w:szCs w:val="24"/>
          <w:shd w:val="clear" w:color="auto" w:fill="FFFFFF"/>
        </w:rPr>
        <w:t>Cukrowicz</w:t>
      </w:r>
      <w:proofErr w:type="spellEnd"/>
      <w:r w:rsidR="000E763F" w:rsidRPr="003C65C1">
        <w:rPr>
          <w:rFonts w:ascii="Times New Roman" w:hAnsi="Times New Roman" w:cs="Times New Roman"/>
          <w:color w:val="222222"/>
          <w:sz w:val="24"/>
          <w:szCs w:val="24"/>
          <w:shd w:val="clear" w:color="auto" w:fill="FFFFFF"/>
        </w:rPr>
        <w:t>,</w:t>
      </w:r>
      <w:r w:rsidR="007B079D" w:rsidRPr="003C65C1">
        <w:rPr>
          <w:rFonts w:ascii="Times New Roman" w:hAnsi="Times New Roman" w:cs="Times New Roman"/>
          <w:color w:val="222222"/>
          <w:sz w:val="24"/>
          <w:szCs w:val="24"/>
          <w:shd w:val="clear" w:color="auto" w:fill="FFFFFF"/>
        </w:rPr>
        <w:t xml:space="preserve"> Braithwaite, Selby</w:t>
      </w:r>
      <w:r w:rsidR="000E763F" w:rsidRPr="003C65C1">
        <w:rPr>
          <w:rFonts w:ascii="Times New Roman" w:hAnsi="Times New Roman" w:cs="Times New Roman"/>
          <w:color w:val="222222"/>
          <w:sz w:val="24"/>
          <w:szCs w:val="24"/>
          <w:shd w:val="clear" w:color="auto" w:fill="FFFFFF"/>
        </w:rPr>
        <w:t xml:space="preserve"> </w:t>
      </w:r>
      <w:r w:rsidR="007B079D" w:rsidRPr="003C65C1">
        <w:rPr>
          <w:rFonts w:ascii="Times New Roman" w:hAnsi="Times New Roman" w:cs="Times New Roman"/>
          <w:color w:val="222222"/>
          <w:sz w:val="24"/>
          <w:szCs w:val="24"/>
          <w:shd w:val="clear" w:color="auto" w:fill="FFFFFF"/>
        </w:rPr>
        <w:t>and Joiner</w:t>
      </w:r>
      <w:r w:rsidR="000E763F" w:rsidRPr="003C65C1">
        <w:rPr>
          <w:rFonts w:ascii="Times New Roman" w:hAnsi="Times New Roman" w:cs="Times New Roman"/>
          <w:color w:val="222222"/>
          <w:sz w:val="24"/>
          <w:szCs w:val="24"/>
          <w:shd w:val="clear" w:color="auto" w:fill="FFFFFF"/>
        </w:rPr>
        <w:t>,</w:t>
      </w:r>
      <w:r w:rsidR="0051722B" w:rsidRPr="003C65C1">
        <w:rPr>
          <w:rFonts w:ascii="Times New Roman" w:hAnsi="Times New Roman" w:cs="Times New Roman"/>
          <w:i/>
          <w:iCs/>
          <w:color w:val="505050"/>
          <w:sz w:val="24"/>
          <w:szCs w:val="24"/>
        </w:rPr>
        <w:t xml:space="preserve"> </w:t>
      </w:r>
      <w:r w:rsidR="0051722B" w:rsidRPr="003C65C1">
        <w:rPr>
          <w:rFonts w:ascii="Times New Roman" w:hAnsi="Times New Roman" w:cs="Times New Roman"/>
          <w:color w:val="505050"/>
          <w:sz w:val="24"/>
          <w:szCs w:val="24"/>
        </w:rPr>
        <w:t>2010)</w:t>
      </w:r>
      <w:r w:rsidR="006F48E8" w:rsidRPr="003C65C1">
        <w:rPr>
          <w:rFonts w:ascii="Times New Roman" w:hAnsi="Times New Roman" w:cs="Times New Roman"/>
          <w:color w:val="505050"/>
          <w:sz w:val="24"/>
          <w:szCs w:val="24"/>
        </w:rPr>
        <w:t xml:space="preserve">. </w:t>
      </w:r>
      <w:r w:rsidR="0BE65B2F" w:rsidRPr="003C65C1">
        <w:rPr>
          <w:rFonts w:ascii="Times New Roman" w:hAnsi="Times New Roman" w:cs="Times New Roman"/>
          <w:color w:val="505050"/>
          <w:sz w:val="24"/>
          <w:szCs w:val="24"/>
          <w:shd w:val="clear" w:color="auto" w:fill="FFFFFF"/>
        </w:rPr>
        <w:t>Moreover</w:t>
      </w:r>
      <w:r w:rsidR="534E9FC1" w:rsidRPr="003C65C1">
        <w:rPr>
          <w:rFonts w:ascii="Times New Roman" w:hAnsi="Times New Roman" w:cs="Times New Roman"/>
          <w:color w:val="505050"/>
          <w:sz w:val="24"/>
          <w:szCs w:val="24"/>
          <w:shd w:val="clear" w:color="auto" w:fill="FFFFFF"/>
        </w:rPr>
        <w:t xml:space="preserve">, on occasions </w:t>
      </w:r>
      <w:r w:rsidR="7FF80AC4" w:rsidRPr="003C65C1">
        <w:rPr>
          <w:rFonts w:ascii="Times New Roman" w:hAnsi="Times New Roman" w:cs="Times New Roman"/>
          <w:color w:val="505050"/>
          <w:sz w:val="24"/>
          <w:szCs w:val="24"/>
          <w:shd w:val="clear" w:color="auto" w:fill="FFFFFF"/>
        </w:rPr>
        <w:t xml:space="preserve">the </w:t>
      </w:r>
      <w:r w:rsidR="00D62358" w:rsidRPr="003C65C1">
        <w:rPr>
          <w:rFonts w:ascii="Times New Roman" w:hAnsi="Times New Roman" w:cs="Times New Roman"/>
          <w:color w:val="505050"/>
          <w:sz w:val="24"/>
          <w:szCs w:val="24"/>
          <w:shd w:val="clear" w:color="auto" w:fill="FFFFFF"/>
        </w:rPr>
        <w:t>COVID-19</w:t>
      </w:r>
      <w:r w:rsidR="7FF80AC4" w:rsidRPr="003C65C1">
        <w:rPr>
          <w:rFonts w:ascii="Times New Roman" w:hAnsi="Times New Roman" w:cs="Times New Roman"/>
          <w:color w:val="505050"/>
          <w:sz w:val="24"/>
          <w:szCs w:val="24"/>
          <w:shd w:val="clear" w:color="auto" w:fill="FFFFFF"/>
        </w:rPr>
        <w:t xml:space="preserve"> related deaths of older people have sometimes been treated with i</w:t>
      </w:r>
      <w:r w:rsidR="0307497D" w:rsidRPr="003C65C1">
        <w:rPr>
          <w:rFonts w:ascii="Times New Roman" w:hAnsi="Times New Roman" w:cs="Times New Roman"/>
          <w:color w:val="505050"/>
          <w:sz w:val="24"/>
          <w:szCs w:val="24"/>
          <w:shd w:val="clear" w:color="auto" w:fill="FFFFFF"/>
        </w:rPr>
        <w:t xml:space="preserve">ndifference by governmental organisations, politicians and in discussions </w:t>
      </w:r>
      <w:r w:rsidR="7A098C42" w:rsidRPr="003C65C1">
        <w:rPr>
          <w:rFonts w:ascii="Times New Roman" w:hAnsi="Times New Roman" w:cs="Times New Roman"/>
          <w:color w:val="505050"/>
          <w:sz w:val="24"/>
          <w:szCs w:val="24"/>
          <w:shd w:val="clear" w:color="auto" w:fill="FFFFFF"/>
        </w:rPr>
        <w:t>publicly</w:t>
      </w:r>
      <w:r w:rsidR="47FD5B9A" w:rsidRPr="003C65C1">
        <w:rPr>
          <w:rFonts w:ascii="Times New Roman" w:hAnsi="Times New Roman" w:cs="Times New Roman"/>
          <w:color w:val="505050"/>
          <w:sz w:val="24"/>
          <w:szCs w:val="24"/>
          <w:shd w:val="clear" w:color="auto" w:fill="FFFFFF"/>
        </w:rPr>
        <w:t xml:space="preserve"> which</w:t>
      </w:r>
      <w:r w:rsidR="00196204" w:rsidRPr="003C65C1">
        <w:rPr>
          <w:rFonts w:ascii="Times New Roman" w:hAnsi="Times New Roman" w:cs="Times New Roman"/>
          <w:color w:val="505050"/>
          <w:sz w:val="24"/>
          <w:szCs w:val="24"/>
          <w:shd w:val="clear" w:color="auto" w:fill="FFFFFF"/>
        </w:rPr>
        <w:t>,</w:t>
      </w:r>
      <w:r w:rsidR="47FD5B9A" w:rsidRPr="003C65C1">
        <w:rPr>
          <w:rFonts w:ascii="Times New Roman" w:hAnsi="Times New Roman" w:cs="Times New Roman"/>
          <w:color w:val="505050"/>
          <w:sz w:val="24"/>
          <w:szCs w:val="24"/>
          <w:shd w:val="clear" w:color="auto" w:fill="FFFFFF"/>
        </w:rPr>
        <w:t xml:space="preserve"> as a consequence</w:t>
      </w:r>
      <w:r w:rsidR="00196204" w:rsidRPr="003C65C1">
        <w:rPr>
          <w:rFonts w:ascii="Times New Roman" w:hAnsi="Times New Roman" w:cs="Times New Roman"/>
          <w:color w:val="505050"/>
          <w:sz w:val="24"/>
          <w:szCs w:val="24"/>
          <w:shd w:val="clear" w:color="auto" w:fill="FFFFFF"/>
        </w:rPr>
        <w:t>,</w:t>
      </w:r>
      <w:r w:rsidR="47FD5B9A" w:rsidRPr="003C65C1">
        <w:rPr>
          <w:rFonts w:ascii="Times New Roman" w:hAnsi="Times New Roman" w:cs="Times New Roman"/>
          <w:color w:val="505050"/>
          <w:sz w:val="24"/>
          <w:szCs w:val="24"/>
          <w:shd w:val="clear" w:color="auto" w:fill="FFFFFF"/>
        </w:rPr>
        <w:t xml:space="preserve"> has made older individuals reduce the </w:t>
      </w:r>
      <w:r w:rsidR="00812EAE" w:rsidRPr="003C65C1">
        <w:rPr>
          <w:rFonts w:ascii="Times New Roman" w:hAnsi="Times New Roman" w:cs="Times New Roman"/>
          <w:color w:val="505050"/>
          <w:sz w:val="24"/>
          <w:szCs w:val="24"/>
          <w:shd w:val="clear" w:color="auto" w:fill="FFFFFF"/>
        </w:rPr>
        <w:t>significance</w:t>
      </w:r>
      <w:r w:rsidR="6F8AFCCB" w:rsidRPr="003C65C1">
        <w:rPr>
          <w:rFonts w:ascii="Times New Roman" w:hAnsi="Times New Roman" w:cs="Times New Roman"/>
          <w:color w:val="505050"/>
          <w:sz w:val="24"/>
          <w:szCs w:val="24"/>
          <w:shd w:val="clear" w:color="auto" w:fill="FFFFFF"/>
        </w:rPr>
        <w:t xml:space="preserve"> </w:t>
      </w:r>
      <w:r w:rsidR="20C46B56" w:rsidRPr="003C65C1">
        <w:rPr>
          <w:rFonts w:ascii="Times New Roman" w:hAnsi="Times New Roman" w:cs="Times New Roman"/>
          <w:color w:val="505050"/>
          <w:sz w:val="24"/>
          <w:szCs w:val="24"/>
          <w:shd w:val="clear" w:color="auto" w:fill="FFFFFF"/>
        </w:rPr>
        <w:t>of</w:t>
      </w:r>
      <w:r w:rsidR="6F8AFCCB" w:rsidRPr="003C65C1">
        <w:rPr>
          <w:rFonts w:ascii="Times New Roman" w:hAnsi="Times New Roman" w:cs="Times New Roman"/>
          <w:color w:val="505050"/>
          <w:sz w:val="24"/>
          <w:szCs w:val="24"/>
          <w:shd w:val="clear" w:color="auto" w:fill="FFFFFF"/>
        </w:rPr>
        <w:t xml:space="preserve"> issues with their mental health</w:t>
      </w:r>
      <w:r w:rsidR="0307497D" w:rsidRPr="003C65C1">
        <w:rPr>
          <w:rFonts w:ascii="Times New Roman" w:hAnsi="Times New Roman" w:cs="Times New Roman"/>
          <w:color w:val="505050"/>
          <w:sz w:val="24"/>
          <w:szCs w:val="24"/>
          <w:shd w:val="clear" w:color="auto" w:fill="FFFFFF"/>
        </w:rPr>
        <w:t xml:space="preserve">. </w:t>
      </w:r>
      <w:r w:rsidR="7369CF5A" w:rsidRPr="003C65C1">
        <w:rPr>
          <w:rFonts w:ascii="Times New Roman" w:hAnsi="Times New Roman" w:cs="Times New Roman"/>
          <w:color w:val="505050"/>
          <w:sz w:val="24"/>
          <w:szCs w:val="24"/>
          <w:shd w:val="clear" w:color="auto" w:fill="FFFFFF"/>
        </w:rPr>
        <w:t>Hence</w:t>
      </w:r>
      <w:r w:rsidR="00593357">
        <w:rPr>
          <w:rFonts w:ascii="Times New Roman" w:hAnsi="Times New Roman" w:cs="Times New Roman"/>
          <w:color w:val="505050"/>
          <w:sz w:val="24"/>
          <w:szCs w:val="24"/>
          <w:shd w:val="clear" w:color="auto" w:fill="FFFFFF"/>
        </w:rPr>
        <w:t>,</w:t>
      </w:r>
      <w:r w:rsidR="7369CF5A" w:rsidRPr="003C65C1">
        <w:rPr>
          <w:rFonts w:ascii="Times New Roman" w:hAnsi="Times New Roman" w:cs="Times New Roman"/>
          <w:color w:val="505050"/>
          <w:sz w:val="24"/>
          <w:szCs w:val="24"/>
          <w:shd w:val="clear" w:color="auto" w:fill="FFFFFF"/>
        </w:rPr>
        <w:t xml:space="preserve"> there is a higher risk that mental health issue</w:t>
      </w:r>
      <w:r w:rsidR="45078871" w:rsidRPr="003C65C1">
        <w:rPr>
          <w:rFonts w:ascii="Times New Roman" w:hAnsi="Times New Roman" w:cs="Times New Roman"/>
          <w:color w:val="505050"/>
          <w:sz w:val="24"/>
          <w:szCs w:val="24"/>
          <w:shd w:val="clear" w:color="auto" w:fill="FFFFFF"/>
        </w:rPr>
        <w:t>s</w:t>
      </w:r>
      <w:r w:rsidR="7369CF5A" w:rsidRPr="003C65C1">
        <w:rPr>
          <w:rFonts w:ascii="Times New Roman" w:hAnsi="Times New Roman" w:cs="Times New Roman"/>
          <w:color w:val="505050"/>
          <w:sz w:val="24"/>
          <w:szCs w:val="24"/>
          <w:shd w:val="clear" w:color="auto" w:fill="FFFFFF"/>
        </w:rPr>
        <w:t xml:space="preserve"> during the pandemic </w:t>
      </w:r>
      <w:r w:rsidR="061EC800" w:rsidRPr="003C65C1">
        <w:rPr>
          <w:rFonts w:ascii="Times New Roman" w:hAnsi="Times New Roman" w:cs="Times New Roman"/>
          <w:color w:val="505050"/>
          <w:sz w:val="24"/>
          <w:szCs w:val="24"/>
          <w:shd w:val="clear" w:color="auto" w:fill="FFFFFF"/>
        </w:rPr>
        <w:t>will go unnoticed</w:t>
      </w:r>
      <w:r w:rsidR="006F48E8" w:rsidRPr="003C65C1">
        <w:rPr>
          <w:rFonts w:ascii="Times New Roman" w:hAnsi="Times New Roman" w:cs="Times New Roman"/>
          <w:color w:val="505050"/>
          <w:sz w:val="24"/>
          <w:szCs w:val="24"/>
          <w:shd w:val="clear" w:color="auto" w:fill="FFFFFF"/>
        </w:rPr>
        <w:t xml:space="preserve"> (Kessler and Bowen, 2020)</w:t>
      </w:r>
      <w:r w:rsidR="061EC800" w:rsidRPr="003C65C1">
        <w:rPr>
          <w:rFonts w:ascii="Times New Roman" w:hAnsi="Times New Roman" w:cs="Times New Roman"/>
          <w:color w:val="505050"/>
          <w:sz w:val="24"/>
          <w:szCs w:val="24"/>
          <w:shd w:val="clear" w:color="auto" w:fill="FFFFFF"/>
        </w:rPr>
        <w:t>.</w:t>
      </w:r>
      <w:r w:rsidR="7FF80AC4" w:rsidRPr="003C65C1">
        <w:rPr>
          <w:rFonts w:ascii="Times New Roman" w:hAnsi="Times New Roman" w:cs="Times New Roman"/>
          <w:color w:val="505050"/>
          <w:sz w:val="24"/>
          <w:szCs w:val="24"/>
          <w:shd w:val="clear" w:color="auto" w:fill="FFFFFF"/>
        </w:rPr>
        <w:t xml:space="preserve"> </w:t>
      </w:r>
    </w:p>
    <w:p w14:paraId="6A6A1E1E" w14:textId="72C10932" w:rsidR="00D52A9A" w:rsidRPr="003C65C1" w:rsidRDefault="00967988" w:rsidP="00F52089">
      <w:pPr>
        <w:spacing w:line="360" w:lineRule="auto"/>
        <w:jc w:val="both"/>
        <w:rPr>
          <w:rFonts w:ascii="Times New Roman" w:hAnsi="Times New Roman" w:cs="Times New Roman"/>
          <w:sz w:val="24"/>
          <w:szCs w:val="24"/>
        </w:rPr>
      </w:pPr>
      <w:r w:rsidRPr="003C65C1">
        <w:rPr>
          <w:rFonts w:ascii="Times New Roman" w:hAnsi="Times New Roman" w:cs="Times New Roman"/>
          <w:color w:val="505050"/>
          <w:sz w:val="24"/>
          <w:szCs w:val="24"/>
          <w:shd w:val="clear" w:color="auto" w:fill="FFFFFF"/>
        </w:rPr>
        <w:t xml:space="preserve">The </w:t>
      </w:r>
      <w:r w:rsidR="002A77BB" w:rsidRPr="003C65C1">
        <w:rPr>
          <w:rFonts w:ascii="Times New Roman" w:hAnsi="Times New Roman" w:cs="Times New Roman"/>
          <w:color w:val="505050"/>
          <w:sz w:val="24"/>
          <w:szCs w:val="24"/>
          <w:shd w:val="clear" w:color="auto" w:fill="FFFFFF"/>
        </w:rPr>
        <w:t>W</w:t>
      </w:r>
      <w:r w:rsidRPr="003C65C1">
        <w:rPr>
          <w:rFonts w:ascii="Times New Roman" w:hAnsi="Times New Roman" w:cs="Times New Roman"/>
          <w:color w:val="505050"/>
          <w:sz w:val="24"/>
          <w:szCs w:val="24"/>
          <w:shd w:val="clear" w:color="auto" w:fill="FFFFFF"/>
        </w:rPr>
        <w:t xml:space="preserve">elsh </w:t>
      </w:r>
      <w:r w:rsidR="003C2D63" w:rsidRPr="003C65C1">
        <w:rPr>
          <w:rFonts w:ascii="Times New Roman" w:hAnsi="Times New Roman" w:cs="Times New Roman"/>
          <w:color w:val="505050"/>
          <w:sz w:val="24"/>
          <w:szCs w:val="24"/>
          <w:shd w:val="clear" w:color="auto" w:fill="FFFFFF"/>
        </w:rPr>
        <w:t>G</w:t>
      </w:r>
      <w:r w:rsidR="00E04505" w:rsidRPr="003C65C1">
        <w:rPr>
          <w:rFonts w:ascii="Times New Roman" w:hAnsi="Times New Roman" w:cs="Times New Roman"/>
          <w:color w:val="505050"/>
          <w:sz w:val="24"/>
          <w:szCs w:val="24"/>
          <w:shd w:val="clear" w:color="auto" w:fill="FFFFFF"/>
        </w:rPr>
        <w:t>overnment</w:t>
      </w:r>
      <w:r w:rsidR="00B566E3" w:rsidRPr="003C65C1">
        <w:rPr>
          <w:rFonts w:ascii="Times New Roman" w:hAnsi="Times New Roman" w:cs="Times New Roman"/>
          <w:color w:val="505050"/>
          <w:sz w:val="24"/>
          <w:szCs w:val="24"/>
          <w:shd w:val="clear" w:color="auto" w:fill="FFFFFF"/>
        </w:rPr>
        <w:t xml:space="preserve"> (2013)</w:t>
      </w:r>
      <w:r w:rsidR="00647801" w:rsidRPr="003C65C1">
        <w:rPr>
          <w:rFonts w:ascii="Times New Roman" w:hAnsi="Times New Roman" w:cs="Times New Roman"/>
          <w:color w:val="505050"/>
          <w:sz w:val="24"/>
          <w:szCs w:val="24"/>
          <w:shd w:val="clear" w:color="auto" w:fill="FFFFFF"/>
        </w:rPr>
        <w:t xml:space="preserve"> </w:t>
      </w:r>
      <w:r w:rsidR="714DA85B" w:rsidRPr="003C65C1">
        <w:rPr>
          <w:rFonts w:ascii="Times New Roman" w:hAnsi="Times New Roman" w:cs="Times New Roman"/>
          <w:color w:val="505050"/>
          <w:sz w:val="24"/>
          <w:szCs w:val="24"/>
          <w:shd w:val="clear" w:color="auto" w:fill="FFFFFF"/>
        </w:rPr>
        <w:t xml:space="preserve">in their </w:t>
      </w:r>
      <w:r w:rsidR="00EA720C" w:rsidRPr="003C65C1">
        <w:rPr>
          <w:rFonts w:ascii="Times New Roman" w:hAnsi="Times New Roman" w:cs="Times New Roman"/>
          <w:color w:val="505050"/>
          <w:sz w:val="24"/>
          <w:szCs w:val="24"/>
          <w:shd w:val="clear" w:color="auto" w:fill="FFFFFF"/>
        </w:rPr>
        <w:t>‘</w:t>
      </w:r>
      <w:r w:rsidR="714DA85B" w:rsidRPr="003C65C1">
        <w:rPr>
          <w:rFonts w:ascii="Times New Roman" w:hAnsi="Times New Roman" w:cs="Times New Roman"/>
          <w:color w:val="505050"/>
          <w:sz w:val="24"/>
          <w:szCs w:val="24"/>
          <w:shd w:val="clear" w:color="auto" w:fill="FFFFFF"/>
        </w:rPr>
        <w:t xml:space="preserve">Strategy </w:t>
      </w:r>
      <w:r w:rsidR="00E17DA0" w:rsidRPr="003C65C1">
        <w:rPr>
          <w:rFonts w:ascii="Times New Roman" w:hAnsi="Times New Roman" w:cs="Times New Roman"/>
          <w:color w:val="505050"/>
          <w:sz w:val="24"/>
          <w:szCs w:val="24"/>
          <w:shd w:val="clear" w:color="auto" w:fill="FFFFFF"/>
        </w:rPr>
        <w:t>f</w:t>
      </w:r>
      <w:r w:rsidR="714DA85B" w:rsidRPr="003C65C1">
        <w:rPr>
          <w:rFonts w:ascii="Times New Roman" w:hAnsi="Times New Roman" w:cs="Times New Roman"/>
          <w:color w:val="505050"/>
          <w:sz w:val="24"/>
          <w:szCs w:val="24"/>
          <w:shd w:val="clear" w:color="auto" w:fill="FFFFFF"/>
        </w:rPr>
        <w:t>or Older People</w:t>
      </w:r>
      <w:r w:rsidR="0A0A471F" w:rsidRPr="003C65C1">
        <w:rPr>
          <w:rFonts w:ascii="Times New Roman" w:hAnsi="Times New Roman" w:cs="Times New Roman"/>
          <w:color w:val="505050"/>
          <w:sz w:val="24"/>
          <w:szCs w:val="24"/>
          <w:shd w:val="clear" w:color="auto" w:fill="FFFFFF"/>
        </w:rPr>
        <w:t xml:space="preserve"> </w:t>
      </w:r>
      <w:r w:rsidR="00647801" w:rsidRPr="003C65C1">
        <w:rPr>
          <w:rFonts w:ascii="Times New Roman" w:hAnsi="Times New Roman" w:cs="Times New Roman"/>
          <w:color w:val="505050"/>
          <w:sz w:val="24"/>
          <w:szCs w:val="24"/>
          <w:shd w:val="clear" w:color="auto" w:fill="FFFFFF"/>
        </w:rPr>
        <w:t>(2013</w:t>
      </w:r>
      <w:r w:rsidR="6FEFDD76" w:rsidRPr="003C65C1">
        <w:rPr>
          <w:rFonts w:ascii="Times New Roman" w:hAnsi="Times New Roman" w:cs="Times New Roman"/>
          <w:color w:val="505050"/>
          <w:sz w:val="24"/>
          <w:szCs w:val="24"/>
          <w:shd w:val="clear" w:color="auto" w:fill="FFFFFF"/>
        </w:rPr>
        <w:t>-2023</w:t>
      </w:r>
      <w:r w:rsidR="0A0A471F" w:rsidRPr="003C65C1">
        <w:rPr>
          <w:rFonts w:ascii="Times New Roman" w:hAnsi="Times New Roman" w:cs="Times New Roman"/>
          <w:color w:val="505050"/>
          <w:sz w:val="24"/>
          <w:szCs w:val="24"/>
          <w:shd w:val="clear" w:color="auto" w:fill="FFFFFF"/>
        </w:rPr>
        <w:t>)</w:t>
      </w:r>
      <w:r w:rsidR="009C7F21" w:rsidRPr="003C65C1">
        <w:rPr>
          <w:rFonts w:ascii="Times New Roman" w:hAnsi="Times New Roman" w:cs="Times New Roman"/>
          <w:color w:val="505050"/>
          <w:sz w:val="24"/>
          <w:szCs w:val="24"/>
          <w:shd w:val="clear" w:color="auto" w:fill="FFFFFF"/>
        </w:rPr>
        <w:t>:</w:t>
      </w:r>
      <w:r w:rsidR="1056D18F" w:rsidRPr="003C65C1">
        <w:rPr>
          <w:rFonts w:ascii="Times New Roman" w:hAnsi="Times New Roman" w:cs="Times New Roman"/>
          <w:color w:val="505050"/>
          <w:sz w:val="24"/>
          <w:szCs w:val="24"/>
          <w:shd w:val="clear" w:color="auto" w:fill="FFFFFF"/>
        </w:rPr>
        <w:t xml:space="preserve"> </w:t>
      </w:r>
      <w:r w:rsidR="4317956A" w:rsidRPr="003C65C1">
        <w:rPr>
          <w:rFonts w:ascii="Times New Roman" w:hAnsi="Times New Roman" w:cs="Times New Roman"/>
          <w:color w:val="505050"/>
          <w:sz w:val="24"/>
          <w:szCs w:val="24"/>
          <w:shd w:val="clear" w:color="auto" w:fill="FFFFFF"/>
        </w:rPr>
        <w:t>L</w:t>
      </w:r>
      <w:r w:rsidR="1056D18F" w:rsidRPr="003C65C1">
        <w:rPr>
          <w:rFonts w:ascii="Times New Roman" w:hAnsi="Times New Roman" w:cs="Times New Roman"/>
          <w:color w:val="505050"/>
          <w:sz w:val="24"/>
          <w:szCs w:val="24"/>
          <w:shd w:val="clear" w:color="auto" w:fill="FFFFFF"/>
        </w:rPr>
        <w:t xml:space="preserve">iving </w:t>
      </w:r>
      <w:r w:rsidR="77706A05" w:rsidRPr="003C65C1">
        <w:rPr>
          <w:rFonts w:ascii="Times New Roman" w:hAnsi="Times New Roman" w:cs="Times New Roman"/>
          <w:color w:val="505050"/>
          <w:sz w:val="24"/>
          <w:szCs w:val="24"/>
          <w:shd w:val="clear" w:color="auto" w:fill="FFFFFF"/>
        </w:rPr>
        <w:t>L</w:t>
      </w:r>
      <w:r w:rsidR="1056D18F" w:rsidRPr="003C65C1">
        <w:rPr>
          <w:rFonts w:ascii="Times New Roman" w:hAnsi="Times New Roman" w:cs="Times New Roman"/>
          <w:color w:val="505050"/>
          <w:sz w:val="24"/>
          <w:szCs w:val="24"/>
          <w:shd w:val="clear" w:color="auto" w:fill="FFFFFF"/>
        </w:rPr>
        <w:t xml:space="preserve">onger, </w:t>
      </w:r>
      <w:r w:rsidR="359136CA" w:rsidRPr="003C65C1">
        <w:rPr>
          <w:rFonts w:ascii="Times New Roman" w:hAnsi="Times New Roman" w:cs="Times New Roman"/>
          <w:color w:val="505050"/>
          <w:sz w:val="24"/>
          <w:szCs w:val="24"/>
          <w:shd w:val="clear" w:color="auto" w:fill="FFFFFF"/>
        </w:rPr>
        <w:t>A</w:t>
      </w:r>
      <w:r w:rsidR="1056D18F" w:rsidRPr="003C65C1">
        <w:rPr>
          <w:rFonts w:ascii="Times New Roman" w:hAnsi="Times New Roman" w:cs="Times New Roman"/>
          <w:color w:val="505050"/>
          <w:sz w:val="24"/>
          <w:szCs w:val="24"/>
          <w:shd w:val="clear" w:color="auto" w:fill="FFFFFF"/>
        </w:rPr>
        <w:t xml:space="preserve">ging </w:t>
      </w:r>
      <w:r w:rsidR="6F3FE282" w:rsidRPr="003C65C1">
        <w:rPr>
          <w:rFonts w:ascii="Times New Roman" w:hAnsi="Times New Roman" w:cs="Times New Roman"/>
          <w:color w:val="505050"/>
          <w:sz w:val="24"/>
          <w:szCs w:val="24"/>
          <w:shd w:val="clear" w:color="auto" w:fill="FFFFFF"/>
        </w:rPr>
        <w:t>W</w:t>
      </w:r>
      <w:r w:rsidR="1056D18F" w:rsidRPr="003C65C1">
        <w:rPr>
          <w:rFonts w:ascii="Times New Roman" w:hAnsi="Times New Roman" w:cs="Times New Roman"/>
          <w:color w:val="505050"/>
          <w:sz w:val="24"/>
          <w:szCs w:val="24"/>
          <w:shd w:val="clear" w:color="auto" w:fill="FFFFFF"/>
        </w:rPr>
        <w:t>ell</w:t>
      </w:r>
      <w:r w:rsidR="00EA720C" w:rsidRPr="003C65C1">
        <w:rPr>
          <w:rFonts w:ascii="Times New Roman" w:hAnsi="Times New Roman" w:cs="Times New Roman"/>
          <w:color w:val="505050"/>
          <w:sz w:val="24"/>
          <w:szCs w:val="24"/>
          <w:shd w:val="clear" w:color="auto" w:fill="FFFFFF"/>
        </w:rPr>
        <w:t>’</w:t>
      </w:r>
      <w:r w:rsidRPr="003C65C1">
        <w:rPr>
          <w:rFonts w:ascii="Times New Roman" w:hAnsi="Times New Roman" w:cs="Times New Roman"/>
          <w:color w:val="505050"/>
          <w:sz w:val="24"/>
          <w:szCs w:val="24"/>
          <w:shd w:val="clear" w:color="auto" w:fill="FFFFFF"/>
        </w:rPr>
        <w:t xml:space="preserve"> </w:t>
      </w:r>
      <w:r w:rsidR="00E55DF8" w:rsidRPr="003C65C1">
        <w:rPr>
          <w:rFonts w:ascii="Times New Roman" w:hAnsi="Times New Roman" w:cs="Times New Roman"/>
          <w:color w:val="505050"/>
          <w:sz w:val="24"/>
          <w:szCs w:val="24"/>
          <w:shd w:val="clear" w:color="auto" w:fill="FFFFFF"/>
        </w:rPr>
        <w:t>rec</w:t>
      </w:r>
      <w:r w:rsidR="009239D9" w:rsidRPr="003C65C1">
        <w:rPr>
          <w:rFonts w:ascii="Times New Roman" w:hAnsi="Times New Roman" w:cs="Times New Roman"/>
          <w:color w:val="505050"/>
          <w:sz w:val="24"/>
          <w:szCs w:val="24"/>
          <w:shd w:val="clear" w:color="auto" w:fill="FFFFFF"/>
        </w:rPr>
        <w:t>o</w:t>
      </w:r>
      <w:r w:rsidR="00E55DF8" w:rsidRPr="003C65C1">
        <w:rPr>
          <w:rFonts w:ascii="Times New Roman" w:hAnsi="Times New Roman" w:cs="Times New Roman"/>
          <w:color w:val="505050"/>
          <w:sz w:val="24"/>
          <w:szCs w:val="24"/>
          <w:shd w:val="clear" w:color="auto" w:fill="FFFFFF"/>
        </w:rPr>
        <w:t xml:space="preserve">gnises that </w:t>
      </w:r>
      <w:r w:rsidR="41ED2202" w:rsidRPr="003C65C1">
        <w:rPr>
          <w:rFonts w:ascii="Times New Roman" w:hAnsi="Times New Roman" w:cs="Times New Roman"/>
          <w:color w:val="505050"/>
          <w:sz w:val="24"/>
          <w:szCs w:val="24"/>
          <w:shd w:val="clear" w:color="auto" w:fill="FFFFFF"/>
        </w:rPr>
        <w:t>ageism exists and in t</w:t>
      </w:r>
      <w:r w:rsidR="3D6DB796" w:rsidRPr="003C65C1">
        <w:rPr>
          <w:rFonts w:ascii="Times New Roman" w:hAnsi="Times New Roman" w:cs="Times New Roman"/>
          <w:color w:val="505050"/>
          <w:sz w:val="24"/>
          <w:szCs w:val="24"/>
          <w:shd w:val="clear" w:color="auto" w:fill="FFFFFF"/>
        </w:rPr>
        <w:t>heir plan the vision is</w:t>
      </w:r>
      <w:r w:rsidR="00D30939" w:rsidRPr="003C65C1">
        <w:rPr>
          <w:rFonts w:ascii="Times New Roman" w:hAnsi="Times New Roman" w:cs="Times New Roman"/>
          <w:color w:val="505050"/>
          <w:sz w:val="24"/>
          <w:szCs w:val="24"/>
          <w:shd w:val="clear" w:color="auto" w:fill="FFFFFF"/>
        </w:rPr>
        <w:t xml:space="preserve"> that</w:t>
      </w:r>
      <w:r w:rsidR="3D6DB796" w:rsidRPr="003C65C1">
        <w:rPr>
          <w:rFonts w:ascii="Times New Roman" w:hAnsi="Times New Roman" w:cs="Times New Roman"/>
          <w:color w:val="505050"/>
          <w:sz w:val="24"/>
          <w:szCs w:val="24"/>
          <w:shd w:val="clear" w:color="auto" w:fill="FFFFFF"/>
        </w:rPr>
        <w:t xml:space="preserve"> </w:t>
      </w:r>
      <w:r w:rsidR="00D30939" w:rsidRPr="003C65C1">
        <w:rPr>
          <w:rFonts w:ascii="Times New Roman" w:hAnsi="Times New Roman" w:cs="Times New Roman"/>
          <w:color w:val="505050"/>
          <w:sz w:val="24"/>
          <w:szCs w:val="24"/>
          <w:shd w:val="clear" w:color="auto" w:fill="FFFFFF"/>
        </w:rPr>
        <w:t>‘</w:t>
      </w:r>
      <w:r w:rsidR="389A4673" w:rsidRPr="003C65C1">
        <w:rPr>
          <w:rFonts w:ascii="Times New Roman" w:eastAsia="Times New Roman" w:hAnsi="Times New Roman" w:cs="Times New Roman"/>
          <w:sz w:val="24"/>
          <w:szCs w:val="24"/>
        </w:rPr>
        <w:t>People in Wales feel valued and supported, whatever their age</w:t>
      </w:r>
      <w:r w:rsidR="00D30939" w:rsidRPr="003C65C1">
        <w:rPr>
          <w:rFonts w:ascii="Times New Roman" w:eastAsia="Times New Roman" w:hAnsi="Times New Roman" w:cs="Times New Roman"/>
          <w:sz w:val="24"/>
          <w:szCs w:val="24"/>
        </w:rPr>
        <w:t>’, and that ‘</w:t>
      </w:r>
      <w:r w:rsidR="389A4673" w:rsidRPr="003C65C1">
        <w:rPr>
          <w:rFonts w:ascii="Times New Roman" w:eastAsia="Times New Roman" w:hAnsi="Times New Roman" w:cs="Times New Roman"/>
          <w:sz w:val="24"/>
          <w:szCs w:val="24"/>
        </w:rPr>
        <w:t xml:space="preserve">All older people in Wales have the social, environmental and financial resources they need to deal with the opportunities and </w:t>
      </w:r>
      <w:r w:rsidR="389A4673" w:rsidRPr="003C65C1">
        <w:rPr>
          <w:rFonts w:ascii="Times New Roman" w:eastAsia="Times New Roman" w:hAnsi="Times New Roman" w:cs="Times New Roman"/>
          <w:sz w:val="24"/>
          <w:szCs w:val="24"/>
        </w:rPr>
        <w:lastRenderedPageBreak/>
        <w:t>challenges they face</w:t>
      </w:r>
      <w:r w:rsidR="00345C02" w:rsidRPr="003C65C1">
        <w:rPr>
          <w:rFonts w:ascii="Times New Roman" w:eastAsia="Times New Roman" w:hAnsi="Times New Roman" w:cs="Times New Roman"/>
          <w:sz w:val="24"/>
          <w:szCs w:val="24"/>
        </w:rPr>
        <w:t>’</w:t>
      </w:r>
      <w:r w:rsidR="389A4673" w:rsidRPr="003C65C1">
        <w:rPr>
          <w:rFonts w:ascii="Times New Roman" w:eastAsia="Times New Roman" w:hAnsi="Times New Roman" w:cs="Times New Roman"/>
          <w:sz w:val="24"/>
          <w:szCs w:val="24"/>
        </w:rPr>
        <w:t>.</w:t>
      </w:r>
      <w:r w:rsidR="00345C02" w:rsidRPr="003C65C1">
        <w:rPr>
          <w:rFonts w:ascii="Times New Roman" w:eastAsia="Times New Roman" w:hAnsi="Times New Roman" w:cs="Times New Roman"/>
          <w:sz w:val="24"/>
          <w:szCs w:val="24"/>
        </w:rPr>
        <w:t xml:space="preserve"> </w:t>
      </w:r>
      <w:r w:rsidR="0022535C" w:rsidRPr="003C65C1">
        <w:rPr>
          <w:rFonts w:ascii="Times New Roman" w:hAnsi="Times New Roman" w:cs="Times New Roman"/>
          <w:color w:val="505050"/>
          <w:sz w:val="24"/>
          <w:szCs w:val="24"/>
          <w:shd w:val="clear" w:color="auto" w:fill="FFFFFF"/>
        </w:rPr>
        <w:t xml:space="preserve">They </w:t>
      </w:r>
      <w:r w:rsidR="00B806C4" w:rsidRPr="003C65C1">
        <w:rPr>
          <w:rFonts w:ascii="Times New Roman" w:hAnsi="Times New Roman" w:cs="Times New Roman"/>
          <w:color w:val="505050"/>
          <w:sz w:val="24"/>
          <w:szCs w:val="24"/>
          <w:shd w:val="clear" w:color="auto" w:fill="FFFFFF"/>
        </w:rPr>
        <w:t xml:space="preserve">set out to ensure </w:t>
      </w:r>
      <w:r w:rsidR="00790318" w:rsidRPr="003C65C1">
        <w:rPr>
          <w:rFonts w:ascii="Times New Roman" w:hAnsi="Times New Roman" w:cs="Times New Roman"/>
          <w:color w:val="505050"/>
          <w:sz w:val="24"/>
          <w:szCs w:val="24"/>
          <w:shd w:val="clear" w:color="auto" w:fill="FFFFFF"/>
        </w:rPr>
        <w:t xml:space="preserve">that </w:t>
      </w:r>
      <w:r w:rsidR="00B806C4" w:rsidRPr="003C65C1">
        <w:rPr>
          <w:rFonts w:ascii="Times New Roman" w:hAnsi="Times New Roman" w:cs="Times New Roman"/>
          <w:color w:val="505050"/>
          <w:sz w:val="24"/>
          <w:szCs w:val="24"/>
          <w:shd w:val="clear" w:color="auto" w:fill="FFFFFF"/>
        </w:rPr>
        <w:t xml:space="preserve">older people are not </w:t>
      </w:r>
      <w:r w:rsidR="009239D9" w:rsidRPr="003C65C1">
        <w:rPr>
          <w:rFonts w:ascii="Times New Roman" w:hAnsi="Times New Roman" w:cs="Times New Roman"/>
          <w:color w:val="505050"/>
          <w:sz w:val="24"/>
          <w:szCs w:val="24"/>
          <w:shd w:val="clear" w:color="auto" w:fill="FFFFFF"/>
        </w:rPr>
        <w:t xml:space="preserve">experiencing discriminating behaviour towards them because of their age. </w:t>
      </w:r>
      <w:r w:rsidR="00CB1214" w:rsidRPr="003C65C1">
        <w:rPr>
          <w:rFonts w:ascii="Times New Roman" w:hAnsi="Times New Roman" w:cs="Times New Roman"/>
          <w:color w:val="505050"/>
          <w:sz w:val="24"/>
          <w:szCs w:val="24"/>
          <w:shd w:val="clear" w:color="auto" w:fill="FFFFFF"/>
        </w:rPr>
        <w:t>They also</w:t>
      </w:r>
      <w:r w:rsidR="00144353" w:rsidRPr="003C65C1">
        <w:rPr>
          <w:rFonts w:ascii="Times New Roman" w:hAnsi="Times New Roman" w:cs="Times New Roman"/>
          <w:color w:val="505050"/>
          <w:sz w:val="24"/>
          <w:szCs w:val="24"/>
          <w:shd w:val="clear" w:color="auto" w:fill="FFFFFF"/>
        </w:rPr>
        <w:t xml:space="preserve"> plan</w:t>
      </w:r>
      <w:r w:rsidR="00CB1214" w:rsidRPr="003C65C1">
        <w:rPr>
          <w:rFonts w:ascii="Times New Roman" w:hAnsi="Times New Roman" w:cs="Times New Roman"/>
          <w:color w:val="505050"/>
          <w:sz w:val="24"/>
          <w:szCs w:val="24"/>
          <w:shd w:val="clear" w:color="auto" w:fill="FFFFFF"/>
        </w:rPr>
        <w:t xml:space="preserve"> to ensure a Wales where elderly people are </w:t>
      </w:r>
      <w:r w:rsidR="00506A7A" w:rsidRPr="003C65C1">
        <w:rPr>
          <w:rFonts w:ascii="Times New Roman" w:hAnsi="Times New Roman" w:cs="Times New Roman"/>
          <w:color w:val="505050"/>
          <w:sz w:val="24"/>
          <w:szCs w:val="24"/>
          <w:shd w:val="clear" w:color="auto" w:fill="FFFFFF"/>
        </w:rPr>
        <w:t>enjoyin</w:t>
      </w:r>
      <w:r w:rsidR="00144353" w:rsidRPr="003C65C1">
        <w:rPr>
          <w:rFonts w:ascii="Times New Roman" w:hAnsi="Times New Roman" w:cs="Times New Roman"/>
          <w:color w:val="505050"/>
          <w:sz w:val="24"/>
          <w:szCs w:val="24"/>
          <w:shd w:val="clear" w:color="auto" w:fill="FFFFFF"/>
        </w:rPr>
        <w:t>g</w:t>
      </w:r>
      <w:r w:rsidR="00506A7A" w:rsidRPr="003C65C1">
        <w:rPr>
          <w:rFonts w:ascii="Times New Roman" w:hAnsi="Times New Roman" w:cs="Times New Roman"/>
          <w:color w:val="505050"/>
          <w:sz w:val="24"/>
          <w:szCs w:val="24"/>
          <w:shd w:val="clear" w:color="auto" w:fill="FFFFFF"/>
        </w:rPr>
        <w:t xml:space="preserve"> good health</w:t>
      </w:r>
      <w:r w:rsidR="00144353" w:rsidRPr="003C65C1">
        <w:rPr>
          <w:rFonts w:ascii="Times New Roman" w:hAnsi="Times New Roman" w:cs="Times New Roman"/>
          <w:color w:val="505050"/>
          <w:sz w:val="24"/>
          <w:szCs w:val="24"/>
          <w:shd w:val="clear" w:color="auto" w:fill="FFFFFF"/>
        </w:rPr>
        <w:t>,</w:t>
      </w:r>
      <w:r w:rsidR="00506A7A" w:rsidRPr="003C65C1">
        <w:rPr>
          <w:rFonts w:ascii="Times New Roman" w:hAnsi="Times New Roman" w:cs="Times New Roman"/>
          <w:color w:val="505050"/>
          <w:sz w:val="24"/>
          <w:szCs w:val="24"/>
          <w:shd w:val="clear" w:color="auto" w:fill="FFFFFF"/>
        </w:rPr>
        <w:t xml:space="preserve"> both physically and mentally </w:t>
      </w:r>
      <w:r w:rsidR="0067679A" w:rsidRPr="003C65C1">
        <w:rPr>
          <w:rFonts w:ascii="Times New Roman" w:hAnsi="Times New Roman" w:cs="Times New Roman"/>
          <w:color w:val="505050"/>
          <w:sz w:val="24"/>
          <w:szCs w:val="24"/>
          <w:shd w:val="clear" w:color="auto" w:fill="FFFFFF"/>
        </w:rPr>
        <w:t xml:space="preserve">enabling </w:t>
      </w:r>
      <w:r w:rsidR="005B0B87" w:rsidRPr="003C65C1">
        <w:rPr>
          <w:rFonts w:ascii="Times New Roman" w:hAnsi="Times New Roman" w:cs="Times New Roman"/>
          <w:color w:val="505050"/>
          <w:sz w:val="24"/>
          <w:szCs w:val="24"/>
          <w:shd w:val="clear" w:color="auto" w:fill="FFFFFF"/>
        </w:rPr>
        <w:t xml:space="preserve">older people to live more </w:t>
      </w:r>
      <w:r w:rsidR="00466BA8" w:rsidRPr="003C65C1">
        <w:rPr>
          <w:rFonts w:ascii="Times New Roman" w:hAnsi="Times New Roman" w:cs="Times New Roman"/>
          <w:color w:val="505050"/>
          <w:sz w:val="24"/>
          <w:szCs w:val="24"/>
          <w:shd w:val="clear" w:color="auto" w:fill="FFFFFF"/>
        </w:rPr>
        <w:t>autonomously</w:t>
      </w:r>
      <w:r w:rsidR="005B0B87" w:rsidRPr="003C65C1">
        <w:rPr>
          <w:rFonts w:ascii="Times New Roman" w:hAnsi="Times New Roman" w:cs="Times New Roman"/>
          <w:color w:val="505050"/>
          <w:sz w:val="24"/>
          <w:szCs w:val="24"/>
          <w:shd w:val="clear" w:color="auto" w:fill="FFFFFF"/>
        </w:rPr>
        <w:t xml:space="preserve"> </w:t>
      </w:r>
      <w:r w:rsidR="00466BA8" w:rsidRPr="003C65C1">
        <w:rPr>
          <w:rFonts w:ascii="Times New Roman" w:hAnsi="Times New Roman" w:cs="Times New Roman"/>
          <w:color w:val="505050"/>
          <w:sz w:val="24"/>
          <w:szCs w:val="24"/>
          <w:shd w:val="clear" w:color="auto" w:fill="FFFFFF"/>
        </w:rPr>
        <w:t>for longer</w:t>
      </w:r>
      <w:r w:rsidR="00345C02" w:rsidRPr="003C65C1">
        <w:rPr>
          <w:rFonts w:ascii="Times New Roman" w:hAnsi="Times New Roman" w:cs="Times New Roman"/>
          <w:color w:val="505050"/>
          <w:sz w:val="24"/>
          <w:szCs w:val="24"/>
          <w:shd w:val="clear" w:color="auto" w:fill="FFFFFF"/>
        </w:rPr>
        <w:t xml:space="preserve"> (Welsh Government, 2013)</w:t>
      </w:r>
      <w:r w:rsidR="00466BA8" w:rsidRPr="003C65C1">
        <w:rPr>
          <w:rFonts w:ascii="Times New Roman" w:hAnsi="Times New Roman" w:cs="Times New Roman"/>
          <w:color w:val="505050"/>
          <w:sz w:val="24"/>
          <w:szCs w:val="24"/>
          <w:shd w:val="clear" w:color="auto" w:fill="FFFFFF"/>
        </w:rPr>
        <w:t xml:space="preserve">. </w:t>
      </w:r>
      <w:r w:rsidR="00E6367E" w:rsidRPr="003C65C1">
        <w:rPr>
          <w:rFonts w:ascii="Times New Roman" w:hAnsi="Times New Roman" w:cs="Times New Roman"/>
          <w:color w:val="505050"/>
          <w:sz w:val="24"/>
          <w:szCs w:val="24"/>
          <w:shd w:val="clear" w:color="auto" w:fill="FFFFFF"/>
        </w:rPr>
        <w:t>T</w:t>
      </w:r>
      <w:r w:rsidR="009D21B1" w:rsidRPr="003C65C1">
        <w:rPr>
          <w:rFonts w:ascii="Times New Roman" w:hAnsi="Times New Roman" w:cs="Times New Roman"/>
          <w:color w:val="505050"/>
          <w:sz w:val="24"/>
          <w:szCs w:val="24"/>
          <w:shd w:val="clear" w:color="auto" w:fill="FFFFFF"/>
        </w:rPr>
        <w:t>heir more recent policy</w:t>
      </w:r>
      <w:r w:rsidR="008E78A8" w:rsidRPr="003C65C1">
        <w:rPr>
          <w:rFonts w:ascii="Times New Roman" w:hAnsi="Times New Roman" w:cs="Times New Roman"/>
          <w:color w:val="505050"/>
          <w:sz w:val="24"/>
          <w:szCs w:val="24"/>
          <w:shd w:val="clear" w:color="auto" w:fill="FFFFFF"/>
        </w:rPr>
        <w:t xml:space="preserve"> </w:t>
      </w:r>
      <w:r w:rsidR="00D47101" w:rsidRPr="003C65C1">
        <w:rPr>
          <w:rFonts w:ascii="Times New Roman" w:hAnsi="Times New Roman" w:cs="Times New Roman"/>
          <w:color w:val="505050"/>
          <w:sz w:val="24"/>
          <w:szCs w:val="24"/>
          <w:shd w:val="clear" w:color="auto" w:fill="FFFFFF"/>
        </w:rPr>
        <w:t>‘</w:t>
      </w:r>
      <w:r w:rsidR="00D47101" w:rsidRPr="003C65C1">
        <w:rPr>
          <w:rFonts w:ascii="Times New Roman" w:hAnsi="Times New Roman" w:cs="Times New Roman"/>
          <w:sz w:val="24"/>
          <w:szCs w:val="24"/>
        </w:rPr>
        <w:t>Age Friendly Wales: Our Strategy for an Ageing Society’</w:t>
      </w:r>
      <w:r w:rsidR="00E6367E" w:rsidRPr="003C65C1">
        <w:rPr>
          <w:rFonts w:ascii="Times New Roman" w:hAnsi="Times New Roman" w:cs="Times New Roman"/>
          <w:sz w:val="24"/>
          <w:szCs w:val="24"/>
        </w:rPr>
        <w:t xml:space="preserve"> shows us that they </w:t>
      </w:r>
      <w:r w:rsidR="00345D40" w:rsidRPr="003C65C1">
        <w:rPr>
          <w:rFonts w:ascii="Times New Roman" w:hAnsi="Times New Roman" w:cs="Times New Roman"/>
          <w:sz w:val="24"/>
          <w:szCs w:val="24"/>
        </w:rPr>
        <w:t>continue to be</w:t>
      </w:r>
      <w:r w:rsidR="00FE6E3E" w:rsidRPr="003C65C1">
        <w:rPr>
          <w:rFonts w:ascii="Times New Roman" w:hAnsi="Times New Roman" w:cs="Times New Roman"/>
          <w:sz w:val="24"/>
          <w:szCs w:val="24"/>
        </w:rPr>
        <w:t xml:space="preserve"> committed to tackling age discrimination</w:t>
      </w:r>
      <w:r w:rsidR="00CE2599" w:rsidRPr="003C65C1">
        <w:rPr>
          <w:rFonts w:ascii="Times New Roman" w:hAnsi="Times New Roman" w:cs="Times New Roman"/>
          <w:sz w:val="24"/>
          <w:szCs w:val="24"/>
        </w:rPr>
        <w:t xml:space="preserve"> and have</w:t>
      </w:r>
      <w:r w:rsidR="00B87D6E" w:rsidRPr="003C65C1">
        <w:rPr>
          <w:rFonts w:ascii="Times New Roman" w:hAnsi="Times New Roman" w:cs="Times New Roman"/>
          <w:sz w:val="24"/>
          <w:szCs w:val="24"/>
        </w:rPr>
        <w:t xml:space="preserve"> acknowledge</w:t>
      </w:r>
      <w:r w:rsidR="00CE2599" w:rsidRPr="003C65C1">
        <w:rPr>
          <w:rFonts w:ascii="Times New Roman" w:hAnsi="Times New Roman" w:cs="Times New Roman"/>
          <w:sz w:val="24"/>
          <w:szCs w:val="24"/>
        </w:rPr>
        <w:t>d</w:t>
      </w:r>
      <w:r w:rsidR="00EA5FFA" w:rsidRPr="003C65C1">
        <w:rPr>
          <w:rFonts w:ascii="Times New Roman" w:hAnsi="Times New Roman" w:cs="Times New Roman"/>
          <w:sz w:val="24"/>
          <w:szCs w:val="24"/>
        </w:rPr>
        <w:t>,</w:t>
      </w:r>
      <w:r w:rsidR="00B87D6E" w:rsidRPr="003C65C1">
        <w:rPr>
          <w:rFonts w:ascii="Times New Roman" w:hAnsi="Times New Roman" w:cs="Times New Roman"/>
          <w:sz w:val="24"/>
          <w:szCs w:val="24"/>
        </w:rPr>
        <w:t xml:space="preserve"> t</w:t>
      </w:r>
      <w:r w:rsidR="00D761E1" w:rsidRPr="003C65C1">
        <w:rPr>
          <w:rFonts w:ascii="Times New Roman" w:hAnsi="Times New Roman" w:cs="Times New Roman"/>
          <w:sz w:val="24"/>
          <w:szCs w:val="24"/>
        </w:rPr>
        <w:t>hat</w:t>
      </w:r>
      <w:r w:rsidR="00B87D6E" w:rsidRPr="003C65C1">
        <w:rPr>
          <w:rFonts w:ascii="Times New Roman" w:hAnsi="Times New Roman" w:cs="Times New Roman"/>
          <w:sz w:val="24"/>
          <w:szCs w:val="24"/>
        </w:rPr>
        <w:t xml:space="preserve"> </w:t>
      </w:r>
      <w:r w:rsidR="00813E84" w:rsidRPr="003C65C1">
        <w:rPr>
          <w:rFonts w:ascii="Times New Roman" w:hAnsi="Times New Roman" w:cs="Times New Roman"/>
          <w:sz w:val="24"/>
          <w:szCs w:val="24"/>
        </w:rPr>
        <w:t>for a country to be</w:t>
      </w:r>
      <w:r w:rsidR="00345D40" w:rsidRPr="003C65C1">
        <w:rPr>
          <w:rFonts w:ascii="Times New Roman" w:hAnsi="Times New Roman" w:cs="Times New Roman"/>
          <w:sz w:val="24"/>
          <w:szCs w:val="24"/>
        </w:rPr>
        <w:t>’</w:t>
      </w:r>
      <w:r w:rsidR="00813E84" w:rsidRPr="003C65C1">
        <w:rPr>
          <w:rFonts w:ascii="Times New Roman" w:hAnsi="Times New Roman" w:cs="Times New Roman"/>
          <w:sz w:val="24"/>
          <w:szCs w:val="24"/>
        </w:rPr>
        <w:t xml:space="preserve"> age friendly</w:t>
      </w:r>
      <w:r w:rsidR="00345D40" w:rsidRPr="003C65C1">
        <w:rPr>
          <w:rFonts w:ascii="Times New Roman" w:hAnsi="Times New Roman" w:cs="Times New Roman"/>
          <w:sz w:val="24"/>
          <w:szCs w:val="24"/>
        </w:rPr>
        <w:t>’</w:t>
      </w:r>
      <w:r w:rsidR="00EA5FFA" w:rsidRPr="003C65C1">
        <w:rPr>
          <w:rFonts w:ascii="Times New Roman" w:hAnsi="Times New Roman" w:cs="Times New Roman"/>
          <w:sz w:val="24"/>
          <w:szCs w:val="24"/>
        </w:rPr>
        <w:t>,</w:t>
      </w:r>
      <w:r w:rsidR="00813E84" w:rsidRPr="003C65C1">
        <w:rPr>
          <w:rFonts w:ascii="Times New Roman" w:hAnsi="Times New Roman" w:cs="Times New Roman"/>
          <w:sz w:val="24"/>
          <w:szCs w:val="24"/>
        </w:rPr>
        <w:t xml:space="preserve"> the eradication of ageism</w:t>
      </w:r>
      <w:r w:rsidR="00D761E1" w:rsidRPr="003C65C1">
        <w:rPr>
          <w:rFonts w:ascii="Times New Roman" w:hAnsi="Times New Roman" w:cs="Times New Roman"/>
          <w:sz w:val="24"/>
          <w:szCs w:val="24"/>
        </w:rPr>
        <w:t xml:space="preserve"> is vital</w:t>
      </w:r>
      <w:r w:rsidR="00813E84" w:rsidRPr="003C65C1">
        <w:rPr>
          <w:rFonts w:ascii="Times New Roman" w:hAnsi="Times New Roman" w:cs="Times New Roman"/>
          <w:sz w:val="24"/>
          <w:szCs w:val="24"/>
        </w:rPr>
        <w:t xml:space="preserve"> (Welsh Government, 2020). </w:t>
      </w:r>
    </w:p>
    <w:p w14:paraId="4FDE0478" w14:textId="11882A9E" w:rsidR="008863F1" w:rsidRPr="003C65C1" w:rsidRDefault="002668C4" w:rsidP="00F52089">
      <w:pPr>
        <w:spacing w:line="360" w:lineRule="auto"/>
        <w:jc w:val="both"/>
        <w:rPr>
          <w:rFonts w:ascii="Times New Roman" w:hAnsi="Times New Roman" w:cs="Times New Roman"/>
          <w:color w:val="505050"/>
          <w:sz w:val="24"/>
          <w:szCs w:val="24"/>
          <w:shd w:val="clear" w:color="auto" w:fill="FFFFFF"/>
        </w:rPr>
      </w:pPr>
      <w:r w:rsidRPr="003C65C1">
        <w:rPr>
          <w:rFonts w:ascii="Times New Roman" w:hAnsi="Times New Roman" w:cs="Times New Roman"/>
          <w:color w:val="505050"/>
          <w:sz w:val="24"/>
          <w:szCs w:val="24"/>
          <w:shd w:val="clear" w:color="auto" w:fill="FFFFFF"/>
        </w:rPr>
        <w:t xml:space="preserve">In conclusion, </w:t>
      </w:r>
      <w:r w:rsidR="00EB5466" w:rsidRPr="003C65C1">
        <w:rPr>
          <w:rFonts w:ascii="Times New Roman" w:hAnsi="Times New Roman" w:cs="Times New Roman"/>
          <w:color w:val="505050"/>
          <w:sz w:val="24"/>
          <w:szCs w:val="24"/>
          <w:shd w:val="clear" w:color="auto" w:fill="FFFFFF"/>
        </w:rPr>
        <w:t>it appears that</w:t>
      </w:r>
      <w:r w:rsidR="007C45F0" w:rsidRPr="003C65C1">
        <w:rPr>
          <w:rFonts w:ascii="Times New Roman" w:hAnsi="Times New Roman" w:cs="Times New Roman"/>
          <w:color w:val="505050"/>
          <w:sz w:val="24"/>
          <w:szCs w:val="24"/>
          <w:shd w:val="clear" w:color="auto" w:fill="FFFFFF"/>
        </w:rPr>
        <w:t xml:space="preserve"> </w:t>
      </w:r>
      <w:r w:rsidR="003E397C" w:rsidRPr="003C65C1">
        <w:rPr>
          <w:rFonts w:ascii="Times New Roman" w:hAnsi="Times New Roman" w:cs="Times New Roman"/>
          <w:color w:val="505050"/>
          <w:sz w:val="24"/>
          <w:szCs w:val="24"/>
          <w:shd w:val="clear" w:color="auto" w:fill="FFFFFF"/>
        </w:rPr>
        <w:t xml:space="preserve">discrimination, stereotyping and prejudice </w:t>
      </w:r>
      <w:r w:rsidR="001134DC" w:rsidRPr="003C65C1">
        <w:rPr>
          <w:rFonts w:ascii="Times New Roman" w:hAnsi="Times New Roman" w:cs="Times New Roman"/>
          <w:color w:val="505050"/>
          <w:sz w:val="24"/>
          <w:szCs w:val="24"/>
          <w:shd w:val="clear" w:color="auto" w:fill="FFFFFF"/>
        </w:rPr>
        <w:t>against older people is a common and serious</w:t>
      </w:r>
      <w:r w:rsidR="009C07FD" w:rsidRPr="003C65C1">
        <w:rPr>
          <w:rFonts w:ascii="Times New Roman" w:hAnsi="Times New Roman" w:cs="Times New Roman"/>
          <w:color w:val="505050"/>
          <w:sz w:val="24"/>
          <w:szCs w:val="24"/>
          <w:shd w:val="clear" w:color="auto" w:fill="FFFFFF"/>
        </w:rPr>
        <w:t xml:space="preserve"> </w:t>
      </w:r>
      <w:r w:rsidR="001134DC" w:rsidRPr="003C65C1">
        <w:rPr>
          <w:rFonts w:ascii="Times New Roman" w:hAnsi="Times New Roman" w:cs="Times New Roman"/>
          <w:color w:val="505050"/>
          <w:sz w:val="24"/>
          <w:szCs w:val="24"/>
          <w:shd w:val="clear" w:color="auto" w:fill="FFFFFF"/>
        </w:rPr>
        <w:t xml:space="preserve">issue that impacts the lives of older </w:t>
      </w:r>
      <w:r w:rsidR="009C07FD" w:rsidRPr="003C65C1">
        <w:rPr>
          <w:rFonts w:ascii="Times New Roman" w:hAnsi="Times New Roman" w:cs="Times New Roman"/>
          <w:color w:val="505050"/>
          <w:sz w:val="24"/>
          <w:szCs w:val="24"/>
          <w:shd w:val="clear" w:color="auto" w:fill="FFFFFF"/>
        </w:rPr>
        <w:t>adults</w:t>
      </w:r>
      <w:r w:rsidR="001134DC" w:rsidRPr="003C65C1">
        <w:rPr>
          <w:rFonts w:ascii="Times New Roman" w:hAnsi="Times New Roman" w:cs="Times New Roman"/>
          <w:color w:val="505050"/>
          <w:sz w:val="24"/>
          <w:szCs w:val="24"/>
          <w:shd w:val="clear" w:color="auto" w:fill="FFFFFF"/>
        </w:rPr>
        <w:t xml:space="preserve">. </w:t>
      </w:r>
      <w:r w:rsidR="009C07FD" w:rsidRPr="003C65C1">
        <w:rPr>
          <w:rFonts w:ascii="Times New Roman" w:hAnsi="Times New Roman" w:cs="Times New Roman"/>
          <w:color w:val="505050"/>
          <w:sz w:val="24"/>
          <w:szCs w:val="24"/>
          <w:shd w:val="clear" w:color="auto" w:fill="FFFFFF"/>
        </w:rPr>
        <w:t>Ageism</w:t>
      </w:r>
      <w:r w:rsidR="009219B5" w:rsidRPr="003C65C1">
        <w:rPr>
          <w:rFonts w:ascii="Times New Roman" w:hAnsi="Times New Roman" w:cs="Times New Roman"/>
          <w:color w:val="505050"/>
          <w:sz w:val="24"/>
          <w:szCs w:val="24"/>
          <w:shd w:val="clear" w:color="auto" w:fill="FFFFFF"/>
        </w:rPr>
        <w:t xml:space="preserve"> is </w:t>
      </w:r>
      <w:r w:rsidR="007D73E0" w:rsidRPr="003C65C1">
        <w:rPr>
          <w:rFonts w:ascii="Times New Roman" w:hAnsi="Times New Roman" w:cs="Times New Roman"/>
          <w:color w:val="505050"/>
          <w:sz w:val="24"/>
          <w:szCs w:val="24"/>
          <w:shd w:val="clear" w:color="auto" w:fill="FFFFFF"/>
        </w:rPr>
        <w:t>s</w:t>
      </w:r>
      <w:r w:rsidR="009219B5" w:rsidRPr="003C65C1">
        <w:rPr>
          <w:rFonts w:ascii="Times New Roman" w:hAnsi="Times New Roman" w:cs="Times New Roman"/>
          <w:color w:val="505050"/>
          <w:sz w:val="24"/>
          <w:szCs w:val="24"/>
          <w:shd w:val="clear" w:color="auto" w:fill="FFFFFF"/>
        </w:rPr>
        <w:t>till prevalent in society today</w:t>
      </w:r>
      <w:r w:rsidR="00861E1E" w:rsidRPr="003C65C1">
        <w:rPr>
          <w:rFonts w:ascii="Times New Roman" w:hAnsi="Times New Roman" w:cs="Times New Roman"/>
          <w:color w:val="505050"/>
          <w:sz w:val="24"/>
          <w:szCs w:val="24"/>
          <w:shd w:val="clear" w:color="auto" w:fill="FFFFFF"/>
        </w:rPr>
        <w:t xml:space="preserve"> (WHO, 2021b)</w:t>
      </w:r>
      <w:r w:rsidR="009638B3" w:rsidRPr="003C65C1">
        <w:rPr>
          <w:rFonts w:ascii="Times New Roman" w:hAnsi="Times New Roman" w:cs="Times New Roman"/>
          <w:color w:val="505050"/>
          <w:sz w:val="24"/>
          <w:szCs w:val="24"/>
          <w:shd w:val="clear" w:color="auto" w:fill="FFFFFF"/>
        </w:rPr>
        <w:t>, and t</w:t>
      </w:r>
      <w:r w:rsidR="00F773EF" w:rsidRPr="003C65C1">
        <w:rPr>
          <w:rFonts w:ascii="Times New Roman" w:hAnsi="Times New Roman" w:cs="Times New Roman"/>
          <w:color w:val="505050"/>
          <w:sz w:val="24"/>
          <w:szCs w:val="24"/>
          <w:shd w:val="clear" w:color="auto" w:fill="FFFFFF"/>
        </w:rPr>
        <w:t xml:space="preserve">his has been particularly highlighted by the current </w:t>
      </w:r>
      <w:r w:rsidR="00B5312A" w:rsidRPr="003C65C1">
        <w:rPr>
          <w:rFonts w:ascii="Times New Roman" w:hAnsi="Times New Roman" w:cs="Times New Roman"/>
          <w:color w:val="505050"/>
          <w:sz w:val="24"/>
          <w:szCs w:val="24"/>
          <w:shd w:val="clear" w:color="auto" w:fill="FFFFFF"/>
        </w:rPr>
        <w:t>COVID-19 pandemic.</w:t>
      </w:r>
      <w:r w:rsidR="00FD50FB" w:rsidRPr="003C65C1">
        <w:rPr>
          <w:rFonts w:ascii="Times New Roman" w:hAnsi="Times New Roman" w:cs="Times New Roman"/>
          <w:color w:val="505050"/>
          <w:sz w:val="24"/>
          <w:szCs w:val="24"/>
          <w:shd w:val="clear" w:color="auto" w:fill="FFFFFF"/>
        </w:rPr>
        <w:t xml:space="preserve"> As the</w:t>
      </w:r>
      <w:r w:rsidR="00D86CEB" w:rsidRPr="003C65C1">
        <w:rPr>
          <w:rFonts w:ascii="Times New Roman" w:hAnsi="Times New Roman" w:cs="Times New Roman"/>
          <w:color w:val="505050"/>
          <w:sz w:val="24"/>
          <w:szCs w:val="24"/>
          <w:shd w:val="clear" w:color="auto" w:fill="FFFFFF"/>
        </w:rPr>
        <w:t xml:space="preserve"> age</w:t>
      </w:r>
      <w:r w:rsidR="00861E1E" w:rsidRPr="003C65C1">
        <w:rPr>
          <w:rFonts w:ascii="Times New Roman" w:hAnsi="Times New Roman" w:cs="Times New Roman"/>
          <w:color w:val="505050"/>
          <w:sz w:val="24"/>
          <w:szCs w:val="24"/>
          <w:shd w:val="clear" w:color="auto" w:fill="FFFFFF"/>
        </w:rPr>
        <w:t xml:space="preserve"> that</w:t>
      </w:r>
      <w:r w:rsidR="00D86CEB" w:rsidRPr="003C65C1">
        <w:rPr>
          <w:rFonts w:ascii="Times New Roman" w:hAnsi="Times New Roman" w:cs="Times New Roman"/>
          <w:color w:val="505050"/>
          <w:sz w:val="24"/>
          <w:szCs w:val="24"/>
          <w:shd w:val="clear" w:color="auto" w:fill="FFFFFF"/>
        </w:rPr>
        <w:t xml:space="preserve"> people are living continues to grow</w:t>
      </w:r>
      <w:r w:rsidR="00943D99" w:rsidRPr="003C65C1">
        <w:rPr>
          <w:rFonts w:ascii="Times New Roman" w:hAnsi="Times New Roman" w:cs="Times New Roman"/>
          <w:color w:val="505050"/>
          <w:sz w:val="24"/>
          <w:szCs w:val="24"/>
          <w:shd w:val="clear" w:color="auto" w:fill="FFFFFF"/>
        </w:rPr>
        <w:t xml:space="preserve"> (ONS, 2018)</w:t>
      </w:r>
      <w:r w:rsidR="00D86CEB" w:rsidRPr="003C65C1">
        <w:rPr>
          <w:rFonts w:ascii="Times New Roman" w:hAnsi="Times New Roman" w:cs="Times New Roman"/>
          <w:color w:val="505050"/>
          <w:sz w:val="24"/>
          <w:szCs w:val="24"/>
          <w:shd w:val="clear" w:color="auto" w:fill="FFFFFF"/>
        </w:rPr>
        <w:t xml:space="preserve">, </w:t>
      </w:r>
      <w:r w:rsidR="005D1615" w:rsidRPr="003C65C1">
        <w:rPr>
          <w:rFonts w:ascii="Times New Roman" w:hAnsi="Times New Roman" w:cs="Times New Roman"/>
          <w:color w:val="505050"/>
          <w:sz w:val="24"/>
          <w:szCs w:val="24"/>
          <w:shd w:val="clear" w:color="auto" w:fill="FFFFFF"/>
        </w:rPr>
        <w:t xml:space="preserve">instead of </w:t>
      </w:r>
      <w:r w:rsidR="00CC1817" w:rsidRPr="003C65C1">
        <w:rPr>
          <w:rFonts w:ascii="Times New Roman" w:hAnsi="Times New Roman" w:cs="Times New Roman"/>
          <w:color w:val="505050"/>
          <w:sz w:val="24"/>
          <w:szCs w:val="24"/>
          <w:shd w:val="clear" w:color="auto" w:fill="FFFFFF"/>
        </w:rPr>
        <w:t xml:space="preserve">perpetuating </w:t>
      </w:r>
      <w:r w:rsidR="006A6341" w:rsidRPr="003C65C1">
        <w:rPr>
          <w:rFonts w:ascii="Times New Roman" w:hAnsi="Times New Roman" w:cs="Times New Roman"/>
          <w:color w:val="505050"/>
          <w:sz w:val="24"/>
          <w:szCs w:val="24"/>
          <w:shd w:val="clear" w:color="auto" w:fill="FFFFFF"/>
        </w:rPr>
        <w:t>stereotypes</w:t>
      </w:r>
      <w:r w:rsidR="00B437AB" w:rsidRPr="003C65C1">
        <w:rPr>
          <w:rFonts w:ascii="Times New Roman" w:hAnsi="Times New Roman" w:cs="Times New Roman"/>
          <w:color w:val="505050"/>
          <w:sz w:val="24"/>
          <w:szCs w:val="24"/>
          <w:shd w:val="clear" w:color="auto" w:fill="FFFFFF"/>
        </w:rPr>
        <w:t xml:space="preserve">, labels and </w:t>
      </w:r>
      <w:r w:rsidR="009F70C1" w:rsidRPr="003C65C1">
        <w:rPr>
          <w:rFonts w:ascii="Times New Roman" w:hAnsi="Times New Roman" w:cs="Times New Roman"/>
          <w:color w:val="505050"/>
          <w:sz w:val="24"/>
          <w:szCs w:val="24"/>
          <w:shd w:val="clear" w:color="auto" w:fill="FFFFFF"/>
        </w:rPr>
        <w:t>dis</w:t>
      </w:r>
      <w:r w:rsidR="00B660C6" w:rsidRPr="003C65C1">
        <w:rPr>
          <w:rFonts w:ascii="Times New Roman" w:hAnsi="Times New Roman" w:cs="Times New Roman"/>
          <w:color w:val="505050"/>
          <w:sz w:val="24"/>
          <w:szCs w:val="24"/>
          <w:shd w:val="clear" w:color="auto" w:fill="FFFFFF"/>
        </w:rPr>
        <w:t>crimination</w:t>
      </w:r>
      <w:r w:rsidR="00B1526F" w:rsidRPr="003C65C1">
        <w:rPr>
          <w:rFonts w:ascii="Times New Roman" w:hAnsi="Times New Roman" w:cs="Times New Roman"/>
          <w:color w:val="505050"/>
          <w:sz w:val="24"/>
          <w:szCs w:val="24"/>
          <w:shd w:val="clear" w:color="auto" w:fill="FFFFFF"/>
        </w:rPr>
        <w:t xml:space="preserve"> which has a great affect on the mental health</w:t>
      </w:r>
      <w:r w:rsidR="00AF5D7E" w:rsidRPr="003C65C1">
        <w:rPr>
          <w:rFonts w:ascii="Times New Roman" w:hAnsi="Times New Roman" w:cs="Times New Roman"/>
          <w:color w:val="505050"/>
          <w:sz w:val="24"/>
          <w:szCs w:val="24"/>
          <w:shd w:val="clear" w:color="auto" w:fill="FFFFFF"/>
        </w:rPr>
        <w:t xml:space="preserve"> of people</w:t>
      </w:r>
      <w:r w:rsidR="00B51B4D" w:rsidRPr="003C65C1">
        <w:rPr>
          <w:rFonts w:ascii="Times New Roman" w:hAnsi="Times New Roman" w:cs="Times New Roman"/>
          <w:color w:val="505050"/>
          <w:sz w:val="24"/>
          <w:szCs w:val="24"/>
          <w:shd w:val="clear" w:color="auto" w:fill="FFFFFF"/>
        </w:rPr>
        <w:t xml:space="preserve"> and </w:t>
      </w:r>
      <w:r w:rsidR="00AF5D7E" w:rsidRPr="003C65C1">
        <w:rPr>
          <w:rFonts w:ascii="Times New Roman" w:hAnsi="Times New Roman" w:cs="Times New Roman"/>
          <w:color w:val="505050"/>
          <w:sz w:val="24"/>
          <w:szCs w:val="24"/>
          <w:shd w:val="clear" w:color="auto" w:fill="FFFFFF"/>
        </w:rPr>
        <w:t xml:space="preserve">also, </w:t>
      </w:r>
      <w:r w:rsidR="00634145" w:rsidRPr="003C65C1">
        <w:rPr>
          <w:rFonts w:ascii="Times New Roman" w:hAnsi="Times New Roman" w:cs="Times New Roman"/>
          <w:color w:val="505050"/>
          <w:sz w:val="24"/>
          <w:szCs w:val="24"/>
          <w:shd w:val="clear" w:color="auto" w:fill="FFFFFF"/>
        </w:rPr>
        <w:t xml:space="preserve">dismissing age </w:t>
      </w:r>
      <w:r w:rsidR="002C789F" w:rsidRPr="003C65C1">
        <w:rPr>
          <w:rFonts w:ascii="Times New Roman" w:hAnsi="Times New Roman" w:cs="Times New Roman"/>
          <w:color w:val="505050"/>
          <w:sz w:val="24"/>
          <w:szCs w:val="24"/>
          <w:shd w:val="clear" w:color="auto" w:fill="FFFFFF"/>
        </w:rPr>
        <w:t>as insignificant</w:t>
      </w:r>
      <w:r w:rsidR="00CF37C8" w:rsidRPr="003C65C1">
        <w:rPr>
          <w:rFonts w:ascii="Times New Roman" w:hAnsi="Times New Roman" w:cs="Times New Roman"/>
          <w:color w:val="505050"/>
          <w:sz w:val="24"/>
          <w:szCs w:val="24"/>
          <w:shd w:val="clear" w:color="auto" w:fill="FFFFFF"/>
        </w:rPr>
        <w:t xml:space="preserve">, it must be respected. </w:t>
      </w:r>
      <w:r w:rsidR="00793380" w:rsidRPr="003C65C1">
        <w:rPr>
          <w:rFonts w:ascii="Times New Roman" w:hAnsi="Times New Roman" w:cs="Times New Roman"/>
          <w:color w:val="505050"/>
          <w:sz w:val="24"/>
          <w:szCs w:val="24"/>
          <w:shd w:val="clear" w:color="auto" w:fill="FFFFFF"/>
        </w:rPr>
        <w:t xml:space="preserve"> </w:t>
      </w:r>
      <w:r w:rsidR="00E4671C" w:rsidRPr="003C65C1">
        <w:rPr>
          <w:rFonts w:ascii="Times New Roman" w:hAnsi="Times New Roman" w:cs="Times New Roman"/>
          <w:color w:val="505050"/>
          <w:sz w:val="24"/>
          <w:szCs w:val="24"/>
          <w:shd w:val="clear" w:color="auto" w:fill="FFFFFF"/>
        </w:rPr>
        <w:t>It is evident that</w:t>
      </w:r>
      <w:r w:rsidR="005927B3" w:rsidRPr="003C65C1">
        <w:rPr>
          <w:rFonts w:ascii="Times New Roman" w:hAnsi="Times New Roman" w:cs="Times New Roman"/>
          <w:color w:val="505050"/>
          <w:sz w:val="24"/>
          <w:szCs w:val="24"/>
          <w:shd w:val="clear" w:color="auto" w:fill="FFFFFF"/>
        </w:rPr>
        <w:t>,</w:t>
      </w:r>
      <w:r w:rsidR="00E4671C" w:rsidRPr="003C65C1">
        <w:rPr>
          <w:rFonts w:ascii="Times New Roman" w:hAnsi="Times New Roman" w:cs="Times New Roman"/>
          <w:color w:val="505050"/>
          <w:sz w:val="24"/>
          <w:szCs w:val="24"/>
          <w:shd w:val="clear" w:color="auto" w:fill="FFFFFF"/>
        </w:rPr>
        <w:t xml:space="preserve"> a</w:t>
      </w:r>
      <w:r w:rsidR="00935F4F" w:rsidRPr="003C65C1">
        <w:rPr>
          <w:rFonts w:ascii="Times New Roman" w:hAnsi="Times New Roman" w:cs="Times New Roman"/>
          <w:color w:val="505050"/>
          <w:sz w:val="24"/>
          <w:szCs w:val="24"/>
          <w:shd w:val="clear" w:color="auto" w:fill="FFFFFF"/>
        </w:rPr>
        <w:t xml:space="preserve">s an increased number of </w:t>
      </w:r>
      <w:r w:rsidR="00AD3384" w:rsidRPr="003C65C1">
        <w:rPr>
          <w:rFonts w:ascii="Times New Roman" w:hAnsi="Times New Roman" w:cs="Times New Roman"/>
          <w:color w:val="505050"/>
          <w:sz w:val="24"/>
          <w:szCs w:val="24"/>
          <w:shd w:val="clear" w:color="auto" w:fill="FFFFFF"/>
        </w:rPr>
        <w:t>people</w:t>
      </w:r>
      <w:r w:rsidR="00827167" w:rsidRPr="003C65C1">
        <w:rPr>
          <w:rFonts w:ascii="Times New Roman" w:hAnsi="Times New Roman" w:cs="Times New Roman"/>
          <w:color w:val="505050"/>
          <w:sz w:val="24"/>
          <w:szCs w:val="24"/>
          <w:shd w:val="clear" w:color="auto" w:fill="FFFFFF"/>
        </w:rPr>
        <w:t xml:space="preserve"> proceed into elderly life</w:t>
      </w:r>
      <w:r w:rsidR="00367B8D" w:rsidRPr="003C65C1">
        <w:rPr>
          <w:rFonts w:ascii="Times New Roman" w:hAnsi="Times New Roman" w:cs="Times New Roman"/>
          <w:color w:val="505050"/>
          <w:sz w:val="24"/>
          <w:szCs w:val="24"/>
          <w:shd w:val="clear" w:color="auto" w:fill="FFFFFF"/>
        </w:rPr>
        <w:t xml:space="preserve"> </w:t>
      </w:r>
      <w:r w:rsidR="005927B3" w:rsidRPr="003C65C1">
        <w:rPr>
          <w:rFonts w:ascii="Times New Roman" w:hAnsi="Times New Roman" w:cs="Times New Roman"/>
          <w:color w:val="505050"/>
          <w:sz w:val="24"/>
          <w:szCs w:val="24"/>
          <w:shd w:val="clear" w:color="auto" w:fill="FFFFFF"/>
        </w:rPr>
        <w:t xml:space="preserve">mental health </w:t>
      </w:r>
      <w:r w:rsidR="00367B8D" w:rsidRPr="003C65C1">
        <w:rPr>
          <w:rFonts w:ascii="Times New Roman" w:hAnsi="Times New Roman" w:cs="Times New Roman"/>
          <w:color w:val="505050"/>
          <w:sz w:val="24"/>
          <w:szCs w:val="24"/>
          <w:shd w:val="clear" w:color="auto" w:fill="FFFFFF"/>
        </w:rPr>
        <w:t>problems will become more prevalent</w:t>
      </w:r>
      <w:r w:rsidR="00BF4914" w:rsidRPr="003C65C1">
        <w:rPr>
          <w:rFonts w:ascii="Times New Roman" w:hAnsi="Times New Roman" w:cs="Times New Roman"/>
          <w:color w:val="505050"/>
          <w:sz w:val="24"/>
          <w:szCs w:val="24"/>
          <w:shd w:val="clear" w:color="auto" w:fill="FFFFFF"/>
        </w:rPr>
        <w:t xml:space="preserve"> and i</w:t>
      </w:r>
      <w:r w:rsidR="00A82ACC" w:rsidRPr="003C65C1">
        <w:rPr>
          <w:rFonts w:ascii="Times New Roman" w:hAnsi="Times New Roman" w:cs="Times New Roman"/>
          <w:color w:val="505050"/>
          <w:sz w:val="24"/>
          <w:szCs w:val="24"/>
          <w:shd w:val="clear" w:color="auto" w:fill="FFFFFF"/>
        </w:rPr>
        <w:t xml:space="preserve">t is important for these people to be able to access services </w:t>
      </w:r>
      <w:r w:rsidR="000917BD" w:rsidRPr="003C65C1">
        <w:rPr>
          <w:rFonts w:ascii="Times New Roman" w:hAnsi="Times New Roman" w:cs="Times New Roman"/>
          <w:color w:val="505050"/>
          <w:sz w:val="24"/>
          <w:szCs w:val="24"/>
          <w:shd w:val="clear" w:color="auto" w:fill="FFFFFF"/>
        </w:rPr>
        <w:t>to support them without fear of d</w:t>
      </w:r>
      <w:r w:rsidR="00710A72" w:rsidRPr="003C65C1">
        <w:rPr>
          <w:rFonts w:ascii="Times New Roman" w:hAnsi="Times New Roman" w:cs="Times New Roman"/>
          <w:color w:val="505050"/>
          <w:sz w:val="24"/>
          <w:szCs w:val="24"/>
          <w:shd w:val="clear" w:color="auto" w:fill="FFFFFF"/>
        </w:rPr>
        <w:t xml:space="preserve">iscrimination. </w:t>
      </w:r>
    </w:p>
    <w:p w14:paraId="7FB6ACA7" w14:textId="4D0430C1" w:rsidR="00E960B2" w:rsidRPr="003C65C1" w:rsidRDefault="00E960B2" w:rsidP="00F52089">
      <w:pPr>
        <w:spacing w:line="360" w:lineRule="auto"/>
        <w:jc w:val="both"/>
        <w:rPr>
          <w:rFonts w:ascii="Times New Roman" w:hAnsi="Times New Roman" w:cs="Times New Roman"/>
          <w:sz w:val="24"/>
          <w:szCs w:val="24"/>
        </w:rPr>
      </w:pPr>
      <w:r w:rsidRPr="003C65C1">
        <w:rPr>
          <w:rFonts w:ascii="Times New Roman" w:hAnsi="Times New Roman" w:cs="Times New Roman"/>
          <w:sz w:val="24"/>
          <w:szCs w:val="24"/>
        </w:rPr>
        <w:t>The Welsh Government (2020) recognise that similar to other forms of discrimination, ageism is deeply rooted in cultural and societal ‘</w:t>
      </w:r>
      <w:r w:rsidR="00160978" w:rsidRPr="003C65C1">
        <w:rPr>
          <w:rFonts w:ascii="Times New Roman" w:hAnsi="Times New Roman" w:cs="Times New Roman"/>
          <w:sz w:val="24"/>
          <w:szCs w:val="24"/>
        </w:rPr>
        <w:t>norms’</w:t>
      </w:r>
      <w:r w:rsidR="4565BAB7" w:rsidRPr="003C65C1">
        <w:rPr>
          <w:rFonts w:ascii="Times New Roman" w:hAnsi="Times New Roman" w:cs="Times New Roman"/>
          <w:sz w:val="24"/>
          <w:szCs w:val="24"/>
        </w:rPr>
        <w:t xml:space="preserve">. Their current policies and focus on this </w:t>
      </w:r>
      <w:r w:rsidR="00F04EC3" w:rsidRPr="003C65C1">
        <w:rPr>
          <w:rFonts w:ascii="Times New Roman" w:hAnsi="Times New Roman" w:cs="Times New Roman"/>
          <w:sz w:val="24"/>
          <w:szCs w:val="24"/>
        </w:rPr>
        <w:t>issue are</w:t>
      </w:r>
      <w:r w:rsidR="003C08B8" w:rsidRPr="003C65C1">
        <w:rPr>
          <w:rFonts w:ascii="Times New Roman" w:hAnsi="Times New Roman" w:cs="Times New Roman"/>
          <w:sz w:val="24"/>
          <w:szCs w:val="24"/>
        </w:rPr>
        <w:t xml:space="preserve"> </w:t>
      </w:r>
      <w:r w:rsidR="04D814E6" w:rsidRPr="003C65C1">
        <w:rPr>
          <w:rFonts w:ascii="Times New Roman" w:hAnsi="Times New Roman" w:cs="Times New Roman"/>
          <w:sz w:val="24"/>
          <w:szCs w:val="24"/>
        </w:rPr>
        <w:t>an</w:t>
      </w:r>
      <w:r w:rsidR="4565BAB7" w:rsidRPr="003C65C1">
        <w:rPr>
          <w:rFonts w:ascii="Times New Roman" w:hAnsi="Times New Roman" w:cs="Times New Roman"/>
          <w:sz w:val="24"/>
          <w:szCs w:val="24"/>
        </w:rPr>
        <w:t xml:space="preserve"> acknowledge</w:t>
      </w:r>
      <w:r w:rsidR="48D7A8B3" w:rsidRPr="003C65C1">
        <w:rPr>
          <w:rFonts w:ascii="Times New Roman" w:hAnsi="Times New Roman" w:cs="Times New Roman"/>
          <w:sz w:val="24"/>
          <w:szCs w:val="24"/>
        </w:rPr>
        <w:t>ment</w:t>
      </w:r>
      <w:r w:rsidR="4565BAB7" w:rsidRPr="003C65C1">
        <w:rPr>
          <w:rFonts w:ascii="Times New Roman" w:hAnsi="Times New Roman" w:cs="Times New Roman"/>
          <w:sz w:val="24"/>
          <w:szCs w:val="24"/>
        </w:rPr>
        <w:t xml:space="preserve"> </w:t>
      </w:r>
      <w:r w:rsidR="1C62AEDF" w:rsidRPr="003C65C1">
        <w:rPr>
          <w:rFonts w:ascii="Times New Roman" w:hAnsi="Times New Roman" w:cs="Times New Roman"/>
          <w:sz w:val="24"/>
          <w:szCs w:val="24"/>
        </w:rPr>
        <w:t>of this</w:t>
      </w:r>
      <w:r w:rsidR="00CF21B6" w:rsidRPr="003C65C1">
        <w:rPr>
          <w:rFonts w:ascii="Times New Roman" w:hAnsi="Times New Roman" w:cs="Times New Roman"/>
          <w:sz w:val="24"/>
          <w:szCs w:val="24"/>
        </w:rPr>
        <w:t xml:space="preserve"> and</w:t>
      </w:r>
      <w:r w:rsidR="4565BAB7" w:rsidRPr="003C65C1">
        <w:rPr>
          <w:rFonts w:ascii="Times New Roman" w:hAnsi="Times New Roman" w:cs="Times New Roman"/>
          <w:sz w:val="24"/>
          <w:szCs w:val="24"/>
        </w:rPr>
        <w:t xml:space="preserve"> that such</w:t>
      </w:r>
      <w:r w:rsidR="00CF21B6" w:rsidRPr="003C65C1">
        <w:rPr>
          <w:rFonts w:ascii="Times New Roman" w:hAnsi="Times New Roman" w:cs="Times New Roman"/>
          <w:sz w:val="24"/>
          <w:szCs w:val="24"/>
        </w:rPr>
        <w:t>,</w:t>
      </w:r>
      <w:r w:rsidR="4565BAB7" w:rsidRPr="003C65C1">
        <w:rPr>
          <w:rFonts w:ascii="Times New Roman" w:hAnsi="Times New Roman" w:cs="Times New Roman"/>
          <w:sz w:val="24"/>
          <w:szCs w:val="24"/>
        </w:rPr>
        <w:t xml:space="preserve"> attitudes need to </w:t>
      </w:r>
      <w:r w:rsidR="0DB105A7" w:rsidRPr="003C65C1">
        <w:rPr>
          <w:rFonts w:ascii="Times New Roman" w:hAnsi="Times New Roman" w:cs="Times New Roman"/>
          <w:sz w:val="24"/>
          <w:szCs w:val="24"/>
        </w:rPr>
        <w:t xml:space="preserve">change in all public sector bodies </w:t>
      </w:r>
      <w:r w:rsidR="3DC9079D" w:rsidRPr="003C65C1">
        <w:rPr>
          <w:rFonts w:ascii="Times New Roman" w:hAnsi="Times New Roman" w:cs="Times New Roman"/>
          <w:sz w:val="24"/>
          <w:szCs w:val="24"/>
        </w:rPr>
        <w:t xml:space="preserve">for it to </w:t>
      </w:r>
      <w:r w:rsidR="0DE6A7CD" w:rsidRPr="003C65C1">
        <w:rPr>
          <w:rFonts w:ascii="Times New Roman" w:hAnsi="Times New Roman" w:cs="Times New Roman"/>
          <w:sz w:val="24"/>
          <w:szCs w:val="24"/>
        </w:rPr>
        <w:t>have a positive influence</w:t>
      </w:r>
      <w:r w:rsidR="3DC9079D" w:rsidRPr="003C65C1">
        <w:rPr>
          <w:rFonts w:ascii="Times New Roman" w:hAnsi="Times New Roman" w:cs="Times New Roman"/>
          <w:sz w:val="24"/>
          <w:szCs w:val="24"/>
        </w:rPr>
        <w:t xml:space="preserve"> </w:t>
      </w:r>
      <w:r w:rsidR="7FCDDA5C" w:rsidRPr="003C65C1">
        <w:rPr>
          <w:rFonts w:ascii="Times New Roman" w:hAnsi="Times New Roman" w:cs="Times New Roman"/>
          <w:sz w:val="24"/>
          <w:szCs w:val="24"/>
        </w:rPr>
        <w:t>on</w:t>
      </w:r>
      <w:r w:rsidR="3DC9079D" w:rsidRPr="003C65C1">
        <w:rPr>
          <w:rFonts w:ascii="Times New Roman" w:hAnsi="Times New Roman" w:cs="Times New Roman"/>
          <w:sz w:val="24"/>
          <w:szCs w:val="24"/>
        </w:rPr>
        <w:t xml:space="preserve"> the population at large.</w:t>
      </w:r>
      <w:r w:rsidR="00160978" w:rsidRPr="003C65C1">
        <w:rPr>
          <w:rFonts w:ascii="Times New Roman" w:hAnsi="Times New Roman" w:cs="Times New Roman"/>
          <w:sz w:val="24"/>
          <w:szCs w:val="24"/>
        </w:rPr>
        <w:t xml:space="preserve"> </w:t>
      </w:r>
      <w:r w:rsidR="3DC9079D" w:rsidRPr="003C65C1">
        <w:rPr>
          <w:rFonts w:ascii="Times New Roman" w:hAnsi="Times New Roman" w:cs="Times New Roman"/>
          <w:sz w:val="24"/>
          <w:szCs w:val="24"/>
        </w:rPr>
        <w:t xml:space="preserve"> </w:t>
      </w:r>
      <w:r w:rsidR="0025431C" w:rsidRPr="003C65C1">
        <w:rPr>
          <w:rFonts w:ascii="Times New Roman" w:hAnsi="Times New Roman" w:cs="Times New Roman"/>
          <w:sz w:val="24"/>
          <w:szCs w:val="24"/>
        </w:rPr>
        <w:t xml:space="preserve">As we have seen in this essay, ageism is socially constructed </w:t>
      </w:r>
      <w:r w:rsidR="00752AB1" w:rsidRPr="003C65C1">
        <w:rPr>
          <w:rFonts w:ascii="Times New Roman" w:hAnsi="Times New Roman" w:cs="Times New Roman"/>
          <w:sz w:val="24"/>
          <w:szCs w:val="24"/>
        </w:rPr>
        <w:t>which suggests</w:t>
      </w:r>
      <w:r w:rsidR="00C370E0" w:rsidRPr="003C65C1">
        <w:rPr>
          <w:rFonts w:ascii="Times New Roman" w:hAnsi="Times New Roman" w:cs="Times New Roman"/>
          <w:sz w:val="24"/>
          <w:szCs w:val="24"/>
        </w:rPr>
        <w:t xml:space="preserve"> that</w:t>
      </w:r>
      <w:r w:rsidR="00752AB1" w:rsidRPr="003C65C1">
        <w:rPr>
          <w:rFonts w:ascii="Times New Roman" w:hAnsi="Times New Roman" w:cs="Times New Roman"/>
          <w:sz w:val="24"/>
          <w:szCs w:val="24"/>
        </w:rPr>
        <w:t xml:space="preserve"> </w:t>
      </w:r>
      <w:r w:rsidR="001C3137" w:rsidRPr="003C65C1">
        <w:rPr>
          <w:rFonts w:ascii="Times New Roman" w:hAnsi="Times New Roman" w:cs="Times New Roman"/>
          <w:sz w:val="24"/>
          <w:szCs w:val="24"/>
        </w:rPr>
        <w:t>this attitude can be changed</w:t>
      </w:r>
      <w:r w:rsidR="00565BA9" w:rsidRPr="003C65C1">
        <w:rPr>
          <w:rFonts w:ascii="Times New Roman" w:hAnsi="Times New Roman" w:cs="Times New Roman"/>
          <w:sz w:val="24"/>
          <w:szCs w:val="24"/>
        </w:rPr>
        <w:t>.</w:t>
      </w:r>
      <w:r w:rsidR="000214CC" w:rsidRPr="003C65C1">
        <w:rPr>
          <w:rFonts w:ascii="Times New Roman" w:hAnsi="Times New Roman" w:cs="Times New Roman"/>
          <w:sz w:val="24"/>
          <w:szCs w:val="24"/>
        </w:rPr>
        <w:t xml:space="preserve"> </w:t>
      </w:r>
      <w:r w:rsidR="00565BA9" w:rsidRPr="003C65C1">
        <w:rPr>
          <w:rFonts w:ascii="Times New Roman" w:hAnsi="Times New Roman" w:cs="Times New Roman"/>
          <w:sz w:val="24"/>
          <w:szCs w:val="24"/>
        </w:rPr>
        <w:t>G</w:t>
      </w:r>
      <w:r w:rsidR="000214CC" w:rsidRPr="003C65C1">
        <w:rPr>
          <w:rFonts w:ascii="Times New Roman" w:hAnsi="Times New Roman" w:cs="Times New Roman"/>
          <w:sz w:val="24"/>
          <w:szCs w:val="24"/>
        </w:rPr>
        <w:t xml:space="preserve">overnmental policies in place to </w:t>
      </w:r>
      <w:r w:rsidR="00DD38D5" w:rsidRPr="003C65C1">
        <w:rPr>
          <w:rFonts w:ascii="Times New Roman" w:hAnsi="Times New Roman" w:cs="Times New Roman"/>
          <w:sz w:val="24"/>
          <w:szCs w:val="24"/>
        </w:rPr>
        <w:t>overcome this show that</w:t>
      </w:r>
      <w:r w:rsidR="0024108B" w:rsidRPr="003C65C1">
        <w:rPr>
          <w:rFonts w:ascii="Times New Roman" w:hAnsi="Times New Roman" w:cs="Times New Roman"/>
          <w:sz w:val="24"/>
          <w:szCs w:val="24"/>
        </w:rPr>
        <w:t xml:space="preserve"> tackling</w:t>
      </w:r>
      <w:r w:rsidR="00DD38D5" w:rsidRPr="003C65C1">
        <w:rPr>
          <w:rFonts w:ascii="Times New Roman" w:hAnsi="Times New Roman" w:cs="Times New Roman"/>
          <w:sz w:val="24"/>
          <w:szCs w:val="24"/>
        </w:rPr>
        <w:t xml:space="preserve"> </w:t>
      </w:r>
      <w:r w:rsidR="00DC4414" w:rsidRPr="003C65C1">
        <w:rPr>
          <w:rFonts w:ascii="Times New Roman" w:hAnsi="Times New Roman" w:cs="Times New Roman"/>
          <w:sz w:val="24"/>
          <w:szCs w:val="24"/>
        </w:rPr>
        <w:t>age discrimination is</w:t>
      </w:r>
      <w:r w:rsidR="0024108B" w:rsidRPr="003C65C1">
        <w:rPr>
          <w:rFonts w:ascii="Times New Roman" w:hAnsi="Times New Roman" w:cs="Times New Roman"/>
          <w:sz w:val="24"/>
          <w:szCs w:val="24"/>
        </w:rPr>
        <w:t xml:space="preserve"> </w:t>
      </w:r>
      <w:r w:rsidR="005E767C" w:rsidRPr="003C65C1">
        <w:rPr>
          <w:rFonts w:ascii="Times New Roman" w:hAnsi="Times New Roman" w:cs="Times New Roman"/>
          <w:sz w:val="24"/>
          <w:szCs w:val="24"/>
        </w:rPr>
        <w:t>a priority</w:t>
      </w:r>
      <w:r w:rsidR="00292E4D" w:rsidRPr="003C65C1">
        <w:rPr>
          <w:rFonts w:ascii="Times New Roman" w:hAnsi="Times New Roman" w:cs="Times New Roman"/>
          <w:sz w:val="24"/>
          <w:szCs w:val="24"/>
        </w:rPr>
        <w:t xml:space="preserve"> in ensuring </w:t>
      </w:r>
      <w:r w:rsidR="005E767C" w:rsidRPr="003C65C1">
        <w:rPr>
          <w:rFonts w:ascii="Times New Roman" w:hAnsi="Times New Roman" w:cs="Times New Roman"/>
          <w:sz w:val="24"/>
          <w:szCs w:val="24"/>
        </w:rPr>
        <w:t>a more positive life in older age</w:t>
      </w:r>
      <w:r w:rsidR="0066583A" w:rsidRPr="003C65C1">
        <w:rPr>
          <w:rFonts w:ascii="Times New Roman" w:hAnsi="Times New Roman" w:cs="Times New Roman"/>
          <w:sz w:val="24"/>
          <w:szCs w:val="24"/>
        </w:rPr>
        <w:t xml:space="preserve">. </w:t>
      </w:r>
      <w:r w:rsidR="00DC4414" w:rsidRPr="003C65C1">
        <w:rPr>
          <w:rFonts w:ascii="Times New Roman" w:hAnsi="Times New Roman" w:cs="Times New Roman"/>
          <w:sz w:val="24"/>
          <w:szCs w:val="24"/>
        </w:rPr>
        <w:t xml:space="preserve"> </w:t>
      </w:r>
      <w:r w:rsidR="000214CC" w:rsidRPr="003C65C1">
        <w:rPr>
          <w:rFonts w:ascii="Times New Roman" w:hAnsi="Times New Roman" w:cs="Times New Roman"/>
          <w:sz w:val="24"/>
          <w:szCs w:val="24"/>
        </w:rPr>
        <w:t xml:space="preserve"> </w:t>
      </w:r>
      <w:r w:rsidR="005D554A" w:rsidRPr="003C65C1">
        <w:rPr>
          <w:rFonts w:ascii="Times New Roman" w:hAnsi="Times New Roman" w:cs="Times New Roman"/>
          <w:sz w:val="24"/>
          <w:szCs w:val="24"/>
        </w:rPr>
        <w:t xml:space="preserve"> </w:t>
      </w:r>
      <w:r w:rsidR="0025431C" w:rsidRPr="003C65C1">
        <w:rPr>
          <w:rFonts w:ascii="Times New Roman" w:hAnsi="Times New Roman" w:cs="Times New Roman"/>
          <w:sz w:val="24"/>
          <w:szCs w:val="24"/>
        </w:rPr>
        <w:t xml:space="preserve"> </w:t>
      </w:r>
      <w:r w:rsidR="1A4A7386" w:rsidRPr="003C65C1">
        <w:rPr>
          <w:rFonts w:ascii="Times New Roman" w:hAnsi="Times New Roman" w:cs="Times New Roman"/>
          <w:sz w:val="24"/>
          <w:szCs w:val="24"/>
        </w:rPr>
        <w:t xml:space="preserve"> </w:t>
      </w:r>
    </w:p>
    <w:p w14:paraId="49AE8A9C" w14:textId="373A9D6E" w:rsidR="2B5F1E51" w:rsidRPr="009C1244" w:rsidRDefault="00244819" w:rsidP="007C0277">
      <w:pPr>
        <w:rPr>
          <w:rFonts w:ascii="Times New Roman" w:hAnsi="Times New Roman" w:cs="Times New Roman"/>
          <w:color w:val="505050"/>
          <w:sz w:val="24"/>
          <w:szCs w:val="24"/>
          <w:shd w:val="clear" w:color="auto" w:fill="FFFFFF"/>
        </w:rPr>
      </w:pPr>
      <w:r>
        <w:rPr>
          <w:rFonts w:ascii="Source Sans Pro" w:hAnsi="Source Sans Pro"/>
          <w:color w:val="505050"/>
          <w:sz w:val="27"/>
          <w:szCs w:val="27"/>
          <w:shd w:val="clear" w:color="auto" w:fill="FFFFFF"/>
        </w:rPr>
        <w:t> </w:t>
      </w:r>
      <w:r w:rsidR="214C8A00" w:rsidRPr="00564480">
        <w:rPr>
          <w:rFonts w:ascii="Times New Roman" w:eastAsia="Times New Roman" w:hAnsi="Times New Roman" w:cs="Times New Roman"/>
          <w:sz w:val="24"/>
          <w:szCs w:val="24"/>
        </w:rPr>
        <w:t xml:space="preserve"> </w:t>
      </w:r>
    </w:p>
    <w:p w14:paraId="6AE68AAF" w14:textId="7964B034" w:rsidR="5ACF207B" w:rsidRDefault="5ACF207B" w:rsidP="62BD28C6">
      <w:pPr>
        <w:spacing w:line="360" w:lineRule="auto"/>
        <w:jc w:val="both"/>
        <w:rPr>
          <w:rFonts w:ascii="Times New Roman" w:eastAsia="Times New Roman" w:hAnsi="Times New Roman" w:cs="Times New Roman"/>
          <w:sz w:val="24"/>
          <w:szCs w:val="24"/>
        </w:rPr>
      </w:pPr>
    </w:p>
    <w:p w14:paraId="5D705D92" w14:textId="3AC280BB" w:rsidR="002A6AE0" w:rsidRDefault="002A6AE0"/>
    <w:p w14:paraId="4AEA357D" w14:textId="101FBEA5" w:rsidR="00BE2553" w:rsidRPr="007677C0" w:rsidRDefault="007A4119" w:rsidP="00860AEB">
      <w:pPr>
        <w:ind w:left="567" w:hanging="567"/>
        <w:rPr>
          <w:rFonts w:ascii="Times New Roman" w:hAnsi="Times New Roman" w:cs="Times New Roman"/>
          <w:b/>
          <w:bCs/>
          <w:sz w:val="24"/>
          <w:szCs w:val="24"/>
          <w:u w:val="single"/>
        </w:rPr>
      </w:pPr>
      <w:r w:rsidRPr="007677C0">
        <w:rPr>
          <w:rFonts w:ascii="Times New Roman" w:hAnsi="Times New Roman" w:cs="Times New Roman"/>
          <w:b/>
          <w:bCs/>
          <w:sz w:val="24"/>
          <w:szCs w:val="24"/>
          <w:u w:val="single"/>
        </w:rPr>
        <w:t>R</w:t>
      </w:r>
      <w:r w:rsidR="002A6AE0" w:rsidRPr="007677C0">
        <w:rPr>
          <w:rFonts w:ascii="Times New Roman" w:hAnsi="Times New Roman" w:cs="Times New Roman"/>
          <w:b/>
          <w:bCs/>
          <w:sz w:val="24"/>
          <w:szCs w:val="24"/>
          <w:u w:val="single"/>
        </w:rPr>
        <w:t>eferences</w:t>
      </w:r>
    </w:p>
    <w:p w14:paraId="7336FD5E" w14:textId="4AE76EDB" w:rsidR="00A306CC" w:rsidRPr="007677C0" w:rsidRDefault="00F728EA" w:rsidP="00860AEB">
      <w:pPr>
        <w:ind w:left="567" w:hanging="567"/>
        <w:rPr>
          <w:rFonts w:ascii="Times New Roman" w:hAnsi="Times New Roman" w:cs="Times New Roman"/>
          <w:b/>
          <w:bCs/>
          <w:sz w:val="24"/>
          <w:szCs w:val="24"/>
          <w:u w:val="single"/>
        </w:rPr>
      </w:pPr>
      <w:r w:rsidRPr="007677C0">
        <w:rPr>
          <w:rFonts w:ascii="Times New Roman" w:hAnsi="Times New Roman" w:cs="Times New Roman"/>
          <w:color w:val="000000"/>
          <w:sz w:val="24"/>
          <w:szCs w:val="24"/>
          <w:shd w:val="clear" w:color="auto" w:fill="FFFFFF"/>
        </w:rPr>
        <w:t xml:space="preserve">Abrams, D., </w:t>
      </w:r>
      <w:proofErr w:type="spellStart"/>
      <w:r w:rsidRPr="007677C0">
        <w:rPr>
          <w:rFonts w:ascii="Times New Roman" w:hAnsi="Times New Roman" w:cs="Times New Roman"/>
          <w:color w:val="000000"/>
          <w:sz w:val="24"/>
          <w:szCs w:val="24"/>
          <w:shd w:val="clear" w:color="auto" w:fill="FFFFFF"/>
        </w:rPr>
        <w:t>Vauclair</w:t>
      </w:r>
      <w:proofErr w:type="spellEnd"/>
      <w:r w:rsidRPr="007677C0">
        <w:rPr>
          <w:rFonts w:ascii="Times New Roman" w:hAnsi="Times New Roman" w:cs="Times New Roman"/>
          <w:color w:val="000000"/>
          <w:sz w:val="24"/>
          <w:szCs w:val="24"/>
          <w:shd w:val="clear" w:color="auto" w:fill="FFFFFF"/>
        </w:rPr>
        <w:t>, C. and Swift, H. (2011). </w:t>
      </w:r>
      <w:r w:rsidRPr="007677C0">
        <w:rPr>
          <w:rFonts w:ascii="Times New Roman" w:hAnsi="Times New Roman" w:cs="Times New Roman"/>
          <w:i/>
          <w:iCs/>
          <w:color w:val="000000"/>
          <w:sz w:val="24"/>
          <w:szCs w:val="24"/>
          <w:shd w:val="clear" w:color="auto" w:fill="FFFFFF"/>
        </w:rPr>
        <w:t>Predictors of attitudes to age across Europe</w:t>
      </w:r>
      <w:r w:rsidRPr="007677C0">
        <w:rPr>
          <w:rFonts w:ascii="Times New Roman" w:hAnsi="Times New Roman" w:cs="Times New Roman"/>
          <w:color w:val="000000"/>
          <w:sz w:val="24"/>
          <w:szCs w:val="24"/>
          <w:shd w:val="clear" w:color="auto" w:fill="FFFFFF"/>
        </w:rPr>
        <w:t>.  Assets.publishing.service.gov.uk. Available at: &lt;https://assets.publishing.service.gov.uk/government/uploads/system/uploads/attachment_data/file/214509/rrep735.pdf&gt; (Accessed 11 March 2021).</w:t>
      </w:r>
    </w:p>
    <w:p w14:paraId="19C456B2" w14:textId="544F4D3D" w:rsidR="005878E3" w:rsidRPr="007677C0" w:rsidRDefault="005878E3" w:rsidP="00860AEB">
      <w:pPr>
        <w:ind w:left="567" w:hanging="567"/>
        <w:rPr>
          <w:rFonts w:ascii="Times New Roman" w:hAnsi="Times New Roman" w:cs="Times New Roman"/>
          <w:b/>
          <w:bCs/>
          <w:sz w:val="24"/>
          <w:szCs w:val="24"/>
          <w:u w:val="single"/>
        </w:rPr>
      </w:pPr>
      <w:r w:rsidRPr="007677C0">
        <w:rPr>
          <w:rFonts w:ascii="Times New Roman" w:hAnsi="Times New Roman" w:cs="Times New Roman"/>
          <w:sz w:val="24"/>
          <w:szCs w:val="24"/>
        </w:rPr>
        <w:t xml:space="preserve">Abrams, D., Swift, H. J., Lamont, R. A., &amp; Drury, L (2015). </w:t>
      </w:r>
      <w:r w:rsidRPr="007677C0">
        <w:rPr>
          <w:rFonts w:ascii="Times New Roman" w:hAnsi="Times New Roman" w:cs="Times New Roman"/>
          <w:i/>
          <w:iCs/>
          <w:sz w:val="24"/>
          <w:szCs w:val="24"/>
        </w:rPr>
        <w:t>The barriers to and enablers of positive attitudes to ageing and older people, at the societal and individual level.</w:t>
      </w:r>
      <w:r w:rsidRPr="007677C0">
        <w:rPr>
          <w:rFonts w:ascii="Times New Roman" w:hAnsi="Times New Roman" w:cs="Times New Roman"/>
          <w:sz w:val="24"/>
          <w:szCs w:val="24"/>
        </w:rPr>
        <w:t xml:space="preserve"> </w:t>
      </w:r>
      <w:r w:rsidRPr="007677C0">
        <w:rPr>
          <w:rFonts w:ascii="Times New Roman" w:hAnsi="Times New Roman" w:cs="Times New Roman"/>
          <w:sz w:val="24"/>
          <w:szCs w:val="24"/>
        </w:rPr>
        <w:lastRenderedPageBreak/>
        <w:t>Government Office for Science</w:t>
      </w:r>
      <w:r w:rsidR="00DC25D1" w:rsidRPr="007677C0">
        <w:rPr>
          <w:rFonts w:ascii="Times New Roman" w:hAnsi="Times New Roman" w:cs="Times New Roman"/>
          <w:sz w:val="24"/>
          <w:szCs w:val="24"/>
        </w:rPr>
        <w:t>.</w:t>
      </w:r>
      <w:r w:rsidR="00F94BF0" w:rsidRPr="007677C0">
        <w:rPr>
          <w:rFonts w:ascii="Times New Roman" w:hAnsi="Times New Roman" w:cs="Times New Roman"/>
          <w:sz w:val="24"/>
          <w:szCs w:val="24"/>
        </w:rPr>
        <w:t xml:space="preserve"> Available </w:t>
      </w:r>
      <w:r w:rsidR="0095483C" w:rsidRPr="007677C0">
        <w:rPr>
          <w:rFonts w:ascii="Times New Roman" w:hAnsi="Times New Roman" w:cs="Times New Roman"/>
          <w:sz w:val="24"/>
          <w:szCs w:val="24"/>
        </w:rPr>
        <w:t>at:</w:t>
      </w:r>
      <w:r w:rsidR="002C7E89" w:rsidRPr="007677C0">
        <w:rPr>
          <w:rFonts w:ascii="Times New Roman" w:hAnsi="Times New Roman" w:cs="Times New Roman"/>
          <w:sz w:val="24"/>
          <w:szCs w:val="24"/>
        </w:rPr>
        <w:t xml:space="preserve"> </w:t>
      </w:r>
      <w:hyperlink r:id="rId8" w:history="1">
        <w:r w:rsidR="00DC25D1" w:rsidRPr="007677C0">
          <w:rPr>
            <w:rStyle w:val="Hyperlink"/>
            <w:rFonts w:ascii="Times New Roman" w:hAnsi="Times New Roman" w:cs="Times New Roman"/>
            <w:sz w:val="24"/>
            <w:szCs w:val="24"/>
          </w:rPr>
          <w:t>https://assets.publishing.service.gov.uk/government/uploads/system/uploads/attachment_data/file/454735/gs-15-15-future-ageing-attitudes-barriers-enablers-er06.pdf</w:t>
        </w:r>
      </w:hyperlink>
      <w:r w:rsidR="00DC25D1" w:rsidRPr="007677C0">
        <w:rPr>
          <w:rFonts w:ascii="Times New Roman" w:hAnsi="Times New Roman" w:cs="Times New Roman"/>
          <w:sz w:val="24"/>
          <w:szCs w:val="24"/>
        </w:rPr>
        <w:t xml:space="preserve"> (Accessed</w:t>
      </w:r>
      <w:r w:rsidR="00493DA9" w:rsidRPr="007677C0">
        <w:rPr>
          <w:rFonts w:ascii="Times New Roman" w:hAnsi="Times New Roman" w:cs="Times New Roman"/>
          <w:sz w:val="24"/>
          <w:szCs w:val="24"/>
        </w:rPr>
        <w:t xml:space="preserve"> 09</w:t>
      </w:r>
      <w:r w:rsidR="001C0CB0" w:rsidRPr="007677C0">
        <w:rPr>
          <w:rFonts w:ascii="Times New Roman" w:hAnsi="Times New Roman" w:cs="Times New Roman"/>
          <w:sz w:val="24"/>
          <w:szCs w:val="24"/>
        </w:rPr>
        <w:t xml:space="preserve"> March 2021). </w:t>
      </w:r>
    </w:p>
    <w:p w14:paraId="46898046" w14:textId="23B18DE2" w:rsidR="00BF2C44" w:rsidRPr="007677C0" w:rsidRDefault="00BF2C44"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AgeUK</w:t>
      </w:r>
      <w:proofErr w:type="spellEnd"/>
      <w:r w:rsidRPr="007677C0">
        <w:rPr>
          <w:b w:val="0"/>
          <w:bCs w:val="0"/>
          <w:color w:val="000000"/>
          <w:sz w:val="24"/>
          <w:szCs w:val="24"/>
          <w:shd w:val="clear" w:color="auto" w:fill="FFFFFF"/>
        </w:rPr>
        <w:t xml:space="preserve"> (2019). </w:t>
      </w:r>
      <w:r w:rsidRPr="007677C0">
        <w:rPr>
          <w:b w:val="0"/>
          <w:bCs w:val="0"/>
          <w:i/>
          <w:iCs/>
          <w:color w:val="000000"/>
          <w:sz w:val="24"/>
          <w:szCs w:val="24"/>
          <w:shd w:val="clear" w:color="auto" w:fill="FFFFFF"/>
        </w:rPr>
        <w:t>Later Life in the United Kingdom 2019</w:t>
      </w:r>
      <w:r w:rsidRPr="007677C0">
        <w:rPr>
          <w:b w:val="0"/>
          <w:bCs w:val="0"/>
          <w:color w:val="000000"/>
          <w:sz w:val="24"/>
          <w:szCs w:val="24"/>
          <w:shd w:val="clear" w:color="auto" w:fill="FFFFFF"/>
        </w:rPr>
        <w:t>. Ageuk.org.uk. Available at: &lt;https://www.ageuk.org.uk/globalassets/age-uk/documents/reports-and-publications/later_life_uk_factsheet.pdf&gt; (Accessed 25 February 2021).</w:t>
      </w:r>
    </w:p>
    <w:p w14:paraId="6D9CE9BF" w14:textId="52E82861" w:rsidR="001067D0" w:rsidRPr="007677C0" w:rsidRDefault="001067D0"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Age Concern </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2004</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How Ageist is Britain?</w:t>
      </w:r>
      <w:r w:rsidRPr="007677C0">
        <w:rPr>
          <w:b w:val="0"/>
          <w:bCs w:val="0"/>
          <w:color w:val="000000"/>
          <w:sz w:val="24"/>
          <w:szCs w:val="24"/>
          <w:shd w:val="clear" w:color="auto" w:fill="FFFFFF"/>
        </w:rPr>
        <w:t xml:space="preserve">. Kar.kent.ac.uk. Available at: &lt;https://kar.kent.ac.uk/24312/1/HOWAGE~1.PDF&gt; </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Accessed 12 March 2021</w:t>
      </w:r>
      <w:r w:rsidR="00B23EA1"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1A070DA7" w14:textId="7FCB8B51" w:rsidR="00681BBD" w:rsidRPr="007677C0" w:rsidRDefault="00681BBD"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Armitage, R. and </w:t>
      </w:r>
      <w:proofErr w:type="spellStart"/>
      <w:r w:rsidRPr="007677C0">
        <w:rPr>
          <w:b w:val="0"/>
          <w:bCs w:val="0"/>
          <w:color w:val="000000"/>
          <w:sz w:val="24"/>
          <w:szCs w:val="24"/>
          <w:shd w:val="clear" w:color="auto" w:fill="FFFFFF"/>
        </w:rPr>
        <w:t>Nellums</w:t>
      </w:r>
      <w:proofErr w:type="spellEnd"/>
      <w:r w:rsidRPr="007677C0">
        <w:rPr>
          <w:b w:val="0"/>
          <w:bCs w:val="0"/>
          <w:color w:val="000000"/>
          <w:sz w:val="24"/>
          <w:szCs w:val="24"/>
          <w:shd w:val="clear" w:color="auto" w:fill="FFFFFF"/>
        </w:rPr>
        <w:t>, L</w:t>
      </w:r>
      <w:r w:rsidR="007546B2"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2020</w:t>
      </w:r>
      <w:r w:rsidR="007546B2"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7546B2" w:rsidRPr="007677C0">
        <w:rPr>
          <w:b w:val="0"/>
          <w:bCs w:val="0"/>
          <w:color w:val="000000"/>
          <w:sz w:val="24"/>
          <w:szCs w:val="24"/>
          <w:shd w:val="clear" w:color="auto" w:fill="FFFFFF"/>
        </w:rPr>
        <w:t>‘</w:t>
      </w:r>
      <w:r w:rsidRPr="007677C0">
        <w:rPr>
          <w:b w:val="0"/>
          <w:bCs w:val="0"/>
          <w:color w:val="000000"/>
          <w:sz w:val="24"/>
          <w:szCs w:val="24"/>
          <w:shd w:val="clear" w:color="auto" w:fill="FFFFFF"/>
        </w:rPr>
        <w:t>COVID-19 and the consequences of isolating the elderly</w:t>
      </w:r>
      <w:r w:rsidR="007546B2"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The Lancet Public Health</w:t>
      </w:r>
      <w:r w:rsidRPr="007677C0">
        <w:rPr>
          <w:b w:val="0"/>
          <w:bCs w:val="0"/>
          <w:color w:val="000000"/>
          <w:sz w:val="24"/>
          <w:szCs w:val="24"/>
          <w:shd w:val="clear" w:color="auto" w:fill="FFFFFF"/>
        </w:rPr>
        <w:t>, 5(5), p.e256.</w:t>
      </w:r>
    </w:p>
    <w:p w14:paraId="19FA06D2" w14:textId="586219ED" w:rsidR="008A19D0" w:rsidRPr="007677C0" w:rsidRDefault="006130B2"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Baum, S (1984)</w:t>
      </w:r>
      <w:r w:rsidR="00901929" w:rsidRPr="007677C0">
        <w:rPr>
          <w:b w:val="0"/>
          <w:bCs w:val="0"/>
          <w:color w:val="000000"/>
          <w:sz w:val="24"/>
          <w:szCs w:val="24"/>
          <w:shd w:val="clear" w:color="auto" w:fill="FFFFFF"/>
        </w:rPr>
        <w:t xml:space="preserve"> ‘Age Identification in the Elderly: </w:t>
      </w:r>
      <w:r w:rsidR="00FE49C2" w:rsidRPr="007677C0">
        <w:rPr>
          <w:b w:val="0"/>
          <w:bCs w:val="0"/>
          <w:color w:val="000000"/>
          <w:sz w:val="24"/>
          <w:szCs w:val="24"/>
          <w:shd w:val="clear" w:color="auto" w:fill="FFFFFF"/>
        </w:rPr>
        <w:t>Some Theoretical Considerations</w:t>
      </w:r>
      <w:r w:rsidR="005C124D" w:rsidRPr="007677C0">
        <w:rPr>
          <w:b w:val="0"/>
          <w:bCs w:val="0"/>
          <w:color w:val="000000"/>
          <w:sz w:val="24"/>
          <w:szCs w:val="24"/>
          <w:shd w:val="clear" w:color="auto" w:fill="FFFFFF"/>
        </w:rPr>
        <w:t>’</w:t>
      </w:r>
      <w:r w:rsidR="00167369" w:rsidRPr="007677C0">
        <w:rPr>
          <w:b w:val="0"/>
          <w:bCs w:val="0"/>
          <w:color w:val="000000"/>
          <w:sz w:val="24"/>
          <w:szCs w:val="24"/>
          <w:shd w:val="clear" w:color="auto" w:fill="FFFFFF"/>
        </w:rPr>
        <w:t xml:space="preserve">. </w:t>
      </w:r>
      <w:r w:rsidR="00167369" w:rsidRPr="007677C0">
        <w:rPr>
          <w:b w:val="0"/>
          <w:bCs w:val="0"/>
          <w:i/>
          <w:iCs/>
          <w:color w:val="000000"/>
          <w:sz w:val="24"/>
          <w:szCs w:val="24"/>
          <w:shd w:val="clear" w:color="auto" w:fill="FFFFFF"/>
        </w:rPr>
        <w:t>Sage Journals</w:t>
      </w:r>
      <w:r w:rsidR="00763255" w:rsidRPr="007677C0">
        <w:rPr>
          <w:b w:val="0"/>
          <w:bCs w:val="0"/>
          <w:i/>
          <w:iCs/>
          <w:color w:val="000000"/>
          <w:sz w:val="24"/>
          <w:szCs w:val="24"/>
          <w:shd w:val="clear" w:color="auto" w:fill="FFFFFF"/>
        </w:rPr>
        <w:t xml:space="preserve">. </w:t>
      </w:r>
      <w:r w:rsidR="00763255" w:rsidRPr="007677C0">
        <w:rPr>
          <w:b w:val="0"/>
          <w:bCs w:val="0"/>
          <w:color w:val="000000"/>
          <w:sz w:val="24"/>
          <w:szCs w:val="24"/>
          <w:shd w:val="clear" w:color="auto" w:fill="FFFFFF"/>
        </w:rPr>
        <w:t>18(1), pp.</w:t>
      </w:r>
      <w:r w:rsidR="000B6860" w:rsidRPr="007677C0">
        <w:rPr>
          <w:b w:val="0"/>
          <w:bCs w:val="0"/>
          <w:color w:val="000000"/>
          <w:sz w:val="24"/>
          <w:szCs w:val="24"/>
          <w:shd w:val="clear" w:color="auto" w:fill="FFFFFF"/>
        </w:rPr>
        <w:t xml:space="preserve"> </w:t>
      </w:r>
      <w:r w:rsidR="00562B0E" w:rsidRPr="007677C0">
        <w:rPr>
          <w:b w:val="0"/>
          <w:bCs w:val="0"/>
          <w:color w:val="000000"/>
          <w:sz w:val="24"/>
          <w:szCs w:val="24"/>
          <w:shd w:val="clear" w:color="auto" w:fill="FFFFFF"/>
        </w:rPr>
        <w:t>25-30</w:t>
      </w:r>
    </w:p>
    <w:p w14:paraId="2587CD51" w14:textId="11414277" w:rsidR="00F361EB" w:rsidRPr="007677C0" w:rsidRDefault="00F361EB"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Becker, H (1963). </w:t>
      </w:r>
      <w:r w:rsidRPr="007677C0">
        <w:rPr>
          <w:b w:val="0"/>
          <w:bCs w:val="0"/>
          <w:i/>
          <w:iCs/>
          <w:color w:val="000000"/>
          <w:sz w:val="24"/>
          <w:szCs w:val="24"/>
          <w:shd w:val="clear" w:color="auto" w:fill="FFFFFF"/>
        </w:rPr>
        <w:t>Outsiders; studies in the sociology of deviance</w:t>
      </w:r>
      <w:r w:rsidRPr="007677C0">
        <w:rPr>
          <w:b w:val="0"/>
          <w:bCs w:val="0"/>
          <w:color w:val="000000"/>
          <w:sz w:val="24"/>
          <w:szCs w:val="24"/>
          <w:shd w:val="clear" w:color="auto" w:fill="FFFFFF"/>
        </w:rPr>
        <w:t>. London: Free Press of Glencoe.</w:t>
      </w:r>
    </w:p>
    <w:p w14:paraId="50C4F291" w14:textId="5F2CC72D" w:rsidR="00842483" w:rsidRPr="007677C0" w:rsidRDefault="00842483" w:rsidP="6D8BE3B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Chasteen, A. and Cary, L (2015). ‘Age Stereotypes and Age Stigma: Connections to Research on Subjective Aging</w:t>
      </w:r>
      <w:r w:rsidR="005921E5"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Annual Review of Gerontology and Geriatrics</w:t>
      </w:r>
      <w:r w:rsidRPr="007677C0">
        <w:rPr>
          <w:b w:val="0"/>
          <w:bCs w:val="0"/>
          <w:color w:val="000000"/>
          <w:sz w:val="24"/>
          <w:szCs w:val="24"/>
          <w:shd w:val="clear" w:color="auto" w:fill="FFFFFF"/>
        </w:rPr>
        <w:t>, 35(1), pp.99-119.</w:t>
      </w:r>
    </w:p>
    <w:p w14:paraId="3B6A56A5" w14:textId="089ACF9A" w:rsidR="00045B6A" w:rsidRPr="007677C0" w:rsidRDefault="00045B6A" w:rsidP="6D8BE3B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CFAB </w:t>
      </w:r>
      <w:r w:rsidR="00323F1C" w:rsidRPr="007677C0">
        <w:rPr>
          <w:b w:val="0"/>
          <w:bCs w:val="0"/>
          <w:color w:val="000000"/>
          <w:sz w:val="24"/>
          <w:szCs w:val="24"/>
          <w:shd w:val="clear" w:color="auto" w:fill="FFFFFF"/>
        </w:rPr>
        <w:t>(</w:t>
      </w:r>
      <w:proofErr w:type="spellStart"/>
      <w:r w:rsidR="00323F1C" w:rsidRPr="007677C0">
        <w:rPr>
          <w:b w:val="0"/>
          <w:bCs w:val="0"/>
          <w:color w:val="000000"/>
          <w:sz w:val="24"/>
          <w:szCs w:val="24"/>
          <w:shd w:val="clear" w:color="auto" w:fill="FFFFFF"/>
        </w:rPr>
        <w:t>n.d</w:t>
      </w:r>
      <w:proofErr w:type="spellEnd"/>
      <w:r w:rsidR="00323F1C"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Doddery but dear?</w:t>
      </w:r>
      <w:r w:rsidRPr="007677C0">
        <w:rPr>
          <w:b w:val="0"/>
          <w:bCs w:val="0"/>
          <w:color w:val="000000"/>
          <w:sz w:val="24"/>
          <w:szCs w:val="24"/>
          <w:shd w:val="clear" w:color="auto" w:fill="FFFFFF"/>
        </w:rPr>
        <w:t xml:space="preserve">.  Ageing-better.org.uk. Available at: &lt;https://www.ageing-better.org.uk/sites/default/files/2020-03/Doddery-but-dear.pdf&gt; </w:t>
      </w:r>
      <w:r w:rsidR="00323F1C" w:rsidRPr="007677C0">
        <w:rPr>
          <w:b w:val="0"/>
          <w:bCs w:val="0"/>
          <w:color w:val="000000"/>
          <w:sz w:val="24"/>
          <w:szCs w:val="24"/>
          <w:shd w:val="clear" w:color="auto" w:fill="FFFFFF"/>
        </w:rPr>
        <w:t>(</w:t>
      </w:r>
      <w:r w:rsidRPr="007677C0">
        <w:rPr>
          <w:b w:val="0"/>
          <w:bCs w:val="0"/>
          <w:color w:val="000000"/>
          <w:sz w:val="24"/>
          <w:szCs w:val="24"/>
          <w:shd w:val="clear" w:color="auto" w:fill="FFFFFF"/>
        </w:rPr>
        <w:t>Accessed 15 March 2021</w:t>
      </w:r>
      <w:r w:rsidR="00323F1C"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5F789F5C" w14:textId="40F6E357" w:rsidR="00AA2926" w:rsidRPr="007677C0" w:rsidRDefault="00AA2926" w:rsidP="6D8BE3B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CFAB</w:t>
      </w:r>
      <w:r w:rsidR="00720E63"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2021</w:t>
      </w:r>
      <w:r w:rsidR="00720E63"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COVID-19 and ageism – the view from outside the UK</w:t>
      </w:r>
      <w:r w:rsidRPr="007677C0">
        <w:rPr>
          <w:b w:val="0"/>
          <w:bCs w:val="0"/>
          <w:color w:val="000000"/>
          <w:sz w:val="24"/>
          <w:szCs w:val="24"/>
          <w:shd w:val="clear" w:color="auto" w:fill="FFFFFF"/>
        </w:rPr>
        <w:t xml:space="preserve">. Centre for Ageing Better. Available at: &lt;https://www.ageing-better.org.uk/blogs/covid-19-and-ageism-view-outside-uk&gt; </w:t>
      </w:r>
      <w:r w:rsidR="00720E63" w:rsidRPr="007677C0">
        <w:rPr>
          <w:b w:val="0"/>
          <w:bCs w:val="0"/>
          <w:color w:val="000000"/>
          <w:sz w:val="24"/>
          <w:szCs w:val="24"/>
          <w:shd w:val="clear" w:color="auto" w:fill="FFFFFF"/>
        </w:rPr>
        <w:t>(</w:t>
      </w:r>
      <w:r w:rsidRPr="007677C0">
        <w:rPr>
          <w:b w:val="0"/>
          <w:bCs w:val="0"/>
          <w:color w:val="000000"/>
          <w:sz w:val="24"/>
          <w:szCs w:val="24"/>
          <w:shd w:val="clear" w:color="auto" w:fill="FFFFFF"/>
        </w:rPr>
        <w:t>Accessed 8 March 2021</w:t>
      </w:r>
      <w:r w:rsidR="00720E63"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517ECD29" w14:textId="2D747C94" w:rsidR="002647BF" w:rsidRPr="007677C0" w:rsidRDefault="002647BF"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Cumming, M </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1964</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New thoughts on the theory of disengagement</w:t>
      </w:r>
      <w:r w:rsidR="00EF0266"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New Thoughts on Old Age</w:t>
      </w:r>
      <w:r w:rsidRPr="007677C0">
        <w:rPr>
          <w:b w:val="0"/>
          <w:bCs w:val="0"/>
          <w:color w:val="000000"/>
          <w:sz w:val="24"/>
          <w:szCs w:val="24"/>
          <w:shd w:val="clear" w:color="auto" w:fill="FFFFFF"/>
        </w:rPr>
        <w:t>, pp.3-18.</w:t>
      </w:r>
    </w:p>
    <w:p w14:paraId="77A5AAD6" w14:textId="578143A0" w:rsidR="00FF37D3" w:rsidRPr="007677C0" w:rsidRDefault="00FF37D3"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Cumming, E. and Henry, W</w:t>
      </w:r>
      <w:r w:rsidR="009E1329" w:rsidRPr="007677C0">
        <w:rPr>
          <w:b w:val="0"/>
          <w:bCs w:val="0"/>
          <w:color w:val="000000"/>
          <w:sz w:val="24"/>
          <w:szCs w:val="24"/>
          <w:shd w:val="clear" w:color="auto" w:fill="FFFFFF"/>
        </w:rPr>
        <w:t xml:space="preserve"> </w:t>
      </w:r>
      <w:r w:rsidR="00C5169A" w:rsidRPr="007677C0">
        <w:rPr>
          <w:b w:val="0"/>
          <w:bCs w:val="0"/>
          <w:color w:val="000000"/>
          <w:sz w:val="24"/>
          <w:szCs w:val="24"/>
          <w:shd w:val="clear" w:color="auto" w:fill="FFFFFF"/>
        </w:rPr>
        <w:t>(</w:t>
      </w:r>
      <w:r w:rsidR="009E1329" w:rsidRPr="007677C0">
        <w:rPr>
          <w:b w:val="0"/>
          <w:bCs w:val="0"/>
          <w:color w:val="000000"/>
          <w:sz w:val="24"/>
          <w:szCs w:val="24"/>
          <w:shd w:val="clear" w:color="auto" w:fill="FFFFFF"/>
        </w:rPr>
        <w:t>1</w:t>
      </w:r>
      <w:r w:rsidRPr="007677C0">
        <w:rPr>
          <w:b w:val="0"/>
          <w:bCs w:val="0"/>
          <w:color w:val="000000"/>
          <w:sz w:val="24"/>
          <w:szCs w:val="24"/>
          <w:shd w:val="clear" w:color="auto" w:fill="FFFFFF"/>
        </w:rPr>
        <w:t>961</w:t>
      </w:r>
      <w:r w:rsidR="00C5169A"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Growing old</w:t>
      </w:r>
      <w:r w:rsidRPr="007677C0">
        <w:rPr>
          <w:b w:val="0"/>
          <w:bCs w:val="0"/>
          <w:color w:val="000000"/>
          <w:sz w:val="24"/>
          <w:szCs w:val="24"/>
          <w:shd w:val="clear" w:color="auto" w:fill="FFFFFF"/>
        </w:rPr>
        <w:t>. New York: Basic Books.</w:t>
      </w:r>
    </w:p>
    <w:p w14:paraId="21F2DB8C" w14:textId="343A7B4F" w:rsidR="00C96A8A" w:rsidRPr="007677C0" w:rsidRDefault="00C96A8A"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DementiaUK</w:t>
      </w:r>
      <w:proofErr w:type="spellEnd"/>
      <w:r w:rsidRPr="007677C0">
        <w:rPr>
          <w:b w:val="0"/>
          <w:bCs w:val="0"/>
          <w:color w:val="000000"/>
          <w:sz w:val="24"/>
          <w:szCs w:val="24"/>
          <w:shd w:val="clear" w:color="auto" w:fill="FFFFFF"/>
        </w:rPr>
        <w:t>, (2021). </w:t>
      </w:r>
      <w:r w:rsidRPr="007677C0">
        <w:rPr>
          <w:b w:val="0"/>
          <w:bCs w:val="0"/>
          <w:i/>
          <w:iCs/>
          <w:color w:val="000000"/>
          <w:sz w:val="24"/>
          <w:szCs w:val="24"/>
          <w:shd w:val="clear" w:color="auto" w:fill="FFFFFF"/>
        </w:rPr>
        <w:t>What is dementia? What are the symptoms? - Dementia UK</w:t>
      </w:r>
      <w:r w:rsidRPr="007677C0">
        <w:rPr>
          <w:b w:val="0"/>
          <w:bCs w:val="0"/>
          <w:color w:val="000000"/>
          <w:sz w:val="24"/>
          <w:szCs w:val="24"/>
          <w:shd w:val="clear" w:color="auto" w:fill="FFFFFF"/>
        </w:rPr>
        <w:t>.  Dementia UK. Available at: &lt;https://www.dementiauk.org/get-support/diagnosis-and-next-steps/what-is-dementia/?gclid=Cj0KC&gt; (Accessed 15 March 2021).</w:t>
      </w:r>
    </w:p>
    <w:p w14:paraId="53E1E642" w14:textId="663C6E80" w:rsidR="00154EE6" w:rsidRPr="007677C0" w:rsidRDefault="00154EE6"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Dionigi</w:t>
      </w:r>
      <w:proofErr w:type="spellEnd"/>
      <w:r w:rsidRPr="007677C0">
        <w:rPr>
          <w:b w:val="0"/>
          <w:bCs w:val="0"/>
          <w:color w:val="000000"/>
          <w:sz w:val="24"/>
          <w:szCs w:val="24"/>
          <w:shd w:val="clear" w:color="auto" w:fill="FFFFFF"/>
        </w:rPr>
        <w:t>, R (2015). ‘Stereotypes of Aging: Their Effects on the Health of Older Adults’. </w:t>
      </w:r>
      <w:r w:rsidRPr="007677C0">
        <w:rPr>
          <w:b w:val="0"/>
          <w:bCs w:val="0"/>
          <w:i/>
          <w:iCs/>
          <w:color w:val="000000"/>
          <w:sz w:val="24"/>
          <w:szCs w:val="24"/>
          <w:shd w:val="clear" w:color="auto" w:fill="FFFFFF"/>
        </w:rPr>
        <w:t>Journal of Geriatrics</w:t>
      </w:r>
      <w:r w:rsidRPr="007677C0">
        <w:rPr>
          <w:b w:val="0"/>
          <w:bCs w:val="0"/>
          <w:color w:val="000000"/>
          <w:sz w:val="24"/>
          <w:szCs w:val="24"/>
          <w:shd w:val="clear" w:color="auto" w:fill="FFFFFF"/>
        </w:rPr>
        <w:t>, 2015, pp.1-9.</w:t>
      </w:r>
    </w:p>
    <w:p w14:paraId="2D7E16D0" w14:textId="302E9ACF" w:rsidR="00660D20" w:rsidRPr="007677C0" w:rsidRDefault="00660D20"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Donnelly, S </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The elderly and COVID-19: cocooning or culling—the choice is ours</w:t>
      </w:r>
      <w:r w:rsidR="009D64E5"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QJM: An International Journal of Medicine</w:t>
      </w:r>
      <w:r w:rsidRPr="007677C0">
        <w:rPr>
          <w:b w:val="0"/>
          <w:bCs w:val="0"/>
          <w:color w:val="000000"/>
          <w:sz w:val="24"/>
          <w:szCs w:val="24"/>
          <w:shd w:val="clear" w:color="auto" w:fill="FFFFFF"/>
        </w:rPr>
        <w:t>, 113(7), pp.453-454.</w:t>
      </w:r>
    </w:p>
    <w:p w14:paraId="3768248E" w14:textId="4904A343" w:rsidR="00F301D1" w:rsidRPr="007677C0" w:rsidRDefault="00F301D1" w:rsidP="00DA2F43">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lastRenderedPageBreak/>
        <w:t xml:space="preserve">Equality Act </w:t>
      </w:r>
      <w:r w:rsidR="00026819" w:rsidRPr="007677C0">
        <w:rPr>
          <w:b w:val="0"/>
          <w:bCs w:val="0"/>
          <w:color w:val="000000"/>
          <w:sz w:val="24"/>
          <w:szCs w:val="24"/>
          <w:shd w:val="clear" w:color="auto" w:fill="FFFFFF"/>
        </w:rPr>
        <w:t>(</w:t>
      </w:r>
      <w:r w:rsidRPr="007677C0">
        <w:rPr>
          <w:b w:val="0"/>
          <w:bCs w:val="0"/>
          <w:color w:val="000000"/>
          <w:sz w:val="24"/>
          <w:szCs w:val="24"/>
          <w:shd w:val="clear" w:color="auto" w:fill="FFFFFF"/>
        </w:rPr>
        <w:t>2010</w:t>
      </w:r>
      <w:r w:rsidR="00026819"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Equality Act 2010</w:t>
      </w:r>
      <w:r w:rsidRPr="007677C0">
        <w:rPr>
          <w:b w:val="0"/>
          <w:bCs w:val="0"/>
          <w:color w:val="000000"/>
          <w:sz w:val="24"/>
          <w:szCs w:val="24"/>
          <w:shd w:val="clear" w:color="auto" w:fill="FFFFFF"/>
        </w:rPr>
        <w:t xml:space="preserve">. </w:t>
      </w:r>
      <w:r w:rsidR="00026819" w:rsidRPr="007677C0">
        <w:rPr>
          <w:b w:val="0"/>
          <w:bCs w:val="0"/>
          <w:color w:val="000000"/>
          <w:sz w:val="24"/>
          <w:szCs w:val="24"/>
          <w:shd w:val="clear" w:color="auto" w:fill="FFFFFF"/>
        </w:rPr>
        <w:t>c.15</w:t>
      </w:r>
      <w:r w:rsidR="00DA2F43"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Legislation.gov.uk. Available at: </w:t>
      </w:r>
      <w:hyperlink r:id="rId9" w:history="1">
        <w:r w:rsidR="00DA2F43" w:rsidRPr="007677C0">
          <w:rPr>
            <w:rStyle w:val="Hyperlink"/>
            <w:b w:val="0"/>
            <w:bCs w:val="0"/>
            <w:sz w:val="24"/>
            <w:szCs w:val="24"/>
            <w:shd w:val="clear" w:color="auto" w:fill="FFFFFF"/>
          </w:rPr>
          <w:t>https://www.legislation.gov.uk/ukpga/2010/15/contents</w:t>
        </w:r>
      </w:hyperlink>
      <w:r w:rsidR="00DA2F43"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Accessed 12 March 2021</w:t>
      </w:r>
      <w:r w:rsidR="00DA2F43"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2C50C621" w14:textId="15123A5D" w:rsidR="00F04EC3" w:rsidRPr="007677C0" w:rsidRDefault="00F04EC3" w:rsidP="00DA2F43">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Giubilini</w:t>
      </w:r>
      <w:proofErr w:type="spellEnd"/>
      <w:r w:rsidRPr="007677C0">
        <w:rPr>
          <w:b w:val="0"/>
          <w:bCs w:val="0"/>
          <w:color w:val="000000"/>
          <w:sz w:val="24"/>
          <w:szCs w:val="24"/>
          <w:shd w:val="clear" w:color="auto" w:fill="FFFFFF"/>
        </w:rPr>
        <w:t>, A., Savulescu, J. and Wilkinson, D (2020). ‘COVID-19 vaccine: vaccinate the young to protect the old?’. </w:t>
      </w:r>
      <w:r w:rsidRPr="007677C0">
        <w:rPr>
          <w:b w:val="0"/>
          <w:bCs w:val="0"/>
          <w:i/>
          <w:iCs/>
          <w:color w:val="000000"/>
          <w:sz w:val="24"/>
          <w:szCs w:val="24"/>
          <w:shd w:val="clear" w:color="auto" w:fill="FFFFFF"/>
        </w:rPr>
        <w:t>Journal of Law and the Biosciences</w:t>
      </w:r>
      <w:r w:rsidRPr="007677C0">
        <w:rPr>
          <w:b w:val="0"/>
          <w:bCs w:val="0"/>
          <w:color w:val="000000"/>
          <w:sz w:val="24"/>
          <w:szCs w:val="24"/>
          <w:shd w:val="clear" w:color="auto" w:fill="FFFFFF"/>
        </w:rPr>
        <w:t>, 7(1).</w:t>
      </w:r>
    </w:p>
    <w:p w14:paraId="5E0277E4" w14:textId="276DBA43" w:rsidR="00696517" w:rsidRPr="007677C0" w:rsidRDefault="003E3540"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Hess, T., </w:t>
      </w:r>
      <w:proofErr w:type="spellStart"/>
      <w:r w:rsidRPr="007677C0">
        <w:rPr>
          <w:b w:val="0"/>
          <w:bCs w:val="0"/>
          <w:color w:val="000000"/>
          <w:sz w:val="24"/>
          <w:szCs w:val="24"/>
          <w:shd w:val="clear" w:color="auto" w:fill="FFFFFF"/>
        </w:rPr>
        <w:t>Auman</w:t>
      </w:r>
      <w:proofErr w:type="spellEnd"/>
      <w:r w:rsidRPr="007677C0">
        <w:rPr>
          <w:b w:val="0"/>
          <w:bCs w:val="0"/>
          <w:color w:val="000000"/>
          <w:sz w:val="24"/>
          <w:szCs w:val="24"/>
          <w:shd w:val="clear" w:color="auto" w:fill="FFFFFF"/>
        </w:rPr>
        <w:t xml:space="preserve">, C., </w:t>
      </w:r>
      <w:proofErr w:type="spellStart"/>
      <w:r w:rsidRPr="007677C0">
        <w:rPr>
          <w:b w:val="0"/>
          <w:bCs w:val="0"/>
          <w:color w:val="000000"/>
          <w:sz w:val="24"/>
          <w:szCs w:val="24"/>
          <w:shd w:val="clear" w:color="auto" w:fill="FFFFFF"/>
        </w:rPr>
        <w:t>Colcombe</w:t>
      </w:r>
      <w:proofErr w:type="spellEnd"/>
      <w:r w:rsidRPr="007677C0">
        <w:rPr>
          <w:b w:val="0"/>
          <w:bCs w:val="0"/>
          <w:color w:val="000000"/>
          <w:sz w:val="24"/>
          <w:szCs w:val="24"/>
          <w:shd w:val="clear" w:color="auto" w:fill="FFFFFF"/>
        </w:rPr>
        <w:t>, S. and Rahhal, T (2003). ‘The Impact of Stereotype Threat on Age Differences in Memory Performance’. </w:t>
      </w:r>
      <w:r w:rsidRPr="007677C0">
        <w:rPr>
          <w:b w:val="0"/>
          <w:bCs w:val="0"/>
          <w:i/>
          <w:iCs/>
          <w:color w:val="000000"/>
          <w:sz w:val="24"/>
          <w:szCs w:val="24"/>
          <w:shd w:val="clear" w:color="auto" w:fill="FFFFFF"/>
        </w:rPr>
        <w:t>The Journals of Gerontology Series B: Psychological Sciences and Social Sciences</w:t>
      </w:r>
      <w:r w:rsidRPr="007677C0">
        <w:rPr>
          <w:b w:val="0"/>
          <w:bCs w:val="0"/>
          <w:color w:val="000000"/>
          <w:sz w:val="24"/>
          <w:szCs w:val="24"/>
          <w:shd w:val="clear" w:color="auto" w:fill="FFFFFF"/>
        </w:rPr>
        <w:t>, 58(1), pp.</w:t>
      </w:r>
      <w:r w:rsidR="00C001F5"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3-11.</w:t>
      </w:r>
    </w:p>
    <w:p w14:paraId="7230692A" w14:textId="0EE1A83C" w:rsidR="007C77A9" w:rsidRPr="007677C0" w:rsidRDefault="007C77A9"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Hofstede, G. and Bond, M (1984). ‘Hofstede's Culture Dimensions’. </w:t>
      </w:r>
      <w:r w:rsidRPr="007677C0">
        <w:rPr>
          <w:b w:val="0"/>
          <w:bCs w:val="0"/>
          <w:i/>
          <w:iCs/>
          <w:color w:val="000000"/>
          <w:sz w:val="24"/>
          <w:szCs w:val="24"/>
          <w:shd w:val="clear" w:color="auto" w:fill="FFFFFF"/>
        </w:rPr>
        <w:t>Journal of Cross-Cultural Psychology</w:t>
      </w:r>
      <w:r w:rsidRPr="007677C0">
        <w:rPr>
          <w:b w:val="0"/>
          <w:bCs w:val="0"/>
          <w:color w:val="000000"/>
          <w:sz w:val="24"/>
          <w:szCs w:val="24"/>
          <w:shd w:val="clear" w:color="auto" w:fill="FFFFFF"/>
        </w:rPr>
        <w:t>, 15(4), pp.417-433.</w:t>
      </w:r>
    </w:p>
    <w:p w14:paraId="22DCDC6B" w14:textId="58EE6FF5" w:rsidR="009D495F" w:rsidRPr="007677C0" w:rsidRDefault="009D495F"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Irwin, K., Sexton, C., Daniel, T., Lawlor, B. and Naci, L (2018). </w:t>
      </w:r>
      <w:r w:rsidR="006567E3" w:rsidRPr="007677C0">
        <w:rPr>
          <w:b w:val="0"/>
          <w:bCs w:val="0"/>
          <w:color w:val="000000"/>
          <w:sz w:val="24"/>
          <w:szCs w:val="24"/>
          <w:shd w:val="clear" w:color="auto" w:fill="FFFFFF"/>
        </w:rPr>
        <w:t>‘</w:t>
      </w:r>
      <w:r w:rsidRPr="007677C0">
        <w:rPr>
          <w:b w:val="0"/>
          <w:bCs w:val="0"/>
          <w:color w:val="000000"/>
          <w:sz w:val="24"/>
          <w:szCs w:val="24"/>
          <w:shd w:val="clear" w:color="auto" w:fill="FFFFFF"/>
        </w:rPr>
        <w:t>Healthy Aging and Dementia: Two Roads Diverging in Midlife?</w:t>
      </w:r>
      <w:r w:rsidR="006567E3"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Frontiers in Aging Neuroscience</w:t>
      </w:r>
      <w:r w:rsidRPr="007677C0">
        <w:rPr>
          <w:b w:val="0"/>
          <w:bCs w:val="0"/>
          <w:color w:val="000000"/>
          <w:sz w:val="24"/>
          <w:szCs w:val="24"/>
          <w:shd w:val="clear" w:color="auto" w:fill="FFFFFF"/>
        </w:rPr>
        <w:t>, 10.</w:t>
      </w:r>
    </w:p>
    <w:p w14:paraId="170A77EC" w14:textId="6B6FC900" w:rsidR="004C01D1" w:rsidRPr="007677C0" w:rsidRDefault="004C01D1" w:rsidP="3D4ACE87">
      <w:pPr>
        <w:pStyle w:val="Heading1"/>
        <w:shd w:val="clear" w:color="auto" w:fill="FFFFFF" w:themeFill="background1"/>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Kessler, E. and Bowen, C </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COVID ageism as a public mental health concern</w:t>
      </w:r>
      <w:r w:rsidR="004B541A"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The Lancet Healthy Longevity</w:t>
      </w:r>
      <w:r w:rsidRPr="007677C0">
        <w:rPr>
          <w:b w:val="0"/>
          <w:bCs w:val="0"/>
          <w:color w:val="000000"/>
          <w:sz w:val="24"/>
          <w:szCs w:val="24"/>
          <w:shd w:val="clear" w:color="auto" w:fill="FFFFFF"/>
        </w:rPr>
        <w:t>, 1(1), p.e12.</w:t>
      </w:r>
    </w:p>
    <w:p w14:paraId="3DAD6018" w14:textId="3FB9D548" w:rsidR="005A7A1E" w:rsidRPr="007677C0" w:rsidRDefault="005A7A1E"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color w:val="000000"/>
          <w:sz w:val="24"/>
          <w:szCs w:val="24"/>
          <w:shd w:val="clear" w:color="auto" w:fill="FFFFFF"/>
        </w:rPr>
        <w:t>Kornadt</w:t>
      </w:r>
      <w:proofErr w:type="spellEnd"/>
      <w:r w:rsidRPr="007677C0">
        <w:rPr>
          <w:b w:val="0"/>
          <w:bCs w:val="0"/>
          <w:color w:val="000000"/>
          <w:sz w:val="24"/>
          <w:szCs w:val="24"/>
          <w:shd w:val="clear" w:color="auto" w:fill="FFFFFF"/>
        </w:rPr>
        <w:t xml:space="preserve">, A., Kessler, E., </w:t>
      </w:r>
      <w:proofErr w:type="spellStart"/>
      <w:r w:rsidRPr="007677C0">
        <w:rPr>
          <w:b w:val="0"/>
          <w:bCs w:val="0"/>
          <w:color w:val="000000"/>
          <w:sz w:val="24"/>
          <w:szCs w:val="24"/>
          <w:shd w:val="clear" w:color="auto" w:fill="FFFFFF"/>
        </w:rPr>
        <w:t>Wurm</w:t>
      </w:r>
      <w:proofErr w:type="spellEnd"/>
      <w:r w:rsidRPr="007677C0">
        <w:rPr>
          <w:b w:val="0"/>
          <w:bCs w:val="0"/>
          <w:color w:val="000000"/>
          <w:sz w:val="24"/>
          <w:szCs w:val="24"/>
          <w:shd w:val="clear" w:color="auto" w:fill="FFFFFF"/>
        </w:rPr>
        <w:t xml:space="preserve">, S., Bowen, C., </w:t>
      </w:r>
      <w:proofErr w:type="spellStart"/>
      <w:r w:rsidRPr="007677C0">
        <w:rPr>
          <w:b w:val="0"/>
          <w:bCs w:val="0"/>
          <w:color w:val="000000"/>
          <w:sz w:val="24"/>
          <w:szCs w:val="24"/>
          <w:shd w:val="clear" w:color="auto" w:fill="FFFFFF"/>
        </w:rPr>
        <w:t>Gabrian</w:t>
      </w:r>
      <w:proofErr w:type="spellEnd"/>
      <w:r w:rsidRPr="007677C0">
        <w:rPr>
          <w:b w:val="0"/>
          <w:bCs w:val="0"/>
          <w:color w:val="000000"/>
          <w:sz w:val="24"/>
          <w:szCs w:val="24"/>
          <w:shd w:val="clear" w:color="auto" w:fill="FFFFFF"/>
        </w:rPr>
        <w:t xml:space="preserve">, M. and </w:t>
      </w:r>
      <w:proofErr w:type="spellStart"/>
      <w:r w:rsidRPr="007677C0">
        <w:rPr>
          <w:b w:val="0"/>
          <w:bCs w:val="0"/>
          <w:color w:val="000000"/>
          <w:sz w:val="24"/>
          <w:szCs w:val="24"/>
          <w:shd w:val="clear" w:color="auto" w:fill="FFFFFF"/>
        </w:rPr>
        <w:t>Klusmann</w:t>
      </w:r>
      <w:proofErr w:type="spellEnd"/>
      <w:r w:rsidRPr="007677C0">
        <w:rPr>
          <w:b w:val="0"/>
          <w:bCs w:val="0"/>
          <w:color w:val="000000"/>
          <w:sz w:val="24"/>
          <w:szCs w:val="24"/>
          <w:shd w:val="clear" w:color="auto" w:fill="FFFFFF"/>
        </w:rPr>
        <w:t xml:space="preserve">, V (2020). </w:t>
      </w:r>
      <w:r w:rsidR="004455EF" w:rsidRPr="007677C0">
        <w:rPr>
          <w:b w:val="0"/>
          <w:bCs w:val="0"/>
          <w:color w:val="000000"/>
          <w:sz w:val="24"/>
          <w:szCs w:val="24"/>
          <w:shd w:val="clear" w:color="auto" w:fill="FFFFFF"/>
        </w:rPr>
        <w:t>‘</w:t>
      </w:r>
      <w:r w:rsidRPr="007677C0">
        <w:rPr>
          <w:b w:val="0"/>
          <w:bCs w:val="0"/>
          <w:color w:val="000000"/>
          <w:sz w:val="24"/>
          <w:szCs w:val="24"/>
          <w:shd w:val="clear" w:color="auto" w:fill="FFFFFF"/>
        </w:rPr>
        <w:t>Views on ageing: a lifespan perspective</w:t>
      </w:r>
      <w:r w:rsidR="004455EF"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European Journal of Ageing</w:t>
      </w:r>
      <w:r w:rsidRPr="007677C0">
        <w:rPr>
          <w:b w:val="0"/>
          <w:bCs w:val="0"/>
          <w:color w:val="000000"/>
          <w:sz w:val="24"/>
          <w:szCs w:val="24"/>
          <w:shd w:val="clear" w:color="auto" w:fill="FFFFFF"/>
        </w:rPr>
        <w:t>, 17(4), pp.387-401.</w:t>
      </w:r>
    </w:p>
    <w:p w14:paraId="57380A3D" w14:textId="495CFCDF" w:rsidR="00E7343D" w:rsidRPr="007677C0" w:rsidRDefault="00E7343D"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Kwak, S., Kim, H., Chey, J. and </w:t>
      </w:r>
      <w:proofErr w:type="spellStart"/>
      <w:r w:rsidRPr="007677C0">
        <w:rPr>
          <w:b w:val="0"/>
          <w:bCs w:val="0"/>
          <w:color w:val="000000"/>
          <w:sz w:val="24"/>
          <w:szCs w:val="24"/>
          <w:shd w:val="clear" w:color="auto" w:fill="FFFFFF"/>
        </w:rPr>
        <w:t>Youm</w:t>
      </w:r>
      <w:proofErr w:type="spellEnd"/>
      <w:r w:rsidRPr="007677C0">
        <w:rPr>
          <w:b w:val="0"/>
          <w:bCs w:val="0"/>
          <w:color w:val="000000"/>
          <w:sz w:val="24"/>
          <w:szCs w:val="24"/>
          <w:shd w:val="clear" w:color="auto" w:fill="FFFFFF"/>
        </w:rPr>
        <w:t xml:space="preserve">, Y </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2018</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Feeling How Old I Am: Subjective Age Is Associated With Estimated Brain Age</w:t>
      </w:r>
      <w:r w:rsidR="00A6712D"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Frontiers in Aging Neuroscience</w:t>
      </w:r>
      <w:r w:rsidRPr="007677C0">
        <w:rPr>
          <w:b w:val="0"/>
          <w:bCs w:val="0"/>
          <w:color w:val="000000"/>
          <w:sz w:val="24"/>
          <w:szCs w:val="24"/>
          <w:shd w:val="clear" w:color="auto" w:fill="FFFFFF"/>
        </w:rPr>
        <w:t>, 10.</w:t>
      </w:r>
    </w:p>
    <w:p w14:paraId="202168E1" w14:textId="52E27BC5" w:rsidR="007B7AEE" w:rsidRPr="007677C0" w:rsidRDefault="007B7AEE"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proofErr w:type="spellStart"/>
      <w:r w:rsidRPr="007677C0">
        <w:rPr>
          <w:b w:val="0"/>
          <w:bCs w:val="0"/>
          <w:sz w:val="24"/>
          <w:szCs w:val="24"/>
        </w:rPr>
        <w:t>Levitas</w:t>
      </w:r>
      <w:proofErr w:type="spellEnd"/>
      <w:r w:rsidR="006675E4" w:rsidRPr="007677C0">
        <w:rPr>
          <w:b w:val="0"/>
          <w:bCs w:val="0"/>
          <w:sz w:val="24"/>
          <w:szCs w:val="24"/>
        </w:rPr>
        <w:t>,</w:t>
      </w:r>
      <w:r w:rsidRPr="007677C0">
        <w:rPr>
          <w:b w:val="0"/>
          <w:bCs w:val="0"/>
          <w:sz w:val="24"/>
          <w:szCs w:val="24"/>
        </w:rPr>
        <w:t xml:space="preserve"> R</w:t>
      </w:r>
      <w:r w:rsidR="006675E4" w:rsidRPr="007677C0">
        <w:rPr>
          <w:b w:val="0"/>
          <w:bCs w:val="0"/>
          <w:sz w:val="24"/>
          <w:szCs w:val="24"/>
        </w:rPr>
        <w:t>.,</w:t>
      </w:r>
      <w:r w:rsidRPr="007677C0">
        <w:rPr>
          <w:b w:val="0"/>
          <w:bCs w:val="0"/>
          <w:sz w:val="24"/>
          <w:szCs w:val="24"/>
        </w:rPr>
        <w:t xml:space="preserve"> </w:t>
      </w:r>
      <w:proofErr w:type="spellStart"/>
      <w:r w:rsidRPr="007677C0">
        <w:rPr>
          <w:b w:val="0"/>
          <w:bCs w:val="0"/>
          <w:sz w:val="24"/>
          <w:szCs w:val="24"/>
        </w:rPr>
        <w:t>Pantazis</w:t>
      </w:r>
      <w:proofErr w:type="spellEnd"/>
      <w:r w:rsidR="006675E4" w:rsidRPr="007677C0">
        <w:rPr>
          <w:b w:val="0"/>
          <w:bCs w:val="0"/>
          <w:sz w:val="24"/>
          <w:szCs w:val="24"/>
        </w:rPr>
        <w:t>,</w:t>
      </w:r>
      <w:r w:rsidRPr="007677C0">
        <w:rPr>
          <w:b w:val="0"/>
          <w:bCs w:val="0"/>
          <w:sz w:val="24"/>
          <w:szCs w:val="24"/>
        </w:rPr>
        <w:t xml:space="preserve"> C</w:t>
      </w:r>
      <w:r w:rsidR="006675E4" w:rsidRPr="007677C0">
        <w:rPr>
          <w:b w:val="0"/>
          <w:bCs w:val="0"/>
          <w:sz w:val="24"/>
          <w:szCs w:val="24"/>
        </w:rPr>
        <w:t>.,</w:t>
      </w:r>
      <w:r w:rsidRPr="007677C0">
        <w:rPr>
          <w:b w:val="0"/>
          <w:bCs w:val="0"/>
          <w:sz w:val="24"/>
          <w:szCs w:val="24"/>
        </w:rPr>
        <w:t xml:space="preserve"> Fahmy</w:t>
      </w:r>
      <w:r w:rsidR="006675E4" w:rsidRPr="007677C0">
        <w:rPr>
          <w:b w:val="0"/>
          <w:bCs w:val="0"/>
          <w:sz w:val="24"/>
          <w:szCs w:val="24"/>
        </w:rPr>
        <w:t>,</w:t>
      </w:r>
      <w:r w:rsidRPr="007677C0">
        <w:rPr>
          <w:b w:val="0"/>
          <w:bCs w:val="0"/>
          <w:sz w:val="24"/>
          <w:szCs w:val="24"/>
        </w:rPr>
        <w:t xml:space="preserve"> E</w:t>
      </w:r>
      <w:r w:rsidR="006675E4" w:rsidRPr="007677C0">
        <w:rPr>
          <w:b w:val="0"/>
          <w:bCs w:val="0"/>
          <w:sz w:val="24"/>
          <w:szCs w:val="24"/>
        </w:rPr>
        <w:t>.</w:t>
      </w:r>
      <w:r w:rsidR="004949F6" w:rsidRPr="007677C0">
        <w:rPr>
          <w:b w:val="0"/>
          <w:bCs w:val="0"/>
          <w:sz w:val="24"/>
          <w:szCs w:val="24"/>
        </w:rPr>
        <w:t>, Gordon, D</w:t>
      </w:r>
      <w:r w:rsidR="006675E4" w:rsidRPr="007677C0">
        <w:rPr>
          <w:b w:val="0"/>
          <w:bCs w:val="0"/>
          <w:sz w:val="24"/>
          <w:szCs w:val="24"/>
        </w:rPr>
        <w:t>.</w:t>
      </w:r>
      <w:r w:rsidR="007C3604" w:rsidRPr="007677C0">
        <w:rPr>
          <w:b w:val="0"/>
          <w:bCs w:val="0"/>
          <w:sz w:val="24"/>
          <w:szCs w:val="24"/>
        </w:rPr>
        <w:t>, Lloyd, E</w:t>
      </w:r>
      <w:r w:rsidR="006675E4" w:rsidRPr="007677C0">
        <w:rPr>
          <w:b w:val="0"/>
          <w:bCs w:val="0"/>
          <w:sz w:val="24"/>
          <w:szCs w:val="24"/>
        </w:rPr>
        <w:t>.</w:t>
      </w:r>
      <w:r w:rsidR="007C3604" w:rsidRPr="007677C0">
        <w:rPr>
          <w:b w:val="0"/>
          <w:bCs w:val="0"/>
          <w:sz w:val="24"/>
          <w:szCs w:val="24"/>
        </w:rPr>
        <w:t>,</w:t>
      </w:r>
      <w:r w:rsidR="00C10BA9" w:rsidRPr="007677C0">
        <w:rPr>
          <w:b w:val="0"/>
          <w:bCs w:val="0"/>
          <w:sz w:val="24"/>
          <w:szCs w:val="24"/>
        </w:rPr>
        <w:t xml:space="preserve"> </w:t>
      </w:r>
      <w:proofErr w:type="spellStart"/>
      <w:r w:rsidR="00C10BA9" w:rsidRPr="007677C0">
        <w:rPr>
          <w:b w:val="0"/>
          <w:bCs w:val="0"/>
          <w:sz w:val="24"/>
          <w:szCs w:val="24"/>
        </w:rPr>
        <w:t>Patsios</w:t>
      </w:r>
      <w:proofErr w:type="spellEnd"/>
      <w:r w:rsidR="00C10BA9" w:rsidRPr="007677C0">
        <w:rPr>
          <w:b w:val="0"/>
          <w:bCs w:val="0"/>
          <w:sz w:val="24"/>
          <w:szCs w:val="24"/>
        </w:rPr>
        <w:t>, D</w:t>
      </w:r>
      <w:r w:rsidRPr="007677C0">
        <w:rPr>
          <w:b w:val="0"/>
          <w:bCs w:val="0"/>
          <w:sz w:val="24"/>
          <w:szCs w:val="24"/>
        </w:rPr>
        <w:t xml:space="preserve"> (2007) </w:t>
      </w:r>
      <w:r w:rsidRPr="007677C0">
        <w:rPr>
          <w:b w:val="0"/>
          <w:bCs w:val="0"/>
          <w:i/>
          <w:iCs/>
          <w:sz w:val="24"/>
          <w:szCs w:val="24"/>
        </w:rPr>
        <w:t>The multi-dimensional analysis of social exclusion</w:t>
      </w:r>
      <w:r w:rsidRPr="007677C0">
        <w:rPr>
          <w:b w:val="0"/>
          <w:bCs w:val="0"/>
          <w:sz w:val="24"/>
          <w:szCs w:val="24"/>
        </w:rPr>
        <w:t xml:space="preserve">. </w:t>
      </w:r>
      <w:r w:rsidR="00C556E4" w:rsidRPr="007677C0">
        <w:rPr>
          <w:b w:val="0"/>
          <w:bCs w:val="0"/>
          <w:sz w:val="24"/>
          <w:szCs w:val="24"/>
        </w:rPr>
        <w:t xml:space="preserve">Available at: </w:t>
      </w:r>
      <w:hyperlink r:id="rId10" w:history="1">
        <w:r w:rsidR="00C556E4" w:rsidRPr="007677C0">
          <w:rPr>
            <w:rStyle w:val="Hyperlink"/>
            <w:b w:val="0"/>
            <w:bCs w:val="0"/>
            <w:sz w:val="24"/>
            <w:szCs w:val="24"/>
          </w:rPr>
          <w:t>https://dera.ioe.ac.uk/6853/1/multidimensional.pdf</w:t>
        </w:r>
      </w:hyperlink>
      <w:r w:rsidR="00C556E4" w:rsidRPr="007677C0">
        <w:rPr>
          <w:b w:val="0"/>
          <w:bCs w:val="0"/>
          <w:sz w:val="24"/>
          <w:szCs w:val="24"/>
        </w:rPr>
        <w:t xml:space="preserve"> (Accessed: 11 March 2021).</w:t>
      </w:r>
    </w:p>
    <w:p w14:paraId="5D67F5A0" w14:textId="3D173086" w:rsidR="00D34B91" w:rsidRPr="007677C0" w:rsidRDefault="00D34B91"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Levy, B </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1996</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Improving memory in old age through implicit self-stereotyping</w:t>
      </w:r>
      <w:r w:rsidR="002F26D1"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Journal of Personality and Social Psychology</w:t>
      </w:r>
      <w:r w:rsidRPr="007677C0">
        <w:rPr>
          <w:b w:val="0"/>
          <w:bCs w:val="0"/>
          <w:color w:val="000000"/>
          <w:sz w:val="24"/>
          <w:szCs w:val="24"/>
          <w:shd w:val="clear" w:color="auto" w:fill="FFFFFF"/>
        </w:rPr>
        <w:t>, 71(6), pp.1092-1107.</w:t>
      </w:r>
    </w:p>
    <w:p w14:paraId="21BB1222" w14:textId="4D5BC20B" w:rsidR="00C05E56" w:rsidRPr="007677C0" w:rsidRDefault="00C05E56"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Levy, B., Ryall, A., </w:t>
      </w:r>
      <w:proofErr w:type="spellStart"/>
      <w:r w:rsidRPr="007677C0">
        <w:rPr>
          <w:b w:val="0"/>
          <w:bCs w:val="0"/>
          <w:color w:val="000000"/>
          <w:sz w:val="24"/>
          <w:szCs w:val="24"/>
          <w:shd w:val="clear" w:color="auto" w:fill="FFFFFF"/>
        </w:rPr>
        <w:t>Pilver</w:t>
      </w:r>
      <w:proofErr w:type="spellEnd"/>
      <w:r w:rsidRPr="007677C0">
        <w:rPr>
          <w:b w:val="0"/>
          <w:bCs w:val="0"/>
          <w:color w:val="000000"/>
          <w:sz w:val="24"/>
          <w:szCs w:val="24"/>
          <w:shd w:val="clear" w:color="auto" w:fill="FFFFFF"/>
        </w:rPr>
        <w:t xml:space="preserve">, C., Sheridan, P., Wei, J. and </w:t>
      </w:r>
      <w:proofErr w:type="spellStart"/>
      <w:r w:rsidRPr="007677C0">
        <w:rPr>
          <w:b w:val="0"/>
          <w:bCs w:val="0"/>
          <w:color w:val="000000"/>
          <w:sz w:val="24"/>
          <w:szCs w:val="24"/>
          <w:shd w:val="clear" w:color="auto" w:fill="FFFFFF"/>
        </w:rPr>
        <w:t>Hausdorff</w:t>
      </w:r>
      <w:proofErr w:type="spellEnd"/>
      <w:r w:rsidRPr="007677C0">
        <w:rPr>
          <w:b w:val="0"/>
          <w:bCs w:val="0"/>
          <w:color w:val="000000"/>
          <w:sz w:val="24"/>
          <w:szCs w:val="24"/>
          <w:shd w:val="clear" w:color="auto" w:fill="FFFFFF"/>
        </w:rPr>
        <w:t xml:space="preserve">, J </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2008</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Influence of African American elders’ age stereotypes on their cardiovascular response to stress</w:t>
      </w:r>
      <w:r w:rsidR="009A3AC2"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Anxiety, Stress, &amp; Coping</w:t>
      </w:r>
      <w:r w:rsidRPr="007677C0">
        <w:rPr>
          <w:b w:val="0"/>
          <w:bCs w:val="0"/>
          <w:color w:val="000000"/>
          <w:sz w:val="24"/>
          <w:szCs w:val="24"/>
          <w:shd w:val="clear" w:color="auto" w:fill="FFFFFF"/>
        </w:rPr>
        <w:t>, 21(1), pp.85-93.</w:t>
      </w:r>
    </w:p>
    <w:p w14:paraId="79C2227C" w14:textId="6B51BFF7" w:rsidR="00A43DFF" w:rsidRPr="007677C0" w:rsidRDefault="00A43DFF" w:rsidP="00860AEB">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Maddox, G </w:t>
      </w:r>
      <w:r w:rsidR="00793032" w:rsidRPr="007677C0">
        <w:rPr>
          <w:b w:val="0"/>
          <w:bCs w:val="0"/>
          <w:color w:val="000000"/>
          <w:sz w:val="24"/>
          <w:szCs w:val="24"/>
          <w:shd w:val="clear" w:color="auto" w:fill="FFFFFF"/>
        </w:rPr>
        <w:t>(</w:t>
      </w:r>
      <w:r w:rsidRPr="007677C0">
        <w:rPr>
          <w:b w:val="0"/>
          <w:bCs w:val="0"/>
          <w:color w:val="000000"/>
          <w:sz w:val="24"/>
          <w:szCs w:val="24"/>
          <w:shd w:val="clear" w:color="auto" w:fill="FFFFFF"/>
        </w:rPr>
        <w:t>1964</w:t>
      </w:r>
      <w:r w:rsidR="00793032" w:rsidRPr="007677C0">
        <w:rPr>
          <w:b w:val="0"/>
          <w:bCs w:val="0"/>
          <w:color w:val="000000"/>
          <w:sz w:val="24"/>
          <w:szCs w:val="24"/>
          <w:shd w:val="clear" w:color="auto" w:fill="FFFFFF"/>
        </w:rPr>
        <w:t>)</w:t>
      </w:r>
      <w:r w:rsidRPr="007677C0">
        <w:rPr>
          <w:b w:val="0"/>
          <w:bCs w:val="0"/>
          <w:color w:val="000000"/>
          <w:sz w:val="24"/>
          <w:szCs w:val="24"/>
          <w:shd w:val="clear" w:color="auto" w:fill="FFFFFF"/>
        </w:rPr>
        <w:t xml:space="preserve">. </w:t>
      </w:r>
      <w:r w:rsidR="00216876" w:rsidRPr="007677C0">
        <w:rPr>
          <w:b w:val="0"/>
          <w:bCs w:val="0"/>
          <w:color w:val="000000"/>
          <w:sz w:val="24"/>
          <w:szCs w:val="24"/>
          <w:shd w:val="clear" w:color="auto" w:fill="FFFFFF"/>
        </w:rPr>
        <w:t>‘</w:t>
      </w:r>
      <w:r w:rsidR="00EC76DE" w:rsidRPr="007677C0">
        <w:rPr>
          <w:b w:val="0"/>
          <w:bCs w:val="0"/>
          <w:color w:val="000000"/>
          <w:sz w:val="24"/>
          <w:szCs w:val="24"/>
          <w:shd w:val="clear" w:color="auto" w:fill="FFFFFF"/>
        </w:rPr>
        <w:t>Disengagement Theory</w:t>
      </w:r>
      <w:r w:rsidR="00FE4B70"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A Critical Evaluation</w:t>
      </w:r>
      <w:r w:rsidR="00216876"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The Gerontologist</w:t>
      </w:r>
      <w:r w:rsidRPr="007677C0">
        <w:rPr>
          <w:b w:val="0"/>
          <w:bCs w:val="0"/>
          <w:color w:val="000000"/>
          <w:sz w:val="24"/>
          <w:szCs w:val="24"/>
          <w:shd w:val="clear" w:color="auto" w:fill="FFFFFF"/>
        </w:rPr>
        <w:t>, 4(2 Part 1), pp.80-82.</w:t>
      </w:r>
    </w:p>
    <w:p w14:paraId="1C2E9669" w14:textId="77777777" w:rsidR="00715979" w:rsidRPr="007677C0" w:rsidRDefault="0004271F" w:rsidP="00715979">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 xml:space="preserve">Mental Health Foundation </w:t>
      </w:r>
      <w:r w:rsidR="00D83CB7" w:rsidRPr="007677C0">
        <w:rPr>
          <w:b w:val="0"/>
          <w:bCs w:val="0"/>
          <w:color w:val="000000"/>
          <w:sz w:val="24"/>
          <w:szCs w:val="24"/>
          <w:shd w:val="clear" w:color="auto" w:fill="FFFFFF"/>
        </w:rPr>
        <w:t>(</w:t>
      </w:r>
      <w:r w:rsidRPr="007677C0">
        <w:rPr>
          <w:b w:val="0"/>
          <w:bCs w:val="0"/>
          <w:color w:val="000000"/>
          <w:sz w:val="24"/>
          <w:szCs w:val="24"/>
          <w:shd w:val="clear" w:color="auto" w:fill="FFFFFF"/>
        </w:rPr>
        <w:t>2021</w:t>
      </w:r>
      <w:r w:rsidR="00D83CB7"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Mental health statistics: older people</w:t>
      </w:r>
      <w:r w:rsidRPr="007677C0">
        <w:rPr>
          <w:b w:val="0"/>
          <w:bCs w:val="0"/>
          <w:color w:val="000000"/>
          <w:sz w:val="24"/>
          <w:szCs w:val="24"/>
          <w:shd w:val="clear" w:color="auto" w:fill="FFFFFF"/>
        </w:rPr>
        <w:t>. Mental Health Foundation. Available at: &lt;https://www.mentalhealth.org.uk/statistics/mental-health-statistics-older-people&gt; (Accessed 25 February 2021).</w:t>
      </w:r>
    </w:p>
    <w:p w14:paraId="78A14332" w14:textId="64C74973" w:rsidR="00B45972" w:rsidRPr="007677C0" w:rsidRDefault="00B45972" w:rsidP="00715979">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NICE (2015). </w:t>
      </w:r>
      <w:r w:rsidRPr="007677C0">
        <w:rPr>
          <w:b w:val="0"/>
          <w:bCs w:val="0"/>
          <w:i/>
          <w:iCs/>
          <w:color w:val="000000"/>
          <w:sz w:val="24"/>
          <w:szCs w:val="24"/>
          <w:shd w:val="clear" w:color="auto" w:fill="FFFFFF"/>
        </w:rPr>
        <w:t>Older people: independence and mental wellbeing</w:t>
      </w:r>
      <w:r w:rsidRPr="007677C0">
        <w:rPr>
          <w:b w:val="0"/>
          <w:bCs w:val="0"/>
          <w:color w:val="000000"/>
          <w:sz w:val="24"/>
          <w:szCs w:val="24"/>
          <w:shd w:val="clear" w:color="auto" w:fill="FFFFFF"/>
        </w:rPr>
        <w:t>. Nice.org.uk. Available at: &lt;https://www.nice.org.uk/guidance/ng32/resources/older-people-independence-and-mental-wellbeing-1837389003973&gt; (Accessed 16 March 2021).</w:t>
      </w:r>
    </w:p>
    <w:p w14:paraId="5BE7C168" w14:textId="5DD26AF4" w:rsidR="00964E3E" w:rsidRPr="007677C0" w:rsidRDefault="00DF3801" w:rsidP="006C6E89">
      <w:pPr>
        <w:pStyle w:val="Heading2"/>
        <w:shd w:val="clear" w:color="auto" w:fill="FFFFFF"/>
        <w:spacing w:before="0" w:after="166"/>
        <w:ind w:left="567" w:hanging="567"/>
        <w:rPr>
          <w:rFonts w:ascii="Times New Roman" w:hAnsi="Times New Roman" w:cs="Times New Roman"/>
          <w:color w:val="000000"/>
          <w:sz w:val="24"/>
          <w:szCs w:val="24"/>
        </w:rPr>
      </w:pPr>
      <w:r w:rsidRPr="007677C0">
        <w:rPr>
          <w:rFonts w:ascii="Times New Roman" w:hAnsi="Times New Roman" w:cs="Times New Roman"/>
          <w:color w:val="auto"/>
          <w:sz w:val="24"/>
          <w:szCs w:val="24"/>
        </w:rPr>
        <w:lastRenderedPageBreak/>
        <w:t>Office of the Surgeon General (2001).</w:t>
      </w:r>
      <w:r w:rsidRPr="007677C0">
        <w:rPr>
          <w:rFonts w:ascii="Times New Roman" w:hAnsi="Times New Roman" w:cs="Times New Roman"/>
          <w:b/>
          <w:bCs/>
          <w:color w:val="auto"/>
          <w:sz w:val="24"/>
          <w:szCs w:val="24"/>
        </w:rPr>
        <w:t xml:space="preserve"> </w:t>
      </w:r>
      <w:r w:rsidR="00964E3E" w:rsidRPr="007677C0">
        <w:rPr>
          <w:rFonts w:ascii="Times New Roman" w:hAnsi="Times New Roman" w:cs="Times New Roman"/>
          <w:i/>
          <w:iCs/>
          <w:color w:val="000000"/>
          <w:sz w:val="24"/>
          <w:szCs w:val="24"/>
        </w:rPr>
        <w:t>Mental Health: Culture, Race, and Ethnicity: A Supplement to Mental Health: A Report of the Surgeon General.</w:t>
      </w:r>
      <w:r w:rsidR="0038383A" w:rsidRPr="007677C0">
        <w:rPr>
          <w:rFonts w:ascii="Times New Roman" w:hAnsi="Times New Roman" w:cs="Times New Roman"/>
          <w:i/>
          <w:iCs/>
          <w:color w:val="000000"/>
          <w:sz w:val="24"/>
          <w:szCs w:val="24"/>
        </w:rPr>
        <w:t xml:space="preserve"> </w:t>
      </w:r>
      <w:r w:rsidR="0038383A" w:rsidRPr="007677C0">
        <w:rPr>
          <w:rFonts w:ascii="Times New Roman" w:hAnsi="Times New Roman" w:cs="Times New Roman"/>
          <w:color w:val="000000"/>
          <w:sz w:val="24"/>
          <w:szCs w:val="24"/>
        </w:rPr>
        <w:t xml:space="preserve">Available at: </w:t>
      </w:r>
      <w:hyperlink r:id="rId11" w:history="1">
        <w:r w:rsidR="000F2BE2" w:rsidRPr="007677C0">
          <w:rPr>
            <w:rStyle w:val="Hyperlink"/>
            <w:rFonts w:ascii="Times New Roman" w:hAnsi="Times New Roman" w:cs="Times New Roman"/>
            <w:sz w:val="24"/>
            <w:szCs w:val="24"/>
          </w:rPr>
          <w:t>https://www.ncbi.nlm.nih.gov/books/NBK44249/</w:t>
        </w:r>
      </w:hyperlink>
      <w:r w:rsidR="000F2BE2" w:rsidRPr="007677C0">
        <w:rPr>
          <w:rFonts w:ascii="Times New Roman" w:hAnsi="Times New Roman" w:cs="Times New Roman"/>
          <w:color w:val="000000"/>
          <w:sz w:val="24"/>
          <w:szCs w:val="24"/>
        </w:rPr>
        <w:t xml:space="preserve"> (Accessed: 16 March 2021). </w:t>
      </w:r>
    </w:p>
    <w:p w14:paraId="1E3D95BD" w14:textId="75052CB6" w:rsidR="00DC1A12" w:rsidRPr="007677C0" w:rsidRDefault="00951C59" w:rsidP="006C6E89">
      <w:pPr>
        <w:pStyle w:val="Heading1"/>
        <w:shd w:val="clear" w:color="auto" w:fill="FFFFFF"/>
        <w:spacing w:before="0" w:beforeAutospacing="0" w:after="105" w:afterAutospacing="0" w:line="360" w:lineRule="atLeast"/>
        <w:ind w:left="567" w:hanging="567"/>
        <w:rPr>
          <w:b w:val="0"/>
          <w:bCs w:val="0"/>
          <w:color w:val="000000"/>
          <w:sz w:val="24"/>
          <w:szCs w:val="24"/>
          <w:shd w:val="clear" w:color="auto" w:fill="FFFFFF"/>
        </w:rPr>
      </w:pPr>
      <w:r w:rsidRPr="007677C0">
        <w:rPr>
          <w:b w:val="0"/>
          <w:bCs w:val="0"/>
          <w:color w:val="000000"/>
          <w:sz w:val="24"/>
          <w:szCs w:val="24"/>
          <w:shd w:val="clear" w:color="auto" w:fill="FFFFFF"/>
        </w:rPr>
        <w:t>ONS (2018)</w:t>
      </w:r>
      <w:r w:rsidR="00F16FCA" w:rsidRPr="007677C0">
        <w:rPr>
          <w:b w:val="0"/>
          <w:bCs w:val="0"/>
          <w:color w:val="000000"/>
          <w:sz w:val="24"/>
          <w:szCs w:val="24"/>
          <w:shd w:val="clear" w:color="auto" w:fill="FFFFFF"/>
        </w:rPr>
        <w:t>.</w:t>
      </w:r>
      <w:r w:rsidR="00DC1A12" w:rsidRPr="007677C0">
        <w:rPr>
          <w:b w:val="0"/>
          <w:bCs w:val="0"/>
          <w:color w:val="000000"/>
          <w:sz w:val="24"/>
          <w:szCs w:val="24"/>
          <w:shd w:val="clear" w:color="auto" w:fill="FFFFFF"/>
        </w:rPr>
        <w:t xml:space="preserve"> </w:t>
      </w:r>
      <w:r w:rsidR="00DC1A12" w:rsidRPr="007677C0">
        <w:rPr>
          <w:b w:val="0"/>
          <w:bCs w:val="0"/>
          <w:i/>
          <w:iCs/>
          <w:color w:val="323132"/>
          <w:sz w:val="24"/>
          <w:szCs w:val="24"/>
        </w:rPr>
        <w:t>Living longer: how our population is changing and why it matters</w:t>
      </w:r>
      <w:r w:rsidR="00715979" w:rsidRPr="007677C0">
        <w:rPr>
          <w:b w:val="0"/>
          <w:bCs w:val="0"/>
          <w:i/>
          <w:iCs/>
          <w:color w:val="323132"/>
          <w:sz w:val="24"/>
          <w:szCs w:val="24"/>
        </w:rPr>
        <w:t xml:space="preserve">. </w:t>
      </w:r>
      <w:r w:rsidR="00715979" w:rsidRPr="007677C0">
        <w:rPr>
          <w:b w:val="0"/>
          <w:bCs w:val="0"/>
          <w:color w:val="323132"/>
          <w:sz w:val="24"/>
          <w:szCs w:val="24"/>
        </w:rPr>
        <w:t>Ons.</w:t>
      </w:r>
      <w:r w:rsidR="00C040F4" w:rsidRPr="007677C0">
        <w:rPr>
          <w:b w:val="0"/>
          <w:bCs w:val="0"/>
          <w:color w:val="323132"/>
          <w:sz w:val="24"/>
          <w:szCs w:val="24"/>
        </w:rPr>
        <w:t xml:space="preserve">gov.uk. Available at: </w:t>
      </w:r>
      <w:hyperlink r:id="rId12" w:history="1">
        <w:r w:rsidR="006C6E89" w:rsidRPr="007677C0">
          <w:rPr>
            <w:rStyle w:val="Hyperlink"/>
            <w:b w:val="0"/>
            <w:bCs w:val="0"/>
            <w:sz w:val="24"/>
            <w:szCs w:val="24"/>
          </w:rPr>
          <w:t>https://www.ons.gov.uk/peoplepopulationandcommunity/birthsdeathsandmarriages/ageing/articles/livinglongerhowourpopulationischangingandwhyitmatters/2018-08-13</w:t>
        </w:r>
      </w:hyperlink>
      <w:r w:rsidR="00C040F4" w:rsidRPr="007677C0">
        <w:rPr>
          <w:b w:val="0"/>
          <w:bCs w:val="0"/>
          <w:color w:val="323132"/>
          <w:sz w:val="24"/>
          <w:szCs w:val="24"/>
        </w:rPr>
        <w:t xml:space="preserve"> (Accessed: </w:t>
      </w:r>
      <w:r w:rsidR="00754BD5" w:rsidRPr="007677C0">
        <w:rPr>
          <w:b w:val="0"/>
          <w:bCs w:val="0"/>
          <w:color w:val="323132"/>
          <w:sz w:val="24"/>
          <w:szCs w:val="24"/>
        </w:rPr>
        <w:t xml:space="preserve">25 February 2021). </w:t>
      </w:r>
    </w:p>
    <w:p w14:paraId="4FBBC0EF" w14:textId="21A39BD9" w:rsidR="004B04D9" w:rsidRPr="007677C0" w:rsidRDefault="004B04D9"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 xml:space="preserve">ONS </w:t>
      </w:r>
      <w:r w:rsidR="00604C9C"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2019</w:t>
      </w:r>
      <w:r w:rsidR="00604C9C" w:rsidRPr="007677C0">
        <w:rPr>
          <w:rFonts w:ascii="Times New Roman" w:hAnsi="Times New Roman" w:cs="Times New Roman"/>
          <w:color w:val="000000"/>
          <w:sz w:val="24"/>
          <w:szCs w:val="24"/>
          <w:shd w:val="clear" w:color="auto" w:fill="FFFFFF"/>
        </w:rPr>
        <w:t>)</w:t>
      </w:r>
      <w:r w:rsidR="00F16FCA"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Living longer: is age 70 the new age 65? - Office for National Statistics</w:t>
      </w:r>
      <w:r w:rsidRPr="007677C0">
        <w:rPr>
          <w:rFonts w:ascii="Times New Roman" w:hAnsi="Times New Roman" w:cs="Times New Roman"/>
          <w:color w:val="000000"/>
          <w:sz w:val="24"/>
          <w:szCs w:val="24"/>
          <w:shd w:val="clear" w:color="auto" w:fill="FFFFFF"/>
        </w:rPr>
        <w:t xml:space="preserve">. Ons.gov.uk. Available at: &lt;https://www.ons.gov.uk/peoplepopulationandcommunity/birthsdeathsandmarriages/ageing/articles/livinglongerisage70thenewage65/2019-11-19&gt; </w:t>
      </w:r>
      <w:r w:rsidR="00604C9C"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22 February 2021</w:t>
      </w:r>
      <w:r w:rsidR="00604C9C"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601E3E1C" w14:textId="2B124689" w:rsidR="00DA61F8" w:rsidRPr="007677C0" w:rsidRDefault="00DA61F8" w:rsidP="00860AEB">
      <w:pPr>
        <w:ind w:left="567" w:hanging="567"/>
        <w:rPr>
          <w:rFonts w:ascii="Times New Roman" w:hAnsi="Times New Roman" w:cs="Times New Roman"/>
          <w:color w:val="000000"/>
          <w:sz w:val="24"/>
          <w:szCs w:val="24"/>
          <w:shd w:val="clear" w:color="auto" w:fill="FFFFFF"/>
        </w:rPr>
      </w:pPr>
      <w:proofErr w:type="spellStart"/>
      <w:r w:rsidRPr="007677C0">
        <w:rPr>
          <w:rFonts w:ascii="Times New Roman" w:hAnsi="Times New Roman" w:cs="Times New Roman"/>
          <w:color w:val="000000"/>
          <w:sz w:val="24"/>
          <w:szCs w:val="24"/>
          <w:shd w:val="clear" w:color="auto" w:fill="FFFFFF"/>
        </w:rPr>
        <w:t>Richeson</w:t>
      </w:r>
      <w:proofErr w:type="spellEnd"/>
      <w:r w:rsidRPr="007677C0">
        <w:rPr>
          <w:rFonts w:ascii="Times New Roman" w:hAnsi="Times New Roman" w:cs="Times New Roman"/>
          <w:color w:val="000000"/>
          <w:sz w:val="24"/>
          <w:szCs w:val="24"/>
          <w:shd w:val="clear" w:color="auto" w:fill="FFFFFF"/>
        </w:rPr>
        <w:t xml:space="preserve">, J. and Shelton, </w:t>
      </w:r>
      <w:r w:rsidR="00C0799B" w:rsidRPr="007677C0">
        <w:rPr>
          <w:rFonts w:ascii="Times New Roman" w:hAnsi="Times New Roman" w:cs="Times New Roman"/>
          <w:color w:val="000000"/>
          <w:sz w:val="24"/>
          <w:szCs w:val="24"/>
          <w:shd w:val="clear" w:color="auto" w:fill="FFFFFF"/>
        </w:rPr>
        <w:t>J</w:t>
      </w:r>
      <w:r w:rsidRPr="007677C0">
        <w:rPr>
          <w:rFonts w:ascii="Times New Roman" w:hAnsi="Times New Roman" w:cs="Times New Roman"/>
          <w:color w:val="000000"/>
          <w:sz w:val="24"/>
          <w:szCs w:val="24"/>
          <w:shd w:val="clear" w:color="auto" w:fill="FFFFFF"/>
        </w:rPr>
        <w:t xml:space="preserve"> </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2006</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A Social Psychological Perspective on the Stigmatization of Older Adults</w:t>
      </w:r>
      <w:r w:rsidRPr="007677C0">
        <w:rPr>
          <w:rFonts w:ascii="Times New Roman" w:hAnsi="Times New Roman" w:cs="Times New Roman"/>
          <w:color w:val="000000"/>
          <w:sz w:val="24"/>
          <w:szCs w:val="24"/>
          <w:shd w:val="clear" w:color="auto" w:fill="FFFFFF"/>
        </w:rPr>
        <w:t xml:space="preserve">. Ncbi.nlm.nih.gov. Available at: &lt;https://www.ncbi.nlm.nih.gov/books/NBK83758/&gt; </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23 February 2021</w:t>
      </w:r>
      <w:r w:rsidR="00C0799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7F8AE04F" w14:textId="4A42FD0B" w:rsidR="00A02B69" w:rsidRPr="007677C0" w:rsidRDefault="00A02B69"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Rodin, J. and Langer, E</w:t>
      </w:r>
      <w:r w:rsidR="00E174F1" w:rsidRPr="007677C0">
        <w:rPr>
          <w:rFonts w:ascii="Times New Roman" w:hAnsi="Times New Roman" w:cs="Times New Roman"/>
          <w:color w:val="000000"/>
          <w:sz w:val="24"/>
          <w:szCs w:val="24"/>
          <w:shd w:val="clear" w:color="auto" w:fill="FFFFFF"/>
        </w:rPr>
        <w:t xml:space="preserve"> (</w:t>
      </w:r>
      <w:r w:rsidRPr="007677C0">
        <w:rPr>
          <w:rFonts w:ascii="Times New Roman" w:hAnsi="Times New Roman" w:cs="Times New Roman"/>
          <w:color w:val="000000"/>
          <w:sz w:val="24"/>
          <w:szCs w:val="24"/>
          <w:shd w:val="clear" w:color="auto" w:fill="FFFFFF"/>
        </w:rPr>
        <w:t>2010</w:t>
      </w:r>
      <w:r w:rsidR="00E174F1" w:rsidRPr="007677C0">
        <w:rPr>
          <w:rFonts w:ascii="Times New Roman" w:hAnsi="Times New Roman" w:cs="Times New Roman"/>
          <w:color w:val="000000"/>
          <w:sz w:val="24"/>
          <w:szCs w:val="24"/>
          <w:shd w:val="clear" w:color="auto" w:fill="FFFFFF"/>
        </w:rPr>
        <w:t>)</w:t>
      </w:r>
      <w:r w:rsidR="00F16FCA"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xml:space="preserve"> </w:t>
      </w:r>
      <w:r w:rsidR="00E174F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Aging Labels: The Decline of Control and the Fall of Self‐Esteem</w:t>
      </w:r>
      <w:r w:rsidR="00E174F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Journal of Social Issues</w:t>
      </w:r>
      <w:r w:rsidRPr="007677C0">
        <w:rPr>
          <w:rFonts w:ascii="Times New Roman" w:hAnsi="Times New Roman" w:cs="Times New Roman"/>
          <w:color w:val="000000"/>
          <w:sz w:val="24"/>
          <w:szCs w:val="24"/>
          <w:shd w:val="clear" w:color="auto" w:fill="FFFFFF"/>
        </w:rPr>
        <w:t>, 36(2), pp.12-29.</w:t>
      </w:r>
    </w:p>
    <w:p w14:paraId="06F26578" w14:textId="7FCE06FA" w:rsidR="00BF0263" w:rsidRPr="007677C0" w:rsidRDefault="00BF0263"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RCN</w:t>
      </w:r>
      <w:r w:rsidR="001B74B8" w:rsidRPr="007677C0">
        <w:rPr>
          <w:rFonts w:ascii="Times New Roman" w:hAnsi="Times New Roman" w:cs="Times New Roman"/>
          <w:color w:val="000000"/>
          <w:sz w:val="24"/>
          <w:szCs w:val="24"/>
          <w:shd w:val="clear" w:color="auto" w:fill="FFFFFF"/>
        </w:rPr>
        <w:t xml:space="preserve"> (</w:t>
      </w:r>
      <w:r w:rsidRPr="007677C0">
        <w:rPr>
          <w:rFonts w:ascii="Times New Roman" w:hAnsi="Times New Roman" w:cs="Times New Roman"/>
          <w:color w:val="000000"/>
          <w:sz w:val="24"/>
          <w:szCs w:val="24"/>
          <w:shd w:val="clear" w:color="auto" w:fill="FFFFFF"/>
        </w:rPr>
        <w:t>2021</w:t>
      </w:r>
      <w:r w:rsidR="001B74B8"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Mental health in later life | Older people | Royal College of Nursing</w:t>
      </w:r>
      <w:r w:rsidRPr="007677C0">
        <w:rPr>
          <w:rFonts w:ascii="Times New Roman" w:hAnsi="Times New Roman" w:cs="Times New Roman"/>
          <w:color w:val="000000"/>
          <w:sz w:val="24"/>
          <w:szCs w:val="24"/>
          <w:shd w:val="clear" w:color="auto" w:fill="FFFFFF"/>
        </w:rPr>
        <w:t xml:space="preserve">. The Royal College of Nursing. Available at: &lt;https://www.rcn.org.uk/clinical-topics/older-people/mental-health-in-later-life&gt; </w:t>
      </w:r>
      <w:r w:rsidR="001B74B8"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12 March 2021</w:t>
      </w:r>
      <w:r w:rsidR="001B74B8"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1DEE9058" w14:textId="61316EA7" w:rsidR="002B191F" w:rsidRPr="007677C0" w:rsidRDefault="002B191F"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RSPH (2018). </w:t>
      </w:r>
      <w:r w:rsidRPr="007677C0">
        <w:rPr>
          <w:rFonts w:ascii="Times New Roman" w:hAnsi="Times New Roman" w:cs="Times New Roman"/>
          <w:i/>
          <w:iCs/>
          <w:color w:val="000000"/>
          <w:sz w:val="24"/>
          <w:szCs w:val="24"/>
          <w:shd w:val="clear" w:color="auto" w:fill="FFFFFF"/>
        </w:rPr>
        <w:t>That old age question. How attitudes to ageing affect our health and wellbeing</w:t>
      </w:r>
      <w:r w:rsidRPr="007677C0">
        <w:rPr>
          <w:rFonts w:ascii="Times New Roman" w:hAnsi="Times New Roman" w:cs="Times New Roman"/>
          <w:color w:val="000000"/>
          <w:sz w:val="24"/>
          <w:szCs w:val="24"/>
          <w:shd w:val="clear" w:color="auto" w:fill="FFFFFF"/>
        </w:rPr>
        <w:t>.  Rsph.org.uk. Available at: &lt;https://www.rsph.org.uk/static/uploaded/a01e3aa7-9356-40bc-99c81b14dd904a41.pdf&gt; (Accessed 12 March 2021).</w:t>
      </w:r>
    </w:p>
    <w:p w14:paraId="4361E45C" w14:textId="7777FECC" w:rsidR="00E74DB4" w:rsidRPr="007677C0" w:rsidRDefault="00E74DB4"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RC</w:t>
      </w:r>
      <w:r w:rsidR="002B3AD1" w:rsidRPr="007677C0">
        <w:rPr>
          <w:rFonts w:ascii="Times New Roman" w:hAnsi="Times New Roman" w:cs="Times New Roman"/>
          <w:color w:val="000000"/>
          <w:sz w:val="24"/>
          <w:szCs w:val="24"/>
          <w:shd w:val="clear" w:color="auto" w:fill="FFFFFF"/>
        </w:rPr>
        <w:t>PSYCH (2018)</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Suffering in silence: age inequality in older people’s mental health care</w:t>
      </w:r>
      <w:r w:rsidRPr="007677C0">
        <w:rPr>
          <w:rFonts w:ascii="Times New Roman" w:hAnsi="Times New Roman" w:cs="Times New Roman"/>
          <w:color w:val="000000"/>
          <w:sz w:val="24"/>
          <w:szCs w:val="24"/>
          <w:shd w:val="clear" w:color="auto" w:fill="FFFFFF"/>
        </w:rPr>
        <w:t xml:space="preserve">.  Rcpsych.ac.uk. Available at: &lt;https://www.rcpsych.ac.uk/docs/default-source/improving-care/better-mh-policy/college-reports/college-report-cr221.pdf?sfvrsn=bef8f65d_2&gt; </w:t>
      </w:r>
      <w:r w:rsidR="00F87B3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15 March 2021</w:t>
      </w:r>
      <w:r w:rsidR="00F87B31"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6154A11A" w14:textId="17AFF9A2" w:rsidR="00BC1D41" w:rsidRPr="007677C0" w:rsidRDefault="00BC1D41"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Sabin, L (2014). </w:t>
      </w:r>
      <w:r w:rsidRPr="007677C0">
        <w:rPr>
          <w:rFonts w:ascii="Times New Roman" w:hAnsi="Times New Roman" w:cs="Times New Roman"/>
          <w:i/>
          <w:iCs/>
          <w:color w:val="000000"/>
          <w:sz w:val="24"/>
          <w:szCs w:val="24"/>
          <w:shd w:val="clear" w:color="auto" w:fill="FFFFFF"/>
        </w:rPr>
        <w:t>Government tsar calls for ban of 'outdated' triangle road signs depicting 'elderly people'</w:t>
      </w:r>
      <w:r w:rsidRPr="007677C0">
        <w:rPr>
          <w:rFonts w:ascii="Times New Roman" w:hAnsi="Times New Roman" w:cs="Times New Roman"/>
          <w:color w:val="000000"/>
          <w:sz w:val="24"/>
          <w:szCs w:val="24"/>
          <w:shd w:val="clear" w:color="auto" w:fill="FFFFFF"/>
        </w:rPr>
        <w:t>. The Independent. Available at: &lt;https://www.independent.co.uk/news/uk/home-news/government-tsar-calls-ban-damaging-triangle-road-signs-depicting-elderly-people-9863788.html&gt; (Accessed 16 March 2021).</w:t>
      </w:r>
    </w:p>
    <w:p w14:paraId="58224B0A" w14:textId="056E5274" w:rsidR="00366C37" w:rsidRPr="007677C0" w:rsidRDefault="00366C37"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Sanderson, W</w:t>
      </w:r>
      <w:r w:rsidR="00921927" w:rsidRPr="007677C0">
        <w:rPr>
          <w:rFonts w:ascii="Times New Roman" w:hAnsi="Times New Roman" w:cs="Times New Roman"/>
          <w:color w:val="000000"/>
          <w:sz w:val="24"/>
          <w:szCs w:val="24"/>
          <w:shd w:val="clear" w:color="auto" w:fill="FFFFFF"/>
        </w:rPr>
        <w:t xml:space="preserve">., and </w:t>
      </w:r>
      <w:proofErr w:type="spellStart"/>
      <w:r w:rsidR="00916CE3" w:rsidRPr="007677C0">
        <w:rPr>
          <w:rFonts w:ascii="Times New Roman" w:hAnsi="Times New Roman" w:cs="Times New Roman"/>
          <w:color w:val="000000"/>
          <w:sz w:val="24"/>
          <w:szCs w:val="24"/>
          <w:shd w:val="clear" w:color="auto" w:fill="FFFFFF"/>
        </w:rPr>
        <w:t>Scherbov</w:t>
      </w:r>
      <w:proofErr w:type="spellEnd"/>
      <w:r w:rsidR="00916CE3" w:rsidRPr="007677C0">
        <w:rPr>
          <w:rFonts w:ascii="Times New Roman" w:hAnsi="Times New Roman" w:cs="Times New Roman"/>
          <w:color w:val="000000"/>
          <w:sz w:val="24"/>
          <w:szCs w:val="24"/>
          <w:shd w:val="clear" w:color="auto" w:fill="FFFFFF"/>
        </w:rPr>
        <w:t>, S</w:t>
      </w:r>
      <w:r w:rsidR="0065567B" w:rsidRPr="007677C0">
        <w:rPr>
          <w:rFonts w:ascii="Times New Roman" w:hAnsi="Times New Roman" w:cs="Times New Roman"/>
          <w:color w:val="000000"/>
          <w:sz w:val="24"/>
          <w:szCs w:val="24"/>
          <w:shd w:val="clear" w:color="auto" w:fill="FFFFFF"/>
        </w:rPr>
        <w:t xml:space="preserve"> (2008)</w:t>
      </w:r>
      <w:r w:rsidR="00F16FCA" w:rsidRPr="007677C0">
        <w:rPr>
          <w:rFonts w:ascii="Times New Roman" w:hAnsi="Times New Roman" w:cs="Times New Roman"/>
          <w:color w:val="000000"/>
          <w:sz w:val="24"/>
          <w:szCs w:val="24"/>
          <w:shd w:val="clear" w:color="auto" w:fill="FFFFFF"/>
        </w:rPr>
        <w:t>.</w:t>
      </w:r>
      <w:r w:rsidR="0065567B" w:rsidRPr="007677C0">
        <w:rPr>
          <w:rFonts w:ascii="Times New Roman" w:hAnsi="Times New Roman" w:cs="Times New Roman"/>
          <w:color w:val="000000"/>
          <w:sz w:val="24"/>
          <w:szCs w:val="24"/>
          <w:shd w:val="clear" w:color="auto" w:fill="FFFFFF"/>
        </w:rPr>
        <w:t xml:space="preserve"> </w:t>
      </w:r>
      <w:r w:rsidR="00E73C8A" w:rsidRPr="007677C0">
        <w:rPr>
          <w:rFonts w:ascii="Times New Roman" w:hAnsi="Times New Roman" w:cs="Times New Roman"/>
          <w:i/>
          <w:iCs/>
          <w:color w:val="000000"/>
          <w:sz w:val="24"/>
          <w:szCs w:val="24"/>
          <w:shd w:val="clear" w:color="auto" w:fill="FFFFFF"/>
        </w:rPr>
        <w:t>Rethinking Age and Ageing</w:t>
      </w:r>
      <w:r w:rsidR="005F0F71" w:rsidRPr="007677C0">
        <w:rPr>
          <w:rFonts w:ascii="Times New Roman" w:hAnsi="Times New Roman" w:cs="Times New Roman"/>
          <w:i/>
          <w:iCs/>
          <w:color w:val="000000"/>
          <w:sz w:val="24"/>
          <w:szCs w:val="24"/>
          <w:shd w:val="clear" w:color="auto" w:fill="FFFFFF"/>
        </w:rPr>
        <w:t xml:space="preserve">. </w:t>
      </w:r>
      <w:r w:rsidR="005F0F71" w:rsidRPr="007677C0">
        <w:rPr>
          <w:rFonts w:ascii="Times New Roman" w:hAnsi="Times New Roman" w:cs="Times New Roman"/>
          <w:color w:val="000000"/>
          <w:sz w:val="24"/>
          <w:szCs w:val="24"/>
          <w:shd w:val="clear" w:color="auto" w:fill="FFFFFF"/>
        </w:rPr>
        <w:t xml:space="preserve">Available at: </w:t>
      </w:r>
      <w:hyperlink r:id="rId13" w:history="1">
        <w:r w:rsidR="00E66B38" w:rsidRPr="007677C0">
          <w:rPr>
            <w:rStyle w:val="Hyperlink"/>
            <w:rFonts w:ascii="Times New Roman" w:hAnsi="Times New Roman" w:cs="Times New Roman"/>
            <w:sz w:val="24"/>
            <w:szCs w:val="24"/>
            <w:shd w:val="clear" w:color="auto" w:fill="FFFFFF"/>
          </w:rPr>
          <w:t>https://assets.prb.org/pdf08/63.4aging.pdf</w:t>
        </w:r>
      </w:hyperlink>
      <w:r w:rsidR="00E66B38" w:rsidRPr="007677C0">
        <w:rPr>
          <w:rFonts w:ascii="Times New Roman" w:hAnsi="Times New Roman" w:cs="Times New Roman"/>
          <w:color w:val="000000"/>
          <w:sz w:val="24"/>
          <w:szCs w:val="24"/>
          <w:shd w:val="clear" w:color="auto" w:fill="FFFFFF"/>
        </w:rPr>
        <w:t xml:space="preserve"> (Accessed</w:t>
      </w:r>
      <w:r w:rsidR="001C2F89" w:rsidRPr="007677C0">
        <w:rPr>
          <w:rFonts w:ascii="Times New Roman" w:hAnsi="Times New Roman" w:cs="Times New Roman"/>
          <w:color w:val="000000"/>
          <w:sz w:val="24"/>
          <w:szCs w:val="24"/>
          <w:shd w:val="clear" w:color="auto" w:fill="FFFFFF"/>
        </w:rPr>
        <w:t>: 22 Feb</w:t>
      </w:r>
      <w:r w:rsidR="00CA5C27" w:rsidRPr="007677C0">
        <w:rPr>
          <w:rFonts w:ascii="Times New Roman" w:hAnsi="Times New Roman" w:cs="Times New Roman"/>
          <w:color w:val="000000"/>
          <w:sz w:val="24"/>
          <w:szCs w:val="24"/>
          <w:shd w:val="clear" w:color="auto" w:fill="FFFFFF"/>
        </w:rPr>
        <w:t xml:space="preserve">ruary 2021). </w:t>
      </w:r>
    </w:p>
    <w:p w14:paraId="49CA5B09" w14:textId="2C1F01C6" w:rsidR="00B16981" w:rsidRPr="007677C0" w:rsidRDefault="00B16981"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 xml:space="preserve">Shiraz, F., </w:t>
      </w:r>
      <w:proofErr w:type="spellStart"/>
      <w:r w:rsidRPr="007677C0">
        <w:rPr>
          <w:rFonts w:ascii="Times New Roman" w:hAnsi="Times New Roman" w:cs="Times New Roman"/>
          <w:color w:val="000000"/>
          <w:sz w:val="24"/>
          <w:szCs w:val="24"/>
          <w:shd w:val="clear" w:color="auto" w:fill="FFFFFF"/>
        </w:rPr>
        <w:t>Hildon</w:t>
      </w:r>
      <w:proofErr w:type="spellEnd"/>
      <w:r w:rsidRPr="007677C0">
        <w:rPr>
          <w:rFonts w:ascii="Times New Roman" w:hAnsi="Times New Roman" w:cs="Times New Roman"/>
          <w:color w:val="000000"/>
          <w:sz w:val="24"/>
          <w:szCs w:val="24"/>
          <w:shd w:val="clear" w:color="auto" w:fill="FFFFFF"/>
        </w:rPr>
        <w:t xml:space="preserve">, Z. and </w:t>
      </w:r>
      <w:proofErr w:type="spellStart"/>
      <w:r w:rsidRPr="007677C0">
        <w:rPr>
          <w:rFonts w:ascii="Times New Roman" w:hAnsi="Times New Roman" w:cs="Times New Roman"/>
          <w:color w:val="000000"/>
          <w:sz w:val="24"/>
          <w:szCs w:val="24"/>
          <w:shd w:val="clear" w:color="auto" w:fill="FFFFFF"/>
        </w:rPr>
        <w:t>Vrijhoef</w:t>
      </w:r>
      <w:proofErr w:type="spellEnd"/>
      <w:r w:rsidRPr="007677C0">
        <w:rPr>
          <w:rFonts w:ascii="Times New Roman" w:hAnsi="Times New Roman" w:cs="Times New Roman"/>
          <w:color w:val="000000"/>
          <w:sz w:val="24"/>
          <w:szCs w:val="24"/>
          <w:shd w:val="clear" w:color="auto" w:fill="FFFFFF"/>
        </w:rPr>
        <w:t xml:space="preserve">, H </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2020</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xml:space="preserve">. </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Exploring the Perceptions of the Ageing Experience in Singaporean Older Adults: a Qualitative Study</w:t>
      </w:r>
      <w:r w:rsidR="00733AB5"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Journal of Cross-Cultural Gerontology</w:t>
      </w:r>
      <w:r w:rsidRPr="007677C0">
        <w:rPr>
          <w:rFonts w:ascii="Times New Roman" w:hAnsi="Times New Roman" w:cs="Times New Roman"/>
          <w:color w:val="000000"/>
          <w:sz w:val="24"/>
          <w:szCs w:val="24"/>
          <w:shd w:val="clear" w:color="auto" w:fill="FFFFFF"/>
        </w:rPr>
        <w:t>, 35(4), pp.389-408.</w:t>
      </w:r>
    </w:p>
    <w:p w14:paraId="74064186" w14:textId="527B1217" w:rsidR="00B405CD" w:rsidRPr="007677C0" w:rsidRDefault="009E2222"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lastRenderedPageBreak/>
        <w:t>UN (2020). </w:t>
      </w:r>
      <w:r w:rsidRPr="007677C0">
        <w:rPr>
          <w:rFonts w:ascii="Times New Roman" w:hAnsi="Times New Roman" w:cs="Times New Roman"/>
          <w:i/>
          <w:iCs/>
          <w:color w:val="000000"/>
          <w:sz w:val="24"/>
          <w:szCs w:val="24"/>
          <w:shd w:val="clear" w:color="auto" w:fill="FFFFFF"/>
        </w:rPr>
        <w:t>Policy Brief: The Impact of COVID-19 on older persons</w:t>
      </w:r>
      <w:r w:rsidRPr="007677C0">
        <w:rPr>
          <w:rFonts w:ascii="Times New Roman" w:hAnsi="Times New Roman" w:cs="Times New Roman"/>
          <w:color w:val="000000"/>
          <w:sz w:val="24"/>
          <w:szCs w:val="24"/>
          <w:shd w:val="clear" w:color="auto" w:fill="FFFFFF"/>
        </w:rPr>
        <w:t>. Un.org. Available at: &lt;https://www.un.org/development/desa/ageing/wp-content/uploads/sites/24/2020/05/COVID-Older-persons.pdf&gt; (Accessed 8 March 2021).</w:t>
      </w:r>
    </w:p>
    <w:p w14:paraId="18BB5853" w14:textId="2038D8DE" w:rsidR="00B164DF" w:rsidRPr="007677C0" w:rsidRDefault="00B164DF"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 xml:space="preserve">UNHCR </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n.d.</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 </w:t>
      </w:r>
      <w:proofErr w:type="spellStart"/>
      <w:r w:rsidRPr="007677C0">
        <w:rPr>
          <w:rFonts w:ascii="Times New Roman" w:hAnsi="Times New Roman" w:cs="Times New Roman"/>
          <w:i/>
          <w:iCs/>
          <w:color w:val="000000"/>
          <w:sz w:val="24"/>
          <w:szCs w:val="24"/>
          <w:shd w:val="clear" w:color="auto" w:fill="FFFFFF"/>
        </w:rPr>
        <w:t>UNHCR|Emergency</w:t>
      </w:r>
      <w:proofErr w:type="spellEnd"/>
      <w:r w:rsidRPr="007677C0">
        <w:rPr>
          <w:rFonts w:ascii="Times New Roman" w:hAnsi="Times New Roman" w:cs="Times New Roman"/>
          <w:i/>
          <w:iCs/>
          <w:color w:val="000000"/>
          <w:sz w:val="24"/>
          <w:szCs w:val="24"/>
          <w:shd w:val="clear" w:color="auto" w:fill="FFFFFF"/>
        </w:rPr>
        <w:t xml:space="preserve"> Handbook</w:t>
      </w:r>
      <w:r w:rsidRPr="007677C0">
        <w:rPr>
          <w:rFonts w:ascii="Times New Roman" w:hAnsi="Times New Roman" w:cs="Times New Roman"/>
          <w:color w:val="000000"/>
          <w:sz w:val="24"/>
          <w:szCs w:val="24"/>
          <w:shd w:val="clear" w:color="auto" w:fill="FFFFFF"/>
        </w:rPr>
        <w:t xml:space="preserve">. Emergency.unhcr.org. Available at: &lt;https://emergency.unhcr.org/entry/43935/older-persons&gt; </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22 February 2021</w:t>
      </w:r>
      <w:r w:rsidR="00EC554B"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15F06D9B" w14:textId="7CBF9B0D" w:rsidR="00D7204F" w:rsidRPr="007677C0" w:rsidRDefault="00D7204F" w:rsidP="009E2222">
      <w:pPr>
        <w:rPr>
          <w:rFonts w:ascii="Times New Roman" w:hAnsi="Times New Roman" w:cs="Times New Roman"/>
          <w:color w:val="222222"/>
          <w:sz w:val="24"/>
          <w:szCs w:val="24"/>
          <w:shd w:val="clear" w:color="auto" w:fill="FFFFFF"/>
        </w:rPr>
      </w:pPr>
      <w:r w:rsidRPr="007677C0">
        <w:rPr>
          <w:rFonts w:ascii="Times New Roman" w:hAnsi="Times New Roman" w:cs="Times New Roman"/>
          <w:color w:val="222222"/>
          <w:sz w:val="24"/>
          <w:szCs w:val="24"/>
          <w:shd w:val="clear" w:color="auto" w:fill="FFFFFF"/>
        </w:rPr>
        <w:t xml:space="preserve">Van Orden, K, Witte, T, </w:t>
      </w:r>
      <w:proofErr w:type="spellStart"/>
      <w:r w:rsidRPr="007677C0">
        <w:rPr>
          <w:rFonts w:ascii="Times New Roman" w:hAnsi="Times New Roman" w:cs="Times New Roman"/>
          <w:color w:val="222222"/>
          <w:sz w:val="24"/>
          <w:szCs w:val="24"/>
          <w:shd w:val="clear" w:color="auto" w:fill="FFFFFF"/>
        </w:rPr>
        <w:t>Cukrowicz</w:t>
      </w:r>
      <w:proofErr w:type="spellEnd"/>
      <w:r w:rsidRPr="007677C0">
        <w:rPr>
          <w:rFonts w:ascii="Times New Roman" w:hAnsi="Times New Roman" w:cs="Times New Roman"/>
          <w:color w:val="222222"/>
          <w:sz w:val="24"/>
          <w:szCs w:val="24"/>
          <w:shd w:val="clear" w:color="auto" w:fill="FFFFFF"/>
        </w:rPr>
        <w:t xml:space="preserve">, K, Braithwaite, S, Selby, E. and Joiner Jr, T </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2010</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 xml:space="preserve">. </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The interpersonal theory of suicide</w:t>
      </w:r>
      <w:r w:rsidR="002C03AD" w:rsidRPr="007677C0">
        <w:rPr>
          <w:rFonts w:ascii="Times New Roman" w:hAnsi="Times New Roman" w:cs="Times New Roman"/>
          <w:color w:val="222222"/>
          <w:sz w:val="24"/>
          <w:szCs w:val="24"/>
          <w:shd w:val="clear" w:color="auto" w:fill="FFFFFF"/>
        </w:rPr>
        <w:t>’</w:t>
      </w:r>
      <w:r w:rsidRPr="007677C0">
        <w:rPr>
          <w:rFonts w:ascii="Times New Roman" w:hAnsi="Times New Roman" w:cs="Times New Roman"/>
          <w:color w:val="222222"/>
          <w:sz w:val="24"/>
          <w:szCs w:val="24"/>
          <w:shd w:val="clear" w:color="auto" w:fill="FFFFFF"/>
        </w:rPr>
        <w:t>. </w:t>
      </w:r>
      <w:r w:rsidRPr="007677C0">
        <w:rPr>
          <w:rFonts w:ascii="Times New Roman" w:hAnsi="Times New Roman" w:cs="Times New Roman"/>
          <w:i/>
          <w:iCs/>
          <w:color w:val="222222"/>
          <w:sz w:val="24"/>
          <w:szCs w:val="24"/>
          <w:shd w:val="clear" w:color="auto" w:fill="FFFFFF"/>
        </w:rPr>
        <w:t>Psychological review</w:t>
      </w:r>
      <w:r w:rsidRPr="007677C0">
        <w:rPr>
          <w:rFonts w:ascii="Times New Roman" w:hAnsi="Times New Roman" w:cs="Times New Roman"/>
          <w:color w:val="222222"/>
          <w:sz w:val="24"/>
          <w:szCs w:val="24"/>
          <w:shd w:val="clear" w:color="auto" w:fill="FFFFFF"/>
        </w:rPr>
        <w:t>, </w:t>
      </w:r>
      <w:r w:rsidRPr="007677C0">
        <w:rPr>
          <w:rFonts w:ascii="Times New Roman" w:hAnsi="Times New Roman" w:cs="Times New Roman"/>
          <w:i/>
          <w:iCs/>
          <w:color w:val="222222"/>
          <w:sz w:val="24"/>
          <w:szCs w:val="24"/>
          <w:shd w:val="clear" w:color="auto" w:fill="FFFFFF"/>
        </w:rPr>
        <w:t>117</w:t>
      </w:r>
      <w:r w:rsidRPr="007677C0">
        <w:rPr>
          <w:rFonts w:ascii="Times New Roman" w:hAnsi="Times New Roman" w:cs="Times New Roman"/>
          <w:color w:val="222222"/>
          <w:sz w:val="24"/>
          <w:szCs w:val="24"/>
          <w:shd w:val="clear" w:color="auto" w:fill="FFFFFF"/>
        </w:rPr>
        <w:t>(2), p.575.</w:t>
      </w:r>
    </w:p>
    <w:p w14:paraId="2F2595A2" w14:textId="6C4B11BB" w:rsidR="000D3377" w:rsidRPr="007677C0" w:rsidRDefault="000D3377" w:rsidP="009E2222">
      <w:pPr>
        <w:rPr>
          <w:rFonts w:ascii="Times New Roman" w:hAnsi="Times New Roman" w:cs="Times New Roman"/>
          <w:b/>
          <w:bCs/>
          <w:sz w:val="24"/>
          <w:szCs w:val="24"/>
          <w:u w:val="single"/>
        </w:rPr>
      </w:pPr>
      <w:proofErr w:type="spellStart"/>
      <w:r w:rsidRPr="007677C0">
        <w:rPr>
          <w:rFonts w:ascii="Times New Roman" w:hAnsi="Times New Roman" w:cs="Times New Roman"/>
          <w:color w:val="000000"/>
          <w:sz w:val="24"/>
          <w:szCs w:val="24"/>
          <w:shd w:val="clear" w:color="auto" w:fill="FFFFFF"/>
        </w:rPr>
        <w:t>Vauclair</w:t>
      </w:r>
      <w:proofErr w:type="spellEnd"/>
      <w:r w:rsidRPr="007677C0">
        <w:rPr>
          <w:rFonts w:ascii="Times New Roman" w:hAnsi="Times New Roman" w:cs="Times New Roman"/>
          <w:color w:val="000000"/>
          <w:sz w:val="24"/>
          <w:szCs w:val="24"/>
          <w:shd w:val="clear" w:color="auto" w:fill="FFFFFF"/>
        </w:rPr>
        <w:t>, C., Hanke, K., Huang, L. and Abrams, D (2016). ‘Are Asian cultures really less ageist than Western ones?’ It depends on the questions asked. </w:t>
      </w:r>
      <w:r w:rsidRPr="007677C0">
        <w:rPr>
          <w:rFonts w:ascii="Times New Roman" w:hAnsi="Times New Roman" w:cs="Times New Roman"/>
          <w:i/>
          <w:iCs/>
          <w:color w:val="000000"/>
          <w:sz w:val="24"/>
          <w:szCs w:val="24"/>
          <w:shd w:val="clear" w:color="auto" w:fill="FFFFFF"/>
        </w:rPr>
        <w:t>International Journal of Psychology</w:t>
      </w:r>
      <w:r w:rsidRPr="007677C0">
        <w:rPr>
          <w:rFonts w:ascii="Times New Roman" w:hAnsi="Times New Roman" w:cs="Times New Roman"/>
          <w:color w:val="000000"/>
          <w:sz w:val="24"/>
          <w:szCs w:val="24"/>
          <w:shd w:val="clear" w:color="auto" w:fill="FFFFFF"/>
        </w:rPr>
        <w:t>, 52(2), pp.136-144.</w:t>
      </w:r>
    </w:p>
    <w:p w14:paraId="1732F3FA" w14:textId="5F6BD29D" w:rsidR="00BE2553" w:rsidRPr="007677C0" w:rsidRDefault="00BE2553" w:rsidP="3B464615">
      <w:pPr>
        <w:pStyle w:val="Heading1"/>
        <w:shd w:val="clear" w:color="auto" w:fill="FFFFFF" w:themeFill="background1"/>
        <w:ind w:left="567" w:hanging="567"/>
        <w:textAlignment w:val="baseline"/>
        <w:rPr>
          <w:b w:val="0"/>
          <w:bCs w:val="0"/>
          <w:i/>
          <w:iCs/>
          <w:color w:val="2A2A2A"/>
          <w:sz w:val="24"/>
          <w:szCs w:val="24"/>
        </w:rPr>
      </w:pPr>
      <w:r w:rsidRPr="007677C0">
        <w:rPr>
          <w:b w:val="0"/>
          <w:bCs w:val="0"/>
          <w:sz w:val="24"/>
          <w:szCs w:val="24"/>
        </w:rPr>
        <w:t>Ward, R (1977) ‘</w:t>
      </w:r>
      <w:r w:rsidRPr="007677C0">
        <w:rPr>
          <w:b w:val="0"/>
          <w:bCs w:val="0"/>
          <w:color w:val="2A2A2A"/>
          <w:sz w:val="24"/>
          <w:szCs w:val="24"/>
        </w:rPr>
        <w:t>The Impact of Subjective Age and Stigma on Older Persons</w:t>
      </w:r>
      <w:r w:rsidR="009C3451" w:rsidRPr="007677C0">
        <w:rPr>
          <w:b w:val="0"/>
          <w:bCs w:val="0"/>
          <w:color w:val="2A2A2A"/>
          <w:sz w:val="24"/>
          <w:szCs w:val="24"/>
        </w:rPr>
        <w:t>’</w:t>
      </w:r>
      <w:r w:rsidR="00945482" w:rsidRPr="007677C0">
        <w:rPr>
          <w:b w:val="0"/>
          <w:bCs w:val="0"/>
          <w:color w:val="2A2A2A"/>
          <w:sz w:val="24"/>
          <w:szCs w:val="24"/>
        </w:rPr>
        <w:t xml:space="preserve">. </w:t>
      </w:r>
      <w:r w:rsidR="00C76305" w:rsidRPr="007677C0">
        <w:rPr>
          <w:b w:val="0"/>
          <w:bCs w:val="0"/>
          <w:i/>
          <w:iCs/>
          <w:color w:val="2A2A2A"/>
          <w:sz w:val="24"/>
          <w:szCs w:val="24"/>
        </w:rPr>
        <w:t>Journal of Gerontology.</w:t>
      </w:r>
      <w:r w:rsidR="00945482" w:rsidRPr="007677C0">
        <w:rPr>
          <w:b w:val="0"/>
          <w:bCs w:val="0"/>
          <w:i/>
          <w:iCs/>
          <w:color w:val="2A2A2A"/>
          <w:sz w:val="24"/>
          <w:szCs w:val="24"/>
        </w:rPr>
        <w:t xml:space="preserve"> </w:t>
      </w:r>
      <w:r w:rsidR="00945482" w:rsidRPr="007677C0">
        <w:rPr>
          <w:b w:val="0"/>
          <w:bCs w:val="0"/>
          <w:color w:val="2A2A2A"/>
          <w:sz w:val="24"/>
          <w:szCs w:val="24"/>
        </w:rPr>
        <w:t xml:space="preserve">32(2) </w:t>
      </w:r>
      <w:r w:rsidR="00EF2418" w:rsidRPr="007677C0">
        <w:rPr>
          <w:b w:val="0"/>
          <w:bCs w:val="0"/>
          <w:color w:val="2A2A2A"/>
          <w:sz w:val="24"/>
          <w:szCs w:val="24"/>
        </w:rPr>
        <w:t>pp. 272-232</w:t>
      </w:r>
      <w:r w:rsidR="00EF2418" w:rsidRPr="007677C0">
        <w:rPr>
          <w:b w:val="0"/>
          <w:bCs w:val="0"/>
          <w:i/>
          <w:iCs/>
          <w:color w:val="2A2A2A"/>
          <w:sz w:val="24"/>
          <w:szCs w:val="24"/>
        </w:rPr>
        <w:t xml:space="preserve"> </w:t>
      </w:r>
      <w:r w:rsidR="00C76305" w:rsidRPr="007677C0">
        <w:rPr>
          <w:b w:val="0"/>
          <w:bCs w:val="0"/>
          <w:i/>
          <w:iCs/>
          <w:color w:val="2A2A2A"/>
          <w:sz w:val="24"/>
          <w:szCs w:val="24"/>
        </w:rPr>
        <w:t xml:space="preserve"> </w:t>
      </w:r>
    </w:p>
    <w:p w14:paraId="74B5FBDD" w14:textId="332B72B2" w:rsidR="002A77BB" w:rsidRPr="007677C0" w:rsidRDefault="002A77BB" w:rsidP="3B464615">
      <w:pPr>
        <w:pStyle w:val="Heading1"/>
        <w:shd w:val="clear" w:color="auto" w:fill="FFFFFF" w:themeFill="background1"/>
        <w:ind w:left="567" w:hanging="567"/>
        <w:textAlignment w:val="baseline"/>
        <w:rPr>
          <w:b w:val="0"/>
          <w:bCs w:val="0"/>
          <w:sz w:val="24"/>
          <w:szCs w:val="24"/>
        </w:rPr>
      </w:pPr>
      <w:r w:rsidRPr="007677C0">
        <w:rPr>
          <w:b w:val="0"/>
          <w:bCs w:val="0"/>
          <w:color w:val="2A2A2A"/>
          <w:sz w:val="24"/>
          <w:szCs w:val="24"/>
        </w:rPr>
        <w:t xml:space="preserve">Welsh Government (2013) </w:t>
      </w:r>
      <w:r w:rsidR="00951C00" w:rsidRPr="007677C0">
        <w:rPr>
          <w:b w:val="0"/>
          <w:bCs w:val="0"/>
          <w:i/>
          <w:iCs/>
          <w:sz w:val="24"/>
          <w:szCs w:val="24"/>
        </w:rPr>
        <w:t xml:space="preserve">Strategy for Older People in Wales (2013-2023): Living Longer, Ageing Well. </w:t>
      </w:r>
      <w:r w:rsidR="00951C00" w:rsidRPr="007677C0">
        <w:rPr>
          <w:b w:val="0"/>
          <w:bCs w:val="0"/>
          <w:sz w:val="24"/>
          <w:szCs w:val="24"/>
        </w:rPr>
        <w:t xml:space="preserve">Available at: </w:t>
      </w:r>
      <w:hyperlink r:id="rId14" w:history="1">
        <w:r w:rsidR="00E77198" w:rsidRPr="007677C0">
          <w:rPr>
            <w:rStyle w:val="Hyperlink"/>
            <w:b w:val="0"/>
            <w:bCs w:val="0"/>
            <w:sz w:val="24"/>
            <w:szCs w:val="24"/>
          </w:rPr>
          <w:t>file:///C:/Users/Student/Downloads/strategy-for-older-people-in-wales-2013-2023-delivery-plan%20(2).pdf</w:t>
        </w:r>
      </w:hyperlink>
      <w:r w:rsidR="00E77198" w:rsidRPr="007677C0">
        <w:rPr>
          <w:b w:val="0"/>
          <w:bCs w:val="0"/>
          <w:sz w:val="24"/>
          <w:szCs w:val="24"/>
        </w:rPr>
        <w:t xml:space="preserve"> (Accessed 11 March 2021). </w:t>
      </w:r>
    </w:p>
    <w:p w14:paraId="49C6A373" w14:textId="4303CADF" w:rsidR="00397444" w:rsidRPr="007677C0" w:rsidRDefault="00397444" w:rsidP="3B464615">
      <w:pPr>
        <w:pStyle w:val="Heading1"/>
        <w:shd w:val="clear" w:color="auto" w:fill="FFFFFF" w:themeFill="background1"/>
        <w:ind w:left="567" w:hanging="567"/>
        <w:textAlignment w:val="baseline"/>
        <w:rPr>
          <w:b w:val="0"/>
          <w:bCs w:val="0"/>
          <w:color w:val="2A2A2A"/>
          <w:sz w:val="24"/>
          <w:szCs w:val="24"/>
        </w:rPr>
      </w:pPr>
      <w:r w:rsidRPr="007677C0">
        <w:rPr>
          <w:b w:val="0"/>
          <w:bCs w:val="0"/>
          <w:color w:val="000000"/>
          <w:sz w:val="24"/>
          <w:szCs w:val="24"/>
          <w:shd w:val="clear" w:color="auto" w:fill="FFFFFF"/>
        </w:rPr>
        <w:t xml:space="preserve">Welsh Government </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Age Friendly Wales: Our Strategy for an Ageing Society</w:t>
      </w:r>
      <w:r w:rsidRPr="007677C0">
        <w:rPr>
          <w:b w:val="0"/>
          <w:bCs w:val="0"/>
          <w:color w:val="000000"/>
          <w:sz w:val="24"/>
          <w:szCs w:val="24"/>
          <w:shd w:val="clear" w:color="auto" w:fill="FFFFFF"/>
        </w:rPr>
        <w:t xml:space="preserve">.  </w:t>
      </w:r>
      <w:proofErr w:type="spellStart"/>
      <w:r w:rsidRPr="007677C0">
        <w:rPr>
          <w:b w:val="0"/>
          <w:bCs w:val="0"/>
          <w:color w:val="000000"/>
          <w:sz w:val="24"/>
          <w:szCs w:val="24"/>
          <w:shd w:val="clear" w:color="auto" w:fill="FFFFFF"/>
        </w:rPr>
        <w:t>Gov.wales</w:t>
      </w:r>
      <w:proofErr w:type="spellEnd"/>
      <w:r w:rsidRPr="007677C0">
        <w:rPr>
          <w:b w:val="0"/>
          <w:bCs w:val="0"/>
          <w:color w:val="000000"/>
          <w:sz w:val="24"/>
          <w:szCs w:val="24"/>
          <w:shd w:val="clear" w:color="auto" w:fill="FFFFFF"/>
        </w:rPr>
        <w:t xml:space="preserve">. Available at: &lt;https://gov.wales/sites/default/files/consultations/2020-12/consultation-document_0.pdf&gt; </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Accessed 15 March 2021</w:t>
      </w:r>
      <w:r w:rsidR="005550AF"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2B2E36B7" w14:textId="75A8326A" w:rsidR="008852D7" w:rsidRPr="007677C0" w:rsidRDefault="00366B17" w:rsidP="3B464615">
      <w:pPr>
        <w:pStyle w:val="Heading1"/>
        <w:shd w:val="clear" w:color="auto" w:fill="FFFFFF" w:themeFill="background1"/>
        <w:ind w:left="567" w:hanging="567"/>
        <w:textAlignment w:val="baseline"/>
        <w:rPr>
          <w:b w:val="0"/>
          <w:bCs w:val="0"/>
          <w:color w:val="000000"/>
          <w:sz w:val="24"/>
          <w:szCs w:val="24"/>
          <w:shd w:val="clear" w:color="auto" w:fill="FFFFFF"/>
        </w:rPr>
      </w:pPr>
      <w:r w:rsidRPr="007677C0">
        <w:rPr>
          <w:b w:val="0"/>
          <w:bCs w:val="0"/>
          <w:color w:val="000000"/>
          <w:sz w:val="24"/>
          <w:szCs w:val="24"/>
          <w:shd w:val="clear" w:color="auto" w:fill="FFFFFF"/>
        </w:rPr>
        <w:t>WHO</w:t>
      </w:r>
      <w:r w:rsidR="00CC48E1" w:rsidRPr="007677C0">
        <w:rPr>
          <w:b w:val="0"/>
          <w:bCs w:val="0"/>
          <w:color w:val="000000"/>
          <w:sz w:val="24"/>
          <w:szCs w:val="24"/>
          <w:shd w:val="clear" w:color="auto" w:fill="FFFFFF"/>
        </w:rPr>
        <w:t xml:space="preserve"> (</w:t>
      </w:r>
      <w:r w:rsidRPr="007677C0">
        <w:rPr>
          <w:b w:val="0"/>
          <w:bCs w:val="0"/>
          <w:color w:val="000000"/>
          <w:sz w:val="24"/>
          <w:szCs w:val="24"/>
          <w:shd w:val="clear" w:color="auto" w:fill="FFFFFF"/>
        </w:rPr>
        <w:t>2017</w:t>
      </w:r>
      <w:r w:rsidR="00CC48E1"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Mental health of older adults</w:t>
      </w:r>
      <w:r w:rsidRPr="007677C0">
        <w:rPr>
          <w:b w:val="0"/>
          <w:bCs w:val="0"/>
          <w:color w:val="000000"/>
          <w:sz w:val="24"/>
          <w:szCs w:val="24"/>
          <w:shd w:val="clear" w:color="auto" w:fill="FFFFFF"/>
        </w:rPr>
        <w:t xml:space="preserve">. Who.int. Available at: &lt;https://www.who.int/news-room/fact-sheets/detail/mental-health-of-older-adults&gt; </w:t>
      </w:r>
      <w:r w:rsidR="00CC48E1" w:rsidRPr="007677C0">
        <w:rPr>
          <w:b w:val="0"/>
          <w:bCs w:val="0"/>
          <w:color w:val="000000"/>
          <w:sz w:val="24"/>
          <w:szCs w:val="24"/>
          <w:shd w:val="clear" w:color="auto" w:fill="FFFFFF"/>
        </w:rPr>
        <w:t>(</w:t>
      </w:r>
      <w:r w:rsidRPr="007677C0">
        <w:rPr>
          <w:b w:val="0"/>
          <w:bCs w:val="0"/>
          <w:color w:val="000000"/>
          <w:sz w:val="24"/>
          <w:szCs w:val="24"/>
          <w:shd w:val="clear" w:color="auto" w:fill="FFFFFF"/>
        </w:rPr>
        <w:t>Accessed 1 March 2021</w:t>
      </w:r>
      <w:r w:rsidR="00CC48E1"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36D54A66" w14:textId="42B653EC" w:rsidR="00BD41E5" w:rsidRPr="007677C0" w:rsidRDefault="00BD41E5" w:rsidP="3B464615">
      <w:pPr>
        <w:pStyle w:val="Heading1"/>
        <w:shd w:val="clear" w:color="auto" w:fill="FFFFFF" w:themeFill="background1"/>
        <w:ind w:left="567" w:hanging="567"/>
        <w:textAlignment w:val="baseline"/>
        <w:rPr>
          <w:b w:val="0"/>
          <w:bCs w:val="0"/>
          <w:color w:val="000000"/>
          <w:sz w:val="24"/>
          <w:szCs w:val="24"/>
          <w:shd w:val="clear" w:color="auto" w:fill="FFFFFF"/>
        </w:rPr>
      </w:pPr>
      <w:r w:rsidRPr="007677C0">
        <w:rPr>
          <w:b w:val="0"/>
          <w:bCs w:val="0"/>
          <w:color w:val="000000"/>
          <w:sz w:val="24"/>
          <w:szCs w:val="24"/>
          <w:shd w:val="clear" w:color="auto" w:fill="FFFFFF"/>
        </w:rPr>
        <w:t xml:space="preserve">WHO </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D03BBC" w:rsidRPr="007677C0">
        <w:rPr>
          <w:b w:val="0"/>
          <w:bCs w:val="0"/>
          <w:color w:val="000000"/>
          <w:sz w:val="24"/>
          <w:szCs w:val="24"/>
          <w:shd w:val="clear" w:color="auto" w:fill="FFFFFF"/>
        </w:rPr>
        <w:t>a</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 </w:t>
      </w:r>
      <w:r w:rsidRPr="007677C0">
        <w:rPr>
          <w:b w:val="0"/>
          <w:bCs w:val="0"/>
          <w:i/>
          <w:iCs/>
          <w:color w:val="000000"/>
          <w:sz w:val="24"/>
          <w:szCs w:val="24"/>
          <w:shd w:val="clear" w:color="auto" w:fill="FFFFFF"/>
        </w:rPr>
        <w:t>Leaders speak out about their concerns regarding older people in the context of COVID-19</w:t>
      </w:r>
      <w:r w:rsidRPr="007677C0">
        <w:rPr>
          <w:b w:val="0"/>
          <w:bCs w:val="0"/>
          <w:color w:val="000000"/>
          <w:sz w:val="24"/>
          <w:szCs w:val="24"/>
          <w:shd w:val="clear" w:color="auto" w:fill="FFFFFF"/>
        </w:rPr>
        <w:t xml:space="preserve">.  Who.int. Available at: &lt;https://www.who.int/news-room/feature-stories/detail/leaders-speak-out-older-people-covid-19&gt; </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Accessed 8 March 2021</w:t>
      </w:r>
      <w:r w:rsidR="00453CBE"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42294459" w14:textId="50F0D8B4" w:rsidR="002D1631" w:rsidRPr="007677C0" w:rsidRDefault="002D1631" w:rsidP="3B464615">
      <w:pPr>
        <w:pStyle w:val="Heading1"/>
        <w:shd w:val="clear" w:color="auto" w:fill="FFFFFF" w:themeFill="background1"/>
        <w:ind w:left="567" w:hanging="567"/>
        <w:textAlignment w:val="baseline"/>
        <w:rPr>
          <w:b w:val="0"/>
          <w:bCs w:val="0"/>
          <w:color w:val="2A2A2A"/>
          <w:sz w:val="24"/>
          <w:szCs w:val="24"/>
        </w:rPr>
      </w:pPr>
      <w:r w:rsidRPr="007677C0">
        <w:rPr>
          <w:b w:val="0"/>
          <w:bCs w:val="0"/>
          <w:color w:val="000000"/>
          <w:sz w:val="24"/>
          <w:szCs w:val="24"/>
          <w:shd w:val="clear" w:color="auto" w:fill="FFFFFF"/>
        </w:rPr>
        <w:t xml:space="preserve">WHO </w:t>
      </w:r>
      <w:r w:rsidR="00D03BBC" w:rsidRPr="007677C0">
        <w:rPr>
          <w:b w:val="0"/>
          <w:bCs w:val="0"/>
          <w:color w:val="000000"/>
          <w:sz w:val="24"/>
          <w:szCs w:val="24"/>
          <w:shd w:val="clear" w:color="auto" w:fill="FFFFFF"/>
        </w:rPr>
        <w:t>(</w:t>
      </w:r>
      <w:r w:rsidRPr="007677C0">
        <w:rPr>
          <w:b w:val="0"/>
          <w:bCs w:val="0"/>
          <w:color w:val="000000"/>
          <w:sz w:val="24"/>
          <w:szCs w:val="24"/>
          <w:shd w:val="clear" w:color="auto" w:fill="FFFFFF"/>
        </w:rPr>
        <w:t>2020</w:t>
      </w:r>
      <w:r w:rsidR="00D03BBC" w:rsidRPr="007677C0">
        <w:rPr>
          <w:b w:val="0"/>
          <w:bCs w:val="0"/>
          <w:color w:val="000000"/>
          <w:sz w:val="24"/>
          <w:szCs w:val="24"/>
          <w:shd w:val="clear" w:color="auto" w:fill="FFFFFF"/>
        </w:rPr>
        <w:t xml:space="preserve">b) </w:t>
      </w:r>
      <w:r w:rsidRPr="007677C0">
        <w:rPr>
          <w:b w:val="0"/>
          <w:bCs w:val="0"/>
          <w:i/>
          <w:iCs/>
          <w:color w:val="000000"/>
          <w:sz w:val="24"/>
          <w:szCs w:val="24"/>
          <w:shd w:val="clear" w:color="auto" w:fill="FFFFFF"/>
        </w:rPr>
        <w:t>Dementia</w:t>
      </w:r>
      <w:r w:rsidRPr="007677C0">
        <w:rPr>
          <w:b w:val="0"/>
          <w:bCs w:val="0"/>
          <w:color w:val="000000"/>
          <w:sz w:val="24"/>
          <w:szCs w:val="24"/>
          <w:shd w:val="clear" w:color="auto" w:fill="FFFFFF"/>
        </w:rPr>
        <w:t xml:space="preserve">.  Who.int. Available at: &lt;https://www.who.int/news-room/fact-sheets/detail/dementia&gt; </w:t>
      </w:r>
      <w:r w:rsidR="00D03BBC" w:rsidRPr="007677C0">
        <w:rPr>
          <w:b w:val="0"/>
          <w:bCs w:val="0"/>
          <w:color w:val="000000"/>
          <w:sz w:val="24"/>
          <w:szCs w:val="24"/>
          <w:shd w:val="clear" w:color="auto" w:fill="FFFFFF"/>
        </w:rPr>
        <w:t>(</w:t>
      </w:r>
      <w:r w:rsidRPr="007677C0">
        <w:rPr>
          <w:b w:val="0"/>
          <w:bCs w:val="0"/>
          <w:color w:val="000000"/>
          <w:sz w:val="24"/>
          <w:szCs w:val="24"/>
          <w:shd w:val="clear" w:color="auto" w:fill="FFFFFF"/>
        </w:rPr>
        <w:t>Accessed 9 March 2021</w:t>
      </w:r>
      <w:r w:rsidR="00D03BBC" w:rsidRPr="007677C0">
        <w:rPr>
          <w:b w:val="0"/>
          <w:bCs w:val="0"/>
          <w:color w:val="000000"/>
          <w:sz w:val="24"/>
          <w:szCs w:val="24"/>
          <w:shd w:val="clear" w:color="auto" w:fill="FFFFFF"/>
        </w:rPr>
        <w:t>)</w:t>
      </w:r>
      <w:r w:rsidRPr="007677C0">
        <w:rPr>
          <w:b w:val="0"/>
          <w:bCs w:val="0"/>
          <w:color w:val="000000"/>
          <w:sz w:val="24"/>
          <w:szCs w:val="24"/>
          <w:shd w:val="clear" w:color="auto" w:fill="FFFFFF"/>
        </w:rPr>
        <w:t>.</w:t>
      </w:r>
    </w:p>
    <w:p w14:paraId="6B3D9D27" w14:textId="675747E2" w:rsidR="00923896" w:rsidRPr="007677C0" w:rsidRDefault="00923896" w:rsidP="00860AEB">
      <w:pPr>
        <w:ind w:left="567" w:hanging="567"/>
        <w:rPr>
          <w:rFonts w:ascii="Times New Roman" w:hAnsi="Times New Roman" w:cs="Times New Roman"/>
          <w:color w:val="000000"/>
          <w:sz w:val="24"/>
          <w:szCs w:val="24"/>
          <w:shd w:val="clear" w:color="auto" w:fill="FFFFFF"/>
        </w:rPr>
      </w:pPr>
      <w:r w:rsidRPr="007677C0">
        <w:rPr>
          <w:rFonts w:ascii="Times New Roman" w:hAnsi="Times New Roman" w:cs="Times New Roman"/>
          <w:color w:val="000000"/>
          <w:sz w:val="24"/>
          <w:szCs w:val="24"/>
          <w:shd w:val="clear" w:color="auto" w:fill="FFFFFF"/>
        </w:rPr>
        <w:t>WHO (2021</w:t>
      </w:r>
      <w:r w:rsidR="004A36B5" w:rsidRPr="007677C0">
        <w:rPr>
          <w:rFonts w:ascii="Times New Roman" w:hAnsi="Times New Roman" w:cs="Times New Roman"/>
          <w:color w:val="000000"/>
          <w:sz w:val="24"/>
          <w:szCs w:val="24"/>
          <w:shd w:val="clear" w:color="auto" w:fill="FFFFFF"/>
        </w:rPr>
        <w:t>a</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Ageing and health</w:t>
      </w:r>
      <w:r w:rsidRPr="007677C0">
        <w:rPr>
          <w:rFonts w:ascii="Times New Roman" w:hAnsi="Times New Roman" w:cs="Times New Roman"/>
          <w:color w:val="000000"/>
          <w:sz w:val="24"/>
          <w:szCs w:val="24"/>
          <w:shd w:val="clear" w:color="auto" w:fill="FFFFFF"/>
        </w:rPr>
        <w:t>. Who.int. Available at: &lt;https://www.who.int/news-room/fact-sheets/detail/ageing-and-health&gt; (Accessed 22 February 2021).</w:t>
      </w:r>
    </w:p>
    <w:p w14:paraId="1A6D8F15" w14:textId="59A0EAA4" w:rsidR="00AA464B" w:rsidRPr="007677C0" w:rsidRDefault="00AA464B" w:rsidP="00860AEB">
      <w:pPr>
        <w:ind w:left="567" w:hanging="567"/>
        <w:rPr>
          <w:rFonts w:ascii="Times New Roman" w:hAnsi="Times New Roman" w:cs="Times New Roman"/>
          <w:b/>
          <w:bCs/>
          <w:sz w:val="24"/>
          <w:szCs w:val="24"/>
          <w:u w:val="single"/>
        </w:rPr>
      </w:pPr>
      <w:r w:rsidRPr="007677C0">
        <w:rPr>
          <w:rFonts w:ascii="Times New Roman" w:hAnsi="Times New Roman" w:cs="Times New Roman"/>
          <w:color w:val="000000"/>
          <w:sz w:val="24"/>
          <w:szCs w:val="24"/>
          <w:shd w:val="clear" w:color="auto" w:fill="FFFFFF"/>
        </w:rPr>
        <w:t xml:space="preserve">WHO </w:t>
      </w:r>
      <w:r w:rsidR="007F376D"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2021</w:t>
      </w:r>
      <w:r w:rsidR="007F376D" w:rsidRPr="007677C0">
        <w:rPr>
          <w:rFonts w:ascii="Times New Roman" w:hAnsi="Times New Roman" w:cs="Times New Roman"/>
          <w:color w:val="000000"/>
          <w:sz w:val="24"/>
          <w:szCs w:val="24"/>
          <w:shd w:val="clear" w:color="auto" w:fill="FFFFFF"/>
        </w:rPr>
        <w:t>b)</w:t>
      </w:r>
      <w:r w:rsidRPr="007677C0">
        <w:rPr>
          <w:rFonts w:ascii="Times New Roman" w:hAnsi="Times New Roman" w:cs="Times New Roman"/>
          <w:color w:val="000000"/>
          <w:sz w:val="24"/>
          <w:szCs w:val="24"/>
          <w:shd w:val="clear" w:color="auto" w:fill="FFFFFF"/>
        </w:rPr>
        <w:t> </w:t>
      </w:r>
      <w:r w:rsidRPr="007677C0">
        <w:rPr>
          <w:rFonts w:ascii="Times New Roman" w:hAnsi="Times New Roman" w:cs="Times New Roman"/>
          <w:i/>
          <w:iCs/>
          <w:color w:val="000000"/>
          <w:sz w:val="24"/>
          <w:szCs w:val="24"/>
          <w:shd w:val="clear" w:color="auto" w:fill="FFFFFF"/>
        </w:rPr>
        <w:t>Ageing: Ageism</w:t>
      </w:r>
      <w:r w:rsidRPr="007677C0">
        <w:rPr>
          <w:rFonts w:ascii="Times New Roman" w:hAnsi="Times New Roman" w:cs="Times New Roman"/>
          <w:color w:val="000000"/>
          <w:sz w:val="24"/>
          <w:szCs w:val="24"/>
          <w:shd w:val="clear" w:color="auto" w:fill="FFFFFF"/>
        </w:rPr>
        <w:t xml:space="preserve">.  Who.int. Available at: &lt;https://www.who.int/westernpacific/news/q-a-detail/ageing-ageism&gt; </w:t>
      </w:r>
      <w:r w:rsidR="007F376D"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Accessed 12 March 2021</w:t>
      </w:r>
      <w:r w:rsidR="007F376D" w:rsidRPr="007677C0">
        <w:rPr>
          <w:rFonts w:ascii="Times New Roman" w:hAnsi="Times New Roman" w:cs="Times New Roman"/>
          <w:color w:val="000000"/>
          <w:sz w:val="24"/>
          <w:szCs w:val="24"/>
          <w:shd w:val="clear" w:color="auto" w:fill="FFFFFF"/>
        </w:rPr>
        <w:t>)</w:t>
      </w:r>
      <w:r w:rsidRPr="007677C0">
        <w:rPr>
          <w:rFonts w:ascii="Times New Roman" w:hAnsi="Times New Roman" w:cs="Times New Roman"/>
          <w:color w:val="000000"/>
          <w:sz w:val="24"/>
          <w:szCs w:val="24"/>
          <w:shd w:val="clear" w:color="auto" w:fill="FFFFFF"/>
        </w:rPr>
        <w:t>.</w:t>
      </w:r>
    </w:p>
    <w:p w14:paraId="0C6CD8C8" w14:textId="02400EC8" w:rsidR="00610567" w:rsidRPr="007677C0" w:rsidRDefault="00610567">
      <w:pPr>
        <w:rPr>
          <w:rFonts w:ascii="Times New Roman" w:hAnsi="Times New Roman" w:cs="Times New Roman"/>
          <w:sz w:val="24"/>
          <w:szCs w:val="24"/>
        </w:rPr>
      </w:pPr>
    </w:p>
    <w:sectPr w:rsidR="00610567" w:rsidRPr="007677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1FCC21" w14:textId="77777777" w:rsidR="00F04F52" w:rsidRDefault="00F04F52" w:rsidP="003351C2">
      <w:pPr>
        <w:spacing w:after="0" w:line="240" w:lineRule="auto"/>
      </w:pPr>
      <w:r>
        <w:separator/>
      </w:r>
    </w:p>
  </w:endnote>
  <w:endnote w:type="continuationSeparator" w:id="0">
    <w:p w14:paraId="0A1FB251" w14:textId="77777777" w:rsidR="00F04F52" w:rsidRDefault="00F04F52" w:rsidP="003351C2">
      <w:pPr>
        <w:spacing w:after="0" w:line="240" w:lineRule="auto"/>
      </w:pPr>
      <w:r>
        <w:continuationSeparator/>
      </w:r>
    </w:p>
  </w:endnote>
  <w:endnote w:type="continuationNotice" w:id="1">
    <w:p w14:paraId="4C739680" w14:textId="77777777" w:rsidR="00F04F52" w:rsidRDefault="00F04F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Source Sans Pro">
    <w:charset w:val="00"/>
    <w:family w:val="swiss"/>
    <w:pitch w:val="variable"/>
    <w:sig w:usb0="600002F7" w:usb1="02000001" w:usb2="00000000" w:usb3="00000000" w:csb0="0000019F" w:csb1="00000000"/>
  </w:font>
  <w:font w:name="Yu Mincho">
    <w:altName w:val="游明朝"/>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1F91B3" w14:textId="77777777" w:rsidR="00F04F52" w:rsidRDefault="00F04F52" w:rsidP="003351C2">
      <w:pPr>
        <w:spacing w:after="0" w:line="240" w:lineRule="auto"/>
      </w:pPr>
      <w:r>
        <w:separator/>
      </w:r>
    </w:p>
  </w:footnote>
  <w:footnote w:type="continuationSeparator" w:id="0">
    <w:p w14:paraId="560C1344" w14:textId="77777777" w:rsidR="00F04F52" w:rsidRDefault="00F04F52" w:rsidP="003351C2">
      <w:pPr>
        <w:spacing w:after="0" w:line="240" w:lineRule="auto"/>
      </w:pPr>
      <w:r>
        <w:continuationSeparator/>
      </w:r>
    </w:p>
  </w:footnote>
  <w:footnote w:type="continuationNotice" w:id="1">
    <w:p w14:paraId="0489B2A8" w14:textId="77777777" w:rsidR="00F04F52" w:rsidRDefault="00F04F5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E6FB9"/>
    <w:multiLevelType w:val="hybridMultilevel"/>
    <w:tmpl w:val="A78ACD66"/>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21B83EEC"/>
    <w:multiLevelType w:val="hybridMultilevel"/>
    <w:tmpl w:val="656C4442"/>
    <w:lvl w:ilvl="0" w:tplc="1E8E95B4">
      <w:start w:val="1"/>
      <w:numFmt w:val="bullet"/>
      <w:lvlText w:val="•"/>
      <w:lvlJc w:val="left"/>
      <w:pPr>
        <w:tabs>
          <w:tab w:val="num" w:pos="720"/>
        </w:tabs>
        <w:ind w:left="720" w:hanging="360"/>
      </w:pPr>
      <w:rPr>
        <w:rFonts w:ascii="Arial" w:hAnsi="Arial" w:hint="default"/>
      </w:rPr>
    </w:lvl>
    <w:lvl w:ilvl="1" w:tplc="9460BDEC" w:tentative="1">
      <w:start w:val="1"/>
      <w:numFmt w:val="bullet"/>
      <w:lvlText w:val="•"/>
      <w:lvlJc w:val="left"/>
      <w:pPr>
        <w:tabs>
          <w:tab w:val="num" w:pos="1440"/>
        </w:tabs>
        <w:ind w:left="1440" w:hanging="360"/>
      </w:pPr>
      <w:rPr>
        <w:rFonts w:ascii="Arial" w:hAnsi="Arial" w:hint="default"/>
      </w:rPr>
    </w:lvl>
    <w:lvl w:ilvl="2" w:tplc="80A0FA04" w:tentative="1">
      <w:start w:val="1"/>
      <w:numFmt w:val="bullet"/>
      <w:lvlText w:val="•"/>
      <w:lvlJc w:val="left"/>
      <w:pPr>
        <w:tabs>
          <w:tab w:val="num" w:pos="2160"/>
        </w:tabs>
        <w:ind w:left="2160" w:hanging="360"/>
      </w:pPr>
      <w:rPr>
        <w:rFonts w:ascii="Arial" w:hAnsi="Arial" w:hint="default"/>
      </w:rPr>
    </w:lvl>
    <w:lvl w:ilvl="3" w:tplc="30BE618E" w:tentative="1">
      <w:start w:val="1"/>
      <w:numFmt w:val="bullet"/>
      <w:lvlText w:val="•"/>
      <w:lvlJc w:val="left"/>
      <w:pPr>
        <w:tabs>
          <w:tab w:val="num" w:pos="2880"/>
        </w:tabs>
        <w:ind w:left="2880" w:hanging="360"/>
      </w:pPr>
      <w:rPr>
        <w:rFonts w:ascii="Arial" w:hAnsi="Arial" w:hint="default"/>
      </w:rPr>
    </w:lvl>
    <w:lvl w:ilvl="4" w:tplc="16E47DA6" w:tentative="1">
      <w:start w:val="1"/>
      <w:numFmt w:val="bullet"/>
      <w:lvlText w:val="•"/>
      <w:lvlJc w:val="left"/>
      <w:pPr>
        <w:tabs>
          <w:tab w:val="num" w:pos="3600"/>
        </w:tabs>
        <w:ind w:left="3600" w:hanging="360"/>
      </w:pPr>
      <w:rPr>
        <w:rFonts w:ascii="Arial" w:hAnsi="Arial" w:hint="default"/>
      </w:rPr>
    </w:lvl>
    <w:lvl w:ilvl="5" w:tplc="E6F85B18" w:tentative="1">
      <w:start w:val="1"/>
      <w:numFmt w:val="bullet"/>
      <w:lvlText w:val="•"/>
      <w:lvlJc w:val="left"/>
      <w:pPr>
        <w:tabs>
          <w:tab w:val="num" w:pos="4320"/>
        </w:tabs>
        <w:ind w:left="4320" w:hanging="360"/>
      </w:pPr>
      <w:rPr>
        <w:rFonts w:ascii="Arial" w:hAnsi="Arial" w:hint="default"/>
      </w:rPr>
    </w:lvl>
    <w:lvl w:ilvl="6" w:tplc="16EA52EC" w:tentative="1">
      <w:start w:val="1"/>
      <w:numFmt w:val="bullet"/>
      <w:lvlText w:val="•"/>
      <w:lvlJc w:val="left"/>
      <w:pPr>
        <w:tabs>
          <w:tab w:val="num" w:pos="5040"/>
        </w:tabs>
        <w:ind w:left="5040" w:hanging="360"/>
      </w:pPr>
      <w:rPr>
        <w:rFonts w:ascii="Arial" w:hAnsi="Arial" w:hint="default"/>
      </w:rPr>
    </w:lvl>
    <w:lvl w:ilvl="7" w:tplc="95B4BD86" w:tentative="1">
      <w:start w:val="1"/>
      <w:numFmt w:val="bullet"/>
      <w:lvlText w:val="•"/>
      <w:lvlJc w:val="left"/>
      <w:pPr>
        <w:tabs>
          <w:tab w:val="num" w:pos="5760"/>
        </w:tabs>
        <w:ind w:left="5760" w:hanging="360"/>
      </w:pPr>
      <w:rPr>
        <w:rFonts w:ascii="Arial" w:hAnsi="Arial" w:hint="default"/>
      </w:rPr>
    </w:lvl>
    <w:lvl w:ilvl="8" w:tplc="58DC5D84" w:tentative="1">
      <w:start w:val="1"/>
      <w:numFmt w:val="bullet"/>
      <w:lvlText w:val="•"/>
      <w:lvlJc w:val="left"/>
      <w:pPr>
        <w:tabs>
          <w:tab w:val="num" w:pos="6480"/>
        </w:tabs>
        <w:ind w:left="6480" w:hanging="360"/>
      </w:pPr>
      <w:rPr>
        <w:rFonts w:ascii="Arial" w:hAnsi="Arial" w:hint="default"/>
      </w:rPr>
    </w:lvl>
  </w:abstractNum>
  <w:num w:numId="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C05"/>
    <w:rsid w:val="0000017C"/>
    <w:rsid w:val="000006BB"/>
    <w:rsid w:val="0000072A"/>
    <w:rsid w:val="00003153"/>
    <w:rsid w:val="000048A9"/>
    <w:rsid w:val="00004D4E"/>
    <w:rsid w:val="00005B6F"/>
    <w:rsid w:val="00005C50"/>
    <w:rsid w:val="000062EA"/>
    <w:rsid w:val="00006928"/>
    <w:rsid w:val="00006D5E"/>
    <w:rsid w:val="00006D74"/>
    <w:rsid w:val="00006F33"/>
    <w:rsid w:val="00007C35"/>
    <w:rsid w:val="00007CFD"/>
    <w:rsid w:val="000108B7"/>
    <w:rsid w:val="00010BFC"/>
    <w:rsid w:val="00010D01"/>
    <w:rsid w:val="00011ECD"/>
    <w:rsid w:val="00012509"/>
    <w:rsid w:val="000128CF"/>
    <w:rsid w:val="00013AF0"/>
    <w:rsid w:val="000140F1"/>
    <w:rsid w:val="000142A5"/>
    <w:rsid w:val="000146A7"/>
    <w:rsid w:val="00014A4B"/>
    <w:rsid w:val="00014D5C"/>
    <w:rsid w:val="000150EC"/>
    <w:rsid w:val="00015549"/>
    <w:rsid w:val="0001577B"/>
    <w:rsid w:val="00015904"/>
    <w:rsid w:val="00016E8D"/>
    <w:rsid w:val="00020079"/>
    <w:rsid w:val="000200B7"/>
    <w:rsid w:val="0002034D"/>
    <w:rsid w:val="00020B49"/>
    <w:rsid w:val="000214CC"/>
    <w:rsid w:val="00021776"/>
    <w:rsid w:val="00022900"/>
    <w:rsid w:val="00022BD2"/>
    <w:rsid w:val="00022D9E"/>
    <w:rsid w:val="00022E78"/>
    <w:rsid w:val="000232DB"/>
    <w:rsid w:val="00023E19"/>
    <w:rsid w:val="00023FF2"/>
    <w:rsid w:val="00024C47"/>
    <w:rsid w:val="00026357"/>
    <w:rsid w:val="00026819"/>
    <w:rsid w:val="00026BF3"/>
    <w:rsid w:val="00026E09"/>
    <w:rsid w:val="00027453"/>
    <w:rsid w:val="00027682"/>
    <w:rsid w:val="00030890"/>
    <w:rsid w:val="000308BC"/>
    <w:rsid w:val="00031B1F"/>
    <w:rsid w:val="00031E5B"/>
    <w:rsid w:val="00033C2C"/>
    <w:rsid w:val="00034668"/>
    <w:rsid w:val="000349C2"/>
    <w:rsid w:val="00034CED"/>
    <w:rsid w:val="00035F10"/>
    <w:rsid w:val="0003739A"/>
    <w:rsid w:val="000373D6"/>
    <w:rsid w:val="0003746E"/>
    <w:rsid w:val="0003751C"/>
    <w:rsid w:val="00041D5F"/>
    <w:rsid w:val="00042473"/>
    <w:rsid w:val="0004271F"/>
    <w:rsid w:val="00042BE1"/>
    <w:rsid w:val="00043062"/>
    <w:rsid w:val="000432B9"/>
    <w:rsid w:val="000443BE"/>
    <w:rsid w:val="00044D25"/>
    <w:rsid w:val="00045005"/>
    <w:rsid w:val="000452DB"/>
    <w:rsid w:val="00045B6A"/>
    <w:rsid w:val="000472EC"/>
    <w:rsid w:val="00047657"/>
    <w:rsid w:val="00047D16"/>
    <w:rsid w:val="00047D7A"/>
    <w:rsid w:val="00050AE8"/>
    <w:rsid w:val="000511A2"/>
    <w:rsid w:val="000515CA"/>
    <w:rsid w:val="00051697"/>
    <w:rsid w:val="00051AE8"/>
    <w:rsid w:val="00052EBC"/>
    <w:rsid w:val="00052EE3"/>
    <w:rsid w:val="0005308A"/>
    <w:rsid w:val="000532CE"/>
    <w:rsid w:val="00053A98"/>
    <w:rsid w:val="0005533B"/>
    <w:rsid w:val="000556F0"/>
    <w:rsid w:val="00055788"/>
    <w:rsid w:val="0005590F"/>
    <w:rsid w:val="0005606A"/>
    <w:rsid w:val="000566AD"/>
    <w:rsid w:val="00056A92"/>
    <w:rsid w:val="0005764B"/>
    <w:rsid w:val="00057AB1"/>
    <w:rsid w:val="00060B12"/>
    <w:rsid w:val="00060F9F"/>
    <w:rsid w:val="000621AF"/>
    <w:rsid w:val="00062A7C"/>
    <w:rsid w:val="00062E2E"/>
    <w:rsid w:val="00063E01"/>
    <w:rsid w:val="00064EDA"/>
    <w:rsid w:val="0006537C"/>
    <w:rsid w:val="000660FE"/>
    <w:rsid w:val="00067494"/>
    <w:rsid w:val="00067E67"/>
    <w:rsid w:val="000702F6"/>
    <w:rsid w:val="0007160A"/>
    <w:rsid w:val="0007189F"/>
    <w:rsid w:val="00071D17"/>
    <w:rsid w:val="000722E1"/>
    <w:rsid w:val="00072ED0"/>
    <w:rsid w:val="000735EE"/>
    <w:rsid w:val="000744BF"/>
    <w:rsid w:val="000748BC"/>
    <w:rsid w:val="000765A7"/>
    <w:rsid w:val="00076AB9"/>
    <w:rsid w:val="00080B88"/>
    <w:rsid w:val="00080EB5"/>
    <w:rsid w:val="000810A2"/>
    <w:rsid w:val="00081282"/>
    <w:rsid w:val="00081F0D"/>
    <w:rsid w:val="00082D14"/>
    <w:rsid w:val="00083C4B"/>
    <w:rsid w:val="000844F9"/>
    <w:rsid w:val="00084888"/>
    <w:rsid w:val="00084D30"/>
    <w:rsid w:val="00084F65"/>
    <w:rsid w:val="00085232"/>
    <w:rsid w:val="000856C1"/>
    <w:rsid w:val="000860F3"/>
    <w:rsid w:val="000862E5"/>
    <w:rsid w:val="000866BE"/>
    <w:rsid w:val="000876E7"/>
    <w:rsid w:val="00087D92"/>
    <w:rsid w:val="000901D5"/>
    <w:rsid w:val="0009088D"/>
    <w:rsid w:val="000908E3"/>
    <w:rsid w:val="0009098D"/>
    <w:rsid w:val="000917BD"/>
    <w:rsid w:val="00091DD8"/>
    <w:rsid w:val="00092ABB"/>
    <w:rsid w:val="00092F27"/>
    <w:rsid w:val="00093311"/>
    <w:rsid w:val="00093BA2"/>
    <w:rsid w:val="0009401B"/>
    <w:rsid w:val="00095264"/>
    <w:rsid w:val="0009527E"/>
    <w:rsid w:val="00096698"/>
    <w:rsid w:val="000A0E70"/>
    <w:rsid w:val="000A10E0"/>
    <w:rsid w:val="000A12A8"/>
    <w:rsid w:val="000A1922"/>
    <w:rsid w:val="000A1D97"/>
    <w:rsid w:val="000A211D"/>
    <w:rsid w:val="000A22E7"/>
    <w:rsid w:val="000A245E"/>
    <w:rsid w:val="000A3792"/>
    <w:rsid w:val="000A3855"/>
    <w:rsid w:val="000A4725"/>
    <w:rsid w:val="000A4F65"/>
    <w:rsid w:val="000A578F"/>
    <w:rsid w:val="000A5BE1"/>
    <w:rsid w:val="000A6E4C"/>
    <w:rsid w:val="000A7225"/>
    <w:rsid w:val="000A77B0"/>
    <w:rsid w:val="000A7818"/>
    <w:rsid w:val="000A7B35"/>
    <w:rsid w:val="000B00D9"/>
    <w:rsid w:val="000B0F55"/>
    <w:rsid w:val="000B25A6"/>
    <w:rsid w:val="000B3209"/>
    <w:rsid w:val="000B39C0"/>
    <w:rsid w:val="000B3E6D"/>
    <w:rsid w:val="000B4CEA"/>
    <w:rsid w:val="000B571B"/>
    <w:rsid w:val="000B61CA"/>
    <w:rsid w:val="000B6492"/>
    <w:rsid w:val="000B6860"/>
    <w:rsid w:val="000B6877"/>
    <w:rsid w:val="000B6D46"/>
    <w:rsid w:val="000B78BF"/>
    <w:rsid w:val="000B7D08"/>
    <w:rsid w:val="000C06AC"/>
    <w:rsid w:val="000C0FB0"/>
    <w:rsid w:val="000C17E3"/>
    <w:rsid w:val="000C191E"/>
    <w:rsid w:val="000C28FF"/>
    <w:rsid w:val="000C2BCA"/>
    <w:rsid w:val="000C3E69"/>
    <w:rsid w:val="000C43F4"/>
    <w:rsid w:val="000C4D87"/>
    <w:rsid w:val="000C519D"/>
    <w:rsid w:val="000C6785"/>
    <w:rsid w:val="000C7931"/>
    <w:rsid w:val="000C7C97"/>
    <w:rsid w:val="000D0388"/>
    <w:rsid w:val="000D2D7D"/>
    <w:rsid w:val="000D3377"/>
    <w:rsid w:val="000D3446"/>
    <w:rsid w:val="000D39BF"/>
    <w:rsid w:val="000D4A5E"/>
    <w:rsid w:val="000D54B5"/>
    <w:rsid w:val="000D589D"/>
    <w:rsid w:val="000D73FA"/>
    <w:rsid w:val="000D7678"/>
    <w:rsid w:val="000D76CF"/>
    <w:rsid w:val="000D7957"/>
    <w:rsid w:val="000E02BC"/>
    <w:rsid w:val="000E0697"/>
    <w:rsid w:val="000E0D59"/>
    <w:rsid w:val="000E1F77"/>
    <w:rsid w:val="000E22C3"/>
    <w:rsid w:val="000E248E"/>
    <w:rsid w:val="000E24E0"/>
    <w:rsid w:val="000E3BA6"/>
    <w:rsid w:val="000E42FA"/>
    <w:rsid w:val="000E4D95"/>
    <w:rsid w:val="000E519F"/>
    <w:rsid w:val="000E712C"/>
    <w:rsid w:val="000E759C"/>
    <w:rsid w:val="000E75DC"/>
    <w:rsid w:val="000E763F"/>
    <w:rsid w:val="000E7D9A"/>
    <w:rsid w:val="000E7E36"/>
    <w:rsid w:val="000F0484"/>
    <w:rsid w:val="000F0CBD"/>
    <w:rsid w:val="000F2BE2"/>
    <w:rsid w:val="000F3D3C"/>
    <w:rsid w:val="000F40AC"/>
    <w:rsid w:val="000F4126"/>
    <w:rsid w:val="000F459A"/>
    <w:rsid w:val="000F59DC"/>
    <w:rsid w:val="000F5E4B"/>
    <w:rsid w:val="000F6000"/>
    <w:rsid w:val="000F624B"/>
    <w:rsid w:val="000F6610"/>
    <w:rsid w:val="000F6CED"/>
    <w:rsid w:val="000F6EC0"/>
    <w:rsid w:val="000F71A3"/>
    <w:rsid w:val="00101512"/>
    <w:rsid w:val="001020E9"/>
    <w:rsid w:val="00102290"/>
    <w:rsid w:val="001029CA"/>
    <w:rsid w:val="00103004"/>
    <w:rsid w:val="001032BA"/>
    <w:rsid w:val="001039FD"/>
    <w:rsid w:val="00104092"/>
    <w:rsid w:val="001049BC"/>
    <w:rsid w:val="001050FE"/>
    <w:rsid w:val="001052A4"/>
    <w:rsid w:val="00105AC0"/>
    <w:rsid w:val="00106759"/>
    <w:rsid w:val="001067D0"/>
    <w:rsid w:val="0010684A"/>
    <w:rsid w:val="001069AF"/>
    <w:rsid w:val="001077A8"/>
    <w:rsid w:val="00110589"/>
    <w:rsid w:val="001121C4"/>
    <w:rsid w:val="001134DC"/>
    <w:rsid w:val="00113752"/>
    <w:rsid w:val="00113A17"/>
    <w:rsid w:val="001144AE"/>
    <w:rsid w:val="001145BC"/>
    <w:rsid w:val="00114AE1"/>
    <w:rsid w:val="001151B8"/>
    <w:rsid w:val="001161AF"/>
    <w:rsid w:val="00116704"/>
    <w:rsid w:val="0011679D"/>
    <w:rsid w:val="00116899"/>
    <w:rsid w:val="00117981"/>
    <w:rsid w:val="00117F4B"/>
    <w:rsid w:val="00120B9C"/>
    <w:rsid w:val="001217C7"/>
    <w:rsid w:val="00121CBF"/>
    <w:rsid w:val="001241A9"/>
    <w:rsid w:val="00124801"/>
    <w:rsid w:val="00124A0E"/>
    <w:rsid w:val="0012560C"/>
    <w:rsid w:val="00127ACC"/>
    <w:rsid w:val="00127FCE"/>
    <w:rsid w:val="0013034D"/>
    <w:rsid w:val="00130714"/>
    <w:rsid w:val="001309CE"/>
    <w:rsid w:val="00130ABA"/>
    <w:rsid w:val="00130F69"/>
    <w:rsid w:val="0013100A"/>
    <w:rsid w:val="00131DE2"/>
    <w:rsid w:val="00132ADA"/>
    <w:rsid w:val="00132D68"/>
    <w:rsid w:val="0013300E"/>
    <w:rsid w:val="00133EE8"/>
    <w:rsid w:val="00133FDB"/>
    <w:rsid w:val="0013410F"/>
    <w:rsid w:val="0013423A"/>
    <w:rsid w:val="00134733"/>
    <w:rsid w:val="00134874"/>
    <w:rsid w:val="00135F5A"/>
    <w:rsid w:val="0013600B"/>
    <w:rsid w:val="00137A70"/>
    <w:rsid w:val="00140732"/>
    <w:rsid w:val="001408E8"/>
    <w:rsid w:val="00140D1D"/>
    <w:rsid w:val="001412F7"/>
    <w:rsid w:val="001416FD"/>
    <w:rsid w:val="00143587"/>
    <w:rsid w:val="001438C6"/>
    <w:rsid w:val="00144353"/>
    <w:rsid w:val="00144979"/>
    <w:rsid w:val="001458BD"/>
    <w:rsid w:val="00145CAE"/>
    <w:rsid w:val="00146061"/>
    <w:rsid w:val="00146E37"/>
    <w:rsid w:val="0014740B"/>
    <w:rsid w:val="00150058"/>
    <w:rsid w:val="00151033"/>
    <w:rsid w:val="001516AA"/>
    <w:rsid w:val="00151A25"/>
    <w:rsid w:val="00151AA0"/>
    <w:rsid w:val="00151CEE"/>
    <w:rsid w:val="001523D8"/>
    <w:rsid w:val="001537C0"/>
    <w:rsid w:val="001541A6"/>
    <w:rsid w:val="001547A3"/>
    <w:rsid w:val="00154914"/>
    <w:rsid w:val="00154EE6"/>
    <w:rsid w:val="00155260"/>
    <w:rsid w:val="00155415"/>
    <w:rsid w:val="00155943"/>
    <w:rsid w:val="00156975"/>
    <w:rsid w:val="00156E65"/>
    <w:rsid w:val="00157204"/>
    <w:rsid w:val="001602E3"/>
    <w:rsid w:val="0016030D"/>
    <w:rsid w:val="0016048B"/>
    <w:rsid w:val="00160978"/>
    <w:rsid w:val="00161E70"/>
    <w:rsid w:val="00162505"/>
    <w:rsid w:val="001625CD"/>
    <w:rsid w:val="00163277"/>
    <w:rsid w:val="00165036"/>
    <w:rsid w:val="00165E85"/>
    <w:rsid w:val="00166169"/>
    <w:rsid w:val="00167369"/>
    <w:rsid w:val="00171239"/>
    <w:rsid w:val="001712B8"/>
    <w:rsid w:val="0017198D"/>
    <w:rsid w:val="00171F9D"/>
    <w:rsid w:val="00174847"/>
    <w:rsid w:val="001749A0"/>
    <w:rsid w:val="00174C50"/>
    <w:rsid w:val="00174E9F"/>
    <w:rsid w:val="00174F16"/>
    <w:rsid w:val="001752B9"/>
    <w:rsid w:val="00175D9B"/>
    <w:rsid w:val="00175FC2"/>
    <w:rsid w:val="0017614C"/>
    <w:rsid w:val="001768DB"/>
    <w:rsid w:val="00177F35"/>
    <w:rsid w:val="001800F3"/>
    <w:rsid w:val="0018024F"/>
    <w:rsid w:val="00180AC4"/>
    <w:rsid w:val="00180B9C"/>
    <w:rsid w:val="0018248B"/>
    <w:rsid w:val="0018268B"/>
    <w:rsid w:val="0018289F"/>
    <w:rsid w:val="001828EB"/>
    <w:rsid w:val="00182AEC"/>
    <w:rsid w:val="00183174"/>
    <w:rsid w:val="001834DD"/>
    <w:rsid w:val="001837D3"/>
    <w:rsid w:val="00183A8D"/>
    <w:rsid w:val="00183D54"/>
    <w:rsid w:val="001844F4"/>
    <w:rsid w:val="001846C2"/>
    <w:rsid w:val="0018512A"/>
    <w:rsid w:val="00185FB2"/>
    <w:rsid w:val="00186576"/>
    <w:rsid w:val="00186A33"/>
    <w:rsid w:val="0018743B"/>
    <w:rsid w:val="00187A82"/>
    <w:rsid w:val="00187C91"/>
    <w:rsid w:val="0019007F"/>
    <w:rsid w:val="001907DF"/>
    <w:rsid w:val="001909E1"/>
    <w:rsid w:val="00191625"/>
    <w:rsid w:val="0019257B"/>
    <w:rsid w:val="00192A8C"/>
    <w:rsid w:val="00192D8D"/>
    <w:rsid w:val="00193E69"/>
    <w:rsid w:val="00194118"/>
    <w:rsid w:val="00194450"/>
    <w:rsid w:val="00194470"/>
    <w:rsid w:val="00194911"/>
    <w:rsid w:val="001949C1"/>
    <w:rsid w:val="001950AF"/>
    <w:rsid w:val="001958AF"/>
    <w:rsid w:val="00195AE1"/>
    <w:rsid w:val="00196204"/>
    <w:rsid w:val="00196D1D"/>
    <w:rsid w:val="001A0412"/>
    <w:rsid w:val="001A0C04"/>
    <w:rsid w:val="001A18CC"/>
    <w:rsid w:val="001A1E04"/>
    <w:rsid w:val="001A1F88"/>
    <w:rsid w:val="001A20E3"/>
    <w:rsid w:val="001A239C"/>
    <w:rsid w:val="001A23DB"/>
    <w:rsid w:val="001A2585"/>
    <w:rsid w:val="001A2672"/>
    <w:rsid w:val="001A276C"/>
    <w:rsid w:val="001A2B5F"/>
    <w:rsid w:val="001A2FAA"/>
    <w:rsid w:val="001A3363"/>
    <w:rsid w:val="001A4188"/>
    <w:rsid w:val="001A4E23"/>
    <w:rsid w:val="001A707E"/>
    <w:rsid w:val="001B1E92"/>
    <w:rsid w:val="001B215C"/>
    <w:rsid w:val="001B25B8"/>
    <w:rsid w:val="001B2ABE"/>
    <w:rsid w:val="001B2EB4"/>
    <w:rsid w:val="001B3C4F"/>
    <w:rsid w:val="001B3DC7"/>
    <w:rsid w:val="001B3F68"/>
    <w:rsid w:val="001B4175"/>
    <w:rsid w:val="001B57B5"/>
    <w:rsid w:val="001B74B8"/>
    <w:rsid w:val="001B789C"/>
    <w:rsid w:val="001C03AE"/>
    <w:rsid w:val="001C0AA4"/>
    <w:rsid w:val="001C0CB0"/>
    <w:rsid w:val="001C13B3"/>
    <w:rsid w:val="001C17CB"/>
    <w:rsid w:val="001C1C47"/>
    <w:rsid w:val="001C1E34"/>
    <w:rsid w:val="001C2F89"/>
    <w:rsid w:val="001C3137"/>
    <w:rsid w:val="001C3BB4"/>
    <w:rsid w:val="001C42D9"/>
    <w:rsid w:val="001C4A50"/>
    <w:rsid w:val="001C581B"/>
    <w:rsid w:val="001C5E8E"/>
    <w:rsid w:val="001C6344"/>
    <w:rsid w:val="001C65E5"/>
    <w:rsid w:val="001C7D67"/>
    <w:rsid w:val="001D0EC7"/>
    <w:rsid w:val="001D1D9B"/>
    <w:rsid w:val="001D1FE1"/>
    <w:rsid w:val="001D22A7"/>
    <w:rsid w:val="001D36E1"/>
    <w:rsid w:val="001D3BD6"/>
    <w:rsid w:val="001D41FE"/>
    <w:rsid w:val="001D4307"/>
    <w:rsid w:val="001D432C"/>
    <w:rsid w:val="001D4B30"/>
    <w:rsid w:val="001D530D"/>
    <w:rsid w:val="001D5AF5"/>
    <w:rsid w:val="001D5FB8"/>
    <w:rsid w:val="001D6E6F"/>
    <w:rsid w:val="001D7438"/>
    <w:rsid w:val="001E00CB"/>
    <w:rsid w:val="001E0DC2"/>
    <w:rsid w:val="001E1076"/>
    <w:rsid w:val="001E28B2"/>
    <w:rsid w:val="001E3C75"/>
    <w:rsid w:val="001E3DD1"/>
    <w:rsid w:val="001E3FE6"/>
    <w:rsid w:val="001E57D8"/>
    <w:rsid w:val="001E5C0A"/>
    <w:rsid w:val="001E61B0"/>
    <w:rsid w:val="001E6224"/>
    <w:rsid w:val="001E63FB"/>
    <w:rsid w:val="001E662B"/>
    <w:rsid w:val="001E66D4"/>
    <w:rsid w:val="001E797E"/>
    <w:rsid w:val="001F019D"/>
    <w:rsid w:val="001F0A57"/>
    <w:rsid w:val="001F11FA"/>
    <w:rsid w:val="001F22A0"/>
    <w:rsid w:val="001F2381"/>
    <w:rsid w:val="001F28B9"/>
    <w:rsid w:val="001F36DA"/>
    <w:rsid w:val="001F3C2A"/>
    <w:rsid w:val="001F3E31"/>
    <w:rsid w:val="001F3EC8"/>
    <w:rsid w:val="001F4F6B"/>
    <w:rsid w:val="001F5050"/>
    <w:rsid w:val="001F5D0B"/>
    <w:rsid w:val="001F5E66"/>
    <w:rsid w:val="00201C81"/>
    <w:rsid w:val="00202F8E"/>
    <w:rsid w:val="002034CE"/>
    <w:rsid w:val="00204F6A"/>
    <w:rsid w:val="0020505C"/>
    <w:rsid w:val="00205610"/>
    <w:rsid w:val="00206132"/>
    <w:rsid w:val="00207496"/>
    <w:rsid w:val="00207575"/>
    <w:rsid w:val="00207E3B"/>
    <w:rsid w:val="00210463"/>
    <w:rsid w:val="002104BD"/>
    <w:rsid w:val="00210A01"/>
    <w:rsid w:val="00211C00"/>
    <w:rsid w:val="0021289A"/>
    <w:rsid w:val="002146E0"/>
    <w:rsid w:val="00214C77"/>
    <w:rsid w:val="002157F5"/>
    <w:rsid w:val="00215BD7"/>
    <w:rsid w:val="00216876"/>
    <w:rsid w:val="00216EDA"/>
    <w:rsid w:val="00217681"/>
    <w:rsid w:val="0021775B"/>
    <w:rsid w:val="00217AF6"/>
    <w:rsid w:val="00220256"/>
    <w:rsid w:val="00220365"/>
    <w:rsid w:val="00220741"/>
    <w:rsid w:val="00221A08"/>
    <w:rsid w:val="00221A1B"/>
    <w:rsid w:val="00221D2A"/>
    <w:rsid w:val="00221EC8"/>
    <w:rsid w:val="00223049"/>
    <w:rsid w:val="00224114"/>
    <w:rsid w:val="00224207"/>
    <w:rsid w:val="00225082"/>
    <w:rsid w:val="0022535C"/>
    <w:rsid w:val="002255F9"/>
    <w:rsid w:val="0022600D"/>
    <w:rsid w:val="00226FF4"/>
    <w:rsid w:val="0022777F"/>
    <w:rsid w:val="0023136A"/>
    <w:rsid w:val="00232C96"/>
    <w:rsid w:val="00233669"/>
    <w:rsid w:val="002337F8"/>
    <w:rsid w:val="00233D3E"/>
    <w:rsid w:val="00234240"/>
    <w:rsid w:val="00234ED2"/>
    <w:rsid w:val="002354BE"/>
    <w:rsid w:val="00235C56"/>
    <w:rsid w:val="00235D98"/>
    <w:rsid w:val="00236949"/>
    <w:rsid w:val="00237873"/>
    <w:rsid w:val="00237C83"/>
    <w:rsid w:val="00240AC0"/>
    <w:rsid w:val="0024108B"/>
    <w:rsid w:val="00241185"/>
    <w:rsid w:val="00241968"/>
    <w:rsid w:val="00241B7C"/>
    <w:rsid w:val="002420C2"/>
    <w:rsid w:val="00244557"/>
    <w:rsid w:val="00244819"/>
    <w:rsid w:val="00244A5F"/>
    <w:rsid w:val="002451EE"/>
    <w:rsid w:val="0024554E"/>
    <w:rsid w:val="002455AB"/>
    <w:rsid w:val="00246697"/>
    <w:rsid w:val="0025051D"/>
    <w:rsid w:val="00250BF1"/>
    <w:rsid w:val="00250DD0"/>
    <w:rsid w:val="00250F0F"/>
    <w:rsid w:val="00251288"/>
    <w:rsid w:val="00251CED"/>
    <w:rsid w:val="00251EA6"/>
    <w:rsid w:val="00252A0C"/>
    <w:rsid w:val="0025391B"/>
    <w:rsid w:val="002539FF"/>
    <w:rsid w:val="00253D39"/>
    <w:rsid w:val="0025431C"/>
    <w:rsid w:val="00254550"/>
    <w:rsid w:val="0025555A"/>
    <w:rsid w:val="002557E2"/>
    <w:rsid w:val="00255C63"/>
    <w:rsid w:val="00256F43"/>
    <w:rsid w:val="00257987"/>
    <w:rsid w:val="00260D38"/>
    <w:rsid w:val="002613DF"/>
    <w:rsid w:val="0026254B"/>
    <w:rsid w:val="00263C6B"/>
    <w:rsid w:val="002641B3"/>
    <w:rsid w:val="002647BF"/>
    <w:rsid w:val="00264C6A"/>
    <w:rsid w:val="002668C4"/>
    <w:rsid w:val="00266B60"/>
    <w:rsid w:val="00271B7E"/>
    <w:rsid w:val="0027334F"/>
    <w:rsid w:val="00274C6D"/>
    <w:rsid w:val="00276A32"/>
    <w:rsid w:val="00277620"/>
    <w:rsid w:val="0027CB3D"/>
    <w:rsid w:val="0028011B"/>
    <w:rsid w:val="002803BA"/>
    <w:rsid w:val="00280600"/>
    <w:rsid w:val="002807C8"/>
    <w:rsid w:val="00280F40"/>
    <w:rsid w:val="002810CA"/>
    <w:rsid w:val="00283F65"/>
    <w:rsid w:val="00284DD5"/>
    <w:rsid w:val="00284EFC"/>
    <w:rsid w:val="00284F14"/>
    <w:rsid w:val="002854C4"/>
    <w:rsid w:val="0028632D"/>
    <w:rsid w:val="002867EC"/>
    <w:rsid w:val="0028681F"/>
    <w:rsid w:val="00287598"/>
    <w:rsid w:val="0028788B"/>
    <w:rsid w:val="0028794B"/>
    <w:rsid w:val="0029048C"/>
    <w:rsid w:val="0029103C"/>
    <w:rsid w:val="002914B7"/>
    <w:rsid w:val="0029165A"/>
    <w:rsid w:val="0029252B"/>
    <w:rsid w:val="002926A6"/>
    <w:rsid w:val="00292E4D"/>
    <w:rsid w:val="00295A34"/>
    <w:rsid w:val="00296410"/>
    <w:rsid w:val="002964D0"/>
    <w:rsid w:val="00296CD0"/>
    <w:rsid w:val="002A055D"/>
    <w:rsid w:val="002A0A35"/>
    <w:rsid w:val="002A0BD9"/>
    <w:rsid w:val="002A0D3D"/>
    <w:rsid w:val="002A1561"/>
    <w:rsid w:val="002A1D45"/>
    <w:rsid w:val="002A20BB"/>
    <w:rsid w:val="002A24A4"/>
    <w:rsid w:val="002A24C0"/>
    <w:rsid w:val="002A2786"/>
    <w:rsid w:val="002A34A2"/>
    <w:rsid w:val="002A3BBC"/>
    <w:rsid w:val="002A4F71"/>
    <w:rsid w:val="002A65CA"/>
    <w:rsid w:val="002A68B0"/>
    <w:rsid w:val="002A6AE0"/>
    <w:rsid w:val="002A6DD4"/>
    <w:rsid w:val="002A6E95"/>
    <w:rsid w:val="002A77BB"/>
    <w:rsid w:val="002A77BC"/>
    <w:rsid w:val="002A7FE2"/>
    <w:rsid w:val="002B0520"/>
    <w:rsid w:val="002B147F"/>
    <w:rsid w:val="002B191F"/>
    <w:rsid w:val="002B1E7A"/>
    <w:rsid w:val="002B2DD9"/>
    <w:rsid w:val="002B330B"/>
    <w:rsid w:val="002B3AD1"/>
    <w:rsid w:val="002B400B"/>
    <w:rsid w:val="002B4435"/>
    <w:rsid w:val="002B4FF4"/>
    <w:rsid w:val="002B539B"/>
    <w:rsid w:val="002B5553"/>
    <w:rsid w:val="002C03AD"/>
    <w:rsid w:val="002C0995"/>
    <w:rsid w:val="002C1AF7"/>
    <w:rsid w:val="002C1BF3"/>
    <w:rsid w:val="002C1E1F"/>
    <w:rsid w:val="002C2236"/>
    <w:rsid w:val="002C228F"/>
    <w:rsid w:val="002C2FDA"/>
    <w:rsid w:val="002C33BD"/>
    <w:rsid w:val="002C3D11"/>
    <w:rsid w:val="002C3FD8"/>
    <w:rsid w:val="002C4830"/>
    <w:rsid w:val="002C5283"/>
    <w:rsid w:val="002C5472"/>
    <w:rsid w:val="002C7439"/>
    <w:rsid w:val="002C7803"/>
    <w:rsid w:val="002C789F"/>
    <w:rsid w:val="002C7BBA"/>
    <w:rsid w:val="002C7E89"/>
    <w:rsid w:val="002C7F79"/>
    <w:rsid w:val="002D00F0"/>
    <w:rsid w:val="002D05A0"/>
    <w:rsid w:val="002D1631"/>
    <w:rsid w:val="002D347F"/>
    <w:rsid w:val="002D39D9"/>
    <w:rsid w:val="002D3B88"/>
    <w:rsid w:val="002D48BB"/>
    <w:rsid w:val="002D4A32"/>
    <w:rsid w:val="002D5404"/>
    <w:rsid w:val="002D573C"/>
    <w:rsid w:val="002D5F77"/>
    <w:rsid w:val="002D62D9"/>
    <w:rsid w:val="002D6D1D"/>
    <w:rsid w:val="002D730B"/>
    <w:rsid w:val="002D75A6"/>
    <w:rsid w:val="002D75B6"/>
    <w:rsid w:val="002D7D67"/>
    <w:rsid w:val="002D7F00"/>
    <w:rsid w:val="002E1E09"/>
    <w:rsid w:val="002E2F08"/>
    <w:rsid w:val="002E2F2C"/>
    <w:rsid w:val="002E3097"/>
    <w:rsid w:val="002E321C"/>
    <w:rsid w:val="002E37B8"/>
    <w:rsid w:val="002E40E4"/>
    <w:rsid w:val="002E4756"/>
    <w:rsid w:val="002E52E0"/>
    <w:rsid w:val="002E7452"/>
    <w:rsid w:val="002E797B"/>
    <w:rsid w:val="002E7B54"/>
    <w:rsid w:val="002F03CA"/>
    <w:rsid w:val="002F21AE"/>
    <w:rsid w:val="002F239E"/>
    <w:rsid w:val="002F26D1"/>
    <w:rsid w:val="002F2FAF"/>
    <w:rsid w:val="002F3F09"/>
    <w:rsid w:val="002F4BEB"/>
    <w:rsid w:val="002F628B"/>
    <w:rsid w:val="002F6309"/>
    <w:rsid w:val="002F7C05"/>
    <w:rsid w:val="002F7FDF"/>
    <w:rsid w:val="00300472"/>
    <w:rsid w:val="00300F5C"/>
    <w:rsid w:val="00302216"/>
    <w:rsid w:val="00305291"/>
    <w:rsid w:val="00306507"/>
    <w:rsid w:val="00306510"/>
    <w:rsid w:val="003065E6"/>
    <w:rsid w:val="0031015F"/>
    <w:rsid w:val="00310C97"/>
    <w:rsid w:val="00312105"/>
    <w:rsid w:val="003126BA"/>
    <w:rsid w:val="0031301F"/>
    <w:rsid w:val="0031349B"/>
    <w:rsid w:val="00313E60"/>
    <w:rsid w:val="00314232"/>
    <w:rsid w:val="0031620D"/>
    <w:rsid w:val="0031692F"/>
    <w:rsid w:val="00316BC6"/>
    <w:rsid w:val="00317311"/>
    <w:rsid w:val="00317A47"/>
    <w:rsid w:val="003214D4"/>
    <w:rsid w:val="00321C57"/>
    <w:rsid w:val="00322236"/>
    <w:rsid w:val="00323714"/>
    <w:rsid w:val="00323EDE"/>
    <w:rsid w:val="00323F1C"/>
    <w:rsid w:val="0032443C"/>
    <w:rsid w:val="00324C77"/>
    <w:rsid w:val="003251BF"/>
    <w:rsid w:val="00325692"/>
    <w:rsid w:val="00325A79"/>
    <w:rsid w:val="00325D3E"/>
    <w:rsid w:val="00326C19"/>
    <w:rsid w:val="00327C51"/>
    <w:rsid w:val="00331913"/>
    <w:rsid w:val="00331F88"/>
    <w:rsid w:val="0033220F"/>
    <w:rsid w:val="0033266C"/>
    <w:rsid w:val="003331CC"/>
    <w:rsid w:val="003339C7"/>
    <w:rsid w:val="00334D06"/>
    <w:rsid w:val="003351C2"/>
    <w:rsid w:val="00335242"/>
    <w:rsid w:val="003358BE"/>
    <w:rsid w:val="0033656B"/>
    <w:rsid w:val="00337077"/>
    <w:rsid w:val="00337B6F"/>
    <w:rsid w:val="0033F622"/>
    <w:rsid w:val="0034041A"/>
    <w:rsid w:val="0034130D"/>
    <w:rsid w:val="00341641"/>
    <w:rsid w:val="00341867"/>
    <w:rsid w:val="003419CE"/>
    <w:rsid w:val="00341F28"/>
    <w:rsid w:val="003427FF"/>
    <w:rsid w:val="0034287C"/>
    <w:rsid w:val="00343213"/>
    <w:rsid w:val="003443F7"/>
    <w:rsid w:val="00345C02"/>
    <w:rsid w:val="00345D40"/>
    <w:rsid w:val="0034715B"/>
    <w:rsid w:val="003471CC"/>
    <w:rsid w:val="00350453"/>
    <w:rsid w:val="00350AE1"/>
    <w:rsid w:val="00350DC6"/>
    <w:rsid w:val="00351791"/>
    <w:rsid w:val="00352265"/>
    <w:rsid w:val="003523EE"/>
    <w:rsid w:val="00352807"/>
    <w:rsid w:val="00353A9F"/>
    <w:rsid w:val="00353CAF"/>
    <w:rsid w:val="003540E9"/>
    <w:rsid w:val="00354678"/>
    <w:rsid w:val="00354CE3"/>
    <w:rsid w:val="00356158"/>
    <w:rsid w:val="00356446"/>
    <w:rsid w:val="003571A4"/>
    <w:rsid w:val="003578D6"/>
    <w:rsid w:val="00357D1A"/>
    <w:rsid w:val="00357FD9"/>
    <w:rsid w:val="003602E7"/>
    <w:rsid w:val="0036046F"/>
    <w:rsid w:val="0036092D"/>
    <w:rsid w:val="00360B68"/>
    <w:rsid w:val="00360E6C"/>
    <w:rsid w:val="00361151"/>
    <w:rsid w:val="00361234"/>
    <w:rsid w:val="00361505"/>
    <w:rsid w:val="00362259"/>
    <w:rsid w:val="00362C9B"/>
    <w:rsid w:val="00363D93"/>
    <w:rsid w:val="003648A8"/>
    <w:rsid w:val="00364CF5"/>
    <w:rsid w:val="00365053"/>
    <w:rsid w:val="00365149"/>
    <w:rsid w:val="003651F9"/>
    <w:rsid w:val="003653F3"/>
    <w:rsid w:val="00365F64"/>
    <w:rsid w:val="003662DA"/>
    <w:rsid w:val="003667D6"/>
    <w:rsid w:val="00366B17"/>
    <w:rsid w:val="00366C37"/>
    <w:rsid w:val="00367B8D"/>
    <w:rsid w:val="00370A9A"/>
    <w:rsid w:val="00370BCD"/>
    <w:rsid w:val="00371153"/>
    <w:rsid w:val="003733B8"/>
    <w:rsid w:val="003734BF"/>
    <w:rsid w:val="0037439F"/>
    <w:rsid w:val="00374EE6"/>
    <w:rsid w:val="00375199"/>
    <w:rsid w:val="00375963"/>
    <w:rsid w:val="003760F9"/>
    <w:rsid w:val="00376336"/>
    <w:rsid w:val="0037637C"/>
    <w:rsid w:val="00376521"/>
    <w:rsid w:val="003766EB"/>
    <w:rsid w:val="00376919"/>
    <w:rsid w:val="0037778B"/>
    <w:rsid w:val="003805D7"/>
    <w:rsid w:val="00380A24"/>
    <w:rsid w:val="00380D4A"/>
    <w:rsid w:val="00381400"/>
    <w:rsid w:val="00381EE2"/>
    <w:rsid w:val="00382A0E"/>
    <w:rsid w:val="0038383A"/>
    <w:rsid w:val="00383BDC"/>
    <w:rsid w:val="00383BEE"/>
    <w:rsid w:val="00383ED1"/>
    <w:rsid w:val="0038423D"/>
    <w:rsid w:val="003847C3"/>
    <w:rsid w:val="00385029"/>
    <w:rsid w:val="00385377"/>
    <w:rsid w:val="003863FF"/>
    <w:rsid w:val="0038656F"/>
    <w:rsid w:val="0038740C"/>
    <w:rsid w:val="0038744A"/>
    <w:rsid w:val="00387F4A"/>
    <w:rsid w:val="0039187C"/>
    <w:rsid w:val="00391AC4"/>
    <w:rsid w:val="0039297C"/>
    <w:rsid w:val="00392CC3"/>
    <w:rsid w:val="0039528B"/>
    <w:rsid w:val="003959A6"/>
    <w:rsid w:val="003959AA"/>
    <w:rsid w:val="00395EC7"/>
    <w:rsid w:val="00396426"/>
    <w:rsid w:val="00396D48"/>
    <w:rsid w:val="003970F5"/>
    <w:rsid w:val="00397444"/>
    <w:rsid w:val="00397A6F"/>
    <w:rsid w:val="003A0C98"/>
    <w:rsid w:val="003A0D73"/>
    <w:rsid w:val="003A26BB"/>
    <w:rsid w:val="003A4B41"/>
    <w:rsid w:val="003A56B0"/>
    <w:rsid w:val="003A6127"/>
    <w:rsid w:val="003A6D59"/>
    <w:rsid w:val="003A7F8F"/>
    <w:rsid w:val="003B0341"/>
    <w:rsid w:val="003B11C7"/>
    <w:rsid w:val="003B192D"/>
    <w:rsid w:val="003B22C1"/>
    <w:rsid w:val="003B3A18"/>
    <w:rsid w:val="003B3B6A"/>
    <w:rsid w:val="003B4534"/>
    <w:rsid w:val="003B50C3"/>
    <w:rsid w:val="003B50D9"/>
    <w:rsid w:val="003B59EC"/>
    <w:rsid w:val="003C07F3"/>
    <w:rsid w:val="003C08B8"/>
    <w:rsid w:val="003C0BD6"/>
    <w:rsid w:val="003C12A3"/>
    <w:rsid w:val="003C138D"/>
    <w:rsid w:val="003C1904"/>
    <w:rsid w:val="003C1AEF"/>
    <w:rsid w:val="003C248E"/>
    <w:rsid w:val="003C2596"/>
    <w:rsid w:val="003C2873"/>
    <w:rsid w:val="003C2D63"/>
    <w:rsid w:val="003C4432"/>
    <w:rsid w:val="003C4BF6"/>
    <w:rsid w:val="003C5005"/>
    <w:rsid w:val="003C54D6"/>
    <w:rsid w:val="003C5D75"/>
    <w:rsid w:val="003C65C1"/>
    <w:rsid w:val="003C7E78"/>
    <w:rsid w:val="003D1875"/>
    <w:rsid w:val="003D1BEA"/>
    <w:rsid w:val="003D1E55"/>
    <w:rsid w:val="003D20BE"/>
    <w:rsid w:val="003D23A2"/>
    <w:rsid w:val="003D23B1"/>
    <w:rsid w:val="003D2B08"/>
    <w:rsid w:val="003D2B6E"/>
    <w:rsid w:val="003D2F0A"/>
    <w:rsid w:val="003D3182"/>
    <w:rsid w:val="003D4320"/>
    <w:rsid w:val="003D44D1"/>
    <w:rsid w:val="003D4655"/>
    <w:rsid w:val="003D4A04"/>
    <w:rsid w:val="003D4F30"/>
    <w:rsid w:val="003D6181"/>
    <w:rsid w:val="003D7FE0"/>
    <w:rsid w:val="003E01D0"/>
    <w:rsid w:val="003E215A"/>
    <w:rsid w:val="003E3540"/>
    <w:rsid w:val="003E35B2"/>
    <w:rsid w:val="003E397C"/>
    <w:rsid w:val="003E45FA"/>
    <w:rsid w:val="003E4CBC"/>
    <w:rsid w:val="003E4FF4"/>
    <w:rsid w:val="003E5120"/>
    <w:rsid w:val="003E54F0"/>
    <w:rsid w:val="003E56DE"/>
    <w:rsid w:val="003E599C"/>
    <w:rsid w:val="003E63B5"/>
    <w:rsid w:val="003E69B8"/>
    <w:rsid w:val="003E7F35"/>
    <w:rsid w:val="003F0ACC"/>
    <w:rsid w:val="003F17D1"/>
    <w:rsid w:val="003F195B"/>
    <w:rsid w:val="003F3EDA"/>
    <w:rsid w:val="003F4051"/>
    <w:rsid w:val="003F5A26"/>
    <w:rsid w:val="003F5CD4"/>
    <w:rsid w:val="003F639E"/>
    <w:rsid w:val="003F6FA7"/>
    <w:rsid w:val="003F7EDA"/>
    <w:rsid w:val="003FFDD7"/>
    <w:rsid w:val="004010D9"/>
    <w:rsid w:val="0040189D"/>
    <w:rsid w:val="00401924"/>
    <w:rsid w:val="00401F1B"/>
    <w:rsid w:val="00402E2B"/>
    <w:rsid w:val="00402F12"/>
    <w:rsid w:val="00403ACF"/>
    <w:rsid w:val="00403E69"/>
    <w:rsid w:val="0040417F"/>
    <w:rsid w:val="0040649E"/>
    <w:rsid w:val="00407ADE"/>
    <w:rsid w:val="004101E5"/>
    <w:rsid w:val="00410CFB"/>
    <w:rsid w:val="0041385E"/>
    <w:rsid w:val="00413A6E"/>
    <w:rsid w:val="00413C6B"/>
    <w:rsid w:val="00414178"/>
    <w:rsid w:val="00414E5D"/>
    <w:rsid w:val="004151B2"/>
    <w:rsid w:val="004154C3"/>
    <w:rsid w:val="00415B89"/>
    <w:rsid w:val="00415CE3"/>
    <w:rsid w:val="00416330"/>
    <w:rsid w:val="00416507"/>
    <w:rsid w:val="00416902"/>
    <w:rsid w:val="00416DA4"/>
    <w:rsid w:val="00420765"/>
    <w:rsid w:val="00420A1D"/>
    <w:rsid w:val="00420A31"/>
    <w:rsid w:val="00420C9D"/>
    <w:rsid w:val="00422106"/>
    <w:rsid w:val="004222FE"/>
    <w:rsid w:val="00422BA9"/>
    <w:rsid w:val="00422D97"/>
    <w:rsid w:val="00422F20"/>
    <w:rsid w:val="00422FC8"/>
    <w:rsid w:val="004241CD"/>
    <w:rsid w:val="00424470"/>
    <w:rsid w:val="00424592"/>
    <w:rsid w:val="00424600"/>
    <w:rsid w:val="00425455"/>
    <w:rsid w:val="004254B3"/>
    <w:rsid w:val="004262AD"/>
    <w:rsid w:val="00426374"/>
    <w:rsid w:val="00426882"/>
    <w:rsid w:val="004268E4"/>
    <w:rsid w:val="0042724A"/>
    <w:rsid w:val="004272DF"/>
    <w:rsid w:val="004273F3"/>
    <w:rsid w:val="00427637"/>
    <w:rsid w:val="00427AAD"/>
    <w:rsid w:val="004302C9"/>
    <w:rsid w:val="0043062F"/>
    <w:rsid w:val="00430F66"/>
    <w:rsid w:val="00431661"/>
    <w:rsid w:val="00431E4E"/>
    <w:rsid w:val="00432726"/>
    <w:rsid w:val="004327E3"/>
    <w:rsid w:val="004335E3"/>
    <w:rsid w:val="00433650"/>
    <w:rsid w:val="004342E5"/>
    <w:rsid w:val="00434EB8"/>
    <w:rsid w:val="00435BDA"/>
    <w:rsid w:val="00436AF7"/>
    <w:rsid w:val="00437CE2"/>
    <w:rsid w:val="004403E6"/>
    <w:rsid w:val="004419C0"/>
    <w:rsid w:val="00441EB4"/>
    <w:rsid w:val="0044439B"/>
    <w:rsid w:val="0044505F"/>
    <w:rsid w:val="00445464"/>
    <w:rsid w:val="004455EF"/>
    <w:rsid w:val="00445600"/>
    <w:rsid w:val="0044632E"/>
    <w:rsid w:val="0044659A"/>
    <w:rsid w:val="00446976"/>
    <w:rsid w:val="00446AFE"/>
    <w:rsid w:val="004502D3"/>
    <w:rsid w:val="0045036B"/>
    <w:rsid w:val="004503FF"/>
    <w:rsid w:val="00450662"/>
    <w:rsid w:val="004509E2"/>
    <w:rsid w:val="004512D6"/>
    <w:rsid w:val="00451755"/>
    <w:rsid w:val="004527A5"/>
    <w:rsid w:val="00452A62"/>
    <w:rsid w:val="00452ED6"/>
    <w:rsid w:val="0045317C"/>
    <w:rsid w:val="0045345A"/>
    <w:rsid w:val="00453CBE"/>
    <w:rsid w:val="00454665"/>
    <w:rsid w:val="00454B09"/>
    <w:rsid w:val="0045549B"/>
    <w:rsid w:val="00456804"/>
    <w:rsid w:val="004573E9"/>
    <w:rsid w:val="00460278"/>
    <w:rsid w:val="0046030F"/>
    <w:rsid w:val="0046049C"/>
    <w:rsid w:val="00460785"/>
    <w:rsid w:val="00460B82"/>
    <w:rsid w:val="004617C6"/>
    <w:rsid w:val="00461D9E"/>
    <w:rsid w:val="004621BE"/>
    <w:rsid w:val="0046254E"/>
    <w:rsid w:val="00462AD9"/>
    <w:rsid w:val="0046398B"/>
    <w:rsid w:val="00463D79"/>
    <w:rsid w:val="00464480"/>
    <w:rsid w:val="00464C8B"/>
    <w:rsid w:val="00465703"/>
    <w:rsid w:val="00466093"/>
    <w:rsid w:val="00466240"/>
    <w:rsid w:val="00466649"/>
    <w:rsid w:val="0046681D"/>
    <w:rsid w:val="00466BA8"/>
    <w:rsid w:val="00466BFA"/>
    <w:rsid w:val="00466C2C"/>
    <w:rsid w:val="00467417"/>
    <w:rsid w:val="00467960"/>
    <w:rsid w:val="00470504"/>
    <w:rsid w:val="004709AA"/>
    <w:rsid w:val="00470BB2"/>
    <w:rsid w:val="00470EA8"/>
    <w:rsid w:val="00470F0C"/>
    <w:rsid w:val="00472BBA"/>
    <w:rsid w:val="00474300"/>
    <w:rsid w:val="00474A5A"/>
    <w:rsid w:val="00476E08"/>
    <w:rsid w:val="00477022"/>
    <w:rsid w:val="004776A6"/>
    <w:rsid w:val="00477B64"/>
    <w:rsid w:val="00480E89"/>
    <w:rsid w:val="00481129"/>
    <w:rsid w:val="004818C2"/>
    <w:rsid w:val="00482577"/>
    <w:rsid w:val="0048359B"/>
    <w:rsid w:val="004835E9"/>
    <w:rsid w:val="004836FB"/>
    <w:rsid w:val="00483C38"/>
    <w:rsid w:val="00484C94"/>
    <w:rsid w:val="00484ED5"/>
    <w:rsid w:val="004850F9"/>
    <w:rsid w:val="004858E8"/>
    <w:rsid w:val="00485D4B"/>
    <w:rsid w:val="0048708C"/>
    <w:rsid w:val="00487189"/>
    <w:rsid w:val="00487F78"/>
    <w:rsid w:val="00491DAC"/>
    <w:rsid w:val="00491FFB"/>
    <w:rsid w:val="004920CD"/>
    <w:rsid w:val="004928A2"/>
    <w:rsid w:val="00493DA9"/>
    <w:rsid w:val="00493F81"/>
    <w:rsid w:val="0049417D"/>
    <w:rsid w:val="004949F6"/>
    <w:rsid w:val="00494AED"/>
    <w:rsid w:val="00494CF6"/>
    <w:rsid w:val="00495C14"/>
    <w:rsid w:val="004962DA"/>
    <w:rsid w:val="004966DB"/>
    <w:rsid w:val="0049783D"/>
    <w:rsid w:val="00497AAB"/>
    <w:rsid w:val="00497CDD"/>
    <w:rsid w:val="00497E8E"/>
    <w:rsid w:val="00497F73"/>
    <w:rsid w:val="004A08B7"/>
    <w:rsid w:val="004A20F1"/>
    <w:rsid w:val="004A2F67"/>
    <w:rsid w:val="004A3341"/>
    <w:rsid w:val="004A36B5"/>
    <w:rsid w:val="004A494D"/>
    <w:rsid w:val="004A56B5"/>
    <w:rsid w:val="004A59BC"/>
    <w:rsid w:val="004A7573"/>
    <w:rsid w:val="004A7C75"/>
    <w:rsid w:val="004B04D9"/>
    <w:rsid w:val="004B1B91"/>
    <w:rsid w:val="004B2370"/>
    <w:rsid w:val="004B2D66"/>
    <w:rsid w:val="004B31E8"/>
    <w:rsid w:val="004B3322"/>
    <w:rsid w:val="004B39A8"/>
    <w:rsid w:val="004B3AD2"/>
    <w:rsid w:val="004B3ADF"/>
    <w:rsid w:val="004B3BF1"/>
    <w:rsid w:val="004B541A"/>
    <w:rsid w:val="004B6242"/>
    <w:rsid w:val="004B6631"/>
    <w:rsid w:val="004B6A28"/>
    <w:rsid w:val="004B6F71"/>
    <w:rsid w:val="004B7973"/>
    <w:rsid w:val="004C01D1"/>
    <w:rsid w:val="004C07C3"/>
    <w:rsid w:val="004C0EE8"/>
    <w:rsid w:val="004C11F1"/>
    <w:rsid w:val="004C1287"/>
    <w:rsid w:val="004C2DEB"/>
    <w:rsid w:val="004C2DF2"/>
    <w:rsid w:val="004C301C"/>
    <w:rsid w:val="004C35DB"/>
    <w:rsid w:val="004C3C81"/>
    <w:rsid w:val="004C3E0F"/>
    <w:rsid w:val="004C5B59"/>
    <w:rsid w:val="004C63FB"/>
    <w:rsid w:val="004C68A1"/>
    <w:rsid w:val="004C6B3E"/>
    <w:rsid w:val="004C76DD"/>
    <w:rsid w:val="004C77A3"/>
    <w:rsid w:val="004D0328"/>
    <w:rsid w:val="004D1013"/>
    <w:rsid w:val="004D18DA"/>
    <w:rsid w:val="004D1AAC"/>
    <w:rsid w:val="004D5272"/>
    <w:rsid w:val="004D5343"/>
    <w:rsid w:val="004D589F"/>
    <w:rsid w:val="004D5B93"/>
    <w:rsid w:val="004D5C46"/>
    <w:rsid w:val="004D6592"/>
    <w:rsid w:val="004D7058"/>
    <w:rsid w:val="004D782A"/>
    <w:rsid w:val="004E0B3F"/>
    <w:rsid w:val="004E12C4"/>
    <w:rsid w:val="004E153E"/>
    <w:rsid w:val="004E24B2"/>
    <w:rsid w:val="004E297A"/>
    <w:rsid w:val="004E3822"/>
    <w:rsid w:val="004E39C2"/>
    <w:rsid w:val="004E41B0"/>
    <w:rsid w:val="004E4655"/>
    <w:rsid w:val="004E4CD9"/>
    <w:rsid w:val="004E5776"/>
    <w:rsid w:val="004E66A8"/>
    <w:rsid w:val="004F1237"/>
    <w:rsid w:val="004F12A9"/>
    <w:rsid w:val="004F1B9B"/>
    <w:rsid w:val="004F21C3"/>
    <w:rsid w:val="004F2247"/>
    <w:rsid w:val="004F29C5"/>
    <w:rsid w:val="004F39A7"/>
    <w:rsid w:val="004F43E7"/>
    <w:rsid w:val="004F5693"/>
    <w:rsid w:val="004F5FC6"/>
    <w:rsid w:val="004F6721"/>
    <w:rsid w:val="004F6FAF"/>
    <w:rsid w:val="004F76F9"/>
    <w:rsid w:val="005004AE"/>
    <w:rsid w:val="00501026"/>
    <w:rsid w:val="0050125C"/>
    <w:rsid w:val="00501363"/>
    <w:rsid w:val="0050152A"/>
    <w:rsid w:val="005018D4"/>
    <w:rsid w:val="00501D3F"/>
    <w:rsid w:val="00501E56"/>
    <w:rsid w:val="00501EF0"/>
    <w:rsid w:val="00501FD2"/>
    <w:rsid w:val="00502336"/>
    <w:rsid w:val="00502492"/>
    <w:rsid w:val="005026EB"/>
    <w:rsid w:val="00503161"/>
    <w:rsid w:val="0050348C"/>
    <w:rsid w:val="0050379A"/>
    <w:rsid w:val="00503D55"/>
    <w:rsid w:val="00503DB0"/>
    <w:rsid w:val="00503DD6"/>
    <w:rsid w:val="0050449F"/>
    <w:rsid w:val="005049C1"/>
    <w:rsid w:val="00506A7A"/>
    <w:rsid w:val="00507F1A"/>
    <w:rsid w:val="0051032E"/>
    <w:rsid w:val="00510A6E"/>
    <w:rsid w:val="00512259"/>
    <w:rsid w:val="0051299C"/>
    <w:rsid w:val="00512A83"/>
    <w:rsid w:val="005132C9"/>
    <w:rsid w:val="0051523D"/>
    <w:rsid w:val="00515BD2"/>
    <w:rsid w:val="00516845"/>
    <w:rsid w:val="0051722B"/>
    <w:rsid w:val="0051726F"/>
    <w:rsid w:val="00517331"/>
    <w:rsid w:val="00517479"/>
    <w:rsid w:val="00520383"/>
    <w:rsid w:val="00520531"/>
    <w:rsid w:val="005212AA"/>
    <w:rsid w:val="00521A79"/>
    <w:rsid w:val="00521AB9"/>
    <w:rsid w:val="0052341E"/>
    <w:rsid w:val="0052376A"/>
    <w:rsid w:val="00523D63"/>
    <w:rsid w:val="00524117"/>
    <w:rsid w:val="0052459D"/>
    <w:rsid w:val="0052544F"/>
    <w:rsid w:val="005256E9"/>
    <w:rsid w:val="00525921"/>
    <w:rsid w:val="005259F0"/>
    <w:rsid w:val="00525FBD"/>
    <w:rsid w:val="00526575"/>
    <w:rsid w:val="00526835"/>
    <w:rsid w:val="00526AFE"/>
    <w:rsid w:val="00527AC6"/>
    <w:rsid w:val="00527CC3"/>
    <w:rsid w:val="0053117B"/>
    <w:rsid w:val="00531394"/>
    <w:rsid w:val="0053174A"/>
    <w:rsid w:val="00531F38"/>
    <w:rsid w:val="005329D9"/>
    <w:rsid w:val="005333B4"/>
    <w:rsid w:val="0053351C"/>
    <w:rsid w:val="005342F0"/>
    <w:rsid w:val="00534469"/>
    <w:rsid w:val="005344C4"/>
    <w:rsid w:val="005345AE"/>
    <w:rsid w:val="00534894"/>
    <w:rsid w:val="00534E9B"/>
    <w:rsid w:val="00535E43"/>
    <w:rsid w:val="005361F9"/>
    <w:rsid w:val="00537106"/>
    <w:rsid w:val="0053718C"/>
    <w:rsid w:val="00537379"/>
    <w:rsid w:val="00537858"/>
    <w:rsid w:val="005379CC"/>
    <w:rsid w:val="00537D62"/>
    <w:rsid w:val="0054069F"/>
    <w:rsid w:val="00540837"/>
    <w:rsid w:val="0054123D"/>
    <w:rsid w:val="005412D1"/>
    <w:rsid w:val="00542DBC"/>
    <w:rsid w:val="00543A27"/>
    <w:rsid w:val="00543A3D"/>
    <w:rsid w:val="005441D9"/>
    <w:rsid w:val="005451AE"/>
    <w:rsid w:val="005465C0"/>
    <w:rsid w:val="00547191"/>
    <w:rsid w:val="005475A5"/>
    <w:rsid w:val="005511D7"/>
    <w:rsid w:val="00551A06"/>
    <w:rsid w:val="00551E89"/>
    <w:rsid w:val="005528FE"/>
    <w:rsid w:val="00552FAC"/>
    <w:rsid w:val="005532B7"/>
    <w:rsid w:val="005542F6"/>
    <w:rsid w:val="0055437B"/>
    <w:rsid w:val="005543F0"/>
    <w:rsid w:val="00554ED5"/>
    <w:rsid w:val="00554FBA"/>
    <w:rsid w:val="005550AF"/>
    <w:rsid w:val="0055527E"/>
    <w:rsid w:val="005556CD"/>
    <w:rsid w:val="00555FFB"/>
    <w:rsid w:val="00556448"/>
    <w:rsid w:val="00556CAF"/>
    <w:rsid w:val="0055775B"/>
    <w:rsid w:val="005601F2"/>
    <w:rsid w:val="005609D3"/>
    <w:rsid w:val="00560C86"/>
    <w:rsid w:val="00560DD8"/>
    <w:rsid w:val="0056232D"/>
    <w:rsid w:val="005624BA"/>
    <w:rsid w:val="0056255D"/>
    <w:rsid w:val="00562A6A"/>
    <w:rsid w:val="00562B0E"/>
    <w:rsid w:val="00563638"/>
    <w:rsid w:val="00564480"/>
    <w:rsid w:val="00564F4E"/>
    <w:rsid w:val="00565BA9"/>
    <w:rsid w:val="0056619E"/>
    <w:rsid w:val="00566A26"/>
    <w:rsid w:val="00567768"/>
    <w:rsid w:val="005703D1"/>
    <w:rsid w:val="00570C8C"/>
    <w:rsid w:val="00571538"/>
    <w:rsid w:val="00571963"/>
    <w:rsid w:val="00571D7F"/>
    <w:rsid w:val="005722B2"/>
    <w:rsid w:val="005722E8"/>
    <w:rsid w:val="005748BA"/>
    <w:rsid w:val="00575338"/>
    <w:rsid w:val="00575384"/>
    <w:rsid w:val="005757D3"/>
    <w:rsid w:val="005760BC"/>
    <w:rsid w:val="005765A6"/>
    <w:rsid w:val="00576762"/>
    <w:rsid w:val="00576DAA"/>
    <w:rsid w:val="0057780A"/>
    <w:rsid w:val="00577F3F"/>
    <w:rsid w:val="00580D6A"/>
    <w:rsid w:val="005810CC"/>
    <w:rsid w:val="00581E88"/>
    <w:rsid w:val="00582D22"/>
    <w:rsid w:val="00582D25"/>
    <w:rsid w:val="005833DF"/>
    <w:rsid w:val="005839A1"/>
    <w:rsid w:val="00583D98"/>
    <w:rsid w:val="00584F0C"/>
    <w:rsid w:val="00585770"/>
    <w:rsid w:val="005857B9"/>
    <w:rsid w:val="00585E14"/>
    <w:rsid w:val="00587781"/>
    <w:rsid w:val="005878E3"/>
    <w:rsid w:val="005901FB"/>
    <w:rsid w:val="0059022B"/>
    <w:rsid w:val="00591E83"/>
    <w:rsid w:val="005921E5"/>
    <w:rsid w:val="0059269B"/>
    <w:rsid w:val="005927B3"/>
    <w:rsid w:val="00593357"/>
    <w:rsid w:val="005934AE"/>
    <w:rsid w:val="00594A8D"/>
    <w:rsid w:val="0059543F"/>
    <w:rsid w:val="00596749"/>
    <w:rsid w:val="00596E02"/>
    <w:rsid w:val="00597865"/>
    <w:rsid w:val="005A192C"/>
    <w:rsid w:val="005A2034"/>
    <w:rsid w:val="005A2A51"/>
    <w:rsid w:val="005A3093"/>
    <w:rsid w:val="005A37FC"/>
    <w:rsid w:val="005A38BC"/>
    <w:rsid w:val="005A508C"/>
    <w:rsid w:val="005A6802"/>
    <w:rsid w:val="005A68AE"/>
    <w:rsid w:val="005A756D"/>
    <w:rsid w:val="005A7884"/>
    <w:rsid w:val="005A7A1E"/>
    <w:rsid w:val="005B0182"/>
    <w:rsid w:val="005B0270"/>
    <w:rsid w:val="005B0511"/>
    <w:rsid w:val="005B0B87"/>
    <w:rsid w:val="005B1CCF"/>
    <w:rsid w:val="005B1E47"/>
    <w:rsid w:val="005B3139"/>
    <w:rsid w:val="005B321B"/>
    <w:rsid w:val="005B3C55"/>
    <w:rsid w:val="005B4AAA"/>
    <w:rsid w:val="005B4BE7"/>
    <w:rsid w:val="005B4D5B"/>
    <w:rsid w:val="005B5E79"/>
    <w:rsid w:val="005B6014"/>
    <w:rsid w:val="005B7440"/>
    <w:rsid w:val="005B7CEC"/>
    <w:rsid w:val="005B7DFB"/>
    <w:rsid w:val="005C1137"/>
    <w:rsid w:val="005C124D"/>
    <w:rsid w:val="005C1A2E"/>
    <w:rsid w:val="005C3088"/>
    <w:rsid w:val="005C3694"/>
    <w:rsid w:val="005C414D"/>
    <w:rsid w:val="005C4C5A"/>
    <w:rsid w:val="005C4D9F"/>
    <w:rsid w:val="005C4E07"/>
    <w:rsid w:val="005C560B"/>
    <w:rsid w:val="005C7004"/>
    <w:rsid w:val="005C7108"/>
    <w:rsid w:val="005C76E0"/>
    <w:rsid w:val="005D00F3"/>
    <w:rsid w:val="005D0259"/>
    <w:rsid w:val="005D1615"/>
    <w:rsid w:val="005D16E5"/>
    <w:rsid w:val="005D2F2A"/>
    <w:rsid w:val="005D2FAE"/>
    <w:rsid w:val="005D4EFD"/>
    <w:rsid w:val="005D5029"/>
    <w:rsid w:val="005D53AC"/>
    <w:rsid w:val="005D552C"/>
    <w:rsid w:val="005D554A"/>
    <w:rsid w:val="005D5C76"/>
    <w:rsid w:val="005D5D8A"/>
    <w:rsid w:val="005D62FB"/>
    <w:rsid w:val="005D6B74"/>
    <w:rsid w:val="005D6DA0"/>
    <w:rsid w:val="005D74A2"/>
    <w:rsid w:val="005E0A2F"/>
    <w:rsid w:val="005E2AD5"/>
    <w:rsid w:val="005E2FC7"/>
    <w:rsid w:val="005E3777"/>
    <w:rsid w:val="005E459E"/>
    <w:rsid w:val="005E4D69"/>
    <w:rsid w:val="005E4D7D"/>
    <w:rsid w:val="005E5E6F"/>
    <w:rsid w:val="005E612A"/>
    <w:rsid w:val="005E69C0"/>
    <w:rsid w:val="005E69D1"/>
    <w:rsid w:val="005E6FF1"/>
    <w:rsid w:val="005E767C"/>
    <w:rsid w:val="005EC7A0"/>
    <w:rsid w:val="005EF191"/>
    <w:rsid w:val="005F0814"/>
    <w:rsid w:val="005F0F71"/>
    <w:rsid w:val="005F1ACE"/>
    <w:rsid w:val="005F31DA"/>
    <w:rsid w:val="005F3A33"/>
    <w:rsid w:val="005F487E"/>
    <w:rsid w:val="005F4ABC"/>
    <w:rsid w:val="005F4E5E"/>
    <w:rsid w:val="005F5A41"/>
    <w:rsid w:val="005F64F7"/>
    <w:rsid w:val="00601583"/>
    <w:rsid w:val="0060197A"/>
    <w:rsid w:val="00602596"/>
    <w:rsid w:val="006037DA"/>
    <w:rsid w:val="006041EF"/>
    <w:rsid w:val="00604C9C"/>
    <w:rsid w:val="00605009"/>
    <w:rsid w:val="00605775"/>
    <w:rsid w:val="0060586D"/>
    <w:rsid w:val="00606D2D"/>
    <w:rsid w:val="00607626"/>
    <w:rsid w:val="00607EE2"/>
    <w:rsid w:val="00610023"/>
    <w:rsid w:val="00610567"/>
    <w:rsid w:val="006112DB"/>
    <w:rsid w:val="006125D7"/>
    <w:rsid w:val="00612B82"/>
    <w:rsid w:val="006130B2"/>
    <w:rsid w:val="0061374F"/>
    <w:rsid w:val="00614044"/>
    <w:rsid w:val="00614CF2"/>
    <w:rsid w:val="00615478"/>
    <w:rsid w:val="0061555B"/>
    <w:rsid w:val="0061557B"/>
    <w:rsid w:val="00616813"/>
    <w:rsid w:val="00617687"/>
    <w:rsid w:val="00617B71"/>
    <w:rsid w:val="00617C29"/>
    <w:rsid w:val="0062090D"/>
    <w:rsid w:val="00620CDE"/>
    <w:rsid w:val="00621105"/>
    <w:rsid w:val="00621587"/>
    <w:rsid w:val="00623A02"/>
    <w:rsid w:val="00623F0B"/>
    <w:rsid w:val="006246CE"/>
    <w:rsid w:val="00624D7D"/>
    <w:rsid w:val="00626B53"/>
    <w:rsid w:val="00626B91"/>
    <w:rsid w:val="00627B98"/>
    <w:rsid w:val="00630855"/>
    <w:rsid w:val="006308F3"/>
    <w:rsid w:val="00630F3D"/>
    <w:rsid w:val="00631973"/>
    <w:rsid w:val="00631F47"/>
    <w:rsid w:val="00632133"/>
    <w:rsid w:val="006328D1"/>
    <w:rsid w:val="0063345F"/>
    <w:rsid w:val="00633A3A"/>
    <w:rsid w:val="00633E45"/>
    <w:rsid w:val="00633FE1"/>
    <w:rsid w:val="006340AE"/>
    <w:rsid w:val="00634145"/>
    <w:rsid w:val="006342C5"/>
    <w:rsid w:val="0063650F"/>
    <w:rsid w:val="00636A9E"/>
    <w:rsid w:val="00637380"/>
    <w:rsid w:val="0064034D"/>
    <w:rsid w:val="006403BF"/>
    <w:rsid w:val="00640746"/>
    <w:rsid w:val="006417C2"/>
    <w:rsid w:val="006421B9"/>
    <w:rsid w:val="00642415"/>
    <w:rsid w:val="00642CC7"/>
    <w:rsid w:val="00642F64"/>
    <w:rsid w:val="00643452"/>
    <w:rsid w:val="0064374E"/>
    <w:rsid w:val="0064397D"/>
    <w:rsid w:val="00643AF4"/>
    <w:rsid w:val="00643D20"/>
    <w:rsid w:val="00645ECE"/>
    <w:rsid w:val="006463A2"/>
    <w:rsid w:val="0064646C"/>
    <w:rsid w:val="00646B5B"/>
    <w:rsid w:val="00647019"/>
    <w:rsid w:val="006476A1"/>
    <w:rsid w:val="00647801"/>
    <w:rsid w:val="0064797A"/>
    <w:rsid w:val="00647B68"/>
    <w:rsid w:val="00647C6E"/>
    <w:rsid w:val="00650C51"/>
    <w:rsid w:val="00650E8C"/>
    <w:rsid w:val="00652079"/>
    <w:rsid w:val="00652FEC"/>
    <w:rsid w:val="00653771"/>
    <w:rsid w:val="0065525E"/>
    <w:rsid w:val="006554B8"/>
    <w:rsid w:val="0065567B"/>
    <w:rsid w:val="00655A0D"/>
    <w:rsid w:val="006567E3"/>
    <w:rsid w:val="00657B47"/>
    <w:rsid w:val="0066013C"/>
    <w:rsid w:val="006608BF"/>
    <w:rsid w:val="00660D20"/>
    <w:rsid w:val="00660F90"/>
    <w:rsid w:val="006611A8"/>
    <w:rsid w:val="0066126C"/>
    <w:rsid w:val="00661E18"/>
    <w:rsid w:val="00662A84"/>
    <w:rsid w:val="0066302B"/>
    <w:rsid w:val="0066325A"/>
    <w:rsid w:val="006641CE"/>
    <w:rsid w:val="00664732"/>
    <w:rsid w:val="00664C9F"/>
    <w:rsid w:val="00665680"/>
    <w:rsid w:val="0066583A"/>
    <w:rsid w:val="0066606C"/>
    <w:rsid w:val="00666A06"/>
    <w:rsid w:val="006675E4"/>
    <w:rsid w:val="00670143"/>
    <w:rsid w:val="00670879"/>
    <w:rsid w:val="00671889"/>
    <w:rsid w:val="006720E5"/>
    <w:rsid w:val="00672794"/>
    <w:rsid w:val="006728BD"/>
    <w:rsid w:val="00673A44"/>
    <w:rsid w:val="00674437"/>
    <w:rsid w:val="006744A1"/>
    <w:rsid w:val="00674E15"/>
    <w:rsid w:val="00675197"/>
    <w:rsid w:val="00675209"/>
    <w:rsid w:val="006758AD"/>
    <w:rsid w:val="00675AC3"/>
    <w:rsid w:val="0067679A"/>
    <w:rsid w:val="0067691F"/>
    <w:rsid w:val="00676F65"/>
    <w:rsid w:val="006772A8"/>
    <w:rsid w:val="00677925"/>
    <w:rsid w:val="00677CF1"/>
    <w:rsid w:val="00677D66"/>
    <w:rsid w:val="00680ACE"/>
    <w:rsid w:val="00681AAD"/>
    <w:rsid w:val="00681BBD"/>
    <w:rsid w:val="00681E42"/>
    <w:rsid w:val="00682BB4"/>
    <w:rsid w:val="006844F4"/>
    <w:rsid w:val="006851E7"/>
    <w:rsid w:val="006856B5"/>
    <w:rsid w:val="00686956"/>
    <w:rsid w:val="00686F7B"/>
    <w:rsid w:val="006900AB"/>
    <w:rsid w:val="0069096B"/>
    <w:rsid w:val="00690E98"/>
    <w:rsid w:val="00690F3B"/>
    <w:rsid w:val="00690FB3"/>
    <w:rsid w:val="00690FEC"/>
    <w:rsid w:val="00691121"/>
    <w:rsid w:val="0069114D"/>
    <w:rsid w:val="0069229C"/>
    <w:rsid w:val="0069255A"/>
    <w:rsid w:val="00692740"/>
    <w:rsid w:val="0069284A"/>
    <w:rsid w:val="00694A07"/>
    <w:rsid w:val="006955C3"/>
    <w:rsid w:val="00695895"/>
    <w:rsid w:val="00696517"/>
    <w:rsid w:val="0069655E"/>
    <w:rsid w:val="00696D1F"/>
    <w:rsid w:val="00696DC9"/>
    <w:rsid w:val="006A06BF"/>
    <w:rsid w:val="006A0CBD"/>
    <w:rsid w:val="006A219C"/>
    <w:rsid w:val="006A21F3"/>
    <w:rsid w:val="006A2A7D"/>
    <w:rsid w:val="006A2FB7"/>
    <w:rsid w:val="006A4301"/>
    <w:rsid w:val="006A4796"/>
    <w:rsid w:val="006A4D2A"/>
    <w:rsid w:val="006A55A3"/>
    <w:rsid w:val="006A5EF3"/>
    <w:rsid w:val="006A6341"/>
    <w:rsid w:val="006A6D91"/>
    <w:rsid w:val="006B0309"/>
    <w:rsid w:val="006B14DC"/>
    <w:rsid w:val="006B17F1"/>
    <w:rsid w:val="006B284E"/>
    <w:rsid w:val="006B3271"/>
    <w:rsid w:val="006B3E76"/>
    <w:rsid w:val="006B5161"/>
    <w:rsid w:val="006B7532"/>
    <w:rsid w:val="006B7BEB"/>
    <w:rsid w:val="006B7D11"/>
    <w:rsid w:val="006B7FF7"/>
    <w:rsid w:val="006C0083"/>
    <w:rsid w:val="006C05FE"/>
    <w:rsid w:val="006C09C5"/>
    <w:rsid w:val="006C0C64"/>
    <w:rsid w:val="006C0D9F"/>
    <w:rsid w:val="006C0F6B"/>
    <w:rsid w:val="006C35E0"/>
    <w:rsid w:val="006C3688"/>
    <w:rsid w:val="006C42DE"/>
    <w:rsid w:val="006C582A"/>
    <w:rsid w:val="006C5ED2"/>
    <w:rsid w:val="006C6E89"/>
    <w:rsid w:val="006C77D3"/>
    <w:rsid w:val="006C7F38"/>
    <w:rsid w:val="006D019C"/>
    <w:rsid w:val="006D0325"/>
    <w:rsid w:val="006D2668"/>
    <w:rsid w:val="006D2A09"/>
    <w:rsid w:val="006D2AB1"/>
    <w:rsid w:val="006D3AE9"/>
    <w:rsid w:val="006D40CE"/>
    <w:rsid w:val="006D45FD"/>
    <w:rsid w:val="006D4A0C"/>
    <w:rsid w:val="006D5151"/>
    <w:rsid w:val="006D5CE5"/>
    <w:rsid w:val="006D622E"/>
    <w:rsid w:val="006D645B"/>
    <w:rsid w:val="006D7FC7"/>
    <w:rsid w:val="006E0169"/>
    <w:rsid w:val="006E0509"/>
    <w:rsid w:val="006E0FB7"/>
    <w:rsid w:val="006E1205"/>
    <w:rsid w:val="006E1430"/>
    <w:rsid w:val="006E219D"/>
    <w:rsid w:val="006E34B2"/>
    <w:rsid w:val="006E364A"/>
    <w:rsid w:val="006E3C1C"/>
    <w:rsid w:val="006E4228"/>
    <w:rsid w:val="006E44D3"/>
    <w:rsid w:val="006E4642"/>
    <w:rsid w:val="006E49BA"/>
    <w:rsid w:val="006E4F64"/>
    <w:rsid w:val="006E5A56"/>
    <w:rsid w:val="006E5F80"/>
    <w:rsid w:val="006E607A"/>
    <w:rsid w:val="006E63C9"/>
    <w:rsid w:val="006E7320"/>
    <w:rsid w:val="006F0582"/>
    <w:rsid w:val="006F1450"/>
    <w:rsid w:val="006F2507"/>
    <w:rsid w:val="006F2FB0"/>
    <w:rsid w:val="006F321E"/>
    <w:rsid w:val="006F3E0C"/>
    <w:rsid w:val="006F3E16"/>
    <w:rsid w:val="006F3FBA"/>
    <w:rsid w:val="006F44A6"/>
    <w:rsid w:val="006F48E8"/>
    <w:rsid w:val="006F587D"/>
    <w:rsid w:val="006F6CB6"/>
    <w:rsid w:val="006F7CBD"/>
    <w:rsid w:val="006F7EEE"/>
    <w:rsid w:val="00700EFE"/>
    <w:rsid w:val="00701B40"/>
    <w:rsid w:val="00702788"/>
    <w:rsid w:val="00702AE1"/>
    <w:rsid w:val="007042AC"/>
    <w:rsid w:val="0070482F"/>
    <w:rsid w:val="007053EF"/>
    <w:rsid w:val="00705908"/>
    <w:rsid w:val="007073C5"/>
    <w:rsid w:val="00707B37"/>
    <w:rsid w:val="00710A72"/>
    <w:rsid w:val="007115E9"/>
    <w:rsid w:val="00711ABA"/>
    <w:rsid w:val="00711CF2"/>
    <w:rsid w:val="0071200E"/>
    <w:rsid w:val="0071340D"/>
    <w:rsid w:val="00715565"/>
    <w:rsid w:val="00715979"/>
    <w:rsid w:val="00715AFC"/>
    <w:rsid w:val="00716EB2"/>
    <w:rsid w:val="007171E8"/>
    <w:rsid w:val="00717EA5"/>
    <w:rsid w:val="00717ECE"/>
    <w:rsid w:val="00720278"/>
    <w:rsid w:val="00720536"/>
    <w:rsid w:val="00720E63"/>
    <w:rsid w:val="00721EC4"/>
    <w:rsid w:val="00722406"/>
    <w:rsid w:val="00722437"/>
    <w:rsid w:val="0072247D"/>
    <w:rsid w:val="007230A5"/>
    <w:rsid w:val="00723608"/>
    <w:rsid w:val="007236F4"/>
    <w:rsid w:val="007239AD"/>
    <w:rsid w:val="00724240"/>
    <w:rsid w:val="007246AD"/>
    <w:rsid w:val="00724F3B"/>
    <w:rsid w:val="00725397"/>
    <w:rsid w:val="00725C77"/>
    <w:rsid w:val="00726683"/>
    <w:rsid w:val="00726C06"/>
    <w:rsid w:val="007271E1"/>
    <w:rsid w:val="00727DC6"/>
    <w:rsid w:val="0073063F"/>
    <w:rsid w:val="0073139C"/>
    <w:rsid w:val="0073158B"/>
    <w:rsid w:val="00731A73"/>
    <w:rsid w:val="00732232"/>
    <w:rsid w:val="00732245"/>
    <w:rsid w:val="007328A8"/>
    <w:rsid w:val="00732B99"/>
    <w:rsid w:val="00732F0D"/>
    <w:rsid w:val="00733AB5"/>
    <w:rsid w:val="007340AA"/>
    <w:rsid w:val="00734151"/>
    <w:rsid w:val="0073484D"/>
    <w:rsid w:val="007366DE"/>
    <w:rsid w:val="00736CBD"/>
    <w:rsid w:val="00737819"/>
    <w:rsid w:val="007403E4"/>
    <w:rsid w:val="00740956"/>
    <w:rsid w:val="00741066"/>
    <w:rsid w:val="007440D4"/>
    <w:rsid w:val="0074636B"/>
    <w:rsid w:val="00746B3A"/>
    <w:rsid w:val="0075103A"/>
    <w:rsid w:val="00751AE2"/>
    <w:rsid w:val="00752264"/>
    <w:rsid w:val="00752759"/>
    <w:rsid w:val="00752AB1"/>
    <w:rsid w:val="00754510"/>
    <w:rsid w:val="007546B2"/>
    <w:rsid w:val="00754BD5"/>
    <w:rsid w:val="00754EA6"/>
    <w:rsid w:val="00755099"/>
    <w:rsid w:val="00756222"/>
    <w:rsid w:val="0075715D"/>
    <w:rsid w:val="00757900"/>
    <w:rsid w:val="00757C4B"/>
    <w:rsid w:val="0076054C"/>
    <w:rsid w:val="007607E6"/>
    <w:rsid w:val="007609FE"/>
    <w:rsid w:val="007619A3"/>
    <w:rsid w:val="00762B06"/>
    <w:rsid w:val="00763187"/>
    <w:rsid w:val="00763255"/>
    <w:rsid w:val="007644A5"/>
    <w:rsid w:val="007666CD"/>
    <w:rsid w:val="0076719A"/>
    <w:rsid w:val="007677C0"/>
    <w:rsid w:val="007728BE"/>
    <w:rsid w:val="00772E5F"/>
    <w:rsid w:val="00773681"/>
    <w:rsid w:val="00773F70"/>
    <w:rsid w:val="00774C17"/>
    <w:rsid w:val="00775005"/>
    <w:rsid w:val="0077515B"/>
    <w:rsid w:val="007752D5"/>
    <w:rsid w:val="00775978"/>
    <w:rsid w:val="00776CD0"/>
    <w:rsid w:val="007775C5"/>
    <w:rsid w:val="00781CFD"/>
    <w:rsid w:val="00782FA3"/>
    <w:rsid w:val="0078378E"/>
    <w:rsid w:val="007837CF"/>
    <w:rsid w:val="00783D07"/>
    <w:rsid w:val="00783EDB"/>
    <w:rsid w:val="007840F3"/>
    <w:rsid w:val="00784228"/>
    <w:rsid w:val="007846BF"/>
    <w:rsid w:val="00784D5B"/>
    <w:rsid w:val="007854A0"/>
    <w:rsid w:val="00785551"/>
    <w:rsid w:val="00786556"/>
    <w:rsid w:val="00786A06"/>
    <w:rsid w:val="00787195"/>
    <w:rsid w:val="0078733F"/>
    <w:rsid w:val="0078784D"/>
    <w:rsid w:val="007901E9"/>
    <w:rsid w:val="00790318"/>
    <w:rsid w:val="00791A5B"/>
    <w:rsid w:val="00791B4F"/>
    <w:rsid w:val="007920E3"/>
    <w:rsid w:val="00792B69"/>
    <w:rsid w:val="00792F10"/>
    <w:rsid w:val="00792F91"/>
    <w:rsid w:val="00793032"/>
    <w:rsid w:val="0079325F"/>
    <w:rsid w:val="00793380"/>
    <w:rsid w:val="007933CD"/>
    <w:rsid w:val="00793855"/>
    <w:rsid w:val="007938DA"/>
    <w:rsid w:val="00796B10"/>
    <w:rsid w:val="00797EC4"/>
    <w:rsid w:val="00797FC9"/>
    <w:rsid w:val="007A06FA"/>
    <w:rsid w:val="007A075D"/>
    <w:rsid w:val="007A0F01"/>
    <w:rsid w:val="007A10CB"/>
    <w:rsid w:val="007A1577"/>
    <w:rsid w:val="007A35DE"/>
    <w:rsid w:val="007A3D01"/>
    <w:rsid w:val="007A3D05"/>
    <w:rsid w:val="007A4119"/>
    <w:rsid w:val="007A4853"/>
    <w:rsid w:val="007A51A4"/>
    <w:rsid w:val="007A59B9"/>
    <w:rsid w:val="007A64D0"/>
    <w:rsid w:val="007A6628"/>
    <w:rsid w:val="007A66A1"/>
    <w:rsid w:val="007A67C7"/>
    <w:rsid w:val="007A6DBA"/>
    <w:rsid w:val="007A7E8D"/>
    <w:rsid w:val="007B079D"/>
    <w:rsid w:val="007B0CB2"/>
    <w:rsid w:val="007B111B"/>
    <w:rsid w:val="007B14BF"/>
    <w:rsid w:val="007B19E3"/>
    <w:rsid w:val="007B1D08"/>
    <w:rsid w:val="007B25CF"/>
    <w:rsid w:val="007B263F"/>
    <w:rsid w:val="007B267F"/>
    <w:rsid w:val="007B3770"/>
    <w:rsid w:val="007B4501"/>
    <w:rsid w:val="007B4D56"/>
    <w:rsid w:val="007B545E"/>
    <w:rsid w:val="007B691D"/>
    <w:rsid w:val="007B6F14"/>
    <w:rsid w:val="007B7555"/>
    <w:rsid w:val="007B798A"/>
    <w:rsid w:val="007B7AEE"/>
    <w:rsid w:val="007B7F84"/>
    <w:rsid w:val="007B7F98"/>
    <w:rsid w:val="007C01C0"/>
    <w:rsid w:val="007C0277"/>
    <w:rsid w:val="007C0E95"/>
    <w:rsid w:val="007C143A"/>
    <w:rsid w:val="007C20E9"/>
    <w:rsid w:val="007C2EC6"/>
    <w:rsid w:val="007C3604"/>
    <w:rsid w:val="007C3A92"/>
    <w:rsid w:val="007C45F0"/>
    <w:rsid w:val="007C4868"/>
    <w:rsid w:val="007C4B8D"/>
    <w:rsid w:val="007C5ED0"/>
    <w:rsid w:val="007C60C5"/>
    <w:rsid w:val="007C635A"/>
    <w:rsid w:val="007C669D"/>
    <w:rsid w:val="007C710C"/>
    <w:rsid w:val="007C77A9"/>
    <w:rsid w:val="007C7B2A"/>
    <w:rsid w:val="007D06FD"/>
    <w:rsid w:val="007D0B6C"/>
    <w:rsid w:val="007D1ABE"/>
    <w:rsid w:val="007D1AF7"/>
    <w:rsid w:val="007D31E4"/>
    <w:rsid w:val="007D31EB"/>
    <w:rsid w:val="007D3C35"/>
    <w:rsid w:val="007D3F43"/>
    <w:rsid w:val="007D4C72"/>
    <w:rsid w:val="007D4D00"/>
    <w:rsid w:val="007D4F81"/>
    <w:rsid w:val="007D6637"/>
    <w:rsid w:val="007D73E0"/>
    <w:rsid w:val="007DD575"/>
    <w:rsid w:val="007E01AB"/>
    <w:rsid w:val="007E0ABA"/>
    <w:rsid w:val="007E1461"/>
    <w:rsid w:val="007E1ED5"/>
    <w:rsid w:val="007E21BD"/>
    <w:rsid w:val="007E2798"/>
    <w:rsid w:val="007E3E79"/>
    <w:rsid w:val="007E6A33"/>
    <w:rsid w:val="007E6AB6"/>
    <w:rsid w:val="007E6BEF"/>
    <w:rsid w:val="007E6F1E"/>
    <w:rsid w:val="007E782A"/>
    <w:rsid w:val="007F1C65"/>
    <w:rsid w:val="007F21B4"/>
    <w:rsid w:val="007F2629"/>
    <w:rsid w:val="007F2779"/>
    <w:rsid w:val="007F376D"/>
    <w:rsid w:val="007F42ED"/>
    <w:rsid w:val="007F4394"/>
    <w:rsid w:val="007F49AA"/>
    <w:rsid w:val="007F5513"/>
    <w:rsid w:val="007F5DBF"/>
    <w:rsid w:val="007F6D30"/>
    <w:rsid w:val="007F7379"/>
    <w:rsid w:val="007F7F25"/>
    <w:rsid w:val="008000D1"/>
    <w:rsid w:val="008000E4"/>
    <w:rsid w:val="00800266"/>
    <w:rsid w:val="00800BC7"/>
    <w:rsid w:val="00800C1B"/>
    <w:rsid w:val="0080127F"/>
    <w:rsid w:val="00801DB8"/>
    <w:rsid w:val="008021D1"/>
    <w:rsid w:val="00803901"/>
    <w:rsid w:val="00803AC8"/>
    <w:rsid w:val="008041FF"/>
    <w:rsid w:val="00804269"/>
    <w:rsid w:val="00804D1D"/>
    <w:rsid w:val="00804D21"/>
    <w:rsid w:val="00805AB1"/>
    <w:rsid w:val="00805D10"/>
    <w:rsid w:val="0080613F"/>
    <w:rsid w:val="0080619A"/>
    <w:rsid w:val="00806B0B"/>
    <w:rsid w:val="00806FD4"/>
    <w:rsid w:val="00807D01"/>
    <w:rsid w:val="00807E1E"/>
    <w:rsid w:val="008105F1"/>
    <w:rsid w:val="00810993"/>
    <w:rsid w:val="00810ED0"/>
    <w:rsid w:val="008114C6"/>
    <w:rsid w:val="00811738"/>
    <w:rsid w:val="00811F44"/>
    <w:rsid w:val="008121AD"/>
    <w:rsid w:val="008126FD"/>
    <w:rsid w:val="00812EAE"/>
    <w:rsid w:val="00813A33"/>
    <w:rsid w:val="00813DEE"/>
    <w:rsid w:val="00813E84"/>
    <w:rsid w:val="00814FAF"/>
    <w:rsid w:val="00816F09"/>
    <w:rsid w:val="00817534"/>
    <w:rsid w:val="008175A3"/>
    <w:rsid w:val="008215D7"/>
    <w:rsid w:val="00821C57"/>
    <w:rsid w:val="00821E63"/>
    <w:rsid w:val="00822319"/>
    <w:rsid w:val="0082271F"/>
    <w:rsid w:val="00824B0A"/>
    <w:rsid w:val="00824EFF"/>
    <w:rsid w:val="00825405"/>
    <w:rsid w:val="00826696"/>
    <w:rsid w:val="00826842"/>
    <w:rsid w:val="00826B19"/>
    <w:rsid w:val="00827167"/>
    <w:rsid w:val="0082744E"/>
    <w:rsid w:val="008300E8"/>
    <w:rsid w:val="008308CE"/>
    <w:rsid w:val="00830BB9"/>
    <w:rsid w:val="00830CDF"/>
    <w:rsid w:val="008310A3"/>
    <w:rsid w:val="008317A2"/>
    <w:rsid w:val="00831990"/>
    <w:rsid w:val="00832FEF"/>
    <w:rsid w:val="00833105"/>
    <w:rsid w:val="008338DE"/>
    <w:rsid w:val="00833909"/>
    <w:rsid w:val="00834E42"/>
    <w:rsid w:val="008354DF"/>
    <w:rsid w:val="00835D58"/>
    <w:rsid w:val="00835DEC"/>
    <w:rsid w:val="0083611E"/>
    <w:rsid w:val="008364BC"/>
    <w:rsid w:val="00837E17"/>
    <w:rsid w:val="0084086A"/>
    <w:rsid w:val="00840A3A"/>
    <w:rsid w:val="00842483"/>
    <w:rsid w:val="008424FB"/>
    <w:rsid w:val="008426BF"/>
    <w:rsid w:val="00842F4F"/>
    <w:rsid w:val="00843126"/>
    <w:rsid w:val="008440A3"/>
    <w:rsid w:val="00845957"/>
    <w:rsid w:val="008468B6"/>
    <w:rsid w:val="00846E23"/>
    <w:rsid w:val="00847FD8"/>
    <w:rsid w:val="0085027E"/>
    <w:rsid w:val="00850678"/>
    <w:rsid w:val="0085096A"/>
    <w:rsid w:val="00850A01"/>
    <w:rsid w:val="008513AC"/>
    <w:rsid w:val="00851FF0"/>
    <w:rsid w:val="008538F6"/>
    <w:rsid w:val="00853957"/>
    <w:rsid w:val="00853E22"/>
    <w:rsid w:val="00854B70"/>
    <w:rsid w:val="00854D59"/>
    <w:rsid w:val="00855433"/>
    <w:rsid w:val="0085617C"/>
    <w:rsid w:val="00856740"/>
    <w:rsid w:val="00856ABF"/>
    <w:rsid w:val="0085743F"/>
    <w:rsid w:val="00860335"/>
    <w:rsid w:val="008605CB"/>
    <w:rsid w:val="0086062E"/>
    <w:rsid w:val="0086072D"/>
    <w:rsid w:val="00860AEB"/>
    <w:rsid w:val="00860E7F"/>
    <w:rsid w:val="008613E7"/>
    <w:rsid w:val="0086150F"/>
    <w:rsid w:val="00861737"/>
    <w:rsid w:val="00861A67"/>
    <w:rsid w:val="00861B38"/>
    <w:rsid w:val="00861E1E"/>
    <w:rsid w:val="00862A72"/>
    <w:rsid w:val="008654C5"/>
    <w:rsid w:val="008656A5"/>
    <w:rsid w:val="00866192"/>
    <w:rsid w:val="008668BC"/>
    <w:rsid w:val="00866A17"/>
    <w:rsid w:val="008675DA"/>
    <w:rsid w:val="008700CF"/>
    <w:rsid w:val="008703A3"/>
    <w:rsid w:val="00870E1D"/>
    <w:rsid w:val="00870EC0"/>
    <w:rsid w:val="008711B6"/>
    <w:rsid w:val="00871733"/>
    <w:rsid w:val="00872A71"/>
    <w:rsid w:val="0087309C"/>
    <w:rsid w:val="0087314A"/>
    <w:rsid w:val="00874036"/>
    <w:rsid w:val="00874BE5"/>
    <w:rsid w:val="0087523C"/>
    <w:rsid w:val="00876B83"/>
    <w:rsid w:val="00876BC4"/>
    <w:rsid w:val="008772C5"/>
    <w:rsid w:val="0088100A"/>
    <w:rsid w:val="0088189E"/>
    <w:rsid w:val="008844A2"/>
    <w:rsid w:val="008849F9"/>
    <w:rsid w:val="008852D7"/>
    <w:rsid w:val="00885D00"/>
    <w:rsid w:val="008863F1"/>
    <w:rsid w:val="008872AE"/>
    <w:rsid w:val="00887946"/>
    <w:rsid w:val="0089089E"/>
    <w:rsid w:val="00891820"/>
    <w:rsid w:val="00891D78"/>
    <w:rsid w:val="00891F09"/>
    <w:rsid w:val="00892313"/>
    <w:rsid w:val="00892CC9"/>
    <w:rsid w:val="0089311F"/>
    <w:rsid w:val="00893324"/>
    <w:rsid w:val="0089334C"/>
    <w:rsid w:val="00893433"/>
    <w:rsid w:val="00893A3A"/>
    <w:rsid w:val="0089593A"/>
    <w:rsid w:val="00896141"/>
    <w:rsid w:val="0089701F"/>
    <w:rsid w:val="00897033"/>
    <w:rsid w:val="008A1063"/>
    <w:rsid w:val="008A19D0"/>
    <w:rsid w:val="008A1D15"/>
    <w:rsid w:val="008A34F9"/>
    <w:rsid w:val="008A36F1"/>
    <w:rsid w:val="008A37FC"/>
    <w:rsid w:val="008A3EE9"/>
    <w:rsid w:val="008A56C7"/>
    <w:rsid w:val="008A5F3D"/>
    <w:rsid w:val="008A609E"/>
    <w:rsid w:val="008A614E"/>
    <w:rsid w:val="008A67D7"/>
    <w:rsid w:val="008A6A93"/>
    <w:rsid w:val="008A786A"/>
    <w:rsid w:val="008B0C98"/>
    <w:rsid w:val="008B0DE9"/>
    <w:rsid w:val="008B1922"/>
    <w:rsid w:val="008B368C"/>
    <w:rsid w:val="008B400E"/>
    <w:rsid w:val="008B46F6"/>
    <w:rsid w:val="008B4828"/>
    <w:rsid w:val="008B5849"/>
    <w:rsid w:val="008B5987"/>
    <w:rsid w:val="008B6899"/>
    <w:rsid w:val="008B6E42"/>
    <w:rsid w:val="008B6E81"/>
    <w:rsid w:val="008B74E6"/>
    <w:rsid w:val="008C093F"/>
    <w:rsid w:val="008C0E76"/>
    <w:rsid w:val="008C0F5E"/>
    <w:rsid w:val="008C2985"/>
    <w:rsid w:val="008C2A82"/>
    <w:rsid w:val="008C3994"/>
    <w:rsid w:val="008C3CFB"/>
    <w:rsid w:val="008C4C1B"/>
    <w:rsid w:val="008C6C8A"/>
    <w:rsid w:val="008D01FF"/>
    <w:rsid w:val="008D04B1"/>
    <w:rsid w:val="008D0E7E"/>
    <w:rsid w:val="008D14DE"/>
    <w:rsid w:val="008D153B"/>
    <w:rsid w:val="008D24AD"/>
    <w:rsid w:val="008D2FC9"/>
    <w:rsid w:val="008D397C"/>
    <w:rsid w:val="008D39DB"/>
    <w:rsid w:val="008D3C50"/>
    <w:rsid w:val="008D3CEB"/>
    <w:rsid w:val="008D4F9F"/>
    <w:rsid w:val="008D64AF"/>
    <w:rsid w:val="008E4464"/>
    <w:rsid w:val="008E54DC"/>
    <w:rsid w:val="008E6036"/>
    <w:rsid w:val="008E659B"/>
    <w:rsid w:val="008E78A8"/>
    <w:rsid w:val="008E7C02"/>
    <w:rsid w:val="008F0022"/>
    <w:rsid w:val="008F065D"/>
    <w:rsid w:val="008F098B"/>
    <w:rsid w:val="008F0C3B"/>
    <w:rsid w:val="008F29A7"/>
    <w:rsid w:val="008F2F94"/>
    <w:rsid w:val="008F31A4"/>
    <w:rsid w:val="008F3571"/>
    <w:rsid w:val="008F4907"/>
    <w:rsid w:val="008F4B4B"/>
    <w:rsid w:val="008F4BCC"/>
    <w:rsid w:val="008F4C86"/>
    <w:rsid w:val="008F59FC"/>
    <w:rsid w:val="008F5B68"/>
    <w:rsid w:val="008F6F45"/>
    <w:rsid w:val="008F73F1"/>
    <w:rsid w:val="008F7F9F"/>
    <w:rsid w:val="009004BC"/>
    <w:rsid w:val="00900831"/>
    <w:rsid w:val="00900A63"/>
    <w:rsid w:val="00900CF4"/>
    <w:rsid w:val="00901929"/>
    <w:rsid w:val="00902646"/>
    <w:rsid w:val="00902CB3"/>
    <w:rsid w:val="00903FEC"/>
    <w:rsid w:val="0090416C"/>
    <w:rsid w:val="0090498E"/>
    <w:rsid w:val="00904B41"/>
    <w:rsid w:val="00904EF0"/>
    <w:rsid w:val="00906253"/>
    <w:rsid w:val="009100A4"/>
    <w:rsid w:val="00910188"/>
    <w:rsid w:val="0091029D"/>
    <w:rsid w:val="00910A1A"/>
    <w:rsid w:val="00911652"/>
    <w:rsid w:val="009125EF"/>
    <w:rsid w:val="0091279D"/>
    <w:rsid w:val="00912F02"/>
    <w:rsid w:val="009135E6"/>
    <w:rsid w:val="00914C7B"/>
    <w:rsid w:val="009167C8"/>
    <w:rsid w:val="00916CE3"/>
    <w:rsid w:val="0091727E"/>
    <w:rsid w:val="0091763F"/>
    <w:rsid w:val="009178C9"/>
    <w:rsid w:val="00917F82"/>
    <w:rsid w:val="00921927"/>
    <w:rsid w:val="009219B5"/>
    <w:rsid w:val="00921DA7"/>
    <w:rsid w:val="00921F87"/>
    <w:rsid w:val="009227AA"/>
    <w:rsid w:val="00922B3B"/>
    <w:rsid w:val="00922C97"/>
    <w:rsid w:val="00923896"/>
    <w:rsid w:val="009239D9"/>
    <w:rsid w:val="00924401"/>
    <w:rsid w:val="00924FDC"/>
    <w:rsid w:val="009257ED"/>
    <w:rsid w:val="00925A70"/>
    <w:rsid w:val="0092702F"/>
    <w:rsid w:val="00927292"/>
    <w:rsid w:val="00927F27"/>
    <w:rsid w:val="00927F85"/>
    <w:rsid w:val="0093023D"/>
    <w:rsid w:val="00931BA2"/>
    <w:rsid w:val="00931CE0"/>
    <w:rsid w:val="00932A6E"/>
    <w:rsid w:val="00933BF5"/>
    <w:rsid w:val="00933E22"/>
    <w:rsid w:val="00933F15"/>
    <w:rsid w:val="00935D28"/>
    <w:rsid w:val="00935F4F"/>
    <w:rsid w:val="00936AE6"/>
    <w:rsid w:val="00940303"/>
    <w:rsid w:val="00940F88"/>
    <w:rsid w:val="00941571"/>
    <w:rsid w:val="00941FDD"/>
    <w:rsid w:val="009433AE"/>
    <w:rsid w:val="00943752"/>
    <w:rsid w:val="00943941"/>
    <w:rsid w:val="00943D99"/>
    <w:rsid w:val="00944701"/>
    <w:rsid w:val="00944C3B"/>
    <w:rsid w:val="00945482"/>
    <w:rsid w:val="0094565E"/>
    <w:rsid w:val="00945F31"/>
    <w:rsid w:val="009466BD"/>
    <w:rsid w:val="0095006D"/>
    <w:rsid w:val="00951C00"/>
    <w:rsid w:val="00951C59"/>
    <w:rsid w:val="0095411A"/>
    <w:rsid w:val="009547A8"/>
    <w:rsid w:val="0095483C"/>
    <w:rsid w:val="00954B7C"/>
    <w:rsid w:val="0095544F"/>
    <w:rsid w:val="00955884"/>
    <w:rsid w:val="00955B99"/>
    <w:rsid w:val="00955C7F"/>
    <w:rsid w:val="00955EDE"/>
    <w:rsid w:val="00956D77"/>
    <w:rsid w:val="00957176"/>
    <w:rsid w:val="009576FF"/>
    <w:rsid w:val="00960625"/>
    <w:rsid w:val="00961C83"/>
    <w:rsid w:val="00962795"/>
    <w:rsid w:val="00962B68"/>
    <w:rsid w:val="0096309D"/>
    <w:rsid w:val="0096351C"/>
    <w:rsid w:val="009638B3"/>
    <w:rsid w:val="009644D1"/>
    <w:rsid w:val="00964A35"/>
    <w:rsid w:val="00964E3E"/>
    <w:rsid w:val="00967988"/>
    <w:rsid w:val="00967F10"/>
    <w:rsid w:val="009701A2"/>
    <w:rsid w:val="00972B57"/>
    <w:rsid w:val="00972F2F"/>
    <w:rsid w:val="009731C9"/>
    <w:rsid w:val="00974E86"/>
    <w:rsid w:val="0097534C"/>
    <w:rsid w:val="00975A40"/>
    <w:rsid w:val="0097679D"/>
    <w:rsid w:val="00980B56"/>
    <w:rsid w:val="00980B7F"/>
    <w:rsid w:val="00981A66"/>
    <w:rsid w:val="00982451"/>
    <w:rsid w:val="009826A3"/>
    <w:rsid w:val="00982D91"/>
    <w:rsid w:val="00983184"/>
    <w:rsid w:val="009844AE"/>
    <w:rsid w:val="009865B1"/>
    <w:rsid w:val="00986811"/>
    <w:rsid w:val="00986E1F"/>
    <w:rsid w:val="00987FAD"/>
    <w:rsid w:val="00987FB0"/>
    <w:rsid w:val="0099019B"/>
    <w:rsid w:val="00990D07"/>
    <w:rsid w:val="00990DBD"/>
    <w:rsid w:val="00991103"/>
    <w:rsid w:val="00991E75"/>
    <w:rsid w:val="00992321"/>
    <w:rsid w:val="00992372"/>
    <w:rsid w:val="009927FC"/>
    <w:rsid w:val="00992FCC"/>
    <w:rsid w:val="00993054"/>
    <w:rsid w:val="00993101"/>
    <w:rsid w:val="00993166"/>
    <w:rsid w:val="00994D4A"/>
    <w:rsid w:val="009952D6"/>
    <w:rsid w:val="00996129"/>
    <w:rsid w:val="0099693D"/>
    <w:rsid w:val="009974DD"/>
    <w:rsid w:val="009A04A2"/>
    <w:rsid w:val="009A0A76"/>
    <w:rsid w:val="009A1654"/>
    <w:rsid w:val="009A16CE"/>
    <w:rsid w:val="009A1C41"/>
    <w:rsid w:val="009A1E79"/>
    <w:rsid w:val="009A1F6D"/>
    <w:rsid w:val="009A2F63"/>
    <w:rsid w:val="009A32B5"/>
    <w:rsid w:val="009A3AC2"/>
    <w:rsid w:val="009A4573"/>
    <w:rsid w:val="009A4BCD"/>
    <w:rsid w:val="009A4ED4"/>
    <w:rsid w:val="009A4F68"/>
    <w:rsid w:val="009A5A69"/>
    <w:rsid w:val="009A70C5"/>
    <w:rsid w:val="009A7A19"/>
    <w:rsid w:val="009A7B44"/>
    <w:rsid w:val="009ABBE5"/>
    <w:rsid w:val="009B06C4"/>
    <w:rsid w:val="009B20FB"/>
    <w:rsid w:val="009B31FD"/>
    <w:rsid w:val="009B3B7E"/>
    <w:rsid w:val="009B4169"/>
    <w:rsid w:val="009B41CC"/>
    <w:rsid w:val="009B495A"/>
    <w:rsid w:val="009B49EA"/>
    <w:rsid w:val="009B4DD0"/>
    <w:rsid w:val="009B587A"/>
    <w:rsid w:val="009B5CE9"/>
    <w:rsid w:val="009B6230"/>
    <w:rsid w:val="009B62C4"/>
    <w:rsid w:val="009B6A24"/>
    <w:rsid w:val="009B6B03"/>
    <w:rsid w:val="009B72E3"/>
    <w:rsid w:val="009B7346"/>
    <w:rsid w:val="009B76A6"/>
    <w:rsid w:val="009B7AF5"/>
    <w:rsid w:val="009B7EB0"/>
    <w:rsid w:val="009C04A6"/>
    <w:rsid w:val="009C07FD"/>
    <w:rsid w:val="009C1244"/>
    <w:rsid w:val="009C1DD8"/>
    <w:rsid w:val="009C2503"/>
    <w:rsid w:val="009C2CF0"/>
    <w:rsid w:val="009C3451"/>
    <w:rsid w:val="009C3A12"/>
    <w:rsid w:val="009C3A44"/>
    <w:rsid w:val="009C536F"/>
    <w:rsid w:val="009C5C01"/>
    <w:rsid w:val="009C6063"/>
    <w:rsid w:val="009C6319"/>
    <w:rsid w:val="009C737F"/>
    <w:rsid w:val="009C7F21"/>
    <w:rsid w:val="009D0603"/>
    <w:rsid w:val="009D1656"/>
    <w:rsid w:val="009D16BA"/>
    <w:rsid w:val="009D1AD6"/>
    <w:rsid w:val="009D1F7E"/>
    <w:rsid w:val="009D207F"/>
    <w:rsid w:val="009D21B1"/>
    <w:rsid w:val="009D2253"/>
    <w:rsid w:val="009D2B98"/>
    <w:rsid w:val="009D2E27"/>
    <w:rsid w:val="009D3247"/>
    <w:rsid w:val="009D3C8F"/>
    <w:rsid w:val="009D404C"/>
    <w:rsid w:val="009D495F"/>
    <w:rsid w:val="009D4A40"/>
    <w:rsid w:val="009D4C88"/>
    <w:rsid w:val="009D4F4C"/>
    <w:rsid w:val="009D53B1"/>
    <w:rsid w:val="009D6240"/>
    <w:rsid w:val="009D64E5"/>
    <w:rsid w:val="009D6E51"/>
    <w:rsid w:val="009D77E9"/>
    <w:rsid w:val="009D7F2A"/>
    <w:rsid w:val="009E0DEA"/>
    <w:rsid w:val="009E0EC5"/>
    <w:rsid w:val="009E0F07"/>
    <w:rsid w:val="009E1329"/>
    <w:rsid w:val="009E178A"/>
    <w:rsid w:val="009E1823"/>
    <w:rsid w:val="009E20C8"/>
    <w:rsid w:val="009E2130"/>
    <w:rsid w:val="009E2222"/>
    <w:rsid w:val="009E2378"/>
    <w:rsid w:val="009E24E6"/>
    <w:rsid w:val="009E261F"/>
    <w:rsid w:val="009E26BA"/>
    <w:rsid w:val="009E297F"/>
    <w:rsid w:val="009E2D46"/>
    <w:rsid w:val="009E3496"/>
    <w:rsid w:val="009E4020"/>
    <w:rsid w:val="009E4A02"/>
    <w:rsid w:val="009E527D"/>
    <w:rsid w:val="009E5E10"/>
    <w:rsid w:val="009E5F50"/>
    <w:rsid w:val="009E75A2"/>
    <w:rsid w:val="009E7615"/>
    <w:rsid w:val="009E7647"/>
    <w:rsid w:val="009F02FA"/>
    <w:rsid w:val="009F091E"/>
    <w:rsid w:val="009F0E8C"/>
    <w:rsid w:val="009F1191"/>
    <w:rsid w:val="009F16FF"/>
    <w:rsid w:val="009F1D20"/>
    <w:rsid w:val="009F22AC"/>
    <w:rsid w:val="009F28E8"/>
    <w:rsid w:val="009F2C41"/>
    <w:rsid w:val="009F2D0F"/>
    <w:rsid w:val="009F32F8"/>
    <w:rsid w:val="009F420E"/>
    <w:rsid w:val="009F448E"/>
    <w:rsid w:val="009F4869"/>
    <w:rsid w:val="009F4A85"/>
    <w:rsid w:val="009F60B2"/>
    <w:rsid w:val="009F66AA"/>
    <w:rsid w:val="009F6991"/>
    <w:rsid w:val="009F70C1"/>
    <w:rsid w:val="009F7AD9"/>
    <w:rsid w:val="009F7AEB"/>
    <w:rsid w:val="00A0086F"/>
    <w:rsid w:val="00A0159E"/>
    <w:rsid w:val="00A0190B"/>
    <w:rsid w:val="00A02B69"/>
    <w:rsid w:val="00A03FE6"/>
    <w:rsid w:val="00A04338"/>
    <w:rsid w:val="00A04463"/>
    <w:rsid w:val="00A04D91"/>
    <w:rsid w:val="00A05014"/>
    <w:rsid w:val="00A06533"/>
    <w:rsid w:val="00A06606"/>
    <w:rsid w:val="00A06FD7"/>
    <w:rsid w:val="00A0794D"/>
    <w:rsid w:val="00A10676"/>
    <w:rsid w:val="00A10AAC"/>
    <w:rsid w:val="00A10D22"/>
    <w:rsid w:val="00A10F64"/>
    <w:rsid w:val="00A1109D"/>
    <w:rsid w:val="00A1217B"/>
    <w:rsid w:val="00A13843"/>
    <w:rsid w:val="00A150EF"/>
    <w:rsid w:val="00A1512B"/>
    <w:rsid w:val="00A15ADE"/>
    <w:rsid w:val="00A17A99"/>
    <w:rsid w:val="00A1D0E9"/>
    <w:rsid w:val="00A2070A"/>
    <w:rsid w:val="00A216EA"/>
    <w:rsid w:val="00A21FEB"/>
    <w:rsid w:val="00A22CD8"/>
    <w:rsid w:val="00A22D20"/>
    <w:rsid w:val="00A23E5E"/>
    <w:rsid w:val="00A251B9"/>
    <w:rsid w:val="00A2547C"/>
    <w:rsid w:val="00A25967"/>
    <w:rsid w:val="00A263DA"/>
    <w:rsid w:val="00A263F8"/>
    <w:rsid w:val="00A27072"/>
    <w:rsid w:val="00A2764D"/>
    <w:rsid w:val="00A30077"/>
    <w:rsid w:val="00A302F9"/>
    <w:rsid w:val="00A306CC"/>
    <w:rsid w:val="00A30757"/>
    <w:rsid w:val="00A31326"/>
    <w:rsid w:val="00A32319"/>
    <w:rsid w:val="00A3271E"/>
    <w:rsid w:val="00A32939"/>
    <w:rsid w:val="00A32C1E"/>
    <w:rsid w:val="00A33163"/>
    <w:rsid w:val="00A33E3E"/>
    <w:rsid w:val="00A35AA3"/>
    <w:rsid w:val="00A36651"/>
    <w:rsid w:val="00A36E6F"/>
    <w:rsid w:val="00A373EA"/>
    <w:rsid w:val="00A4010A"/>
    <w:rsid w:val="00A40380"/>
    <w:rsid w:val="00A4145E"/>
    <w:rsid w:val="00A417AB"/>
    <w:rsid w:val="00A43101"/>
    <w:rsid w:val="00A43560"/>
    <w:rsid w:val="00A43C86"/>
    <w:rsid w:val="00A43DFF"/>
    <w:rsid w:val="00A43F29"/>
    <w:rsid w:val="00A44646"/>
    <w:rsid w:val="00A4517E"/>
    <w:rsid w:val="00A45AAF"/>
    <w:rsid w:val="00A45F24"/>
    <w:rsid w:val="00A4678E"/>
    <w:rsid w:val="00A46B6C"/>
    <w:rsid w:val="00A46C09"/>
    <w:rsid w:val="00A470EA"/>
    <w:rsid w:val="00A47573"/>
    <w:rsid w:val="00A47A63"/>
    <w:rsid w:val="00A5095E"/>
    <w:rsid w:val="00A50AE3"/>
    <w:rsid w:val="00A51C7F"/>
    <w:rsid w:val="00A52267"/>
    <w:rsid w:val="00A52383"/>
    <w:rsid w:val="00A53314"/>
    <w:rsid w:val="00A54816"/>
    <w:rsid w:val="00A54FD0"/>
    <w:rsid w:val="00A559AB"/>
    <w:rsid w:val="00A60566"/>
    <w:rsid w:val="00A60AF7"/>
    <w:rsid w:val="00A61B5E"/>
    <w:rsid w:val="00A61FA8"/>
    <w:rsid w:val="00A6317E"/>
    <w:rsid w:val="00A6399B"/>
    <w:rsid w:val="00A642FD"/>
    <w:rsid w:val="00A64BC8"/>
    <w:rsid w:val="00A652A7"/>
    <w:rsid w:val="00A65976"/>
    <w:rsid w:val="00A66924"/>
    <w:rsid w:val="00A6693D"/>
    <w:rsid w:val="00A66A7A"/>
    <w:rsid w:val="00A670A8"/>
    <w:rsid w:val="00A6712D"/>
    <w:rsid w:val="00A67176"/>
    <w:rsid w:val="00A6769D"/>
    <w:rsid w:val="00A706B2"/>
    <w:rsid w:val="00A70A37"/>
    <w:rsid w:val="00A70B76"/>
    <w:rsid w:val="00A70C6D"/>
    <w:rsid w:val="00A713D4"/>
    <w:rsid w:val="00A71EF8"/>
    <w:rsid w:val="00A71FB8"/>
    <w:rsid w:val="00A73503"/>
    <w:rsid w:val="00A73736"/>
    <w:rsid w:val="00A73964"/>
    <w:rsid w:val="00A73BA5"/>
    <w:rsid w:val="00A74394"/>
    <w:rsid w:val="00A74EF5"/>
    <w:rsid w:val="00A75603"/>
    <w:rsid w:val="00A76832"/>
    <w:rsid w:val="00A76D43"/>
    <w:rsid w:val="00A7766D"/>
    <w:rsid w:val="00A7BA5B"/>
    <w:rsid w:val="00A81D12"/>
    <w:rsid w:val="00A82ACC"/>
    <w:rsid w:val="00A82D70"/>
    <w:rsid w:val="00A830B8"/>
    <w:rsid w:val="00A8345B"/>
    <w:rsid w:val="00A83F85"/>
    <w:rsid w:val="00A8440E"/>
    <w:rsid w:val="00A849DA"/>
    <w:rsid w:val="00A8589F"/>
    <w:rsid w:val="00A85A04"/>
    <w:rsid w:val="00A85A78"/>
    <w:rsid w:val="00A862C3"/>
    <w:rsid w:val="00A9114E"/>
    <w:rsid w:val="00A914A7"/>
    <w:rsid w:val="00A91F51"/>
    <w:rsid w:val="00A923D8"/>
    <w:rsid w:val="00A923F5"/>
    <w:rsid w:val="00A927E7"/>
    <w:rsid w:val="00A92AD8"/>
    <w:rsid w:val="00A92BBB"/>
    <w:rsid w:val="00A92CAA"/>
    <w:rsid w:val="00A933F9"/>
    <w:rsid w:val="00A94111"/>
    <w:rsid w:val="00A956AB"/>
    <w:rsid w:val="00A964FF"/>
    <w:rsid w:val="00A96947"/>
    <w:rsid w:val="00A96B55"/>
    <w:rsid w:val="00A96E3B"/>
    <w:rsid w:val="00A978BA"/>
    <w:rsid w:val="00A97C00"/>
    <w:rsid w:val="00AA038A"/>
    <w:rsid w:val="00AA0A6F"/>
    <w:rsid w:val="00AA0F69"/>
    <w:rsid w:val="00AA1750"/>
    <w:rsid w:val="00AA1959"/>
    <w:rsid w:val="00AA1CD5"/>
    <w:rsid w:val="00AA2442"/>
    <w:rsid w:val="00AA2926"/>
    <w:rsid w:val="00AA2D27"/>
    <w:rsid w:val="00AA3B52"/>
    <w:rsid w:val="00AA464B"/>
    <w:rsid w:val="00AA5AFB"/>
    <w:rsid w:val="00AA5EB9"/>
    <w:rsid w:val="00AA7BC5"/>
    <w:rsid w:val="00AA7BFB"/>
    <w:rsid w:val="00AB0DF2"/>
    <w:rsid w:val="00AB129F"/>
    <w:rsid w:val="00AB1DDA"/>
    <w:rsid w:val="00AB2048"/>
    <w:rsid w:val="00AB24C8"/>
    <w:rsid w:val="00AB4A1E"/>
    <w:rsid w:val="00AB4BFE"/>
    <w:rsid w:val="00AB5350"/>
    <w:rsid w:val="00AB53C3"/>
    <w:rsid w:val="00AB5DEB"/>
    <w:rsid w:val="00AB6EDD"/>
    <w:rsid w:val="00AC178A"/>
    <w:rsid w:val="00AC1BEF"/>
    <w:rsid w:val="00AC1D09"/>
    <w:rsid w:val="00AC2190"/>
    <w:rsid w:val="00AC255B"/>
    <w:rsid w:val="00AC27FA"/>
    <w:rsid w:val="00AC2A0F"/>
    <w:rsid w:val="00AC4360"/>
    <w:rsid w:val="00AC48FA"/>
    <w:rsid w:val="00AC5C77"/>
    <w:rsid w:val="00AC69A1"/>
    <w:rsid w:val="00AC6A65"/>
    <w:rsid w:val="00AC716B"/>
    <w:rsid w:val="00AD06B3"/>
    <w:rsid w:val="00AD0966"/>
    <w:rsid w:val="00AD103E"/>
    <w:rsid w:val="00AD2A2F"/>
    <w:rsid w:val="00AD3384"/>
    <w:rsid w:val="00AD4D78"/>
    <w:rsid w:val="00AD5A84"/>
    <w:rsid w:val="00AD5AA4"/>
    <w:rsid w:val="00AD5D22"/>
    <w:rsid w:val="00AD66F4"/>
    <w:rsid w:val="00AD6BD2"/>
    <w:rsid w:val="00AD79C1"/>
    <w:rsid w:val="00AE00C2"/>
    <w:rsid w:val="00AE0360"/>
    <w:rsid w:val="00AE1CDD"/>
    <w:rsid w:val="00AE2029"/>
    <w:rsid w:val="00AE2CD6"/>
    <w:rsid w:val="00AE30EF"/>
    <w:rsid w:val="00AE313E"/>
    <w:rsid w:val="00AE4253"/>
    <w:rsid w:val="00AE48C9"/>
    <w:rsid w:val="00AE596F"/>
    <w:rsid w:val="00AE5EB0"/>
    <w:rsid w:val="00AE6DAF"/>
    <w:rsid w:val="00AE7243"/>
    <w:rsid w:val="00AE7403"/>
    <w:rsid w:val="00AE7C65"/>
    <w:rsid w:val="00AE7F06"/>
    <w:rsid w:val="00AF148E"/>
    <w:rsid w:val="00AF1A0B"/>
    <w:rsid w:val="00AF1CD5"/>
    <w:rsid w:val="00AF2E17"/>
    <w:rsid w:val="00AF4023"/>
    <w:rsid w:val="00AF4525"/>
    <w:rsid w:val="00AF49BD"/>
    <w:rsid w:val="00AF4B2B"/>
    <w:rsid w:val="00AF4C15"/>
    <w:rsid w:val="00AF5CF6"/>
    <w:rsid w:val="00AF5D7E"/>
    <w:rsid w:val="00AF75FD"/>
    <w:rsid w:val="00AF7702"/>
    <w:rsid w:val="00B005D2"/>
    <w:rsid w:val="00B009CC"/>
    <w:rsid w:val="00B01348"/>
    <w:rsid w:val="00B01B4F"/>
    <w:rsid w:val="00B020CA"/>
    <w:rsid w:val="00B028DC"/>
    <w:rsid w:val="00B02968"/>
    <w:rsid w:val="00B04081"/>
    <w:rsid w:val="00B05320"/>
    <w:rsid w:val="00B05C59"/>
    <w:rsid w:val="00B05FB0"/>
    <w:rsid w:val="00B06924"/>
    <w:rsid w:val="00B06E26"/>
    <w:rsid w:val="00B075DB"/>
    <w:rsid w:val="00B1063C"/>
    <w:rsid w:val="00B108A4"/>
    <w:rsid w:val="00B10C74"/>
    <w:rsid w:val="00B110D1"/>
    <w:rsid w:val="00B12010"/>
    <w:rsid w:val="00B12362"/>
    <w:rsid w:val="00B1406F"/>
    <w:rsid w:val="00B14355"/>
    <w:rsid w:val="00B14549"/>
    <w:rsid w:val="00B14A1E"/>
    <w:rsid w:val="00B14E34"/>
    <w:rsid w:val="00B1526F"/>
    <w:rsid w:val="00B1533D"/>
    <w:rsid w:val="00B1587C"/>
    <w:rsid w:val="00B15B2B"/>
    <w:rsid w:val="00B15C4C"/>
    <w:rsid w:val="00B164DF"/>
    <w:rsid w:val="00B16981"/>
    <w:rsid w:val="00B177CE"/>
    <w:rsid w:val="00B17B78"/>
    <w:rsid w:val="00B1DDCB"/>
    <w:rsid w:val="00B2045F"/>
    <w:rsid w:val="00B2074F"/>
    <w:rsid w:val="00B2102F"/>
    <w:rsid w:val="00B22F2D"/>
    <w:rsid w:val="00B23A68"/>
    <w:rsid w:val="00B23EA1"/>
    <w:rsid w:val="00B2453A"/>
    <w:rsid w:val="00B24677"/>
    <w:rsid w:val="00B2499F"/>
    <w:rsid w:val="00B2520C"/>
    <w:rsid w:val="00B26717"/>
    <w:rsid w:val="00B27772"/>
    <w:rsid w:val="00B277A4"/>
    <w:rsid w:val="00B3034E"/>
    <w:rsid w:val="00B30C69"/>
    <w:rsid w:val="00B317A6"/>
    <w:rsid w:val="00B31F4F"/>
    <w:rsid w:val="00B32389"/>
    <w:rsid w:val="00B33A74"/>
    <w:rsid w:val="00B33D06"/>
    <w:rsid w:val="00B33D0F"/>
    <w:rsid w:val="00B33E0E"/>
    <w:rsid w:val="00B33F7B"/>
    <w:rsid w:val="00B34548"/>
    <w:rsid w:val="00B3567A"/>
    <w:rsid w:val="00B358C6"/>
    <w:rsid w:val="00B35F18"/>
    <w:rsid w:val="00B377FE"/>
    <w:rsid w:val="00B37CCC"/>
    <w:rsid w:val="00B405CD"/>
    <w:rsid w:val="00B40797"/>
    <w:rsid w:val="00B40897"/>
    <w:rsid w:val="00B4146B"/>
    <w:rsid w:val="00B4236F"/>
    <w:rsid w:val="00B42E94"/>
    <w:rsid w:val="00B4341F"/>
    <w:rsid w:val="00B43710"/>
    <w:rsid w:val="00B4372D"/>
    <w:rsid w:val="00B437AB"/>
    <w:rsid w:val="00B43814"/>
    <w:rsid w:val="00B4384E"/>
    <w:rsid w:val="00B43F74"/>
    <w:rsid w:val="00B441AD"/>
    <w:rsid w:val="00B44559"/>
    <w:rsid w:val="00B44682"/>
    <w:rsid w:val="00B44DF8"/>
    <w:rsid w:val="00B454C8"/>
    <w:rsid w:val="00B45972"/>
    <w:rsid w:val="00B46421"/>
    <w:rsid w:val="00B4743A"/>
    <w:rsid w:val="00B4790D"/>
    <w:rsid w:val="00B50478"/>
    <w:rsid w:val="00B50FBE"/>
    <w:rsid w:val="00B515E7"/>
    <w:rsid w:val="00B51B4D"/>
    <w:rsid w:val="00B5277E"/>
    <w:rsid w:val="00B52A23"/>
    <w:rsid w:val="00B5312A"/>
    <w:rsid w:val="00B544CE"/>
    <w:rsid w:val="00B5553E"/>
    <w:rsid w:val="00B566E3"/>
    <w:rsid w:val="00B57982"/>
    <w:rsid w:val="00B57E36"/>
    <w:rsid w:val="00B60306"/>
    <w:rsid w:val="00B6086D"/>
    <w:rsid w:val="00B608FE"/>
    <w:rsid w:val="00B61A01"/>
    <w:rsid w:val="00B620C8"/>
    <w:rsid w:val="00B624E0"/>
    <w:rsid w:val="00B640D0"/>
    <w:rsid w:val="00B65BD0"/>
    <w:rsid w:val="00B660C6"/>
    <w:rsid w:val="00B661AA"/>
    <w:rsid w:val="00B66850"/>
    <w:rsid w:val="00B66F94"/>
    <w:rsid w:val="00B671D7"/>
    <w:rsid w:val="00B67C32"/>
    <w:rsid w:val="00B70DB4"/>
    <w:rsid w:val="00B71723"/>
    <w:rsid w:val="00B72568"/>
    <w:rsid w:val="00B73813"/>
    <w:rsid w:val="00B739E6"/>
    <w:rsid w:val="00B73A2A"/>
    <w:rsid w:val="00B74008"/>
    <w:rsid w:val="00B74521"/>
    <w:rsid w:val="00B74D08"/>
    <w:rsid w:val="00B75141"/>
    <w:rsid w:val="00B75C10"/>
    <w:rsid w:val="00B76556"/>
    <w:rsid w:val="00B77007"/>
    <w:rsid w:val="00B77289"/>
    <w:rsid w:val="00B77DF0"/>
    <w:rsid w:val="00B804B4"/>
    <w:rsid w:val="00B806C4"/>
    <w:rsid w:val="00B808F1"/>
    <w:rsid w:val="00B80A34"/>
    <w:rsid w:val="00B80C31"/>
    <w:rsid w:val="00B81341"/>
    <w:rsid w:val="00B814E6"/>
    <w:rsid w:val="00B83915"/>
    <w:rsid w:val="00B83ABB"/>
    <w:rsid w:val="00B852EC"/>
    <w:rsid w:val="00B85314"/>
    <w:rsid w:val="00B8562E"/>
    <w:rsid w:val="00B85981"/>
    <w:rsid w:val="00B859F0"/>
    <w:rsid w:val="00B863D6"/>
    <w:rsid w:val="00B87166"/>
    <w:rsid w:val="00B875F6"/>
    <w:rsid w:val="00B87D6E"/>
    <w:rsid w:val="00B87F0A"/>
    <w:rsid w:val="00B9162C"/>
    <w:rsid w:val="00B916C5"/>
    <w:rsid w:val="00B91E26"/>
    <w:rsid w:val="00B91F3C"/>
    <w:rsid w:val="00B93C0A"/>
    <w:rsid w:val="00B9450E"/>
    <w:rsid w:val="00B94EF0"/>
    <w:rsid w:val="00B95039"/>
    <w:rsid w:val="00B954F2"/>
    <w:rsid w:val="00B969BA"/>
    <w:rsid w:val="00B975B4"/>
    <w:rsid w:val="00B97744"/>
    <w:rsid w:val="00B97BBA"/>
    <w:rsid w:val="00B97DA8"/>
    <w:rsid w:val="00BA1362"/>
    <w:rsid w:val="00BA1B01"/>
    <w:rsid w:val="00BA1BB5"/>
    <w:rsid w:val="00BA1D55"/>
    <w:rsid w:val="00BA1F8B"/>
    <w:rsid w:val="00BA2802"/>
    <w:rsid w:val="00BA363A"/>
    <w:rsid w:val="00BA3C52"/>
    <w:rsid w:val="00BA4ECB"/>
    <w:rsid w:val="00BA5D4C"/>
    <w:rsid w:val="00BA68C9"/>
    <w:rsid w:val="00BA6A7F"/>
    <w:rsid w:val="00BA6AA3"/>
    <w:rsid w:val="00BA73B1"/>
    <w:rsid w:val="00BA7560"/>
    <w:rsid w:val="00BA7658"/>
    <w:rsid w:val="00BB1D07"/>
    <w:rsid w:val="00BB2637"/>
    <w:rsid w:val="00BB2A05"/>
    <w:rsid w:val="00BB3010"/>
    <w:rsid w:val="00BB3FE0"/>
    <w:rsid w:val="00BB49F1"/>
    <w:rsid w:val="00BB4E88"/>
    <w:rsid w:val="00BB503D"/>
    <w:rsid w:val="00BB7B5C"/>
    <w:rsid w:val="00BC039C"/>
    <w:rsid w:val="00BC0550"/>
    <w:rsid w:val="00BC0EBA"/>
    <w:rsid w:val="00BC117E"/>
    <w:rsid w:val="00BC1A84"/>
    <w:rsid w:val="00BC1B11"/>
    <w:rsid w:val="00BC1D41"/>
    <w:rsid w:val="00BC1E62"/>
    <w:rsid w:val="00BC1F98"/>
    <w:rsid w:val="00BC2635"/>
    <w:rsid w:val="00BC26E6"/>
    <w:rsid w:val="00BC29B6"/>
    <w:rsid w:val="00BC3404"/>
    <w:rsid w:val="00BC3931"/>
    <w:rsid w:val="00BC3E51"/>
    <w:rsid w:val="00BC4445"/>
    <w:rsid w:val="00BC5062"/>
    <w:rsid w:val="00BC55F5"/>
    <w:rsid w:val="00BC5B1E"/>
    <w:rsid w:val="00BC6858"/>
    <w:rsid w:val="00BC6A88"/>
    <w:rsid w:val="00BC7154"/>
    <w:rsid w:val="00BC763C"/>
    <w:rsid w:val="00BC79D3"/>
    <w:rsid w:val="00BD1C5E"/>
    <w:rsid w:val="00BD2276"/>
    <w:rsid w:val="00BD256C"/>
    <w:rsid w:val="00BD2D4B"/>
    <w:rsid w:val="00BD3988"/>
    <w:rsid w:val="00BD3DB3"/>
    <w:rsid w:val="00BD3E1B"/>
    <w:rsid w:val="00BD41E5"/>
    <w:rsid w:val="00BD4ABD"/>
    <w:rsid w:val="00BD54FC"/>
    <w:rsid w:val="00BD559D"/>
    <w:rsid w:val="00BD5ED9"/>
    <w:rsid w:val="00BD5EEB"/>
    <w:rsid w:val="00BD6327"/>
    <w:rsid w:val="00BD6981"/>
    <w:rsid w:val="00BD69F4"/>
    <w:rsid w:val="00BD73E9"/>
    <w:rsid w:val="00BD7535"/>
    <w:rsid w:val="00BD7DDB"/>
    <w:rsid w:val="00BD7F87"/>
    <w:rsid w:val="00BE0139"/>
    <w:rsid w:val="00BE0871"/>
    <w:rsid w:val="00BE0C53"/>
    <w:rsid w:val="00BE19AC"/>
    <w:rsid w:val="00BE2069"/>
    <w:rsid w:val="00BE2553"/>
    <w:rsid w:val="00BE4C93"/>
    <w:rsid w:val="00BE5719"/>
    <w:rsid w:val="00BE574B"/>
    <w:rsid w:val="00BE5C02"/>
    <w:rsid w:val="00BE661C"/>
    <w:rsid w:val="00BE6DEC"/>
    <w:rsid w:val="00BE7228"/>
    <w:rsid w:val="00BF0263"/>
    <w:rsid w:val="00BF07F7"/>
    <w:rsid w:val="00BF1125"/>
    <w:rsid w:val="00BF1A38"/>
    <w:rsid w:val="00BF1AFE"/>
    <w:rsid w:val="00BF20E0"/>
    <w:rsid w:val="00BF248A"/>
    <w:rsid w:val="00BF2BB5"/>
    <w:rsid w:val="00BF2C44"/>
    <w:rsid w:val="00BF323D"/>
    <w:rsid w:val="00BF3CEB"/>
    <w:rsid w:val="00BF4914"/>
    <w:rsid w:val="00C001F5"/>
    <w:rsid w:val="00C002DE"/>
    <w:rsid w:val="00C00835"/>
    <w:rsid w:val="00C021ED"/>
    <w:rsid w:val="00C023BA"/>
    <w:rsid w:val="00C026CB"/>
    <w:rsid w:val="00C040F4"/>
    <w:rsid w:val="00C043E3"/>
    <w:rsid w:val="00C04A4E"/>
    <w:rsid w:val="00C04D47"/>
    <w:rsid w:val="00C051D1"/>
    <w:rsid w:val="00C054FC"/>
    <w:rsid w:val="00C0592E"/>
    <w:rsid w:val="00C05E56"/>
    <w:rsid w:val="00C06053"/>
    <w:rsid w:val="00C0687E"/>
    <w:rsid w:val="00C06A83"/>
    <w:rsid w:val="00C06D0C"/>
    <w:rsid w:val="00C070F0"/>
    <w:rsid w:val="00C071C0"/>
    <w:rsid w:val="00C0799B"/>
    <w:rsid w:val="00C1075B"/>
    <w:rsid w:val="00C10BA9"/>
    <w:rsid w:val="00C118DA"/>
    <w:rsid w:val="00C11955"/>
    <w:rsid w:val="00C11F8E"/>
    <w:rsid w:val="00C1226B"/>
    <w:rsid w:val="00C1237E"/>
    <w:rsid w:val="00C125D1"/>
    <w:rsid w:val="00C1296F"/>
    <w:rsid w:val="00C14006"/>
    <w:rsid w:val="00C1469D"/>
    <w:rsid w:val="00C15D9B"/>
    <w:rsid w:val="00C16857"/>
    <w:rsid w:val="00C20559"/>
    <w:rsid w:val="00C20B01"/>
    <w:rsid w:val="00C20FB8"/>
    <w:rsid w:val="00C21BE0"/>
    <w:rsid w:val="00C21CA2"/>
    <w:rsid w:val="00C221BE"/>
    <w:rsid w:val="00C22BFC"/>
    <w:rsid w:val="00C23B2B"/>
    <w:rsid w:val="00C23E2B"/>
    <w:rsid w:val="00C2400A"/>
    <w:rsid w:val="00C24FCA"/>
    <w:rsid w:val="00C2689B"/>
    <w:rsid w:val="00C26CFF"/>
    <w:rsid w:val="00C26E72"/>
    <w:rsid w:val="00C304D1"/>
    <w:rsid w:val="00C3142D"/>
    <w:rsid w:val="00C3149E"/>
    <w:rsid w:val="00C31B21"/>
    <w:rsid w:val="00C3264C"/>
    <w:rsid w:val="00C32718"/>
    <w:rsid w:val="00C32869"/>
    <w:rsid w:val="00C32994"/>
    <w:rsid w:val="00C34303"/>
    <w:rsid w:val="00C357E9"/>
    <w:rsid w:val="00C35B0A"/>
    <w:rsid w:val="00C36F8C"/>
    <w:rsid w:val="00C370A2"/>
    <w:rsid w:val="00C370E0"/>
    <w:rsid w:val="00C37153"/>
    <w:rsid w:val="00C41260"/>
    <w:rsid w:val="00C41DA9"/>
    <w:rsid w:val="00C43D53"/>
    <w:rsid w:val="00C440EF"/>
    <w:rsid w:val="00C445BF"/>
    <w:rsid w:val="00C4502A"/>
    <w:rsid w:val="00C4579B"/>
    <w:rsid w:val="00C467E8"/>
    <w:rsid w:val="00C46A6D"/>
    <w:rsid w:val="00C4766A"/>
    <w:rsid w:val="00C47BAE"/>
    <w:rsid w:val="00C5169A"/>
    <w:rsid w:val="00C519E2"/>
    <w:rsid w:val="00C51CEF"/>
    <w:rsid w:val="00C524EC"/>
    <w:rsid w:val="00C52B82"/>
    <w:rsid w:val="00C52D0C"/>
    <w:rsid w:val="00C53096"/>
    <w:rsid w:val="00C5390E"/>
    <w:rsid w:val="00C55168"/>
    <w:rsid w:val="00C55280"/>
    <w:rsid w:val="00C552DE"/>
    <w:rsid w:val="00C556E4"/>
    <w:rsid w:val="00C611C4"/>
    <w:rsid w:val="00C61603"/>
    <w:rsid w:val="00C61962"/>
    <w:rsid w:val="00C61B20"/>
    <w:rsid w:val="00C61CE1"/>
    <w:rsid w:val="00C61ECA"/>
    <w:rsid w:val="00C61F70"/>
    <w:rsid w:val="00C6237A"/>
    <w:rsid w:val="00C62647"/>
    <w:rsid w:val="00C62A8F"/>
    <w:rsid w:val="00C62E07"/>
    <w:rsid w:val="00C633D0"/>
    <w:rsid w:val="00C634C6"/>
    <w:rsid w:val="00C63504"/>
    <w:rsid w:val="00C64BA1"/>
    <w:rsid w:val="00C66145"/>
    <w:rsid w:val="00C662C6"/>
    <w:rsid w:val="00C676E6"/>
    <w:rsid w:val="00C71BA6"/>
    <w:rsid w:val="00C72286"/>
    <w:rsid w:val="00C731B8"/>
    <w:rsid w:val="00C747B9"/>
    <w:rsid w:val="00C74BAC"/>
    <w:rsid w:val="00C74D74"/>
    <w:rsid w:val="00C7556E"/>
    <w:rsid w:val="00C7587F"/>
    <w:rsid w:val="00C7605B"/>
    <w:rsid w:val="00C76305"/>
    <w:rsid w:val="00C7640E"/>
    <w:rsid w:val="00C779CD"/>
    <w:rsid w:val="00C77BD6"/>
    <w:rsid w:val="00C806A5"/>
    <w:rsid w:val="00C80D28"/>
    <w:rsid w:val="00C80F7A"/>
    <w:rsid w:val="00C80FF1"/>
    <w:rsid w:val="00C8112D"/>
    <w:rsid w:val="00C8185F"/>
    <w:rsid w:val="00C81F0F"/>
    <w:rsid w:val="00C8354E"/>
    <w:rsid w:val="00C835F1"/>
    <w:rsid w:val="00C8380C"/>
    <w:rsid w:val="00C8475D"/>
    <w:rsid w:val="00C849F7"/>
    <w:rsid w:val="00C84A72"/>
    <w:rsid w:val="00C84BDB"/>
    <w:rsid w:val="00C85EBA"/>
    <w:rsid w:val="00C866FE"/>
    <w:rsid w:val="00C86CDD"/>
    <w:rsid w:val="00C86D67"/>
    <w:rsid w:val="00C879EF"/>
    <w:rsid w:val="00C87E11"/>
    <w:rsid w:val="00C87E25"/>
    <w:rsid w:val="00C90784"/>
    <w:rsid w:val="00C90861"/>
    <w:rsid w:val="00C911DF"/>
    <w:rsid w:val="00C916A1"/>
    <w:rsid w:val="00C91F52"/>
    <w:rsid w:val="00C9226C"/>
    <w:rsid w:val="00C929E4"/>
    <w:rsid w:val="00C9332F"/>
    <w:rsid w:val="00C935A4"/>
    <w:rsid w:val="00C946EB"/>
    <w:rsid w:val="00C952F4"/>
    <w:rsid w:val="00C954A4"/>
    <w:rsid w:val="00C963BD"/>
    <w:rsid w:val="00C96A8A"/>
    <w:rsid w:val="00C96BEA"/>
    <w:rsid w:val="00C9719D"/>
    <w:rsid w:val="00C97580"/>
    <w:rsid w:val="00C97FB1"/>
    <w:rsid w:val="00CA0D41"/>
    <w:rsid w:val="00CA2211"/>
    <w:rsid w:val="00CA2FD6"/>
    <w:rsid w:val="00CA31CF"/>
    <w:rsid w:val="00CA3B80"/>
    <w:rsid w:val="00CA4A02"/>
    <w:rsid w:val="00CA4D3A"/>
    <w:rsid w:val="00CA5AB3"/>
    <w:rsid w:val="00CA5C27"/>
    <w:rsid w:val="00CA5F4E"/>
    <w:rsid w:val="00CA613E"/>
    <w:rsid w:val="00CA6945"/>
    <w:rsid w:val="00CA6AAF"/>
    <w:rsid w:val="00CA6CFF"/>
    <w:rsid w:val="00CA71C9"/>
    <w:rsid w:val="00CA7207"/>
    <w:rsid w:val="00CA732E"/>
    <w:rsid w:val="00CA741B"/>
    <w:rsid w:val="00CA760C"/>
    <w:rsid w:val="00CB0D5A"/>
    <w:rsid w:val="00CB1214"/>
    <w:rsid w:val="00CB15FF"/>
    <w:rsid w:val="00CB162E"/>
    <w:rsid w:val="00CB23E7"/>
    <w:rsid w:val="00CB2430"/>
    <w:rsid w:val="00CB2678"/>
    <w:rsid w:val="00CB3053"/>
    <w:rsid w:val="00CB31BA"/>
    <w:rsid w:val="00CB42D6"/>
    <w:rsid w:val="00CB507C"/>
    <w:rsid w:val="00CB515E"/>
    <w:rsid w:val="00CB640F"/>
    <w:rsid w:val="00CB6475"/>
    <w:rsid w:val="00CB7641"/>
    <w:rsid w:val="00CB7C34"/>
    <w:rsid w:val="00CC047D"/>
    <w:rsid w:val="00CC0561"/>
    <w:rsid w:val="00CC1817"/>
    <w:rsid w:val="00CC18D5"/>
    <w:rsid w:val="00CC196D"/>
    <w:rsid w:val="00CC1ADA"/>
    <w:rsid w:val="00CC2FE8"/>
    <w:rsid w:val="00CC3FDF"/>
    <w:rsid w:val="00CC4485"/>
    <w:rsid w:val="00CC4692"/>
    <w:rsid w:val="00CC4761"/>
    <w:rsid w:val="00CC48E1"/>
    <w:rsid w:val="00CC4D2A"/>
    <w:rsid w:val="00CC56C1"/>
    <w:rsid w:val="00CC59D3"/>
    <w:rsid w:val="00CC5AE6"/>
    <w:rsid w:val="00CC5BC6"/>
    <w:rsid w:val="00CC5C90"/>
    <w:rsid w:val="00CC63F4"/>
    <w:rsid w:val="00CC6741"/>
    <w:rsid w:val="00CC79AA"/>
    <w:rsid w:val="00CCFE66"/>
    <w:rsid w:val="00CD0BF8"/>
    <w:rsid w:val="00CD1146"/>
    <w:rsid w:val="00CD1C7F"/>
    <w:rsid w:val="00CD24AA"/>
    <w:rsid w:val="00CD282F"/>
    <w:rsid w:val="00CD2B62"/>
    <w:rsid w:val="00CD2E8B"/>
    <w:rsid w:val="00CD30AC"/>
    <w:rsid w:val="00CD3F32"/>
    <w:rsid w:val="00CD427C"/>
    <w:rsid w:val="00CD446C"/>
    <w:rsid w:val="00CD5001"/>
    <w:rsid w:val="00CD5675"/>
    <w:rsid w:val="00CD61AE"/>
    <w:rsid w:val="00CD7197"/>
    <w:rsid w:val="00CD7900"/>
    <w:rsid w:val="00CE02F6"/>
    <w:rsid w:val="00CE07D5"/>
    <w:rsid w:val="00CE11A9"/>
    <w:rsid w:val="00CE167D"/>
    <w:rsid w:val="00CE1E0E"/>
    <w:rsid w:val="00CE2599"/>
    <w:rsid w:val="00CE2ED2"/>
    <w:rsid w:val="00CE3C89"/>
    <w:rsid w:val="00CE4438"/>
    <w:rsid w:val="00CE563F"/>
    <w:rsid w:val="00CE771E"/>
    <w:rsid w:val="00CE7D88"/>
    <w:rsid w:val="00CF0A21"/>
    <w:rsid w:val="00CF0C11"/>
    <w:rsid w:val="00CF1A29"/>
    <w:rsid w:val="00CF21B6"/>
    <w:rsid w:val="00CF2FB6"/>
    <w:rsid w:val="00CF37C8"/>
    <w:rsid w:val="00CF3928"/>
    <w:rsid w:val="00CF4A56"/>
    <w:rsid w:val="00CF525D"/>
    <w:rsid w:val="00CF5609"/>
    <w:rsid w:val="00CF58EA"/>
    <w:rsid w:val="00CF5B40"/>
    <w:rsid w:val="00CF61E1"/>
    <w:rsid w:val="00CF63D7"/>
    <w:rsid w:val="00CF646B"/>
    <w:rsid w:val="00CF7FC3"/>
    <w:rsid w:val="00D0028E"/>
    <w:rsid w:val="00D0215C"/>
    <w:rsid w:val="00D039F3"/>
    <w:rsid w:val="00D03A25"/>
    <w:rsid w:val="00D03A50"/>
    <w:rsid w:val="00D03BBC"/>
    <w:rsid w:val="00D04942"/>
    <w:rsid w:val="00D04D52"/>
    <w:rsid w:val="00D058E3"/>
    <w:rsid w:val="00D05AE7"/>
    <w:rsid w:val="00D07B95"/>
    <w:rsid w:val="00D07ED3"/>
    <w:rsid w:val="00D10D5F"/>
    <w:rsid w:val="00D113F6"/>
    <w:rsid w:val="00D11859"/>
    <w:rsid w:val="00D135F0"/>
    <w:rsid w:val="00D13A40"/>
    <w:rsid w:val="00D13A75"/>
    <w:rsid w:val="00D14CEC"/>
    <w:rsid w:val="00D15B8A"/>
    <w:rsid w:val="00D16392"/>
    <w:rsid w:val="00D1765D"/>
    <w:rsid w:val="00D21467"/>
    <w:rsid w:val="00D229E0"/>
    <w:rsid w:val="00D23387"/>
    <w:rsid w:val="00D23BD9"/>
    <w:rsid w:val="00D2455A"/>
    <w:rsid w:val="00D24585"/>
    <w:rsid w:val="00D2490A"/>
    <w:rsid w:val="00D24A13"/>
    <w:rsid w:val="00D24B64"/>
    <w:rsid w:val="00D24F41"/>
    <w:rsid w:val="00D251E5"/>
    <w:rsid w:val="00D25492"/>
    <w:rsid w:val="00D2563A"/>
    <w:rsid w:val="00D258BD"/>
    <w:rsid w:val="00D25B06"/>
    <w:rsid w:val="00D269B0"/>
    <w:rsid w:val="00D26D8C"/>
    <w:rsid w:val="00D27BFB"/>
    <w:rsid w:val="00D27F4E"/>
    <w:rsid w:val="00D30939"/>
    <w:rsid w:val="00D31469"/>
    <w:rsid w:val="00D31F6B"/>
    <w:rsid w:val="00D323E3"/>
    <w:rsid w:val="00D32BFD"/>
    <w:rsid w:val="00D33465"/>
    <w:rsid w:val="00D341D3"/>
    <w:rsid w:val="00D3458B"/>
    <w:rsid w:val="00D34A05"/>
    <w:rsid w:val="00D34B91"/>
    <w:rsid w:val="00D34E11"/>
    <w:rsid w:val="00D350C4"/>
    <w:rsid w:val="00D353D3"/>
    <w:rsid w:val="00D35EC7"/>
    <w:rsid w:val="00D36726"/>
    <w:rsid w:val="00D36995"/>
    <w:rsid w:val="00D36BDD"/>
    <w:rsid w:val="00D36E74"/>
    <w:rsid w:val="00D37999"/>
    <w:rsid w:val="00D40199"/>
    <w:rsid w:val="00D40B5F"/>
    <w:rsid w:val="00D40C20"/>
    <w:rsid w:val="00D42338"/>
    <w:rsid w:val="00D42F5A"/>
    <w:rsid w:val="00D43573"/>
    <w:rsid w:val="00D437C3"/>
    <w:rsid w:val="00D43C6E"/>
    <w:rsid w:val="00D440B1"/>
    <w:rsid w:val="00D448AD"/>
    <w:rsid w:val="00D4537C"/>
    <w:rsid w:val="00D457D4"/>
    <w:rsid w:val="00D45D21"/>
    <w:rsid w:val="00D4639D"/>
    <w:rsid w:val="00D47101"/>
    <w:rsid w:val="00D472CE"/>
    <w:rsid w:val="00D4732F"/>
    <w:rsid w:val="00D47D43"/>
    <w:rsid w:val="00D47F77"/>
    <w:rsid w:val="00D50459"/>
    <w:rsid w:val="00D5052C"/>
    <w:rsid w:val="00D5065D"/>
    <w:rsid w:val="00D50CEA"/>
    <w:rsid w:val="00D50DEB"/>
    <w:rsid w:val="00D50E1C"/>
    <w:rsid w:val="00D52A9A"/>
    <w:rsid w:val="00D52F59"/>
    <w:rsid w:val="00D53043"/>
    <w:rsid w:val="00D53693"/>
    <w:rsid w:val="00D53D4E"/>
    <w:rsid w:val="00D542BA"/>
    <w:rsid w:val="00D55EB2"/>
    <w:rsid w:val="00D561B4"/>
    <w:rsid w:val="00D5687D"/>
    <w:rsid w:val="00D56F8B"/>
    <w:rsid w:val="00D60916"/>
    <w:rsid w:val="00D609D1"/>
    <w:rsid w:val="00D60C3B"/>
    <w:rsid w:val="00D60E8D"/>
    <w:rsid w:val="00D62358"/>
    <w:rsid w:val="00D62811"/>
    <w:rsid w:val="00D628E2"/>
    <w:rsid w:val="00D62D13"/>
    <w:rsid w:val="00D62F97"/>
    <w:rsid w:val="00D64671"/>
    <w:rsid w:val="00D65944"/>
    <w:rsid w:val="00D65977"/>
    <w:rsid w:val="00D667E1"/>
    <w:rsid w:val="00D66F01"/>
    <w:rsid w:val="00D67045"/>
    <w:rsid w:val="00D67BE7"/>
    <w:rsid w:val="00D6FD74"/>
    <w:rsid w:val="00D70119"/>
    <w:rsid w:val="00D709E2"/>
    <w:rsid w:val="00D70A89"/>
    <w:rsid w:val="00D70AE7"/>
    <w:rsid w:val="00D70C96"/>
    <w:rsid w:val="00D70D18"/>
    <w:rsid w:val="00D7204F"/>
    <w:rsid w:val="00D72B28"/>
    <w:rsid w:val="00D742B6"/>
    <w:rsid w:val="00D7453F"/>
    <w:rsid w:val="00D747B8"/>
    <w:rsid w:val="00D74BF4"/>
    <w:rsid w:val="00D761E1"/>
    <w:rsid w:val="00D768FE"/>
    <w:rsid w:val="00D76907"/>
    <w:rsid w:val="00D76F43"/>
    <w:rsid w:val="00D772DE"/>
    <w:rsid w:val="00D77409"/>
    <w:rsid w:val="00D7780F"/>
    <w:rsid w:val="00D778FC"/>
    <w:rsid w:val="00D77BF5"/>
    <w:rsid w:val="00D80E4D"/>
    <w:rsid w:val="00D81682"/>
    <w:rsid w:val="00D819E7"/>
    <w:rsid w:val="00D81B84"/>
    <w:rsid w:val="00D826FA"/>
    <w:rsid w:val="00D82F81"/>
    <w:rsid w:val="00D8347B"/>
    <w:rsid w:val="00D83CB7"/>
    <w:rsid w:val="00D83E5A"/>
    <w:rsid w:val="00D84BA6"/>
    <w:rsid w:val="00D85FF1"/>
    <w:rsid w:val="00D86137"/>
    <w:rsid w:val="00D86CEB"/>
    <w:rsid w:val="00D87920"/>
    <w:rsid w:val="00D90450"/>
    <w:rsid w:val="00D9067E"/>
    <w:rsid w:val="00D91CCA"/>
    <w:rsid w:val="00D922CD"/>
    <w:rsid w:val="00D929D9"/>
    <w:rsid w:val="00D931A3"/>
    <w:rsid w:val="00D93901"/>
    <w:rsid w:val="00D95D07"/>
    <w:rsid w:val="00D96ABF"/>
    <w:rsid w:val="00D97768"/>
    <w:rsid w:val="00DA0629"/>
    <w:rsid w:val="00DA0878"/>
    <w:rsid w:val="00DA0BE6"/>
    <w:rsid w:val="00DA1A72"/>
    <w:rsid w:val="00DA27B8"/>
    <w:rsid w:val="00DA2BA2"/>
    <w:rsid w:val="00DA2F43"/>
    <w:rsid w:val="00DA3053"/>
    <w:rsid w:val="00DA5CB2"/>
    <w:rsid w:val="00DA5CD9"/>
    <w:rsid w:val="00DA6009"/>
    <w:rsid w:val="00DA605B"/>
    <w:rsid w:val="00DA61F8"/>
    <w:rsid w:val="00DA7CD5"/>
    <w:rsid w:val="00DB1435"/>
    <w:rsid w:val="00DB2425"/>
    <w:rsid w:val="00DB2879"/>
    <w:rsid w:val="00DB3658"/>
    <w:rsid w:val="00DB48FD"/>
    <w:rsid w:val="00DB5936"/>
    <w:rsid w:val="00DB5C1A"/>
    <w:rsid w:val="00DB6276"/>
    <w:rsid w:val="00DB6554"/>
    <w:rsid w:val="00DB65A1"/>
    <w:rsid w:val="00DB6E05"/>
    <w:rsid w:val="00DB6EA2"/>
    <w:rsid w:val="00DB7208"/>
    <w:rsid w:val="00DB7802"/>
    <w:rsid w:val="00DB7EAD"/>
    <w:rsid w:val="00DC0FE7"/>
    <w:rsid w:val="00DC1A12"/>
    <w:rsid w:val="00DC25D1"/>
    <w:rsid w:val="00DC2B44"/>
    <w:rsid w:val="00DC3708"/>
    <w:rsid w:val="00DC423A"/>
    <w:rsid w:val="00DC4310"/>
    <w:rsid w:val="00DC4414"/>
    <w:rsid w:val="00DC51E6"/>
    <w:rsid w:val="00DC6825"/>
    <w:rsid w:val="00DC7604"/>
    <w:rsid w:val="00DD04D0"/>
    <w:rsid w:val="00DD071B"/>
    <w:rsid w:val="00DD0E88"/>
    <w:rsid w:val="00DD11A1"/>
    <w:rsid w:val="00DD1269"/>
    <w:rsid w:val="00DD31A7"/>
    <w:rsid w:val="00DD37EA"/>
    <w:rsid w:val="00DD38D5"/>
    <w:rsid w:val="00DD4517"/>
    <w:rsid w:val="00DD4643"/>
    <w:rsid w:val="00DD47E9"/>
    <w:rsid w:val="00DD48BD"/>
    <w:rsid w:val="00DD5662"/>
    <w:rsid w:val="00DD569F"/>
    <w:rsid w:val="00DD5A51"/>
    <w:rsid w:val="00DD690E"/>
    <w:rsid w:val="00DD6B4A"/>
    <w:rsid w:val="00DD70B6"/>
    <w:rsid w:val="00DE0848"/>
    <w:rsid w:val="00DE130D"/>
    <w:rsid w:val="00DE2D0F"/>
    <w:rsid w:val="00DE3557"/>
    <w:rsid w:val="00DE42E0"/>
    <w:rsid w:val="00DE446E"/>
    <w:rsid w:val="00DE5091"/>
    <w:rsid w:val="00DE6AA1"/>
    <w:rsid w:val="00DE725B"/>
    <w:rsid w:val="00DE7BF5"/>
    <w:rsid w:val="00DE7F3D"/>
    <w:rsid w:val="00DF0E90"/>
    <w:rsid w:val="00DF217A"/>
    <w:rsid w:val="00DF2958"/>
    <w:rsid w:val="00DF2AEF"/>
    <w:rsid w:val="00DF33DA"/>
    <w:rsid w:val="00DF33DD"/>
    <w:rsid w:val="00DF3801"/>
    <w:rsid w:val="00DF3996"/>
    <w:rsid w:val="00DF520E"/>
    <w:rsid w:val="00DF5357"/>
    <w:rsid w:val="00DF59B1"/>
    <w:rsid w:val="00DF6535"/>
    <w:rsid w:val="00DF7F79"/>
    <w:rsid w:val="00E00EF6"/>
    <w:rsid w:val="00E01725"/>
    <w:rsid w:val="00E01AD4"/>
    <w:rsid w:val="00E01D7D"/>
    <w:rsid w:val="00E0232D"/>
    <w:rsid w:val="00E04505"/>
    <w:rsid w:val="00E04B45"/>
    <w:rsid w:val="00E05702"/>
    <w:rsid w:val="00E06437"/>
    <w:rsid w:val="00E06574"/>
    <w:rsid w:val="00E06853"/>
    <w:rsid w:val="00E06BF7"/>
    <w:rsid w:val="00E07F80"/>
    <w:rsid w:val="00E10313"/>
    <w:rsid w:val="00E1106E"/>
    <w:rsid w:val="00E12245"/>
    <w:rsid w:val="00E126D8"/>
    <w:rsid w:val="00E129A6"/>
    <w:rsid w:val="00E12F13"/>
    <w:rsid w:val="00E13816"/>
    <w:rsid w:val="00E14166"/>
    <w:rsid w:val="00E142A4"/>
    <w:rsid w:val="00E143D7"/>
    <w:rsid w:val="00E15C99"/>
    <w:rsid w:val="00E16FAB"/>
    <w:rsid w:val="00E174F1"/>
    <w:rsid w:val="00E17B3F"/>
    <w:rsid w:val="00E17DA0"/>
    <w:rsid w:val="00E201C5"/>
    <w:rsid w:val="00E2100F"/>
    <w:rsid w:val="00E210DE"/>
    <w:rsid w:val="00E221FF"/>
    <w:rsid w:val="00E2226C"/>
    <w:rsid w:val="00E22783"/>
    <w:rsid w:val="00E22BA6"/>
    <w:rsid w:val="00E2387D"/>
    <w:rsid w:val="00E23F02"/>
    <w:rsid w:val="00E25121"/>
    <w:rsid w:val="00E251AB"/>
    <w:rsid w:val="00E25ABB"/>
    <w:rsid w:val="00E25D17"/>
    <w:rsid w:val="00E26D36"/>
    <w:rsid w:val="00E27350"/>
    <w:rsid w:val="00E278AC"/>
    <w:rsid w:val="00E300FE"/>
    <w:rsid w:val="00E3022C"/>
    <w:rsid w:val="00E31127"/>
    <w:rsid w:val="00E326EE"/>
    <w:rsid w:val="00E33D13"/>
    <w:rsid w:val="00E33E36"/>
    <w:rsid w:val="00E34EA1"/>
    <w:rsid w:val="00E34F3B"/>
    <w:rsid w:val="00E3600E"/>
    <w:rsid w:val="00E37262"/>
    <w:rsid w:val="00E402FA"/>
    <w:rsid w:val="00E40337"/>
    <w:rsid w:val="00E404C4"/>
    <w:rsid w:val="00E4058F"/>
    <w:rsid w:val="00E40706"/>
    <w:rsid w:val="00E41664"/>
    <w:rsid w:val="00E4181B"/>
    <w:rsid w:val="00E420F2"/>
    <w:rsid w:val="00E424B1"/>
    <w:rsid w:val="00E42609"/>
    <w:rsid w:val="00E42DAA"/>
    <w:rsid w:val="00E43521"/>
    <w:rsid w:val="00E43588"/>
    <w:rsid w:val="00E4360A"/>
    <w:rsid w:val="00E43FB5"/>
    <w:rsid w:val="00E44D52"/>
    <w:rsid w:val="00E4597F"/>
    <w:rsid w:val="00E45C09"/>
    <w:rsid w:val="00E45E8B"/>
    <w:rsid w:val="00E461A8"/>
    <w:rsid w:val="00E4671C"/>
    <w:rsid w:val="00E46FD3"/>
    <w:rsid w:val="00E47200"/>
    <w:rsid w:val="00E47D2F"/>
    <w:rsid w:val="00E50A6A"/>
    <w:rsid w:val="00E50F10"/>
    <w:rsid w:val="00E50F7B"/>
    <w:rsid w:val="00E5284F"/>
    <w:rsid w:val="00E5324B"/>
    <w:rsid w:val="00E53A3B"/>
    <w:rsid w:val="00E53C36"/>
    <w:rsid w:val="00E543AB"/>
    <w:rsid w:val="00E55DF8"/>
    <w:rsid w:val="00E56452"/>
    <w:rsid w:val="00E570F4"/>
    <w:rsid w:val="00E571F1"/>
    <w:rsid w:val="00E575FE"/>
    <w:rsid w:val="00E57C78"/>
    <w:rsid w:val="00E605E1"/>
    <w:rsid w:val="00E60F68"/>
    <w:rsid w:val="00E60FE3"/>
    <w:rsid w:val="00E6114A"/>
    <w:rsid w:val="00E611CD"/>
    <w:rsid w:val="00E619B4"/>
    <w:rsid w:val="00E62FE9"/>
    <w:rsid w:val="00E6367E"/>
    <w:rsid w:val="00E638D6"/>
    <w:rsid w:val="00E64E9E"/>
    <w:rsid w:val="00E65014"/>
    <w:rsid w:val="00E655EB"/>
    <w:rsid w:val="00E65827"/>
    <w:rsid w:val="00E65B8B"/>
    <w:rsid w:val="00E66690"/>
    <w:rsid w:val="00E668D4"/>
    <w:rsid w:val="00E66B38"/>
    <w:rsid w:val="00E6758E"/>
    <w:rsid w:val="00E717CB"/>
    <w:rsid w:val="00E71F88"/>
    <w:rsid w:val="00E72F41"/>
    <w:rsid w:val="00E7343D"/>
    <w:rsid w:val="00E73C8A"/>
    <w:rsid w:val="00E74DB4"/>
    <w:rsid w:val="00E74DF3"/>
    <w:rsid w:val="00E769F2"/>
    <w:rsid w:val="00E7708A"/>
    <w:rsid w:val="00E77198"/>
    <w:rsid w:val="00E774E5"/>
    <w:rsid w:val="00E77615"/>
    <w:rsid w:val="00E808AE"/>
    <w:rsid w:val="00E80C25"/>
    <w:rsid w:val="00E81359"/>
    <w:rsid w:val="00E81718"/>
    <w:rsid w:val="00E8184B"/>
    <w:rsid w:val="00E8269A"/>
    <w:rsid w:val="00E82C1F"/>
    <w:rsid w:val="00E83AE1"/>
    <w:rsid w:val="00E83CC9"/>
    <w:rsid w:val="00E855DA"/>
    <w:rsid w:val="00E859B9"/>
    <w:rsid w:val="00E8785D"/>
    <w:rsid w:val="00E87E8A"/>
    <w:rsid w:val="00E914C0"/>
    <w:rsid w:val="00E91FDE"/>
    <w:rsid w:val="00E93E0B"/>
    <w:rsid w:val="00E93F53"/>
    <w:rsid w:val="00E94222"/>
    <w:rsid w:val="00E94379"/>
    <w:rsid w:val="00E94708"/>
    <w:rsid w:val="00E94EA6"/>
    <w:rsid w:val="00E960B2"/>
    <w:rsid w:val="00E973B9"/>
    <w:rsid w:val="00E9764E"/>
    <w:rsid w:val="00E97DF0"/>
    <w:rsid w:val="00EA02BF"/>
    <w:rsid w:val="00EA090C"/>
    <w:rsid w:val="00EA0C9B"/>
    <w:rsid w:val="00EA1302"/>
    <w:rsid w:val="00EA22C8"/>
    <w:rsid w:val="00EA233F"/>
    <w:rsid w:val="00EA28F7"/>
    <w:rsid w:val="00EA305D"/>
    <w:rsid w:val="00EA3BDA"/>
    <w:rsid w:val="00EA404A"/>
    <w:rsid w:val="00EA5115"/>
    <w:rsid w:val="00EA56D3"/>
    <w:rsid w:val="00EA5E61"/>
    <w:rsid w:val="00EA5FFA"/>
    <w:rsid w:val="00EA6DDF"/>
    <w:rsid w:val="00EA720C"/>
    <w:rsid w:val="00EA75C3"/>
    <w:rsid w:val="00EA77CB"/>
    <w:rsid w:val="00EB14FE"/>
    <w:rsid w:val="00EB1B79"/>
    <w:rsid w:val="00EB1FDC"/>
    <w:rsid w:val="00EB2F69"/>
    <w:rsid w:val="00EB3216"/>
    <w:rsid w:val="00EB5417"/>
    <w:rsid w:val="00EB545C"/>
    <w:rsid w:val="00EB5466"/>
    <w:rsid w:val="00EB608E"/>
    <w:rsid w:val="00EB715B"/>
    <w:rsid w:val="00EB73A8"/>
    <w:rsid w:val="00EB7B52"/>
    <w:rsid w:val="00EB7EA6"/>
    <w:rsid w:val="00EC0DB1"/>
    <w:rsid w:val="00EC1B4A"/>
    <w:rsid w:val="00EC2152"/>
    <w:rsid w:val="00EC2A8F"/>
    <w:rsid w:val="00EC2B4C"/>
    <w:rsid w:val="00EC554B"/>
    <w:rsid w:val="00EC5F7F"/>
    <w:rsid w:val="00EC6644"/>
    <w:rsid w:val="00EC6CDC"/>
    <w:rsid w:val="00EC76DE"/>
    <w:rsid w:val="00ED12C7"/>
    <w:rsid w:val="00ED267C"/>
    <w:rsid w:val="00ED27DE"/>
    <w:rsid w:val="00ED2CB1"/>
    <w:rsid w:val="00ED3EA1"/>
    <w:rsid w:val="00ED3F32"/>
    <w:rsid w:val="00ED44FA"/>
    <w:rsid w:val="00ED5786"/>
    <w:rsid w:val="00ED657F"/>
    <w:rsid w:val="00ED6F03"/>
    <w:rsid w:val="00ED7C16"/>
    <w:rsid w:val="00ED7EB9"/>
    <w:rsid w:val="00EE0563"/>
    <w:rsid w:val="00EE0B8C"/>
    <w:rsid w:val="00EE0CA9"/>
    <w:rsid w:val="00EE136C"/>
    <w:rsid w:val="00EE1BCC"/>
    <w:rsid w:val="00EE1C6A"/>
    <w:rsid w:val="00EE24FD"/>
    <w:rsid w:val="00EE2726"/>
    <w:rsid w:val="00EE326B"/>
    <w:rsid w:val="00EE4707"/>
    <w:rsid w:val="00EE4727"/>
    <w:rsid w:val="00EE5253"/>
    <w:rsid w:val="00EE53F7"/>
    <w:rsid w:val="00EE5C75"/>
    <w:rsid w:val="00EE76EA"/>
    <w:rsid w:val="00EE7796"/>
    <w:rsid w:val="00EEF555"/>
    <w:rsid w:val="00EF0266"/>
    <w:rsid w:val="00EF0D67"/>
    <w:rsid w:val="00EF0F87"/>
    <w:rsid w:val="00EF140D"/>
    <w:rsid w:val="00EF18CC"/>
    <w:rsid w:val="00EF2418"/>
    <w:rsid w:val="00EF33DE"/>
    <w:rsid w:val="00EF3400"/>
    <w:rsid w:val="00EF4CD5"/>
    <w:rsid w:val="00EF59FA"/>
    <w:rsid w:val="00EF6441"/>
    <w:rsid w:val="00EF6B7F"/>
    <w:rsid w:val="00EF702D"/>
    <w:rsid w:val="00F01579"/>
    <w:rsid w:val="00F03C59"/>
    <w:rsid w:val="00F0478A"/>
    <w:rsid w:val="00F04EC3"/>
    <w:rsid w:val="00F04F52"/>
    <w:rsid w:val="00F050F1"/>
    <w:rsid w:val="00F067F6"/>
    <w:rsid w:val="00F1040E"/>
    <w:rsid w:val="00F1041E"/>
    <w:rsid w:val="00F1298B"/>
    <w:rsid w:val="00F12A90"/>
    <w:rsid w:val="00F1447D"/>
    <w:rsid w:val="00F15296"/>
    <w:rsid w:val="00F157A9"/>
    <w:rsid w:val="00F15B0F"/>
    <w:rsid w:val="00F16FCA"/>
    <w:rsid w:val="00F174EC"/>
    <w:rsid w:val="00F200A3"/>
    <w:rsid w:val="00F20347"/>
    <w:rsid w:val="00F214F7"/>
    <w:rsid w:val="00F235DE"/>
    <w:rsid w:val="00F2398B"/>
    <w:rsid w:val="00F23C89"/>
    <w:rsid w:val="00F24135"/>
    <w:rsid w:val="00F249D8"/>
    <w:rsid w:val="00F24DA0"/>
    <w:rsid w:val="00F2562F"/>
    <w:rsid w:val="00F26621"/>
    <w:rsid w:val="00F27949"/>
    <w:rsid w:val="00F301D1"/>
    <w:rsid w:val="00F3020B"/>
    <w:rsid w:val="00F309A0"/>
    <w:rsid w:val="00F30E45"/>
    <w:rsid w:val="00F31303"/>
    <w:rsid w:val="00F325F7"/>
    <w:rsid w:val="00F330E4"/>
    <w:rsid w:val="00F334BD"/>
    <w:rsid w:val="00F342FB"/>
    <w:rsid w:val="00F34F04"/>
    <w:rsid w:val="00F3504F"/>
    <w:rsid w:val="00F35F51"/>
    <w:rsid w:val="00F361EB"/>
    <w:rsid w:val="00F375A9"/>
    <w:rsid w:val="00F37755"/>
    <w:rsid w:val="00F407D6"/>
    <w:rsid w:val="00F41212"/>
    <w:rsid w:val="00F4233F"/>
    <w:rsid w:val="00F454A4"/>
    <w:rsid w:val="00F458CD"/>
    <w:rsid w:val="00F46366"/>
    <w:rsid w:val="00F47129"/>
    <w:rsid w:val="00F47203"/>
    <w:rsid w:val="00F47316"/>
    <w:rsid w:val="00F47A31"/>
    <w:rsid w:val="00F47FA3"/>
    <w:rsid w:val="00F47FB1"/>
    <w:rsid w:val="00F5031A"/>
    <w:rsid w:val="00F52089"/>
    <w:rsid w:val="00F52487"/>
    <w:rsid w:val="00F53612"/>
    <w:rsid w:val="00F53FEB"/>
    <w:rsid w:val="00F54152"/>
    <w:rsid w:val="00F54A54"/>
    <w:rsid w:val="00F54E19"/>
    <w:rsid w:val="00F54E73"/>
    <w:rsid w:val="00F54F06"/>
    <w:rsid w:val="00F553DC"/>
    <w:rsid w:val="00F55C6F"/>
    <w:rsid w:val="00F5686F"/>
    <w:rsid w:val="00F574C0"/>
    <w:rsid w:val="00F575CC"/>
    <w:rsid w:val="00F577DF"/>
    <w:rsid w:val="00F57BCD"/>
    <w:rsid w:val="00F601D9"/>
    <w:rsid w:val="00F60B6F"/>
    <w:rsid w:val="00F615BC"/>
    <w:rsid w:val="00F627FA"/>
    <w:rsid w:val="00F62F0B"/>
    <w:rsid w:val="00F65C14"/>
    <w:rsid w:val="00F65ECE"/>
    <w:rsid w:val="00F66367"/>
    <w:rsid w:val="00F66413"/>
    <w:rsid w:val="00F66569"/>
    <w:rsid w:val="00F67104"/>
    <w:rsid w:val="00F671A0"/>
    <w:rsid w:val="00F6796F"/>
    <w:rsid w:val="00F67A31"/>
    <w:rsid w:val="00F728EA"/>
    <w:rsid w:val="00F72D7E"/>
    <w:rsid w:val="00F73F91"/>
    <w:rsid w:val="00F754F8"/>
    <w:rsid w:val="00F76FBE"/>
    <w:rsid w:val="00F77017"/>
    <w:rsid w:val="00F77095"/>
    <w:rsid w:val="00F773EF"/>
    <w:rsid w:val="00F776D1"/>
    <w:rsid w:val="00F80C8E"/>
    <w:rsid w:val="00F80CE0"/>
    <w:rsid w:val="00F80D0C"/>
    <w:rsid w:val="00F817A0"/>
    <w:rsid w:val="00F81842"/>
    <w:rsid w:val="00F81B29"/>
    <w:rsid w:val="00F81F0B"/>
    <w:rsid w:val="00F81F7B"/>
    <w:rsid w:val="00F82234"/>
    <w:rsid w:val="00F82436"/>
    <w:rsid w:val="00F8299D"/>
    <w:rsid w:val="00F82CB3"/>
    <w:rsid w:val="00F82DB5"/>
    <w:rsid w:val="00F8309B"/>
    <w:rsid w:val="00F839E1"/>
    <w:rsid w:val="00F83B36"/>
    <w:rsid w:val="00F83B6C"/>
    <w:rsid w:val="00F83DD3"/>
    <w:rsid w:val="00F842DD"/>
    <w:rsid w:val="00F84D8B"/>
    <w:rsid w:val="00F85048"/>
    <w:rsid w:val="00F851BE"/>
    <w:rsid w:val="00F8525F"/>
    <w:rsid w:val="00F8548F"/>
    <w:rsid w:val="00F85E7E"/>
    <w:rsid w:val="00F85F46"/>
    <w:rsid w:val="00F85F6B"/>
    <w:rsid w:val="00F865D0"/>
    <w:rsid w:val="00F86B20"/>
    <w:rsid w:val="00F87751"/>
    <w:rsid w:val="00F87B31"/>
    <w:rsid w:val="00F902C8"/>
    <w:rsid w:val="00F90582"/>
    <w:rsid w:val="00F90D59"/>
    <w:rsid w:val="00F917F5"/>
    <w:rsid w:val="00F91899"/>
    <w:rsid w:val="00F92B2C"/>
    <w:rsid w:val="00F92CF6"/>
    <w:rsid w:val="00F92D11"/>
    <w:rsid w:val="00F93F9B"/>
    <w:rsid w:val="00F94A98"/>
    <w:rsid w:val="00F94BF0"/>
    <w:rsid w:val="00F95BB2"/>
    <w:rsid w:val="00F96F47"/>
    <w:rsid w:val="00F97040"/>
    <w:rsid w:val="00FA0D33"/>
    <w:rsid w:val="00FA1048"/>
    <w:rsid w:val="00FA2BB7"/>
    <w:rsid w:val="00FA2FD5"/>
    <w:rsid w:val="00FA490A"/>
    <w:rsid w:val="00FA4E84"/>
    <w:rsid w:val="00FA5401"/>
    <w:rsid w:val="00FA5E8F"/>
    <w:rsid w:val="00FA74EA"/>
    <w:rsid w:val="00FA786B"/>
    <w:rsid w:val="00FA7D61"/>
    <w:rsid w:val="00FA7DF4"/>
    <w:rsid w:val="00FB030C"/>
    <w:rsid w:val="00FB134A"/>
    <w:rsid w:val="00FB149F"/>
    <w:rsid w:val="00FB1B05"/>
    <w:rsid w:val="00FB22C7"/>
    <w:rsid w:val="00FB266C"/>
    <w:rsid w:val="00FB2EB9"/>
    <w:rsid w:val="00FB31CE"/>
    <w:rsid w:val="00FB3B17"/>
    <w:rsid w:val="00FB3E0C"/>
    <w:rsid w:val="00FB46C4"/>
    <w:rsid w:val="00FB4FA0"/>
    <w:rsid w:val="00FB5A06"/>
    <w:rsid w:val="00FB5E4A"/>
    <w:rsid w:val="00FB6AA0"/>
    <w:rsid w:val="00FB79A7"/>
    <w:rsid w:val="00FC0587"/>
    <w:rsid w:val="00FC1035"/>
    <w:rsid w:val="00FC18A9"/>
    <w:rsid w:val="00FC2041"/>
    <w:rsid w:val="00FC24BB"/>
    <w:rsid w:val="00FC26B7"/>
    <w:rsid w:val="00FC31DC"/>
    <w:rsid w:val="00FC31F3"/>
    <w:rsid w:val="00FC34C8"/>
    <w:rsid w:val="00FC38C4"/>
    <w:rsid w:val="00FC3DE0"/>
    <w:rsid w:val="00FC3F25"/>
    <w:rsid w:val="00FC44A6"/>
    <w:rsid w:val="00FC45B7"/>
    <w:rsid w:val="00FC4694"/>
    <w:rsid w:val="00FC54F6"/>
    <w:rsid w:val="00FC550D"/>
    <w:rsid w:val="00FC5834"/>
    <w:rsid w:val="00FC6526"/>
    <w:rsid w:val="00FC66F7"/>
    <w:rsid w:val="00FC6D2B"/>
    <w:rsid w:val="00FC6F61"/>
    <w:rsid w:val="00FC734B"/>
    <w:rsid w:val="00FC7381"/>
    <w:rsid w:val="00FC7F8E"/>
    <w:rsid w:val="00FD009B"/>
    <w:rsid w:val="00FD0193"/>
    <w:rsid w:val="00FD032B"/>
    <w:rsid w:val="00FD1C60"/>
    <w:rsid w:val="00FD1E74"/>
    <w:rsid w:val="00FD3565"/>
    <w:rsid w:val="00FD37D3"/>
    <w:rsid w:val="00FD3C74"/>
    <w:rsid w:val="00FD4562"/>
    <w:rsid w:val="00FD4CE5"/>
    <w:rsid w:val="00FD50FB"/>
    <w:rsid w:val="00FD516B"/>
    <w:rsid w:val="00FD5F34"/>
    <w:rsid w:val="00FD6E0C"/>
    <w:rsid w:val="00FD71DE"/>
    <w:rsid w:val="00FE28DC"/>
    <w:rsid w:val="00FE2C3F"/>
    <w:rsid w:val="00FE309A"/>
    <w:rsid w:val="00FE369F"/>
    <w:rsid w:val="00FE3EC6"/>
    <w:rsid w:val="00FE4544"/>
    <w:rsid w:val="00FE49C2"/>
    <w:rsid w:val="00FE4B70"/>
    <w:rsid w:val="00FE4FFE"/>
    <w:rsid w:val="00FE5198"/>
    <w:rsid w:val="00FE5225"/>
    <w:rsid w:val="00FE54FE"/>
    <w:rsid w:val="00FE6CAC"/>
    <w:rsid w:val="00FE6E3E"/>
    <w:rsid w:val="00FE725D"/>
    <w:rsid w:val="00FF0294"/>
    <w:rsid w:val="00FF0A22"/>
    <w:rsid w:val="00FF145A"/>
    <w:rsid w:val="00FF2749"/>
    <w:rsid w:val="00FF37D3"/>
    <w:rsid w:val="00FF5F85"/>
    <w:rsid w:val="00FF68EC"/>
    <w:rsid w:val="00FF6F16"/>
    <w:rsid w:val="00FF7005"/>
    <w:rsid w:val="00FFEFF2"/>
    <w:rsid w:val="010B2EB5"/>
    <w:rsid w:val="0117E9A2"/>
    <w:rsid w:val="011F7ECC"/>
    <w:rsid w:val="0123BE56"/>
    <w:rsid w:val="0127DF5E"/>
    <w:rsid w:val="012F55EC"/>
    <w:rsid w:val="013D7CB0"/>
    <w:rsid w:val="013FFC1C"/>
    <w:rsid w:val="0142292D"/>
    <w:rsid w:val="01825534"/>
    <w:rsid w:val="01840FD5"/>
    <w:rsid w:val="01864668"/>
    <w:rsid w:val="01B34E82"/>
    <w:rsid w:val="01D335B8"/>
    <w:rsid w:val="01D65CA3"/>
    <w:rsid w:val="01D6F762"/>
    <w:rsid w:val="01DC5133"/>
    <w:rsid w:val="01E83E5D"/>
    <w:rsid w:val="01EBDE5B"/>
    <w:rsid w:val="01F96B40"/>
    <w:rsid w:val="01FA9801"/>
    <w:rsid w:val="01FBD1C0"/>
    <w:rsid w:val="01FCD0C4"/>
    <w:rsid w:val="0207DF11"/>
    <w:rsid w:val="02105C4F"/>
    <w:rsid w:val="021CB458"/>
    <w:rsid w:val="0243F55B"/>
    <w:rsid w:val="02557F42"/>
    <w:rsid w:val="0257885D"/>
    <w:rsid w:val="0273C99E"/>
    <w:rsid w:val="02911614"/>
    <w:rsid w:val="02961AC5"/>
    <w:rsid w:val="02989968"/>
    <w:rsid w:val="02993567"/>
    <w:rsid w:val="02A0A84E"/>
    <w:rsid w:val="02A5D7ED"/>
    <w:rsid w:val="02B25607"/>
    <w:rsid w:val="02BB8955"/>
    <w:rsid w:val="02BF7104"/>
    <w:rsid w:val="02C2B3A0"/>
    <w:rsid w:val="02C76A78"/>
    <w:rsid w:val="02CB264D"/>
    <w:rsid w:val="02D32B36"/>
    <w:rsid w:val="02E73727"/>
    <w:rsid w:val="02F149E5"/>
    <w:rsid w:val="02FDBC88"/>
    <w:rsid w:val="0307497D"/>
    <w:rsid w:val="030F8B06"/>
    <w:rsid w:val="031339FF"/>
    <w:rsid w:val="0325AE5E"/>
    <w:rsid w:val="033D3140"/>
    <w:rsid w:val="03415F6A"/>
    <w:rsid w:val="03473499"/>
    <w:rsid w:val="03524611"/>
    <w:rsid w:val="03735CDA"/>
    <w:rsid w:val="037C1D60"/>
    <w:rsid w:val="0381A741"/>
    <w:rsid w:val="03BA6322"/>
    <w:rsid w:val="03BAB7F0"/>
    <w:rsid w:val="03D37D1B"/>
    <w:rsid w:val="03E80A2A"/>
    <w:rsid w:val="03EB0FA5"/>
    <w:rsid w:val="03FE47C7"/>
    <w:rsid w:val="0408C626"/>
    <w:rsid w:val="0416ECC8"/>
    <w:rsid w:val="0425DCEA"/>
    <w:rsid w:val="0436F969"/>
    <w:rsid w:val="043ACD91"/>
    <w:rsid w:val="043F8F4D"/>
    <w:rsid w:val="044256E8"/>
    <w:rsid w:val="0450E512"/>
    <w:rsid w:val="0470C918"/>
    <w:rsid w:val="04796A87"/>
    <w:rsid w:val="047EF4EE"/>
    <w:rsid w:val="048EF16A"/>
    <w:rsid w:val="049B613E"/>
    <w:rsid w:val="049F4060"/>
    <w:rsid w:val="04BEDEA9"/>
    <w:rsid w:val="04C193A5"/>
    <w:rsid w:val="04CADC49"/>
    <w:rsid w:val="04D0C960"/>
    <w:rsid w:val="04D4B478"/>
    <w:rsid w:val="04D814E6"/>
    <w:rsid w:val="04E6F314"/>
    <w:rsid w:val="04E8B38A"/>
    <w:rsid w:val="04EA8005"/>
    <w:rsid w:val="04F4D508"/>
    <w:rsid w:val="04F524C2"/>
    <w:rsid w:val="04FA02D8"/>
    <w:rsid w:val="04FF8FAD"/>
    <w:rsid w:val="0530D066"/>
    <w:rsid w:val="053A27CA"/>
    <w:rsid w:val="05443A39"/>
    <w:rsid w:val="0557FD95"/>
    <w:rsid w:val="05628C9A"/>
    <w:rsid w:val="056862DE"/>
    <w:rsid w:val="056BF478"/>
    <w:rsid w:val="05728CF1"/>
    <w:rsid w:val="05746E10"/>
    <w:rsid w:val="057841B9"/>
    <w:rsid w:val="05864B0D"/>
    <w:rsid w:val="05A03C75"/>
    <w:rsid w:val="05A06F89"/>
    <w:rsid w:val="05A148FA"/>
    <w:rsid w:val="05A56055"/>
    <w:rsid w:val="05B64277"/>
    <w:rsid w:val="05B72429"/>
    <w:rsid w:val="05BC6995"/>
    <w:rsid w:val="05C0A2CD"/>
    <w:rsid w:val="05EDAFA0"/>
    <w:rsid w:val="05EEFF53"/>
    <w:rsid w:val="05F71EAF"/>
    <w:rsid w:val="060A492E"/>
    <w:rsid w:val="060FFE10"/>
    <w:rsid w:val="06135F2B"/>
    <w:rsid w:val="061EC800"/>
    <w:rsid w:val="0624980A"/>
    <w:rsid w:val="06283CAD"/>
    <w:rsid w:val="062938CC"/>
    <w:rsid w:val="062AEBDA"/>
    <w:rsid w:val="0634CA28"/>
    <w:rsid w:val="06356B42"/>
    <w:rsid w:val="0640F4D0"/>
    <w:rsid w:val="06519BE2"/>
    <w:rsid w:val="065EE542"/>
    <w:rsid w:val="0680D126"/>
    <w:rsid w:val="0681333F"/>
    <w:rsid w:val="0682F8BF"/>
    <w:rsid w:val="069DFD2D"/>
    <w:rsid w:val="06ACC9CE"/>
    <w:rsid w:val="06B4FA75"/>
    <w:rsid w:val="06B798B6"/>
    <w:rsid w:val="06C36833"/>
    <w:rsid w:val="06C89D91"/>
    <w:rsid w:val="06D933C0"/>
    <w:rsid w:val="06DA2FDF"/>
    <w:rsid w:val="06E28154"/>
    <w:rsid w:val="06EB97C2"/>
    <w:rsid w:val="06FD2865"/>
    <w:rsid w:val="06FFA57D"/>
    <w:rsid w:val="07080B1F"/>
    <w:rsid w:val="0712A101"/>
    <w:rsid w:val="0727A5D1"/>
    <w:rsid w:val="0730CB1F"/>
    <w:rsid w:val="0732BFB2"/>
    <w:rsid w:val="07488D2B"/>
    <w:rsid w:val="074FDD5B"/>
    <w:rsid w:val="07519667"/>
    <w:rsid w:val="0778922E"/>
    <w:rsid w:val="078AF8F4"/>
    <w:rsid w:val="07A59A2A"/>
    <w:rsid w:val="07B41FA3"/>
    <w:rsid w:val="07C2C836"/>
    <w:rsid w:val="07CAFF27"/>
    <w:rsid w:val="07CD6BB3"/>
    <w:rsid w:val="07D31281"/>
    <w:rsid w:val="07E2257D"/>
    <w:rsid w:val="07E6D2CC"/>
    <w:rsid w:val="07F0AC64"/>
    <w:rsid w:val="07F8881F"/>
    <w:rsid w:val="081348CD"/>
    <w:rsid w:val="0815D2CE"/>
    <w:rsid w:val="0839BA8A"/>
    <w:rsid w:val="0843735B"/>
    <w:rsid w:val="085A02FD"/>
    <w:rsid w:val="085F75FD"/>
    <w:rsid w:val="08678D70"/>
    <w:rsid w:val="086B9A15"/>
    <w:rsid w:val="087660CA"/>
    <w:rsid w:val="08899FF7"/>
    <w:rsid w:val="0896BDEA"/>
    <w:rsid w:val="08ACE4D4"/>
    <w:rsid w:val="08B3D435"/>
    <w:rsid w:val="08B5104B"/>
    <w:rsid w:val="08B72503"/>
    <w:rsid w:val="08BA351F"/>
    <w:rsid w:val="08CF30FB"/>
    <w:rsid w:val="08D36656"/>
    <w:rsid w:val="08E3F8CF"/>
    <w:rsid w:val="08E85958"/>
    <w:rsid w:val="08F00395"/>
    <w:rsid w:val="0904602A"/>
    <w:rsid w:val="090807DF"/>
    <w:rsid w:val="0912B13C"/>
    <w:rsid w:val="0912EE62"/>
    <w:rsid w:val="0913A693"/>
    <w:rsid w:val="091DA045"/>
    <w:rsid w:val="09271625"/>
    <w:rsid w:val="0934C4D1"/>
    <w:rsid w:val="09480C68"/>
    <w:rsid w:val="0955106B"/>
    <w:rsid w:val="095D0AB5"/>
    <w:rsid w:val="09660B08"/>
    <w:rsid w:val="096873C3"/>
    <w:rsid w:val="097BC785"/>
    <w:rsid w:val="097FE883"/>
    <w:rsid w:val="0986766A"/>
    <w:rsid w:val="099E0997"/>
    <w:rsid w:val="09A0E962"/>
    <w:rsid w:val="09CEF79A"/>
    <w:rsid w:val="09DAD207"/>
    <w:rsid w:val="09E13F19"/>
    <w:rsid w:val="09EB5EE4"/>
    <w:rsid w:val="09EC6AF6"/>
    <w:rsid w:val="0A045943"/>
    <w:rsid w:val="0A05EF01"/>
    <w:rsid w:val="0A0A471F"/>
    <w:rsid w:val="0A1C8D35"/>
    <w:rsid w:val="0A3A9B88"/>
    <w:rsid w:val="0A501783"/>
    <w:rsid w:val="0A5694BF"/>
    <w:rsid w:val="0A5B03D9"/>
    <w:rsid w:val="0A5C1EA0"/>
    <w:rsid w:val="0A664248"/>
    <w:rsid w:val="0A73D2E0"/>
    <w:rsid w:val="0A82317B"/>
    <w:rsid w:val="0AA4A76C"/>
    <w:rsid w:val="0AB49BBF"/>
    <w:rsid w:val="0ABDF6C6"/>
    <w:rsid w:val="0ABFFD4D"/>
    <w:rsid w:val="0AC6A248"/>
    <w:rsid w:val="0ADECE86"/>
    <w:rsid w:val="0AF5274D"/>
    <w:rsid w:val="0AFA4382"/>
    <w:rsid w:val="0B07AE70"/>
    <w:rsid w:val="0B08418B"/>
    <w:rsid w:val="0B0EAF0F"/>
    <w:rsid w:val="0B132A55"/>
    <w:rsid w:val="0B19B20C"/>
    <w:rsid w:val="0B263E54"/>
    <w:rsid w:val="0B2A0D2D"/>
    <w:rsid w:val="0B2D5A0A"/>
    <w:rsid w:val="0B38E051"/>
    <w:rsid w:val="0B410EA8"/>
    <w:rsid w:val="0B413CE3"/>
    <w:rsid w:val="0B43F5BB"/>
    <w:rsid w:val="0B502422"/>
    <w:rsid w:val="0B5704D0"/>
    <w:rsid w:val="0B7B7842"/>
    <w:rsid w:val="0B7E97E8"/>
    <w:rsid w:val="0BA1BB02"/>
    <w:rsid w:val="0BCF6491"/>
    <w:rsid w:val="0BD941FC"/>
    <w:rsid w:val="0BE08B0A"/>
    <w:rsid w:val="0BE65B2F"/>
    <w:rsid w:val="0BEE9BE2"/>
    <w:rsid w:val="0C0DE5C2"/>
    <w:rsid w:val="0C0FB10D"/>
    <w:rsid w:val="0C20F322"/>
    <w:rsid w:val="0C336A98"/>
    <w:rsid w:val="0C36D200"/>
    <w:rsid w:val="0C3C00EC"/>
    <w:rsid w:val="0C4EEFDA"/>
    <w:rsid w:val="0C82D601"/>
    <w:rsid w:val="0C86321F"/>
    <w:rsid w:val="0C86EC28"/>
    <w:rsid w:val="0C8D39C6"/>
    <w:rsid w:val="0C8D5B47"/>
    <w:rsid w:val="0C991EE7"/>
    <w:rsid w:val="0CA1509B"/>
    <w:rsid w:val="0CB849D2"/>
    <w:rsid w:val="0CC9EDD4"/>
    <w:rsid w:val="0CCFF50E"/>
    <w:rsid w:val="0CE25E1D"/>
    <w:rsid w:val="0CE5E1E8"/>
    <w:rsid w:val="0CF42068"/>
    <w:rsid w:val="0CF8AA04"/>
    <w:rsid w:val="0CFDE8EA"/>
    <w:rsid w:val="0D07D3BB"/>
    <w:rsid w:val="0D1FC290"/>
    <w:rsid w:val="0D29DCB8"/>
    <w:rsid w:val="0D4D4BF7"/>
    <w:rsid w:val="0D51C2D8"/>
    <w:rsid w:val="0D61D1BC"/>
    <w:rsid w:val="0D664FA4"/>
    <w:rsid w:val="0D6C6F8F"/>
    <w:rsid w:val="0D6CE373"/>
    <w:rsid w:val="0D71FDFC"/>
    <w:rsid w:val="0D74ADBF"/>
    <w:rsid w:val="0D925911"/>
    <w:rsid w:val="0D96EDCB"/>
    <w:rsid w:val="0D9EEE0E"/>
    <w:rsid w:val="0DB105A7"/>
    <w:rsid w:val="0DC31FD1"/>
    <w:rsid w:val="0DD08960"/>
    <w:rsid w:val="0DD8D555"/>
    <w:rsid w:val="0DDC7ABC"/>
    <w:rsid w:val="0DDCF076"/>
    <w:rsid w:val="0DE5CDDB"/>
    <w:rsid w:val="0DE6950E"/>
    <w:rsid w:val="0DE6A7CD"/>
    <w:rsid w:val="0DF79E0F"/>
    <w:rsid w:val="0DF94E80"/>
    <w:rsid w:val="0DFEAAF7"/>
    <w:rsid w:val="0E00EEA0"/>
    <w:rsid w:val="0E16B1A1"/>
    <w:rsid w:val="0E292BA8"/>
    <w:rsid w:val="0E447ED1"/>
    <w:rsid w:val="0E92D91F"/>
    <w:rsid w:val="0EA3A41C"/>
    <w:rsid w:val="0EAD41DF"/>
    <w:rsid w:val="0EAE6A5B"/>
    <w:rsid w:val="0EB79634"/>
    <w:rsid w:val="0EC76173"/>
    <w:rsid w:val="0EDC5862"/>
    <w:rsid w:val="0EE573DD"/>
    <w:rsid w:val="0EF34213"/>
    <w:rsid w:val="0F0AE97B"/>
    <w:rsid w:val="0F2AE4C3"/>
    <w:rsid w:val="0F39AA6F"/>
    <w:rsid w:val="0F3AA941"/>
    <w:rsid w:val="0F3D7660"/>
    <w:rsid w:val="0F4B2BDD"/>
    <w:rsid w:val="0F4D93AC"/>
    <w:rsid w:val="0F6A954B"/>
    <w:rsid w:val="0F6D6C0B"/>
    <w:rsid w:val="0F73A1AE"/>
    <w:rsid w:val="0F7540F4"/>
    <w:rsid w:val="0F7EEE61"/>
    <w:rsid w:val="0F80F6A1"/>
    <w:rsid w:val="0F88AAC2"/>
    <w:rsid w:val="0F99BBEA"/>
    <w:rsid w:val="0FA7B792"/>
    <w:rsid w:val="0FA90745"/>
    <w:rsid w:val="0FB1BD1E"/>
    <w:rsid w:val="0FBC7C96"/>
    <w:rsid w:val="0FC33094"/>
    <w:rsid w:val="0FDA84F4"/>
    <w:rsid w:val="100E8B0F"/>
    <w:rsid w:val="10251350"/>
    <w:rsid w:val="103685CB"/>
    <w:rsid w:val="10491240"/>
    <w:rsid w:val="1054D951"/>
    <w:rsid w:val="10563EB7"/>
    <w:rsid w:val="10565BCB"/>
    <w:rsid w:val="1056D18F"/>
    <w:rsid w:val="105A726A"/>
    <w:rsid w:val="105AD281"/>
    <w:rsid w:val="1061E548"/>
    <w:rsid w:val="1061F84C"/>
    <w:rsid w:val="106343E2"/>
    <w:rsid w:val="1084ECB9"/>
    <w:rsid w:val="1089B3FF"/>
    <w:rsid w:val="10BF9D18"/>
    <w:rsid w:val="10C0DE58"/>
    <w:rsid w:val="10C3DBDE"/>
    <w:rsid w:val="10D54AF5"/>
    <w:rsid w:val="10E07862"/>
    <w:rsid w:val="10E782A3"/>
    <w:rsid w:val="10E87F2C"/>
    <w:rsid w:val="10F600C1"/>
    <w:rsid w:val="11304313"/>
    <w:rsid w:val="113247BE"/>
    <w:rsid w:val="11474F8E"/>
    <w:rsid w:val="11495AFA"/>
    <w:rsid w:val="114B63AE"/>
    <w:rsid w:val="1166245C"/>
    <w:rsid w:val="11739D66"/>
    <w:rsid w:val="11770164"/>
    <w:rsid w:val="11796A16"/>
    <w:rsid w:val="119BD58B"/>
    <w:rsid w:val="119FCEB8"/>
    <w:rsid w:val="11B9EF20"/>
    <w:rsid w:val="11BA3E17"/>
    <w:rsid w:val="11BBC68A"/>
    <w:rsid w:val="11CB5F2A"/>
    <w:rsid w:val="11CE2D11"/>
    <w:rsid w:val="11CF849C"/>
    <w:rsid w:val="11DA56E0"/>
    <w:rsid w:val="11DE96D3"/>
    <w:rsid w:val="11E46EB9"/>
    <w:rsid w:val="1208EBA3"/>
    <w:rsid w:val="12131C39"/>
    <w:rsid w:val="121C8B48"/>
    <w:rsid w:val="1222155C"/>
    <w:rsid w:val="122A2501"/>
    <w:rsid w:val="122D6D49"/>
    <w:rsid w:val="1236751B"/>
    <w:rsid w:val="12418E1E"/>
    <w:rsid w:val="1249DA6D"/>
    <w:rsid w:val="12502E64"/>
    <w:rsid w:val="12533327"/>
    <w:rsid w:val="12542F46"/>
    <w:rsid w:val="1267A955"/>
    <w:rsid w:val="12770799"/>
    <w:rsid w:val="127FA1C7"/>
    <w:rsid w:val="12A20A0C"/>
    <w:rsid w:val="12ABDD10"/>
    <w:rsid w:val="12B1B18F"/>
    <w:rsid w:val="12B83FE2"/>
    <w:rsid w:val="12C5F4EC"/>
    <w:rsid w:val="12CC1374"/>
    <w:rsid w:val="12D4225A"/>
    <w:rsid w:val="12D772B7"/>
    <w:rsid w:val="12F2251A"/>
    <w:rsid w:val="12F3AB07"/>
    <w:rsid w:val="12F62DAC"/>
    <w:rsid w:val="12FB13FE"/>
    <w:rsid w:val="12FF9C78"/>
    <w:rsid w:val="1308E580"/>
    <w:rsid w:val="13159214"/>
    <w:rsid w:val="1321ADAC"/>
    <w:rsid w:val="13473A5D"/>
    <w:rsid w:val="134AE1C3"/>
    <w:rsid w:val="13888AAA"/>
    <w:rsid w:val="1399C373"/>
    <w:rsid w:val="13A0176A"/>
    <w:rsid w:val="13A1F5D3"/>
    <w:rsid w:val="13A31C2D"/>
    <w:rsid w:val="13AD0635"/>
    <w:rsid w:val="13BA13AD"/>
    <w:rsid w:val="13BA1A4B"/>
    <w:rsid w:val="13DE5A9E"/>
    <w:rsid w:val="13DE8767"/>
    <w:rsid w:val="13EB7248"/>
    <w:rsid w:val="13EBFEC5"/>
    <w:rsid w:val="13F331DC"/>
    <w:rsid w:val="1404B243"/>
    <w:rsid w:val="1408C827"/>
    <w:rsid w:val="141DF4B8"/>
    <w:rsid w:val="1435BB11"/>
    <w:rsid w:val="144ABA86"/>
    <w:rsid w:val="144F857E"/>
    <w:rsid w:val="14589661"/>
    <w:rsid w:val="146692D4"/>
    <w:rsid w:val="146A590A"/>
    <w:rsid w:val="146B0AC0"/>
    <w:rsid w:val="1476AE2A"/>
    <w:rsid w:val="147A84FD"/>
    <w:rsid w:val="148AE4D5"/>
    <w:rsid w:val="1495564B"/>
    <w:rsid w:val="14956859"/>
    <w:rsid w:val="14A03778"/>
    <w:rsid w:val="14A9EBDC"/>
    <w:rsid w:val="14B4B3A8"/>
    <w:rsid w:val="14CAFD68"/>
    <w:rsid w:val="14E85053"/>
    <w:rsid w:val="14F5EBFB"/>
    <w:rsid w:val="150CC9D2"/>
    <w:rsid w:val="151D5AD2"/>
    <w:rsid w:val="151FEDAF"/>
    <w:rsid w:val="152423E7"/>
    <w:rsid w:val="1538E32E"/>
    <w:rsid w:val="15481449"/>
    <w:rsid w:val="1558392C"/>
    <w:rsid w:val="15660203"/>
    <w:rsid w:val="1577B445"/>
    <w:rsid w:val="158EC649"/>
    <w:rsid w:val="159BDCEA"/>
    <w:rsid w:val="15B0A99E"/>
    <w:rsid w:val="15C0192A"/>
    <w:rsid w:val="15C4C104"/>
    <w:rsid w:val="15CBCE9E"/>
    <w:rsid w:val="15CC58AC"/>
    <w:rsid w:val="15D22D82"/>
    <w:rsid w:val="15D48E33"/>
    <w:rsid w:val="15D4C306"/>
    <w:rsid w:val="15D75EFC"/>
    <w:rsid w:val="15E95251"/>
    <w:rsid w:val="15FC30E2"/>
    <w:rsid w:val="15FF2099"/>
    <w:rsid w:val="1603B704"/>
    <w:rsid w:val="160ED9BA"/>
    <w:rsid w:val="161B3FF7"/>
    <w:rsid w:val="1620A58E"/>
    <w:rsid w:val="162C4617"/>
    <w:rsid w:val="16307C60"/>
    <w:rsid w:val="1635F2F6"/>
    <w:rsid w:val="163A5435"/>
    <w:rsid w:val="1649145C"/>
    <w:rsid w:val="1669BAF6"/>
    <w:rsid w:val="167DA72B"/>
    <w:rsid w:val="167E3679"/>
    <w:rsid w:val="1681DA51"/>
    <w:rsid w:val="16A3CF11"/>
    <w:rsid w:val="16A89A33"/>
    <w:rsid w:val="16C61313"/>
    <w:rsid w:val="16CB7A56"/>
    <w:rsid w:val="16D7E23B"/>
    <w:rsid w:val="16DC1925"/>
    <w:rsid w:val="16EA9132"/>
    <w:rsid w:val="16EE79E7"/>
    <w:rsid w:val="16EF298C"/>
    <w:rsid w:val="16F181E1"/>
    <w:rsid w:val="16F7E892"/>
    <w:rsid w:val="16FAAE83"/>
    <w:rsid w:val="16FAE490"/>
    <w:rsid w:val="1704DB84"/>
    <w:rsid w:val="17081FC4"/>
    <w:rsid w:val="170BA65D"/>
    <w:rsid w:val="1715BA29"/>
    <w:rsid w:val="1715FB60"/>
    <w:rsid w:val="172CA12D"/>
    <w:rsid w:val="17331F89"/>
    <w:rsid w:val="17351000"/>
    <w:rsid w:val="17382F95"/>
    <w:rsid w:val="173DAA2E"/>
    <w:rsid w:val="173E97E9"/>
    <w:rsid w:val="1740C420"/>
    <w:rsid w:val="1745404F"/>
    <w:rsid w:val="1756A364"/>
    <w:rsid w:val="1760E69C"/>
    <w:rsid w:val="17668F3E"/>
    <w:rsid w:val="176FB0F1"/>
    <w:rsid w:val="17705E94"/>
    <w:rsid w:val="17782BDC"/>
    <w:rsid w:val="177C0737"/>
    <w:rsid w:val="178522B2"/>
    <w:rsid w:val="178AB7E3"/>
    <w:rsid w:val="17919022"/>
    <w:rsid w:val="1791DA25"/>
    <w:rsid w:val="17ABF9CE"/>
    <w:rsid w:val="17ACA0BF"/>
    <w:rsid w:val="17B0966C"/>
    <w:rsid w:val="17B61E6C"/>
    <w:rsid w:val="17D27631"/>
    <w:rsid w:val="17DFB613"/>
    <w:rsid w:val="17EB5B7C"/>
    <w:rsid w:val="17F67FAB"/>
    <w:rsid w:val="180038AA"/>
    <w:rsid w:val="18011EB9"/>
    <w:rsid w:val="18049E7E"/>
    <w:rsid w:val="180FA808"/>
    <w:rsid w:val="18191689"/>
    <w:rsid w:val="18200892"/>
    <w:rsid w:val="18247977"/>
    <w:rsid w:val="182D9676"/>
    <w:rsid w:val="1833525B"/>
    <w:rsid w:val="1840EF38"/>
    <w:rsid w:val="1846C2D9"/>
    <w:rsid w:val="184A94A6"/>
    <w:rsid w:val="184D5439"/>
    <w:rsid w:val="1857CBDA"/>
    <w:rsid w:val="185BAA40"/>
    <w:rsid w:val="185E37D2"/>
    <w:rsid w:val="186D3496"/>
    <w:rsid w:val="1883088F"/>
    <w:rsid w:val="188B86CD"/>
    <w:rsid w:val="189C02EE"/>
    <w:rsid w:val="18A375CC"/>
    <w:rsid w:val="18A4D990"/>
    <w:rsid w:val="18C9154D"/>
    <w:rsid w:val="18CC5A6F"/>
    <w:rsid w:val="18CCEC5C"/>
    <w:rsid w:val="18D435BD"/>
    <w:rsid w:val="18DB3700"/>
    <w:rsid w:val="18E16AC4"/>
    <w:rsid w:val="18E9DDE1"/>
    <w:rsid w:val="190A532B"/>
    <w:rsid w:val="191F27C8"/>
    <w:rsid w:val="19304001"/>
    <w:rsid w:val="19399A93"/>
    <w:rsid w:val="194E6BD3"/>
    <w:rsid w:val="1958D0FC"/>
    <w:rsid w:val="1986249D"/>
    <w:rsid w:val="198F747D"/>
    <w:rsid w:val="199BE261"/>
    <w:rsid w:val="19AE4A18"/>
    <w:rsid w:val="19ED482A"/>
    <w:rsid w:val="19FFD1D0"/>
    <w:rsid w:val="1A017ACE"/>
    <w:rsid w:val="1A05D7D1"/>
    <w:rsid w:val="1A2363B5"/>
    <w:rsid w:val="1A328B5B"/>
    <w:rsid w:val="1A3C991B"/>
    <w:rsid w:val="1A42B532"/>
    <w:rsid w:val="1A44C240"/>
    <w:rsid w:val="1A45BCBD"/>
    <w:rsid w:val="1A4A7386"/>
    <w:rsid w:val="1A4C2DE3"/>
    <w:rsid w:val="1A50807B"/>
    <w:rsid w:val="1A7D47C3"/>
    <w:rsid w:val="1A80B5E7"/>
    <w:rsid w:val="1A9A402C"/>
    <w:rsid w:val="1A9D949D"/>
    <w:rsid w:val="1A9DEB66"/>
    <w:rsid w:val="1AA4FC95"/>
    <w:rsid w:val="1AA78FFE"/>
    <w:rsid w:val="1AAFABA7"/>
    <w:rsid w:val="1AB09C4D"/>
    <w:rsid w:val="1AB4F88B"/>
    <w:rsid w:val="1ACC1062"/>
    <w:rsid w:val="1AE24D11"/>
    <w:rsid w:val="1AE39A90"/>
    <w:rsid w:val="1AE771D5"/>
    <w:rsid w:val="1AF6E2D4"/>
    <w:rsid w:val="1B0C773B"/>
    <w:rsid w:val="1B1E78EA"/>
    <w:rsid w:val="1B2E206D"/>
    <w:rsid w:val="1B3DA3EF"/>
    <w:rsid w:val="1B400B75"/>
    <w:rsid w:val="1B4F727B"/>
    <w:rsid w:val="1B7A07C8"/>
    <w:rsid w:val="1B89188B"/>
    <w:rsid w:val="1B8DD1AD"/>
    <w:rsid w:val="1B943496"/>
    <w:rsid w:val="1B991373"/>
    <w:rsid w:val="1B9B398E"/>
    <w:rsid w:val="1BAB0C72"/>
    <w:rsid w:val="1BB2B133"/>
    <w:rsid w:val="1BBB3807"/>
    <w:rsid w:val="1BE24CCF"/>
    <w:rsid w:val="1C01A290"/>
    <w:rsid w:val="1C0B3E5A"/>
    <w:rsid w:val="1C13DA0C"/>
    <w:rsid w:val="1C28A1E0"/>
    <w:rsid w:val="1C34ACCB"/>
    <w:rsid w:val="1C44B417"/>
    <w:rsid w:val="1C49093B"/>
    <w:rsid w:val="1C4BA712"/>
    <w:rsid w:val="1C4C5B36"/>
    <w:rsid w:val="1C4F7E4A"/>
    <w:rsid w:val="1C50B345"/>
    <w:rsid w:val="1C62AEDF"/>
    <w:rsid w:val="1C6BFF46"/>
    <w:rsid w:val="1C6D35D1"/>
    <w:rsid w:val="1C73F1D9"/>
    <w:rsid w:val="1C8269E6"/>
    <w:rsid w:val="1C88386C"/>
    <w:rsid w:val="1C8B95FA"/>
    <w:rsid w:val="1C94C61E"/>
    <w:rsid w:val="1C9A6396"/>
    <w:rsid w:val="1CA5B4B8"/>
    <w:rsid w:val="1CAB06B2"/>
    <w:rsid w:val="1CB00F46"/>
    <w:rsid w:val="1CBDF1FD"/>
    <w:rsid w:val="1CC52367"/>
    <w:rsid w:val="1CCDF2CC"/>
    <w:rsid w:val="1CDAF9CF"/>
    <w:rsid w:val="1CDDAF67"/>
    <w:rsid w:val="1CF0BF28"/>
    <w:rsid w:val="1CFBF49F"/>
    <w:rsid w:val="1D064D8F"/>
    <w:rsid w:val="1D2B33A9"/>
    <w:rsid w:val="1D3B4DC7"/>
    <w:rsid w:val="1D44CA93"/>
    <w:rsid w:val="1D4EE90C"/>
    <w:rsid w:val="1D5DC256"/>
    <w:rsid w:val="1D603178"/>
    <w:rsid w:val="1D688DB1"/>
    <w:rsid w:val="1D6DF060"/>
    <w:rsid w:val="1D70EFBC"/>
    <w:rsid w:val="1D7AF859"/>
    <w:rsid w:val="1D853CE4"/>
    <w:rsid w:val="1D8BAFCF"/>
    <w:rsid w:val="1D912907"/>
    <w:rsid w:val="1DA76956"/>
    <w:rsid w:val="1DBF96D6"/>
    <w:rsid w:val="1DDD52FC"/>
    <w:rsid w:val="1E001F8A"/>
    <w:rsid w:val="1E02A5CD"/>
    <w:rsid w:val="1E0B4B59"/>
    <w:rsid w:val="1E14AD12"/>
    <w:rsid w:val="1E1A0F33"/>
    <w:rsid w:val="1E1C6C18"/>
    <w:rsid w:val="1E2D34FD"/>
    <w:rsid w:val="1E3BB000"/>
    <w:rsid w:val="1E3C4A9F"/>
    <w:rsid w:val="1E418519"/>
    <w:rsid w:val="1E483A72"/>
    <w:rsid w:val="1E4E9C60"/>
    <w:rsid w:val="1E580A23"/>
    <w:rsid w:val="1E5DA1D3"/>
    <w:rsid w:val="1E61FE6B"/>
    <w:rsid w:val="1E70EA4A"/>
    <w:rsid w:val="1E770D94"/>
    <w:rsid w:val="1E79491C"/>
    <w:rsid w:val="1E81FFCD"/>
    <w:rsid w:val="1E8349FF"/>
    <w:rsid w:val="1E8AF964"/>
    <w:rsid w:val="1E8B9762"/>
    <w:rsid w:val="1E927CA2"/>
    <w:rsid w:val="1EB9F8CD"/>
    <w:rsid w:val="1EBDBF2B"/>
    <w:rsid w:val="1EC9BC55"/>
    <w:rsid w:val="1ED1B311"/>
    <w:rsid w:val="1EDC52C0"/>
    <w:rsid w:val="1EF55D11"/>
    <w:rsid w:val="1EF92725"/>
    <w:rsid w:val="1F1C9664"/>
    <w:rsid w:val="1F265778"/>
    <w:rsid w:val="1F350D0E"/>
    <w:rsid w:val="1F37D34B"/>
    <w:rsid w:val="1F6781A0"/>
    <w:rsid w:val="1F6B730A"/>
    <w:rsid w:val="1F6C428C"/>
    <w:rsid w:val="1F6E31B1"/>
    <w:rsid w:val="1F7D2E4B"/>
    <w:rsid w:val="1F81E613"/>
    <w:rsid w:val="1F82F58C"/>
    <w:rsid w:val="1F8F9E04"/>
    <w:rsid w:val="1FAD4D70"/>
    <w:rsid w:val="1FB470AD"/>
    <w:rsid w:val="1FC45513"/>
    <w:rsid w:val="1FC7FC41"/>
    <w:rsid w:val="1FD523F8"/>
    <w:rsid w:val="1FD5FF2E"/>
    <w:rsid w:val="1FE86224"/>
    <w:rsid w:val="1FFDCE07"/>
    <w:rsid w:val="1FFFC645"/>
    <w:rsid w:val="20041142"/>
    <w:rsid w:val="200C3898"/>
    <w:rsid w:val="20116109"/>
    <w:rsid w:val="201C5012"/>
    <w:rsid w:val="202A8AF9"/>
    <w:rsid w:val="203545E9"/>
    <w:rsid w:val="204291FB"/>
    <w:rsid w:val="205D85CD"/>
    <w:rsid w:val="206CF9F9"/>
    <w:rsid w:val="207A2391"/>
    <w:rsid w:val="2085FB18"/>
    <w:rsid w:val="20C452E8"/>
    <w:rsid w:val="20C46B56"/>
    <w:rsid w:val="20D137A1"/>
    <w:rsid w:val="20E146AF"/>
    <w:rsid w:val="2102AFAE"/>
    <w:rsid w:val="2118D1E3"/>
    <w:rsid w:val="2119CE02"/>
    <w:rsid w:val="211A764A"/>
    <w:rsid w:val="212A76EC"/>
    <w:rsid w:val="212B6E65"/>
    <w:rsid w:val="212E355B"/>
    <w:rsid w:val="214B5EC8"/>
    <w:rsid w:val="214C8A00"/>
    <w:rsid w:val="21546FAB"/>
    <w:rsid w:val="2166E40A"/>
    <w:rsid w:val="2170D466"/>
    <w:rsid w:val="2185D1B4"/>
    <w:rsid w:val="2189CBBC"/>
    <w:rsid w:val="218AA1A4"/>
    <w:rsid w:val="218ED376"/>
    <w:rsid w:val="2193E1B9"/>
    <w:rsid w:val="21973EA7"/>
    <w:rsid w:val="2199C236"/>
    <w:rsid w:val="21A03584"/>
    <w:rsid w:val="21A8CCE1"/>
    <w:rsid w:val="21AD2B03"/>
    <w:rsid w:val="21BBEA93"/>
    <w:rsid w:val="21C43A83"/>
    <w:rsid w:val="21C6127D"/>
    <w:rsid w:val="21C821C2"/>
    <w:rsid w:val="21C8EE37"/>
    <w:rsid w:val="21C9C8F6"/>
    <w:rsid w:val="21CAB5D8"/>
    <w:rsid w:val="21D01E65"/>
    <w:rsid w:val="21DAFC76"/>
    <w:rsid w:val="21F5EAFA"/>
    <w:rsid w:val="22041DF9"/>
    <w:rsid w:val="22046C75"/>
    <w:rsid w:val="2219341C"/>
    <w:rsid w:val="22363816"/>
    <w:rsid w:val="223A73FD"/>
    <w:rsid w:val="224848F0"/>
    <w:rsid w:val="224FBF55"/>
    <w:rsid w:val="22500554"/>
    <w:rsid w:val="22654553"/>
    <w:rsid w:val="226C6890"/>
    <w:rsid w:val="22760449"/>
    <w:rsid w:val="22821F71"/>
    <w:rsid w:val="2284B4F5"/>
    <w:rsid w:val="22874D41"/>
    <w:rsid w:val="229F3B8A"/>
    <w:rsid w:val="22A1EC4C"/>
    <w:rsid w:val="22AA7ED4"/>
    <w:rsid w:val="22B4CF0D"/>
    <w:rsid w:val="22BE7C75"/>
    <w:rsid w:val="22C84306"/>
    <w:rsid w:val="22D43465"/>
    <w:rsid w:val="22DC7755"/>
    <w:rsid w:val="22E236E5"/>
    <w:rsid w:val="22F69BD1"/>
    <w:rsid w:val="22FD1409"/>
    <w:rsid w:val="2300B668"/>
    <w:rsid w:val="23025484"/>
    <w:rsid w:val="23107425"/>
    <w:rsid w:val="2315AC0D"/>
    <w:rsid w:val="23307BB1"/>
    <w:rsid w:val="2341E82D"/>
    <w:rsid w:val="23478321"/>
    <w:rsid w:val="234901CB"/>
    <w:rsid w:val="238B0EF5"/>
    <w:rsid w:val="23BC2F81"/>
    <w:rsid w:val="23C61A18"/>
    <w:rsid w:val="23CBE159"/>
    <w:rsid w:val="23D889D1"/>
    <w:rsid w:val="23E89B59"/>
    <w:rsid w:val="23F2487E"/>
    <w:rsid w:val="23F3C240"/>
    <w:rsid w:val="23F4A92F"/>
    <w:rsid w:val="23FEFED6"/>
    <w:rsid w:val="2410D88B"/>
    <w:rsid w:val="242173E0"/>
    <w:rsid w:val="242739C3"/>
    <w:rsid w:val="24455DAE"/>
    <w:rsid w:val="24485349"/>
    <w:rsid w:val="2466A595"/>
    <w:rsid w:val="2473E42F"/>
    <w:rsid w:val="24778CAA"/>
    <w:rsid w:val="2478130F"/>
    <w:rsid w:val="248011A8"/>
    <w:rsid w:val="2480FBFC"/>
    <w:rsid w:val="2481C624"/>
    <w:rsid w:val="248C106D"/>
    <w:rsid w:val="2494D6AC"/>
    <w:rsid w:val="24A33B98"/>
    <w:rsid w:val="24A5970E"/>
    <w:rsid w:val="24B8540C"/>
    <w:rsid w:val="24BA0CDF"/>
    <w:rsid w:val="24BF58E4"/>
    <w:rsid w:val="24CA2EF1"/>
    <w:rsid w:val="24E4DC81"/>
    <w:rsid w:val="24E5CAA1"/>
    <w:rsid w:val="24ED6084"/>
    <w:rsid w:val="25008EF9"/>
    <w:rsid w:val="25021200"/>
    <w:rsid w:val="2525F974"/>
    <w:rsid w:val="2529D3B3"/>
    <w:rsid w:val="253B78BC"/>
    <w:rsid w:val="253C4812"/>
    <w:rsid w:val="253E4050"/>
    <w:rsid w:val="254B37A2"/>
    <w:rsid w:val="25514CDF"/>
    <w:rsid w:val="25596C3B"/>
    <w:rsid w:val="2571DEDD"/>
    <w:rsid w:val="257D4DBC"/>
    <w:rsid w:val="2587C60E"/>
    <w:rsid w:val="258DDE47"/>
    <w:rsid w:val="2590AF10"/>
    <w:rsid w:val="25945587"/>
    <w:rsid w:val="25983C4F"/>
    <w:rsid w:val="25983E51"/>
    <w:rsid w:val="25B6937E"/>
    <w:rsid w:val="25B70178"/>
    <w:rsid w:val="25BC3D8A"/>
    <w:rsid w:val="25CFAEEA"/>
    <w:rsid w:val="25D99D89"/>
    <w:rsid w:val="25EE18B0"/>
    <w:rsid w:val="25F39336"/>
    <w:rsid w:val="25F73411"/>
    <w:rsid w:val="25F98C66"/>
    <w:rsid w:val="25F9BEF4"/>
    <w:rsid w:val="25FDBF16"/>
    <w:rsid w:val="25FF75D8"/>
    <w:rsid w:val="26001DF4"/>
    <w:rsid w:val="260205CC"/>
    <w:rsid w:val="2632BB53"/>
    <w:rsid w:val="2651EA20"/>
    <w:rsid w:val="26524EDD"/>
    <w:rsid w:val="2658FB11"/>
    <w:rsid w:val="265FC304"/>
    <w:rsid w:val="26788331"/>
    <w:rsid w:val="267AEB66"/>
    <w:rsid w:val="267AF641"/>
    <w:rsid w:val="26843E85"/>
    <w:rsid w:val="2693A04D"/>
    <w:rsid w:val="2698AB22"/>
    <w:rsid w:val="269BBE40"/>
    <w:rsid w:val="26A5BCB7"/>
    <w:rsid w:val="26A6182B"/>
    <w:rsid w:val="26AB5105"/>
    <w:rsid w:val="26B1E6AD"/>
    <w:rsid w:val="26BC59DC"/>
    <w:rsid w:val="26C24D3A"/>
    <w:rsid w:val="26D702E0"/>
    <w:rsid w:val="26D93F59"/>
    <w:rsid w:val="26ECAD33"/>
    <w:rsid w:val="26FD5A7B"/>
    <w:rsid w:val="2702B847"/>
    <w:rsid w:val="270A300F"/>
    <w:rsid w:val="270EDAB3"/>
    <w:rsid w:val="271244B9"/>
    <w:rsid w:val="27203239"/>
    <w:rsid w:val="27295490"/>
    <w:rsid w:val="275D63B2"/>
    <w:rsid w:val="275FBF3B"/>
    <w:rsid w:val="27696FAE"/>
    <w:rsid w:val="27724999"/>
    <w:rsid w:val="277D15ED"/>
    <w:rsid w:val="277FE712"/>
    <w:rsid w:val="2785A5F7"/>
    <w:rsid w:val="2787C67E"/>
    <w:rsid w:val="278DC241"/>
    <w:rsid w:val="27AB84F1"/>
    <w:rsid w:val="27B8D204"/>
    <w:rsid w:val="27BCFD31"/>
    <w:rsid w:val="27C18F66"/>
    <w:rsid w:val="27CB03F3"/>
    <w:rsid w:val="27E303F8"/>
    <w:rsid w:val="27EB790D"/>
    <w:rsid w:val="27F47071"/>
    <w:rsid w:val="2800275F"/>
    <w:rsid w:val="280A194A"/>
    <w:rsid w:val="283F5E8B"/>
    <w:rsid w:val="284557BB"/>
    <w:rsid w:val="28565529"/>
    <w:rsid w:val="2861A9BB"/>
    <w:rsid w:val="287113AB"/>
    <w:rsid w:val="287A3CE5"/>
    <w:rsid w:val="287D6E81"/>
    <w:rsid w:val="2886464A"/>
    <w:rsid w:val="28B8DF80"/>
    <w:rsid w:val="28C27077"/>
    <w:rsid w:val="28DC4AE3"/>
    <w:rsid w:val="28F34E9B"/>
    <w:rsid w:val="2906D815"/>
    <w:rsid w:val="29074C3C"/>
    <w:rsid w:val="29094CC8"/>
    <w:rsid w:val="2909DEF4"/>
    <w:rsid w:val="2909F4AB"/>
    <w:rsid w:val="290E0203"/>
    <w:rsid w:val="2917D2B2"/>
    <w:rsid w:val="291C2109"/>
    <w:rsid w:val="292183EC"/>
    <w:rsid w:val="2923ED97"/>
    <w:rsid w:val="2925E40D"/>
    <w:rsid w:val="292B46FC"/>
    <w:rsid w:val="293F0463"/>
    <w:rsid w:val="2941ACD2"/>
    <w:rsid w:val="294596AD"/>
    <w:rsid w:val="2947FB34"/>
    <w:rsid w:val="29484CD1"/>
    <w:rsid w:val="2948CD49"/>
    <w:rsid w:val="294FCB6E"/>
    <w:rsid w:val="295681AF"/>
    <w:rsid w:val="29602873"/>
    <w:rsid w:val="296FEEC1"/>
    <w:rsid w:val="2975413D"/>
    <w:rsid w:val="29B2B2E4"/>
    <w:rsid w:val="29B5A81F"/>
    <w:rsid w:val="29BB2927"/>
    <w:rsid w:val="29CE6E04"/>
    <w:rsid w:val="29D06926"/>
    <w:rsid w:val="29D2D227"/>
    <w:rsid w:val="29DD1BC2"/>
    <w:rsid w:val="29E16813"/>
    <w:rsid w:val="29ED4344"/>
    <w:rsid w:val="29EFD8C8"/>
    <w:rsid w:val="2A13B501"/>
    <w:rsid w:val="2A1D964E"/>
    <w:rsid w:val="2A248A47"/>
    <w:rsid w:val="2A379682"/>
    <w:rsid w:val="2A3FBCDF"/>
    <w:rsid w:val="2A458133"/>
    <w:rsid w:val="2A5729AF"/>
    <w:rsid w:val="2A6BAD72"/>
    <w:rsid w:val="2A74064B"/>
    <w:rsid w:val="2A883647"/>
    <w:rsid w:val="2A8BC22A"/>
    <w:rsid w:val="2A9E3A57"/>
    <w:rsid w:val="2AAF155A"/>
    <w:rsid w:val="2AB7C196"/>
    <w:rsid w:val="2AC04B8B"/>
    <w:rsid w:val="2AC83DB7"/>
    <w:rsid w:val="2AC939D6"/>
    <w:rsid w:val="2AD02827"/>
    <w:rsid w:val="2AD876A1"/>
    <w:rsid w:val="2AD87FA7"/>
    <w:rsid w:val="2AE58664"/>
    <w:rsid w:val="2AEA5CC0"/>
    <w:rsid w:val="2AF9D409"/>
    <w:rsid w:val="2B01A31E"/>
    <w:rsid w:val="2B0B9B84"/>
    <w:rsid w:val="2B13A48C"/>
    <w:rsid w:val="2B190513"/>
    <w:rsid w:val="2B1C7EA7"/>
    <w:rsid w:val="2B2AF4C2"/>
    <w:rsid w:val="2B386152"/>
    <w:rsid w:val="2B46C97D"/>
    <w:rsid w:val="2B4AE1C7"/>
    <w:rsid w:val="2B4C31BD"/>
    <w:rsid w:val="2B530BFE"/>
    <w:rsid w:val="2B57D4E4"/>
    <w:rsid w:val="2B5F1E51"/>
    <w:rsid w:val="2B6442E8"/>
    <w:rsid w:val="2B79590B"/>
    <w:rsid w:val="2B867E2A"/>
    <w:rsid w:val="2B9A6A24"/>
    <w:rsid w:val="2BA669E7"/>
    <w:rsid w:val="2BB0D3C9"/>
    <w:rsid w:val="2BBC9297"/>
    <w:rsid w:val="2BC90CA1"/>
    <w:rsid w:val="2BD217A9"/>
    <w:rsid w:val="2BDCC39A"/>
    <w:rsid w:val="2BF69CF5"/>
    <w:rsid w:val="2C00C90C"/>
    <w:rsid w:val="2C189D37"/>
    <w:rsid w:val="2C1922DC"/>
    <w:rsid w:val="2C1F2A57"/>
    <w:rsid w:val="2C1FE65D"/>
    <w:rsid w:val="2C2C935A"/>
    <w:rsid w:val="2C45BABC"/>
    <w:rsid w:val="2C485037"/>
    <w:rsid w:val="2C6A95F8"/>
    <w:rsid w:val="2C74E88C"/>
    <w:rsid w:val="2C7D5AB6"/>
    <w:rsid w:val="2C8036CC"/>
    <w:rsid w:val="2C8231DA"/>
    <w:rsid w:val="2C8361D7"/>
    <w:rsid w:val="2C8ABCB2"/>
    <w:rsid w:val="2C9EDF02"/>
    <w:rsid w:val="2C9FAB2F"/>
    <w:rsid w:val="2CA69C8F"/>
    <w:rsid w:val="2CC263C2"/>
    <w:rsid w:val="2CCDDDA2"/>
    <w:rsid w:val="2CE07135"/>
    <w:rsid w:val="2CE6460B"/>
    <w:rsid w:val="2CF302A7"/>
    <w:rsid w:val="2CF7EBC6"/>
    <w:rsid w:val="2CFECC58"/>
    <w:rsid w:val="2D000B17"/>
    <w:rsid w:val="2D1A5C5F"/>
    <w:rsid w:val="2D1AFEE6"/>
    <w:rsid w:val="2D1C7685"/>
    <w:rsid w:val="2D254439"/>
    <w:rsid w:val="2D33B665"/>
    <w:rsid w:val="2D3678BE"/>
    <w:rsid w:val="2D3A7D08"/>
    <w:rsid w:val="2D4AE3AC"/>
    <w:rsid w:val="2D5E79A0"/>
    <w:rsid w:val="2D6BF50B"/>
    <w:rsid w:val="2D7E0589"/>
    <w:rsid w:val="2D8D4CC2"/>
    <w:rsid w:val="2DB0C45D"/>
    <w:rsid w:val="2DB9F401"/>
    <w:rsid w:val="2DBBF471"/>
    <w:rsid w:val="2DBD4E0F"/>
    <w:rsid w:val="2DC186F2"/>
    <w:rsid w:val="2DC4D173"/>
    <w:rsid w:val="2DCA6839"/>
    <w:rsid w:val="2DD5DB19"/>
    <w:rsid w:val="2DDAA5B8"/>
    <w:rsid w:val="2E03CEF5"/>
    <w:rsid w:val="2E101763"/>
    <w:rsid w:val="2E195731"/>
    <w:rsid w:val="2E19CA56"/>
    <w:rsid w:val="2E255417"/>
    <w:rsid w:val="2E2A98BF"/>
    <w:rsid w:val="2E30AEBE"/>
    <w:rsid w:val="2E311A54"/>
    <w:rsid w:val="2E3EC565"/>
    <w:rsid w:val="2E3FC96D"/>
    <w:rsid w:val="2E436ED4"/>
    <w:rsid w:val="2E5389B6"/>
    <w:rsid w:val="2E5BFEBE"/>
    <w:rsid w:val="2E6ABBED"/>
    <w:rsid w:val="2E7A632D"/>
    <w:rsid w:val="2E82166C"/>
    <w:rsid w:val="2E8E3151"/>
    <w:rsid w:val="2E8E544B"/>
    <w:rsid w:val="2E9D2C6F"/>
    <w:rsid w:val="2E9EB0C9"/>
    <w:rsid w:val="2EA90AB4"/>
    <w:rsid w:val="2EC8CBE3"/>
    <w:rsid w:val="2ED3AA8C"/>
    <w:rsid w:val="2EE68414"/>
    <w:rsid w:val="2EEED253"/>
    <w:rsid w:val="2EF07755"/>
    <w:rsid w:val="2EFCE128"/>
    <w:rsid w:val="2EFEFB3D"/>
    <w:rsid w:val="2F091950"/>
    <w:rsid w:val="2F0F68EE"/>
    <w:rsid w:val="2F2E558B"/>
    <w:rsid w:val="2F383EF9"/>
    <w:rsid w:val="2F401AB4"/>
    <w:rsid w:val="2F45E0C7"/>
    <w:rsid w:val="2F4B5B60"/>
    <w:rsid w:val="2F4B8A8A"/>
    <w:rsid w:val="2F5A362B"/>
    <w:rsid w:val="2F637AF5"/>
    <w:rsid w:val="2F6FDD32"/>
    <w:rsid w:val="2F75E158"/>
    <w:rsid w:val="2F7AF90E"/>
    <w:rsid w:val="2F8B0E9A"/>
    <w:rsid w:val="2F8EC4E3"/>
    <w:rsid w:val="2F94EA76"/>
    <w:rsid w:val="2F9AFBAC"/>
    <w:rsid w:val="2FA06EAC"/>
    <w:rsid w:val="2FA8CEFA"/>
    <w:rsid w:val="2FB01B77"/>
    <w:rsid w:val="2FB0DE57"/>
    <w:rsid w:val="2FB2A65A"/>
    <w:rsid w:val="2FB302C3"/>
    <w:rsid w:val="2FBC96B6"/>
    <w:rsid w:val="2FD93B24"/>
    <w:rsid w:val="2FDA95C6"/>
    <w:rsid w:val="2FE36FEB"/>
    <w:rsid w:val="2FED84B4"/>
    <w:rsid w:val="2FEE80D3"/>
    <w:rsid w:val="2FF2A2FE"/>
    <w:rsid w:val="2FFB66CA"/>
    <w:rsid w:val="2FFD9196"/>
    <w:rsid w:val="3016338E"/>
    <w:rsid w:val="303177BD"/>
    <w:rsid w:val="303BFD03"/>
    <w:rsid w:val="30451A6A"/>
    <w:rsid w:val="30514571"/>
    <w:rsid w:val="3070F771"/>
    <w:rsid w:val="30763BDB"/>
    <w:rsid w:val="307772BF"/>
    <w:rsid w:val="308744DC"/>
    <w:rsid w:val="30898EB2"/>
    <w:rsid w:val="30A1ED10"/>
    <w:rsid w:val="30ABB2C8"/>
    <w:rsid w:val="30B06895"/>
    <w:rsid w:val="30BA7143"/>
    <w:rsid w:val="30BBCD69"/>
    <w:rsid w:val="30C8D960"/>
    <w:rsid w:val="30D0CB86"/>
    <w:rsid w:val="30DF60C2"/>
    <w:rsid w:val="310C36E6"/>
    <w:rsid w:val="3111566F"/>
    <w:rsid w:val="312CD56A"/>
    <w:rsid w:val="312E3985"/>
    <w:rsid w:val="31494010"/>
    <w:rsid w:val="314BEBD8"/>
    <w:rsid w:val="3150B725"/>
    <w:rsid w:val="31562620"/>
    <w:rsid w:val="3160838E"/>
    <w:rsid w:val="316206B0"/>
    <w:rsid w:val="3173014D"/>
    <w:rsid w:val="317B00B7"/>
    <w:rsid w:val="317F9CC5"/>
    <w:rsid w:val="31879D11"/>
    <w:rsid w:val="318F6A93"/>
    <w:rsid w:val="31A44E72"/>
    <w:rsid w:val="31B080E8"/>
    <w:rsid w:val="31B257C6"/>
    <w:rsid w:val="31BF0BDC"/>
    <w:rsid w:val="31C72E95"/>
    <w:rsid w:val="31C75BC5"/>
    <w:rsid w:val="31C7EB49"/>
    <w:rsid w:val="31CA1E1F"/>
    <w:rsid w:val="31D3846C"/>
    <w:rsid w:val="31D957F6"/>
    <w:rsid w:val="31DA917E"/>
    <w:rsid w:val="31DCBB49"/>
    <w:rsid w:val="31E0AB76"/>
    <w:rsid w:val="31F39D35"/>
    <w:rsid w:val="31F4A11B"/>
    <w:rsid w:val="31F65D97"/>
    <w:rsid w:val="31FF9B4D"/>
    <w:rsid w:val="321D1FF5"/>
    <w:rsid w:val="32387361"/>
    <w:rsid w:val="32406DAB"/>
    <w:rsid w:val="3241FB8D"/>
    <w:rsid w:val="32431092"/>
    <w:rsid w:val="3244A3FC"/>
    <w:rsid w:val="324AB4EF"/>
    <w:rsid w:val="3251E469"/>
    <w:rsid w:val="325423FE"/>
    <w:rsid w:val="32570BEF"/>
    <w:rsid w:val="3278DA43"/>
    <w:rsid w:val="327E5498"/>
    <w:rsid w:val="32A228FF"/>
    <w:rsid w:val="32A88236"/>
    <w:rsid w:val="32B1EFB6"/>
    <w:rsid w:val="32C3A2D1"/>
    <w:rsid w:val="32D51542"/>
    <w:rsid w:val="32E06FBC"/>
    <w:rsid w:val="32E14B18"/>
    <w:rsid w:val="32F17051"/>
    <w:rsid w:val="32FF003A"/>
    <w:rsid w:val="330B918D"/>
    <w:rsid w:val="330C3E4E"/>
    <w:rsid w:val="3318A5A7"/>
    <w:rsid w:val="331A3E1F"/>
    <w:rsid w:val="33232773"/>
    <w:rsid w:val="332B6C0B"/>
    <w:rsid w:val="332D240F"/>
    <w:rsid w:val="3345A8B4"/>
    <w:rsid w:val="3347274C"/>
    <w:rsid w:val="3351CCB5"/>
    <w:rsid w:val="335968D3"/>
    <w:rsid w:val="3366A17B"/>
    <w:rsid w:val="336E31B3"/>
    <w:rsid w:val="337919CE"/>
    <w:rsid w:val="337A2FC2"/>
    <w:rsid w:val="33827A79"/>
    <w:rsid w:val="338B5D06"/>
    <w:rsid w:val="339137A8"/>
    <w:rsid w:val="339E3544"/>
    <w:rsid w:val="33A4E860"/>
    <w:rsid w:val="33AA0A6A"/>
    <w:rsid w:val="33B3740A"/>
    <w:rsid w:val="33B99011"/>
    <w:rsid w:val="33BAE98F"/>
    <w:rsid w:val="33BBF80D"/>
    <w:rsid w:val="33CB724A"/>
    <w:rsid w:val="33D0C711"/>
    <w:rsid w:val="33DB3D1D"/>
    <w:rsid w:val="33DC7B4B"/>
    <w:rsid w:val="33E39E88"/>
    <w:rsid w:val="34025586"/>
    <w:rsid w:val="34086481"/>
    <w:rsid w:val="343B2EF9"/>
    <w:rsid w:val="344046CE"/>
    <w:rsid w:val="344444FA"/>
    <w:rsid w:val="34445297"/>
    <w:rsid w:val="34588283"/>
    <w:rsid w:val="345A07AE"/>
    <w:rsid w:val="3460A1DF"/>
    <w:rsid w:val="346468BD"/>
    <w:rsid w:val="3466C362"/>
    <w:rsid w:val="348059A0"/>
    <w:rsid w:val="34849BDC"/>
    <w:rsid w:val="348B3CE1"/>
    <w:rsid w:val="349F0D4C"/>
    <w:rsid w:val="34A03AFE"/>
    <w:rsid w:val="34A52925"/>
    <w:rsid w:val="34A98F18"/>
    <w:rsid w:val="34A9BEEC"/>
    <w:rsid w:val="34AF6AE8"/>
    <w:rsid w:val="34B23F63"/>
    <w:rsid w:val="34D41B08"/>
    <w:rsid w:val="34D4808F"/>
    <w:rsid w:val="34EBF209"/>
    <w:rsid w:val="34F2B5BB"/>
    <w:rsid w:val="34FA0A55"/>
    <w:rsid w:val="34FDA8FD"/>
    <w:rsid w:val="350019B0"/>
    <w:rsid w:val="3519EFF2"/>
    <w:rsid w:val="351C1804"/>
    <w:rsid w:val="351F63E2"/>
    <w:rsid w:val="352B5005"/>
    <w:rsid w:val="352C64DA"/>
    <w:rsid w:val="3531E4DA"/>
    <w:rsid w:val="3533F5C1"/>
    <w:rsid w:val="3534C853"/>
    <w:rsid w:val="35529F25"/>
    <w:rsid w:val="355FD56B"/>
    <w:rsid w:val="3564DB2E"/>
    <w:rsid w:val="3566B763"/>
    <w:rsid w:val="35751EB0"/>
    <w:rsid w:val="3587BC8A"/>
    <w:rsid w:val="358AE2B9"/>
    <w:rsid w:val="359136CA"/>
    <w:rsid w:val="35923789"/>
    <w:rsid w:val="3593A6F8"/>
    <w:rsid w:val="359A81EF"/>
    <w:rsid w:val="359C87EC"/>
    <w:rsid w:val="359D4471"/>
    <w:rsid w:val="35A305F2"/>
    <w:rsid w:val="35A7AB52"/>
    <w:rsid w:val="35BE8E5B"/>
    <w:rsid w:val="35C041FF"/>
    <w:rsid w:val="35C980F6"/>
    <w:rsid w:val="35D09AEC"/>
    <w:rsid w:val="35E831DE"/>
    <w:rsid w:val="35EA7B84"/>
    <w:rsid w:val="3607E2D9"/>
    <w:rsid w:val="3618107E"/>
    <w:rsid w:val="361CD718"/>
    <w:rsid w:val="3620B931"/>
    <w:rsid w:val="362813A7"/>
    <w:rsid w:val="36299743"/>
    <w:rsid w:val="363473BA"/>
    <w:rsid w:val="3645A578"/>
    <w:rsid w:val="36475D7C"/>
    <w:rsid w:val="364BDDBB"/>
    <w:rsid w:val="3655DB9A"/>
    <w:rsid w:val="366015E2"/>
    <w:rsid w:val="3667C6BA"/>
    <w:rsid w:val="36693852"/>
    <w:rsid w:val="366DCF39"/>
    <w:rsid w:val="366F5214"/>
    <w:rsid w:val="36803DD3"/>
    <w:rsid w:val="3686ABDE"/>
    <w:rsid w:val="368C8641"/>
    <w:rsid w:val="36998B6C"/>
    <w:rsid w:val="369E3152"/>
    <w:rsid w:val="36A5CB87"/>
    <w:rsid w:val="36B70271"/>
    <w:rsid w:val="36BC4495"/>
    <w:rsid w:val="36C7D079"/>
    <w:rsid w:val="36CC252E"/>
    <w:rsid w:val="36D86D9C"/>
    <w:rsid w:val="36DA2893"/>
    <w:rsid w:val="3708924C"/>
    <w:rsid w:val="370B0FEA"/>
    <w:rsid w:val="3721936B"/>
    <w:rsid w:val="37257992"/>
    <w:rsid w:val="3746A3EC"/>
    <w:rsid w:val="3760FF87"/>
    <w:rsid w:val="37668A9D"/>
    <w:rsid w:val="376A162F"/>
    <w:rsid w:val="376B3625"/>
    <w:rsid w:val="37708CA0"/>
    <w:rsid w:val="377CDFCD"/>
    <w:rsid w:val="37BEB716"/>
    <w:rsid w:val="37BFBB58"/>
    <w:rsid w:val="37EA88BE"/>
    <w:rsid w:val="37EB84DD"/>
    <w:rsid w:val="37EC16CA"/>
    <w:rsid w:val="37F950AF"/>
    <w:rsid w:val="37FABC28"/>
    <w:rsid w:val="37FFB20F"/>
    <w:rsid w:val="38014AE0"/>
    <w:rsid w:val="38056C44"/>
    <w:rsid w:val="380C6CB9"/>
    <w:rsid w:val="3814EAF7"/>
    <w:rsid w:val="381C0B0E"/>
    <w:rsid w:val="3824F7D9"/>
    <w:rsid w:val="3831CEFD"/>
    <w:rsid w:val="3853AE2E"/>
    <w:rsid w:val="3860B230"/>
    <w:rsid w:val="3867F58F"/>
    <w:rsid w:val="386BC85E"/>
    <w:rsid w:val="386C6D68"/>
    <w:rsid w:val="386C8486"/>
    <w:rsid w:val="3876CDB3"/>
    <w:rsid w:val="3880FFC5"/>
    <w:rsid w:val="388D8343"/>
    <w:rsid w:val="389A4673"/>
    <w:rsid w:val="389D1832"/>
    <w:rsid w:val="38AB5EAC"/>
    <w:rsid w:val="38AFAF2F"/>
    <w:rsid w:val="38B0E88D"/>
    <w:rsid w:val="38CC4F27"/>
    <w:rsid w:val="38D3C1C2"/>
    <w:rsid w:val="38DA73E3"/>
    <w:rsid w:val="38E8D28A"/>
    <w:rsid w:val="38F61CE5"/>
    <w:rsid w:val="38FBD3C9"/>
    <w:rsid w:val="3917B344"/>
    <w:rsid w:val="3919BBF8"/>
    <w:rsid w:val="392C0CA2"/>
    <w:rsid w:val="39641DDD"/>
    <w:rsid w:val="397DCF91"/>
    <w:rsid w:val="39844DAF"/>
    <w:rsid w:val="3987E72B"/>
    <w:rsid w:val="39A1A5E0"/>
    <w:rsid w:val="39A69629"/>
    <w:rsid w:val="39A740FB"/>
    <w:rsid w:val="39ABD545"/>
    <w:rsid w:val="39BEBDFF"/>
    <w:rsid w:val="39C85AB6"/>
    <w:rsid w:val="39D08697"/>
    <w:rsid w:val="39F3892D"/>
    <w:rsid w:val="39F9F6B1"/>
    <w:rsid w:val="39FD06FE"/>
    <w:rsid w:val="3A02E1E7"/>
    <w:rsid w:val="3A03C5F0"/>
    <w:rsid w:val="3A0B37CB"/>
    <w:rsid w:val="3A0D4CD2"/>
    <w:rsid w:val="3A137914"/>
    <w:rsid w:val="3A221851"/>
    <w:rsid w:val="3A39B7AF"/>
    <w:rsid w:val="3A468CFD"/>
    <w:rsid w:val="3A4AB20C"/>
    <w:rsid w:val="3A722E8C"/>
    <w:rsid w:val="3A783D1E"/>
    <w:rsid w:val="3A7A9EC2"/>
    <w:rsid w:val="3A7F1F85"/>
    <w:rsid w:val="3A85CD08"/>
    <w:rsid w:val="3A874D45"/>
    <w:rsid w:val="3A89A79C"/>
    <w:rsid w:val="3AA3B9C7"/>
    <w:rsid w:val="3AB59CC9"/>
    <w:rsid w:val="3ABE15E7"/>
    <w:rsid w:val="3AC64183"/>
    <w:rsid w:val="3ACF8C97"/>
    <w:rsid w:val="3AD5609F"/>
    <w:rsid w:val="3ADA32A1"/>
    <w:rsid w:val="3ADE22A5"/>
    <w:rsid w:val="3AE89B3C"/>
    <w:rsid w:val="3AE9FD02"/>
    <w:rsid w:val="3AF248B0"/>
    <w:rsid w:val="3B0708E5"/>
    <w:rsid w:val="3B13C45E"/>
    <w:rsid w:val="3B25ED33"/>
    <w:rsid w:val="3B37923C"/>
    <w:rsid w:val="3B3E463A"/>
    <w:rsid w:val="3B41405C"/>
    <w:rsid w:val="3B448C03"/>
    <w:rsid w:val="3B464615"/>
    <w:rsid w:val="3B4C7F1F"/>
    <w:rsid w:val="3B4EC25B"/>
    <w:rsid w:val="3B5E03F9"/>
    <w:rsid w:val="3B60B2B3"/>
    <w:rsid w:val="3B64DF87"/>
    <w:rsid w:val="3B8D27B7"/>
    <w:rsid w:val="3B92484B"/>
    <w:rsid w:val="3B94D71C"/>
    <w:rsid w:val="3B967603"/>
    <w:rsid w:val="3B9AA9B6"/>
    <w:rsid w:val="3BA347E9"/>
    <w:rsid w:val="3BA384B8"/>
    <w:rsid w:val="3BA94729"/>
    <w:rsid w:val="3BC11B73"/>
    <w:rsid w:val="3BC21792"/>
    <w:rsid w:val="3BCE6907"/>
    <w:rsid w:val="3BD3E413"/>
    <w:rsid w:val="3BD457E6"/>
    <w:rsid w:val="3BDD40C3"/>
    <w:rsid w:val="3BE940DE"/>
    <w:rsid w:val="3BF47728"/>
    <w:rsid w:val="3C0E1920"/>
    <w:rsid w:val="3C113949"/>
    <w:rsid w:val="3C15E642"/>
    <w:rsid w:val="3C19060C"/>
    <w:rsid w:val="3C2577FD"/>
    <w:rsid w:val="3C2EAD6B"/>
    <w:rsid w:val="3C2F5B0D"/>
    <w:rsid w:val="3C5E6969"/>
    <w:rsid w:val="3C639468"/>
    <w:rsid w:val="3C765B0F"/>
    <w:rsid w:val="3C7DC3BF"/>
    <w:rsid w:val="3C82189F"/>
    <w:rsid w:val="3C89F095"/>
    <w:rsid w:val="3C8D4140"/>
    <w:rsid w:val="3CA55B67"/>
    <w:rsid w:val="3CBDCB01"/>
    <w:rsid w:val="3CC4AB3E"/>
    <w:rsid w:val="3CD42975"/>
    <w:rsid w:val="3CD46AFC"/>
    <w:rsid w:val="3CD7E5BE"/>
    <w:rsid w:val="3CE8EEBF"/>
    <w:rsid w:val="3D1B7C2A"/>
    <w:rsid w:val="3D1C3736"/>
    <w:rsid w:val="3D1F49F8"/>
    <w:rsid w:val="3D27C96B"/>
    <w:rsid w:val="3D2C155F"/>
    <w:rsid w:val="3D464E5A"/>
    <w:rsid w:val="3D4ACE87"/>
    <w:rsid w:val="3D561D1B"/>
    <w:rsid w:val="3D616EF5"/>
    <w:rsid w:val="3D642C16"/>
    <w:rsid w:val="3D6DB796"/>
    <w:rsid w:val="3D7C3A54"/>
    <w:rsid w:val="3D874136"/>
    <w:rsid w:val="3D8BDD04"/>
    <w:rsid w:val="3D976385"/>
    <w:rsid w:val="3D993DD8"/>
    <w:rsid w:val="3DA241DF"/>
    <w:rsid w:val="3DB57F55"/>
    <w:rsid w:val="3DB7A6B3"/>
    <w:rsid w:val="3DB99EF1"/>
    <w:rsid w:val="3DC4B2AA"/>
    <w:rsid w:val="3DC9079D"/>
    <w:rsid w:val="3DCAE234"/>
    <w:rsid w:val="3DD94AC2"/>
    <w:rsid w:val="3DDE1870"/>
    <w:rsid w:val="3DE14A0C"/>
    <w:rsid w:val="3DEC30FC"/>
    <w:rsid w:val="3E1A75C9"/>
    <w:rsid w:val="3E2CC735"/>
    <w:rsid w:val="3E321168"/>
    <w:rsid w:val="3E3FA5C6"/>
    <w:rsid w:val="3E7E0BF7"/>
    <w:rsid w:val="3E7FE398"/>
    <w:rsid w:val="3E80D02C"/>
    <w:rsid w:val="3E86E494"/>
    <w:rsid w:val="3E8D855F"/>
    <w:rsid w:val="3E9A2AAD"/>
    <w:rsid w:val="3EA73167"/>
    <w:rsid w:val="3EB09B66"/>
    <w:rsid w:val="3EB7F129"/>
    <w:rsid w:val="3EC21456"/>
    <w:rsid w:val="3EC399CC"/>
    <w:rsid w:val="3EE85342"/>
    <w:rsid w:val="3F040D57"/>
    <w:rsid w:val="3F0B2A7E"/>
    <w:rsid w:val="3F0B84D5"/>
    <w:rsid w:val="3F0FB3B5"/>
    <w:rsid w:val="3F1F6ACF"/>
    <w:rsid w:val="3F20583C"/>
    <w:rsid w:val="3F2066EE"/>
    <w:rsid w:val="3F32E204"/>
    <w:rsid w:val="3F3DC460"/>
    <w:rsid w:val="3F3E1240"/>
    <w:rsid w:val="3F40D941"/>
    <w:rsid w:val="3F447F0B"/>
    <w:rsid w:val="3F452E1E"/>
    <w:rsid w:val="3F4F1B41"/>
    <w:rsid w:val="3F50AEC2"/>
    <w:rsid w:val="3F981F21"/>
    <w:rsid w:val="3FAC60A2"/>
    <w:rsid w:val="3FB7A060"/>
    <w:rsid w:val="3FBCA6F2"/>
    <w:rsid w:val="3FDB4BEC"/>
    <w:rsid w:val="3FDC4906"/>
    <w:rsid w:val="3FDDD755"/>
    <w:rsid w:val="3FDF1617"/>
    <w:rsid w:val="3FE3F59A"/>
    <w:rsid w:val="3FF1E1D4"/>
    <w:rsid w:val="3FFBC605"/>
    <w:rsid w:val="400E0FD2"/>
    <w:rsid w:val="40139216"/>
    <w:rsid w:val="40171135"/>
    <w:rsid w:val="402BDABC"/>
    <w:rsid w:val="402BEB3B"/>
    <w:rsid w:val="403CF43C"/>
    <w:rsid w:val="404A0171"/>
    <w:rsid w:val="404BB48C"/>
    <w:rsid w:val="40AB16AD"/>
    <w:rsid w:val="40AD4FC5"/>
    <w:rsid w:val="40B408E0"/>
    <w:rsid w:val="40C6A4B1"/>
    <w:rsid w:val="40E117A9"/>
    <w:rsid w:val="40F0ACDB"/>
    <w:rsid w:val="40FA6C52"/>
    <w:rsid w:val="410023D8"/>
    <w:rsid w:val="410DA275"/>
    <w:rsid w:val="41130DDB"/>
    <w:rsid w:val="4119D958"/>
    <w:rsid w:val="411A4575"/>
    <w:rsid w:val="412E3C44"/>
    <w:rsid w:val="413047AF"/>
    <w:rsid w:val="4133E86F"/>
    <w:rsid w:val="4137E6C1"/>
    <w:rsid w:val="4148BE05"/>
    <w:rsid w:val="416DAF97"/>
    <w:rsid w:val="4177C9FA"/>
    <w:rsid w:val="417CF376"/>
    <w:rsid w:val="417FC5FB"/>
    <w:rsid w:val="41892C05"/>
    <w:rsid w:val="418AEF28"/>
    <w:rsid w:val="4194A560"/>
    <w:rsid w:val="41979666"/>
    <w:rsid w:val="41A30AAA"/>
    <w:rsid w:val="41B76EC9"/>
    <w:rsid w:val="41BA556A"/>
    <w:rsid w:val="41C3B54E"/>
    <w:rsid w:val="41D53303"/>
    <w:rsid w:val="41D57AAD"/>
    <w:rsid w:val="41ED2202"/>
    <w:rsid w:val="41F4CB6F"/>
    <w:rsid w:val="420F4EC8"/>
    <w:rsid w:val="42142582"/>
    <w:rsid w:val="421794B1"/>
    <w:rsid w:val="421EE4B7"/>
    <w:rsid w:val="42208F67"/>
    <w:rsid w:val="4244C994"/>
    <w:rsid w:val="4257C62D"/>
    <w:rsid w:val="42604A46"/>
    <w:rsid w:val="426633FB"/>
    <w:rsid w:val="4266355C"/>
    <w:rsid w:val="42672487"/>
    <w:rsid w:val="426F490F"/>
    <w:rsid w:val="42712033"/>
    <w:rsid w:val="42757599"/>
    <w:rsid w:val="427B6089"/>
    <w:rsid w:val="4288BF91"/>
    <w:rsid w:val="42954C1B"/>
    <w:rsid w:val="429F246C"/>
    <w:rsid w:val="42CE93C2"/>
    <w:rsid w:val="42D2D8A4"/>
    <w:rsid w:val="42E4E5E7"/>
    <w:rsid w:val="42E553E0"/>
    <w:rsid w:val="42E93AC7"/>
    <w:rsid w:val="42E966CF"/>
    <w:rsid w:val="42F5FA0C"/>
    <w:rsid w:val="4302CA9C"/>
    <w:rsid w:val="430EE336"/>
    <w:rsid w:val="4317956A"/>
    <w:rsid w:val="431B87A3"/>
    <w:rsid w:val="4328DFBC"/>
    <w:rsid w:val="4332AEF9"/>
    <w:rsid w:val="434C1FB3"/>
    <w:rsid w:val="436A3119"/>
    <w:rsid w:val="43719551"/>
    <w:rsid w:val="4374AE08"/>
    <w:rsid w:val="4379E9F3"/>
    <w:rsid w:val="43814E5C"/>
    <w:rsid w:val="4384664D"/>
    <w:rsid w:val="43AE8952"/>
    <w:rsid w:val="43B36512"/>
    <w:rsid w:val="43C5BF1A"/>
    <w:rsid w:val="43D6BDC2"/>
    <w:rsid w:val="43D8F62C"/>
    <w:rsid w:val="43DF2102"/>
    <w:rsid w:val="43E2231E"/>
    <w:rsid w:val="43EAF62F"/>
    <w:rsid w:val="43FA339E"/>
    <w:rsid w:val="441EB4A9"/>
    <w:rsid w:val="443552C8"/>
    <w:rsid w:val="444024AC"/>
    <w:rsid w:val="4443451B"/>
    <w:rsid w:val="444BAA65"/>
    <w:rsid w:val="444F8F71"/>
    <w:rsid w:val="4451F6EE"/>
    <w:rsid w:val="445481D1"/>
    <w:rsid w:val="4455DA76"/>
    <w:rsid w:val="445ECD8F"/>
    <w:rsid w:val="44654F5D"/>
    <w:rsid w:val="446970FB"/>
    <w:rsid w:val="4471736C"/>
    <w:rsid w:val="4477CCA3"/>
    <w:rsid w:val="4478C8C2"/>
    <w:rsid w:val="4489DB4A"/>
    <w:rsid w:val="44A880C1"/>
    <w:rsid w:val="44A9FC07"/>
    <w:rsid w:val="44AD4700"/>
    <w:rsid w:val="44B08721"/>
    <w:rsid w:val="44B56252"/>
    <w:rsid w:val="44C0342E"/>
    <w:rsid w:val="44C140EE"/>
    <w:rsid w:val="44CD217E"/>
    <w:rsid w:val="44CF3728"/>
    <w:rsid w:val="44E66208"/>
    <w:rsid w:val="45078871"/>
    <w:rsid w:val="45134F67"/>
    <w:rsid w:val="4516DDCA"/>
    <w:rsid w:val="452FD67D"/>
    <w:rsid w:val="45396CA0"/>
    <w:rsid w:val="4542E832"/>
    <w:rsid w:val="4559632B"/>
    <w:rsid w:val="455B509B"/>
    <w:rsid w:val="4560DA7C"/>
    <w:rsid w:val="4565BAB7"/>
    <w:rsid w:val="4582D5F4"/>
    <w:rsid w:val="458B6EDC"/>
    <w:rsid w:val="458C5F0B"/>
    <w:rsid w:val="4598553A"/>
    <w:rsid w:val="459DE792"/>
    <w:rsid w:val="45A0A199"/>
    <w:rsid w:val="45A3A65C"/>
    <w:rsid w:val="45A53468"/>
    <w:rsid w:val="45ABC5B8"/>
    <w:rsid w:val="45E48D6F"/>
    <w:rsid w:val="45FD2C53"/>
    <w:rsid w:val="460D405D"/>
    <w:rsid w:val="460DC7EB"/>
    <w:rsid w:val="461CBBCE"/>
    <w:rsid w:val="461DF590"/>
    <w:rsid w:val="463074CA"/>
    <w:rsid w:val="46334821"/>
    <w:rsid w:val="463DFFF5"/>
    <w:rsid w:val="46576503"/>
    <w:rsid w:val="465D114F"/>
    <w:rsid w:val="4664E867"/>
    <w:rsid w:val="4687E082"/>
    <w:rsid w:val="46969340"/>
    <w:rsid w:val="469F1E79"/>
    <w:rsid w:val="469FEB1C"/>
    <w:rsid w:val="46C193E4"/>
    <w:rsid w:val="46C6BEE3"/>
    <w:rsid w:val="46CD5F22"/>
    <w:rsid w:val="46FECBF6"/>
    <w:rsid w:val="47007B23"/>
    <w:rsid w:val="470CB4C2"/>
    <w:rsid w:val="47107B72"/>
    <w:rsid w:val="47361F16"/>
    <w:rsid w:val="4744BB65"/>
    <w:rsid w:val="477F6FB0"/>
    <w:rsid w:val="4783182B"/>
    <w:rsid w:val="4785049A"/>
    <w:rsid w:val="478BF005"/>
    <w:rsid w:val="47970F0E"/>
    <w:rsid w:val="4799642C"/>
    <w:rsid w:val="47A2138F"/>
    <w:rsid w:val="47AA8358"/>
    <w:rsid w:val="47C1B626"/>
    <w:rsid w:val="47CB570B"/>
    <w:rsid w:val="47CF0DEA"/>
    <w:rsid w:val="47D6292D"/>
    <w:rsid w:val="47E827E3"/>
    <w:rsid w:val="47F0039E"/>
    <w:rsid w:val="47F11188"/>
    <w:rsid w:val="47FD5B9A"/>
    <w:rsid w:val="4806D7EA"/>
    <w:rsid w:val="48182C86"/>
    <w:rsid w:val="482021EB"/>
    <w:rsid w:val="482CDAEE"/>
    <w:rsid w:val="482F9DB8"/>
    <w:rsid w:val="483218F8"/>
    <w:rsid w:val="486C7FA0"/>
    <w:rsid w:val="4882D347"/>
    <w:rsid w:val="48862B76"/>
    <w:rsid w:val="4887CAC4"/>
    <w:rsid w:val="489969C8"/>
    <w:rsid w:val="48AC4BD3"/>
    <w:rsid w:val="48AFD7E2"/>
    <w:rsid w:val="48D7A8B3"/>
    <w:rsid w:val="48DED8B8"/>
    <w:rsid w:val="48E76F0C"/>
    <w:rsid w:val="48F32F61"/>
    <w:rsid w:val="490262DE"/>
    <w:rsid w:val="49047594"/>
    <w:rsid w:val="491D76B3"/>
    <w:rsid w:val="491EBB19"/>
    <w:rsid w:val="4925F4F1"/>
    <w:rsid w:val="49496DAB"/>
    <w:rsid w:val="4954A7BC"/>
    <w:rsid w:val="495A03F3"/>
    <w:rsid w:val="49694246"/>
    <w:rsid w:val="49735E0D"/>
    <w:rsid w:val="49BFD8BE"/>
    <w:rsid w:val="49CF4C8D"/>
    <w:rsid w:val="49D90303"/>
    <w:rsid w:val="49E23853"/>
    <w:rsid w:val="49FA30C5"/>
    <w:rsid w:val="49FBD4C2"/>
    <w:rsid w:val="4A04BE67"/>
    <w:rsid w:val="4A11EF9A"/>
    <w:rsid w:val="4A1D296F"/>
    <w:rsid w:val="4A2B8736"/>
    <w:rsid w:val="4A33F338"/>
    <w:rsid w:val="4A3E6BCF"/>
    <w:rsid w:val="4A441FE2"/>
    <w:rsid w:val="4A49431A"/>
    <w:rsid w:val="4A4F0578"/>
    <w:rsid w:val="4A6B2B90"/>
    <w:rsid w:val="4A6E049A"/>
    <w:rsid w:val="4A7F310D"/>
    <w:rsid w:val="4AA09558"/>
    <w:rsid w:val="4AB0AFB7"/>
    <w:rsid w:val="4ABE1DC7"/>
    <w:rsid w:val="4AD5CB2D"/>
    <w:rsid w:val="4ADDEA89"/>
    <w:rsid w:val="4AE4D83D"/>
    <w:rsid w:val="4AEC0612"/>
    <w:rsid w:val="4AF86856"/>
    <w:rsid w:val="4B052E6F"/>
    <w:rsid w:val="4B078414"/>
    <w:rsid w:val="4B162748"/>
    <w:rsid w:val="4B261387"/>
    <w:rsid w:val="4B3A648C"/>
    <w:rsid w:val="4B3A9F16"/>
    <w:rsid w:val="4B3B54D5"/>
    <w:rsid w:val="4B4493FF"/>
    <w:rsid w:val="4B4B114A"/>
    <w:rsid w:val="4B6F1CC3"/>
    <w:rsid w:val="4B917E05"/>
    <w:rsid w:val="4BB7975B"/>
    <w:rsid w:val="4BCB3B11"/>
    <w:rsid w:val="4BF4737D"/>
    <w:rsid w:val="4BF5919E"/>
    <w:rsid w:val="4C029B93"/>
    <w:rsid w:val="4C05F304"/>
    <w:rsid w:val="4C11C186"/>
    <w:rsid w:val="4C1A499C"/>
    <w:rsid w:val="4C2172E9"/>
    <w:rsid w:val="4C22CA87"/>
    <w:rsid w:val="4C2386AF"/>
    <w:rsid w:val="4C26B875"/>
    <w:rsid w:val="4C2D3C9F"/>
    <w:rsid w:val="4C3E849C"/>
    <w:rsid w:val="4C48FC4D"/>
    <w:rsid w:val="4C49A495"/>
    <w:rsid w:val="4C56894E"/>
    <w:rsid w:val="4C5DA8E1"/>
    <w:rsid w:val="4C752141"/>
    <w:rsid w:val="4CA0C519"/>
    <w:rsid w:val="4CA7D52D"/>
    <w:rsid w:val="4CAD3019"/>
    <w:rsid w:val="4CAF10A0"/>
    <w:rsid w:val="4CB14D7B"/>
    <w:rsid w:val="4CBA860F"/>
    <w:rsid w:val="4CBF16A3"/>
    <w:rsid w:val="4CC482AB"/>
    <w:rsid w:val="4CC6746E"/>
    <w:rsid w:val="4CD08170"/>
    <w:rsid w:val="4CDBDD2A"/>
    <w:rsid w:val="4CDC4C43"/>
    <w:rsid w:val="4CDC5422"/>
    <w:rsid w:val="4CE83AA9"/>
    <w:rsid w:val="4CF57C7F"/>
    <w:rsid w:val="4D0B5FCA"/>
    <w:rsid w:val="4D1AF749"/>
    <w:rsid w:val="4D29B5DE"/>
    <w:rsid w:val="4D4EF636"/>
    <w:rsid w:val="4D70A2F8"/>
    <w:rsid w:val="4D79E1FC"/>
    <w:rsid w:val="4D8E33EF"/>
    <w:rsid w:val="4D987F6E"/>
    <w:rsid w:val="4DA32E80"/>
    <w:rsid w:val="4DAAEC50"/>
    <w:rsid w:val="4DABD5A4"/>
    <w:rsid w:val="4DB4FE10"/>
    <w:rsid w:val="4DC56DB8"/>
    <w:rsid w:val="4DD5CDB6"/>
    <w:rsid w:val="4DD7BF79"/>
    <w:rsid w:val="4DDB6EFF"/>
    <w:rsid w:val="4DE5C8CD"/>
    <w:rsid w:val="4DEF198E"/>
    <w:rsid w:val="4DF0DB86"/>
    <w:rsid w:val="4DF440DA"/>
    <w:rsid w:val="4DF63918"/>
    <w:rsid w:val="4DF67DF7"/>
    <w:rsid w:val="4DFA9F9C"/>
    <w:rsid w:val="4DFD6A0F"/>
    <w:rsid w:val="4E0A88CA"/>
    <w:rsid w:val="4E0B6B34"/>
    <w:rsid w:val="4E19B678"/>
    <w:rsid w:val="4E1BF395"/>
    <w:rsid w:val="4E2559E2"/>
    <w:rsid w:val="4E2D18C9"/>
    <w:rsid w:val="4E3A8171"/>
    <w:rsid w:val="4E3F64AF"/>
    <w:rsid w:val="4E448124"/>
    <w:rsid w:val="4E4B14B0"/>
    <w:rsid w:val="4E6244CF"/>
    <w:rsid w:val="4E6AE04F"/>
    <w:rsid w:val="4E780E15"/>
    <w:rsid w:val="4E7B9F45"/>
    <w:rsid w:val="4E7BCC0E"/>
    <w:rsid w:val="4E809730"/>
    <w:rsid w:val="4E835A37"/>
    <w:rsid w:val="4E9AA1BF"/>
    <w:rsid w:val="4EAB85C6"/>
    <w:rsid w:val="4EB311E0"/>
    <w:rsid w:val="4EB3B60B"/>
    <w:rsid w:val="4EB406E5"/>
    <w:rsid w:val="4EBBD0C1"/>
    <w:rsid w:val="4EC9A9A5"/>
    <w:rsid w:val="4ED8CF98"/>
    <w:rsid w:val="4EE4EAF1"/>
    <w:rsid w:val="4EF4C4F3"/>
    <w:rsid w:val="4EF6C001"/>
    <w:rsid w:val="4EF713D8"/>
    <w:rsid w:val="4EF97175"/>
    <w:rsid w:val="4EF99B84"/>
    <w:rsid w:val="4F01BA72"/>
    <w:rsid w:val="4F116D9A"/>
    <w:rsid w:val="4F42FB33"/>
    <w:rsid w:val="4F55B471"/>
    <w:rsid w:val="4F591EBD"/>
    <w:rsid w:val="4F5E5937"/>
    <w:rsid w:val="4F60B2AE"/>
    <w:rsid w:val="4F81992E"/>
    <w:rsid w:val="4F86F120"/>
    <w:rsid w:val="4F8D89C2"/>
    <w:rsid w:val="4F93FD17"/>
    <w:rsid w:val="4F946A2A"/>
    <w:rsid w:val="4F94E3B2"/>
    <w:rsid w:val="4F9CE6BC"/>
    <w:rsid w:val="4FC68C6A"/>
    <w:rsid w:val="4FF18C50"/>
    <w:rsid w:val="4FF7C743"/>
    <w:rsid w:val="5001EFC4"/>
    <w:rsid w:val="50082232"/>
    <w:rsid w:val="503E2504"/>
    <w:rsid w:val="5040102A"/>
    <w:rsid w:val="504EDED1"/>
    <w:rsid w:val="5058805E"/>
    <w:rsid w:val="50624486"/>
    <w:rsid w:val="506A69C8"/>
    <w:rsid w:val="506AED06"/>
    <w:rsid w:val="506BC862"/>
    <w:rsid w:val="506FA442"/>
    <w:rsid w:val="5076EF75"/>
    <w:rsid w:val="507F27FB"/>
    <w:rsid w:val="508EE7E7"/>
    <w:rsid w:val="50983C2B"/>
    <w:rsid w:val="50B07E1C"/>
    <w:rsid w:val="50CC2BE8"/>
    <w:rsid w:val="50CC6D0C"/>
    <w:rsid w:val="50DD001F"/>
    <w:rsid w:val="50DE66D7"/>
    <w:rsid w:val="50DECB94"/>
    <w:rsid w:val="50E0CFDF"/>
    <w:rsid w:val="50E319A8"/>
    <w:rsid w:val="50E86D90"/>
    <w:rsid w:val="50EAAF5B"/>
    <w:rsid w:val="50EFDCF8"/>
    <w:rsid w:val="50F98763"/>
    <w:rsid w:val="510BCEA1"/>
    <w:rsid w:val="5118DC64"/>
    <w:rsid w:val="515DE5B0"/>
    <w:rsid w:val="515EC1E3"/>
    <w:rsid w:val="5162E1CB"/>
    <w:rsid w:val="516520DB"/>
    <w:rsid w:val="51739596"/>
    <w:rsid w:val="5174A20C"/>
    <w:rsid w:val="517C3811"/>
    <w:rsid w:val="518EC688"/>
    <w:rsid w:val="51AAA867"/>
    <w:rsid w:val="51B13BF3"/>
    <w:rsid w:val="51B3DC0F"/>
    <w:rsid w:val="51C148D5"/>
    <w:rsid w:val="51C3E8F1"/>
    <w:rsid w:val="51C4E510"/>
    <w:rsid w:val="51CDF2F6"/>
    <w:rsid w:val="51DAADE3"/>
    <w:rsid w:val="51F27F23"/>
    <w:rsid w:val="51FC323C"/>
    <w:rsid w:val="5211C3E4"/>
    <w:rsid w:val="5211D4CA"/>
    <w:rsid w:val="5228457B"/>
    <w:rsid w:val="523B29D4"/>
    <w:rsid w:val="524337BB"/>
    <w:rsid w:val="52443D85"/>
    <w:rsid w:val="5245158D"/>
    <w:rsid w:val="5259BF69"/>
    <w:rsid w:val="526780EC"/>
    <w:rsid w:val="5278D080"/>
    <w:rsid w:val="5284AC91"/>
    <w:rsid w:val="5290BF7F"/>
    <w:rsid w:val="5297B4A4"/>
    <w:rsid w:val="52A04421"/>
    <w:rsid w:val="52A4C44E"/>
    <w:rsid w:val="52B06216"/>
    <w:rsid w:val="52D93C8E"/>
    <w:rsid w:val="52F0ABA9"/>
    <w:rsid w:val="52FBFA3D"/>
    <w:rsid w:val="530385AA"/>
    <w:rsid w:val="5306C208"/>
    <w:rsid w:val="5306D6B4"/>
    <w:rsid w:val="530D8C8E"/>
    <w:rsid w:val="530F764E"/>
    <w:rsid w:val="53159562"/>
    <w:rsid w:val="53216FDB"/>
    <w:rsid w:val="5343FB71"/>
    <w:rsid w:val="5344F0AB"/>
    <w:rsid w:val="53455797"/>
    <w:rsid w:val="534E9FC1"/>
    <w:rsid w:val="537F99BF"/>
    <w:rsid w:val="5393A50D"/>
    <w:rsid w:val="53941827"/>
    <w:rsid w:val="539A5841"/>
    <w:rsid w:val="539AF7C3"/>
    <w:rsid w:val="539B37BA"/>
    <w:rsid w:val="539EA32D"/>
    <w:rsid w:val="53ABA0AD"/>
    <w:rsid w:val="53B18F2C"/>
    <w:rsid w:val="53B23D78"/>
    <w:rsid w:val="53B4E0C2"/>
    <w:rsid w:val="53B7E059"/>
    <w:rsid w:val="53C7064C"/>
    <w:rsid w:val="53C81E9A"/>
    <w:rsid w:val="53E36FEF"/>
    <w:rsid w:val="53EA8799"/>
    <w:rsid w:val="53EBFE47"/>
    <w:rsid w:val="53F2FA46"/>
    <w:rsid w:val="54076805"/>
    <w:rsid w:val="541A6822"/>
    <w:rsid w:val="54210D26"/>
    <w:rsid w:val="5427109A"/>
    <w:rsid w:val="543BE1F4"/>
    <w:rsid w:val="5446D1F8"/>
    <w:rsid w:val="5447C7E2"/>
    <w:rsid w:val="545E098E"/>
    <w:rsid w:val="5466B10D"/>
    <w:rsid w:val="5468E501"/>
    <w:rsid w:val="5476CD64"/>
    <w:rsid w:val="549052DD"/>
    <w:rsid w:val="5492E858"/>
    <w:rsid w:val="549FCA38"/>
    <w:rsid w:val="54C1728C"/>
    <w:rsid w:val="54CDB77A"/>
    <w:rsid w:val="54EBDCE8"/>
    <w:rsid w:val="54F3D8D2"/>
    <w:rsid w:val="54F4BAFA"/>
    <w:rsid w:val="54F72E0A"/>
    <w:rsid w:val="55044551"/>
    <w:rsid w:val="552643F9"/>
    <w:rsid w:val="554CF04E"/>
    <w:rsid w:val="5550F4D3"/>
    <w:rsid w:val="5552A3CB"/>
    <w:rsid w:val="5561FBF9"/>
    <w:rsid w:val="55635089"/>
    <w:rsid w:val="556E1FA8"/>
    <w:rsid w:val="5576623E"/>
    <w:rsid w:val="557E8E97"/>
    <w:rsid w:val="5587CEA8"/>
    <w:rsid w:val="559F639B"/>
    <w:rsid w:val="55A8251D"/>
    <w:rsid w:val="55AD62A1"/>
    <w:rsid w:val="55DC3B01"/>
    <w:rsid w:val="5606A8FA"/>
    <w:rsid w:val="56194FFD"/>
    <w:rsid w:val="561B030B"/>
    <w:rsid w:val="5625C82F"/>
    <w:rsid w:val="562DA356"/>
    <w:rsid w:val="56484A03"/>
    <w:rsid w:val="5656C3DB"/>
    <w:rsid w:val="5674E8F6"/>
    <w:rsid w:val="567FA9BF"/>
    <w:rsid w:val="567FEE34"/>
    <w:rsid w:val="568B15CB"/>
    <w:rsid w:val="568D2952"/>
    <w:rsid w:val="56908B5B"/>
    <w:rsid w:val="5693ECB9"/>
    <w:rsid w:val="56962556"/>
    <w:rsid w:val="569DD82B"/>
    <w:rsid w:val="56AC53BB"/>
    <w:rsid w:val="56AE1F06"/>
    <w:rsid w:val="56B73A81"/>
    <w:rsid w:val="56BEC34A"/>
    <w:rsid w:val="56C5B97B"/>
    <w:rsid w:val="56D066FF"/>
    <w:rsid w:val="56E10ACD"/>
    <w:rsid w:val="56EA2C0D"/>
    <w:rsid w:val="56EE2B21"/>
    <w:rsid w:val="56F817F2"/>
    <w:rsid w:val="57006D76"/>
    <w:rsid w:val="5711CDE2"/>
    <w:rsid w:val="5715598A"/>
    <w:rsid w:val="571A8AE6"/>
    <w:rsid w:val="5727096E"/>
    <w:rsid w:val="57295286"/>
    <w:rsid w:val="572DA39C"/>
    <w:rsid w:val="5745353E"/>
    <w:rsid w:val="5747E928"/>
    <w:rsid w:val="57520316"/>
    <w:rsid w:val="57649A28"/>
    <w:rsid w:val="57733B78"/>
    <w:rsid w:val="57768263"/>
    <w:rsid w:val="577B64A9"/>
    <w:rsid w:val="579BA9DC"/>
    <w:rsid w:val="579F0EFC"/>
    <w:rsid w:val="579F4C65"/>
    <w:rsid w:val="57A37A20"/>
    <w:rsid w:val="57BA02A4"/>
    <w:rsid w:val="57CE3F28"/>
    <w:rsid w:val="57DE9A0F"/>
    <w:rsid w:val="57E3B099"/>
    <w:rsid w:val="57F53032"/>
    <w:rsid w:val="57F61B3E"/>
    <w:rsid w:val="57FF042B"/>
    <w:rsid w:val="58098151"/>
    <w:rsid w:val="581AFE37"/>
    <w:rsid w:val="581B3050"/>
    <w:rsid w:val="58237DAA"/>
    <w:rsid w:val="582A0165"/>
    <w:rsid w:val="5834776E"/>
    <w:rsid w:val="5845D4B1"/>
    <w:rsid w:val="58502054"/>
    <w:rsid w:val="58530AE2"/>
    <w:rsid w:val="585779B9"/>
    <w:rsid w:val="586F6505"/>
    <w:rsid w:val="587C83CE"/>
    <w:rsid w:val="588537F3"/>
    <w:rsid w:val="588C5B30"/>
    <w:rsid w:val="58922380"/>
    <w:rsid w:val="5893E853"/>
    <w:rsid w:val="589CE876"/>
    <w:rsid w:val="58A42FEF"/>
    <w:rsid w:val="58A76A1F"/>
    <w:rsid w:val="58AEFF1F"/>
    <w:rsid w:val="58AFBB0C"/>
    <w:rsid w:val="58B8F40B"/>
    <w:rsid w:val="58C522E7"/>
    <w:rsid w:val="58D420E6"/>
    <w:rsid w:val="58D8A41B"/>
    <w:rsid w:val="58F12DA9"/>
    <w:rsid w:val="58F5EE09"/>
    <w:rsid w:val="59004DA4"/>
    <w:rsid w:val="5903AA74"/>
    <w:rsid w:val="590D96C5"/>
    <w:rsid w:val="59140275"/>
    <w:rsid w:val="592A087F"/>
    <w:rsid w:val="5954CB53"/>
    <w:rsid w:val="5957E470"/>
    <w:rsid w:val="5960D839"/>
    <w:rsid w:val="596DE430"/>
    <w:rsid w:val="596ECCED"/>
    <w:rsid w:val="5975C920"/>
    <w:rsid w:val="597B52E4"/>
    <w:rsid w:val="5989E684"/>
    <w:rsid w:val="598DC072"/>
    <w:rsid w:val="598F3B8B"/>
    <w:rsid w:val="599E5857"/>
    <w:rsid w:val="59ACBF94"/>
    <w:rsid w:val="59BBDFB6"/>
    <w:rsid w:val="59C81BF7"/>
    <w:rsid w:val="59D71464"/>
    <w:rsid w:val="59EB17BA"/>
    <w:rsid w:val="59F8A6EF"/>
    <w:rsid w:val="5A0D5238"/>
    <w:rsid w:val="5A119C7B"/>
    <w:rsid w:val="5A15B25F"/>
    <w:rsid w:val="5A2000EF"/>
    <w:rsid w:val="5A3A44DF"/>
    <w:rsid w:val="5A45F73F"/>
    <w:rsid w:val="5A471E00"/>
    <w:rsid w:val="5A5AC537"/>
    <w:rsid w:val="5A5D6C02"/>
    <w:rsid w:val="5A638A31"/>
    <w:rsid w:val="5A9FDCAB"/>
    <w:rsid w:val="5AA103BB"/>
    <w:rsid w:val="5AA24B9E"/>
    <w:rsid w:val="5AB3056B"/>
    <w:rsid w:val="5ABCE0A8"/>
    <w:rsid w:val="5AC71D84"/>
    <w:rsid w:val="5ACE12DA"/>
    <w:rsid w:val="5ACF207B"/>
    <w:rsid w:val="5AD8A188"/>
    <w:rsid w:val="5AECC120"/>
    <w:rsid w:val="5B116495"/>
    <w:rsid w:val="5B17C09F"/>
    <w:rsid w:val="5B182565"/>
    <w:rsid w:val="5B20CE85"/>
    <w:rsid w:val="5B281B9E"/>
    <w:rsid w:val="5B2990D3"/>
    <w:rsid w:val="5B386250"/>
    <w:rsid w:val="5B4139E7"/>
    <w:rsid w:val="5B4BF3F6"/>
    <w:rsid w:val="5B5BDD22"/>
    <w:rsid w:val="5B9A7B1D"/>
    <w:rsid w:val="5B9C63DB"/>
    <w:rsid w:val="5B9E8654"/>
    <w:rsid w:val="5BA192C7"/>
    <w:rsid w:val="5BA73855"/>
    <w:rsid w:val="5BB89D3B"/>
    <w:rsid w:val="5BBCD40F"/>
    <w:rsid w:val="5BC58AB6"/>
    <w:rsid w:val="5BD2CF76"/>
    <w:rsid w:val="5BD7DC1F"/>
    <w:rsid w:val="5BE3B745"/>
    <w:rsid w:val="5BF861FD"/>
    <w:rsid w:val="5C05A34A"/>
    <w:rsid w:val="5C0F4745"/>
    <w:rsid w:val="5C15C16B"/>
    <w:rsid w:val="5C26174D"/>
    <w:rsid w:val="5C2EB99A"/>
    <w:rsid w:val="5C309732"/>
    <w:rsid w:val="5C325428"/>
    <w:rsid w:val="5C384875"/>
    <w:rsid w:val="5C3E1BFF"/>
    <w:rsid w:val="5C455838"/>
    <w:rsid w:val="5C5D54CC"/>
    <w:rsid w:val="5C6251DD"/>
    <w:rsid w:val="5C63B9D0"/>
    <w:rsid w:val="5C686D25"/>
    <w:rsid w:val="5C86F825"/>
    <w:rsid w:val="5C8A035A"/>
    <w:rsid w:val="5C9BEA4C"/>
    <w:rsid w:val="5CA5999E"/>
    <w:rsid w:val="5CABC628"/>
    <w:rsid w:val="5CB1C4CA"/>
    <w:rsid w:val="5CD9BADA"/>
    <w:rsid w:val="5CDA3F9A"/>
    <w:rsid w:val="5CE74C1D"/>
    <w:rsid w:val="5CE8AD02"/>
    <w:rsid w:val="5CEB639C"/>
    <w:rsid w:val="5D1144DC"/>
    <w:rsid w:val="5D11488F"/>
    <w:rsid w:val="5D28DE75"/>
    <w:rsid w:val="5D28F68B"/>
    <w:rsid w:val="5D293682"/>
    <w:rsid w:val="5D349E1B"/>
    <w:rsid w:val="5D5D2C37"/>
    <w:rsid w:val="5D7A137D"/>
    <w:rsid w:val="5D80121F"/>
    <w:rsid w:val="5D80B42F"/>
    <w:rsid w:val="5D868B96"/>
    <w:rsid w:val="5D8A8F5B"/>
    <w:rsid w:val="5D921453"/>
    <w:rsid w:val="5D9232A3"/>
    <w:rsid w:val="5DA629CD"/>
    <w:rsid w:val="5DAD4272"/>
    <w:rsid w:val="5DADC257"/>
    <w:rsid w:val="5DC1B2DB"/>
    <w:rsid w:val="5DC96C91"/>
    <w:rsid w:val="5DDDA48B"/>
    <w:rsid w:val="5DDF24C8"/>
    <w:rsid w:val="5DE5C3E7"/>
    <w:rsid w:val="5DFF4B26"/>
    <w:rsid w:val="5E02033F"/>
    <w:rsid w:val="5E066E8D"/>
    <w:rsid w:val="5E1087A4"/>
    <w:rsid w:val="5E12D3BA"/>
    <w:rsid w:val="5E221D41"/>
    <w:rsid w:val="5E31D64C"/>
    <w:rsid w:val="5E31E669"/>
    <w:rsid w:val="5E38F5C9"/>
    <w:rsid w:val="5E394577"/>
    <w:rsid w:val="5E479689"/>
    <w:rsid w:val="5E5680CA"/>
    <w:rsid w:val="5E584A1B"/>
    <w:rsid w:val="5E6C7A64"/>
    <w:rsid w:val="5E711186"/>
    <w:rsid w:val="5E78F74F"/>
    <w:rsid w:val="5E9578B0"/>
    <w:rsid w:val="5EA20C1C"/>
    <w:rsid w:val="5EA957E8"/>
    <w:rsid w:val="5EB6A112"/>
    <w:rsid w:val="5EBC022B"/>
    <w:rsid w:val="5EC319B3"/>
    <w:rsid w:val="5EC4D412"/>
    <w:rsid w:val="5ECB679E"/>
    <w:rsid w:val="5ECB6B51"/>
    <w:rsid w:val="5ECD0C04"/>
    <w:rsid w:val="5EDDEAC6"/>
    <w:rsid w:val="5EF272DA"/>
    <w:rsid w:val="5EF5BA89"/>
    <w:rsid w:val="5F074DED"/>
    <w:rsid w:val="5F0A5415"/>
    <w:rsid w:val="5F0E9920"/>
    <w:rsid w:val="5F1DD2F7"/>
    <w:rsid w:val="5F2A8DE4"/>
    <w:rsid w:val="5F39E61A"/>
    <w:rsid w:val="5F3E605A"/>
    <w:rsid w:val="5F3EFC20"/>
    <w:rsid w:val="5F40A696"/>
    <w:rsid w:val="5F500382"/>
    <w:rsid w:val="5F545196"/>
    <w:rsid w:val="5F659705"/>
    <w:rsid w:val="5F6C8689"/>
    <w:rsid w:val="5F710DD2"/>
    <w:rsid w:val="5F76A7CD"/>
    <w:rsid w:val="5F8AA52B"/>
    <w:rsid w:val="5FA667D6"/>
    <w:rsid w:val="5FBA6B2C"/>
    <w:rsid w:val="5FC4774E"/>
    <w:rsid w:val="5FC77723"/>
    <w:rsid w:val="5FCA23F2"/>
    <w:rsid w:val="5FCCDC2F"/>
    <w:rsid w:val="5FCD9B1A"/>
    <w:rsid w:val="5FDB84F7"/>
    <w:rsid w:val="5FDC806F"/>
    <w:rsid w:val="5FDDAFC3"/>
    <w:rsid w:val="5FE719BA"/>
    <w:rsid w:val="5FEA7E94"/>
    <w:rsid w:val="5FFCB388"/>
    <w:rsid w:val="601DB155"/>
    <w:rsid w:val="60267033"/>
    <w:rsid w:val="6026A2C1"/>
    <w:rsid w:val="603AF75F"/>
    <w:rsid w:val="6041B6A8"/>
    <w:rsid w:val="605B66AE"/>
    <w:rsid w:val="606E19FE"/>
    <w:rsid w:val="606FC466"/>
    <w:rsid w:val="606FFF39"/>
    <w:rsid w:val="60719F10"/>
    <w:rsid w:val="60837AD6"/>
    <w:rsid w:val="60861217"/>
    <w:rsid w:val="608C68F1"/>
    <w:rsid w:val="609810CD"/>
    <w:rsid w:val="60A87616"/>
    <w:rsid w:val="60AE6495"/>
    <w:rsid w:val="60BBF63E"/>
    <w:rsid w:val="60D07EBE"/>
    <w:rsid w:val="60D07EF5"/>
    <w:rsid w:val="60D172B6"/>
    <w:rsid w:val="60D2222F"/>
    <w:rsid w:val="60D92F41"/>
    <w:rsid w:val="60E13C60"/>
    <w:rsid w:val="60F1C0C1"/>
    <w:rsid w:val="60FF1210"/>
    <w:rsid w:val="6103402D"/>
    <w:rsid w:val="61077C22"/>
    <w:rsid w:val="6108CA0E"/>
    <w:rsid w:val="611245A0"/>
    <w:rsid w:val="611C6FA5"/>
    <w:rsid w:val="6121FF8B"/>
    <w:rsid w:val="613635C8"/>
    <w:rsid w:val="613C3F88"/>
    <w:rsid w:val="6144CBA0"/>
    <w:rsid w:val="614BD17F"/>
    <w:rsid w:val="61533876"/>
    <w:rsid w:val="61573F9B"/>
    <w:rsid w:val="61586E0D"/>
    <w:rsid w:val="61590A86"/>
    <w:rsid w:val="61656BFB"/>
    <w:rsid w:val="616AB4A7"/>
    <w:rsid w:val="6175D9BF"/>
    <w:rsid w:val="61814A44"/>
    <w:rsid w:val="61901009"/>
    <w:rsid w:val="6195F343"/>
    <w:rsid w:val="61AAC2B1"/>
    <w:rsid w:val="61ABC493"/>
    <w:rsid w:val="61C24094"/>
    <w:rsid w:val="61C70FBA"/>
    <w:rsid w:val="61D39458"/>
    <w:rsid w:val="61DC96A3"/>
    <w:rsid w:val="61E0C583"/>
    <w:rsid w:val="61F22A69"/>
    <w:rsid w:val="61F4303C"/>
    <w:rsid w:val="61F762FD"/>
    <w:rsid w:val="61FB70BB"/>
    <w:rsid w:val="61FF8CC1"/>
    <w:rsid w:val="6214CF26"/>
    <w:rsid w:val="6214D48E"/>
    <w:rsid w:val="6223BB72"/>
    <w:rsid w:val="622BD036"/>
    <w:rsid w:val="622DD1F5"/>
    <w:rsid w:val="62350F1F"/>
    <w:rsid w:val="623CB908"/>
    <w:rsid w:val="623EBC96"/>
    <w:rsid w:val="623F8954"/>
    <w:rsid w:val="6240AA3C"/>
    <w:rsid w:val="625DABB1"/>
    <w:rsid w:val="62619CB9"/>
    <w:rsid w:val="62671BF9"/>
    <w:rsid w:val="628E0B59"/>
    <w:rsid w:val="62933F71"/>
    <w:rsid w:val="6296544C"/>
    <w:rsid w:val="62A1C8C0"/>
    <w:rsid w:val="62BD28C6"/>
    <w:rsid w:val="62C4398B"/>
    <w:rsid w:val="62C73E5E"/>
    <w:rsid w:val="62CD2813"/>
    <w:rsid w:val="62D87974"/>
    <w:rsid w:val="62D9DFB0"/>
    <w:rsid w:val="62E728E6"/>
    <w:rsid w:val="62FB92E7"/>
    <w:rsid w:val="6309AA27"/>
    <w:rsid w:val="631D3D10"/>
    <w:rsid w:val="6325C23B"/>
    <w:rsid w:val="632F7449"/>
    <w:rsid w:val="6345D53C"/>
    <w:rsid w:val="634D9415"/>
    <w:rsid w:val="63527EC0"/>
    <w:rsid w:val="635F7449"/>
    <w:rsid w:val="63601483"/>
    <w:rsid w:val="6362C3B0"/>
    <w:rsid w:val="636EB539"/>
    <w:rsid w:val="6375D74E"/>
    <w:rsid w:val="637C033F"/>
    <w:rsid w:val="6382E711"/>
    <w:rsid w:val="6385E438"/>
    <w:rsid w:val="63A205BD"/>
    <w:rsid w:val="63BF0858"/>
    <w:rsid w:val="63DD09F0"/>
    <w:rsid w:val="63E958C7"/>
    <w:rsid w:val="63F18250"/>
    <w:rsid w:val="63F72754"/>
    <w:rsid w:val="64097CF2"/>
    <w:rsid w:val="6409D4FF"/>
    <w:rsid w:val="640A7ED6"/>
    <w:rsid w:val="640E0E96"/>
    <w:rsid w:val="641387F2"/>
    <w:rsid w:val="6416B899"/>
    <w:rsid w:val="641A592A"/>
    <w:rsid w:val="641E01A5"/>
    <w:rsid w:val="64216BF1"/>
    <w:rsid w:val="64389BC1"/>
    <w:rsid w:val="643B3AFE"/>
    <w:rsid w:val="6444674E"/>
    <w:rsid w:val="6445636D"/>
    <w:rsid w:val="64482E1B"/>
    <w:rsid w:val="645144D2"/>
    <w:rsid w:val="6468CFF8"/>
    <w:rsid w:val="6478B790"/>
    <w:rsid w:val="647B7B97"/>
    <w:rsid w:val="6486CC16"/>
    <w:rsid w:val="64904EA9"/>
    <w:rsid w:val="64A88C27"/>
    <w:rsid w:val="64B2ACB6"/>
    <w:rsid w:val="64BFF616"/>
    <w:rsid w:val="64C1AA70"/>
    <w:rsid w:val="64D22062"/>
    <w:rsid w:val="64DB943E"/>
    <w:rsid w:val="64DFBCDA"/>
    <w:rsid w:val="64EE099E"/>
    <w:rsid w:val="64F1097C"/>
    <w:rsid w:val="65026AE4"/>
    <w:rsid w:val="651A59E3"/>
    <w:rsid w:val="651DBB53"/>
    <w:rsid w:val="651FFF3C"/>
    <w:rsid w:val="6530CE6B"/>
    <w:rsid w:val="65338D65"/>
    <w:rsid w:val="653482FF"/>
    <w:rsid w:val="6544FF20"/>
    <w:rsid w:val="6545C8B1"/>
    <w:rsid w:val="6563BAFB"/>
    <w:rsid w:val="6574488E"/>
    <w:rsid w:val="659406AB"/>
    <w:rsid w:val="659B84D1"/>
    <w:rsid w:val="659BFCB3"/>
    <w:rsid w:val="65A9DC4A"/>
    <w:rsid w:val="65B00F09"/>
    <w:rsid w:val="65B52D6C"/>
    <w:rsid w:val="65B5BC21"/>
    <w:rsid w:val="65B9D206"/>
    <w:rsid w:val="65BA1742"/>
    <w:rsid w:val="65FE26A6"/>
    <w:rsid w:val="662085B4"/>
    <w:rsid w:val="6620BFE4"/>
    <w:rsid w:val="663D5EB1"/>
    <w:rsid w:val="66415024"/>
    <w:rsid w:val="664E837B"/>
    <w:rsid w:val="665253EA"/>
    <w:rsid w:val="6656179D"/>
    <w:rsid w:val="66609969"/>
    <w:rsid w:val="666190B5"/>
    <w:rsid w:val="668021D0"/>
    <w:rsid w:val="66861446"/>
    <w:rsid w:val="6691B565"/>
    <w:rsid w:val="6691CE86"/>
    <w:rsid w:val="669A9F0A"/>
    <w:rsid w:val="66A5F058"/>
    <w:rsid w:val="66AE2884"/>
    <w:rsid w:val="66C1348D"/>
    <w:rsid w:val="66C6D514"/>
    <w:rsid w:val="66CC33AD"/>
    <w:rsid w:val="66DB29F3"/>
    <w:rsid w:val="66EEF43D"/>
    <w:rsid w:val="670B2CAD"/>
    <w:rsid w:val="6710E537"/>
    <w:rsid w:val="672795EF"/>
    <w:rsid w:val="673059D4"/>
    <w:rsid w:val="673B1D77"/>
    <w:rsid w:val="674135CA"/>
    <w:rsid w:val="67522246"/>
    <w:rsid w:val="675AC91C"/>
    <w:rsid w:val="67669352"/>
    <w:rsid w:val="67721E88"/>
    <w:rsid w:val="678F1160"/>
    <w:rsid w:val="6791F180"/>
    <w:rsid w:val="6794458E"/>
    <w:rsid w:val="67A21EF2"/>
    <w:rsid w:val="67A5774C"/>
    <w:rsid w:val="67AA9657"/>
    <w:rsid w:val="67AB7CAC"/>
    <w:rsid w:val="67BC018F"/>
    <w:rsid w:val="67C5DC3C"/>
    <w:rsid w:val="67CC7260"/>
    <w:rsid w:val="67E696DC"/>
    <w:rsid w:val="67EE46EE"/>
    <w:rsid w:val="67F474B0"/>
    <w:rsid w:val="67F881E4"/>
    <w:rsid w:val="67FE0326"/>
    <w:rsid w:val="680907A7"/>
    <w:rsid w:val="681D99AE"/>
    <w:rsid w:val="681DFBEC"/>
    <w:rsid w:val="6828AA3E"/>
    <w:rsid w:val="68327E37"/>
    <w:rsid w:val="68445314"/>
    <w:rsid w:val="6853B58C"/>
    <w:rsid w:val="687B123E"/>
    <w:rsid w:val="68846F5E"/>
    <w:rsid w:val="6884D73F"/>
    <w:rsid w:val="68881FE0"/>
    <w:rsid w:val="688E0DB7"/>
    <w:rsid w:val="68A94626"/>
    <w:rsid w:val="68ABBD23"/>
    <w:rsid w:val="68AE5AB4"/>
    <w:rsid w:val="68AF591B"/>
    <w:rsid w:val="68B8547E"/>
    <w:rsid w:val="68C5547C"/>
    <w:rsid w:val="68C75A92"/>
    <w:rsid w:val="68D71C76"/>
    <w:rsid w:val="68D754FC"/>
    <w:rsid w:val="68EF309E"/>
    <w:rsid w:val="68F7E1E7"/>
    <w:rsid w:val="68F94365"/>
    <w:rsid w:val="68FF16EF"/>
    <w:rsid w:val="6902F658"/>
    <w:rsid w:val="6905C9BB"/>
    <w:rsid w:val="690C11D3"/>
    <w:rsid w:val="69186A21"/>
    <w:rsid w:val="691FC956"/>
    <w:rsid w:val="6924A589"/>
    <w:rsid w:val="69372480"/>
    <w:rsid w:val="6938547F"/>
    <w:rsid w:val="69429436"/>
    <w:rsid w:val="694922C6"/>
    <w:rsid w:val="694E6324"/>
    <w:rsid w:val="69506EBF"/>
    <w:rsid w:val="695C5FB2"/>
    <w:rsid w:val="6973C8FF"/>
    <w:rsid w:val="698340AE"/>
    <w:rsid w:val="6983BFF9"/>
    <w:rsid w:val="699F1EB7"/>
    <w:rsid w:val="69A747F1"/>
    <w:rsid w:val="69AD9E14"/>
    <w:rsid w:val="69B28E7B"/>
    <w:rsid w:val="69C67AC6"/>
    <w:rsid w:val="69CE1B84"/>
    <w:rsid w:val="69CF1A66"/>
    <w:rsid w:val="69DCBC29"/>
    <w:rsid w:val="69E5F6D4"/>
    <w:rsid w:val="69F5EF02"/>
    <w:rsid w:val="69F920C8"/>
    <w:rsid w:val="69F96C11"/>
    <w:rsid w:val="69FE4602"/>
    <w:rsid w:val="6A1B3D62"/>
    <w:rsid w:val="6A248AF6"/>
    <w:rsid w:val="6A273519"/>
    <w:rsid w:val="6A2EB0B1"/>
    <w:rsid w:val="6A37D3F9"/>
    <w:rsid w:val="6A3980FF"/>
    <w:rsid w:val="6A5558B5"/>
    <w:rsid w:val="6A598D38"/>
    <w:rsid w:val="6A77DA6D"/>
    <w:rsid w:val="6A886C17"/>
    <w:rsid w:val="6A9E6C50"/>
    <w:rsid w:val="6AA830B0"/>
    <w:rsid w:val="6AB939B1"/>
    <w:rsid w:val="6AC838A9"/>
    <w:rsid w:val="6AC8E0F1"/>
    <w:rsid w:val="6ACC2143"/>
    <w:rsid w:val="6AD5D40E"/>
    <w:rsid w:val="6AD6196B"/>
    <w:rsid w:val="6AE19D31"/>
    <w:rsid w:val="6AEA1B6F"/>
    <w:rsid w:val="6AEEAA66"/>
    <w:rsid w:val="6AF5D772"/>
    <w:rsid w:val="6AF5FF36"/>
    <w:rsid w:val="6AFA30E7"/>
    <w:rsid w:val="6B01EE6E"/>
    <w:rsid w:val="6B0C13ED"/>
    <w:rsid w:val="6B1B7034"/>
    <w:rsid w:val="6B29B53C"/>
    <w:rsid w:val="6B2D848C"/>
    <w:rsid w:val="6B361071"/>
    <w:rsid w:val="6B36FBBD"/>
    <w:rsid w:val="6B38A625"/>
    <w:rsid w:val="6B4A877D"/>
    <w:rsid w:val="6B6CB08E"/>
    <w:rsid w:val="6B74C601"/>
    <w:rsid w:val="6B76E2AC"/>
    <w:rsid w:val="6B8E426A"/>
    <w:rsid w:val="6B8F58AA"/>
    <w:rsid w:val="6B919825"/>
    <w:rsid w:val="6B9223B2"/>
    <w:rsid w:val="6B9A33A5"/>
    <w:rsid w:val="6BA158A4"/>
    <w:rsid w:val="6BA700E1"/>
    <w:rsid w:val="6BAAF29B"/>
    <w:rsid w:val="6BB10DE3"/>
    <w:rsid w:val="6BB60654"/>
    <w:rsid w:val="6BBF2B81"/>
    <w:rsid w:val="6BC38D42"/>
    <w:rsid w:val="6BCDF48F"/>
    <w:rsid w:val="6BDD7F80"/>
    <w:rsid w:val="6BE489F0"/>
    <w:rsid w:val="6BE51B90"/>
    <w:rsid w:val="6BE8CB88"/>
    <w:rsid w:val="6BFEDDC1"/>
    <w:rsid w:val="6C01EDAF"/>
    <w:rsid w:val="6C22D07E"/>
    <w:rsid w:val="6C28C47F"/>
    <w:rsid w:val="6C330674"/>
    <w:rsid w:val="6C4144F4"/>
    <w:rsid w:val="6C476B17"/>
    <w:rsid w:val="6C4B0D76"/>
    <w:rsid w:val="6C50D4B7"/>
    <w:rsid w:val="6C5BB767"/>
    <w:rsid w:val="6C633E7E"/>
    <w:rsid w:val="6C65C3DF"/>
    <w:rsid w:val="6C679B01"/>
    <w:rsid w:val="6C6DD10B"/>
    <w:rsid w:val="6C78D244"/>
    <w:rsid w:val="6CA2E330"/>
    <w:rsid w:val="6CA86D11"/>
    <w:rsid w:val="6CAC82C9"/>
    <w:rsid w:val="6CBD7D66"/>
    <w:rsid w:val="6CBFE621"/>
    <w:rsid w:val="6CC513AE"/>
    <w:rsid w:val="6CC858CE"/>
    <w:rsid w:val="6CDFE7CF"/>
    <w:rsid w:val="6D08EF07"/>
    <w:rsid w:val="6D32F267"/>
    <w:rsid w:val="6D3CCD38"/>
    <w:rsid w:val="6D3F3FA8"/>
    <w:rsid w:val="6D523AB0"/>
    <w:rsid w:val="6D563728"/>
    <w:rsid w:val="6D5BDA13"/>
    <w:rsid w:val="6D69C58A"/>
    <w:rsid w:val="6D71382D"/>
    <w:rsid w:val="6D7484E9"/>
    <w:rsid w:val="6D778AB4"/>
    <w:rsid w:val="6D85457C"/>
    <w:rsid w:val="6D8BE3B7"/>
    <w:rsid w:val="6D93EA17"/>
    <w:rsid w:val="6D9E161E"/>
    <w:rsid w:val="6D9EF798"/>
    <w:rsid w:val="6DA5FD2D"/>
    <w:rsid w:val="6DAB8756"/>
    <w:rsid w:val="6DB42E3B"/>
    <w:rsid w:val="6DB6C3BF"/>
    <w:rsid w:val="6DC2378F"/>
    <w:rsid w:val="6DC685A3"/>
    <w:rsid w:val="6E028CB5"/>
    <w:rsid w:val="6E08B77D"/>
    <w:rsid w:val="6E0E36FD"/>
    <w:rsid w:val="6E0F36DC"/>
    <w:rsid w:val="6E146191"/>
    <w:rsid w:val="6E26781B"/>
    <w:rsid w:val="6E304979"/>
    <w:rsid w:val="6E3419AF"/>
    <w:rsid w:val="6E39AB30"/>
    <w:rsid w:val="6E513CCF"/>
    <w:rsid w:val="6E586AA4"/>
    <w:rsid w:val="6E5B142F"/>
    <w:rsid w:val="6E6BA67B"/>
    <w:rsid w:val="6E7180C2"/>
    <w:rsid w:val="6E7B1095"/>
    <w:rsid w:val="6EC73559"/>
    <w:rsid w:val="6EC938E7"/>
    <w:rsid w:val="6ECA93E8"/>
    <w:rsid w:val="6ECEFFA5"/>
    <w:rsid w:val="6EE34003"/>
    <w:rsid w:val="6EE93E56"/>
    <w:rsid w:val="6EF60C75"/>
    <w:rsid w:val="6EF9874D"/>
    <w:rsid w:val="6F0CAD95"/>
    <w:rsid w:val="6F1BF424"/>
    <w:rsid w:val="6F22C4D9"/>
    <w:rsid w:val="6F232C74"/>
    <w:rsid w:val="6F2D85DB"/>
    <w:rsid w:val="6F30A584"/>
    <w:rsid w:val="6F322333"/>
    <w:rsid w:val="6F37799D"/>
    <w:rsid w:val="6F3AC7F9"/>
    <w:rsid w:val="6F3B239F"/>
    <w:rsid w:val="6F3FE282"/>
    <w:rsid w:val="6F4D1F1E"/>
    <w:rsid w:val="6F6A8E87"/>
    <w:rsid w:val="6F729F54"/>
    <w:rsid w:val="6F795B19"/>
    <w:rsid w:val="6F7AE7CA"/>
    <w:rsid w:val="6F828485"/>
    <w:rsid w:val="6F82AB19"/>
    <w:rsid w:val="6F8AFCCB"/>
    <w:rsid w:val="6F90DFEA"/>
    <w:rsid w:val="6F97FF20"/>
    <w:rsid w:val="6F9DA20A"/>
    <w:rsid w:val="6FAB912A"/>
    <w:rsid w:val="6FAFDEB6"/>
    <w:rsid w:val="6FB34925"/>
    <w:rsid w:val="6FCA35DF"/>
    <w:rsid w:val="6FCFDE7C"/>
    <w:rsid w:val="6FEDCC46"/>
    <w:rsid w:val="6FEDE538"/>
    <w:rsid w:val="6FEFDD76"/>
    <w:rsid w:val="6FFAF12F"/>
    <w:rsid w:val="70099929"/>
    <w:rsid w:val="702DE1B7"/>
    <w:rsid w:val="702F06CD"/>
    <w:rsid w:val="7030784F"/>
    <w:rsid w:val="7037AB62"/>
    <w:rsid w:val="70520E84"/>
    <w:rsid w:val="7059EA3F"/>
    <w:rsid w:val="705A5471"/>
    <w:rsid w:val="70636CEF"/>
    <w:rsid w:val="706C51A7"/>
    <w:rsid w:val="706D8786"/>
    <w:rsid w:val="707405B6"/>
    <w:rsid w:val="707FCA0F"/>
    <w:rsid w:val="70883DEF"/>
    <w:rsid w:val="708B7B05"/>
    <w:rsid w:val="708D3CF1"/>
    <w:rsid w:val="70961BAE"/>
    <w:rsid w:val="709870EF"/>
    <w:rsid w:val="709D12BC"/>
    <w:rsid w:val="70A15CCF"/>
    <w:rsid w:val="70AAC98E"/>
    <w:rsid w:val="70BB6CE4"/>
    <w:rsid w:val="70BB7B48"/>
    <w:rsid w:val="70C8ACA7"/>
    <w:rsid w:val="70C94EFA"/>
    <w:rsid w:val="70D15DE0"/>
    <w:rsid w:val="70D9B77E"/>
    <w:rsid w:val="710EB501"/>
    <w:rsid w:val="71131D06"/>
    <w:rsid w:val="71287B35"/>
    <w:rsid w:val="7144DC5A"/>
    <w:rsid w:val="71459E6C"/>
    <w:rsid w:val="714DA85B"/>
    <w:rsid w:val="714DF0D3"/>
    <w:rsid w:val="7165ECF6"/>
    <w:rsid w:val="716AA521"/>
    <w:rsid w:val="717416E5"/>
    <w:rsid w:val="71765453"/>
    <w:rsid w:val="717AE3C7"/>
    <w:rsid w:val="71812191"/>
    <w:rsid w:val="71885973"/>
    <w:rsid w:val="718DD5BF"/>
    <w:rsid w:val="7191D995"/>
    <w:rsid w:val="719E2E57"/>
    <w:rsid w:val="71B9C901"/>
    <w:rsid w:val="71BF36F4"/>
    <w:rsid w:val="71CFB315"/>
    <w:rsid w:val="71CFE045"/>
    <w:rsid w:val="71D59CF4"/>
    <w:rsid w:val="71DDC0F0"/>
    <w:rsid w:val="71E4E010"/>
    <w:rsid w:val="71E93A4B"/>
    <w:rsid w:val="71F73637"/>
    <w:rsid w:val="721A341F"/>
    <w:rsid w:val="721B5D31"/>
    <w:rsid w:val="7231C7A7"/>
    <w:rsid w:val="7251A34A"/>
    <w:rsid w:val="72684646"/>
    <w:rsid w:val="7269C921"/>
    <w:rsid w:val="72707E9E"/>
    <w:rsid w:val="72738509"/>
    <w:rsid w:val="7276292B"/>
    <w:rsid w:val="727F8002"/>
    <w:rsid w:val="72803FF6"/>
    <w:rsid w:val="728366E1"/>
    <w:rsid w:val="72883C6D"/>
    <w:rsid w:val="728D2499"/>
    <w:rsid w:val="72901102"/>
    <w:rsid w:val="7299A47E"/>
    <w:rsid w:val="729F20CA"/>
    <w:rsid w:val="72A04294"/>
    <w:rsid w:val="72A0828B"/>
    <w:rsid w:val="72AA7F81"/>
    <w:rsid w:val="72AE3C25"/>
    <w:rsid w:val="72B029CB"/>
    <w:rsid w:val="72B1B39F"/>
    <w:rsid w:val="72BF4AC0"/>
    <w:rsid w:val="72C59B49"/>
    <w:rsid w:val="72DAB85A"/>
    <w:rsid w:val="72DC10F9"/>
    <w:rsid w:val="72EAAB88"/>
    <w:rsid w:val="72F576C6"/>
    <w:rsid w:val="730E931A"/>
    <w:rsid w:val="7335595B"/>
    <w:rsid w:val="7362EE55"/>
    <w:rsid w:val="73691090"/>
    <w:rsid w:val="7369CF5A"/>
    <w:rsid w:val="737333FC"/>
    <w:rsid w:val="73781DB8"/>
    <w:rsid w:val="73794F48"/>
    <w:rsid w:val="737C8497"/>
    <w:rsid w:val="73847DCC"/>
    <w:rsid w:val="739FE24B"/>
    <w:rsid w:val="73ABE4C3"/>
    <w:rsid w:val="73B88D95"/>
    <w:rsid w:val="73BD54B0"/>
    <w:rsid w:val="73BD929C"/>
    <w:rsid w:val="73BEE9B6"/>
    <w:rsid w:val="73BFDEB1"/>
    <w:rsid w:val="73CAE3E5"/>
    <w:rsid w:val="73CEC83F"/>
    <w:rsid w:val="73CFA66E"/>
    <w:rsid w:val="73D97A64"/>
    <w:rsid w:val="73DEDE72"/>
    <w:rsid w:val="73E403AC"/>
    <w:rsid w:val="73E4FFCB"/>
    <w:rsid w:val="73ED16EE"/>
    <w:rsid w:val="73F2C76A"/>
    <w:rsid w:val="73FC0765"/>
    <w:rsid w:val="73FFE7C7"/>
    <w:rsid w:val="74007778"/>
    <w:rsid w:val="7408FEA2"/>
    <w:rsid w:val="74193F0D"/>
    <w:rsid w:val="742C5964"/>
    <w:rsid w:val="7439435F"/>
    <w:rsid w:val="743EF501"/>
    <w:rsid w:val="7454E5FD"/>
    <w:rsid w:val="745B0AC7"/>
    <w:rsid w:val="745C4F0F"/>
    <w:rsid w:val="745C83E2"/>
    <w:rsid w:val="74657FBA"/>
    <w:rsid w:val="7467F7B2"/>
    <w:rsid w:val="746CFC38"/>
    <w:rsid w:val="7477E15A"/>
    <w:rsid w:val="7479F6B5"/>
    <w:rsid w:val="749BE55D"/>
    <w:rsid w:val="74A1D9ED"/>
    <w:rsid w:val="74A926F6"/>
    <w:rsid w:val="74AA2410"/>
    <w:rsid w:val="74AB0389"/>
    <w:rsid w:val="74AE1B09"/>
    <w:rsid w:val="74B37355"/>
    <w:rsid w:val="74C84BAA"/>
    <w:rsid w:val="74DB0191"/>
    <w:rsid w:val="74DFA8BC"/>
    <w:rsid w:val="751336E6"/>
    <w:rsid w:val="751C0D48"/>
    <w:rsid w:val="7523DFD0"/>
    <w:rsid w:val="753635CA"/>
    <w:rsid w:val="753BF0FB"/>
    <w:rsid w:val="75422870"/>
    <w:rsid w:val="7547B524"/>
    <w:rsid w:val="756D9A1A"/>
    <w:rsid w:val="7574FF0A"/>
    <w:rsid w:val="7576EA68"/>
    <w:rsid w:val="757AB54E"/>
    <w:rsid w:val="757AF9E8"/>
    <w:rsid w:val="757C270A"/>
    <w:rsid w:val="75825E38"/>
    <w:rsid w:val="75907CAB"/>
    <w:rsid w:val="759A1CCA"/>
    <w:rsid w:val="75B2F43B"/>
    <w:rsid w:val="75BF6E9A"/>
    <w:rsid w:val="75D513C0"/>
    <w:rsid w:val="75F2E4DE"/>
    <w:rsid w:val="75F46C2A"/>
    <w:rsid w:val="75FE82FC"/>
    <w:rsid w:val="7601F135"/>
    <w:rsid w:val="7604F991"/>
    <w:rsid w:val="760657B3"/>
    <w:rsid w:val="7613A311"/>
    <w:rsid w:val="7618F6D6"/>
    <w:rsid w:val="7631EB80"/>
    <w:rsid w:val="763DAA4E"/>
    <w:rsid w:val="76523F0E"/>
    <w:rsid w:val="76533DD1"/>
    <w:rsid w:val="766841C9"/>
    <w:rsid w:val="76692260"/>
    <w:rsid w:val="767E4087"/>
    <w:rsid w:val="76804415"/>
    <w:rsid w:val="76814A7F"/>
    <w:rsid w:val="76950AC1"/>
    <w:rsid w:val="76A0F35B"/>
    <w:rsid w:val="76AB67D5"/>
    <w:rsid w:val="76C2BCA4"/>
    <w:rsid w:val="76C9F4CE"/>
    <w:rsid w:val="76D0B932"/>
    <w:rsid w:val="76D6BFF9"/>
    <w:rsid w:val="76EBDBF3"/>
    <w:rsid w:val="76FA654B"/>
    <w:rsid w:val="76FF9B25"/>
    <w:rsid w:val="7712FD00"/>
    <w:rsid w:val="77187A43"/>
    <w:rsid w:val="772EC66F"/>
    <w:rsid w:val="773C1B23"/>
    <w:rsid w:val="7743B602"/>
    <w:rsid w:val="77493968"/>
    <w:rsid w:val="774B3DE6"/>
    <w:rsid w:val="7761BA96"/>
    <w:rsid w:val="77654255"/>
    <w:rsid w:val="776EC621"/>
    <w:rsid w:val="77706A05"/>
    <w:rsid w:val="77758745"/>
    <w:rsid w:val="77774F06"/>
    <w:rsid w:val="7784DBB4"/>
    <w:rsid w:val="7785C5FD"/>
    <w:rsid w:val="7796A42D"/>
    <w:rsid w:val="77A16E04"/>
    <w:rsid w:val="77A9108C"/>
    <w:rsid w:val="77D1AD58"/>
    <w:rsid w:val="77DFA45B"/>
    <w:rsid w:val="77E9807F"/>
    <w:rsid w:val="77F361C2"/>
    <w:rsid w:val="77FDB953"/>
    <w:rsid w:val="77FFEC6C"/>
    <w:rsid w:val="781BD6A9"/>
    <w:rsid w:val="78289D19"/>
    <w:rsid w:val="78418A14"/>
    <w:rsid w:val="7843D537"/>
    <w:rsid w:val="784713F5"/>
    <w:rsid w:val="784AD7A8"/>
    <w:rsid w:val="785F3D36"/>
    <w:rsid w:val="7866B34F"/>
    <w:rsid w:val="787724D8"/>
    <w:rsid w:val="7878AC99"/>
    <w:rsid w:val="787FCFD6"/>
    <w:rsid w:val="788489BC"/>
    <w:rsid w:val="789F4891"/>
    <w:rsid w:val="78A09A30"/>
    <w:rsid w:val="78A8640C"/>
    <w:rsid w:val="78A8F6B1"/>
    <w:rsid w:val="78AA7460"/>
    <w:rsid w:val="78AF66C9"/>
    <w:rsid w:val="78BF3BCF"/>
    <w:rsid w:val="78C98684"/>
    <w:rsid w:val="78D6591D"/>
    <w:rsid w:val="78D68BAB"/>
    <w:rsid w:val="78DC7306"/>
    <w:rsid w:val="78EEC186"/>
    <w:rsid w:val="78FBC45D"/>
    <w:rsid w:val="7902CAFF"/>
    <w:rsid w:val="791C277B"/>
    <w:rsid w:val="791D83DF"/>
    <w:rsid w:val="79286021"/>
    <w:rsid w:val="792B5BF3"/>
    <w:rsid w:val="792F8D61"/>
    <w:rsid w:val="793D0992"/>
    <w:rsid w:val="7946B9F7"/>
    <w:rsid w:val="79509428"/>
    <w:rsid w:val="795203F1"/>
    <w:rsid w:val="7952D51F"/>
    <w:rsid w:val="7957B765"/>
    <w:rsid w:val="7967C447"/>
    <w:rsid w:val="797E2922"/>
    <w:rsid w:val="79865411"/>
    <w:rsid w:val="798CA822"/>
    <w:rsid w:val="799A057E"/>
    <w:rsid w:val="79AAB0F5"/>
    <w:rsid w:val="79B0D755"/>
    <w:rsid w:val="79C22E8A"/>
    <w:rsid w:val="79D88F7D"/>
    <w:rsid w:val="79FAB0B7"/>
    <w:rsid w:val="7A00B074"/>
    <w:rsid w:val="7A026D42"/>
    <w:rsid w:val="7A098C42"/>
    <w:rsid w:val="7A15074C"/>
    <w:rsid w:val="7A1D26A8"/>
    <w:rsid w:val="7A1E37E9"/>
    <w:rsid w:val="7A228D4C"/>
    <w:rsid w:val="7A23144D"/>
    <w:rsid w:val="7A2534B7"/>
    <w:rsid w:val="7A39DAC4"/>
    <w:rsid w:val="7A3FF8F3"/>
    <w:rsid w:val="7A41D1CE"/>
    <w:rsid w:val="7A44346D"/>
    <w:rsid w:val="7A45DC2D"/>
    <w:rsid w:val="7A47460C"/>
    <w:rsid w:val="7A493531"/>
    <w:rsid w:val="7A4E5F47"/>
    <w:rsid w:val="7A5AD6DD"/>
    <w:rsid w:val="7A8D2DDF"/>
    <w:rsid w:val="7A9FDC9D"/>
    <w:rsid w:val="7ABF53F0"/>
    <w:rsid w:val="7AC29985"/>
    <w:rsid w:val="7ACECF1C"/>
    <w:rsid w:val="7ADE8418"/>
    <w:rsid w:val="7AE5D730"/>
    <w:rsid w:val="7AE9DA88"/>
    <w:rsid w:val="7AF8F8FA"/>
    <w:rsid w:val="7AF9D3B6"/>
    <w:rsid w:val="7AF9F973"/>
    <w:rsid w:val="7B0787B2"/>
    <w:rsid w:val="7B157EB5"/>
    <w:rsid w:val="7B173C8A"/>
    <w:rsid w:val="7B1AE3AD"/>
    <w:rsid w:val="7B1F5F75"/>
    <w:rsid w:val="7B34B805"/>
    <w:rsid w:val="7B3DDE18"/>
    <w:rsid w:val="7B406F59"/>
    <w:rsid w:val="7B4D2FEE"/>
    <w:rsid w:val="7B4FCE04"/>
    <w:rsid w:val="7B539FC4"/>
    <w:rsid w:val="7B552711"/>
    <w:rsid w:val="7B5C21C6"/>
    <w:rsid w:val="7B6D0FAE"/>
    <w:rsid w:val="7B737BCC"/>
    <w:rsid w:val="7B8AA42D"/>
    <w:rsid w:val="7B92874E"/>
    <w:rsid w:val="7BA18A39"/>
    <w:rsid w:val="7BA4F8E2"/>
    <w:rsid w:val="7BA6E173"/>
    <w:rsid w:val="7BA8EA27"/>
    <w:rsid w:val="7BA9A3E2"/>
    <w:rsid w:val="7BAA9E72"/>
    <w:rsid w:val="7BC4F1D8"/>
    <w:rsid w:val="7BCE6BC1"/>
    <w:rsid w:val="7BDC3700"/>
    <w:rsid w:val="7BF3D563"/>
    <w:rsid w:val="7BF5BE26"/>
    <w:rsid w:val="7C016F35"/>
    <w:rsid w:val="7C098AE7"/>
    <w:rsid w:val="7C0CFDC0"/>
    <w:rsid w:val="7C0F07C9"/>
    <w:rsid w:val="7C188615"/>
    <w:rsid w:val="7C2C7ECE"/>
    <w:rsid w:val="7C3E4FED"/>
    <w:rsid w:val="7C50C7C1"/>
    <w:rsid w:val="7C5427FA"/>
    <w:rsid w:val="7C5545A9"/>
    <w:rsid w:val="7C5E2F4E"/>
    <w:rsid w:val="7C668080"/>
    <w:rsid w:val="7C6F5068"/>
    <w:rsid w:val="7C715150"/>
    <w:rsid w:val="7C992046"/>
    <w:rsid w:val="7CA1CFF6"/>
    <w:rsid w:val="7CA6957A"/>
    <w:rsid w:val="7CAEE410"/>
    <w:rsid w:val="7CBA67C0"/>
    <w:rsid w:val="7CBBCEF2"/>
    <w:rsid w:val="7CC370DC"/>
    <w:rsid w:val="7CDCBD9C"/>
    <w:rsid w:val="7CE2CA80"/>
    <w:rsid w:val="7CF8FDF4"/>
    <w:rsid w:val="7D13D11A"/>
    <w:rsid w:val="7D152D50"/>
    <w:rsid w:val="7D3EE60A"/>
    <w:rsid w:val="7D401BEC"/>
    <w:rsid w:val="7D44BA88"/>
    <w:rsid w:val="7D4B0ACF"/>
    <w:rsid w:val="7D54C76A"/>
    <w:rsid w:val="7D5B5E56"/>
    <w:rsid w:val="7D6AEF94"/>
    <w:rsid w:val="7D6C5AF2"/>
    <w:rsid w:val="7D70C176"/>
    <w:rsid w:val="7D8151E4"/>
    <w:rsid w:val="7D8CBCB0"/>
    <w:rsid w:val="7D965F5F"/>
    <w:rsid w:val="7DA04EAE"/>
    <w:rsid w:val="7DA2D991"/>
    <w:rsid w:val="7DB85B49"/>
    <w:rsid w:val="7DC62463"/>
    <w:rsid w:val="7DE995ED"/>
    <w:rsid w:val="7DEC3609"/>
    <w:rsid w:val="7DF4E80A"/>
    <w:rsid w:val="7DF78FB0"/>
    <w:rsid w:val="7E0B451E"/>
    <w:rsid w:val="7E0D1DE5"/>
    <w:rsid w:val="7E24054B"/>
    <w:rsid w:val="7E48000B"/>
    <w:rsid w:val="7E51829E"/>
    <w:rsid w:val="7E65891E"/>
    <w:rsid w:val="7E79C7D2"/>
    <w:rsid w:val="7E7B9528"/>
    <w:rsid w:val="7E8D0F9E"/>
    <w:rsid w:val="7E92B18E"/>
    <w:rsid w:val="7EA6B60F"/>
    <w:rsid w:val="7EA6D7FF"/>
    <w:rsid w:val="7EA76329"/>
    <w:rsid w:val="7EAA5F4A"/>
    <w:rsid w:val="7EAF3E7C"/>
    <w:rsid w:val="7EBA192C"/>
    <w:rsid w:val="7EBF0014"/>
    <w:rsid w:val="7EDABEA2"/>
    <w:rsid w:val="7EDB17E9"/>
    <w:rsid w:val="7EDC99A4"/>
    <w:rsid w:val="7EDE8235"/>
    <w:rsid w:val="7EFB1997"/>
    <w:rsid w:val="7EFC89A0"/>
    <w:rsid w:val="7F008D87"/>
    <w:rsid w:val="7F024812"/>
    <w:rsid w:val="7F0A578A"/>
    <w:rsid w:val="7F0AF872"/>
    <w:rsid w:val="7F15AD52"/>
    <w:rsid w:val="7F196F15"/>
    <w:rsid w:val="7F1DD024"/>
    <w:rsid w:val="7F468370"/>
    <w:rsid w:val="7F4E7509"/>
    <w:rsid w:val="7F56AAA1"/>
    <w:rsid w:val="7F5B2AF1"/>
    <w:rsid w:val="7F633484"/>
    <w:rsid w:val="7F659D3F"/>
    <w:rsid w:val="7FA7D8C2"/>
    <w:rsid w:val="7FB55BF9"/>
    <w:rsid w:val="7FB6F79A"/>
    <w:rsid w:val="7FC7481D"/>
    <w:rsid w:val="7FCC1E8F"/>
    <w:rsid w:val="7FCDDA5C"/>
    <w:rsid w:val="7FD78DC3"/>
    <w:rsid w:val="7FDD941E"/>
    <w:rsid w:val="7FEDA2D8"/>
    <w:rsid w:val="7FEF00CB"/>
    <w:rsid w:val="7FF02295"/>
    <w:rsid w:val="7FF80AC4"/>
    <w:rsid w:val="7FF9636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9949"/>
  <w15:chartTrackingRefBased/>
  <w15:docId w15:val="{FFA4F553-F5D1-4AF5-9F0D-7787CEDDC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E25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964E3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uiPriority w:val="99"/>
    <w:semiHidden/>
    <w:unhideWhenUsed/>
    <w:rsid w:val="00F92CF6"/>
    <w:pPr>
      <w:spacing w:line="240" w:lineRule="auto"/>
    </w:pPr>
    <w:rPr>
      <w:sz w:val="20"/>
      <w:szCs w:val="20"/>
    </w:rPr>
  </w:style>
  <w:style w:type="character" w:customStyle="1" w:styleId="CommentTextChar">
    <w:name w:val="Comment Text Char"/>
    <w:basedOn w:val="DefaultParagraphFont"/>
    <w:link w:val="CommentText"/>
    <w:uiPriority w:val="99"/>
    <w:semiHidden/>
    <w:rsid w:val="00F92CF6"/>
    <w:rPr>
      <w:sz w:val="20"/>
      <w:szCs w:val="20"/>
    </w:rPr>
  </w:style>
  <w:style w:type="character" w:styleId="CommentReference">
    <w:name w:val="annotation reference"/>
    <w:basedOn w:val="DefaultParagraphFont"/>
    <w:uiPriority w:val="99"/>
    <w:semiHidden/>
    <w:unhideWhenUsed/>
    <w:rsid w:val="00F92CF6"/>
    <w:rPr>
      <w:sz w:val="16"/>
      <w:szCs w:val="16"/>
    </w:rPr>
  </w:style>
  <w:style w:type="character" w:customStyle="1" w:styleId="Heading1Char">
    <w:name w:val="Heading 1 Char"/>
    <w:basedOn w:val="DefaultParagraphFont"/>
    <w:link w:val="Heading1"/>
    <w:uiPriority w:val="9"/>
    <w:rsid w:val="00BE2553"/>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E66B38"/>
    <w:rPr>
      <w:color w:val="0563C1" w:themeColor="hyperlink"/>
      <w:u w:val="single"/>
    </w:rPr>
  </w:style>
  <w:style w:type="character" w:styleId="UnresolvedMention">
    <w:name w:val="Unresolved Mention"/>
    <w:basedOn w:val="DefaultParagraphFont"/>
    <w:uiPriority w:val="99"/>
    <w:semiHidden/>
    <w:unhideWhenUsed/>
    <w:rsid w:val="00E66B38"/>
    <w:rPr>
      <w:color w:val="605E5C"/>
      <w:shd w:val="clear" w:color="auto" w:fill="E1DFDD"/>
    </w:rPr>
  </w:style>
  <w:style w:type="paragraph" w:styleId="Revision">
    <w:name w:val="Revision"/>
    <w:hidden/>
    <w:uiPriority w:val="99"/>
    <w:semiHidden/>
    <w:rsid w:val="00690FEC"/>
    <w:pPr>
      <w:spacing w:after="0" w:line="240" w:lineRule="auto"/>
    </w:pPr>
  </w:style>
  <w:style w:type="paragraph" w:styleId="Header">
    <w:name w:val="header"/>
    <w:basedOn w:val="Normal"/>
    <w:link w:val="HeaderChar"/>
    <w:uiPriority w:val="99"/>
    <w:unhideWhenUsed/>
    <w:rsid w:val="003351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1C2"/>
  </w:style>
  <w:style w:type="paragraph" w:styleId="Footer">
    <w:name w:val="footer"/>
    <w:basedOn w:val="Normal"/>
    <w:link w:val="FooterChar"/>
    <w:uiPriority w:val="99"/>
    <w:unhideWhenUsed/>
    <w:rsid w:val="003351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51C2"/>
  </w:style>
  <w:style w:type="character" w:styleId="FollowedHyperlink">
    <w:name w:val="FollowedHyperlink"/>
    <w:basedOn w:val="DefaultParagraphFont"/>
    <w:uiPriority w:val="99"/>
    <w:semiHidden/>
    <w:unhideWhenUsed/>
    <w:rsid w:val="00B12362"/>
    <w:rPr>
      <w:color w:val="954F72" w:themeColor="followedHyperlink"/>
      <w:u w:val="single"/>
    </w:rPr>
  </w:style>
  <w:style w:type="character" w:customStyle="1" w:styleId="Heading2Char">
    <w:name w:val="Heading 2 Char"/>
    <w:basedOn w:val="DefaultParagraphFont"/>
    <w:link w:val="Heading2"/>
    <w:uiPriority w:val="9"/>
    <w:semiHidden/>
    <w:rsid w:val="00964E3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594663">
      <w:bodyDiv w:val="1"/>
      <w:marLeft w:val="0"/>
      <w:marRight w:val="0"/>
      <w:marTop w:val="0"/>
      <w:marBottom w:val="0"/>
      <w:divBdr>
        <w:top w:val="none" w:sz="0" w:space="0" w:color="auto"/>
        <w:left w:val="none" w:sz="0" w:space="0" w:color="auto"/>
        <w:bottom w:val="none" w:sz="0" w:space="0" w:color="auto"/>
        <w:right w:val="none" w:sz="0" w:space="0" w:color="auto"/>
      </w:divBdr>
    </w:div>
    <w:div w:id="320818693">
      <w:bodyDiv w:val="1"/>
      <w:marLeft w:val="0"/>
      <w:marRight w:val="0"/>
      <w:marTop w:val="0"/>
      <w:marBottom w:val="0"/>
      <w:divBdr>
        <w:top w:val="none" w:sz="0" w:space="0" w:color="auto"/>
        <w:left w:val="none" w:sz="0" w:space="0" w:color="auto"/>
        <w:bottom w:val="none" w:sz="0" w:space="0" w:color="auto"/>
        <w:right w:val="none" w:sz="0" w:space="0" w:color="auto"/>
      </w:divBdr>
      <w:divsChild>
        <w:div w:id="1349986360">
          <w:marLeft w:val="0"/>
          <w:marRight w:val="0"/>
          <w:marTop w:val="0"/>
          <w:marBottom w:val="0"/>
          <w:divBdr>
            <w:top w:val="none" w:sz="0" w:space="0" w:color="auto"/>
            <w:left w:val="none" w:sz="0" w:space="0" w:color="auto"/>
            <w:bottom w:val="none" w:sz="0" w:space="0" w:color="auto"/>
            <w:right w:val="none" w:sz="0" w:space="0" w:color="auto"/>
          </w:divBdr>
        </w:div>
      </w:divsChild>
    </w:div>
    <w:div w:id="988173922">
      <w:bodyDiv w:val="1"/>
      <w:marLeft w:val="0"/>
      <w:marRight w:val="0"/>
      <w:marTop w:val="0"/>
      <w:marBottom w:val="0"/>
      <w:divBdr>
        <w:top w:val="none" w:sz="0" w:space="0" w:color="auto"/>
        <w:left w:val="none" w:sz="0" w:space="0" w:color="auto"/>
        <w:bottom w:val="none" w:sz="0" w:space="0" w:color="auto"/>
        <w:right w:val="none" w:sz="0" w:space="0" w:color="auto"/>
      </w:divBdr>
    </w:div>
    <w:div w:id="1076047619">
      <w:bodyDiv w:val="1"/>
      <w:marLeft w:val="0"/>
      <w:marRight w:val="0"/>
      <w:marTop w:val="0"/>
      <w:marBottom w:val="0"/>
      <w:divBdr>
        <w:top w:val="none" w:sz="0" w:space="0" w:color="auto"/>
        <w:left w:val="none" w:sz="0" w:space="0" w:color="auto"/>
        <w:bottom w:val="none" w:sz="0" w:space="0" w:color="auto"/>
        <w:right w:val="none" w:sz="0" w:space="0" w:color="auto"/>
      </w:divBdr>
      <w:divsChild>
        <w:div w:id="1909336722">
          <w:marLeft w:val="0"/>
          <w:marRight w:val="0"/>
          <w:marTop w:val="0"/>
          <w:marBottom w:val="0"/>
          <w:divBdr>
            <w:top w:val="none" w:sz="0" w:space="0" w:color="auto"/>
            <w:left w:val="none" w:sz="0" w:space="0" w:color="auto"/>
            <w:bottom w:val="none" w:sz="0" w:space="0" w:color="auto"/>
            <w:right w:val="none" w:sz="0" w:space="0" w:color="auto"/>
          </w:divBdr>
        </w:div>
      </w:divsChild>
    </w:div>
    <w:div w:id="1251816691">
      <w:bodyDiv w:val="1"/>
      <w:marLeft w:val="0"/>
      <w:marRight w:val="0"/>
      <w:marTop w:val="0"/>
      <w:marBottom w:val="0"/>
      <w:divBdr>
        <w:top w:val="none" w:sz="0" w:space="0" w:color="auto"/>
        <w:left w:val="none" w:sz="0" w:space="0" w:color="auto"/>
        <w:bottom w:val="none" w:sz="0" w:space="0" w:color="auto"/>
        <w:right w:val="none" w:sz="0" w:space="0" w:color="auto"/>
      </w:divBdr>
      <w:divsChild>
        <w:div w:id="608514610">
          <w:marLeft w:val="446"/>
          <w:marRight w:val="0"/>
          <w:marTop w:val="115"/>
          <w:marBottom w:val="120"/>
          <w:divBdr>
            <w:top w:val="none" w:sz="0" w:space="0" w:color="auto"/>
            <w:left w:val="none" w:sz="0" w:space="0" w:color="auto"/>
            <w:bottom w:val="none" w:sz="0" w:space="0" w:color="auto"/>
            <w:right w:val="none" w:sz="0" w:space="0" w:color="auto"/>
          </w:divBdr>
        </w:div>
        <w:div w:id="1758481910">
          <w:marLeft w:val="446"/>
          <w:marRight w:val="0"/>
          <w:marTop w:val="115"/>
          <w:marBottom w:val="120"/>
          <w:divBdr>
            <w:top w:val="none" w:sz="0" w:space="0" w:color="auto"/>
            <w:left w:val="none" w:sz="0" w:space="0" w:color="auto"/>
            <w:bottom w:val="none" w:sz="0" w:space="0" w:color="auto"/>
            <w:right w:val="none" w:sz="0" w:space="0" w:color="auto"/>
          </w:divBdr>
        </w:div>
        <w:div w:id="1823042546">
          <w:marLeft w:val="446"/>
          <w:marRight w:val="0"/>
          <w:marTop w:val="115"/>
          <w:marBottom w:val="120"/>
          <w:divBdr>
            <w:top w:val="none" w:sz="0" w:space="0" w:color="auto"/>
            <w:left w:val="none" w:sz="0" w:space="0" w:color="auto"/>
            <w:bottom w:val="none" w:sz="0" w:space="0" w:color="auto"/>
            <w:right w:val="none" w:sz="0" w:space="0" w:color="auto"/>
          </w:divBdr>
        </w:div>
      </w:divsChild>
    </w:div>
    <w:div w:id="1420787296">
      <w:bodyDiv w:val="1"/>
      <w:marLeft w:val="0"/>
      <w:marRight w:val="0"/>
      <w:marTop w:val="0"/>
      <w:marBottom w:val="0"/>
      <w:divBdr>
        <w:top w:val="none" w:sz="0" w:space="0" w:color="auto"/>
        <w:left w:val="none" w:sz="0" w:space="0" w:color="auto"/>
        <w:bottom w:val="none" w:sz="0" w:space="0" w:color="auto"/>
        <w:right w:val="none" w:sz="0" w:space="0" w:color="auto"/>
      </w:divBdr>
    </w:div>
    <w:div w:id="1847750042">
      <w:bodyDiv w:val="1"/>
      <w:marLeft w:val="0"/>
      <w:marRight w:val="0"/>
      <w:marTop w:val="0"/>
      <w:marBottom w:val="0"/>
      <w:divBdr>
        <w:top w:val="none" w:sz="0" w:space="0" w:color="auto"/>
        <w:left w:val="none" w:sz="0" w:space="0" w:color="auto"/>
        <w:bottom w:val="none" w:sz="0" w:space="0" w:color="auto"/>
        <w:right w:val="none" w:sz="0" w:space="0" w:color="auto"/>
      </w:divBdr>
      <w:divsChild>
        <w:div w:id="986588045">
          <w:marLeft w:val="0"/>
          <w:marRight w:val="0"/>
          <w:marTop w:val="0"/>
          <w:marBottom w:val="0"/>
          <w:divBdr>
            <w:top w:val="none" w:sz="0" w:space="0" w:color="auto"/>
            <w:left w:val="none" w:sz="0" w:space="0" w:color="auto"/>
            <w:bottom w:val="none" w:sz="0" w:space="0" w:color="auto"/>
            <w:right w:val="none" w:sz="0" w:space="0" w:color="auto"/>
          </w:divBdr>
        </w:div>
        <w:div w:id="2007511433">
          <w:marLeft w:val="0"/>
          <w:marRight w:val="0"/>
          <w:marTop w:val="0"/>
          <w:marBottom w:val="0"/>
          <w:divBdr>
            <w:top w:val="none" w:sz="0" w:space="0" w:color="auto"/>
            <w:left w:val="none" w:sz="0" w:space="0" w:color="auto"/>
            <w:bottom w:val="none" w:sz="0" w:space="0" w:color="auto"/>
            <w:right w:val="none" w:sz="0" w:space="0" w:color="auto"/>
          </w:divBdr>
        </w:div>
      </w:divsChild>
    </w:div>
    <w:div w:id="1924754950">
      <w:bodyDiv w:val="1"/>
      <w:marLeft w:val="0"/>
      <w:marRight w:val="0"/>
      <w:marTop w:val="0"/>
      <w:marBottom w:val="0"/>
      <w:divBdr>
        <w:top w:val="none" w:sz="0" w:space="0" w:color="auto"/>
        <w:left w:val="none" w:sz="0" w:space="0" w:color="auto"/>
        <w:bottom w:val="none" w:sz="0" w:space="0" w:color="auto"/>
        <w:right w:val="none" w:sz="0" w:space="0" w:color="auto"/>
      </w:divBdr>
    </w:div>
    <w:div w:id="1992054814">
      <w:bodyDiv w:val="1"/>
      <w:marLeft w:val="0"/>
      <w:marRight w:val="0"/>
      <w:marTop w:val="0"/>
      <w:marBottom w:val="0"/>
      <w:divBdr>
        <w:top w:val="none" w:sz="0" w:space="0" w:color="auto"/>
        <w:left w:val="none" w:sz="0" w:space="0" w:color="auto"/>
        <w:bottom w:val="none" w:sz="0" w:space="0" w:color="auto"/>
        <w:right w:val="none" w:sz="0" w:space="0" w:color="auto"/>
      </w:divBdr>
      <w:divsChild>
        <w:div w:id="1057781784">
          <w:marLeft w:val="0"/>
          <w:marRight w:val="0"/>
          <w:marTop w:val="0"/>
          <w:marBottom w:val="0"/>
          <w:divBdr>
            <w:top w:val="none" w:sz="0" w:space="0" w:color="auto"/>
            <w:left w:val="none" w:sz="0" w:space="0" w:color="auto"/>
            <w:bottom w:val="none" w:sz="0" w:space="0" w:color="auto"/>
            <w:right w:val="none" w:sz="0" w:space="0" w:color="auto"/>
          </w:divBdr>
        </w:div>
        <w:div w:id="1516726806">
          <w:marLeft w:val="0"/>
          <w:marRight w:val="0"/>
          <w:marTop w:val="0"/>
          <w:marBottom w:val="0"/>
          <w:divBdr>
            <w:top w:val="none" w:sz="0" w:space="0" w:color="auto"/>
            <w:left w:val="none" w:sz="0" w:space="0" w:color="auto"/>
            <w:bottom w:val="none" w:sz="0" w:space="0" w:color="auto"/>
            <w:right w:val="none" w:sz="0" w:space="0" w:color="auto"/>
          </w:divBdr>
        </w:div>
      </w:divsChild>
    </w:div>
    <w:div w:id="2127113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454735/gs-15-15-future-ageing-attitudes-barriers-enablers-er06.pdf" TargetMode="External"/><Relationship Id="rId13" Type="http://schemas.openxmlformats.org/officeDocument/2006/relationships/hyperlink" Target="https://assets.prb.org/pdf08/63.4aging.pdf" TargetMode="External"/><Relationship Id="rId3" Type="http://schemas.openxmlformats.org/officeDocument/2006/relationships/settings" Target="settings.xml"/><Relationship Id="rId7" Type="http://schemas.openxmlformats.org/officeDocument/2006/relationships/hyperlink" Target="https://www.un.org/sg/" TargetMode="External"/><Relationship Id="rId12" Type="http://schemas.openxmlformats.org/officeDocument/2006/relationships/hyperlink" Target="https://www.ons.gov.uk/peoplepopulationandcommunity/birthsdeathsandmarriages/ageing/articles/livinglongerhowourpopulationischangingandwhyitmatters/2018-08-13"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cbi.nlm.nih.gov/books/NBK44249/"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era.ioe.ac.uk/6853/1/multidimensional.pdf" TargetMode="External"/><Relationship Id="rId4" Type="http://schemas.openxmlformats.org/officeDocument/2006/relationships/webSettings" Target="webSettings.xml"/><Relationship Id="rId9" Type="http://schemas.openxmlformats.org/officeDocument/2006/relationships/hyperlink" Target="https://www.legislation.gov.uk/ukpga/2010/15/contents" TargetMode="External"/><Relationship Id="rId14" Type="http://schemas.openxmlformats.org/officeDocument/2006/relationships/hyperlink" Target="file:///C:/Users/Student/Downloads/strategy-for-older-people-in-wales-2013-2023-delivery-plan%20(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767</TotalTime>
  <Pages>12</Pages>
  <Words>4927</Words>
  <Characters>28084</Characters>
  <Application>Microsoft Office Word</Application>
  <DocSecurity>0</DocSecurity>
  <Lines>234</Lines>
  <Paragraphs>65</Paragraphs>
  <ScaleCrop>false</ScaleCrop>
  <Company/>
  <LinksUpToDate>false</LinksUpToDate>
  <CharactersWithSpaces>32946</CharactersWithSpaces>
  <SharedDoc>false</SharedDoc>
  <HLinks>
    <vt:vector size="42" baseType="variant">
      <vt:variant>
        <vt:i4>1048661</vt:i4>
      </vt:variant>
      <vt:variant>
        <vt:i4>18</vt:i4>
      </vt:variant>
      <vt:variant>
        <vt:i4>0</vt:i4>
      </vt:variant>
      <vt:variant>
        <vt:i4>5</vt:i4>
      </vt:variant>
      <vt:variant>
        <vt:lpwstr>C:\Users\Student\Downloads\strategy-for-older-people-in-wales-2013-2023-delivery-plan (2).pdf</vt:lpwstr>
      </vt:variant>
      <vt:variant>
        <vt:lpwstr/>
      </vt:variant>
      <vt:variant>
        <vt:i4>2162742</vt:i4>
      </vt:variant>
      <vt:variant>
        <vt:i4>15</vt:i4>
      </vt:variant>
      <vt:variant>
        <vt:i4>0</vt:i4>
      </vt:variant>
      <vt:variant>
        <vt:i4>5</vt:i4>
      </vt:variant>
      <vt:variant>
        <vt:lpwstr>https://assets.prb.org/pdf08/63.4aging.pdf</vt:lpwstr>
      </vt:variant>
      <vt:variant>
        <vt:lpwstr/>
      </vt:variant>
      <vt:variant>
        <vt:i4>1376322</vt:i4>
      </vt:variant>
      <vt:variant>
        <vt:i4>12</vt:i4>
      </vt:variant>
      <vt:variant>
        <vt:i4>0</vt:i4>
      </vt:variant>
      <vt:variant>
        <vt:i4>5</vt:i4>
      </vt:variant>
      <vt:variant>
        <vt:lpwstr>https://www.ons.gov.uk/peoplepopulationandcommunity/birthsdeathsandmarriages/ageing/articles/livinglongerhowourpopulationischangingandwhyitmatters/2018-08-13</vt:lpwstr>
      </vt:variant>
      <vt:variant>
        <vt:lpwstr/>
      </vt:variant>
      <vt:variant>
        <vt:i4>2424937</vt:i4>
      </vt:variant>
      <vt:variant>
        <vt:i4>9</vt:i4>
      </vt:variant>
      <vt:variant>
        <vt:i4>0</vt:i4>
      </vt:variant>
      <vt:variant>
        <vt:i4>5</vt:i4>
      </vt:variant>
      <vt:variant>
        <vt:lpwstr>https://dera.ioe.ac.uk/6853/1/multidimensional.pdf</vt:lpwstr>
      </vt:variant>
      <vt:variant>
        <vt:lpwstr/>
      </vt:variant>
      <vt:variant>
        <vt:i4>5636189</vt:i4>
      </vt:variant>
      <vt:variant>
        <vt:i4>6</vt:i4>
      </vt:variant>
      <vt:variant>
        <vt:i4>0</vt:i4>
      </vt:variant>
      <vt:variant>
        <vt:i4>5</vt:i4>
      </vt:variant>
      <vt:variant>
        <vt:lpwstr>https://www.legislation.gov.uk/ukpga/2010/15/contents</vt:lpwstr>
      </vt:variant>
      <vt:variant>
        <vt:lpwstr/>
      </vt:variant>
      <vt:variant>
        <vt:i4>1703970</vt:i4>
      </vt:variant>
      <vt:variant>
        <vt:i4>3</vt:i4>
      </vt:variant>
      <vt:variant>
        <vt:i4>0</vt:i4>
      </vt:variant>
      <vt:variant>
        <vt:i4>5</vt:i4>
      </vt:variant>
      <vt:variant>
        <vt:lpwstr>https://assets.publishing.service.gov.uk/government/uploads/system/uploads/attachment_data/file/454735/gs-15-15-future-ageing-attitudes-barriers-enablers-er06.pdf</vt:lpwstr>
      </vt:variant>
      <vt:variant>
        <vt:lpwstr/>
      </vt:variant>
      <vt:variant>
        <vt:i4>7471137</vt:i4>
      </vt:variant>
      <vt:variant>
        <vt:i4>0</vt:i4>
      </vt:variant>
      <vt:variant>
        <vt:i4>0</vt:i4>
      </vt:variant>
      <vt:variant>
        <vt:i4>5</vt:i4>
      </vt:variant>
      <vt:variant>
        <vt:lpwstr>https://www.un.org/sg/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Marie Walters (1807613)</dc:creator>
  <cp:keywords/>
  <dc:description/>
  <cp:lastModifiedBy>Donna Marie Walters (1807613)</cp:lastModifiedBy>
  <cp:revision>2510</cp:revision>
  <dcterms:created xsi:type="dcterms:W3CDTF">2021-02-22T09:34:00Z</dcterms:created>
  <dcterms:modified xsi:type="dcterms:W3CDTF">2021-03-16T17:57:00Z</dcterms:modified>
</cp:coreProperties>
</file>