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91AF38" w14:textId="77777777" w:rsidR="00A92A7A" w:rsidRPr="001513B9" w:rsidRDefault="00A92A7A">
      <w:pPr>
        <w:spacing w:line="360" w:lineRule="auto"/>
        <w:jc w:val="both"/>
        <w:rPr>
          <w:rFonts w:ascii="Times New Roman" w:hAnsi="Times New Roman" w:cs="Times New Roman"/>
          <w:b/>
          <w:bCs/>
          <w:i/>
          <w:iCs/>
          <w:sz w:val="24"/>
          <w:szCs w:val="24"/>
          <w:lang w:val="en-GB"/>
        </w:rPr>
      </w:pPr>
    </w:p>
    <w:p w14:paraId="4CFBB90E" w14:textId="77777777" w:rsidR="00A92A7A" w:rsidRPr="001513B9" w:rsidRDefault="00A92A7A">
      <w:pPr>
        <w:spacing w:line="360" w:lineRule="auto"/>
        <w:jc w:val="both"/>
        <w:rPr>
          <w:rFonts w:ascii="Times New Roman" w:hAnsi="Times New Roman" w:cs="Times New Roman"/>
          <w:b/>
          <w:bCs/>
          <w:i/>
          <w:iCs/>
          <w:sz w:val="24"/>
          <w:szCs w:val="24"/>
          <w:lang w:val="en-GB"/>
        </w:rPr>
      </w:pPr>
    </w:p>
    <w:p w14:paraId="6FF73363" w14:textId="77777777" w:rsidR="00A92A7A" w:rsidRPr="001513B9" w:rsidRDefault="00A92A7A">
      <w:pPr>
        <w:spacing w:line="360" w:lineRule="auto"/>
        <w:jc w:val="both"/>
        <w:rPr>
          <w:rFonts w:ascii="Times New Roman" w:hAnsi="Times New Roman" w:cs="Times New Roman"/>
          <w:b/>
          <w:bCs/>
          <w:i/>
          <w:iCs/>
          <w:sz w:val="24"/>
          <w:szCs w:val="24"/>
          <w:lang w:val="en-GB"/>
        </w:rPr>
      </w:pPr>
    </w:p>
    <w:p w14:paraId="797B5872" w14:textId="77777777" w:rsidR="00A92A7A" w:rsidRPr="001513B9" w:rsidRDefault="00A92A7A">
      <w:pPr>
        <w:spacing w:line="360" w:lineRule="auto"/>
        <w:jc w:val="both"/>
        <w:rPr>
          <w:rFonts w:ascii="Times New Roman" w:hAnsi="Times New Roman" w:cs="Times New Roman"/>
          <w:b/>
          <w:bCs/>
          <w:i/>
          <w:iCs/>
          <w:sz w:val="24"/>
          <w:szCs w:val="24"/>
          <w:lang w:val="en-GB"/>
        </w:rPr>
      </w:pPr>
    </w:p>
    <w:p w14:paraId="2FE11762" w14:textId="77777777" w:rsidR="00A92A7A" w:rsidRPr="001513B9" w:rsidRDefault="00A92A7A" w:rsidP="003C7374">
      <w:pPr>
        <w:spacing w:line="360" w:lineRule="auto"/>
        <w:rPr>
          <w:rFonts w:ascii="Times New Roman" w:hAnsi="Times New Roman" w:cs="Times New Roman"/>
          <w:b/>
          <w:bCs/>
          <w:i/>
          <w:iCs/>
          <w:sz w:val="40"/>
          <w:szCs w:val="40"/>
          <w:lang w:val="en-GB"/>
        </w:rPr>
      </w:pPr>
    </w:p>
    <w:p w14:paraId="694AD5C1" w14:textId="77777777" w:rsidR="00A92A7A" w:rsidRPr="001513B9" w:rsidRDefault="00A92A7A">
      <w:pPr>
        <w:spacing w:line="360" w:lineRule="auto"/>
        <w:jc w:val="center"/>
        <w:rPr>
          <w:rFonts w:ascii="Times New Roman" w:hAnsi="Times New Roman" w:cs="Times New Roman"/>
          <w:b/>
          <w:bCs/>
          <w:i/>
          <w:iCs/>
          <w:sz w:val="40"/>
          <w:szCs w:val="40"/>
          <w:lang w:val="en-GB"/>
        </w:rPr>
      </w:pPr>
    </w:p>
    <w:p w14:paraId="76F72E11" w14:textId="77777777" w:rsidR="00A92A7A" w:rsidRPr="001513B9" w:rsidRDefault="00A92A7A">
      <w:pPr>
        <w:spacing w:line="360" w:lineRule="auto"/>
        <w:jc w:val="center"/>
        <w:rPr>
          <w:rFonts w:ascii="Times New Roman" w:hAnsi="Times New Roman" w:cs="Times New Roman"/>
          <w:b/>
          <w:bCs/>
          <w:i/>
          <w:iCs/>
          <w:sz w:val="40"/>
          <w:szCs w:val="40"/>
          <w:lang w:val="en-GB"/>
        </w:rPr>
      </w:pPr>
    </w:p>
    <w:p w14:paraId="3B793280" w14:textId="77777777" w:rsidR="00DD3516" w:rsidRDefault="00AC0427">
      <w:pPr>
        <w:spacing w:line="360" w:lineRule="auto"/>
        <w:jc w:val="center"/>
        <w:rPr>
          <w:rFonts w:ascii="Times New Roman" w:hAnsi="Times New Roman" w:cs="Times New Roman"/>
          <w:b/>
          <w:bCs/>
          <w:i/>
          <w:iCs/>
          <w:sz w:val="40"/>
          <w:szCs w:val="40"/>
          <w:lang w:val="en-GB"/>
        </w:rPr>
      </w:pPr>
      <w:r w:rsidRPr="001513B9">
        <w:rPr>
          <w:rFonts w:ascii="Times New Roman" w:hAnsi="Times New Roman" w:cs="Times New Roman"/>
          <w:b/>
          <w:bCs/>
          <w:i/>
          <w:iCs/>
          <w:sz w:val="40"/>
          <w:szCs w:val="40"/>
          <w:lang w:val="en-GB"/>
        </w:rPr>
        <w:t>Managing projects in the organization</w:t>
      </w:r>
    </w:p>
    <w:p w14:paraId="6A81D7C7" w14:textId="77777777" w:rsidR="00DD3516" w:rsidRDefault="00DD3516" w:rsidP="00DD3516">
      <w:pPr>
        <w:spacing w:line="360" w:lineRule="auto"/>
        <w:rPr>
          <w:rFonts w:ascii="Times New Roman" w:hAnsi="Times New Roman" w:cs="Times New Roman"/>
          <w:b/>
          <w:bCs/>
          <w:i/>
          <w:iCs/>
          <w:sz w:val="40"/>
          <w:szCs w:val="40"/>
          <w:lang w:val="en-GB"/>
        </w:rPr>
      </w:pPr>
    </w:p>
    <w:p w14:paraId="18F1CC77" w14:textId="58B2DCDF" w:rsidR="00DD3516" w:rsidRDefault="00DD3516" w:rsidP="00DD3516">
      <w:pPr>
        <w:spacing w:line="360" w:lineRule="auto"/>
        <w:rPr>
          <w:rFonts w:ascii="Times New Roman" w:hAnsi="Times New Roman" w:cs="Times New Roman"/>
          <w:b/>
          <w:bCs/>
          <w:i/>
          <w:iCs/>
          <w:sz w:val="40"/>
          <w:szCs w:val="40"/>
          <w:lang w:val="en-GB"/>
        </w:rPr>
      </w:pPr>
    </w:p>
    <w:p w14:paraId="60D040F5" w14:textId="3058F110" w:rsidR="009A139B" w:rsidRDefault="009A139B" w:rsidP="00DD3516">
      <w:pPr>
        <w:spacing w:line="360" w:lineRule="auto"/>
        <w:rPr>
          <w:rFonts w:ascii="Times New Roman" w:hAnsi="Times New Roman" w:cs="Times New Roman"/>
          <w:b/>
          <w:bCs/>
          <w:i/>
          <w:iCs/>
          <w:sz w:val="40"/>
          <w:szCs w:val="40"/>
          <w:lang w:val="en-GB"/>
        </w:rPr>
      </w:pPr>
    </w:p>
    <w:p w14:paraId="5F24C887" w14:textId="212DDB74" w:rsidR="009A139B" w:rsidRDefault="009A139B" w:rsidP="00DD3516">
      <w:pPr>
        <w:spacing w:line="360" w:lineRule="auto"/>
        <w:rPr>
          <w:rFonts w:ascii="Times New Roman" w:hAnsi="Times New Roman" w:cs="Times New Roman"/>
          <w:b/>
          <w:bCs/>
          <w:i/>
          <w:iCs/>
          <w:sz w:val="40"/>
          <w:szCs w:val="40"/>
          <w:lang w:val="en-GB"/>
        </w:rPr>
      </w:pPr>
    </w:p>
    <w:p w14:paraId="3F884ED1" w14:textId="77777777" w:rsidR="009A139B" w:rsidRDefault="009A139B" w:rsidP="00DD3516">
      <w:pPr>
        <w:spacing w:line="360" w:lineRule="auto"/>
        <w:rPr>
          <w:rFonts w:ascii="Times New Roman" w:hAnsi="Times New Roman" w:cs="Times New Roman"/>
          <w:b/>
          <w:bCs/>
          <w:i/>
          <w:iCs/>
          <w:sz w:val="40"/>
          <w:szCs w:val="40"/>
          <w:lang w:val="en-GB"/>
        </w:rPr>
      </w:pPr>
    </w:p>
    <w:p w14:paraId="3F798405" w14:textId="77777777" w:rsidR="000923AC" w:rsidRPr="00883E74" w:rsidRDefault="009B50DE" w:rsidP="00DD3516">
      <w:pPr>
        <w:spacing w:line="360" w:lineRule="auto"/>
        <w:rPr>
          <w:rFonts w:ascii="Times New Roman" w:hAnsi="Times New Roman" w:cs="Times New Roman"/>
          <w:b/>
          <w:bCs/>
          <w:i/>
          <w:iCs/>
          <w:sz w:val="24"/>
          <w:szCs w:val="24"/>
          <w:lang w:val="en-GB"/>
        </w:rPr>
      </w:pPr>
      <w:r w:rsidRPr="00883E74">
        <w:rPr>
          <w:rFonts w:ascii="Times New Roman" w:hAnsi="Times New Roman" w:cs="Times New Roman"/>
          <w:b/>
          <w:bCs/>
          <w:i/>
          <w:iCs/>
          <w:sz w:val="24"/>
          <w:szCs w:val="24"/>
          <w:lang w:val="en-GB"/>
        </w:rPr>
        <w:t>Lecturer: Paul Jenkins</w:t>
      </w:r>
    </w:p>
    <w:p w14:paraId="020975C4" w14:textId="670F128F" w:rsidR="00883E74" w:rsidRDefault="000923AC" w:rsidP="00DD3516">
      <w:pPr>
        <w:spacing w:line="360" w:lineRule="auto"/>
        <w:rPr>
          <w:rFonts w:ascii="Times New Roman" w:hAnsi="Times New Roman" w:cs="Times New Roman"/>
          <w:b/>
          <w:bCs/>
          <w:i/>
          <w:iCs/>
          <w:sz w:val="24"/>
          <w:szCs w:val="24"/>
          <w:lang w:val="en-GB"/>
        </w:rPr>
      </w:pPr>
      <w:r w:rsidRPr="00883E74">
        <w:rPr>
          <w:rFonts w:ascii="Times New Roman" w:hAnsi="Times New Roman" w:cs="Times New Roman"/>
          <w:b/>
          <w:bCs/>
          <w:i/>
          <w:iCs/>
          <w:sz w:val="24"/>
          <w:szCs w:val="24"/>
          <w:lang w:val="en-GB"/>
        </w:rPr>
        <w:t>Cod: BMSW</w:t>
      </w:r>
      <w:r w:rsidR="00883E74" w:rsidRPr="00883E74">
        <w:rPr>
          <w:rFonts w:ascii="Times New Roman" w:hAnsi="Times New Roman" w:cs="Times New Roman"/>
          <w:b/>
          <w:bCs/>
          <w:i/>
          <w:iCs/>
          <w:sz w:val="24"/>
          <w:szCs w:val="24"/>
          <w:lang w:val="en-GB"/>
        </w:rPr>
        <w:t>5104</w:t>
      </w:r>
    </w:p>
    <w:p w14:paraId="4847F8D3" w14:textId="27AFD3BF" w:rsidR="00883E74" w:rsidRDefault="0076791E" w:rsidP="00DD3516">
      <w:pPr>
        <w:spacing w:line="360" w:lineRule="auto"/>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Student: Ailene Tudor Alexandru</w:t>
      </w:r>
    </w:p>
    <w:p w14:paraId="1F5B15F6" w14:textId="72A0BBB6" w:rsidR="0076791E" w:rsidRPr="00883E74" w:rsidRDefault="0076791E" w:rsidP="00DD3516">
      <w:pPr>
        <w:spacing w:line="360" w:lineRule="auto"/>
        <w:rPr>
          <w:rFonts w:ascii="Times New Roman" w:hAnsi="Times New Roman" w:cs="Times New Roman"/>
          <w:b/>
          <w:bCs/>
          <w:i/>
          <w:iCs/>
          <w:sz w:val="24"/>
          <w:szCs w:val="24"/>
          <w:lang w:val="en-GB"/>
        </w:rPr>
      </w:pPr>
      <w:r>
        <w:rPr>
          <w:rFonts w:ascii="Times New Roman" w:hAnsi="Times New Roman" w:cs="Times New Roman"/>
          <w:b/>
          <w:bCs/>
          <w:i/>
          <w:iCs/>
          <w:sz w:val="24"/>
          <w:szCs w:val="24"/>
          <w:lang w:val="en-GB"/>
        </w:rPr>
        <w:t>Student number: 1817993</w:t>
      </w:r>
    </w:p>
    <w:p w14:paraId="03AF4408" w14:textId="051E9A13" w:rsidR="00A92A7A" w:rsidRPr="001513B9" w:rsidRDefault="00AC0427" w:rsidP="00DD3516">
      <w:pPr>
        <w:spacing w:line="360" w:lineRule="auto"/>
        <w:rPr>
          <w:rFonts w:ascii="Times New Roman" w:hAnsi="Times New Roman" w:cs="Times New Roman"/>
          <w:sz w:val="24"/>
          <w:szCs w:val="24"/>
          <w:lang w:val="en-GB"/>
        </w:rPr>
      </w:pPr>
      <w:r w:rsidRPr="001513B9">
        <w:rPr>
          <w:rFonts w:ascii="Times New Roman" w:hAnsi="Times New Roman" w:cs="Times New Roman"/>
          <w:sz w:val="24"/>
          <w:szCs w:val="24"/>
          <w:lang w:val="en-GB"/>
        </w:rPr>
        <w:br w:type="page"/>
      </w:r>
    </w:p>
    <w:sdt>
      <w:sdtPr>
        <w:rPr>
          <w:rFonts w:ascii="Times New Roman" w:eastAsia="SimSun" w:hAnsi="Times New Roman" w:cs="Times New Roman"/>
          <w:sz w:val="24"/>
          <w:szCs w:val="24"/>
          <w:lang w:val="en-GB"/>
        </w:rPr>
        <w:id w:val="147456061"/>
        <w:docPartObj>
          <w:docPartGallery w:val="Table of Contents"/>
          <w:docPartUnique/>
        </w:docPartObj>
      </w:sdtPr>
      <w:sdtEndPr>
        <w:rPr>
          <w:b/>
        </w:rPr>
      </w:sdtEndPr>
      <w:sdtContent>
        <w:p w14:paraId="75D19223" w14:textId="77777777" w:rsidR="00A92A7A" w:rsidRPr="001513B9" w:rsidRDefault="00AC0427">
          <w:pPr>
            <w:spacing w:line="360" w:lineRule="auto"/>
            <w:jc w:val="both"/>
            <w:rPr>
              <w:rFonts w:ascii="Times New Roman" w:hAnsi="Times New Roman" w:cs="Times New Roman"/>
              <w:sz w:val="24"/>
              <w:szCs w:val="24"/>
              <w:lang w:val="en-GB"/>
            </w:rPr>
          </w:pPr>
          <w:r w:rsidRPr="001513B9">
            <w:rPr>
              <w:rFonts w:ascii="Times New Roman" w:eastAsia="SimSun" w:hAnsi="Times New Roman" w:cs="Times New Roman"/>
              <w:sz w:val="24"/>
              <w:szCs w:val="24"/>
              <w:lang w:val="en-GB"/>
            </w:rPr>
            <w:t>Table of Contents</w:t>
          </w:r>
        </w:p>
        <w:p w14:paraId="03E04181" w14:textId="24C1D041" w:rsidR="00A92A7A" w:rsidRPr="001513B9" w:rsidRDefault="00A92A7A">
          <w:pPr>
            <w:pStyle w:val="WPSOffice1"/>
            <w:tabs>
              <w:tab w:val="right" w:leader="dot" w:pos="8306"/>
            </w:tabs>
            <w:spacing w:line="360" w:lineRule="auto"/>
            <w:jc w:val="both"/>
            <w:rPr>
              <w:b/>
              <w:noProof/>
              <w:sz w:val="24"/>
              <w:szCs w:val="24"/>
              <w:lang w:val="en-GB"/>
            </w:rPr>
          </w:pPr>
          <w:r w:rsidRPr="001513B9">
            <w:rPr>
              <w:sz w:val="24"/>
              <w:szCs w:val="24"/>
              <w:lang w:val="en-GB"/>
            </w:rPr>
            <w:fldChar w:fldCharType="begin"/>
          </w:r>
          <w:r w:rsidR="00AC0427" w:rsidRPr="001513B9">
            <w:rPr>
              <w:sz w:val="24"/>
              <w:szCs w:val="24"/>
              <w:lang w:val="en-GB"/>
            </w:rPr>
            <w:instrText xml:space="preserve">TOC \o "1-2" \h \u </w:instrText>
          </w:r>
          <w:r w:rsidRPr="001513B9">
            <w:rPr>
              <w:sz w:val="24"/>
              <w:szCs w:val="24"/>
              <w:lang w:val="en-GB"/>
            </w:rPr>
            <w:fldChar w:fldCharType="separate"/>
          </w:r>
          <w:hyperlink w:anchor="_Toc24266" w:history="1">
            <w:r w:rsidR="00AC0427" w:rsidRPr="001513B9">
              <w:rPr>
                <w:b/>
                <w:noProof/>
                <w:sz w:val="24"/>
                <w:szCs w:val="24"/>
                <w:lang w:val="en-GB"/>
              </w:rPr>
              <w:t>Introduction </w:t>
            </w:r>
            <w:r w:rsidR="00AC0427" w:rsidRPr="001513B9">
              <w:rPr>
                <w:b/>
                <w:noProof/>
                <w:sz w:val="24"/>
                <w:szCs w:val="24"/>
                <w:lang w:val="en-GB"/>
              </w:rPr>
              <w:tab/>
            </w:r>
            <w:r w:rsidRPr="001513B9">
              <w:rPr>
                <w:b/>
                <w:noProof/>
                <w:sz w:val="24"/>
                <w:szCs w:val="24"/>
                <w:lang w:val="en-GB"/>
              </w:rPr>
              <w:fldChar w:fldCharType="begin"/>
            </w:r>
            <w:r w:rsidR="00AC0427" w:rsidRPr="001513B9">
              <w:rPr>
                <w:b/>
                <w:noProof/>
                <w:sz w:val="24"/>
                <w:szCs w:val="24"/>
                <w:lang w:val="en-GB"/>
              </w:rPr>
              <w:instrText xml:space="preserve"> PAGEREF _Toc24266 </w:instrText>
            </w:r>
            <w:r w:rsidRPr="001513B9">
              <w:rPr>
                <w:b/>
                <w:noProof/>
                <w:sz w:val="24"/>
                <w:szCs w:val="24"/>
                <w:lang w:val="en-GB"/>
              </w:rPr>
              <w:fldChar w:fldCharType="separate"/>
            </w:r>
            <w:r w:rsidR="004F18F3">
              <w:rPr>
                <w:b/>
                <w:noProof/>
                <w:sz w:val="24"/>
                <w:szCs w:val="24"/>
                <w:lang w:val="en-GB"/>
              </w:rPr>
              <w:t>3</w:t>
            </w:r>
            <w:r w:rsidRPr="001513B9">
              <w:rPr>
                <w:b/>
                <w:noProof/>
                <w:sz w:val="24"/>
                <w:szCs w:val="24"/>
                <w:lang w:val="en-GB"/>
              </w:rPr>
              <w:fldChar w:fldCharType="end"/>
            </w:r>
          </w:hyperlink>
        </w:p>
        <w:p w14:paraId="4D3D9DD9" w14:textId="2E86516D" w:rsidR="00A92A7A" w:rsidRPr="001513B9" w:rsidRDefault="00165205">
          <w:pPr>
            <w:pStyle w:val="WPSOffice1"/>
            <w:tabs>
              <w:tab w:val="right" w:leader="dot" w:pos="8306"/>
            </w:tabs>
            <w:spacing w:line="360" w:lineRule="auto"/>
            <w:jc w:val="both"/>
            <w:rPr>
              <w:b/>
              <w:noProof/>
              <w:sz w:val="24"/>
              <w:szCs w:val="24"/>
              <w:lang w:val="en-GB"/>
            </w:rPr>
          </w:pPr>
          <w:hyperlink w:anchor="_Toc10837" w:history="1">
            <w:r w:rsidR="00AC0427" w:rsidRPr="001513B9">
              <w:rPr>
                <w:b/>
                <w:noProof/>
                <w:sz w:val="24"/>
                <w:szCs w:val="24"/>
                <w:lang w:val="en-GB"/>
              </w:rPr>
              <w:t>Project sponsors, stakeholders, and scope </w:t>
            </w:r>
            <w:r w:rsidR="00AC0427" w:rsidRPr="001513B9">
              <w:rPr>
                <w:b/>
                <w:noProof/>
                <w:sz w:val="24"/>
                <w:szCs w:val="24"/>
                <w:lang w:val="en-GB"/>
              </w:rPr>
              <w:tab/>
            </w:r>
            <w:r w:rsidR="00A92A7A" w:rsidRPr="001513B9">
              <w:rPr>
                <w:b/>
                <w:noProof/>
                <w:sz w:val="24"/>
                <w:szCs w:val="24"/>
                <w:lang w:val="en-GB"/>
              </w:rPr>
              <w:fldChar w:fldCharType="begin"/>
            </w:r>
            <w:r w:rsidR="00AC0427" w:rsidRPr="001513B9">
              <w:rPr>
                <w:b/>
                <w:noProof/>
                <w:sz w:val="24"/>
                <w:szCs w:val="24"/>
                <w:lang w:val="en-GB"/>
              </w:rPr>
              <w:instrText xml:space="preserve"> PAGEREF _Toc10837 </w:instrText>
            </w:r>
            <w:r w:rsidR="00A92A7A" w:rsidRPr="001513B9">
              <w:rPr>
                <w:b/>
                <w:noProof/>
                <w:sz w:val="24"/>
                <w:szCs w:val="24"/>
                <w:lang w:val="en-GB"/>
              </w:rPr>
              <w:fldChar w:fldCharType="separate"/>
            </w:r>
            <w:r w:rsidR="004F18F3">
              <w:rPr>
                <w:b/>
                <w:noProof/>
                <w:sz w:val="24"/>
                <w:szCs w:val="24"/>
                <w:lang w:val="en-GB"/>
              </w:rPr>
              <w:t>4</w:t>
            </w:r>
            <w:r w:rsidR="00A92A7A" w:rsidRPr="001513B9">
              <w:rPr>
                <w:b/>
                <w:noProof/>
                <w:sz w:val="24"/>
                <w:szCs w:val="24"/>
                <w:lang w:val="en-GB"/>
              </w:rPr>
              <w:fldChar w:fldCharType="end"/>
            </w:r>
          </w:hyperlink>
        </w:p>
        <w:p w14:paraId="4FDD5936" w14:textId="0EA10C56" w:rsidR="00A92A7A" w:rsidRPr="001513B9" w:rsidRDefault="00165205">
          <w:pPr>
            <w:pStyle w:val="WPSOffice1"/>
            <w:tabs>
              <w:tab w:val="right" w:leader="dot" w:pos="8306"/>
            </w:tabs>
            <w:spacing w:line="360" w:lineRule="auto"/>
            <w:jc w:val="both"/>
            <w:rPr>
              <w:b/>
              <w:noProof/>
              <w:sz w:val="24"/>
              <w:szCs w:val="24"/>
              <w:lang w:val="en-GB"/>
            </w:rPr>
          </w:pPr>
          <w:hyperlink w:anchor="_Toc3709" w:history="1">
            <w:r w:rsidR="00AC0427" w:rsidRPr="001513B9">
              <w:rPr>
                <w:b/>
                <w:noProof/>
                <w:sz w:val="24"/>
                <w:szCs w:val="24"/>
                <w:lang w:val="en-GB"/>
              </w:rPr>
              <w:t>Tools and techniques of project management</w:t>
            </w:r>
            <w:r w:rsidR="00AC0427" w:rsidRPr="001513B9">
              <w:rPr>
                <w:b/>
                <w:noProof/>
                <w:sz w:val="24"/>
                <w:szCs w:val="24"/>
                <w:lang w:val="en-GB"/>
              </w:rPr>
              <w:tab/>
            </w:r>
            <w:r w:rsidR="00A92A7A" w:rsidRPr="001513B9">
              <w:rPr>
                <w:b/>
                <w:noProof/>
                <w:sz w:val="24"/>
                <w:szCs w:val="24"/>
                <w:lang w:val="en-GB"/>
              </w:rPr>
              <w:fldChar w:fldCharType="begin"/>
            </w:r>
            <w:r w:rsidR="00AC0427" w:rsidRPr="001513B9">
              <w:rPr>
                <w:b/>
                <w:noProof/>
                <w:sz w:val="24"/>
                <w:szCs w:val="24"/>
                <w:lang w:val="en-GB"/>
              </w:rPr>
              <w:instrText xml:space="preserve"> PAGEREF _Toc3709 </w:instrText>
            </w:r>
            <w:r w:rsidR="00A92A7A" w:rsidRPr="001513B9">
              <w:rPr>
                <w:b/>
                <w:noProof/>
                <w:sz w:val="24"/>
                <w:szCs w:val="24"/>
                <w:lang w:val="en-GB"/>
              </w:rPr>
              <w:fldChar w:fldCharType="separate"/>
            </w:r>
            <w:r w:rsidR="004F18F3">
              <w:rPr>
                <w:b/>
                <w:noProof/>
                <w:sz w:val="24"/>
                <w:szCs w:val="24"/>
                <w:lang w:val="en-GB"/>
              </w:rPr>
              <w:t>5</w:t>
            </w:r>
            <w:r w:rsidR="00A92A7A" w:rsidRPr="001513B9">
              <w:rPr>
                <w:b/>
                <w:noProof/>
                <w:sz w:val="24"/>
                <w:szCs w:val="24"/>
                <w:lang w:val="en-GB"/>
              </w:rPr>
              <w:fldChar w:fldCharType="end"/>
            </w:r>
          </w:hyperlink>
        </w:p>
        <w:p w14:paraId="79B43C1D" w14:textId="73527AD3" w:rsidR="00A92A7A" w:rsidRPr="001513B9" w:rsidRDefault="00165205">
          <w:pPr>
            <w:pStyle w:val="WPSOffice1"/>
            <w:tabs>
              <w:tab w:val="right" w:leader="dot" w:pos="8306"/>
            </w:tabs>
            <w:spacing w:line="360" w:lineRule="auto"/>
            <w:jc w:val="both"/>
            <w:rPr>
              <w:b/>
              <w:noProof/>
              <w:sz w:val="24"/>
              <w:szCs w:val="24"/>
              <w:lang w:val="en-GB"/>
            </w:rPr>
          </w:pPr>
          <w:hyperlink w:anchor="_Toc11678" w:history="1">
            <w:r w:rsidR="00AC0427" w:rsidRPr="001513B9">
              <w:rPr>
                <w:b/>
                <w:noProof/>
                <w:sz w:val="24"/>
                <w:szCs w:val="24"/>
                <w:lang w:val="en-GB"/>
              </w:rPr>
              <w:t>Project communication methods</w:t>
            </w:r>
            <w:r w:rsidR="00AC0427" w:rsidRPr="001513B9">
              <w:rPr>
                <w:b/>
                <w:noProof/>
                <w:sz w:val="24"/>
                <w:szCs w:val="24"/>
                <w:lang w:val="en-GB"/>
              </w:rPr>
              <w:tab/>
            </w:r>
            <w:r w:rsidR="00A92A7A" w:rsidRPr="001513B9">
              <w:rPr>
                <w:b/>
                <w:noProof/>
                <w:sz w:val="24"/>
                <w:szCs w:val="24"/>
                <w:lang w:val="en-GB"/>
              </w:rPr>
              <w:fldChar w:fldCharType="begin"/>
            </w:r>
            <w:r w:rsidR="00AC0427" w:rsidRPr="001513B9">
              <w:rPr>
                <w:b/>
                <w:noProof/>
                <w:sz w:val="24"/>
                <w:szCs w:val="24"/>
                <w:lang w:val="en-GB"/>
              </w:rPr>
              <w:instrText xml:space="preserve"> PAGEREF _Toc11678 </w:instrText>
            </w:r>
            <w:r w:rsidR="00A92A7A" w:rsidRPr="001513B9">
              <w:rPr>
                <w:b/>
                <w:noProof/>
                <w:sz w:val="24"/>
                <w:szCs w:val="24"/>
                <w:lang w:val="en-GB"/>
              </w:rPr>
              <w:fldChar w:fldCharType="separate"/>
            </w:r>
            <w:r w:rsidR="004F18F3">
              <w:rPr>
                <w:b/>
                <w:noProof/>
                <w:sz w:val="24"/>
                <w:szCs w:val="24"/>
                <w:lang w:val="en-GB"/>
              </w:rPr>
              <w:t>8</w:t>
            </w:r>
            <w:r w:rsidR="00A92A7A" w:rsidRPr="001513B9">
              <w:rPr>
                <w:b/>
                <w:noProof/>
                <w:sz w:val="24"/>
                <w:szCs w:val="24"/>
                <w:lang w:val="en-GB"/>
              </w:rPr>
              <w:fldChar w:fldCharType="end"/>
            </w:r>
          </w:hyperlink>
        </w:p>
        <w:p w14:paraId="12731A07" w14:textId="6C78AC11" w:rsidR="00A92A7A" w:rsidRPr="001513B9" w:rsidRDefault="00165205">
          <w:pPr>
            <w:pStyle w:val="WPSOffice1"/>
            <w:tabs>
              <w:tab w:val="right" w:leader="dot" w:pos="8306"/>
            </w:tabs>
            <w:spacing w:line="360" w:lineRule="auto"/>
            <w:jc w:val="both"/>
            <w:rPr>
              <w:b/>
              <w:noProof/>
              <w:sz w:val="24"/>
              <w:szCs w:val="24"/>
              <w:lang w:val="en-GB"/>
            </w:rPr>
          </w:pPr>
          <w:hyperlink w:anchor="_Toc19870" w:history="1">
            <w:r w:rsidR="00AC0427" w:rsidRPr="001513B9">
              <w:rPr>
                <w:b/>
                <w:noProof/>
                <w:sz w:val="24"/>
                <w:szCs w:val="24"/>
                <w:lang w:val="en-GB"/>
              </w:rPr>
              <w:t>Benefits of project management</w:t>
            </w:r>
            <w:r w:rsidR="00AC0427" w:rsidRPr="001513B9">
              <w:rPr>
                <w:b/>
                <w:noProof/>
                <w:sz w:val="24"/>
                <w:szCs w:val="24"/>
                <w:lang w:val="en-GB"/>
              </w:rPr>
              <w:tab/>
            </w:r>
            <w:r w:rsidR="00A92A7A" w:rsidRPr="001513B9">
              <w:rPr>
                <w:b/>
                <w:noProof/>
                <w:sz w:val="24"/>
                <w:szCs w:val="24"/>
                <w:lang w:val="en-GB"/>
              </w:rPr>
              <w:fldChar w:fldCharType="begin"/>
            </w:r>
            <w:r w:rsidR="00AC0427" w:rsidRPr="001513B9">
              <w:rPr>
                <w:b/>
                <w:noProof/>
                <w:sz w:val="24"/>
                <w:szCs w:val="24"/>
                <w:lang w:val="en-GB"/>
              </w:rPr>
              <w:instrText xml:space="preserve"> PAGEREF _Toc19870 </w:instrText>
            </w:r>
            <w:r w:rsidR="00A92A7A" w:rsidRPr="001513B9">
              <w:rPr>
                <w:b/>
                <w:noProof/>
                <w:sz w:val="24"/>
                <w:szCs w:val="24"/>
                <w:lang w:val="en-GB"/>
              </w:rPr>
              <w:fldChar w:fldCharType="separate"/>
            </w:r>
            <w:r w:rsidR="004F18F3">
              <w:rPr>
                <w:b/>
                <w:noProof/>
                <w:sz w:val="24"/>
                <w:szCs w:val="24"/>
                <w:lang w:val="en-GB"/>
              </w:rPr>
              <w:t>10</w:t>
            </w:r>
            <w:r w:rsidR="00A92A7A" w:rsidRPr="001513B9">
              <w:rPr>
                <w:b/>
                <w:noProof/>
                <w:sz w:val="24"/>
                <w:szCs w:val="24"/>
                <w:lang w:val="en-GB"/>
              </w:rPr>
              <w:fldChar w:fldCharType="end"/>
            </w:r>
          </w:hyperlink>
        </w:p>
        <w:p w14:paraId="64BA2AD3" w14:textId="3D0506CF" w:rsidR="00A92A7A" w:rsidRPr="001513B9" w:rsidRDefault="00165205">
          <w:pPr>
            <w:pStyle w:val="WPSOffice1"/>
            <w:tabs>
              <w:tab w:val="right" w:leader="dot" w:pos="8306"/>
            </w:tabs>
            <w:spacing w:line="360" w:lineRule="auto"/>
            <w:jc w:val="both"/>
            <w:rPr>
              <w:b/>
              <w:noProof/>
              <w:sz w:val="24"/>
              <w:szCs w:val="24"/>
              <w:lang w:val="en-GB"/>
            </w:rPr>
          </w:pPr>
          <w:hyperlink w:anchor="_Toc5354" w:history="1">
            <w:r w:rsidR="00AC0427" w:rsidRPr="001513B9">
              <w:rPr>
                <w:b/>
                <w:noProof/>
                <w:sz w:val="24"/>
                <w:szCs w:val="24"/>
                <w:lang w:val="en-GB"/>
              </w:rPr>
              <w:t>Characteristics of the project managers</w:t>
            </w:r>
            <w:r w:rsidR="00AC0427" w:rsidRPr="001513B9">
              <w:rPr>
                <w:b/>
                <w:noProof/>
                <w:sz w:val="24"/>
                <w:szCs w:val="24"/>
                <w:lang w:val="en-GB"/>
              </w:rPr>
              <w:tab/>
            </w:r>
            <w:r w:rsidR="00A92A7A" w:rsidRPr="001513B9">
              <w:rPr>
                <w:b/>
                <w:noProof/>
                <w:sz w:val="24"/>
                <w:szCs w:val="24"/>
                <w:lang w:val="en-GB"/>
              </w:rPr>
              <w:fldChar w:fldCharType="begin"/>
            </w:r>
            <w:r w:rsidR="00AC0427" w:rsidRPr="001513B9">
              <w:rPr>
                <w:b/>
                <w:noProof/>
                <w:sz w:val="24"/>
                <w:szCs w:val="24"/>
                <w:lang w:val="en-GB"/>
              </w:rPr>
              <w:instrText xml:space="preserve"> PAGEREF _Toc5354 </w:instrText>
            </w:r>
            <w:r w:rsidR="00A92A7A" w:rsidRPr="001513B9">
              <w:rPr>
                <w:b/>
                <w:noProof/>
                <w:sz w:val="24"/>
                <w:szCs w:val="24"/>
                <w:lang w:val="en-GB"/>
              </w:rPr>
              <w:fldChar w:fldCharType="separate"/>
            </w:r>
            <w:r w:rsidR="004F18F3">
              <w:rPr>
                <w:b/>
                <w:noProof/>
                <w:sz w:val="24"/>
                <w:szCs w:val="24"/>
                <w:lang w:val="en-GB"/>
              </w:rPr>
              <w:t>10</w:t>
            </w:r>
            <w:r w:rsidR="00A92A7A" w:rsidRPr="001513B9">
              <w:rPr>
                <w:b/>
                <w:noProof/>
                <w:sz w:val="24"/>
                <w:szCs w:val="24"/>
                <w:lang w:val="en-GB"/>
              </w:rPr>
              <w:fldChar w:fldCharType="end"/>
            </w:r>
          </w:hyperlink>
        </w:p>
        <w:p w14:paraId="5509C7E7" w14:textId="7674F2BC" w:rsidR="00A92A7A" w:rsidRPr="001513B9" w:rsidRDefault="00165205">
          <w:pPr>
            <w:pStyle w:val="WPSOffice1"/>
            <w:tabs>
              <w:tab w:val="right" w:leader="dot" w:pos="8306"/>
            </w:tabs>
            <w:spacing w:line="360" w:lineRule="auto"/>
            <w:jc w:val="both"/>
            <w:rPr>
              <w:b/>
              <w:noProof/>
              <w:sz w:val="24"/>
              <w:szCs w:val="24"/>
              <w:lang w:val="en-GB"/>
            </w:rPr>
          </w:pPr>
          <w:hyperlink w:anchor="_Toc10960" w:history="1">
            <w:r w:rsidR="00AC0427" w:rsidRPr="001513B9">
              <w:rPr>
                <w:b/>
                <w:noProof/>
                <w:sz w:val="24"/>
                <w:szCs w:val="24"/>
                <w:lang w:val="en-GB"/>
              </w:rPr>
              <w:t>Organizational structures to support projects</w:t>
            </w:r>
            <w:r w:rsidR="00AC0427" w:rsidRPr="001513B9">
              <w:rPr>
                <w:b/>
                <w:noProof/>
                <w:sz w:val="24"/>
                <w:szCs w:val="24"/>
                <w:lang w:val="en-GB"/>
              </w:rPr>
              <w:tab/>
            </w:r>
            <w:r w:rsidR="00A92A7A" w:rsidRPr="001513B9">
              <w:rPr>
                <w:b/>
                <w:noProof/>
                <w:sz w:val="24"/>
                <w:szCs w:val="24"/>
                <w:lang w:val="en-GB"/>
              </w:rPr>
              <w:fldChar w:fldCharType="begin"/>
            </w:r>
            <w:r w:rsidR="00AC0427" w:rsidRPr="001513B9">
              <w:rPr>
                <w:b/>
                <w:noProof/>
                <w:sz w:val="24"/>
                <w:szCs w:val="24"/>
                <w:lang w:val="en-GB"/>
              </w:rPr>
              <w:instrText xml:space="preserve"> PAGEREF _Toc10960 </w:instrText>
            </w:r>
            <w:r w:rsidR="00A92A7A" w:rsidRPr="001513B9">
              <w:rPr>
                <w:b/>
                <w:noProof/>
                <w:sz w:val="24"/>
                <w:szCs w:val="24"/>
                <w:lang w:val="en-GB"/>
              </w:rPr>
              <w:fldChar w:fldCharType="separate"/>
            </w:r>
            <w:r w:rsidR="004F18F3">
              <w:rPr>
                <w:b/>
                <w:noProof/>
                <w:sz w:val="24"/>
                <w:szCs w:val="24"/>
                <w:lang w:val="en-GB"/>
              </w:rPr>
              <w:t>12</w:t>
            </w:r>
            <w:r w:rsidR="00A92A7A" w:rsidRPr="001513B9">
              <w:rPr>
                <w:b/>
                <w:noProof/>
                <w:sz w:val="24"/>
                <w:szCs w:val="24"/>
                <w:lang w:val="en-GB"/>
              </w:rPr>
              <w:fldChar w:fldCharType="end"/>
            </w:r>
          </w:hyperlink>
        </w:p>
        <w:p w14:paraId="7346CE4B" w14:textId="60682557" w:rsidR="00A92A7A" w:rsidRPr="001513B9" w:rsidRDefault="00165205">
          <w:pPr>
            <w:pStyle w:val="WPSOffice1"/>
            <w:tabs>
              <w:tab w:val="right" w:leader="dot" w:pos="8306"/>
            </w:tabs>
            <w:spacing w:line="360" w:lineRule="auto"/>
            <w:jc w:val="both"/>
            <w:rPr>
              <w:b/>
              <w:noProof/>
              <w:sz w:val="24"/>
              <w:szCs w:val="24"/>
              <w:lang w:val="en-GB"/>
            </w:rPr>
          </w:pPr>
          <w:hyperlink w:anchor="_Toc16560" w:history="1">
            <w:r w:rsidR="00AC0427" w:rsidRPr="001513B9">
              <w:rPr>
                <w:b/>
                <w:noProof/>
                <w:sz w:val="24"/>
                <w:szCs w:val="24"/>
                <w:lang w:val="en-GB"/>
              </w:rPr>
              <w:t>Types of project; the project life cycle, PRINCE2</w:t>
            </w:r>
            <w:r w:rsidR="00AC0427" w:rsidRPr="001513B9">
              <w:rPr>
                <w:b/>
                <w:noProof/>
                <w:sz w:val="24"/>
                <w:szCs w:val="24"/>
                <w:lang w:val="en-GB"/>
              </w:rPr>
              <w:tab/>
            </w:r>
            <w:r w:rsidR="00A92A7A" w:rsidRPr="001513B9">
              <w:rPr>
                <w:b/>
                <w:noProof/>
                <w:sz w:val="24"/>
                <w:szCs w:val="24"/>
                <w:lang w:val="en-GB"/>
              </w:rPr>
              <w:fldChar w:fldCharType="begin"/>
            </w:r>
            <w:r w:rsidR="00AC0427" w:rsidRPr="001513B9">
              <w:rPr>
                <w:b/>
                <w:noProof/>
                <w:sz w:val="24"/>
                <w:szCs w:val="24"/>
                <w:lang w:val="en-GB"/>
              </w:rPr>
              <w:instrText xml:space="preserve"> PAGEREF _Toc16560 </w:instrText>
            </w:r>
            <w:r w:rsidR="00A92A7A" w:rsidRPr="001513B9">
              <w:rPr>
                <w:b/>
                <w:noProof/>
                <w:sz w:val="24"/>
                <w:szCs w:val="24"/>
                <w:lang w:val="en-GB"/>
              </w:rPr>
              <w:fldChar w:fldCharType="separate"/>
            </w:r>
            <w:r w:rsidR="004F18F3">
              <w:rPr>
                <w:b/>
                <w:noProof/>
                <w:sz w:val="24"/>
                <w:szCs w:val="24"/>
                <w:lang w:val="en-GB"/>
              </w:rPr>
              <w:t>15</w:t>
            </w:r>
            <w:r w:rsidR="00A92A7A" w:rsidRPr="001513B9">
              <w:rPr>
                <w:b/>
                <w:noProof/>
                <w:sz w:val="24"/>
                <w:szCs w:val="24"/>
                <w:lang w:val="en-GB"/>
              </w:rPr>
              <w:fldChar w:fldCharType="end"/>
            </w:r>
          </w:hyperlink>
        </w:p>
        <w:p w14:paraId="7E650A3B" w14:textId="7755273B" w:rsidR="00A92A7A" w:rsidRPr="001513B9" w:rsidRDefault="00165205">
          <w:pPr>
            <w:pStyle w:val="WPSOffice1"/>
            <w:tabs>
              <w:tab w:val="right" w:leader="dot" w:pos="8306"/>
            </w:tabs>
            <w:spacing w:line="360" w:lineRule="auto"/>
            <w:jc w:val="both"/>
            <w:rPr>
              <w:b/>
              <w:noProof/>
              <w:sz w:val="24"/>
              <w:szCs w:val="24"/>
              <w:lang w:val="en-GB"/>
            </w:rPr>
          </w:pPr>
          <w:hyperlink w:anchor="_Toc26504" w:history="1">
            <w:r w:rsidR="00AC0427" w:rsidRPr="001513B9">
              <w:rPr>
                <w:b/>
                <w:noProof/>
                <w:sz w:val="24"/>
                <w:szCs w:val="24"/>
                <w:lang w:val="en-GB"/>
              </w:rPr>
              <w:t>Risk management techniques</w:t>
            </w:r>
            <w:r w:rsidR="00AC0427" w:rsidRPr="001513B9">
              <w:rPr>
                <w:b/>
                <w:noProof/>
                <w:sz w:val="24"/>
                <w:szCs w:val="24"/>
                <w:lang w:val="en-GB"/>
              </w:rPr>
              <w:tab/>
            </w:r>
            <w:r w:rsidR="00A92A7A" w:rsidRPr="001513B9">
              <w:rPr>
                <w:b/>
                <w:noProof/>
                <w:sz w:val="24"/>
                <w:szCs w:val="24"/>
                <w:lang w:val="en-GB"/>
              </w:rPr>
              <w:fldChar w:fldCharType="begin"/>
            </w:r>
            <w:r w:rsidR="00AC0427" w:rsidRPr="001513B9">
              <w:rPr>
                <w:b/>
                <w:noProof/>
                <w:sz w:val="24"/>
                <w:szCs w:val="24"/>
                <w:lang w:val="en-GB"/>
              </w:rPr>
              <w:instrText xml:space="preserve"> PAGEREF _Toc26504 </w:instrText>
            </w:r>
            <w:r w:rsidR="00A92A7A" w:rsidRPr="001513B9">
              <w:rPr>
                <w:b/>
                <w:noProof/>
                <w:sz w:val="24"/>
                <w:szCs w:val="24"/>
                <w:lang w:val="en-GB"/>
              </w:rPr>
              <w:fldChar w:fldCharType="separate"/>
            </w:r>
            <w:r w:rsidR="004F18F3">
              <w:rPr>
                <w:b/>
                <w:noProof/>
                <w:sz w:val="24"/>
                <w:szCs w:val="24"/>
                <w:lang w:val="en-GB"/>
              </w:rPr>
              <w:t>17</w:t>
            </w:r>
            <w:r w:rsidR="00A92A7A" w:rsidRPr="001513B9">
              <w:rPr>
                <w:b/>
                <w:noProof/>
                <w:sz w:val="24"/>
                <w:szCs w:val="24"/>
                <w:lang w:val="en-GB"/>
              </w:rPr>
              <w:fldChar w:fldCharType="end"/>
            </w:r>
          </w:hyperlink>
        </w:p>
        <w:p w14:paraId="0546645C" w14:textId="3C3C40C9" w:rsidR="00A92A7A" w:rsidRPr="001513B9" w:rsidRDefault="00165205">
          <w:pPr>
            <w:pStyle w:val="WPSOffice1"/>
            <w:tabs>
              <w:tab w:val="right" w:leader="dot" w:pos="8306"/>
            </w:tabs>
            <w:spacing w:line="360" w:lineRule="auto"/>
            <w:jc w:val="both"/>
            <w:rPr>
              <w:b/>
              <w:noProof/>
              <w:sz w:val="24"/>
              <w:szCs w:val="24"/>
              <w:lang w:val="en-GB"/>
            </w:rPr>
          </w:pPr>
          <w:hyperlink w:anchor="_Toc11268" w:history="1">
            <w:r w:rsidR="00AC0427" w:rsidRPr="001513B9">
              <w:rPr>
                <w:b/>
                <w:noProof/>
                <w:sz w:val="24"/>
                <w:szCs w:val="24"/>
                <w:lang w:val="en-GB"/>
              </w:rPr>
              <w:t>Appreciation of soft skills</w:t>
            </w:r>
            <w:r w:rsidR="00AC0427" w:rsidRPr="001513B9">
              <w:rPr>
                <w:b/>
                <w:noProof/>
                <w:sz w:val="24"/>
                <w:szCs w:val="24"/>
                <w:lang w:val="en-GB"/>
              </w:rPr>
              <w:tab/>
            </w:r>
            <w:r w:rsidR="00A92A7A" w:rsidRPr="001513B9">
              <w:rPr>
                <w:b/>
                <w:noProof/>
                <w:sz w:val="24"/>
                <w:szCs w:val="24"/>
                <w:lang w:val="en-GB"/>
              </w:rPr>
              <w:fldChar w:fldCharType="begin"/>
            </w:r>
            <w:r w:rsidR="00AC0427" w:rsidRPr="001513B9">
              <w:rPr>
                <w:b/>
                <w:noProof/>
                <w:sz w:val="24"/>
                <w:szCs w:val="24"/>
                <w:lang w:val="en-GB"/>
              </w:rPr>
              <w:instrText xml:space="preserve"> PAGEREF _Toc11268 </w:instrText>
            </w:r>
            <w:r w:rsidR="00A92A7A" w:rsidRPr="001513B9">
              <w:rPr>
                <w:b/>
                <w:noProof/>
                <w:sz w:val="24"/>
                <w:szCs w:val="24"/>
                <w:lang w:val="en-GB"/>
              </w:rPr>
              <w:fldChar w:fldCharType="separate"/>
            </w:r>
            <w:r w:rsidR="004F18F3">
              <w:rPr>
                <w:b/>
                <w:noProof/>
                <w:sz w:val="24"/>
                <w:szCs w:val="24"/>
                <w:lang w:val="en-GB"/>
              </w:rPr>
              <w:t>17</w:t>
            </w:r>
            <w:r w:rsidR="00A92A7A" w:rsidRPr="001513B9">
              <w:rPr>
                <w:b/>
                <w:noProof/>
                <w:sz w:val="24"/>
                <w:szCs w:val="24"/>
                <w:lang w:val="en-GB"/>
              </w:rPr>
              <w:fldChar w:fldCharType="end"/>
            </w:r>
          </w:hyperlink>
        </w:p>
        <w:p w14:paraId="7884D8B0" w14:textId="242C9FE6" w:rsidR="00A92A7A" w:rsidRPr="001513B9" w:rsidRDefault="00165205">
          <w:pPr>
            <w:pStyle w:val="WPSOffice1"/>
            <w:tabs>
              <w:tab w:val="right" w:leader="dot" w:pos="8306"/>
            </w:tabs>
            <w:spacing w:line="360" w:lineRule="auto"/>
            <w:jc w:val="both"/>
            <w:rPr>
              <w:b/>
              <w:noProof/>
              <w:sz w:val="24"/>
              <w:szCs w:val="24"/>
              <w:lang w:val="en-GB"/>
            </w:rPr>
          </w:pPr>
          <w:hyperlink w:anchor="_Toc7226" w:history="1">
            <w:r w:rsidR="00AC0427" w:rsidRPr="001513B9">
              <w:rPr>
                <w:b/>
                <w:noProof/>
                <w:sz w:val="24"/>
                <w:szCs w:val="24"/>
                <w:lang w:val="en-GB"/>
              </w:rPr>
              <w:t>Stakeholder analysis </w:t>
            </w:r>
            <w:r w:rsidR="00AC0427" w:rsidRPr="001513B9">
              <w:rPr>
                <w:b/>
                <w:noProof/>
                <w:sz w:val="24"/>
                <w:szCs w:val="24"/>
                <w:lang w:val="en-GB"/>
              </w:rPr>
              <w:tab/>
            </w:r>
            <w:r w:rsidR="00A92A7A" w:rsidRPr="001513B9">
              <w:rPr>
                <w:b/>
                <w:noProof/>
                <w:sz w:val="24"/>
                <w:szCs w:val="24"/>
                <w:lang w:val="en-GB"/>
              </w:rPr>
              <w:fldChar w:fldCharType="begin"/>
            </w:r>
            <w:r w:rsidR="00AC0427" w:rsidRPr="001513B9">
              <w:rPr>
                <w:b/>
                <w:noProof/>
                <w:sz w:val="24"/>
                <w:szCs w:val="24"/>
                <w:lang w:val="en-GB"/>
              </w:rPr>
              <w:instrText xml:space="preserve"> PAGEREF _Toc7226 </w:instrText>
            </w:r>
            <w:r w:rsidR="00A92A7A" w:rsidRPr="001513B9">
              <w:rPr>
                <w:b/>
                <w:noProof/>
                <w:sz w:val="24"/>
                <w:szCs w:val="24"/>
                <w:lang w:val="en-GB"/>
              </w:rPr>
              <w:fldChar w:fldCharType="separate"/>
            </w:r>
            <w:r w:rsidR="004F18F3">
              <w:rPr>
                <w:b/>
                <w:noProof/>
                <w:sz w:val="24"/>
                <w:szCs w:val="24"/>
                <w:lang w:val="en-GB"/>
              </w:rPr>
              <w:t>18</w:t>
            </w:r>
            <w:r w:rsidR="00A92A7A" w:rsidRPr="001513B9">
              <w:rPr>
                <w:b/>
                <w:noProof/>
                <w:sz w:val="24"/>
                <w:szCs w:val="24"/>
                <w:lang w:val="en-GB"/>
              </w:rPr>
              <w:fldChar w:fldCharType="end"/>
            </w:r>
          </w:hyperlink>
        </w:p>
        <w:p w14:paraId="1B79CBC7" w14:textId="7B067F84" w:rsidR="00A92A7A" w:rsidRPr="001513B9" w:rsidRDefault="00165205">
          <w:pPr>
            <w:pStyle w:val="WPSOffice1"/>
            <w:tabs>
              <w:tab w:val="right" w:leader="dot" w:pos="8306"/>
            </w:tabs>
            <w:spacing w:line="360" w:lineRule="auto"/>
            <w:jc w:val="both"/>
            <w:rPr>
              <w:b/>
              <w:noProof/>
              <w:sz w:val="24"/>
              <w:szCs w:val="24"/>
              <w:lang w:val="en-GB"/>
            </w:rPr>
          </w:pPr>
          <w:hyperlink w:anchor="_Toc6285" w:history="1">
            <w:r w:rsidR="00AC0427" w:rsidRPr="001513B9">
              <w:rPr>
                <w:b/>
                <w:noProof/>
                <w:sz w:val="24"/>
                <w:szCs w:val="24"/>
                <w:lang w:val="en-GB"/>
              </w:rPr>
              <w:t>Conclusion </w:t>
            </w:r>
            <w:r w:rsidR="00AC0427" w:rsidRPr="001513B9">
              <w:rPr>
                <w:b/>
                <w:noProof/>
                <w:sz w:val="24"/>
                <w:szCs w:val="24"/>
                <w:lang w:val="en-GB"/>
              </w:rPr>
              <w:tab/>
            </w:r>
            <w:r w:rsidR="00A92A7A" w:rsidRPr="001513B9">
              <w:rPr>
                <w:b/>
                <w:noProof/>
                <w:sz w:val="24"/>
                <w:szCs w:val="24"/>
                <w:lang w:val="en-GB"/>
              </w:rPr>
              <w:fldChar w:fldCharType="begin"/>
            </w:r>
            <w:r w:rsidR="00AC0427" w:rsidRPr="001513B9">
              <w:rPr>
                <w:b/>
                <w:noProof/>
                <w:sz w:val="24"/>
                <w:szCs w:val="24"/>
                <w:lang w:val="en-GB"/>
              </w:rPr>
              <w:instrText xml:space="preserve"> PAGEREF _Toc6285 </w:instrText>
            </w:r>
            <w:r w:rsidR="00A92A7A" w:rsidRPr="001513B9">
              <w:rPr>
                <w:b/>
                <w:noProof/>
                <w:sz w:val="24"/>
                <w:szCs w:val="24"/>
                <w:lang w:val="en-GB"/>
              </w:rPr>
              <w:fldChar w:fldCharType="separate"/>
            </w:r>
            <w:r w:rsidR="004F18F3">
              <w:rPr>
                <w:b/>
                <w:noProof/>
                <w:sz w:val="24"/>
                <w:szCs w:val="24"/>
                <w:lang w:val="en-GB"/>
              </w:rPr>
              <w:t>19</w:t>
            </w:r>
            <w:r w:rsidR="00A92A7A" w:rsidRPr="001513B9">
              <w:rPr>
                <w:b/>
                <w:noProof/>
                <w:sz w:val="24"/>
                <w:szCs w:val="24"/>
                <w:lang w:val="en-GB"/>
              </w:rPr>
              <w:fldChar w:fldCharType="end"/>
            </w:r>
          </w:hyperlink>
        </w:p>
        <w:p w14:paraId="2A8B643D" w14:textId="48BE71E7" w:rsidR="00A92A7A" w:rsidRPr="001513B9" w:rsidRDefault="00165205">
          <w:pPr>
            <w:pStyle w:val="WPSOffice1"/>
            <w:tabs>
              <w:tab w:val="right" w:leader="dot" w:pos="8306"/>
            </w:tabs>
            <w:spacing w:line="360" w:lineRule="auto"/>
            <w:jc w:val="both"/>
            <w:rPr>
              <w:b/>
              <w:noProof/>
              <w:sz w:val="24"/>
              <w:szCs w:val="24"/>
              <w:lang w:val="en-GB"/>
            </w:rPr>
          </w:pPr>
          <w:hyperlink w:anchor="_Toc27363" w:history="1">
            <w:r w:rsidR="00AC0427" w:rsidRPr="001513B9">
              <w:rPr>
                <w:b/>
                <w:noProof/>
                <w:sz w:val="24"/>
                <w:szCs w:val="24"/>
                <w:lang w:val="en-GB"/>
              </w:rPr>
              <w:t>References</w:t>
            </w:r>
            <w:r w:rsidR="00AC0427" w:rsidRPr="001513B9">
              <w:rPr>
                <w:b/>
                <w:noProof/>
                <w:sz w:val="24"/>
                <w:szCs w:val="24"/>
                <w:lang w:val="en-GB"/>
              </w:rPr>
              <w:tab/>
            </w:r>
            <w:r w:rsidR="00A92A7A" w:rsidRPr="001513B9">
              <w:rPr>
                <w:b/>
                <w:noProof/>
                <w:sz w:val="24"/>
                <w:szCs w:val="24"/>
                <w:lang w:val="en-GB"/>
              </w:rPr>
              <w:fldChar w:fldCharType="begin"/>
            </w:r>
            <w:r w:rsidR="00AC0427" w:rsidRPr="001513B9">
              <w:rPr>
                <w:b/>
                <w:noProof/>
                <w:sz w:val="24"/>
                <w:szCs w:val="24"/>
                <w:lang w:val="en-GB"/>
              </w:rPr>
              <w:instrText xml:space="preserve"> PAGEREF _Toc27363 </w:instrText>
            </w:r>
            <w:r w:rsidR="00A92A7A" w:rsidRPr="001513B9">
              <w:rPr>
                <w:b/>
                <w:noProof/>
                <w:sz w:val="24"/>
                <w:szCs w:val="24"/>
                <w:lang w:val="en-GB"/>
              </w:rPr>
              <w:fldChar w:fldCharType="separate"/>
            </w:r>
            <w:r w:rsidR="004F18F3">
              <w:rPr>
                <w:b/>
                <w:noProof/>
                <w:sz w:val="24"/>
                <w:szCs w:val="24"/>
                <w:lang w:val="en-GB"/>
              </w:rPr>
              <w:t>20</w:t>
            </w:r>
            <w:r w:rsidR="00A92A7A" w:rsidRPr="001513B9">
              <w:rPr>
                <w:b/>
                <w:noProof/>
                <w:sz w:val="24"/>
                <w:szCs w:val="24"/>
                <w:lang w:val="en-GB"/>
              </w:rPr>
              <w:fldChar w:fldCharType="end"/>
            </w:r>
          </w:hyperlink>
        </w:p>
        <w:p w14:paraId="409154EC" w14:textId="77777777" w:rsidR="00A92A7A" w:rsidRPr="001513B9" w:rsidRDefault="00A92A7A">
          <w:pPr>
            <w:spacing w:line="360" w:lineRule="auto"/>
            <w:jc w:val="both"/>
            <w:rPr>
              <w:lang w:val="en-GB"/>
            </w:rPr>
          </w:pPr>
          <w:r w:rsidRPr="001513B9">
            <w:rPr>
              <w:rFonts w:ascii="Times New Roman" w:hAnsi="Times New Roman" w:cs="Times New Roman"/>
              <w:b/>
              <w:sz w:val="24"/>
              <w:szCs w:val="24"/>
              <w:lang w:val="en-GB"/>
            </w:rPr>
            <w:fldChar w:fldCharType="end"/>
          </w:r>
        </w:p>
      </w:sdtContent>
    </w:sdt>
    <w:p w14:paraId="2273B6A1" w14:textId="77777777" w:rsidR="00A92A7A" w:rsidRPr="001513B9" w:rsidRDefault="00AC0427">
      <w:pPr>
        <w:spacing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br w:type="page"/>
      </w:r>
    </w:p>
    <w:p w14:paraId="4C32109C" w14:textId="77777777" w:rsidR="00A92A7A" w:rsidRPr="001513B9" w:rsidRDefault="00AC0427">
      <w:pPr>
        <w:pStyle w:val="Heading1"/>
        <w:snapToGrid w:val="0"/>
        <w:spacing w:before="0" w:after="0" w:line="360" w:lineRule="auto"/>
        <w:jc w:val="both"/>
        <w:rPr>
          <w:rFonts w:ascii="Times New Roman" w:hAnsi="Times New Roman" w:cs="Times New Roman"/>
          <w:sz w:val="24"/>
          <w:szCs w:val="24"/>
          <w:lang w:val="en-GB"/>
        </w:rPr>
      </w:pPr>
      <w:bookmarkStart w:id="0" w:name="_Toc20433"/>
      <w:bookmarkStart w:id="1" w:name="_Toc1239"/>
      <w:bookmarkStart w:id="2" w:name="_Toc24266"/>
      <w:r w:rsidRPr="001513B9">
        <w:rPr>
          <w:rFonts w:ascii="Times New Roman" w:hAnsi="Times New Roman" w:cs="Times New Roman"/>
          <w:sz w:val="24"/>
          <w:szCs w:val="24"/>
          <w:lang w:val="en-GB"/>
        </w:rPr>
        <w:lastRenderedPageBreak/>
        <w:t>Introduction </w:t>
      </w:r>
      <w:bookmarkEnd w:id="0"/>
      <w:bookmarkEnd w:id="1"/>
      <w:bookmarkEnd w:id="2"/>
    </w:p>
    <w:p w14:paraId="37B40D82" w14:textId="325E67E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 xml:space="preserve">Organizational project management is the systematic management of portfolios, programs, and projects in alignment with the achievement of the strategic goals. </w:t>
      </w:r>
      <w:r w:rsidR="000F6BFD" w:rsidRPr="000C0AA1">
        <w:rPr>
          <w:rFonts w:ascii="Times New Roman" w:hAnsi="Times New Roman" w:cs="Times New Roman"/>
          <w:sz w:val="24"/>
          <w:szCs w:val="24"/>
          <w:lang w:val="en-GB"/>
        </w:rPr>
        <w:t xml:space="preserve">For the aim of case study, buskers aided to Tesco and got helped by the organization to overcome </w:t>
      </w:r>
      <w:r w:rsidR="0013595C" w:rsidRPr="000C0AA1">
        <w:rPr>
          <w:rFonts w:ascii="Times New Roman" w:hAnsi="Times New Roman" w:cs="Times New Roman"/>
          <w:sz w:val="24"/>
          <w:szCs w:val="24"/>
          <w:lang w:val="en-GB"/>
        </w:rPr>
        <w:t>from the impact of COVID-19; this project will be taken and descri</w:t>
      </w:r>
      <w:r w:rsidR="00556BBB">
        <w:rPr>
          <w:rFonts w:ascii="Times New Roman" w:hAnsi="Times New Roman" w:cs="Times New Roman"/>
          <w:sz w:val="24"/>
          <w:szCs w:val="24"/>
          <w:lang w:val="en-GB"/>
        </w:rPr>
        <w:t>b</w:t>
      </w:r>
      <w:r w:rsidR="0013595C" w:rsidRPr="000C0AA1">
        <w:rPr>
          <w:rFonts w:ascii="Times New Roman" w:hAnsi="Times New Roman" w:cs="Times New Roman"/>
          <w:sz w:val="24"/>
          <w:szCs w:val="24"/>
          <w:lang w:val="en-GB"/>
        </w:rPr>
        <w:t>ed.</w:t>
      </w:r>
      <w:r w:rsidR="000F6BFD">
        <w:rPr>
          <w:rFonts w:ascii="Times New Roman" w:hAnsi="Times New Roman" w:cs="Times New Roman"/>
          <w:sz w:val="24"/>
          <w:szCs w:val="24"/>
          <w:lang w:val="en-GB"/>
        </w:rPr>
        <w:t xml:space="preserve"> </w:t>
      </w:r>
      <w:r w:rsidRPr="001513B9">
        <w:rPr>
          <w:rFonts w:ascii="Times New Roman" w:hAnsi="Times New Roman" w:cs="Times New Roman"/>
          <w:sz w:val="24"/>
          <w:szCs w:val="24"/>
          <w:lang w:val="en-GB"/>
        </w:rPr>
        <w:t xml:space="preserve">Project management is the application of techniques, tools, </w:t>
      </w:r>
      <w:r w:rsidR="00475A42" w:rsidRPr="001513B9">
        <w:rPr>
          <w:rFonts w:ascii="Times New Roman" w:hAnsi="Times New Roman" w:cs="Times New Roman"/>
          <w:sz w:val="24"/>
          <w:szCs w:val="24"/>
          <w:lang w:val="en-GB"/>
        </w:rPr>
        <w:t>skills</w:t>
      </w:r>
      <w:r w:rsidRPr="001513B9">
        <w:rPr>
          <w:rFonts w:ascii="Times New Roman" w:hAnsi="Times New Roman" w:cs="Times New Roman"/>
          <w:sz w:val="24"/>
          <w:szCs w:val="24"/>
          <w:lang w:val="en-GB"/>
        </w:rPr>
        <w:t xml:space="preserve"> and knowledge to the project activities for meeting the project needs. The usefulness of the project management techniques and tools for managing a project within an organization will be critically assessed and described. Various kinds of communication methods of the project will be described along with the benefits of project management. Organizational structure for supporting the projects and characteristics of a project manager will be evaluated. Various types of risk management techniques associated with project management will be described. </w:t>
      </w:r>
    </w:p>
    <w:p w14:paraId="11771018"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br w:type="page"/>
      </w:r>
    </w:p>
    <w:p w14:paraId="1FB1105C" w14:textId="77777777" w:rsidR="00A92A7A" w:rsidRPr="001513B9" w:rsidRDefault="00AC0427">
      <w:pPr>
        <w:pStyle w:val="Heading1"/>
        <w:spacing w:before="100" w:after="0" w:line="360" w:lineRule="auto"/>
        <w:jc w:val="both"/>
        <w:rPr>
          <w:rFonts w:ascii="Times New Roman" w:hAnsi="Times New Roman" w:cs="Times New Roman"/>
          <w:sz w:val="24"/>
          <w:szCs w:val="24"/>
          <w:lang w:val="en-GB"/>
        </w:rPr>
      </w:pPr>
      <w:bookmarkStart w:id="3" w:name="_Toc2597"/>
      <w:bookmarkStart w:id="4" w:name="_Toc789"/>
      <w:bookmarkStart w:id="5" w:name="_Toc10837"/>
      <w:r w:rsidRPr="001513B9">
        <w:rPr>
          <w:rFonts w:ascii="Times New Roman" w:hAnsi="Times New Roman" w:cs="Times New Roman"/>
          <w:sz w:val="24"/>
          <w:szCs w:val="24"/>
          <w:lang w:val="en-GB"/>
        </w:rPr>
        <w:lastRenderedPageBreak/>
        <w:t>Project sponsors, stakeholders, and scope </w:t>
      </w:r>
      <w:bookmarkEnd w:id="3"/>
      <w:bookmarkEnd w:id="4"/>
      <w:bookmarkEnd w:id="5"/>
    </w:p>
    <w:p w14:paraId="66CD5044" w14:textId="03390FF5"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 xml:space="preserve">A project sponsor is in </w:t>
      </w:r>
      <w:r w:rsidR="00263E00" w:rsidRPr="001513B9">
        <w:rPr>
          <w:rFonts w:ascii="Times New Roman" w:hAnsi="Times New Roman" w:cs="Times New Roman"/>
          <w:sz w:val="24"/>
          <w:szCs w:val="24"/>
          <w:lang w:val="en-GB"/>
        </w:rPr>
        <w:t xml:space="preserve">charge </w:t>
      </w:r>
      <w:r w:rsidR="00263E00">
        <w:rPr>
          <w:rFonts w:ascii="Times New Roman" w:hAnsi="Times New Roman" w:cs="Times New Roman"/>
          <w:sz w:val="24"/>
          <w:szCs w:val="24"/>
          <w:lang w:val="en-GB"/>
        </w:rPr>
        <w:t>of</w:t>
      </w:r>
      <w:r w:rsidRPr="001513B9">
        <w:rPr>
          <w:rFonts w:ascii="Times New Roman" w:hAnsi="Times New Roman" w:cs="Times New Roman"/>
          <w:sz w:val="24"/>
          <w:szCs w:val="24"/>
          <w:lang w:val="en-GB"/>
        </w:rPr>
        <w:t xml:space="preserve"> driving the project towards the direction by which the project is brought to the successful realization of expected benefits. A project sponsor participates in processes of communication management, facilitates the development of project charter and initial scope, takes care of engagement processes, and finances the approved ideas and project initiatives</w:t>
      </w:r>
      <w:r w:rsidR="000F6BFD">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(Aaltonen, 2011)</w:t>
      </w:r>
      <w:r w:rsidRPr="001513B9">
        <w:rPr>
          <w:rFonts w:ascii="Times New Roman" w:hAnsi="Times New Roman" w:cs="Times New Roman"/>
          <w:sz w:val="24"/>
          <w:szCs w:val="24"/>
          <w:lang w:val="en-GB"/>
        </w:rPr>
        <w:t>. The main role of the project sponsor covers organizational and financial activities and responsibilities, which are directed to decisive and quick governance of the project. The project sponsors are critical to the successful implementation of project objectives, high project sustainability and strategic planning</w:t>
      </w:r>
      <w:r w:rsidR="000F6BFD">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(Njogu, 2016)</w:t>
      </w:r>
      <w:r w:rsidRPr="001513B9">
        <w:rPr>
          <w:rFonts w:ascii="Times New Roman" w:hAnsi="Times New Roman" w:cs="Times New Roman"/>
          <w:sz w:val="24"/>
          <w:szCs w:val="24"/>
          <w:lang w:val="en-GB"/>
        </w:rPr>
        <w:t>. Evaluation of the success of the project on completion, negotiation with the stakeholders for gaining consensus when differences of opinion take place, identification of project critical success factors, management of project benefits, qualification and identification of project benefits, and negotiation of funding for the project are some of the crucial responsibilities of project sponsors. </w:t>
      </w:r>
    </w:p>
    <w:p w14:paraId="6D8D3F68" w14:textId="7D8FC15D"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 xml:space="preserve">Stakeholders </w:t>
      </w:r>
      <w:r w:rsidR="00AC0C84" w:rsidRPr="001513B9">
        <w:rPr>
          <w:rFonts w:ascii="Times New Roman" w:hAnsi="Times New Roman" w:cs="Times New Roman"/>
          <w:sz w:val="24"/>
          <w:szCs w:val="24"/>
          <w:lang w:val="en-GB"/>
        </w:rPr>
        <w:t>are</w:t>
      </w:r>
      <w:r w:rsidR="00AC0C84">
        <w:rPr>
          <w:rFonts w:ascii="Times New Roman" w:hAnsi="Times New Roman" w:cs="Times New Roman"/>
          <w:sz w:val="24"/>
          <w:szCs w:val="24"/>
          <w:lang w:val="en-GB"/>
        </w:rPr>
        <w:t xml:space="preserve"> </w:t>
      </w:r>
      <w:r w:rsidR="00AC0C84" w:rsidRPr="001513B9">
        <w:rPr>
          <w:rFonts w:ascii="Times New Roman" w:hAnsi="Times New Roman" w:cs="Times New Roman"/>
          <w:sz w:val="24"/>
          <w:szCs w:val="24"/>
          <w:lang w:val="en-GB"/>
        </w:rPr>
        <w:t>people</w:t>
      </w:r>
      <w:r w:rsidRPr="001513B9">
        <w:rPr>
          <w:rFonts w:ascii="Times New Roman" w:hAnsi="Times New Roman" w:cs="Times New Roman"/>
          <w:sz w:val="24"/>
          <w:szCs w:val="24"/>
          <w:lang w:val="en-GB"/>
        </w:rPr>
        <w:t xml:space="preserve"> who are interested in the outcome of the project and also invested in the projects. Stakeholders are typically the members of users, customers, project sponsors, executives, project managers and also the members of the project team. </w:t>
      </w:r>
      <w:r w:rsidR="008131BD" w:rsidRPr="001513B9">
        <w:rPr>
          <w:rFonts w:ascii="Times New Roman" w:hAnsi="Times New Roman" w:cs="Times New Roman"/>
          <w:sz w:val="24"/>
          <w:szCs w:val="24"/>
          <w:lang w:val="en-GB"/>
        </w:rPr>
        <w:t>The stakeholders project management</w:t>
      </w:r>
      <w:r w:rsidRPr="001513B9">
        <w:rPr>
          <w:rFonts w:ascii="Times New Roman" w:hAnsi="Times New Roman" w:cs="Times New Roman"/>
          <w:sz w:val="24"/>
          <w:szCs w:val="24"/>
          <w:lang w:val="en-GB"/>
        </w:rPr>
        <w:t xml:space="preserve"> will </w:t>
      </w:r>
      <w:r w:rsidR="009227F1">
        <w:rPr>
          <w:rFonts w:ascii="Times New Roman" w:hAnsi="Times New Roman" w:cs="Times New Roman"/>
          <w:sz w:val="24"/>
          <w:szCs w:val="24"/>
          <w:lang w:val="en-GB"/>
        </w:rPr>
        <w:t xml:space="preserve">have </w:t>
      </w:r>
      <w:r w:rsidR="00E10240">
        <w:rPr>
          <w:rFonts w:ascii="Times New Roman" w:hAnsi="Times New Roman" w:cs="Times New Roman"/>
          <w:sz w:val="24"/>
          <w:szCs w:val="24"/>
          <w:lang w:val="en-GB"/>
        </w:rPr>
        <w:t>affects</w:t>
      </w:r>
      <w:r w:rsidRPr="001513B9">
        <w:rPr>
          <w:rFonts w:ascii="Times New Roman" w:hAnsi="Times New Roman" w:cs="Times New Roman"/>
          <w:sz w:val="24"/>
          <w:szCs w:val="24"/>
          <w:lang w:val="en-GB"/>
        </w:rPr>
        <w:t xml:space="preserve"> at any point along with the way</w:t>
      </w:r>
      <w:r w:rsidR="00716F7C">
        <w:rPr>
          <w:rFonts w:ascii="Times New Roman" w:hAnsi="Times New Roman" w:cs="Times New Roman"/>
          <w:sz w:val="24"/>
          <w:szCs w:val="24"/>
          <w:lang w:val="en-GB"/>
        </w:rPr>
        <w:t>,</w:t>
      </w:r>
      <w:r w:rsidRPr="001513B9">
        <w:rPr>
          <w:rFonts w:ascii="Times New Roman" w:hAnsi="Times New Roman" w:cs="Times New Roman"/>
          <w:sz w:val="24"/>
          <w:szCs w:val="24"/>
          <w:lang w:val="en-GB"/>
        </w:rPr>
        <w:t xml:space="preserve"> and also the inputs of the stakeholders can affect the outcomes</w:t>
      </w:r>
      <w:r w:rsidR="000F6BFD">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(Anantatmula, 2010)</w:t>
      </w:r>
      <w:r w:rsidRPr="001513B9">
        <w:rPr>
          <w:rFonts w:ascii="Times New Roman" w:hAnsi="Times New Roman" w:cs="Times New Roman"/>
          <w:sz w:val="24"/>
          <w:szCs w:val="24"/>
          <w:lang w:val="en-GB"/>
        </w:rPr>
        <w:t xml:space="preserve">. The stakeholders in a project can be an individual or the organization, </w:t>
      </w:r>
      <w:r w:rsidR="000F6BFD" w:rsidRPr="001513B9">
        <w:rPr>
          <w:rFonts w:ascii="Times New Roman" w:hAnsi="Times New Roman" w:cs="Times New Roman"/>
          <w:sz w:val="24"/>
          <w:szCs w:val="24"/>
          <w:lang w:val="en-GB"/>
        </w:rPr>
        <w:t>which</w:t>
      </w:r>
      <w:r w:rsidRPr="001513B9">
        <w:rPr>
          <w:rFonts w:ascii="Times New Roman" w:hAnsi="Times New Roman" w:cs="Times New Roman"/>
          <w:sz w:val="24"/>
          <w:szCs w:val="24"/>
          <w:lang w:val="en-GB"/>
        </w:rPr>
        <w:t xml:space="preserve"> are affected by the outcome of a project and by the execution of the project. Resource managers, executives, steering committee, project sponsors, project team members, project managers, and customers are the main key stakeholders of the project. </w:t>
      </w:r>
    </w:p>
    <w:p w14:paraId="5EC6588A" w14:textId="650CAF06" w:rsidR="00A92A7A"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 xml:space="preserve">Project scope </w:t>
      </w:r>
      <w:r w:rsidR="00F54E19">
        <w:rPr>
          <w:rFonts w:ascii="Times New Roman" w:hAnsi="Times New Roman" w:cs="Times New Roman"/>
          <w:sz w:val="24"/>
          <w:szCs w:val="24"/>
          <w:lang w:val="en-GB"/>
        </w:rPr>
        <w:t>can be</w:t>
      </w:r>
      <w:r w:rsidRPr="001513B9">
        <w:rPr>
          <w:rFonts w:ascii="Times New Roman" w:hAnsi="Times New Roman" w:cs="Times New Roman"/>
          <w:sz w:val="24"/>
          <w:szCs w:val="24"/>
          <w:lang w:val="en-GB"/>
        </w:rPr>
        <w:t xml:space="preserve"> crucial for the successful execution of the project</w:t>
      </w:r>
      <w:r w:rsidR="00A75250">
        <w:rPr>
          <w:rFonts w:ascii="Times New Roman" w:hAnsi="Times New Roman" w:cs="Times New Roman"/>
          <w:sz w:val="24"/>
          <w:szCs w:val="24"/>
          <w:lang w:val="en-GB"/>
        </w:rPr>
        <w:t>,</w:t>
      </w:r>
      <w:r w:rsidRPr="001513B9">
        <w:rPr>
          <w:rFonts w:ascii="Times New Roman" w:hAnsi="Times New Roman" w:cs="Times New Roman"/>
          <w:sz w:val="24"/>
          <w:szCs w:val="24"/>
          <w:lang w:val="en-GB"/>
        </w:rPr>
        <w:t xml:space="preserve"> and also the main understanding of every key element of the project is involved in the scope of the project</w:t>
      </w:r>
      <w:r w:rsidR="00A75250">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(Burke, 2013)</w:t>
      </w:r>
      <w:r w:rsidRPr="001513B9">
        <w:rPr>
          <w:rFonts w:ascii="Times New Roman" w:hAnsi="Times New Roman" w:cs="Times New Roman"/>
          <w:sz w:val="24"/>
          <w:szCs w:val="24"/>
          <w:lang w:val="en-GB"/>
        </w:rPr>
        <w:t xml:space="preserve">. Project scope is a detailed outline of all the aspects of a project, where the boundaries of the project, other related activities, deliverables, </w:t>
      </w:r>
      <w:r w:rsidR="00D917D7" w:rsidRPr="001513B9">
        <w:rPr>
          <w:rFonts w:ascii="Times New Roman" w:hAnsi="Times New Roman" w:cs="Times New Roman"/>
          <w:sz w:val="24"/>
          <w:szCs w:val="24"/>
          <w:lang w:val="en-GB"/>
        </w:rPr>
        <w:t>timelines,</w:t>
      </w:r>
      <w:r w:rsidRPr="001513B9">
        <w:rPr>
          <w:rFonts w:ascii="Times New Roman" w:hAnsi="Times New Roman" w:cs="Times New Roman"/>
          <w:sz w:val="24"/>
          <w:szCs w:val="24"/>
          <w:lang w:val="en-GB"/>
        </w:rPr>
        <w:t xml:space="preserve"> and resources are included. What is included, what is not, constraints, assumptions, processes, and stakeholders are outlined by the project scope. </w:t>
      </w:r>
    </w:p>
    <w:p w14:paraId="7A3F855D" w14:textId="39B10320" w:rsidR="001513B9" w:rsidRPr="001513B9" w:rsidRDefault="001D0B0E" w:rsidP="001513B9">
      <w:pPr>
        <w:spacing w:afterLines="50" w:after="120" w:line="360" w:lineRule="auto"/>
        <w:jc w:val="both"/>
        <w:rPr>
          <w:rFonts w:ascii="Times New Roman" w:hAnsi="Times New Roman" w:cs="Times New Roman"/>
          <w:sz w:val="24"/>
          <w:szCs w:val="24"/>
          <w:lang w:val="en-GB"/>
        </w:rPr>
      </w:pPr>
      <w:r w:rsidRPr="00D917D7">
        <w:rPr>
          <w:rFonts w:ascii="Times New Roman" w:hAnsi="Times New Roman" w:cs="Times New Roman"/>
          <w:sz w:val="24"/>
          <w:szCs w:val="24"/>
          <w:lang w:val="en-GB"/>
        </w:rPr>
        <w:t>Tesco aids buskers impacted by COVID-19. Busker play a huge role to create the environment and mood in the malls and stores of T</w:t>
      </w:r>
      <w:r w:rsidR="00D917D7" w:rsidRPr="00D917D7">
        <w:rPr>
          <w:rFonts w:ascii="Times New Roman" w:hAnsi="Times New Roman" w:cs="Times New Roman"/>
          <w:sz w:val="24"/>
          <w:szCs w:val="24"/>
          <w:lang w:val="en-GB"/>
        </w:rPr>
        <w:t>e</w:t>
      </w:r>
      <w:r w:rsidRPr="00D917D7">
        <w:rPr>
          <w:rFonts w:ascii="Times New Roman" w:hAnsi="Times New Roman" w:cs="Times New Roman"/>
          <w:sz w:val="24"/>
          <w:szCs w:val="24"/>
          <w:lang w:val="en-GB"/>
        </w:rPr>
        <w:t xml:space="preserve">sco. </w:t>
      </w:r>
      <w:r w:rsidR="00AC7083" w:rsidRPr="00D917D7">
        <w:rPr>
          <w:rFonts w:ascii="Times New Roman" w:hAnsi="Times New Roman" w:cs="Times New Roman"/>
          <w:sz w:val="24"/>
          <w:szCs w:val="24"/>
          <w:lang w:val="en-GB"/>
        </w:rPr>
        <w:t xml:space="preserve">Buskers are those who bought </w:t>
      </w:r>
      <w:r w:rsidR="00AC7083" w:rsidRPr="00D917D7">
        <w:rPr>
          <w:rFonts w:ascii="Times New Roman" w:hAnsi="Times New Roman" w:cs="Times New Roman"/>
          <w:sz w:val="24"/>
          <w:szCs w:val="24"/>
          <w:lang w:val="en-GB"/>
        </w:rPr>
        <w:lastRenderedPageBreak/>
        <w:t>liveliness for Tesco’</w:t>
      </w:r>
      <w:r w:rsidR="00521E42" w:rsidRPr="00D917D7">
        <w:rPr>
          <w:rFonts w:ascii="Times New Roman" w:hAnsi="Times New Roman" w:cs="Times New Roman"/>
          <w:sz w:val="24"/>
          <w:szCs w:val="24"/>
          <w:lang w:val="en-GB"/>
        </w:rPr>
        <w:t>s malls, and were facing hardships because of losing the sources of income due to the closure of public g</w:t>
      </w:r>
      <w:r w:rsidR="00C129FB" w:rsidRPr="00D917D7">
        <w:rPr>
          <w:rFonts w:ascii="Times New Roman" w:hAnsi="Times New Roman" w:cs="Times New Roman"/>
          <w:sz w:val="24"/>
          <w:szCs w:val="24"/>
          <w:lang w:val="en-GB"/>
        </w:rPr>
        <w:t xml:space="preserve">athering and malls in pandemic time. </w:t>
      </w:r>
      <w:r w:rsidR="0084216B" w:rsidRPr="00D917D7">
        <w:rPr>
          <w:rFonts w:ascii="Times New Roman" w:hAnsi="Times New Roman" w:cs="Times New Roman"/>
          <w:sz w:val="24"/>
          <w:szCs w:val="24"/>
          <w:lang w:val="en-GB"/>
        </w:rPr>
        <w:t xml:space="preserve">After knowing this scenario, Tesco planned a project of separating occasions reached out to the community of busker during movement </w:t>
      </w:r>
      <w:r w:rsidR="00C5569D" w:rsidRPr="00D917D7">
        <w:rPr>
          <w:rFonts w:ascii="Times New Roman" w:hAnsi="Times New Roman" w:cs="Times New Roman"/>
          <w:sz w:val="24"/>
          <w:szCs w:val="24"/>
          <w:lang w:val="en-GB"/>
        </w:rPr>
        <w:t xml:space="preserve">control order. </w:t>
      </w:r>
      <w:r w:rsidR="000E6088" w:rsidRPr="00D917D7">
        <w:rPr>
          <w:rFonts w:ascii="Times New Roman" w:hAnsi="Times New Roman" w:cs="Times New Roman"/>
          <w:sz w:val="24"/>
          <w:szCs w:val="24"/>
          <w:lang w:val="en-GB"/>
        </w:rPr>
        <w:t xml:space="preserve">The main aim of the project was channelling RM10,000 in cash vouchers for the Malaysia Buskers Club members so that can fulfil their requirements by purchasing their necessity. </w:t>
      </w:r>
      <w:r w:rsidR="00E2212D" w:rsidRPr="00D917D7">
        <w:rPr>
          <w:rFonts w:ascii="Times New Roman" w:hAnsi="Times New Roman" w:cs="Times New Roman"/>
          <w:sz w:val="24"/>
          <w:szCs w:val="24"/>
          <w:lang w:val="en-GB"/>
        </w:rPr>
        <w:t>At the end of May Tesco had donated over RM2,000 worth of foods to buskers.</w:t>
      </w:r>
      <w:r w:rsidR="00E2212D">
        <w:rPr>
          <w:rFonts w:ascii="Times New Roman" w:hAnsi="Times New Roman" w:cs="Times New Roman"/>
          <w:sz w:val="24"/>
          <w:szCs w:val="24"/>
          <w:lang w:val="en-GB"/>
        </w:rPr>
        <w:t xml:space="preserve"> </w:t>
      </w:r>
      <w:r w:rsidR="0084216B">
        <w:rPr>
          <w:rFonts w:ascii="Times New Roman" w:hAnsi="Times New Roman" w:cs="Times New Roman"/>
          <w:sz w:val="24"/>
          <w:szCs w:val="24"/>
          <w:lang w:val="en-GB"/>
        </w:rPr>
        <w:t xml:space="preserve"> </w:t>
      </w:r>
    </w:p>
    <w:p w14:paraId="71EC3BD1" w14:textId="77777777" w:rsidR="00A92A7A" w:rsidRPr="001513B9" w:rsidRDefault="00AC0427">
      <w:pPr>
        <w:pStyle w:val="Heading1"/>
        <w:spacing w:before="100" w:after="0" w:line="360" w:lineRule="auto"/>
        <w:jc w:val="both"/>
        <w:rPr>
          <w:rFonts w:ascii="Times New Roman" w:hAnsi="Times New Roman" w:cs="Times New Roman"/>
          <w:sz w:val="24"/>
          <w:szCs w:val="24"/>
          <w:lang w:val="en-GB"/>
        </w:rPr>
      </w:pPr>
      <w:bookmarkStart w:id="6" w:name="_Toc22850"/>
      <w:bookmarkStart w:id="7" w:name="_Toc5895"/>
      <w:bookmarkStart w:id="8" w:name="_Toc3709"/>
      <w:r w:rsidRPr="001513B9">
        <w:rPr>
          <w:rFonts w:ascii="Times New Roman" w:hAnsi="Times New Roman" w:cs="Times New Roman"/>
          <w:sz w:val="24"/>
          <w:szCs w:val="24"/>
          <w:lang w:val="en-GB"/>
        </w:rPr>
        <w:t>Tools and techniques </w:t>
      </w:r>
      <w:bookmarkEnd w:id="6"/>
      <w:r w:rsidRPr="001513B9">
        <w:rPr>
          <w:rFonts w:ascii="Times New Roman" w:hAnsi="Times New Roman" w:cs="Times New Roman"/>
          <w:sz w:val="24"/>
          <w:szCs w:val="24"/>
          <w:lang w:val="en-GB"/>
        </w:rPr>
        <w:t>of project management</w:t>
      </w:r>
      <w:bookmarkEnd w:id="7"/>
      <w:bookmarkEnd w:id="8"/>
    </w:p>
    <w:p w14:paraId="0EBFA4A9"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The project that required being accomplished needs some techniques for accomplishing effectively, where some crucial tools are necessary for successfully implementing the techniques. The tool that can be used as different work steps are described below:</w:t>
      </w:r>
    </w:p>
    <w:p w14:paraId="691C91E0"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 xml:space="preserve">Finance and Accounting </w:t>
      </w:r>
      <w:r w:rsidRPr="001513B9">
        <w:rPr>
          <w:rFonts w:ascii="Times New Roman" w:hAnsi="Times New Roman" w:cs="Times New Roman"/>
          <w:sz w:val="24"/>
          <w:szCs w:val="24"/>
          <w:lang w:val="en-GB"/>
        </w:rPr>
        <w:t>– for the future planning and financial outcomes, understanding of financial outcomes of the project is essential for the business owners and project managers</w:t>
      </w:r>
      <w:r w:rsidR="00A3707A">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(Woodward et al., 2010)</w:t>
      </w:r>
      <w:r w:rsidRPr="001513B9">
        <w:rPr>
          <w:rFonts w:ascii="Times New Roman" w:hAnsi="Times New Roman" w:cs="Times New Roman"/>
          <w:sz w:val="24"/>
          <w:szCs w:val="24"/>
          <w:lang w:val="en-GB"/>
        </w:rPr>
        <w:t>. The finance and accounting tools differ as per the size of the projects, such as Freshbooks, Zoho, and QuickBooks are most used accounting tools for collecting the information, while other accounting solution tools are used for smaller team projects. </w:t>
      </w:r>
    </w:p>
    <w:p w14:paraId="08153E35" w14:textId="52A41FDA"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Time-management</w:t>
      </w:r>
      <w:r w:rsidRPr="001513B9">
        <w:rPr>
          <w:rFonts w:ascii="Times New Roman" w:hAnsi="Times New Roman" w:cs="Times New Roman"/>
          <w:sz w:val="24"/>
          <w:szCs w:val="24"/>
          <w:lang w:val="en-GB"/>
        </w:rPr>
        <w:t xml:space="preserve"> – the proper future estimation and planning are established by the provided valuable information through time management tool. For any period, the manager understands both results of the team and also individual time expenses by using time management tool such as </w:t>
      </w:r>
      <w:r w:rsidR="00A14B35" w:rsidRPr="001513B9">
        <w:rPr>
          <w:rFonts w:ascii="Times New Roman" w:hAnsi="Times New Roman" w:cs="Times New Roman"/>
          <w:sz w:val="24"/>
          <w:szCs w:val="24"/>
          <w:lang w:val="en-GB"/>
        </w:rPr>
        <w:t>antitime</w:t>
      </w:r>
      <w:r w:rsidR="00A3707A">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(Aaltonen, 2011)</w:t>
      </w:r>
      <w:r w:rsidRPr="001513B9">
        <w:rPr>
          <w:rFonts w:ascii="Times New Roman" w:hAnsi="Times New Roman" w:cs="Times New Roman"/>
          <w:sz w:val="24"/>
          <w:szCs w:val="24"/>
          <w:lang w:val="en-GB"/>
        </w:rPr>
        <w:t xml:space="preserve">. </w:t>
      </w:r>
      <w:r w:rsidR="00A3707A" w:rsidRPr="00C6638E">
        <w:rPr>
          <w:rFonts w:ascii="Times New Roman" w:hAnsi="Times New Roman" w:cs="Times New Roman"/>
          <w:sz w:val="24"/>
          <w:szCs w:val="24"/>
          <w:lang w:val="en-GB"/>
        </w:rPr>
        <w:t>This project management tool had helped Tesco in managing the time because there were no such more time buskers had due to loss of income sources.</w:t>
      </w:r>
      <w:r w:rsidR="00A3707A">
        <w:rPr>
          <w:rFonts w:ascii="Times New Roman" w:hAnsi="Times New Roman" w:cs="Times New Roman"/>
          <w:sz w:val="24"/>
          <w:szCs w:val="24"/>
          <w:lang w:val="en-GB"/>
        </w:rPr>
        <w:t xml:space="preserve"> </w:t>
      </w:r>
      <w:r w:rsidRPr="001513B9">
        <w:rPr>
          <w:rFonts w:ascii="Times New Roman" w:hAnsi="Times New Roman" w:cs="Times New Roman"/>
          <w:sz w:val="24"/>
          <w:szCs w:val="24"/>
          <w:lang w:val="en-GB"/>
        </w:rPr>
        <w:t>Insights such as what can be optimized and how time is used, are provided by the notes to the logged time, and informative reports with time and cost summaries. </w:t>
      </w:r>
    </w:p>
    <w:p w14:paraId="32002616" w14:textId="5467AFA3"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Scheduling</w:t>
      </w:r>
      <w:r w:rsidRPr="001513B9">
        <w:rPr>
          <w:rFonts w:ascii="Times New Roman" w:hAnsi="Times New Roman" w:cs="Times New Roman"/>
          <w:sz w:val="24"/>
          <w:szCs w:val="24"/>
          <w:lang w:val="en-GB"/>
        </w:rPr>
        <w:t xml:space="preserve"> – it is very vital to know who on the team is available for specific dates while planning for future and allocating resources. All the necessary details of the time off and leaves of team members, and also a clear visual chart of absences for upcoming dates are provided by scheduling software</w:t>
      </w:r>
      <w:r w:rsidR="00195968">
        <w:rPr>
          <w:rFonts w:ascii="Times New Roman" w:hAnsi="Times New Roman" w:cs="Times New Roman"/>
          <w:sz w:val="24"/>
          <w:szCs w:val="24"/>
          <w:lang w:val="en-GB"/>
        </w:rPr>
        <w:t>.</w:t>
      </w:r>
    </w:p>
    <w:p w14:paraId="4AC1E1A0" w14:textId="5BB5462B"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Communication</w:t>
      </w:r>
      <w:r w:rsidRPr="001513B9">
        <w:rPr>
          <w:rFonts w:ascii="Times New Roman" w:hAnsi="Times New Roman" w:cs="Times New Roman"/>
          <w:sz w:val="24"/>
          <w:szCs w:val="24"/>
          <w:lang w:val="en-GB"/>
        </w:rPr>
        <w:t xml:space="preserve"> – communication within a project team requires being </w:t>
      </w:r>
      <w:r w:rsidR="00FF10FE" w:rsidRPr="001513B9">
        <w:rPr>
          <w:rFonts w:ascii="Times New Roman" w:hAnsi="Times New Roman" w:cs="Times New Roman"/>
          <w:sz w:val="24"/>
          <w:szCs w:val="24"/>
          <w:lang w:val="en-GB"/>
        </w:rPr>
        <w:t>meticulously organized</w:t>
      </w:r>
      <w:r w:rsidRPr="001513B9">
        <w:rPr>
          <w:rFonts w:ascii="Times New Roman" w:hAnsi="Times New Roman" w:cs="Times New Roman"/>
          <w:sz w:val="24"/>
          <w:szCs w:val="24"/>
          <w:lang w:val="en-GB"/>
        </w:rPr>
        <w:t xml:space="preserve"> for being the key point in many methodologies and techniques. By </w:t>
      </w:r>
      <w:r w:rsidRPr="001513B9">
        <w:rPr>
          <w:rFonts w:ascii="Times New Roman" w:hAnsi="Times New Roman" w:cs="Times New Roman"/>
          <w:sz w:val="24"/>
          <w:szCs w:val="24"/>
          <w:lang w:val="en-GB"/>
        </w:rPr>
        <w:lastRenderedPageBreak/>
        <w:t xml:space="preserve">integrating various communication </w:t>
      </w:r>
      <w:r w:rsidR="00800D02" w:rsidRPr="001513B9">
        <w:rPr>
          <w:rFonts w:ascii="Times New Roman" w:hAnsi="Times New Roman" w:cs="Times New Roman"/>
          <w:sz w:val="24"/>
          <w:szCs w:val="24"/>
          <w:lang w:val="en-GB"/>
        </w:rPr>
        <w:t>tools,</w:t>
      </w:r>
      <w:r w:rsidRPr="001513B9">
        <w:rPr>
          <w:rFonts w:ascii="Times New Roman" w:hAnsi="Times New Roman" w:cs="Times New Roman"/>
          <w:sz w:val="24"/>
          <w:szCs w:val="24"/>
          <w:lang w:val="en-GB"/>
        </w:rPr>
        <w:t xml:space="preserve"> the pain of having multiple messengers can be eliminated in the case of the use of various communication tools</w:t>
      </w:r>
      <w:r w:rsidR="00A3707A">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(Anantatmula, 2010)</w:t>
      </w:r>
      <w:r w:rsidRPr="001513B9">
        <w:rPr>
          <w:rFonts w:ascii="Times New Roman" w:hAnsi="Times New Roman" w:cs="Times New Roman"/>
          <w:sz w:val="24"/>
          <w:szCs w:val="24"/>
          <w:lang w:val="en-GB"/>
        </w:rPr>
        <w:t>. Having a corporate messenger, like Skype and Slake, is very essential for the project along with email, used for important messages and formal communication. </w:t>
      </w:r>
    </w:p>
    <w:p w14:paraId="0AF9837B"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Organizing planning and workflow</w:t>
      </w:r>
      <w:r w:rsidRPr="001513B9">
        <w:rPr>
          <w:rFonts w:ascii="Times New Roman" w:hAnsi="Times New Roman" w:cs="Times New Roman"/>
          <w:sz w:val="24"/>
          <w:szCs w:val="24"/>
          <w:lang w:val="en-GB"/>
        </w:rPr>
        <w:t xml:space="preserve"> – how the quality of its outcome will be ensured and how the project will be performed is defined as this tool</w:t>
      </w:r>
      <w:r w:rsidR="00A3707A">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(Woodward et al., 2010)</w:t>
      </w:r>
      <w:r w:rsidRPr="001513B9">
        <w:rPr>
          <w:rFonts w:ascii="Times New Roman" w:hAnsi="Times New Roman" w:cs="Times New Roman"/>
          <w:sz w:val="24"/>
          <w:szCs w:val="24"/>
          <w:lang w:val="en-GB"/>
        </w:rPr>
        <w:t>. For both kinds of teams, such as for the large teams, MS Project is used as a comprehensive solution, while for the smaller one many alternatives are available. For visualizing future project progress, roadman and planning features are sufficient, while they do not provide the entire rich functionality typical expensive and complex tool. </w:t>
      </w:r>
    </w:p>
    <w:p w14:paraId="2135BCAF" w14:textId="5CA5682D"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Project management methods</w:t>
      </w:r>
      <w:r w:rsidRPr="001513B9">
        <w:rPr>
          <w:rFonts w:ascii="Times New Roman" w:hAnsi="Times New Roman" w:cs="Times New Roman"/>
          <w:sz w:val="24"/>
          <w:szCs w:val="24"/>
          <w:lang w:val="en-GB"/>
        </w:rPr>
        <w:t xml:space="preserve"> – there are lots of techniques available ranged from traditional to innovative that are selected by some crucial factors such as teams involved, the complexity of the project, and project specifics</w:t>
      </w:r>
      <w:r w:rsidR="00253B9B">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(Lianying et al., 2012)</w:t>
      </w:r>
      <w:r w:rsidRPr="001513B9">
        <w:rPr>
          <w:rFonts w:ascii="Times New Roman" w:hAnsi="Times New Roman" w:cs="Times New Roman"/>
          <w:sz w:val="24"/>
          <w:szCs w:val="24"/>
          <w:lang w:val="en-GB"/>
        </w:rPr>
        <w:t>. Traditional techniques are developed for certain field and also for certain areas of activity. Some of the crucial techniques that are used for project management are the following:</w:t>
      </w:r>
    </w:p>
    <w:p w14:paraId="2594457D" w14:textId="4E5D0B13" w:rsidR="00A92A7A" w:rsidRPr="0012524E" w:rsidRDefault="00AC0427" w:rsidP="0012524E">
      <w:pPr>
        <w:pStyle w:val="ListParagraph"/>
        <w:numPr>
          <w:ilvl w:val="0"/>
          <w:numId w:val="4"/>
        </w:numPr>
        <w:spacing w:afterLines="50" w:after="120" w:line="360" w:lineRule="auto"/>
        <w:jc w:val="both"/>
        <w:rPr>
          <w:rFonts w:ascii="Times New Roman" w:hAnsi="Times New Roman" w:cs="Times New Roman"/>
          <w:sz w:val="24"/>
          <w:szCs w:val="24"/>
          <w:lang w:val="en-GB"/>
        </w:rPr>
      </w:pPr>
      <w:r w:rsidRPr="0012524E">
        <w:rPr>
          <w:rFonts w:ascii="Times New Roman" w:hAnsi="Times New Roman" w:cs="Times New Roman"/>
          <w:b/>
          <w:bCs/>
          <w:sz w:val="24"/>
          <w:szCs w:val="24"/>
          <w:lang w:val="en-GB"/>
        </w:rPr>
        <w:t>Extreme project management</w:t>
      </w:r>
      <w:r w:rsidRPr="0012524E">
        <w:rPr>
          <w:rFonts w:ascii="Times New Roman" w:hAnsi="Times New Roman" w:cs="Times New Roman"/>
          <w:sz w:val="24"/>
          <w:szCs w:val="24"/>
          <w:lang w:val="en-GB"/>
        </w:rPr>
        <w:t xml:space="preserve"> - this technique emphasizes deterministic management, reduction of formalism, open approach and elasticity in planning. The main focus of this technique is on the human factor in project management instead of rigid phases and formal methods. Extreme project management technique is used for an uncertain, complex, and large project, where unpredictable factors and managing uncertain is required. </w:t>
      </w:r>
    </w:p>
    <w:p w14:paraId="443AA3ED" w14:textId="53B08FE3" w:rsidR="00A92A7A" w:rsidRPr="0012524E" w:rsidRDefault="00AC0427" w:rsidP="0012524E">
      <w:pPr>
        <w:pStyle w:val="ListParagraph"/>
        <w:numPr>
          <w:ilvl w:val="0"/>
          <w:numId w:val="4"/>
        </w:numPr>
        <w:spacing w:afterLines="50" w:after="120" w:line="360" w:lineRule="auto"/>
        <w:jc w:val="both"/>
        <w:rPr>
          <w:rFonts w:ascii="Times New Roman" w:hAnsi="Times New Roman" w:cs="Times New Roman"/>
          <w:sz w:val="24"/>
          <w:szCs w:val="24"/>
          <w:lang w:val="en-GB"/>
        </w:rPr>
      </w:pPr>
      <w:r w:rsidRPr="0012524E">
        <w:rPr>
          <w:rFonts w:ascii="Times New Roman" w:hAnsi="Times New Roman" w:cs="Times New Roman"/>
          <w:b/>
          <w:bCs/>
          <w:sz w:val="24"/>
          <w:szCs w:val="24"/>
          <w:lang w:val="en-GB"/>
        </w:rPr>
        <w:t>Critical chain technique (CCT)</w:t>
      </w:r>
      <w:r w:rsidRPr="0012524E">
        <w:rPr>
          <w:rFonts w:ascii="Times New Roman" w:hAnsi="Times New Roman" w:cs="Times New Roman"/>
          <w:sz w:val="24"/>
          <w:szCs w:val="24"/>
          <w:lang w:val="en-GB"/>
        </w:rPr>
        <w:t xml:space="preserve"> - CCT emphasizes the optimization of time expenses, dependencies analysis and prioritization. This technique is derived from critical path methods and PERT methods</w:t>
      </w:r>
      <w:r w:rsidR="00A3707A" w:rsidRPr="0012524E">
        <w:rPr>
          <w:rFonts w:ascii="Times New Roman" w:hAnsi="Times New Roman" w:cs="Times New Roman"/>
          <w:sz w:val="24"/>
          <w:szCs w:val="24"/>
          <w:lang w:val="en-GB"/>
        </w:rPr>
        <w:t xml:space="preserve"> </w:t>
      </w:r>
      <w:r w:rsidRPr="0012524E">
        <w:rPr>
          <w:rFonts w:ascii="Times New Roman" w:eastAsia="SimSun" w:hAnsi="Times New Roman" w:cs="Times New Roman"/>
          <w:sz w:val="24"/>
          <w:szCs w:val="24"/>
          <w:lang w:val="en-GB"/>
        </w:rPr>
        <w:t>(Stare, 2011)</w:t>
      </w:r>
      <w:r w:rsidRPr="0012524E">
        <w:rPr>
          <w:rFonts w:ascii="Times New Roman" w:hAnsi="Times New Roman" w:cs="Times New Roman"/>
          <w:sz w:val="24"/>
          <w:szCs w:val="24"/>
          <w:lang w:val="en-GB"/>
        </w:rPr>
        <w:t>. Critical Chain Technique gives more attention to how time is used and prescribes more flexibility in resource allocation while providing less focus on scheduling and rigid task order. This technique is used in complex projects and suites where resources are limited. </w:t>
      </w:r>
    </w:p>
    <w:p w14:paraId="18AF9AEF" w14:textId="33B589F7" w:rsidR="00A92A7A" w:rsidRPr="0012524E" w:rsidRDefault="00AC0427" w:rsidP="0012524E">
      <w:pPr>
        <w:pStyle w:val="ListParagraph"/>
        <w:numPr>
          <w:ilvl w:val="0"/>
          <w:numId w:val="4"/>
        </w:numPr>
        <w:spacing w:afterLines="50" w:after="120" w:line="360" w:lineRule="auto"/>
        <w:jc w:val="both"/>
        <w:rPr>
          <w:rFonts w:ascii="Times New Roman" w:hAnsi="Times New Roman" w:cs="Times New Roman"/>
          <w:sz w:val="24"/>
          <w:szCs w:val="24"/>
          <w:lang w:val="en-GB"/>
        </w:rPr>
      </w:pPr>
      <w:r w:rsidRPr="0012524E">
        <w:rPr>
          <w:rFonts w:ascii="Times New Roman" w:hAnsi="Times New Roman" w:cs="Times New Roman"/>
          <w:b/>
          <w:bCs/>
          <w:sz w:val="24"/>
          <w:szCs w:val="24"/>
          <w:lang w:val="en-GB"/>
        </w:rPr>
        <w:t>Critical path technique</w:t>
      </w:r>
      <w:r w:rsidRPr="0012524E">
        <w:rPr>
          <w:rFonts w:ascii="Times New Roman" w:hAnsi="Times New Roman" w:cs="Times New Roman"/>
          <w:sz w:val="24"/>
          <w:szCs w:val="24"/>
          <w:lang w:val="en-GB"/>
        </w:rPr>
        <w:t xml:space="preserve"> - this technique is often used in conjunction with the PERT method and also this is like an algorithm for planning and scheduling works</w:t>
      </w:r>
      <w:r w:rsidRPr="0012524E">
        <w:rPr>
          <w:rFonts w:ascii="Times New Roman" w:eastAsia="SimSun" w:hAnsi="Times New Roman" w:cs="Times New Roman"/>
          <w:sz w:val="24"/>
          <w:szCs w:val="24"/>
          <w:lang w:val="en-GB"/>
        </w:rPr>
        <w:t>(Adan, 2012)</w:t>
      </w:r>
      <w:r w:rsidRPr="0012524E">
        <w:rPr>
          <w:rFonts w:ascii="Times New Roman" w:hAnsi="Times New Roman" w:cs="Times New Roman"/>
          <w:sz w:val="24"/>
          <w:szCs w:val="24"/>
          <w:lang w:val="en-GB"/>
        </w:rPr>
        <w:t xml:space="preserve">. Determination of the critical tasks and detection of the </w:t>
      </w:r>
      <w:r w:rsidRPr="0012524E">
        <w:rPr>
          <w:rFonts w:ascii="Times New Roman" w:hAnsi="Times New Roman" w:cs="Times New Roman"/>
          <w:sz w:val="24"/>
          <w:szCs w:val="24"/>
          <w:lang w:val="en-GB"/>
        </w:rPr>
        <w:lastRenderedPageBreak/>
        <w:t>longest path from the beginning to the end of a project are involved in this technique. This technique is used for complex projects, where deadlines and delivery terms are critical. </w:t>
      </w:r>
    </w:p>
    <w:p w14:paraId="23D78284" w14:textId="717B8436" w:rsidR="00A92A7A" w:rsidRPr="0012524E" w:rsidRDefault="00AC0427" w:rsidP="0012524E">
      <w:pPr>
        <w:pStyle w:val="ListParagraph"/>
        <w:numPr>
          <w:ilvl w:val="0"/>
          <w:numId w:val="4"/>
        </w:numPr>
        <w:spacing w:afterLines="50" w:after="120" w:line="360" w:lineRule="auto"/>
        <w:jc w:val="both"/>
        <w:rPr>
          <w:rFonts w:ascii="Times New Roman" w:hAnsi="Times New Roman" w:cs="Times New Roman"/>
          <w:sz w:val="24"/>
          <w:szCs w:val="24"/>
          <w:lang w:val="en-GB"/>
        </w:rPr>
      </w:pPr>
      <w:r w:rsidRPr="0012524E">
        <w:rPr>
          <w:rFonts w:ascii="Times New Roman" w:hAnsi="Times New Roman" w:cs="Times New Roman"/>
          <w:b/>
          <w:bCs/>
          <w:sz w:val="24"/>
          <w:szCs w:val="24"/>
          <w:lang w:val="en-GB"/>
        </w:rPr>
        <w:t>Program Evaluation and Review Technique (PERT)</w:t>
      </w:r>
      <w:r w:rsidRPr="0012524E">
        <w:rPr>
          <w:rFonts w:ascii="Times New Roman" w:hAnsi="Times New Roman" w:cs="Times New Roman"/>
          <w:sz w:val="24"/>
          <w:szCs w:val="24"/>
          <w:lang w:val="en-GB"/>
        </w:rPr>
        <w:t xml:space="preserve"> - visual tracking of work results on PERT Charts, and detailed and complex planning is involved in the PERT technique</w:t>
      </w:r>
      <w:r w:rsidR="00A3707A" w:rsidRPr="0012524E">
        <w:rPr>
          <w:rFonts w:ascii="Times New Roman" w:hAnsi="Times New Roman" w:cs="Times New Roman"/>
          <w:sz w:val="24"/>
          <w:szCs w:val="24"/>
          <w:lang w:val="en-GB"/>
        </w:rPr>
        <w:t xml:space="preserve"> </w:t>
      </w:r>
      <w:r w:rsidRPr="0012524E">
        <w:rPr>
          <w:rFonts w:ascii="Times New Roman" w:eastAsia="SimSun" w:hAnsi="Times New Roman" w:cs="Times New Roman"/>
          <w:sz w:val="24"/>
          <w:szCs w:val="24"/>
          <w:lang w:val="en-GB"/>
        </w:rPr>
        <w:t>(Njogu, 2016)</w:t>
      </w:r>
      <w:r w:rsidRPr="0012524E">
        <w:rPr>
          <w:rFonts w:ascii="Times New Roman" w:hAnsi="Times New Roman" w:cs="Times New Roman"/>
          <w:sz w:val="24"/>
          <w:szCs w:val="24"/>
          <w:lang w:val="en-GB"/>
        </w:rPr>
        <w:t>. The analysis of task performed within the project is the core part of the PERT technique. This technique is used for long-term and larger projects with challenging needs. </w:t>
      </w:r>
    </w:p>
    <w:p w14:paraId="1DB6C491" w14:textId="24591458" w:rsidR="00A92A7A" w:rsidRPr="001A08C1" w:rsidRDefault="00AC0427" w:rsidP="001A08C1">
      <w:pPr>
        <w:pStyle w:val="ListParagraph"/>
        <w:numPr>
          <w:ilvl w:val="0"/>
          <w:numId w:val="4"/>
        </w:numPr>
        <w:spacing w:afterLines="50" w:after="120" w:line="360" w:lineRule="auto"/>
        <w:jc w:val="both"/>
        <w:rPr>
          <w:rFonts w:ascii="Times New Roman" w:hAnsi="Times New Roman" w:cs="Times New Roman"/>
          <w:sz w:val="24"/>
          <w:szCs w:val="24"/>
          <w:lang w:val="en-GB"/>
        </w:rPr>
      </w:pPr>
      <w:r w:rsidRPr="001A08C1">
        <w:rPr>
          <w:rFonts w:ascii="Times New Roman" w:hAnsi="Times New Roman" w:cs="Times New Roman"/>
          <w:b/>
          <w:bCs/>
          <w:sz w:val="24"/>
          <w:szCs w:val="24"/>
          <w:lang w:val="en-GB"/>
        </w:rPr>
        <w:t>Agile Project Management</w:t>
      </w:r>
      <w:r w:rsidRPr="001A08C1">
        <w:rPr>
          <w:rFonts w:ascii="Times New Roman" w:hAnsi="Times New Roman" w:cs="Times New Roman"/>
          <w:sz w:val="24"/>
          <w:szCs w:val="24"/>
          <w:lang w:val="en-GB"/>
        </w:rPr>
        <w:t xml:space="preserve"> - this technique fosters collaboration and self-organization of the team, which is targeted to producing maximum value, and also prescribes dividing project work into short sprints using continual and planning improvement. FDD, DSDM, Kanban, and Scrum are some of the techniques which are included in Agile frameworks. This technique is used in software development projects which are performed by highly and small collaborative teams. </w:t>
      </w:r>
    </w:p>
    <w:p w14:paraId="3539F031" w14:textId="3567A6A9" w:rsidR="00AA1A34" w:rsidRPr="00AA1A34" w:rsidRDefault="00AC0427" w:rsidP="001A08C1">
      <w:pPr>
        <w:pStyle w:val="ListParagraph"/>
        <w:numPr>
          <w:ilvl w:val="0"/>
          <w:numId w:val="4"/>
        </w:numPr>
        <w:spacing w:afterLines="50" w:after="120" w:line="360" w:lineRule="auto"/>
        <w:jc w:val="both"/>
        <w:rPr>
          <w:rFonts w:ascii="Times New Roman" w:hAnsi="Times New Roman" w:cs="Times New Roman"/>
          <w:sz w:val="24"/>
          <w:szCs w:val="24"/>
          <w:lang w:val="en-GB"/>
        </w:rPr>
      </w:pPr>
      <w:r w:rsidRPr="001A08C1">
        <w:rPr>
          <w:rFonts w:ascii="Times New Roman" w:hAnsi="Times New Roman" w:cs="Times New Roman"/>
          <w:b/>
          <w:bCs/>
          <w:sz w:val="24"/>
          <w:szCs w:val="24"/>
          <w:lang w:val="en-GB"/>
        </w:rPr>
        <w:t>Waterfall technique</w:t>
      </w:r>
      <w:r w:rsidRPr="001A08C1">
        <w:rPr>
          <w:rFonts w:ascii="Times New Roman" w:hAnsi="Times New Roman" w:cs="Times New Roman"/>
          <w:sz w:val="24"/>
          <w:szCs w:val="24"/>
          <w:lang w:val="en-GB"/>
        </w:rPr>
        <w:t xml:space="preserve"> - this technique </w:t>
      </w:r>
      <w:r w:rsidR="00E043D1">
        <w:rPr>
          <w:rFonts w:ascii="Times New Roman" w:hAnsi="Times New Roman" w:cs="Times New Roman"/>
          <w:sz w:val="24"/>
          <w:szCs w:val="24"/>
          <w:lang w:val="en-GB"/>
        </w:rPr>
        <w:t>can also</w:t>
      </w:r>
      <w:r w:rsidR="00157389">
        <w:rPr>
          <w:rFonts w:ascii="Times New Roman" w:hAnsi="Times New Roman" w:cs="Times New Roman"/>
          <w:sz w:val="24"/>
          <w:szCs w:val="24"/>
          <w:lang w:val="en-GB"/>
        </w:rPr>
        <w:t xml:space="preserve"> be </w:t>
      </w:r>
      <w:r w:rsidRPr="001A08C1">
        <w:rPr>
          <w:rFonts w:ascii="Times New Roman" w:hAnsi="Times New Roman" w:cs="Times New Roman"/>
          <w:sz w:val="24"/>
          <w:szCs w:val="24"/>
          <w:lang w:val="en-GB"/>
        </w:rPr>
        <w:t xml:space="preserve">based on the sequential performance of </w:t>
      </w:r>
      <w:r w:rsidR="003076A3" w:rsidRPr="003076A3">
        <w:rPr>
          <w:rFonts w:ascii="Times New Roman" w:hAnsi="Times New Roman" w:cs="Times New Roman"/>
          <w:sz w:val="24"/>
          <w:szCs w:val="24"/>
          <w:lang w:val="en-GB"/>
        </w:rPr>
        <w:t>tasks and takes the simple classic pro approach to a new level</w:t>
      </w:r>
      <w:r w:rsidRPr="001A08C1">
        <w:rPr>
          <w:rFonts w:ascii="Times New Roman" w:hAnsi="Times New Roman" w:cs="Times New Roman"/>
          <w:sz w:val="24"/>
          <w:szCs w:val="24"/>
          <w:lang w:val="en-GB"/>
        </w:rPr>
        <w:t xml:space="preserve">. </w:t>
      </w:r>
      <w:r w:rsidR="00F45C9F">
        <w:rPr>
          <w:rFonts w:ascii="Times New Roman" w:hAnsi="Times New Roman" w:cs="Times New Roman"/>
          <w:sz w:val="24"/>
          <w:szCs w:val="24"/>
          <w:lang w:val="en-GB"/>
        </w:rPr>
        <w:t>N</w:t>
      </w:r>
      <w:r w:rsidRPr="001A08C1">
        <w:rPr>
          <w:rFonts w:ascii="Times New Roman" w:hAnsi="Times New Roman" w:cs="Times New Roman"/>
          <w:sz w:val="24"/>
          <w:szCs w:val="24"/>
          <w:lang w:val="en-GB"/>
        </w:rPr>
        <w:t>ext steps of this technique never start until the last one accomplished</w:t>
      </w:r>
      <w:r w:rsidR="00A3707A" w:rsidRPr="001A08C1">
        <w:rPr>
          <w:rFonts w:ascii="Times New Roman" w:hAnsi="Times New Roman" w:cs="Times New Roman"/>
          <w:sz w:val="24"/>
          <w:szCs w:val="24"/>
          <w:lang w:val="en-GB"/>
        </w:rPr>
        <w:t xml:space="preserve"> </w:t>
      </w:r>
      <w:r w:rsidRPr="001A08C1">
        <w:rPr>
          <w:rFonts w:ascii="Times New Roman" w:eastAsia="SimSun" w:hAnsi="Times New Roman" w:cs="Times New Roman"/>
          <w:sz w:val="24"/>
          <w:szCs w:val="24"/>
          <w:lang w:val="en-GB"/>
        </w:rPr>
        <w:t>(Stare, 2011)</w:t>
      </w:r>
      <w:r w:rsidRPr="001A08C1">
        <w:rPr>
          <w:rFonts w:ascii="Times New Roman" w:hAnsi="Times New Roman" w:cs="Times New Roman"/>
          <w:sz w:val="24"/>
          <w:szCs w:val="24"/>
          <w:lang w:val="en-GB"/>
        </w:rPr>
        <w:t>. Gantt Charts are often used in this technique for monitoring performed steps and progress. Waterfall technique is used for complex projects, where successful delivery depends on rigid work structuring, and detailed phasing is required.</w:t>
      </w:r>
      <w:r w:rsidR="001F7480" w:rsidRPr="001F7480">
        <w:rPr>
          <w:noProof/>
        </w:rPr>
        <w:t xml:space="preserve"> </w:t>
      </w:r>
    </w:p>
    <w:p w14:paraId="079FB483" w14:textId="146F0A8F" w:rsidR="00A92A7A" w:rsidRDefault="001F7480" w:rsidP="00AA1A34">
      <w:pPr>
        <w:spacing w:afterLines="50" w:after="120" w:line="360" w:lineRule="auto"/>
        <w:ind w:left="360"/>
        <w:jc w:val="both"/>
        <w:rPr>
          <w:rFonts w:ascii="Times New Roman" w:hAnsi="Times New Roman" w:cs="Times New Roman"/>
          <w:sz w:val="24"/>
          <w:szCs w:val="24"/>
          <w:lang w:val="en-GB"/>
        </w:rPr>
      </w:pPr>
      <w:r>
        <w:rPr>
          <w:noProof/>
        </w:rPr>
        <w:drawing>
          <wp:inline distT="0" distB="0" distL="0" distR="0" wp14:anchorId="576C8549" wp14:editId="79421B0E">
            <wp:extent cx="5274052" cy="2409092"/>
            <wp:effectExtent l="0" t="0" r="0" b="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8">
                      <a:extLst>
                        <a:ext uri="{28A0092B-C50C-407E-A947-70E740481C1C}">
                          <a14:useLocalDpi xmlns:a14="http://schemas.microsoft.com/office/drawing/2010/main" val="0"/>
                        </a:ext>
                      </a:extLst>
                    </a:blip>
                    <a:srcRect l="667" t="9371" r="-667" b="472"/>
                    <a:stretch/>
                  </pic:blipFill>
                  <pic:spPr bwMode="auto">
                    <a:xfrm>
                      <a:off x="0" y="0"/>
                      <a:ext cx="5274310" cy="2409210"/>
                    </a:xfrm>
                    <a:prstGeom prst="rect">
                      <a:avLst/>
                    </a:prstGeom>
                    <a:noFill/>
                    <a:ln>
                      <a:noFill/>
                    </a:ln>
                    <a:extLst>
                      <a:ext uri="{53640926-AAD7-44D8-BBD7-CCE9431645EC}">
                        <a14:shadowObscured xmlns:a14="http://schemas.microsoft.com/office/drawing/2010/main"/>
                      </a:ext>
                    </a:extLst>
                  </pic:spPr>
                </pic:pic>
              </a:graphicData>
            </a:graphic>
          </wp:inline>
        </w:drawing>
      </w:r>
    </w:p>
    <w:p w14:paraId="02F4DB69" w14:textId="2E2E4E88" w:rsidR="007320C2" w:rsidRPr="00AA1A34" w:rsidRDefault="007320C2" w:rsidP="00AA1A34">
      <w:pPr>
        <w:spacing w:afterLines="50" w:after="120" w:line="360" w:lineRule="auto"/>
        <w:ind w:left="360"/>
        <w:jc w:val="both"/>
        <w:rPr>
          <w:rFonts w:ascii="Times New Roman" w:hAnsi="Times New Roman" w:cs="Times New Roman"/>
          <w:sz w:val="24"/>
          <w:szCs w:val="24"/>
          <w:lang w:val="en-GB"/>
        </w:rPr>
      </w:pPr>
      <w:r>
        <w:rPr>
          <w:rFonts w:ascii="Times New Roman" w:hAnsi="Times New Roman" w:cs="Times New Roman"/>
          <w:sz w:val="24"/>
          <w:szCs w:val="24"/>
          <w:lang w:val="en-GB"/>
        </w:rPr>
        <w:t>Figure 1</w:t>
      </w:r>
      <w:r w:rsidR="00437E72">
        <w:rPr>
          <w:rFonts w:ascii="Times New Roman" w:hAnsi="Times New Roman" w:cs="Times New Roman"/>
          <w:sz w:val="24"/>
          <w:szCs w:val="24"/>
          <w:lang w:val="en-GB"/>
        </w:rPr>
        <w:t xml:space="preserve">. Waterfall Technique in Tesco </w:t>
      </w:r>
      <w:r w:rsidR="00613866">
        <w:rPr>
          <w:rFonts w:ascii="Times New Roman" w:hAnsi="Times New Roman" w:cs="Times New Roman"/>
          <w:sz w:val="24"/>
          <w:szCs w:val="24"/>
          <w:lang w:val="en-GB"/>
        </w:rPr>
        <w:t>Organization</w:t>
      </w:r>
    </w:p>
    <w:p w14:paraId="5FCB74E1" w14:textId="60316C81" w:rsidR="003F741A" w:rsidRDefault="003F741A">
      <w:pPr>
        <w:pStyle w:val="Heading1"/>
        <w:spacing w:before="100" w:after="0" w:line="360" w:lineRule="auto"/>
        <w:jc w:val="both"/>
        <w:rPr>
          <w:rFonts w:ascii="Times New Roman" w:hAnsi="Times New Roman" w:cs="Times New Roman"/>
          <w:sz w:val="24"/>
          <w:szCs w:val="24"/>
          <w:lang w:val="en-GB"/>
        </w:rPr>
      </w:pPr>
      <w:bookmarkStart w:id="9" w:name="_Toc286"/>
      <w:bookmarkStart w:id="10" w:name="_Toc11678"/>
      <w:bookmarkStart w:id="11" w:name="_Toc1550"/>
      <w:r>
        <w:rPr>
          <w:noProof/>
        </w:rPr>
        <w:lastRenderedPageBreak/>
        <w:drawing>
          <wp:inline distT="0" distB="0" distL="0" distR="0" wp14:anchorId="2015C5B5" wp14:editId="00FFFC15">
            <wp:extent cx="5063287" cy="2225532"/>
            <wp:effectExtent l="0" t="0" r="0"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 the source ima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481" t="24342" r="2218" b="4343"/>
                    <a:stretch/>
                  </pic:blipFill>
                  <pic:spPr bwMode="auto">
                    <a:xfrm>
                      <a:off x="0" y="0"/>
                      <a:ext cx="5088692" cy="2236698"/>
                    </a:xfrm>
                    <a:prstGeom prst="rect">
                      <a:avLst/>
                    </a:prstGeom>
                    <a:noFill/>
                    <a:ln>
                      <a:noFill/>
                    </a:ln>
                    <a:extLst>
                      <a:ext uri="{53640926-AAD7-44D8-BBD7-CCE9431645EC}">
                        <a14:shadowObscured xmlns:a14="http://schemas.microsoft.com/office/drawing/2010/main"/>
                      </a:ext>
                    </a:extLst>
                  </pic:spPr>
                </pic:pic>
              </a:graphicData>
            </a:graphic>
          </wp:inline>
        </w:drawing>
      </w:r>
    </w:p>
    <w:p w14:paraId="631C7484" w14:textId="55E6AA59" w:rsidR="00026449" w:rsidRPr="00026449" w:rsidRDefault="00026449" w:rsidP="00026449">
      <w:pPr>
        <w:rPr>
          <w:lang w:val="en-GB"/>
        </w:rPr>
      </w:pPr>
    </w:p>
    <w:p w14:paraId="5A29F3BB" w14:textId="777652BF" w:rsidR="0095538D" w:rsidRPr="0095538D" w:rsidRDefault="0095538D" w:rsidP="0095538D">
      <w:pPr>
        <w:rPr>
          <w:lang w:val="en-GB"/>
        </w:rPr>
      </w:pPr>
      <w:r>
        <w:rPr>
          <w:lang w:val="en-GB"/>
        </w:rPr>
        <w:t xml:space="preserve">Figure </w:t>
      </w:r>
      <w:r w:rsidR="007320C2">
        <w:rPr>
          <w:lang w:val="en-GB"/>
        </w:rPr>
        <w:t>2</w:t>
      </w:r>
      <w:r w:rsidR="00FE60EF">
        <w:rPr>
          <w:lang w:val="en-GB"/>
        </w:rPr>
        <w:t>.</w:t>
      </w:r>
    </w:p>
    <w:p w14:paraId="7ED1744D" w14:textId="77777777" w:rsidR="0095538D" w:rsidRPr="0095538D" w:rsidRDefault="0095538D" w:rsidP="0095538D">
      <w:pPr>
        <w:rPr>
          <w:lang w:val="en-GB"/>
        </w:rPr>
      </w:pPr>
    </w:p>
    <w:p w14:paraId="14DCC428" w14:textId="1A08D476" w:rsidR="00A92A7A" w:rsidRPr="001513B9" w:rsidRDefault="00AC0427">
      <w:pPr>
        <w:pStyle w:val="Heading1"/>
        <w:spacing w:before="100" w:after="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Project communication methods</w:t>
      </w:r>
      <w:bookmarkEnd w:id="9"/>
      <w:bookmarkEnd w:id="10"/>
      <w:bookmarkEnd w:id="11"/>
    </w:p>
    <w:p w14:paraId="745DFFB4"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Communication methods are systematic procedures that are used for transferring various kinds of information among the stakeholders of the project. The main purpose of this tool is to ensure that all the information relayed and created is understood by the stakeholders involved in the project</w:t>
      </w:r>
      <w:r w:rsidR="00A3707A">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(Lianying et al., 2012)</w:t>
      </w:r>
      <w:r w:rsidRPr="001513B9">
        <w:rPr>
          <w:rFonts w:ascii="Times New Roman" w:hAnsi="Times New Roman" w:cs="Times New Roman"/>
          <w:sz w:val="24"/>
          <w:szCs w:val="24"/>
          <w:lang w:val="en-GB"/>
        </w:rPr>
        <w:t>. Pull, push and interactive communication are the main three kinds of methods used in project management. These methods allow the project leaders to extract a response from the stakeholders effectively along with this also allow to get the message across the organization. These three communication methods are categorized by Program Management Body Of Knowledge. </w:t>
      </w:r>
    </w:p>
    <w:p w14:paraId="5527A00A"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Pull communication method</w:t>
      </w:r>
      <w:r w:rsidRPr="001513B9">
        <w:rPr>
          <w:rFonts w:ascii="Times New Roman" w:hAnsi="Times New Roman" w:cs="Times New Roman"/>
          <w:sz w:val="24"/>
          <w:szCs w:val="24"/>
          <w:lang w:val="en-GB"/>
        </w:rPr>
        <w:t xml:space="preserve"> - pull communication method is most suitable for the large-scale audience</w:t>
      </w:r>
      <w:r w:rsidR="00A3707A">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(Whinnett et al., 2013)</w:t>
      </w:r>
      <w:r w:rsidRPr="001513B9">
        <w:rPr>
          <w:rFonts w:ascii="Times New Roman" w:hAnsi="Times New Roman" w:cs="Times New Roman"/>
          <w:sz w:val="24"/>
          <w:szCs w:val="24"/>
          <w:lang w:val="en-GB"/>
        </w:rPr>
        <w:t>. The information accessed by a large-scale audience is stored by the project manager in the data repository in a place where this information can be accessed by stakeholders and team members. The training session, study materials, and slide shows are some kind of information that are stored by the project manager. </w:t>
      </w:r>
    </w:p>
    <w:p w14:paraId="6C337F04" w14:textId="49F5AFEE"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Push communication method</w:t>
      </w:r>
      <w:r w:rsidRPr="001513B9">
        <w:rPr>
          <w:rFonts w:ascii="Times New Roman" w:hAnsi="Times New Roman" w:cs="Times New Roman"/>
          <w:sz w:val="24"/>
          <w:szCs w:val="24"/>
          <w:lang w:val="en-GB"/>
        </w:rPr>
        <w:t xml:space="preserve"> - this type of communication method is used by the project manager for sending meeting notes and other information. In push kind of communication method, the information is passed to the recipients, where immediate feedback is not required</w:t>
      </w:r>
      <w:r w:rsidR="00A3707A">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(Lienert et al., 2013)</w:t>
      </w:r>
      <w:r w:rsidRPr="001513B9">
        <w:rPr>
          <w:rFonts w:ascii="Times New Roman" w:hAnsi="Times New Roman" w:cs="Times New Roman"/>
          <w:sz w:val="24"/>
          <w:szCs w:val="24"/>
          <w:lang w:val="en-GB"/>
        </w:rPr>
        <w:t xml:space="preserve">. The project manager also uses this </w:t>
      </w:r>
      <w:r w:rsidRPr="001513B9">
        <w:rPr>
          <w:rFonts w:ascii="Times New Roman" w:hAnsi="Times New Roman" w:cs="Times New Roman"/>
          <w:sz w:val="24"/>
          <w:szCs w:val="24"/>
          <w:lang w:val="en-GB"/>
        </w:rPr>
        <w:lastRenderedPageBreak/>
        <w:t>mechanism for passing the information to the stakeholders by a press release. One of the disadvantages of this method is that the project manager is not sure about the understanding of the information by the recipient. This method only acknowledges about sent off a message to the recipient. </w:t>
      </w:r>
      <w:r w:rsidR="00A3707A" w:rsidRPr="00741B31">
        <w:rPr>
          <w:rFonts w:ascii="Times New Roman" w:hAnsi="Times New Roman" w:cs="Times New Roman"/>
          <w:sz w:val="24"/>
          <w:szCs w:val="24"/>
          <w:lang w:val="en-GB"/>
        </w:rPr>
        <w:t xml:space="preserve">This method was very beneficial and </w:t>
      </w:r>
      <w:r w:rsidR="00741B31" w:rsidRPr="00741B31">
        <w:rPr>
          <w:rFonts w:ascii="Times New Roman" w:hAnsi="Times New Roman" w:cs="Times New Roman"/>
          <w:sz w:val="24"/>
          <w:szCs w:val="24"/>
          <w:lang w:val="en-GB"/>
        </w:rPr>
        <w:t>useful</w:t>
      </w:r>
      <w:r w:rsidR="00A3707A" w:rsidRPr="00741B31">
        <w:rPr>
          <w:rFonts w:ascii="Times New Roman" w:hAnsi="Times New Roman" w:cs="Times New Roman"/>
          <w:sz w:val="24"/>
          <w:szCs w:val="24"/>
          <w:lang w:val="en-GB"/>
        </w:rPr>
        <w:t xml:space="preserve"> for the organization because it has helped in communicating properly with the busker club and had planned the proper arrangements well so that Tesco could help the busker club.</w:t>
      </w:r>
      <w:r w:rsidR="00A3707A">
        <w:rPr>
          <w:rFonts w:ascii="Times New Roman" w:hAnsi="Times New Roman" w:cs="Times New Roman"/>
          <w:sz w:val="24"/>
          <w:szCs w:val="24"/>
          <w:lang w:val="en-GB"/>
        </w:rPr>
        <w:t xml:space="preserve"> </w:t>
      </w:r>
    </w:p>
    <w:p w14:paraId="0E9C9F10"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Interactive communication method</w:t>
      </w:r>
      <w:r w:rsidRPr="001513B9">
        <w:rPr>
          <w:rFonts w:ascii="Times New Roman" w:hAnsi="Times New Roman" w:cs="Times New Roman"/>
          <w:sz w:val="24"/>
          <w:szCs w:val="24"/>
          <w:lang w:val="en-GB"/>
        </w:rPr>
        <w:t xml:space="preserve"> - in this kind of communication method all the stakeholders are allowed to interact live with every people involved in the project</w:t>
      </w:r>
      <w:r w:rsidR="00A3707A">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(Woodward et al., 2010)</w:t>
      </w:r>
      <w:r w:rsidRPr="001513B9">
        <w:rPr>
          <w:rFonts w:ascii="Times New Roman" w:hAnsi="Times New Roman" w:cs="Times New Roman"/>
          <w:sz w:val="24"/>
          <w:szCs w:val="24"/>
          <w:lang w:val="en-GB"/>
        </w:rPr>
        <w:t>. Phone calls live chatting and video conferencing are some of the great examples of interactive communication method. For the stakeholder located in a different region, the interactive communication method is more suitable. The project manager chooses the mode of communication for communicating with the stakeholders.</w:t>
      </w:r>
    </w:p>
    <w:p w14:paraId="298EDDCA"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The project manager can select any of the communication methods from Pull, Push and Interactive method</w:t>
      </w:r>
      <w:r w:rsidR="00A3707A">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(Adan, 2012)</w:t>
      </w:r>
      <w:r w:rsidRPr="001513B9">
        <w:rPr>
          <w:rFonts w:ascii="Times New Roman" w:hAnsi="Times New Roman" w:cs="Times New Roman"/>
          <w:sz w:val="24"/>
          <w:szCs w:val="24"/>
          <w:lang w:val="en-GB"/>
        </w:rPr>
        <w:t>. The location of the stakeholders, the number of audiences and all the option must be checked by the project manager before selecting the type of communication method. These are a few crucial factors that must be cared for by the project manager before choosing the kind of communication method. </w:t>
      </w:r>
    </w:p>
    <w:p w14:paraId="68DF51F7" w14:textId="77777777" w:rsidR="00A92A7A" w:rsidRPr="001513B9" w:rsidRDefault="00AC0427">
      <w:pPr>
        <w:pStyle w:val="Heading1"/>
        <w:spacing w:before="100" w:after="0" w:line="360" w:lineRule="auto"/>
        <w:jc w:val="both"/>
        <w:rPr>
          <w:rFonts w:ascii="Times New Roman" w:hAnsi="Times New Roman" w:cs="Times New Roman"/>
          <w:sz w:val="24"/>
          <w:szCs w:val="24"/>
          <w:lang w:val="en-GB"/>
        </w:rPr>
      </w:pPr>
      <w:bookmarkStart w:id="12" w:name="_Toc13303"/>
      <w:bookmarkStart w:id="13" w:name="_Toc6980"/>
      <w:bookmarkStart w:id="14" w:name="_Toc19870"/>
      <w:r w:rsidRPr="001513B9">
        <w:rPr>
          <w:rFonts w:ascii="Times New Roman" w:hAnsi="Times New Roman" w:cs="Times New Roman"/>
          <w:sz w:val="24"/>
          <w:szCs w:val="24"/>
          <w:lang w:val="en-GB"/>
        </w:rPr>
        <w:t>Benefits of project management</w:t>
      </w:r>
      <w:bookmarkEnd w:id="12"/>
      <w:bookmarkEnd w:id="13"/>
      <w:bookmarkEnd w:id="14"/>
    </w:p>
    <w:p w14:paraId="5A586ACA"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Project management is advantageous in resolving the problems quickly and also helps in managing the project effectively</w:t>
      </w:r>
      <w:r w:rsidRPr="00741B31">
        <w:rPr>
          <w:rFonts w:ascii="Times New Roman" w:hAnsi="Times New Roman" w:cs="Times New Roman"/>
          <w:sz w:val="24"/>
          <w:szCs w:val="24"/>
          <w:lang w:val="en-GB"/>
        </w:rPr>
        <w:t xml:space="preserve">. </w:t>
      </w:r>
      <w:r w:rsidR="00A3707A" w:rsidRPr="00741B31">
        <w:rPr>
          <w:rFonts w:ascii="Times New Roman" w:hAnsi="Times New Roman" w:cs="Times New Roman"/>
          <w:sz w:val="24"/>
          <w:szCs w:val="24"/>
          <w:lang w:val="en-GB"/>
        </w:rPr>
        <w:t xml:space="preserve">This project has helped majorly to the </w:t>
      </w:r>
      <w:r w:rsidR="00B93B6F" w:rsidRPr="00741B31">
        <w:rPr>
          <w:rFonts w:ascii="Times New Roman" w:hAnsi="Times New Roman" w:cs="Times New Roman"/>
          <w:sz w:val="24"/>
          <w:szCs w:val="24"/>
          <w:lang w:val="en-GB"/>
        </w:rPr>
        <w:t>busker club in the way of supporting them to overcome from the difficult situation and bought essentials.</w:t>
      </w:r>
      <w:r w:rsidR="00334D95" w:rsidRPr="00741B31">
        <w:rPr>
          <w:rFonts w:ascii="Times New Roman" w:hAnsi="Times New Roman" w:cs="Times New Roman"/>
          <w:sz w:val="24"/>
          <w:szCs w:val="24"/>
          <w:lang w:val="en-GB"/>
        </w:rPr>
        <w:t xml:space="preserve"> The aim of the project was the most beneficial for Tesco as it would increase the relationship bond with the busker club and would improve the market value of the organization in pandemic time.</w:t>
      </w:r>
      <w:r w:rsidR="00B93B6F">
        <w:rPr>
          <w:rFonts w:ascii="Times New Roman" w:hAnsi="Times New Roman" w:cs="Times New Roman"/>
          <w:sz w:val="24"/>
          <w:szCs w:val="24"/>
          <w:lang w:val="en-GB"/>
        </w:rPr>
        <w:t xml:space="preserve"> </w:t>
      </w:r>
      <w:r w:rsidRPr="001513B9">
        <w:rPr>
          <w:rFonts w:ascii="Times New Roman" w:hAnsi="Times New Roman" w:cs="Times New Roman"/>
          <w:sz w:val="24"/>
          <w:szCs w:val="24"/>
          <w:lang w:val="en-GB"/>
        </w:rPr>
        <w:t>Project management helps in the following:</w:t>
      </w:r>
    </w:p>
    <w:p w14:paraId="0D059D1B" w14:textId="77777777" w:rsidR="00A92A7A" w:rsidRPr="001513B9" w:rsidRDefault="00AC0427" w:rsidP="001513B9">
      <w:pPr>
        <w:numPr>
          <w:ilvl w:val="0"/>
          <w:numId w:val="1"/>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Boosting the bottom line and gaining a competitive advantage </w:t>
      </w:r>
    </w:p>
    <w:p w14:paraId="2B68C07E" w14:textId="77777777" w:rsidR="00A92A7A" w:rsidRPr="001513B9" w:rsidRDefault="00AC0427" w:rsidP="001513B9">
      <w:pPr>
        <w:numPr>
          <w:ilvl w:val="0"/>
          <w:numId w:val="1"/>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Increasing customer satisfaction </w:t>
      </w:r>
    </w:p>
    <w:p w14:paraId="6CAD77A4" w14:textId="77777777" w:rsidR="00A92A7A" w:rsidRPr="001513B9" w:rsidRDefault="00AC0427" w:rsidP="001513B9">
      <w:pPr>
        <w:numPr>
          <w:ilvl w:val="0"/>
          <w:numId w:val="1"/>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Mitigating risks of a project failing </w:t>
      </w:r>
    </w:p>
    <w:p w14:paraId="55D3AE8F" w14:textId="77777777" w:rsidR="00A92A7A" w:rsidRPr="001513B9" w:rsidRDefault="00AC0427" w:rsidP="001513B9">
      <w:pPr>
        <w:numPr>
          <w:ilvl w:val="0"/>
          <w:numId w:val="1"/>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Satisfying the various requirements of the stakeholders of a project</w:t>
      </w:r>
    </w:p>
    <w:p w14:paraId="34DC9804" w14:textId="77777777" w:rsidR="00A92A7A" w:rsidRPr="001513B9" w:rsidRDefault="00AC0427" w:rsidP="001513B9">
      <w:pPr>
        <w:numPr>
          <w:ilvl w:val="0"/>
          <w:numId w:val="1"/>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lastRenderedPageBreak/>
        <w:t>Encouraging consistent communication among clients, suppliers and staff</w:t>
      </w:r>
    </w:p>
    <w:p w14:paraId="0DC092CB" w14:textId="77777777" w:rsidR="00A92A7A" w:rsidRPr="001513B9" w:rsidRDefault="00AC0427" w:rsidP="001513B9">
      <w:pPr>
        <w:numPr>
          <w:ilvl w:val="0"/>
          <w:numId w:val="1"/>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Improving the quality of work and productivity</w:t>
      </w:r>
    </w:p>
    <w:p w14:paraId="2FCC3835" w14:textId="77777777" w:rsidR="00A92A7A" w:rsidRPr="001513B9" w:rsidRDefault="00AC0427" w:rsidP="001513B9">
      <w:pPr>
        <w:numPr>
          <w:ilvl w:val="0"/>
          <w:numId w:val="1"/>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Staying on schedule and keeping resources and costs to budget</w:t>
      </w:r>
    </w:p>
    <w:p w14:paraId="48952783" w14:textId="6E5C4B1A" w:rsidR="00A92A7A" w:rsidRPr="001513B9" w:rsidRDefault="00AC0427" w:rsidP="001513B9">
      <w:pPr>
        <w:numPr>
          <w:ilvl w:val="0"/>
          <w:numId w:val="1"/>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 xml:space="preserve">Setting budget, </w:t>
      </w:r>
      <w:r w:rsidR="00741B31" w:rsidRPr="001513B9">
        <w:rPr>
          <w:rFonts w:ascii="Times New Roman" w:hAnsi="Times New Roman" w:cs="Times New Roman"/>
          <w:sz w:val="24"/>
          <w:szCs w:val="24"/>
          <w:lang w:val="en-GB"/>
        </w:rPr>
        <w:t>schedule,</w:t>
      </w:r>
      <w:r w:rsidRPr="001513B9">
        <w:rPr>
          <w:rFonts w:ascii="Times New Roman" w:hAnsi="Times New Roman" w:cs="Times New Roman"/>
          <w:sz w:val="24"/>
          <w:szCs w:val="24"/>
          <w:lang w:val="en-GB"/>
        </w:rPr>
        <w:t xml:space="preserve"> and scope accurately from the start</w:t>
      </w:r>
    </w:p>
    <w:p w14:paraId="1D19B9C3" w14:textId="77777777" w:rsidR="00A92A7A" w:rsidRPr="001513B9" w:rsidRDefault="00AC0427" w:rsidP="001513B9">
      <w:pPr>
        <w:numPr>
          <w:ilvl w:val="0"/>
          <w:numId w:val="1"/>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Prioritizing the resources of the business and ensuring the efficient use of the resources</w:t>
      </w:r>
    </w:p>
    <w:p w14:paraId="7EF83A43" w14:textId="77777777" w:rsidR="00A92A7A" w:rsidRPr="001513B9" w:rsidRDefault="00AC0427" w:rsidP="001513B9">
      <w:pPr>
        <w:numPr>
          <w:ilvl w:val="0"/>
          <w:numId w:val="1"/>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Improving the chances of achieving the desired results</w:t>
      </w:r>
      <w:r w:rsidR="00334D95">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(Anantatmula, 2010)</w:t>
      </w:r>
      <w:r w:rsidRPr="001513B9">
        <w:rPr>
          <w:rFonts w:ascii="Times New Roman" w:hAnsi="Times New Roman" w:cs="Times New Roman"/>
          <w:sz w:val="24"/>
          <w:szCs w:val="24"/>
          <w:lang w:val="en-GB"/>
        </w:rPr>
        <w:t>. </w:t>
      </w:r>
    </w:p>
    <w:p w14:paraId="13E02709" w14:textId="77777777" w:rsidR="00A92A7A" w:rsidRPr="001513B9" w:rsidRDefault="00AC0427">
      <w:pPr>
        <w:pStyle w:val="Heading1"/>
        <w:spacing w:before="100" w:after="0" w:line="360" w:lineRule="auto"/>
        <w:jc w:val="both"/>
        <w:rPr>
          <w:rFonts w:ascii="Times New Roman" w:hAnsi="Times New Roman" w:cs="Times New Roman"/>
          <w:sz w:val="24"/>
          <w:szCs w:val="24"/>
          <w:lang w:val="en-GB"/>
        </w:rPr>
      </w:pPr>
      <w:bookmarkStart w:id="15" w:name="_Toc17730"/>
      <w:bookmarkStart w:id="16" w:name="_Toc9476"/>
      <w:bookmarkStart w:id="17" w:name="_Toc5354"/>
      <w:r w:rsidRPr="001513B9">
        <w:rPr>
          <w:rFonts w:ascii="Times New Roman" w:hAnsi="Times New Roman" w:cs="Times New Roman"/>
          <w:sz w:val="24"/>
          <w:szCs w:val="24"/>
          <w:lang w:val="en-GB"/>
        </w:rPr>
        <w:t>Characteristics of the project manager</w:t>
      </w:r>
      <w:bookmarkEnd w:id="15"/>
      <w:r w:rsidRPr="001513B9">
        <w:rPr>
          <w:rFonts w:ascii="Times New Roman" w:hAnsi="Times New Roman" w:cs="Times New Roman"/>
          <w:sz w:val="24"/>
          <w:szCs w:val="24"/>
          <w:lang w:val="en-GB"/>
        </w:rPr>
        <w:t>s</w:t>
      </w:r>
      <w:bookmarkEnd w:id="16"/>
      <w:bookmarkEnd w:id="17"/>
    </w:p>
    <w:p w14:paraId="19464024"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A good project manager requires possessing certain skills such as management, business and technical skills for managing project with utmost efficiency and smooth delivery of various projects</w:t>
      </w:r>
      <w:r w:rsidR="00334D95">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(Chouand Ngo, 2014)</w:t>
      </w:r>
      <w:r w:rsidRPr="001513B9">
        <w:rPr>
          <w:rFonts w:ascii="Times New Roman" w:hAnsi="Times New Roman" w:cs="Times New Roman"/>
          <w:sz w:val="24"/>
          <w:szCs w:val="24"/>
          <w:lang w:val="en-GB"/>
        </w:rPr>
        <w:t>. Some of the characteristics of a project manager are the following:</w:t>
      </w:r>
    </w:p>
    <w:p w14:paraId="37175D93"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Problem-solving skills</w:t>
      </w:r>
      <w:r w:rsidRPr="001513B9">
        <w:rPr>
          <w:rFonts w:ascii="Times New Roman" w:hAnsi="Times New Roman" w:cs="Times New Roman"/>
          <w:sz w:val="24"/>
          <w:szCs w:val="24"/>
          <w:lang w:val="en-GB"/>
        </w:rPr>
        <w:t xml:space="preserve"> - the good project managers do not much concern with how others have performed problems solving skills, and they also have a fresh creative response for every opportunity. The leaders also share problem-solving responsibilities with the team. </w:t>
      </w:r>
    </w:p>
    <w:p w14:paraId="166DA899" w14:textId="151341C2" w:rsidR="00A92A7A"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Team building skills</w:t>
      </w:r>
      <w:r w:rsidRPr="001513B9">
        <w:rPr>
          <w:rFonts w:ascii="Times New Roman" w:hAnsi="Times New Roman" w:cs="Times New Roman"/>
          <w:sz w:val="24"/>
          <w:szCs w:val="24"/>
          <w:lang w:val="en-GB"/>
        </w:rPr>
        <w:t xml:space="preserve"> - the good leaders have the ability to the understanding of the styles of different team players and also of how to capitalize at the proper time for the problem in hand</w:t>
      </w:r>
      <w:r w:rsidR="00334D95">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(Njogu, 2016)</w:t>
      </w:r>
      <w:r w:rsidRPr="001513B9">
        <w:rPr>
          <w:rFonts w:ascii="Times New Roman" w:hAnsi="Times New Roman" w:cs="Times New Roman"/>
          <w:sz w:val="24"/>
          <w:szCs w:val="24"/>
          <w:lang w:val="en-GB"/>
        </w:rPr>
        <w:t>. The leaders also have knowledge of the appropriate leadership style for using during each stage of team development. For the progress of the team from a group of strangers to a single cohesive unit, understanding of dynamics and processes required for the transformation is essential for the leaders. </w:t>
      </w:r>
    </w:p>
    <w:p w14:paraId="1ECE602F" w14:textId="4320662E" w:rsidR="001F664B" w:rsidRDefault="001F664B" w:rsidP="001513B9">
      <w:pPr>
        <w:spacing w:afterLines="50" w:after="120" w:line="360" w:lineRule="auto"/>
        <w:jc w:val="both"/>
        <w:rPr>
          <w:rFonts w:ascii="Times New Roman" w:hAnsi="Times New Roman" w:cs="Times New Roman"/>
          <w:sz w:val="24"/>
          <w:szCs w:val="24"/>
          <w:lang w:val="en-GB"/>
        </w:rPr>
      </w:pPr>
      <w:r>
        <w:rPr>
          <w:noProof/>
        </w:rPr>
        <w:lastRenderedPageBreak/>
        <w:drawing>
          <wp:inline distT="0" distB="0" distL="0" distR="0" wp14:anchorId="46239944" wp14:editId="41C5B7DA">
            <wp:extent cx="5509260" cy="2859369"/>
            <wp:effectExtent l="0" t="0" r="0" b="0"/>
            <wp:docPr id="1" name="Picture 1" descr="Image result for team building skills 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am building skills exampl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90034" cy="2901292"/>
                    </a:xfrm>
                    <a:prstGeom prst="rect">
                      <a:avLst/>
                    </a:prstGeom>
                    <a:noFill/>
                    <a:ln>
                      <a:noFill/>
                    </a:ln>
                  </pic:spPr>
                </pic:pic>
              </a:graphicData>
            </a:graphic>
          </wp:inline>
        </w:drawing>
      </w:r>
    </w:p>
    <w:p w14:paraId="4CFCB89E" w14:textId="54707BC1" w:rsidR="007320C2" w:rsidRDefault="007320C2" w:rsidP="001513B9">
      <w:pPr>
        <w:spacing w:afterLines="50" w:after="120"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Figure 3</w:t>
      </w:r>
      <w:r w:rsidR="00FE60EF">
        <w:rPr>
          <w:rFonts w:ascii="Times New Roman" w:hAnsi="Times New Roman" w:cs="Times New Roman"/>
          <w:sz w:val="24"/>
          <w:szCs w:val="24"/>
          <w:lang w:val="en-GB"/>
        </w:rPr>
        <w:t xml:space="preserve">: </w:t>
      </w:r>
      <w:r w:rsidR="002B5C3D">
        <w:rPr>
          <w:rFonts w:ascii="Times New Roman" w:hAnsi="Times New Roman" w:cs="Times New Roman"/>
          <w:sz w:val="24"/>
          <w:szCs w:val="24"/>
          <w:lang w:val="en-GB"/>
        </w:rPr>
        <w:t>T</w:t>
      </w:r>
      <w:r w:rsidR="00FE60EF">
        <w:rPr>
          <w:rFonts w:ascii="Times New Roman" w:hAnsi="Times New Roman" w:cs="Times New Roman"/>
          <w:sz w:val="24"/>
          <w:szCs w:val="24"/>
          <w:lang w:val="en-GB"/>
        </w:rPr>
        <w:t xml:space="preserve">he Power of Team </w:t>
      </w:r>
      <w:r w:rsidR="00872F8F">
        <w:rPr>
          <w:rFonts w:ascii="Times New Roman" w:hAnsi="Times New Roman" w:cs="Times New Roman"/>
          <w:sz w:val="24"/>
          <w:szCs w:val="24"/>
          <w:lang w:val="en-GB"/>
        </w:rPr>
        <w:t>Building.</w:t>
      </w:r>
    </w:p>
    <w:p w14:paraId="07E9A10B"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Cool under pressure</w:t>
      </w:r>
      <w:r w:rsidRPr="001513B9">
        <w:rPr>
          <w:rFonts w:ascii="Times New Roman" w:hAnsi="Times New Roman" w:cs="Times New Roman"/>
          <w:sz w:val="24"/>
          <w:szCs w:val="24"/>
          <w:lang w:val="en-GB"/>
        </w:rPr>
        <w:t xml:space="preserve"> - the leaders consider the problems as an opportunity and feel like they can influence the outcomes. In stride, the leaders with a hardy attitude will take these problems. Out of the chaos of changes and the uncertainty, the leaders articulate and </w:t>
      </w:r>
      <w:r w:rsidR="00334D95" w:rsidRPr="001513B9">
        <w:rPr>
          <w:rFonts w:ascii="Times New Roman" w:hAnsi="Times New Roman" w:cs="Times New Roman"/>
          <w:sz w:val="24"/>
          <w:szCs w:val="24"/>
          <w:lang w:val="en-GB"/>
        </w:rPr>
        <w:t>raise</w:t>
      </w:r>
      <w:r w:rsidRPr="001513B9">
        <w:rPr>
          <w:rFonts w:ascii="Times New Roman" w:hAnsi="Times New Roman" w:cs="Times New Roman"/>
          <w:sz w:val="24"/>
          <w:szCs w:val="24"/>
          <w:lang w:val="en-GB"/>
        </w:rPr>
        <w:t xml:space="preserve"> a new image of the future that pulls the project together. </w:t>
      </w:r>
    </w:p>
    <w:p w14:paraId="28D3E3F6"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Ability to delegate tasks</w:t>
      </w:r>
      <w:r w:rsidRPr="001513B9">
        <w:rPr>
          <w:rFonts w:ascii="Times New Roman" w:hAnsi="Times New Roman" w:cs="Times New Roman"/>
          <w:sz w:val="24"/>
          <w:szCs w:val="24"/>
          <w:lang w:val="en-GB"/>
        </w:rPr>
        <w:t xml:space="preserve"> - a good leader has the quality of delegating the work and the delegation of the work depends upon the trust between the leaders and team</w:t>
      </w:r>
      <w:r w:rsidR="00334D95">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(Lianying et al., 2012)</w:t>
      </w:r>
      <w:r w:rsidRPr="001513B9">
        <w:rPr>
          <w:rFonts w:ascii="Times New Roman" w:hAnsi="Times New Roman" w:cs="Times New Roman"/>
          <w:sz w:val="24"/>
          <w:szCs w:val="24"/>
          <w:lang w:val="en-GB"/>
        </w:rPr>
        <w:t>. A leader demonstrates the trust in others by the actions such as allowing people to participate, a delegation of the work, control over the work and checking process of the work. A person, who cannot believe in others, can never become a leader. </w:t>
      </w:r>
    </w:p>
    <w:p w14:paraId="63DD1A59" w14:textId="6FFE16D5"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Competence</w:t>
      </w:r>
      <w:r w:rsidRPr="001513B9">
        <w:rPr>
          <w:rFonts w:ascii="Times New Roman" w:hAnsi="Times New Roman" w:cs="Times New Roman"/>
          <w:sz w:val="24"/>
          <w:szCs w:val="24"/>
          <w:lang w:val="en-GB"/>
        </w:rPr>
        <w:t xml:space="preserve"> - expertise in leadership skills is dimension incompetence. A competent leader can encourage, modelling, enabling, inspiring and challenging</w:t>
      </w:r>
      <w:r w:rsidR="0093272F">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(Burke, 2013)</w:t>
      </w:r>
      <w:r w:rsidRPr="001513B9">
        <w:rPr>
          <w:rFonts w:ascii="Times New Roman" w:hAnsi="Times New Roman" w:cs="Times New Roman"/>
          <w:sz w:val="24"/>
          <w:szCs w:val="24"/>
          <w:lang w:val="en-GB"/>
        </w:rPr>
        <w:t>. Leadership competence does not refer to the technical abilities of the project leader in the core technology of the business. </w:t>
      </w:r>
    </w:p>
    <w:p w14:paraId="3448BB33" w14:textId="01BEE4DD"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Empathy</w:t>
      </w:r>
      <w:r w:rsidRPr="001513B9">
        <w:rPr>
          <w:rFonts w:ascii="Times New Roman" w:hAnsi="Times New Roman" w:cs="Times New Roman"/>
          <w:sz w:val="24"/>
          <w:szCs w:val="24"/>
          <w:lang w:val="en-GB"/>
        </w:rPr>
        <w:t xml:space="preserve"> - empathy presupposes the existence of the object as a separate individual, entitled for emotional history, ideas and feelings of the leader</w:t>
      </w:r>
      <w:r w:rsidR="0093272F">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(Whinnett et al., 2013)</w:t>
      </w:r>
      <w:r w:rsidRPr="001513B9">
        <w:rPr>
          <w:rFonts w:ascii="Times New Roman" w:hAnsi="Times New Roman" w:cs="Times New Roman"/>
          <w:sz w:val="24"/>
          <w:szCs w:val="24"/>
          <w:lang w:val="en-GB"/>
        </w:rPr>
        <w:t>. This characteristic of the leaders is helpful for the team members, as the leaders acknowledge that every team member has a life outside of work. </w:t>
      </w:r>
    </w:p>
    <w:p w14:paraId="65425876" w14:textId="5DDFEFE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lastRenderedPageBreak/>
        <w:t>Integrity</w:t>
      </w:r>
      <w:r w:rsidRPr="001513B9">
        <w:rPr>
          <w:rFonts w:ascii="Times New Roman" w:hAnsi="Times New Roman" w:cs="Times New Roman"/>
          <w:sz w:val="24"/>
          <w:szCs w:val="24"/>
          <w:lang w:val="en-GB"/>
        </w:rPr>
        <w:t xml:space="preserve"> - the demonstration of ethical practices </w:t>
      </w:r>
      <w:r w:rsidR="003576E0" w:rsidRPr="001513B9">
        <w:rPr>
          <w:rFonts w:ascii="Times New Roman" w:hAnsi="Times New Roman" w:cs="Times New Roman"/>
          <w:sz w:val="24"/>
          <w:szCs w:val="24"/>
          <w:lang w:val="en-GB"/>
        </w:rPr>
        <w:t>is</w:t>
      </w:r>
      <w:r w:rsidRPr="001513B9">
        <w:rPr>
          <w:rFonts w:ascii="Times New Roman" w:hAnsi="Times New Roman" w:cs="Times New Roman"/>
          <w:sz w:val="24"/>
          <w:szCs w:val="24"/>
          <w:lang w:val="en-GB"/>
        </w:rPr>
        <w:t xml:space="preserve"> demanded by good leadership. The leaders in the process earn trust and walk the talk. The leadership based on integrity presents the dedication to honesty with team members, behaviour consistent with values and a set of values shared by the others. </w:t>
      </w:r>
    </w:p>
    <w:p w14:paraId="3D4884E7" w14:textId="77777777" w:rsidR="00A92A7A" w:rsidRPr="001513B9" w:rsidRDefault="00AC0427">
      <w:pPr>
        <w:pStyle w:val="Heading1"/>
        <w:spacing w:before="100" w:after="0" w:line="360" w:lineRule="auto"/>
        <w:jc w:val="both"/>
        <w:rPr>
          <w:rFonts w:ascii="Times New Roman" w:hAnsi="Times New Roman" w:cs="Times New Roman"/>
          <w:sz w:val="24"/>
          <w:szCs w:val="24"/>
          <w:lang w:val="en-GB"/>
        </w:rPr>
      </w:pPr>
      <w:bookmarkStart w:id="18" w:name="_Toc22648"/>
      <w:bookmarkStart w:id="19" w:name="_Toc6873"/>
      <w:bookmarkStart w:id="20" w:name="_Toc10960"/>
      <w:r w:rsidRPr="001513B9">
        <w:rPr>
          <w:rFonts w:ascii="Times New Roman" w:hAnsi="Times New Roman" w:cs="Times New Roman"/>
          <w:sz w:val="24"/>
          <w:szCs w:val="24"/>
          <w:lang w:val="en-GB"/>
        </w:rPr>
        <w:t>Organizational structures</w:t>
      </w:r>
      <w:bookmarkEnd w:id="18"/>
      <w:r w:rsidRPr="001513B9">
        <w:rPr>
          <w:rFonts w:ascii="Times New Roman" w:hAnsi="Times New Roman" w:cs="Times New Roman"/>
          <w:sz w:val="24"/>
          <w:szCs w:val="24"/>
          <w:lang w:val="en-GB"/>
        </w:rPr>
        <w:t xml:space="preserve"> to support projects</w:t>
      </w:r>
      <w:bookmarkEnd w:id="19"/>
      <w:bookmarkEnd w:id="20"/>
    </w:p>
    <w:p w14:paraId="221F6A30"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Organization requires defining the relationships to the projects and both the organization, degree of autonomy and authority, and the job of the project manager. Education and health are the areas counted in the development organization, which are usually organized around programmatic focus areas</w:t>
      </w:r>
      <w:r w:rsidR="001513B9" w:rsidRPr="001513B9">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(Chouand Ngo, 2014)</w:t>
      </w:r>
      <w:r w:rsidRPr="001513B9">
        <w:rPr>
          <w:rFonts w:ascii="Times New Roman" w:hAnsi="Times New Roman" w:cs="Times New Roman"/>
          <w:sz w:val="24"/>
          <w:szCs w:val="24"/>
          <w:lang w:val="en-GB"/>
        </w:rPr>
        <w:t>. These areas are centred on a specific development field and also called as program units. There are three kinds of organizational structures are available, which are defined by the level of organizational authority handed to the project manager. These structures are as follows:</w:t>
      </w:r>
    </w:p>
    <w:p w14:paraId="2A3965DE" w14:textId="77777777" w:rsidR="00A92A7A" w:rsidRPr="001513B9" w:rsidRDefault="00AC0427" w:rsidP="001513B9">
      <w:pPr>
        <w:numPr>
          <w:ilvl w:val="0"/>
          <w:numId w:val="2"/>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Project-based structure</w:t>
      </w:r>
    </w:p>
    <w:p w14:paraId="7705B27D" w14:textId="77777777" w:rsidR="00A92A7A" w:rsidRPr="001513B9" w:rsidRDefault="00AC0427" w:rsidP="001513B9">
      <w:pPr>
        <w:numPr>
          <w:ilvl w:val="0"/>
          <w:numId w:val="2"/>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Matrix-based structure </w:t>
      </w:r>
    </w:p>
    <w:p w14:paraId="309D5222" w14:textId="77777777" w:rsidR="00A92A7A" w:rsidRPr="001513B9" w:rsidRDefault="00AC0427" w:rsidP="001513B9">
      <w:pPr>
        <w:numPr>
          <w:ilvl w:val="0"/>
          <w:numId w:val="2"/>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Programmatic based </w:t>
      </w:r>
    </w:p>
    <w:p w14:paraId="1E64AB69"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Project-based structure</w:t>
      </w:r>
      <w:r w:rsidRPr="001513B9">
        <w:rPr>
          <w:rFonts w:ascii="Times New Roman" w:hAnsi="Times New Roman" w:cs="Times New Roman"/>
          <w:sz w:val="24"/>
          <w:szCs w:val="24"/>
          <w:lang w:val="en-GB"/>
        </w:rPr>
        <w:t xml:space="preserve"> - the overall control of the project is in the hand of the project manager. The manager got the higher-level authority. The manager can acquire the required resources for accomplishing project objectives outside of the organization and also within the organization. The project manager is the main key to project-based organizational structure, where every assigned person report to the project manager. The main responsibility of the project manager in this structure is that the manager has to provide the opportunities for the career progression of the team members and also for the performance appraisal</w:t>
      </w:r>
      <w:r w:rsidR="001513B9">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(Adan, 2012)</w:t>
      </w:r>
      <w:r w:rsidRPr="001513B9">
        <w:rPr>
          <w:rFonts w:ascii="Times New Roman" w:hAnsi="Times New Roman" w:cs="Times New Roman"/>
          <w:sz w:val="24"/>
          <w:szCs w:val="24"/>
          <w:lang w:val="en-GB"/>
        </w:rPr>
        <w:t xml:space="preserve">. The </w:t>
      </w:r>
      <w:r w:rsidR="001513B9" w:rsidRPr="001513B9">
        <w:rPr>
          <w:rFonts w:ascii="Times New Roman" w:hAnsi="Times New Roman" w:cs="Times New Roman"/>
          <w:sz w:val="24"/>
          <w:szCs w:val="24"/>
          <w:lang w:val="en-GB"/>
        </w:rPr>
        <w:t>teams involved in the project develop</w:t>
      </w:r>
      <w:r w:rsidRPr="001513B9">
        <w:rPr>
          <w:rFonts w:ascii="Times New Roman" w:hAnsi="Times New Roman" w:cs="Times New Roman"/>
          <w:sz w:val="24"/>
          <w:szCs w:val="24"/>
          <w:lang w:val="en-GB"/>
        </w:rPr>
        <w:t xml:space="preserve"> a good understanding of the nature of goals, mission, and activities of the project, and also develops a strong sense of project ownership and identification. Among the complicated and large projects, pure project-based organizations are more common. Inefficient and costly use of a person is the biggest disadvantage of project-based organization. Limited opportunities exist for knowledge sharing between the </w:t>
      </w:r>
      <w:r w:rsidR="00334D95" w:rsidRPr="001513B9">
        <w:rPr>
          <w:rFonts w:ascii="Times New Roman" w:hAnsi="Times New Roman" w:cs="Times New Roman"/>
          <w:sz w:val="24"/>
          <w:szCs w:val="24"/>
          <w:lang w:val="en-GB"/>
        </w:rPr>
        <w:t>projects, which are</w:t>
      </w:r>
      <w:r w:rsidRPr="001513B9">
        <w:rPr>
          <w:rFonts w:ascii="Times New Roman" w:hAnsi="Times New Roman" w:cs="Times New Roman"/>
          <w:sz w:val="24"/>
          <w:szCs w:val="24"/>
          <w:lang w:val="en-GB"/>
        </w:rPr>
        <w:t xml:space="preserve"> also a kind of lack of opportunity for professional growth. </w:t>
      </w:r>
      <w:r w:rsidR="00334D95" w:rsidRPr="00465F3C">
        <w:rPr>
          <w:rFonts w:ascii="Times New Roman" w:hAnsi="Times New Roman" w:cs="Times New Roman"/>
          <w:sz w:val="24"/>
          <w:szCs w:val="24"/>
          <w:lang w:val="en-GB"/>
        </w:rPr>
        <w:t xml:space="preserve">This project-based organizational structure was the beneficial and essential structure according to the aim </w:t>
      </w:r>
      <w:r w:rsidR="00334D95" w:rsidRPr="00465F3C">
        <w:rPr>
          <w:rFonts w:ascii="Times New Roman" w:hAnsi="Times New Roman" w:cs="Times New Roman"/>
          <w:sz w:val="24"/>
          <w:szCs w:val="24"/>
          <w:lang w:val="en-GB"/>
        </w:rPr>
        <w:lastRenderedPageBreak/>
        <w:t>of the project</w:t>
      </w:r>
      <w:r w:rsidR="00CA6D02" w:rsidRPr="00465F3C">
        <w:rPr>
          <w:rFonts w:ascii="Times New Roman" w:hAnsi="Times New Roman" w:cs="Times New Roman"/>
          <w:sz w:val="24"/>
          <w:szCs w:val="24"/>
          <w:lang w:val="en-GB"/>
        </w:rPr>
        <w:t xml:space="preserve">, as the </w:t>
      </w:r>
      <w:r w:rsidR="00352063" w:rsidRPr="00465F3C">
        <w:rPr>
          <w:rFonts w:ascii="Times New Roman" w:hAnsi="Times New Roman" w:cs="Times New Roman"/>
          <w:sz w:val="24"/>
          <w:szCs w:val="24"/>
          <w:lang w:val="en-GB"/>
        </w:rPr>
        <w:t>project manager is responsible for the performance appraisal and progress of the project.</w:t>
      </w:r>
      <w:r w:rsidR="00352063">
        <w:rPr>
          <w:rFonts w:ascii="Times New Roman" w:hAnsi="Times New Roman" w:cs="Times New Roman"/>
          <w:sz w:val="24"/>
          <w:szCs w:val="24"/>
          <w:lang w:val="en-GB"/>
        </w:rPr>
        <w:t xml:space="preserve">  </w:t>
      </w:r>
    </w:p>
    <w:p w14:paraId="17109272" w14:textId="1A705B55" w:rsidR="00A92A7A" w:rsidRPr="001513B9" w:rsidRDefault="00597093" w:rsidP="001513B9">
      <w:pPr>
        <w:spacing w:afterLines="50" w:after="120" w:line="360" w:lineRule="auto"/>
        <w:jc w:val="both"/>
        <w:rPr>
          <w:rFonts w:ascii="Times New Roman" w:hAnsi="Times New Roman" w:cs="Times New Roman"/>
          <w:sz w:val="24"/>
          <w:szCs w:val="24"/>
          <w:lang w:val="en-GB"/>
        </w:rPr>
      </w:pPr>
      <w:r>
        <w:rPr>
          <w:noProof/>
        </w:rPr>
        <w:drawing>
          <wp:inline distT="0" distB="0" distL="0" distR="0" wp14:anchorId="147483F4" wp14:editId="287C8E1B">
            <wp:extent cx="5274310" cy="3956050"/>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ln>
                      <a:noFill/>
                    </a:ln>
                  </pic:spPr>
                </pic:pic>
              </a:graphicData>
            </a:graphic>
          </wp:inline>
        </w:drawing>
      </w:r>
    </w:p>
    <w:p w14:paraId="71CED4D6" w14:textId="74551BA0" w:rsidR="00A92A7A" w:rsidRDefault="00AC0427" w:rsidP="001513B9">
      <w:pPr>
        <w:pStyle w:val="Caption"/>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 xml:space="preserve">Figure </w:t>
      </w:r>
      <w:r w:rsidR="007320C2">
        <w:rPr>
          <w:rFonts w:ascii="Times New Roman" w:hAnsi="Times New Roman" w:cs="Times New Roman"/>
          <w:sz w:val="24"/>
          <w:szCs w:val="24"/>
          <w:lang w:val="en-GB"/>
        </w:rPr>
        <w:t>4</w:t>
      </w:r>
      <w:r w:rsidRPr="001513B9">
        <w:rPr>
          <w:rFonts w:ascii="Times New Roman" w:hAnsi="Times New Roman" w:cs="Times New Roman"/>
          <w:sz w:val="24"/>
          <w:szCs w:val="24"/>
          <w:lang w:val="en-GB"/>
        </w:rPr>
        <w:t xml:space="preserve"> Project-based organizational structure</w:t>
      </w:r>
      <w:r w:rsidR="003B754C">
        <w:rPr>
          <w:rFonts w:ascii="Times New Roman" w:hAnsi="Times New Roman" w:cs="Times New Roman"/>
          <w:sz w:val="24"/>
          <w:szCs w:val="24"/>
          <w:lang w:val="en-GB"/>
        </w:rPr>
        <w:t>.</w:t>
      </w:r>
    </w:p>
    <w:p w14:paraId="26C80324" w14:textId="78599A08"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Matrix-based structure</w:t>
      </w:r>
      <w:r w:rsidRPr="001513B9">
        <w:rPr>
          <w:rFonts w:ascii="Times New Roman" w:hAnsi="Times New Roman" w:cs="Times New Roman"/>
          <w:sz w:val="24"/>
          <w:szCs w:val="24"/>
          <w:lang w:val="en-GB"/>
        </w:rPr>
        <w:t xml:space="preserve"> - the organizations that follow matrix-based organizational structure allow the projects to be staffed with specialists from throughout the organization and also allow the program to focus on their specific technical competencies. The organizations that follow this kind of structure are the most flexible organizations when dealing with changing programmatic priorities and needs</w:t>
      </w:r>
      <w:r w:rsidR="00352063">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(Aaltonen, 2011)</w:t>
      </w:r>
      <w:r w:rsidRPr="001513B9">
        <w:rPr>
          <w:rFonts w:ascii="Times New Roman" w:hAnsi="Times New Roman" w:cs="Times New Roman"/>
          <w:sz w:val="24"/>
          <w:szCs w:val="24"/>
          <w:lang w:val="en-GB"/>
        </w:rPr>
        <w:t xml:space="preserve">. The organization allows career progression and professional development to be managed, allows for specialization that can increase the depth of knowledge, and also allows the team members to share the information readily across the unit boundaries. The efficient allocation of scarce speciality skills that cannot be fully utilized by only one project is the biggest advantage of matrix-based organizational structure. The relationships of reporting are very </w:t>
      </w:r>
      <w:r w:rsidR="00385EF0" w:rsidRPr="001513B9">
        <w:rPr>
          <w:rFonts w:ascii="Times New Roman" w:hAnsi="Times New Roman" w:cs="Times New Roman"/>
          <w:sz w:val="24"/>
          <w:szCs w:val="24"/>
          <w:lang w:val="en-GB"/>
        </w:rPr>
        <w:t>complex,</w:t>
      </w:r>
      <w:r w:rsidRPr="001513B9">
        <w:rPr>
          <w:rFonts w:ascii="Times New Roman" w:hAnsi="Times New Roman" w:cs="Times New Roman"/>
          <w:sz w:val="24"/>
          <w:szCs w:val="24"/>
          <w:lang w:val="en-GB"/>
        </w:rPr>
        <w:t xml:space="preserve"> and this is counted as the main disadvantage. Cooperation and communication between multiple </w:t>
      </w:r>
      <w:r w:rsidRPr="001513B9">
        <w:rPr>
          <w:rFonts w:ascii="Times New Roman" w:hAnsi="Times New Roman" w:cs="Times New Roman"/>
          <w:sz w:val="24"/>
          <w:szCs w:val="24"/>
          <w:lang w:val="en-GB"/>
        </w:rPr>
        <w:lastRenderedPageBreak/>
        <w:t>project manager and programmatic unit managers since that all be competing for a time from the same resources. </w:t>
      </w:r>
    </w:p>
    <w:p w14:paraId="622D370C" w14:textId="2A9CE18D" w:rsidR="00A92A7A" w:rsidRPr="001513B9" w:rsidRDefault="001B4BFB" w:rsidP="001513B9">
      <w:pPr>
        <w:spacing w:afterLines="50" w:after="120" w:line="360" w:lineRule="auto"/>
        <w:jc w:val="both"/>
        <w:rPr>
          <w:rFonts w:ascii="Times New Roman" w:hAnsi="Times New Roman" w:cs="Times New Roman"/>
          <w:sz w:val="24"/>
          <w:szCs w:val="24"/>
          <w:lang w:val="en-GB"/>
        </w:rPr>
      </w:pPr>
      <w:r>
        <w:rPr>
          <w:noProof/>
        </w:rPr>
        <w:drawing>
          <wp:inline distT="0" distB="0" distL="0" distR="0" wp14:anchorId="37C85783" wp14:editId="07F47C49">
            <wp:extent cx="5274310" cy="2966720"/>
            <wp:effectExtent l="0" t="0" r="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2966720"/>
                    </a:xfrm>
                    <a:prstGeom prst="rect">
                      <a:avLst/>
                    </a:prstGeom>
                    <a:noFill/>
                    <a:ln>
                      <a:noFill/>
                    </a:ln>
                  </pic:spPr>
                </pic:pic>
              </a:graphicData>
            </a:graphic>
          </wp:inline>
        </w:drawing>
      </w:r>
    </w:p>
    <w:p w14:paraId="7BA59F52" w14:textId="452EDE08" w:rsidR="00A92A7A" w:rsidRDefault="00AC0427" w:rsidP="001513B9">
      <w:pPr>
        <w:pStyle w:val="Caption"/>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 xml:space="preserve">Figure </w:t>
      </w:r>
      <w:r w:rsidR="007320C2">
        <w:rPr>
          <w:rFonts w:ascii="Times New Roman" w:hAnsi="Times New Roman" w:cs="Times New Roman"/>
          <w:sz w:val="24"/>
          <w:szCs w:val="24"/>
          <w:lang w:val="en-GB"/>
        </w:rPr>
        <w:t>5</w:t>
      </w:r>
      <w:r w:rsidRPr="001513B9">
        <w:rPr>
          <w:rFonts w:ascii="Times New Roman" w:hAnsi="Times New Roman" w:cs="Times New Roman"/>
          <w:sz w:val="24"/>
          <w:szCs w:val="24"/>
          <w:lang w:val="en-GB"/>
        </w:rPr>
        <w:t xml:space="preserve"> Matrix-based organization structure</w:t>
      </w:r>
      <w:r w:rsidR="000266A7">
        <w:rPr>
          <w:rFonts w:ascii="Times New Roman" w:hAnsi="Times New Roman" w:cs="Times New Roman"/>
          <w:sz w:val="24"/>
          <w:szCs w:val="24"/>
          <w:lang w:val="en-GB"/>
        </w:rPr>
        <w:t>.</w:t>
      </w:r>
    </w:p>
    <w:p w14:paraId="1BDE166F"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Programmatic based structure</w:t>
      </w:r>
      <w:r w:rsidRPr="001513B9">
        <w:rPr>
          <w:rFonts w:ascii="Times New Roman" w:hAnsi="Times New Roman" w:cs="Times New Roman"/>
          <w:sz w:val="24"/>
          <w:szCs w:val="24"/>
          <w:lang w:val="en-GB"/>
        </w:rPr>
        <w:t xml:space="preserve"> - it is a traditional structure, where over most of the resources, program sector managers have formal authority. This kind of structure is valuable only for one program sector. The resources required for the project team come from the same unit and also the overall project team is staffed with people from the same area. The team members within this kind of structure are usually familiar with each other</w:t>
      </w:r>
      <w:r w:rsidR="00352063">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(Lienert et al., 2013)</w:t>
      </w:r>
      <w:r w:rsidRPr="001513B9">
        <w:rPr>
          <w:rFonts w:ascii="Times New Roman" w:hAnsi="Times New Roman" w:cs="Times New Roman"/>
          <w:sz w:val="24"/>
          <w:szCs w:val="24"/>
          <w:lang w:val="en-GB"/>
        </w:rPr>
        <w:t xml:space="preserve">. For resources, no negotiation is required with the other program units. The clear line of authority is the biggest advantage of this structure. </w:t>
      </w:r>
      <w:r w:rsidR="00352063" w:rsidRPr="001513B9">
        <w:rPr>
          <w:rFonts w:ascii="Times New Roman" w:hAnsi="Times New Roman" w:cs="Times New Roman"/>
          <w:sz w:val="24"/>
          <w:szCs w:val="24"/>
          <w:lang w:val="en-GB"/>
        </w:rPr>
        <w:t>The entire</w:t>
      </w:r>
      <w:r w:rsidRPr="001513B9">
        <w:rPr>
          <w:rFonts w:ascii="Times New Roman" w:hAnsi="Times New Roman" w:cs="Times New Roman"/>
          <w:sz w:val="24"/>
          <w:szCs w:val="24"/>
          <w:lang w:val="en-GB"/>
        </w:rPr>
        <w:t xml:space="preserve"> specialist required to work on a project may not have in the project is the main disadvantage of this structure. Because of the other responsibilities along with the project work, the team members involved in the project are unable to give proper time to the main project work is another disadvantage of programmatic based structure. </w:t>
      </w:r>
    </w:p>
    <w:p w14:paraId="320F6DBA"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noProof/>
          <w:sz w:val="24"/>
          <w:szCs w:val="24"/>
          <w:lang w:val="en-GB" w:eastAsia="en-US"/>
        </w:rPr>
        <w:lastRenderedPageBreak/>
        <w:drawing>
          <wp:inline distT="0" distB="0" distL="114300" distR="114300" wp14:anchorId="3B60D77E" wp14:editId="0D37C5B8">
            <wp:extent cx="4697095" cy="2270760"/>
            <wp:effectExtent l="0" t="0" r="8255" b="1524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3"/>
                    <a:stretch>
                      <a:fillRect/>
                    </a:stretch>
                  </pic:blipFill>
                  <pic:spPr>
                    <a:xfrm>
                      <a:off x="0" y="0"/>
                      <a:ext cx="4697095" cy="2270760"/>
                    </a:xfrm>
                    <a:prstGeom prst="rect">
                      <a:avLst/>
                    </a:prstGeom>
                    <a:noFill/>
                    <a:ln>
                      <a:noFill/>
                    </a:ln>
                  </pic:spPr>
                </pic:pic>
              </a:graphicData>
            </a:graphic>
          </wp:inline>
        </w:drawing>
      </w:r>
    </w:p>
    <w:p w14:paraId="14F14467" w14:textId="1CA1B470" w:rsidR="00A92A7A" w:rsidRPr="001513B9" w:rsidRDefault="00AC0427" w:rsidP="001513B9">
      <w:pPr>
        <w:pStyle w:val="Caption"/>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 xml:space="preserve">Figure </w:t>
      </w:r>
      <w:r w:rsidR="007320C2">
        <w:rPr>
          <w:rFonts w:ascii="Times New Roman" w:hAnsi="Times New Roman" w:cs="Times New Roman"/>
          <w:sz w:val="24"/>
          <w:szCs w:val="24"/>
          <w:lang w:val="en-GB"/>
        </w:rPr>
        <w:t>6</w:t>
      </w:r>
      <w:r w:rsidR="00E32B37">
        <w:rPr>
          <w:rFonts w:ascii="Times New Roman" w:hAnsi="Times New Roman" w:cs="Times New Roman"/>
          <w:sz w:val="24"/>
          <w:szCs w:val="24"/>
          <w:lang w:val="en-GB"/>
        </w:rPr>
        <w:t>:</w:t>
      </w:r>
      <w:r w:rsidRPr="001513B9">
        <w:rPr>
          <w:rFonts w:ascii="Times New Roman" w:hAnsi="Times New Roman" w:cs="Times New Roman"/>
          <w:sz w:val="24"/>
          <w:szCs w:val="24"/>
          <w:lang w:val="en-GB"/>
        </w:rPr>
        <w:t xml:space="preserve"> Programmatic based structure</w:t>
      </w:r>
    </w:p>
    <w:p w14:paraId="06D9D001" w14:textId="77777777" w:rsidR="00A92A7A" w:rsidRPr="001513B9" w:rsidRDefault="00AC0427">
      <w:pPr>
        <w:pStyle w:val="Heading1"/>
        <w:spacing w:before="100" w:after="0" w:line="360" w:lineRule="auto"/>
        <w:jc w:val="both"/>
        <w:rPr>
          <w:rFonts w:ascii="Times New Roman" w:hAnsi="Times New Roman" w:cs="Times New Roman"/>
          <w:sz w:val="24"/>
          <w:szCs w:val="24"/>
          <w:lang w:val="en-GB"/>
        </w:rPr>
      </w:pPr>
      <w:bookmarkStart w:id="21" w:name="_Toc16642"/>
      <w:bookmarkStart w:id="22" w:name="_Toc27911"/>
      <w:bookmarkStart w:id="23" w:name="_Toc16560"/>
      <w:r w:rsidRPr="001513B9">
        <w:rPr>
          <w:rFonts w:ascii="Times New Roman" w:hAnsi="Times New Roman" w:cs="Times New Roman"/>
          <w:sz w:val="24"/>
          <w:szCs w:val="24"/>
          <w:lang w:val="en-GB"/>
        </w:rPr>
        <w:t>Types of project</w:t>
      </w:r>
      <w:bookmarkEnd w:id="21"/>
      <w:r w:rsidRPr="001513B9">
        <w:rPr>
          <w:rFonts w:ascii="Times New Roman" w:hAnsi="Times New Roman" w:cs="Times New Roman"/>
          <w:sz w:val="24"/>
          <w:szCs w:val="24"/>
          <w:lang w:val="en-GB"/>
        </w:rPr>
        <w:t>; the project life cycle, PRINCE2</w:t>
      </w:r>
      <w:bookmarkEnd w:id="22"/>
      <w:bookmarkEnd w:id="23"/>
    </w:p>
    <w:p w14:paraId="6D0D6CC2" w14:textId="401B066D"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The sequences of phases through which the project passes are involved in a project life cycle, where the project initiated and end up with the closure of the project</w:t>
      </w:r>
      <w:r w:rsidR="00352063">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(Lianying et al., 2012)</w:t>
      </w:r>
      <w:r w:rsidRPr="001513B9">
        <w:rPr>
          <w:rFonts w:ascii="Times New Roman" w:hAnsi="Times New Roman" w:cs="Times New Roman"/>
          <w:sz w:val="24"/>
          <w:szCs w:val="24"/>
          <w:lang w:val="en-GB"/>
        </w:rPr>
        <w:t xml:space="preserve">. The areas of application, the nature of the project, requirements of the organization involved in the project and the management are some of the crucial factors which determine the sequence and number of </w:t>
      </w:r>
      <w:r w:rsidR="00B77F40" w:rsidRPr="001513B9">
        <w:rPr>
          <w:rFonts w:ascii="Times New Roman" w:hAnsi="Times New Roman" w:cs="Times New Roman"/>
          <w:sz w:val="24"/>
          <w:szCs w:val="24"/>
          <w:lang w:val="en-GB"/>
        </w:rPr>
        <w:t>cycles</w:t>
      </w:r>
      <w:r w:rsidRPr="001513B9">
        <w:rPr>
          <w:rFonts w:ascii="Times New Roman" w:hAnsi="Times New Roman" w:cs="Times New Roman"/>
          <w:sz w:val="24"/>
          <w:szCs w:val="24"/>
          <w:lang w:val="en-GB"/>
        </w:rPr>
        <w:t xml:space="preserve">. The phases of the cycle are constrained by time and have control point along with definite start and endpoint. The basic </w:t>
      </w:r>
      <w:r w:rsidR="00352063" w:rsidRPr="001513B9">
        <w:rPr>
          <w:rFonts w:ascii="Times New Roman" w:hAnsi="Times New Roman" w:cs="Times New Roman"/>
          <w:sz w:val="24"/>
          <w:szCs w:val="24"/>
          <w:lang w:val="en-GB"/>
        </w:rPr>
        <w:t>foundations</w:t>
      </w:r>
      <w:r w:rsidRPr="001513B9">
        <w:rPr>
          <w:rFonts w:ascii="Times New Roman" w:hAnsi="Times New Roman" w:cs="Times New Roman"/>
          <w:sz w:val="24"/>
          <w:szCs w:val="24"/>
          <w:lang w:val="en-GB"/>
        </w:rPr>
        <w:t xml:space="preserve"> of the actions, which are required to be performed in the project, are provided by the life cycle</w:t>
      </w:r>
      <w:r w:rsidR="00352063">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(Burke, 2013)</w:t>
      </w:r>
      <w:r w:rsidRPr="001513B9">
        <w:rPr>
          <w:rFonts w:ascii="Times New Roman" w:hAnsi="Times New Roman" w:cs="Times New Roman"/>
          <w:sz w:val="24"/>
          <w:szCs w:val="24"/>
          <w:lang w:val="en-GB"/>
        </w:rPr>
        <w:t xml:space="preserve">. The project life cycle can be modified and defined according to the aspects and requirements of the organization. Project life cycle ranges from the change-driven approaches to the plan-driven approaches. The product is developed over multiple iterations in the changed-driven life cycle, and the detailed scope is defined for iteration only when iteration begins. However, the specifics are defined at the start of the project in plan-driven approaches, and also any </w:t>
      </w:r>
      <w:r w:rsidR="00352063" w:rsidRPr="001513B9">
        <w:rPr>
          <w:rFonts w:ascii="Times New Roman" w:hAnsi="Times New Roman" w:cs="Times New Roman"/>
          <w:sz w:val="24"/>
          <w:szCs w:val="24"/>
          <w:lang w:val="en-GB"/>
        </w:rPr>
        <w:t>kind of alterations is</w:t>
      </w:r>
      <w:r w:rsidRPr="001513B9">
        <w:rPr>
          <w:rFonts w:ascii="Times New Roman" w:hAnsi="Times New Roman" w:cs="Times New Roman"/>
          <w:sz w:val="24"/>
          <w:szCs w:val="24"/>
          <w:lang w:val="en-GB"/>
        </w:rPr>
        <w:t xml:space="preserve"> carefully addressed. The standard framework of the project consists of the same generic life cycle structure and also consists main four phases, namely initial, planning, execution and termination phases. </w:t>
      </w:r>
    </w:p>
    <w:p w14:paraId="371249BC"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noProof/>
          <w:sz w:val="24"/>
          <w:szCs w:val="24"/>
          <w:lang w:val="en-GB" w:eastAsia="en-US"/>
        </w:rPr>
        <w:lastRenderedPageBreak/>
        <w:drawing>
          <wp:inline distT="0" distB="0" distL="114300" distR="114300" wp14:anchorId="2FA8E3D5" wp14:editId="7D3940DC">
            <wp:extent cx="3038475" cy="315785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4"/>
                    <a:stretch>
                      <a:fillRect/>
                    </a:stretch>
                  </pic:blipFill>
                  <pic:spPr>
                    <a:xfrm>
                      <a:off x="0" y="0"/>
                      <a:ext cx="3038475" cy="3157855"/>
                    </a:xfrm>
                    <a:prstGeom prst="rect">
                      <a:avLst/>
                    </a:prstGeom>
                    <a:noFill/>
                    <a:ln>
                      <a:noFill/>
                    </a:ln>
                  </pic:spPr>
                </pic:pic>
              </a:graphicData>
            </a:graphic>
          </wp:inline>
        </w:drawing>
      </w:r>
    </w:p>
    <w:p w14:paraId="53A3837E" w14:textId="0293E1BE" w:rsidR="00A92A7A" w:rsidRPr="001513B9" w:rsidRDefault="00AC0427" w:rsidP="001513B9">
      <w:pPr>
        <w:pStyle w:val="Caption"/>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 xml:space="preserve">Figure </w:t>
      </w:r>
      <w:r w:rsidR="007320C2">
        <w:rPr>
          <w:rFonts w:ascii="Times New Roman" w:hAnsi="Times New Roman" w:cs="Times New Roman"/>
          <w:sz w:val="24"/>
          <w:szCs w:val="24"/>
          <w:lang w:val="en-GB"/>
        </w:rPr>
        <w:t>7</w:t>
      </w:r>
      <w:r w:rsidR="00E32B37">
        <w:rPr>
          <w:rFonts w:ascii="Times New Roman" w:hAnsi="Times New Roman" w:cs="Times New Roman"/>
          <w:sz w:val="24"/>
          <w:szCs w:val="24"/>
          <w:lang w:val="en-GB"/>
        </w:rPr>
        <w:t>:</w:t>
      </w:r>
      <w:r w:rsidRPr="001513B9">
        <w:rPr>
          <w:rFonts w:ascii="Times New Roman" w:hAnsi="Times New Roman" w:cs="Times New Roman"/>
          <w:sz w:val="24"/>
          <w:szCs w:val="24"/>
          <w:lang w:val="en-GB"/>
        </w:rPr>
        <w:t xml:space="preserve"> Characteristics of Project Life Cycle</w:t>
      </w:r>
    </w:p>
    <w:p w14:paraId="42F85C94" w14:textId="126C7EEA"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 xml:space="preserve">PRINCE2 (Project IN Controlled Environment) is the most crucial project management standard in the present era, where it involves various processes, recommendations, and guidelines for the planning of the project. The main aim of this project management is achieving the project goals with optimum use of resources. For standards, the PRINCE2 manual defines the planning life cycle by the main three parts, which are principles, </w:t>
      </w:r>
      <w:r w:rsidR="005573EA" w:rsidRPr="001513B9">
        <w:rPr>
          <w:rFonts w:ascii="Times New Roman" w:hAnsi="Times New Roman" w:cs="Times New Roman"/>
          <w:sz w:val="24"/>
          <w:szCs w:val="24"/>
          <w:lang w:val="en-GB"/>
        </w:rPr>
        <w:t>themes,</w:t>
      </w:r>
      <w:r w:rsidRPr="001513B9">
        <w:rPr>
          <w:rFonts w:ascii="Times New Roman" w:hAnsi="Times New Roman" w:cs="Times New Roman"/>
          <w:sz w:val="24"/>
          <w:szCs w:val="24"/>
          <w:lang w:val="en-GB"/>
        </w:rPr>
        <w:t xml:space="preserve"> and processes</w:t>
      </w:r>
      <w:r w:rsidR="00352063">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(Whinnett et al., 2013)</w:t>
      </w:r>
      <w:r w:rsidRPr="001513B9">
        <w:rPr>
          <w:rFonts w:ascii="Times New Roman" w:hAnsi="Times New Roman" w:cs="Times New Roman"/>
          <w:sz w:val="24"/>
          <w:szCs w:val="24"/>
          <w:lang w:val="en-GB"/>
        </w:rPr>
        <w:t xml:space="preserve">. The seven processes of PRINCE2 </w:t>
      </w:r>
      <w:r w:rsidR="00A272FB" w:rsidRPr="001513B9">
        <w:rPr>
          <w:rFonts w:ascii="Times New Roman" w:hAnsi="Times New Roman" w:cs="Times New Roman"/>
          <w:sz w:val="24"/>
          <w:szCs w:val="24"/>
          <w:lang w:val="en-GB"/>
        </w:rPr>
        <w:t>are</w:t>
      </w:r>
      <w:r w:rsidRPr="001513B9">
        <w:rPr>
          <w:rFonts w:ascii="Times New Roman" w:hAnsi="Times New Roman" w:cs="Times New Roman"/>
          <w:sz w:val="24"/>
          <w:szCs w:val="24"/>
          <w:lang w:val="en-GB"/>
        </w:rPr>
        <w:t xml:space="preserve"> start-up of the project, directing, initiating, controlling a stage, managing product delivery, managing stage </w:t>
      </w:r>
      <w:r w:rsidR="005573EA" w:rsidRPr="001513B9">
        <w:rPr>
          <w:rFonts w:ascii="Times New Roman" w:hAnsi="Times New Roman" w:cs="Times New Roman"/>
          <w:sz w:val="24"/>
          <w:szCs w:val="24"/>
          <w:lang w:val="en-GB"/>
        </w:rPr>
        <w:t>boundaries,</w:t>
      </w:r>
      <w:r w:rsidRPr="001513B9">
        <w:rPr>
          <w:rFonts w:ascii="Times New Roman" w:hAnsi="Times New Roman" w:cs="Times New Roman"/>
          <w:sz w:val="24"/>
          <w:szCs w:val="24"/>
          <w:lang w:val="en-GB"/>
        </w:rPr>
        <w:t xml:space="preserve"> and closing a project. Seven themes of PRINCE2 </w:t>
      </w:r>
      <w:r w:rsidR="005573EA" w:rsidRPr="001513B9">
        <w:rPr>
          <w:rFonts w:ascii="Times New Roman" w:hAnsi="Times New Roman" w:cs="Times New Roman"/>
          <w:sz w:val="24"/>
          <w:szCs w:val="24"/>
          <w:lang w:val="en-GB"/>
        </w:rPr>
        <w:t>are</w:t>
      </w:r>
      <w:r w:rsidRPr="001513B9">
        <w:rPr>
          <w:rFonts w:ascii="Times New Roman" w:hAnsi="Times New Roman" w:cs="Times New Roman"/>
          <w:sz w:val="24"/>
          <w:szCs w:val="24"/>
          <w:lang w:val="en-GB"/>
        </w:rPr>
        <w:t xml:space="preserve"> progress, change, risk, plans, quality, organization, and business case. The main seven principles of PRINCE2 </w:t>
      </w:r>
      <w:r w:rsidR="005573EA" w:rsidRPr="001513B9">
        <w:rPr>
          <w:rFonts w:ascii="Times New Roman" w:hAnsi="Times New Roman" w:cs="Times New Roman"/>
          <w:sz w:val="24"/>
          <w:szCs w:val="24"/>
          <w:lang w:val="en-GB"/>
        </w:rPr>
        <w:t>are</w:t>
      </w:r>
      <w:r w:rsidRPr="001513B9">
        <w:rPr>
          <w:rFonts w:ascii="Times New Roman" w:hAnsi="Times New Roman" w:cs="Times New Roman"/>
          <w:sz w:val="24"/>
          <w:szCs w:val="24"/>
          <w:lang w:val="en-GB"/>
        </w:rPr>
        <w:t xml:space="preserve"> tailor to suit the project environment, focus on products, manage by expectations, manage by stages, defined responsibilities and roles, learn from experience, and continued business justification. The key features of PRINCE2 are the following:</w:t>
      </w:r>
    </w:p>
    <w:p w14:paraId="4D047182" w14:textId="77777777" w:rsidR="00A92A7A" w:rsidRPr="001513B9" w:rsidRDefault="00AC0427" w:rsidP="001513B9">
      <w:pPr>
        <w:numPr>
          <w:ilvl w:val="0"/>
          <w:numId w:val="3"/>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Flexibility, which can be applied at a level appropriate to the project</w:t>
      </w:r>
    </w:p>
    <w:p w14:paraId="3E83569A" w14:textId="77777777" w:rsidR="00A92A7A" w:rsidRPr="001513B9" w:rsidRDefault="00AC0427" w:rsidP="001513B9">
      <w:pPr>
        <w:numPr>
          <w:ilvl w:val="0"/>
          <w:numId w:val="3"/>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Emphasis on dividing the project into controllable and manageable stages </w:t>
      </w:r>
    </w:p>
    <w:p w14:paraId="4F9E2BA2" w14:textId="77777777" w:rsidR="00A92A7A" w:rsidRPr="001513B9" w:rsidRDefault="00AC0427" w:rsidP="001513B9">
      <w:pPr>
        <w:numPr>
          <w:ilvl w:val="0"/>
          <w:numId w:val="3"/>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Product-based planning approach</w:t>
      </w:r>
    </w:p>
    <w:p w14:paraId="01FCCFF4" w14:textId="77777777" w:rsidR="00A92A7A" w:rsidRPr="001513B9" w:rsidRDefault="00AC0427" w:rsidP="001513B9">
      <w:pPr>
        <w:numPr>
          <w:ilvl w:val="0"/>
          <w:numId w:val="3"/>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Defined organization structure for the project management team </w:t>
      </w:r>
    </w:p>
    <w:p w14:paraId="5AC27EE8" w14:textId="77777777" w:rsidR="00A92A7A" w:rsidRPr="001513B9" w:rsidRDefault="00AC0427" w:rsidP="001513B9">
      <w:pPr>
        <w:numPr>
          <w:ilvl w:val="0"/>
          <w:numId w:val="3"/>
        </w:numPr>
        <w:spacing w:afterLines="50" w:after="120" w:line="360" w:lineRule="auto"/>
        <w:ind w:left="840"/>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lastRenderedPageBreak/>
        <w:t>Focus on continued business justification</w:t>
      </w:r>
    </w:p>
    <w:p w14:paraId="728B7E1F" w14:textId="77777777" w:rsidR="00A92A7A" w:rsidRPr="001513B9" w:rsidRDefault="00AC0427">
      <w:pPr>
        <w:pStyle w:val="Heading1"/>
        <w:spacing w:before="100" w:after="0" w:line="360" w:lineRule="auto"/>
        <w:jc w:val="both"/>
        <w:rPr>
          <w:rFonts w:ascii="Times New Roman" w:hAnsi="Times New Roman" w:cs="Times New Roman"/>
          <w:sz w:val="24"/>
          <w:szCs w:val="24"/>
          <w:lang w:val="en-GB"/>
        </w:rPr>
      </w:pPr>
      <w:bookmarkStart w:id="24" w:name="_Toc21673"/>
      <w:bookmarkStart w:id="25" w:name="_Toc26504"/>
      <w:r w:rsidRPr="001513B9">
        <w:rPr>
          <w:rFonts w:ascii="Times New Roman" w:hAnsi="Times New Roman" w:cs="Times New Roman"/>
          <w:sz w:val="24"/>
          <w:szCs w:val="24"/>
          <w:lang w:val="en-GB"/>
        </w:rPr>
        <w:t>Risk management techniques</w:t>
      </w:r>
      <w:bookmarkEnd w:id="24"/>
      <w:bookmarkEnd w:id="25"/>
    </w:p>
    <w:p w14:paraId="6C72550F" w14:textId="3661C5F5"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 xml:space="preserve">Project risk management is the process of determining, </w:t>
      </w:r>
      <w:r w:rsidR="00BD6661" w:rsidRPr="001513B9">
        <w:rPr>
          <w:rFonts w:ascii="Times New Roman" w:hAnsi="Times New Roman" w:cs="Times New Roman"/>
          <w:sz w:val="24"/>
          <w:szCs w:val="24"/>
          <w:lang w:val="en-GB"/>
        </w:rPr>
        <w:t>analysing</w:t>
      </w:r>
      <w:r w:rsidRPr="001513B9">
        <w:rPr>
          <w:rFonts w:ascii="Times New Roman" w:hAnsi="Times New Roman" w:cs="Times New Roman"/>
          <w:sz w:val="24"/>
          <w:szCs w:val="24"/>
          <w:lang w:val="en-GB"/>
        </w:rPr>
        <w:t xml:space="preserve"> and after that responding to any risk, which arises over the life cycle of a project for helping the project to meet the goals and remain on track. Risk management is the part of the planning process for figuring out the risk that might happen in the project. Risk management is very crucial for all sized organizations including smaller, start-up and larger organizations</w:t>
      </w:r>
      <w:r w:rsidR="00352063">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(Chouand Ngo, 2014)</w:t>
      </w:r>
      <w:r w:rsidRPr="001513B9">
        <w:rPr>
          <w:rFonts w:ascii="Times New Roman" w:hAnsi="Times New Roman" w:cs="Times New Roman"/>
          <w:sz w:val="24"/>
          <w:szCs w:val="24"/>
          <w:lang w:val="en-GB"/>
        </w:rPr>
        <w:t xml:space="preserve">. Identification, analysis, and planning are the main three risk management techniques involved in project management. Identification is the first technique in risk management, where the potential risks related to the project are recognized, </w:t>
      </w:r>
      <w:r w:rsidR="007E645F" w:rsidRPr="001513B9">
        <w:rPr>
          <w:rFonts w:ascii="Times New Roman" w:hAnsi="Times New Roman" w:cs="Times New Roman"/>
          <w:sz w:val="24"/>
          <w:szCs w:val="24"/>
          <w:lang w:val="en-GB"/>
        </w:rPr>
        <w:t>determined,</w:t>
      </w:r>
      <w:r w:rsidRPr="001513B9">
        <w:rPr>
          <w:rFonts w:ascii="Times New Roman" w:hAnsi="Times New Roman" w:cs="Times New Roman"/>
          <w:sz w:val="24"/>
          <w:szCs w:val="24"/>
          <w:lang w:val="en-GB"/>
        </w:rPr>
        <w:t xml:space="preserve"> and described. Checklist analysis, SWOT analysis, risk survey, and brainstorming are some of the project management techniques used in the identification step. Another step is analysis; this technique is used after the identification of potential risk related to the project. </w:t>
      </w:r>
    </w:p>
    <w:p w14:paraId="79360C91" w14:textId="34054A2B"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In the analysis step, the detailed description of how exactly the risks could impact the project is provided</w:t>
      </w:r>
      <w:r w:rsidR="00352063">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(Adan, 2012)</w:t>
      </w:r>
      <w:r w:rsidRPr="001513B9">
        <w:rPr>
          <w:rFonts w:ascii="Times New Roman" w:hAnsi="Times New Roman" w:cs="Times New Roman"/>
          <w:sz w:val="24"/>
          <w:szCs w:val="24"/>
          <w:lang w:val="en-GB"/>
        </w:rPr>
        <w:t>. The analysis of the project could be quantitative and qualitative. After the determination and analysis of all the potential risks related to the project risks, planning of the project is very crucial for determining the ways of mitigating the risks effectively</w:t>
      </w:r>
      <w:r w:rsidR="00352063">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(Anantatmula, 2010)</w:t>
      </w:r>
      <w:r w:rsidRPr="001513B9">
        <w:rPr>
          <w:rFonts w:ascii="Times New Roman" w:hAnsi="Times New Roman" w:cs="Times New Roman"/>
          <w:sz w:val="24"/>
          <w:szCs w:val="24"/>
          <w:lang w:val="en-GB"/>
        </w:rPr>
        <w:t xml:space="preserve">. </w:t>
      </w:r>
      <w:r w:rsidR="007E645F" w:rsidRPr="001513B9">
        <w:rPr>
          <w:rFonts w:ascii="Times New Roman" w:hAnsi="Times New Roman" w:cs="Times New Roman"/>
          <w:sz w:val="24"/>
          <w:szCs w:val="24"/>
          <w:lang w:val="en-GB"/>
        </w:rPr>
        <w:t>Synapse</w:t>
      </w:r>
      <w:r w:rsidRPr="001513B9">
        <w:rPr>
          <w:rFonts w:ascii="Times New Roman" w:hAnsi="Times New Roman" w:cs="Times New Roman"/>
          <w:sz w:val="24"/>
          <w:szCs w:val="24"/>
          <w:lang w:val="en-GB"/>
        </w:rPr>
        <w:t xml:space="preserve"> project management software is a project planner which can be used for planning step of risk management technique. Risk management techniques are of two types, namely quantitative risk analysis and qualitative risk analysis. Quantitative risk analysis includes probability distribution, and quantitative risk analysis includes risk urgency, risk categorization, probability and impact assessment, and expert judgment. </w:t>
      </w:r>
    </w:p>
    <w:p w14:paraId="298D1B13" w14:textId="77777777" w:rsidR="00A92A7A" w:rsidRPr="001513B9" w:rsidRDefault="00AC0427">
      <w:pPr>
        <w:pStyle w:val="Heading1"/>
        <w:spacing w:before="100" w:after="0" w:line="360" w:lineRule="auto"/>
        <w:jc w:val="both"/>
        <w:rPr>
          <w:rFonts w:ascii="Times New Roman" w:hAnsi="Times New Roman" w:cs="Times New Roman"/>
          <w:sz w:val="24"/>
          <w:szCs w:val="24"/>
          <w:lang w:val="en-GB"/>
        </w:rPr>
      </w:pPr>
      <w:bookmarkStart w:id="26" w:name="_Toc31378"/>
      <w:bookmarkStart w:id="27" w:name="_Toc22452"/>
      <w:bookmarkStart w:id="28" w:name="_Toc11268"/>
      <w:r w:rsidRPr="001513B9">
        <w:rPr>
          <w:rFonts w:ascii="Times New Roman" w:hAnsi="Times New Roman" w:cs="Times New Roman"/>
          <w:sz w:val="24"/>
          <w:szCs w:val="24"/>
          <w:lang w:val="en-GB"/>
        </w:rPr>
        <w:t>Appreciation of soft skills</w:t>
      </w:r>
      <w:bookmarkEnd w:id="26"/>
      <w:bookmarkEnd w:id="27"/>
      <w:bookmarkEnd w:id="28"/>
    </w:p>
    <w:p w14:paraId="2554803F" w14:textId="491C91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Leadership</w:t>
      </w:r>
      <w:r w:rsidRPr="001513B9">
        <w:rPr>
          <w:rFonts w:ascii="Times New Roman" w:hAnsi="Times New Roman" w:cs="Times New Roman"/>
          <w:sz w:val="24"/>
          <w:szCs w:val="24"/>
          <w:lang w:val="en-GB"/>
        </w:rPr>
        <w:t xml:space="preserve"> - effective leadership is defined by the results instead of attributes, it is about being liked or making speeches. For the project leader, leadership is an essential characteristic</w:t>
      </w:r>
      <w:r w:rsidR="00352063">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(Burke, 2013)</w:t>
      </w:r>
      <w:r w:rsidRPr="001513B9">
        <w:rPr>
          <w:rFonts w:ascii="Times New Roman" w:hAnsi="Times New Roman" w:cs="Times New Roman"/>
          <w:sz w:val="24"/>
          <w:szCs w:val="24"/>
          <w:lang w:val="en-GB"/>
        </w:rPr>
        <w:t>. Leadership</w:t>
      </w:r>
      <w:r w:rsidR="00347D12">
        <w:rPr>
          <w:rFonts w:ascii="Times New Roman" w:hAnsi="Times New Roman" w:cs="Times New Roman"/>
          <w:sz w:val="24"/>
          <w:szCs w:val="24"/>
          <w:lang w:val="en-GB"/>
        </w:rPr>
        <w:t xml:space="preserve"> is capable</w:t>
      </w:r>
      <w:r w:rsidR="00EF6516">
        <w:rPr>
          <w:rFonts w:ascii="Times New Roman" w:hAnsi="Times New Roman" w:cs="Times New Roman"/>
          <w:sz w:val="24"/>
          <w:szCs w:val="24"/>
          <w:lang w:val="en-GB"/>
        </w:rPr>
        <w:t xml:space="preserve"> to</w:t>
      </w:r>
      <w:r w:rsidRPr="001513B9">
        <w:rPr>
          <w:rFonts w:ascii="Times New Roman" w:hAnsi="Times New Roman" w:cs="Times New Roman"/>
          <w:sz w:val="24"/>
          <w:szCs w:val="24"/>
          <w:lang w:val="en-GB"/>
        </w:rPr>
        <w:t xml:space="preserve"> enables the project manager to value the team members by the successful completion of the project</w:t>
      </w:r>
      <w:r w:rsidR="00254A68">
        <w:rPr>
          <w:rFonts w:ascii="Times New Roman" w:hAnsi="Times New Roman" w:cs="Times New Roman"/>
          <w:sz w:val="24"/>
          <w:szCs w:val="24"/>
          <w:lang w:val="en-GB"/>
        </w:rPr>
        <w:t xml:space="preserve"> and </w:t>
      </w:r>
      <w:r w:rsidR="003F65C1">
        <w:rPr>
          <w:rFonts w:ascii="Times New Roman" w:hAnsi="Times New Roman" w:cs="Times New Roman"/>
          <w:sz w:val="24"/>
          <w:szCs w:val="24"/>
          <w:lang w:val="en-GB"/>
        </w:rPr>
        <w:t>meantime a</w:t>
      </w:r>
      <w:r w:rsidR="006C3D67">
        <w:rPr>
          <w:rFonts w:ascii="Times New Roman" w:hAnsi="Times New Roman" w:cs="Times New Roman"/>
          <w:sz w:val="24"/>
          <w:szCs w:val="24"/>
          <w:lang w:val="en-GB"/>
        </w:rPr>
        <w:t>c</w:t>
      </w:r>
      <w:r w:rsidR="003F65C1">
        <w:rPr>
          <w:rFonts w:ascii="Times New Roman" w:hAnsi="Times New Roman" w:cs="Times New Roman"/>
          <w:sz w:val="24"/>
          <w:szCs w:val="24"/>
          <w:lang w:val="en-GB"/>
        </w:rPr>
        <w:t>compl</w:t>
      </w:r>
      <w:r w:rsidR="006C3D67">
        <w:rPr>
          <w:rFonts w:ascii="Times New Roman" w:hAnsi="Times New Roman" w:cs="Times New Roman"/>
          <w:sz w:val="24"/>
          <w:szCs w:val="24"/>
          <w:lang w:val="en-GB"/>
        </w:rPr>
        <w:t>ish</w:t>
      </w:r>
      <w:r w:rsidR="00D514D7">
        <w:rPr>
          <w:rFonts w:ascii="Times New Roman" w:hAnsi="Times New Roman" w:cs="Times New Roman"/>
          <w:sz w:val="24"/>
          <w:szCs w:val="24"/>
          <w:lang w:val="en-GB"/>
        </w:rPr>
        <w:t xml:space="preserve"> a diversity amount of productivity too</w:t>
      </w:r>
      <w:r w:rsidRPr="001513B9">
        <w:rPr>
          <w:rFonts w:ascii="Times New Roman" w:hAnsi="Times New Roman" w:cs="Times New Roman"/>
          <w:sz w:val="24"/>
          <w:szCs w:val="24"/>
          <w:lang w:val="en-GB"/>
        </w:rPr>
        <w:t>. </w:t>
      </w:r>
    </w:p>
    <w:p w14:paraId="35C8AA48"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lastRenderedPageBreak/>
        <w:t>Team building</w:t>
      </w:r>
      <w:r w:rsidRPr="001513B9">
        <w:rPr>
          <w:rFonts w:ascii="Times New Roman" w:hAnsi="Times New Roman" w:cs="Times New Roman"/>
          <w:sz w:val="24"/>
          <w:szCs w:val="24"/>
          <w:lang w:val="en-GB"/>
        </w:rPr>
        <w:t xml:space="preserve"> - the goal of team-building exercises is to develop a project environment that people bond with each other. Team building helps the team members in trusting each other, collaborating and feeling safe. </w:t>
      </w:r>
    </w:p>
    <w:p w14:paraId="6E396B3D"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Communication</w:t>
      </w:r>
      <w:r w:rsidRPr="001513B9">
        <w:rPr>
          <w:rFonts w:ascii="Times New Roman" w:hAnsi="Times New Roman" w:cs="Times New Roman"/>
          <w:sz w:val="24"/>
          <w:szCs w:val="24"/>
          <w:lang w:val="en-GB"/>
        </w:rPr>
        <w:t xml:space="preserve"> - lots of issues on the project are created by good communication, which also seems easier to achieve. Open communication practice builds mutual trust among the team members</w:t>
      </w:r>
      <w:r w:rsidR="00352063">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(Aaltonen, 2011)</w:t>
      </w:r>
      <w:r w:rsidRPr="001513B9">
        <w:rPr>
          <w:rFonts w:ascii="Times New Roman" w:hAnsi="Times New Roman" w:cs="Times New Roman"/>
          <w:sz w:val="24"/>
          <w:szCs w:val="24"/>
          <w:lang w:val="en-GB"/>
        </w:rPr>
        <w:t>. The project manager should communicate information regularly, keep cultural differences in perspective, and should identify efficient communication channels with each of the stakeholders. </w:t>
      </w:r>
    </w:p>
    <w:p w14:paraId="2BD3F042"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Decision making</w:t>
      </w:r>
      <w:r w:rsidRPr="001513B9">
        <w:rPr>
          <w:rFonts w:ascii="Times New Roman" w:hAnsi="Times New Roman" w:cs="Times New Roman"/>
          <w:sz w:val="24"/>
          <w:szCs w:val="24"/>
          <w:lang w:val="en-GB"/>
        </w:rPr>
        <w:t xml:space="preserve"> - it is all about how </w:t>
      </w:r>
      <w:r w:rsidR="00352063" w:rsidRPr="001513B9">
        <w:rPr>
          <w:rFonts w:ascii="Times New Roman" w:hAnsi="Times New Roman" w:cs="Times New Roman"/>
          <w:sz w:val="24"/>
          <w:szCs w:val="24"/>
          <w:lang w:val="en-GB"/>
        </w:rPr>
        <w:t>the project manager handles</w:t>
      </w:r>
      <w:r w:rsidRPr="001513B9">
        <w:rPr>
          <w:rFonts w:ascii="Times New Roman" w:hAnsi="Times New Roman" w:cs="Times New Roman"/>
          <w:sz w:val="24"/>
          <w:szCs w:val="24"/>
          <w:lang w:val="en-GB"/>
        </w:rPr>
        <w:t xml:space="preserve"> the problems related to the project</w:t>
      </w:r>
      <w:r w:rsidR="00352063">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(Chouand Ngo, 2014)</w:t>
      </w:r>
      <w:r w:rsidRPr="001513B9">
        <w:rPr>
          <w:rFonts w:ascii="Times New Roman" w:hAnsi="Times New Roman" w:cs="Times New Roman"/>
          <w:sz w:val="24"/>
          <w:szCs w:val="24"/>
          <w:lang w:val="en-GB"/>
        </w:rPr>
        <w:t>. The decision-making of the project managers is based on consensus, consultants, and commands. </w:t>
      </w:r>
    </w:p>
    <w:p w14:paraId="7CB4D96F" w14:textId="77777777"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b/>
          <w:bCs/>
          <w:sz w:val="24"/>
          <w:szCs w:val="24"/>
          <w:lang w:val="en-GB"/>
        </w:rPr>
        <w:t>Negotiation</w:t>
      </w:r>
      <w:r w:rsidRPr="001513B9">
        <w:rPr>
          <w:rFonts w:ascii="Times New Roman" w:hAnsi="Times New Roman" w:cs="Times New Roman"/>
          <w:sz w:val="24"/>
          <w:szCs w:val="24"/>
          <w:lang w:val="en-GB"/>
        </w:rPr>
        <w:t xml:space="preserve"> - negotiation is the skills related to good conflict resolution. This enables the project managers in listening to both parties and making fair decisions. Negotiation could not always please to both parties. Articulation, stating, and listening to the problems might present the solutions. </w:t>
      </w:r>
    </w:p>
    <w:p w14:paraId="41065FC6" w14:textId="77777777" w:rsidR="00A92A7A" w:rsidRPr="001513B9" w:rsidRDefault="00AC0427">
      <w:pPr>
        <w:pStyle w:val="Heading1"/>
        <w:spacing w:before="100" w:after="0" w:line="360" w:lineRule="auto"/>
        <w:jc w:val="both"/>
        <w:rPr>
          <w:rFonts w:ascii="Times New Roman" w:hAnsi="Times New Roman" w:cs="Times New Roman"/>
          <w:sz w:val="24"/>
          <w:szCs w:val="24"/>
          <w:lang w:val="en-GB"/>
        </w:rPr>
      </w:pPr>
      <w:bookmarkStart w:id="29" w:name="_Toc10051"/>
      <w:bookmarkStart w:id="30" w:name="_Toc25457"/>
      <w:bookmarkStart w:id="31" w:name="_Toc7226"/>
      <w:r w:rsidRPr="001513B9">
        <w:rPr>
          <w:rFonts w:ascii="Times New Roman" w:hAnsi="Times New Roman" w:cs="Times New Roman"/>
          <w:sz w:val="24"/>
          <w:szCs w:val="24"/>
          <w:lang w:val="en-GB"/>
        </w:rPr>
        <w:t>Stakeholder analysis </w:t>
      </w:r>
      <w:bookmarkEnd w:id="29"/>
      <w:bookmarkEnd w:id="30"/>
      <w:bookmarkEnd w:id="31"/>
    </w:p>
    <w:p w14:paraId="2C9510DD" w14:textId="5A9112BA" w:rsidR="00A92A7A" w:rsidRPr="001513B9" w:rsidRDefault="00AC0427" w:rsidP="001513B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 xml:space="preserve">Stakeholder analysis is the process of identification of people, such as team members involved in a team, internal people of project and people of the </w:t>
      </w:r>
      <w:r w:rsidR="009F0CFC" w:rsidRPr="001513B9">
        <w:rPr>
          <w:rFonts w:ascii="Times New Roman" w:hAnsi="Times New Roman" w:cs="Times New Roman"/>
          <w:sz w:val="24"/>
          <w:szCs w:val="24"/>
          <w:lang w:val="en-GB"/>
        </w:rPr>
        <w:t xml:space="preserve">organization, </w:t>
      </w:r>
      <w:r w:rsidR="009F0CFC">
        <w:rPr>
          <w:rFonts w:ascii="Times New Roman" w:hAnsi="Times New Roman" w:cs="Times New Roman"/>
          <w:sz w:val="24"/>
          <w:szCs w:val="24"/>
          <w:lang w:val="en-GB"/>
        </w:rPr>
        <w:t>before</w:t>
      </w:r>
      <w:r w:rsidRPr="001513B9">
        <w:rPr>
          <w:rFonts w:ascii="Times New Roman" w:hAnsi="Times New Roman" w:cs="Times New Roman"/>
          <w:sz w:val="24"/>
          <w:szCs w:val="24"/>
          <w:lang w:val="en-GB"/>
        </w:rPr>
        <w:t xml:space="preserve"> the beginning of the project. These people are called </w:t>
      </w:r>
      <w:r w:rsidR="009F0CFC" w:rsidRPr="001513B9">
        <w:rPr>
          <w:rFonts w:ascii="Times New Roman" w:hAnsi="Times New Roman" w:cs="Times New Roman"/>
          <w:sz w:val="24"/>
          <w:szCs w:val="24"/>
          <w:lang w:val="en-GB"/>
        </w:rPr>
        <w:t>stakeholders,</w:t>
      </w:r>
      <w:r w:rsidRPr="001513B9">
        <w:rPr>
          <w:rFonts w:ascii="Times New Roman" w:hAnsi="Times New Roman" w:cs="Times New Roman"/>
          <w:sz w:val="24"/>
          <w:szCs w:val="24"/>
          <w:lang w:val="en-GB"/>
        </w:rPr>
        <w:t xml:space="preserve"> and these are grouped as per the level of influence, </w:t>
      </w:r>
      <w:r w:rsidR="005D0E8E" w:rsidRPr="001513B9">
        <w:rPr>
          <w:rFonts w:ascii="Times New Roman" w:hAnsi="Times New Roman" w:cs="Times New Roman"/>
          <w:sz w:val="24"/>
          <w:szCs w:val="24"/>
          <w:lang w:val="en-GB"/>
        </w:rPr>
        <w:t>interest,</w:t>
      </w:r>
      <w:r w:rsidRPr="001513B9">
        <w:rPr>
          <w:rFonts w:ascii="Times New Roman" w:hAnsi="Times New Roman" w:cs="Times New Roman"/>
          <w:sz w:val="24"/>
          <w:szCs w:val="24"/>
          <w:lang w:val="en-GB"/>
        </w:rPr>
        <w:t xml:space="preserve"> and participation in the project. The stakeholder analysis is conducted by the product managers, program managers and project manager</w:t>
      </w:r>
      <w:r w:rsidR="00352063">
        <w:rPr>
          <w:rFonts w:ascii="Times New Roman" w:hAnsi="Times New Roman" w:cs="Times New Roman"/>
          <w:sz w:val="24"/>
          <w:szCs w:val="24"/>
          <w:lang w:val="en-GB"/>
        </w:rPr>
        <w:t xml:space="preserve"> </w:t>
      </w:r>
      <w:r w:rsidRPr="001513B9">
        <w:rPr>
          <w:rFonts w:ascii="Times New Roman" w:eastAsia="SimSun" w:hAnsi="Times New Roman" w:cs="Times New Roman"/>
          <w:sz w:val="24"/>
          <w:szCs w:val="24"/>
          <w:lang w:val="en-GB"/>
        </w:rPr>
        <w:t>(Lienert et al., 2013)</w:t>
      </w:r>
      <w:r w:rsidRPr="001513B9">
        <w:rPr>
          <w:rFonts w:ascii="Times New Roman" w:hAnsi="Times New Roman" w:cs="Times New Roman"/>
          <w:sz w:val="24"/>
          <w:szCs w:val="24"/>
          <w:lang w:val="en-GB"/>
        </w:rPr>
        <w:t xml:space="preserve">. Helping in addressing the issues or conflicts early on, gaining early alignment among all stakeholders on plans and goals, and enlisting the help of key organizational players are the main aim of the stakeholder analysis. A stakeholder analysis is conducted by the project manager in three steps, where the first step is the determination of the stakeholders, the second step is prioritization and grouping of the determined stakeholders, while the third step is figuring the stakeholders for determining how to communicate with the stakeholders. Top five techniques used for stakeholder analysis </w:t>
      </w:r>
      <w:r w:rsidR="001906D0" w:rsidRPr="001513B9">
        <w:rPr>
          <w:rFonts w:ascii="Times New Roman" w:hAnsi="Times New Roman" w:cs="Times New Roman"/>
          <w:sz w:val="24"/>
          <w:szCs w:val="24"/>
          <w:lang w:val="en-GB"/>
        </w:rPr>
        <w:t>are</w:t>
      </w:r>
      <w:r w:rsidRPr="001513B9">
        <w:rPr>
          <w:rFonts w:ascii="Times New Roman" w:hAnsi="Times New Roman" w:cs="Times New Roman"/>
          <w:sz w:val="24"/>
          <w:szCs w:val="24"/>
          <w:lang w:val="en-GB"/>
        </w:rPr>
        <w:t xml:space="preserve"> Salience model, `importance - influence grid, Power influence grid, Influence impact grid, and Power versus interest grid. </w:t>
      </w:r>
    </w:p>
    <w:p w14:paraId="6DB4B145" w14:textId="77777777" w:rsidR="00A92A7A" w:rsidRPr="001513B9" w:rsidRDefault="00A92A7A" w:rsidP="001513B9">
      <w:pPr>
        <w:spacing w:afterLines="50" w:after="120" w:line="360" w:lineRule="auto"/>
        <w:jc w:val="both"/>
        <w:rPr>
          <w:rFonts w:ascii="Times New Roman" w:hAnsi="Times New Roman" w:cs="Times New Roman"/>
          <w:sz w:val="24"/>
          <w:szCs w:val="24"/>
          <w:lang w:val="en-GB"/>
        </w:rPr>
      </w:pPr>
    </w:p>
    <w:p w14:paraId="48018CBE" w14:textId="3784B3BB" w:rsidR="00A92A7A" w:rsidRDefault="00AC0427">
      <w:pPr>
        <w:spacing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br w:type="page"/>
      </w:r>
      <w:r w:rsidR="0086719A">
        <w:rPr>
          <w:noProof/>
        </w:rPr>
        <w:lastRenderedPageBreak/>
        <w:drawing>
          <wp:inline distT="0" distB="0" distL="0" distR="0" wp14:anchorId="7591C6B8" wp14:editId="129E231A">
            <wp:extent cx="5274310" cy="3964305"/>
            <wp:effectExtent l="0" t="0" r="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4310" cy="3964305"/>
                    </a:xfrm>
                    <a:prstGeom prst="rect">
                      <a:avLst/>
                    </a:prstGeom>
                    <a:noFill/>
                    <a:ln>
                      <a:noFill/>
                    </a:ln>
                  </pic:spPr>
                </pic:pic>
              </a:graphicData>
            </a:graphic>
          </wp:inline>
        </w:drawing>
      </w:r>
    </w:p>
    <w:p w14:paraId="78EFE4E5" w14:textId="6A460291" w:rsidR="00B52CF4" w:rsidRPr="001513B9" w:rsidRDefault="00B52CF4">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Figure </w:t>
      </w:r>
      <w:r w:rsidR="007320C2">
        <w:rPr>
          <w:rFonts w:ascii="Times New Roman" w:hAnsi="Times New Roman" w:cs="Times New Roman"/>
          <w:sz w:val="24"/>
          <w:szCs w:val="24"/>
          <w:lang w:val="en-GB"/>
        </w:rPr>
        <w:t>8</w:t>
      </w:r>
      <w:r>
        <w:rPr>
          <w:rFonts w:ascii="Times New Roman" w:hAnsi="Times New Roman" w:cs="Times New Roman"/>
          <w:sz w:val="24"/>
          <w:szCs w:val="24"/>
          <w:lang w:val="en-GB"/>
        </w:rPr>
        <w:t>:</w:t>
      </w:r>
      <w:r w:rsidR="002A3BB1">
        <w:rPr>
          <w:rFonts w:ascii="Times New Roman" w:hAnsi="Times New Roman" w:cs="Times New Roman"/>
          <w:sz w:val="24"/>
          <w:szCs w:val="24"/>
          <w:lang w:val="en-GB"/>
        </w:rPr>
        <w:t xml:space="preserve"> </w:t>
      </w:r>
      <w:r w:rsidR="002A3BB1" w:rsidRPr="001513B9">
        <w:rPr>
          <w:rFonts w:ascii="Times New Roman" w:hAnsi="Times New Roman" w:cs="Times New Roman"/>
          <w:sz w:val="24"/>
          <w:szCs w:val="24"/>
          <w:lang w:val="en-GB"/>
        </w:rPr>
        <w:t>Salience model</w:t>
      </w:r>
    </w:p>
    <w:p w14:paraId="7E81256B" w14:textId="77777777" w:rsidR="00A92A7A" w:rsidRPr="001513B9" w:rsidRDefault="00AC0427">
      <w:pPr>
        <w:pStyle w:val="Heading1"/>
        <w:spacing w:before="100" w:after="0" w:line="360" w:lineRule="auto"/>
        <w:jc w:val="both"/>
        <w:rPr>
          <w:rFonts w:ascii="Times New Roman" w:hAnsi="Times New Roman" w:cs="Times New Roman"/>
          <w:sz w:val="24"/>
          <w:szCs w:val="24"/>
          <w:lang w:val="en-GB"/>
        </w:rPr>
      </w:pPr>
      <w:bookmarkStart w:id="32" w:name="_Toc15425"/>
      <w:bookmarkStart w:id="33" w:name="_Toc31122"/>
      <w:bookmarkStart w:id="34" w:name="_Toc6285"/>
      <w:r w:rsidRPr="001513B9">
        <w:rPr>
          <w:rFonts w:ascii="Times New Roman" w:hAnsi="Times New Roman" w:cs="Times New Roman"/>
          <w:sz w:val="24"/>
          <w:szCs w:val="24"/>
          <w:lang w:val="en-GB"/>
        </w:rPr>
        <w:t>Conclusion </w:t>
      </w:r>
      <w:bookmarkEnd w:id="32"/>
      <w:bookmarkEnd w:id="33"/>
      <w:bookmarkEnd w:id="34"/>
    </w:p>
    <w:p w14:paraId="2F3F51F3" w14:textId="77777777" w:rsidR="00224D5E" w:rsidRDefault="00AC0427" w:rsidP="00B04289">
      <w:pPr>
        <w:spacing w:afterLines="50" w:after="120" w:line="360" w:lineRule="auto"/>
        <w:jc w:val="both"/>
        <w:rPr>
          <w:rFonts w:ascii="Times New Roman" w:hAnsi="Times New Roman" w:cs="Times New Roman"/>
          <w:sz w:val="24"/>
          <w:szCs w:val="24"/>
          <w:lang w:val="en-GB"/>
        </w:rPr>
      </w:pPr>
      <w:r w:rsidRPr="001513B9">
        <w:rPr>
          <w:rFonts w:ascii="Times New Roman" w:hAnsi="Times New Roman" w:cs="Times New Roman"/>
          <w:sz w:val="24"/>
          <w:szCs w:val="24"/>
          <w:lang w:val="en-GB"/>
        </w:rPr>
        <w:t xml:space="preserve">It can be concluded that stakeholder analysis is very crucial for the project and the stakeholder analysis is conducted by the project manager and also the product manager. Leadership and </w:t>
      </w:r>
      <w:r w:rsidR="003C6200" w:rsidRPr="001513B9">
        <w:rPr>
          <w:rFonts w:ascii="Times New Roman" w:hAnsi="Times New Roman" w:cs="Times New Roman"/>
          <w:sz w:val="24"/>
          <w:szCs w:val="24"/>
          <w:lang w:val="en-GB"/>
        </w:rPr>
        <w:t>team building</w:t>
      </w:r>
      <w:r w:rsidRPr="001513B9">
        <w:rPr>
          <w:rFonts w:ascii="Times New Roman" w:hAnsi="Times New Roman" w:cs="Times New Roman"/>
          <w:sz w:val="24"/>
          <w:szCs w:val="24"/>
          <w:lang w:val="en-GB"/>
        </w:rPr>
        <w:t xml:space="preserve"> are some of the crucial soft skill which is required for the project manager. It has observed that the identification, </w:t>
      </w:r>
      <w:r w:rsidR="003C6200" w:rsidRPr="001513B9">
        <w:rPr>
          <w:rFonts w:ascii="Times New Roman" w:hAnsi="Times New Roman" w:cs="Times New Roman"/>
          <w:sz w:val="24"/>
          <w:szCs w:val="24"/>
          <w:lang w:val="en-GB"/>
        </w:rPr>
        <w:t>analysis,</w:t>
      </w:r>
      <w:r w:rsidRPr="001513B9">
        <w:rPr>
          <w:rFonts w:ascii="Times New Roman" w:hAnsi="Times New Roman" w:cs="Times New Roman"/>
          <w:sz w:val="24"/>
          <w:szCs w:val="24"/>
          <w:lang w:val="en-GB"/>
        </w:rPr>
        <w:t xml:space="preserve"> and planning are the main risk management techniques. For supporting the project, three kinds of organizational structures were determined; programmatic-based, project-based, and matrix-based structures. It has observed that some of the crucial characteristics are required for being a leader and managing the project. Quality of the work </w:t>
      </w:r>
      <w:r w:rsidR="003C6200" w:rsidRPr="001513B9">
        <w:rPr>
          <w:rFonts w:ascii="Times New Roman" w:hAnsi="Times New Roman" w:cs="Times New Roman"/>
          <w:sz w:val="24"/>
          <w:szCs w:val="24"/>
          <w:lang w:val="en-GB"/>
        </w:rPr>
        <w:t>improved,</w:t>
      </w:r>
      <w:r w:rsidRPr="001513B9">
        <w:rPr>
          <w:rFonts w:ascii="Times New Roman" w:hAnsi="Times New Roman" w:cs="Times New Roman"/>
          <w:sz w:val="24"/>
          <w:szCs w:val="24"/>
          <w:lang w:val="en-GB"/>
        </w:rPr>
        <w:t xml:space="preserve"> and customer satisfaction is increased by the project management, which was counted as the benefits of the project management. Interactive, pull and push kinds of project communication methods were identified. Stakeholders are very crucial for running the project as well as the sponsors are also </w:t>
      </w:r>
      <w:r w:rsidR="003C6200" w:rsidRPr="001513B9">
        <w:rPr>
          <w:rFonts w:ascii="Times New Roman" w:hAnsi="Times New Roman" w:cs="Times New Roman"/>
          <w:sz w:val="24"/>
          <w:szCs w:val="24"/>
          <w:lang w:val="en-GB"/>
        </w:rPr>
        <w:t>particularly important</w:t>
      </w:r>
      <w:r w:rsidRPr="001513B9">
        <w:rPr>
          <w:rFonts w:ascii="Times New Roman" w:hAnsi="Times New Roman" w:cs="Times New Roman"/>
          <w:sz w:val="24"/>
          <w:szCs w:val="24"/>
          <w:lang w:val="en-GB"/>
        </w:rPr>
        <w:t xml:space="preserve"> for initiating the project, as project sponsors provide the funding to the projects and ideas. </w:t>
      </w:r>
      <w:r w:rsidR="00352063" w:rsidRPr="003C6200">
        <w:rPr>
          <w:rFonts w:ascii="Times New Roman" w:hAnsi="Times New Roman" w:cs="Times New Roman"/>
          <w:sz w:val="24"/>
          <w:szCs w:val="24"/>
          <w:lang w:val="en-GB"/>
        </w:rPr>
        <w:t xml:space="preserve">It can be concluded </w:t>
      </w:r>
      <w:r w:rsidR="00352063" w:rsidRPr="003C6200">
        <w:rPr>
          <w:rFonts w:ascii="Times New Roman" w:hAnsi="Times New Roman" w:cs="Times New Roman"/>
          <w:sz w:val="24"/>
          <w:szCs w:val="24"/>
          <w:lang w:val="en-GB"/>
        </w:rPr>
        <w:lastRenderedPageBreak/>
        <w:t>that the Busker project of Tesco would increase the value of the organization and would also increase the relationship between the organization and busker club.</w:t>
      </w:r>
      <w:r w:rsidR="00352063">
        <w:rPr>
          <w:rFonts w:ascii="Times New Roman" w:hAnsi="Times New Roman" w:cs="Times New Roman"/>
          <w:sz w:val="24"/>
          <w:szCs w:val="24"/>
          <w:lang w:val="en-GB"/>
        </w:rPr>
        <w:t xml:space="preserve"> </w:t>
      </w:r>
    </w:p>
    <w:p w14:paraId="0A16632C" w14:textId="2679932A" w:rsidR="00A92A7A" w:rsidRPr="001513B9" w:rsidRDefault="00A92A7A" w:rsidP="00B04289">
      <w:pPr>
        <w:spacing w:afterLines="50" w:after="120" w:line="360" w:lineRule="auto"/>
        <w:jc w:val="both"/>
        <w:rPr>
          <w:rFonts w:ascii="Times New Roman" w:hAnsi="Times New Roman" w:cs="Times New Roman"/>
          <w:sz w:val="24"/>
          <w:szCs w:val="24"/>
          <w:lang w:val="en-GB"/>
        </w:rPr>
      </w:pPr>
    </w:p>
    <w:p w14:paraId="17E7545F" w14:textId="77777777" w:rsidR="00A92A7A" w:rsidRPr="001513B9" w:rsidRDefault="00AC0427">
      <w:pPr>
        <w:pStyle w:val="Heading1"/>
        <w:spacing w:before="100" w:after="0" w:line="360" w:lineRule="auto"/>
        <w:jc w:val="both"/>
        <w:rPr>
          <w:rFonts w:ascii="Times New Roman" w:hAnsi="Times New Roman" w:cs="Times New Roman"/>
          <w:sz w:val="24"/>
          <w:szCs w:val="24"/>
          <w:lang w:val="en-GB"/>
        </w:rPr>
      </w:pPr>
      <w:bookmarkStart w:id="35" w:name="_Toc30342"/>
      <w:bookmarkStart w:id="36" w:name="_Toc25429"/>
      <w:bookmarkStart w:id="37" w:name="_Toc27363"/>
      <w:r w:rsidRPr="001513B9">
        <w:rPr>
          <w:rFonts w:ascii="Times New Roman" w:hAnsi="Times New Roman" w:cs="Times New Roman"/>
          <w:sz w:val="24"/>
          <w:szCs w:val="24"/>
          <w:lang w:val="en-GB"/>
        </w:rPr>
        <w:t>References</w:t>
      </w:r>
      <w:bookmarkEnd w:id="35"/>
      <w:bookmarkEnd w:id="36"/>
      <w:bookmarkEnd w:id="37"/>
    </w:p>
    <w:p w14:paraId="209C7BA2" w14:textId="77777777" w:rsidR="00A92A7A" w:rsidRPr="001513B9" w:rsidRDefault="00AC0427">
      <w:pPr>
        <w:spacing w:line="360" w:lineRule="auto"/>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t xml:space="preserve">Aaltonen, K., 2011. Project stakeholder analysis as an environmental interpretation process. </w:t>
      </w:r>
      <w:r w:rsidRPr="001513B9">
        <w:rPr>
          <w:rFonts w:ascii="Times New Roman" w:eastAsia="SimSun" w:hAnsi="Times New Roman" w:cs="Times New Roman"/>
          <w:i/>
          <w:sz w:val="24"/>
          <w:szCs w:val="24"/>
          <w:lang w:val="en-GB"/>
        </w:rPr>
        <w:t>International journal of project management</w:t>
      </w:r>
      <w:r w:rsidRPr="001513B9">
        <w:rPr>
          <w:rFonts w:ascii="Times New Roman" w:eastAsia="SimSun" w:hAnsi="Times New Roman" w:cs="Times New Roman"/>
          <w:sz w:val="24"/>
          <w:szCs w:val="24"/>
          <w:lang w:val="en-GB"/>
        </w:rPr>
        <w:t xml:space="preserve">, </w:t>
      </w:r>
      <w:r w:rsidRPr="001513B9">
        <w:rPr>
          <w:rFonts w:ascii="Times New Roman" w:eastAsia="SimSun" w:hAnsi="Times New Roman" w:cs="Times New Roman"/>
          <w:i/>
          <w:sz w:val="24"/>
          <w:szCs w:val="24"/>
          <w:lang w:val="en-GB"/>
        </w:rPr>
        <w:t>29</w:t>
      </w:r>
      <w:r w:rsidRPr="001513B9">
        <w:rPr>
          <w:rFonts w:ascii="Times New Roman" w:eastAsia="SimSun" w:hAnsi="Times New Roman" w:cs="Times New Roman"/>
          <w:sz w:val="24"/>
          <w:szCs w:val="24"/>
          <w:lang w:val="en-GB"/>
        </w:rPr>
        <w:t>(2), pp.165-183.</w:t>
      </w:r>
    </w:p>
    <w:p w14:paraId="2E3FB564" w14:textId="6A791CB0" w:rsidR="00A92A7A" w:rsidRPr="001513B9" w:rsidRDefault="00AC0427">
      <w:pPr>
        <w:spacing w:line="360" w:lineRule="auto"/>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t xml:space="preserve">Adan, I.H., 2012. </w:t>
      </w:r>
      <w:r w:rsidRPr="001513B9">
        <w:rPr>
          <w:rFonts w:ascii="Times New Roman" w:eastAsia="SimSun" w:hAnsi="Times New Roman" w:cs="Times New Roman"/>
          <w:i/>
          <w:sz w:val="24"/>
          <w:szCs w:val="24"/>
          <w:lang w:val="en-GB"/>
        </w:rPr>
        <w:t xml:space="preserve">Influence of </w:t>
      </w:r>
      <w:r w:rsidR="00FA15BE" w:rsidRPr="001513B9">
        <w:rPr>
          <w:rFonts w:ascii="Times New Roman" w:eastAsia="SimSun" w:hAnsi="Times New Roman" w:cs="Times New Roman"/>
          <w:i/>
          <w:sz w:val="24"/>
          <w:szCs w:val="24"/>
          <w:lang w:val="en-GB"/>
        </w:rPr>
        <w:t>stakeholder’s</w:t>
      </w:r>
      <w:r w:rsidRPr="001513B9">
        <w:rPr>
          <w:rFonts w:ascii="Times New Roman" w:eastAsia="SimSun" w:hAnsi="Times New Roman" w:cs="Times New Roman"/>
          <w:i/>
          <w:sz w:val="24"/>
          <w:szCs w:val="24"/>
          <w:lang w:val="en-GB"/>
        </w:rPr>
        <w:t xml:space="preserve"> role on performance of constituencies development fund projects a case of Isiolo North Constituency, Kenya</w:t>
      </w:r>
      <w:r w:rsidRPr="001513B9">
        <w:rPr>
          <w:rFonts w:ascii="Times New Roman" w:eastAsia="SimSun" w:hAnsi="Times New Roman" w:cs="Times New Roman"/>
          <w:sz w:val="24"/>
          <w:szCs w:val="24"/>
          <w:lang w:val="en-GB"/>
        </w:rPr>
        <w:t xml:space="preserve"> (Doctoral dissertation, University of Nairobi, Kenya).</w:t>
      </w:r>
    </w:p>
    <w:p w14:paraId="5D1E985D" w14:textId="77777777" w:rsidR="00A92A7A" w:rsidRPr="001513B9" w:rsidRDefault="00AC0427">
      <w:pPr>
        <w:spacing w:line="360" w:lineRule="auto"/>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t xml:space="preserve">Anantatmula, V.S., 2010. Project manager leadership role in improving project performance. </w:t>
      </w:r>
      <w:r w:rsidRPr="001513B9">
        <w:rPr>
          <w:rFonts w:ascii="Times New Roman" w:eastAsia="SimSun" w:hAnsi="Times New Roman" w:cs="Times New Roman"/>
          <w:i/>
          <w:sz w:val="24"/>
          <w:szCs w:val="24"/>
          <w:lang w:val="en-GB"/>
        </w:rPr>
        <w:t>Engineering Management Journal</w:t>
      </w:r>
      <w:r w:rsidRPr="001513B9">
        <w:rPr>
          <w:rFonts w:ascii="Times New Roman" w:eastAsia="SimSun" w:hAnsi="Times New Roman" w:cs="Times New Roman"/>
          <w:sz w:val="24"/>
          <w:szCs w:val="24"/>
          <w:lang w:val="en-GB"/>
        </w:rPr>
        <w:t xml:space="preserve">, </w:t>
      </w:r>
      <w:r w:rsidRPr="001513B9">
        <w:rPr>
          <w:rFonts w:ascii="Times New Roman" w:eastAsia="SimSun" w:hAnsi="Times New Roman" w:cs="Times New Roman"/>
          <w:i/>
          <w:sz w:val="24"/>
          <w:szCs w:val="24"/>
          <w:lang w:val="en-GB"/>
        </w:rPr>
        <w:t>22</w:t>
      </w:r>
      <w:r w:rsidRPr="001513B9">
        <w:rPr>
          <w:rFonts w:ascii="Times New Roman" w:eastAsia="SimSun" w:hAnsi="Times New Roman" w:cs="Times New Roman"/>
          <w:sz w:val="24"/>
          <w:szCs w:val="24"/>
          <w:lang w:val="en-GB"/>
        </w:rPr>
        <w:t>(1), pp.13-22.</w:t>
      </w:r>
    </w:p>
    <w:p w14:paraId="79C81C38" w14:textId="77777777" w:rsidR="00A92A7A" w:rsidRPr="001513B9" w:rsidRDefault="00AC0427">
      <w:pPr>
        <w:spacing w:line="360" w:lineRule="auto"/>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t xml:space="preserve">Burke, R., 2013. Project management: planning and control techniques. </w:t>
      </w:r>
      <w:r w:rsidRPr="001513B9">
        <w:rPr>
          <w:rFonts w:ascii="Times New Roman" w:eastAsia="SimSun" w:hAnsi="Times New Roman" w:cs="Times New Roman"/>
          <w:i/>
          <w:sz w:val="24"/>
          <w:szCs w:val="24"/>
          <w:lang w:val="en-GB"/>
        </w:rPr>
        <w:t>New Jersey, USA</w:t>
      </w:r>
      <w:r w:rsidRPr="001513B9">
        <w:rPr>
          <w:rFonts w:ascii="Times New Roman" w:eastAsia="SimSun" w:hAnsi="Times New Roman" w:cs="Times New Roman"/>
          <w:sz w:val="24"/>
          <w:szCs w:val="24"/>
          <w:lang w:val="en-GB"/>
        </w:rPr>
        <w:t xml:space="preserve">, </w:t>
      </w:r>
      <w:r w:rsidRPr="001513B9">
        <w:rPr>
          <w:rFonts w:ascii="Times New Roman" w:eastAsia="SimSun" w:hAnsi="Times New Roman" w:cs="Times New Roman"/>
          <w:i/>
          <w:sz w:val="24"/>
          <w:szCs w:val="24"/>
          <w:lang w:val="en-GB"/>
        </w:rPr>
        <w:t>26</w:t>
      </w:r>
      <w:r w:rsidRPr="001513B9">
        <w:rPr>
          <w:rFonts w:ascii="Times New Roman" w:eastAsia="SimSun" w:hAnsi="Times New Roman" w:cs="Times New Roman"/>
          <w:sz w:val="24"/>
          <w:szCs w:val="24"/>
          <w:lang w:val="en-GB"/>
        </w:rPr>
        <w:t>.</w:t>
      </w:r>
    </w:p>
    <w:p w14:paraId="0CEF9AE4" w14:textId="77777777" w:rsidR="00A92A7A" w:rsidRPr="001513B9" w:rsidRDefault="00AC0427">
      <w:pPr>
        <w:spacing w:line="360" w:lineRule="auto"/>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t xml:space="preserve">Chou, J.S. and Ngo, N.T., 2014, December. Identifying critical project management techniques and skills for construction professionals to achieving project success. In </w:t>
      </w:r>
      <w:r w:rsidRPr="001513B9">
        <w:rPr>
          <w:rFonts w:ascii="Times New Roman" w:eastAsia="SimSun" w:hAnsi="Times New Roman" w:cs="Times New Roman"/>
          <w:i/>
          <w:sz w:val="24"/>
          <w:szCs w:val="24"/>
          <w:lang w:val="en-GB"/>
        </w:rPr>
        <w:t>2014 IEEE International Conference on Industrial Engineering and Engineering Management</w:t>
      </w:r>
      <w:r w:rsidRPr="001513B9">
        <w:rPr>
          <w:rFonts w:ascii="Times New Roman" w:eastAsia="SimSun" w:hAnsi="Times New Roman" w:cs="Times New Roman"/>
          <w:sz w:val="24"/>
          <w:szCs w:val="24"/>
          <w:lang w:val="en-GB"/>
        </w:rPr>
        <w:t xml:space="preserve"> (pp. 1204-1208). IEEE.</w:t>
      </w:r>
    </w:p>
    <w:p w14:paraId="5F15CAC2" w14:textId="77777777" w:rsidR="00A92A7A" w:rsidRPr="001513B9" w:rsidRDefault="00AC0427">
      <w:pPr>
        <w:spacing w:line="360" w:lineRule="auto"/>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t xml:space="preserve">Gomes, J. and Romão, M., 2016. Improving project success: A case study using benefits and project management. </w:t>
      </w:r>
      <w:r w:rsidRPr="001513B9">
        <w:rPr>
          <w:rFonts w:ascii="Times New Roman" w:eastAsia="SimSun" w:hAnsi="Times New Roman" w:cs="Times New Roman"/>
          <w:i/>
          <w:sz w:val="24"/>
          <w:szCs w:val="24"/>
          <w:lang w:val="en-GB"/>
        </w:rPr>
        <w:t>Procedia Computer Science</w:t>
      </w:r>
      <w:r w:rsidRPr="001513B9">
        <w:rPr>
          <w:rFonts w:ascii="Times New Roman" w:eastAsia="SimSun" w:hAnsi="Times New Roman" w:cs="Times New Roman"/>
          <w:sz w:val="24"/>
          <w:szCs w:val="24"/>
          <w:lang w:val="en-GB"/>
        </w:rPr>
        <w:t xml:space="preserve">, </w:t>
      </w:r>
      <w:r w:rsidRPr="001513B9">
        <w:rPr>
          <w:rFonts w:ascii="Times New Roman" w:eastAsia="SimSun" w:hAnsi="Times New Roman" w:cs="Times New Roman"/>
          <w:i/>
          <w:sz w:val="24"/>
          <w:szCs w:val="24"/>
          <w:lang w:val="en-GB"/>
        </w:rPr>
        <w:t>100</w:t>
      </w:r>
      <w:r w:rsidRPr="001513B9">
        <w:rPr>
          <w:rFonts w:ascii="Times New Roman" w:eastAsia="SimSun" w:hAnsi="Times New Roman" w:cs="Times New Roman"/>
          <w:sz w:val="24"/>
          <w:szCs w:val="24"/>
          <w:lang w:val="en-GB"/>
        </w:rPr>
        <w:t>, pp.489-497.</w:t>
      </w:r>
    </w:p>
    <w:p w14:paraId="62105B93" w14:textId="77777777" w:rsidR="00A92A7A" w:rsidRPr="001513B9" w:rsidRDefault="00AC0427">
      <w:pPr>
        <w:spacing w:line="360" w:lineRule="auto"/>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t xml:space="preserve">Grimaldi, S., Rafele, C. and Cagliano, A.C., 2012. A framework to select techniques supporting project risk management. </w:t>
      </w:r>
      <w:r w:rsidRPr="001513B9">
        <w:rPr>
          <w:rFonts w:ascii="Times New Roman" w:eastAsia="SimSun" w:hAnsi="Times New Roman" w:cs="Times New Roman"/>
          <w:i/>
          <w:sz w:val="24"/>
          <w:szCs w:val="24"/>
          <w:lang w:val="en-GB"/>
        </w:rPr>
        <w:t>Risk Management</w:t>
      </w:r>
      <w:r w:rsidRPr="001513B9">
        <w:rPr>
          <w:rFonts w:ascii="Times New Roman" w:eastAsia="SimSun" w:hAnsi="Times New Roman" w:cs="Times New Roman"/>
          <w:sz w:val="24"/>
          <w:szCs w:val="24"/>
          <w:lang w:val="en-GB"/>
        </w:rPr>
        <w:t xml:space="preserve">, </w:t>
      </w:r>
      <w:r w:rsidRPr="001513B9">
        <w:rPr>
          <w:rFonts w:ascii="Times New Roman" w:eastAsia="SimSun" w:hAnsi="Times New Roman" w:cs="Times New Roman"/>
          <w:i/>
          <w:sz w:val="24"/>
          <w:szCs w:val="24"/>
          <w:lang w:val="en-GB"/>
        </w:rPr>
        <w:t>3</w:t>
      </w:r>
      <w:r w:rsidRPr="001513B9">
        <w:rPr>
          <w:rFonts w:ascii="Times New Roman" w:eastAsia="SimSun" w:hAnsi="Times New Roman" w:cs="Times New Roman"/>
          <w:sz w:val="24"/>
          <w:szCs w:val="24"/>
          <w:lang w:val="en-GB"/>
        </w:rPr>
        <w:t>, pp.67-96.</w:t>
      </w:r>
    </w:p>
    <w:p w14:paraId="28961435" w14:textId="77777777" w:rsidR="00A92A7A" w:rsidRPr="001513B9" w:rsidRDefault="00AC0427">
      <w:pPr>
        <w:spacing w:line="360" w:lineRule="auto"/>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t xml:space="preserve">Lianying, Z., Jing, H. and Xinxing, Z., 2012. The project management maturity model and application based on PRINCE2. </w:t>
      </w:r>
      <w:r w:rsidRPr="001513B9">
        <w:rPr>
          <w:rFonts w:ascii="Times New Roman" w:eastAsia="SimSun" w:hAnsi="Times New Roman" w:cs="Times New Roman"/>
          <w:i/>
          <w:sz w:val="24"/>
          <w:szCs w:val="24"/>
          <w:lang w:val="en-GB"/>
        </w:rPr>
        <w:t>Procedia Engineering</w:t>
      </w:r>
      <w:r w:rsidRPr="001513B9">
        <w:rPr>
          <w:rFonts w:ascii="Times New Roman" w:eastAsia="SimSun" w:hAnsi="Times New Roman" w:cs="Times New Roman"/>
          <w:sz w:val="24"/>
          <w:szCs w:val="24"/>
          <w:lang w:val="en-GB"/>
        </w:rPr>
        <w:t xml:space="preserve">, </w:t>
      </w:r>
      <w:r w:rsidRPr="001513B9">
        <w:rPr>
          <w:rFonts w:ascii="Times New Roman" w:eastAsia="SimSun" w:hAnsi="Times New Roman" w:cs="Times New Roman"/>
          <w:i/>
          <w:sz w:val="24"/>
          <w:szCs w:val="24"/>
          <w:lang w:val="en-GB"/>
        </w:rPr>
        <w:t>29</w:t>
      </w:r>
      <w:r w:rsidRPr="001513B9">
        <w:rPr>
          <w:rFonts w:ascii="Times New Roman" w:eastAsia="SimSun" w:hAnsi="Times New Roman" w:cs="Times New Roman"/>
          <w:sz w:val="24"/>
          <w:szCs w:val="24"/>
          <w:lang w:val="en-GB"/>
        </w:rPr>
        <w:t>, pp.3691-3697.</w:t>
      </w:r>
    </w:p>
    <w:p w14:paraId="20920E1F" w14:textId="77777777" w:rsidR="00A92A7A" w:rsidRPr="001513B9" w:rsidRDefault="00AC0427">
      <w:pPr>
        <w:spacing w:line="360" w:lineRule="auto"/>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t xml:space="preserve">Lienert, J., Schnetzer, F. and Ingold, K., 2013. Stakeholder analysis combined with social network analysis provides fine-grained insights into water infrastructure planning processes. </w:t>
      </w:r>
      <w:r w:rsidRPr="001513B9">
        <w:rPr>
          <w:rFonts w:ascii="Times New Roman" w:eastAsia="SimSun" w:hAnsi="Times New Roman" w:cs="Times New Roman"/>
          <w:i/>
          <w:sz w:val="24"/>
          <w:szCs w:val="24"/>
          <w:lang w:val="en-GB"/>
        </w:rPr>
        <w:t>Journal of environmental management</w:t>
      </w:r>
      <w:r w:rsidRPr="001513B9">
        <w:rPr>
          <w:rFonts w:ascii="Times New Roman" w:eastAsia="SimSun" w:hAnsi="Times New Roman" w:cs="Times New Roman"/>
          <w:sz w:val="24"/>
          <w:szCs w:val="24"/>
          <w:lang w:val="en-GB"/>
        </w:rPr>
        <w:t xml:space="preserve">, </w:t>
      </w:r>
      <w:r w:rsidRPr="001513B9">
        <w:rPr>
          <w:rFonts w:ascii="Times New Roman" w:eastAsia="SimSun" w:hAnsi="Times New Roman" w:cs="Times New Roman"/>
          <w:i/>
          <w:sz w:val="24"/>
          <w:szCs w:val="24"/>
          <w:lang w:val="en-GB"/>
        </w:rPr>
        <w:t>125</w:t>
      </w:r>
      <w:r w:rsidRPr="001513B9">
        <w:rPr>
          <w:rFonts w:ascii="Times New Roman" w:eastAsia="SimSun" w:hAnsi="Times New Roman" w:cs="Times New Roman"/>
          <w:sz w:val="24"/>
          <w:szCs w:val="24"/>
          <w:lang w:val="en-GB"/>
        </w:rPr>
        <w:t>, pp.134-148.</w:t>
      </w:r>
    </w:p>
    <w:p w14:paraId="1E347F13" w14:textId="77777777" w:rsidR="00A92A7A" w:rsidRPr="001513B9" w:rsidRDefault="00AC0427">
      <w:pPr>
        <w:spacing w:line="360" w:lineRule="auto"/>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t xml:space="preserve">Meredith, J.R., Shafer, S.M. and Mantel Jr, S.J., 2017. </w:t>
      </w:r>
      <w:r w:rsidRPr="001513B9">
        <w:rPr>
          <w:rFonts w:ascii="Times New Roman" w:eastAsia="SimSun" w:hAnsi="Times New Roman" w:cs="Times New Roman"/>
          <w:i/>
          <w:sz w:val="24"/>
          <w:szCs w:val="24"/>
          <w:lang w:val="en-GB"/>
        </w:rPr>
        <w:t>Project Management: A Strategic Managerial Approach</w:t>
      </w:r>
      <w:r w:rsidRPr="001513B9">
        <w:rPr>
          <w:rFonts w:ascii="Times New Roman" w:eastAsia="SimSun" w:hAnsi="Times New Roman" w:cs="Times New Roman"/>
          <w:sz w:val="24"/>
          <w:szCs w:val="24"/>
          <w:lang w:val="en-GB"/>
        </w:rPr>
        <w:t>. John Wiley &amp; Sons.</w:t>
      </w:r>
    </w:p>
    <w:p w14:paraId="5EFBBE23" w14:textId="77777777" w:rsidR="00A92A7A" w:rsidRPr="001513B9" w:rsidRDefault="00AC0427">
      <w:pPr>
        <w:spacing w:line="360" w:lineRule="auto"/>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lastRenderedPageBreak/>
        <w:t xml:space="preserve">Njogu, E.M., 2016. </w:t>
      </w:r>
      <w:r w:rsidRPr="001513B9">
        <w:rPr>
          <w:rFonts w:ascii="Times New Roman" w:eastAsia="SimSun" w:hAnsi="Times New Roman" w:cs="Times New Roman"/>
          <w:i/>
          <w:sz w:val="24"/>
          <w:szCs w:val="24"/>
          <w:lang w:val="en-GB"/>
        </w:rPr>
        <w:t>Influence of Stakeholders Involvement on Project Performance: A Case of Nema Automobile Emmission Control Project in Nairobi County, Kenya</w:t>
      </w:r>
      <w:r w:rsidRPr="001513B9">
        <w:rPr>
          <w:rFonts w:ascii="Times New Roman" w:eastAsia="SimSun" w:hAnsi="Times New Roman" w:cs="Times New Roman"/>
          <w:sz w:val="24"/>
          <w:szCs w:val="24"/>
          <w:lang w:val="en-GB"/>
        </w:rPr>
        <w:t xml:space="preserve"> (Doctoral dissertation, University of Nairobi).</w:t>
      </w:r>
    </w:p>
    <w:p w14:paraId="7ABA346E" w14:textId="77777777" w:rsidR="00A92A7A" w:rsidRPr="001513B9" w:rsidRDefault="00AC0427">
      <w:pPr>
        <w:spacing w:line="360" w:lineRule="auto"/>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t xml:space="preserve">Stare, A., 2011. The impact of the organisational structure and project organisational culture on project performance in Slovenian enterprises. </w:t>
      </w:r>
      <w:r w:rsidRPr="001513B9">
        <w:rPr>
          <w:rFonts w:ascii="Times New Roman" w:eastAsia="SimSun" w:hAnsi="Times New Roman" w:cs="Times New Roman"/>
          <w:i/>
          <w:sz w:val="24"/>
          <w:szCs w:val="24"/>
          <w:lang w:val="en-GB"/>
        </w:rPr>
        <w:t>Management: journal of contemporary management issues</w:t>
      </w:r>
      <w:r w:rsidRPr="001513B9">
        <w:rPr>
          <w:rFonts w:ascii="Times New Roman" w:eastAsia="SimSun" w:hAnsi="Times New Roman" w:cs="Times New Roman"/>
          <w:sz w:val="24"/>
          <w:szCs w:val="24"/>
          <w:lang w:val="en-GB"/>
        </w:rPr>
        <w:t xml:space="preserve">, </w:t>
      </w:r>
      <w:r w:rsidRPr="001513B9">
        <w:rPr>
          <w:rFonts w:ascii="Times New Roman" w:eastAsia="SimSun" w:hAnsi="Times New Roman" w:cs="Times New Roman"/>
          <w:i/>
          <w:sz w:val="24"/>
          <w:szCs w:val="24"/>
          <w:lang w:val="en-GB"/>
        </w:rPr>
        <w:t>16</w:t>
      </w:r>
      <w:r w:rsidRPr="001513B9">
        <w:rPr>
          <w:rFonts w:ascii="Times New Roman" w:eastAsia="SimSun" w:hAnsi="Times New Roman" w:cs="Times New Roman"/>
          <w:sz w:val="24"/>
          <w:szCs w:val="24"/>
          <w:lang w:val="en-GB"/>
        </w:rPr>
        <w:t>(2), pp.1-22.</w:t>
      </w:r>
    </w:p>
    <w:p w14:paraId="547A597E" w14:textId="77777777" w:rsidR="00A92A7A" w:rsidRPr="001513B9" w:rsidRDefault="00AC0427">
      <w:pPr>
        <w:spacing w:line="360" w:lineRule="auto"/>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t xml:space="preserve">Whinnett, N.W., Tong, F., Xiao, W. and Love, R.T., Motorola Mobility LLC, 2013. </w:t>
      </w:r>
      <w:r w:rsidRPr="001513B9">
        <w:rPr>
          <w:rFonts w:ascii="Times New Roman" w:eastAsia="SimSun" w:hAnsi="Times New Roman" w:cs="Times New Roman"/>
          <w:i/>
          <w:sz w:val="24"/>
          <w:szCs w:val="24"/>
          <w:lang w:val="en-GB"/>
        </w:rPr>
        <w:t>Use of the physical uplink control channel in a 3rd generation partnership project communication system</w:t>
      </w:r>
      <w:r w:rsidRPr="001513B9">
        <w:rPr>
          <w:rFonts w:ascii="Times New Roman" w:eastAsia="SimSun" w:hAnsi="Times New Roman" w:cs="Times New Roman"/>
          <w:sz w:val="24"/>
          <w:szCs w:val="24"/>
          <w:lang w:val="en-GB"/>
        </w:rPr>
        <w:t>. U.S. Patent 8,412,209.</w:t>
      </w:r>
    </w:p>
    <w:p w14:paraId="74C82896" w14:textId="77777777" w:rsidR="00A92A7A" w:rsidRPr="001513B9" w:rsidRDefault="00AC0427">
      <w:pPr>
        <w:spacing w:line="360" w:lineRule="auto"/>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t xml:space="preserve">Woodward, B.S., Sendall, P. and Ceccucci, W., 2010. Integrating Soft Skill Competencies through Project-Based Learning across the Information Systems Curriculum. </w:t>
      </w:r>
      <w:r w:rsidRPr="001513B9">
        <w:rPr>
          <w:rFonts w:ascii="Times New Roman" w:eastAsia="SimSun" w:hAnsi="Times New Roman" w:cs="Times New Roman"/>
          <w:i/>
          <w:sz w:val="24"/>
          <w:szCs w:val="24"/>
          <w:lang w:val="en-GB"/>
        </w:rPr>
        <w:t>Information Systems Education Journal</w:t>
      </w:r>
      <w:r w:rsidRPr="001513B9">
        <w:rPr>
          <w:rFonts w:ascii="Times New Roman" w:eastAsia="SimSun" w:hAnsi="Times New Roman" w:cs="Times New Roman"/>
          <w:sz w:val="24"/>
          <w:szCs w:val="24"/>
          <w:lang w:val="en-GB"/>
        </w:rPr>
        <w:t xml:space="preserve">, </w:t>
      </w:r>
      <w:r w:rsidRPr="001513B9">
        <w:rPr>
          <w:rFonts w:ascii="Times New Roman" w:eastAsia="SimSun" w:hAnsi="Times New Roman" w:cs="Times New Roman"/>
          <w:i/>
          <w:sz w:val="24"/>
          <w:szCs w:val="24"/>
          <w:lang w:val="en-GB"/>
        </w:rPr>
        <w:t>8</w:t>
      </w:r>
      <w:r w:rsidRPr="001513B9">
        <w:rPr>
          <w:rFonts w:ascii="Times New Roman" w:eastAsia="SimSun" w:hAnsi="Times New Roman" w:cs="Times New Roman"/>
          <w:sz w:val="24"/>
          <w:szCs w:val="24"/>
          <w:lang w:val="en-GB"/>
        </w:rPr>
        <w:t>(8), p.n8.</w:t>
      </w:r>
    </w:p>
    <w:p w14:paraId="3DC9FF53" w14:textId="77777777" w:rsidR="00A92A7A" w:rsidRPr="001513B9" w:rsidRDefault="00A92A7A">
      <w:pPr>
        <w:spacing w:line="360" w:lineRule="auto"/>
        <w:ind w:firstLineChars="100" w:firstLine="240"/>
        <w:jc w:val="both"/>
        <w:rPr>
          <w:rFonts w:ascii="Times New Roman" w:eastAsia="SimSun" w:hAnsi="Times New Roman" w:cs="Times New Roman"/>
          <w:sz w:val="24"/>
          <w:szCs w:val="24"/>
          <w:lang w:val="en-GB"/>
        </w:rPr>
      </w:pPr>
    </w:p>
    <w:p w14:paraId="0954DE4F" w14:textId="77777777" w:rsidR="00A92A7A" w:rsidRPr="001513B9" w:rsidRDefault="00A92A7A">
      <w:pPr>
        <w:spacing w:line="360" w:lineRule="auto"/>
        <w:ind w:firstLineChars="100" w:firstLine="240"/>
        <w:jc w:val="both"/>
        <w:rPr>
          <w:rFonts w:ascii="Times New Roman" w:eastAsia="SimSun" w:hAnsi="Times New Roman" w:cs="Times New Roman"/>
          <w:sz w:val="24"/>
          <w:szCs w:val="24"/>
          <w:lang w:val="en-GB"/>
        </w:rPr>
      </w:pPr>
    </w:p>
    <w:p w14:paraId="17E1374C" w14:textId="77777777" w:rsidR="00A92A7A" w:rsidRPr="001513B9" w:rsidRDefault="00A92A7A">
      <w:pPr>
        <w:spacing w:line="360" w:lineRule="auto"/>
        <w:ind w:firstLineChars="100" w:firstLine="240"/>
        <w:jc w:val="both"/>
        <w:rPr>
          <w:rFonts w:ascii="Times New Roman" w:eastAsia="SimSun" w:hAnsi="Times New Roman" w:cs="Times New Roman"/>
          <w:sz w:val="24"/>
          <w:szCs w:val="24"/>
          <w:lang w:val="en-GB"/>
        </w:rPr>
      </w:pPr>
    </w:p>
    <w:p w14:paraId="361313BC" w14:textId="77777777" w:rsidR="00A92A7A" w:rsidRPr="001513B9" w:rsidRDefault="00A92A7A">
      <w:pPr>
        <w:spacing w:line="360" w:lineRule="auto"/>
        <w:ind w:firstLineChars="100" w:firstLine="240"/>
        <w:jc w:val="both"/>
        <w:rPr>
          <w:rFonts w:ascii="Times New Roman" w:eastAsia="SimSun" w:hAnsi="Times New Roman" w:cs="Times New Roman"/>
          <w:sz w:val="24"/>
          <w:szCs w:val="24"/>
          <w:lang w:val="en-GB"/>
        </w:rPr>
      </w:pPr>
    </w:p>
    <w:p w14:paraId="14E8E4D2" w14:textId="77777777" w:rsidR="00A92A7A" w:rsidRPr="001513B9" w:rsidRDefault="00AC0427">
      <w:pPr>
        <w:spacing w:line="360" w:lineRule="auto"/>
        <w:ind w:firstLineChars="100" w:firstLine="240"/>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t>(Meredith et al., 2017)</w:t>
      </w:r>
    </w:p>
    <w:p w14:paraId="459F17BE" w14:textId="77777777" w:rsidR="00A92A7A" w:rsidRPr="001513B9" w:rsidRDefault="00A92A7A">
      <w:pPr>
        <w:spacing w:line="360" w:lineRule="auto"/>
        <w:ind w:firstLineChars="100" w:firstLine="240"/>
        <w:jc w:val="both"/>
        <w:rPr>
          <w:rFonts w:ascii="Times New Roman" w:eastAsia="SimSun" w:hAnsi="Times New Roman" w:cs="Times New Roman"/>
          <w:sz w:val="24"/>
          <w:szCs w:val="24"/>
          <w:lang w:val="en-GB"/>
        </w:rPr>
      </w:pPr>
    </w:p>
    <w:p w14:paraId="035EAA7F" w14:textId="77777777" w:rsidR="00A92A7A" w:rsidRPr="001513B9" w:rsidRDefault="00A92A7A">
      <w:pPr>
        <w:spacing w:line="360" w:lineRule="auto"/>
        <w:ind w:firstLineChars="100" w:firstLine="240"/>
        <w:jc w:val="both"/>
        <w:rPr>
          <w:rFonts w:ascii="Times New Roman" w:eastAsia="SimSun" w:hAnsi="Times New Roman" w:cs="Times New Roman"/>
          <w:sz w:val="24"/>
          <w:szCs w:val="24"/>
          <w:lang w:val="en-GB"/>
        </w:rPr>
      </w:pPr>
    </w:p>
    <w:p w14:paraId="61BF6EC6" w14:textId="77777777" w:rsidR="00A92A7A" w:rsidRPr="001513B9" w:rsidRDefault="00AC0427">
      <w:pPr>
        <w:spacing w:line="360" w:lineRule="auto"/>
        <w:ind w:firstLineChars="100" w:firstLine="240"/>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t>(Grimaldi et al., 2012)</w:t>
      </w:r>
    </w:p>
    <w:p w14:paraId="306E4F85" w14:textId="360A4EA1" w:rsidR="00A92A7A" w:rsidRPr="001513B9" w:rsidRDefault="00AC0427">
      <w:pPr>
        <w:spacing w:line="360" w:lineRule="auto"/>
        <w:ind w:firstLineChars="100" w:firstLine="240"/>
        <w:jc w:val="both"/>
        <w:rPr>
          <w:rFonts w:ascii="Times New Roman" w:eastAsia="SimSun" w:hAnsi="Times New Roman" w:cs="Times New Roman"/>
          <w:sz w:val="24"/>
          <w:szCs w:val="24"/>
          <w:lang w:val="en-GB"/>
        </w:rPr>
      </w:pPr>
      <w:r w:rsidRPr="001513B9">
        <w:rPr>
          <w:rFonts w:ascii="Times New Roman" w:eastAsia="SimSun" w:hAnsi="Times New Roman" w:cs="Times New Roman"/>
          <w:sz w:val="24"/>
          <w:szCs w:val="24"/>
          <w:lang w:val="en-GB"/>
        </w:rPr>
        <w:t>(Gomesand Romão, 2016)</w:t>
      </w:r>
    </w:p>
    <w:p w14:paraId="12ED73F7" w14:textId="77777777" w:rsidR="00A92A7A" w:rsidRPr="001513B9" w:rsidRDefault="00A92A7A">
      <w:pPr>
        <w:spacing w:line="360" w:lineRule="auto"/>
        <w:ind w:firstLineChars="100" w:firstLine="240"/>
        <w:jc w:val="both"/>
        <w:rPr>
          <w:rFonts w:ascii="Times New Roman" w:eastAsia="SimSun" w:hAnsi="Times New Roman" w:cs="Times New Roman"/>
          <w:sz w:val="24"/>
          <w:szCs w:val="24"/>
          <w:lang w:val="en-GB"/>
        </w:rPr>
      </w:pPr>
    </w:p>
    <w:p w14:paraId="3A868B9E" w14:textId="77777777" w:rsidR="00A92A7A" w:rsidRPr="001513B9" w:rsidRDefault="00A92A7A">
      <w:pPr>
        <w:spacing w:line="360" w:lineRule="auto"/>
        <w:ind w:firstLineChars="100" w:firstLine="240"/>
        <w:jc w:val="both"/>
        <w:rPr>
          <w:rFonts w:ascii="Times New Roman" w:eastAsia="SimSun" w:hAnsi="Times New Roman" w:cs="Times New Roman"/>
          <w:sz w:val="24"/>
          <w:szCs w:val="24"/>
          <w:lang w:val="en-GB"/>
        </w:rPr>
      </w:pPr>
    </w:p>
    <w:p w14:paraId="56A711C6" w14:textId="77777777" w:rsidR="00A92A7A" w:rsidRPr="001513B9" w:rsidRDefault="00A92A7A">
      <w:pPr>
        <w:spacing w:line="360" w:lineRule="auto"/>
        <w:ind w:firstLineChars="100" w:firstLine="240"/>
        <w:jc w:val="both"/>
        <w:rPr>
          <w:rFonts w:ascii="Times New Roman" w:eastAsia="SimSun" w:hAnsi="Times New Roman" w:cs="Times New Roman"/>
          <w:sz w:val="24"/>
          <w:szCs w:val="24"/>
          <w:lang w:val="en-GB"/>
        </w:rPr>
      </w:pPr>
    </w:p>
    <w:p w14:paraId="6261CFEA" w14:textId="77777777" w:rsidR="00A92A7A" w:rsidRPr="001513B9" w:rsidRDefault="00A92A7A" w:rsidP="00A92A7A">
      <w:pPr>
        <w:spacing w:afterLines="50" w:after="120" w:line="360" w:lineRule="auto"/>
        <w:jc w:val="both"/>
        <w:rPr>
          <w:rFonts w:ascii="Times New Roman" w:hAnsi="Times New Roman" w:cs="Times New Roman"/>
          <w:sz w:val="24"/>
          <w:szCs w:val="24"/>
          <w:lang w:val="en-GB"/>
        </w:rPr>
      </w:pPr>
    </w:p>
    <w:sectPr w:rsidR="00A92A7A" w:rsidRPr="001513B9" w:rsidSect="00A92A7A">
      <w:headerReference w:type="even" r:id="rId16"/>
      <w:headerReference w:type="default" r:id="rId17"/>
      <w:footerReference w:type="even" r:id="rId18"/>
      <w:footerReference w:type="default" r:id="rId19"/>
      <w:headerReference w:type="first" r:id="rId20"/>
      <w:footerReference w:type="first" r:id="rId21"/>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492400" w14:textId="77777777" w:rsidR="00165205" w:rsidRDefault="00165205" w:rsidP="00A92A7A">
      <w:pPr>
        <w:spacing w:after="0" w:line="240" w:lineRule="auto"/>
      </w:pPr>
      <w:r>
        <w:separator/>
      </w:r>
    </w:p>
  </w:endnote>
  <w:endnote w:type="continuationSeparator" w:id="0">
    <w:p w14:paraId="41096309" w14:textId="77777777" w:rsidR="00165205" w:rsidRDefault="00165205" w:rsidP="00A92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91A8F" w14:textId="77777777" w:rsidR="0021274E" w:rsidRDefault="002127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63315958"/>
      <w:docPartObj>
        <w:docPartGallery w:val="Page Numbers (Bottom of Page)"/>
        <w:docPartUnique/>
      </w:docPartObj>
    </w:sdtPr>
    <w:sdtEndPr>
      <w:rPr>
        <w:noProof/>
      </w:rPr>
    </w:sdtEndPr>
    <w:sdtContent>
      <w:p w14:paraId="5B0640BD" w14:textId="6A46C1DC" w:rsidR="00B002B1" w:rsidRDefault="00B002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E7F9CB" w14:textId="775034CB" w:rsidR="00A92A7A" w:rsidRDefault="00A92A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E49663" w14:textId="77777777" w:rsidR="0021274E" w:rsidRDefault="00212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1DE042" w14:textId="77777777" w:rsidR="00165205" w:rsidRDefault="00165205" w:rsidP="00A92A7A">
      <w:pPr>
        <w:spacing w:after="0" w:line="240" w:lineRule="auto"/>
      </w:pPr>
      <w:r>
        <w:separator/>
      </w:r>
    </w:p>
  </w:footnote>
  <w:footnote w:type="continuationSeparator" w:id="0">
    <w:p w14:paraId="1E2C79CB" w14:textId="77777777" w:rsidR="00165205" w:rsidRDefault="00165205" w:rsidP="00A92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16A0D2" w14:textId="77777777" w:rsidR="0021274E" w:rsidRDefault="002127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86554112"/>
      <w:docPartObj>
        <w:docPartGallery w:val="Page Numbers (Top of Page)"/>
        <w:docPartUnique/>
      </w:docPartObj>
    </w:sdtPr>
    <w:sdtEndPr>
      <w:rPr>
        <w:noProof/>
      </w:rPr>
    </w:sdtEndPr>
    <w:sdtContent>
      <w:p w14:paraId="1C6A3A8B" w14:textId="7677EB07" w:rsidR="0021274E" w:rsidRDefault="0021274E">
        <w:pPr>
          <w:pStyle w:val="Header"/>
        </w:pPr>
        <w:r>
          <w:fldChar w:fldCharType="begin"/>
        </w:r>
        <w:r>
          <w:instrText xml:space="preserve"> PAGE   \* MERGEFORMAT </w:instrText>
        </w:r>
        <w:r>
          <w:fldChar w:fldCharType="separate"/>
        </w:r>
        <w:r>
          <w:rPr>
            <w:noProof/>
          </w:rPr>
          <w:t>2</w:t>
        </w:r>
        <w:r>
          <w:rPr>
            <w:noProof/>
          </w:rPr>
          <w:fldChar w:fldCharType="end"/>
        </w:r>
      </w:p>
    </w:sdtContent>
  </w:sdt>
  <w:p w14:paraId="6541446B" w14:textId="77777777" w:rsidR="0021274E" w:rsidRDefault="002127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09DA06" w14:textId="77777777" w:rsidR="0021274E" w:rsidRDefault="002127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D9FD977"/>
    <w:multiLevelType w:val="singleLevel"/>
    <w:tmpl w:val="8D9FD977"/>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F70A793A"/>
    <w:multiLevelType w:val="multilevel"/>
    <w:tmpl w:val="F70A793A"/>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 w15:restartNumberingAfterBreak="0">
    <w:nsid w:val="5699F289"/>
    <w:multiLevelType w:val="multilevel"/>
    <w:tmpl w:val="5699F289"/>
    <w:lvl w:ilvl="0">
      <w:start w:val="1"/>
      <w:numFmt w:val="bullet"/>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 w15:restartNumberingAfterBreak="0">
    <w:nsid w:val="627D3110"/>
    <w:multiLevelType w:val="hybridMultilevel"/>
    <w:tmpl w:val="298428AA"/>
    <w:lvl w:ilvl="0" w:tplc="04127CB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embedSystemFont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52FE4D7C"/>
    <w:rsid w:val="00026449"/>
    <w:rsid w:val="000266A7"/>
    <w:rsid w:val="00033F14"/>
    <w:rsid w:val="00070685"/>
    <w:rsid w:val="000923AC"/>
    <w:rsid w:val="000C0AA1"/>
    <w:rsid w:val="000E6088"/>
    <w:rsid w:val="000F6BFD"/>
    <w:rsid w:val="0012524E"/>
    <w:rsid w:val="00125D6A"/>
    <w:rsid w:val="0013595C"/>
    <w:rsid w:val="001513B9"/>
    <w:rsid w:val="00157389"/>
    <w:rsid w:val="00165205"/>
    <w:rsid w:val="001906D0"/>
    <w:rsid w:val="00195968"/>
    <w:rsid w:val="001A08C1"/>
    <w:rsid w:val="001B4BFB"/>
    <w:rsid w:val="001B722E"/>
    <w:rsid w:val="001D0B0E"/>
    <w:rsid w:val="001F664B"/>
    <w:rsid w:val="001F7480"/>
    <w:rsid w:val="0021274E"/>
    <w:rsid w:val="00224D5E"/>
    <w:rsid w:val="00253B9B"/>
    <w:rsid w:val="00254A68"/>
    <w:rsid w:val="00263E00"/>
    <w:rsid w:val="002A3BB1"/>
    <w:rsid w:val="002B5C3D"/>
    <w:rsid w:val="002C5C98"/>
    <w:rsid w:val="003076A3"/>
    <w:rsid w:val="00334D95"/>
    <w:rsid w:val="00347D12"/>
    <w:rsid w:val="00352063"/>
    <w:rsid w:val="003576E0"/>
    <w:rsid w:val="003677B9"/>
    <w:rsid w:val="00385EF0"/>
    <w:rsid w:val="003B754C"/>
    <w:rsid w:val="003C6200"/>
    <w:rsid w:val="003C7374"/>
    <w:rsid w:val="003F65C1"/>
    <w:rsid w:val="003F741A"/>
    <w:rsid w:val="00437E72"/>
    <w:rsid w:val="00465F3C"/>
    <w:rsid w:val="00475A42"/>
    <w:rsid w:val="004D39F1"/>
    <w:rsid w:val="004F18F3"/>
    <w:rsid w:val="005060A7"/>
    <w:rsid w:val="00521E42"/>
    <w:rsid w:val="00522EDA"/>
    <w:rsid w:val="00556BBB"/>
    <w:rsid w:val="005573EA"/>
    <w:rsid w:val="00597093"/>
    <w:rsid w:val="005A4CF2"/>
    <w:rsid w:val="005C4E4E"/>
    <w:rsid w:val="005D0E8E"/>
    <w:rsid w:val="00613866"/>
    <w:rsid w:val="006C3D67"/>
    <w:rsid w:val="006F75EF"/>
    <w:rsid w:val="00716F7C"/>
    <w:rsid w:val="007320C2"/>
    <w:rsid w:val="00741B31"/>
    <w:rsid w:val="0076791E"/>
    <w:rsid w:val="007D3913"/>
    <w:rsid w:val="007E645F"/>
    <w:rsid w:val="00800D02"/>
    <w:rsid w:val="008131BD"/>
    <w:rsid w:val="0084216B"/>
    <w:rsid w:val="0086719A"/>
    <w:rsid w:val="00872F8F"/>
    <w:rsid w:val="00883E74"/>
    <w:rsid w:val="008B6967"/>
    <w:rsid w:val="009227F1"/>
    <w:rsid w:val="0093272F"/>
    <w:rsid w:val="0095538D"/>
    <w:rsid w:val="009A139B"/>
    <w:rsid w:val="009B50DE"/>
    <w:rsid w:val="009F0CFC"/>
    <w:rsid w:val="00A14B35"/>
    <w:rsid w:val="00A272FB"/>
    <w:rsid w:val="00A3707A"/>
    <w:rsid w:val="00A75250"/>
    <w:rsid w:val="00A92A7A"/>
    <w:rsid w:val="00AA1A34"/>
    <w:rsid w:val="00AC0427"/>
    <w:rsid w:val="00AC0C84"/>
    <w:rsid w:val="00AC7083"/>
    <w:rsid w:val="00B002B1"/>
    <w:rsid w:val="00B04289"/>
    <w:rsid w:val="00B52CF4"/>
    <w:rsid w:val="00B77F40"/>
    <w:rsid w:val="00B92EAD"/>
    <w:rsid w:val="00B93B6F"/>
    <w:rsid w:val="00BD6661"/>
    <w:rsid w:val="00C129FB"/>
    <w:rsid w:val="00C50439"/>
    <w:rsid w:val="00C5569D"/>
    <w:rsid w:val="00C6638E"/>
    <w:rsid w:val="00CA6D02"/>
    <w:rsid w:val="00D514D7"/>
    <w:rsid w:val="00D917D7"/>
    <w:rsid w:val="00DD3516"/>
    <w:rsid w:val="00E043D1"/>
    <w:rsid w:val="00E10240"/>
    <w:rsid w:val="00E2212D"/>
    <w:rsid w:val="00E32B37"/>
    <w:rsid w:val="00EF6516"/>
    <w:rsid w:val="00F45C9F"/>
    <w:rsid w:val="00F54E19"/>
    <w:rsid w:val="00FA15BE"/>
    <w:rsid w:val="00FE60EF"/>
    <w:rsid w:val="00FF10FE"/>
    <w:rsid w:val="14D32260"/>
    <w:rsid w:val="18FC0B3D"/>
    <w:rsid w:val="1A9E5188"/>
    <w:rsid w:val="52FE4D7C"/>
    <w:rsid w:val="6C99595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CCEEEF"/>
  <w15:docId w15:val="{D118692B-A08B-4B5C-88FE-9B52E7972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A7A"/>
    <w:rPr>
      <w:rFonts w:asciiTheme="minorHAnsi" w:eastAsiaTheme="minorEastAsia" w:hAnsiTheme="minorHAnsi" w:cstheme="minorBidi"/>
      <w:lang w:eastAsia="zh-CN"/>
    </w:rPr>
  </w:style>
  <w:style w:type="paragraph" w:styleId="Heading1">
    <w:name w:val="heading 1"/>
    <w:basedOn w:val="Normal"/>
    <w:next w:val="Normal"/>
    <w:qFormat/>
    <w:rsid w:val="00A92A7A"/>
    <w:pPr>
      <w:keepNext/>
      <w:keepLines/>
      <w:spacing w:before="340" w:after="330" w:line="578" w:lineRule="auto"/>
      <w:outlineLvl w:val="0"/>
    </w:pPr>
    <w:rPr>
      <w:b/>
      <w:bCs/>
      <w:kern w:val="44"/>
      <w:sz w:val="44"/>
      <w:szCs w:val="44"/>
    </w:rPr>
  </w:style>
  <w:style w:type="paragraph" w:styleId="Heading4">
    <w:name w:val="heading 4"/>
    <w:basedOn w:val="Normal"/>
    <w:next w:val="Normal"/>
    <w:unhideWhenUsed/>
    <w:qFormat/>
    <w:rsid w:val="00A92A7A"/>
    <w:pPr>
      <w:keepNext/>
      <w:keepLines/>
      <w:spacing w:before="280" w:after="290" w:line="376" w:lineRule="auto"/>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semiHidden/>
    <w:unhideWhenUsed/>
    <w:qFormat/>
    <w:rsid w:val="00A92A7A"/>
    <w:rPr>
      <w:rFonts w:ascii="Arial" w:eastAsia="SimHei" w:hAnsi="Arial" w:cs="Arial"/>
    </w:rPr>
  </w:style>
  <w:style w:type="paragraph" w:styleId="Footer">
    <w:name w:val="footer"/>
    <w:basedOn w:val="Normal"/>
    <w:link w:val="FooterChar"/>
    <w:uiPriority w:val="99"/>
    <w:rsid w:val="00A92A7A"/>
    <w:pPr>
      <w:tabs>
        <w:tab w:val="center" w:pos="4153"/>
        <w:tab w:val="right" w:pos="8306"/>
      </w:tabs>
      <w:snapToGrid w:val="0"/>
    </w:pPr>
    <w:rPr>
      <w:sz w:val="18"/>
      <w:szCs w:val="18"/>
    </w:rPr>
  </w:style>
  <w:style w:type="paragraph" w:styleId="Header">
    <w:name w:val="header"/>
    <w:basedOn w:val="Normal"/>
    <w:link w:val="HeaderChar"/>
    <w:uiPriority w:val="99"/>
    <w:rsid w:val="00A92A7A"/>
    <w:pPr>
      <w:tabs>
        <w:tab w:val="center" w:pos="4153"/>
        <w:tab w:val="right" w:pos="8306"/>
      </w:tabs>
      <w:snapToGrid w:val="0"/>
    </w:pPr>
    <w:rPr>
      <w:sz w:val="18"/>
      <w:szCs w:val="18"/>
    </w:rPr>
  </w:style>
  <w:style w:type="paragraph" w:styleId="NormalWeb">
    <w:name w:val="Normal (Web)"/>
    <w:rsid w:val="00A92A7A"/>
    <w:pPr>
      <w:spacing w:beforeAutospacing="1" w:after="0" w:afterAutospacing="1"/>
    </w:pPr>
    <w:rPr>
      <w:sz w:val="24"/>
      <w:szCs w:val="24"/>
      <w:lang w:eastAsia="zh-CN"/>
    </w:rPr>
  </w:style>
  <w:style w:type="character" w:styleId="Strong">
    <w:name w:val="Strong"/>
    <w:basedOn w:val="DefaultParagraphFont"/>
    <w:qFormat/>
    <w:rsid w:val="00A92A7A"/>
    <w:rPr>
      <w:b/>
      <w:bCs/>
    </w:rPr>
  </w:style>
  <w:style w:type="paragraph" w:customStyle="1" w:styleId="WPSOffice1">
    <w:name w:val="WPSOffice手动目录 1"/>
    <w:rsid w:val="00A92A7A"/>
  </w:style>
  <w:style w:type="paragraph" w:styleId="BalloonText">
    <w:name w:val="Balloon Text"/>
    <w:basedOn w:val="Normal"/>
    <w:link w:val="BalloonTextChar"/>
    <w:rsid w:val="001513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1513B9"/>
    <w:rPr>
      <w:rFonts w:ascii="Tahoma" w:eastAsiaTheme="minorEastAsia" w:hAnsi="Tahoma" w:cs="Tahoma"/>
      <w:sz w:val="16"/>
      <w:szCs w:val="16"/>
      <w:lang w:eastAsia="zh-CN"/>
    </w:rPr>
  </w:style>
  <w:style w:type="paragraph" w:styleId="ListParagraph">
    <w:name w:val="List Paragraph"/>
    <w:basedOn w:val="Normal"/>
    <w:uiPriority w:val="99"/>
    <w:unhideWhenUsed/>
    <w:rsid w:val="0012524E"/>
    <w:pPr>
      <w:ind w:left="720"/>
      <w:contextualSpacing/>
    </w:pPr>
  </w:style>
  <w:style w:type="character" w:styleId="Hyperlink">
    <w:name w:val="Hyperlink"/>
    <w:basedOn w:val="DefaultParagraphFont"/>
    <w:uiPriority w:val="99"/>
    <w:unhideWhenUsed/>
    <w:rsid w:val="004D39F1"/>
    <w:rPr>
      <w:color w:val="0000FF"/>
      <w:u w:val="single"/>
    </w:rPr>
  </w:style>
  <w:style w:type="character" w:styleId="UnresolvedMention">
    <w:name w:val="Unresolved Mention"/>
    <w:basedOn w:val="DefaultParagraphFont"/>
    <w:uiPriority w:val="99"/>
    <w:semiHidden/>
    <w:unhideWhenUsed/>
    <w:rsid w:val="00872F8F"/>
    <w:rPr>
      <w:color w:val="605E5C"/>
      <w:shd w:val="clear" w:color="auto" w:fill="E1DFDD"/>
    </w:rPr>
  </w:style>
  <w:style w:type="character" w:customStyle="1" w:styleId="HeaderChar">
    <w:name w:val="Header Char"/>
    <w:basedOn w:val="DefaultParagraphFont"/>
    <w:link w:val="Header"/>
    <w:uiPriority w:val="99"/>
    <w:rsid w:val="0021274E"/>
    <w:rPr>
      <w:rFonts w:asciiTheme="minorHAnsi" w:eastAsiaTheme="minorEastAsia" w:hAnsiTheme="minorHAnsi" w:cstheme="minorBidi"/>
      <w:sz w:val="18"/>
      <w:szCs w:val="18"/>
      <w:lang w:eastAsia="zh-CN"/>
    </w:rPr>
  </w:style>
  <w:style w:type="character" w:customStyle="1" w:styleId="FooterChar">
    <w:name w:val="Footer Char"/>
    <w:basedOn w:val="DefaultParagraphFont"/>
    <w:link w:val="Footer"/>
    <w:uiPriority w:val="99"/>
    <w:rsid w:val="00B002B1"/>
    <w:rPr>
      <w:rFonts w:asciiTheme="minorHAnsi" w:eastAsiaTheme="minorEastAsia" w:hAnsiTheme="minorHAnsi" w:cstheme="minorBid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21</Pages>
  <Words>5031</Words>
  <Characters>28681</Characters>
  <Application>Microsoft Office Word</Application>
  <DocSecurity>0</DocSecurity>
  <Lines>239</Lines>
  <Paragraphs>67</Paragraphs>
  <ScaleCrop>false</ScaleCrop>
  <Company/>
  <LinksUpToDate>false</LinksUpToDate>
  <CharactersWithSpaces>33645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meghacarpenter678</dc:creator>
  <cp:lastModifiedBy>tudor alexandru ailene</cp:lastModifiedBy>
  <cp:revision>93</cp:revision>
  <dcterms:created xsi:type="dcterms:W3CDTF">2020-08-23T12:46:00Z</dcterms:created>
  <dcterms:modified xsi:type="dcterms:W3CDTF">2020-08-23T23:21:00Z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1033-11.2.0.9445</vt:lpwstr>
  </property>
</Properties>
</file>