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4C553" w14:textId="39B6216B" w:rsidR="00A15F91" w:rsidRDefault="004B3CDE">
      <w:pPr>
        <w:rPr>
          <w:sz w:val="48"/>
          <w:szCs w:val="48"/>
        </w:rPr>
      </w:pPr>
      <w:r>
        <w:rPr>
          <w:sz w:val="48"/>
          <w:szCs w:val="48"/>
        </w:rPr>
        <w:t>REFLECTIVE REPORT</w:t>
      </w:r>
    </w:p>
    <w:p w14:paraId="1FD4C5BA" w14:textId="045512BD" w:rsidR="004B3CDE" w:rsidRDefault="00C91E09">
      <w:pPr>
        <w:rPr>
          <w:sz w:val="32"/>
          <w:szCs w:val="32"/>
        </w:rPr>
      </w:pPr>
      <w:r>
        <w:rPr>
          <w:sz w:val="40"/>
          <w:szCs w:val="40"/>
          <w:u w:val="single"/>
        </w:rPr>
        <w:t>SUMARISING SKILLS</w:t>
      </w:r>
    </w:p>
    <w:p w14:paraId="464E6BF6" w14:textId="77777777" w:rsidR="000A79E6" w:rsidRPr="000A79E6" w:rsidRDefault="000A79E6" w:rsidP="000A79E6">
      <w:pPr>
        <w:rPr>
          <w:sz w:val="28"/>
          <w:szCs w:val="28"/>
        </w:rPr>
      </w:pPr>
      <w:r w:rsidRPr="000A79E6">
        <w:rPr>
          <w:sz w:val="28"/>
          <w:szCs w:val="28"/>
        </w:rPr>
        <w:t>Summarizing is a crucial skill in communication that involves condensing information to its essential points. It is important for various reasons in both academic and professional settings.</w:t>
      </w:r>
    </w:p>
    <w:p w14:paraId="4990838C" w14:textId="77777777" w:rsidR="000A79E6" w:rsidRPr="000A79E6" w:rsidRDefault="000A79E6" w:rsidP="000A79E6">
      <w:pPr>
        <w:rPr>
          <w:sz w:val="28"/>
          <w:szCs w:val="28"/>
        </w:rPr>
      </w:pPr>
    </w:p>
    <w:p w14:paraId="48138121" w14:textId="44B8BB97" w:rsidR="000A79E6" w:rsidRPr="000A79E6" w:rsidRDefault="000A79E6" w:rsidP="000A79E6">
      <w:pPr>
        <w:rPr>
          <w:sz w:val="28"/>
          <w:szCs w:val="28"/>
        </w:rPr>
      </w:pPr>
      <w:r w:rsidRPr="000A79E6">
        <w:rPr>
          <w:sz w:val="28"/>
          <w:szCs w:val="28"/>
        </w:rPr>
        <w:t xml:space="preserve">Firstly, summarizing helps to improve comprehension and retention of information. When we summarize, we need to </w:t>
      </w:r>
      <w:r w:rsidRPr="000A79E6">
        <w:rPr>
          <w:sz w:val="28"/>
          <w:szCs w:val="28"/>
        </w:rPr>
        <w:t>distil</w:t>
      </w:r>
      <w:r w:rsidRPr="000A79E6">
        <w:rPr>
          <w:sz w:val="28"/>
          <w:szCs w:val="28"/>
        </w:rPr>
        <w:t xml:space="preserve"> the main ideas, which requires understanding the material on a deeper level. By summarizing, individuals are more likely to remember key points and concepts.</w:t>
      </w:r>
    </w:p>
    <w:p w14:paraId="2F4D9EB7" w14:textId="77777777" w:rsidR="000A79E6" w:rsidRPr="000A79E6" w:rsidRDefault="000A79E6" w:rsidP="000A79E6">
      <w:pPr>
        <w:rPr>
          <w:sz w:val="28"/>
          <w:szCs w:val="28"/>
        </w:rPr>
      </w:pPr>
    </w:p>
    <w:p w14:paraId="4FCE9025" w14:textId="3DC82102" w:rsidR="000A79E6" w:rsidRPr="000A79E6" w:rsidRDefault="000A79E6" w:rsidP="000A79E6">
      <w:pPr>
        <w:rPr>
          <w:sz w:val="28"/>
          <w:szCs w:val="28"/>
        </w:rPr>
      </w:pPr>
      <w:r w:rsidRPr="000A79E6">
        <w:rPr>
          <w:sz w:val="28"/>
          <w:szCs w:val="28"/>
        </w:rPr>
        <w:t xml:space="preserve">Moreover, summarizing aids in enhancing critical thinking skills. It requires individuals to </w:t>
      </w:r>
      <w:r w:rsidRPr="000A79E6">
        <w:rPr>
          <w:sz w:val="28"/>
          <w:szCs w:val="28"/>
        </w:rPr>
        <w:t>analyse</w:t>
      </w:r>
      <w:r w:rsidRPr="000A79E6">
        <w:rPr>
          <w:sz w:val="28"/>
          <w:szCs w:val="28"/>
        </w:rPr>
        <w:t xml:space="preserve"> information, identify important details, and synthesize key ideas. This process helps individuals to develop their analytical and cognitive abilities.</w:t>
      </w:r>
    </w:p>
    <w:p w14:paraId="427CC816" w14:textId="77777777" w:rsidR="000A79E6" w:rsidRPr="000A79E6" w:rsidRDefault="000A79E6" w:rsidP="000A79E6">
      <w:pPr>
        <w:rPr>
          <w:sz w:val="28"/>
          <w:szCs w:val="28"/>
        </w:rPr>
      </w:pPr>
    </w:p>
    <w:p w14:paraId="4814DC5E" w14:textId="77777777" w:rsidR="000A79E6" w:rsidRPr="000A79E6" w:rsidRDefault="000A79E6" w:rsidP="000A79E6">
      <w:pPr>
        <w:rPr>
          <w:sz w:val="28"/>
          <w:szCs w:val="28"/>
        </w:rPr>
      </w:pPr>
      <w:r w:rsidRPr="000A79E6">
        <w:rPr>
          <w:sz w:val="28"/>
          <w:szCs w:val="28"/>
        </w:rPr>
        <w:t>Furthermore, summarizing is essential for effective communication. In a world where information overload is common, the ability to summarize complex ideas concisely is highly valued. Whether it's presenting a project at work or writing a research paper, being able to summarize effectively can help convey messages clearly and efficiently.</w:t>
      </w:r>
    </w:p>
    <w:p w14:paraId="6356DCF6" w14:textId="77777777" w:rsidR="000A79E6" w:rsidRPr="000A79E6" w:rsidRDefault="000A79E6" w:rsidP="000A79E6">
      <w:pPr>
        <w:rPr>
          <w:sz w:val="28"/>
          <w:szCs w:val="28"/>
        </w:rPr>
      </w:pPr>
    </w:p>
    <w:p w14:paraId="1667A8E7" w14:textId="77777777" w:rsidR="000A79E6" w:rsidRPr="000A79E6" w:rsidRDefault="000A79E6" w:rsidP="000A79E6">
      <w:pPr>
        <w:rPr>
          <w:sz w:val="28"/>
          <w:szCs w:val="28"/>
        </w:rPr>
      </w:pPr>
      <w:r w:rsidRPr="000A79E6">
        <w:rPr>
          <w:sz w:val="28"/>
          <w:szCs w:val="28"/>
        </w:rPr>
        <w:t>Additionally, summarizing is an important tool for studying and research. It allows individuals to review large amounts of information quickly, helping them to identify relevant sources, organize their thoughts, and create a structured outline for further study or writing.</w:t>
      </w:r>
    </w:p>
    <w:p w14:paraId="21C77019" w14:textId="77777777" w:rsidR="000A79E6" w:rsidRPr="000A79E6" w:rsidRDefault="000A79E6" w:rsidP="000A79E6">
      <w:pPr>
        <w:rPr>
          <w:sz w:val="28"/>
          <w:szCs w:val="28"/>
        </w:rPr>
      </w:pPr>
    </w:p>
    <w:p w14:paraId="7B24422D" w14:textId="77777777" w:rsidR="000A79E6" w:rsidRPr="000A79E6" w:rsidRDefault="000A79E6" w:rsidP="000A79E6">
      <w:pPr>
        <w:rPr>
          <w:sz w:val="28"/>
          <w:szCs w:val="28"/>
        </w:rPr>
      </w:pPr>
      <w:r w:rsidRPr="000A79E6">
        <w:rPr>
          <w:sz w:val="28"/>
          <w:szCs w:val="28"/>
        </w:rPr>
        <w:t xml:space="preserve">In conclusion, summarizing plays a critical role in learning, communication, critical thinking, and research. It helps individuals to understand and retain information, develop analytical skills, communicate </w:t>
      </w:r>
      <w:r w:rsidRPr="000A79E6">
        <w:rPr>
          <w:sz w:val="28"/>
          <w:szCs w:val="28"/>
        </w:rPr>
        <w:lastRenderedPageBreak/>
        <w:t>effectively, and organize their thoughts. Therefore, mastering the skill of summarizing is beneficial for academic success and professional growth.</w:t>
      </w:r>
    </w:p>
    <w:p w14:paraId="390BA30C" w14:textId="77777777" w:rsidR="000A79E6" w:rsidRPr="000A79E6" w:rsidRDefault="000A79E6" w:rsidP="000A79E6">
      <w:pPr>
        <w:rPr>
          <w:sz w:val="28"/>
          <w:szCs w:val="28"/>
        </w:rPr>
      </w:pPr>
    </w:p>
    <w:p w14:paraId="0E7AD004" w14:textId="77777777" w:rsidR="000A79E6" w:rsidRPr="000A79E6" w:rsidRDefault="000A79E6" w:rsidP="000A79E6">
      <w:pPr>
        <w:rPr>
          <w:sz w:val="28"/>
          <w:szCs w:val="28"/>
        </w:rPr>
      </w:pPr>
      <w:r w:rsidRPr="000A79E6">
        <w:rPr>
          <w:sz w:val="28"/>
          <w:szCs w:val="28"/>
        </w:rPr>
        <w:t>References:</w:t>
      </w:r>
    </w:p>
    <w:p w14:paraId="188AD5F7" w14:textId="77777777" w:rsidR="000A79E6" w:rsidRPr="000A79E6" w:rsidRDefault="000A79E6" w:rsidP="000A79E6">
      <w:pPr>
        <w:rPr>
          <w:sz w:val="28"/>
          <w:szCs w:val="28"/>
        </w:rPr>
      </w:pPr>
      <w:r w:rsidRPr="000A79E6">
        <w:rPr>
          <w:sz w:val="28"/>
          <w:szCs w:val="28"/>
        </w:rPr>
        <w:t xml:space="preserve">- </w:t>
      </w:r>
      <w:proofErr w:type="spellStart"/>
      <w:r w:rsidRPr="000A79E6">
        <w:rPr>
          <w:sz w:val="28"/>
          <w:szCs w:val="28"/>
        </w:rPr>
        <w:t>McKeachie</w:t>
      </w:r>
      <w:proofErr w:type="spellEnd"/>
      <w:r w:rsidRPr="000A79E6">
        <w:rPr>
          <w:sz w:val="28"/>
          <w:szCs w:val="28"/>
        </w:rPr>
        <w:t xml:space="preserve">, W.J., </w:t>
      </w:r>
      <w:proofErr w:type="spellStart"/>
      <w:r w:rsidRPr="000A79E6">
        <w:rPr>
          <w:sz w:val="28"/>
          <w:szCs w:val="28"/>
        </w:rPr>
        <w:t>Pintrich</w:t>
      </w:r>
      <w:proofErr w:type="spellEnd"/>
      <w:r w:rsidRPr="000A79E6">
        <w:rPr>
          <w:sz w:val="28"/>
          <w:szCs w:val="28"/>
        </w:rPr>
        <w:t>, P.R., Lin, Y.G., &amp;amp; Smith, D.A.F. (1986). Teaching and Learning in the College Classroom. A Review of the Research Literature.</w:t>
      </w:r>
    </w:p>
    <w:p w14:paraId="6A0A8168" w14:textId="213F142A" w:rsidR="00C91E09" w:rsidRDefault="000A79E6" w:rsidP="000A79E6">
      <w:pPr>
        <w:rPr>
          <w:sz w:val="28"/>
          <w:szCs w:val="28"/>
        </w:rPr>
      </w:pPr>
      <w:r w:rsidRPr="000A79E6">
        <w:rPr>
          <w:sz w:val="28"/>
          <w:szCs w:val="28"/>
        </w:rPr>
        <w:t>- Perelman, L., &amp;amp; Paradise, T. (2008). The Problem of Summarization: Quality and Relevance. Journal of American Society for Information Science and Technology.</w:t>
      </w:r>
    </w:p>
    <w:p w14:paraId="0D4C3F69" w14:textId="77777777" w:rsidR="00566613" w:rsidRDefault="00566613" w:rsidP="000A79E6">
      <w:pPr>
        <w:rPr>
          <w:sz w:val="28"/>
          <w:szCs w:val="28"/>
        </w:rPr>
      </w:pPr>
    </w:p>
    <w:p w14:paraId="6AB4FF86" w14:textId="72AFC691" w:rsidR="00566613" w:rsidRDefault="00566613" w:rsidP="000A79E6">
      <w:pPr>
        <w:rPr>
          <w:sz w:val="40"/>
          <w:szCs w:val="40"/>
          <w:u w:val="single"/>
        </w:rPr>
      </w:pPr>
      <w:r>
        <w:rPr>
          <w:sz w:val="40"/>
          <w:szCs w:val="40"/>
          <w:u w:val="single"/>
        </w:rPr>
        <w:t>REASEARCH SKILLS</w:t>
      </w:r>
    </w:p>
    <w:p w14:paraId="5CAA1A52" w14:textId="77777777" w:rsidR="00566613" w:rsidRPr="00566613" w:rsidRDefault="00566613" w:rsidP="000A79E6">
      <w:pPr>
        <w:rPr>
          <w:sz w:val="28"/>
          <w:szCs w:val="28"/>
        </w:rPr>
      </w:pPr>
    </w:p>
    <w:p w14:paraId="4C129992" w14:textId="1551562F" w:rsidR="004A6C24" w:rsidRPr="004A6C24" w:rsidRDefault="004A6C24" w:rsidP="004A6C24">
      <w:pPr>
        <w:rPr>
          <w:sz w:val="28"/>
          <w:szCs w:val="28"/>
        </w:rPr>
      </w:pPr>
      <w:r w:rsidRPr="004A6C24">
        <w:rPr>
          <w:sz w:val="28"/>
          <w:szCs w:val="28"/>
        </w:rPr>
        <w:t xml:space="preserve">Research skills are essential in various aspects of life, including academic pursuits, professional development, and personal growth. These skills involve the ability to gather, evaluate, and </w:t>
      </w:r>
      <w:r w:rsidRPr="004A6C24">
        <w:rPr>
          <w:sz w:val="28"/>
          <w:szCs w:val="28"/>
        </w:rPr>
        <w:t>analyse</w:t>
      </w:r>
      <w:r w:rsidRPr="004A6C24">
        <w:rPr>
          <w:sz w:val="28"/>
          <w:szCs w:val="28"/>
        </w:rPr>
        <w:t xml:space="preserve"> information effectively to make informed decisions and draw conclusions. There are several reasons why research skills are important:</w:t>
      </w:r>
    </w:p>
    <w:p w14:paraId="009A4A0A" w14:textId="77777777" w:rsidR="004A6C24" w:rsidRPr="004A6C24" w:rsidRDefault="004A6C24" w:rsidP="004A6C24">
      <w:pPr>
        <w:rPr>
          <w:sz w:val="28"/>
          <w:szCs w:val="28"/>
        </w:rPr>
      </w:pPr>
    </w:p>
    <w:p w14:paraId="3A170680" w14:textId="1BB8FC49" w:rsidR="004A6C24" w:rsidRPr="004A6C24" w:rsidRDefault="004A6C24" w:rsidP="004A6C24">
      <w:pPr>
        <w:rPr>
          <w:sz w:val="28"/>
          <w:szCs w:val="28"/>
        </w:rPr>
      </w:pPr>
      <w:r w:rsidRPr="004A6C24">
        <w:rPr>
          <w:sz w:val="28"/>
          <w:szCs w:val="28"/>
        </w:rPr>
        <w:t>Firstly, research skills are key for academic success. In educational settings, students are often required to conduct research to complete assignments</w:t>
      </w:r>
      <w:r>
        <w:rPr>
          <w:sz w:val="28"/>
          <w:szCs w:val="28"/>
        </w:rPr>
        <w:t xml:space="preserve"> and </w:t>
      </w:r>
      <w:r w:rsidRPr="004A6C24">
        <w:rPr>
          <w:sz w:val="28"/>
          <w:szCs w:val="28"/>
        </w:rPr>
        <w:t xml:space="preserve">projects. By </w:t>
      </w:r>
      <w:r w:rsidR="003978D6">
        <w:rPr>
          <w:sz w:val="28"/>
          <w:szCs w:val="28"/>
        </w:rPr>
        <w:t>sharpening</w:t>
      </w:r>
      <w:r w:rsidRPr="004A6C24">
        <w:rPr>
          <w:sz w:val="28"/>
          <w:szCs w:val="28"/>
        </w:rPr>
        <w:t xml:space="preserve"> their research skills, students can locate credible sources, critically assess information, and produce well-supported arguments.</w:t>
      </w:r>
    </w:p>
    <w:p w14:paraId="20611E11" w14:textId="77777777" w:rsidR="004A6C24" w:rsidRPr="004A6C24" w:rsidRDefault="004A6C24" w:rsidP="004A6C24">
      <w:pPr>
        <w:rPr>
          <w:sz w:val="28"/>
          <w:szCs w:val="28"/>
        </w:rPr>
      </w:pPr>
    </w:p>
    <w:p w14:paraId="48CB2EA5" w14:textId="02BC246A" w:rsidR="004A6C24" w:rsidRPr="004A6C24" w:rsidRDefault="004A6C24" w:rsidP="004A6C24">
      <w:pPr>
        <w:rPr>
          <w:sz w:val="28"/>
          <w:szCs w:val="28"/>
        </w:rPr>
      </w:pPr>
      <w:r w:rsidRPr="004A6C24">
        <w:rPr>
          <w:sz w:val="28"/>
          <w:szCs w:val="28"/>
        </w:rPr>
        <w:t xml:space="preserve">Secondly, research skills are vital for professional growth. In today's knowledge-based economy, employees are expected to stay updated with the latest trends, technologies, and best practices in their field. Strong research skills enable professionals to conduct market research, competitive analysis, and industry studies, paving the way for </w:t>
      </w:r>
      <w:r w:rsidR="002E14C8">
        <w:rPr>
          <w:sz w:val="28"/>
          <w:szCs w:val="28"/>
        </w:rPr>
        <w:t>change</w:t>
      </w:r>
      <w:r w:rsidRPr="004A6C24">
        <w:rPr>
          <w:sz w:val="28"/>
          <w:szCs w:val="28"/>
        </w:rPr>
        <w:t xml:space="preserve"> and strategic decision-making.</w:t>
      </w:r>
    </w:p>
    <w:p w14:paraId="35C939D2" w14:textId="77777777" w:rsidR="004A6C24" w:rsidRPr="004A6C24" w:rsidRDefault="004A6C24" w:rsidP="004A6C24">
      <w:pPr>
        <w:rPr>
          <w:sz w:val="28"/>
          <w:szCs w:val="28"/>
        </w:rPr>
      </w:pPr>
    </w:p>
    <w:p w14:paraId="03BC0AE1" w14:textId="77777777" w:rsidR="004A6C24" w:rsidRPr="004A6C24" w:rsidRDefault="004A6C24" w:rsidP="004A6C24">
      <w:pPr>
        <w:rPr>
          <w:sz w:val="28"/>
          <w:szCs w:val="28"/>
        </w:rPr>
      </w:pPr>
      <w:r w:rsidRPr="004A6C24">
        <w:rPr>
          <w:sz w:val="28"/>
          <w:szCs w:val="28"/>
        </w:rPr>
        <w:t>Furthermore, research skills foster critical thinking and problem-solving abilities. Through research, individuals learn to question assumptions, evaluate evidence, and develop logical reasoning. These skills are invaluable in navigating complex issues, identifying solutions, and making sound judgments.</w:t>
      </w:r>
    </w:p>
    <w:p w14:paraId="5FFA0831" w14:textId="77777777" w:rsidR="004A6C24" w:rsidRPr="004A6C24" w:rsidRDefault="004A6C24" w:rsidP="004A6C24">
      <w:pPr>
        <w:rPr>
          <w:sz w:val="28"/>
          <w:szCs w:val="28"/>
        </w:rPr>
      </w:pPr>
    </w:p>
    <w:p w14:paraId="16193152" w14:textId="77777777" w:rsidR="004A6C24" w:rsidRPr="004A6C24" w:rsidRDefault="004A6C24" w:rsidP="004A6C24">
      <w:pPr>
        <w:rPr>
          <w:sz w:val="28"/>
          <w:szCs w:val="28"/>
        </w:rPr>
      </w:pPr>
      <w:r w:rsidRPr="004A6C24">
        <w:rPr>
          <w:sz w:val="28"/>
          <w:szCs w:val="28"/>
        </w:rPr>
        <w:t>Moreover, research skills promote lifelong learning. In a rapidly changing world, the ability to acquire new knowledge and adapt to evolving circumstances is crucial. By cultivating strong research skills, individuals can explore diverse subjects, expand their horizons, and stay intellectually curious throughout their lives.</w:t>
      </w:r>
    </w:p>
    <w:p w14:paraId="5F85D162" w14:textId="77777777" w:rsidR="004A6C24" w:rsidRPr="004A6C24" w:rsidRDefault="004A6C24" w:rsidP="004A6C24">
      <w:pPr>
        <w:rPr>
          <w:sz w:val="28"/>
          <w:szCs w:val="28"/>
        </w:rPr>
      </w:pPr>
    </w:p>
    <w:p w14:paraId="2BBE7817" w14:textId="77777777" w:rsidR="004A6C24" w:rsidRPr="004A6C24" w:rsidRDefault="004A6C24" w:rsidP="004A6C24">
      <w:pPr>
        <w:rPr>
          <w:sz w:val="28"/>
          <w:szCs w:val="28"/>
        </w:rPr>
      </w:pPr>
      <w:r w:rsidRPr="004A6C24">
        <w:rPr>
          <w:sz w:val="28"/>
          <w:szCs w:val="28"/>
        </w:rPr>
        <w:t>In conclusion, research skills are indispensable for academic achievement, professional success, critical thinking, and continuous learning. Mastering these skills equips individuals with the tools needed to thrive in a dynamic and information-rich society.</w:t>
      </w:r>
    </w:p>
    <w:p w14:paraId="4511DBE1" w14:textId="77777777" w:rsidR="004A6C24" w:rsidRPr="004A6C24" w:rsidRDefault="004A6C24" w:rsidP="004A6C24">
      <w:pPr>
        <w:rPr>
          <w:sz w:val="28"/>
          <w:szCs w:val="28"/>
        </w:rPr>
      </w:pPr>
    </w:p>
    <w:p w14:paraId="592D1231" w14:textId="77777777" w:rsidR="004A6C24" w:rsidRPr="004A6C24" w:rsidRDefault="004A6C24" w:rsidP="004A6C24">
      <w:pPr>
        <w:rPr>
          <w:sz w:val="28"/>
          <w:szCs w:val="28"/>
        </w:rPr>
      </w:pPr>
      <w:r w:rsidRPr="004A6C24">
        <w:rPr>
          <w:sz w:val="28"/>
          <w:szCs w:val="28"/>
        </w:rPr>
        <w:t>References:</w:t>
      </w:r>
    </w:p>
    <w:p w14:paraId="311FB845" w14:textId="77777777" w:rsidR="004A6C24" w:rsidRPr="004A6C24" w:rsidRDefault="004A6C24" w:rsidP="004A6C24">
      <w:pPr>
        <w:rPr>
          <w:sz w:val="28"/>
          <w:szCs w:val="28"/>
        </w:rPr>
      </w:pPr>
      <w:r w:rsidRPr="004A6C24">
        <w:rPr>
          <w:sz w:val="28"/>
          <w:szCs w:val="28"/>
        </w:rPr>
        <w:t>- Swales, J. M., &amp;amp; Feak, C. B. (2012). Academic Writing for Graduate Students: Essential Tasks and Skills. University of Michigan Press.</w:t>
      </w:r>
    </w:p>
    <w:p w14:paraId="14A0019A" w14:textId="28ECFA12" w:rsidR="000A79E6" w:rsidRDefault="004A6C24" w:rsidP="004A6C24">
      <w:pPr>
        <w:rPr>
          <w:sz w:val="28"/>
          <w:szCs w:val="28"/>
        </w:rPr>
      </w:pPr>
      <w:r w:rsidRPr="004A6C24">
        <w:rPr>
          <w:sz w:val="28"/>
          <w:szCs w:val="28"/>
        </w:rPr>
        <w:t>- Punch, K. F. (2013). Introduction to Social Research: Quantitative and Qualitative Approaches. Sage Publications.</w:t>
      </w:r>
    </w:p>
    <w:p w14:paraId="30E21CE0" w14:textId="77777777" w:rsidR="00961070" w:rsidRDefault="00961070" w:rsidP="004A6C24">
      <w:pPr>
        <w:rPr>
          <w:sz w:val="28"/>
          <w:szCs w:val="28"/>
        </w:rPr>
      </w:pPr>
    </w:p>
    <w:p w14:paraId="0F64948F" w14:textId="73621E6F" w:rsidR="00961070" w:rsidRDefault="004F4ED9" w:rsidP="004A6C24">
      <w:pPr>
        <w:rPr>
          <w:sz w:val="40"/>
          <w:szCs w:val="40"/>
          <w:u w:val="single"/>
        </w:rPr>
      </w:pPr>
      <w:r>
        <w:rPr>
          <w:sz w:val="40"/>
          <w:szCs w:val="40"/>
          <w:u w:val="single"/>
        </w:rPr>
        <w:t>REFLECTION SKILLS</w:t>
      </w:r>
    </w:p>
    <w:p w14:paraId="4CE39E9C" w14:textId="77777777" w:rsidR="00702FF8" w:rsidRPr="00702FF8" w:rsidRDefault="00702FF8" w:rsidP="00702FF8">
      <w:pPr>
        <w:rPr>
          <w:sz w:val="28"/>
          <w:szCs w:val="28"/>
        </w:rPr>
      </w:pPr>
      <w:r w:rsidRPr="00702FF8">
        <w:rPr>
          <w:sz w:val="28"/>
          <w:szCs w:val="28"/>
        </w:rPr>
        <w:t>Reflection skills are vital for personal growth and development. By taking the time to reflect on our experiences, thoughts, and actions, we can gain valuable insights, learn from past mistakes, and make better decisions in the future.</w:t>
      </w:r>
    </w:p>
    <w:p w14:paraId="53489A24" w14:textId="77777777" w:rsidR="00702FF8" w:rsidRPr="00702FF8" w:rsidRDefault="00702FF8" w:rsidP="00702FF8">
      <w:pPr>
        <w:rPr>
          <w:sz w:val="28"/>
          <w:szCs w:val="28"/>
        </w:rPr>
      </w:pPr>
    </w:p>
    <w:p w14:paraId="234E3E42" w14:textId="77777777" w:rsidR="00702FF8" w:rsidRPr="00702FF8" w:rsidRDefault="00702FF8" w:rsidP="00702FF8">
      <w:pPr>
        <w:rPr>
          <w:sz w:val="28"/>
          <w:szCs w:val="28"/>
        </w:rPr>
      </w:pPr>
      <w:r w:rsidRPr="00702FF8">
        <w:rPr>
          <w:sz w:val="28"/>
          <w:szCs w:val="28"/>
        </w:rPr>
        <w:lastRenderedPageBreak/>
        <w:t>One important reason why reflection skills are crucial is that they help us understand ourselves better. Through reflection, we can identify our strengths, weaknesses, values, and beliefs. This self-awareness is key to personal growth and enables us to set meaningful goals and work towards becoming the best version of ourselves.</w:t>
      </w:r>
    </w:p>
    <w:p w14:paraId="0BB72207" w14:textId="77777777" w:rsidR="00702FF8" w:rsidRPr="00702FF8" w:rsidRDefault="00702FF8" w:rsidP="00702FF8">
      <w:pPr>
        <w:rPr>
          <w:sz w:val="28"/>
          <w:szCs w:val="28"/>
        </w:rPr>
      </w:pPr>
    </w:p>
    <w:p w14:paraId="0BA114ED" w14:textId="5F345DAB" w:rsidR="00702FF8" w:rsidRPr="00702FF8" w:rsidRDefault="00702FF8" w:rsidP="00702FF8">
      <w:pPr>
        <w:rPr>
          <w:sz w:val="28"/>
          <w:szCs w:val="28"/>
        </w:rPr>
      </w:pPr>
      <w:r w:rsidRPr="00702FF8">
        <w:rPr>
          <w:sz w:val="28"/>
          <w:szCs w:val="28"/>
        </w:rPr>
        <w:t xml:space="preserve">Additionally, reflection skills enhance our critical thinking abilities. By examining our experiences and </w:t>
      </w:r>
      <w:r w:rsidRPr="00702FF8">
        <w:rPr>
          <w:sz w:val="28"/>
          <w:szCs w:val="28"/>
        </w:rPr>
        <w:t>analysing</w:t>
      </w:r>
      <w:r w:rsidRPr="00702FF8">
        <w:rPr>
          <w:sz w:val="28"/>
          <w:szCs w:val="28"/>
        </w:rPr>
        <w:t xml:space="preserve"> the reasons behind our actions, we can develop a deeper understanding of complex issues and make more informed decisions. Critical thinking is a valuable skill in both personal and professional contexts, as it allows us to solve problems effectively and navigate challenges with confidence.</w:t>
      </w:r>
    </w:p>
    <w:p w14:paraId="3DAC8C48" w14:textId="77777777" w:rsidR="00702FF8" w:rsidRPr="00702FF8" w:rsidRDefault="00702FF8" w:rsidP="00702FF8">
      <w:pPr>
        <w:rPr>
          <w:sz w:val="28"/>
          <w:szCs w:val="28"/>
        </w:rPr>
      </w:pPr>
    </w:p>
    <w:p w14:paraId="1F8E8B3D" w14:textId="77777777" w:rsidR="00702FF8" w:rsidRPr="00702FF8" w:rsidRDefault="00702FF8" w:rsidP="00702FF8">
      <w:pPr>
        <w:rPr>
          <w:sz w:val="28"/>
          <w:szCs w:val="28"/>
        </w:rPr>
      </w:pPr>
      <w:r w:rsidRPr="00702FF8">
        <w:rPr>
          <w:sz w:val="28"/>
          <w:szCs w:val="28"/>
        </w:rPr>
        <w:t xml:space="preserve">Furthermore, reflection skills promote continuous learning and improvement. When we reflect on our experiences, we are better equipped to extract meaningful lessons and apply them to future situations. This iterative process of learning from our past experiences and adjusting our </w:t>
      </w:r>
      <w:proofErr w:type="spellStart"/>
      <w:r w:rsidRPr="00702FF8">
        <w:rPr>
          <w:sz w:val="28"/>
          <w:szCs w:val="28"/>
        </w:rPr>
        <w:t>behavior</w:t>
      </w:r>
      <w:proofErr w:type="spellEnd"/>
      <w:r w:rsidRPr="00702FF8">
        <w:rPr>
          <w:sz w:val="28"/>
          <w:szCs w:val="28"/>
        </w:rPr>
        <w:t xml:space="preserve"> accordingly paves the way for ongoing personal and professional development.</w:t>
      </w:r>
    </w:p>
    <w:p w14:paraId="3A8057E9" w14:textId="77777777" w:rsidR="00702FF8" w:rsidRPr="00702FF8" w:rsidRDefault="00702FF8" w:rsidP="00702FF8">
      <w:pPr>
        <w:rPr>
          <w:sz w:val="28"/>
          <w:szCs w:val="28"/>
        </w:rPr>
      </w:pPr>
    </w:p>
    <w:p w14:paraId="68B95AB0" w14:textId="77777777" w:rsidR="00702FF8" w:rsidRPr="00702FF8" w:rsidRDefault="00702FF8" w:rsidP="00702FF8">
      <w:pPr>
        <w:rPr>
          <w:sz w:val="28"/>
          <w:szCs w:val="28"/>
        </w:rPr>
      </w:pPr>
      <w:r w:rsidRPr="00702FF8">
        <w:rPr>
          <w:sz w:val="28"/>
          <w:szCs w:val="28"/>
        </w:rPr>
        <w:t>In conclusion, reflection skills are essential for self-discovery, critical thinking, and continuous improvement. By cultivating these skills, we can gain valuable insights, make better decisions, and grow both personally and professionally.</w:t>
      </w:r>
    </w:p>
    <w:p w14:paraId="29D8F1FF" w14:textId="77777777" w:rsidR="00702FF8" w:rsidRPr="00702FF8" w:rsidRDefault="00702FF8" w:rsidP="00702FF8">
      <w:pPr>
        <w:rPr>
          <w:sz w:val="28"/>
          <w:szCs w:val="28"/>
        </w:rPr>
      </w:pPr>
    </w:p>
    <w:p w14:paraId="02C8983C" w14:textId="77777777" w:rsidR="00702FF8" w:rsidRPr="00702FF8" w:rsidRDefault="00702FF8" w:rsidP="00702FF8">
      <w:pPr>
        <w:rPr>
          <w:sz w:val="28"/>
          <w:szCs w:val="28"/>
        </w:rPr>
      </w:pPr>
      <w:r w:rsidRPr="00702FF8">
        <w:rPr>
          <w:sz w:val="28"/>
          <w:szCs w:val="28"/>
        </w:rPr>
        <w:t>References:</w:t>
      </w:r>
    </w:p>
    <w:p w14:paraId="6484EC0B" w14:textId="77777777" w:rsidR="00702FF8" w:rsidRPr="00702FF8" w:rsidRDefault="00702FF8" w:rsidP="00702FF8">
      <w:pPr>
        <w:rPr>
          <w:sz w:val="28"/>
          <w:szCs w:val="28"/>
        </w:rPr>
      </w:pPr>
      <w:r w:rsidRPr="00702FF8">
        <w:rPr>
          <w:sz w:val="28"/>
          <w:szCs w:val="28"/>
        </w:rPr>
        <w:t>- Moon, J. A. (1999). Reflection in Learning and Professional Development: Theory and Practice. Routledge.</w:t>
      </w:r>
    </w:p>
    <w:p w14:paraId="58BC0CA1" w14:textId="5A604F51" w:rsidR="000A79E6" w:rsidRDefault="00702FF8" w:rsidP="00702FF8">
      <w:pPr>
        <w:rPr>
          <w:sz w:val="28"/>
          <w:szCs w:val="28"/>
        </w:rPr>
      </w:pPr>
      <w:r w:rsidRPr="00702FF8">
        <w:rPr>
          <w:sz w:val="28"/>
          <w:szCs w:val="28"/>
        </w:rPr>
        <w:t>- Schön, D. A. (1983). The Reflective Practitioner: How Professionals Think in Action. Basic Books.</w:t>
      </w:r>
    </w:p>
    <w:p w14:paraId="28E2E07C" w14:textId="77777777" w:rsidR="00F668A2" w:rsidRDefault="00F668A2" w:rsidP="00702FF8">
      <w:pPr>
        <w:rPr>
          <w:sz w:val="28"/>
          <w:szCs w:val="28"/>
        </w:rPr>
      </w:pPr>
    </w:p>
    <w:p w14:paraId="7D1DE871" w14:textId="1848DA16" w:rsidR="000A0499" w:rsidRPr="007E2605" w:rsidRDefault="00F668A2" w:rsidP="000A0499">
      <w:pPr>
        <w:rPr>
          <w:sz w:val="40"/>
          <w:szCs w:val="40"/>
          <w:u w:val="single"/>
        </w:rPr>
      </w:pPr>
      <w:r>
        <w:rPr>
          <w:sz w:val="40"/>
          <w:szCs w:val="40"/>
          <w:u w:val="single"/>
        </w:rPr>
        <w:t>CONCLUSION</w:t>
      </w:r>
    </w:p>
    <w:p w14:paraId="7F6B36BA" w14:textId="77777777" w:rsidR="000A0499" w:rsidRPr="000A0499" w:rsidRDefault="000A0499" w:rsidP="000A0499">
      <w:pPr>
        <w:rPr>
          <w:sz w:val="28"/>
          <w:szCs w:val="28"/>
          <w:u w:val="single"/>
        </w:rPr>
      </w:pPr>
    </w:p>
    <w:p w14:paraId="4F1F6B31" w14:textId="77777777" w:rsidR="000A0499" w:rsidRPr="007E2605" w:rsidRDefault="000A0499" w:rsidP="000A0499">
      <w:pPr>
        <w:rPr>
          <w:sz w:val="28"/>
          <w:szCs w:val="28"/>
        </w:rPr>
      </w:pPr>
      <w:r w:rsidRPr="007E2605">
        <w:rPr>
          <w:sz w:val="28"/>
          <w:szCs w:val="28"/>
        </w:rPr>
        <w:t xml:space="preserve">To sum it all up, our discussion on [Topic] has been </w:t>
      </w:r>
      <w:proofErr w:type="gramStart"/>
      <w:r w:rsidRPr="007E2605">
        <w:rPr>
          <w:sz w:val="28"/>
          <w:szCs w:val="28"/>
        </w:rPr>
        <w:t>really important</w:t>
      </w:r>
      <w:proofErr w:type="gramEnd"/>
      <w:r w:rsidRPr="007E2605">
        <w:rPr>
          <w:sz w:val="28"/>
          <w:szCs w:val="28"/>
        </w:rPr>
        <w:t>. We've talked about a lot of things like why [Key Point] is crucial and how it can help us in many ways. It's like understanding that doing something good can bring positive results.</w:t>
      </w:r>
    </w:p>
    <w:p w14:paraId="036006C1" w14:textId="77777777" w:rsidR="000A0499" w:rsidRPr="007E2605" w:rsidRDefault="000A0499" w:rsidP="000A0499">
      <w:pPr>
        <w:rPr>
          <w:sz w:val="28"/>
          <w:szCs w:val="28"/>
        </w:rPr>
      </w:pPr>
    </w:p>
    <w:p w14:paraId="15EFC653" w14:textId="77777777" w:rsidR="000A0499" w:rsidRPr="007E2605" w:rsidRDefault="000A0499" w:rsidP="000A0499">
      <w:pPr>
        <w:rPr>
          <w:sz w:val="28"/>
          <w:szCs w:val="28"/>
        </w:rPr>
      </w:pPr>
      <w:r w:rsidRPr="007E2605">
        <w:rPr>
          <w:sz w:val="28"/>
          <w:szCs w:val="28"/>
        </w:rPr>
        <w:t>We also looked at how [Another Key Point] affects [Relevant Aspect]. This shows us that different things are connected and can influence each other. For example, when one thing changes, it can impact other things too.</w:t>
      </w:r>
    </w:p>
    <w:p w14:paraId="2A981813" w14:textId="77777777" w:rsidR="000A0499" w:rsidRPr="007E2605" w:rsidRDefault="000A0499" w:rsidP="000A0499">
      <w:pPr>
        <w:rPr>
          <w:sz w:val="28"/>
          <w:szCs w:val="28"/>
        </w:rPr>
      </w:pPr>
    </w:p>
    <w:p w14:paraId="27E0540A" w14:textId="77777777" w:rsidR="000A0499" w:rsidRPr="007E2605" w:rsidRDefault="000A0499" w:rsidP="000A0499">
      <w:pPr>
        <w:rPr>
          <w:sz w:val="28"/>
          <w:szCs w:val="28"/>
        </w:rPr>
      </w:pPr>
      <w:r w:rsidRPr="007E2605">
        <w:rPr>
          <w:sz w:val="28"/>
          <w:szCs w:val="28"/>
        </w:rPr>
        <w:t>During our talk, we found out about some challenges we might face, like [List of challenges or barriers]. Even though these challenges can be tough, we can overcome them by staying strong and seeking help when needed. It's important to keep trying even when things get hard.</w:t>
      </w:r>
    </w:p>
    <w:p w14:paraId="6404D3E1" w14:textId="77777777" w:rsidR="000A0499" w:rsidRPr="007E2605" w:rsidRDefault="000A0499" w:rsidP="000A0499">
      <w:pPr>
        <w:rPr>
          <w:sz w:val="28"/>
          <w:szCs w:val="28"/>
        </w:rPr>
      </w:pPr>
    </w:p>
    <w:p w14:paraId="28414D2F" w14:textId="77777777" w:rsidR="000A0499" w:rsidRPr="007E2605" w:rsidRDefault="000A0499" w:rsidP="000A0499">
      <w:pPr>
        <w:rPr>
          <w:sz w:val="28"/>
          <w:szCs w:val="28"/>
        </w:rPr>
      </w:pPr>
      <w:r w:rsidRPr="007E2605">
        <w:rPr>
          <w:sz w:val="28"/>
          <w:szCs w:val="28"/>
        </w:rPr>
        <w:t>But it's not all about challenges. We also found opportunities for improvement, like [Specific Opportunity]. By taking advantage of these opportunities, we can make things better in [Relevant Aspect]. This means there's room for growth and progress if we're open to it.</w:t>
      </w:r>
    </w:p>
    <w:p w14:paraId="6C3AD3DF" w14:textId="77777777" w:rsidR="000A0499" w:rsidRPr="007E2605" w:rsidRDefault="000A0499" w:rsidP="000A0499">
      <w:pPr>
        <w:rPr>
          <w:sz w:val="28"/>
          <w:szCs w:val="28"/>
        </w:rPr>
      </w:pPr>
    </w:p>
    <w:p w14:paraId="27DEFD03" w14:textId="77777777" w:rsidR="000A0499" w:rsidRPr="007E2605" w:rsidRDefault="000A0499" w:rsidP="000A0499">
      <w:pPr>
        <w:rPr>
          <w:sz w:val="28"/>
          <w:szCs w:val="28"/>
        </w:rPr>
      </w:pPr>
      <w:r w:rsidRPr="007E2605">
        <w:rPr>
          <w:sz w:val="28"/>
          <w:szCs w:val="28"/>
        </w:rPr>
        <w:t>A big lesson we learned is the value of working together and communicating openly. By sharing ideas and working as a team, we can come up with solutions that make a real difference. Cooperation and respect go a long way in creating a positive and supportive environment.</w:t>
      </w:r>
    </w:p>
    <w:p w14:paraId="309D1E41" w14:textId="77777777" w:rsidR="000A0499" w:rsidRPr="007E2605" w:rsidRDefault="000A0499" w:rsidP="000A0499">
      <w:pPr>
        <w:rPr>
          <w:sz w:val="28"/>
          <w:szCs w:val="28"/>
        </w:rPr>
      </w:pPr>
    </w:p>
    <w:p w14:paraId="169E6601" w14:textId="77777777" w:rsidR="000A0499" w:rsidRPr="007E2605" w:rsidRDefault="000A0499" w:rsidP="000A0499">
      <w:pPr>
        <w:rPr>
          <w:sz w:val="28"/>
          <w:szCs w:val="28"/>
        </w:rPr>
      </w:pPr>
      <w:r w:rsidRPr="007E2605">
        <w:rPr>
          <w:sz w:val="28"/>
          <w:szCs w:val="28"/>
        </w:rPr>
        <w:t>Another key point we discussed is the need to keep learning and adapting. In a world that's always changing, being open to new ideas and willing to learn can help us grow personally and professionally. Curiosity and a willingness to explore can lead to new possibilities and experiences.</w:t>
      </w:r>
    </w:p>
    <w:p w14:paraId="55BBE54A" w14:textId="77777777" w:rsidR="000A0499" w:rsidRPr="007E2605" w:rsidRDefault="000A0499" w:rsidP="000A0499">
      <w:pPr>
        <w:rPr>
          <w:sz w:val="28"/>
          <w:szCs w:val="28"/>
        </w:rPr>
      </w:pPr>
    </w:p>
    <w:p w14:paraId="2458392D" w14:textId="77777777" w:rsidR="000A0499" w:rsidRPr="007E2605" w:rsidRDefault="000A0499" w:rsidP="000A0499">
      <w:pPr>
        <w:rPr>
          <w:sz w:val="28"/>
          <w:szCs w:val="28"/>
        </w:rPr>
      </w:pPr>
      <w:r w:rsidRPr="007E2605">
        <w:rPr>
          <w:sz w:val="28"/>
          <w:szCs w:val="28"/>
        </w:rPr>
        <w:t xml:space="preserve">Looking back on what we've talked about, we can see that there's still a lot to do in the world of [Topic]. While we've made progress in some areas, </w:t>
      </w:r>
      <w:r w:rsidRPr="007E2605">
        <w:rPr>
          <w:sz w:val="28"/>
          <w:szCs w:val="28"/>
        </w:rPr>
        <w:lastRenderedPageBreak/>
        <w:t>there are still gaps to fill and new opportunities to explore. It's important for us to stay alert and take action to make a positive impact and create a better future.</w:t>
      </w:r>
    </w:p>
    <w:p w14:paraId="67963F66" w14:textId="77777777" w:rsidR="000A0499" w:rsidRPr="007E2605" w:rsidRDefault="000A0499" w:rsidP="000A0499">
      <w:pPr>
        <w:rPr>
          <w:sz w:val="28"/>
          <w:szCs w:val="28"/>
        </w:rPr>
      </w:pPr>
    </w:p>
    <w:p w14:paraId="2911FB83" w14:textId="0A0B13E9" w:rsidR="00F668A2" w:rsidRPr="007E2605" w:rsidRDefault="000A0499" w:rsidP="000A0499">
      <w:pPr>
        <w:rPr>
          <w:sz w:val="28"/>
          <w:szCs w:val="28"/>
        </w:rPr>
      </w:pPr>
      <w:r w:rsidRPr="007E2605">
        <w:rPr>
          <w:sz w:val="28"/>
          <w:szCs w:val="28"/>
        </w:rPr>
        <w:t>In summary, our discussion on [Topic] has been eye-opening. By remembering the key points we covered, seizing opportunities for growth, and facing challenges with determination, we can work towards a brighter future for everyone. Let's keep the lessons we've learned in mind and continue striving for a more inclusive, sustainable, and successful world. Together, we can make a difference and build a better world for the next generations.</w:t>
      </w:r>
    </w:p>
    <w:sectPr w:rsidR="00F668A2" w:rsidRPr="007E26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C59"/>
    <w:rsid w:val="000A0499"/>
    <w:rsid w:val="000A79E6"/>
    <w:rsid w:val="002E14C8"/>
    <w:rsid w:val="003978D6"/>
    <w:rsid w:val="004A6C24"/>
    <w:rsid w:val="004B3CDE"/>
    <w:rsid w:val="004F4ED9"/>
    <w:rsid w:val="00566613"/>
    <w:rsid w:val="00702FF8"/>
    <w:rsid w:val="00786412"/>
    <w:rsid w:val="007E2605"/>
    <w:rsid w:val="008F0C59"/>
    <w:rsid w:val="00961070"/>
    <w:rsid w:val="00A15F91"/>
    <w:rsid w:val="00C91E09"/>
    <w:rsid w:val="00E26323"/>
    <w:rsid w:val="00F00773"/>
    <w:rsid w:val="00F66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B80E0"/>
  <w15:chartTrackingRefBased/>
  <w15:docId w15:val="{0DDA971B-FB9B-4572-A11F-739D60C29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C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0C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C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C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C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C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C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C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C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C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0C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C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C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C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C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C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C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C59"/>
    <w:rPr>
      <w:rFonts w:eastAsiaTheme="majorEastAsia" w:cstheme="majorBidi"/>
      <w:color w:val="272727" w:themeColor="text1" w:themeTint="D8"/>
    </w:rPr>
  </w:style>
  <w:style w:type="paragraph" w:styleId="Title">
    <w:name w:val="Title"/>
    <w:basedOn w:val="Normal"/>
    <w:next w:val="Normal"/>
    <w:link w:val="TitleChar"/>
    <w:uiPriority w:val="10"/>
    <w:qFormat/>
    <w:rsid w:val="008F0C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C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C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C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C59"/>
    <w:pPr>
      <w:spacing w:before="160"/>
      <w:jc w:val="center"/>
    </w:pPr>
    <w:rPr>
      <w:i/>
      <w:iCs/>
      <w:color w:val="404040" w:themeColor="text1" w:themeTint="BF"/>
    </w:rPr>
  </w:style>
  <w:style w:type="character" w:customStyle="1" w:styleId="QuoteChar">
    <w:name w:val="Quote Char"/>
    <w:basedOn w:val="DefaultParagraphFont"/>
    <w:link w:val="Quote"/>
    <w:uiPriority w:val="29"/>
    <w:rsid w:val="008F0C59"/>
    <w:rPr>
      <w:i/>
      <w:iCs/>
      <w:color w:val="404040" w:themeColor="text1" w:themeTint="BF"/>
    </w:rPr>
  </w:style>
  <w:style w:type="paragraph" w:styleId="ListParagraph">
    <w:name w:val="List Paragraph"/>
    <w:basedOn w:val="Normal"/>
    <w:uiPriority w:val="34"/>
    <w:qFormat/>
    <w:rsid w:val="008F0C59"/>
    <w:pPr>
      <w:ind w:left="720"/>
      <w:contextualSpacing/>
    </w:pPr>
  </w:style>
  <w:style w:type="character" w:styleId="IntenseEmphasis">
    <w:name w:val="Intense Emphasis"/>
    <w:basedOn w:val="DefaultParagraphFont"/>
    <w:uiPriority w:val="21"/>
    <w:qFormat/>
    <w:rsid w:val="008F0C59"/>
    <w:rPr>
      <w:i/>
      <w:iCs/>
      <w:color w:val="0F4761" w:themeColor="accent1" w:themeShade="BF"/>
    </w:rPr>
  </w:style>
  <w:style w:type="paragraph" w:styleId="IntenseQuote">
    <w:name w:val="Intense Quote"/>
    <w:basedOn w:val="Normal"/>
    <w:next w:val="Normal"/>
    <w:link w:val="IntenseQuoteChar"/>
    <w:uiPriority w:val="30"/>
    <w:qFormat/>
    <w:rsid w:val="008F0C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C59"/>
    <w:rPr>
      <w:i/>
      <w:iCs/>
      <w:color w:val="0F4761" w:themeColor="accent1" w:themeShade="BF"/>
    </w:rPr>
  </w:style>
  <w:style w:type="character" w:styleId="IntenseReference">
    <w:name w:val="Intense Reference"/>
    <w:basedOn w:val="DefaultParagraphFont"/>
    <w:uiPriority w:val="32"/>
    <w:qFormat/>
    <w:rsid w:val="008F0C5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1229</Words>
  <Characters>7197</Characters>
  <Application>Microsoft Office Word</Application>
  <DocSecurity>0</DocSecurity>
  <Lines>166</Lines>
  <Paragraphs>39</Paragraphs>
  <ScaleCrop>false</ScaleCrop>
  <Company/>
  <LinksUpToDate>false</LinksUpToDate>
  <CharactersWithSpaces>8387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 agor</dc:creator>
  <cp:keywords/>
  <dc:description/>
  <cp:lastModifiedBy>joyce agor</cp:lastModifiedBy>
  <cp:revision>18</cp:revision>
  <dcterms:created xsi:type="dcterms:W3CDTF">2024-04-27T18:10:00Z</dcterms:created>
  <dcterms:modified xsi:type="dcterms:W3CDTF">2024-04-28T20:43:00Z</dcterms:modified>
</cp:coreProperties>
</file>