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9CB2C" w14:textId="5088EE6A" w:rsidR="00F46BFA" w:rsidRDefault="00ED62F4"/>
    <w:p w14:paraId="6ED85EC3" w14:textId="7DB84F01" w:rsidR="00A61A9C" w:rsidRPr="00A61A9C" w:rsidRDefault="00A61A9C" w:rsidP="00A61A9C"/>
    <w:p w14:paraId="22BBD66C" w14:textId="1B1DA6DB" w:rsidR="00A61A9C" w:rsidRPr="00A61A9C" w:rsidRDefault="00A61A9C" w:rsidP="00A61A9C"/>
    <w:p w14:paraId="5B96ED2F" w14:textId="7A0308D5" w:rsidR="00A61A9C" w:rsidRPr="00A61A9C" w:rsidRDefault="00A61A9C" w:rsidP="00A61A9C"/>
    <w:p w14:paraId="0FC33FC9" w14:textId="6176BDB3" w:rsidR="00A61A9C" w:rsidRPr="00A61A9C" w:rsidRDefault="00C74CFA" w:rsidP="00A61A9C">
      <w:r>
        <w:rPr>
          <w:noProof/>
        </w:rPr>
        <w:drawing>
          <wp:anchor distT="0" distB="0" distL="114300" distR="114300" simplePos="0" relativeHeight="251658240" behindDoc="0" locked="0" layoutInCell="1" allowOverlap="1" wp14:anchorId="01768745" wp14:editId="284B12EF">
            <wp:simplePos x="0" y="0"/>
            <wp:positionH relativeFrom="margin">
              <wp:align>center</wp:align>
            </wp:positionH>
            <wp:positionV relativeFrom="paragraph">
              <wp:posOffset>6783</wp:posOffset>
            </wp:positionV>
            <wp:extent cx="4458831" cy="1783532"/>
            <wp:effectExtent l="0" t="0" r="0" b="0"/>
            <wp:wrapNone/>
            <wp:docPr id="1030" name="Picture 6" descr="UW Trinity Saint David logo">
              <a:extLst xmlns:a="http://schemas.openxmlformats.org/drawingml/2006/main">
                <a:ext uri="{FF2B5EF4-FFF2-40B4-BE49-F238E27FC236}">
                  <a16:creationId xmlns:a16="http://schemas.microsoft.com/office/drawing/2014/main" id="{CCDC7202-19D4-4CE7-9F68-F28278F3A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UW Trinity Saint David logo">
                      <a:extLst>
                        <a:ext uri="{FF2B5EF4-FFF2-40B4-BE49-F238E27FC236}">
                          <a16:creationId xmlns:a16="http://schemas.microsoft.com/office/drawing/2014/main" id="{CCDC7202-19D4-4CE7-9F68-F28278F3ABD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8831" cy="1783532"/>
                    </a:xfrm>
                    <a:prstGeom prst="rect">
                      <a:avLst/>
                    </a:prstGeom>
                    <a:noFill/>
                    <a:extLst/>
                  </pic:spPr>
                </pic:pic>
              </a:graphicData>
            </a:graphic>
            <wp14:sizeRelH relativeFrom="margin">
              <wp14:pctWidth>0</wp14:pctWidth>
            </wp14:sizeRelH>
            <wp14:sizeRelV relativeFrom="margin">
              <wp14:pctHeight>0</wp14:pctHeight>
            </wp14:sizeRelV>
          </wp:anchor>
        </w:drawing>
      </w:r>
    </w:p>
    <w:p w14:paraId="5C44D3D3" w14:textId="577F26AF" w:rsidR="00A61A9C" w:rsidRPr="00A61A9C" w:rsidRDefault="00A61A9C" w:rsidP="00A61A9C"/>
    <w:p w14:paraId="43FBEA08" w14:textId="324E024F" w:rsidR="00A61A9C" w:rsidRPr="00A61A9C" w:rsidRDefault="00A61A9C" w:rsidP="00A61A9C"/>
    <w:p w14:paraId="75BB5C86" w14:textId="2FD979FD" w:rsidR="00A61A9C" w:rsidRDefault="00A61A9C" w:rsidP="00A61A9C"/>
    <w:p w14:paraId="4529BBBF" w14:textId="6D146A3F" w:rsidR="00A61A9C" w:rsidRDefault="00A61A9C" w:rsidP="00A61A9C">
      <w:pPr>
        <w:jc w:val="right"/>
      </w:pPr>
    </w:p>
    <w:p w14:paraId="433CE740" w14:textId="12805F8A" w:rsidR="00A61A9C" w:rsidRDefault="00A61A9C" w:rsidP="00A61A9C">
      <w:pPr>
        <w:jc w:val="right"/>
      </w:pPr>
    </w:p>
    <w:p w14:paraId="32D41FFF" w14:textId="7494E38D" w:rsidR="00A61A9C" w:rsidRDefault="00A61A9C" w:rsidP="00A61A9C"/>
    <w:p w14:paraId="0EEA8446" w14:textId="55E12235" w:rsidR="00A61A9C" w:rsidRDefault="00A61A9C" w:rsidP="00A61A9C"/>
    <w:p w14:paraId="2C546A79" w14:textId="77777777" w:rsidR="00C74CFA" w:rsidRDefault="00C74CFA" w:rsidP="00B84E34">
      <w:pPr>
        <w:jc w:val="center"/>
        <w:rPr>
          <w:rFonts w:ascii="Arial" w:hAnsi="Arial" w:cs="Arial"/>
          <w:sz w:val="28"/>
          <w:szCs w:val="28"/>
          <w:u w:val="single"/>
        </w:rPr>
      </w:pPr>
    </w:p>
    <w:p w14:paraId="45600AF8" w14:textId="77777777" w:rsidR="00C74CFA" w:rsidRDefault="00C74CFA" w:rsidP="00B84E34">
      <w:pPr>
        <w:jc w:val="center"/>
        <w:rPr>
          <w:rFonts w:ascii="Arial" w:hAnsi="Arial" w:cs="Arial"/>
          <w:sz w:val="28"/>
          <w:szCs w:val="28"/>
          <w:u w:val="single"/>
        </w:rPr>
      </w:pPr>
    </w:p>
    <w:p w14:paraId="4160736C" w14:textId="77777777" w:rsidR="00C74CFA" w:rsidRDefault="00C74CFA" w:rsidP="00B84E34">
      <w:pPr>
        <w:jc w:val="center"/>
        <w:rPr>
          <w:rFonts w:ascii="Arial" w:hAnsi="Arial" w:cs="Arial"/>
          <w:sz w:val="28"/>
          <w:szCs w:val="28"/>
          <w:u w:val="single"/>
        </w:rPr>
      </w:pPr>
    </w:p>
    <w:p w14:paraId="38EA2E9C" w14:textId="63222899" w:rsidR="00A61A9C" w:rsidRDefault="002007A8" w:rsidP="00B84E34">
      <w:pPr>
        <w:jc w:val="center"/>
        <w:rPr>
          <w:rFonts w:ascii="Arial" w:hAnsi="Arial" w:cs="Arial"/>
          <w:sz w:val="28"/>
          <w:szCs w:val="28"/>
        </w:rPr>
      </w:pPr>
      <w:r>
        <w:rPr>
          <w:rFonts w:ascii="Arial" w:hAnsi="Arial" w:cs="Arial"/>
          <w:sz w:val="28"/>
          <w:szCs w:val="28"/>
          <w:u w:val="single"/>
        </w:rPr>
        <w:t xml:space="preserve">Exploring the Effects of Sensation Seeking and Temp of Music </w:t>
      </w:r>
      <w:r w:rsidR="00B84E34">
        <w:rPr>
          <w:rFonts w:ascii="Arial" w:hAnsi="Arial" w:cs="Arial"/>
          <w:sz w:val="28"/>
          <w:szCs w:val="28"/>
          <w:u w:val="single"/>
        </w:rPr>
        <w:t>on Time Perception</w:t>
      </w:r>
    </w:p>
    <w:p w14:paraId="307C6441" w14:textId="2F1ECFF4" w:rsidR="00C74CFA" w:rsidRDefault="00C74CFA" w:rsidP="00B84E34">
      <w:pPr>
        <w:jc w:val="center"/>
        <w:rPr>
          <w:rFonts w:ascii="Arial" w:hAnsi="Arial" w:cs="Arial"/>
          <w:sz w:val="28"/>
          <w:szCs w:val="28"/>
        </w:rPr>
      </w:pPr>
    </w:p>
    <w:p w14:paraId="4C1CA246" w14:textId="018A4115" w:rsidR="00C74CFA" w:rsidRDefault="00C74CFA" w:rsidP="00B84E34">
      <w:pPr>
        <w:jc w:val="center"/>
        <w:rPr>
          <w:rFonts w:ascii="Arial" w:hAnsi="Arial" w:cs="Arial"/>
          <w:sz w:val="28"/>
          <w:szCs w:val="28"/>
        </w:rPr>
      </w:pPr>
    </w:p>
    <w:p w14:paraId="2FEF7A74" w14:textId="113973FC" w:rsidR="00C74CFA" w:rsidRDefault="00C74CFA" w:rsidP="00B84E34">
      <w:pPr>
        <w:jc w:val="center"/>
        <w:rPr>
          <w:rFonts w:ascii="Arial" w:hAnsi="Arial" w:cs="Arial"/>
          <w:sz w:val="28"/>
          <w:szCs w:val="28"/>
        </w:rPr>
      </w:pPr>
    </w:p>
    <w:p w14:paraId="6423403B" w14:textId="37640A0A" w:rsidR="00C74CFA" w:rsidRDefault="00C74CFA" w:rsidP="00B84E34">
      <w:pPr>
        <w:jc w:val="center"/>
        <w:rPr>
          <w:rFonts w:ascii="Arial" w:hAnsi="Arial" w:cs="Arial"/>
          <w:sz w:val="28"/>
          <w:szCs w:val="28"/>
        </w:rPr>
      </w:pPr>
    </w:p>
    <w:p w14:paraId="13E1E153" w14:textId="5B8DEFC3" w:rsidR="00C74CFA" w:rsidRDefault="00C74CFA" w:rsidP="00B84E34">
      <w:pPr>
        <w:jc w:val="center"/>
        <w:rPr>
          <w:rFonts w:ascii="Arial" w:hAnsi="Arial" w:cs="Arial"/>
          <w:sz w:val="28"/>
          <w:szCs w:val="28"/>
        </w:rPr>
      </w:pPr>
    </w:p>
    <w:p w14:paraId="6F33F809" w14:textId="37BF5633" w:rsidR="00C74CFA" w:rsidRDefault="00C74CFA" w:rsidP="00B84E34">
      <w:pPr>
        <w:jc w:val="center"/>
        <w:rPr>
          <w:rFonts w:ascii="Arial" w:hAnsi="Arial" w:cs="Arial"/>
          <w:sz w:val="28"/>
          <w:szCs w:val="28"/>
        </w:rPr>
      </w:pPr>
    </w:p>
    <w:p w14:paraId="425AAFC7" w14:textId="2C16498C" w:rsidR="00C74CFA" w:rsidRDefault="00C74CFA" w:rsidP="00B84E34">
      <w:pPr>
        <w:jc w:val="center"/>
        <w:rPr>
          <w:rFonts w:ascii="Arial" w:hAnsi="Arial" w:cs="Arial"/>
          <w:sz w:val="28"/>
          <w:szCs w:val="28"/>
        </w:rPr>
      </w:pPr>
    </w:p>
    <w:p w14:paraId="6E105B0B" w14:textId="0481B760" w:rsidR="00C74CFA" w:rsidRDefault="00C74CFA" w:rsidP="00B84E34">
      <w:pPr>
        <w:jc w:val="center"/>
        <w:rPr>
          <w:rFonts w:ascii="Arial" w:hAnsi="Arial" w:cs="Arial"/>
          <w:sz w:val="28"/>
          <w:szCs w:val="28"/>
        </w:rPr>
      </w:pPr>
    </w:p>
    <w:p w14:paraId="7F649372" w14:textId="507977BF" w:rsidR="00C74CFA" w:rsidRDefault="00C74CFA" w:rsidP="00B84E34">
      <w:pPr>
        <w:jc w:val="center"/>
        <w:rPr>
          <w:rFonts w:ascii="Arial" w:hAnsi="Arial" w:cs="Arial"/>
          <w:sz w:val="28"/>
          <w:szCs w:val="28"/>
        </w:rPr>
      </w:pPr>
    </w:p>
    <w:p w14:paraId="5EF3B3A0" w14:textId="463EE7C7" w:rsidR="00C74CFA" w:rsidRDefault="00C74CFA" w:rsidP="00B84E34">
      <w:pPr>
        <w:jc w:val="center"/>
        <w:rPr>
          <w:rFonts w:ascii="Arial" w:hAnsi="Arial" w:cs="Arial"/>
          <w:sz w:val="28"/>
          <w:szCs w:val="28"/>
        </w:rPr>
      </w:pPr>
    </w:p>
    <w:p w14:paraId="764E9149" w14:textId="3F288F1C" w:rsidR="00C74CFA" w:rsidRDefault="00C74CFA" w:rsidP="00B84E34">
      <w:pPr>
        <w:jc w:val="center"/>
        <w:rPr>
          <w:rFonts w:ascii="Arial" w:hAnsi="Arial" w:cs="Arial"/>
          <w:sz w:val="28"/>
          <w:szCs w:val="28"/>
        </w:rPr>
      </w:pPr>
    </w:p>
    <w:p w14:paraId="12070D1A" w14:textId="338E4F73" w:rsidR="00C74CFA" w:rsidRDefault="00C74CFA" w:rsidP="00B84E34">
      <w:pPr>
        <w:jc w:val="center"/>
        <w:rPr>
          <w:rFonts w:ascii="Arial" w:hAnsi="Arial" w:cs="Arial"/>
          <w:sz w:val="28"/>
          <w:szCs w:val="28"/>
        </w:rPr>
      </w:pPr>
    </w:p>
    <w:p w14:paraId="7704439A" w14:textId="77777777" w:rsidR="005333DC" w:rsidRDefault="00DF7F18" w:rsidP="005333DC">
      <w:pPr>
        <w:spacing w:line="480" w:lineRule="auto"/>
        <w:jc w:val="center"/>
        <w:rPr>
          <w:rFonts w:ascii="Arial" w:hAnsi="Arial" w:cs="Arial"/>
          <w:b/>
          <w:sz w:val="24"/>
          <w:szCs w:val="24"/>
        </w:rPr>
      </w:pPr>
      <w:r>
        <w:rPr>
          <w:rFonts w:ascii="Arial" w:hAnsi="Arial" w:cs="Arial"/>
          <w:b/>
          <w:sz w:val="24"/>
          <w:szCs w:val="24"/>
        </w:rPr>
        <w:lastRenderedPageBreak/>
        <w:t>ARTICL</w:t>
      </w:r>
      <w:r w:rsidR="005333DC">
        <w:rPr>
          <w:rFonts w:ascii="Arial" w:hAnsi="Arial" w:cs="Arial"/>
          <w:b/>
          <w:sz w:val="24"/>
          <w:szCs w:val="24"/>
        </w:rPr>
        <w:t xml:space="preserve">E </w:t>
      </w:r>
    </w:p>
    <w:p w14:paraId="0E0A8463" w14:textId="1CDA5B3C" w:rsidR="00205137" w:rsidRPr="005333DC" w:rsidRDefault="005333DC" w:rsidP="005333DC">
      <w:pPr>
        <w:spacing w:line="480" w:lineRule="auto"/>
        <w:jc w:val="center"/>
        <w:rPr>
          <w:rFonts w:ascii="Arial" w:hAnsi="Arial" w:cs="Arial"/>
          <w:b/>
          <w:sz w:val="24"/>
          <w:szCs w:val="24"/>
        </w:rPr>
      </w:pPr>
      <w:r>
        <w:rPr>
          <w:rFonts w:ascii="Arial" w:hAnsi="Arial" w:cs="Arial"/>
          <w:sz w:val="24"/>
          <w:szCs w:val="24"/>
        </w:rPr>
        <w:t xml:space="preserve">The effects of high low sensation </w:t>
      </w:r>
      <w:r w:rsidR="009F385B">
        <w:rPr>
          <w:rFonts w:ascii="Arial" w:hAnsi="Arial" w:cs="Arial"/>
          <w:sz w:val="24"/>
          <w:szCs w:val="24"/>
        </w:rPr>
        <w:t>seeking,</w:t>
      </w:r>
      <w:r>
        <w:rPr>
          <w:rFonts w:ascii="Arial" w:hAnsi="Arial" w:cs="Arial"/>
          <w:sz w:val="24"/>
          <w:szCs w:val="24"/>
        </w:rPr>
        <w:t xml:space="preserve"> and tempo of music can </w:t>
      </w:r>
      <w:r w:rsidR="009F385B">
        <w:rPr>
          <w:rFonts w:ascii="Arial" w:hAnsi="Arial" w:cs="Arial"/>
          <w:sz w:val="24"/>
          <w:szCs w:val="24"/>
        </w:rPr>
        <w:t>a</w:t>
      </w:r>
      <w:r>
        <w:rPr>
          <w:rFonts w:ascii="Arial" w:hAnsi="Arial" w:cs="Arial"/>
          <w:sz w:val="24"/>
          <w:szCs w:val="24"/>
        </w:rPr>
        <w:t>ffect</w:t>
      </w:r>
      <w:r w:rsidR="009F385B">
        <w:rPr>
          <w:rFonts w:ascii="Arial" w:hAnsi="Arial" w:cs="Arial"/>
          <w:sz w:val="24"/>
          <w:szCs w:val="24"/>
        </w:rPr>
        <w:t xml:space="preserve"> a person’s time perception. A SuperLab presentation </w:t>
      </w:r>
      <w:r w:rsidR="000C50FA">
        <w:rPr>
          <w:rFonts w:ascii="Arial" w:hAnsi="Arial" w:cs="Arial"/>
          <w:sz w:val="24"/>
          <w:szCs w:val="24"/>
        </w:rPr>
        <w:t>was used to measure time perception with a specific music group</w:t>
      </w:r>
      <w:r w:rsidR="007328AC">
        <w:rPr>
          <w:rFonts w:ascii="Arial" w:hAnsi="Arial" w:cs="Arial"/>
          <w:sz w:val="24"/>
          <w:szCs w:val="24"/>
        </w:rPr>
        <w:t xml:space="preserve"> </w:t>
      </w:r>
      <w:r w:rsidR="000C50FA">
        <w:rPr>
          <w:rFonts w:ascii="Arial" w:hAnsi="Arial" w:cs="Arial"/>
          <w:sz w:val="24"/>
          <w:szCs w:val="24"/>
        </w:rPr>
        <w:t xml:space="preserve">and </w:t>
      </w:r>
      <w:r w:rsidR="005759DD">
        <w:rPr>
          <w:rFonts w:ascii="Arial" w:hAnsi="Arial" w:cs="Arial"/>
          <w:sz w:val="24"/>
          <w:szCs w:val="24"/>
        </w:rPr>
        <w:t>us</w:t>
      </w:r>
      <w:r w:rsidR="007328AC">
        <w:rPr>
          <w:rFonts w:ascii="Arial" w:hAnsi="Arial" w:cs="Arial"/>
          <w:sz w:val="24"/>
          <w:szCs w:val="24"/>
        </w:rPr>
        <w:t>ed</w:t>
      </w:r>
      <w:r w:rsidR="005759DD">
        <w:rPr>
          <w:rFonts w:ascii="Arial" w:hAnsi="Arial" w:cs="Arial"/>
          <w:sz w:val="24"/>
          <w:szCs w:val="24"/>
        </w:rPr>
        <w:t xml:space="preserve"> a 20-scaled questionnaire to measure </w:t>
      </w:r>
      <w:r w:rsidR="007328AC">
        <w:rPr>
          <w:rFonts w:ascii="Arial" w:hAnsi="Arial" w:cs="Arial"/>
          <w:sz w:val="24"/>
          <w:szCs w:val="24"/>
        </w:rPr>
        <w:t xml:space="preserve">the levels of sensation seeking. The sensation seeking questionnaire included </w:t>
      </w:r>
      <w:r w:rsidR="009A0CB7">
        <w:rPr>
          <w:rFonts w:ascii="Arial" w:hAnsi="Arial" w:cs="Arial"/>
          <w:sz w:val="24"/>
          <w:szCs w:val="24"/>
        </w:rPr>
        <w:t>one’s age and gender, as well as their levels of sensation. And the SuperLab collected the time perception results, in regard to the type of music they have been assigned to. These 60 participants</w:t>
      </w:r>
      <w:r w:rsidR="007C17E8">
        <w:rPr>
          <w:rFonts w:ascii="Arial" w:hAnsi="Arial" w:cs="Arial"/>
          <w:sz w:val="24"/>
          <w:szCs w:val="24"/>
        </w:rPr>
        <w:t xml:space="preserve"> all were given </w:t>
      </w:r>
      <w:r w:rsidR="00ED3592">
        <w:rPr>
          <w:rFonts w:ascii="Arial" w:hAnsi="Arial" w:cs="Arial"/>
          <w:sz w:val="24"/>
          <w:szCs w:val="24"/>
        </w:rPr>
        <w:t xml:space="preserve">these questionnaires and a SuperLab experiment </w:t>
      </w:r>
      <w:r w:rsidR="00C1652A">
        <w:rPr>
          <w:rFonts w:ascii="Arial" w:hAnsi="Arial" w:cs="Arial"/>
          <w:sz w:val="24"/>
          <w:szCs w:val="24"/>
        </w:rPr>
        <w:t xml:space="preserve">to complete. These music groups (fast; slow; no music) </w:t>
      </w:r>
      <w:r w:rsidR="007265BE">
        <w:rPr>
          <w:rFonts w:ascii="Arial" w:hAnsi="Arial" w:cs="Arial"/>
          <w:sz w:val="24"/>
          <w:szCs w:val="24"/>
        </w:rPr>
        <w:t xml:space="preserve">were separated and assigned evenly to each </w:t>
      </w:r>
      <w:r w:rsidR="00F94642">
        <w:rPr>
          <w:rFonts w:ascii="Arial" w:hAnsi="Arial" w:cs="Arial"/>
          <w:sz w:val="24"/>
          <w:szCs w:val="24"/>
        </w:rPr>
        <w:t>participant before beginning the time perception task.</w:t>
      </w:r>
      <w:r w:rsidR="009A0CB7">
        <w:rPr>
          <w:rFonts w:ascii="Arial" w:hAnsi="Arial" w:cs="Arial"/>
          <w:sz w:val="24"/>
          <w:szCs w:val="24"/>
        </w:rPr>
        <w:t xml:space="preserve"> Sadly, the hypothesis was rejected.</w:t>
      </w:r>
    </w:p>
    <w:p w14:paraId="4E0408CE" w14:textId="0BD29CEF" w:rsidR="00DF7F18" w:rsidRPr="00E51908" w:rsidRDefault="00DF7F18" w:rsidP="00B84E34">
      <w:pPr>
        <w:jc w:val="center"/>
        <w:rPr>
          <w:rFonts w:ascii="Arial" w:hAnsi="Arial" w:cs="Arial"/>
          <w:sz w:val="24"/>
          <w:szCs w:val="24"/>
        </w:rPr>
      </w:pPr>
    </w:p>
    <w:p w14:paraId="29DB24FD" w14:textId="5726BF2C" w:rsidR="00DF7F18" w:rsidRDefault="00DF7F18" w:rsidP="00B84E34">
      <w:pPr>
        <w:jc w:val="center"/>
        <w:rPr>
          <w:rFonts w:ascii="Arial" w:hAnsi="Arial" w:cs="Arial"/>
          <w:b/>
          <w:sz w:val="24"/>
          <w:szCs w:val="24"/>
        </w:rPr>
      </w:pPr>
    </w:p>
    <w:p w14:paraId="0480DCD8" w14:textId="5EA5067C" w:rsidR="00DF7F18" w:rsidRDefault="00DF7F18" w:rsidP="00B84E34">
      <w:pPr>
        <w:jc w:val="center"/>
        <w:rPr>
          <w:rFonts w:ascii="Arial" w:hAnsi="Arial" w:cs="Arial"/>
          <w:b/>
          <w:sz w:val="24"/>
          <w:szCs w:val="24"/>
        </w:rPr>
      </w:pPr>
    </w:p>
    <w:p w14:paraId="7BF6AFD7" w14:textId="41C4C16B" w:rsidR="00DF7F18" w:rsidRDefault="00DF7F18" w:rsidP="00B84E34">
      <w:pPr>
        <w:jc w:val="center"/>
        <w:rPr>
          <w:rFonts w:ascii="Arial" w:hAnsi="Arial" w:cs="Arial"/>
          <w:b/>
          <w:sz w:val="24"/>
          <w:szCs w:val="24"/>
        </w:rPr>
      </w:pPr>
    </w:p>
    <w:p w14:paraId="343CF885" w14:textId="2216C735" w:rsidR="00DF7F18" w:rsidRDefault="00DF7F18" w:rsidP="00B84E34">
      <w:pPr>
        <w:jc w:val="center"/>
        <w:rPr>
          <w:rFonts w:ascii="Arial" w:hAnsi="Arial" w:cs="Arial"/>
          <w:b/>
          <w:sz w:val="24"/>
          <w:szCs w:val="24"/>
        </w:rPr>
      </w:pPr>
    </w:p>
    <w:p w14:paraId="5EE4FB44" w14:textId="118856B1" w:rsidR="00DF7F18" w:rsidRDefault="00DF7F18" w:rsidP="00B84E34">
      <w:pPr>
        <w:jc w:val="center"/>
        <w:rPr>
          <w:rFonts w:ascii="Arial" w:hAnsi="Arial" w:cs="Arial"/>
          <w:b/>
          <w:sz w:val="24"/>
          <w:szCs w:val="24"/>
        </w:rPr>
      </w:pPr>
    </w:p>
    <w:p w14:paraId="367288DC" w14:textId="62F9417A" w:rsidR="00DF7F18" w:rsidRDefault="00DF7F18" w:rsidP="00B84E34">
      <w:pPr>
        <w:jc w:val="center"/>
        <w:rPr>
          <w:rFonts w:ascii="Arial" w:hAnsi="Arial" w:cs="Arial"/>
          <w:b/>
          <w:sz w:val="24"/>
          <w:szCs w:val="24"/>
        </w:rPr>
      </w:pPr>
    </w:p>
    <w:p w14:paraId="0F51D232" w14:textId="50F978B8" w:rsidR="00DF7F18" w:rsidRDefault="00DF7F18" w:rsidP="00B84E34">
      <w:pPr>
        <w:jc w:val="center"/>
        <w:rPr>
          <w:rFonts w:ascii="Arial" w:hAnsi="Arial" w:cs="Arial"/>
          <w:b/>
          <w:sz w:val="24"/>
          <w:szCs w:val="24"/>
        </w:rPr>
      </w:pPr>
    </w:p>
    <w:p w14:paraId="0D98F94C" w14:textId="40A092E7" w:rsidR="00DF7F18" w:rsidRDefault="00DF7F18" w:rsidP="00B84E34">
      <w:pPr>
        <w:jc w:val="center"/>
        <w:rPr>
          <w:rFonts w:ascii="Arial" w:hAnsi="Arial" w:cs="Arial"/>
          <w:b/>
          <w:sz w:val="24"/>
          <w:szCs w:val="24"/>
        </w:rPr>
      </w:pPr>
    </w:p>
    <w:p w14:paraId="6B308DE5" w14:textId="40C06C33" w:rsidR="00DF7F18" w:rsidRDefault="00DF7F18" w:rsidP="00B84E34">
      <w:pPr>
        <w:jc w:val="center"/>
        <w:rPr>
          <w:rFonts w:ascii="Arial" w:hAnsi="Arial" w:cs="Arial"/>
          <w:b/>
          <w:sz w:val="24"/>
          <w:szCs w:val="24"/>
        </w:rPr>
      </w:pPr>
    </w:p>
    <w:p w14:paraId="3103AA7C" w14:textId="74B0153C" w:rsidR="00DF7F18" w:rsidRDefault="00DF7F18" w:rsidP="00B84E34">
      <w:pPr>
        <w:jc w:val="center"/>
        <w:rPr>
          <w:rFonts w:ascii="Arial" w:hAnsi="Arial" w:cs="Arial"/>
          <w:b/>
          <w:sz w:val="24"/>
          <w:szCs w:val="24"/>
        </w:rPr>
      </w:pPr>
    </w:p>
    <w:p w14:paraId="222B95DC" w14:textId="7D20E485" w:rsidR="00DF7F18" w:rsidRDefault="00DF7F18" w:rsidP="00B84E34">
      <w:pPr>
        <w:jc w:val="center"/>
        <w:rPr>
          <w:rFonts w:ascii="Arial" w:hAnsi="Arial" w:cs="Arial"/>
          <w:b/>
          <w:sz w:val="24"/>
          <w:szCs w:val="24"/>
        </w:rPr>
      </w:pPr>
    </w:p>
    <w:p w14:paraId="71EBCD15" w14:textId="7E2787C0" w:rsidR="00DF7F18" w:rsidRDefault="00DF7F18" w:rsidP="00B84E34">
      <w:pPr>
        <w:jc w:val="center"/>
        <w:rPr>
          <w:rFonts w:ascii="Arial" w:hAnsi="Arial" w:cs="Arial"/>
          <w:b/>
          <w:sz w:val="24"/>
          <w:szCs w:val="24"/>
        </w:rPr>
      </w:pPr>
    </w:p>
    <w:p w14:paraId="4D8FCAF5" w14:textId="2069FCBC" w:rsidR="00DF7F18" w:rsidRDefault="00DF7F18" w:rsidP="00B84E34">
      <w:pPr>
        <w:jc w:val="center"/>
        <w:rPr>
          <w:rFonts w:ascii="Arial" w:hAnsi="Arial" w:cs="Arial"/>
          <w:b/>
          <w:sz w:val="24"/>
          <w:szCs w:val="24"/>
        </w:rPr>
      </w:pPr>
    </w:p>
    <w:p w14:paraId="1D118912" w14:textId="44C44A09" w:rsidR="00DF7F18" w:rsidRDefault="00DF7F18" w:rsidP="00B84E34">
      <w:pPr>
        <w:jc w:val="center"/>
        <w:rPr>
          <w:rFonts w:ascii="Arial" w:hAnsi="Arial" w:cs="Arial"/>
          <w:b/>
          <w:sz w:val="24"/>
          <w:szCs w:val="24"/>
        </w:rPr>
      </w:pPr>
    </w:p>
    <w:p w14:paraId="46C76D0D" w14:textId="77777777" w:rsidR="009D2306" w:rsidRDefault="009D2306" w:rsidP="009D2306">
      <w:pPr>
        <w:spacing w:line="480" w:lineRule="auto"/>
        <w:rPr>
          <w:rFonts w:ascii="Arial" w:hAnsi="Arial" w:cs="Arial"/>
          <w:b/>
          <w:sz w:val="24"/>
          <w:szCs w:val="24"/>
        </w:rPr>
      </w:pPr>
    </w:p>
    <w:p w14:paraId="12BF5CB5" w14:textId="4BEFBA35" w:rsidR="003740B8" w:rsidRDefault="003740B8" w:rsidP="009D2306">
      <w:pPr>
        <w:spacing w:line="480" w:lineRule="auto"/>
        <w:jc w:val="center"/>
        <w:rPr>
          <w:rFonts w:ascii="Arial" w:hAnsi="Arial" w:cs="Arial"/>
          <w:b/>
          <w:sz w:val="24"/>
          <w:szCs w:val="24"/>
        </w:rPr>
      </w:pPr>
      <w:r>
        <w:rPr>
          <w:rFonts w:ascii="Arial" w:hAnsi="Arial" w:cs="Arial"/>
          <w:b/>
          <w:sz w:val="24"/>
          <w:szCs w:val="24"/>
        </w:rPr>
        <w:lastRenderedPageBreak/>
        <w:t>INTRODUCTION</w:t>
      </w:r>
    </w:p>
    <w:p w14:paraId="6686F874" w14:textId="768B1446" w:rsidR="00780203" w:rsidRDefault="00780203" w:rsidP="00780203">
      <w:pPr>
        <w:spacing w:line="480" w:lineRule="auto"/>
        <w:rPr>
          <w:rFonts w:ascii="Arial" w:hAnsi="Arial" w:cs="Arial"/>
          <w:sz w:val="24"/>
          <w:szCs w:val="24"/>
        </w:rPr>
      </w:pPr>
      <w:r>
        <w:rPr>
          <w:rFonts w:ascii="Arial" w:hAnsi="Arial" w:cs="Arial"/>
          <w:sz w:val="24"/>
          <w:szCs w:val="24"/>
        </w:rPr>
        <w:t xml:space="preserve">The aim of this study is, to explore how sensation </w:t>
      </w:r>
      <w:r w:rsidR="00FE79E2">
        <w:rPr>
          <w:rFonts w:ascii="Arial" w:hAnsi="Arial" w:cs="Arial"/>
          <w:sz w:val="24"/>
          <w:szCs w:val="24"/>
        </w:rPr>
        <w:t xml:space="preserve">seeking </w:t>
      </w:r>
      <w:r w:rsidR="001D53E2">
        <w:rPr>
          <w:rFonts w:ascii="Arial" w:hAnsi="Arial" w:cs="Arial"/>
          <w:sz w:val="24"/>
          <w:szCs w:val="24"/>
        </w:rPr>
        <w:t xml:space="preserve">(SS) </w:t>
      </w:r>
      <w:r w:rsidR="00FE79E2">
        <w:rPr>
          <w:rFonts w:ascii="Arial" w:hAnsi="Arial" w:cs="Arial"/>
          <w:sz w:val="24"/>
          <w:szCs w:val="24"/>
        </w:rPr>
        <w:t>and tempo of music can affect time perception. The hypothesis of this experiment</w:t>
      </w:r>
      <w:r w:rsidR="00232492">
        <w:rPr>
          <w:rFonts w:ascii="Arial" w:hAnsi="Arial" w:cs="Arial"/>
          <w:sz w:val="24"/>
          <w:szCs w:val="24"/>
        </w:rPr>
        <w:t xml:space="preserve"> that is most relevant; those who would score higher levels of sensation seeking </w:t>
      </w:r>
      <w:r w:rsidR="009F391E">
        <w:rPr>
          <w:rFonts w:ascii="Arial" w:hAnsi="Arial" w:cs="Arial"/>
          <w:sz w:val="24"/>
          <w:szCs w:val="24"/>
        </w:rPr>
        <w:t xml:space="preserve">when listening to fast music tempo, would be overestimated </w:t>
      </w:r>
      <w:r w:rsidR="0008459B">
        <w:rPr>
          <w:rFonts w:ascii="Arial" w:hAnsi="Arial" w:cs="Arial"/>
          <w:sz w:val="24"/>
          <w:szCs w:val="24"/>
        </w:rPr>
        <w:t>regarding</w:t>
      </w:r>
      <w:r w:rsidR="009F391E">
        <w:rPr>
          <w:rFonts w:ascii="Arial" w:hAnsi="Arial" w:cs="Arial"/>
          <w:sz w:val="24"/>
          <w:szCs w:val="24"/>
        </w:rPr>
        <w:t xml:space="preserve"> time perception. </w:t>
      </w:r>
      <w:r w:rsidR="0008459B">
        <w:rPr>
          <w:rFonts w:ascii="Arial" w:hAnsi="Arial" w:cs="Arial"/>
          <w:sz w:val="24"/>
          <w:szCs w:val="24"/>
        </w:rPr>
        <w:t xml:space="preserve">Articles have been explored in relation to this study: </w:t>
      </w:r>
      <w:r w:rsidR="00060573">
        <w:rPr>
          <w:rFonts w:ascii="Arial" w:hAnsi="Arial" w:cs="Arial"/>
          <w:sz w:val="24"/>
          <w:szCs w:val="24"/>
        </w:rPr>
        <w:t>Angri</w:t>
      </w:r>
      <w:r w:rsidR="009626AA">
        <w:rPr>
          <w:rFonts w:ascii="Arial" w:hAnsi="Arial" w:cs="Arial"/>
          <w:sz w:val="24"/>
          <w:szCs w:val="24"/>
        </w:rPr>
        <w:t>l</w:t>
      </w:r>
      <w:r w:rsidR="004976C3">
        <w:rPr>
          <w:rFonts w:ascii="Arial" w:hAnsi="Arial" w:cs="Arial"/>
          <w:sz w:val="24"/>
          <w:szCs w:val="24"/>
        </w:rPr>
        <w:t>li</w:t>
      </w:r>
      <w:r w:rsidR="009626AA">
        <w:rPr>
          <w:rFonts w:ascii="Arial" w:hAnsi="Arial" w:cs="Arial"/>
          <w:sz w:val="24"/>
          <w:szCs w:val="24"/>
        </w:rPr>
        <w:t xml:space="preserve"> et al</w:t>
      </w:r>
      <w:r w:rsidR="000D3142">
        <w:rPr>
          <w:rFonts w:ascii="Arial" w:hAnsi="Arial" w:cs="Arial"/>
          <w:sz w:val="24"/>
          <w:szCs w:val="24"/>
        </w:rPr>
        <w:t>.,</w:t>
      </w:r>
      <w:r w:rsidR="009626AA">
        <w:rPr>
          <w:rFonts w:ascii="Arial" w:hAnsi="Arial" w:cs="Arial"/>
          <w:sz w:val="24"/>
          <w:szCs w:val="24"/>
        </w:rPr>
        <w:t xml:space="preserve"> (1997) study of “The Influence of Affective </w:t>
      </w:r>
      <w:r w:rsidR="000D3142">
        <w:rPr>
          <w:rFonts w:ascii="Arial" w:hAnsi="Arial" w:cs="Arial"/>
          <w:sz w:val="24"/>
          <w:szCs w:val="24"/>
        </w:rPr>
        <w:t>Factors on Time Perception</w:t>
      </w:r>
      <w:r w:rsidR="009626AA">
        <w:rPr>
          <w:rFonts w:ascii="Arial" w:hAnsi="Arial" w:cs="Arial"/>
          <w:sz w:val="24"/>
          <w:szCs w:val="24"/>
        </w:rPr>
        <w:t>”</w:t>
      </w:r>
      <w:r w:rsidR="000D3142">
        <w:rPr>
          <w:rFonts w:ascii="Arial" w:hAnsi="Arial" w:cs="Arial"/>
          <w:sz w:val="24"/>
          <w:szCs w:val="24"/>
        </w:rPr>
        <w:t xml:space="preserve"> suggests that </w:t>
      </w:r>
      <w:r w:rsidR="00C041B0">
        <w:rPr>
          <w:rFonts w:ascii="Arial" w:hAnsi="Arial" w:cs="Arial"/>
          <w:sz w:val="24"/>
          <w:szCs w:val="24"/>
        </w:rPr>
        <w:t xml:space="preserve">the influence of affective valence and arousal can </w:t>
      </w:r>
      <w:r w:rsidR="007A35CE">
        <w:rPr>
          <w:rFonts w:ascii="Arial" w:hAnsi="Arial" w:cs="Arial"/>
          <w:sz w:val="24"/>
          <w:szCs w:val="24"/>
        </w:rPr>
        <w:t>a</w:t>
      </w:r>
      <w:r w:rsidR="00C041B0">
        <w:rPr>
          <w:rFonts w:ascii="Arial" w:hAnsi="Arial" w:cs="Arial"/>
          <w:sz w:val="24"/>
          <w:szCs w:val="24"/>
        </w:rPr>
        <w:t xml:space="preserve">ffect one’s time perception. The experiment used </w:t>
      </w:r>
      <w:r w:rsidR="007A35CE">
        <w:rPr>
          <w:rFonts w:ascii="Arial" w:hAnsi="Arial" w:cs="Arial"/>
          <w:sz w:val="24"/>
          <w:szCs w:val="24"/>
        </w:rPr>
        <w:t>53 undergraduate students</w:t>
      </w:r>
      <w:r w:rsidR="009E7326">
        <w:rPr>
          <w:rFonts w:ascii="Arial" w:hAnsi="Arial" w:cs="Arial"/>
          <w:sz w:val="24"/>
          <w:szCs w:val="24"/>
        </w:rPr>
        <w:t xml:space="preserve">, which were randomly </w:t>
      </w:r>
      <w:r w:rsidR="00044DCE">
        <w:rPr>
          <w:rFonts w:ascii="Arial" w:hAnsi="Arial" w:cs="Arial"/>
          <w:sz w:val="24"/>
          <w:szCs w:val="24"/>
        </w:rPr>
        <w:t xml:space="preserve">selected to complete two experiments: 26 completed </w:t>
      </w:r>
      <w:r w:rsidR="009215FA">
        <w:rPr>
          <w:rFonts w:ascii="Arial" w:hAnsi="Arial" w:cs="Arial"/>
          <w:sz w:val="24"/>
          <w:szCs w:val="24"/>
        </w:rPr>
        <w:t xml:space="preserve">interval reproduction; 27 completed </w:t>
      </w:r>
      <w:r w:rsidR="00015864">
        <w:rPr>
          <w:rFonts w:ascii="Arial" w:hAnsi="Arial" w:cs="Arial"/>
          <w:sz w:val="24"/>
          <w:szCs w:val="24"/>
        </w:rPr>
        <w:t xml:space="preserve">an analogue scale. Sadly, two participants </w:t>
      </w:r>
      <w:r w:rsidR="00CA4B0F">
        <w:rPr>
          <w:rFonts w:ascii="Arial" w:hAnsi="Arial" w:cs="Arial"/>
          <w:sz w:val="24"/>
          <w:szCs w:val="24"/>
        </w:rPr>
        <w:t xml:space="preserve">(one from each experiment) failed to give time judgement, so their data </w:t>
      </w:r>
      <w:r w:rsidR="00DA7C6F">
        <w:rPr>
          <w:rFonts w:ascii="Arial" w:hAnsi="Arial" w:cs="Arial"/>
          <w:sz w:val="24"/>
          <w:szCs w:val="24"/>
        </w:rPr>
        <w:t xml:space="preserve">was discarded (Angrilli et al., 1997). </w:t>
      </w:r>
      <w:r w:rsidR="00A004A0">
        <w:rPr>
          <w:rFonts w:ascii="Arial" w:hAnsi="Arial" w:cs="Arial"/>
          <w:sz w:val="24"/>
          <w:szCs w:val="24"/>
        </w:rPr>
        <w:t>18 coloured slides were shown (International Affective Picture System; Cent</w:t>
      </w:r>
      <w:r w:rsidR="006F2F4E">
        <w:rPr>
          <w:rFonts w:ascii="Arial" w:hAnsi="Arial" w:cs="Arial"/>
          <w:sz w:val="24"/>
          <w:szCs w:val="24"/>
        </w:rPr>
        <w:t>re for the study of emotion and attention, 1995; Angrilli et al., 1997</w:t>
      </w:r>
      <w:r w:rsidR="00A004A0">
        <w:rPr>
          <w:rFonts w:ascii="Arial" w:hAnsi="Arial" w:cs="Arial"/>
          <w:sz w:val="24"/>
          <w:szCs w:val="24"/>
        </w:rPr>
        <w:t>)</w:t>
      </w:r>
      <w:r w:rsidR="006F2F4E">
        <w:rPr>
          <w:rFonts w:ascii="Arial" w:hAnsi="Arial" w:cs="Arial"/>
          <w:sz w:val="24"/>
          <w:szCs w:val="24"/>
        </w:rPr>
        <w:t xml:space="preserve"> to examine </w:t>
      </w:r>
      <w:r w:rsidR="0005499E">
        <w:rPr>
          <w:rFonts w:ascii="Arial" w:hAnsi="Arial" w:cs="Arial"/>
          <w:sz w:val="24"/>
          <w:szCs w:val="24"/>
        </w:rPr>
        <w:t>the factors of self-assessed valence and arousal, and content</w:t>
      </w:r>
      <w:r w:rsidR="00172113">
        <w:rPr>
          <w:rFonts w:ascii="Arial" w:hAnsi="Arial" w:cs="Arial"/>
          <w:sz w:val="24"/>
          <w:szCs w:val="24"/>
        </w:rPr>
        <w:t xml:space="preserve">. The 18 slides were organised into three </w:t>
      </w:r>
      <w:r w:rsidR="00D01978">
        <w:rPr>
          <w:rFonts w:ascii="Arial" w:hAnsi="Arial" w:cs="Arial"/>
          <w:sz w:val="24"/>
          <w:szCs w:val="24"/>
        </w:rPr>
        <w:t xml:space="preserve">sequences, completely randomised. The first sequence </w:t>
      </w:r>
      <w:r w:rsidR="002C0B07">
        <w:rPr>
          <w:rFonts w:ascii="Arial" w:hAnsi="Arial" w:cs="Arial"/>
          <w:sz w:val="24"/>
          <w:szCs w:val="24"/>
        </w:rPr>
        <w:t>was for one second</w:t>
      </w:r>
      <w:r w:rsidR="00963054">
        <w:rPr>
          <w:rFonts w:ascii="Arial" w:hAnsi="Arial" w:cs="Arial"/>
          <w:sz w:val="24"/>
          <w:szCs w:val="24"/>
        </w:rPr>
        <w:t>,</w:t>
      </w:r>
      <w:r w:rsidR="002C0B07">
        <w:rPr>
          <w:rFonts w:ascii="Arial" w:hAnsi="Arial" w:cs="Arial"/>
          <w:sz w:val="24"/>
          <w:szCs w:val="24"/>
        </w:rPr>
        <w:t xml:space="preserve"> </w:t>
      </w:r>
      <w:r w:rsidR="00963054">
        <w:rPr>
          <w:rFonts w:ascii="Arial" w:hAnsi="Arial" w:cs="Arial"/>
          <w:sz w:val="24"/>
          <w:szCs w:val="24"/>
        </w:rPr>
        <w:t xml:space="preserve">second was for six seconds, and the third was </w:t>
      </w:r>
      <w:r w:rsidR="00E20DE6">
        <w:rPr>
          <w:rFonts w:ascii="Arial" w:hAnsi="Arial" w:cs="Arial"/>
          <w:sz w:val="24"/>
          <w:szCs w:val="24"/>
        </w:rPr>
        <w:t xml:space="preserve">for </w:t>
      </w:r>
      <w:r w:rsidR="00BC0D3A">
        <w:rPr>
          <w:rFonts w:ascii="Arial" w:hAnsi="Arial" w:cs="Arial"/>
          <w:sz w:val="24"/>
          <w:szCs w:val="24"/>
        </w:rPr>
        <w:t>four</w:t>
      </w:r>
      <w:r w:rsidR="00E20DE6">
        <w:rPr>
          <w:rFonts w:ascii="Arial" w:hAnsi="Arial" w:cs="Arial"/>
          <w:sz w:val="24"/>
          <w:szCs w:val="24"/>
        </w:rPr>
        <w:t xml:space="preserve"> seconds. The analysis of variance (ANOVA) was determined from three variables; </w:t>
      </w:r>
      <w:r w:rsidR="00EA6375">
        <w:rPr>
          <w:rFonts w:ascii="Arial" w:hAnsi="Arial" w:cs="Arial"/>
          <w:sz w:val="24"/>
          <w:szCs w:val="24"/>
        </w:rPr>
        <w:t xml:space="preserve">Skin Conductance Responses (SCRs; Angrilli et al., 1997), Heart Rate (HR; </w:t>
      </w:r>
      <w:r w:rsidR="00A50ABE">
        <w:rPr>
          <w:rFonts w:ascii="Arial" w:hAnsi="Arial" w:cs="Arial"/>
          <w:sz w:val="24"/>
          <w:szCs w:val="24"/>
        </w:rPr>
        <w:t>Angrilli et al., 1997</w:t>
      </w:r>
      <w:r w:rsidR="00EA6375">
        <w:rPr>
          <w:rFonts w:ascii="Arial" w:hAnsi="Arial" w:cs="Arial"/>
          <w:sz w:val="24"/>
          <w:szCs w:val="24"/>
        </w:rPr>
        <w:t>)</w:t>
      </w:r>
      <w:r w:rsidR="00A50ABE">
        <w:rPr>
          <w:rFonts w:ascii="Arial" w:hAnsi="Arial" w:cs="Arial"/>
          <w:sz w:val="24"/>
          <w:szCs w:val="24"/>
        </w:rPr>
        <w:t xml:space="preserve">, and Self-Assessment – Manikin (SAM; Hooes, Cook &amp; </w:t>
      </w:r>
      <w:r w:rsidR="004236E6">
        <w:rPr>
          <w:rFonts w:ascii="Arial" w:hAnsi="Arial" w:cs="Arial"/>
          <w:sz w:val="24"/>
          <w:szCs w:val="24"/>
        </w:rPr>
        <w:t>Long, 1985; Lang, 1980</w:t>
      </w:r>
      <w:r w:rsidR="00A50ABE">
        <w:rPr>
          <w:rFonts w:ascii="Arial" w:hAnsi="Arial" w:cs="Arial"/>
          <w:sz w:val="24"/>
          <w:szCs w:val="24"/>
        </w:rPr>
        <w:t>)</w:t>
      </w:r>
      <w:r w:rsidR="004236E6">
        <w:rPr>
          <w:rFonts w:ascii="Arial" w:hAnsi="Arial" w:cs="Arial"/>
          <w:sz w:val="24"/>
          <w:szCs w:val="24"/>
        </w:rPr>
        <w:t xml:space="preserve">. “The data showed a clear-cut difference </w:t>
      </w:r>
      <w:r w:rsidR="00BF6F85">
        <w:rPr>
          <w:rFonts w:ascii="Arial" w:hAnsi="Arial" w:cs="Arial"/>
          <w:sz w:val="24"/>
          <w:szCs w:val="24"/>
        </w:rPr>
        <w:t>in SCRs between low and high arousal conditions</w:t>
      </w:r>
      <w:r w:rsidR="004236E6">
        <w:rPr>
          <w:rFonts w:ascii="Arial" w:hAnsi="Arial" w:cs="Arial"/>
          <w:sz w:val="24"/>
          <w:szCs w:val="24"/>
        </w:rPr>
        <w:t>”</w:t>
      </w:r>
      <w:r w:rsidR="00BF6F85">
        <w:rPr>
          <w:rFonts w:ascii="Arial" w:hAnsi="Arial" w:cs="Arial"/>
          <w:sz w:val="24"/>
          <w:szCs w:val="24"/>
        </w:rPr>
        <w:t xml:space="preserve"> (Angrilli, 1997)</w:t>
      </w:r>
      <w:r w:rsidR="00315D48">
        <w:rPr>
          <w:rFonts w:ascii="Arial" w:hAnsi="Arial" w:cs="Arial"/>
          <w:sz w:val="24"/>
          <w:szCs w:val="24"/>
        </w:rPr>
        <w:t xml:space="preserve">. In addition to this, </w:t>
      </w:r>
      <w:r w:rsidR="00FF76A0">
        <w:rPr>
          <w:rFonts w:ascii="Arial" w:hAnsi="Arial" w:cs="Arial"/>
          <w:sz w:val="24"/>
          <w:szCs w:val="24"/>
        </w:rPr>
        <w:t xml:space="preserve">higher-arousal slides afflicted higher sympathetic feelings, compared to </w:t>
      </w:r>
      <w:r w:rsidR="009577E8">
        <w:rPr>
          <w:rFonts w:ascii="Arial" w:hAnsi="Arial" w:cs="Arial"/>
          <w:sz w:val="24"/>
          <w:szCs w:val="24"/>
        </w:rPr>
        <w:t xml:space="preserve">the low-arousal slides, within the first sequence – discrimination was discovered in the first two seconds </w:t>
      </w:r>
      <w:r w:rsidR="00A9667F">
        <w:rPr>
          <w:rFonts w:ascii="Arial" w:hAnsi="Arial" w:cs="Arial"/>
          <w:sz w:val="24"/>
          <w:szCs w:val="24"/>
        </w:rPr>
        <w:t xml:space="preserve">of the presentation. To conclude this, SAM data is supported </w:t>
      </w:r>
      <w:r w:rsidR="00D52B07">
        <w:rPr>
          <w:rFonts w:ascii="Arial" w:hAnsi="Arial" w:cs="Arial"/>
          <w:sz w:val="24"/>
          <w:szCs w:val="24"/>
        </w:rPr>
        <w:t xml:space="preserve">on both </w:t>
      </w:r>
      <w:r w:rsidR="00D52B07">
        <w:rPr>
          <w:rFonts w:ascii="Arial" w:hAnsi="Arial" w:cs="Arial"/>
          <w:sz w:val="24"/>
          <w:szCs w:val="24"/>
        </w:rPr>
        <w:lastRenderedPageBreak/>
        <w:t xml:space="preserve">valence and arousal (Angrilli et al., 1997), therefore supporting this study on sensation seeking and tempo of music, on time perception. </w:t>
      </w:r>
    </w:p>
    <w:p w14:paraId="646DF2B0" w14:textId="500AEDAA" w:rsidR="00E23D5E" w:rsidRDefault="00292B2E" w:rsidP="00780203">
      <w:pPr>
        <w:spacing w:line="480" w:lineRule="auto"/>
        <w:rPr>
          <w:rFonts w:ascii="Arial" w:hAnsi="Arial" w:cs="Arial"/>
          <w:sz w:val="24"/>
          <w:szCs w:val="24"/>
        </w:rPr>
      </w:pPr>
      <w:r>
        <w:rPr>
          <w:rFonts w:ascii="Arial" w:hAnsi="Arial" w:cs="Arial"/>
          <w:sz w:val="24"/>
          <w:szCs w:val="24"/>
        </w:rPr>
        <w:t xml:space="preserve">The other article that was seen to support this study was created by Droit-Volet et al., (2004): “Perception of the Duration of Emotional Events”. Its study predicts </w:t>
      </w:r>
      <w:r w:rsidR="00AF62BC">
        <w:rPr>
          <w:rFonts w:ascii="Arial" w:hAnsi="Arial" w:cs="Arial"/>
          <w:sz w:val="24"/>
          <w:szCs w:val="24"/>
        </w:rPr>
        <w:t xml:space="preserve">that those who see the </w:t>
      </w:r>
      <w:r w:rsidR="00182E39">
        <w:rPr>
          <w:rFonts w:ascii="Arial" w:hAnsi="Arial" w:cs="Arial"/>
          <w:sz w:val="24"/>
          <w:szCs w:val="24"/>
        </w:rPr>
        <w:t xml:space="preserve">emotional facial expressions are overestimated compared to neutral faces. 37 first-year female psychology </w:t>
      </w:r>
      <w:r w:rsidR="00085B9C">
        <w:rPr>
          <w:rFonts w:ascii="Arial" w:hAnsi="Arial" w:cs="Arial"/>
          <w:sz w:val="24"/>
          <w:szCs w:val="24"/>
        </w:rPr>
        <w:t xml:space="preserve">undergraduates were randomly selected to complete a </w:t>
      </w:r>
      <w:r w:rsidR="00885BD0">
        <w:rPr>
          <w:rFonts w:ascii="Arial" w:hAnsi="Arial" w:cs="Arial"/>
          <w:sz w:val="24"/>
          <w:szCs w:val="24"/>
        </w:rPr>
        <w:t>PowerMacintash computer presentation (Droit-Volet et al., 2004). This experiment presented was used to record participant</w:t>
      </w:r>
      <w:r w:rsidR="008B0B3C">
        <w:rPr>
          <w:rFonts w:ascii="Arial" w:hAnsi="Arial" w:cs="Arial"/>
          <w:sz w:val="24"/>
          <w:szCs w:val="24"/>
        </w:rPr>
        <w:t xml:space="preserve">s’ responses of stimuli (time perception). For each participant, four photos </w:t>
      </w:r>
      <w:r w:rsidR="005D5E79">
        <w:rPr>
          <w:rFonts w:ascii="Arial" w:hAnsi="Arial" w:cs="Arial"/>
          <w:sz w:val="24"/>
          <w:szCs w:val="24"/>
        </w:rPr>
        <w:t xml:space="preserve">of different facial expressions </w:t>
      </w:r>
      <w:r w:rsidR="007725CD">
        <w:rPr>
          <w:rFonts w:ascii="Arial" w:hAnsi="Arial" w:cs="Arial"/>
          <w:sz w:val="24"/>
          <w:szCs w:val="24"/>
        </w:rPr>
        <w:t>were</w:t>
      </w:r>
      <w:r w:rsidR="005D5E79">
        <w:rPr>
          <w:rFonts w:ascii="Arial" w:hAnsi="Arial" w:cs="Arial"/>
          <w:sz w:val="24"/>
          <w:szCs w:val="24"/>
        </w:rPr>
        <w:t xml:space="preserve"> presen</w:t>
      </w:r>
      <w:r w:rsidR="007725CD">
        <w:rPr>
          <w:rFonts w:ascii="Arial" w:hAnsi="Arial" w:cs="Arial"/>
          <w:sz w:val="24"/>
          <w:szCs w:val="24"/>
        </w:rPr>
        <w:t>ted; e.g. happy, sad, angry, neutral.</w:t>
      </w:r>
      <w:r w:rsidR="00885BD0">
        <w:rPr>
          <w:rFonts w:ascii="Arial" w:hAnsi="Arial" w:cs="Arial"/>
          <w:sz w:val="24"/>
          <w:szCs w:val="24"/>
        </w:rPr>
        <w:t xml:space="preserve"> </w:t>
      </w:r>
      <w:r w:rsidR="007725CD">
        <w:rPr>
          <w:rFonts w:ascii="Arial" w:hAnsi="Arial" w:cs="Arial"/>
          <w:sz w:val="24"/>
          <w:szCs w:val="24"/>
        </w:rPr>
        <w:t xml:space="preserve">A pink oval was also shown in-between </w:t>
      </w:r>
      <w:r w:rsidR="00230550">
        <w:rPr>
          <w:rFonts w:ascii="Arial" w:hAnsi="Arial" w:cs="Arial"/>
          <w:sz w:val="24"/>
          <w:szCs w:val="24"/>
        </w:rPr>
        <w:t xml:space="preserve">each facial expression to measure one’s stimulus responses. This was presented </w:t>
      </w:r>
      <w:r w:rsidR="0020135E">
        <w:rPr>
          <w:rFonts w:ascii="Arial" w:hAnsi="Arial" w:cs="Arial"/>
          <w:sz w:val="24"/>
          <w:szCs w:val="24"/>
        </w:rPr>
        <w:t xml:space="preserve">five times (Short – ‘S’ key – 400ms; Long – ‘L’ key – 1600ms), and all participants </w:t>
      </w:r>
      <w:r w:rsidR="005E0224">
        <w:rPr>
          <w:rFonts w:ascii="Arial" w:hAnsi="Arial" w:cs="Arial"/>
          <w:sz w:val="24"/>
          <w:szCs w:val="24"/>
        </w:rPr>
        <w:t xml:space="preserve">must choose </w:t>
      </w:r>
      <w:r w:rsidR="005378FF">
        <w:rPr>
          <w:rFonts w:ascii="Arial" w:hAnsi="Arial" w:cs="Arial"/>
          <w:sz w:val="24"/>
          <w:szCs w:val="24"/>
        </w:rPr>
        <w:t xml:space="preserve">whether the pink oval was a short or long response. The next part, nine blocks out of 28 trials </w:t>
      </w:r>
      <w:r w:rsidR="00A00502">
        <w:rPr>
          <w:rFonts w:ascii="Arial" w:hAnsi="Arial" w:cs="Arial"/>
          <w:sz w:val="24"/>
          <w:szCs w:val="24"/>
        </w:rPr>
        <w:t xml:space="preserve">would show the four faces, seven times. The pink oval was once again shown twice between each facial expression. </w:t>
      </w:r>
      <w:r w:rsidR="00AE13D2">
        <w:rPr>
          <w:rFonts w:ascii="Arial" w:hAnsi="Arial" w:cs="Arial"/>
          <w:sz w:val="24"/>
          <w:szCs w:val="24"/>
        </w:rPr>
        <w:t xml:space="preserve">The results concluded that the ANOVA within-subject (angry, sad, happy, neutral) and the stimulus </w:t>
      </w:r>
      <w:r w:rsidR="00DC43A3">
        <w:rPr>
          <w:rFonts w:ascii="Arial" w:hAnsi="Arial" w:cs="Arial"/>
          <w:sz w:val="24"/>
          <w:szCs w:val="24"/>
        </w:rPr>
        <w:t>perception (600 – 1400ms), showed a strong influence on emotional faces (Droit-Volet et al</w:t>
      </w:r>
      <w:r w:rsidR="00A372A0">
        <w:rPr>
          <w:rFonts w:ascii="Arial" w:hAnsi="Arial" w:cs="Arial"/>
          <w:sz w:val="24"/>
          <w:szCs w:val="24"/>
        </w:rPr>
        <w:t>., 2004</w:t>
      </w:r>
      <w:r w:rsidR="00DC43A3">
        <w:rPr>
          <w:rFonts w:ascii="Arial" w:hAnsi="Arial" w:cs="Arial"/>
          <w:sz w:val="24"/>
          <w:szCs w:val="24"/>
        </w:rPr>
        <w:t>)</w:t>
      </w:r>
      <w:r w:rsidR="00E10237">
        <w:rPr>
          <w:rFonts w:ascii="Arial" w:hAnsi="Arial" w:cs="Arial"/>
          <w:sz w:val="24"/>
          <w:szCs w:val="24"/>
        </w:rPr>
        <w:t xml:space="preserve">. The participants measured most effective in angry faces: </w:t>
      </w:r>
      <w:r w:rsidR="00D46BE7">
        <w:rPr>
          <w:rFonts w:ascii="Arial" w:hAnsi="Arial" w:cs="Arial"/>
          <w:sz w:val="24"/>
          <w:szCs w:val="24"/>
        </w:rPr>
        <w:t>the stimulus was overestimated, compared to the happy and sad faces. Thus, support</w:t>
      </w:r>
      <w:r w:rsidR="00BC1AB0">
        <w:rPr>
          <w:rFonts w:ascii="Arial" w:hAnsi="Arial" w:cs="Arial"/>
          <w:sz w:val="24"/>
          <w:szCs w:val="24"/>
        </w:rPr>
        <w:t xml:space="preserve">ing this study on how high levels of sensation seeking and tempo of music has an influence on time perception. </w:t>
      </w:r>
    </w:p>
    <w:p w14:paraId="4E4C6EB2" w14:textId="77777777" w:rsidR="00020511" w:rsidRDefault="00020511" w:rsidP="00780203">
      <w:pPr>
        <w:spacing w:line="480" w:lineRule="auto"/>
        <w:rPr>
          <w:rFonts w:ascii="Arial" w:hAnsi="Arial" w:cs="Arial"/>
          <w:sz w:val="24"/>
          <w:szCs w:val="24"/>
        </w:rPr>
      </w:pPr>
    </w:p>
    <w:p w14:paraId="634FA7C0" w14:textId="2B77E109" w:rsidR="00E23D5E" w:rsidRDefault="00E23D5E" w:rsidP="00E23D5E">
      <w:pPr>
        <w:spacing w:line="480" w:lineRule="auto"/>
        <w:jc w:val="center"/>
        <w:rPr>
          <w:rFonts w:ascii="Arial" w:hAnsi="Arial" w:cs="Arial"/>
          <w:b/>
          <w:sz w:val="24"/>
          <w:szCs w:val="24"/>
        </w:rPr>
      </w:pPr>
      <w:r>
        <w:rPr>
          <w:rFonts w:ascii="Arial" w:hAnsi="Arial" w:cs="Arial"/>
          <w:b/>
          <w:sz w:val="24"/>
          <w:szCs w:val="24"/>
        </w:rPr>
        <w:t>METHOD</w:t>
      </w:r>
    </w:p>
    <w:p w14:paraId="3100CE64" w14:textId="23CF8204" w:rsidR="00E23D5E" w:rsidRDefault="00E23D5E" w:rsidP="00E23D5E">
      <w:pPr>
        <w:spacing w:line="480" w:lineRule="auto"/>
        <w:rPr>
          <w:rFonts w:ascii="Arial" w:hAnsi="Arial" w:cs="Arial"/>
          <w:sz w:val="24"/>
          <w:szCs w:val="24"/>
          <w:u w:val="single"/>
        </w:rPr>
      </w:pPr>
      <w:r>
        <w:rPr>
          <w:rFonts w:ascii="Arial" w:hAnsi="Arial" w:cs="Arial"/>
          <w:sz w:val="24"/>
          <w:szCs w:val="24"/>
          <w:u w:val="single"/>
        </w:rPr>
        <w:t>Participants:</w:t>
      </w:r>
    </w:p>
    <w:p w14:paraId="37599CA1" w14:textId="4ABE3A69" w:rsidR="00EF5262" w:rsidRDefault="00D11FF3" w:rsidP="00E23D5E">
      <w:pPr>
        <w:spacing w:line="480" w:lineRule="auto"/>
        <w:rPr>
          <w:rFonts w:ascii="Arial" w:hAnsi="Arial" w:cs="Arial"/>
          <w:sz w:val="24"/>
          <w:szCs w:val="24"/>
        </w:rPr>
      </w:pPr>
      <w:r>
        <w:rPr>
          <w:rFonts w:ascii="Arial" w:hAnsi="Arial" w:cs="Arial"/>
          <w:sz w:val="24"/>
          <w:szCs w:val="24"/>
        </w:rPr>
        <w:lastRenderedPageBreak/>
        <w:t xml:space="preserve">A total of 60 participants </w:t>
      </w:r>
      <w:r w:rsidR="00FE4F48">
        <w:rPr>
          <w:rFonts w:ascii="Arial" w:hAnsi="Arial" w:cs="Arial"/>
          <w:sz w:val="24"/>
          <w:szCs w:val="24"/>
        </w:rPr>
        <w:t xml:space="preserve">were used in the SuperLab </w:t>
      </w:r>
      <w:r w:rsidR="007D7536">
        <w:rPr>
          <w:rFonts w:ascii="Arial" w:hAnsi="Arial" w:cs="Arial"/>
          <w:sz w:val="24"/>
          <w:szCs w:val="24"/>
        </w:rPr>
        <w:t>experiment</w:t>
      </w:r>
      <w:r w:rsidR="00FE4F48">
        <w:rPr>
          <w:rFonts w:ascii="Arial" w:hAnsi="Arial" w:cs="Arial"/>
          <w:sz w:val="24"/>
          <w:szCs w:val="24"/>
        </w:rPr>
        <w:t xml:space="preserve">, within an individual lab setting. </w:t>
      </w:r>
      <w:r w:rsidR="00D623CB">
        <w:rPr>
          <w:rFonts w:ascii="Arial" w:hAnsi="Arial" w:cs="Arial"/>
          <w:sz w:val="24"/>
          <w:szCs w:val="24"/>
        </w:rPr>
        <w:t xml:space="preserve">29 </w:t>
      </w:r>
      <w:r w:rsidR="006666AD">
        <w:rPr>
          <w:rFonts w:ascii="Arial" w:hAnsi="Arial" w:cs="Arial"/>
          <w:sz w:val="24"/>
          <w:szCs w:val="24"/>
        </w:rPr>
        <w:t>of these were male, an</w:t>
      </w:r>
      <w:r w:rsidR="00D623CB">
        <w:rPr>
          <w:rFonts w:ascii="Arial" w:hAnsi="Arial" w:cs="Arial"/>
          <w:sz w:val="24"/>
          <w:szCs w:val="24"/>
        </w:rPr>
        <w:t>d 31</w:t>
      </w:r>
      <w:r w:rsidR="006666AD">
        <w:rPr>
          <w:rFonts w:ascii="Arial" w:hAnsi="Arial" w:cs="Arial"/>
          <w:color w:val="FF0000"/>
          <w:sz w:val="24"/>
          <w:szCs w:val="24"/>
        </w:rPr>
        <w:t xml:space="preserve"> </w:t>
      </w:r>
      <w:r w:rsidR="00486B61">
        <w:rPr>
          <w:rFonts w:ascii="Arial" w:hAnsi="Arial" w:cs="Arial"/>
          <w:sz w:val="24"/>
          <w:szCs w:val="24"/>
        </w:rPr>
        <w:t>were females. The age range for the ANOVA study was between</w:t>
      </w:r>
      <w:r w:rsidR="00D623CB">
        <w:rPr>
          <w:rFonts w:ascii="Arial" w:hAnsi="Arial" w:cs="Arial"/>
          <w:sz w:val="24"/>
          <w:szCs w:val="24"/>
        </w:rPr>
        <w:t xml:space="preserve"> 18 </w:t>
      </w:r>
      <w:r w:rsidR="00A063FB">
        <w:rPr>
          <w:rFonts w:ascii="Arial" w:hAnsi="Arial" w:cs="Arial"/>
          <w:sz w:val="24"/>
          <w:szCs w:val="24"/>
        </w:rPr>
        <w:t xml:space="preserve">and 51 </w:t>
      </w:r>
      <w:r w:rsidR="009C55C8" w:rsidRPr="004114B5">
        <w:rPr>
          <w:rFonts w:ascii="Arial" w:hAnsi="Arial" w:cs="Arial"/>
          <w:sz w:val="24"/>
          <w:szCs w:val="24"/>
        </w:rPr>
        <w:t>(</w:t>
      </w:r>
      <w:r w:rsidR="009C55C8" w:rsidRPr="004114B5">
        <w:rPr>
          <w:rFonts w:ascii="Arial" w:hAnsi="Arial" w:cs="Arial"/>
          <w:i/>
          <w:sz w:val="24"/>
          <w:szCs w:val="24"/>
        </w:rPr>
        <w:t>M=</w:t>
      </w:r>
      <w:r w:rsidR="00FE4B68" w:rsidRPr="004114B5">
        <w:rPr>
          <w:rFonts w:ascii="Arial" w:hAnsi="Arial" w:cs="Arial"/>
          <w:i/>
          <w:sz w:val="24"/>
          <w:szCs w:val="24"/>
        </w:rPr>
        <w:t xml:space="preserve"> </w:t>
      </w:r>
      <w:r w:rsidR="00FE4B68" w:rsidRPr="00A168D8">
        <w:rPr>
          <w:rFonts w:ascii="Arial" w:hAnsi="Arial" w:cs="Arial"/>
          <w:i/>
          <w:sz w:val="24"/>
          <w:szCs w:val="24"/>
        </w:rPr>
        <w:t>25.</w:t>
      </w:r>
      <w:r w:rsidR="00A168D8" w:rsidRPr="00A168D8">
        <w:rPr>
          <w:rFonts w:ascii="Arial" w:hAnsi="Arial" w:cs="Arial"/>
          <w:i/>
          <w:sz w:val="24"/>
          <w:szCs w:val="24"/>
        </w:rPr>
        <w:t>07</w:t>
      </w:r>
      <w:r w:rsidR="004114B5">
        <w:rPr>
          <w:rFonts w:ascii="Arial" w:hAnsi="Arial" w:cs="Arial"/>
          <w:i/>
          <w:sz w:val="24"/>
          <w:szCs w:val="24"/>
        </w:rPr>
        <w:t>,</w:t>
      </w:r>
      <w:r w:rsidR="009C55C8" w:rsidRPr="00A168D8">
        <w:rPr>
          <w:rFonts w:ascii="Arial" w:hAnsi="Arial" w:cs="Arial"/>
          <w:i/>
          <w:sz w:val="24"/>
          <w:szCs w:val="24"/>
        </w:rPr>
        <w:t xml:space="preserve"> </w:t>
      </w:r>
      <w:r w:rsidR="009C55C8" w:rsidRPr="000113CC">
        <w:rPr>
          <w:rFonts w:ascii="Arial" w:hAnsi="Arial" w:cs="Arial"/>
          <w:i/>
          <w:sz w:val="24"/>
          <w:szCs w:val="24"/>
        </w:rPr>
        <w:t>SD =</w:t>
      </w:r>
      <w:r w:rsidR="000113CC">
        <w:rPr>
          <w:rFonts w:ascii="Arial" w:hAnsi="Arial" w:cs="Arial"/>
          <w:i/>
          <w:sz w:val="24"/>
          <w:szCs w:val="24"/>
        </w:rPr>
        <w:t xml:space="preserve"> 8.</w:t>
      </w:r>
      <w:r w:rsidR="00823B69">
        <w:rPr>
          <w:rFonts w:ascii="Arial" w:hAnsi="Arial" w:cs="Arial"/>
          <w:i/>
          <w:sz w:val="24"/>
          <w:szCs w:val="24"/>
        </w:rPr>
        <w:t>53</w:t>
      </w:r>
      <w:r w:rsidR="009C55C8" w:rsidRPr="000113CC">
        <w:rPr>
          <w:rFonts w:ascii="Arial" w:hAnsi="Arial" w:cs="Arial"/>
          <w:sz w:val="24"/>
          <w:szCs w:val="24"/>
        </w:rPr>
        <w:t>)</w:t>
      </w:r>
      <w:r w:rsidR="00EF5262">
        <w:rPr>
          <w:rFonts w:ascii="Arial" w:hAnsi="Arial" w:cs="Arial"/>
          <w:sz w:val="24"/>
          <w:szCs w:val="24"/>
        </w:rPr>
        <w:t>.</w:t>
      </w:r>
    </w:p>
    <w:p w14:paraId="617C40C8" w14:textId="0E270B71" w:rsidR="00EF5262" w:rsidRDefault="00EF5262" w:rsidP="00E23D5E">
      <w:pPr>
        <w:spacing w:line="480" w:lineRule="auto"/>
        <w:rPr>
          <w:rFonts w:ascii="Arial" w:hAnsi="Arial" w:cs="Arial"/>
          <w:sz w:val="24"/>
          <w:szCs w:val="24"/>
          <w:u w:val="single"/>
        </w:rPr>
      </w:pPr>
      <w:r>
        <w:rPr>
          <w:rFonts w:ascii="Arial" w:hAnsi="Arial" w:cs="Arial"/>
          <w:sz w:val="24"/>
          <w:szCs w:val="24"/>
          <w:u w:val="single"/>
        </w:rPr>
        <w:t>Design:</w:t>
      </w:r>
    </w:p>
    <w:p w14:paraId="0AEEB6A9" w14:textId="0600F3CC" w:rsidR="00EF5262" w:rsidRDefault="00EF5262" w:rsidP="00E23D5E">
      <w:pPr>
        <w:spacing w:line="480" w:lineRule="auto"/>
        <w:rPr>
          <w:rFonts w:ascii="Arial" w:hAnsi="Arial" w:cs="Arial"/>
          <w:sz w:val="24"/>
          <w:szCs w:val="24"/>
        </w:rPr>
      </w:pPr>
      <w:r>
        <w:rPr>
          <w:rFonts w:ascii="Arial" w:hAnsi="Arial" w:cs="Arial"/>
          <w:sz w:val="24"/>
          <w:szCs w:val="24"/>
        </w:rPr>
        <w:t xml:space="preserve">A quantitative </w:t>
      </w:r>
      <w:r w:rsidR="00A33CAC">
        <w:rPr>
          <w:rFonts w:ascii="Arial" w:hAnsi="Arial" w:cs="Arial"/>
          <w:sz w:val="24"/>
          <w:szCs w:val="24"/>
        </w:rPr>
        <w:t>2</w:t>
      </w:r>
      <w:r w:rsidR="00EF4248">
        <w:rPr>
          <w:rFonts w:ascii="Arial" w:hAnsi="Arial" w:cs="Arial"/>
          <w:sz w:val="24"/>
          <w:szCs w:val="24"/>
        </w:rPr>
        <w:t>x3 multifactorial</w:t>
      </w:r>
      <w:r>
        <w:rPr>
          <w:rFonts w:ascii="Arial" w:hAnsi="Arial" w:cs="Arial"/>
          <w:sz w:val="24"/>
          <w:szCs w:val="24"/>
        </w:rPr>
        <w:t xml:space="preserve"> ANOVA was used to measure </w:t>
      </w:r>
      <w:r w:rsidR="00655226">
        <w:rPr>
          <w:rFonts w:ascii="Arial" w:hAnsi="Arial" w:cs="Arial"/>
          <w:sz w:val="24"/>
          <w:szCs w:val="24"/>
        </w:rPr>
        <w:t xml:space="preserve">sensation seeking </w:t>
      </w:r>
      <w:r w:rsidR="007D7536">
        <w:rPr>
          <w:rFonts w:ascii="Arial" w:hAnsi="Arial" w:cs="Arial"/>
          <w:sz w:val="24"/>
          <w:szCs w:val="24"/>
        </w:rPr>
        <w:t xml:space="preserve">(SS) </w:t>
      </w:r>
      <w:r w:rsidR="00655226">
        <w:rPr>
          <w:rFonts w:ascii="Arial" w:hAnsi="Arial" w:cs="Arial"/>
          <w:sz w:val="24"/>
          <w:szCs w:val="24"/>
        </w:rPr>
        <w:t xml:space="preserve">and time perception. The </w:t>
      </w:r>
      <w:r w:rsidR="00EF4248">
        <w:rPr>
          <w:rFonts w:ascii="Arial" w:hAnsi="Arial" w:cs="Arial"/>
          <w:sz w:val="24"/>
          <w:szCs w:val="24"/>
        </w:rPr>
        <w:t>between</w:t>
      </w:r>
      <w:r w:rsidR="00655226">
        <w:rPr>
          <w:rFonts w:ascii="Arial" w:hAnsi="Arial" w:cs="Arial"/>
          <w:sz w:val="24"/>
          <w:szCs w:val="24"/>
        </w:rPr>
        <w:t>-subject study was used</w:t>
      </w:r>
      <w:r w:rsidR="009A0C75">
        <w:rPr>
          <w:rFonts w:ascii="Arial" w:hAnsi="Arial" w:cs="Arial"/>
          <w:sz w:val="24"/>
          <w:szCs w:val="24"/>
        </w:rPr>
        <w:t xml:space="preserve">, due to the various factors being measured (e.g. male/female; time perception; </w:t>
      </w:r>
      <w:r w:rsidR="00A46A22">
        <w:rPr>
          <w:rFonts w:ascii="Arial" w:hAnsi="Arial" w:cs="Arial"/>
          <w:sz w:val="24"/>
          <w:szCs w:val="24"/>
        </w:rPr>
        <w:t xml:space="preserve">levels of sensation seeking; </w:t>
      </w:r>
      <w:r w:rsidR="00B43A47">
        <w:rPr>
          <w:rFonts w:ascii="Arial" w:hAnsi="Arial" w:cs="Arial"/>
          <w:sz w:val="24"/>
          <w:szCs w:val="24"/>
        </w:rPr>
        <w:t>tempo of music</w:t>
      </w:r>
      <w:r w:rsidR="009A0C75">
        <w:rPr>
          <w:rFonts w:ascii="Arial" w:hAnsi="Arial" w:cs="Arial"/>
          <w:sz w:val="24"/>
          <w:szCs w:val="24"/>
        </w:rPr>
        <w:t>)</w:t>
      </w:r>
      <w:r w:rsidR="00B43A47">
        <w:rPr>
          <w:rFonts w:ascii="Arial" w:hAnsi="Arial" w:cs="Arial"/>
          <w:sz w:val="24"/>
          <w:szCs w:val="24"/>
        </w:rPr>
        <w:t xml:space="preserve">. The independent variables are sensation seeking </w:t>
      </w:r>
      <w:r w:rsidR="00CC09E5">
        <w:rPr>
          <w:rFonts w:ascii="Arial" w:hAnsi="Arial" w:cs="Arial"/>
          <w:sz w:val="24"/>
          <w:szCs w:val="24"/>
        </w:rPr>
        <w:t xml:space="preserve">(SS; </w:t>
      </w:r>
      <w:r w:rsidR="004B2C3A">
        <w:rPr>
          <w:rFonts w:ascii="Arial" w:hAnsi="Arial" w:cs="Arial"/>
          <w:sz w:val="24"/>
          <w:szCs w:val="24"/>
        </w:rPr>
        <w:t>High and Low</w:t>
      </w:r>
      <w:r w:rsidR="00CC09E5">
        <w:rPr>
          <w:rFonts w:ascii="Arial" w:hAnsi="Arial" w:cs="Arial"/>
          <w:sz w:val="24"/>
          <w:szCs w:val="24"/>
        </w:rPr>
        <w:t>)</w:t>
      </w:r>
      <w:r w:rsidR="004B2C3A">
        <w:rPr>
          <w:rFonts w:ascii="Arial" w:hAnsi="Arial" w:cs="Arial"/>
          <w:sz w:val="24"/>
          <w:szCs w:val="24"/>
        </w:rPr>
        <w:t xml:space="preserve"> </w:t>
      </w:r>
      <w:r w:rsidR="00B43A47">
        <w:rPr>
          <w:rFonts w:ascii="Arial" w:hAnsi="Arial" w:cs="Arial"/>
          <w:sz w:val="24"/>
          <w:szCs w:val="24"/>
        </w:rPr>
        <w:t xml:space="preserve">and tempo of music: a </w:t>
      </w:r>
      <w:r w:rsidR="00501242">
        <w:rPr>
          <w:rFonts w:ascii="Arial" w:hAnsi="Arial" w:cs="Arial"/>
          <w:sz w:val="24"/>
          <w:szCs w:val="24"/>
        </w:rPr>
        <w:t>questionnaire created to examine sensation seeking (20 questions</w:t>
      </w:r>
      <w:r w:rsidR="00B93F05">
        <w:rPr>
          <w:rFonts w:ascii="Arial" w:hAnsi="Arial" w:cs="Arial"/>
          <w:sz w:val="24"/>
          <w:szCs w:val="24"/>
        </w:rPr>
        <w:t xml:space="preserve">: A – describes me very well; B – describes me somewhat; C – does not describe me very well; D </w:t>
      </w:r>
      <w:r w:rsidR="00DA5BCC">
        <w:rPr>
          <w:rFonts w:ascii="Arial" w:hAnsi="Arial" w:cs="Arial"/>
          <w:sz w:val="24"/>
          <w:szCs w:val="24"/>
        </w:rPr>
        <w:t>–</w:t>
      </w:r>
      <w:r w:rsidR="00B93F05">
        <w:rPr>
          <w:rFonts w:ascii="Arial" w:hAnsi="Arial" w:cs="Arial"/>
          <w:sz w:val="24"/>
          <w:szCs w:val="24"/>
        </w:rPr>
        <w:t xml:space="preserve"> </w:t>
      </w:r>
      <w:r w:rsidR="00DA5BCC">
        <w:rPr>
          <w:rFonts w:ascii="Arial" w:hAnsi="Arial" w:cs="Arial"/>
          <w:sz w:val="24"/>
          <w:szCs w:val="24"/>
        </w:rPr>
        <w:t xml:space="preserve">does not describe me at all). </w:t>
      </w:r>
      <w:r w:rsidR="003821F4">
        <w:rPr>
          <w:rFonts w:ascii="Arial" w:hAnsi="Arial" w:cs="Arial"/>
          <w:sz w:val="24"/>
          <w:szCs w:val="24"/>
        </w:rPr>
        <w:t xml:space="preserve">The tempo of music was used among three </w:t>
      </w:r>
      <w:r w:rsidR="00921A46">
        <w:rPr>
          <w:rFonts w:ascii="Arial" w:hAnsi="Arial" w:cs="Arial"/>
          <w:sz w:val="24"/>
          <w:szCs w:val="24"/>
        </w:rPr>
        <w:t xml:space="preserve">levels (fast – pop; slow m- classical; no music). The dependent variable was time perception </w:t>
      </w:r>
      <w:r w:rsidR="006F0EFD">
        <w:rPr>
          <w:rFonts w:ascii="Arial" w:hAnsi="Arial" w:cs="Arial"/>
          <w:sz w:val="24"/>
          <w:szCs w:val="24"/>
        </w:rPr>
        <w:t>(</w:t>
      </w:r>
      <w:r w:rsidR="001B3DE1">
        <w:rPr>
          <w:rFonts w:ascii="Arial" w:hAnsi="Arial" w:cs="Arial"/>
          <w:sz w:val="24"/>
          <w:szCs w:val="24"/>
        </w:rPr>
        <w:t>400-1600ms</w:t>
      </w:r>
      <w:r w:rsidR="00AF4018">
        <w:rPr>
          <w:rFonts w:ascii="Arial" w:hAnsi="Arial" w:cs="Arial"/>
          <w:sz w:val="24"/>
          <w:szCs w:val="24"/>
        </w:rPr>
        <w:t>; APPENDIX D</w:t>
      </w:r>
      <w:r w:rsidR="00921A46">
        <w:rPr>
          <w:rFonts w:ascii="Arial" w:hAnsi="Arial" w:cs="Arial"/>
          <w:sz w:val="24"/>
          <w:szCs w:val="24"/>
        </w:rPr>
        <w:t xml:space="preserve">). </w:t>
      </w:r>
    </w:p>
    <w:p w14:paraId="78817602" w14:textId="2D301A26" w:rsidR="00D0356C" w:rsidRDefault="00D0356C" w:rsidP="00E23D5E">
      <w:pPr>
        <w:spacing w:line="480" w:lineRule="auto"/>
        <w:rPr>
          <w:rFonts w:ascii="Arial" w:hAnsi="Arial" w:cs="Arial"/>
          <w:sz w:val="24"/>
          <w:szCs w:val="24"/>
          <w:u w:val="single"/>
        </w:rPr>
      </w:pPr>
      <w:r>
        <w:rPr>
          <w:rFonts w:ascii="Arial" w:hAnsi="Arial" w:cs="Arial"/>
          <w:sz w:val="24"/>
          <w:szCs w:val="24"/>
          <w:u w:val="single"/>
        </w:rPr>
        <w:t>Materials:</w:t>
      </w:r>
    </w:p>
    <w:p w14:paraId="2967F6C1" w14:textId="03E1472C" w:rsidR="00D0356C" w:rsidRDefault="00D0356C" w:rsidP="00E23D5E">
      <w:pPr>
        <w:spacing w:line="480" w:lineRule="auto"/>
        <w:rPr>
          <w:rFonts w:ascii="Arial" w:hAnsi="Arial" w:cs="Arial"/>
          <w:sz w:val="24"/>
          <w:szCs w:val="24"/>
        </w:rPr>
      </w:pPr>
      <w:r>
        <w:rPr>
          <w:rFonts w:ascii="Arial" w:hAnsi="Arial" w:cs="Arial"/>
          <w:sz w:val="24"/>
          <w:szCs w:val="24"/>
        </w:rPr>
        <w:t xml:space="preserve">A SuperLab </w:t>
      </w:r>
      <w:r w:rsidR="00482802">
        <w:rPr>
          <w:rFonts w:ascii="Arial" w:hAnsi="Arial" w:cs="Arial"/>
          <w:sz w:val="24"/>
          <w:szCs w:val="24"/>
        </w:rPr>
        <w:t>experiment was used in a laboratory setting. Before this, all participants would be given a demographic information sheet (</w:t>
      </w:r>
      <w:r w:rsidR="00482802" w:rsidRPr="000104E5">
        <w:rPr>
          <w:rFonts w:ascii="Arial" w:hAnsi="Arial" w:cs="Arial"/>
          <w:sz w:val="24"/>
          <w:szCs w:val="24"/>
        </w:rPr>
        <w:t xml:space="preserve">APPENDIX </w:t>
      </w:r>
      <w:r w:rsidR="000104E5">
        <w:rPr>
          <w:rFonts w:ascii="Arial" w:hAnsi="Arial" w:cs="Arial"/>
          <w:sz w:val="24"/>
          <w:szCs w:val="24"/>
        </w:rPr>
        <w:t>B</w:t>
      </w:r>
      <w:r w:rsidR="00482802" w:rsidRPr="000104E5">
        <w:rPr>
          <w:rFonts w:ascii="Arial" w:hAnsi="Arial" w:cs="Arial"/>
          <w:sz w:val="24"/>
          <w:szCs w:val="24"/>
        </w:rPr>
        <w:t>)</w:t>
      </w:r>
      <w:r w:rsidR="008872DD" w:rsidRPr="000104E5">
        <w:rPr>
          <w:rFonts w:ascii="Arial" w:hAnsi="Arial" w:cs="Arial"/>
          <w:sz w:val="24"/>
          <w:szCs w:val="24"/>
        </w:rPr>
        <w:t xml:space="preserve">, </w:t>
      </w:r>
      <w:r w:rsidR="008872DD">
        <w:rPr>
          <w:rFonts w:ascii="Arial" w:hAnsi="Arial" w:cs="Arial"/>
          <w:sz w:val="24"/>
          <w:szCs w:val="24"/>
        </w:rPr>
        <w:t>which included age and gender questions. Also, the sensation seeking questionnaire (</w:t>
      </w:r>
      <w:r w:rsidR="008872DD" w:rsidRPr="000104E5">
        <w:rPr>
          <w:rFonts w:ascii="Arial" w:hAnsi="Arial" w:cs="Arial"/>
          <w:sz w:val="24"/>
          <w:szCs w:val="24"/>
        </w:rPr>
        <w:t xml:space="preserve">APPENDIX </w:t>
      </w:r>
      <w:r w:rsidR="00345487">
        <w:rPr>
          <w:rFonts w:ascii="Arial" w:hAnsi="Arial" w:cs="Arial"/>
          <w:sz w:val="24"/>
          <w:szCs w:val="24"/>
        </w:rPr>
        <w:t>C</w:t>
      </w:r>
      <w:r w:rsidR="008872DD">
        <w:rPr>
          <w:rFonts w:ascii="Arial" w:hAnsi="Arial" w:cs="Arial"/>
          <w:sz w:val="24"/>
          <w:szCs w:val="24"/>
        </w:rPr>
        <w:t xml:space="preserve">) </w:t>
      </w:r>
      <w:r w:rsidR="0099114B">
        <w:rPr>
          <w:rFonts w:ascii="Arial" w:hAnsi="Arial" w:cs="Arial"/>
          <w:sz w:val="24"/>
          <w:szCs w:val="24"/>
        </w:rPr>
        <w:t xml:space="preserve">was also given, where all participants would circle an answer that they feel </w:t>
      </w:r>
      <w:r w:rsidR="00DF6CFB">
        <w:rPr>
          <w:rFonts w:ascii="Arial" w:hAnsi="Arial" w:cs="Arial"/>
          <w:sz w:val="24"/>
          <w:szCs w:val="24"/>
        </w:rPr>
        <w:t>relates to them the most/least.</w:t>
      </w:r>
    </w:p>
    <w:p w14:paraId="676C9320" w14:textId="39210D37" w:rsidR="00DF6CFB" w:rsidRDefault="00DF6CFB" w:rsidP="00E23D5E">
      <w:pPr>
        <w:spacing w:line="480" w:lineRule="auto"/>
        <w:rPr>
          <w:rFonts w:ascii="Arial" w:hAnsi="Arial" w:cs="Arial"/>
          <w:sz w:val="24"/>
          <w:szCs w:val="24"/>
          <w:u w:val="single"/>
        </w:rPr>
      </w:pPr>
      <w:r>
        <w:rPr>
          <w:rFonts w:ascii="Arial" w:hAnsi="Arial" w:cs="Arial"/>
          <w:sz w:val="24"/>
          <w:szCs w:val="24"/>
          <w:u w:val="single"/>
        </w:rPr>
        <w:t>Procedure:</w:t>
      </w:r>
    </w:p>
    <w:p w14:paraId="4404C8CD" w14:textId="391BBD3A" w:rsidR="00DF6CFB" w:rsidRDefault="00DF6CFB" w:rsidP="00E23D5E">
      <w:pPr>
        <w:spacing w:line="480" w:lineRule="auto"/>
        <w:rPr>
          <w:rFonts w:ascii="Arial" w:hAnsi="Arial" w:cs="Arial"/>
          <w:sz w:val="24"/>
          <w:szCs w:val="24"/>
        </w:rPr>
      </w:pPr>
      <w:r>
        <w:rPr>
          <w:rFonts w:ascii="Arial" w:hAnsi="Arial" w:cs="Arial"/>
          <w:sz w:val="24"/>
          <w:szCs w:val="24"/>
        </w:rPr>
        <w:t xml:space="preserve">All participants </w:t>
      </w:r>
      <w:r w:rsidR="00761F84">
        <w:rPr>
          <w:rFonts w:ascii="Arial" w:hAnsi="Arial" w:cs="Arial"/>
          <w:sz w:val="24"/>
          <w:szCs w:val="24"/>
        </w:rPr>
        <w:t>were provided with a consent form (</w:t>
      </w:r>
      <w:r w:rsidR="00761F84" w:rsidRPr="00F85F47">
        <w:rPr>
          <w:rFonts w:ascii="Arial" w:hAnsi="Arial" w:cs="Arial"/>
          <w:sz w:val="24"/>
          <w:szCs w:val="24"/>
        </w:rPr>
        <w:t xml:space="preserve">APPENDIX </w:t>
      </w:r>
      <w:r w:rsidR="00F85F47">
        <w:rPr>
          <w:rFonts w:ascii="Arial" w:hAnsi="Arial" w:cs="Arial"/>
          <w:sz w:val="24"/>
          <w:szCs w:val="24"/>
        </w:rPr>
        <w:t>A</w:t>
      </w:r>
      <w:r w:rsidR="00761F84" w:rsidRPr="00F85F47">
        <w:rPr>
          <w:rFonts w:ascii="Arial" w:hAnsi="Arial" w:cs="Arial"/>
          <w:sz w:val="24"/>
          <w:szCs w:val="24"/>
        </w:rPr>
        <w:t xml:space="preserve">) </w:t>
      </w:r>
      <w:r w:rsidR="00761F84">
        <w:rPr>
          <w:rFonts w:ascii="Arial" w:hAnsi="Arial" w:cs="Arial"/>
          <w:sz w:val="24"/>
          <w:szCs w:val="24"/>
        </w:rPr>
        <w:t>which included an overview of the study, and whether they are willing to take part. If any questions are needed to be answered, the participants would be able to ask the experimenter now. Once th</w:t>
      </w:r>
      <w:r w:rsidR="002E5FD0">
        <w:rPr>
          <w:rFonts w:ascii="Arial" w:hAnsi="Arial" w:cs="Arial"/>
          <w:sz w:val="24"/>
          <w:szCs w:val="24"/>
        </w:rPr>
        <w:t>is</w:t>
      </w:r>
      <w:r w:rsidR="00761F84">
        <w:rPr>
          <w:rFonts w:ascii="Arial" w:hAnsi="Arial" w:cs="Arial"/>
          <w:sz w:val="24"/>
          <w:szCs w:val="24"/>
        </w:rPr>
        <w:t xml:space="preserve"> w</w:t>
      </w:r>
      <w:r w:rsidR="002E5FD0">
        <w:rPr>
          <w:rFonts w:ascii="Arial" w:hAnsi="Arial" w:cs="Arial"/>
          <w:sz w:val="24"/>
          <w:szCs w:val="24"/>
        </w:rPr>
        <w:t>as</w:t>
      </w:r>
      <w:r w:rsidR="00761F84">
        <w:rPr>
          <w:rFonts w:ascii="Arial" w:hAnsi="Arial" w:cs="Arial"/>
          <w:sz w:val="24"/>
          <w:szCs w:val="24"/>
        </w:rPr>
        <w:t xml:space="preserve"> signed and collected, all participants </w:t>
      </w:r>
      <w:r w:rsidR="00775527">
        <w:rPr>
          <w:rFonts w:ascii="Arial" w:hAnsi="Arial" w:cs="Arial"/>
          <w:sz w:val="24"/>
          <w:szCs w:val="24"/>
        </w:rPr>
        <w:t xml:space="preserve">were instructed to fill out a </w:t>
      </w:r>
      <w:r w:rsidR="00775527">
        <w:rPr>
          <w:rFonts w:ascii="Arial" w:hAnsi="Arial" w:cs="Arial"/>
          <w:sz w:val="24"/>
          <w:szCs w:val="24"/>
        </w:rPr>
        <w:lastRenderedPageBreak/>
        <w:t>demographic information sheet (</w:t>
      </w:r>
      <w:r w:rsidR="00775527" w:rsidRPr="00F85F47">
        <w:rPr>
          <w:rFonts w:ascii="Arial" w:hAnsi="Arial" w:cs="Arial"/>
          <w:sz w:val="24"/>
          <w:szCs w:val="24"/>
        </w:rPr>
        <w:t xml:space="preserve">APPENDIX </w:t>
      </w:r>
      <w:r w:rsidR="00F85F47">
        <w:rPr>
          <w:rFonts w:ascii="Arial" w:hAnsi="Arial" w:cs="Arial"/>
          <w:sz w:val="24"/>
          <w:szCs w:val="24"/>
        </w:rPr>
        <w:t>B</w:t>
      </w:r>
      <w:r w:rsidR="00775527">
        <w:rPr>
          <w:rFonts w:ascii="Arial" w:hAnsi="Arial" w:cs="Arial"/>
          <w:sz w:val="24"/>
          <w:szCs w:val="24"/>
        </w:rPr>
        <w:t>), and a sensation seeking questionnaire (</w:t>
      </w:r>
      <w:r w:rsidR="00775527" w:rsidRPr="00345487">
        <w:rPr>
          <w:rFonts w:ascii="Arial" w:hAnsi="Arial" w:cs="Arial"/>
          <w:sz w:val="24"/>
          <w:szCs w:val="24"/>
        </w:rPr>
        <w:t xml:space="preserve">APPENDIX </w:t>
      </w:r>
      <w:r w:rsidR="00345487">
        <w:rPr>
          <w:rFonts w:ascii="Arial" w:hAnsi="Arial" w:cs="Arial"/>
          <w:sz w:val="24"/>
          <w:szCs w:val="24"/>
        </w:rPr>
        <w:t>C</w:t>
      </w:r>
      <w:r w:rsidR="00775527">
        <w:rPr>
          <w:rFonts w:ascii="Arial" w:hAnsi="Arial" w:cs="Arial"/>
          <w:sz w:val="24"/>
          <w:szCs w:val="24"/>
        </w:rPr>
        <w:t>)</w:t>
      </w:r>
      <w:r w:rsidR="00A76B06">
        <w:rPr>
          <w:rFonts w:ascii="Arial" w:hAnsi="Arial" w:cs="Arial"/>
          <w:sz w:val="24"/>
          <w:szCs w:val="24"/>
        </w:rPr>
        <w:t xml:space="preserve">. After these were filled out, the participant would be </w:t>
      </w:r>
      <w:r w:rsidR="00B87765">
        <w:rPr>
          <w:rFonts w:ascii="Arial" w:hAnsi="Arial" w:cs="Arial"/>
          <w:sz w:val="24"/>
          <w:szCs w:val="24"/>
        </w:rPr>
        <w:t xml:space="preserve">told whether they will be wearing headphones or not (tempo of music), and to read the SuperLab instructions </w:t>
      </w:r>
      <w:r w:rsidR="000752D2">
        <w:rPr>
          <w:rFonts w:ascii="Arial" w:hAnsi="Arial" w:cs="Arial"/>
          <w:sz w:val="24"/>
          <w:szCs w:val="24"/>
        </w:rPr>
        <w:t xml:space="preserve">before beginning the experiment. </w:t>
      </w:r>
      <w:r w:rsidR="0038092B">
        <w:rPr>
          <w:rFonts w:ascii="Arial" w:hAnsi="Arial" w:cs="Arial"/>
          <w:sz w:val="24"/>
          <w:szCs w:val="24"/>
        </w:rPr>
        <w:t xml:space="preserve">Each slide of instructions would explain which letters </w:t>
      </w:r>
      <w:r w:rsidR="00BB6606">
        <w:rPr>
          <w:rFonts w:ascii="Arial" w:hAnsi="Arial" w:cs="Arial"/>
          <w:sz w:val="24"/>
          <w:szCs w:val="24"/>
        </w:rPr>
        <w:t>on the keyboard to press: ‘A’ – short response, ‘L’ – long response</w:t>
      </w:r>
      <w:r w:rsidR="00E72120">
        <w:rPr>
          <w:rFonts w:ascii="Arial" w:hAnsi="Arial" w:cs="Arial"/>
          <w:sz w:val="24"/>
          <w:szCs w:val="24"/>
        </w:rPr>
        <w:t>. The participants would then begin the experiment.</w:t>
      </w:r>
      <w:r w:rsidR="00EA1150">
        <w:rPr>
          <w:rFonts w:ascii="Arial" w:hAnsi="Arial" w:cs="Arial"/>
          <w:sz w:val="24"/>
          <w:szCs w:val="24"/>
        </w:rPr>
        <w:t xml:space="preserve"> An ‘X’ will appe</w:t>
      </w:r>
      <w:r w:rsidR="008B77F5">
        <w:rPr>
          <w:rFonts w:ascii="Arial" w:hAnsi="Arial" w:cs="Arial"/>
          <w:sz w:val="24"/>
          <w:szCs w:val="24"/>
        </w:rPr>
        <w:t>ar on the screen, and then a pink oval (</w:t>
      </w:r>
      <w:r w:rsidR="008B77F5" w:rsidRPr="00345487">
        <w:rPr>
          <w:rFonts w:ascii="Arial" w:hAnsi="Arial" w:cs="Arial"/>
          <w:sz w:val="24"/>
          <w:szCs w:val="24"/>
        </w:rPr>
        <w:t xml:space="preserve">APPENDIX </w:t>
      </w:r>
      <w:r w:rsidR="00345487">
        <w:rPr>
          <w:rFonts w:ascii="Arial" w:hAnsi="Arial" w:cs="Arial"/>
          <w:sz w:val="24"/>
          <w:szCs w:val="24"/>
        </w:rPr>
        <w:t>D</w:t>
      </w:r>
      <w:r w:rsidR="008B77F5">
        <w:rPr>
          <w:rFonts w:ascii="Arial" w:hAnsi="Arial" w:cs="Arial"/>
          <w:sz w:val="24"/>
          <w:szCs w:val="24"/>
        </w:rPr>
        <w:t>)</w:t>
      </w:r>
      <w:r w:rsidR="000044A3">
        <w:rPr>
          <w:rFonts w:ascii="Arial" w:hAnsi="Arial" w:cs="Arial"/>
          <w:sz w:val="24"/>
          <w:szCs w:val="24"/>
        </w:rPr>
        <w:t xml:space="preserve">. The pink oval is used </w:t>
      </w:r>
      <w:r w:rsidR="00B845F0">
        <w:rPr>
          <w:rFonts w:ascii="Arial" w:hAnsi="Arial" w:cs="Arial"/>
          <w:sz w:val="24"/>
          <w:szCs w:val="24"/>
        </w:rPr>
        <w:t>to measure time perception (</w:t>
      </w:r>
      <w:r w:rsidR="006C5FCC">
        <w:rPr>
          <w:rFonts w:ascii="Arial" w:hAnsi="Arial" w:cs="Arial"/>
          <w:sz w:val="24"/>
          <w:szCs w:val="24"/>
        </w:rPr>
        <w:t>400ms and 1600ms</w:t>
      </w:r>
      <w:r w:rsidR="001B3DE1">
        <w:rPr>
          <w:rFonts w:ascii="Arial" w:hAnsi="Arial" w:cs="Arial"/>
          <w:sz w:val="24"/>
          <w:szCs w:val="24"/>
        </w:rPr>
        <w:t>)</w:t>
      </w:r>
      <w:r w:rsidR="0071121A">
        <w:rPr>
          <w:rFonts w:ascii="Arial" w:hAnsi="Arial" w:cs="Arial"/>
          <w:sz w:val="24"/>
          <w:szCs w:val="24"/>
        </w:rPr>
        <w:t xml:space="preserve"> and is presente</w:t>
      </w:r>
      <w:r w:rsidR="006C5FCC">
        <w:rPr>
          <w:rFonts w:ascii="Arial" w:hAnsi="Arial" w:cs="Arial"/>
          <w:sz w:val="24"/>
          <w:szCs w:val="24"/>
        </w:rPr>
        <w:t>d each,</w:t>
      </w:r>
      <w:r w:rsidR="00CA1C1F">
        <w:rPr>
          <w:rFonts w:ascii="Arial" w:hAnsi="Arial" w:cs="Arial"/>
          <w:sz w:val="24"/>
          <w:szCs w:val="24"/>
        </w:rPr>
        <w:t xml:space="preserve"> four </w:t>
      </w:r>
      <w:r w:rsidR="0071121A">
        <w:rPr>
          <w:rFonts w:ascii="Arial" w:hAnsi="Arial" w:cs="Arial"/>
          <w:sz w:val="24"/>
          <w:szCs w:val="24"/>
        </w:rPr>
        <w:t xml:space="preserve">times. </w:t>
      </w:r>
      <w:r w:rsidR="0057451A">
        <w:rPr>
          <w:rFonts w:ascii="Arial" w:hAnsi="Arial" w:cs="Arial"/>
          <w:sz w:val="24"/>
          <w:szCs w:val="24"/>
        </w:rPr>
        <w:t>The second part of instructions appear once again</w:t>
      </w:r>
      <w:r w:rsidR="00BA67E6">
        <w:rPr>
          <w:rFonts w:ascii="Arial" w:hAnsi="Arial" w:cs="Arial"/>
          <w:sz w:val="24"/>
          <w:szCs w:val="24"/>
        </w:rPr>
        <w:t xml:space="preserve">, showing the </w:t>
      </w:r>
      <w:r w:rsidR="00246C28">
        <w:rPr>
          <w:rFonts w:ascii="Arial" w:hAnsi="Arial" w:cs="Arial"/>
          <w:sz w:val="24"/>
          <w:szCs w:val="24"/>
        </w:rPr>
        <w:t xml:space="preserve">same instructions and pink oval. However, the time perception is slightly different </w:t>
      </w:r>
      <w:r w:rsidR="00E0294F">
        <w:rPr>
          <w:rFonts w:ascii="Arial" w:hAnsi="Arial" w:cs="Arial"/>
          <w:sz w:val="24"/>
          <w:szCs w:val="24"/>
        </w:rPr>
        <w:t>(</w:t>
      </w:r>
      <w:r w:rsidR="003C0118">
        <w:rPr>
          <w:rFonts w:ascii="Arial" w:hAnsi="Arial" w:cs="Arial"/>
          <w:sz w:val="24"/>
          <w:szCs w:val="24"/>
        </w:rPr>
        <w:t>400ms; 800ms; 1000ms; 1200ms; and 1600ms</w:t>
      </w:r>
      <w:r w:rsidR="00CA1C1F">
        <w:rPr>
          <w:rFonts w:ascii="Arial" w:hAnsi="Arial" w:cs="Arial"/>
          <w:sz w:val="24"/>
          <w:szCs w:val="24"/>
        </w:rPr>
        <w:t xml:space="preserve"> – each repeated four times</w:t>
      </w:r>
      <w:r w:rsidR="00246C28">
        <w:rPr>
          <w:rFonts w:ascii="Arial" w:hAnsi="Arial" w:cs="Arial"/>
          <w:sz w:val="24"/>
          <w:szCs w:val="24"/>
        </w:rPr>
        <w:t>)</w:t>
      </w:r>
      <w:r w:rsidR="00156B8C">
        <w:rPr>
          <w:rFonts w:ascii="Arial" w:hAnsi="Arial" w:cs="Arial"/>
          <w:sz w:val="24"/>
          <w:szCs w:val="24"/>
        </w:rPr>
        <w:t>. A debrief information sheet (</w:t>
      </w:r>
      <w:r w:rsidR="00156B8C" w:rsidRPr="00345487">
        <w:rPr>
          <w:rFonts w:ascii="Arial" w:hAnsi="Arial" w:cs="Arial"/>
          <w:sz w:val="24"/>
          <w:szCs w:val="24"/>
        </w:rPr>
        <w:t xml:space="preserve">APPENDIX </w:t>
      </w:r>
      <w:r w:rsidR="00E535D7">
        <w:rPr>
          <w:rFonts w:ascii="Arial" w:hAnsi="Arial" w:cs="Arial"/>
          <w:sz w:val="24"/>
          <w:szCs w:val="24"/>
        </w:rPr>
        <w:t>E</w:t>
      </w:r>
      <w:r w:rsidR="00156B8C" w:rsidRPr="00345487">
        <w:rPr>
          <w:rFonts w:ascii="Arial" w:hAnsi="Arial" w:cs="Arial"/>
          <w:sz w:val="24"/>
          <w:szCs w:val="24"/>
        </w:rPr>
        <w:t>)</w:t>
      </w:r>
      <w:r w:rsidR="00786C5E" w:rsidRPr="00345487">
        <w:rPr>
          <w:rFonts w:ascii="Arial" w:hAnsi="Arial" w:cs="Arial"/>
          <w:sz w:val="24"/>
          <w:szCs w:val="24"/>
        </w:rPr>
        <w:t xml:space="preserve"> </w:t>
      </w:r>
      <w:r w:rsidR="00786C5E">
        <w:rPr>
          <w:rFonts w:ascii="Arial" w:hAnsi="Arial" w:cs="Arial"/>
          <w:sz w:val="24"/>
          <w:szCs w:val="24"/>
        </w:rPr>
        <w:t xml:space="preserve">is provided at the end of the SuperLab experiment, to explain what they have just participated in. </w:t>
      </w:r>
      <w:r w:rsidR="001D45E6">
        <w:rPr>
          <w:rFonts w:ascii="Arial" w:hAnsi="Arial" w:cs="Arial"/>
          <w:sz w:val="24"/>
          <w:szCs w:val="24"/>
        </w:rPr>
        <w:t>I</w:t>
      </w:r>
      <w:r w:rsidR="00786C5E">
        <w:rPr>
          <w:rFonts w:ascii="Arial" w:hAnsi="Arial" w:cs="Arial"/>
          <w:sz w:val="24"/>
          <w:szCs w:val="24"/>
        </w:rPr>
        <w:t>f the particip</w:t>
      </w:r>
      <w:r w:rsidR="001D45E6">
        <w:rPr>
          <w:rFonts w:ascii="Arial" w:hAnsi="Arial" w:cs="Arial"/>
          <w:sz w:val="24"/>
          <w:szCs w:val="24"/>
        </w:rPr>
        <w:t xml:space="preserve">ants have any queries or would like to optout </w:t>
      </w:r>
      <w:r w:rsidR="00091942">
        <w:rPr>
          <w:rFonts w:ascii="Arial" w:hAnsi="Arial" w:cs="Arial"/>
          <w:sz w:val="24"/>
          <w:szCs w:val="24"/>
        </w:rPr>
        <w:t xml:space="preserve">of the experiment, they can either email the experimenter </w:t>
      </w:r>
      <w:r w:rsidR="00940009">
        <w:rPr>
          <w:rFonts w:ascii="Arial" w:hAnsi="Arial" w:cs="Arial"/>
          <w:sz w:val="24"/>
          <w:szCs w:val="24"/>
        </w:rPr>
        <w:t xml:space="preserve">or speak to them after the </w:t>
      </w:r>
      <w:r w:rsidR="00C436E8">
        <w:rPr>
          <w:rFonts w:ascii="Arial" w:hAnsi="Arial" w:cs="Arial"/>
          <w:sz w:val="24"/>
          <w:szCs w:val="24"/>
        </w:rPr>
        <w:t>study</w:t>
      </w:r>
      <w:r w:rsidR="00940009">
        <w:rPr>
          <w:rFonts w:ascii="Arial" w:hAnsi="Arial" w:cs="Arial"/>
          <w:sz w:val="24"/>
          <w:szCs w:val="24"/>
        </w:rPr>
        <w:t xml:space="preserve"> was completed. </w:t>
      </w:r>
    </w:p>
    <w:p w14:paraId="1B09C96A" w14:textId="6180A133" w:rsidR="00457844" w:rsidRDefault="00457844" w:rsidP="00E23D5E">
      <w:pPr>
        <w:spacing w:line="480" w:lineRule="auto"/>
        <w:rPr>
          <w:rFonts w:ascii="Arial" w:hAnsi="Arial" w:cs="Arial"/>
          <w:sz w:val="24"/>
          <w:szCs w:val="24"/>
        </w:rPr>
      </w:pPr>
    </w:p>
    <w:p w14:paraId="75913C39" w14:textId="1FC551DF" w:rsidR="000F4E30" w:rsidRDefault="00457844" w:rsidP="00562DCD">
      <w:pPr>
        <w:spacing w:line="480" w:lineRule="auto"/>
        <w:jc w:val="center"/>
        <w:rPr>
          <w:rFonts w:ascii="Arial" w:hAnsi="Arial" w:cs="Arial"/>
          <w:b/>
          <w:sz w:val="24"/>
          <w:szCs w:val="24"/>
        </w:rPr>
      </w:pPr>
      <w:r>
        <w:rPr>
          <w:rFonts w:ascii="Arial" w:hAnsi="Arial" w:cs="Arial"/>
          <w:b/>
          <w:sz w:val="24"/>
          <w:szCs w:val="24"/>
        </w:rPr>
        <w:t>RESULTS</w:t>
      </w:r>
    </w:p>
    <w:p w14:paraId="6FE29A8C" w14:textId="04D4BDE8" w:rsidR="00F7463D" w:rsidRDefault="00CC0DFC" w:rsidP="00562DCD">
      <w:pPr>
        <w:spacing w:line="480" w:lineRule="auto"/>
        <w:rPr>
          <w:rFonts w:ascii="Arial" w:hAnsi="Arial" w:cs="Arial"/>
          <w:sz w:val="24"/>
          <w:szCs w:val="24"/>
        </w:rPr>
      </w:pPr>
      <w:r>
        <w:rPr>
          <w:rFonts w:ascii="Arial" w:hAnsi="Arial" w:cs="Arial"/>
          <w:sz w:val="24"/>
          <w:szCs w:val="24"/>
        </w:rPr>
        <w:t>A 2x3 multifactorial ANOVA was conducted to explore the effect of</w:t>
      </w:r>
      <w:r w:rsidR="00562DCD">
        <w:rPr>
          <w:rFonts w:ascii="Arial" w:hAnsi="Arial" w:cs="Arial"/>
          <w:sz w:val="24"/>
          <w:szCs w:val="24"/>
        </w:rPr>
        <w:t xml:space="preserve"> sensation seeking </w:t>
      </w:r>
      <w:r w:rsidR="000F78B4">
        <w:rPr>
          <w:rFonts w:ascii="Arial" w:hAnsi="Arial" w:cs="Arial"/>
          <w:sz w:val="24"/>
          <w:szCs w:val="24"/>
        </w:rPr>
        <w:t>(</w:t>
      </w:r>
      <w:r w:rsidR="00A87CDE">
        <w:rPr>
          <w:rFonts w:ascii="Arial" w:hAnsi="Arial" w:cs="Arial"/>
          <w:sz w:val="24"/>
          <w:szCs w:val="24"/>
        </w:rPr>
        <w:t>APPENDIX</w:t>
      </w:r>
      <w:r w:rsidR="002E7CA4">
        <w:rPr>
          <w:rFonts w:ascii="Arial" w:hAnsi="Arial" w:cs="Arial"/>
          <w:sz w:val="24"/>
          <w:szCs w:val="24"/>
        </w:rPr>
        <w:t xml:space="preserve"> C</w:t>
      </w:r>
      <w:r w:rsidR="002A7AC9">
        <w:rPr>
          <w:rFonts w:ascii="Arial" w:hAnsi="Arial" w:cs="Arial"/>
          <w:sz w:val="24"/>
          <w:szCs w:val="24"/>
        </w:rPr>
        <w:t>; High and Low</w:t>
      </w:r>
      <w:r w:rsidR="000F78B4">
        <w:rPr>
          <w:rFonts w:ascii="Arial" w:hAnsi="Arial" w:cs="Arial"/>
          <w:sz w:val="24"/>
          <w:szCs w:val="24"/>
        </w:rPr>
        <w:t>)</w:t>
      </w:r>
      <w:r w:rsidR="002E7CA4">
        <w:rPr>
          <w:rFonts w:ascii="Arial" w:hAnsi="Arial" w:cs="Arial"/>
          <w:sz w:val="24"/>
          <w:szCs w:val="24"/>
        </w:rPr>
        <w:t xml:space="preserve"> </w:t>
      </w:r>
      <w:r w:rsidR="00562DCD">
        <w:rPr>
          <w:rFonts w:ascii="Arial" w:hAnsi="Arial" w:cs="Arial"/>
          <w:sz w:val="24"/>
          <w:szCs w:val="24"/>
        </w:rPr>
        <w:t>and tempo of music</w:t>
      </w:r>
      <w:r w:rsidR="002E7CA4">
        <w:rPr>
          <w:rFonts w:ascii="Arial" w:hAnsi="Arial" w:cs="Arial"/>
          <w:sz w:val="24"/>
          <w:szCs w:val="24"/>
        </w:rPr>
        <w:t xml:space="preserve"> (fast; slow; no music)</w:t>
      </w:r>
      <w:r w:rsidR="00562DCD">
        <w:rPr>
          <w:rFonts w:ascii="Arial" w:hAnsi="Arial" w:cs="Arial"/>
          <w:sz w:val="24"/>
          <w:szCs w:val="24"/>
        </w:rPr>
        <w:t>, on time perception</w:t>
      </w:r>
      <w:r w:rsidR="002E7CA4">
        <w:rPr>
          <w:rFonts w:ascii="Arial" w:hAnsi="Arial" w:cs="Arial"/>
          <w:sz w:val="24"/>
          <w:szCs w:val="24"/>
        </w:rPr>
        <w:t xml:space="preserve"> (mill</w:t>
      </w:r>
      <w:r w:rsidR="00846CC2">
        <w:rPr>
          <w:rFonts w:ascii="Arial" w:hAnsi="Arial" w:cs="Arial"/>
          <w:sz w:val="24"/>
          <w:szCs w:val="24"/>
        </w:rPr>
        <w:t>iseconds</w:t>
      </w:r>
      <w:r w:rsidR="002E7CA4">
        <w:rPr>
          <w:rFonts w:ascii="Arial" w:hAnsi="Arial" w:cs="Arial"/>
          <w:sz w:val="24"/>
          <w:szCs w:val="24"/>
        </w:rPr>
        <w:t>)</w:t>
      </w:r>
      <w:r w:rsidR="00562DCD">
        <w:rPr>
          <w:rFonts w:ascii="Arial" w:hAnsi="Arial" w:cs="Arial"/>
          <w:sz w:val="24"/>
          <w:szCs w:val="24"/>
        </w:rPr>
        <w:t xml:space="preserve">. </w:t>
      </w:r>
      <w:r w:rsidR="00846CC2">
        <w:rPr>
          <w:rFonts w:ascii="Arial" w:hAnsi="Arial" w:cs="Arial"/>
          <w:sz w:val="24"/>
          <w:szCs w:val="24"/>
        </w:rPr>
        <w:t>Descriptive statistics for all variables included in the analysis are included in Table 1.</w:t>
      </w:r>
    </w:p>
    <w:p w14:paraId="168AA6B9" w14:textId="602AB6C9" w:rsidR="00846CC2" w:rsidRDefault="00846CC2" w:rsidP="00562DCD">
      <w:pPr>
        <w:spacing w:line="480" w:lineRule="auto"/>
        <w:rPr>
          <w:rFonts w:ascii="Arial" w:hAnsi="Arial" w:cs="Arial"/>
          <w:sz w:val="24"/>
          <w:szCs w:val="24"/>
        </w:rPr>
      </w:pPr>
    </w:p>
    <w:p w14:paraId="61B323F8" w14:textId="77777777" w:rsidR="00846CC2" w:rsidRPr="008824F2" w:rsidRDefault="00846CC2" w:rsidP="00562DCD">
      <w:pPr>
        <w:spacing w:line="480" w:lineRule="auto"/>
        <w:rPr>
          <w:rFonts w:ascii="Times New Roman" w:hAnsi="Times New Roman" w:cs="Times New Roman"/>
          <w:sz w:val="24"/>
          <w:szCs w:val="24"/>
        </w:rPr>
      </w:pPr>
    </w:p>
    <w:p w14:paraId="7CD4526B" w14:textId="77777777" w:rsidR="00A912B1" w:rsidRDefault="00A912B1" w:rsidP="00E017E2">
      <w:pPr>
        <w:spacing w:line="480" w:lineRule="auto"/>
        <w:rPr>
          <w:rFonts w:ascii="Arial" w:hAnsi="Arial" w:cs="Arial"/>
          <w:b/>
          <w:sz w:val="24"/>
          <w:szCs w:val="24"/>
        </w:rPr>
      </w:pPr>
    </w:p>
    <w:p w14:paraId="09BD43C3" w14:textId="5463FC2F" w:rsidR="00F7463D" w:rsidRPr="00F7463D" w:rsidRDefault="00A912B1" w:rsidP="00F7463D">
      <w:pPr>
        <w:autoSpaceDE w:val="0"/>
        <w:autoSpaceDN w:val="0"/>
        <w:adjustRightInd w:val="0"/>
        <w:spacing w:after="0" w:line="240" w:lineRule="auto"/>
        <w:rPr>
          <w:rFonts w:ascii="Arial" w:hAnsi="Arial" w:cs="Arial"/>
          <w:sz w:val="24"/>
          <w:szCs w:val="24"/>
          <w:u w:val="single"/>
        </w:rPr>
      </w:pPr>
      <w:r>
        <w:rPr>
          <w:rFonts w:ascii="Arial" w:hAnsi="Arial" w:cs="Arial"/>
          <w:sz w:val="24"/>
          <w:szCs w:val="24"/>
          <w:u w:val="single"/>
        </w:rPr>
        <w:lastRenderedPageBreak/>
        <w:t>Table 1:</w:t>
      </w:r>
    </w:p>
    <w:tbl>
      <w:tblPr>
        <w:tblW w:w="61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6"/>
        <w:gridCol w:w="1291"/>
        <w:gridCol w:w="1030"/>
        <w:gridCol w:w="1445"/>
        <w:gridCol w:w="1030"/>
      </w:tblGrid>
      <w:tr w:rsidR="00F7463D" w:rsidRPr="00F7463D" w14:paraId="0D2D7CF6" w14:textId="77777777">
        <w:trPr>
          <w:cantSplit/>
        </w:trPr>
        <w:tc>
          <w:tcPr>
            <w:tcW w:w="6099" w:type="dxa"/>
            <w:gridSpan w:val="5"/>
            <w:tcBorders>
              <w:top w:val="nil"/>
              <w:left w:val="nil"/>
              <w:bottom w:val="nil"/>
              <w:right w:val="nil"/>
            </w:tcBorders>
            <w:shd w:val="clear" w:color="auto" w:fill="FFFFFF"/>
            <w:vAlign w:val="center"/>
          </w:tcPr>
          <w:p w14:paraId="3CDD3455"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010205"/>
              </w:rPr>
            </w:pPr>
            <w:r w:rsidRPr="00F7463D">
              <w:rPr>
                <w:rFonts w:ascii="Arial" w:hAnsi="Arial" w:cs="Arial"/>
                <w:b/>
                <w:bCs/>
                <w:color w:val="010205"/>
              </w:rPr>
              <w:t>Descriptive Statistics</w:t>
            </w:r>
          </w:p>
        </w:tc>
      </w:tr>
      <w:tr w:rsidR="00F7463D" w:rsidRPr="00F7463D" w14:paraId="47E246E0" w14:textId="77777777">
        <w:trPr>
          <w:cantSplit/>
        </w:trPr>
        <w:tc>
          <w:tcPr>
            <w:tcW w:w="6099" w:type="dxa"/>
            <w:gridSpan w:val="5"/>
            <w:tcBorders>
              <w:top w:val="nil"/>
              <w:left w:val="nil"/>
              <w:bottom w:val="nil"/>
              <w:right w:val="nil"/>
            </w:tcBorders>
            <w:shd w:val="clear" w:color="auto" w:fill="FFFFFF"/>
            <w:vAlign w:val="bottom"/>
          </w:tcPr>
          <w:p w14:paraId="251F96A0" w14:textId="00E8B838" w:rsidR="00F7463D" w:rsidRPr="00F7463D" w:rsidRDefault="00F7463D" w:rsidP="00F7463D">
            <w:pPr>
              <w:autoSpaceDE w:val="0"/>
              <w:autoSpaceDN w:val="0"/>
              <w:adjustRightInd w:val="0"/>
              <w:spacing w:after="0" w:line="320" w:lineRule="atLeast"/>
              <w:rPr>
                <w:rFonts w:ascii="Times New Roman" w:hAnsi="Times New Roman" w:cs="Times New Roman"/>
                <w:sz w:val="24"/>
                <w:szCs w:val="24"/>
              </w:rPr>
            </w:pPr>
          </w:p>
        </w:tc>
      </w:tr>
      <w:tr w:rsidR="00F7463D" w:rsidRPr="00F7463D" w14:paraId="54D9A2A8" w14:textId="77777777">
        <w:trPr>
          <w:cantSplit/>
        </w:trPr>
        <w:tc>
          <w:tcPr>
            <w:tcW w:w="1306" w:type="dxa"/>
            <w:tcBorders>
              <w:top w:val="nil"/>
              <w:left w:val="nil"/>
              <w:bottom w:val="single" w:sz="8" w:space="0" w:color="152935"/>
              <w:right w:val="nil"/>
            </w:tcBorders>
            <w:shd w:val="clear" w:color="auto" w:fill="FFFFFF"/>
            <w:vAlign w:val="bottom"/>
          </w:tcPr>
          <w:p w14:paraId="4EC5D58B" w14:textId="7C6B78E1" w:rsidR="00F7463D" w:rsidRPr="00F7463D" w:rsidRDefault="00E017E2"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Music Group</w:t>
            </w:r>
          </w:p>
        </w:tc>
        <w:tc>
          <w:tcPr>
            <w:tcW w:w="1291" w:type="dxa"/>
            <w:tcBorders>
              <w:top w:val="nil"/>
              <w:left w:val="nil"/>
              <w:bottom w:val="single" w:sz="8" w:space="0" w:color="152935"/>
              <w:right w:val="nil"/>
            </w:tcBorders>
            <w:shd w:val="clear" w:color="auto" w:fill="FFFFFF"/>
            <w:vAlign w:val="bottom"/>
          </w:tcPr>
          <w:p w14:paraId="169E0AFE" w14:textId="02A047B2"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r w:rsidR="00E017E2">
              <w:rPr>
                <w:rFonts w:ascii="Arial" w:hAnsi="Arial" w:cs="Arial"/>
                <w:color w:val="264A60"/>
                <w:sz w:val="18"/>
                <w:szCs w:val="18"/>
              </w:rPr>
              <w:t>/</w:t>
            </w:r>
            <w:r w:rsidRPr="00F7463D">
              <w:rPr>
                <w:rFonts w:ascii="Arial" w:hAnsi="Arial" w:cs="Arial"/>
                <w:color w:val="264A60"/>
                <w:sz w:val="18"/>
                <w:szCs w:val="18"/>
              </w:rPr>
              <w:t>Low</w:t>
            </w:r>
            <w:r w:rsidR="00E017E2">
              <w:rPr>
                <w:rFonts w:ascii="Arial" w:hAnsi="Arial" w:cs="Arial"/>
                <w:color w:val="264A60"/>
                <w:sz w:val="18"/>
                <w:szCs w:val="18"/>
              </w:rPr>
              <w:t xml:space="preserve"> SS</w:t>
            </w:r>
          </w:p>
        </w:tc>
        <w:tc>
          <w:tcPr>
            <w:tcW w:w="1029" w:type="dxa"/>
            <w:tcBorders>
              <w:top w:val="nil"/>
              <w:left w:val="nil"/>
              <w:bottom w:val="single" w:sz="8" w:space="0" w:color="152935"/>
              <w:right w:val="single" w:sz="8" w:space="0" w:color="E0E0E0"/>
            </w:tcBorders>
            <w:shd w:val="clear" w:color="auto" w:fill="FFFFFF"/>
            <w:vAlign w:val="bottom"/>
          </w:tcPr>
          <w:p w14:paraId="48186F6A"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264A60"/>
                <w:sz w:val="18"/>
                <w:szCs w:val="18"/>
              </w:rPr>
            </w:pPr>
            <w:r w:rsidRPr="00F7463D">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C7717BD"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264A60"/>
                <w:sz w:val="18"/>
                <w:szCs w:val="18"/>
              </w:rPr>
            </w:pPr>
            <w:r w:rsidRPr="00F7463D">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2FD68C85" w14:textId="77777777" w:rsidR="00F7463D" w:rsidRPr="00F7463D" w:rsidRDefault="00F7463D" w:rsidP="00F7463D">
            <w:pPr>
              <w:autoSpaceDE w:val="0"/>
              <w:autoSpaceDN w:val="0"/>
              <w:adjustRightInd w:val="0"/>
              <w:spacing w:after="0" w:line="320" w:lineRule="atLeast"/>
              <w:ind w:left="60" w:right="60"/>
              <w:jc w:val="center"/>
              <w:rPr>
                <w:rFonts w:ascii="Arial" w:hAnsi="Arial" w:cs="Arial"/>
                <w:color w:val="264A60"/>
                <w:sz w:val="18"/>
                <w:szCs w:val="18"/>
              </w:rPr>
            </w:pPr>
            <w:r w:rsidRPr="00F7463D">
              <w:rPr>
                <w:rFonts w:ascii="Arial" w:hAnsi="Arial" w:cs="Arial"/>
                <w:color w:val="264A60"/>
                <w:sz w:val="18"/>
                <w:szCs w:val="18"/>
              </w:rPr>
              <w:t>N</w:t>
            </w:r>
          </w:p>
        </w:tc>
      </w:tr>
      <w:tr w:rsidR="00F7463D" w:rsidRPr="00F7463D" w14:paraId="55A06CEF" w14:textId="77777777">
        <w:trPr>
          <w:cantSplit/>
        </w:trPr>
        <w:tc>
          <w:tcPr>
            <w:tcW w:w="1306" w:type="dxa"/>
            <w:vMerge w:val="restart"/>
            <w:tcBorders>
              <w:top w:val="single" w:sz="8" w:space="0" w:color="152935"/>
              <w:left w:val="nil"/>
              <w:bottom w:val="nil"/>
              <w:right w:val="nil"/>
            </w:tcBorders>
            <w:shd w:val="clear" w:color="auto" w:fill="E0E0E0"/>
          </w:tcPr>
          <w:p w14:paraId="3C41E6CA"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Slow</w:t>
            </w:r>
          </w:p>
        </w:tc>
        <w:tc>
          <w:tcPr>
            <w:tcW w:w="1291" w:type="dxa"/>
            <w:tcBorders>
              <w:top w:val="single" w:sz="8" w:space="0" w:color="152935"/>
              <w:left w:val="nil"/>
              <w:bottom w:val="single" w:sz="8" w:space="0" w:color="AEAEAE"/>
              <w:right w:val="nil"/>
            </w:tcBorders>
            <w:shd w:val="clear" w:color="auto" w:fill="E0E0E0"/>
          </w:tcPr>
          <w:p w14:paraId="473FB277"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71AE6C53"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5.9000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B7E97F9"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2.42441</w:t>
            </w:r>
          </w:p>
        </w:tc>
        <w:tc>
          <w:tcPr>
            <w:tcW w:w="1029" w:type="dxa"/>
            <w:tcBorders>
              <w:top w:val="single" w:sz="8" w:space="0" w:color="152935"/>
              <w:left w:val="single" w:sz="8" w:space="0" w:color="E0E0E0"/>
              <w:bottom w:val="single" w:sz="8" w:space="0" w:color="AEAEAE"/>
              <w:right w:val="nil"/>
            </w:tcBorders>
            <w:shd w:val="clear" w:color="auto" w:fill="FFFFFF"/>
          </w:tcPr>
          <w:p w14:paraId="529913FB"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10</w:t>
            </w:r>
          </w:p>
        </w:tc>
      </w:tr>
      <w:tr w:rsidR="00F7463D" w:rsidRPr="00F7463D" w14:paraId="1166DF76" w14:textId="77777777">
        <w:trPr>
          <w:cantSplit/>
        </w:trPr>
        <w:tc>
          <w:tcPr>
            <w:tcW w:w="1306" w:type="dxa"/>
            <w:vMerge/>
            <w:tcBorders>
              <w:top w:val="single" w:sz="8" w:space="0" w:color="152935"/>
              <w:left w:val="nil"/>
              <w:bottom w:val="nil"/>
              <w:right w:val="nil"/>
            </w:tcBorders>
            <w:shd w:val="clear" w:color="auto" w:fill="E0E0E0"/>
          </w:tcPr>
          <w:p w14:paraId="067FE41F"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735F1DD3"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3081A12"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6.7000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DCE61B"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2.66875</w:t>
            </w:r>
          </w:p>
        </w:tc>
        <w:tc>
          <w:tcPr>
            <w:tcW w:w="1029" w:type="dxa"/>
            <w:tcBorders>
              <w:top w:val="single" w:sz="8" w:space="0" w:color="AEAEAE"/>
              <w:left w:val="single" w:sz="8" w:space="0" w:color="E0E0E0"/>
              <w:bottom w:val="single" w:sz="8" w:space="0" w:color="AEAEAE"/>
              <w:right w:val="nil"/>
            </w:tcBorders>
            <w:shd w:val="clear" w:color="auto" w:fill="FFFFFF"/>
          </w:tcPr>
          <w:p w14:paraId="1D744AD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10</w:t>
            </w:r>
          </w:p>
        </w:tc>
      </w:tr>
      <w:tr w:rsidR="00F7463D" w:rsidRPr="00F7463D" w14:paraId="2D5B94B7" w14:textId="77777777">
        <w:trPr>
          <w:cantSplit/>
        </w:trPr>
        <w:tc>
          <w:tcPr>
            <w:tcW w:w="1306" w:type="dxa"/>
            <w:vMerge/>
            <w:tcBorders>
              <w:top w:val="single" w:sz="8" w:space="0" w:color="152935"/>
              <w:left w:val="nil"/>
              <w:bottom w:val="nil"/>
              <w:right w:val="nil"/>
            </w:tcBorders>
            <w:shd w:val="clear" w:color="auto" w:fill="E0E0E0"/>
          </w:tcPr>
          <w:p w14:paraId="329779CD"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14:paraId="78286F55"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244031E"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6.3000</w:t>
            </w:r>
          </w:p>
        </w:tc>
        <w:tc>
          <w:tcPr>
            <w:tcW w:w="1444" w:type="dxa"/>
            <w:tcBorders>
              <w:top w:val="single" w:sz="8" w:space="0" w:color="AEAEAE"/>
              <w:left w:val="single" w:sz="8" w:space="0" w:color="E0E0E0"/>
              <w:bottom w:val="nil"/>
              <w:right w:val="single" w:sz="8" w:space="0" w:color="E0E0E0"/>
            </w:tcBorders>
            <w:shd w:val="clear" w:color="auto" w:fill="FFFFFF"/>
          </w:tcPr>
          <w:p w14:paraId="46387DD3"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2.51522</w:t>
            </w:r>
          </w:p>
        </w:tc>
        <w:tc>
          <w:tcPr>
            <w:tcW w:w="1029" w:type="dxa"/>
            <w:tcBorders>
              <w:top w:val="single" w:sz="8" w:space="0" w:color="AEAEAE"/>
              <w:left w:val="single" w:sz="8" w:space="0" w:color="E0E0E0"/>
              <w:bottom w:val="nil"/>
              <w:right w:val="nil"/>
            </w:tcBorders>
            <w:shd w:val="clear" w:color="auto" w:fill="FFFFFF"/>
          </w:tcPr>
          <w:p w14:paraId="003FDF06"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20</w:t>
            </w:r>
          </w:p>
        </w:tc>
      </w:tr>
      <w:tr w:rsidR="00F7463D" w:rsidRPr="00F7463D" w14:paraId="4E62AAFF" w14:textId="77777777">
        <w:trPr>
          <w:cantSplit/>
        </w:trPr>
        <w:tc>
          <w:tcPr>
            <w:tcW w:w="1306" w:type="dxa"/>
            <w:vMerge w:val="restart"/>
            <w:tcBorders>
              <w:top w:val="single" w:sz="8" w:space="0" w:color="AEAEAE"/>
              <w:left w:val="nil"/>
              <w:bottom w:val="nil"/>
              <w:right w:val="nil"/>
            </w:tcBorders>
            <w:shd w:val="clear" w:color="auto" w:fill="E0E0E0"/>
          </w:tcPr>
          <w:p w14:paraId="2D64F86A"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Fast</w:t>
            </w:r>
          </w:p>
        </w:tc>
        <w:tc>
          <w:tcPr>
            <w:tcW w:w="1291" w:type="dxa"/>
            <w:tcBorders>
              <w:top w:val="single" w:sz="8" w:space="0" w:color="AEAEAE"/>
              <w:left w:val="nil"/>
              <w:bottom w:val="single" w:sz="8" w:space="0" w:color="AEAEAE"/>
              <w:right w:val="nil"/>
            </w:tcBorders>
            <w:shd w:val="clear" w:color="auto" w:fill="E0E0E0"/>
          </w:tcPr>
          <w:p w14:paraId="159ACAC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E613C8E"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6.5556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35D09C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2.83333</w:t>
            </w:r>
          </w:p>
        </w:tc>
        <w:tc>
          <w:tcPr>
            <w:tcW w:w="1029" w:type="dxa"/>
            <w:tcBorders>
              <w:top w:val="single" w:sz="8" w:space="0" w:color="AEAEAE"/>
              <w:left w:val="single" w:sz="8" w:space="0" w:color="E0E0E0"/>
              <w:bottom w:val="single" w:sz="8" w:space="0" w:color="AEAEAE"/>
              <w:right w:val="nil"/>
            </w:tcBorders>
            <w:shd w:val="clear" w:color="auto" w:fill="FFFFFF"/>
          </w:tcPr>
          <w:p w14:paraId="434BCF76"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9</w:t>
            </w:r>
          </w:p>
        </w:tc>
      </w:tr>
      <w:tr w:rsidR="00F7463D" w:rsidRPr="00F7463D" w14:paraId="15F00A7B" w14:textId="77777777">
        <w:trPr>
          <w:cantSplit/>
        </w:trPr>
        <w:tc>
          <w:tcPr>
            <w:tcW w:w="1306" w:type="dxa"/>
            <w:vMerge/>
            <w:tcBorders>
              <w:top w:val="single" w:sz="8" w:space="0" w:color="AEAEAE"/>
              <w:left w:val="nil"/>
              <w:bottom w:val="nil"/>
              <w:right w:val="nil"/>
            </w:tcBorders>
            <w:shd w:val="clear" w:color="auto" w:fill="E0E0E0"/>
          </w:tcPr>
          <w:p w14:paraId="3A46DD44"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4BA3515E"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537570EB"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6.3636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B79C52E"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3.38446</w:t>
            </w:r>
          </w:p>
        </w:tc>
        <w:tc>
          <w:tcPr>
            <w:tcW w:w="1029" w:type="dxa"/>
            <w:tcBorders>
              <w:top w:val="single" w:sz="8" w:space="0" w:color="AEAEAE"/>
              <w:left w:val="single" w:sz="8" w:space="0" w:color="E0E0E0"/>
              <w:bottom w:val="single" w:sz="8" w:space="0" w:color="AEAEAE"/>
              <w:right w:val="nil"/>
            </w:tcBorders>
            <w:shd w:val="clear" w:color="auto" w:fill="FFFFFF"/>
          </w:tcPr>
          <w:p w14:paraId="698E5F6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11</w:t>
            </w:r>
          </w:p>
        </w:tc>
      </w:tr>
      <w:tr w:rsidR="00F7463D" w:rsidRPr="00F7463D" w14:paraId="5FEDB481" w14:textId="77777777">
        <w:trPr>
          <w:cantSplit/>
        </w:trPr>
        <w:tc>
          <w:tcPr>
            <w:tcW w:w="1306" w:type="dxa"/>
            <w:vMerge/>
            <w:tcBorders>
              <w:top w:val="single" w:sz="8" w:space="0" w:color="AEAEAE"/>
              <w:left w:val="nil"/>
              <w:bottom w:val="nil"/>
              <w:right w:val="nil"/>
            </w:tcBorders>
            <w:shd w:val="clear" w:color="auto" w:fill="E0E0E0"/>
          </w:tcPr>
          <w:p w14:paraId="34CECC67"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14:paraId="7C845C56"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CD75609"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6.4500</w:t>
            </w:r>
          </w:p>
        </w:tc>
        <w:tc>
          <w:tcPr>
            <w:tcW w:w="1444" w:type="dxa"/>
            <w:tcBorders>
              <w:top w:val="single" w:sz="8" w:space="0" w:color="AEAEAE"/>
              <w:left w:val="single" w:sz="8" w:space="0" w:color="E0E0E0"/>
              <w:bottom w:val="nil"/>
              <w:right w:val="single" w:sz="8" w:space="0" w:color="E0E0E0"/>
            </w:tcBorders>
            <w:shd w:val="clear" w:color="auto" w:fill="FFFFFF"/>
          </w:tcPr>
          <w:p w14:paraId="6C0C8EC7"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3.06894</w:t>
            </w:r>
          </w:p>
        </w:tc>
        <w:tc>
          <w:tcPr>
            <w:tcW w:w="1029" w:type="dxa"/>
            <w:tcBorders>
              <w:top w:val="single" w:sz="8" w:space="0" w:color="AEAEAE"/>
              <w:left w:val="single" w:sz="8" w:space="0" w:color="E0E0E0"/>
              <w:bottom w:val="nil"/>
              <w:right w:val="nil"/>
            </w:tcBorders>
            <w:shd w:val="clear" w:color="auto" w:fill="FFFFFF"/>
          </w:tcPr>
          <w:p w14:paraId="38CE5DB5"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20</w:t>
            </w:r>
          </w:p>
        </w:tc>
      </w:tr>
      <w:tr w:rsidR="00F7463D" w:rsidRPr="00F7463D" w14:paraId="0DE16C0E" w14:textId="77777777">
        <w:trPr>
          <w:cantSplit/>
        </w:trPr>
        <w:tc>
          <w:tcPr>
            <w:tcW w:w="1306" w:type="dxa"/>
            <w:vMerge w:val="restart"/>
            <w:tcBorders>
              <w:top w:val="single" w:sz="8" w:space="0" w:color="AEAEAE"/>
              <w:left w:val="nil"/>
              <w:bottom w:val="nil"/>
              <w:right w:val="nil"/>
            </w:tcBorders>
            <w:shd w:val="clear" w:color="auto" w:fill="E0E0E0"/>
          </w:tcPr>
          <w:p w14:paraId="3D32AB34"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No</w:t>
            </w:r>
          </w:p>
        </w:tc>
        <w:tc>
          <w:tcPr>
            <w:tcW w:w="1291" w:type="dxa"/>
            <w:tcBorders>
              <w:top w:val="single" w:sz="8" w:space="0" w:color="AEAEAE"/>
              <w:left w:val="nil"/>
              <w:bottom w:val="single" w:sz="8" w:space="0" w:color="AEAEAE"/>
              <w:right w:val="nil"/>
            </w:tcBorders>
            <w:shd w:val="clear" w:color="auto" w:fill="E0E0E0"/>
          </w:tcPr>
          <w:p w14:paraId="5BDECAC6"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D15E274"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7.0833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B9D2B6C"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1.88092</w:t>
            </w:r>
          </w:p>
        </w:tc>
        <w:tc>
          <w:tcPr>
            <w:tcW w:w="1029" w:type="dxa"/>
            <w:tcBorders>
              <w:top w:val="single" w:sz="8" w:space="0" w:color="AEAEAE"/>
              <w:left w:val="single" w:sz="8" w:space="0" w:color="E0E0E0"/>
              <w:bottom w:val="single" w:sz="8" w:space="0" w:color="AEAEAE"/>
              <w:right w:val="nil"/>
            </w:tcBorders>
            <w:shd w:val="clear" w:color="auto" w:fill="FFFFFF"/>
          </w:tcPr>
          <w:p w14:paraId="7797994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12</w:t>
            </w:r>
          </w:p>
        </w:tc>
      </w:tr>
      <w:tr w:rsidR="00F7463D" w:rsidRPr="00F7463D" w14:paraId="101AC4C4" w14:textId="77777777">
        <w:trPr>
          <w:cantSplit/>
        </w:trPr>
        <w:tc>
          <w:tcPr>
            <w:tcW w:w="1306" w:type="dxa"/>
            <w:vMerge/>
            <w:tcBorders>
              <w:top w:val="single" w:sz="8" w:space="0" w:color="AEAEAE"/>
              <w:left w:val="nil"/>
              <w:bottom w:val="nil"/>
              <w:right w:val="nil"/>
            </w:tcBorders>
            <w:shd w:val="clear" w:color="auto" w:fill="E0E0E0"/>
          </w:tcPr>
          <w:p w14:paraId="1BFB0E69"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096483E7"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024D968"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6.8750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0B5563A"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2.94897</w:t>
            </w:r>
          </w:p>
        </w:tc>
        <w:tc>
          <w:tcPr>
            <w:tcW w:w="1029" w:type="dxa"/>
            <w:tcBorders>
              <w:top w:val="single" w:sz="8" w:space="0" w:color="AEAEAE"/>
              <w:left w:val="single" w:sz="8" w:space="0" w:color="E0E0E0"/>
              <w:bottom w:val="single" w:sz="8" w:space="0" w:color="AEAEAE"/>
              <w:right w:val="nil"/>
            </w:tcBorders>
            <w:shd w:val="clear" w:color="auto" w:fill="FFFFFF"/>
          </w:tcPr>
          <w:p w14:paraId="57B9DB3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8</w:t>
            </w:r>
          </w:p>
        </w:tc>
      </w:tr>
      <w:tr w:rsidR="00F7463D" w:rsidRPr="00F7463D" w14:paraId="319E60C2" w14:textId="77777777">
        <w:trPr>
          <w:cantSplit/>
        </w:trPr>
        <w:tc>
          <w:tcPr>
            <w:tcW w:w="1306" w:type="dxa"/>
            <w:vMerge/>
            <w:tcBorders>
              <w:top w:val="single" w:sz="8" w:space="0" w:color="AEAEAE"/>
              <w:left w:val="nil"/>
              <w:bottom w:val="nil"/>
              <w:right w:val="nil"/>
            </w:tcBorders>
            <w:shd w:val="clear" w:color="auto" w:fill="E0E0E0"/>
          </w:tcPr>
          <w:p w14:paraId="6DFB3E22"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nil"/>
              <w:right w:val="nil"/>
            </w:tcBorders>
            <w:shd w:val="clear" w:color="auto" w:fill="E0E0E0"/>
          </w:tcPr>
          <w:p w14:paraId="5A8BA1A0"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9C459F5"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7.0000</w:t>
            </w:r>
          </w:p>
        </w:tc>
        <w:tc>
          <w:tcPr>
            <w:tcW w:w="1444" w:type="dxa"/>
            <w:tcBorders>
              <w:top w:val="single" w:sz="8" w:space="0" w:color="AEAEAE"/>
              <w:left w:val="single" w:sz="8" w:space="0" w:color="E0E0E0"/>
              <w:bottom w:val="nil"/>
              <w:right w:val="single" w:sz="8" w:space="0" w:color="E0E0E0"/>
            </w:tcBorders>
            <w:shd w:val="clear" w:color="auto" w:fill="FFFFFF"/>
          </w:tcPr>
          <w:p w14:paraId="3CBBD5E2"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2.29416</w:t>
            </w:r>
          </w:p>
        </w:tc>
        <w:tc>
          <w:tcPr>
            <w:tcW w:w="1029" w:type="dxa"/>
            <w:tcBorders>
              <w:top w:val="single" w:sz="8" w:space="0" w:color="AEAEAE"/>
              <w:left w:val="single" w:sz="8" w:space="0" w:color="E0E0E0"/>
              <w:bottom w:val="nil"/>
              <w:right w:val="nil"/>
            </w:tcBorders>
            <w:shd w:val="clear" w:color="auto" w:fill="FFFFFF"/>
          </w:tcPr>
          <w:p w14:paraId="0D091CB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20</w:t>
            </w:r>
          </w:p>
        </w:tc>
      </w:tr>
      <w:tr w:rsidR="00F7463D" w:rsidRPr="00F7463D" w14:paraId="74F15E54" w14:textId="77777777">
        <w:trPr>
          <w:cantSplit/>
        </w:trPr>
        <w:tc>
          <w:tcPr>
            <w:tcW w:w="1306" w:type="dxa"/>
            <w:vMerge w:val="restart"/>
            <w:tcBorders>
              <w:top w:val="single" w:sz="8" w:space="0" w:color="AEAEAE"/>
              <w:left w:val="nil"/>
              <w:bottom w:val="single" w:sz="8" w:space="0" w:color="152935"/>
              <w:right w:val="nil"/>
            </w:tcBorders>
            <w:shd w:val="clear" w:color="auto" w:fill="E0E0E0"/>
          </w:tcPr>
          <w:p w14:paraId="23F2BDA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291" w:type="dxa"/>
            <w:tcBorders>
              <w:top w:val="single" w:sz="8" w:space="0" w:color="AEAEAE"/>
              <w:left w:val="nil"/>
              <w:bottom w:val="single" w:sz="8" w:space="0" w:color="AEAEAE"/>
              <w:right w:val="nil"/>
            </w:tcBorders>
            <w:shd w:val="clear" w:color="auto" w:fill="E0E0E0"/>
          </w:tcPr>
          <w:p w14:paraId="3261AA7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7D4B2E6"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6.5484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5E0197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2.33579</w:t>
            </w:r>
          </w:p>
        </w:tc>
        <w:tc>
          <w:tcPr>
            <w:tcW w:w="1029" w:type="dxa"/>
            <w:tcBorders>
              <w:top w:val="single" w:sz="8" w:space="0" w:color="AEAEAE"/>
              <w:left w:val="single" w:sz="8" w:space="0" w:color="E0E0E0"/>
              <w:bottom w:val="single" w:sz="8" w:space="0" w:color="AEAEAE"/>
              <w:right w:val="nil"/>
            </w:tcBorders>
            <w:shd w:val="clear" w:color="auto" w:fill="FFFFFF"/>
          </w:tcPr>
          <w:p w14:paraId="613CCF80"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31</w:t>
            </w:r>
          </w:p>
        </w:tc>
      </w:tr>
      <w:tr w:rsidR="00F7463D" w:rsidRPr="00F7463D" w14:paraId="4D46E364" w14:textId="77777777">
        <w:trPr>
          <w:cantSplit/>
        </w:trPr>
        <w:tc>
          <w:tcPr>
            <w:tcW w:w="1306" w:type="dxa"/>
            <w:vMerge/>
            <w:tcBorders>
              <w:top w:val="single" w:sz="8" w:space="0" w:color="AEAEAE"/>
              <w:left w:val="nil"/>
              <w:bottom w:val="single" w:sz="8" w:space="0" w:color="152935"/>
              <w:right w:val="nil"/>
            </w:tcBorders>
            <w:shd w:val="clear" w:color="auto" w:fill="E0E0E0"/>
          </w:tcPr>
          <w:p w14:paraId="6ABCADE1"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63678A32"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62D8ADD"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6.6207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C350CE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2.93274</w:t>
            </w:r>
          </w:p>
        </w:tc>
        <w:tc>
          <w:tcPr>
            <w:tcW w:w="1029" w:type="dxa"/>
            <w:tcBorders>
              <w:top w:val="single" w:sz="8" w:space="0" w:color="AEAEAE"/>
              <w:left w:val="single" w:sz="8" w:space="0" w:color="E0E0E0"/>
              <w:bottom w:val="single" w:sz="8" w:space="0" w:color="AEAEAE"/>
              <w:right w:val="nil"/>
            </w:tcBorders>
            <w:shd w:val="clear" w:color="auto" w:fill="FFFFFF"/>
          </w:tcPr>
          <w:p w14:paraId="4A3E260F"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29</w:t>
            </w:r>
          </w:p>
        </w:tc>
      </w:tr>
      <w:tr w:rsidR="00F7463D" w:rsidRPr="00F7463D" w14:paraId="74E6B670" w14:textId="77777777">
        <w:trPr>
          <w:cantSplit/>
        </w:trPr>
        <w:tc>
          <w:tcPr>
            <w:tcW w:w="1306" w:type="dxa"/>
            <w:vMerge/>
            <w:tcBorders>
              <w:top w:val="single" w:sz="8" w:space="0" w:color="AEAEAE"/>
              <w:left w:val="nil"/>
              <w:bottom w:val="single" w:sz="8" w:space="0" w:color="152935"/>
              <w:right w:val="nil"/>
            </w:tcBorders>
            <w:shd w:val="clear" w:color="auto" w:fill="E0E0E0"/>
          </w:tcPr>
          <w:p w14:paraId="338E5A48" w14:textId="77777777" w:rsidR="00F7463D" w:rsidRPr="00F7463D" w:rsidRDefault="00F7463D" w:rsidP="00F7463D">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152935"/>
              <w:right w:val="nil"/>
            </w:tcBorders>
            <w:shd w:val="clear" w:color="auto" w:fill="E0E0E0"/>
          </w:tcPr>
          <w:p w14:paraId="772A45A8" w14:textId="77777777" w:rsidR="00F7463D" w:rsidRPr="00F7463D" w:rsidRDefault="00F7463D" w:rsidP="00F7463D">
            <w:pPr>
              <w:autoSpaceDE w:val="0"/>
              <w:autoSpaceDN w:val="0"/>
              <w:adjustRightInd w:val="0"/>
              <w:spacing w:after="0" w:line="320" w:lineRule="atLeast"/>
              <w:ind w:left="60" w:right="60"/>
              <w:rPr>
                <w:rFonts w:ascii="Arial" w:hAnsi="Arial" w:cs="Arial"/>
                <w:color w:val="264A60"/>
                <w:sz w:val="18"/>
                <w:szCs w:val="18"/>
              </w:rPr>
            </w:pPr>
            <w:r w:rsidRPr="00F7463D">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2BBF458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6.5833</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3DA28EC"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2.61865</w:t>
            </w:r>
          </w:p>
        </w:tc>
        <w:tc>
          <w:tcPr>
            <w:tcW w:w="1029" w:type="dxa"/>
            <w:tcBorders>
              <w:top w:val="single" w:sz="8" w:space="0" w:color="AEAEAE"/>
              <w:left w:val="single" w:sz="8" w:space="0" w:color="E0E0E0"/>
              <w:bottom w:val="single" w:sz="8" w:space="0" w:color="152935"/>
              <w:right w:val="nil"/>
            </w:tcBorders>
            <w:shd w:val="clear" w:color="auto" w:fill="FFFFFF"/>
          </w:tcPr>
          <w:p w14:paraId="4360D561" w14:textId="77777777" w:rsidR="00F7463D" w:rsidRPr="00F7463D" w:rsidRDefault="00F7463D" w:rsidP="00F7463D">
            <w:pPr>
              <w:autoSpaceDE w:val="0"/>
              <w:autoSpaceDN w:val="0"/>
              <w:adjustRightInd w:val="0"/>
              <w:spacing w:after="0" w:line="320" w:lineRule="atLeast"/>
              <w:ind w:left="60" w:right="60"/>
              <w:jc w:val="right"/>
              <w:rPr>
                <w:rFonts w:ascii="Arial" w:hAnsi="Arial" w:cs="Arial"/>
                <w:color w:val="010205"/>
                <w:sz w:val="18"/>
                <w:szCs w:val="18"/>
              </w:rPr>
            </w:pPr>
            <w:r w:rsidRPr="00F7463D">
              <w:rPr>
                <w:rFonts w:ascii="Arial" w:hAnsi="Arial" w:cs="Arial"/>
                <w:color w:val="010205"/>
                <w:sz w:val="18"/>
                <w:szCs w:val="18"/>
              </w:rPr>
              <w:t>60</w:t>
            </w:r>
          </w:p>
        </w:tc>
      </w:tr>
    </w:tbl>
    <w:p w14:paraId="0B4A0CED" w14:textId="3077D0F7" w:rsidR="00E67A20" w:rsidRDefault="00E67A20" w:rsidP="00A912B1">
      <w:pPr>
        <w:spacing w:line="480" w:lineRule="auto"/>
        <w:rPr>
          <w:rFonts w:ascii="Arial" w:hAnsi="Arial" w:cs="Arial"/>
          <w:b/>
          <w:sz w:val="24"/>
          <w:szCs w:val="24"/>
        </w:rPr>
      </w:pPr>
    </w:p>
    <w:p w14:paraId="296C4D71" w14:textId="1E933F1E" w:rsidR="00FB7860" w:rsidRPr="00041D05" w:rsidRDefault="00923ACE" w:rsidP="00A912B1">
      <w:pPr>
        <w:spacing w:line="480" w:lineRule="auto"/>
        <w:rPr>
          <w:rFonts w:ascii="Arial" w:hAnsi="Arial" w:cs="Arial"/>
          <w:sz w:val="24"/>
          <w:szCs w:val="24"/>
        </w:rPr>
      </w:pPr>
      <w:r>
        <w:rPr>
          <w:rFonts w:ascii="Arial" w:hAnsi="Arial" w:cs="Arial"/>
          <w:sz w:val="24"/>
          <w:szCs w:val="24"/>
        </w:rPr>
        <w:t xml:space="preserve">The two-way interactions between </w:t>
      </w:r>
      <w:r w:rsidR="0039261D">
        <w:rPr>
          <w:rFonts w:ascii="Arial" w:hAnsi="Arial" w:cs="Arial"/>
          <w:sz w:val="24"/>
          <w:szCs w:val="24"/>
        </w:rPr>
        <w:t>sensation seeking and tempo of music</w:t>
      </w:r>
      <w:r w:rsidR="00102D3C">
        <w:rPr>
          <w:rFonts w:ascii="Arial" w:hAnsi="Arial" w:cs="Arial"/>
          <w:sz w:val="24"/>
          <w:szCs w:val="24"/>
        </w:rPr>
        <w:t>,</w:t>
      </w:r>
      <w:r w:rsidR="0039261D">
        <w:rPr>
          <w:rFonts w:ascii="Arial" w:hAnsi="Arial" w:cs="Arial"/>
          <w:sz w:val="24"/>
          <w:szCs w:val="24"/>
        </w:rPr>
        <w:t xml:space="preserve"> </w:t>
      </w:r>
      <w:r w:rsidR="004B5EA8">
        <w:rPr>
          <w:rFonts w:ascii="Arial" w:hAnsi="Arial" w:cs="Arial"/>
          <w:i/>
          <w:sz w:val="24"/>
          <w:szCs w:val="24"/>
        </w:rPr>
        <w:t xml:space="preserve">F </w:t>
      </w:r>
      <w:r w:rsidR="004B5EA8">
        <w:rPr>
          <w:rFonts w:ascii="Arial" w:hAnsi="Arial" w:cs="Arial"/>
          <w:sz w:val="24"/>
          <w:szCs w:val="24"/>
        </w:rPr>
        <w:t>(2, 54)</w:t>
      </w:r>
      <w:r w:rsidR="00EB6707">
        <w:rPr>
          <w:rFonts w:ascii="Arial" w:hAnsi="Arial" w:cs="Arial"/>
          <w:sz w:val="24"/>
          <w:szCs w:val="24"/>
        </w:rPr>
        <w:t xml:space="preserve"> = .226, </w:t>
      </w:r>
      <w:r w:rsidR="00EB6707">
        <w:rPr>
          <w:rFonts w:ascii="Arial" w:hAnsi="Arial" w:cs="Arial"/>
          <w:i/>
          <w:sz w:val="24"/>
          <w:szCs w:val="24"/>
        </w:rPr>
        <w:t xml:space="preserve">p </w:t>
      </w:r>
      <w:r w:rsidR="00EB6707">
        <w:rPr>
          <w:rFonts w:ascii="Arial" w:hAnsi="Arial" w:cs="Arial"/>
          <w:sz w:val="24"/>
          <w:szCs w:val="24"/>
        </w:rPr>
        <w:t>= .80</w:t>
      </w:r>
      <w:r w:rsidR="000070A4">
        <w:rPr>
          <w:rFonts w:ascii="Arial" w:hAnsi="Arial" w:cs="Arial"/>
          <w:sz w:val="24"/>
          <w:szCs w:val="24"/>
        </w:rPr>
        <w:t xml:space="preserve"> </w:t>
      </w:r>
      <w:r w:rsidR="00B05507">
        <w:rPr>
          <w:rFonts w:ascii="Arial" w:hAnsi="Arial" w:cs="Arial"/>
          <w:sz w:val="24"/>
          <w:szCs w:val="24"/>
        </w:rPr>
        <w:t>did not reach statistical significance.</w:t>
      </w:r>
      <w:r w:rsidR="00520F72">
        <w:rPr>
          <w:rFonts w:ascii="Arial" w:hAnsi="Arial" w:cs="Arial"/>
          <w:sz w:val="24"/>
          <w:szCs w:val="24"/>
        </w:rPr>
        <w:t xml:space="preserve"> </w:t>
      </w:r>
      <w:r w:rsidR="00733AAD">
        <w:rPr>
          <w:rFonts w:ascii="Arial" w:hAnsi="Arial" w:cs="Arial"/>
          <w:sz w:val="24"/>
          <w:szCs w:val="24"/>
        </w:rPr>
        <w:t xml:space="preserve">The main effect of </w:t>
      </w:r>
      <w:r w:rsidR="00F56EFC">
        <w:rPr>
          <w:rFonts w:ascii="Arial" w:hAnsi="Arial" w:cs="Arial"/>
          <w:sz w:val="24"/>
          <w:szCs w:val="24"/>
        </w:rPr>
        <w:t>te</w:t>
      </w:r>
      <w:r w:rsidR="005E6EA5">
        <w:rPr>
          <w:rFonts w:ascii="Arial" w:hAnsi="Arial" w:cs="Arial"/>
          <w:sz w:val="24"/>
          <w:szCs w:val="24"/>
        </w:rPr>
        <w:t xml:space="preserve">mpo of music </w:t>
      </w:r>
      <w:r w:rsidR="008859FC">
        <w:rPr>
          <w:rFonts w:ascii="Arial" w:hAnsi="Arial" w:cs="Arial"/>
          <w:sz w:val="24"/>
          <w:szCs w:val="24"/>
        </w:rPr>
        <w:t xml:space="preserve">was </w:t>
      </w:r>
      <w:r w:rsidR="008859FC" w:rsidRPr="00700AE5">
        <w:rPr>
          <w:rFonts w:ascii="Arial" w:hAnsi="Arial" w:cs="Arial"/>
          <w:sz w:val="24"/>
          <w:szCs w:val="24"/>
        </w:rPr>
        <w:t>non-significant</w:t>
      </w:r>
      <w:r w:rsidR="008859FC">
        <w:rPr>
          <w:rFonts w:ascii="Arial" w:hAnsi="Arial" w:cs="Arial"/>
          <w:sz w:val="24"/>
          <w:szCs w:val="24"/>
        </w:rPr>
        <w:t xml:space="preserve">, </w:t>
      </w:r>
      <w:r w:rsidR="00ED43A6">
        <w:rPr>
          <w:rFonts w:ascii="Arial" w:hAnsi="Arial" w:cs="Arial"/>
          <w:i/>
          <w:sz w:val="24"/>
          <w:szCs w:val="24"/>
        </w:rPr>
        <w:t xml:space="preserve">F </w:t>
      </w:r>
      <w:r w:rsidR="00ED43A6">
        <w:rPr>
          <w:rFonts w:ascii="Arial" w:hAnsi="Arial" w:cs="Arial"/>
          <w:sz w:val="24"/>
          <w:szCs w:val="24"/>
        </w:rPr>
        <w:t>(</w:t>
      </w:r>
      <w:r w:rsidR="00FA2C6B">
        <w:rPr>
          <w:rFonts w:ascii="Arial" w:hAnsi="Arial" w:cs="Arial"/>
          <w:sz w:val="24"/>
          <w:szCs w:val="24"/>
        </w:rPr>
        <w:t>2, 54</w:t>
      </w:r>
      <w:r w:rsidR="00ED43A6">
        <w:rPr>
          <w:rFonts w:ascii="Arial" w:hAnsi="Arial" w:cs="Arial"/>
          <w:sz w:val="24"/>
          <w:szCs w:val="24"/>
        </w:rPr>
        <w:t>)</w:t>
      </w:r>
      <w:r w:rsidR="00FA2C6B">
        <w:rPr>
          <w:rFonts w:ascii="Arial" w:hAnsi="Arial" w:cs="Arial"/>
          <w:sz w:val="24"/>
          <w:szCs w:val="24"/>
        </w:rPr>
        <w:t xml:space="preserve"> = .3</w:t>
      </w:r>
      <w:r w:rsidR="00041D05">
        <w:rPr>
          <w:rFonts w:ascii="Arial" w:hAnsi="Arial" w:cs="Arial"/>
          <w:sz w:val="24"/>
          <w:szCs w:val="24"/>
        </w:rPr>
        <w:t>35</w:t>
      </w:r>
      <w:r w:rsidR="00FA2C6B">
        <w:rPr>
          <w:rFonts w:ascii="Arial" w:hAnsi="Arial" w:cs="Arial"/>
          <w:sz w:val="24"/>
          <w:szCs w:val="24"/>
        </w:rPr>
        <w:t xml:space="preserve">, </w:t>
      </w:r>
      <w:r w:rsidR="00FA2C6B">
        <w:rPr>
          <w:rFonts w:ascii="Arial" w:hAnsi="Arial" w:cs="Arial"/>
          <w:i/>
          <w:sz w:val="24"/>
          <w:szCs w:val="24"/>
        </w:rPr>
        <w:t>p =</w:t>
      </w:r>
      <w:r w:rsidR="00FA2C6B">
        <w:rPr>
          <w:rFonts w:ascii="Arial" w:hAnsi="Arial" w:cs="Arial"/>
          <w:sz w:val="24"/>
          <w:szCs w:val="24"/>
        </w:rPr>
        <w:t xml:space="preserve"> .72</w:t>
      </w:r>
      <w:r w:rsidR="00ED43A6">
        <w:rPr>
          <w:rFonts w:ascii="Arial" w:hAnsi="Arial" w:cs="Arial"/>
          <w:sz w:val="24"/>
          <w:szCs w:val="24"/>
        </w:rPr>
        <w:t xml:space="preserve"> </w:t>
      </w:r>
      <w:r w:rsidR="008859FC">
        <w:rPr>
          <w:rFonts w:ascii="Arial" w:hAnsi="Arial" w:cs="Arial"/>
          <w:sz w:val="24"/>
          <w:szCs w:val="24"/>
        </w:rPr>
        <w:t xml:space="preserve">and had a </w:t>
      </w:r>
      <w:r w:rsidR="008859FC" w:rsidRPr="00FA2C6B">
        <w:rPr>
          <w:rFonts w:ascii="Arial" w:hAnsi="Arial" w:cs="Arial"/>
          <w:sz w:val="24"/>
          <w:szCs w:val="24"/>
        </w:rPr>
        <w:t>small</w:t>
      </w:r>
      <w:r w:rsidR="008859FC">
        <w:rPr>
          <w:rFonts w:ascii="Arial" w:hAnsi="Arial" w:cs="Arial"/>
          <w:sz w:val="24"/>
          <w:szCs w:val="24"/>
        </w:rPr>
        <w:t xml:space="preserve"> effect size (</w:t>
      </w:r>
      <w:r w:rsidR="00E940B8" w:rsidRPr="00FA2C6B">
        <w:rPr>
          <w:rFonts w:ascii="Arial" w:hAnsi="Arial" w:cs="Arial"/>
          <w:sz w:val="24"/>
          <w:szCs w:val="24"/>
        </w:rPr>
        <w:t xml:space="preserve">partial eta squared = </w:t>
      </w:r>
      <w:r w:rsidR="00700AE5">
        <w:rPr>
          <w:rFonts w:ascii="Arial" w:hAnsi="Arial" w:cs="Arial"/>
          <w:sz w:val="24"/>
          <w:szCs w:val="24"/>
        </w:rPr>
        <w:t>.01</w:t>
      </w:r>
      <w:r w:rsidR="00E940B8">
        <w:rPr>
          <w:rFonts w:ascii="Arial" w:hAnsi="Arial" w:cs="Arial"/>
          <w:sz w:val="24"/>
          <w:szCs w:val="24"/>
        </w:rPr>
        <w:t>)</w:t>
      </w:r>
      <w:r w:rsidR="00262E48">
        <w:rPr>
          <w:rFonts w:ascii="Arial" w:hAnsi="Arial" w:cs="Arial"/>
          <w:sz w:val="24"/>
          <w:szCs w:val="24"/>
        </w:rPr>
        <w:t>. Th</w:t>
      </w:r>
      <w:r w:rsidR="00540C36">
        <w:rPr>
          <w:rFonts w:ascii="Arial" w:hAnsi="Arial" w:cs="Arial"/>
          <w:sz w:val="24"/>
          <w:szCs w:val="24"/>
        </w:rPr>
        <w:t>e</w:t>
      </w:r>
      <w:r w:rsidR="00262E48">
        <w:rPr>
          <w:rFonts w:ascii="Arial" w:hAnsi="Arial" w:cs="Arial"/>
          <w:sz w:val="24"/>
          <w:szCs w:val="24"/>
        </w:rPr>
        <w:t xml:space="preserve"> finding</w:t>
      </w:r>
      <w:r w:rsidR="00540C36">
        <w:rPr>
          <w:rFonts w:ascii="Arial" w:hAnsi="Arial" w:cs="Arial"/>
          <w:sz w:val="24"/>
          <w:szCs w:val="24"/>
        </w:rPr>
        <w:t>s</w:t>
      </w:r>
      <w:r w:rsidR="00262E48">
        <w:rPr>
          <w:rFonts w:ascii="Arial" w:hAnsi="Arial" w:cs="Arial"/>
          <w:sz w:val="24"/>
          <w:szCs w:val="24"/>
        </w:rPr>
        <w:t xml:space="preserve"> specif</w:t>
      </w:r>
      <w:r w:rsidR="00540C36">
        <w:rPr>
          <w:rFonts w:ascii="Arial" w:hAnsi="Arial" w:cs="Arial"/>
          <w:sz w:val="24"/>
          <w:szCs w:val="24"/>
        </w:rPr>
        <w:t>y</w:t>
      </w:r>
      <w:r w:rsidR="00262E48">
        <w:rPr>
          <w:rFonts w:ascii="Arial" w:hAnsi="Arial" w:cs="Arial"/>
          <w:sz w:val="24"/>
          <w:szCs w:val="24"/>
        </w:rPr>
        <w:t xml:space="preserve"> that</w:t>
      </w:r>
      <w:r w:rsidR="005C6339">
        <w:rPr>
          <w:rFonts w:ascii="Arial" w:hAnsi="Arial" w:cs="Arial"/>
          <w:sz w:val="24"/>
          <w:szCs w:val="24"/>
        </w:rPr>
        <w:t xml:space="preserve">, on average </w:t>
      </w:r>
      <w:r w:rsidR="00540C36">
        <w:rPr>
          <w:rFonts w:ascii="Arial" w:hAnsi="Arial" w:cs="Arial"/>
          <w:sz w:val="24"/>
          <w:szCs w:val="24"/>
        </w:rPr>
        <w:t xml:space="preserve">time perception </w:t>
      </w:r>
      <w:r w:rsidR="005C6339">
        <w:rPr>
          <w:rFonts w:ascii="Arial" w:hAnsi="Arial" w:cs="Arial"/>
          <w:sz w:val="24"/>
          <w:szCs w:val="24"/>
        </w:rPr>
        <w:t>w</w:t>
      </w:r>
      <w:r w:rsidR="00540C36">
        <w:rPr>
          <w:rFonts w:ascii="Arial" w:hAnsi="Arial" w:cs="Arial"/>
          <w:sz w:val="24"/>
          <w:szCs w:val="24"/>
        </w:rPr>
        <w:t>as</w:t>
      </w:r>
      <w:r w:rsidR="005C6339">
        <w:rPr>
          <w:rFonts w:ascii="Arial" w:hAnsi="Arial" w:cs="Arial"/>
          <w:sz w:val="24"/>
          <w:szCs w:val="24"/>
        </w:rPr>
        <w:t xml:space="preserve"> </w:t>
      </w:r>
      <w:r w:rsidR="00732439">
        <w:rPr>
          <w:rFonts w:ascii="Arial" w:hAnsi="Arial" w:cs="Arial"/>
          <w:sz w:val="24"/>
          <w:szCs w:val="24"/>
        </w:rPr>
        <w:t xml:space="preserve">significantly </w:t>
      </w:r>
      <w:r w:rsidR="00540C36">
        <w:rPr>
          <w:rFonts w:ascii="Arial" w:hAnsi="Arial" w:cs="Arial"/>
          <w:sz w:val="24"/>
          <w:szCs w:val="24"/>
        </w:rPr>
        <w:t>lower (</w:t>
      </w:r>
      <w:r w:rsidR="00540C36">
        <w:rPr>
          <w:rFonts w:ascii="Arial" w:hAnsi="Arial" w:cs="Arial"/>
          <w:i/>
          <w:sz w:val="24"/>
          <w:szCs w:val="24"/>
        </w:rPr>
        <w:t xml:space="preserve">M = </w:t>
      </w:r>
      <w:r w:rsidR="0070072D">
        <w:rPr>
          <w:rFonts w:ascii="Arial" w:hAnsi="Arial" w:cs="Arial"/>
          <w:i/>
          <w:sz w:val="24"/>
          <w:szCs w:val="24"/>
        </w:rPr>
        <w:t xml:space="preserve">6.58, SD = </w:t>
      </w:r>
      <w:r w:rsidR="005B4F49">
        <w:rPr>
          <w:rFonts w:ascii="Arial" w:hAnsi="Arial" w:cs="Arial"/>
          <w:i/>
          <w:sz w:val="24"/>
          <w:szCs w:val="24"/>
        </w:rPr>
        <w:t>2.62</w:t>
      </w:r>
      <w:r w:rsidR="00540C36">
        <w:rPr>
          <w:rFonts w:ascii="Arial" w:hAnsi="Arial" w:cs="Arial"/>
          <w:sz w:val="24"/>
          <w:szCs w:val="24"/>
        </w:rPr>
        <w:t>)</w:t>
      </w:r>
      <w:r w:rsidR="005B4F49">
        <w:rPr>
          <w:rFonts w:ascii="Arial" w:hAnsi="Arial" w:cs="Arial"/>
          <w:sz w:val="24"/>
          <w:szCs w:val="24"/>
        </w:rPr>
        <w:t xml:space="preserve"> compared to sensation seeking</w:t>
      </w:r>
      <w:r w:rsidR="004307B5">
        <w:rPr>
          <w:rFonts w:ascii="Arial" w:hAnsi="Arial" w:cs="Arial"/>
          <w:sz w:val="24"/>
          <w:szCs w:val="24"/>
        </w:rPr>
        <w:t xml:space="preserve"> (</w:t>
      </w:r>
      <w:r w:rsidR="004307B5">
        <w:rPr>
          <w:rFonts w:ascii="Arial" w:hAnsi="Arial" w:cs="Arial"/>
          <w:i/>
          <w:sz w:val="24"/>
          <w:szCs w:val="24"/>
        </w:rPr>
        <w:t xml:space="preserve">M = 53.43, SD = </w:t>
      </w:r>
      <w:r w:rsidR="00B52F94">
        <w:rPr>
          <w:rFonts w:ascii="Arial" w:hAnsi="Arial" w:cs="Arial"/>
          <w:i/>
          <w:sz w:val="24"/>
          <w:szCs w:val="24"/>
        </w:rPr>
        <w:t>6.30</w:t>
      </w:r>
      <w:r w:rsidR="004307B5">
        <w:rPr>
          <w:rFonts w:ascii="Arial" w:hAnsi="Arial" w:cs="Arial"/>
          <w:sz w:val="24"/>
          <w:szCs w:val="24"/>
        </w:rPr>
        <w:t>)</w:t>
      </w:r>
      <w:r w:rsidR="00B52F94">
        <w:rPr>
          <w:rFonts w:ascii="Arial" w:hAnsi="Arial" w:cs="Arial"/>
          <w:sz w:val="24"/>
          <w:szCs w:val="24"/>
        </w:rPr>
        <w:t xml:space="preserve">. </w:t>
      </w:r>
      <w:r w:rsidR="000929CD">
        <w:rPr>
          <w:rFonts w:ascii="Arial" w:hAnsi="Arial" w:cs="Arial"/>
          <w:sz w:val="24"/>
          <w:szCs w:val="24"/>
        </w:rPr>
        <w:t xml:space="preserve">Post-hoc </w:t>
      </w:r>
      <w:r w:rsidR="00341DE9">
        <w:rPr>
          <w:rFonts w:ascii="Arial" w:hAnsi="Arial" w:cs="Arial"/>
          <w:sz w:val="24"/>
          <w:szCs w:val="24"/>
        </w:rPr>
        <w:t xml:space="preserve">comparisons </w:t>
      </w:r>
      <w:r w:rsidR="00CC21F5">
        <w:rPr>
          <w:rFonts w:ascii="Arial" w:hAnsi="Arial" w:cs="Arial"/>
          <w:sz w:val="24"/>
          <w:szCs w:val="24"/>
        </w:rPr>
        <w:t>using the Tukey HSD (</w:t>
      </w:r>
      <w:r w:rsidR="00614113">
        <w:rPr>
          <w:rFonts w:ascii="Arial" w:hAnsi="Arial" w:cs="Arial"/>
          <w:sz w:val="24"/>
          <w:szCs w:val="24"/>
        </w:rPr>
        <w:t>Honestly Significant Difference</w:t>
      </w:r>
      <w:r w:rsidR="00A87CDE">
        <w:rPr>
          <w:rFonts w:ascii="Arial" w:hAnsi="Arial" w:cs="Arial"/>
          <w:sz w:val="24"/>
          <w:szCs w:val="24"/>
        </w:rPr>
        <w:t>; APPENDIX F</w:t>
      </w:r>
      <w:r w:rsidR="00CC21F5">
        <w:rPr>
          <w:rFonts w:ascii="Arial" w:hAnsi="Arial" w:cs="Arial"/>
          <w:sz w:val="24"/>
          <w:szCs w:val="24"/>
        </w:rPr>
        <w:t>)</w:t>
      </w:r>
      <w:r w:rsidR="00614113">
        <w:rPr>
          <w:rFonts w:ascii="Arial" w:hAnsi="Arial" w:cs="Arial"/>
          <w:sz w:val="24"/>
          <w:szCs w:val="24"/>
        </w:rPr>
        <w:t xml:space="preserve"> </w:t>
      </w:r>
      <w:r w:rsidR="00CC21F5">
        <w:rPr>
          <w:rFonts w:ascii="Arial" w:hAnsi="Arial" w:cs="Arial"/>
          <w:sz w:val="24"/>
          <w:szCs w:val="24"/>
        </w:rPr>
        <w:t xml:space="preserve">test </w:t>
      </w:r>
      <w:r w:rsidR="00341DE9">
        <w:rPr>
          <w:rFonts w:ascii="Arial" w:hAnsi="Arial" w:cs="Arial"/>
          <w:sz w:val="24"/>
          <w:szCs w:val="24"/>
        </w:rPr>
        <w:t xml:space="preserve">show that there was a </w:t>
      </w:r>
      <w:r w:rsidR="00341DE9" w:rsidRPr="00697FDB">
        <w:rPr>
          <w:rFonts w:ascii="Arial" w:hAnsi="Arial" w:cs="Arial"/>
          <w:sz w:val="24"/>
          <w:szCs w:val="24"/>
        </w:rPr>
        <w:t>significant difference</w:t>
      </w:r>
      <w:r w:rsidR="00341DE9">
        <w:rPr>
          <w:rFonts w:ascii="Arial" w:hAnsi="Arial" w:cs="Arial"/>
          <w:sz w:val="24"/>
          <w:szCs w:val="24"/>
        </w:rPr>
        <w:t xml:space="preserve"> between </w:t>
      </w:r>
      <w:r w:rsidR="008E73CA">
        <w:rPr>
          <w:rFonts w:ascii="Arial" w:hAnsi="Arial" w:cs="Arial"/>
          <w:sz w:val="24"/>
          <w:szCs w:val="24"/>
        </w:rPr>
        <w:t xml:space="preserve">slow music </w:t>
      </w:r>
      <w:r w:rsidR="002036E1">
        <w:rPr>
          <w:rFonts w:ascii="Arial" w:hAnsi="Arial" w:cs="Arial"/>
          <w:sz w:val="24"/>
          <w:szCs w:val="24"/>
        </w:rPr>
        <w:t>(</w:t>
      </w:r>
      <w:r w:rsidR="002036E1">
        <w:rPr>
          <w:rFonts w:ascii="Arial" w:hAnsi="Arial" w:cs="Arial"/>
          <w:i/>
          <w:sz w:val="24"/>
          <w:szCs w:val="24"/>
        </w:rPr>
        <w:t>M = 6.30, SD = 2.52</w:t>
      </w:r>
      <w:r w:rsidR="002036E1">
        <w:rPr>
          <w:rFonts w:ascii="Arial" w:hAnsi="Arial" w:cs="Arial"/>
          <w:sz w:val="24"/>
          <w:szCs w:val="24"/>
        </w:rPr>
        <w:t xml:space="preserve">) </w:t>
      </w:r>
      <w:r w:rsidR="008E73CA">
        <w:rPr>
          <w:rFonts w:ascii="Arial" w:hAnsi="Arial" w:cs="Arial"/>
          <w:sz w:val="24"/>
          <w:szCs w:val="24"/>
        </w:rPr>
        <w:t xml:space="preserve">and </w:t>
      </w:r>
      <w:r w:rsidR="00BF0B6C">
        <w:rPr>
          <w:rFonts w:ascii="Arial" w:hAnsi="Arial" w:cs="Arial"/>
          <w:sz w:val="24"/>
          <w:szCs w:val="24"/>
        </w:rPr>
        <w:t>fast music</w:t>
      </w:r>
      <w:r w:rsidR="00D604BC">
        <w:rPr>
          <w:rFonts w:ascii="Arial" w:hAnsi="Arial" w:cs="Arial"/>
          <w:sz w:val="24"/>
          <w:szCs w:val="24"/>
        </w:rPr>
        <w:t xml:space="preserve"> (</w:t>
      </w:r>
      <w:r w:rsidR="00D604BC">
        <w:rPr>
          <w:rFonts w:ascii="Arial" w:hAnsi="Arial" w:cs="Arial"/>
          <w:i/>
          <w:sz w:val="24"/>
          <w:szCs w:val="24"/>
        </w:rPr>
        <w:t xml:space="preserve">M = 6.45, SD = </w:t>
      </w:r>
      <w:r w:rsidR="002036E1">
        <w:rPr>
          <w:rFonts w:ascii="Arial" w:hAnsi="Arial" w:cs="Arial"/>
          <w:i/>
          <w:sz w:val="24"/>
          <w:szCs w:val="24"/>
        </w:rPr>
        <w:t>3.07</w:t>
      </w:r>
      <w:r w:rsidR="00D604BC">
        <w:rPr>
          <w:rFonts w:ascii="Arial" w:hAnsi="Arial" w:cs="Arial"/>
          <w:sz w:val="24"/>
          <w:szCs w:val="24"/>
        </w:rPr>
        <w:t>)</w:t>
      </w:r>
      <w:r w:rsidR="00697FDB">
        <w:rPr>
          <w:rFonts w:ascii="Arial" w:hAnsi="Arial" w:cs="Arial"/>
          <w:sz w:val="24"/>
          <w:szCs w:val="24"/>
        </w:rPr>
        <w:t xml:space="preserve">. No music </w:t>
      </w:r>
      <w:r w:rsidR="00CB182F">
        <w:rPr>
          <w:rFonts w:ascii="Arial" w:hAnsi="Arial" w:cs="Arial"/>
          <w:sz w:val="24"/>
          <w:szCs w:val="24"/>
        </w:rPr>
        <w:t>(</w:t>
      </w:r>
      <w:r w:rsidR="00CB182F">
        <w:rPr>
          <w:rFonts w:ascii="Arial" w:hAnsi="Arial" w:cs="Arial"/>
          <w:i/>
          <w:sz w:val="24"/>
          <w:szCs w:val="24"/>
        </w:rPr>
        <w:t xml:space="preserve">M = 7.00, SD = </w:t>
      </w:r>
      <w:r w:rsidR="005E77A9">
        <w:rPr>
          <w:rFonts w:ascii="Arial" w:hAnsi="Arial" w:cs="Arial"/>
          <w:i/>
          <w:sz w:val="24"/>
          <w:szCs w:val="24"/>
        </w:rPr>
        <w:t>2.29</w:t>
      </w:r>
      <w:r w:rsidR="00CB182F">
        <w:rPr>
          <w:rFonts w:ascii="Arial" w:hAnsi="Arial" w:cs="Arial"/>
          <w:sz w:val="24"/>
          <w:szCs w:val="24"/>
        </w:rPr>
        <w:t xml:space="preserve">) </w:t>
      </w:r>
      <w:r w:rsidR="00697FDB">
        <w:rPr>
          <w:rFonts w:ascii="Arial" w:hAnsi="Arial" w:cs="Arial"/>
          <w:sz w:val="24"/>
          <w:szCs w:val="24"/>
        </w:rPr>
        <w:t xml:space="preserve">did not differ significantly </w:t>
      </w:r>
      <w:r w:rsidR="00CB182F">
        <w:rPr>
          <w:rFonts w:ascii="Arial" w:hAnsi="Arial" w:cs="Arial"/>
          <w:sz w:val="24"/>
          <w:szCs w:val="24"/>
        </w:rPr>
        <w:t>from either of the other music groups.</w:t>
      </w:r>
      <w:r w:rsidR="005E77A9">
        <w:rPr>
          <w:rFonts w:ascii="Arial" w:hAnsi="Arial" w:cs="Arial"/>
          <w:sz w:val="24"/>
          <w:szCs w:val="24"/>
        </w:rPr>
        <w:t xml:space="preserve"> </w:t>
      </w:r>
      <w:r w:rsidR="008442C3">
        <w:rPr>
          <w:rFonts w:ascii="Arial" w:hAnsi="Arial" w:cs="Arial"/>
          <w:sz w:val="24"/>
          <w:szCs w:val="24"/>
        </w:rPr>
        <w:t xml:space="preserve">The main effect of sensation seeking was non-significant, </w:t>
      </w:r>
      <w:r w:rsidR="008442C3">
        <w:rPr>
          <w:rFonts w:ascii="Arial" w:hAnsi="Arial" w:cs="Arial"/>
          <w:i/>
          <w:sz w:val="24"/>
          <w:szCs w:val="24"/>
        </w:rPr>
        <w:t xml:space="preserve">F </w:t>
      </w:r>
      <w:r w:rsidR="008442C3">
        <w:rPr>
          <w:rFonts w:ascii="Arial" w:hAnsi="Arial" w:cs="Arial"/>
          <w:sz w:val="24"/>
          <w:szCs w:val="24"/>
        </w:rPr>
        <w:t xml:space="preserve">(1, 54) = .036, </w:t>
      </w:r>
      <w:r w:rsidR="008442C3">
        <w:rPr>
          <w:rFonts w:ascii="Arial" w:hAnsi="Arial" w:cs="Arial"/>
          <w:i/>
          <w:sz w:val="24"/>
          <w:szCs w:val="24"/>
        </w:rPr>
        <w:t>p =</w:t>
      </w:r>
      <w:r w:rsidR="008442C3">
        <w:rPr>
          <w:rFonts w:ascii="Arial" w:hAnsi="Arial" w:cs="Arial"/>
          <w:sz w:val="24"/>
          <w:szCs w:val="24"/>
        </w:rPr>
        <w:t xml:space="preserve"> .85 indicating that there was no difference in overall scores between high and low SS</w:t>
      </w:r>
      <w:r w:rsidR="00173E2A">
        <w:rPr>
          <w:rFonts w:ascii="Arial" w:hAnsi="Arial" w:cs="Arial"/>
          <w:sz w:val="24"/>
          <w:szCs w:val="24"/>
        </w:rPr>
        <w:t xml:space="preserve"> (rejected hypothesis).</w:t>
      </w:r>
    </w:p>
    <w:p w14:paraId="31709C42" w14:textId="77777777" w:rsidR="00B93500" w:rsidRDefault="00B93500" w:rsidP="00457844">
      <w:pPr>
        <w:spacing w:line="480" w:lineRule="auto"/>
        <w:jc w:val="center"/>
        <w:rPr>
          <w:rFonts w:ascii="Arial" w:hAnsi="Arial" w:cs="Arial"/>
          <w:b/>
          <w:sz w:val="24"/>
          <w:szCs w:val="24"/>
        </w:rPr>
      </w:pPr>
    </w:p>
    <w:p w14:paraId="271EFF8A" w14:textId="1401FC7F" w:rsidR="00457844" w:rsidRDefault="00457844" w:rsidP="00457844">
      <w:pPr>
        <w:spacing w:line="480" w:lineRule="auto"/>
        <w:jc w:val="center"/>
        <w:rPr>
          <w:rFonts w:ascii="Arial" w:hAnsi="Arial" w:cs="Arial"/>
          <w:b/>
          <w:sz w:val="24"/>
          <w:szCs w:val="24"/>
        </w:rPr>
      </w:pPr>
      <w:r>
        <w:rPr>
          <w:rFonts w:ascii="Arial" w:hAnsi="Arial" w:cs="Arial"/>
          <w:b/>
          <w:sz w:val="24"/>
          <w:szCs w:val="24"/>
        </w:rPr>
        <w:t>DISCUSSION</w:t>
      </w:r>
    </w:p>
    <w:p w14:paraId="2B40509B" w14:textId="40D7385E" w:rsidR="005C6FCE" w:rsidRDefault="00B576CB" w:rsidP="005C6FCE">
      <w:pPr>
        <w:spacing w:line="480" w:lineRule="auto"/>
        <w:rPr>
          <w:rFonts w:ascii="Arial" w:hAnsi="Arial" w:cs="Arial"/>
          <w:sz w:val="24"/>
          <w:szCs w:val="24"/>
        </w:rPr>
      </w:pPr>
      <w:r>
        <w:rPr>
          <w:rFonts w:ascii="Arial" w:hAnsi="Arial" w:cs="Arial"/>
          <w:sz w:val="24"/>
          <w:szCs w:val="24"/>
        </w:rPr>
        <w:lastRenderedPageBreak/>
        <w:t xml:space="preserve">The outcome of this study was to discover how sensation seeking </w:t>
      </w:r>
      <w:r w:rsidR="0084747F">
        <w:rPr>
          <w:rFonts w:ascii="Arial" w:hAnsi="Arial" w:cs="Arial"/>
          <w:sz w:val="24"/>
          <w:szCs w:val="24"/>
        </w:rPr>
        <w:t xml:space="preserve">(SS) </w:t>
      </w:r>
      <w:r>
        <w:rPr>
          <w:rFonts w:ascii="Arial" w:hAnsi="Arial" w:cs="Arial"/>
          <w:sz w:val="24"/>
          <w:szCs w:val="24"/>
        </w:rPr>
        <w:t xml:space="preserve">and tempo of music can affect one’s time perception. The hypothesis made suggests that, all participants </w:t>
      </w:r>
      <w:r w:rsidR="002E649A">
        <w:rPr>
          <w:rFonts w:ascii="Arial" w:hAnsi="Arial" w:cs="Arial"/>
          <w:sz w:val="24"/>
          <w:szCs w:val="24"/>
        </w:rPr>
        <w:t>were expected to choose the L-key (Long) for 1</w:t>
      </w:r>
      <w:r w:rsidR="001875BE">
        <w:rPr>
          <w:rFonts w:ascii="Arial" w:hAnsi="Arial" w:cs="Arial"/>
          <w:sz w:val="24"/>
          <w:szCs w:val="24"/>
        </w:rPr>
        <w:t xml:space="preserve">000ms pink oval, instead of the A-key (Short). However, </w:t>
      </w:r>
      <w:r w:rsidR="0084747F">
        <w:rPr>
          <w:rFonts w:ascii="Arial" w:hAnsi="Arial" w:cs="Arial"/>
          <w:sz w:val="24"/>
          <w:szCs w:val="24"/>
        </w:rPr>
        <w:t>the hypothesis made was rejected as there was no significance between high low SS</w:t>
      </w:r>
      <w:r w:rsidR="00741F80">
        <w:rPr>
          <w:rFonts w:ascii="Arial" w:hAnsi="Arial" w:cs="Arial"/>
          <w:sz w:val="24"/>
          <w:szCs w:val="24"/>
        </w:rPr>
        <w:t>, tempo of music and time perception. Other studies used to help backup this hypothesis</w:t>
      </w:r>
      <w:r w:rsidR="00175487">
        <w:rPr>
          <w:rFonts w:ascii="Arial" w:hAnsi="Arial" w:cs="Arial"/>
          <w:sz w:val="24"/>
          <w:szCs w:val="24"/>
        </w:rPr>
        <w:t xml:space="preserve">; showing that high levels of SS and tempo of music, has an influence on a participants time perception. </w:t>
      </w:r>
      <w:r w:rsidR="00F31A8D">
        <w:rPr>
          <w:rFonts w:ascii="Arial" w:hAnsi="Arial" w:cs="Arial"/>
          <w:sz w:val="24"/>
          <w:szCs w:val="24"/>
        </w:rPr>
        <w:t xml:space="preserve">However, these studies are not reliable to this specific experiment, as these results show there is no relation between </w:t>
      </w:r>
      <w:r w:rsidR="00F22F8B">
        <w:rPr>
          <w:rFonts w:ascii="Arial" w:hAnsi="Arial" w:cs="Arial"/>
          <w:sz w:val="24"/>
          <w:szCs w:val="24"/>
        </w:rPr>
        <w:t xml:space="preserve">these </w:t>
      </w:r>
      <w:r w:rsidR="003212A6">
        <w:rPr>
          <w:rFonts w:ascii="Arial" w:hAnsi="Arial" w:cs="Arial"/>
          <w:sz w:val="24"/>
          <w:szCs w:val="24"/>
        </w:rPr>
        <w:t xml:space="preserve">variables. </w:t>
      </w:r>
    </w:p>
    <w:p w14:paraId="143ED70E" w14:textId="503F74C3" w:rsidR="00B87AD3" w:rsidRDefault="003212A6" w:rsidP="00B87AD3">
      <w:pPr>
        <w:spacing w:line="480" w:lineRule="auto"/>
        <w:rPr>
          <w:rFonts w:ascii="Arial" w:hAnsi="Arial" w:cs="Arial"/>
          <w:sz w:val="24"/>
          <w:szCs w:val="24"/>
        </w:rPr>
      </w:pPr>
      <w:r>
        <w:rPr>
          <w:rFonts w:ascii="Arial" w:hAnsi="Arial" w:cs="Arial"/>
          <w:sz w:val="24"/>
          <w:szCs w:val="24"/>
        </w:rPr>
        <w:t xml:space="preserve">Concluding this whole experiment, there are a few limitations that have </w:t>
      </w:r>
      <w:r w:rsidR="00D15D56">
        <w:rPr>
          <w:rFonts w:ascii="Arial" w:hAnsi="Arial" w:cs="Arial"/>
          <w:sz w:val="24"/>
          <w:szCs w:val="24"/>
        </w:rPr>
        <w:t xml:space="preserve">been recognised which could impact these final results. </w:t>
      </w:r>
      <w:r w:rsidR="00465E6D">
        <w:rPr>
          <w:rFonts w:ascii="Arial" w:hAnsi="Arial" w:cs="Arial"/>
          <w:sz w:val="24"/>
          <w:szCs w:val="24"/>
        </w:rPr>
        <w:t xml:space="preserve">Firstly, the study had 60 participants </w:t>
      </w:r>
      <w:r w:rsidR="00C15A14">
        <w:rPr>
          <w:rFonts w:ascii="Arial" w:hAnsi="Arial" w:cs="Arial"/>
          <w:sz w:val="24"/>
          <w:szCs w:val="24"/>
        </w:rPr>
        <w:t>to evaluate, therefore</w:t>
      </w:r>
      <w:r w:rsidR="00A76D9D">
        <w:rPr>
          <w:rFonts w:ascii="Arial" w:hAnsi="Arial" w:cs="Arial"/>
          <w:sz w:val="24"/>
          <w:szCs w:val="24"/>
        </w:rPr>
        <w:t xml:space="preserve"> generalisability is lowered as well as the reliability</w:t>
      </w:r>
      <w:r w:rsidR="00266136">
        <w:rPr>
          <w:rFonts w:ascii="Arial" w:hAnsi="Arial" w:cs="Arial"/>
          <w:sz w:val="24"/>
          <w:szCs w:val="24"/>
        </w:rPr>
        <w:t xml:space="preserve">. This can influence the results as future studies prove that </w:t>
      </w:r>
      <w:r w:rsidR="00213D42">
        <w:rPr>
          <w:rFonts w:ascii="Arial" w:hAnsi="Arial" w:cs="Arial"/>
          <w:sz w:val="24"/>
          <w:szCs w:val="24"/>
        </w:rPr>
        <w:t>more participants can confirm their hypothesis as being correct.</w:t>
      </w:r>
      <w:r w:rsidR="009F4FF1">
        <w:rPr>
          <w:rFonts w:ascii="Arial" w:hAnsi="Arial" w:cs="Arial"/>
          <w:sz w:val="24"/>
          <w:szCs w:val="24"/>
        </w:rPr>
        <w:t xml:space="preserve"> Sadly, the </w:t>
      </w:r>
      <w:r w:rsidR="002520D4">
        <w:rPr>
          <w:rFonts w:ascii="Arial" w:hAnsi="Arial" w:cs="Arial"/>
          <w:sz w:val="24"/>
          <w:szCs w:val="24"/>
        </w:rPr>
        <w:t xml:space="preserve">articles </w:t>
      </w:r>
      <w:r w:rsidR="00CB7EB7">
        <w:rPr>
          <w:rFonts w:ascii="Arial" w:hAnsi="Arial" w:cs="Arial"/>
          <w:sz w:val="24"/>
          <w:szCs w:val="24"/>
        </w:rPr>
        <w:t>discussed in the introduction do not support this theory as both Droit-Volet et al., (2004)</w:t>
      </w:r>
      <w:r w:rsidR="002534E3">
        <w:rPr>
          <w:rFonts w:ascii="Arial" w:hAnsi="Arial" w:cs="Arial"/>
          <w:sz w:val="24"/>
          <w:szCs w:val="24"/>
        </w:rPr>
        <w:t xml:space="preserve"> </w:t>
      </w:r>
      <w:r w:rsidR="0068614D">
        <w:rPr>
          <w:rFonts w:ascii="Arial" w:hAnsi="Arial" w:cs="Arial"/>
          <w:sz w:val="24"/>
          <w:szCs w:val="24"/>
        </w:rPr>
        <w:t xml:space="preserve">used </w:t>
      </w:r>
      <w:r w:rsidR="002534E3">
        <w:rPr>
          <w:rFonts w:ascii="Arial" w:hAnsi="Arial" w:cs="Arial"/>
          <w:sz w:val="24"/>
          <w:szCs w:val="24"/>
        </w:rPr>
        <w:t>37 female undergraduates</w:t>
      </w:r>
      <w:r w:rsidR="0068614D">
        <w:rPr>
          <w:rFonts w:ascii="Arial" w:hAnsi="Arial" w:cs="Arial"/>
          <w:sz w:val="24"/>
          <w:szCs w:val="24"/>
        </w:rPr>
        <w:t>, and Angrilli et al., (1997) used 53 undergraduate students.</w:t>
      </w:r>
      <w:r w:rsidR="009734BD">
        <w:rPr>
          <w:rFonts w:ascii="Arial" w:hAnsi="Arial" w:cs="Arial"/>
          <w:sz w:val="24"/>
          <w:szCs w:val="24"/>
        </w:rPr>
        <w:t xml:space="preserve"> Another limitation of the time perception study</w:t>
      </w:r>
      <w:r w:rsidR="004953B6">
        <w:rPr>
          <w:rFonts w:ascii="Arial" w:hAnsi="Arial" w:cs="Arial"/>
          <w:sz w:val="24"/>
          <w:szCs w:val="24"/>
        </w:rPr>
        <w:t xml:space="preserve">, the SuperLab experiment kept crashing during </w:t>
      </w:r>
      <w:r w:rsidR="006128F9">
        <w:rPr>
          <w:rFonts w:ascii="Arial" w:hAnsi="Arial" w:cs="Arial"/>
          <w:sz w:val="24"/>
          <w:szCs w:val="24"/>
        </w:rPr>
        <w:t xml:space="preserve">some of the laboratory settings, therefore </w:t>
      </w:r>
      <w:r w:rsidR="00A92772">
        <w:rPr>
          <w:rFonts w:ascii="Arial" w:hAnsi="Arial" w:cs="Arial"/>
          <w:sz w:val="24"/>
          <w:szCs w:val="24"/>
        </w:rPr>
        <w:t xml:space="preserve">distracting the </w:t>
      </w:r>
      <w:r w:rsidR="007733A5">
        <w:rPr>
          <w:rFonts w:ascii="Arial" w:hAnsi="Arial" w:cs="Arial"/>
          <w:sz w:val="24"/>
          <w:szCs w:val="24"/>
        </w:rPr>
        <w:t>participants and the whole experiment</w:t>
      </w:r>
      <w:r w:rsidR="00986686">
        <w:rPr>
          <w:rFonts w:ascii="Arial" w:hAnsi="Arial" w:cs="Arial"/>
          <w:sz w:val="24"/>
          <w:szCs w:val="24"/>
        </w:rPr>
        <w:t xml:space="preserve">al sessions. Overall, all SuperLab experiments should be double-checked </w:t>
      </w:r>
      <w:r w:rsidR="0006336D">
        <w:rPr>
          <w:rFonts w:ascii="Arial" w:hAnsi="Arial" w:cs="Arial"/>
          <w:sz w:val="24"/>
          <w:szCs w:val="24"/>
        </w:rPr>
        <w:t xml:space="preserve">by the experimenter. </w:t>
      </w:r>
      <w:r w:rsidR="0005341A">
        <w:rPr>
          <w:rFonts w:ascii="Arial" w:hAnsi="Arial" w:cs="Arial"/>
          <w:sz w:val="24"/>
          <w:szCs w:val="24"/>
        </w:rPr>
        <w:t xml:space="preserve">For example, Angrilli et al., (1997) experiment used a different type of </w:t>
      </w:r>
      <w:r w:rsidR="00307478">
        <w:rPr>
          <w:rFonts w:ascii="Arial" w:hAnsi="Arial" w:cs="Arial"/>
          <w:sz w:val="24"/>
          <w:szCs w:val="24"/>
        </w:rPr>
        <w:t>presentation</w:t>
      </w:r>
      <w:r w:rsidR="00844E7D">
        <w:rPr>
          <w:rFonts w:ascii="Arial" w:hAnsi="Arial" w:cs="Arial"/>
          <w:sz w:val="24"/>
          <w:szCs w:val="24"/>
        </w:rPr>
        <w:t xml:space="preserve">, therefore the study did not </w:t>
      </w:r>
      <w:r w:rsidR="00BB676F">
        <w:rPr>
          <w:rFonts w:ascii="Arial" w:hAnsi="Arial" w:cs="Arial"/>
          <w:sz w:val="24"/>
          <w:szCs w:val="24"/>
        </w:rPr>
        <w:t>crash in front of the participants</w:t>
      </w:r>
      <w:r w:rsidR="00C4475F">
        <w:rPr>
          <w:rFonts w:ascii="Arial" w:hAnsi="Arial" w:cs="Arial"/>
          <w:sz w:val="24"/>
          <w:szCs w:val="24"/>
        </w:rPr>
        <w:t xml:space="preserve"> and the study stayed </w:t>
      </w:r>
      <w:r w:rsidR="0045652B">
        <w:rPr>
          <w:rFonts w:ascii="Arial" w:hAnsi="Arial" w:cs="Arial"/>
          <w:sz w:val="24"/>
          <w:szCs w:val="24"/>
        </w:rPr>
        <w:t xml:space="preserve">formal. Thirdly, </w:t>
      </w:r>
      <w:r w:rsidR="003D27C5">
        <w:rPr>
          <w:rFonts w:ascii="Arial" w:hAnsi="Arial" w:cs="Arial"/>
          <w:sz w:val="24"/>
          <w:szCs w:val="24"/>
        </w:rPr>
        <w:t xml:space="preserve">even though the </w:t>
      </w:r>
      <w:r w:rsidR="00B94984">
        <w:rPr>
          <w:rFonts w:ascii="Arial" w:hAnsi="Arial" w:cs="Arial"/>
          <w:sz w:val="24"/>
          <w:szCs w:val="24"/>
        </w:rPr>
        <w:t>SuperLab experiments were in a laboratory setting, there was much noise outside of the rooms from other experimenters chatting</w:t>
      </w:r>
      <w:r w:rsidR="001877E6">
        <w:rPr>
          <w:rFonts w:ascii="Arial" w:hAnsi="Arial" w:cs="Arial"/>
          <w:sz w:val="24"/>
          <w:szCs w:val="24"/>
        </w:rPr>
        <w:t xml:space="preserve">. Sadly, this was a limitation due to the fact that </w:t>
      </w:r>
      <w:r w:rsidR="00E103D9">
        <w:rPr>
          <w:rFonts w:ascii="Arial" w:hAnsi="Arial" w:cs="Arial"/>
          <w:sz w:val="24"/>
          <w:szCs w:val="24"/>
        </w:rPr>
        <w:t xml:space="preserve">the participants listening to no music may get distracted with the noise outside of the </w:t>
      </w:r>
      <w:r w:rsidR="00E103D9">
        <w:rPr>
          <w:rFonts w:ascii="Arial" w:hAnsi="Arial" w:cs="Arial"/>
          <w:sz w:val="24"/>
          <w:szCs w:val="24"/>
        </w:rPr>
        <w:lastRenderedPageBreak/>
        <w:t xml:space="preserve">room. </w:t>
      </w:r>
      <w:r w:rsidR="000E65ED">
        <w:rPr>
          <w:rFonts w:ascii="Arial" w:hAnsi="Arial" w:cs="Arial"/>
          <w:sz w:val="24"/>
          <w:szCs w:val="24"/>
        </w:rPr>
        <w:t xml:space="preserve">For example, </w:t>
      </w:r>
      <w:r w:rsidR="00422035">
        <w:rPr>
          <w:rFonts w:ascii="Arial" w:hAnsi="Arial" w:cs="Arial"/>
          <w:sz w:val="24"/>
          <w:szCs w:val="24"/>
        </w:rPr>
        <w:t>Angr</w:t>
      </w:r>
      <w:r w:rsidR="001174BA">
        <w:rPr>
          <w:rFonts w:ascii="Arial" w:hAnsi="Arial" w:cs="Arial"/>
          <w:sz w:val="24"/>
          <w:szCs w:val="24"/>
        </w:rPr>
        <w:t>illi et al., (2004) study used a computer-based presentation</w:t>
      </w:r>
      <w:r w:rsidR="00A33A9D">
        <w:rPr>
          <w:rFonts w:ascii="Arial" w:hAnsi="Arial" w:cs="Arial"/>
          <w:sz w:val="24"/>
          <w:szCs w:val="24"/>
        </w:rPr>
        <w:t xml:space="preserve"> in a</w:t>
      </w:r>
      <w:r w:rsidR="00137970">
        <w:rPr>
          <w:rFonts w:ascii="Arial" w:hAnsi="Arial" w:cs="Arial"/>
          <w:sz w:val="24"/>
          <w:szCs w:val="24"/>
        </w:rPr>
        <w:t>n</w:t>
      </w:r>
      <w:r w:rsidR="00A33A9D">
        <w:rPr>
          <w:rFonts w:ascii="Arial" w:hAnsi="Arial" w:cs="Arial"/>
          <w:sz w:val="24"/>
          <w:szCs w:val="24"/>
        </w:rPr>
        <w:t xml:space="preserve"> individual laboratory setting</w:t>
      </w:r>
      <w:r w:rsidR="00A713E4">
        <w:rPr>
          <w:rFonts w:ascii="Arial" w:hAnsi="Arial" w:cs="Arial"/>
          <w:sz w:val="24"/>
          <w:szCs w:val="24"/>
        </w:rPr>
        <w:t xml:space="preserve"> which ensured that all participants were </w:t>
      </w:r>
      <w:r w:rsidR="0074638C">
        <w:rPr>
          <w:rFonts w:ascii="Arial" w:hAnsi="Arial" w:cs="Arial"/>
          <w:sz w:val="24"/>
          <w:szCs w:val="24"/>
        </w:rPr>
        <w:t xml:space="preserve">just concentrating </w:t>
      </w:r>
      <w:r w:rsidR="000D4E0F">
        <w:rPr>
          <w:rFonts w:ascii="Arial" w:hAnsi="Arial" w:cs="Arial"/>
          <w:sz w:val="24"/>
          <w:szCs w:val="24"/>
        </w:rPr>
        <w:t xml:space="preserve">on the experiment at hand. Overall, if these limitations were removed, </w:t>
      </w:r>
      <w:r w:rsidR="00137970">
        <w:rPr>
          <w:rFonts w:ascii="Arial" w:hAnsi="Arial" w:cs="Arial"/>
          <w:sz w:val="24"/>
          <w:szCs w:val="24"/>
        </w:rPr>
        <w:t xml:space="preserve">the hypothesis may have been supported. </w:t>
      </w:r>
    </w:p>
    <w:p w14:paraId="2BED78C9" w14:textId="77777777" w:rsidR="00137970" w:rsidRDefault="00137970" w:rsidP="00B87AD3">
      <w:pPr>
        <w:spacing w:line="480" w:lineRule="auto"/>
        <w:rPr>
          <w:rFonts w:ascii="Arial" w:hAnsi="Arial" w:cs="Arial"/>
          <w:sz w:val="24"/>
          <w:szCs w:val="24"/>
        </w:rPr>
      </w:pPr>
    </w:p>
    <w:p w14:paraId="01DEF7AC" w14:textId="758BF49F" w:rsidR="00B87AD3" w:rsidRDefault="00B87AD3" w:rsidP="00B87AD3">
      <w:pPr>
        <w:spacing w:line="480" w:lineRule="auto"/>
        <w:rPr>
          <w:rFonts w:ascii="Arial" w:hAnsi="Arial" w:cs="Arial"/>
          <w:sz w:val="24"/>
          <w:szCs w:val="24"/>
        </w:rPr>
      </w:pPr>
    </w:p>
    <w:p w14:paraId="15345E31" w14:textId="29868208" w:rsidR="00B87AD3" w:rsidRDefault="00B87AD3" w:rsidP="00B87AD3">
      <w:pPr>
        <w:spacing w:line="480" w:lineRule="auto"/>
        <w:rPr>
          <w:rFonts w:ascii="Arial" w:hAnsi="Arial" w:cs="Arial"/>
          <w:sz w:val="24"/>
          <w:szCs w:val="24"/>
          <w:u w:val="single"/>
        </w:rPr>
      </w:pPr>
      <w:r>
        <w:rPr>
          <w:rFonts w:ascii="Arial" w:hAnsi="Arial" w:cs="Arial"/>
          <w:sz w:val="24"/>
          <w:szCs w:val="24"/>
          <w:u w:val="single"/>
        </w:rPr>
        <w:t>Reference List:</w:t>
      </w:r>
    </w:p>
    <w:p w14:paraId="64FE1FE6" w14:textId="77777777" w:rsidR="00D352A3" w:rsidRDefault="00744E78" w:rsidP="008A0611">
      <w:pPr>
        <w:spacing w:line="480" w:lineRule="auto"/>
        <w:ind w:left="720"/>
        <w:rPr>
          <w:rFonts w:ascii="Arial" w:hAnsi="Arial" w:cs="Arial"/>
          <w:sz w:val="24"/>
          <w:szCs w:val="24"/>
        </w:rPr>
      </w:pPr>
      <w:r>
        <w:rPr>
          <w:rFonts w:ascii="Arial" w:hAnsi="Arial" w:cs="Arial"/>
          <w:sz w:val="24"/>
          <w:szCs w:val="24"/>
        </w:rPr>
        <w:t xml:space="preserve">Angrilli, A., Cherubini, </w:t>
      </w:r>
      <w:r w:rsidR="00C458F8">
        <w:rPr>
          <w:rFonts w:ascii="Arial" w:hAnsi="Arial" w:cs="Arial"/>
          <w:sz w:val="24"/>
          <w:szCs w:val="24"/>
        </w:rPr>
        <w:t xml:space="preserve">P., Pavese, A., Manfredini, S. (1997). The Influence of Affective Factors </w:t>
      </w:r>
      <w:r w:rsidR="008F2D3A">
        <w:rPr>
          <w:rFonts w:ascii="Arial" w:hAnsi="Arial" w:cs="Arial"/>
          <w:sz w:val="24"/>
          <w:szCs w:val="24"/>
        </w:rPr>
        <w:t xml:space="preserve">on Time Perception. </w:t>
      </w:r>
      <w:r w:rsidR="008F2D3A">
        <w:rPr>
          <w:rFonts w:ascii="Arial" w:hAnsi="Arial" w:cs="Arial"/>
          <w:i/>
          <w:sz w:val="24"/>
          <w:szCs w:val="24"/>
        </w:rPr>
        <w:t>Perception &amp; Psychophysics, (59)</w:t>
      </w:r>
      <w:r w:rsidR="00891493">
        <w:rPr>
          <w:rFonts w:ascii="Arial" w:hAnsi="Arial" w:cs="Arial"/>
          <w:sz w:val="24"/>
          <w:szCs w:val="24"/>
        </w:rPr>
        <w:t>6. 972-978</w:t>
      </w:r>
      <w:r w:rsidR="00D352A3">
        <w:rPr>
          <w:rFonts w:ascii="Arial" w:hAnsi="Arial" w:cs="Arial"/>
          <w:sz w:val="24"/>
          <w:szCs w:val="24"/>
        </w:rPr>
        <w:t>.</w:t>
      </w:r>
    </w:p>
    <w:p w14:paraId="283736CA" w14:textId="688DAD65" w:rsidR="00B87AD3" w:rsidRDefault="00D352A3" w:rsidP="008A0611">
      <w:pPr>
        <w:spacing w:line="480" w:lineRule="auto"/>
        <w:ind w:left="720"/>
        <w:rPr>
          <w:rFonts w:ascii="Arial" w:hAnsi="Arial" w:cs="Arial"/>
          <w:sz w:val="24"/>
          <w:szCs w:val="24"/>
        </w:rPr>
      </w:pPr>
      <w:r>
        <w:rPr>
          <w:rFonts w:ascii="Arial" w:hAnsi="Arial" w:cs="Arial"/>
          <w:sz w:val="24"/>
          <w:szCs w:val="24"/>
        </w:rPr>
        <w:t xml:space="preserve">Droit-Volet, S., Brunot, S., Niedenthal, P. M. (2004). Brief Report: Perception </w:t>
      </w:r>
      <w:r w:rsidR="004D0C8C">
        <w:rPr>
          <w:rFonts w:ascii="Arial" w:hAnsi="Arial" w:cs="Arial"/>
          <w:sz w:val="24"/>
          <w:szCs w:val="24"/>
        </w:rPr>
        <w:t xml:space="preserve">of the Duration of Emotional Events. </w:t>
      </w:r>
      <w:r w:rsidR="004D0C8C">
        <w:rPr>
          <w:rFonts w:ascii="Arial" w:hAnsi="Arial" w:cs="Arial"/>
          <w:i/>
          <w:sz w:val="24"/>
          <w:szCs w:val="24"/>
        </w:rPr>
        <w:t>Cognitive and Emotion, (18)</w:t>
      </w:r>
      <w:r w:rsidR="008A0611">
        <w:rPr>
          <w:rFonts w:ascii="Arial" w:hAnsi="Arial" w:cs="Arial"/>
          <w:sz w:val="24"/>
          <w:szCs w:val="24"/>
        </w:rPr>
        <w:t xml:space="preserve">6. 849-858. </w:t>
      </w:r>
      <w:r w:rsidR="00C458F8">
        <w:rPr>
          <w:rFonts w:ascii="Arial" w:hAnsi="Arial" w:cs="Arial"/>
          <w:sz w:val="24"/>
          <w:szCs w:val="24"/>
        </w:rPr>
        <w:t xml:space="preserve"> </w:t>
      </w:r>
    </w:p>
    <w:p w14:paraId="1E41EDBC" w14:textId="26805CD2" w:rsidR="00DE3380" w:rsidRDefault="00DE3380" w:rsidP="00DE3380">
      <w:pPr>
        <w:spacing w:line="480" w:lineRule="auto"/>
        <w:rPr>
          <w:rFonts w:ascii="Arial" w:hAnsi="Arial" w:cs="Arial"/>
          <w:sz w:val="24"/>
          <w:szCs w:val="24"/>
        </w:rPr>
      </w:pPr>
    </w:p>
    <w:p w14:paraId="2575A88D" w14:textId="29035DAF" w:rsidR="00C316E6" w:rsidRDefault="00C316E6" w:rsidP="00DE3380">
      <w:pPr>
        <w:spacing w:line="480" w:lineRule="auto"/>
        <w:rPr>
          <w:rFonts w:ascii="Arial" w:hAnsi="Arial" w:cs="Arial"/>
          <w:sz w:val="24"/>
          <w:szCs w:val="24"/>
          <w:u w:val="single"/>
        </w:rPr>
      </w:pPr>
      <w:r>
        <w:rPr>
          <w:rFonts w:ascii="Arial" w:hAnsi="Arial" w:cs="Arial"/>
          <w:sz w:val="24"/>
          <w:szCs w:val="24"/>
          <w:u w:val="single"/>
        </w:rPr>
        <w:t>Appendices:</w:t>
      </w:r>
    </w:p>
    <w:p w14:paraId="6DB87EEE" w14:textId="4A27B2DC" w:rsidR="00C316E6" w:rsidRPr="00C0795F" w:rsidRDefault="00C316E6" w:rsidP="00DE3380">
      <w:pPr>
        <w:spacing w:line="480" w:lineRule="auto"/>
        <w:rPr>
          <w:rFonts w:ascii="Arial" w:hAnsi="Arial" w:cs="Arial"/>
          <w:b/>
          <w:sz w:val="24"/>
          <w:szCs w:val="24"/>
          <w:u w:val="single"/>
        </w:rPr>
      </w:pPr>
      <w:r w:rsidRPr="00C0795F">
        <w:rPr>
          <w:rFonts w:ascii="Arial" w:hAnsi="Arial" w:cs="Arial"/>
          <w:b/>
          <w:sz w:val="24"/>
          <w:szCs w:val="24"/>
          <w:u w:val="single"/>
        </w:rPr>
        <w:t xml:space="preserve">A: </w:t>
      </w:r>
    </w:p>
    <w:p w14:paraId="4CCCBB1A" w14:textId="5362672C"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0288" behindDoc="0" locked="0" layoutInCell="1" allowOverlap="1" wp14:anchorId="6ED1C3BC" wp14:editId="66CCA1A7">
                <wp:simplePos x="0" y="0"/>
                <wp:positionH relativeFrom="column">
                  <wp:posOffset>3533775</wp:posOffset>
                </wp:positionH>
                <wp:positionV relativeFrom="paragraph">
                  <wp:posOffset>0</wp:posOffset>
                </wp:positionV>
                <wp:extent cx="2447925" cy="9239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0912AE7" w14:textId="77777777" w:rsidR="005B3E84" w:rsidRDefault="005B3E84" w:rsidP="005B3E84">
                            <w:pPr>
                              <w:rPr>
                                <w:rFonts w:ascii="Arial" w:hAnsi="Arial" w:cs="Arial"/>
                                <w:sz w:val="20"/>
                                <w:szCs w:val="20"/>
                              </w:rPr>
                            </w:pPr>
                            <w:r>
                              <w:rPr>
                                <w:rFonts w:ascii="Arial" w:hAnsi="Arial" w:cs="Arial"/>
                                <w:sz w:val="20"/>
                                <w:szCs w:val="20"/>
                              </w:rPr>
                              <w:t xml:space="preserve">School of Psychology </w:t>
                            </w:r>
                          </w:p>
                          <w:p w14:paraId="0C27CCDE" w14:textId="77777777" w:rsidR="005B3E84" w:rsidRDefault="005B3E84" w:rsidP="005B3E84">
                            <w:pPr>
                              <w:rPr>
                                <w:rFonts w:ascii="Arial" w:hAnsi="Arial" w:cs="Arial"/>
                                <w:sz w:val="20"/>
                                <w:szCs w:val="20"/>
                              </w:rPr>
                            </w:pPr>
                            <w:r>
                              <w:rPr>
                                <w:rFonts w:ascii="Arial" w:hAnsi="Arial" w:cs="Arial"/>
                                <w:sz w:val="20"/>
                                <w:szCs w:val="20"/>
                              </w:rPr>
                              <w:t>SA1 Campus</w:t>
                            </w:r>
                          </w:p>
                          <w:p w14:paraId="6DEB268E" w14:textId="77777777" w:rsidR="005B3E84" w:rsidRDefault="005B3E84" w:rsidP="005B3E84">
                            <w:pPr>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D1C3BC" id="_x0000_t202" coordsize="21600,21600" o:spt="202" path="m,l,21600r21600,l21600,xe">
                <v:stroke joinstyle="miter"/>
                <v:path gradientshapeok="t" o:connecttype="rect"/>
              </v:shapetype>
              <v:shape id="Text Box 2" o:spid="_x0000_s1026" type="#_x0000_t202" style="position:absolute;margin-left:278.25pt;margin-top:0;width:192.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70912AE7" w14:textId="77777777" w:rsidR="005B3E84" w:rsidRDefault="005B3E84" w:rsidP="005B3E84">
                      <w:pPr>
                        <w:rPr>
                          <w:rFonts w:ascii="Arial" w:hAnsi="Arial" w:cs="Arial"/>
                          <w:sz w:val="20"/>
                          <w:szCs w:val="20"/>
                        </w:rPr>
                      </w:pPr>
                      <w:r>
                        <w:rPr>
                          <w:rFonts w:ascii="Arial" w:hAnsi="Arial" w:cs="Arial"/>
                          <w:sz w:val="20"/>
                          <w:szCs w:val="20"/>
                        </w:rPr>
                        <w:t xml:space="preserve">School of Psychology </w:t>
                      </w:r>
                    </w:p>
                    <w:p w14:paraId="0C27CCDE" w14:textId="77777777" w:rsidR="005B3E84" w:rsidRDefault="005B3E84" w:rsidP="005B3E84">
                      <w:pPr>
                        <w:rPr>
                          <w:rFonts w:ascii="Arial" w:hAnsi="Arial" w:cs="Arial"/>
                          <w:sz w:val="20"/>
                          <w:szCs w:val="20"/>
                        </w:rPr>
                      </w:pPr>
                      <w:r>
                        <w:rPr>
                          <w:rFonts w:ascii="Arial" w:hAnsi="Arial" w:cs="Arial"/>
                          <w:sz w:val="20"/>
                          <w:szCs w:val="20"/>
                        </w:rPr>
                        <w:t>SA1 Campus</w:t>
                      </w:r>
                    </w:p>
                    <w:p w14:paraId="6DEB268E" w14:textId="77777777" w:rsidR="005B3E84" w:rsidRDefault="005B3E84" w:rsidP="005B3E84">
                      <w:pPr>
                        <w:rPr>
                          <w:rFonts w:ascii="Arial" w:hAnsi="Arial" w:cs="Arial"/>
                          <w:sz w:val="20"/>
                          <w:szCs w:val="20"/>
                        </w:rPr>
                      </w:pPr>
                      <w:r>
                        <w:rPr>
                          <w:rFonts w:ascii="Arial" w:hAnsi="Arial" w:cs="Arial"/>
                          <w:sz w:val="20"/>
                          <w:szCs w:val="20"/>
                        </w:rPr>
                        <w:t>Swansea</w:t>
                      </w:r>
                    </w:p>
                  </w:txbxContent>
                </v:textbox>
              </v:shape>
            </w:pict>
          </mc:Fallback>
        </mc:AlternateContent>
      </w:r>
      <w:r>
        <w:rPr>
          <w:rFonts w:cs="Times New Roman"/>
          <w:b/>
          <w:noProof/>
          <w:lang w:eastAsia="en-GB"/>
        </w:rPr>
        <w:drawing>
          <wp:inline distT="0" distB="0" distL="0" distR="0" wp14:anchorId="004EF81D" wp14:editId="021D87BC">
            <wp:extent cx="2131060" cy="886460"/>
            <wp:effectExtent l="0" t="0" r="2540" b="8890"/>
            <wp:docPr id="1" name="Picture 1"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CE9DB3.D8EB29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31060" cy="886460"/>
                    </a:xfrm>
                    <a:prstGeom prst="rect">
                      <a:avLst/>
                    </a:prstGeom>
                    <a:noFill/>
                    <a:ln>
                      <a:noFill/>
                    </a:ln>
                  </pic:spPr>
                </pic:pic>
              </a:graphicData>
            </a:graphic>
          </wp:inline>
        </w:drawing>
      </w:r>
    </w:p>
    <w:p w14:paraId="6532B22E"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4EA7177"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110FCB8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25FEF59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this research study is being carried out by  2</w:t>
      </w:r>
      <w:r>
        <w:rPr>
          <w:rFonts w:ascii="Arial" w:hAnsi="Arial" w:cs="Arial"/>
          <w:vertAlign w:val="superscript"/>
          <w:lang w:val="en-US"/>
        </w:rPr>
        <w:t>nd</w:t>
      </w:r>
      <w:r>
        <w:rPr>
          <w:rFonts w:ascii="Arial" w:hAnsi="Arial" w:cs="Arial"/>
          <w:lang w:val="en-US"/>
        </w:rPr>
        <w:t xml:space="preserve"> year Psychology students for the purpose of a module assessment, and that taking part in this study will first involve me completing a questionnaire on sensation seeking, followed by taking part in a computer based task in the lab. I also understand that I may or may not be required to listen to some </w:t>
      </w:r>
      <w:r>
        <w:rPr>
          <w:rFonts w:ascii="Arial" w:hAnsi="Arial" w:cs="Arial"/>
          <w:lang w:val="en-US"/>
        </w:rPr>
        <w:lastRenderedPageBreak/>
        <w:t xml:space="preserve">form of music during this study </w:t>
      </w:r>
    </w:p>
    <w:p w14:paraId="411FB67C"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15 minutes to complete. </w:t>
      </w:r>
    </w:p>
    <w:p w14:paraId="78A881B8"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my participation in this study is entirely voluntary and that I am free to withdraw participation at any time without giving a reason.  I am aware that if I have concerns about the study I can discuss these concerns with the researcher or academic supervisor at any time during or after the study.</w:t>
      </w:r>
    </w:p>
    <w:p w14:paraId="73856567"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5F902078"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researchers.</w:t>
      </w:r>
    </w:p>
    <w:p w14:paraId="373A85C5"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B2A98CD" w14:textId="004B3A24"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I, ___________________________________(NAME) consent to participate in the study conducted by Kristen Hyett, Laurence Jones, Sophie Matthews, Alisha Wady and Lucie Isaac, School of Psychology, University of Wales Trinity Saint David, Swansea under the supervision of Stacey Coleman.</w:t>
      </w:r>
    </w:p>
    <w:p w14:paraId="0C34E03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63898AF8"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Participant Signature:________________________________________________</w:t>
      </w:r>
    </w:p>
    <w:p w14:paraId="2EA53DC3"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Date:___________________</w:t>
      </w:r>
    </w:p>
    <w:p w14:paraId="143F2A60"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564951C2" w14:textId="77777777" w:rsidR="005B3E84" w:rsidRDefault="005B3E84" w:rsidP="005B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70058307" w14:textId="51BBED79" w:rsidR="005B3E84" w:rsidRDefault="005B3E84" w:rsidP="00DE3380">
      <w:pPr>
        <w:spacing w:line="480" w:lineRule="auto"/>
        <w:rPr>
          <w:rFonts w:ascii="Arial" w:hAnsi="Arial" w:cs="Arial"/>
          <w:sz w:val="24"/>
          <w:szCs w:val="24"/>
        </w:rPr>
      </w:pPr>
    </w:p>
    <w:p w14:paraId="31921971" w14:textId="6EE67027" w:rsidR="00563DE6" w:rsidRPr="006007CA" w:rsidRDefault="00563DE6" w:rsidP="00DE3380">
      <w:pPr>
        <w:spacing w:line="480" w:lineRule="auto"/>
        <w:rPr>
          <w:rFonts w:ascii="Arial" w:hAnsi="Arial" w:cs="Arial"/>
          <w:b/>
          <w:sz w:val="24"/>
          <w:szCs w:val="24"/>
          <w:u w:val="single"/>
        </w:rPr>
      </w:pPr>
      <w:r w:rsidRPr="006007CA">
        <w:rPr>
          <w:rFonts w:ascii="Arial" w:hAnsi="Arial" w:cs="Arial"/>
          <w:b/>
          <w:sz w:val="24"/>
          <w:szCs w:val="24"/>
          <w:u w:val="single"/>
        </w:rPr>
        <w:t>B:</w:t>
      </w:r>
    </w:p>
    <w:p w14:paraId="2F0D6111" w14:textId="682BE250" w:rsidR="006C2362" w:rsidRDefault="006C2362" w:rsidP="006C2362">
      <w:pPr>
        <w:rPr>
          <w:rFonts w:ascii="Arial" w:hAnsi="Arial" w:cs="Arial"/>
          <w:sz w:val="28"/>
          <w:szCs w:val="28"/>
        </w:rPr>
      </w:pPr>
      <w:r>
        <w:rPr>
          <w:rFonts w:ascii="Arial" w:hAnsi="Arial" w:cs="Arial"/>
          <w:sz w:val="28"/>
          <w:szCs w:val="28"/>
        </w:rPr>
        <w:t>PN:</w:t>
      </w:r>
    </w:p>
    <w:p w14:paraId="769617C9" w14:textId="77777777" w:rsidR="0084093F" w:rsidRDefault="0084093F" w:rsidP="006C2362">
      <w:pPr>
        <w:rPr>
          <w:rFonts w:ascii="Arial" w:hAnsi="Arial" w:cs="Arial"/>
          <w:sz w:val="28"/>
          <w:szCs w:val="28"/>
        </w:rPr>
      </w:pPr>
    </w:p>
    <w:p w14:paraId="22C72260" w14:textId="56770526" w:rsidR="006C2362" w:rsidRDefault="006C2362" w:rsidP="006C2362">
      <w:pPr>
        <w:rPr>
          <w:rFonts w:ascii="Arial" w:hAnsi="Arial" w:cs="Arial"/>
          <w:sz w:val="28"/>
          <w:szCs w:val="28"/>
        </w:rPr>
      </w:pPr>
      <w:r>
        <w:rPr>
          <w:rFonts w:ascii="Arial" w:hAnsi="Arial" w:cs="Arial"/>
          <w:sz w:val="28"/>
          <w:szCs w:val="28"/>
        </w:rPr>
        <w:t>Thank you for agreeing to take part in our study.</w:t>
      </w:r>
    </w:p>
    <w:p w14:paraId="2E88863E" w14:textId="77777777" w:rsidR="006C2362" w:rsidRDefault="006C2362" w:rsidP="006C2362">
      <w:pPr>
        <w:rPr>
          <w:rFonts w:ascii="Arial" w:hAnsi="Arial" w:cs="Arial"/>
          <w:sz w:val="28"/>
          <w:szCs w:val="28"/>
        </w:rPr>
      </w:pPr>
    </w:p>
    <w:p w14:paraId="4692BA16" w14:textId="77777777" w:rsidR="006C2362" w:rsidRDefault="006C2362" w:rsidP="006C2362">
      <w:pPr>
        <w:rPr>
          <w:rFonts w:ascii="Arial" w:hAnsi="Arial" w:cs="Arial"/>
          <w:sz w:val="28"/>
          <w:szCs w:val="28"/>
        </w:rPr>
      </w:pPr>
      <w:r>
        <w:rPr>
          <w:rFonts w:ascii="Arial" w:hAnsi="Arial" w:cs="Arial"/>
          <w:sz w:val="28"/>
          <w:szCs w:val="28"/>
        </w:rPr>
        <w:t>What is your age?</w:t>
      </w:r>
    </w:p>
    <w:p w14:paraId="57AF5C51" w14:textId="77777777" w:rsidR="006C2362" w:rsidRDefault="006C2362" w:rsidP="006C2362">
      <w:pPr>
        <w:rPr>
          <w:rFonts w:ascii="Arial" w:hAnsi="Arial" w:cs="Arial"/>
          <w:sz w:val="28"/>
          <w:szCs w:val="28"/>
        </w:rPr>
      </w:pPr>
    </w:p>
    <w:p w14:paraId="7D757DB8" w14:textId="77777777" w:rsidR="006C2362" w:rsidRDefault="006C2362" w:rsidP="006C2362">
      <w:pPr>
        <w:rPr>
          <w:rFonts w:ascii="Arial" w:hAnsi="Arial" w:cs="Arial"/>
          <w:sz w:val="28"/>
          <w:szCs w:val="28"/>
        </w:rPr>
      </w:pPr>
      <w:r>
        <w:rPr>
          <w:rFonts w:ascii="Arial" w:hAnsi="Arial" w:cs="Arial"/>
          <w:sz w:val="28"/>
          <w:szCs w:val="28"/>
        </w:rPr>
        <w:t>What is your gender?</w:t>
      </w:r>
    </w:p>
    <w:p w14:paraId="1F64E412" w14:textId="77777777" w:rsidR="006C2362" w:rsidRDefault="006C2362" w:rsidP="006C2362">
      <w:pPr>
        <w:pStyle w:val="ListParagraph"/>
        <w:numPr>
          <w:ilvl w:val="0"/>
          <w:numId w:val="1"/>
        </w:numPr>
        <w:rPr>
          <w:rFonts w:ascii="Arial" w:hAnsi="Arial" w:cs="Arial"/>
          <w:sz w:val="28"/>
          <w:szCs w:val="28"/>
        </w:rPr>
      </w:pPr>
      <w:r>
        <w:rPr>
          <w:rFonts w:ascii="Arial" w:hAnsi="Arial" w:cs="Arial"/>
          <w:sz w:val="28"/>
          <w:szCs w:val="28"/>
        </w:rPr>
        <w:t>Male</w:t>
      </w:r>
    </w:p>
    <w:p w14:paraId="7C8E537D" w14:textId="77777777" w:rsidR="006C2362" w:rsidRPr="00AB3DAB" w:rsidRDefault="006C2362" w:rsidP="006C2362">
      <w:pPr>
        <w:rPr>
          <w:rFonts w:ascii="Arial" w:hAnsi="Arial" w:cs="Arial"/>
          <w:sz w:val="28"/>
          <w:szCs w:val="28"/>
        </w:rPr>
      </w:pPr>
    </w:p>
    <w:p w14:paraId="7B25D127" w14:textId="77777777" w:rsidR="006C2362" w:rsidRDefault="006C2362" w:rsidP="006C2362">
      <w:pPr>
        <w:pStyle w:val="ListParagraph"/>
        <w:numPr>
          <w:ilvl w:val="0"/>
          <w:numId w:val="1"/>
        </w:numPr>
        <w:rPr>
          <w:rFonts w:ascii="Arial" w:hAnsi="Arial" w:cs="Arial"/>
          <w:sz w:val="28"/>
          <w:szCs w:val="28"/>
        </w:rPr>
      </w:pPr>
      <w:r>
        <w:rPr>
          <w:rFonts w:ascii="Arial" w:hAnsi="Arial" w:cs="Arial"/>
          <w:sz w:val="28"/>
          <w:szCs w:val="28"/>
        </w:rPr>
        <w:lastRenderedPageBreak/>
        <w:t>Female</w:t>
      </w:r>
    </w:p>
    <w:p w14:paraId="74D5B0FD" w14:textId="77777777" w:rsidR="006C2362" w:rsidRPr="00AB3DAB" w:rsidRDefault="006C2362" w:rsidP="006C2362">
      <w:pPr>
        <w:rPr>
          <w:rFonts w:ascii="Arial" w:hAnsi="Arial" w:cs="Arial"/>
          <w:sz w:val="28"/>
          <w:szCs w:val="28"/>
        </w:rPr>
      </w:pPr>
    </w:p>
    <w:p w14:paraId="44F3C26F" w14:textId="771B7C77" w:rsidR="006C2362" w:rsidRDefault="006C2362" w:rsidP="006C2362">
      <w:pPr>
        <w:pStyle w:val="ListParagraph"/>
        <w:numPr>
          <w:ilvl w:val="0"/>
          <w:numId w:val="1"/>
        </w:numPr>
        <w:rPr>
          <w:rFonts w:ascii="Arial" w:hAnsi="Arial" w:cs="Arial"/>
          <w:sz w:val="28"/>
          <w:szCs w:val="28"/>
        </w:rPr>
      </w:pPr>
      <w:r>
        <w:rPr>
          <w:rFonts w:ascii="Arial" w:hAnsi="Arial" w:cs="Arial"/>
          <w:sz w:val="28"/>
          <w:szCs w:val="28"/>
        </w:rPr>
        <w:t>Other (Please Specify)</w:t>
      </w:r>
    </w:p>
    <w:p w14:paraId="5D6DE14B" w14:textId="745E4E4E" w:rsidR="0084093F" w:rsidRDefault="0084093F" w:rsidP="0084093F">
      <w:pPr>
        <w:pStyle w:val="ListParagraph"/>
        <w:rPr>
          <w:rFonts w:ascii="Arial" w:hAnsi="Arial" w:cs="Arial"/>
          <w:sz w:val="28"/>
          <w:szCs w:val="28"/>
        </w:rPr>
      </w:pPr>
    </w:p>
    <w:p w14:paraId="60EF03FD" w14:textId="4C78F247" w:rsidR="00C15F40" w:rsidRDefault="00C15F40" w:rsidP="0084093F">
      <w:pPr>
        <w:pStyle w:val="ListParagraph"/>
        <w:rPr>
          <w:rFonts w:ascii="Arial" w:hAnsi="Arial" w:cs="Arial"/>
          <w:sz w:val="28"/>
          <w:szCs w:val="28"/>
        </w:rPr>
      </w:pPr>
    </w:p>
    <w:p w14:paraId="56F360D0" w14:textId="77777777" w:rsidR="00C15F40" w:rsidRPr="0084093F" w:rsidRDefault="00C15F40" w:rsidP="0084093F">
      <w:pPr>
        <w:pStyle w:val="ListParagraph"/>
        <w:rPr>
          <w:rFonts w:ascii="Arial" w:hAnsi="Arial" w:cs="Arial"/>
          <w:sz w:val="28"/>
          <w:szCs w:val="28"/>
        </w:rPr>
      </w:pPr>
    </w:p>
    <w:p w14:paraId="7482EA92" w14:textId="41C59C32" w:rsidR="0084093F" w:rsidRDefault="0084093F" w:rsidP="0084093F">
      <w:pPr>
        <w:rPr>
          <w:rFonts w:ascii="Arial" w:hAnsi="Arial" w:cs="Arial"/>
          <w:b/>
          <w:sz w:val="28"/>
          <w:szCs w:val="28"/>
          <w:u w:val="single"/>
        </w:rPr>
      </w:pPr>
      <w:r w:rsidRPr="006007CA">
        <w:rPr>
          <w:rFonts w:ascii="Arial" w:hAnsi="Arial" w:cs="Arial"/>
          <w:b/>
          <w:sz w:val="28"/>
          <w:szCs w:val="28"/>
          <w:u w:val="single"/>
        </w:rPr>
        <w:t>C:</w:t>
      </w:r>
    </w:p>
    <w:p w14:paraId="55060E31" w14:textId="63596465" w:rsidR="008D08B9" w:rsidRDefault="00D95C4C" w:rsidP="0084093F">
      <w:pPr>
        <w:rPr>
          <w:rFonts w:ascii="Arial" w:hAnsi="Arial" w:cs="Arial"/>
          <w:sz w:val="28"/>
          <w:szCs w:val="28"/>
        </w:rPr>
      </w:pPr>
      <w:r>
        <w:rPr>
          <w:rFonts w:ascii="Arial" w:hAnsi="Arial" w:cs="Arial"/>
          <w:sz w:val="28"/>
          <w:szCs w:val="28"/>
        </w:rPr>
        <w:t>PN:</w:t>
      </w:r>
    </w:p>
    <w:p w14:paraId="39E4E9F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For each item, indicate which response best applies to you:</w:t>
      </w:r>
    </w:p>
    <w:p w14:paraId="1DF16E7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A) describes me very well     </w:t>
      </w:r>
    </w:p>
    <w:p w14:paraId="5226D598"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B) describes me somewhat  </w:t>
      </w:r>
    </w:p>
    <w:p w14:paraId="36DCFB5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C) does not describe me very well</w:t>
      </w:r>
    </w:p>
    <w:p w14:paraId="56A216C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   D) does not describe me at all</w:t>
      </w:r>
    </w:p>
    <w:p w14:paraId="2350037E"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FA2CBA5"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 I can see how it would be interesting to marry someone from a foreign country.</w:t>
      </w:r>
    </w:p>
    <w:p w14:paraId="336B4EBC"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36B85B50"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993DDCF"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8B12E8F"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2. When the water is very cold, I prefer not to s</w:t>
      </w:r>
      <w:r>
        <w:rPr>
          <w:rFonts w:ascii="Arial" w:hAnsi="Arial" w:cs="Arial"/>
          <w:spacing w:val="-3"/>
          <w:sz w:val="28"/>
          <w:szCs w:val="28"/>
        </w:rPr>
        <w:t xml:space="preserve">wim even if it is a hot day. </w:t>
      </w:r>
    </w:p>
    <w:p w14:paraId="6053EE0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EE05B37"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018156F" w14:textId="77777777" w:rsidR="00D95C4C" w:rsidRPr="00405031" w:rsidRDefault="00D95C4C" w:rsidP="00D95C4C">
      <w:pPr>
        <w:tabs>
          <w:tab w:val="left" w:pos="-720"/>
        </w:tabs>
        <w:suppressAutoHyphens/>
        <w:spacing w:line="240" w:lineRule="atLeast"/>
        <w:jc w:val="both"/>
        <w:rPr>
          <w:rFonts w:ascii="Arial" w:hAnsi="Arial" w:cs="Arial"/>
          <w:spacing w:val="-3"/>
        </w:rPr>
      </w:pPr>
    </w:p>
    <w:p w14:paraId="46FB35F7"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E521B20"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3. If I have to wait in a long line, I</w:t>
      </w:r>
      <w:r>
        <w:rPr>
          <w:rFonts w:ascii="Arial" w:hAnsi="Arial" w:cs="Arial"/>
          <w:spacing w:val="-3"/>
          <w:sz w:val="28"/>
          <w:szCs w:val="28"/>
        </w:rPr>
        <w:t xml:space="preserve">'m usually patient about it. </w:t>
      </w:r>
    </w:p>
    <w:p w14:paraId="1EE75EAA"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2D27508A"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8497B20"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6054EEC"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64B17478"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4. When I listen to music, I like it to be loud.</w:t>
      </w:r>
    </w:p>
    <w:p w14:paraId="06CE1D67"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2C4AAAEC"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478BE38B"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CA53418"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8CC6C70"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5. When taking a trip, I think it is best to make as few plans as possible and just take it as it comes.</w:t>
      </w:r>
    </w:p>
    <w:p w14:paraId="6568D7DB"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22DDE3B"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34B31F9A"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6D02A3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AEF8314"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6. I stay away from movies that are said to be fri</w:t>
      </w:r>
      <w:r>
        <w:rPr>
          <w:rFonts w:ascii="Arial" w:hAnsi="Arial" w:cs="Arial"/>
          <w:spacing w:val="-3"/>
          <w:sz w:val="28"/>
          <w:szCs w:val="28"/>
        </w:rPr>
        <w:t xml:space="preserve">ghtening or highly suspenseful. </w:t>
      </w:r>
    </w:p>
    <w:p w14:paraId="2184519C"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6C3BA21D"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5BE0A4D"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769E06DC"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77A0C6D"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7. I think it's fun and exciting to perform or speak before a group.</w:t>
      </w:r>
    </w:p>
    <w:p w14:paraId="103B77A9"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546A3B80"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0A7984AE"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2E3BF4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62D1BB9"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8. If I were to go to an amusement park, I would prefer to ride the rollercoaster </w:t>
      </w:r>
    </w:p>
    <w:p w14:paraId="2B8D4C78"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or other fast rides.</w:t>
      </w:r>
    </w:p>
    <w:p w14:paraId="66BB5D46"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3CF643C9"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4E934B70"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3C1E43A"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05D450F"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9. I would like to travel to places that are strange and far away.</w:t>
      </w:r>
    </w:p>
    <w:p w14:paraId="552F2EEF"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E28628A"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3E59083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89C4B9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F0DC3FE"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10. I would never like to gamble with mone</w:t>
      </w:r>
      <w:r>
        <w:rPr>
          <w:rFonts w:ascii="Arial" w:hAnsi="Arial" w:cs="Arial"/>
          <w:spacing w:val="-3"/>
          <w:sz w:val="28"/>
          <w:szCs w:val="28"/>
        </w:rPr>
        <w:t>y, even if I could afford it.</w:t>
      </w:r>
    </w:p>
    <w:p w14:paraId="6E24A7C9"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F45B2EC"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7FEDC698"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FE8C4A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FCC47CD"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11. I would have enjoyed being one of the first explorers of an unknown land.</w:t>
      </w:r>
    </w:p>
    <w:p w14:paraId="5AEB7237"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158993CE"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9F807EC"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B54CA85"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1EEA055E"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12. I like a movie where there are a lot of explosions and car chases.</w:t>
      </w:r>
    </w:p>
    <w:p w14:paraId="12DCB1B5"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379A15F7"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2D497AD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6F9BF2D"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662808F9"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13. I don't like ex</w:t>
      </w:r>
      <w:r>
        <w:rPr>
          <w:rFonts w:ascii="Arial" w:hAnsi="Arial" w:cs="Arial"/>
          <w:spacing w:val="-3"/>
          <w:sz w:val="28"/>
          <w:szCs w:val="28"/>
        </w:rPr>
        <w:t xml:space="preserve">tremely hot and spicy foods. </w:t>
      </w:r>
    </w:p>
    <w:p w14:paraId="28ED1A64"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2B1A3151"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26E2B2BD"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61EFCCFB"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797AE99"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14. In general, I work better when I'm under pressure.</w:t>
      </w:r>
    </w:p>
    <w:p w14:paraId="2111EF4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4814A259"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AA51556"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A305864"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BBBA720"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15. I often like to have the radio or TV on while I'm doing something else, such as reading or cleaning up.</w:t>
      </w:r>
    </w:p>
    <w:p w14:paraId="69077CAB"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F46AAAC"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350E80AC"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86B077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D098CC4"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16. It would be interesting to see a car accident happen.</w:t>
      </w:r>
    </w:p>
    <w:p w14:paraId="4269E158"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72F6B1E6"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7D13C8F3"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B1110FA"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8C54D04"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 xml:space="preserve">17. I think it's best to order something familiar </w:t>
      </w:r>
      <w:r>
        <w:rPr>
          <w:rFonts w:ascii="Arial" w:hAnsi="Arial" w:cs="Arial"/>
          <w:spacing w:val="-3"/>
          <w:sz w:val="28"/>
          <w:szCs w:val="28"/>
        </w:rPr>
        <w:t xml:space="preserve">when eating in a restaurant. </w:t>
      </w:r>
    </w:p>
    <w:p w14:paraId="24287895"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2465253" w14:textId="7FC61E8A" w:rsidR="00D95C4C" w:rsidRDefault="00D95C4C" w:rsidP="00E014A2">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6E8E98FA" w14:textId="77777777" w:rsidR="00E014A2" w:rsidRPr="00E014A2" w:rsidRDefault="00E014A2" w:rsidP="00E014A2">
      <w:pPr>
        <w:tabs>
          <w:tab w:val="left" w:pos="-720"/>
        </w:tabs>
        <w:suppressAutoHyphens/>
        <w:spacing w:line="240" w:lineRule="atLeast"/>
        <w:jc w:val="center"/>
        <w:rPr>
          <w:rFonts w:ascii="Arial" w:hAnsi="Arial" w:cs="Arial"/>
          <w:spacing w:val="-3"/>
        </w:rPr>
      </w:pPr>
    </w:p>
    <w:p w14:paraId="5ED0DD7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0DCC271A"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18. I like the feeling of standing next to the edge on a high place and looking down.</w:t>
      </w:r>
    </w:p>
    <w:p w14:paraId="6C04BBE7"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CA9743F"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BDD5AF1"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5F6C96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7989BC6"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19. If it were possible to visit another planet or the moon for free, I would be among the first in line to sign up.</w:t>
      </w:r>
    </w:p>
    <w:p w14:paraId="349CFFB4" w14:textId="77777777" w:rsidR="00D95C4C" w:rsidRDefault="00D95C4C" w:rsidP="00D95C4C">
      <w:pPr>
        <w:tabs>
          <w:tab w:val="left" w:pos="-720"/>
        </w:tabs>
        <w:suppressAutoHyphens/>
        <w:spacing w:line="240" w:lineRule="atLeast"/>
        <w:jc w:val="both"/>
        <w:rPr>
          <w:rFonts w:ascii="Arial" w:hAnsi="Arial" w:cs="Arial"/>
          <w:spacing w:val="-3"/>
          <w:sz w:val="28"/>
          <w:szCs w:val="28"/>
        </w:rPr>
      </w:pPr>
    </w:p>
    <w:p w14:paraId="060A7123"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59A30FE6"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5FA5CFA2"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771B54F6" w14:textId="77777777" w:rsidR="00D95C4C" w:rsidRDefault="00D95C4C" w:rsidP="00D95C4C">
      <w:pPr>
        <w:tabs>
          <w:tab w:val="left" w:pos="-720"/>
        </w:tabs>
        <w:suppressAutoHyphens/>
        <w:spacing w:line="240" w:lineRule="atLeast"/>
        <w:jc w:val="both"/>
        <w:rPr>
          <w:rFonts w:ascii="Arial" w:hAnsi="Arial" w:cs="Arial"/>
          <w:spacing w:val="-3"/>
          <w:sz w:val="28"/>
          <w:szCs w:val="28"/>
        </w:rPr>
      </w:pPr>
      <w:r w:rsidRPr="006C2C89">
        <w:rPr>
          <w:rFonts w:ascii="Arial" w:hAnsi="Arial" w:cs="Arial"/>
          <w:spacing w:val="-3"/>
          <w:sz w:val="28"/>
          <w:szCs w:val="28"/>
        </w:rPr>
        <w:t>20. I can see how it must be exciting to be in a battle during a war.</w:t>
      </w:r>
    </w:p>
    <w:p w14:paraId="6E975CC6" w14:textId="77777777" w:rsidR="00D95C4C" w:rsidRPr="006C2C89" w:rsidRDefault="00D95C4C" w:rsidP="00D95C4C">
      <w:pPr>
        <w:tabs>
          <w:tab w:val="left" w:pos="-720"/>
        </w:tabs>
        <w:suppressAutoHyphens/>
        <w:spacing w:line="240" w:lineRule="atLeast"/>
        <w:jc w:val="both"/>
        <w:rPr>
          <w:rFonts w:ascii="Arial" w:hAnsi="Arial" w:cs="Arial"/>
          <w:spacing w:val="-3"/>
          <w:sz w:val="28"/>
          <w:szCs w:val="28"/>
        </w:rPr>
      </w:pPr>
    </w:p>
    <w:p w14:paraId="3FCEF810" w14:textId="77777777" w:rsidR="00D95C4C" w:rsidRPr="00405031" w:rsidRDefault="00D95C4C" w:rsidP="00D95C4C">
      <w:pPr>
        <w:tabs>
          <w:tab w:val="left" w:pos="-720"/>
        </w:tabs>
        <w:suppressAutoHyphens/>
        <w:spacing w:line="240" w:lineRule="atLeast"/>
        <w:jc w:val="center"/>
        <w:rPr>
          <w:rFonts w:ascii="Arial" w:hAnsi="Arial" w:cs="Arial"/>
          <w:spacing w:val="-3"/>
        </w:rPr>
      </w:pPr>
      <w:r>
        <w:rPr>
          <w:rFonts w:ascii="Arial" w:hAnsi="Arial" w:cs="Arial"/>
          <w:spacing w:val="-3"/>
        </w:rPr>
        <w:t>A</w:t>
      </w:r>
      <w:r>
        <w:rPr>
          <w:rFonts w:ascii="Arial" w:hAnsi="Arial" w:cs="Arial"/>
          <w:spacing w:val="-3"/>
        </w:rPr>
        <w:tab/>
        <w:t>B</w:t>
      </w:r>
      <w:r>
        <w:rPr>
          <w:rFonts w:ascii="Arial" w:hAnsi="Arial" w:cs="Arial"/>
          <w:spacing w:val="-3"/>
        </w:rPr>
        <w:tab/>
        <w:t>C</w:t>
      </w:r>
      <w:r>
        <w:rPr>
          <w:rFonts w:ascii="Arial" w:hAnsi="Arial" w:cs="Arial"/>
          <w:spacing w:val="-3"/>
        </w:rPr>
        <w:tab/>
        <w:t>D</w:t>
      </w:r>
    </w:p>
    <w:p w14:paraId="776D5F10" w14:textId="77777777" w:rsidR="00D95C4C" w:rsidRPr="00D95C4C" w:rsidRDefault="00D95C4C" w:rsidP="0084093F">
      <w:pPr>
        <w:rPr>
          <w:rFonts w:ascii="Arial" w:hAnsi="Arial" w:cs="Arial"/>
          <w:sz w:val="28"/>
          <w:szCs w:val="28"/>
        </w:rPr>
      </w:pPr>
    </w:p>
    <w:p w14:paraId="5E7D635B" w14:textId="77777777" w:rsidR="00024375" w:rsidRDefault="00024375" w:rsidP="0084093F">
      <w:pPr>
        <w:rPr>
          <w:rFonts w:ascii="Arial" w:hAnsi="Arial" w:cs="Arial"/>
          <w:b/>
          <w:sz w:val="28"/>
          <w:szCs w:val="28"/>
          <w:u w:val="single"/>
        </w:rPr>
      </w:pPr>
    </w:p>
    <w:p w14:paraId="1FA9AFCB" w14:textId="13EC64B3" w:rsidR="008D08B9" w:rsidRPr="006007CA" w:rsidRDefault="008D08B9" w:rsidP="0084093F">
      <w:pPr>
        <w:rPr>
          <w:rFonts w:ascii="Arial" w:hAnsi="Arial" w:cs="Arial"/>
          <w:b/>
          <w:sz w:val="28"/>
          <w:szCs w:val="28"/>
          <w:u w:val="single"/>
        </w:rPr>
      </w:pPr>
      <w:r>
        <w:rPr>
          <w:rFonts w:ascii="Arial" w:hAnsi="Arial" w:cs="Arial"/>
          <w:b/>
          <w:sz w:val="28"/>
          <w:szCs w:val="28"/>
          <w:u w:val="single"/>
        </w:rPr>
        <w:t>D:</w:t>
      </w:r>
    </w:p>
    <w:p w14:paraId="4BCC2A03" w14:textId="505FC350" w:rsidR="0084093F" w:rsidRDefault="00BA3996" w:rsidP="0084093F">
      <w:pPr>
        <w:rPr>
          <w:rFonts w:ascii="Arial" w:hAnsi="Arial" w:cs="Arial"/>
          <w:sz w:val="28"/>
          <w:szCs w:val="28"/>
        </w:rPr>
      </w:pPr>
      <w:r>
        <w:rPr>
          <w:rFonts w:ascii="Arial" w:hAnsi="Arial" w:cs="Arial"/>
          <w:noProof/>
          <w:sz w:val="28"/>
          <w:szCs w:val="28"/>
        </w:rPr>
        <w:drawing>
          <wp:inline distT="0" distB="0" distL="0" distR="0" wp14:anchorId="21166D85" wp14:editId="3DF3E332">
            <wp:extent cx="3028162" cy="2264898"/>
            <wp:effectExtent l="0" t="0" r="1270" b="2540"/>
            <wp:docPr id="3" name="Picture 3" descr="C:\Users\alish\AppData\Local\Microsoft\Windows\INetCache\Content.MSO\ADE0FA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ish\AppData\Local\Microsoft\Windows\INetCache\Content.MSO\ADE0FAB3.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8434" cy="2272581"/>
                    </a:xfrm>
                    <a:prstGeom prst="rect">
                      <a:avLst/>
                    </a:prstGeom>
                    <a:noFill/>
                    <a:ln>
                      <a:noFill/>
                    </a:ln>
                  </pic:spPr>
                </pic:pic>
              </a:graphicData>
            </a:graphic>
          </wp:inline>
        </w:drawing>
      </w:r>
    </w:p>
    <w:p w14:paraId="04D4BF37" w14:textId="51D5EF4B" w:rsidR="00BA3996" w:rsidRDefault="00BA3996" w:rsidP="0084093F">
      <w:pPr>
        <w:rPr>
          <w:rFonts w:ascii="Arial" w:hAnsi="Arial" w:cs="Arial"/>
          <w:sz w:val="28"/>
          <w:szCs w:val="28"/>
        </w:rPr>
      </w:pPr>
    </w:p>
    <w:p w14:paraId="1749E106" w14:textId="77777777" w:rsidR="00C15F40" w:rsidRDefault="00C15F40" w:rsidP="0084093F">
      <w:pPr>
        <w:rPr>
          <w:rFonts w:ascii="Arial" w:hAnsi="Arial" w:cs="Arial"/>
          <w:sz w:val="28"/>
          <w:szCs w:val="28"/>
        </w:rPr>
      </w:pPr>
    </w:p>
    <w:p w14:paraId="69172EFC" w14:textId="475B6434" w:rsidR="00BA3996" w:rsidRDefault="00C41EAA" w:rsidP="0084093F">
      <w:pPr>
        <w:rPr>
          <w:rFonts w:ascii="Arial" w:hAnsi="Arial" w:cs="Arial"/>
          <w:b/>
          <w:sz w:val="28"/>
          <w:szCs w:val="28"/>
          <w:u w:val="single"/>
        </w:rPr>
      </w:pPr>
      <w:r>
        <w:rPr>
          <w:rFonts w:ascii="Arial" w:hAnsi="Arial" w:cs="Arial"/>
          <w:b/>
          <w:sz w:val="28"/>
          <w:szCs w:val="28"/>
          <w:u w:val="single"/>
        </w:rPr>
        <w:t>E</w:t>
      </w:r>
      <w:r w:rsidR="00BA3996" w:rsidRPr="006007CA">
        <w:rPr>
          <w:rFonts w:ascii="Arial" w:hAnsi="Arial" w:cs="Arial"/>
          <w:b/>
          <w:sz w:val="28"/>
          <w:szCs w:val="28"/>
          <w:u w:val="single"/>
        </w:rPr>
        <w:t>:</w:t>
      </w:r>
    </w:p>
    <w:p w14:paraId="155387ED" w14:textId="77777777" w:rsidR="00C41EAA" w:rsidRPr="006007CA" w:rsidRDefault="00C41EAA" w:rsidP="0084093F">
      <w:pPr>
        <w:rPr>
          <w:rFonts w:ascii="Arial" w:hAnsi="Arial" w:cs="Arial"/>
          <w:b/>
          <w:sz w:val="28"/>
          <w:szCs w:val="28"/>
          <w:u w:val="single"/>
        </w:rPr>
      </w:pPr>
    </w:p>
    <w:p w14:paraId="096AF061" w14:textId="77777777" w:rsidR="006007CA" w:rsidRDefault="006007CA" w:rsidP="006007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2336" behindDoc="0" locked="0" layoutInCell="1" allowOverlap="1" wp14:anchorId="2FD17D53" wp14:editId="12C193AD">
                <wp:simplePos x="0" y="0"/>
                <wp:positionH relativeFrom="column">
                  <wp:posOffset>3609975</wp:posOffset>
                </wp:positionH>
                <wp:positionV relativeFrom="paragraph">
                  <wp:posOffset>49530</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B319DEA"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983FC21" w14:textId="77777777" w:rsidR="006007CA" w:rsidRPr="00D42DB8" w:rsidRDefault="006007CA" w:rsidP="006007CA">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76C3F2C"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D17D53" id="Text Box 4" o:spid="_x0000_s1027" type="#_x0000_t202" style="position:absolute;margin-left:284.25pt;margin-top:3.9pt;width:192.75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mKgIAAFg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EHf4aYqAgAAWAQAAA4AAAAAAAAAAAAAAAAALgIAAGRycy9l&#10;Mm9Eb2MueG1sUEsBAi0AFAAGAAgAAAAhAFSLFFTeAAAACQEAAA8AAAAAAAAAAAAAAAAAhAQAAGRy&#10;cy9kb3ducmV2LnhtbFBLBQYAAAAABAAEAPMAAACPBQAAAAA=&#10;" strokeweight="2pt">
                <v:textbox>
                  <w:txbxContent>
                    <w:p w14:paraId="5B319DEA"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983FC21" w14:textId="77777777" w:rsidR="006007CA" w:rsidRPr="00D42DB8" w:rsidRDefault="006007CA" w:rsidP="006007CA">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76C3F2C" w14:textId="77777777" w:rsidR="006007CA" w:rsidRPr="00D42DB8" w:rsidRDefault="006007CA" w:rsidP="006007CA">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274B0201" wp14:editId="0398B603">
            <wp:extent cx="2133600" cy="885825"/>
            <wp:effectExtent l="19050" t="0" r="0" b="0"/>
            <wp:docPr id="5"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9" r:link="rId10"/>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66945FE6" w14:textId="77777777" w:rsidR="006007CA" w:rsidRPr="00C13320" w:rsidRDefault="006007CA" w:rsidP="006007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52FF044" w14:textId="77777777" w:rsidR="006007CA" w:rsidRDefault="006007CA" w:rsidP="006007CA">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7B214840" w14:textId="77777777" w:rsidR="006007CA" w:rsidRPr="00123035" w:rsidRDefault="006007CA" w:rsidP="006007CA">
      <w:pPr>
        <w:pStyle w:val="Default"/>
        <w:jc w:val="center"/>
        <w:rPr>
          <w:rFonts w:ascii="Arial" w:hAnsi="Arial" w:cs="Arial"/>
          <w:b/>
          <w:i/>
          <w:u w:val="single"/>
        </w:rPr>
      </w:pPr>
      <w:r>
        <w:rPr>
          <w:rFonts w:ascii="Arial" w:hAnsi="Arial" w:cs="Arial"/>
          <w:b/>
          <w:i/>
          <w:u w:val="single"/>
        </w:rPr>
        <w:t>The Effect of Sensation Seeking and Tempo of Music on Time Perception</w:t>
      </w:r>
    </w:p>
    <w:p w14:paraId="46DDC080" w14:textId="77777777" w:rsidR="006007CA" w:rsidRDefault="006007CA" w:rsidP="006007CA">
      <w:pPr>
        <w:pStyle w:val="Default"/>
      </w:pPr>
    </w:p>
    <w:p w14:paraId="442ED514" w14:textId="77777777" w:rsidR="006007CA" w:rsidRDefault="006007CA" w:rsidP="006007CA">
      <w:pPr>
        <w:pStyle w:val="Default"/>
        <w:rPr>
          <w:rFonts w:ascii="Arial" w:hAnsi="Arial" w:cs="Arial"/>
        </w:rPr>
      </w:pPr>
    </w:p>
    <w:p w14:paraId="53B12D4B" w14:textId="77777777" w:rsidR="006007CA" w:rsidRPr="00CD25B2" w:rsidRDefault="006007CA" w:rsidP="006007CA">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4F236598" w14:textId="77777777" w:rsidR="006007CA" w:rsidRPr="00CD25B2" w:rsidRDefault="006007CA" w:rsidP="006007CA">
      <w:pPr>
        <w:pStyle w:val="Default"/>
        <w:rPr>
          <w:rFonts w:ascii="Arial" w:hAnsi="Arial" w:cs="Arial"/>
        </w:rPr>
      </w:pPr>
    </w:p>
    <w:p w14:paraId="1BFD5FC6" w14:textId="16012AD4" w:rsidR="006007CA" w:rsidRPr="00CD25B2" w:rsidRDefault="006007CA" w:rsidP="006007CA">
      <w:pPr>
        <w:pStyle w:val="Default"/>
        <w:rPr>
          <w:rFonts w:ascii="Arial" w:hAnsi="Arial" w:cs="Arial"/>
        </w:rPr>
      </w:pPr>
      <w:r w:rsidRPr="00CD25B2">
        <w:rPr>
          <w:rFonts w:ascii="Arial" w:hAnsi="Arial" w:cs="Arial"/>
        </w:rPr>
        <w:t xml:space="preserve">The aim of this study was </w:t>
      </w:r>
      <w:r w:rsidRPr="00A327CB">
        <w:rPr>
          <w:rFonts w:ascii="Arial" w:hAnsi="Arial" w:cs="Arial"/>
        </w:rPr>
        <w:t xml:space="preserve">to explore the effect of sensation seeking and tempo of music on time perception </w:t>
      </w:r>
      <w:r>
        <w:rPr>
          <w:rFonts w:ascii="Arial" w:hAnsi="Arial" w:cs="Arial"/>
        </w:rPr>
        <w:t xml:space="preserve">using a task created using </w:t>
      </w:r>
      <w:r w:rsidR="00C0795F">
        <w:rPr>
          <w:rFonts w:ascii="Arial" w:hAnsi="Arial" w:cs="Arial"/>
        </w:rPr>
        <w:t>SuperLab</w:t>
      </w:r>
      <w:r>
        <w:rPr>
          <w:rFonts w:ascii="Arial" w:hAnsi="Arial" w:cs="Arial"/>
        </w:rPr>
        <w:t>.</w:t>
      </w:r>
    </w:p>
    <w:p w14:paraId="624FE374" w14:textId="77777777" w:rsidR="006007CA" w:rsidRDefault="006007CA" w:rsidP="006007CA">
      <w:pPr>
        <w:pStyle w:val="Default"/>
        <w:rPr>
          <w:rFonts w:ascii="Arial" w:hAnsi="Arial" w:cs="Arial"/>
        </w:rPr>
      </w:pPr>
    </w:p>
    <w:p w14:paraId="2DD5BFA5" w14:textId="77777777" w:rsidR="006007CA" w:rsidRPr="00CD25B2" w:rsidRDefault="006007CA" w:rsidP="006007CA">
      <w:pPr>
        <w:pStyle w:val="Default"/>
        <w:rPr>
          <w:rFonts w:ascii="Arial" w:hAnsi="Arial" w:cs="Arial"/>
        </w:rPr>
      </w:pPr>
      <w:r>
        <w:rPr>
          <w:rFonts w:ascii="Arial" w:hAnsi="Arial" w:cs="Arial"/>
        </w:rPr>
        <w:t>We specifically wanted to explore whether individuals who scored high on levels of sensation and were exposed to a fast tempo of music would significantly over or under-estimate time.</w:t>
      </w:r>
    </w:p>
    <w:p w14:paraId="7C25E2FF" w14:textId="77777777" w:rsidR="006007CA" w:rsidRPr="00CD25B2" w:rsidRDefault="006007CA" w:rsidP="006007CA">
      <w:pPr>
        <w:pStyle w:val="Default"/>
        <w:rPr>
          <w:rFonts w:ascii="Arial" w:hAnsi="Arial" w:cs="Arial"/>
        </w:rPr>
      </w:pPr>
    </w:p>
    <w:p w14:paraId="54824A78" w14:textId="77777777" w:rsidR="006007CA" w:rsidRPr="00CD25B2" w:rsidRDefault="006007CA" w:rsidP="006007CA">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 confidential</w:t>
      </w:r>
      <w:r w:rsidRPr="00A327CB">
        <w:rPr>
          <w:rFonts w:ascii="Arial" w:hAnsi="Arial" w:cs="Arial"/>
        </w:rPr>
        <w:t xml:space="preserve"> </w:t>
      </w:r>
      <w:r w:rsidRPr="00CD25B2">
        <w:rPr>
          <w:rFonts w:ascii="Arial" w:hAnsi="Arial" w:cs="Arial"/>
        </w:rPr>
        <w:t>and we will not trace it back to you.</w:t>
      </w:r>
    </w:p>
    <w:p w14:paraId="256FC4EC" w14:textId="77777777" w:rsidR="006007CA" w:rsidRPr="00CD25B2" w:rsidRDefault="006007CA" w:rsidP="006007CA">
      <w:pPr>
        <w:pStyle w:val="Default"/>
        <w:rPr>
          <w:rFonts w:ascii="Arial" w:hAnsi="Arial" w:cs="Arial"/>
        </w:rPr>
      </w:pPr>
    </w:p>
    <w:p w14:paraId="4BE257B8" w14:textId="77777777" w:rsidR="006007CA" w:rsidRPr="00CD25B2" w:rsidRDefault="006007CA" w:rsidP="006007CA">
      <w:pPr>
        <w:pStyle w:val="Default"/>
        <w:rPr>
          <w:rFonts w:ascii="Arial" w:hAnsi="Arial" w:cs="Arial"/>
        </w:rPr>
      </w:pPr>
    </w:p>
    <w:p w14:paraId="454BFA58" w14:textId="77777777" w:rsidR="006007CA" w:rsidRPr="00123035" w:rsidRDefault="006007CA" w:rsidP="006007CA">
      <w:pPr>
        <w:pStyle w:val="Default"/>
        <w:rPr>
          <w:rFonts w:ascii="Arial" w:hAnsi="Arial" w:cs="Arial"/>
          <w:b/>
        </w:rPr>
      </w:pPr>
      <w:r w:rsidRPr="00CD25B2">
        <w:rPr>
          <w:rFonts w:ascii="Arial" w:hAnsi="Arial" w:cs="Arial"/>
        </w:rPr>
        <w:t xml:space="preserve">If taking part in this study has raised any questions </w:t>
      </w:r>
      <w:r>
        <w:rPr>
          <w:rFonts w:ascii="Arial" w:hAnsi="Arial" w:cs="Arial"/>
        </w:rPr>
        <w:t xml:space="preserve">please speak to the principal researcher Kristen Hyett on </w:t>
      </w:r>
      <w:hyperlink r:id="rId12" w:history="1">
        <w:r w:rsidRPr="00B6086F">
          <w:rPr>
            <w:rStyle w:val="Hyperlink"/>
            <w:rFonts w:ascii="Arial" w:hAnsi="Arial" w:cs="Arial"/>
          </w:rPr>
          <w:t>1700850@student.uwstd.ac.uk</w:t>
        </w:r>
      </w:hyperlink>
      <w:r>
        <w:rPr>
          <w:rFonts w:ascii="Arial" w:hAnsi="Arial" w:cs="Arial"/>
        </w:rPr>
        <w:t xml:space="preserve"> </w:t>
      </w:r>
      <w:r w:rsidRPr="00123035">
        <w:rPr>
          <w:rFonts w:ascii="Arial" w:hAnsi="Arial" w:cs="Arial"/>
        </w:rPr>
        <w:t>or co</w:t>
      </w:r>
      <w:r>
        <w:rPr>
          <w:rFonts w:ascii="Arial" w:hAnsi="Arial" w:cs="Arial"/>
        </w:rPr>
        <w:t>ntact the academic supervisor Stacey Coleman on Stacey.coleman@uwtsd.ac.uk.</w:t>
      </w:r>
    </w:p>
    <w:p w14:paraId="0ECFED45" w14:textId="77777777" w:rsidR="006007CA" w:rsidRPr="00123035" w:rsidRDefault="006007CA" w:rsidP="006007CA">
      <w:pPr>
        <w:pStyle w:val="Default"/>
        <w:rPr>
          <w:rFonts w:ascii="Arial" w:hAnsi="Arial" w:cs="Arial"/>
          <w:b/>
        </w:rPr>
      </w:pPr>
    </w:p>
    <w:p w14:paraId="59CE27BD" w14:textId="77777777" w:rsidR="006007CA" w:rsidRPr="00123035" w:rsidRDefault="006007CA" w:rsidP="006007CA">
      <w:pPr>
        <w:pStyle w:val="Default"/>
        <w:rPr>
          <w:rFonts w:ascii="Arial" w:hAnsi="Arial" w:cs="Arial"/>
          <w:b/>
        </w:rPr>
      </w:pPr>
    </w:p>
    <w:p w14:paraId="54D755ED" w14:textId="77777777" w:rsidR="006007CA" w:rsidRPr="00123035" w:rsidRDefault="006007CA" w:rsidP="006007CA">
      <w:pPr>
        <w:pStyle w:val="Default"/>
        <w:rPr>
          <w:rFonts w:ascii="Arial" w:hAnsi="Arial" w:cs="Arial"/>
          <w:b/>
        </w:rPr>
      </w:pPr>
      <w:r w:rsidRPr="00123035">
        <w:rPr>
          <w:rFonts w:ascii="Arial" w:hAnsi="Arial" w:cs="Arial"/>
          <w:b/>
        </w:rPr>
        <w:t>Thank you once again for taking time to participate in this study.</w:t>
      </w:r>
    </w:p>
    <w:p w14:paraId="64083DE3" w14:textId="77777777" w:rsidR="006007CA" w:rsidRDefault="006007CA" w:rsidP="006007CA">
      <w:pPr>
        <w:pStyle w:val="Default"/>
        <w:rPr>
          <w:b/>
        </w:rPr>
      </w:pPr>
    </w:p>
    <w:p w14:paraId="2B3B10AC" w14:textId="77777777" w:rsidR="006007CA" w:rsidRDefault="006007CA" w:rsidP="006007CA">
      <w:pPr>
        <w:pStyle w:val="Default"/>
        <w:rPr>
          <w:b/>
        </w:rPr>
      </w:pPr>
    </w:p>
    <w:p w14:paraId="13FB5CD8" w14:textId="77777777" w:rsidR="006007CA" w:rsidRDefault="006007CA" w:rsidP="006007CA">
      <w:pPr>
        <w:pStyle w:val="Default"/>
        <w:rPr>
          <w:b/>
        </w:rPr>
      </w:pPr>
    </w:p>
    <w:p w14:paraId="2D259373" w14:textId="77777777" w:rsidR="006007CA" w:rsidRDefault="006007CA" w:rsidP="006007CA">
      <w:pPr>
        <w:pStyle w:val="Default"/>
        <w:rPr>
          <w:b/>
        </w:rPr>
      </w:pPr>
    </w:p>
    <w:p w14:paraId="15967979" w14:textId="77777777" w:rsidR="006007CA" w:rsidRDefault="006007CA" w:rsidP="006007CA">
      <w:pPr>
        <w:pStyle w:val="Default"/>
        <w:rPr>
          <w:rFonts w:ascii="Arial" w:hAnsi="Arial" w:cs="Arial"/>
        </w:rPr>
      </w:pPr>
      <w:r>
        <w:rPr>
          <w:rFonts w:ascii="Arial" w:hAnsi="Arial" w:cs="Arial"/>
        </w:rPr>
        <w:t>Kristen Hyett</w:t>
      </w:r>
    </w:p>
    <w:p w14:paraId="48BED080" w14:textId="77777777" w:rsidR="006007CA" w:rsidRDefault="006007CA" w:rsidP="006007CA">
      <w:pPr>
        <w:pStyle w:val="Default"/>
        <w:rPr>
          <w:rFonts w:ascii="Arial" w:hAnsi="Arial" w:cs="Arial"/>
        </w:rPr>
      </w:pPr>
      <w:r>
        <w:rPr>
          <w:rFonts w:ascii="Arial" w:hAnsi="Arial" w:cs="Arial"/>
        </w:rPr>
        <w:t>Sophie Matthews</w:t>
      </w:r>
    </w:p>
    <w:p w14:paraId="5B51AB85" w14:textId="77777777" w:rsidR="006007CA" w:rsidRDefault="006007CA" w:rsidP="006007CA">
      <w:pPr>
        <w:pStyle w:val="Default"/>
        <w:rPr>
          <w:rFonts w:ascii="Arial" w:hAnsi="Arial" w:cs="Arial"/>
        </w:rPr>
      </w:pPr>
      <w:r>
        <w:rPr>
          <w:rFonts w:ascii="Arial" w:hAnsi="Arial" w:cs="Arial"/>
        </w:rPr>
        <w:t>Lucie Isaac</w:t>
      </w:r>
    </w:p>
    <w:p w14:paraId="672DF22B" w14:textId="77777777" w:rsidR="006007CA" w:rsidRDefault="006007CA" w:rsidP="006007CA">
      <w:pPr>
        <w:pStyle w:val="Default"/>
        <w:rPr>
          <w:rFonts w:ascii="Arial" w:hAnsi="Arial" w:cs="Arial"/>
        </w:rPr>
      </w:pPr>
      <w:r>
        <w:rPr>
          <w:rFonts w:ascii="Arial" w:hAnsi="Arial" w:cs="Arial"/>
        </w:rPr>
        <w:t>Alisha Wady</w:t>
      </w:r>
    </w:p>
    <w:p w14:paraId="68B04831" w14:textId="77777777" w:rsidR="006007CA" w:rsidRDefault="006007CA" w:rsidP="006007CA">
      <w:pPr>
        <w:pStyle w:val="Default"/>
        <w:rPr>
          <w:rFonts w:ascii="Arial" w:hAnsi="Arial" w:cs="Arial"/>
        </w:rPr>
      </w:pPr>
      <w:r>
        <w:rPr>
          <w:rFonts w:ascii="Arial" w:hAnsi="Arial" w:cs="Arial"/>
        </w:rPr>
        <w:t>Laurence Jones</w:t>
      </w:r>
    </w:p>
    <w:p w14:paraId="4DCE6135" w14:textId="77777777" w:rsidR="006007CA" w:rsidRDefault="006007CA" w:rsidP="006007CA">
      <w:pPr>
        <w:pStyle w:val="Default"/>
        <w:rPr>
          <w:rFonts w:ascii="Arial" w:hAnsi="Arial" w:cs="Arial"/>
          <w:i/>
          <w:u w:val="single"/>
        </w:rPr>
      </w:pPr>
    </w:p>
    <w:p w14:paraId="01740D31" w14:textId="77777777" w:rsidR="006007CA" w:rsidRPr="00A327CB" w:rsidRDefault="006007CA" w:rsidP="006007CA">
      <w:pPr>
        <w:pStyle w:val="Default"/>
        <w:rPr>
          <w:rFonts w:ascii="Arial" w:hAnsi="Arial" w:cs="Arial"/>
        </w:rPr>
      </w:pPr>
      <w:r w:rsidRPr="00A327CB">
        <w:rPr>
          <w:rFonts w:ascii="Arial" w:hAnsi="Arial" w:cs="Arial"/>
        </w:rPr>
        <w:t>BA Counselling Studies and Psychology</w:t>
      </w:r>
    </w:p>
    <w:p w14:paraId="5C2AC998" w14:textId="77777777" w:rsidR="006007CA" w:rsidRPr="00E0480C" w:rsidRDefault="006007CA" w:rsidP="006007CA">
      <w:pPr>
        <w:pStyle w:val="Default"/>
        <w:rPr>
          <w:rFonts w:ascii="Arial" w:hAnsi="Arial" w:cs="Arial"/>
        </w:rPr>
      </w:pPr>
    </w:p>
    <w:p w14:paraId="7084C048" w14:textId="77777777" w:rsidR="006007CA" w:rsidRPr="00E0480C" w:rsidRDefault="006007CA" w:rsidP="006007CA">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69F89A4B" w14:textId="77777777" w:rsidR="006007CA" w:rsidRPr="0084093F" w:rsidRDefault="006007CA" w:rsidP="0084093F">
      <w:pPr>
        <w:rPr>
          <w:rFonts w:ascii="Arial" w:hAnsi="Arial" w:cs="Arial"/>
          <w:sz w:val="28"/>
          <w:szCs w:val="28"/>
        </w:rPr>
      </w:pPr>
    </w:p>
    <w:p w14:paraId="19698620" w14:textId="77777777" w:rsidR="00563DE6" w:rsidRPr="00C316E6" w:rsidRDefault="00563DE6" w:rsidP="00DE3380">
      <w:pPr>
        <w:spacing w:line="480" w:lineRule="auto"/>
        <w:rPr>
          <w:rFonts w:ascii="Arial" w:hAnsi="Arial" w:cs="Arial"/>
          <w:sz w:val="24"/>
          <w:szCs w:val="24"/>
        </w:rPr>
      </w:pPr>
    </w:p>
    <w:p w14:paraId="745069ED" w14:textId="2E836E2A" w:rsidR="00E41EB1" w:rsidRDefault="00AD44EB" w:rsidP="00780203">
      <w:pPr>
        <w:spacing w:line="480" w:lineRule="auto"/>
        <w:rPr>
          <w:rFonts w:ascii="Arial" w:hAnsi="Arial" w:cs="Arial"/>
          <w:b/>
          <w:sz w:val="24"/>
          <w:szCs w:val="24"/>
          <w:u w:val="single"/>
        </w:rPr>
      </w:pPr>
      <w:r>
        <w:rPr>
          <w:rFonts w:ascii="Arial" w:hAnsi="Arial" w:cs="Arial"/>
          <w:b/>
          <w:sz w:val="24"/>
          <w:szCs w:val="24"/>
          <w:u w:val="single"/>
        </w:rPr>
        <w:t>F</w:t>
      </w:r>
      <w:r w:rsidR="00033C19">
        <w:rPr>
          <w:rFonts w:ascii="Arial" w:hAnsi="Arial" w:cs="Arial"/>
          <w:b/>
          <w:sz w:val="24"/>
          <w:szCs w:val="24"/>
          <w:u w:val="single"/>
        </w:rPr>
        <w:t>:</w:t>
      </w:r>
    </w:p>
    <w:p w14:paraId="3285F6C1" w14:textId="77777777" w:rsidR="004138A4" w:rsidRPr="004138A4" w:rsidRDefault="004138A4" w:rsidP="004138A4">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4138A4" w:rsidRPr="004138A4" w14:paraId="49622E10" w14:textId="77777777">
        <w:trPr>
          <w:cantSplit/>
        </w:trPr>
        <w:tc>
          <w:tcPr>
            <w:tcW w:w="4196" w:type="dxa"/>
            <w:gridSpan w:val="4"/>
            <w:tcBorders>
              <w:top w:val="nil"/>
              <w:left w:val="nil"/>
              <w:bottom w:val="nil"/>
              <w:right w:val="nil"/>
            </w:tcBorders>
            <w:shd w:val="clear" w:color="auto" w:fill="FFFFFF"/>
            <w:vAlign w:val="center"/>
          </w:tcPr>
          <w:p w14:paraId="58582A78"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010205"/>
              </w:rPr>
            </w:pPr>
            <w:r w:rsidRPr="004138A4">
              <w:rPr>
                <w:rFonts w:ascii="Arial" w:hAnsi="Arial" w:cs="Arial"/>
                <w:b/>
                <w:bCs/>
                <w:color w:val="010205"/>
              </w:rPr>
              <w:t>Levene's Test of Equality of Error Variances</w:t>
            </w:r>
            <w:r w:rsidRPr="004138A4">
              <w:rPr>
                <w:rFonts w:ascii="Arial" w:hAnsi="Arial" w:cs="Arial"/>
                <w:b/>
                <w:bCs/>
                <w:color w:val="010205"/>
                <w:vertAlign w:val="superscript"/>
              </w:rPr>
              <w:t>a</w:t>
            </w:r>
          </w:p>
        </w:tc>
      </w:tr>
      <w:tr w:rsidR="004138A4" w:rsidRPr="004138A4" w14:paraId="1D07D102" w14:textId="77777777">
        <w:trPr>
          <w:cantSplit/>
        </w:trPr>
        <w:tc>
          <w:tcPr>
            <w:tcW w:w="4196" w:type="dxa"/>
            <w:gridSpan w:val="4"/>
            <w:tcBorders>
              <w:top w:val="nil"/>
              <w:left w:val="nil"/>
              <w:bottom w:val="nil"/>
              <w:right w:val="nil"/>
            </w:tcBorders>
            <w:shd w:val="clear" w:color="auto" w:fill="FFFFFF"/>
            <w:vAlign w:val="bottom"/>
          </w:tcPr>
          <w:p w14:paraId="568DE7F0" w14:textId="77777777" w:rsidR="004138A4" w:rsidRPr="004138A4" w:rsidRDefault="004138A4" w:rsidP="004138A4">
            <w:pPr>
              <w:autoSpaceDE w:val="0"/>
              <w:autoSpaceDN w:val="0"/>
              <w:adjustRightInd w:val="0"/>
              <w:spacing w:after="0" w:line="320" w:lineRule="atLeast"/>
              <w:rPr>
                <w:rFonts w:ascii="Times New Roman" w:hAnsi="Times New Roman" w:cs="Times New Roman"/>
                <w:sz w:val="20"/>
                <w:szCs w:val="20"/>
              </w:rPr>
            </w:pPr>
            <w:r w:rsidRPr="004138A4">
              <w:rPr>
                <w:rFonts w:ascii="Arial" w:hAnsi="Arial" w:cs="Arial"/>
                <w:color w:val="010205"/>
                <w:sz w:val="20"/>
                <w:szCs w:val="20"/>
                <w:shd w:val="clear" w:color="auto" w:fill="FFFFFF"/>
              </w:rPr>
              <w:t xml:space="preserve">Dependent Variable:   SSgroups  </w:t>
            </w:r>
          </w:p>
        </w:tc>
      </w:tr>
      <w:tr w:rsidR="004138A4" w:rsidRPr="004138A4" w14:paraId="2F35594A"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4FEA0601"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FF52AC1"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B761883"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df2</w:t>
            </w:r>
          </w:p>
        </w:tc>
        <w:tc>
          <w:tcPr>
            <w:tcW w:w="1049" w:type="dxa"/>
            <w:tcBorders>
              <w:top w:val="nil"/>
              <w:left w:val="single" w:sz="8" w:space="0" w:color="E0E0E0"/>
              <w:bottom w:val="single" w:sz="8" w:space="0" w:color="152935"/>
              <w:right w:val="nil"/>
            </w:tcBorders>
            <w:shd w:val="clear" w:color="auto" w:fill="FFFFFF"/>
            <w:vAlign w:val="bottom"/>
          </w:tcPr>
          <w:p w14:paraId="5C9730BB" w14:textId="77777777" w:rsidR="004138A4" w:rsidRPr="004138A4" w:rsidRDefault="004138A4" w:rsidP="004138A4">
            <w:pPr>
              <w:autoSpaceDE w:val="0"/>
              <w:autoSpaceDN w:val="0"/>
              <w:adjustRightInd w:val="0"/>
              <w:spacing w:after="0" w:line="320" w:lineRule="atLeast"/>
              <w:ind w:left="60" w:right="60"/>
              <w:jc w:val="center"/>
              <w:rPr>
                <w:rFonts w:ascii="Arial" w:hAnsi="Arial" w:cs="Arial"/>
                <w:color w:val="264A60"/>
                <w:sz w:val="20"/>
                <w:szCs w:val="20"/>
              </w:rPr>
            </w:pPr>
            <w:r w:rsidRPr="004138A4">
              <w:rPr>
                <w:rFonts w:ascii="Arial" w:hAnsi="Arial" w:cs="Arial"/>
                <w:color w:val="264A60"/>
                <w:sz w:val="20"/>
                <w:szCs w:val="20"/>
              </w:rPr>
              <w:t>Sig.</w:t>
            </w:r>
          </w:p>
        </w:tc>
      </w:tr>
      <w:tr w:rsidR="004138A4" w:rsidRPr="004138A4" w14:paraId="219B686E"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2CAF402E"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.869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A3DE573"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13984439"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54</w:t>
            </w:r>
          </w:p>
        </w:tc>
        <w:tc>
          <w:tcPr>
            <w:tcW w:w="1049" w:type="dxa"/>
            <w:tcBorders>
              <w:top w:val="single" w:sz="8" w:space="0" w:color="152935"/>
              <w:left w:val="single" w:sz="8" w:space="0" w:color="E0E0E0"/>
              <w:bottom w:val="single" w:sz="8" w:space="0" w:color="152935"/>
              <w:right w:val="nil"/>
            </w:tcBorders>
            <w:shd w:val="clear" w:color="auto" w:fill="FFFFFF"/>
          </w:tcPr>
          <w:p w14:paraId="537DF135" w14:textId="77777777" w:rsidR="004138A4" w:rsidRPr="004138A4" w:rsidRDefault="004138A4" w:rsidP="004138A4">
            <w:pPr>
              <w:autoSpaceDE w:val="0"/>
              <w:autoSpaceDN w:val="0"/>
              <w:adjustRightInd w:val="0"/>
              <w:spacing w:after="0" w:line="320" w:lineRule="atLeast"/>
              <w:ind w:left="60" w:right="60"/>
              <w:jc w:val="right"/>
              <w:rPr>
                <w:rFonts w:ascii="Arial" w:hAnsi="Arial" w:cs="Arial"/>
                <w:color w:val="010205"/>
                <w:sz w:val="20"/>
                <w:szCs w:val="20"/>
              </w:rPr>
            </w:pPr>
            <w:r w:rsidRPr="004138A4">
              <w:rPr>
                <w:rFonts w:ascii="Arial" w:hAnsi="Arial" w:cs="Arial"/>
                <w:color w:val="010205"/>
                <w:sz w:val="20"/>
                <w:szCs w:val="20"/>
              </w:rPr>
              <w:t>.508</w:t>
            </w:r>
          </w:p>
        </w:tc>
      </w:tr>
      <w:tr w:rsidR="004138A4" w:rsidRPr="004138A4" w14:paraId="02B49BE3" w14:textId="77777777">
        <w:trPr>
          <w:cantSplit/>
        </w:trPr>
        <w:tc>
          <w:tcPr>
            <w:tcW w:w="4196" w:type="dxa"/>
            <w:gridSpan w:val="4"/>
            <w:tcBorders>
              <w:top w:val="nil"/>
              <w:left w:val="nil"/>
              <w:bottom w:val="nil"/>
              <w:right w:val="nil"/>
            </w:tcBorders>
            <w:shd w:val="clear" w:color="auto" w:fill="FFFFFF"/>
          </w:tcPr>
          <w:p w14:paraId="62020632" w14:textId="77777777" w:rsidR="004138A4" w:rsidRPr="004138A4" w:rsidRDefault="004138A4" w:rsidP="004138A4">
            <w:pPr>
              <w:autoSpaceDE w:val="0"/>
              <w:autoSpaceDN w:val="0"/>
              <w:adjustRightInd w:val="0"/>
              <w:spacing w:after="0" w:line="320" w:lineRule="atLeast"/>
              <w:ind w:left="60" w:right="60"/>
              <w:rPr>
                <w:rFonts w:ascii="Arial" w:hAnsi="Arial" w:cs="Arial"/>
                <w:color w:val="010205"/>
                <w:sz w:val="20"/>
                <w:szCs w:val="20"/>
              </w:rPr>
            </w:pPr>
            <w:r w:rsidRPr="004138A4">
              <w:rPr>
                <w:rFonts w:ascii="Arial" w:hAnsi="Arial" w:cs="Arial"/>
                <w:color w:val="010205"/>
                <w:sz w:val="20"/>
                <w:szCs w:val="20"/>
              </w:rPr>
              <w:t>Tests the null hypothesis that the error variance of the dependent variable is equal across groups.</w:t>
            </w:r>
          </w:p>
        </w:tc>
      </w:tr>
      <w:tr w:rsidR="004138A4" w:rsidRPr="004138A4" w14:paraId="049048BD" w14:textId="77777777">
        <w:trPr>
          <w:cantSplit/>
        </w:trPr>
        <w:tc>
          <w:tcPr>
            <w:tcW w:w="4196" w:type="dxa"/>
            <w:gridSpan w:val="4"/>
            <w:tcBorders>
              <w:top w:val="nil"/>
              <w:left w:val="nil"/>
              <w:bottom w:val="nil"/>
              <w:right w:val="nil"/>
            </w:tcBorders>
            <w:shd w:val="clear" w:color="auto" w:fill="FFFFFF"/>
          </w:tcPr>
          <w:p w14:paraId="65CD0045" w14:textId="77777777" w:rsidR="004138A4" w:rsidRPr="004138A4" w:rsidRDefault="004138A4" w:rsidP="004138A4">
            <w:pPr>
              <w:autoSpaceDE w:val="0"/>
              <w:autoSpaceDN w:val="0"/>
              <w:adjustRightInd w:val="0"/>
              <w:spacing w:after="0" w:line="320" w:lineRule="atLeast"/>
              <w:ind w:left="60" w:right="60"/>
              <w:rPr>
                <w:rFonts w:ascii="Arial" w:hAnsi="Arial" w:cs="Arial"/>
                <w:color w:val="010205"/>
                <w:sz w:val="20"/>
                <w:szCs w:val="20"/>
              </w:rPr>
            </w:pPr>
            <w:r w:rsidRPr="004138A4">
              <w:rPr>
                <w:rFonts w:ascii="Arial" w:hAnsi="Arial" w:cs="Arial"/>
                <w:color w:val="010205"/>
                <w:sz w:val="20"/>
                <w:szCs w:val="20"/>
              </w:rPr>
              <w:t>a. Design: Intercept + MusicGroup + HighLowSS + MusicGroup * HighLowSS</w:t>
            </w:r>
          </w:p>
        </w:tc>
      </w:tr>
    </w:tbl>
    <w:p w14:paraId="2E4333D5" w14:textId="77777777" w:rsidR="004138A4" w:rsidRPr="004138A4" w:rsidRDefault="004138A4" w:rsidP="004138A4">
      <w:pPr>
        <w:autoSpaceDE w:val="0"/>
        <w:autoSpaceDN w:val="0"/>
        <w:adjustRightInd w:val="0"/>
        <w:spacing w:after="0" w:line="400" w:lineRule="atLeast"/>
        <w:rPr>
          <w:rFonts w:ascii="Times New Roman" w:hAnsi="Times New Roman" w:cs="Times New Roman"/>
          <w:sz w:val="24"/>
          <w:szCs w:val="24"/>
        </w:rPr>
      </w:pPr>
    </w:p>
    <w:p w14:paraId="40F15697"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F964E3" w:rsidRPr="00F964E3" w14:paraId="0F329590" w14:textId="77777777">
        <w:trPr>
          <w:cantSplit/>
        </w:trPr>
        <w:tc>
          <w:tcPr>
            <w:tcW w:w="10062" w:type="dxa"/>
            <w:gridSpan w:val="7"/>
            <w:tcBorders>
              <w:top w:val="nil"/>
              <w:left w:val="nil"/>
              <w:bottom w:val="nil"/>
              <w:right w:val="nil"/>
            </w:tcBorders>
            <w:shd w:val="clear" w:color="auto" w:fill="FFFFFF"/>
            <w:vAlign w:val="center"/>
          </w:tcPr>
          <w:p w14:paraId="2D5BB7D8" w14:textId="77777777" w:rsidR="00090168" w:rsidRDefault="00090168" w:rsidP="00F964E3">
            <w:pPr>
              <w:autoSpaceDE w:val="0"/>
              <w:autoSpaceDN w:val="0"/>
              <w:adjustRightInd w:val="0"/>
              <w:spacing w:after="0" w:line="320" w:lineRule="atLeast"/>
              <w:ind w:left="60" w:right="60"/>
              <w:jc w:val="center"/>
              <w:rPr>
                <w:rFonts w:ascii="Arial" w:hAnsi="Arial" w:cs="Arial"/>
                <w:b/>
                <w:bCs/>
                <w:color w:val="010205"/>
              </w:rPr>
            </w:pPr>
          </w:p>
          <w:p w14:paraId="0D373C56" w14:textId="77777777" w:rsidR="00090168" w:rsidRDefault="00090168" w:rsidP="00F964E3">
            <w:pPr>
              <w:autoSpaceDE w:val="0"/>
              <w:autoSpaceDN w:val="0"/>
              <w:adjustRightInd w:val="0"/>
              <w:spacing w:after="0" w:line="320" w:lineRule="atLeast"/>
              <w:ind w:left="60" w:right="60"/>
              <w:jc w:val="center"/>
              <w:rPr>
                <w:rFonts w:ascii="Arial" w:hAnsi="Arial" w:cs="Arial"/>
                <w:b/>
                <w:bCs/>
                <w:color w:val="010205"/>
              </w:rPr>
            </w:pPr>
          </w:p>
          <w:p w14:paraId="2B2CD0E9" w14:textId="77777777" w:rsidR="00090168" w:rsidRDefault="00090168" w:rsidP="00F964E3">
            <w:pPr>
              <w:autoSpaceDE w:val="0"/>
              <w:autoSpaceDN w:val="0"/>
              <w:adjustRightInd w:val="0"/>
              <w:spacing w:after="0" w:line="320" w:lineRule="atLeast"/>
              <w:ind w:left="60" w:right="60"/>
              <w:jc w:val="center"/>
              <w:rPr>
                <w:rFonts w:ascii="Arial" w:hAnsi="Arial" w:cs="Arial"/>
                <w:b/>
                <w:bCs/>
                <w:color w:val="010205"/>
              </w:rPr>
            </w:pPr>
          </w:p>
          <w:p w14:paraId="0593B926" w14:textId="1B126156" w:rsidR="00F964E3" w:rsidRPr="00F964E3" w:rsidRDefault="00F964E3" w:rsidP="00F964E3">
            <w:pPr>
              <w:autoSpaceDE w:val="0"/>
              <w:autoSpaceDN w:val="0"/>
              <w:adjustRightInd w:val="0"/>
              <w:spacing w:after="0" w:line="320" w:lineRule="atLeast"/>
              <w:ind w:left="60" w:right="60"/>
              <w:jc w:val="center"/>
              <w:rPr>
                <w:rFonts w:ascii="Arial" w:hAnsi="Arial" w:cs="Arial"/>
                <w:color w:val="010205"/>
              </w:rPr>
            </w:pPr>
            <w:r w:rsidRPr="00F964E3">
              <w:rPr>
                <w:rFonts w:ascii="Arial" w:hAnsi="Arial" w:cs="Arial"/>
                <w:b/>
                <w:bCs/>
                <w:color w:val="010205"/>
              </w:rPr>
              <w:t>Tests of Between-Subjects Effects</w:t>
            </w:r>
          </w:p>
        </w:tc>
      </w:tr>
      <w:tr w:rsidR="00F964E3" w:rsidRPr="00F964E3" w14:paraId="00DAC84C" w14:textId="77777777">
        <w:trPr>
          <w:cantSplit/>
        </w:trPr>
        <w:tc>
          <w:tcPr>
            <w:tcW w:w="10062" w:type="dxa"/>
            <w:gridSpan w:val="7"/>
            <w:tcBorders>
              <w:top w:val="nil"/>
              <w:left w:val="nil"/>
              <w:bottom w:val="nil"/>
              <w:right w:val="nil"/>
            </w:tcBorders>
            <w:shd w:val="clear" w:color="auto" w:fill="FFFFFF"/>
            <w:vAlign w:val="bottom"/>
          </w:tcPr>
          <w:p w14:paraId="22A075FA" w14:textId="77777777" w:rsidR="00F964E3" w:rsidRPr="00F964E3" w:rsidRDefault="00F964E3" w:rsidP="00F964E3">
            <w:pPr>
              <w:autoSpaceDE w:val="0"/>
              <w:autoSpaceDN w:val="0"/>
              <w:adjustRightInd w:val="0"/>
              <w:spacing w:after="0" w:line="320" w:lineRule="atLeast"/>
              <w:rPr>
                <w:rFonts w:ascii="Times New Roman" w:hAnsi="Times New Roman" w:cs="Times New Roman"/>
                <w:sz w:val="24"/>
                <w:szCs w:val="24"/>
              </w:rPr>
            </w:pPr>
            <w:r w:rsidRPr="00F964E3">
              <w:rPr>
                <w:rFonts w:ascii="Arial" w:hAnsi="Arial" w:cs="Arial"/>
                <w:color w:val="010205"/>
                <w:sz w:val="18"/>
                <w:szCs w:val="18"/>
                <w:shd w:val="clear" w:color="auto" w:fill="FFFFFF"/>
              </w:rPr>
              <w:t xml:space="preserve">Dependent Variable:   SSgroups  </w:t>
            </w:r>
          </w:p>
        </w:tc>
      </w:tr>
      <w:tr w:rsidR="00F964E3" w:rsidRPr="00F964E3" w14:paraId="565E4FDE" w14:textId="77777777">
        <w:trPr>
          <w:cantSplit/>
        </w:trPr>
        <w:tc>
          <w:tcPr>
            <w:tcW w:w="2496" w:type="dxa"/>
            <w:tcBorders>
              <w:top w:val="nil"/>
              <w:left w:val="nil"/>
              <w:bottom w:val="single" w:sz="8" w:space="0" w:color="152935"/>
              <w:right w:val="nil"/>
            </w:tcBorders>
            <w:shd w:val="clear" w:color="auto" w:fill="FFFFFF"/>
            <w:vAlign w:val="bottom"/>
          </w:tcPr>
          <w:p w14:paraId="6442C23B"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Source</w:t>
            </w:r>
          </w:p>
        </w:tc>
        <w:tc>
          <w:tcPr>
            <w:tcW w:w="1498" w:type="dxa"/>
            <w:tcBorders>
              <w:top w:val="nil"/>
              <w:left w:val="nil"/>
              <w:bottom w:val="single" w:sz="8" w:space="0" w:color="152935"/>
              <w:right w:val="single" w:sz="8" w:space="0" w:color="E0E0E0"/>
            </w:tcBorders>
            <w:shd w:val="clear" w:color="auto" w:fill="FFFFFF"/>
            <w:vAlign w:val="bottom"/>
          </w:tcPr>
          <w:p w14:paraId="70223B3B"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C473E04"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04231BC3"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1ECC881"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3D4CD57"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15D6393B" w14:textId="77777777" w:rsidR="00F964E3" w:rsidRPr="00F964E3" w:rsidRDefault="00F964E3" w:rsidP="00F964E3">
            <w:pPr>
              <w:autoSpaceDE w:val="0"/>
              <w:autoSpaceDN w:val="0"/>
              <w:adjustRightInd w:val="0"/>
              <w:spacing w:after="0" w:line="320" w:lineRule="atLeast"/>
              <w:ind w:left="60" w:right="60"/>
              <w:jc w:val="center"/>
              <w:rPr>
                <w:rFonts w:ascii="Arial" w:hAnsi="Arial" w:cs="Arial"/>
                <w:color w:val="264A60"/>
                <w:sz w:val="18"/>
                <w:szCs w:val="18"/>
              </w:rPr>
            </w:pPr>
            <w:r w:rsidRPr="00F964E3">
              <w:rPr>
                <w:rFonts w:ascii="Arial" w:hAnsi="Arial" w:cs="Arial"/>
                <w:color w:val="264A60"/>
                <w:sz w:val="18"/>
                <w:szCs w:val="18"/>
              </w:rPr>
              <w:t>Partial Eta Squared</w:t>
            </w:r>
          </w:p>
        </w:tc>
      </w:tr>
      <w:tr w:rsidR="00F964E3" w:rsidRPr="00F964E3" w14:paraId="10EEE732" w14:textId="77777777">
        <w:trPr>
          <w:cantSplit/>
        </w:trPr>
        <w:tc>
          <w:tcPr>
            <w:tcW w:w="2496" w:type="dxa"/>
            <w:tcBorders>
              <w:top w:val="single" w:sz="8" w:space="0" w:color="152935"/>
              <w:left w:val="nil"/>
              <w:bottom w:val="single" w:sz="8" w:space="0" w:color="AEAEAE"/>
              <w:right w:val="nil"/>
            </w:tcBorders>
            <w:shd w:val="clear" w:color="auto" w:fill="E0E0E0"/>
          </w:tcPr>
          <w:p w14:paraId="7B2AE3C4"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lastRenderedPageBreak/>
              <w:t>Corrected Model</w:t>
            </w:r>
          </w:p>
        </w:tc>
        <w:tc>
          <w:tcPr>
            <w:tcW w:w="1498" w:type="dxa"/>
            <w:tcBorders>
              <w:top w:val="single" w:sz="8" w:space="0" w:color="152935"/>
              <w:left w:val="nil"/>
              <w:bottom w:val="single" w:sz="8" w:space="0" w:color="AEAEAE"/>
              <w:right w:val="single" w:sz="8" w:space="0" w:color="E0E0E0"/>
            </w:tcBorders>
            <w:shd w:val="clear" w:color="auto" w:fill="FFFFFF"/>
          </w:tcPr>
          <w:p w14:paraId="3770DA8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9.024</w:t>
            </w:r>
            <w:r w:rsidRPr="00F964E3">
              <w:rPr>
                <w:rFonts w:ascii="Arial" w:hAnsi="Arial" w:cs="Arial"/>
                <w:color w:val="010205"/>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7F7C3E7D"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5</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5C762C4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1.805</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3C8CBAB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.246</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7DE3D70B"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.940</w:t>
            </w:r>
          </w:p>
        </w:tc>
        <w:tc>
          <w:tcPr>
            <w:tcW w:w="1498" w:type="dxa"/>
            <w:tcBorders>
              <w:top w:val="single" w:sz="8" w:space="0" w:color="152935"/>
              <w:left w:val="single" w:sz="8" w:space="0" w:color="E0E0E0"/>
              <w:bottom w:val="single" w:sz="8" w:space="0" w:color="AEAEAE"/>
              <w:right w:val="nil"/>
            </w:tcBorders>
            <w:shd w:val="clear" w:color="auto" w:fill="FFFFFF"/>
          </w:tcPr>
          <w:p w14:paraId="28BDB5A9"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.022</w:t>
            </w:r>
          </w:p>
        </w:tc>
      </w:tr>
      <w:tr w:rsidR="00F964E3" w:rsidRPr="00F964E3" w14:paraId="5F5285E6" w14:textId="77777777">
        <w:trPr>
          <w:cantSplit/>
        </w:trPr>
        <w:tc>
          <w:tcPr>
            <w:tcW w:w="2496" w:type="dxa"/>
            <w:tcBorders>
              <w:top w:val="single" w:sz="8" w:space="0" w:color="AEAEAE"/>
              <w:left w:val="nil"/>
              <w:bottom w:val="single" w:sz="8" w:space="0" w:color="AEAEAE"/>
              <w:right w:val="nil"/>
            </w:tcBorders>
            <w:shd w:val="clear" w:color="auto" w:fill="E0E0E0"/>
          </w:tcPr>
          <w:p w14:paraId="382811A0"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tcPr>
          <w:p w14:paraId="7439044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2553.397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A654FB6"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2BAFDD26"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2553.397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4C3C11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348.578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4D3515E"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tcPr>
          <w:p w14:paraId="29E55DF7"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.866</w:t>
            </w:r>
          </w:p>
        </w:tc>
      </w:tr>
      <w:tr w:rsidR="00F964E3" w:rsidRPr="00F964E3" w14:paraId="7E81994B" w14:textId="77777777">
        <w:trPr>
          <w:cantSplit/>
        </w:trPr>
        <w:tc>
          <w:tcPr>
            <w:tcW w:w="2496" w:type="dxa"/>
            <w:tcBorders>
              <w:top w:val="single" w:sz="8" w:space="0" w:color="AEAEAE"/>
              <w:left w:val="nil"/>
              <w:bottom w:val="single" w:sz="8" w:space="0" w:color="AEAEAE"/>
              <w:right w:val="nil"/>
            </w:tcBorders>
            <w:shd w:val="clear" w:color="auto" w:fill="E0E0E0"/>
          </w:tcPr>
          <w:p w14:paraId="7BE7B918"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MusicGroup</w:t>
            </w:r>
          </w:p>
        </w:tc>
        <w:tc>
          <w:tcPr>
            <w:tcW w:w="1498" w:type="dxa"/>
            <w:tcBorders>
              <w:top w:val="single" w:sz="8" w:space="0" w:color="AEAEAE"/>
              <w:left w:val="nil"/>
              <w:bottom w:val="single" w:sz="8" w:space="0" w:color="AEAEAE"/>
              <w:right w:val="single" w:sz="8" w:space="0" w:color="E0E0E0"/>
            </w:tcBorders>
            <w:shd w:val="clear" w:color="auto" w:fill="FFFFFF"/>
          </w:tcPr>
          <w:p w14:paraId="03B4C72E"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4.913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949F41F"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5271CE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2.456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88BD8DA"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.335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80AF95C"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.717</w:t>
            </w:r>
          </w:p>
        </w:tc>
        <w:tc>
          <w:tcPr>
            <w:tcW w:w="1498" w:type="dxa"/>
            <w:tcBorders>
              <w:top w:val="single" w:sz="8" w:space="0" w:color="AEAEAE"/>
              <w:left w:val="single" w:sz="8" w:space="0" w:color="E0E0E0"/>
              <w:bottom w:val="single" w:sz="8" w:space="0" w:color="AEAEAE"/>
              <w:right w:val="nil"/>
            </w:tcBorders>
            <w:shd w:val="clear" w:color="auto" w:fill="FFFFFF"/>
          </w:tcPr>
          <w:p w14:paraId="080D3A48"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.012</w:t>
            </w:r>
          </w:p>
        </w:tc>
      </w:tr>
      <w:tr w:rsidR="00F964E3" w:rsidRPr="00F964E3" w14:paraId="1DED5562" w14:textId="77777777">
        <w:trPr>
          <w:cantSplit/>
        </w:trPr>
        <w:tc>
          <w:tcPr>
            <w:tcW w:w="2496" w:type="dxa"/>
            <w:tcBorders>
              <w:top w:val="single" w:sz="8" w:space="0" w:color="AEAEAE"/>
              <w:left w:val="nil"/>
              <w:bottom w:val="single" w:sz="8" w:space="0" w:color="AEAEAE"/>
              <w:right w:val="nil"/>
            </w:tcBorders>
            <w:shd w:val="clear" w:color="auto" w:fill="E0E0E0"/>
          </w:tcPr>
          <w:p w14:paraId="4CE2DAD7"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HighLowSS</w:t>
            </w:r>
          </w:p>
        </w:tc>
        <w:tc>
          <w:tcPr>
            <w:tcW w:w="1498" w:type="dxa"/>
            <w:tcBorders>
              <w:top w:val="single" w:sz="8" w:space="0" w:color="AEAEAE"/>
              <w:left w:val="nil"/>
              <w:bottom w:val="single" w:sz="8" w:space="0" w:color="AEAEAE"/>
              <w:right w:val="single" w:sz="8" w:space="0" w:color="E0E0E0"/>
            </w:tcBorders>
            <w:shd w:val="clear" w:color="auto" w:fill="FFFFFF"/>
          </w:tcPr>
          <w:p w14:paraId="35F2490A"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.262</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AE8E3CB"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4377B072"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.262</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1B8ED1D"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.036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E6D5A5D"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.851</w:t>
            </w:r>
          </w:p>
        </w:tc>
        <w:tc>
          <w:tcPr>
            <w:tcW w:w="1498" w:type="dxa"/>
            <w:tcBorders>
              <w:top w:val="single" w:sz="8" w:space="0" w:color="AEAEAE"/>
              <w:left w:val="single" w:sz="8" w:space="0" w:color="E0E0E0"/>
              <w:bottom w:val="single" w:sz="8" w:space="0" w:color="AEAEAE"/>
              <w:right w:val="nil"/>
            </w:tcBorders>
            <w:shd w:val="clear" w:color="auto" w:fill="FFFFFF"/>
          </w:tcPr>
          <w:p w14:paraId="143059AF"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.001</w:t>
            </w:r>
          </w:p>
        </w:tc>
      </w:tr>
      <w:tr w:rsidR="00F964E3" w:rsidRPr="00F964E3" w14:paraId="0723BE50" w14:textId="77777777">
        <w:trPr>
          <w:cantSplit/>
        </w:trPr>
        <w:tc>
          <w:tcPr>
            <w:tcW w:w="2496" w:type="dxa"/>
            <w:tcBorders>
              <w:top w:val="single" w:sz="8" w:space="0" w:color="AEAEAE"/>
              <w:left w:val="nil"/>
              <w:bottom w:val="single" w:sz="8" w:space="0" w:color="AEAEAE"/>
              <w:right w:val="nil"/>
            </w:tcBorders>
            <w:shd w:val="clear" w:color="auto" w:fill="E0E0E0"/>
          </w:tcPr>
          <w:p w14:paraId="34F15D08"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MusicGroup * HighLowSS</w:t>
            </w:r>
          </w:p>
        </w:tc>
        <w:tc>
          <w:tcPr>
            <w:tcW w:w="1498" w:type="dxa"/>
            <w:tcBorders>
              <w:top w:val="single" w:sz="8" w:space="0" w:color="AEAEAE"/>
              <w:left w:val="nil"/>
              <w:bottom w:val="single" w:sz="8" w:space="0" w:color="AEAEAE"/>
              <w:right w:val="single" w:sz="8" w:space="0" w:color="E0E0E0"/>
            </w:tcBorders>
            <w:shd w:val="clear" w:color="auto" w:fill="FFFFFF"/>
          </w:tcPr>
          <w:p w14:paraId="2A8AB9E0"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3.306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709822B"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2D38383"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1.653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76914E6"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.226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553B35E"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.799</w:t>
            </w:r>
          </w:p>
        </w:tc>
        <w:tc>
          <w:tcPr>
            <w:tcW w:w="1498" w:type="dxa"/>
            <w:tcBorders>
              <w:top w:val="single" w:sz="8" w:space="0" w:color="AEAEAE"/>
              <w:left w:val="single" w:sz="8" w:space="0" w:color="E0E0E0"/>
              <w:bottom w:val="single" w:sz="8" w:space="0" w:color="AEAEAE"/>
              <w:right w:val="nil"/>
            </w:tcBorders>
            <w:shd w:val="clear" w:color="auto" w:fill="FFFFFF"/>
          </w:tcPr>
          <w:p w14:paraId="4714E1B5"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.008</w:t>
            </w:r>
          </w:p>
        </w:tc>
      </w:tr>
      <w:tr w:rsidR="00F964E3" w:rsidRPr="00F964E3" w14:paraId="33EA06A7" w14:textId="77777777">
        <w:trPr>
          <w:cantSplit/>
        </w:trPr>
        <w:tc>
          <w:tcPr>
            <w:tcW w:w="2496" w:type="dxa"/>
            <w:tcBorders>
              <w:top w:val="single" w:sz="8" w:space="0" w:color="AEAEAE"/>
              <w:left w:val="nil"/>
              <w:bottom w:val="single" w:sz="8" w:space="0" w:color="AEAEAE"/>
              <w:right w:val="nil"/>
            </w:tcBorders>
            <w:shd w:val="clear" w:color="auto" w:fill="E0E0E0"/>
          </w:tcPr>
          <w:p w14:paraId="0148C993"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tcPr>
          <w:p w14:paraId="6069BCF4"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395.559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382D174"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54</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5CAA3B43"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7.325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9B0574E"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D11F645"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452191FA"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r>
      <w:tr w:rsidR="00F964E3" w:rsidRPr="00F964E3" w14:paraId="14869B74" w14:textId="77777777">
        <w:trPr>
          <w:cantSplit/>
        </w:trPr>
        <w:tc>
          <w:tcPr>
            <w:tcW w:w="2496" w:type="dxa"/>
            <w:tcBorders>
              <w:top w:val="single" w:sz="8" w:space="0" w:color="AEAEAE"/>
              <w:left w:val="nil"/>
              <w:bottom w:val="single" w:sz="8" w:space="0" w:color="AEAEAE"/>
              <w:right w:val="nil"/>
            </w:tcBorders>
            <w:shd w:val="clear" w:color="auto" w:fill="E0E0E0"/>
          </w:tcPr>
          <w:p w14:paraId="340DFE8C"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tcPr>
          <w:p w14:paraId="17EB1E73"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3005.000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1FBD03C"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60</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47058F4"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511433D"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24D304A"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6642320A"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r>
      <w:tr w:rsidR="00F964E3" w:rsidRPr="00F964E3" w14:paraId="298E2A39" w14:textId="77777777">
        <w:trPr>
          <w:cantSplit/>
        </w:trPr>
        <w:tc>
          <w:tcPr>
            <w:tcW w:w="2496" w:type="dxa"/>
            <w:tcBorders>
              <w:top w:val="single" w:sz="8" w:space="0" w:color="AEAEAE"/>
              <w:left w:val="nil"/>
              <w:bottom w:val="single" w:sz="8" w:space="0" w:color="152935"/>
              <w:right w:val="nil"/>
            </w:tcBorders>
            <w:shd w:val="clear" w:color="auto" w:fill="E0E0E0"/>
          </w:tcPr>
          <w:p w14:paraId="0B067840" w14:textId="77777777" w:rsidR="00F964E3" w:rsidRPr="00F964E3" w:rsidRDefault="00F964E3" w:rsidP="00F964E3">
            <w:pPr>
              <w:autoSpaceDE w:val="0"/>
              <w:autoSpaceDN w:val="0"/>
              <w:adjustRightInd w:val="0"/>
              <w:spacing w:after="0" w:line="320" w:lineRule="atLeast"/>
              <w:ind w:left="60" w:right="60"/>
              <w:rPr>
                <w:rFonts w:ascii="Arial" w:hAnsi="Arial" w:cs="Arial"/>
                <w:color w:val="264A60"/>
                <w:sz w:val="18"/>
                <w:szCs w:val="18"/>
              </w:rPr>
            </w:pPr>
            <w:r w:rsidRPr="00F964E3">
              <w:rPr>
                <w:rFonts w:ascii="Arial" w:hAnsi="Arial" w:cs="Arial"/>
                <w:color w:val="264A60"/>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tcPr>
          <w:p w14:paraId="123FF131"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404.583</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3A149248" w14:textId="77777777" w:rsidR="00F964E3" w:rsidRPr="00F964E3" w:rsidRDefault="00F964E3" w:rsidP="00F964E3">
            <w:pPr>
              <w:autoSpaceDE w:val="0"/>
              <w:autoSpaceDN w:val="0"/>
              <w:adjustRightInd w:val="0"/>
              <w:spacing w:after="0" w:line="320" w:lineRule="atLeast"/>
              <w:ind w:left="60" w:right="60"/>
              <w:jc w:val="right"/>
              <w:rPr>
                <w:rFonts w:ascii="Arial" w:hAnsi="Arial" w:cs="Arial"/>
                <w:color w:val="010205"/>
                <w:sz w:val="18"/>
                <w:szCs w:val="18"/>
              </w:rPr>
            </w:pPr>
            <w:r w:rsidRPr="00F964E3">
              <w:rPr>
                <w:rFonts w:ascii="Arial" w:hAnsi="Arial" w:cs="Arial"/>
                <w:color w:val="010205"/>
                <w:sz w:val="18"/>
                <w:szCs w:val="18"/>
              </w:rPr>
              <w:t>59</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23CB7D0"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E64705E"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E379CC4"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1685E425" w14:textId="77777777" w:rsidR="00F964E3" w:rsidRPr="00F964E3" w:rsidRDefault="00F964E3" w:rsidP="00F964E3">
            <w:pPr>
              <w:autoSpaceDE w:val="0"/>
              <w:autoSpaceDN w:val="0"/>
              <w:adjustRightInd w:val="0"/>
              <w:spacing w:after="0" w:line="240" w:lineRule="auto"/>
              <w:rPr>
                <w:rFonts w:ascii="Times New Roman" w:hAnsi="Times New Roman" w:cs="Times New Roman"/>
                <w:sz w:val="24"/>
                <w:szCs w:val="24"/>
              </w:rPr>
            </w:pPr>
          </w:p>
        </w:tc>
      </w:tr>
      <w:tr w:rsidR="00F964E3" w:rsidRPr="00F964E3" w14:paraId="06388A63" w14:textId="77777777">
        <w:trPr>
          <w:cantSplit/>
        </w:trPr>
        <w:tc>
          <w:tcPr>
            <w:tcW w:w="10062" w:type="dxa"/>
            <w:gridSpan w:val="7"/>
            <w:tcBorders>
              <w:top w:val="nil"/>
              <w:left w:val="nil"/>
              <w:bottom w:val="nil"/>
              <w:right w:val="nil"/>
            </w:tcBorders>
            <w:shd w:val="clear" w:color="auto" w:fill="FFFFFF"/>
          </w:tcPr>
          <w:p w14:paraId="4DF68AD2" w14:textId="77777777" w:rsidR="00F964E3" w:rsidRPr="00F964E3" w:rsidRDefault="00F964E3" w:rsidP="00F964E3">
            <w:pPr>
              <w:autoSpaceDE w:val="0"/>
              <w:autoSpaceDN w:val="0"/>
              <w:adjustRightInd w:val="0"/>
              <w:spacing w:after="0" w:line="320" w:lineRule="atLeast"/>
              <w:ind w:left="60" w:right="60"/>
              <w:rPr>
                <w:rFonts w:ascii="Arial" w:hAnsi="Arial" w:cs="Arial"/>
                <w:color w:val="010205"/>
                <w:sz w:val="18"/>
                <w:szCs w:val="18"/>
              </w:rPr>
            </w:pPr>
            <w:r w:rsidRPr="00F964E3">
              <w:rPr>
                <w:rFonts w:ascii="Arial" w:hAnsi="Arial" w:cs="Arial"/>
                <w:color w:val="010205"/>
                <w:sz w:val="18"/>
                <w:szCs w:val="18"/>
              </w:rPr>
              <w:t>a. R Squared = .022 (Adjusted R Squared = -.068)</w:t>
            </w:r>
          </w:p>
        </w:tc>
      </w:tr>
    </w:tbl>
    <w:p w14:paraId="4221A140" w14:textId="77777777" w:rsidR="00F964E3" w:rsidRPr="00F964E3" w:rsidRDefault="00F964E3" w:rsidP="00F964E3">
      <w:pPr>
        <w:autoSpaceDE w:val="0"/>
        <w:autoSpaceDN w:val="0"/>
        <w:adjustRightInd w:val="0"/>
        <w:spacing w:after="0" w:line="400" w:lineRule="atLeast"/>
        <w:rPr>
          <w:rFonts w:ascii="Times New Roman" w:hAnsi="Times New Roman" w:cs="Times New Roman"/>
          <w:sz w:val="24"/>
          <w:szCs w:val="24"/>
        </w:rPr>
      </w:pPr>
    </w:p>
    <w:p w14:paraId="2ADADE12" w14:textId="77777777" w:rsidR="00953C40" w:rsidRPr="00953C40" w:rsidRDefault="00953C40" w:rsidP="00953C40">
      <w:pPr>
        <w:autoSpaceDE w:val="0"/>
        <w:autoSpaceDN w:val="0"/>
        <w:adjustRightInd w:val="0"/>
        <w:spacing w:after="0" w:line="240" w:lineRule="auto"/>
        <w:rPr>
          <w:rFonts w:ascii="Times New Roman" w:hAnsi="Times New Roman" w:cs="Times New Roman"/>
          <w:sz w:val="24"/>
          <w:szCs w:val="24"/>
        </w:rPr>
      </w:pPr>
    </w:p>
    <w:tbl>
      <w:tblPr>
        <w:tblW w:w="9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7"/>
        <w:gridCol w:w="1573"/>
        <w:gridCol w:w="1480"/>
        <w:gridCol w:w="1078"/>
        <w:gridCol w:w="1032"/>
        <w:gridCol w:w="1418"/>
        <w:gridCol w:w="1418"/>
      </w:tblGrid>
      <w:tr w:rsidR="00953C40" w:rsidRPr="00953C40" w14:paraId="1A113E64" w14:textId="77777777">
        <w:trPr>
          <w:cantSplit/>
        </w:trPr>
        <w:tc>
          <w:tcPr>
            <w:tcW w:w="9523" w:type="dxa"/>
            <w:gridSpan w:val="7"/>
            <w:tcBorders>
              <w:top w:val="nil"/>
              <w:left w:val="nil"/>
              <w:bottom w:val="nil"/>
              <w:right w:val="nil"/>
            </w:tcBorders>
            <w:shd w:val="clear" w:color="auto" w:fill="FFFFFF"/>
            <w:vAlign w:val="center"/>
          </w:tcPr>
          <w:p w14:paraId="2986239E"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010205"/>
              </w:rPr>
            </w:pPr>
            <w:r w:rsidRPr="00953C40">
              <w:rPr>
                <w:rFonts w:ascii="Arial" w:hAnsi="Arial" w:cs="Arial"/>
                <w:b/>
                <w:bCs/>
                <w:color w:val="010205"/>
              </w:rPr>
              <w:t>Multiple Comparisons</w:t>
            </w:r>
          </w:p>
        </w:tc>
      </w:tr>
      <w:tr w:rsidR="00953C40" w:rsidRPr="00953C40" w14:paraId="0561478E" w14:textId="77777777">
        <w:trPr>
          <w:cantSplit/>
        </w:trPr>
        <w:tc>
          <w:tcPr>
            <w:tcW w:w="9523" w:type="dxa"/>
            <w:gridSpan w:val="7"/>
            <w:tcBorders>
              <w:top w:val="nil"/>
              <w:left w:val="nil"/>
              <w:bottom w:val="nil"/>
              <w:right w:val="nil"/>
            </w:tcBorders>
            <w:shd w:val="clear" w:color="auto" w:fill="FFFFFF"/>
            <w:vAlign w:val="bottom"/>
          </w:tcPr>
          <w:p w14:paraId="22933B93" w14:textId="77777777" w:rsidR="00953C40" w:rsidRPr="00953C40" w:rsidRDefault="00953C40" w:rsidP="00953C40">
            <w:pPr>
              <w:autoSpaceDE w:val="0"/>
              <w:autoSpaceDN w:val="0"/>
              <w:adjustRightInd w:val="0"/>
              <w:spacing w:after="0" w:line="320" w:lineRule="atLeast"/>
              <w:rPr>
                <w:rFonts w:ascii="Times New Roman" w:hAnsi="Times New Roman" w:cs="Times New Roman"/>
                <w:sz w:val="24"/>
                <w:szCs w:val="24"/>
              </w:rPr>
            </w:pPr>
            <w:r w:rsidRPr="00953C40">
              <w:rPr>
                <w:rFonts w:ascii="Arial" w:hAnsi="Arial" w:cs="Arial"/>
                <w:color w:val="010205"/>
                <w:sz w:val="18"/>
                <w:szCs w:val="18"/>
                <w:shd w:val="clear" w:color="auto" w:fill="FFFFFF"/>
              </w:rPr>
              <w:t xml:space="preserve">Dependent Variable:   SSgroups  </w:t>
            </w:r>
          </w:p>
        </w:tc>
      </w:tr>
      <w:tr w:rsidR="00953C40" w:rsidRPr="00953C40" w14:paraId="03D4583E" w14:textId="77777777">
        <w:trPr>
          <w:cantSplit/>
        </w:trPr>
        <w:tc>
          <w:tcPr>
            <w:tcW w:w="9523" w:type="dxa"/>
            <w:gridSpan w:val="7"/>
            <w:tcBorders>
              <w:top w:val="nil"/>
              <w:left w:val="nil"/>
              <w:bottom w:val="nil"/>
              <w:right w:val="nil"/>
            </w:tcBorders>
            <w:shd w:val="clear" w:color="auto" w:fill="FFFFFF"/>
            <w:vAlign w:val="bottom"/>
          </w:tcPr>
          <w:p w14:paraId="0002BB34" w14:textId="77777777" w:rsidR="00953C40" w:rsidRPr="00953C40" w:rsidRDefault="00953C40" w:rsidP="00953C40">
            <w:pPr>
              <w:autoSpaceDE w:val="0"/>
              <w:autoSpaceDN w:val="0"/>
              <w:adjustRightInd w:val="0"/>
              <w:spacing w:after="0" w:line="320" w:lineRule="atLeast"/>
              <w:rPr>
                <w:rFonts w:ascii="Times New Roman" w:hAnsi="Times New Roman" w:cs="Times New Roman"/>
                <w:sz w:val="24"/>
                <w:szCs w:val="24"/>
              </w:rPr>
            </w:pPr>
            <w:r w:rsidRPr="00953C40">
              <w:rPr>
                <w:rFonts w:ascii="Arial" w:hAnsi="Arial" w:cs="Arial"/>
                <w:color w:val="010205"/>
                <w:sz w:val="18"/>
                <w:szCs w:val="18"/>
                <w:shd w:val="clear" w:color="auto" w:fill="FFFFFF"/>
              </w:rPr>
              <w:t xml:space="preserve">Tukey HSD  </w:t>
            </w:r>
          </w:p>
        </w:tc>
      </w:tr>
      <w:tr w:rsidR="00953C40" w:rsidRPr="00953C40" w14:paraId="03525754" w14:textId="77777777">
        <w:trPr>
          <w:cantSplit/>
        </w:trPr>
        <w:tc>
          <w:tcPr>
            <w:tcW w:w="1526" w:type="dxa"/>
            <w:vMerge w:val="restart"/>
            <w:tcBorders>
              <w:top w:val="nil"/>
              <w:left w:val="nil"/>
              <w:bottom w:val="nil"/>
              <w:right w:val="nil"/>
            </w:tcBorders>
            <w:shd w:val="clear" w:color="auto" w:fill="FFFFFF"/>
            <w:vAlign w:val="bottom"/>
          </w:tcPr>
          <w:p w14:paraId="0449E54C"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(I) MusicGroup</w:t>
            </w:r>
          </w:p>
        </w:tc>
        <w:tc>
          <w:tcPr>
            <w:tcW w:w="1572" w:type="dxa"/>
            <w:vMerge w:val="restart"/>
            <w:tcBorders>
              <w:top w:val="nil"/>
              <w:left w:val="nil"/>
              <w:bottom w:val="nil"/>
              <w:right w:val="nil"/>
            </w:tcBorders>
            <w:shd w:val="clear" w:color="auto" w:fill="FFFFFF"/>
            <w:vAlign w:val="bottom"/>
          </w:tcPr>
          <w:p w14:paraId="21EE3A59"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(J) MusicGroup</w:t>
            </w:r>
          </w:p>
        </w:tc>
        <w:tc>
          <w:tcPr>
            <w:tcW w:w="1479" w:type="dxa"/>
            <w:vMerge w:val="restart"/>
            <w:tcBorders>
              <w:top w:val="nil"/>
              <w:left w:val="nil"/>
              <w:bottom w:val="nil"/>
              <w:right w:val="single" w:sz="8" w:space="0" w:color="E0E0E0"/>
            </w:tcBorders>
            <w:shd w:val="clear" w:color="auto" w:fill="FFFFFF"/>
            <w:vAlign w:val="bottom"/>
          </w:tcPr>
          <w:p w14:paraId="4B412961"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Mean Difference (I-J)</w:t>
            </w:r>
          </w:p>
        </w:tc>
        <w:tc>
          <w:tcPr>
            <w:tcW w:w="1078" w:type="dxa"/>
            <w:vMerge w:val="restart"/>
            <w:tcBorders>
              <w:top w:val="nil"/>
              <w:left w:val="single" w:sz="8" w:space="0" w:color="E0E0E0"/>
              <w:bottom w:val="nil"/>
              <w:right w:val="single" w:sz="8" w:space="0" w:color="E0E0E0"/>
            </w:tcBorders>
            <w:shd w:val="clear" w:color="auto" w:fill="FFFFFF"/>
            <w:vAlign w:val="bottom"/>
          </w:tcPr>
          <w:p w14:paraId="1DDD4A71"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Std. Error</w:t>
            </w:r>
          </w:p>
        </w:tc>
        <w:tc>
          <w:tcPr>
            <w:tcW w:w="1032" w:type="dxa"/>
            <w:vMerge w:val="restart"/>
            <w:tcBorders>
              <w:top w:val="nil"/>
              <w:left w:val="single" w:sz="8" w:space="0" w:color="E0E0E0"/>
              <w:bottom w:val="nil"/>
              <w:right w:val="single" w:sz="8" w:space="0" w:color="E0E0E0"/>
            </w:tcBorders>
            <w:shd w:val="clear" w:color="auto" w:fill="FFFFFF"/>
            <w:vAlign w:val="bottom"/>
          </w:tcPr>
          <w:p w14:paraId="4D7D84E7"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Sig.</w:t>
            </w:r>
          </w:p>
        </w:tc>
        <w:tc>
          <w:tcPr>
            <w:tcW w:w="2836" w:type="dxa"/>
            <w:gridSpan w:val="2"/>
            <w:tcBorders>
              <w:top w:val="nil"/>
              <w:left w:val="single" w:sz="8" w:space="0" w:color="E0E0E0"/>
              <w:bottom w:val="nil"/>
              <w:right w:val="nil"/>
            </w:tcBorders>
            <w:shd w:val="clear" w:color="auto" w:fill="FFFFFF"/>
            <w:vAlign w:val="bottom"/>
          </w:tcPr>
          <w:p w14:paraId="63606011"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95% Confidence Interval</w:t>
            </w:r>
          </w:p>
        </w:tc>
      </w:tr>
      <w:tr w:rsidR="00953C40" w:rsidRPr="00953C40" w14:paraId="30B9A042" w14:textId="77777777">
        <w:trPr>
          <w:cantSplit/>
        </w:trPr>
        <w:tc>
          <w:tcPr>
            <w:tcW w:w="1526" w:type="dxa"/>
            <w:vMerge/>
            <w:tcBorders>
              <w:top w:val="nil"/>
              <w:left w:val="nil"/>
              <w:bottom w:val="nil"/>
              <w:right w:val="nil"/>
            </w:tcBorders>
            <w:shd w:val="clear" w:color="auto" w:fill="FFFFFF"/>
            <w:vAlign w:val="bottom"/>
          </w:tcPr>
          <w:p w14:paraId="08ECDB41"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572" w:type="dxa"/>
            <w:vMerge/>
            <w:tcBorders>
              <w:top w:val="nil"/>
              <w:left w:val="nil"/>
              <w:bottom w:val="nil"/>
              <w:right w:val="nil"/>
            </w:tcBorders>
            <w:shd w:val="clear" w:color="auto" w:fill="FFFFFF"/>
            <w:vAlign w:val="bottom"/>
          </w:tcPr>
          <w:p w14:paraId="01A406C4"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479" w:type="dxa"/>
            <w:vMerge/>
            <w:tcBorders>
              <w:top w:val="nil"/>
              <w:left w:val="nil"/>
              <w:bottom w:val="nil"/>
              <w:right w:val="single" w:sz="8" w:space="0" w:color="E0E0E0"/>
            </w:tcBorders>
            <w:shd w:val="clear" w:color="auto" w:fill="FFFFFF"/>
            <w:vAlign w:val="bottom"/>
          </w:tcPr>
          <w:p w14:paraId="0CA42F84"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11BF8685"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032" w:type="dxa"/>
            <w:vMerge/>
            <w:tcBorders>
              <w:top w:val="nil"/>
              <w:left w:val="single" w:sz="8" w:space="0" w:color="E0E0E0"/>
              <w:bottom w:val="nil"/>
              <w:right w:val="single" w:sz="8" w:space="0" w:color="E0E0E0"/>
            </w:tcBorders>
            <w:shd w:val="clear" w:color="auto" w:fill="FFFFFF"/>
            <w:vAlign w:val="bottom"/>
          </w:tcPr>
          <w:p w14:paraId="7B9850CA" w14:textId="77777777" w:rsidR="00953C40" w:rsidRPr="00953C40" w:rsidRDefault="00953C40" w:rsidP="00953C40">
            <w:pPr>
              <w:autoSpaceDE w:val="0"/>
              <w:autoSpaceDN w:val="0"/>
              <w:adjustRightInd w:val="0"/>
              <w:spacing w:after="0" w:line="240" w:lineRule="auto"/>
              <w:rPr>
                <w:rFonts w:ascii="Arial" w:hAnsi="Arial" w:cs="Arial"/>
                <w:color w:val="264A60"/>
                <w:sz w:val="18"/>
                <w:szCs w:val="18"/>
              </w:rPr>
            </w:pPr>
          </w:p>
        </w:tc>
        <w:tc>
          <w:tcPr>
            <w:tcW w:w="1418" w:type="dxa"/>
            <w:tcBorders>
              <w:top w:val="nil"/>
              <w:left w:val="single" w:sz="8" w:space="0" w:color="E0E0E0"/>
              <w:bottom w:val="single" w:sz="8" w:space="0" w:color="152935"/>
              <w:right w:val="single" w:sz="8" w:space="0" w:color="E0E0E0"/>
            </w:tcBorders>
            <w:shd w:val="clear" w:color="auto" w:fill="FFFFFF"/>
            <w:vAlign w:val="bottom"/>
          </w:tcPr>
          <w:p w14:paraId="1D6062B3"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Lower Bound</w:t>
            </w:r>
          </w:p>
        </w:tc>
        <w:tc>
          <w:tcPr>
            <w:tcW w:w="1418" w:type="dxa"/>
            <w:tcBorders>
              <w:top w:val="nil"/>
              <w:left w:val="single" w:sz="8" w:space="0" w:color="E0E0E0"/>
              <w:bottom w:val="single" w:sz="8" w:space="0" w:color="152935"/>
              <w:right w:val="nil"/>
            </w:tcBorders>
            <w:shd w:val="clear" w:color="auto" w:fill="FFFFFF"/>
            <w:vAlign w:val="bottom"/>
          </w:tcPr>
          <w:p w14:paraId="15B736AF" w14:textId="77777777" w:rsidR="00953C40" w:rsidRPr="00953C40" w:rsidRDefault="00953C40" w:rsidP="00953C40">
            <w:pPr>
              <w:autoSpaceDE w:val="0"/>
              <w:autoSpaceDN w:val="0"/>
              <w:adjustRightInd w:val="0"/>
              <w:spacing w:after="0" w:line="320" w:lineRule="atLeast"/>
              <w:ind w:left="60" w:right="60"/>
              <w:jc w:val="center"/>
              <w:rPr>
                <w:rFonts w:ascii="Arial" w:hAnsi="Arial" w:cs="Arial"/>
                <w:color w:val="264A60"/>
                <w:sz w:val="18"/>
                <w:szCs w:val="18"/>
              </w:rPr>
            </w:pPr>
            <w:r w:rsidRPr="00953C40">
              <w:rPr>
                <w:rFonts w:ascii="Arial" w:hAnsi="Arial" w:cs="Arial"/>
                <w:color w:val="264A60"/>
                <w:sz w:val="18"/>
                <w:szCs w:val="18"/>
              </w:rPr>
              <w:t>Upper Bound</w:t>
            </w:r>
          </w:p>
        </w:tc>
      </w:tr>
      <w:tr w:rsidR="00953C40" w:rsidRPr="00953C40" w14:paraId="0358880E" w14:textId="77777777">
        <w:trPr>
          <w:cantSplit/>
        </w:trPr>
        <w:tc>
          <w:tcPr>
            <w:tcW w:w="1526" w:type="dxa"/>
            <w:vMerge w:val="restart"/>
            <w:tcBorders>
              <w:top w:val="single" w:sz="8" w:space="0" w:color="152935"/>
              <w:left w:val="nil"/>
              <w:bottom w:val="nil"/>
              <w:right w:val="nil"/>
            </w:tcBorders>
            <w:shd w:val="clear" w:color="auto" w:fill="E0E0E0"/>
          </w:tcPr>
          <w:p w14:paraId="5C45BECB"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Slow</w:t>
            </w:r>
          </w:p>
        </w:tc>
        <w:tc>
          <w:tcPr>
            <w:tcW w:w="1572" w:type="dxa"/>
            <w:tcBorders>
              <w:top w:val="single" w:sz="8" w:space="0" w:color="152935"/>
              <w:left w:val="nil"/>
              <w:bottom w:val="single" w:sz="8" w:space="0" w:color="AEAEAE"/>
              <w:right w:val="nil"/>
            </w:tcBorders>
            <w:shd w:val="clear" w:color="auto" w:fill="E0E0E0"/>
          </w:tcPr>
          <w:p w14:paraId="7AB56223"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Fast</w:t>
            </w:r>
          </w:p>
        </w:tc>
        <w:tc>
          <w:tcPr>
            <w:tcW w:w="1479" w:type="dxa"/>
            <w:tcBorders>
              <w:top w:val="single" w:sz="8" w:space="0" w:color="152935"/>
              <w:left w:val="nil"/>
              <w:bottom w:val="single" w:sz="8" w:space="0" w:color="AEAEAE"/>
              <w:right w:val="single" w:sz="8" w:space="0" w:color="E0E0E0"/>
            </w:tcBorders>
            <w:shd w:val="clear" w:color="auto" w:fill="FFFFFF"/>
          </w:tcPr>
          <w:p w14:paraId="1B82C43D"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-.1500</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02AF24D1"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152935"/>
              <w:left w:val="single" w:sz="8" w:space="0" w:color="E0E0E0"/>
              <w:bottom w:val="single" w:sz="8" w:space="0" w:color="AEAEAE"/>
              <w:right w:val="single" w:sz="8" w:space="0" w:color="E0E0E0"/>
            </w:tcBorders>
            <w:shd w:val="clear" w:color="auto" w:fill="FFFFFF"/>
          </w:tcPr>
          <w:p w14:paraId="14241270"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.983</w:t>
            </w:r>
          </w:p>
        </w:tc>
        <w:tc>
          <w:tcPr>
            <w:tcW w:w="1418" w:type="dxa"/>
            <w:tcBorders>
              <w:top w:val="single" w:sz="8" w:space="0" w:color="152935"/>
              <w:left w:val="single" w:sz="8" w:space="0" w:color="E0E0E0"/>
              <w:bottom w:val="single" w:sz="8" w:space="0" w:color="AEAEAE"/>
              <w:right w:val="single" w:sz="8" w:space="0" w:color="E0E0E0"/>
            </w:tcBorders>
            <w:shd w:val="clear" w:color="auto" w:fill="FFFFFF"/>
          </w:tcPr>
          <w:p w14:paraId="46E4021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-2.2126</w:t>
            </w:r>
          </w:p>
        </w:tc>
        <w:tc>
          <w:tcPr>
            <w:tcW w:w="1418" w:type="dxa"/>
            <w:tcBorders>
              <w:top w:val="single" w:sz="8" w:space="0" w:color="152935"/>
              <w:left w:val="single" w:sz="8" w:space="0" w:color="E0E0E0"/>
              <w:bottom w:val="single" w:sz="8" w:space="0" w:color="AEAEAE"/>
              <w:right w:val="nil"/>
            </w:tcBorders>
            <w:shd w:val="clear" w:color="auto" w:fill="FFFFFF"/>
          </w:tcPr>
          <w:p w14:paraId="343228E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1.9126</w:t>
            </w:r>
          </w:p>
        </w:tc>
      </w:tr>
      <w:tr w:rsidR="00953C40" w:rsidRPr="00953C40" w14:paraId="534DC016" w14:textId="77777777">
        <w:trPr>
          <w:cantSplit/>
        </w:trPr>
        <w:tc>
          <w:tcPr>
            <w:tcW w:w="1526" w:type="dxa"/>
            <w:vMerge/>
            <w:tcBorders>
              <w:top w:val="single" w:sz="8" w:space="0" w:color="152935"/>
              <w:left w:val="nil"/>
              <w:bottom w:val="nil"/>
              <w:right w:val="nil"/>
            </w:tcBorders>
            <w:shd w:val="clear" w:color="auto" w:fill="E0E0E0"/>
          </w:tcPr>
          <w:p w14:paraId="76683BE7" w14:textId="77777777" w:rsidR="00953C40" w:rsidRPr="00953C40" w:rsidRDefault="00953C40" w:rsidP="00953C40">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nil"/>
              <w:right w:val="nil"/>
            </w:tcBorders>
            <w:shd w:val="clear" w:color="auto" w:fill="E0E0E0"/>
          </w:tcPr>
          <w:p w14:paraId="17CEFD50"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No</w:t>
            </w:r>
          </w:p>
        </w:tc>
        <w:tc>
          <w:tcPr>
            <w:tcW w:w="1479" w:type="dxa"/>
            <w:tcBorders>
              <w:top w:val="single" w:sz="8" w:space="0" w:color="AEAEAE"/>
              <w:left w:val="nil"/>
              <w:bottom w:val="nil"/>
              <w:right w:val="single" w:sz="8" w:space="0" w:color="E0E0E0"/>
            </w:tcBorders>
            <w:shd w:val="clear" w:color="auto" w:fill="FFFFFF"/>
          </w:tcPr>
          <w:p w14:paraId="7AD8AB38"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-.7000</w:t>
            </w:r>
          </w:p>
        </w:tc>
        <w:tc>
          <w:tcPr>
            <w:tcW w:w="1078" w:type="dxa"/>
            <w:tcBorders>
              <w:top w:val="single" w:sz="8" w:space="0" w:color="AEAEAE"/>
              <w:left w:val="single" w:sz="8" w:space="0" w:color="E0E0E0"/>
              <w:bottom w:val="nil"/>
              <w:right w:val="single" w:sz="8" w:space="0" w:color="E0E0E0"/>
            </w:tcBorders>
            <w:shd w:val="clear" w:color="auto" w:fill="FFFFFF"/>
          </w:tcPr>
          <w:p w14:paraId="652D7648"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nil"/>
              <w:right w:val="single" w:sz="8" w:space="0" w:color="E0E0E0"/>
            </w:tcBorders>
            <w:shd w:val="clear" w:color="auto" w:fill="FFFFFF"/>
          </w:tcPr>
          <w:p w14:paraId="1C1F9A9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.694</w:t>
            </w:r>
          </w:p>
        </w:tc>
        <w:tc>
          <w:tcPr>
            <w:tcW w:w="1418" w:type="dxa"/>
            <w:tcBorders>
              <w:top w:val="single" w:sz="8" w:space="0" w:color="AEAEAE"/>
              <w:left w:val="single" w:sz="8" w:space="0" w:color="E0E0E0"/>
              <w:bottom w:val="nil"/>
              <w:right w:val="single" w:sz="8" w:space="0" w:color="E0E0E0"/>
            </w:tcBorders>
            <w:shd w:val="clear" w:color="auto" w:fill="FFFFFF"/>
          </w:tcPr>
          <w:p w14:paraId="0379BAE5"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-2.7626</w:t>
            </w:r>
          </w:p>
        </w:tc>
        <w:tc>
          <w:tcPr>
            <w:tcW w:w="1418" w:type="dxa"/>
            <w:tcBorders>
              <w:top w:val="single" w:sz="8" w:space="0" w:color="AEAEAE"/>
              <w:left w:val="single" w:sz="8" w:space="0" w:color="E0E0E0"/>
              <w:bottom w:val="nil"/>
              <w:right w:val="nil"/>
            </w:tcBorders>
            <w:shd w:val="clear" w:color="auto" w:fill="FFFFFF"/>
          </w:tcPr>
          <w:p w14:paraId="70038D3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1.3626</w:t>
            </w:r>
          </w:p>
        </w:tc>
      </w:tr>
      <w:tr w:rsidR="00953C40" w:rsidRPr="00953C40" w14:paraId="67C48A16" w14:textId="77777777">
        <w:trPr>
          <w:cantSplit/>
        </w:trPr>
        <w:tc>
          <w:tcPr>
            <w:tcW w:w="1526" w:type="dxa"/>
            <w:vMerge w:val="restart"/>
            <w:tcBorders>
              <w:top w:val="single" w:sz="8" w:space="0" w:color="AEAEAE"/>
              <w:left w:val="nil"/>
              <w:bottom w:val="nil"/>
              <w:right w:val="nil"/>
            </w:tcBorders>
            <w:shd w:val="clear" w:color="auto" w:fill="E0E0E0"/>
          </w:tcPr>
          <w:p w14:paraId="68CEF9E9"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Fast</w:t>
            </w:r>
          </w:p>
        </w:tc>
        <w:tc>
          <w:tcPr>
            <w:tcW w:w="1572" w:type="dxa"/>
            <w:tcBorders>
              <w:top w:val="single" w:sz="8" w:space="0" w:color="AEAEAE"/>
              <w:left w:val="nil"/>
              <w:bottom w:val="single" w:sz="8" w:space="0" w:color="AEAEAE"/>
              <w:right w:val="nil"/>
            </w:tcBorders>
            <w:shd w:val="clear" w:color="auto" w:fill="E0E0E0"/>
          </w:tcPr>
          <w:p w14:paraId="67564B64"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Slow</w:t>
            </w:r>
          </w:p>
        </w:tc>
        <w:tc>
          <w:tcPr>
            <w:tcW w:w="1479" w:type="dxa"/>
            <w:tcBorders>
              <w:top w:val="single" w:sz="8" w:space="0" w:color="AEAEAE"/>
              <w:left w:val="nil"/>
              <w:bottom w:val="single" w:sz="8" w:space="0" w:color="AEAEAE"/>
              <w:right w:val="single" w:sz="8" w:space="0" w:color="E0E0E0"/>
            </w:tcBorders>
            <w:shd w:val="clear" w:color="auto" w:fill="FFFFFF"/>
          </w:tcPr>
          <w:p w14:paraId="74971CC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.1500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6439171A"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7D381B7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.983</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6C83321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-1.9126</w:t>
            </w:r>
          </w:p>
        </w:tc>
        <w:tc>
          <w:tcPr>
            <w:tcW w:w="1418" w:type="dxa"/>
            <w:tcBorders>
              <w:top w:val="single" w:sz="8" w:space="0" w:color="AEAEAE"/>
              <w:left w:val="single" w:sz="8" w:space="0" w:color="E0E0E0"/>
              <w:bottom w:val="single" w:sz="8" w:space="0" w:color="AEAEAE"/>
              <w:right w:val="nil"/>
            </w:tcBorders>
            <w:shd w:val="clear" w:color="auto" w:fill="FFFFFF"/>
          </w:tcPr>
          <w:p w14:paraId="0026B398"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2.2126</w:t>
            </w:r>
          </w:p>
        </w:tc>
      </w:tr>
      <w:tr w:rsidR="00953C40" w:rsidRPr="00953C40" w14:paraId="638B6F49" w14:textId="77777777">
        <w:trPr>
          <w:cantSplit/>
        </w:trPr>
        <w:tc>
          <w:tcPr>
            <w:tcW w:w="1526" w:type="dxa"/>
            <w:vMerge/>
            <w:tcBorders>
              <w:top w:val="single" w:sz="8" w:space="0" w:color="AEAEAE"/>
              <w:left w:val="nil"/>
              <w:bottom w:val="nil"/>
              <w:right w:val="nil"/>
            </w:tcBorders>
            <w:shd w:val="clear" w:color="auto" w:fill="E0E0E0"/>
          </w:tcPr>
          <w:p w14:paraId="79F24CDA" w14:textId="77777777" w:rsidR="00953C40" w:rsidRPr="00953C40" w:rsidRDefault="00953C40" w:rsidP="00953C40">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nil"/>
              <w:right w:val="nil"/>
            </w:tcBorders>
            <w:shd w:val="clear" w:color="auto" w:fill="E0E0E0"/>
          </w:tcPr>
          <w:p w14:paraId="5F7B2DC5"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No</w:t>
            </w:r>
          </w:p>
        </w:tc>
        <w:tc>
          <w:tcPr>
            <w:tcW w:w="1479" w:type="dxa"/>
            <w:tcBorders>
              <w:top w:val="single" w:sz="8" w:space="0" w:color="AEAEAE"/>
              <w:left w:val="nil"/>
              <w:bottom w:val="nil"/>
              <w:right w:val="single" w:sz="8" w:space="0" w:color="E0E0E0"/>
            </w:tcBorders>
            <w:shd w:val="clear" w:color="auto" w:fill="FFFFFF"/>
          </w:tcPr>
          <w:p w14:paraId="1397D20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-.5500</w:t>
            </w:r>
          </w:p>
        </w:tc>
        <w:tc>
          <w:tcPr>
            <w:tcW w:w="1078" w:type="dxa"/>
            <w:tcBorders>
              <w:top w:val="single" w:sz="8" w:space="0" w:color="AEAEAE"/>
              <w:left w:val="single" w:sz="8" w:space="0" w:color="E0E0E0"/>
              <w:bottom w:val="nil"/>
              <w:right w:val="single" w:sz="8" w:space="0" w:color="E0E0E0"/>
            </w:tcBorders>
            <w:shd w:val="clear" w:color="auto" w:fill="FFFFFF"/>
          </w:tcPr>
          <w:p w14:paraId="4261533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nil"/>
              <w:right w:val="single" w:sz="8" w:space="0" w:color="E0E0E0"/>
            </w:tcBorders>
            <w:shd w:val="clear" w:color="auto" w:fill="FFFFFF"/>
          </w:tcPr>
          <w:p w14:paraId="2AC2952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.797</w:t>
            </w:r>
          </w:p>
        </w:tc>
        <w:tc>
          <w:tcPr>
            <w:tcW w:w="1418" w:type="dxa"/>
            <w:tcBorders>
              <w:top w:val="single" w:sz="8" w:space="0" w:color="AEAEAE"/>
              <w:left w:val="single" w:sz="8" w:space="0" w:color="E0E0E0"/>
              <w:bottom w:val="nil"/>
              <w:right w:val="single" w:sz="8" w:space="0" w:color="E0E0E0"/>
            </w:tcBorders>
            <w:shd w:val="clear" w:color="auto" w:fill="FFFFFF"/>
          </w:tcPr>
          <w:p w14:paraId="05E03AF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-2.6126</w:t>
            </w:r>
          </w:p>
        </w:tc>
        <w:tc>
          <w:tcPr>
            <w:tcW w:w="1418" w:type="dxa"/>
            <w:tcBorders>
              <w:top w:val="single" w:sz="8" w:space="0" w:color="AEAEAE"/>
              <w:left w:val="single" w:sz="8" w:space="0" w:color="E0E0E0"/>
              <w:bottom w:val="nil"/>
              <w:right w:val="nil"/>
            </w:tcBorders>
            <w:shd w:val="clear" w:color="auto" w:fill="FFFFFF"/>
          </w:tcPr>
          <w:p w14:paraId="06436BCE"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1.5126</w:t>
            </w:r>
          </w:p>
        </w:tc>
      </w:tr>
      <w:tr w:rsidR="00953C40" w:rsidRPr="00953C40" w14:paraId="4428D102" w14:textId="77777777">
        <w:trPr>
          <w:cantSplit/>
        </w:trPr>
        <w:tc>
          <w:tcPr>
            <w:tcW w:w="1526" w:type="dxa"/>
            <w:vMerge w:val="restart"/>
            <w:tcBorders>
              <w:top w:val="single" w:sz="8" w:space="0" w:color="AEAEAE"/>
              <w:left w:val="nil"/>
              <w:bottom w:val="single" w:sz="8" w:space="0" w:color="152935"/>
              <w:right w:val="nil"/>
            </w:tcBorders>
            <w:shd w:val="clear" w:color="auto" w:fill="E0E0E0"/>
          </w:tcPr>
          <w:p w14:paraId="77393F39"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No</w:t>
            </w:r>
          </w:p>
        </w:tc>
        <w:tc>
          <w:tcPr>
            <w:tcW w:w="1572" w:type="dxa"/>
            <w:tcBorders>
              <w:top w:val="single" w:sz="8" w:space="0" w:color="AEAEAE"/>
              <w:left w:val="nil"/>
              <w:bottom w:val="single" w:sz="8" w:space="0" w:color="AEAEAE"/>
              <w:right w:val="nil"/>
            </w:tcBorders>
            <w:shd w:val="clear" w:color="auto" w:fill="E0E0E0"/>
          </w:tcPr>
          <w:p w14:paraId="6A3B69A3"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Slow</w:t>
            </w:r>
          </w:p>
        </w:tc>
        <w:tc>
          <w:tcPr>
            <w:tcW w:w="1479" w:type="dxa"/>
            <w:tcBorders>
              <w:top w:val="single" w:sz="8" w:space="0" w:color="AEAEAE"/>
              <w:left w:val="nil"/>
              <w:bottom w:val="single" w:sz="8" w:space="0" w:color="AEAEAE"/>
              <w:right w:val="single" w:sz="8" w:space="0" w:color="E0E0E0"/>
            </w:tcBorders>
            <w:shd w:val="clear" w:color="auto" w:fill="FFFFFF"/>
          </w:tcPr>
          <w:p w14:paraId="04507CD7"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.7000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1ED209C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single" w:sz="8" w:space="0" w:color="AEAEAE"/>
              <w:right w:val="single" w:sz="8" w:space="0" w:color="E0E0E0"/>
            </w:tcBorders>
            <w:shd w:val="clear" w:color="auto" w:fill="FFFFFF"/>
          </w:tcPr>
          <w:p w14:paraId="7ACE615F"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.694</w:t>
            </w:r>
          </w:p>
        </w:tc>
        <w:tc>
          <w:tcPr>
            <w:tcW w:w="1418" w:type="dxa"/>
            <w:tcBorders>
              <w:top w:val="single" w:sz="8" w:space="0" w:color="AEAEAE"/>
              <w:left w:val="single" w:sz="8" w:space="0" w:color="E0E0E0"/>
              <w:bottom w:val="single" w:sz="8" w:space="0" w:color="AEAEAE"/>
              <w:right w:val="single" w:sz="8" w:space="0" w:color="E0E0E0"/>
            </w:tcBorders>
            <w:shd w:val="clear" w:color="auto" w:fill="FFFFFF"/>
          </w:tcPr>
          <w:p w14:paraId="5A7A754B"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-1.3626</w:t>
            </w:r>
          </w:p>
        </w:tc>
        <w:tc>
          <w:tcPr>
            <w:tcW w:w="1418" w:type="dxa"/>
            <w:tcBorders>
              <w:top w:val="single" w:sz="8" w:space="0" w:color="AEAEAE"/>
              <w:left w:val="single" w:sz="8" w:space="0" w:color="E0E0E0"/>
              <w:bottom w:val="single" w:sz="8" w:space="0" w:color="AEAEAE"/>
              <w:right w:val="nil"/>
            </w:tcBorders>
            <w:shd w:val="clear" w:color="auto" w:fill="FFFFFF"/>
          </w:tcPr>
          <w:p w14:paraId="26F29AC9"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2.7626</w:t>
            </w:r>
          </w:p>
        </w:tc>
      </w:tr>
      <w:tr w:rsidR="00953C40" w:rsidRPr="00953C40" w14:paraId="4DDE1FD9" w14:textId="77777777">
        <w:trPr>
          <w:cantSplit/>
        </w:trPr>
        <w:tc>
          <w:tcPr>
            <w:tcW w:w="1526" w:type="dxa"/>
            <w:vMerge/>
            <w:tcBorders>
              <w:top w:val="single" w:sz="8" w:space="0" w:color="AEAEAE"/>
              <w:left w:val="nil"/>
              <w:bottom w:val="single" w:sz="8" w:space="0" w:color="152935"/>
              <w:right w:val="nil"/>
            </w:tcBorders>
            <w:shd w:val="clear" w:color="auto" w:fill="E0E0E0"/>
          </w:tcPr>
          <w:p w14:paraId="6CE71835" w14:textId="77777777" w:rsidR="00953C40" w:rsidRPr="00953C40" w:rsidRDefault="00953C40" w:rsidP="00953C40">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single" w:sz="8" w:space="0" w:color="152935"/>
              <w:right w:val="nil"/>
            </w:tcBorders>
            <w:shd w:val="clear" w:color="auto" w:fill="E0E0E0"/>
          </w:tcPr>
          <w:p w14:paraId="7898AB54" w14:textId="77777777" w:rsidR="00953C40" w:rsidRPr="00953C40" w:rsidRDefault="00953C40" w:rsidP="00953C40">
            <w:pPr>
              <w:autoSpaceDE w:val="0"/>
              <w:autoSpaceDN w:val="0"/>
              <w:adjustRightInd w:val="0"/>
              <w:spacing w:after="0" w:line="320" w:lineRule="atLeast"/>
              <w:ind w:left="60" w:right="60"/>
              <w:rPr>
                <w:rFonts w:ascii="Arial" w:hAnsi="Arial" w:cs="Arial"/>
                <w:color w:val="264A60"/>
                <w:sz w:val="18"/>
                <w:szCs w:val="18"/>
              </w:rPr>
            </w:pPr>
            <w:r w:rsidRPr="00953C40">
              <w:rPr>
                <w:rFonts w:ascii="Arial" w:hAnsi="Arial" w:cs="Arial"/>
                <w:color w:val="264A60"/>
                <w:sz w:val="18"/>
                <w:szCs w:val="18"/>
              </w:rPr>
              <w:t>Fast</w:t>
            </w:r>
          </w:p>
        </w:tc>
        <w:tc>
          <w:tcPr>
            <w:tcW w:w="1479" w:type="dxa"/>
            <w:tcBorders>
              <w:top w:val="single" w:sz="8" w:space="0" w:color="AEAEAE"/>
              <w:left w:val="nil"/>
              <w:bottom w:val="single" w:sz="8" w:space="0" w:color="152935"/>
              <w:right w:val="single" w:sz="8" w:space="0" w:color="E0E0E0"/>
            </w:tcBorders>
            <w:shd w:val="clear" w:color="auto" w:fill="FFFFFF"/>
          </w:tcPr>
          <w:p w14:paraId="13F19BF2"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.5500</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36F85214"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.85587</w:t>
            </w:r>
          </w:p>
        </w:tc>
        <w:tc>
          <w:tcPr>
            <w:tcW w:w="1032" w:type="dxa"/>
            <w:tcBorders>
              <w:top w:val="single" w:sz="8" w:space="0" w:color="AEAEAE"/>
              <w:left w:val="single" w:sz="8" w:space="0" w:color="E0E0E0"/>
              <w:bottom w:val="single" w:sz="8" w:space="0" w:color="152935"/>
              <w:right w:val="single" w:sz="8" w:space="0" w:color="E0E0E0"/>
            </w:tcBorders>
            <w:shd w:val="clear" w:color="auto" w:fill="FFFFFF"/>
          </w:tcPr>
          <w:p w14:paraId="6F71A7D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.797</w:t>
            </w:r>
          </w:p>
        </w:tc>
        <w:tc>
          <w:tcPr>
            <w:tcW w:w="1418" w:type="dxa"/>
            <w:tcBorders>
              <w:top w:val="single" w:sz="8" w:space="0" w:color="AEAEAE"/>
              <w:left w:val="single" w:sz="8" w:space="0" w:color="E0E0E0"/>
              <w:bottom w:val="single" w:sz="8" w:space="0" w:color="152935"/>
              <w:right w:val="single" w:sz="8" w:space="0" w:color="E0E0E0"/>
            </w:tcBorders>
            <w:shd w:val="clear" w:color="auto" w:fill="FFFFFF"/>
          </w:tcPr>
          <w:p w14:paraId="76402C54"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-1.5126</w:t>
            </w:r>
          </w:p>
        </w:tc>
        <w:tc>
          <w:tcPr>
            <w:tcW w:w="1418" w:type="dxa"/>
            <w:tcBorders>
              <w:top w:val="single" w:sz="8" w:space="0" w:color="AEAEAE"/>
              <w:left w:val="single" w:sz="8" w:space="0" w:color="E0E0E0"/>
              <w:bottom w:val="single" w:sz="8" w:space="0" w:color="152935"/>
              <w:right w:val="nil"/>
            </w:tcBorders>
            <w:shd w:val="clear" w:color="auto" w:fill="FFFFFF"/>
          </w:tcPr>
          <w:p w14:paraId="16F19B43" w14:textId="77777777" w:rsidR="00953C40" w:rsidRPr="00953C40" w:rsidRDefault="00953C40" w:rsidP="00953C40">
            <w:pPr>
              <w:autoSpaceDE w:val="0"/>
              <w:autoSpaceDN w:val="0"/>
              <w:adjustRightInd w:val="0"/>
              <w:spacing w:after="0" w:line="320" w:lineRule="atLeast"/>
              <w:ind w:left="60" w:right="60"/>
              <w:jc w:val="right"/>
              <w:rPr>
                <w:rFonts w:ascii="Arial" w:hAnsi="Arial" w:cs="Arial"/>
                <w:color w:val="010205"/>
                <w:sz w:val="18"/>
                <w:szCs w:val="18"/>
              </w:rPr>
            </w:pPr>
            <w:r w:rsidRPr="00953C40">
              <w:rPr>
                <w:rFonts w:ascii="Arial" w:hAnsi="Arial" w:cs="Arial"/>
                <w:color w:val="010205"/>
                <w:sz w:val="18"/>
                <w:szCs w:val="18"/>
              </w:rPr>
              <w:t>2.6126</w:t>
            </w:r>
          </w:p>
        </w:tc>
      </w:tr>
      <w:tr w:rsidR="00953C40" w:rsidRPr="00953C40" w14:paraId="7781572F" w14:textId="77777777">
        <w:trPr>
          <w:cantSplit/>
        </w:trPr>
        <w:tc>
          <w:tcPr>
            <w:tcW w:w="9523" w:type="dxa"/>
            <w:gridSpan w:val="7"/>
            <w:tcBorders>
              <w:top w:val="nil"/>
              <w:left w:val="nil"/>
              <w:bottom w:val="nil"/>
              <w:right w:val="nil"/>
            </w:tcBorders>
            <w:shd w:val="clear" w:color="auto" w:fill="FFFFFF"/>
          </w:tcPr>
          <w:p w14:paraId="5D789EBF" w14:textId="77777777" w:rsidR="00953C40" w:rsidRPr="00953C40" w:rsidRDefault="00953C40" w:rsidP="00953C40">
            <w:pPr>
              <w:autoSpaceDE w:val="0"/>
              <w:autoSpaceDN w:val="0"/>
              <w:adjustRightInd w:val="0"/>
              <w:spacing w:after="0" w:line="320" w:lineRule="atLeast"/>
              <w:ind w:left="60" w:right="60"/>
              <w:rPr>
                <w:rFonts w:ascii="Arial" w:hAnsi="Arial" w:cs="Arial"/>
                <w:color w:val="010205"/>
                <w:sz w:val="18"/>
                <w:szCs w:val="18"/>
              </w:rPr>
            </w:pPr>
            <w:r w:rsidRPr="00953C40">
              <w:rPr>
                <w:rFonts w:ascii="Arial" w:hAnsi="Arial" w:cs="Arial"/>
                <w:color w:val="010205"/>
                <w:sz w:val="18"/>
                <w:szCs w:val="18"/>
              </w:rPr>
              <w:t>Based on observed means.</w:t>
            </w:r>
          </w:p>
          <w:p w14:paraId="776EFA32" w14:textId="77777777" w:rsidR="00953C40" w:rsidRPr="00953C40" w:rsidRDefault="00953C40" w:rsidP="00953C40">
            <w:pPr>
              <w:autoSpaceDE w:val="0"/>
              <w:autoSpaceDN w:val="0"/>
              <w:adjustRightInd w:val="0"/>
              <w:spacing w:after="0" w:line="320" w:lineRule="atLeast"/>
              <w:ind w:left="60" w:right="60"/>
              <w:rPr>
                <w:rFonts w:ascii="Arial" w:hAnsi="Arial" w:cs="Arial"/>
                <w:color w:val="010205"/>
                <w:sz w:val="18"/>
                <w:szCs w:val="18"/>
              </w:rPr>
            </w:pPr>
            <w:r w:rsidRPr="00953C40">
              <w:rPr>
                <w:rFonts w:ascii="Arial" w:hAnsi="Arial" w:cs="Arial"/>
                <w:color w:val="010205"/>
                <w:sz w:val="18"/>
                <w:szCs w:val="18"/>
              </w:rPr>
              <w:t xml:space="preserve"> The error term is Mean Square(Error) = 7.325.</w:t>
            </w:r>
          </w:p>
        </w:tc>
      </w:tr>
    </w:tbl>
    <w:p w14:paraId="37FA8C34" w14:textId="77777777" w:rsidR="00953C40" w:rsidRPr="00953C40" w:rsidRDefault="00953C40" w:rsidP="00953C40">
      <w:pPr>
        <w:autoSpaceDE w:val="0"/>
        <w:autoSpaceDN w:val="0"/>
        <w:adjustRightInd w:val="0"/>
        <w:spacing w:after="0" w:line="400" w:lineRule="atLeast"/>
        <w:rPr>
          <w:rFonts w:ascii="Times New Roman" w:hAnsi="Times New Roman" w:cs="Times New Roman"/>
          <w:sz w:val="24"/>
          <w:szCs w:val="24"/>
        </w:rPr>
      </w:pPr>
    </w:p>
    <w:p w14:paraId="0A3BB469" w14:textId="5B4E1706" w:rsidR="00033C19" w:rsidRPr="00ED62F4" w:rsidRDefault="00953C40" w:rsidP="00ED62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F156925" wp14:editId="745E80A3">
            <wp:extent cx="4341412" cy="347418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5592" cy="3509542"/>
                    </a:xfrm>
                    <a:prstGeom prst="rect">
                      <a:avLst/>
                    </a:prstGeom>
                    <a:noFill/>
                    <a:ln>
                      <a:noFill/>
                    </a:ln>
                  </pic:spPr>
                </pic:pic>
              </a:graphicData>
            </a:graphic>
          </wp:inline>
        </w:drawing>
      </w:r>
      <w:bookmarkStart w:id="0" w:name="_GoBack"/>
      <w:bookmarkEnd w:id="0"/>
    </w:p>
    <w:sectPr w:rsidR="00033C19" w:rsidRPr="00ED62F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C04DC" w14:textId="77777777" w:rsidR="00CC5A43" w:rsidRDefault="00CC5A43" w:rsidP="002527AD">
      <w:pPr>
        <w:spacing w:after="0" w:line="240" w:lineRule="auto"/>
      </w:pPr>
      <w:r>
        <w:separator/>
      </w:r>
    </w:p>
  </w:endnote>
  <w:endnote w:type="continuationSeparator" w:id="0">
    <w:p w14:paraId="687A1954" w14:textId="77777777" w:rsidR="00CC5A43" w:rsidRDefault="00CC5A43" w:rsidP="00252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254389"/>
      <w:docPartObj>
        <w:docPartGallery w:val="Page Numbers (Bottom of Page)"/>
        <w:docPartUnique/>
      </w:docPartObj>
    </w:sdtPr>
    <w:sdtEndPr>
      <w:rPr>
        <w:noProof/>
      </w:rPr>
    </w:sdtEndPr>
    <w:sdtContent>
      <w:p w14:paraId="0FF15B3F" w14:textId="77777777" w:rsidR="002527AD" w:rsidRDefault="002527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462919" w14:textId="77777777" w:rsidR="002527AD" w:rsidRDefault="00252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21140" w14:textId="77777777" w:rsidR="00CC5A43" w:rsidRDefault="00CC5A43" w:rsidP="002527AD">
      <w:pPr>
        <w:spacing w:after="0" w:line="240" w:lineRule="auto"/>
      </w:pPr>
      <w:r>
        <w:separator/>
      </w:r>
    </w:p>
  </w:footnote>
  <w:footnote w:type="continuationSeparator" w:id="0">
    <w:p w14:paraId="00F0FE44" w14:textId="77777777" w:rsidR="00CC5A43" w:rsidRDefault="00CC5A43" w:rsidP="00252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442DF" w14:textId="77777777" w:rsidR="002527AD" w:rsidRDefault="002527AD">
    <w:pPr>
      <w:pStyle w:val="Header"/>
    </w:pPr>
    <w:r>
      <w:t>Alisha Wady - 1700769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29DD"/>
    <w:multiLevelType w:val="hybridMultilevel"/>
    <w:tmpl w:val="0C58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7AD"/>
    <w:rsid w:val="000044A3"/>
    <w:rsid w:val="000070A4"/>
    <w:rsid w:val="000104E5"/>
    <w:rsid w:val="000113CC"/>
    <w:rsid w:val="00015864"/>
    <w:rsid w:val="00020511"/>
    <w:rsid w:val="00024375"/>
    <w:rsid w:val="00033C19"/>
    <w:rsid w:val="00041D05"/>
    <w:rsid w:val="00044DCE"/>
    <w:rsid w:val="0005341A"/>
    <w:rsid w:val="00053A48"/>
    <w:rsid w:val="0005499E"/>
    <w:rsid w:val="00060573"/>
    <w:rsid w:val="000611FA"/>
    <w:rsid w:val="0006336D"/>
    <w:rsid w:val="00067092"/>
    <w:rsid w:val="000752D2"/>
    <w:rsid w:val="0008459B"/>
    <w:rsid w:val="00085B9C"/>
    <w:rsid w:val="00090168"/>
    <w:rsid w:val="00091942"/>
    <w:rsid w:val="000929CD"/>
    <w:rsid w:val="000B2312"/>
    <w:rsid w:val="000B6F7A"/>
    <w:rsid w:val="000C50FA"/>
    <w:rsid w:val="000D3142"/>
    <w:rsid w:val="000D4E0F"/>
    <w:rsid w:val="000E65ED"/>
    <w:rsid w:val="000E6A27"/>
    <w:rsid w:val="000E7B92"/>
    <w:rsid w:val="000F3486"/>
    <w:rsid w:val="000F4E30"/>
    <w:rsid w:val="000F78B4"/>
    <w:rsid w:val="00102D3C"/>
    <w:rsid w:val="00114BD0"/>
    <w:rsid w:val="001174BA"/>
    <w:rsid w:val="00127E75"/>
    <w:rsid w:val="00137970"/>
    <w:rsid w:val="00156B8C"/>
    <w:rsid w:val="0017113E"/>
    <w:rsid w:val="00172113"/>
    <w:rsid w:val="00173E2A"/>
    <w:rsid w:val="00175487"/>
    <w:rsid w:val="00180FE2"/>
    <w:rsid w:val="00182E39"/>
    <w:rsid w:val="001875BE"/>
    <w:rsid w:val="001877E6"/>
    <w:rsid w:val="001B3DE1"/>
    <w:rsid w:val="001D45E6"/>
    <w:rsid w:val="001D53E2"/>
    <w:rsid w:val="001F7052"/>
    <w:rsid w:val="001F7129"/>
    <w:rsid w:val="002007A8"/>
    <w:rsid w:val="0020135E"/>
    <w:rsid w:val="002036E1"/>
    <w:rsid w:val="00205137"/>
    <w:rsid w:val="00213D42"/>
    <w:rsid w:val="00230550"/>
    <w:rsid w:val="00232492"/>
    <w:rsid w:val="00246C28"/>
    <w:rsid w:val="002520D4"/>
    <w:rsid w:val="002527AD"/>
    <w:rsid w:val="002534E3"/>
    <w:rsid w:val="00262E48"/>
    <w:rsid w:val="00266136"/>
    <w:rsid w:val="00292B2E"/>
    <w:rsid w:val="002A7AC9"/>
    <w:rsid w:val="002B56D2"/>
    <w:rsid w:val="002C0B07"/>
    <w:rsid w:val="002D38E0"/>
    <w:rsid w:val="002E5FD0"/>
    <w:rsid w:val="002E649A"/>
    <w:rsid w:val="002E7CA4"/>
    <w:rsid w:val="002F2369"/>
    <w:rsid w:val="002F5461"/>
    <w:rsid w:val="00307478"/>
    <w:rsid w:val="00315D48"/>
    <w:rsid w:val="003212A6"/>
    <w:rsid w:val="00341DE9"/>
    <w:rsid w:val="00342B1F"/>
    <w:rsid w:val="00345487"/>
    <w:rsid w:val="003719B2"/>
    <w:rsid w:val="003740B8"/>
    <w:rsid w:val="0038092B"/>
    <w:rsid w:val="003821F4"/>
    <w:rsid w:val="0039261D"/>
    <w:rsid w:val="003C0118"/>
    <w:rsid w:val="003C53BE"/>
    <w:rsid w:val="003D27C5"/>
    <w:rsid w:val="00401057"/>
    <w:rsid w:val="004114B5"/>
    <w:rsid w:val="004138A4"/>
    <w:rsid w:val="00422035"/>
    <w:rsid w:val="004236E6"/>
    <w:rsid w:val="00424D55"/>
    <w:rsid w:val="00427BDB"/>
    <w:rsid w:val="004307B5"/>
    <w:rsid w:val="0043590A"/>
    <w:rsid w:val="004463EB"/>
    <w:rsid w:val="0045652B"/>
    <w:rsid w:val="00457844"/>
    <w:rsid w:val="00465E6D"/>
    <w:rsid w:val="00482802"/>
    <w:rsid w:val="00486B61"/>
    <w:rsid w:val="004953B6"/>
    <w:rsid w:val="004976C3"/>
    <w:rsid w:val="004B2C3A"/>
    <w:rsid w:val="004B5EA8"/>
    <w:rsid w:val="004D0C8C"/>
    <w:rsid w:val="004E7F1E"/>
    <w:rsid w:val="00501242"/>
    <w:rsid w:val="00520F72"/>
    <w:rsid w:val="005333DC"/>
    <w:rsid w:val="005378FF"/>
    <w:rsid w:val="00537D98"/>
    <w:rsid w:val="00540C36"/>
    <w:rsid w:val="00562DCD"/>
    <w:rsid w:val="00563DE6"/>
    <w:rsid w:val="0057451A"/>
    <w:rsid w:val="005759DD"/>
    <w:rsid w:val="00584C9E"/>
    <w:rsid w:val="005B3E84"/>
    <w:rsid w:val="005B4F49"/>
    <w:rsid w:val="005C6339"/>
    <w:rsid w:val="005C6FCE"/>
    <w:rsid w:val="005D22FB"/>
    <w:rsid w:val="005D5E79"/>
    <w:rsid w:val="005E0224"/>
    <w:rsid w:val="005E6EA5"/>
    <w:rsid w:val="005E7262"/>
    <w:rsid w:val="005E77A9"/>
    <w:rsid w:val="006007CA"/>
    <w:rsid w:val="006128F9"/>
    <w:rsid w:val="00614113"/>
    <w:rsid w:val="0065221B"/>
    <w:rsid w:val="00655226"/>
    <w:rsid w:val="0066518D"/>
    <w:rsid w:val="006666AD"/>
    <w:rsid w:val="0068614D"/>
    <w:rsid w:val="00697FDB"/>
    <w:rsid w:val="006A7F75"/>
    <w:rsid w:val="006B2BB0"/>
    <w:rsid w:val="006C2362"/>
    <w:rsid w:val="006C5FCC"/>
    <w:rsid w:val="006D7976"/>
    <w:rsid w:val="006F0EFD"/>
    <w:rsid w:val="006F1DB4"/>
    <w:rsid w:val="006F2F4E"/>
    <w:rsid w:val="0070072D"/>
    <w:rsid w:val="00700AE5"/>
    <w:rsid w:val="0071121A"/>
    <w:rsid w:val="007265BE"/>
    <w:rsid w:val="00732439"/>
    <w:rsid w:val="007328AC"/>
    <w:rsid w:val="00733AAD"/>
    <w:rsid w:val="00741F80"/>
    <w:rsid w:val="00744E78"/>
    <w:rsid w:val="0074638C"/>
    <w:rsid w:val="00761731"/>
    <w:rsid w:val="00761F84"/>
    <w:rsid w:val="007725CD"/>
    <w:rsid w:val="007733A5"/>
    <w:rsid w:val="00775527"/>
    <w:rsid w:val="00780203"/>
    <w:rsid w:val="00786C5E"/>
    <w:rsid w:val="007A35CE"/>
    <w:rsid w:val="007C17E8"/>
    <w:rsid w:val="007D7536"/>
    <w:rsid w:val="007F015D"/>
    <w:rsid w:val="00823B69"/>
    <w:rsid w:val="00827E43"/>
    <w:rsid w:val="008323C2"/>
    <w:rsid w:val="00835864"/>
    <w:rsid w:val="0084093F"/>
    <w:rsid w:val="008442C3"/>
    <w:rsid w:val="00844E7D"/>
    <w:rsid w:val="00846CC2"/>
    <w:rsid w:val="0084747F"/>
    <w:rsid w:val="008824F2"/>
    <w:rsid w:val="008859FC"/>
    <w:rsid w:val="00885BD0"/>
    <w:rsid w:val="008872DD"/>
    <w:rsid w:val="00891493"/>
    <w:rsid w:val="008A0611"/>
    <w:rsid w:val="008B0B3C"/>
    <w:rsid w:val="008B77F5"/>
    <w:rsid w:val="008D08B9"/>
    <w:rsid w:val="008E73CA"/>
    <w:rsid w:val="008F2D3A"/>
    <w:rsid w:val="008F47A7"/>
    <w:rsid w:val="009215FA"/>
    <w:rsid w:val="00921A46"/>
    <w:rsid w:val="00923ACE"/>
    <w:rsid w:val="00940009"/>
    <w:rsid w:val="0094493D"/>
    <w:rsid w:val="00951417"/>
    <w:rsid w:val="00953C40"/>
    <w:rsid w:val="009577E8"/>
    <w:rsid w:val="009626AA"/>
    <w:rsid w:val="00963054"/>
    <w:rsid w:val="009734BD"/>
    <w:rsid w:val="00986686"/>
    <w:rsid w:val="0099114B"/>
    <w:rsid w:val="00996403"/>
    <w:rsid w:val="009971F9"/>
    <w:rsid w:val="009A0C75"/>
    <w:rsid w:val="009A0CB7"/>
    <w:rsid w:val="009C1E27"/>
    <w:rsid w:val="009C55C8"/>
    <w:rsid w:val="009D2306"/>
    <w:rsid w:val="009E552F"/>
    <w:rsid w:val="009E60A4"/>
    <w:rsid w:val="009E7326"/>
    <w:rsid w:val="009F2F04"/>
    <w:rsid w:val="009F385B"/>
    <w:rsid w:val="009F391E"/>
    <w:rsid w:val="009F4FF1"/>
    <w:rsid w:val="00A004A0"/>
    <w:rsid w:val="00A00502"/>
    <w:rsid w:val="00A063FB"/>
    <w:rsid w:val="00A14B0F"/>
    <w:rsid w:val="00A168D8"/>
    <w:rsid w:val="00A33A9D"/>
    <w:rsid w:val="00A33CAC"/>
    <w:rsid w:val="00A372A0"/>
    <w:rsid w:val="00A46A22"/>
    <w:rsid w:val="00A50ABE"/>
    <w:rsid w:val="00A61A9C"/>
    <w:rsid w:val="00A713E4"/>
    <w:rsid w:val="00A76B06"/>
    <w:rsid w:val="00A76D9D"/>
    <w:rsid w:val="00A84325"/>
    <w:rsid w:val="00A87CDE"/>
    <w:rsid w:val="00A912B1"/>
    <w:rsid w:val="00A92772"/>
    <w:rsid w:val="00A9667F"/>
    <w:rsid w:val="00AD44EB"/>
    <w:rsid w:val="00AE13D2"/>
    <w:rsid w:val="00AF4018"/>
    <w:rsid w:val="00AF62BC"/>
    <w:rsid w:val="00B05507"/>
    <w:rsid w:val="00B43A47"/>
    <w:rsid w:val="00B52F94"/>
    <w:rsid w:val="00B576CB"/>
    <w:rsid w:val="00B7452C"/>
    <w:rsid w:val="00B845F0"/>
    <w:rsid w:val="00B84E34"/>
    <w:rsid w:val="00B87765"/>
    <w:rsid w:val="00B87892"/>
    <w:rsid w:val="00B87AD3"/>
    <w:rsid w:val="00B93500"/>
    <w:rsid w:val="00B93F05"/>
    <w:rsid w:val="00B94984"/>
    <w:rsid w:val="00BA3996"/>
    <w:rsid w:val="00BA67E6"/>
    <w:rsid w:val="00BB6606"/>
    <w:rsid w:val="00BB676F"/>
    <w:rsid w:val="00BC0D3A"/>
    <w:rsid w:val="00BC1AB0"/>
    <w:rsid w:val="00BF0B6C"/>
    <w:rsid w:val="00BF6F85"/>
    <w:rsid w:val="00C041B0"/>
    <w:rsid w:val="00C04454"/>
    <w:rsid w:val="00C0613D"/>
    <w:rsid w:val="00C0795F"/>
    <w:rsid w:val="00C1434E"/>
    <w:rsid w:val="00C15A14"/>
    <w:rsid w:val="00C15F40"/>
    <w:rsid w:val="00C1652A"/>
    <w:rsid w:val="00C316E6"/>
    <w:rsid w:val="00C4075F"/>
    <w:rsid w:val="00C41EAA"/>
    <w:rsid w:val="00C436E8"/>
    <w:rsid w:val="00C4475F"/>
    <w:rsid w:val="00C458F8"/>
    <w:rsid w:val="00C74CFA"/>
    <w:rsid w:val="00CA17D0"/>
    <w:rsid w:val="00CA1C1F"/>
    <w:rsid w:val="00CA4B0F"/>
    <w:rsid w:val="00CB182F"/>
    <w:rsid w:val="00CB7EB7"/>
    <w:rsid w:val="00CC09E5"/>
    <w:rsid w:val="00CC0DFC"/>
    <w:rsid w:val="00CC21F5"/>
    <w:rsid w:val="00CC5A43"/>
    <w:rsid w:val="00CE3286"/>
    <w:rsid w:val="00D01978"/>
    <w:rsid w:val="00D0356C"/>
    <w:rsid w:val="00D10CDB"/>
    <w:rsid w:val="00D11FF3"/>
    <w:rsid w:val="00D15D56"/>
    <w:rsid w:val="00D352A3"/>
    <w:rsid w:val="00D46BE7"/>
    <w:rsid w:val="00D52B07"/>
    <w:rsid w:val="00D604BC"/>
    <w:rsid w:val="00D623CB"/>
    <w:rsid w:val="00D67A13"/>
    <w:rsid w:val="00D95C4C"/>
    <w:rsid w:val="00D96DBA"/>
    <w:rsid w:val="00DA5BCC"/>
    <w:rsid w:val="00DA5E8C"/>
    <w:rsid w:val="00DA7C6F"/>
    <w:rsid w:val="00DC43A3"/>
    <w:rsid w:val="00DC5E18"/>
    <w:rsid w:val="00DC7993"/>
    <w:rsid w:val="00DD0C60"/>
    <w:rsid w:val="00DE3380"/>
    <w:rsid w:val="00DF6CFB"/>
    <w:rsid w:val="00DF7F18"/>
    <w:rsid w:val="00E014A2"/>
    <w:rsid w:val="00E017E2"/>
    <w:rsid w:val="00E0294F"/>
    <w:rsid w:val="00E10237"/>
    <w:rsid w:val="00E103D9"/>
    <w:rsid w:val="00E10C94"/>
    <w:rsid w:val="00E20DE6"/>
    <w:rsid w:val="00E23D5E"/>
    <w:rsid w:val="00E41EB1"/>
    <w:rsid w:val="00E45D7D"/>
    <w:rsid w:val="00E514E5"/>
    <w:rsid w:val="00E51908"/>
    <w:rsid w:val="00E535D7"/>
    <w:rsid w:val="00E67A20"/>
    <w:rsid w:val="00E72120"/>
    <w:rsid w:val="00E940B8"/>
    <w:rsid w:val="00E95531"/>
    <w:rsid w:val="00EA1150"/>
    <w:rsid w:val="00EA6375"/>
    <w:rsid w:val="00EB22A0"/>
    <w:rsid w:val="00EB3849"/>
    <w:rsid w:val="00EB6707"/>
    <w:rsid w:val="00EB6E56"/>
    <w:rsid w:val="00ED3592"/>
    <w:rsid w:val="00ED43A6"/>
    <w:rsid w:val="00ED62F4"/>
    <w:rsid w:val="00EF4248"/>
    <w:rsid w:val="00EF5262"/>
    <w:rsid w:val="00EF5D08"/>
    <w:rsid w:val="00F2133D"/>
    <w:rsid w:val="00F22F8B"/>
    <w:rsid w:val="00F31A8D"/>
    <w:rsid w:val="00F358B1"/>
    <w:rsid w:val="00F41478"/>
    <w:rsid w:val="00F56EFC"/>
    <w:rsid w:val="00F7463D"/>
    <w:rsid w:val="00F82118"/>
    <w:rsid w:val="00F85F47"/>
    <w:rsid w:val="00F94642"/>
    <w:rsid w:val="00F964E3"/>
    <w:rsid w:val="00FA2C6B"/>
    <w:rsid w:val="00FB0555"/>
    <w:rsid w:val="00FB7860"/>
    <w:rsid w:val="00FC607B"/>
    <w:rsid w:val="00FE3277"/>
    <w:rsid w:val="00FE4B68"/>
    <w:rsid w:val="00FE4F48"/>
    <w:rsid w:val="00FE79E2"/>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5B6712"/>
  <w15:chartTrackingRefBased/>
  <w15:docId w15:val="{E3D7AF56-1058-4BE5-AF27-BE104AAE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7AD"/>
  </w:style>
  <w:style w:type="paragraph" w:styleId="Footer">
    <w:name w:val="footer"/>
    <w:basedOn w:val="Normal"/>
    <w:link w:val="FooterChar"/>
    <w:uiPriority w:val="99"/>
    <w:unhideWhenUsed/>
    <w:rsid w:val="00252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7AD"/>
  </w:style>
  <w:style w:type="paragraph" w:styleId="ListParagraph">
    <w:name w:val="List Paragraph"/>
    <w:basedOn w:val="Normal"/>
    <w:uiPriority w:val="34"/>
    <w:qFormat/>
    <w:rsid w:val="006C2362"/>
    <w:pPr>
      <w:ind w:left="720"/>
      <w:contextualSpacing/>
    </w:pPr>
  </w:style>
  <w:style w:type="paragraph" w:customStyle="1" w:styleId="Default">
    <w:name w:val="Default"/>
    <w:rsid w:val="006007C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6007CA"/>
    <w:rPr>
      <w:color w:val="0563C1" w:themeColor="hyperlink"/>
      <w:u w:val="single"/>
    </w:rPr>
  </w:style>
  <w:style w:type="character" w:styleId="PlaceholderText">
    <w:name w:val="Placeholder Text"/>
    <w:basedOn w:val="DefaultParagraphFont"/>
    <w:uiPriority w:val="99"/>
    <w:semiHidden/>
    <w:rsid w:val="002F23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00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1700850@student.uwst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cid:image002.jpg@01CE9E6C.1FCD7C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C89BD-5049-42B6-82D6-8CEAE0C45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17</Pages>
  <Words>2657</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357</cp:revision>
  <dcterms:created xsi:type="dcterms:W3CDTF">2019-01-20T17:42:00Z</dcterms:created>
  <dcterms:modified xsi:type="dcterms:W3CDTF">2019-02-08T16:06:00Z</dcterms:modified>
</cp:coreProperties>
</file>