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2930B" w14:textId="77777777" w:rsidR="0038120B" w:rsidRPr="001647C3" w:rsidRDefault="0038120B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29B8DCD3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70275B4D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19EE00C1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3B46B82C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5A196F93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7EA4EB8E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14AE3357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2C743953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70E46410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22C1045E" w14:textId="77777777" w:rsidR="00637042" w:rsidRPr="001647C3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1419B1A9" w14:textId="77A478E4" w:rsidR="0038120B" w:rsidRPr="001647C3" w:rsidRDefault="0038120B" w:rsidP="003726C9">
      <w:pPr>
        <w:spacing w:after="0" w:line="360" w:lineRule="auto"/>
        <w:jc w:val="center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Bethan Mackay</w:t>
      </w:r>
    </w:p>
    <w:p w14:paraId="1D11B742" w14:textId="6BDF7BFD" w:rsidR="0038120B" w:rsidRPr="001647C3" w:rsidRDefault="0038120B" w:rsidP="003726C9">
      <w:pPr>
        <w:spacing w:after="0" w:line="360" w:lineRule="auto"/>
        <w:jc w:val="center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2307135</w:t>
      </w:r>
    </w:p>
    <w:p w14:paraId="4AD25A45" w14:textId="370473D0" w:rsidR="00CF202C" w:rsidRPr="001647C3" w:rsidRDefault="00EC7D56" w:rsidP="003726C9">
      <w:pPr>
        <w:spacing w:after="0" w:line="360" w:lineRule="auto"/>
        <w:jc w:val="center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Additional Learning Needs &amp; </w:t>
      </w:r>
      <w:r w:rsidR="00170516" w:rsidRPr="001647C3">
        <w:rPr>
          <w:rFonts w:asciiTheme="minorBidi" w:hAnsiTheme="minorBidi"/>
          <w:sz w:val="24"/>
          <w:szCs w:val="24"/>
        </w:rPr>
        <w:t>Inclusive Practice</w:t>
      </w:r>
    </w:p>
    <w:p w14:paraId="11366E42" w14:textId="5E7B309A" w:rsidR="0038120B" w:rsidRPr="001647C3" w:rsidRDefault="0038120B" w:rsidP="003726C9">
      <w:pPr>
        <w:spacing w:after="0" w:line="360" w:lineRule="auto"/>
        <w:jc w:val="center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ECPT</w:t>
      </w:r>
      <w:r w:rsidR="00933E58" w:rsidRPr="001647C3">
        <w:rPr>
          <w:rFonts w:asciiTheme="minorBidi" w:hAnsiTheme="minorBidi"/>
          <w:sz w:val="24"/>
          <w:szCs w:val="24"/>
        </w:rPr>
        <w:t>6004</w:t>
      </w:r>
      <w:r w:rsidR="00CF202C" w:rsidRPr="001647C3">
        <w:rPr>
          <w:rFonts w:asciiTheme="minorBidi" w:hAnsiTheme="minorBidi"/>
          <w:sz w:val="24"/>
          <w:szCs w:val="24"/>
        </w:rPr>
        <w:t xml:space="preserve"> – Assessment </w:t>
      </w:r>
      <w:r w:rsidR="00197B77" w:rsidRPr="001647C3">
        <w:rPr>
          <w:rFonts w:asciiTheme="minorBidi" w:hAnsiTheme="minorBidi"/>
          <w:sz w:val="24"/>
          <w:szCs w:val="24"/>
        </w:rPr>
        <w:t>1</w:t>
      </w:r>
    </w:p>
    <w:p w14:paraId="62918EE1" w14:textId="77777777" w:rsidR="00025442" w:rsidRPr="001647C3" w:rsidRDefault="000254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395DEB8E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3F12B6D8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52E1AF7B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5C6E1708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09AD2296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77B13246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36C30939" w14:textId="77777777" w:rsidR="007314E2" w:rsidRPr="001647C3" w:rsidRDefault="007314E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212D87FB" w14:textId="77777777" w:rsidR="007314E2" w:rsidRPr="001647C3" w:rsidRDefault="007314E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5AFB82EC" w14:textId="77777777" w:rsidR="007314E2" w:rsidRPr="001647C3" w:rsidRDefault="007314E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06ADC167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259B4947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37C7E029" w14:textId="77777777" w:rsidR="00637042" w:rsidRDefault="00637042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7FBD7D5C" w14:textId="77777777" w:rsidR="00F76E54" w:rsidRPr="001647C3" w:rsidRDefault="00F76E54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0E74FBE9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493FA004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18E6DCA5" w14:textId="77777777" w:rsidR="00F34A47" w:rsidRPr="001647C3" w:rsidRDefault="00F34A47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48CE452E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0B1097E2" w14:textId="77777777" w:rsidR="00A25861" w:rsidRPr="001647C3" w:rsidRDefault="00A25861" w:rsidP="00F34A47">
      <w:pPr>
        <w:spacing w:after="0" w:line="360" w:lineRule="auto"/>
        <w:rPr>
          <w:rFonts w:asciiTheme="minorBidi" w:hAnsiTheme="minorBidi"/>
          <w:sz w:val="24"/>
          <w:szCs w:val="24"/>
        </w:rPr>
      </w:pPr>
    </w:p>
    <w:p w14:paraId="42B0A0E2" w14:textId="1C6EEFAE" w:rsidR="00A46B73" w:rsidRPr="001647C3" w:rsidRDefault="00C1542B" w:rsidP="00F34A47">
      <w:pPr>
        <w:spacing w:after="0" w:line="360" w:lineRule="auto"/>
        <w:jc w:val="both"/>
        <w:rPr>
          <w:rFonts w:asciiTheme="minorBidi" w:hAnsiTheme="minorBidi"/>
          <w:b/>
          <w:bCs/>
          <w:sz w:val="24"/>
          <w:szCs w:val="24"/>
          <w:u w:val="single"/>
        </w:rPr>
      </w:pPr>
      <w:r w:rsidRPr="001647C3">
        <w:rPr>
          <w:rFonts w:asciiTheme="minorBidi" w:hAnsiTheme="minorBidi"/>
          <w:b/>
          <w:bCs/>
          <w:sz w:val="24"/>
          <w:szCs w:val="24"/>
          <w:u w:val="single"/>
        </w:rPr>
        <w:lastRenderedPageBreak/>
        <w:t xml:space="preserve">Part 1 - </w:t>
      </w:r>
      <w:r w:rsidR="00405FD2" w:rsidRPr="001647C3">
        <w:rPr>
          <w:rFonts w:asciiTheme="minorBidi" w:hAnsiTheme="minorBidi"/>
          <w:b/>
          <w:bCs/>
          <w:sz w:val="24"/>
          <w:szCs w:val="24"/>
          <w:u w:val="single"/>
        </w:rPr>
        <w:t xml:space="preserve">Regulatory and </w:t>
      </w:r>
      <w:r w:rsidR="00A91250">
        <w:rPr>
          <w:rFonts w:asciiTheme="minorBidi" w:hAnsiTheme="minorBidi"/>
          <w:b/>
          <w:bCs/>
          <w:sz w:val="24"/>
          <w:szCs w:val="24"/>
          <w:u w:val="single"/>
        </w:rPr>
        <w:t>l</w:t>
      </w:r>
      <w:r w:rsidR="00A46B73" w:rsidRPr="001647C3">
        <w:rPr>
          <w:rFonts w:asciiTheme="minorBidi" w:hAnsiTheme="minorBidi"/>
          <w:b/>
          <w:bCs/>
          <w:sz w:val="24"/>
          <w:szCs w:val="24"/>
          <w:u w:val="single"/>
        </w:rPr>
        <w:t xml:space="preserve">egal requirements </w:t>
      </w:r>
    </w:p>
    <w:p w14:paraId="277336CD" w14:textId="77777777" w:rsidR="008B0208" w:rsidRPr="001647C3" w:rsidRDefault="008B0208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7A1FDE3F" w14:textId="63E6AC66" w:rsidR="001609B4" w:rsidRDefault="008B0208" w:rsidP="00EF406A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O</w:t>
      </w:r>
      <w:r w:rsidR="00687AEF" w:rsidRPr="001647C3">
        <w:rPr>
          <w:rFonts w:asciiTheme="minorBidi" w:hAnsiTheme="minorBidi"/>
          <w:sz w:val="24"/>
          <w:szCs w:val="24"/>
        </w:rPr>
        <w:t xml:space="preserve">ver recent years, </w:t>
      </w:r>
      <w:r w:rsidR="00252778" w:rsidRPr="001647C3">
        <w:rPr>
          <w:rFonts w:asciiTheme="minorBidi" w:hAnsiTheme="minorBidi"/>
          <w:sz w:val="24"/>
          <w:szCs w:val="24"/>
        </w:rPr>
        <w:t>the education sector</w:t>
      </w:r>
      <w:r w:rsidR="00687AEF" w:rsidRPr="001647C3">
        <w:rPr>
          <w:rFonts w:asciiTheme="minorBidi" w:hAnsiTheme="minorBidi"/>
          <w:sz w:val="24"/>
          <w:szCs w:val="24"/>
        </w:rPr>
        <w:t xml:space="preserve"> in the UK</w:t>
      </w:r>
      <w:r w:rsidR="00C73269" w:rsidRPr="001647C3">
        <w:rPr>
          <w:rFonts w:asciiTheme="minorBidi" w:hAnsiTheme="minorBidi"/>
          <w:sz w:val="24"/>
          <w:szCs w:val="24"/>
        </w:rPr>
        <w:t xml:space="preserve"> acknowledge</w:t>
      </w:r>
      <w:r w:rsidR="00075146" w:rsidRPr="001647C3">
        <w:rPr>
          <w:rFonts w:asciiTheme="minorBidi" w:hAnsiTheme="minorBidi"/>
          <w:sz w:val="24"/>
          <w:szCs w:val="24"/>
        </w:rPr>
        <w:t>s</w:t>
      </w:r>
      <w:r w:rsidR="00C73269" w:rsidRPr="001647C3">
        <w:rPr>
          <w:rFonts w:asciiTheme="minorBidi" w:hAnsiTheme="minorBidi"/>
          <w:sz w:val="24"/>
          <w:szCs w:val="24"/>
        </w:rPr>
        <w:t xml:space="preserve"> that the emotional and psychological well</w:t>
      </w:r>
      <w:r w:rsidR="00E263E3" w:rsidRPr="001647C3">
        <w:rPr>
          <w:rFonts w:asciiTheme="minorBidi" w:hAnsiTheme="minorBidi"/>
          <w:sz w:val="24"/>
          <w:szCs w:val="24"/>
        </w:rPr>
        <w:t>be</w:t>
      </w:r>
      <w:r w:rsidR="00C73269" w:rsidRPr="001647C3">
        <w:rPr>
          <w:rFonts w:asciiTheme="minorBidi" w:hAnsiTheme="minorBidi"/>
          <w:sz w:val="24"/>
          <w:szCs w:val="24"/>
        </w:rPr>
        <w:t xml:space="preserve">ing of their students </w:t>
      </w:r>
      <w:r w:rsidR="00C65D7A">
        <w:rPr>
          <w:rFonts w:asciiTheme="minorBidi" w:hAnsiTheme="minorBidi"/>
          <w:sz w:val="24"/>
          <w:szCs w:val="24"/>
        </w:rPr>
        <w:t>has now become</w:t>
      </w:r>
      <w:r w:rsidR="000D6680">
        <w:rPr>
          <w:rFonts w:asciiTheme="minorBidi" w:hAnsiTheme="minorBidi"/>
          <w:sz w:val="24"/>
          <w:szCs w:val="24"/>
        </w:rPr>
        <w:t xml:space="preserve"> their responsibility </w:t>
      </w:r>
      <w:sdt>
        <w:sdtPr>
          <w:rPr>
            <w:rFonts w:asciiTheme="minorBidi" w:hAnsiTheme="minorBidi"/>
            <w:sz w:val="24"/>
            <w:szCs w:val="24"/>
          </w:rPr>
          <w:id w:val="1512340480"/>
          <w:citation/>
        </w:sdtPr>
        <w:sdtEndPr/>
        <w:sdtContent>
          <w:r w:rsidR="00C73269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C1E48" w:rsidRPr="001647C3">
            <w:rPr>
              <w:rFonts w:asciiTheme="minorBidi" w:hAnsiTheme="minorBidi"/>
              <w:sz w:val="24"/>
              <w:szCs w:val="24"/>
            </w:rPr>
            <w:instrText xml:space="preserve">CITATION Bar19 \l 2057 </w:instrText>
          </w:r>
          <w:r w:rsidR="00C73269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(Barden &amp; Caleb, 2019)</w:t>
          </w:r>
          <w:r w:rsidR="00C73269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3E4616" w:rsidRPr="001647C3">
        <w:rPr>
          <w:rFonts w:asciiTheme="minorBidi" w:hAnsiTheme="minorBidi"/>
          <w:sz w:val="24"/>
          <w:szCs w:val="24"/>
        </w:rPr>
        <w:t xml:space="preserve"> </w:t>
      </w:r>
      <w:r w:rsidR="00252778" w:rsidRPr="001647C3">
        <w:rPr>
          <w:rFonts w:asciiTheme="minorBidi" w:hAnsiTheme="minorBidi"/>
          <w:sz w:val="24"/>
          <w:szCs w:val="24"/>
        </w:rPr>
        <w:t xml:space="preserve">and </w:t>
      </w:r>
      <w:r w:rsidR="00DF1743" w:rsidRPr="00390016">
        <w:rPr>
          <w:rFonts w:asciiTheme="minorBidi" w:hAnsiTheme="minorBidi"/>
          <w:noProof/>
          <w:sz w:val="24"/>
          <w:szCs w:val="24"/>
        </w:rPr>
        <w:t xml:space="preserve">Rix, et al., </w:t>
      </w:r>
      <w:r w:rsidR="00DF1743">
        <w:rPr>
          <w:rFonts w:asciiTheme="minorBidi" w:hAnsiTheme="minorBidi"/>
          <w:noProof/>
          <w:sz w:val="24"/>
          <w:szCs w:val="24"/>
        </w:rPr>
        <w:t>(</w:t>
      </w:r>
      <w:r w:rsidR="00DF1743" w:rsidRPr="00390016">
        <w:rPr>
          <w:rFonts w:asciiTheme="minorBidi" w:hAnsiTheme="minorBidi"/>
          <w:noProof/>
          <w:sz w:val="24"/>
          <w:szCs w:val="24"/>
        </w:rPr>
        <w:t>2010</w:t>
      </w:r>
      <w:r w:rsidR="00DF1743">
        <w:rPr>
          <w:rFonts w:asciiTheme="minorBidi" w:hAnsiTheme="minorBidi"/>
          <w:noProof/>
          <w:sz w:val="24"/>
          <w:szCs w:val="24"/>
        </w:rPr>
        <w:t xml:space="preserve">) argues further that mental health </w:t>
      </w:r>
      <w:r w:rsidR="005E12B6">
        <w:rPr>
          <w:rFonts w:asciiTheme="minorBidi" w:hAnsiTheme="minorBidi"/>
          <w:noProof/>
          <w:sz w:val="24"/>
          <w:szCs w:val="24"/>
        </w:rPr>
        <w:t xml:space="preserve">and wellbeing </w:t>
      </w:r>
      <w:r w:rsidR="00F81D80">
        <w:rPr>
          <w:rFonts w:asciiTheme="minorBidi" w:hAnsiTheme="minorBidi"/>
          <w:noProof/>
          <w:sz w:val="24"/>
          <w:szCs w:val="24"/>
        </w:rPr>
        <w:t xml:space="preserve">should now be categorised </w:t>
      </w:r>
      <w:r w:rsidR="00EF406A">
        <w:rPr>
          <w:rFonts w:asciiTheme="minorBidi" w:hAnsiTheme="minorBidi"/>
          <w:noProof/>
          <w:sz w:val="24"/>
          <w:szCs w:val="24"/>
        </w:rPr>
        <w:t xml:space="preserve">in its own right. </w:t>
      </w:r>
      <w:r w:rsidR="00FD3700" w:rsidRPr="001647C3">
        <w:rPr>
          <w:rFonts w:asciiTheme="minorBidi" w:hAnsiTheme="minorBidi"/>
          <w:sz w:val="24"/>
          <w:szCs w:val="24"/>
        </w:rPr>
        <w:t>However, a</w:t>
      </w:r>
      <w:r w:rsidR="00B428F2" w:rsidRPr="001647C3">
        <w:rPr>
          <w:rFonts w:asciiTheme="minorBidi" w:hAnsiTheme="minorBidi"/>
          <w:sz w:val="24"/>
          <w:szCs w:val="24"/>
        </w:rPr>
        <w:t>s</w:t>
      </w:r>
      <w:r w:rsidR="001E132B" w:rsidRPr="001647C3">
        <w:rPr>
          <w:rFonts w:asciiTheme="minorBidi" w:hAnsiTheme="minorBidi"/>
          <w:sz w:val="24"/>
          <w:szCs w:val="24"/>
        </w:rPr>
        <w:t xml:space="preserve"> universities face significant </w:t>
      </w:r>
      <w:r w:rsidR="00B428F2" w:rsidRPr="001647C3">
        <w:rPr>
          <w:rFonts w:asciiTheme="minorBidi" w:hAnsiTheme="minorBidi"/>
          <w:sz w:val="24"/>
          <w:szCs w:val="24"/>
        </w:rPr>
        <w:t xml:space="preserve">external </w:t>
      </w:r>
      <w:r w:rsidR="001E132B" w:rsidRPr="001647C3">
        <w:rPr>
          <w:rFonts w:asciiTheme="minorBidi" w:hAnsiTheme="minorBidi"/>
          <w:sz w:val="24"/>
          <w:szCs w:val="24"/>
        </w:rPr>
        <w:t xml:space="preserve">challenges </w:t>
      </w:r>
      <w:r w:rsidR="00FD3700" w:rsidRPr="001647C3">
        <w:rPr>
          <w:rFonts w:asciiTheme="minorBidi" w:hAnsiTheme="minorBidi"/>
          <w:sz w:val="24"/>
          <w:szCs w:val="24"/>
        </w:rPr>
        <w:t xml:space="preserve">such as </w:t>
      </w:r>
      <w:r w:rsidR="00F171C6" w:rsidRPr="001647C3">
        <w:rPr>
          <w:rFonts w:asciiTheme="minorBidi" w:hAnsiTheme="minorBidi"/>
          <w:sz w:val="24"/>
          <w:szCs w:val="24"/>
        </w:rPr>
        <w:t>decrease of mental health funding in the NH</w:t>
      </w:r>
      <w:r w:rsidR="002D45F8" w:rsidRPr="001647C3">
        <w:rPr>
          <w:rFonts w:asciiTheme="minorBidi" w:hAnsiTheme="minorBidi"/>
          <w:sz w:val="24"/>
          <w:szCs w:val="24"/>
        </w:rPr>
        <w:t>S</w:t>
      </w:r>
      <w:r w:rsidR="00C344F9" w:rsidRPr="001647C3">
        <w:rPr>
          <w:rFonts w:asciiTheme="minorBidi" w:hAnsiTheme="minorBidi"/>
          <w:sz w:val="24"/>
          <w:szCs w:val="24"/>
        </w:rPr>
        <w:t>,</w:t>
      </w:r>
      <w:r w:rsidR="00F171C6" w:rsidRPr="001647C3">
        <w:rPr>
          <w:rFonts w:asciiTheme="minorBidi" w:hAnsiTheme="minorBidi"/>
          <w:sz w:val="24"/>
          <w:szCs w:val="24"/>
        </w:rPr>
        <w:t xml:space="preserve"> </w:t>
      </w:r>
      <w:r w:rsidR="00B428F2" w:rsidRPr="001647C3">
        <w:rPr>
          <w:rFonts w:asciiTheme="minorBidi" w:hAnsiTheme="minorBidi"/>
          <w:sz w:val="24"/>
          <w:szCs w:val="24"/>
        </w:rPr>
        <w:t>the</w:t>
      </w:r>
      <w:r w:rsidR="009020EF" w:rsidRPr="001647C3">
        <w:rPr>
          <w:rFonts w:asciiTheme="minorBidi" w:hAnsiTheme="minorBidi"/>
          <w:sz w:val="24"/>
          <w:szCs w:val="24"/>
        </w:rPr>
        <w:t xml:space="preserve"> responsibilit</w:t>
      </w:r>
      <w:r w:rsidR="00DD547B">
        <w:rPr>
          <w:rFonts w:asciiTheme="minorBidi" w:hAnsiTheme="minorBidi"/>
          <w:sz w:val="24"/>
          <w:szCs w:val="24"/>
        </w:rPr>
        <w:t>ies</w:t>
      </w:r>
      <w:r w:rsidR="009020EF" w:rsidRPr="001647C3">
        <w:rPr>
          <w:rFonts w:asciiTheme="minorBidi" w:hAnsiTheme="minorBidi"/>
          <w:sz w:val="24"/>
          <w:szCs w:val="24"/>
        </w:rPr>
        <w:t xml:space="preserve"> o</w:t>
      </w:r>
      <w:r w:rsidR="005020B2">
        <w:rPr>
          <w:rFonts w:asciiTheme="minorBidi" w:hAnsiTheme="minorBidi"/>
          <w:sz w:val="24"/>
          <w:szCs w:val="24"/>
        </w:rPr>
        <w:t>f</w:t>
      </w:r>
      <w:r w:rsidR="009020EF" w:rsidRPr="001647C3">
        <w:rPr>
          <w:rFonts w:asciiTheme="minorBidi" w:hAnsiTheme="minorBidi"/>
          <w:sz w:val="24"/>
          <w:szCs w:val="24"/>
        </w:rPr>
        <w:t xml:space="preserve"> universities under the Equality Act 2010 will not diminish </w:t>
      </w:r>
      <w:sdt>
        <w:sdtPr>
          <w:rPr>
            <w:rFonts w:asciiTheme="minorBidi" w:hAnsiTheme="minorBidi"/>
            <w:sz w:val="24"/>
            <w:szCs w:val="24"/>
          </w:rPr>
          <w:id w:val="-266698661"/>
          <w:citation/>
        </w:sdtPr>
        <w:sdtEndPr/>
        <w:sdtContent>
          <w:r w:rsidR="009020EF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C1E48" w:rsidRPr="001647C3">
            <w:rPr>
              <w:rFonts w:asciiTheme="minorBidi" w:hAnsiTheme="minorBidi"/>
              <w:sz w:val="24"/>
              <w:szCs w:val="24"/>
            </w:rPr>
            <w:instrText xml:space="preserve">CITATION Bar19 \l 2057 </w:instrText>
          </w:r>
          <w:r w:rsidR="009020EF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(Barden &amp; Caleb, 2019)</w:t>
          </w:r>
          <w:r w:rsidR="009020EF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9020EF" w:rsidRPr="001647C3">
        <w:rPr>
          <w:rFonts w:asciiTheme="minorBidi" w:hAnsiTheme="minorBidi"/>
          <w:sz w:val="24"/>
          <w:szCs w:val="24"/>
        </w:rPr>
        <w:t>.</w:t>
      </w:r>
      <w:r w:rsidR="00766CA7" w:rsidRPr="001647C3">
        <w:rPr>
          <w:rFonts w:asciiTheme="minorBidi" w:hAnsiTheme="minorBidi"/>
          <w:sz w:val="24"/>
          <w:szCs w:val="24"/>
        </w:rPr>
        <w:t xml:space="preserve"> Whether students declare </w:t>
      </w:r>
      <w:r w:rsidR="00BF47BF" w:rsidRPr="001647C3">
        <w:rPr>
          <w:rFonts w:asciiTheme="minorBidi" w:hAnsiTheme="minorBidi"/>
          <w:sz w:val="24"/>
          <w:szCs w:val="24"/>
        </w:rPr>
        <w:t xml:space="preserve">a </w:t>
      </w:r>
      <w:r w:rsidR="00766CA7" w:rsidRPr="001647C3">
        <w:rPr>
          <w:rFonts w:asciiTheme="minorBidi" w:hAnsiTheme="minorBidi"/>
          <w:sz w:val="24"/>
          <w:szCs w:val="24"/>
        </w:rPr>
        <w:t xml:space="preserve">physical or mental </w:t>
      </w:r>
      <w:r w:rsidR="00BF47BF" w:rsidRPr="001647C3">
        <w:rPr>
          <w:rFonts w:asciiTheme="minorBidi" w:hAnsiTheme="minorBidi"/>
          <w:sz w:val="24"/>
          <w:szCs w:val="24"/>
        </w:rPr>
        <w:t>disability</w:t>
      </w:r>
      <w:r w:rsidR="00766CA7" w:rsidRPr="001647C3">
        <w:rPr>
          <w:rFonts w:asciiTheme="minorBidi" w:hAnsiTheme="minorBidi"/>
          <w:sz w:val="24"/>
          <w:szCs w:val="24"/>
        </w:rPr>
        <w:t xml:space="preserve">, </w:t>
      </w:r>
      <w:r w:rsidR="002214CF">
        <w:rPr>
          <w:rFonts w:asciiTheme="minorBidi" w:hAnsiTheme="minorBidi"/>
          <w:sz w:val="24"/>
          <w:szCs w:val="24"/>
        </w:rPr>
        <w:t>Petty (2014) emphasised th</w:t>
      </w:r>
      <w:r w:rsidR="005A6D99">
        <w:rPr>
          <w:rFonts w:asciiTheme="minorBidi" w:hAnsiTheme="minorBidi"/>
          <w:sz w:val="24"/>
          <w:szCs w:val="24"/>
        </w:rPr>
        <w:t>e</w:t>
      </w:r>
      <w:r w:rsidR="00766CA7" w:rsidRPr="001647C3">
        <w:rPr>
          <w:rFonts w:asciiTheme="minorBidi" w:hAnsiTheme="minorBidi"/>
          <w:sz w:val="24"/>
          <w:szCs w:val="24"/>
        </w:rPr>
        <w:t xml:space="preserve"> importan</w:t>
      </w:r>
      <w:r w:rsidR="005A6D99">
        <w:rPr>
          <w:rFonts w:asciiTheme="minorBidi" w:hAnsiTheme="minorBidi"/>
          <w:sz w:val="24"/>
          <w:szCs w:val="24"/>
        </w:rPr>
        <w:t>ce of recognising</w:t>
      </w:r>
      <w:r w:rsidR="00A67449">
        <w:rPr>
          <w:rFonts w:asciiTheme="minorBidi" w:hAnsiTheme="minorBidi"/>
          <w:sz w:val="24"/>
          <w:szCs w:val="24"/>
        </w:rPr>
        <w:t xml:space="preserve"> </w:t>
      </w:r>
      <w:r w:rsidR="00766CA7" w:rsidRPr="001647C3">
        <w:rPr>
          <w:rFonts w:asciiTheme="minorBidi" w:hAnsiTheme="minorBidi"/>
          <w:sz w:val="24"/>
          <w:szCs w:val="24"/>
        </w:rPr>
        <w:t xml:space="preserve">that each </w:t>
      </w:r>
      <w:r w:rsidR="001609B4">
        <w:rPr>
          <w:rFonts w:asciiTheme="minorBidi" w:hAnsiTheme="minorBidi"/>
          <w:sz w:val="24"/>
          <w:szCs w:val="24"/>
        </w:rPr>
        <w:t xml:space="preserve">individual </w:t>
      </w:r>
      <w:r w:rsidR="00766CA7" w:rsidRPr="001647C3">
        <w:rPr>
          <w:rFonts w:asciiTheme="minorBidi" w:hAnsiTheme="minorBidi"/>
          <w:sz w:val="24"/>
          <w:szCs w:val="24"/>
        </w:rPr>
        <w:t xml:space="preserve">learner has </w:t>
      </w:r>
      <w:r w:rsidR="001609B4">
        <w:rPr>
          <w:rFonts w:asciiTheme="minorBidi" w:hAnsiTheme="minorBidi"/>
          <w:sz w:val="24"/>
          <w:szCs w:val="24"/>
        </w:rPr>
        <w:t>different</w:t>
      </w:r>
      <w:r w:rsidR="00766CA7" w:rsidRPr="001647C3">
        <w:rPr>
          <w:rFonts w:asciiTheme="minorBidi" w:hAnsiTheme="minorBidi"/>
          <w:sz w:val="24"/>
          <w:szCs w:val="24"/>
        </w:rPr>
        <w:t xml:space="preserve"> needs</w:t>
      </w:r>
      <w:r w:rsidR="0017577B" w:rsidRPr="001647C3">
        <w:rPr>
          <w:rFonts w:asciiTheme="minorBidi" w:hAnsiTheme="minorBidi"/>
          <w:sz w:val="24"/>
          <w:szCs w:val="24"/>
        </w:rPr>
        <w:t xml:space="preserve"> </w:t>
      </w:r>
      <w:r w:rsidR="00F072C4">
        <w:rPr>
          <w:rFonts w:asciiTheme="minorBidi" w:hAnsiTheme="minorBidi"/>
          <w:sz w:val="24"/>
          <w:szCs w:val="24"/>
        </w:rPr>
        <w:t xml:space="preserve">and in order to increase the students chances of success, </w:t>
      </w:r>
      <w:r w:rsidR="005A6D99">
        <w:rPr>
          <w:rFonts w:asciiTheme="minorBidi" w:hAnsiTheme="minorBidi"/>
          <w:sz w:val="24"/>
          <w:szCs w:val="24"/>
        </w:rPr>
        <w:t xml:space="preserve">the learners needs </w:t>
      </w:r>
      <w:r w:rsidR="00F9175C">
        <w:rPr>
          <w:rFonts w:asciiTheme="minorBidi" w:hAnsiTheme="minorBidi"/>
          <w:sz w:val="24"/>
          <w:szCs w:val="24"/>
        </w:rPr>
        <w:t>should to be met.</w:t>
      </w:r>
    </w:p>
    <w:p w14:paraId="25BD5E83" w14:textId="77777777" w:rsidR="004E08B1" w:rsidRPr="001647C3" w:rsidRDefault="004E08B1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2D3A37D1" w14:textId="38E68B68" w:rsidR="00A1199D" w:rsidRDefault="008910AC" w:rsidP="00A1199D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The Chronically Sick and Disabled Person Act 1970 “was ground-breaking because it was the first in the world to provide right and equal opportunities to people with disabilities</w:t>
      </w:r>
      <w:r w:rsidR="00DA3C7A" w:rsidRPr="001647C3">
        <w:rPr>
          <w:rFonts w:asciiTheme="minorBidi" w:hAnsiTheme="minorBidi"/>
          <w:sz w:val="24"/>
          <w:szCs w:val="24"/>
        </w:rPr>
        <w:t xml:space="preserve">” </w:t>
      </w:r>
      <w:sdt>
        <w:sdtPr>
          <w:rPr>
            <w:rFonts w:asciiTheme="minorBidi" w:hAnsiTheme="minorBidi"/>
            <w:sz w:val="24"/>
            <w:szCs w:val="24"/>
          </w:rPr>
          <w:id w:val="1472946905"/>
          <w:citation/>
        </w:sdtPr>
        <w:sdtEndPr/>
        <w:sdtContent>
          <w:r w:rsidR="00DA3C7A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DA3C7A" w:rsidRPr="001647C3">
            <w:rPr>
              <w:rFonts w:asciiTheme="minorBidi" w:hAnsiTheme="minorBidi"/>
              <w:sz w:val="24"/>
              <w:szCs w:val="24"/>
            </w:rPr>
            <w:instrText xml:space="preserve">CITATION Hod19 \p 125 \l 2057 </w:instrText>
          </w:r>
          <w:r w:rsidR="00DA3C7A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(Hodkinson, 2019, p. 125)</w:t>
          </w:r>
          <w:r w:rsidR="00DA3C7A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F7236D" w:rsidRPr="001647C3">
        <w:rPr>
          <w:rFonts w:asciiTheme="minorBidi" w:hAnsiTheme="minorBidi"/>
          <w:sz w:val="24"/>
          <w:szCs w:val="24"/>
        </w:rPr>
        <w:t>. This legislation introduced a</w:t>
      </w:r>
      <w:r w:rsidR="00E453E4" w:rsidRPr="001647C3">
        <w:rPr>
          <w:rFonts w:asciiTheme="minorBidi" w:hAnsiTheme="minorBidi"/>
          <w:sz w:val="24"/>
          <w:szCs w:val="24"/>
        </w:rPr>
        <w:t xml:space="preserve"> range of</w:t>
      </w:r>
      <w:r w:rsidR="00EF2E51" w:rsidRPr="001647C3">
        <w:rPr>
          <w:rFonts w:asciiTheme="minorBidi" w:hAnsiTheme="minorBidi"/>
          <w:sz w:val="24"/>
          <w:szCs w:val="24"/>
        </w:rPr>
        <w:t xml:space="preserve"> </w:t>
      </w:r>
      <w:r w:rsidR="00F7236D" w:rsidRPr="001647C3">
        <w:rPr>
          <w:rFonts w:asciiTheme="minorBidi" w:hAnsiTheme="minorBidi"/>
          <w:sz w:val="24"/>
          <w:szCs w:val="24"/>
        </w:rPr>
        <w:t>p</w:t>
      </w:r>
      <w:r w:rsidR="00E453E4" w:rsidRPr="001647C3">
        <w:rPr>
          <w:rFonts w:asciiTheme="minorBidi" w:hAnsiTheme="minorBidi"/>
          <w:sz w:val="24"/>
          <w:szCs w:val="24"/>
        </w:rPr>
        <w:t>ractice</w:t>
      </w:r>
      <w:r w:rsidR="00EF2E51" w:rsidRPr="001647C3">
        <w:rPr>
          <w:rFonts w:asciiTheme="minorBidi" w:hAnsiTheme="minorBidi"/>
          <w:sz w:val="24"/>
          <w:szCs w:val="24"/>
        </w:rPr>
        <w:t>s</w:t>
      </w:r>
      <w:r w:rsidR="00E453E4" w:rsidRPr="001647C3">
        <w:rPr>
          <w:rFonts w:asciiTheme="minorBidi" w:hAnsiTheme="minorBidi"/>
          <w:sz w:val="24"/>
          <w:szCs w:val="24"/>
        </w:rPr>
        <w:t xml:space="preserve"> from </w:t>
      </w:r>
      <w:r w:rsidR="003F7ABE" w:rsidRPr="001647C3">
        <w:rPr>
          <w:rFonts w:asciiTheme="minorBidi" w:hAnsiTheme="minorBidi"/>
          <w:sz w:val="24"/>
          <w:szCs w:val="24"/>
        </w:rPr>
        <w:t>accessible buildings</w:t>
      </w:r>
      <w:r w:rsidR="00E453E4" w:rsidRPr="001647C3">
        <w:rPr>
          <w:rFonts w:asciiTheme="minorBidi" w:hAnsiTheme="minorBidi"/>
          <w:sz w:val="24"/>
          <w:szCs w:val="24"/>
        </w:rPr>
        <w:t xml:space="preserve"> to </w:t>
      </w:r>
      <w:r w:rsidR="007D6352" w:rsidRPr="001647C3">
        <w:rPr>
          <w:rFonts w:asciiTheme="minorBidi" w:hAnsiTheme="minorBidi"/>
          <w:sz w:val="24"/>
          <w:szCs w:val="24"/>
        </w:rPr>
        <w:t xml:space="preserve">support for disabled people to undertake educational activities. </w:t>
      </w:r>
      <w:r w:rsidR="009D3B2A" w:rsidRPr="001647C3">
        <w:rPr>
          <w:rFonts w:asciiTheme="minorBidi" w:hAnsiTheme="minorBidi"/>
          <w:sz w:val="24"/>
          <w:szCs w:val="24"/>
        </w:rPr>
        <w:t>Fast forward several decades</w:t>
      </w:r>
      <w:r w:rsidR="00BE4A54" w:rsidRPr="001647C3">
        <w:rPr>
          <w:rFonts w:asciiTheme="minorBidi" w:hAnsiTheme="minorBidi"/>
          <w:sz w:val="24"/>
          <w:szCs w:val="24"/>
        </w:rPr>
        <w:t xml:space="preserve"> later</w:t>
      </w:r>
      <w:r w:rsidR="00B651D2" w:rsidRPr="001647C3">
        <w:rPr>
          <w:rFonts w:asciiTheme="minorBidi" w:hAnsiTheme="minorBidi"/>
          <w:sz w:val="24"/>
          <w:szCs w:val="24"/>
        </w:rPr>
        <w:t xml:space="preserve">, the Equality Act 2010 </w:t>
      </w:r>
      <w:r w:rsidR="006540A2" w:rsidRPr="001647C3">
        <w:rPr>
          <w:rFonts w:asciiTheme="minorBidi" w:hAnsiTheme="minorBidi"/>
          <w:sz w:val="24"/>
          <w:szCs w:val="24"/>
        </w:rPr>
        <w:t xml:space="preserve">is the first legislation </w:t>
      </w:r>
      <w:r w:rsidR="00D1389C" w:rsidRPr="001647C3">
        <w:rPr>
          <w:rFonts w:asciiTheme="minorBidi" w:hAnsiTheme="minorBidi"/>
          <w:sz w:val="24"/>
          <w:szCs w:val="24"/>
        </w:rPr>
        <w:t xml:space="preserve">that </w:t>
      </w:r>
      <w:r w:rsidR="006540A2" w:rsidRPr="001647C3">
        <w:rPr>
          <w:rFonts w:asciiTheme="minorBidi" w:hAnsiTheme="minorBidi"/>
          <w:sz w:val="24"/>
          <w:szCs w:val="24"/>
        </w:rPr>
        <w:t xml:space="preserve">specifically covered </w:t>
      </w:r>
      <w:r w:rsidR="008C4537" w:rsidRPr="001647C3">
        <w:rPr>
          <w:rFonts w:asciiTheme="minorBidi" w:hAnsiTheme="minorBidi"/>
          <w:sz w:val="24"/>
          <w:szCs w:val="24"/>
        </w:rPr>
        <w:t xml:space="preserve">the curriculum </w:t>
      </w:r>
      <w:r w:rsidR="006875F0" w:rsidRPr="001647C3">
        <w:rPr>
          <w:rFonts w:asciiTheme="minorBidi" w:hAnsiTheme="minorBidi"/>
          <w:sz w:val="24"/>
          <w:szCs w:val="24"/>
        </w:rPr>
        <w:t xml:space="preserve">for </w:t>
      </w:r>
      <w:r w:rsidR="008C4537" w:rsidRPr="001647C3">
        <w:rPr>
          <w:rFonts w:asciiTheme="minorBidi" w:hAnsiTheme="minorBidi"/>
          <w:sz w:val="24"/>
          <w:szCs w:val="24"/>
        </w:rPr>
        <w:t xml:space="preserve">pupils </w:t>
      </w:r>
      <w:sdt>
        <w:sdtPr>
          <w:rPr>
            <w:rFonts w:asciiTheme="minorBidi" w:hAnsiTheme="minorBidi"/>
            <w:sz w:val="24"/>
            <w:szCs w:val="24"/>
          </w:rPr>
          <w:id w:val="-842545859"/>
          <w:citation/>
        </w:sdtPr>
        <w:sdtEndPr/>
        <w:sdtContent>
          <w:r w:rsidR="001E50E5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6875F0" w:rsidRPr="001647C3">
            <w:rPr>
              <w:rFonts w:asciiTheme="minorBidi" w:hAnsiTheme="minorBidi"/>
              <w:sz w:val="24"/>
              <w:szCs w:val="24"/>
            </w:rPr>
            <w:instrText xml:space="preserve">CITATION Hod19 \l 2057 </w:instrText>
          </w:r>
          <w:r w:rsidR="001E50E5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(Hodkinson, 2019)</w:t>
          </w:r>
          <w:r w:rsidR="001E50E5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7611F1" w:rsidRPr="001647C3">
        <w:rPr>
          <w:rFonts w:asciiTheme="minorBidi" w:hAnsiTheme="minorBidi"/>
          <w:sz w:val="24"/>
          <w:szCs w:val="24"/>
        </w:rPr>
        <w:t xml:space="preserve">. </w:t>
      </w:r>
      <w:r w:rsidR="00A1199D" w:rsidRPr="001647C3">
        <w:rPr>
          <w:rFonts w:asciiTheme="minorBidi" w:hAnsiTheme="minorBidi"/>
          <w:sz w:val="24"/>
          <w:szCs w:val="24"/>
        </w:rPr>
        <w:t xml:space="preserve">It is unlawful to discriminate against </w:t>
      </w:r>
      <w:r w:rsidR="00A1199D">
        <w:rPr>
          <w:rFonts w:asciiTheme="minorBidi" w:hAnsiTheme="minorBidi"/>
          <w:sz w:val="24"/>
          <w:szCs w:val="24"/>
        </w:rPr>
        <w:t>a person</w:t>
      </w:r>
      <w:r w:rsidR="00A1199D" w:rsidRPr="001647C3">
        <w:rPr>
          <w:rFonts w:asciiTheme="minorBidi" w:hAnsiTheme="minorBidi"/>
          <w:sz w:val="24"/>
          <w:szCs w:val="24"/>
        </w:rPr>
        <w:t xml:space="preserve"> based on the</w:t>
      </w:r>
      <w:r w:rsidR="00100FBC">
        <w:rPr>
          <w:rFonts w:asciiTheme="minorBidi" w:hAnsiTheme="minorBidi"/>
          <w:sz w:val="24"/>
          <w:szCs w:val="24"/>
        </w:rPr>
        <w:t>se protected characteristics -</w:t>
      </w:r>
      <w:r w:rsidR="00A1199D">
        <w:rPr>
          <w:rFonts w:asciiTheme="minorBidi" w:hAnsiTheme="minorBidi"/>
          <w:sz w:val="24"/>
          <w:szCs w:val="24"/>
        </w:rPr>
        <w:t xml:space="preserve"> </w:t>
      </w:r>
      <w:r w:rsidR="00A1199D" w:rsidRPr="001647C3">
        <w:rPr>
          <w:rFonts w:asciiTheme="minorBidi" w:hAnsiTheme="minorBidi"/>
          <w:sz w:val="24"/>
          <w:szCs w:val="24"/>
        </w:rPr>
        <w:t>gender reassignment, pregnancy</w:t>
      </w:r>
      <w:r w:rsidR="00A1199D">
        <w:rPr>
          <w:rFonts w:asciiTheme="minorBidi" w:hAnsiTheme="minorBidi"/>
          <w:sz w:val="24"/>
          <w:szCs w:val="24"/>
        </w:rPr>
        <w:t>,</w:t>
      </w:r>
      <w:r w:rsidR="00A1199D" w:rsidRPr="001647C3">
        <w:rPr>
          <w:rFonts w:asciiTheme="minorBidi" w:hAnsiTheme="minorBidi"/>
          <w:sz w:val="24"/>
          <w:szCs w:val="24"/>
        </w:rPr>
        <w:t xml:space="preserve"> maternity leave, </w:t>
      </w:r>
      <w:r w:rsidR="00A1199D">
        <w:rPr>
          <w:rFonts w:asciiTheme="minorBidi" w:hAnsiTheme="minorBidi"/>
          <w:sz w:val="24"/>
          <w:szCs w:val="24"/>
        </w:rPr>
        <w:t xml:space="preserve">age, </w:t>
      </w:r>
      <w:r w:rsidR="00A1199D" w:rsidRPr="001647C3">
        <w:rPr>
          <w:rFonts w:asciiTheme="minorBidi" w:hAnsiTheme="minorBidi"/>
          <w:sz w:val="24"/>
          <w:szCs w:val="24"/>
        </w:rPr>
        <w:t>religion, race, sex, sexual orientation</w:t>
      </w:r>
      <w:r w:rsidR="00A1199D">
        <w:rPr>
          <w:rFonts w:asciiTheme="minorBidi" w:hAnsiTheme="minorBidi"/>
          <w:sz w:val="24"/>
          <w:szCs w:val="24"/>
        </w:rPr>
        <w:t>,</w:t>
      </w:r>
      <w:r w:rsidR="00A1199D" w:rsidRPr="001647C3">
        <w:rPr>
          <w:rFonts w:asciiTheme="minorBidi" w:hAnsiTheme="minorBidi"/>
          <w:sz w:val="24"/>
          <w:szCs w:val="24"/>
        </w:rPr>
        <w:t xml:space="preserve"> disability</w:t>
      </w:r>
      <w:r w:rsidR="00A1199D">
        <w:rPr>
          <w:rFonts w:asciiTheme="minorBidi" w:hAnsiTheme="minorBidi"/>
          <w:sz w:val="24"/>
          <w:szCs w:val="24"/>
        </w:rPr>
        <w:t>,</w:t>
      </w:r>
      <w:r w:rsidR="00A1199D" w:rsidRPr="001647C3">
        <w:rPr>
          <w:rFonts w:asciiTheme="minorBidi" w:hAnsiTheme="minorBidi"/>
          <w:sz w:val="24"/>
          <w:szCs w:val="24"/>
        </w:rPr>
        <w:t xml:space="preserve"> married or civil partnership</w:t>
      </w:r>
      <w:r w:rsidR="00A1199D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238936778"/>
          <w:citation/>
        </w:sdtPr>
        <w:sdtEndPr/>
        <w:sdtContent>
          <w:r w:rsidR="00A1199D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A1199D" w:rsidRPr="001647C3">
            <w:rPr>
              <w:rFonts w:asciiTheme="minorBidi" w:hAnsiTheme="minorBidi"/>
              <w:sz w:val="24"/>
              <w:szCs w:val="24"/>
            </w:rPr>
            <w:instrText xml:space="preserve">CITATION Gov10 \l 2057 </w:instrText>
          </w:r>
          <w:r w:rsidR="00A1199D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A1199D" w:rsidRPr="00390016">
            <w:rPr>
              <w:rFonts w:asciiTheme="minorBidi" w:hAnsiTheme="minorBidi"/>
              <w:noProof/>
              <w:sz w:val="24"/>
              <w:szCs w:val="24"/>
            </w:rPr>
            <w:t>(Gov.UK, 2010)</w:t>
          </w:r>
          <w:r w:rsidR="00A1199D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A1199D" w:rsidRPr="001647C3">
        <w:rPr>
          <w:rFonts w:asciiTheme="minorBidi" w:hAnsiTheme="minorBidi"/>
          <w:sz w:val="24"/>
          <w:szCs w:val="24"/>
        </w:rPr>
        <w:t xml:space="preserve">. </w:t>
      </w:r>
    </w:p>
    <w:p w14:paraId="42E8FFC7" w14:textId="77777777" w:rsidR="00F719B6" w:rsidRDefault="00F719B6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221A720A" w14:textId="06CCA2C3" w:rsidR="00DB2E35" w:rsidRPr="001647C3" w:rsidRDefault="00DB2E35" w:rsidP="004A3426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Under the Equality Act 2010</w:t>
      </w:r>
      <w:r w:rsidR="006547D3">
        <w:rPr>
          <w:rFonts w:asciiTheme="minorBidi" w:hAnsiTheme="minorBidi"/>
          <w:sz w:val="24"/>
          <w:szCs w:val="24"/>
        </w:rPr>
        <w:t xml:space="preserve">, </w:t>
      </w:r>
      <w:r w:rsidR="006547D3" w:rsidRPr="00390016">
        <w:rPr>
          <w:rFonts w:asciiTheme="minorBidi" w:hAnsiTheme="minorBidi"/>
          <w:noProof/>
          <w:sz w:val="24"/>
          <w:szCs w:val="24"/>
        </w:rPr>
        <w:t xml:space="preserve">Barden &amp; Caleb </w:t>
      </w:r>
      <w:r w:rsidR="006547D3">
        <w:rPr>
          <w:rFonts w:asciiTheme="minorBidi" w:hAnsiTheme="minorBidi"/>
          <w:noProof/>
          <w:sz w:val="24"/>
          <w:szCs w:val="24"/>
        </w:rPr>
        <w:t>(</w:t>
      </w:r>
      <w:r w:rsidR="006547D3" w:rsidRPr="00390016">
        <w:rPr>
          <w:rFonts w:asciiTheme="minorBidi" w:hAnsiTheme="minorBidi"/>
          <w:noProof/>
          <w:sz w:val="24"/>
          <w:szCs w:val="24"/>
        </w:rPr>
        <w:t>2019)</w:t>
      </w:r>
      <w:r w:rsidR="006547D3">
        <w:rPr>
          <w:rFonts w:asciiTheme="minorBidi" w:hAnsiTheme="minorBidi"/>
          <w:sz w:val="24"/>
          <w:szCs w:val="24"/>
        </w:rPr>
        <w:t xml:space="preserve"> </w:t>
      </w:r>
      <w:r w:rsidR="008E0B93">
        <w:rPr>
          <w:rFonts w:asciiTheme="minorBidi" w:hAnsiTheme="minorBidi"/>
          <w:sz w:val="24"/>
          <w:szCs w:val="24"/>
        </w:rPr>
        <w:t>emphasised the importance</w:t>
      </w:r>
      <w:r w:rsidR="00D4710D">
        <w:rPr>
          <w:rFonts w:asciiTheme="minorBidi" w:hAnsiTheme="minorBidi"/>
          <w:sz w:val="24"/>
          <w:szCs w:val="24"/>
        </w:rPr>
        <w:t xml:space="preserve"> for</w:t>
      </w:r>
      <w:r w:rsidR="00EB4E85">
        <w:rPr>
          <w:rFonts w:asciiTheme="minorBidi" w:hAnsiTheme="minorBidi"/>
          <w:sz w:val="24"/>
          <w:szCs w:val="24"/>
        </w:rPr>
        <w:t xml:space="preserve"> universities </w:t>
      </w:r>
      <w:r w:rsidR="00D4710D">
        <w:rPr>
          <w:rFonts w:asciiTheme="minorBidi" w:hAnsiTheme="minorBidi"/>
          <w:sz w:val="24"/>
          <w:szCs w:val="24"/>
        </w:rPr>
        <w:t>to</w:t>
      </w:r>
      <w:r w:rsidR="00EB4E85">
        <w:rPr>
          <w:rFonts w:asciiTheme="minorBidi" w:hAnsiTheme="minorBidi"/>
          <w:sz w:val="24"/>
          <w:szCs w:val="24"/>
        </w:rPr>
        <w:t xml:space="preserve"> </w:t>
      </w:r>
      <w:r w:rsidR="00AF780F">
        <w:rPr>
          <w:rFonts w:asciiTheme="minorBidi" w:hAnsiTheme="minorBidi"/>
          <w:sz w:val="24"/>
          <w:szCs w:val="24"/>
        </w:rPr>
        <w:t>be familiar with the</w:t>
      </w:r>
      <w:r w:rsidR="0018607D">
        <w:rPr>
          <w:rFonts w:asciiTheme="minorBidi" w:hAnsiTheme="minorBidi"/>
          <w:sz w:val="24"/>
          <w:szCs w:val="24"/>
        </w:rPr>
        <w:t>se</w:t>
      </w:r>
      <w:r w:rsidR="00AF780F">
        <w:rPr>
          <w:rFonts w:asciiTheme="minorBidi" w:hAnsiTheme="minorBidi"/>
          <w:sz w:val="24"/>
          <w:szCs w:val="24"/>
        </w:rPr>
        <w:t xml:space="preserve"> protected characteristics in the Act </w:t>
      </w:r>
      <w:r w:rsidR="00A1199D">
        <w:rPr>
          <w:rFonts w:asciiTheme="minorBidi" w:hAnsiTheme="minorBidi"/>
          <w:sz w:val="24"/>
          <w:szCs w:val="24"/>
        </w:rPr>
        <w:t xml:space="preserve">and </w:t>
      </w:r>
      <w:r w:rsidR="007611F1" w:rsidRPr="001647C3">
        <w:rPr>
          <w:rFonts w:asciiTheme="minorBidi" w:hAnsiTheme="minorBidi"/>
          <w:sz w:val="24"/>
          <w:szCs w:val="24"/>
        </w:rPr>
        <w:t xml:space="preserve">Hodkinson (2019) further explained that </w:t>
      </w:r>
      <w:r w:rsidR="008B72AF">
        <w:rPr>
          <w:rFonts w:asciiTheme="minorBidi" w:hAnsiTheme="minorBidi"/>
          <w:sz w:val="24"/>
          <w:szCs w:val="24"/>
        </w:rPr>
        <w:t xml:space="preserve">applicants or students </w:t>
      </w:r>
      <w:r w:rsidR="00C6697F">
        <w:rPr>
          <w:rFonts w:asciiTheme="minorBidi" w:hAnsiTheme="minorBidi"/>
          <w:sz w:val="24"/>
          <w:szCs w:val="24"/>
        </w:rPr>
        <w:t xml:space="preserve">should not be subject to </w:t>
      </w:r>
      <w:r w:rsidR="00A5606E" w:rsidRPr="001647C3">
        <w:rPr>
          <w:rFonts w:asciiTheme="minorBidi" w:hAnsiTheme="minorBidi"/>
          <w:sz w:val="24"/>
          <w:szCs w:val="24"/>
        </w:rPr>
        <w:t>unlawful behaviour</w:t>
      </w:r>
      <w:r w:rsidR="00C6697F">
        <w:rPr>
          <w:rFonts w:asciiTheme="minorBidi" w:hAnsiTheme="minorBidi"/>
          <w:sz w:val="24"/>
          <w:szCs w:val="24"/>
        </w:rPr>
        <w:t xml:space="preserve">, which includes </w:t>
      </w:r>
      <w:r w:rsidR="002E0A2F" w:rsidRPr="001647C3">
        <w:rPr>
          <w:rFonts w:asciiTheme="minorBidi" w:hAnsiTheme="minorBidi"/>
          <w:sz w:val="24"/>
          <w:szCs w:val="24"/>
        </w:rPr>
        <w:t xml:space="preserve">direct and indirect </w:t>
      </w:r>
      <w:r w:rsidR="00F538C7" w:rsidRPr="001647C3">
        <w:rPr>
          <w:rFonts w:asciiTheme="minorBidi" w:hAnsiTheme="minorBidi"/>
          <w:sz w:val="24"/>
          <w:szCs w:val="24"/>
        </w:rPr>
        <w:t>discrimination</w:t>
      </w:r>
      <w:r w:rsidR="002E0A2F" w:rsidRPr="001647C3">
        <w:rPr>
          <w:rFonts w:asciiTheme="minorBidi" w:hAnsiTheme="minorBidi"/>
          <w:sz w:val="24"/>
          <w:szCs w:val="24"/>
        </w:rPr>
        <w:t xml:space="preserve">, harassment and victimisation. </w:t>
      </w:r>
      <w:r w:rsidR="007257F1" w:rsidRPr="001647C3">
        <w:rPr>
          <w:rFonts w:asciiTheme="minorBidi" w:hAnsiTheme="minorBidi"/>
          <w:sz w:val="24"/>
          <w:szCs w:val="24"/>
        </w:rPr>
        <w:t>Therefore</w:t>
      </w:r>
      <w:r w:rsidR="00800E25" w:rsidRPr="001647C3">
        <w:rPr>
          <w:rFonts w:asciiTheme="minorBidi" w:hAnsiTheme="minorBidi"/>
          <w:sz w:val="24"/>
          <w:szCs w:val="24"/>
        </w:rPr>
        <w:t>,</w:t>
      </w:r>
      <w:r w:rsidR="007257F1" w:rsidRPr="001647C3">
        <w:rPr>
          <w:rFonts w:asciiTheme="minorBidi" w:hAnsiTheme="minorBidi"/>
          <w:sz w:val="24"/>
          <w:szCs w:val="24"/>
        </w:rPr>
        <w:t xml:space="preserve"> the education sector must ensure students are not subject </w:t>
      </w:r>
      <w:r w:rsidR="00C761E4" w:rsidRPr="001647C3">
        <w:rPr>
          <w:rFonts w:asciiTheme="minorBidi" w:hAnsiTheme="minorBidi"/>
          <w:sz w:val="24"/>
          <w:szCs w:val="24"/>
        </w:rPr>
        <w:t xml:space="preserve">to any of these categorise by creating an inclusive environment. </w:t>
      </w:r>
    </w:p>
    <w:p w14:paraId="341133FD" w14:textId="77777777" w:rsidR="00172CF9" w:rsidRPr="001647C3" w:rsidRDefault="00172CF9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227BAA0D" w14:textId="4BA87DB6" w:rsidR="00172CF9" w:rsidRPr="001647C3" w:rsidRDefault="00676073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For post-16 learners, the Additional Learning Needs and Education Tribunal (Wales) Act 2018</w:t>
      </w:r>
      <w:r w:rsidR="00DF0C52" w:rsidRPr="001647C3">
        <w:rPr>
          <w:rFonts w:asciiTheme="minorBidi" w:hAnsiTheme="minorBidi"/>
          <w:sz w:val="24"/>
          <w:szCs w:val="24"/>
        </w:rPr>
        <w:t xml:space="preserve"> set</w:t>
      </w:r>
      <w:r w:rsidR="00D027BF" w:rsidRPr="001647C3">
        <w:rPr>
          <w:rFonts w:asciiTheme="minorBidi" w:hAnsiTheme="minorBidi"/>
          <w:sz w:val="24"/>
          <w:szCs w:val="24"/>
        </w:rPr>
        <w:t>s</w:t>
      </w:r>
      <w:r w:rsidR="00DF0C52" w:rsidRPr="001647C3">
        <w:rPr>
          <w:rFonts w:asciiTheme="minorBidi" w:hAnsiTheme="minorBidi"/>
          <w:sz w:val="24"/>
          <w:szCs w:val="24"/>
        </w:rPr>
        <w:t xml:space="preserve"> </w:t>
      </w:r>
      <w:r w:rsidR="00123F44" w:rsidRPr="001647C3">
        <w:rPr>
          <w:rFonts w:asciiTheme="minorBidi" w:hAnsiTheme="minorBidi"/>
          <w:sz w:val="24"/>
          <w:szCs w:val="24"/>
        </w:rPr>
        <w:t>guidelines</w:t>
      </w:r>
      <w:r w:rsidR="00CF3882" w:rsidRPr="001647C3">
        <w:rPr>
          <w:rFonts w:asciiTheme="minorBidi" w:hAnsiTheme="minorBidi"/>
          <w:sz w:val="24"/>
          <w:szCs w:val="24"/>
        </w:rPr>
        <w:t xml:space="preserve"> </w:t>
      </w:r>
      <w:r w:rsidR="00DF0C52" w:rsidRPr="001647C3">
        <w:rPr>
          <w:rFonts w:asciiTheme="minorBidi" w:hAnsiTheme="minorBidi"/>
          <w:sz w:val="24"/>
          <w:szCs w:val="24"/>
        </w:rPr>
        <w:t xml:space="preserve">for supporting young </w:t>
      </w:r>
      <w:r w:rsidR="00CF3882" w:rsidRPr="001647C3">
        <w:rPr>
          <w:rFonts w:asciiTheme="minorBidi" w:hAnsiTheme="minorBidi"/>
          <w:sz w:val="24"/>
          <w:szCs w:val="24"/>
        </w:rPr>
        <w:t>learners</w:t>
      </w:r>
      <w:r w:rsidR="00DF0C52" w:rsidRPr="001647C3">
        <w:rPr>
          <w:rFonts w:asciiTheme="minorBidi" w:hAnsiTheme="minorBidi"/>
          <w:sz w:val="24"/>
          <w:szCs w:val="24"/>
        </w:rPr>
        <w:t xml:space="preserve"> with additional learning needs </w:t>
      </w:r>
      <w:sdt>
        <w:sdtPr>
          <w:rPr>
            <w:rFonts w:asciiTheme="minorBidi" w:hAnsiTheme="minorBidi"/>
            <w:sz w:val="24"/>
            <w:szCs w:val="24"/>
          </w:rPr>
          <w:id w:val="-759217612"/>
          <w:citation/>
        </w:sdtPr>
        <w:sdtEndPr/>
        <w:sdtContent>
          <w:r w:rsidR="00DF0C52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DF0C52" w:rsidRPr="001647C3">
            <w:rPr>
              <w:rFonts w:asciiTheme="minorBidi" w:hAnsiTheme="minorBidi"/>
              <w:sz w:val="24"/>
              <w:szCs w:val="24"/>
            </w:rPr>
            <w:instrText xml:space="preserve"> CITATION Wel18 \l 2057 </w:instrText>
          </w:r>
          <w:r w:rsidR="00DF0C52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(Welsh Government, 2018)</w:t>
          </w:r>
          <w:r w:rsidR="00DF0C52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EE5730" w:rsidRPr="001647C3">
        <w:rPr>
          <w:rFonts w:asciiTheme="minorBidi" w:hAnsiTheme="minorBidi"/>
          <w:sz w:val="24"/>
          <w:szCs w:val="24"/>
        </w:rPr>
        <w:t xml:space="preserve"> </w:t>
      </w:r>
      <w:r w:rsidR="00741755" w:rsidRPr="001647C3">
        <w:rPr>
          <w:rFonts w:asciiTheme="minorBidi" w:hAnsiTheme="minorBidi"/>
          <w:sz w:val="24"/>
          <w:szCs w:val="24"/>
        </w:rPr>
        <w:t xml:space="preserve">and overlaps </w:t>
      </w:r>
      <w:r w:rsidR="00471E7D" w:rsidRPr="001647C3">
        <w:rPr>
          <w:rFonts w:asciiTheme="minorBidi" w:hAnsiTheme="minorBidi"/>
          <w:sz w:val="24"/>
          <w:szCs w:val="24"/>
        </w:rPr>
        <w:t xml:space="preserve">with </w:t>
      </w:r>
      <w:r w:rsidR="00741755" w:rsidRPr="001647C3">
        <w:rPr>
          <w:rFonts w:asciiTheme="minorBidi" w:hAnsiTheme="minorBidi"/>
          <w:sz w:val="24"/>
          <w:szCs w:val="24"/>
        </w:rPr>
        <w:t xml:space="preserve">the Learning and Skills Act 2000 which </w:t>
      </w:r>
      <w:r w:rsidR="00741755" w:rsidRPr="001647C3">
        <w:rPr>
          <w:rFonts w:asciiTheme="minorBidi" w:hAnsiTheme="minorBidi"/>
          <w:sz w:val="24"/>
          <w:szCs w:val="24"/>
        </w:rPr>
        <w:lastRenderedPageBreak/>
        <w:t>focuses on students aged 16-19</w:t>
      </w:r>
      <w:r w:rsidR="007E2897" w:rsidRPr="001647C3">
        <w:rPr>
          <w:rFonts w:asciiTheme="minorBidi" w:hAnsiTheme="minorBidi"/>
          <w:sz w:val="24"/>
          <w:szCs w:val="24"/>
        </w:rPr>
        <w:t xml:space="preserve"> to provide proper facilities for education</w:t>
      </w:r>
      <w:r w:rsidR="00203779" w:rsidRPr="001647C3">
        <w:rPr>
          <w:rFonts w:asciiTheme="minorBidi" w:hAnsiTheme="minorBidi"/>
          <w:sz w:val="24"/>
          <w:szCs w:val="24"/>
        </w:rPr>
        <w:t xml:space="preserve"> or</w:t>
      </w:r>
      <w:r w:rsidR="007E2897" w:rsidRPr="001647C3">
        <w:rPr>
          <w:rFonts w:asciiTheme="minorBidi" w:hAnsiTheme="minorBidi"/>
          <w:sz w:val="24"/>
          <w:szCs w:val="24"/>
        </w:rPr>
        <w:t xml:space="preserve"> training </w:t>
      </w:r>
      <w:r w:rsidR="00203779" w:rsidRPr="001647C3">
        <w:rPr>
          <w:rFonts w:asciiTheme="minorBidi" w:hAnsiTheme="minorBidi"/>
          <w:sz w:val="24"/>
          <w:szCs w:val="24"/>
        </w:rPr>
        <w:t xml:space="preserve">to </w:t>
      </w:r>
      <w:r w:rsidR="00531AD8" w:rsidRPr="001647C3">
        <w:rPr>
          <w:rFonts w:asciiTheme="minorBidi" w:hAnsiTheme="minorBidi"/>
          <w:sz w:val="24"/>
          <w:szCs w:val="24"/>
        </w:rPr>
        <w:t>sufficiently</w:t>
      </w:r>
      <w:r w:rsidR="00203779" w:rsidRPr="001647C3">
        <w:rPr>
          <w:rFonts w:asciiTheme="minorBidi" w:hAnsiTheme="minorBidi"/>
          <w:sz w:val="24"/>
          <w:szCs w:val="24"/>
        </w:rPr>
        <w:t xml:space="preserve"> meet the needs of individuals</w:t>
      </w:r>
      <w:r w:rsidR="00531AD8" w:rsidRPr="001647C3">
        <w:rPr>
          <w:rFonts w:asciiTheme="minorBidi" w:hAnsiTheme="minorBidi"/>
          <w:sz w:val="24"/>
          <w:szCs w:val="24"/>
        </w:rPr>
        <w:t xml:space="preserve">. </w:t>
      </w:r>
    </w:p>
    <w:p w14:paraId="00276D74" w14:textId="77777777" w:rsidR="002B142F" w:rsidRPr="001647C3" w:rsidRDefault="002B142F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3E3D7E6E" w14:textId="5165CE00" w:rsidR="00523301" w:rsidRPr="001647C3" w:rsidRDefault="00752326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Universities</w:t>
      </w:r>
      <w:r w:rsidR="009656F2" w:rsidRPr="001647C3">
        <w:rPr>
          <w:rFonts w:asciiTheme="minorBidi" w:hAnsiTheme="minorBidi"/>
          <w:sz w:val="24"/>
          <w:szCs w:val="24"/>
        </w:rPr>
        <w:t xml:space="preserve"> have a legal duty of care to </w:t>
      </w:r>
      <w:r w:rsidR="00097D31" w:rsidRPr="001647C3">
        <w:rPr>
          <w:rFonts w:asciiTheme="minorBidi" w:hAnsiTheme="minorBidi"/>
          <w:sz w:val="24"/>
          <w:szCs w:val="24"/>
        </w:rPr>
        <w:t>their learners</w:t>
      </w:r>
      <w:r w:rsidR="009656F2" w:rsidRPr="001647C3">
        <w:rPr>
          <w:rFonts w:asciiTheme="minorBidi" w:hAnsiTheme="minorBidi"/>
          <w:sz w:val="24"/>
          <w:szCs w:val="24"/>
        </w:rPr>
        <w:t xml:space="preserve">, </w:t>
      </w:r>
      <w:r w:rsidR="001D3BCE" w:rsidRPr="001647C3">
        <w:rPr>
          <w:rFonts w:asciiTheme="minorBidi" w:hAnsiTheme="minorBidi"/>
          <w:sz w:val="24"/>
          <w:szCs w:val="24"/>
        </w:rPr>
        <w:t xml:space="preserve">and whilst </w:t>
      </w:r>
      <w:r w:rsidR="000A420C" w:rsidRPr="001647C3">
        <w:rPr>
          <w:rFonts w:asciiTheme="minorBidi" w:hAnsiTheme="minorBidi"/>
          <w:sz w:val="24"/>
          <w:szCs w:val="24"/>
        </w:rPr>
        <w:t>staff may be less aware of the nature and extent of the duty to students</w:t>
      </w:r>
      <w:r w:rsidR="00DC6B9A" w:rsidRPr="001647C3">
        <w:rPr>
          <w:rFonts w:asciiTheme="minorBidi" w:hAnsiTheme="minorBidi"/>
          <w:sz w:val="24"/>
          <w:szCs w:val="24"/>
        </w:rPr>
        <w:t xml:space="preserve">, </w:t>
      </w:r>
      <w:r w:rsidR="001D3BCE" w:rsidRPr="001647C3">
        <w:rPr>
          <w:rFonts w:asciiTheme="minorBidi" w:hAnsiTheme="minorBidi"/>
          <w:sz w:val="24"/>
          <w:szCs w:val="24"/>
        </w:rPr>
        <w:t xml:space="preserve">it is </w:t>
      </w:r>
      <w:r w:rsidR="009B7FA2" w:rsidRPr="001647C3">
        <w:rPr>
          <w:rFonts w:asciiTheme="minorBidi" w:hAnsiTheme="minorBidi"/>
          <w:sz w:val="24"/>
          <w:szCs w:val="24"/>
        </w:rPr>
        <w:t>important</w:t>
      </w:r>
      <w:r w:rsidR="001D3BCE" w:rsidRPr="001647C3">
        <w:rPr>
          <w:rFonts w:asciiTheme="minorBidi" w:hAnsiTheme="minorBidi"/>
          <w:sz w:val="24"/>
          <w:szCs w:val="24"/>
        </w:rPr>
        <w:t xml:space="preserve"> </w:t>
      </w:r>
      <w:r w:rsidR="009B7FA2" w:rsidRPr="001647C3">
        <w:rPr>
          <w:rFonts w:asciiTheme="minorBidi" w:hAnsiTheme="minorBidi"/>
          <w:sz w:val="24"/>
          <w:szCs w:val="24"/>
        </w:rPr>
        <w:t xml:space="preserve">that the education sector meet service standards and act reasonably to protect the </w:t>
      </w:r>
      <w:r w:rsidR="00F545FC" w:rsidRPr="001647C3">
        <w:rPr>
          <w:rFonts w:asciiTheme="minorBidi" w:hAnsiTheme="minorBidi"/>
          <w:sz w:val="24"/>
          <w:szCs w:val="24"/>
        </w:rPr>
        <w:t>safety</w:t>
      </w:r>
      <w:r w:rsidR="009B7FA2" w:rsidRPr="001647C3">
        <w:rPr>
          <w:rFonts w:asciiTheme="minorBidi" w:hAnsiTheme="minorBidi"/>
          <w:sz w:val="24"/>
          <w:szCs w:val="24"/>
        </w:rPr>
        <w:t xml:space="preserve">, welfare and </w:t>
      </w:r>
      <w:r w:rsidR="00F545FC" w:rsidRPr="001647C3">
        <w:rPr>
          <w:rFonts w:asciiTheme="minorBidi" w:hAnsiTheme="minorBidi"/>
          <w:sz w:val="24"/>
          <w:szCs w:val="24"/>
        </w:rPr>
        <w:t>health</w:t>
      </w:r>
      <w:r w:rsidR="009B7FA2" w:rsidRPr="001647C3">
        <w:rPr>
          <w:rFonts w:asciiTheme="minorBidi" w:hAnsiTheme="minorBidi"/>
          <w:sz w:val="24"/>
          <w:szCs w:val="24"/>
        </w:rPr>
        <w:t xml:space="preserve"> of students </w:t>
      </w:r>
      <w:sdt>
        <w:sdtPr>
          <w:rPr>
            <w:rFonts w:asciiTheme="minorBidi" w:hAnsiTheme="minorBidi"/>
            <w:sz w:val="24"/>
            <w:szCs w:val="24"/>
          </w:rPr>
          <w:id w:val="945268515"/>
          <w:citation/>
        </w:sdtPr>
        <w:sdtEndPr/>
        <w:sdtContent>
          <w:r w:rsidR="00A907A3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C1E48" w:rsidRPr="001647C3">
            <w:rPr>
              <w:rFonts w:asciiTheme="minorBidi" w:hAnsiTheme="minorBidi"/>
              <w:sz w:val="24"/>
              <w:szCs w:val="24"/>
            </w:rPr>
            <w:instrText xml:space="preserve">CITATION Bar19 \l 2057 </w:instrText>
          </w:r>
          <w:r w:rsidR="00A907A3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(Barden &amp; Caleb, 2019)</w:t>
          </w:r>
          <w:r w:rsidR="00A907A3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0B23EC" w:rsidRPr="001647C3">
        <w:rPr>
          <w:rFonts w:asciiTheme="minorBidi" w:hAnsiTheme="minorBidi"/>
          <w:sz w:val="24"/>
          <w:szCs w:val="24"/>
        </w:rPr>
        <w:t xml:space="preserve">. The extent of an institutions legal duties </w:t>
      </w:r>
      <w:r w:rsidR="00686D45" w:rsidRPr="001647C3">
        <w:rPr>
          <w:rFonts w:asciiTheme="minorBidi" w:hAnsiTheme="minorBidi"/>
          <w:sz w:val="24"/>
          <w:szCs w:val="24"/>
        </w:rPr>
        <w:t xml:space="preserve">and liabilities </w:t>
      </w:r>
      <w:r w:rsidR="008E298B" w:rsidRPr="001647C3">
        <w:rPr>
          <w:rFonts w:asciiTheme="minorBidi" w:hAnsiTheme="minorBidi"/>
          <w:sz w:val="24"/>
          <w:szCs w:val="24"/>
        </w:rPr>
        <w:t>are explained by Barden and Caleb (2019)</w:t>
      </w:r>
      <w:r w:rsidR="001C5925" w:rsidRPr="001647C3">
        <w:rPr>
          <w:rFonts w:asciiTheme="minorBidi" w:hAnsiTheme="minorBidi"/>
          <w:sz w:val="24"/>
          <w:szCs w:val="24"/>
        </w:rPr>
        <w:t xml:space="preserve">, </w:t>
      </w:r>
      <w:r w:rsidR="004F4357" w:rsidRPr="001647C3">
        <w:rPr>
          <w:rFonts w:asciiTheme="minorBidi" w:hAnsiTheme="minorBidi"/>
          <w:sz w:val="24"/>
          <w:szCs w:val="24"/>
        </w:rPr>
        <w:t xml:space="preserve">for example, </w:t>
      </w:r>
      <w:r w:rsidR="003569A1" w:rsidRPr="001647C3">
        <w:rPr>
          <w:rFonts w:asciiTheme="minorBidi" w:hAnsiTheme="minorBidi"/>
          <w:sz w:val="24"/>
          <w:szCs w:val="24"/>
        </w:rPr>
        <w:t>under the Health and Safety at Work Act 1974</w:t>
      </w:r>
      <w:r w:rsidR="00776CCD" w:rsidRPr="001647C3">
        <w:rPr>
          <w:rFonts w:asciiTheme="minorBidi" w:hAnsiTheme="minorBidi"/>
          <w:sz w:val="24"/>
          <w:szCs w:val="24"/>
        </w:rPr>
        <w:t>,</w:t>
      </w:r>
      <w:r w:rsidR="003569A1" w:rsidRPr="001647C3">
        <w:rPr>
          <w:rFonts w:asciiTheme="minorBidi" w:hAnsiTheme="minorBidi"/>
          <w:sz w:val="24"/>
          <w:szCs w:val="24"/>
        </w:rPr>
        <w:t xml:space="preserve"> </w:t>
      </w:r>
      <w:r w:rsidR="004F4357" w:rsidRPr="001647C3">
        <w:rPr>
          <w:rFonts w:asciiTheme="minorBidi" w:hAnsiTheme="minorBidi"/>
          <w:sz w:val="24"/>
          <w:szCs w:val="24"/>
        </w:rPr>
        <w:t>a</w:t>
      </w:r>
      <w:r w:rsidR="001C5925" w:rsidRPr="001647C3">
        <w:rPr>
          <w:rFonts w:asciiTheme="minorBidi" w:hAnsiTheme="minorBidi"/>
          <w:sz w:val="24"/>
          <w:szCs w:val="24"/>
        </w:rPr>
        <w:t xml:space="preserve"> </w:t>
      </w:r>
      <w:r w:rsidR="00622492" w:rsidRPr="001647C3">
        <w:rPr>
          <w:rFonts w:asciiTheme="minorBidi" w:hAnsiTheme="minorBidi"/>
          <w:sz w:val="24"/>
          <w:szCs w:val="24"/>
        </w:rPr>
        <w:t xml:space="preserve">case following student suicide would result in criminal liability </w:t>
      </w:r>
      <w:r w:rsidR="00AE5830" w:rsidRPr="001647C3">
        <w:rPr>
          <w:rFonts w:asciiTheme="minorBidi" w:hAnsiTheme="minorBidi"/>
          <w:sz w:val="24"/>
          <w:szCs w:val="24"/>
        </w:rPr>
        <w:t xml:space="preserve">or a civil liability in negligence </w:t>
      </w:r>
      <w:r w:rsidR="00312989" w:rsidRPr="001647C3">
        <w:rPr>
          <w:rFonts w:asciiTheme="minorBidi" w:hAnsiTheme="minorBidi"/>
          <w:sz w:val="24"/>
          <w:szCs w:val="24"/>
        </w:rPr>
        <w:t xml:space="preserve">depending on whether the institution had knowledge of the problem and </w:t>
      </w:r>
      <w:r w:rsidR="00C30C1A" w:rsidRPr="001647C3">
        <w:rPr>
          <w:rFonts w:asciiTheme="minorBidi" w:hAnsiTheme="minorBidi"/>
          <w:sz w:val="24"/>
          <w:szCs w:val="24"/>
        </w:rPr>
        <w:t>failed to take reasonable action.</w:t>
      </w:r>
    </w:p>
    <w:p w14:paraId="00857088" w14:textId="77777777" w:rsidR="004255FE" w:rsidRPr="001647C3" w:rsidRDefault="004255FE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1F78CD27" w14:textId="00ACBD06" w:rsidR="005925BF" w:rsidRPr="001647C3" w:rsidRDefault="00B07B61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Both Barden &amp; Caleb (2019) and Gravells &amp; Simpon (2012) </w:t>
      </w:r>
      <w:r w:rsidR="006E3A83" w:rsidRPr="001647C3">
        <w:rPr>
          <w:rFonts w:asciiTheme="minorBidi" w:hAnsiTheme="minorBidi"/>
          <w:sz w:val="24"/>
          <w:szCs w:val="24"/>
        </w:rPr>
        <w:t xml:space="preserve">believe </w:t>
      </w:r>
      <w:r w:rsidR="004255FE" w:rsidRPr="001647C3">
        <w:rPr>
          <w:rFonts w:asciiTheme="minorBidi" w:hAnsiTheme="minorBidi"/>
          <w:sz w:val="24"/>
          <w:szCs w:val="24"/>
        </w:rPr>
        <w:t>student</w:t>
      </w:r>
      <w:r w:rsidR="001A1CB7" w:rsidRPr="001647C3">
        <w:rPr>
          <w:rFonts w:asciiTheme="minorBidi" w:hAnsiTheme="minorBidi"/>
          <w:sz w:val="24"/>
          <w:szCs w:val="24"/>
        </w:rPr>
        <w:t xml:space="preserve"> support</w:t>
      </w:r>
      <w:r w:rsidR="004255FE" w:rsidRPr="001647C3">
        <w:rPr>
          <w:rFonts w:asciiTheme="minorBidi" w:hAnsiTheme="minorBidi"/>
          <w:sz w:val="24"/>
          <w:szCs w:val="24"/>
        </w:rPr>
        <w:t xml:space="preserve"> </w:t>
      </w:r>
      <w:r w:rsidR="006E3A83" w:rsidRPr="001647C3">
        <w:rPr>
          <w:rFonts w:asciiTheme="minorBidi" w:hAnsiTheme="minorBidi"/>
          <w:sz w:val="24"/>
          <w:szCs w:val="24"/>
        </w:rPr>
        <w:t>should be</w:t>
      </w:r>
      <w:r w:rsidR="004255FE" w:rsidRPr="001647C3">
        <w:rPr>
          <w:rFonts w:asciiTheme="minorBidi" w:hAnsiTheme="minorBidi"/>
          <w:sz w:val="24"/>
          <w:szCs w:val="24"/>
        </w:rPr>
        <w:t xml:space="preserve"> considered at a strategic level to develop </w:t>
      </w:r>
      <w:r w:rsidR="001A1CB7" w:rsidRPr="001647C3">
        <w:rPr>
          <w:rFonts w:asciiTheme="minorBidi" w:hAnsiTheme="minorBidi"/>
          <w:sz w:val="24"/>
          <w:szCs w:val="24"/>
        </w:rPr>
        <w:t>p</w:t>
      </w:r>
      <w:r w:rsidR="004255FE" w:rsidRPr="001647C3">
        <w:rPr>
          <w:rFonts w:asciiTheme="minorBidi" w:hAnsiTheme="minorBidi"/>
          <w:sz w:val="24"/>
          <w:szCs w:val="24"/>
        </w:rPr>
        <w:t xml:space="preserve">olicies </w:t>
      </w:r>
      <w:r w:rsidR="00585AAB" w:rsidRPr="001647C3">
        <w:rPr>
          <w:rFonts w:asciiTheme="minorBidi" w:hAnsiTheme="minorBidi"/>
          <w:sz w:val="24"/>
          <w:szCs w:val="24"/>
        </w:rPr>
        <w:t>and for students to be</w:t>
      </w:r>
      <w:r w:rsidR="004255FE" w:rsidRPr="001647C3">
        <w:rPr>
          <w:rFonts w:asciiTheme="minorBidi" w:hAnsiTheme="minorBidi"/>
          <w:sz w:val="24"/>
          <w:szCs w:val="24"/>
        </w:rPr>
        <w:t xml:space="preserve"> placed at the heart of the organisatio</w:t>
      </w:r>
      <w:r w:rsidR="00585AAB" w:rsidRPr="001647C3">
        <w:rPr>
          <w:rFonts w:asciiTheme="minorBidi" w:hAnsiTheme="minorBidi"/>
          <w:sz w:val="24"/>
          <w:szCs w:val="24"/>
        </w:rPr>
        <w:t>n</w:t>
      </w:r>
      <w:r w:rsidR="009E0DBE" w:rsidRPr="001647C3">
        <w:rPr>
          <w:rFonts w:asciiTheme="minorBidi" w:hAnsiTheme="minorBidi"/>
          <w:sz w:val="24"/>
          <w:szCs w:val="24"/>
        </w:rPr>
        <w:t>.</w:t>
      </w:r>
      <w:r w:rsidR="00565256" w:rsidRPr="001647C3">
        <w:rPr>
          <w:rFonts w:asciiTheme="minorBidi" w:hAnsiTheme="minorBidi"/>
          <w:sz w:val="24"/>
          <w:szCs w:val="24"/>
        </w:rPr>
        <w:t xml:space="preserve"> </w:t>
      </w:r>
      <w:r w:rsidR="005B5E3D" w:rsidRPr="001647C3">
        <w:rPr>
          <w:rFonts w:asciiTheme="minorBidi" w:hAnsiTheme="minorBidi"/>
          <w:sz w:val="24"/>
          <w:szCs w:val="24"/>
        </w:rPr>
        <w:t>Having an influence o</w:t>
      </w:r>
      <w:r w:rsidR="00382504" w:rsidRPr="001647C3">
        <w:rPr>
          <w:rFonts w:asciiTheme="minorBidi" w:hAnsiTheme="minorBidi"/>
          <w:sz w:val="24"/>
          <w:szCs w:val="24"/>
        </w:rPr>
        <w:t>n</w:t>
      </w:r>
      <w:r w:rsidR="005B5E3D" w:rsidRPr="001647C3">
        <w:rPr>
          <w:rFonts w:asciiTheme="minorBidi" w:hAnsiTheme="minorBidi"/>
          <w:sz w:val="24"/>
          <w:szCs w:val="24"/>
        </w:rPr>
        <w:t xml:space="preserve"> policies, l</w:t>
      </w:r>
      <w:r w:rsidR="0027306E" w:rsidRPr="001647C3">
        <w:rPr>
          <w:rFonts w:asciiTheme="minorBidi" w:hAnsiTheme="minorBidi"/>
          <w:sz w:val="24"/>
          <w:szCs w:val="24"/>
        </w:rPr>
        <w:t>egislation</w:t>
      </w:r>
      <w:r w:rsidR="00DF7B19" w:rsidRPr="001647C3">
        <w:rPr>
          <w:rFonts w:asciiTheme="minorBidi" w:hAnsiTheme="minorBidi"/>
          <w:sz w:val="24"/>
          <w:szCs w:val="24"/>
        </w:rPr>
        <w:t xml:space="preserve"> such as The </w:t>
      </w:r>
      <w:r w:rsidR="00DF7B19" w:rsidRPr="001647C3">
        <w:rPr>
          <w:rFonts w:asciiTheme="minorBidi" w:hAnsiTheme="minorBidi"/>
          <w:sz w:val="24"/>
          <w:szCs w:val="24"/>
          <w:shd w:val="clear" w:color="auto" w:fill="FFFFFF"/>
        </w:rPr>
        <w:t>Tertiary Education and Research (Wales)</w:t>
      </w:r>
      <w:r w:rsidR="00DF7B19" w:rsidRPr="001647C3">
        <w:rPr>
          <w:rStyle w:val="Strong"/>
          <w:rFonts w:asciiTheme="minorBidi" w:hAnsiTheme="minorBidi"/>
          <w:color w:val="0360A6"/>
          <w:sz w:val="24"/>
          <w:szCs w:val="24"/>
          <w:shd w:val="clear" w:color="auto" w:fill="FFFFFF"/>
        </w:rPr>
        <w:t> </w:t>
      </w:r>
      <w:r w:rsidR="00DF7B19" w:rsidRPr="001647C3">
        <w:rPr>
          <w:rFonts w:asciiTheme="minorBidi" w:hAnsiTheme="minorBidi"/>
          <w:sz w:val="24"/>
          <w:szCs w:val="24"/>
          <w:shd w:val="clear" w:color="auto" w:fill="FFFFFF"/>
        </w:rPr>
        <w:t>Act 2022</w:t>
      </w:r>
      <w:r w:rsidR="00DF7B19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</w:t>
      </w:r>
      <w:r w:rsidR="00B71FAF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outlines guidelines </w:t>
      </w:r>
      <w:r w:rsidR="008D27B3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>to expand lifelong learning</w:t>
      </w:r>
      <w:r w:rsidR="00AA5AEA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by</w:t>
      </w:r>
      <w:r w:rsidR="008D27B3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focus</w:t>
      </w:r>
      <w:r w:rsidR="00AA5AEA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>ing</w:t>
      </w:r>
      <w:r w:rsidR="008D27B3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on welfare and support i</w:t>
      </w:r>
      <w:r w:rsidR="0041085B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n </w:t>
      </w:r>
      <w:r w:rsidR="004031FF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>the post-16 education sector</w:t>
      </w:r>
      <w:r w:rsidR="0041085B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</w:t>
      </w:r>
      <w:sdt>
        <w:sdtPr>
          <w:rPr>
            <w:rFonts w:asciiTheme="minorBidi" w:hAnsiTheme="minorBidi"/>
            <w:color w:val="1F1F1F"/>
            <w:sz w:val="24"/>
            <w:szCs w:val="24"/>
            <w:shd w:val="clear" w:color="auto" w:fill="FFFFFF"/>
          </w:rPr>
          <w:id w:val="-309173836"/>
          <w:citation/>
        </w:sdtPr>
        <w:sdtEndPr/>
        <w:sdtContent>
          <w:r w:rsidR="0041085B" w:rsidRPr="001647C3">
            <w:rPr>
              <w:rFonts w:asciiTheme="minorBidi" w:hAnsiTheme="minorBidi"/>
              <w:color w:val="1F1F1F"/>
              <w:sz w:val="24"/>
              <w:szCs w:val="24"/>
              <w:shd w:val="clear" w:color="auto" w:fill="FFFFFF"/>
            </w:rPr>
            <w:fldChar w:fldCharType="begin"/>
          </w:r>
          <w:r w:rsidR="0041085B" w:rsidRPr="001647C3">
            <w:rPr>
              <w:rFonts w:asciiTheme="minorBidi" w:hAnsiTheme="minorBidi"/>
              <w:color w:val="1F1F1F"/>
              <w:sz w:val="24"/>
              <w:szCs w:val="24"/>
              <w:shd w:val="clear" w:color="auto" w:fill="FFFFFF"/>
            </w:rPr>
            <w:instrText xml:space="preserve"> CITATION Gov23 \l 2057 </w:instrText>
          </w:r>
          <w:r w:rsidR="0041085B" w:rsidRPr="001647C3">
            <w:rPr>
              <w:rFonts w:asciiTheme="minorBidi" w:hAnsiTheme="minorBidi"/>
              <w:color w:val="1F1F1F"/>
              <w:sz w:val="24"/>
              <w:szCs w:val="24"/>
              <w:shd w:val="clear" w:color="auto" w:fill="FFFFFF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color w:val="1F1F1F"/>
              <w:sz w:val="24"/>
              <w:szCs w:val="24"/>
              <w:shd w:val="clear" w:color="auto" w:fill="FFFFFF"/>
            </w:rPr>
            <w:t>(Gov.Wales, 2023)</w:t>
          </w:r>
          <w:r w:rsidR="0041085B" w:rsidRPr="001647C3">
            <w:rPr>
              <w:rFonts w:asciiTheme="minorBidi" w:hAnsiTheme="minorBidi"/>
              <w:color w:val="1F1F1F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941C9B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and f</w:t>
      </w:r>
      <w:r w:rsidR="005925BF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or teachers and lecturers, the professional </w:t>
      </w:r>
      <w:r w:rsidR="006E6CA8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standards </w:t>
      </w:r>
      <w:r w:rsidR="00371C2D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>framework</w:t>
      </w:r>
      <w:r w:rsidR="009A49EA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value</w:t>
      </w:r>
      <w:r w:rsidR="00371C2D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>s</w:t>
      </w:r>
      <w:r w:rsidR="009A49EA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and</w:t>
      </w:r>
      <w:r w:rsidR="00371C2D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 promotes </w:t>
      </w:r>
      <w:r w:rsidR="008D2125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>“</w:t>
      </w:r>
      <w:r w:rsidR="00371C2D" w:rsidRPr="001647C3">
        <w:rPr>
          <w:rFonts w:asciiTheme="minorBidi" w:hAnsiTheme="minorBidi"/>
          <w:color w:val="1F1F1F"/>
          <w:sz w:val="24"/>
          <w:szCs w:val="24"/>
          <w:shd w:val="clear" w:color="auto" w:fill="FFFFFF"/>
        </w:rPr>
        <w:t xml:space="preserve">diversity, </w:t>
      </w:r>
      <w:r w:rsidR="005925BF" w:rsidRPr="001647C3">
        <w:rPr>
          <w:rFonts w:asciiTheme="minorBidi" w:hAnsiTheme="minorBidi"/>
          <w:sz w:val="24"/>
          <w:szCs w:val="24"/>
        </w:rPr>
        <w:t>equality of opportunity and inclusion</w:t>
      </w:r>
      <w:r w:rsidR="005D2C84" w:rsidRPr="001647C3">
        <w:rPr>
          <w:rFonts w:asciiTheme="minorBidi" w:hAnsiTheme="minorBidi"/>
          <w:sz w:val="24"/>
          <w:szCs w:val="24"/>
        </w:rPr>
        <w:t xml:space="preserve"> by</w:t>
      </w:r>
      <w:r w:rsidR="005925BF" w:rsidRPr="001647C3">
        <w:rPr>
          <w:rFonts w:asciiTheme="minorBidi" w:hAnsiTheme="minorBidi"/>
          <w:sz w:val="24"/>
          <w:szCs w:val="24"/>
        </w:rPr>
        <w:t xml:space="preserve"> embracing diversity and advocating inclusion </w:t>
      </w:r>
      <w:r w:rsidR="005D2C84" w:rsidRPr="001647C3">
        <w:rPr>
          <w:rFonts w:asciiTheme="minorBidi" w:hAnsiTheme="minorBidi"/>
          <w:sz w:val="24"/>
          <w:szCs w:val="24"/>
        </w:rPr>
        <w:t>and</w:t>
      </w:r>
      <w:r w:rsidR="005925BF" w:rsidRPr="001647C3">
        <w:rPr>
          <w:rFonts w:asciiTheme="minorBidi" w:hAnsiTheme="minorBidi"/>
          <w:sz w:val="24"/>
          <w:szCs w:val="24"/>
        </w:rPr>
        <w:t xml:space="preserve"> challenging discrimination in all forms</w:t>
      </w:r>
      <w:r w:rsidR="008D2125" w:rsidRPr="001647C3">
        <w:rPr>
          <w:rFonts w:asciiTheme="minorBidi" w:hAnsiTheme="minorBidi"/>
          <w:sz w:val="24"/>
          <w:szCs w:val="24"/>
        </w:rPr>
        <w:t>”</w:t>
      </w:r>
      <w:r w:rsidR="005D2C84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817796685"/>
          <w:citation/>
        </w:sdtPr>
        <w:sdtEndPr/>
        <w:sdtContent>
          <w:r w:rsidR="00767CCE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767CCE" w:rsidRPr="001647C3">
            <w:rPr>
              <w:rFonts w:asciiTheme="minorBidi" w:hAnsiTheme="minorBidi"/>
              <w:sz w:val="24"/>
              <w:szCs w:val="24"/>
            </w:rPr>
            <w:instrText xml:space="preserve"> CITATION Wel17 \l 2057 </w:instrText>
          </w:r>
          <w:r w:rsidR="00767CCE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(Welsh Government, 2023)</w:t>
          </w:r>
          <w:r w:rsidR="00767CCE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767CCE" w:rsidRPr="001647C3">
        <w:rPr>
          <w:rFonts w:asciiTheme="minorBidi" w:hAnsiTheme="minorBidi"/>
          <w:sz w:val="24"/>
          <w:szCs w:val="24"/>
        </w:rPr>
        <w:t>.</w:t>
      </w:r>
    </w:p>
    <w:p w14:paraId="345BE8D1" w14:textId="77777777" w:rsidR="00266923" w:rsidRPr="001647C3" w:rsidRDefault="00266923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052DCC29" w14:textId="68D786E3" w:rsidR="00266923" w:rsidRPr="001647C3" w:rsidRDefault="00266923" w:rsidP="00084028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As the Welsh Index of Multiple Deprivation states that </w:t>
      </w:r>
      <w:r w:rsidR="002B0AAD" w:rsidRPr="001647C3">
        <w:rPr>
          <w:rFonts w:asciiTheme="minorBidi" w:hAnsiTheme="minorBidi"/>
          <w:sz w:val="24"/>
          <w:szCs w:val="24"/>
        </w:rPr>
        <w:t>the lack of access to</w:t>
      </w:r>
      <w:r w:rsidR="00465550" w:rsidRPr="001647C3">
        <w:rPr>
          <w:rFonts w:asciiTheme="minorBidi" w:hAnsiTheme="minorBidi"/>
          <w:sz w:val="24"/>
          <w:szCs w:val="24"/>
        </w:rPr>
        <w:t xml:space="preserve"> opportunities causes </w:t>
      </w:r>
      <w:r w:rsidRPr="001647C3">
        <w:rPr>
          <w:rFonts w:asciiTheme="minorBidi" w:hAnsiTheme="minorBidi"/>
          <w:sz w:val="24"/>
          <w:szCs w:val="24"/>
        </w:rPr>
        <w:t xml:space="preserve">deprivation </w:t>
      </w:r>
      <w:sdt>
        <w:sdtPr>
          <w:rPr>
            <w:rFonts w:asciiTheme="minorBidi" w:hAnsiTheme="minorBidi"/>
            <w:sz w:val="24"/>
            <w:szCs w:val="24"/>
          </w:rPr>
          <w:id w:val="-1759594250"/>
          <w:citation/>
        </w:sdtPr>
        <w:sdtEndPr/>
        <w:sdtContent>
          <w:r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Pr="001647C3">
            <w:rPr>
              <w:rFonts w:asciiTheme="minorBidi" w:hAnsiTheme="minorBidi"/>
              <w:sz w:val="24"/>
              <w:szCs w:val="24"/>
            </w:rPr>
            <w:instrText xml:space="preserve">CITATION Wel19 \l 2057 </w:instrText>
          </w:r>
          <w:r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(Welsh Government, 2019)</w:t>
          </w:r>
          <w:r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Pr="001647C3">
        <w:rPr>
          <w:rFonts w:asciiTheme="minorBidi" w:hAnsiTheme="minorBidi"/>
          <w:sz w:val="24"/>
          <w:szCs w:val="24"/>
        </w:rPr>
        <w:t xml:space="preserve">, the Well-being of Future Generations (Wales) Act 2015 </w:t>
      </w:r>
      <w:r w:rsidR="004A140E">
        <w:rPr>
          <w:rFonts w:asciiTheme="minorBidi" w:hAnsiTheme="minorBidi"/>
          <w:sz w:val="24"/>
          <w:szCs w:val="24"/>
        </w:rPr>
        <w:t>aims to improve</w:t>
      </w:r>
      <w:r w:rsidRPr="001647C3">
        <w:rPr>
          <w:rFonts w:asciiTheme="minorBidi" w:hAnsiTheme="minorBidi"/>
          <w:sz w:val="24"/>
          <w:szCs w:val="24"/>
        </w:rPr>
        <w:t xml:space="preserve"> </w:t>
      </w:r>
      <w:r w:rsidR="00177055" w:rsidRPr="001647C3">
        <w:rPr>
          <w:rFonts w:asciiTheme="minorBidi" w:hAnsiTheme="minorBidi"/>
          <w:sz w:val="24"/>
          <w:szCs w:val="24"/>
        </w:rPr>
        <w:t xml:space="preserve">the education sector </w:t>
      </w:r>
      <w:r w:rsidR="00AE1642">
        <w:rPr>
          <w:rFonts w:asciiTheme="minorBidi" w:hAnsiTheme="minorBidi"/>
          <w:sz w:val="24"/>
          <w:szCs w:val="24"/>
        </w:rPr>
        <w:t xml:space="preserve">by </w:t>
      </w:r>
      <w:r w:rsidR="00A56693">
        <w:rPr>
          <w:rFonts w:asciiTheme="minorBidi" w:hAnsiTheme="minorBidi"/>
          <w:sz w:val="24"/>
          <w:szCs w:val="24"/>
        </w:rPr>
        <w:t xml:space="preserve">instructing </w:t>
      </w:r>
      <w:r w:rsidR="00084028">
        <w:rPr>
          <w:rFonts w:asciiTheme="minorBidi" w:hAnsiTheme="minorBidi"/>
          <w:sz w:val="24"/>
          <w:szCs w:val="24"/>
        </w:rPr>
        <w:t xml:space="preserve">universities to consider the </w:t>
      </w:r>
      <w:r w:rsidR="002459E7">
        <w:rPr>
          <w:rFonts w:asciiTheme="minorBidi" w:hAnsiTheme="minorBidi"/>
          <w:sz w:val="24"/>
          <w:szCs w:val="24"/>
        </w:rPr>
        <w:t>effects</w:t>
      </w:r>
      <w:r w:rsidR="00084028">
        <w:rPr>
          <w:rFonts w:asciiTheme="minorBidi" w:hAnsiTheme="minorBidi"/>
          <w:sz w:val="24"/>
          <w:szCs w:val="24"/>
        </w:rPr>
        <w:t xml:space="preserve"> of</w:t>
      </w:r>
      <w:r w:rsidRPr="001647C3">
        <w:rPr>
          <w:rFonts w:asciiTheme="minorBidi" w:hAnsiTheme="minorBidi"/>
          <w:sz w:val="24"/>
          <w:szCs w:val="24"/>
          <w:shd w:val="clear" w:color="auto" w:fill="FEFEFE"/>
        </w:rPr>
        <w:t xml:space="preserve"> </w:t>
      </w:r>
      <w:r w:rsidR="0095070D" w:rsidRPr="001647C3">
        <w:rPr>
          <w:rFonts w:asciiTheme="minorBidi" w:hAnsiTheme="minorBidi"/>
          <w:sz w:val="24"/>
          <w:szCs w:val="24"/>
          <w:shd w:val="clear" w:color="auto" w:fill="FEFEFE"/>
        </w:rPr>
        <w:t>“</w:t>
      </w:r>
      <w:r w:rsidRPr="001647C3">
        <w:rPr>
          <w:rFonts w:asciiTheme="minorBidi" w:hAnsiTheme="minorBidi"/>
          <w:sz w:val="24"/>
          <w:szCs w:val="24"/>
          <w:shd w:val="clear" w:color="auto" w:fill="FEFEFE"/>
        </w:rPr>
        <w:t xml:space="preserve">their decisions, to work better with people, communities and each other, and to prevent persistent problems such as poverty, health inequalities and climate change” </w:t>
      </w:r>
      <w:sdt>
        <w:sdtPr>
          <w:rPr>
            <w:rFonts w:asciiTheme="minorBidi" w:hAnsiTheme="minorBidi"/>
            <w:sz w:val="24"/>
            <w:szCs w:val="24"/>
            <w:shd w:val="clear" w:color="auto" w:fill="FEFEFE"/>
          </w:rPr>
          <w:id w:val="269370655"/>
          <w:citation/>
        </w:sdtPr>
        <w:sdtEndPr/>
        <w:sdtContent>
          <w:r w:rsidRPr="001647C3">
            <w:rPr>
              <w:rFonts w:asciiTheme="minorBidi" w:hAnsiTheme="minorBidi"/>
              <w:sz w:val="24"/>
              <w:szCs w:val="24"/>
              <w:shd w:val="clear" w:color="auto" w:fill="FEFEFE"/>
            </w:rPr>
            <w:fldChar w:fldCharType="begin"/>
          </w:r>
          <w:r w:rsidRPr="001647C3">
            <w:rPr>
              <w:rFonts w:asciiTheme="minorBidi" w:hAnsiTheme="minorBidi"/>
              <w:sz w:val="24"/>
              <w:szCs w:val="24"/>
              <w:shd w:val="clear" w:color="auto" w:fill="FEFEFE"/>
            </w:rPr>
            <w:instrText xml:space="preserve">CITATION Fut24 \l 2057 </w:instrText>
          </w:r>
          <w:r w:rsidRPr="001647C3">
            <w:rPr>
              <w:rFonts w:asciiTheme="minorBidi" w:hAnsiTheme="minorBidi"/>
              <w:sz w:val="24"/>
              <w:szCs w:val="24"/>
              <w:shd w:val="clear" w:color="auto" w:fill="FEFEFE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  <w:shd w:val="clear" w:color="auto" w:fill="FEFEFE"/>
            </w:rPr>
            <w:t>(Future Generations Commissioner for Wales, 2019)</w:t>
          </w:r>
          <w:r w:rsidRPr="001647C3">
            <w:rPr>
              <w:rFonts w:asciiTheme="minorBidi" w:hAnsiTheme="minorBidi"/>
              <w:sz w:val="24"/>
              <w:szCs w:val="24"/>
              <w:shd w:val="clear" w:color="auto" w:fill="FEFEFE"/>
            </w:rPr>
            <w:fldChar w:fldCharType="end"/>
          </w:r>
        </w:sdtContent>
      </w:sdt>
      <w:r w:rsidRPr="001647C3">
        <w:rPr>
          <w:rFonts w:asciiTheme="minorBidi" w:hAnsiTheme="minorBidi"/>
          <w:sz w:val="24"/>
          <w:szCs w:val="24"/>
          <w:shd w:val="clear" w:color="auto" w:fill="FEFEFE"/>
        </w:rPr>
        <w:t xml:space="preserve">. </w:t>
      </w:r>
    </w:p>
    <w:p w14:paraId="23A251C0" w14:textId="77777777" w:rsidR="00245CBE" w:rsidRPr="001647C3" w:rsidRDefault="00245CBE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76E94C84" w14:textId="3926FD07" w:rsidR="004255FE" w:rsidRPr="001647C3" w:rsidRDefault="00565256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At the University of Wales Trinity Saint David (UWTSD), </w:t>
      </w:r>
      <w:r w:rsidR="00602D70" w:rsidRPr="001647C3">
        <w:rPr>
          <w:rFonts w:asciiTheme="minorBidi" w:hAnsiTheme="minorBidi"/>
          <w:sz w:val="24"/>
          <w:szCs w:val="24"/>
        </w:rPr>
        <w:t xml:space="preserve">fostering an inclusive and accessible educational environment for all students </w:t>
      </w:r>
      <w:r w:rsidR="001A27AA" w:rsidRPr="001647C3">
        <w:rPr>
          <w:rFonts w:asciiTheme="minorBidi" w:hAnsiTheme="minorBidi"/>
          <w:sz w:val="24"/>
          <w:szCs w:val="24"/>
        </w:rPr>
        <w:t xml:space="preserve">is key and the </w:t>
      </w:r>
      <w:r w:rsidR="00D66D0E" w:rsidRPr="001647C3">
        <w:rPr>
          <w:rFonts w:asciiTheme="minorBidi" w:hAnsiTheme="minorBidi"/>
          <w:sz w:val="24"/>
          <w:szCs w:val="24"/>
        </w:rPr>
        <w:t>U</w:t>
      </w:r>
      <w:r w:rsidR="001A27AA" w:rsidRPr="001647C3">
        <w:rPr>
          <w:rFonts w:asciiTheme="minorBidi" w:hAnsiTheme="minorBidi"/>
          <w:sz w:val="24"/>
          <w:szCs w:val="24"/>
        </w:rPr>
        <w:t>niversity provides tailored support and the tools to s</w:t>
      </w:r>
      <w:r w:rsidR="00375DE5" w:rsidRPr="001647C3">
        <w:rPr>
          <w:rFonts w:asciiTheme="minorBidi" w:hAnsiTheme="minorBidi"/>
          <w:sz w:val="24"/>
          <w:szCs w:val="24"/>
        </w:rPr>
        <w:t xml:space="preserve">tudents with disabilities, whether that be physical, cognitive, sensory or a mental health condition </w:t>
      </w:r>
      <w:sdt>
        <w:sdtPr>
          <w:rPr>
            <w:rFonts w:asciiTheme="minorBidi" w:hAnsiTheme="minorBidi"/>
            <w:sz w:val="24"/>
            <w:szCs w:val="24"/>
          </w:rPr>
          <w:id w:val="357401862"/>
          <w:citation/>
        </w:sdtPr>
        <w:sdtEndPr/>
        <w:sdtContent>
          <w:r w:rsidR="00375DE5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375DE5" w:rsidRPr="001647C3">
            <w:rPr>
              <w:rFonts w:asciiTheme="minorBidi" w:hAnsiTheme="minorBidi"/>
              <w:sz w:val="24"/>
              <w:szCs w:val="24"/>
            </w:rPr>
            <w:instrText xml:space="preserve"> CITATION UWT245 \l 2057 </w:instrText>
          </w:r>
          <w:r w:rsidR="00375DE5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(UWTSD, 2024)</w:t>
          </w:r>
          <w:r w:rsidR="00375DE5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AD1539" w:rsidRPr="001647C3">
        <w:rPr>
          <w:rFonts w:asciiTheme="minorBidi" w:hAnsiTheme="minorBidi"/>
          <w:sz w:val="24"/>
          <w:szCs w:val="24"/>
        </w:rPr>
        <w:t xml:space="preserve">. </w:t>
      </w:r>
      <w:r w:rsidR="00872667" w:rsidRPr="001647C3">
        <w:rPr>
          <w:rFonts w:asciiTheme="minorBidi" w:hAnsiTheme="minorBidi"/>
          <w:sz w:val="24"/>
          <w:szCs w:val="24"/>
        </w:rPr>
        <w:t xml:space="preserve">The </w:t>
      </w:r>
      <w:r w:rsidR="00D66D0E" w:rsidRPr="001647C3">
        <w:rPr>
          <w:rFonts w:asciiTheme="minorBidi" w:hAnsiTheme="minorBidi"/>
          <w:sz w:val="24"/>
          <w:szCs w:val="24"/>
        </w:rPr>
        <w:t>U</w:t>
      </w:r>
      <w:r w:rsidR="00872667" w:rsidRPr="001647C3">
        <w:rPr>
          <w:rFonts w:asciiTheme="minorBidi" w:hAnsiTheme="minorBidi"/>
          <w:sz w:val="24"/>
          <w:szCs w:val="24"/>
        </w:rPr>
        <w:t xml:space="preserve">niversity’s </w:t>
      </w:r>
      <w:r w:rsidR="00F6346D" w:rsidRPr="001647C3">
        <w:rPr>
          <w:rFonts w:asciiTheme="minorBidi" w:hAnsiTheme="minorBidi"/>
          <w:sz w:val="24"/>
          <w:szCs w:val="24"/>
        </w:rPr>
        <w:lastRenderedPageBreak/>
        <w:t xml:space="preserve">facilities, support and policies achieved </w:t>
      </w:r>
      <w:r w:rsidR="001F6EFB" w:rsidRPr="001647C3">
        <w:rPr>
          <w:rFonts w:asciiTheme="minorBidi" w:hAnsiTheme="minorBidi"/>
          <w:sz w:val="24"/>
          <w:szCs w:val="24"/>
        </w:rPr>
        <w:t>recognition</w:t>
      </w:r>
      <w:r w:rsidR="00F6346D" w:rsidRPr="001647C3">
        <w:rPr>
          <w:rFonts w:asciiTheme="minorBidi" w:hAnsiTheme="minorBidi"/>
          <w:sz w:val="24"/>
          <w:szCs w:val="24"/>
        </w:rPr>
        <w:t xml:space="preserve"> </w:t>
      </w:r>
      <w:r w:rsidR="00452636">
        <w:rPr>
          <w:rFonts w:asciiTheme="minorBidi" w:hAnsiTheme="minorBidi"/>
          <w:sz w:val="24"/>
          <w:szCs w:val="24"/>
        </w:rPr>
        <w:t xml:space="preserve">in 2023 </w:t>
      </w:r>
      <w:r w:rsidR="001F6EFB" w:rsidRPr="001647C3">
        <w:rPr>
          <w:rFonts w:asciiTheme="minorBidi" w:hAnsiTheme="minorBidi"/>
          <w:sz w:val="24"/>
          <w:szCs w:val="24"/>
        </w:rPr>
        <w:t>a</w:t>
      </w:r>
      <w:r w:rsidR="00AD1539" w:rsidRPr="001647C3">
        <w:rPr>
          <w:rFonts w:asciiTheme="minorBidi" w:hAnsiTheme="minorBidi"/>
          <w:sz w:val="24"/>
          <w:szCs w:val="24"/>
        </w:rPr>
        <w:t xml:space="preserve">s UWTSD </w:t>
      </w:r>
      <w:r w:rsidR="00880B6B">
        <w:rPr>
          <w:rFonts w:asciiTheme="minorBidi" w:hAnsiTheme="minorBidi"/>
          <w:sz w:val="24"/>
          <w:szCs w:val="24"/>
        </w:rPr>
        <w:t>received an</w:t>
      </w:r>
      <w:r w:rsidR="00AD1539" w:rsidRPr="001647C3">
        <w:rPr>
          <w:rFonts w:asciiTheme="minorBidi" w:hAnsiTheme="minorBidi"/>
          <w:sz w:val="24"/>
          <w:szCs w:val="24"/>
        </w:rPr>
        <w:t xml:space="preserve"> award</w:t>
      </w:r>
      <w:r w:rsidR="00880B6B">
        <w:rPr>
          <w:rFonts w:asciiTheme="minorBidi" w:hAnsiTheme="minorBidi"/>
          <w:sz w:val="24"/>
          <w:szCs w:val="24"/>
        </w:rPr>
        <w:t xml:space="preserve"> for their mental wellbeing suppo</w:t>
      </w:r>
      <w:r w:rsidR="00545090">
        <w:rPr>
          <w:rFonts w:asciiTheme="minorBidi" w:hAnsiTheme="minorBidi"/>
          <w:sz w:val="24"/>
          <w:szCs w:val="24"/>
        </w:rPr>
        <w:t>rt</w:t>
      </w:r>
      <w:r w:rsidR="00262A36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741013327"/>
          <w:citation/>
        </w:sdtPr>
        <w:sdtEndPr/>
        <w:sdtContent>
          <w:r w:rsidR="00EF3D66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EF3D66" w:rsidRPr="001647C3">
            <w:rPr>
              <w:rFonts w:asciiTheme="minorBidi" w:hAnsiTheme="minorBidi"/>
              <w:sz w:val="24"/>
              <w:szCs w:val="24"/>
            </w:rPr>
            <w:instrText xml:space="preserve"> CITATION UWT247 \l 2057 </w:instrText>
          </w:r>
          <w:r w:rsidR="00EF3D66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(UWTSD, 2024)</w:t>
          </w:r>
          <w:r w:rsidR="00EF3D66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EF3D66" w:rsidRPr="001647C3">
        <w:rPr>
          <w:rFonts w:asciiTheme="minorBidi" w:hAnsiTheme="minorBidi"/>
          <w:sz w:val="24"/>
          <w:szCs w:val="24"/>
        </w:rPr>
        <w:t>.</w:t>
      </w:r>
    </w:p>
    <w:p w14:paraId="5D2704DC" w14:textId="77777777" w:rsidR="00C930CA" w:rsidRPr="001647C3" w:rsidRDefault="00C930CA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45904726" w14:textId="637C94A1" w:rsidR="000C7424" w:rsidRPr="001647C3" w:rsidRDefault="0079358E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As outlined in the Universities UK </w:t>
      </w:r>
      <w:r w:rsidR="00814FB9" w:rsidRPr="001647C3">
        <w:rPr>
          <w:rFonts w:asciiTheme="minorBidi" w:hAnsiTheme="minorBidi"/>
          <w:sz w:val="24"/>
          <w:szCs w:val="24"/>
        </w:rPr>
        <w:t>StepChange</w:t>
      </w:r>
      <w:r w:rsidR="001A1285" w:rsidRPr="001647C3">
        <w:rPr>
          <w:rFonts w:asciiTheme="minorBidi" w:hAnsiTheme="minorBidi"/>
          <w:sz w:val="24"/>
          <w:szCs w:val="24"/>
        </w:rPr>
        <w:t xml:space="preserve"> </w:t>
      </w:r>
      <w:r w:rsidR="00814FB9" w:rsidRPr="001647C3">
        <w:rPr>
          <w:rFonts w:asciiTheme="minorBidi" w:hAnsiTheme="minorBidi"/>
          <w:sz w:val="24"/>
          <w:szCs w:val="24"/>
        </w:rPr>
        <w:t xml:space="preserve">framework, </w:t>
      </w:r>
      <w:r w:rsidR="00433771" w:rsidRPr="001647C3">
        <w:rPr>
          <w:rFonts w:asciiTheme="minorBidi" w:hAnsiTheme="minorBidi"/>
          <w:sz w:val="24"/>
          <w:szCs w:val="24"/>
        </w:rPr>
        <w:t xml:space="preserve">UK universities </w:t>
      </w:r>
      <w:r w:rsidR="000E7A21">
        <w:rPr>
          <w:rFonts w:asciiTheme="minorBidi" w:hAnsiTheme="minorBidi"/>
          <w:sz w:val="24"/>
          <w:szCs w:val="24"/>
        </w:rPr>
        <w:t xml:space="preserve">must </w:t>
      </w:r>
      <w:r w:rsidR="00433771" w:rsidRPr="001647C3">
        <w:rPr>
          <w:rFonts w:asciiTheme="minorBidi" w:hAnsiTheme="minorBidi"/>
          <w:sz w:val="24"/>
          <w:szCs w:val="24"/>
        </w:rPr>
        <w:t xml:space="preserve">support and promote </w:t>
      </w:r>
      <w:r w:rsidR="005251B4" w:rsidRPr="001647C3">
        <w:rPr>
          <w:rFonts w:asciiTheme="minorBidi" w:hAnsiTheme="minorBidi"/>
          <w:sz w:val="24"/>
          <w:szCs w:val="24"/>
        </w:rPr>
        <w:t xml:space="preserve">mental health and wellbeing, </w:t>
      </w:r>
      <w:r w:rsidR="000E7A21">
        <w:rPr>
          <w:rFonts w:asciiTheme="minorBidi" w:hAnsiTheme="minorBidi"/>
          <w:sz w:val="24"/>
          <w:szCs w:val="24"/>
        </w:rPr>
        <w:t xml:space="preserve">by </w:t>
      </w:r>
      <w:r w:rsidR="00A93AB9">
        <w:rPr>
          <w:rFonts w:asciiTheme="minorBidi" w:hAnsiTheme="minorBidi"/>
          <w:sz w:val="24"/>
          <w:szCs w:val="24"/>
        </w:rPr>
        <w:t xml:space="preserve">embedding </w:t>
      </w:r>
      <w:r w:rsidR="0059590F" w:rsidRPr="001647C3">
        <w:rPr>
          <w:rFonts w:asciiTheme="minorBidi" w:hAnsiTheme="minorBidi"/>
          <w:sz w:val="24"/>
          <w:szCs w:val="24"/>
        </w:rPr>
        <w:t xml:space="preserve">five key themes </w:t>
      </w:r>
      <w:r w:rsidR="00A93AB9">
        <w:rPr>
          <w:rFonts w:asciiTheme="minorBidi" w:hAnsiTheme="minorBidi"/>
          <w:sz w:val="24"/>
          <w:szCs w:val="24"/>
        </w:rPr>
        <w:t>f</w:t>
      </w:r>
      <w:r w:rsidR="00FF4AA6" w:rsidRPr="001647C3">
        <w:rPr>
          <w:rFonts w:asciiTheme="minorBidi" w:hAnsiTheme="minorBidi"/>
          <w:sz w:val="24"/>
          <w:szCs w:val="24"/>
        </w:rPr>
        <w:t xml:space="preserve">or </w:t>
      </w:r>
      <w:r w:rsidR="002C0C74" w:rsidRPr="001647C3">
        <w:rPr>
          <w:rFonts w:asciiTheme="minorBidi" w:hAnsiTheme="minorBidi"/>
          <w:sz w:val="24"/>
          <w:szCs w:val="24"/>
        </w:rPr>
        <w:t>a whole university approach</w:t>
      </w:r>
      <w:r w:rsidR="00FF4AA6" w:rsidRPr="001647C3">
        <w:rPr>
          <w:rFonts w:asciiTheme="minorBidi" w:hAnsiTheme="minorBidi"/>
          <w:sz w:val="24"/>
          <w:szCs w:val="24"/>
        </w:rPr>
        <w:t>, with specific reference to inclusivity</w:t>
      </w:r>
      <w:r w:rsidR="005D51BE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1543428488"/>
          <w:citation/>
        </w:sdtPr>
        <w:sdtEndPr/>
        <w:sdtContent>
          <w:r w:rsidR="005D51BE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F301A0" w:rsidRPr="001647C3">
            <w:rPr>
              <w:rFonts w:asciiTheme="minorBidi" w:hAnsiTheme="minorBidi"/>
              <w:sz w:val="24"/>
              <w:szCs w:val="24"/>
            </w:rPr>
            <w:instrText xml:space="preserve">CITATION Uni20 \l 2057 </w:instrText>
          </w:r>
          <w:r w:rsidR="005D51BE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(Universities UK, 2020)</w:t>
          </w:r>
          <w:r w:rsidR="005D51BE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5D51BE" w:rsidRPr="001647C3">
        <w:rPr>
          <w:rFonts w:asciiTheme="minorBidi" w:hAnsiTheme="minorBidi"/>
          <w:sz w:val="24"/>
          <w:szCs w:val="24"/>
        </w:rPr>
        <w:t>.</w:t>
      </w:r>
      <w:r w:rsidR="00593C1A" w:rsidRPr="001647C3">
        <w:rPr>
          <w:rFonts w:asciiTheme="minorBidi" w:hAnsiTheme="minorBidi"/>
          <w:sz w:val="24"/>
          <w:szCs w:val="24"/>
        </w:rPr>
        <w:t xml:space="preserve"> </w:t>
      </w:r>
      <w:r w:rsidR="000769EF" w:rsidRPr="001647C3">
        <w:rPr>
          <w:rFonts w:asciiTheme="minorBidi" w:hAnsiTheme="minorBidi"/>
          <w:sz w:val="24"/>
          <w:szCs w:val="24"/>
        </w:rPr>
        <w:t xml:space="preserve">To deliver inclusivity, an organisation must ensure </w:t>
      </w:r>
      <w:r w:rsidR="00C060A7" w:rsidRPr="001647C3">
        <w:rPr>
          <w:rFonts w:asciiTheme="minorBidi" w:hAnsiTheme="minorBidi"/>
          <w:sz w:val="24"/>
          <w:szCs w:val="24"/>
        </w:rPr>
        <w:t xml:space="preserve">no </w:t>
      </w:r>
      <w:r w:rsidR="000769EF" w:rsidRPr="001647C3">
        <w:rPr>
          <w:rFonts w:asciiTheme="minorBidi" w:hAnsiTheme="minorBidi"/>
          <w:sz w:val="24"/>
          <w:szCs w:val="24"/>
        </w:rPr>
        <w:t>student</w:t>
      </w:r>
      <w:r w:rsidR="00C060A7" w:rsidRPr="001647C3">
        <w:rPr>
          <w:rFonts w:asciiTheme="minorBidi" w:hAnsiTheme="minorBidi"/>
          <w:sz w:val="24"/>
          <w:szCs w:val="24"/>
        </w:rPr>
        <w:t xml:space="preserve"> is excluded</w:t>
      </w:r>
      <w:r w:rsidR="00D30AA5" w:rsidRPr="001647C3">
        <w:rPr>
          <w:rFonts w:asciiTheme="minorBidi" w:hAnsiTheme="minorBidi"/>
          <w:sz w:val="24"/>
          <w:szCs w:val="24"/>
        </w:rPr>
        <w:t xml:space="preserve"> from undertaking their programme of choice</w:t>
      </w:r>
      <w:r w:rsidR="00C6765E" w:rsidRPr="001647C3">
        <w:rPr>
          <w:rFonts w:asciiTheme="minorBidi" w:hAnsiTheme="minorBidi"/>
          <w:sz w:val="24"/>
          <w:szCs w:val="24"/>
        </w:rPr>
        <w:t>,</w:t>
      </w:r>
      <w:r w:rsidR="000769EF" w:rsidRPr="001647C3">
        <w:rPr>
          <w:rFonts w:asciiTheme="minorBidi" w:hAnsiTheme="minorBidi"/>
          <w:sz w:val="24"/>
          <w:szCs w:val="24"/>
        </w:rPr>
        <w:t xml:space="preserve"> </w:t>
      </w:r>
      <w:r w:rsidR="0037478C" w:rsidRPr="001647C3">
        <w:rPr>
          <w:rFonts w:asciiTheme="minorBidi" w:hAnsiTheme="minorBidi"/>
          <w:sz w:val="24"/>
          <w:szCs w:val="24"/>
        </w:rPr>
        <w:t>directly or indirectly</w:t>
      </w:r>
      <w:r w:rsidR="00C6172E" w:rsidRPr="001647C3">
        <w:rPr>
          <w:rFonts w:asciiTheme="minorBidi" w:hAnsiTheme="minorBidi"/>
          <w:sz w:val="24"/>
          <w:szCs w:val="24"/>
        </w:rPr>
        <w:t>,</w:t>
      </w:r>
      <w:r w:rsidR="000769EF" w:rsidRPr="001647C3">
        <w:rPr>
          <w:rFonts w:asciiTheme="minorBidi" w:hAnsiTheme="minorBidi"/>
          <w:sz w:val="24"/>
          <w:szCs w:val="24"/>
        </w:rPr>
        <w:t xml:space="preserve"> for any legitimate reason</w:t>
      </w:r>
      <w:r w:rsidR="002B7439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1549347974"/>
          <w:citation/>
        </w:sdtPr>
        <w:sdtEndPr/>
        <w:sdtContent>
          <w:r w:rsidR="002B7439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F1788" w:rsidRPr="001647C3">
            <w:rPr>
              <w:rFonts w:asciiTheme="minorBidi" w:hAnsiTheme="minorBidi"/>
              <w:sz w:val="24"/>
              <w:szCs w:val="24"/>
            </w:rPr>
            <w:instrText xml:space="preserve">CITATION Gra12 \l 2057 </w:instrText>
          </w:r>
          <w:r w:rsidR="002B7439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(Gravells &amp; Simpson, 2012)</w:t>
          </w:r>
          <w:r w:rsidR="002B7439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162A68" w:rsidRPr="001647C3">
        <w:rPr>
          <w:rFonts w:asciiTheme="minorBidi" w:hAnsiTheme="minorBidi"/>
          <w:sz w:val="24"/>
          <w:szCs w:val="24"/>
        </w:rPr>
        <w:t>.</w:t>
      </w:r>
      <w:r w:rsidR="000C7424" w:rsidRPr="001647C3">
        <w:rPr>
          <w:rFonts w:asciiTheme="minorBidi" w:hAnsiTheme="minorBidi"/>
          <w:sz w:val="24"/>
          <w:szCs w:val="24"/>
        </w:rPr>
        <w:t xml:space="preserve"> Teachers must not exclude any of their students, simplifying inclusion as “just good teaching” </w:t>
      </w:r>
      <w:sdt>
        <w:sdtPr>
          <w:rPr>
            <w:rFonts w:asciiTheme="minorBidi" w:hAnsiTheme="minorBidi"/>
            <w:sz w:val="24"/>
            <w:szCs w:val="24"/>
          </w:rPr>
          <w:id w:val="-1516371207"/>
          <w:citation/>
        </w:sdtPr>
        <w:sdtEndPr/>
        <w:sdtContent>
          <w:r w:rsidR="000C7424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C7424" w:rsidRPr="001647C3">
            <w:rPr>
              <w:rFonts w:asciiTheme="minorBidi" w:hAnsiTheme="minorBidi"/>
              <w:sz w:val="24"/>
              <w:szCs w:val="24"/>
            </w:rPr>
            <w:instrText xml:space="preserve">CITATION Pet14 \p 554 \l 2057 </w:instrText>
          </w:r>
          <w:r w:rsidR="000C7424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(Petty, 2014, p. 554)</w:t>
          </w:r>
          <w:r w:rsidR="000C7424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0C7424" w:rsidRPr="001647C3">
        <w:rPr>
          <w:rFonts w:asciiTheme="minorBidi" w:hAnsiTheme="minorBidi"/>
          <w:sz w:val="24"/>
          <w:szCs w:val="24"/>
        </w:rPr>
        <w:t xml:space="preserve">. </w:t>
      </w:r>
      <w:r w:rsidR="00D912D4" w:rsidRPr="001647C3">
        <w:rPr>
          <w:rFonts w:asciiTheme="minorBidi" w:hAnsiTheme="minorBidi"/>
          <w:sz w:val="24"/>
          <w:szCs w:val="24"/>
        </w:rPr>
        <w:t>Rix, et al., (2010)</w:t>
      </w:r>
      <w:r w:rsidR="000C7424" w:rsidRPr="001647C3">
        <w:rPr>
          <w:rFonts w:asciiTheme="minorBidi" w:hAnsiTheme="minorBidi"/>
          <w:sz w:val="24"/>
          <w:szCs w:val="24"/>
        </w:rPr>
        <w:t xml:space="preserve"> reiterated this statement and state</w:t>
      </w:r>
      <w:r w:rsidR="00A40F59">
        <w:rPr>
          <w:rFonts w:asciiTheme="minorBidi" w:hAnsiTheme="minorBidi"/>
          <w:sz w:val="24"/>
          <w:szCs w:val="24"/>
        </w:rPr>
        <w:t>d that</w:t>
      </w:r>
      <w:r w:rsidR="000C7424" w:rsidRPr="001647C3">
        <w:rPr>
          <w:rFonts w:asciiTheme="minorBidi" w:hAnsiTheme="minorBidi"/>
          <w:sz w:val="24"/>
          <w:szCs w:val="24"/>
        </w:rPr>
        <w:t xml:space="preserve"> ‘everybody’ must have the opportunity to do, learn and experience and this can be achieved by ensuring ‘nobody’ is excluded. </w:t>
      </w:r>
    </w:p>
    <w:p w14:paraId="09C70A73" w14:textId="77777777" w:rsidR="00442684" w:rsidRPr="001647C3" w:rsidRDefault="00442684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668729F3" w14:textId="6421D6BE" w:rsidR="00627226" w:rsidRPr="001647C3" w:rsidRDefault="004255FE" w:rsidP="00DA431A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To fully embrace an inclusive culture, it is important to identify barriers to inclusion</w:t>
      </w:r>
      <w:r w:rsidR="009A06B8" w:rsidRPr="001647C3">
        <w:rPr>
          <w:rFonts w:asciiTheme="minorBidi" w:hAnsiTheme="minorBidi"/>
          <w:sz w:val="24"/>
          <w:szCs w:val="24"/>
        </w:rPr>
        <w:t xml:space="preserve"> and </w:t>
      </w:r>
      <w:r w:rsidR="00EF3CC9" w:rsidRPr="001647C3">
        <w:rPr>
          <w:rFonts w:asciiTheme="minorBidi" w:hAnsiTheme="minorBidi"/>
          <w:sz w:val="24"/>
          <w:szCs w:val="24"/>
        </w:rPr>
        <w:t xml:space="preserve">whilst also remembering that </w:t>
      </w:r>
      <w:r w:rsidR="00D432C2" w:rsidRPr="001647C3">
        <w:rPr>
          <w:rFonts w:asciiTheme="minorBidi" w:hAnsiTheme="minorBidi"/>
          <w:sz w:val="24"/>
          <w:szCs w:val="24"/>
        </w:rPr>
        <w:t xml:space="preserve">inequality </w:t>
      </w:r>
      <w:r w:rsidR="00AC12BE" w:rsidRPr="001647C3">
        <w:rPr>
          <w:rFonts w:asciiTheme="minorBidi" w:hAnsiTheme="minorBidi"/>
          <w:sz w:val="24"/>
          <w:szCs w:val="24"/>
        </w:rPr>
        <w:t>is the responsibility of everyone in the education sector to address, no fault should be placed on the student</w:t>
      </w:r>
      <w:r w:rsidR="00EF3CC9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1237786467"/>
          <w:citation/>
        </w:sdtPr>
        <w:sdtEndPr/>
        <w:sdtContent>
          <w:r w:rsidR="00EF3CC9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EF3CC9" w:rsidRPr="001647C3">
            <w:rPr>
              <w:rFonts w:asciiTheme="minorBidi" w:hAnsiTheme="minorBidi"/>
              <w:sz w:val="24"/>
              <w:szCs w:val="24"/>
            </w:rPr>
            <w:instrText xml:space="preserve">CITATION Pet14 \l 2057 </w:instrText>
          </w:r>
          <w:r w:rsidR="00EF3CC9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(Petty, 2014)</w:t>
          </w:r>
          <w:r w:rsidR="00EF3CC9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EF3CC9" w:rsidRPr="001647C3">
        <w:rPr>
          <w:rFonts w:asciiTheme="minorBidi" w:hAnsiTheme="minorBidi"/>
          <w:sz w:val="24"/>
          <w:szCs w:val="24"/>
        </w:rPr>
        <w:t xml:space="preserve">. </w:t>
      </w:r>
      <w:r w:rsidR="000C7424" w:rsidRPr="001647C3">
        <w:rPr>
          <w:rFonts w:asciiTheme="minorBidi" w:hAnsiTheme="minorBidi"/>
          <w:sz w:val="24"/>
          <w:szCs w:val="24"/>
        </w:rPr>
        <w:t>Petty (2014) explained that to tackle equality and diversity issues in the classroom, firstly, students need to value what education can do for them in the long run</w:t>
      </w:r>
      <w:r w:rsidR="00880536">
        <w:rPr>
          <w:rFonts w:asciiTheme="minorBidi" w:hAnsiTheme="minorBidi"/>
          <w:sz w:val="24"/>
          <w:szCs w:val="24"/>
        </w:rPr>
        <w:t xml:space="preserve"> and s</w:t>
      </w:r>
      <w:r w:rsidR="000C7424" w:rsidRPr="001647C3">
        <w:rPr>
          <w:rFonts w:asciiTheme="minorBidi" w:hAnsiTheme="minorBidi"/>
          <w:sz w:val="24"/>
          <w:szCs w:val="24"/>
        </w:rPr>
        <w:t xml:space="preserve">econdly, </w:t>
      </w:r>
      <w:r w:rsidR="00241317">
        <w:rPr>
          <w:rFonts w:asciiTheme="minorBidi" w:hAnsiTheme="minorBidi"/>
          <w:sz w:val="24"/>
          <w:szCs w:val="24"/>
        </w:rPr>
        <w:t xml:space="preserve">lecturers need to </w:t>
      </w:r>
      <w:r w:rsidR="000C7DB5">
        <w:rPr>
          <w:rFonts w:asciiTheme="minorBidi" w:hAnsiTheme="minorBidi"/>
          <w:sz w:val="24"/>
          <w:szCs w:val="24"/>
        </w:rPr>
        <w:t xml:space="preserve">instil </w:t>
      </w:r>
      <w:r w:rsidR="00241317">
        <w:rPr>
          <w:rFonts w:asciiTheme="minorBidi" w:hAnsiTheme="minorBidi"/>
          <w:sz w:val="24"/>
          <w:szCs w:val="24"/>
        </w:rPr>
        <w:t>confidence in the students that they have the ability to succeed</w:t>
      </w:r>
      <w:r w:rsidR="006E47AF">
        <w:rPr>
          <w:rFonts w:asciiTheme="minorBidi" w:hAnsiTheme="minorBidi"/>
          <w:sz w:val="24"/>
          <w:szCs w:val="24"/>
        </w:rPr>
        <w:t xml:space="preserve"> whilst creating a learning environment of </w:t>
      </w:r>
      <w:r w:rsidR="002479EE">
        <w:rPr>
          <w:rFonts w:asciiTheme="minorBidi" w:hAnsiTheme="minorBidi"/>
          <w:sz w:val="24"/>
          <w:szCs w:val="24"/>
        </w:rPr>
        <w:t xml:space="preserve">mutual </w:t>
      </w:r>
      <w:r w:rsidR="006E47AF">
        <w:rPr>
          <w:rFonts w:asciiTheme="minorBidi" w:hAnsiTheme="minorBidi"/>
          <w:sz w:val="24"/>
          <w:szCs w:val="24"/>
        </w:rPr>
        <w:t>respect</w:t>
      </w:r>
      <w:r w:rsidR="002479EE">
        <w:rPr>
          <w:rFonts w:asciiTheme="minorBidi" w:hAnsiTheme="minorBidi"/>
          <w:sz w:val="24"/>
          <w:szCs w:val="24"/>
        </w:rPr>
        <w:t>.</w:t>
      </w:r>
    </w:p>
    <w:p w14:paraId="0804985F" w14:textId="77777777" w:rsidR="000C7424" w:rsidRPr="001647C3" w:rsidRDefault="000C7424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7BA564C9" w14:textId="3A1AC6B5" w:rsidR="00442684" w:rsidRPr="001647C3" w:rsidRDefault="00442684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Gravells &amp; Simpsons (2012) </w:t>
      </w:r>
      <w:r w:rsidR="000C7424" w:rsidRPr="001647C3">
        <w:rPr>
          <w:rFonts w:asciiTheme="minorBidi" w:hAnsiTheme="minorBidi"/>
          <w:sz w:val="24"/>
          <w:szCs w:val="24"/>
        </w:rPr>
        <w:t xml:space="preserve">also </w:t>
      </w:r>
      <w:r w:rsidR="00A90EAD" w:rsidRPr="001647C3">
        <w:rPr>
          <w:rFonts w:asciiTheme="minorBidi" w:hAnsiTheme="minorBidi"/>
          <w:sz w:val="24"/>
          <w:szCs w:val="24"/>
        </w:rPr>
        <w:t>encourages</w:t>
      </w:r>
      <w:r w:rsidRPr="001647C3">
        <w:rPr>
          <w:rFonts w:asciiTheme="minorBidi" w:hAnsiTheme="minorBidi"/>
          <w:sz w:val="24"/>
          <w:szCs w:val="24"/>
        </w:rPr>
        <w:t xml:space="preserve"> all professional teachers t</w:t>
      </w:r>
      <w:r w:rsidR="00A90EAD" w:rsidRPr="001647C3">
        <w:rPr>
          <w:rFonts w:asciiTheme="minorBidi" w:hAnsiTheme="minorBidi"/>
          <w:sz w:val="24"/>
          <w:szCs w:val="24"/>
        </w:rPr>
        <w:t xml:space="preserve">o </w:t>
      </w:r>
      <w:r w:rsidR="003F5291" w:rsidRPr="001647C3">
        <w:rPr>
          <w:rFonts w:asciiTheme="minorBidi" w:hAnsiTheme="minorBidi"/>
          <w:sz w:val="24"/>
          <w:szCs w:val="24"/>
        </w:rPr>
        <w:t xml:space="preserve">promote </w:t>
      </w:r>
      <w:r w:rsidR="001043F2" w:rsidRPr="001647C3">
        <w:rPr>
          <w:rFonts w:asciiTheme="minorBidi" w:hAnsiTheme="minorBidi"/>
          <w:sz w:val="24"/>
          <w:szCs w:val="24"/>
        </w:rPr>
        <w:t>a p</w:t>
      </w:r>
      <w:r w:rsidR="004314C6" w:rsidRPr="001647C3">
        <w:rPr>
          <w:rFonts w:asciiTheme="minorBidi" w:hAnsiTheme="minorBidi"/>
          <w:sz w:val="24"/>
          <w:szCs w:val="24"/>
        </w:rPr>
        <w:t xml:space="preserve">ositive and inclusive culture </w:t>
      </w:r>
      <w:r w:rsidR="00734358" w:rsidRPr="001647C3">
        <w:rPr>
          <w:rFonts w:asciiTheme="minorBidi" w:hAnsiTheme="minorBidi"/>
          <w:sz w:val="24"/>
          <w:szCs w:val="24"/>
        </w:rPr>
        <w:t>to ensure students are treated fairly</w:t>
      </w:r>
      <w:r w:rsidR="00A402FC" w:rsidRPr="001647C3">
        <w:rPr>
          <w:rFonts w:asciiTheme="minorBidi" w:hAnsiTheme="minorBidi"/>
          <w:sz w:val="24"/>
          <w:szCs w:val="24"/>
        </w:rPr>
        <w:t>.</w:t>
      </w:r>
      <w:r w:rsidR="009830CB" w:rsidRPr="001647C3">
        <w:rPr>
          <w:rFonts w:asciiTheme="minorBidi" w:hAnsiTheme="minorBidi"/>
          <w:sz w:val="24"/>
          <w:szCs w:val="24"/>
        </w:rPr>
        <w:t xml:space="preserve"> This c</w:t>
      </w:r>
      <w:r w:rsidR="008A248E" w:rsidRPr="001647C3">
        <w:rPr>
          <w:rFonts w:asciiTheme="minorBidi" w:hAnsiTheme="minorBidi"/>
          <w:sz w:val="24"/>
          <w:szCs w:val="24"/>
        </w:rPr>
        <w:t>ould</w:t>
      </w:r>
      <w:r w:rsidR="009830CB" w:rsidRPr="001647C3">
        <w:rPr>
          <w:rFonts w:asciiTheme="minorBidi" w:hAnsiTheme="minorBidi"/>
          <w:sz w:val="24"/>
          <w:szCs w:val="24"/>
        </w:rPr>
        <w:t xml:space="preserve"> be achieved by </w:t>
      </w:r>
      <w:r w:rsidR="009D071C" w:rsidRPr="001647C3">
        <w:rPr>
          <w:rFonts w:asciiTheme="minorBidi" w:hAnsiTheme="minorBidi"/>
          <w:sz w:val="24"/>
          <w:szCs w:val="24"/>
        </w:rPr>
        <w:t>recognising</w:t>
      </w:r>
      <w:r w:rsidR="008A248E" w:rsidRPr="001647C3">
        <w:rPr>
          <w:rFonts w:asciiTheme="minorBidi" w:hAnsiTheme="minorBidi"/>
          <w:sz w:val="24"/>
          <w:szCs w:val="24"/>
        </w:rPr>
        <w:t xml:space="preserve"> that people are different</w:t>
      </w:r>
      <w:r w:rsidR="00620A45" w:rsidRPr="001647C3">
        <w:rPr>
          <w:rFonts w:asciiTheme="minorBidi" w:hAnsiTheme="minorBidi"/>
          <w:sz w:val="24"/>
          <w:szCs w:val="24"/>
        </w:rPr>
        <w:t xml:space="preserve"> and </w:t>
      </w:r>
      <w:r w:rsidR="008575A5" w:rsidRPr="001647C3">
        <w:rPr>
          <w:rFonts w:asciiTheme="minorBidi" w:hAnsiTheme="minorBidi"/>
          <w:sz w:val="24"/>
          <w:szCs w:val="24"/>
        </w:rPr>
        <w:t>“</w:t>
      </w:r>
      <w:r w:rsidR="00620A45" w:rsidRPr="001647C3">
        <w:rPr>
          <w:rFonts w:asciiTheme="minorBidi" w:hAnsiTheme="minorBidi"/>
          <w:sz w:val="24"/>
          <w:szCs w:val="24"/>
        </w:rPr>
        <w:t xml:space="preserve">in a diverse and multicultural society, </w:t>
      </w:r>
      <w:r w:rsidR="009D071C" w:rsidRPr="001647C3">
        <w:rPr>
          <w:rFonts w:asciiTheme="minorBidi" w:hAnsiTheme="minorBidi"/>
          <w:sz w:val="24"/>
          <w:szCs w:val="24"/>
        </w:rPr>
        <w:t>recognising</w:t>
      </w:r>
      <w:r w:rsidR="00620A45" w:rsidRPr="001647C3">
        <w:rPr>
          <w:rFonts w:asciiTheme="minorBidi" w:hAnsiTheme="minorBidi"/>
          <w:sz w:val="24"/>
          <w:szCs w:val="24"/>
        </w:rPr>
        <w:t xml:space="preserve"> </w:t>
      </w:r>
      <w:r w:rsidR="009D071C" w:rsidRPr="001647C3">
        <w:rPr>
          <w:rFonts w:asciiTheme="minorBidi" w:hAnsiTheme="minorBidi"/>
          <w:sz w:val="24"/>
          <w:szCs w:val="24"/>
        </w:rPr>
        <w:t xml:space="preserve">and accepting individual differences is part of embracing equality and diversity” </w:t>
      </w:r>
      <w:sdt>
        <w:sdtPr>
          <w:rPr>
            <w:rFonts w:asciiTheme="minorBidi" w:hAnsiTheme="minorBidi"/>
            <w:sz w:val="24"/>
            <w:szCs w:val="24"/>
          </w:rPr>
          <w:id w:val="2036078257"/>
          <w:citation/>
        </w:sdtPr>
        <w:sdtEndPr/>
        <w:sdtContent>
          <w:r w:rsidR="003F051A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3F051A" w:rsidRPr="001647C3">
            <w:rPr>
              <w:rFonts w:asciiTheme="minorBidi" w:hAnsiTheme="minorBidi"/>
              <w:sz w:val="24"/>
              <w:szCs w:val="24"/>
            </w:rPr>
            <w:instrText xml:space="preserve">CITATION Gra12 \p 28 \l 2057 </w:instrText>
          </w:r>
          <w:r w:rsidR="003F051A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(Gravells &amp; Simpson, 2012, p. 28)</w:t>
          </w:r>
          <w:r w:rsidR="003F051A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97277F" w:rsidRPr="001647C3">
        <w:rPr>
          <w:rFonts w:asciiTheme="minorBidi" w:hAnsiTheme="minorBidi"/>
          <w:sz w:val="24"/>
          <w:szCs w:val="24"/>
        </w:rPr>
        <w:t xml:space="preserve">. </w:t>
      </w:r>
      <w:r w:rsidR="00E355EE" w:rsidRPr="001647C3">
        <w:rPr>
          <w:rFonts w:asciiTheme="minorBidi" w:hAnsiTheme="minorBidi"/>
          <w:sz w:val="24"/>
          <w:szCs w:val="24"/>
        </w:rPr>
        <w:t xml:space="preserve">In addition, </w:t>
      </w:r>
      <w:r w:rsidR="008E27EE" w:rsidRPr="001647C3">
        <w:rPr>
          <w:rFonts w:asciiTheme="minorBidi" w:hAnsiTheme="minorBidi"/>
          <w:sz w:val="24"/>
          <w:szCs w:val="24"/>
        </w:rPr>
        <w:t xml:space="preserve">to enable all students to participate, </w:t>
      </w:r>
      <w:r w:rsidR="006E0AA7" w:rsidRPr="001647C3">
        <w:rPr>
          <w:rFonts w:asciiTheme="minorBidi" w:hAnsiTheme="minorBidi"/>
          <w:sz w:val="24"/>
          <w:szCs w:val="24"/>
        </w:rPr>
        <w:t xml:space="preserve">inclusive learning </w:t>
      </w:r>
      <w:r w:rsidR="00412DAE" w:rsidRPr="001647C3">
        <w:rPr>
          <w:rFonts w:asciiTheme="minorBidi" w:hAnsiTheme="minorBidi"/>
          <w:sz w:val="24"/>
          <w:szCs w:val="24"/>
        </w:rPr>
        <w:t xml:space="preserve">should be at the heart of </w:t>
      </w:r>
      <w:r w:rsidR="008F7044" w:rsidRPr="001647C3">
        <w:rPr>
          <w:rFonts w:asciiTheme="minorBidi" w:hAnsiTheme="minorBidi"/>
          <w:sz w:val="24"/>
          <w:szCs w:val="24"/>
        </w:rPr>
        <w:t>teaching and learning sessions</w:t>
      </w:r>
      <w:r w:rsidR="001D5D8F" w:rsidRPr="001647C3">
        <w:rPr>
          <w:rFonts w:asciiTheme="minorBidi" w:hAnsiTheme="minorBidi"/>
          <w:sz w:val="24"/>
          <w:szCs w:val="24"/>
        </w:rPr>
        <w:t xml:space="preserve">, </w:t>
      </w:r>
      <w:r w:rsidR="00A72720">
        <w:rPr>
          <w:rFonts w:asciiTheme="minorBidi" w:hAnsiTheme="minorBidi"/>
          <w:sz w:val="24"/>
          <w:szCs w:val="24"/>
        </w:rPr>
        <w:t xml:space="preserve">and at the end of the course, </w:t>
      </w:r>
      <w:r w:rsidR="00611711">
        <w:rPr>
          <w:rFonts w:asciiTheme="minorBidi" w:hAnsiTheme="minorBidi"/>
          <w:sz w:val="24"/>
          <w:szCs w:val="24"/>
        </w:rPr>
        <w:t>students achieving their learning goals</w:t>
      </w:r>
      <w:r w:rsidR="00F33087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1248542189"/>
          <w:citation/>
        </w:sdtPr>
        <w:sdtEndPr/>
        <w:sdtContent>
          <w:r w:rsidR="00F33087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611711">
            <w:rPr>
              <w:rFonts w:asciiTheme="minorBidi" w:hAnsiTheme="minorBidi"/>
              <w:sz w:val="24"/>
              <w:szCs w:val="24"/>
            </w:rPr>
            <w:instrText xml:space="preserve">CITATION Gra12 \l 2057 </w:instrText>
          </w:r>
          <w:r w:rsidR="00F33087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611711" w:rsidRPr="00611711">
            <w:rPr>
              <w:rFonts w:asciiTheme="minorBidi" w:hAnsiTheme="minorBidi"/>
              <w:noProof/>
              <w:sz w:val="24"/>
              <w:szCs w:val="24"/>
            </w:rPr>
            <w:t>(Gravells &amp; Simpson, 2012)</w:t>
          </w:r>
          <w:r w:rsidR="00F33087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611711">
        <w:rPr>
          <w:rFonts w:asciiTheme="minorBidi" w:hAnsiTheme="minorBidi"/>
          <w:sz w:val="24"/>
          <w:szCs w:val="24"/>
        </w:rPr>
        <w:t>.</w:t>
      </w:r>
    </w:p>
    <w:p w14:paraId="6064CAEC" w14:textId="77777777" w:rsidR="00F433A5" w:rsidRPr="001647C3" w:rsidRDefault="00F433A5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34B34CC8" w14:textId="6A1EDCDF" w:rsidR="00C73269" w:rsidRPr="001647C3" w:rsidRDefault="0064562C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It is clear that all students regardless of disability</w:t>
      </w:r>
      <w:r w:rsidR="00BF6D1E" w:rsidRPr="001647C3">
        <w:rPr>
          <w:rFonts w:asciiTheme="minorBidi" w:hAnsiTheme="minorBidi"/>
          <w:sz w:val="24"/>
          <w:szCs w:val="24"/>
        </w:rPr>
        <w:t xml:space="preserve"> </w:t>
      </w:r>
      <w:r w:rsidR="00FB229B" w:rsidRPr="001647C3">
        <w:rPr>
          <w:rFonts w:asciiTheme="minorBidi" w:hAnsiTheme="minorBidi"/>
          <w:sz w:val="24"/>
          <w:szCs w:val="24"/>
        </w:rPr>
        <w:t xml:space="preserve">have an equal right to attend </w:t>
      </w:r>
      <w:r w:rsidRPr="001647C3">
        <w:rPr>
          <w:rFonts w:asciiTheme="minorBidi" w:hAnsiTheme="minorBidi"/>
          <w:sz w:val="24"/>
          <w:szCs w:val="24"/>
        </w:rPr>
        <w:t xml:space="preserve">a course </w:t>
      </w:r>
      <w:r w:rsidR="00FB229B" w:rsidRPr="001647C3">
        <w:rPr>
          <w:rFonts w:asciiTheme="minorBidi" w:hAnsiTheme="minorBidi"/>
          <w:sz w:val="24"/>
          <w:szCs w:val="24"/>
        </w:rPr>
        <w:t xml:space="preserve">and progress at university, and to have the equal chance of success </w:t>
      </w:r>
      <w:sdt>
        <w:sdtPr>
          <w:rPr>
            <w:rFonts w:asciiTheme="minorBidi" w:hAnsiTheme="minorBidi"/>
            <w:sz w:val="24"/>
            <w:szCs w:val="24"/>
          </w:rPr>
          <w:id w:val="1038398863"/>
          <w:citation/>
        </w:sdtPr>
        <w:sdtEndPr/>
        <w:sdtContent>
          <w:r w:rsidR="00FB229B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C1E48" w:rsidRPr="001647C3">
            <w:rPr>
              <w:rFonts w:asciiTheme="minorBidi" w:hAnsiTheme="minorBidi"/>
              <w:sz w:val="24"/>
              <w:szCs w:val="24"/>
            </w:rPr>
            <w:instrText xml:space="preserve">CITATION Bar19 \l 2057 </w:instrText>
          </w:r>
          <w:r w:rsidR="00FB229B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(Barden &amp; Caleb, 2019)</w:t>
          </w:r>
          <w:r w:rsidR="00FB229B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452C4F" w:rsidRPr="001647C3">
        <w:rPr>
          <w:rFonts w:asciiTheme="minorBidi" w:hAnsiTheme="minorBidi"/>
          <w:sz w:val="24"/>
          <w:szCs w:val="24"/>
        </w:rPr>
        <w:t>.</w:t>
      </w:r>
      <w:r w:rsidR="00E52589" w:rsidRPr="001647C3">
        <w:rPr>
          <w:rFonts w:asciiTheme="minorBidi" w:hAnsiTheme="minorBidi"/>
          <w:sz w:val="24"/>
          <w:szCs w:val="24"/>
        </w:rPr>
        <w:t xml:space="preserve"> As </w:t>
      </w:r>
      <w:r w:rsidR="00626DE2" w:rsidRPr="001647C3">
        <w:rPr>
          <w:rFonts w:asciiTheme="minorBidi" w:hAnsiTheme="minorBidi"/>
          <w:sz w:val="24"/>
          <w:szCs w:val="24"/>
        </w:rPr>
        <w:t>organisations must lawful</w:t>
      </w:r>
      <w:r w:rsidR="00C14C5E">
        <w:rPr>
          <w:rFonts w:asciiTheme="minorBidi" w:hAnsiTheme="minorBidi"/>
          <w:sz w:val="24"/>
          <w:szCs w:val="24"/>
        </w:rPr>
        <w:t>ly</w:t>
      </w:r>
      <w:r w:rsidR="00626DE2" w:rsidRPr="001647C3">
        <w:rPr>
          <w:rFonts w:asciiTheme="minorBidi" w:hAnsiTheme="minorBidi"/>
          <w:sz w:val="24"/>
          <w:szCs w:val="24"/>
        </w:rPr>
        <w:t xml:space="preserve"> a</w:t>
      </w:r>
      <w:r w:rsidR="00334B36" w:rsidRPr="001647C3">
        <w:rPr>
          <w:rFonts w:asciiTheme="minorBidi" w:hAnsiTheme="minorBidi"/>
          <w:sz w:val="24"/>
          <w:szCs w:val="24"/>
        </w:rPr>
        <w:t>dhere to several legislations such as the Equality Act 2010</w:t>
      </w:r>
      <w:r w:rsidR="000B7260" w:rsidRPr="001647C3">
        <w:rPr>
          <w:rFonts w:asciiTheme="minorBidi" w:hAnsiTheme="minorBidi"/>
          <w:sz w:val="24"/>
          <w:szCs w:val="24"/>
        </w:rPr>
        <w:t xml:space="preserve"> and </w:t>
      </w:r>
      <w:r w:rsidR="00BE489F" w:rsidRPr="001647C3">
        <w:rPr>
          <w:rFonts w:asciiTheme="minorBidi" w:hAnsiTheme="minorBidi"/>
          <w:sz w:val="24"/>
          <w:szCs w:val="24"/>
        </w:rPr>
        <w:t xml:space="preserve">the Data Protection Act </w:t>
      </w:r>
      <w:r w:rsidR="005A3651" w:rsidRPr="001647C3">
        <w:rPr>
          <w:rFonts w:asciiTheme="minorBidi" w:hAnsiTheme="minorBidi"/>
          <w:sz w:val="24"/>
          <w:szCs w:val="24"/>
        </w:rPr>
        <w:t>2018</w:t>
      </w:r>
      <w:r w:rsidR="00334B36" w:rsidRPr="001647C3">
        <w:rPr>
          <w:rFonts w:asciiTheme="minorBidi" w:hAnsiTheme="minorBidi"/>
          <w:sz w:val="24"/>
          <w:szCs w:val="24"/>
        </w:rPr>
        <w:t xml:space="preserve">, </w:t>
      </w:r>
      <w:r w:rsidR="0071211C" w:rsidRPr="001647C3">
        <w:rPr>
          <w:rFonts w:asciiTheme="minorBidi" w:hAnsiTheme="minorBidi"/>
          <w:sz w:val="24"/>
          <w:szCs w:val="24"/>
        </w:rPr>
        <w:t>it</w:t>
      </w:r>
      <w:r w:rsidR="002F48F6" w:rsidRPr="001647C3">
        <w:rPr>
          <w:rFonts w:asciiTheme="minorBidi" w:hAnsiTheme="minorBidi"/>
          <w:sz w:val="24"/>
          <w:szCs w:val="24"/>
        </w:rPr>
        <w:t xml:space="preserve"> i</w:t>
      </w:r>
      <w:r w:rsidR="0071211C" w:rsidRPr="001647C3">
        <w:rPr>
          <w:rFonts w:asciiTheme="minorBidi" w:hAnsiTheme="minorBidi"/>
          <w:sz w:val="24"/>
          <w:szCs w:val="24"/>
        </w:rPr>
        <w:t xml:space="preserve">s important to remember that </w:t>
      </w:r>
      <w:r w:rsidR="00E52589" w:rsidRPr="001647C3">
        <w:rPr>
          <w:rFonts w:asciiTheme="minorBidi" w:hAnsiTheme="minorBidi"/>
          <w:sz w:val="24"/>
          <w:szCs w:val="24"/>
        </w:rPr>
        <w:lastRenderedPageBreak/>
        <w:t>teac</w:t>
      </w:r>
      <w:r w:rsidR="00E678AF" w:rsidRPr="001647C3">
        <w:rPr>
          <w:rFonts w:asciiTheme="minorBidi" w:hAnsiTheme="minorBidi"/>
          <w:sz w:val="24"/>
          <w:szCs w:val="24"/>
        </w:rPr>
        <w:t>her</w:t>
      </w:r>
      <w:r w:rsidR="0071211C" w:rsidRPr="001647C3">
        <w:rPr>
          <w:rFonts w:asciiTheme="minorBidi" w:hAnsiTheme="minorBidi"/>
          <w:sz w:val="24"/>
          <w:szCs w:val="24"/>
        </w:rPr>
        <w:t>s must ref</w:t>
      </w:r>
      <w:r w:rsidR="0051667B" w:rsidRPr="001647C3">
        <w:rPr>
          <w:rFonts w:asciiTheme="minorBidi" w:hAnsiTheme="minorBidi"/>
          <w:sz w:val="24"/>
          <w:szCs w:val="24"/>
        </w:rPr>
        <w:t xml:space="preserve">er students to appropriate </w:t>
      </w:r>
      <w:r w:rsidR="00AF66FE" w:rsidRPr="001647C3">
        <w:rPr>
          <w:rFonts w:asciiTheme="minorBidi" w:hAnsiTheme="minorBidi"/>
          <w:sz w:val="24"/>
          <w:szCs w:val="24"/>
        </w:rPr>
        <w:t>specialists</w:t>
      </w:r>
      <w:r w:rsidR="0051667B" w:rsidRPr="001647C3">
        <w:rPr>
          <w:rFonts w:asciiTheme="minorBidi" w:hAnsiTheme="minorBidi"/>
          <w:sz w:val="24"/>
          <w:szCs w:val="24"/>
        </w:rPr>
        <w:t xml:space="preserve"> within the University, and never feel </w:t>
      </w:r>
      <w:r w:rsidR="00A0537E" w:rsidRPr="001647C3">
        <w:rPr>
          <w:rFonts w:asciiTheme="minorBidi" w:hAnsiTheme="minorBidi"/>
          <w:sz w:val="24"/>
          <w:szCs w:val="24"/>
        </w:rPr>
        <w:t xml:space="preserve">as though they need to solve student problems themselves </w:t>
      </w:r>
      <w:sdt>
        <w:sdtPr>
          <w:rPr>
            <w:rFonts w:asciiTheme="minorBidi" w:hAnsiTheme="minorBidi"/>
            <w:sz w:val="24"/>
            <w:szCs w:val="24"/>
          </w:rPr>
          <w:id w:val="-886565566"/>
          <w:citation/>
        </w:sdtPr>
        <w:sdtEndPr/>
        <w:sdtContent>
          <w:r w:rsidR="00AF66FE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C1E48" w:rsidRPr="001647C3">
            <w:rPr>
              <w:rFonts w:asciiTheme="minorBidi" w:hAnsiTheme="minorBidi"/>
              <w:sz w:val="24"/>
              <w:szCs w:val="24"/>
            </w:rPr>
            <w:instrText xml:space="preserve">CITATION Bar19 \l 2057 </w:instrText>
          </w:r>
          <w:r w:rsidR="00AF66FE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(Barden &amp; Caleb, 2019)</w:t>
          </w:r>
          <w:r w:rsidR="00AF66FE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AF66FE" w:rsidRPr="001647C3">
        <w:rPr>
          <w:rFonts w:asciiTheme="minorBidi" w:hAnsiTheme="minorBidi"/>
          <w:sz w:val="24"/>
          <w:szCs w:val="24"/>
        </w:rPr>
        <w:t>.</w:t>
      </w:r>
    </w:p>
    <w:p w14:paraId="04D6059F" w14:textId="77777777" w:rsidR="00BF6D1E" w:rsidRPr="001647C3" w:rsidRDefault="00BF6D1E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4B8F8FF3" w14:textId="69F79DE4" w:rsidR="0048266D" w:rsidRPr="001647C3" w:rsidRDefault="0048266D" w:rsidP="00F34A47">
      <w:pPr>
        <w:spacing w:after="0" w:line="360" w:lineRule="auto"/>
        <w:jc w:val="both"/>
        <w:rPr>
          <w:rFonts w:asciiTheme="minorBidi" w:hAnsiTheme="minorBidi"/>
          <w:b/>
          <w:bCs/>
          <w:sz w:val="24"/>
          <w:szCs w:val="24"/>
          <w:u w:val="single"/>
        </w:rPr>
      </w:pPr>
      <w:r w:rsidRPr="001647C3">
        <w:rPr>
          <w:rFonts w:asciiTheme="minorBidi" w:hAnsiTheme="minorBidi"/>
          <w:b/>
          <w:bCs/>
          <w:sz w:val="24"/>
          <w:szCs w:val="24"/>
          <w:u w:val="single"/>
        </w:rPr>
        <w:t xml:space="preserve">Part 2 – </w:t>
      </w:r>
      <w:r w:rsidR="008F21B9" w:rsidRPr="001647C3">
        <w:rPr>
          <w:rFonts w:asciiTheme="minorBidi" w:hAnsiTheme="minorBidi"/>
          <w:b/>
          <w:bCs/>
          <w:sz w:val="24"/>
          <w:szCs w:val="24"/>
          <w:u w:val="single"/>
        </w:rPr>
        <w:t xml:space="preserve">Support Statements </w:t>
      </w:r>
    </w:p>
    <w:p w14:paraId="58645329" w14:textId="5540E2D8" w:rsidR="001B0DAB" w:rsidRPr="001647C3" w:rsidRDefault="003452EC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All three </w:t>
      </w:r>
      <w:r w:rsidR="009D412C" w:rsidRPr="001647C3">
        <w:rPr>
          <w:rFonts w:asciiTheme="minorBidi" w:hAnsiTheme="minorBidi"/>
          <w:sz w:val="24"/>
          <w:szCs w:val="24"/>
        </w:rPr>
        <w:t>individuals</w:t>
      </w:r>
      <w:r w:rsidRPr="001647C3">
        <w:rPr>
          <w:rFonts w:asciiTheme="minorBidi" w:hAnsiTheme="minorBidi"/>
          <w:sz w:val="24"/>
          <w:szCs w:val="24"/>
        </w:rPr>
        <w:t xml:space="preserve"> below </w:t>
      </w:r>
      <w:r w:rsidR="009D412C" w:rsidRPr="001647C3">
        <w:rPr>
          <w:rFonts w:asciiTheme="minorBidi" w:hAnsiTheme="minorBidi"/>
          <w:sz w:val="24"/>
          <w:szCs w:val="24"/>
        </w:rPr>
        <w:t xml:space="preserve">are </w:t>
      </w:r>
      <w:r w:rsidR="00D81853" w:rsidRPr="001647C3">
        <w:rPr>
          <w:rFonts w:asciiTheme="minorBidi" w:hAnsiTheme="minorBidi"/>
          <w:sz w:val="24"/>
          <w:szCs w:val="24"/>
        </w:rPr>
        <w:t xml:space="preserve">either </w:t>
      </w:r>
      <w:r w:rsidR="009D412C" w:rsidRPr="001647C3">
        <w:rPr>
          <w:rFonts w:asciiTheme="minorBidi" w:hAnsiTheme="minorBidi"/>
          <w:sz w:val="24"/>
          <w:szCs w:val="24"/>
        </w:rPr>
        <w:t xml:space="preserve">potential applicants or current </w:t>
      </w:r>
      <w:r w:rsidR="001B0DAB" w:rsidRPr="001647C3">
        <w:rPr>
          <w:rFonts w:asciiTheme="minorBidi" w:hAnsiTheme="minorBidi"/>
          <w:sz w:val="24"/>
          <w:szCs w:val="24"/>
        </w:rPr>
        <w:t>full-time first year</w:t>
      </w:r>
      <w:r w:rsidR="00370357" w:rsidRPr="001647C3">
        <w:rPr>
          <w:rFonts w:asciiTheme="minorBidi" w:hAnsiTheme="minorBidi"/>
          <w:sz w:val="24"/>
          <w:szCs w:val="24"/>
        </w:rPr>
        <w:t xml:space="preserve"> </w:t>
      </w:r>
      <w:r w:rsidR="001B0DAB" w:rsidRPr="001647C3">
        <w:rPr>
          <w:rFonts w:asciiTheme="minorBidi" w:hAnsiTheme="minorBidi"/>
          <w:sz w:val="24"/>
          <w:szCs w:val="24"/>
        </w:rPr>
        <w:t>student</w:t>
      </w:r>
      <w:r w:rsidR="00AD6A87" w:rsidRPr="001647C3">
        <w:rPr>
          <w:rFonts w:asciiTheme="minorBidi" w:hAnsiTheme="minorBidi"/>
          <w:sz w:val="24"/>
          <w:szCs w:val="24"/>
        </w:rPr>
        <w:t>s</w:t>
      </w:r>
      <w:r w:rsidR="001B0DAB" w:rsidRPr="001647C3">
        <w:rPr>
          <w:rFonts w:asciiTheme="minorBidi" w:hAnsiTheme="minorBidi"/>
          <w:sz w:val="24"/>
          <w:szCs w:val="24"/>
        </w:rPr>
        <w:t xml:space="preserve"> studying BA Business Management on the Carmarthen campus at</w:t>
      </w:r>
      <w:r w:rsidR="00860F42" w:rsidRPr="001647C3">
        <w:rPr>
          <w:rFonts w:asciiTheme="minorBidi" w:hAnsiTheme="minorBidi"/>
          <w:sz w:val="24"/>
          <w:szCs w:val="24"/>
        </w:rPr>
        <w:t xml:space="preserve"> </w:t>
      </w:r>
      <w:r w:rsidR="001B0DAB" w:rsidRPr="001647C3">
        <w:rPr>
          <w:rFonts w:asciiTheme="minorBidi" w:hAnsiTheme="minorBidi"/>
          <w:sz w:val="24"/>
          <w:szCs w:val="24"/>
        </w:rPr>
        <w:t>UWTSD</w:t>
      </w:r>
      <w:r w:rsidR="00860F42" w:rsidRPr="001647C3">
        <w:rPr>
          <w:rFonts w:asciiTheme="minorBidi" w:hAnsiTheme="minorBidi"/>
          <w:sz w:val="24"/>
          <w:szCs w:val="24"/>
        </w:rPr>
        <w:t>.</w:t>
      </w:r>
      <w:r w:rsidR="00370357" w:rsidRPr="001647C3">
        <w:rPr>
          <w:rFonts w:asciiTheme="minorBidi" w:hAnsiTheme="minorBidi"/>
          <w:sz w:val="24"/>
          <w:szCs w:val="24"/>
        </w:rPr>
        <w:t xml:space="preserve"> </w:t>
      </w:r>
      <w:r w:rsidR="001B0DAB" w:rsidRPr="001647C3">
        <w:rPr>
          <w:rFonts w:asciiTheme="minorBidi" w:hAnsiTheme="minorBidi"/>
          <w:sz w:val="24"/>
          <w:szCs w:val="24"/>
        </w:rPr>
        <w:t xml:space="preserve"> </w:t>
      </w:r>
    </w:p>
    <w:p w14:paraId="6547B6F7" w14:textId="77777777" w:rsidR="00512254" w:rsidRPr="001647C3" w:rsidRDefault="00512254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68941405" w14:textId="0C48AAAB" w:rsidR="00983BC1" w:rsidRPr="001647C3" w:rsidRDefault="0048266D" w:rsidP="00F34A47">
      <w:pPr>
        <w:spacing w:after="0" w:line="360" w:lineRule="auto"/>
        <w:jc w:val="both"/>
        <w:rPr>
          <w:rFonts w:asciiTheme="minorBidi" w:hAnsiTheme="minorBidi"/>
          <w:b/>
          <w:bCs/>
          <w:sz w:val="24"/>
          <w:szCs w:val="24"/>
          <w:u w:val="single"/>
        </w:rPr>
      </w:pPr>
      <w:r w:rsidRPr="001647C3">
        <w:rPr>
          <w:rFonts w:asciiTheme="minorBidi" w:hAnsiTheme="minorBidi"/>
          <w:b/>
          <w:bCs/>
          <w:sz w:val="24"/>
          <w:szCs w:val="24"/>
          <w:u w:val="single"/>
        </w:rPr>
        <w:t>Iwan</w:t>
      </w:r>
      <w:r w:rsidR="00556693" w:rsidRPr="001647C3">
        <w:rPr>
          <w:rFonts w:asciiTheme="minorBidi" w:hAnsiTheme="minorBidi"/>
          <w:b/>
          <w:bCs/>
          <w:sz w:val="24"/>
          <w:szCs w:val="24"/>
          <w:u w:val="single"/>
        </w:rPr>
        <w:t xml:space="preserve"> </w:t>
      </w:r>
    </w:p>
    <w:p w14:paraId="38B3386D" w14:textId="594BCDDC" w:rsidR="00A51AB6" w:rsidRPr="001647C3" w:rsidRDefault="001D4962" w:rsidP="00412A85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Iwan lives off campus at home, and during his first term, Iwan has been struggling financially. </w:t>
      </w:r>
      <w:r w:rsidR="00717847" w:rsidRPr="001647C3">
        <w:rPr>
          <w:rFonts w:asciiTheme="minorBidi" w:hAnsiTheme="minorBidi"/>
          <w:sz w:val="24"/>
          <w:szCs w:val="24"/>
        </w:rPr>
        <w:t xml:space="preserve">As Iwan has stated he lives in a deprived area of Wales, </w:t>
      </w:r>
      <w:r w:rsidR="005D0AFC" w:rsidRPr="001647C3">
        <w:rPr>
          <w:rFonts w:asciiTheme="minorBidi" w:hAnsiTheme="minorBidi"/>
          <w:sz w:val="24"/>
          <w:szCs w:val="24"/>
        </w:rPr>
        <w:t xml:space="preserve">it is important to </w:t>
      </w:r>
      <w:r w:rsidR="0070157A" w:rsidRPr="001647C3">
        <w:rPr>
          <w:rFonts w:asciiTheme="minorBidi" w:hAnsiTheme="minorBidi"/>
          <w:sz w:val="24"/>
          <w:szCs w:val="24"/>
        </w:rPr>
        <w:t xml:space="preserve">emphasise that UWTSD </w:t>
      </w:r>
      <w:r w:rsidR="00BB2BD3" w:rsidRPr="001647C3">
        <w:rPr>
          <w:rFonts w:asciiTheme="minorBidi" w:hAnsiTheme="minorBidi"/>
          <w:sz w:val="24"/>
          <w:szCs w:val="24"/>
        </w:rPr>
        <w:t xml:space="preserve">acknowledge and understand the challenges </w:t>
      </w:r>
      <w:r w:rsidR="00DE38F2" w:rsidRPr="001647C3">
        <w:rPr>
          <w:rFonts w:asciiTheme="minorBidi" w:hAnsiTheme="minorBidi"/>
          <w:sz w:val="24"/>
          <w:szCs w:val="24"/>
        </w:rPr>
        <w:t xml:space="preserve">and barriers </w:t>
      </w:r>
      <w:r w:rsidR="00680D6C" w:rsidRPr="001647C3">
        <w:rPr>
          <w:rFonts w:asciiTheme="minorBidi" w:hAnsiTheme="minorBidi"/>
          <w:sz w:val="24"/>
          <w:szCs w:val="24"/>
        </w:rPr>
        <w:t xml:space="preserve">these </w:t>
      </w:r>
      <w:r w:rsidR="00DE38F2" w:rsidRPr="001647C3">
        <w:rPr>
          <w:rFonts w:asciiTheme="minorBidi" w:hAnsiTheme="minorBidi"/>
          <w:sz w:val="24"/>
          <w:szCs w:val="24"/>
        </w:rPr>
        <w:t xml:space="preserve">learners face, as the </w:t>
      </w:r>
      <w:r w:rsidR="001F52A9" w:rsidRPr="001647C3">
        <w:rPr>
          <w:rFonts w:asciiTheme="minorBidi" w:hAnsiTheme="minorBidi"/>
          <w:sz w:val="24"/>
          <w:szCs w:val="24"/>
        </w:rPr>
        <w:t>U</w:t>
      </w:r>
      <w:r w:rsidR="00DE38F2" w:rsidRPr="001647C3">
        <w:rPr>
          <w:rFonts w:asciiTheme="minorBidi" w:hAnsiTheme="minorBidi"/>
          <w:sz w:val="24"/>
          <w:szCs w:val="24"/>
        </w:rPr>
        <w:t>niversity’s</w:t>
      </w:r>
      <w:r w:rsidR="001F52A9" w:rsidRPr="001647C3">
        <w:rPr>
          <w:rFonts w:asciiTheme="minorBidi" w:hAnsiTheme="minorBidi"/>
          <w:sz w:val="24"/>
          <w:szCs w:val="24"/>
        </w:rPr>
        <w:t xml:space="preserve"> Widening Access team </w:t>
      </w:r>
      <w:r w:rsidR="00467980" w:rsidRPr="001647C3">
        <w:rPr>
          <w:rFonts w:asciiTheme="minorBidi" w:hAnsiTheme="minorBidi"/>
          <w:sz w:val="24"/>
          <w:szCs w:val="24"/>
        </w:rPr>
        <w:t xml:space="preserve">are </w:t>
      </w:r>
      <w:r w:rsidR="00075511" w:rsidRPr="001647C3">
        <w:rPr>
          <w:rFonts w:asciiTheme="minorBidi" w:hAnsiTheme="minorBidi"/>
          <w:sz w:val="24"/>
          <w:szCs w:val="24"/>
        </w:rPr>
        <w:t>tasked</w:t>
      </w:r>
      <w:r w:rsidR="00467980" w:rsidRPr="001647C3">
        <w:rPr>
          <w:rFonts w:asciiTheme="minorBidi" w:hAnsiTheme="minorBidi"/>
          <w:sz w:val="24"/>
          <w:szCs w:val="24"/>
        </w:rPr>
        <w:t xml:space="preserve"> to </w:t>
      </w:r>
      <w:r w:rsidR="0028227B">
        <w:rPr>
          <w:rFonts w:asciiTheme="minorBidi" w:hAnsiTheme="minorBidi"/>
          <w:sz w:val="24"/>
          <w:szCs w:val="24"/>
        </w:rPr>
        <w:t>support and recruit u</w:t>
      </w:r>
      <w:r w:rsidR="00075511" w:rsidRPr="001647C3">
        <w:rPr>
          <w:rFonts w:asciiTheme="minorBidi" w:hAnsiTheme="minorBidi"/>
          <w:sz w:val="24"/>
          <w:szCs w:val="24"/>
        </w:rPr>
        <w:t xml:space="preserve">nder-represented </w:t>
      </w:r>
      <w:r w:rsidR="003C2E8A">
        <w:rPr>
          <w:rFonts w:asciiTheme="minorBidi" w:hAnsiTheme="minorBidi"/>
          <w:sz w:val="24"/>
          <w:szCs w:val="24"/>
        </w:rPr>
        <w:t xml:space="preserve">students </w:t>
      </w:r>
      <w:r w:rsidR="00075511" w:rsidRPr="001647C3">
        <w:rPr>
          <w:rFonts w:asciiTheme="minorBidi" w:hAnsiTheme="minorBidi"/>
          <w:sz w:val="24"/>
          <w:szCs w:val="24"/>
        </w:rPr>
        <w:t>into</w:t>
      </w:r>
      <w:r w:rsidR="00412A85" w:rsidRPr="001647C3">
        <w:rPr>
          <w:rFonts w:asciiTheme="minorBidi" w:hAnsiTheme="minorBidi"/>
          <w:sz w:val="24"/>
          <w:szCs w:val="24"/>
        </w:rPr>
        <w:t xml:space="preserve"> higher education and </w:t>
      </w:r>
      <w:r w:rsidR="008A5B49" w:rsidRPr="001647C3">
        <w:rPr>
          <w:rFonts w:asciiTheme="minorBidi" w:hAnsiTheme="minorBidi"/>
          <w:sz w:val="24"/>
          <w:szCs w:val="24"/>
        </w:rPr>
        <w:t xml:space="preserve">are </w:t>
      </w:r>
      <w:r w:rsidR="00412A85" w:rsidRPr="001647C3">
        <w:rPr>
          <w:rFonts w:asciiTheme="minorBidi" w:hAnsiTheme="minorBidi"/>
          <w:sz w:val="24"/>
          <w:szCs w:val="24"/>
        </w:rPr>
        <w:t>supported by</w:t>
      </w:r>
      <w:r w:rsidR="00DD6F7F" w:rsidRPr="001647C3">
        <w:rPr>
          <w:rFonts w:asciiTheme="minorBidi" w:hAnsiTheme="minorBidi"/>
          <w:sz w:val="24"/>
          <w:szCs w:val="24"/>
        </w:rPr>
        <w:t xml:space="preserve"> funding </w:t>
      </w:r>
      <w:r w:rsidR="00412A85" w:rsidRPr="001647C3">
        <w:rPr>
          <w:rFonts w:asciiTheme="minorBidi" w:hAnsiTheme="minorBidi"/>
          <w:sz w:val="24"/>
          <w:szCs w:val="24"/>
        </w:rPr>
        <w:t>from</w:t>
      </w:r>
      <w:r w:rsidR="00DD6F7F" w:rsidRPr="001647C3">
        <w:rPr>
          <w:rFonts w:asciiTheme="minorBidi" w:hAnsiTheme="minorBidi"/>
          <w:sz w:val="24"/>
          <w:szCs w:val="24"/>
        </w:rPr>
        <w:t xml:space="preserve"> the Higher Education Funding Council for Wales</w:t>
      </w:r>
      <w:r w:rsidR="00DE38F2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311843299"/>
          <w:citation/>
        </w:sdtPr>
        <w:sdtEndPr/>
        <w:sdtContent>
          <w:r w:rsidR="007723AD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F301A0" w:rsidRPr="001647C3">
            <w:rPr>
              <w:rFonts w:asciiTheme="minorBidi" w:hAnsiTheme="minorBidi"/>
              <w:sz w:val="24"/>
              <w:szCs w:val="24"/>
            </w:rPr>
            <w:instrText xml:space="preserve">CITATION UWT243 \l 2057 </w:instrText>
          </w:r>
          <w:r w:rsidR="007723AD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(UWTSD, 2024)</w:t>
          </w:r>
          <w:r w:rsidR="007723AD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917DA9" w:rsidRPr="001647C3">
        <w:rPr>
          <w:rFonts w:asciiTheme="minorBidi" w:hAnsiTheme="minorBidi"/>
          <w:sz w:val="24"/>
          <w:szCs w:val="24"/>
        </w:rPr>
        <w:t xml:space="preserve">. </w:t>
      </w:r>
    </w:p>
    <w:p w14:paraId="188565F6" w14:textId="77777777" w:rsidR="00BC545C" w:rsidRPr="001647C3" w:rsidRDefault="00BC545C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626A71C4" w14:textId="5540DA33" w:rsidR="009762E6" w:rsidRPr="001647C3" w:rsidRDefault="0049585F" w:rsidP="00492C53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Firstly, I would reassure Iwan that </w:t>
      </w:r>
      <w:r w:rsidR="00407D1A" w:rsidRPr="001647C3">
        <w:rPr>
          <w:rFonts w:asciiTheme="minorBidi" w:hAnsiTheme="minorBidi"/>
          <w:sz w:val="24"/>
          <w:szCs w:val="24"/>
        </w:rPr>
        <w:t>UWTSD</w:t>
      </w:r>
      <w:r w:rsidR="00741768" w:rsidRPr="001647C3">
        <w:rPr>
          <w:rFonts w:asciiTheme="minorBidi" w:hAnsiTheme="minorBidi"/>
          <w:sz w:val="24"/>
          <w:szCs w:val="24"/>
        </w:rPr>
        <w:t xml:space="preserve"> acknowledges</w:t>
      </w:r>
      <w:r w:rsidR="00752380" w:rsidRPr="001647C3">
        <w:rPr>
          <w:rFonts w:asciiTheme="minorBidi" w:hAnsiTheme="minorBidi"/>
          <w:sz w:val="24"/>
          <w:szCs w:val="24"/>
        </w:rPr>
        <w:t xml:space="preserve"> </w:t>
      </w:r>
      <w:r w:rsidR="00AE630C">
        <w:rPr>
          <w:rFonts w:asciiTheme="minorBidi" w:hAnsiTheme="minorBidi"/>
          <w:sz w:val="24"/>
          <w:szCs w:val="24"/>
        </w:rPr>
        <w:t xml:space="preserve">that financial </w:t>
      </w:r>
      <w:r w:rsidR="00404902">
        <w:rPr>
          <w:rFonts w:asciiTheme="minorBidi" w:hAnsiTheme="minorBidi"/>
          <w:sz w:val="24"/>
          <w:szCs w:val="24"/>
        </w:rPr>
        <w:t>difficulties can have an impact on students</w:t>
      </w:r>
      <w:r w:rsidR="0055245A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1029257980"/>
          <w:citation/>
        </w:sdtPr>
        <w:sdtEndPr/>
        <w:sdtContent>
          <w:r w:rsidR="00752380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F301A0" w:rsidRPr="001647C3">
            <w:rPr>
              <w:rFonts w:asciiTheme="minorBidi" w:hAnsiTheme="minorBidi"/>
              <w:sz w:val="24"/>
              <w:szCs w:val="24"/>
            </w:rPr>
            <w:instrText xml:space="preserve">CITATION UWT24 \l 2057 </w:instrText>
          </w:r>
          <w:r w:rsidR="00752380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(UWTSD, 2024)</w:t>
          </w:r>
          <w:r w:rsidR="00752380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DF6A9C" w:rsidRPr="001647C3">
        <w:rPr>
          <w:rFonts w:asciiTheme="minorBidi" w:hAnsiTheme="minorBidi"/>
          <w:sz w:val="24"/>
          <w:szCs w:val="24"/>
        </w:rPr>
        <w:t xml:space="preserve">, and therefore offer </w:t>
      </w:r>
      <w:r w:rsidR="00E00DB4" w:rsidRPr="001647C3">
        <w:rPr>
          <w:rFonts w:asciiTheme="minorBidi" w:hAnsiTheme="minorBidi"/>
          <w:sz w:val="24"/>
          <w:szCs w:val="24"/>
        </w:rPr>
        <w:t>comprehensive financial support including bursaries, cost of living support and budgeting tools.</w:t>
      </w:r>
      <w:r w:rsidR="00187CE6" w:rsidRPr="001647C3">
        <w:rPr>
          <w:rFonts w:asciiTheme="minorBidi" w:hAnsiTheme="minorBidi"/>
          <w:sz w:val="24"/>
          <w:szCs w:val="24"/>
        </w:rPr>
        <w:t xml:space="preserve"> I would also make Iwan aware of</w:t>
      </w:r>
      <w:r w:rsidR="009369C5" w:rsidRPr="001647C3">
        <w:rPr>
          <w:rFonts w:asciiTheme="minorBidi" w:hAnsiTheme="minorBidi"/>
          <w:sz w:val="24"/>
          <w:szCs w:val="24"/>
        </w:rPr>
        <w:t xml:space="preserve"> </w:t>
      </w:r>
      <w:r w:rsidR="00187CE6" w:rsidRPr="001647C3">
        <w:rPr>
          <w:rFonts w:asciiTheme="minorBidi" w:hAnsiTheme="minorBidi"/>
          <w:sz w:val="24"/>
          <w:szCs w:val="24"/>
        </w:rPr>
        <w:t>t</w:t>
      </w:r>
      <w:r w:rsidR="009369C5" w:rsidRPr="001647C3">
        <w:rPr>
          <w:rFonts w:asciiTheme="minorBidi" w:hAnsiTheme="minorBidi"/>
          <w:sz w:val="24"/>
          <w:szCs w:val="24"/>
        </w:rPr>
        <w:t>he UWTSD Student Financial Support Fund</w:t>
      </w:r>
      <w:r w:rsidR="00E57BA6" w:rsidRPr="001647C3">
        <w:rPr>
          <w:rFonts w:asciiTheme="minorBidi" w:hAnsiTheme="minorBidi"/>
          <w:sz w:val="24"/>
          <w:szCs w:val="24"/>
        </w:rPr>
        <w:t xml:space="preserve"> for students suffering unexpected financial hardship</w:t>
      </w:r>
      <w:r w:rsidR="00E57D01" w:rsidRPr="001647C3">
        <w:rPr>
          <w:rFonts w:asciiTheme="minorBidi" w:hAnsiTheme="minorBidi"/>
          <w:sz w:val="24"/>
          <w:szCs w:val="24"/>
        </w:rPr>
        <w:t xml:space="preserve">. </w:t>
      </w:r>
      <w:r w:rsidR="00831BEB" w:rsidRPr="001647C3">
        <w:rPr>
          <w:rFonts w:asciiTheme="minorBidi" w:hAnsiTheme="minorBidi"/>
          <w:sz w:val="24"/>
          <w:szCs w:val="24"/>
        </w:rPr>
        <w:t xml:space="preserve">In addition, </w:t>
      </w:r>
      <w:r w:rsidR="00E855C2">
        <w:rPr>
          <w:rFonts w:asciiTheme="minorBidi" w:hAnsiTheme="minorBidi"/>
          <w:sz w:val="24"/>
          <w:szCs w:val="24"/>
        </w:rPr>
        <w:t xml:space="preserve">as the University </w:t>
      </w:r>
      <w:r w:rsidR="0085022A">
        <w:rPr>
          <w:rFonts w:asciiTheme="minorBidi" w:hAnsiTheme="minorBidi"/>
          <w:sz w:val="24"/>
          <w:szCs w:val="24"/>
        </w:rPr>
        <w:t xml:space="preserve">understands money can cause anxiety and poor mental health </w:t>
      </w:r>
      <w:sdt>
        <w:sdtPr>
          <w:rPr>
            <w:rFonts w:asciiTheme="minorBidi" w:hAnsiTheme="minorBidi"/>
            <w:sz w:val="24"/>
            <w:szCs w:val="24"/>
          </w:rPr>
          <w:id w:val="1072692171"/>
          <w:citation/>
        </w:sdtPr>
        <w:sdtEndPr/>
        <w:sdtContent>
          <w:r w:rsidR="0085022A">
            <w:rPr>
              <w:rFonts w:asciiTheme="minorBidi" w:hAnsiTheme="minorBidi"/>
              <w:sz w:val="24"/>
              <w:szCs w:val="24"/>
            </w:rPr>
            <w:fldChar w:fldCharType="begin"/>
          </w:r>
          <w:r w:rsidR="0085022A">
            <w:rPr>
              <w:rFonts w:asciiTheme="minorBidi" w:hAnsiTheme="minorBidi"/>
              <w:sz w:val="24"/>
              <w:szCs w:val="24"/>
            </w:rPr>
            <w:instrText xml:space="preserve"> CITATION UWT241 \l 2057 </w:instrText>
          </w:r>
          <w:r w:rsidR="0085022A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85022A" w:rsidRPr="0085022A">
            <w:rPr>
              <w:rFonts w:asciiTheme="minorBidi" w:hAnsiTheme="minorBidi"/>
              <w:noProof/>
              <w:sz w:val="24"/>
              <w:szCs w:val="24"/>
            </w:rPr>
            <w:t>(UWTSD, 2024)</w:t>
          </w:r>
          <w:r w:rsidR="0085022A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E855C2">
        <w:rPr>
          <w:rFonts w:asciiTheme="minorBidi" w:hAnsiTheme="minorBidi"/>
          <w:sz w:val="24"/>
          <w:szCs w:val="24"/>
        </w:rPr>
        <w:t xml:space="preserve"> </w:t>
      </w:r>
      <w:r w:rsidR="00831BEB" w:rsidRPr="001647C3">
        <w:rPr>
          <w:rFonts w:asciiTheme="minorBidi" w:hAnsiTheme="minorBidi"/>
          <w:sz w:val="24"/>
          <w:szCs w:val="24"/>
        </w:rPr>
        <w:t xml:space="preserve">further cost of living </w:t>
      </w:r>
      <w:r w:rsidR="00CC43FB" w:rsidRPr="001647C3">
        <w:rPr>
          <w:rFonts w:asciiTheme="minorBidi" w:hAnsiTheme="minorBidi"/>
          <w:sz w:val="24"/>
          <w:szCs w:val="24"/>
        </w:rPr>
        <w:t xml:space="preserve">support is available </w:t>
      </w:r>
      <w:r w:rsidR="00DC73EE" w:rsidRPr="001647C3">
        <w:rPr>
          <w:rFonts w:asciiTheme="minorBidi" w:hAnsiTheme="minorBidi"/>
          <w:sz w:val="24"/>
          <w:szCs w:val="24"/>
        </w:rPr>
        <w:t>for costs such as transportation</w:t>
      </w:r>
      <w:r w:rsidR="00DD7F84" w:rsidRPr="001647C3">
        <w:rPr>
          <w:rFonts w:asciiTheme="minorBidi" w:hAnsiTheme="minorBidi"/>
          <w:sz w:val="24"/>
          <w:szCs w:val="24"/>
        </w:rPr>
        <w:t xml:space="preserve"> and</w:t>
      </w:r>
      <w:r w:rsidR="00DC73EE" w:rsidRPr="001647C3">
        <w:rPr>
          <w:rFonts w:asciiTheme="minorBidi" w:hAnsiTheme="minorBidi"/>
          <w:sz w:val="24"/>
          <w:szCs w:val="24"/>
        </w:rPr>
        <w:t xml:space="preserve"> accommodation</w:t>
      </w:r>
      <w:r w:rsidR="00492C53">
        <w:rPr>
          <w:rFonts w:asciiTheme="minorBidi" w:hAnsiTheme="minorBidi"/>
          <w:sz w:val="24"/>
          <w:szCs w:val="24"/>
        </w:rPr>
        <w:t xml:space="preserve">. </w:t>
      </w:r>
      <w:r w:rsidR="00420724" w:rsidRPr="001647C3">
        <w:rPr>
          <w:rFonts w:asciiTheme="minorBidi" w:hAnsiTheme="minorBidi"/>
          <w:sz w:val="24"/>
          <w:szCs w:val="24"/>
        </w:rPr>
        <w:t>As</w:t>
      </w:r>
      <w:r w:rsidR="00630871" w:rsidRPr="001647C3">
        <w:rPr>
          <w:rFonts w:asciiTheme="minorBidi" w:hAnsiTheme="minorBidi"/>
          <w:sz w:val="24"/>
          <w:szCs w:val="24"/>
        </w:rPr>
        <w:t xml:space="preserve"> Iwan comes from a deprived area in Wales, the Digital Connectivity bursary </w:t>
      </w:r>
      <w:r w:rsidR="00DA75C9" w:rsidRPr="001647C3">
        <w:rPr>
          <w:rFonts w:asciiTheme="minorBidi" w:hAnsiTheme="minorBidi"/>
          <w:sz w:val="24"/>
          <w:szCs w:val="24"/>
        </w:rPr>
        <w:t xml:space="preserve">might be beneficial as it provides </w:t>
      </w:r>
      <w:r w:rsidR="00BC019C" w:rsidRPr="001647C3">
        <w:rPr>
          <w:rFonts w:asciiTheme="minorBidi" w:hAnsiTheme="minorBidi"/>
          <w:sz w:val="24"/>
          <w:szCs w:val="24"/>
        </w:rPr>
        <w:t xml:space="preserve">eligible </w:t>
      </w:r>
      <w:r w:rsidR="00DA75C9" w:rsidRPr="001647C3">
        <w:rPr>
          <w:rFonts w:asciiTheme="minorBidi" w:hAnsiTheme="minorBidi"/>
          <w:sz w:val="24"/>
          <w:szCs w:val="24"/>
        </w:rPr>
        <w:t xml:space="preserve">students who have no access to a device or internet connection </w:t>
      </w:r>
      <w:r w:rsidR="00BC019C" w:rsidRPr="001647C3">
        <w:rPr>
          <w:rFonts w:asciiTheme="minorBidi" w:hAnsiTheme="minorBidi"/>
          <w:sz w:val="24"/>
          <w:szCs w:val="24"/>
        </w:rPr>
        <w:t xml:space="preserve">financial contribution of up to </w:t>
      </w:r>
      <w:r w:rsidR="004B6C36" w:rsidRPr="001647C3">
        <w:rPr>
          <w:rFonts w:asciiTheme="minorBidi" w:hAnsiTheme="minorBidi"/>
          <w:sz w:val="24"/>
          <w:szCs w:val="24"/>
        </w:rPr>
        <w:t>£500</w:t>
      </w:r>
      <w:r w:rsidR="00771716" w:rsidRPr="001647C3">
        <w:rPr>
          <w:rFonts w:asciiTheme="minorBidi" w:hAnsiTheme="minorBidi"/>
          <w:sz w:val="24"/>
          <w:szCs w:val="24"/>
        </w:rPr>
        <w:t>. After explaining the</w:t>
      </w:r>
      <w:r w:rsidR="00CE773F" w:rsidRPr="001647C3">
        <w:rPr>
          <w:rFonts w:asciiTheme="minorBidi" w:hAnsiTheme="minorBidi"/>
          <w:sz w:val="24"/>
          <w:szCs w:val="24"/>
        </w:rPr>
        <w:t xml:space="preserve"> financial support available, I would direct Iwan to the University’s website where he could find the application form.</w:t>
      </w:r>
    </w:p>
    <w:p w14:paraId="550EFC3E" w14:textId="77777777" w:rsidR="009A60EF" w:rsidRPr="001647C3" w:rsidRDefault="009A60EF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21D33154" w14:textId="4FB88A04" w:rsidR="009A60EF" w:rsidRPr="007F0E7C" w:rsidRDefault="009A60EF" w:rsidP="007F0E7C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Budgeting resources </w:t>
      </w:r>
      <w:r w:rsidR="00FE37B9" w:rsidRPr="001647C3">
        <w:rPr>
          <w:rFonts w:asciiTheme="minorBidi" w:hAnsiTheme="minorBidi"/>
          <w:sz w:val="24"/>
          <w:szCs w:val="24"/>
        </w:rPr>
        <w:t xml:space="preserve">and tools are </w:t>
      </w:r>
      <w:r w:rsidR="0029692D">
        <w:rPr>
          <w:rFonts w:asciiTheme="minorBidi" w:hAnsiTheme="minorBidi"/>
          <w:sz w:val="24"/>
          <w:szCs w:val="24"/>
        </w:rPr>
        <w:t xml:space="preserve">also </w:t>
      </w:r>
      <w:r w:rsidR="00FE37B9" w:rsidRPr="001647C3">
        <w:rPr>
          <w:rFonts w:asciiTheme="minorBidi" w:hAnsiTheme="minorBidi"/>
          <w:sz w:val="24"/>
          <w:szCs w:val="24"/>
        </w:rPr>
        <w:t xml:space="preserve">important for all students to manage their finances. </w:t>
      </w:r>
      <w:r w:rsidR="009B046A" w:rsidRPr="001647C3">
        <w:rPr>
          <w:rFonts w:asciiTheme="minorBidi" w:hAnsiTheme="minorBidi"/>
          <w:sz w:val="24"/>
          <w:szCs w:val="24"/>
        </w:rPr>
        <w:t>I would advise Iwan to arrange a</w:t>
      </w:r>
      <w:r w:rsidR="00CB65F5" w:rsidRPr="001647C3">
        <w:rPr>
          <w:rFonts w:asciiTheme="minorBidi" w:hAnsiTheme="minorBidi"/>
          <w:sz w:val="24"/>
          <w:szCs w:val="24"/>
        </w:rPr>
        <w:t xml:space="preserve"> 1-2-1 meeting with the Money Support Officer from Student Services </w:t>
      </w:r>
      <w:r w:rsidR="00F43577" w:rsidRPr="001647C3">
        <w:rPr>
          <w:rFonts w:asciiTheme="minorBidi" w:hAnsiTheme="minorBidi"/>
          <w:sz w:val="24"/>
          <w:szCs w:val="24"/>
        </w:rPr>
        <w:t xml:space="preserve">to access resources such as budgeting guidance </w:t>
      </w:r>
      <w:r w:rsidR="000536D0" w:rsidRPr="001647C3">
        <w:rPr>
          <w:rFonts w:asciiTheme="minorBidi" w:hAnsiTheme="minorBidi"/>
          <w:sz w:val="24"/>
          <w:szCs w:val="24"/>
        </w:rPr>
        <w:t xml:space="preserve">by </w:t>
      </w:r>
      <w:r w:rsidR="004C7E8A" w:rsidRPr="001647C3">
        <w:rPr>
          <w:rFonts w:asciiTheme="minorBidi" w:hAnsiTheme="minorBidi"/>
          <w:sz w:val="24"/>
          <w:szCs w:val="24"/>
        </w:rPr>
        <w:t>Academy of Money Open Learn</w:t>
      </w:r>
      <w:r w:rsidR="00942720" w:rsidRPr="001647C3">
        <w:rPr>
          <w:rFonts w:asciiTheme="minorBidi" w:hAnsiTheme="minorBidi"/>
          <w:sz w:val="24"/>
          <w:szCs w:val="24"/>
        </w:rPr>
        <w:t xml:space="preserve">. </w:t>
      </w:r>
      <w:r w:rsidR="00547C92" w:rsidRPr="001647C3">
        <w:rPr>
          <w:rFonts w:asciiTheme="minorBidi" w:hAnsiTheme="minorBidi"/>
          <w:sz w:val="24"/>
          <w:szCs w:val="24"/>
        </w:rPr>
        <w:t>Full</w:t>
      </w:r>
      <w:r w:rsidR="000465A4" w:rsidRPr="001647C3">
        <w:rPr>
          <w:rFonts w:asciiTheme="minorBidi" w:hAnsiTheme="minorBidi"/>
          <w:sz w:val="24"/>
          <w:szCs w:val="24"/>
        </w:rPr>
        <w:t>-</w:t>
      </w:r>
      <w:r w:rsidR="00547C92" w:rsidRPr="001647C3">
        <w:rPr>
          <w:rFonts w:asciiTheme="minorBidi" w:hAnsiTheme="minorBidi"/>
          <w:sz w:val="24"/>
          <w:szCs w:val="24"/>
        </w:rPr>
        <w:t xml:space="preserve">time students such as Iwan </w:t>
      </w:r>
      <w:r w:rsidR="004E0F76" w:rsidRPr="001647C3">
        <w:rPr>
          <w:rFonts w:asciiTheme="minorBidi" w:hAnsiTheme="minorBidi"/>
          <w:sz w:val="24"/>
          <w:szCs w:val="24"/>
        </w:rPr>
        <w:t xml:space="preserve">also </w:t>
      </w:r>
      <w:r w:rsidR="001A585B" w:rsidRPr="001647C3">
        <w:rPr>
          <w:rFonts w:asciiTheme="minorBidi" w:hAnsiTheme="minorBidi"/>
          <w:sz w:val="24"/>
          <w:szCs w:val="24"/>
        </w:rPr>
        <w:t xml:space="preserve">have </w:t>
      </w:r>
      <w:r w:rsidR="00845F2D" w:rsidRPr="001647C3">
        <w:rPr>
          <w:rFonts w:asciiTheme="minorBidi" w:hAnsiTheme="minorBidi"/>
          <w:sz w:val="24"/>
          <w:szCs w:val="24"/>
        </w:rPr>
        <w:t xml:space="preserve">access to a Council Tax exemption letter </w:t>
      </w:r>
      <w:r w:rsidR="007F0E7C">
        <w:rPr>
          <w:rFonts w:asciiTheme="minorBidi" w:hAnsiTheme="minorBidi"/>
          <w:sz w:val="24"/>
          <w:szCs w:val="24"/>
        </w:rPr>
        <w:t xml:space="preserve">which entitles students to discounted rates, </w:t>
      </w:r>
      <w:r w:rsidR="0053609F">
        <w:rPr>
          <w:rFonts w:asciiTheme="minorBidi" w:hAnsiTheme="minorBidi"/>
          <w:sz w:val="24"/>
          <w:szCs w:val="24"/>
        </w:rPr>
        <w:t xml:space="preserve">and the </w:t>
      </w:r>
      <w:r w:rsidR="0053609F">
        <w:rPr>
          <w:rFonts w:asciiTheme="minorBidi" w:hAnsiTheme="minorBidi"/>
          <w:sz w:val="24"/>
          <w:szCs w:val="24"/>
        </w:rPr>
        <w:lastRenderedPageBreak/>
        <w:t xml:space="preserve">amount of discount </w:t>
      </w:r>
      <w:r w:rsidR="007F0E7C">
        <w:rPr>
          <w:rFonts w:asciiTheme="minorBidi" w:hAnsiTheme="minorBidi"/>
          <w:sz w:val="24"/>
          <w:szCs w:val="24"/>
        </w:rPr>
        <w:t>depend</w:t>
      </w:r>
      <w:r w:rsidR="0053609F">
        <w:rPr>
          <w:rFonts w:asciiTheme="minorBidi" w:hAnsiTheme="minorBidi"/>
          <w:sz w:val="24"/>
          <w:szCs w:val="24"/>
        </w:rPr>
        <w:t>s</w:t>
      </w:r>
      <w:r w:rsidR="007F0E7C">
        <w:rPr>
          <w:rFonts w:asciiTheme="minorBidi" w:hAnsiTheme="minorBidi"/>
          <w:sz w:val="24"/>
          <w:szCs w:val="24"/>
        </w:rPr>
        <w:t xml:space="preserve"> on who lives at the property </w:t>
      </w:r>
      <w:sdt>
        <w:sdtPr>
          <w:rPr>
            <w:rFonts w:asciiTheme="minorBidi" w:hAnsiTheme="minorBidi"/>
            <w:color w:val="000000"/>
            <w:sz w:val="24"/>
            <w:szCs w:val="24"/>
            <w:shd w:val="clear" w:color="auto" w:fill="FFFFFF"/>
          </w:rPr>
          <w:id w:val="1452361412"/>
          <w:citation/>
        </w:sdtPr>
        <w:sdtEndPr/>
        <w:sdtContent>
          <w:r w:rsidR="00845F2D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F301A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instrText xml:space="preserve">CITATION UWT242 \l 2057 </w:instrText>
          </w:r>
          <w:r w:rsidR="00845F2D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color w:val="000000"/>
              <w:sz w:val="24"/>
              <w:szCs w:val="24"/>
              <w:shd w:val="clear" w:color="auto" w:fill="FFFFFF"/>
            </w:rPr>
            <w:t>(UWTSD, 2024)</w:t>
          </w:r>
          <w:r w:rsidR="00845F2D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604F6A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. </w:t>
      </w:r>
      <w:r w:rsidR="00251E6E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For Iwan, commuting to the University can be expensive, however, using public transport </w:t>
      </w:r>
      <w:r w:rsidR="00577292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such as train</w:t>
      </w:r>
      <w:r w:rsidR="00D77286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s </w:t>
      </w:r>
      <w:r w:rsidR="001D4171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c</w:t>
      </w:r>
      <w:r w:rsidR="00D77286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ould save up to 50% on adult </w:t>
      </w:r>
      <w:r w:rsidR="006906B2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s</w:t>
      </w:r>
      <w:r w:rsidR="00D77286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uper </w:t>
      </w:r>
      <w:r w:rsidR="006906B2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a</w:t>
      </w:r>
      <w:r w:rsidR="00D77286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dvance fares </w:t>
      </w:r>
      <w:sdt>
        <w:sdtPr>
          <w:rPr>
            <w:rFonts w:asciiTheme="minorBidi" w:hAnsiTheme="minorBidi"/>
            <w:color w:val="000000"/>
            <w:sz w:val="24"/>
            <w:szCs w:val="24"/>
            <w:shd w:val="clear" w:color="auto" w:fill="FFFFFF"/>
          </w:rPr>
          <w:id w:val="-1899968954"/>
          <w:citation/>
        </w:sdtPr>
        <w:sdtEndPr/>
        <w:sdtContent>
          <w:r w:rsidR="00D77286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F301A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instrText xml:space="preserve">CITATION Nat24 \l 2057 </w:instrText>
          </w:r>
          <w:r w:rsidR="00D77286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color w:val="000000"/>
              <w:sz w:val="24"/>
              <w:szCs w:val="24"/>
              <w:shd w:val="clear" w:color="auto" w:fill="FFFFFF"/>
            </w:rPr>
            <w:t>(National Rail, 2024)</w:t>
          </w:r>
          <w:r w:rsidR="00D77286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12261B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.</w:t>
      </w:r>
      <w:r w:rsidR="0043549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</w:t>
      </w:r>
      <w:r w:rsidR="0012261B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B</w:t>
      </w:r>
      <w:r w:rsidR="0043549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y applying for a free </w:t>
      </w:r>
      <w:r w:rsidR="00243B4E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mytravelpass, </w:t>
      </w:r>
      <w:r w:rsidR="0043549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people in Wales aged 16 to 21 </w:t>
      </w:r>
      <w:r w:rsidR="00151CE8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save</w:t>
      </w:r>
      <w:r w:rsidR="0043549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</w:t>
      </w:r>
      <w:r w:rsidR="003618BB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approximately</w:t>
      </w:r>
      <w:r w:rsidR="0043549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1/3 off their bus fare</w:t>
      </w:r>
      <w:r w:rsidR="00BB1FAA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</w:t>
      </w:r>
      <w:sdt>
        <w:sdtPr>
          <w:rPr>
            <w:rFonts w:asciiTheme="minorBidi" w:hAnsiTheme="minorBidi"/>
            <w:color w:val="000000"/>
            <w:sz w:val="24"/>
            <w:szCs w:val="24"/>
            <w:shd w:val="clear" w:color="auto" w:fill="FFFFFF"/>
          </w:rPr>
          <w:id w:val="27690077"/>
          <w:citation/>
        </w:sdtPr>
        <w:sdtEndPr/>
        <w:sdtContent>
          <w:r w:rsidR="00C27587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F301A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instrText xml:space="preserve">CITATION MyT24 \l 2057 </w:instrText>
          </w:r>
          <w:r w:rsidR="00C27587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color w:val="000000"/>
              <w:sz w:val="24"/>
              <w:szCs w:val="24"/>
              <w:shd w:val="clear" w:color="auto" w:fill="FFFFFF"/>
            </w:rPr>
            <w:t>(MyTravelPass, 2024)</w:t>
          </w:r>
          <w:r w:rsidR="00C27587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364521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. </w:t>
      </w:r>
      <w:r w:rsidR="00A51FA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To help with the cost of living, </w:t>
      </w:r>
      <w:r w:rsidR="005E4BF1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student discount cards such as TOTUM </w:t>
      </w:r>
      <w:r w:rsidR="00747900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permits access to hundreds of discounts and deals </w:t>
      </w:r>
      <w:sdt>
        <w:sdtPr>
          <w:rPr>
            <w:rFonts w:asciiTheme="minorBidi" w:hAnsiTheme="minorBidi"/>
            <w:color w:val="000000"/>
            <w:sz w:val="24"/>
            <w:szCs w:val="24"/>
            <w:shd w:val="clear" w:color="auto" w:fill="FFFFFF"/>
          </w:rPr>
          <w:id w:val="-1518537227"/>
          <w:citation/>
        </w:sdtPr>
        <w:sdtEndPr/>
        <w:sdtContent>
          <w:r w:rsidR="0074790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F301A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instrText xml:space="preserve">CITATION TOT24 \l 2057 </w:instrText>
          </w:r>
          <w:r w:rsidR="0074790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color w:val="000000"/>
              <w:sz w:val="24"/>
              <w:szCs w:val="24"/>
              <w:shd w:val="clear" w:color="auto" w:fill="FFFFFF"/>
            </w:rPr>
            <w:t>(TOTUM, 2024)</w:t>
          </w:r>
          <w:r w:rsidR="0074790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AF541B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</w:t>
      </w:r>
      <w:r w:rsidR="009844CD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and</w:t>
      </w:r>
      <w:r w:rsidR="00AF541B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</w:t>
      </w:r>
      <w:r w:rsidR="00A51FA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UWTSD </w:t>
      </w:r>
      <w:r w:rsidR="009844CD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recently </w:t>
      </w:r>
      <w:r w:rsidR="00A51FA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launch</w:t>
      </w:r>
      <w:r w:rsidR="0099579B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ed</w:t>
      </w:r>
      <w:r w:rsidR="00AF541B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initiatives such as</w:t>
      </w:r>
      <w:r w:rsidR="00A51FA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</w:t>
      </w:r>
      <w:r w:rsidR="009826FD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‘</w:t>
      </w:r>
      <w:r w:rsidR="00507D39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F</w:t>
      </w:r>
      <w:r w:rsidR="00A51FA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ood Hubs</w:t>
      </w:r>
      <w:r w:rsidR="009826FD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’</w:t>
      </w:r>
      <w:r w:rsidR="00A51FA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, which provide</w:t>
      </w:r>
      <w:r w:rsidR="00AF541B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s</w:t>
      </w:r>
      <w:r w:rsidR="00A51FA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food items for students in need. </w:t>
      </w:r>
    </w:p>
    <w:p w14:paraId="1E585BEB" w14:textId="77777777" w:rsidR="008A0CE9" w:rsidRPr="001647C3" w:rsidRDefault="008A0CE9" w:rsidP="00F34A47">
      <w:pPr>
        <w:spacing w:after="0" w:line="360" w:lineRule="auto"/>
        <w:jc w:val="both"/>
        <w:rPr>
          <w:rFonts w:asciiTheme="minorBidi" w:hAnsiTheme="minorBidi"/>
          <w:color w:val="000000"/>
          <w:sz w:val="24"/>
          <w:szCs w:val="24"/>
          <w:shd w:val="clear" w:color="auto" w:fill="FFFFFF"/>
        </w:rPr>
      </w:pPr>
    </w:p>
    <w:p w14:paraId="703B89DF" w14:textId="60E680D9" w:rsidR="008A0CE9" w:rsidRPr="001647C3" w:rsidRDefault="00DF2E03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I would also direct Iwan to Student Finance Wales for further information on</w:t>
      </w:r>
      <w:r w:rsidR="008A0CE9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financial support </w:t>
      </w:r>
      <w:r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in</w:t>
      </w:r>
      <w:r w:rsidR="00C1579F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cluding maintenance loans, travel grants and </w:t>
      </w:r>
      <w:r w:rsidR="00640010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maintenance grants </w:t>
      </w:r>
      <w:sdt>
        <w:sdtPr>
          <w:rPr>
            <w:rFonts w:asciiTheme="minorBidi" w:hAnsiTheme="minorBidi"/>
            <w:color w:val="000000"/>
            <w:sz w:val="24"/>
            <w:szCs w:val="24"/>
            <w:shd w:val="clear" w:color="auto" w:fill="FFFFFF"/>
          </w:rPr>
          <w:id w:val="157661813"/>
          <w:citation/>
        </w:sdtPr>
        <w:sdtEndPr/>
        <w:sdtContent>
          <w:r w:rsidR="0064001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F301A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instrText xml:space="preserve">CITATION Stu24 \l 2057 </w:instrText>
          </w:r>
          <w:r w:rsidR="0064001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color w:val="000000"/>
              <w:sz w:val="24"/>
              <w:szCs w:val="24"/>
              <w:shd w:val="clear" w:color="auto" w:fill="FFFFFF"/>
            </w:rPr>
            <w:t>(Student Finance Wales, 2024)</w:t>
          </w:r>
          <w:r w:rsidR="0064001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DB31C6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and </w:t>
      </w:r>
      <w:r w:rsidR="00D72A9F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it is also worth reminding Iwan that </w:t>
      </w:r>
      <w:r w:rsidR="00DB31C6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the University does permit </w:t>
      </w:r>
      <w:r w:rsidR="00DD00CD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tuition fees to be paid in three instalments over the academic year </w:t>
      </w:r>
      <w:sdt>
        <w:sdtPr>
          <w:rPr>
            <w:rFonts w:asciiTheme="minorBidi" w:hAnsiTheme="minorBidi"/>
            <w:color w:val="000000"/>
            <w:sz w:val="24"/>
            <w:szCs w:val="24"/>
            <w:shd w:val="clear" w:color="auto" w:fill="FFFFFF"/>
          </w:rPr>
          <w:id w:val="-19706615"/>
          <w:citation/>
        </w:sdtPr>
        <w:sdtEndPr/>
        <w:sdtContent>
          <w:r w:rsidR="00DD00CD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F301A0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instrText xml:space="preserve">CITATION UWT244 \l 2057 </w:instrText>
          </w:r>
          <w:r w:rsidR="00DD00CD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color w:val="000000"/>
              <w:sz w:val="24"/>
              <w:szCs w:val="24"/>
              <w:shd w:val="clear" w:color="auto" w:fill="FFFFFF"/>
            </w:rPr>
            <w:t>(UWTSD, 2024)</w:t>
          </w:r>
          <w:r w:rsidR="00DD00CD" w:rsidRPr="001647C3">
            <w:rPr>
              <w:rFonts w:asciiTheme="minorBidi" w:hAnsiTheme="minorBid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DD00CD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. </w:t>
      </w:r>
    </w:p>
    <w:p w14:paraId="26850EBC" w14:textId="2E5B423D" w:rsidR="0002421A" w:rsidRPr="001647C3" w:rsidRDefault="0002421A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4ABC0547" w14:textId="77777777" w:rsidR="00A828B1" w:rsidRPr="001647C3" w:rsidRDefault="009E2B3C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With a range of financial support available from the </w:t>
      </w:r>
      <w:r w:rsidR="00F67BB9" w:rsidRPr="001647C3">
        <w:rPr>
          <w:rFonts w:asciiTheme="minorBidi" w:hAnsiTheme="minorBidi"/>
          <w:sz w:val="24"/>
          <w:szCs w:val="24"/>
        </w:rPr>
        <w:t>U</w:t>
      </w:r>
      <w:r w:rsidRPr="001647C3">
        <w:rPr>
          <w:rFonts w:asciiTheme="minorBidi" w:hAnsiTheme="minorBidi"/>
          <w:sz w:val="24"/>
          <w:szCs w:val="24"/>
        </w:rPr>
        <w:t xml:space="preserve">niversity and external providers, </w:t>
      </w:r>
      <w:r w:rsidR="00E22613" w:rsidRPr="001647C3">
        <w:rPr>
          <w:rFonts w:asciiTheme="minorBidi" w:hAnsiTheme="minorBidi"/>
          <w:sz w:val="24"/>
          <w:szCs w:val="24"/>
        </w:rPr>
        <w:t xml:space="preserve">these initiatives might help Iwan’s financial struggles, which in turn would not require him to work additional hours. </w:t>
      </w:r>
      <w:r w:rsidR="00E54788" w:rsidRPr="001647C3">
        <w:rPr>
          <w:rFonts w:asciiTheme="minorBidi" w:hAnsiTheme="minorBidi"/>
          <w:sz w:val="24"/>
          <w:szCs w:val="24"/>
        </w:rPr>
        <w:t xml:space="preserve">If Iwan continues to struggle financially, </w:t>
      </w:r>
      <w:r w:rsidR="00912505" w:rsidRPr="001647C3">
        <w:rPr>
          <w:rFonts w:asciiTheme="minorBidi" w:hAnsiTheme="minorBidi"/>
          <w:sz w:val="24"/>
          <w:szCs w:val="24"/>
        </w:rPr>
        <w:t xml:space="preserve">whilst not ideal, </w:t>
      </w:r>
      <w:r w:rsidR="00F67BB9" w:rsidRPr="001647C3">
        <w:rPr>
          <w:rFonts w:asciiTheme="minorBidi" w:hAnsiTheme="minorBidi"/>
          <w:sz w:val="24"/>
          <w:szCs w:val="24"/>
        </w:rPr>
        <w:t xml:space="preserve">I would explain that </w:t>
      </w:r>
      <w:r w:rsidR="00912505" w:rsidRPr="001647C3">
        <w:rPr>
          <w:rFonts w:asciiTheme="minorBidi" w:hAnsiTheme="minorBidi"/>
          <w:sz w:val="24"/>
          <w:szCs w:val="24"/>
        </w:rPr>
        <w:t>there is an option to change to part</w:t>
      </w:r>
      <w:r w:rsidR="0068432E" w:rsidRPr="001647C3">
        <w:rPr>
          <w:rFonts w:asciiTheme="minorBidi" w:hAnsiTheme="minorBidi"/>
          <w:sz w:val="24"/>
          <w:szCs w:val="24"/>
        </w:rPr>
        <w:t>-</w:t>
      </w:r>
      <w:r w:rsidR="00912505" w:rsidRPr="001647C3">
        <w:rPr>
          <w:rFonts w:asciiTheme="minorBidi" w:hAnsiTheme="minorBidi"/>
          <w:sz w:val="24"/>
          <w:szCs w:val="24"/>
        </w:rPr>
        <w:t>time study, allowing for additional working hours</w:t>
      </w:r>
      <w:r w:rsidR="0068432E" w:rsidRPr="001647C3">
        <w:rPr>
          <w:rFonts w:asciiTheme="minorBidi" w:hAnsiTheme="minorBidi"/>
          <w:sz w:val="24"/>
          <w:szCs w:val="24"/>
        </w:rPr>
        <w:t xml:space="preserve">, however this might impact on eligibility for </w:t>
      </w:r>
      <w:r w:rsidR="00465236" w:rsidRPr="001647C3">
        <w:rPr>
          <w:rFonts w:asciiTheme="minorBidi" w:hAnsiTheme="minorBidi"/>
          <w:sz w:val="24"/>
          <w:szCs w:val="24"/>
        </w:rPr>
        <w:t>financial support by the University.</w:t>
      </w:r>
      <w:r w:rsidR="00912505" w:rsidRPr="001647C3">
        <w:rPr>
          <w:rFonts w:asciiTheme="minorBidi" w:hAnsiTheme="minorBidi"/>
          <w:sz w:val="24"/>
          <w:szCs w:val="24"/>
        </w:rPr>
        <w:t xml:space="preserve"> </w:t>
      </w:r>
      <w:r w:rsidR="005B0103" w:rsidRPr="001647C3">
        <w:rPr>
          <w:rFonts w:asciiTheme="minorBidi" w:hAnsiTheme="minorBidi"/>
          <w:sz w:val="24"/>
          <w:szCs w:val="24"/>
        </w:rPr>
        <w:t>As Iwan states he’s already fallen behind with his work, Iwan does have the opportunity to be considered for extenuating circumstances</w:t>
      </w:r>
      <w:r w:rsidR="000C7269" w:rsidRPr="001647C3">
        <w:rPr>
          <w:rFonts w:asciiTheme="minorBidi" w:hAnsiTheme="minorBidi"/>
          <w:sz w:val="24"/>
          <w:szCs w:val="24"/>
        </w:rPr>
        <w:t xml:space="preserve"> which would allow </w:t>
      </w:r>
      <w:r w:rsidR="00BC242A" w:rsidRPr="001647C3">
        <w:rPr>
          <w:rFonts w:asciiTheme="minorBidi" w:hAnsiTheme="minorBidi"/>
          <w:sz w:val="24"/>
          <w:szCs w:val="24"/>
        </w:rPr>
        <w:t xml:space="preserve">deadline extensions, if approved by a panel. </w:t>
      </w:r>
    </w:p>
    <w:p w14:paraId="289AA25E" w14:textId="77777777" w:rsidR="00A828B1" w:rsidRPr="001647C3" w:rsidRDefault="00A828B1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15E6B82C" w14:textId="2DF1F13D" w:rsidR="00CC052A" w:rsidRPr="001647C3" w:rsidRDefault="00BC242A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Through</w:t>
      </w:r>
      <w:r w:rsidR="00465236" w:rsidRPr="001647C3">
        <w:rPr>
          <w:rFonts w:asciiTheme="minorBidi" w:hAnsiTheme="minorBidi"/>
          <w:sz w:val="24"/>
          <w:szCs w:val="24"/>
        </w:rPr>
        <w:t>out</w:t>
      </w:r>
      <w:r w:rsidRPr="001647C3">
        <w:rPr>
          <w:rFonts w:asciiTheme="minorBidi" w:hAnsiTheme="minorBidi"/>
          <w:sz w:val="24"/>
          <w:szCs w:val="24"/>
        </w:rPr>
        <w:t xml:space="preserve"> the conversation and follow-ups with Iwan, </w:t>
      </w:r>
      <w:r w:rsidR="00646B40" w:rsidRPr="001647C3">
        <w:rPr>
          <w:rFonts w:asciiTheme="minorBidi" w:hAnsiTheme="minorBidi"/>
          <w:sz w:val="24"/>
          <w:szCs w:val="24"/>
        </w:rPr>
        <w:t xml:space="preserve">I would be mindful that </w:t>
      </w:r>
      <w:r w:rsidR="00E06ABF" w:rsidRPr="001647C3">
        <w:rPr>
          <w:rFonts w:asciiTheme="minorBidi" w:hAnsiTheme="minorBidi"/>
          <w:sz w:val="24"/>
          <w:szCs w:val="24"/>
        </w:rPr>
        <w:t>discussing the cost of living and barriers to claiming income</w:t>
      </w:r>
      <w:r w:rsidR="00646B40" w:rsidRPr="001647C3">
        <w:rPr>
          <w:rFonts w:asciiTheme="minorBidi" w:hAnsiTheme="minorBidi"/>
          <w:sz w:val="24"/>
          <w:szCs w:val="24"/>
        </w:rPr>
        <w:t xml:space="preserve"> </w:t>
      </w:r>
      <w:r w:rsidR="00BF1390" w:rsidRPr="001647C3">
        <w:rPr>
          <w:rFonts w:asciiTheme="minorBidi" w:hAnsiTheme="minorBidi"/>
          <w:sz w:val="24"/>
          <w:szCs w:val="24"/>
        </w:rPr>
        <w:t xml:space="preserve">benefits can sometimes be perceived as stigmatising </w:t>
      </w:r>
      <w:sdt>
        <w:sdtPr>
          <w:rPr>
            <w:rFonts w:asciiTheme="minorBidi" w:hAnsiTheme="minorBidi"/>
            <w:sz w:val="24"/>
            <w:szCs w:val="24"/>
          </w:rPr>
          <w:id w:val="2083719197"/>
          <w:citation/>
        </w:sdtPr>
        <w:sdtEndPr/>
        <w:sdtContent>
          <w:r w:rsidR="00BF1390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6C1EAA" w:rsidRPr="001647C3">
            <w:rPr>
              <w:rFonts w:asciiTheme="minorBidi" w:hAnsiTheme="minorBidi"/>
              <w:sz w:val="24"/>
              <w:szCs w:val="24"/>
            </w:rPr>
            <w:instrText xml:space="preserve">CITATION Rix10 \l 2057 </w:instrText>
          </w:r>
          <w:r w:rsidR="00BF1390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(Rix, et al., 2010)</w:t>
          </w:r>
          <w:r w:rsidR="00BF1390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126684" w:rsidRPr="001647C3">
        <w:rPr>
          <w:rFonts w:asciiTheme="minorBidi" w:hAnsiTheme="minorBidi"/>
          <w:sz w:val="24"/>
          <w:szCs w:val="24"/>
        </w:rPr>
        <w:t>, therefore</w:t>
      </w:r>
      <w:r w:rsidR="00646B40" w:rsidRPr="001647C3">
        <w:rPr>
          <w:rFonts w:asciiTheme="minorBidi" w:hAnsiTheme="minorBidi"/>
          <w:sz w:val="24"/>
          <w:szCs w:val="24"/>
        </w:rPr>
        <w:t xml:space="preserve"> I will ensure</w:t>
      </w:r>
      <w:r w:rsidR="00126684" w:rsidRPr="001647C3">
        <w:rPr>
          <w:rFonts w:asciiTheme="minorBidi" w:hAnsiTheme="minorBidi"/>
          <w:sz w:val="24"/>
          <w:szCs w:val="24"/>
        </w:rPr>
        <w:t xml:space="preserve"> Iwan </w:t>
      </w:r>
      <w:r w:rsidR="00646B40" w:rsidRPr="001647C3">
        <w:rPr>
          <w:rFonts w:asciiTheme="minorBidi" w:hAnsiTheme="minorBidi"/>
          <w:sz w:val="24"/>
          <w:szCs w:val="24"/>
        </w:rPr>
        <w:t>fee</w:t>
      </w:r>
      <w:r w:rsidR="00126684" w:rsidRPr="001647C3">
        <w:rPr>
          <w:rFonts w:asciiTheme="minorBidi" w:hAnsiTheme="minorBidi"/>
          <w:sz w:val="24"/>
          <w:szCs w:val="24"/>
        </w:rPr>
        <w:t>l</w:t>
      </w:r>
      <w:r w:rsidR="00646B40" w:rsidRPr="001647C3">
        <w:rPr>
          <w:rFonts w:asciiTheme="minorBidi" w:hAnsiTheme="minorBidi"/>
          <w:sz w:val="24"/>
          <w:szCs w:val="24"/>
        </w:rPr>
        <w:t>s</w:t>
      </w:r>
      <w:r w:rsidR="00126684" w:rsidRPr="001647C3">
        <w:rPr>
          <w:rFonts w:asciiTheme="minorBidi" w:hAnsiTheme="minorBidi"/>
          <w:sz w:val="24"/>
          <w:szCs w:val="24"/>
        </w:rPr>
        <w:t xml:space="preserve"> comfortable to discuss this </w:t>
      </w:r>
      <w:r w:rsidR="00823406" w:rsidRPr="001647C3">
        <w:rPr>
          <w:rFonts w:asciiTheme="minorBidi" w:hAnsiTheme="minorBidi"/>
          <w:sz w:val="24"/>
          <w:szCs w:val="24"/>
        </w:rPr>
        <w:t>topic.</w:t>
      </w:r>
      <w:r w:rsidR="00A828B1" w:rsidRPr="001647C3">
        <w:rPr>
          <w:rFonts w:asciiTheme="minorBidi" w:hAnsiTheme="minorBidi"/>
          <w:sz w:val="24"/>
          <w:szCs w:val="24"/>
        </w:rPr>
        <w:t xml:space="preserve"> </w:t>
      </w:r>
      <w:r w:rsidR="00E667D0" w:rsidRPr="001647C3">
        <w:rPr>
          <w:rFonts w:asciiTheme="minorBidi" w:hAnsiTheme="minorBidi"/>
          <w:sz w:val="24"/>
          <w:szCs w:val="24"/>
        </w:rPr>
        <w:t>By taking this into consideration, I</w:t>
      </w:r>
      <w:r w:rsidR="004A3DD7" w:rsidRPr="001647C3">
        <w:rPr>
          <w:rFonts w:asciiTheme="minorBidi" w:hAnsiTheme="minorBidi"/>
          <w:sz w:val="24"/>
          <w:szCs w:val="24"/>
        </w:rPr>
        <w:t xml:space="preserve"> </w:t>
      </w:r>
      <w:r w:rsidR="00E667D0" w:rsidRPr="001647C3">
        <w:rPr>
          <w:rFonts w:asciiTheme="minorBidi" w:hAnsiTheme="minorBidi"/>
          <w:sz w:val="24"/>
          <w:szCs w:val="24"/>
        </w:rPr>
        <w:t xml:space="preserve">align my </w:t>
      </w:r>
      <w:r w:rsidR="00BD5034" w:rsidRPr="001647C3">
        <w:rPr>
          <w:rFonts w:asciiTheme="minorBidi" w:hAnsiTheme="minorBidi"/>
          <w:sz w:val="24"/>
          <w:szCs w:val="24"/>
        </w:rPr>
        <w:t xml:space="preserve">practice to the professional standards framework by </w:t>
      </w:r>
      <w:r w:rsidR="008F66F9" w:rsidRPr="001647C3">
        <w:rPr>
          <w:rFonts w:asciiTheme="minorBidi" w:hAnsiTheme="minorBidi"/>
          <w:sz w:val="24"/>
          <w:szCs w:val="24"/>
        </w:rPr>
        <w:t>“</w:t>
      </w:r>
      <w:r w:rsidR="00BD5034" w:rsidRPr="001647C3">
        <w:rPr>
          <w:rFonts w:asciiTheme="minorBidi" w:hAnsiTheme="minorBidi"/>
          <w:sz w:val="24"/>
          <w:szCs w:val="24"/>
        </w:rPr>
        <w:t>demonstrating dignity, courtesy and respect towards others</w:t>
      </w:r>
      <w:r w:rsidR="008F66F9" w:rsidRPr="001647C3">
        <w:rPr>
          <w:rFonts w:asciiTheme="minorBidi" w:hAnsiTheme="minorBidi"/>
          <w:sz w:val="24"/>
          <w:szCs w:val="24"/>
        </w:rPr>
        <w:t>”</w:t>
      </w:r>
      <w:r w:rsidR="00844A65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961962735"/>
          <w:citation/>
        </w:sdtPr>
        <w:sdtEndPr/>
        <w:sdtContent>
          <w:r w:rsidR="00BD5034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BD5034" w:rsidRPr="001647C3">
            <w:rPr>
              <w:rFonts w:asciiTheme="minorBidi" w:hAnsiTheme="minorBidi"/>
              <w:sz w:val="24"/>
              <w:szCs w:val="24"/>
            </w:rPr>
            <w:instrText xml:space="preserve"> CITATION Wel17 \l 2057 </w:instrText>
          </w:r>
          <w:r w:rsidR="00BD5034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(Welsh Government, 2023)</w:t>
          </w:r>
          <w:r w:rsidR="00BD5034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E21D07" w:rsidRPr="001647C3">
        <w:rPr>
          <w:rFonts w:asciiTheme="minorBidi" w:hAnsiTheme="minorBidi"/>
          <w:sz w:val="24"/>
          <w:szCs w:val="24"/>
        </w:rPr>
        <w:t xml:space="preserve">. </w:t>
      </w:r>
    </w:p>
    <w:p w14:paraId="54D4FD01" w14:textId="77777777" w:rsidR="006C1E00" w:rsidRDefault="006C1E00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630C1BAD" w14:textId="77777777" w:rsidR="0005248B" w:rsidRDefault="0005248B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1832F783" w14:textId="77777777" w:rsidR="0005248B" w:rsidRDefault="0005248B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2B32D4B4" w14:textId="77777777" w:rsidR="0005248B" w:rsidRPr="001647C3" w:rsidRDefault="0005248B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4C579D2F" w14:textId="7FCF6C3B" w:rsidR="00382B9D" w:rsidRPr="001647C3" w:rsidRDefault="00382B9D" w:rsidP="00F34A47">
      <w:pPr>
        <w:spacing w:after="0" w:line="360" w:lineRule="auto"/>
        <w:jc w:val="both"/>
        <w:rPr>
          <w:rFonts w:asciiTheme="minorBidi" w:hAnsiTheme="minorBidi"/>
          <w:b/>
          <w:bCs/>
          <w:sz w:val="24"/>
          <w:szCs w:val="24"/>
          <w:u w:val="single"/>
        </w:rPr>
      </w:pPr>
      <w:r w:rsidRPr="001647C3">
        <w:rPr>
          <w:rFonts w:asciiTheme="minorBidi" w:hAnsiTheme="minorBidi"/>
          <w:b/>
          <w:bCs/>
          <w:sz w:val="24"/>
          <w:szCs w:val="24"/>
          <w:u w:val="single"/>
        </w:rPr>
        <w:lastRenderedPageBreak/>
        <w:t>Megan</w:t>
      </w:r>
    </w:p>
    <w:p w14:paraId="4DA2B32C" w14:textId="0AA64F55" w:rsidR="002C1AA7" w:rsidRPr="001647C3" w:rsidRDefault="00BD1E55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As a potential student, </w:t>
      </w:r>
      <w:r w:rsidR="002B77C0" w:rsidRPr="001647C3">
        <w:rPr>
          <w:rFonts w:asciiTheme="minorBidi" w:hAnsiTheme="minorBidi"/>
          <w:sz w:val="24"/>
          <w:szCs w:val="24"/>
        </w:rPr>
        <w:t xml:space="preserve">Megan has applied to study and </w:t>
      </w:r>
      <w:r w:rsidR="003D7125">
        <w:rPr>
          <w:rFonts w:asciiTheme="minorBidi" w:hAnsiTheme="minorBidi"/>
          <w:sz w:val="24"/>
          <w:szCs w:val="24"/>
        </w:rPr>
        <w:t xml:space="preserve">although </w:t>
      </w:r>
      <w:r w:rsidR="00CA56D6">
        <w:rPr>
          <w:rFonts w:asciiTheme="minorBidi" w:hAnsiTheme="minorBidi"/>
          <w:sz w:val="24"/>
          <w:szCs w:val="24"/>
        </w:rPr>
        <w:t xml:space="preserve">she has not been officially diagnosed, Megan </w:t>
      </w:r>
      <w:r w:rsidR="002B77C0" w:rsidRPr="001647C3">
        <w:rPr>
          <w:rFonts w:asciiTheme="minorBidi" w:hAnsiTheme="minorBidi"/>
          <w:sz w:val="24"/>
          <w:szCs w:val="24"/>
        </w:rPr>
        <w:t xml:space="preserve">has </w:t>
      </w:r>
      <w:r w:rsidR="003D7125">
        <w:rPr>
          <w:rFonts w:asciiTheme="minorBidi" w:hAnsiTheme="minorBidi"/>
          <w:sz w:val="24"/>
          <w:szCs w:val="24"/>
        </w:rPr>
        <w:t xml:space="preserve">requested </w:t>
      </w:r>
      <w:r w:rsidR="002B77C0" w:rsidRPr="001647C3">
        <w:rPr>
          <w:rFonts w:asciiTheme="minorBidi" w:hAnsiTheme="minorBidi"/>
          <w:sz w:val="24"/>
          <w:szCs w:val="24"/>
        </w:rPr>
        <w:t>mental health support needs</w:t>
      </w:r>
      <w:r w:rsidR="001F6350">
        <w:rPr>
          <w:rFonts w:asciiTheme="minorBidi" w:hAnsiTheme="minorBidi"/>
          <w:sz w:val="24"/>
          <w:szCs w:val="24"/>
        </w:rPr>
        <w:t xml:space="preserve">, as </w:t>
      </w:r>
      <w:r w:rsidR="00AD15DB" w:rsidRPr="001647C3">
        <w:rPr>
          <w:rFonts w:asciiTheme="minorBidi" w:hAnsiTheme="minorBidi"/>
          <w:sz w:val="24"/>
          <w:szCs w:val="24"/>
        </w:rPr>
        <w:t xml:space="preserve">Megan’s previous tutor commented that she might be dyslexic. </w:t>
      </w:r>
    </w:p>
    <w:p w14:paraId="7594550D" w14:textId="77777777" w:rsidR="002C1AA7" w:rsidRPr="001647C3" w:rsidRDefault="002C1AA7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69EE1114" w14:textId="7095E60C" w:rsidR="00B43804" w:rsidRPr="001647C3" w:rsidRDefault="00964855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Whilst </w:t>
      </w:r>
      <w:r w:rsidR="00153BB6" w:rsidRPr="001647C3">
        <w:rPr>
          <w:rFonts w:asciiTheme="minorBidi" w:hAnsiTheme="minorBidi"/>
          <w:sz w:val="24"/>
          <w:szCs w:val="24"/>
        </w:rPr>
        <w:t>UWTSD</w:t>
      </w:r>
      <w:r w:rsidRPr="001647C3">
        <w:rPr>
          <w:rFonts w:asciiTheme="minorBidi" w:hAnsiTheme="minorBidi"/>
          <w:sz w:val="24"/>
          <w:szCs w:val="24"/>
        </w:rPr>
        <w:t xml:space="preserve"> offer support </w:t>
      </w:r>
      <w:r w:rsidR="00743EF3" w:rsidRPr="001647C3">
        <w:rPr>
          <w:rFonts w:asciiTheme="minorBidi" w:hAnsiTheme="minorBidi"/>
          <w:sz w:val="24"/>
          <w:szCs w:val="24"/>
        </w:rPr>
        <w:t xml:space="preserve">to all students, </w:t>
      </w:r>
      <w:r w:rsidR="0075186B" w:rsidRPr="001647C3">
        <w:rPr>
          <w:rFonts w:asciiTheme="minorBidi" w:hAnsiTheme="minorBidi"/>
          <w:sz w:val="24"/>
          <w:szCs w:val="24"/>
        </w:rPr>
        <w:t xml:space="preserve">I would strongly encourage </w:t>
      </w:r>
      <w:r w:rsidR="00743EF3" w:rsidRPr="001647C3">
        <w:rPr>
          <w:rFonts w:asciiTheme="minorBidi" w:hAnsiTheme="minorBidi"/>
          <w:sz w:val="24"/>
          <w:szCs w:val="24"/>
        </w:rPr>
        <w:t xml:space="preserve">Megan to </w:t>
      </w:r>
      <w:r w:rsidR="007A21D6" w:rsidRPr="001647C3">
        <w:rPr>
          <w:rFonts w:asciiTheme="minorBidi" w:hAnsiTheme="minorBidi"/>
          <w:sz w:val="24"/>
          <w:szCs w:val="24"/>
        </w:rPr>
        <w:t xml:space="preserve">undertake a diagnostic assessment which would allow further access to support. </w:t>
      </w:r>
      <w:r w:rsidR="009536A2" w:rsidRPr="001647C3">
        <w:rPr>
          <w:rFonts w:asciiTheme="minorBidi" w:hAnsiTheme="minorBidi"/>
          <w:sz w:val="24"/>
          <w:szCs w:val="24"/>
        </w:rPr>
        <w:t>Across the sector, u</w:t>
      </w:r>
      <w:r w:rsidR="007A21D6" w:rsidRPr="001647C3">
        <w:rPr>
          <w:rFonts w:asciiTheme="minorBidi" w:hAnsiTheme="minorBidi"/>
          <w:sz w:val="24"/>
          <w:szCs w:val="24"/>
        </w:rPr>
        <w:t>niversities are encourag</w:t>
      </w:r>
      <w:r w:rsidR="009536A2" w:rsidRPr="001647C3">
        <w:rPr>
          <w:rFonts w:asciiTheme="minorBidi" w:hAnsiTheme="minorBidi"/>
          <w:sz w:val="24"/>
          <w:szCs w:val="24"/>
        </w:rPr>
        <w:t>ing</w:t>
      </w:r>
      <w:r w:rsidR="007A21D6" w:rsidRPr="001647C3">
        <w:rPr>
          <w:rFonts w:asciiTheme="minorBidi" w:hAnsiTheme="minorBidi"/>
          <w:sz w:val="24"/>
          <w:szCs w:val="24"/>
        </w:rPr>
        <w:t xml:space="preserve"> prospective students with mental health disabilities to disclose their condition </w:t>
      </w:r>
      <w:r w:rsidR="00A60B40" w:rsidRPr="001647C3">
        <w:rPr>
          <w:rFonts w:asciiTheme="minorBidi" w:hAnsiTheme="minorBidi"/>
          <w:sz w:val="24"/>
          <w:szCs w:val="24"/>
        </w:rPr>
        <w:t xml:space="preserve">as </w:t>
      </w:r>
      <w:r w:rsidR="007A21D6" w:rsidRPr="001647C3">
        <w:rPr>
          <w:rFonts w:asciiTheme="minorBidi" w:hAnsiTheme="minorBidi"/>
          <w:sz w:val="24"/>
          <w:szCs w:val="24"/>
        </w:rPr>
        <w:t>it enables the disability services to meet with the student</w:t>
      </w:r>
      <w:r w:rsidR="00167A99" w:rsidRPr="001647C3">
        <w:rPr>
          <w:rFonts w:asciiTheme="minorBidi" w:hAnsiTheme="minorBidi"/>
          <w:sz w:val="24"/>
          <w:szCs w:val="24"/>
        </w:rPr>
        <w:t xml:space="preserve"> as early as possible </w:t>
      </w:r>
      <w:r w:rsidR="007A21D6" w:rsidRPr="001647C3">
        <w:rPr>
          <w:rFonts w:asciiTheme="minorBidi" w:hAnsiTheme="minorBidi"/>
          <w:sz w:val="24"/>
          <w:szCs w:val="24"/>
        </w:rPr>
        <w:t xml:space="preserve">to establish their learning needs for when they start </w:t>
      </w:r>
      <w:sdt>
        <w:sdtPr>
          <w:rPr>
            <w:rFonts w:asciiTheme="minorBidi" w:hAnsiTheme="minorBidi"/>
            <w:sz w:val="24"/>
            <w:szCs w:val="24"/>
          </w:rPr>
          <w:id w:val="-1857574057"/>
          <w:citation/>
        </w:sdtPr>
        <w:sdtEndPr/>
        <w:sdtContent>
          <w:r w:rsidR="007A21D6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0C1E48" w:rsidRPr="001647C3">
            <w:rPr>
              <w:rFonts w:asciiTheme="minorBidi" w:hAnsiTheme="minorBidi"/>
              <w:sz w:val="24"/>
              <w:szCs w:val="24"/>
            </w:rPr>
            <w:instrText xml:space="preserve">CITATION Bar19 \l 2057 </w:instrText>
          </w:r>
          <w:r w:rsidR="007A21D6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(Barden &amp; Caleb, 2019)</w:t>
          </w:r>
          <w:r w:rsidR="007A21D6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7A21D6" w:rsidRPr="001647C3">
        <w:rPr>
          <w:rFonts w:asciiTheme="minorBidi" w:hAnsiTheme="minorBidi"/>
          <w:sz w:val="24"/>
          <w:szCs w:val="24"/>
        </w:rPr>
        <w:t>. This was echoed by Gravells &amp; Simpson (2012) who explained that students may not want to disclose a disability, however, the information will help organisations support stude</w:t>
      </w:r>
      <w:r w:rsidR="009C61F8" w:rsidRPr="001647C3">
        <w:rPr>
          <w:rFonts w:asciiTheme="minorBidi" w:hAnsiTheme="minorBidi"/>
          <w:sz w:val="24"/>
          <w:szCs w:val="24"/>
        </w:rPr>
        <w:t>nts</w:t>
      </w:r>
      <w:r w:rsidR="007A21D6" w:rsidRPr="001647C3">
        <w:rPr>
          <w:rFonts w:asciiTheme="minorBidi" w:hAnsiTheme="minorBidi"/>
          <w:sz w:val="24"/>
          <w:szCs w:val="24"/>
        </w:rPr>
        <w:t xml:space="preserve"> with any reasonable adjustments </w:t>
      </w:r>
      <w:r w:rsidR="009C61F8" w:rsidRPr="001647C3">
        <w:rPr>
          <w:rFonts w:asciiTheme="minorBidi" w:hAnsiTheme="minorBidi"/>
          <w:sz w:val="24"/>
          <w:szCs w:val="24"/>
        </w:rPr>
        <w:t>they</w:t>
      </w:r>
      <w:r w:rsidR="007A21D6" w:rsidRPr="001647C3">
        <w:rPr>
          <w:rFonts w:asciiTheme="minorBidi" w:hAnsiTheme="minorBidi"/>
          <w:sz w:val="24"/>
          <w:szCs w:val="24"/>
        </w:rPr>
        <w:t xml:space="preserve"> might require, as well as collect</w:t>
      </w:r>
      <w:r w:rsidR="00974E05" w:rsidRPr="001647C3">
        <w:rPr>
          <w:rFonts w:asciiTheme="minorBidi" w:hAnsiTheme="minorBidi"/>
          <w:sz w:val="24"/>
          <w:szCs w:val="24"/>
        </w:rPr>
        <w:t>ing</w:t>
      </w:r>
      <w:r w:rsidR="007A21D6" w:rsidRPr="001647C3">
        <w:rPr>
          <w:rFonts w:asciiTheme="minorBidi" w:hAnsiTheme="minorBidi"/>
          <w:sz w:val="24"/>
          <w:szCs w:val="24"/>
        </w:rPr>
        <w:t xml:space="preserve"> data for purposes such as </w:t>
      </w:r>
      <w:r w:rsidR="00974E05" w:rsidRPr="001647C3">
        <w:rPr>
          <w:rFonts w:asciiTheme="minorBidi" w:hAnsiTheme="minorBidi"/>
          <w:sz w:val="24"/>
          <w:szCs w:val="24"/>
        </w:rPr>
        <w:t xml:space="preserve">securing </w:t>
      </w:r>
      <w:r w:rsidR="007A21D6" w:rsidRPr="001647C3">
        <w:rPr>
          <w:rFonts w:asciiTheme="minorBidi" w:hAnsiTheme="minorBidi"/>
          <w:sz w:val="24"/>
          <w:szCs w:val="24"/>
        </w:rPr>
        <w:t>fun</w:t>
      </w:r>
      <w:r w:rsidR="002C1AA7" w:rsidRPr="001647C3">
        <w:rPr>
          <w:rFonts w:asciiTheme="minorBidi" w:hAnsiTheme="minorBidi"/>
          <w:sz w:val="24"/>
          <w:szCs w:val="24"/>
        </w:rPr>
        <w:t>ding</w:t>
      </w:r>
      <w:r w:rsidR="00974E05" w:rsidRPr="001647C3">
        <w:rPr>
          <w:rFonts w:asciiTheme="minorBidi" w:hAnsiTheme="minorBidi"/>
          <w:sz w:val="24"/>
          <w:szCs w:val="24"/>
        </w:rPr>
        <w:t xml:space="preserve"> or informi</w:t>
      </w:r>
      <w:r w:rsidR="00B711BE">
        <w:rPr>
          <w:rFonts w:asciiTheme="minorBidi" w:hAnsiTheme="minorBidi"/>
          <w:sz w:val="24"/>
          <w:szCs w:val="24"/>
        </w:rPr>
        <w:t xml:space="preserve">ng </w:t>
      </w:r>
      <w:r w:rsidR="007A21D6" w:rsidRPr="001647C3">
        <w:rPr>
          <w:rFonts w:asciiTheme="minorBidi" w:hAnsiTheme="minorBidi"/>
          <w:sz w:val="24"/>
          <w:szCs w:val="24"/>
        </w:rPr>
        <w:t>policies</w:t>
      </w:r>
      <w:r w:rsidR="00974E05" w:rsidRPr="001647C3">
        <w:rPr>
          <w:rFonts w:asciiTheme="minorBidi" w:hAnsiTheme="minorBidi"/>
          <w:sz w:val="24"/>
          <w:szCs w:val="24"/>
        </w:rPr>
        <w:t>.</w:t>
      </w:r>
      <w:r w:rsidR="007A21D6" w:rsidRPr="001647C3">
        <w:rPr>
          <w:rFonts w:asciiTheme="minorBidi" w:hAnsiTheme="minorBidi"/>
          <w:sz w:val="24"/>
          <w:szCs w:val="24"/>
        </w:rPr>
        <w:t xml:space="preserve"> </w:t>
      </w:r>
      <w:r w:rsidR="00474E02" w:rsidRPr="001647C3">
        <w:rPr>
          <w:rFonts w:asciiTheme="minorBidi" w:hAnsiTheme="minorBidi"/>
          <w:sz w:val="24"/>
          <w:szCs w:val="24"/>
        </w:rPr>
        <w:t xml:space="preserve">I would </w:t>
      </w:r>
      <w:r w:rsidR="001247A7">
        <w:rPr>
          <w:rFonts w:asciiTheme="minorBidi" w:hAnsiTheme="minorBidi"/>
          <w:sz w:val="24"/>
          <w:szCs w:val="24"/>
        </w:rPr>
        <w:t>encourage</w:t>
      </w:r>
      <w:r w:rsidR="00474E02" w:rsidRPr="001647C3">
        <w:rPr>
          <w:rFonts w:asciiTheme="minorBidi" w:hAnsiTheme="minorBidi"/>
          <w:sz w:val="24"/>
          <w:szCs w:val="24"/>
        </w:rPr>
        <w:t xml:space="preserve"> Megan </w:t>
      </w:r>
      <w:r w:rsidR="001247A7">
        <w:rPr>
          <w:rFonts w:asciiTheme="minorBidi" w:hAnsiTheme="minorBidi"/>
          <w:sz w:val="24"/>
          <w:szCs w:val="24"/>
        </w:rPr>
        <w:t xml:space="preserve">to apply for </w:t>
      </w:r>
      <w:r w:rsidR="00921887" w:rsidRPr="001647C3">
        <w:rPr>
          <w:rFonts w:asciiTheme="minorBidi" w:hAnsiTheme="minorBidi"/>
          <w:sz w:val="24"/>
          <w:szCs w:val="24"/>
        </w:rPr>
        <w:t>Disabled Students’ Allowance (DSA)</w:t>
      </w:r>
      <w:r w:rsidR="00744E2C" w:rsidRPr="001647C3">
        <w:rPr>
          <w:rFonts w:asciiTheme="minorBidi" w:hAnsiTheme="minorBidi"/>
          <w:sz w:val="24"/>
          <w:szCs w:val="24"/>
        </w:rPr>
        <w:t xml:space="preserve"> </w:t>
      </w:r>
      <w:r w:rsidR="001F041F">
        <w:rPr>
          <w:rFonts w:asciiTheme="minorBidi" w:hAnsiTheme="minorBidi"/>
          <w:sz w:val="24"/>
          <w:szCs w:val="24"/>
        </w:rPr>
        <w:t xml:space="preserve">and approach staff in Student Services </w:t>
      </w:r>
      <w:r w:rsidR="00BD5A13">
        <w:rPr>
          <w:rFonts w:asciiTheme="minorBidi" w:hAnsiTheme="minorBidi"/>
          <w:sz w:val="24"/>
          <w:szCs w:val="24"/>
        </w:rPr>
        <w:t xml:space="preserve">who are available to support if Megan wishes to undertake </w:t>
      </w:r>
      <w:r w:rsidR="00921887" w:rsidRPr="001647C3">
        <w:rPr>
          <w:rFonts w:asciiTheme="minorBidi" w:hAnsiTheme="minorBidi"/>
          <w:sz w:val="24"/>
          <w:szCs w:val="24"/>
        </w:rPr>
        <w:t xml:space="preserve">assessment and diagnosis for Specific Learning Difference. </w:t>
      </w:r>
      <w:r w:rsidR="009533CC" w:rsidRPr="001647C3">
        <w:rPr>
          <w:rFonts w:asciiTheme="minorBidi" w:hAnsiTheme="minorBidi"/>
          <w:sz w:val="24"/>
          <w:szCs w:val="24"/>
        </w:rPr>
        <w:t>If Megan receives a diagnosis, t</w:t>
      </w:r>
      <w:r w:rsidR="00921887" w:rsidRPr="001647C3">
        <w:rPr>
          <w:rFonts w:asciiTheme="minorBidi" w:hAnsiTheme="minorBidi"/>
          <w:sz w:val="24"/>
          <w:szCs w:val="24"/>
        </w:rPr>
        <w:t xml:space="preserve">he </w:t>
      </w:r>
      <w:r w:rsidR="002756CC" w:rsidRPr="001647C3">
        <w:rPr>
          <w:rFonts w:asciiTheme="minorBidi" w:hAnsiTheme="minorBidi"/>
          <w:sz w:val="24"/>
          <w:szCs w:val="24"/>
        </w:rPr>
        <w:t>U</w:t>
      </w:r>
      <w:r w:rsidR="00921887" w:rsidRPr="001647C3">
        <w:rPr>
          <w:rFonts w:asciiTheme="minorBidi" w:hAnsiTheme="minorBidi"/>
          <w:sz w:val="24"/>
          <w:szCs w:val="24"/>
        </w:rPr>
        <w:t xml:space="preserve">niversity </w:t>
      </w:r>
      <w:r w:rsidR="002756CC" w:rsidRPr="001647C3">
        <w:rPr>
          <w:rFonts w:asciiTheme="minorBidi" w:hAnsiTheme="minorBidi"/>
          <w:sz w:val="24"/>
          <w:szCs w:val="24"/>
        </w:rPr>
        <w:t>h</w:t>
      </w:r>
      <w:r w:rsidR="00921887" w:rsidRPr="001647C3">
        <w:rPr>
          <w:rFonts w:asciiTheme="minorBidi" w:hAnsiTheme="minorBidi"/>
          <w:sz w:val="24"/>
          <w:szCs w:val="24"/>
        </w:rPr>
        <w:t xml:space="preserve">as a </w:t>
      </w:r>
      <w:r w:rsidR="004E115D" w:rsidRPr="001647C3">
        <w:rPr>
          <w:rFonts w:asciiTheme="minorBidi" w:hAnsiTheme="minorBidi"/>
          <w:sz w:val="24"/>
          <w:szCs w:val="24"/>
        </w:rPr>
        <w:t xml:space="preserve">professionally </w:t>
      </w:r>
      <w:r w:rsidR="002B7DF4" w:rsidRPr="001647C3">
        <w:rPr>
          <w:rFonts w:asciiTheme="minorBidi" w:hAnsiTheme="minorBidi"/>
          <w:sz w:val="24"/>
          <w:szCs w:val="24"/>
        </w:rPr>
        <w:t xml:space="preserve">qualified </w:t>
      </w:r>
      <w:r w:rsidR="00921887" w:rsidRPr="001647C3">
        <w:rPr>
          <w:rFonts w:asciiTheme="minorBidi" w:hAnsiTheme="minorBidi"/>
          <w:sz w:val="24"/>
          <w:szCs w:val="24"/>
        </w:rPr>
        <w:t xml:space="preserve">team </w:t>
      </w:r>
      <w:r w:rsidR="00755DDF" w:rsidRPr="001647C3">
        <w:rPr>
          <w:rFonts w:asciiTheme="minorBidi" w:hAnsiTheme="minorBidi"/>
          <w:sz w:val="24"/>
          <w:szCs w:val="24"/>
        </w:rPr>
        <w:t xml:space="preserve">available </w:t>
      </w:r>
      <w:r w:rsidR="00921887" w:rsidRPr="001647C3">
        <w:rPr>
          <w:rFonts w:asciiTheme="minorBidi" w:hAnsiTheme="minorBidi"/>
          <w:sz w:val="24"/>
          <w:szCs w:val="24"/>
        </w:rPr>
        <w:t xml:space="preserve">to support </w:t>
      </w:r>
      <w:r w:rsidR="007C21A9" w:rsidRPr="001647C3">
        <w:rPr>
          <w:rFonts w:asciiTheme="minorBidi" w:hAnsiTheme="minorBidi"/>
          <w:sz w:val="24"/>
          <w:szCs w:val="24"/>
        </w:rPr>
        <w:t>her</w:t>
      </w:r>
      <w:r w:rsidR="00921887" w:rsidRPr="001647C3">
        <w:rPr>
          <w:rFonts w:asciiTheme="minorBidi" w:hAnsiTheme="minorBidi"/>
          <w:sz w:val="24"/>
          <w:szCs w:val="24"/>
        </w:rPr>
        <w:t xml:space="preserve"> learning and </w:t>
      </w:r>
      <w:r w:rsidR="002B7DF4" w:rsidRPr="001647C3">
        <w:rPr>
          <w:rFonts w:asciiTheme="minorBidi" w:hAnsiTheme="minorBidi"/>
          <w:sz w:val="24"/>
          <w:szCs w:val="24"/>
        </w:rPr>
        <w:t xml:space="preserve">encourage </w:t>
      </w:r>
      <w:r w:rsidR="007C21A9" w:rsidRPr="001647C3">
        <w:rPr>
          <w:rFonts w:asciiTheme="minorBidi" w:hAnsiTheme="minorBidi"/>
          <w:sz w:val="24"/>
          <w:szCs w:val="24"/>
        </w:rPr>
        <w:t>her</w:t>
      </w:r>
      <w:r w:rsidR="002B7DF4" w:rsidRPr="001647C3">
        <w:rPr>
          <w:rFonts w:asciiTheme="minorBidi" w:hAnsiTheme="minorBidi"/>
          <w:sz w:val="24"/>
          <w:szCs w:val="24"/>
        </w:rPr>
        <w:t xml:space="preserve"> to reach </w:t>
      </w:r>
      <w:r w:rsidR="007C21A9" w:rsidRPr="001647C3">
        <w:rPr>
          <w:rFonts w:asciiTheme="minorBidi" w:hAnsiTheme="minorBidi"/>
          <w:sz w:val="24"/>
          <w:szCs w:val="24"/>
        </w:rPr>
        <w:t>her</w:t>
      </w:r>
      <w:r w:rsidR="002B7DF4" w:rsidRPr="001647C3">
        <w:rPr>
          <w:rFonts w:asciiTheme="minorBidi" w:hAnsiTheme="minorBidi"/>
          <w:sz w:val="24"/>
          <w:szCs w:val="24"/>
        </w:rPr>
        <w:t xml:space="preserve"> </w:t>
      </w:r>
      <w:r w:rsidR="00921887" w:rsidRPr="001647C3">
        <w:rPr>
          <w:rFonts w:asciiTheme="minorBidi" w:hAnsiTheme="minorBidi"/>
          <w:sz w:val="24"/>
          <w:szCs w:val="24"/>
        </w:rPr>
        <w:t>potential </w:t>
      </w:r>
      <w:sdt>
        <w:sdtPr>
          <w:rPr>
            <w:rFonts w:asciiTheme="minorBidi" w:hAnsiTheme="minorBidi"/>
            <w:sz w:val="24"/>
            <w:szCs w:val="24"/>
          </w:rPr>
          <w:id w:val="1956449274"/>
          <w:citation/>
        </w:sdtPr>
        <w:sdtEndPr/>
        <w:sdtContent>
          <w:r w:rsidR="00921887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921887" w:rsidRPr="001647C3">
            <w:rPr>
              <w:rFonts w:asciiTheme="minorBidi" w:hAnsiTheme="minorBidi"/>
              <w:sz w:val="24"/>
              <w:szCs w:val="24"/>
            </w:rPr>
            <w:instrText xml:space="preserve"> CITATION UWT245 \l 2057 </w:instrText>
          </w:r>
          <w:r w:rsidR="00921887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(UWTSD, 2024)</w:t>
          </w:r>
          <w:r w:rsidR="00921887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921887" w:rsidRPr="001647C3">
        <w:rPr>
          <w:rFonts w:asciiTheme="minorBidi" w:hAnsiTheme="minorBidi"/>
          <w:sz w:val="24"/>
          <w:szCs w:val="24"/>
        </w:rPr>
        <w:t xml:space="preserve">. </w:t>
      </w:r>
      <w:r w:rsidR="00B43804" w:rsidRPr="001647C3">
        <w:rPr>
          <w:rFonts w:asciiTheme="minorBidi" w:hAnsiTheme="minorBidi"/>
          <w:sz w:val="24"/>
          <w:szCs w:val="24"/>
        </w:rPr>
        <w:t>I</w:t>
      </w:r>
      <w:r w:rsidR="00804E6E" w:rsidRPr="001647C3">
        <w:rPr>
          <w:rFonts w:asciiTheme="minorBidi" w:hAnsiTheme="minorBidi"/>
          <w:sz w:val="24"/>
          <w:szCs w:val="24"/>
        </w:rPr>
        <w:t xml:space="preserve"> would also reassure </w:t>
      </w:r>
      <w:r w:rsidR="00B43804" w:rsidRPr="001647C3">
        <w:rPr>
          <w:rFonts w:asciiTheme="minorBidi" w:hAnsiTheme="minorBidi"/>
          <w:sz w:val="24"/>
          <w:szCs w:val="24"/>
        </w:rPr>
        <w:t xml:space="preserve">Megan that dyslexia is the most common recorded disability </w:t>
      </w:r>
      <w:sdt>
        <w:sdtPr>
          <w:rPr>
            <w:rFonts w:asciiTheme="minorBidi" w:hAnsiTheme="minorBidi"/>
            <w:sz w:val="24"/>
            <w:szCs w:val="24"/>
          </w:rPr>
          <w:id w:val="-1397973687"/>
          <w:citation/>
        </w:sdtPr>
        <w:sdtEndPr/>
        <w:sdtContent>
          <w:r w:rsidR="00B43804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B43804" w:rsidRPr="001647C3">
            <w:rPr>
              <w:rFonts w:asciiTheme="minorBidi" w:hAnsiTheme="minorBidi"/>
              <w:sz w:val="24"/>
              <w:szCs w:val="24"/>
            </w:rPr>
            <w:instrText xml:space="preserve"> CITATION Rac071 \l 2057 </w:instrText>
          </w:r>
          <w:r w:rsidR="00B43804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(Race, 2007)</w:t>
          </w:r>
          <w:r w:rsidR="00B43804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B43804" w:rsidRPr="001647C3">
        <w:rPr>
          <w:rFonts w:asciiTheme="minorBidi" w:hAnsiTheme="minorBidi"/>
          <w:sz w:val="24"/>
          <w:szCs w:val="24"/>
        </w:rPr>
        <w:t xml:space="preserve"> </w:t>
      </w:r>
      <w:r w:rsidR="00B94948" w:rsidRPr="001647C3">
        <w:rPr>
          <w:rFonts w:asciiTheme="minorBidi" w:hAnsiTheme="minorBidi"/>
          <w:sz w:val="24"/>
          <w:szCs w:val="24"/>
        </w:rPr>
        <w:t xml:space="preserve">to ensure </w:t>
      </w:r>
      <w:r w:rsidR="00804E6E" w:rsidRPr="001647C3">
        <w:rPr>
          <w:rFonts w:asciiTheme="minorBidi" w:hAnsiTheme="minorBidi"/>
          <w:sz w:val="24"/>
          <w:szCs w:val="24"/>
        </w:rPr>
        <w:t>she</w:t>
      </w:r>
      <w:r w:rsidR="00B94948" w:rsidRPr="001647C3">
        <w:rPr>
          <w:rFonts w:asciiTheme="minorBidi" w:hAnsiTheme="minorBidi"/>
          <w:sz w:val="24"/>
          <w:szCs w:val="24"/>
        </w:rPr>
        <w:t xml:space="preserve"> feels at ease and comfortable to talk about the topic. </w:t>
      </w:r>
    </w:p>
    <w:p w14:paraId="336843AE" w14:textId="77777777" w:rsidR="00B43804" w:rsidRPr="001647C3" w:rsidRDefault="00B43804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1011F44F" w14:textId="4BC74F89" w:rsidR="000B654C" w:rsidRPr="001647C3" w:rsidRDefault="007A21D6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Petty (2014) explained that students are</w:t>
      </w:r>
      <w:r w:rsidR="00CB4823" w:rsidRPr="001647C3">
        <w:rPr>
          <w:rFonts w:asciiTheme="minorBidi" w:hAnsiTheme="minorBidi"/>
          <w:sz w:val="24"/>
          <w:szCs w:val="24"/>
        </w:rPr>
        <w:t xml:space="preserve"> not </w:t>
      </w:r>
      <w:r w:rsidRPr="001647C3">
        <w:rPr>
          <w:rFonts w:asciiTheme="minorBidi" w:hAnsiTheme="minorBidi"/>
          <w:sz w:val="24"/>
          <w:szCs w:val="24"/>
        </w:rPr>
        <w:t xml:space="preserve">obliged to divulge </w:t>
      </w:r>
      <w:r w:rsidR="00186FBF" w:rsidRPr="001647C3">
        <w:rPr>
          <w:rFonts w:asciiTheme="minorBidi" w:hAnsiTheme="minorBidi"/>
          <w:sz w:val="24"/>
          <w:szCs w:val="24"/>
        </w:rPr>
        <w:t>disabilities</w:t>
      </w:r>
      <w:r w:rsidRPr="001647C3">
        <w:rPr>
          <w:rFonts w:asciiTheme="minorBidi" w:hAnsiTheme="minorBidi"/>
          <w:sz w:val="24"/>
          <w:szCs w:val="24"/>
        </w:rPr>
        <w:t xml:space="preserve"> or special needs, however, </w:t>
      </w:r>
      <w:r w:rsidR="00B42015" w:rsidRPr="001647C3">
        <w:rPr>
          <w:rFonts w:asciiTheme="minorBidi" w:hAnsiTheme="minorBidi"/>
          <w:sz w:val="24"/>
          <w:szCs w:val="24"/>
        </w:rPr>
        <w:t xml:space="preserve">I would highlight </w:t>
      </w:r>
      <w:r w:rsidR="00CB4823" w:rsidRPr="001647C3">
        <w:rPr>
          <w:rFonts w:asciiTheme="minorBidi" w:hAnsiTheme="minorBidi"/>
          <w:sz w:val="24"/>
          <w:szCs w:val="24"/>
        </w:rPr>
        <w:t xml:space="preserve">to Megan that there are </w:t>
      </w:r>
      <w:r w:rsidRPr="001647C3">
        <w:rPr>
          <w:rFonts w:asciiTheme="minorBidi" w:hAnsiTheme="minorBidi"/>
          <w:sz w:val="24"/>
          <w:szCs w:val="24"/>
        </w:rPr>
        <w:t>considerable advantage</w:t>
      </w:r>
      <w:r w:rsidR="00CB4823" w:rsidRPr="001647C3">
        <w:rPr>
          <w:rFonts w:asciiTheme="minorBidi" w:hAnsiTheme="minorBidi"/>
          <w:sz w:val="24"/>
          <w:szCs w:val="24"/>
        </w:rPr>
        <w:t>s</w:t>
      </w:r>
      <w:r w:rsidR="00A413F7" w:rsidRPr="001647C3">
        <w:rPr>
          <w:rFonts w:asciiTheme="minorBidi" w:hAnsiTheme="minorBidi"/>
          <w:sz w:val="24"/>
          <w:szCs w:val="24"/>
        </w:rPr>
        <w:t>,</w:t>
      </w:r>
      <w:r w:rsidRPr="001647C3">
        <w:rPr>
          <w:rFonts w:asciiTheme="minorBidi" w:hAnsiTheme="minorBidi"/>
          <w:sz w:val="24"/>
          <w:szCs w:val="24"/>
        </w:rPr>
        <w:t xml:space="preserve"> </w:t>
      </w:r>
      <w:r w:rsidR="00A413F7" w:rsidRPr="001647C3">
        <w:rPr>
          <w:rFonts w:asciiTheme="minorBidi" w:hAnsiTheme="minorBidi"/>
          <w:sz w:val="24"/>
          <w:szCs w:val="24"/>
        </w:rPr>
        <w:t>f</w:t>
      </w:r>
      <w:r w:rsidRPr="001647C3">
        <w:rPr>
          <w:rFonts w:asciiTheme="minorBidi" w:hAnsiTheme="minorBidi"/>
          <w:sz w:val="24"/>
          <w:szCs w:val="24"/>
        </w:rPr>
        <w:t xml:space="preserve">or example, </w:t>
      </w:r>
      <w:r w:rsidR="00A413F7" w:rsidRPr="001647C3">
        <w:rPr>
          <w:rFonts w:asciiTheme="minorBidi" w:hAnsiTheme="minorBidi"/>
          <w:sz w:val="24"/>
          <w:szCs w:val="24"/>
        </w:rPr>
        <w:t xml:space="preserve">the </w:t>
      </w:r>
      <w:r w:rsidR="00B42015" w:rsidRPr="001647C3">
        <w:rPr>
          <w:rFonts w:asciiTheme="minorBidi" w:hAnsiTheme="minorBidi"/>
          <w:sz w:val="24"/>
          <w:szCs w:val="24"/>
        </w:rPr>
        <w:t>U</w:t>
      </w:r>
      <w:r w:rsidR="00A413F7" w:rsidRPr="001647C3">
        <w:rPr>
          <w:rFonts w:asciiTheme="minorBidi" w:hAnsiTheme="minorBidi"/>
          <w:sz w:val="24"/>
          <w:szCs w:val="24"/>
        </w:rPr>
        <w:t xml:space="preserve">niversity </w:t>
      </w:r>
      <w:r w:rsidRPr="001647C3">
        <w:rPr>
          <w:rFonts w:asciiTheme="minorBidi" w:hAnsiTheme="minorBidi"/>
          <w:sz w:val="24"/>
          <w:szCs w:val="24"/>
        </w:rPr>
        <w:t>may be able to arrange learning support ad</w:t>
      </w:r>
      <w:r w:rsidR="00A413F7" w:rsidRPr="001647C3">
        <w:rPr>
          <w:rFonts w:asciiTheme="minorBidi" w:hAnsiTheme="minorBidi"/>
          <w:sz w:val="24"/>
          <w:szCs w:val="24"/>
        </w:rPr>
        <w:t>d</w:t>
      </w:r>
      <w:r w:rsidRPr="001647C3">
        <w:rPr>
          <w:rFonts w:asciiTheme="minorBidi" w:hAnsiTheme="minorBidi"/>
          <w:sz w:val="24"/>
          <w:szCs w:val="24"/>
        </w:rPr>
        <w:t>itional time for assessment, special resources</w:t>
      </w:r>
      <w:r w:rsidR="00C7474B" w:rsidRPr="001647C3">
        <w:rPr>
          <w:rFonts w:asciiTheme="minorBidi" w:hAnsiTheme="minorBidi"/>
          <w:sz w:val="24"/>
          <w:szCs w:val="24"/>
        </w:rPr>
        <w:t>,</w:t>
      </w:r>
      <w:r w:rsidRPr="001647C3">
        <w:rPr>
          <w:rFonts w:asciiTheme="minorBidi" w:hAnsiTheme="minorBidi"/>
          <w:sz w:val="24"/>
          <w:szCs w:val="24"/>
        </w:rPr>
        <w:t xml:space="preserve"> equipment, or </w:t>
      </w:r>
      <w:r w:rsidR="00C7474B" w:rsidRPr="001647C3">
        <w:rPr>
          <w:rFonts w:asciiTheme="minorBidi" w:hAnsiTheme="minorBidi"/>
          <w:sz w:val="24"/>
          <w:szCs w:val="24"/>
        </w:rPr>
        <w:t>a note taker</w:t>
      </w:r>
      <w:r w:rsidR="000B654C" w:rsidRPr="001647C3">
        <w:rPr>
          <w:rFonts w:asciiTheme="minorBidi" w:hAnsiTheme="minorBidi"/>
          <w:sz w:val="24"/>
          <w:szCs w:val="24"/>
        </w:rPr>
        <w:t>.</w:t>
      </w:r>
    </w:p>
    <w:p w14:paraId="76A7A032" w14:textId="77777777" w:rsidR="003514AD" w:rsidRPr="001647C3" w:rsidRDefault="003514AD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44C70773" w14:textId="45C087ED" w:rsidR="003514AD" w:rsidRPr="001647C3" w:rsidRDefault="003514AD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At UWTSD,</w:t>
      </w:r>
      <w:r w:rsidR="00F712A7" w:rsidRPr="001647C3">
        <w:rPr>
          <w:rFonts w:asciiTheme="minorBidi" w:hAnsiTheme="minorBidi"/>
          <w:sz w:val="24"/>
          <w:szCs w:val="24"/>
        </w:rPr>
        <w:t xml:space="preserve"> a non-medical helper</w:t>
      </w:r>
      <w:r w:rsidR="00752429" w:rsidRPr="001647C3">
        <w:rPr>
          <w:rFonts w:asciiTheme="minorBidi" w:hAnsiTheme="minorBidi"/>
          <w:sz w:val="24"/>
          <w:szCs w:val="24"/>
        </w:rPr>
        <w:t xml:space="preserve"> must adhere to the </w:t>
      </w:r>
      <w:r w:rsidR="00181090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Disabled Students’ Allowance Quality Assurance Group </w:t>
      </w:r>
      <w:r w:rsidR="007F661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and </w:t>
      </w:r>
      <w:r w:rsidR="00181090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>Quality Assurance Framework standards / DfE guidance</w:t>
      </w:r>
      <w:r w:rsidR="00E911BC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and</w:t>
      </w:r>
      <w:r w:rsidR="00752429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 </w:t>
      </w:r>
      <w:r w:rsidR="00847A6D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provides support to students </w:t>
      </w:r>
      <w:r w:rsidR="00DC69E8" w:rsidRPr="001647C3">
        <w:rPr>
          <w:rFonts w:asciiTheme="minorBidi" w:hAnsiTheme="minorBidi"/>
          <w:color w:val="000000"/>
          <w:sz w:val="24"/>
          <w:szCs w:val="24"/>
          <w:shd w:val="clear" w:color="auto" w:fill="FFFFFF"/>
        </w:rPr>
        <w:t xml:space="preserve">in the form of a note taker, study skills tutor or mentor. </w:t>
      </w:r>
      <w:r w:rsidR="00DC69E8" w:rsidRPr="001647C3">
        <w:rPr>
          <w:rFonts w:asciiTheme="minorBidi" w:hAnsiTheme="minorBidi"/>
          <w:sz w:val="24"/>
          <w:szCs w:val="24"/>
        </w:rPr>
        <w:t>For Megan</w:t>
      </w:r>
      <w:r w:rsidR="00E911BC" w:rsidRPr="001647C3">
        <w:rPr>
          <w:rFonts w:asciiTheme="minorBidi" w:hAnsiTheme="minorBidi"/>
          <w:sz w:val="24"/>
          <w:szCs w:val="24"/>
        </w:rPr>
        <w:t>, I would explain that</w:t>
      </w:r>
      <w:r w:rsidR="00DC69E8" w:rsidRPr="001647C3">
        <w:rPr>
          <w:rFonts w:asciiTheme="minorBidi" w:hAnsiTheme="minorBidi"/>
          <w:sz w:val="24"/>
          <w:szCs w:val="24"/>
        </w:rPr>
        <w:t xml:space="preserve"> a n</w:t>
      </w:r>
      <w:r w:rsidRPr="001647C3">
        <w:rPr>
          <w:rFonts w:asciiTheme="minorBidi" w:hAnsiTheme="minorBidi"/>
          <w:sz w:val="24"/>
          <w:szCs w:val="24"/>
        </w:rPr>
        <w:t xml:space="preserve">otetaker </w:t>
      </w:r>
      <w:r w:rsidR="00996820">
        <w:rPr>
          <w:rFonts w:asciiTheme="minorBidi" w:hAnsiTheme="minorBidi"/>
          <w:sz w:val="24"/>
          <w:szCs w:val="24"/>
        </w:rPr>
        <w:t>c</w:t>
      </w:r>
      <w:r w:rsidR="00CF5DAB" w:rsidRPr="001647C3">
        <w:rPr>
          <w:rFonts w:asciiTheme="minorBidi" w:hAnsiTheme="minorBidi"/>
          <w:sz w:val="24"/>
          <w:szCs w:val="24"/>
        </w:rPr>
        <w:t xml:space="preserve">ould </w:t>
      </w:r>
      <w:r w:rsidRPr="001647C3">
        <w:rPr>
          <w:rFonts w:asciiTheme="minorBidi" w:hAnsiTheme="minorBidi"/>
          <w:sz w:val="24"/>
          <w:szCs w:val="24"/>
        </w:rPr>
        <w:t xml:space="preserve">accompany </w:t>
      </w:r>
      <w:r w:rsidR="00CF5DAB" w:rsidRPr="001647C3">
        <w:rPr>
          <w:rFonts w:asciiTheme="minorBidi" w:hAnsiTheme="minorBidi"/>
          <w:sz w:val="24"/>
          <w:szCs w:val="24"/>
        </w:rPr>
        <w:t xml:space="preserve">her to offer </w:t>
      </w:r>
      <w:r w:rsidRPr="001647C3">
        <w:rPr>
          <w:rFonts w:asciiTheme="minorBidi" w:hAnsiTheme="minorBidi"/>
          <w:sz w:val="24"/>
          <w:szCs w:val="24"/>
        </w:rPr>
        <w:t xml:space="preserve">support during lecturers or seminars. As Megan has declared she finds it difficult to </w:t>
      </w:r>
      <w:r w:rsidR="005D4061" w:rsidRPr="001647C3">
        <w:rPr>
          <w:rFonts w:asciiTheme="minorBidi" w:hAnsiTheme="minorBidi"/>
          <w:sz w:val="24"/>
          <w:szCs w:val="24"/>
        </w:rPr>
        <w:t>concentrate</w:t>
      </w:r>
      <w:r w:rsidR="00FD3905" w:rsidRPr="001647C3">
        <w:rPr>
          <w:rFonts w:asciiTheme="minorBidi" w:hAnsiTheme="minorBidi"/>
          <w:sz w:val="24"/>
          <w:szCs w:val="24"/>
        </w:rPr>
        <w:t xml:space="preserve"> </w:t>
      </w:r>
      <w:r w:rsidR="00AD50B9" w:rsidRPr="001647C3">
        <w:rPr>
          <w:rFonts w:asciiTheme="minorBidi" w:hAnsiTheme="minorBidi"/>
          <w:sz w:val="24"/>
          <w:szCs w:val="24"/>
        </w:rPr>
        <w:t xml:space="preserve">and may </w:t>
      </w:r>
      <w:r w:rsidR="00504F83" w:rsidRPr="001647C3">
        <w:rPr>
          <w:rFonts w:asciiTheme="minorBidi" w:hAnsiTheme="minorBidi"/>
          <w:sz w:val="24"/>
          <w:szCs w:val="24"/>
        </w:rPr>
        <w:t xml:space="preserve">find it hard </w:t>
      </w:r>
      <w:r w:rsidR="00682CBF" w:rsidRPr="001647C3">
        <w:rPr>
          <w:rFonts w:asciiTheme="minorBidi" w:hAnsiTheme="minorBidi"/>
          <w:sz w:val="24"/>
          <w:szCs w:val="24"/>
        </w:rPr>
        <w:t xml:space="preserve">to maintain attention during taught sessions, a notetaker might be </w:t>
      </w:r>
      <w:r w:rsidR="00682CBF" w:rsidRPr="001647C3">
        <w:rPr>
          <w:rFonts w:asciiTheme="minorBidi" w:hAnsiTheme="minorBidi"/>
          <w:sz w:val="24"/>
          <w:szCs w:val="24"/>
        </w:rPr>
        <w:lastRenderedPageBreak/>
        <w:t>useful to Megan to ensure key information is captured and</w:t>
      </w:r>
      <w:r w:rsidR="00563D1E" w:rsidRPr="001647C3">
        <w:rPr>
          <w:rFonts w:asciiTheme="minorBidi" w:hAnsiTheme="minorBidi"/>
          <w:sz w:val="24"/>
          <w:szCs w:val="24"/>
        </w:rPr>
        <w:t xml:space="preserve"> </w:t>
      </w:r>
      <w:r w:rsidR="00682CBF" w:rsidRPr="001647C3">
        <w:rPr>
          <w:rFonts w:asciiTheme="minorBidi" w:hAnsiTheme="minorBidi"/>
          <w:sz w:val="24"/>
          <w:szCs w:val="24"/>
        </w:rPr>
        <w:t>Megan c</w:t>
      </w:r>
      <w:r w:rsidR="004A799E" w:rsidRPr="001647C3">
        <w:rPr>
          <w:rFonts w:asciiTheme="minorBidi" w:hAnsiTheme="minorBidi"/>
          <w:sz w:val="24"/>
          <w:szCs w:val="24"/>
        </w:rPr>
        <w:t>ould</w:t>
      </w:r>
      <w:r w:rsidR="00682CBF" w:rsidRPr="001647C3">
        <w:rPr>
          <w:rFonts w:asciiTheme="minorBidi" w:hAnsiTheme="minorBidi"/>
          <w:sz w:val="24"/>
          <w:szCs w:val="24"/>
        </w:rPr>
        <w:t xml:space="preserve"> review the information after the sessions</w:t>
      </w:r>
      <w:r w:rsidR="00D21E7A" w:rsidRPr="001647C3">
        <w:rPr>
          <w:rFonts w:asciiTheme="minorBidi" w:hAnsiTheme="minorBidi"/>
          <w:sz w:val="24"/>
          <w:szCs w:val="24"/>
        </w:rPr>
        <w:t xml:space="preserve"> in her own time. </w:t>
      </w:r>
    </w:p>
    <w:p w14:paraId="13C14C3A" w14:textId="77777777" w:rsidR="00964855" w:rsidRPr="001647C3" w:rsidRDefault="00964855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5602CBB2" w14:textId="2757C587" w:rsidR="007E0E3B" w:rsidRPr="001647C3" w:rsidRDefault="002C1AA7" w:rsidP="00F401E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In addition, </w:t>
      </w:r>
      <w:r w:rsidR="00186FBF" w:rsidRPr="001647C3">
        <w:rPr>
          <w:rFonts w:asciiTheme="minorBidi" w:hAnsiTheme="minorBidi"/>
          <w:sz w:val="24"/>
          <w:szCs w:val="24"/>
        </w:rPr>
        <w:t>Megan has</w:t>
      </w:r>
      <w:r w:rsidRPr="001647C3">
        <w:rPr>
          <w:rFonts w:asciiTheme="minorBidi" w:hAnsiTheme="minorBidi"/>
          <w:sz w:val="24"/>
          <w:szCs w:val="24"/>
        </w:rPr>
        <w:t xml:space="preserve"> </w:t>
      </w:r>
      <w:r w:rsidR="009A0D33" w:rsidRPr="001647C3">
        <w:rPr>
          <w:rFonts w:asciiTheme="minorBidi" w:hAnsiTheme="minorBidi"/>
          <w:sz w:val="24"/>
          <w:szCs w:val="24"/>
        </w:rPr>
        <w:t>highlighted</w:t>
      </w:r>
      <w:r w:rsidRPr="001647C3">
        <w:rPr>
          <w:rFonts w:asciiTheme="minorBidi" w:hAnsiTheme="minorBidi"/>
          <w:sz w:val="24"/>
          <w:szCs w:val="24"/>
        </w:rPr>
        <w:t xml:space="preserve"> that </w:t>
      </w:r>
      <w:r w:rsidR="00E67449">
        <w:rPr>
          <w:rFonts w:asciiTheme="minorBidi" w:hAnsiTheme="minorBidi"/>
          <w:sz w:val="24"/>
          <w:szCs w:val="24"/>
        </w:rPr>
        <w:t xml:space="preserve">due to her anxiety, </w:t>
      </w:r>
      <w:r w:rsidRPr="001647C3">
        <w:rPr>
          <w:rFonts w:asciiTheme="minorBidi" w:hAnsiTheme="minorBidi"/>
          <w:sz w:val="24"/>
          <w:szCs w:val="24"/>
        </w:rPr>
        <w:t xml:space="preserve">she struggles with speaking </w:t>
      </w:r>
      <w:r w:rsidR="00757238" w:rsidRPr="001647C3">
        <w:rPr>
          <w:rFonts w:asciiTheme="minorBidi" w:hAnsiTheme="minorBidi"/>
          <w:sz w:val="24"/>
          <w:szCs w:val="24"/>
        </w:rPr>
        <w:t xml:space="preserve">out </w:t>
      </w:r>
      <w:r w:rsidRPr="001647C3">
        <w:rPr>
          <w:rFonts w:asciiTheme="minorBidi" w:hAnsiTheme="minorBidi"/>
          <w:sz w:val="24"/>
          <w:szCs w:val="24"/>
        </w:rPr>
        <w:t>in class and finds it difficult mixing with new people.</w:t>
      </w:r>
      <w:r w:rsidR="007E0E3B" w:rsidRPr="001647C3">
        <w:rPr>
          <w:rFonts w:asciiTheme="minorBidi" w:hAnsiTheme="minorBidi"/>
          <w:sz w:val="24"/>
          <w:szCs w:val="24"/>
        </w:rPr>
        <w:t xml:space="preserve"> </w:t>
      </w:r>
      <w:r w:rsidR="006B7A2F" w:rsidRPr="001647C3">
        <w:rPr>
          <w:rFonts w:asciiTheme="minorBidi" w:hAnsiTheme="minorBidi"/>
          <w:sz w:val="24"/>
          <w:szCs w:val="24"/>
        </w:rPr>
        <w:t xml:space="preserve">As anxious students are easily embarrassed if they get things wrong, </w:t>
      </w:r>
      <w:r w:rsidR="00113440" w:rsidRPr="001647C3">
        <w:rPr>
          <w:rFonts w:asciiTheme="minorBidi" w:hAnsiTheme="minorBidi"/>
          <w:sz w:val="24"/>
          <w:szCs w:val="24"/>
        </w:rPr>
        <w:t>Race (2007</w:t>
      </w:r>
      <w:r w:rsidR="00186FBF" w:rsidRPr="001647C3">
        <w:rPr>
          <w:rFonts w:asciiTheme="minorBidi" w:hAnsiTheme="minorBidi"/>
          <w:sz w:val="24"/>
          <w:szCs w:val="24"/>
        </w:rPr>
        <w:t>) suggests</w:t>
      </w:r>
      <w:r w:rsidR="00EF1B2B" w:rsidRPr="001647C3">
        <w:rPr>
          <w:rFonts w:asciiTheme="minorBidi" w:hAnsiTheme="minorBidi"/>
          <w:sz w:val="24"/>
          <w:szCs w:val="24"/>
        </w:rPr>
        <w:t xml:space="preserve"> </w:t>
      </w:r>
      <w:r w:rsidR="008D1818" w:rsidRPr="001647C3">
        <w:rPr>
          <w:rFonts w:asciiTheme="minorBidi" w:hAnsiTheme="minorBidi"/>
          <w:sz w:val="24"/>
          <w:szCs w:val="24"/>
        </w:rPr>
        <w:t>encouraging</w:t>
      </w:r>
      <w:r w:rsidR="00EF1B2B" w:rsidRPr="001647C3">
        <w:rPr>
          <w:rFonts w:asciiTheme="minorBidi" w:hAnsiTheme="minorBidi"/>
          <w:sz w:val="24"/>
          <w:szCs w:val="24"/>
        </w:rPr>
        <w:t xml:space="preserve"> the student to </w:t>
      </w:r>
      <w:r w:rsidR="000B23A1" w:rsidRPr="001647C3">
        <w:rPr>
          <w:rFonts w:asciiTheme="minorBidi" w:hAnsiTheme="minorBidi"/>
          <w:sz w:val="24"/>
          <w:szCs w:val="24"/>
        </w:rPr>
        <w:t>try self-assessment questions and learn from feedback to gain confidence.</w:t>
      </w:r>
      <w:r w:rsidR="00792E63" w:rsidRPr="001647C3">
        <w:rPr>
          <w:rFonts w:asciiTheme="minorBidi" w:hAnsiTheme="minorBidi"/>
          <w:sz w:val="24"/>
          <w:szCs w:val="24"/>
        </w:rPr>
        <w:t xml:space="preserve"> </w:t>
      </w:r>
      <w:r w:rsidR="000661DD" w:rsidRPr="001647C3">
        <w:rPr>
          <w:rFonts w:asciiTheme="minorBidi" w:hAnsiTheme="minorBidi"/>
          <w:sz w:val="24"/>
          <w:szCs w:val="24"/>
        </w:rPr>
        <w:t>In addition to these techniqu</w:t>
      </w:r>
      <w:r w:rsidR="000738D0" w:rsidRPr="001647C3">
        <w:rPr>
          <w:rFonts w:asciiTheme="minorBidi" w:hAnsiTheme="minorBidi"/>
          <w:sz w:val="24"/>
          <w:szCs w:val="24"/>
        </w:rPr>
        <w:t>es, I would reassure Megan that d</w:t>
      </w:r>
      <w:r w:rsidR="007E0E3B" w:rsidRPr="001647C3">
        <w:rPr>
          <w:rFonts w:asciiTheme="minorBidi" w:hAnsiTheme="minorBidi"/>
          <w:sz w:val="24"/>
          <w:szCs w:val="24"/>
        </w:rPr>
        <w:t xml:space="preserve">ifficulty mixing with other peers is common </w:t>
      </w:r>
      <w:r w:rsidR="00D005A6">
        <w:rPr>
          <w:rFonts w:asciiTheme="minorBidi" w:hAnsiTheme="minorBidi"/>
          <w:sz w:val="24"/>
          <w:szCs w:val="24"/>
        </w:rPr>
        <w:t>and</w:t>
      </w:r>
      <w:r w:rsidR="007E0E3B" w:rsidRPr="001647C3">
        <w:rPr>
          <w:rFonts w:asciiTheme="minorBidi" w:hAnsiTheme="minorBidi"/>
          <w:sz w:val="24"/>
          <w:szCs w:val="24"/>
        </w:rPr>
        <w:t xml:space="preserve"> fortunately the </w:t>
      </w:r>
      <w:r w:rsidR="000738D0" w:rsidRPr="001647C3">
        <w:rPr>
          <w:rFonts w:asciiTheme="minorBidi" w:hAnsiTheme="minorBidi"/>
          <w:sz w:val="24"/>
          <w:szCs w:val="24"/>
        </w:rPr>
        <w:t>U</w:t>
      </w:r>
      <w:r w:rsidR="007E0E3B" w:rsidRPr="001647C3">
        <w:rPr>
          <w:rFonts w:asciiTheme="minorBidi" w:hAnsiTheme="minorBidi"/>
          <w:sz w:val="24"/>
          <w:szCs w:val="24"/>
        </w:rPr>
        <w:t>niversity does hold events and activities to encourage social interaction. Events held by the Students’ Union such as pub quizzes, bowling, pizza and film night can be appealing as they</w:t>
      </w:r>
      <w:r w:rsidR="003E51C3">
        <w:rPr>
          <w:rFonts w:asciiTheme="minorBidi" w:hAnsiTheme="minorBidi"/>
          <w:sz w:val="24"/>
          <w:szCs w:val="24"/>
        </w:rPr>
        <w:t xml:space="preserve"> </w:t>
      </w:r>
      <w:r w:rsidR="00FF1091">
        <w:rPr>
          <w:rFonts w:asciiTheme="minorBidi" w:hAnsiTheme="minorBidi"/>
          <w:sz w:val="24"/>
          <w:szCs w:val="24"/>
        </w:rPr>
        <w:t xml:space="preserve">require limited </w:t>
      </w:r>
      <w:r w:rsidR="00F401E7">
        <w:rPr>
          <w:rFonts w:asciiTheme="minorBidi" w:hAnsiTheme="minorBidi"/>
          <w:sz w:val="24"/>
          <w:szCs w:val="24"/>
        </w:rPr>
        <w:t xml:space="preserve">eye contact </w:t>
      </w:r>
      <w:r w:rsidR="00FF1091">
        <w:rPr>
          <w:rFonts w:asciiTheme="minorBidi" w:hAnsiTheme="minorBidi"/>
          <w:sz w:val="24"/>
          <w:szCs w:val="24"/>
        </w:rPr>
        <w:t>and</w:t>
      </w:r>
      <w:r w:rsidR="00F401E7">
        <w:rPr>
          <w:rFonts w:asciiTheme="minorBidi" w:hAnsiTheme="minorBidi"/>
          <w:sz w:val="24"/>
          <w:szCs w:val="24"/>
        </w:rPr>
        <w:t xml:space="preserve"> small talk </w:t>
      </w:r>
      <w:r w:rsidR="00F401E7" w:rsidRPr="001647C3">
        <w:rPr>
          <w:rFonts w:asciiTheme="minorBidi" w:hAnsiTheme="minorBidi"/>
          <w:sz w:val="24"/>
          <w:szCs w:val="24"/>
        </w:rPr>
        <w:t>which could help students suffering from mental health difficulties</w:t>
      </w:r>
      <w:r w:rsidR="00F401E7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1516655762"/>
          <w:citation/>
        </w:sdtPr>
        <w:sdtEndPr/>
        <w:sdtContent>
          <w:r w:rsidR="007E0E3B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F401E7">
            <w:rPr>
              <w:rFonts w:asciiTheme="minorBidi" w:hAnsiTheme="minorBidi"/>
              <w:sz w:val="24"/>
              <w:szCs w:val="24"/>
            </w:rPr>
            <w:instrText xml:space="preserve">CITATION Bar19 \l 2057 </w:instrText>
          </w:r>
          <w:r w:rsidR="007E0E3B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F401E7" w:rsidRPr="00F401E7">
            <w:rPr>
              <w:rFonts w:asciiTheme="minorBidi" w:hAnsiTheme="minorBidi"/>
              <w:noProof/>
              <w:sz w:val="24"/>
              <w:szCs w:val="24"/>
            </w:rPr>
            <w:t>(Barden &amp; Caleb, 2019)</w:t>
          </w:r>
          <w:r w:rsidR="007E0E3B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F401E7">
        <w:rPr>
          <w:rFonts w:asciiTheme="minorBidi" w:hAnsiTheme="minorBidi"/>
          <w:sz w:val="24"/>
          <w:szCs w:val="24"/>
        </w:rPr>
        <w:t>.</w:t>
      </w:r>
      <w:r w:rsidR="007E0E3B" w:rsidRPr="001647C3">
        <w:rPr>
          <w:rFonts w:asciiTheme="minorBidi" w:hAnsiTheme="minorBidi"/>
          <w:sz w:val="24"/>
          <w:szCs w:val="24"/>
        </w:rPr>
        <w:t xml:space="preserve"> </w:t>
      </w:r>
      <w:r w:rsidR="004A3DD7" w:rsidRPr="001647C3">
        <w:rPr>
          <w:rFonts w:asciiTheme="minorBidi" w:hAnsiTheme="minorBidi"/>
          <w:sz w:val="24"/>
          <w:szCs w:val="24"/>
        </w:rPr>
        <w:t xml:space="preserve">By taking this into consideration, I align my practice to the professional standards framework by </w:t>
      </w:r>
      <w:r w:rsidR="008F66F9" w:rsidRPr="001647C3">
        <w:rPr>
          <w:rFonts w:asciiTheme="minorBidi" w:hAnsiTheme="minorBidi"/>
          <w:sz w:val="24"/>
          <w:szCs w:val="24"/>
        </w:rPr>
        <w:t>“</w:t>
      </w:r>
      <w:r w:rsidR="00340F80" w:rsidRPr="001647C3">
        <w:rPr>
          <w:rFonts w:asciiTheme="minorBidi" w:hAnsiTheme="minorBidi"/>
          <w:sz w:val="24"/>
          <w:szCs w:val="24"/>
        </w:rPr>
        <w:t>demonstrating commitment to learners, their learning, safety and well-being</w:t>
      </w:r>
      <w:r w:rsidR="008F66F9" w:rsidRPr="001647C3">
        <w:rPr>
          <w:rFonts w:asciiTheme="minorBidi" w:hAnsiTheme="minorBidi"/>
          <w:sz w:val="24"/>
          <w:szCs w:val="24"/>
        </w:rPr>
        <w:t>”</w:t>
      </w:r>
      <w:r w:rsidR="00340F80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-939827794"/>
          <w:citation/>
        </w:sdtPr>
        <w:sdtEndPr/>
        <w:sdtContent>
          <w:r w:rsidR="004A3DD7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4A3DD7" w:rsidRPr="001647C3">
            <w:rPr>
              <w:rFonts w:asciiTheme="minorBidi" w:hAnsiTheme="minorBidi"/>
              <w:sz w:val="24"/>
              <w:szCs w:val="24"/>
            </w:rPr>
            <w:instrText xml:space="preserve"> CITATION Wel17 \l 2057 </w:instrText>
          </w:r>
          <w:r w:rsidR="004A3DD7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(Welsh Government, 2023)</w:t>
          </w:r>
          <w:r w:rsidR="004A3DD7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4A3DD7" w:rsidRPr="001647C3">
        <w:rPr>
          <w:rFonts w:asciiTheme="minorBidi" w:hAnsiTheme="minorBidi"/>
          <w:sz w:val="24"/>
          <w:szCs w:val="24"/>
        </w:rPr>
        <w:t>.</w:t>
      </w:r>
    </w:p>
    <w:p w14:paraId="5DE944ED" w14:textId="77777777" w:rsidR="00990C60" w:rsidRPr="001647C3" w:rsidRDefault="00990C60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58DF7660" w14:textId="3AF3A833" w:rsidR="00990C60" w:rsidRPr="001647C3" w:rsidRDefault="00AD7159" w:rsidP="00F34A47">
      <w:pPr>
        <w:spacing w:after="0" w:line="360" w:lineRule="auto"/>
        <w:jc w:val="both"/>
        <w:rPr>
          <w:rFonts w:asciiTheme="minorBidi" w:hAnsiTheme="minorBidi"/>
          <w:b/>
          <w:bCs/>
          <w:sz w:val="24"/>
          <w:szCs w:val="24"/>
          <w:u w:val="single"/>
        </w:rPr>
      </w:pPr>
      <w:r w:rsidRPr="001647C3">
        <w:rPr>
          <w:rFonts w:asciiTheme="minorBidi" w:hAnsiTheme="minorBidi"/>
          <w:b/>
          <w:bCs/>
          <w:sz w:val="24"/>
          <w:szCs w:val="24"/>
          <w:u w:val="single"/>
        </w:rPr>
        <w:t xml:space="preserve">Dafydd </w:t>
      </w:r>
    </w:p>
    <w:p w14:paraId="311C86D4" w14:textId="3D36A074" w:rsidR="00496C0E" w:rsidRPr="001647C3" w:rsidRDefault="00F70C65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Dafydd has applied to study </w:t>
      </w:r>
      <w:r w:rsidR="00B337D1" w:rsidRPr="001647C3">
        <w:rPr>
          <w:rFonts w:asciiTheme="minorBidi" w:hAnsiTheme="minorBidi"/>
          <w:sz w:val="24"/>
          <w:szCs w:val="24"/>
        </w:rPr>
        <w:t xml:space="preserve">and </w:t>
      </w:r>
      <w:r w:rsidR="00901636" w:rsidRPr="001647C3">
        <w:rPr>
          <w:rFonts w:asciiTheme="minorBidi" w:hAnsiTheme="minorBidi"/>
          <w:sz w:val="24"/>
          <w:szCs w:val="24"/>
        </w:rPr>
        <w:t xml:space="preserve">has declared that he has </w:t>
      </w:r>
      <w:r w:rsidRPr="001647C3">
        <w:rPr>
          <w:rFonts w:asciiTheme="minorBidi" w:hAnsiTheme="minorBidi"/>
          <w:sz w:val="24"/>
          <w:szCs w:val="24"/>
        </w:rPr>
        <w:t>cerebral palsy and is partially sighted</w:t>
      </w:r>
      <w:r w:rsidR="00E20B83">
        <w:rPr>
          <w:rFonts w:asciiTheme="minorBidi" w:hAnsiTheme="minorBidi"/>
          <w:sz w:val="24"/>
          <w:szCs w:val="24"/>
        </w:rPr>
        <w:t>, but</w:t>
      </w:r>
      <w:r w:rsidRPr="001647C3">
        <w:rPr>
          <w:rFonts w:asciiTheme="minorBidi" w:hAnsiTheme="minorBidi"/>
          <w:sz w:val="24"/>
          <w:szCs w:val="24"/>
        </w:rPr>
        <w:t xml:space="preserve"> not registered as blind. </w:t>
      </w:r>
      <w:r w:rsidR="008958A6">
        <w:rPr>
          <w:rFonts w:asciiTheme="minorBidi" w:hAnsiTheme="minorBidi"/>
          <w:sz w:val="24"/>
          <w:szCs w:val="24"/>
        </w:rPr>
        <w:t xml:space="preserve">Dafydd uses </w:t>
      </w:r>
      <w:r w:rsidR="00F72CC3" w:rsidRPr="001647C3">
        <w:rPr>
          <w:rFonts w:asciiTheme="minorBidi" w:hAnsiTheme="minorBidi"/>
          <w:sz w:val="24"/>
          <w:szCs w:val="24"/>
        </w:rPr>
        <w:t>crutches</w:t>
      </w:r>
      <w:r w:rsidR="008958A6">
        <w:rPr>
          <w:rFonts w:asciiTheme="minorBidi" w:hAnsiTheme="minorBidi"/>
          <w:sz w:val="24"/>
          <w:szCs w:val="24"/>
        </w:rPr>
        <w:t xml:space="preserve"> and</w:t>
      </w:r>
      <w:r w:rsidR="00901636" w:rsidRPr="001647C3">
        <w:rPr>
          <w:rFonts w:asciiTheme="minorBidi" w:hAnsiTheme="minorBidi"/>
          <w:sz w:val="24"/>
          <w:szCs w:val="24"/>
        </w:rPr>
        <w:t xml:space="preserve"> </w:t>
      </w:r>
      <w:r w:rsidRPr="001647C3">
        <w:rPr>
          <w:rFonts w:asciiTheme="minorBidi" w:hAnsiTheme="minorBidi"/>
          <w:sz w:val="24"/>
          <w:szCs w:val="24"/>
        </w:rPr>
        <w:t xml:space="preserve">is able to walk independently </w:t>
      </w:r>
      <w:r w:rsidR="00F72CC3" w:rsidRPr="001647C3">
        <w:rPr>
          <w:rFonts w:asciiTheme="minorBidi" w:hAnsiTheme="minorBidi"/>
          <w:sz w:val="24"/>
          <w:szCs w:val="24"/>
        </w:rPr>
        <w:t>b</w:t>
      </w:r>
      <w:r w:rsidR="009F544A" w:rsidRPr="001647C3">
        <w:rPr>
          <w:rFonts w:asciiTheme="minorBidi" w:hAnsiTheme="minorBidi"/>
          <w:sz w:val="24"/>
          <w:szCs w:val="24"/>
        </w:rPr>
        <w:t>ut</w:t>
      </w:r>
      <w:r w:rsidRPr="001647C3">
        <w:rPr>
          <w:rFonts w:asciiTheme="minorBidi" w:hAnsiTheme="minorBidi"/>
          <w:sz w:val="24"/>
          <w:szCs w:val="24"/>
        </w:rPr>
        <w:t xml:space="preserve"> gets tired easily</w:t>
      </w:r>
      <w:r w:rsidR="005F39DD" w:rsidRPr="001647C3">
        <w:rPr>
          <w:rFonts w:asciiTheme="minorBidi" w:hAnsiTheme="minorBidi"/>
          <w:sz w:val="24"/>
          <w:szCs w:val="24"/>
        </w:rPr>
        <w:t>. Dafydd also</w:t>
      </w:r>
      <w:r w:rsidRPr="001647C3">
        <w:rPr>
          <w:rFonts w:asciiTheme="minorBidi" w:hAnsiTheme="minorBidi"/>
          <w:sz w:val="24"/>
          <w:szCs w:val="24"/>
        </w:rPr>
        <w:t xml:space="preserve"> uses a computer in </w:t>
      </w:r>
      <w:r w:rsidR="001654D5">
        <w:rPr>
          <w:rFonts w:asciiTheme="minorBidi" w:hAnsiTheme="minorBidi"/>
          <w:sz w:val="24"/>
          <w:szCs w:val="24"/>
        </w:rPr>
        <w:t xml:space="preserve">the </w:t>
      </w:r>
      <w:r w:rsidRPr="001647C3">
        <w:rPr>
          <w:rFonts w:asciiTheme="minorBidi" w:hAnsiTheme="minorBidi"/>
          <w:sz w:val="24"/>
          <w:szCs w:val="24"/>
        </w:rPr>
        <w:t>class</w:t>
      </w:r>
      <w:r w:rsidR="00862FC9" w:rsidRPr="001647C3">
        <w:rPr>
          <w:rFonts w:asciiTheme="minorBidi" w:hAnsiTheme="minorBidi"/>
          <w:sz w:val="24"/>
          <w:szCs w:val="24"/>
        </w:rPr>
        <w:t>room</w:t>
      </w:r>
      <w:r w:rsidR="00E01844">
        <w:rPr>
          <w:rFonts w:asciiTheme="minorBidi" w:hAnsiTheme="minorBidi"/>
          <w:sz w:val="24"/>
          <w:szCs w:val="24"/>
        </w:rPr>
        <w:t xml:space="preserve"> and</w:t>
      </w:r>
      <w:r w:rsidR="00FD554F">
        <w:rPr>
          <w:rFonts w:asciiTheme="minorBidi" w:hAnsiTheme="minorBidi"/>
          <w:sz w:val="24"/>
          <w:szCs w:val="24"/>
        </w:rPr>
        <w:t xml:space="preserve"> </w:t>
      </w:r>
      <w:r w:rsidRPr="001647C3">
        <w:rPr>
          <w:rFonts w:asciiTheme="minorBidi" w:hAnsiTheme="minorBidi"/>
          <w:sz w:val="24"/>
          <w:szCs w:val="24"/>
        </w:rPr>
        <w:t xml:space="preserve">does find notetaking difficult </w:t>
      </w:r>
      <w:r w:rsidR="00097A6F" w:rsidRPr="001647C3">
        <w:rPr>
          <w:rFonts w:asciiTheme="minorBidi" w:hAnsiTheme="minorBidi"/>
          <w:sz w:val="24"/>
          <w:szCs w:val="24"/>
        </w:rPr>
        <w:t>and</w:t>
      </w:r>
      <w:r w:rsidRPr="001647C3">
        <w:rPr>
          <w:rFonts w:asciiTheme="minorBidi" w:hAnsiTheme="minorBidi"/>
          <w:sz w:val="24"/>
          <w:szCs w:val="24"/>
        </w:rPr>
        <w:t xml:space="preserve"> struggle</w:t>
      </w:r>
      <w:r w:rsidR="00097A6F" w:rsidRPr="001647C3">
        <w:rPr>
          <w:rFonts w:asciiTheme="minorBidi" w:hAnsiTheme="minorBidi"/>
          <w:sz w:val="24"/>
          <w:szCs w:val="24"/>
        </w:rPr>
        <w:t>s</w:t>
      </w:r>
      <w:r w:rsidRPr="001647C3">
        <w:rPr>
          <w:rFonts w:asciiTheme="minorBidi" w:hAnsiTheme="minorBidi"/>
          <w:sz w:val="24"/>
          <w:szCs w:val="24"/>
        </w:rPr>
        <w:t xml:space="preserve"> with use of his left arm. </w:t>
      </w:r>
      <w:r w:rsidR="001C0E65" w:rsidRPr="001647C3">
        <w:rPr>
          <w:rFonts w:asciiTheme="minorBidi" w:hAnsiTheme="minorBidi"/>
          <w:sz w:val="24"/>
          <w:szCs w:val="24"/>
        </w:rPr>
        <w:t xml:space="preserve">I would firstly </w:t>
      </w:r>
      <w:r w:rsidR="007052B0" w:rsidRPr="001647C3">
        <w:rPr>
          <w:rFonts w:asciiTheme="minorBidi" w:hAnsiTheme="minorBidi"/>
          <w:sz w:val="24"/>
          <w:szCs w:val="24"/>
        </w:rPr>
        <w:t xml:space="preserve">reassure Dafydd that </w:t>
      </w:r>
      <w:r w:rsidR="00592772" w:rsidRPr="001647C3">
        <w:rPr>
          <w:rFonts w:asciiTheme="minorBidi" w:hAnsiTheme="minorBidi"/>
          <w:sz w:val="24"/>
          <w:szCs w:val="24"/>
        </w:rPr>
        <w:t xml:space="preserve">despite </w:t>
      </w:r>
      <w:r w:rsidR="007052B0" w:rsidRPr="001647C3">
        <w:rPr>
          <w:rFonts w:asciiTheme="minorBidi" w:hAnsiTheme="minorBidi"/>
          <w:sz w:val="24"/>
          <w:szCs w:val="24"/>
        </w:rPr>
        <w:t>the</w:t>
      </w:r>
      <w:r w:rsidR="00D82D4B" w:rsidRPr="001647C3">
        <w:rPr>
          <w:rFonts w:asciiTheme="minorBidi" w:hAnsiTheme="minorBidi"/>
          <w:sz w:val="24"/>
          <w:szCs w:val="24"/>
        </w:rPr>
        <w:t xml:space="preserve"> Carmarthen</w:t>
      </w:r>
      <w:r w:rsidR="007052B0" w:rsidRPr="001647C3">
        <w:rPr>
          <w:rFonts w:asciiTheme="minorBidi" w:hAnsiTheme="minorBidi"/>
          <w:sz w:val="24"/>
          <w:szCs w:val="24"/>
        </w:rPr>
        <w:t xml:space="preserve"> campus </w:t>
      </w:r>
      <w:r w:rsidR="00592772" w:rsidRPr="001647C3">
        <w:rPr>
          <w:rFonts w:asciiTheme="minorBidi" w:hAnsiTheme="minorBidi"/>
          <w:sz w:val="24"/>
          <w:szCs w:val="24"/>
        </w:rPr>
        <w:t xml:space="preserve">being established in </w:t>
      </w:r>
      <w:r w:rsidR="00D82D4B" w:rsidRPr="001647C3">
        <w:rPr>
          <w:rFonts w:asciiTheme="minorBidi" w:hAnsiTheme="minorBidi"/>
          <w:sz w:val="24"/>
          <w:szCs w:val="24"/>
        </w:rPr>
        <w:t>1848, significant amendments and adjustments have taken place over the years</w:t>
      </w:r>
      <w:r w:rsidR="005D02FF" w:rsidRPr="001647C3">
        <w:rPr>
          <w:rFonts w:asciiTheme="minorBidi" w:hAnsiTheme="minorBidi"/>
          <w:sz w:val="24"/>
          <w:szCs w:val="24"/>
        </w:rPr>
        <w:t xml:space="preserve">, </w:t>
      </w:r>
      <w:r w:rsidR="00703A6A" w:rsidRPr="001647C3">
        <w:rPr>
          <w:rFonts w:asciiTheme="minorBidi" w:hAnsiTheme="minorBidi"/>
          <w:sz w:val="24"/>
          <w:szCs w:val="24"/>
        </w:rPr>
        <w:t xml:space="preserve">in the form of </w:t>
      </w:r>
      <w:r w:rsidR="00472908" w:rsidRPr="001647C3">
        <w:rPr>
          <w:rFonts w:asciiTheme="minorBidi" w:hAnsiTheme="minorBidi"/>
          <w:sz w:val="24"/>
          <w:szCs w:val="24"/>
        </w:rPr>
        <w:t xml:space="preserve">ramps, lifts, flat and even surfaces, </w:t>
      </w:r>
      <w:r w:rsidR="00432D85" w:rsidRPr="001647C3">
        <w:rPr>
          <w:rFonts w:asciiTheme="minorBidi" w:hAnsiTheme="minorBidi"/>
          <w:sz w:val="24"/>
          <w:szCs w:val="24"/>
        </w:rPr>
        <w:t xml:space="preserve">wider door entrances, </w:t>
      </w:r>
      <w:r w:rsidR="007B7C37" w:rsidRPr="001647C3">
        <w:rPr>
          <w:rFonts w:asciiTheme="minorBidi" w:hAnsiTheme="minorBidi"/>
          <w:sz w:val="24"/>
          <w:szCs w:val="24"/>
        </w:rPr>
        <w:t>well-lit</w:t>
      </w:r>
      <w:r w:rsidR="000B439F" w:rsidRPr="001647C3">
        <w:rPr>
          <w:rFonts w:asciiTheme="minorBidi" w:hAnsiTheme="minorBidi"/>
          <w:sz w:val="24"/>
          <w:szCs w:val="24"/>
        </w:rPr>
        <w:t xml:space="preserve"> pathways and </w:t>
      </w:r>
      <w:r w:rsidR="007B7C37" w:rsidRPr="001647C3">
        <w:rPr>
          <w:rFonts w:asciiTheme="minorBidi" w:hAnsiTheme="minorBidi"/>
          <w:sz w:val="24"/>
          <w:szCs w:val="24"/>
        </w:rPr>
        <w:t xml:space="preserve">automatic doors opening. </w:t>
      </w:r>
      <w:r w:rsidR="00452FA4" w:rsidRPr="001647C3">
        <w:rPr>
          <w:rFonts w:asciiTheme="minorBidi" w:hAnsiTheme="minorBidi"/>
          <w:sz w:val="24"/>
          <w:szCs w:val="24"/>
        </w:rPr>
        <w:t xml:space="preserve">Under the Equality Act 2010, </w:t>
      </w:r>
      <w:r w:rsidR="00CD40DD" w:rsidRPr="001647C3">
        <w:rPr>
          <w:rFonts w:asciiTheme="minorBidi" w:hAnsiTheme="minorBidi"/>
          <w:sz w:val="24"/>
          <w:szCs w:val="24"/>
        </w:rPr>
        <w:t>t</w:t>
      </w:r>
      <w:r w:rsidR="00547721" w:rsidRPr="001647C3">
        <w:rPr>
          <w:rFonts w:asciiTheme="minorBidi" w:hAnsiTheme="minorBidi"/>
          <w:sz w:val="24"/>
          <w:szCs w:val="24"/>
        </w:rPr>
        <w:t xml:space="preserve">hese adjustments </w:t>
      </w:r>
      <w:r w:rsidR="00CD40DD" w:rsidRPr="001647C3">
        <w:rPr>
          <w:rFonts w:asciiTheme="minorBidi" w:hAnsiTheme="minorBidi"/>
          <w:sz w:val="24"/>
          <w:szCs w:val="24"/>
        </w:rPr>
        <w:t xml:space="preserve">have been made to remove barriers and allow access to all students. </w:t>
      </w:r>
    </w:p>
    <w:p w14:paraId="0D5B96C9" w14:textId="77777777" w:rsidR="00CD40DD" w:rsidRPr="001647C3" w:rsidRDefault="00CD40DD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31D6E2FB" w14:textId="7F630789" w:rsidR="00496C0E" w:rsidRPr="001647C3" w:rsidRDefault="00496C0E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As Dafydd is </w:t>
      </w:r>
      <w:r w:rsidR="003467B5" w:rsidRPr="001647C3">
        <w:rPr>
          <w:rFonts w:asciiTheme="minorBidi" w:hAnsiTheme="minorBidi"/>
          <w:sz w:val="24"/>
          <w:szCs w:val="24"/>
        </w:rPr>
        <w:t>partially</w:t>
      </w:r>
      <w:r w:rsidRPr="001647C3">
        <w:rPr>
          <w:rFonts w:asciiTheme="minorBidi" w:hAnsiTheme="minorBidi"/>
          <w:sz w:val="24"/>
          <w:szCs w:val="24"/>
        </w:rPr>
        <w:t xml:space="preserve"> sighted, </w:t>
      </w:r>
      <w:r w:rsidR="00FF5D7A" w:rsidRPr="001647C3">
        <w:rPr>
          <w:rFonts w:asciiTheme="minorBidi" w:hAnsiTheme="minorBidi"/>
          <w:sz w:val="24"/>
          <w:szCs w:val="24"/>
        </w:rPr>
        <w:t>I would explain t</w:t>
      </w:r>
      <w:r w:rsidRPr="001647C3">
        <w:rPr>
          <w:rFonts w:asciiTheme="minorBidi" w:hAnsiTheme="minorBidi"/>
          <w:sz w:val="24"/>
          <w:szCs w:val="24"/>
        </w:rPr>
        <w:t xml:space="preserve">hat </w:t>
      </w:r>
      <w:r w:rsidR="003467B5" w:rsidRPr="001647C3">
        <w:rPr>
          <w:rFonts w:asciiTheme="minorBidi" w:hAnsiTheme="minorBidi"/>
          <w:sz w:val="24"/>
          <w:szCs w:val="24"/>
        </w:rPr>
        <w:t xml:space="preserve">the resources </w:t>
      </w:r>
      <w:r w:rsidR="00FF5D7A" w:rsidRPr="001647C3">
        <w:rPr>
          <w:rFonts w:asciiTheme="minorBidi" w:hAnsiTheme="minorBidi"/>
          <w:sz w:val="24"/>
          <w:szCs w:val="24"/>
        </w:rPr>
        <w:t xml:space="preserve">I </w:t>
      </w:r>
      <w:r w:rsidR="003467B5" w:rsidRPr="001647C3">
        <w:rPr>
          <w:rFonts w:asciiTheme="minorBidi" w:hAnsiTheme="minorBidi"/>
          <w:sz w:val="24"/>
          <w:szCs w:val="24"/>
        </w:rPr>
        <w:t>use</w:t>
      </w:r>
      <w:r w:rsidR="00FF5D7A" w:rsidRPr="001647C3">
        <w:rPr>
          <w:rFonts w:asciiTheme="minorBidi" w:hAnsiTheme="minorBidi"/>
          <w:sz w:val="24"/>
          <w:szCs w:val="24"/>
        </w:rPr>
        <w:t xml:space="preserve"> in </w:t>
      </w:r>
      <w:r w:rsidR="003467B5" w:rsidRPr="001647C3">
        <w:rPr>
          <w:rFonts w:asciiTheme="minorBidi" w:hAnsiTheme="minorBidi"/>
          <w:sz w:val="24"/>
          <w:szCs w:val="24"/>
        </w:rPr>
        <w:t xml:space="preserve">lectures such as PowerPoint presentations adhere to </w:t>
      </w:r>
      <w:r w:rsidR="005467F1" w:rsidRPr="001647C3">
        <w:rPr>
          <w:rFonts w:asciiTheme="minorBidi" w:hAnsiTheme="minorBidi"/>
          <w:sz w:val="24"/>
          <w:szCs w:val="24"/>
        </w:rPr>
        <w:t xml:space="preserve">the University’s </w:t>
      </w:r>
      <w:r w:rsidR="003467B5" w:rsidRPr="001647C3">
        <w:rPr>
          <w:rFonts w:asciiTheme="minorBidi" w:hAnsiTheme="minorBidi"/>
          <w:sz w:val="24"/>
          <w:szCs w:val="24"/>
        </w:rPr>
        <w:t xml:space="preserve">guidelines to ensure students are able to </w:t>
      </w:r>
      <w:r w:rsidR="00273184" w:rsidRPr="001647C3">
        <w:rPr>
          <w:rFonts w:asciiTheme="minorBidi" w:hAnsiTheme="minorBidi"/>
          <w:sz w:val="24"/>
          <w:szCs w:val="24"/>
        </w:rPr>
        <w:t>read</w:t>
      </w:r>
      <w:r w:rsidR="003467B5" w:rsidRPr="001647C3">
        <w:rPr>
          <w:rFonts w:asciiTheme="minorBidi" w:hAnsiTheme="minorBidi"/>
          <w:sz w:val="24"/>
          <w:szCs w:val="24"/>
        </w:rPr>
        <w:t xml:space="preserve"> the content. </w:t>
      </w:r>
      <w:r w:rsidR="001B11DA" w:rsidRPr="001647C3">
        <w:rPr>
          <w:rFonts w:asciiTheme="minorBidi" w:hAnsiTheme="minorBidi"/>
          <w:sz w:val="24"/>
          <w:szCs w:val="24"/>
        </w:rPr>
        <w:t xml:space="preserve">If </w:t>
      </w:r>
      <w:r w:rsidR="00273184" w:rsidRPr="001647C3">
        <w:rPr>
          <w:rFonts w:asciiTheme="minorBidi" w:hAnsiTheme="minorBidi"/>
          <w:sz w:val="24"/>
          <w:szCs w:val="24"/>
        </w:rPr>
        <w:t xml:space="preserve">I use </w:t>
      </w:r>
      <w:r w:rsidR="001B11DA" w:rsidRPr="001647C3">
        <w:rPr>
          <w:rFonts w:asciiTheme="minorBidi" w:hAnsiTheme="minorBidi"/>
          <w:sz w:val="24"/>
          <w:szCs w:val="24"/>
        </w:rPr>
        <w:t xml:space="preserve">printed resources, </w:t>
      </w:r>
      <w:r w:rsidR="005F48B5" w:rsidRPr="001647C3">
        <w:rPr>
          <w:rFonts w:asciiTheme="minorBidi" w:hAnsiTheme="minorBidi"/>
          <w:sz w:val="24"/>
          <w:szCs w:val="24"/>
        </w:rPr>
        <w:t xml:space="preserve">I would </w:t>
      </w:r>
      <w:r w:rsidR="006F156E" w:rsidRPr="001647C3">
        <w:rPr>
          <w:rFonts w:asciiTheme="minorBidi" w:hAnsiTheme="minorBidi"/>
          <w:sz w:val="24"/>
          <w:szCs w:val="24"/>
        </w:rPr>
        <w:t xml:space="preserve">be mindful of </w:t>
      </w:r>
      <w:r w:rsidR="00963FDF" w:rsidRPr="001647C3">
        <w:rPr>
          <w:rFonts w:asciiTheme="minorBidi" w:hAnsiTheme="minorBidi"/>
          <w:sz w:val="24"/>
          <w:szCs w:val="24"/>
        </w:rPr>
        <w:t xml:space="preserve">using </w:t>
      </w:r>
      <w:r w:rsidR="001B11DA" w:rsidRPr="001647C3">
        <w:rPr>
          <w:rFonts w:asciiTheme="minorBidi" w:hAnsiTheme="minorBidi"/>
          <w:sz w:val="24"/>
          <w:szCs w:val="24"/>
        </w:rPr>
        <w:t xml:space="preserve">glossy paper, colour contrast, </w:t>
      </w:r>
      <w:r w:rsidR="008506BC" w:rsidRPr="001647C3">
        <w:rPr>
          <w:rFonts w:asciiTheme="minorBidi" w:hAnsiTheme="minorBidi"/>
          <w:sz w:val="24"/>
          <w:szCs w:val="24"/>
        </w:rPr>
        <w:t>clear text and simple layout</w:t>
      </w:r>
      <w:r w:rsidR="00963FDF" w:rsidRPr="001647C3">
        <w:rPr>
          <w:rFonts w:asciiTheme="minorBidi" w:hAnsiTheme="minorBidi"/>
          <w:sz w:val="24"/>
          <w:szCs w:val="24"/>
        </w:rPr>
        <w:t xml:space="preserve"> and I would also sha</w:t>
      </w:r>
      <w:r w:rsidR="00C7093F" w:rsidRPr="001647C3">
        <w:rPr>
          <w:rFonts w:asciiTheme="minorBidi" w:hAnsiTheme="minorBidi"/>
          <w:sz w:val="24"/>
          <w:szCs w:val="24"/>
        </w:rPr>
        <w:t>re the course content in</w:t>
      </w:r>
      <w:r w:rsidR="008506BC" w:rsidRPr="001647C3">
        <w:rPr>
          <w:rFonts w:asciiTheme="minorBidi" w:hAnsiTheme="minorBidi"/>
          <w:sz w:val="24"/>
          <w:szCs w:val="24"/>
        </w:rPr>
        <w:t xml:space="preserve"> advantage to allow </w:t>
      </w:r>
      <w:r w:rsidR="00C7093F" w:rsidRPr="001647C3">
        <w:rPr>
          <w:rFonts w:asciiTheme="minorBidi" w:hAnsiTheme="minorBidi"/>
          <w:sz w:val="24"/>
          <w:szCs w:val="24"/>
        </w:rPr>
        <w:t>Dafydd</w:t>
      </w:r>
      <w:r w:rsidR="008506BC" w:rsidRPr="001647C3">
        <w:rPr>
          <w:rFonts w:asciiTheme="minorBidi" w:hAnsiTheme="minorBidi"/>
          <w:sz w:val="24"/>
          <w:szCs w:val="24"/>
        </w:rPr>
        <w:t xml:space="preserve"> to review beforehand. </w:t>
      </w:r>
      <w:r w:rsidR="002E5FA2" w:rsidRPr="001647C3">
        <w:rPr>
          <w:rFonts w:asciiTheme="minorBidi" w:hAnsiTheme="minorBidi"/>
          <w:sz w:val="24"/>
          <w:szCs w:val="24"/>
        </w:rPr>
        <w:t xml:space="preserve">Before the lesson, I would </w:t>
      </w:r>
      <w:r w:rsidR="00464AD8" w:rsidRPr="001647C3">
        <w:rPr>
          <w:rFonts w:asciiTheme="minorBidi" w:hAnsiTheme="minorBidi"/>
          <w:sz w:val="24"/>
          <w:szCs w:val="24"/>
        </w:rPr>
        <w:t xml:space="preserve">ensure the room and the environment is safe and accessible, this could include enough lightening, no trip hazards such as electric cables and eliminating background </w:t>
      </w:r>
      <w:r w:rsidR="00464AD8" w:rsidRPr="001647C3">
        <w:rPr>
          <w:rFonts w:asciiTheme="minorBidi" w:hAnsiTheme="minorBidi"/>
          <w:sz w:val="24"/>
          <w:szCs w:val="24"/>
        </w:rPr>
        <w:lastRenderedPageBreak/>
        <w:t>noise.</w:t>
      </w:r>
      <w:r w:rsidR="008A4FC6" w:rsidRPr="001647C3">
        <w:rPr>
          <w:rFonts w:asciiTheme="minorBidi" w:hAnsiTheme="minorBidi"/>
          <w:sz w:val="24"/>
          <w:szCs w:val="24"/>
        </w:rPr>
        <w:t xml:space="preserve"> </w:t>
      </w:r>
      <w:r w:rsidR="000D4FAA" w:rsidRPr="001647C3">
        <w:rPr>
          <w:rFonts w:asciiTheme="minorBidi" w:hAnsiTheme="minorBidi"/>
          <w:sz w:val="24"/>
          <w:szCs w:val="24"/>
        </w:rPr>
        <w:t xml:space="preserve">During the </w:t>
      </w:r>
      <w:r w:rsidR="005363E9" w:rsidRPr="001647C3">
        <w:rPr>
          <w:rFonts w:asciiTheme="minorBidi" w:hAnsiTheme="minorBidi"/>
          <w:sz w:val="24"/>
          <w:szCs w:val="24"/>
        </w:rPr>
        <w:t>lecture</w:t>
      </w:r>
      <w:r w:rsidR="000D4FAA" w:rsidRPr="001647C3">
        <w:rPr>
          <w:rFonts w:asciiTheme="minorBidi" w:hAnsiTheme="minorBidi"/>
          <w:sz w:val="24"/>
          <w:szCs w:val="24"/>
        </w:rPr>
        <w:t xml:space="preserve">, </w:t>
      </w:r>
      <w:r w:rsidR="005363E9" w:rsidRPr="001647C3">
        <w:rPr>
          <w:rFonts w:asciiTheme="minorBidi" w:hAnsiTheme="minorBidi"/>
          <w:sz w:val="24"/>
          <w:szCs w:val="24"/>
        </w:rPr>
        <w:t>I would</w:t>
      </w:r>
      <w:r w:rsidR="000D4FAA" w:rsidRPr="001647C3">
        <w:rPr>
          <w:rFonts w:asciiTheme="minorBidi" w:hAnsiTheme="minorBidi"/>
          <w:sz w:val="24"/>
          <w:szCs w:val="24"/>
        </w:rPr>
        <w:t xml:space="preserve"> make best efforts to verbally explain the information as appose to </w:t>
      </w:r>
      <w:r w:rsidR="003A1AA9" w:rsidRPr="001647C3">
        <w:rPr>
          <w:rFonts w:asciiTheme="minorBidi" w:hAnsiTheme="minorBidi"/>
          <w:sz w:val="24"/>
          <w:szCs w:val="24"/>
        </w:rPr>
        <w:t xml:space="preserve">solely relying </w:t>
      </w:r>
      <w:r w:rsidR="003A63E6">
        <w:rPr>
          <w:rFonts w:asciiTheme="minorBidi" w:hAnsiTheme="minorBidi"/>
          <w:sz w:val="24"/>
          <w:szCs w:val="24"/>
        </w:rPr>
        <w:t xml:space="preserve">on </w:t>
      </w:r>
      <w:r w:rsidR="00EF001D" w:rsidRPr="001647C3">
        <w:rPr>
          <w:rFonts w:asciiTheme="minorBidi" w:hAnsiTheme="minorBidi"/>
          <w:sz w:val="24"/>
          <w:szCs w:val="24"/>
        </w:rPr>
        <w:t>displaying text</w:t>
      </w:r>
      <w:r w:rsidR="00AC7BF0" w:rsidRPr="001647C3">
        <w:rPr>
          <w:rFonts w:asciiTheme="minorBidi" w:hAnsiTheme="minorBidi"/>
          <w:sz w:val="24"/>
          <w:szCs w:val="24"/>
        </w:rPr>
        <w:t xml:space="preserve"> or </w:t>
      </w:r>
      <w:r w:rsidR="00BB0E32" w:rsidRPr="001647C3">
        <w:rPr>
          <w:rFonts w:asciiTheme="minorBidi" w:hAnsiTheme="minorBidi"/>
          <w:sz w:val="24"/>
          <w:szCs w:val="24"/>
        </w:rPr>
        <w:t>sh</w:t>
      </w:r>
      <w:r w:rsidR="00AC7BF0" w:rsidRPr="001647C3">
        <w:rPr>
          <w:rFonts w:asciiTheme="minorBidi" w:hAnsiTheme="minorBidi"/>
          <w:sz w:val="24"/>
          <w:szCs w:val="24"/>
        </w:rPr>
        <w:t>owing a video</w:t>
      </w:r>
      <w:r w:rsidR="00BB0E32" w:rsidRPr="001647C3">
        <w:rPr>
          <w:rFonts w:asciiTheme="minorBidi" w:hAnsiTheme="minorBidi"/>
          <w:sz w:val="24"/>
          <w:szCs w:val="24"/>
        </w:rPr>
        <w:t xml:space="preserve"> and </w:t>
      </w:r>
      <w:r w:rsidR="00606070">
        <w:rPr>
          <w:rFonts w:asciiTheme="minorBidi" w:hAnsiTheme="minorBidi"/>
          <w:sz w:val="24"/>
          <w:szCs w:val="24"/>
        </w:rPr>
        <w:t xml:space="preserve">I would </w:t>
      </w:r>
      <w:r w:rsidR="00BB0E32" w:rsidRPr="001647C3">
        <w:rPr>
          <w:rFonts w:asciiTheme="minorBidi" w:hAnsiTheme="minorBidi"/>
          <w:sz w:val="24"/>
          <w:szCs w:val="24"/>
        </w:rPr>
        <w:t xml:space="preserve">avoid using </w:t>
      </w:r>
      <w:r w:rsidR="00666EAF">
        <w:rPr>
          <w:rFonts w:asciiTheme="minorBidi" w:hAnsiTheme="minorBidi"/>
          <w:sz w:val="24"/>
          <w:szCs w:val="24"/>
        </w:rPr>
        <w:t>phrases</w:t>
      </w:r>
      <w:r w:rsidR="00BB0E32" w:rsidRPr="001647C3">
        <w:rPr>
          <w:rFonts w:asciiTheme="minorBidi" w:hAnsiTheme="minorBidi"/>
          <w:sz w:val="24"/>
          <w:szCs w:val="24"/>
        </w:rPr>
        <w:t xml:space="preserve"> such as </w:t>
      </w:r>
      <w:r w:rsidR="00A41820">
        <w:rPr>
          <w:rFonts w:asciiTheme="minorBidi" w:hAnsiTheme="minorBidi"/>
          <w:sz w:val="24"/>
          <w:szCs w:val="24"/>
        </w:rPr>
        <w:t>‘</w:t>
      </w:r>
      <w:r w:rsidR="00BB0E32" w:rsidRPr="001647C3">
        <w:rPr>
          <w:rFonts w:asciiTheme="minorBidi" w:hAnsiTheme="minorBidi"/>
          <w:sz w:val="24"/>
          <w:szCs w:val="24"/>
        </w:rPr>
        <w:t>over there</w:t>
      </w:r>
      <w:r w:rsidR="00A41820">
        <w:rPr>
          <w:rFonts w:asciiTheme="minorBidi" w:hAnsiTheme="minorBidi"/>
          <w:sz w:val="24"/>
          <w:szCs w:val="24"/>
        </w:rPr>
        <w:t>’</w:t>
      </w:r>
      <w:r w:rsidR="00AC7BF0" w:rsidRPr="001647C3">
        <w:rPr>
          <w:rFonts w:asciiTheme="minorBidi" w:hAnsiTheme="minorBidi"/>
          <w:sz w:val="24"/>
          <w:szCs w:val="24"/>
        </w:rPr>
        <w:t>.</w:t>
      </w:r>
      <w:r w:rsidR="00F332C5" w:rsidRPr="001647C3">
        <w:rPr>
          <w:rFonts w:asciiTheme="minorBidi" w:hAnsiTheme="minorBidi"/>
          <w:sz w:val="24"/>
          <w:szCs w:val="24"/>
        </w:rPr>
        <w:t xml:space="preserve"> </w:t>
      </w:r>
    </w:p>
    <w:p w14:paraId="0AA59A24" w14:textId="77777777" w:rsidR="003467B5" w:rsidRPr="001647C3" w:rsidRDefault="003467B5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25A0B66E" w14:textId="5F8C9EAD" w:rsidR="009347AF" w:rsidRPr="001647C3" w:rsidRDefault="00256600" w:rsidP="00F34A47">
      <w:pPr>
        <w:spacing w:after="0" w:line="360" w:lineRule="auto"/>
        <w:jc w:val="both"/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</w:pPr>
      <w:r w:rsidRPr="001647C3">
        <w:rPr>
          <w:rFonts w:asciiTheme="minorBidi" w:hAnsiTheme="minorBidi"/>
          <w:sz w:val="24"/>
          <w:szCs w:val="24"/>
        </w:rPr>
        <w:t xml:space="preserve">I would explain to Dafydd that </w:t>
      </w:r>
      <w:r w:rsidR="00063617" w:rsidRPr="001647C3">
        <w:rPr>
          <w:rFonts w:asciiTheme="minorBidi" w:hAnsiTheme="minorBidi"/>
          <w:sz w:val="24"/>
          <w:szCs w:val="24"/>
        </w:rPr>
        <w:t>UWTSD</w:t>
      </w:r>
      <w:r w:rsidRPr="001647C3">
        <w:rPr>
          <w:rFonts w:asciiTheme="minorBidi" w:hAnsiTheme="minorBidi"/>
          <w:sz w:val="24"/>
          <w:szCs w:val="24"/>
        </w:rPr>
        <w:t>’s</w:t>
      </w:r>
      <w:r w:rsidR="00063617" w:rsidRPr="001647C3">
        <w:rPr>
          <w:rFonts w:asciiTheme="minorBidi" w:hAnsiTheme="minorBidi"/>
          <w:sz w:val="24"/>
          <w:szCs w:val="24"/>
        </w:rPr>
        <w:t xml:space="preserve"> commitment to students with disabilities extends beyond the classroom, </w:t>
      </w:r>
      <w:r w:rsidR="00303059" w:rsidRPr="001647C3">
        <w:rPr>
          <w:rFonts w:asciiTheme="minorBidi" w:hAnsiTheme="minorBidi"/>
          <w:sz w:val="24"/>
          <w:szCs w:val="24"/>
        </w:rPr>
        <w:t xml:space="preserve">and a team of Disability Advisers and Learning Support Managers are available to </w:t>
      </w:r>
      <w:r w:rsidR="00215F1D" w:rsidRPr="001647C3">
        <w:rPr>
          <w:rFonts w:asciiTheme="minorBidi" w:hAnsiTheme="minorBidi"/>
          <w:sz w:val="24"/>
          <w:szCs w:val="24"/>
        </w:rPr>
        <w:t>consider</w:t>
      </w:r>
      <w:r w:rsidR="00303059" w:rsidRPr="001647C3">
        <w:rPr>
          <w:rFonts w:asciiTheme="minorBidi" w:hAnsiTheme="minorBidi"/>
          <w:sz w:val="24"/>
          <w:szCs w:val="24"/>
        </w:rPr>
        <w:t xml:space="preserve"> </w:t>
      </w:r>
      <w:r w:rsidR="00E66174" w:rsidRPr="001647C3">
        <w:rPr>
          <w:rFonts w:asciiTheme="minorBidi" w:hAnsiTheme="minorBidi"/>
          <w:sz w:val="24"/>
          <w:szCs w:val="24"/>
        </w:rPr>
        <w:t>additional</w:t>
      </w:r>
      <w:r w:rsidR="0036132C" w:rsidRPr="001647C3">
        <w:rPr>
          <w:rFonts w:asciiTheme="minorBidi" w:hAnsiTheme="minorBidi"/>
          <w:sz w:val="24"/>
          <w:szCs w:val="24"/>
        </w:rPr>
        <w:t xml:space="preserve"> needs, including </w:t>
      </w:r>
      <w:r w:rsidR="009347AF" w:rsidRPr="001647C3">
        <w:rPr>
          <w:rFonts w:asciiTheme="minorBidi" w:hAnsiTheme="minorBidi"/>
          <w:sz w:val="24"/>
          <w:szCs w:val="24"/>
        </w:rPr>
        <w:t xml:space="preserve">support to apply </w:t>
      </w:r>
      <w:r w:rsidR="00CB4E4D" w:rsidRPr="001647C3">
        <w:rPr>
          <w:rFonts w:asciiTheme="minorBidi" w:hAnsiTheme="minorBidi"/>
          <w:sz w:val="24"/>
          <w:szCs w:val="24"/>
        </w:rPr>
        <w:t xml:space="preserve">for DSA. If </w:t>
      </w:r>
      <w:r w:rsidR="00172BBD" w:rsidRPr="001647C3">
        <w:rPr>
          <w:rFonts w:asciiTheme="minorBidi" w:hAnsiTheme="minorBidi"/>
          <w:sz w:val="24"/>
          <w:szCs w:val="24"/>
        </w:rPr>
        <w:t xml:space="preserve">Dafydd is </w:t>
      </w:r>
      <w:r w:rsidR="00CB4E4D" w:rsidRPr="001647C3">
        <w:rPr>
          <w:rFonts w:asciiTheme="minorBidi" w:hAnsiTheme="minorBidi"/>
          <w:sz w:val="24"/>
          <w:szCs w:val="24"/>
        </w:rPr>
        <w:t xml:space="preserve">eligible, </w:t>
      </w:r>
      <w:r w:rsidR="005F42FD" w:rsidRPr="001647C3">
        <w:rPr>
          <w:rFonts w:asciiTheme="minorBidi" w:hAnsiTheme="minorBidi"/>
          <w:sz w:val="24"/>
          <w:szCs w:val="24"/>
        </w:rPr>
        <w:t>the D</w:t>
      </w:r>
      <w:r w:rsidR="00F23E00" w:rsidRPr="001647C3">
        <w:rPr>
          <w:rFonts w:asciiTheme="minorBidi" w:hAnsiTheme="minorBidi"/>
          <w:sz w:val="24"/>
          <w:szCs w:val="24"/>
        </w:rPr>
        <w:t>SA</w:t>
      </w:r>
      <w:r w:rsidR="005F42FD" w:rsidRPr="001647C3">
        <w:rPr>
          <w:rFonts w:asciiTheme="minorBidi" w:hAnsiTheme="minorBidi"/>
          <w:sz w:val="24"/>
          <w:szCs w:val="24"/>
        </w:rPr>
        <w:t xml:space="preserve"> could be used to help cover the costs of</w:t>
      </w:r>
      <w:r w:rsidR="009347AF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 a computer</w:t>
      </w:r>
      <w:r w:rsidR="005F42FD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 or </w:t>
      </w:r>
      <w:r w:rsidR="009347AF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>a specialist note taker</w:t>
      </w:r>
      <w:r w:rsidR="0043572F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 </w:t>
      </w:r>
      <w:sdt>
        <w:sdtPr>
          <w:rPr>
            <w:rFonts w:asciiTheme="minorBidi" w:eastAsia="Times New Roman" w:hAnsiTheme="minorBidi"/>
            <w:color w:val="0B0C0C"/>
            <w:kern w:val="0"/>
            <w:sz w:val="24"/>
            <w:szCs w:val="24"/>
            <w14:ligatures w14:val="none"/>
          </w:rPr>
          <w:id w:val="1872188482"/>
          <w:citation/>
        </w:sdtPr>
        <w:sdtEndPr/>
        <w:sdtContent>
          <w:r w:rsidR="0043572F" w:rsidRPr="001647C3">
            <w:rPr>
              <w:rFonts w:asciiTheme="minorBidi" w:eastAsia="Times New Roman" w:hAnsiTheme="minorBidi"/>
              <w:color w:val="0B0C0C"/>
              <w:kern w:val="0"/>
              <w:sz w:val="24"/>
              <w:szCs w:val="24"/>
              <w14:ligatures w14:val="none"/>
            </w:rPr>
            <w:fldChar w:fldCharType="begin"/>
          </w:r>
          <w:r w:rsidR="00114C75" w:rsidRPr="001647C3">
            <w:rPr>
              <w:rFonts w:asciiTheme="minorBidi" w:eastAsia="Times New Roman" w:hAnsiTheme="minorBidi"/>
              <w:color w:val="0B0C0C"/>
              <w:kern w:val="0"/>
              <w:sz w:val="24"/>
              <w:szCs w:val="24"/>
              <w14:ligatures w14:val="none"/>
            </w:rPr>
            <w:instrText xml:space="preserve">CITATION Gov24 \l 2057 </w:instrText>
          </w:r>
          <w:r w:rsidR="0043572F" w:rsidRPr="001647C3">
            <w:rPr>
              <w:rFonts w:asciiTheme="minorBidi" w:eastAsia="Times New Roman" w:hAnsiTheme="minorBidi"/>
              <w:color w:val="0B0C0C"/>
              <w:kern w:val="0"/>
              <w:sz w:val="24"/>
              <w:szCs w:val="24"/>
              <w14:ligatures w14:val="none"/>
            </w:rPr>
            <w:fldChar w:fldCharType="separate"/>
          </w:r>
          <w:r w:rsidR="00390016" w:rsidRPr="00390016">
            <w:rPr>
              <w:rFonts w:asciiTheme="minorBidi" w:eastAsia="Times New Roman" w:hAnsiTheme="minorBidi"/>
              <w:noProof/>
              <w:color w:val="0B0C0C"/>
              <w:kern w:val="0"/>
              <w:sz w:val="24"/>
              <w:szCs w:val="24"/>
              <w14:ligatures w14:val="none"/>
            </w:rPr>
            <w:t>(Gov.UK, 2024)</w:t>
          </w:r>
          <w:r w:rsidR="0043572F" w:rsidRPr="001647C3">
            <w:rPr>
              <w:rFonts w:asciiTheme="minorBidi" w:eastAsia="Times New Roman" w:hAnsiTheme="minorBidi"/>
              <w:color w:val="0B0C0C"/>
              <w:kern w:val="0"/>
              <w:sz w:val="24"/>
              <w:szCs w:val="24"/>
              <w14:ligatures w14:val="none"/>
            </w:rPr>
            <w:fldChar w:fldCharType="end"/>
          </w:r>
        </w:sdtContent>
      </w:sdt>
      <w:r w:rsidR="0043572F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>.</w:t>
      </w:r>
      <w:r w:rsidR="00363BE0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 </w:t>
      </w:r>
      <w:r w:rsidR="002B059C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As </w:t>
      </w:r>
      <w:r w:rsidR="00B95B60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Reece &amp; Walker (2007) </w:t>
      </w:r>
      <w:r w:rsidR="00D12AF2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explains the benefits of computer equipment for disabled students, </w:t>
      </w:r>
      <w:r w:rsidR="00BF1B50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I would strongly encourage </w:t>
      </w:r>
      <w:r w:rsidR="00D12AF2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Dafydd </w:t>
      </w:r>
      <w:r w:rsidR="00BF1B50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to </w:t>
      </w:r>
      <w:r w:rsidR="00D12AF2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have access to </w:t>
      </w:r>
      <w:r w:rsidR="00A00037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a laptop, and if funding is not available, </w:t>
      </w:r>
      <w:r w:rsidR="00BF1B50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>I would signpost Dafydd to the U</w:t>
      </w:r>
      <w:r w:rsidR="00A00037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niversity library </w:t>
      </w:r>
      <w:r w:rsidR="00BF1B50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as they </w:t>
      </w:r>
      <w:r w:rsidR="00A00037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offer laptop on loan. </w:t>
      </w:r>
      <w:r w:rsidR="00363BE0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As Dafydd finds notetaking difficult, </w:t>
      </w:r>
      <w:r w:rsidR="00D34794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I would explain that </w:t>
      </w:r>
      <w:r w:rsidR="00CF1AF8" w:rsidRPr="001647C3"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  <w:t xml:space="preserve">a non-medical helper would support Dafydd by ensuring all key information is captured during the lessons for Dafydd to review in his own time. </w:t>
      </w:r>
    </w:p>
    <w:p w14:paraId="0D8A93B1" w14:textId="77777777" w:rsidR="00567388" w:rsidRPr="001647C3" w:rsidRDefault="00567388" w:rsidP="00F34A47">
      <w:pPr>
        <w:spacing w:after="0" w:line="360" w:lineRule="auto"/>
        <w:jc w:val="both"/>
        <w:rPr>
          <w:rFonts w:asciiTheme="minorBidi" w:eastAsia="Times New Roman" w:hAnsiTheme="minorBidi"/>
          <w:color w:val="0B0C0C"/>
          <w:kern w:val="0"/>
          <w:sz w:val="24"/>
          <w:szCs w:val="24"/>
          <w14:ligatures w14:val="none"/>
        </w:rPr>
      </w:pPr>
    </w:p>
    <w:p w14:paraId="169BED3F" w14:textId="1254E569" w:rsidR="00F70C65" w:rsidRPr="001647C3" w:rsidRDefault="00F70C65" w:rsidP="00D62E1E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Dafydd states </w:t>
      </w:r>
      <w:r w:rsidR="00E57E63" w:rsidRPr="001647C3">
        <w:rPr>
          <w:rFonts w:asciiTheme="minorBidi" w:hAnsiTheme="minorBidi"/>
          <w:sz w:val="24"/>
          <w:szCs w:val="24"/>
        </w:rPr>
        <w:t xml:space="preserve">that although he is moving away from home, </w:t>
      </w:r>
      <w:r w:rsidRPr="001647C3">
        <w:rPr>
          <w:rFonts w:asciiTheme="minorBidi" w:hAnsiTheme="minorBidi"/>
          <w:sz w:val="24"/>
          <w:szCs w:val="24"/>
        </w:rPr>
        <w:t xml:space="preserve">he is keen to maintain </w:t>
      </w:r>
      <w:r w:rsidR="00D62E1E" w:rsidRPr="001647C3">
        <w:rPr>
          <w:rFonts w:asciiTheme="minorBidi" w:hAnsiTheme="minorBidi"/>
          <w:sz w:val="24"/>
          <w:szCs w:val="24"/>
        </w:rPr>
        <w:t>his</w:t>
      </w:r>
      <w:r w:rsidRPr="001647C3">
        <w:rPr>
          <w:rFonts w:asciiTheme="minorBidi" w:hAnsiTheme="minorBidi"/>
          <w:sz w:val="24"/>
          <w:szCs w:val="24"/>
        </w:rPr>
        <w:t xml:space="preserve"> independence. </w:t>
      </w:r>
      <w:r w:rsidR="00B87E96" w:rsidRPr="001647C3">
        <w:rPr>
          <w:rFonts w:asciiTheme="minorBidi" w:hAnsiTheme="minorBidi"/>
          <w:sz w:val="24"/>
          <w:szCs w:val="24"/>
        </w:rPr>
        <w:t xml:space="preserve">If Dafydd is interested </w:t>
      </w:r>
      <w:r w:rsidR="007D7F07" w:rsidRPr="001647C3">
        <w:rPr>
          <w:rFonts w:asciiTheme="minorBidi" w:hAnsiTheme="minorBidi"/>
          <w:sz w:val="24"/>
          <w:szCs w:val="24"/>
        </w:rPr>
        <w:t xml:space="preserve">in </w:t>
      </w:r>
      <w:r w:rsidR="005F5D5D" w:rsidRPr="001647C3">
        <w:rPr>
          <w:rFonts w:asciiTheme="minorBidi" w:hAnsiTheme="minorBidi"/>
          <w:sz w:val="24"/>
          <w:szCs w:val="24"/>
        </w:rPr>
        <w:t>U</w:t>
      </w:r>
      <w:r w:rsidR="007D7F07" w:rsidRPr="001647C3">
        <w:rPr>
          <w:rFonts w:asciiTheme="minorBidi" w:hAnsiTheme="minorBidi"/>
          <w:sz w:val="24"/>
          <w:szCs w:val="24"/>
        </w:rPr>
        <w:t>niversity accommodation</w:t>
      </w:r>
      <w:r w:rsidR="003029C0" w:rsidRPr="001647C3">
        <w:rPr>
          <w:rFonts w:asciiTheme="minorBidi" w:hAnsiTheme="minorBidi"/>
          <w:sz w:val="24"/>
          <w:szCs w:val="24"/>
        </w:rPr>
        <w:t xml:space="preserve"> on the Carmarthen campus</w:t>
      </w:r>
      <w:r w:rsidR="007D7F07" w:rsidRPr="001647C3">
        <w:rPr>
          <w:rFonts w:asciiTheme="minorBidi" w:hAnsiTheme="minorBidi"/>
          <w:sz w:val="24"/>
          <w:szCs w:val="24"/>
        </w:rPr>
        <w:t xml:space="preserve">, </w:t>
      </w:r>
      <w:r w:rsidR="005F5D5D" w:rsidRPr="001647C3">
        <w:rPr>
          <w:rFonts w:asciiTheme="minorBidi" w:hAnsiTheme="minorBidi"/>
          <w:sz w:val="24"/>
          <w:szCs w:val="24"/>
        </w:rPr>
        <w:t xml:space="preserve">I would highlight </w:t>
      </w:r>
      <w:r w:rsidR="007D7F07" w:rsidRPr="001647C3">
        <w:rPr>
          <w:rFonts w:asciiTheme="minorBidi" w:hAnsiTheme="minorBidi"/>
          <w:sz w:val="24"/>
          <w:szCs w:val="24"/>
        </w:rPr>
        <w:t xml:space="preserve">that ground floor flats are available on campus, along with </w:t>
      </w:r>
      <w:r w:rsidR="008D1818" w:rsidRPr="001647C3">
        <w:rPr>
          <w:rFonts w:asciiTheme="minorBidi" w:hAnsiTheme="minorBidi"/>
          <w:sz w:val="24"/>
          <w:szCs w:val="24"/>
        </w:rPr>
        <w:t>easily</w:t>
      </w:r>
      <w:r w:rsidR="0075168D" w:rsidRPr="001647C3">
        <w:rPr>
          <w:rFonts w:asciiTheme="minorBidi" w:hAnsiTheme="minorBidi"/>
          <w:sz w:val="24"/>
          <w:szCs w:val="24"/>
        </w:rPr>
        <w:t xml:space="preserve"> accessible </w:t>
      </w:r>
      <w:r w:rsidR="007D7F07" w:rsidRPr="001647C3">
        <w:rPr>
          <w:rFonts w:asciiTheme="minorBidi" w:hAnsiTheme="minorBidi"/>
          <w:sz w:val="24"/>
          <w:szCs w:val="24"/>
        </w:rPr>
        <w:t xml:space="preserve">facilities such as laundrette, </w:t>
      </w:r>
      <w:r w:rsidR="001C6949" w:rsidRPr="001647C3">
        <w:rPr>
          <w:rFonts w:asciiTheme="minorBidi" w:hAnsiTheme="minorBidi"/>
          <w:sz w:val="24"/>
          <w:szCs w:val="24"/>
        </w:rPr>
        <w:t>shops, porter lodge</w:t>
      </w:r>
      <w:r w:rsidR="00AF6B76" w:rsidRPr="001647C3">
        <w:rPr>
          <w:rFonts w:asciiTheme="minorBidi" w:hAnsiTheme="minorBidi"/>
          <w:sz w:val="24"/>
          <w:szCs w:val="24"/>
        </w:rPr>
        <w:t>, library</w:t>
      </w:r>
      <w:r w:rsidR="001C6949" w:rsidRPr="001647C3">
        <w:rPr>
          <w:rFonts w:asciiTheme="minorBidi" w:hAnsiTheme="minorBidi"/>
          <w:sz w:val="24"/>
          <w:szCs w:val="24"/>
        </w:rPr>
        <w:t xml:space="preserve"> and </w:t>
      </w:r>
      <w:r w:rsidR="00090D09" w:rsidRPr="001647C3">
        <w:rPr>
          <w:rFonts w:asciiTheme="minorBidi" w:hAnsiTheme="minorBidi"/>
          <w:sz w:val="24"/>
          <w:szCs w:val="24"/>
        </w:rPr>
        <w:t xml:space="preserve">the </w:t>
      </w:r>
      <w:r w:rsidR="001C6949" w:rsidRPr="001647C3">
        <w:rPr>
          <w:rFonts w:asciiTheme="minorBidi" w:hAnsiTheme="minorBidi"/>
          <w:sz w:val="24"/>
          <w:szCs w:val="24"/>
        </w:rPr>
        <w:t xml:space="preserve">leisure </w:t>
      </w:r>
      <w:r w:rsidR="003029C0" w:rsidRPr="001647C3">
        <w:rPr>
          <w:rFonts w:asciiTheme="minorBidi" w:hAnsiTheme="minorBidi"/>
          <w:sz w:val="24"/>
          <w:szCs w:val="24"/>
        </w:rPr>
        <w:t>centr</w:t>
      </w:r>
      <w:r w:rsidR="0075168D" w:rsidRPr="001647C3">
        <w:rPr>
          <w:rFonts w:asciiTheme="minorBidi" w:hAnsiTheme="minorBidi"/>
          <w:sz w:val="24"/>
          <w:szCs w:val="24"/>
        </w:rPr>
        <w:t>e</w:t>
      </w:r>
      <w:r w:rsidR="001C6949" w:rsidRPr="001647C3">
        <w:rPr>
          <w:rFonts w:asciiTheme="minorBidi" w:hAnsiTheme="minorBidi"/>
          <w:sz w:val="24"/>
          <w:szCs w:val="24"/>
        </w:rPr>
        <w:t xml:space="preserve">. </w:t>
      </w:r>
      <w:r w:rsidR="00AE532C" w:rsidRPr="001647C3">
        <w:rPr>
          <w:rFonts w:asciiTheme="minorBidi" w:hAnsiTheme="minorBidi"/>
          <w:sz w:val="24"/>
          <w:szCs w:val="24"/>
        </w:rPr>
        <w:t xml:space="preserve">If Dafydd does have additional accommodation requests, I would reassure him that </w:t>
      </w:r>
      <w:r w:rsidR="00811D08" w:rsidRPr="001647C3">
        <w:rPr>
          <w:rFonts w:asciiTheme="minorBidi" w:hAnsiTheme="minorBidi"/>
          <w:sz w:val="24"/>
          <w:szCs w:val="24"/>
        </w:rPr>
        <w:t xml:space="preserve">UWTSD will accommodate disabled students with special requests, </w:t>
      </w:r>
      <w:r w:rsidR="00AA3C89" w:rsidRPr="001647C3">
        <w:rPr>
          <w:rFonts w:asciiTheme="minorBidi" w:hAnsiTheme="minorBidi"/>
          <w:sz w:val="24"/>
          <w:szCs w:val="24"/>
        </w:rPr>
        <w:t xml:space="preserve">and these requests </w:t>
      </w:r>
      <w:r w:rsidR="00811D08" w:rsidRPr="001647C3">
        <w:rPr>
          <w:rFonts w:asciiTheme="minorBidi" w:hAnsiTheme="minorBidi"/>
          <w:sz w:val="24"/>
          <w:szCs w:val="24"/>
        </w:rPr>
        <w:t xml:space="preserve">can be submitted to the University Disability Adviser </w:t>
      </w:r>
      <w:sdt>
        <w:sdtPr>
          <w:rPr>
            <w:rFonts w:asciiTheme="minorBidi" w:hAnsiTheme="minorBidi"/>
            <w:sz w:val="24"/>
            <w:szCs w:val="24"/>
          </w:rPr>
          <w:id w:val="-2008347444"/>
          <w:citation/>
        </w:sdtPr>
        <w:sdtEndPr/>
        <w:sdtContent>
          <w:r w:rsidR="00811D08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811D08" w:rsidRPr="001647C3">
            <w:rPr>
              <w:rFonts w:asciiTheme="minorBidi" w:hAnsiTheme="minorBidi"/>
              <w:sz w:val="24"/>
              <w:szCs w:val="24"/>
            </w:rPr>
            <w:instrText xml:space="preserve"> CITATION UWT246 \l 2057 </w:instrText>
          </w:r>
          <w:r w:rsidR="00811D08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(UWTSD, 2024)</w:t>
          </w:r>
          <w:r w:rsidR="00811D08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811D08" w:rsidRPr="001647C3">
        <w:rPr>
          <w:rFonts w:asciiTheme="minorBidi" w:hAnsiTheme="minorBidi"/>
          <w:sz w:val="24"/>
          <w:szCs w:val="24"/>
        </w:rPr>
        <w:t>.</w:t>
      </w:r>
      <w:r w:rsidR="009C366A" w:rsidRPr="001647C3">
        <w:rPr>
          <w:rFonts w:asciiTheme="minorBidi" w:hAnsiTheme="minorBidi"/>
          <w:sz w:val="24"/>
          <w:szCs w:val="24"/>
        </w:rPr>
        <w:t xml:space="preserve"> By taking this into consideration, I align my practice to the professional standards framework by </w:t>
      </w:r>
      <w:r w:rsidR="008F66F9" w:rsidRPr="001647C3">
        <w:rPr>
          <w:rFonts w:asciiTheme="minorBidi" w:hAnsiTheme="minorBidi"/>
          <w:sz w:val="24"/>
          <w:szCs w:val="24"/>
        </w:rPr>
        <w:t>“</w:t>
      </w:r>
      <w:r w:rsidR="003264A9" w:rsidRPr="001647C3">
        <w:rPr>
          <w:rFonts w:asciiTheme="minorBidi" w:hAnsiTheme="minorBidi"/>
          <w:sz w:val="24"/>
          <w:szCs w:val="24"/>
        </w:rPr>
        <w:t>valuing and promoting diversity, equality of opportunities and inclusion</w:t>
      </w:r>
      <w:r w:rsidR="008F66F9" w:rsidRPr="001647C3">
        <w:rPr>
          <w:rFonts w:asciiTheme="minorBidi" w:hAnsiTheme="minorBidi"/>
          <w:sz w:val="24"/>
          <w:szCs w:val="24"/>
        </w:rPr>
        <w:t>”</w:t>
      </w:r>
      <w:r w:rsidR="00340F80" w:rsidRPr="001647C3">
        <w:rPr>
          <w:rFonts w:asciiTheme="minorBidi" w:hAnsiTheme="minorBidi"/>
          <w:sz w:val="24"/>
          <w:szCs w:val="24"/>
        </w:rPr>
        <w:t xml:space="preserve"> </w:t>
      </w:r>
      <w:sdt>
        <w:sdtPr>
          <w:rPr>
            <w:rFonts w:asciiTheme="minorBidi" w:hAnsiTheme="minorBidi"/>
            <w:sz w:val="24"/>
            <w:szCs w:val="24"/>
          </w:rPr>
          <w:id w:val="956456955"/>
          <w:citation/>
        </w:sdtPr>
        <w:sdtEndPr/>
        <w:sdtContent>
          <w:r w:rsidR="009C366A" w:rsidRPr="001647C3">
            <w:rPr>
              <w:rFonts w:asciiTheme="minorBidi" w:hAnsiTheme="minorBidi"/>
              <w:sz w:val="24"/>
              <w:szCs w:val="24"/>
            </w:rPr>
            <w:fldChar w:fldCharType="begin"/>
          </w:r>
          <w:r w:rsidR="009C366A" w:rsidRPr="001647C3">
            <w:rPr>
              <w:rFonts w:asciiTheme="minorBidi" w:hAnsiTheme="minorBidi"/>
              <w:sz w:val="24"/>
              <w:szCs w:val="24"/>
            </w:rPr>
            <w:instrText xml:space="preserve"> CITATION Wel17 \l 2057 </w:instrText>
          </w:r>
          <w:r w:rsidR="009C366A" w:rsidRPr="001647C3">
            <w:rPr>
              <w:rFonts w:asciiTheme="minorBidi" w:hAnsiTheme="minorBidi"/>
              <w:sz w:val="24"/>
              <w:szCs w:val="24"/>
            </w:rPr>
            <w:fldChar w:fldCharType="separate"/>
          </w:r>
          <w:r w:rsidR="00390016" w:rsidRPr="00390016">
            <w:rPr>
              <w:rFonts w:asciiTheme="minorBidi" w:hAnsiTheme="minorBidi"/>
              <w:noProof/>
              <w:sz w:val="24"/>
              <w:szCs w:val="24"/>
            </w:rPr>
            <w:t>(Welsh Government, 2023)</w:t>
          </w:r>
          <w:r w:rsidR="009C366A" w:rsidRPr="001647C3">
            <w:rPr>
              <w:rFonts w:asciiTheme="minorBidi" w:hAnsiTheme="minorBidi"/>
              <w:sz w:val="24"/>
              <w:szCs w:val="24"/>
            </w:rPr>
            <w:fldChar w:fldCharType="end"/>
          </w:r>
        </w:sdtContent>
      </w:sdt>
      <w:r w:rsidR="009C366A" w:rsidRPr="001647C3">
        <w:rPr>
          <w:rFonts w:asciiTheme="minorBidi" w:hAnsiTheme="minorBidi"/>
          <w:sz w:val="24"/>
          <w:szCs w:val="24"/>
        </w:rPr>
        <w:t>.</w:t>
      </w:r>
    </w:p>
    <w:p w14:paraId="1674F343" w14:textId="77777777" w:rsidR="00A46B73" w:rsidRPr="001647C3" w:rsidRDefault="00A46B73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6619C6B8" w14:textId="1BA2CECE" w:rsidR="00372415" w:rsidRPr="001647C3" w:rsidRDefault="00F835DF" w:rsidP="00F34A47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>Word count</w:t>
      </w:r>
      <w:r w:rsidR="003056B2" w:rsidRPr="001647C3">
        <w:rPr>
          <w:rFonts w:asciiTheme="minorBidi" w:hAnsiTheme="minorBidi"/>
          <w:sz w:val="24"/>
          <w:szCs w:val="24"/>
        </w:rPr>
        <w:t xml:space="preserve"> (excluding direct quotations): </w:t>
      </w:r>
      <w:r w:rsidR="00F96BDF">
        <w:rPr>
          <w:rFonts w:asciiTheme="minorBidi" w:hAnsiTheme="minorBidi"/>
          <w:sz w:val="24"/>
          <w:szCs w:val="24"/>
        </w:rPr>
        <w:t>2</w:t>
      </w:r>
      <w:r w:rsidR="0005248B">
        <w:rPr>
          <w:rFonts w:asciiTheme="minorBidi" w:hAnsiTheme="minorBidi"/>
          <w:sz w:val="24"/>
          <w:szCs w:val="24"/>
        </w:rPr>
        <w:t>67</w:t>
      </w:r>
      <w:r w:rsidR="008D1818">
        <w:rPr>
          <w:rFonts w:asciiTheme="minorBidi" w:hAnsiTheme="minorBidi"/>
          <w:sz w:val="24"/>
          <w:szCs w:val="24"/>
        </w:rPr>
        <w:t>7</w:t>
      </w:r>
    </w:p>
    <w:p w14:paraId="2E12B589" w14:textId="77777777" w:rsidR="005C72A2" w:rsidRDefault="005C72A2" w:rsidP="00F2500C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4AC573EE" w14:textId="77777777" w:rsidR="001A16AD" w:rsidRDefault="001A16AD" w:rsidP="00F2500C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76BA6097" w14:textId="77777777" w:rsidR="001A16AD" w:rsidRDefault="001A16AD" w:rsidP="00F2500C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p w14:paraId="31B472DA" w14:textId="77777777" w:rsidR="001A16AD" w:rsidRPr="001647C3" w:rsidRDefault="001A16AD" w:rsidP="00F2500C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</w:p>
    <w:sdt>
      <w:sdtPr>
        <w:rPr>
          <w:rFonts w:asciiTheme="minorBidi" w:eastAsiaTheme="minorEastAsia" w:hAnsiTheme="minorBid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2016983998"/>
        <w:docPartObj>
          <w:docPartGallery w:val="Bibliographies"/>
          <w:docPartUnique/>
        </w:docPartObj>
      </w:sdtPr>
      <w:sdtEndPr/>
      <w:sdtContent>
        <w:p w14:paraId="01E5D6EE" w14:textId="66708059" w:rsidR="00CF5942" w:rsidRPr="003726C9" w:rsidRDefault="000B331B" w:rsidP="00F2500C">
          <w:pPr>
            <w:pStyle w:val="Heading1"/>
            <w:spacing w:before="0" w:line="360" w:lineRule="auto"/>
            <w:jc w:val="both"/>
            <w:rPr>
              <w:rFonts w:asciiTheme="minorBidi" w:hAnsiTheme="minorBidi" w:cstheme="minorBidi"/>
              <w:b/>
              <w:bCs/>
              <w:color w:val="auto"/>
              <w:sz w:val="24"/>
              <w:szCs w:val="24"/>
              <w:u w:val="single"/>
              <w:lang w:val="es-ES"/>
            </w:rPr>
          </w:pPr>
          <w:r w:rsidRPr="003726C9">
            <w:rPr>
              <w:rFonts w:asciiTheme="minorBidi" w:hAnsiTheme="minorBidi" w:cstheme="minorBidi"/>
              <w:b/>
              <w:bCs/>
              <w:color w:val="auto"/>
              <w:sz w:val="24"/>
              <w:szCs w:val="24"/>
              <w:u w:val="single"/>
              <w:lang w:val="es-ES"/>
            </w:rPr>
            <w:t>References</w:t>
          </w:r>
        </w:p>
        <w:sdt>
          <w:sdtPr>
            <w:rPr>
              <w:rFonts w:asciiTheme="minorBidi" w:hAnsiTheme="minorBidi"/>
              <w:sz w:val="24"/>
              <w:szCs w:val="24"/>
            </w:rPr>
            <w:id w:val="111145805"/>
            <w:bibliography/>
          </w:sdtPr>
          <w:sdtEndPr/>
          <w:sdtContent>
            <w:p w14:paraId="395DB8D8" w14:textId="63C8C379" w:rsidR="00390016" w:rsidRPr="00390016" w:rsidRDefault="00CF5942" w:rsidP="00390016">
              <w:pPr>
                <w:pStyle w:val="Bibliography"/>
                <w:rPr>
                  <w:rFonts w:asciiTheme="minorBidi" w:hAnsiTheme="minorBidi"/>
                  <w:noProof/>
                  <w:kern w:val="0"/>
                  <w:sz w:val="24"/>
                  <w:szCs w:val="24"/>
                  <w14:ligatures w14:val="none"/>
                </w:rPr>
              </w:pPr>
              <w:r w:rsidRPr="00390016">
                <w:rPr>
                  <w:rFonts w:asciiTheme="minorBidi" w:hAnsiTheme="minorBidi"/>
                  <w:sz w:val="24"/>
                  <w:szCs w:val="24"/>
                </w:rPr>
                <w:fldChar w:fldCharType="begin"/>
              </w:r>
              <w:r w:rsidRPr="003726C9">
                <w:rPr>
                  <w:rFonts w:asciiTheme="minorBidi" w:hAnsiTheme="minorBidi"/>
                  <w:sz w:val="24"/>
                  <w:szCs w:val="24"/>
                  <w:lang w:val="es-ES"/>
                </w:rPr>
                <w:instrText xml:space="preserve"> BIBLIOGRAPHY </w:instrText>
              </w:r>
              <w:r w:rsidRPr="00390016">
                <w:rPr>
                  <w:rFonts w:asciiTheme="minorBidi" w:hAnsiTheme="minorBidi"/>
                  <w:sz w:val="24"/>
                  <w:szCs w:val="24"/>
                </w:rPr>
                <w:fldChar w:fldCharType="separate"/>
              </w:r>
              <w:r w:rsidR="00390016" w:rsidRPr="003726C9">
                <w:rPr>
                  <w:rFonts w:asciiTheme="minorBidi" w:hAnsiTheme="minorBidi"/>
                  <w:noProof/>
                  <w:sz w:val="24"/>
                  <w:szCs w:val="24"/>
                  <w:lang w:val="es-ES"/>
                </w:rPr>
                <w:t xml:space="preserve">Barden, N. &amp; Caleb, R., (2019). </w:t>
              </w:r>
              <w:r w:rsidR="00390016"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Student Mental Health &amp; Wellbeing in Higher Education: A practical guide. </w:t>
              </w:r>
              <w:r w:rsidR="00390016"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London: Sage Publications Ltd.</w:t>
              </w:r>
            </w:p>
            <w:p w14:paraId="5B88F70E" w14:textId="1F96A7A2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Future Generations Commissioner for Wales, </w:t>
              </w:r>
              <w:r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2019</w:t>
              </w:r>
              <w:r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A Journey to A More Equal Wales.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https://www.futuregenerations.wales/wp-content/uploads/2019/11/FINAL-Equality-Wales-Topic-2.pdf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307AC3F5" w14:textId="77602CCA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Future Generations Commissioner for Wales,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2019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Well-being of Future Generations (Wales) Act 2015.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https://www.futuregenerations.wales/about-us/future-generations-act/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70BC48BF" w14:textId="7628FD06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Gov.UK,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2010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Discrimination: your rights.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https://www.gov.uk/discrimination-your-rights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023FB0D1" w14:textId="4C1B4AB9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Gov.UK,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2018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Data Protection.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https://www.gov.uk/data-protection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606EE4EA" w14:textId="1D5F2B81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Gov.UK,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>Help if you're a student with a learning difficulty, health problem or disability.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https://www.gov.uk/disabled-students-allowance-dsa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1950DE8C" w14:textId="22CE3374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Gov.Wales,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2023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Tertiary education reform: background information.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https://www.gov.wales/tertiary-education-reform-background-information-html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4E765CCD" w14:textId="3BDC0C72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Gravells, A. &amp; Simpson, S.,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2012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Equality and Diversity in the Lifelong Learning Sector.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2nd ed. London: Sage Publications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Ltd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.</w:t>
              </w:r>
            </w:p>
            <w:p w14:paraId="2DD30A4D" w14:textId="4F8A88DA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Hodkinson, A.,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2019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Key Issues in Special Educational Needs, Disability &amp; Inclusion.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3rd ed. London: Sage Publications Ltd.</w:t>
              </w:r>
            </w:p>
            <w:p w14:paraId="143F000C" w14:textId="713FA462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MyTravelPass,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My Travel Pass.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https://mytravelpass.gov.wales/en/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4FF17831" w14:textId="51F85653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National Rail,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Student Train Tickets.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https://www.nationalrail.co.uk/tickets-railcards-offers/promotions/student-train-tickets/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7D9CD39A" w14:textId="14163167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Petty, G., 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2014</w:t>
              </w:r>
              <w:r w:rsidR="00234E80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A Practical Guide Teaching Today.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5th ed. Oxford: Oxford University Press.</w:t>
              </w:r>
            </w:p>
            <w:p w14:paraId="046EB90E" w14:textId="7B16C4F9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Race, P.,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2007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The Lecturer's Toolkit.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3rd ed. Oxon: Kogan Press Limited.</w:t>
              </w:r>
            </w:p>
            <w:p w14:paraId="26BDF62D" w14:textId="2040A2D7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lastRenderedPageBreak/>
                <w:t xml:space="preserve">Reece, I. &amp; Walker, S.,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2007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Teaching, Training and Learning A Practical Guide.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6th ed. Sunderland: Business Education Publishers Limited.</w:t>
              </w:r>
            </w:p>
            <w:p w14:paraId="6099D6A4" w14:textId="11A0A969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Rix, J. et al.,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2010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Equality, Participation and Inclusion 2.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2nd ed. Oxon: Routledge.</w:t>
              </w:r>
            </w:p>
            <w:p w14:paraId="08CC378F" w14:textId="397D76AF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Student Finance Wales,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What's available.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https://www.studentfinancewales.co.uk/undergraduate-finance/full-time/tuition-fee-and-living-cost-students/what-s-available/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1D7C2498" w14:textId="0F5F081C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TOTUM,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About TOTUM.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https://totum.com/about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3E94A52C" w14:textId="26A675A4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Universities UK,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2020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Stepchange: mentally healthy universities.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https://www.universitiesuk.ac.uk/sites/default/files/field/downloads/2021-07/uuk-stepchange-mhu.pdf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67916D89" w14:textId="09BAA14D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Carmarthen Accommodation.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https://www.uwtsd.ac.uk/experience-facilities/accommodation/carmarthen-accommodation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512417D4" w14:textId="1A2B5F40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Cost of Living Support.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https://www.uwtsd.ac.uk/experience-facilities/student-support-wellbeing/money-support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70B311E7" w14:textId="34CFBA56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Direct Financial Support.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https://www.uwtsd.ac.uk/experience-facilities/student-support-wellbeing/money-support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20C2CEB8" w14:textId="5D98192C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Disability Support.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https://www.uwtsd.ac.uk/experience-facilities/student-support-wellbeing/disability-support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6C812FCC" w14:textId="43DA27B1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Money Support.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https://www.uwtsd.ac.uk/experience-facilities/student-support-wellbeing/money-support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3313A5D6" w14:textId="3FCA8935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Payments to UWTSD.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https://www.uwtsd.ac.uk/finance/payment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13CDDEFB" w14:textId="596F76F8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Reaching Wider.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https://www.uwtsd.ac.uk/schools-and-colleges/reaching-wider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5BF00DA9" w14:textId="7FABCAF6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lastRenderedPageBreak/>
                <w:t xml:space="preserve">UWTSD,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2024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Student Support &amp; Wellbeing.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https://www.uwtsd.ac.uk/experience-facilities/student-support-wellbeing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[Accessed 20 </w:t>
              </w:r>
              <w:r w:rsidR="007F3C88">
                <w:rPr>
                  <w:rFonts w:asciiTheme="minorBidi" w:hAnsiTheme="minorBidi"/>
                  <w:noProof/>
                  <w:sz w:val="24"/>
                  <w:szCs w:val="24"/>
                </w:rPr>
                <w:t>March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 2024].</w:t>
              </w:r>
            </w:p>
            <w:p w14:paraId="2348FB5E" w14:textId="4DE1390D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Welsh Government,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2018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ADDITIONAL LEARNING NEEDS.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https://www.gov.wales/sites/default/files/publications/2018-04/additional-learning-needs-and-education-tribunal-wales-act-2018-explanatory-memorandum.pdf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41DFF900" w14:textId="1450D306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Welsh Government,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2019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Welsh Index of Multiple Deprivation (WIMD) 2019 Guidance.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https://www.gov.wales/sites/default/files/statistics-and-research/2022-01/welsh-index-multiple-deprivation-2019-guidance.pdf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48604326" w14:textId="01CF6A46" w:rsidR="00390016" w:rsidRPr="00390016" w:rsidRDefault="00390016" w:rsidP="00390016">
              <w:pPr>
                <w:pStyle w:val="Bibliography"/>
                <w:rPr>
                  <w:rFonts w:asciiTheme="minorBidi" w:hAnsiTheme="minorBidi"/>
                  <w:noProof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Welsh Government, 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(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>2023</w:t>
              </w:r>
              <w:r w:rsidR="00996C28">
                <w:rPr>
                  <w:rFonts w:asciiTheme="minorBidi" w:hAnsiTheme="minorBidi"/>
                  <w:noProof/>
                  <w:sz w:val="24"/>
                  <w:szCs w:val="24"/>
                </w:rPr>
                <w:t>)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t xml:space="preserve">. </w:t>
              </w:r>
              <w:r w:rsidRPr="00390016">
                <w:rPr>
                  <w:rFonts w:asciiTheme="minorBidi" w:hAnsiTheme="minorBidi"/>
                  <w:i/>
                  <w:iCs/>
                  <w:noProof/>
                  <w:sz w:val="24"/>
                  <w:szCs w:val="24"/>
                </w:rPr>
                <w:t xml:space="preserve">Professional standards for further education teachers and work-based learning practitioners in Wales.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 xml:space="preserve">Available at: 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  <w:u w:val="single"/>
                </w:rPr>
                <w:t>https://hwb.gov.wales/api/storage/c08350b0-22e5-4d12-ba0d-544abb35ba95/Professional%20standards%20for%20FE%20%20WBL%20and%20ACL%20Practitioners%20-%20June%202023%20%28E%29.pdf</w:t>
              </w:r>
              <w:r w:rsidRPr="00390016">
                <w:rPr>
                  <w:rFonts w:asciiTheme="minorBidi" w:hAnsiTheme="minorBidi"/>
                  <w:noProof/>
                  <w:sz w:val="24"/>
                  <w:szCs w:val="24"/>
                </w:rPr>
                <w:br/>
                <w:t>[Accessed 18 March 2024].</w:t>
              </w:r>
            </w:p>
            <w:p w14:paraId="697326E0" w14:textId="63FD5341" w:rsidR="00CF5942" w:rsidRPr="001647C3" w:rsidRDefault="00CF5942" w:rsidP="00390016">
              <w:pPr>
                <w:spacing w:after="0" w:line="360" w:lineRule="auto"/>
                <w:jc w:val="both"/>
                <w:rPr>
                  <w:rFonts w:asciiTheme="minorBidi" w:hAnsiTheme="minorBidi"/>
                  <w:sz w:val="24"/>
                  <w:szCs w:val="24"/>
                </w:rPr>
              </w:pPr>
              <w:r w:rsidRPr="00390016">
                <w:rPr>
                  <w:rFonts w:asciiTheme="minorBidi" w:hAnsiTheme="minorBidi"/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124684F8" w14:textId="473F710B" w:rsidR="004B76EF" w:rsidRPr="001647C3" w:rsidRDefault="00B91456" w:rsidP="00F2500C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1647C3">
        <w:rPr>
          <w:rFonts w:asciiTheme="minorBidi" w:hAnsiTheme="minorBidi"/>
          <w:sz w:val="24"/>
          <w:szCs w:val="24"/>
        </w:rPr>
        <w:t xml:space="preserve"> </w:t>
      </w:r>
    </w:p>
    <w:sectPr w:rsidR="004B76EF" w:rsidRPr="001647C3" w:rsidSect="006B6F7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4D448" w14:textId="77777777" w:rsidR="006B6F76" w:rsidRPr="00734F18" w:rsidRDefault="006B6F76" w:rsidP="0038120B">
      <w:pPr>
        <w:spacing w:after="0" w:line="240" w:lineRule="auto"/>
      </w:pPr>
      <w:r w:rsidRPr="00734F18">
        <w:separator/>
      </w:r>
    </w:p>
  </w:endnote>
  <w:endnote w:type="continuationSeparator" w:id="0">
    <w:p w14:paraId="0ECCF49B" w14:textId="77777777" w:rsidR="006B6F76" w:rsidRPr="00734F18" w:rsidRDefault="006B6F76" w:rsidP="0038120B">
      <w:pPr>
        <w:spacing w:after="0" w:line="240" w:lineRule="auto"/>
      </w:pPr>
      <w:r w:rsidRPr="00734F1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2804439"/>
      <w:docPartObj>
        <w:docPartGallery w:val="Page Numbers (Bottom of Page)"/>
        <w:docPartUnique/>
      </w:docPartObj>
    </w:sdtPr>
    <w:sdtEndPr/>
    <w:sdtContent>
      <w:p w14:paraId="7F1D3861" w14:textId="05309F2C" w:rsidR="0038120B" w:rsidRPr="00734F18" w:rsidRDefault="0038120B">
        <w:pPr>
          <w:pStyle w:val="Footer"/>
          <w:jc w:val="center"/>
        </w:pPr>
        <w:r w:rsidRPr="00734F18">
          <w:fldChar w:fldCharType="begin"/>
        </w:r>
        <w:r w:rsidRPr="00734F18">
          <w:instrText xml:space="preserve"> PAGE   \* MERGEFORMAT </w:instrText>
        </w:r>
        <w:r w:rsidRPr="00734F18">
          <w:fldChar w:fldCharType="separate"/>
        </w:r>
        <w:r w:rsidRPr="00734F18">
          <w:t>2</w:t>
        </w:r>
        <w:r w:rsidRPr="00734F18">
          <w:fldChar w:fldCharType="end"/>
        </w:r>
      </w:p>
    </w:sdtContent>
  </w:sdt>
  <w:p w14:paraId="79077549" w14:textId="77777777" w:rsidR="0038120B" w:rsidRPr="00734F18" w:rsidRDefault="003812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558C5" w14:textId="77777777" w:rsidR="006B6F76" w:rsidRPr="00734F18" w:rsidRDefault="006B6F76" w:rsidP="0038120B">
      <w:pPr>
        <w:spacing w:after="0" w:line="240" w:lineRule="auto"/>
      </w:pPr>
      <w:r w:rsidRPr="00734F18">
        <w:separator/>
      </w:r>
    </w:p>
  </w:footnote>
  <w:footnote w:type="continuationSeparator" w:id="0">
    <w:p w14:paraId="2338C021" w14:textId="77777777" w:rsidR="006B6F76" w:rsidRPr="00734F18" w:rsidRDefault="006B6F76" w:rsidP="0038120B">
      <w:pPr>
        <w:spacing w:after="0" w:line="240" w:lineRule="auto"/>
      </w:pPr>
      <w:r w:rsidRPr="00734F1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2B07"/>
    <w:multiLevelType w:val="multilevel"/>
    <w:tmpl w:val="B9D0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41AC9"/>
    <w:multiLevelType w:val="multilevel"/>
    <w:tmpl w:val="99DABB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6607E0"/>
    <w:multiLevelType w:val="hybridMultilevel"/>
    <w:tmpl w:val="E60AA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F0EDB"/>
    <w:multiLevelType w:val="multilevel"/>
    <w:tmpl w:val="529C8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85602E"/>
    <w:multiLevelType w:val="multilevel"/>
    <w:tmpl w:val="FB9C3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42E4C"/>
    <w:multiLevelType w:val="hybridMultilevel"/>
    <w:tmpl w:val="9FC6DE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64020D"/>
    <w:multiLevelType w:val="hybridMultilevel"/>
    <w:tmpl w:val="D1F41F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65FD7"/>
    <w:multiLevelType w:val="hybridMultilevel"/>
    <w:tmpl w:val="2C181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16E5F"/>
    <w:multiLevelType w:val="hybridMultilevel"/>
    <w:tmpl w:val="00D2B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F4E28"/>
    <w:multiLevelType w:val="hybridMultilevel"/>
    <w:tmpl w:val="18D05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5E5B83"/>
    <w:multiLevelType w:val="multilevel"/>
    <w:tmpl w:val="EF342B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8D6997"/>
    <w:multiLevelType w:val="multilevel"/>
    <w:tmpl w:val="24DA2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B337BA"/>
    <w:multiLevelType w:val="hybridMultilevel"/>
    <w:tmpl w:val="574C8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364CC1"/>
    <w:multiLevelType w:val="multilevel"/>
    <w:tmpl w:val="B58E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4F4295"/>
    <w:multiLevelType w:val="multilevel"/>
    <w:tmpl w:val="2C422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1273C6"/>
    <w:multiLevelType w:val="hybridMultilevel"/>
    <w:tmpl w:val="5498A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85DF8"/>
    <w:multiLevelType w:val="hybridMultilevel"/>
    <w:tmpl w:val="695C5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FE5A34"/>
    <w:multiLevelType w:val="hybridMultilevel"/>
    <w:tmpl w:val="27007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471E06"/>
    <w:multiLevelType w:val="hybridMultilevel"/>
    <w:tmpl w:val="04523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07E9E"/>
    <w:multiLevelType w:val="hybridMultilevel"/>
    <w:tmpl w:val="7BEA22F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40E31AD"/>
    <w:multiLevelType w:val="multilevel"/>
    <w:tmpl w:val="F6C8F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4B19F6"/>
    <w:multiLevelType w:val="multilevel"/>
    <w:tmpl w:val="52FCF09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B8707C"/>
    <w:multiLevelType w:val="hybridMultilevel"/>
    <w:tmpl w:val="43962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6D0CAB"/>
    <w:multiLevelType w:val="multilevel"/>
    <w:tmpl w:val="3DA8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461CE2"/>
    <w:multiLevelType w:val="hybridMultilevel"/>
    <w:tmpl w:val="A54E3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075284">
    <w:abstractNumId w:val="12"/>
  </w:num>
  <w:num w:numId="2" w16cid:durableId="1722243774">
    <w:abstractNumId w:val="21"/>
  </w:num>
  <w:num w:numId="3" w16cid:durableId="234055619">
    <w:abstractNumId w:val="1"/>
  </w:num>
  <w:num w:numId="4" w16cid:durableId="416362544">
    <w:abstractNumId w:val="20"/>
  </w:num>
  <w:num w:numId="5" w16cid:durableId="538015199">
    <w:abstractNumId w:val="10"/>
  </w:num>
  <w:num w:numId="6" w16cid:durableId="47072536">
    <w:abstractNumId w:val="24"/>
  </w:num>
  <w:num w:numId="7" w16cid:durableId="38552268">
    <w:abstractNumId w:val="11"/>
  </w:num>
  <w:num w:numId="8" w16cid:durableId="2021657151">
    <w:abstractNumId w:val="14"/>
  </w:num>
  <w:num w:numId="9" w16cid:durableId="626736009">
    <w:abstractNumId w:val="4"/>
  </w:num>
  <w:num w:numId="10" w16cid:durableId="1511215923">
    <w:abstractNumId w:val="8"/>
  </w:num>
  <w:num w:numId="11" w16cid:durableId="1008866808">
    <w:abstractNumId w:val="2"/>
  </w:num>
  <w:num w:numId="12" w16cid:durableId="355470531">
    <w:abstractNumId w:val="17"/>
  </w:num>
  <w:num w:numId="13" w16cid:durableId="1324431260">
    <w:abstractNumId w:val="6"/>
  </w:num>
  <w:num w:numId="14" w16cid:durableId="2096703063">
    <w:abstractNumId w:val="5"/>
  </w:num>
  <w:num w:numId="15" w16cid:durableId="1904681416">
    <w:abstractNumId w:val="9"/>
  </w:num>
  <w:num w:numId="16" w16cid:durableId="880434955">
    <w:abstractNumId w:val="18"/>
  </w:num>
  <w:num w:numId="17" w16cid:durableId="825824358">
    <w:abstractNumId w:val="15"/>
  </w:num>
  <w:num w:numId="18" w16cid:durableId="2001807780">
    <w:abstractNumId w:val="7"/>
  </w:num>
  <w:num w:numId="19" w16cid:durableId="887569384">
    <w:abstractNumId w:val="19"/>
  </w:num>
  <w:num w:numId="20" w16cid:durableId="2013726378">
    <w:abstractNumId w:val="22"/>
  </w:num>
  <w:num w:numId="21" w16cid:durableId="577204153">
    <w:abstractNumId w:val="16"/>
  </w:num>
  <w:num w:numId="22" w16cid:durableId="1640920650">
    <w:abstractNumId w:val="13"/>
  </w:num>
  <w:num w:numId="23" w16cid:durableId="1610357896">
    <w:abstractNumId w:val="23"/>
  </w:num>
  <w:num w:numId="24" w16cid:durableId="1820995274">
    <w:abstractNumId w:val="0"/>
  </w:num>
  <w:num w:numId="25" w16cid:durableId="3162264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42"/>
    <w:rsid w:val="00003563"/>
    <w:rsid w:val="00004076"/>
    <w:rsid w:val="000046AE"/>
    <w:rsid w:val="00005973"/>
    <w:rsid w:val="00005FF6"/>
    <w:rsid w:val="000074A7"/>
    <w:rsid w:val="00011D96"/>
    <w:rsid w:val="00012BD2"/>
    <w:rsid w:val="00013851"/>
    <w:rsid w:val="00015122"/>
    <w:rsid w:val="00015B50"/>
    <w:rsid w:val="00015BE8"/>
    <w:rsid w:val="00015D8D"/>
    <w:rsid w:val="000164CA"/>
    <w:rsid w:val="00016B5C"/>
    <w:rsid w:val="0001736B"/>
    <w:rsid w:val="000209FD"/>
    <w:rsid w:val="00020EC3"/>
    <w:rsid w:val="0002183D"/>
    <w:rsid w:val="00022252"/>
    <w:rsid w:val="000223FF"/>
    <w:rsid w:val="000230F9"/>
    <w:rsid w:val="00023142"/>
    <w:rsid w:val="0002340A"/>
    <w:rsid w:val="000235AE"/>
    <w:rsid w:val="0002421A"/>
    <w:rsid w:val="000247B4"/>
    <w:rsid w:val="00025442"/>
    <w:rsid w:val="0002694E"/>
    <w:rsid w:val="00027567"/>
    <w:rsid w:val="00027E48"/>
    <w:rsid w:val="000305EC"/>
    <w:rsid w:val="00030E41"/>
    <w:rsid w:val="0003213A"/>
    <w:rsid w:val="000321FB"/>
    <w:rsid w:val="0003324D"/>
    <w:rsid w:val="000337F4"/>
    <w:rsid w:val="00034A71"/>
    <w:rsid w:val="0003594A"/>
    <w:rsid w:val="00035C0A"/>
    <w:rsid w:val="00037330"/>
    <w:rsid w:val="0004105B"/>
    <w:rsid w:val="00042DC2"/>
    <w:rsid w:val="00043F89"/>
    <w:rsid w:val="00044507"/>
    <w:rsid w:val="000465A4"/>
    <w:rsid w:val="00046CBD"/>
    <w:rsid w:val="00047D66"/>
    <w:rsid w:val="00047E50"/>
    <w:rsid w:val="0005050C"/>
    <w:rsid w:val="00051448"/>
    <w:rsid w:val="0005248B"/>
    <w:rsid w:val="000529E9"/>
    <w:rsid w:val="000536D0"/>
    <w:rsid w:val="00055566"/>
    <w:rsid w:val="00060969"/>
    <w:rsid w:val="00060BE3"/>
    <w:rsid w:val="00061857"/>
    <w:rsid w:val="000618DC"/>
    <w:rsid w:val="00062257"/>
    <w:rsid w:val="00063617"/>
    <w:rsid w:val="000636F3"/>
    <w:rsid w:val="00064044"/>
    <w:rsid w:val="00064126"/>
    <w:rsid w:val="00064B52"/>
    <w:rsid w:val="00065157"/>
    <w:rsid w:val="000654F7"/>
    <w:rsid w:val="00065516"/>
    <w:rsid w:val="000660B4"/>
    <w:rsid w:val="000661DD"/>
    <w:rsid w:val="00066404"/>
    <w:rsid w:val="00070362"/>
    <w:rsid w:val="00070C6B"/>
    <w:rsid w:val="00072120"/>
    <w:rsid w:val="000738D0"/>
    <w:rsid w:val="00073C13"/>
    <w:rsid w:val="0007479C"/>
    <w:rsid w:val="00074B54"/>
    <w:rsid w:val="00075146"/>
    <w:rsid w:val="00075511"/>
    <w:rsid w:val="00075E3C"/>
    <w:rsid w:val="000769EF"/>
    <w:rsid w:val="000773ED"/>
    <w:rsid w:val="0007764B"/>
    <w:rsid w:val="00077B55"/>
    <w:rsid w:val="00082B0B"/>
    <w:rsid w:val="00082FC0"/>
    <w:rsid w:val="000832A6"/>
    <w:rsid w:val="00083534"/>
    <w:rsid w:val="00083CF0"/>
    <w:rsid w:val="00084028"/>
    <w:rsid w:val="00084EB1"/>
    <w:rsid w:val="00085026"/>
    <w:rsid w:val="00090795"/>
    <w:rsid w:val="000908AA"/>
    <w:rsid w:val="00090D09"/>
    <w:rsid w:val="000913AC"/>
    <w:rsid w:val="000914F3"/>
    <w:rsid w:val="00091C47"/>
    <w:rsid w:val="0009202C"/>
    <w:rsid w:val="00092338"/>
    <w:rsid w:val="0009244C"/>
    <w:rsid w:val="00092B12"/>
    <w:rsid w:val="000951C1"/>
    <w:rsid w:val="00095200"/>
    <w:rsid w:val="00095472"/>
    <w:rsid w:val="000955BF"/>
    <w:rsid w:val="000959A4"/>
    <w:rsid w:val="000976D8"/>
    <w:rsid w:val="00097A6F"/>
    <w:rsid w:val="00097D31"/>
    <w:rsid w:val="000A2055"/>
    <w:rsid w:val="000A2398"/>
    <w:rsid w:val="000A244E"/>
    <w:rsid w:val="000A24F4"/>
    <w:rsid w:val="000A2627"/>
    <w:rsid w:val="000A3358"/>
    <w:rsid w:val="000A359E"/>
    <w:rsid w:val="000A420C"/>
    <w:rsid w:val="000A4E50"/>
    <w:rsid w:val="000A4F86"/>
    <w:rsid w:val="000A6832"/>
    <w:rsid w:val="000A7064"/>
    <w:rsid w:val="000A797A"/>
    <w:rsid w:val="000B0997"/>
    <w:rsid w:val="000B23A1"/>
    <w:rsid w:val="000B23EC"/>
    <w:rsid w:val="000B24BB"/>
    <w:rsid w:val="000B2DC3"/>
    <w:rsid w:val="000B331B"/>
    <w:rsid w:val="000B439F"/>
    <w:rsid w:val="000B5226"/>
    <w:rsid w:val="000B5979"/>
    <w:rsid w:val="000B5D64"/>
    <w:rsid w:val="000B654C"/>
    <w:rsid w:val="000B7260"/>
    <w:rsid w:val="000B7F73"/>
    <w:rsid w:val="000C00ED"/>
    <w:rsid w:val="000C0842"/>
    <w:rsid w:val="000C0A2E"/>
    <w:rsid w:val="000C0FBC"/>
    <w:rsid w:val="000C1436"/>
    <w:rsid w:val="000C1E48"/>
    <w:rsid w:val="000C28A5"/>
    <w:rsid w:val="000C299D"/>
    <w:rsid w:val="000C39F7"/>
    <w:rsid w:val="000C4973"/>
    <w:rsid w:val="000C5BD0"/>
    <w:rsid w:val="000C601B"/>
    <w:rsid w:val="000C7269"/>
    <w:rsid w:val="000C7424"/>
    <w:rsid w:val="000C7848"/>
    <w:rsid w:val="000C7DB5"/>
    <w:rsid w:val="000D0868"/>
    <w:rsid w:val="000D1A67"/>
    <w:rsid w:val="000D2AF9"/>
    <w:rsid w:val="000D2E3D"/>
    <w:rsid w:val="000D4BE4"/>
    <w:rsid w:val="000D4E19"/>
    <w:rsid w:val="000D4FAA"/>
    <w:rsid w:val="000D63AE"/>
    <w:rsid w:val="000D6680"/>
    <w:rsid w:val="000D6A97"/>
    <w:rsid w:val="000E09C5"/>
    <w:rsid w:val="000E4D05"/>
    <w:rsid w:val="000E5DF8"/>
    <w:rsid w:val="000E792C"/>
    <w:rsid w:val="000E7A10"/>
    <w:rsid w:val="000E7A21"/>
    <w:rsid w:val="000E7E61"/>
    <w:rsid w:val="000F120E"/>
    <w:rsid w:val="000F1788"/>
    <w:rsid w:val="000F373E"/>
    <w:rsid w:val="000F4AA4"/>
    <w:rsid w:val="000F5054"/>
    <w:rsid w:val="000F6B42"/>
    <w:rsid w:val="0010043C"/>
    <w:rsid w:val="00100FBC"/>
    <w:rsid w:val="00101D3E"/>
    <w:rsid w:val="001021E2"/>
    <w:rsid w:val="0010270D"/>
    <w:rsid w:val="00103B26"/>
    <w:rsid w:val="00104014"/>
    <w:rsid w:val="001043F2"/>
    <w:rsid w:val="0010675D"/>
    <w:rsid w:val="001068CF"/>
    <w:rsid w:val="00106DB8"/>
    <w:rsid w:val="00107660"/>
    <w:rsid w:val="00110FF1"/>
    <w:rsid w:val="00111B4D"/>
    <w:rsid w:val="00111F8C"/>
    <w:rsid w:val="00112A71"/>
    <w:rsid w:val="001130B3"/>
    <w:rsid w:val="001133F2"/>
    <w:rsid w:val="00113440"/>
    <w:rsid w:val="00114C75"/>
    <w:rsid w:val="00114D25"/>
    <w:rsid w:val="00115039"/>
    <w:rsid w:val="0011517A"/>
    <w:rsid w:val="0011559D"/>
    <w:rsid w:val="00116585"/>
    <w:rsid w:val="00116D6B"/>
    <w:rsid w:val="00117FF5"/>
    <w:rsid w:val="00120764"/>
    <w:rsid w:val="00120F07"/>
    <w:rsid w:val="001212A4"/>
    <w:rsid w:val="00121E16"/>
    <w:rsid w:val="0012261B"/>
    <w:rsid w:val="001237A7"/>
    <w:rsid w:val="00123F44"/>
    <w:rsid w:val="001247A7"/>
    <w:rsid w:val="00124828"/>
    <w:rsid w:val="0012538D"/>
    <w:rsid w:val="00126193"/>
    <w:rsid w:val="00126684"/>
    <w:rsid w:val="00126B51"/>
    <w:rsid w:val="00127DFA"/>
    <w:rsid w:val="00132A7D"/>
    <w:rsid w:val="00134174"/>
    <w:rsid w:val="00134804"/>
    <w:rsid w:val="00134A26"/>
    <w:rsid w:val="0013577D"/>
    <w:rsid w:val="00136850"/>
    <w:rsid w:val="001401EC"/>
    <w:rsid w:val="00140581"/>
    <w:rsid w:val="001408D2"/>
    <w:rsid w:val="0014171E"/>
    <w:rsid w:val="001431A1"/>
    <w:rsid w:val="0014587D"/>
    <w:rsid w:val="0014664A"/>
    <w:rsid w:val="00146935"/>
    <w:rsid w:val="00146B02"/>
    <w:rsid w:val="00150344"/>
    <w:rsid w:val="00151A93"/>
    <w:rsid w:val="00151CE8"/>
    <w:rsid w:val="00152B06"/>
    <w:rsid w:val="00153BB6"/>
    <w:rsid w:val="00156997"/>
    <w:rsid w:val="00156BE9"/>
    <w:rsid w:val="00156CE5"/>
    <w:rsid w:val="001609B4"/>
    <w:rsid w:val="00161D49"/>
    <w:rsid w:val="001624F8"/>
    <w:rsid w:val="001626CF"/>
    <w:rsid w:val="00162A68"/>
    <w:rsid w:val="00163F0C"/>
    <w:rsid w:val="001647C3"/>
    <w:rsid w:val="00164D9A"/>
    <w:rsid w:val="001654D5"/>
    <w:rsid w:val="00165761"/>
    <w:rsid w:val="001658C9"/>
    <w:rsid w:val="00165E4E"/>
    <w:rsid w:val="0016671E"/>
    <w:rsid w:val="00166DD5"/>
    <w:rsid w:val="00167A99"/>
    <w:rsid w:val="00170516"/>
    <w:rsid w:val="00171838"/>
    <w:rsid w:val="00172BBD"/>
    <w:rsid w:val="00172CF9"/>
    <w:rsid w:val="001732BD"/>
    <w:rsid w:val="00173BEE"/>
    <w:rsid w:val="00174DC9"/>
    <w:rsid w:val="00175090"/>
    <w:rsid w:val="0017577B"/>
    <w:rsid w:val="00176590"/>
    <w:rsid w:val="00176D2B"/>
    <w:rsid w:val="00177055"/>
    <w:rsid w:val="001774D9"/>
    <w:rsid w:val="00177562"/>
    <w:rsid w:val="00180155"/>
    <w:rsid w:val="00180422"/>
    <w:rsid w:val="00181090"/>
    <w:rsid w:val="00181DB9"/>
    <w:rsid w:val="00182013"/>
    <w:rsid w:val="00182105"/>
    <w:rsid w:val="0018288B"/>
    <w:rsid w:val="001828E2"/>
    <w:rsid w:val="00183944"/>
    <w:rsid w:val="00184383"/>
    <w:rsid w:val="00184574"/>
    <w:rsid w:val="001848FD"/>
    <w:rsid w:val="00184B21"/>
    <w:rsid w:val="001850A8"/>
    <w:rsid w:val="0018607D"/>
    <w:rsid w:val="00186409"/>
    <w:rsid w:val="00186FBF"/>
    <w:rsid w:val="0018768B"/>
    <w:rsid w:val="00187CE6"/>
    <w:rsid w:val="00187D0D"/>
    <w:rsid w:val="001925CE"/>
    <w:rsid w:val="00192643"/>
    <w:rsid w:val="001929FD"/>
    <w:rsid w:val="00196347"/>
    <w:rsid w:val="00197628"/>
    <w:rsid w:val="00197B77"/>
    <w:rsid w:val="00197D87"/>
    <w:rsid w:val="001A097E"/>
    <w:rsid w:val="001A1285"/>
    <w:rsid w:val="001A1595"/>
    <w:rsid w:val="001A16AD"/>
    <w:rsid w:val="001A1CB7"/>
    <w:rsid w:val="001A2459"/>
    <w:rsid w:val="001A27AA"/>
    <w:rsid w:val="001A560F"/>
    <w:rsid w:val="001A585B"/>
    <w:rsid w:val="001A6CB8"/>
    <w:rsid w:val="001A776F"/>
    <w:rsid w:val="001B010E"/>
    <w:rsid w:val="001B053A"/>
    <w:rsid w:val="001B0DAB"/>
    <w:rsid w:val="001B11DA"/>
    <w:rsid w:val="001B1382"/>
    <w:rsid w:val="001B1F81"/>
    <w:rsid w:val="001B2F4E"/>
    <w:rsid w:val="001B3C6D"/>
    <w:rsid w:val="001B445A"/>
    <w:rsid w:val="001B4CDF"/>
    <w:rsid w:val="001B5F22"/>
    <w:rsid w:val="001B7C4F"/>
    <w:rsid w:val="001B7F51"/>
    <w:rsid w:val="001C0027"/>
    <w:rsid w:val="001C0E65"/>
    <w:rsid w:val="001C115E"/>
    <w:rsid w:val="001C1B0D"/>
    <w:rsid w:val="001C3263"/>
    <w:rsid w:val="001C3FD6"/>
    <w:rsid w:val="001C5541"/>
    <w:rsid w:val="001C5925"/>
    <w:rsid w:val="001C6949"/>
    <w:rsid w:val="001C76CC"/>
    <w:rsid w:val="001C7FBD"/>
    <w:rsid w:val="001D01F3"/>
    <w:rsid w:val="001D1166"/>
    <w:rsid w:val="001D1A7A"/>
    <w:rsid w:val="001D1AFF"/>
    <w:rsid w:val="001D2CB0"/>
    <w:rsid w:val="001D2CF2"/>
    <w:rsid w:val="001D3BCE"/>
    <w:rsid w:val="001D4171"/>
    <w:rsid w:val="001D4962"/>
    <w:rsid w:val="001D5D8F"/>
    <w:rsid w:val="001D7DF3"/>
    <w:rsid w:val="001E02B4"/>
    <w:rsid w:val="001E03A7"/>
    <w:rsid w:val="001E08F7"/>
    <w:rsid w:val="001E0BCC"/>
    <w:rsid w:val="001E132B"/>
    <w:rsid w:val="001E1C7D"/>
    <w:rsid w:val="001E1D62"/>
    <w:rsid w:val="001E2CD1"/>
    <w:rsid w:val="001E35C8"/>
    <w:rsid w:val="001E50E5"/>
    <w:rsid w:val="001E7071"/>
    <w:rsid w:val="001E7224"/>
    <w:rsid w:val="001E75FA"/>
    <w:rsid w:val="001F041F"/>
    <w:rsid w:val="001F0938"/>
    <w:rsid w:val="001F0C52"/>
    <w:rsid w:val="001F14CC"/>
    <w:rsid w:val="001F17A8"/>
    <w:rsid w:val="001F2342"/>
    <w:rsid w:val="001F35A4"/>
    <w:rsid w:val="001F3999"/>
    <w:rsid w:val="001F3EFA"/>
    <w:rsid w:val="001F52A9"/>
    <w:rsid w:val="001F5FC7"/>
    <w:rsid w:val="001F6350"/>
    <w:rsid w:val="001F6835"/>
    <w:rsid w:val="001F6EFB"/>
    <w:rsid w:val="001F7316"/>
    <w:rsid w:val="002014B5"/>
    <w:rsid w:val="00202B23"/>
    <w:rsid w:val="00203779"/>
    <w:rsid w:val="00204795"/>
    <w:rsid w:val="00204D25"/>
    <w:rsid w:val="00205EF9"/>
    <w:rsid w:val="00206665"/>
    <w:rsid w:val="00206724"/>
    <w:rsid w:val="0020738A"/>
    <w:rsid w:val="002075F9"/>
    <w:rsid w:val="0020771F"/>
    <w:rsid w:val="00207CEE"/>
    <w:rsid w:val="002107AC"/>
    <w:rsid w:val="00211B16"/>
    <w:rsid w:val="00211CC4"/>
    <w:rsid w:val="00213C1B"/>
    <w:rsid w:val="00215F1D"/>
    <w:rsid w:val="0021660F"/>
    <w:rsid w:val="00216B52"/>
    <w:rsid w:val="0021792D"/>
    <w:rsid w:val="00220C72"/>
    <w:rsid w:val="002214CF"/>
    <w:rsid w:val="00221CDC"/>
    <w:rsid w:val="00221D61"/>
    <w:rsid w:val="0022227E"/>
    <w:rsid w:val="00222ED1"/>
    <w:rsid w:val="00224A1B"/>
    <w:rsid w:val="002263AC"/>
    <w:rsid w:val="002275EF"/>
    <w:rsid w:val="00227EAA"/>
    <w:rsid w:val="002300F8"/>
    <w:rsid w:val="0023114E"/>
    <w:rsid w:val="00231481"/>
    <w:rsid w:val="00231565"/>
    <w:rsid w:val="00231568"/>
    <w:rsid w:val="002318ED"/>
    <w:rsid w:val="002329A7"/>
    <w:rsid w:val="002335BF"/>
    <w:rsid w:val="00234C28"/>
    <w:rsid w:val="00234E80"/>
    <w:rsid w:val="00241317"/>
    <w:rsid w:val="00242191"/>
    <w:rsid w:val="00242363"/>
    <w:rsid w:val="0024269A"/>
    <w:rsid w:val="00243B4E"/>
    <w:rsid w:val="00244036"/>
    <w:rsid w:val="002441C7"/>
    <w:rsid w:val="0024564E"/>
    <w:rsid w:val="00245726"/>
    <w:rsid w:val="002458B9"/>
    <w:rsid w:val="0024598B"/>
    <w:rsid w:val="002459E7"/>
    <w:rsid w:val="00245CBE"/>
    <w:rsid w:val="002464FA"/>
    <w:rsid w:val="00246D81"/>
    <w:rsid w:val="00246FC7"/>
    <w:rsid w:val="002479EE"/>
    <w:rsid w:val="00250805"/>
    <w:rsid w:val="00250942"/>
    <w:rsid w:val="00250FF2"/>
    <w:rsid w:val="00251E6E"/>
    <w:rsid w:val="00252646"/>
    <w:rsid w:val="00252778"/>
    <w:rsid w:val="00254B04"/>
    <w:rsid w:val="00254D94"/>
    <w:rsid w:val="002557C9"/>
    <w:rsid w:val="002557D5"/>
    <w:rsid w:val="00256600"/>
    <w:rsid w:val="00260247"/>
    <w:rsid w:val="00260F07"/>
    <w:rsid w:val="00262A36"/>
    <w:rsid w:val="00262CA6"/>
    <w:rsid w:val="002638A3"/>
    <w:rsid w:val="0026571E"/>
    <w:rsid w:val="0026590F"/>
    <w:rsid w:val="00266923"/>
    <w:rsid w:val="0026780D"/>
    <w:rsid w:val="00267BB6"/>
    <w:rsid w:val="00267CF4"/>
    <w:rsid w:val="00267F16"/>
    <w:rsid w:val="00271DA1"/>
    <w:rsid w:val="00272D64"/>
    <w:rsid w:val="0027306E"/>
    <w:rsid w:val="00273184"/>
    <w:rsid w:val="002739B1"/>
    <w:rsid w:val="00274B5C"/>
    <w:rsid w:val="00274FDD"/>
    <w:rsid w:val="00275170"/>
    <w:rsid w:val="002756CC"/>
    <w:rsid w:val="002768FD"/>
    <w:rsid w:val="0027762E"/>
    <w:rsid w:val="0028176E"/>
    <w:rsid w:val="0028201A"/>
    <w:rsid w:val="002820A4"/>
    <w:rsid w:val="0028227B"/>
    <w:rsid w:val="002826E9"/>
    <w:rsid w:val="002834DA"/>
    <w:rsid w:val="00284A00"/>
    <w:rsid w:val="00284C73"/>
    <w:rsid w:val="00287D49"/>
    <w:rsid w:val="002913F2"/>
    <w:rsid w:val="002922AF"/>
    <w:rsid w:val="002926BD"/>
    <w:rsid w:val="0029327E"/>
    <w:rsid w:val="002932FB"/>
    <w:rsid w:val="00293F99"/>
    <w:rsid w:val="002946FA"/>
    <w:rsid w:val="002947AA"/>
    <w:rsid w:val="00295852"/>
    <w:rsid w:val="00295DBC"/>
    <w:rsid w:val="002967FA"/>
    <w:rsid w:val="0029692D"/>
    <w:rsid w:val="00296A67"/>
    <w:rsid w:val="002971A1"/>
    <w:rsid w:val="002A2071"/>
    <w:rsid w:val="002A2C37"/>
    <w:rsid w:val="002A3E76"/>
    <w:rsid w:val="002A7BF6"/>
    <w:rsid w:val="002B059C"/>
    <w:rsid w:val="002B0AAD"/>
    <w:rsid w:val="002B0BC4"/>
    <w:rsid w:val="002B142F"/>
    <w:rsid w:val="002B14BC"/>
    <w:rsid w:val="002B1D93"/>
    <w:rsid w:val="002B4A53"/>
    <w:rsid w:val="002B6CE2"/>
    <w:rsid w:val="002B7439"/>
    <w:rsid w:val="002B77C0"/>
    <w:rsid w:val="002B7DF4"/>
    <w:rsid w:val="002C0C74"/>
    <w:rsid w:val="002C1AA7"/>
    <w:rsid w:val="002C1C1D"/>
    <w:rsid w:val="002C355D"/>
    <w:rsid w:val="002C4955"/>
    <w:rsid w:val="002C555E"/>
    <w:rsid w:val="002C5ED6"/>
    <w:rsid w:val="002C67C9"/>
    <w:rsid w:val="002C6D2F"/>
    <w:rsid w:val="002C777C"/>
    <w:rsid w:val="002D025E"/>
    <w:rsid w:val="002D26C6"/>
    <w:rsid w:val="002D3263"/>
    <w:rsid w:val="002D38AE"/>
    <w:rsid w:val="002D40B8"/>
    <w:rsid w:val="002D45F8"/>
    <w:rsid w:val="002D48E6"/>
    <w:rsid w:val="002D4959"/>
    <w:rsid w:val="002D62A1"/>
    <w:rsid w:val="002E0A2F"/>
    <w:rsid w:val="002E1088"/>
    <w:rsid w:val="002E16C1"/>
    <w:rsid w:val="002E181C"/>
    <w:rsid w:val="002E186E"/>
    <w:rsid w:val="002E1CFD"/>
    <w:rsid w:val="002E45A7"/>
    <w:rsid w:val="002E4A66"/>
    <w:rsid w:val="002E554A"/>
    <w:rsid w:val="002E5FA2"/>
    <w:rsid w:val="002E6A8F"/>
    <w:rsid w:val="002E7639"/>
    <w:rsid w:val="002E790D"/>
    <w:rsid w:val="002E7FF2"/>
    <w:rsid w:val="002F124F"/>
    <w:rsid w:val="002F20B6"/>
    <w:rsid w:val="002F37FA"/>
    <w:rsid w:val="002F48F6"/>
    <w:rsid w:val="002F49CC"/>
    <w:rsid w:val="002F5179"/>
    <w:rsid w:val="002F57FB"/>
    <w:rsid w:val="002F5B8D"/>
    <w:rsid w:val="002F6131"/>
    <w:rsid w:val="002F739E"/>
    <w:rsid w:val="002F774C"/>
    <w:rsid w:val="002F7B4E"/>
    <w:rsid w:val="003029C0"/>
    <w:rsid w:val="00303059"/>
    <w:rsid w:val="003031EC"/>
    <w:rsid w:val="003033FE"/>
    <w:rsid w:val="003056B2"/>
    <w:rsid w:val="003058ED"/>
    <w:rsid w:val="00307055"/>
    <w:rsid w:val="00307200"/>
    <w:rsid w:val="003073B6"/>
    <w:rsid w:val="00307AF9"/>
    <w:rsid w:val="00307BEE"/>
    <w:rsid w:val="003105A6"/>
    <w:rsid w:val="00310F06"/>
    <w:rsid w:val="00311948"/>
    <w:rsid w:val="00312989"/>
    <w:rsid w:val="00312EE6"/>
    <w:rsid w:val="003132E2"/>
    <w:rsid w:val="003145A0"/>
    <w:rsid w:val="00316994"/>
    <w:rsid w:val="003174A2"/>
    <w:rsid w:val="00320273"/>
    <w:rsid w:val="00323525"/>
    <w:rsid w:val="003236A3"/>
    <w:rsid w:val="003241AA"/>
    <w:rsid w:val="00324C31"/>
    <w:rsid w:val="00324D5D"/>
    <w:rsid w:val="00325715"/>
    <w:rsid w:val="00326415"/>
    <w:rsid w:val="003264A9"/>
    <w:rsid w:val="00327519"/>
    <w:rsid w:val="003276E8"/>
    <w:rsid w:val="00327A99"/>
    <w:rsid w:val="0033027A"/>
    <w:rsid w:val="0033054E"/>
    <w:rsid w:val="00330C83"/>
    <w:rsid w:val="00333383"/>
    <w:rsid w:val="00333B95"/>
    <w:rsid w:val="003343C5"/>
    <w:rsid w:val="00334571"/>
    <w:rsid w:val="00334B36"/>
    <w:rsid w:val="00335AE9"/>
    <w:rsid w:val="003364A5"/>
    <w:rsid w:val="0033715A"/>
    <w:rsid w:val="003373CD"/>
    <w:rsid w:val="003405AD"/>
    <w:rsid w:val="00340F80"/>
    <w:rsid w:val="00341956"/>
    <w:rsid w:val="00341DDD"/>
    <w:rsid w:val="00342275"/>
    <w:rsid w:val="003452EC"/>
    <w:rsid w:val="00345354"/>
    <w:rsid w:val="00345BE7"/>
    <w:rsid w:val="003464F5"/>
    <w:rsid w:val="003466AD"/>
    <w:rsid w:val="003467B5"/>
    <w:rsid w:val="00350C28"/>
    <w:rsid w:val="003514AD"/>
    <w:rsid w:val="0035275F"/>
    <w:rsid w:val="003530B8"/>
    <w:rsid w:val="003540D6"/>
    <w:rsid w:val="0035551A"/>
    <w:rsid w:val="00355C59"/>
    <w:rsid w:val="003569A1"/>
    <w:rsid w:val="0036070D"/>
    <w:rsid w:val="00360716"/>
    <w:rsid w:val="0036132C"/>
    <w:rsid w:val="003618BB"/>
    <w:rsid w:val="00361DEB"/>
    <w:rsid w:val="00361FBC"/>
    <w:rsid w:val="00362192"/>
    <w:rsid w:val="0036297A"/>
    <w:rsid w:val="003630ED"/>
    <w:rsid w:val="00363BE0"/>
    <w:rsid w:val="00364521"/>
    <w:rsid w:val="003648FD"/>
    <w:rsid w:val="00364971"/>
    <w:rsid w:val="003652A2"/>
    <w:rsid w:val="0036592F"/>
    <w:rsid w:val="00370357"/>
    <w:rsid w:val="003706AF"/>
    <w:rsid w:val="0037189C"/>
    <w:rsid w:val="00371C2D"/>
    <w:rsid w:val="00372415"/>
    <w:rsid w:val="003726C9"/>
    <w:rsid w:val="00372710"/>
    <w:rsid w:val="00372FF1"/>
    <w:rsid w:val="0037478C"/>
    <w:rsid w:val="00375DE5"/>
    <w:rsid w:val="00376996"/>
    <w:rsid w:val="0038029E"/>
    <w:rsid w:val="003809E4"/>
    <w:rsid w:val="00380A68"/>
    <w:rsid w:val="0038120B"/>
    <w:rsid w:val="00381E8D"/>
    <w:rsid w:val="00382504"/>
    <w:rsid w:val="00382B9D"/>
    <w:rsid w:val="00383446"/>
    <w:rsid w:val="003841EF"/>
    <w:rsid w:val="00384B20"/>
    <w:rsid w:val="00385156"/>
    <w:rsid w:val="0038617E"/>
    <w:rsid w:val="003878A2"/>
    <w:rsid w:val="00387B7E"/>
    <w:rsid w:val="00390016"/>
    <w:rsid w:val="003900EC"/>
    <w:rsid w:val="003903D4"/>
    <w:rsid w:val="00390501"/>
    <w:rsid w:val="003916EF"/>
    <w:rsid w:val="00392712"/>
    <w:rsid w:val="00393B2E"/>
    <w:rsid w:val="00393F29"/>
    <w:rsid w:val="003943CA"/>
    <w:rsid w:val="00394CDE"/>
    <w:rsid w:val="00395989"/>
    <w:rsid w:val="00395E1F"/>
    <w:rsid w:val="00395E8C"/>
    <w:rsid w:val="003963CF"/>
    <w:rsid w:val="0039658A"/>
    <w:rsid w:val="003A029B"/>
    <w:rsid w:val="003A0775"/>
    <w:rsid w:val="003A1AA9"/>
    <w:rsid w:val="003A1CBC"/>
    <w:rsid w:val="003A3E4A"/>
    <w:rsid w:val="003A43B5"/>
    <w:rsid w:val="003A4FCE"/>
    <w:rsid w:val="003A5567"/>
    <w:rsid w:val="003A570C"/>
    <w:rsid w:val="003A5AC7"/>
    <w:rsid w:val="003A625A"/>
    <w:rsid w:val="003A63E6"/>
    <w:rsid w:val="003A6A17"/>
    <w:rsid w:val="003A7F21"/>
    <w:rsid w:val="003B0A43"/>
    <w:rsid w:val="003B10DC"/>
    <w:rsid w:val="003B1483"/>
    <w:rsid w:val="003B4304"/>
    <w:rsid w:val="003B5B95"/>
    <w:rsid w:val="003B6021"/>
    <w:rsid w:val="003B6789"/>
    <w:rsid w:val="003B67DA"/>
    <w:rsid w:val="003C1C79"/>
    <w:rsid w:val="003C29D7"/>
    <w:rsid w:val="003C2E8A"/>
    <w:rsid w:val="003C3475"/>
    <w:rsid w:val="003C3F4D"/>
    <w:rsid w:val="003C41E8"/>
    <w:rsid w:val="003C4B3E"/>
    <w:rsid w:val="003C4BC8"/>
    <w:rsid w:val="003C54F7"/>
    <w:rsid w:val="003C5802"/>
    <w:rsid w:val="003C6C0E"/>
    <w:rsid w:val="003D11FC"/>
    <w:rsid w:val="003D1B6F"/>
    <w:rsid w:val="003D34D0"/>
    <w:rsid w:val="003D34D2"/>
    <w:rsid w:val="003D463A"/>
    <w:rsid w:val="003D48B9"/>
    <w:rsid w:val="003D4A22"/>
    <w:rsid w:val="003D59B7"/>
    <w:rsid w:val="003D62BE"/>
    <w:rsid w:val="003D7125"/>
    <w:rsid w:val="003D719C"/>
    <w:rsid w:val="003D7C63"/>
    <w:rsid w:val="003E0491"/>
    <w:rsid w:val="003E139C"/>
    <w:rsid w:val="003E1943"/>
    <w:rsid w:val="003E1EE8"/>
    <w:rsid w:val="003E353B"/>
    <w:rsid w:val="003E4616"/>
    <w:rsid w:val="003E4D0D"/>
    <w:rsid w:val="003E51C3"/>
    <w:rsid w:val="003E61B6"/>
    <w:rsid w:val="003E6580"/>
    <w:rsid w:val="003E6861"/>
    <w:rsid w:val="003F04FB"/>
    <w:rsid w:val="003F051A"/>
    <w:rsid w:val="003F230A"/>
    <w:rsid w:val="003F30F1"/>
    <w:rsid w:val="003F3327"/>
    <w:rsid w:val="003F3C51"/>
    <w:rsid w:val="003F5291"/>
    <w:rsid w:val="003F54FD"/>
    <w:rsid w:val="003F6DAE"/>
    <w:rsid w:val="003F78A9"/>
    <w:rsid w:val="003F7ABE"/>
    <w:rsid w:val="00400D5C"/>
    <w:rsid w:val="004018FA"/>
    <w:rsid w:val="00401A09"/>
    <w:rsid w:val="004031FF"/>
    <w:rsid w:val="0040354C"/>
    <w:rsid w:val="00403764"/>
    <w:rsid w:val="00404902"/>
    <w:rsid w:val="0040525D"/>
    <w:rsid w:val="004057FA"/>
    <w:rsid w:val="00405FD2"/>
    <w:rsid w:val="00407D1A"/>
    <w:rsid w:val="0041085B"/>
    <w:rsid w:val="00411556"/>
    <w:rsid w:val="00412583"/>
    <w:rsid w:val="00412A85"/>
    <w:rsid w:val="00412AB6"/>
    <w:rsid w:val="00412D53"/>
    <w:rsid w:val="00412DAE"/>
    <w:rsid w:val="00412E06"/>
    <w:rsid w:val="00413368"/>
    <w:rsid w:val="00413C36"/>
    <w:rsid w:val="00413D39"/>
    <w:rsid w:val="00415193"/>
    <w:rsid w:val="00415902"/>
    <w:rsid w:val="00416399"/>
    <w:rsid w:val="00416837"/>
    <w:rsid w:val="00417461"/>
    <w:rsid w:val="00420385"/>
    <w:rsid w:val="00420724"/>
    <w:rsid w:val="00420838"/>
    <w:rsid w:val="004216CD"/>
    <w:rsid w:val="0042358E"/>
    <w:rsid w:val="004237ED"/>
    <w:rsid w:val="00424813"/>
    <w:rsid w:val="004255FE"/>
    <w:rsid w:val="00426C10"/>
    <w:rsid w:val="0042720E"/>
    <w:rsid w:val="00427876"/>
    <w:rsid w:val="00431162"/>
    <w:rsid w:val="004314C6"/>
    <w:rsid w:val="00432D85"/>
    <w:rsid w:val="004330E3"/>
    <w:rsid w:val="00433771"/>
    <w:rsid w:val="00433F3F"/>
    <w:rsid w:val="004352DC"/>
    <w:rsid w:val="00435498"/>
    <w:rsid w:val="0043572F"/>
    <w:rsid w:val="004364D2"/>
    <w:rsid w:val="0043687C"/>
    <w:rsid w:val="00436DB1"/>
    <w:rsid w:val="00437812"/>
    <w:rsid w:val="004414BB"/>
    <w:rsid w:val="00441BF8"/>
    <w:rsid w:val="00441E34"/>
    <w:rsid w:val="004424DA"/>
    <w:rsid w:val="00442684"/>
    <w:rsid w:val="00442701"/>
    <w:rsid w:val="00442A92"/>
    <w:rsid w:val="00442C85"/>
    <w:rsid w:val="0044434E"/>
    <w:rsid w:val="00446A75"/>
    <w:rsid w:val="00450D0E"/>
    <w:rsid w:val="0045171D"/>
    <w:rsid w:val="0045175B"/>
    <w:rsid w:val="004522C1"/>
    <w:rsid w:val="00452636"/>
    <w:rsid w:val="00452663"/>
    <w:rsid w:val="0045288F"/>
    <w:rsid w:val="00452C4F"/>
    <w:rsid w:val="00452FA4"/>
    <w:rsid w:val="00452FE5"/>
    <w:rsid w:val="004536A4"/>
    <w:rsid w:val="00454586"/>
    <w:rsid w:val="00454D35"/>
    <w:rsid w:val="00455255"/>
    <w:rsid w:val="004558E9"/>
    <w:rsid w:val="00455F27"/>
    <w:rsid w:val="004565B9"/>
    <w:rsid w:val="004571CC"/>
    <w:rsid w:val="00457C09"/>
    <w:rsid w:val="00457E28"/>
    <w:rsid w:val="004607FB"/>
    <w:rsid w:val="00460C38"/>
    <w:rsid w:val="00460EA0"/>
    <w:rsid w:val="00461CD4"/>
    <w:rsid w:val="00463262"/>
    <w:rsid w:val="004639EE"/>
    <w:rsid w:val="00463BAF"/>
    <w:rsid w:val="00464AD8"/>
    <w:rsid w:val="0046516E"/>
    <w:rsid w:val="00465236"/>
    <w:rsid w:val="00465550"/>
    <w:rsid w:val="004657C1"/>
    <w:rsid w:val="00466627"/>
    <w:rsid w:val="00466CAE"/>
    <w:rsid w:val="004674D0"/>
    <w:rsid w:val="00467980"/>
    <w:rsid w:val="004713ED"/>
    <w:rsid w:val="004714F9"/>
    <w:rsid w:val="00471E7D"/>
    <w:rsid w:val="00472093"/>
    <w:rsid w:val="00472908"/>
    <w:rsid w:val="00472F8B"/>
    <w:rsid w:val="004733C8"/>
    <w:rsid w:val="004737E4"/>
    <w:rsid w:val="004743C8"/>
    <w:rsid w:val="00474E02"/>
    <w:rsid w:val="004752EC"/>
    <w:rsid w:val="004807A2"/>
    <w:rsid w:val="004808C2"/>
    <w:rsid w:val="0048115E"/>
    <w:rsid w:val="00482121"/>
    <w:rsid w:val="00482159"/>
    <w:rsid w:val="004824FC"/>
    <w:rsid w:val="0048266D"/>
    <w:rsid w:val="0048269B"/>
    <w:rsid w:val="0048606E"/>
    <w:rsid w:val="00486089"/>
    <w:rsid w:val="00487B10"/>
    <w:rsid w:val="00490AC9"/>
    <w:rsid w:val="00491320"/>
    <w:rsid w:val="00492305"/>
    <w:rsid w:val="00492949"/>
    <w:rsid w:val="00492C53"/>
    <w:rsid w:val="004932CD"/>
    <w:rsid w:val="00493FCB"/>
    <w:rsid w:val="00494B01"/>
    <w:rsid w:val="00495350"/>
    <w:rsid w:val="0049585F"/>
    <w:rsid w:val="00495E9D"/>
    <w:rsid w:val="004965CD"/>
    <w:rsid w:val="00496C0E"/>
    <w:rsid w:val="00497331"/>
    <w:rsid w:val="004978D9"/>
    <w:rsid w:val="004A0696"/>
    <w:rsid w:val="004A0B73"/>
    <w:rsid w:val="004A0F2F"/>
    <w:rsid w:val="004A140E"/>
    <w:rsid w:val="004A2AA1"/>
    <w:rsid w:val="004A30C5"/>
    <w:rsid w:val="004A3426"/>
    <w:rsid w:val="004A3DD7"/>
    <w:rsid w:val="004A5957"/>
    <w:rsid w:val="004A76E1"/>
    <w:rsid w:val="004A799E"/>
    <w:rsid w:val="004B02A9"/>
    <w:rsid w:val="004B0604"/>
    <w:rsid w:val="004B184B"/>
    <w:rsid w:val="004B1A60"/>
    <w:rsid w:val="004B291D"/>
    <w:rsid w:val="004B3E50"/>
    <w:rsid w:val="004B416A"/>
    <w:rsid w:val="004B41D5"/>
    <w:rsid w:val="004B6C36"/>
    <w:rsid w:val="004B6D52"/>
    <w:rsid w:val="004B76EF"/>
    <w:rsid w:val="004B7834"/>
    <w:rsid w:val="004B7C9E"/>
    <w:rsid w:val="004B7CE0"/>
    <w:rsid w:val="004C2695"/>
    <w:rsid w:val="004C2947"/>
    <w:rsid w:val="004C2971"/>
    <w:rsid w:val="004C3E23"/>
    <w:rsid w:val="004C463F"/>
    <w:rsid w:val="004C6BC7"/>
    <w:rsid w:val="004C7332"/>
    <w:rsid w:val="004C7E8A"/>
    <w:rsid w:val="004D13F7"/>
    <w:rsid w:val="004D28F9"/>
    <w:rsid w:val="004D37CE"/>
    <w:rsid w:val="004D3800"/>
    <w:rsid w:val="004D3FA8"/>
    <w:rsid w:val="004D7907"/>
    <w:rsid w:val="004E00AC"/>
    <w:rsid w:val="004E0227"/>
    <w:rsid w:val="004E02E2"/>
    <w:rsid w:val="004E08B1"/>
    <w:rsid w:val="004E0F76"/>
    <w:rsid w:val="004E115D"/>
    <w:rsid w:val="004E11F6"/>
    <w:rsid w:val="004E2099"/>
    <w:rsid w:val="004E25D7"/>
    <w:rsid w:val="004E33BB"/>
    <w:rsid w:val="004E376F"/>
    <w:rsid w:val="004E3C08"/>
    <w:rsid w:val="004E444C"/>
    <w:rsid w:val="004E4BC2"/>
    <w:rsid w:val="004E666A"/>
    <w:rsid w:val="004E7FA5"/>
    <w:rsid w:val="004F10F9"/>
    <w:rsid w:val="004F135F"/>
    <w:rsid w:val="004F1D1D"/>
    <w:rsid w:val="004F1D2B"/>
    <w:rsid w:val="004F1D80"/>
    <w:rsid w:val="004F213F"/>
    <w:rsid w:val="004F27AE"/>
    <w:rsid w:val="004F371A"/>
    <w:rsid w:val="004F3CA8"/>
    <w:rsid w:val="004F3E7C"/>
    <w:rsid w:val="004F4357"/>
    <w:rsid w:val="004F5281"/>
    <w:rsid w:val="004F6094"/>
    <w:rsid w:val="004F64A9"/>
    <w:rsid w:val="004F74BD"/>
    <w:rsid w:val="004F74CA"/>
    <w:rsid w:val="004F7913"/>
    <w:rsid w:val="004F7AE2"/>
    <w:rsid w:val="00500398"/>
    <w:rsid w:val="00501873"/>
    <w:rsid w:val="005020B2"/>
    <w:rsid w:val="00502164"/>
    <w:rsid w:val="0050401D"/>
    <w:rsid w:val="00504CC8"/>
    <w:rsid w:val="00504F83"/>
    <w:rsid w:val="0050643E"/>
    <w:rsid w:val="00506715"/>
    <w:rsid w:val="00506C98"/>
    <w:rsid w:val="00507B62"/>
    <w:rsid w:val="00507D39"/>
    <w:rsid w:val="0051128F"/>
    <w:rsid w:val="00511C45"/>
    <w:rsid w:val="00511EC1"/>
    <w:rsid w:val="00512254"/>
    <w:rsid w:val="00512D2B"/>
    <w:rsid w:val="00513498"/>
    <w:rsid w:val="0051422F"/>
    <w:rsid w:val="005144AB"/>
    <w:rsid w:val="005144E8"/>
    <w:rsid w:val="005155E5"/>
    <w:rsid w:val="00515CCC"/>
    <w:rsid w:val="00516018"/>
    <w:rsid w:val="0051667B"/>
    <w:rsid w:val="005176E8"/>
    <w:rsid w:val="00517CE5"/>
    <w:rsid w:val="00517ECD"/>
    <w:rsid w:val="00520954"/>
    <w:rsid w:val="00521739"/>
    <w:rsid w:val="00523301"/>
    <w:rsid w:val="00525042"/>
    <w:rsid w:val="005251B4"/>
    <w:rsid w:val="005257CE"/>
    <w:rsid w:val="00526555"/>
    <w:rsid w:val="00526C1E"/>
    <w:rsid w:val="00527D9E"/>
    <w:rsid w:val="00530215"/>
    <w:rsid w:val="00531978"/>
    <w:rsid w:val="00531AD8"/>
    <w:rsid w:val="005321A9"/>
    <w:rsid w:val="00532841"/>
    <w:rsid w:val="00533091"/>
    <w:rsid w:val="00535202"/>
    <w:rsid w:val="0053609F"/>
    <w:rsid w:val="005363E9"/>
    <w:rsid w:val="00536986"/>
    <w:rsid w:val="00537E44"/>
    <w:rsid w:val="00540388"/>
    <w:rsid w:val="0054161E"/>
    <w:rsid w:val="005425EE"/>
    <w:rsid w:val="0054405E"/>
    <w:rsid w:val="005443BE"/>
    <w:rsid w:val="005449FA"/>
    <w:rsid w:val="00545090"/>
    <w:rsid w:val="005455DF"/>
    <w:rsid w:val="005458E4"/>
    <w:rsid w:val="005467F1"/>
    <w:rsid w:val="00547721"/>
    <w:rsid w:val="00547C92"/>
    <w:rsid w:val="005508DB"/>
    <w:rsid w:val="0055104E"/>
    <w:rsid w:val="005518DE"/>
    <w:rsid w:val="00551D03"/>
    <w:rsid w:val="005522B7"/>
    <w:rsid w:val="0055245A"/>
    <w:rsid w:val="00552648"/>
    <w:rsid w:val="00552F0D"/>
    <w:rsid w:val="00554428"/>
    <w:rsid w:val="0055444A"/>
    <w:rsid w:val="00554C5C"/>
    <w:rsid w:val="00555C37"/>
    <w:rsid w:val="00556693"/>
    <w:rsid w:val="00556B56"/>
    <w:rsid w:val="00557A03"/>
    <w:rsid w:val="005605CF"/>
    <w:rsid w:val="005630F4"/>
    <w:rsid w:val="00563234"/>
    <w:rsid w:val="00563D1E"/>
    <w:rsid w:val="00563E32"/>
    <w:rsid w:val="00563F70"/>
    <w:rsid w:val="005649F8"/>
    <w:rsid w:val="00565256"/>
    <w:rsid w:val="005657CA"/>
    <w:rsid w:val="005666E5"/>
    <w:rsid w:val="00566729"/>
    <w:rsid w:val="00567388"/>
    <w:rsid w:val="00567FA5"/>
    <w:rsid w:val="00570AAC"/>
    <w:rsid w:val="00571691"/>
    <w:rsid w:val="00571E76"/>
    <w:rsid w:val="0057256A"/>
    <w:rsid w:val="005725BA"/>
    <w:rsid w:val="0057278A"/>
    <w:rsid w:val="00572992"/>
    <w:rsid w:val="00574B17"/>
    <w:rsid w:val="005761A4"/>
    <w:rsid w:val="005765AE"/>
    <w:rsid w:val="00576734"/>
    <w:rsid w:val="00576B4D"/>
    <w:rsid w:val="00577292"/>
    <w:rsid w:val="00577BFF"/>
    <w:rsid w:val="00580339"/>
    <w:rsid w:val="00580E9B"/>
    <w:rsid w:val="00583636"/>
    <w:rsid w:val="0058383B"/>
    <w:rsid w:val="00584C53"/>
    <w:rsid w:val="00584E46"/>
    <w:rsid w:val="005854CC"/>
    <w:rsid w:val="0058575C"/>
    <w:rsid w:val="00585AAB"/>
    <w:rsid w:val="00585D76"/>
    <w:rsid w:val="005909FC"/>
    <w:rsid w:val="0059128A"/>
    <w:rsid w:val="00591453"/>
    <w:rsid w:val="005925BF"/>
    <w:rsid w:val="00592772"/>
    <w:rsid w:val="0059304F"/>
    <w:rsid w:val="00593580"/>
    <w:rsid w:val="0059374A"/>
    <w:rsid w:val="00593C1A"/>
    <w:rsid w:val="00595678"/>
    <w:rsid w:val="0059590F"/>
    <w:rsid w:val="0059646A"/>
    <w:rsid w:val="00596AFE"/>
    <w:rsid w:val="0059730C"/>
    <w:rsid w:val="00597D13"/>
    <w:rsid w:val="005A0164"/>
    <w:rsid w:val="005A2009"/>
    <w:rsid w:val="005A3651"/>
    <w:rsid w:val="005A39A0"/>
    <w:rsid w:val="005A3ED8"/>
    <w:rsid w:val="005A4247"/>
    <w:rsid w:val="005A61EF"/>
    <w:rsid w:val="005A6CA5"/>
    <w:rsid w:val="005A6D99"/>
    <w:rsid w:val="005A6DB6"/>
    <w:rsid w:val="005A7C84"/>
    <w:rsid w:val="005A7CE3"/>
    <w:rsid w:val="005B0103"/>
    <w:rsid w:val="005B133A"/>
    <w:rsid w:val="005B1DDC"/>
    <w:rsid w:val="005B252A"/>
    <w:rsid w:val="005B2559"/>
    <w:rsid w:val="005B270B"/>
    <w:rsid w:val="005B40E6"/>
    <w:rsid w:val="005B4195"/>
    <w:rsid w:val="005B4CEA"/>
    <w:rsid w:val="005B4FEB"/>
    <w:rsid w:val="005B5E3D"/>
    <w:rsid w:val="005B6056"/>
    <w:rsid w:val="005B6DD5"/>
    <w:rsid w:val="005B6E4F"/>
    <w:rsid w:val="005B7B4B"/>
    <w:rsid w:val="005C0203"/>
    <w:rsid w:val="005C1621"/>
    <w:rsid w:val="005C19AE"/>
    <w:rsid w:val="005C1D59"/>
    <w:rsid w:val="005C2A96"/>
    <w:rsid w:val="005C32E2"/>
    <w:rsid w:val="005C3F73"/>
    <w:rsid w:val="005C49D2"/>
    <w:rsid w:val="005C4FB8"/>
    <w:rsid w:val="005C527F"/>
    <w:rsid w:val="005C5665"/>
    <w:rsid w:val="005C59F7"/>
    <w:rsid w:val="005C5E26"/>
    <w:rsid w:val="005C608B"/>
    <w:rsid w:val="005C6F6C"/>
    <w:rsid w:val="005C7268"/>
    <w:rsid w:val="005C72A2"/>
    <w:rsid w:val="005C77B5"/>
    <w:rsid w:val="005D01D4"/>
    <w:rsid w:val="005D02FF"/>
    <w:rsid w:val="005D07B6"/>
    <w:rsid w:val="005D081C"/>
    <w:rsid w:val="005D0AFC"/>
    <w:rsid w:val="005D118F"/>
    <w:rsid w:val="005D1CEA"/>
    <w:rsid w:val="005D2C84"/>
    <w:rsid w:val="005D4061"/>
    <w:rsid w:val="005D4576"/>
    <w:rsid w:val="005D51BE"/>
    <w:rsid w:val="005D7F68"/>
    <w:rsid w:val="005E04EC"/>
    <w:rsid w:val="005E12B6"/>
    <w:rsid w:val="005E165A"/>
    <w:rsid w:val="005E16FB"/>
    <w:rsid w:val="005E2323"/>
    <w:rsid w:val="005E33B0"/>
    <w:rsid w:val="005E3D73"/>
    <w:rsid w:val="005E4A01"/>
    <w:rsid w:val="005E4BF1"/>
    <w:rsid w:val="005E4D4D"/>
    <w:rsid w:val="005E6318"/>
    <w:rsid w:val="005E73CA"/>
    <w:rsid w:val="005F02E6"/>
    <w:rsid w:val="005F1635"/>
    <w:rsid w:val="005F25DB"/>
    <w:rsid w:val="005F39DD"/>
    <w:rsid w:val="005F3D31"/>
    <w:rsid w:val="005F42FD"/>
    <w:rsid w:val="005F48B5"/>
    <w:rsid w:val="005F5D5D"/>
    <w:rsid w:val="00601895"/>
    <w:rsid w:val="00602D70"/>
    <w:rsid w:val="00604613"/>
    <w:rsid w:val="00604A09"/>
    <w:rsid w:val="00604ED3"/>
    <w:rsid w:val="00604F6A"/>
    <w:rsid w:val="0060529C"/>
    <w:rsid w:val="00605902"/>
    <w:rsid w:val="00606070"/>
    <w:rsid w:val="00606999"/>
    <w:rsid w:val="00607FFD"/>
    <w:rsid w:val="00611711"/>
    <w:rsid w:val="006120EF"/>
    <w:rsid w:val="00613398"/>
    <w:rsid w:val="00613F88"/>
    <w:rsid w:val="0061423A"/>
    <w:rsid w:val="00615774"/>
    <w:rsid w:val="00616BA8"/>
    <w:rsid w:val="00617395"/>
    <w:rsid w:val="00617FC3"/>
    <w:rsid w:val="006201EB"/>
    <w:rsid w:val="00620330"/>
    <w:rsid w:val="00620456"/>
    <w:rsid w:val="00620A45"/>
    <w:rsid w:val="00621060"/>
    <w:rsid w:val="00621228"/>
    <w:rsid w:val="00622492"/>
    <w:rsid w:val="00623513"/>
    <w:rsid w:val="00623BE8"/>
    <w:rsid w:val="00625117"/>
    <w:rsid w:val="00625A9B"/>
    <w:rsid w:val="006262AB"/>
    <w:rsid w:val="00626957"/>
    <w:rsid w:val="00626D91"/>
    <w:rsid w:val="00626DE2"/>
    <w:rsid w:val="00627226"/>
    <w:rsid w:val="00627954"/>
    <w:rsid w:val="00627B6E"/>
    <w:rsid w:val="00627EFB"/>
    <w:rsid w:val="00627EFD"/>
    <w:rsid w:val="00630871"/>
    <w:rsid w:val="00630899"/>
    <w:rsid w:val="006311C8"/>
    <w:rsid w:val="0063188F"/>
    <w:rsid w:val="00631EDF"/>
    <w:rsid w:val="00633BD0"/>
    <w:rsid w:val="006353B4"/>
    <w:rsid w:val="00635D32"/>
    <w:rsid w:val="00635D98"/>
    <w:rsid w:val="00637042"/>
    <w:rsid w:val="00640010"/>
    <w:rsid w:val="00640EFC"/>
    <w:rsid w:val="0064112A"/>
    <w:rsid w:val="00641C93"/>
    <w:rsid w:val="00641FBE"/>
    <w:rsid w:val="00642FEA"/>
    <w:rsid w:val="0064307F"/>
    <w:rsid w:val="0064330D"/>
    <w:rsid w:val="00644427"/>
    <w:rsid w:val="00645418"/>
    <w:rsid w:val="0064562C"/>
    <w:rsid w:val="00646B40"/>
    <w:rsid w:val="00647D7D"/>
    <w:rsid w:val="0065019E"/>
    <w:rsid w:val="006501BD"/>
    <w:rsid w:val="00650F06"/>
    <w:rsid w:val="00651C52"/>
    <w:rsid w:val="006532DB"/>
    <w:rsid w:val="006540A2"/>
    <w:rsid w:val="006544F0"/>
    <w:rsid w:val="006547D3"/>
    <w:rsid w:val="00656085"/>
    <w:rsid w:val="00656189"/>
    <w:rsid w:val="00657ACD"/>
    <w:rsid w:val="00657C65"/>
    <w:rsid w:val="00660085"/>
    <w:rsid w:val="00660959"/>
    <w:rsid w:val="006626D9"/>
    <w:rsid w:val="00664D77"/>
    <w:rsid w:val="00665619"/>
    <w:rsid w:val="00666276"/>
    <w:rsid w:val="0066679A"/>
    <w:rsid w:val="006669EC"/>
    <w:rsid w:val="00666EAF"/>
    <w:rsid w:val="00667290"/>
    <w:rsid w:val="0066791E"/>
    <w:rsid w:val="0067015F"/>
    <w:rsid w:val="00670B70"/>
    <w:rsid w:val="00671895"/>
    <w:rsid w:val="00671A14"/>
    <w:rsid w:val="00671F23"/>
    <w:rsid w:val="006723ED"/>
    <w:rsid w:val="00672ABE"/>
    <w:rsid w:val="006735A8"/>
    <w:rsid w:val="006745DD"/>
    <w:rsid w:val="00674AF9"/>
    <w:rsid w:val="00675C1F"/>
    <w:rsid w:val="00676073"/>
    <w:rsid w:val="00680D6C"/>
    <w:rsid w:val="00680DD5"/>
    <w:rsid w:val="006813EB"/>
    <w:rsid w:val="0068179F"/>
    <w:rsid w:val="006817C7"/>
    <w:rsid w:val="00682CBF"/>
    <w:rsid w:val="00683E48"/>
    <w:rsid w:val="0068432E"/>
    <w:rsid w:val="00684C0D"/>
    <w:rsid w:val="00686481"/>
    <w:rsid w:val="006867DD"/>
    <w:rsid w:val="00686838"/>
    <w:rsid w:val="0068690C"/>
    <w:rsid w:val="00686D45"/>
    <w:rsid w:val="00687001"/>
    <w:rsid w:val="006875F0"/>
    <w:rsid w:val="0068776F"/>
    <w:rsid w:val="00687834"/>
    <w:rsid w:val="00687AEF"/>
    <w:rsid w:val="006906B2"/>
    <w:rsid w:val="00690F47"/>
    <w:rsid w:val="0069117C"/>
    <w:rsid w:val="00691604"/>
    <w:rsid w:val="00695878"/>
    <w:rsid w:val="006971B2"/>
    <w:rsid w:val="006A07FD"/>
    <w:rsid w:val="006A0CE8"/>
    <w:rsid w:val="006A10C5"/>
    <w:rsid w:val="006A1E9D"/>
    <w:rsid w:val="006A31E3"/>
    <w:rsid w:val="006A3521"/>
    <w:rsid w:val="006A38C0"/>
    <w:rsid w:val="006A3EAC"/>
    <w:rsid w:val="006A42FC"/>
    <w:rsid w:val="006A4BDA"/>
    <w:rsid w:val="006A4C02"/>
    <w:rsid w:val="006A511E"/>
    <w:rsid w:val="006A536B"/>
    <w:rsid w:val="006A7036"/>
    <w:rsid w:val="006B28CE"/>
    <w:rsid w:val="006B2FF1"/>
    <w:rsid w:val="006B3591"/>
    <w:rsid w:val="006B3C03"/>
    <w:rsid w:val="006B6F76"/>
    <w:rsid w:val="006B7A2F"/>
    <w:rsid w:val="006C05EB"/>
    <w:rsid w:val="006C0E5C"/>
    <w:rsid w:val="006C14E0"/>
    <w:rsid w:val="006C1E00"/>
    <w:rsid w:val="006C1EAA"/>
    <w:rsid w:val="006C2BA9"/>
    <w:rsid w:val="006C31E8"/>
    <w:rsid w:val="006C3E91"/>
    <w:rsid w:val="006C57FD"/>
    <w:rsid w:val="006C6110"/>
    <w:rsid w:val="006C62B2"/>
    <w:rsid w:val="006C7279"/>
    <w:rsid w:val="006C75FB"/>
    <w:rsid w:val="006C7BB6"/>
    <w:rsid w:val="006D003A"/>
    <w:rsid w:val="006D0C0F"/>
    <w:rsid w:val="006D13A3"/>
    <w:rsid w:val="006D3216"/>
    <w:rsid w:val="006D3685"/>
    <w:rsid w:val="006D3785"/>
    <w:rsid w:val="006D405D"/>
    <w:rsid w:val="006D6D5E"/>
    <w:rsid w:val="006D708F"/>
    <w:rsid w:val="006D71D7"/>
    <w:rsid w:val="006E0440"/>
    <w:rsid w:val="006E0AA7"/>
    <w:rsid w:val="006E0D72"/>
    <w:rsid w:val="006E1771"/>
    <w:rsid w:val="006E349A"/>
    <w:rsid w:val="006E3A83"/>
    <w:rsid w:val="006E456D"/>
    <w:rsid w:val="006E47AF"/>
    <w:rsid w:val="006E488C"/>
    <w:rsid w:val="006E50A8"/>
    <w:rsid w:val="006E510B"/>
    <w:rsid w:val="006E6CA8"/>
    <w:rsid w:val="006F03F6"/>
    <w:rsid w:val="006F08C6"/>
    <w:rsid w:val="006F156E"/>
    <w:rsid w:val="006F246A"/>
    <w:rsid w:val="006F2718"/>
    <w:rsid w:val="006F436A"/>
    <w:rsid w:val="006F4DE7"/>
    <w:rsid w:val="006F509C"/>
    <w:rsid w:val="006F5281"/>
    <w:rsid w:val="006F670A"/>
    <w:rsid w:val="006F7712"/>
    <w:rsid w:val="006F7DF5"/>
    <w:rsid w:val="00700BD8"/>
    <w:rsid w:val="007013BD"/>
    <w:rsid w:val="0070157A"/>
    <w:rsid w:val="00702D21"/>
    <w:rsid w:val="00703361"/>
    <w:rsid w:val="00703A6A"/>
    <w:rsid w:val="007052B0"/>
    <w:rsid w:val="00705B88"/>
    <w:rsid w:val="0070604E"/>
    <w:rsid w:val="00710B46"/>
    <w:rsid w:val="00710B98"/>
    <w:rsid w:val="00711B17"/>
    <w:rsid w:val="0071211C"/>
    <w:rsid w:val="00713BA7"/>
    <w:rsid w:val="0071661C"/>
    <w:rsid w:val="0071711A"/>
    <w:rsid w:val="007172A5"/>
    <w:rsid w:val="007176CF"/>
    <w:rsid w:val="00717847"/>
    <w:rsid w:val="007178CD"/>
    <w:rsid w:val="00717F01"/>
    <w:rsid w:val="00720A0D"/>
    <w:rsid w:val="0072130D"/>
    <w:rsid w:val="00722232"/>
    <w:rsid w:val="007224C9"/>
    <w:rsid w:val="00723CD1"/>
    <w:rsid w:val="00725456"/>
    <w:rsid w:val="007257F1"/>
    <w:rsid w:val="00726682"/>
    <w:rsid w:val="007314E2"/>
    <w:rsid w:val="007317F8"/>
    <w:rsid w:val="00732333"/>
    <w:rsid w:val="00732B8C"/>
    <w:rsid w:val="0073349E"/>
    <w:rsid w:val="00733550"/>
    <w:rsid w:val="00733D65"/>
    <w:rsid w:val="00734358"/>
    <w:rsid w:val="00734C89"/>
    <w:rsid w:val="00734F18"/>
    <w:rsid w:val="007377D4"/>
    <w:rsid w:val="00741755"/>
    <w:rsid w:val="00741768"/>
    <w:rsid w:val="00743BC1"/>
    <w:rsid w:val="00743EF3"/>
    <w:rsid w:val="00744E2C"/>
    <w:rsid w:val="00745107"/>
    <w:rsid w:val="00745185"/>
    <w:rsid w:val="00746B17"/>
    <w:rsid w:val="00746C1F"/>
    <w:rsid w:val="0074717A"/>
    <w:rsid w:val="00747900"/>
    <w:rsid w:val="00750170"/>
    <w:rsid w:val="007513FA"/>
    <w:rsid w:val="0075159F"/>
    <w:rsid w:val="0075168D"/>
    <w:rsid w:val="0075186B"/>
    <w:rsid w:val="00751CBB"/>
    <w:rsid w:val="00752326"/>
    <w:rsid w:val="00752380"/>
    <w:rsid w:val="00752429"/>
    <w:rsid w:val="007530FB"/>
    <w:rsid w:val="007534CE"/>
    <w:rsid w:val="0075408A"/>
    <w:rsid w:val="00755DDF"/>
    <w:rsid w:val="00757238"/>
    <w:rsid w:val="00760C2C"/>
    <w:rsid w:val="007611F1"/>
    <w:rsid w:val="00764185"/>
    <w:rsid w:val="00764C2D"/>
    <w:rsid w:val="00766CA7"/>
    <w:rsid w:val="00767CCE"/>
    <w:rsid w:val="00770DEA"/>
    <w:rsid w:val="00771048"/>
    <w:rsid w:val="007716C1"/>
    <w:rsid w:val="00771716"/>
    <w:rsid w:val="007719F3"/>
    <w:rsid w:val="007723AD"/>
    <w:rsid w:val="00772B1C"/>
    <w:rsid w:val="00773393"/>
    <w:rsid w:val="00775677"/>
    <w:rsid w:val="00775B3D"/>
    <w:rsid w:val="00776CCD"/>
    <w:rsid w:val="00777237"/>
    <w:rsid w:val="007774ED"/>
    <w:rsid w:val="00780479"/>
    <w:rsid w:val="00781325"/>
    <w:rsid w:val="0078216C"/>
    <w:rsid w:val="00782B74"/>
    <w:rsid w:val="00782D25"/>
    <w:rsid w:val="00783114"/>
    <w:rsid w:val="00783431"/>
    <w:rsid w:val="0078363C"/>
    <w:rsid w:val="00784742"/>
    <w:rsid w:val="007851FD"/>
    <w:rsid w:val="007856E8"/>
    <w:rsid w:val="00786AA0"/>
    <w:rsid w:val="00786D2E"/>
    <w:rsid w:val="007878C0"/>
    <w:rsid w:val="00787CDF"/>
    <w:rsid w:val="00790E93"/>
    <w:rsid w:val="00790F40"/>
    <w:rsid w:val="007919D3"/>
    <w:rsid w:val="00792E63"/>
    <w:rsid w:val="0079358E"/>
    <w:rsid w:val="0079399F"/>
    <w:rsid w:val="00793C4C"/>
    <w:rsid w:val="00794EA9"/>
    <w:rsid w:val="0079510D"/>
    <w:rsid w:val="00795703"/>
    <w:rsid w:val="007962FF"/>
    <w:rsid w:val="0079757C"/>
    <w:rsid w:val="007A21D6"/>
    <w:rsid w:val="007A2EB5"/>
    <w:rsid w:val="007A46C6"/>
    <w:rsid w:val="007A54DC"/>
    <w:rsid w:val="007A5FC2"/>
    <w:rsid w:val="007A5FD1"/>
    <w:rsid w:val="007A6157"/>
    <w:rsid w:val="007A6DAD"/>
    <w:rsid w:val="007A7EC3"/>
    <w:rsid w:val="007B01FA"/>
    <w:rsid w:val="007B091F"/>
    <w:rsid w:val="007B145A"/>
    <w:rsid w:val="007B22AB"/>
    <w:rsid w:val="007B2302"/>
    <w:rsid w:val="007B281F"/>
    <w:rsid w:val="007B295F"/>
    <w:rsid w:val="007B2E84"/>
    <w:rsid w:val="007B3255"/>
    <w:rsid w:val="007B4050"/>
    <w:rsid w:val="007B44F8"/>
    <w:rsid w:val="007B73BE"/>
    <w:rsid w:val="007B7BEA"/>
    <w:rsid w:val="007B7C37"/>
    <w:rsid w:val="007C0711"/>
    <w:rsid w:val="007C0A1D"/>
    <w:rsid w:val="007C0AA1"/>
    <w:rsid w:val="007C0D48"/>
    <w:rsid w:val="007C131A"/>
    <w:rsid w:val="007C18B2"/>
    <w:rsid w:val="007C1B5B"/>
    <w:rsid w:val="007C1F2B"/>
    <w:rsid w:val="007C21A9"/>
    <w:rsid w:val="007C5CDD"/>
    <w:rsid w:val="007C625C"/>
    <w:rsid w:val="007C62AA"/>
    <w:rsid w:val="007C72BD"/>
    <w:rsid w:val="007C7DCE"/>
    <w:rsid w:val="007D1792"/>
    <w:rsid w:val="007D1BEB"/>
    <w:rsid w:val="007D270E"/>
    <w:rsid w:val="007D2F27"/>
    <w:rsid w:val="007D4D26"/>
    <w:rsid w:val="007D6352"/>
    <w:rsid w:val="007D676B"/>
    <w:rsid w:val="007D6E96"/>
    <w:rsid w:val="007D7F07"/>
    <w:rsid w:val="007E02F0"/>
    <w:rsid w:val="007E0A8A"/>
    <w:rsid w:val="007E0E3B"/>
    <w:rsid w:val="007E2501"/>
    <w:rsid w:val="007E2897"/>
    <w:rsid w:val="007E3B59"/>
    <w:rsid w:val="007E450D"/>
    <w:rsid w:val="007E4626"/>
    <w:rsid w:val="007E4EA0"/>
    <w:rsid w:val="007E4F1B"/>
    <w:rsid w:val="007E5740"/>
    <w:rsid w:val="007E65DC"/>
    <w:rsid w:val="007F0276"/>
    <w:rsid w:val="007F0E7C"/>
    <w:rsid w:val="007F177F"/>
    <w:rsid w:val="007F2BBB"/>
    <w:rsid w:val="007F32F3"/>
    <w:rsid w:val="007F3C88"/>
    <w:rsid w:val="007F3EA4"/>
    <w:rsid w:val="007F5638"/>
    <w:rsid w:val="007F6618"/>
    <w:rsid w:val="007F69D5"/>
    <w:rsid w:val="007F6DE3"/>
    <w:rsid w:val="007F7076"/>
    <w:rsid w:val="007F72EE"/>
    <w:rsid w:val="007F773A"/>
    <w:rsid w:val="00800E25"/>
    <w:rsid w:val="008010DA"/>
    <w:rsid w:val="008016B3"/>
    <w:rsid w:val="008035F9"/>
    <w:rsid w:val="00803724"/>
    <w:rsid w:val="00804940"/>
    <w:rsid w:val="00804C33"/>
    <w:rsid w:val="00804E6E"/>
    <w:rsid w:val="00805574"/>
    <w:rsid w:val="00806E7B"/>
    <w:rsid w:val="00806FD3"/>
    <w:rsid w:val="00810895"/>
    <w:rsid w:val="008109E8"/>
    <w:rsid w:val="00811022"/>
    <w:rsid w:val="0081104A"/>
    <w:rsid w:val="00811D08"/>
    <w:rsid w:val="00812A09"/>
    <w:rsid w:val="00812F87"/>
    <w:rsid w:val="00814670"/>
    <w:rsid w:val="00814FB9"/>
    <w:rsid w:val="008150BF"/>
    <w:rsid w:val="00817483"/>
    <w:rsid w:val="00817540"/>
    <w:rsid w:val="0082034C"/>
    <w:rsid w:val="00820D19"/>
    <w:rsid w:val="00820F8E"/>
    <w:rsid w:val="00821B92"/>
    <w:rsid w:val="00821D82"/>
    <w:rsid w:val="008228C9"/>
    <w:rsid w:val="00822B2D"/>
    <w:rsid w:val="00823406"/>
    <w:rsid w:val="00823DBD"/>
    <w:rsid w:val="008240B6"/>
    <w:rsid w:val="0082413D"/>
    <w:rsid w:val="00825068"/>
    <w:rsid w:val="00825C34"/>
    <w:rsid w:val="008312CD"/>
    <w:rsid w:val="008318CC"/>
    <w:rsid w:val="00831BEB"/>
    <w:rsid w:val="00831E9C"/>
    <w:rsid w:val="008327E3"/>
    <w:rsid w:val="00833C00"/>
    <w:rsid w:val="008341F0"/>
    <w:rsid w:val="008355C5"/>
    <w:rsid w:val="00836234"/>
    <w:rsid w:val="0083693D"/>
    <w:rsid w:val="0083719C"/>
    <w:rsid w:val="00837454"/>
    <w:rsid w:val="0083761C"/>
    <w:rsid w:val="00840B3B"/>
    <w:rsid w:val="00841644"/>
    <w:rsid w:val="00842E54"/>
    <w:rsid w:val="00843EC5"/>
    <w:rsid w:val="00844726"/>
    <w:rsid w:val="008447A0"/>
    <w:rsid w:val="00844A65"/>
    <w:rsid w:val="00845F2D"/>
    <w:rsid w:val="00847901"/>
    <w:rsid w:val="00847A6D"/>
    <w:rsid w:val="00847F08"/>
    <w:rsid w:val="0085022A"/>
    <w:rsid w:val="0085040F"/>
    <w:rsid w:val="008506BC"/>
    <w:rsid w:val="008506F3"/>
    <w:rsid w:val="00850C81"/>
    <w:rsid w:val="0085138E"/>
    <w:rsid w:val="008518BE"/>
    <w:rsid w:val="00851FB1"/>
    <w:rsid w:val="008521AA"/>
    <w:rsid w:val="00852349"/>
    <w:rsid w:val="0085258F"/>
    <w:rsid w:val="00852FDC"/>
    <w:rsid w:val="00853A32"/>
    <w:rsid w:val="008542E7"/>
    <w:rsid w:val="00854BEE"/>
    <w:rsid w:val="00854FB6"/>
    <w:rsid w:val="0085547A"/>
    <w:rsid w:val="0085548C"/>
    <w:rsid w:val="0085705C"/>
    <w:rsid w:val="008575A5"/>
    <w:rsid w:val="0086042F"/>
    <w:rsid w:val="00860F42"/>
    <w:rsid w:val="00862EFB"/>
    <w:rsid w:val="00862FC9"/>
    <w:rsid w:val="00863C0F"/>
    <w:rsid w:val="008660BA"/>
    <w:rsid w:val="008666C6"/>
    <w:rsid w:val="00866C3E"/>
    <w:rsid w:val="00872667"/>
    <w:rsid w:val="00872A5A"/>
    <w:rsid w:val="0087433D"/>
    <w:rsid w:val="00874C37"/>
    <w:rsid w:val="0087569B"/>
    <w:rsid w:val="00875932"/>
    <w:rsid w:val="008761BC"/>
    <w:rsid w:val="00876E02"/>
    <w:rsid w:val="00877472"/>
    <w:rsid w:val="008800A8"/>
    <w:rsid w:val="00880536"/>
    <w:rsid w:val="00880B6B"/>
    <w:rsid w:val="00880DF4"/>
    <w:rsid w:val="008811E8"/>
    <w:rsid w:val="0088212C"/>
    <w:rsid w:val="0088267A"/>
    <w:rsid w:val="008826DE"/>
    <w:rsid w:val="0088367C"/>
    <w:rsid w:val="00885EB4"/>
    <w:rsid w:val="00886078"/>
    <w:rsid w:val="00886114"/>
    <w:rsid w:val="00886676"/>
    <w:rsid w:val="0088669E"/>
    <w:rsid w:val="00887C97"/>
    <w:rsid w:val="008910AC"/>
    <w:rsid w:val="00892D7C"/>
    <w:rsid w:val="00892F82"/>
    <w:rsid w:val="00893AB2"/>
    <w:rsid w:val="00893F6D"/>
    <w:rsid w:val="008958A6"/>
    <w:rsid w:val="0089608B"/>
    <w:rsid w:val="00896445"/>
    <w:rsid w:val="008969CC"/>
    <w:rsid w:val="00896DD0"/>
    <w:rsid w:val="00896ED0"/>
    <w:rsid w:val="00897366"/>
    <w:rsid w:val="00897521"/>
    <w:rsid w:val="00897B79"/>
    <w:rsid w:val="008A083C"/>
    <w:rsid w:val="008A0CE9"/>
    <w:rsid w:val="008A0F34"/>
    <w:rsid w:val="008A248E"/>
    <w:rsid w:val="008A2ABA"/>
    <w:rsid w:val="008A2D1A"/>
    <w:rsid w:val="008A45D5"/>
    <w:rsid w:val="008A4659"/>
    <w:rsid w:val="008A4D13"/>
    <w:rsid w:val="008A4FC6"/>
    <w:rsid w:val="008A508E"/>
    <w:rsid w:val="008A5A6F"/>
    <w:rsid w:val="008A5B49"/>
    <w:rsid w:val="008A7846"/>
    <w:rsid w:val="008B0208"/>
    <w:rsid w:val="008B1518"/>
    <w:rsid w:val="008B1DB4"/>
    <w:rsid w:val="008B2D25"/>
    <w:rsid w:val="008B400B"/>
    <w:rsid w:val="008B5923"/>
    <w:rsid w:val="008B72AF"/>
    <w:rsid w:val="008B7A65"/>
    <w:rsid w:val="008C000A"/>
    <w:rsid w:val="008C0613"/>
    <w:rsid w:val="008C1694"/>
    <w:rsid w:val="008C1D06"/>
    <w:rsid w:val="008C28FC"/>
    <w:rsid w:val="008C2936"/>
    <w:rsid w:val="008C3D26"/>
    <w:rsid w:val="008C4207"/>
    <w:rsid w:val="008C4537"/>
    <w:rsid w:val="008C5F74"/>
    <w:rsid w:val="008C6665"/>
    <w:rsid w:val="008D0CC7"/>
    <w:rsid w:val="008D1818"/>
    <w:rsid w:val="008D1F9F"/>
    <w:rsid w:val="008D2125"/>
    <w:rsid w:val="008D27B3"/>
    <w:rsid w:val="008D4161"/>
    <w:rsid w:val="008D4725"/>
    <w:rsid w:val="008D4C8D"/>
    <w:rsid w:val="008D4FE5"/>
    <w:rsid w:val="008D5497"/>
    <w:rsid w:val="008D5DD0"/>
    <w:rsid w:val="008D6AE2"/>
    <w:rsid w:val="008D7A5F"/>
    <w:rsid w:val="008E07D2"/>
    <w:rsid w:val="008E089C"/>
    <w:rsid w:val="008E0B93"/>
    <w:rsid w:val="008E113D"/>
    <w:rsid w:val="008E2113"/>
    <w:rsid w:val="008E27EE"/>
    <w:rsid w:val="008E298B"/>
    <w:rsid w:val="008E2A2C"/>
    <w:rsid w:val="008E512D"/>
    <w:rsid w:val="008E5630"/>
    <w:rsid w:val="008E6130"/>
    <w:rsid w:val="008E7189"/>
    <w:rsid w:val="008E75DF"/>
    <w:rsid w:val="008F0C1E"/>
    <w:rsid w:val="008F170D"/>
    <w:rsid w:val="008F21B9"/>
    <w:rsid w:val="008F29CC"/>
    <w:rsid w:val="008F3ABD"/>
    <w:rsid w:val="008F4BA4"/>
    <w:rsid w:val="008F66F9"/>
    <w:rsid w:val="008F7044"/>
    <w:rsid w:val="008F7AEC"/>
    <w:rsid w:val="009007DC"/>
    <w:rsid w:val="00901181"/>
    <w:rsid w:val="00901636"/>
    <w:rsid w:val="0090192D"/>
    <w:rsid w:val="009020EF"/>
    <w:rsid w:val="00906489"/>
    <w:rsid w:val="00906969"/>
    <w:rsid w:val="00906CA2"/>
    <w:rsid w:val="009079BA"/>
    <w:rsid w:val="00910780"/>
    <w:rsid w:val="009115EC"/>
    <w:rsid w:val="00912505"/>
    <w:rsid w:val="009148BA"/>
    <w:rsid w:val="00916439"/>
    <w:rsid w:val="00916F57"/>
    <w:rsid w:val="00917354"/>
    <w:rsid w:val="00917DA9"/>
    <w:rsid w:val="00920734"/>
    <w:rsid w:val="00920FF6"/>
    <w:rsid w:val="00921887"/>
    <w:rsid w:val="00922206"/>
    <w:rsid w:val="00922967"/>
    <w:rsid w:val="00924248"/>
    <w:rsid w:val="0092436C"/>
    <w:rsid w:val="00924DB0"/>
    <w:rsid w:val="00925030"/>
    <w:rsid w:val="009251E4"/>
    <w:rsid w:val="00925CD3"/>
    <w:rsid w:val="00926E2D"/>
    <w:rsid w:val="00927C86"/>
    <w:rsid w:val="00927F95"/>
    <w:rsid w:val="00931443"/>
    <w:rsid w:val="0093194C"/>
    <w:rsid w:val="00932C6E"/>
    <w:rsid w:val="00932EC6"/>
    <w:rsid w:val="00932F6A"/>
    <w:rsid w:val="00933E58"/>
    <w:rsid w:val="009347AF"/>
    <w:rsid w:val="00935521"/>
    <w:rsid w:val="00935D22"/>
    <w:rsid w:val="009369C5"/>
    <w:rsid w:val="00936EDF"/>
    <w:rsid w:val="009374E3"/>
    <w:rsid w:val="0094021D"/>
    <w:rsid w:val="00941C9B"/>
    <w:rsid w:val="00942382"/>
    <w:rsid w:val="00942720"/>
    <w:rsid w:val="00943687"/>
    <w:rsid w:val="00943B24"/>
    <w:rsid w:val="00943FC0"/>
    <w:rsid w:val="00944FB0"/>
    <w:rsid w:val="00946256"/>
    <w:rsid w:val="0094672F"/>
    <w:rsid w:val="0094682D"/>
    <w:rsid w:val="00946E05"/>
    <w:rsid w:val="0095026F"/>
    <w:rsid w:val="0095070D"/>
    <w:rsid w:val="009508A9"/>
    <w:rsid w:val="0095134D"/>
    <w:rsid w:val="009533CC"/>
    <w:rsid w:val="009536A2"/>
    <w:rsid w:val="0095373C"/>
    <w:rsid w:val="0095486D"/>
    <w:rsid w:val="00955D83"/>
    <w:rsid w:val="00956F17"/>
    <w:rsid w:val="00957811"/>
    <w:rsid w:val="00957A93"/>
    <w:rsid w:val="00957D48"/>
    <w:rsid w:val="0096104A"/>
    <w:rsid w:val="00961983"/>
    <w:rsid w:val="00961EF6"/>
    <w:rsid w:val="00961F93"/>
    <w:rsid w:val="00963168"/>
    <w:rsid w:val="00963E7D"/>
    <w:rsid w:val="00963FDF"/>
    <w:rsid w:val="00964412"/>
    <w:rsid w:val="0096445C"/>
    <w:rsid w:val="00964855"/>
    <w:rsid w:val="00964C56"/>
    <w:rsid w:val="00964F85"/>
    <w:rsid w:val="0096569F"/>
    <w:rsid w:val="009656A7"/>
    <w:rsid w:val="009656F2"/>
    <w:rsid w:val="00965F8F"/>
    <w:rsid w:val="009661F5"/>
    <w:rsid w:val="00967390"/>
    <w:rsid w:val="009705DF"/>
    <w:rsid w:val="00970F23"/>
    <w:rsid w:val="0097277F"/>
    <w:rsid w:val="00972AFC"/>
    <w:rsid w:val="00974E05"/>
    <w:rsid w:val="00975E60"/>
    <w:rsid w:val="009762E6"/>
    <w:rsid w:val="00976BCF"/>
    <w:rsid w:val="00977CD0"/>
    <w:rsid w:val="009805DD"/>
    <w:rsid w:val="009805F2"/>
    <w:rsid w:val="009806CF"/>
    <w:rsid w:val="00981804"/>
    <w:rsid w:val="009824EC"/>
    <w:rsid w:val="00982639"/>
    <w:rsid w:val="009826D1"/>
    <w:rsid w:val="009826FD"/>
    <w:rsid w:val="00982CD5"/>
    <w:rsid w:val="009830CB"/>
    <w:rsid w:val="00983258"/>
    <w:rsid w:val="00983469"/>
    <w:rsid w:val="00983BC1"/>
    <w:rsid w:val="009844CD"/>
    <w:rsid w:val="00984513"/>
    <w:rsid w:val="00984D50"/>
    <w:rsid w:val="0098561F"/>
    <w:rsid w:val="00985B07"/>
    <w:rsid w:val="00986D24"/>
    <w:rsid w:val="00990131"/>
    <w:rsid w:val="009907BE"/>
    <w:rsid w:val="00990C60"/>
    <w:rsid w:val="009918AB"/>
    <w:rsid w:val="00991B35"/>
    <w:rsid w:val="00991FE6"/>
    <w:rsid w:val="0099229D"/>
    <w:rsid w:val="0099320F"/>
    <w:rsid w:val="00993387"/>
    <w:rsid w:val="00993853"/>
    <w:rsid w:val="00994260"/>
    <w:rsid w:val="009946A9"/>
    <w:rsid w:val="0099514C"/>
    <w:rsid w:val="0099559A"/>
    <w:rsid w:val="0099579B"/>
    <w:rsid w:val="00995D74"/>
    <w:rsid w:val="00996362"/>
    <w:rsid w:val="00996820"/>
    <w:rsid w:val="00996C28"/>
    <w:rsid w:val="00996DB7"/>
    <w:rsid w:val="009A06B8"/>
    <w:rsid w:val="009A0D33"/>
    <w:rsid w:val="009A118C"/>
    <w:rsid w:val="009A1D79"/>
    <w:rsid w:val="009A2F73"/>
    <w:rsid w:val="009A3E0F"/>
    <w:rsid w:val="009A416B"/>
    <w:rsid w:val="009A49EA"/>
    <w:rsid w:val="009A5A84"/>
    <w:rsid w:val="009A5C66"/>
    <w:rsid w:val="009A5D42"/>
    <w:rsid w:val="009A5DE9"/>
    <w:rsid w:val="009A60EF"/>
    <w:rsid w:val="009A6A64"/>
    <w:rsid w:val="009A7F35"/>
    <w:rsid w:val="009B046A"/>
    <w:rsid w:val="009B0470"/>
    <w:rsid w:val="009B1085"/>
    <w:rsid w:val="009B173A"/>
    <w:rsid w:val="009B1A71"/>
    <w:rsid w:val="009B24C9"/>
    <w:rsid w:val="009B2C00"/>
    <w:rsid w:val="009B31DA"/>
    <w:rsid w:val="009B43BA"/>
    <w:rsid w:val="009B4525"/>
    <w:rsid w:val="009B55F5"/>
    <w:rsid w:val="009B5F68"/>
    <w:rsid w:val="009B60C4"/>
    <w:rsid w:val="009B7FA2"/>
    <w:rsid w:val="009C1345"/>
    <w:rsid w:val="009C162A"/>
    <w:rsid w:val="009C1CE3"/>
    <w:rsid w:val="009C2A7A"/>
    <w:rsid w:val="009C366A"/>
    <w:rsid w:val="009C3831"/>
    <w:rsid w:val="009C41B2"/>
    <w:rsid w:val="009C5252"/>
    <w:rsid w:val="009C61F8"/>
    <w:rsid w:val="009C6749"/>
    <w:rsid w:val="009C6884"/>
    <w:rsid w:val="009C6BC6"/>
    <w:rsid w:val="009C6E64"/>
    <w:rsid w:val="009C7800"/>
    <w:rsid w:val="009D0077"/>
    <w:rsid w:val="009D0382"/>
    <w:rsid w:val="009D071C"/>
    <w:rsid w:val="009D17B7"/>
    <w:rsid w:val="009D2C37"/>
    <w:rsid w:val="009D3B2A"/>
    <w:rsid w:val="009D412C"/>
    <w:rsid w:val="009D59B9"/>
    <w:rsid w:val="009D5A85"/>
    <w:rsid w:val="009D61E3"/>
    <w:rsid w:val="009D64A8"/>
    <w:rsid w:val="009E0DBE"/>
    <w:rsid w:val="009E2A95"/>
    <w:rsid w:val="009E2B3C"/>
    <w:rsid w:val="009E2BF2"/>
    <w:rsid w:val="009E34A4"/>
    <w:rsid w:val="009E3836"/>
    <w:rsid w:val="009E4BCB"/>
    <w:rsid w:val="009F0F17"/>
    <w:rsid w:val="009F1154"/>
    <w:rsid w:val="009F1184"/>
    <w:rsid w:val="009F196F"/>
    <w:rsid w:val="009F1AB0"/>
    <w:rsid w:val="009F1C9C"/>
    <w:rsid w:val="009F26C1"/>
    <w:rsid w:val="009F544A"/>
    <w:rsid w:val="009F7DCE"/>
    <w:rsid w:val="00A00037"/>
    <w:rsid w:val="00A02ED8"/>
    <w:rsid w:val="00A0537E"/>
    <w:rsid w:val="00A05816"/>
    <w:rsid w:val="00A06230"/>
    <w:rsid w:val="00A071FC"/>
    <w:rsid w:val="00A07543"/>
    <w:rsid w:val="00A10712"/>
    <w:rsid w:val="00A1199D"/>
    <w:rsid w:val="00A11B1C"/>
    <w:rsid w:val="00A135A4"/>
    <w:rsid w:val="00A14E2E"/>
    <w:rsid w:val="00A1546F"/>
    <w:rsid w:val="00A1584D"/>
    <w:rsid w:val="00A158DC"/>
    <w:rsid w:val="00A15A80"/>
    <w:rsid w:val="00A166DA"/>
    <w:rsid w:val="00A17DA6"/>
    <w:rsid w:val="00A2095A"/>
    <w:rsid w:val="00A22C3D"/>
    <w:rsid w:val="00A22DAE"/>
    <w:rsid w:val="00A237F8"/>
    <w:rsid w:val="00A24C2C"/>
    <w:rsid w:val="00A25861"/>
    <w:rsid w:val="00A2642B"/>
    <w:rsid w:val="00A26514"/>
    <w:rsid w:val="00A272AA"/>
    <w:rsid w:val="00A272FC"/>
    <w:rsid w:val="00A31445"/>
    <w:rsid w:val="00A323FB"/>
    <w:rsid w:val="00A3262A"/>
    <w:rsid w:val="00A32E0A"/>
    <w:rsid w:val="00A3348E"/>
    <w:rsid w:val="00A34549"/>
    <w:rsid w:val="00A349F6"/>
    <w:rsid w:val="00A35AC6"/>
    <w:rsid w:val="00A35E45"/>
    <w:rsid w:val="00A3647C"/>
    <w:rsid w:val="00A402FC"/>
    <w:rsid w:val="00A40698"/>
    <w:rsid w:val="00A40F59"/>
    <w:rsid w:val="00A413F7"/>
    <w:rsid w:val="00A41820"/>
    <w:rsid w:val="00A41A85"/>
    <w:rsid w:val="00A41CD8"/>
    <w:rsid w:val="00A42196"/>
    <w:rsid w:val="00A42B25"/>
    <w:rsid w:val="00A42B60"/>
    <w:rsid w:val="00A43BF7"/>
    <w:rsid w:val="00A444AB"/>
    <w:rsid w:val="00A45587"/>
    <w:rsid w:val="00A45B86"/>
    <w:rsid w:val="00A46949"/>
    <w:rsid w:val="00A46B73"/>
    <w:rsid w:val="00A509CB"/>
    <w:rsid w:val="00A50D1C"/>
    <w:rsid w:val="00A51984"/>
    <w:rsid w:val="00A51AB6"/>
    <w:rsid w:val="00A51FA8"/>
    <w:rsid w:val="00A52916"/>
    <w:rsid w:val="00A52D3E"/>
    <w:rsid w:val="00A53472"/>
    <w:rsid w:val="00A53766"/>
    <w:rsid w:val="00A53DF3"/>
    <w:rsid w:val="00A541A6"/>
    <w:rsid w:val="00A54A54"/>
    <w:rsid w:val="00A557EB"/>
    <w:rsid w:val="00A5606E"/>
    <w:rsid w:val="00A56693"/>
    <w:rsid w:val="00A60B40"/>
    <w:rsid w:val="00A60B55"/>
    <w:rsid w:val="00A618C1"/>
    <w:rsid w:val="00A61C7D"/>
    <w:rsid w:val="00A61C95"/>
    <w:rsid w:val="00A63757"/>
    <w:rsid w:val="00A63B5E"/>
    <w:rsid w:val="00A63C21"/>
    <w:rsid w:val="00A65162"/>
    <w:rsid w:val="00A67449"/>
    <w:rsid w:val="00A67ACA"/>
    <w:rsid w:val="00A711AE"/>
    <w:rsid w:val="00A71506"/>
    <w:rsid w:val="00A72720"/>
    <w:rsid w:val="00A742D7"/>
    <w:rsid w:val="00A755D6"/>
    <w:rsid w:val="00A76C10"/>
    <w:rsid w:val="00A77609"/>
    <w:rsid w:val="00A77EFB"/>
    <w:rsid w:val="00A811B3"/>
    <w:rsid w:val="00A81EAD"/>
    <w:rsid w:val="00A828B1"/>
    <w:rsid w:val="00A83771"/>
    <w:rsid w:val="00A842AA"/>
    <w:rsid w:val="00A85180"/>
    <w:rsid w:val="00A874CA"/>
    <w:rsid w:val="00A8764D"/>
    <w:rsid w:val="00A877E6"/>
    <w:rsid w:val="00A907A3"/>
    <w:rsid w:val="00A90CCF"/>
    <w:rsid w:val="00A90EAD"/>
    <w:rsid w:val="00A91250"/>
    <w:rsid w:val="00A91813"/>
    <w:rsid w:val="00A923A7"/>
    <w:rsid w:val="00A927BE"/>
    <w:rsid w:val="00A93AB9"/>
    <w:rsid w:val="00A955C4"/>
    <w:rsid w:val="00A9644B"/>
    <w:rsid w:val="00A96CDB"/>
    <w:rsid w:val="00A974D8"/>
    <w:rsid w:val="00AA08AF"/>
    <w:rsid w:val="00AA0D9C"/>
    <w:rsid w:val="00AA0F35"/>
    <w:rsid w:val="00AA1D7C"/>
    <w:rsid w:val="00AA1FEA"/>
    <w:rsid w:val="00AA3B06"/>
    <w:rsid w:val="00AA3C89"/>
    <w:rsid w:val="00AA4EF9"/>
    <w:rsid w:val="00AA561B"/>
    <w:rsid w:val="00AA5AEA"/>
    <w:rsid w:val="00AA5B9A"/>
    <w:rsid w:val="00AA5EBC"/>
    <w:rsid w:val="00AA7F87"/>
    <w:rsid w:val="00AB0DBA"/>
    <w:rsid w:val="00AB0EEC"/>
    <w:rsid w:val="00AB2E07"/>
    <w:rsid w:val="00AB36B6"/>
    <w:rsid w:val="00AB3E2F"/>
    <w:rsid w:val="00AB3F0B"/>
    <w:rsid w:val="00AB4421"/>
    <w:rsid w:val="00AB4A41"/>
    <w:rsid w:val="00AB7BD0"/>
    <w:rsid w:val="00AB7C3B"/>
    <w:rsid w:val="00AC01F4"/>
    <w:rsid w:val="00AC12BE"/>
    <w:rsid w:val="00AC1761"/>
    <w:rsid w:val="00AC2773"/>
    <w:rsid w:val="00AC3732"/>
    <w:rsid w:val="00AC4006"/>
    <w:rsid w:val="00AC43E8"/>
    <w:rsid w:val="00AC4A68"/>
    <w:rsid w:val="00AC539F"/>
    <w:rsid w:val="00AC7BF0"/>
    <w:rsid w:val="00AD0266"/>
    <w:rsid w:val="00AD0CDE"/>
    <w:rsid w:val="00AD1539"/>
    <w:rsid w:val="00AD15DB"/>
    <w:rsid w:val="00AD1E7C"/>
    <w:rsid w:val="00AD27C6"/>
    <w:rsid w:val="00AD2AB6"/>
    <w:rsid w:val="00AD449C"/>
    <w:rsid w:val="00AD50B9"/>
    <w:rsid w:val="00AD6A74"/>
    <w:rsid w:val="00AD6A87"/>
    <w:rsid w:val="00AD6AAB"/>
    <w:rsid w:val="00AD7159"/>
    <w:rsid w:val="00AE1642"/>
    <w:rsid w:val="00AE2108"/>
    <w:rsid w:val="00AE27FB"/>
    <w:rsid w:val="00AE2C7A"/>
    <w:rsid w:val="00AE350E"/>
    <w:rsid w:val="00AE3545"/>
    <w:rsid w:val="00AE426A"/>
    <w:rsid w:val="00AE532C"/>
    <w:rsid w:val="00AE5830"/>
    <w:rsid w:val="00AE630C"/>
    <w:rsid w:val="00AF23CB"/>
    <w:rsid w:val="00AF24CC"/>
    <w:rsid w:val="00AF541B"/>
    <w:rsid w:val="00AF554A"/>
    <w:rsid w:val="00AF5563"/>
    <w:rsid w:val="00AF56EB"/>
    <w:rsid w:val="00AF56F8"/>
    <w:rsid w:val="00AF658E"/>
    <w:rsid w:val="00AF66FE"/>
    <w:rsid w:val="00AF6B76"/>
    <w:rsid w:val="00AF6ED0"/>
    <w:rsid w:val="00AF780F"/>
    <w:rsid w:val="00AF7ACD"/>
    <w:rsid w:val="00B00C24"/>
    <w:rsid w:val="00B02568"/>
    <w:rsid w:val="00B02A64"/>
    <w:rsid w:val="00B02B2A"/>
    <w:rsid w:val="00B034B3"/>
    <w:rsid w:val="00B04341"/>
    <w:rsid w:val="00B0600C"/>
    <w:rsid w:val="00B07AC2"/>
    <w:rsid w:val="00B07B61"/>
    <w:rsid w:val="00B07BD7"/>
    <w:rsid w:val="00B10FA5"/>
    <w:rsid w:val="00B14371"/>
    <w:rsid w:val="00B14C1D"/>
    <w:rsid w:val="00B1612B"/>
    <w:rsid w:val="00B16D65"/>
    <w:rsid w:val="00B17EBC"/>
    <w:rsid w:val="00B257B2"/>
    <w:rsid w:val="00B25D44"/>
    <w:rsid w:val="00B26A4F"/>
    <w:rsid w:val="00B300F8"/>
    <w:rsid w:val="00B31329"/>
    <w:rsid w:val="00B337D1"/>
    <w:rsid w:val="00B34A86"/>
    <w:rsid w:val="00B35259"/>
    <w:rsid w:val="00B35292"/>
    <w:rsid w:val="00B35E99"/>
    <w:rsid w:val="00B37E5F"/>
    <w:rsid w:val="00B42015"/>
    <w:rsid w:val="00B42071"/>
    <w:rsid w:val="00B42186"/>
    <w:rsid w:val="00B42320"/>
    <w:rsid w:val="00B426DC"/>
    <w:rsid w:val="00B428E1"/>
    <w:rsid w:val="00B428F2"/>
    <w:rsid w:val="00B42A2C"/>
    <w:rsid w:val="00B4355D"/>
    <w:rsid w:val="00B43804"/>
    <w:rsid w:val="00B43C5B"/>
    <w:rsid w:val="00B43E22"/>
    <w:rsid w:val="00B45CD7"/>
    <w:rsid w:val="00B46BAA"/>
    <w:rsid w:val="00B46FAC"/>
    <w:rsid w:val="00B4710E"/>
    <w:rsid w:val="00B47C04"/>
    <w:rsid w:val="00B50016"/>
    <w:rsid w:val="00B501F4"/>
    <w:rsid w:val="00B50420"/>
    <w:rsid w:val="00B50498"/>
    <w:rsid w:val="00B529EC"/>
    <w:rsid w:val="00B53033"/>
    <w:rsid w:val="00B545BB"/>
    <w:rsid w:val="00B5466B"/>
    <w:rsid w:val="00B5481E"/>
    <w:rsid w:val="00B54DC5"/>
    <w:rsid w:val="00B55E2B"/>
    <w:rsid w:val="00B5657B"/>
    <w:rsid w:val="00B57890"/>
    <w:rsid w:val="00B57CC2"/>
    <w:rsid w:val="00B6011A"/>
    <w:rsid w:val="00B607FA"/>
    <w:rsid w:val="00B60D89"/>
    <w:rsid w:val="00B6150C"/>
    <w:rsid w:val="00B61674"/>
    <w:rsid w:val="00B61CCE"/>
    <w:rsid w:val="00B626A6"/>
    <w:rsid w:val="00B63537"/>
    <w:rsid w:val="00B64667"/>
    <w:rsid w:val="00B64AD3"/>
    <w:rsid w:val="00B64E5A"/>
    <w:rsid w:val="00B651D2"/>
    <w:rsid w:val="00B66ECD"/>
    <w:rsid w:val="00B711BE"/>
    <w:rsid w:val="00B71FAF"/>
    <w:rsid w:val="00B7224F"/>
    <w:rsid w:val="00B72377"/>
    <w:rsid w:val="00B72C64"/>
    <w:rsid w:val="00B73FFF"/>
    <w:rsid w:val="00B7459D"/>
    <w:rsid w:val="00B777AB"/>
    <w:rsid w:val="00B800A1"/>
    <w:rsid w:val="00B80F8B"/>
    <w:rsid w:val="00B82C66"/>
    <w:rsid w:val="00B82F72"/>
    <w:rsid w:val="00B82F97"/>
    <w:rsid w:val="00B83A97"/>
    <w:rsid w:val="00B83DE6"/>
    <w:rsid w:val="00B84289"/>
    <w:rsid w:val="00B8507E"/>
    <w:rsid w:val="00B85DB2"/>
    <w:rsid w:val="00B86E33"/>
    <w:rsid w:val="00B876AC"/>
    <w:rsid w:val="00B87E96"/>
    <w:rsid w:val="00B90582"/>
    <w:rsid w:val="00B91456"/>
    <w:rsid w:val="00B928E7"/>
    <w:rsid w:val="00B93210"/>
    <w:rsid w:val="00B93241"/>
    <w:rsid w:val="00B94948"/>
    <w:rsid w:val="00B953AC"/>
    <w:rsid w:val="00B95B60"/>
    <w:rsid w:val="00B967E4"/>
    <w:rsid w:val="00B97FF9"/>
    <w:rsid w:val="00BA0499"/>
    <w:rsid w:val="00BA094D"/>
    <w:rsid w:val="00BA0F91"/>
    <w:rsid w:val="00BA1CAA"/>
    <w:rsid w:val="00BA27C4"/>
    <w:rsid w:val="00BA31F2"/>
    <w:rsid w:val="00BA3BD5"/>
    <w:rsid w:val="00BA5A71"/>
    <w:rsid w:val="00BA5E01"/>
    <w:rsid w:val="00BB0E32"/>
    <w:rsid w:val="00BB1FAA"/>
    <w:rsid w:val="00BB2BD3"/>
    <w:rsid w:val="00BB44EA"/>
    <w:rsid w:val="00BB4D57"/>
    <w:rsid w:val="00BB529E"/>
    <w:rsid w:val="00BB6585"/>
    <w:rsid w:val="00BB6597"/>
    <w:rsid w:val="00BB65E2"/>
    <w:rsid w:val="00BB7791"/>
    <w:rsid w:val="00BC019C"/>
    <w:rsid w:val="00BC1205"/>
    <w:rsid w:val="00BC1A08"/>
    <w:rsid w:val="00BC235F"/>
    <w:rsid w:val="00BC242A"/>
    <w:rsid w:val="00BC4729"/>
    <w:rsid w:val="00BC4AC3"/>
    <w:rsid w:val="00BC545C"/>
    <w:rsid w:val="00BC6008"/>
    <w:rsid w:val="00BC7504"/>
    <w:rsid w:val="00BC77C2"/>
    <w:rsid w:val="00BD0D3A"/>
    <w:rsid w:val="00BD1894"/>
    <w:rsid w:val="00BD1E55"/>
    <w:rsid w:val="00BD33A4"/>
    <w:rsid w:val="00BD3B61"/>
    <w:rsid w:val="00BD4A1B"/>
    <w:rsid w:val="00BD4EDB"/>
    <w:rsid w:val="00BD5034"/>
    <w:rsid w:val="00BD57C3"/>
    <w:rsid w:val="00BD597B"/>
    <w:rsid w:val="00BD5A13"/>
    <w:rsid w:val="00BD60A8"/>
    <w:rsid w:val="00BD66C8"/>
    <w:rsid w:val="00BD6B9D"/>
    <w:rsid w:val="00BD7566"/>
    <w:rsid w:val="00BE038B"/>
    <w:rsid w:val="00BE1596"/>
    <w:rsid w:val="00BE3E38"/>
    <w:rsid w:val="00BE489F"/>
    <w:rsid w:val="00BE4A54"/>
    <w:rsid w:val="00BE624F"/>
    <w:rsid w:val="00BE687E"/>
    <w:rsid w:val="00BE7A72"/>
    <w:rsid w:val="00BF02EA"/>
    <w:rsid w:val="00BF03C4"/>
    <w:rsid w:val="00BF1390"/>
    <w:rsid w:val="00BF17AA"/>
    <w:rsid w:val="00BF1B50"/>
    <w:rsid w:val="00BF291E"/>
    <w:rsid w:val="00BF2F4D"/>
    <w:rsid w:val="00BF3D27"/>
    <w:rsid w:val="00BF456D"/>
    <w:rsid w:val="00BF47BF"/>
    <w:rsid w:val="00BF559F"/>
    <w:rsid w:val="00BF6919"/>
    <w:rsid w:val="00BF6D1E"/>
    <w:rsid w:val="00BF72CD"/>
    <w:rsid w:val="00BF7A6B"/>
    <w:rsid w:val="00C01212"/>
    <w:rsid w:val="00C015A6"/>
    <w:rsid w:val="00C01772"/>
    <w:rsid w:val="00C018D1"/>
    <w:rsid w:val="00C01ABE"/>
    <w:rsid w:val="00C01F3F"/>
    <w:rsid w:val="00C031CC"/>
    <w:rsid w:val="00C032B1"/>
    <w:rsid w:val="00C035C3"/>
    <w:rsid w:val="00C03CE9"/>
    <w:rsid w:val="00C0449C"/>
    <w:rsid w:val="00C04A93"/>
    <w:rsid w:val="00C04C11"/>
    <w:rsid w:val="00C052F0"/>
    <w:rsid w:val="00C0609A"/>
    <w:rsid w:val="00C060A7"/>
    <w:rsid w:val="00C0660F"/>
    <w:rsid w:val="00C067B5"/>
    <w:rsid w:val="00C07681"/>
    <w:rsid w:val="00C07903"/>
    <w:rsid w:val="00C10C6D"/>
    <w:rsid w:val="00C137BE"/>
    <w:rsid w:val="00C14189"/>
    <w:rsid w:val="00C1471F"/>
    <w:rsid w:val="00C14C5E"/>
    <w:rsid w:val="00C14DD5"/>
    <w:rsid w:val="00C1542B"/>
    <w:rsid w:val="00C1579F"/>
    <w:rsid w:val="00C15D11"/>
    <w:rsid w:val="00C162B6"/>
    <w:rsid w:val="00C17A59"/>
    <w:rsid w:val="00C17B60"/>
    <w:rsid w:val="00C17F94"/>
    <w:rsid w:val="00C201C7"/>
    <w:rsid w:val="00C21852"/>
    <w:rsid w:val="00C22042"/>
    <w:rsid w:val="00C2291F"/>
    <w:rsid w:val="00C242E0"/>
    <w:rsid w:val="00C265BE"/>
    <w:rsid w:val="00C27587"/>
    <w:rsid w:val="00C30C1A"/>
    <w:rsid w:val="00C30CC3"/>
    <w:rsid w:val="00C344F9"/>
    <w:rsid w:val="00C36317"/>
    <w:rsid w:val="00C36938"/>
    <w:rsid w:val="00C3778B"/>
    <w:rsid w:val="00C403B4"/>
    <w:rsid w:val="00C40673"/>
    <w:rsid w:val="00C40972"/>
    <w:rsid w:val="00C4177A"/>
    <w:rsid w:val="00C41A46"/>
    <w:rsid w:val="00C4259E"/>
    <w:rsid w:val="00C4287C"/>
    <w:rsid w:val="00C43C70"/>
    <w:rsid w:val="00C44704"/>
    <w:rsid w:val="00C45790"/>
    <w:rsid w:val="00C45F9F"/>
    <w:rsid w:val="00C47569"/>
    <w:rsid w:val="00C477FD"/>
    <w:rsid w:val="00C50122"/>
    <w:rsid w:val="00C50B43"/>
    <w:rsid w:val="00C53054"/>
    <w:rsid w:val="00C530BC"/>
    <w:rsid w:val="00C53384"/>
    <w:rsid w:val="00C536B6"/>
    <w:rsid w:val="00C542F5"/>
    <w:rsid w:val="00C544B7"/>
    <w:rsid w:val="00C56541"/>
    <w:rsid w:val="00C56FAC"/>
    <w:rsid w:val="00C56FE0"/>
    <w:rsid w:val="00C57D16"/>
    <w:rsid w:val="00C6172E"/>
    <w:rsid w:val="00C6178F"/>
    <w:rsid w:val="00C622E4"/>
    <w:rsid w:val="00C624B3"/>
    <w:rsid w:val="00C64688"/>
    <w:rsid w:val="00C64EB8"/>
    <w:rsid w:val="00C65D7A"/>
    <w:rsid w:val="00C6697F"/>
    <w:rsid w:val="00C6765E"/>
    <w:rsid w:val="00C679D7"/>
    <w:rsid w:val="00C70029"/>
    <w:rsid w:val="00C70365"/>
    <w:rsid w:val="00C7093F"/>
    <w:rsid w:val="00C70DFF"/>
    <w:rsid w:val="00C70FEB"/>
    <w:rsid w:val="00C731CB"/>
    <w:rsid w:val="00C73269"/>
    <w:rsid w:val="00C73399"/>
    <w:rsid w:val="00C738FF"/>
    <w:rsid w:val="00C73AE3"/>
    <w:rsid w:val="00C74153"/>
    <w:rsid w:val="00C7474B"/>
    <w:rsid w:val="00C75A3D"/>
    <w:rsid w:val="00C761E4"/>
    <w:rsid w:val="00C775F9"/>
    <w:rsid w:val="00C77AED"/>
    <w:rsid w:val="00C82283"/>
    <w:rsid w:val="00C83080"/>
    <w:rsid w:val="00C83D4B"/>
    <w:rsid w:val="00C84474"/>
    <w:rsid w:val="00C84A86"/>
    <w:rsid w:val="00C854FD"/>
    <w:rsid w:val="00C863D4"/>
    <w:rsid w:val="00C86A08"/>
    <w:rsid w:val="00C87FC6"/>
    <w:rsid w:val="00C90193"/>
    <w:rsid w:val="00C90731"/>
    <w:rsid w:val="00C930CA"/>
    <w:rsid w:val="00C941AF"/>
    <w:rsid w:val="00C9433A"/>
    <w:rsid w:val="00C95DBA"/>
    <w:rsid w:val="00C9683D"/>
    <w:rsid w:val="00C96FA6"/>
    <w:rsid w:val="00C97525"/>
    <w:rsid w:val="00CA0E09"/>
    <w:rsid w:val="00CA1924"/>
    <w:rsid w:val="00CA1EE6"/>
    <w:rsid w:val="00CA54B7"/>
    <w:rsid w:val="00CA55E3"/>
    <w:rsid w:val="00CA56D6"/>
    <w:rsid w:val="00CA5841"/>
    <w:rsid w:val="00CA60E1"/>
    <w:rsid w:val="00CA67B3"/>
    <w:rsid w:val="00CA782B"/>
    <w:rsid w:val="00CA793E"/>
    <w:rsid w:val="00CB16B3"/>
    <w:rsid w:val="00CB1CE5"/>
    <w:rsid w:val="00CB3538"/>
    <w:rsid w:val="00CB3BC3"/>
    <w:rsid w:val="00CB4823"/>
    <w:rsid w:val="00CB4B4C"/>
    <w:rsid w:val="00CB4E4D"/>
    <w:rsid w:val="00CB516E"/>
    <w:rsid w:val="00CB6088"/>
    <w:rsid w:val="00CB65F5"/>
    <w:rsid w:val="00CB669A"/>
    <w:rsid w:val="00CB6DF7"/>
    <w:rsid w:val="00CB6F15"/>
    <w:rsid w:val="00CB76CF"/>
    <w:rsid w:val="00CB7B6A"/>
    <w:rsid w:val="00CC0230"/>
    <w:rsid w:val="00CC052A"/>
    <w:rsid w:val="00CC0C11"/>
    <w:rsid w:val="00CC1FA4"/>
    <w:rsid w:val="00CC22B9"/>
    <w:rsid w:val="00CC27BE"/>
    <w:rsid w:val="00CC3F67"/>
    <w:rsid w:val="00CC43FB"/>
    <w:rsid w:val="00CC576C"/>
    <w:rsid w:val="00CC5988"/>
    <w:rsid w:val="00CD0D5C"/>
    <w:rsid w:val="00CD13B1"/>
    <w:rsid w:val="00CD313D"/>
    <w:rsid w:val="00CD3833"/>
    <w:rsid w:val="00CD39F5"/>
    <w:rsid w:val="00CD3FE4"/>
    <w:rsid w:val="00CD40DD"/>
    <w:rsid w:val="00CD4378"/>
    <w:rsid w:val="00CD4C93"/>
    <w:rsid w:val="00CD5552"/>
    <w:rsid w:val="00CD568D"/>
    <w:rsid w:val="00CD7284"/>
    <w:rsid w:val="00CD7AE5"/>
    <w:rsid w:val="00CE02EB"/>
    <w:rsid w:val="00CE0797"/>
    <w:rsid w:val="00CE1599"/>
    <w:rsid w:val="00CE1B11"/>
    <w:rsid w:val="00CE1B48"/>
    <w:rsid w:val="00CE421F"/>
    <w:rsid w:val="00CE5BB9"/>
    <w:rsid w:val="00CE6CA0"/>
    <w:rsid w:val="00CE6ED5"/>
    <w:rsid w:val="00CE773F"/>
    <w:rsid w:val="00CF1AF8"/>
    <w:rsid w:val="00CF202C"/>
    <w:rsid w:val="00CF2808"/>
    <w:rsid w:val="00CF3882"/>
    <w:rsid w:val="00CF42F5"/>
    <w:rsid w:val="00CF50A5"/>
    <w:rsid w:val="00CF51AC"/>
    <w:rsid w:val="00CF5942"/>
    <w:rsid w:val="00CF5DAB"/>
    <w:rsid w:val="00CF5F17"/>
    <w:rsid w:val="00CF6595"/>
    <w:rsid w:val="00D005A6"/>
    <w:rsid w:val="00D00944"/>
    <w:rsid w:val="00D00ED9"/>
    <w:rsid w:val="00D0205A"/>
    <w:rsid w:val="00D027BF"/>
    <w:rsid w:val="00D03C3E"/>
    <w:rsid w:val="00D04A84"/>
    <w:rsid w:val="00D05747"/>
    <w:rsid w:val="00D057D3"/>
    <w:rsid w:val="00D05D7A"/>
    <w:rsid w:val="00D0651A"/>
    <w:rsid w:val="00D06CC2"/>
    <w:rsid w:val="00D104AB"/>
    <w:rsid w:val="00D122D2"/>
    <w:rsid w:val="00D12AF2"/>
    <w:rsid w:val="00D12FC9"/>
    <w:rsid w:val="00D1389C"/>
    <w:rsid w:val="00D20CD4"/>
    <w:rsid w:val="00D21B27"/>
    <w:rsid w:val="00D21E7A"/>
    <w:rsid w:val="00D22276"/>
    <w:rsid w:val="00D23549"/>
    <w:rsid w:val="00D23CBA"/>
    <w:rsid w:val="00D24AA5"/>
    <w:rsid w:val="00D24E87"/>
    <w:rsid w:val="00D25BE9"/>
    <w:rsid w:val="00D2771F"/>
    <w:rsid w:val="00D30AA5"/>
    <w:rsid w:val="00D3365A"/>
    <w:rsid w:val="00D34794"/>
    <w:rsid w:val="00D3480E"/>
    <w:rsid w:val="00D35BBE"/>
    <w:rsid w:val="00D35C96"/>
    <w:rsid w:val="00D36EAC"/>
    <w:rsid w:val="00D37B5C"/>
    <w:rsid w:val="00D37D46"/>
    <w:rsid w:val="00D4207B"/>
    <w:rsid w:val="00D429AA"/>
    <w:rsid w:val="00D4325A"/>
    <w:rsid w:val="00D432C2"/>
    <w:rsid w:val="00D43AEC"/>
    <w:rsid w:val="00D45CC0"/>
    <w:rsid w:val="00D46499"/>
    <w:rsid w:val="00D46F18"/>
    <w:rsid w:val="00D4710D"/>
    <w:rsid w:val="00D4758F"/>
    <w:rsid w:val="00D5049E"/>
    <w:rsid w:val="00D515F5"/>
    <w:rsid w:val="00D537F1"/>
    <w:rsid w:val="00D5392B"/>
    <w:rsid w:val="00D55226"/>
    <w:rsid w:val="00D55B3F"/>
    <w:rsid w:val="00D5631E"/>
    <w:rsid w:val="00D56634"/>
    <w:rsid w:val="00D568B0"/>
    <w:rsid w:val="00D57A58"/>
    <w:rsid w:val="00D57BD9"/>
    <w:rsid w:val="00D57C3F"/>
    <w:rsid w:val="00D610EA"/>
    <w:rsid w:val="00D61FA0"/>
    <w:rsid w:val="00D623CC"/>
    <w:rsid w:val="00D62E1E"/>
    <w:rsid w:val="00D63B9B"/>
    <w:rsid w:val="00D64B60"/>
    <w:rsid w:val="00D658A9"/>
    <w:rsid w:val="00D66D0E"/>
    <w:rsid w:val="00D66E1F"/>
    <w:rsid w:val="00D6777E"/>
    <w:rsid w:val="00D7051B"/>
    <w:rsid w:val="00D7138B"/>
    <w:rsid w:val="00D72398"/>
    <w:rsid w:val="00D7297B"/>
    <w:rsid w:val="00D72A9F"/>
    <w:rsid w:val="00D740BC"/>
    <w:rsid w:val="00D750F8"/>
    <w:rsid w:val="00D75BE1"/>
    <w:rsid w:val="00D77286"/>
    <w:rsid w:val="00D81805"/>
    <w:rsid w:val="00D81853"/>
    <w:rsid w:val="00D82D4B"/>
    <w:rsid w:val="00D8377B"/>
    <w:rsid w:val="00D84876"/>
    <w:rsid w:val="00D84EC2"/>
    <w:rsid w:val="00D854A8"/>
    <w:rsid w:val="00D869C6"/>
    <w:rsid w:val="00D86D2B"/>
    <w:rsid w:val="00D870BB"/>
    <w:rsid w:val="00D87391"/>
    <w:rsid w:val="00D87736"/>
    <w:rsid w:val="00D90E04"/>
    <w:rsid w:val="00D912D4"/>
    <w:rsid w:val="00D924B7"/>
    <w:rsid w:val="00D92864"/>
    <w:rsid w:val="00D931DE"/>
    <w:rsid w:val="00D93354"/>
    <w:rsid w:val="00D94190"/>
    <w:rsid w:val="00D94501"/>
    <w:rsid w:val="00D945F8"/>
    <w:rsid w:val="00D948DC"/>
    <w:rsid w:val="00D94D2B"/>
    <w:rsid w:val="00D956EC"/>
    <w:rsid w:val="00D97F68"/>
    <w:rsid w:val="00DA1E23"/>
    <w:rsid w:val="00DA22AC"/>
    <w:rsid w:val="00DA3C7A"/>
    <w:rsid w:val="00DA431A"/>
    <w:rsid w:val="00DA4AFA"/>
    <w:rsid w:val="00DA5554"/>
    <w:rsid w:val="00DA5C20"/>
    <w:rsid w:val="00DA6F42"/>
    <w:rsid w:val="00DA75C9"/>
    <w:rsid w:val="00DA7F57"/>
    <w:rsid w:val="00DB0B7F"/>
    <w:rsid w:val="00DB2383"/>
    <w:rsid w:val="00DB2671"/>
    <w:rsid w:val="00DB2E35"/>
    <w:rsid w:val="00DB2FB0"/>
    <w:rsid w:val="00DB31C6"/>
    <w:rsid w:val="00DB5951"/>
    <w:rsid w:val="00DB5BDB"/>
    <w:rsid w:val="00DB7C61"/>
    <w:rsid w:val="00DC0207"/>
    <w:rsid w:val="00DC1CCD"/>
    <w:rsid w:val="00DC280F"/>
    <w:rsid w:val="00DC53B7"/>
    <w:rsid w:val="00DC69E8"/>
    <w:rsid w:val="00DC6B9A"/>
    <w:rsid w:val="00DC6BDE"/>
    <w:rsid w:val="00DC6F09"/>
    <w:rsid w:val="00DC73EE"/>
    <w:rsid w:val="00DC74C7"/>
    <w:rsid w:val="00DD00CD"/>
    <w:rsid w:val="00DD4437"/>
    <w:rsid w:val="00DD547B"/>
    <w:rsid w:val="00DD553C"/>
    <w:rsid w:val="00DD5AD3"/>
    <w:rsid w:val="00DD5D32"/>
    <w:rsid w:val="00DD61DB"/>
    <w:rsid w:val="00DD634E"/>
    <w:rsid w:val="00DD69B3"/>
    <w:rsid w:val="00DD6F7F"/>
    <w:rsid w:val="00DD73C9"/>
    <w:rsid w:val="00DD79B0"/>
    <w:rsid w:val="00DD7F84"/>
    <w:rsid w:val="00DE0153"/>
    <w:rsid w:val="00DE0E3F"/>
    <w:rsid w:val="00DE1AC7"/>
    <w:rsid w:val="00DE38F2"/>
    <w:rsid w:val="00DE46C8"/>
    <w:rsid w:val="00DE5462"/>
    <w:rsid w:val="00DE5B03"/>
    <w:rsid w:val="00DE5EB9"/>
    <w:rsid w:val="00DE61CE"/>
    <w:rsid w:val="00DE6CE9"/>
    <w:rsid w:val="00DE6ED5"/>
    <w:rsid w:val="00DE7FC0"/>
    <w:rsid w:val="00DF0C52"/>
    <w:rsid w:val="00DF0EB5"/>
    <w:rsid w:val="00DF1743"/>
    <w:rsid w:val="00DF2815"/>
    <w:rsid w:val="00DF2E03"/>
    <w:rsid w:val="00DF39E7"/>
    <w:rsid w:val="00DF521D"/>
    <w:rsid w:val="00DF61AD"/>
    <w:rsid w:val="00DF6A9C"/>
    <w:rsid w:val="00DF7B19"/>
    <w:rsid w:val="00E00CBC"/>
    <w:rsid w:val="00E00DB4"/>
    <w:rsid w:val="00E0113E"/>
    <w:rsid w:val="00E01844"/>
    <w:rsid w:val="00E03150"/>
    <w:rsid w:val="00E04640"/>
    <w:rsid w:val="00E04726"/>
    <w:rsid w:val="00E06239"/>
    <w:rsid w:val="00E065E5"/>
    <w:rsid w:val="00E06ABF"/>
    <w:rsid w:val="00E07339"/>
    <w:rsid w:val="00E10D7F"/>
    <w:rsid w:val="00E113B2"/>
    <w:rsid w:val="00E114DE"/>
    <w:rsid w:val="00E11595"/>
    <w:rsid w:val="00E13668"/>
    <w:rsid w:val="00E15500"/>
    <w:rsid w:val="00E15723"/>
    <w:rsid w:val="00E1589B"/>
    <w:rsid w:val="00E16447"/>
    <w:rsid w:val="00E17B69"/>
    <w:rsid w:val="00E17C9A"/>
    <w:rsid w:val="00E20A17"/>
    <w:rsid w:val="00E20B83"/>
    <w:rsid w:val="00E213B7"/>
    <w:rsid w:val="00E217F0"/>
    <w:rsid w:val="00E21D07"/>
    <w:rsid w:val="00E21E6E"/>
    <w:rsid w:val="00E221BD"/>
    <w:rsid w:val="00E22613"/>
    <w:rsid w:val="00E226B8"/>
    <w:rsid w:val="00E23652"/>
    <w:rsid w:val="00E23A3E"/>
    <w:rsid w:val="00E2453B"/>
    <w:rsid w:val="00E24F19"/>
    <w:rsid w:val="00E25A55"/>
    <w:rsid w:val="00E25C36"/>
    <w:rsid w:val="00E25CCD"/>
    <w:rsid w:val="00E263E3"/>
    <w:rsid w:val="00E31461"/>
    <w:rsid w:val="00E31778"/>
    <w:rsid w:val="00E32622"/>
    <w:rsid w:val="00E32D72"/>
    <w:rsid w:val="00E32DBD"/>
    <w:rsid w:val="00E340EC"/>
    <w:rsid w:val="00E343EE"/>
    <w:rsid w:val="00E34A5C"/>
    <w:rsid w:val="00E34B63"/>
    <w:rsid w:val="00E34EAB"/>
    <w:rsid w:val="00E355EE"/>
    <w:rsid w:val="00E35B2F"/>
    <w:rsid w:val="00E3760C"/>
    <w:rsid w:val="00E37B20"/>
    <w:rsid w:val="00E406B6"/>
    <w:rsid w:val="00E40812"/>
    <w:rsid w:val="00E42466"/>
    <w:rsid w:val="00E43446"/>
    <w:rsid w:val="00E4410B"/>
    <w:rsid w:val="00E442EA"/>
    <w:rsid w:val="00E44F85"/>
    <w:rsid w:val="00E44FBD"/>
    <w:rsid w:val="00E453E4"/>
    <w:rsid w:val="00E46157"/>
    <w:rsid w:val="00E479F7"/>
    <w:rsid w:val="00E51256"/>
    <w:rsid w:val="00E521DE"/>
    <w:rsid w:val="00E52589"/>
    <w:rsid w:val="00E54788"/>
    <w:rsid w:val="00E54E57"/>
    <w:rsid w:val="00E55316"/>
    <w:rsid w:val="00E5568D"/>
    <w:rsid w:val="00E55A69"/>
    <w:rsid w:val="00E55E09"/>
    <w:rsid w:val="00E560C3"/>
    <w:rsid w:val="00E57903"/>
    <w:rsid w:val="00E57BA6"/>
    <w:rsid w:val="00E57D01"/>
    <w:rsid w:val="00E57D12"/>
    <w:rsid w:val="00E57E63"/>
    <w:rsid w:val="00E60647"/>
    <w:rsid w:val="00E60C5B"/>
    <w:rsid w:val="00E60DED"/>
    <w:rsid w:val="00E62158"/>
    <w:rsid w:val="00E6613A"/>
    <w:rsid w:val="00E66174"/>
    <w:rsid w:val="00E66591"/>
    <w:rsid w:val="00E667D0"/>
    <w:rsid w:val="00E67449"/>
    <w:rsid w:val="00E678AF"/>
    <w:rsid w:val="00E701EC"/>
    <w:rsid w:val="00E711C3"/>
    <w:rsid w:val="00E71C25"/>
    <w:rsid w:val="00E72017"/>
    <w:rsid w:val="00E73902"/>
    <w:rsid w:val="00E7578C"/>
    <w:rsid w:val="00E77907"/>
    <w:rsid w:val="00E80E0E"/>
    <w:rsid w:val="00E8156F"/>
    <w:rsid w:val="00E8190B"/>
    <w:rsid w:val="00E836CF"/>
    <w:rsid w:val="00E844E1"/>
    <w:rsid w:val="00E84E14"/>
    <w:rsid w:val="00E855C2"/>
    <w:rsid w:val="00E858C8"/>
    <w:rsid w:val="00E876C5"/>
    <w:rsid w:val="00E87EAC"/>
    <w:rsid w:val="00E87F4A"/>
    <w:rsid w:val="00E90F2A"/>
    <w:rsid w:val="00E911BC"/>
    <w:rsid w:val="00E91DBE"/>
    <w:rsid w:val="00E9217C"/>
    <w:rsid w:val="00E925A9"/>
    <w:rsid w:val="00E92B62"/>
    <w:rsid w:val="00E92E0F"/>
    <w:rsid w:val="00E936C0"/>
    <w:rsid w:val="00E96CE9"/>
    <w:rsid w:val="00EA03CD"/>
    <w:rsid w:val="00EA0B15"/>
    <w:rsid w:val="00EA315C"/>
    <w:rsid w:val="00EA6384"/>
    <w:rsid w:val="00EA68EC"/>
    <w:rsid w:val="00EA69D7"/>
    <w:rsid w:val="00EA71DE"/>
    <w:rsid w:val="00EA739C"/>
    <w:rsid w:val="00EA776A"/>
    <w:rsid w:val="00EA7B78"/>
    <w:rsid w:val="00EA7F46"/>
    <w:rsid w:val="00EB1553"/>
    <w:rsid w:val="00EB2058"/>
    <w:rsid w:val="00EB279E"/>
    <w:rsid w:val="00EB2AA6"/>
    <w:rsid w:val="00EB35E2"/>
    <w:rsid w:val="00EB4B7C"/>
    <w:rsid w:val="00EB4E85"/>
    <w:rsid w:val="00EB5C86"/>
    <w:rsid w:val="00EC0313"/>
    <w:rsid w:val="00EC1553"/>
    <w:rsid w:val="00EC188F"/>
    <w:rsid w:val="00EC1D91"/>
    <w:rsid w:val="00EC2ED8"/>
    <w:rsid w:val="00EC30AA"/>
    <w:rsid w:val="00EC3BAB"/>
    <w:rsid w:val="00EC462C"/>
    <w:rsid w:val="00EC4D7F"/>
    <w:rsid w:val="00EC675B"/>
    <w:rsid w:val="00EC6974"/>
    <w:rsid w:val="00EC6E31"/>
    <w:rsid w:val="00EC7D30"/>
    <w:rsid w:val="00EC7D56"/>
    <w:rsid w:val="00ED19A3"/>
    <w:rsid w:val="00ED2125"/>
    <w:rsid w:val="00ED2F52"/>
    <w:rsid w:val="00ED3FDC"/>
    <w:rsid w:val="00ED41D3"/>
    <w:rsid w:val="00ED5B70"/>
    <w:rsid w:val="00ED68D8"/>
    <w:rsid w:val="00ED6F10"/>
    <w:rsid w:val="00ED7A98"/>
    <w:rsid w:val="00EE22D6"/>
    <w:rsid w:val="00EE384D"/>
    <w:rsid w:val="00EE3AF3"/>
    <w:rsid w:val="00EE428E"/>
    <w:rsid w:val="00EE5730"/>
    <w:rsid w:val="00EE64F2"/>
    <w:rsid w:val="00EF001D"/>
    <w:rsid w:val="00EF0F1B"/>
    <w:rsid w:val="00EF11AE"/>
    <w:rsid w:val="00EF1B2B"/>
    <w:rsid w:val="00EF27EB"/>
    <w:rsid w:val="00EF2D0E"/>
    <w:rsid w:val="00EF2DBD"/>
    <w:rsid w:val="00EF2E51"/>
    <w:rsid w:val="00EF3CC9"/>
    <w:rsid w:val="00EF3D66"/>
    <w:rsid w:val="00EF406A"/>
    <w:rsid w:val="00EF4CA8"/>
    <w:rsid w:val="00EF55FB"/>
    <w:rsid w:val="00F004A3"/>
    <w:rsid w:val="00F00E5E"/>
    <w:rsid w:val="00F0212C"/>
    <w:rsid w:val="00F031A0"/>
    <w:rsid w:val="00F037D5"/>
    <w:rsid w:val="00F038DB"/>
    <w:rsid w:val="00F03D09"/>
    <w:rsid w:val="00F049F5"/>
    <w:rsid w:val="00F05290"/>
    <w:rsid w:val="00F072C4"/>
    <w:rsid w:val="00F07D3F"/>
    <w:rsid w:val="00F10244"/>
    <w:rsid w:val="00F10F53"/>
    <w:rsid w:val="00F1119C"/>
    <w:rsid w:val="00F114B3"/>
    <w:rsid w:val="00F11BCD"/>
    <w:rsid w:val="00F13B2E"/>
    <w:rsid w:val="00F13DAE"/>
    <w:rsid w:val="00F141A7"/>
    <w:rsid w:val="00F14659"/>
    <w:rsid w:val="00F14A96"/>
    <w:rsid w:val="00F1552F"/>
    <w:rsid w:val="00F1571B"/>
    <w:rsid w:val="00F16C60"/>
    <w:rsid w:val="00F17112"/>
    <w:rsid w:val="00F171C6"/>
    <w:rsid w:val="00F1752C"/>
    <w:rsid w:val="00F1766B"/>
    <w:rsid w:val="00F178BA"/>
    <w:rsid w:val="00F17B41"/>
    <w:rsid w:val="00F221DC"/>
    <w:rsid w:val="00F22D5B"/>
    <w:rsid w:val="00F23E00"/>
    <w:rsid w:val="00F23E4C"/>
    <w:rsid w:val="00F2441B"/>
    <w:rsid w:val="00F24A66"/>
    <w:rsid w:val="00F24FB4"/>
    <w:rsid w:val="00F2500C"/>
    <w:rsid w:val="00F256CF"/>
    <w:rsid w:val="00F25F6A"/>
    <w:rsid w:val="00F261B6"/>
    <w:rsid w:val="00F26882"/>
    <w:rsid w:val="00F26C70"/>
    <w:rsid w:val="00F27785"/>
    <w:rsid w:val="00F27A77"/>
    <w:rsid w:val="00F301A0"/>
    <w:rsid w:val="00F3085A"/>
    <w:rsid w:val="00F30B30"/>
    <w:rsid w:val="00F315A1"/>
    <w:rsid w:val="00F323A0"/>
    <w:rsid w:val="00F33087"/>
    <w:rsid w:val="00F332C5"/>
    <w:rsid w:val="00F34740"/>
    <w:rsid w:val="00F34A47"/>
    <w:rsid w:val="00F34E0C"/>
    <w:rsid w:val="00F36778"/>
    <w:rsid w:val="00F36B48"/>
    <w:rsid w:val="00F373A2"/>
    <w:rsid w:val="00F401E7"/>
    <w:rsid w:val="00F406FE"/>
    <w:rsid w:val="00F415B9"/>
    <w:rsid w:val="00F41C6E"/>
    <w:rsid w:val="00F42A85"/>
    <w:rsid w:val="00F433A5"/>
    <w:rsid w:val="00F43577"/>
    <w:rsid w:val="00F4421D"/>
    <w:rsid w:val="00F44294"/>
    <w:rsid w:val="00F461C8"/>
    <w:rsid w:val="00F46F9D"/>
    <w:rsid w:val="00F509B0"/>
    <w:rsid w:val="00F515D3"/>
    <w:rsid w:val="00F51CD3"/>
    <w:rsid w:val="00F538C7"/>
    <w:rsid w:val="00F5415C"/>
    <w:rsid w:val="00F545FC"/>
    <w:rsid w:val="00F54770"/>
    <w:rsid w:val="00F54A76"/>
    <w:rsid w:val="00F5603B"/>
    <w:rsid w:val="00F56B36"/>
    <w:rsid w:val="00F57D76"/>
    <w:rsid w:val="00F6032B"/>
    <w:rsid w:val="00F607B0"/>
    <w:rsid w:val="00F60A17"/>
    <w:rsid w:val="00F60AFF"/>
    <w:rsid w:val="00F61FC4"/>
    <w:rsid w:val="00F63392"/>
    <w:rsid w:val="00F6346D"/>
    <w:rsid w:val="00F63FA8"/>
    <w:rsid w:val="00F64C16"/>
    <w:rsid w:val="00F652BD"/>
    <w:rsid w:val="00F65665"/>
    <w:rsid w:val="00F667B8"/>
    <w:rsid w:val="00F67BB9"/>
    <w:rsid w:val="00F70099"/>
    <w:rsid w:val="00F705CE"/>
    <w:rsid w:val="00F70C65"/>
    <w:rsid w:val="00F712A7"/>
    <w:rsid w:val="00F71579"/>
    <w:rsid w:val="00F71692"/>
    <w:rsid w:val="00F719B6"/>
    <w:rsid w:val="00F7236D"/>
    <w:rsid w:val="00F72CC3"/>
    <w:rsid w:val="00F73C9E"/>
    <w:rsid w:val="00F760EE"/>
    <w:rsid w:val="00F76E54"/>
    <w:rsid w:val="00F77D3F"/>
    <w:rsid w:val="00F80D55"/>
    <w:rsid w:val="00F8143A"/>
    <w:rsid w:val="00F816C1"/>
    <w:rsid w:val="00F81D80"/>
    <w:rsid w:val="00F82267"/>
    <w:rsid w:val="00F83109"/>
    <w:rsid w:val="00F83186"/>
    <w:rsid w:val="00F835DF"/>
    <w:rsid w:val="00F84962"/>
    <w:rsid w:val="00F8592F"/>
    <w:rsid w:val="00F86BDE"/>
    <w:rsid w:val="00F87EBE"/>
    <w:rsid w:val="00F90039"/>
    <w:rsid w:val="00F9175C"/>
    <w:rsid w:val="00F91DBB"/>
    <w:rsid w:val="00F92B90"/>
    <w:rsid w:val="00F9373D"/>
    <w:rsid w:val="00F9387D"/>
    <w:rsid w:val="00F94380"/>
    <w:rsid w:val="00F9571D"/>
    <w:rsid w:val="00F9674D"/>
    <w:rsid w:val="00F96BDF"/>
    <w:rsid w:val="00F96CA4"/>
    <w:rsid w:val="00F96ED8"/>
    <w:rsid w:val="00F9715C"/>
    <w:rsid w:val="00F9744D"/>
    <w:rsid w:val="00F977C6"/>
    <w:rsid w:val="00FA04D8"/>
    <w:rsid w:val="00FA0BC1"/>
    <w:rsid w:val="00FA1C7C"/>
    <w:rsid w:val="00FA1C8C"/>
    <w:rsid w:val="00FA1F92"/>
    <w:rsid w:val="00FA2BB6"/>
    <w:rsid w:val="00FA2EBF"/>
    <w:rsid w:val="00FA3659"/>
    <w:rsid w:val="00FA3CD8"/>
    <w:rsid w:val="00FA697A"/>
    <w:rsid w:val="00FA6EFF"/>
    <w:rsid w:val="00FB229B"/>
    <w:rsid w:val="00FB2ADA"/>
    <w:rsid w:val="00FB3EEA"/>
    <w:rsid w:val="00FB4311"/>
    <w:rsid w:val="00FB49C1"/>
    <w:rsid w:val="00FB4A81"/>
    <w:rsid w:val="00FB5359"/>
    <w:rsid w:val="00FB542A"/>
    <w:rsid w:val="00FB6826"/>
    <w:rsid w:val="00FB7496"/>
    <w:rsid w:val="00FB780E"/>
    <w:rsid w:val="00FC0E65"/>
    <w:rsid w:val="00FC2DAC"/>
    <w:rsid w:val="00FC3400"/>
    <w:rsid w:val="00FC44F4"/>
    <w:rsid w:val="00FC5C59"/>
    <w:rsid w:val="00FC6900"/>
    <w:rsid w:val="00FC6B34"/>
    <w:rsid w:val="00FC6B76"/>
    <w:rsid w:val="00FC6F91"/>
    <w:rsid w:val="00FC70ED"/>
    <w:rsid w:val="00FC7C16"/>
    <w:rsid w:val="00FC7C71"/>
    <w:rsid w:val="00FD0CB6"/>
    <w:rsid w:val="00FD2CF2"/>
    <w:rsid w:val="00FD3700"/>
    <w:rsid w:val="00FD3905"/>
    <w:rsid w:val="00FD39EA"/>
    <w:rsid w:val="00FD4FB4"/>
    <w:rsid w:val="00FD554F"/>
    <w:rsid w:val="00FD5BFC"/>
    <w:rsid w:val="00FD5DDA"/>
    <w:rsid w:val="00FD61AE"/>
    <w:rsid w:val="00FD62A6"/>
    <w:rsid w:val="00FD640D"/>
    <w:rsid w:val="00FD67A8"/>
    <w:rsid w:val="00FD6E4E"/>
    <w:rsid w:val="00FE02A2"/>
    <w:rsid w:val="00FE09F0"/>
    <w:rsid w:val="00FE2D81"/>
    <w:rsid w:val="00FE37B9"/>
    <w:rsid w:val="00FE3E37"/>
    <w:rsid w:val="00FE4A29"/>
    <w:rsid w:val="00FE51FD"/>
    <w:rsid w:val="00FE5695"/>
    <w:rsid w:val="00FE57A0"/>
    <w:rsid w:val="00FE6FE6"/>
    <w:rsid w:val="00FE797B"/>
    <w:rsid w:val="00FF1091"/>
    <w:rsid w:val="00FF1C32"/>
    <w:rsid w:val="00FF45B1"/>
    <w:rsid w:val="00FF4AA6"/>
    <w:rsid w:val="00FF5D7A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62301"/>
  <w15:chartTrackingRefBased/>
  <w15:docId w15:val="{18C00EAF-3558-44A8-96C6-22D5A260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50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D623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4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1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20B"/>
  </w:style>
  <w:style w:type="paragraph" w:styleId="Footer">
    <w:name w:val="footer"/>
    <w:basedOn w:val="Normal"/>
    <w:link w:val="FooterChar"/>
    <w:uiPriority w:val="99"/>
    <w:unhideWhenUsed/>
    <w:rsid w:val="003812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20B"/>
  </w:style>
  <w:style w:type="character" w:customStyle="1" w:styleId="Heading4Char">
    <w:name w:val="Heading 4 Char"/>
    <w:basedOn w:val="DefaultParagraphFont"/>
    <w:link w:val="Heading4"/>
    <w:uiPriority w:val="9"/>
    <w:rsid w:val="00D623C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D623CC"/>
    <w:rPr>
      <w:b/>
      <w:bCs/>
    </w:rPr>
  </w:style>
  <w:style w:type="character" w:styleId="Emphasis">
    <w:name w:val="Emphasis"/>
    <w:basedOn w:val="DefaultParagraphFont"/>
    <w:uiPriority w:val="20"/>
    <w:qFormat/>
    <w:rsid w:val="00580339"/>
    <w:rPr>
      <w:i/>
      <w:iCs/>
    </w:rPr>
  </w:style>
  <w:style w:type="paragraph" w:styleId="NormalWeb">
    <w:name w:val="Normal (Web)"/>
    <w:basedOn w:val="Normal"/>
    <w:uiPriority w:val="99"/>
    <w:unhideWhenUsed/>
    <w:rsid w:val="00BF0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25A9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E442EA"/>
  </w:style>
  <w:style w:type="table" w:styleId="TableGrid">
    <w:name w:val="Table Grid"/>
    <w:basedOn w:val="TableNormal"/>
    <w:uiPriority w:val="39"/>
    <w:rsid w:val="00BF6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6E50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link w:val="TitleChar"/>
    <w:qFormat/>
    <w:rsid w:val="00875932"/>
    <w:pPr>
      <w:spacing w:after="0" w:line="240" w:lineRule="auto"/>
      <w:jc w:val="center"/>
    </w:pPr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  <w14:ligatures w14:val="none"/>
    </w:rPr>
  </w:style>
  <w:style w:type="character" w:customStyle="1" w:styleId="TitleChar">
    <w:name w:val="Title Char"/>
    <w:basedOn w:val="DefaultParagraphFont"/>
    <w:link w:val="Title"/>
    <w:rsid w:val="00875932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9D61E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61E3"/>
    <w:rPr>
      <w:color w:val="954F72" w:themeColor="followedHyperlink"/>
      <w:u w:val="single"/>
    </w:rPr>
  </w:style>
  <w:style w:type="paragraph" w:customStyle="1" w:styleId="u-text-large">
    <w:name w:val="u-text-large"/>
    <w:basedOn w:val="Normal"/>
    <w:rsid w:val="00741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Ree07</b:Tag>
    <b:SourceType>Book</b:SourceType>
    <b:Guid>{9DD1AFB3-4C38-4766-933A-C33858084995}</b:Guid>
    <b:Title>Teaching, Training and Learning A Practical Guide</b:Title>
    <b:Year>2007</b:Year>
    <b:City>Sunderland</b:City>
    <b:Publisher>Business Education Publishers Limited</b:Publisher>
    <b:Edition>6th</b:Edition>
    <b:Author>
      <b:Author>
        <b:NameList>
          <b:Person>
            <b:Last>Reece</b:Last>
            <b:First>Ian</b:First>
          </b:Person>
          <b:Person>
            <b:Last>Walker</b:Last>
            <b:First>Stephen</b:First>
          </b:Person>
        </b:NameList>
      </b:Author>
    </b:Author>
    <b:RefOrder>27</b:RefOrder>
  </b:Source>
  <b:Source>
    <b:Tag>Gra12</b:Tag>
    <b:SourceType>Book</b:SourceType>
    <b:Guid>{2598F3B4-4BA0-4A3F-825C-FA15F367B699}</b:Guid>
    <b:Title>Equality and Diversity in the Lifelong Learning Sector</b:Title>
    <b:Year>2012</b:Year>
    <b:City>London</b:City>
    <b:Publisher>Sage Publications </b:Publisher>
    <b:Edition>2nd</b:Edition>
    <b:Author>
      <b:Author>
        <b:NameList>
          <b:Person>
            <b:Last>Gravells</b:Last>
            <b:First>Ann</b:First>
          </b:Person>
          <b:Person>
            <b:Last>Simpson</b:Last>
            <b:First>Susan</b:First>
          </b:Person>
        </b:NameList>
      </b:Author>
    </b:Author>
    <b:RefOrder>12</b:RefOrder>
  </b:Source>
  <b:Source>
    <b:Tag>Pet14</b:Tag>
    <b:SourceType>Book</b:SourceType>
    <b:Guid>{9F2F5AEF-615F-461C-A4D7-0E852A843E2F}</b:Guid>
    <b:Title>A Practical Guide Teaching Today</b:Title>
    <b:Year>2014</b:Year>
    <b:City>Oxford</b:City>
    <b:Publisher>Oxford University Press</b:Publisher>
    <b:Edition>5th</b:Edition>
    <b:Author>
      <b:Author>
        <b:NameList>
          <b:Person>
            <b:Last>Petty</b:Last>
            <b:First>Geoff</b:First>
          </b:Person>
        </b:NameList>
      </b:Author>
    </b:Author>
    <b:RefOrder>13</b:RefOrder>
  </b:Source>
  <b:Source>
    <b:Tag>Hod19</b:Tag>
    <b:SourceType>Book</b:SourceType>
    <b:Guid>{A2ABE702-EDBC-4B9F-8229-22CE6A802B85}</b:Guid>
    <b:Title>Key Issues in Special Educational Needs, Disability &amp; Inclusion</b:Title>
    <b:Year>2019</b:Year>
    <b:City>London</b:City>
    <b:Publisher>Sage Publications Ltd</b:Publisher>
    <b:Edition>3rd</b:Edition>
    <b:Author>
      <b:Author>
        <b:NameList>
          <b:Person>
            <b:Last>Hodkinson</b:Last>
            <b:First>Alan</b:First>
          </b:Person>
        </b:NameList>
      </b:Author>
    </b:Author>
    <b:RefOrder>2</b:RefOrder>
  </b:Source>
  <b:Source>
    <b:Tag>Rix10</b:Tag>
    <b:SourceType>Book</b:SourceType>
    <b:Guid>{BB4384F5-F474-4BDC-8F47-7B48B56D74D1}</b:Guid>
    <b:Title>Equality, Participation and Inclusion 2</b:Title>
    <b:Year>2010</b:Year>
    <b:City>Oxon</b:City>
    <b:Publisher>Routledge</b:Publisher>
    <b:Edition>2nd</b:Edition>
    <b:Author>
      <b:Author>
        <b:NameList>
          <b:Person>
            <b:Last>Rix</b:Last>
            <b:First>Jonathan</b:First>
          </b:Person>
          <b:Person>
            <b:Last>Nind</b:Last>
            <b:First>Melanie</b:First>
          </b:Person>
          <b:Person>
            <b:Last>Sheehy</b:Last>
            <b:First>Kieron</b:First>
          </b:Person>
          <b:Person>
            <b:Last>Simmons</b:Last>
            <b:First>Katy</b:First>
          </b:Person>
          <b:Person>
            <b:Last>Parry</b:Last>
            <b:First>John</b:First>
          </b:Person>
          <b:Person>
            <b:Last>Kumrai</b:Last>
            <b:First>Rajni</b:First>
          </b:Person>
        </b:NameList>
      </b:Author>
    </b:Author>
    <b:RefOrder>23</b:RefOrder>
  </b:Source>
  <b:Source>
    <b:Tag>Fut19</b:Tag>
    <b:SourceType>DocumentFromInternetSite</b:SourceType>
    <b:Guid>{0D631619-8A3C-44C6-B774-C8687BC81E26}</b:Guid>
    <b:Title>A Journey to A More Equal Wales</b:Title>
    <b:Year>2019</b:Year>
    <b:YearAccessed>2024</b:YearAccessed>
    <b:MonthAccessed>March</b:MonthAccessed>
    <b:DayAccessed>18</b:DayAccessed>
    <b:URL>https://www.futuregenerations.wales/wp-content/uploads/2019/11/FINAL-Equality-Wales-Topic-2.pdf</b:URL>
    <b:Author>
      <b:Author>
        <b:NameList>
          <b:Person>
            <b:Last>Future Generations Commissioner for Wales</b:Last>
          </b:Person>
        </b:NameList>
      </b:Author>
    </b:Author>
    <b:RefOrder>28</b:RefOrder>
  </b:Source>
  <b:Source>
    <b:Tag>Fut24</b:Tag>
    <b:SourceType>InternetSite</b:SourceType>
    <b:Guid>{7CAF3B7A-2F20-4932-9E14-C6F0268A715B}</b:Guid>
    <b:Title>Well-being of Future Generations (Wales) Act 2015</b:Title>
    <b:Year>2019</b:Year>
    <b:YearAccessed>2024</b:YearAccessed>
    <b:MonthAccessed>March</b:MonthAccessed>
    <b:DayAccessed>18</b:DayAccessed>
    <b:URL>https://www.futuregenerations.wales/about-us/future-generations-act/</b:URL>
    <b:Author>
      <b:Author>
        <b:NameList>
          <b:Person>
            <b:Last>Future Generations Commissioner for Wales</b:Last>
          </b:Person>
        </b:NameList>
      </b:Author>
    </b:Author>
    <b:RefOrder>8</b:RefOrder>
  </b:Source>
  <b:Source>
    <b:Tag>Gov10</b:Tag>
    <b:SourceType>InternetSite</b:SourceType>
    <b:Guid>{F3AB3B81-2836-480E-95FC-F5C30DBF6654}</b:Guid>
    <b:Title>Discrimination: your rights</b:Title>
    <b:Year>2010</b:Year>
    <b:YearAccessed>2024</b:YearAccessed>
    <b:MonthAccessed>March</b:MonthAccessed>
    <b:DayAccessed>18</b:DayAccessed>
    <b:URL>https://www.gov.uk/discrimination-your-rights</b:URL>
    <b:Author>
      <b:Author>
        <b:NameList>
          <b:Person>
            <b:Last>Gov.UK</b:Last>
          </b:Person>
        </b:NameList>
      </b:Author>
    </b:Author>
    <b:RefOrder>3</b:RefOrder>
  </b:Source>
  <b:Source>
    <b:Tag>MyT24</b:Tag>
    <b:SourceType>InternetSite</b:SourceType>
    <b:Guid>{19F91F08-875E-47BB-82CF-A55C51FE861D}</b:Guid>
    <b:Author>
      <b:Author>
        <b:NameList>
          <b:Person>
            <b:Last>MyTravelPass</b:Last>
          </b:Person>
        </b:NameList>
      </b:Author>
    </b:Author>
    <b:Title>My Travel Pass</b:Title>
    <b:Year>2024</b:Year>
    <b:YearAccessed>2024</b:YearAccessed>
    <b:MonthAccessed>March</b:MonthAccessed>
    <b:DayAccessed>18</b:DayAccessed>
    <b:URL>https://mytravelpass.gov.wales/en/</b:URL>
    <b:RefOrder>19</b:RefOrder>
  </b:Source>
  <b:Source>
    <b:Tag>Nat24</b:Tag>
    <b:SourceType>InternetSite</b:SourceType>
    <b:Guid>{1C4444B2-0AA3-4827-B1F0-008B0EEEB39B}</b:Guid>
    <b:Author>
      <b:Author>
        <b:NameList>
          <b:Person>
            <b:Last>National Rail</b:Last>
          </b:Person>
        </b:NameList>
      </b:Author>
    </b:Author>
    <b:Title>Student Train Tickets</b:Title>
    <b:Year>2024</b:Year>
    <b:YearAccessed>2024</b:YearAccessed>
    <b:MonthAccessed>March</b:MonthAccessed>
    <b:DayAccessed>18</b:DayAccessed>
    <b:URL>https://www.nationalrail.co.uk/tickets-railcards-offers/promotions/student-train-tickets/</b:URL>
    <b:RefOrder>18</b:RefOrder>
  </b:Source>
  <b:Source>
    <b:Tag>Stu24</b:Tag>
    <b:SourceType>InternetSite</b:SourceType>
    <b:Guid>{1383739C-EDB6-47B1-9D55-270A2D0A1E5F}</b:Guid>
    <b:Title>What's available</b:Title>
    <b:Year>2024</b:Year>
    <b:YearAccessed>2024</b:YearAccessed>
    <b:MonthAccessed>March</b:MonthAccessed>
    <b:DayAccessed>18</b:DayAccessed>
    <b:URL>https://www.studentfinancewales.co.uk/undergraduate-finance/full-time/tuition-fee-and-living-cost-students/what-s-available/</b:URL>
    <b:Author>
      <b:Author>
        <b:NameList>
          <b:Person>
            <b:Last>Student Finance Wales</b:Last>
          </b:Person>
        </b:NameList>
      </b:Author>
    </b:Author>
    <b:RefOrder>21</b:RefOrder>
  </b:Source>
  <b:Source>
    <b:Tag>TOT24</b:Tag>
    <b:SourceType>InternetSite</b:SourceType>
    <b:Guid>{0B1BC3BB-188A-4A57-BD4F-63C847A770E8}</b:Guid>
    <b:Title>About TOTUM</b:Title>
    <b:Year>2024</b:Year>
    <b:YearAccessed>2024</b:YearAccessed>
    <b:MonthAccessed>March</b:MonthAccessed>
    <b:DayAccessed>18</b:DayAccessed>
    <b:URL>https://totum.com/about</b:URL>
    <b:Author>
      <b:Author>
        <b:NameList>
          <b:Person>
            <b:Last>TOTUM</b:Last>
          </b:Person>
        </b:NameList>
      </b:Author>
    </b:Author>
    <b:RefOrder>20</b:RefOrder>
  </b:Source>
  <b:Source>
    <b:Tag>Uni20</b:Tag>
    <b:SourceType>DocumentFromInternetSite</b:SourceType>
    <b:Guid>{68CD3C0C-EA69-42A3-9CAA-7F32CDBB3DD5}</b:Guid>
    <b:Title>Stepchange: mentally healthy universities</b:Title>
    <b:Year>2020</b:Year>
    <b:YearAccessed>2024</b:YearAccessed>
    <b:MonthAccessed>March</b:MonthAccessed>
    <b:DayAccessed>18</b:DayAccessed>
    <b:URL>https://www.universitiesuk.ac.uk/sites/default/files/field/downloads/2021-07/uuk-stepchange-mhu.pdf</b:URL>
    <b:Author>
      <b:Author>
        <b:NameList>
          <b:Person>
            <b:Last>Universities UK</b:Last>
          </b:Person>
        </b:NameList>
      </b:Author>
    </b:Author>
    <b:RefOrder>11</b:RefOrder>
  </b:Source>
  <b:Source>
    <b:Tag>UWT241</b:Tag>
    <b:SourceType>InternetSite</b:SourceType>
    <b:Guid>{052508DE-D1EE-4B0C-B900-613143AFA50A}</b:Guid>
    <b:Author>
      <b:Author>
        <b:NameList>
          <b:Person>
            <b:Last>UWTSD</b:Last>
          </b:Person>
        </b:NameList>
      </b:Author>
    </b:Author>
    <b:Title>Cost of Living Support</b:Title>
    <b:Year>2024</b:Year>
    <b:YearAccessed>2024</b:YearAccessed>
    <b:MonthAccessed>March</b:MonthAccessed>
    <b:DayAccessed>18</b:DayAccessed>
    <b:URL>https://www.uwtsd.ac.uk/experience-facilities/student-support-wellbeing/money-support</b:URL>
    <b:RefOrder>16</b:RefOrder>
  </b:Source>
  <b:Source>
    <b:Tag>UWT242</b:Tag>
    <b:SourceType>InternetSite</b:SourceType>
    <b:Guid>{06AB73A8-00AB-4951-91A9-1A85330E8C9B}</b:Guid>
    <b:Author>
      <b:Author>
        <b:NameList>
          <b:Person>
            <b:Last>UWTSD</b:Last>
          </b:Person>
        </b:NameList>
      </b:Author>
    </b:Author>
    <b:Title>Direct Financial Support</b:Title>
    <b:Year>2024</b:Year>
    <b:YearAccessed>2024</b:YearAccessed>
    <b:MonthAccessed>March</b:MonthAccessed>
    <b:DayAccessed>18</b:DayAccessed>
    <b:URL>https://www.uwtsd.ac.uk/experience-facilities/student-support-wellbeing/money-support</b:URL>
    <b:RefOrder>17</b:RefOrder>
  </b:Source>
  <b:Source>
    <b:Tag>UWT24</b:Tag>
    <b:SourceType>InternetSite</b:SourceType>
    <b:Guid>{14C57700-37F9-4CC2-AD76-078D7257F41F}</b:Guid>
    <b:Title>Money Support</b:Title>
    <b:Year>2024</b:Year>
    <b:Author>
      <b:Author>
        <b:NameList>
          <b:Person>
            <b:Last>UWTSD</b:Last>
          </b:Person>
        </b:NameList>
      </b:Author>
    </b:Author>
    <b:YearAccessed>2024</b:YearAccessed>
    <b:MonthAccessed>March</b:MonthAccessed>
    <b:DayAccessed>18</b:DayAccessed>
    <b:URL>https://www.uwtsd.ac.uk/experience-facilities/student-support-wellbeing/money-support</b:URL>
    <b:RefOrder>15</b:RefOrder>
  </b:Source>
  <b:Source>
    <b:Tag>UWT244</b:Tag>
    <b:SourceType>InternetSite</b:SourceType>
    <b:Guid>{44D55091-2E4A-4ACD-96A9-AFFEC6147159}</b:Guid>
    <b:Title>Payments to UWTSD</b:Title>
    <b:Year>2024</b:Year>
    <b:YearAccessed>2024</b:YearAccessed>
    <b:MonthAccessed>March</b:MonthAccessed>
    <b:DayAccessed>18</b:DayAccessed>
    <b:URL>https://www.uwtsd.ac.uk/finance/payment</b:URL>
    <b:Author>
      <b:Author>
        <b:NameList>
          <b:Person>
            <b:Last>UWTSD</b:Last>
          </b:Person>
        </b:NameList>
      </b:Author>
    </b:Author>
    <b:RefOrder>22</b:RefOrder>
  </b:Source>
  <b:Source>
    <b:Tag>UWT243</b:Tag>
    <b:SourceType>InternetSite</b:SourceType>
    <b:Guid>{ADFEB088-E46E-4908-BC00-F5A060BB27A4}</b:Guid>
    <b:Title>Reaching Wider</b:Title>
    <b:Year>2024</b:Year>
    <b:YearAccessed>2024</b:YearAccessed>
    <b:MonthAccessed>March</b:MonthAccessed>
    <b:DayAccessed>18</b:DayAccessed>
    <b:URL>https://www.uwtsd.ac.uk/schools-and-colleges/reaching-wider</b:URL>
    <b:Author>
      <b:Author>
        <b:NameList>
          <b:Person>
            <b:Last>UWTSD</b:Last>
          </b:Person>
        </b:NameList>
      </b:Author>
    </b:Author>
    <b:RefOrder>14</b:RefOrder>
  </b:Source>
  <b:Source>
    <b:Tag>Wel17</b:Tag>
    <b:SourceType>InternetSite</b:SourceType>
    <b:Guid>{D9873A90-B478-47D2-A792-BDEEF3243297}</b:Guid>
    <b:Title>Professional standards for further education teachers and work-based learning practitioners in Wales</b:Title>
    <b:Year>2023</b:Year>
    <b:YearAccessed>2024</b:YearAccessed>
    <b:MonthAccessed>March</b:MonthAccessed>
    <b:DayAccessed>18</b:DayAccessed>
    <b:URL>https://hwb.gov.wales/api/storage/c08350b0-22e5-4d12-ba0d-544abb35ba95/Professional%20standards%20for%20FE%20%20WBL%20and%20ACL%20Practitioners%20-%20June%202023%20%28E%29.pdf</b:URL>
    <b:Author>
      <b:Author>
        <b:NameList>
          <b:Person>
            <b:Last>Welsh Government</b:Last>
          </b:Person>
        </b:NameList>
      </b:Author>
    </b:Author>
    <b:RefOrder>6</b:RefOrder>
  </b:Source>
  <b:Source>
    <b:Tag>Wel19</b:Tag>
    <b:SourceType>DocumentFromInternetSite</b:SourceType>
    <b:Guid>{090CA2DE-4BA5-4007-946E-7F46EDE5D766}</b:Guid>
    <b:Title>Welsh Index of Multiple Deprivation (WIMD) 2019 Guidance</b:Title>
    <b:Year>2019</b:Year>
    <b:YearAccessed>2024</b:YearAccessed>
    <b:MonthAccessed>March</b:MonthAccessed>
    <b:DayAccessed>18</b:DayAccessed>
    <b:URL>https://www.gov.wales/sites/default/files/statistics-and-research/2022-01/welsh-index-multiple-deprivation-2019-guidance.pdf</b:URL>
    <b:Author>
      <b:Author>
        <b:NameList>
          <b:Person>
            <b:Last>Welsh Government</b:Last>
          </b:Person>
        </b:NameList>
      </b:Author>
    </b:Author>
    <b:RefOrder>7</b:RefOrder>
  </b:Source>
  <b:Source>
    <b:Tag>Rac071</b:Tag>
    <b:SourceType>Book</b:SourceType>
    <b:Guid>{447247B7-EC4B-42A5-A7BC-CC11CE7B23AC}</b:Guid>
    <b:Title>The Lecturer's Toolkit</b:Title>
    <b:Year>2007</b:Year>
    <b:City>Oxon</b:City>
    <b:Publisher>Kogan Press Limited</b:Publisher>
    <b:Edition>3rd</b:Edition>
    <b:Author>
      <b:Author>
        <b:NameList>
          <b:Person>
            <b:Last>Race</b:Last>
            <b:First>Phil</b:First>
          </b:Person>
        </b:NameList>
      </b:Author>
    </b:Author>
    <b:RefOrder>24</b:RefOrder>
  </b:Source>
  <b:Source>
    <b:Tag>UWT245</b:Tag>
    <b:SourceType>InternetSite</b:SourceType>
    <b:Guid>{B5ECA479-B191-4D72-8E51-BEDCFC03BB28}</b:Guid>
    <b:Author>
      <b:Author>
        <b:NameList>
          <b:Person>
            <b:Last>UWTSD</b:Last>
          </b:Person>
        </b:NameList>
      </b:Author>
    </b:Author>
    <b:Title>Disability Support</b:Title>
    <b:Year>2024</b:Year>
    <b:YearAccessed>2024</b:YearAccessed>
    <b:MonthAccessed>March</b:MonthAccessed>
    <b:DayAccessed>18</b:DayAccessed>
    <b:URL>https://www.uwtsd.ac.uk/experience-facilities/student-support-wellbeing/disability-support</b:URL>
    <b:RefOrder>9</b:RefOrder>
  </b:Source>
  <b:Source>
    <b:Tag>UWT246</b:Tag>
    <b:SourceType>InternetSite</b:SourceType>
    <b:Guid>{6FCC2FD2-4AB5-4963-A2ED-C07A5261A0C4}</b:Guid>
    <b:Author>
      <b:Author>
        <b:NameList>
          <b:Person>
            <b:Last>UWTSD</b:Last>
          </b:Person>
        </b:NameList>
      </b:Author>
    </b:Author>
    <b:Title>Carmarthen Accommodation</b:Title>
    <b:Year>2024</b:Year>
    <b:YearAccessed>2024</b:YearAccessed>
    <b:MonthAccessed>March</b:MonthAccessed>
    <b:DayAccessed>18</b:DayAccessed>
    <b:URL>https://www.uwtsd.ac.uk/experience-facilities/accommodation/carmarthen-accommodation</b:URL>
    <b:RefOrder>26</b:RefOrder>
  </b:Source>
  <b:Source>
    <b:Tag>Gov23</b:Tag>
    <b:SourceType>InternetSite</b:SourceType>
    <b:Guid>{F0ACBFD6-D4C2-443D-96FA-9EE312EEEF39}</b:Guid>
    <b:Author>
      <b:Author>
        <b:NameList>
          <b:Person>
            <b:Last>Gov.Wales</b:Last>
          </b:Person>
        </b:NameList>
      </b:Author>
    </b:Author>
    <b:Title>Tertiary education reform: background information</b:Title>
    <b:Year>2023</b:Year>
    <b:YearAccessed>2024</b:YearAccessed>
    <b:MonthAccessed>March</b:MonthAccessed>
    <b:DayAccessed>18</b:DayAccessed>
    <b:URL>https://www.gov.wales/tertiary-education-reform-background-information-html</b:URL>
    <b:RefOrder>5</b:RefOrder>
  </b:Source>
  <b:Source>
    <b:Tag>Wel18</b:Tag>
    <b:SourceType>DocumentFromInternetSite</b:SourceType>
    <b:Guid>{CADCAFE1-147B-4855-8DB0-593C3AEA7070}</b:Guid>
    <b:Title>ADDITIONAL LEARNING NEEDS </b:Title>
    <b:Year>2018</b:Year>
    <b:YearAccessed>2024</b:YearAccessed>
    <b:MonthAccessed>March</b:MonthAccessed>
    <b:DayAccessed>18</b:DayAccessed>
    <b:URL>https://www.gov.wales/sites/default/files/publications/2018-04/additional-learning-needs-and-education-tribunal-wales-act-2018-explanatory-memorandum.pdf</b:URL>
    <b:Month>January</b:Month>
    <b:Author>
      <b:Author>
        <b:NameList>
          <b:Person>
            <b:Last>Welsh Government</b:Last>
          </b:Person>
        </b:NameList>
      </b:Author>
    </b:Author>
    <b:RefOrder>4</b:RefOrder>
  </b:Source>
  <b:Source>
    <b:Tag>Gov24</b:Tag>
    <b:SourceType>InternetSite</b:SourceType>
    <b:Guid>{3C7A7867-2E2C-4FDB-B21F-6FB88BB0A028}</b:Guid>
    <b:Author>
      <b:Author>
        <b:NameList>
          <b:Person>
            <b:Last>Gov.UK</b:Last>
          </b:Person>
        </b:NameList>
      </b:Author>
    </b:Author>
    <b:Title>Help if you're a student with a learning difficulty, health problem or disability</b:Title>
    <b:Year>2024</b:Year>
    <b:YearAccessed>2024</b:YearAccessed>
    <b:MonthAccessed>March</b:MonthAccessed>
    <b:DayAccessed>18</b:DayAccessed>
    <b:URL>https://www.gov.uk/disabled-students-allowance-dsa</b:URL>
    <b:RefOrder>25</b:RefOrder>
  </b:Source>
  <b:Source>
    <b:Tag>Gov18</b:Tag>
    <b:SourceType>InternetSite</b:SourceType>
    <b:Guid>{76EB1FEE-6132-4FC8-9C1A-C20DB0BBAFBD}</b:Guid>
    <b:Title>Data Protection</b:Title>
    <b:Year>2018</b:Year>
    <b:Author>
      <b:Author>
        <b:NameList>
          <b:Person>
            <b:Last>Gov.UK</b:Last>
          </b:Person>
        </b:NameList>
      </b:Author>
    </b:Author>
    <b:YearAccessed>2024</b:YearAccessed>
    <b:MonthAccessed>March</b:MonthAccessed>
    <b:DayAccessed>18</b:DayAccessed>
    <b:URL>https://www.gov.uk/data-protection</b:URL>
    <b:RefOrder>29</b:RefOrder>
  </b:Source>
  <b:Source>
    <b:Tag>Bar19</b:Tag>
    <b:SourceType>Book</b:SourceType>
    <b:Guid>{5EADC4B2-7FFC-4A94-BCB2-A501A1348A88}</b:Guid>
    <b:Title>Student Mental Health &amp; Wellbeing in Higher Education: A practical guide</b:Title>
    <b:Year>2019</b:Year>
    <b:City>London</b:City>
    <b:Publisher>Sage Publications Ltd</b:Publisher>
    <b:Author>
      <b:Author>
        <b:NameList>
          <b:Person>
            <b:Last>Barden</b:Last>
            <b:First>Nicola</b:First>
          </b:Person>
          <b:Person>
            <b:Last>Caleb</b:Last>
            <b:First>Ruth</b:First>
          </b:Person>
        </b:NameList>
      </b:Author>
    </b:Author>
    <b:RefOrder>1</b:RefOrder>
  </b:Source>
  <b:Source>
    <b:Tag>UWT247</b:Tag>
    <b:SourceType>InternetSite</b:SourceType>
    <b:Guid>{D4FB2BCF-3C7C-4812-A896-0FC24D40E5B4}</b:Guid>
    <b:Title>Student Support &amp; Wellbeing</b:Title>
    <b:Year>2024</b:Year>
    <b:YearAccessed>2024</b:YearAccessed>
    <b:MonthAccessed>03</b:MonthAccessed>
    <b:DayAccessed>20</b:DayAccessed>
    <b:URL>https://www.uwtsd.ac.uk/experience-facilities/student-support-wellbeing</b:URL>
    <b:Author>
      <b:Author>
        <b:NameList>
          <b:Person>
            <b:Last>UWTSD</b:Last>
          </b:Person>
        </b:NameList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672BA3ED-132C-4194-BB5B-0DB55C887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3616</Words>
  <Characters>20613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Mackay</dc:creator>
  <cp:keywords/>
  <dc:description/>
  <cp:lastModifiedBy>Bethan Mackay</cp:lastModifiedBy>
  <cp:revision>3141</cp:revision>
  <cp:lastPrinted>2024-02-12T15:45:00Z</cp:lastPrinted>
  <dcterms:created xsi:type="dcterms:W3CDTF">2023-11-30T11:27:00Z</dcterms:created>
  <dcterms:modified xsi:type="dcterms:W3CDTF">2024-03-21T18:36:00Z</dcterms:modified>
</cp:coreProperties>
</file>