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160" w:rsidRPr="00787160" w:rsidRDefault="00787160" w:rsidP="00FA3078">
      <w:pPr>
        <w:spacing w:line="360" w:lineRule="auto"/>
        <w:jc w:val="both"/>
        <w:rPr>
          <w:rFonts w:ascii="Arial" w:hAnsi="Arial" w:cs="Arial"/>
        </w:rPr>
      </w:pPr>
    </w:p>
    <w:p w:rsidR="00787160" w:rsidRPr="00232ED0" w:rsidRDefault="00767F6A" w:rsidP="00A50315">
      <w:pPr>
        <w:spacing w:line="360" w:lineRule="auto"/>
        <w:jc w:val="center"/>
        <w:rPr>
          <w:rFonts w:ascii="Arial" w:hAnsi="Arial" w:cs="Arial"/>
          <w:b/>
          <w:sz w:val="72"/>
          <w:szCs w:val="72"/>
        </w:rPr>
      </w:pPr>
      <w:r w:rsidRPr="00232ED0">
        <w:rPr>
          <w:rFonts w:ascii="Arial" w:hAnsi="Arial" w:cs="Arial"/>
          <w:b/>
          <w:sz w:val="72"/>
          <w:szCs w:val="72"/>
        </w:rPr>
        <w:t>DIGITAL SKILLS AND RESEARCH METHODS</w:t>
      </w:r>
    </w:p>
    <w:p w:rsidR="00787160" w:rsidRDefault="00787160" w:rsidP="00A50315">
      <w:pPr>
        <w:spacing w:line="360" w:lineRule="auto"/>
        <w:jc w:val="center"/>
        <w:rPr>
          <w:rFonts w:ascii="Arial" w:hAnsi="Arial" w:cs="Arial"/>
          <w:b/>
        </w:rPr>
      </w:pPr>
    </w:p>
    <w:p w:rsidR="00787160" w:rsidRPr="00232ED0" w:rsidRDefault="00787160" w:rsidP="00A50315">
      <w:pPr>
        <w:spacing w:line="360" w:lineRule="auto"/>
        <w:jc w:val="center"/>
        <w:rPr>
          <w:rFonts w:ascii="Arial" w:hAnsi="Arial" w:cs="Arial"/>
          <w:b/>
          <w:sz w:val="40"/>
          <w:szCs w:val="40"/>
        </w:rPr>
      </w:pPr>
    </w:p>
    <w:p w:rsidR="00787160" w:rsidRPr="00232ED0" w:rsidRDefault="00232ED0" w:rsidP="00A50315">
      <w:pPr>
        <w:spacing w:line="360" w:lineRule="auto"/>
        <w:jc w:val="center"/>
        <w:rPr>
          <w:rFonts w:ascii="Arial" w:hAnsi="Arial" w:cs="Arial"/>
          <w:b/>
          <w:sz w:val="40"/>
          <w:szCs w:val="40"/>
        </w:rPr>
      </w:pPr>
      <w:r w:rsidRPr="00232ED0">
        <w:rPr>
          <w:rFonts w:ascii="Arial" w:hAnsi="Arial" w:cs="Arial"/>
          <w:b/>
          <w:sz w:val="40"/>
          <w:szCs w:val="40"/>
        </w:rPr>
        <w:t>USE OF TECHNOLOGY, DIGITAL TOOLS AND TECHNIQUES TO IMPROVE EFFICIENCY IN HEALTHCARE.</w:t>
      </w:r>
    </w:p>
    <w:p w:rsidR="00232ED0" w:rsidRPr="00232ED0" w:rsidRDefault="00232ED0" w:rsidP="00A50315">
      <w:pPr>
        <w:tabs>
          <w:tab w:val="left" w:pos="5580"/>
        </w:tabs>
        <w:spacing w:line="360" w:lineRule="auto"/>
        <w:jc w:val="center"/>
        <w:rPr>
          <w:rFonts w:ascii="Arial" w:hAnsi="Arial" w:cs="Arial"/>
          <w:b/>
          <w:sz w:val="40"/>
          <w:szCs w:val="40"/>
        </w:rPr>
      </w:pPr>
    </w:p>
    <w:p w:rsidR="00232ED0" w:rsidRDefault="00232ED0" w:rsidP="00A50315">
      <w:pPr>
        <w:tabs>
          <w:tab w:val="left" w:pos="5580"/>
        </w:tabs>
        <w:spacing w:line="360" w:lineRule="auto"/>
        <w:jc w:val="center"/>
        <w:rPr>
          <w:rFonts w:ascii="Arial" w:hAnsi="Arial" w:cs="Arial"/>
          <w:sz w:val="32"/>
          <w:szCs w:val="32"/>
        </w:rPr>
      </w:pPr>
    </w:p>
    <w:p w:rsidR="008B3379"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STUDENT ID: 2020570</w:t>
      </w:r>
    </w:p>
    <w:p w:rsidR="008B3379"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NAME: JANE ACTOR</w:t>
      </w:r>
    </w:p>
    <w:p w:rsidR="008B3379"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MODULE CODE: BMSW4003</w:t>
      </w:r>
    </w:p>
    <w:p w:rsidR="00787160" w:rsidRPr="00232ED0" w:rsidRDefault="008B3379" w:rsidP="00A50315">
      <w:pPr>
        <w:tabs>
          <w:tab w:val="left" w:pos="5580"/>
        </w:tabs>
        <w:spacing w:line="360" w:lineRule="auto"/>
        <w:jc w:val="center"/>
        <w:rPr>
          <w:rFonts w:ascii="Arial" w:hAnsi="Arial" w:cs="Arial"/>
          <w:sz w:val="36"/>
          <w:szCs w:val="36"/>
        </w:rPr>
      </w:pPr>
      <w:r w:rsidRPr="00232ED0">
        <w:rPr>
          <w:rFonts w:ascii="Arial" w:hAnsi="Arial" w:cs="Arial"/>
          <w:sz w:val="36"/>
          <w:szCs w:val="36"/>
        </w:rPr>
        <w:t>LECTURER:</w:t>
      </w:r>
      <w:r w:rsidR="001B1941">
        <w:rPr>
          <w:rFonts w:ascii="Arial" w:hAnsi="Arial" w:cs="Arial"/>
          <w:sz w:val="36"/>
          <w:szCs w:val="36"/>
        </w:rPr>
        <w:t xml:space="preserve"> SOBAN SADIQ</w:t>
      </w:r>
      <w:bookmarkStart w:id="0" w:name="_GoBack"/>
      <w:bookmarkEnd w:id="0"/>
    </w:p>
    <w:p w:rsidR="00787160" w:rsidRPr="008B3379" w:rsidRDefault="00787160" w:rsidP="00A50315">
      <w:pPr>
        <w:spacing w:line="360" w:lineRule="auto"/>
        <w:jc w:val="center"/>
        <w:rPr>
          <w:rFonts w:ascii="Arial" w:hAnsi="Arial" w:cs="Arial"/>
          <w:b/>
          <w:sz w:val="32"/>
          <w:szCs w:val="32"/>
        </w:rPr>
      </w:pPr>
    </w:p>
    <w:p w:rsidR="00232ED0" w:rsidRDefault="00232ED0" w:rsidP="00FA3078">
      <w:pPr>
        <w:spacing w:line="360" w:lineRule="auto"/>
        <w:jc w:val="both"/>
        <w:rPr>
          <w:rFonts w:ascii="Arial" w:hAnsi="Arial" w:cs="Arial"/>
          <w:b/>
        </w:rPr>
      </w:pPr>
    </w:p>
    <w:p w:rsidR="00A50315" w:rsidRDefault="00A50315" w:rsidP="00FA3078">
      <w:pPr>
        <w:spacing w:line="360" w:lineRule="auto"/>
        <w:jc w:val="both"/>
        <w:rPr>
          <w:rFonts w:ascii="Arial" w:hAnsi="Arial" w:cs="Arial"/>
          <w:b/>
        </w:rPr>
      </w:pPr>
    </w:p>
    <w:p w:rsidR="00A50315" w:rsidRDefault="00A50315" w:rsidP="00FA3078">
      <w:pPr>
        <w:spacing w:line="360" w:lineRule="auto"/>
        <w:jc w:val="both"/>
        <w:rPr>
          <w:rFonts w:ascii="Arial" w:hAnsi="Arial" w:cs="Arial"/>
          <w:b/>
        </w:rPr>
      </w:pPr>
    </w:p>
    <w:p w:rsidR="00787160" w:rsidRDefault="00891ADB" w:rsidP="00FA3078">
      <w:pPr>
        <w:spacing w:line="360" w:lineRule="auto"/>
        <w:jc w:val="both"/>
        <w:rPr>
          <w:rFonts w:ascii="Arial" w:hAnsi="Arial" w:cs="Arial"/>
          <w:b/>
        </w:rPr>
      </w:pPr>
      <w:r>
        <w:rPr>
          <w:rFonts w:ascii="Arial" w:hAnsi="Arial" w:cs="Arial"/>
          <w:b/>
        </w:rPr>
        <w:lastRenderedPageBreak/>
        <w:t>TABLE OF CONTENT</w:t>
      </w:r>
    </w:p>
    <w:p w:rsidR="00891ADB" w:rsidRPr="00891ADB" w:rsidRDefault="00891ADB" w:rsidP="00FA3078">
      <w:pPr>
        <w:spacing w:line="360" w:lineRule="auto"/>
        <w:jc w:val="both"/>
        <w:rPr>
          <w:rFonts w:ascii="Arial" w:hAnsi="Arial" w:cs="Arial"/>
        </w:rPr>
      </w:pPr>
      <w:r w:rsidRPr="00891ADB">
        <w:rPr>
          <w:rFonts w:ascii="Arial" w:hAnsi="Arial" w:cs="Arial"/>
        </w:rPr>
        <w:t>Introduction</w:t>
      </w:r>
      <w:r w:rsidR="008D7EF3">
        <w:rPr>
          <w:rFonts w:ascii="Arial" w:hAnsi="Arial" w:cs="Arial"/>
        </w:rPr>
        <w:t>……………………………………………………………………………</w:t>
      </w:r>
      <w:r w:rsidR="008D7EF3">
        <w:rPr>
          <w:rFonts w:ascii="Arial" w:hAnsi="Arial" w:cs="Arial"/>
        </w:rPr>
        <w:tab/>
        <w:t>3</w:t>
      </w:r>
    </w:p>
    <w:p w:rsidR="00891ADB" w:rsidRPr="00891ADB" w:rsidRDefault="00891ADB" w:rsidP="00FA3078">
      <w:pPr>
        <w:spacing w:line="360" w:lineRule="auto"/>
        <w:jc w:val="both"/>
        <w:rPr>
          <w:rFonts w:ascii="Arial" w:hAnsi="Arial" w:cs="Arial"/>
        </w:rPr>
      </w:pPr>
      <w:r w:rsidRPr="00891ADB">
        <w:rPr>
          <w:rFonts w:ascii="Arial" w:hAnsi="Arial" w:cs="Arial"/>
        </w:rPr>
        <w:t>C</w:t>
      </w:r>
      <w:r>
        <w:rPr>
          <w:rFonts w:ascii="Arial" w:hAnsi="Arial" w:cs="Arial"/>
        </w:rPr>
        <w:t>ontemporary</w:t>
      </w:r>
      <w:r w:rsidRPr="00891ADB">
        <w:rPr>
          <w:rFonts w:ascii="Arial" w:hAnsi="Arial" w:cs="Arial"/>
        </w:rPr>
        <w:t xml:space="preserve"> T</w:t>
      </w:r>
      <w:r>
        <w:rPr>
          <w:rFonts w:ascii="Arial" w:hAnsi="Arial" w:cs="Arial"/>
        </w:rPr>
        <w:t>echnology in</w:t>
      </w:r>
      <w:r w:rsidRPr="00891ADB">
        <w:rPr>
          <w:rFonts w:ascii="Arial" w:hAnsi="Arial" w:cs="Arial"/>
        </w:rPr>
        <w:t xml:space="preserve"> H</w:t>
      </w:r>
      <w:r>
        <w:rPr>
          <w:rFonts w:ascii="Arial" w:hAnsi="Arial" w:cs="Arial"/>
        </w:rPr>
        <w:t>ealthcare</w:t>
      </w:r>
      <w:r w:rsidR="008D7EF3">
        <w:rPr>
          <w:rFonts w:ascii="Arial" w:hAnsi="Arial" w:cs="Arial"/>
        </w:rPr>
        <w:t>………………………………………….</w:t>
      </w:r>
      <w:r w:rsidR="008D7EF3">
        <w:rPr>
          <w:rFonts w:ascii="Arial" w:hAnsi="Arial" w:cs="Arial"/>
        </w:rPr>
        <w:tab/>
        <w:t>3</w:t>
      </w:r>
    </w:p>
    <w:p w:rsidR="00891ADB" w:rsidRPr="00891ADB" w:rsidRDefault="00891ADB" w:rsidP="00891ADB">
      <w:pPr>
        <w:spacing w:line="360" w:lineRule="auto"/>
        <w:jc w:val="both"/>
        <w:rPr>
          <w:rFonts w:ascii="Arial" w:hAnsi="Arial" w:cs="Arial"/>
        </w:rPr>
      </w:pPr>
      <w:r>
        <w:rPr>
          <w:rFonts w:ascii="Arial" w:hAnsi="Arial" w:cs="Arial"/>
        </w:rPr>
        <w:t>Use of</w:t>
      </w:r>
      <w:r w:rsidRPr="00891ADB">
        <w:rPr>
          <w:rFonts w:ascii="Arial" w:hAnsi="Arial" w:cs="Arial"/>
        </w:rPr>
        <w:t xml:space="preserve"> T</w:t>
      </w:r>
      <w:r>
        <w:rPr>
          <w:rFonts w:ascii="Arial" w:hAnsi="Arial" w:cs="Arial"/>
        </w:rPr>
        <w:t>echnology</w:t>
      </w:r>
      <w:r w:rsidRPr="00891ADB">
        <w:rPr>
          <w:rFonts w:ascii="Arial" w:hAnsi="Arial" w:cs="Arial"/>
        </w:rPr>
        <w:t xml:space="preserve"> during COVID-19</w:t>
      </w:r>
      <w:r w:rsidR="008D7EF3">
        <w:rPr>
          <w:rFonts w:ascii="Arial" w:hAnsi="Arial" w:cs="Arial"/>
        </w:rPr>
        <w:t>………………………………………………</w:t>
      </w:r>
      <w:r w:rsidR="008D7EF3">
        <w:rPr>
          <w:rFonts w:ascii="Arial" w:hAnsi="Arial" w:cs="Arial"/>
        </w:rPr>
        <w:tab/>
        <w:t>4</w:t>
      </w:r>
    </w:p>
    <w:p w:rsidR="00891ADB" w:rsidRPr="00891ADB" w:rsidRDefault="00891ADB" w:rsidP="00891ADB">
      <w:pPr>
        <w:spacing w:line="360" w:lineRule="auto"/>
        <w:jc w:val="both"/>
        <w:rPr>
          <w:rFonts w:ascii="Arial" w:hAnsi="Arial" w:cs="Arial"/>
        </w:rPr>
      </w:pPr>
      <w:r>
        <w:rPr>
          <w:rFonts w:ascii="Arial" w:hAnsi="Arial" w:cs="Arial"/>
        </w:rPr>
        <w:t>Use of Digital</w:t>
      </w:r>
      <w:r w:rsidRPr="00891ADB">
        <w:rPr>
          <w:rFonts w:ascii="Arial" w:hAnsi="Arial" w:cs="Arial"/>
        </w:rPr>
        <w:t xml:space="preserve"> L</w:t>
      </w:r>
      <w:r w:rsidR="00AF351D">
        <w:rPr>
          <w:rFonts w:ascii="Arial" w:hAnsi="Arial" w:cs="Arial"/>
        </w:rPr>
        <w:t>iteracy for</w:t>
      </w:r>
      <w:r w:rsidRPr="00891ADB">
        <w:rPr>
          <w:rFonts w:ascii="Arial" w:hAnsi="Arial" w:cs="Arial"/>
        </w:rPr>
        <w:t xml:space="preserve"> P</w:t>
      </w:r>
      <w:r w:rsidR="00AF351D">
        <w:rPr>
          <w:rFonts w:ascii="Arial" w:hAnsi="Arial" w:cs="Arial"/>
        </w:rPr>
        <w:t>rofessional</w:t>
      </w:r>
      <w:r w:rsidRPr="00891ADB">
        <w:rPr>
          <w:rFonts w:ascii="Arial" w:hAnsi="Arial" w:cs="Arial"/>
        </w:rPr>
        <w:t xml:space="preserve"> C</w:t>
      </w:r>
      <w:r w:rsidR="00AF351D">
        <w:rPr>
          <w:rFonts w:ascii="Arial" w:hAnsi="Arial" w:cs="Arial"/>
        </w:rPr>
        <w:t>areer</w:t>
      </w:r>
      <w:r w:rsidRPr="00891ADB">
        <w:rPr>
          <w:rFonts w:ascii="Arial" w:hAnsi="Arial" w:cs="Arial"/>
        </w:rPr>
        <w:t xml:space="preserve"> D</w:t>
      </w:r>
      <w:r w:rsidR="00AF351D">
        <w:rPr>
          <w:rFonts w:ascii="Arial" w:hAnsi="Arial" w:cs="Arial"/>
        </w:rPr>
        <w:t>evelopment</w:t>
      </w:r>
      <w:r w:rsidR="008D7EF3">
        <w:rPr>
          <w:rFonts w:ascii="Arial" w:hAnsi="Arial" w:cs="Arial"/>
        </w:rPr>
        <w:t>……………………</w:t>
      </w:r>
      <w:r w:rsidR="008D7EF3">
        <w:rPr>
          <w:rFonts w:ascii="Arial" w:hAnsi="Arial" w:cs="Arial"/>
        </w:rPr>
        <w:tab/>
        <w:t>4</w:t>
      </w:r>
    </w:p>
    <w:p w:rsidR="00891ADB" w:rsidRPr="00891ADB" w:rsidRDefault="00AF351D" w:rsidP="00891ADB">
      <w:pPr>
        <w:spacing w:line="360" w:lineRule="auto"/>
        <w:jc w:val="both"/>
        <w:rPr>
          <w:rFonts w:ascii="Arial" w:hAnsi="Arial" w:cs="Arial"/>
        </w:rPr>
      </w:pPr>
      <w:r>
        <w:rPr>
          <w:rFonts w:ascii="Arial" w:hAnsi="Arial" w:cs="Arial"/>
        </w:rPr>
        <w:t>The</w:t>
      </w:r>
      <w:r w:rsidR="00891ADB" w:rsidRPr="00891ADB">
        <w:rPr>
          <w:rFonts w:ascii="Arial" w:hAnsi="Arial" w:cs="Arial"/>
        </w:rPr>
        <w:t xml:space="preserve"> R</w:t>
      </w:r>
      <w:r>
        <w:rPr>
          <w:rFonts w:ascii="Arial" w:hAnsi="Arial" w:cs="Arial"/>
        </w:rPr>
        <w:t>elevance of</w:t>
      </w:r>
      <w:r w:rsidR="00891ADB" w:rsidRPr="00891ADB">
        <w:rPr>
          <w:rFonts w:ascii="Arial" w:hAnsi="Arial" w:cs="Arial"/>
        </w:rPr>
        <w:t xml:space="preserve"> T</w:t>
      </w:r>
      <w:r>
        <w:rPr>
          <w:rFonts w:ascii="Arial" w:hAnsi="Arial" w:cs="Arial"/>
        </w:rPr>
        <w:t>echnical</w:t>
      </w:r>
      <w:r w:rsidR="00891ADB" w:rsidRPr="00891ADB">
        <w:rPr>
          <w:rFonts w:ascii="Arial" w:hAnsi="Arial" w:cs="Arial"/>
        </w:rPr>
        <w:t xml:space="preserve"> P</w:t>
      </w:r>
      <w:r>
        <w:rPr>
          <w:rFonts w:ascii="Arial" w:hAnsi="Arial" w:cs="Arial"/>
        </w:rPr>
        <w:t>roficiency</w:t>
      </w:r>
      <w:r w:rsidR="00F92BD6">
        <w:rPr>
          <w:rFonts w:ascii="Arial" w:hAnsi="Arial" w:cs="Arial"/>
        </w:rPr>
        <w:t xml:space="preserve"> for</w:t>
      </w:r>
      <w:r w:rsidR="00891ADB" w:rsidRPr="00891ADB">
        <w:rPr>
          <w:rFonts w:ascii="Arial" w:hAnsi="Arial" w:cs="Arial"/>
        </w:rPr>
        <w:t xml:space="preserve"> I</w:t>
      </w:r>
      <w:r w:rsidR="00F92BD6">
        <w:rPr>
          <w:rFonts w:ascii="Arial" w:hAnsi="Arial" w:cs="Arial"/>
        </w:rPr>
        <w:t>nformation and</w:t>
      </w:r>
      <w:r w:rsidR="00891ADB" w:rsidRPr="00891ADB">
        <w:rPr>
          <w:rFonts w:ascii="Arial" w:hAnsi="Arial" w:cs="Arial"/>
        </w:rPr>
        <w:t xml:space="preserve"> D</w:t>
      </w:r>
      <w:r w:rsidR="00F92BD6">
        <w:rPr>
          <w:rFonts w:ascii="Arial" w:hAnsi="Arial" w:cs="Arial"/>
        </w:rPr>
        <w:t>ata</w:t>
      </w:r>
      <w:r w:rsidR="00891ADB" w:rsidRPr="00891ADB">
        <w:rPr>
          <w:rFonts w:ascii="Arial" w:hAnsi="Arial" w:cs="Arial"/>
        </w:rPr>
        <w:t xml:space="preserve"> H</w:t>
      </w:r>
      <w:r w:rsidR="00F92BD6">
        <w:rPr>
          <w:rFonts w:ascii="Arial" w:hAnsi="Arial" w:cs="Arial"/>
        </w:rPr>
        <w:t>andling</w:t>
      </w:r>
      <w:r w:rsidR="008D7EF3">
        <w:rPr>
          <w:rFonts w:ascii="Arial" w:hAnsi="Arial" w:cs="Arial"/>
        </w:rPr>
        <w:t>…..</w:t>
      </w:r>
      <w:r w:rsidR="008D7EF3">
        <w:rPr>
          <w:rFonts w:ascii="Arial" w:hAnsi="Arial" w:cs="Arial"/>
        </w:rPr>
        <w:tab/>
        <w:t>5</w:t>
      </w:r>
    </w:p>
    <w:p w:rsidR="00891ADB" w:rsidRPr="00891ADB" w:rsidRDefault="00891ADB" w:rsidP="00891ADB">
      <w:pPr>
        <w:spacing w:line="360" w:lineRule="auto"/>
        <w:jc w:val="both"/>
        <w:rPr>
          <w:rFonts w:ascii="Arial" w:hAnsi="Arial" w:cs="Arial"/>
        </w:rPr>
      </w:pPr>
      <w:r w:rsidRPr="00891ADB">
        <w:rPr>
          <w:rFonts w:ascii="Arial" w:hAnsi="Arial" w:cs="Arial"/>
        </w:rPr>
        <w:t>C</w:t>
      </w:r>
      <w:r w:rsidR="00F92BD6">
        <w:rPr>
          <w:rFonts w:ascii="Arial" w:hAnsi="Arial" w:cs="Arial"/>
        </w:rPr>
        <w:t>onclusion</w:t>
      </w:r>
      <w:r w:rsidR="008D7EF3">
        <w:rPr>
          <w:rFonts w:ascii="Arial" w:hAnsi="Arial" w:cs="Arial"/>
        </w:rPr>
        <w:t>……………………………………………………………………………..</w:t>
      </w:r>
      <w:r w:rsidR="008D7EF3">
        <w:rPr>
          <w:rFonts w:ascii="Arial" w:hAnsi="Arial" w:cs="Arial"/>
        </w:rPr>
        <w:tab/>
        <w:t>5</w:t>
      </w:r>
    </w:p>
    <w:p w:rsidR="00787160" w:rsidRPr="00891ADB" w:rsidRDefault="00891ADB" w:rsidP="00FA3078">
      <w:pPr>
        <w:spacing w:line="360" w:lineRule="auto"/>
        <w:jc w:val="both"/>
        <w:rPr>
          <w:rFonts w:ascii="Arial" w:hAnsi="Arial" w:cs="Arial"/>
        </w:rPr>
      </w:pPr>
      <w:r w:rsidRPr="00891ADB">
        <w:rPr>
          <w:rFonts w:ascii="Arial" w:hAnsi="Arial" w:cs="Arial"/>
        </w:rPr>
        <w:t>Reference</w:t>
      </w:r>
      <w:r w:rsidR="00FA1CC3">
        <w:rPr>
          <w:rFonts w:ascii="Arial" w:hAnsi="Arial" w:cs="Arial"/>
        </w:rPr>
        <w:t>s</w:t>
      </w:r>
      <w:r w:rsidR="008D7EF3">
        <w:rPr>
          <w:rFonts w:ascii="Arial" w:hAnsi="Arial" w:cs="Arial"/>
        </w:rPr>
        <w:t>…………………………………………………………………………….</w:t>
      </w:r>
      <w:r w:rsidR="00FA1CC3">
        <w:rPr>
          <w:rFonts w:ascii="Arial" w:hAnsi="Arial" w:cs="Arial"/>
        </w:rPr>
        <w:t>.</w:t>
      </w:r>
      <w:r w:rsidR="008D7EF3">
        <w:rPr>
          <w:rFonts w:ascii="Arial" w:hAnsi="Arial" w:cs="Arial"/>
        </w:rPr>
        <w:tab/>
        <w:t>6</w:t>
      </w: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787160" w:rsidRDefault="00787160" w:rsidP="00FA3078">
      <w:pPr>
        <w:spacing w:line="360" w:lineRule="auto"/>
        <w:jc w:val="both"/>
        <w:rPr>
          <w:rFonts w:ascii="Arial" w:hAnsi="Arial" w:cs="Arial"/>
          <w:b/>
        </w:rPr>
      </w:pPr>
    </w:p>
    <w:p w:rsidR="006D1FD3" w:rsidRDefault="006D1FD3" w:rsidP="00FA3078">
      <w:pPr>
        <w:spacing w:line="360" w:lineRule="auto"/>
        <w:jc w:val="both"/>
        <w:rPr>
          <w:rFonts w:ascii="Arial" w:hAnsi="Arial" w:cs="Arial"/>
          <w:b/>
        </w:rPr>
      </w:pPr>
    </w:p>
    <w:p w:rsidR="009C7CF9" w:rsidRDefault="004214AF" w:rsidP="00FA3078">
      <w:pPr>
        <w:spacing w:line="360" w:lineRule="auto"/>
        <w:jc w:val="both"/>
        <w:rPr>
          <w:rFonts w:ascii="Arial" w:hAnsi="Arial" w:cs="Arial"/>
          <w:b/>
        </w:rPr>
      </w:pPr>
      <w:r>
        <w:rPr>
          <w:rFonts w:ascii="Arial" w:hAnsi="Arial" w:cs="Arial"/>
          <w:b/>
        </w:rPr>
        <w:lastRenderedPageBreak/>
        <w:t xml:space="preserve"> </w:t>
      </w:r>
      <w:r w:rsidR="009C7CF9" w:rsidRPr="009C7CF9">
        <w:rPr>
          <w:rFonts w:ascii="Arial" w:hAnsi="Arial" w:cs="Arial"/>
          <w:b/>
        </w:rPr>
        <w:t>INTRODUCTION</w:t>
      </w:r>
    </w:p>
    <w:p w:rsidR="00784FB7" w:rsidRDefault="009A66BC" w:rsidP="00FA3078">
      <w:pPr>
        <w:spacing w:line="360" w:lineRule="auto"/>
        <w:jc w:val="both"/>
        <w:rPr>
          <w:rFonts w:ascii="Arial" w:hAnsi="Arial" w:cs="Arial"/>
        </w:rPr>
      </w:pPr>
      <w:r w:rsidRPr="003C218D">
        <w:rPr>
          <w:rFonts w:ascii="Arial" w:hAnsi="Arial" w:cs="Arial"/>
        </w:rPr>
        <w:t xml:space="preserve">Technology is an integral part of humanity. </w:t>
      </w:r>
      <w:r w:rsidR="00B023C8">
        <w:rPr>
          <w:rFonts w:ascii="Arial" w:hAnsi="Arial" w:cs="Arial"/>
        </w:rPr>
        <w:t>It is defined as the practical application of knowledge with the aim of accomplishing a task especially through technical process</w:t>
      </w:r>
      <w:r w:rsidR="00C25D1B">
        <w:rPr>
          <w:rFonts w:ascii="Arial" w:hAnsi="Arial" w:cs="Arial"/>
        </w:rPr>
        <w:t>es</w:t>
      </w:r>
      <w:r w:rsidR="00B023C8">
        <w:rPr>
          <w:rFonts w:ascii="Arial" w:hAnsi="Arial" w:cs="Arial"/>
        </w:rPr>
        <w:t xml:space="preserve"> or methods (Isman, 2012). </w:t>
      </w:r>
      <w:r w:rsidR="00FA3078">
        <w:rPr>
          <w:rFonts w:ascii="Arial" w:hAnsi="Arial" w:cs="Arial"/>
        </w:rPr>
        <w:t>This implies that techn</w:t>
      </w:r>
      <w:r w:rsidR="008C36C1">
        <w:rPr>
          <w:rFonts w:ascii="Arial" w:hAnsi="Arial" w:cs="Arial"/>
        </w:rPr>
        <w:t>ology is not limited to electrical devices</w:t>
      </w:r>
      <w:r w:rsidR="00FA3078">
        <w:rPr>
          <w:rFonts w:ascii="Arial" w:hAnsi="Arial" w:cs="Arial"/>
        </w:rPr>
        <w:t xml:space="preserve"> like computers, cars, mobile phones amongst other, but </w:t>
      </w:r>
      <w:r w:rsidR="008C36C1">
        <w:rPr>
          <w:rFonts w:ascii="Arial" w:hAnsi="Arial" w:cs="Arial"/>
        </w:rPr>
        <w:t xml:space="preserve">it </w:t>
      </w:r>
      <w:r w:rsidR="00FA3078">
        <w:rPr>
          <w:rFonts w:ascii="Arial" w:hAnsi="Arial" w:cs="Arial"/>
        </w:rPr>
        <w:t xml:space="preserve">also includes techniques and processes like the </w:t>
      </w:r>
      <w:r w:rsidR="00826B26">
        <w:rPr>
          <w:rFonts w:ascii="Arial" w:hAnsi="Arial" w:cs="Arial"/>
        </w:rPr>
        <w:t>way a computer chip is produced.</w:t>
      </w:r>
      <w:r w:rsidR="00FA3078">
        <w:rPr>
          <w:rFonts w:ascii="Arial" w:hAnsi="Arial" w:cs="Arial"/>
        </w:rPr>
        <w:t xml:space="preserve"> </w:t>
      </w:r>
      <w:r w:rsidR="00826B26">
        <w:rPr>
          <w:rFonts w:ascii="Arial" w:hAnsi="Arial" w:cs="Arial"/>
        </w:rPr>
        <w:t xml:space="preserve">Technology has been in existence </w:t>
      </w:r>
      <w:r w:rsidR="00187041">
        <w:rPr>
          <w:rFonts w:ascii="Arial" w:hAnsi="Arial" w:cs="Arial"/>
        </w:rPr>
        <w:t>for a long time</w:t>
      </w:r>
      <w:r w:rsidR="00826B26">
        <w:rPr>
          <w:rFonts w:ascii="Arial" w:hAnsi="Arial" w:cs="Arial"/>
        </w:rPr>
        <w:t xml:space="preserve"> but it has however evolved and improved over time making life easier and convenient as well as to make job</w:t>
      </w:r>
      <w:r w:rsidR="00187041">
        <w:rPr>
          <w:rFonts w:ascii="Arial" w:hAnsi="Arial" w:cs="Arial"/>
        </w:rPr>
        <w:t>s</w:t>
      </w:r>
      <w:r w:rsidR="00826B26">
        <w:rPr>
          <w:rFonts w:ascii="Arial" w:hAnsi="Arial" w:cs="Arial"/>
        </w:rPr>
        <w:t xml:space="preserve"> faster, accurate and efficient.</w:t>
      </w:r>
      <w:r w:rsidR="004E0A58">
        <w:rPr>
          <w:rFonts w:ascii="Arial" w:hAnsi="Arial" w:cs="Arial"/>
        </w:rPr>
        <w:t xml:space="preserve"> Examples of these includes the replacement of typewriters with computers, VHS cassette to DVDs and Netflix, telegrams to emails, maps to GPS system, landline or old telephone services to smart phones and so on. Also, ways in which technology has made </w:t>
      </w:r>
      <w:r w:rsidR="00BA5B43">
        <w:rPr>
          <w:rFonts w:ascii="Arial" w:hAnsi="Arial" w:cs="Arial"/>
        </w:rPr>
        <w:t>jobs and day-to-day activities improves includes the use of tractors and other machines for farming, computers for administrative works as well as learning, telemedicine/telehealth including other machines used in the health sector to test as well as monitor the welfare of patients</w:t>
      </w:r>
      <w:r w:rsidR="00D06E79">
        <w:rPr>
          <w:rFonts w:ascii="Arial" w:hAnsi="Arial" w:cs="Arial"/>
        </w:rPr>
        <w:t xml:space="preserve"> and the use of</w:t>
      </w:r>
      <w:r w:rsidR="00BA5B43">
        <w:rPr>
          <w:rFonts w:ascii="Arial" w:hAnsi="Arial" w:cs="Arial"/>
        </w:rPr>
        <w:t xml:space="preserve"> washing machine, refrigerators, tumble dryers, ovens</w:t>
      </w:r>
      <w:r w:rsidR="00187041">
        <w:rPr>
          <w:rFonts w:ascii="Arial" w:hAnsi="Arial" w:cs="Arial"/>
        </w:rPr>
        <w:t>, cars amongst others</w:t>
      </w:r>
      <w:r w:rsidR="00BA5B43">
        <w:rPr>
          <w:rFonts w:ascii="Arial" w:hAnsi="Arial" w:cs="Arial"/>
        </w:rPr>
        <w:t xml:space="preserve"> for </w:t>
      </w:r>
      <w:r w:rsidR="00D06E79">
        <w:rPr>
          <w:rFonts w:ascii="Arial" w:hAnsi="Arial" w:cs="Arial"/>
        </w:rPr>
        <w:t>daily activities.</w:t>
      </w:r>
      <w:r w:rsidR="00223E1D">
        <w:rPr>
          <w:rFonts w:ascii="Arial" w:hAnsi="Arial" w:cs="Arial"/>
        </w:rPr>
        <w:t xml:space="preserve"> </w:t>
      </w:r>
      <w:r w:rsidR="00086A45">
        <w:rPr>
          <w:rFonts w:ascii="Arial" w:hAnsi="Arial" w:cs="Arial"/>
        </w:rPr>
        <w:t xml:space="preserve">It is therefore imperative that as individuals we try as much to evolve </w:t>
      </w:r>
      <w:r w:rsidR="008C36C1">
        <w:rPr>
          <w:rFonts w:ascii="Arial" w:hAnsi="Arial" w:cs="Arial"/>
        </w:rPr>
        <w:t>and grow</w:t>
      </w:r>
      <w:r w:rsidR="007568F4">
        <w:rPr>
          <w:rFonts w:ascii="Arial" w:hAnsi="Arial" w:cs="Arial"/>
        </w:rPr>
        <w:t xml:space="preserve"> </w:t>
      </w:r>
      <w:r w:rsidR="00086A45">
        <w:rPr>
          <w:rFonts w:ascii="Arial" w:hAnsi="Arial" w:cs="Arial"/>
        </w:rPr>
        <w:t xml:space="preserve">with the changes brought by technology so as to avoid being </w:t>
      </w:r>
      <w:r w:rsidR="007568F4">
        <w:rPr>
          <w:rFonts w:ascii="Arial" w:hAnsi="Arial" w:cs="Arial"/>
        </w:rPr>
        <w:t>obsolete.</w:t>
      </w:r>
    </w:p>
    <w:p w:rsidR="008C36C1" w:rsidRDefault="00035234" w:rsidP="00FA3078">
      <w:pPr>
        <w:spacing w:line="360" w:lineRule="auto"/>
        <w:jc w:val="both"/>
        <w:rPr>
          <w:rFonts w:ascii="Arial" w:hAnsi="Arial" w:cs="Arial"/>
        </w:rPr>
      </w:pPr>
      <w:r>
        <w:rPr>
          <w:rFonts w:ascii="Arial" w:hAnsi="Arial" w:cs="Arial"/>
        </w:rPr>
        <w:t>Digital literacy on the other hand is having the skills needed to live, learn and work in a society where communication and access to information is increasingly through digital technologies like internet platforms, social media and mobile devices (</w:t>
      </w:r>
      <w:r w:rsidR="00DF05BC">
        <w:rPr>
          <w:rFonts w:ascii="Arial" w:hAnsi="Arial" w:cs="Arial"/>
        </w:rPr>
        <w:t>WSU, 2020).</w:t>
      </w:r>
      <w:r w:rsidR="00422CEE">
        <w:rPr>
          <w:rFonts w:ascii="Arial" w:hAnsi="Arial" w:cs="Arial"/>
        </w:rPr>
        <w:t xml:space="preserve"> Therefore, dig</w:t>
      </w:r>
      <w:r w:rsidR="002B31E5">
        <w:rPr>
          <w:rFonts w:ascii="Arial" w:hAnsi="Arial" w:cs="Arial"/>
        </w:rPr>
        <w:t xml:space="preserve">ital literacy skills are needed by health care practitioners and professionals to enable them operate the various technologies like computers and machines which are used to easily identify important information, monitor the health of their patients and so much more. </w:t>
      </w:r>
    </w:p>
    <w:p w:rsidR="00056F1E" w:rsidRDefault="005D2E5C" w:rsidP="00FA3078">
      <w:pPr>
        <w:spacing w:line="360" w:lineRule="auto"/>
        <w:jc w:val="both"/>
        <w:rPr>
          <w:rFonts w:ascii="Arial" w:hAnsi="Arial" w:cs="Arial"/>
          <w:b/>
        </w:rPr>
      </w:pPr>
      <w:r w:rsidRPr="005D2E5C">
        <w:rPr>
          <w:rFonts w:ascii="Arial" w:hAnsi="Arial" w:cs="Arial"/>
          <w:b/>
        </w:rPr>
        <w:t>CONTEMPORARY TECHNOLOGY IN HEALTHCARE</w:t>
      </w:r>
    </w:p>
    <w:p w:rsidR="0064709B" w:rsidRDefault="00056F1E" w:rsidP="00FA3078">
      <w:pPr>
        <w:spacing w:line="360" w:lineRule="auto"/>
        <w:jc w:val="both"/>
        <w:rPr>
          <w:rFonts w:ascii="Arial" w:hAnsi="Arial" w:cs="Arial"/>
        </w:rPr>
      </w:pPr>
      <w:r>
        <w:rPr>
          <w:rFonts w:ascii="Arial" w:hAnsi="Arial" w:cs="Arial"/>
        </w:rPr>
        <w:t>The use of technology and digital tools has tremendously enhanced the healthcare system thereby delivering better quality of health as well as reducing response time for patients. The various uses of digital technology in he</w:t>
      </w:r>
      <w:r w:rsidR="0064709B">
        <w:rPr>
          <w:rFonts w:ascii="Arial" w:hAnsi="Arial" w:cs="Arial"/>
        </w:rPr>
        <w:t xml:space="preserve">althcare includes searching medical knowledge resources, facilitating clinical support, monitoring quality of care, mapping and monitoring the spread of infectious diseases, tracking supplies of drugs and vaccines and so much more (Dzenowagis, 2018). </w:t>
      </w:r>
      <w:r w:rsidR="007D68A3">
        <w:rPr>
          <w:rFonts w:ascii="Arial" w:hAnsi="Arial" w:cs="Arial"/>
        </w:rPr>
        <w:t xml:space="preserve">Also, digital technology has helped to sustain the lives of some many patients who are either old or in coma as they are placed on life support machines </w:t>
      </w:r>
      <w:r w:rsidR="00CA413D">
        <w:rPr>
          <w:rFonts w:ascii="Arial" w:hAnsi="Arial" w:cs="Arial"/>
        </w:rPr>
        <w:t>(ventilators) which helps them to breathe and keeps oxygen flowing throughout their body by pushing air into the lungs.</w:t>
      </w:r>
    </w:p>
    <w:p w:rsidR="00CA413D" w:rsidRPr="00056F1E" w:rsidRDefault="00CA413D" w:rsidP="00FA3078">
      <w:pPr>
        <w:spacing w:line="360" w:lineRule="auto"/>
        <w:jc w:val="both"/>
        <w:rPr>
          <w:rFonts w:ascii="Arial" w:hAnsi="Arial" w:cs="Arial"/>
        </w:rPr>
      </w:pPr>
      <w:r>
        <w:rPr>
          <w:rFonts w:ascii="Arial" w:hAnsi="Arial" w:cs="Arial"/>
        </w:rPr>
        <w:t>In addition, technology helps practitioners to keep an accurate and up to date record of each patients and these records are readily and easily accessible to</w:t>
      </w:r>
      <w:r w:rsidR="001C63B2">
        <w:rPr>
          <w:rFonts w:ascii="Arial" w:hAnsi="Arial" w:cs="Arial"/>
        </w:rPr>
        <w:t xml:space="preserve"> them. The treatments, </w:t>
      </w:r>
      <w:r w:rsidR="001C63B2">
        <w:rPr>
          <w:rFonts w:ascii="Arial" w:hAnsi="Arial" w:cs="Arial"/>
        </w:rPr>
        <w:lastRenderedPageBreak/>
        <w:t xml:space="preserve">medication, allergies and preferences of </w:t>
      </w:r>
      <w:r>
        <w:rPr>
          <w:rFonts w:ascii="Arial" w:hAnsi="Arial" w:cs="Arial"/>
        </w:rPr>
        <w:t xml:space="preserve">patients are also recorded </w:t>
      </w:r>
      <w:r w:rsidR="001C63B2">
        <w:rPr>
          <w:rFonts w:ascii="Arial" w:hAnsi="Arial" w:cs="Arial"/>
        </w:rPr>
        <w:t>and stored for easy accessibility in case of emergency whereby a doctor might need to attend to a patient even without having prior knowledge about the condition of the patient.</w:t>
      </w:r>
    </w:p>
    <w:p w:rsidR="005D2E5C" w:rsidRDefault="00A31A4F" w:rsidP="00FA3078">
      <w:pPr>
        <w:spacing w:line="360" w:lineRule="auto"/>
        <w:jc w:val="both"/>
        <w:rPr>
          <w:rFonts w:ascii="Arial" w:hAnsi="Arial" w:cs="Arial"/>
          <w:b/>
        </w:rPr>
      </w:pPr>
      <w:r>
        <w:rPr>
          <w:rFonts w:ascii="Arial" w:hAnsi="Arial" w:cs="Arial"/>
          <w:b/>
        </w:rPr>
        <w:t>USE OF TECHNOLOGY DURING COVID-19</w:t>
      </w:r>
    </w:p>
    <w:p w:rsidR="00A31A4F" w:rsidRDefault="00AA7220" w:rsidP="00FA3078">
      <w:pPr>
        <w:spacing w:line="360" w:lineRule="auto"/>
        <w:jc w:val="both"/>
        <w:rPr>
          <w:rFonts w:ascii="Arial" w:hAnsi="Arial" w:cs="Arial"/>
        </w:rPr>
      </w:pPr>
      <w:r>
        <w:rPr>
          <w:rFonts w:ascii="Arial" w:hAnsi="Arial" w:cs="Arial"/>
        </w:rPr>
        <w:t xml:space="preserve">The COVID-19 crisis has shown the exhaustive use and need of technologies as most activities are carried out online and from home due to the measures kept in place which include social distancing and mandatory quarantine. </w:t>
      </w:r>
      <w:r w:rsidR="00093C3B">
        <w:rPr>
          <w:rFonts w:ascii="Arial" w:hAnsi="Arial" w:cs="Arial"/>
        </w:rPr>
        <w:t xml:space="preserve">This means that all shopping, learning, working, meeting, and entertaining shifted from offline to online, resulting in an accelerated diffusion of emerging digital technologies. </w:t>
      </w:r>
      <w:r>
        <w:rPr>
          <w:rFonts w:ascii="Arial" w:hAnsi="Arial" w:cs="Arial"/>
        </w:rPr>
        <w:t>A survey carried out showed that t</w:t>
      </w:r>
      <w:r w:rsidR="002A7E64">
        <w:rPr>
          <w:rFonts w:ascii="Arial" w:hAnsi="Arial" w:cs="Arial"/>
        </w:rPr>
        <w:t>he responses to COVID-19 have speeded the adoption of digital technologies by several years both at organizational and industry levels (LaBerge, O’To</w:t>
      </w:r>
      <w:r w:rsidR="00093C3B">
        <w:rPr>
          <w:rFonts w:ascii="Arial" w:hAnsi="Arial" w:cs="Arial"/>
        </w:rPr>
        <w:t>ole, Schneider and Smaje, 2020). Also,</w:t>
      </w:r>
      <w:r w:rsidR="00E73DCD">
        <w:rPr>
          <w:rFonts w:ascii="Arial" w:hAnsi="Arial" w:cs="Arial"/>
        </w:rPr>
        <w:t xml:space="preserve"> for businesses to stay relevant and competitive, several </w:t>
      </w:r>
      <w:r w:rsidR="00E74CDE">
        <w:rPr>
          <w:rFonts w:ascii="Arial" w:hAnsi="Arial" w:cs="Arial"/>
        </w:rPr>
        <w:t xml:space="preserve">digitised </w:t>
      </w:r>
      <w:r w:rsidR="00E73DCD">
        <w:rPr>
          <w:rFonts w:ascii="Arial" w:hAnsi="Arial" w:cs="Arial"/>
        </w:rPr>
        <w:t>innovations and strategies were developed to meet their customer’s demand thereby massively increasing the use of technology.</w:t>
      </w:r>
    </w:p>
    <w:p w:rsidR="005D2E5C" w:rsidRDefault="004B3142" w:rsidP="00FA3078">
      <w:pPr>
        <w:spacing w:line="360" w:lineRule="auto"/>
        <w:jc w:val="both"/>
        <w:rPr>
          <w:rFonts w:ascii="Arial" w:hAnsi="Arial" w:cs="Arial"/>
        </w:rPr>
      </w:pPr>
      <w:r>
        <w:rPr>
          <w:rFonts w:ascii="Arial" w:hAnsi="Arial" w:cs="Arial"/>
        </w:rPr>
        <w:t>According to Vargo</w:t>
      </w:r>
      <w:r w:rsidR="004D5B6C">
        <w:rPr>
          <w:rFonts w:ascii="Arial" w:hAnsi="Arial" w:cs="Arial"/>
        </w:rPr>
        <w:t>, Zhu, Benwell and Yan (2020), healthcare</w:t>
      </w:r>
      <w:r>
        <w:rPr>
          <w:rFonts w:ascii="Arial" w:hAnsi="Arial" w:cs="Arial"/>
        </w:rPr>
        <w:t xml:space="preserve"> professionals and all kinds of patients with multiple chronic conditions are undoubtedly the largest group of users of digital technology during this pandemic.</w:t>
      </w:r>
      <w:r w:rsidR="00757ADD">
        <w:rPr>
          <w:rFonts w:ascii="Arial" w:hAnsi="Arial" w:cs="Arial"/>
        </w:rPr>
        <w:t xml:space="preserve"> The major technologies used in the health sector includes hardware devices such as computerized tomography machines, mobile devices, computers, robots, wearable devices, sensors, video devices, digital HIPAA – compliant tools, 3 – Dimensional machines and software devices like zoom, facetime, </w:t>
      </w:r>
      <w:r w:rsidR="00295506">
        <w:rPr>
          <w:rFonts w:ascii="Arial" w:hAnsi="Arial" w:cs="Arial"/>
        </w:rPr>
        <w:t>WhatsApp</w:t>
      </w:r>
      <w:r w:rsidR="00757ADD">
        <w:rPr>
          <w:rFonts w:ascii="Arial" w:hAnsi="Arial" w:cs="Arial"/>
        </w:rPr>
        <w:t xml:space="preserve">, </w:t>
      </w:r>
      <w:r w:rsidR="00295506">
        <w:rPr>
          <w:rFonts w:ascii="Arial" w:hAnsi="Arial" w:cs="Arial"/>
        </w:rPr>
        <w:t>Facebook</w:t>
      </w:r>
      <w:r w:rsidR="00757ADD">
        <w:rPr>
          <w:rFonts w:ascii="Arial" w:hAnsi="Arial" w:cs="Arial"/>
        </w:rPr>
        <w:t xml:space="preserve"> </w:t>
      </w:r>
      <w:r w:rsidR="00295506">
        <w:rPr>
          <w:rFonts w:ascii="Arial" w:hAnsi="Arial" w:cs="Arial"/>
        </w:rPr>
        <w:t>messenger</w:t>
      </w:r>
      <w:r w:rsidR="00757ADD">
        <w:rPr>
          <w:rFonts w:ascii="Arial" w:hAnsi="Arial" w:cs="Arial"/>
        </w:rPr>
        <w:t xml:space="preserve">, thoracic VCAR software, email, electronic health records, social media and so much more which are </w:t>
      </w:r>
      <w:r w:rsidR="00295506">
        <w:rPr>
          <w:rFonts w:ascii="Arial" w:hAnsi="Arial" w:cs="Arial"/>
        </w:rPr>
        <w:t xml:space="preserve">used as communication platform. Moreover, the use of these technology during </w:t>
      </w:r>
      <w:r w:rsidR="006F4B82">
        <w:rPr>
          <w:rFonts w:ascii="Arial" w:hAnsi="Arial" w:cs="Arial"/>
        </w:rPr>
        <w:t>this pandemic helped to improve</w:t>
      </w:r>
      <w:r w:rsidR="00295506">
        <w:rPr>
          <w:rFonts w:ascii="Arial" w:hAnsi="Arial" w:cs="Arial"/>
        </w:rPr>
        <w:t xml:space="preserve"> patient outcomes, reduce the spread of virus, deliver</w:t>
      </w:r>
      <w:r w:rsidR="006F4B82">
        <w:rPr>
          <w:rFonts w:ascii="Arial" w:hAnsi="Arial" w:cs="Arial"/>
        </w:rPr>
        <w:t xml:space="preserve"> care at a distance, update the</w:t>
      </w:r>
      <w:r w:rsidR="00295506">
        <w:rPr>
          <w:rFonts w:ascii="Arial" w:hAnsi="Arial" w:cs="Arial"/>
        </w:rPr>
        <w:t xml:space="preserve"> healthcare infrastructure, </w:t>
      </w:r>
      <w:r w:rsidR="00A572C5">
        <w:rPr>
          <w:rFonts w:ascii="Arial" w:hAnsi="Arial" w:cs="Arial"/>
        </w:rPr>
        <w:t>protect</w:t>
      </w:r>
      <w:r w:rsidR="00295506">
        <w:rPr>
          <w:rFonts w:ascii="Arial" w:hAnsi="Arial" w:cs="Arial"/>
        </w:rPr>
        <w:t xml:space="preserve"> medi</w:t>
      </w:r>
      <w:r w:rsidR="00A572C5">
        <w:rPr>
          <w:rFonts w:ascii="Arial" w:hAnsi="Arial" w:cs="Arial"/>
        </w:rPr>
        <w:t>cal providers/patients, produce</w:t>
      </w:r>
      <w:r w:rsidR="00295506">
        <w:rPr>
          <w:rFonts w:ascii="Arial" w:hAnsi="Arial" w:cs="Arial"/>
        </w:rPr>
        <w:t xml:space="preserve"> datasets for analysis, lo</w:t>
      </w:r>
      <w:r w:rsidR="00A572C5">
        <w:rPr>
          <w:rFonts w:ascii="Arial" w:hAnsi="Arial" w:cs="Arial"/>
        </w:rPr>
        <w:t xml:space="preserve">wered healthcare cost, provide </w:t>
      </w:r>
      <w:r w:rsidR="00295506">
        <w:rPr>
          <w:rFonts w:ascii="Arial" w:hAnsi="Arial" w:cs="Arial"/>
        </w:rPr>
        <w:t>efficient documentation and increase productivity.</w:t>
      </w:r>
    </w:p>
    <w:p w:rsidR="00780D1C" w:rsidRDefault="00E12E5B" w:rsidP="00FA3078">
      <w:pPr>
        <w:spacing w:line="360" w:lineRule="auto"/>
        <w:jc w:val="both"/>
        <w:rPr>
          <w:rFonts w:ascii="Arial" w:hAnsi="Arial" w:cs="Arial"/>
          <w:b/>
        </w:rPr>
      </w:pPr>
      <w:r w:rsidRPr="00E12E5B">
        <w:rPr>
          <w:rFonts w:ascii="Arial" w:hAnsi="Arial" w:cs="Arial"/>
          <w:b/>
        </w:rPr>
        <w:t>USE OF DIGITAL LITERACY FOR PROFESSIONAL CAREER DEVELOPMENT</w:t>
      </w:r>
    </w:p>
    <w:p w:rsidR="00E12E5B" w:rsidRPr="00E12E5B" w:rsidRDefault="00E12E5B" w:rsidP="00FA3078">
      <w:pPr>
        <w:spacing w:line="360" w:lineRule="auto"/>
        <w:jc w:val="both"/>
        <w:rPr>
          <w:rFonts w:ascii="Arial" w:hAnsi="Arial" w:cs="Arial"/>
        </w:rPr>
      </w:pPr>
      <w:r>
        <w:rPr>
          <w:rFonts w:ascii="Arial" w:hAnsi="Arial" w:cs="Arial"/>
        </w:rPr>
        <w:t xml:space="preserve">Technology has taken over every aspect of life such as health, education, work </w:t>
      </w:r>
      <w:r w:rsidR="0000294B">
        <w:rPr>
          <w:rFonts w:ascii="Arial" w:hAnsi="Arial" w:cs="Arial"/>
        </w:rPr>
        <w:t>and daily life</w:t>
      </w:r>
      <w:r w:rsidR="000F7A8D">
        <w:rPr>
          <w:rFonts w:ascii="Arial" w:hAnsi="Arial" w:cs="Arial"/>
        </w:rPr>
        <w:t xml:space="preserve"> activities</w:t>
      </w:r>
      <w:r w:rsidR="0000294B">
        <w:rPr>
          <w:rFonts w:ascii="Arial" w:hAnsi="Arial" w:cs="Arial"/>
        </w:rPr>
        <w:t>.</w:t>
      </w:r>
      <w:r>
        <w:rPr>
          <w:rFonts w:ascii="Arial" w:hAnsi="Arial" w:cs="Arial"/>
        </w:rPr>
        <w:t xml:space="preserve"> </w:t>
      </w:r>
      <w:r w:rsidR="000F7A8D">
        <w:rPr>
          <w:rFonts w:ascii="Arial" w:hAnsi="Arial" w:cs="Arial"/>
        </w:rPr>
        <w:t>With existing jobs being redefined and new jobs created being presented with new demands for digital literacy skills, it is clearly evident that digital literacy is directly related to the individual’s employability</w:t>
      </w:r>
      <w:r w:rsidR="00DE5684">
        <w:rPr>
          <w:rFonts w:ascii="Arial" w:hAnsi="Arial" w:cs="Arial"/>
        </w:rPr>
        <w:t xml:space="preserve"> (Vrana, 2016)</w:t>
      </w:r>
      <w:r w:rsidR="000F7A8D">
        <w:rPr>
          <w:rFonts w:ascii="Arial" w:hAnsi="Arial" w:cs="Arial"/>
        </w:rPr>
        <w:t xml:space="preserve">. </w:t>
      </w:r>
      <w:r w:rsidR="00DE5684">
        <w:rPr>
          <w:rFonts w:ascii="Arial" w:hAnsi="Arial" w:cs="Arial"/>
        </w:rPr>
        <w:t xml:space="preserve">It is therefore imperative </w:t>
      </w:r>
      <w:r>
        <w:rPr>
          <w:rFonts w:ascii="Arial" w:hAnsi="Arial" w:cs="Arial"/>
        </w:rPr>
        <w:t xml:space="preserve">for every individual especially </w:t>
      </w:r>
      <w:r w:rsidR="00191D78">
        <w:rPr>
          <w:rFonts w:ascii="Arial" w:hAnsi="Arial" w:cs="Arial"/>
        </w:rPr>
        <w:t xml:space="preserve">professionals </w:t>
      </w:r>
      <w:r w:rsidR="00BA027B">
        <w:rPr>
          <w:rFonts w:ascii="Arial" w:hAnsi="Arial" w:cs="Arial"/>
        </w:rPr>
        <w:t xml:space="preserve">to develop </w:t>
      </w:r>
      <w:r w:rsidR="00191D78">
        <w:rPr>
          <w:rFonts w:ascii="Arial" w:hAnsi="Arial" w:cs="Arial"/>
        </w:rPr>
        <w:t>their digital literacy skills so as to enable them to</w:t>
      </w:r>
      <w:r w:rsidR="00BA027B">
        <w:rPr>
          <w:rFonts w:ascii="Arial" w:hAnsi="Arial" w:cs="Arial"/>
        </w:rPr>
        <w:t xml:space="preserve"> grow in their chosen career</w:t>
      </w:r>
      <w:r w:rsidR="00656A6B">
        <w:rPr>
          <w:rFonts w:ascii="Arial" w:hAnsi="Arial" w:cs="Arial"/>
        </w:rPr>
        <w:t xml:space="preserve">. </w:t>
      </w:r>
      <w:r w:rsidR="00191D78">
        <w:rPr>
          <w:rFonts w:ascii="Arial" w:hAnsi="Arial" w:cs="Arial"/>
        </w:rPr>
        <w:t>These can be done through s</w:t>
      </w:r>
      <w:r w:rsidR="00656A6B">
        <w:rPr>
          <w:rFonts w:ascii="Arial" w:hAnsi="Arial" w:cs="Arial"/>
        </w:rPr>
        <w:t xml:space="preserve">everal trainings </w:t>
      </w:r>
      <w:r w:rsidR="00BF11D6">
        <w:rPr>
          <w:rFonts w:ascii="Arial" w:hAnsi="Arial" w:cs="Arial"/>
        </w:rPr>
        <w:t xml:space="preserve">and e-learning </w:t>
      </w:r>
      <w:r w:rsidR="00191D78">
        <w:rPr>
          <w:rFonts w:ascii="Arial" w:hAnsi="Arial" w:cs="Arial"/>
        </w:rPr>
        <w:t>platform online from the comfort of their</w:t>
      </w:r>
      <w:r w:rsidR="00BF11D6">
        <w:rPr>
          <w:rFonts w:ascii="Arial" w:hAnsi="Arial" w:cs="Arial"/>
        </w:rPr>
        <w:t xml:space="preserve"> home</w:t>
      </w:r>
      <w:r w:rsidR="00191D78">
        <w:rPr>
          <w:rFonts w:ascii="Arial" w:hAnsi="Arial" w:cs="Arial"/>
        </w:rPr>
        <w:t>s or offices</w:t>
      </w:r>
      <w:r w:rsidR="00BF11D6">
        <w:rPr>
          <w:rFonts w:ascii="Arial" w:hAnsi="Arial" w:cs="Arial"/>
        </w:rPr>
        <w:t xml:space="preserve"> and have the certificate</w:t>
      </w:r>
      <w:r w:rsidR="00191D78">
        <w:rPr>
          <w:rFonts w:ascii="Arial" w:hAnsi="Arial" w:cs="Arial"/>
        </w:rPr>
        <w:t>s sent to their</w:t>
      </w:r>
      <w:r w:rsidR="00BF11D6">
        <w:rPr>
          <w:rFonts w:ascii="Arial" w:hAnsi="Arial" w:cs="Arial"/>
        </w:rPr>
        <w:t xml:space="preserve"> email.</w:t>
      </w:r>
      <w:r w:rsidR="00191D78">
        <w:rPr>
          <w:rFonts w:ascii="Arial" w:hAnsi="Arial" w:cs="Arial"/>
        </w:rPr>
        <w:t xml:space="preserve"> These training will not only boost their resume for employment, but also serve as a means for self-development.</w:t>
      </w:r>
      <w:r w:rsidR="00BF11D6">
        <w:rPr>
          <w:rFonts w:ascii="Arial" w:hAnsi="Arial" w:cs="Arial"/>
        </w:rPr>
        <w:t xml:space="preserve"> In addition, due to the pandemic, the educational sector has experienced a </w:t>
      </w:r>
      <w:r w:rsidR="00BF11D6">
        <w:rPr>
          <w:rFonts w:ascii="Arial" w:hAnsi="Arial" w:cs="Arial"/>
        </w:rPr>
        <w:lastRenderedPageBreak/>
        <w:t xml:space="preserve">massive shift from face to face teaching to online classes with the use of </w:t>
      </w:r>
      <w:r w:rsidR="00DA58C1">
        <w:rPr>
          <w:rFonts w:ascii="Arial" w:hAnsi="Arial" w:cs="Arial"/>
        </w:rPr>
        <w:t>webcam enabled computers, tablet and mobile devices.</w:t>
      </w:r>
    </w:p>
    <w:p w:rsidR="008C36C1" w:rsidRDefault="00D15CD1" w:rsidP="00FA3078">
      <w:pPr>
        <w:spacing w:line="360" w:lineRule="auto"/>
        <w:jc w:val="both"/>
        <w:rPr>
          <w:rFonts w:ascii="Arial" w:hAnsi="Arial" w:cs="Arial"/>
          <w:b/>
        </w:rPr>
      </w:pPr>
      <w:r w:rsidRPr="00D15CD1">
        <w:rPr>
          <w:rFonts w:ascii="Arial" w:hAnsi="Arial" w:cs="Arial"/>
          <w:b/>
        </w:rPr>
        <w:t>THE RELEVANCE OF TECHNICAL PROFICIENCY FOR INFORMATION AND DATA HANDLING.</w:t>
      </w:r>
    </w:p>
    <w:p w:rsidR="00D3793B" w:rsidRDefault="00D3793B" w:rsidP="00FA3078">
      <w:pPr>
        <w:spacing w:line="360" w:lineRule="auto"/>
        <w:jc w:val="both"/>
        <w:rPr>
          <w:rFonts w:ascii="Arial" w:hAnsi="Arial" w:cs="Arial"/>
        </w:rPr>
      </w:pPr>
      <w:r>
        <w:rPr>
          <w:rFonts w:ascii="Arial" w:hAnsi="Arial" w:cs="Arial"/>
        </w:rPr>
        <w:t>With technology taking over every aspect</w:t>
      </w:r>
      <w:r w:rsidR="004B23BB">
        <w:rPr>
          <w:rFonts w:ascii="Arial" w:hAnsi="Arial" w:cs="Arial"/>
        </w:rPr>
        <w:t xml:space="preserve"> of life including the means o</w:t>
      </w:r>
      <w:r>
        <w:rPr>
          <w:rFonts w:ascii="Arial" w:hAnsi="Arial" w:cs="Arial"/>
        </w:rPr>
        <w:t>f</w:t>
      </w:r>
      <w:r w:rsidR="004B23BB">
        <w:rPr>
          <w:rFonts w:ascii="Arial" w:hAnsi="Arial" w:cs="Arial"/>
        </w:rPr>
        <w:t xml:space="preserve"> storing</w:t>
      </w:r>
      <w:r>
        <w:rPr>
          <w:rFonts w:ascii="Arial" w:hAnsi="Arial" w:cs="Arial"/>
        </w:rPr>
        <w:t xml:space="preserve"> information, it is therefore important to ensure that this data and information are protected and are only accessed by those who have the authority to do so.</w:t>
      </w:r>
      <w:r w:rsidR="004B23BB">
        <w:rPr>
          <w:rFonts w:ascii="Arial" w:hAnsi="Arial" w:cs="Arial"/>
        </w:rPr>
        <w:t xml:space="preserve"> </w:t>
      </w:r>
      <w:r w:rsidR="00F56A92">
        <w:rPr>
          <w:rFonts w:ascii="Arial" w:hAnsi="Arial" w:cs="Arial"/>
        </w:rPr>
        <w:t>Technical proficiency is thereby needed by professional to enable them store and safeguard the information with t</w:t>
      </w:r>
      <w:r w:rsidR="00A5000E">
        <w:rPr>
          <w:rFonts w:ascii="Arial" w:hAnsi="Arial" w:cs="Arial"/>
        </w:rPr>
        <w:t>hem.  This can be done by the use of password, encryption of data, anti-malware protection, installing operating system updates, automate software update and so much more.</w:t>
      </w:r>
    </w:p>
    <w:p w:rsidR="002D355B" w:rsidRDefault="002D355B" w:rsidP="00FA3078">
      <w:pPr>
        <w:spacing w:line="360" w:lineRule="auto"/>
        <w:jc w:val="both"/>
        <w:rPr>
          <w:rFonts w:ascii="Arial" w:hAnsi="Arial" w:cs="Arial"/>
        </w:rPr>
      </w:pPr>
      <w:r>
        <w:rPr>
          <w:rFonts w:ascii="Arial" w:hAnsi="Arial" w:cs="Arial"/>
        </w:rPr>
        <w:t>In addition, to ensure that professionals as well as organization ensures the protection of individual’s data and information, the government enforced the General Data Protection Regulation (GDPR)</w:t>
      </w:r>
      <w:r w:rsidR="001772BC">
        <w:rPr>
          <w:rFonts w:ascii="Arial" w:hAnsi="Arial" w:cs="Arial"/>
        </w:rPr>
        <w:t xml:space="preserve"> act which is designed to improve the protection of individual’s rights and clarifies what companies that process personal data must do to safeguard this rights.</w:t>
      </w:r>
    </w:p>
    <w:p w:rsidR="00540F3D" w:rsidRDefault="00540F3D" w:rsidP="00FA3078">
      <w:pPr>
        <w:spacing w:line="360" w:lineRule="auto"/>
        <w:jc w:val="both"/>
        <w:rPr>
          <w:rFonts w:ascii="Arial" w:hAnsi="Arial" w:cs="Arial"/>
          <w:b/>
        </w:rPr>
      </w:pPr>
      <w:r w:rsidRPr="00540F3D">
        <w:rPr>
          <w:rFonts w:ascii="Arial" w:hAnsi="Arial" w:cs="Arial"/>
          <w:b/>
        </w:rPr>
        <w:t>CONCLUSION</w:t>
      </w:r>
    </w:p>
    <w:p w:rsidR="00BF4818" w:rsidRPr="001772BC" w:rsidRDefault="001772BC" w:rsidP="00FA3078">
      <w:pPr>
        <w:spacing w:line="360" w:lineRule="auto"/>
        <w:jc w:val="both"/>
        <w:rPr>
          <w:rFonts w:ascii="Arial" w:hAnsi="Arial" w:cs="Arial"/>
        </w:rPr>
      </w:pPr>
      <w:r>
        <w:rPr>
          <w:rFonts w:ascii="Arial" w:hAnsi="Arial" w:cs="Arial"/>
        </w:rPr>
        <w:t>It is clearly seen that for societies to thrive and evolve, technological innovations have become necessary and important for human survival</w:t>
      </w:r>
      <w:r w:rsidR="005C6F59">
        <w:rPr>
          <w:rFonts w:ascii="Arial" w:hAnsi="Arial" w:cs="Arial"/>
        </w:rPr>
        <w:t xml:space="preserve">. </w:t>
      </w:r>
      <w:r w:rsidR="00145595">
        <w:rPr>
          <w:rFonts w:ascii="Arial" w:hAnsi="Arial" w:cs="Arial"/>
        </w:rPr>
        <w:t xml:space="preserve">The health sector is one of the most important sector where technology and digital tools have helped immensely </w:t>
      </w:r>
      <w:r w:rsidR="005C6F59">
        <w:rPr>
          <w:rFonts w:ascii="Arial" w:hAnsi="Arial" w:cs="Arial"/>
        </w:rPr>
        <w:t xml:space="preserve">to save lives and improve health. The use of smart bracelets and apps have allowed a world increasingly plagued by chronic illness to monitor, analyse and alter personal health habits via computational systems and many hospitals systems have online gateways that allow patients to obtain their medical records, or communicate with their physician online (Wardynski, 2019). </w:t>
      </w:r>
    </w:p>
    <w:p w:rsidR="00D15CD1" w:rsidRPr="00D15CD1" w:rsidRDefault="005C6F59" w:rsidP="00FA3078">
      <w:pPr>
        <w:spacing w:line="360" w:lineRule="auto"/>
        <w:jc w:val="both"/>
        <w:rPr>
          <w:rFonts w:ascii="Arial" w:hAnsi="Arial" w:cs="Arial"/>
        </w:rPr>
      </w:pPr>
      <w:r>
        <w:rPr>
          <w:rFonts w:ascii="Arial" w:hAnsi="Arial" w:cs="Arial"/>
        </w:rPr>
        <w:t xml:space="preserve">In addition, practitioner and professionals </w:t>
      </w:r>
      <w:r w:rsidR="00A819E7">
        <w:rPr>
          <w:rFonts w:ascii="Arial" w:hAnsi="Arial" w:cs="Arial"/>
        </w:rPr>
        <w:t>can also learn online and keep up to date with the latest information and findings. They can also monitor the health of their patients, offer additional diagnosis, and respond faster to emergencies and so much more due to the various technologies and digital tools available.</w:t>
      </w:r>
      <w:r>
        <w:rPr>
          <w:rFonts w:ascii="Arial" w:hAnsi="Arial" w:cs="Arial"/>
        </w:rPr>
        <w:t xml:space="preserve"> </w:t>
      </w:r>
    </w:p>
    <w:p w:rsidR="00E10C05" w:rsidRDefault="00E10C05" w:rsidP="00FA3078">
      <w:pPr>
        <w:spacing w:line="360" w:lineRule="auto"/>
        <w:jc w:val="both"/>
        <w:rPr>
          <w:rFonts w:ascii="Arial" w:hAnsi="Arial" w:cs="Arial"/>
        </w:rPr>
      </w:pPr>
    </w:p>
    <w:p w:rsidR="00086A45" w:rsidRPr="009C7CF9" w:rsidRDefault="00086A45" w:rsidP="00FA3078">
      <w:pPr>
        <w:spacing w:line="360" w:lineRule="auto"/>
        <w:jc w:val="both"/>
        <w:rPr>
          <w:rFonts w:ascii="Arial" w:hAnsi="Arial" w:cs="Arial"/>
          <w:b/>
        </w:rPr>
      </w:pPr>
    </w:p>
    <w:p w:rsidR="00627384" w:rsidRDefault="00627384" w:rsidP="00FA3078">
      <w:pPr>
        <w:spacing w:line="360" w:lineRule="auto"/>
        <w:jc w:val="both"/>
        <w:rPr>
          <w:rFonts w:ascii="Arial" w:hAnsi="Arial" w:cs="Arial"/>
        </w:rPr>
      </w:pPr>
    </w:p>
    <w:p w:rsidR="00627384" w:rsidRDefault="00627384" w:rsidP="003C218D">
      <w:pPr>
        <w:spacing w:line="360" w:lineRule="auto"/>
        <w:rPr>
          <w:rFonts w:ascii="Arial" w:hAnsi="Arial" w:cs="Arial"/>
        </w:rPr>
      </w:pPr>
    </w:p>
    <w:p w:rsidR="00627384" w:rsidRDefault="00627384" w:rsidP="003C218D">
      <w:pPr>
        <w:spacing w:line="360" w:lineRule="auto"/>
        <w:rPr>
          <w:rFonts w:ascii="Arial" w:hAnsi="Arial" w:cs="Arial"/>
        </w:rPr>
      </w:pPr>
    </w:p>
    <w:p w:rsidR="000121A5" w:rsidRDefault="000121A5" w:rsidP="003C218D">
      <w:pPr>
        <w:spacing w:line="360" w:lineRule="auto"/>
        <w:rPr>
          <w:rFonts w:ascii="Arial" w:hAnsi="Arial" w:cs="Arial"/>
        </w:rPr>
      </w:pPr>
    </w:p>
    <w:p w:rsidR="00627384" w:rsidRDefault="00627384" w:rsidP="003C218D">
      <w:pPr>
        <w:spacing w:line="360" w:lineRule="auto"/>
        <w:rPr>
          <w:rFonts w:ascii="Arial" w:hAnsi="Arial" w:cs="Arial"/>
          <w:b/>
          <w:i/>
        </w:rPr>
      </w:pPr>
      <w:r w:rsidRPr="000121A5">
        <w:rPr>
          <w:rFonts w:ascii="Arial" w:hAnsi="Arial" w:cs="Arial"/>
          <w:b/>
          <w:i/>
        </w:rPr>
        <w:lastRenderedPageBreak/>
        <w:t>Reference</w:t>
      </w:r>
      <w:r w:rsidR="00FA1CC3">
        <w:rPr>
          <w:rFonts w:ascii="Arial" w:hAnsi="Arial" w:cs="Arial"/>
          <w:b/>
          <w:i/>
        </w:rPr>
        <w:t>s</w:t>
      </w:r>
    </w:p>
    <w:p w:rsidR="0020041A" w:rsidRDefault="0020041A" w:rsidP="0020041A">
      <w:pPr>
        <w:spacing w:line="360" w:lineRule="auto"/>
        <w:jc w:val="both"/>
        <w:rPr>
          <w:rFonts w:ascii="Arial" w:hAnsi="Arial" w:cs="Arial"/>
        </w:rPr>
      </w:pPr>
      <w:r>
        <w:rPr>
          <w:rFonts w:ascii="Arial" w:hAnsi="Arial" w:cs="Arial"/>
        </w:rPr>
        <w:t>Dzenowagis, J. (2018), Technical Series on Primary Health Care. Digital Technologies: Shaping the future of primary health care. Copyright of World Health Organisation 2018. CC BY-NC-SA 3.0 IGO licence.</w:t>
      </w:r>
    </w:p>
    <w:p w:rsidR="00310343" w:rsidRDefault="00310343" w:rsidP="00310343">
      <w:pPr>
        <w:spacing w:line="360" w:lineRule="auto"/>
        <w:jc w:val="both"/>
        <w:rPr>
          <w:rFonts w:ascii="Arial" w:hAnsi="Arial" w:cs="Arial"/>
        </w:rPr>
      </w:pPr>
      <w:r>
        <w:rPr>
          <w:rFonts w:ascii="Arial" w:hAnsi="Arial" w:cs="Arial"/>
        </w:rPr>
        <w:t>Isman, A. (2012), Technology and Technique: An Educational Perspective. Sakarya University, Turkey. The Turkish Online Journal of Educational Technology, April 2012, volume 11 Issue 2.</w:t>
      </w:r>
    </w:p>
    <w:p w:rsidR="00310343" w:rsidRDefault="00310343" w:rsidP="00310343">
      <w:pPr>
        <w:spacing w:line="360" w:lineRule="auto"/>
        <w:jc w:val="both"/>
        <w:rPr>
          <w:rFonts w:ascii="Arial" w:hAnsi="Arial" w:cs="Arial"/>
        </w:rPr>
      </w:pPr>
      <w:r>
        <w:rPr>
          <w:rFonts w:ascii="Arial" w:hAnsi="Arial" w:cs="Arial"/>
        </w:rPr>
        <w:t>LaBerge, L., O’Toole, C., Schneider, J., &amp; Smaje, K. (2020). A survey of how COVID-19 has pushed companies over the technology tipping point – and transformed business forever. McKinsey &amp; Company.</w:t>
      </w:r>
    </w:p>
    <w:p w:rsidR="004B3142" w:rsidRDefault="004B3142" w:rsidP="000121A5">
      <w:pPr>
        <w:spacing w:line="360" w:lineRule="auto"/>
        <w:jc w:val="both"/>
        <w:rPr>
          <w:rFonts w:ascii="Arial" w:hAnsi="Arial" w:cs="Arial"/>
        </w:rPr>
      </w:pPr>
      <w:r>
        <w:rPr>
          <w:rFonts w:ascii="Arial" w:hAnsi="Arial" w:cs="Arial"/>
        </w:rPr>
        <w:t>Vargo,</w:t>
      </w:r>
      <w:r w:rsidR="0020041A">
        <w:rPr>
          <w:rFonts w:ascii="Arial" w:hAnsi="Arial" w:cs="Arial"/>
        </w:rPr>
        <w:t xml:space="preserve"> D., </w:t>
      </w:r>
      <w:r>
        <w:rPr>
          <w:rFonts w:ascii="Arial" w:hAnsi="Arial" w:cs="Arial"/>
        </w:rPr>
        <w:t>Zhu,</w:t>
      </w:r>
      <w:r w:rsidR="0020041A">
        <w:rPr>
          <w:rFonts w:ascii="Arial" w:hAnsi="Arial" w:cs="Arial"/>
        </w:rPr>
        <w:t xml:space="preserve"> L.,</w:t>
      </w:r>
      <w:r>
        <w:rPr>
          <w:rFonts w:ascii="Arial" w:hAnsi="Arial" w:cs="Arial"/>
        </w:rPr>
        <w:t xml:space="preserve"> Benwell,</w:t>
      </w:r>
      <w:r w:rsidR="0020041A">
        <w:rPr>
          <w:rFonts w:ascii="Arial" w:hAnsi="Arial" w:cs="Arial"/>
        </w:rPr>
        <w:t xml:space="preserve"> B.,</w:t>
      </w:r>
      <w:r>
        <w:rPr>
          <w:rFonts w:ascii="Arial" w:hAnsi="Arial" w:cs="Arial"/>
        </w:rPr>
        <w:t xml:space="preserve"> Yan</w:t>
      </w:r>
      <w:r w:rsidR="0020041A">
        <w:rPr>
          <w:rFonts w:ascii="Arial" w:hAnsi="Arial" w:cs="Arial"/>
        </w:rPr>
        <w:t>, Z.</w:t>
      </w:r>
      <w:r>
        <w:rPr>
          <w:rFonts w:ascii="Arial" w:hAnsi="Arial" w:cs="Arial"/>
        </w:rPr>
        <w:t xml:space="preserve"> (2020), Digital technology use during COVID-19 pandemic: A rapid review. Wiley Online Library: Human behaviour and Emerging Technologies/Volume 3, Issue 1/ p.13-24.</w:t>
      </w:r>
    </w:p>
    <w:p w:rsidR="00310343" w:rsidRDefault="00310343" w:rsidP="00310343">
      <w:pPr>
        <w:spacing w:line="360" w:lineRule="auto"/>
        <w:jc w:val="both"/>
        <w:rPr>
          <w:rFonts w:ascii="Arial" w:hAnsi="Arial" w:cs="Arial"/>
        </w:rPr>
      </w:pPr>
      <w:r>
        <w:rPr>
          <w:rFonts w:ascii="Arial" w:hAnsi="Arial" w:cs="Arial"/>
        </w:rPr>
        <w:t>Vrana, R. (2016), Digital Literacy as a Boost Factor in Employability of Students. Communication in Computer and Information Science 676:169-178 DOI: 10.1007/978-3-319-52162-6_17.</w:t>
      </w:r>
    </w:p>
    <w:p w:rsidR="00145595" w:rsidRPr="00145595" w:rsidRDefault="00145595" w:rsidP="000121A5">
      <w:pPr>
        <w:spacing w:line="360" w:lineRule="auto"/>
        <w:jc w:val="both"/>
        <w:rPr>
          <w:rFonts w:ascii="Arial" w:hAnsi="Arial" w:cs="Arial"/>
        </w:rPr>
      </w:pPr>
      <w:r>
        <w:rPr>
          <w:rFonts w:ascii="Arial" w:hAnsi="Arial" w:cs="Arial"/>
        </w:rPr>
        <w:t>Wardynski</w:t>
      </w:r>
      <w:r w:rsidR="0020041A">
        <w:rPr>
          <w:rFonts w:ascii="Arial" w:hAnsi="Arial" w:cs="Arial"/>
        </w:rPr>
        <w:t>, DJ</w:t>
      </w:r>
      <w:r>
        <w:rPr>
          <w:rFonts w:ascii="Arial" w:hAnsi="Arial" w:cs="Arial"/>
        </w:rPr>
        <w:t xml:space="preserve"> (2019), Technology and Society: How Technology Changed Our Lives. </w:t>
      </w:r>
      <w:hyperlink r:id="rId6" w:history="1">
        <w:r w:rsidRPr="00145595">
          <w:rPr>
            <w:rStyle w:val="Hyperlink"/>
            <w:rFonts w:ascii="Arial" w:hAnsi="Arial" w:cs="Arial"/>
            <w:color w:val="auto"/>
            <w:u w:val="none"/>
          </w:rPr>
          <w:t>https://www.brainspire.com/blog/technology-and-society-how-technology-changed-our-lives</w:t>
        </w:r>
      </w:hyperlink>
      <w:r w:rsidRPr="00145595">
        <w:rPr>
          <w:rFonts w:ascii="Arial" w:hAnsi="Arial" w:cs="Arial"/>
        </w:rPr>
        <w:t>.</w:t>
      </w:r>
    </w:p>
    <w:p w:rsidR="00DF05BC" w:rsidRPr="00422CEE" w:rsidRDefault="00DF05BC" w:rsidP="000121A5">
      <w:pPr>
        <w:spacing w:line="360" w:lineRule="auto"/>
        <w:jc w:val="both"/>
        <w:rPr>
          <w:rFonts w:ascii="Arial" w:hAnsi="Arial" w:cs="Arial"/>
        </w:rPr>
      </w:pPr>
      <w:r>
        <w:rPr>
          <w:rFonts w:ascii="Arial" w:hAnsi="Arial" w:cs="Arial"/>
        </w:rPr>
        <w:t xml:space="preserve">Western Syndey University (2020), Library study smart: What is Digital Literacy? </w:t>
      </w:r>
      <w:hyperlink r:id="rId7" w:history="1">
        <w:r w:rsidRPr="00422CEE">
          <w:rPr>
            <w:rStyle w:val="Hyperlink"/>
            <w:rFonts w:ascii="Arial" w:hAnsi="Arial" w:cs="Arial"/>
            <w:color w:val="auto"/>
            <w:u w:val="none"/>
          </w:rPr>
          <w:t>https://www.westernsydney.edu.au/studysmart/home/study_skills_guides/digital_literacy/what_is_digital_literacy</w:t>
        </w:r>
      </w:hyperlink>
      <w:r w:rsidR="00422CEE">
        <w:rPr>
          <w:rFonts w:ascii="Arial" w:hAnsi="Arial" w:cs="Arial"/>
        </w:rPr>
        <w:t>.</w:t>
      </w:r>
    </w:p>
    <w:p w:rsidR="00DF05BC" w:rsidRDefault="00DF05BC" w:rsidP="003C218D">
      <w:pPr>
        <w:spacing w:line="360" w:lineRule="auto"/>
        <w:rPr>
          <w:rFonts w:ascii="Arial" w:hAnsi="Arial" w:cs="Arial"/>
        </w:rPr>
      </w:pPr>
    </w:p>
    <w:p w:rsidR="00DF05BC" w:rsidRPr="003C218D" w:rsidRDefault="00DF05BC" w:rsidP="003C218D">
      <w:pPr>
        <w:spacing w:line="360" w:lineRule="auto"/>
        <w:rPr>
          <w:rFonts w:ascii="Arial" w:hAnsi="Arial" w:cs="Arial"/>
        </w:rPr>
      </w:pPr>
    </w:p>
    <w:sectPr w:rsidR="00DF05BC" w:rsidRPr="003C218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E05" w:rsidRDefault="00915E05" w:rsidP="00787160">
      <w:pPr>
        <w:spacing w:after="0" w:line="240" w:lineRule="auto"/>
      </w:pPr>
      <w:r>
        <w:separator/>
      </w:r>
    </w:p>
  </w:endnote>
  <w:endnote w:type="continuationSeparator" w:id="0">
    <w:p w:rsidR="00915E05" w:rsidRDefault="00915E05" w:rsidP="00787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216412"/>
      <w:docPartObj>
        <w:docPartGallery w:val="Page Numbers (Bottom of Page)"/>
        <w:docPartUnique/>
      </w:docPartObj>
    </w:sdtPr>
    <w:sdtEndPr>
      <w:rPr>
        <w:noProof/>
      </w:rPr>
    </w:sdtEndPr>
    <w:sdtContent>
      <w:p w:rsidR="00787160" w:rsidRDefault="00787160">
        <w:pPr>
          <w:pStyle w:val="Footer"/>
          <w:jc w:val="center"/>
        </w:pPr>
        <w:r>
          <w:fldChar w:fldCharType="begin"/>
        </w:r>
        <w:r>
          <w:instrText xml:space="preserve"> PAGE   \* MERGEFORMAT </w:instrText>
        </w:r>
        <w:r>
          <w:fldChar w:fldCharType="separate"/>
        </w:r>
        <w:r w:rsidR="001B1941">
          <w:rPr>
            <w:noProof/>
          </w:rPr>
          <w:t>6</w:t>
        </w:r>
        <w:r>
          <w:rPr>
            <w:noProof/>
          </w:rPr>
          <w:fldChar w:fldCharType="end"/>
        </w:r>
      </w:p>
    </w:sdtContent>
  </w:sdt>
  <w:p w:rsidR="00787160" w:rsidRDefault="007871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E05" w:rsidRDefault="00915E05" w:rsidP="00787160">
      <w:pPr>
        <w:spacing w:after="0" w:line="240" w:lineRule="auto"/>
      </w:pPr>
      <w:r>
        <w:separator/>
      </w:r>
    </w:p>
  </w:footnote>
  <w:footnote w:type="continuationSeparator" w:id="0">
    <w:p w:rsidR="00915E05" w:rsidRDefault="00915E05" w:rsidP="007871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6BC"/>
    <w:rsid w:val="0000294B"/>
    <w:rsid w:val="000121A5"/>
    <w:rsid w:val="00035234"/>
    <w:rsid w:val="00056F1E"/>
    <w:rsid w:val="000571EC"/>
    <w:rsid w:val="00086A45"/>
    <w:rsid w:val="00093C3B"/>
    <w:rsid w:val="000F7A8D"/>
    <w:rsid w:val="00145595"/>
    <w:rsid w:val="001772BC"/>
    <w:rsid w:val="00187041"/>
    <w:rsid w:val="00191D78"/>
    <w:rsid w:val="001B1941"/>
    <w:rsid w:val="001C63B2"/>
    <w:rsid w:val="0020041A"/>
    <w:rsid w:val="00202CE4"/>
    <w:rsid w:val="00223E1D"/>
    <w:rsid w:val="00232ED0"/>
    <w:rsid w:val="00295506"/>
    <w:rsid w:val="002A7E64"/>
    <w:rsid w:val="002B31E5"/>
    <w:rsid w:val="002D355B"/>
    <w:rsid w:val="002D557B"/>
    <w:rsid w:val="00310343"/>
    <w:rsid w:val="003826F2"/>
    <w:rsid w:val="003B7D94"/>
    <w:rsid w:val="003C218D"/>
    <w:rsid w:val="004214AF"/>
    <w:rsid w:val="00422CEE"/>
    <w:rsid w:val="004B23BB"/>
    <w:rsid w:val="004B3142"/>
    <w:rsid w:val="004D5B6C"/>
    <w:rsid w:val="004E0A58"/>
    <w:rsid w:val="00540F3D"/>
    <w:rsid w:val="005C6F59"/>
    <w:rsid w:val="005D2E5C"/>
    <w:rsid w:val="005F146E"/>
    <w:rsid w:val="00627384"/>
    <w:rsid w:val="0064709B"/>
    <w:rsid w:val="00656A6B"/>
    <w:rsid w:val="006B6CDB"/>
    <w:rsid w:val="006D1FD3"/>
    <w:rsid w:val="006E12B3"/>
    <w:rsid w:val="006E58BD"/>
    <w:rsid w:val="006F4B82"/>
    <w:rsid w:val="007568F4"/>
    <w:rsid w:val="00757ADD"/>
    <w:rsid w:val="00767F6A"/>
    <w:rsid w:val="00780D1C"/>
    <w:rsid w:val="00784FB7"/>
    <w:rsid w:val="00787160"/>
    <w:rsid w:val="007D3DD1"/>
    <w:rsid w:val="007D68A3"/>
    <w:rsid w:val="00816E59"/>
    <w:rsid w:val="00826B26"/>
    <w:rsid w:val="008546D8"/>
    <w:rsid w:val="00890005"/>
    <w:rsid w:val="00891ADB"/>
    <w:rsid w:val="008B3379"/>
    <w:rsid w:val="008C36C1"/>
    <w:rsid w:val="008D7EF3"/>
    <w:rsid w:val="00915E05"/>
    <w:rsid w:val="00936800"/>
    <w:rsid w:val="009868BE"/>
    <w:rsid w:val="009A66BC"/>
    <w:rsid w:val="009C7CF9"/>
    <w:rsid w:val="00A31A4F"/>
    <w:rsid w:val="00A5000E"/>
    <w:rsid w:val="00A50315"/>
    <w:rsid w:val="00A572C5"/>
    <w:rsid w:val="00A819E7"/>
    <w:rsid w:val="00A9480B"/>
    <w:rsid w:val="00AA7220"/>
    <w:rsid w:val="00AF351D"/>
    <w:rsid w:val="00B023C8"/>
    <w:rsid w:val="00BA027B"/>
    <w:rsid w:val="00BA5B43"/>
    <w:rsid w:val="00BF11D6"/>
    <w:rsid w:val="00BF4818"/>
    <w:rsid w:val="00C25D1B"/>
    <w:rsid w:val="00CA413D"/>
    <w:rsid w:val="00D06E79"/>
    <w:rsid w:val="00D15CD1"/>
    <w:rsid w:val="00D3793B"/>
    <w:rsid w:val="00D70C2F"/>
    <w:rsid w:val="00DA58C1"/>
    <w:rsid w:val="00DE5684"/>
    <w:rsid w:val="00DF05BC"/>
    <w:rsid w:val="00E10C05"/>
    <w:rsid w:val="00E12E5B"/>
    <w:rsid w:val="00E73DCD"/>
    <w:rsid w:val="00E74CDE"/>
    <w:rsid w:val="00F56A92"/>
    <w:rsid w:val="00F92BD6"/>
    <w:rsid w:val="00FA1CC3"/>
    <w:rsid w:val="00FA3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1B4257-D17B-499C-BD37-E197F2F10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05BC"/>
    <w:rPr>
      <w:color w:val="0563C1" w:themeColor="hyperlink"/>
      <w:u w:val="single"/>
    </w:rPr>
  </w:style>
  <w:style w:type="paragraph" w:styleId="Header">
    <w:name w:val="header"/>
    <w:basedOn w:val="Normal"/>
    <w:link w:val="HeaderChar"/>
    <w:uiPriority w:val="99"/>
    <w:unhideWhenUsed/>
    <w:rsid w:val="00787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160"/>
  </w:style>
  <w:style w:type="paragraph" w:styleId="Footer">
    <w:name w:val="footer"/>
    <w:basedOn w:val="Normal"/>
    <w:link w:val="FooterChar"/>
    <w:uiPriority w:val="99"/>
    <w:unhideWhenUsed/>
    <w:rsid w:val="00787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westernsydney.edu.au/studysmart/home/study_skills_guides/digital_literacy/what_is_digital_literac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ainspire.com/blog/technology-and-society-how-technology-changed-our-liv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6</Pages>
  <Words>1522</Words>
  <Characters>8681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50</cp:revision>
  <dcterms:created xsi:type="dcterms:W3CDTF">2021-04-10T20:15:00Z</dcterms:created>
  <dcterms:modified xsi:type="dcterms:W3CDTF">2021-04-19T16:02:00Z</dcterms:modified>
</cp:coreProperties>
</file>