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00F6" w:rsidRPr="00A400F6" w:rsidRDefault="00A400F6" w:rsidP="00A400F6">
      <w:pPr>
        <w:rPr>
          <w:rFonts w:ascii="Arial" w:hAnsi="Arial" w:cs="Arial"/>
          <w:b/>
          <w:bCs/>
        </w:rPr>
      </w:pPr>
      <w:r w:rsidRPr="00A400F6">
        <w:rPr>
          <w:rFonts w:ascii="Arial" w:hAnsi="Arial" w:cs="Arial"/>
          <w:b/>
          <w:bCs/>
        </w:rPr>
        <w:t>Answers</w:t>
      </w:r>
    </w:p>
    <w:p w:rsidR="008364A5" w:rsidRPr="00796668" w:rsidRDefault="008364A5" w:rsidP="008364A5">
      <w:pPr>
        <w:rPr>
          <w:rFonts w:ascii="Arial" w:hAnsi="Arial" w:cs="Arial"/>
          <w:b/>
          <w:bCs/>
        </w:rPr>
      </w:pPr>
      <w:r w:rsidRPr="00796668">
        <w:rPr>
          <w:rFonts w:ascii="Arial" w:hAnsi="Arial" w:cs="Arial"/>
          <w:b/>
          <w:bCs/>
        </w:rPr>
        <w:t>1.  Convert the following numbers from decimal to binary:</w:t>
      </w:r>
    </w:p>
    <w:p w:rsidR="008364A5" w:rsidRPr="008364A5" w:rsidRDefault="008364A5" w:rsidP="008364A5">
      <w:pPr>
        <w:rPr>
          <w:rFonts w:ascii="Arial" w:hAnsi="Arial" w:cs="Arial"/>
          <w:bCs/>
        </w:rPr>
      </w:pPr>
    </w:p>
    <w:p w:rsidR="008364A5" w:rsidRPr="008364A5" w:rsidRDefault="008364A5" w:rsidP="008364A5">
      <w:pPr>
        <w:rPr>
          <w:rFonts w:ascii="Arial" w:hAnsi="Arial" w:cs="Arial"/>
          <w:bCs/>
        </w:rPr>
      </w:pPr>
      <w:r w:rsidRPr="008364A5">
        <w:rPr>
          <w:rFonts w:ascii="Arial" w:hAnsi="Arial" w:cs="Arial"/>
          <w:bCs/>
        </w:rPr>
        <w:t>(a)  7</w:t>
      </w:r>
      <w:r w:rsidR="00796668">
        <w:rPr>
          <w:rFonts w:ascii="Arial" w:hAnsi="Arial" w:cs="Arial"/>
          <w:bCs/>
        </w:rPr>
        <w:tab/>
      </w:r>
      <w:r w:rsidR="00796668">
        <w:rPr>
          <w:rFonts w:ascii="Arial" w:hAnsi="Arial" w:cs="Arial"/>
          <w:bCs/>
        </w:rPr>
        <w:tab/>
        <w:t>= 0111</w:t>
      </w:r>
    </w:p>
    <w:p w:rsidR="008364A5" w:rsidRPr="008364A5" w:rsidRDefault="008364A5" w:rsidP="008364A5">
      <w:pPr>
        <w:rPr>
          <w:rFonts w:ascii="Arial" w:hAnsi="Arial" w:cs="Arial"/>
          <w:bCs/>
        </w:rPr>
      </w:pPr>
    </w:p>
    <w:p w:rsidR="008364A5" w:rsidRPr="008364A5" w:rsidRDefault="00796668" w:rsidP="008364A5">
      <w:pPr>
        <w:rPr>
          <w:rFonts w:ascii="Arial" w:hAnsi="Arial" w:cs="Arial"/>
          <w:bCs/>
        </w:rPr>
      </w:pPr>
      <w:r>
        <w:rPr>
          <w:rFonts w:ascii="Arial" w:hAnsi="Arial" w:cs="Arial"/>
          <w:bCs/>
        </w:rPr>
        <w:t>(b)  12</w:t>
      </w:r>
      <w:r>
        <w:rPr>
          <w:rFonts w:ascii="Arial" w:hAnsi="Arial" w:cs="Arial"/>
          <w:bCs/>
        </w:rPr>
        <w:tab/>
      </w:r>
      <w:r>
        <w:rPr>
          <w:rFonts w:ascii="Arial" w:hAnsi="Arial" w:cs="Arial"/>
          <w:bCs/>
        </w:rPr>
        <w:tab/>
        <w:t>= 1100</w:t>
      </w:r>
    </w:p>
    <w:p w:rsidR="008364A5" w:rsidRDefault="008364A5" w:rsidP="008364A5">
      <w:pPr>
        <w:rPr>
          <w:rFonts w:ascii="Arial" w:hAnsi="Arial" w:cs="Arial"/>
          <w:bCs/>
        </w:rPr>
      </w:pPr>
    </w:p>
    <w:p w:rsidR="00796668" w:rsidRPr="008364A5" w:rsidRDefault="00796668" w:rsidP="008364A5">
      <w:pPr>
        <w:rPr>
          <w:rFonts w:ascii="Arial" w:hAnsi="Arial" w:cs="Arial"/>
          <w:bCs/>
        </w:rPr>
      </w:pPr>
      <w:r>
        <w:rPr>
          <w:rFonts w:ascii="Arial" w:hAnsi="Arial" w:cs="Arial"/>
          <w:bCs/>
        </w:rPr>
        <w:t>(c)  100</w:t>
      </w:r>
      <w:r>
        <w:rPr>
          <w:rFonts w:ascii="Arial" w:hAnsi="Arial" w:cs="Arial"/>
          <w:bCs/>
        </w:rPr>
        <w:tab/>
        <w:t>= 0110 1000</w:t>
      </w:r>
    </w:p>
    <w:p w:rsidR="00796668" w:rsidRDefault="00796668" w:rsidP="008364A5">
      <w:pPr>
        <w:rPr>
          <w:rFonts w:ascii="Arial" w:hAnsi="Arial" w:cs="Arial"/>
          <w:bCs/>
        </w:rPr>
      </w:pPr>
    </w:p>
    <w:p w:rsidR="008364A5" w:rsidRDefault="00796668" w:rsidP="008364A5">
      <w:pPr>
        <w:rPr>
          <w:rFonts w:ascii="Arial" w:hAnsi="Arial" w:cs="Arial"/>
          <w:bCs/>
        </w:rPr>
      </w:pPr>
      <w:r>
        <w:rPr>
          <w:rFonts w:ascii="Arial" w:hAnsi="Arial" w:cs="Arial"/>
          <w:bCs/>
        </w:rPr>
        <w:t xml:space="preserve">(c)  211 </w:t>
      </w:r>
      <w:r>
        <w:rPr>
          <w:rFonts w:ascii="Arial" w:hAnsi="Arial" w:cs="Arial"/>
          <w:bCs/>
        </w:rPr>
        <w:tab/>
        <w:t>= 1101 0011</w:t>
      </w:r>
    </w:p>
    <w:p w:rsidR="008364A5" w:rsidRPr="008364A5" w:rsidRDefault="008364A5" w:rsidP="008364A5">
      <w:pPr>
        <w:rPr>
          <w:rFonts w:ascii="Arial" w:hAnsi="Arial" w:cs="Arial"/>
          <w:bCs/>
        </w:rPr>
      </w:pPr>
    </w:p>
    <w:p w:rsidR="008364A5" w:rsidRPr="008364A5" w:rsidRDefault="00796668" w:rsidP="008364A5">
      <w:pPr>
        <w:rPr>
          <w:rFonts w:ascii="Arial" w:hAnsi="Arial" w:cs="Arial"/>
          <w:bCs/>
        </w:rPr>
      </w:pPr>
      <w:r>
        <w:rPr>
          <w:rFonts w:ascii="Arial" w:hAnsi="Arial" w:cs="Arial"/>
          <w:bCs/>
        </w:rPr>
        <w:t>(d)  4096</w:t>
      </w:r>
      <w:r>
        <w:rPr>
          <w:rFonts w:ascii="Arial" w:hAnsi="Arial" w:cs="Arial"/>
          <w:bCs/>
        </w:rPr>
        <w:tab/>
        <w:t xml:space="preserve">= </w:t>
      </w:r>
      <w:r w:rsidRPr="00796668">
        <w:rPr>
          <w:rFonts w:ascii="Arial" w:hAnsi="Arial" w:cs="Arial"/>
          <w:bCs/>
        </w:rPr>
        <w:t>0100 0000 0000</w:t>
      </w:r>
    </w:p>
    <w:p w:rsidR="008364A5" w:rsidRPr="008364A5" w:rsidRDefault="008364A5" w:rsidP="008364A5">
      <w:pPr>
        <w:rPr>
          <w:rFonts w:ascii="Arial" w:hAnsi="Arial" w:cs="Arial"/>
          <w:bCs/>
        </w:rPr>
      </w:pPr>
    </w:p>
    <w:p w:rsidR="008364A5" w:rsidRPr="008364A5" w:rsidRDefault="008364A5" w:rsidP="00796668">
      <w:pPr>
        <w:jc w:val="right"/>
        <w:rPr>
          <w:rFonts w:ascii="Arial" w:hAnsi="Arial" w:cs="Arial"/>
          <w:bCs/>
        </w:rPr>
      </w:pPr>
      <w:r w:rsidRPr="008364A5">
        <w:rPr>
          <w:rFonts w:ascii="Arial" w:hAnsi="Arial" w:cs="Arial"/>
          <w:bCs/>
        </w:rPr>
        <w:t>(</w:t>
      </w:r>
      <w:r w:rsidR="00796668">
        <w:rPr>
          <w:rFonts w:ascii="Arial" w:hAnsi="Arial" w:cs="Arial"/>
          <w:bCs/>
        </w:rPr>
        <w:t xml:space="preserve">2 marks each = </w:t>
      </w:r>
      <w:r w:rsidRPr="008364A5">
        <w:rPr>
          <w:rFonts w:ascii="Arial" w:hAnsi="Arial" w:cs="Arial"/>
          <w:bCs/>
        </w:rPr>
        <w:t>10 marks)</w:t>
      </w:r>
    </w:p>
    <w:p w:rsidR="008364A5" w:rsidRPr="008364A5" w:rsidRDefault="008364A5" w:rsidP="008364A5">
      <w:pPr>
        <w:rPr>
          <w:rFonts w:ascii="Arial" w:hAnsi="Arial" w:cs="Arial"/>
          <w:bCs/>
        </w:rPr>
      </w:pPr>
    </w:p>
    <w:p w:rsidR="008364A5" w:rsidRPr="008364A5" w:rsidRDefault="008364A5" w:rsidP="008364A5">
      <w:pPr>
        <w:rPr>
          <w:rFonts w:ascii="Arial" w:hAnsi="Arial" w:cs="Arial"/>
          <w:b/>
          <w:bCs/>
        </w:rPr>
      </w:pPr>
      <w:r w:rsidRPr="008364A5">
        <w:rPr>
          <w:rFonts w:ascii="Arial" w:hAnsi="Arial" w:cs="Arial"/>
          <w:b/>
          <w:bCs/>
        </w:rPr>
        <w:t>2.  Explain the basic features of the Von Neumann computer architecture.</w:t>
      </w:r>
    </w:p>
    <w:p w:rsidR="008364A5" w:rsidRPr="008364A5" w:rsidRDefault="008364A5" w:rsidP="008364A5">
      <w:pPr>
        <w:rPr>
          <w:rFonts w:ascii="Arial" w:hAnsi="Arial" w:cs="Arial"/>
          <w:bCs/>
        </w:rPr>
      </w:pPr>
      <w:r w:rsidRPr="008364A5">
        <w:rPr>
          <w:rFonts w:ascii="Arial" w:hAnsi="Arial" w:cs="Arial"/>
          <w:bCs/>
        </w:rPr>
        <w:t>The key features are summarised as:-</w:t>
      </w:r>
    </w:p>
    <w:p w:rsidR="008364A5" w:rsidRPr="008364A5" w:rsidRDefault="008364A5" w:rsidP="008364A5">
      <w:pPr>
        <w:rPr>
          <w:rFonts w:ascii="Arial" w:hAnsi="Arial" w:cs="Arial"/>
          <w:bCs/>
        </w:rPr>
      </w:pPr>
      <w:r w:rsidRPr="008364A5">
        <w:rPr>
          <w:rFonts w:ascii="Arial" w:hAnsi="Arial" w:cs="Arial"/>
          <w:bCs/>
        </w:rPr>
        <w:t xml:space="preserve">A main memory (M) which </w:t>
      </w:r>
      <w:r w:rsidR="00C82C07">
        <w:rPr>
          <w:rFonts w:ascii="Arial" w:hAnsi="Arial" w:cs="Arial"/>
          <w:bCs/>
        </w:rPr>
        <w:t>….</w:t>
      </w:r>
      <w:r w:rsidRPr="008364A5">
        <w:rPr>
          <w:rFonts w:ascii="Arial" w:hAnsi="Arial" w:cs="Arial"/>
          <w:bCs/>
        </w:rPr>
        <w:t>;</w:t>
      </w:r>
    </w:p>
    <w:p w:rsidR="008364A5" w:rsidRPr="008364A5" w:rsidRDefault="008364A5" w:rsidP="008364A5">
      <w:pPr>
        <w:rPr>
          <w:rFonts w:ascii="Arial" w:hAnsi="Arial" w:cs="Arial"/>
          <w:bCs/>
        </w:rPr>
      </w:pPr>
      <w:r w:rsidRPr="008364A5">
        <w:rPr>
          <w:rFonts w:ascii="Arial" w:hAnsi="Arial" w:cs="Arial"/>
          <w:bCs/>
        </w:rPr>
        <w:t xml:space="preserve">An arithmetical and logical unit (ALU) capable of </w:t>
      </w:r>
      <w:r w:rsidR="00C82C07">
        <w:rPr>
          <w:rFonts w:ascii="Arial" w:hAnsi="Arial" w:cs="Arial"/>
          <w:bCs/>
        </w:rPr>
        <w:t>….</w:t>
      </w:r>
      <w:r w:rsidRPr="008364A5">
        <w:rPr>
          <w:rFonts w:ascii="Arial" w:hAnsi="Arial" w:cs="Arial"/>
          <w:bCs/>
        </w:rPr>
        <w:t>;</w:t>
      </w:r>
    </w:p>
    <w:p w:rsidR="008364A5" w:rsidRPr="008364A5" w:rsidRDefault="008364A5" w:rsidP="008364A5">
      <w:pPr>
        <w:rPr>
          <w:rFonts w:ascii="Arial" w:hAnsi="Arial" w:cs="Arial"/>
          <w:bCs/>
        </w:rPr>
      </w:pPr>
      <w:r w:rsidRPr="008364A5">
        <w:rPr>
          <w:rFonts w:ascii="Arial" w:hAnsi="Arial" w:cs="Arial"/>
          <w:bCs/>
        </w:rPr>
        <w:t xml:space="preserve">A control unit (CU) which </w:t>
      </w:r>
      <w:r w:rsidR="00C82C07">
        <w:rPr>
          <w:rFonts w:ascii="Arial" w:hAnsi="Arial" w:cs="Arial"/>
          <w:bCs/>
        </w:rPr>
        <w:t>….</w:t>
      </w:r>
      <w:r w:rsidRPr="008364A5">
        <w:rPr>
          <w:rFonts w:ascii="Arial" w:hAnsi="Arial" w:cs="Arial"/>
          <w:bCs/>
        </w:rPr>
        <w:t>;</w:t>
      </w:r>
    </w:p>
    <w:p w:rsidR="008364A5" w:rsidRPr="008364A5" w:rsidRDefault="008364A5" w:rsidP="008364A5">
      <w:pPr>
        <w:rPr>
          <w:rFonts w:ascii="Arial" w:hAnsi="Arial" w:cs="Arial"/>
          <w:bCs/>
        </w:rPr>
      </w:pPr>
      <w:r w:rsidRPr="008364A5">
        <w:rPr>
          <w:rFonts w:ascii="Arial" w:hAnsi="Arial" w:cs="Arial"/>
          <w:bCs/>
        </w:rPr>
        <w:t xml:space="preserve">The input and output capabilities are controlled by </w:t>
      </w:r>
      <w:r w:rsidR="00C82C07">
        <w:rPr>
          <w:rFonts w:ascii="Arial" w:hAnsi="Arial" w:cs="Arial"/>
          <w:bCs/>
        </w:rPr>
        <w:t>….</w:t>
      </w:r>
      <w:r w:rsidRPr="008364A5">
        <w:rPr>
          <w:rFonts w:ascii="Arial" w:hAnsi="Arial" w:cs="Arial"/>
          <w:bCs/>
        </w:rPr>
        <w:t>.</w:t>
      </w:r>
    </w:p>
    <w:p w:rsidR="008364A5" w:rsidRPr="008364A5" w:rsidRDefault="008364A5" w:rsidP="008364A5">
      <w:pPr>
        <w:jc w:val="right"/>
        <w:rPr>
          <w:rFonts w:ascii="Arial" w:hAnsi="Arial" w:cs="Arial"/>
          <w:bCs/>
        </w:rPr>
      </w:pPr>
      <w:r w:rsidRPr="008364A5">
        <w:rPr>
          <w:rFonts w:ascii="Arial" w:hAnsi="Arial" w:cs="Arial"/>
          <w:bCs/>
        </w:rPr>
        <w:t>(Total:  10 marks)</w:t>
      </w:r>
    </w:p>
    <w:p w:rsidR="008364A5" w:rsidRPr="008364A5" w:rsidRDefault="008364A5" w:rsidP="008364A5">
      <w:pPr>
        <w:rPr>
          <w:rFonts w:ascii="Arial" w:hAnsi="Arial" w:cs="Arial"/>
          <w:bCs/>
        </w:rPr>
      </w:pPr>
    </w:p>
    <w:p w:rsidR="008364A5" w:rsidRPr="008364A5" w:rsidRDefault="008364A5" w:rsidP="008364A5">
      <w:pPr>
        <w:rPr>
          <w:rFonts w:ascii="Arial" w:hAnsi="Arial" w:cs="Arial"/>
          <w:b/>
          <w:bCs/>
        </w:rPr>
      </w:pPr>
      <w:r w:rsidRPr="008364A5">
        <w:rPr>
          <w:rFonts w:ascii="Arial" w:hAnsi="Arial" w:cs="Arial"/>
          <w:b/>
          <w:bCs/>
        </w:rPr>
        <w:t>3.  Explain the active process states in scheduling in a multiprocessing system.</w:t>
      </w:r>
    </w:p>
    <w:p w:rsidR="008364A5" w:rsidRPr="008364A5" w:rsidRDefault="008364A5" w:rsidP="008364A5">
      <w:pPr>
        <w:rPr>
          <w:rFonts w:ascii="Arial" w:hAnsi="Arial" w:cs="Arial"/>
          <w:bCs/>
        </w:rPr>
      </w:pPr>
      <w:r w:rsidRPr="008364A5">
        <w:rPr>
          <w:rFonts w:ascii="Arial" w:hAnsi="Arial" w:cs="Arial"/>
          <w:bCs/>
        </w:rPr>
        <w:t>The expectation is of any reasonable explanation of the various states and the transitions between them, or a diagram such as below:</w:t>
      </w:r>
    </w:p>
    <w:p w:rsidR="008364A5" w:rsidRPr="008364A5" w:rsidRDefault="008364A5" w:rsidP="008364A5">
      <w:pPr>
        <w:rPr>
          <w:rFonts w:ascii="Arial" w:hAnsi="Arial" w:cs="Arial"/>
          <w:bCs/>
        </w:rPr>
      </w:pPr>
      <w:r w:rsidRPr="008364A5">
        <w:rPr>
          <w:rFonts w:ascii="Arial" w:hAnsi="Arial" w:cs="Arial"/>
          <w:bCs/>
        </w:rPr>
        <w:t>Process states</w:t>
      </w:r>
    </w:p>
    <w:p w:rsidR="008364A5" w:rsidRPr="008364A5" w:rsidRDefault="008364A5" w:rsidP="008364A5">
      <w:pPr>
        <w:rPr>
          <w:rFonts w:ascii="Arial" w:hAnsi="Arial" w:cs="Arial"/>
          <w:bCs/>
        </w:rPr>
      </w:pPr>
      <w:r w:rsidRPr="008364A5">
        <w:rPr>
          <w:rFonts w:ascii="Arial" w:hAnsi="Arial" w:cs="Arial"/>
          <w:bCs/>
          <w:noProof/>
          <w:lang w:eastAsia="en-GB"/>
        </w:rPr>
        <w:lastRenderedPageBreak/>
        <mc:AlternateContent>
          <mc:Choice Requires="wpc">
            <w:drawing>
              <wp:inline distT="0" distB="0" distL="0" distR="0" wp14:anchorId="2F7C28B5" wp14:editId="49327ED2">
                <wp:extent cx="5274310" cy="2172970"/>
                <wp:effectExtent l="19050" t="0" r="21590" b="17780"/>
                <wp:docPr id="25" name="Canvas 2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9" name="Oval 4"/>
                        <wps:cNvSpPr>
                          <a:spLocks noChangeArrowheads="1"/>
                        </wps:cNvSpPr>
                        <wps:spPr bwMode="auto">
                          <a:xfrm>
                            <a:off x="0" y="650563"/>
                            <a:ext cx="924968" cy="544349"/>
                          </a:xfrm>
                          <a:prstGeom prst="ellipse">
                            <a:avLst/>
                          </a:prstGeom>
                          <a:solidFill>
                            <a:srgbClr val="4F81BD"/>
                          </a:solidFill>
                          <a:ln w="25400" algn="ctr">
                            <a:solidFill>
                              <a:srgbClr val="385D8A"/>
                            </a:solidFill>
                            <a:round/>
                            <a:headEnd/>
                            <a:tailEnd/>
                          </a:ln>
                        </wps:spPr>
                        <wps:txbx>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New</w:t>
                              </w:r>
                            </w:p>
                          </w:txbxContent>
                        </wps:txbx>
                        <wps:bodyPr rot="0" vert="horz" wrap="square" lIns="69494" tIns="34747" rIns="69494" bIns="34747" anchor="ctr" anchorCtr="0">
                          <a:noAutofit/>
                        </wps:bodyPr>
                      </wps:wsp>
                      <wps:wsp>
                        <wps:cNvPr id="10" name="Oval 5"/>
                        <wps:cNvSpPr>
                          <a:spLocks noChangeArrowheads="1"/>
                        </wps:cNvSpPr>
                        <wps:spPr bwMode="auto">
                          <a:xfrm>
                            <a:off x="1251362" y="650563"/>
                            <a:ext cx="924415" cy="544349"/>
                          </a:xfrm>
                          <a:prstGeom prst="ellipse">
                            <a:avLst/>
                          </a:prstGeom>
                          <a:solidFill>
                            <a:srgbClr val="4F81BD"/>
                          </a:solidFill>
                          <a:ln w="25400" algn="ctr">
                            <a:solidFill>
                              <a:srgbClr val="385D8A"/>
                            </a:solidFill>
                            <a:round/>
                            <a:headEnd/>
                            <a:tailEnd/>
                          </a:ln>
                        </wps:spPr>
                        <wps:txbx>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Ready</w:t>
                              </w:r>
                            </w:p>
                          </w:txbxContent>
                        </wps:txbx>
                        <wps:bodyPr rot="0" vert="horz" wrap="square" lIns="69494" tIns="34747" rIns="69494" bIns="34747" anchor="ctr" anchorCtr="0">
                          <a:noAutofit/>
                        </wps:bodyPr>
                      </wps:wsp>
                      <wps:wsp>
                        <wps:cNvPr id="11" name="Oval 6"/>
                        <wps:cNvSpPr>
                          <a:spLocks noChangeArrowheads="1"/>
                        </wps:cNvSpPr>
                        <wps:spPr bwMode="auto">
                          <a:xfrm>
                            <a:off x="2182969" y="1630281"/>
                            <a:ext cx="924415" cy="542689"/>
                          </a:xfrm>
                          <a:prstGeom prst="ellipse">
                            <a:avLst/>
                          </a:prstGeom>
                          <a:solidFill>
                            <a:srgbClr val="4F81BD"/>
                          </a:solidFill>
                          <a:ln w="25400" algn="ctr">
                            <a:solidFill>
                              <a:srgbClr val="385D8A"/>
                            </a:solidFill>
                            <a:round/>
                            <a:headEnd/>
                            <a:tailEnd/>
                          </a:ln>
                        </wps:spPr>
                        <wps:txbx>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Waiting</w:t>
                              </w:r>
                            </w:p>
                          </w:txbxContent>
                        </wps:txbx>
                        <wps:bodyPr rot="0" vert="horz" wrap="square" lIns="69494" tIns="34747" rIns="69494" bIns="34747" anchor="ctr" anchorCtr="0">
                          <a:noAutofit/>
                        </wps:bodyPr>
                      </wps:wsp>
                      <wps:wsp>
                        <wps:cNvPr id="12" name="Oval 7"/>
                        <wps:cNvSpPr>
                          <a:spLocks noChangeArrowheads="1"/>
                        </wps:cNvSpPr>
                        <wps:spPr bwMode="auto">
                          <a:xfrm>
                            <a:off x="3121767" y="650563"/>
                            <a:ext cx="923862" cy="544349"/>
                          </a:xfrm>
                          <a:prstGeom prst="ellipse">
                            <a:avLst/>
                          </a:prstGeom>
                          <a:solidFill>
                            <a:srgbClr val="4F81BD"/>
                          </a:solidFill>
                          <a:ln w="25400" algn="ctr">
                            <a:solidFill>
                              <a:srgbClr val="385D8A"/>
                            </a:solidFill>
                            <a:round/>
                            <a:headEnd/>
                            <a:tailEnd/>
                          </a:ln>
                        </wps:spPr>
                        <wps:txbx>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Running</w:t>
                              </w:r>
                            </w:p>
                          </w:txbxContent>
                        </wps:txbx>
                        <wps:bodyPr rot="0" vert="horz" wrap="square" lIns="69494" tIns="34747" rIns="69494" bIns="34747" anchor="ctr" anchorCtr="0">
                          <a:noAutofit/>
                        </wps:bodyPr>
                      </wps:wsp>
                      <wps:wsp>
                        <wps:cNvPr id="13" name="Oval 8"/>
                        <wps:cNvSpPr>
                          <a:spLocks noChangeArrowheads="1"/>
                        </wps:cNvSpPr>
                        <wps:spPr bwMode="auto">
                          <a:xfrm>
                            <a:off x="4350448" y="650563"/>
                            <a:ext cx="923862" cy="544349"/>
                          </a:xfrm>
                          <a:prstGeom prst="ellipse">
                            <a:avLst/>
                          </a:prstGeom>
                          <a:solidFill>
                            <a:srgbClr val="4F81BD"/>
                          </a:solidFill>
                          <a:ln w="25400" algn="ctr">
                            <a:solidFill>
                              <a:srgbClr val="385D8A"/>
                            </a:solidFill>
                            <a:round/>
                            <a:headEnd/>
                            <a:tailEnd/>
                          </a:ln>
                        </wps:spPr>
                        <wps:txbx>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Halted</w:t>
                              </w:r>
                            </w:p>
                          </w:txbxContent>
                        </wps:txbx>
                        <wps:bodyPr rot="0" vert="horz" wrap="square" lIns="69494" tIns="34747" rIns="69494" bIns="34747" anchor="ctr" anchorCtr="0">
                          <a:noAutofit/>
                        </wps:bodyPr>
                      </wps:wsp>
                      <wps:wsp>
                        <wps:cNvPr id="14" name="Straight Arrow Connector 10"/>
                        <wps:cNvCnPr>
                          <a:cxnSpLocks noChangeShapeType="1"/>
                        </wps:cNvCnPr>
                        <wps:spPr bwMode="auto">
                          <a:xfrm>
                            <a:off x="937692" y="923291"/>
                            <a:ext cx="300947"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5" name="Straight Arrow Connector 12"/>
                        <wps:cNvCnPr>
                          <a:cxnSpLocks noChangeShapeType="1"/>
                        </wps:cNvCnPr>
                        <wps:spPr bwMode="auto">
                          <a:xfrm>
                            <a:off x="2187948" y="923291"/>
                            <a:ext cx="921096"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6" name="Straight Arrow Connector 14"/>
                        <wps:cNvCnPr>
                          <a:cxnSpLocks noChangeShapeType="1"/>
                        </wps:cNvCnPr>
                        <wps:spPr bwMode="auto">
                          <a:xfrm>
                            <a:off x="4058353" y="923291"/>
                            <a:ext cx="279371" cy="553"/>
                          </a:xfrm>
                          <a:prstGeom prst="straightConnector1">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7" name="Curved Connector 16"/>
                        <wps:cNvCnPr>
                          <a:cxnSpLocks noChangeShapeType="1"/>
                        </wps:cNvCnPr>
                        <wps:spPr bwMode="auto">
                          <a:xfrm rot="16200000" flipH="1" flipV="1">
                            <a:off x="2648219" y="109522"/>
                            <a:ext cx="553" cy="1216510"/>
                          </a:xfrm>
                          <a:prstGeom prst="curvedConnector3">
                            <a:avLst>
                              <a:gd name="adj1" fmla="val -46500000"/>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8" name="Curved Connector 18"/>
                        <wps:cNvCnPr>
                          <a:cxnSpLocks noChangeShapeType="1"/>
                        </wps:cNvCnPr>
                        <wps:spPr bwMode="auto">
                          <a:xfrm rot="5400000">
                            <a:off x="3005047" y="1323250"/>
                            <a:ext cx="694266" cy="463037"/>
                          </a:xfrm>
                          <a:prstGeom prst="curvedConnector2">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19" name="Curved Connector 20"/>
                        <wps:cNvCnPr>
                          <a:cxnSpLocks noChangeShapeType="1"/>
                        </wps:cNvCnPr>
                        <wps:spPr bwMode="auto">
                          <a:xfrm rot="10800000">
                            <a:off x="1713846" y="1207636"/>
                            <a:ext cx="456399" cy="694266"/>
                          </a:xfrm>
                          <a:prstGeom prst="curvedConnector2">
                            <a:avLst/>
                          </a:prstGeom>
                          <a:noFill/>
                          <a:ln w="19050" algn="ctr">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20" name="Text Box 15"/>
                        <wps:cNvSpPr txBox="1">
                          <a:spLocks noChangeArrowheads="1"/>
                        </wps:cNvSpPr>
                        <wps:spPr bwMode="auto">
                          <a:xfrm>
                            <a:off x="2229439" y="0"/>
                            <a:ext cx="1096568" cy="573684"/>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Pre-empted</w:t>
                              </w:r>
                            </w:p>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Or time slice expired</w:t>
                              </w:r>
                            </w:p>
                          </w:txbxContent>
                        </wps:txbx>
                        <wps:bodyPr rot="0" vert="horz" wrap="none" lIns="69494" tIns="34747" rIns="69494" bIns="34747" upright="1">
                          <a:spAutoFit/>
                        </wps:bodyPr>
                      </wps:wsp>
                      <wps:wsp>
                        <wps:cNvPr id="21" name="Text Box 16"/>
                        <wps:cNvSpPr txBox="1">
                          <a:spLocks noChangeArrowheads="1"/>
                        </wps:cNvSpPr>
                        <wps:spPr bwMode="auto">
                          <a:xfrm>
                            <a:off x="3410543" y="1645770"/>
                            <a:ext cx="505383" cy="32158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Blocked</w:t>
                              </w:r>
                            </w:p>
                          </w:txbxContent>
                        </wps:txbx>
                        <wps:bodyPr rot="0" vert="horz" wrap="none" lIns="69494" tIns="34747" rIns="69494" bIns="34747" upright="1">
                          <a:spAutoFit/>
                        </wps:bodyPr>
                      </wps:wsp>
                      <wps:wsp>
                        <wps:cNvPr id="22" name="Text Box 17"/>
                        <wps:cNvSpPr txBox="1">
                          <a:spLocks noChangeArrowheads="1"/>
                        </wps:cNvSpPr>
                        <wps:spPr bwMode="auto">
                          <a:xfrm>
                            <a:off x="1359792" y="1520747"/>
                            <a:ext cx="482523" cy="573684"/>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 xml:space="preserve">Block </w:t>
                              </w:r>
                            </w:p>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cleared</w:t>
                              </w:r>
                            </w:p>
                          </w:txbxContent>
                        </wps:txbx>
                        <wps:bodyPr rot="0" vert="horz" wrap="none" lIns="69494" tIns="34747" rIns="69494" bIns="34747" upright="1">
                          <a:spAutoFit/>
                        </wps:bodyPr>
                      </wps:wsp>
                      <wps:wsp>
                        <wps:cNvPr id="23" name="Text Box 18"/>
                        <wps:cNvSpPr txBox="1">
                          <a:spLocks noChangeArrowheads="1"/>
                        </wps:cNvSpPr>
                        <wps:spPr bwMode="auto">
                          <a:xfrm>
                            <a:off x="3861410" y="379495"/>
                            <a:ext cx="679373" cy="321589"/>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Terminated</w:t>
                              </w:r>
                            </w:p>
                          </w:txbxContent>
                        </wps:txbx>
                        <wps:bodyPr rot="0" vert="horz" wrap="none" lIns="69494" tIns="34747" rIns="69494" bIns="34747" upright="1">
                          <a:spAutoFit/>
                        </wps:bodyPr>
                      </wps:wsp>
                      <wps:wsp>
                        <wps:cNvPr id="24" name="Text Box 19"/>
                        <wps:cNvSpPr txBox="1">
                          <a:spLocks noChangeArrowheads="1"/>
                        </wps:cNvSpPr>
                        <wps:spPr bwMode="auto">
                          <a:xfrm>
                            <a:off x="653342" y="271068"/>
                            <a:ext cx="911783" cy="573684"/>
                          </a:xfrm>
                          <a:prstGeom prst="rect">
                            <a:avLst/>
                          </a:prstGeom>
                          <a:noFill/>
                          <a:ln>
                            <a:noFill/>
                          </a:ln>
                          <a:effectLst/>
                          <a:extLst>
                            <a:ext uri="{909E8E84-426E-40DD-AFC4-6F175D3DCCD1}">
                              <a14:hiddenFill xmlns:a14="http://schemas.microsoft.com/office/drawing/2010/main">
                                <a:solidFill>
                                  <a:srgbClr val="4F81BD"/>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 xml:space="preserve">Process joins </w:t>
                              </w:r>
                            </w:p>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scheduler queue</w:t>
                              </w:r>
                            </w:p>
                          </w:txbxContent>
                        </wps:txbx>
                        <wps:bodyPr rot="0" vert="horz" wrap="none" lIns="69494" tIns="34747" rIns="69494" bIns="34747" upright="1">
                          <a:spAutoFit/>
                        </wps:bodyPr>
                      </wps:wsp>
                    </wpc:wpc>
                  </a:graphicData>
                </a:graphic>
              </wp:inline>
            </w:drawing>
          </mc:Choice>
          <mc:Fallback>
            <w:pict>
              <v:group w14:anchorId="2F7C28B5" id="Canvas 25" o:spid="_x0000_s1026" editas="canvas" style="width:415.3pt;height:171.1pt;mso-position-horizontal-relative:char;mso-position-vertical-relative:line" coordsize="52743,21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743;height:21729;visibility:visible;mso-wrap-style:square">
                  <v:fill o:detectmouseclick="t"/>
                  <v:path o:connecttype="none"/>
                </v:shape>
                <v:oval id="Oval 4" o:spid="_x0000_s1028" style="position:absolute;top:6505;width:9249;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" fillcolor="#4f81bd" strokecolor="#385d8a" strokeweight="2pt">
                  <v:textbox inset="1.93039mm,.96519mm,1.93039mm,.96519mm">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New</w:t>
                        </w:r>
                      </w:p>
                    </w:txbxContent>
                  </v:textbox>
                </v:oval>
                <v:oval id="Oval 5" o:spid="_x0000_s1029" style="position:absolute;left:12513;top:6505;width:9244;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" fillcolor="#4f81bd" strokecolor="#385d8a" strokeweight="2pt">
                  <v:textbox inset="1.93039mm,.96519mm,1.93039mm,.96519mm">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Ready</w:t>
                        </w:r>
                      </w:p>
                    </w:txbxContent>
                  </v:textbox>
                </v:oval>
                <v:oval id="Oval 6" o:spid="_x0000_s1030" style="position:absolute;left:21829;top:16302;width:9244;height:54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" fillcolor="#4f81bd" strokecolor="#385d8a" strokeweight="2pt">
                  <v:textbox inset="1.93039mm,.96519mm,1.93039mm,.96519mm">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Waiting</w:t>
                        </w:r>
                      </w:p>
                    </w:txbxContent>
                  </v:textbox>
                </v:oval>
                <v:oval id="Oval 7" o:spid="_x0000_s1031" style="position:absolute;left:31217;top:6505;width:9239;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" fillcolor="#4f81bd" strokecolor="#385d8a" strokeweight="2pt">
                  <v:textbox inset="1.93039mm,.96519mm,1.93039mm,.96519mm">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Running</w:t>
                        </w:r>
                      </w:p>
                    </w:txbxContent>
                  </v:textbox>
                </v:oval>
                <v:oval id="Oval 8" o:spid="_x0000_s1032" style="position:absolute;left:43504;top:6505;width:9239;height:54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" fillcolor="#4f81bd" strokecolor="#385d8a" strokeweight="2pt">
                  <v:textbox inset="1.93039mm,.96519mm,1.93039mm,.96519mm">
                    <w:txbxContent>
                      <w:p w:rsidR="008364A5" w:rsidRPr="0068044D" w:rsidRDefault="008364A5" w:rsidP="008364A5">
                        <w:pPr>
                          <w:autoSpaceDE w:val="0"/>
                          <w:autoSpaceDN w:val="0"/>
                          <w:adjustRightInd w:val="0"/>
                          <w:jc w:val="center"/>
                          <w:rPr>
                            <w:rFonts w:ascii="Calibri" w:hAnsi="Calibri" w:cs="Calibri"/>
                            <w:color w:val="FFFFFF"/>
                          </w:rPr>
                        </w:pPr>
                        <w:r w:rsidRPr="0068044D">
                          <w:rPr>
                            <w:rFonts w:ascii="Calibri" w:hAnsi="Calibri" w:cs="Calibri"/>
                            <w:color w:val="FFFFFF"/>
                          </w:rPr>
                          <w:t>Halted</w:t>
                        </w:r>
                      </w:p>
                    </w:txbxContent>
                  </v:textbox>
                </v:oval>
                <v:shapetype id="_x0000_t32" coordsize="21600,21600" o:spt="32" o:oned="t" path="m,l21600,21600e" filled="f">
                  <v:path arrowok="t" fillok="f" o:connecttype="none"/>
                  <o:lock v:ext="edit" shapetype="t"/>
                </v:shapetype>
                <v:shape id="Straight Arrow Connector 10" o:spid="_x0000_s1033" type="#_x0000_t32" style="position:absolute;left:9376;top:9232;width:3010;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" strokeweight="1.5pt">
                  <v:stroke endarrow="open"/>
                </v:shape>
                <v:shape id="Straight Arrow Connector 12" o:spid="_x0000_s1034" type="#_x0000_t32" style="position:absolute;left:21879;top:9232;width:9211;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" strokeweight="1.5pt">
                  <v:stroke endarrow="open"/>
                </v:shape>
                <v:shape id="Straight Arrow Connector 14" o:spid="_x0000_s1035" type="#_x0000_t32" style="position:absolute;left:40583;top:9232;width:2794;height: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" strokeweight="1.5pt">
                  <v:stroke endarrow="open"/>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16" o:spid="_x0000_s1036" type="#_x0000_t38" style="position:absolute;left:26482;top:1095;width:5;height:12165;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" adj="-10044000" strokeweight="1.5pt">
                  <v:stroke endarrow="open"/>
                </v:shape>
                <v:shapetype id="_x0000_t37" coordsize="21600,21600" o:spt="37" o:oned="t" path="m,c10800,,21600,10800,21600,21600e" filled="f">
                  <v:path arrowok="t" fillok="f" o:connecttype="none"/>
                  <o:lock v:ext="edit" shapetype="t"/>
                </v:shapetype>
                <v:shape id="Curved Connector 18" o:spid="_x0000_s1037" type="#_x0000_t37" style="position:absolute;left:30049;top:13233;width:6943;height:4630;rotation:9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" strokeweight="1.5pt">
                  <v:stroke endarrow="open"/>
                </v:shape>
                <v:shape id="Curved Connector 20" o:spid="_x0000_s1038" type="#_x0000_t37" style="position:absolute;left:17138;top:12076;width:4564;height:6943;rotation:180;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" strokeweight="1.5pt">
                  <v:stroke endarrow="open"/>
                </v:shape>
                <v:shapetype id="_x0000_t202" coordsize="21600,21600" o:spt="202" path="m,l,21600r21600,l21600,xe">
                  <v:stroke joinstyle="miter"/>
                  <v:path gradientshapeok="t" o:connecttype="rect"/>
                </v:shapetype>
                <v:shape id="Text Box 15" o:spid="_x0000_s1039" type="#_x0000_t202" style="position:absolute;left:22294;width:10966;height:573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" filled="f" fillcolor="#4f81bd" stroked="f">
                  <v:textbox style="mso-fit-shape-to-text:t" inset="1.93039mm,.96519mm,1.93039mm,.96519mm">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Pre-empted</w:t>
                        </w:r>
                      </w:p>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Or time slice expired</w:t>
                        </w:r>
                      </w:p>
                    </w:txbxContent>
                  </v:textbox>
                </v:shape>
                <v:shape id="Text Box 16" o:spid="_x0000_s1040" type="#_x0000_t202" style="position:absolute;left:34105;top:16457;width:5054;height:32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" filled="f" fillcolor="#4f81bd" stroked="f">
                  <v:textbox style="mso-fit-shape-to-text:t" inset="1.93039mm,.96519mm,1.93039mm,.96519mm">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Blocked</w:t>
                        </w:r>
                      </w:p>
                    </w:txbxContent>
                  </v:textbox>
                </v:shape>
                <v:shape id="Text Box 17" o:spid="_x0000_s1041" type="#_x0000_t202" style="position:absolute;left:13597;top:15207;width:4826;height:57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" filled="f" fillcolor="#4f81bd" stroked="f">
                  <v:textbox style="mso-fit-shape-to-text:t" inset="1.93039mm,.96519mm,1.93039mm,.96519mm">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 xml:space="preserve">Block </w:t>
                        </w:r>
                      </w:p>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cleared</w:t>
                        </w:r>
                      </w:p>
                    </w:txbxContent>
                  </v:textbox>
                </v:shape>
                <v:shape id="Text Box 18" o:spid="_x0000_s1042" type="#_x0000_t202" style="position:absolute;left:38614;top:3794;width:6793;height:32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" filled="f" fillcolor="#4f81bd" stroked="f">
                  <v:textbox style="mso-fit-shape-to-text:t" inset="1.93039mm,.96519mm,1.93039mm,.96519mm">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Terminated</w:t>
                        </w:r>
                      </w:p>
                    </w:txbxContent>
                  </v:textbox>
                </v:shape>
                <v:shape id="Text Box 19" o:spid="_x0000_s1043" type="#_x0000_t202" style="position:absolute;left:6533;top:2710;width:9118;height:573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" filled="f" fillcolor="#4f81bd" stroked="f">
                  <v:textbox style="mso-fit-shape-to-text:t" inset="1.93039mm,.96519mm,1.93039mm,.96519mm">
                    <w:txbxContent>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 xml:space="preserve">Process joins </w:t>
                        </w:r>
                      </w:p>
                      <w:p w:rsidR="008364A5" w:rsidRPr="0068044D" w:rsidRDefault="008364A5" w:rsidP="008364A5">
                        <w:pPr>
                          <w:autoSpaceDE w:val="0"/>
                          <w:autoSpaceDN w:val="0"/>
                          <w:adjustRightInd w:val="0"/>
                          <w:rPr>
                            <w:rFonts w:cs="Arial"/>
                            <w:color w:val="000000"/>
                            <w:sz w:val="18"/>
                            <w:szCs w:val="18"/>
                          </w:rPr>
                        </w:pPr>
                        <w:r w:rsidRPr="0068044D">
                          <w:rPr>
                            <w:rFonts w:cs="Arial"/>
                            <w:color w:val="000000"/>
                            <w:sz w:val="18"/>
                            <w:szCs w:val="18"/>
                          </w:rPr>
                          <w:t>scheduler queue</w:t>
                        </w:r>
                      </w:p>
                    </w:txbxContent>
                  </v:textbox>
                </v:shape>
                <w10:anchorlock/>
              </v:group>
            </w:pict>
          </mc:Fallback>
        </mc:AlternateContent>
      </w:r>
    </w:p>
    <w:p w:rsidR="008364A5" w:rsidRPr="008364A5" w:rsidRDefault="008364A5" w:rsidP="008364A5">
      <w:pPr>
        <w:jc w:val="right"/>
        <w:rPr>
          <w:rFonts w:ascii="Arial" w:hAnsi="Arial" w:cs="Arial"/>
          <w:bCs/>
        </w:rPr>
      </w:pPr>
      <w:r w:rsidRPr="008364A5">
        <w:rPr>
          <w:rFonts w:ascii="Arial" w:hAnsi="Arial" w:cs="Arial"/>
          <w:bCs/>
        </w:rPr>
        <w:t>(1 marks per aspect) = 10 marks</w:t>
      </w:r>
    </w:p>
    <w:p w:rsidR="008364A5" w:rsidRPr="008364A5" w:rsidRDefault="008364A5" w:rsidP="008364A5">
      <w:pPr>
        <w:rPr>
          <w:rFonts w:ascii="Arial" w:hAnsi="Arial" w:cs="Arial"/>
          <w:bCs/>
        </w:rPr>
      </w:pPr>
    </w:p>
    <w:p w:rsidR="008364A5" w:rsidRDefault="008364A5" w:rsidP="008364A5">
      <w:pPr>
        <w:rPr>
          <w:rFonts w:ascii="Arial" w:hAnsi="Arial" w:cs="Arial"/>
          <w:bCs/>
        </w:rPr>
      </w:pPr>
    </w:p>
    <w:p w:rsidR="008364A5" w:rsidRDefault="008364A5" w:rsidP="008364A5">
      <w:pPr>
        <w:rPr>
          <w:rFonts w:ascii="Arial" w:hAnsi="Arial" w:cs="Arial"/>
          <w:b/>
          <w:bCs/>
        </w:rPr>
      </w:pPr>
      <w:r w:rsidRPr="008364A5">
        <w:rPr>
          <w:rFonts w:ascii="Arial" w:hAnsi="Arial" w:cs="Arial"/>
          <w:b/>
          <w:bCs/>
        </w:rPr>
        <w:t>4.  A computer operating system uses the pre-emptive scheduler method.  Explain what is meant by pre-emptive scheduling, and its use for real time systems with priority-based scheduling approaches.</w:t>
      </w:r>
    </w:p>
    <w:p w:rsidR="00C82C07" w:rsidRDefault="00C82C07" w:rsidP="008364A5">
      <w:pPr>
        <w:rPr>
          <w:rFonts w:ascii="Arial" w:hAnsi="Arial" w:cs="Arial"/>
          <w:bCs/>
        </w:rPr>
      </w:pPr>
      <w:r>
        <w:rPr>
          <w:rFonts w:ascii="Arial" w:hAnsi="Arial" w:cs="Arial"/>
          <w:bCs/>
        </w:rPr>
        <w:t>Typical answer (usually one sentence each point):</w:t>
      </w:r>
    </w:p>
    <w:p w:rsidR="00C82C07" w:rsidRDefault="00C82C07" w:rsidP="008364A5">
      <w:pPr>
        <w:rPr>
          <w:rFonts w:ascii="Arial" w:hAnsi="Arial" w:cs="Arial"/>
          <w:bCs/>
        </w:rPr>
      </w:pPr>
      <w:r>
        <w:rPr>
          <w:rFonts w:ascii="Arial" w:hAnsi="Arial" w:cs="Arial"/>
          <w:bCs/>
        </w:rPr>
        <w:t>Explain what time slots are;</w:t>
      </w:r>
    </w:p>
    <w:p w:rsidR="00C82C07" w:rsidRDefault="00C82C07" w:rsidP="008364A5">
      <w:pPr>
        <w:rPr>
          <w:rFonts w:ascii="Arial" w:hAnsi="Arial" w:cs="Arial"/>
          <w:bCs/>
        </w:rPr>
      </w:pPr>
      <w:r>
        <w:rPr>
          <w:rFonts w:ascii="Arial" w:hAnsi="Arial" w:cs="Arial"/>
          <w:bCs/>
        </w:rPr>
        <w:t>Explain that running processes use time slots</w:t>
      </w:r>
    </w:p>
    <w:p w:rsidR="00C82C07" w:rsidRDefault="00C82C07" w:rsidP="008364A5">
      <w:pPr>
        <w:rPr>
          <w:rFonts w:ascii="Arial" w:hAnsi="Arial" w:cs="Arial"/>
          <w:bCs/>
        </w:rPr>
      </w:pPr>
      <w:r>
        <w:rPr>
          <w:rFonts w:ascii="Arial" w:hAnsi="Arial" w:cs="Arial"/>
          <w:bCs/>
        </w:rPr>
        <w:t>Explain what pre-emption is;</w:t>
      </w:r>
    </w:p>
    <w:p w:rsidR="00C82C07" w:rsidRDefault="00C82C07" w:rsidP="008364A5">
      <w:pPr>
        <w:rPr>
          <w:rFonts w:ascii="Arial" w:hAnsi="Arial" w:cs="Arial"/>
          <w:bCs/>
        </w:rPr>
      </w:pPr>
      <w:r>
        <w:rPr>
          <w:rFonts w:ascii="Arial" w:hAnsi="Arial" w:cs="Arial"/>
          <w:bCs/>
        </w:rPr>
        <w:t>Explain how the scheduler works in scheduling;</w:t>
      </w:r>
    </w:p>
    <w:p w:rsidR="00C82C07" w:rsidRDefault="00C82C07" w:rsidP="008364A5">
      <w:pPr>
        <w:rPr>
          <w:rFonts w:ascii="Arial" w:hAnsi="Arial" w:cs="Arial"/>
          <w:bCs/>
        </w:rPr>
      </w:pPr>
      <w:r>
        <w:rPr>
          <w:rFonts w:ascii="Arial" w:hAnsi="Arial" w:cs="Arial"/>
          <w:bCs/>
        </w:rPr>
        <w:t>Explain priority;</w:t>
      </w:r>
    </w:p>
    <w:p w:rsidR="008364A5" w:rsidRDefault="00C82C07" w:rsidP="00C82C07">
      <w:pPr>
        <w:rPr>
          <w:rFonts w:ascii="Arial" w:hAnsi="Arial" w:cs="Arial"/>
          <w:bCs/>
        </w:rPr>
      </w:pPr>
      <w:r>
        <w:rPr>
          <w:rFonts w:ascii="Arial" w:hAnsi="Arial" w:cs="Arial"/>
          <w:bCs/>
        </w:rPr>
        <w:t>Explain how the scheduler manages processes of different priorities.</w:t>
      </w:r>
    </w:p>
    <w:p w:rsidR="008364A5" w:rsidRPr="008364A5" w:rsidRDefault="00C82C07" w:rsidP="008364A5">
      <w:pPr>
        <w:rPr>
          <w:rFonts w:ascii="Arial" w:hAnsi="Arial" w:cs="Arial"/>
          <w:bCs/>
        </w:rPr>
      </w:pPr>
      <w:r>
        <w:rPr>
          <w:rFonts w:ascii="Arial" w:hAnsi="Arial" w:cs="Arial"/>
          <w:bCs/>
        </w:rPr>
        <w:t xml:space="preserve">Plus why it matters, e.g.:  </w:t>
      </w:r>
      <w:r w:rsidR="008364A5">
        <w:rPr>
          <w:rFonts w:ascii="Arial" w:hAnsi="Arial" w:cs="Arial"/>
          <w:bCs/>
        </w:rPr>
        <w:t>This is particularly suitable for real time systems as it allows the designer to control sequencing and ensure important tasks are processed as quickly as possible</w:t>
      </w:r>
      <w:r w:rsidR="008364A5" w:rsidRPr="008364A5">
        <w:rPr>
          <w:rFonts w:ascii="Arial" w:hAnsi="Arial" w:cs="Arial"/>
          <w:bCs/>
        </w:rPr>
        <w:t>.</w:t>
      </w:r>
    </w:p>
    <w:p w:rsidR="008364A5" w:rsidRPr="008364A5" w:rsidRDefault="008364A5" w:rsidP="008364A5">
      <w:pPr>
        <w:jc w:val="right"/>
        <w:rPr>
          <w:rFonts w:ascii="Arial" w:hAnsi="Arial" w:cs="Arial"/>
          <w:bCs/>
        </w:rPr>
      </w:pPr>
      <w:r w:rsidRPr="008364A5">
        <w:rPr>
          <w:rFonts w:ascii="Arial" w:hAnsi="Arial" w:cs="Arial"/>
          <w:bCs/>
        </w:rPr>
        <w:t>(Total:  10 marks)</w:t>
      </w:r>
    </w:p>
    <w:p w:rsidR="008364A5" w:rsidRPr="008364A5" w:rsidRDefault="008364A5" w:rsidP="008364A5">
      <w:pPr>
        <w:rPr>
          <w:rFonts w:ascii="Arial" w:hAnsi="Arial" w:cs="Arial"/>
          <w:bCs/>
        </w:rPr>
      </w:pPr>
    </w:p>
    <w:p w:rsidR="008364A5" w:rsidRPr="008364A5" w:rsidRDefault="008364A5" w:rsidP="008364A5">
      <w:pPr>
        <w:rPr>
          <w:rFonts w:ascii="Arial" w:hAnsi="Arial" w:cs="Arial"/>
          <w:b/>
          <w:bCs/>
        </w:rPr>
      </w:pPr>
      <w:r w:rsidRPr="008364A5">
        <w:rPr>
          <w:rFonts w:ascii="Arial" w:hAnsi="Arial" w:cs="Arial"/>
          <w:b/>
          <w:bCs/>
        </w:rPr>
        <w:t>5.  Explain the Principle of Locality and its importance for computer cache memory.</w:t>
      </w:r>
    </w:p>
    <w:p w:rsidR="00C82C07" w:rsidRDefault="00C82C07" w:rsidP="008364A5">
      <w:pPr>
        <w:rPr>
          <w:rFonts w:ascii="Arial" w:hAnsi="Arial" w:cs="Arial"/>
          <w:bCs/>
        </w:rPr>
      </w:pPr>
      <w:r>
        <w:rPr>
          <w:rFonts w:ascii="Arial" w:hAnsi="Arial" w:cs="Arial"/>
          <w:bCs/>
        </w:rPr>
        <w:t>Principle of Locality and proximity;</w:t>
      </w:r>
    </w:p>
    <w:p w:rsidR="00C82C07" w:rsidRDefault="00C82C07" w:rsidP="008364A5">
      <w:pPr>
        <w:rPr>
          <w:rFonts w:ascii="Arial" w:hAnsi="Arial" w:cs="Arial"/>
          <w:bCs/>
        </w:rPr>
      </w:pPr>
      <w:r>
        <w:rPr>
          <w:rFonts w:ascii="Arial" w:hAnsi="Arial" w:cs="Arial"/>
          <w:bCs/>
        </w:rPr>
        <w:t>Speed of memories;</w:t>
      </w:r>
    </w:p>
    <w:p w:rsidR="00C82C07" w:rsidRDefault="00C82C07" w:rsidP="008364A5">
      <w:pPr>
        <w:rPr>
          <w:rFonts w:ascii="Arial" w:hAnsi="Arial" w:cs="Arial"/>
          <w:bCs/>
        </w:rPr>
      </w:pPr>
      <w:r>
        <w:rPr>
          <w:rFonts w:ascii="Arial" w:hAnsi="Arial" w:cs="Arial"/>
          <w:bCs/>
        </w:rPr>
        <w:t>Cache hit;</w:t>
      </w:r>
    </w:p>
    <w:p w:rsidR="008364A5" w:rsidRDefault="00C82C07" w:rsidP="00C82C07">
      <w:pPr>
        <w:rPr>
          <w:rFonts w:ascii="Arial" w:hAnsi="Arial" w:cs="Arial"/>
          <w:bCs/>
        </w:rPr>
      </w:pPr>
      <w:r>
        <w:rPr>
          <w:rFonts w:ascii="Arial" w:hAnsi="Arial" w:cs="Arial"/>
          <w:bCs/>
        </w:rPr>
        <w:t>Cache hit ratio;</w:t>
      </w:r>
    </w:p>
    <w:p w:rsidR="00C82C07" w:rsidRPr="008364A5" w:rsidRDefault="00C82C07" w:rsidP="00C82C07">
      <w:pPr>
        <w:rPr>
          <w:rFonts w:ascii="Arial" w:hAnsi="Arial" w:cs="Arial"/>
          <w:bCs/>
        </w:rPr>
      </w:pPr>
      <w:r>
        <w:rPr>
          <w:rFonts w:ascii="Arial" w:hAnsi="Arial" w:cs="Arial"/>
          <w:bCs/>
        </w:rPr>
        <w:t>Implications for overall memory performance</w:t>
      </w:r>
    </w:p>
    <w:p w:rsidR="008364A5" w:rsidRPr="008364A5" w:rsidRDefault="00796668" w:rsidP="008364A5">
      <w:pPr>
        <w:jc w:val="right"/>
        <w:rPr>
          <w:rFonts w:ascii="Arial" w:hAnsi="Arial" w:cs="Arial"/>
          <w:bCs/>
        </w:rPr>
      </w:pPr>
      <w:r>
        <w:rPr>
          <w:rFonts w:ascii="Arial" w:hAnsi="Arial" w:cs="Arial"/>
          <w:bCs/>
        </w:rPr>
        <w:t>(A</w:t>
      </w:r>
      <w:r w:rsidR="008364A5" w:rsidRPr="008364A5">
        <w:rPr>
          <w:rFonts w:ascii="Arial" w:hAnsi="Arial" w:cs="Arial"/>
          <w:bCs/>
        </w:rPr>
        <w:t>ny 5 main points, 2 marks each = 10 marks</w:t>
      </w:r>
      <w:r>
        <w:rPr>
          <w:rFonts w:ascii="Arial" w:hAnsi="Arial" w:cs="Arial"/>
          <w:bCs/>
        </w:rPr>
        <w:t>)</w:t>
      </w:r>
    </w:p>
    <w:p w:rsidR="008364A5" w:rsidRPr="008364A5" w:rsidRDefault="008364A5" w:rsidP="008364A5">
      <w:pPr>
        <w:rPr>
          <w:rFonts w:ascii="Arial" w:hAnsi="Arial" w:cs="Arial"/>
          <w:bCs/>
        </w:rPr>
      </w:pPr>
    </w:p>
    <w:p w:rsidR="00907690" w:rsidRPr="00907690" w:rsidRDefault="008364A5" w:rsidP="00907690">
      <w:pPr>
        <w:rPr>
          <w:rFonts w:ascii="Arial" w:hAnsi="Arial" w:cs="Arial"/>
          <w:b/>
          <w:bCs/>
        </w:rPr>
      </w:pPr>
      <w:r w:rsidRPr="00907690">
        <w:rPr>
          <w:rFonts w:ascii="Arial" w:hAnsi="Arial" w:cs="Arial"/>
          <w:b/>
          <w:bCs/>
        </w:rPr>
        <w:t xml:space="preserve">6.  </w:t>
      </w:r>
      <w:r w:rsidR="00907690" w:rsidRPr="00907690">
        <w:rPr>
          <w:rFonts w:ascii="Arial" w:hAnsi="Arial" w:cs="Arial"/>
          <w:b/>
          <w:bCs/>
        </w:rPr>
        <w:t>List the main functions of an operating system (OS).</w:t>
      </w:r>
    </w:p>
    <w:p w:rsidR="008364A5" w:rsidRPr="008364A5" w:rsidRDefault="008364A5" w:rsidP="008364A5">
      <w:pPr>
        <w:rPr>
          <w:rFonts w:ascii="Arial" w:hAnsi="Arial" w:cs="Arial"/>
          <w:bCs/>
        </w:rPr>
      </w:pPr>
    </w:p>
    <w:p w:rsidR="00907690" w:rsidRPr="00907690" w:rsidRDefault="00907690" w:rsidP="00907690">
      <w:pPr>
        <w:rPr>
          <w:rFonts w:ascii="Arial" w:hAnsi="Arial" w:cs="Arial"/>
          <w:bCs/>
        </w:rPr>
      </w:pPr>
      <w:r w:rsidRPr="00907690">
        <w:rPr>
          <w:rFonts w:ascii="Arial" w:hAnsi="Arial" w:cs="Arial"/>
          <w:bCs/>
        </w:rPr>
        <w:t>Functions of an O.S. – Any ten points</w:t>
      </w:r>
    </w:p>
    <w:p w:rsidR="00907690" w:rsidRPr="00907690" w:rsidRDefault="00907690" w:rsidP="00907690">
      <w:pPr>
        <w:rPr>
          <w:rFonts w:ascii="Arial" w:hAnsi="Arial" w:cs="Arial"/>
          <w:b/>
          <w:bCs/>
        </w:rPr>
      </w:pPr>
      <w:r w:rsidRPr="00907690">
        <w:rPr>
          <w:rFonts w:ascii="Arial" w:hAnsi="Arial" w:cs="Arial"/>
          <w:b/>
          <w:bCs/>
        </w:rPr>
        <w:t>User/computer interface</w:t>
      </w:r>
    </w:p>
    <w:p w:rsidR="00907690" w:rsidRPr="00907690" w:rsidRDefault="00C82C07" w:rsidP="00907690">
      <w:pPr>
        <w:numPr>
          <w:ilvl w:val="0"/>
          <w:numId w:val="1"/>
        </w:numPr>
        <w:rPr>
          <w:rFonts w:ascii="Arial" w:hAnsi="Arial" w:cs="Arial"/>
          <w:bCs/>
        </w:rPr>
      </w:pPr>
      <w:r>
        <w:rPr>
          <w:rFonts w:ascii="Arial" w:hAnsi="Arial" w:cs="Arial"/>
          <w:bCs/>
        </w:rPr>
        <w:t>Sub-aspects</w:t>
      </w:r>
    </w:p>
    <w:p w:rsidR="00907690" w:rsidRPr="00907690" w:rsidRDefault="00907690" w:rsidP="00907690">
      <w:pPr>
        <w:rPr>
          <w:rFonts w:ascii="Arial" w:hAnsi="Arial" w:cs="Arial"/>
          <w:bCs/>
        </w:rPr>
      </w:pPr>
    </w:p>
    <w:p w:rsidR="00907690" w:rsidRPr="00907690" w:rsidRDefault="00907690" w:rsidP="00907690">
      <w:pPr>
        <w:rPr>
          <w:rFonts w:ascii="Arial" w:hAnsi="Arial" w:cs="Arial"/>
          <w:b/>
          <w:bCs/>
        </w:rPr>
      </w:pPr>
      <w:r w:rsidRPr="00907690">
        <w:rPr>
          <w:rFonts w:ascii="Arial" w:hAnsi="Arial" w:cs="Arial"/>
          <w:b/>
          <w:bCs/>
        </w:rPr>
        <w:t>Resource Management</w:t>
      </w:r>
    </w:p>
    <w:p w:rsidR="00907690" w:rsidRPr="00907690" w:rsidRDefault="00C82C07" w:rsidP="00907690">
      <w:pPr>
        <w:numPr>
          <w:ilvl w:val="1"/>
          <w:numId w:val="1"/>
        </w:numPr>
        <w:rPr>
          <w:rFonts w:ascii="Arial" w:hAnsi="Arial" w:cs="Arial"/>
          <w:bCs/>
        </w:rPr>
      </w:pPr>
      <w:r>
        <w:rPr>
          <w:rFonts w:ascii="Arial" w:hAnsi="Arial" w:cs="Arial"/>
          <w:bCs/>
        </w:rPr>
        <w:t>Sub-aspects</w:t>
      </w:r>
    </w:p>
    <w:p w:rsidR="008364A5" w:rsidRPr="008364A5" w:rsidRDefault="00907690" w:rsidP="00796668">
      <w:pPr>
        <w:jc w:val="right"/>
        <w:rPr>
          <w:rFonts w:ascii="Arial" w:hAnsi="Arial" w:cs="Arial"/>
          <w:bCs/>
        </w:rPr>
      </w:pPr>
      <w:r w:rsidRPr="008364A5">
        <w:rPr>
          <w:rFonts w:ascii="Arial" w:hAnsi="Arial" w:cs="Arial"/>
          <w:bCs/>
        </w:rPr>
        <w:t xml:space="preserve"> </w:t>
      </w:r>
      <w:r w:rsidR="008364A5" w:rsidRPr="008364A5">
        <w:rPr>
          <w:rFonts w:ascii="Arial" w:hAnsi="Arial" w:cs="Arial"/>
          <w:bCs/>
        </w:rPr>
        <w:t>(10 marks)</w:t>
      </w:r>
    </w:p>
    <w:p w:rsidR="008364A5" w:rsidRPr="008364A5" w:rsidRDefault="008364A5" w:rsidP="008364A5">
      <w:pPr>
        <w:rPr>
          <w:rFonts w:ascii="Arial" w:hAnsi="Arial" w:cs="Arial"/>
          <w:bCs/>
        </w:rPr>
      </w:pPr>
    </w:p>
    <w:p w:rsidR="008364A5" w:rsidRPr="00796668" w:rsidRDefault="008364A5" w:rsidP="008364A5">
      <w:pPr>
        <w:rPr>
          <w:rFonts w:ascii="Arial" w:hAnsi="Arial" w:cs="Arial"/>
          <w:b/>
          <w:bCs/>
        </w:rPr>
      </w:pPr>
      <w:r w:rsidRPr="00796668">
        <w:rPr>
          <w:rFonts w:ascii="Arial" w:hAnsi="Arial" w:cs="Arial"/>
          <w:b/>
          <w:bCs/>
        </w:rPr>
        <w:t>7.  What are the principal differences between the compiled and interpreted approaches to software execution?</w:t>
      </w:r>
    </w:p>
    <w:p w:rsidR="00C82C07" w:rsidRDefault="00C82C07" w:rsidP="00796668">
      <w:pPr>
        <w:rPr>
          <w:rFonts w:ascii="Arial" w:hAnsi="Arial" w:cs="Arial"/>
          <w:bCs/>
        </w:rPr>
      </w:pPr>
      <w:r>
        <w:rPr>
          <w:rFonts w:ascii="Arial" w:hAnsi="Arial" w:cs="Arial"/>
          <w:bCs/>
        </w:rPr>
        <w:t>Interpreter;</w:t>
      </w:r>
    </w:p>
    <w:p w:rsidR="00C82C07" w:rsidRDefault="00C82C07" w:rsidP="00796668">
      <w:pPr>
        <w:rPr>
          <w:rFonts w:ascii="Arial" w:hAnsi="Arial" w:cs="Arial"/>
          <w:bCs/>
        </w:rPr>
      </w:pPr>
      <w:r>
        <w:rPr>
          <w:rFonts w:ascii="Arial" w:hAnsi="Arial" w:cs="Arial"/>
          <w:bCs/>
        </w:rPr>
        <w:t>How it works</w:t>
      </w:r>
    </w:p>
    <w:p w:rsidR="00C82C07" w:rsidRDefault="00C82C07" w:rsidP="00796668">
      <w:pPr>
        <w:rPr>
          <w:rFonts w:ascii="Arial" w:hAnsi="Arial" w:cs="Arial"/>
          <w:bCs/>
        </w:rPr>
      </w:pPr>
      <w:r>
        <w:rPr>
          <w:rFonts w:ascii="Arial" w:hAnsi="Arial" w:cs="Arial"/>
          <w:bCs/>
        </w:rPr>
        <w:t>Parsing;</w:t>
      </w:r>
    </w:p>
    <w:p w:rsidR="00C82C07" w:rsidRDefault="00C82C07" w:rsidP="00796668">
      <w:pPr>
        <w:rPr>
          <w:rFonts w:ascii="Arial" w:hAnsi="Arial" w:cs="Arial"/>
          <w:bCs/>
        </w:rPr>
      </w:pPr>
      <w:r>
        <w:rPr>
          <w:rFonts w:ascii="Arial" w:hAnsi="Arial" w:cs="Arial"/>
          <w:bCs/>
        </w:rPr>
        <w:t>Compiler;</w:t>
      </w:r>
    </w:p>
    <w:p w:rsidR="00C82C07" w:rsidRDefault="00C82C07" w:rsidP="00796668">
      <w:pPr>
        <w:rPr>
          <w:rFonts w:ascii="Arial" w:hAnsi="Arial" w:cs="Arial"/>
          <w:bCs/>
        </w:rPr>
      </w:pPr>
      <w:r>
        <w:rPr>
          <w:rFonts w:ascii="Arial" w:hAnsi="Arial" w:cs="Arial"/>
          <w:bCs/>
        </w:rPr>
        <w:t>How it works;</w:t>
      </w:r>
    </w:p>
    <w:p w:rsidR="00796668" w:rsidRPr="008364A5" w:rsidRDefault="00C82C07" w:rsidP="00C82C07">
      <w:pPr>
        <w:rPr>
          <w:rFonts w:ascii="Arial" w:hAnsi="Arial" w:cs="Arial"/>
          <w:bCs/>
        </w:rPr>
      </w:pPr>
      <w:r>
        <w:rPr>
          <w:rFonts w:ascii="Arial" w:hAnsi="Arial" w:cs="Arial"/>
          <w:bCs/>
        </w:rPr>
        <w:t>Differences between the two.</w:t>
      </w:r>
    </w:p>
    <w:p w:rsidR="00796668" w:rsidRPr="008364A5" w:rsidRDefault="00796668" w:rsidP="00796668">
      <w:pPr>
        <w:jc w:val="right"/>
        <w:rPr>
          <w:rFonts w:ascii="Arial" w:hAnsi="Arial" w:cs="Arial"/>
        </w:rPr>
      </w:pPr>
      <w:r>
        <w:rPr>
          <w:rFonts w:ascii="Arial" w:hAnsi="Arial" w:cs="Arial"/>
        </w:rPr>
        <w:t>(Any 5 main points, 2 marks each</w:t>
      </w:r>
      <w:r w:rsidRPr="008364A5">
        <w:rPr>
          <w:rFonts w:ascii="Arial" w:hAnsi="Arial" w:cs="Arial"/>
        </w:rPr>
        <w:t xml:space="preserve"> = 10 marks</w:t>
      </w:r>
      <w:r>
        <w:rPr>
          <w:rFonts w:ascii="Arial" w:hAnsi="Arial" w:cs="Arial"/>
        </w:rPr>
        <w:t>)</w:t>
      </w:r>
    </w:p>
    <w:p w:rsidR="00A400F6" w:rsidRPr="00A400F6" w:rsidRDefault="00A400F6" w:rsidP="00A400F6">
      <w:pPr>
        <w:rPr>
          <w:rFonts w:ascii="Arial" w:hAnsi="Arial" w:cs="Arial"/>
          <w:bCs/>
        </w:rPr>
      </w:pPr>
    </w:p>
    <w:p w:rsidR="008364A5" w:rsidRPr="008364A5" w:rsidRDefault="00A400F6" w:rsidP="00A400F6">
      <w:pPr>
        <w:rPr>
          <w:rFonts w:ascii="Arial" w:hAnsi="Arial" w:cs="Arial"/>
          <w:b/>
          <w:bCs/>
        </w:rPr>
      </w:pPr>
      <w:r w:rsidRPr="008364A5">
        <w:rPr>
          <w:rFonts w:ascii="Arial" w:hAnsi="Arial" w:cs="Arial"/>
          <w:b/>
          <w:bCs/>
        </w:rPr>
        <w:t xml:space="preserve">8.  </w:t>
      </w:r>
      <w:r w:rsidR="008364A5" w:rsidRPr="008364A5">
        <w:rPr>
          <w:rFonts w:ascii="Arial" w:hAnsi="Arial" w:cs="Arial"/>
          <w:b/>
          <w:bCs/>
        </w:rPr>
        <w:t xml:space="preserve">Differentiate between high level and low level computer programming languages. </w:t>
      </w:r>
    </w:p>
    <w:p w:rsidR="008364A5" w:rsidRDefault="008364A5" w:rsidP="00A400F6">
      <w:pPr>
        <w:rPr>
          <w:rFonts w:ascii="Arial" w:hAnsi="Arial" w:cs="Arial"/>
          <w:bCs/>
        </w:rPr>
      </w:pPr>
    </w:p>
    <w:p w:rsidR="00A400F6" w:rsidRPr="008364A5" w:rsidRDefault="008364A5" w:rsidP="00A400F6">
      <w:pPr>
        <w:rPr>
          <w:rFonts w:ascii="Arial" w:hAnsi="Arial" w:cs="Arial"/>
          <w:bCs/>
        </w:rPr>
      </w:pPr>
      <w:r>
        <w:rPr>
          <w:rFonts w:ascii="Arial" w:hAnsi="Arial" w:cs="Arial"/>
          <w:bCs/>
        </w:rPr>
        <w:t>Any five points, 2 marks each, e</w:t>
      </w:r>
      <w:r>
        <w:rPr>
          <w:rFonts w:ascii="Arial" w:hAnsi="Arial" w:cs="Arial"/>
        </w:rPr>
        <w:t>.g. f</w:t>
      </w:r>
      <w:r w:rsidR="00A400F6">
        <w:rPr>
          <w:rFonts w:ascii="Arial" w:hAnsi="Arial" w:cs="Arial"/>
        </w:rPr>
        <w:t>ive points from:</w:t>
      </w:r>
    </w:p>
    <w:p w:rsidR="00A400F6" w:rsidRDefault="00A400F6" w:rsidP="00A400F6">
      <w:pPr>
        <w:rPr>
          <w:rFonts w:ascii="Arial" w:hAnsi="Arial" w:cs="Arial"/>
        </w:rPr>
      </w:pPr>
      <w:r w:rsidRPr="00A400F6">
        <w:rPr>
          <w:rFonts w:ascii="Arial" w:hAnsi="Arial" w:cs="Arial"/>
        </w:rPr>
        <w:t xml:space="preserve">With high level languages, the programmer leaves many implementation details to some program (for example, an interpreter). </w:t>
      </w:r>
    </w:p>
    <w:p w:rsidR="007326B4" w:rsidRPr="00A400F6" w:rsidRDefault="007326B4" w:rsidP="00A400F6">
      <w:pPr>
        <w:rPr>
          <w:rFonts w:ascii="Arial" w:hAnsi="Arial" w:cs="Arial"/>
        </w:rPr>
      </w:pPr>
      <w:r>
        <w:rPr>
          <w:rFonts w:ascii="Arial" w:hAnsi="Arial" w:cs="Arial"/>
        </w:rPr>
        <w:t xml:space="preserve">Examples:  </w:t>
      </w:r>
      <w:proofErr w:type="spellStart"/>
      <w:r>
        <w:rPr>
          <w:rFonts w:ascii="Arial" w:hAnsi="Arial" w:cs="Arial"/>
        </w:rPr>
        <w:t>e.g.s</w:t>
      </w:r>
      <w:proofErr w:type="spellEnd"/>
      <w:r>
        <w:rPr>
          <w:rFonts w:ascii="Arial" w:hAnsi="Arial" w:cs="Arial"/>
        </w:rPr>
        <w:t xml:space="preserve"> Python and SQL and why they are high level</w:t>
      </w:r>
    </w:p>
    <w:p w:rsidR="00A400F6" w:rsidRPr="00A400F6" w:rsidRDefault="007326B4" w:rsidP="00A400F6">
      <w:pPr>
        <w:rPr>
          <w:rFonts w:ascii="Arial" w:hAnsi="Arial" w:cs="Arial"/>
        </w:rPr>
      </w:pPr>
      <w:r>
        <w:rPr>
          <w:rFonts w:ascii="Arial" w:hAnsi="Arial" w:cs="Arial"/>
        </w:rPr>
        <w:t>Intermediate e.g. C</w:t>
      </w:r>
    </w:p>
    <w:p w:rsidR="007326B4" w:rsidRDefault="007326B4" w:rsidP="007326B4">
      <w:pPr>
        <w:rPr>
          <w:rFonts w:ascii="Arial" w:hAnsi="Arial" w:cs="Arial"/>
        </w:rPr>
      </w:pPr>
      <w:r w:rsidRPr="00A400F6">
        <w:rPr>
          <w:rFonts w:ascii="Arial" w:hAnsi="Arial" w:cs="Arial"/>
        </w:rPr>
        <w:t>Low level languages are inconvenien</w:t>
      </w:r>
      <w:r>
        <w:rPr>
          <w:rFonts w:ascii="Arial" w:hAnsi="Arial" w:cs="Arial"/>
        </w:rPr>
        <w:t>t and generally avoided where</w:t>
      </w:r>
      <w:r w:rsidRPr="00A400F6">
        <w:rPr>
          <w:rFonts w:ascii="Arial" w:hAnsi="Arial" w:cs="Arial"/>
        </w:rPr>
        <w:t xml:space="preserve"> possible by programmers because writing in them is fiddly and error prone. However, sometimes it is necessary, for example when programs must run as fast as possible and precise control over machine repr</w:t>
      </w:r>
      <w:r>
        <w:rPr>
          <w:rFonts w:ascii="Arial" w:hAnsi="Arial" w:cs="Arial"/>
        </w:rPr>
        <w:t>esentation of data is required.</w:t>
      </w:r>
    </w:p>
    <w:p w:rsidR="00A400F6" w:rsidRPr="00A400F6" w:rsidRDefault="007326B4" w:rsidP="00A400F6">
      <w:pPr>
        <w:rPr>
          <w:rFonts w:ascii="Arial" w:hAnsi="Arial" w:cs="Arial"/>
        </w:rPr>
      </w:pPr>
      <w:proofErr w:type="gramStart"/>
      <w:r>
        <w:rPr>
          <w:rFonts w:ascii="Arial" w:hAnsi="Arial" w:cs="Arial"/>
        </w:rPr>
        <w:t>e.g</w:t>
      </w:r>
      <w:proofErr w:type="gramEnd"/>
      <w:r>
        <w:rPr>
          <w:rFonts w:ascii="Arial" w:hAnsi="Arial" w:cs="Arial"/>
        </w:rPr>
        <w:t>. Assembly code, plus a few examples of instructions</w:t>
      </w:r>
    </w:p>
    <w:p w:rsidR="008364A5" w:rsidRPr="008364A5" w:rsidRDefault="007326B4" w:rsidP="008364A5">
      <w:pPr>
        <w:jc w:val="right"/>
        <w:rPr>
          <w:rFonts w:ascii="Arial" w:hAnsi="Arial" w:cs="Arial"/>
          <w:bCs/>
        </w:rPr>
      </w:pPr>
      <w:r w:rsidRPr="008364A5">
        <w:rPr>
          <w:rFonts w:ascii="Arial" w:hAnsi="Arial" w:cs="Arial"/>
          <w:bCs/>
        </w:rPr>
        <w:t xml:space="preserve"> </w:t>
      </w:r>
      <w:r w:rsidR="008364A5" w:rsidRPr="008364A5">
        <w:rPr>
          <w:rFonts w:ascii="Arial" w:hAnsi="Arial" w:cs="Arial"/>
          <w:bCs/>
        </w:rPr>
        <w:t>(10 marks)</w:t>
      </w:r>
    </w:p>
    <w:p w:rsidR="008364A5" w:rsidRDefault="008364A5" w:rsidP="00A400F6">
      <w:pPr>
        <w:rPr>
          <w:rFonts w:ascii="Arial" w:hAnsi="Arial" w:cs="Arial"/>
        </w:rPr>
      </w:pPr>
    </w:p>
    <w:p w:rsidR="008364A5" w:rsidRPr="008364A5" w:rsidRDefault="008364A5" w:rsidP="008364A5">
      <w:pPr>
        <w:rPr>
          <w:rFonts w:ascii="Arial" w:hAnsi="Arial" w:cs="Arial"/>
          <w:b/>
        </w:rPr>
      </w:pPr>
      <w:r w:rsidRPr="008364A5">
        <w:rPr>
          <w:rFonts w:ascii="Arial" w:hAnsi="Arial" w:cs="Arial"/>
          <w:b/>
        </w:rPr>
        <w:t>9.  Explain the use of the domain name service (DNS) and Dynamic Host Configuration Protocol (DHCP) with networked computer systems.</w:t>
      </w:r>
    </w:p>
    <w:p w:rsidR="007326B4" w:rsidRDefault="007326B4" w:rsidP="00796668">
      <w:pPr>
        <w:rPr>
          <w:rFonts w:ascii="Arial" w:hAnsi="Arial" w:cs="Arial"/>
        </w:rPr>
      </w:pPr>
      <w:r>
        <w:rPr>
          <w:rFonts w:ascii="Arial" w:hAnsi="Arial" w:cs="Arial"/>
        </w:rPr>
        <w:t>Two brief explanations, 5 marks each</w:t>
      </w:r>
    </w:p>
    <w:p w:rsidR="00796668" w:rsidRPr="00796668" w:rsidRDefault="00796668" w:rsidP="00796668">
      <w:pPr>
        <w:rPr>
          <w:rFonts w:ascii="Arial" w:hAnsi="Arial" w:cs="Arial"/>
        </w:rPr>
      </w:pPr>
      <w:r w:rsidRPr="00796668">
        <w:rPr>
          <w:rFonts w:ascii="Arial" w:hAnsi="Arial" w:cs="Arial"/>
        </w:rPr>
        <w:t>DNS</w:t>
      </w:r>
    </w:p>
    <w:p w:rsidR="00796668" w:rsidRPr="00796668" w:rsidRDefault="00796668" w:rsidP="007326B4">
      <w:pPr>
        <w:rPr>
          <w:rFonts w:ascii="Arial" w:hAnsi="Arial" w:cs="Arial"/>
        </w:rPr>
      </w:pPr>
      <w:r w:rsidRPr="00796668">
        <w:rPr>
          <w:rFonts w:ascii="Arial" w:hAnsi="Arial" w:cs="Arial"/>
        </w:rPr>
        <w:t xml:space="preserve">The Domain Name Service. </w:t>
      </w:r>
      <w:r w:rsidR="007326B4">
        <w:rPr>
          <w:rFonts w:ascii="Arial" w:hAnsi="Arial" w:cs="Arial"/>
        </w:rPr>
        <w:t xml:space="preserve">(DNS) is an Internet </w:t>
      </w:r>
      <w:proofErr w:type="gramStart"/>
      <w:r w:rsidR="007326B4">
        <w:rPr>
          <w:rFonts w:ascii="Arial" w:hAnsi="Arial" w:cs="Arial"/>
        </w:rPr>
        <w:t>standard .…</w:t>
      </w:r>
      <w:proofErr w:type="gramEnd"/>
    </w:p>
    <w:p w:rsidR="00796668" w:rsidRPr="00796668" w:rsidRDefault="00796668" w:rsidP="00796668">
      <w:pPr>
        <w:rPr>
          <w:rFonts w:ascii="Arial" w:hAnsi="Arial" w:cs="Arial"/>
        </w:rPr>
      </w:pPr>
      <w:r w:rsidRPr="00796668">
        <w:rPr>
          <w:rFonts w:ascii="Arial" w:hAnsi="Arial" w:cs="Arial"/>
        </w:rPr>
        <w:t>DHCP</w:t>
      </w:r>
    </w:p>
    <w:p w:rsidR="00796668" w:rsidRPr="00796668" w:rsidRDefault="00796668" w:rsidP="00796668">
      <w:pPr>
        <w:rPr>
          <w:rFonts w:ascii="Arial" w:hAnsi="Arial" w:cs="Arial"/>
        </w:rPr>
      </w:pPr>
      <w:r w:rsidRPr="00796668">
        <w:rPr>
          <w:rFonts w:ascii="Arial" w:hAnsi="Arial" w:cs="Arial"/>
        </w:rPr>
        <w:t xml:space="preserve">Dynamic Host Configuration Protocol (DHCP) is a client/server protocol </w:t>
      </w:r>
      <w:proofErr w:type="gramStart"/>
      <w:r w:rsidRPr="00796668">
        <w:rPr>
          <w:rFonts w:ascii="Arial" w:hAnsi="Arial" w:cs="Arial"/>
        </w:rPr>
        <w:t>which  automatically</w:t>
      </w:r>
      <w:proofErr w:type="gramEnd"/>
      <w:r w:rsidRPr="00796668">
        <w:rPr>
          <w:rFonts w:ascii="Arial" w:hAnsi="Arial" w:cs="Arial"/>
        </w:rPr>
        <w:t xml:space="preserve"> provides an Internet Protocol (IP) address to client machines</w:t>
      </w:r>
      <w:r w:rsidR="007326B4">
        <w:rPr>
          <w:rFonts w:ascii="Arial" w:hAnsi="Arial" w:cs="Arial"/>
        </w:rPr>
        <w:t xml:space="preserve"> ….</w:t>
      </w:r>
      <w:bookmarkStart w:id="0" w:name="_GoBack"/>
      <w:bookmarkEnd w:id="0"/>
    </w:p>
    <w:p w:rsidR="00796668" w:rsidRPr="00796668" w:rsidRDefault="00796668" w:rsidP="00796668">
      <w:pPr>
        <w:jc w:val="right"/>
        <w:rPr>
          <w:rFonts w:ascii="Arial" w:hAnsi="Arial" w:cs="Arial"/>
        </w:rPr>
      </w:pPr>
      <w:r w:rsidRPr="00796668">
        <w:rPr>
          <w:rFonts w:ascii="Arial" w:hAnsi="Arial" w:cs="Arial"/>
        </w:rPr>
        <w:t>(Total:  10 marks)</w:t>
      </w:r>
    </w:p>
    <w:p w:rsidR="008364A5" w:rsidRPr="00A400F6" w:rsidRDefault="008364A5" w:rsidP="008364A5">
      <w:pPr>
        <w:rPr>
          <w:rFonts w:ascii="Arial" w:hAnsi="Arial" w:cs="Arial"/>
        </w:rPr>
      </w:pPr>
    </w:p>
    <w:sectPr w:rsidR="008364A5" w:rsidRPr="00A400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A560B2"/>
    <w:multiLevelType w:val="hybridMultilevel"/>
    <w:tmpl w:val="CF046592"/>
    <w:lvl w:ilvl="0" w:tplc="040CB00A">
      <w:start w:val="1"/>
      <w:numFmt w:val="bullet"/>
      <w:lvlText w:val="•"/>
      <w:lvlJc w:val="left"/>
      <w:pPr>
        <w:tabs>
          <w:tab w:val="num" w:pos="1080"/>
        </w:tabs>
        <w:ind w:left="1080" w:hanging="360"/>
      </w:pPr>
      <w:rPr>
        <w:rFonts w:ascii="Arial" w:hAnsi="Arial" w:hint="default"/>
      </w:rPr>
    </w:lvl>
    <w:lvl w:ilvl="1" w:tplc="E012A5DA">
      <w:start w:val="87"/>
      <w:numFmt w:val="bullet"/>
      <w:lvlText w:val="–"/>
      <w:lvlJc w:val="left"/>
      <w:pPr>
        <w:tabs>
          <w:tab w:val="num" w:pos="1800"/>
        </w:tabs>
        <w:ind w:left="1800" w:hanging="360"/>
      </w:pPr>
      <w:rPr>
        <w:rFonts w:ascii="Arial" w:hAnsi="Arial" w:hint="default"/>
      </w:rPr>
    </w:lvl>
    <w:lvl w:ilvl="2" w:tplc="09D45DEC">
      <w:start w:val="87"/>
      <w:numFmt w:val="bullet"/>
      <w:lvlText w:val="•"/>
      <w:lvlJc w:val="left"/>
      <w:pPr>
        <w:tabs>
          <w:tab w:val="num" w:pos="2520"/>
        </w:tabs>
        <w:ind w:left="2520" w:hanging="360"/>
      </w:pPr>
      <w:rPr>
        <w:rFonts w:ascii="Arial" w:hAnsi="Arial" w:hint="default"/>
      </w:rPr>
    </w:lvl>
    <w:lvl w:ilvl="3" w:tplc="88627AAA" w:tentative="1">
      <w:start w:val="1"/>
      <w:numFmt w:val="bullet"/>
      <w:lvlText w:val="•"/>
      <w:lvlJc w:val="left"/>
      <w:pPr>
        <w:tabs>
          <w:tab w:val="num" w:pos="3240"/>
        </w:tabs>
        <w:ind w:left="3240" w:hanging="360"/>
      </w:pPr>
      <w:rPr>
        <w:rFonts w:ascii="Arial" w:hAnsi="Arial" w:hint="default"/>
      </w:rPr>
    </w:lvl>
    <w:lvl w:ilvl="4" w:tplc="33FE0774" w:tentative="1">
      <w:start w:val="1"/>
      <w:numFmt w:val="bullet"/>
      <w:lvlText w:val="•"/>
      <w:lvlJc w:val="left"/>
      <w:pPr>
        <w:tabs>
          <w:tab w:val="num" w:pos="3960"/>
        </w:tabs>
        <w:ind w:left="3960" w:hanging="360"/>
      </w:pPr>
      <w:rPr>
        <w:rFonts w:ascii="Arial" w:hAnsi="Arial" w:hint="default"/>
      </w:rPr>
    </w:lvl>
    <w:lvl w:ilvl="5" w:tplc="2A7C357A" w:tentative="1">
      <w:start w:val="1"/>
      <w:numFmt w:val="bullet"/>
      <w:lvlText w:val="•"/>
      <w:lvlJc w:val="left"/>
      <w:pPr>
        <w:tabs>
          <w:tab w:val="num" w:pos="4680"/>
        </w:tabs>
        <w:ind w:left="4680" w:hanging="360"/>
      </w:pPr>
      <w:rPr>
        <w:rFonts w:ascii="Arial" w:hAnsi="Arial" w:hint="default"/>
      </w:rPr>
    </w:lvl>
    <w:lvl w:ilvl="6" w:tplc="08EA420A" w:tentative="1">
      <w:start w:val="1"/>
      <w:numFmt w:val="bullet"/>
      <w:lvlText w:val="•"/>
      <w:lvlJc w:val="left"/>
      <w:pPr>
        <w:tabs>
          <w:tab w:val="num" w:pos="5400"/>
        </w:tabs>
        <w:ind w:left="5400" w:hanging="360"/>
      </w:pPr>
      <w:rPr>
        <w:rFonts w:ascii="Arial" w:hAnsi="Arial" w:hint="default"/>
      </w:rPr>
    </w:lvl>
    <w:lvl w:ilvl="7" w:tplc="E9309B20" w:tentative="1">
      <w:start w:val="1"/>
      <w:numFmt w:val="bullet"/>
      <w:lvlText w:val="•"/>
      <w:lvlJc w:val="left"/>
      <w:pPr>
        <w:tabs>
          <w:tab w:val="num" w:pos="6120"/>
        </w:tabs>
        <w:ind w:left="6120" w:hanging="360"/>
      </w:pPr>
      <w:rPr>
        <w:rFonts w:ascii="Arial" w:hAnsi="Arial" w:hint="default"/>
      </w:rPr>
    </w:lvl>
    <w:lvl w:ilvl="8" w:tplc="ABB0F27E" w:tentative="1">
      <w:start w:val="1"/>
      <w:numFmt w:val="bullet"/>
      <w:lvlText w:val="•"/>
      <w:lvlJc w:val="left"/>
      <w:pPr>
        <w:tabs>
          <w:tab w:val="num" w:pos="6840"/>
        </w:tabs>
        <w:ind w:left="684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0F6"/>
    <w:rsid w:val="00034D66"/>
    <w:rsid w:val="00071DC7"/>
    <w:rsid w:val="00154872"/>
    <w:rsid w:val="001E2408"/>
    <w:rsid w:val="00406DCA"/>
    <w:rsid w:val="00522B44"/>
    <w:rsid w:val="005D5A7B"/>
    <w:rsid w:val="007326B4"/>
    <w:rsid w:val="00796668"/>
    <w:rsid w:val="008364A5"/>
    <w:rsid w:val="00907690"/>
    <w:rsid w:val="00A400F6"/>
    <w:rsid w:val="00C82C07"/>
    <w:rsid w:val="00CA0564"/>
    <w:rsid w:val="00E54F6F"/>
    <w:rsid w:val="00FA4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E2F7C"/>
  <w15:chartTrackingRefBased/>
  <w15:docId w15:val="{B3FF283F-1D4A-4EC9-A0EF-F76AFCA18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487</Words>
  <Characters>2782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2020-03-20T10:01:00Z</dcterms:created>
  <dcterms:modified xsi:type="dcterms:W3CDTF">2020-03-20T10:01:00Z</dcterms:modified>
</cp:coreProperties>
</file>