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03106" w14:textId="77777777" w:rsidR="00B74D9C" w:rsidRPr="00B74D9C" w:rsidRDefault="00B74D9C" w:rsidP="00B74D9C">
      <w:pPr>
        <w:spacing w:before="100" w:beforeAutospacing="1" w:after="100" w:afterAutospacing="1" w:line="360" w:lineRule="auto"/>
        <w:jc w:val="center"/>
        <w:rPr>
          <w:rFonts w:ascii="Times New Roman" w:eastAsia="Times New Roman" w:hAnsi="Times New Roman" w:cs="Times New Roman"/>
          <w:b/>
          <w:bCs/>
          <w:kern w:val="0"/>
          <w:sz w:val="32"/>
          <w:szCs w:val="32"/>
          <w:lang w:val="en-US" w:bidi="bn-BD"/>
          <w14:ligatures w14:val="none"/>
        </w:rPr>
      </w:pPr>
    </w:p>
    <w:p w14:paraId="53956B13" w14:textId="26A7E7A3" w:rsidR="00B74D9C" w:rsidRDefault="00B74D9C" w:rsidP="00793AC7">
      <w:pPr>
        <w:spacing w:before="100" w:beforeAutospacing="1" w:after="100" w:afterAutospacing="1" w:line="360" w:lineRule="auto"/>
        <w:rPr>
          <w:rFonts w:ascii="Times New Roman" w:eastAsia="Times New Roman" w:hAnsi="Times New Roman" w:cs="Times New Roman"/>
          <w:b/>
          <w:bCs/>
          <w:kern w:val="0"/>
          <w:sz w:val="32"/>
          <w:szCs w:val="32"/>
          <w:lang w:val="en-US" w:bidi="bn-BD"/>
          <w14:ligatures w14:val="none"/>
        </w:rPr>
      </w:pPr>
      <w:r w:rsidRPr="00B74D9C">
        <w:rPr>
          <w:rFonts w:ascii="Times New Roman" w:eastAsia="Times New Roman" w:hAnsi="Times New Roman" w:cs="Times New Roman"/>
          <w:kern w:val="0"/>
          <w:sz w:val="32"/>
          <w:szCs w:val="32"/>
          <w:lang w:val="en-US" w:bidi="bn-BD"/>
          <w14:ligatures w14:val="none"/>
        </w:rPr>
        <w:br/>
      </w:r>
    </w:p>
    <w:p w14:paraId="342D0495" w14:textId="77777777" w:rsidR="00793AC7" w:rsidRDefault="00793AC7" w:rsidP="00B74D9C">
      <w:pPr>
        <w:spacing w:before="100" w:beforeAutospacing="1" w:after="100" w:afterAutospacing="1" w:line="360" w:lineRule="auto"/>
        <w:jc w:val="center"/>
        <w:rPr>
          <w:rFonts w:ascii="Times New Roman" w:eastAsia="Times New Roman" w:hAnsi="Times New Roman" w:cs="Times New Roman"/>
          <w:b/>
          <w:bCs/>
          <w:kern w:val="0"/>
          <w:sz w:val="32"/>
          <w:szCs w:val="32"/>
          <w:lang w:val="en-US" w:bidi="bn-BD"/>
          <w14:ligatures w14:val="none"/>
        </w:rPr>
      </w:pPr>
    </w:p>
    <w:p w14:paraId="358DCCB1" w14:textId="7EB4C368" w:rsidR="00793AC7" w:rsidRPr="00793AC7" w:rsidRDefault="00793AC7" w:rsidP="00793AC7">
      <w:pPr>
        <w:spacing w:before="200" w:after="200" w:line="360" w:lineRule="auto"/>
        <w:jc w:val="center"/>
        <w:rPr>
          <w:rFonts w:ascii="Times New Roman" w:eastAsia="Arial" w:hAnsi="Times New Roman" w:cs="Times New Roman"/>
          <w:b/>
          <w:kern w:val="0"/>
          <w:sz w:val="24"/>
          <w:szCs w:val="24"/>
          <w14:ligatures w14:val="none"/>
        </w:rPr>
      </w:pPr>
      <w:r w:rsidRPr="00793AC7">
        <w:rPr>
          <w:rFonts w:ascii="Times New Roman" w:eastAsia="Arial" w:hAnsi="Times New Roman" w:cs="Times New Roman"/>
          <w:b/>
          <w:kern w:val="0"/>
          <w:sz w:val="24"/>
          <w:szCs w:val="24"/>
          <w14:ligatures w14:val="none"/>
        </w:rPr>
        <w:t>Module Title: Managing Hotel Administration</w:t>
      </w:r>
    </w:p>
    <w:p w14:paraId="1BF26A62" w14:textId="77777777" w:rsidR="00793AC7" w:rsidRPr="00793AC7" w:rsidRDefault="00793AC7" w:rsidP="00793AC7">
      <w:pPr>
        <w:spacing w:before="200" w:after="200" w:line="360" w:lineRule="auto"/>
        <w:jc w:val="center"/>
        <w:rPr>
          <w:rFonts w:ascii="Times New Roman" w:eastAsia="Arial" w:hAnsi="Times New Roman" w:cs="Times New Roman"/>
          <w:b/>
          <w:kern w:val="0"/>
          <w:sz w:val="24"/>
          <w:szCs w:val="24"/>
          <w14:ligatures w14:val="none"/>
        </w:rPr>
      </w:pPr>
      <w:r w:rsidRPr="00793AC7">
        <w:rPr>
          <w:rFonts w:ascii="Times New Roman" w:eastAsia="Arial" w:hAnsi="Times New Roman" w:cs="Times New Roman"/>
          <w:b/>
          <w:kern w:val="0"/>
          <w:sz w:val="24"/>
          <w:szCs w:val="24"/>
          <w14:ligatures w14:val="none"/>
        </w:rPr>
        <w:t>Assignment Title:</w:t>
      </w:r>
      <w:r w:rsidRPr="00793AC7">
        <w:rPr>
          <w:rFonts w:ascii="Times New Roman" w:hAnsi="Times New Roman" w:cs="Times New Roman"/>
          <w:sz w:val="24"/>
          <w:szCs w:val="24"/>
        </w:rPr>
        <w:t xml:space="preserve"> </w:t>
      </w:r>
      <w:r w:rsidRPr="00793AC7">
        <w:rPr>
          <w:rFonts w:ascii="Times New Roman" w:eastAsia="Arial" w:hAnsi="Times New Roman" w:cs="Times New Roman"/>
          <w:b/>
          <w:kern w:val="0"/>
          <w:sz w:val="24"/>
          <w:szCs w:val="24"/>
          <w14:ligatures w14:val="none"/>
        </w:rPr>
        <w:t>Student Learning Log</w:t>
      </w:r>
    </w:p>
    <w:p w14:paraId="3DE80167" w14:textId="32D2B01C" w:rsidR="00793AC7" w:rsidRPr="00793AC7" w:rsidRDefault="00793AC7" w:rsidP="00793AC7">
      <w:pPr>
        <w:spacing w:before="200" w:after="200" w:line="360" w:lineRule="auto"/>
        <w:jc w:val="center"/>
        <w:rPr>
          <w:rFonts w:ascii="Times New Roman" w:eastAsia="Arial" w:hAnsi="Times New Roman" w:cs="Times New Roman"/>
          <w:b/>
          <w:kern w:val="0"/>
          <w:sz w:val="24"/>
          <w:szCs w:val="24"/>
          <w14:ligatures w14:val="none"/>
        </w:rPr>
      </w:pPr>
      <w:bookmarkStart w:id="0" w:name="_nrpvpcy6rf88" w:colFirst="0" w:colLast="0"/>
      <w:bookmarkEnd w:id="0"/>
      <w:r w:rsidRPr="00793AC7">
        <w:rPr>
          <w:rFonts w:ascii="Times New Roman" w:eastAsia="Arial" w:hAnsi="Times New Roman" w:cs="Times New Roman"/>
          <w:b/>
          <w:kern w:val="0"/>
          <w:sz w:val="24"/>
          <w:szCs w:val="24"/>
          <w14:ligatures w14:val="none"/>
        </w:rPr>
        <w:t>Module Code: BMIH6004</w:t>
      </w:r>
    </w:p>
    <w:p w14:paraId="088A910E" w14:textId="77777777" w:rsidR="00793AC7" w:rsidRPr="00793AC7" w:rsidRDefault="00793AC7" w:rsidP="00793AC7">
      <w:pPr>
        <w:spacing w:before="200" w:after="200" w:line="360" w:lineRule="auto"/>
        <w:jc w:val="center"/>
        <w:rPr>
          <w:rFonts w:ascii="Times New Roman" w:eastAsia="Arial" w:hAnsi="Times New Roman" w:cs="Times New Roman"/>
          <w:b/>
          <w:kern w:val="0"/>
          <w:sz w:val="24"/>
          <w:szCs w:val="24"/>
          <w14:ligatures w14:val="none"/>
        </w:rPr>
      </w:pPr>
      <w:bookmarkStart w:id="1" w:name="_cl8rysy58rao" w:colFirst="0" w:colLast="0"/>
      <w:bookmarkEnd w:id="1"/>
      <w:r w:rsidRPr="00793AC7">
        <w:rPr>
          <w:rFonts w:ascii="Times New Roman" w:eastAsia="Arial" w:hAnsi="Times New Roman" w:cs="Times New Roman"/>
          <w:b/>
          <w:kern w:val="0"/>
          <w:sz w:val="24"/>
          <w:szCs w:val="24"/>
          <w14:ligatures w14:val="none"/>
        </w:rPr>
        <w:t>Student Name: Iulian Bugaciu</w:t>
      </w:r>
    </w:p>
    <w:p w14:paraId="46EB883F" w14:textId="77777777" w:rsidR="00793AC7" w:rsidRPr="00793AC7" w:rsidRDefault="00793AC7" w:rsidP="00793AC7">
      <w:pPr>
        <w:spacing w:before="200" w:after="200" w:line="360" w:lineRule="auto"/>
        <w:jc w:val="center"/>
        <w:rPr>
          <w:rFonts w:ascii="Times New Roman" w:eastAsia="Arial" w:hAnsi="Times New Roman" w:cs="Times New Roman"/>
          <w:b/>
          <w:kern w:val="0"/>
          <w:sz w:val="24"/>
          <w:szCs w:val="24"/>
          <w14:ligatures w14:val="none"/>
        </w:rPr>
      </w:pPr>
      <w:bookmarkStart w:id="2" w:name="_cvuijn100urr" w:colFirst="0" w:colLast="0"/>
      <w:bookmarkEnd w:id="2"/>
      <w:r w:rsidRPr="00793AC7">
        <w:rPr>
          <w:rFonts w:ascii="Times New Roman" w:eastAsia="Arial" w:hAnsi="Times New Roman" w:cs="Times New Roman"/>
          <w:b/>
          <w:kern w:val="0"/>
          <w:sz w:val="24"/>
          <w:szCs w:val="24"/>
          <w14:ligatures w14:val="none"/>
        </w:rPr>
        <w:t>Student ID: 2229782</w:t>
      </w:r>
    </w:p>
    <w:p w14:paraId="54D6C1A3" w14:textId="77777777" w:rsidR="00793AC7" w:rsidRPr="00793AC7" w:rsidRDefault="00793AC7" w:rsidP="00793AC7">
      <w:pPr>
        <w:spacing w:before="200" w:after="200" w:line="360" w:lineRule="auto"/>
        <w:jc w:val="center"/>
        <w:rPr>
          <w:rFonts w:ascii="Times New Roman" w:eastAsia="Arial" w:hAnsi="Times New Roman" w:cs="Times New Roman"/>
          <w:b/>
          <w:kern w:val="0"/>
          <w:sz w:val="24"/>
          <w:szCs w:val="24"/>
          <w14:ligatures w14:val="none"/>
        </w:rPr>
      </w:pPr>
      <w:r w:rsidRPr="00793AC7">
        <w:rPr>
          <w:rFonts w:ascii="Times New Roman" w:eastAsia="Arial" w:hAnsi="Times New Roman" w:cs="Times New Roman"/>
          <w:b/>
          <w:kern w:val="0"/>
          <w:sz w:val="24"/>
          <w:szCs w:val="24"/>
          <w14:ligatures w14:val="none"/>
        </w:rPr>
        <w:t>Lecturer: Jessica Newport</w:t>
      </w:r>
    </w:p>
    <w:p w14:paraId="4DCF6181" w14:textId="77777777" w:rsidR="00793AC7" w:rsidRPr="00793AC7" w:rsidRDefault="00793AC7" w:rsidP="00793AC7">
      <w:pPr>
        <w:spacing w:line="360" w:lineRule="auto"/>
        <w:jc w:val="center"/>
        <w:rPr>
          <w:rFonts w:ascii="Times New Roman" w:eastAsia="Times New Roman" w:hAnsi="Times New Roman" w:cs="Times New Roman"/>
          <w:b/>
          <w:bCs/>
          <w:color w:val="000000"/>
          <w:kern w:val="0"/>
          <w:sz w:val="24"/>
          <w:szCs w:val="24"/>
          <w:lang w:val="en-US" w:bidi="bn-BD"/>
          <w14:ligatures w14:val="none"/>
        </w:rPr>
      </w:pPr>
      <w:r w:rsidRPr="00793AC7">
        <w:rPr>
          <w:rFonts w:ascii="Times New Roman" w:eastAsia="Arial" w:hAnsi="Times New Roman" w:cs="Times New Roman"/>
          <w:b/>
          <w:bCs/>
          <w:kern w:val="0"/>
          <w:sz w:val="24"/>
          <w:szCs w:val="24"/>
          <w:lang w:val="en-US"/>
          <w14:ligatures w14:val="none"/>
        </w:rPr>
        <w:t>Student Placement: Rossington Hall</w:t>
      </w:r>
    </w:p>
    <w:p w14:paraId="5EE2398A" w14:textId="77777777" w:rsidR="00793AC7" w:rsidRPr="00793AC7" w:rsidRDefault="00793AC7" w:rsidP="00793AC7">
      <w:pPr>
        <w:spacing w:before="100" w:beforeAutospacing="1" w:after="100" w:afterAutospacing="1" w:line="360" w:lineRule="auto"/>
        <w:jc w:val="center"/>
        <w:rPr>
          <w:rFonts w:ascii="Times New Roman" w:eastAsia="Times New Roman" w:hAnsi="Times New Roman" w:cs="Times New Roman"/>
          <w:b/>
          <w:bCs/>
          <w:kern w:val="0"/>
          <w:sz w:val="24"/>
          <w:szCs w:val="24"/>
          <w:lang w:val="en-US" w:bidi="bn-BD"/>
          <w14:ligatures w14:val="none"/>
        </w:rPr>
      </w:pPr>
    </w:p>
    <w:p w14:paraId="2639A514"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C7EAD56"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72CC7124"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281D550F"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854F858"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3EC7FDEB"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1964F1D2"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509DC9C6"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50528B84"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9BF37F3"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7D21576"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218DFB7A"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5EF54638"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293B674"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sdt>
      <w:sdtPr>
        <w:rPr>
          <w:rFonts w:ascii="Times New Roman" w:eastAsia="Calibri" w:hAnsi="Times New Roman" w:cs="Times New Roman"/>
          <w:kern w:val="0"/>
          <w:sz w:val="24"/>
          <w:szCs w:val="24"/>
          <w14:ligatures w14:val="none"/>
        </w:rPr>
        <w:id w:val="-1134786032"/>
        <w:docPartObj>
          <w:docPartGallery w:val="Table of Contents"/>
          <w:docPartUnique/>
        </w:docPartObj>
      </w:sdtPr>
      <w:sdtEndPr>
        <w:rPr>
          <w:b/>
          <w:bCs/>
          <w:noProof/>
        </w:rPr>
      </w:sdtEndPr>
      <w:sdtContent>
        <w:p w14:paraId="77CB2706" w14:textId="77777777" w:rsidR="00B74D9C" w:rsidRPr="00793AC7" w:rsidRDefault="00B74D9C" w:rsidP="00793AC7">
          <w:pPr>
            <w:keepNext/>
            <w:keepLines/>
            <w:spacing w:before="240" w:after="0" w:line="360" w:lineRule="auto"/>
            <w:rPr>
              <w:rFonts w:ascii="Times New Roman" w:eastAsia="Times New Roman" w:hAnsi="Times New Roman" w:cs="Times New Roman"/>
              <w:color w:val="2F5496"/>
              <w:kern w:val="0"/>
              <w:sz w:val="24"/>
              <w:szCs w:val="24"/>
              <w:lang w:val="en-US"/>
              <w14:ligatures w14:val="none"/>
            </w:rPr>
          </w:pPr>
          <w:r w:rsidRPr="00793AC7">
            <w:rPr>
              <w:rFonts w:ascii="Times New Roman" w:eastAsia="Times New Roman" w:hAnsi="Times New Roman" w:cs="Times New Roman"/>
              <w:color w:val="2F5496"/>
              <w:kern w:val="0"/>
              <w:sz w:val="24"/>
              <w:szCs w:val="24"/>
              <w:lang w:val="en-US"/>
              <w14:ligatures w14:val="none"/>
            </w:rPr>
            <w:t>Table of Contents</w:t>
          </w:r>
        </w:p>
        <w:p w14:paraId="47A51BCD"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r w:rsidRPr="00793AC7">
            <w:rPr>
              <w:rFonts w:ascii="Times New Roman" w:eastAsia="Calibri" w:hAnsi="Times New Roman" w:cs="Times New Roman"/>
              <w:kern w:val="0"/>
              <w:sz w:val="24"/>
              <w:szCs w:val="24"/>
              <w14:ligatures w14:val="none"/>
            </w:rPr>
            <w:fldChar w:fldCharType="begin"/>
          </w:r>
          <w:r w:rsidRPr="00793AC7">
            <w:rPr>
              <w:rFonts w:ascii="Times New Roman" w:eastAsia="Calibri" w:hAnsi="Times New Roman" w:cs="Times New Roman"/>
              <w:kern w:val="0"/>
              <w:sz w:val="24"/>
              <w:szCs w:val="24"/>
              <w14:ligatures w14:val="none"/>
            </w:rPr>
            <w:instrText xml:space="preserve"> TOC \o "1-3" \h \z \u </w:instrText>
          </w:r>
          <w:r w:rsidRPr="00793AC7">
            <w:rPr>
              <w:rFonts w:ascii="Times New Roman" w:eastAsia="Calibri" w:hAnsi="Times New Roman" w:cs="Times New Roman"/>
              <w:kern w:val="0"/>
              <w:sz w:val="24"/>
              <w:szCs w:val="24"/>
              <w14:ligatures w14:val="none"/>
            </w:rPr>
            <w:fldChar w:fldCharType="separate"/>
          </w:r>
          <w:hyperlink w:anchor="_Toc199370019" w:history="1">
            <w:r w:rsidRPr="00793AC7">
              <w:rPr>
                <w:rFonts w:ascii="Times New Roman" w:eastAsia="Times New Roman" w:hAnsi="Times New Roman" w:cs="Times New Roman"/>
                <w:noProof/>
                <w:color w:val="0000FF"/>
                <w:kern w:val="0"/>
                <w:sz w:val="24"/>
                <w:szCs w:val="24"/>
                <w:u w:val="single"/>
                <w:lang w:val="en-US" w:bidi="bn-BD"/>
                <w14:ligatures w14:val="none"/>
              </w:rPr>
              <w:t>Introduction</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_Toc199370019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1</w:t>
            </w:r>
            <w:r w:rsidRPr="00793AC7">
              <w:rPr>
                <w:rFonts w:ascii="Times New Roman" w:eastAsia="Calibri" w:hAnsi="Times New Roman" w:cs="Times New Roman"/>
                <w:noProof/>
                <w:webHidden/>
                <w:kern w:val="0"/>
                <w:sz w:val="24"/>
                <w:szCs w:val="24"/>
                <w14:ligatures w14:val="none"/>
              </w:rPr>
              <w:fldChar w:fldCharType="end"/>
            </w:r>
          </w:hyperlink>
        </w:p>
        <w:p w14:paraId="24285361"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hyperlink w:anchor="_Toc199370020" w:history="1">
            <w:r w:rsidRPr="00793AC7">
              <w:rPr>
                <w:rFonts w:ascii="Times New Roman" w:eastAsia="Times New Roman" w:hAnsi="Times New Roman" w:cs="Times New Roman"/>
                <w:noProof/>
                <w:color w:val="0000FF"/>
                <w:kern w:val="0"/>
                <w:sz w:val="24"/>
                <w:szCs w:val="24"/>
                <w:u w:val="single"/>
                <w:lang w:val="en-US" w:bidi="bn-BD"/>
                <w14:ligatures w14:val="none"/>
              </w:rPr>
              <w:t>Section 1: The Role Reflection- Gibbs’ Reflective Cycle</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_Toc199370020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1</w:t>
            </w:r>
            <w:r w:rsidRPr="00793AC7">
              <w:rPr>
                <w:rFonts w:ascii="Times New Roman" w:eastAsia="Calibri" w:hAnsi="Times New Roman" w:cs="Times New Roman"/>
                <w:noProof/>
                <w:webHidden/>
                <w:kern w:val="0"/>
                <w:sz w:val="24"/>
                <w:szCs w:val="24"/>
                <w14:ligatures w14:val="none"/>
              </w:rPr>
              <w:fldChar w:fldCharType="end"/>
            </w:r>
          </w:hyperlink>
        </w:p>
        <w:p w14:paraId="3A1363CA"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hyperlink w:anchor="_Toc199370021" w:history="1">
            <w:r w:rsidRPr="00793AC7">
              <w:rPr>
                <w:rFonts w:ascii="Times New Roman" w:eastAsia="Times New Roman" w:hAnsi="Times New Roman" w:cs="Times New Roman"/>
                <w:noProof/>
                <w:color w:val="0000FF"/>
                <w:kern w:val="0"/>
                <w:sz w:val="24"/>
                <w:szCs w:val="24"/>
                <w:u w:val="single"/>
                <w:lang w:val="en-US" w:bidi="bn-BD"/>
                <w14:ligatures w14:val="none"/>
              </w:rPr>
              <w:t>Section 2: Discussion of Key Hotel Administration Issues – Training</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_Toc199370021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3</w:t>
            </w:r>
            <w:r w:rsidRPr="00793AC7">
              <w:rPr>
                <w:rFonts w:ascii="Times New Roman" w:eastAsia="Calibri" w:hAnsi="Times New Roman" w:cs="Times New Roman"/>
                <w:noProof/>
                <w:webHidden/>
                <w:kern w:val="0"/>
                <w:sz w:val="24"/>
                <w:szCs w:val="24"/>
                <w14:ligatures w14:val="none"/>
              </w:rPr>
              <w:fldChar w:fldCharType="end"/>
            </w:r>
          </w:hyperlink>
        </w:p>
        <w:p w14:paraId="14E81507"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hyperlink w:anchor="_Toc199370022" w:history="1">
            <w:r w:rsidRPr="00793AC7">
              <w:rPr>
                <w:rFonts w:ascii="Times New Roman" w:eastAsia="Times New Roman" w:hAnsi="Times New Roman" w:cs="Times New Roman"/>
                <w:noProof/>
                <w:color w:val="0000FF"/>
                <w:kern w:val="0"/>
                <w:sz w:val="24"/>
                <w:szCs w:val="24"/>
                <w:u w:val="single"/>
                <w:lang w:val="en-US" w:bidi="bn-BD"/>
                <w14:ligatures w14:val="none"/>
              </w:rPr>
              <w:t>Section 3: Future Trends in Hotel Administration</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_Toc199370022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4</w:t>
            </w:r>
            <w:r w:rsidRPr="00793AC7">
              <w:rPr>
                <w:rFonts w:ascii="Times New Roman" w:eastAsia="Calibri" w:hAnsi="Times New Roman" w:cs="Times New Roman"/>
                <w:noProof/>
                <w:webHidden/>
                <w:kern w:val="0"/>
                <w:sz w:val="24"/>
                <w:szCs w:val="24"/>
                <w14:ligatures w14:val="none"/>
              </w:rPr>
              <w:fldChar w:fldCharType="end"/>
            </w:r>
          </w:hyperlink>
        </w:p>
        <w:p w14:paraId="267B5C73"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hyperlink w:anchor="_Toc199370023" w:history="1">
            <w:r w:rsidRPr="00793AC7">
              <w:rPr>
                <w:rFonts w:ascii="Times New Roman" w:eastAsia="Times New Roman" w:hAnsi="Times New Roman" w:cs="Times New Roman"/>
                <w:noProof/>
                <w:color w:val="0000FF"/>
                <w:kern w:val="0"/>
                <w:sz w:val="24"/>
                <w:szCs w:val="24"/>
                <w:u w:val="single"/>
                <w:lang w:val="en-US" w:bidi="bn-BD"/>
                <w14:ligatures w14:val="none"/>
              </w:rPr>
              <w:t>Conclusion</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_Toc199370023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5</w:t>
            </w:r>
            <w:r w:rsidRPr="00793AC7">
              <w:rPr>
                <w:rFonts w:ascii="Times New Roman" w:eastAsia="Calibri" w:hAnsi="Times New Roman" w:cs="Times New Roman"/>
                <w:noProof/>
                <w:webHidden/>
                <w:kern w:val="0"/>
                <w:sz w:val="24"/>
                <w:szCs w:val="24"/>
                <w14:ligatures w14:val="none"/>
              </w:rPr>
              <w:fldChar w:fldCharType="end"/>
            </w:r>
          </w:hyperlink>
        </w:p>
        <w:p w14:paraId="65967660"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hyperlink w:anchor="_Toc199370024" w:history="1">
            <w:r w:rsidRPr="00793AC7">
              <w:rPr>
                <w:rFonts w:ascii="Times New Roman" w:eastAsia="Calibri" w:hAnsi="Times New Roman" w:cs="Times New Roman"/>
                <w:noProof/>
                <w:color w:val="0000FF"/>
                <w:kern w:val="0"/>
                <w:sz w:val="24"/>
                <w:szCs w:val="24"/>
                <w:u w:val="single"/>
                <w:lang w:val="en-US"/>
                <w14:ligatures w14:val="none"/>
              </w:rPr>
              <w:t>References</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_Toc199370024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6</w:t>
            </w:r>
            <w:r w:rsidRPr="00793AC7">
              <w:rPr>
                <w:rFonts w:ascii="Times New Roman" w:eastAsia="Calibri" w:hAnsi="Times New Roman" w:cs="Times New Roman"/>
                <w:noProof/>
                <w:webHidden/>
                <w:kern w:val="0"/>
                <w:sz w:val="24"/>
                <w:szCs w:val="24"/>
                <w14:ligatures w14:val="none"/>
              </w:rPr>
              <w:fldChar w:fldCharType="end"/>
            </w:r>
          </w:hyperlink>
        </w:p>
        <w:p w14:paraId="58482F78" w14:textId="77777777" w:rsidR="00B74D9C" w:rsidRPr="00793AC7" w:rsidRDefault="00B74D9C" w:rsidP="00793AC7">
          <w:pPr>
            <w:tabs>
              <w:tab w:val="right" w:leader="dot" w:pos="9350"/>
            </w:tabs>
            <w:spacing w:after="100" w:line="360" w:lineRule="auto"/>
            <w:rPr>
              <w:rFonts w:ascii="Times New Roman" w:eastAsia="Times New Roman" w:hAnsi="Times New Roman" w:cs="Times New Roman"/>
              <w:noProof/>
              <w:sz w:val="24"/>
              <w:szCs w:val="24"/>
              <w:lang w:val="en-US" w:bidi="bn-IN"/>
            </w:rPr>
          </w:pPr>
          <w:hyperlink w:anchor="_Toc199370025" w:history="1">
            <w:r w:rsidRPr="00793AC7">
              <w:rPr>
                <w:rFonts w:ascii="Times New Roman" w:eastAsia="Calibri" w:hAnsi="Times New Roman" w:cs="Times New Roman"/>
                <w:noProof/>
                <w:color w:val="0000FF"/>
                <w:kern w:val="0"/>
                <w:sz w:val="24"/>
                <w:szCs w:val="24"/>
                <w:u w:val="single"/>
                <w14:ligatures w14:val="none"/>
              </w:rPr>
              <w:t>Appendix 1: Acknowledgement Form</w:t>
            </w:r>
            <w:r w:rsidRPr="00793AC7">
              <w:rPr>
                <w:rFonts w:ascii="Times New Roman" w:eastAsia="Calibri" w:hAnsi="Times New Roman" w:cs="Times New Roman"/>
                <w:noProof/>
                <w:webHidden/>
                <w:kern w:val="0"/>
                <w:sz w:val="24"/>
                <w:szCs w:val="24"/>
                <w14:ligatures w14:val="none"/>
              </w:rPr>
              <w:tab/>
            </w:r>
            <w:r w:rsidRPr="00793AC7">
              <w:rPr>
                <w:rFonts w:ascii="Times New Roman" w:eastAsia="Calibri" w:hAnsi="Times New Roman" w:cs="Times New Roman"/>
                <w:noProof/>
                <w:webHidden/>
                <w:kern w:val="0"/>
                <w:sz w:val="24"/>
                <w:szCs w:val="24"/>
                <w14:ligatures w14:val="none"/>
              </w:rPr>
              <w:fldChar w:fldCharType="begin"/>
            </w:r>
            <w:r w:rsidRPr="00793AC7">
              <w:rPr>
                <w:rFonts w:ascii="Times New Roman" w:eastAsia="Calibri" w:hAnsi="Times New Roman" w:cs="Times New Roman"/>
                <w:noProof/>
                <w:webHidden/>
                <w:kern w:val="0"/>
                <w:sz w:val="24"/>
                <w:szCs w:val="24"/>
                <w14:ligatures w14:val="none"/>
              </w:rPr>
              <w:instrText xml:space="preserve"> PAGEREF _Toc199370025 \h </w:instrText>
            </w:r>
            <w:r w:rsidRPr="00793AC7">
              <w:rPr>
                <w:rFonts w:ascii="Times New Roman" w:eastAsia="Calibri" w:hAnsi="Times New Roman" w:cs="Times New Roman"/>
                <w:noProof/>
                <w:webHidden/>
                <w:kern w:val="0"/>
                <w:sz w:val="24"/>
                <w:szCs w:val="24"/>
                <w14:ligatures w14:val="none"/>
              </w:rPr>
            </w:r>
            <w:r w:rsidRPr="00793AC7">
              <w:rPr>
                <w:rFonts w:ascii="Times New Roman" w:eastAsia="Calibri" w:hAnsi="Times New Roman" w:cs="Times New Roman"/>
                <w:noProof/>
                <w:webHidden/>
                <w:kern w:val="0"/>
                <w:sz w:val="24"/>
                <w:szCs w:val="24"/>
                <w14:ligatures w14:val="none"/>
              </w:rPr>
              <w:fldChar w:fldCharType="separate"/>
            </w:r>
            <w:r w:rsidRPr="00793AC7">
              <w:rPr>
                <w:rFonts w:ascii="Times New Roman" w:eastAsia="Calibri" w:hAnsi="Times New Roman" w:cs="Times New Roman"/>
                <w:noProof/>
                <w:webHidden/>
                <w:kern w:val="0"/>
                <w:sz w:val="24"/>
                <w:szCs w:val="24"/>
                <w14:ligatures w14:val="none"/>
              </w:rPr>
              <w:t>8</w:t>
            </w:r>
            <w:r w:rsidRPr="00793AC7">
              <w:rPr>
                <w:rFonts w:ascii="Times New Roman" w:eastAsia="Calibri" w:hAnsi="Times New Roman" w:cs="Times New Roman"/>
                <w:noProof/>
                <w:webHidden/>
                <w:kern w:val="0"/>
                <w:sz w:val="24"/>
                <w:szCs w:val="24"/>
                <w14:ligatures w14:val="none"/>
              </w:rPr>
              <w:fldChar w:fldCharType="end"/>
            </w:r>
          </w:hyperlink>
        </w:p>
        <w:p w14:paraId="6451EC54" w14:textId="77777777" w:rsidR="00B74D9C" w:rsidRPr="00793AC7" w:rsidRDefault="00B74D9C" w:rsidP="00793AC7">
          <w:pPr>
            <w:spacing w:line="360" w:lineRule="auto"/>
            <w:rPr>
              <w:rFonts w:ascii="Times New Roman" w:eastAsia="Calibri" w:hAnsi="Times New Roman" w:cs="Times New Roman"/>
              <w:kern w:val="0"/>
              <w:sz w:val="24"/>
              <w:szCs w:val="24"/>
              <w14:ligatures w14:val="none"/>
            </w:rPr>
          </w:pPr>
          <w:r w:rsidRPr="00793AC7">
            <w:rPr>
              <w:rFonts w:ascii="Times New Roman" w:eastAsia="Calibri" w:hAnsi="Times New Roman" w:cs="Times New Roman"/>
              <w:b/>
              <w:bCs/>
              <w:noProof/>
              <w:kern w:val="0"/>
              <w:sz w:val="24"/>
              <w:szCs w:val="24"/>
              <w14:ligatures w14:val="none"/>
            </w:rPr>
            <w:fldChar w:fldCharType="end"/>
          </w:r>
        </w:p>
      </w:sdtContent>
    </w:sdt>
    <w:p w14:paraId="35E43546"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EDC8158"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3C5AC850"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01C37983"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43193EE7"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p>
    <w:p w14:paraId="1ECAF389"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sectPr w:rsidR="00B74D9C" w:rsidRPr="00793AC7" w:rsidSect="00B74D9C">
          <w:footerReference w:type="default" r:id="rId7"/>
          <w:pgSz w:w="12240" w:h="15840"/>
          <w:pgMar w:top="1440" w:right="1440" w:bottom="1440" w:left="1440" w:header="720" w:footer="720" w:gutter="0"/>
          <w:cols w:space="720"/>
          <w:docGrid w:linePitch="360"/>
        </w:sectPr>
      </w:pPr>
    </w:p>
    <w:p w14:paraId="6AED94D3"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3" w:name="_Toc199370019"/>
      <w:r w:rsidRPr="00793AC7">
        <w:rPr>
          <w:rFonts w:ascii="Times New Roman" w:eastAsia="Times New Roman" w:hAnsi="Times New Roman" w:cs="Times New Roman"/>
          <w:b/>
          <w:color w:val="2F5496"/>
          <w:kern w:val="0"/>
          <w:sz w:val="24"/>
          <w:szCs w:val="24"/>
          <w:lang w:val="en-US" w:bidi="bn-BD"/>
          <w14:ligatures w14:val="none"/>
        </w:rPr>
        <w:lastRenderedPageBreak/>
        <w:t>Introduction</w:t>
      </w:r>
      <w:bookmarkEnd w:id="3"/>
    </w:p>
    <w:p w14:paraId="37735C7D"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This elegant Victorian </w:t>
      </w:r>
      <w:proofErr w:type="spellStart"/>
      <w:r w:rsidRPr="00793AC7">
        <w:rPr>
          <w:rFonts w:ascii="Times New Roman" w:eastAsia="Times New Roman" w:hAnsi="Times New Roman" w:cs="Times New Roman"/>
          <w:kern w:val="0"/>
          <w:sz w:val="24"/>
          <w:szCs w:val="24"/>
          <w:lang w:val="en-US" w:bidi="bn-BD"/>
          <w14:ligatures w14:val="none"/>
        </w:rPr>
        <w:t>ahotel</w:t>
      </w:r>
      <w:proofErr w:type="spellEnd"/>
      <w:r w:rsidRPr="00793AC7">
        <w:rPr>
          <w:rFonts w:ascii="Times New Roman" w:eastAsia="Times New Roman" w:hAnsi="Times New Roman" w:cs="Times New Roman"/>
          <w:kern w:val="0"/>
          <w:sz w:val="24"/>
          <w:szCs w:val="24"/>
          <w:lang w:val="en-US" w:bidi="bn-BD"/>
          <w14:ligatures w14:val="none"/>
        </w:rPr>
        <w:t>, Rossington Hall, is situated in the heart of South Yorkshire. Rossington Hall is famous for its beautiful location and excellent service, and welcomes weddings, business meetings and visitors (Rossington Hall, 2025). During my placement at this hotel, I also worked in the Administration department. I spent time working in the Front Desk, which helped me gain perspective in the administration.</w:t>
      </w:r>
    </w:p>
    <w:p w14:paraId="5FAFE85F"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A smooth experience for guests depends greatly on the Front Desk, which manages check-ins, check-outs, reservations and helps link departments (Vallen &amp; Valen, 2014). With the help of administrative tools, the team gathers guest details, takes payments and responds to guest questions, which ensures the department is important both to the guests and to operations.</w:t>
      </w:r>
    </w:p>
    <w:p w14:paraId="7A7270DB"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Though I was expected to </w:t>
      </w:r>
      <w:proofErr w:type="gramStart"/>
      <w:r w:rsidRPr="00793AC7">
        <w:rPr>
          <w:rFonts w:ascii="Times New Roman" w:eastAsia="Times New Roman" w:hAnsi="Times New Roman" w:cs="Times New Roman"/>
          <w:kern w:val="0"/>
          <w:sz w:val="24"/>
          <w:szCs w:val="24"/>
          <w:lang w:val="en-US" w:bidi="bn-BD"/>
          <w14:ligatures w14:val="none"/>
        </w:rPr>
        <w:t>look into</w:t>
      </w:r>
      <w:proofErr w:type="gramEnd"/>
      <w:r w:rsidRPr="00793AC7">
        <w:rPr>
          <w:rFonts w:ascii="Times New Roman" w:eastAsia="Times New Roman" w:hAnsi="Times New Roman" w:cs="Times New Roman"/>
          <w:kern w:val="0"/>
          <w:sz w:val="24"/>
          <w:szCs w:val="24"/>
          <w:lang w:val="en-US" w:bidi="bn-BD"/>
          <w14:ligatures w14:val="none"/>
        </w:rPr>
        <w:t xml:space="preserve"> management and administrative aspects, I created three learning aims for myself that </w:t>
      </w:r>
      <w:proofErr w:type="gramStart"/>
      <w:r w:rsidRPr="00793AC7">
        <w:rPr>
          <w:rFonts w:ascii="Times New Roman" w:eastAsia="Times New Roman" w:hAnsi="Times New Roman" w:cs="Times New Roman"/>
          <w:kern w:val="0"/>
          <w:sz w:val="24"/>
          <w:szCs w:val="24"/>
          <w:lang w:val="en-US" w:bidi="bn-BD"/>
          <w14:ligatures w14:val="none"/>
        </w:rPr>
        <w:t>still</w:t>
      </w:r>
      <w:proofErr w:type="gramEnd"/>
      <w:r w:rsidRPr="00793AC7">
        <w:rPr>
          <w:rFonts w:ascii="Times New Roman" w:eastAsia="Times New Roman" w:hAnsi="Times New Roman" w:cs="Times New Roman"/>
          <w:kern w:val="0"/>
          <w:sz w:val="24"/>
          <w:szCs w:val="24"/>
          <w:lang w:val="en-US" w:bidi="bn-BD"/>
          <w14:ligatures w14:val="none"/>
        </w:rPr>
        <w:t xml:space="preserve"> tied in. Initially, I worked to support the supervisors and to observe what they do in the hotel. I wanted to get better at important things that help me at work, such as being </w:t>
      </w:r>
      <w:proofErr w:type="spellStart"/>
      <w:r w:rsidRPr="00793AC7">
        <w:rPr>
          <w:rFonts w:ascii="Times New Roman" w:eastAsia="Times New Roman" w:hAnsi="Times New Roman" w:cs="Times New Roman"/>
          <w:kern w:val="0"/>
          <w:sz w:val="24"/>
          <w:szCs w:val="24"/>
          <w:lang w:val="en-US" w:bidi="bn-BD"/>
          <w14:ligatures w14:val="none"/>
        </w:rPr>
        <w:t>organised</w:t>
      </w:r>
      <w:proofErr w:type="spellEnd"/>
      <w:r w:rsidRPr="00793AC7">
        <w:rPr>
          <w:rFonts w:ascii="Times New Roman" w:eastAsia="Times New Roman" w:hAnsi="Times New Roman" w:cs="Times New Roman"/>
          <w:kern w:val="0"/>
          <w:sz w:val="24"/>
          <w:szCs w:val="24"/>
          <w:lang w:val="en-US" w:bidi="bn-BD"/>
          <w14:ligatures w14:val="none"/>
        </w:rPr>
        <w:t xml:space="preserve"> and communicating. I wanted to better identify how the decisions of administrators shape both the operations and quality of a hotel.</w:t>
      </w:r>
    </w:p>
    <w:p w14:paraId="1360746D"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4" w:name="_Toc199370020"/>
      <w:r w:rsidRPr="00793AC7">
        <w:rPr>
          <w:rFonts w:ascii="Times New Roman" w:eastAsia="Times New Roman" w:hAnsi="Times New Roman" w:cs="Times New Roman"/>
          <w:b/>
          <w:color w:val="2F5496"/>
          <w:kern w:val="0"/>
          <w:sz w:val="24"/>
          <w:szCs w:val="24"/>
          <w:lang w:val="en-US" w:bidi="bn-BD"/>
          <w14:ligatures w14:val="none"/>
        </w:rPr>
        <w:t>Section 1: The Role Reflection- Gibbs’ Reflective Cycle</w:t>
      </w:r>
      <w:bookmarkEnd w:id="4"/>
    </w:p>
    <w:p w14:paraId="765F3E9B"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r w:rsidRPr="00793AC7">
        <w:rPr>
          <w:rFonts w:ascii="Times New Roman" w:eastAsia="Times New Roman" w:hAnsi="Times New Roman" w:cs="Times New Roman"/>
          <w:b/>
          <w:bCs/>
          <w:kern w:val="0"/>
          <w:sz w:val="24"/>
          <w:szCs w:val="24"/>
          <w:lang w:val="en-US" w:bidi="bn-BD"/>
          <w14:ligatures w14:val="none"/>
        </w:rPr>
        <w:t>Description</w:t>
      </w:r>
    </w:p>
    <w:p w14:paraId="3EF1A550" w14:textId="04E43842"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While at Rossington Hall, I was a part of the front desk team. I was responsible for checking in and checking out guests, overseeing bookings via the </w:t>
      </w:r>
      <w:proofErr w:type="spellStart"/>
      <w:r w:rsidRPr="00793AC7">
        <w:rPr>
          <w:rFonts w:ascii="Times New Roman" w:eastAsia="Times New Roman" w:hAnsi="Times New Roman" w:cs="Times New Roman"/>
          <w:color w:val="000000"/>
          <w:kern w:val="0"/>
          <w:sz w:val="24"/>
          <w:szCs w:val="24"/>
          <w:lang w:val="en-US" w:bidi="bn-BD"/>
          <w14:ligatures w14:val="none"/>
        </w:rPr>
        <w:t>Ev</w:t>
      </w:r>
      <w:r w:rsidR="00DA10A2">
        <w:rPr>
          <w:rFonts w:ascii="Times New Roman" w:eastAsia="Times New Roman" w:hAnsi="Times New Roman" w:cs="Times New Roman"/>
          <w:color w:val="000000"/>
          <w:kern w:val="0"/>
          <w:sz w:val="24"/>
          <w:szCs w:val="24"/>
          <w:lang w:val="en-US" w:bidi="bn-BD"/>
          <w14:ligatures w14:val="none"/>
        </w:rPr>
        <w:t>i</w:t>
      </w:r>
      <w:r w:rsidRPr="00793AC7">
        <w:rPr>
          <w:rFonts w:ascii="Times New Roman" w:eastAsia="Times New Roman" w:hAnsi="Times New Roman" w:cs="Times New Roman"/>
          <w:color w:val="000000"/>
          <w:kern w:val="0"/>
          <w:sz w:val="24"/>
          <w:szCs w:val="24"/>
          <w:lang w:val="en-US" w:bidi="bn-BD"/>
          <w14:ligatures w14:val="none"/>
        </w:rPr>
        <w:t>ivo</w:t>
      </w:r>
      <w:proofErr w:type="spellEnd"/>
      <w:r w:rsidRPr="00793AC7">
        <w:rPr>
          <w:rFonts w:ascii="Times New Roman" w:eastAsia="Times New Roman" w:hAnsi="Times New Roman" w:cs="Times New Roman"/>
          <w:color w:val="000000"/>
          <w:kern w:val="0"/>
          <w:sz w:val="24"/>
          <w:szCs w:val="24"/>
          <w:lang w:val="en-US" w:bidi="bn-BD"/>
          <w14:ligatures w14:val="none"/>
        </w:rPr>
        <w:t xml:space="preserve"> </w:t>
      </w:r>
      <w:r w:rsidRPr="00793AC7">
        <w:rPr>
          <w:rFonts w:ascii="Times New Roman" w:eastAsia="Times New Roman" w:hAnsi="Times New Roman" w:cs="Times New Roman"/>
          <w:kern w:val="0"/>
          <w:sz w:val="24"/>
          <w:szCs w:val="24"/>
          <w:lang w:val="en-US" w:bidi="bn-BD"/>
          <w14:ligatures w14:val="none"/>
        </w:rPr>
        <w:t>system, resolving guest issues and working with housekeeping and similar groups. I watched the Front Desk Supervisor to see how they combined managing continuous business activities with coordinating their team.</w:t>
      </w:r>
    </w:p>
    <w:p w14:paraId="575FC235"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b/>
          <w:bCs/>
          <w:kern w:val="0"/>
          <w:sz w:val="24"/>
          <w:szCs w:val="24"/>
          <w:lang w:val="en-US" w:bidi="bn-BD"/>
          <w14:ligatures w14:val="none"/>
        </w:rPr>
      </w:pPr>
      <w:r w:rsidRPr="00793AC7">
        <w:rPr>
          <w:rFonts w:ascii="Times New Roman" w:eastAsia="Times New Roman" w:hAnsi="Times New Roman" w:cs="Times New Roman"/>
          <w:b/>
          <w:bCs/>
          <w:kern w:val="0"/>
          <w:sz w:val="24"/>
          <w:szCs w:val="24"/>
          <w:lang w:val="en-US" w:bidi="bn-BD"/>
          <w14:ligatures w14:val="none"/>
        </w:rPr>
        <w:t>Feelings</w:t>
      </w:r>
    </w:p>
    <w:p w14:paraId="0FAA446C"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I started out feeling anxious because I knew how important professionalism and accuracy were in such a place. I eventually built confidence, mostly when dealing with guests during the hectic check-in periods. Because the culture was supportive and my supervisor helped me a lot, I quickly felt part of the team.</w:t>
      </w:r>
    </w:p>
    <w:p w14:paraId="120F9C8F"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b/>
          <w:bCs/>
          <w:kern w:val="0"/>
          <w:sz w:val="24"/>
          <w:szCs w:val="24"/>
          <w:lang w:val="en-US" w:bidi="bn-BD"/>
          <w14:ligatures w14:val="none"/>
        </w:rPr>
      </w:pPr>
      <w:r w:rsidRPr="00793AC7">
        <w:rPr>
          <w:rFonts w:ascii="Times New Roman" w:eastAsia="Times New Roman" w:hAnsi="Times New Roman" w:cs="Times New Roman"/>
          <w:b/>
          <w:bCs/>
          <w:kern w:val="0"/>
          <w:sz w:val="24"/>
          <w:szCs w:val="24"/>
          <w:lang w:val="en-US" w:bidi="bn-BD"/>
          <w14:ligatures w14:val="none"/>
        </w:rPr>
        <w:t>Evaluation</w:t>
      </w:r>
    </w:p>
    <w:p w14:paraId="7BF5CBB3"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lastRenderedPageBreak/>
        <w:t>I was able to watch how people in leadership get things done in real situations. The Front Desk Supervisor remained cool in difficult times and made sure all team members knew what to do. It became clear that a good leader needs to guide the team, manage tasks carefully and make sure they can help all the time (ASET, 2017).</w:t>
      </w:r>
    </w:p>
    <w:p w14:paraId="1F94833F" w14:textId="424EE291"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Using </w:t>
      </w:r>
      <w:proofErr w:type="spellStart"/>
      <w:r w:rsidRPr="00793AC7">
        <w:rPr>
          <w:rFonts w:ascii="Times New Roman" w:eastAsia="Times New Roman" w:hAnsi="Times New Roman" w:cs="Times New Roman"/>
          <w:color w:val="000000"/>
          <w:kern w:val="0"/>
          <w:sz w:val="24"/>
          <w:szCs w:val="24"/>
          <w:lang w:val="en-US" w:bidi="bn-BD"/>
          <w14:ligatures w14:val="none"/>
        </w:rPr>
        <w:t>Evi</w:t>
      </w:r>
      <w:r w:rsidR="00DA10A2">
        <w:rPr>
          <w:rFonts w:ascii="Times New Roman" w:eastAsia="Times New Roman" w:hAnsi="Times New Roman" w:cs="Times New Roman"/>
          <w:color w:val="000000"/>
          <w:kern w:val="0"/>
          <w:sz w:val="24"/>
          <w:szCs w:val="24"/>
          <w:lang w:val="en-US" w:bidi="bn-BD"/>
          <w14:ligatures w14:val="none"/>
        </w:rPr>
        <w:t>i</w:t>
      </w:r>
      <w:r w:rsidRPr="00793AC7">
        <w:rPr>
          <w:rFonts w:ascii="Times New Roman" w:eastAsia="Times New Roman" w:hAnsi="Times New Roman" w:cs="Times New Roman"/>
          <w:color w:val="000000"/>
          <w:kern w:val="0"/>
          <w:sz w:val="24"/>
          <w:szCs w:val="24"/>
          <w:lang w:val="en-US" w:bidi="bn-BD"/>
          <w14:ligatures w14:val="none"/>
        </w:rPr>
        <w:t>vo</w:t>
      </w:r>
      <w:proofErr w:type="spellEnd"/>
      <w:r w:rsidRPr="00793AC7">
        <w:rPr>
          <w:rFonts w:ascii="Times New Roman" w:eastAsia="Times New Roman" w:hAnsi="Times New Roman" w:cs="Times New Roman"/>
          <w:color w:val="000000"/>
          <w:kern w:val="0"/>
          <w:sz w:val="24"/>
          <w:szCs w:val="24"/>
          <w:lang w:val="en-US" w:bidi="bn-BD"/>
          <w14:ligatures w14:val="none"/>
        </w:rPr>
        <w:t xml:space="preserve"> </w:t>
      </w:r>
      <w:r w:rsidRPr="00793AC7">
        <w:rPr>
          <w:rFonts w:ascii="Times New Roman" w:eastAsia="Times New Roman" w:hAnsi="Times New Roman" w:cs="Times New Roman"/>
          <w:kern w:val="0"/>
          <w:sz w:val="24"/>
          <w:szCs w:val="24"/>
          <w:lang w:val="en-US" w:bidi="bn-BD"/>
          <w14:ligatures w14:val="none"/>
        </w:rPr>
        <w:t>software made updates on rooms and payments much easier and faster (Casado, 2012). Yet, there were some outages in service, mainly when the internet was not fast enough. We were taught by the supervisor to copy data in writing and handle issues arising from these situations professionally.</w:t>
      </w:r>
    </w:p>
    <w:p w14:paraId="1F7BCD0C"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b/>
          <w:bCs/>
          <w:kern w:val="0"/>
          <w:sz w:val="24"/>
          <w:szCs w:val="24"/>
          <w:lang w:val="en-US" w:bidi="bn-BD"/>
          <w14:ligatures w14:val="none"/>
        </w:rPr>
        <w:t>Analysis</w:t>
      </w:r>
      <w:r w:rsidRPr="00793AC7">
        <w:rPr>
          <w:rFonts w:ascii="Times New Roman" w:eastAsia="Times New Roman" w:hAnsi="Times New Roman" w:cs="Times New Roman"/>
          <w:kern w:val="0"/>
          <w:sz w:val="24"/>
          <w:szCs w:val="24"/>
          <w:lang w:val="en-US" w:bidi="bn-BD"/>
          <w14:ligatures w14:val="none"/>
        </w:rPr>
        <w:br/>
        <w:t>While on placement, two standout events happened.</w:t>
      </w:r>
    </w:p>
    <w:p w14:paraId="6B7611EF" w14:textId="67569D0E"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A visitor came to the hotel with no booking on the system. I stayed calm and looked through the system step by step. I informed housekeeping to get a room ready and entered it manually into the </w:t>
      </w:r>
      <w:proofErr w:type="spellStart"/>
      <w:r w:rsidRPr="00793AC7">
        <w:rPr>
          <w:rFonts w:ascii="Times New Roman" w:eastAsia="Times New Roman" w:hAnsi="Times New Roman" w:cs="Times New Roman"/>
          <w:color w:val="000000"/>
          <w:kern w:val="0"/>
          <w:sz w:val="24"/>
          <w:szCs w:val="24"/>
          <w:lang w:val="en-US" w:bidi="bn-BD"/>
          <w14:ligatures w14:val="none"/>
        </w:rPr>
        <w:t>Ev</w:t>
      </w:r>
      <w:r w:rsidR="00DA10A2">
        <w:rPr>
          <w:rFonts w:ascii="Times New Roman" w:eastAsia="Times New Roman" w:hAnsi="Times New Roman" w:cs="Times New Roman"/>
          <w:color w:val="000000"/>
          <w:kern w:val="0"/>
          <w:sz w:val="24"/>
          <w:szCs w:val="24"/>
          <w:lang w:val="en-US" w:bidi="bn-BD"/>
          <w14:ligatures w14:val="none"/>
        </w:rPr>
        <w:t>i</w:t>
      </w:r>
      <w:r w:rsidRPr="00793AC7">
        <w:rPr>
          <w:rFonts w:ascii="Times New Roman" w:eastAsia="Times New Roman" w:hAnsi="Times New Roman" w:cs="Times New Roman"/>
          <w:color w:val="000000"/>
          <w:kern w:val="0"/>
          <w:sz w:val="24"/>
          <w:szCs w:val="24"/>
          <w:lang w:val="en-US" w:bidi="bn-BD"/>
          <w14:ligatures w14:val="none"/>
        </w:rPr>
        <w:t>ivo</w:t>
      </w:r>
      <w:proofErr w:type="spellEnd"/>
      <w:r w:rsidRPr="00793AC7">
        <w:rPr>
          <w:rFonts w:ascii="Times New Roman" w:eastAsia="Times New Roman" w:hAnsi="Times New Roman" w:cs="Times New Roman"/>
          <w:kern w:val="0"/>
          <w:sz w:val="24"/>
          <w:szCs w:val="24"/>
          <w:lang w:val="en-US" w:bidi="bn-BD"/>
          <w14:ligatures w14:val="none"/>
        </w:rPr>
        <w:t>. We learned during this that finding answers and communicating are both key when the pressure is high (Fallon &amp; Rutherford, 2010).</w:t>
      </w:r>
    </w:p>
    <w:p w14:paraId="2B9AF017"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During the weekend wedding we </w:t>
      </w:r>
      <w:proofErr w:type="spellStart"/>
      <w:r w:rsidRPr="00793AC7">
        <w:rPr>
          <w:rFonts w:ascii="Times New Roman" w:eastAsia="Times New Roman" w:hAnsi="Times New Roman" w:cs="Times New Roman"/>
          <w:kern w:val="0"/>
          <w:sz w:val="24"/>
          <w:szCs w:val="24"/>
          <w:lang w:val="en-US" w:bidi="bn-BD"/>
          <w14:ligatures w14:val="none"/>
        </w:rPr>
        <w:t>organised</w:t>
      </w:r>
      <w:proofErr w:type="spellEnd"/>
      <w:r w:rsidRPr="00793AC7">
        <w:rPr>
          <w:rFonts w:ascii="Times New Roman" w:eastAsia="Times New Roman" w:hAnsi="Times New Roman" w:cs="Times New Roman"/>
          <w:kern w:val="0"/>
          <w:sz w:val="24"/>
          <w:szCs w:val="24"/>
          <w:lang w:val="en-US" w:bidi="bn-BD"/>
          <w14:ligatures w14:val="none"/>
        </w:rPr>
        <w:t xml:space="preserve">, 50 guests arrived all at once. I helped manage their arrivals by making key cards ahead of time and grouping their booking details. It meant </w:t>
      </w:r>
      <w:proofErr w:type="spellStart"/>
      <w:r w:rsidRPr="00793AC7">
        <w:rPr>
          <w:rFonts w:ascii="Times New Roman" w:eastAsia="Times New Roman" w:hAnsi="Times New Roman" w:cs="Times New Roman"/>
          <w:kern w:val="0"/>
          <w:sz w:val="24"/>
          <w:szCs w:val="24"/>
          <w:lang w:val="en-US" w:bidi="bn-BD"/>
          <w14:ligatures w14:val="none"/>
        </w:rPr>
        <w:t>organising</w:t>
      </w:r>
      <w:proofErr w:type="spellEnd"/>
      <w:r w:rsidRPr="00793AC7">
        <w:rPr>
          <w:rFonts w:ascii="Times New Roman" w:eastAsia="Times New Roman" w:hAnsi="Times New Roman" w:cs="Times New Roman"/>
          <w:kern w:val="0"/>
          <w:sz w:val="24"/>
          <w:szCs w:val="24"/>
          <w:lang w:val="en-US" w:bidi="bn-BD"/>
          <w14:ligatures w14:val="none"/>
        </w:rPr>
        <w:t xml:space="preserve"> everything well and talking with the housekeeping and catering staff as the event happened.</w:t>
      </w:r>
    </w:p>
    <w:p w14:paraId="71F97C57" w14:textId="00D40DC3"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Managers needed to use time management, depend on the </w:t>
      </w:r>
      <w:proofErr w:type="spellStart"/>
      <w:r w:rsidRPr="00793AC7">
        <w:rPr>
          <w:rFonts w:ascii="Times New Roman" w:eastAsia="Times New Roman" w:hAnsi="Times New Roman" w:cs="Times New Roman"/>
          <w:color w:val="000000"/>
          <w:kern w:val="0"/>
          <w:sz w:val="24"/>
          <w:szCs w:val="24"/>
          <w:lang w:val="en-US" w:bidi="bn-BD"/>
          <w14:ligatures w14:val="none"/>
        </w:rPr>
        <w:t>Evi</w:t>
      </w:r>
      <w:r w:rsidR="00DA10A2">
        <w:rPr>
          <w:rFonts w:ascii="Times New Roman" w:eastAsia="Times New Roman" w:hAnsi="Times New Roman" w:cs="Times New Roman"/>
          <w:color w:val="000000"/>
          <w:kern w:val="0"/>
          <w:sz w:val="24"/>
          <w:szCs w:val="24"/>
          <w:lang w:val="en-US" w:bidi="bn-BD"/>
          <w14:ligatures w14:val="none"/>
        </w:rPr>
        <w:t>i</w:t>
      </w:r>
      <w:r w:rsidRPr="00793AC7">
        <w:rPr>
          <w:rFonts w:ascii="Times New Roman" w:eastAsia="Times New Roman" w:hAnsi="Times New Roman" w:cs="Times New Roman"/>
          <w:color w:val="000000"/>
          <w:kern w:val="0"/>
          <w:sz w:val="24"/>
          <w:szCs w:val="24"/>
          <w:lang w:val="en-US" w:bidi="bn-BD"/>
          <w14:ligatures w14:val="none"/>
        </w:rPr>
        <w:t>vo</w:t>
      </w:r>
      <w:proofErr w:type="spellEnd"/>
      <w:r w:rsidRPr="00793AC7">
        <w:rPr>
          <w:rFonts w:ascii="Times New Roman" w:eastAsia="Times New Roman" w:hAnsi="Times New Roman" w:cs="Times New Roman"/>
          <w:color w:val="000000"/>
          <w:kern w:val="0"/>
          <w:sz w:val="24"/>
          <w:szCs w:val="24"/>
          <w:lang w:val="en-US" w:bidi="bn-BD"/>
          <w14:ligatures w14:val="none"/>
        </w:rPr>
        <w:t xml:space="preserve"> </w:t>
      </w:r>
      <w:r w:rsidRPr="00793AC7">
        <w:rPr>
          <w:rFonts w:ascii="Times New Roman" w:eastAsia="Times New Roman" w:hAnsi="Times New Roman" w:cs="Times New Roman"/>
          <w:kern w:val="0"/>
          <w:sz w:val="24"/>
          <w:szCs w:val="24"/>
          <w:lang w:val="en-US" w:bidi="bn-BD"/>
          <w14:ligatures w14:val="none"/>
        </w:rPr>
        <w:t>system and resolve issues all the time.</w:t>
      </w:r>
    </w:p>
    <w:p w14:paraId="0B241B95"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I excelled at being accessible, calm and taking care of the details. A thing I </w:t>
      </w:r>
      <w:proofErr w:type="spellStart"/>
      <w:r w:rsidRPr="00793AC7">
        <w:rPr>
          <w:rFonts w:ascii="Times New Roman" w:eastAsia="Times New Roman" w:hAnsi="Times New Roman" w:cs="Times New Roman"/>
          <w:kern w:val="0"/>
          <w:sz w:val="24"/>
          <w:szCs w:val="24"/>
          <w:lang w:val="en-US" w:bidi="bn-BD"/>
          <w14:ligatures w14:val="none"/>
        </w:rPr>
        <w:t>realised</w:t>
      </w:r>
      <w:proofErr w:type="spellEnd"/>
      <w:r w:rsidRPr="00793AC7">
        <w:rPr>
          <w:rFonts w:ascii="Times New Roman" w:eastAsia="Times New Roman" w:hAnsi="Times New Roman" w:cs="Times New Roman"/>
          <w:kern w:val="0"/>
          <w:sz w:val="24"/>
          <w:szCs w:val="24"/>
          <w:lang w:val="en-US" w:bidi="bn-BD"/>
          <w14:ligatures w14:val="none"/>
        </w:rPr>
        <w:t xml:space="preserve"> was that I froze up when I needed to act quickly. As time went by, I got better by noticing how senior staff worked and by accepting their tips.</w:t>
      </w:r>
    </w:p>
    <w:p w14:paraId="0342CDEB"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b/>
          <w:bCs/>
          <w:kern w:val="0"/>
          <w:sz w:val="24"/>
          <w:szCs w:val="24"/>
          <w:lang w:val="en-US" w:bidi="bn-BD"/>
          <w14:ligatures w14:val="none"/>
        </w:rPr>
        <w:t>Conclusion &amp; Action Plan</w:t>
      </w:r>
    </w:p>
    <w:p w14:paraId="34E258FC"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My ongoing plan for development covers:</w:t>
      </w:r>
    </w:p>
    <w:p w14:paraId="6A7C8042" w14:textId="77777777" w:rsidR="00B74D9C" w:rsidRPr="00793AC7" w:rsidRDefault="00B74D9C" w:rsidP="00793AC7">
      <w:pPr>
        <w:numPr>
          <w:ilvl w:val="0"/>
          <w:numId w:val="3"/>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Attending an advanced tutorial on booking engines such as Opera or </w:t>
      </w:r>
      <w:proofErr w:type="spellStart"/>
      <w:r w:rsidRPr="00793AC7">
        <w:rPr>
          <w:rFonts w:ascii="Times New Roman" w:eastAsia="Times New Roman" w:hAnsi="Times New Roman" w:cs="Times New Roman"/>
          <w:kern w:val="0"/>
          <w:sz w:val="24"/>
          <w:szCs w:val="24"/>
          <w:lang w:val="en-US" w:bidi="bn-BD"/>
          <w14:ligatures w14:val="none"/>
        </w:rPr>
        <w:t>Cloudbeds</w:t>
      </w:r>
      <w:proofErr w:type="spellEnd"/>
      <w:r w:rsidRPr="00793AC7">
        <w:rPr>
          <w:rFonts w:ascii="Times New Roman" w:eastAsia="Times New Roman" w:hAnsi="Times New Roman" w:cs="Times New Roman"/>
          <w:kern w:val="0"/>
          <w:sz w:val="24"/>
          <w:szCs w:val="24"/>
          <w:lang w:val="en-US" w:bidi="bn-BD"/>
          <w14:ligatures w14:val="none"/>
        </w:rPr>
        <w:t xml:space="preserve"> (Wang, 2021).</w:t>
      </w:r>
    </w:p>
    <w:p w14:paraId="4551441C" w14:textId="77777777" w:rsidR="00B74D9C" w:rsidRPr="00793AC7" w:rsidRDefault="00B74D9C" w:rsidP="00793AC7">
      <w:pPr>
        <w:numPr>
          <w:ilvl w:val="0"/>
          <w:numId w:val="3"/>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lastRenderedPageBreak/>
        <w:t>Joining customer service workshops to improve how you express yourself with customers.</w:t>
      </w:r>
    </w:p>
    <w:p w14:paraId="59AEC1BC" w14:textId="77777777" w:rsidR="00B74D9C" w:rsidRPr="00793AC7" w:rsidRDefault="00B74D9C" w:rsidP="00793AC7">
      <w:pPr>
        <w:numPr>
          <w:ilvl w:val="0"/>
          <w:numId w:val="3"/>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Looking for more leadership positions in hospitality to improve how I determine outcomes.</w:t>
      </w:r>
    </w:p>
    <w:p w14:paraId="204B21CA"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5" w:name="_Toc199370021"/>
      <w:r w:rsidRPr="00793AC7">
        <w:rPr>
          <w:rFonts w:ascii="Times New Roman" w:eastAsia="Times New Roman" w:hAnsi="Times New Roman" w:cs="Times New Roman"/>
          <w:b/>
          <w:color w:val="2F5496"/>
          <w:kern w:val="0"/>
          <w:sz w:val="24"/>
          <w:szCs w:val="24"/>
          <w:lang w:val="en-US" w:bidi="bn-BD"/>
          <w14:ligatures w14:val="none"/>
        </w:rPr>
        <w:t>Section 2: Discussion of Key Hotel Administration Issues – Training</w:t>
      </w:r>
      <w:bookmarkEnd w:id="5"/>
    </w:p>
    <w:p w14:paraId="7D5C09B6"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I </w:t>
      </w:r>
      <w:proofErr w:type="spellStart"/>
      <w:r w:rsidRPr="00793AC7">
        <w:rPr>
          <w:rFonts w:ascii="Times New Roman" w:eastAsia="Times New Roman" w:hAnsi="Times New Roman" w:cs="Times New Roman"/>
          <w:kern w:val="0"/>
          <w:sz w:val="24"/>
          <w:szCs w:val="24"/>
          <w:lang w:val="en-US" w:bidi="bn-BD"/>
          <w14:ligatures w14:val="none"/>
        </w:rPr>
        <w:t>realised</w:t>
      </w:r>
      <w:proofErr w:type="spellEnd"/>
      <w:r w:rsidRPr="00793AC7">
        <w:rPr>
          <w:rFonts w:ascii="Times New Roman" w:eastAsia="Times New Roman" w:hAnsi="Times New Roman" w:cs="Times New Roman"/>
          <w:kern w:val="0"/>
          <w:sz w:val="24"/>
          <w:szCs w:val="24"/>
          <w:lang w:val="en-US" w:bidi="bn-BD"/>
          <w14:ligatures w14:val="none"/>
        </w:rPr>
        <w:t xml:space="preserve"> at Rossington Hall that there is not always a consistent approach to training new team members at the front desk. Even though senior colleagues were very capable because they had lots of experience, the lack of direction for new employees on their first day resulted in frequent breakdowns and mistakes in making reservations.</w:t>
      </w:r>
    </w:p>
    <w:p w14:paraId="4EED8852"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The module Personnel Resourcing &amp; Development (Level 5) looks at topics related to recruitment, training and employee development, which link to this issue.</w:t>
      </w:r>
    </w:p>
    <w:p w14:paraId="09939FB6"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Wood (2013) states that the industry has a high employee turnover and chooses to teach staff directly on the job rather than arrange formal training. The savings come at the cost of uncertain service levels and lowered performance by employees. Rossington Hall showed this, since the type of training an officer received depended on their supervisor.</w:t>
      </w:r>
    </w:p>
    <w:p w14:paraId="7F62CE7F"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Johnston et al. (2012) claim that well-</w:t>
      </w:r>
      <w:proofErr w:type="spellStart"/>
      <w:r w:rsidRPr="00793AC7">
        <w:rPr>
          <w:rFonts w:ascii="Times New Roman" w:eastAsia="Times New Roman" w:hAnsi="Times New Roman" w:cs="Times New Roman"/>
          <w:kern w:val="0"/>
          <w:sz w:val="24"/>
          <w:szCs w:val="24"/>
          <w:lang w:val="en-US" w:bidi="bn-BD"/>
          <w14:ligatures w14:val="none"/>
        </w:rPr>
        <w:t>organised</w:t>
      </w:r>
      <w:proofErr w:type="spellEnd"/>
      <w:r w:rsidRPr="00793AC7">
        <w:rPr>
          <w:rFonts w:ascii="Times New Roman" w:eastAsia="Times New Roman" w:hAnsi="Times New Roman" w:cs="Times New Roman"/>
          <w:kern w:val="0"/>
          <w:sz w:val="24"/>
          <w:szCs w:val="24"/>
          <w:lang w:val="en-US" w:bidi="bn-BD"/>
          <w14:ligatures w14:val="none"/>
        </w:rPr>
        <w:t xml:space="preserve"> training improves the quality of work and gives staff the confidence they need. It was similar for me: my team leader took me through the learning process during my first week. Yet, when a new staff member started and was given only limited instructions, they caused problems for the hotel by overbooking rooms and managing payments in a flawed way.</w:t>
      </w:r>
    </w:p>
    <w:p w14:paraId="0C98E5FC"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A lot of academic resources highlight the need for following SOPs and regularly </w:t>
      </w:r>
      <w:proofErr w:type="spellStart"/>
      <w:r w:rsidRPr="00793AC7">
        <w:rPr>
          <w:rFonts w:ascii="Times New Roman" w:eastAsia="Times New Roman" w:hAnsi="Times New Roman" w:cs="Times New Roman"/>
          <w:kern w:val="0"/>
          <w:sz w:val="24"/>
          <w:szCs w:val="24"/>
          <w:lang w:val="en-US" w:bidi="bn-BD"/>
          <w14:ligatures w14:val="none"/>
        </w:rPr>
        <w:t>practising</w:t>
      </w:r>
      <w:proofErr w:type="spellEnd"/>
      <w:r w:rsidRPr="00793AC7">
        <w:rPr>
          <w:rFonts w:ascii="Times New Roman" w:eastAsia="Times New Roman" w:hAnsi="Times New Roman" w:cs="Times New Roman"/>
          <w:kern w:val="0"/>
          <w:sz w:val="24"/>
          <w:szCs w:val="24"/>
          <w:lang w:val="en-US" w:bidi="bn-BD"/>
          <w14:ligatures w14:val="none"/>
        </w:rPr>
        <w:t xml:space="preserve"> transferable skills. According to Shin et al. (2019), hotels that have formal training tend to have more satisfied guests. If Rossington Hall </w:t>
      </w:r>
      <w:proofErr w:type="gramStart"/>
      <w:r w:rsidRPr="00793AC7">
        <w:rPr>
          <w:rFonts w:ascii="Times New Roman" w:eastAsia="Times New Roman" w:hAnsi="Times New Roman" w:cs="Times New Roman"/>
          <w:kern w:val="0"/>
          <w:sz w:val="24"/>
          <w:szCs w:val="24"/>
          <w:lang w:val="en-US" w:bidi="bn-BD"/>
          <w14:ligatures w14:val="none"/>
        </w:rPr>
        <w:t>stuck</w:t>
      </w:r>
      <w:proofErr w:type="gramEnd"/>
      <w:r w:rsidRPr="00793AC7">
        <w:rPr>
          <w:rFonts w:ascii="Times New Roman" w:eastAsia="Times New Roman" w:hAnsi="Times New Roman" w:cs="Times New Roman"/>
          <w:kern w:val="0"/>
          <w:sz w:val="24"/>
          <w:szCs w:val="24"/>
          <w:lang w:val="en-US" w:bidi="bn-BD"/>
          <w14:ligatures w14:val="none"/>
        </w:rPr>
        <w:t xml:space="preserve"> to the same SOPs and training schedules, mistakes during operation could have been greatly reduced.</w:t>
      </w:r>
    </w:p>
    <w:p w14:paraId="60BBB429"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b/>
          <w:bCs/>
          <w:kern w:val="0"/>
          <w:sz w:val="24"/>
          <w:szCs w:val="24"/>
          <w:lang w:val="en-US" w:bidi="bn-BD"/>
          <w14:ligatures w14:val="none"/>
        </w:rPr>
      </w:pPr>
      <w:r w:rsidRPr="00793AC7">
        <w:rPr>
          <w:rFonts w:ascii="Times New Roman" w:eastAsia="Times New Roman" w:hAnsi="Times New Roman" w:cs="Times New Roman"/>
          <w:b/>
          <w:bCs/>
          <w:kern w:val="0"/>
          <w:sz w:val="24"/>
          <w:szCs w:val="24"/>
          <w:lang w:val="en-US" w:bidi="bn-BD"/>
          <w14:ligatures w14:val="none"/>
        </w:rPr>
        <w:t>Recommendation</w:t>
      </w:r>
    </w:p>
    <w:p w14:paraId="1BFB6AE7"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It would help Rossington Hall to work out a proper </w:t>
      </w:r>
      <w:proofErr w:type="spellStart"/>
      <w:r w:rsidRPr="00793AC7">
        <w:rPr>
          <w:rFonts w:ascii="Times New Roman" w:eastAsia="Times New Roman" w:hAnsi="Times New Roman" w:cs="Times New Roman"/>
          <w:kern w:val="0"/>
          <w:sz w:val="24"/>
          <w:szCs w:val="24"/>
          <w:lang w:val="en-US" w:bidi="bn-BD"/>
          <w14:ligatures w14:val="none"/>
        </w:rPr>
        <w:t>programme</w:t>
      </w:r>
      <w:proofErr w:type="spellEnd"/>
      <w:r w:rsidRPr="00793AC7">
        <w:rPr>
          <w:rFonts w:ascii="Times New Roman" w:eastAsia="Times New Roman" w:hAnsi="Times New Roman" w:cs="Times New Roman"/>
          <w:kern w:val="0"/>
          <w:sz w:val="24"/>
          <w:szCs w:val="24"/>
          <w:lang w:val="en-US" w:bidi="bn-BD"/>
          <w14:ligatures w14:val="none"/>
        </w:rPr>
        <w:t xml:space="preserve"> for training and preparing new staff members. Some examples of this are:</w:t>
      </w:r>
    </w:p>
    <w:p w14:paraId="1740E9E0" w14:textId="77777777" w:rsidR="00B74D9C" w:rsidRPr="00793AC7" w:rsidRDefault="00B74D9C" w:rsidP="00793AC7">
      <w:pPr>
        <w:numPr>
          <w:ilvl w:val="0"/>
          <w:numId w:val="1"/>
        </w:numPr>
        <w:spacing w:before="100" w:beforeAutospacing="1" w:after="100" w:afterAutospacing="1" w:line="360" w:lineRule="auto"/>
        <w:contextualSpacing/>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lastRenderedPageBreak/>
        <w:t>A specific one-week induction focusing on following along with another team member.</w:t>
      </w:r>
    </w:p>
    <w:p w14:paraId="3058F491" w14:textId="77777777" w:rsidR="00B74D9C" w:rsidRPr="00793AC7" w:rsidRDefault="00B74D9C" w:rsidP="00793AC7">
      <w:pPr>
        <w:numPr>
          <w:ilvl w:val="0"/>
          <w:numId w:val="1"/>
        </w:numPr>
        <w:spacing w:before="100" w:beforeAutospacing="1" w:after="100" w:afterAutospacing="1" w:line="360" w:lineRule="auto"/>
        <w:contextualSpacing/>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A complete digital resource with instructions for Standard Operating Procedures (SOPs) of routine office tasks.</w:t>
      </w:r>
    </w:p>
    <w:p w14:paraId="5FAB2F5F" w14:textId="77777777" w:rsidR="00B74D9C" w:rsidRPr="00793AC7" w:rsidRDefault="00B74D9C" w:rsidP="00793AC7">
      <w:pPr>
        <w:numPr>
          <w:ilvl w:val="0"/>
          <w:numId w:val="1"/>
        </w:numPr>
        <w:spacing w:before="100" w:beforeAutospacing="1" w:after="100" w:afterAutospacing="1" w:line="360" w:lineRule="auto"/>
        <w:contextualSpacing/>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Arrange regular feedback meetings during the first month to ensure employees keep learning and handle any difficulties that come up early (QAA, 2018).</w:t>
      </w:r>
    </w:p>
    <w:p w14:paraId="45454167"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6" w:name="_Toc199370022"/>
      <w:r w:rsidRPr="00793AC7">
        <w:rPr>
          <w:rFonts w:ascii="Times New Roman" w:eastAsia="Times New Roman" w:hAnsi="Times New Roman" w:cs="Times New Roman"/>
          <w:b/>
          <w:color w:val="2F5496"/>
          <w:kern w:val="0"/>
          <w:sz w:val="24"/>
          <w:szCs w:val="24"/>
          <w:lang w:val="en-US" w:bidi="bn-BD"/>
          <w14:ligatures w14:val="none"/>
        </w:rPr>
        <w:t>Section 3: Future Trends in Hotel Administration</w:t>
      </w:r>
      <w:bookmarkEnd w:id="6"/>
    </w:p>
    <w:p w14:paraId="0CEAE9DB"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Hotel administration is starting to incorporate more Artificial Intelligence (AI). With chatbots, automated homepage bookings, drive-through check-ins and modern customer relation management, AI is altering hotel operations from the front desk to the kitchen.</w:t>
      </w:r>
    </w:p>
    <w:p w14:paraId="2B1A3D71"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According to Ivanov and Webster (2019), AI leads to better efficiency in operations and better </w:t>
      </w:r>
      <w:proofErr w:type="spellStart"/>
      <w:r w:rsidRPr="00793AC7">
        <w:rPr>
          <w:rFonts w:ascii="Times New Roman" w:eastAsia="Times New Roman" w:hAnsi="Times New Roman" w:cs="Times New Roman"/>
          <w:kern w:val="0"/>
          <w:sz w:val="24"/>
          <w:szCs w:val="24"/>
          <w:lang w:val="en-US" w:bidi="bn-BD"/>
          <w14:ligatures w14:val="none"/>
        </w:rPr>
        <w:t>personalisation</w:t>
      </w:r>
      <w:proofErr w:type="spellEnd"/>
      <w:r w:rsidRPr="00793AC7">
        <w:rPr>
          <w:rFonts w:ascii="Times New Roman" w:eastAsia="Times New Roman" w:hAnsi="Times New Roman" w:cs="Times New Roman"/>
          <w:kern w:val="0"/>
          <w:sz w:val="24"/>
          <w:szCs w:val="24"/>
          <w:lang w:val="en-US" w:bidi="bn-BD"/>
          <w14:ligatures w14:val="none"/>
        </w:rPr>
        <w:t xml:space="preserve"> for guests. At Rossington Hall, since AI was not present, I saw that some tasks, like recording guest wishes or changing the state of rooms, could be handled automatically with AI in the future.</w:t>
      </w:r>
    </w:p>
    <w:p w14:paraId="28B3EB73" w14:textId="1CABEC8A"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Using voice-activated or smart room devices could help the staff do less work and improve what guests enjoy. </w:t>
      </w:r>
    </w:p>
    <w:p w14:paraId="195C54A0" w14:textId="6220A5FD"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I have found that AI is not dangerous, but it serves to help me. AI-based </w:t>
      </w:r>
      <w:proofErr w:type="spellStart"/>
      <w:r w:rsidRPr="00793AC7">
        <w:rPr>
          <w:rFonts w:ascii="Times New Roman" w:eastAsia="Times New Roman" w:hAnsi="Times New Roman" w:cs="Times New Roman"/>
          <w:color w:val="000000"/>
          <w:kern w:val="0"/>
          <w:sz w:val="24"/>
          <w:szCs w:val="24"/>
          <w:lang w:val="en-US" w:bidi="bn-BD"/>
          <w14:ligatures w14:val="none"/>
        </w:rPr>
        <w:t>Evi</w:t>
      </w:r>
      <w:r w:rsidR="00DA10A2">
        <w:rPr>
          <w:rFonts w:ascii="Times New Roman" w:eastAsia="Times New Roman" w:hAnsi="Times New Roman" w:cs="Times New Roman"/>
          <w:color w:val="000000"/>
          <w:kern w:val="0"/>
          <w:sz w:val="24"/>
          <w:szCs w:val="24"/>
          <w:lang w:val="en-US" w:bidi="bn-BD"/>
          <w14:ligatures w14:val="none"/>
        </w:rPr>
        <w:t>i</w:t>
      </w:r>
      <w:r w:rsidRPr="00793AC7">
        <w:rPr>
          <w:rFonts w:ascii="Times New Roman" w:eastAsia="Times New Roman" w:hAnsi="Times New Roman" w:cs="Times New Roman"/>
          <w:color w:val="000000"/>
          <w:kern w:val="0"/>
          <w:sz w:val="24"/>
          <w:szCs w:val="24"/>
          <w:lang w:val="en-US" w:bidi="bn-BD"/>
          <w14:ligatures w14:val="none"/>
        </w:rPr>
        <w:t>vo</w:t>
      </w:r>
      <w:proofErr w:type="spellEnd"/>
      <w:r w:rsidRPr="00793AC7">
        <w:rPr>
          <w:rFonts w:ascii="Times New Roman" w:eastAsia="Times New Roman" w:hAnsi="Times New Roman" w:cs="Times New Roman"/>
          <w:color w:val="000000"/>
          <w:kern w:val="0"/>
          <w:sz w:val="24"/>
          <w:szCs w:val="24"/>
          <w:lang w:val="en-US" w:bidi="bn-BD"/>
          <w14:ligatures w14:val="none"/>
        </w:rPr>
        <w:t xml:space="preserve"> </w:t>
      </w:r>
      <w:r w:rsidRPr="00793AC7">
        <w:rPr>
          <w:rFonts w:ascii="Times New Roman" w:eastAsia="Times New Roman" w:hAnsi="Times New Roman" w:cs="Times New Roman"/>
          <w:kern w:val="0"/>
          <w:sz w:val="24"/>
          <w:szCs w:val="24"/>
          <w:lang w:val="en-US" w:bidi="bn-BD"/>
          <w14:ligatures w14:val="none"/>
        </w:rPr>
        <w:t xml:space="preserve">software can make predictions to help </w:t>
      </w:r>
      <w:proofErr w:type="spellStart"/>
      <w:r w:rsidRPr="00793AC7">
        <w:rPr>
          <w:rFonts w:ascii="Times New Roman" w:eastAsia="Times New Roman" w:hAnsi="Times New Roman" w:cs="Times New Roman"/>
          <w:kern w:val="0"/>
          <w:sz w:val="24"/>
          <w:szCs w:val="24"/>
          <w:lang w:val="en-US" w:bidi="bn-BD"/>
          <w14:ligatures w14:val="none"/>
        </w:rPr>
        <w:t>organisations</w:t>
      </w:r>
      <w:proofErr w:type="spellEnd"/>
      <w:r w:rsidRPr="00793AC7">
        <w:rPr>
          <w:rFonts w:ascii="Times New Roman" w:eastAsia="Times New Roman" w:hAnsi="Times New Roman" w:cs="Times New Roman"/>
          <w:kern w:val="0"/>
          <w:sz w:val="24"/>
          <w:szCs w:val="24"/>
          <w:lang w:val="en-US" w:bidi="bn-BD"/>
          <w14:ligatures w14:val="none"/>
        </w:rPr>
        <w:t xml:space="preserve"> improve the way they book and distribute resources. Following </w:t>
      </w:r>
      <w:proofErr w:type="spellStart"/>
      <w:r w:rsidRPr="00793AC7">
        <w:rPr>
          <w:rFonts w:ascii="Times New Roman" w:eastAsia="Times New Roman" w:hAnsi="Times New Roman" w:cs="Times New Roman"/>
          <w:kern w:val="0"/>
          <w:sz w:val="24"/>
          <w:szCs w:val="24"/>
          <w:lang w:val="en-US" w:bidi="bn-BD"/>
          <w14:ligatures w14:val="none"/>
        </w:rPr>
        <w:t>Tussyadiah`s</w:t>
      </w:r>
      <w:proofErr w:type="spellEnd"/>
      <w:r w:rsidRPr="00793AC7">
        <w:rPr>
          <w:rFonts w:ascii="Times New Roman" w:eastAsia="Times New Roman" w:hAnsi="Times New Roman" w:cs="Times New Roman"/>
          <w:kern w:val="0"/>
          <w:sz w:val="24"/>
          <w:szCs w:val="24"/>
          <w:lang w:val="en-US" w:bidi="bn-BD"/>
          <w14:ligatures w14:val="none"/>
        </w:rPr>
        <w:t xml:space="preserve"> (2020) study, AI was shown to assist in better decision-making and prevent decision errors in administration.</w:t>
      </w:r>
    </w:p>
    <w:p w14:paraId="06273A4C"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One of the main problems is combining automation with helping customers personally. The reason Rossington Hall is so special is its individual approach to guests. As time goes on, possibly, AI will take over simple responsibilities so that staff can concentrate on making guests feel welcomed individually.</w:t>
      </w:r>
    </w:p>
    <w:p w14:paraId="29F4239E" w14:textId="77777777" w:rsidR="00B74D9C" w:rsidRPr="00793AC7" w:rsidRDefault="00B74D9C" w:rsidP="00793AC7">
      <w:pPr>
        <w:spacing w:before="100" w:beforeAutospacing="1"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Getting ready for what is to come:</w:t>
      </w:r>
    </w:p>
    <w:p w14:paraId="16072C1C" w14:textId="77777777" w:rsidR="00B74D9C" w:rsidRPr="00793AC7" w:rsidRDefault="00B74D9C" w:rsidP="00793AC7">
      <w:pPr>
        <w:numPr>
          <w:ilvl w:val="0"/>
          <w:numId w:val="2"/>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I am going to study advanced hotel technology and finish online training in AI for hotels.</w:t>
      </w:r>
    </w:p>
    <w:p w14:paraId="2C33DB21" w14:textId="77777777" w:rsidR="00B74D9C" w:rsidRPr="00793AC7" w:rsidRDefault="00B74D9C" w:rsidP="00793AC7">
      <w:pPr>
        <w:numPr>
          <w:ilvl w:val="0"/>
          <w:numId w:val="2"/>
        </w:numPr>
        <w:spacing w:before="100" w:beforeAutospacing="1" w:after="100" w:afterAutospacing="1" w:line="360" w:lineRule="auto"/>
        <w:contextualSpacing/>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I will follow any new changes in the industry reported in journals like the International Journal of Hospitality Management.</w:t>
      </w:r>
    </w:p>
    <w:p w14:paraId="5C6A5A3A"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lang w:val="en-US" w:bidi="bn-BD"/>
          <w14:ligatures w14:val="none"/>
        </w:rPr>
      </w:pPr>
      <w:bookmarkStart w:id="7" w:name="_Toc199370023"/>
      <w:r w:rsidRPr="00793AC7">
        <w:rPr>
          <w:rFonts w:ascii="Times New Roman" w:eastAsia="Times New Roman" w:hAnsi="Times New Roman" w:cs="Times New Roman"/>
          <w:b/>
          <w:color w:val="2F5496"/>
          <w:kern w:val="0"/>
          <w:sz w:val="24"/>
          <w:szCs w:val="24"/>
          <w:lang w:val="en-US" w:bidi="bn-BD"/>
          <w14:ligatures w14:val="none"/>
        </w:rPr>
        <w:lastRenderedPageBreak/>
        <w:t>Conclusion</w:t>
      </w:r>
      <w:bookmarkEnd w:id="7"/>
    </w:p>
    <w:p w14:paraId="771449B8"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Being placed at Rossington Hall gave me a full picture of hotel front desk administration. I met all three learning goals: I got better at communicating, used the management tools well and learned how leadership helps with efficiency.</w:t>
      </w:r>
    </w:p>
    <w:p w14:paraId="605D1233"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 xml:space="preserve">Thinking about challenges such as depending on inconsistent </w:t>
      </w:r>
      <w:proofErr w:type="gramStart"/>
      <w:r w:rsidRPr="00793AC7">
        <w:rPr>
          <w:rFonts w:ascii="Times New Roman" w:eastAsia="Times New Roman" w:hAnsi="Times New Roman" w:cs="Times New Roman"/>
          <w:kern w:val="0"/>
          <w:sz w:val="24"/>
          <w:szCs w:val="24"/>
          <w:lang w:val="en-US" w:bidi="bn-BD"/>
          <w14:ligatures w14:val="none"/>
        </w:rPr>
        <w:t>training,</w:t>
      </w:r>
      <w:proofErr w:type="gramEnd"/>
      <w:r w:rsidRPr="00793AC7">
        <w:rPr>
          <w:rFonts w:ascii="Times New Roman" w:eastAsia="Times New Roman" w:hAnsi="Times New Roman" w:cs="Times New Roman"/>
          <w:kern w:val="0"/>
          <w:sz w:val="24"/>
          <w:szCs w:val="24"/>
          <w:lang w:val="en-US" w:bidi="bn-BD"/>
          <w14:ligatures w14:val="none"/>
        </w:rPr>
        <w:t xml:space="preserve"> made me understand why planned staff development is essential. With how AI is developing, I’m confident it will enhance my </w:t>
      </w:r>
      <w:proofErr w:type="gramStart"/>
      <w:r w:rsidRPr="00793AC7">
        <w:rPr>
          <w:rFonts w:ascii="Times New Roman" w:eastAsia="Times New Roman" w:hAnsi="Times New Roman" w:cs="Times New Roman"/>
          <w:kern w:val="0"/>
          <w:sz w:val="24"/>
          <w:szCs w:val="24"/>
          <w:lang w:val="en-US" w:bidi="bn-BD"/>
          <w14:ligatures w14:val="none"/>
        </w:rPr>
        <w:t>position</w:t>
      </w:r>
      <w:proofErr w:type="gramEnd"/>
      <w:r w:rsidRPr="00793AC7">
        <w:rPr>
          <w:rFonts w:ascii="Times New Roman" w:eastAsia="Times New Roman" w:hAnsi="Times New Roman" w:cs="Times New Roman"/>
          <w:kern w:val="0"/>
          <w:sz w:val="24"/>
          <w:szCs w:val="24"/>
          <w:lang w:val="en-US" w:bidi="bn-BD"/>
          <w14:ligatures w14:val="none"/>
        </w:rPr>
        <w:t xml:space="preserve"> and I will stay skilled as I move forward.</w:t>
      </w:r>
    </w:p>
    <w:p w14:paraId="6D902031" w14:textId="77777777" w:rsidR="00B74D9C" w:rsidRPr="00793AC7" w:rsidRDefault="00B74D9C" w:rsidP="00793AC7">
      <w:pPr>
        <w:spacing w:before="100" w:beforeAutospacing="1" w:after="100" w:afterAutospacing="1" w:line="360" w:lineRule="auto"/>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Because of this placement, I am now more passionate about hospitality management and sure that I want to mix top operations with caring for guests.</w:t>
      </w:r>
    </w:p>
    <w:p w14:paraId="4D2FE6B2" w14:textId="77777777" w:rsidR="00B74D9C" w:rsidRPr="00793AC7" w:rsidRDefault="00B74D9C" w:rsidP="00793AC7">
      <w:pPr>
        <w:spacing w:line="360" w:lineRule="auto"/>
        <w:rPr>
          <w:rFonts w:ascii="Times New Roman" w:eastAsia="Calibri" w:hAnsi="Times New Roman" w:cs="Times New Roman"/>
          <w:kern w:val="0"/>
          <w:sz w:val="24"/>
          <w:szCs w:val="24"/>
          <w:lang w:val="en-US"/>
          <w14:ligatures w14:val="none"/>
        </w:rPr>
      </w:pPr>
    </w:p>
    <w:p w14:paraId="41B20DE9" w14:textId="77777777" w:rsidR="00B74D9C" w:rsidRPr="00793AC7" w:rsidRDefault="00B74D9C" w:rsidP="00793AC7">
      <w:pPr>
        <w:spacing w:line="360" w:lineRule="auto"/>
        <w:rPr>
          <w:rFonts w:ascii="Times New Roman" w:eastAsia="Calibri" w:hAnsi="Times New Roman" w:cs="Times New Roman"/>
          <w:kern w:val="0"/>
          <w:sz w:val="24"/>
          <w:szCs w:val="24"/>
          <w:lang w:val="en-US"/>
          <w14:ligatures w14:val="none"/>
        </w:rPr>
      </w:pPr>
    </w:p>
    <w:p w14:paraId="66CC75EA" w14:textId="77777777" w:rsidR="00B74D9C" w:rsidRPr="00793AC7" w:rsidRDefault="00B74D9C" w:rsidP="00793AC7">
      <w:pPr>
        <w:spacing w:line="360" w:lineRule="auto"/>
        <w:rPr>
          <w:rFonts w:ascii="Times New Roman" w:eastAsia="Calibri" w:hAnsi="Times New Roman" w:cs="Times New Roman"/>
          <w:kern w:val="0"/>
          <w:sz w:val="24"/>
          <w:szCs w:val="24"/>
          <w:lang w:val="en-US"/>
          <w14:ligatures w14:val="none"/>
        </w:rPr>
      </w:pPr>
    </w:p>
    <w:p w14:paraId="4CD47CC8" w14:textId="77777777" w:rsidR="00B74D9C" w:rsidRPr="00793AC7" w:rsidRDefault="00B74D9C" w:rsidP="00793AC7">
      <w:pPr>
        <w:keepNext/>
        <w:keepLines/>
        <w:spacing w:after="0" w:line="360" w:lineRule="auto"/>
        <w:jc w:val="center"/>
        <w:outlineLvl w:val="0"/>
        <w:rPr>
          <w:rFonts w:ascii="Times New Roman" w:eastAsia="Times New Roman" w:hAnsi="Times New Roman" w:cs="Times New Roman"/>
          <w:b/>
          <w:color w:val="2F5496"/>
          <w:kern w:val="0"/>
          <w:sz w:val="24"/>
          <w:szCs w:val="24"/>
          <w:lang w:val="en-US"/>
          <w14:ligatures w14:val="none"/>
        </w:rPr>
      </w:pPr>
      <w:bookmarkStart w:id="8" w:name="_Toc199370024"/>
      <w:r w:rsidRPr="00793AC7">
        <w:rPr>
          <w:rFonts w:ascii="Times New Roman" w:eastAsia="Times New Roman" w:hAnsi="Times New Roman" w:cs="Times New Roman"/>
          <w:b/>
          <w:color w:val="2F5496"/>
          <w:kern w:val="0"/>
          <w:sz w:val="24"/>
          <w:szCs w:val="24"/>
          <w:lang w:val="en-US"/>
          <w14:ligatures w14:val="none"/>
        </w:rPr>
        <w:t>References</w:t>
      </w:r>
      <w:bookmarkEnd w:id="8"/>
    </w:p>
    <w:p w14:paraId="0EC3D848" w14:textId="77777777" w:rsidR="00B74D9C" w:rsidRPr="00793AC7" w:rsidRDefault="00B74D9C" w:rsidP="00793AC7">
      <w:pPr>
        <w:spacing w:before="240" w:after="0"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color w:val="000000"/>
          <w:kern w:val="0"/>
          <w:sz w:val="24"/>
          <w:szCs w:val="24"/>
          <w:lang w:val="en-US" w:bidi="bn-BD"/>
          <w14:ligatures w14:val="none"/>
        </w:rPr>
        <w:t xml:space="preserve">ASET (2017) </w:t>
      </w:r>
      <w:r w:rsidRPr="00793AC7">
        <w:rPr>
          <w:rFonts w:ascii="Times New Roman" w:eastAsia="Times New Roman" w:hAnsi="Times New Roman" w:cs="Times New Roman"/>
          <w:i/>
          <w:iCs/>
          <w:color w:val="000000"/>
          <w:kern w:val="0"/>
          <w:sz w:val="24"/>
          <w:szCs w:val="24"/>
          <w:lang w:val="en-US" w:bidi="bn-BD"/>
          <w14:ligatures w14:val="none"/>
        </w:rPr>
        <w:t xml:space="preserve">Good Practice Guide for </w:t>
      </w:r>
      <w:proofErr w:type="spellStart"/>
      <w:r w:rsidRPr="00793AC7">
        <w:rPr>
          <w:rFonts w:ascii="Times New Roman" w:eastAsia="Times New Roman" w:hAnsi="Times New Roman" w:cs="Times New Roman"/>
          <w:i/>
          <w:iCs/>
          <w:color w:val="000000"/>
          <w:kern w:val="0"/>
          <w:sz w:val="24"/>
          <w:szCs w:val="24"/>
          <w:lang w:val="en-US" w:bidi="bn-BD"/>
          <w14:ligatures w14:val="none"/>
        </w:rPr>
        <w:t>Workbased</w:t>
      </w:r>
      <w:proofErr w:type="spellEnd"/>
      <w:r w:rsidRPr="00793AC7">
        <w:rPr>
          <w:rFonts w:ascii="Times New Roman" w:eastAsia="Times New Roman" w:hAnsi="Times New Roman" w:cs="Times New Roman"/>
          <w:i/>
          <w:iCs/>
          <w:color w:val="000000"/>
          <w:kern w:val="0"/>
          <w:sz w:val="24"/>
          <w:szCs w:val="24"/>
          <w:lang w:val="en-US" w:bidi="bn-BD"/>
          <w14:ligatures w14:val="none"/>
        </w:rPr>
        <w:t xml:space="preserve"> and Placement Learning in Higher Education</w:t>
      </w:r>
      <w:r w:rsidRPr="00793AC7">
        <w:rPr>
          <w:rFonts w:ascii="Times New Roman" w:eastAsia="Times New Roman" w:hAnsi="Times New Roman" w:cs="Times New Roman"/>
          <w:color w:val="000000"/>
          <w:kern w:val="0"/>
          <w:sz w:val="24"/>
          <w:szCs w:val="24"/>
          <w:lang w:val="en-US" w:bidi="bn-BD"/>
          <w14:ligatures w14:val="none"/>
        </w:rPr>
        <w:t>. Sheffield: ASET.</w:t>
      </w:r>
    </w:p>
    <w:p w14:paraId="0A4CEA8C" w14:textId="77777777" w:rsidR="00B74D9C" w:rsidRPr="00793AC7" w:rsidRDefault="00B74D9C" w:rsidP="00793AC7">
      <w:pPr>
        <w:spacing w:before="240" w:after="0"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color w:val="000000"/>
          <w:kern w:val="0"/>
          <w:sz w:val="24"/>
          <w:szCs w:val="24"/>
          <w:lang w:val="en-US" w:bidi="bn-BD"/>
          <w14:ligatures w14:val="none"/>
        </w:rPr>
        <w:t xml:space="preserve">Casado, M. (2012) </w:t>
      </w:r>
      <w:r w:rsidRPr="00793AC7">
        <w:rPr>
          <w:rFonts w:ascii="Times New Roman" w:eastAsia="Times New Roman" w:hAnsi="Times New Roman" w:cs="Times New Roman"/>
          <w:i/>
          <w:iCs/>
          <w:color w:val="000000"/>
          <w:kern w:val="0"/>
          <w:sz w:val="24"/>
          <w:szCs w:val="24"/>
          <w:lang w:val="en-US" w:bidi="bn-BD"/>
          <w14:ligatures w14:val="none"/>
        </w:rPr>
        <w:t>Housekeeping Management</w:t>
      </w:r>
      <w:r w:rsidRPr="00793AC7">
        <w:rPr>
          <w:rFonts w:ascii="Times New Roman" w:eastAsia="Times New Roman" w:hAnsi="Times New Roman" w:cs="Times New Roman"/>
          <w:color w:val="000000"/>
          <w:kern w:val="0"/>
          <w:sz w:val="24"/>
          <w:szCs w:val="24"/>
          <w:lang w:val="en-US" w:bidi="bn-BD"/>
          <w14:ligatures w14:val="none"/>
        </w:rPr>
        <w:t>. London: Wiley.</w:t>
      </w:r>
    </w:p>
    <w:p w14:paraId="43CEACAA" w14:textId="77777777" w:rsidR="00B74D9C" w:rsidRPr="00793AC7" w:rsidRDefault="00B74D9C" w:rsidP="00793AC7">
      <w:pPr>
        <w:spacing w:before="240" w:line="360" w:lineRule="auto"/>
        <w:jc w:val="both"/>
        <w:rPr>
          <w:rFonts w:ascii="Times New Roman" w:eastAsia="Calibri" w:hAnsi="Times New Roman" w:cs="Times New Roman"/>
          <w:kern w:val="0"/>
          <w:sz w:val="24"/>
          <w:szCs w:val="24"/>
          <w:lang w:val="en-US"/>
          <w14:ligatures w14:val="none"/>
        </w:rPr>
      </w:pPr>
      <w:r w:rsidRPr="00793AC7">
        <w:rPr>
          <w:rFonts w:ascii="Times New Roman" w:eastAsia="Calibri" w:hAnsi="Times New Roman" w:cs="Times New Roman"/>
          <w:kern w:val="0"/>
          <w:sz w:val="24"/>
          <w:szCs w:val="24"/>
          <w:lang w:val="en-US"/>
          <w14:ligatures w14:val="none"/>
        </w:rPr>
        <w:t>Fallon, M. &amp; Rutherford, D. (2010) Hotel Management and Operations. London: Wiley.</w:t>
      </w:r>
    </w:p>
    <w:p w14:paraId="6AC2CB40" w14:textId="77777777" w:rsidR="00B74D9C" w:rsidRPr="00793AC7" w:rsidRDefault="00B74D9C" w:rsidP="00793AC7">
      <w:pPr>
        <w:spacing w:before="240" w:after="100" w:afterAutospacing="1"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kern w:val="0"/>
          <w:sz w:val="24"/>
          <w:szCs w:val="24"/>
          <w:lang w:val="en-US" w:bidi="bn-BD"/>
          <w14:ligatures w14:val="none"/>
        </w:rPr>
        <w:t>Ivanov, S., &amp; Webster, C. (Eds.). (2019). Robots, artificial intelligence, and service automation in travel, tourism and hospitality. Emerald Publishing Limited.</w:t>
      </w:r>
    </w:p>
    <w:p w14:paraId="4DFC39C1" w14:textId="77777777" w:rsidR="00B74D9C" w:rsidRPr="00793AC7" w:rsidRDefault="00B74D9C" w:rsidP="00793AC7">
      <w:pPr>
        <w:spacing w:before="240" w:line="360" w:lineRule="auto"/>
        <w:jc w:val="both"/>
        <w:rPr>
          <w:rFonts w:ascii="Times New Roman" w:eastAsia="Calibri" w:hAnsi="Times New Roman" w:cs="Times New Roman"/>
          <w:kern w:val="0"/>
          <w:sz w:val="24"/>
          <w:szCs w:val="24"/>
          <w:lang w:val="en-US"/>
          <w14:ligatures w14:val="none"/>
        </w:rPr>
      </w:pPr>
      <w:r w:rsidRPr="00793AC7">
        <w:rPr>
          <w:rFonts w:ascii="Times New Roman" w:eastAsia="Calibri" w:hAnsi="Times New Roman" w:cs="Times New Roman"/>
          <w:kern w:val="0"/>
          <w:sz w:val="24"/>
          <w:szCs w:val="24"/>
          <w:lang w:val="en-US"/>
          <w14:ligatures w14:val="none"/>
        </w:rPr>
        <w:t xml:space="preserve">Johnston, R., Clark, G. &amp; </w:t>
      </w:r>
      <w:proofErr w:type="spellStart"/>
      <w:r w:rsidRPr="00793AC7">
        <w:rPr>
          <w:rFonts w:ascii="Times New Roman" w:eastAsia="Calibri" w:hAnsi="Times New Roman" w:cs="Times New Roman"/>
          <w:kern w:val="0"/>
          <w:sz w:val="24"/>
          <w:szCs w:val="24"/>
          <w:lang w:val="en-US"/>
          <w14:ligatures w14:val="none"/>
        </w:rPr>
        <w:t>Shulver</w:t>
      </w:r>
      <w:proofErr w:type="spellEnd"/>
      <w:r w:rsidRPr="00793AC7">
        <w:rPr>
          <w:rFonts w:ascii="Times New Roman" w:eastAsia="Calibri" w:hAnsi="Times New Roman" w:cs="Times New Roman"/>
          <w:kern w:val="0"/>
          <w:sz w:val="24"/>
          <w:szCs w:val="24"/>
          <w:lang w:val="en-US"/>
          <w14:ligatures w14:val="none"/>
        </w:rPr>
        <w:t>, M. (2012) Service Operations Management: Improving Service Delivery. 5</w:t>
      </w:r>
      <w:r w:rsidRPr="00793AC7">
        <w:rPr>
          <w:rFonts w:ascii="Times New Roman" w:eastAsia="Calibri" w:hAnsi="Times New Roman" w:cs="Times New Roman"/>
          <w:kern w:val="0"/>
          <w:sz w:val="24"/>
          <w:szCs w:val="24"/>
          <w:vertAlign w:val="superscript"/>
          <w:lang w:val="en-US"/>
          <w14:ligatures w14:val="none"/>
        </w:rPr>
        <w:t>th</w:t>
      </w:r>
      <w:r w:rsidRPr="00793AC7">
        <w:rPr>
          <w:rFonts w:ascii="Times New Roman" w:eastAsia="Calibri" w:hAnsi="Times New Roman" w:cs="Times New Roman"/>
          <w:kern w:val="0"/>
          <w:sz w:val="24"/>
          <w:szCs w:val="24"/>
          <w:lang w:val="en-US"/>
          <w14:ligatures w14:val="none"/>
        </w:rPr>
        <w:t xml:space="preserve"> Ed. London: Pearson.</w:t>
      </w:r>
    </w:p>
    <w:p w14:paraId="60408358" w14:textId="77777777" w:rsidR="00B74D9C" w:rsidRPr="00793AC7" w:rsidRDefault="00B74D9C" w:rsidP="00793AC7">
      <w:pPr>
        <w:spacing w:before="240" w:line="360" w:lineRule="auto"/>
        <w:jc w:val="both"/>
        <w:rPr>
          <w:rFonts w:ascii="Times New Roman" w:eastAsia="Calibri" w:hAnsi="Times New Roman" w:cs="Times New Roman"/>
          <w:kern w:val="0"/>
          <w:sz w:val="24"/>
          <w:szCs w:val="24"/>
          <w:lang w:val="en-US"/>
          <w14:ligatures w14:val="none"/>
        </w:rPr>
      </w:pPr>
      <w:r w:rsidRPr="00793AC7">
        <w:rPr>
          <w:rFonts w:ascii="Times New Roman" w:eastAsia="Calibri" w:hAnsi="Times New Roman" w:cs="Times New Roman"/>
          <w:kern w:val="0"/>
          <w:sz w:val="24"/>
          <w:szCs w:val="24"/>
          <w:lang w:val="en-US"/>
          <w14:ligatures w14:val="none"/>
        </w:rPr>
        <w:t>QAA (2018) UK Quality Code, Advice and Guidance: Work-based Learning. London: QAA.</w:t>
      </w:r>
    </w:p>
    <w:p w14:paraId="25FBA5D4" w14:textId="77777777" w:rsidR="00B74D9C" w:rsidRPr="00793AC7" w:rsidRDefault="00B74D9C" w:rsidP="00793AC7">
      <w:pPr>
        <w:spacing w:before="240" w:after="0" w:line="360" w:lineRule="auto"/>
        <w:jc w:val="both"/>
        <w:rPr>
          <w:rFonts w:ascii="Times New Roman" w:eastAsia="Times New Roman" w:hAnsi="Times New Roman" w:cs="Times New Roman"/>
          <w:kern w:val="0"/>
          <w:sz w:val="24"/>
          <w:szCs w:val="24"/>
          <w:lang w:val="en-US" w:bidi="bn-BD"/>
          <w14:ligatures w14:val="none"/>
        </w:rPr>
      </w:pPr>
      <w:proofErr w:type="spellStart"/>
      <w:r w:rsidRPr="00793AC7">
        <w:rPr>
          <w:rFonts w:ascii="Times New Roman" w:eastAsia="Times New Roman" w:hAnsi="Times New Roman" w:cs="Times New Roman"/>
          <w:color w:val="000000"/>
          <w:kern w:val="0"/>
          <w:sz w:val="24"/>
          <w:szCs w:val="24"/>
          <w:lang w:val="en-US" w:bidi="bn-BD"/>
          <w14:ligatures w14:val="none"/>
        </w:rPr>
        <w:t>Rughubalan</w:t>
      </w:r>
      <w:proofErr w:type="spellEnd"/>
      <w:r w:rsidRPr="00793AC7">
        <w:rPr>
          <w:rFonts w:ascii="Times New Roman" w:eastAsia="Times New Roman" w:hAnsi="Times New Roman" w:cs="Times New Roman"/>
          <w:color w:val="000000"/>
          <w:kern w:val="0"/>
          <w:sz w:val="24"/>
          <w:szCs w:val="24"/>
          <w:lang w:val="en-US" w:bidi="bn-BD"/>
          <w14:ligatures w14:val="none"/>
        </w:rPr>
        <w:t xml:space="preserve">, G. (2009) </w:t>
      </w:r>
      <w:r w:rsidRPr="00793AC7">
        <w:rPr>
          <w:rFonts w:ascii="Times New Roman" w:eastAsia="Times New Roman" w:hAnsi="Times New Roman" w:cs="Times New Roman"/>
          <w:i/>
          <w:iCs/>
          <w:color w:val="000000"/>
          <w:kern w:val="0"/>
          <w:sz w:val="24"/>
          <w:szCs w:val="24"/>
          <w:lang w:val="en-US" w:bidi="bn-BD"/>
          <w14:ligatures w14:val="none"/>
        </w:rPr>
        <w:t>Hotel Housekeeping: Operations and Management</w:t>
      </w:r>
      <w:r w:rsidRPr="00793AC7">
        <w:rPr>
          <w:rFonts w:ascii="Times New Roman" w:eastAsia="Times New Roman" w:hAnsi="Times New Roman" w:cs="Times New Roman"/>
          <w:color w:val="000000"/>
          <w:kern w:val="0"/>
          <w:sz w:val="24"/>
          <w:szCs w:val="24"/>
          <w:lang w:val="en-US" w:bidi="bn-BD"/>
          <w14:ligatures w14:val="none"/>
        </w:rPr>
        <w:t>. Oxford: Higher Education Press.</w:t>
      </w:r>
    </w:p>
    <w:p w14:paraId="42158E35" w14:textId="77777777" w:rsidR="00B74D9C" w:rsidRPr="00793AC7" w:rsidRDefault="00B74D9C" w:rsidP="00793AC7">
      <w:pPr>
        <w:spacing w:before="240" w:after="0" w:line="360" w:lineRule="auto"/>
        <w:jc w:val="both"/>
        <w:rPr>
          <w:rFonts w:ascii="Times New Roman" w:eastAsia="Calibri" w:hAnsi="Times New Roman" w:cs="Times New Roman"/>
          <w:color w:val="222222"/>
          <w:kern w:val="0"/>
          <w:sz w:val="24"/>
          <w:szCs w:val="24"/>
          <w:shd w:val="clear" w:color="auto" w:fill="FFFFFF"/>
          <w14:ligatures w14:val="none"/>
        </w:rPr>
      </w:pPr>
      <w:r w:rsidRPr="00793AC7">
        <w:rPr>
          <w:rFonts w:ascii="Times New Roman" w:eastAsia="Calibri" w:hAnsi="Times New Roman" w:cs="Times New Roman"/>
          <w:kern w:val="0"/>
          <w:sz w:val="24"/>
          <w:szCs w:val="24"/>
          <w14:ligatures w14:val="none"/>
        </w:rPr>
        <w:t xml:space="preserve">Rossington Hall. (2025). </w:t>
      </w:r>
      <w:r w:rsidRPr="00793AC7">
        <w:rPr>
          <w:rFonts w:ascii="Times New Roman" w:eastAsia="Calibri" w:hAnsi="Times New Roman" w:cs="Times New Roman"/>
          <w:i/>
          <w:iCs/>
          <w:kern w:val="0"/>
          <w:sz w:val="24"/>
          <w:szCs w:val="24"/>
          <w14:ligatures w14:val="none"/>
        </w:rPr>
        <w:t>Rossington Hall</w:t>
      </w:r>
      <w:r w:rsidRPr="00793AC7">
        <w:rPr>
          <w:rFonts w:ascii="Times New Roman" w:eastAsia="Calibri" w:hAnsi="Times New Roman" w:cs="Times New Roman"/>
          <w:kern w:val="0"/>
          <w:sz w:val="24"/>
          <w:szCs w:val="24"/>
          <w14:ligatures w14:val="none"/>
        </w:rPr>
        <w:t>. https://rossingtonhall.co.uk/</w:t>
      </w:r>
    </w:p>
    <w:p w14:paraId="4FFD5913" w14:textId="77777777" w:rsidR="00B74D9C" w:rsidRPr="00793AC7" w:rsidRDefault="00B74D9C" w:rsidP="00793AC7">
      <w:pPr>
        <w:spacing w:before="240" w:after="0" w:line="360" w:lineRule="auto"/>
        <w:jc w:val="both"/>
        <w:rPr>
          <w:rFonts w:ascii="Times New Roman" w:eastAsia="Calibri" w:hAnsi="Times New Roman" w:cs="Times New Roman"/>
          <w:color w:val="222222"/>
          <w:kern w:val="0"/>
          <w:sz w:val="24"/>
          <w:szCs w:val="24"/>
          <w:shd w:val="clear" w:color="auto" w:fill="FFFFFF"/>
          <w14:ligatures w14:val="none"/>
        </w:rPr>
      </w:pPr>
      <w:r w:rsidRPr="00793AC7">
        <w:rPr>
          <w:rFonts w:ascii="Times New Roman" w:eastAsia="Calibri" w:hAnsi="Times New Roman" w:cs="Times New Roman"/>
          <w:color w:val="222222"/>
          <w:kern w:val="0"/>
          <w:sz w:val="24"/>
          <w:szCs w:val="24"/>
          <w:shd w:val="clear" w:color="auto" w:fill="FFFFFF"/>
          <w:lang w:val="de-DE"/>
          <w14:ligatures w14:val="none"/>
        </w:rPr>
        <w:lastRenderedPageBreak/>
        <w:t xml:space="preserve">Shin, H., Perdue, R. R., &amp; Kang, J. (2019). </w:t>
      </w:r>
      <w:r w:rsidRPr="00793AC7">
        <w:rPr>
          <w:rFonts w:ascii="Times New Roman" w:eastAsia="Calibri" w:hAnsi="Times New Roman" w:cs="Times New Roman"/>
          <w:color w:val="222222"/>
          <w:kern w:val="0"/>
          <w:sz w:val="24"/>
          <w:szCs w:val="24"/>
          <w:shd w:val="clear" w:color="auto" w:fill="FFFFFF"/>
          <w14:ligatures w14:val="none"/>
        </w:rPr>
        <w:t>Front desk technology innovation in hotels: A managerial perspective. </w:t>
      </w:r>
      <w:r w:rsidRPr="00793AC7">
        <w:rPr>
          <w:rFonts w:ascii="Times New Roman" w:eastAsia="Calibri" w:hAnsi="Times New Roman" w:cs="Times New Roman"/>
          <w:i/>
          <w:iCs/>
          <w:color w:val="222222"/>
          <w:kern w:val="0"/>
          <w:sz w:val="24"/>
          <w:szCs w:val="24"/>
          <w:shd w:val="clear" w:color="auto" w:fill="FFFFFF"/>
          <w14:ligatures w14:val="none"/>
        </w:rPr>
        <w:t>Tourism Management</w:t>
      </w:r>
      <w:r w:rsidRPr="00793AC7">
        <w:rPr>
          <w:rFonts w:ascii="Times New Roman" w:eastAsia="Calibri" w:hAnsi="Times New Roman" w:cs="Times New Roman"/>
          <w:color w:val="222222"/>
          <w:kern w:val="0"/>
          <w:sz w:val="24"/>
          <w:szCs w:val="24"/>
          <w:shd w:val="clear" w:color="auto" w:fill="FFFFFF"/>
          <w14:ligatures w14:val="none"/>
        </w:rPr>
        <w:t>, </w:t>
      </w:r>
      <w:r w:rsidRPr="00793AC7">
        <w:rPr>
          <w:rFonts w:ascii="Times New Roman" w:eastAsia="Calibri" w:hAnsi="Times New Roman" w:cs="Times New Roman"/>
          <w:i/>
          <w:iCs/>
          <w:color w:val="222222"/>
          <w:kern w:val="0"/>
          <w:sz w:val="24"/>
          <w:szCs w:val="24"/>
          <w:shd w:val="clear" w:color="auto" w:fill="FFFFFF"/>
          <w14:ligatures w14:val="none"/>
        </w:rPr>
        <w:t>74</w:t>
      </w:r>
      <w:r w:rsidRPr="00793AC7">
        <w:rPr>
          <w:rFonts w:ascii="Times New Roman" w:eastAsia="Calibri" w:hAnsi="Times New Roman" w:cs="Times New Roman"/>
          <w:color w:val="222222"/>
          <w:kern w:val="0"/>
          <w:sz w:val="24"/>
          <w:szCs w:val="24"/>
          <w:shd w:val="clear" w:color="auto" w:fill="FFFFFF"/>
          <w14:ligatures w14:val="none"/>
        </w:rPr>
        <w:t>, 310-318.</w:t>
      </w:r>
    </w:p>
    <w:p w14:paraId="454F153A" w14:textId="77777777" w:rsidR="00B74D9C" w:rsidRPr="00793AC7" w:rsidRDefault="00B74D9C" w:rsidP="00793AC7">
      <w:pPr>
        <w:spacing w:before="240" w:after="100" w:afterAutospacing="1" w:line="360" w:lineRule="auto"/>
        <w:jc w:val="both"/>
        <w:rPr>
          <w:rFonts w:ascii="Times New Roman" w:eastAsia="Times New Roman" w:hAnsi="Times New Roman" w:cs="Times New Roman"/>
          <w:kern w:val="0"/>
          <w:sz w:val="24"/>
          <w:szCs w:val="24"/>
          <w:lang w:val="en-US" w:bidi="bn-BD"/>
          <w14:ligatures w14:val="none"/>
        </w:rPr>
      </w:pPr>
      <w:proofErr w:type="spellStart"/>
      <w:r w:rsidRPr="00793AC7">
        <w:rPr>
          <w:rFonts w:ascii="Times New Roman" w:eastAsia="Times New Roman" w:hAnsi="Times New Roman" w:cs="Times New Roman"/>
          <w:kern w:val="0"/>
          <w:sz w:val="24"/>
          <w:szCs w:val="24"/>
          <w:lang w:val="en-US" w:bidi="bn-BD"/>
          <w14:ligatures w14:val="none"/>
        </w:rPr>
        <w:t>Tussyadiah</w:t>
      </w:r>
      <w:proofErr w:type="spellEnd"/>
      <w:r w:rsidRPr="00793AC7">
        <w:rPr>
          <w:rFonts w:ascii="Times New Roman" w:eastAsia="Times New Roman" w:hAnsi="Times New Roman" w:cs="Times New Roman"/>
          <w:kern w:val="0"/>
          <w:sz w:val="24"/>
          <w:szCs w:val="24"/>
          <w:lang w:val="en-US" w:bidi="bn-BD"/>
          <w14:ligatures w14:val="none"/>
        </w:rPr>
        <w:t>, I. (2020). A review of research into automation in tourism: Launching the Annals of Tourism Research Curated Collection on Artificial Intelligence and Robotics in Tourism. Annals of Tourism Research, 11(4), 549–571.</w:t>
      </w:r>
    </w:p>
    <w:p w14:paraId="05EE3E6C" w14:textId="77777777" w:rsidR="00B74D9C" w:rsidRPr="00793AC7" w:rsidRDefault="00B74D9C" w:rsidP="00793AC7">
      <w:pPr>
        <w:spacing w:before="240" w:after="0" w:line="360" w:lineRule="auto"/>
        <w:jc w:val="both"/>
        <w:rPr>
          <w:rFonts w:ascii="Times New Roman" w:eastAsia="Times New Roman" w:hAnsi="Times New Roman" w:cs="Times New Roman"/>
          <w:kern w:val="0"/>
          <w:sz w:val="24"/>
          <w:szCs w:val="24"/>
          <w:lang w:val="en-US" w:bidi="bn-BD"/>
          <w14:ligatures w14:val="none"/>
        </w:rPr>
      </w:pPr>
      <w:r w:rsidRPr="00793AC7">
        <w:rPr>
          <w:rFonts w:ascii="Times New Roman" w:eastAsia="Times New Roman" w:hAnsi="Times New Roman" w:cs="Times New Roman"/>
          <w:color w:val="000000"/>
          <w:kern w:val="0"/>
          <w:sz w:val="24"/>
          <w:szCs w:val="24"/>
          <w:lang w:val="en-US" w:bidi="bn-BD"/>
          <w14:ligatures w14:val="none"/>
        </w:rPr>
        <w:t xml:space="preserve">Vallen, G.K. &amp; Valen, Jerome J. (2014) </w:t>
      </w:r>
      <w:r w:rsidRPr="00793AC7">
        <w:rPr>
          <w:rFonts w:ascii="Times New Roman" w:eastAsia="Times New Roman" w:hAnsi="Times New Roman" w:cs="Times New Roman"/>
          <w:i/>
          <w:iCs/>
          <w:color w:val="000000"/>
          <w:kern w:val="0"/>
          <w:sz w:val="24"/>
          <w:szCs w:val="24"/>
          <w:lang w:val="en-US" w:bidi="bn-BD"/>
          <w14:ligatures w14:val="none"/>
        </w:rPr>
        <w:t xml:space="preserve">Check-In </w:t>
      </w:r>
      <w:proofErr w:type="spellStart"/>
      <w:r w:rsidRPr="00793AC7">
        <w:rPr>
          <w:rFonts w:ascii="Times New Roman" w:eastAsia="Times New Roman" w:hAnsi="Times New Roman" w:cs="Times New Roman"/>
          <w:i/>
          <w:iCs/>
          <w:color w:val="000000"/>
          <w:kern w:val="0"/>
          <w:sz w:val="24"/>
          <w:szCs w:val="24"/>
          <w:lang w:val="en-US" w:bidi="bn-BD"/>
          <w14:ligatures w14:val="none"/>
        </w:rPr>
        <w:t>CheckOut</w:t>
      </w:r>
      <w:proofErr w:type="spellEnd"/>
      <w:r w:rsidRPr="00793AC7">
        <w:rPr>
          <w:rFonts w:ascii="Times New Roman" w:eastAsia="Times New Roman" w:hAnsi="Times New Roman" w:cs="Times New Roman"/>
          <w:i/>
          <w:iCs/>
          <w:color w:val="000000"/>
          <w:kern w:val="0"/>
          <w:sz w:val="24"/>
          <w:szCs w:val="24"/>
          <w:lang w:val="en-US" w:bidi="bn-BD"/>
          <w14:ligatures w14:val="none"/>
        </w:rPr>
        <w:t>: Managing Hotel Operations</w:t>
      </w:r>
      <w:r w:rsidRPr="00793AC7">
        <w:rPr>
          <w:rFonts w:ascii="Times New Roman" w:eastAsia="Times New Roman" w:hAnsi="Times New Roman" w:cs="Times New Roman"/>
          <w:color w:val="000000"/>
          <w:kern w:val="0"/>
          <w:sz w:val="24"/>
          <w:szCs w:val="24"/>
          <w:lang w:val="en-US" w:bidi="bn-BD"/>
          <w14:ligatures w14:val="none"/>
        </w:rPr>
        <w:t>. 9th Ed. Harlow: Pearson Education Limited</w:t>
      </w:r>
    </w:p>
    <w:p w14:paraId="1FDD5B60" w14:textId="77777777" w:rsidR="00B74D9C" w:rsidRPr="00793AC7" w:rsidRDefault="00B74D9C" w:rsidP="00793AC7">
      <w:pPr>
        <w:spacing w:before="240" w:after="0" w:line="360" w:lineRule="auto"/>
        <w:jc w:val="both"/>
        <w:rPr>
          <w:rFonts w:ascii="Times New Roman" w:eastAsia="Calibri" w:hAnsi="Times New Roman" w:cs="Times New Roman"/>
          <w:color w:val="222222"/>
          <w:kern w:val="0"/>
          <w:sz w:val="24"/>
          <w:szCs w:val="24"/>
          <w:shd w:val="clear" w:color="auto" w:fill="FFFFFF"/>
          <w14:ligatures w14:val="none"/>
        </w:rPr>
      </w:pPr>
      <w:r w:rsidRPr="00793AC7">
        <w:rPr>
          <w:rFonts w:ascii="Times New Roman" w:eastAsia="Calibri" w:hAnsi="Times New Roman" w:cs="Times New Roman"/>
          <w:color w:val="222222"/>
          <w:kern w:val="0"/>
          <w:sz w:val="24"/>
          <w:szCs w:val="24"/>
          <w:shd w:val="clear" w:color="auto" w:fill="FFFFFF"/>
          <w14:ligatures w14:val="none"/>
        </w:rPr>
        <w:t>Wang, Y. (2021). The Path to the Training Model of Hotel Management Professionals in Universities. In </w:t>
      </w:r>
      <w:r w:rsidRPr="00793AC7">
        <w:rPr>
          <w:rFonts w:ascii="Times New Roman" w:eastAsia="Calibri" w:hAnsi="Times New Roman" w:cs="Times New Roman"/>
          <w:i/>
          <w:iCs/>
          <w:color w:val="222222"/>
          <w:kern w:val="0"/>
          <w:sz w:val="24"/>
          <w:szCs w:val="24"/>
          <w:shd w:val="clear" w:color="auto" w:fill="FFFFFF"/>
          <w14:ligatures w14:val="none"/>
        </w:rPr>
        <w:t>2021 2nd International Conference on Computers, Information Processing and Advanced Education</w:t>
      </w:r>
      <w:r w:rsidRPr="00793AC7">
        <w:rPr>
          <w:rFonts w:ascii="Times New Roman" w:eastAsia="Calibri" w:hAnsi="Times New Roman" w:cs="Times New Roman"/>
          <w:color w:val="222222"/>
          <w:kern w:val="0"/>
          <w:sz w:val="24"/>
          <w:szCs w:val="24"/>
          <w:shd w:val="clear" w:color="auto" w:fill="FFFFFF"/>
          <w14:ligatures w14:val="none"/>
        </w:rPr>
        <w:t> (pp. 949-952).</w:t>
      </w:r>
    </w:p>
    <w:p w14:paraId="0A0736D0" w14:textId="77777777" w:rsidR="00B74D9C" w:rsidRPr="00793AC7" w:rsidRDefault="00B74D9C" w:rsidP="00793AC7">
      <w:pPr>
        <w:spacing w:before="240" w:after="0" w:line="360" w:lineRule="auto"/>
        <w:jc w:val="both"/>
        <w:rPr>
          <w:rFonts w:ascii="Times New Roman" w:eastAsia="Times New Roman" w:hAnsi="Times New Roman" w:cs="Times New Roman"/>
          <w:color w:val="000000"/>
          <w:kern w:val="0"/>
          <w:sz w:val="24"/>
          <w:szCs w:val="24"/>
          <w:lang w:val="en-US" w:bidi="bn-BD"/>
          <w14:ligatures w14:val="none"/>
        </w:rPr>
      </w:pPr>
      <w:r w:rsidRPr="00793AC7">
        <w:rPr>
          <w:rFonts w:ascii="Times New Roman" w:eastAsia="Times New Roman" w:hAnsi="Times New Roman" w:cs="Times New Roman"/>
          <w:color w:val="000000"/>
          <w:kern w:val="0"/>
          <w:sz w:val="24"/>
          <w:szCs w:val="24"/>
          <w:lang w:val="en-US" w:bidi="bn-BD"/>
          <w14:ligatures w14:val="none"/>
        </w:rPr>
        <w:t xml:space="preserve">Wood, R.C. (2013) </w:t>
      </w:r>
      <w:r w:rsidRPr="00793AC7">
        <w:rPr>
          <w:rFonts w:ascii="Times New Roman" w:eastAsia="Times New Roman" w:hAnsi="Times New Roman" w:cs="Times New Roman"/>
          <w:i/>
          <w:iCs/>
          <w:color w:val="000000"/>
          <w:kern w:val="0"/>
          <w:sz w:val="24"/>
          <w:szCs w:val="24"/>
          <w:lang w:val="en-US" w:bidi="bn-BD"/>
          <w14:ligatures w14:val="none"/>
        </w:rPr>
        <w:t>Key Concepts in Hospitality Management</w:t>
      </w:r>
      <w:r w:rsidRPr="00793AC7">
        <w:rPr>
          <w:rFonts w:ascii="Times New Roman" w:eastAsia="Times New Roman" w:hAnsi="Times New Roman" w:cs="Times New Roman"/>
          <w:color w:val="000000"/>
          <w:kern w:val="0"/>
          <w:sz w:val="24"/>
          <w:szCs w:val="24"/>
          <w:lang w:val="en-US" w:bidi="bn-BD"/>
          <w14:ligatures w14:val="none"/>
        </w:rPr>
        <w:t>. London: SAGE Publications Ltd.</w:t>
      </w:r>
    </w:p>
    <w:p w14:paraId="51CE813C" w14:textId="77777777" w:rsidR="00B74D9C" w:rsidRPr="00793AC7" w:rsidRDefault="00B74D9C" w:rsidP="00793AC7">
      <w:pPr>
        <w:spacing w:before="240" w:after="0" w:line="360" w:lineRule="auto"/>
        <w:jc w:val="both"/>
        <w:rPr>
          <w:rFonts w:ascii="Times New Roman" w:eastAsia="Times New Roman" w:hAnsi="Times New Roman" w:cs="Times New Roman"/>
          <w:color w:val="000000"/>
          <w:kern w:val="0"/>
          <w:sz w:val="24"/>
          <w:szCs w:val="24"/>
          <w:lang w:val="en-US" w:bidi="bn-BD"/>
          <w14:ligatures w14:val="none"/>
        </w:rPr>
      </w:pPr>
    </w:p>
    <w:p w14:paraId="7A40B30F" w14:textId="77777777" w:rsidR="00B74D9C" w:rsidRPr="00793AC7" w:rsidRDefault="00B74D9C" w:rsidP="00793AC7">
      <w:pPr>
        <w:spacing w:line="360" w:lineRule="auto"/>
        <w:rPr>
          <w:rFonts w:ascii="Times New Roman" w:eastAsia="Times New Roman" w:hAnsi="Times New Roman" w:cs="Times New Roman"/>
          <w:b/>
          <w:color w:val="2F5496"/>
          <w:kern w:val="0"/>
          <w:sz w:val="24"/>
          <w:szCs w:val="24"/>
          <w14:ligatures w14:val="none"/>
        </w:rPr>
      </w:pPr>
      <w:bookmarkStart w:id="9" w:name="_Toc199254777"/>
      <w:r w:rsidRPr="00793AC7">
        <w:rPr>
          <w:rFonts w:ascii="Times New Roman" w:eastAsia="Calibri" w:hAnsi="Times New Roman" w:cs="Times New Roman"/>
          <w:kern w:val="0"/>
          <w:sz w:val="24"/>
          <w:szCs w:val="24"/>
          <w14:ligatures w14:val="none"/>
        </w:rPr>
        <w:br w:type="page"/>
      </w:r>
    </w:p>
    <w:p w14:paraId="1F22459B" w14:textId="77777777" w:rsidR="00B74D9C" w:rsidRPr="00793AC7" w:rsidRDefault="00B74D9C" w:rsidP="00793AC7">
      <w:pPr>
        <w:keepNext/>
        <w:keepLines/>
        <w:spacing w:before="240" w:after="0" w:line="360" w:lineRule="auto"/>
        <w:jc w:val="center"/>
        <w:outlineLvl w:val="0"/>
        <w:rPr>
          <w:rFonts w:ascii="Times New Roman" w:eastAsia="Times New Roman" w:hAnsi="Times New Roman" w:cs="Times New Roman"/>
          <w:b/>
          <w:color w:val="2F5496"/>
          <w:kern w:val="0"/>
          <w:sz w:val="24"/>
          <w:szCs w:val="24"/>
          <w14:ligatures w14:val="none"/>
        </w:rPr>
      </w:pPr>
      <w:bookmarkStart w:id="10" w:name="_Toc199370025"/>
      <w:r w:rsidRPr="00793AC7">
        <w:rPr>
          <w:rFonts w:ascii="Times New Roman" w:eastAsia="Times New Roman" w:hAnsi="Times New Roman" w:cs="Times New Roman"/>
          <w:b/>
          <w:color w:val="2F5496"/>
          <w:kern w:val="0"/>
          <w:sz w:val="24"/>
          <w:szCs w:val="24"/>
          <w14:ligatures w14:val="none"/>
        </w:rPr>
        <w:lastRenderedPageBreak/>
        <w:t>Appendix 1: Acknowledgement Form</w:t>
      </w:r>
      <w:bookmarkEnd w:id="9"/>
      <w:bookmarkEnd w:id="10"/>
    </w:p>
    <w:p w14:paraId="00D5083B" w14:textId="77777777" w:rsidR="00B74D9C" w:rsidRPr="00793AC7" w:rsidRDefault="00B74D9C" w:rsidP="00793AC7">
      <w:pPr>
        <w:spacing w:line="360" w:lineRule="auto"/>
        <w:jc w:val="center"/>
        <w:rPr>
          <w:rFonts w:ascii="Times New Roman" w:eastAsia="Calibri" w:hAnsi="Times New Roman" w:cs="Times New Roman"/>
          <w:b/>
          <w:bCs/>
          <w:kern w:val="0"/>
          <w:sz w:val="24"/>
          <w:szCs w:val="24"/>
          <w14:ligatures w14:val="none"/>
        </w:rPr>
      </w:pPr>
    </w:p>
    <w:tbl>
      <w:tblPr>
        <w:tblW w:w="9809" w:type="dxa"/>
        <w:tblCellMar>
          <w:left w:w="0" w:type="dxa"/>
          <w:right w:w="0" w:type="dxa"/>
        </w:tblCellMar>
        <w:tblLook w:val="01E0" w:firstRow="1" w:lastRow="1" w:firstColumn="1" w:lastColumn="1" w:noHBand="0" w:noVBand="0"/>
      </w:tblPr>
      <w:tblGrid>
        <w:gridCol w:w="2137"/>
        <w:gridCol w:w="6928"/>
        <w:gridCol w:w="744"/>
      </w:tblGrid>
      <w:tr w:rsidR="00B74D9C" w:rsidRPr="00793AC7" w14:paraId="288A5466" w14:textId="77777777" w:rsidTr="00E84A15">
        <w:trPr>
          <w:trHeight w:val="684"/>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7A96666"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RESEARCH</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8CA1BEB"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For this assessment, you can use Generative AI to support you in research, including searching for </w:t>
            </w:r>
            <w:proofErr w:type="gramStart"/>
            <w:r w:rsidRPr="00793AC7">
              <w:rPr>
                <w:rFonts w:ascii="Times New Roman" w:eastAsia="Calibri" w:hAnsi="Times New Roman" w:cs="Times New Roman"/>
                <w:sz w:val="24"/>
                <w:szCs w:val="24"/>
                <w:lang w:val="en-US"/>
              </w:rPr>
              <w:t>bibliography</w:t>
            </w:r>
            <w:proofErr w:type="gramEnd"/>
            <w:r w:rsidRPr="00793AC7">
              <w:rPr>
                <w:rFonts w:ascii="Times New Roman" w:eastAsia="Calibri" w:hAnsi="Times New Roman" w:cs="Times New Roman"/>
                <w:sz w:val="24"/>
                <w:szCs w:val="24"/>
                <w:lang w:val="en-US"/>
              </w:rPr>
              <w:t xml:space="preserve">, and using tools to </w:t>
            </w:r>
            <w:proofErr w:type="spellStart"/>
            <w:r w:rsidRPr="00793AC7">
              <w:rPr>
                <w:rFonts w:ascii="Times New Roman" w:eastAsia="Calibri" w:hAnsi="Times New Roman" w:cs="Times New Roman"/>
                <w:sz w:val="24"/>
                <w:szCs w:val="24"/>
                <w:lang w:val="en-US"/>
              </w:rPr>
              <w:t>summarise</w:t>
            </w:r>
            <w:proofErr w:type="spellEnd"/>
            <w:r w:rsidRPr="00793AC7">
              <w:rPr>
                <w:rFonts w:ascii="Times New Roman" w:eastAsia="Calibri" w:hAnsi="Times New Roman" w:cs="Times New Roman"/>
                <w:sz w:val="24"/>
                <w:szCs w:val="24"/>
                <w:lang w:val="en-US"/>
              </w:rPr>
              <w:t>, compare and</w:t>
            </w:r>
          </w:p>
          <w:p w14:paraId="4C9DC293"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interrogate materials.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B3E6C70"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04D2DD8E"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r w:rsidR="00B74D9C" w:rsidRPr="00793AC7" w14:paraId="694DB16B" w14:textId="77777777" w:rsidTr="00E84A15">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DD48F4A"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STRUCTURE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E89F99A"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For this assessment, you can use Generative AI to support you in structuring your submission, including creating a draft argument structure, identifying parts and headings, etc.</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E395C1D"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098FB634"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r w:rsidR="00B74D9C" w:rsidRPr="00793AC7" w14:paraId="772E30BC" w14:textId="77777777" w:rsidTr="00E84A15">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49C4F7A"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PROOFREADING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BA1F3F4"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For this assessment, you can use Generative AI to check your own text/creation for grammatical and syntactical mistakes, including rephrasing of your own work within specific standards.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F18C269"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23E73021"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r w:rsidR="00B74D9C" w:rsidRPr="00793AC7" w14:paraId="50AAFA86" w14:textId="77777777" w:rsidTr="00E84A15">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21098D4"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WRITING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1C3D2A9"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For this assessment, you can use Generative AI to create text for submission.</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075687A"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5335C3F2"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r w:rsidR="00B74D9C" w:rsidRPr="00793AC7" w14:paraId="3A514759" w14:textId="77777777" w:rsidTr="00E84A15">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A59B7D4"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CREATIVE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EEE0EFD"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For this assessment, you can use Generative AI to create creative materials, such as images.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DC1EAFC"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53608EC0"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r w:rsidR="00B74D9C" w:rsidRPr="00793AC7" w14:paraId="483366A0" w14:textId="77777777" w:rsidTr="00E84A15">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B2AF4E0"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PROGRAMMEING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A012386"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For this assessment, you can use Generative AI to create and check code.</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8BC7F9B"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3278326E"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r w:rsidR="00B74D9C" w:rsidRPr="00793AC7" w14:paraId="59486B1D" w14:textId="77777777" w:rsidTr="00E84A15">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6F4D898"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b/>
                <w:bCs/>
                <w:sz w:val="24"/>
                <w:szCs w:val="24"/>
                <w:lang w:val="en-US"/>
              </w:rPr>
              <w:t>NONE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A264292"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For this assessment, you are not allowed to use any type of Generative AI support. This includes research support, structure support, writing/proofreading support and creative support.</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8D49E8D"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Yes </w:t>
            </w:r>
            <w:r w:rsidRPr="00793AC7">
              <w:rPr>
                <w:rFonts w:ascii="Segoe UI Symbol" w:eastAsia="Calibri" w:hAnsi="Segoe UI Symbol" w:cs="Segoe UI Symbol"/>
                <w:sz w:val="24"/>
                <w:szCs w:val="24"/>
                <w:lang w:val="en-US"/>
              </w:rPr>
              <w:t>☐✔</w:t>
            </w:r>
          </w:p>
          <w:p w14:paraId="2FD353F3" w14:textId="77777777" w:rsidR="00B74D9C" w:rsidRPr="00793AC7" w:rsidRDefault="00B74D9C" w:rsidP="00793AC7">
            <w:pPr>
              <w:spacing w:line="360" w:lineRule="auto"/>
              <w:jc w:val="both"/>
              <w:rPr>
                <w:rFonts w:ascii="Times New Roman" w:eastAsia="Calibri" w:hAnsi="Times New Roman" w:cs="Times New Roman"/>
                <w:sz w:val="24"/>
                <w:szCs w:val="24"/>
                <w:lang w:val="en-US"/>
              </w:rPr>
            </w:pPr>
            <w:r w:rsidRPr="00793AC7">
              <w:rPr>
                <w:rFonts w:ascii="Times New Roman" w:eastAsia="Calibri" w:hAnsi="Times New Roman" w:cs="Times New Roman"/>
                <w:sz w:val="24"/>
                <w:szCs w:val="24"/>
                <w:lang w:val="en-US"/>
              </w:rPr>
              <w:t xml:space="preserve">No </w:t>
            </w:r>
            <w:r w:rsidRPr="00793AC7">
              <w:rPr>
                <w:rFonts w:ascii="Segoe UI Symbol" w:eastAsia="Calibri" w:hAnsi="Segoe UI Symbol" w:cs="Segoe UI Symbol"/>
                <w:sz w:val="24"/>
                <w:szCs w:val="24"/>
                <w:lang w:val="en-US"/>
              </w:rPr>
              <w:t>☐</w:t>
            </w:r>
          </w:p>
        </w:tc>
      </w:tr>
    </w:tbl>
    <w:p w14:paraId="4A422F92" w14:textId="77777777" w:rsidR="00B74D9C" w:rsidRPr="00793AC7" w:rsidRDefault="00B74D9C" w:rsidP="00793AC7">
      <w:pPr>
        <w:spacing w:line="360" w:lineRule="auto"/>
        <w:jc w:val="both"/>
        <w:rPr>
          <w:rFonts w:ascii="Times New Roman" w:eastAsia="Calibri" w:hAnsi="Times New Roman" w:cs="Times New Roman"/>
          <w:w w:val="105"/>
          <w:kern w:val="0"/>
          <w:sz w:val="24"/>
          <w:szCs w:val="24"/>
          <w:lang w:val="en-US"/>
          <w14:ligatures w14:val="none"/>
        </w:rPr>
      </w:pPr>
    </w:p>
    <w:p w14:paraId="6827CD6D" w14:textId="77777777" w:rsidR="00B74D9C" w:rsidRPr="00793AC7" w:rsidRDefault="00B74D9C" w:rsidP="00793AC7">
      <w:pPr>
        <w:spacing w:line="360" w:lineRule="auto"/>
        <w:jc w:val="both"/>
        <w:rPr>
          <w:rFonts w:ascii="Times New Roman" w:eastAsia="Calibri" w:hAnsi="Times New Roman" w:cs="Times New Roman"/>
          <w:w w:val="105"/>
          <w:kern w:val="0"/>
          <w:sz w:val="24"/>
          <w:szCs w:val="24"/>
          <w:lang w:val="en-US"/>
          <w14:ligatures w14:val="none"/>
        </w:rPr>
      </w:pPr>
    </w:p>
    <w:p w14:paraId="5A00C32F" w14:textId="77777777" w:rsidR="00B74D9C" w:rsidRPr="00793AC7" w:rsidRDefault="00B74D9C" w:rsidP="00793AC7">
      <w:pPr>
        <w:spacing w:line="360" w:lineRule="auto"/>
        <w:jc w:val="both"/>
        <w:rPr>
          <w:rFonts w:ascii="Times New Roman" w:eastAsia="Calibri" w:hAnsi="Times New Roman" w:cs="Times New Roman"/>
          <w:kern w:val="0"/>
          <w:sz w:val="24"/>
          <w:szCs w:val="24"/>
          <w14:ligatures w14:val="none"/>
        </w:rPr>
      </w:pPr>
      <w:r w:rsidRPr="00793AC7">
        <w:rPr>
          <w:rFonts w:ascii="Times New Roman" w:eastAsia="Calibri" w:hAnsi="Times New Roman" w:cs="Times New Roman"/>
          <w:kern w:val="0"/>
          <w:sz w:val="24"/>
          <w:szCs w:val="24"/>
          <w14:ligatures w14:val="none"/>
        </w:rPr>
        <w:t>I acknowledge the use of Grammarly (https://www.grammarly.com/) on 26</w:t>
      </w:r>
      <w:r w:rsidRPr="00793AC7">
        <w:rPr>
          <w:rFonts w:ascii="Times New Roman" w:eastAsia="Calibri" w:hAnsi="Times New Roman" w:cs="Times New Roman"/>
          <w:kern w:val="0"/>
          <w:sz w:val="24"/>
          <w:szCs w:val="24"/>
          <w:vertAlign w:val="superscript"/>
          <w14:ligatures w14:val="none"/>
        </w:rPr>
        <w:t>th</w:t>
      </w:r>
      <w:r w:rsidRPr="00793AC7">
        <w:rPr>
          <w:rFonts w:ascii="Times New Roman" w:eastAsia="Calibri" w:hAnsi="Times New Roman" w:cs="Times New Roman"/>
          <w:kern w:val="0"/>
          <w:sz w:val="24"/>
          <w:szCs w:val="24"/>
          <w14:ligatures w14:val="none"/>
        </w:rPr>
        <w:t xml:space="preserve"> May 2025 to check my work using the prompt(s): </w:t>
      </w:r>
    </w:p>
    <w:p w14:paraId="6A4CD430" w14:textId="77777777" w:rsidR="00B74D9C" w:rsidRPr="00793AC7" w:rsidRDefault="00B74D9C" w:rsidP="00793AC7">
      <w:pPr>
        <w:spacing w:line="360" w:lineRule="auto"/>
        <w:jc w:val="both"/>
        <w:rPr>
          <w:rFonts w:ascii="Times New Roman" w:eastAsia="Calibri" w:hAnsi="Times New Roman" w:cs="Times New Roman"/>
          <w:kern w:val="0"/>
          <w:sz w:val="24"/>
          <w:szCs w:val="24"/>
          <w14:ligatures w14:val="none"/>
        </w:rPr>
      </w:pPr>
      <w:r w:rsidRPr="00793AC7">
        <w:rPr>
          <w:rFonts w:ascii="Times New Roman" w:eastAsia="Calibri" w:hAnsi="Times New Roman" w:cs="Times New Roman"/>
          <w:kern w:val="0"/>
          <w:sz w:val="24"/>
          <w:szCs w:val="24"/>
          <w14:ligatures w14:val="none"/>
        </w:rPr>
        <w:t xml:space="preserve">1. Please check the following text for readability, grammar and syntax. </w:t>
      </w:r>
    </w:p>
    <w:p w14:paraId="207527C8" w14:textId="77777777" w:rsidR="00B74D9C" w:rsidRPr="00B74D9C" w:rsidRDefault="00B74D9C" w:rsidP="00793AC7">
      <w:pPr>
        <w:spacing w:line="360" w:lineRule="auto"/>
        <w:jc w:val="both"/>
        <w:rPr>
          <w:rFonts w:ascii="Times New Roman" w:eastAsia="Calibri" w:hAnsi="Times New Roman" w:cs="Vrinda"/>
          <w:kern w:val="0"/>
          <w:sz w:val="24"/>
          <w14:ligatures w14:val="none"/>
        </w:rPr>
      </w:pPr>
      <w:r w:rsidRPr="00793AC7">
        <w:rPr>
          <w:rFonts w:ascii="Times New Roman" w:eastAsia="Calibri" w:hAnsi="Times New Roman" w:cs="Times New Roman"/>
          <w:kern w:val="0"/>
          <w:sz w:val="24"/>
          <w:szCs w:val="24"/>
          <w14:ligatures w14:val="none"/>
        </w:rPr>
        <w:t xml:space="preserve">I confirm that I have not presented any AI generated text as my own work. I confirm I have copies of my drafts, notes, and other resources I used before, and after the use of AI tools which I may be asked to provide in evidence. </w:t>
      </w:r>
    </w:p>
    <w:p w14:paraId="3375A4BC" w14:textId="77777777" w:rsidR="000125E7" w:rsidRDefault="000125E7"/>
    <w:sectPr w:rsidR="000125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0B4D2" w14:textId="77777777" w:rsidR="002C0FBE" w:rsidRDefault="002C0FBE">
      <w:pPr>
        <w:spacing w:after="0" w:line="240" w:lineRule="auto"/>
      </w:pPr>
      <w:r>
        <w:separator/>
      </w:r>
    </w:p>
  </w:endnote>
  <w:endnote w:type="continuationSeparator" w:id="0">
    <w:p w14:paraId="0279EAFA" w14:textId="77777777" w:rsidR="002C0FBE" w:rsidRDefault="002C0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3DE2D" w14:textId="77777777" w:rsidR="002F41E6" w:rsidRDefault="002F41E6" w:rsidP="00D71559">
    <w:pPr>
      <w:pStyle w:val="Subsol"/>
    </w:pPr>
  </w:p>
  <w:p w14:paraId="62EF38DD" w14:textId="77777777" w:rsidR="002F41E6" w:rsidRDefault="002F41E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208E4" w14:textId="77777777" w:rsidR="002C0FBE" w:rsidRDefault="002C0FBE">
      <w:pPr>
        <w:spacing w:after="0" w:line="240" w:lineRule="auto"/>
      </w:pPr>
      <w:r>
        <w:separator/>
      </w:r>
    </w:p>
  </w:footnote>
  <w:footnote w:type="continuationSeparator" w:id="0">
    <w:p w14:paraId="040CD6B8" w14:textId="77777777" w:rsidR="002C0FBE" w:rsidRDefault="002C0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D2387C"/>
    <w:multiLevelType w:val="hybridMultilevel"/>
    <w:tmpl w:val="5A6087D0"/>
    <w:lvl w:ilvl="0" w:tplc="DCFADDD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E47446"/>
    <w:multiLevelType w:val="hybridMultilevel"/>
    <w:tmpl w:val="F49EFD4E"/>
    <w:lvl w:ilvl="0" w:tplc="DCFADDD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DE76E1"/>
    <w:multiLevelType w:val="hybridMultilevel"/>
    <w:tmpl w:val="E1A41212"/>
    <w:lvl w:ilvl="0" w:tplc="DCFADDD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9458333">
    <w:abstractNumId w:val="0"/>
  </w:num>
  <w:num w:numId="2" w16cid:durableId="101580893">
    <w:abstractNumId w:val="1"/>
  </w:num>
  <w:num w:numId="3" w16cid:durableId="1053231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A8E"/>
    <w:rsid w:val="000125E7"/>
    <w:rsid w:val="002C0FBE"/>
    <w:rsid w:val="002F41E6"/>
    <w:rsid w:val="003D2A8E"/>
    <w:rsid w:val="005113F9"/>
    <w:rsid w:val="00584B55"/>
    <w:rsid w:val="007124E4"/>
    <w:rsid w:val="00793AC7"/>
    <w:rsid w:val="00994776"/>
    <w:rsid w:val="00A70B63"/>
    <w:rsid w:val="00B74D9C"/>
    <w:rsid w:val="00CA47FB"/>
    <w:rsid w:val="00DA10A2"/>
    <w:rsid w:val="00FA4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CB592"/>
  <w15:chartTrackingRefBased/>
  <w15:docId w15:val="{45A029C0-547D-443C-B06B-11783098F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D2A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3D2A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D2A8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D2A8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D2A8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D2A8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D2A8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D2A8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D2A8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D2A8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D2A8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D2A8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D2A8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D2A8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D2A8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D2A8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D2A8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D2A8E"/>
    <w:rPr>
      <w:rFonts w:eastAsiaTheme="majorEastAsia" w:cstheme="majorBidi"/>
      <w:color w:val="272727" w:themeColor="text1" w:themeTint="D8"/>
    </w:rPr>
  </w:style>
  <w:style w:type="paragraph" w:styleId="Titlu">
    <w:name w:val="Title"/>
    <w:basedOn w:val="Normal"/>
    <w:next w:val="Normal"/>
    <w:link w:val="TitluCaracter"/>
    <w:uiPriority w:val="10"/>
    <w:qFormat/>
    <w:rsid w:val="003D2A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D2A8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D2A8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D2A8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D2A8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D2A8E"/>
    <w:rPr>
      <w:i/>
      <w:iCs/>
      <w:color w:val="404040" w:themeColor="text1" w:themeTint="BF"/>
    </w:rPr>
  </w:style>
  <w:style w:type="paragraph" w:styleId="Listparagraf">
    <w:name w:val="List Paragraph"/>
    <w:basedOn w:val="Normal"/>
    <w:uiPriority w:val="34"/>
    <w:qFormat/>
    <w:rsid w:val="003D2A8E"/>
    <w:pPr>
      <w:ind w:left="720"/>
      <w:contextualSpacing/>
    </w:pPr>
  </w:style>
  <w:style w:type="character" w:styleId="Accentuareintens">
    <w:name w:val="Intense Emphasis"/>
    <w:basedOn w:val="Fontdeparagrafimplicit"/>
    <w:uiPriority w:val="21"/>
    <w:qFormat/>
    <w:rsid w:val="003D2A8E"/>
    <w:rPr>
      <w:i/>
      <w:iCs/>
      <w:color w:val="0F4761" w:themeColor="accent1" w:themeShade="BF"/>
    </w:rPr>
  </w:style>
  <w:style w:type="paragraph" w:styleId="Citatintens">
    <w:name w:val="Intense Quote"/>
    <w:basedOn w:val="Normal"/>
    <w:next w:val="Normal"/>
    <w:link w:val="CitatintensCaracter"/>
    <w:uiPriority w:val="30"/>
    <w:qFormat/>
    <w:rsid w:val="003D2A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D2A8E"/>
    <w:rPr>
      <w:i/>
      <w:iCs/>
      <w:color w:val="0F4761" w:themeColor="accent1" w:themeShade="BF"/>
    </w:rPr>
  </w:style>
  <w:style w:type="character" w:styleId="Referireintens">
    <w:name w:val="Intense Reference"/>
    <w:basedOn w:val="Fontdeparagrafimplicit"/>
    <w:uiPriority w:val="32"/>
    <w:qFormat/>
    <w:rsid w:val="003D2A8E"/>
    <w:rPr>
      <w:b/>
      <w:bCs/>
      <w:smallCaps/>
      <w:color w:val="0F4761" w:themeColor="accent1" w:themeShade="BF"/>
      <w:spacing w:val="5"/>
    </w:rPr>
  </w:style>
  <w:style w:type="paragraph" w:styleId="Subsol">
    <w:name w:val="footer"/>
    <w:basedOn w:val="Normal"/>
    <w:link w:val="SubsolCaracter"/>
    <w:uiPriority w:val="99"/>
    <w:semiHidden/>
    <w:unhideWhenUsed/>
    <w:rsid w:val="00B74D9C"/>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B74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1874</Words>
  <Characters>10687</Characters>
  <Application>Microsoft Office Word</Application>
  <DocSecurity>0</DocSecurity>
  <Lines>89</Lines>
  <Paragraphs>25</Paragraphs>
  <ScaleCrop>false</ScaleCrop>
  <Company/>
  <LinksUpToDate>false</LinksUpToDate>
  <CharactersWithSpaces>12536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8</cp:revision>
  <dcterms:created xsi:type="dcterms:W3CDTF">2025-06-16T10:49:00Z</dcterms:created>
  <dcterms:modified xsi:type="dcterms:W3CDTF">2025-06-16T11:46:00Z</dcterms:modified>
</cp:coreProperties>
</file>