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838DC" w14:textId="77777777" w:rsidR="00AD2B99" w:rsidRDefault="00AD2B99" w:rsidP="00091F7C">
      <w:pPr>
        <w:jc w:val="center"/>
        <w:rPr>
          <w:b/>
        </w:rPr>
      </w:pPr>
    </w:p>
    <w:p w14:paraId="6B3A17DA" w14:textId="77777777" w:rsidR="00AD2B99" w:rsidRDefault="00AD2B99" w:rsidP="00091F7C">
      <w:pPr>
        <w:jc w:val="center"/>
        <w:rPr>
          <w:b/>
        </w:rPr>
      </w:pPr>
    </w:p>
    <w:p w14:paraId="2EB1EE6C" w14:textId="50BF8157" w:rsidR="00AD2B99" w:rsidRPr="00A63B71" w:rsidRDefault="00A63B71" w:rsidP="00A63B71">
      <w:pPr>
        <w:jc w:val="center"/>
        <w:rPr>
          <w:rFonts w:asciiTheme="minorBidi" w:hAnsiTheme="minorBidi"/>
          <w:bCs/>
        </w:rPr>
      </w:pPr>
      <w:r w:rsidRPr="00A63B71">
        <w:rPr>
          <w:rFonts w:asciiTheme="minorBidi" w:hAnsiTheme="minorBidi"/>
          <w:b/>
        </w:rPr>
        <w:t>Name:</w:t>
      </w:r>
      <w:r>
        <w:rPr>
          <w:rFonts w:asciiTheme="minorBidi" w:hAnsiTheme="minorBidi"/>
          <w:b/>
        </w:rPr>
        <w:t xml:space="preserve"> </w:t>
      </w:r>
      <w:r w:rsidRPr="00A63B71">
        <w:rPr>
          <w:rFonts w:asciiTheme="minorBidi" w:hAnsiTheme="minorBidi"/>
          <w:bCs/>
        </w:rPr>
        <w:t>Ibrahim Ali</w:t>
      </w:r>
    </w:p>
    <w:p w14:paraId="0E03731D" w14:textId="2D93029A" w:rsidR="00A63B71" w:rsidRPr="00A63B71" w:rsidRDefault="00A63B71" w:rsidP="00A63B71">
      <w:pPr>
        <w:jc w:val="center"/>
        <w:rPr>
          <w:rFonts w:asciiTheme="minorBidi" w:hAnsiTheme="minorBidi"/>
          <w:bCs/>
        </w:rPr>
      </w:pPr>
      <w:r w:rsidRPr="00A63B71">
        <w:rPr>
          <w:rFonts w:asciiTheme="minorBidi" w:hAnsiTheme="minorBidi"/>
          <w:b/>
        </w:rPr>
        <w:t>S</w:t>
      </w:r>
      <w:r w:rsidRPr="00A63B71">
        <w:rPr>
          <w:rFonts w:asciiTheme="minorBidi" w:hAnsiTheme="minorBidi"/>
          <w:b/>
        </w:rPr>
        <w:t>tudent number</w:t>
      </w:r>
      <w:r w:rsidRPr="00A63B71">
        <w:rPr>
          <w:rFonts w:asciiTheme="minorBidi" w:hAnsiTheme="minorBidi"/>
          <w:b/>
        </w:rPr>
        <w:t>:</w:t>
      </w:r>
      <w:r>
        <w:rPr>
          <w:rFonts w:asciiTheme="minorBidi" w:hAnsiTheme="minorBidi"/>
          <w:b/>
        </w:rPr>
        <w:t xml:space="preserve"> </w:t>
      </w:r>
      <w:r w:rsidRPr="00A63B71">
        <w:rPr>
          <w:rFonts w:asciiTheme="minorBidi" w:hAnsiTheme="minorBidi"/>
          <w:bCs/>
        </w:rPr>
        <w:t>2417637</w:t>
      </w:r>
    </w:p>
    <w:p w14:paraId="0AE003D7" w14:textId="3FF9740D" w:rsidR="00A63B71" w:rsidRPr="00A63B71" w:rsidRDefault="00A63B71" w:rsidP="00A63B71">
      <w:pPr>
        <w:jc w:val="center"/>
        <w:rPr>
          <w:rFonts w:asciiTheme="minorBidi" w:hAnsiTheme="minorBidi"/>
          <w:b/>
        </w:rPr>
      </w:pPr>
      <w:r w:rsidRPr="00A63B71">
        <w:rPr>
          <w:rFonts w:asciiTheme="minorBidi" w:hAnsiTheme="minorBidi"/>
          <w:b/>
        </w:rPr>
        <w:t>M</w:t>
      </w:r>
      <w:r w:rsidRPr="00A63B71">
        <w:rPr>
          <w:rFonts w:asciiTheme="minorBidi" w:hAnsiTheme="minorBidi"/>
          <w:b/>
        </w:rPr>
        <w:t>odule title</w:t>
      </w:r>
      <w:r w:rsidRPr="00A63B71">
        <w:rPr>
          <w:rFonts w:asciiTheme="minorBidi" w:hAnsiTheme="minorBidi"/>
          <w:b/>
        </w:rPr>
        <w:t>:</w:t>
      </w:r>
      <w:r>
        <w:rPr>
          <w:rFonts w:asciiTheme="minorBidi" w:hAnsiTheme="minorBidi"/>
          <w:b/>
        </w:rPr>
        <w:t xml:space="preserve"> </w:t>
      </w:r>
      <w:r w:rsidRPr="00A63B71">
        <w:rPr>
          <w:rFonts w:asciiTheme="minorBidi" w:hAnsiTheme="minorBidi"/>
          <w:bCs/>
        </w:rPr>
        <w:t>Digital Skills</w:t>
      </w:r>
    </w:p>
    <w:p w14:paraId="7774CA87" w14:textId="07F08E8B" w:rsidR="00A63B71" w:rsidRPr="00A63B71" w:rsidRDefault="00A63B71" w:rsidP="00A63B71">
      <w:pPr>
        <w:jc w:val="center"/>
        <w:rPr>
          <w:rFonts w:asciiTheme="minorBidi" w:hAnsiTheme="minorBidi"/>
          <w:bCs/>
        </w:rPr>
      </w:pPr>
      <w:r w:rsidRPr="00A63B71">
        <w:rPr>
          <w:rFonts w:asciiTheme="minorBidi" w:hAnsiTheme="minorBidi"/>
          <w:b/>
        </w:rPr>
        <w:t>Module code</w:t>
      </w:r>
      <w:r w:rsidRPr="00A63B71">
        <w:rPr>
          <w:rFonts w:asciiTheme="minorBidi" w:hAnsiTheme="minorBidi"/>
          <w:b/>
        </w:rPr>
        <w:t>:</w:t>
      </w:r>
      <w:r w:rsidRPr="00A63B71">
        <w:t xml:space="preserve"> </w:t>
      </w:r>
      <w:r w:rsidRPr="00A63B71">
        <w:rPr>
          <w:rFonts w:asciiTheme="minorBidi" w:hAnsiTheme="minorBidi"/>
          <w:bCs/>
        </w:rPr>
        <w:t>LCLM4002</w:t>
      </w:r>
    </w:p>
    <w:p w14:paraId="35C00E71" w14:textId="175C1B8A" w:rsidR="00A63B71" w:rsidRPr="00A63B71" w:rsidRDefault="00A63B71" w:rsidP="00A63B71">
      <w:pPr>
        <w:jc w:val="center"/>
        <w:rPr>
          <w:rFonts w:asciiTheme="minorBidi" w:hAnsiTheme="minorBidi"/>
          <w:b/>
        </w:rPr>
      </w:pPr>
      <w:r w:rsidRPr="00A63B71">
        <w:rPr>
          <w:rFonts w:asciiTheme="minorBidi" w:hAnsiTheme="minorBidi"/>
          <w:b/>
        </w:rPr>
        <w:t>L</w:t>
      </w:r>
      <w:r w:rsidRPr="00A63B71">
        <w:rPr>
          <w:rFonts w:asciiTheme="minorBidi" w:hAnsiTheme="minorBidi"/>
          <w:b/>
        </w:rPr>
        <w:t>ecturer’s name</w:t>
      </w:r>
      <w:r w:rsidRPr="00A63B71">
        <w:rPr>
          <w:rFonts w:asciiTheme="minorBidi" w:hAnsiTheme="minorBidi"/>
          <w:b/>
        </w:rPr>
        <w:t>:</w:t>
      </w:r>
      <w:r w:rsidRPr="00A63B71">
        <w:t xml:space="preserve"> </w:t>
      </w:r>
      <w:r w:rsidRPr="00A63B71">
        <w:rPr>
          <w:rFonts w:asciiTheme="minorBidi" w:hAnsiTheme="minorBidi"/>
          <w:bCs/>
        </w:rPr>
        <w:t>Koushik Modak</w:t>
      </w:r>
    </w:p>
    <w:p w14:paraId="479FDE91" w14:textId="26038FB2" w:rsidR="00A63B71" w:rsidRPr="00A63B71" w:rsidRDefault="00A63B71" w:rsidP="00A63B71">
      <w:pPr>
        <w:jc w:val="center"/>
        <w:rPr>
          <w:rFonts w:asciiTheme="minorBidi" w:hAnsiTheme="minorBidi"/>
          <w:b/>
        </w:rPr>
      </w:pPr>
      <w:r w:rsidRPr="00A63B71">
        <w:rPr>
          <w:rFonts w:asciiTheme="minorBidi" w:hAnsiTheme="minorBidi"/>
          <w:b/>
        </w:rPr>
        <w:t>A</w:t>
      </w:r>
      <w:r w:rsidRPr="00A63B71">
        <w:rPr>
          <w:rFonts w:asciiTheme="minorBidi" w:hAnsiTheme="minorBidi"/>
          <w:b/>
        </w:rPr>
        <w:t>ssignment title</w:t>
      </w:r>
      <w:r w:rsidRPr="00A63B71">
        <w:rPr>
          <w:rFonts w:asciiTheme="minorBidi" w:hAnsiTheme="minorBidi"/>
          <w:b/>
        </w:rPr>
        <w:t>:</w:t>
      </w:r>
      <w:r w:rsidRPr="00A63B71">
        <w:t xml:space="preserve"> </w:t>
      </w:r>
      <w:r w:rsidRPr="00A63B71">
        <w:rPr>
          <w:rFonts w:asciiTheme="minorBidi" w:hAnsiTheme="minorBidi"/>
          <w:bCs/>
        </w:rPr>
        <w:t>Written report</w:t>
      </w:r>
    </w:p>
    <w:p w14:paraId="7B14722F" w14:textId="77777777" w:rsidR="00AD2B99" w:rsidRDefault="00AD2B99" w:rsidP="00091F7C">
      <w:pPr>
        <w:jc w:val="center"/>
        <w:rPr>
          <w:b/>
        </w:rPr>
      </w:pPr>
    </w:p>
    <w:p w14:paraId="5A6D63D1" w14:textId="77777777" w:rsidR="00AD2B99" w:rsidRDefault="00AD2B99" w:rsidP="00091F7C">
      <w:pPr>
        <w:jc w:val="center"/>
        <w:rPr>
          <w:b/>
        </w:rPr>
      </w:pPr>
    </w:p>
    <w:p w14:paraId="319B34C0" w14:textId="77777777" w:rsidR="00AD2B99" w:rsidRDefault="00AD2B99" w:rsidP="00091F7C">
      <w:pPr>
        <w:jc w:val="center"/>
        <w:rPr>
          <w:b/>
        </w:rPr>
      </w:pPr>
    </w:p>
    <w:p w14:paraId="2A436BD7" w14:textId="77777777" w:rsidR="00AD2B99" w:rsidRDefault="00AD2B99" w:rsidP="00091F7C">
      <w:pPr>
        <w:jc w:val="center"/>
        <w:rPr>
          <w:b/>
        </w:rPr>
      </w:pPr>
    </w:p>
    <w:p w14:paraId="3383B254" w14:textId="4B8DEEA2" w:rsidR="00345942" w:rsidRDefault="00155790" w:rsidP="00091F7C">
      <w:pPr>
        <w:jc w:val="center"/>
        <w:rPr>
          <w:rFonts w:eastAsiaTheme="majorEastAsia" w:cstheme="majorBidi"/>
          <w:b/>
          <w:szCs w:val="32"/>
        </w:rPr>
      </w:pPr>
      <w:r>
        <w:br w:type="page"/>
      </w:r>
    </w:p>
    <w:p w14:paraId="5E5D0B11" w14:textId="77777777" w:rsidR="001B0BDC" w:rsidRPr="00155790" w:rsidRDefault="00155790" w:rsidP="001B0BDC">
      <w:pPr>
        <w:pStyle w:val="TOC1"/>
        <w:rPr>
          <w:sz w:val="28"/>
          <w:szCs w:val="28"/>
        </w:rPr>
      </w:pPr>
      <w:r w:rsidRPr="00155790">
        <w:rPr>
          <w:sz w:val="28"/>
          <w:szCs w:val="28"/>
        </w:rPr>
        <w:lastRenderedPageBreak/>
        <w:t>Table of Content</w:t>
      </w:r>
    </w:p>
    <w:p w14:paraId="327E811D" w14:textId="5137D89E" w:rsidR="001B0BDC" w:rsidRPr="00155790" w:rsidRDefault="00155790" w:rsidP="001B0BDC">
      <w:pPr>
        <w:pStyle w:val="TOC1"/>
        <w:rPr>
          <w:b w:val="0"/>
          <w:noProof/>
          <w:sz w:val="28"/>
          <w:szCs w:val="28"/>
        </w:rPr>
      </w:pPr>
      <w:r w:rsidRPr="00155790">
        <w:rPr>
          <w:sz w:val="28"/>
          <w:szCs w:val="28"/>
        </w:rPr>
        <w:fldChar w:fldCharType="begin"/>
      </w:r>
      <w:r w:rsidRPr="00155790">
        <w:rPr>
          <w:sz w:val="28"/>
          <w:szCs w:val="28"/>
        </w:rPr>
        <w:instrText xml:space="preserve"> TOC \o "1-3" \h \z \u </w:instrText>
      </w:r>
      <w:r w:rsidRPr="00155790">
        <w:rPr>
          <w:sz w:val="28"/>
          <w:szCs w:val="28"/>
        </w:rPr>
        <w:fldChar w:fldCharType="separate"/>
      </w:r>
      <w:hyperlink w:anchor="_Toc184819158" w:history="1">
        <w:r w:rsidRPr="00155790">
          <w:rPr>
            <w:rStyle w:val="Hyperlink"/>
            <w:b w:val="0"/>
            <w:noProof/>
            <w:sz w:val="28"/>
            <w:szCs w:val="28"/>
          </w:rPr>
          <w:t>Introduction</w:t>
        </w:r>
        <w:r w:rsidRPr="00155790">
          <w:rPr>
            <w:b w:val="0"/>
            <w:noProof/>
            <w:webHidden/>
            <w:sz w:val="28"/>
            <w:szCs w:val="28"/>
          </w:rPr>
          <w:tab/>
        </w:r>
      </w:hyperlink>
      <w:r w:rsidRPr="00155790">
        <w:rPr>
          <w:b w:val="0"/>
          <w:noProof/>
          <w:sz w:val="28"/>
          <w:szCs w:val="28"/>
        </w:rPr>
        <w:t>3</w:t>
      </w:r>
    </w:p>
    <w:p w14:paraId="3A2C0BA1" w14:textId="667E00F5" w:rsidR="001B0BDC" w:rsidRPr="00155790" w:rsidRDefault="00155790">
      <w:pPr>
        <w:pStyle w:val="TOC2"/>
        <w:tabs>
          <w:tab w:val="right" w:leader="dot" w:pos="9350"/>
        </w:tabs>
        <w:rPr>
          <w:noProof/>
          <w:sz w:val="28"/>
          <w:szCs w:val="28"/>
        </w:rPr>
      </w:pPr>
      <w:hyperlink w:anchor="_Toc184819159" w:history="1">
        <w:r w:rsidRPr="00155790">
          <w:rPr>
            <w:rStyle w:val="Hyperlink"/>
            <w:noProof/>
            <w:sz w:val="28"/>
            <w:szCs w:val="28"/>
          </w:rPr>
          <w:t>The Role of Social and Digital Media in Reaching a Wider Customer Base</w:t>
        </w:r>
        <w:r w:rsidRPr="00155790">
          <w:rPr>
            <w:noProof/>
            <w:webHidden/>
            <w:sz w:val="28"/>
            <w:szCs w:val="28"/>
          </w:rPr>
          <w:tab/>
        </w:r>
      </w:hyperlink>
      <w:r w:rsidRPr="00155790">
        <w:rPr>
          <w:noProof/>
          <w:sz w:val="28"/>
          <w:szCs w:val="28"/>
        </w:rPr>
        <w:t>4</w:t>
      </w:r>
    </w:p>
    <w:p w14:paraId="46C6EE03" w14:textId="0AF7B5DC" w:rsidR="001B0BDC" w:rsidRPr="00155790" w:rsidRDefault="00155790">
      <w:pPr>
        <w:pStyle w:val="TOC3"/>
        <w:tabs>
          <w:tab w:val="right" w:leader="dot" w:pos="9350"/>
        </w:tabs>
        <w:rPr>
          <w:noProof/>
          <w:sz w:val="28"/>
          <w:szCs w:val="28"/>
        </w:rPr>
      </w:pPr>
      <w:hyperlink w:anchor="_Toc184819160" w:history="1">
        <w:r w:rsidRPr="00155790">
          <w:rPr>
            <w:rStyle w:val="Hyperlink"/>
            <w:noProof/>
            <w:sz w:val="28"/>
            <w:szCs w:val="28"/>
          </w:rPr>
          <w:t>Social Media's Expansive Reach</w:t>
        </w:r>
        <w:r w:rsidRPr="00155790">
          <w:rPr>
            <w:noProof/>
            <w:webHidden/>
            <w:sz w:val="28"/>
            <w:szCs w:val="28"/>
          </w:rPr>
          <w:tab/>
        </w:r>
      </w:hyperlink>
      <w:r w:rsidRPr="00155790">
        <w:rPr>
          <w:noProof/>
          <w:sz w:val="28"/>
          <w:szCs w:val="28"/>
        </w:rPr>
        <w:t>4</w:t>
      </w:r>
    </w:p>
    <w:p w14:paraId="58A5D0B7" w14:textId="5C088041" w:rsidR="001B0BDC" w:rsidRPr="00155790" w:rsidRDefault="00155790">
      <w:pPr>
        <w:pStyle w:val="TOC3"/>
        <w:tabs>
          <w:tab w:val="right" w:leader="dot" w:pos="9350"/>
        </w:tabs>
        <w:rPr>
          <w:noProof/>
          <w:sz w:val="28"/>
          <w:szCs w:val="28"/>
        </w:rPr>
      </w:pPr>
      <w:hyperlink w:anchor="_Toc184819161" w:history="1">
        <w:r w:rsidRPr="00155790">
          <w:rPr>
            <w:rStyle w:val="Hyperlink"/>
            <w:noProof/>
            <w:sz w:val="28"/>
            <w:szCs w:val="28"/>
          </w:rPr>
          <w:t>Targeting Specific Audiences</w:t>
        </w:r>
        <w:r w:rsidRPr="00155790">
          <w:rPr>
            <w:noProof/>
            <w:webHidden/>
            <w:sz w:val="28"/>
            <w:szCs w:val="28"/>
          </w:rPr>
          <w:tab/>
        </w:r>
      </w:hyperlink>
      <w:r w:rsidRPr="00155790">
        <w:rPr>
          <w:noProof/>
          <w:sz w:val="28"/>
          <w:szCs w:val="28"/>
        </w:rPr>
        <w:t>4</w:t>
      </w:r>
    </w:p>
    <w:p w14:paraId="6C44DE56" w14:textId="4D2D1474" w:rsidR="001B0BDC" w:rsidRPr="00155790" w:rsidRDefault="00155790">
      <w:pPr>
        <w:pStyle w:val="TOC2"/>
        <w:tabs>
          <w:tab w:val="right" w:leader="dot" w:pos="9350"/>
        </w:tabs>
        <w:rPr>
          <w:noProof/>
          <w:sz w:val="28"/>
          <w:szCs w:val="28"/>
        </w:rPr>
      </w:pPr>
      <w:hyperlink w:anchor="_Toc184819162" w:history="1">
        <w:r w:rsidRPr="00155790">
          <w:rPr>
            <w:rStyle w:val="Hyperlink"/>
            <w:noProof/>
            <w:sz w:val="28"/>
            <w:szCs w:val="28"/>
          </w:rPr>
          <w:t>Advantages of Using Social and Digital Media for Business Growth</w:t>
        </w:r>
        <w:r w:rsidRPr="00155790">
          <w:rPr>
            <w:noProof/>
            <w:webHidden/>
            <w:sz w:val="28"/>
            <w:szCs w:val="28"/>
          </w:rPr>
          <w:tab/>
        </w:r>
      </w:hyperlink>
      <w:r w:rsidRPr="00155790">
        <w:rPr>
          <w:noProof/>
          <w:sz w:val="28"/>
          <w:szCs w:val="28"/>
        </w:rPr>
        <w:t>5</w:t>
      </w:r>
    </w:p>
    <w:p w14:paraId="29126BA0" w14:textId="557693FC" w:rsidR="001B0BDC" w:rsidRPr="00155790" w:rsidRDefault="00155790">
      <w:pPr>
        <w:pStyle w:val="TOC3"/>
        <w:tabs>
          <w:tab w:val="right" w:leader="dot" w:pos="9350"/>
        </w:tabs>
        <w:rPr>
          <w:noProof/>
          <w:sz w:val="28"/>
          <w:szCs w:val="28"/>
        </w:rPr>
      </w:pPr>
      <w:hyperlink w:anchor="_Toc184819163" w:history="1">
        <w:r w:rsidRPr="00155790">
          <w:rPr>
            <w:rStyle w:val="Hyperlink"/>
            <w:noProof/>
            <w:sz w:val="28"/>
            <w:szCs w:val="28"/>
          </w:rPr>
          <w:t>Increased Visibility and Brand Awareness</w:t>
        </w:r>
        <w:r w:rsidRPr="00155790">
          <w:rPr>
            <w:noProof/>
            <w:webHidden/>
            <w:sz w:val="28"/>
            <w:szCs w:val="28"/>
          </w:rPr>
          <w:tab/>
        </w:r>
      </w:hyperlink>
      <w:r w:rsidRPr="00155790">
        <w:rPr>
          <w:noProof/>
          <w:sz w:val="28"/>
          <w:szCs w:val="28"/>
        </w:rPr>
        <w:t>5</w:t>
      </w:r>
    </w:p>
    <w:p w14:paraId="42B79FA2" w14:textId="41180F53" w:rsidR="001B0BDC" w:rsidRPr="00155790" w:rsidRDefault="00155790">
      <w:pPr>
        <w:pStyle w:val="TOC3"/>
        <w:tabs>
          <w:tab w:val="right" w:leader="dot" w:pos="9350"/>
        </w:tabs>
        <w:rPr>
          <w:noProof/>
          <w:sz w:val="28"/>
          <w:szCs w:val="28"/>
        </w:rPr>
      </w:pPr>
      <w:hyperlink w:anchor="_Toc184819164" w:history="1">
        <w:r w:rsidRPr="00155790">
          <w:rPr>
            <w:rStyle w:val="Hyperlink"/>
            <w:noProof/>
            <w:sz w:val="28"/>
            <w:szCs w:val="28"/>
          </w:rPr>
          <w:t>Cost-Effectiveness</w:t>
        </w:r>
        <w:r w:rsidRPr="00155790">
          <w:rPr>
            <w:noProof/>
            <w:webHidden/>
            <w:sz w:val="28"/>
            <w:szCs w:val="28"/>
          </w:rPr>
          <w:tab/>
        </w:r>
      </w:hyperlink>
      <w:r w:rsidRPr="00155790">
        <w:rPr>
          <w:noProof/>
          <w:sz w:val="28"/>
          <w:szCs w:val="28"/>
        </w:rPr>
        <w:t>5</w:t>
      </w:r>
    </w:p>
    <w:p w14:paraId="1973E0C5" w14:textId="5310C8C1" w:rsidR="001B0BDC" w:rsidRPr="00155790" w:rsidRDefault="00155790">
      <w:pPr>
        <w:pStyle w:val="TOC3"/>
        <w:tabs>
          <w:tab w:val="right" w:leader="dot" w:pos="9350"/>
        </w:tabs>
        <w:rPr>
          <w:noProof/>
          <w:sz w:val="28"/>
          <w:szCs w:val="28"/>
        </w:rPr>
      </w:pPr>
      <w:hyperlink w:anchor="_Toc184819165" w:history="1">
        <w:r w:rsidRPr="00155790">
          <w:rPr>
            <w:rStyle w:val="Hyperlink"/>
            <w:noProof/>
            <w:sz w:val="28"/>
            <w:szCs w:val="28"/>
          </w:rPr>
          <w:t>Real-Time Interaction and Customer Engagement</w:t>
        </w:r>
        <w:r w:rsidRPr="00155790">
          <w:rPr>
            <w:noProof/>
            <w:webHidden/>
            <w:sz w:val="28"/>
            <w:szCs w:val="28"/>
          </w:rPr>
          <w:tab/>
        </w:r>
      </w:hyperlink>
      <w:r w:rsidRPr="00155790">
        <w:rPr>
          <w:noProof/>
          <w:sz w:val="28"/>
          <w:szCs w:val="28"/>
        </w:rPr>
        <w:t>5</w:t>
      </w:r>
    </w:p>
    <w:p w14:paraId="0D82B405" w14:textId="45F279A4" w:rsidR="001B0BDC" w:rsidRPr="00155790" w:rsidRDefault="00155790">
      <w:pPr>
        <w:pStyle w:val="TOC3"/>
        <w:tabs>
          <w:tab w:val="right" w:leader="dot" w:pos="9350"/>
        </w:tabs>
        <w:rPr>
          <w:noProof/>
          <w:sz w:val="28"/>
          <w:szCs w:val="28"/>
        </w:rPr>
      </w:pPr>
      <w:hyperlink w:anchor="_Toc184819166" w:history="1">
        <w:r w:rsidRPr="00155790">
          <w:rPr>
            <w:rStyle w:val="Hyperlink"/>
            <w:noProof/>
            <w:sz w:val="28"/>
            <w:szCs w:val="28"/>
          </w:rPr>
          <w:t>Data Analytics and Performance Tracking</w:t>
        </w:r>
        <w:r w:rsidRPr="00155790">
          <w:rPr>
            <w:noProof/>
            <w:webHidden/>
            <w:sz w:val="28"/>
            <w:szCs w:val="28"/>
          </w:rPr>
          <w:tab/>
        </w:r>
      </w:hyperlink>
      <w:r w:rsidRPr="00155790">
        <w:rPr>
          <w:noProof/>
          <w:sz w:val="28"/>
          <w:szCs w:val="28"/>
        </w:rPr>
        <w:t>5</w:t>
      </w:r>
    </w:p>
    <w:p w14:paraId="6A40DE1C" w14:textId="02316724" w:rsidR="001B0BDC" w:rsidRPr="00155790" w:rsidRDefault="00155790">
      <w:pPr>
        <w:pStyle w:val="TOC2"/>
        <w:tabs>
          <w:tab w:val="right" w:leader="dot" w:pos="9350"/>
        </w:tabs>
        <w:rPr>
          <w:noProof/>
          <w:sz w:val="28"/>
          <w:szCs w:val="28"/>
        </w:rPr>
      </w:pPr>
      <w:hyperlink w:anchor="_Toc184819167" w:history="1">
        <w:r w:rsidRPr="00155790">
          <w:rPr>
            <w:rStyle w:val="Hyperlink"/>
            <w:noProof/>
            <w:sz w:val="28"/>
            <w:szCs w:val="28"/>
          </w:rPr>
          <w:t>Disadvantages of Using Social and Digital Media for Business Growth</w:t>
        </w:r>
        <w:r w:rsidRPr="00155790">
          <w:rPr>
            <w:noProof/>
            <w:webHidden/>
            <w:sz w:val="28"/>
            <w:szCs w:val="28"/>
          </w:rPr>
          <w:tab/>
        </w:r>
      </w:hyperlink>
      <w:r w:rsidRPr="00155790">
        <w:rPr>
          <w:noProof/>
          <w:sz w:val="28"/>
          <w:szCs w:val="28"/>
        </w:rPr>
        <w:t>6</w:t>
      </w:r>
    </w:p>
    <w:p w14:paraId="5595BE26" w14:textId="3C4E8C65" w:rsidR="001B0BDC" w:rsidRPr="00155790" w:rsidRDefault="00155790">
      <w:pPr>
        <w:pStyle w:val="TOC3"/>
        <w:tabs>
          <w:tab w:val="right" w:leader="dot" w:pos="9350"/>
        </w:tabs>
        <w:rPr>
          <w:noProof/>
          <w:sz w:val="28"/>
          <w:szCs w:val="28"/>
        </w:rPr>
      </w:pPr>
      <w:hyperlink w:anchor="_Toc184819168" w:history="1">
        <w:r w:rsidRPr="00155790">
          <w:rPr>
            <w:rStyle w:val="Hyperlink"/>
            <w:noProof/>
            <w:sz w:val="28"/>
            <w:szCs w:val="28"/>
          </w:rPr>
          <w:t>Over-Saturation and Competition</w:t>
        </w:r>
        <w:r w:rsidRPr="00155790">
          <w:rPr>
            <w:noProof/>
            <w:webHidden/>
            <w:sz w:val="28"/>
            <w:szCs w:val="28"/>
          </w:rPr>
          <w:tab/>
        </w:r>
      </w:hyperlink>
      <w:r w:rsidRPr="00155790">
        <w:rPr>
          <w:noProof/>
          <w:sz w:val="28"/>
          <w:szCs w:val="28"/>
        </w:rPr>
        <w:t>6</w:t>
      </w:r>
    </w:p>
    <w:p w14:paraId="6CAC99CF" w14:textId="2C6CE100" w:rsidR="001B0BDC" w:rsidRPr="00155790" w:rsidRDefault="00155790">
      <w:pPr>
        <w:pStyle w:val="TOC3"/>
        <w:tabs>
          <w:tab w:val="right" w:leader="dot" w:pos="9350"/>
        </w:tabs>
        <w:rPr>
          <w:noProof/>
          <w:sz w:val="28"/>
          <w:szCs w:val="28"/>
        </w:rPr>
      </w:pPr>
      <w:hyperlink w:anchor="_Toc184819169" w:history="1">
        <w:r w:rsidRPr="00155790">
          <w:rPr>
            <w:rStyle w:val="Hyperlink"/>
            <w:noProof/>
            <w:sz w:val="28"/>
            <w:szCs w:val="28"/>
          </w:rPr>
          <w:t>Risk of Negative Feedback and Public Criticism</w:t>
        </w:r>
        <w:r w:rsidRPr="00155790">
          <w:rPr>
            <w:noProof/>
            <w:webHidden/>
            <w:sz w:val="28"/>
            <w:szCs w:val="28"/>
          </w:rPr>
          <w:tab/>
        </w:r>
      </w:hyperlink>
      <w:r w:rsidRPr="00155790">
        <w:rPr>
          <w:noProof/>
          <w:sz w:val="28"/>
          <w:szCs w:val="28"/>
        </w:rPr>
        <w:t>6</w:t>
      </w:r>
    </w:p>
    <w:p w14:paraId="34958A85" w14:textId="68009377" w:rsidR="001B0BDC" w:rsidRPr="00155790" w:rsidRDefault="00155790">
      <w:pPr>
        <w:pStyle w:val="TOC3"/>
        <w:tabs>
          <w:tab w:val="right" w:leader="dot" w:pos="9350"/>
        </w:tabs>
        <w:rPr>
          <w:noProof/>
          <w:sz w:val="28"/>
          <w:szCs w:val="28"/>
        </w:rPr>
      </w:pPr>
      <w:hyperlink w:anchor="_Toc184819170" w:history="1">
        <w:r w:rsidRPr="00155790">
          <w:rPr>
            <w:rStyle w:val="Hyperlink"/>
            <w:noProof/>
            <w:sz w:val="28"/>
            <w:szCs w:val="28"/>
          </w:rPr>
          <w:t>Privacy Concerns and Data Security</w:t>
        </w:r>
        <w:r w:rsidRPr="00155790">
          <w:rPr>
            <w:noProof/>
            <w:webHidden/>
            <w:sz w:val="28"/>
            <w:szCs w:val="28"/>
          </w:rPr>
          <w:tab/>
        </w:r>
      </w:hyperlink>
      <w:r w:rsidRPr="00155790">
        <w:rPr>
          <w:noProof/>
          <w:sz w:val="28"/>
          <w:szCs w:val="28"/>
        </w:rPr>
        <w:t>6</w:t>
      </w:r>
    </w:p>
    <w:p w14:paraId="67EFCE94" w14:textId="79262D98" w:rsidR="001B0BDC" w:rsidRPr="00155790" w:rsidRDefault="00155790">
      <w:pPr>
        <w:pStyle w:val="TOC3"/>
        <w:tabs>
          <w:tab w:val="right" w:leader="dot" w:pos="9350"/>
        </w:tabs>
        <w:rPr>
          <w:noProof/>
          <w:sz w:val="28"/>
          <w:szCs w:val="28"/>
        </w:rPr>
      </w:pPr>
      <w:hyperlink w:anchor="_Toc184819171" w:history="1">
        <w:r w:rsidRPr="00155790">
          <w:rPr>
            <w:rStyle w:val="Hyperlink"/>
            <w:noProof/>
            <w:sz w:val="28"/>
            <w:szCs w:val="28"/>
          </w:rPr>
          <w:t>Platform Dependency and Algorithm Changes</w:t>
        </w:r>
        <w:r w:rsidRPr="00155790">
          <w:rPr>
            <w:noProof/>
            <w:webHidden/>
            <w:sz w:val="28"/>
            <w:szCs w:val="28"/>
          </w:rPr>
          <w:tab/>
        </w:r>
      </w:hyperlink>
      <w:r w:rsidRPr="00155790">
        <w:rPr>
          <w:noProof/>
          <w:sz w:val="28"/>
          <w:szCs w:val="28"/>
        </w:rPr>
        <w:t>7</w:t>
      </w:r>
    </w:p>
    <w:p w14:paraId="75D501CB" w14:textId="48B0199A" w:rsidR="001B0BDC" w:rsidRPr="00155790" w:rsidRDefault="00155790" w:rsidP="001B0BDC">
      <w:pPr>
        <w:pStyle w:val="TOC1"/>
        <w:rPr>
          <w:b w:val="0"/>
          <w:noProof/>
          <w:sz w:val="28"/>
          <w:szCs w:val="28"/>
        </w:rPr>
      </w:pPr>
      <w:hyperlink w:anchor="_Toc184819172" w:history="1">
        <w:r w:rsidRPr="00155790">
          <w:rPr>
            <w:rStyle w:val="Hyperlink"/>
            <w:b w:val="0"/>
            <w:noProof/>
            <w:sz w:val="28"/>
            <w:szCs w:val="28"/>
          </w:rPr>
          <w:t>Conclusion</w:t>
        </w:r>
        <w:r w:rsidRPr="00155790">
          <w:rPr>
            <w:b w:val="0"/>
            <w:noProof/>
            <w:webHidden/>
            <w:sz w:val="28"/>
            <w:szCs w:val="28"/>
          </w:rPr>
          <w:tab/>
        </w:r>
      </w:hyperlink>
      <w:r w:rsidRPr="00155790">
        <w:rPr>
          <w:b w:val="0"/>
          <w:noProof/>
          <w:sz w:val="28"/>
          <w:szCs w:val="28"/>
        </w:rPr>
        <w:t>8</w:t>
      </w:r>
    </w:p>
    <w:p w14:paraId="07B2B685" w14:textId="26D30CAD" w:rsidR="001B0BDC" w:rsidRPr="00155790" w:rsidRDefault="00155790" w:rsidP="001B0BDC">
      <w:pPr>
        <w:pStyle w:val="TOC1"/>
        <w:rPr>
          <w:noProof/>
          <w:sz w:val="28"/>
          <w:szCs w:val="28"/>
        </w:rPr>
      </w:pPr>
      <w:hyperlink w:anchor="_Toc184819173" w:history="1">
        <w:r w:rsidRPr="00155790">
          <w:rPr>
            <w:rStyle w:val="Hyperlink"/>
            <w:b w:val="0"/>
            <w:noProof/>
            <w:sz w:val="28"/>
            <w:szCs w:val="28"/>
          </w:rPr>
          <w:t>References</w:t>
        </w:r>
        <w:r w:rsidRPr="00155790">
          <w:rPr>
            <w:b w:val="0"/>
            <w:noProof/>
            <w:webHidden/>
            <w:sz w:val="28"/>
            <w:szCs w:val="28"/>
          </w:rPr>
          <w:tab/>
        </w:r>
      </w:hyperlink>
      <w:r w:rsidRPr="00155790">
        <w:rPr>
          <w:b w:val="0"/>
          <w:noProof/>
          <w:sz w:val="28"/>
          <w:szCs w:val="28"/>
        </w:rPr>
        <w:t>9</w:t>
      </w:r>
    </w:p>
    <w:p w14:paraId="6E10C3D6" w14:textId="77777777" w:rsidR="001B0BDC" w:rsidRDefault="00155790" w:rsidP="00192344">
      <w:pPr>
        <w:pStyle w:val="Heading1"/>
      </w:pPr>
      <w:r w:rsidRPr="00155790">
        <w:rPr>
          <w:sz w:val="28"/>
          <w:szCs w:val="28"/>
        </w:rPr>
        <w:fldChar w:fldCharType="end"/>
      </w:r>
      <w:bookmarkStart w:id="0" w:name="_Toc184819158"/>
    </w:p>
    <w:p w14:paraId="1435D970" w14:textId="77777777" w:rsidR="001B0BDC" w:rsidRDefault="00155790">
      <w:pPr>
        <w:spacing w:line="259" w:lineRule="auto"/>
        <w:jc w:val="left"/>
        <w:rPr>
          <w:rFonts w:eastAsiaTheme="majorEastAsia" w:cstheme="majorBidi"/>
          <w:b/>
          <w:szCs w:val="32"/>
        </w:rPr>
      </w:pPr>
      <w:r>
        <w:br w:type="page"/>
      </w:r>
    </w:p>
    <w:p w14:paraId="70E3585B" w14:textId="77777777" w:rsidR="00044E50" w:rsidRPr="00743E89" w:rsidRDefault="00155790" w:rsidP="00192344">
      <w:pPr>
        <w:pStyle w:val="Heading1"/>
        <w:rPr>
          <w:sz w:val="28"/>
          <w:szCs w:val="28"/>
          <w:lang w:val="en-US"/>
        </w:rPr>
      </w:pPr>
      <w:r w:rsidRPr="00743E89">
        <w:rPr>
          <w:sz w:val="28"/>
          <w:szCs w:val="28"/>
        </w:rPr>
        <w:lastRenderedPageBreak/>
        <w:t>Introduction</w:t>
      </w:r>
      <w:bookmarkEnd w:id="0"/>
    </w:p>
    <w:p w14:paraId="5CC17D83" w14:textId="77777777" w:rsidR="0003566B" w:rsidRPr="00743E89" w:rsidRDefault="00155790" w:rsidP="00CD450B">
      <w:pPr>
        <w:ind w:firstLine="720"/>
        <w:rPr>
          <w:sz w:val="28"/>
          <w:szCs w:val="28"/>
        </w:rPr>
      </w:pPr>
      <w:r w:rsidRPr="00743E89">
        <w:rPr>
          <w:sz w:val="28"/>
          <w:szCs w:val="28"/>
        </w:rPr>
        <w:t xml:space="preserve">In contemporary society, social and digital media have improved how businesses interact with their target market. Through social media platforms like Facebook, Instagram, LinkedIn, Twitter, and TikTok, alongside others like </w:t>
      </w:r>
      <w:r w:rsidRPr="00743E89">
        <w:rPr>
          <w:sz w:val="28"/>
          <w:szCs w:val="28"/>
        </w:rPr>
        <w:t>search engine optimization (SEO)</w:t>
      </w:r>
      <w:r w:rsidRPr="00743E89">
        <w:rPr>
          <w:sz w:val="28"/>
          <w:szCs w:val="28"/>
        </w:rPr>
        <w:t xml:space="preserve">, content marketing, and paid advertisement like </w:t>
      </w:r>
      <w:r w:rsidRPr="00743E89">
        <w:rPr>
          <w:sz w:val="28"/>
          <w:szCs w:val="28"/>
        </w:rPr>
        <w:t>pay-per-click (PPC)</w:t>
      </w:r>
      <w:r w:rsidRPr="00743E89">
        <w:rPr>
          <w:sz w:val="28"/>
          <w:szCs w:val="28"/>
        </w:rPr>
        <w:t xml:space="preserve"> advertising, the world has been presented with a broad and diverse array of new customers to market its products (Alhalwachi et al., 2024). This </w:t>
      </w:r>
      <w:r w:rsidRPr="00743E89">
        <w:rPr>
          <w:sz w:val="28"/>
          <w:szCs w:val="28"/>
        </w:rPr>
        <w:t>report</w:t>
      </w:r>
      <w:r w:rsidRPr="00743E89">
        <w:rPr>
          <w:sz w:val="28"/>
          <w:szCs w:val="28"/>
        </w:rPr>
        <w:t xml:space="preserve"> aims to discuss the effect of social and digital media on business expansion and its benefits and drawbacks based on the findings of existing scholarly articles.</w:t>
      </w:r>
    </w:p>
    <w:p w14:paraId="06D21507" w14:textId="77777777" w:rsidR="00743E89" w:rsidRPr="00743E89" w:rsidRDefault="00743E89" w:rsidP="00CD450B">
      <w:pPr>
        <w:ind w:firstLine="720"/>
        <w:rPr>
          <w:sz w:val="28"/>
          <w:szCs w:val="28"/>
        </w:rPr>
      </w:pPr>
    </w:p>
    <w:p w14:paraId="1650CD66" w14:textId="77777777" w:rsidR="00743E89" w:rsidRPr="00743E89" w:rsidRDefault="00743E89" w:rsidP="00CD450B">
      <w:pPr>
        <w:ind w:firstLine="720"/>
        <w:rPr>
          <w:sz w:val="28"/>
          <w:szCs w:val="28"/>
        </w:rPr>
      </w:pPr>
    </w:p>
    <w:p w14:paraId="779BFBFE" w14:textId="77777777" w:rsidR="00743E89" w:rsidRPr="00743E89" w:rsidRDefault="00743E89" w:rsidP="00CD450B">
      <w:pPr>
        <w:ind w:firstLine="720"/>
        <w:rPr>
          <w:sz w:val="28"/>
          <w:szCs w:val="28"/>
        </w:rPr>
      </w:pPr>
    </w:p>
    <w:p w14:paraId="7F419A46" w14:textId="77777777" w:rsidR="00743E89" w:rsidRDefault="00743E89" w:rsidP="00CD450B">
      <w:pPr>
        <w:ind w:firstLine="720"/>
      </w:pPr>
    </w:p>
    <w:p w14:paraId="2A0156DF" w14:textId="77777777" w:rsidR="00743E89" w:rsidRDefault="00743E89" w:rsidP="00CD450B">
      <w:pPr>
        <w:ind w:firstLine="720"/>
      </w:pPr>
    </w:p>
    <w:p w14:paraId="6975C825" w14:textId="77777777" w:rsidR="00743E89" w:rsidRDefault="00743E89" w:rsidP="00CD450B">
      <w:pPr>
        <w:ind w:firstLine="720"/>
      </w:pPr>
    </w:p>
    <w:p w14:paraId="3A6A0FDE" w14:textId="77777777" w:rsidR="00743E89" w:rsidRDefault="00743E89" w:rsidP="00CD450B">
      <w:pPr>
        <w:ind w:firstLine="720"/>
      </w:pPr>
    </w:p>
    <w:p w14:paraId="538FB57A" w14:textId="77777777" w:rsidR="00743E89" w:rsidRDefault="00743E89" w:rsidP="00CD450B">
      <w:pPr>
        <w:ind w:firstLine="720"/>
      </w:pPr>
    </w:p>
    <w:p w14:paraId="460A8065" w14:textId="77777777" w:rsidR="00743E89" w:rsidRDefault="00743E89" w:rsidP="00CD450B">
      <w:pPr>
        <w:ind w:firstLine="720"/>
      </w:pPr>
    </w:p>
    <w:p w14:paraId="7D630EC5" w14:textId="77777777" w:rsidR="00743E89" w:rsidRDefault="00743E89" w:rsidP="00CD450B">
      <w:pPr>
        <w:ind w:firstLine="720"/>
      </w:pPr>
    </w:p>
    <w:p w14:paraId="0D3309BE" w14:textId="77777777" w:rsidR="00743E89" w:rsidRDefault="00743E89" w:rsidP="00CD450B">
      <w:pPr>
        <w:ind w:firstLine="720"/>
      </w:pPr>
    </w:p>
    <w:p w14:paraId="4EFFBD21" w14:textId="77777777" w:rsidR="00743E89" w:rsidRDefault="00743E89" w:rsidP="00CD450B">
      <w:pPr>
        <w:ind w:firstLine="720"/>
      </w:pPr>
    </w:p>
    <w:p w14:paraId="694BE3BE" w14:textId="77777777" w:rsidR="00743E89" w:rsidRDefault="00743E89" w:rsidP="00743E89"/>
    <w:p w14:paraId="5C306A01" w14:textId="77777777" w:rsidR="00743E89" w:rsidRDefault="00743E89" w:rsidP="00CD450B">
      <w:pPr>
        <w:ind w:firstLine="720"/>
      </w:pPr>
    </w:p>
    <w:p w14:paraId="05F8FE82" w14:textId="77777777" w:rsidR="00044E50" w:rsidRDefault="00155790" w:rsidP="00CD450B">
      <w:pPr>
        <w:pStyle w:val="Heading2"/>
        <w:rPr>
          <w:i w:val="0"/>
          <w:iCs/>
          <w:sz w:val="28"/>
          <w:szCs w:val="28"/>
        </w:rPr>
      </w:pPr>
      <w:bookmarkStart w:id="1" w:name="_Toc184819159"/>
      <w:r w:rsidRPr="00743E89">
        <w:rPr>
          <w:i w:val="0"/>
          <w:iCs/>
          <w:sz w:val="28"/>
          <w:szCs w:val="28"/>
        </w:rPr>
        <w:lastRenderedPageBreak/>
        <w:t>The Role of Social and Digital Media in Reaching a Wider Customer Base</w:t>
      </w:r>
      <w:bookmarkEnd w:id="1"/>
    </w:p>
    <w:p w14:paraId="74CB3292" w14:textId="77777777" w:rsidR="00155790" w:rsidRPr="00155790" w:rsidRDefault="00155790" w:rsidP="00155790"/>
    <w:p w14:paraId="13F94F20" w14:textId="325FFDC1" w:rsidR="00155790" w:rsidRPr="00743E89" w:rsidRDefault="00155790" w:rsidP="00155790">
      <w:pPr>
        <w:ind w:firstLine="720"/>
        <w:rPr>
          <w:sz w:val="28"/>
          <w:szCs w:val="28"/>
        </w:rPr>
      </w:pPr>
      <w:r w:rsidRPr="00743E89">
        <w:rPr>
          <w:sz w:val="28"/>
          <w:szCs w:val="28"/>
        </w:rPr>
        <w:t>Social media enables organizations to improve brand awareness and establish connections with their consumers. Dwivedi et al. (2021) identify digital and social media marketing as the main drivers of change in acquiring and training customers. Social media allows businesses to post viral content, and digital marketing techniques improve the business's online visibility.</w:t>
      </w:r>
    </w:p>
    <w:p w14:paraId="42AF0F31" w14:textId="77777777" w:rsidR="00192344" w:rsidRPr="00155790" w:rsidRDefault="00155790" w:rsidP="00CD450B">
      <w:pPr>
        <w:pStyle w:val="Heading3"/>
        <w:rPr>
          <w:b/>
          <w:bCs/>
          <w:sz w:val="28"/>
          <w:szCs w:val="28"/>
        </w:rPr>
      </w:pPr>
      <w:bookmarkStart w:id="2" w:name="_Toc184819160"/>
      <w:r w:rsidRPr="00155790">
        <w:rPr>
          <w:rStyle w:val="Strong"/>
          <w:b w:val="0"/>
          <w:bCs w:val="0"/>
          <w:sz w:val="28"/>
          <w:szCs w:val="28"/>
        </w:rPr>
        <w:t>Social Media's Expansive Reach</w:t>
      </w:r>
      <w:bookmarkEnd w:id="2"/>
    </w:p>
    <w:p w14:paraId="36E231EE" w14:textId="2796B28D" w:rsidR="00155790" w:rsidRPr="00743E89" w:rsidRDefault="00155790" w:rsidP="00155790">
      <w:pPr>
        <w:ind w:firstLine="720"/>
        <w:rPr>
          <w:sz w:val="28"/>
          <w:szCs w:val="28"/>
        </w:rPr>
      </w:pPr>
      <w:r w:rsidRPr="00743E89">
        <w:rPr>
          <w:sz w:val="28"/>
          <w:szCs w:val="28"/>
        </w:rPr>
        <w:t>Social media platforms such as Instagram and TikTok are helpful for viral marketing since they are niche and use artistic images and content third parties create. Tuten (2023), for instance, confirms that social media can significantly boost brand visibility, particularly among youthful consumers. The opportunity to promote hashtags, trends, and influencers improves brand exposure.</w:t>
      </w:r>
    </w:p>
    <w:p w14:paraId="3BD3D2EA" w14:textId="77777777" w:rsidR="00192344" w:rsidRPr="00155790" w:rsidRDefault="00155790" w:rsidP="00CD450B">
      <w:pPr>
        <w:pStyle w:val="Heading3"/>
        <w:rPr>
          <w:b/>
          <w:bCs/>
          <w:sz w:val="28"/>
          <w:szCs w:val="28"/>
        </w:rPr>
      </w:pPr>
      <w:bookmarkStart w:id="3" w:name="_Toc184819161"/>
      <w:r w:rsidRPr="00155790">
        <w:rPr>
          <w:rStyle w:val="Strong"/>
          <w:b w:val="0"/>
          <w:bCs w:val="0"/>
          <w:sz w:val="28"/>
          <w:szCs w:val="28"/>
        </w:rPr>
        <w:t>Targeting Specific Audiences</w:t>
      </w:r>
      <w:bookmarkEnd w:id="3"/>
    </w:p>
    <w:p w14:paraId="484F2A48" w14:textId="77777777" w:rsidR="00044E50" w:rsidRPr="00743E89" w:rsidRDefault="00155790" w:rsidP="00CD450B">
      <w:pPr>
        <w:ind w:firstLine="720"/>
        <w:rPr>
          <w:sz w:val="28"/>
          <w:szCs w:val="28"/>
        </w:rPr>
      </w:pPr>
      <w:r w:rsidRPr="00743E89">
        <w:rPr>
          <w:sz w:val="28"/>
          <w:szCs w:val="28"/>
        </w:rPr>
        <w:t xml:space="preserve">In particular, tools </w:t>
      </w:r>
      <w:r w:rsidR="00CD450B" w:rsidRPr="00743E89">
        <w:rPr>
          <w:sz w:val="28"/>
          <w:szCs w:val="28"/>
        </w:rPr>
        <w:t>like</w:t>
      </w:r>
      <w:r w:rsidRPr="00743E89">
        <w:rPr>
          <w:sz w:val="28"/>
          <w:szCs w:val="28"/>
        </w:rPr>
        <w:t xml:space="preserve"> social media and digital platforms allow accurate targeting based on demographic data, interests, and behavior. This will enable the business to target niche segments that may otherwise be difficult to reach directly. According to Veleva and Tsvetanova (2020), applying sophisticated data analysis tools assists organizations in identifying customers' needs and, consequently, manipulating marketing communication methods.</w:t>
      </w:r>
    </w:p>
    <w:p w14:paraId="1E48DD7E" w14:textId="77777777" w:rsidR="00743E89" w:rsidRPr="00743E89" w:rsidRDefault="00743E89" w:rsidP="00BA31FE">
      <w:pPr>
        <w:pStyle w:val="Heading2"/>
        <w:rPr>
          <w:i w:val="0"/>
          <w:iCs/>
          <w:sz w:val="28"/>
          <w:szCs w:val="28"/>
        </w:rPr>
      </w:pPr>
      <w:bookmarkStart w:id="4" w:name="_Toc184819162"/>
    </w:p>
    <w:p w14:paraId="6343F52A" w14:textId="77777777" w:rsidR="00743E89" w:rsidRDefault="00743E89" w:rsidP="00BA31FE">
      <w:pPr>
        <w:pStyle w:val="Heading2"/>
        <w:rPr>
          <w:i w:val="0"/>
          <w:iCs/>
        </w:rPr>
      </w:pPr>
    </w:p>
    <w:p w14:paraId="405AF8F8" w14:textId="77777777" w:rsidR="00743E89" w:rsidRDefault="00743E89" w:rsidP="00743E89"/>
    <w:p w14:paraId="2032FE6E" w14:textId="77777777" w:rsidR="00743E89" w:rsidRDefault="00743E89" w:rsidP="00743E89"/>
    <w:p w14:paraId="1ACA8510" w14:textId="101E0BC6" w:rsidR="00155790" w:rsidRPr="00155790" w:rsidRDefault="00155790" w:rsidP="00155790">
      <w:pPr>
        <w:pStyle w:val="Heading2"/>
        <w:rPr>
          <w:i w:val="0"/>
          <w:iCs/>
          <w:sz w:val="28"/>
          <w:szCs w:val="28"/>
        </w:rPr>
      </w:pPr>
      <w:r w:rsidRPr="00743E89">
        <w:rPr>
          <w:i w:val="0"/>
          <w:iCs/>
          <w:sz w:val="28"/>
          <w:szCs w:val="28"/>
        </w:rPr>
        <w:lastRenderedPageBreak/>
        <w:t>Advantages of Using Social and Digital Media for Business Growth</w:t>
      </w:r>
      <w:bookmarkEnd w:id="4"/>
    </w:p>
    <w:p w14:paraId="0427EDAC" w14:textId="77777777" w:rsidR="00192344" w:rsidRPr="00155790" w:rsidRDefault="00155790" w:rsidP="00BA31FE">
      <w:pPr>
        <w:pStyle w:val="Heading3"/>
        <w:rPr>
          <w:b/>
          <w:bCs/>
          <w:sz w:val="28"/>
          <w:szCs w:val="28"/>
        </w:rPr>
      </w:pPr>
      <w:bookmarkStart w:id="5" w:name="_Toc184819163"/>
      <w:r w:rsidRPr="00155790">
        <w:rPr>
          <w:rStyle w:val="Strong"/>
          <w:b w:val="0"/>
          <w:bCs w:val="0"/>
          <w:sz w:val="28"/>
          <w:szCs w:val="28"/>
        </w:rPr>
        <w:t>I</w:t>
      </w:r>
      <w:r w:rsidRPr="00155790">
        <w:rPr>
          <w:rStyle w:val="Strong"/>
          <w:b w:val="0"/>
          <w:bCs w:val="0"/>
          <w:sz w:val="28"/>
          <w:szCs w:val="28"/>
        </w:rPr>
        <w:t>ncreased Visibility and Brand Awareness</w:t>
      </w:r>
      <w:bookmarkEnd w:id="5"/>
    </w:p>
    <w:p w14:paraId="0E2C753E" w14:textId="5A9A78B4" w:rsidR="00155790" w:rsidRPr="00743E89" w:rsidRDefault="00155790" w:rsidP="00155790">
      <w:pPr>
        <w:ind w:firstLine="720"/>
        <w:rPr>
          <w:sz w:val="28"/>
          <w:szCs w:val="28"/>
        </w:rPr>
      </w:pPr>
      <w:r w:rsidRPr="00743E89">
        <w:rPr>
          <w:sz w:val="28"/>
          <w:szCs w:val="28"/>
        </w:rPr>
        <w:t>This is the most notable advantage of using social media: the ability to quickly and greatly enhance the profile awareness of a brand. Business people can postpone adverts or use organic marketing when targeting people on social media. According to Venkateswaran et al. (2019) they stated that small businesses can leverage low-cost social</w:t>
      </w:r>
      <w:r w:rsidRPr="00743E89">
        <w:rPr>
          <w:sz w:val="28"/>
          <w:szCs w:val="28"/>
        </w:rPr>
        <w:t xml:space="preserve"> media to reach other customers.</w:t>
      </w:r>
    </w:p>
    <w:p w14:paraId="404B23D4" w14:textId="77777777" w:rsidR="00192344" w:rsidRPr="00155790" w:rsidRDefault="00155790" w:rsidP="00BA31FE">
      <w:pPr>
        <w:pStyle w:val="Heading3"/>
        <w:rPr>
          <w:rStyle w:val="Strong"/>
          <w:b w:val="0"/>
          <w:bCs w:val="0"/>
          <w:sz w:val="28"/>
          <w:szCs w:val="28"/>
        </w:rPr>
      </w:pPr>
      <w:bookmarkStart w:id="6" w:name="_Toc184819164"/>
      <w:r w:rsidRPr="00155790">
        <w:rPr>
          <w:rStyle w:val="Strong"/>
          <w:b w:val="0"/>
          <w:bCs w:val="0"/>
          <w:sz w:val="28"/>
          <w:szCs w:val="28"/>
        </w:rPr>
        <w:t>Cost-Effectiveness</w:t>
      </w:r>
      <w:bookmarkEnd w:id="6"/>
    </w:p>
    <w:p w14:paraId="1DAA6418" w14:textId="77777777" w:rsidR="000F5916" w:rsidRPr="00743E89" w:rsidRDefault="00155790" w:rsidP="00BA31FE">
      <w:pPr>
        <w:ind w:firstLine="720"/>
        <w:rPr>
          <w:sz w:val="28"/>
          <w:szCs w:val="28"/>
        </w:rPr>
      </w:pPr>
      <w:r w:rsidRPr="00743E89">
        <w:rPr>
          <w:sz w:val="28"/>
          <w:szCs w:val="28"/>
        </w:rPr>
        <w:t xml:space="preserve">Compared to conventional advertising methods such as print, television, and radio, online advertising is comparatively cheaper. Dolega et al. (2021) posited that businesses, particularly SMEs, can realize a high </w:t>
      </w:r>
      <w:r w:rsidR="00192344" w:rsidRPr="00743E89">
        <w:rPr>
          <w:sz w:val="28"/>
          <w:szCs w:val="28"/>
        </w:rPr>
        <w:t>return</w:t>
      </w:r>
      <w:r w:rsidRPr="00743E89">
        <w:rPr>
          <w:sz w:val="28"/>
          <w:szCs w:val="28"/>
        </w:rPr>
        <w:t xml:space="preserve"> on investment (ROI) </w:t>
      </w:r>
      <w:r w:rsidRPr="00743E89">
        <w:rPr>
          <w:sz w:val="28"/>
          <w:szCs w:val="28"/>
        </w:rPr>
        <w:t>on their marketing investments as pocket-friendly digital promotion strategies with organic reach coupled with paid promotions are achievable.</w:t>
      </w:r>
    </w:p>
    <w:p w14:paraId="2CCEABA9" w14:textId="77777777" w:rsidR="00192344" w:rsidRPr="00155790" w:rsidRDefault="00155790" w:rsidP="00BA31FE">
      <w:pPr>
        <w:pStyle w:val="Heading3"/>
        <w:rPr>
          <w:rStyle w:val="Strong"/>
          <w:b w:val="0"/>
          <w:bCs w:val="0"/>
          <w:sz w:val="28"/>
          <w:szCs w:val="28"/>
        </w:rPr>
      </w:pPr>
      <w:bookmarkStart w:id="7" w:name="_Toc184819165"/>
      <w:r w:rsidRPr="00155790">
        <w:rPr>
          <w:rStyle w:val="Strong"/>
          <w:b w:val="0"/>
          <w:bCs w:val="0"/>
          <w:sz w:val="28"/>
          <w:szCs w:val="28"/>
        </w:rPr>
        <w:t>Real-Time Interaction and Customer Engagement</w:t>
      </w:r>
      <w:bookmarkEnd w:id="7"/>
    </w:p>
    <w:p w14:paraId="67ABC22C" w14:textId="6C824CA7" w:rsidR="00155790" w:rsidRPr="00743E89" w:rsidRDefault="00155790" w:rsidP="00155790">
      <w:pPr>
        <w:ind w:firstLine="720"/>
        <w:rPr>
          <w:sz w:val="28"/>
          <w:szCs w:val="28"/>
        </w:rPr>
      </w:pPr>
      <w:r w:rsidRPr="00743E89">
        <w:rPr>
          <w:sz w:val="28"/>
          <w:szCs w:val="28"/>
        </w:rPr>
        <w:t>Electronic media, including social media, helps businesses communicate with customers, respond to inquiries, and address or manage customer complaints quickly. According to Kushwaha et al. (2020), this kind of communication assists in developing trust between the organization and the customer and thus enhances business through conversion and customer loyalty.</w:t>
      </w:r>
    </w:p>
    <w:p w14:paraId="77B88766" w14:textId="77777777" w:rsidR="00192344" w:rsidRPr="00155790" w:rsidRDefault="00155790" w:rsidP="00BA31FE">
      <w:pPr>
        <w:pStyle w:val="Heading3"/>
        <w:rPr>
          <w:rStyle w:val="Strong"/>
          <w:b w:val="0"/>
          <w:bCs w:val="0"/>
          <w:sz w:val="28"/>
          <w:szCs w:val="28"/>
        </w:rPr>
      </w:pPr>
      <w:bookmarkStart w:id="8" w:name="_Toc184819166"/>
      <w:r w:rsidRPr="00155790">
        <w:rPr>
          <w:rStyle w:val="Strong"/>
          <w:b w:val="0"/>
          <w:bCs w:val="0"/>
          <w:sz w:val="28"/>
          <w:szCs w:val="28"/>
        </w:rPr>
        <w:t>Data Analytics and Performance Tracking</w:t>
      </w:r>
      <w:bookmarkEnd w:id="8"/>
    </w:p>
    <w:p w14:paraId="4D9A07CD" w14:textId="6BB6775B" w:rsidR="00155790" w:rsidRPr="00743E89" w:rsidRDefault="00155790" w:rsidP="00155790">
      <w:pPr>
        <w:ind w:firstLine="720"/>
        <w:rPr>
          <w:sz w:val="28"/>
          <w:szCs w:val="28"/>
        </w:rPr>
      </w:pPr>
      <w:r w:rsidRPr="00743E89">
        <w:rPr>
          <w:sz w:val="28"/>
          <w:szCs w:val="28"/>
        </w:rPr>
        <w:t>Businesses can monitor the entire campaign on the digital platform by gaining access to detailed data analytics (Infante and Mardikaningsih, 2022). It is possible to track numerous aspects of customers' activities, websites, and ads using free tools,</w:t>
      </w:r>
      <w:r w:rsidRPr="00743E89">
        <w:rPr>
          <w:sz w:val="28"/>
          <w:szCs w:val="28"/>
        </w:rPr>
        <w:t xml:space="preserve"> </w:t>
      </w:r>
      <w:r w:rsidRPr="00743E89">
        <w:rPr>
          <w:sz w:val="28"/>
          <w:szCs w:val="28"/>
        </w:rPr>
        <w:t>such as Google Analytics and Facebook Insights. According to Ibrahim (2022), these tools help businesses adjust their plans to enhance efficiency.</w:t>
      </w:r>
    </w:p>
    <w:p w14:paraId="1CD9ED0D" w14:textId="1CAA9A02" w:rsidR="00044E50" w:rsidRPr="00743E89" w:rsidRDefault="00155790" w:rsidP="00BA31FE">
      <w:pPr>
        <w:pStyle w:val="Heading2"/>
        <w:rPr>
          <w:i w:val="0"/>
          <w:iCs/>
          <w:sz w:val="28"/>
          <w:szCs w:val="28"/>
        </w:rPr>
      </w:pPr>
      <w:bookmarkStart w:id="9" w:name="_Toc184819167"/>
      <w:r w:rsidRPr="00743E89">
        <w:rPr>
          <w:i w:val="0"/>
          <w:iCs/>
          <w:sz w:val="28"/>
          <w:szCs w:val="28"/>
        </w:rPr>
        <w:lastRenderedPageBreak/>
        <w:t>Disadvantages of Using Social and Digital Media for Business Growth</w:t>
      </w:r>
      <w:bookmarkEnd w:id="9"/>
    </w:p>
    <w:p w14:paraId="6F67D7EC" w14:textId="77777777" w:rsidR="00192344" w:rsidRPr="00155790" w:rsidRDefault="00155790" w:rsidP="00BA31FE">
      <w:pPr>
        <w:pStyle w:val="Heading3"/>
        <w:rPr>
          <w:rStyle w:val="Strong"/>
          <w:b w:val="0"/>
          <w:bCs w:val="0"/>
          <w:sz w:val="28"/>
          <w:szCs w:val="28"/>
        </w:rPr>
      </w:pPr>
      <w:bookmarkStart w:id="10" w:name="_Toc184819168"/>
      <w:r w:rsidRPr="00155790">
        <w:rPr>
          <w:rStyle w:val="Strong"/>
          <w:b w:val="0"/>
          <w:bCs w:val="0"/>
          <w:sz w:val="28"/>
          <w:szCs w:val="28"/>
        </w:rPr>
        <w:t>Over-Saturation and Competition</w:t>
      </w:r>
      <w:bookmarkEnd w:id="10"/>
    </w:p>
    <w:p w14:paraId="7DD36E85" w14:textId="77777777" w:rsidR="00044E50" w:rsidRPr="00743E89" w:rsidRDefault="00155790" w:rsidP="00BA31FE">
      <w:pPr>
        <w:ind w:firstLine="720"/>
        <w:rPr>
          <w:sz w:val="28"/>
          <w:szCs w:val="28"/>
        </w:rPr>
      </w:pPr>
      <w:r w:rsidRPr="00743E89">
        <w:rPr>
          <w:sz w:val="28"/>
          <w:szCs w:val="28"/>
        </w:rPr>
        <w:t>As these platforms continue to grow, millions of businesses are actively engaging their audience on social media, making it even more challenging to be noticed. Dwivedi et al. (2021) stress that one potential issue when using this model is ad fatigue, meaning that people will be less engaged with the advertisements. One weakness is that over-saturation leads to interference or reduced impact of social media marketing techniques when brands are vying for attention on a particular screen space.</w:t>
      </w:r>
    </w:p>
    <w:p w14:paraId="3343D2D6" w14:textId="77777777" w:rsidR="00192344" w:rsidRPr="00155790" w:rsidRDefault="00155790" w:rsidP="00BA31FE">
      <w:pPr>
        <w:pStyle w:val="Heading3"/>
        <w:rPr>
          <w:rStyle w:val="Strong"/>
          <w:b w:val="0"/>
          <w:bCs w:val="0"/>
          <w:sz w:val="28"/>
          <w:szCs w:val="28"/>
        </w:rPr>
      </w:pPr>
      <w:bookmarkStart w:id="11" w:name="_Toc184819169"/>
      <w:r w:rsidRPr="00155790">
        <w:rPr>
          <w:rStyle w:val="Strong"/>
          <w:b w:val="0"/>
          <w:bCs w:val="0"/>
          <w:sz w:val="28"/>
          <w:szCs w:val="28"/>
        </w:rPr>
        <w:t>Risk of Negative Feedback and Public Criticism</w:t>
      </w:r>
      <w:bookmarkEnd w:id="11"/>
    </w:p>
    <w:p w14:paraId="75A54164" w14:textId="520DC263" w:rsidR="00155790" w:rsidRPr="00743E89" w:rsidRDefault="00155790" w:rsidP="00155790">
      <w:pPr>
        <w:ind w:firstLine="720"/>
        <w:rPr>
          <w:sz w:val="28"/>
          <w:szCs w:val="28"/>
        </w:rPr>
      </w:pPr>
      <w:r w:rsidRPr="00743E89">
        <w:rPr>
          <w:sz w:val="28"/>
          <w:szCs w:val="28"/>
        </w:rPr>
        <w:t>Social media also provides an opportunity for exposing businesses to public criticism. A single complaint released online or a single negative post about the product will significantly affect a brand. Venkateswaran et al. (2019) posited that businesses cannot wait for customers to post negative reviews on social media platforms; instead, they should address such concerns promptly to avoid building a bad image for their products.</w:t>
      </w:r>
    </w:p>
    <w:p w14:paraId="252D6BFA" w14:textId="77777777" w:rsidR="00192344" w:rsidRPr="00155790" w:rsidRDefault="00155790" w:rsidP="00BA31FE">
      <w:pPr>
        <w:pStyle w:val="Heading3"/>
        <w:rPr>
          <w:rStyle w:val="Strong"/>
          <w:b w:val="0"/>
          <w:bCs w:val="0"/>
          <w:sz w:val="28"/>
          <w:szCs w:val="28"/>
        </w:rPr>
      </w:pPr>
      <w:bookmarkStart w:id="12" w:name="_Toc184819170"/>
      <w:r w:rsidRPr="00155790">
        <w:rPr>
          <w:rStyle w:val="Strong"/>
          <w:b w:val="0"/>
          <w:bCs w:val="0"/>
          <w:sz w:val="28"/>
          <w:szCs w:val="28"/>
        </w:rPr>
        <w:t>Privacy Concerns and Data Security</w:t>
      </w:r>
      <w:bookmarkEnd w:id="12"/>
    </w:p>
    <w:p w14:paraId="5A94143C" w14:textId="77777777" w:rsidR="00044E50" w:rsidRDefault="00155790" w:rsidP="00BA31FE">
      <w:pPr>
        <w:ind w:firstLine="720"/>
        <w:rPr>
          <w:sz w:val="28"/>
          <w:szCs w:val="28"/>
        </w:rPr>
      </w:pPr>
      <w:r w:rsidRPr="00743E89">
        <w:rPr>
          <w:sz w:val="28"/>
          <w:szCs w:val="28"/>
        </w:rPr>
        <w:t>The practice of gathering customer information to promote products and services with the aid of 'targeted' advertis</w:t>
      </w:r>
      <w:r w:rsidRPr="00743E89">
        <w:rPr>
          <w:sz w:val="28"/>
          <w:szCs w:val="28"/>
        </w:rPr>
        <w:t>ement and ‘marketing’ violates</w:t>
      </w:r>
      <w:r w:rsidRPr="00743E89">
        <w:rPr>
          <w:sz w:val="28"/>
          <w:szCs w:val="28"/>
        </w:rPr>
        <w:t xml:space="preserve"> the customers' privacy rights. With companies following the users' activities, the customers may feel uncomfortable with how their information is used. Dolega et al. (2021) pointed out that GDPR requires businesses to follow privacy laws to avoid legal implications and to protect t</w:t>
      </w:r>
      <w:r w:rsidRPr="00743E89">
        <w:rPr>
          <w:sz w:val="28"/>
          <w:szCs w:val="28"/>
        </w:rPr>
        <w:t>heir reputation among customers.</w:t>
      </w:r>
    </w:p>
    <w:p w14:paraId="647D8705" w14:textId="77777777" w:rsidR="00155790" w:rsidRPr="00743E89" w:rsidRDefault="00155790" w:rsidP="00BA31FE">
      <w:pPr>
        <w:ind w:firstLine="720"/>
        <w:rPr>
          <w:sz w:val="28"/>
          <w:szCs w:val="28"/>
        </w:rPr>
      </w:pPr>
    </w:p>
    <w:p w14:paraId="7DD92765" w14:textId="77777777" w:rsidR="00192344" w:rsidRPr="00155790" w:rsidRDefault="00155790" w:rsidP="00BA31FE">
      <w:pPr>
        <w:pStyle w:val="Heading3"/>
        <w:rPr>
          <w:rStyle w:val="Strong"/>
          <w:b w:val="0"/>
          <w:bCs w:val="0"/>
          <w:sz w:val="28"/>
          <w:szCs w:val="28"/>
        </w:rPr>
      </w:pPr>
      <w:bookmarkStart w:id="13" w:name="_Toc184819171"/>
      <w:r w:rsidRPr="00155790">
        <w:rPr>
          <w:rStyle w:val="Strong"/>
          <w:b w:val="0"/>
          <w:bCs w:val="0"/>
          <w:sz w:val="28"/>
          <w:szCs w:val="28"/>
        </w:rPr>
        <w:lastRenderedPageBreak/>
        <w:t>Platform Dependency and Algorithm Changes</w:t>
      </w:r>
      <w:bookmarkEnd w:id="13"/>
    </w:p>
    <w:p w14:paraId="0EC95996" w14:textId="77777777" w:rsidR="00044E50" w:rsidRPr="00743E89" w:rsidRDefault="00155790" w:rsidP="00BA31FE">
      <w:pPr>
        <w:ind w:firstLine="720"/>
        <w:rPr>
          <w:sz w:val="28"/>
          <w:szCs w:val="28"/>
        </w:rPr>
      </w:pPr>
      <w:r w:rsidRPr="00743E89">
        <w:rPr>
          <w:sz w:val="28"/>
          <w:szCs w:val="28"/>
        </w:rPr>
        <w:t>It is also important to remember that the various social media sites make changes to their algorithms more often, affecting posts and advertisements. Tuten (2023) explains how algorithm changes may prevent a business from reaching as many people organically, pushing firms to pay for ads. Moreover, platform dependence has specific threats, as enterprises cannot react if user traffic on a platform decreases.</w:t>
      </w:r>
    </w:p>
    <w:p w14:paraId="52DF78BC" w14:textId="77777777" w:rsidR="00743E89" w:rsidRDefault="00743E89" w:rsidP="00BA31FE">
      <w:pPr>
        <w:pStyle w:val="Heading1"/>
        <w:jc w:val="left"/>
      </w:pPr>
      <w:bookmarkStart w:id="14" w:name="_Toc184819172"/>
    </w:p>
    <w:p w14:paraId="23871C3F" w14:textId="77777777" w:rsidR="00155790" w:rsidRDefault="00155790" w:rsidP="00155790"/>
    <w:p w14:paraId="45C89FBD" w14:textId="77777777" w:rsidR="00155790" w:rsidRDefault="00155790" w:rsidP="00155790"/>
    <w:p w14:paraId="20146133" w14:textId="77777777" w:rsidR="00155790" w:rsidRDefault="00155790" w:rsidP="00155790"/>
    <w:p w14:paraId="1171754A" w14:textId="77777777" w:rsidR="00155790" w:rsidRDefault="00155790" w:rsidP="00155790"/>
    <w:p w14:paraId="3A760280" w14:textId="77777777" w:rsidR="00155790" w:rsidRDefault="00155790" w:rsidP="00155790"/>
    <w:p w14:paraId="3AE33738" w14:textId="77777777" w:rsidR="00155790" w:rsidRDefault="00155790" w:rsidP="00155790"/>
    <w:p w14:paraId="1BB34C43" w14:textId="77777777" w:rsidR="00155790" w:rsidRDefault="00155790" w:rsidP="00155790"/>
    <w:p w14:paraId="256DD7F4" w14:textId="77777777" w:rsidR="00155790" w:rsidRDefault="00155790" w:rsidP="00155790"/>
    <w:p w14:paraId="329FD5B2" w14:textId="77777777" w:rsidR="00155790" w:rsidRDefault="00155790" w:rsidP="00155790"/>
    <w:p w14:paraId="021EFD08" w14:textId="77777777" w:rsidR="00155790" w:rsidRDefault="00155790" w:rsidP="00155790"/>
    <w:p w14:paraId="4E83679A" w14:textId="77777777" w:rsidR="00155790" w:rsidRDefault="00155790" w:rsidP="00155790"/>
    <w:p w14:paraId="4DF8E48D" w14:textId="77777777" w:rsidR="00155790" w:rsidRDefault="00155790" w:rsidP="00155790"/>
    <w:p w14:paraId="19930604" w14:textId="77777777" w:rsidR="00155790" w:rsidRDefault="00155790" w:rsidP="00155790"/>
    <w:p w14:paraId="062A2019" w14:textId="77777777" w:rsidR="00155790" w:rsidRDefault="00155790" w:rsidP="00155790"/>
    <w:p w14:paraId="30451A6F" w14:textId="77777777" w:rsidR="00155790" w:rsidRDefault="00155790" w:rsidP="00155790"/>
    <w:p w14:paraId="5C182D8D" w14:textId="77777777" w:rsidR="00155790" w:rsidRPr="00155790" w:rsidRDefault="00155790" w:rsidP="00155790"/>
    <w:p w14:paraId="5D7E87C3" w14:textId="5A348591" w:rsidR="00044E50" w:rsidRPr="00155790" w:rsidRDefault="00155790" w:rsidP="00BA31FE">
      <w:pPr>
        <w:pStyle w:val="Heading1"/>
        <w:jc w:val="left"/>
        <w:rPr>
          <w:sz w:val="28"/>
          <w:szCs w:val="28"/>
        </w:rPr>
      </w:pPr>
      <w:r w:rsidRPr="00155790">
        <w:rPr>
          <w:sz w:val="28"/>
          <w:szCs w:val="28"/>
        </w:rPr>
        <w:lastRenderedPageBreak/>
        <w:t>Conclusion</w:t>
      </w:r>
      <w:bookmarkEnd w:id="14"/>
    </w:p>
    <w:p w14:paraId="5A2B2D7D" w14:textId="77777777" w:rsidR="00044E50" w:rsidRDefault="00155790" w:rsidP="00BA31FE">
      <w:pPr>
        <w:ind w:firstLine="720"/>
      </w:pPr>
      <w:r w:rsidRPr="00155790">
        <w:rPr>
          <w:sz w:val="28"/>
          <w:szCs w:val="28"/>
        </w:rPr>
        <w:t>In conclusion, businesses should use social and digital media as excellent tools to market goods and services and create multiple chances to foster awareness, promote, and interact with the customer. However, these tools have disadvantages, namely competition, privacy invasion, and receiving negative comments. The core issue is controlling these threats while using the opportunities offered by these platforms to the maximum. Therefore, managing social and digital media platforms will remain important for or</w:t>
      </w:r>
      <w:r w:rsidRPr="00155790">
        <w:rPr>
          <w:sz w:val="28"/>
          <w:szCs w:val="28"/>
        </w:rPr>
        <w:t>ganizations as they expand their operations and look for ways to reach the targeted audiences sustainably</w:t>
      </w:r>
      <w:r w:rsidRPr="00192344">
        <w:t>.</w:t>
      </w:r>
    </w:p>
    <w:p w14:paraId="457CF298" w14:textId="77777777" w:rsidR="00BF533E" w:rsidRDefault="00BF533E"/>
    <w:p w14:paraId="6573976B" w14:textId="77777777" w:rsidR="00BF533E" w:rsidRDefault="00155790">
      <w:pPr>
        <w:rPr>
          <w:rFonts w:asciiTheme="majorHAnsi" w:eastAsiaTheme="majorEastAsia" w:hAnsiTheme="majorHAnsi" w:cstheme="majorBidi"/>
          <w:color w:val="2E74B5" w:themeColor="accent1" w:themeShade="BF"/>
          <w:sz w:val="32"/>
          <w:szCs w:val="32"/>
        </w:rPr>
      </w:pPr>
      <w:r>
        <w:br w:type="page"/>
      </w:r>
    </w:p>
    <w:p w14:paraId="1E84DAC9" w14:textId="77777777" w:rsidR="00540108" w:rsidRDefault="00155790" w:rsidP="00BF533E">
      <w:pPr>
        <w:pStyle w:val="Heading1"/>
      </w:pPr>
      <w:bookmarkStart w:id="15" w:name="_Toc184819173"/>
      <w:r>
        <w:lastRenderedPageBreak/>
        <w:t>References</w:t>
      </w:r>
      <w:bookmarkEnd w:id="15"/>
      <w:r>
        <w:t xml:space="preserve"> </w:t>
      </w:r>
    </w:p>
    <w:p w14:paraId="69CA0E9C" w14:textId="77777777" w:rsidR="007E0B3D" w:rsidRDefault="00155790" w:rsidP="007E0B3D">
      <w:pPr>
        <w:ind w:left="720" w:hanging="720"/>
      </w:pPr>
      <w:r>
        <w:rPr>
          <w:shd w:val="clear" w:color="auto" w:fill="FFFFFF"/>
        </w:rPr>
        <w:t>Alhalwachi, L., Bukhowa, B., Eshaq, M., Burshaid, B., Taqi, N., Zaidan, A. and Askar, E., 2024. Digital Marketing: Current Trends, Rewarding Opportunities, and Overcoming Challenges. In </w:t>
      </w:r>
      <w:r>
        <w:rPr>
          <w:i/>
          <w:iCs/>
          <w:shd w:val="clear" w:color="auto" w:fill="FFFFFF"/>
        </w:rPr>
        <w:t>Business Development via AI and Digitalization: Volume 2</w:t>
      </w:r>
      <w:r>
        <w:rPr>
          <w:shd w:val="clear" w:color="auto" w:fill="FFFFFF"/>
        </w:rPr>
        <w:t> (pp. 337-350). Cham: Springer Nature Switzerland.</w:t>
      </w:r>
    </w:p>
    <w:p w14:paraId="079F5C5A" w14:textId="77777777" w:rsidR="007E0B3D" w:rsidRDefault="00155790" w:rsidP="007E0B3D">
      <w:pPr>
        <w:ind w:left="720" w:hanging="720"/>
        <w:rPr>
          <w:shd w:val="clear" w:color="auto" w:fill="FFFFFF"/>
        </w:rPr>
      </w:pPr>
      <w:r>
        <w:rPr>
          <w:shd w:val="clear" w:color="auto" w:fill="FFFFFF"/>
        </w:rPr>
        <w:t xml:space="preserve">Dolega, L., Rowe, F. and Branagan, E., 2021. Going digital? The impact of social media marketing on retail website traffic, orders, and sales. </w:t>
      </w:r>
      <w:r>
        <w:rPr>
          <w:i/>
          <w:iCs/>
          <w:shd w:val="clear" w:color="auto" w:fill="FFFFFF"/>
        </w:rPr>
        <w:t>Journal of Retailing and Consumer Services</w:t>
      </w:r>
      <w:r>
        <w:rPr>
          <w:shd w:val="clear" w:color="auto" w:fill="FFFFFF"/>
        </w:rPr>
        <w:t>, </w:t>
      </w:r>
      <w:r>
        <w:rPr>
          <w:i/>
          <w:iCs/>
          <w:shd w:val="clear" w:color="auto" w:fill="FFFFFF"/>
        </w:rPr>
        <w:t>60</w:t>
      </w:r>
      <w:r>
        <w:rPr>
          <w:shd w:val="clear" w:color="auto" w:fill="FFFFFF"/>
        </w:rPr>
        <w:t>, p.102501.</w:t>
      </w:r>
    </w:p>
    <w:p w14:paraId="07A6AED5" w14:textId="77777777" w:rsidR="007E0B3D" w:rsidRDefault="00155790" w:rsidP="007E0B3D">
      <w:pPr>
        <w:ind w:left="720" w:hanging="720"/>
        <w:rPr>
          <w:shd w:val="clear" w:color="auto" w:fill="FFFFFF"/>
        </w:rPr>
      </w:pPr>
      <w:r>
        <w:rPr>
          <w:shd w:val="clear" w:color="auto" w:fill="FFFFFF"/>
        </w:rPr>
        <w:t>Dwivedi, Y.K., Ismagilova, E., Hughes, D.L., Carlson, J., Filieri, R., Jacobson, J., Jain, V., Karjaluoto, H., Kefi, H., Krishen, A.S. and Kumar, V., 2021. Setting the future of digital and social media marketing research: Perspectives and research propositions. </w:t>
      </w:r>
      <w:r>
        <w:rPr>
          <w:i/>
          <w:iCs/>
          <w:shd w:val="clear" w:color="auto" w:fill="FFFFFF"/>
        </w:rPr>
        <w:t>International journal of information management</w:t>
      </w:r>
      <w:r>
        <w:rPr>
          <w:shd w:val="clear" w:color="auto" w:fill="FFFFFF"/>
        </w:rPr>
        <w:t>, </w:t>
      </w:r>
      <w:r>
        <w:rPr>
          <w:i/>
          <w:iCs/>
          <w:shd w:val="clear" w:color="auto" w:fill="FFFFFF"/>
        </w:rPr>
        <w:t>59</w:t>
      </w:r>
      <w:r>
        <w:rPr>
          <w:shd w:val="clear" w:color="auto" w:fill="FFFFFF"/>
        </w:rPr>
        <w:t>, p.102168.</w:t>
      </w:r>
    </w:p>
    <w:p w14:paraId="208DD575" w14:textId="77777777" w:rsidR="007E0B3D" w:rsidRDefault="00155790" w:rsidP="007E0B3D">
      <w:pPr>
        <w:ind w:left="720" w:hanging="720"/>
        <w:rPr>
          <w:shd w:val="clear" w:color="auto" w:fill="FFFFFF"/>
        </w:rPr>
      </w:pPr>
      <w:r>
        <w:rPr>
          <w:shd w:val="clear" w:color="auto" w:fill="FFFFFF"/>
        </w:rPr>
        <w:t>Ibrahim, B., 2022. Social media marketing activities and brand loyalty: A meta-analysis examination. </w:t>
      </w:r>
      <w:r>
        <w:rPr>
          <w:i/>
          <w:iCs/>
          <w:shd w:val="clear" w:color="auto" w:fill="FFFFFF"/>
        </w:rPr>
        <w:t>Journal of Promotion Management</w:t>
      </w:r>
      <w:r>
        <w:rPr>
          <w:shd w:val="clear" w:color="auto" w:fill="FFFFFF"/>
        </w:rPr>
        <w:t>, </w:t>
      </w:r>
      <w:r>
        <w:rPr>
          <w:i/>
          <w:iCs/>
          <w:shd w:val="clear" w:color="auto" w:fill="FFFFFF"/>
        </w:rPr>
        <w:t>28</w:t>
      </w:r>
      <w:r>
        <w:rPr>
          <w:shd w:val="clear" w:color="auto" w:fill="FFFFFF"/>
        </w:rPr>
        <w:t>(1), pp.60-90.</w:t>
      </w:r>
    </w:p>
    <w:p w14:paraId="7C42A631" w14:textId="77777777" w:rsidR="007E0B3D" w:rsidRDefault="00155790" w:rsidP="007E0B3D">
      <w:pPr>
        <w:ind w:left="720" w:hanging="720"/>
        <w:rPr>
          <w:shd w:val="clear" w:color="auto" w:fill="FFFFFF"/>
        </w:rPr>
      </w:pPr>
      <w:r>
        <w:rPr>
          <w:shd w:val="clear" w:color="auto" w:fill="FFFFFF"/>
        </w:rPr>
        <w:t xml:space="preserve">Infante, A. and Mardikaningsih, R., 2022. The Potential of Social Media as a Means of Online Business Promotion. </w:t>
      </w:r>
      <w:r>
        <w:rPr>
          <w:i/>
          <w:iCs/>
          <w:shd w:val="clear" w:color="auto" w:fill="FFFFFF"/>
        </w:rPr>
        <w:t>Journal of Social Science Studies (JOS3)</w:t>
      </w:r>
      <w:r>
        <w:rPr>
          <w:shd w:val="clear" w:color="auto" w:fill="FFFFFF"/>
        </w:rPr>
        <w:t>, </w:t>
      </w:r>
      <w:r>
        <w:rPr>
          <w:i/>
          <w:iCs/>
          <w:shd w:val="clear" w:color="auto" w:fill="FFFFFF"/>
        </w:rPr>
        <w:t>2</w:t>
      </w:r>
      <w:r>
        <w:rPr>
          <w:shd w:val="clear" w:color="auto" w:fill="FFFFFF"/>
        </w:rPr>
        <w:t>(2), pp.45-49.</w:t>
      </w:r>
    </w:p>
    <w:p w14:paraId="23EEAAF3" w14:textId="77777777" w:rsidR="007E0B3D" w:rsidRDefault="00155790" w:rsidP="007E0B3D">
      <w:pPr>
        <w:ind w:left="720" w:hanging="720"/>
        <w:rPr>
          <w:shd w:val="clear" w:color="auto" w:fill="FFFFFF"/>
        </w:rPr>
      </w:pPr>
      <w:r>
        <w:rPr>
          <w:shd w:val="clear" w:color="auto" w:fill="FFFFFF"/>
        </w:rPr>
        <w:t xml:space="preserve">Kushwaha, B.P., Singh, R.K., Varghese, N. and Singh, V.N., 2020. Integrating social media and digital media as new marketing communication elements for creating brand equity. </w:t>
      </w:r>
      <w:r>
        <w:rPr>
          <w:i/>
          <w:iCs/>
          <w:shd w:val="clear" w:color="auto" w:fill="FFFFFF"/>
        </w:rPr>
        <w:t>Journal of Content, Community &amp; Communication</w:t>
      </w:r>
      <w:r>
        <w:rPr>
          <w:shd w:val="clear" w:color="auto" w:fill="FFFFFF"/>
        </w:rPr>
        <w:t>, </w:t>
      </w:r>
      <w:r>
        <w:rPr>
          <w:i/>
          <w:iCs/>
          <w:shd w:val="clear" w:color="auto" w:fill="FFFFFF"/>
        </w:rPr>
        <w:t>11</w:t>
      </w:r>
      <w:r>
        <w:rPr>
          <w:shd w:val="clear" w:color="auto" w:fill="FFFFFF"/>
        </w:rPr>
        <w:t>(6), pp.52-64.</w:t>
      </w:r>
    </w:p>
    <w:p w14:paraId="1620FD94" w14:textId="77777777" w:rsidR="007E0B3D" w:rsidRDefault="00155790" w:rsidP="007E0B3D">
      <w:pPr>
        <w:ind w:left="720" w:hanging="720"/>
        <w:rPr>
          <w:shd w:val="clear" w:color="auto" w:fill="FFFFFF"/>
        </w:rPr>
      </w:pPr>
      <w:r>
        <w:rPr>
          <w:shd w:val="clear" w:color="auto" w:fill="FFFFFF"/>
        </w:rPr>
        <w:t>Tuten, T.L., 2023. </w:t>
      </w:r>
      <w:r>
        <w:rPr>
          <w:i/>
          <w:iCs/>
          <w:shd w:val="clear" w:color="auto" w:fill="FFFFFF"/>
        </w:rPr>
        <w:t>Social media marketing</w:t>
      </w:r>
      <w:r>
        <w:rPr>
          <w:shd w:val="clear" w:color="auto" w:fill="FFFFFF"/>
        </w:rPr>
        <w:t>. Sage Publications Limited.</w:t>
      </w:r>
    </w:p>
    <w:p w14:paraId="0AACCD51" w14:textId="77777777" w:rsidR="007E0B3D" w:rsidRDefault="00155790" w:rsidP="007E0B3D">
      <w:pPr>
        <w:ind w:left="720" w:hanging="720"/>
        <w:rPr>
          <w:shd w:val="clear" w:color="auto" w:fill="FFFFFF"/>
        </w:rPr>
      </w:pPr>
      <w:r>
        <w:rPr>
          <w:shd w:val="clear" w:color="auto" w:fill="FFFFFF"/>
        </w:rPr>
        <w:t xml:space="preserve">Veleva, S.S. and Tsvetanova, A.I., 2020, September. Characteristics of the advantages and disadvantages of digital marketing. In </w:t>
      </w:r>
      <w:r>
        <w:rPr>
          <w:i/>
          <w:iCs/>
          <w:shd w:val="clear" w:color="auto" w:fill="FFFFFF"/>
        </w:rPr>
        <w:t>IOP Conference Series: Materials Science and Engineering</w:t>
      </w:r>
      <w:r>
        <w:rPr>
          <w:shd w:val="clear" w:color="auto" w:fill="FFFFFF"/>
        </w:rPr>
        <w:t> (Vol. 940, No. 1, p. 012065). IOP Publishing.</w:t>
      </w:r>
    </w:p>
    <w:p w14:paraId="224D58E5" w14:textId="77777777" w:rsidR="007E0B3D" w:rsidRDefault="00155790" w:rsidP="007E0B3D">
      <w:pPr>
        <w:ind w:left="720" w:hanging="720"/>
        <w:rPr>
          <w:shd w:val="clear" w:color="auto" w:fill="FFFFFF"/>
        </w:rPr>
      </w:pPr>
      <w:r>
        <w:rPr>
          <w:shd w:val="clear" w:color="auto" w:fill="FFFFFF"/>
        </w:rPr>
        <w:t>Venkateswaran, R., Ugalde, B. and Gutierrez, R.T., 2019. Impact of social media application in business organizations. </w:t>
      </w:r>
      <w:r>
        <w:rPr>
          <w:i/>
          <w:iCs/>
          <w:shd w:val="clear" w:color="auto" w:fill="FFFFFF"/>
        </w:rPr>
        <w:t>International Journal of Computer Applications</w:t>
      </w:r>
      <w:r>
        <w:rPr>
          <w:shd w:val="clear" w:color="auto" w:fill="FFFFFF"/>
        </w:rPr>
        <w:t>, </w:t>
      </w:r>
      <w:r>
        <w:rPr>
          <w:i/>
          <w:iCs/>
          <w:shd w:val="clear" w:color="auto" w:fill="FFFFFF"/>
        </w:rPr>
        <w:t>975</w:t>
      </w:r>
      <w:r>
        <w:rPr>
          <w:shd w:val="clear" w:color="auto" w:fill="FFFFFF"/>
        </w:rPr>
        <w:t>(8887), pp.5-10.</w:t>
      </w:r>
    </w:p>
    <w:sectPr w:rsidR="007E0B3D">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638BC" w14:textId="77777777" w:rsidR="00155790" w:rsidRDefault="00155790" w:rsidP="00155790">
      <w:pPr>
        <w:spacing w:after="0" w:line="240" w:lineRule="auto"/>
      </w:pPr>
      <w:r>
        <w:separator/>
      </w:r>
    </w:p>
  </w:endnote>
  <w:endnote w:type="continuationSeparator" w:id="0">
    <w:p w14:paraId="784045B8" w14:textId="77777777" w:rsidR="00155790" w:rsidRDefault="00155790" w:rsidP="00155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6B0B7" w14:textId="77777777" w:rsidR="00155790" w:rsidRDefault="00155790" w:rsidP="00155790">
      <w:pPr>
        <w:spacing w:after="0" w:line="240" w:lineRule="auto"/>
      </w:pPr>
      <w:r>
        <w:separator/>
      </w:r>
    </w:p>
  </w:footnote>
  <w:footnote w:type="continuationSeparator" w:id="0">
    <w:p w14:paraId="59FDF50B" w14:textId="77777777" w:rsidR="00155790" w:rsidRDefault="00155790" w:rsidP="001557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332772"/>
      <w:docPartObj>
        <w:docPartGallery w:val="Page Numbers (Top of Page)"/>
        <w:docPartUnique/>
      </w:docPartObj>
    </w:sdtPr>
    <w:sdtEndPr>
      <w:rPr>
        <w:noProof/>
      </w:rPr>
    </w:sdtEndPr>
    <w:sdtContent>
      <w:p w14:paraId="70B7F208" w14:textId="674A0843" w:rsidR="00155790" w:rsidRDefault="0015579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F864202" w14:textId="77777777" w:rsidR="00155790" w:rsidRDefault="001557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33E"/>
    <w:rsid w:val="0003566B"/>
    <w:rsid w:val="00044E50"/>
    <w:rsid w:val="00091F7C"/>
    <w:rsid w:val="000C0293"/>
    <w:rsid w:val="000F5916"/>
    <w:rsid w:val="00155790"/>
    <w:rsid w:val="00192344"/>
    <w:rsid w:val="001B0BDC"/>
    <w:rsid w:val="00345942"/>
    <w:rsid w:val="00540108"/>
    <w:rsid w:val="00743E89"/>
    <w:rsid w:val="007E0B3D"/>
    <w:rsid w:val="00A63B71"/>
    <w:rsid w:val="00A94327"/>
    <w:rsid w:val="00AD2B99"/>
    <w:rsid w:val="00BA31FE"/>
    <w:rsid w:val="00BF533E"/>
    <w:rsid w:val="00CD450B"/>
    <w:rsid w:val="00CD69D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E07720"/>
  <w15:chartTrackingRefBased/>
  <w15:docId w15:val="{96F87101-92F3-4EA7-B440-53ED7B6CD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34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92344"/>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92344"/>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CD450B"/>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BF533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344"/>
    <w:rPr>
      <w:rFonts w:ascii="Times New Roman" w:eastAsiaTheme="majorEastAsia" w:hAnsi="Times New Roman" w:cstheme="majorBidi"/>
      <w:b/>
      <w:sz w:val="24"/>
      <w:szCs w:val="32"/>
      <w:lang w:val="en-GB"/>
    </w:rPr>
  </w:style>
  <w:style w:type="character" w:customStyle="1" w:styleId="Heading4Char">
    <w:name w:val="Heading 4 Char"/>
    <w:basedOn w:val="DefaultParagraphFont"/>
    <w:link w:val="Heading4"/>
    <w:uiPriority w:val="9"/>
    <w:semiHidden/>
    <w:rsid w:val="00BF533E"/>
    <w:rPr>
      <w:rFonts w:asciiTheme="majorHAnsi" w:eastAsiaTheme="majorEastAsia" w:hAnsiTheme="majorHAnsi" w:cstheme="majorBidi"/>
      <w:i/>
      <w:iCs/>
      <w:color w:val="2E74B5" w:themeColor="accent1" w:themeShade="BF"/>
      <w:lang w:val="en-GB"/>
    </w:rPr>
  </w:style>
  <w:style w:type="paragraph" w:styleId="NormalWeb">
    <w:name w:val="Normal (Web)"/>
    <w:basedOn w:val="Normal"/>
    <w:uiPriority w:val="99"/>
    <w:semiHidden/>
    <w:unhideWhenUsed/>
    <w:rsid w:val="00BF533E"/>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BF533E"/>
    <w:rPr>
      <w:b/>
      <w:bCs/>
    </w:rPr>
  </w:style>
  <w:style w:type="character" w:customStyle="1" w:styleId="Heading2Char">
    <w:name w:val="Heading 2 Char"/>
    <w:basedOn w:val="DefaultParagraphFont"/>
    <w:link w:val="Heading2"/>
    <w:uiPriority w:val="9"/>
    <w:rsid w:val="00192344"/>
    <w:rPr>
      <w:rFonts w:ascii="Times New Roman" w:eastAsiaTheme="majorEastAsia" w:hAnsi="Times New Roman" w:cstheme="majorBidi"/>
      <w:b/>
      <w:i/>
      <w:sz w:val="24"/>
      <w:szCs w:val="26"/>
      <w:lang w:val="en-GB"/>
    </w:rPr>
  </w:style>
  <w:style w:type="character" w:customStyle="1" w:styleId="Heading3Char">
    <w:name w:val="Heading 3 Char"/>
    <w:basedOn w:val="DefaultParagraphFont"/>
    <w:link w:val="Heading3"/>
    <w:uiPriority w:val="9"/>
    <w:rsid w:val="00CD450B"/>
    <w:rPr>
      <w:rFonts w:ascii="Times New Roman" w:eastAsiaTheme="majorEastAsia" w:hAnsi="Times New Roman" w:cstheme="majorBidi"/>
      <w:i/>
      <w:sz w:val="24"/>
      <w:szCs w:val="24"/>
      <w:lang w:val="en-GB"/>
    </w:rPr>
  </w:style>
  <w:style w:type="paragraph" w:styleId="TOC1">
    <w:name w:val="toc 1"/>
    <w:basedOn w:val="Normal"/>
    <w:next w:val="Normal"/>
    <w:autoRedefine/>
    <w:uiPriority w:val="39"/>
    <w:unhideWhenUsed/>
    <w:rsid w:val="001B0BDC"/>
    <w:pPr>
      <w:tabs>
        <w:tab w:val="right" w:leader="dot" w:pos="9350"/>
      </w:tabs>
      <w:spacing w:after="100"/>
      <w:jc w:val="center"/>
    </w:pPr>
    <w:rPr>
      <w:b/>
    </w:rPr>
  </w:style>
  <w:style w:type="paragraph" w:styleId="TOC2">
    <w:name w:val="toc 2"/>
    <w:basedOn w:val="Normal"/>
    <w:next w:val="Normal"/>
    <w:autoRedefine/>
    <w:uiPriority w:val="39"/>
    <w:unhideWhenUsed/>
    <w:rsid w:val="001B0BDC"/>
    <w:pPr>
      <w:spacing w:after="100"/>
      <w:ind w:left="240"/>
    </w:pPr>
  </w:style>
  <w:style w:type="paragraph" w:styleId="TOC3">
    <w:name w:val="toc 3"/>
    <w:basedOn w:val="Normal"/>
    <w:next w:val="Normal"/>
    <w:autoRedefine/>
    <w:uiPriority w:val="39"/>
    <w:unhideWhenUsed/>
    <w:rsid w:val="001B0BDC"/>
    <w:pPr>
      <w:spacing w:after="100"/>
      <w:ind w:left="480"/>
    </w:pPr>
  </w:style>
  <w:style w:type="character" w:styleId="Hyperlink">
    <w:name w:val="Hyperlink"/>
    <w:basedOn w:val="DefaultParagraphFont"/>
    <w:uiPriority w:val="99"/>
    <w:unhideWhenUsed/>
    <w:rsid w:val="001B0BDC"/>
    <w:rPr>
      <w:color w:val="0563C1" w:themeColor="hyperlink"/>
      <w:u w:val="single"/>
    </w:rPr>
  </w:style>
  <w:style w:type="paragraph" w:styleId="Header">
    <w:name w:val="header"/>
    <w:basedOn w:val="Normal"/>
    <w:link w:val="HeaderChar"/>
    <w:uiPriority w:val="99"/>
    <w:unhideWhenUsed/>
    <w:rsid w:val="001557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790"/>
    <w:rPr>
      <w:rFonts w:ascii="Times New Roman" w:hAnsi="Times New Roman"/>
      <w:sz w:val="24"/>
      <w:lang w:val="en-GB"/>
    </w:rPr>
  </w:style>
  <w:style w:type="paragraph" w:styleId="Footer">
    <w:name w:val="footer"/>
    <w:basedOn w:val="Normal"/>
    <w:link w:val="FooterChar"/>
    <w:uiPriority w:val="99"/>
    <w:unhideWhenUsed/>
    <w:rsid w:val="001557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79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dba605436969a2ae8dd2ef87f9c2a508">
  <xsd:schema xmlns:xsd="http://www.w3.org/2001/XMLSchema" xmlns:xs="http://www.w3.org/2001/XMLSchema" xmlns:p="http://schemas.microsoft.com/office/2006/metadata/properties" xmlns:ns3="bf244c3e-e0b4-4871-bb4e-fd032a14544d" targetNamespace="http://schemas.microsoft.com/office/2006/metadata/properties" ma:root="true" ma:fieldsID="ddee34ab90ed8d1e714f95e52966236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071AD8A-E047-4363-9517-CE8353DD5568}">
  <ds:schemaRefs>
    <ds:schemaRef ds:uri="http://schemas.openxmlformats.org/officeDocument/2006/bibliography"/>
  </ds:schemaRefs>
</ds:datastoreItem>
</file>

<file path=customXml/itemProps2.xml><?xml version="1.0" encoding="utf-8"?>
<ds:datastoreItem xmlns:ds="http://schemas.openxmlformats.org/officeDocument/2006/customXml" ds:itemID="{A1DE088B-4A61-456C-953C-618152A573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0393E0-8773-4908-89C3-E51F90261F60}">
  <ds:schemaRefs>
    <ds:schemaRef ds:uri="http://schemas.microsoft.com/sharepoint/v3/contenttype/forms"/>
  </ds:schemaRefs>
</ds:datastoreItem>
</file>

<file path=customXml/itemProps4.xml><?xml version="1.0" encoding="utf-8"?>
<ds:datastoreItem xmlns:ds="http://schemas.openxmlformats.org/officeDocument/2006/customXml" ds:itemID="{066EFEC8-6E2A-429F-A5BE-60C084C61344}">
  <ds:schemaRefs>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bf244c3e-e0b4-4871-bb4e-fd032a14544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1440</Words>
  <Characters>8208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c:creator>
  <cp:lastModifiedBy>Ibrahim Ali (2417637)</cp:lastModifiedBy>
  <cp:revision>2</cp:revision>
  <dcterms:created xsi:type="dcterms:W3CDTF">2024-12-17T01:23:00Z</dcterms:created>
  <dcterms:modified xsi:type="dcterms:W3CDTF">2024-12-17T01:23:00Z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