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A73BC"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bookmarkStart w:id="0" w:name="_Hlk128684340"/>
      <w:bookmarkEnd w:id="0"/>
      <w:r w:rsidRPr="008D61D5">
        <w:rPr>
          <w:rFonts w:ascii="Times New Roman" w:hAnsi="Times New Roman" w:cs="Times New Roman"/>
          <w:sz w:val="28"/>
          <w:szCs w:val="28"/>
        </w:rPr>
        <w:t>TABAN DIANA ANDREA (2227018)</w:t>
      </w:r>
    </w:p>
    <w:p w14:paraId="1066E557"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5678FFC3"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7AF8CEC7"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36219A8F"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423339F0"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42428BCC" w14:textId="65DFA6FA" w:rsidR="00A65AC6" w:rsidRPr="008D61D5" w:rsidRDefault="00440185" w:rsidP="001801F5">
      <w:pPr>
        <w:tabs>
          <w:tab w:val="left" w:pos="945"/>
        </w:tabs>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Hilton Cambridge Marketing Plan</w:t>
      </w:r>
    </w:p>
    <w:p w14:paraId="0DF9E243" w14:textId="77777777" w:rsidR="00A65AC6" w:rsidRPr="00990634" w:rsidRDefault="00A65AC6" w:rsidP="001801F5">
      <w:pPr>
        <w:tabs>
          <w:tab w:val="left" w:pos="945"/>
        </w:tabs>
        <w:spacing w:line="360" w:lineRule="auto"/>
        <w:jc w:val="center"/>
        <w:rPr>
          <w:rFonts w:ascii="Times New Roman" w:hAnsi="Times New Roman" w:cs="Times New Roman"/>
          <w:sz w:val="24"/>
          <w:szCs w:val="24"/>
        </w:rPr>
      </w:pPr>
      <w:r w:rsidRPr="00990634">
        <w:rPr>
          <w:rFonts w:ascii="Times New Roman" w:hAnsi="Times New Roman" w:cs="Times New Roman"/>
          <w:color w:val="222222"/>
          <w:sz w:val="24"/>
          <w:szCs w:val="24"/>
          <w:shd w:val="clear" w:color="auto" w:fill="FFFFFF"/>
        </w:rPr>
        <w:t>Marketing Essentials BMIH4005</w:t>
      </w:r>
    </w:p>
    <w:p w14:paraId="4669CCF3"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63E87159"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675152D3"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35E34D48"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6C189AD2"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p>
    <w:p w14:paraId="06F85810" w14:textId="77777777" w:rsidR="00A65AC6" w:rsidRPr="008D61D5" w:rsidRDefault="00A65AC6" w:rsidP="001801F5">
      <w:pPr>
        <w:tabs>
          <w:tab w:val="left" w:pos="945"/>
        </w:tabs>
        <w:spacing w:line="360" w:lineRule="auto"/>
        <w:jc w:val="center"/>
        <w:rPr>
          <w:rFonts w:ascii="Times New Roman" w:hAnsi="Times New Roman" w:cs="Times New Roman"/>
          <w:sz w:val="28"/>
          <w:szCs w:val="28"/>
        </w:rPr>
      </w:pPr>
      <w:r w:rsidRPr="008D61D5">
        <w:rPr>
          <w:rFonts w:ascii="Times New Roman" w:hAnsi="Times New Roman" w:cs="Times New Roman"/>
          <w:sz w:val="28"/>
          <w:szCs w:val="28"/>
        </w:rPr>
        <w:t>Ruth Taylor-Davies</w:t>
      </w:r>
    </w:p>
    <w:p w14:paraId="00571557" w14:textId="59B68C4A" w:rsidR="00A65AC6" w:rsidRDefault="00674757" w:rsidP="001801F5">
      <w:pPr>
        <w:tabs>
          <w:tab w:val="left" w:pos="945"/>
        </w:tabs>
        <w:spacing w:line="360" w:lineRule="auto"/>
        <w:jc w:val="center"/>
        <w:rPr>
          <w:rFonts w:ascii="Times New Roman" w:hAnsi="Times New Roman" w:cs="Times New Roman"/>
          <w:sz w:val="28"/>
          <w:szCs w:val="28"/>
        </w:rPr>
      </w:pPr>
      <w:r>
        <w:rPr>
          <w:rFonts w:ascii="Times New Roman" w:hAnsi="Times New Roman" w:cs="Times New Roman"/>
          <w:sz w:val="28"/>
          <w:szCs w:val="28"/>
        </w:rPr>
        <w:t>10ͭ</w:t>
      </w:r>
      <w:r w:rsidR="00A65AC6" w:rsidRPr="008D61D5">
        <w:rPr>
          <w:rFonts w:ascii="Times New Roman" w:hAnsi="Times New Roman" w:cs="Times New Roman"/>
          <w:sz w:val="28"/>
          <w:szCs w:val="28"/>
        </w:rPr>
        <w:t xml:space="preserve"> ͪ </w:t>
      </w:r>
      <w:r>
        <w:rPr>
          <w:rFonts w:ascii="Times New Roman" w:hAnsi="Times New Roman" w:cs="Times New Roman"/>
          <w:sz w:val="28"/>
          <w:szCs w:val="28"/>
        </w:rPr>
        <w:t>March</w:t>
      </w:r>
      <w:r w:rsidR="00A65AC6" w:rsidRPr="008D61D5">
        <w:rPr>
          <w:rFonts w:ascii="Times New Roman" w:hAnsi="Times New Roman" w:cs="Times New Roman"/>
          <w:sz w:val="28"/>
          <w:szCs w:val="28"/>
        </w:rPr>
        <w:t xml:space="preserve"> 2023</w:t>
      </w:r>
    </w:p>
    <w:p w14:paraId="2BA615CF" w14:textId="77777777" w:rsidR="001801F5" w:rsidRDefault="001801F5" w:rsidP="001801F5">
      <w:pPr>
        <w:tabs>
          <w:tab w:val="left" w:pos="945"/>
        </w:tabs>
        <w:spacing w:line="360" w:lineRule="auto"/>
        <w:jc w:val="center"/>
        <w:rPr>
          <w:rFonts w:ascii="Times New Roman" w:hAnsi="Times New Roman" w:cs="Times New Roman"/>
          <w:sz w:val="28"/>
          <w:szCs w:val="28"/>
        </w:rPr>
      </w:pPr>
    </w:p>
    <w:p w14:paraId="09E61DFB" w14:textId="77777777" w:rsidR="001801F5" w:rsidRPr="008D61D5" w:rsidRDefault="001801F5" w:rsidP="001801F5">
      <w:pPr>
        <w:tabs>
          <w:tab w:val="left" w:pos="945"/>
        </w:tabs>
        <w:spacing w:line="360" w:lineRule="auto"/>
        <w:jc w:val="center"/>
        <w:rPr>
          <w:rFonts w:ascii="Times New Roman" w:hAnsi="Times New Roman" w:cs="Times New Roman"/>
          <w:sz w:val="28"/>
          <w:szCs w:val="28"/>
        </w:rPr>
      </w:pPr>
    </w:p>
    <w:p w14:paraId="75EB84C1" w14:textId="77777777" w:rsidR="00FA1AFE" w:rsidRDefault="00FA1AFE" w:rsidP="00FA1AFE">
      <w:pPr>
        <w:spacing w:line="360" w:lineRule="auto"/>
        <w:ind w:firstLine="720"/>
        <w:rPr>
          <w:rFonts w:ascii="Times New Roman" w:hAnsi="Times New Roman" w:cs="Times New Roman"/>
          <w:sz w:val="28"/>
          <w:szCs w:val="28"/>
        </w:rPr>
      </w:pPr>
      <w:r>
        <w:rPr>
          <w:rFonts w:ascii="Times New Roman" w:hAnsi="Times New Roman" w:cs="Times New Roman"/>
          <w:sz w:val="28"/>
          <w:szCs w:val="28"/>
        </w:rPr>
        <w:t xml:space="preserve">                                       </w:t>
      </w:r>
    </w:p>
    <w:p w14:paraId="21E8D590" w14:textId="77777777" w:rsidR="00FA1AFE" w:rsidRDefault="00FA1AFE" w:rsidP="00FA1AFE">
      <w:pPr>
        <w:spacing w:line="360" w:lineRule="auto"/>
        <w:ind w:firstLine="720"/>
        <w:rPr>
          <w:rFonts w:ascii="Times New Roman" w:hAnsi="Times New Roman" w:cs="Times New Roman"/>
          <w:sz w:val="28"/>
          <w:szCs w:val="28"/>
        </w:rPr>
      </w:pPr>
    </w:p>
    <w:p w14:paraId="5DFA8C6F" w14:textId="578374B4" w:rsidR="00A65AC6" w:rsidRDefault="00FA1AFE" w:rsidP="00FA1AFE">
      <w:pPr>
        <w:spacing w:line="360" w:lineRule="auto"/>
        <w:ind w:firstLine="720"/>
        <w:rPr>
          <w:rFonts w:ascii="Times New Roman" w:hAnsi="Times New Roman" w:cs="Times New Roman"/>
          <w:sz w:val="28"/>
          <w:szCs w:val="28"/>
        </w:rPr>
      </w:pPr>
      <w:r>
        <w:rPr>
          <w:rFonts w:ascii="Times New Roman" w:hAnsi="Times New Roman" w:cs="Times New Roman"/>
          <w:sz w:val="28"/>
          <w:szCs w:val="28"/>
        </w:rPr>
        <w:t xml:space="preserve">                                           </w:t>
      </w:r>
      <w:r w:rsidR="001801F5">
        <w:rPr>
          <w:rFonts w:ascii="Times New Roman" w:hAnsi="Times New Roman" w:cs="Times New Roman"/>
          <w:sz w:val="28"/>
          <w:szCs w:val="28"/>
        </w:rPr>
        <w:t>12</w:t>
      </w:r>
      <w:r w:rsidR="00CE099D">
        <w:rPr>
          <w:rFonts w:ascii="Times New Roman" w:hAnsi="Times New Roman" w:cs="Times New Roman"/>
          <w:sz w:val="28"/>
          <w:szCs w:val="28"/>
        </w:rPr>
        <w:t>89</w:t>
      </w:r>
      <w:r w:rsidR="00A65AC6" w:rsidRPr="008D61D5">
        <w:rPr>
          <w:rFonts w:ascii="Times New Roman" w:hAnsi="Times New Roman" w:cs="Times New Roman"/>
          <w:sz w:val="28"/>
          <w:szCs w:val="28"/>
        </w:rPr>
        <w:t xml:space="preserve"> word</w:t>
      </w:r>
      <w:r w:rsidR="001801F5">
        <w:rPr>
          <w:rFonts w:ascii="Times New Roman" w:hAnsi="Times New Roman" w:cs="Times New Roman"/>
          <w:sz w:val="28"/>
          <w:szCs w:val="28"/>
        </w:rPr>
        <w:t>s</w:t>
      </w:r>
    </w:p>
    <w:p w14:paraId="29F59D67" w14:textId="77777777" w:rsidR="008C27D6" w:rsidRDefault="008C27D6" w:rsidP="00440185">
      <w:pPr>
        <w:spacing w:line="360" w:lineRule="auto"/>
        <w:jc w:val="both"/>
        <w:rPr>
          <w:rFonts w:ascii="Times New Roman" w:hAnsi="Times New Roman" w:cs="Times New Roman"/>
          <w:sz w:val="28"/>
          <w:szCs w:val="28"/>
        </w:rPr>
      </w:pPr>
    </w:p>
    <w:p w14:paraId="0C3D35F8" w14:textId="77777777" w:rsidR="008C27D6" w:rsidRDefault="008C27D6" w:rsidP="00A65AC6">
      <w:pPr>
        <w:spacing w:line="360" w:lineRule="auto"/>
        <w:ind w:firstLine="720"/>
        <w:jc w:val="both"/>
        <w:rPr>
          <w:rFonts w:ascii="Times New Roman" w:hAnsi="Times New Roman" w:cs="Times New Roman"/>
          <w:sz w:val="24"/>
          <w:szCs w:val="24"/>
        </w:rPr>
      </w:pPr>
    </w:p>
    <w:p w14:paraId="14A486A6" w14:textId="056710C2" w:rsidR="00E36347" w:rsidRPr="00086263" w:rsidRDefault="006A3C3B" w:rsidP="00086263">
      <w:pPr>
        <w:spacing w:line="360" w:lineRule="auto"/>
        <w:ind w:firstLine="720"/>
        <w:jc w:val="both"/>
        <w:rPr>
          <w:rFonts w:ascii="Times New Roman" w:hAnsi="Times New Roman" w:cs="Times New Roman"/>
          <w:sz w:val="24"/>
          <w:szCs w:val="24"/>
        </w:rPr>
      </w:pPr>
      <w:r w:rsidRPr="00086263">
        <w:rPr>
          <w:rFonts w:ascii="Times New Roman" w:hAnsi="Times New Roman" w:cs="Times New Roman"/>
          <w:sz w:val="24"/>
          <w:szCs w:val="24"/>
        </w:rPr>
        <w:lastRenderedPageBreak/>
        <w:t xml:space="preserve">The purpose of </w:t>
      </w:r>
      <w:r w:rsidR="00E36347" w:rsidRPr="00086263">
        <w:rPr>
          <w:rFonts w:ascii="Times New Roman" w:hAnsi="Times New Roman" w:cs="Times New Roman"/>
          <w:sz w:val="24"/>
          <w:szCs w:val="24"/>
        </w:rPr>
        <w:t xml:space="preserve">this marketing plan, </w:t>
      </w:r>
      <w:r w:rsidR="00646018" w:rsidRPr="00086263">
        <w:rPr>
          <w:rFonts w:ascii="Times New Roman" w:hAnsi="Times New Roman" w:cs="Times New Roman"/>
          <w:sz w:val="24"/>
          <w:szCs w:val="24"/>
        </w:rPr>
        <w:t>Hilton Cambridge</w:t>
      </w:r>
      <w:r w:rsidR="00E36347" w:rsidRPr="00086263">
        <w:rPr>
          <w:rFonts w:ascii="Times New Roman" w:hAnsi="Times New Roman" w:cs="Times New Roman"/>
          <w:sz w:val="24"/>
          <w:szCs w:val="24"/>
        </w:rPr>
        <w:t xml:space="preserve"> can identify new opportunities, target the right audience, develop a compelling value proposition, and execute an effective communication strategy that drives revenue growth and increases brand </w:t>
      </w:r>
      <w:r w:rsidR="00C75E38" w:rsidRPr="00086263">
        <w:rPr>
          <w:rFonts w:ascii="Times New Roman" w:hAnsi="Times New Roman" w:cs="Times New Roman"/>
          <w:sz w:val="24"/>
          <w:szCs w:val="24"/>
        </w:rPr>
        <w:t>awareness.</w:t>
      </w:r>
    </w:p>
    <w:p w14:paraId="078BCD1F" w14:textId="7026ED79" w:rsidR="00D06F93" w:rsidRPr="00086263" w:rsidRDefault="00D06F93" w:rsidP="00086263">
      <w:pPr>
        <w:spacing w:line="360" w:lineRule="auto"/>
        <w:jc w:val="both"/>
        <w:rPr>
          <w:rFonts w:ascii="Times New Roman" w:hAnsi="Times New Roman" w:cs="Times New Roman"/>
          <w:sz w:val="24"/>
          <w:szCs w:val="24"/>
        </w:rPr>
      </w:pPr>
      <w:r w:rsidRPr="00086263">
        <w:rPr>
          <w:rFonts w:ascii="Times New Roman" w:hAnsi="Times New Roman" w:cs="Times New Roman"/>
          <w:sz w:val="24"/>
          <w:szCs w:val="24"/>
        </w:rPr>
        <w:t>The first step is to identify the opportunity for Hilton</w:t>
      </w:r>
      <w:r w:rsidR="00646018">
        <w:rPr>
          <w:rFonts w:ascii="Times New Roman" w:hAnsi="Times New Roman" w:cs="Times New Roman"/>
          <w:sz w:val="24"/>
          <w:szCs w:val="24"/>
        </w:rPr>
        <w:t xml:space="preserve"> </w:t>
      </w:r>
      <w:r w:rsidR="00CE099D" w:rsidRPr="00086263">
        <w:rPr>
          <w:rFonts w:ascii="Times New Roman" w:hAnsi="Times New Roman" w:cs="Times New Roman"/>
          <w:sz w:val="24"/>
          <w:szCs w:val="24"/>
        </w:rPr>
        <w:t>Cambridge,</w:t>
      </w:r>
      <w:r w:rsidR="00F90B6B" w:rsidRPr="00086263">
        <w:rPr>
          <w:rFonts w:ascii="Times New Roman" w:hAnsi="Times New Roman" w:cs="Times New Roman"/>
          <w:sz w:val="24"/>
          <w:szCs w:val="24"/>
        </w:rPr>
        <w:t xml:space="preserve"> and t</w:t>
      </w:r>
      <w:r w:rsidRPr="00086263">
        <w:rPr>
          <w:rFonts w:ascii="Times New Roman" w:hAnsi="Times New Roman" w:cs="Times New Roman"/>
          <w:sz w:val="24"/>
          <w:szCs w:val="24"/>
        </w:rPr>
        <w:t xml:space="preserve">his can be done by </w:t>
      </w:r>
      <w:r w:rsidR="00F90B6B" w:rsidRPr="00086263">
        <w:rPr>
          <w:rFonts w:ascii="Times New Roman" w:hAnsi="Times New Roman" w:cs="Times New Roman"/>
          <w:sz w:val="24"/>
          <w:szCs w:val="24"/>
        </w:rPr>
        <w:t>analysing</w:t>
      </w:r>
      <w:r w:rsidRPr="00086263">
        <w:rPr>
          <w:rFonts w:ascii="Times New Roman" w:hAnsi="Times New Roman" w:cs="Times New Roman"/>
          <w:sz w:val="24"/>
          <w:szCs w:val="24"/>
        </w:rPr>
        <w:t xml:space="preserve"> market trends, customer feedback, and competitor analysis. For instance, Hilton can leverage the growing interest in eco-tourism by promoting its green initiatives and sustainability practices.</w:t>
      </w:r>
    </w:p>
    <w:p w14:paraId="3DB2E567" w14:textId="4FD8CA7F" w:rsidR="003A6B1C" w:rsidRPr="00B10419" w:rsidRDefault="003A6B1C" w:rsidP="000626FA">
      <w:pPr>
        <w:pStyle w:val="NoSpacing"/>
        <w:spacing w:line="360" w:lineRule="auto"/>
        <w:ind w:firstLine="720"/>
        <w:jc w:val="both"/>
        <w:rPr>
          <w:rFonts w:ascii="Times New Roman" w:eastAsia="Times New Roman" w:hAnsi="Times New Roman" w:cs="Times New Roman"/>
          <w:color w:val="000000"/>
          <w:kern w:val="0"/>
          <w:sz w:val="24"/>
          <w:szCs w:val="24"/>
          <w:lang w:eastAsia="en-GB"/>
          <w14:ligatures w14:val="none"/>
        </w:rPr>
      </w:pPr>
      <w:r w:rsidRPr="00B10419">
        <w:rPr>
          <w:rFonts w:ascii="Times New Roman" w:eastAsia="Times New Roman" w:hAnsi="Times New Roman" w:cs="Times New Roman"/>
          <w:color w:val="000000"/>
          <w:kern w:val="0"/>
          <w:sz w:val="24"/>
          <w:szCs w:val="24"/>
          <w:lang w:eastAsia="en-GB"/>
          <w14:ligatures w14:val="none"/>
        </w:rPr>
        <w:t>The 5C's are an analytical framework that helps businesses assess the internal and external factors that affect their operations. Here's how they can be applied to Hilton Cambridge:</w:t>
      </w:r>
    </w:p>
    <w:p w14:paraId="1399DC98" w14:textId="4007FE37" w:rsidR="00FC1908" w:rsidRPr="00A07C35" w:rsidRDefault="003A6B1C" w:rsidP="00771390">
      <w:pPr>
        <w:pStyle w:val="NoSpacing"/>
        <w:spacing w:line="360" w:lineRule="auto"/>
        <w:ind w:firstLine="720"/>
        <w:jc w:val="both"/>
        <w:rPr>
          <w:rFonts w:ascii="Times New Roman" w:hAnsi="Times New Roman" w:cs="Times New Roman"/>
          <w:sz w:val="24"/>
          <w:szCs w:val="24"/>
        </w:rPr>
      </w:pPr>
      <w:r w:rsidRPr="009E7C1F">
        <w:rPr>
          <w:rFonts w:ascii="Times New Roman" w:hAnsi="Times New Roman" w:cs="Times New Roman"/>
          <w:sz w:val="24"/>
          <w:szCs w:val="24"/>
        </w:rPr>
        <w:t xml:space="preserve">Company: This involves </w:t>
      </w:r>
      <w:r w:rsidR="00086263" w:rsidRPr="009E7C1F">
        <w:rPr>
          <w:rFonts w:ascii="Times New Roman" w:hAnsi="Times New Roman" w:cs="Times New Roman"/>
          <w:sz w:val="24"/>
          <w:szCs w:val="24"/>
        </w:rPr>
        <w:t>analysing</w:t>
      </w:r>
      <w:r w:rsidRPr="009E7C1F">
        <w:rPr>
          <w:rFonts w:ascii="Times New Roman" w:hAnsi="Times New Roman" w:cs="Times New Roman"/>
          <w:sz w:val="24"/>
          <w:szCs w:val="24"/>
        </w:rPr>
        <w:t xml:space="preserve"> the internal factors of the hotel, including its strengths and weaknesses. For instance, Hilton Cambridge's strengths</w:t>
      </w:r>
      <w:r w:rsidRPr="00A07C35">
        <w:rPr>
          <w:rFonts w:ascii="Times New Roman" w:hAnsi="Times New Roman" w:cs="Times New Roman"/>
          <w:sz w:val="24"/>
          <w:szCs w:val="24"/>
        </w:rPr>
        <w:t xml:space="preserve"> could be its brand reputation, exceptional customer service, and sustainable practices,</w:t>
      </w:r>
      <w:r w:rsidR="005D658D" w:rsidRPr="00A07C35">
        <w:rPr>
          <w:rFonts w:ascii="Times New Roman" w:hAnsi="Times New Roman" w:cs="Times New Roman"/>
          <w:sz w:val="24"/>
          <w:szCs w:val="24"/>
        </w:rPr>
        <w:t xml:space="preserve"> </w:t>
      </w:r>
      <w:r w:rsidR="00C227B7">
        <w:rPr>
          <w:rFonts w:ascii="Times New Roman" w:hAnsi="Times New Roman" w:cs="Times New Roman"/>
          <w:sz w:val="24"/>
          <w:szCs w:val="24"/>
        </w:rPr>
        <w:t>p</w:t>
      </w:r>
      <w:r w:rsidR="005D658D" w:rsidRPr="00A07C35">
        <w:rPr>
          <w:rFonts w:ascii="Times New Roman" w:hAnsi="Times New Roman" w:cs="Times New Roman"/>
          <w:sz w:val="24"/>
          <w:szCs w:val="24"/>
        </w:rPr>
        <w:t>rime location in the heart of Cambridge</w:t>
      </w:r>
      <w:r w:rsidRPr="00A07C35">
        <w:rPr>
          <w:rFonts w:ascii="Times New Roman" w:hAnsi="Times New Roman" w:cs="Times New Roman"/>
          <w:sz w:val="24"/>
          <w:szCs w:val="24"/>
        </w:rPr>
        <w:t xml:space="preserve"> while its weaknesses could be its high room rates and limited room availability during peak season.</w:t>
      </w:r>
      <w:r w:rsidR="00FC1908" w:rsidRPr="00A07C35">
        <w:rPr>
          <w:rFonts w:ascii="Times New Roman" w:hAnsi="Times New Roman" w:cs="Times New Roman"/>
          <w:sz w:val="24"/>
          <w:szCs w:val="24"/>
        </w:rPr>
        <w:t xml:space="preserve"> Opportunities</w:t>
      </w:r>
      <w:r w:rsidR="006930CB">
        <w:rPr>
          <w:rFonts w:ascii="Times New Roman" w:hAnsi="Times New Roman" w:cs="Times New Roman"/>
          <w:sz w:val="24"/>
          <w:szCs w:val="24"/>
        </w:rPr>
        <w:t xml:space="preserve"> are g</w:t>
      </w:r>
      <w:r w:rsidR="00FC1908" w:rsidRPr="00A07C35">
        <w:rPr>
          <w:rFonts w:ascii="Times New Roman" w:hAnsi="Times New Roman" w:cs="Times New Roman"/>
          <w:sz w:val="24"/>
          <w:szCs w:val="24"/>
        </w:rPr>
        <w:t>rowing demand for sustainable tourism and eco-friendly accommodations</w:t>
      </w:r>
      <w:r w:rsidR="006930CB">
        <w:rPr>
          <w:rFonts w:ascii="Times New Roman" w:hAnsi="Times New Roman" w:cs="Times New Roman"/>
          <w:sz w:val="24"/>
          <w:szCs w:val="24"/>
        </w:rPr>
        <w:t>, i</w:t>
      </w:r>
      <w:r w:rsidR="00FC1908" w:rsidRPr="00A07C35">
        <w:rPr>
          <w:rFonts w:ascii="Times New Roman" w:hAnsi="Times New Roman" w:cs="Times New Roman"/>
          <w:sz w:val="24"/>
          <w:szCs w:val="24"/>
        </w:rPr>
        <w:t>ncreasing popularity of Cambridge as a tourist destination</w:t>
      </w:r>
      <w:r w:rsidR="006930CB">
        <w:rPr>
          <w:rFonts w:ascii="Times New Roman" w:hAnsi="Times New Roman" w:cs="Times New Roman"/>
          <w:sz w:val="24"/>
          <w:szCs w:val="24"/>
        </w:rPr>
        <w:t xml:space="preserve"> </w:t>
      </w:r>
      <w:proofErr w:type="gramStart"/>
      <w:r w:rsidR="006930CB">
        <w:rPr>
          <w:rFonts w:ascii="Times New Roman" w:hAnsi="Times New Roman" w:cs="Times New Roman"/>
          <w:sz w:val="24"/>
          <w:szCs w:val="24"/>
        </w:rPr>
        <w:t>while</w:t>
      </w:r>
      <w:proofErr w:type="gramEnd"/>
      <w:r w:rsidR="0060091D">
        <w:rPr>
          <w:rFonts w:ascii="Times New Roman" w:hAnsi="Times New Roman" w:cs="Times New Roman"/>
          <w:sz w:val="24"/>
          <w:szCs w:val="24"/>
        </w:rPr>
        <w:t xml:space="preserve"> </w:t>
      </w:r>
    </w:p>
    <w:p w14:paraId="131765CE" w14:textId="20713DB6" w:rsidR="003A6B1C" w:rsidRPr="00CE099D" w:rsidRDefault="00646018" w:rsidP="00B10419">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3C4EEF" w:rsidRPr="00A07C35">
        <w:rPr>
          <w:rFonts w:ascii="Times New Roman" w:hAnsi="Times New Roman" w:cs="Times New Roman"/>
          <w:sz w:val="24"/>
          <w:szCs w:val="24"/>
        </w:rPr>
        <w:t>hreats</w:t>
      </w:r>
      <w:r w:rsidR="0060091D">
        <w:rPr>
          <w:rFonts w:ascii="Times New Roman" w:hAnsi="Times New Roman" w:cs="Times New Roman"/>
          <w:sz w:val="24"/>
          <w:szCs w:val="24"/>
        </w:rPr>
        <w:t xml:space="preserve"> could be c</w:t>
      </w:r>
      <w:r w:rsidR="003C4EEF" w:rsidRPr="00A07C35">
        <w:rPr>
          <w:rFonts w:ascii="Times New Roman" w:hAnsi="Times New Roman" w:cs="Times New Roman"/>
          <w:sz w:val="24"/>
          <w:szCs w:val="24"/>
        </w:rPr>
        <w:t>ompetition from other high-end hotels in the area</w:t>
      </w:r>
      <w:r w:rsidR="0060091D">
        <w:rPr>
          <w:rFonts w:ascii="Times New Roman" w:hAnsi="Times New Roman" w:cs="Times New Roman"/>
          <w:sz w:val="24"/>
          <w:szCs w:val="24"/>
        </w:rPr>
        <w:t>, e</w:t>
      </w:r>
      <w:r w:rsidR="003C4EEF" w:rsidRPr="00A07C35">
        <w:rPr>
          <w:rFonts w:ascii="Times New Roman" w:hAnsi="Times New Roman" w:cs="Times New Roman"/>
          <w:sz w:val="24"/>
          <w:szCs w:val="24"/>
        </w:rPr>
        <w:t>conomic downturns and changes in travel patterns</w:t>
      </w:r>
      <w:r w:rsidR="0060091D">
        <w:rPr>
          <w:rFonts w:ascii="Times New Roman" w:hAnsi="Times New Roman" w:cs="Times New Roman"/>
          <w:sz w:val="24"/>
          <w:szCs w:val="24"/>
        </w:rPr>
        <w:t>, c</w:t>
      </w:r>
      <w:r w:rsidR="003C4EEF" w:rsidRPr="00A07C35">
        <w:rPr>
          <w:rFonts w:ascii="Times New Roman" w:hAnsi="Times New Roman" w:cs="Times New Roman"/>
          <w:sz w:val="24"/>
          <w:szCs w:val="24"/>
        </w:rPr>
        <w:t>hanges in government policies and regulations related to the hospitality industry</w:t>
      </w:r>
      <w:r w:rsidR="009E7C1F">
        <w:rPr>
          <w:rFonts w:ascii="Times New Roman" w:hAnsi="Times New Roman" w:cs="Times New Roman"/>
          <w:sz w:val="24"/>
          <w:szCs w:val="24"/>
        </w:rPr>
        <w:t>.</w:t>
      </w:r>
    </w:p>
    <w:p w14:paraId="63ABDC52" w14:textId="7E22C07D" w:rsidR="003E4705" w:rsidRDefault="003A6B1C" w:rsidP="003F30DD">
      <w:pPr>
        <w:pStyle w:val="NoSpacing"/>
        <w:spacing w:line="360" w:lineRule="auto"/>
        <w:ind w:firstLine="720"/>
        <w:jc w:val="both"/>
        <w:rPr>
          <w:rFonts w:ascii="Segoe UI" w:hAnsi="Segoe UI" w:cs="Segoe UI"/>
          <w:color w:val="374151"/>
          <w:shd w:val="clear" w:color="auto" w:fill="F7F7F8"/>
        </w:rPr>
      </w:pPr>
      <w:r w:rsidRPr="00B10419">
        <w:rPr>
          <w:rFonts w:ascii="Times New Roman" w:eastAsia="Times New Roman" w:hAnsi="Times New Roman" w:cs="Times New Roman"/>
          <w:color w:val="000000"/>
          <w:kern w:val="0"/>
          <w:sz w:val="24"/>
          <w:szCs w:val="24"/>
          <w:lang w:eastAsia="en-GB"/>
          <w14:ligatures w14:val="none"/>
        </w:rPr>
        <w:t xml:space="preserve">Customers: This involves </w:t>
      </w:r>
      <w:r w:rsidR="00086263" w:rsidRPr="00B10419">
        <w:rPr>
          <w:rFonts w:ascii="Times New Roman" w:eastAsia="Times New Roman" w:hAnsi="Times New Roman" w:cs="Times New Roman"/>
          <w:color w:val="000000"/>
          <w:kern w:val="0"/>
          <w:sz w:val="24"/>
          <w:szCs w:val="24"/>
          <w:lang w:eastAsia="en-GB"/>
          <w14:ligatures w14:val="none"/>
        </w:rPr>
        <w:t>analysing</w:t>
      </w:r>
      <w:r w:rsidRPr="00B10419">
        <w:rPr>
          <w:rFonts w:ascii="Times New Roman" w:eastAsia="Times New Roman" w:hAnsi="Times New Roman" w:cs="Times New Roman"/>
          <w:color w:val="000000"/>
          <w:kern w:val="0"/>
          <w:sz w:val="24"/>
          <w:szCs w:val="24"/>
          <w:lang w:eastAsia="en-GB"/>
          <w14:ligatures w14:val="none"/>
        </w:rPr>
        <w:t xml:space="preserve"> the external factors related to the hotel's customers, including their needs, preferences, and </w:t>
      </w:r>
      <w:r w:rsidR="00655AA5" w:rsidRPr="00B10419">
        <w:rPr>
          <w:rFonts w:ascii="Times New Roman" w:eastAsia="Times New Roman" w:hAnsi="Times New Roman" w:cs="Times New Roman"/>
          <w:color w:val="000000"/>
          <w:kern w:val="0"/>
          <w:sz w:val="24"/>
          <w:szCs w:val="24"/>
          <w:lang w:eastAsia="en-GB"/>
          <w14:ligatures w14:val="none"/>
        </w:rPr>
        <w:t>behaviours</w:t>
      </w:r>
      <w:r w:rsidRPr="00B10419">
        <w:rPr>
          <w:rFonts w:ascii="Times New Roman" w:eastAsia="Times New Roman" w:hAnsi="Times New Roman" w:cs="Times New Roman"/>
          <w:color w:val="000000"/>
          <w:kern w:val="0"/>
          <w:sz w:val="24"/>
          <w:szCs w:val="24"/>
          <w:lang w:eastAsia="en-GB"/>
          <w14:ligatures w14:val="none"/>
        </w:rPr>
        <w:t xml:space="preserve">. For instance, Hilton Cambridge's customers could be eco-conscious </w:t>
      </w:r>
      <w:r w:rsidR="00655AA5" w:rsidRPr="00B10419">
        <w:rPr>
          <w:rFonts w:ascii="Times New Roman" w:eastAsia="Times New Roman" w:hAnsi="Times New Roman" w:cs="Times New Roman"/>
          <w:color w:val="000000"/>
          <w:kern w:val="0"/>
          <w:sz w:val="24"/>
          <w:szCs w:val="24"/>
          <w:lang w:eastAsia="en-GB"/>
          <w14:ligatures w14:val="none"/>
        </w:rPr>
        <w:t>travellers</w:t>
      </w:r>
      <w:r w:rsidRPr="00B10419">
        <w:rPr>
          <w:rFonts w:ascii="Times New Roman" w:eastAsia="Times New Roman" w:hAnsi="Times New Roman" w:cs="Times New Roman"/>
          <w:color w:val="000000"/>
          <w:kern w:val="0"/>
          <w:sz w:val="24"/>
          <w:szCs w:val="24"/>
          <w:lang w:eastAsia="en-GB"/>
          <w14:ligatures w14:val="none"/>
        </w:rPr>
        <w:t xml:space="preserve">, families, business </w:t>
      </w:r>
      <w:r w:rsidR="00655AA5" w:rsidRPr="00B10419">
        <w:rPr>
          <w:rFonts w:ascii="Times New Roman" w:eastAsia="Times New Roman" w:hAnsi="Times New Roman" w:cs="Times New Roman"/>
          <w:color w:val="000000"/>
          <w:kern w:val="0"/>
          <w:sz w:val="24"/>
          <w:szCs w:val="24"/>
          <w:lang w:eastAsia="en-GB"/>
          <w14:ligatures w14:val="none"/>
        </w:rPr>
        <w:t>travellers</w:t>
      </w:r>
      <w:r w:rsidRPr="00B10419">
        <w:rPr>
          <w:rFonts w:ascii="Times New Roman" w:eastAsia="Times New Roman" w:hAnsi="Times New Roman" w:cs="Times New Roman"/>
          <w:color w:val="000000"/>
          <w:kern w:val="0"/>
          <w:sz w:val="24"/>
          <w:szCs w:val="24"/>
          <w:lang w:eastAsia="en-GB"/>
          <w14:ligatures w14:val="none"/>
        </w:rPr>
        <w:t>, and tourists interested in exploring Cambridge's cultural and historical attractions</w:t>
      </w:r>
      <w:r w:rsidR="003F30DD">
        <w:rPr>
          <w:rFonts w:ascii="Times New Roman" w:eastAsia="Times New Roman" w:hAnsi="Times New Roman" w:cs="Times New Roman"/>
          <w:color w:val="000000"/>
          <w:kern w:val="0"/>
          <w:sz w:val="24"/>
          <w:szCs w:val="24"/>
          <w:lang w:eastAsia="en-GB"/>
          <w14:ligatures w14:val="none"/>
        </w:rPr>
        <w:t xml:space="preserve">. </w:t>
      </w:r>
      <w:r w:rsidR="007D5888" w:rsidRPr="003E4705">
        <w:rPr>
          <w:rFonts w:ascii="Times New Roman" w:hAnsi="Times New Roman" w:cs="Times New Roman"/>
          <w:sz w:val="24"/>
          <w:szCs w:val="24"/>
        </w:rPr>
        <w:t>The gender distribution</w:t>
      </w:r>
      <w:r w:rsidR="00E214CB">
        <w:rPr>
          <w:rFonts w:ascii="Times New Roman" w:hAnsi="Times New Roman" w:cs="Times New Roman"/>
          <w:sz w:val="24"/>
          <w:szCs w:val="24"/>
        </w:rPr>
        <w:t xml:space="preserve"> (</w:t>
      </w:r>
      <w:r w:rsidR="0022746F">
        <w:rPr>
          <w:rFonts w:ascii="Times New Roman" w:hAnsi="Times New Roman" w:cs="Times New Roman"/>
          <w:sz w:val="24"/>
          <w:szCs w:val="24"/>
        </w:rPr>
        <w:t>fig. 3</w:t>
      </w:r>
      <w:r w:rsidR="00E214CB">
        <w:rPr>
          <w:rFonts w:ascii="Times New Roman" w:hAnsi="Times New Roman" w:cs="Times New Roman"/>
          <w:sz w:val="24"/>
          <w:szCs w:val="24"/>
        </w:rPr>
        <w:t>)</w:t>
      </w:r>
      <w:r w:rsidR="007D5888" w:rsidRPr="003E4705">
        <w:rPr>
          <w:rFonts w:ascii="Times New Roman" w:hAnsi="Times New Roman" w:cs="Times New Roman"/>
          <w:sz w:val="24"/>
          <w:szCs w:val="24"/>
        </w:rPr>
        <w:t xml:space="preserve"> of Hilton Cambridge's clientele skews towards women, with females making up 60</w:t>
      </w:r>
      <w:r w:rsidR="00FC45F5">
        <w:rPr>
          <w:rFonts w:ascii="Times New Roman" w:hAnsi="Times New Roman" w:cs="Times New Roman"/>
          <w:sz w:val="24"/>
          <w:szCs w:val="24"/>
        </w:rPr>
        <w:t>.51</w:t>
      </w:r>
      <w:r w:rsidR="007D5888" w:rsidRPr="003E4705">
        <w:rPr>
          <w:rFonts w:ascii="Times New Roman" w:hAnsi="Times New Roman" w:cs="Times New Roman"/>
          <w:sz w:val="24"/>
          <w:szCs w:val="24"/>
        </w:rPr>
        <w:t xml:space="preserve">% of the total customer base. </w:t>
      </w:r>
      <w:r w:rsidR="007D620B" w:rsidRPr="003E4705">
        <w:rPr>
          <w:rFonts w:ascii="Times New Roman" w:hAnsi="Times New Roman" w:cs="Times New Roman"/>
          <w:sz w:val="24"/>
          <w:szCs w:val="24"/>
        </w:rPr>
        <w:t>Most</w:t>
      </w:r>
      <w:r w:rsidR="007D5888" w:rsidRPr="003E4705">
        <w:rPr>
          <w:rFonts w:ascii="Times New Roman" w:hAnsi="Times New Roman" w:cs="Times New Roman"/>
          <w:sz w:val="24"/>
          <w:szCs w:val="24"/>
        </w:rPr>
        <w:t xml:space="preserve"> customers fall between the ages of 25 and 34, indicating a strong appeal to this demographic</w:t>
      </w:r>
      <w:r w:rsidR="0018001F">
        <w:rPr>
          <w:rFonts w:ascii="Times New Roman" w:hAnsi="Times New Roman" w:cs="Times New Roman"/>
          <w:sz w:val="24"/>
          <w:szCs w:val="24"/>
        </w:rPr>
        <w:t xml:space="preserve"> </w:t>
      </w:r>
      <w:r w:rsidR="0022746F">
        <w:rPr>
          <w:rFonts w:ascii="Times New Roman" w:hAnsi="Times New Roman" w:cs="Times New Roman"/>
          <w:sz w:val="24"/>
          <w:szCs w:val="24"/>
        </w:rPr>
        <w:t>(fig.2).</w:t>
      </w:r>
    </w:p>
    <w:p w14:paraId="10AD588C" w14:textId="540F2283" w:rsidR="003A6B1C" w:rsidRPr="00B10419" w:rsidRDefault="003A6B1C" w:rsidP="003F30DD">
      <w:pPr>
        <w:pStyle w:val="NoSpacing"/>
        <w:spacing w:line="360" w:lineRule="auto"/>
        <w:ind w:firstLine="720"/>
        <w:jc w:val="both"/>
        <w:rPr>
          <w:rFonts w:ascii="Times New Roman" w:eastAsia="Times New Roman" w:hAnsi="Times New Roman" w:cs="Times New Roman"/>
          <w:color w:val="000000"/>
          <w:kern w:val="0"/>
          <w:sz w:val="24"/>
          <w:szCs w:val="24"/>
          <w:lang w:eastAsia="en-GB"/>
          <w14:ligatures w14:val="none"/>
        </w:rPr>
      </w:pPr>
      <w:r w:rsidRPr="00B10419">
        <w:rPr>
          <w:rFonts w:ascii="Times New Roman" w:eastAsia="Times New Roman" w:hAnsi="Times New Roman" w:cs="Times New Roman"/>
          <w:color w:val="000000"/>
          <w:kern w:val="0"/>
          <w:sz w:val="24"/>
          <w:szCs w:val="24"/>
          <w:lang w:eastAsia="en-GB"/>
          <w14:ligatures w14:val="none"/>
        </w:rPr>
        <w:t xml:space="preserve">Competitors: This involves </w:t>
      </w:r>
      <w:r w:rsidR="00655AA5" w:rsidRPr="00B10419">
        <w:rPr>
          <w:rFonts w:ascii="Times New Roman" w:eastAsia="Times New Roman" w:hAnsi="Times New Roman" w:cs="Times New Roman"/>
          <w:color w:val="000000"/>
          <w:kern w:val="0"/>
          <w:sz w:val="24"/>
          <w:szCs w:val="24"/>
          <w:lang w:eastAsia="en-GB"/>
          <w14:ligatures w14:val="none"/>
        </w:rPr>
        <w:t>analysing</w:t>
      </w:r>
      <w:r w:rsidRPr="00B10419">
        <w:rPr>
          <w:rFonts w:ascii="Times New Roman" w:eastAsia="Times New Roman" w:hAnsi="Times New Roman" w:cs="Times New Roman"/>
          <w:color w:val="000000"/>
          <w:kern w:val="0"/>
          <w:sz w:val="24"/>
          <w:szCs w:val="24"/>
          <w:lang w:eastAsia="en-GB"/>
          <w14:ligatures w14:val="none"/>
        </w:rPr>
        <w:t xml:space="preserve"> the external factors related to the hotel's competitors, including their strengths and weaknesses. For instance, Hilton</w:t>
      </w:r>
      <w:r w:rsidR="00646018">
        <w:rPr>
          <w:rFonts w:ascii="Times New Roman" w:eastAsia="Times New Roman" w:hAnsi="Times New Roman" w:cs="Times New Roman"/>
          <w:color w:val="000000"/>
          <w:kern w:val="0"/>
          <w:sz w:val="24"/>
          <w:szCs w:val="24"/>
          <w:lang w:eastAsia="en-GB"/>
          <w14:ligatures w14:val="none"/>
        </w:rPr>
        <w:t xml:space="preserve"> </w:t>
      </w:r>
      <w:r w:rsidRPr="00B10419">
        <w:rPr>
          <w:rFonts w:ascii="Times New Roman" w:eastAsia="Times New Roman" w:hAnsi="Times New Roman" w:cs="Times New Roman"/>
          <w:color w:val="000000"/>
          <w:kern w:val="0"/>
          <w:sz w:val="24"/>
          <w:szCs w:val="24"/>
          <w:lang w:eastAsia="en-GB"/>
          <w14:ligatures w14:val="none"/>
        </w:rPr>
        <w:t>Cambridge's competitors could be other high-end hotels in Cambridge that offer similar amenities and services.</w:t>
      </w:r>
    </w:p>
    <w:p w14:paraId="652AA788" w14:textId="2B278C4F" w:rsidR="003A6B1C" w:rsidRPr="00B10419" w:rsidRDefault="003A6B1C" w:rsidP="00792799">
      <w:pPr>
        <w:pStyle w:val="NoSpacing"/>
        <w:spacing w:line="360" w:lineRule="auto"/>
        <w:ind w:firstLine="720"/>
        <w:jc w:val="both"/>
        <w:rPr>
          <w:rFonts w:ascii="Times New Roman" w:eastAsia="Times New Roman" w:hAnsi="Times New Roman" w:cs="Times New Roman"/>
          <w:color w:val="000000"/>
          <w:kern w:val="0"/>
          <w:sz w:val="24"/>
          <w:szCs w:val="24"/>
          <w:lang w:eastAsia="en-GB"/>
          <w14:ligatures w14:val="none"/>
        </w:rPr>
      </w:pPr>
      <w:r w:rsidRPr="00B10419">
        <w:rPr>
          <w:rFonts w:ascii="Times New Roman" w:eastAsia="Times New Roman" w:hAnsi="Times New Roman" w:cs="Times New Roman"/>
          <w:color w:val="000000"/>
          <w:kern w:val="0"/>
          <w:sz w:val="24"/>
          <w:szCs w:val="24"/>
          <w:lang w:eastAsia="en-GB"/>
          <w14:ligatures w14:val="none"/>
        </w:rPr>
        <w:t xml:space="preserve">Collaborators: This involves </w:t>
      </w:r>
      <w:r w:rsidR="00655AA5" w:rsidRPr="00B10419">
        <w:rPr>
          <w:rFonts w:ascii="Times New Roman" w:eastAsia="Times New Roman" w:hAnsi="Times New Roman" w:cs="Times New Roman"/>
          <w:color w:val="000000"/>
          <w:kern w:val="0"/>
          <w:sz w:val="24"/>
          <w:szCs w:val="24"/>
          <w:lang w:eastAsia="en-GB"/>
          <w14:ligatures w14:val="none"/>
        </w:rPr>
        <w:t>analysing</w:t>
      </w:r>
      <w:r w:rsidRPr="00B10419">
        <w:rPr>
          <w:rFonts w:ascii="Times New Roman" w:eastAsia="Times New Roman" w:hAnsi="Times New Roman" w:cs="Times New Roman"/>
          <w:color w:val="000000"/>
          <w:kern w:val="0"/>
          <w:sz w:val="24"/>
          <w:szCs w:val="24"/>
          <w:lang w:eastAsia="en-GB"/>
          <w14:ligatures w14:val="none"/>
        </w:rPr>
        <w:t xml:space="preserve"> the external factors related to the hotel's partners and suppliers, including their strengths and weaknesses. For instance, Hilton Cambridge's collaborators could be </w:t>
      </w:r>
      <w:r w:rsidR="00655AA5" w:rsidRPr="00B10419">
        <w:rPr>
          <w:rFonts w:ascii="Times New Roman" w:eastAsia="Times New Roman" w:hAnsi="Times New Roman" w:cs="Times New Roman"/>
          <w:color w:val="000000"/>
          <w:kern w:val="0"/>
          <w:sz w:val="24"/>
          <w:szCs w:val="24"/>
          <w:lang w:eastAsia="en-GB"/>
          <w14:ligatures w14:val="none"/>
        </w:rPr>
        <w:t>travelling</w:t>
      </w:r>
      <w:r w:rsidRPr="00B10419">
        <w:rPr>
          <w:rFonts w:ascii="Times New Roman" w:eastAsia="Times New Roman" w:hAnsi="Times New Roman" w:cs="Times New Roman"/>
          <w:color w:val="000000"/>
          <w:kern w:val="0"/>
          <w:sz w:val="24"/>
          <w:szCs w:val="24"/>
          <w:lang w:eastAsia="en-GB"/>
          <w14:ligatures w14:val="none"/>
        </w:rPr>
        <w:t xml:space="preserve"> agencies, online booking sites, and local tour operators.</w:t>
      </w:r>
    </w:p>
    <w:p w14:paraId="306A00D9" w14:textId="4807ED7A" w:rsidR="003A6B1C" w:rsidRPr="00B10419" w:rsidRDefault="003A6B1C" w:rsidP="00792799">
      <w:pPr>
        <w:pStyle w:val="NoSpacing"/>
        <w:spacing w:line="360" w:lineRule="auto"/>
        <w:ind w:firstLine="720"/>
        <w:jc w:val="both"/>
        <w:rPr>
          <w:rFonts w:ascii="Times New Roman" w:eastAsia="Times New Roman" w:hAnsi="Times New Roman" w:cs="Times New Roman"/>
          <w:color w:val="000000"/>
          <w:kern w:val="0"/>
          <w:sz w:val="24"/>
          <w:szCs w:val="24"/>
          <w:lang w:eastAsia="en-GB"/>
          <w14:ligatures w14:val="none"/>
        </w:rPr>
      </w:pPr>
      <w:r w:rsidRPr="00B10419">
        <w:rPr>
          <w:rFonts w:ascii="Times New Roman" w:eastAsia="Times New Roman" w:hAnsi="Times New Roman" w:cs="Times New Roman"/>
          <w:color w:val="000000"/>
          <w:kern w:val="0"/>
          <w:sz w:val="24"/>
          <w:szCs w:val="24"/>
          <w:lang w:eastAsia="en-GB"/>
          <w14:ligatures w14:val="none"/>
        </w:rPr>
        <w:lastRenderedPageBreak/>
        <w:t>C</w:t>
      </w:r>
      <w:r w:rsidR="003264F6">
        <w:rPr>
          <w:rFonts w:ascii="Times New Roman" w:eastAsia="Times New Roman" w:hAnsi="Times New Roman" w:cs="Times New Roman"/>
          <w:color w:val="000000"/>
          <w:kern w:val="0"/>
          <w:sz w:val="24"/>
          <w:szCs w:val="24"/>
          <w:lang w:eastAsia="en-GB"/>
          <w14:ligatures w14:val="none"/>
        </w:rPr>
        <w:t>limate</w:t>
      </w:r>
      <w:r w:rsidRPr="00B10419">
        <w:rPr>
          <w:rFonts w:ascii="Times New Roman" w:eastAsia="Times New Roman" w:hAnsi="Times New Roman" w:cs="Times New Roman"/>
          <w:color w:val="000000"/>
          <w:kern w:val="0"/>
          <w:sz w:val="24"/>
          <w:szCs w:val="24"/>
          <w:lang w:eastAsia="en-GB"/>
          <w14:ligatures w14:val="none"/>
        </w:rPr>
        <w:t xml:space="preserve">: This involves </w:t>
      </w:r>
      <w:r w:rsidR="00655AA5" w:rsidRPr="00B10419">
        <w:rPr>
          <w:rFonts w:ascii="Times New Roman" w:eastAsia="Times New Roman" w:hAnsi="Times New Roman" w:cs="Times New Roman"/>
          <w:color w:val="000000"/>
          <w:kern w:val="0"/>
          <w:sz w:val="24"/>
          <w:szCs w:val="24"/>
          <w:lang w:eastAsia="en-GB"/>
          <w14:ligatures w14:val="none"/>
        </w:rPr>
        <w:t>analysing</w:t>
      </w:r>
      <w:r w:rsidRPr="00B10419">
        <w:rPr>
          <w:rFonts w:ascii="Times New Roman" w:eastAsia="Times New Roman" w:hAnsi="Times New Roman" w:cs="Times New Roman"/>
          <w:color w:val="000000"/>
          <w:kern w:val="0"/>
          <w:sz w:val="24"/>
          <w:szCs w:val="24"/>
          <w:lang w:eastAsia="en-GB"/>
          <w14:ligatures w14:val="none"/>
        </w:rPr>
        <w:t xml:space="preserve"> the external factors that affect the hotel's operations, including the economic, social, technological, and political environment. For instance, Hilton Cambridge could be affected by economic factors such as changes in exchange rates, social factors such as shifting consumer preferences, technological factors such as new online booking platforms, and political factors such as changes in visa regulations</w:t>
      </w:r>
      <w:r w:rsidRPr="00EF4017">
        <w:rPr>
          <w:rFonts w:ascii="Times New Roman" w:hAnsi="Times New Roman" w:cs="Times New Roman"/>
          <w:sz w:val="24"/>
          <w:szCs w:val="24"/>
        </w:rPr>
        <w:t>.</w:t>
      </w:r>
      <w:r w:rsidR="00EF4017" w:rsidRPr="00EF4017">
        <w:rPr>
          <w:rFonts w:ascii="Times New Roman" w:hAnsi="Times New Roman" w:cs="Times New Roman"/>
          <w:sz w:val="24"/>
          <w:szCs w:val="24"/>
        </w:rPr>
        <w:t xml:space="preserve"> By conducting a PESTLE analysis, Hilto</w:t>
      </w:r>
      <w:r w:rsidR="00B45F44">
        <w:rPr>
          <w:rFonts w:ascii="Times New Roman" w:hAnsi="Times New Roman" w:cs="Times New Roman"/>
          <w:sz w:val="24"/>
          <w:szCs w:val="24"/>
        </w:rPr>
        <w:t>n</w:t>
      </w:r>
      <w:r w:rsidR="00EF4017" w:rsidRPr="00EF4017">
        <w:rPr>
          <w:rFonts w:ascii="Times New Roman" w:hAnsi="Times New Roman" w:cs="Times New Roman"/>
          <w:sz w:val="24"/>
          <w:szCs w:val="24"/>
        </w:rPr>
        <w:t xml:space="preserve"> Cambridge can identify the external factors that could impact its operations and develop strategies to mitigate potential risks, capitalize on opportunities, and adapt to changing market conditions.</w:t>
      </w:r>
    </w:p>
    <w:p w14:paraId="6DAF42A5" w14:textId="3458C846" w:rsidR="003A6B1C" w:rsidRPr="00B10419" w:rsidRDefault="003A6B1C" w:rsidP="002C1D7D">
      <w:pPr>
        <w:pStyle w:val="NoSpacing"/>
        <w:spacing w:line="360" w:lineRule="auto"/>
        <w:ind w:firstLine="720"/>
        <w:jc w:val="both"/>
        <w:rPr>
          <w:rFonts w:ascii="Times New Roman" w:eastAsia="Times New Roman" w:hAnsi="Times New Roman" w:cs="Times New Roman"/>
          <w:color w:val="000000"/>
          <w:kern w:val="0"/>
          <w:sz w:val="24"/>
          <w:szCs w:val="24"/>
          <w:lang w:eastAsia="en-GB"/>
          <w14:ligatures w14:val="none"/>
        </w:rPr>
      </w:pPr>
      <w:r w:rsidRPr="00B10419">
        <w:rPr>
          <w:rFonts w:ascii="Times New Roman" w:eastAsia="Times New Roman" w:hAnsi="Times New Roman" w:cs="Times New Roman"/>
          <w:color w:val="000000"/>
          <w:kern w:val="0"/>
          <w:sz w:val="24"/>
          <w:szCs w:val="24"/>
          <w:lang w:eastAsia="en-GB"/>
          <w14:ligatures w14:val="none"/>
        </w:rPr>
        <w:t>By conducting a 5C's situation analysis, Hilton</w:t>
      </w:r>
      <w:r w:rsidR="00B45F44">
        <w:rPr>
          <w:rFonts w:ascii="Times New Roman" w:eastAsia="Times New Roman" w:hAnsi="Times New Roman" w:cs="Times New Roman"/>
          <w:color w:val="000000"/>
          <w:kern w:val="0"/>
          <w:sz w:val="24"/>
          <w:szCs w:val="24"/>
          <w:lang w:eastAsia="en-GB"/>
          <w14:ligatures w14:val="none"/>
        </w:rPr>
        <w:t xml:space="preserve"> </w:t>
      </w:r>
      <w:r w:rsidRPr="00B10419">
        <w:rPr>
          <w:rFonts w:ascii="Times New Roman" w:eastAsia="Times New Roman" w:hAnsi="Times New Roman" w:cs="Times New Roman"/>
          <w:color w:val="000000"/>
          <w:kern w:val="0"/>
          <w:sz w:val="24"/>
          <w:szCs w:val="24"/>
          <w:lang w:eastAsia="en-GB"/>
          <w14:ligatures w14:val="none"/>
        </w:rPr>
        <w:t>Cambridge can identify the internal and external factors that affect its operations and make informed decisions to address them. This analysis can help the hotel leverage its strengths, overcome its weaknesses, capitalize on market opportunities, and mitigate potential threats.</w:t>
      </w:r>
    </w:p>
    <w:p w14:paraId="3427659A" w14:textId="501BB21A" w:rsidR="00920DBB" w:rsidRPr="00B10419" w:rsidRDefault="5F6030A4" w:rsidP="002C1D7D">
      <w:pPr>
        <w:pStyle w:val="NoSpacing"/>
        <w:spacing w:line="360" w:lineRule="auto"/>
        <w:ind w:firstLine="720"/>
        <w:jc w:val="both"/>
        <w:rPr>
          <w:rFonts w:ascii="Times New Roman" w:hAnsi="Times New Roman" w:cs="Times New Roman"/>
          <w:sz w:val="24"/>
          <w:szCs w:val="24"/>
        </w:rPr>
      </w:pPr>
      <w:r w:rsidRPr="5F6030A4">
        <w:rPr>
          <w:rFonts w:ascii="Times New Roman" w:hAnsi="Times New Roman" w:cs="Times New Roman"/>
          <w:sz w:val="24"/>
          <w:szCs w:val="24"/>
        </w:rPr>
        <w:t>The first step is to conduct a situation analysis of Hilton Cambridge. This includes analysing the hotel's strengths, weaknesses, opportunities, and threats (SWOT analysis), and identifying the target audience, their needs, and competitors.</w:t>
      </w:r>
    </w:p>
    <w:p w14:paraId="66719903" w14:textId="77777777" w:rsidR="00920DBB" w:rsidRPr="00B10419" w:rsidRDefault="00920DBB" w:rsidP="00DC769B">
      <w:pPr>
        <w:pStyle w:val="NoSpacing"/>
        <w:spacing w:line="360" w:lineRule="auto"/>
        <w:ind w:firstLine="720"/>
        <w:jc w:val="both"/>
        <w:rPr>
          <w:rFonts w:ascii="Times New Roman" w:hAnsi="Times New Roman" w:cs="Times New Roman"/>
          <w:sz w:val="24"/>
          <w:szCs w:val="24"/>
        </w:rPr>
      </w:pPr>
      <w:r w:rsidRPr="00B10419">
        <w:rPr>
          <w:rFonts w:ascii="Times New Roman" w:hAnsi="Times New Roman" w:cs="Times New Roman"/>
          <w:sz w:val="24"/>
          <w:szCs w:val="24"/>
        </w:rPr>
        <w:t>Objectives: Based on the situation analysis, the next step is to set clear, specific, measurable, achievable, relevant, and time-bound (SMART) objectives for the hotel's marketing campaign. These objectives should align with the hotel's overall business goals.</w:t>
      </w:r>
    </w:p>
    <w:p w14:paraId="2F0800A7" w14:textId="77777777" w:rsidR="00920DBB" w:rsidRPr="00B10419" w:rsidRDefault="00920DBB" w:rsidP="00DC769B">
      <w:pPr>
        <w:pStyle w:val="NoSpacing"/>
        <w:spacing w:line="360" w:lineRule="auto"/>
        <w:ind w:firstLine="720"/>
        <w:jc w:val="both"/>
        <w:rPr>
          <w:rFonts w:ascii="Times New Roman" w:hAnsi="Times New Roman" w:cs="Times New Roman"/>
          <w:sz w:val="24"/>
          <w:szCs w:val="24"/>
        </w:rPr>
      </w:pPr>
      <w:r w:rsidRPr="00B10419">
        <w:rPr>
          <w:rFonts w:ascii="Times New Roman" w:hAnsi="Times New Roman" w:cs="Times New Roman"/>
          <w:sz w:val="24"/>
          <w:szCs w:val="24"/>
        </w:rPr>
        <w:t>Strategy: Once the objectives are set, the next step is to develop a marketing strategy that outlines how the hotel will achieve its objectives. This includes identifying the value proposition, positioning, and messaging for the hotel, as well as selecting the most effective marketing channels and tactics to reach the target audience.</w:t>
      </w:r>
    </w:p>
    <w:p w14:paraId="7BCF7C2F" w14:textId="77777777" w:rsidR="00CE099D" w:rsidRDefault="00920DBB" w:rsidP="00CE099D">
      <w:pPr>
        <w:spacing w:line="360" w:lineRule="auto"/>
        <w:ind w:firstLine="720"/>
        <w:jc w:val="both"/>
        <w:rPr>
          <w:rFonts w:ascii="Times New Roman" w:hAnsi="Times New Roman" w:cs="Times New Roman"/>
          <w:sz w:val="24"/>
          <w:szCs w:val="24"/>
        </w:rPr>
      </w:pPr>
      <w:r w:rsidRPr="00B10419">
        <w:rPr>
          <w:rFonts w:ascii="Times New Roman" w:hAnsi="Times New Roman" w:cs="Times New Roman"/>
          <w:sz w:val="24"/>
          <w:szCs w:val="24"/>
        </w:rPr>
        <w:t>Tactics: Based on the marketing strategy, the next step is to develop a tactical plan that outlines the specific actions that the hotel will take to achieve its marketing objectives. This includes determining the budget, creating a timeline, and assigning responsibilities for each tactic</w:t>
      </w:r>
      <w:r w:rsidRPr="00B8136C">
        <w:rPr>
          <w:rFonts w:ascii="Times New Roman" w:hAnsi="Times New Roman" w:cs="Times New Roman"/>
          <w:sz w:val="24"/>
          <w:szCs w:val="24"/>
        </w:rPr>
        <w:t>.</w:t>
      </w:r>
      <w:r w:rsidR="007959C4" w:rsidRPr="00B8136C">
        <w:rPr>
          <w:rFonts w:ascii="Times New Roman" w:hAnsi="Times New Roman" w:cs="Times New Roman"/>
          <w:sz w:val="24"/>
          <w:szCs w:val="24"/>
        </w:rPr>
        <w:t xml:space="preserve"> </w:t>
      </w:r>
      <w:r w:rsidR="00B8136C">
        <w:rPr>
          <w:rFonts w:ascii="Times New Roman" w:hAnsi="Times New Roman" w:cs="Times New Roman"/>
          <w:sz w:val="24"/>
          <w:szCs w:val="24"/>
        </w:rPr>
        <w:t>T</w:t>
      </w:r>
      <w:r w:rsidR="007959C4" w:rsidRPr="00B8136C">
        <w:rPr>
          <w:rFonts w:ascii="Times New Roman" w:hAnsi="Times New Roman" w:cs="Times New Roman"/>
          <w:sz w:val="24"/>
          <w:szCs w:val="24"/>
        </w:rPr>
        <w:t>actics that can be used in the marketing mix for Hilton Cambridge:</w:t>
      </w:r>
    </w:p>
    <w:p w14:paraId="3B46A89D" w14:textId="7D5D3537" w:rsidR="007959C4" w:rsidRPr="00CE099D" w:rsidRDefault="007959C4" w:rsidP="00CE099D">
      <w:pPr>
        <w:spacing w:line="360" w:lineRule="auto"/>
        <w:ind w:firstLine="720"/>
        <w:jc w:val="both"/>
        <w:rPr>
          <w:rFonts w:ascii="Times New Roman" w:hAnsi="Times New Roman" w:cs="Times New Roman"/>
          <w:sz w:val="24"/>
          <w:szCs w:val="24"/>
        </w:rPr>
      </w:pPr>
      <w:r w:rsidRPr="00B8136C">
        <w:rPr>
          <w:rFonts w:ascii="Times New Roman" w:eastAsia="Times New Roman" w:hAnsi="Times New Roman" w:cs="Times New Roman"/>
          <w:kern w:val="0"/>
          <w:sz w:val="24"/>
          <w:szCs w:val="24"/>
          <w:lang w:eastAsia="en-GB"/>
          <w14:ligatures w14:val="none"/>
        </w:rPr>
        <w:t>Product:</w:t>
      </w:r>
      <w:r w:rsidR="00B8136C">
        <w:rPr>
          <w:rFonts w:ascii="Times New Roman" w:eastAsia="Times New Roman" w:hAnsi="Times New Roman" w:cs="Times New Roman"/>
          <w:kern w:val="0"/>
          <w:sz w:val="24"/>
          <w:szCs w:val="24"/>
          <w:lang w:eastAsia="en-GB"/>
          <w14:ligatures w14:val="none"/>
        </w:rPr>
        <w:t xml:space="preserve"> </w:t>
      </w:r>
      <w:r w:rsidRPr="00B8136C">
        <w:rPr>
          <w:rFonts w:ascii="Times New Roman" w:eastAsia="Times New Roman" w:hAnsi="Times New Roman" w:cs="Times New Roman"/>
          <w:kern w:val="0"/>
          <w:sz w:val="24"/>
          <w:szCs w:val="24"/>
          <w:lang w:eastAsia="en-GB"/>
          <w14:ligatures w14:val="none"/>
        </w:rPr>
        <w:t xml:space="preserve">Offer customizable packages that cater to different guest needs, such as business </w:t>
      </w:r>
      <w:r w:rsidR="00B8136C" w:rsidRPr="00B8136C">
        <w:rPr>
          <w:rFonts w:ascii="Times New Roman" w:eastAsia="Times New Roman" w:hAnsi="Times New Roman" w:cs="Times New Roman"/>
          <w:kern w:val="0"/>
          <w:sz w:val="24"/>
          <w:szCs w:val="24"/>
          <w:lang w:eastAsia="en-GB"/>
          <w14:ligatures w14:val="none"/>
        </w:rPr>
        <w:t>travellers</w:t>
      </w:r>
      <w:r w:rsidRPr="00B8136C">
        <w:rPr>
          <w:rFonts w:ascii="Times New Roman" w:eastAsia="Times New Roman" w:hAnsi="Times New Roman" w:cs="Times New Roman"/>
          <w:kern w:val="0"/>
          <w:sz w:val="24"/>
          <w:szCs w:val="24"/>
          <w:lang w:eastAsia="en-GB"/>
          <w14:ligatures w14:val="none"/>
        </w:rPr>
        <w:t xml:space="preserve">, families, and eco-conscious </w:t>
      </w:r>
      <w:r w:rsidR="00B8136C" w:rsidRPr="00B8136C">
        <w:rPr>
          <w:rFonts w:ascii="Times New Roman" w:eastAsia="Times New Roman" w:hAnsi="Times New Roman" w:cs="Times New Roman"/>
          <w:kern w:val="0"/>
          <w:sz w:val="24"/>
          <w:szCs w:val="24"/>
          <w:lang w:eastAsia="en-GB"/>
          <w14:ligatures w14:val="none"/>
        </w:rPr>
        <w:t>travellers</w:t>
      </w:r>
      <w:r w:rsidR="00B8136C">
        <w:rPr>
          <w:rFonts w:ascii="Times New Roman" w:eastAsia="Times New Roman" w:hAnsi="Times New Roman" w:cs="Times New Roman"/>
          <w:kern w:val="0"/>
          <w:sz w:val="24"/>
          <w:szCs w:val="24"/>
          <w:lang w:eastAsia="en-GB"/>
          <w14:ligatures w14:val="none"/>
        </w:rPr>
        <w:t>; p</w:t>
      </w:r>
      <w:r w:rsidRPr="00B8136C">
        <w:rPr>
          <w:rFonts w:ascii="Times New Roman" w:eastAsia="Times New Roman" w:hAnsi="Times New Roman" w:cs="Times New Roman"/>
          <w:kern w:val="0"/>
          <w:sz w:val="24"/>
          <w:szCs w:val="24"/>
          <w:lang w:eastAsia="en-GB"/>
          <w14:ligatures w14:val="none"/>
        </w:rPr>
        <w:t>romote the hotel's sustainability practices, such as energy-efficient lighting, water conservation, and recycling programs</w:t>
      </w:r>
      <w:r w:rsidR="00B8136C">
        <w:rPr>
          <w:rFonts w:ascii="Times New Roman" w:eastAsia="Times New Roman" w:hAnsi="Times New Roman" w:cs="Times New Roman"/>
          <w:kern w:val="0"/>
          <w:sz w:val="24"/>
          <w:szCs w:val="24"/>
          <w:lang w:eastAsia="en-GB"/>
          <w14:ligatures w14:val="none"/>
        </w:rPr>
        <w:t>; s</w:t>
      </w:r>
      <w:r w:rsidRPr="00B8136C">
        <w:rPr>
          <w:rFonts w:ascii="Times New Roman" w:eastAsia="Times New Roman" w:hAnsi="Times New Roman" w:cs="Times New Roman"/>
          <w:kern w:val="0"/>
          <w:sz w:val="24"/>
          <w:szCs w:val="24"/>
          <w:lang w:eastAsia="en-GB"/>
          <w14:ligatures w14:val="none"/>
        </w:rPr>
        <w:t xml:space="preserve">howcase the hotel's high-end amenities and services, such as spa treatments, fitness </w:t>
      </w:r>
      <w:r w:rsidR="00B8136C" w:rsidRPr="00B8136C">
        <w:rPr>
          <w:rFonts w:ascii="Times New Roman" w:eastAsia="Times New Roman" w:hAnsi="Times New Roman" w:cs="Times New Roman"/>
          <w:kern w:val="0"/>
          <w:sz w:val="24"/>
          <w:szCs w:val="24"/>
          <w:lang w:eastAsia="en-GB"/>
          <w14:ligatures w14:val="none"/>
        </w:rPr>
        <w:t>centres</w:t>
      </w:r>
      <w:r w:rsidRPr="00B8136C">
        <w:rPr>
          <w:rFonts w:ascii="Times New Roman" w:eastAsia="Times New Roman" w:hAnsi="Times New Roman" w:cs="Times New Roman"/>
          <w:kern w:val="0"/>
          <w:sz w:val="24"/>
          <w:szCs w:val="24"/>
          <w:lang w:eastAsia="en-GB"/>
          <w14:ligatures w14:val="none"/>
        </w:rPr>
        <w:t>, and fine dining options</w:t>
      </w:r>
    </w:p>
    <w:p w14:paraId="51C8B6E3" w14:textId="4FBB44C5" w:rsidR="007959C4" w:rsidRPr="00B8136C" w:rsidRDefault="007959C4" w:rsidP="00CE099D">
      <w:pPr>
        <w:spacing w:line="360" w:lineRule="auto"/>
        <w:ind w:firstLine="720"/>
        <w:jc w:val="both"/>
        <w:rPr>
          <w:rFonts w:ascii="Times New Roman" w:eastAsia="Times New Roman" w:hAnsi="Times New Roman" w:cs="Times New Roman"/>
          <w:kern w:val="0"/>
          <w:sz w:val="24"/>
          <w:szCs w:val="24"/>
          <w:lang w:eastAsia="en-GB"/>
          <w14:ligatures w14:val="none"/>
        </w:rPr>
      </w:pPr>
      <w:r w:rsidRPr="00B8136C">
        <w:rPr>
          <w:rFonts w:ascii="Times New Roman" w:eastAsia="Times New Roman" w:hAnsi="Times New Roman" w:cs="Times New Roman"/>
          <w:kern w:val="0"/>
          <w:sz w:val="24"/>
          <w:szCs w:val="24"/>
          <w:lang w:eastAsia="en-GB"/>
          <w14:ligatures w14:val="none"/>
        </w:rPr>
        <w:lastRenderedPageBreak/>
        <w:t>Price:</w:t>
      </w:r>
      <w:r w:rsidR="00B8136C">
        <w:rPr>
          <w:rFonts w:ascii="Times New Roman" w:eastAsia="Times New Roman" w:hAnsi="Times New Roman" w:cs="Times New Roman"/>
          <w:kern w:val="0"/>
          <w:sz w:val="24"/>
          <w:szCs w:val="24"/>
          <w:lang w:eastAsia="en-GB"/>
          <w14:ligatures w14:val="none"/>
        </w:rPr>
        <w:t xml:space="preserve"> </w:t>
      </w:r>
      <w:r w:rsidRPr="00B8136C">
        <w:rPr>
          <w:rFonts w:ascii="Times New Roman" w:eastAsia="Times New Roman" w:hAnsi="Times New Roman" w:cs="Times New Roman"/>
          <w:kern w:val="0"/>
          <w:sz w:val="24"/>
          <w:szCs w:val="24"/>
          <w:lang w:eastAsia="en-GB"/>
          <w14:ligatures w14:val="none"/>
        </w:rPr>
        <w:t>Offer competitive rates for room bookings, especially during off-peak seasons</w:t>
      </w:r>
      <w:r w:rsidR="00B8136C">
        <w:rPr>
          <w:rFonts w:ascii="Times New Roman" w:eastAsia="Times New Roman" w:hAnsi="Times New Roman" w:cs="Times New Roman"/>
          <w:kern w:val="0"/>
          <w:sz w:val="24"/>
          <w:szCs w:val="24"/>
          <w:lang w:eastAsia="en-GB"/>
          <w14:ligatures w14:val="none"/>
        </w:rPr>
        <w:t>; p</w:t>
      </w:r>
      <w:r w:rsidRPr="00B8136C">
        <w:rPr>
          <w:rFonts w:ascii="Times New Roman" w:eastAsia="Times New Roman" w:hAnsi="Times New Roman" w:cs="Times New Roman"/>
          <w:kern w:val="0"/>
          <w:sz w:val="24"/>
          <w:szCs w:val="24"/>
          <w:lang w:eastAsia="en-GB"/>
          <w14:ligatures w14:val="none"/>
        </w:rPr>
        <w:t>rovide promotional discounts for group bookings, extended stays, and repeat customers</w:t>
      </w:r>
      <w:r w:rsidR="00B8136C">
        <w:rPr>
          <w:rFonts w:ascii="Times New Roman" w:eastAsia="Times New Roman" w:hAnsi="Times New Roman" w:cs="Times New Roman"/>
          <w:kern w:val="0"/>
          <w:sz w:val="24"/>
          <w:szCs w:val="24"/>
          <w:lang w:eastAsia="en-GB"/>
          <w14:ligatures w14:val="none"/>
        </w:rPr>
        <w:t>; b</w:t>
      </w:r>
      <w:r w:rsidRPr="00B8136C">
        <w:rPr>
          <w:rFonts w:ascii="Times New Roman" w:eastAsia="Times New Roman" w:hAnsi="Times New Roman" w:cs="Times New Roman"/>
          <w:kern w:val="0"/>
          <w:sz w:val="24"/>
          <w:szCs w:val="24"/>
          <w:lang w:eastAsia="en-GB"/>
          <w14:ligatures w14:val="none"/>
        </w:rPr>
        <w:t>undle services, such as spa treatments and dining options, to offer value-added pricing</w:t>
      </w:r>
      <w:r w:rsidR="00B8136C">
        <w:rPr>
          <w:rFonts w:ascii="Times New Roman" w:eastAsia="Times New Roman" w:hAnsi="Times New Roman" w:cs="Times New Roman"/>
          <w:kern w:val="0"/>
          <w:sz w:val="24"/>
          <w:szCs w:val="24"/>
          <w:lang w:eastAsia="en-GB"/>
          <w14:ligatures w14:val="none"/>
        </w:rPr>
        <w:t>.</w:t>
      </w:r>
    </w:p>
    <w:p w14:paraId="4C591377" w14:textId="043AEF08" w:rsidR="007959C4" w:rsidRPr="00B8136C" w:rsidRDefault="007959C4" w:rsidP="00CE099D">
      <w:pPr>
        <w:spacing w:line="360" w:lineRule="auto"/>
        <w:ind w:firstLine="720"/>
        <w:jc w:val="both"/>
        <w:rPr>
          <w:rFonts w:ascii="Times New Roman" w:eastAsia="Times New Roman" w:hAnsi="Times New Roman" w:cs="Times New Roman"/>
          <w:kern w:val="0"/>
          <w:sz w:val="24"/>
          <w:szCs w:val="24"/>
          <w:lang w:eastAsia="en-GB"/>
          <w14:ligatures w14:val="none"/>
        </w:rPr>
      </w:pPr>
      <w:r w:rsidRPr="00B8136C">
        <w:rPr>
          <w:rFonts w:ascii="Times New Roman" w:eastAsia="Times New Roman" w:hAnsi="Times New Roman" w:cs="Times New Roman"/>
          <w:kern w:val="0"/>
          <w:sz w:val="24"/>
          <w:szCs w:val="24"/>
          <w:lang w:eastAsia="en-GB"/>
          <w14:ligatures w14:val="none"/>
        </w:rPr>
        <w:t>Place:</w:t>
      </w:r>
      <w:r w:rsidR="00B8136C">
        <w:rPr>
          <w:rFonts w:ascii="Times New Roman" w:eastAsia="Times New Roman" w:hAnsi="Times New Roman" w:cs="Times New Roman"/>
          <w:kern w:val="0"/>
          <w:sz w:val="24"/>
          <w:szCs w:val="24"/>
          <w:lang w:eastAsia="en-GB"/>
          <w14:ligatures w14:val="none"/>
        </w:rPr>
        <w:t xml:space="preserve"> </w:t>
      </w:r>
      <w:r w:rsidRPr="00B8136C">
        <w:rPr>
          <w:rFonts w:ascii="Times New Roman" w:eastAsia="Times New Roman" w:hAnsi="Times New Roman" w:cs="Times New Roman"/>
          <w:kern w:val="0"/>
          <w:sz w:val="24"/>
          <w:szCs w:val="24"/>
          <w:lang w:eastAsia="en-GB"/>
          <w14:ligatures w14:val="none"/>
        </w:rPr>
        <w:t>Promote the hotel's prime location in the heart of Cambridge and its proximity to major attractions</w:t>
      </w:r>
      <w:r w:rsidR="00B8136C">
        <w:rPr>
          <w:rFonts w:ascii="Times New Roman" w:eastAsia="Times New Roman" w:hAnsi="Times New Roman" w:cs="Times New Roman"/>
          <w:kern w:val="0"/>
          <w:sz w:val="24"/>
          <w:szCs w:val="24"/>
          <w:lang w:eastAsia="en-GB"/>
          <w14:ligatures w14:val="none"/>
        </w:rPr>
        <w:t>; u</w:t>
      </w:r>
      <w:r w:rsidRPr="00B8136C">
        <w:rPr>
          <w:rFonts w:ascii="Times New Roman" w:eastAsia="Times New Roman" w:hAnsi="Times New Roman" w:cs="Times New Roman"/>
          <w:kern w:val="0"/>
          <w:sz w:val="24"/>
          <w:szCs w:val="24"/>
          <w:lang w:eastAsia="en-GB"/>
          <w14:ligatures w14:val="none"/>
        </w:rPr>
        <w:t>tilize online booking platforms and travel agencies to expand the hotel's reach and accessibility to customers</w:t>
      </w:r>
      <w:r w:rsidR="00B8136C">
        <w:rPr>
          <w:rFonts w:ascii="Times New Roman" w:eastAsia="Times New Roman" w:hAnsi="Times New Roman" w:cs="Times New Roman"/>
          <w:kern w:val="0"/>
          <w:sz w:val="24"/>
          <w:szCs w:val="24"/>
          <w:lang w:eastAsia="en-GB"/>
          <w14:ligatures w14:val="none"/>
        </w:rPr>
        <w:t>; p</w:t>
      </w:r>
      <w:r w:rsidRPr="00B8136C">
        <w:rPr>
          <w:rFonts w:ascii="Times New Roman" w:eastAsia="Times New Roman" w:hAnsi="Times New Roman" w:cs="Times New Roman"/>
          <w:kern w:val="0"/>
          <w:sz w:val="24"/>
          <w:szCs w:val="24"/>
          <w:lang w:eastAsia="en-GB"/>
          <w14:ligatures w14:val="none"/>
        </w:rPr>
        <w:t>artner with local tour operators and attractions to offer guests a comprehensive experience of the region</w:t>
      </w:r>
      <w:r w:rsidR="00B8136C">
        <w:rPr>
          <w:rFonts w:ascii="Times New Roman" w:eastAsia="Times New Roman" w:hAnsi="Times New Roman" w:cs="Times New Roman"/>
          <w:kern w:val="0"/>
          <w:sz w:val="24"/>
          <w:szCs w:val="24"/>
          <w:lang w:eastAsia="en-GB"/>
          <w14:ligatures w14:val="none"/>
        </w:rPr>
        <w:t>.</w:t>
      </w:r>
    </w:p>
    <w:p w14:paraId="14C7092C" w14:textId="244C9718" w:rsidR="007959C4" w:rsidRPr="00B8136C" w:rsidRDefault="007959C4" w:rsidP="00CE099D">
      <w:pPr>
        <w:spacing w:line="360" w:lineRule="auto"/>
        <w:ind w:firstLine="720"/>
        <w:jc w:val="both"/>
        <w:rPr>
          <w:rFonts w:ascii="Times New Roman" w:eastAsia="Times New Roman" w:hAnsi="Times New Roman" w:cs="Times New Roman"/>
          <w:kern w:val="0"/>
          <w:sz w:val="24"/>
          <w:szCs w:val="24"/>
          <w:lang w:eastAsia="en-GB"/>
          <w14:ligatures w14:val="none"/>
        </w:rPr>
      </w:pPr>
      <w:r w:rsidRPr="00B8136C">
        <w:rPr>
          <w:rFonts w:ascii="Times New Roman" w:eastAsia="Times New Roman" w:hAnsi="Times New Roman" w:cs="Times New Roman"/>
          <w:kern w:val="0"/>
          <w:sz w:val="24"/>
          <w:szCs w:val="24"/>
          <w:lang w:eastAsia="en-GB"/>
          <w14:ligatures w14:val="none"/>
        </w:rPr>
        <w:t>Promotion:</w:t>
      </w:r>
      <w:r w:rsidR="00B8136C">
        <w:rPr>
          <w:rFonts w:ascii="Times New Roman" w:eastAsia="Times New Roman" w:hAnsi="Times New Roman" w:cs="Times New Roman"/>
          <w:kern w:val="0"/>
          <w:sz w:val="24"/>
          <w:szCs w:val="24"/>
          <w:lang w:eastAsia="en-GB"/>
          <w14:ligatures w14:val="none"/>
        </w:rPr>
        <w:t xml:space="preserve"> </w:t>
      </w:r>
      <w:r w:rsidRPr="00B8136C">
        <w:rPr>
          <w:rFonts w:ascii="Times New Roman" w:eastAsia="Times New Roman" w:hAnsi="Times New Roman" w:cs="Times New Roman"/>
          <w:kern w:val="0"/>
          <w:sz w:val="24"/>
          <w:szCs w:val="24"/>
          <w:lang w:eastAsia="en-GB"/>
          <w14:ligatures w14:val="none"/>
        </w:rPr>
        <w:t>Leverage social media platforms to reach a wider audience and showcase the hotel's offerings</w:t>
      </w:r>
      <w:r w:rsidR="00B8136C">
        <w:rPr>
          <w:rFonts w:ascii="Times New Roman" w:eastAsia="Times New Roman" w:hAnsi="Times New Roman" w:cs="Times New Roman"/>
          <w:kern w:val="0"/>
          <w:sz w:val="24"/>
          <w:szCs w:val="24"/>
          <w:lang w:eastAsia="en-GB"/>
          <w14:ligatures w14:val="none"/>
        </w:rPr>
        <w:t>; u</w:t>
      </w:r>
      <w:r w:rsidRPr="00B8136C">
        <w:rPr>
          <w:rFonts w:ascii="Times New Roman" w:eastAsia="Times New Roman" w:hAnsi="Times New Roman" w:cs="Times New Roman"/>
          <w:kern w:val="0"/>
          <w:sz w:val="24"/>
          <w:szCs w:val="24"/>
          <w:lang w:eastAsia="en-GB"/>
          <w14:ligatures w14:val="none"/>
        </w:rPr>
        <w:t>se email marketing to communicate with customers and offer personalized promotions and deals</w:t>
      </w:r>
      <w:r w:rsidR="00B8136C">
        <w:rPr>
          <w:rFonts w:ascii="Times New Roman" w:eastAsia="Times New Roman" w:hAnsi="Times New Roman" w:cs="Times New Roman"/>
          <w:kern w:val="0"/>
          <w:sz w:val="24"/>
          <w:szCs w:val="24"/>
          <w:lang w:eastAsia="en-GB"/>
          <w14:ligatures w14:val="none"/>
        </w:rPr>
        <w:t>; c</w:t>
      </w:r>
      <w:r w:rsidRPr="00B8136C">
        <w:rPr>
          <w:rFonts w:ascii="Times New Roman" w:eastAsia="Times New Roman" w:hAnsi="Times New Roman" w:cs="Times New Roman"/>
          <w:kern w:val="0"/>
          <w:sz w:val="24"/>
          <w:szCs w:val="24"/>
          <w:lang w:eastAsia="en-GB"/>
          <w14:ligatures w14:val="none"/>
        </w:rPr>
        <w:t>ollaborate with bloggers and influencers to promote the hotel's services and amenities</w:t>
      </w:r>
      <w:r w:rsidR="00B8136C">
        <w:rPr>
          <w:rFonts w:ascii="Times New Roman" w:eastAsia="Times New Roman" w:hAnsi="Times New Roman" w:cs="Times New Roman"/>
          <w:kern w:val="0"/>
          <w:sz w:val="24"/>
          <w:szCs w:val="24"/>
          <w:lang w:eastAsia="en-GB"/>
          <w14:ligatures w14:val="none"/>
        </w:rPr>
        <w:t>; h</w:t>
      </w:r>
      <w:r w:rsidRPr="00B8136C">
        <w:rPr>
          <w:rFonts w:ascii="Times New Roman" w:eastAsia="Times New Roman" w:hAnsi="Times New Roman" w:cs="Times New Roman"/>
          <w:kern w:val="0"/>
          <w:sz w:val="24"/>
          <w:szCs w:val="24"/>
          <w:lang w:eastAsia="en-GB"/>
          <w14:ligatures w14:val="none"/>
        </w:rPr>
        <w:t>ost events and activities, such as wine tastings and art exhibits, to create a unique experience for guests and promote the hotel's brand</w:t>
      </w:r>
      <w:r w:rsidR="00B8136C">
        <w:rPr>
          <w:rFonts w:ascii="Times New Roman" w:eastAsia="Times New Roman" w:hAnsi="Times New Roman" w:cs="Times New Roman"/>
          <w:kern w:val="0"/>
          <w:sz w:val="24"/>
          <w:szCs w:val="24"/>
          <w:lang w:eastAsia="en-GB"/>
          <w14:ligatures w14:val="none"/>
        </w:rPr>
        <w:t>.</w:t>
      </w:r>
    </w:p>
    <w:p w14:paraId="32B79302" w14:textId="5F507EA4" w:rsidR="007959C4" w:rsidRPr="00B8136C" w:rsidRDefault="007959C4" w:rsidP="00B8136C">
      <w:pPr>
        <w:spacing w:line="360" w:lineRule="auto"/>
        <w:jc w:val="both"/>
        <w:rPr>
          <w:rFonts w:ascii="Times New Roman" w:eastAsia="Times New Roman" w:hAnsi="Times New Roman" w:cs="Times New Roman"/>
          <w:kern w:val="0"/>
          <w:sz w:val="24"/>
          <w:szCs w:val="24"/>
          <w:lang w:eastAsia="en-GB"/>
          <w14:ligatures w14:val="none"/>
        </w:rPr>
      </w:pPr>
      <w:r w:rsidRPr="00B8136C">
        <w:rPr>
          <w:rFonts w:ascii="Times New Roman" w:eastAsia="Times New Roman" w:hAnsi="Times New Roman" w:cs="Times New Roman"/>
          <w:kern w:val="0"/>
          <w:sz w:val="24"/>
          <w:szCs w:val="24"/>
          <w:lang w:eastAsia="en-GB"/>
          <w14:ligatures w14:val="none"/>
        </w:rPr>
        <w:t>By implementing these tactics in the marketing mix, Hilton</w:t>
      </w:r>
      <w:r w:rsidR="00EC2D6E">
        <w:rPr>
          <w:rFonts w:ascii="Times New Roman" w:eastAsia="Times New Roman" w:hAnsi="Times New Roman" w:cs="Times New Roman"/>
          <w:kern w:val="0"/>
          <w:sz w:val="24"/>
          <w:szCs w:val="24"/>
          <w:lang w:eastAsia="en-GB"/>
          <w14:ligatures w14:val="none"/>
        </w:rPr>
        <w:t xml:space="preserve"> </w:t>
      </w:r>
      <w:r w:rsidRPr="00B8136C">
        <w:rPr>
          <w:rFonts w:ascii="Times New Roman" w:eastAsia="Times New Roman" w:hAnsi="Times New Roman" w:cs="Times New Roman"/>
          <w:kern w:val="0"/>
          <w:sz w:val="24"/>
          <w:szCs w:val="24"/>
          <w:lang w:eastAsia="en-GB"/>
          <w14:ligatures w14:val="none"/>
        </w:rPr>
        <w:t>Cambridge can increase its visibility, attract new customers, retain existing customers, and enhance its overall brand value.</w:t>
      </w:r>
    </w:p>
    <w:p w14:paraId="478F8C24" w14:textId="77777777" w:rsidR="007959C4" w:rsidRPr="007959C4" w:rsidRDefault="007959C4" w:rsidP="007959C4">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7959C4">
        <w:rPr>
          <w:rFonts w:ascii="Arial" w:eastAsia="Times New Roman" w:hAnsi="Arial" w:cs="Arial"/>
          <w:vanish/>
          <w:kern w:val="0"/>
          <w:sz w:val="16"/>
          <w:szCs w:val="16"/>
          <w:lang w:eastAsia="en-GB"/>
          <w14:ligatures w14:val="none"/>
        </w:rPr>
        <w:t>Top of Form</w:t>
      </w:r>
    </w:p>
    <w:p w14:paraId="65506737" w14:textId="77777777" w:rsidR="0035565F" w:rsidRDefault="00920DBB" w:rsidP="006D5671">
      <w:pPr>
        <w:pStyle w:val="NoSpacing"/>
        <w:spacing w:line="360" w:lineRule="auto"/>
        <w:ind w:firstLine="720"/>
        <w:jc w:val="both"/>
        <w:rPr>
          <w:rFonts w:ascii="Times New Roman" w:hAnsi="Times New Roman" w:cs="Times New Roman"/>
          <w:sz w:val="24"/>
          <w:szCs w:val="24"/>
        </w:rPr>
      </w:pPr>
      <w:r w:rsidRPr="00B10419">
        <w:rPr>
          <w:rFonts w:ascii="Times New Roman" w:hAnsi="Times New Roman" w:cs="Times New Roman"/>
          <w:sz w:val="24"/>
          <w:szCs w:val="24"/>
        </w:rPr>
        <w:t xml:space="preserve">Action: The action step involves implementing the marketing tactics outlined in the tactical plan. This includes executing the marketing campaigns, monitoring their performance, and </w:t>
      </w:r>
      <w:r w:rsidR="00B8136C" w:rsidRPr="00B10419">
        <w:rPr>
          <w:rFonts w:ascii="Times New Roman" w:hAnsi="Times New Roman" w:cs="Times New Roman"/>
          <w:sz w:val="24"/>
          <w:szCs w:val="24"/>
        </w:rPr>
        <w:t>adjusting</w:t>
      </w:r>
      <w:r w:rsidRPr="00B10419">
        <w:rPr>
          <w:rFonts w:ascii="Times New Roman" w:hAnsi="Times New Roman" w:cs="Times New Roman"/>
          <w:sz w:val="24"/>
          <w:szCs w:val="24"/>
        </w:rPr>
        <w:t xml:space="preserve"> as needed.</w:t>
      </w:r>
      <w:r w:rsidR="007B702B">
        <w:rPr>
          <w:rFonts w:ascii="Times New Roman" w:hAnsi="Times New Roman" w:cs="Times New Roman"/>
          <w:sz w:val="24"/>
          <w:szCs w:val="24"/>
        </w:rPr>
        <w:t xml:space="preserve"> </w:t>
      </w:r>
    </w:p>
    <w:p w14:paraId="68293DE9" w14:textId="5B045591" w:rsidR="00920DBB" w:rsidRPr="00B10419" w:rsidRDefault="007B702B" w:rsidP="006D5671">
      <w:pPr>
        <w:pStyle w:val="NoSpacing"/>
        <w:spacing w:line="360" w:lineRule="auto"/>
        <w:ind w:firstLine="720"/>
        <w:jc w:val="both"/>
        <w:rPr>
          <w:rFonts w:ascii="Times New Roman" w:hAnsi="Times New Roman" w:cs="Times New Roman"/>
          <w:sz w:val="24"/>
          <w:szCs w:val="24"/>
        </w:rPr>
      </w:pPr>
      <w:r w:rsidRPr="007B702B">
        <w:rPr>
          <w:rFonts w:ascii="Times New Roman" w:hAnsi="Times New Roman" w:cs="Times New Roman"/>
          <w:sz w:val="24"/>
          <w:szCs w:val="24"/>
        </w:rPr>
        <w:t>Th</w:t>
      </w:r>
      <w:r>
        <w:rPr>
          <w:rFonts w:ascii="Times New Roman" w:hAnsi="Times New Roman" w:cs="Times New Roman"/>
          <w:sz w:val="24"/>
          <w:szCs w:val="24"/>
        </w:rPr>
        <w:t>e</w:t>
      </w:r>
      <w:r w:rsidRPr="007B702B">
        <w:rPr>
          <w:rFonts w:ascii="Times New Roman" w:hAnsi="Times New Roman" w:cs="Times New Roman"/>
          <w:sz w:val="24"/>
          <w:szCs w:val="24"/>
        </w:rPr>
        <w:t xml:space="preserve"> Gantt chart outlines the marketing activities for Hilton Cambridge over the course of a year, divided into four quarters. The chart</w:t>
      </w:r>
      <w:r w:rsidR="002B4901">
        <w:rPr>
          <w:rFonts w:ascii="Times New Roman" w:hAnsi="Times New Roman" w:cs="Times New Roman"/>
          <w:sz w:val="24"/>
          <w:szCs w:val="24"/>
        </w:rPr>
        <w:t xml:space="preserve"> </w:t>
      </w:r>
      <w:r w:rsidR="00050CE8">
        <w:rPr>
          <w:rFonts w:ascii="Times New Roman" w:hAnsi="Times New Roman" w:cs="Times New Roman"/>
          <w:sz w:val="24"/>
          <w:szCs w:val="24"/>
        </w:rPr>
        <w:t>(</w:t>
      </w:r>
      <w:r w:rsidR="002B4901">
        <w:rPr>
          <w:rFonts w:ascii="Times New Roman" w:hAnsi="Times New Roman" w:cs="Times New Roman"/>
          <w:sz w:val="24"/>
          <w:szCs w:val="24"/>
        </w:rPr>
        <w:t>see fig. 1 Appendix</w:t>
      </w:r>
      <w:r w:rsidR="00050CE8">
        <w:rPr>
          <w:rFonts w:ascii="Times New Roman" w:hAnsi="Times New Roman" w:cs="Times New Roman"/>
          <w:sz w:val="24"/>
          <w:szCs w:val="24"/>
        </w:rPr>
        <w:t>)</w:t>
      </w:r>
      <w:r w:rsidRPr="007B702B">
        <w:rPr>
          <w:rFonts w:ascii="Times New Roman" w:hAnsi="Times New Roman" w:cs="Times New Roman"/>
          <w:sz w:val="24"/>
          <w:szCs w:val="24"/>
        </w:rPr>
        <w:t xml:space="preserve"> shows that the hotel will conduct market research and develop a marketing plan during the first quarter, and then launch social media and email marketing campaigns throughout the year to increase visibility and attract new customers. The hotel will also host wine tasting events and partner with local tour operators in the third and fourth quarters, respectively, to create unique experiences for guests and attract new customers. Additionally, the hotel will implement sustainability initiatives, collaborate with influencers, and launch promotional packages throughout the year to enhance its overall brand value and retain existing customers. Finally, the hotel will </w:t>
      </w:r>
      <w:r>
        <w:rPr>
          <w:rFonts w:ascii="Times New Roman" w:hAnsi="Times New Roman" w:cs="Times New Roman"/>
          <w:sz w:val="24"/>
          <w:szCs w:val="24"/>
        </w:rPr>
        <w:t>l</w:t>
      </w:r>
      <w:r w:rsidRPr="007B702B">
        <w:rPr>
          <w:rFonts w:ascii="Times New Roman" w:hAnsi="Times New Roman" w:cs="Times New Roman"/>
          <w:sz w:val="24"/>
          <w:szCs w:val="24"/>
        </w:rPr>
        <w:t xml:space="preserve">aunch </w:t>
      </w:r>
      <w:r>
        <w:rPr>
          <w:rFonts w:ascii="Times New Roman" w:hAnsi="Times New Roman" w:cs="Times New Roman"/>
          <w:sz w:val="24"/>
          <w:szCs w:val="24"/>
        </w:rPr>
        <w:t>p</w:t>
      </w:r>
      <w:r w:rsidRPr="007B702B">
        <w:rPr>
          <w:rFonts w:ascii="Times New Roman" w:hAnsi="Times New Roman" w:cs="Times New Roman"/>
          <w:sz w:val="24"/>
          <w:szCs w:val="24"/>
        </w:rPr>
        <w:t xml:space="preserve">romotional </w:t>
      </w:r>
      <w:r w:rsidR="003F671E">
        <w:rPr>
          <w:rFonts w:ascii="Times New Roman" w:hAnsi="Times New Roman" w:cs="Times New Roman"/>
          <w:sz w:val="24"/>
          <w:szCs w:val="24"/>
        </w:rPr>
        <w:t>p</w:t>
      </w:r>
      <w:r w:rsidR="003F671E" w:rsidRPr="007B702B">
        <w:rPr>
          <w:rFonts w:ascii="Times New Roman" w:hAnsi="Times New Roman" w:cs="Times New Roman"/>
          <w:sz w:val="24"/>
          <w:szCs w:val="24"/>
        </w:rPr>
        <w:t>ackages in</w:t>
      </w:r>
      <w:r w:rsidRPr="007B702B">
        <w:rPr>
          <w:rFonts w:ascii="Times New Roman" w:hAnsi="Times New Roman" w:cs="Times New Roman"/>
          <w:sz w:val="24"/>
          <w:szCs w:val="24"/>
        </w:rPr>
        <w:t xml:space="preserve"> the third quarter to gather feedback and make improvements to its services and offerings.</w:t>
      </w:r>
    </w:p>
    <w:p w14:paraId="57432E4A" w14:textId="4A977A89" w:rsidR="008A312A" w:rsidRPr="00BA07CF" w:rsidRDefault="00920DBB" w:rsidP="00BA07CF">
      <w:pPr>
        <w:pStyle w:val="NoSpacing"/>
        <w:spacing w:line="360" w:lineRule="auto"/>
        <w:ind w:firstLine="720"/>
        <w:jc w:val="both"/>
        <w:rPr>
          <w:rFonts w:ascii="Times New Roman" w:hAnsi="Times New Roman" w:cs="Times New Roman"/>
          <w:sz w:val="24"/>
          <w:szCs w:val="24"/>
        </w:rPr>
      </w:pPr>
      <w:r w:rsidRPr="00B10419">
        <w:rPr>
          <w:rFonts w:ascii="Times New Roman" w:hAnsi="Times New Roman" w:cs="Times New Roman"/>
          <w:sz w:val="24"/>
          <w:szCs w:val="24"/>
        </w:rPr>
        <w:t xml:space="preserve">Control: The final step is to measure the results of the marketing campaigns and make necessary adjustments to improve future performance. This includes monitoring key performance indicators (KPIs) such as website traffic, booking rates, customer satisfaction, and </w:t>
      </w:r>
      <w:r w:rsidRPr="00B10419">
        <w:rPr>
          <w:rFonts w:ascii="Times New Roman" w:hAnsi="Times New Roman" w:cs="Times New Roman"/>
          <w:sz w:val="24"/>
          <w:szCs w:val="24"/>
        </w:rPr>
        <w:lastRenderedPageBreak/>
        <w:t>revenue.</w:t>
      </w:r>
      <w:r w:rsidR="00BA07CF">
        <w:rPr>
          <w:rFonts w:ascii="Times New Roman" w:hAnsi="Times New Roman" w:cs="Times New Roman"/>
          <w:sz w:val="24"/>
          <w:szCs w:val="24"/>
        </w:rPr>
        <w:t xml:space="preserve"> </w:t>
      </w:r>
      <w:r w:rsidR="008A312A" w:rsidRPr="00BA07CF">
        <w:rPr>
          <w:rFonts w:ascii="Times New Roman" w:hAnsi="Times New Roman" w:cs="Times New Roman"/>
          <w:sz w:val="24"/>
          <w:szCs w:val="24"/>
        </w:rPr>
        <w:t xml:space="preserve">By </w:t>
      </w:r>
      <w:r w:rsidR="00BA07CF" w:rsidRPr="00BA07CF">
        <w:rPr>
          <w:rFonts w:ascii="Times New Roman" w:hAnsi="Times New Roman" w:cs="Times New Roman"/>
          <w:sz w:val="24"/>
          <w:szCs w:val="24"/>
        </w:rPr>
        <w:t>analysing</w:t>
      </w:r>
      <w:r w:rsidR="008A312A" w:rsidRPr="00BA07CF">
        <w:rPr>
          <w:rFonts w:ascii="Times New Roman" w:hAnsi="Times New Roman" w:cs="Times New Roman"/>
          <w:sz w:val="24"/>
          <w:szCs w:val="24"/>
        </w:rPr>
        <w:t xml:space="preserve"> these metrics, hotel marketers can identify which campaigns are performing well and which ones need to be adjusted to improve their performance.</w:t>
      </w:r>
    </w:p>
    <w:p w14:paraId="7EB82066" w14:textId="77777777" w:rsidR="00CE099D" w:rsidRDefault="008A312A" w:rsidP="00CE099D">
      <w:pPr>
        <w:spacing w:line="360" w:lineRule="auto"/>
        <w:jc w:val="both"/>
        <w:rPr>
          <w:rFonts w:ascii="Times New Roman" w:hAnsi="Times New Roman" w:cs="Times New Roman"/>
          <w:sz w:val="24"/>
          <w:szCs w:val="24"/>
        </w:rPr>
      </w:pPr>
      <w:r w:rsidRPr="00BA07CF">
        <w:rPr>
          <w:rFonts w:ascii="Times New Roman" w:hAnsi="Times New Roman" w:cs="Times New Roman"/>
          <w:sz w:val="24"/>
          <w:szCs w:val="24"/>
        </w:rPr>
        <w:t>For example, if the website traffic is low, the marketing team may need to adjust their SEO or pay-per-click (PPC) campaigns to increase visibility and drive more traffic to the site. If the booking rates are low, they may need to adjust their messaging or promotions to entice more guests to book.</w:t>
      </w:r>
    </w:p>
    <w:p w14:paraId="745F8ADE" w14:textId="4EB1312B" w:rsidR="00B13D13" w:rsidRPr="00B76E23" w:rsidRDefault="00B76E23" w:rsidP="00CE099D">
      <w:pPr>
        <w:spacing w:line="360" w:lineRule="auto"/>
        <w:ind w:firstLine="720"/>
        <w:jc w:val="both"/>
        <w:rPr>
          <w:rFonts w:ascii="Times New Roman" w:hAnsi="Times New Roman" w:cs="Times New Roman"/>
          <w:sz w:val="24"/>
          <w:szCs w:val="24"/>
        </w:rPr>
      </w:pPr>
      <w:r w:rsidRPr="00B76E23">
        <w:rPr>
          <w:rFonts w:ascii="Times New Roman" w:hAnsi="Times New Roman" w:cs="Times New Roman"/>
          <w:sz w:val="24"/>
          <w:szCs w:val="24"/>
        </w:rPr>
        <w:t xml:space="preserve">In conclusion, while Hilton Cambridge has various opportunities to improve their marketing efforts, they also face several challenges. These include the highly competitive hotel market in Cambridge, the need to continually adapt to changing consumer preferences and </w:t>
      </w:r>
      <w:r w:rsidR="00EE3BFF" w:rsidRPr="00B76E23">
        <w:rPr>
          <w:rFonts w:ascii="Times New Roman" w:hAnsi="Times New Roman" w:cs="Times New Roman"/>
          <w:sz w:val="24"/>
          <w:szCs w:val="24"/>
        </w:rPr>
        <w:t>behaviours</w:t>
      </w:r>
      <w:r w:rsidRPr="00B76E23">
        <w:rPr>
          <w:rFonts w:ascii="Times New Roman" w:hAnsi="Times New Roman" w:cs="Times New Roman"/>
          <w:sz w:val="24"/>
          <w:szCs w:val="24"/>
        </w:rPr>
        <w:t>, the increasing importance of online reviews and social media presence, and the need to balance short-term revenue goals with long-term brand building efforts. Addressing these challenges will require a well-executed marketing plan that incorporates a mix of traditional and digital marketing tactics, strong brand positioning, and a focus on delivering exceptional guest experiences. By doing so, Hilton Cambridge can successfully navigate the challenges of the market and continue to grow its business.</w:t>
      </w:r>
    </w:p>
    <w:p w14:paraId="37BA225A" w14:textId="7AC4B673" w:rsidR="00B13D13" w:rsidRDefault="00B13D13" w:rsidP="00B10419">
      <w:pPr>
        <w:pStyle w:val="NoSpacing"/>
        <w:spacing w:line="360" w:lineRule="auto"/>
        <w:jc w:val="both"/>
        <w:rPr>
          <w:rFonts w:ascii="Times New Roman" w:hAnsi="Times New Roman" w:cs="Times New Roman"/>
          <w:sz w:val="24"/>
          <w:szCs w:val="24"/>
        </w:rPr>
      </w:pPr>
    </w:p>
    <w:p w14:paraId="67985F39" w14:textId="5B89FAE0" w:rsidR="00B13D13" w:rsidRDefault="00B13D13" w:rsidP="00B10419">
      <w:pPr>
        <w:pStyle w:val="NoSpacing"/>
        <w:spacing w:line="360" w:lineRule="auto"/>
        <w:jc w:val="both"/>
        <w:rPr>
          <w:rFonts w:ascii="Times New Roman" w:hAnsi="Times New Roman" w:cs="Times New Roman"/>
          <w:sz w:val="24"/>
          <w:szCs w:val="24"/>
        </w:rPr>
      </w:pPr>
    </w:p>
    <w:p w14:paraId="576A562A" w14:textId="25786D97" w:rsidR="00B13D13" w:rsidRDefault="00B13D13" w:rsidP="00B10419">
      <w:pPr>
        <w:pStyle w:val="NoSpacing"/>
        <w:spacing w:line="360" w:lineRule="auto"/>
        <w:jc w:val="both"/>
        <w:rPr>
          <w:rFonts w:ascii="Times New Roman" w:hAnsi="Times New Roman" w:cs="Times New Roman"/>
          <w:sz w:val="24"/>
          <w:szCs w:val="24"/>
        </w:rPr>
      </w:pPr>
    </w:p>
    <w:p w14:paraId="1810F5A7" w14:textId="5DACB932" w:rsidR="00B13D13" w:rsidRDefault="00B13D13" w:rsidP="00B10419">
      <w:pPr>
        <w:pStyle w:val="NoSpacing"/>
        <w:spacing w:line="360" w:lineRule="auto"/>
        <w:jc w:val="both"/>
        <w:rPr>
          <w:rFonts w:ascii="Times New Roman" w:hAnsi="Times New Roman" w:cs="Times New Roman"/>
          <w:sz w:val="24"/>
          <w:szCs w:val="24"/>
        </w:rPr>
      </w:pPr>
    </w:p>
    <w:p w14:paraId="46498F7A" w14:textId="6B1D558F" w:rsidR="00B13D13" w:rsidRDefault="00B13D13" w:rsidP="00B10419">
      <w:pPr>
        <w:pStyle w:val="NoSpacing"/>
        <w:spacing w:line="360" w:lineRule="auto"/>
        <w:jc w:val="both"/>
        <w:rPr>
          <w:rFonts w:ascii="Times New Roman" w:hAnsi="Times New Roman" w:cs="Times New Roman"/>
          <w:sz w:val="24"/>
          <w:szCs w:val="24"/>
        </w:rPr>
      </w:pPr>
    </w:p>
    <w:p w14:paraId="4280A60D" w14:textId="5C6F1B4F" w:rsidR="00B13D13" w:rsidRDefault="00B13D13" w:rsidP="00B10419">
      <w:pPr>
        <w:pStyle w:val="NoSpacing"/>
        <w:spacing w:line="360" w:lineRule="auto"/>
        <w:jc w:val="both"/>
        <w:rPr>
          <w:rFonts w:ascii="Times New Roman" w:hAnsi="Times New Roman" w:cs="Times New Roman"/>
          <w:sz w:val="24"/>
          <w:szCs w:val="24"/>
        </w:rPr>
      </w:pPr>
    </w:p>
    <w:p w14:paraId="2D7796B1" w14:textId="5FDCDAD7" w:rsidR="00B13D13" w:rsidRDefault="00B13D13" w:rsidP="00B10419">
      <w:pPr>
        <w:pStyle w:val="NoSpacing"/>
        <w:spacing w:line="360" w:lineRule="auto"/>
        <w:jc w:val="both"/>
        <w:rPr>
          <w:rFonts w:ascii="Times New Roman" w:hAnsi="Times New Roman" w:cs="Times New Roman"/>
          <w:sz w:val="24"/>
          <w:szCs w:val="24"/>
        </w:rPr>
      </w:pPr>
    </w:p>
    <w:p w14:paraId="36C46271" w14:textId="270157F4" w:rsidR="00B13D13" w:rsidRDefault="00B13D13" w:rsidP="00B10419">
      <w:pPr>
        <w:pStyle w:val="NoSpacing"/>
        <w:spacing w:line="360" w:lineRule="auto"/>
        <w:jc w:val="both"/>
        <w:rPr>
          <w:rFonts w:ascii="Times New Roman" w:hAnsi="Times New Roman" w:cs="Times New Roman"/>
          <w:sz w:val="24"/>
          <w:szCs w:val="24"/>
        </w:rPr>
      </w:pPr>
    </w:p>
    <w:p w14:paraId="7997E961" w14:textId="53E121DA" w:rsidR="00B13D13" w:rsidRDefault="00B13D13" w:rsidP="00B10419">
      <w:pPr>
        <w:pStyle w:val="NoSpacing"/>
        <w:spacing w:line="360" w:lineRule="auto"/>
        <w:jc w:val="both"/>
        <w:rPr>
          <w:rFonts w:ascii="Times New Roman" w:hAnsi="Times New Roman" w:cs="Times New Roman"/>
          <w:sz w:val="24"/>
          <w:szCs w:val="24"/>
        </w:rPr>
      </w:pPr>
    </w:p>
    <w:p w14:paraId="7EDC8C85" w14:textId="6E07D2D5" w:rsidR="00B13D13" w:rsidRDefault="00B13D13" w:rsidP="00B10419">
      <w:pPr>
        <w:pStyle w:val="NoSpacing"/>
        <w:spacing w:line="360" w:lineRule="auto"/>
        <w:jc w:val="both"/>
        <w:rPr>
          <w:rFonts w:ascii="Times New Roman" w:hAnsi="Times New Roman" w:cs="Times New Roman"/>
          <w:sz w:val="24"/>
          <w:szCs w:val="24"/>
        </w:rPr>
      </w:pPr>
    </w:p>
    <w:p w14:paraId="3D3033C9" w14:textId="2DDED5DA" w:rsidR="00B13D13" w:rsidRDefault="00B13D13" w:rsidP="00B10419">
      <w:pPr>
        <w:pStyle w:val="NoSpacing"/>
        <w:spacing w:line="360" w:lineRule="auto"/>
        <w:jc w:val="both"/>
        <w:rPr>
          <w:rFonts w:ascii="Times New Roman" w:hAnsi="Times New Roman" w:cs="Times New Roman"/>
          <w:sz w:val="24"/>
          <w:szCs w:val="24"/>
        </w:rPr>
      </w:pPr>
    </w:p>
    <w:p w14:paraId="6F543EBE" w14:textId="77777777" w:rsidR="00390441" w:rsidRDefault="00390441" w:rsidP="00B10419">
      <w:pPr>
        <w:pStyle w:val="NoSpacing"/>
        <w:spacing w:line="360" w:lineRule="auto"/>
        <w:jc w:val="both"/>
        <w:rPr>
          <w:rFonts w:ascii="Times New Roman" w:hAnsi="Times New Roman" w:cs="Times New Roman"/>
          <w:sz w:val="24"/>
          <w:szCs w:val="24"/>
        </w:rPr>
      </w:pPr>
    </w:p>
    <w:p w14:paraId="483430C6" w14:textId="77777777" w:rsidR="00390441" w:rsidRDefault="00390441" w:rsidP="00B10419">
      <w:pPr>
        <w:pStyle w:val="NoSpacing"/>
        <w:spacing w:line="360" w:lineRule="auto"/>
        <w:jc w:val="both"/>
        <w:rPr>
          <w:rFonts w:ascii="Times New Roman" w:hAnsi="Times New Roman" w:cs="Times New Roman"/>
          <w:sz w:val="24"/>
          <w:szCs w:val="24"/>
        </w:rPr>
      </w:pPr>
    </w:p>
    <w:p w14:paraId="54B85639" w14:textId="77777777" w:rsidR="00390441" w:rsidRDefault="00390441" w:rsidP="00B10419">
      <w:pPr>
        <w:pStyle w:val="NoSpacing"/>
        <w:spacing w:line="360" w:lineRule="auto"/>
        <w:jc w:val="both"/>
        <w:rPr>
          <w:rFonts w:ascii="Times New Roman" w:hAnsi="Times New Roman" w:cs="Times New Roman"/>
          <w:sz w:val="24"/>
          <w:szCs w:val="24"/>
        </w:rPr>
      </w:pPr>
    </w:p>
    <w:p w14:paraId="693455C6" w14:textId="77777777" w:rsidR="00390441" w:rsidRDefault="00390441" w:rsidP="00B10419">
      <w:pPr>
        <w:pStyle w:val="NoSpacing"/>
        <w:spacing w:line="360" w:lineRule="auto"/>
        <w:jc w:val="both"/>
        <w:rPr>
          <w:rFonts w:ascii="Times New Roman" w:hAnsi="Times New Roman" w:cs="Times New Roman"/>
          <w:sz w:val="24"/>
          <w:szCs w:val="24"/>
        </w:rPr>
      </w:pPr>
    </w:p>
    <w:p w14:paraId="1A34F244" w14:textId="77777777" w:rsidR="00390441" w:rsidRDefault="00390441" w:rsidP="00B10419">
      <w:pPr>
        <w:pStyle w:val="NoSpacing"/>
        <w:spacing w:line="360" w:lineRule="auto"/>
        <w:jc w:val="both"/>
        <w:rPr>
          <w:rFonts w:ascii="Times New Roman" w:hAnsi="Times New Roman" w:cs="Times New Roman"/>
          <w:sz w:val="24"/>
          <w:szCs w:val="24"/>
        </w:rPr>
      </w:pPr>
    </w:p>
    <w:p w14:paraId="1D5714DB" w14:textId="6A8226D6" w:rsidR="00297133" w:rsidRDefault="00297133" w:rsidP="00297133">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t>References</w:t>
      </w:r>
    </w:p>
    <w:p w14:paraId="1E18DDB3" w14:textId="77777777" w:rsidR="00297133" w:rsidRDefault="00297133" w:rsidP="00297133">
      <w:pPr>
        <w:pStyle w:val="NoSpacing"/>
        <w:spacing w:line="360" w:lineRule="auto"/>
        <w:jc w:val="center"/>
        <w:rPr>
          <w:rFonts w:ascii="Times New Roman" w:hAnsi="Times New Roman" w:cs="Times New Roman"/>
          <w:sz w:val="24"/>
          <w:szCs w:val="24"/>
        </w:rPr>
      </w:pPr>
    </w:p>
    <w:p w14:paraId="67C14888" w14:textId="708186A9" w:rsidR="008A79EB" w:rsidRPr="008F7B73" w:rsidRDefault="008A79EB" w:rsidP="008A79EB">
      <w:pPr>
        <w:pStyle w:val="NoSpacing"/>
        <w:numPr>
          <w:ilvl w:val="0"/>
          <w:numId w:val="15"/>
        </w:numPr>
        <w:spacing w:line="360" w:lineRule="auto"/>
        <w:jc w:val="both"/>
        <w:rPr>
          <w:rFonts w:ascii="Times New Roman" w:hAnsi="Times New Roman" w:cs="Times New Roman"/>
          <w:sz w:val="24"/>
          <w:szCs w:val="24"/>
        </w:rPr>
      </w:pPr>
      <w:proofErr w:type="spellStart"/>
      <w:r w:rsidRPr="008F7B73">
        <w:rPr>
          <w:rFonts w:ascii="Times New Roman" w:hAnsi="Times New Roman" w:cs="Times New Roman"/>
          <w:sz w:val="24"/>
          <w:szCs w:val="24"/>
        </w:rPr>
        <w:lastRenderedPageBreak/>
        <w:t>Bratucu</w:t>
      </w:r>
      <w:proofErr w:type="spellEnd"/>
      <w:r w:rsidR="00CB1CD2">
        <w:rPr>
          <w:rFonts w:ascii="Times New Roman" w:hAnsi="Times New Roman" w:cs="Times New Roman"/>
          <w:sz w:val="24"/>
          <w:szCs w:val="24"/>
        </w:rPr>
        <w:t>,</w:t>
      </w:r>
      <w:r w:rsidRPr="008F7B73">
        <w:rPr>
          <w:rFonts w:ascii="Times New Roman" w:hAnsi="Times New Roman" w:cs="Times New Roman"/>
          <w:sz w:val="24"/>
          <w:szCs w:val="24"/>
        </w:rPr>
        <w:t xml:space="preserve"> R.</w:t>
      </w:r>
      <w:r w:rsidR="00D926C0" w:rsidRPr="00D926C0">
        <w:rPr>
          <w:rFonts w:ascii="Times New Roman" w:hAnsi="Times New Roman" w:cs="Times New Roman"/>
          <w:sz w:val="24"/>
          <w:szCs w:val="24"/>
        </w:rPr>
        <w:t xml:space="preserve"> </w:t>
      </w:r>
      <w:r w:rsidR="00D926C0" w:rsidRPr="008F7B73">
        <w:rPr>
          <w:rFonts w:ascii="Times New Roman" w:hAnsi="Times New Roman" w:cs="Times New Roman"/>
          <w:sz w:val="24"/>
          <w:szCs w:val="24"/>
        </w:rPr>
        <w:t>(2016)</w:t>
      </w:r>
      <w:r w:rsidRPr="008F7B73">
        <w:rPr>
          <w:rFonts w:ascii="Times New Roman" w:hAnsi="Times New Roman" w:cs="Times New Roman"/>
          <w:sz w:val="24"/>
          <w:szCs w:val="24"/>
        </w:rPr>
        <w:t xml:space="preserve"> </w:t>
      </w:r>
      <w:r w:rsidRPr="00892E8C">
        <w:rPr>
          <w:rFonts w:ascii="Times New Roman" w:hAnsi="Times New Roman" w:cs="Times New Roman"/>
          <w:i/>
          <w:iCs/>
          <w:sz w:val="24"/>
          <w:szCs w:val="24"/>
        </w:rPr>
        <w:t>"Marketing strategies in hospitality."</w:t>
      </w:r>
      <w:r w:rsidRPr="008F7B73">
        <w:rPr>
          <w:rFonts w:ascii="Times New Roman" w:hAnsi="Times New Roman" w:cs="Times New Roman"/>
          <w:sz w:val="24"/>
          <w:szCs w:val="24"/>
        </w:rPr>
        <w:t xml:space="preserve"> Annals of the University of Oradea, Economic Science Series 25, no. 1 </w:t>
      </w:r>
    </w:p>
    <w:p w14:paraId="3C51AD98" w14:textId="3FC106C2" w:rsidR="004E7AE1" w:rsidRPr="004E7AE1" w:rsidRDefault="004E7AE1" w:rsidP="004E7AE1">
      <w:pPr>
        <w:pStyle w:val="NoSpacing"/>
        <w:numPr>
          <w:ilvl w:val="0"/>
          <w:numId w:val="15"/>
        </w:numPr>
        <w:spacing w:line="360" w:lineRule="auto"/>
        <w:jc w:val="both"/>
        <w:rPr>
          <w:rFonts w:ascii="Times New Roman" w:hAnsi="Times New Roman" w:cs="Times New Roman"/>
          <w:sz w:val="24"/>
          <w:szCs w:val="24"/>
        </w:rPr>
      </w:pPr>
      <w:r w:rsidRPr="004E7AE1">
        <w:rPr>
          <w:rFonts w:ascii="Times New Roman" w:hAnsi="Times New Roman" w:cs="Times New Roman"/>
          <w:i/>
          <w:iCs/>
          <w:sz w:val="24"/>
          <w:szCs w:val="24"/>
        </w:rPr>
        <w:t xml:space="preserve">Business Research </w:t>
      </w:r>
      <w:proofErr w:type="spellStart"/>
      <w:r w:rsidRPr="004E7AE1">
        <w:rPr>
          <w:rFonts w:ascii="Times New Roman" w:hAnsi="Times New Roman" w:cs="Times New Roman"/>
          <w:i/>
          <w:iCs/>
          <w:sz w:val="24"/>
          <w:szCs w:val="24"/>
        </w:rPr>
        <w:t>Metodology</w:t>
      </w:r>
      <w:proofErr w:type="spellEnd"/>
      <w:r w:rsidRPr="004E7AE1">
        <w:rPr>
          <w:rFonts w:ascii="Times New Roman" w:hAnsi="Times New Roman" w:cs="Times New Roman"/>
          <w:i/>
          <w:iCs/>
          <w:sz w:val="24"/>
          <w:szCs w:val="24"/>
        </w:rPr>
        <w:t xml:space="preserve">, </w:t>
      </w:r>
      <w:r w:rsidRPr="004E7AE1">
        <w:rPr>
          <w:rFonts w:ascii="Times New Roman" w:hAnsi="Times New Roman" w:cs="Times New Roman"/>
          <w:sz w:val="24"/>
          <w:szCs w:val="24"/>
        </w:rPr>
        <w:t xml:space="preserve">Available at: </w:t>
      </w:r>
      <w:hyperlink r:id="rId8" w:history="1">
        <w:r w:rsidRPr="004E7AE1">
          <w:rPr>
            <w:rStyle w:val="Hyperlink"/>
            <w:rFonts w:ascii="Times New Roman" w:hAnsi="Times New Roman" w:cs="Times New Roman"/>
            <w:sz w:val="24"/>
            <w:szCs w:val="24"/>
          </w:rPr>
          <w:t>Hilton Hotels Marketing Mix - 7Ps of Marketing - Research-Methodology</w:t>
        </w:r>
      </w:hyperlink>
      <w:r w:rsidRPr="004E7AE1">
        <w:rPr>
          <w:rFonts w:ascii="Times New Roman" w:hAnsi="Times New Roman" w:cs="Times New Roman"/>
          <w:sz w:val="24"/>
          <w:szCs w:val="24"/>
        </w:rPr>
        <w:t xml:space="preserve"> (Accessed: 2 March 2023)</w:t>
      </w:r>
      <w:r w:rsidR="00F85EE2">
        <w:rPr>
          <w:rFonts w:ascii="Times New Roman" w:hAnsi="Times New Roman" w:cs="Times New Roman"/>
          <w:sz w:val="24"/>
          <w:szCs w:val="24"/>
        </w:rPr>
        <w:t>.</w:t>
      </w:r>
    </w:p>
    <w:p w14:paraId="7931CF9A" w14:textId="3D7DD46F" w:rsidR="00F7610B" w:rsidRPr="008F7B73" w:rsidRDefault="00F7610B" w:rsidP="00DC4622">
      <w:pPr>
        <w:pStyle w:val="NoSpacing"/>
        <w:numPr>
          <w:ilvl w:val="0"/>
          <w:numId w:val="15"/>
        </w:numPr>
        <w:spacing w:line="360" w:lineRule="auto"/>
        <w:jc w:val="both"/>
        <w:rPr>
          <w:rFonts w:ascii="Times New Roman" w:hAnsi="Times New Roman" w:cs="Times New Roman"/>
          <w:sz w:val="24"/>
          <w:szCs w:val="24"/>
        </w:rPr>
      </w:pPr>
      <w:proofErr w:type="spellStart"/>
      <w:r w:rsidRPr="008F7B73">
        <w:rPr>
          <w:rFonts w:ascii="Times New Roman" w:hAnsi="Times New Roman" w:cs="Times New Roman"/>
          <w:sz w:val="24"/>
          <w:szCs w:val="24"/>
        </w:rPr>
        <w:t>Buhalis</w:t>
      </w:r>
      <w:proofErr w:type="spellEnd"/>
      <w:r w:rsidRPr="008F7B73">
        <w:rPr>
          <w:rFonts w:ascii="Times New Roman" w:hAnsi="Times New Roman" w:cs="Times New Roman"/>
          <w:sz w:val="24"/>
          <w:szCs w:val="24"/>
        </w:rPr>
        <w:t xml:space="preserve">, Dimitrios, and Ulrike </w:t>
      </w:r>
      <w:proofErr w:type="spellStart"/>
      <w:r w:rsidRPr="008F7B73">
        <w:rPr>
          <w:rFonts w:ascii="Times New Roman" w:hAnsi="Times New Roman" w:cs="Times New Roman"/>
          <w:sz w:val="24"/>
          <w:szCs w:val="24"/>
        </w:rPr>
        <w:t>Gretzel</w:t>
      </w:r>
      <w:proofErr w:type="spellEnd"/>
      <w:r w:rsidRPr="008F7B73">
        <w:rPr>
          <w:rFonts w:ascii="Times New Roman" w:hAnsi="Times New Roman" w:cs="Times New Roman"/>
          <w:sz w:val="24"/>
          <w:szCs w:val="24"/>
        </w:rPr>
        <w:t xml:space="preserve">. </w:t>
      </w:r>
      <w:r w:rsidR="00E247A5" w:rsidRPr="008F7B73">
        <w:rPr>
          <w:rFonts w:ascii="Times New Roman" w:hAnsi="Times New Roman" w:cs="Times New Roman"/>
          <w:sz w:val="24"/>
          <w:szCs w:val="24"/>
        </w:rPr>
        <w:t>(2019)</w:t>
      </w:r>
      <w:r w:rsidRPr="003F5CCB">
        <w:rPr>
          <w:rFonts w:ascii="Times New Roman" w:hAnsi="Times New Roman" w:cs="Times New Roman"/>
          <w:i/>
          <w:iCs/>
          <w:sz w:val="24"/>
          <w:szCs w:val="24"/>
        </w:rPr>
        <w:t>"Technology as a catalyst of change: Enablers and barriers of the tourist experience and their consequences."</w:t>
      </w:r>
      <w:r w:rsidRPr="008F7B73">
        <w:rPr>
          <w:rFonts w:ascii="Times New Roman" w:hAnsi="Times New Roman" w:cs="Times New Roman"/>
          <w:sz w:val="24"/>
          <w:szCs w:val="24"/>
        </w:rPr>
        <w:t xml:space="preserve"> The Routledge Handbook of Transport Economics</w:t>
      </w:r>
      <w:r w:rsidR="00D926C0">
        <w:rPr>
          <w:rFonts w:ascii="Times New Roman" w:hAnsi="Times New Roman" w:cs="Times New Roman"/>
          <w:sz w:val="24"/>
          <w:szCs w:val="24"/>
        </w:rPr>
        <w:t>.</w:t>
      </w:r>
    </w:p>
    <w:p w14:paraId="43CE41F8" w14:textId="19BA41FB" w:rsidR="008F7B73" w:rsidRPr="008F7B73" w:rsidRDefault="008F7B73" w:rsidP="00DC4622">
      <w:pPr>
        <w:pStyle w:val="NoSpacing"/>
        <w:numPr>
          <w:ilvl w:val="0"/>
          <w:numId w:val="15"/>
        </w:numPr>
        <w:spacing w:line="360" w:lineRule="auto"/>
        <w:jc w:val="both"/>
        <w:rPr>
          <w:rFonts w:ascii="Times New Roman" w:hAnsi="Times New Roman" w:cs="Times New Roman"/>
          <w:sz w:val="24"/>
          <w:szCs w:val="24"/>
        </w:rPr>
      </w:pPr>
      <w:r w:rsidRPr="00F85EE2">
        <w:rPr>
          <w:rFonts w:ascii="Times New Roman" w:hAnsi="Times New Roman" w:cs="Times New Roman"/>
          <w:i/>
          <w:iCs/>
          <w:sz w:val="24"/>
          <w:szCs w:val="24"/>
        </w:rPr>
        <w:t>"Challenges Facing the Hospitality Industry."</w:t>
      </w:r>
      <w:r w:rsidRPr="008F7B73">
        <w:rPr>
          <w:rFonts w:ascii="Times New Roman" w:hAnsi="Times New Roman" w:cs="Times New Roman"/>
          <w:sz w:val="24"/>
          <w:szCs w:val="24"/>
        </w:rPr>
        <w:t xml:space="preserve"> Hotel News Resource.</w:t>
      </w:r>
      <w:r w:rsidR="002F2818">
        <w:rPr>
          <w:rFonts w:ascii="Times New Roman" w:hAnsi="Times New Roman" w:cs="Times New Roman"/>
          <w:sz w:val="24"/>
          <w:szCs w:val="24"/>
        </w:rPr>
        <w:t xml:space="preserve"> Available at:</w:t>
      </w:r>
      <w:r w:rsidR="00200D63">
        <w:rPr>
          <w:rFonts w:ascii="Times New Roman" w:hAnsi="Times New Roman" w:cs="Times New Roman"/>
          <w:sz w:val="24"/>
          <w:szCs w:val="24"/>
        </w:rPr>
        <w:t xml:space="preserve"> </w:t>
      </w:r>
      <w:hyperlink r:id="rId9" w:history="1">
        <w:r w:rsidR="00200D63" w:rsidRPr="00EC6282">
          <w:rPr>
            <w:rStyle w:val="Hyperlink"/>
            <w:rFonts w:ascii="Times New Roman" w:hAnsi="Times New Roman" w:cs="Times New Roman"/>
            <w:sz w:val="24"/>
            <w:szCs w:val="24"/>
            <w:bdr w:val="single" w:sz="2" w:space="0" w:color="D9D9E3" w:frame="1"/>
          </w:rPr>
          <w:t>https://www.hotelnewsresource.com/article106570.html</w:t>
        </w:r>
      </w:hyperlink>
      <w:r w:rsidRPr="008F7B73">
        <w:rPr>
          <w:rFonts w:ascii="Times New Roman" w:hAnsi="Times New Roman" w:cs="Times New Roman"/>
          <w:sz w:val="24"/>
          <w:szCs w:val="24"/>
        </w:rPr>
        <w:t>.</w:t>
      </w:r>
      <w:r w:rsidR="00200D63">
        <w:rPr>
          <w:rFonts w:ascii="Times New Roman" w:hAnsi="Times New Roman" w:cs="Times New Roman"/>
          <w:sz w:val="24"/>
          <w:szCs w:val="24"/>
        </w:rPr>
        <w:t xml:space="preserve"> </w:t>
      </w:r>
      <w:r w:rsidR="00200D63" w:rsidRPr="00200D63">
        <w:rPr>
          <w:rFonts w:ascii="Times New Roman" w:hAnsi="Times New Roman" w:cs="Times New Roman"/>
          <w:sz w:val="24"/>
          <w:szCs w:val="24"/>
        </w:rPr>
        <w:t>(Accessed: 2 March 2023)</w:t>
      </w:r>
    </w:p>
    <w:p w14:paraId="30707AFE" w14:textId="0A629E7B" w:rsidR="00DC4622" w:rsidRPr="008F7B73" w:rsidRDefault="00DC4622" w:rsidP="00DC4622">
      <w:pPr>
        <w:pStyle w:val="NoSpacing"/>
        <w:numPr>
          <w:ilvl w:val="0"/>
          <w:numId w:val="15"/>
        </w:numPr>
        <w:spacing w:line="360" w:lineRule="auto"/>
        <w:jc w:val="both"/>
        <w:rPr>
          <w:rFonts w:ascii="Times New Roman" w:hAnsi="Times New Roman" w:cs="Times New Roman"/>
          <w:sz w:val="24"/>
          <w:szCs w:val="24"/>
        </w:rPr>
      </w:pPr>
      <w:r w:rsidRPr="008F7B73">
        <w:rPr>
          <w:rFonts w:ascii="Times New Roman" w:hAnsi="Times New Roman" w:cs="Times New Roman"/>
          <w:sz w:val="24"/>
          <w:szCs w:val="24"/>
        </w:rPr>
        <w:t xml:space="preserve">"Global Hotel Market Size, Share, Trends, Analysis Report by Type (Business Hotels, Heritage and Boutique Hotels, Resorts and Spas, and Others), by Geography (North America, APAC, Europe, Latin America, and MEA), and Segment Forecasts, 2021-2025." Technavio Research Report. </w:t>
      </w:r>
      <w:r w:rsidR="00F606A3">
        <w:rPr>
          <w:rFonts w:ascii="Times New Roman" w:hAnsi="Times New Roman" w:cs="Times New Roman"/>
          <w:sz w:val="24"/>
          <w:szCs w:val="24"/>
        </w:rPr>
        <w:t>Available at:</w:t>
      </w:r>
      <w:r w:rsidRPr="008F7B73">
        <w:rPr>
          <w:rFonts w:ascii="Times New Roman" w:hAnsi="Times New Roman" w:cs="Times New Roman"/>
          <w:sz w:val="24"/>
          <w:szCs w:val="24"/>
        </w:rPr>
        <w:t xml:space="preserve"> </w:t>
      </w:r>
      <w:hyperlink r:id="rId10" w:tgtFrame="_new" w:history="1">
        <w:r w:rsidRPr="008F7B73">
          <w:rPr>
            <w:rStyle w:val="Hyperlink"/>
            <w:rFonts w:ascii="Times New Roman" w:hAnsi="Times New Roman" w:cs="Times New Roman"/>
            <w:sz w:val="24"/>
            <w:szCs w:val="24"/>
            <w:bdr w:val="single" w:sz="2" w:space="0" w:color="D9D9E3" w:frame="1"/>
          </w:rPr>
          <w:t>https://www.technavio.com/report/hotel-market-industry-analysis</w:t>
        </w:r>
      </w:hyperlink>
      <w:r w:rsidRPr="008F7B73">
        <w:rPr>
          <w:rFonts w:ascii="Times New Roman" w:hAnsi="Times New Roman" w:cs="Times New Roman"/>
          <w:sz w:val="24"/>
          <w:szCs w:val="24"/>
        </w:rPr>
        <w:t>.</w:t>
      </w:r>
      <w:r w:rsidR="00F606A3">
        <w:rPr>
          <w:rFonts w:ascii="Times New Roman" w:hAnsi="Times New Roman" w:cs="Times New Roman"/>
          <w:sz w:val="24"/>
          <w:szCs w:val="24"/>
        </w:rPr>
        <w:t xml:space="preserve"> </w:t>
      </w:r>
      <w:r w:rsidR="00F606A3" w:rsidRPr="00200D63">
        <w:rPr>
          <w:rFonts w:ascii="Times New Roman" w:hAnsi="Times New Roman" w:cs="Times New Roman"/>
          <w:sz w:val="24"/>
          <w:szCs w:val="24"/>
        </w:rPr>
        <w:t>(Accessed: 2 March 2023)</w:t>
      </w:r>
    </w:p>
    <w:p w14:paraId="09435A7A" w14:textId="4293AB4B" w:rsidR="00390441" w:rsidRPr="008F7B73" w:rsidRDefault="00390441" w:rsidP="00DC4622">
      <w:pPr>
        <w:pStyle w:val="NoSpacing"/>
        <w:numPr>
          <w:ilvl w:val="0"/>
          <w:numId w:val="15"/>
        </w:numPr>
        <w:spacing w:line="360" w:lineRule="auto"/>
        <w:jc w:val="both"/>
        <w:rPr>
          <w:rFonts w:ascii="Times New Roman" w:hAnsi="Times New Roman" w:cs="Times New Roman"/>
          <w:sz w:val="24"/>
          <w:szCs w:val="24"/>
        </w:rPr>
      </w:pPr>
      <w:r w:rsidRPr="00AF441A">
        <w:rPr>
          <w:rFonts w:ascii="Times New Roman" w:hAnsi="Times New Roman" w:cs="Times New Roman"/>
          <w:i/>
          <w:iCs/>
          <w:sz w:val="24"/>
          <w:szCs w:val="24"/>
        </w:rPr>
        <w:t>"Hilton Cambridge City Centre."</w:t>
      </w:r>
      <w:r w:rsidRPr="008F7B73">
        <w:rPr>
          <w:rFonts w:ascii="Times New Roman" w:hAnsi="Times New Roman" w:cs="Times New Roman"/>
          <w:sz w:val="24"/>
          <w:szCs w:val="24"/>
        </w:rPr>
        <w:t xml:space="preserve"> Hilton.</w:t>
      </w:r>
      <w:r w:rsidR="00D26738">
        <w:rPr>
          <w:rFonts w:ascii="Times New Roman" w:hAnsi="Times New Roman" w:cs="Times New Roman"/>
          <w:sz w:val="24"/>
          <w:szCs w:val="24"/>
        </w:rPr>
        <w:t xml:space="preserve"> Available at:</w:t>
      </w:r>
      <w:r w:rsidRPr="008F7B73">
        <w:rPr>
          <w:rFonts w:ascii="Times New Roman" w:hAnsi="Times New Roman" w:cs="Times New Roman"/>
          <w:sz w:val="24"/>
          <w:szCs w:val="24"/>
        </w:rPr>
        <w:t xml:space="preserve"> </w:t>
      </w:r>
      <w:hyperlink r:id="rId11" w:tgtFrame="_new" w:history="1">
        <w:r w:rsidRPr="008F7B73">
          <w:rPr>
            <w:rStyle w:val="Hyperlink"/>
            <w:rFonts w:ascii="Times New Roman" w:hAnsi="Times New Roman" w:cs="Times New Roman"/>
            <w:sz w:val="24"/>
            <w:szCs w:val="24"/>
            <w:bdr w:val="single" w:sz="2" w:space="0" w:color="D9D9E3" w:frame="1"/>
          </w:rPr>
          <w:t>https://www.hilton.com/en/hotels/camcchx-hilton-cambridge-city-centre/</w:t>
        </w:r>
      </w:hyperlink>
      <w:r w:rsidRPr="008F7B73">
        <w:rPr>
          <w:rFonts w:ascii="Times New Roman" w:hAnsi="Times New Roman" w:cs="Times New Roman"/>
          <w:sz w:val="24"/>
          <w:szCs w:val="24"/>
        </w:rPr>
        <w:t>.</w:t>
      </w:r>
      <w:r w:rsidR="00D26738">
        <w:rPr>
          <w:rFonts w:ascii="Times New Roman" w:hAnsi="Times New Roman" w:cs="Times New Roman"/>
          <w:sz w:val="24"/>
          <w:szCs w:val="24"/>
        </w:rPr>
        <w:t xml:space="preserve"> </w:t>
      </w:r>
      <w:r w:rsidR="00D26738" w:rsidRPr="00200D63">
        <w:rPr>
          <w:rFonts w:ascii="Times New Roman" w:hAnsi="Times New Roman" w:cs="Times New Roman"/>
          <w:sz w:val="24"/>
          <w:szCs w:val="24"/>
        </w:rPr>
        <w:t>(Accessed: 2 March 2023)</w:t>
      </w:r>
    </w:p>
    <w:p w14:paraId="7083EF9B" w14:textId="56B9B66D" w:rsidR="00825F30" w:rsidRPr="008F7B73" w:rsidRDefault="00825F30" w:rsidP="00825F30">
      <w:pPr>
        <w:pStyle w:val="NoSpacing"/>
        <w:numPr>
          <w:ilvl w:val="0"/>
          <w:numId w:val="15"/>
        </w:numPr>
        <w:spacing w:line="360" w:lineRule="auto"/>
        <w:jc w:val="both"/>
        <w:rPr>
          <w:rFonts w:ascii="Times New Roman" w:hAnsi="Times New Roman" w:cs="Times New Roman"/>
          <w:sz w:val="24"/>
          <w:szCs w:val="24"/>
        </w:rPr>
      </w:pPr>
      <w:r w:rsidRPr="00AF441A">
        <w:rPr>
          <w:rFonts w:ascii="Times New Roman" w:hAnsi="Times New Roman" w:cs="Times New Roman"/>
          <w:i/>
          <w:iCs/>
          <w:sz w:val="24"/>
          <w:szCs w:val="24"/>
        </w:rPr>
        <w:t>"How to Conduct a SWOT Analysis (With Examples)."</w:t>
      </w:r>
      <w:r w:rsidRPr="008F7B73">
        <w:rPr>
          <w:rFonts w:ascii="Times New Roman" w:hAnsi="Times New Roman" w:cs="Times New Roman"/>
          <w:sz w:val="24"/>
          <w:szCs w:val="24"/>
        </w:rPr>
        <w:t xml:space="preserve"> </w:t>
      </w:r>
      <w:proofErr w:type="gramStart"/>
      <w:r w:rsidRPr="008F7B73">
        <w:rPr>
          <w:rFonts w:ascii="Times New Roman" w:hAnsi="Times New Roman" w:cs="Times New Roman"/>
          <w:sz w:val="24"/>
          <w:szCs w:val="24"/>
        </w:rPr>
        <w:t>Indeed</w:t>
      </w:r>
      <w:proofErr w:type="gramEnd"/>
      <w:r w:rsidRPr="008F7B73">
        <w:rPr>
          <w:rFonts w:ascii="Times New Roman" w:hAnsi="Times New Roman" w:cs="Times New Roman"/>
          <w:sz w:val="24"/>
          <w:szCs w:val="24"/>
        </w:rPr>
        <w:t xml:space="preserve"> Career Guide. </w:t>
      </w:r>
      <w:r w:rsidR="00AF441A">
        <w:rPr>
          <w:rFonts w:ascii="Times New Roman" w:hAnsi="Times New Roman" w:cs="Times New Roman"/>
          <w:sz w:val="24"/>
          <w:szCs w:val="24"/>
        </w:rPr>
        <w:t>Available at:</w:t>
      </w:r>
      <w:r w:rsidRPr="008F7B73">
        <w:rPr>
          <w:rFonts w:ascii="Times New Roman" w:hAnsi="Times New Roman" w:cs="Times New Roman"/>
          <w:sz w:val="24"/>
          <w:szCs w:val="24"/>
        </w:rPr>
        <w:t xml:space="preserve"> </w:t>
      </w:r>
      <w:hyperlink r:id="rId12" w:tgtFrame="_new" w:history="1">
        <w:r w:rsidRPr="008F7B73">
          <w:rPr>
            <w:rStyle w:val="Hyperlink"/>
            <w:rFonts w:ascii="Times New Roman" w:hAnsi="Times New Roman" w:cs="Times New Roman"/>
            <w:sz w:val="24"/>
            <w:szCs w:val="24"/>
            <w:bdr w:val="single" w:sz="2" w:space="0" w:color="D9D9E3" w:frame="1"/>
          </w:rPr>
          <w:t>https://www.indeed.com/career-advice/career-development/swot-analysis-examples</w:t>
        </w:r>
      </w:hyperlink>
      <w:r w:rsidRPr="008F7B73">
        <w:rPr>
          <w:rFonts w:ascii="Times New Roman" w:hAnsi="Times New Roman" w:cs="Times New Roman"/>
          <w:sz w:val="24"/>
          <w:szCs w:val="24"/>
        </w:rPr>
        <w:t>.</w:t>
      </w:r>
      <w:r w:rsidR="00AF441A">
        <w:rPr>
          <w:rFonts w:ascii="Times New Roman" w:hAnsi="Times New Roman" w:cs="Times New Roman"/>
          <w:sz w:val="24"/>
          <w:szCs w:val="24"/>
        </w:rPr>
        <w:t xml:space="preserve"> </w:t>
      </w:r>
      <w:r w:rsidR="00AF441A" w:rsidRPr="00200D63">
        <w:rPr>
          <w:rFonts w:ascii="Times New Roman" w:hAnsi="Times New Roman" w:cs="Times New Roman"/>
          <w:sz w:val="24"/>
          <w:szCs w:val="24"/>
        </w:rPr>
        <w:t>(Accessed: 2 March 2023)</w:t>
      </w:r>
    </w:p>
    <w:p w14:paraId="01B0710A" w14:textId="6FAD48EB" w:rsidR="00920C26" w:rsidRPr="008F7B73" w:rsidRDefault="00920C26" w:rsidP="00920C26">
      <w:pPr>
        <w:pStyle w:val="NoSpacing"/>
        <w:numPr>
          <w:ilvl w:val="0"/>
          <w:numId w:val="15"/>
        </w:numPr>
        <w:spacing w:line="360" w:lineRule="auto"/>
        <w:jc w:val="both"/>
        <w:rPr>
          <w:rFonts w:ascii="Times New Roman" w:hAnsi="Times New Roman" w:cs="Times New Roman"/>
          <w:sz w:val="24"/>
          <w:szCs w:val="24"/>
        </w:rPr>
      </w:pPr>
      <w:r w:rsidRPr="008F7B73">
        <w:rPr>
          <w:rFonts w:ascii="Times New Roman" w:hAnsi="Times New Roman" w:cs="Times New Roman"/>
          <w:sz w:val="24"/>
          <w:szCs w:val="24"/>
        </w:rPr>
        <w:t>Kotler, P</w:t>
      </w:r>
      <w:r w:rsidR="00F762D1">
        <w:rPr>
          <w:rFonts w:ascii="Times New Roman" w:hAnsi="Times New Roman" w:cs="Times New Roman"/>
          <w:sz w:val="24"/>
          <w:szCs w:val="24"/>
        </w:rPr>
        <w:t>.</w:t>
      </w:r>
      <w:r w:rsidRPr="008F7B73">
        <w:rPr>
          <w:rFonts w:ascii="Times New Roman" w:hAnsi="Times New Roman" w:cs="Times New Roman"/>
          <w:sz w:val="24"/>
          <w:szCs w:val="24"/>
        </w:rPr>
        <w:t>, Keller</w:t>
      </w:r>
      <w:r w:rsidR="00D25EF2">
        <w:rPr>
          <w:rFonts w:ascii="Times New Roman" w:hAnsi="Times New Roman" w:cs="Times New Roman"/>
          <w:sz w:val="24"/>
          <w:szCs w:val="24"/>
        </w:rPr>
        <w:t>, L.</w:t>
      </w:r>
      <w:r w:rsidRPr="008F7B73">
        <w:rPr>
          <w:rFonts w:ascii="Times New Roman" w:hAnsi="Times New Roman" w:cs="Times New Roman"/>
          <w:sz w:val="24"/>
          <w:szCs w:val="24"/>
        </w:rPr>
        <w:t>, Koshy,</w:t>
      </w:r>
      <w:r w:rsidR="00D25EF2">
        <w:rPr>
          <w:rFonts w:ascii="Times New Roman" w:hAnsi="Times New Roman" w:cs="Times New Roman"/>
          <w:sz w:val="24"/>
          <w:szCs w:val="24"/>
        </w:rPr>
        <w:t xml:space="preserve"> A.,</w:t>
      </w:r>
      <w:r w:rsidRPr="008F7B73">
        <w:rPr>
          <w:rFonts w:ascii="Times New Roman" w:hAnsi="Times New Roman" w:cs="Times New Roman"/>
          <w:sz w:val="24"/>
          <w:szCs w:val="24"/>
        </w:rPr>
        <w:t xml:space="preserve"> and </w:t>
      </w:r>
      <w:proofErr w:type="spellStart"/>
      <w:r w:rsidRPr="008F7B73">
        <w:rPr>
          <w:rFonts w:ascii="Times New Roman" w:hAnsi="Times New Roman" w:cs="Times New Roman"/>
          <w:sz w:val="24"/>
          <w:szCs w:val="24"/>
        </w:rPr>
        <w:t>Mithileshwar</w:t>
      </w:r>
      <w:proofErr w:type="spellEnd"/>
      <w:r w:rsidRPr="008F7B73">
        <w:rPr>
          <w:rFonts w:ascii="Times New Roman" w:hAnsi="Times New Roman" w:cs="Times New Roman"/>
          <w:sz w:val="24"/>
          <w:szCs w:val="24"/>
        </w:rPr>
        <w:t xml:space="preserve"> Jha. </w:t>
      </w:r>
      <w:r w:rsidR="007867F7">
        <w:rPr>
          <w:rFonts w:ascii="Times New Roman" w:hAnsi="Times New Roman" w:cs="Times New Roman"/>
          <w:sz w:val="24"/>
          <w:szCs w:val="24"/>
        </w:rPr>
        <w:t>(</w:t>
      </w:r>
      <w:r w:rsidR="007867F7" w:rsidRPr="008F7B73">
        <w:rPr>
          <w:rFonts w:ascii="Times New Roman" w:hAnsi="Times New Roman" w:cs="Times New Roman"/>
          <w:sz w:val="24"/>
          <w:szCs w:val="24"/>
        </w:rPr>
        <w:t>2017</w:t>
      </w:r>
      <w:r w:rsidR="007867F7">
        <w:rPr>
          <w:rFonts w:ascii="Times New Roman" w:hAnsi="Times New Roman" w:cs="Times New Roman"/>
          <w:sz w:val="24"/>
          <w:szCs w:val="24"/>
        </w:rPr>
        <w:t>)</w:t>
      </w:r>
      <w:r w:rsidR="007867F7" w:rsidRPr="00B33EEC">
        <w:rPr>
          <w:rFonts w:ascii="Times New Roman" w:hAnsi="Times New Roman" w:cs="Times New Roman"/>
          <w:i/>
          <w:iCs/>
          <w:sz w:val="24"/>
          <w:szCs w:val="24"/>
        </w:rPr>
        <w:t xml:space="preserve"> Marketing</w:t>
      </w:r>
      <w:r w:rsidRPr="00B33EEC">
        <w:rPr>
          <w:rFonts w:ascii="Times New Roman" w:hAnsi="Times New Roman" w:cs="Times New Roman"/>
          <w:i/>
          <w:iCs/>
          <w:sz w:val="24"/>
          <w:szCs w:val="24"/>
        </w:rPr>
        <w:t xml:space="preserve"> Management.</w:t>
      </w:r>
      <w:r w:rsidRPr="008F7B73">
        <w:rPr>
          <w:rFonts w:ascii="Times New Roman" w:hAnsi="Times New Roman" w:cs="Times New Roman"/>
          <w:sz w:val="24"/>
          <w:szCs w:val="24"/>
        </w:rPr>
        <w:t xml:space="preserve"> Pearson Education </w:t>
      </w:r>
      <w:r w:rsidR="007867F7" w:rsidRPr="008F7B73">
        <w:rPr>
          <w:rFonts w:ascii="Times New Roman" w:hAnsi="Times New Roman" w:cs="Times New Roman"/>
          <w:sz w:val="24"/>
          <w:szCs w:val="24"/>
        </w:rPr>
        <w:t>India.</w:t>
      </w:r>
    </w:p>
    <w:p w14:paraId="057505FE" w14:textId="170E5515" w:rsidR="00920C26" w:rsidRPr="008F7B73" w:rsidRDefault="00920C26" w:rsidP="00920C26">
      <w:pPr>
        <w:pStyle w:val="NoSpacing"/>
        <w:numPr>
          <w:ilvl w:val="0"/>
          <w:numId w:val="15"/>
        </w:numPr>
        <w:spacing w:line="360" w:lineRule="auto"/>
        <w:jc w:val="both"/>
        <w:rPr>
          <w:rFonts w:ascii="Times New Roman" w:hAnsi="Times New Roman" w:cs="Times New Roman"/>
          <w:sz w:val="24"/>
          <w:szCs w:val="24"/>
        </w:rPr>
      </w:pPr>
      <w:r w:rsidRPr="008F7B73">
        <w:rPr>
          <w:rFonts w:ascii="Times New Roman" w:hAnsi="Times New Roman" w:cs="Times New Roman"/>
          <w:sz w:val="24"/>
          <w:szCs w:val="24"/>
        </w:rPr>
        <w:t xml:space="preserve">Kwon, W. S., and K. M. Lennon. </w:t>
      </w:r>
      <w:r w:rsidR="00464E69" w:rsidRPr="008F7B73">
        <w:rPr>
          <w:rFonts w:ascii="Times New Roman" w:hAnsi="Times New Roman" w:cs="Times New Roman"/>
          <w:sz w:val="24"/>
          <w:szCs w:val="24"/>
        </w:rPr>
        <w:t>(2012)</w:t>
      </w:r>
      <w:r w:rsidR="00464E69">
        <w:rPr>
          <w:rFonts w:ascii="Times New Roman" w:hAnsi="Times New Roman" w:cs="Times New Roman"/>
          <w:sz w:val="24"/>
          <w:szCs w:val="24"/>
        </w:rPr>
        <w:t xml:space="preserve"> </w:t>
      </w:r>
      <w:r w:rsidRPr="008F7B73">
        <w:rPr>
          <w:rFonts w:ascii="Times New Roman" w:hAnsi="Times New Roman" w:cs="Times New Roman"/>
          <w:sz w:val="24"/>
          <w:szCs w:val="24"/>
        </w:rPr>
        <w:t>"</w:t>
      </w:r>
      <w:r w:rsidRPr="00464E69">
        <w:rPr>
          <w:rFonts w:ascii="Times New Roman" w:hAnsi="Times New Roman" w:cs="Times New Roman"/>
          <w:i/>
          <w:iCs/>
          <w:sz w:val="24"/>
          <w:szCs w:val="24"/>
        </w:rPr>
        <w:t xml:space="preserve">The influence of hotel loyalty program benefits on leisure </w:t>
      </w:r>
      <w:r w:rsidR="00464E69" w:rsidRPr="00464E69">
        <w:rPr>
          <w:rFonts w:ascii="Times New Roman" w:hAnsi="Times New Roman" w:cs="Times New Roman"/>
          <w:i/>
          <w:iCs/>
          <w:sz w:val="24"/>
          <w:szCs w:val="24"/>
        </w:rPr>
        <w:t>travellers’</w:t>
      </w:r>
      <w:r w:rsidRPr="00464E69">
        <w:rPr>
          <w:rFonts w:ascii="Times New Roman" w:hAnsi="Times New Roman" w:cs="Times New Roman"/>
          <w:i/>
          <w:iCs/>
          <w:sz w:val="24"/>
          <w:szCs w:val="24"/>
        </w:rPr>
        <w:t xml:space="preserve"> </w:t>
      </w:r>
      <w:r w:rsidR="00464E69" w:rsidRPr="00464E69">
        <w:rPr>
          <w:rFonts w:ascii="Times New Roman" w:hAnsi="Times New Roman" w:cs="Times New Roman"/>
          <w:i/>
          <w:iCs/>
          <w:sz w:val="24"/>
          <w:szCs w:val="24"/>
        </w:rPr>
        <w:t>behavioural</w:t>
      </w:r>
      <w:r w:rsidRPr="00464E69">
        <w:rPr>
          <w:rFonts w:ascii="Times New Roman" w:hAnsi="Times New Roman" w:cs="Times New Roman"/>
          <w:i/>
          <w:iCs/>
          <w:sz w:val="24"/>
          <w:szCs w:val="24"/>
        </w:rPr>
        <w:t xml:space="preserve"> intentions: The moderating effect of frequency of hotel stays."</w:t>
      </w:r>
      <w:r w:rsidRPr="008F7B73">
        <w:rPr>
          <w:rFonts w:ascii="Times New Roman" w:hAnsi="Times New Roman" w:cs="Times New Roman"/>
          <w:sz w:val="24"/>
          <w:szCs w:val="24"/>
        </w:rPr>
        <w:t xml:space="preserve"> International Journal of Hospitality Management 31, no. 4</w:t>
      </w:r>
      <w:r w:rsidR="00464E69">
        <w:rPr>
          <w:rFonts w:ascii="Times New Roman" w:hAnsi="Times New Roman" w:cs="Times New Roman"/>
          <w:sz w:val="24"/>
          <w:szCs w:val="24"/>
        </w:rPr>
        <w:t>.</w:t>
      </w:r>
    </w:p>
    <w:p w14:paraId="17C1F2DE" w14:textId="00F52B8A" w:rsidR="00920C26" w:rsidRPr="008F7B73" w:rsidRDefault="00920C26" w:rsidP="00920C26">
      <w:pPr>
        <w:pStyle w:val="NoSpacing"/>
        <w:numPr>
          <w:ilvl w:val="0"/>
          <w:numId w:val="15"/>
        </w:numPr>
        <w:spacing w:line="360" w:lineRule="auto"/>
        <w:jc w:val="both"/>
        <w:rPr>
          <w:rFonts w:ascii="Times New Roman" w:hAnsi="Times New Roman" w:cs="Times New Roman"/>
          <w:sz w:val="24"/>
          <w:szCs w:val="24"/>
        </w:rPr>
      </w:pPr>
      <w:r w:rsidRPr="008F7B73">
        <w:rPr>
          <w:rFonts w:ascii="Times New Roman" w:hAnsi="Times New Roman" w:cs="Times New Roman"/>
          <w:sz w:val="24"/>
          <w:szCs w:val="24"/>
        </w:rPr>
        <w:t>Li, Xin, and Finn</w:t>
      </w:r>
      <w:r w:rsidR="000D1F16">
        <w:rPr>
          <w:rFonts w:ascii="Times New Roman" w:hAnsi="Times New Roman" w:cs="Times New Roman"/>
          <w:sz w:val="24"/>
          <w:szCs w:val="24"/>
        </w:rPr>
        <w:t>, A</w:t>
      </w:r>
      <w:r w:rsidRPr="008F7B73">
        <w:rPr>
          <w:rFonts w:ascii="Times New Roman" w:hAnsi="Times New Roman" w:cs="Times New Roman"/>
          <w:sz w:val="24"/>
          <w:szCs w:val="24"/>
        </w:rPr>
        <w:t xml:space="preserve">. </w:t>
      </w:r>
      <w:r w:rsidR="00C847E9" w:rsidRPr="008F7B73">
        <w:rPr>
          <w:rFonts w:ascii="Times New Roman" w:hAnsi="Times New Roman" w:cs="Times New Roman"/>
          <w:sz w:val="24"/>
          <w:szCs w:val="24"/>
        </w:rPr>
        <w:t>(2013)</w:t>
      </w:r>
      <w:r w:rsidR="00C847E9">
        <w:rPr>
          <w:rFonts w:ascii="Times New Roman" w:hAnsi="Times New Roman" w:cs="Times New Roman"/>
          <w:sz w:val="24"/>
          <w:szCs w:val="24"/>
        </w:rPr>
        <w:t xml:space="preserve"> </w:t>
      </w:r>
      <w:r w:rsidRPr="000D1F16">
        <w:rPr>
          <w:rFonts w:ascii="Times New Roman" w:hAnsi="Times New Roman" w:cs="Times New Roman"/>
          <w:i/>
          <w:iCs/>
          <w:sz w:val="24"/>
          <w:szCs w:val="24"/>
        </w:rPr>
        <w:t>"Social media in tourism and hospitality: A literature review."</w:t>
      </w:r>
      <w:r w:rsidRPr="008F7B73">
        <w:rPr>
          <w:rFonts w:ascii="Times New Roman" w:hAnsi="Times New Roman" w:cs="Times New Roman"/>
          <w:sz w:val="24"/>
          <w:szCs w:val="24"/>
        </w:rPr>
        <w:t xml:space="preserve"> Journal of Travel &amp; Tourism Marketing 30, no. 1-2 </w:t>
      </w:r>
    </w:p>
    <w:p w14:paraId="77F2B3DA" w14:textId="170C5C92" w:rsidR="00390441" w:rsidRPr="008F7B73" w:rsidRDefault="00390441" w:rsidP="00DC4622">
      <w:pPr>
        <w:pStyle w:val="NoSpacing"/>
        <w:numPr>
          <w:ilvl w:val="0"/>
          <w:numId w:val="15"/>
        </w:numPr>
        <w:spacing w:line="360" w:lineRule="auto"/>
        <w:jc w:val="both"/>
        <w:rPr>
          <w:rFonts w:ascii="Times New Roman" w:hAnsi="Times New Roman" w:cs="Times New Roman"/>
          <w:sz w:val="24"/>
          <w:szCs w:val="24"/>
        </w:rPr>
      </w:pPr>
      <w:r w:rsidRPr="00C21BD1">
        <w:rPr>
          <w:rFonts w:ascii="Times New Roman" w:hAnsi="Times New Roman" w:cs="Times New Roman"/>
          <w:i/>
          <w:iCs/>
          <w:sz w:val="24"/>
          <w:szCs w:val="24"/>
        </w:rPr>
        <w:t>"Marketing Plan Template and Guide."</w:t>
      </w:r>
      <w:r w:rsidRPr="008F7B73">
        <w:rPr>
          <w:rFonts w:ascii="Times New Roman" w:hAnsi="Times New Roman" w:cs="Times New Roman"/>
          <w:sz w:val="24"/>
          <w:szCs w:val="24"/>
        </w:rPr>
        <w:t xml:space="preserve"> Australian Government - Business.gov.au. A</w:t>
      </w:r>
      <w:r w:rsidR="005F4D7A">
        <w:rPr>
          <w:rFonts w:ascii="Times New Roman" w:hAnsi="Times New Roman" w:cs="Times New Roman"/>
          <w:sz w:val="24"/>
          <w:szCs w:val="24"/>
        </w:rPr>
        <w:t>vailable at:</w:t>
      </w:r>
      <w:r w:rsidRPr="008F7B73">
        <w:rPr>
          <w:rFonts w:ascii="Times New Roman" w:hAnsi="Times New Roman" w:cs="Times New Roman"/>
          <w:sz w:val="24"/>
          <w:szCs w:val="24"/>
        </w:rPr>
        <w:t xml:space="preserve"> </w:t>
      </w:r>
      <w:hyperlink r:id="rId13" w:tgtFrame="_new" w:history="1">
        <w:r w:rsidRPr="008F7B73">
          <w:rPr>
            <w:rStyle w:val="Hyperlink"/>
            <w:rFonts w:ascii="Times New Roman" w:hAnsi="Times New Roman" w:cs="Times New Roman"/>
            <w:sz w:val="24"/>
            <w:szCs w:val="24"/>
            <w:bdr w:val="single" w:sz="2" w:space="0" w:color="D9D9E3" w:frame="1"/>
          </w:rPr>
          <w:t>https://www.business.gov.au/planning/templates-and-tools/marketing-plan-template-and-guide</w:t>
        </w:r>
      </w:hyperlink>
      <w:r w:rsidRPr="008F7B73">
        <w:rPr>
          <w:rFonts w:ascii="Times New Roman" w:hAnsi="Times New Roman" w:cs="Times New Roman"/>
          <w:sz w:val="24"/>
          <w:szCs w:val="24"/>
        </w:rPr>
        <w:t>.</w:t>
      </w:r>
      <w:r w:rsidR="00C21BD1">
        <w:rPr>
          <w:rFonts w:ascii="Times New Roman" w:hAnsi="Times New Roman" w:cs="Times New Roman"/>
          <w:sz w:val="24"/>
          <w:szCs w:val="24"/>
        </w:rPr>
        <w:t xml:space="preserve"> </w:t>
      </w:r>
      <w:r w:rsidR="00C21BD1" w:rsidRPr="00200D63">
        <w:rPr>
          <w:rFonts w:ascii="Times New Roman" w:hAnsi="Times New Roman" w:cs="Times New Roman"/>
          <w:sz w:val="24"/>
          <w:szCs w:val="24"/>
        </w:rPr>
        <w:t>(Accessed: 2 March 2023)</w:t>
      </w:r>
    </w:p>
    <w:p w14:paraId="312D7054" w14:textId="49BFE0A5" w:rsidR="00FC1EB4" w:rsidRPr="008F7B73" w:rsidRDefault="00FC1EB4" w:rsidP="00FC1EB4">
      <w:pPr>
        <w:pStyle w:val="NoSpacing"/>
        <w:numPr>
          <w:ilvl w:val="0"/>
          <w:numId w:val="15"/>
        </w:numPr>
        <w:spacing w:line="360" w:lineRule="auto"/>
        <w:jc w:val="both"/>
        <w:rPr>
          <w:rFonts w:ascii="Times New Roman" w:hAnsi="Times New Roman" w:cs="Times New Roman"/>
          <w:sz w:val="24"/>
          <w:szCs w:val="24"/>
        </w:rPr>
      </w:pPr>
      <w:r w:rsidRPr="00304F7A">
        <w:rPr>
          <w:rFonts w:ascii="Times New Roman" w:hAnsi="Times New Roman" w:cs="Times New Roman"/>
          <w:i/>
          <w:iCs/>
          <w:sz w:val="24"/>
          <w:szCs w:val="24"/>
        </w:rPr>
        <w:t>"Marketing Mix (4Ps) Definition, Importance and Examples."</w:t>
      </w:r>
      <w:r w:rsidRPr="008F7B73">
        <w:rPr>
          <w:rFonts w:ascii="Times New Roman" w:hAnsi="Times New Roman" w:cs="Times New Roman"/>
          <w:sz w:val="24"/>
          <w:szCs w:val="24"/>
        </w:rPr>
        <w:t xml:space="preserve"> Marketing91. A</w:t>
      </w:r>
      <w:r w:rsidR="00304F7A">
        <w:rPr>
          <w:rFonts w:ascii="Times New Roman" w:hAnsi="Times New Roman" w:cs="Times New Roman"/>
          <w:sz w:val="24"/>
          <w:szCs w:val="24"/>
        </w:rPr>
        <w:t>vailable at</w:t>
      </w:r>
      <w:r w:rsidR="004A3E86">
        <w:rPr>
          <w:rFonts w:ascii="Times New Roman" w:hAnsi="Times New Roman" w:cs="Times New Roman"/>
          <w:sz w:val="24"/>
          <w:szCs w:val="24"/>
        </w:rPr>
        <w:t>:</w:t>
      </w:r>
      <w:r w:rsidRPr="008F7B73">
        <w:rPr>
          <w:rFonts w:ascii="Times New Roman" w:hAnsi="Times New Roman" w:cs="Times New Roman"/>
          <w:sz w:val="24"/>
          <w:szCs w:val="24"/>
        </w:rPr>
        <w:t xml:space="preserve"> </w:t>
      </w:r>
      <w:hyperlink r:id="rId14" w:tgtFrame="_new" w:history="1">
        <w:r w:rsidRPr="008F7B73">
          <w:rPr>
            <w:rStyle w:val="Hyperlink"/>
            <w:rFonts w:ascii="Times New Roman" w:hAnsi="Times New Roman" w:cs="Times New Roman"/>
            <w:sz w:val="24"/>
            <w:szCs w:val="24"/>
            <w:bdr w:val="single" w:sz="2" w:space="0" w:color="D9D9E3" w:frame="1"/>
          </w:rPr>
          <w:t>https://www.marketing91.com/marketing-mix-4-ps/</w:t>
        </w:r>
      </w:hyperlink>
      <w:r w:rsidRPr="008F7B73">
        <w:rPr>
          <w:rFonts w:ascii="Times New Roman" w:hAnsi="Times New Roman" w:cs="Times New Roman"/>
          <w:sz w:val="24"/>
          <w:szCs w:val="24"/>
        </w:rPr>
        <w:t>.</w:t>
      </w:r>
      <w:r w:rsidR="004A3E86">
        <w:rPr>
          <w:rFonts w:ascii="Times New Roman" w:hAnsi="Times New Roman" w:cs="Times New Roman"/>
          <w:sz w:val="24"/>
          <w:szCs w:val="24"/>
        </w:rPr>
        <w:t xml:space="preserve"> </w:t>
      </w:r>
      <w:r w:rsidR="004A3E86" w:rsidRPr="00200D63">
        <w:rPr>
          <w:rFonts w:ascii="Times New Roman" w:hAnsi="Times New Roman" w:cs="Times New Roman"/>
          <w:sz w:val="24"/>
          <w:szCs w:val="24"/>
        </w:rPr>
        <w:t>(Accessed: 2 March 2023)</w:t>
      </w:r>
    </w:p>
    <w:p w14:paraId="2C8C9467" w14:textId="77777777" w:rsidR="004A3E86" w:rsidRDefault="004A3E86" w:rsidP="00345282">
      <w:pPr>
        <w:pStyle w:val="NoSpacing"/>
        <w:numPr>
          <w:ilvl w:val="0"/>
          <w:numId w:val="15"/>
        </w:numPr>
        <w:spacing w:line="360" w:lineRule="auto"/>
        <w:jc w:val="both"/>
        <w:rPr>
          <w:rFonts w:ascii="Times New Roman" w:hAnsi="Times New Roman" w:cs="Times New Roman"/>
          <w:sz w:val="24"/>
          <w:szCs w:val="24"/>
        </w:rPr>
      </w:pPr>
      <w:r w:rsidRPr="004E7AE1">
        <w:rPr>
          <w:rFonts w:ascii="Times New Roman" w:hAnsi="Times New Roman" w:cs="Times New Roman"/>
          <w:sz w:val="24"/>
          <w:szCs w:val="24"/>
          <w:lang w:eastAsia="en-GB"/>
        </w:rPr>
        <w:lastRenderedPageBreak/>
        <w:t xml:space="preserve">Talbot, P. (2019) </w:t>
      </w:r>
      <w:r w:rsidRPr="004E7AE1">
        <w:rPr>
          <w:rFonts w:ascii="Times New Roman" w:hAnsi="Times New Roman" w:cs="Times New Roman"/>
          <w:i/>
          <w:iCs/>
          <w:sz w:val="24"/>
          <w:szCs w:val="24"/>
          <w:lang w:eastAsia="en-GB"/>
        </w:rPr>
        <w:t>Forbes Inside Hilton's Marketing Strategy</w:t>
      </w:r>
      <w:r w:rsidRPr="004E7AE1">
        <w:rPr>
          <w:rFonts w:ascii="Times New Roman" w:hAnsi="Times New Roman" w:cs="Times New Roman"/>
          <w:sz w:val="24"/>
          <w:szCs w:val="24"/>
          <w:lang w:eastAsia="en-GB"/>
        </w:rPr>
        <w:t>, Available at:</w:t>
      </w:r>
      <w:r w:rsidRPr="004E7AE1">
        <w:rPr>
          <w:rFonts w:ascii="Times New Roman" w:hAnsi="Times New Roman" w:cs="Times New Roman"/>
          <w:color w:val="737373"/>
          <w:spacing w:val="-3"/>
          <w:sz w:val="24"/>
          <w:szCs w:val="24"/>
          <w:shd w:val="clear" w:color="auto" w:fill="FCFCFC"/>
        </w:rPr>
        <w:t xml:space="preserve"> </w:t>
      </w:r>
      <w:hyperlink r:id="rId15" w:history="1">
        <w:r w:rsidRPr="004E7AE1">
          <w:rPr>
            <w:rStyle w:val="Hyperlink"/>
            <w:rFonts w:ascii="Times New Roman" w:hAnsi="Times New Roman" w:cs="Times New Roman"/>
            <w:sz w:val="24"/>
            <w:szCs w:val="24"/>
          </w:rPr>
          <w:t>Inside Hilton's Marketing Strategy (forbes.com)</w:t>
        </w:r>
      </w:hyperlink>
      <w:r w:rsidRPr="004E7AE1">
        <w:rPr>
          <w:rFonts w:ascii="Times New Roman" w:hAnsi="Times New Roman" w:cs="Times New Roman"/>
          <w:sz w:val="24"/>
          <w:szCs w:val="24"/>
        </w:rPr>
        <w:t xml:space="preserve"> (Accessed: 2 March 2023)</w:t>
      </w:r>
    </w:p>
    <w:p w14:paraId="0635A80F" w14:textId="64529B80" w:rsidR="00C645A8" w:rsidRPr="004A3E86" w:rsidRDefault="00BD71C7" w:rsidP="004A3E86">
      <w:pPr>
        <w:pStyle w:val="NoSpacing"/>
        <w:numPr>
          <w:ilvl w:val="0"/>
          <w:numId w:val="15"/>
        </w:numPr>
        <w:spacing w:line="360" w:lineRule="auto"/>
        <w:jc w:val="both"/>
        <w:rPr>
          <w:rFonts w:ascii="Times New Roman" w:hAnsi="Times New Roman" w:cs="Times New Roman"/>
          <w:sz w:val="24"/>
          <w:szCs w:val="24"/>
        </w:rPr>
      </w:pPr>
      <w:r w:rsidRPr="008F7B73">
        <w:rPr>
          <w:rFonts w:ascii="Times New Roman" w:hAnsi="Times New Roman" w:cs="Times New Roman"/>
          <w:sz w:val="24"/>
          <w:szCs w:val="24"/>
        </w:rPr>
        <w:t>Tasci, Asli D. A., Kozak,</w:t>
      </w:r>
      <w:r w:rsidR="00D66DDF">
        <w:rPr>
          <w:rFonts w:ascii="Times New Roman" w:hAnsi="Times New Roman" w:cs="Times New Roman"/>
          <w:sz w:val="24"/>
          <w:szCs w:val="24"/>
        </w:rPr>
        <w:t xml:space="preserve"> M.</w:t>
      </w:r>
      <w:r w:rsidRPr="008F7B73">
        <w:rPr>
          <w:rFonts w:ascii="Times New Roman" w:hAnsi="Times New Roman" w:cs="Times New Roman"/>
          <w:sz w:val="24"/>
          <w:szCs w:val="24"/>
        </w:rPr>
        <w:t xml:space="preserve"> and Rosenbaum</w:t>
      </w:r>
      <w:r w:rsidR="00297133">
        <w:rPr>
          <w:rFonts w:ascii="Times New Roman" w:hAnsi="Times New Roman" w:cs="Times New Roman"/>
          <w:sz w:val="24"/>
          <w:szCs w:val="24"/>
        </w:rPr>
        <w:t>,</w:t>
      </w:r>
      <w:r w:rsidR="00E002AD">
        <w:rPr>
          <w:rFonts w:ascii="Times New Roman" w:hAnsi="Times New Roman" w:cs="Times New Roman"/>
          <w:sz w:val="24"/>
          <w:szCs w:val="24"/>
        </w:rPr>
        <w:t xml:space="preserve"> M</w:t>
      </w:r>
      <w:r w:rsidRPr="008F7B73">
        <w:rPr>
          <w:rFonts w:ascii="Times New Roman" w:hAnsi="Times New Roman" w:cs="Times New Roman"/>
          <w:sz w:val="24"/>
          <w:szCs w:val="24"/>
        </w:rPr>
        <w:t>.</w:t>
      </w:r>
      <w:r w:rsidR="005510CC" w:rsidRPr="005510CC">
        <w:rPr>
          <w:rFonts w:ascii="Times New Roman" w:hAnsi="Times New Roman" w:cs="Times New Roman"/>
          <w:sz w:val="24"/>
          <w:szCs w:val="24"/>
        </w:rPr>
        <w:t xml:space="preserve"> </w:t>
      </w:r>
      <w:r w:rsidR="005510CC" w:rsidRPr="008F7B73">
        <w:rPr>
          <w:rFonts w:ascii="Times New Roman" w:hAnsi="Times New Roman" w:cs="Times New Roman"/>
          <w:sz w:val="24"/>
          <w:szCs w:val="24"/>
        </w:rPr>
        <w:t>(2013</w:t>
      </w:r>
      <w:r w:rsidR="005510CC" w:rsidRPr="005510CC">
        <w:rPr>
          <w:rFonts w:ascii="Times New Roman" w:hAnsi="Times New Roman" w:cs="Times New Roman"/>
          <w:i/>
          <w:iCs/>
          <w:sz w:val="24"/>
          <w:szCs w:val="24"/>
        </w:rPr>
        <w:t>)</w:t>
      </w:r>
      <w:r w:rsidRPr="005510CC">
        <w:rPr>
          <w:rFonts w:ascii="Times New Roman" w:hAnsi="Times New Roman" w:cs="Times New Roman"/>
          <w:i/>
          <w:iCs/>
          <w:sz w:val="24"/>
          <w:szCs w:val="24"/>
        </w:rPr>
        <w:t xml:space="preserve"> "Marketing strategies for hospitality and tourism."</w:t>
      </w:r>
      <w:r w:rsidRPr="008F7B73">
        <w:rPr>
          <w:rFonts w:ascii="Times New Roman" w:hAnsi="Times New Roman" w:cs="Times New Roman"/>
          <w:sz w:val="24"/>
          <w:szCs w:val="24"/>
        </w:rPr>
        <w:t xml:space="preserve"> Journal of Hospitality Marketing &amp; Management 22, no. 2 </w:t>
      </w:r>
    </w:p>
    <w:p w14:paraId="43AB1352" w14:textId="2208F42D" w:rsidR="004E6A21" w:rsidRPr="004E7AE1" w:rsidRDefault="004E6A21" w:rsidP="00FC1EB4">
      <w:pPr>
        <w:pStyle w:val="NoSpacing"/>
        <w:numPr>
          <w:ilvl w:val="0"/>
          <w:numId w:val="15"/>
        </w:numPr>
        <w:spacing w:line="360" w:lineRule="auto"/>
        <w:jc w:val="both"/>
        <w:rPr>
          <w:rFonts w:ascii="Times New Roman" w:hAnsi="Times New Roman" w:cs="Times New Roman"/>
          <w:sz w:val="24"/>
          <w:szCs w:val="24"/>
        </w:rPr>
      </w:pPr>
      <w:proofErr w:type="spellStart"/>
      <w:r w:rsidRPr="004E7AE1">
        <w:rPr>
          <w:rFonts w:ascii="Times New Roman" w:hAnsi="Times New Roman" w:cs="Times New Roman"/>
          <w:i/>
          <w:iCs/>
          <w:sz w:val="24"/>
          <w:szCs w:val="24"/>
        </w:rPr>
        <w:t>Tripadvisor</w:t>
      </w:r>
      <w:proofErr w:type="spellEnd"/>
      <w:r w:rsidRPr="004E7AE1">
        <w:rPr>
          <w:rFonts w:ascii="Times New Roman" w:hAnsi="Times New Roman" w:cs="Times New Roman"/>
          <w:i/>
          <w:iCs/>
          <w:sz w:val="24"/>
          <w:szCs w:val="24"/>
        </w:rPr>
        <w:t xml:space="preserve"> </w:t>
      </w:r>
      <w:r w:rsidR="00216E6E" w:rsidRPr="004E7AE1">
        <w:rPr>
          <w:rFonts w:ascii="Times New Roman" w:hAnsi="Times New Roman" w:cs="Times New Roman"/>
          <w:i/>
          <w:iCs/>
          <w:sz w:val="24"/>
          <w:szCs w:val="24"/>
        </w:rPr>
        <w:t>Hilton Cambridge City Centre</w:t>
      </w:r>
      <w:r w:rsidR="004E7AE1" w:rsidRPr="004E7AE1">
        <w:rPr>
          <w:rFonts w:ascii="Times New Roman" w:hAnsi="Times New Roman" w:cs="Times New Roman"/>
          <w:sz w:val="24"/>
          <w:szCs w:val="24"/>
        </w:rPr>
        <w:t xml:space="preserve">, Available at: </w:t>
      </w:r>
      <w:hyperlink r:id="rId16" w:history="1">
        <w:r w:rsidR="00216E6E" w:rsidRPr="004E7AE1">
          <w:rPr>
            <w:rStyle w:val="Hyperlink"/>
            <w:rFonts w:ascii="Times New Roman" w:hAnsi="Times New Roman" w:cs="Times New Roman"/>
            <w:sz w:val="24"/>
            <w:szCs w:val="24"/>
          </w:rPr>
          <w:t>HILTON CAMBRIDGE CITY CENTRE - Updated 2023 Reviews (tripadvisor.co.uk)</w:t>
        </w:r>
      </w:hyperlink>
      <w:r w:rsidR="004E7AE1" w:rsidRPr="004E7AE1">
        <w:rPr>
          <w:rFonts w:ascii="Times New Roman" w:hAnsi="Times New Roman" w:cs="Times New Roman"/>
          <w:sz w:val="24"/>
          <w:szCs w:val="24"/>
        </w:rPr>
        <w:t xml:space="preserve"> (Accessed: 2 March 2023)</w:t>
      </w:r>
    </w:p>
    <w:p w14:paraId="524F5754" w14:textId="77777777" w:rsidR="00390441" w:rsidRDefault="00390441" w:rsidP="008F7B73">
      <w:pPr>
        <w:pStyle w:val="NoSpacing"/>
        <w:spacing w:line="360" w:lineRule="auto"/>
        <w:jc w:val="both"/>
        <w:rPr>
          <w:rFonts w:ascii="Times New Roman" w:hAnsi="Times New Roman" w:cs="Times New Roman"/>
          <w:sz w:val="24"/>
          <w:szCs w:val="24"/>
        </w:rPr>
      </w:pPr>
    </w:p>
    <w:p w14:paraId="7AF7D031" w14:textId="77777777" w:rsidR="00041871" w:rsidRDefault="00041871" w:rsidP="008F7B73">
      <w:pPr>
        <w:pStyle w:val="NoSpacing"/>
        <w:spacing w:line="360" w:lineRule="auto"/>
        <w:jc w:val="both"/>
        <w:rPr>
          <w:rFonts w:ascii="Times New Roman" w:hAnsi="Times New Roman" w:cs="Times New Roman"/>
          <w:sz w:val="24"/>
          <w:szCs w:val="24"/>
        </w:rPr>
      </w:pPr>
    </w:p>
    <w:p w14:paraId="26B78AB7" w14:textId="77777777" w:rsidR="00041871" w:rsidRDefault="00041871" w:rsidP="008F7B73">
      <w:pPr>
        <w:pStyle w:val="NoSpacing"/>
        <w:spacing w:line="360" w:lineRule="auto"/>
        <w:jc w:val="both"/>
        <w:rPr>
          <w:rFonts w:ascii="Times New Roman" w:hAnsi="Times New Roman" w:cs="Times New Roman"/>
          <w:sz w:val="24"/>
          <w:szCs w:val="24"/>
        </w:rPr>
      </w:pPr>
    </w:p>
    <w:p w14:paraId="4FFC44E2" w14:textId="77777777" w:rsidR="00041871" w:rsidRDefault="00041871" w:rsidP="008F7B73">
      <w:pPr>
        <w:pStyle w:val="NoSpacing"/>
        <w:spacing w:line="360" w:lineRule="auto"/>
        <w:jc w:val="both"/>
        <w:rPr>
          <w:rFonts w:ascii="Times New Roman" w:hAnsi="Times New Roman" w:cs="Times New Roman"/>
          <w:sz w:val="24"/>
          <w:szCs w:val="24"/>
        </w:rPr>
      </w:pPr>
    </w:p>
    <w:p w14:paraId="3292E2F9" w14:textId="77777777" w:rsidR="00041871" w:rsidRDefault="00041871" w:rsidP="008F7B73">
      <w:pPr>
        <w:pStyle w:val="NoSpacing"/>
        <w:spacing w:line="360" w:lineRule="auto"/>
        <w:jc w:val="both"/>
        <w:rPr>
          <w:rFonts w:ascii="Times New Roman" w:hAnsi="Times New Roman" w:cs="Times New Roman"/>
          <w:sz w:val="24"/>
          <w:szCs w:val="24"/>
        </w:rPr>
      </w:pPr>
    </w:p>
    <w:p w14:paraId="30ACE0F3" w14:textId="77777777" w:rsidR="00041871" w:rsidRDefault="00041871" w:rsidP="008F7B73">
      <w:pPr>
        <w:pStyle w:val="NoSpacing"/>
        <w:spacing w:line="360" w:lineRule="auto"/>
        <w:jc w:val="both"/>
        <w:rPr>
          <w:rFonts w:ascii="Times New Roman" w:hAnsi="Times New Roman" w:cs="Times New Roman"/>
          <w:sz w:val="24"/>
          <w:szCs w:val="24"/>
        </w:rPr>
      </w:pPr>
    </w:p>
    <w:p w14:paraId="43229BFA" w14:textId="77777777" w:rsidR="00041871" w:rsidRDefault="00041871" w:rsidP="008F7B73">
      <w:pPr>
        <w:pStyle w:val="NoSpacing"/>
        <w:spacing w:line="360" w:lineRule="auto"/>
        <w:jc w:val="both"/>
        <w:rPr>
          <w:rFonts w:ascii="Times New Roman" w:hAnsi="Times New Roman" w:cs="Times New Roman"/>
          <w:sz w:val="24"/>
          <w:szCs w:val="24"/>
        </w:rPr>
      </w:pPr>
    </w:p>
    <w:p w14:paraId="5E660B5B" w14:textId="77777777" w:rsidR="00041871" w:rsidRDefault="00041871" w:rsidP="008F7B73">
      <w:pPr>
        <w:pStyle w:val="NoSpacing"/>
        <w:spacing w:line="360" w:lineRule="auto"/>
        <w:jc w:val="both"/>
        <w:rPr>
          <w:rFonts w:ascii="Times New Roman" w:hAnsi="Times New Roman" w:cs="Times New Roman"/>
          <w:sz w:val="24"/>
          <w:szCs w:val="24"/>
        </w:rPr>
      </w:pPr>
    </w:p>
    <w:p w14:paraId="0C42EEEB" w14:textId="77777777" w:rsidR="00041871" w:rsidRDefault="00041871" w:rsidP="008F7B73">
      <w:pPr>
        <w:pStyle w:val="NoSpacing"/>
        <w:spacing w:line="360" w:lineRule="auto"/>
        <w:jc w:val="both"/>
        <w:rPr>
          <w:rFonts w:ascii="Times New Roman" w:hAnsi="Times New Roman" w:cs="Times New Roman"/>
          <w:sz w:val="24"/>
          <w:szCs w:val="24"/>
        </w:rPr>
      </w:pPr>
    </w:p>
    <w:p w14:paraId="3609E5B1" w14:textId="77777777" w:rsidR="00041871" w:rsidRDefault="00041871" w:rsidP="008F7B73">
      <w:pPr>
        <w:pStyle w:val="NoSpacing"/>
        <w:spacing w:line="360" w:lineRule="auto"/>
        <w:jc w:val="both"/>
        <w:rPr>
          <w:rFonts w:ascii="Times New Roman" w:hAnsi="Times New Roman" w:cs="Times New Roman"/>
          <w:sz w:val="24"/>
          <w:szCs w:val="24"/>
        </w:rPr>
      </w:pPr>
    </w:p>
    <w:p w14:paraId="67986232" w14:textId="77777777" w:rsidR="00041871" w:rsidRDefault="00041871" w:rsidP="008F7B73">
      <w:pPr>
        <w:pStyle w:val="NoSpacing"/>
        <w:spacing w:line="360" w:lineRule="auto"/>
        <w:jc w:val="both"/>
        <w:rPr>
          <w:rFonts w:ascii="Times New Roman" w:hAnsi="Times New Roman" w:cs="Times New Roman"/>
          <w:sz w:val="24"/>
          <w:szCs w:val="24"/>
        </w:rPr>
      </w:pPr>
    </w:p>
    <w:p w14:paraId="6F84F3BC" w14:textId="77777777" w:rsidR="00041871" w:rsidRDefault="00041871" w:rsidP="008F7B73">
      <w:pPr>
        <w:pStyle w:val="NoSpacing"/>
        <w:spacing w:line="360" w:lineRule="auto"/>
        <w:jc w:val="both"/>
        <w:rPr>
          <w:rFonts w:ascii="Times New Roman" w:hAnsi="Times New Roman" w:cs="Times New Roman"/>
          <w:sz w:val="24"/>
          <w:szCs w:val="24"/>
        </w:rPr>
      </w:pPr>
    </w:p>
    <w:p w14:paraId="16B4E64A" w14:textId="77777777" w:rsidR="00041871" w:rsidRDefault="00041871" w:rsidP="008F7B73">
      <w:pPr>
        <w:pStyle w:val="NoSpacing"/>
        <w:spacing w:line="360" w:lineRule="auto"/>
        <w:jc w:val="both"/>
        <w:rPr>
          <w:rFonts w:ascii="Times New Roman" w:hAnsi="Times New Roman" w:cs="Times New Roman"/>
          <w:sz w:val="24"/>
          <w:szCs w:val="24"/>
        </w:rPr>
      </w:pPr>
    </w:p>
    <w:p w14:paraId="7649B653" w14:textId="77777777" w:rsidR="00041871" w:rsidRDefault="00041871" w:rsidP="008F7B73">
      <w:pPr>
        <w:pStyle w:val="NoSpacing"/>
        <w:spacing w:line="360" w:lineRule="auto"/>
        <w:jc w:val="both"/>
        <w:rPr>
          <w:rFonts w:ascii="Times New Roman" w:hAnsi="Times New Roman" w:cs="Times New Roman"/>
          <w:sz w:val="24"/>
          <w:szCs w:val="24"/>
        </w:rPr>
      </w:pPr>
    </w:p>
    <w:p w14:paraId="4D560054" w14:textId="77777777" w:rsidR="00041871" w:rsidRDefault="00041871" w:rsidP="008F7B73">
      <w:pPr>
        <w:pStyle w:val="NoSpacing"/>
        <w:spacing w:line="360" w:lineRule="auto"/>
        <w:jc w:val="both"/>
        <w:rPr>
          <w:rFonts w:ascii="Times New Roman" w:hAnsi="Times New Roman" w:cs="Times New Roman"/>
          <w:sz w:val="24"/>
          <w:szCs w:val="24"/>
        </w:rPr>
      </w:pPr>
    </w:p>
    <w:p w14:paraId="7013C983" w14:textId="77777777" w:rsidR="00041871" w:rsidRDefault="00041871" w:rsidP="008F7B73">
      <w:pPr>
        <w:pStyle w:val="NoSpacing"/>
        <w:spacing w:line="360" w:lineRule="auto"/>
        <w:jc w:val="both"/>
        <w:rPr>
          <w:rFonts w:ascii="Times New Roman" w:hAnsi="Times New Roman" w:cs="Times New Roman"/>
          <w:sz w:val="24"/>
          <w:szCs w:val="24"/>
        </w:rPr>
      </w:pPr>
    </w:p>
    <w:p w14:paraId="5FA5CDD2" w14:textId="77777777" w:rsidR="00041871" w:rsidRDefault="00041871" w:rsidP="008F7B73">
      <w:pPr>
        <w:pStyle w:val="NoSpacing"/>
        <w:spacing w:line="360" w:lineRule="auto"/>
        <w:jc w:val="both"/>
        <w:rPr>
          <w:rFonts w:ascii="Times New Roman" w:hAnsi="Times New Roman" w:cs="Times New Roman"/>
          <w:sz w:val="24"/>
          <w:szCs w:val="24"/>
        </w:rPr>
      </w:pPr>
    </w:p>
    <w:p w14:paraId="0376DBCF" w14:textId="77777777" w:rsidR="00041871" w:rsidRDefault="00041871" w:rsidP="008F7B73">
      <w:pPr>
        <w:pStyle w:val="NoSpacing"/>
        <w:spacing w:line="360" w:lineRule="auto"/>
        <w:jc w:val="both"/>
        <w:rPr>
          <w:rFonts w:ascii="Times New Roman" w:hAnsi="Times New Roman" w:cs="Times New Roman"/>
          <w:sz w:val="24"/>
          <w:szCs w:val="24"/>
        </w:rPr>
      </w:pPr>
    </w:p>
    <w:p w14:paraId="560E75DC" w14:textId="77777777" w:rsidR="00041871" w:rsidRDefault="00041871" w:rsidP="008F7B73">
      <w:pPr>
        <w:pStyle w:val="NoSpacing"/>
        <w:spacing w:line="360" w:lineRule="auto"/>
        <w:jc w:val="both"/>
        <w:rPr>
          <w:rFonts w:ascii="Times New Roman" w:hAnsi="Times New Roman" w:cs="Times New Roman"/>
          <w:sz w:val="24"/>
          <w:szCs w:val="24"/>
        </w:rPr>
      </w:pPr>
    </w:p>
    <w:p w14:paraId="545B7FCD" w14:textId="77777777" w:rsidR="00041871" w:rsidRDefault="00041871" w:rsidP="008F7B73">
      <w:pPr>
        <w:pStyle w:val="NoSpacing"/>
        <w:spacing w:line="360" w:lineRule="auto"/>
        <w:jc w:val="both"/>
        <w:rPr>
          <w:rFonts w:ascii="Times New Roman" w:hAnsi="Times New Roman" w:cs="Times New Roman"/>
          <w:sz w:val="24"/>
          <w:szCs w:val="24"/>
        </w:rPr>
      </w:pPr>
    </w:p>
    <w:p w14:paraId="7DBF1260" w14:textId="77777777" w:rsidR="00041871" w:rsidRDefault="00041871" w:rsidP="008F7B73">
      <w:pPr>
        <w:pStyle w:val="NoSpacing"/>
        <w:spacing w:line="360" w:lineRule="auto"/>
        <w:jc w:val="both"/>
        <w:rPr>
          <w:rFonts w:ascii="Times New Roman" w:hAnsi="Times New Roman" w:cs="Times New Roman"/>
          <w:sz w:val="24"/>
          <w:szCs w:val="24"/>
        </w:rPr>
      </w:pPr>
    </w:p>
    <w:p w14:paraId="3BBC6431" w14:textId="77777777" w:rsidR="00041871" w:rsidRDefault="00041871" w:rsidP="008F7B73">
      <w:pPr>
        <w:pStyle w:val="NoSpacing"/>
        <w:spacing w:line="360" w:lineRule="auto"/>
        <w:jc w:val="both"/>
        <w:rPr>
          <w:rFonts w:ascii="Times New Roman" w:hAnsi="Times New Roman" w:cs="Times New Roman"/>
          <w:sz w:val="24"/>
          <w:szCs w:val="24"/>
        </w:rPr>
      </w:pPr>
    </w:p>
    <w:p w14:paraId="38F53B62" w14:textId="77777777" w:rsidR="002237A1" w:rsidRDefault="002237A1" w:rsidP="00DE48B0">
      <w:pPr>
        <w:pStyle w:val="NoSpacing"/>
        <w:spacing w:line="360" w:lineRule="auto"/>
        <w:rPr>
          <w:rFonts w:ascii="Times New Roman" w:hAnsi="Times New Roman" w:cs="Times New Roman"/>
          <w:sz w:val="24"/>
          <w:szCs w:val="24"/>
        </w:rPr>
        <w:sectPr w:rsidR="002237A1" w:rsidSect="007B702B">
          <w:pgSz w:w="11906" w:h="16838"/>
          <w:pgMar w:top="1440" w:right="1440" w:bottom="1440" w:left="1440" w:header="708" w:footer="708" w:gutter="0"/>
          <w:cols w:space="708"/>
          <w:docGrid w:linePitch="360"/>
        </w:sectPr>
      </w:pPr>
    </w:p>
    <w:p w14:paraId="0EB11605" w14:textId="77777777" w:rsidR="009D6C9F" w:rsidRDefault="009D6C9F" w:rsidP="009D6C9F">
      <w:pPr>
        <w:pStyle w:val="NoSpacing"/>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Appendices</w:t>
      </w:r>
    </w:p>
    <w:p w14:paraId="106A3368" w14:textId="77777777" w:rsidR="002237A1" w:rsidRDefault="002237A1" w:rsidP="00041871">
      <w:pPr>
        <w:pStyle w:val="NoSpacing"/>
        <w:spacing w:line="360" w:lineRule="auto"/>
        <w:jc w:val="center"/>
        <w:rPr>
          <w:rFonts w:ascii="Times New Roman" w:hAnsi="Times New Roman" w:cs="Times New Roman"/>
          <w:sz w:val="24"/>
          <w:szCs w:val="24"/>
        </w:rPr>
      </w:pPr>
    </w:p>
    <w:p w14:paraId="7E6FAE97" w14:textId="77777777" w:rsidR="002237A1" w:rsidRDefault="005B51C7" w:rsidP="00041871">
      <w:pPr>
        <w:pStyle w:val="NoSpacing"/>
        <w:spacing w:line="360" w:lineRule="auto"/>
        <w:jc w:val="center"/>
      </w:pPr>
      <w:r w:rsidRPr="007B702B">
        <w:rPr>
          <w:noProof/>
        </w:rPr>
        <w:drawing>
          <wp:inline distT="0" distB="0" distL="0" distR="0" wp14:anchorId="64651F8E" wp14:editId="7562E626">
            <wp:extent cx="9925050" cy="26384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943039" cy="2643207"/>
                    </a:xfrm>
                    <a:prstGeom prst="rect">
                      <a:avLst/>
                    </a:prstGeom>
                    <a:noFill/>
                    <a:ln>
                      <a:noFill/>
                    </a:ln>
                  </pic:spPr>
                </pic:pic>
              </a:graphicData>
            </a:graphic>
          </wp:inline>
        </w:drawing>
      </w:r>
    </w:p>
    <w:p w14:paraId="4D036113" w14:textId="6C62EF16" w:rsidR="00DE48B0" w:rsidRDefault="00DE48B0" w:rsidP="00DE48B0">
      <w:r>
        <w:t>Fig</w:t>
      </w:r>
      <w:r w:rsidR="009504AB">
        <w:t>ure</w:t>
      </w:r>
      <w:r w:rsidR="00690C8B">
        <w:t xml:space="preserve"> 1</w:t>
      </w:r>
    </w:p>
    <w:p w14:paraId="19288239" w14:textId="77777777" w:rsidR="00DE48B0" w:rsidRDefault="00DE48B0" w:rsidP="00DE48B0"/>
    <w:p w14:paraId="4AB1EE54" w14:textId="77777777" w:rsidR="00DE48B0" w:rsidRDefault="00DE48B0" w:rsidP="00DE48B0"/>
    <w:p w14:paraId="5E166392" w14:textId="77777777" w:rsidR="0020725C" w:rsidRDefault="00D16039" w:rsidP="00DE48B0">
      <w:pPr>
        <w:rPr>
          <w:noProof/>
        </w:rPr>
      </w:pPr>
      <w:r>
        <w:rPr>
          <w:noProof/>
        </w:rPr>
        <w:lastRenderedPageBreak/>
        <w:drawing>
          <wp:inline distT="0" distB="0" distL="0" distR="0" wp14:anchorId="7050F14B" wp14:editId="3F718638">
            <wp:extent cx="5229225" cy="3486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8">
                      <a:extLst>
                        <a:ext uri="{28A0092B-C50C-407E-A947-70E740481C1C}">
                          <a14:useLocalDpi xmlns:a14="http://schemas.microsoft.com/office/drawing/2010/main" val="0"/>
                        </a:ext>
                      </a:extLst>
                    </a:blip>
                    <a:stretch>
                      <a:fillRect/>
                    </a:stretch>
                  </pic:blipFill>
                  <pic:spPr>
                    <a:xfrm>
                      <a:off x="0" y="0"/>
                      <a:ext cx="5229225" cy="3486150"/>
                    </a:xfrm>
                    <a:prstGeom prst="rect">
                      <a:avLst/>
                    </a:prstGeom>
                  </pic:spPr>
                </pic:pic>
              </a:graphicData>
            </a:graphic>
          </wp:inline>
        </w:drawing>
      </w:r>
    </w:p>
    <w:p w14:paraId="62E78CD7" w14:textId="77777777" w:rsidR="00655800" w:rsidRDefault="00655800" w:rsidP="00655800">
      <w:pPr>
        <w:rPr>
          <w:noProof/>
        </w:rPr>
      </w:pPr>
    </w:p>
    <w:p w14:paraId="3978AC00" w14:textId="7F99F48F" w:rsidR="00655800" w:rsidRDefault="00655800" w:rsidP="00655800">
      <w:pPr>
        <w:rPr>
          <w:noProof/>
        </w:rPr>
      </w:pPr>
      <w:r>
        <w:rPr>
          <w:noProof/>
        </w:rPr>
        <w:t>Figure 2</w:t>
      </w:r>
    </w:p>
    <w:p w14:paraId="60DD3561" w14:textId="77777777" w:rsidR="00655800" w:rsidRDefault="00655800" w:rsidP="00655800">
      <w:pPr>
        <w:rPr>
          <w:noProof/>
        </w:rPr>
      </w:pPr>
    </w:p>
    <w:p w14:paraId="091B27FE" w14:textId="77777777" w:rsidR="00655800" w:rsidRDefault="001F00A2" w:rsidP="00655800">
      <w:pPr>
        <w:rPr>
          <w:noProof/>
        </w:rPr>
      </w:pPr>
      <w:r>
        <w:rPr>
          <w:noProof/>
        </w:rPr>
        <w:lastRenderedPageBreak/>
        <w:drawing>
          <wp:inline distT="0" distB="0" distL="0" distR="0" wp14:anchorId="44BAC578" wp14:editId="36E31D71">
            <wp:extent cx="3676650" cy="3762375"/>
            <wp:effectExtent l="0" t="0" r="0" b="952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676650" cy="3762375"/>
                    </a:xfrm>
                    <a:prstGeom prst="rect">
                      <a:avLst/>
                    </a:prstGeom>
                  </pic:spPr>
                </pic:pic>
              </a:graphicData>
            </a:graphic>
          </wp:inline>
        </w:drawing>
      </w:r>
    </w:p>
    <w:p w14:paraId="503EB235" w14:textId="77777777" w:rsidR="00046E9A" w:rsidRDefault="00046E9A" w:rsidP="00046E9A">
      <w:pPr>
        <w:rPr>
          <w:noProof/>
        </w:rPr>
      </w:pPr>
    </w:p>
    <w:p w14:paraId="20302DB9" w14:textId="3551692F" w:rsidR="00046E9A" w:rsidRDefault="00046E9A" w:rsidP="00046E9A">
      <w:pPr>
        <w:rPr>
          <w:noProof/>
        </w:rPr>
      </w:pPr>
      <w:r>
        <w:rPr>
          <w:noProof/>
        </w:rPr>
        <w:t>Figure 3</w:t>
      </w:r>
    </w:p>
    <w:p w14:paraId="6277A16B" w14:textId="77777777" w:rsidR="00046E9A" w:rsidRDefault="00046E9A" w:rsidP="00046E9A">
      <w:pPr>
        <w:rPr>
          <w:noProof/>
        </w:rPr>
      </w:pPr>
    </w:p>
    <w:p w14:paraId="32F3E7A8" w14:textId="7356C2AF" w:rsidR="00046E9A" w:rsidRPr="00046E9A" w:rsidRDefault="00046E9A" w:rsidP="00046E9A">
      <w:pPr>
        <w:sectPr w:rsidR="00046E9A" w:rsidRPr="00046E9A" w:rsidSect="009C6DB9">
          <w:pgSz w:w="16838" w:h="11906" w:orient="landscape"/>
          <w:pgMar w:top="720" w:right="720" w:bottom="720" w:left="720" w:header="709" w:footer="709" w:gutter="0"/>
          <w:cols w:space="708"/>
          <w:docGrid w:linePitch="360"/>
        </w:sectPr>
      </w:pPr>
    </w:p>
    <w:p w14:paraId="325E6AFD" w14:textId="247E6DE8" w:rsidR="005B51C7" w:rsidRDefault="00CE099D" w:rsidP="00041871">
      <w:pPr>
        <w:pStyle w:val="NoSpacing"/>
        <w:spacing w:line="360" w:lineRule="auto"/>
        <w:jc w:val="center"/>
        <w:rPr>
          <w:rFonts w:ascii="Times New Roman" w:hAnsi="Times New Roman" w:cs="Times New Roman"/>
          <w:noProof/>
          <w:sz w:val="24"/>
          <w:szCs w:val="24"/>
        </w:rPr>
      </w:pPr>
      <w:r>
        <w:rPr>
          <w:rFonts w:ascii="Times New Roman" w:hAnsi="Times New Roman" w:cs="Times New Roman"/>
          <w:sz w:val="24"/>
          <w:szCs w:val="24"/>
        </w:rPr>
        <w:lastRenderedPageBreak/>
        <w:t>Power Point Presentation</w:t>
      </w:r>
    </w:p>
    <w:p w14:paraId="214B1A0D" w14:textId="63646D2B" w:rsidR="00CE099D" w:rsidRDefault="00CE099D" w:rsidP="00041871">
      <w:pPr>
        <w:pStyle w:val="NoSpacing"/>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8D5902" wp14:editId="5C05BE5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BCE8BC" w14:textId="50392D2B" w:rsidR="00CE099D" w:rsidRDefault="00CE099D" w:rsidP="00041871">
      <w:pPr>
        <w:pStyle w:val="NoSpacing"/>
        <w:spacing w:line="360" w:lineRule="auto"/>
        <w:jc w:val="center"/>
        <w:rPr>
          <w:rFonts w:ascii="Times New Roman" w:hAnsi="Times New Roman" w:cs="Times New Roman"/>
          <w:sz w:val="24"/>
          <w:szCs w:val="24"/>
        </w:rPr>
      </w:pPr>
    </w:p>
    <w:p w14:paraId="3C869F4A" w14:textId="7FCA24C2" w:rsidR="00CE099D" w:rsidRPr="004E7AE1" w:rsidRDefault="00CE099D" w:rsidP="00041871">
      <w:pPr>
        <w:pStyle w:val="NoSpacing"/>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1D37E48" wp14:editId="12C258E1">
            <wp:extent cx="5731510" cy="3223895"/>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drawing>
          <wp:inline distT="0" distB="0" distL="0" distR="0" wp14:anchorId="7A9EA51A" wp14:editId="3E40312F">
            <wp:extent cx="5731510" cy="3223895"/>
            <wp:effectExtent l="0" t="0" r="2540" b="0"/>
            <wp:docPr id="7" name="Picture 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1CD97211" wp14:editId="39BB2556">
            <wp:extent cx="5731510" cy="3223895"/>
            <wp:effectExtent l="0" t="0" r="254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drawing>
          <wp:inline distT="0" distB="0" distL="0" distR="0" wp14:anchorId="65018E4F" wp14:editId="5B3D9564">
            <wp:extent cx="5731510" cy="3223895"/>
            <wp:effectExtent l="0" t="0" r="254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22A2A9A3" wp14:editId="5CF86B27">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drawing>
          <wp:inline distT="0" distB="0" distL="0" distR="0" wp14:anchorId="7D874ED7" wp14:editId="72D30572">
            <wp:extent cx="5731510" cy="3223895"/>
            <wp:effectExtent l="0" t="0" r="2540" b="0"/>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520C97A7" wp14:editId="19D50A0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drawing>
          <wp:inline distT="0" distB="0" distL="0" distR="0" wp14:anchorId="57FCA64B" wp14:editId="1A991B72">
            <wp:extent cx="5731510" cy="3223895"/>
            <wp:effectExtent l="0" t="0" r="254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08F12DBA" wp14:editId="6CF2154D">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CE099D" w:rsidRPr="004E7AE1" w:rsidSect="007B70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2656A" w14:textId="77777777" w:rsidR="001B4946" w:rsidRDefault="001B4946" w:rsidP="007D03A4">
      <w:pPr>
        <w:spacing w:after="0" w:line="240" w:lineRule="auto"/>
      </w:pPr>
      <w:r>
        <w:separator/>
      </w:r>
    </w:p>
  </w:endnote>
  <w:endnote w:type="continuationSeparator" w:id="0">
    <w:p w14:paraId="315381C8" w14:textId="77777777" w:rsidR="001B4946" w:rsidRDefault="001B4946" w:rsidP="007D0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1E8E9" w14:textId="77777777" w:rsidR="001B4946" w:rsidRDefault="001B4946" w:rsidP="007D03A4">
      <w:pPr>
        <w:spacing w:after="0" w:line="240" w:lineRule="auto"/>
      </w:pPr>
      <w:r>
        <w:separator/>
      </w:r>
    </w:p>
  </w:footnote>
  <w:footnote w:type="continuationSeparator" w:id="0">
    <w:p w14:paraId="68BFE70A" w14:textId="77777777" w:rsidR="001B4946" w:rsidRDefault="001B4946" w:rsidP="007D0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A0306"/>
    <w:multiLevelType w:val="multilevel"/>
    <w:tmpl w:val="6D4C5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6B4A7C"/>
    <w:multiLevelType w:val="multilevel"/>
    <w:tmpl w:val="78E8B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9E2C09"/>
    <w:multiLevelType w:val="multilevel"/>
    <w:tmpl w:val="10725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9F5B7C"/>
    <w:multiLevelType w:val="multilevel"/>
    <w:tmpl w:val="FDA40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7F48FC"/>
    <w:multiLevelType w:val="multilevel"/>
    <w:tmpl w:val="3A7CE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4608BC"/>
    <w:multiLevelType w:val="multilevel"/>
    <w:tmpl w:val="67FCC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D2742B3"/>
    <w:multiLevelType w:val="multilevel"/>
    <w:tmpl w:val="357E8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560F9C"/>
    <w:multiLevelType w:val="multilevel"/>
    <w:tmpl w:val="21C87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96217A"/>
    <w:multiLevelType w:val="multilevel"/>
    <w:tmpl w:val="DDD86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E4421B"/>
    <w:multiLevelType w:val="multilevel"/>
    <w:tmpl w:val="A28EA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DB117D3"/>
    <w:multiLevelType w:val="hybridMultilevel"/>
    <w:tmpl w:val="77F45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0F43FA"/>
    <w:multiLevelType w:val="multilevel"/>
    <w:tmpl w:val="3BA80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120ED6"/>
    <w:multiLevelType w:val="multilevel"/>
    <w:tmpl w:val="A1E8C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3777688"/>
    <w:multiLevelType w:val="multilevel"/>
    <w:tmpl w:val="47087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4233A5"/>
    <w:multiLevelType w:val="multilevel"/>
    <w:tmpl w:val="D87CA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9588011">
    <w:abstractNumId w:val="0"/>
  </w:num>
  <w:num w:numId="2" w16cid:durableId="853029574">
    <w:abstractNumId w:val="13"/>
  </w:num>
  <w:num w:numId="3" w16cid:durableId="1127554349">
    <w:abstractNumId w:val="11"/>
  </w:num>
  <w:num w:numId="4" w16cid:durableId="836960844">
    <w:abstractNumId w:val="2"/>
  </w:num>
  <w:num w:numId="5" w16cid:durableId="1158688570">
    <w:abstractNumId w:val="4"/>
  </w:num>
  <w:num w:numId="6" w16cid:durableId="1649629859">
    <w:abstractNumId w:val="12"/>
  </w:num>
  <w:num w:numId="7" w16cid:durableId="1666858667">
    <w:abstractNumId w:val="14"/>
  </w:num>
  <w:num w:numId="8" w16cid:durableId="1697004431">
    <w:abstractNumId w:val="9"/>
  </w:num>
  <w:num w:numId="9" w16cid:durableId="296880197">
    <w:abstractNumId w:val="5"/>
  </w:num>
  <w:num w:numId="10" w16cid:durableId="614557767">
    <w:abstractNumId w:val="3"/>
  </w:num>
  <w:num w:numId="11" w16cid:durableId="246809717">
    <w:abstractNumId w:val="7"/>
  </w:num>
  <w:num w:numId="12" w16cid:durableId="488904903">
    <w:abstractNumId w:val="8"/>
  </w:num>
  <w:num w:numId="13" w16cid:durableId="1019350043">
    <w:abstractNumId w:val="1"/>
  </w:num>
  <w:num w:numId="14" w16cid:durableId="907419342">
    <w:abstractNumId w:val="6"/>
  </w:num>
  <w:num w:numId="15" w16cid:durableId="14076043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79B"/>
    <w:rsid w:val="00014D7F"/>
    <w:rsid w:val="00017B7B"/>
    <w:rsid w:val="00041871"/>
    <w:rsid w:val="00046E9A"/>
    <w:rsid w:val="00050CE8"/>
    <w:rsid w:val="000626FA"/>
    <w:rsid w:val="00086263"/>
    <w:rsid w:val="000D1F16"/>
    <w:rsid w:val="000D21DE"/>
    <w:rsid w:val="000F567F"/>
    <w:rsid w:val="00163F7F"/>
    <w:rsid w:val="0018001F"/>
    <w:rsid w:val="001801F5"/>
    <w:rsid w:val="001A0D0E"/>
    <w:rsid w:val="001B4946"/>
    <w:rsid w:val="001B7555"/>
    <w:rsid w:val="001C72EC"/>
    <w:rsid w:val="001D7B51"/>
    <w:rsid w:val="001F00A2"/>
    <w:rsid w:val="00200D63"/>
    <w:rsid w:val="0020725C"/>
    <w:rsid w:val="00216E6E"/>
    <w:rsid w:val="002237A1"/>
    <w:rsid w:val="0022746F"/>
    <w:rsid w:val="002719F8"/>
    <w:rsid w:val="00282535"/>
    <w:rsid w:val="00297133"/>
    <w:rsid w:val="002B4901"/>
    <w:rsid w:val="002C1D7D"/>
    <w:rsid w:val="002F04B4"/>
    <w:rsid w:val="002F2818"/>
    <w:rsid w:val="00304F7A"/>
    <w:rsid w:val="00323842"/>
    <w:rsid w:val="003264F6"/>
    <w:rsid w:val="00345282"/>
    <w:rsid w:val="0035565F"/>
    <w:rsid w:val="00390441"/>
    <w:rsid w:val="003A6B1C"/>
    <w:rsid w:val="003B4666"/>
    <w:rsid w:val="003C4EEF"/>
    <w:rsid w:val="003E0214"/>
    <w:rsid w:val="003E321D"/>
    <w:rsid w:val="003E4705"/>
    <w:rsid w:val="003F30DD"/>
    <w:rsid w:val="003F5CCB"/>
    <w:rsid w:val="003F671E"/>
    <w:rsid w:val="00440185"/>
    <w:rsid w:val="00464E69"/>
    <w:rsid w:val="004A3E86"/>
    <w:rsid w:val="004B2C61"/>
    <w:rsid w:val="004E6A21"/>
    <w:rsid w:val="004E7AE1"/>
    <w:rsid w:val="004F2222"/>
    <w:rsid w:val="005510CC"/>
    <w:rsid w:val="005B51C7"/>
    <w:rsid w:val="005D658D"/>
    <w:rsid w:val="005F4D7A"/>
    <w:rsid w:val="0060091D"/>
    <w:rsid w:val="00622B3A"/>
    <w:rsid w:val="0063761C"/>
    <w:rsid w:val="00646018"/>
    <w:rsid w:val="00646353"/>
    <w:rsid w:val="00655800"/>
    <w:rsid w:val="00655AA5"/>
    <w:rsid w:val="00674757"/>
    <w:rsid w:val="00690C8B"/>
    <w:rsid w:val="006930CB"/>
    <w:rsid w:val="006A1707"/>
    <w:rsid w:val="006A3C3B"/>
    <w:rsid w:val="006D5671"/>
    <w:rsid w:val="0073767B"/>
    <w:rsid w:val="00771390"/>
    <w:rsid w:val="007867F7"/>
    <w:rsid w:val="00792799"/>
    <w:rsid w:val="007944F5"/>
    <w:rsid w:val="007959C4"/>
    <w:rsid w:val="007B702B"/>
    <w:rsid w:val="007D03A4"/>
    <w:rsid w:val="007D5888"/>
    <w:rsid w:val="007D620B"/>
    <w:rsid w:val="00825F30"/>
    <w:rsid w:val="00892E8C"/>
    <w:rsid w:val="008A312A"/>
    <w:rsid w:val="008A79EB"/>
    <w:rsid w:val="008C22C9"/>
    <w:rsid w:val="008C2494"/>
    <w:rsid w:val="008C27D6"/>
    <w:rsid w:val="008F0985"/>
    <w:rsid w:val="008F7B73"/>
    <w:rsid w:val="00912F42"/>
    <w:rsid w:val="00920C26"/>
    <w:rsid w:val="00920DBB"/>
    <w:rsid w:val="00943157"/>
    <w:rsid w:val="009504AB"/>
    <w:rsid w:val="00992DA9"/>
    <w:rsid w:val="009C6DB9"/>
    <w:rsid w:val="009D5738"/>
    <w:rsid w:val="009D6C9F"/>
    <w:rsid w:val="009E584D"/>
    <w:rsid w:val="009E7C1F"/>
    <w:rsid w:val="00A07C35"/>
    <w:rsid w:val="00A41E5D"/>
    <w:rsid w:val="00A65AC6"/>
    <w:rsid w:val="00A87881"/>
    <w:rsid w:val="00AA51F6"/>
    <w:rsid w:val="00AC7654"/>
    <w:rsid w:val="00AD59B5"/>
    <w:rsid w:val="00AF441A"/>
    <w:rsid w:val="00B02669"/>
    <w:rsid w:val="00B10419"/>
    <w:rsid w:val="00B13D13"/>
    <w:rsid w:val="00B33EEC"/>
    <w:rsid w:val="00B45F44"/>
    <w:rsid w:val="00B76E23"/>
    <w:rsid w:val="00B8136C"/>
    <w:rsid w:val="00BA07CF"/>
    <w:rsid w:val="00BD6140"/>
    <w:rsid w:val="00BD6297"/>
    <w:rsid w:val="00BD71C7"/>
    <w:rsid w:val="00BE479B"/>
    <w:rsid w:val="00C108C6"/>
    <w:rsid w:val="00C21BD1"/>
    <w:rsid w:val="00C227B7"/>
    <w:rsid w:val="00C40A2C"/>
    <w:rsid w:val="00C645A8"/>
    <w:rsid w:val="00C75E38"/>
    <w:rsid w:val="00C847E9"/>
    <w:rsid w:val="00CB1CD2"/>
    <w:rsid w:val="00CE099D"/>
    <w:rsid w:val="00D06F93"/>
    <w:rsid w:val="00D16039"/>
    <w:rsid w:val="00D25EF2"/>
    <w:rsid w:val="00D26738"/>
    <w:rsid w:val="00D66DDF"/>
    <w:rsid w:val="00D926C0"/>
    <w:rsid w:val="00DC4622"/>
    <w:rsid w:val="00DC769B"/>
    <w:rsid w:val="00DD007E"/>
    <w:rsid w:val="00DE48B0"/>
    <w:rsid w:val="00E002AD"/>
    <w:rsid w:val="00E214CB"/>
    <w:rsid w:val="00E247A5"/>
    <w:rsid w:val="00E255D0"/>
    <w:rsid w:val="00E36347"/>
    <w:rsid w:val="00E96C2B"/>
    <w:rsid w:val="00EC2D6E"/>
    <w:rsid w:val="00EC3036"/>
    <w:rsid w:val="00EE3BFF"/>
    <w:rsid w:val="00EF4017"/>
    <w:rsid w:val="00F264E4"/>
    <w:rsid w:val="00F606A3"/>
    <w:rsid w:val="00F62321"/>
    <w:rsid w:val="00F7610B"/>
    <w:rsid w:val="00F762D1"/>
    <w:rsid w:val="00F85EE2"/>
    <w:rsid w:val="00F90B6B"/>
    <w:rsid w:val="00FA1AFE"/>
    <w:rsid w:val="00FC1908"/>
    <w:rsid w:val="00FC1EB4"/>
    <w:rsid w:val="00FC45F5"/>
    <w:rsid w:val="5F6030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6A283"/>
  <w15:chartTrackingRefBased/>
  <w15:docId w15:val="{11611E7F-898C-488C-8129-27D4EA4BA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645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DB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920DBB"/>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20DBB"/>
    <w:rPr>
      <w:rFonts w:ascii="Arial" w:eastAsia="Times New Roman" w:hAnsi="Arial" w:cs="Arial"/>
      <w:vanish/>
      <w:kern w:val="0"/>
      <w:sz w:val="16"/>
      <w:szCs w:val="16"/>
      <w:lang w:eastAsia="en-GB"/>
      <w14:ligatures w14:val="none"/>
    </w:rPr>
  </w:style>
  <w:style w:type="paragraph" w:styleId="NoSpacing">
    <w:name w:val="No Spacing"/>
    <w:uiPriority w:val="1"/>
    <w:qFormat/>
    <w:rsid w:val="00920DBB"/>
    <w:pPr>
      <w:spacing w:after="0" w:line="240" w:lineRule="auto"/>
    </w:pPr>
  </w:style>
  <w:style w:type="paragraph" w:styleId="z-BottomofForm">
    <w:name w:val="HTML Bottom of Form"/>
    <w:basedOn w:val="Normal"/>
    <w:next w:val="Normal"/>
    <w:link w:val="z-BottomofFormChar"/>
    <w:hidden/>
    <w:uiPriority w:val="99"/>
    <w:semiHidden/>
    <w:unhideWhenUsed/>
    <w:rsid w:val="003A6B1C"/>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3A6B1C"/>
    <w:rPr>
      <w:rFonts w:ascii="Arial" w:eastAsia="Times New Roman" w:hAnsi="Arial" w:cs="Arial"/>
      <w:vanish/>
      <w:kern w:val="0"/>
      <w:sz w:val="16"/>
      <w:szCs w:val="16"/>
      <w:lang w:eastAsia="en-GB"/>
      <w14:ligatures w14:val="none"/>
    </w:rPr>
  </w:style>
  <w:style w:type="character" w:styleId="Hyperlink">
    <w:name w:val="Hyperlink"/>
    <w:basedOn w:val="DefaultParagraphFont"/>
    <w:uiPriority w:val="99"/>
    <w:unhideWhenUsed/>
    <w:rsid w:val="00390441"/>
    <w:rPr>
      <w:color w:val="0000FF"/>
      <w:u w:val="single"/>
    </w:rPr>
  </w:style>
  <w:style w:type="character" w:customStyle="1" w:styleId="Heading1Char">
    <w:name w:val="Heading 1 Char"/>
    <w:basedOn w:val="DefaultParagraphFont"/>
    <w:link w:val="Heading1"/>
    <w:uiPriority w:val="9"/>
    <w:rsid w:val="00C645A8"/>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C645A8"/>
    <w:pPr>
      <w:ind w:left="720"/>
      <w:contextualSpacing/>
    </w:pPr>
  </w:style>
  <w:style w:type="character" w:styleId="UnresolvedMention">
    <w:name w:val="Unresolved Mention"/>
    <w:basedOn w:val="DefaultParagraphFont"/>
    <w:uiPriority w:val="99"/>
    <w:semiHidden/>
    <w:unhideWhenUsed/>
    <w:rsid w:val="00200D63"/>
    <w:rPr>
      <w:color w:val="605E5C"/>
      <w:shd w:val="clear" w:color="auto" w:fill="E1DFDD"/>
    </w:rPr>
  </w:style>
  <w:style w:type="paragraph" w:styleId="Header">
    <w:name w:val="header"/>
    <w:basedOn w:val="Normal"/>
    <w:link w:val="HeaderChar"/>
    <w:uiPriority w:val="99"/>
    <w:unhideWhenUsed/>
    <w:rsid w:val="007D0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3A4"/>
  </w:style>
  <w:style w:type="paragraph" w:styleId="Footer">
    <w:name w:val="footer"/>
    <w:basedOn w:val="Normal"/>
    <w:link w:val="FooterChar"/>
    <w:uiPriority w:val="99"/>
    <w:unhideWhenUsed/>
    <w:rsid w:val="007D0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3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59226">
      <w:bodyDiv w:val="1"/>
      <w:marLeft w:val="0"/>
      <w:marRight w:val="0"/>
      <w:marTop w:val="0"/>
      <w:marBottom w:val="0"/>
      <w:divBdr>
        <w:top w:val="none" w:sz="0" w:space="0" w:color="auto"/>
        <w:left w:val="none" w:sz="0" w:space="0" w:color="auto"/>
        <w:bottom w:val="none" w:sz="0" w:space="0" w:color="auto"/>
        <w:right w:val="none" w:sz="0" w:space="0" w:color="auto"/>
      </w:divBdr>
    </w:div>
    <w:div w:id="163060513">
      <w:bodyDiv w:val="1"/>
      <w:marLeft w:val="0"/>
      <w:marRight w:val="0"/>
      <w:marTop w:val="0"/>
      <w:marBottom w:val="0"/>
      <w:divBdr>
        <w:top w:val="none" w:sz="0" w:space="0" w:color="auto"/>
        <w:left w:val="none" w:sz="0" w:space="0" w:color="auto"/>
        <w:bottom w:val="none" w:sz="0" w:space="0" w:color="auto"/>
        <w:right w:val="none" w:sz="0" w:space="0" w:color="auto"/>
      </w:divBdr>
    </w:div>
    <w:div w:id="234322746">
      <w:bodyDiv w:val="1"/>
      <w:marLeft w:val="0"/>
      <w:marRight w:val="0"/>
      <w:marTop w:val="0"/>
      <w:marBottom w:val="0"/>
      <w:divBdr>
        <w:top w:val="none" w:sz="0" w:space="0" w:color="auto"/>
        <w:left w:val="none" w:sz="0" w:space="0" w:color="auto"/>
        <w:bottom w:val="none" w:sz="0" w:space="0" w:color="auto"/>
        <w:right w:val="none" w:sz="0" w:space="0" w:color="auto"/>
      </w:divBdr>
    </w:div>
    <w:div w:id="279993553">
      <w:bodyDiv w:val="1"/>
      <w:marLeft w:val="0"/>
      <w:marRight w:val="0"/>
      <w:marTop w:val="0"/>
      <w:marBottom w:val="0"/>
      <w:divBdr>
        <w:top w:val="none" w:sz="0" w:space="0" w:color="auto"/>
        <w:left w:val="none" w:sz="0" w:space="0" w:color="auto"/>
        <w:bottom w:val="none" w:sz="0" w:space="0" w:color="auto"/>
        <w:right w:val="none" w:sz="0" w:space="0" w:color="auto"/>
      </w:divBdr>
    </w:div>
    <w:div w:id="447236997">
      <w:bodyDiv w:val="1"/>
      <w:marLeft w:val="0"/>
      <w:marRight w:val="0"/>
      <w:marTop w:val="0"/>
      <w:marBottom w:val="0"/>
      <w:divBdr>
        <w:top w:val="none" w:sz="0" w:space="0" w:color="auto"/>
        <w:left w:val="none" w:sz="0" w:space="0" w:color="auto"/>
        <w:bottom w:val="none" w:sz="0" w:space="0" w:color="auto"/>
        <w:right w:val="none" w:sz="0" w:space="0" w:color="auto"/>
      </w:divBdr>
    </w:div>
    <w:div w:id="638464629">
      <w:bodyDiv w:val="1"/>
      <w:marLeft w:val="0"/>
      <w:marRight w:val="0"/>
      <w:marTop w:val="0"/>
      <w:marBottom w:val="0"/>
      <w:divBdr>
        <w:top w:val="none" w:sz="0" w:space="0" w:color="auto"/>
        <w:left w:val="none" w:sz="0" w:space="0" w:color="auto"/>
        <w:bottom w:val="none" w:sz="0" w:space="0" w:color="auto"/>
        <w:right w:val="none" w:sz="0" w:space="0" w:color="auto"/>
      </w:divBdr>
    </w:div>
    <w:div w:id="700595070">
      <w:bodyDiv w:val="1"/>
      <w:marLeft w:val="0"/>
      <w:marRight w:val="0"/>
      <w:marTop w:val="0"/>
      <w:marBottom w:val="0"/>
      <w:divBdr>
        <w:top w:val="none" w:sz="0" w:space="0" w:color="auto"/>
        <w:left w:val="none" w:sz="0" w:space="0" w:color="auto"/>
        <w:bottom w:val="none" w:sz="0" w:space="0" w:color="auto"/>
        <w:right w:val="none" w:sz="0" w:space="0" w:color="auto"/>
      </w:divBdr>
    </w:div>
    <w:div w:id="803038812">
      <w:bodyDiv w:val="1"/>
      <w:marLeft w:val="0"/>
      <w:marRight w:val="0"/>
      <w:marTop w:val="0"/>
      <w:marBottom w:val="0"/>
      <w:divBdr>
        <w:top w:val="none" w:sz="0" w:space="0" w:color="auto"/>
        <w:left w:val="none" w:sz="0" w:space="0" w:color="auto"/>
        <w:bottom w:val="none" w:sz="0" w:space="0" w:color="auto"/>
        <w:right w:val="none" w:sz="0" w:space="0" w:color="auto"/>
      </w:divBdr>
    </w:div>
    <w:div w:id="816260828">
      <w:bodyDiv w:val="1"/>
      <w:marLeft w:val="0"/>
      <w:marRight w:val="0"/>
      <w:marTop w:val="0"/>
      <w:marBottom w:val="0"/>
      <w:divBdr>
        <w:top w:val="none" w:sz="0" w:space="0" w:color="auto"/>
        <w:left w:val="none" w:sz="0" w:space="0" w:color="auto"/>
        <w:bottom w:val="none" w:sz="0" w:space="0" w:color="auto"/>
        <w:right w:val="none" w:sz="0" w:space="0" w:color="auto"/>
      </w:divBdr>
    </w:div>
    <w:div w:id="854226777">
      <w:bodyDiv w:val="1"/>
      <w:marLeft w:val="0"/>
      <w:marRight w:val="0"/>
      <w:marTop w:val="0"/>
      <w:marBottom w:val="0"/>
      <w:divBdr>
        <w:top w:val="none" w:sz="0" w:space="0" w:color="auto"/>
        <w:left w:val="none" w:sz="0" w:space="0" w:color="auto"/>
        <w:bottom w:val="none" w:sz="0" w:space="0" w:color="auto"/>
        <w:right w:val="none" w:sz="0" w:space="0" w:color="auto"/>
      </w:divBdr>
    </w:div>
    <w:div w:id="866069123">
      <w:bodyDiv w:val="1"/>
      <w:marLeft w:val="0"/>
      <w:marRight w:val="0"/>
      <w:marTop w:val="0"/>
      <w:marBottom w:val="0"/>
      <w:divBdr>
        <w:top w:val="none" w:sz="0" w:space="0" w:color="auto"/>
        <w:left w:val="none" w:sz="0" w:space="0" w:color="auto"/>
        <w:bottom w:val="none" w:sz="0" w:space="0" w:color="auto"/>
        <w:right w:val="none" w:sz="0" w:space="0" w:color="auto"/>
      </w:divBdr>
    </w:div>
    <w:div w:id="971985601">
      <w:bodyDiv w:val="1"/>
      <w:marLeft w:val="0"/>
      <w:marRight w:val="0"/>
      <w:marTop w:val="0"/>
      <w:marBottom w:val="0"/>
      <w:divBdr>
        <w:top w:val="none" w:sz="0" w:space="0" w:color="auto"/>
        <w:left w:val="none" w:sz="0" w:space="0" w:color="auto"/>
        <w:bottom w:val="none" w:sz="0" w:space="0" w:color="auto"/>
        <w:right w:val="none" w:sz="0" w:space="0" w:color="auto"/>
      </w:divBdr>
    </w:div>
    <w:div w:id="1040787791">
      <w:bodyDiv w:val="1"/>
      <w:marLeft w:val="0"/>
      <w:marRight w:val="0"/>
      <w:marTop w:val="0"/>
      <w:marBottom w:val="0"/>
      <w:divBdr>
        <w:top w:val="none" w:sz="0" w:space="0" w:color="auto"/>
        <w:left w:val="none" w:sz="0" w:space="0" w:color="auto"/>
        <w:bottom w:val="none" w:sz="0" w:space="0" w:color="auto"/>
        <w:right w:val="none" w:sz="0" w:space="0" w:color="auto"/>
      </w:divBdr>
    </w:div>
    <w:div w:id="1043023384">
      <w:bodyDiv w:val="1"/>
      <w:marLeft w:val="0"/>
      <w:marRight w:val="0"/>
      <w:marTop w:val="0"/>
      <w:marBottom w:val="0"/>
      <w:divBdr>
        <w:top w:val="none" w:sz="0" w:space="0" w:color="auto"/>
        <w:left w:val="none" w:sz="0" w:space="0" w:color="auto"/>
        <w:bottom w:val="none" w:sz="0" w:space="0" w:color="auto"/>
        <w:right w:val="none" w:sz="0" w:space="0" w:color="auto"/>
      </w:divBdr>
      <w:divsChild>
        <w:div w:id="984049997">
          <w:marLeft w:val="0"/>
          <w:marRight w:val="0"/>
          <w:marTop w:val="0"/>
          <w:marBottom w:val="0"/>
          <w:divBdr>
            <w:top w:val="single" w:sz="2" w:space="0" w:color="D9D9E3"/>
            <w:left w:val="single" w:sz="2" w:space="0" w:color="D9D9E3"/>
            <w:bottom w:val="single" w:sz="2" w:space="0" w:color="D9D9E3"/>
            <w:right w:val="single" w:sz="2" w:space="0" w:color="D9D9E3"/>
          </w:divBdr>
          <w:divsChild>
            <w:div w:id="643509850">
              <w:marLeft w:val="0"/>
              <w:marRight w:val="0"/>
              <w:marTop w:val="0"/>
              <w:marBottom w:val="0"/>
              <w:divBdr>
                <w:top w:val="single" w:sz="2" w:space="0" w:color="D9D9E3"/>
                <w:left w:val="single" w:sz="2" w:space="0" w:color="D9D9E3"/>
                <w:bottom w:val="single" w:sz="2" w:space="0" w:color="D9D9E3"/>
                <w:right w:val="single" w:sz="2" w:space="0" w:color="D9D9E3"/>
              </w:divBdr>
              <w:divsChild>
                <w:div w:id="1128861878">
                  <w:marLeft w:val="0"/>
                  <w:marRight w:val="0"/>
                  <w:marTop w:val="0"/>
                  <w:marBottom w:val="0"/>
                  <w:divBdr>
                    <w:top w:val="single" w:sz="2" w:space="0" w:color="D9D9E3"/>
                    <w:left w:val="single" w:sz="2" w:space="0" w:color="D9D9E3"/>
                    <w:bottom w:val="single" w:sz="2" w:space="0" w:color="D9D9E3"/>
                    <w:right w:val="single" w:sz="2" w:space="0" w:color="D9D9E3"/>
                  </w:divBdr>
                  <w:divsChild>
                    <w:div w:id="1051810150">
                      <w:marLeft w:val="0"/>
                      <w:marRight w:val="0"/>
                      <w:marTop w:val="0"/>
                      <w:marBottom w:val="0"/>
                      <w:divBdr>
                        <w:top w:val="single" w:sz="2" w:space="0" w:color="D9D9E3"/>
                        <w:left w:val="single" w:sz="2" w:space="0" w:color="D9D9E3"/>
                        <w:bottom w:val="single" w:sz="2" w:space="0" w:color="D9D9E3"/>
                        <w:right w:val="single" w:sz="2" w:space="0" w:color="D9D9E3"/>
                      </w:divBdr>
                      <w:divsChild>
                        <w:div w:id="1479567045">
                          <w:marLeft w:val="0"/>
                          <w:marRight w:val="0"/>
                          <w:marTop w:val="0"/>
                          <w:marBottom w:val="0"/>
                          <w:divBdr>
                            <w:top w:val="single" w:sz="2" w:space="0" w:color="auto"/>
                            <w:left w:val="single" w:sz="2" w:space="0" w:color="auto"/>
                            <w:bottom w:val="single" w:sz="6" w:space="0" w:color="auto"/>
                            <w:right w:val="single" w:sz="2" w:space="0" w:color="auto"/>
                          </w:divBdr>
                          <w:divsChild>
                            <w:div w:id="890857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49108010">
                                  <w:marLeft w:val="0"/>
                                  <w:marRight w:val="0"/>
                                  <w:marTop w:val="0"/>
                                  <w:marBottom w:val="0"/>
                                  <w:divBdr>
                                    <w:top w:val="single" w:sz="2" w:space="0" w:color="D9D9E3"/>
                                    <w:left w:val="single" w:sz="2" w:space="0" w:color="D9D9E3"/>
                                    <w:bottom w:val="single" w:sz="2" w:space="0" w:color="D9D9E3"/>
                                    <w:right w:val="single" w:sz="2" w:space="0" w:color="D9D9E3"/>
                                  </w:divBdr>
                                  <w:divsChild>
                                    <w:div w:id="200363123">
                                      <w:marLeft w:val="0"/>
                                      <w:marRight w:val="0"/>
                                      <w:marTop w:val="0"/>
                                      <w:marBottom w:val="0"/>
                                      <w:divBdr>
                                        <w:top w:val="single" w:sz="2" w:space="0" w:color="D9D9E3"/>
                                        <w:left w:val="single" w:sz="2" w:space="0" w:color="D9D9E3"/>
                                        <w:bottom w:val="single" w:sz="2" w:space="0" w:color="D9D9E3"/>
                                        <w:right w:val="single" w:sz="2" w:space="0" w:color="D9D9E3"/>
                                      </w:divBdr>
                                      <w:divsChild>
                                        <w:div w:id="428623610">
                                          <w:marLeft w:val="0"/>
                                          <w:marRight w:val="0"/>
                                          <w:marTop w:val="0"/>
                                          <w:marBottom w:val="0"/>
                                          <w:divBdr>
                                            <w:top w:val="single" w:sz="2" w:space="0" w:color="D9D9E3"/>
                                            <w:left w:val="single" w:sz="2" w:space="0" w:color="D9D9E3"/>
                                            <w:bottom w:val="single" w:sz="2" w:space="0" w:color="D9D9E3"/>
                                            <w:right w:val="single" w:sz="2" w:space="0" w:color="D9D9E3"/>
                                          </w:divBdr>
                                          <w:divsChild>
                                            <w:div w:id="66323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33786255">
          <w:marLeft w:val="0"/>
          <w:marRight w:val="0"/>
          <w:marTop w:val="0"/>
          <w:marBottom w:val="0"/>
          <w:divBdr>
            <w:top w:val="none" w:sz="0" w:space="0" w:color="auto"/>
            <w:left w:val="none" w:sz="0" w:space="0" w:color="auto"/>
            <w:bottom w:val="none" w:sz="0" w:space="0" w:color="auto"/>
            <w:right w:val="none" w:sz="0" w:space="0" w:color="auto"/>
          </w:divBdr>
          <w:divsChild>
            <w:div w:id="1972242333">
              <w:marLeft w:val="0"/>
              <w:marRight w:val="0"/>
              <w:marTop w:val="0"/>
              <w:marBottom w:val="0"/>
              <w:divBdr>
                <w:top w:val="single" w:sz="2" w:space="0" w:color="D9D9E3"/>
                <w:left w:val="single" w:sz="2" w:space="0" w:color="D9D9E3"/>
                <w:bottom w:val="single" w:sz="2" w:space="0" w:color="D9D9E3"/>
                <w:right w:val="single" w:sz="2" w:space="0" w:color="D9D9E3"/>
              </w:divBdr>
              <w:divsChild>
                <w:div w:id="1558662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17061192">
      <w:bodyDiv w:val="1"/>
      <w:marLeft w:val="0"/>
      <w:marRight w:val="0"/>
      <w:marTop w:val="0"/>
      <w:marBottom w:val="0"/>
      <w:divBdr>
        <w:top w:val="none" w:sz="0" w:space="0" w:color="auto"/>
        <w:left w:val="none" w:sz="0" w:space="0" w:color="auto"/>
        <w:bottom w:val="none" w:sz="0" w:space="0" w:color="auto"/>
        <w:right w:val="none" w:sz="0" w:space="0" w:color="auto"/>
      </w:divBdr>
    </w:div>
    <w:div w:id="1294024223">
      <w:bodyDiv w:val="1"/>
      <w:marLeft w:val="0"/>
      <w:marRight w:val="0"/>
      <w:marTop w:val="0"/>
      <w:marBottom w:val="0"/>
      <w:divBdr>
        <w:top w:val="none" w:sz="0" w:space="0" w:color="auto"/>
        <w:left w:val="none" w:sz="0" w:space="0" w:color="auto"/>
        <w:bottom w:val="none" w:sz="0" w:space="0" w:color="auto"/>
        <w:right w:val="none" w:sz="0" w:space="0" w:color="auto"/>
      </w:divBdr>
      <w:divsChild>
        <w:div w:id="925381640">
          <w:marLeft w:val="0"/>
          <w:marRight w:val="0"/>
          <w:marTop w:val="0"/>
          <w:marBottom w:val="0"/>
          <w:divBdr>
            <w:top w:val="single" w:sz="2" w:space="0" w:color="D9D9E3"/>
            <w:left w:val="single" w:sz="2" w:space="0" w:color="D9D9E3"/>
            <w:bottom w:val="single" w:sz="2" w:space="0" w:color="D9D9E3"/>
            <w:right w:val="single" w:sz="2" w:space="0" w:color="D9D9E3"/>
          </w:divBdr>
          <w:divsChild>
            <w:div w:id="1081638739">
              <w:marLeft w:val="0"/>
              <w:marRight w:val="0"/>
              <w:marTop w:val="0"/>
              <w:marBottom w:val="0"/>
              <w:divBdr>
                <w:top w:val="single" w:sz="2" w:space="0" w:color="D9D9E3"/>
                <w:left w:val="single" w:sz="2" w:space="0" w:color="D9D9E3"/>
                <w:bottom w:val="single" w:sz="2" w:space="0" w:color="D9D9E3"/>
                <w:right w:val="single" w:sz="2" w:space="0" w:color="D9D9E3"/>
              </w:divBdr>
              <w:divsChild>
                <w:div w:id="639849096">
                  <w:marLeft w:val="0"/>
                  <w:marRight w:val="0"/>
                  <w:marTop w:val="0"/>
                  <w:marBottom w:val="0"/>
                  <w:divBdr>
                    <w:top w:val="single" w:sz="2" w:space="0" w:color="D9D9E3"/>
                    <w:left w:val="single" w:sz="2" w:space="0" w:color="D9D9E3"/>
                    <w:bottom w:val="single" w:sz="2" w:space="0" w:color="D9D9E3"/>
                    <w:right w:val="single" w:sz="2" w:space="0" w:color="D9D9E3"/>
                  </w:divBdr>
                  <w:divsChild>
                    <w:div w:id="392042745">
                      <w:marLeft w:val="0"/>
                      <w:marRight w:val="0"/>
                      <w:marTop w:val="0"/>
                      <w:marBottom w:val="0"/>
                      <w:divBdr>
                        <w:top w:val="single" w:sz="2" w:space="0" w:color="D9D9E3"/>
                        <w:left w:val="single" w:sz="2" w:space="0" w:color="D9D9E3"/>
                        <w:bottom w:val="single" w:sz="2" w:space="0" w:color="D9D9E3"/>
                        <w:right w:val="single" w:sz="2" w:space="0" w:color="D9D9E3"/>
                      </w:divBdr>
                      <w:divsChild>
                        <w:div w:id="1874266266">
                          <w:marLeft w:val="0"/>
                          <w:marRight w:val="0"/>
                          <w:marTop w:val="0"/>
                          <w:marBottom w:val="0"/>
                          <w:divBdr>
                            <w:top w:val="single" w:sz="2" w:space="0" w:color="auto"/>
                            <w:left w:val="single" w:sz="2" w:space="0" w:color="auto"/>
                            <w:bottom w:val="single" w:sz="6" w:space="0" w:color="auto"/>
                            <w:right w:val="single" w:sz="2" w:space="0" w:color="auto"/>
                          </w:divBdr>
                          <w:divsChild>
                            <w:div w:id="376584015">
                              <w:marLeft w:val="0"/>
                              <w:marRight w:val="0"/>
                              <w:marTop w:val="100"/>
                              <w:marBottom w:val="100"/>
                              <w:divBdr>
                                <w:top w:val="single" w:sz="2" w:space="0" w:color="D9D9E3"/>
                                <w:left w:val="single" w:sz="2" w:space="0" w:color="D9D9E3"/>
                                <w:bottom w:val="single" w:sz="2" w:space="0" w:color="D9D9E3"/>
                                <w:right w:val="single" w:sz="2" w:space="0" w:color="D9D9E3"/>
                              </w:divBdr>
                              <w:divsChild>
                                <w:div w:id="1342857373">
                                  <w:marLeft w:val="0"/>
                                  <w:marRight w:val="0"/>
                                  <w:marTop w:val="0"/>
                                  <w:marBottom w:val="0"/>
                                  <w:divBdr>
                                    <w:top w:val="single" w:sz="2" w:space="0" w:color="D9D9E3"/>
                                    <w:left w:val="single" w:sz="2" w:space="0" w:color="D9D9E3"/>
                                    <w:bottom w:val="single" w:sz="2" w:space="0" w:color="D9D9E3"/>
                                    <w:right w:val="single" w:sz="2" w:space="0" w:color="D9D9E3"/>
                                  </w:divBdr>
                                  <w:divsChild>
                                    <w:div w:id="1942642546">
                                      <w:marLeft w:val="0"/>
                                      <w:marRight w:val="0"/>
                                      <w:marTop w:val="0"/>
                                      <w:marBottom w:val="0"/>
                                      <w:divBdr>
                                        <w:top w:val="single" w:sz="2" w:space="0" w:color="D9D9E3"/>
                                        <w:left w:val="single" w:sz="2" w:space="0" w:color="D9D9E3"/>
                                        <w:bottom w:val="single" w:sz="2" w:space="0" w:color="D9D9E3"/>
                                        <w:right w:val="single" w:sz="2" w:space="0" w:color="D9D9E3"/>
                                      </w:divBdr>
                                      <w:divsChild>
                                        <w:div w:id="1622881577">
                                          <w:marLeft w:val="0"/>
                                          <w:marRight w:val="0"/>
                                          <w:marTop w:val="0"/>
                                          <w:marBottom w:val="0"/>
                                          <w:divBdr>
                                            <w:top w:val="single" w:sz="2" w:space="0" w:color="D9D9E3"/>
                                            <w:left w:val="single" w:sz="2" w:space="0" w:color="D9D9E3"/>
                                            <w:bottom w:val="single" w:sz="2" w:space="0" w:color="D9D9E3"/>
                                            <w:right w:val="single" w:sz="2" w:space="0" w:color="D9D9E3"/>
                                          </w:divBdr>
                                          <w:divsChild>
                                            <w:div w:id="5807193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14914285">
          <w:marLeft w:val="0"/>
          <w:marRight w:val="0"/>
          <w:marTop w:val="0"/>
          <w:marBottom w:val="0"/>
          <w:divBdr>
            <w:top w:val="none" w:sz="0" w:space="0" w:color="auto"/>
            <w:left w:val="none" w:sz="0" w:space="0" w:color="auto"/>
            <w:bottom w:val="none" w:sz="0" w:space="0" w:color="auto"/>
            <w:right w:val="none" w:sz="0" w:space="0" w:color="auto"/>
          </w:divBdr>
          <w:divsChild>
            <w:div w:id="950815713">
              <w:marLeft w:val="0"/>
              <w:marRight w:val="0"/>
              <w:marTop w:val="0"/>
              <w:marBottom w:val="0"/>
              <w:divBdr>
                <w:top w:val="single" w:sz="2" w:space="0" w:color="D9D9E3"/>
                <w:left w:val="single" w:sz="2" w:space="0" w:color="D9D9E3"/>
                <w:bottom w:val="single" w:sz="2" w:space="0" w:color="D9D9E3"/>
                <w:right w:val="single" w:sz="2" w:space="0" w:color="D9D9E3"/>
              </w:divBdr>
              <w:divsChild>
                <w:div w:id="495145199">
                  <w:marLeft w:val="0"/>
                  <w:marRight w:val="0"/>
                  <w:marTop w:val="0"/>
                  <w:marBottom w:val="0"/>
                  <w:divBdr>
                    <w:top w:val="single" w:sz="2" w:space="0" w:color="D9D9E3"/>
                    <w:left w:val="single" w:sz="2" w:space="0" w:color="D9D9E3"/>
                    <w:bottom w:val="single" w:sz="2" w:space="0" w:color="D9D9E3"/>
                    <w:right w:val="single" w:sz="2" w:space="0" w:color="D9D9E3"/>
                  </w:divBdr>
                </w:div>
                <w:div w:id="149102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742203">
      <w:bodyDiv w:val="1"/>
      <w:marLeft w:val="0"/>
      <w:marRight w:val="0"/>
      <w:marTop w:val="0"/>
      <w:marBottom w:val="0"/>
      <w:divBdr>
        <w:top w:val="none" w:sz="0" w:space="0" w:color="auto"/>
        <w:left w:val="none" w:sz="0" w:space="0" w:color="auto"/>
        <w:bottom w:val="none" w:sz="0" w:space="0" w:color="auto"/>
        <w:right w:val="none" w:sz="0" w:space="0" w:color="auto"/>
      </w:divBdr>
    </w:div>
    <w:div w:id="1814061862">
      <w:bodyDiv w:val="1"/>
      <w:marLeft w:val="0"/>
      <w:marRight w:val="0"/>
      <w:marTop w:val="0"/>
      <w:marBottom w:val="0"/>
      <w:divBdr>
        <w:top w:val="none" w:sz="0" w:space="0" w:color="auto"/>
        <w:left w:val="none" w:sz="0" w:space="0" w:color="auto"/>
        <w:bottom w:val="none" w:sz="0" w:space="0" w:color="auto"/>
        <w:right w:val="none" w:sz="0" w:space="0" w:color="auto"/>
      </w:divBdr>
    </w:div>
    <w:div w:id="1855727822">
      <w:bodyDiv w:val="1"/>
      <w:marLeft w:val="0"/>
      <w:marRight w:val="0"/>
      <w:marTop w:val="0"/>
      <w:marBottom w:val="0"/>
      <w:divBdr>
        <w:top w:val="none" w:sz="0" w:space="0" w:color="auto"/>
        <w:left w:val="none" w:sz="0" w:space="0" w:color="auto"/>
        <w:bottom w:val="none" w:sz="0" w:space="0" w:color="auto"/>
        <w:right w:val="none" w:sz="0" w:space="0" w:color="auto"/>
      </w:divBdr>
      <w:divsChild>
        <w:div w:id="817577304">
          <w:marLeft w:val="0"/>
          <w:marRight w:val="0"/>
          <w:marTop w:val="0"/>
          <w:marBottom w:val="0"/>
          <w:divBdr>
            <w:top w:val="single" w:sz="2" w:space="0" w:color="D9D9E3"/>
            <w:left w:val="single" w:sz="2" w:space="0" w:color="D9D9E3"/>
            <w:bottom w:val="single" w:sz="2" w:space="0" w:color="D9D9E3"/>
            <w:right w:val="single" w:sz="2" w:space="0" w:color="D9D9E3"/>
          </w:divBdr>
          <w:divsChild>
            <w:div w:id="1205481473">
              <w:marLeft w:val="0"/>
              <w:marRight w:val="0"/>
              <w:marTop w:val="0"/>
              <w:marBottom w:val="0"/>
              <w:divBdr>
                <w:top w:val="single" w:sz="2" w:space="0" w:color="D9D9E3"/>
                <w:left w:val="single" w:sz="2" w:space="0" w:color="D9D9E3"/>
                <w:bottom w:val="single" w:sz="2" w:space="0" w:color="D9D9E3"/>
                <w:right w:val="single" w:sz="2" w:space="0" w:color="D9D9E3"/>
              </w:divBdr>
              <w:divsChild>
                <w:div w:id="814447970">
                  <w:marLeft w:val="0"/>
                  <w:marRight w:val="0"/>
                  <w:marTop w:val="0"/>
                  <w:marBottom w:val="0"/>
                  <w:divBdr>
                    <w:top w:val="single" w:sz="2" w:space="0" w:color="D9D9E3"/>
                    <w:left w:val="single" w:sz="2" w:space="0" w:color="D9D9E3"/>
                    <w:bottom w:val="single" w:sz="2" w:space="0" w:color="D9D9E3"/>
                    <w:right w:val="single" w:sz="2" w:space="0" w:color="D9D9E3"/>
                  </w:divBdr>
                  <w:divsChild>
                    <w:div w:id="1690446165">
                      <w:marLeft w:val="0"/>
                      <w:marRight w:val="0"/>
                      <w:marTop w:val="0"/>
                      <w:marBottom w:val="0"/>
                      <w:divBdr>
                        <w:top w:val="single" w:sz="2" w:space="0" w:color="D9D9E3"/>
                        <w:left w:val="single" w:sz="2" w:space="0" w:color="D9D9E3"/>
                        <w:bottom w:val="single" w:sz="2" w:space="0" w:color="D9D9E3"/>
                        <w:right w:val="single" w:sz="2" w:space="0" w:color="D9D9E3"/>
                      </w:divBdr>
                      <w:divsChild>
                        <w:div w:id="441151625">
                          <w:marLeft w:val="0"/>
                          <w:marRight w:val="0"/>
                          <w:marTop w:val="0"/>
                          <w:marBottom w:val="0"/>
                          <w:divBdr>
                            <w:top w:val="single" w:sz="2" w:space="0" w:color="auto"/>
                            <w:left w:val="single" w:sz="2" w:space="0" w:color="auto"/>
                            <w:bottom w:val="single" w:sz="6" w:space="0" w:color="auto"/>
                            <w:right w:val="single" w:sz="2" w:space="0" w:color="auto"/>
                          </w:divBdr>
                          <w:divsChild>
                            <w:div w:id="790786684">
                              <w:marLeft w:val="0"/>
                              <w:marRight w:val="0"/>
                              <w:marTop w:val="100"/>
                              <w:marBottom w:val="100"/>
                              <w:divBdr>
                                <w:top w:val="single" w:sz="2" w:space="0" w:color="D9D9E3"/>
                                <w:left w:val="single" w:sz="2" w:space="0" w:color="D9D9E3"/>
                                <w:bottom w:val="single" w:sz="2" w:space="0" w:color="D9D9E3"/>
                                <w:right w:val="single" w:sz="2" w:space="0" w:color="D9D9E3"/>
                              </w:divBdr>
                              <w:divsChild>
                                <w:div w:id="556009771">
                                  <w:marLeft w:val="0"/>
                                  <w:marRight w:val="0"/>
                                  <w:marTop w:val="0"/>
                                  <w:marBottom w:val="0"/>
                                  <w:divBdr>
                                    <w:top w:val="single" w:sz="2" w:space="0" w:color="D9D9E3"/>
                                    <w:left w:val="single" w:sz="2" w:space="0" w:color="D9D9E3"/>
                                    <w:bottom w:val="single" w:sz="2" w:space="0" w:color="D9D9E3"/>
                                    <w:right w:val="single" w:sz="2" w:space="0" w:color="D9D9E3"/>
                                  </w:divBdr>
                                  <w:divsChild>
                                    <w:div w:id="77561435">
                                      <w:marLeft w:val="0"/>
                                      <w:marRight w:val="0"/>
                                      <w:marTop w:val="0"/>
                                      <w:marBottom w:val="0"/>
                                      <w:divBdr>
                                        <w:top w:val="single" w:sz="2" w:space="0" w:color="D9D9E3"/>
                                        <w:left w:val="single" w:sz="2" w:space="0" w:color="D9D9E3"/>
                                        <w:bottom w:val="single" w:sz="2" w:space="0" w:color="D9D9E3"/>
                                        <w:right w:val="single" w:sz="2" w:space="0" w:color="D9D9E3"/>
                                      </w:divBdr>
                                      <w:divsChild>
                                        <w:div w:id="761030079">
                                          <w:marLeft w:val="0"/>
                                          <w:marRight w:val="0"/>
                                          <w:marTop w:val="0"/>
                                          <w:marBottom w:val="0"/>
                                          <w:divBdr>
                                            <w:top w:val="single" w:sz="2" w:space="0" w:color="D9D9E3"/>
                                            <w:left w:val="single" w:sz="2" w:space="0" w:color="D9D9E3"/>
                                            <w:bottom w:val="single" w:sz="2" w:space="0" w:color="D9D9E3"/>
                                            <w:right w:val="single" w:sz="2" w:space="0" w:color="D9D9E3"/>
                                          </w:divBdr>
                                          <w:divsChild>
                                            <w:div w:id="1704867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94395549">
          <w:marLeft w:val="0"/>
          <w:marRight w:val="0"/>
          <w:marTop w:val="0"/>
          <w:marBottom w:val="0"/>
          <w:divBdr>
            <w:top w:val="none" w:sz="0" w:space="0" w:color="auto"/>
            <w:left w:val="none" w:sz="0" w:space="0" w:color="auto"/>
            <w:bottom w:val="none" w:sz="0" w:space="0" w:color="auto"/>
            <w:right w:val="none" w:sz="0" w:space="0" w:color="auto"/>
          </w:divBdr>
          <w:divsChild>
            <w:div w:id="158078689">
              <w:marLeft w:val="0"/>
              <w:marRight w:val="0"/>
              <w:marTop w:val="0"/>
              <w:marBottom w:val="0"/>
              <w:divBdr>
                <w:top w:val="single" w:sz="2" w:space="0" w:color="D9D9E3"/>
                <w:left w:val="single" w:sz="2" w:space="0" w:color="D9D9E3"/>
                <w:bottom w:val="single" w:sz="2" w:space="0" w:color="D9D9E3"/>
                <w:right w:val="single" w:sz="2" w:space="0" w:color="D9D9E3"/>
              </w:divBdr>
              <w:divsChild>
                <w:div w:id="2133862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76885805">
      <w:bodyDiv w:val="1"/>
      <w:marLeft w:val="0"/>
      <w:marRight w:val="0"/>
      <w:marTop w:val="0"/>
      <w:marBottom w:val="0"/>
      <w:divBdr>
        <w:top w:val="none" w:sz="0" w:space="0" w:color="auto"/>
        <w:left w:val="none" w:sz="0" w:space="0" w:color="auto"/>
        <w:bottom w:val="none" w:sz="0" w:space="0" w:color="auto"/>
        <w:right w:val="none" w:sz="0" w:space="0" w:color="auto"/>
      </w:divBdr>
    </w:div>
    <w:div w:id="2086872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hilton-hotels-marketing-mix/" TargetMode="External"/><Relationship Id="rId13" Type="http://schemas.openxmlformats.org/officeDocument/2006/relationships/hyperlink" Target="https://www.business.gov.au/planning/templates-and-tools/marketing-plan-template-and-guide" TargetMode="External"/><Relationship Id="rId18" Type="http://schemas.openxmlformats.org/officeDocument/2006/relationships/image" Target="media/image2.png"/><Relationship Id="rId26" Type="http://schemas.openxmlformats.org/officeDocument/2006/relationships/image" Target="media/image10.jpg"/><Relationship Id="rId3" Type="http://schemas.openxmlformats.org/officeDocument/2006/relationships/styles" Target="styles.xml"/><Relationship Id="rId21" Type="http://schemas.openxmlformats.org/officeDocument/2006/relationships/image" Target="media/image5.jpg"/><Relationship Id="rId7" Type="http://schemas.openxmlformats.org/officeDocument/2006/relationships/endnotes" Target="endnotes.xml"/><Relationship Id="rId12" Type="http://schemas.openxmlformats.org/officeDocument/2006/relationships/hyperlink" Target="https://www.indeed.com/career-advice/career-development/swot-analysis-examples" TargetMode="External"/><Relationship Id="rId17" Type="http://schemas.openxmlformats.org/officeDocument/2006/relationships/image" Target="media/image1.emf"/><Relationship Id="rId25"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hyperlink" Target="https://www.tripadvisor.co.uk/Hotel_Review-g186225-d189358-Reviews-Hilton_Cambridge_City_Centre-Cambridge_Cambridgeshire_England.html" TargetMode="External"/><Relationship Id="rId20" Type="http://schemas.openxmlformats.org/officeDocument/2006/relationships/image" Target="media/image4.jpg"/><Relationship Id="rId29"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lton.com/en/hotels/camcchx-hilton-cambridge-city-centre/" TargetMode="External"/><Relationship Id="rId24" Type="http://schemas.openxmlformats.org/officeDocument/2006/relationships/image" Target="media/image8.jpg"/><Relationship Id="rId5" Type="http://schemas.openxmlformats.org/officeDocument/2006/relationships/webSettings" Target="webSettings.xml"/><Relationship Id="rId15" Type="http://schemas.openxmlformats.org/officeDocument/2006/relationships/hyperlink" Target="https://www.forbes.com/sites/paultalbot/2019/05/23/inside-hiltons-marketing-strategy/?sh=73ca9f751be9" TargetMode="External"/><Relationship Id="rId23" Type="http://schemas.openxmlformats.org/officeDocument/2006/relationships/image" Target="media/image7.jpg"/><Relationship Id="rId28" Type="http://schemas.openxmlformats.org/officeDocument/2006/relationships/image" Target="media/image12.jpg"/><Relationship Id="rId10" Type="http://schemas.openxmlformats.org/officeDocument/2006/relationships/hyperlink" Target="https://www.technavio.com/report/hotel-market-industry-analysis"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otelnewsresource.com/article106570.html" TargetMode="External"/><Relationship Id="rId14" Type="http://schemas.openxmlformats.org/officeDocument/2006/relationships/hyperlink" Target="https://www.marketing91.com/marketing-mix-4-ps/" TargetMode="External"/><Relationship Id="rId22" Type="http://schemas.openxmlformats.org/officeDocument/2006/relationships/image" Target="media/image6.jpg"/><Relationship Id="rId27" Type="http://schemas.openxmlformats.org/officeDocument/2006/relationships/image" Target="media/image11.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2F8DCD-7B12-471D-9D2F-1143E6929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1945</Words>
  <Characters>11090</Characters>
  <Application>Microsoft Office Word</Application>
  <DocSecurity>0</DocSecurity>
  <Lines>92</Lines>
  <Paragraphs>26</Paragraphs>
  <ScaleCrop>false</ScaleCrop>
  <Company/>
  <LinksUpToDate>false</LinksUpToDate>
  <CharactersWithSpaces>13009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pavel</dc:creator>
  <cp:keywords/>
  <dc:description/>
  <cp:lastModifiedBy>Claudiu Taban</cp:lastModifiedBy>
  <cp:revision>154</cp:revision>
  <dcterms:created xsi:type="dcterms:W3CDTF">2023-03-02T16:34:00Z</dcterms:created>
  <dcterms:modified xsi:type="dcterms:W3CDTF">2023-03-08T20:17:00Z</dcterms:modified>
</cp:coreProperties>
</file>