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CA6B" w14:textId="77777777" w:rsidR="00DA1F13" w:rsidRDefault="00DA1F13" w:rsidP="00182684">
      <w:pPr>
        <w:spacing w:line="278" w:lineRule="auto"/>
        <w:rPr>
          <w:rFonts w:ascii="Arial" w:hAnsi="Arial" w:cs="Arial"/>
          <w:b/>
          <w:bCs/>
          <w:sz w:val="28"/>
          <w:szCs w:val="28"/>
        </w:rPr>
      </w:pPr>
    </w:p>
    <w:p w14:paraId="71FB0D06" w14:textId="77777777" w:rsidR="00DA1F13" w:rsidRDefault="00DA1F13" w:rsidP="00182684">
      <w:pPr>
        <w:spacing w:line="278" w:lineRule="auto"/>
        <w:rPr>
          <w:rFonts w:ascii="Arial" w:hAnsi="Arial" w:cs="Arial"/>
          <w:b/>
          <w:bCs/>
          <w:sz w:val="28"/>
          <w:szCs w:val="28"/>
        </w:rPr>
      </w:pPr>
    </w:p>
    <w:p w14:paraId="06B21EFE" w14:textId="77777777" w:rsidR="00DA1F13" w:rsidRDefault="00DA1F13" w:rsidP="00182684">
      <w:pPr>
        <w:spacing w:line="278" w:lineRule="auto"/>
        <w:rPr>
          <w:rFonts w:ascii="Arial" w:hAnsi="Arial" w:cs="Arial"/>
          <w:b/>
          <w:bCs/>
          <w:sz w:val="28"/>
          <w:szCs w:val="28"/>
        </w:rPr>
      </w:pPr>
    </w:p>
    <w:p w14:paraId="2B43C8A3" w14:textId="77777777" w:rsidR="00DA1F13" w:rsidRDefault="00DA1F13" w:rsidP="00182684">
      <w:pPr>
        <w:spacing w:line="278" w:lineRule="auto"/>
        <w:rPr>
          <w:rFonts w:ascii="Arial" w:hAnsi="Arial" w:cs="Arial"/>
          <w:b/>
          <w:bCs/>
          <w:sz w:val="28"/>
          <w:szCs w:val="28"/>
        </w:rPr>
      </w:pPr>
    </w:p>
    <w:p w14:paraId="65F14946" w14:textId="7A5BB536" w:rsidR="00182684" w:rsidRPr="00570F80" w:rsidRDefault="00182684" w:rsidP="0063234C">
      <w:pPr>
        <w:spacing w:line="278" w:lineRule="auto"/>
        <w:rPr>
          <w:rFonts w:ascii="Arial" w:hAnsi="Arial" w:cs="Arial"/>
          <w:sz w:val="28"/>
          <w:szCs w:val="28"/>
        </w:rPr>
      </w:pPr>
      <w:r w:rsidRPr="00570F80">
        <w:rPr>
          <w:rFonts w:ascii="Arial" w:hAnsi="Arial" w:cs="Arial"/>
          <w:b/>
          <w:bCs/>
          <w:sz w:val="28"/>
          <w:szCs w:val="28"/>
        </w:rPr>
        <w:t>Module:</w:t>
      </w:r>
      <w:r w:rsidRPr="00570F80">
        <w:rPr>
          <w:rFonts w:ascii="Arial" w:hAnsi="Arial" w:cs="Arial"/>
          <w:sz w:val="28"/>
          <w:szCs w:val="28"/>
        </w:rPr>
        <w:t xml:space="preserve"> </w:t>
      </w:r>
      <w:r w:rsidR="00567E77">
        <w:rPr>
          <w:rFonts w:ascii="Arial" w:hAnsi="Arial" w:cs="Arial"/>
          <w:sz w:val="28"/>
          <w:szCs w:val="28"/>
        </w:rPr>
        <w:t xml:space="preserve">Understanding </w:t>
      </w:r>
      <w:r w:rsidR="00696A01">
        <w:rPr>
          <w:rFonts w:ascii="Arial" w:hAnsi="Arial" w:cs="Arial"/>
          <w:sz w:val="28"/>
          <w:szCs w:val="28"/>
        </w:rPr>
        <w:t>and Engaging Stakeholders</w:t>
      </w:r>
      <w:r w:rsidR="001E72F7" w:rsidRPr="00570F80">
        <w:rPr>
          <w:rFonts w:ascii="Arial" w:hAnsi="Arial" w:cs="Arial"/>
          <w:sz w:val="28"/>
          <w:szCs w:val="28"/>
        </w:rPr>
        <w:t>.</w:t>
      </w:r>
    </w:p>
    <w:p w14:paraId="2F08A5D5" w14:textId="77777777" w:rsidR="00182684" w:rsidRPr="00CF267B" w:rsidRDefault="00182684" w:rsidP="0063234C">
      <w:pPr>
        <w:spacing w:line="360" w:lineRule="auto"/>
        <w:rPr>
          <w:rFonts w:ascii="Arial" w:hAnsi="Arial" w:cs="Arial"/>
          <w:sz w:val="28"/>
          <w:szCs w:val="28"/>
        </w:rPr>
      </w:pPr>
      <w:r w:rsidRPr="00CF267B">
        <w:rPr>
          <w:rFonts w:ascii="Arial" w:hAnsi="Arial" w:cs="Arial"/>
          <w:b/>
          <w:bCs/>
          <w:sz w:val="28"/>
          <w:szCs w:val="28"/>
        </w:rPr>
        <w:t xml:space="preserve">Student Name: </w:t>
      </w:r>
      <w:r w:rsidRPr="00CF267B">
        <w:rPr>
          <w:rFonts w:ascii="Arial" w:hAnsi="Arial" w:cs="Arial"/>
          <w:sz w:val="28"/>
          <w:szCs w:val="28"/>
        </w:rPr>
        <w:t>Festus Ssebunya</w:t>
      </w:r>
    </w:p>
    <w:p w14:paraId="79CEB863" w14:textId="77777777" w:rsidR="00182684" w:rsidRPr="00CF267B" w:rsidRDefault="00182684" w:rsidP="0063234C">
      <w:pPr>
        <w:spacing w:line="360" w:lineRule="auto"/>
        <w:rPr>
          <w:rFonts w:ascii="Arial" w:hAnsi="Arial" w:cs="Arial"/>
          <w:sz w:val="28"/>
          <w:szCs w:val="28"/>
        </w:rPr>
      </w:pPr>
      <w:r w:rsidRPr="00CF267B">
        <w:rPr>
          <w:rFonts w:ascii="Arial" w:hAnsi="Arial" w:cs="Arial"/>
          <w:b/>
          <w:bCs/>
          <w:sz w:val="28"/>
          <w:szCs w:val="28"/>
        </w:rPr>
        <w:t>Student ID:</w:t>
      </w:r>
      <w:r w:rsidRPr="00CF267B">
        <w:rPr>
          <w:rFonts w:ascii="Arial" w:hAnsi="Arial" w:cs="Arial"/>
          <w:sz w:val="28"/>
          <w:szCs w:val="28"/>
        </w:rPr>
        <w:t xml:space="preserve"> 2442547</w:t>
      </w:r>
    </w:p>
    <w:p w14:paraId="0A84B045" w14:textId="490F9C98" w:rsidR="00182684" w:rsidRPr="00CF267B" w:rsidRDefault="00182684" w:rsidP="0063234C">
      <w:pPr>
        <w:spacing w:line="360" w:lineRule="auto"/>
        <w:rPr>
          <w:rFonts w:ascii="Arial" w:hAnsi="Arial" w:cs="Arial"/>
          <w:sz w:val="28"/>
          <w:szCs w:val="28"/>
        </w:rPr>
      </w:pPr>
      <w:r w:rsidRPr="00CF267B">
        <w:rPr>
          <w:rFonts w:ascii="Arial" w:hAnsi="Arial" w:cs="Arial"/>
          <w:b/>
          <w:bCs/>
          <w:sz w:val="28"/>
          <w:szCs w:val="28"/>
        </w:rPr>
        <w:t>Module Code:</w:t>
      </w:r>
      <w:r w:rsidRPr="00CF267B">
        <w:rPr>
          <w:rFonts w:ascii="Arial" w:hAnsi="Arial" w:cs="Arial"/>
          <w:sz w:val="28"/>
          <w:szCs w:val="28"/>
        </w:rPr>
        <w:t xml:space="preserve"> LCLM</w:t>
      </w:r>
      <w:r w:rsidR="00CF7B8F" w:rsidRPr="00CF267B">
        <w:rPr>
          <w:rFonts w:ascii="Arial" w:hAnsi="Arial" w:cs="Arial"/>
          <w:sz w:val="28"/>
          <w:szCs w:val="28"/>
        </w:rPr>
        <w:t>500</w:t>
      </w:r>
      <w:r w:rsidR="008E637A">
        <w:rPr>
          <w:rFonts w:ascii="Arial" w:hAnsi="Arial" w:cs="Arial"/>
          <w:sz w:val="28"/>
          <w:szCs w:val="28"/>
        </w:rPr>
        <w:t>1</w:t>
      </w:r>
    </w:p>
    <w:p w14:paraId="09C1487E" w14:textId="15780154" w:rsidR="008238BA" w:rsidRPr="00946054" w:rsidRDefault="00182684" w:rsidP="0063234C">
      <w:pPr>
        <w:spacing w:line="360" w:lineRule="auto"/>
        <w:rPr>
          <w:rFonts w:ascii="Arial" w:hAnsi="Arial" w:cs="Arial"/>
          <w:sz w:val="28"/>
          <w:szCs w:val="28"/>
        </w:rPr>
      </w:pPr>
      <w:r w:rsidRPr="00CF267B">
        <w:rPr>
          <w:rFonts w:ascii="Arial" w:hAnsi="Arial" w:cs="Arial"/>
          <w:b/>
          <w:bCs/>
          <w:sz w:val="28"/>
          <w:szCs w:val="28"/>
        </w:rPr>
        <w:t xml:space="preserve">Assignment: </w:t>
      </w:r>
      <w:r w:rsidR="00946054" w:rsidRPr="00946054">
        <w:rPr>
          <w:rFonts w:ascii="Arial" w:hAnsi="Arial" w:cs="Arial"/>
          <w:sz w:val="28"/>
          <w:szCs w:val="28"/>
        </w:rPr>
        <w:t>Understanding the importance of</w:t>
      </w:r>
      <w:r w:rsidR="00646F3F">
        <w:rPr>
          <w:rFonts w:ascii="Arial" w:hAnsi="Arial" w:cs="Arial"/>
          <w:sz w:val="28"/>
          <w:szCs w:val="28"/>
        </w:rPr>
        <w:t xml:space="preserve"> </w:t>
      </w:r>
      <w:r w:rsidR="00946054" w:rsidRPr="00946054">
        <w:rPr>
          <w:rFonts w:ascii="Arial" w:hAnsi="Arial" w:cs="Arial"/>
          <w:sz w:val="28"/>
          <w:szCs w:val="28"/>
        </w:rPr>
        <w:t>Stakeholder</w:t>
      </w:r>
      <w:r w:rsidR="00646F3F">
        <w:rPr>
          <w:rFonts w:ascii="Arial" w:hAnsi="Arial" w:cs="Arial"/>
          <w:sz w:val="28"/>
          <w:szCs w:val="28"/>
        </w:rPr>
        <w:t xml:space="preserve"> </w:t>
      </w:r>
      <w:r w:rsidR="00646F3F" w:rsidRPr="00646F3F">
        <w:rPr>
          <w:rFonts w:ascii="Arial" w:hAnsi="Arial" w:cs="Arial"/>
          <w:sz w:val="28"/>
          <w:szCs w:val="28"/>
        </w:rPr>
        <w:t>Engagement</w:t>
      </w:r>
      <w:r w:rsidR="00646F3F">
        <w:rPr>
          <w:rFonts w:ascii="Arial" w:hAnsi="Arial" w:cs="Arial"/>
          <w:sz w:val="28"/>
          <w:szCs w:val="28"/>
        </w:rPr>
        <w:t xml:space="preserve"> in </w:t>
      </w:r>
      <w:r w:rsidR="00946054" w:rsidRPr="00946054">
        <w:rPr>
          <w:rFonts w:ascii="Arial" w:hAnsi="Arial" w:cs="Arial"/>
          <w:sz w:val="28"/>
          <w:szCs w:val="28"/>
        </w:rPr>
        <w:t>successful commencement and</w:t>
      </w:r>
      <w:r w:rsidR="00646F3F">
        <w:rPr>
          <w:rFonts w:ascii="Arial" w:hAnsi="Arial" w:cs="Arial"/>
          <w:sz w:val="28"/>
          <w:szCs w:val="28"/>
        </w:rPr>
        <w:t xml:space="preserve"> </w:t>
      </w:r>
      <w:r w:rsidR="00946054" w:rsidRPr="00946054">
        <w:rPr>
          <w:rFonts w:ascii="Arial" w:hAnsi="Arial" w:cs="Arial"/>
          <w:sz w:val="28"/>
          <w:szCs w:val="28"/>
        </w:rPr>
        <w:t>completion of project.</w:t>
      </w:r>
    </w:p>
    <w:p w14:paraId="65628071" w14:textId="3C06F331" w:rsidR="00182684" w:rsidRPr="00CF267B" w:rsidRDefault="00182684" w:rsidP="0063234C">
      <w:pPr>
        <w:spacing w:line="360" w:lineRule="auto"/>
        <w:rPr>
          <w:rFonts w:ascii="Arial" w:hAnsi="Arial" w:cs="Arial"/>
          <w:sz w:val="28"/>
          <w:szCs w:val="28"/>
        </w:rPr>
      </w:pPr>
      <w:r w:rsidRPr="00CF267B">
        <w:rPr>
          <w:rFonts w:ascii="Arial" w:hAnsi="Arial" w:cs="Arial"/>
          <w:b/>
          <w:bCs/>
          <w:sz w:val="28"/>
          <w:szCs w:val="28"/>
        </w:rPr>
        <w:t xml:space="preserve">Lecturer: </w:t>
      </w:r>
      <w:r w:rsidR="0009478F" w:rsidRPr="00946054">
        <w:rPr>
          <w:rFonts w:ascii="Arial" w:hAnsi="Arial" w:cs="Arial"/>
          <w:sz w:val="28"/>
          <w:szCs w:val="28"/>
        </w:rPr>
        <w:t>Lakshani Nissanga Mendis</w:t>
      </w:r>
    </w:p>
    <w:p w14:paraId="2BB2F14B" w14:textId="5A8637BA" w:rsidR="0015078C" w:rsidRDefault="0015078C" w:rsidP="00182684"/>
    <w:p w14:paraId="515961B7" w14:textId="77777777" w:rsidR="00CF7B8F" w:rsidRDefault="00CF7B8F" w:rsidP="00182684"/>
    <w:p w14:paraId="31106E1F" w14:textId="77777777" w:rsidR="00CF7B8F" w:rsidRDefault="00CF7B8F" w:rsidP="00182684"/>
    <w:p w14:paraId="4142C50D" w14:textId="77777777" w:rsidR="00CF7B8F" w:rsidRDefault="00CF7B8F" w:rsidP="00182684"/>
    <w:p w14:paraId="241B80D5" w14:textId="77777777" w:rsidR="00CF7B8F" w:rsidRDefault="00CF7B8F" w:rsidP="00182684"/>
    <w:p w14:paraId="459A536E" w14:textId="77777777" w:rsidR="00CF7B8F" w:rsidRDefault="00CF7B8F" w:rsidP="00182684"/>
    <w:p w14:paraId="539E423A" w14:textId="77777777" w:rsidR="00CF7B8F" w:rsidRDefault="00CF7B8F" w:rsidP="00182684"/>
    <w:p w14:paraId="630A12D4" w14:textId="77777777" w:rsidR="00CF7B8F" w:rsidRDefault="00CF7B8F" w:rsidP="00182684"/>
    <w:p w14:paraId="3CE90A20" w14:textId="77777777" w:rsidR="00CF7B8F" w:rsidRDefault="00CF7B8F" w:rsidP="00182684"/>
    <w:p w14:paraId="616F53C9" w14:textId="77777777" w:rsidR="00CF7B8F" w:rsidRDefault="00CF7B8F" w:rsidP="00182684"/>
    <w:p w14:paraId="790C83CC" w14:textId="77777777" w:rsidR="00CF7B8F" w:rsidRDefault="00CF7B8F" w:rsidP="00182684"/>
    <w:p w14:paraId="745108C2" w14:textId="77777777" w:rsidR="00CF7B8F" w:rsidRDefault="00CF7B8F" w:rsidP="00182684"/>
    <w:p w14:paraId="54301326" w14:textId="77777777" w:rsidR="00CF7B8F" w:rsidRDefault="00CF7B8F" w:rsidP="00182684"/>
    <w:p w14:paraId="79AB2EAF" w14:textId="77777777" w:rsidR="00CF7B8F" w:rsidRDefault="00CF7B8F" w:rsidP="00182684"/>
    <w:p w14:paraId="68D9FBA6" w14:textId="77777777" w:rsidR="005228C4" w:rsidRDefault="005228C4" w:rsidP="005228C4">
      <w:pPr>
        <w:spacing w:after="120" w:line="360" w:lineRule="auto"/>
        <w:ind w:left="720" w:right="851"/>
        <w:contextualSpacing/>
        <w:rPr>
          <w:rFonts w:ascii="Arial" w:hAnsi="Arial" w:cs="Arial"/>
        </w:rPr>
      </w:pPr>
    </w:p>
    <w:p w14:paraId="0CA7CBB6" w14:textId="77777777" w:rsidR="00484A5A" w:rsidRDefault="00484A5A" w:rsidP="00CF267B">
      <w:pPr>
        <w:spacing w:line="360" w:lineRule="auto"/>
        <w:jc w:val="center"/>
        <w:rPr>
          <w:rFonts w:ascii="Arial" w:hAnsi="Arial" w:cs="Arial"/>
          <w:b/>
          <w:bCs/>
          <w:sz w:val="28"/>
          <w:szCs w:val="28"/>
        </w:rPr>
      </w:pPr>
    </w:p>
    <w:p w14:paraId="3A69DC94" w14:textId="7BEB4AF6" w:rsidR="00CF7B8F" w:rsidRPr="004E1525" w:rsidRDefault="00CF7B8F" w:rsidP="00CF267B">
      <w:pPr>
        <w:spacing w:line="360" w:lineRule="auto"/>
        <w:jc w:val="center"/>
        <w:rPr>
          <w:rFonts w:ascii="Arial" w:hAnsi="Arial" w:cs="Arial"/>
          <w:b/>
          <w:bCs/>
          <w:sz w:val="28"/>
          <w:szCs w:val="28"/>
        </w:rPr>
      </w:pPr>
      <w:r w:rsidRPr="004E1525">
        <w:rPr>
          <w:rFonts w:ascii="Arial" w:hAnsi="Arial" w:cs="Arial"/>
          <w:b/>
          <w:bCs/>
          <w:sz w:val="28"/>
          <w:szCs w:val="28"/>
        </w:rPr>
        <w:t>Table of Contents:</w:t>
      </w:r>
    </w:p>
    <w:p w14:paraId="4EC27D66" w14:textId="1E17DD7B" w:rsidR="00CF7B8F" w:rsidRPr="00CF267B" w:rsidRDefault="00CF7B8F" w:rsidP="00CF267B">
      <w:pPr>
        <w:spacing w:line="360" w:lineRule="auto"/>
        <w:ind w:left="7200" w:right="851"/>
        <w:jc w:val="center"/>
        <w:rPr>
          <w:rFonts w:ascii="Arial" w:hAnsi="Arial" w:cs="Arial"/>
        </w:rPr>
      </w:pPr>
      <w:r w:rsidRPr="00CF267B">
        <w:rPr>
          <w:rFonts w:ascii="Arial" w:hAnsi="Arial" w:cs="Arial"/>
        </w:rPr>
        <w:t xml:space="preserve">                                                                                                                                          </w:t>
      </w:r>
      <w:r w:rsidR="00CF267B">
        <w:rPr>
          <w:rFonts w:ascii="Arial" w:hAnsi="Arial" w:cs="Arial"/>
        </w:rPr>
        <w:t xml:space="preserve">        </w:t>
      </w:r>
      <w:r w:rsidRPr="00CF267B">
        <w:rPr>
          <w:rFonts w:ascii="Arial" w:hAnsi="Arial" w:cs="Arial"/>
        </w:rPr>
        <w:t>Page</w:t>
      </w:r>
    </w:p>
    <w:p w14:paraId="16519470" w14:textId="70C67BA8" w:rsidR="00CF7B8F" w:rsidRPr="00A2469F" w:rsidRDefault="0020197A" w:rsidP="00CF267B">
      <w:pPr>
        <w:numPr>
          <w:ilvl w:val="0"/>
          <w:numId w:val="1"/>
        </w:numPr>
        <w:spacing w:after="120" w:line="360" w:lineRule="auto"/>
        <w:ind w:right="851"/>
        <w:contextualSpacing/>
        <w:rPr>
          <w:rFonts w:ascii="Arial" w:hAnsi="Arial" w:cs="Arial"/>
        </w:rPr>
      </w:pPr>
      <w:r w:rsidRPr="00A2469F">
        <w:rPr>
          <w:rFonts w:ascii="Arial" w:hAnsi="Arial" w:cs="Arial"/>
        </w:rPr>
        <w:t>Executive Summary.</w:t>
      </w:r>
      <w:r w:rsidR="00CF7B8F" w:rsidRPr="00A2469F">
        <w:rPr>
          <w:rFonts w:ascii="Arial" w:hAnsi="Arial" w:cs="Arial"/>
        </w:rPr>
        <w:t>………………………………………………</w:t>
      </w:r>
      <w:r w:rsidR="00487398">
        <w:rPr>
          <w:rFonts w:ascii="Arial" w:hAnsi="Arial" w:cs="Arial"/>
        </w:rPr>
        <w:t>.</w:t>
      </w:r>
      <w:r w:rsidR="00CF7B8F" w:rsidRPr="00A2469F">
        <w:rPr>
          <w:rFonts w:ascii="Arial" w:hAnsi="Arial" w:cs="Arial"/>
        </w:rPr>
        <w:t xml:space="preserve">…. </w:t>
      </w:r>
      <w:r w:rsidR="00484A5A" w:rsidRPr="00A2469F">
        <w:rPr>
          <w:rFonts w:ascii="Arial" w:hAnsi="Arial" w:cs="Arial"/>
        </w:rPr>
        <w:t>3</w:t>
      </w:r>
    </w:p>
    <w:p w14:paraId="52B8531F" w14:textId="0982CF59" w:rsidR="00CF7B8F" w:rsidRPr="00A2469F" w:rsidRDefault="001E72F7" w:rsidP="00CF267B">
      <w:pPr>
        <w:numPr>
          <w:ilvl w:val="0"/>
          <w:numId w:val="1"/>
        </w:numPr>
        <w:spacing w:after="120" w:line="360" w:lineRule="auto"/>
        <w:ind w:right="851"/>
        <w:contextualSpacing/>
        <w:rPr>
          <w:rFonts w:ascii="Arial" w:hAnsi="Arial" w:cs="Arial"/>
        </w:rPr>
      </w:pPr>
      <w:r w:rsidRPr="00A2469F">
        <w:rPr>
          <w:rFonts w:ascii="Arial" w:hAnsi="Arial" w:cs="Arial"/>
        </w:rPr>
        <w:t>Introduction</w:t>
      </w:r>
      <w:r w:rsidR="00CF7B8F" w:rsidRPr="00A2469F">
        <w:rPr>
          <w:rFonts w:ascii="Arial" w:hAnsi="Arial" w:cs="Arial"/>
        </w:rPr>
        <w:t>.….…</w:t>
      </w:r>
      <w:r w:rsidR="002D36B6" w:rsidRPr="00A2469F">
        <w:rPr>
          <w:rFonts w:ascii="Arial" w:hAnsi="Arial" w:cs="Arial"/>
        </w:rPr>
        <w:t>….</w:t>
      </w:r>
      <w:r w:rsidR="0020197A" w:rsidRPr="00A2469F">
        <w:rPr>
          <w:rFonts w:ascii="Arial" w:hAnsi="Arial" w:cs="Arial"/>
        </w:rPr>
        <w:t>………………………………………………</w:t>
      </w:r>
      <w:r w:rsidR="00487398">
        <w:rPr>
          <w:rFonts w:ascii="Arial" w:hAnsi="Arial" w:cs="Arial"/>
        </w:rPr>
        <w:t>.</w:t>
      </w:r>
      <w:r w:rsidR="0020197A" w:rsidRPr="00A2469F">
        <w:rPr>
          <w:rFonts w:ascii="Arial" w:hAnsi="Arial" w:cs="Arial"/>
        </w:rPr>
        <w:t>…</w:t>
      </w:r>
      <w:r w:rsidR="00CF7B8F" w:rsidRPr="00A2469F">
        <w:rPr>
          <w:rFonts w:ascii="Arial" w:hAnsi="Arial" w:cs="Arial"/>
        </w:rPr>
        <w:t xml:space="preserve"> </w:t>
      </w:r>
      <w:r w:rsidR="00F973D0" w:rsidRPr="00A2469F">
        <w:rPr>
          <w:rFonts w:ascii="Arial" w:hAnsi="Arial" w:cs="Arial"/>
        </w:rPr>
        <w:t>.</w:t>
      </w:r>
      <w:r w:rsidR="00CF7B8F" w:rsidRPr="00A2469F">
        <w:rPr>
          <w:rFonts w:ascii="Arial" w:hAnsi="Arial" w:cs="Arial"/>
        </w:rPr>
        <w:t>4</w:t>
      </w:r>
    </w:p>
    <w:p w14:paraId="04599C37" w14:textId="7A5951C9" w:rsidR="00CF7B8F" w:rsidRPr="00A2469F" w:rsidRDefault="00CF7B8F" w:rsidP="00CF267B">
      <w:pPr>
        <w:numPr>
          <w:ilvl w:val="0"/>
          <w:numId w:val="1"/>
        </w:numPr>
        <w:spacing w:after="120" w:line="360" w:lineRule="auto"/>
        <w:ind w:right="851"/>
        <w:contextualSpacing/>
        <w:rPr>
          <w:rFonts w:ascii="Arial" w:hAnsi="Arial" w:cs="Arial"/>
        </w:rPr>
      </w:pPr>
      <w:r w:rsidRPr="00A2469F">
        <w:rPr>
          <w:rFonts w:ascii="Arial" w:hAnsi="Arial" w:cs="Arial"/>
        </w:rPr>
        <w:t xml:space="preserve"> </w:t>
      </w:r>
      <w:r w:rsidR="0020197A" w:rsidRPr="00A2469F">
        <w:rPr>
          <w:rFonts w:ascii="Arial" w:hAnsi="Arial" w:cs="Arial"/>
        </w:rPr>
        <w:t>SMART Objectives………</w:t>
      </w:r>
      <w:r w:rsidR="002D36B6" w:rsidRPr="00A2469F">
        <w:rPr>
          <w:rFonts w:ascii="Arial" w:hAnsi="Arial" w:cs="Arial"/>
        </w:rPr>
        <w:t>…...</w:t>
      </w:r>
      <w:r w:rsidR="00DA02EA" w:rsidRPr="00A2469F">
        <w:rPr>
          <w:rFonts w:ascii="Arial" w:hAnsi="Arial" w:cs="Arial"/>
        </w:rPr>
        <w:t>......</w:t>
      </w:r>
      <w:r w:rsidRPr="00A2469F">
        <w:rPr>
          <w:rFonts w:ascii="Arial" w:hAnsi="Arial" w:cs="Arial"/>
        </w:rPr>
        <w:t>………………</w:t>
      </w:r>
      <w:r w:rsidR="0020197A" w:rsidRPr="00A2469F">
        <w:rPr>
          <w:rFonts w:ascii="Arial" w:hAnsi="Arial" w:cs="Arial"/>
        </w:rPr>
        <w:t>………</w:t>
      </w:r>
      <w:r w:rsidRPr="00A2469F">
        <w:rPr>
          <w:rFonts w:ascii="Arial" w:hAnsi="Arial" w:cs="Arial"/>
        </w:rPr>
        <w:t>………</w:t>
      </w:r>
      <w:r w:rsidR="00487398">
        <w:rPr>
          <w:rFonts w:ascii="Arial" w:hAnsi="Arial" w:cs="Arial"/>
        </w:rPr>
        <w:t>.</w:t>
      </w:r>
      <w:r w:rsidRPr="00A2469F">
        <w:rPr>
          <w:rFonts w:ascii="Arial" w:hAnsi="Arial" w:cs="Arial"/>
        </w:rPr>
        <w:t>…</w:t>
      </w:r>
      <w:r w:rsidR="00F973D0" w:rsidRPr="00A2469F">
        <w:rPr>
          <w:rFonts w:ascii="Arial" w:hAnsi="Arial" w:cs="Arial"/>
        </w:rPr>
        <w:t>.</w:t>
      </w:r>
      <w:r w:rsidRPr="00A2469F">
        <w:rPr>
          <w:rFonts w:ascii="Arial" w:hAnsi="Arial" w:cs="Arial"/>
        </w:rPr>
        <w:t xml:space="preserve"> 5   </w:t>
      </w:r>
    </w:p>
    <w:p w14:paraId="7CCA962F" w14:textId="2D99D19B" w:rsidR="00CF7B8F" w:rsidRPr="00A2469F" w:rsidRDefault="0020197A" w:rsidP="00CF267B">
      <w:pPr>
        <w:numPr>
          <w:ilvl w:val="0"/>
          <w:numId w:val="1"/>
        </w:numPr>
        <w:spacing w:after="120" w:line="360" w:lineRule="auto"/>
        <w:ind w:right="851"/>
        <w:contextualSpacing/>
        <w:rPr>
          <w:rFonts w:ascii="Arial" w:hAnsi="Arial" w:cs="Arial"/>
        </w:rPr>
      </w:pPr>
      <w:r w:rsidRPr="00A2469F">
        <w:rPr>
          <w:rFonts w:ascii="Arial" w:hAnsi="Arial" w:cs="Arial"/>
        </w:rPr>
        <w:t>Internal and External Stakeholders</w:t>
      </w:r>
      <w:r w:rsidR="00464285">
        <w:rPr>
          <w:rFonts w:ascii="Arial" w:hAnsi="Arial" w:cs="Arial"/>
        </w:rPr>
        <w:t xml:space="preserve"> mapping</w:t>
      </w:r>
      <w:r w:rsidR="00CF7B8F" w:rsidRPr="00A2469F">
        <w:rPr>
          <w:rFonts w:ascii="Arial" w:hAnsi="Arial" w:cs="Arial"/>
        </w:rPr>
        <w:t>…………………….</w:t>
      </w:r>
      <w:r w:rsidRPr="00A2469F">
        <w:rPr>
          <w:rFonts w:ascii="Arial" w:hAnsi="Arial" w:cs="Arial"/>
        </w:rPr>
        <w:t>6</w:t>
      </w:r>
      <w:r w:rsidR="00B86DF5">
        <w:rPr>
          <w:rFonts w:ascii="Arial" w:hAnsi="Arial" w:cs="Arial"/>
        </w:rPr>
        <w:t>-10</w:t>
      </w:r>
      <w:r w:rsidR="00CF7B8F" w:rsidRPr="00A2469F">
        <w:rPr>
          <w:rFonts w:ascii="Arial" w:hAnsi="Arial" w:cs="Arial"/>
        </w:rPr>
        <w:t xml:space="preserve">  </w:t>
      </w:r>
    </w:p>
    <w:p w14:paraId="02F08FB9" w14:textId="4FA37EA9" w:rsidR="00CF7B8F" w:rsidRPr="00A2469F" w:rsidRDefault="00CF7B8F" w:rsidP="00CF267B">
      <w:pPr>
        <w:numPr>
          <w:ilvl w:val="0"/>
          <w:numId w:val="1"/>
        </w:numPr>
        <w:spacing w:after="120" w:line="360" w:lineRule="auto"/>
        <w:ind w:right="851"/>
        <w:contextualSpacing/>
        <w:rPr>
          <w:rFonts w:ascii="Arial" w:hAnsi="Arial" w:cs="Arial"/>
        </w:rPr>
      </w:pPr>
      <w:r w:rsidRPr="00A2469F">
        <w:rPr>
          <w:rFonts w:ascii="Arial" w:hAnsi="Arial" w:cs="Arial"/>
        </w:rPr>
        <w:t>R</w:t>
      </w:r>
      <w:r w:rsidR="0020197A" w:rsidRPr="00A2469F">
        <w:rPr>
          <w:rFonts w:ascii="Arial" w:hAnsi="Arial" w:cs="Arial"/>
        </w:rPr>
        <w:t>oles and responsibilities of key stakeholders, benefits and challenges</w:t>
      </w:r>
      <w:r w:rsidR="00A03A2B" w:rsidRPr="00A2469F">
        <w:rPr>
          <w:rFonts w:ascii="Arial" w:hAnsi="Arial" w:cs="Arial"/>
        </w:rPr>
        <w:t>……………………</w:t>
      </w:r>
      <w:r w:rsidR="004E1525" w:rsidRPr="00A2469F">
        <w:rPr>
          <w:rFonts w:ascii="Arial" w:hAnsi="Arial" w:cs="Arial"/>
        </w:rPr>
        <w:t>…………</w:t>
      </w:r>
      <w:r w:rsidRPr="00A2469F">
        <w:rPr>
          <w:rFonts w:ascii="Arial" w:hAnsi="Arial" w:cs="Arial"/>
        </w:rPr>
        <w:t>…</w:t>
      </w:r>
      <w:r w:rsidR="00B86DF5">
        <w:rPr>
          <w:rFonts w:ascii="Arial" w:hAnsi="Arial" w:cs="Arial"/>
        </w:rPr>
        <w:t>.</w:t>
      </w:r>
      <w:r w:rsidRPr="00A2469F">
        <w:rPr>
          <w:rFonts w:ascii="Arial" w:hAnsi="Arial" w:cs="Arial"/>
        </w:rPr>
        <w:t>…………………</w:t>
      </w:r>
      <w:r w:rsidR="00487398">
        <w:rPr>
          <w:rFonts w:ascii="Arial" w:hAnsi="Arial" w:cs="Arial"/>
        </w:rPr>
        <w:t>.</w:t>
      </w:r>
      <w:r w:rsidRPr="00A2469F">
        <w:rPr>
          <w:rFonts w:ascii="Arial" w:hAnsi="Arial" w:cs="Arial"/>
        </w:rPr>
        <w:t>……</w:t>
      </w:r>
      <w:r w:rsidR="00F973D0" w:rsidRPr="00A2469F">
        <w:rPr>
          <w:rFonts w:ascii="Arial" w:hAnsi="Arial" w:cs="Arial"/>
        </w:rPr>
        <w:t>.</w:t>
      </w:r>
      <w:r w:rsidR="008C58D9" w:rsidRPr="00A2469F">
        <w:rPr>
          <w:rFonts w:ascii="Arial" w:hAnsi="Arial" w:cs="Arial"/>
        </w:rPr>
        <w:t>11-13</w:t>
      </w:r>
      <w:r w:rsidRPr="00A2469F">
        <w:rPr>
          <w:rFonts w:ascii="Arial" w:hAnsi="Arial" w:cs="Arial"/>
        </w:rPr>
        <w:t xml:space="preserve">  </w:t>
      </w:r>
    </w:p>
    <w:p w14:paraId="61C66F6A" w14:textId="1C10F043" w:rsidR="00CF7B8F" w:rsidRPr="00A2469F" w:rsidRDefault="00044768" w:rsidP="00CF267B">
      <w:pPr>
        <w:numPr>
          <w:ilvl w:val="0"/>
          <w:numId w:val="1"/>
        </w:numPr>
        <w:spacing w:after="120" w:line="360" w:lineRule="auto"/>
        <w:ind w:right="851"/>
        <w:contextualSpacing/>
        <w:rPr>
          <w:rFonts w:ascii="Arial" w:hAnsi="Arial" w:cs="Arial"/>
        </w:rPr>
      </w:pPr>
      <w:r w:rsidRPr="00A2469F">
        <w:rPr>
          <w:rFonts w:ascii="Arial" w:hAnsi="Arial" w:cs="Arial"/>
        </w:rPr>
        <w:t>Stakeholders’ engagement and conflict management…</w:t>
      </w:r>
      <w:r w:rsidR="00F973D0" w:rsidRPr="00A2469F">
        <w:rPr>
          <w:rFonts w:ascii="Arial" w:hAnsi="Arial" w:cs="Arial"/>
        </w:rPr>
        <w:t>……….14</w:t>
      </w:r>
      <w:r w:rsidR="00E06BF1">
        <w:rPr>
          <w:rFonts w:ascii="Arial" w:hAnsi="Arial" w:cs="Arial"/>
        </w:rPr>
        <w:t>-25</w:t>
      </w:r>
    </w:p>
    <w:p w14:paraId="14AD3318" w14:textId="40C8ADA3" w:rsidR="00CF7B8F" w:rsidRPr="00A2469F" w:rsidRDefault="00D4671F" w:rsidP="00CF267B">
      <w:pPr>
        <w:numPr>
          <w:ilvl w:val="0"/>
          <w:numId w:val="1"/>
        </w:numPr>
        <w:spacing w:after="120" w:line="360" w:lineRule="auto"/>
        <w:ind w:right="851"/>
        <w:contextualSpacing/>
        <w:rPr>
          <w:rFonts w:ascii="Arial" w:hAnsi="Arial" w:cs="Arial"/>
        </w:rPr>
      </w:pPr>
      <w:r w:rsidRPr="00D4671F">
        <w:rPr>
          <w:rFonts w:ascii="Arial" w:hAnsi="Arial" w:cs="Arial"/>
        </w:rPr>
        <w:t xml:space="preserve">Evaluation of impact of Stakeholders’ engagement on business/project performance. </w:t>
      </w:r>
      <w:r w:rsidR="00CF7B8F" w:rsidRPr="00A2469F">
        <w:rPr>
          <w:rFonts w:ascii="Arial" w:hAnsi="Arial" w:cs="Arial"/>
        </w:rPr>
        <w:t>…</w:t>
      </w:r>
      <w:r w:rsidR="00A03A2B" w:rsidRPr="00A2469F">
        <w:rPr>
          <w:rFonts w:ascii="Arial" w:hAnsi="Arial" w:cs="Arial"/>
        </w:rPr>
        <w:t>…………………………………</w:t>
      </w:r>
      <w:r w:rsidR="00CF7B8F" w:rsidRPr="00A2469F">
        <w:rPr>
          <w:rFonts w:ascii="Arial" w:hAnsi="Arial" w:cs="Arial"/>
        </w:rPr>
        <w:t xml:space="preserve"> </w:t>
      </w:r>
      <w:r w:rsidR="0017346D">
        <w:rPr>
          <w:rFonts w:ascii="Arial" w:hAnsi="Arial" w:cs="Arial"/>
        </w:rPr>
        <w:t>26</w:t>
      </w:r>
      <w:r w:rsidR="009E3EAA">
        <w:rPr>
          <w:rFonts w:ascii="Arial" w:hAnsi="Arial" w:cs="Arial"/>
        </w:rPr>
        <w:t>-</w:t>
      </w:r>
      <w:r w:rsidR="0060405B">
        <w:rPr>
          <w:rFonts w:ascii="Arial" w:hAnsi="Arial" w:cs="Arial"/>
        </w:rPr>
        <w:t>28</w:t>
      </w:r>
    </w:p>
    <w:p w14:paraId="538DD451" w14:textId="2922FC49" w:rsidR="00CF7B8F" w:rsidRPr="00A2469F" w:rsidRDefault="00A03A2B" w:rsidP="00CF267B">
      <w:pPr>
        <w:numPr>
          <w:ilvl w:val="0"/>
          <w:numId w:val="1"/>
        </w:numPr>
        <w:spacing w:after="120" w:line="360" w:lineRule="auto"/>
        <w:ind w:right="851"/>
        <w:contextualSpacing/>
        <w:rPr>
          <w:rFonts w:ascii="Arial" w:hAnsi="Arial" w:cs="Arial"/>
        </w:rPr>
      </w:pPr>
      <w:r w:rsidRPr="00A2469F">
        <w:rPr>
          <w:rFonts w:ascii="Arial" w:hAnsi="Arial" w:cs="Arial"/>
        </w:rPr>
        <w:t>Recommendation and c</w:t>
      </w:r>
      <w:r w:rsidR="00CF7B8F" w:rsidRPr="00A2469F">
        <w:rPr>
          <w:rFonts w:ascii="Arial" w:hAnsi="Arial" w:cs="Arial"/>
        </w:rPr>
        <w:t>onclusion</w:t>
      </w:r>
      <w:r w:rsidRPr="00A2469F">
        <w:rPr>
          <w:rFonts w:ascii="Arial" w:hAnsi="Arial" w:cs="Arial"/>
        </w:rPr>
        <w:t>…………………………………</w:t>
      </w:r>
      <w:r w:rsidR="009E3EAA">
        <w:rPr>
          <w:rFonts w:ascii="Arial" w:hAnsi="Arial" w:cs="Arial"/>
        </w:rPr>
        <w:t>29-30</w:t>
      </w:r>
      <w:r w:rsidR="00CF7B8F" w:rsidRPr="00A2469F">
        <w:rPr>
          <w:rFonts w:ascii="Arial" w:hAnsi="Arial" w:cs="Arial"/>
        </w:rPr>
        <w:t xml:space="preserve"> </w:t>
      </w:r>
    </w:p>
    <w:p w14:paraId="031714E6" w14:textId="281668D4" w:rsidR="00CF7B8F" w:rsidRDefault="00CF7B8F" w:rsidP="00CF7B8F">
      <w:pPr>
        <w:numPr>
          <w:ilvl w:val="0"/>
          <w:numId w:val="1"/>
        </w:numPr>
        <w:spacing w:after="120" w:line="360" w:lineRule="auto"/>
        <w:ind w:right="851"/>
        <w:contextualSpacing/>
        <w:rPr>
          <w:rFonts w:ascii="Arial" w:hAnsi="Arial" w:cs="Arial"/>
        </w:rPr>
      </w:pPr>
      <w:r w:rsidRPr="00A2469F">
        <w:rPr>
          <w:rFonts w:ascii="Arial" w:hAnsi="Arial" w:cs="Arial"/>
        </w:rPr>
        <w:t>References ……………………………………………</w:t>
      </w:r>
      <w:r w:rsidR="00AD2881">
        <w:rPr>
          <w:rFonts w:ascii="Arial" w:hAnsi="Arial" w:cs="Arial"/>
        </w:rPr>
        <w:t>.</w:t>
      </w:r>
      <w:r w:rsidRPr="00A2469F">
        <w:rPr>
          <w:rFonts w:ascii="Arial" w:hAnsi="Arial" w:cs="Arial"/>
        </w:rPr>
        <w:t>……………</w:t>
      </w:r>
      <w:r w:rsidR="00AD2881">
        <w:rPr>
          <w:rFonts w:ascii="Arial" w:hAnsi="Arial" w:cs="Arial"/>
        </w:rPr>
        <w:t>.3</w:t>
      </w:r>
      <w:r w:rsidR="0060405B">
        <w:rPr>
          <w:rFonts w:ascii="Arial" w:hAnsi="Arial" w:cs="Arial"/>
        </w:rPr>
        <w:t>1-33</w:t>
      </w:r>
      <w:r w:rsidR="00C324DF">
        <w:rPr>
          <w:rFonts w:ascii="Arial" w:hAnsi="Arial" w:cs="Arial"/>
        </w:rPr>
        <w:tab/>
      </w:r>
      <w:r w:rsidR="00C324DF">
        <w:rPr>
          <w:rFonts w:ascii="Arial" w:hAnsi="Arial" w:cs="Arial"/>
        </w:rPr>
        <w:tab/>
      </w:r>
      <w:r w:rsidR="00C324DF">
        <w:rPr>
          <w:rFonts w:ascii="Arial" w:hAnsi="Arial" w:cs="Arial"/>
        </w:rPr>
        <w:tab/>
      </w:r>
    </w:p>
    <w:p w14:paraId="03C060F8" w14:textId="77777777" w:rsidR="00C324DF" w:rsidRDefault="00C324DF" w:rsidP="00C324DF">
      <w:pPr>
        <w:spacing w:after="120" w:line="360" w:lineRule="auto"/>
        <w:ind w:left="720" w:right="851"/>
        <w:contextualSpacing/>
        <w:rPr>
          <w:rFonts w:ascii="Arial" w:hAnsi="Arial" w:cs="Arial"/>
        </w:rPr>
      </w:pPr>
    </w:p>
    <w:p w14:paraId="7BF39BF7" w14:textId="77777777" w:rsidR="00C324DF" w:rsidRDefault="00C324DF" w:rsidP="00C324DF">
      <w:pPr>
        <w:spacing w:after="120" w:line="360" w:lineRule="auto"/>
        <w:ind w:left="720" w:right="851"/>
        <w:contextualSpacing/>
        <w:rPr>
          <w:rFonts w:ascii="Arial" w:hAnsi="Arial" w:cs="Arial"/>
        </w:rPr>
      </w:pPr>
    </w:p>
    <w:p w14:paraId="3AAC5F1F" w14:textId="77777777" w:rsidR="00C324DF" w:rsidRDefault="00C324DF" w:rsidP="00C324DF">
      <w:pPr>
        <w:spacing w:after="120" w:line="360" w:lineRule="auto"/>
        <w:ind w:left="720" w:right="851"/>
        <w:contextualSpacing/>
        <w:rPr>
          <w:rFonts w:ascii="Arial" w:hAnsi="Arial" w:cs="Arial"/>
        </w:rPr>
      </w:pPr>
    </w:p>
    <w:p w14:paraId="3DBC913F" w14:textId="77777777" w:rsidR="00C324DF" w:rsidRDefault="00C324DF" w:rsidP="00C324DF">
      <w:pPr>
        <w:spacing w:after="120" w:line="360" w:lineRule="auto"/>
        <w:ind w:left="720" w:right="851"/>
        <w:contextualSpacing/>
        <w:rPr>
          <w:rFonts w:ascii="Arial" w:hAnsi="Arial" w:cs="Arial"/>
        </w:rPr>
      </w:pPr>
    </w:p>
    <w:p w14:paraId="20E55CE9" w14:textId="77777777" w:rsidR="00C324DF" w:rsidRDefault="00C324DF" w:rsidP="00C324DF">
      <w:pPr>
        <w:spacing w:after="120" w:line="360" w:lineRule="auto"/>
        <w:ind w:left="720" w:right="851"/>
        <w:contextualSpacing/>
        <w:rPr>
          <w:rFonts w:ascii="Arial" w:hAnsi="Arial" w:cs="Arial"/>
        </w:rPr>
      </w:pPr>
    </w:p>
    <w:p w14:paraId="5CA1B89A" w14:textId="77777777" w:rsidR="00C324DF" w:rsidRDefault="00C324DF" w:rsidP="00C324DF">
      <w:pPr>
        <w:spacing w:after="120" w:line="360" w:lineRule="auto"/>
        <w:ind w:left="720" w:right="851"/>
        <w:contextualSpacing/>
        <w:rPr>
          <w:rFonts w:ascii="Arial" w:hAnsi="Arial" w:cs="Arial"/>
        </w:rPr>
      </w:pPr>
    </w:p>
    <w:p w14:paraId="34FAF8E6" w14:textId="77777777" w:rsidR="00C324DF" w:rsidRDefault="00C324DF" w:rsidP="00C324DF">
      <w:pPr>
        <w:spacing w:after="120" w:line="360" w:lineRule="auto"/>
        <w:ind w:left="720" w:right="851"/>
        <w:contextualSpacing/>
        <w:rPr>
          <w:rFonts w:ascii="Arial" w:hAnsi="Arial" w:cs="Arial"/>
        </w:rPr>
      </w:pPr>
    </w:p>
    <w:p w14:paraId="69A56E50" w14:textId="77777777" w:rsidR="00C324DF" w:rsidRDefault="00C324DF" w:rsidP="00C324DF">
      <w:pPr>
        <w:spacing w:after="120" w:line="360" w:lineRule="auto"/>
        <w:ind w:left="720" w:right="851"/>
        <w:contextualSpacing/>
        <w:rPr>
          <w:rFonts w:ascii="Arial" w:hAnsi="Arial" w:cs="Arial"/>
        </w:rPr>
      </w:pPr>
    </w:p>
    <w:p w14:paraId="4C5171B9" w14:textId="77777777" w:rsidR="00C324DF" w:rsidRDefault="00C324DF" w:rsidP="00C324DF">
      <w:pPr>
        <w:spacing w:after="120" w:line="360" w:lineRule="auto"/>
        <w:ind w:left="720" w:right="851"/>
        <w:contextualSpacing/>
        <w:rPr>
          <w:rFonts w:ascii="Arial" w:hAnsi="Arial" w:cs="Arial"/>
        </w:rPr>
      </w:pPr>
    </w:p>
    <w:p w14:paraId="5CE25CAA" w14:textId="77777777" w:rsidR="00C324DF" w:rsidRDefault="00C324DF" w:rsidP="00C324DF">
      <w:pPr>
        <w:spacing w:after="120" w:line="360" w:lineRule="auto"/>
        <w:ind w:left="720" w:right="851"/>
        <w:contextualSpacing/>
        <w:rPr>
          <w:rFonts w:ascii="Arial" w:hAnsi="Arial" w:cs="Arial"/>
        </w:rPr>
      </w:pPr>
    </w:p>
    <w:p w14:paraId="599A9026" w14:textId="77777777" w:rsidR="00C324DF" w:rsidRDefault="00C324DF" w:rsidP="00C324DF">
      <w:pPr>
        <w:spacing w:after="120" w:line="360" w:lineRule="auto"/>
        <w:ind w:left="720" w:right="851"/>
        <w:contextualSpacing/>
        <w:rPr>
          <w:rFonts w:ascii="Arial" w:hAnsi="Arial" w:cs="Arial"/>
        </w:rPr>
      </w:pPr>
    </w:p>
    <w:p w14:paraId="17EA1DB8" w14:textId="77777777" w:rsidR="00C324DF" w:rsidRDefault="00C324DF" w:rsidP="00C324DF">
      <w:pPr>
        <w:spacing w:after="120" w:line="360" w:lineRule="auto"/>
        <w:ind w:left="720" w:right="851"/>
        <w:contextualSpacing/>
        <w:rPr>
          <w:rFonts w:ascii="Arial" w:hAnsi="Arial" w:cs="Arial"/>
        </w:rPr>
      </w:pPr>
    </w:p>
    <w:p w14:paraId="28051AC4" w14:textId="77777777" w:rsidR="00484A5A" w:rsidRDefault="00484A5A" w:rsidP="00C324DF">
      <w:pPr>
        <w:spacing w:after="120" w:line="360" w:lineRule="auto"/>
        <w:ind w:left="720" w:right="851"/>
        <w:contextualSpacing/>
        <w:rPr>
          <w:rFonts w:ascii="Arial" w:hAnsi="Arial" w:cs="Arial"/>
          <w:b/>
          <w:bCs/>
        </w:rPr>
      </w:pPr>
    </w:p>
    <w:p w14:paraId="50C73C6E" w14:textId="77777777" w:rsidR="00484A5A" w:rsidRDefault="00484A5A" w:rsidP="00C324DF">
      <w:pPr>
        <w:spacing w:after="120" w:line="360" w:lineRule="auto"/>
        <w:ind w:left="720" w:right="851"/>
        <w:contextualSpacing/>
        <w:rPr>
          <w:rFonts w:ascii="Arial" w:hAnsi="Arial" w:cs="Arial"/>
          <w:b/>
          <w:bCs/>
        </w:rPr>
      </w:pPr>
    </w:p>
    <w:p w14:paraId="40431B81" w14:textId="77777777" w:rsidR="0060405B" w:rsidRDefault="0060405B" w:rsidP="00484A5A">
      <w:pPr>
        <w:spacing w:after="120" w:line="360" w:lineRule="auto"/>
        <w:ind w:left="720" w:right="851"/>
        <w:contextualSpacing/>
        <w:rPr>
          <w:rFonts w:ascii="Arial" w:hAnsi="Arial" w:cs="Arial"/>
          <w:b/>
          <w:bCs/>
        </w:rPr>
      </w:pPr>
    </w:p>
    <w:p w14:paraId="619F104F" w14:textId="77777777" w:rsidR="0060405B" w:rsidRDefault="0060405B" w:rsidP="00484A5A">
      <w:pPr>
        <w:spacing w:after="120" w:line="360" w:lineRule="auto"/>
        <w:ind w:left="720" w:right="851"/>
        <w:contextualSpacing/>
        <w:rPr>
          <w:rFonts w:ascii="Arial" w:hAnsi="Arial" w:cs="Arial"/>
          <w:b/>
          <w:bCs/>
        </w:rPr>
      </w:pPr>
    </w:p>
    <w:p w14:paraId="0A788A31" w14:textId="6982FFDF" w:rsidR="00484A5A" w:rsidRDefault="00484A5A" w:rsidP="00484A5A">
      <w:pPr>
        <w:spacing w:after="120" w:line="360" w:lineRule="auto"/>
        <w:ind w:left="720" w:right="851"/>
        <w:contextualSpacing/>
        <w:rPr>
          <w:rFonts w:ascii="Arial" w:hAnsi="Arial" w:cs="Arial"/>
          <w:b/>
          <w:bCs/>
        </w:rPr>
      </w:pPr>
      <w:r w:rsidRPr="00484A5A">
        <w:rPr>
          <w:rFonts w:ascii="Arial" w:hAnsi="Arial" w:cs="Arial"/>
          <w:b/>
          <w:bCs/>
        </w:rPr>
        <w:lastRenderedPageBreak/>
        <w:t xml:space="preserve">Executive Summary. </w:t>
      </w:r>
    </w:p>
    <w:p w14:paraId="362E1E42" w14:textId="77777777" w:rsidR="00E64CF8" w:rsidRPr="00E64CF8" w:rsidRDefault="00E64CF8" w:rsidP="00E64CF8">
      <w:pPr>
        <w:spacing w:after="120" w:line="360" w:lineRule="auto"/>
        <w:ind w:left="720" w:right="851"/>
        <w:contextualSpacing/>
        <w:rPr>
          <w:rFonts w:ascii="Arial" w:hAnsi="Arial" w:cs="Arial"/>
        </w:rPr>
      </w:pPr>
      <w:r w:rsidRPr="00E64CF8">
        <w:rPr>
          <w:rFonts w:ascii="Arial" w:hAnsi="Arial" w:cs="Arial"/>
        </w:rPr>
        <w:t>By use of relevant academic literature, this report aims to establish understanding of the importance of J Sainsbury stakeholders</w:t>
      </w:r>
      <w:r w:rsidRPr="00E64CF8">
        <w:rPr>
          <w:rFonts w:ascii="Arial" w:hAnsi="Arial" w:cs="Arial" w:hint="cs"/>
        </w:rPr>
        <w:t>’</w:t>
      </w:r>
      <w:r w:rsidRPr="00E64CF8">
        <w:rPr>
          <w:rFonts w:ascii="Arial" w:hAnsi="Arial" w:cs="Arial"/>
        </w:rPr>
        <w:t xml:space="preserve"> engagement in a successful start and completion of a digital platform project, ConnectPlus.</w:t>
      </w:r>
    </w:p>
    <w:p w14:paraId="6D18AB3E" w14:textId="77777777" w:rsidR="006031F4" w:rsidRDefault="00E64CF8" w:rsidP="00E64CF8">
      <w:pPr>
        <w:spacing w:after="120" w:line="360" w:lineRule="auto"/>
        <w:ind w:left="720" w:right="851"/>
        <w:contextualSpacing/>
        <w:rPr>
          <w:rFonts w:ascii="Arial" w:hAnsi="Arial" w:cs="Arial"/>
        </w:rPr>
      </w:pPr>
      <w:r w:rsidRPr="00E64CF8">
        <w:rPr>
          <w:rFonts w:ascii="Arial" w:hAnsi="Arial" w:cs="Arial"/>
        </w:rPr>
        <w:t>Nectar card, the</w:t>
      </w:r>
      <w:r w:rsidR="00585FCF">
        <w:rPr>
          <w:rFonts w:ascii="Arial" w:hAnsi="Arial" w:cs="Arial"/>
        </w:rPr>
        <w:t xml:space="preserve"> current</w:t>
      </w:r>
      <w:r w:rsidRPr="00E64CF8">
        <w:rPr>
          <w:rFonts w:ascii="Arial" w:hAnsi="Arial" w:cs="Arial"/>
        </w:rPr>
        <w:t xml:space="preserve"> loyalty and reward scheme </w:t>
      </w:r>
      <w:r w:rsidR="001B32D6">
        <w:rPr>
          <w:rFonts w:ascii="Arial" w:hAnsi="Arial" w:cs="Arial"/>
        </w:rPr>
        <w:t>has</w:t>
      </w:r>
      <w:r w:rsidRPr="00E64CF8">
        <w:rPr>
          <w:rFonts w:ascii="Arial" w:hAnsi="Arial" w:cs="Arial"/>
        </w:rPr>
        <w:t xml:space="preserve"> over 27 million customers</w:t>
      </w:r>
      <w:r w:rsidR="008C0052">
        <w:rPr>
          <w:rFonts w:ascii="Arial" w:hAnsi="Arial" w:cs="Arial"/>
        </w:rPr>
        <w:t xml:space="preserve">, </w:t>
      </w:r>
      <w:r w:rsidR="00561237">
        <w:rPr>
          <w:rFonts w:ascii="Arial" w:hAnsi="Arial" w:cs="Arial"/>
        </w:rPr>
        <w:t xml:space="preserve">but </w:t>
      </w:r>
      <w:r w:rsidR="008C0052">
        <w:rPr>
          <w:rFonts w:ascii="Arial" w:hAnsi="Arial" w:cs="Arial"/>
        </w:rPr>
        <w:t>with an outdated feature</w:t>
      </w:r>
      <w:r w:rsidR="0031280B">
        <w:rPr>
          <w:rFonts w:ascii="Arial" w:hAnsi="Arial" w:cs="Arial"/>
        </w:rPr>
        <w:t xml:space="preserve"> based on discounts.</w:t>
      </w:r>
    </w:p>
    <w:p w14:paraId="4C643C70" w14:textId="2B215E78" w:rsidR="002C271A" w:rsidRDefault="0035541F" w:rsidP="00E64CF8">
      <w:pPr>
        <w:spacing w:after="120" w:line="360" w:lineRule="auto"/>
        <w:ind w:left="720" w:right="851"/>
        <w:contextualSpacing/>
        <w:rPr>
          <w:rFonts w:ascii="Arial" w:hAnsi="Arial" w:cs="Arial"/>
        </w:rPr>
      </w:pPr>
      <w:r>
        <w:rPr>
          <w:rFonts w:ascii="Arial" w:hAnsi="Arial" w:cs="Arial"/>
        </w:rPr>
        <w:t>This has led to</w:t>
      </w:r>
      <w:r w:rsidR="00B22038">
        <w:rPr>
          <w:rFonts w:ascii="Arial" w:hAnsi="Arial" w:cs="Arial"/>
        </w:rPr>
        <w:t xml:space="preserve"> </w:t>
      </w:r>
      <w:r w:rsidR="00143FD3">
        <w:rPr>
          <w:rFonts w:ascii="Arial" w:hAnsi="Arial" w:cs="Arial"/>
        </w:rPr>
        <w:t xml:space="preserve">both </w:t>
      </w:r>
      <w:r w:rsidR="00B22038">
        <w:rPr>
          <w:rFonts w:ascii="Arial" w:hAnsi="Arial" w:cs="Arial"/>
        </w:rPr>
        <w:t>decli</w:t>
      </w:r>
      <w:r w:rsidR="00C8124C">
        <w:rPr>
          <w:rFonts w:ascii="Arial" w:hAnsi="Arial" w:cs="Arial"/>
        </w:rPr>
        <w:t>ne in customer retention</w:t>
      </w:r>
      <w:r w:rsidR="006972E3">
        <w:rPr>
          <w:rFonts w:ascii="Arial" w:hAnsi="Arial" w:cs="Arial"/>
        </w:rPr>
        <w:t xml:space="preserve"> </w:t>
      </w:r>
      <w:r w:rsidR="00884CE3">
        <w:rPr>
          <w:rFonts w:ascii="Arial" w:hAnsi="Arial" w:cs="Arial"/>
        </w:rPr>
        <w:t xml:space="preserve">and </w:t>
      </w:r>
      <w:r w:rsidR="002C7758">
        <w:rPr>
          <w:rFonts w:ascii="Arial" w:hAnsi="Arial" w:cs="Arial"/>
        </w:rPr>
        <w:t>slow</w:t>
      </w:r>
      <w:r>
        <w:rPr>
          <w:rFonts w:ascii="Arial" w:hAnsi="Arial" w:cs="Arial"/>
        </w:rPr>
        <w:t xml:space="preserve"> </w:t>
      </w:r>
      <w:r w:rsidR="002C7758">
        <w:rPr>
          <w:rFonts w:ascii="Arial" w:hAnsi="Arial" w:cs="Arial"/>
        </w:rPr>
        <w:t>attainment of new</w:t>
      </w:r>
      <w:r w:rsidR="00884CE3">
        <w:rPr>
          <w:rFonts w:ascii="Arial" w:hAnsi="Arial" w:cs="Arial"/>
        </w:rPr>
        <w:t xml:space="preserve"> ones</w:t>
      </w:r>
      <w:r w:rsidR="00030F10">
        <w:rPr>
          <w:rFonts w:ascii="Arial" w:hAnsi="Arial" w:cs="Arial"/>
        </w:rPr>
        <w:t xml:space="preserve">, particularly, </w:t>
      </w:r>
      <w:r w:rsidR="00884CE3">
        <w:rPr>
          <w:rFonts w:ascii="Arial" w:hAnsi="Arial" w:cs="Arial"/>
        </w:rPr>
        <w:t>the</w:t>
      </w:r>
      <w:r w:rsidR="00D85F80">
        <w:rPr>
          <w:rFonts w:ascii="Arial" w:hAnsi="Arial" w:cs="Arial"/>
        </w:rPr>
        <w:t xml:space="preserve"> technolo</w:t>
      </w:r>
      <w:r w:rsidR="00C457BE">
        <w:rPr>
          <w:rFonts w:ascii="Arial" w:hAnsi="Arial" w:cs="Arial"/>
        </w:rPr>
        <w:t>gically t</w:t>
      </w:r>
      <w:r w:rsidR="005E1D59">
        <w:rPr>
          <w:rFonts w:ascii="Arial" w:hAnsi="Arial" w:cs="Arial"/>
        </w:rPr>
        <w:t>rendy ones and</w:t>
      </w:r>
      <w:r w:rsidR="00884CE3">
        <w:rPr>
          <w:rFonts w:ascii="Arial" w:hAnsi="Arial" w:cs="Arial"/>
        </w:rPr>
        <w:t xml:space="preserve"> </w:t>
      </w:r>
      <w:r w:rsidR="00030F10">
        <w:rPr>
          <w:rFonts w:ascii="Arial" w:hAnsi="Arial" w:cs="Arial"/>
        </w:rPr>
        <w:t>yo</w:t>
      </w:r>
      <w:r w:rsidR="00C33712">
        <w:rPr>
          <w:rFonts w:ascii="Arial" w:hAnsi="Arial" w:cs="Arial"/>
        </w:rPr>
        <w:t>uth</w:t>
      </w:r>
      <w:r w:rsidR="00EB12DD">
        <w:rPr>
          <w:rFonts w:ascii="Arial" w:hAnsi="Arial" w:cs="Arial"/>
        </w:rPr>
        <w:t>s</w:t>
      </w:r>
      <w:r w:rsidR="00884CE3">
        <w:rPr>
          <w:rFonts w:ascii="Arial" w:hAnsi="Arial" w:cs="Arial"/>
        </w:rPr>
        <w:t>.</w:t>
      </w:r>
      <w:r w:rsidR="00EE0792">
        <w:rPr>
          <w:rFonts w:ascii="Arial" w:hAnsi="Arial" w:cs="Arial"/>
        </w:rPr>
        <w:t xml:space="preserve"> </w:t>
      </w:r>
    </w:p>
    <w:p w14:paraId="26BE7B14" w14:textId="0AC6F501" w:rsidR="00C31646" w:rsidRDefault="00CB0F5C" w:rsidP="00E64CF8">
      <w:pPr>
        <w:spacing w:after="120" w:line="360" w:lineRule="auto"/>
        <w:ind w:left="720" w:right="851"/>
        <w:contextualSpacing/>
        <w:rPr>
          <w:rFonts w:ascii="Arial" w:hAnsi="Arial" w:cs="Arial"/>
        </w:rPr>
      </w:pPr>
      <w:r>
        <w:rPr>
          <w:rFonts w:ascii="Arial" w:hAnsi="Arial" w:cs="Arial"/>
        </w:rPr>
        <w:t xml:space="preserve">Recent </w:t>
      </w:r>
      <w:r w:rsidR="005E6331">
        <w:rPr>
          <w:rFonts w:ascii="Arial" w:hAnsi="Arial" w:cs="Arial"/>
        </w:rPr>
        <w:t>online</w:t>
      </w:r>
      <w:r w:rsidR="00E40B69">
        <w:rPr>
          <w:rFonts w:ascii="Arial" w:hAnsi="Arial" w:cs="Arial"/>
        </w:rPr>
        <w:t xml:space="preserve"> and </w:t>
      </w:r>
      <w:r w:rsidR="004C5385">
        <w:rPr>
          <w:rFonts w:ascii="Arial" w:hAnsi="Arial" w:cs="Arial"/>
        </w:rPr>
        <w:t xml:space="preserve">field </w:t>
      </w:r>
      <w:r w:rsidR="00CE400F">
        <w:rPr>
          <w:rFonts w:ascii="Arial" w:hAnsi="Arial" w:cs="Arial"/>
        </w:rPr>
        <w:t>market</w:t>
      </w:r>
      <w:r w:rsidR="00953B07">
        <w:rPr>
          <w:rFonts w:ascii="Arial" w:hAnsi="Arial" w:cs="Arial"/>
        </w:rPr>
        <w:t xml:space="preserve"> </w:t>
      </w:r>
      <w:r w:rsidR="00DF75EE">
        <w:rPr>
          <w:rFonts w:ascii="Arial" w:hAnsi="Arial" w:cs="Arial"/>
        </w:rPr>
        <w:t>research</w:t>
      </w:r>
      <w:r w:rsidR="00537412">
        <w:rPr>
          <w:rFonts w:ascii="Arial" w:hAnsi="Arial" w:cs="Arial"/>
        </w:rPr>
        <w:t xml:space="preserve"> </w:t>
      </w:r>
      <w:r w:rsidR="003D4055">
        <w:rPr>
          <w:rFonts w:ascii="Arial" w:hAnsi="Arial" w:cs="Arial"/>
        </w:rPr>
        <w:t>show</w:t>
      </w:r>
      <w:r w:rsidR="004954FB">
        <w:rPr>
          <w:rFonts w:ascii="Arial" w:hAnsi="Arial" w:cs="Arial"/>
        </w:rPr>
        <w:t>ed</w:t>
      </w:r>
      <w:r w:rsidR="003D4055">
        <w:rPr>
          <w:rFonts w:ascii="Arial" w:hAnsi="Arial" w:cs="Arial"/>
        </w:rPr>
        <w:t xml:space="preserve"> strong </w:t>
      </w:r>
      <w:r w:rsidR="00190E7A">
        <w:rPr>
          <w:rFonts w:ascii="Arial" w:hAnsi="Arial" w:cs="Arial"/>
        </w:rPr>
        <w:t xml:space="preserve">support for </w:t>
      </w:r>
      <w:r w:rsidR="00D848A2">
        <w:rPr>
          <w:rFonts w:ascii="Arial" w:hAnsi="Arial" w:cs="Arial"/>
        </w:rPr>
        <w:t xml:space="preserve">a </w:t>
      </w:r>
      <w:r w:rsidR="007C2269">
        <w:rPr>
          <w:rFonts w:ascii="Arial" w:hAnsi="Arial" w:cs="Arial"/>
        </w:rPr>
        <w:t>more digitally advanced</w:t>
      </w:r>
      <w:r w:rsidR="00DE04A8">
        <w:rPr>
          <w:rFonts w:ascii="Arial" w:hAnsi="Arial" w:cs="Arial"/>
        </w:rPr>
        <w:t xml:space="preserve"> loyalty scheme</w:t>
      </w:r>
      <w:r w:rsidR="00783CCB">
        <w:rPr>
          <w:rFonts w:ascii="Arial" w:hAnsi="Arial" w:cs="Arial"/>
        </w:rPr>
        <w:t xml:space="preserve"> with more features and functionalities</w:t>
      </w:r>
      <w:r w:rsidR="00971220">
        <w:rPr>
          <w:rFonts w:ascii="Arial" w:hAnsi="Arial" w:cs="Arial"/>
        </w:rPr>
        <w:t>,</w:t>
      </w:r>
      <w:r w:rsidR="00DE04A8">
        <w:rPr>
          <w:rFonts w:ascii="Arial" w:hAnsi="Arial" w:cs="Arial"/>
        </w:rPr>
        <w:t xml:space="preserve"> hence</w:t>
      </w:r>
      <w:r w:rsidR="000D3227">
        <w:rPr>
          <w:rFonts w:ascii="Arial" w:hAnsi="Arial" w:cs="Arial"/>
        </w:rPr>
        <w:t>, ConnectPlus</w:t>
      </w:r>
      <w:r w:rsidR="00B96BD9">
        <w:rPr>
          <w:rFonts w:ascii="Arial" w:hAnsi="Arial" w:cs="Arial"/>
        </w:rPr>
        <w:t xml:space="preserve"> </w:t>
      </w:r>
      <w:r w:rsidR="00F825C5">
        <w:rPr>
          <w:rFonts w:ascii="Arial" w:hAnsi="Arial" w:cs="Arial"/>
        </w:rPr>
        <w:t>launch on</w:t>
      </w:r>
      <w:r w:rsidR="00B96BD9">
        <w:rPr>
          <w:rFonts w:ascii="Arial" w:hAnsi="Arial" w:cs="Arial"/>
        </w:rPr>
        <w:t xml:space="preserve"> </w:t>
      </w:r>
      <w:r w:rsidR="007D1198">
        <w:rPr>
          <w:rFonts w:ascii="Arial" w:hAnsi="Arial" w:cs="Arial"/>
        </w:rPr>
        <w:t xml:space="preserve">30th </w:t>
      </w:r>
      <w:r w:rsidR="00B96BD9">
        <w:rPr>
          <w:rFonts w:ascii="Arial" w:hAnsi="Arial" w:cs="Arial"/>
        </w:rPr>
        <w:t xml:space="preserve">February </w:t>
      </w:r>
      <w:r w:rsidR="007D1198">
        <w:rPr>
          <w:rFonts w:ascii="Arial" w:hAnsi="Arial" w:cs="Arial"/>
        </w:rPr>
        <w:t>2027.</w:t>
      </w:r>
    </w:p>
    <w:p w14:paraId="28B1F4DD" w14:textId="77777777" w:rsidR="00BC4426" w:rsidRDefault="00BC4426" w:rsidP="00E64CF8">
      <w:pPr>
        <w:spacing w:after="120" w:line="360" w:lineRule="auto"/>
        <w:ind w:left="720" w:right="851"/>
        <w:contextualSpacing/>
        <w:rPr>
          <w:rFonts w:ascii="Arial" w:hAnsi="Arial" w:cs="Arial"/>
        </w:rPr>
      </w:pPr>
    </w:p>
    <w:p w14:paraId="2C8E5F06" w14:textId="7A4015CC" w:rsidR="00BC4426" w:rsidRDefault="00BC4426" w:rsidP="00E64CF8">
      <w:pPr>
        <w:spacing w:after="120" w:line="360" w:lineRule="auto"/>
        <w:ind w:left="720" w:right="851"/>
        <w:contextualSpacing/>
        <w:rPr>
          <w:rFonts w:ascii="Arial" w:hAnsi="Arial" w:cs="Arial"/>
        </w:rPr>
      </w:pPr>
      <w:r>
        <w:rPr>
          <w:rFonts w:ascii="Arial" w:hAnsi="Arial" w:cs="Arial"/>
        </w:rPr>
        <w:t xml:space="preserve">Successful launch and </w:t>
      </w:r>
      <w:r w:rsidR="000B2955">
        <w:rPr>
          <w:rFonts w:ascii="Arial" w:hAnsi="Arial" w:cs="Arial"/>
        </w:rPr>
        <w:t>completion</w:t>
      </w:r>
      <w:r>
        <w:rPr>
          <w:rFonts w:ascii="Arial" w:hAnsi="Arial" w:cs="Arial"/>
        </w:rPr>
        <w:t xml:space="preserve"> of</w:t>
      </w:r>
      <w:r w:rsidR="000B2955">
        <w:rPr>
          <w:rFonts w:ascii="Arial" w:hAnsi="Arial" w:cs="Arial"/>
        </w:rPr>
        <w:t xml:space="preserve"> this project </w:t>
      </w:r>
      <w:r w:rsidR="00D81CAD">
        <w:rPr>
          <w:rFonts w:ascii="Arial" w:hAnsi="Arial" w:cs="Arial"/>
        </w:rPr>
        <w:t>have</w:t>
      </w:r>
      <w:r w:rsidR="000B2955">
        <w:rPr>
          <w:rFonts w:ascii="Arial" w:hAnsi="Arial" w:cs="Arial"/>
        </w:rPr>
        <w:t xml:space="preserve"> </w:t>
      </w:r>
      <w:r w:rsidR="00357A6B">
        <w:rPr>
          <w:rFonts w:ascii="Arial" w:hAnsi="Arial" w:cs="Arial"/>
        </w:rPr>
        <w:t xml:space="preserve">necessitated </w:t>
      </w:r>
      <w:r w:rsidR="00B36625">
        <w:rPr>
          <w:rFonts w:ascii="Arial" w:hAnsi="Arial" w:cs="Arial"/>
        </w:rPr>
        <w:t xml:space="preserve">identification of </w:t>
      </w:r>
      <w:r w:rsidR="007F1615">
        <w:rPr>
          <w:rFonts w:ascii="Arial" w:hAnsi="Arial" w:cs="Arial"/>
        </w:rPr>
        <w:t>project</w:t>
      </w:r>
      <w:r w:rsidR="00B36625">
        <w:rPr>
          <w:rFonts w:ascii="Arial" w:hAnsi="Arial" w:cs="Arial"/>
        </w:rPr>
        <w:t xml:space="preserve"> objectives</w:t>
      </w:r>
      <w:r w:rsidR="00484CC8">
        <w:rPr>
          <w:rFonts w:ascii="Arial" w:hAnsi="Arial" w:cs="Arial"/>
        </w:rPr>
        <w:t xml:space="preserve"> and its</w:t>
      </w:r>
      <w:r w:rsidR="007F1615">
        <w:rPr>
          <w:rFonts w:ascii="Arial" w:hAnsi="Arial" w:cs="Arial"/>
        </w:rPr>
        <w:t xml:space="preserve"> stakeholders</w:t>
      </w:r>
      <w:r w:rsidR="00237925">
        <w:rPr>
          <w:rFonts w:ascii="Arial" w:hAnsi="Arial" w:cs="Arial"/>
        </w:rPr>
        <w:t>,</w:t>
      </w:r>
      <w:r w:rsidR="007F1615">
        <w:rPr>
          <w:rFonts w:ascii="Arial" w:hAnsi="Arial" w:cs="Arial"/>
        </w:rPr>
        <w:t xml:space="preserve"> </w:t>
      </w:r>
      <w:r w:rsidR="00790579">
        <w:rPr>
          <w:rFonts w:ascii="Arial" w:hAnsi="Arial" w:cs="Arial"/>
        </w:rPr>
        <w:t>analysation</w:t>
      </w:r>
      <w:r w:rsidR="009C296D">
        <w:rPr>
          <w:rFonts w:ascii="Arial" w:hAnsi="Arial" w:cs="Arial"/>
        </w:rPr>
        <w:t>,</w:t>
      </w:r>
      <w:r w:rsidR="003A6555">
        <w:rPr>
          <w:rFonts w:ascii="Arial" w:hAnsi="Arial" w:cs="Arial"/>
        </w:rPr>
        <w:t xml:space="preserve"> </w:t>
      </w:r>
      <w:r w:rsidR="00357A6B">
        <w:rPr>
          <w:rFonts w:ascii="Arial" w:hAnsi="Arial" w:cs="Arial"/>
        </w:rPr>
        <w:t>effective engagement</w:t>
      </w:r>
      <w:r w:rsidR="009C296D">
        <w:rPr>
          <w:rFonts w:ascii="Arial" w:hAnsi="Arial" w:cs="Arial"/>
        </w:rPr>
        <w:t xml:space="preserve"> and re</w:t>
      </w:r>
      <w:r w:rsidR="000F0388">
        <w:rPr>
          <w:rFonts w:ascii="Arial" w:hAnsi="Arial" w:cs="Arial"/>
        </w:rPr>
        <w:t>views</w:t>
      </w:r>
      <w:r w:rsidR="00533E7A">
        <w:rPr>
          <w:rFonts w:ascii="Arial" w:hAnsi="Arial" w:cs="Arial"/>
        </w:rPr>
        <w:t xml:space="preserve"> of the engagement cycle.</w:t>
      </w:r>
      <w:r w:rsidR="000F0388">
        <w:rPr>
          <w:rFonts w:ascii="Arial" w:hAnsi="Arial" w:cs="Arial"/>
        </w:rPr>
        <w:t xml:space="preserve"> </w:t>
      </w:r>
      <w:r>
        <w:rPr>
          <w:rFonts w:ascii="Arial" w:hAnsi="Arial" w:cs="Arial"/>
        </w:rPr>
        <w:t xml:space="preserve"> </w:t>
      </w:r>
    </w:p>
    <w:p w14:paraId="627025CA" w14:textId="76EE85DC" w:rsidR="00384E60" w:rsidRDefault="00F357EB" w:rsidP="00E64CF8">
      <w:pPr>
        <w:spacing w:after="120" w:line="360" w:lineRule="auto"/>
        <w:ind w:left="720" w:right="851"/>
        <w:contextualSpacing/>
        <w:rPr>
          <w:rFonts w:ascii="Arial" w:hAnsi="Arial" w:cs="Arial"/>
        </w:rPr>
      </w:pPr>
      <w:r>
        <w:rPr>
          <w:rFonts w:ascii="Arial" w:hAnsi="Arial" w:cs="Arial"/>
        </w:rPr>
        <w:t xml:space="preserve">Failure </w:t>
      </w:r>
      <w:r w:rsidR="005A58EB">
        <w:rPr>
          <w:rFonts w:ascii="Arial" w:hAnsi="Arial" w:cs="Arial"/>
        </w:rPr>
        <w:t>to</w:t>
      </w:r>
      <w:r w:rsidR="005E63E3">
        <w:rPr>
          <w:rFonts w:ascii="Arial" w:hAnsi="Arial" w:cs="Arial"/>
        </w:rPr>
        <w:t xml:space="preserve"> listen to </w:t>
      </w:r>
      <w:r w:rsidR="002C7B2B">
        <w:rPr>
          <w:rFonts w:ascii="Arial" w:hAnsi="Arial" w:cs="Arial"/>
        </w:rPr>
        <w:t xml:space="preserve">stakeholders’ concerns </w:t>
      </w:r>
      <w:r w:rsidR="001605FD">
        <w:rPr>
          <w:rFonts w:ascii="Arial" w:hAnsi="Arial" w:cs="Arial"/>
        </w:rPr>
        <w:t xml:space="preserve">can lead to poor </w:t>
      </w:r>
      <w:r w:rsidR="00BA13C9">
        <w:rPr>
          <w:rFonts w:ascii="Arial" w:hAnsi="Arial" w:cs="Arial"/>
        </w:rPr>
        <w:t xml:space="preserve">project outcomes and </w:t>
      </w:r>
      <w:r w:rsidR="00384E60">
        <w:rPr>
          <w:rFonts w:ascii="Arial" w:hAnsi="Arial" w:cs="Arial"/>
        </w:rPr>
        <w:t>sometimes failure</w:t>
      </w:r>
      <w:r w:rsidR="00DA663E">
        <w:rPr>
          <w:rFonts w:ascii="Arial" w:hAnsi="Arial" w:cs="Arial"/>
        </w:rPr>
        <w:t xml:space="preserve">, unless </w:t>
      </w:r>
      <w:r w:rsidR="000E5431">
        <w:rPr>
          <w:rFonts w:ascii="Arial" w:hAnsi="Arial" w:cs="Arial"/>
        </w:rPr>
        <w:t>conflicting opinions are professionally reso</w:t>
      </w:r>
      <w:r w:rsidR="007A4E18">
        <w:rPr>
          <w:rFonts w:ascii="Arial" w:hAnsi="Arial" w:cs="Arial"/>
        </w:rPr>
        <w:t>lved.</w:t>
      </w:r>
    </w:p>
    <w:p w14:paraId="14E7DC25" w14:textId="77777777" w:rsidR="00384E60" w:rsidRDefault="00384E60" w:rsidP="00E64CF8">
      <w:pPr>
        <w:spacing w:after="120" w:line="360" w:lineRule="auto"/>
        <w:ind w:left="720" w:right="851"/>
        <w:contextualSpacing/>
        <w:rPr>
          <w:rFonts w:ascii="Arial" w:hAnsi="Arial" w:cs="Arial"/>
        </w:rPr>
      </w:pPr>
    </w:p>
    <w:p w14:paraId="601368C9" w14:textId="5B8B6689" w:rsidR="007A2427" w:rsidRDefault="007B59FE" w:rsidP="00E64CF8">
      <w:pPr>
        <w:spacing w:after="120" w:line="360" w:lineRule="auto"/>
        <w:ind w:left="720" w:right="851"/>
        <w:contextualSpacing/>
        <w:rPr>
          <w:rFonts w:ascii="Arial" w:hAnsi="Arial" w:cs="Arial"/>
        </w:rPr>
      </w:pPr>
      <w:r>
        <w:rPr>
          <w:rFonts w:ascii="Arial" w:hAnsi="Arial" w:cs="Arial"/>
        </w:rPr>
        <w:t xml:space="preserve">Merging </w:t>
      </w:r>
      <w:r w:rsidR="00246F27">
        <w:rPr>
          <w:rFonts w:ascii="Arial" w:hAnsi="Arial" w:cs="Arial"/>
        </w:rPr>
        <w:t xml:space="preserve">of Nectar </w:t>
      </w:r>
      <w:r w:rsidR="007E4D93">
        <w:rPr>
          <w:rFonts w:ascii="Arial" w:hAnsi="Arial" w:cs="Arial"/>
        </w:rPr>
        <w:t>application</w:t>
      </w:r>
      <w:r w:rsidR="00246F27">
        <w:rPr>
          <w:rFonts w:ascii="Arial" w:hAnsi="Arial" w:cs="Arial"/>
        </w:rPr>
        <w:t xml:space="preserve"> </w:t>
      </w:r>
      <w:r w:rsidR="00682B1A">
        <w:rPr>
          <w:rFonts w:ascii="Arial" w:hAnsi="Arial" w:cs="Arial"/>
        </w:rPr>
        <w:t xml:space="preserve">with </w:t>
      </w:r>
      <w:r w:rsidR="00433FE5">
        <w:rPr>
          <w:rFonts w:ascii="Arial" w:hAnsi="Arial" w:cs="Arial"/>
        </w:rPr>
        <w:t>ConnectPlus</w:t>
      </w:r>
      <w:r w:rsidR="00682B1A">
        <w:rPr>
          <w:rFonts w:ascii="Arial" w:hAnsi="Arial" w:cs="Arial"/>
        </w:rPr>
        <w:t xml:space="preserve"> </w:t>
      </w:r>
      <w:r w:rsidR="00761A90">
        <w:rPr>
          <w:rFonts w:ascii="Arial" w:hAnsi="Arial" w:cs="Arial"/>
        </w:rPr>
        <w:t>could</w:t>
      </w:r>
      <w:r w:rsidR="00682B1A">
        <w:rPr>
          <w:rFonts w:ascii="Arial" w:hAnsi="Arial" w:cs="Arial"/>
        </w:rPr>
        <w:t xml:space="preserve"> </w:t>
      </w:r>
      <w:r w:rsidR="005A1C94">
        <w:rPr>
          <w:rFonts w:ascii="Arial" w:hAnsi="Arial" w:cs="Arial"/>
        </w:rPr>
        <w:t>increase</w:t>
      </w:r>
      <w:r w:rsidR="00BD3465">
        <w:rPr>
          <w:rFonts w:ascii="Arial" w:hAnsi="Arial" w:cs="Arial"/>
        </w:rPr>
        <w:t xml:space="preserve"> Sainsbury</w:t>
      </w:r>
      <w:r w:rsidR="003C3CE0">
        <w:rPr>
          <w:rFonts w:ascii="Arial" w:hAnsi="Arial" w:cs="Arial"/>
        </w:rPr>
        <w:t>’s</w:t>
      </w:r>
      <w:r w:rsidR="005A1C94">
        <w:rPr>
          <w:rFonts w:ascii="Arial" w:hAnsi="Arial" w:cs="Arial"/>
        </w:rPr>
        <w:t xml:space="preserve"> customer base</w:t>
      </w:r>
      <w:r w:rsidR="00C84F40">
        <w:rPr>
          <w:rFonts w:ascii="Arial" w:hAnsi="Arial" w:cs="Arial"/>
        </w:rPr>
        <w:t xml:space="preserve"> by </w:t>
      </w:r>
      <w:r w:rsidR="00A568B2">
        <w:rPr>
          <w:rFonts w:ascii="Arial" w:hAnsi="Arial" w:cs="Arial"/>
        </w:rPr>
        <w:t>10</w:t>
      </w:r>
      <w:r w:rsidR="00C84F40">
        <w:rPr>
          <w:rFonts w:ascii="Arial" w:hAnsi="Arial" w:cs="Arial"/>
        </w:rPr>
        <w:t>%</w:t>
      </w:r>
      <w:r w:rsidR="003C3CE0">
        <w:rPr>
          <w:rFonts w:ascii="Arial" w:hAnsi="Arial" w:cs="Arial"/>
        </w:rPr>
        <w:t xml:space="preserve"> in the first year.</w:t>
      </w:r>
    </w:p>
    <w:p w14:paraId="34894A27" w14:textId="77777777" w:rsidR="005D2A47" w:rsidRDefault="007A2427" w:rsidP="00E64CF8">
      <w:pPr>
        <w:spacing w:after="120" w:line="360" w:lineRule="auto"/>
        <w:ind w:left="720" w:right="851"/>
        <w:contextualSpacing/>
        <w:rPr>
          <w:rFonts w:ascii="Arial" w:hAnsi="Arial" w:cs="Arial"/>
        </w:rPr>
      </w:pPr>
      <w:r>
        <w:rPr>
          <w:rFonts w:ascii="Arial" w:hAnsi="Arial" w:cs="Arial"/>
        </w:rPr>
        <w:t>ConnectPlus</w:t>
      </w:r>
      <w:r w:rsidR="00F66A86">
        <w:rPr>
          <w:rFonts w:ascii="Arial" w:hAnsi="Arial" w:cs="Arial"/>
        </w:rPr>
        <w:t xml:space="preserve"> platform could potentially enhance efficiency and security </w:t>
      </w:r>
      <w:r w:rsidR="00815435">
        <w:rPr>
          <w:rFonts w:ascii="Arial" w:hAnsi="Arial" w:cs="Arial"/>
        </w:rPr>
        <w:t xml:space="preserve">of the </w:t>
      </w:r>
      <w:r w:rsidR="005D2A47">
        <w:rPr>
          <w:rFonts w:ascii="Arial" w:hAnsi="Arial" w:cs="Arial"/>
        </w:rPr>
        <w:t>system.</w:t>
      </w:r>
    </w:p>
    <w:p w14:paraId="2D9B8DD4" w14:textId="4965D4E7" w:rsidR="000E52FF" w:rsidRDefault="009D07A6" w:rsidP="00E64CF8">
      <w:pPr>
        <w:spacing w:after="120" w:line="360" w:lineRule="auto"/>
        <w:ind w:left="720" w:right="851"/>
        <w:contextualSpacing/>
        <w:rPr>
          <w:rFonts w:ascii="Arial" w:hAnsi="Arial" w:cs="Arial"/>
        </w:rPr>
      </w:pPr>
      <w:r>
        <w:rPr>
          <w:rFonts w:ascii="Arial" w:hAnsi="Arial" w:cs="Arial"/>
        </w:rPr>
        <w:t xml:space="preserve">There may be </w:t>
      </w:r>
      <w:r w:rsidR="001140E9">
        <w:rPr>
          <w:rFonts w:ascii="Arial" w:hAnsi="Arial" w:cs="Arial"/>
        </w:rPr>
        <w:t xml:space="preserve">a </w:t>
      </w:r>
      <w:r>
        <w:rPr>
          <w:rFonts w:ascii="Arial" w:hAnsi="Arial" w:cs="Arial"/>
        </w:rPr>
        <w:t xml:space="preserve">need to </w:t>
      </w:r>
      <w:r w:rsidR="00404E65">
        <w:rPr>
          <w:rFonts w:ascii="Arial" w:hAnsi="Arial" w:cs="Arial"/>
        </w:rPr>
        <w:t>reskill some empl</w:t>
      </w:r>
      <w:r w:rsidR="001140E9">
        <w:rPr>
          <w:rFonts w:ascii="Arial" w:hAnsi="Arial" w:cs="Arial"/>
        </w:rPr>
        <w:t>o</w:t>
      </w:r>
      <w:r w:rsidR="00404E65">
        <w:rPr>
          <w:rFonts w:ascii="Arial" w:hAnsi="Arial" w:cs="Arial"/>
        </w:rPr>
        <w:t>yees</w:t>
      </w:r>
      <w:r w:rsidR="001140E9">
        <w:rPr>
          <w:rFonts w:ascii="Arial" w:hAnsi="Arial" w:cs="Arial"/>
        </w:rPr>
        <w:t xml:space="preserve"> or offer voluntary redundancies.</w:t>
      </w:r>
      <w:r w:rsidR="005A58EB">
        <w:rPr>
          <w:rFonts w:ascii="Arial" w:hAnsi="Arial" w:cs="Arial"/>
        </w:rPr>
        <w:t xml:space="preserve"> </w:t>
      </w:r>
    </w:p>
    <w:p w14:paraId="7A09BC69" w14:textId="1D49415B" w:rsidR="000D5CEB" w:rsidRDefault="000D5CEB" w:rsidP="00E64CF8">
      <w:pPr>
        <w:spacing w:after="120" w:line="360" w:lineRule="auto"/>
        <w:ind w:left="720" w:right="851"/>
        <w:contextualSpacing/>
        <w:rPr>
          <w:rFonts w:ascii="Arial" w:hAnsi="Arial" w:cs="Arial"/>
        </w:rPr>
      </w:pPr>
      <w:r>
        <w:rPr>
          <w:rFonts w:ascii="Arial" w:hAnsi="Arial" w:cs="Arial"/>
        </w:rPr>
        <w:t>Some frameworks</w:t>
      </w:r>
      <w:r w:rsidR="00AA5ECD">
        <w:rPr>
          <w:rFonts w:ascii="Arial" w:hAnsi="Arial" w:cs="Arial"/>
        </w:rPr>
        <w:t xml:space="preserve"> or</w:t>
      </w:r>
      <w:r w:rsidR="008073DF">
        <w:rPr>
          <w:rFonts w:ascii="Arial" w:hAnsi="Arial" w:cs="Arial"/>
        </w:rPr>
        <w:t xml:space="preserve"> models </w:t>
      </w:r>
      <w:r w:rsidR="00D9633A">
        <w:rPr>
          <w:rFonts w:ascii="Arial" w:hAnsi="Arial" w:cs="Arial"/>
        </w:rPr>
        <w:t xml:space="preserve">used </w:t>
      </w:r>
      <w:r w:rsidR="008073DF">
        <w:rPr>
          <w:rFonts w:ascii="Arial" w:hAnsi="Arial" w:cs="Arial"/>
        </w:rPr>
        <w:t xml:space="preserve">are </w:t>
      </w:r>
      <w:r w:rsidR="008810C7">
        <w:rPr>
          <w:rFonts w:ascii="Arial" w:hAnsi="Arial" w:cs="Arial"/>
        </w:rPr>
        <w:t>outdated</w:t>
      </w:r>
      <w:r w:rsidR="008073DF">
        <w:rPr>
          <w:rFonts w:ascii="Arial" w:hAnsi="Arial" w:cs="Arial"/>
        </w:rPr>
        <w:t xml:space="preserve"> </w:t>
      </w:r>
      <w:r w:rsidR="00467C22">
        <w:rPr>
          <w:rFonts w:ascii="Arial" w:hAnsi="Arial" w:cs="Arial"/>
        </w:rPr>
        <w:t xml:space="preserve">and do not provide </w:t>
      </w:r>
      <w:r w:rsidR="004E390F">
        <w:rPr>
          <w:rFonts w:ascii="Arial" w:hAnsi="Arial" w:cs="Arial"/>
        </w:rPr>
        <w:t>highly correct data</w:t>
      </w:r>
      <w:r w:rsidR="00D9633A">
        <w:rPr>
          <w:rFonts w:ascii="Arial" w:hAnsi="Arial" w:cs="Arial"/>
        </w:rPr>
        <w:t xml:space="preserve"> that reflect moder</w:t>
      </w:r>
      <w:r w:rsidR="009F3C54">
        <w:rPr>
          <w:rFonts w:ascii="Arial" w:hAnsi="Arial" w:cs="Arial"/>
        </w:rPr>
        <w:t>n business work environment and practi</w:t>
      </w:r>
      <w:r w:rsidR="00D470FF">
        <w:rPr>
          <w:rFonts w:ascii="Arial" w:hAnsi="Arial" w:cs="Arial"/>
        </w:rPr>
        <w:t>ces.</w:t>
      </w:r>
    </w:p>
    <w:p w14:paraId="5735E8FD" w14:textId="02DD76A6" w:rsidR="009D2124" w:rsidRDefault="009D2124" w:rsidP="00E64CF8">
      <w:pPr>
        <w:spacing w:after="120" w:line="360" w:lineRule="auto"/>
        <w:ind w:left="720" w:right="851"/>
        <w:contextualSpacing/>
        <w:rPr>
          <w:rFonts w:ascii="Arial" w:hAnsi="Arial" w:cs="Arial"/>
        </w:rPr>
      </w:pPr>
      <w:r>
        <w:rPr>
          <w:rFonts w:ascii="Arial" w:hAnsi="Arial" w:cs="Arial"/>
        </w:rPr>
        <w:t>Use of artificial intelligence</w:t>
      </w:r>
      <w:r w:rsidR="0063113F">
        <w:rPr>
          <w:rFonts w:ascii="Arial" w:hAnsi="Arial" w:cs="Arial"/>
        </w:rPr>
        <w:t xml:space="preserve"> (AI)</w:t>
      </w:r>
      <w:r>
        <w:rPr>
          <w:rFonts w:ascii="Arial" w:hAnsi="Arial" w:cs="Arial"/>
        </w:rPr>
        <w:t xml:space="preserve">-driven </w:t>
      </w:r>
      <w:r w:rsidR="00907901">
        <w:rPr>
          <w:rFonts w:ascii="Arial" w:hAnsi="Arial" w:cs="Arial"/>
        </w:rPr>
        <w:t>programmes would be more suitable.</w:t>
      </w:r>
    </w:p>
    <w:p w14:paraId="11BA60BE" w14:textId="77777777" w:rsidR="003A2C33" w:rsidRDefault="00161FA5" w:rsidP="00E64CF8">
      <w:pPr>
        <w:spacing w:after="120" w:line="360" w:lineRule="auto"/>
        <w:ind w:left="720" w:right="851"/>
        <w:contextualSpacing/>
        <w:rPr>
          <w:rFonts w:ascii="Arial" w:hAnsi="Arial" w:cs="Arial"/>
        </w:rPr>
      </w:pPr>
      <w:r>
        <w:rPr>
          <w:rFonts w:ascii="Arial" w:hAnsi="Arial" w:cs="Arial"/>
        </w:rPr>
        <w:t>A</w:t>
      </w:r>
      <w:r w:rsidR="0053247B">
        <w:rPr>
          <w:rFonts w:ascii="Arial" w:hAnsi="Arial" w:cs="Arial"/>
        </w:rPr>
        <w:t>llocat</w:t>
      </w:r>
      <w:r>
        <w:rPr>
          <w:rFonts w:ascii="Arial" w:hAnsi="Arial" w:cs="Arial"/>
        </w:rPr>
        <w:t>e</w:t>
      </w:r>
      <w:r w:rsidR="0053247B">
        <w:rPr>
          <w:rFonts w:ascii="Arial" w:hAnsi="Arial" w:cs="Arial"/>
        </w:rPr>
        <w:t xml:space="preserve"> </w:t>
      </w:r>
      <w:r w:rsidR="00E80DCA">
        <w:rPr>
          <w:rFonts w:ascii="Arial" w:hAnsi="Arial" w:cs="Arial"/>
        </w:rPr>
        <w:t>£</w:t>
      </w:r>
      <w:r w:rsidR="00D26380">
        <w:rPr>
          <w:rFonts w:ascii="Arial" w:hAnsi="Arial" w:cs="Arial"/>
        </w:rPr>
        <w:t>500</w:t>
      </w:r>
      <w:r w:rsidR="00296F85">
        <w:rPr>
          <w:rFonts w:ascii="Arial" w:hAnsi="Arial" w:cs="Arial"/>
        </w:rPr>
        <w:t>,</w:t>
      </w:r>
      <w:r w:rsidR="00D26380">
        <w:rPr>
          <w:rFonts w:ascii="Arial" w:hAnsi="Arial" w:cs="Arial"/>
        </w:rPr>
        <w:t>0</w:t>
      </w:r>
      <w:r w:rsidR="00296F85">
        <w:rPr>
          <w:rFonts w:ascii="Arial" w:hAnsi="Arial" w:cs="Arial"/>
        </w:rPr>
        <w:t xml:space="preserve">00 for </w:t>
      </w:r>
      <w:r w:rsidR="00F22B62">
        <w:rPr>
          <w:rFonts w:ascii="Arial" w:hAnsi="Arial" w:cs="Arial"/>
        </w:rPr>
        <w:t>platform upgrade in ne</w:t>
      </w:r>
      <w:r w:rsidR="004243C3">
        <w:rPr>
          <w:rFonts w:ascii="Arial" w:hAnsi="Arial" w:cs="Arial"/>
        </w:rPr>
        <w:t xml:space="preserve">xt </w:t>
      </w:r>
      <w:r w:rsidR="007A61AE">
        <w:rPr>
          <w:rFonts w:ascii="Arial" w:hAnsi="Arial" w:cs="Arial"/>
        </w:rPr>
        <w:t>budget</w:t>
      </w:r>
      <w:r w:rsidR="003A2C33">
        <w:rPr>
          <w:rFonts w:ascii="Arial" w:hAnsi="Arial" w:cs="Arial"/>
        </w:rPr>
        <w:t>.</w:t>
      </w:r>
    </w:p>
    <w:p w14:paraId="582820D9" w14:textId="4306E135" w:rsidR="0053247B" w:rsidRDefault="00405B6C" w:rsidP="00E64CF8">
      <w:pPr>
        <w:spacing w:after="120" w:line="360" w:lineRule="auto"/>
        <w:ind w:left="720" w:right="851"/>
        <w:contextualSpacing/>
        <w:rPr>
          <w:rFonts w:ascii="Arial" w:hAnsi="Arial" w:cs="Arial"/>
        </w:rPr>
      </w:pPr>
      <w:r>
        <w:rPr>
          <w:rFonts w:ascii="Arial" w:hAnsi="Arial" w:cs="Arial"/>
        </w:rPr>
        <w:t>M</w:t>
      </w:r>
      <w:r w:rsidR="007774AF">
        <w:rPr>
          <w:rFonts w:ascii="Arial" w:hAnsi="Arial" w:cs="Arial"/>
        </w:rPr>
        <w:t>o</w:t>
      </w:r>
      <w:r w:rsidR="003E69E6">
        <w:rPr>
          <w:rFonts w:ascii="Arial" w:hAnsi="Arial" w:cs="Arial"/>
        </w:rPr>
        <w:t>re mo</w:t>
      </w:r>
      <w:r w:rsidR="007774AF">
        <w:rPr>
          <w:rFonts w:ascii="Arial" w:hAnsi="Arial" w:cs="Arial"/>
        </w:rPr>
        <w:t>netis</w:t>
      </w:r>
      <w:r w:rsidR="003E69E6">
        <w:rPr>
          <w:rFonts w:ascii="Arial" w:hAnsi="Arial" w:cs="Arial"/>
        </w:rPr>
        <w:t>ation of</w:t>
      </w:r>
      <w:r w:rsidR="00797213">
        <w:rPr>
          <w:rFonts w:ascii="Arial" w:hAnsi="Arial" w:cs="Arial"/>
        </w:rPr>
        <w:t xml:space="preserve"> integrated </w:t>
      </w:r>
      <w:r w:rsidR="007774AF">
        <w:rPr>
          <w:rFonts w:ascii="Arial" w:hAnsi="Arial" w:cs="Arial"/>
        </w:rPr>
        <w:t>customer data collected from</w:t>
      </w:r>
      <w:r w:rsidR="003E69E6">
        <w:rPr>
          <w:rFonts w:ascii="Arial" w:hAnsi="Arial" w:cs="Arial"/>
        </w:rPr>
        <w:t xml:space="preserve"> </w:t>
      </w:r>
      <w:r w:rsidR="00163196">
        <w:rPr>
          <w:rFonts w:ascii="Arial" w:hAnsi="Arial" w:cs="Arial"/>
        </w:rPr>
        <w:t>J Sainsbury group</w:t>
      </w:r>
      <w:r w:rsidR="00A45B6F">
        <w:rPr>
          <w:rFonts w:ascii="Arial" w:hAnsi="Arial" w:cs="Arial"/>
        </w:rPr>
        <w:t xml:space="preserve"> is needed.</w:t>
      </w:r>
      <w:r w:rsidR="007774AF">
        <w:rPr>
          <w:rFonts w:ascii="Arial" w:hAnsi="Arial" w:cs="Arial"/>
        </w:rPr>
        <w:t xml:space="preserve"> </w:t>
      </w:r>
      <w:r w:rsidR="00C44C7D">
        <w:rPr>
          <w:rFonts w:ascii="Arial" w:hAnsi="Arial" w:cs="Arial"/>
        </w:rPr>
        <w:t xml:space="preserve"> </w:t>
      </w:r>
    </w:p>
    <w:p w14:paraId="4CAC5C7C" w14:textId="2F8AA164" w:rsidR="00A073E3" w:rsidRDefault="00E64CF8" w:rsidP="00C324DF">
      <w:pPr>
        <w:spacing w:after="120" w:line="360" w:lineRule="auto"/>
        <w:ind w:left="720" w:right="851"/>
        <w:contextualSpacing/>
        <w:rPr>
          <w:rFonts w:ascii="Arial" w:hAnsi="Arial" w:cs="Arial"/>
          <w:b/>
          <w:bCs/>
        </w:rPr>
      </w:pPr>
      <w:r w:rsidRPr="00E64CF8">
        <w:rPr>
          <w:rFonts w:ascii="Arial" w:hAnsi="Arial" w:cs="Arial"/>
        </w:rPr>
        <w:lastRenderedPageBreak/>
        <w:t xml:space="preserve"> </w:t>
      </w:r>
      <w:r w:rsidR="00A073E3">
        <w:rPr>
          <w:rFonts w:ascii="Arial" w:hAnsi="Arial" w:cs="Arial"/>
          <w:b/>
          <w:bCs/>
        </w:rPr>
        <w:t>Introduction.</w:t>
      </w:r>
    </w:p>
    <w:p w14:paraId="7498F0DE" w14:textId="77777777" w:rsidR="00A073E3" w:rsidRDefault="00A073E3" w:rsidP="00B40411">
      <w:pPr>
        <w:spacing w:after="120" w:line="360" w:lineRule="auto"/>
        <w:ind w:left="720" w:right="851"/>
        <w:contextualSpacing/>
        <w:rPr>
          <w:rFonts w:ascii="Arial" w:hAnsi="Arial" w:cs="Arial"/>
          <w:b/>
          <w:bCs/>
        </w:rPr>
      </w:pPr>
    </w:p>
    <w:p w14:paraId="5B1647F9" w14:textId="2D0C5360" w:rsidR="00FB3F6C" w:rsidRDefault="007356B4" w:rsidP="00B40411">
      <w:pPr>
        <w:spacing w:after="120" w:line="360" w:lineRule="auto"/>
        <w:ind w:left="720" w:right="851"/>
        <w:contextualSpacing/>
        <w:rPr>
          <w:rFonts w:ascii="Arial" w:hAnsi="Arial" w:cs="Arial"/>
        </w:rPr>
      </w:pPr>
      <w:r>
        <w:rPr>
          <w:rFonts w:ascii="Arial" w:hAnsi="Arial" w:cs="Arial"/>
        </w:rPr>
        <w:t xml:space="preserve">J </w:t>
      </w:r>
      <w:r w:rsidR="00A55D95">
        <w:rPr>
          <w:rFonts w:ascii="Arial" w:hAnsi="Arial" w:cs="Arial"/>
        </w:rPr>
        <w:t>Sa</w:t>
      </w:r>
      <w:r w:rsidR="0062704A">
        <w:rPr>
          <w:rFonts w:ascii="Arial" w:hAnsi="Arial" w:cs="Arial"/>
        </w:rPr>
        <w:t>insbur</w:t>
      </w:r>
      <w:r w:rsidR="00A2545A">
        <w:rPr>
          <w:rFonts w:ascii="Arial" w:hAnsi="Arial" w:cs="Arial"/>
        </w:rPr>
        <w:t>y</w:t>
      </w:r>
      <w:r w:rsidR="00EC42DD">
        <w:rPr>
          <w:rFonts w:ascii="Arial" w:hAnsi="Arial" w:cs="Arial"/>
        </w:rPr>
        <w:t xml:space="preserve"> is a</w:t>
      </w:r>
      <w:r w:rsidR="00A2545A">
        <w:rPr>
          <w:rFonts w:ascii="Arial" w:hAnsi="Arial" w:cs="Arial"/>
        </w:rPr>
        <w:t xml:space="preserve"> public limited company</w:t>
      </w:r>
      <w:r w:rsidR="00AA6D7A">
        <w:rPr>
          <w:rFonts w:ascii="Arial" w:hAnsi="Arial" w:cs="Arial"/>
        </w:rPr>
        <w:t xml:space="preserve"> founded</w:t>
      </w:r>
      <w:r w:rsidR="00B15FC7">
        <w:rPr>
          <w:rFonts w:ascii="Arial" w:hAnsi="Arial" w:cs="Arial"/>
        </w:rPr>
        <w:t xml:space="preserve"> in 18</w:t>
      </w:r>
      <w:r w:rsidR="000B1CC2">
        <w:rPr>
          <w:rFonts w:ascii="Arial" w:hAnsi="Arial" w:cs="Arial"/>
        </w:rPr>
        <w:t xml:space="preserve">68 by </w:t>
      </w:r>
      <w:r w:rsidR="009B6D0E">
        <w:rPr>
          <w:rFonts w:ascii="Arial" w:hAnsi="Arial" w:cs="Arial"/>
        </w:rPr>
        <w:t>John James</w:t>
      </w:r>
      <w:r w:rsidR="009E1A1B">
        <w:rPr>
          <w:rFonts w:ascii="Arial" w:hAnsi="Arial" w:cs="Arial"/>
        </w:rPr>
        <w:t xml:space="preserve"> and Mary Ann Sain</w:t>
      </w:r>
      <w:r w:rsidR="005A26E3">
        <w:rPr>
          <w:rFonts w:ascii="Arial" w:hAnsi="Arial" w:cs="Arial"/>
        </w:rPr>
        <w:t>s</w:t>
      </w:r>
      <w:r w:rsidR="009E1A1B">
        <w:rPr>
          <w:rFonts w:ascii="Arial" w:hAnsi="Arial" w:cs="Arial"/>
        </w:rPr>
        <w:t>bury</w:t>
      </w:r>
      <w:r w:rsidR="00DC5A13">
        <w:rPr>
          <w:rFonts w:ascii="Arial" w:hAnsi="Arial" w:cs="Arial"/>
        </w:rPr>
        <w:t xml:space="preserve">, whose </w:t>
      </w:r>
      <w:r w:rsidR="00C61C3C">
        <w:rPr>
          <w:rFonts w:ascii="Arial" w:hAnsi="Arial" w:cs="Arial"/>
        </w:rPr>
        <w:t>main goal</w:t>
      </w:r>
      <w:r w:rsidR="001A3000">
        <w:rPr>
          <w:rFonts w:ascii="Arial" w:hAnsi="Arial" w:cs="Arial"/>
        </w:rPr>
        <w:t xml:space="preserve"> </w:t>
      </w:r>
      <w:r w:rsidR="00C61C3C">
        <w:rPr>
          <w:rFonts w:ascii="Arial" w:hAnsi="Arial" w:cs="Arial"/>
        </w:rPr>
        <w:t xml:space="preserve">was to </w:t>
      </w:r>
      <w:r w:rsidR="009F69C3">
        <w:rPr>
          <w:rFonts w:ascii="Arial" w:hAnsi="Arial" w:cs="Arial"/>
        </w:rPr>
        <w:t>convey</w:t>
      </w:r>
      <w:r w:rsidR="00C61C3C">
        <w:rPr>
          <w:rFonts w:ascii="Arial" w:hAnsi="Arial" w:cs="Arial"/>
        </w:rPr>
        <w:t xml:space="preserve"> </w:t>
      </w:r>
      <w:r w:rsidR="007D7FFD">
        <w:rPr>
          <w:rFonts w:ascii="Arial" w:hAnsi="Arial" w:cs="Arial"/>
        </w:rPr>
        <w:t>high-quality</w:t>
      </w:r>
      <w:r w:rsidR="009F69C3">
        <w:rPr>
          <w:rFonts w:ascii="Arial" w:hAnsi="Arial" w:cs="Arial"/>
        </w:rPr>
        <w:t xml:space="preserve"> foo</w:t>
      </w:r>
      <w:r w:rsidR="00E97DF5">
        <w:rPr>
          <w:rFonts w:ascii="Arial" w:hAnsi="Arial" w:cs="Arial"/>
        </w:rPr>
        <w:t xml:space="preserve">d at </w:t>
      </w:r>
      <w:r w:rsidR="00370D58">
        <w:rPr>
          <w:rFonts w:ascii="Arial" w:hAnsi="Arial" w:cs="Arial"/>
        </w:rPr>
        <w:t>competitive prices</w:t>
      </w:r>
      <w:r w:rsidR="00FB3F6C">
        <w:rPr>
          <w:rFonts w:ascii="Arial" w:hAnsi="Arial" w:cs="Arial"/>
        </w:rPr>
        <w:t xml:space="preserve"> to their customers</w:t>
      </w:r>
      <w:r w:rsidR="00CE33E9">
        <w:rPr>
          <w:rFonts w:ascii="Arial" w:hAnsi="Arial" w:cs="Arial"/>
        </w:rPr>
        <w:t>.</w:t>
      </w:r>
      <w:r w:rsidR="000E6983">
        <w:rPr>
          <w:rFonts w:ascii="Arial" w:hAnsi="Arial" w:cs="Arial"/>
        </w:rPr>
        <w:t xml:space="preserve"> </w:t>
      </w:r>
    </w:p>
    <w:p w14:paraId="494A3EF7" w14:textId="7B77A4BA" w:rsidR="00AA31EF" w:rsidRDefault="00555FA8" w:rsidP="00B40411">
      <w:pPr>
        <w:spacing w:after="120" w:line="360" w:lineRule="auto"/>
        <w:ind w:left="720" w:right="851"/>
        <w:contextualSpacing/>
        <w:rPr>
          <w:rFonts w:ascii="Arial" w:hAnsi="Arial" w:cs="Arial"/>
        </w:rPr>
      </w:pPr>
      <w:r>
        <w:rPr>
          <w:rFonts w:ascii="Arial" w:hAnsi="Arial" w:cs="Arial"/>
        </w:rPr>
        <w:t xml:space="preserve">As United Kingdom </w:t>
      </w:r>
      <w:r w:rsidR="00E036E7">
        <w:rPr>
          <w:rFonts w:ascii="Arial" w:hAnsi="Arial" w:cs="Arial"/>
        </w:rPr>
        <w:t>second largest gro</w:t>
      </w:r>
      <w:r w:rsidR="00F721F2">
        <w:rPr>
          <w:rFonts w:ascii="Arial" w:hAnsi="Arial" w:cs="Arial"/>
        </w:rPr>
        <w:t>c</w:t>
      </w:r>
      <w:r w:rsidR="00E036E7">
        <w:rPr>
          <w:rFonts w:ascii="Arial" w:hAnsi="Arial" w:cs="Arial"/>
        </w:rPr>
        <w:t>er, the company</w:t>
      </w:r>
      <w:r w:rsidR="007E49EA">
        <w:rPr>
          <w:rFonts w:ascii="Arial" w:hAnsi="Arial" w:cs="Arial"/>
        </w:rPr>
        <w:t xml:space="preserve"> </w:t>
      </w:r>
      <w:r w:rsidR="004E72F1">
        <w:rPr>
          <w:rFonts w:ascii="Arial" w:hAnsi="Arial" w:cs="Arial"/>
        </w:rPr>
        <w:t>operates a</w:t>
      </w:r>
      <w:r w:rsidR="00C50D5B">
        <w:rPr>
          <w:rFonts w:ascii="Arial" w:hAnsi="Arial" w:cs="Arial"/>
        </w:rPr>
        <w:t xml:space="preserve"> hybrid business </w:t>
      </w:r>
      <w:r w:rsidR="003F28A5">
        <w:rPr>
          <w:rFonts w:ascii="Arial" w:hAnsi="Arial" w:cs="Arial"/>
        </w:rPr>
        <w:t>model, through which it s</w:t>
      </w:r>
      <w:r w:rsidR="0022125D">
        <w:rPr>
          <w:rFonts w:ascii="Arial" w:hAnsi="Arial" w:cs="Arial"/>
        </w:rPr>
        <w:t>erves</w:t>
      </w:r>
      <w:r w:rsidR="006526EC">
        <w:rPr>
          <w:rFonts w:ascii="Arial" w:hAnsi="Arial" w:cs="Arial"/>
        </w:rPr>
        <w:t xml:space="preserve"> </w:t>
      </w:r>
      <w:r w:rsidR="0015559F">
        <w:rPr>
          <w:rFonts w:ascii="Arial" w:hAnsi="Arial" w:cs="Arial"/>
        </w:rPr>
        <w:t>foot traffic</w:t>
      </w:r>
      <w:r w:rsidR="0022125D">
        <w:rPr>
          <w:rFonts w:ascii="Arial" w:hAnsi="Arial" w:cs="Arial"/>
        </w:rPr>
        <w:t xml:space="preserve"> and</w:t>
      </w:r>
      <w:r w:rsidR="0015559F">
        <w:rPr>
          <w:rFonts w:ascii="Arial" w:hAnsi="Arial" w:cs="Arial"/>
        </w:rPr>
        <w:t xml:space="preserve"> online customers.</w:t>
      </w:r>
      <w:r w:rsidR="0000668D">
        <w:rPr>
          <w:rFonts w:ascii="Arial" w:hAnsi="Arial" w:cs="Arial"/>
        </w:rPr>
        <w:t xml:space="preserve"> </w:t>
      </w:r>
      <w:r w:rsidR="00A810DA">
        <w:rPr>
          <w:rFonts w:ascii="Arial" w:hAnsi="Arial" w:cs="Arial"/>
        </w:rPr>
        <w:t xml:space="preserve">It operates more than 600 supermarkets </w:t>
      </w:r>
      <w:r w:rsidR="00C94A08">
        <w:rPr>
          <w:rFonts w:ascii="Arial" w:hAnsi="Arial" w:cs="Arial"/>
        </w:rPr>
        <w:t xml:space="preserve">and </w:t>
      </w:r>
      <w:r w:rsidR="00D62830">
        <w:rPr>
          <w:rFonts w:ascii="Arial" w:hAnsi="Arial" w:cs="Arial"/>
        </w:rPr>
        <w:t>885 con</w:t>
      </w:r>
      <w:r w:rsidR="00CE33E9">
        <w:rPr>
          <w:rFonts w:ascii="Arial" w:hAnsi="Arial" w:cs="Arial"/>
        </w:rPr>
        <w:t>venience stores.</w:t>
      </w:r>
      <w:r w:rsidR="00CE33E9" w:rsidRPr="00CE33E9">
        <w:rPr>
          <w:rFonts w:ascii="Arial" w:hAnsi="Arial" w:cs="Arial"/>
        </w:rPr>
        <w:t xml:space="preserve"> </w:t>
      </w:r>
    </w:p>
    <w:p w14:paraId="1151DF85" w14:textId="517AB2DC" w:rsidR="00A4284D" w:rsidRDefault="0071165A" w:rsidP="00B40411">
      <w:pPr>
        <w:spacing w:after="120" w:line="360" w:lineRule="auto"/>
        <w:ind w:left="720" w:right="851"/>
        <w:contextualSpacing/>
        <w:rPr>
          <w:rFonts w:ascii="Arial" w:hAnsi="Arial" w:cs="Arial"/>
        </w:rPr>
      </w:pPr>
      <w:r>
        <w:rPr>
          <w:rFonts w:ascii="Arial" w:hAnsi="Arial" w:cs="Arial"/>
        </w:rPr>
        <w:t xml:space="preserve">In </w:t>
      </w:r>
      <w:r w:rsidR="00755D64">
        <w:rPr>
          <w:rFonts w:ascii="Arial" w:hAnsi="Arial" w:cs="Arial"/>
        </w:rPr>
        <w:t xml:space="preserve">addition to </w:t>
      </w:r>
      <w:r>
        <w:rPr>
          <w:rFonts w:ascii="Arial" w:hAnsi="Arial" w:cs="Arial"/>
        </w:rPr>
        <w:t>its</w:t>
      </w:r>
      <w:r w:rsidR="008E5430">
        <w:rPr>
          <w:rFonts w:ascii="Arial" w:hAnsi="Arial" w:cs="Arial"/>
        </w:rPr>
        <w:t xml:space="preserve"> core </w:t>
      </w:r>
      <w:r w:rsidR="00A8768A">
        <w:rPr>
          <w:rFonts w:ascii="Arial" w:hAnsi="Arial" w:cs="Arial"/>
        </w:rPr>
        <w:t>Sainsbury’s</w:t>
      </w:r>
      <w:r w:rsidR="00AC5290">
        <w:rPr>
          <w:rFonts w:ascii="Arial" w:hAnsi="Arial" w:cs="Arial"/>
        </w:rPr>
        <w:t xml:space="preserve"> grocer</w:t>
      </w:r>
      <w:r w:rsidR="00D665F2">
        <w:rPr>
          <w:rFonts w:ascii="Arial" w:hAnsi="Arial" w:cs="Arial"/>
        </w:rPr>
        <w:t xml:space="preserve"> </w:t>
      </w:r>
      <w:r w:rsidR="00AA1727">
        <w:rPr>
          <w:rFonts w:ascii="Arial" w:hAnsi="Arial" w:cs="Arial"/>
        </w:rPr>
        <w:t>brand</w:t>
      </w:r>
      <w:r w:rsidR="00D665F2">
        <w:rPr>
          <w:rFonts w:ascii="Arial" w:hAnsi="Arial" w:cs="Arial"/>
        </w:rPr>
        <w:t>, the company, owns other b</w:t>
      </w:r>
      <w:r w:rsidR="00AA1727">
        <w:rPr>
          <w:rFonts w:ascii="Arial" w:hAnsi="Arial" w:cs="Arial"/>
        </w:rPr>
        <w:t>usinesses</w:t>
      </w:r>
      <w:r w:rsidR="001B0DF8">
        <w:rPr>
          <w:rFonts w:ascii="Arial" w:hAnsi="Arial" w:cs="Arial"/>
        </w:rPr>
        <w:t xml:space="preserve"> </w:t>
      </w:r>
      <w:r w:rsidR="00846DB6">
        <w:rPr>
          <w:rFonts w:ascii="Arial" w:hAnsi="Arial" w:cs="Arial"/>
        </w:rPr>
        <w:t>such as, Argos, S</w:t>
      </w:r>
      <w:r w:rsidR="00DF551A">
        <w:rPr>
          <w:rFonts w:ascii="Arial" w:hAnsi="Arial" w:cs="Arial"/>
        </w:rPr>
        <w:t>mart Charge, Nectar,</w:t>
      </w:r>
      <w:r w:rsidR="008E5430">
        <w:rPr>
          <w:rFonts w:ascii="Arial" w:hAnsi="Arial" w:cs="Arial"/>
        </w:rPr>
        <w:t xml:space="preserve"> Habitat, Tu, Nectar</w:t>
      </w:r>
      <w:r w:rsidR="00A26E68">
        <w:rPr>
          <w:rFonts w:ascii="Arial" w:hAnsi="Arial" w:cs="Arial"/>
        </w:rPr>
        <w:t>360 and Sainsbury’s Bank</w:t>
      </w:r>
      <w:r w:rsidR="002C2A15">
        <w:rPr>
          <w:rFonts w:ascii="Arial" w:hAnsi="Arial" w:cs="Arial"/>
        </w:rPr>
        <w:t xml:space="preserve">. </w:t>
      </w:r>
      <w:r w:rsidR="00635EB9">
        <w:rPr>
          <w:rFonts w:ascii="Arial" w:hAnsi="Arial" w:cs="Arial"/>
        </w:rPr>
        <w:t xml:space="preserve"> </w:t>
      </w:r>
    </w:p>
    <w:p w14:paraId="762BF2CD" w14:textId="07AAA1A4" w:rsidR="002C2A15" w:rsidRDefault="003F627A" w:rsidP="00B40411">
      <w:pPr>
        <w:spacing w:after="120" w:line="360" w:lineRule="auto"/>
        <w:ind w:left="720" w:right="851"/>
        <w:contextualSpacing/>
        <w:rPr>
          <w:rFonts w:ascii="Arial" w:hAnsi="Arial" w:cs="Arial"/>
        </w:rPr>
      </w:pPr>
      <w:r>
        <w:rPr>
          <w:rFonts w:ascii="Arial" w:hAnsi="Arial" w:cs="Arial"/>
        </w:rPr>
        <w:t xml:space="preserve">It is suggested </w:t>
      </w:r>
      <w:r w:rsidR="008E5F81">
        <w:rPr>
          <w:rFonts w:ascii="Arial" w:hAnsi="Arial" w:cs="Arial"/>
        </w:rPr>
        <w:t>that al</w:t>
      </w:r>
      <w:r w:rsidR="007A6855">
        <w:rPr>
          <w:rFonts w:ascii="Arial" w:hAnsi="Arial" w:cs="Arial"/>
        </w:rPr>
        <w:t>l the above help the business</w:t>
      </w:r>
      <w:r w:rsidR="00D8539C">
        <w:rPr>
          <w:rFonts w:ascii="Arial" w:hAnsi="Arial" w:cs="Arial"/>
        </w:rPr>
        <w:t xml:space="preserve"> deliver </w:t>
      </w:r>
      <w:r w:rsidR="001F0DA6">
        <w:rPr>
          <w:rFonts w:ascii="Arial" w:hAnsi="Arial" w:cs="Arial"/>
        </w:rPr>
        <w:t>its</w:t>
      </w:r>
      <w:r w:rsidR="00D8539C">
        <w:rPr>
          <w:rFonts w:ascii="Arial" w:hAnsi="Arial" w:cs="Arial"/>
        </w:rPr>
        <w:t xml:space="preserve"> purpose </w:t>
      </w:r>
      <w:r w:rsidR="00D4121E">
        <w:rPr>
          <w:rFonts w:ascii="Arial" w:hAnsi="Arial" w:cs="Arial"/>
        </w:rPr>
        <w:t>and</w:t>
      </w:r>
      <w:r w:rsidR="00D8539C">
        <w:rPr>
          <w:rFonts w:ascii="Arial" w:hAnsi="Arial" w:cs="Arial"/>
        </w:rPr>
        <w:t xml:space="preserve"> </w:t>
      </w:r>
      <w:r w:rsidR="00C5708E">
        <w:rPr>
          <w:rFonts w:ascii="Arial" w:hAnsi="Arial" w:cs="Arial"/>
        </w:rPr>
        <w:t>give</w:t>
      </w:r>
      <w:r w:rsidR="00D8539C">
        <w:rPr>
          <w:rFonts w:ascii="Arial" w:hAnsi="Arial" w:cs="Arial"/>
        </w:rPr>
        <w:t xml:space="preserve"> customers </w:t>
      </w:r>
      <w:r w:rsidR="008A6FB1">
        <w:rPr>
          <w:rFonts w:ascii="Arial" w:hAnsi="Arial" w:cs="Arial"/>
        </w:rPr>
        <w:t>more reasons to shop with</w:t>
      </w:r>
      <w:r w:rsidR="001F0DA6">
        <w:rPr>
          <w:rFonts w:ascii="Arial" w:hAnsi="Arial" w:cs="Arial"/>
        </w:rPr>
        <w:t xml:space="preserve"> the</w:t>
      </w:r>
      <w:r w:rsidR="008A6FB1">
        <w:rPr>
          <w:rFonts w:ascii="Arial" w:hAnsi="Arial" w:cs="Arial"/>
        </w:rPr>
        <w:t xml:space="preserve"> </w:t>
      </w:r>
      <w:r w:rsidR="004D68BF">
        <w:rPr>
          <w:rFonts w:ascii="Arial" w:hAnsi="Arial" w:cs="Arial"/>
        </w:rPr>
        <w:t>business</w:t>
      </w:r>
      <w:r w:rsidR="008A6FB1">
        <w:rPr>
          <w:rFonts w:ascii="Arial" w:hAnsi="Arial" w:cs="Arial"/>
        </w:rPr>
        <w:t xml:space="preserve"> as they </w:t>
      </w:r>
      <w:r w:rsidR="003D0A95">
        <w:rPr>
          <w:rFonts w:ascii="Arial" w:hAnsi="Arial" w:cs="Arial"/>
        </w:rPr>
        <w:t xml:space="preserve">build strong and sustainable growth for </w:t>
      </w:r>
      <w:r w:rsidR="00617486">
        <w:rPr>
          <w:rFonts w:ascii="Arial" w:hAnsi="Arial" w:cs="Arial"/>
        </w:rPr>
        <w:t>their shareholders</w:t>
      </w:r>
      <w:r w:rsidR="002C2A15">
        <w:rPr>
          <w:rFonts w:ascii="Arial" w:hAnsi="Arial" w:cs="Arial"/>
        </w:rPr>
        <w:t xml:space="preserve"> </w:t>
      </w:r>
    </w:p>
    <w:p w14:paraId="438298C4" w14:textId="43217901" w:rsidR="006E4F35" w:rsidRDefault="002C2A15" w:rsidP="00B40411">
      <w:pPr>
        <w:spacing w:after="120" w:line="360" w:lineRule="auto"/>
        <w:ind w:left="720" w:right="851"/>
        <w:contextualSpacing/>
        <w:rPr>
          <w:rFonts w:ascii="Arial" w:hAnsi="Arial" w:cs="Arial"/>
        </w:rPr>
      </w:pPr>
      <w:r w:rsidRPr="00635EB9">
        <w:rPr>
          <w:rFonts w:ascii="Arial" w:hAnsi="Arial" w:cs="Arial"/>
        </w:rPr>
        <w:t xml:space="preserve">(J Sainsbury plc 2026). </w:t>
      </w:r>
      <w:r>
        <w:rPr>
          <w:rFonts w:ascii="Arial" w:hAnsi="Arial" w:cs="Arial"/>
        </w:rPr>
        <w:t xml:space="preserve">  </w:t>
      </w:r>
    </w:p>
    <w:p w14:paraId="4DDCB956" w14:textId="040BDF13" w:rsidR="007D359B" w:rsidRDefault="001B403A" w:rsidP="00B40411">
      <w:pPr>
        <w:spacing w:after="120" w:line="360" w:lineRule="auto"/>
        <w:ind w:left="720" w:right="851"/>
        <w:contextualSpacing/>
        <w:rPr>
          <w:rFonts w:ascii="Arial" w:hAnsi="Arial" w:cs="Arial"/>
        </w:rPr>
      </w:pPr>
      <w:r>
        <w:rPr>
          <w:rFonts w:ascii="Arial" w:hAnsi="Arial" w:cs="Arial"/>
        </w:rPr>
        <w:t xml:space="preserve">Based </w:t>
      </w:r>
      <w:r w:rsidR="00E34372">
        <w:rPr>
          <w:rFonts w:ascii="Arial" w:hAnsi="Arial" w:cs="Arial"/>
        </w:rPr>
        <w:t xml:space="preserve">on </w:t>
      </w:r>
      <w:r w:rsidR="00FC6901">
        <w:rPr>
          <w:rFonts w:ascii="Arial" w:hAnsi="Arial" w:cs="Arial"/>
        </w:rPr>
        <w:t xml:space="preserve">both </w:t>
      </w:r>
      <w:r w:rsidR="00A40A27">
        <w:rPr>
          <w:rFonts w:ascii="Arial" w:hAnsi="Arial" w:cs="Arial"/>
        </w:rPr>
        <w:t>company</w:t>
      </w:r>
      <w:r w:rsidR="007D359B">
        <w:rPr>
          <w:rFonts w:ascii="Arial" w:hAnsi="Arial" w:cs="Arial"/>
        </w:rPr>
        <w:t xml:space="preserve"> </w:t>
      </w:r>
      <w:r w:rsidR="004200C9">
        <w:rPr>
          <w:rFonts w:ascii="Arial" w:hAnsi="Arial" w:cs="Arial"/>
        </w:rPr>
        <w:t>background</w:t>
      </w:r>
      <w:r w:rsidR="00B32F3F">
        <w:rPr>
          <w:rFonts w:ascii="Arial" w:hAnsi="Arial" w:cs="Arial"/>
        </w:rPr>
        <w:t xml:space="preserve"> given</w:t>
      </w:r>
      <w:r w:rsidR="00A40A27">
        <w:rPr>
          <w:rFonts w:ascii="Arial" w:hAnsi="Arial" w:cs="Arial"/>
        </w:rPr>
        <w:t xml:space="preserve"> above</w:t>
      </w:r>
      <w:r w:rsidR="003572DD">
        <w:rPr>
          <w:rFonts w:ascii="Arial" w:hAnsi="Arial" w:cs="Arial"/>
        </w:rPr>
        <w:t xml:space="preserve"> and the current </w:t>
      </w:r>
      <w:r w:rsidR="00CC4E45">
        <w:rPr>
          <w:rFonts w:ascii="Arial" w:hAnsi="Arial" w:cs="Arial"/>
        </w:rPr>
        <w:t xml:space="preserve">tough </w:t>
      </w:r>
      <w:r w:rsidR="003572DD">
        <w:rPr>
          <w:rFonts w:ascii="Arial" w:hAnsi="Arial" w:cs="Arial"/>
        </w:rPr>
        <w:t>business environment</w:t>
      </w:r>
      <w:r w:rsidR="00432786">
        <w:rPr>
          <w:rFonts w:ascii="Arial" w:hAnsi="Arial" w:cs="Arial"/>
        </w:rPr>
        <w:t>,</w:t>
      </w:r>
      <w:r w:rsidR="004D68BF">
        <w:rPr>
          <w:rFonts w:ascii="Arial" w:hAnsi="Arial" w:cs="Arial"/>
        </w:rPr>
        <w:t xml:space="preserve"> particularly dominated by</w:t>
      </w:r>
      <w:r w:rsidR="004E3445">
        <w:rPr>
          <w:rFonts w:ascii="Arial" w:hAnsi="Arial" w:cs="Arial"/>
        </w:rPr>
        <w:t xml:space="preserve"> </w:t>
      </w:r>
      <w:r w:rsidR="000C26B8">
        <w:rPr>
          <w:rFonts w:ascii="Arial" w:hAnsi="Arial" w:cs="Arial"/>
        </w:rPr>
        <w:t xml:space="preserve">introduction </w:t>
      </w:r>
      <w:r w:rsidR="00357356">
        <w:rPr>
          <w:rFonts w:ascii="Arial" w:hAnsi="Arial" w:cs="Arial"/>
        </w:rPr>
        <w:t xml:space="preserve">of </w:t>
      </w:r>
      <w:r w:rsidR="00BA5A18">
        <w:rPr>
          <w:rFonts w:ascii="Arial" w:hAnsi="Arial" w:cs="Arial"/>
        </w:rPr>
        <w:t>Artificial Intelligence (AI)</w:t>
      </w:r>
      <w:r w:rsidR="00610F80">
        <w:rPr>
          <w:rFonts w:ascii="Arial" w:hAnsi="Arial" w:cs="Arial"/>
        </w:rPr>
        <w:t>,</w:t>
      </w:r>
      <w:r w:rsidR="00A40A27">
        <w:rPr>
          <w:rFonts w:ascii="Arial" w:hAnsi="Arial" w:cs="Arial"/>
        </w:rPr>
        <w:t xml:space="preserve"> </w:t>
      </w:r>
      <w:r w:rsidR="00A05204">
        <w:rPr>
          <w:rFonts w:ascii="Arial" w:hAnsi="Arial" w:cs="Arial"/>
        </w:rPr>
        <w:t>it is</w:t>
      </w:r>
      <w:r w:rsidR="00D047A5">
        <w:rPr>
          <w:rFonts w:ascii="Arial" w:hAnsi="Arial" w:cs="Arial"/>
        </w:rPr>
        <w:t xml:space="preserve"> unavoidable that </w:t>
      </w:r>
      <w:r w:rsidR="00833FC4">
        <w:rPr>
          <w:rFonts w:ascii="Arial" w:hAnsi="Arial" w:cs="Arial"/>
        </w:rPr>
        <w:t xml:space="preserve">to remain </w:t>
      </w:r>
      <w:r w:rsidR="008B18BB">
        <w:rPr>
          <w:rFonts w:ascii="Arial" w:hAnsi="Arial" w:cs="Arial"/>
        </w:rPr>
        <w:t>competitive</w:t>
      </w:r>
      <w:r w:rsidR="002A0317">
        <w:rPr>
          <w:rFonts w:ascii="Arial" w:hAnsi="Arial" w:cs="Arial"/>
        </w:rPr>
        <w:t xml:space="preserve"> and </w:t>
      </w:r>
      <w:r w:rsidR="00B10905">
        <w:rPr>
          <w:rFonts w:ascii="Arial" w:hAnsi="Arial" w:cs="Arial"/>
        </w:rPr>
        <w:t xml:space="preserve">keep generating </w:t>
      </w:r>
      <w:r w:rsidR="00D54BDE">
        <w:rPr>
          <w:rFonts w:ascii="Arial" w:hAnsi="Arial" w:cs="Arial"/>
        </w:rPr>
        <w:t>profit fo</w:t>
      </w:r>
      <w:r w:rsidR="00D139EC">
        <w:rPr>
          <w:rFonts w:ascii="Arial" w:hAnsi="Arial" w:cs="Arial"/>
        </w:rPr>
        <w:t>r</w:t>
      </w:r>
      <w:r w:rsidR="00D54BDE">
        <w:rPr>
          <w:rFonts w:ascii="Arial" w:hAnsi="Arial" w:cs="Arial"/>
        </w:rPr>
        <w:t xml:space="preserve"> shareholders</w:t>
      </w:r>
      <w:r w:rsidR="00C165DB">
        <w:rPr>
          <w:rFonts w:ascii="Arial" w:hAnsi="Arial" w:cs="Arial"/>
        </w:rPr>
        <w:t>, J Sainsbury</w:t>
      </w:r>
      <w:r w:rsidR="00760DD7">
        <w:rPr>
          <w:rFonts w:ascii="Arial" w:hAnsi="Arial" w:cs="Arial"/>
        </w:rPr>
        <w:t xml:space="preserve"> plc will have </w:t>
      </w:r>
      <w:r w:rsidR="002D3C48">
        <w:rPr>
          <w:rFonts w:ascii="Arial" w:hAnsi="Arial" w:cs="Arial"/>
        </w:rPr>
        <w:t xml:space="preserve">to </w:t>
      </w:r>
      <w:r w:rsidR="00AB6A4E">
        <w:rPr>
          <w:rFonts w:ascii="Arial" w:hAnsi="Arial" w:cs="Arial"/>
        </w:rPr>
        <w:t>int</w:t>
      </w:r>
      <w:r w:rsidR="00183BD1">
        <w:rPr>
          <w:rFonts w:ascii="Arial" w:hAnsi="Arial" w:cs="Arial"/>
        </w:rPr>
        <w:t>roduce</w:t>
      </w:r>
      <w:r w:rsidR="004E7A0D">
        <w:rPr>
          <w:rFonts w:ascii="Arial" w:hAnsi="Arial" w:cs="Arial"/>
        </w:rPr>
        <w:t xml:space="preserve"> digital</w:t>
      </w:r>
      <w:r w:rsidR="007E6F07">
        <w:rPr>
          <w:rFonts w:ascii="Arial" w:hAnsi="Arial" w:cs="Arial"/>
        </w:rPr>
        <w:t xml:space="preserve"> initiatives</w:t>
      </w:r>
      <w:r w:rsidR="001064FC">
        <w:rPr>
          <w:rFonts w:ascii="Arial" w:hAnsi="Arial" w:cs="Arial"/>
        </w:rPr>
        <w:t xml:space="preserve"> such as,</w:t>
      </w:r>
      <w:r w:rsidR="007E6F07">
        <w:rPr>
          <w:rFonts w:ascii="Arial" w:hAnsi="Arial" w:cs="Arial"/>
        </w:rPr>
        <w:t xml:space="preserve"> </w:t>
      </w:r>
      <w:r w:rsidR="001D215C">
        <w:rPr>
          <w:rFonts w:ascii="Arial" w:hAnsi="Arial" w:cs="Arial"/>
        </w:rPr>
        <w:t>ConnectPlus platform.</w:t>
      </w:r>
      <w:r w:rsidR="00E77CC2">
        <w:rPr>
          <w:rFonts w:ascii="Arial" w:hAnsi="Arial" w:cs="Arial"/>
        </w:rPr>
        <w:t xml:space="preserve"> </w:t>
      </w:r>
    </w:p>
    <w:p w14:paraId="0CA8F35A" w14:textId="59A8997D" w:rsidR="00892C41" w:rsidRDefault="00892C41" w:rsidP="00B40411">
      <w:pPr>
        <w:spacing w:after="120" w:line="360" w:lineRule="auto"/>
        <w:ind w:left="720" w:right="851"/>
        <w:contextualSpacing/>
        <w:rPr>
          <w:rFonts w:ascii="Arial" w:hAnsi="Arial" w:cs="Arial"/>
        </w:rPr>
      </w:pPr>
      <w:r>
        <w:rPr>
          <w:rFonts w:ascii="Arial" w:hAnsi="Arial" w:cs="Arial"/>
        </w:rPr>
        <w:t xml:space="preserve">However, as with </w:t>
      </w:r>
      <w:r w:rsidR="00937724">
        <w:rPr>
          <w:rFonts w:ascii="Arial" w:hAnsi="Arial" w:cs="Arial"/>
        </w:rPr>
        <w:t>most business initiatives,</w:t>
      </w:r>
      <w:r w:rsidR="005F3CEB">
        <w:rPr>
          <w:rFonts w:ascii="Arial" w:hAnsi="Arial" w:cs="Arial"/>
        </w:rPr>
        <w:t xml:space="preserve"> it’s</w:t>
      </w:r>
      <w:r w:rsidR="00937724">
        <w:rPr>
          <w:rFonts w:ascii="Arial" w:hAnsi="Arial" w:cs="Arial"/>
        </w:rPr>
        <w:t xml:space="preserve"> success</w:t>
      </w:r>
      <w:r w:rsidR="00D44600">
        <w:rPr>
          <w:rFonts w:ascii="Arial" w:hAnsi="Arial" w:cs="Arial"/>
        </w:rPr>
        <w:t xml:space="preserve"> or failure </w:t>
      </w:r>
      <w:r w:rsidR="007F40FB">
        <w:rPr>
          <w:rFonts w:ascii="Arial" w:hAnsi="Arial" w:cs="Arial"/>
        </w:rPr>
        <w:t xml:space="preserve">will mainly depend on how </w:t>
      </w:r>
      <w:r w:rsidR="00C51F44">
        <w:rPr>
          <w:rFonts w:ascii="Arial" w:hAnsi="Arial" w:cs="Arial"/>
        </w:rPr>
        <w:t xml:space="preserve">effectively the </w:t>
      </w:r>
      <w:r w:rsidR="0084586B">
        <w:rPr>
          <w:rFonts w:ascii="Arial" w:hAnsi="Arial" w:cs="Arial"/>
        </w:rPr>
        <w:t>relevant project stakeholders</w:t>
      </w:r>
      <w:r w:rsidR="003E509A">
        <w:rPr>
          <w:rFonts w:ascii="Arial" w:hAnsi="Arial" w:cs="Arial"/>
        </w:rPr>
        <w:t>,</w:t>
      </w:r>
      <w:r w:rsidR="0084586B">
        <w:rPr>
          <w:rFonts w:ascii="Arial" w:hAnsi="Arial" w:cs="Arial"/>
        </w:rPr>
        <w:t xml:space="preserve"> </w:t>
      </w:r>
      <w:r w:rsidR="008329AB">
        <w:rPr>
          <w:rFonts w:ascii="Arial" w:hAnsi="Arial" w:cs="Arial"/>
        </w:rPr>
        <w:t xml:space="preserve">internal </w:t>
      </w:r>
      <w:r w:rsidR="003E509A">
        <w:rPr>
          <w:rFonts w:ascii="Arial" w:hAnsi="Arial" w:cs="Arial"/>
        </w:rPr>
        <w:t>or</w:t>
      </w:r>
      <w:r w:rsidR="008329AB">
        <w:rPr>
          <w:rFonts w:ascii="Arial" w:hAnsi="Arial" w:cs="Arial"/>
        </w:rPr>
        <w:t xml:space="preserve"> external are </w:t>
      </w:r>
      <w:r w:rsidR="00543906">
        <w:rPr>
          <w:rFonts w:ascii="Arial" w:hAnsi="Arial" w:cs="Arial"/>
        </w:rPr>
        <w:t>engaged</w:t>
      </w:r>
      <w:r w:rsidR="006A48BD">
        <w:rPr>
          <w:rFonts w:ascii="Arial" w:hAnsi="Arial" w:cs="Arial"/>
        </w:rPr>
        <w:t xml:space="preserve"> as argued </w:t>
      </w:r>
      <w:r w:rsidR="002C0C28">
        <w:rPr>
          <w:rFonts w:ascii="Arial" w:hAnsi="Arial" w:cs="Arial"/>
        </w:rPr>
        <w:t>by Clayton</w:t>
      </w:r>
      <w:r w:rsidR="00264848">
        <w:rPr>
          <w:rFonts w:ascii="Arial" w:hAnsi="Arial" w:cs="Arial"/>
        </w:rPr>
        <w:t xml:space="preserve"> (2016).</w:t>
      </w:r>
    </w:p>
    <w:p w14:paraId="5FDC8393" w14:textId="720706F8" w:rsidR="00FA745D" w:rsidRDefault="00A80451" w:rsidP="00B40411">
      <w:pPr>
        <w:spacing w:after="120" w:line="360" w:lineRule="auto"/>
        <w:ind w:left="720" w:right="851"/>
        <w:contextualSpacing/>
        <w:rPr>
          <w:rFonts w:ascii="Arial" w:hAnsi="Arial" w:cs="Arial"/>
        </w:rPr>
      </w:pPr>
      <w:r>
        <w:rPr>
          <w:rFonts w:ascii="Arial" w:hAnsi="Arial" w:cs="Arial"/>
        </w:rPr>
        <w:t xml:space="preserve">With use of </w:t>
      </w:r>
      <w:r w:rsidR="0095508C">
        <w:rPr>
          <w:rFonts w:ascii="Arial" w:hAnsi="Arial" w:cs="Arial"/>
        </w:rPr>
        <w:t>relevant</w:t>
      </w:r>
      <w:r w:rsidR="00794D87">
        <w:rPr>
          <w:rFonts w:ascii="Arial" w:hAnsi="Arial" w:cs="Arial"/>
        </w:rPr>
        <w:t xml:space="preserve"> frameworks, t</w:t>
      </w:r>
      <w:r w:rsidR="00FA745D">
        <w:rPr>
          <w:rFonts w:ascii="Arial" w:hAnsi="Arial" w:cs="Arial"/>
        </w:rPr>
        <w:t>his rep</w:t>
      </w:r>
      <w:r w:rsidR="00D358F0">
        <w:rPr>
          <w:rFonts w:ascii="Arial" w:hAnsi="Arial" w:cs="Arial"/>
        </w:rPr>
        <w:t xml:space="preserve">ort will </w:t>
      </w:r>
      <w:r w:rsidR="00576EEF">
        <w:rPr>
          <w:rFonts w:ascii="Arial" w:hAnsi="Arial" w:cs="Arial"/>
        </w:rPr>
        <w:t>aim t</w:t>
      </w:r>
      <w:r w:rsidR="00591111">
        <w:rPr>
          <w:rFonts w:ascii="Arial" w:hAnsi="Arial" w:cs="Arial"/>
        </w:rPr>
        <w:t xml:space="preserve">o identify </w:t>
      </w:r>
      <w:r w:rsidR="00572714">
        <w:rPr>
          <w:rFonts w:ascii="Arial" w:hAnsi="Arial" w:cs="Arial"/>
        </w:rPr>
        <w:t xml:space="preserve">the project </w:t>
      </w:r>
      <w:r w:rsidR="00591111">
        <w:rPr>
          <w:rFonts w:ascii="Arial" w:hAnsi="Arial" w:cs="Arial"/>
        </w:rPr>
        <w:t>stakeholders</w:t>
      </w:r>
      <w:r w:rsidR="00B652CC">
        <w:rPr>
          <w:rFonts w:ascii="Arial" w:hAnsi="Arial" w:cs="Arial"/>
        </w:rPr>
        <w:t xml:space="preserve">, </w:t>
      </w:r>
      <w:r w:rsidR="006A036C">
        <w:rPr>
          <w:rFonts w:ascii="Arial" w:hAnsi="Arial" w:cs="Arial"/>
        </w:rPr>
        <w:t>how to effectively engage them</w:t>
      </w:r>
      <w:r w:rsidR="00743BE8">
        <w:rPr>
          <w:rFonts w:ascii="Arial" w:hAnsi="Arial" w:cs="Arial"/>
        </w:rPr>
        <w:t xml:space="preserve"> and</w:t>
      </w:r>
      <w:r w:rsidR="00140806">
        <w:rPr>
          <w:rFonts w:ascii="Arial" w:hAnsi="Arial" w:cs="Arial"/>
        </w:rPr>
        <w:t xml:space="preserve"> resolve conflicts</w:t>
      </w:r>
      <w:r w:rsidR="001B7644">
        <w:rPr>
          <w:rFonts w:ascii="Arial" w:hAnsi="Arial" w:cs="Arial"/>
        </w:rPr>
        <w:t xml:space="preserve">. </w:t>
      </w:r>
      <w:r w:rsidR="00B01354">
        <w:rPr>
          <w:rFonts w:ascii="Arial" w:hAnsi="Arial" w:cs="Arial"/>
        </w:rPr>
        <w:t>while also</w:t>
      </w:r>
      <w:r w:rsidR="008527A3">
        <w:rPr>
          <w:rFonts w:ascii="Arial" w:hAnsi="Arial" w:cs="Arial"/>
        </w:rPr>
        <w:t xml:space="preserve"> </w:t>
      </w:r>
      <w:r w:rsidR="00A7108D">
        <w:rPr>
          <w:rFonts w:ascii="Arial" w:hAnsi="Arial" w:cs="Arial"/>
        </w:rPr>
        <w:t>analyse their role</w:t>
      </w:r>
      <w:r w:rsidR="00541BBE">
        <w:rPr>
          <w:rFonts w:ascii="Arial" w:hAnsi="Arial" w:cs="Arial"/>
        </w:rPr>
        <w:t>s</w:t>
      </w:r>
      <w:r w:rsidR="00A7108D">
        <w:rPr>
          <w:rFonts w:ascii="Arial" w:hAnsi="Arial" w:cs="Arial"/>
        </w:rPr>
        <w:t xml:space="preserve"> and responsibilities </w:t>
      </w:r>
      <w:r w:rsidR="00482327">
        <w:rPr>
          <w:rFonts w:ascii="Arial" w:hAnsi="Arial" w:cs="Arial"/>
        </w:rPr>
        <w:t xml:space="preserve">as well as associated benefits </w:t>
      </w:r>
      <w:r w:rsidR="00C05E8E">
        <w:rPr>
          <w:rFonts w:ascii="Arial" w:hAnsi="Arial" w:cs="Arial"/>
        </w:rPr>
        <w:t>they</w:t>
      </w:r>
      <w:r w:rsidR="00BB3D83">
        <w:rPr>
          <w:rFonts w:ascii="Arial" w:hAnsi="Arial" w:cs="Arial"/>
        </w:rPr>
        <w:t xml:space="preserve"> bring and</w:t>
      </w:r>
      <w:r w:rsidR="00482327">
        <w:rPr>
          <w:rFonts w:ascii="Arial" w:hAnsi="Arial" w:cs="Arial"/>
        </w:rPr>
        <w:t xml:space="preserve"> </w:t>
      </w:r>
      <w:r w:rsidR="00921D25">
        <w:rPr>
          <w:rFonts w:ascii="Arial" w:hAnsi="Arial" w:cs="Arial"/>
        </w:rPr>
        <w:t>challenges</w:t>
      </w:r>
      <w:r w:rsidR="00BF5F7F">
        <w:rPr>
          <w:rFonts w:ascii="Arial" w:hAnsi="Arial" w:cs="Arial"/>
        </w:rPr>
        <w:t xml:space="preserve"> may</w:t>
      </w:r>
      <w:r w:rsidR="007100F7">
        <w:rPr>
          <w:rFonts w:ascii="Arial" w:hAnsi="Arial" w:cs="Arial"/>
        </w:rPr>
        <w:t xml:space="preserve"> </w:t>
      </w:r>
      <w:r w:rsidR="00BF5F7F">
        <w:rPr>
          <w:rFonts w:ascii="Arial" w:hAnsi="Arial" w:cs="Arial"/>
        </w:rPr>
        <w:t>be</w:t>
      </w:r>
      <w:r w:rsidR="00921D25">
        <w:rPr>
          <w:rFonts w:ascii="Arial" w:hAnsi="Arial" w:cs="Arial"/>
        </w:rPr>
        <w:t xml:space="preserve"> faced.</w:t>
      </w:r>
    </w:p>
    <w:p w14:paraId="352555CB" w14:textId="77777777" w:rsidR="00F428EE" w:rsidRDefault="00F428EE" w:rsidP="00B40411">
      <w:pPr>
        <w:spacing w:after="120" w:line="360" w:lineRule="auto"/>
        <w:ind w:left="720" w:right="851"/>
        <w:contextualSpacing/>
        <w:rPr>
          <w:rFonts w:ascii="Arial" w:hAnsi="Arial" w:cs="Arial"/>
        </w:rPr>
      </w:pPr>
    </w:p>
    <w:p w14:paraId="7185784E" w14:textId="3F37C620" w:rsidR="00D62830" w:rsidRDefault="00D62830" w:rsidP="00B40411">
      <w:pPr>
        <w:spacing w:after="120" w:line="360" w:lineRule="auto"/>
        <w:ind w:left="720" w:right="851"/>
        <w:contextualSpacing/>
        <w:rPr>
          <w:rFonts w:ascii="Arial" w:hAnsi="Arial" w:cs="Arial"/>
        </w:rPr>
      </w:pPr>
    </w:p>
    <w:p w14:paraId="1ECCDC76" w14:textId="77777777" w:rsidR="00A073E3" w:rsidRDefault="00A073E3" w:rsidP="00B40411">
      <w:pPr>
        <w:spacing w:after="120" w:line="360" w:lineRule="auto"/>
        <w:ind w:left="720" w:right="851"/>
        <w:contextualSpacing/>
        <w:rPr>
          <w:rFonts w:ascii="Arial" w:hAnsi="Arial" w:cs="Arial"/>
          <w:b/>
          <w:bCs/>
        </w:rPr>
      </w:pPr>
    </w:p>
    <w:p w14:paraId="0A198A74" w14:textId="77777777" w:rsidR="00A073E3" w:rsidRDefault="00A073E3" w:rsidP="00B40411">
      <w:pPr>
        <w:spacing w:after="120" w:line="360" w:lineRule="auto"/>
        <w:ind w:left="720" w:right="851"/>
        <w:contextualSpacing/>
        <w:rPr>
          <w:rFonts w:ascii="Arial" w:hAnsi="Arial" w:cs="Arial"/>
          <w:b/>
          <w:bCs/>
        </w:rPr>
      </w:pPr>
    </w:p>
    <w:p w14:paraId="1123DDE9" w14:textId="77777777" w:rsidR="00D60F38" w:rsidRDefault="00D60F38" w:rsidP="00B40411">
      <w:pPr>
        <w:spacing w:after="120" w:line="360" w:lineRule="auto"/>
        <w:ind w:left="720" w:right="851"/>
        <w:contextualSpacing/>
        <w:rPr>
          <w:rFonts w:ascii="Arial" w:hAnsi="Arial" w:cs="Arial"/>
          <w:b/>
          <w:bCs/>
        </w:rPr>
      </w:pPr>
    </w:p>
    <w:p w14:paraId="5F657EF5" w14:textId="77777777" w:rsidR="00D60F38" w:rsidRDefault="00D60F38" w:rsidP="00B40411">
      <w:pPr>
        <w:spacing w:after="120" w:line="360" w:lineRule="auto"/>
        <w:ind w:left="720" w:right="851"/>
        <w:contextualSpacing/>
        <w:rPr>
          <w:rFonts w:ascii="Arial" w:hAnsi="Arial" w:cs="Arial"/>
          <w:b/>
          <w:bCs/>
        </w:rPr>
      </w:pPr>
    </w:p>
    <w:p w14:paraId="27A301C6" w14:textId="360D00F2" w:rsidR="001272DF" w:rsidRDefault="00622219" w:rsidP="00B40411">
      <w:pPr>
        <w:spacing w:after="120" w:line="360" w:lineRule="auto"/>
        <w:ind w:left="720" w:right="851"/>
        <w:contextualSpacing/>
        <w:rPr>
          <w:rFonts w:ascii="Arial" w:hAnsi="Arial" w:cs="Arial"/>
        </w:rPr>
      </w:pPr>
      <w:r w:rsidRPr="00622219">
        <w:rPr>
          <w:rFonts w:ascii="Arial" w:hAnsi="Arial" w:cs="Arial"/>
        </w:rPr>
        <w:lastRenderedPageBreak/>
        <w:t>According</w:t>
      </w:r>
      <w:r>
        <w:rPr>
          <w:rFonts w:ascii="Arial" w:hAnsi="Arial" w:cs="Arial"/>
        </w:rPr>
        <w:t xml:space="preserve"> to</w:t>
      </w:r>
      <w:r w:rsidR="00C24535">
        <w:rPr>
          <w:rFonts w:ascii="Arial" w:hAnsi="Arial" w:cs="Arial"/>
        </w:rPr>
        <w:t xml:space="preserve"> Freeman et</w:t>
      </w:r>
      <w:r w:rsidR="00880DEE">
        <w:rPr>
          <w:rFonts w:ascii="Arial" w:hAnsi="Arial" w:cs="Arial"/>
        </w:rPr>
        <w:t xml:space="preserve"> al</w:t>
      </w:r>
      <w:r w:rsidR="00C24535">
        <w:rPr>
          <w:rFonts w:ascii="Arial" w:hAnsi="Arial" w:cs="Arial"/>
        </w:rPr>
        <w:t>,</w:t>
      </w:r>
      <w:r w:rsidR="00880DEE">
        <w:rPr>
          <w:rFonts w:ascii="Arial" w:hAnsi="Arial" w:cs="Arial"/>
        </w:rPr>
        <w:t xml:space="preserve"> (2025),</w:t>
      </w:r>
      <w:r w:rsidR="00677125">
        <w:rPr>
          <w:rFonts w:ascii="Arial" w:hAnsi="Arial" w:cs="Arial"/>
        </w:rPr>
        <w:t xml:space="preserve"> Project Management Institute (PMI)</w:t>
      </w:r>
      <w:r w:rsidR="00310425">
        <w:rPr>
          <w:rFonts w:ascii="Arial" w:hAnsi="Arial" w:cs="Arial"/>
        </w:rPr>
        <w:t>, define</w:t>
      </w:r>
      <w:r w:rsidR="009C79D6">
        <w:rPr>
          <w:rFonts w:ascii="Arial" w:hAnsi="Arial" w:cs="Arial"/>
        </w:rPr>
        <w:t>s a project</w:t>
      </w:r>
      <w:r w:rsidR="00310425">
        <w:rPr>
          <w:rFonts w:ascii="Arial" w:hAnsi="Arial" w:cs="Arial"/>
        </w:rPr>
        <w:t xml:space="preserve"> </w:t>
      </w:r>
      <w:r w:rsidR="001272DF" w:rsidRPr="00622219">
        <w:rPr>
          <w:rFonts w:ascii="Arial" w:hAnsi="Arial" w:cs="Arial"/>
        </w:rPr>
        <w:t>as “</w:t>
      </w:r>
      <w:r w:rsidR="00B92966">
        <w:rPr>
          <w:rFonts w:ascii="Arial" w:hAnsi="Arial" w:cs="Arial"/>
        </w:rPr>
        <w:t>a t</w:t>
      </w:r>
      <w:r w:rsidR="00FC13F3">
        <w:rPr>
          <w:rFonts w:ascii="Arial" w:hAnsi="Arial" w:cs="Arial"/>
        </w:rPr>
        <w:t>e</w:t>
      </w:r>
      <w:r w:rsidR="00B92966">
        <w:rPr>
          <w:rFonts w:ascii="Arial" w:hAnsi="Arial" w:cs="Arial"/>
        </w:rPr>
        <w:t>mporary</w:t>
      </w:r>
      <w:r w:rsidR="001272DF" w:rsidRPr="00622219">
        <w:rPr>
          <w:rFonts w:ascii="Arial" w:hAnsi="Arial" w:cs="Arial"/>
        </w:rPr>
        <w:t xml:space="preserve"> </w:t>
      </w:r>
      <w:r w:rsidR="00FC13F3">
        <w:rPr>
          <w:rFonts w:ascii="Arial" w:hAnsi="Arial" w:cs="Arial"/>
        </w:rPr>
        <w:t>endeavour undertake</w:t>
      </w:r>
      <w:r w:rsidR="00086C93">
        <w:rPr>
          <w:rFonts w:ascii="Arial" w:hAnsi="Arial" w:cs="Arial"/>
        </w:rPr>
        <w:t>n</w:t>
      </w:r>
      <w:r w:rsidR="00FC13F3">
        <w:rPr>
          <w:rFonts w:ascii="Arial" w:hAnsi="Arial" w:cs="Arial"/>
        </w:rPr>
        <w:t xml:space="preserve"> to create</w:t>
      </w:r>
      <w:r w:rsidR="00961A4A">
        <w:rPr>
          <w:rFonts w:ascii="Arial" w:hAnsi="Arial" w:cs="Arial"/>
        </w:rPr>
        <w:t xml:space="preserve"> a unique product, service or result</w:t>
      </w:r>
      <w:r w:rsidR="00086C93">
        <w:rPr>
          <w:rFonts w:ascii="Arial" w:hAnsi="Arial" w:cs="Arial"/>
        </w:rPr>
        <w:t>’’</w:t>
      </w:r>
      <w:r w:rsidR="00CF6AFE">
        <w:rPr>
          <w:rFonts w:ascii="Arial" w:hAnsi="Arial" w:cs="Arial"/>
        </w:rPr>
        <w:t xml:space="preserve"> </w:t>
      </w:r>
      <w:r w:rsidR="00086C93">
        <w:rPr>
          <w:rFonts w:ascii="Arial" w:hAnsi="Arial" w:cs="Arial"/>
        </w:rPr>
        <w:t>(</w:t>
      </w:r>
      <w:r w:rsidR="00F3173C">
        <w:rPr>
          <w:rFonts w:ascii="Arial" w:hAnsi="Arial" w:cs="Arial"/>
        </w:rPr>
        <w:t>PMI, 2004, P.5).</w:t>
      </w:r>
    </w:p>
    <w:p w14:paraId="04EDE8EA" w14:textId="77777777" w:rsidR="00CF6AFE" w:rsidRPr="00622219" w:rsidRDefault="00CF6AFE" w:rsidP="00B40411">
      <w:pPr>
        <w:spacing w:after="120" w:line="360" w:lineRule="auto"/>
        <w:ind w:left="720" w:right="851"/>
        <w:contextualSpacing/>
        <w:rPr>
          <w:rFonts w:ascii="Arial" w:hAnsi="Arial" w:cs="Arial"/>
        </w:rPr>
      </w:pPr>
    </w:p>
    <w:p w14:paraId="009B7FD0" w14:textId="277AA89B" w:rsidR="00A073E3" w:rsidRPr="00CF6AFE" w:rsidRDefault="00DE33C6" w:rsidP="00B40411">
      <w:pPr>
        <w:spacing w:after="120" w:line="360" w:lineRule="auto"/>
        <w:ind w:left="720" w:right="851"/>
        <w:contextualSpacing/>
        <w:rPr>
          <w:rFonts w:ascii="Arial" w:hAnsi="Arial" w:cs="Arial"/>
          <w:b/>
          <w:bCs/>
        </w:rPr>
      </w:pPr>
      <w:r w:rsidRPr="00CF6AFE">
        <w:rPr>
          <w:rFonts w:ascii="Arial" w:hAnsi="Arial" w:cs="Arial"/>
          <w:b/>
          <w:bCs/>
        </w:rPr>
        <w:t>SMART objectives.</w:t>
      </w:r>
    </w:p>
    <w:p w14:paraId="77590EBA" w14:textId="625D7992" w:rsidR="00812A22" w:rsidRPr="00B40411" w:rsidRDefault="00553FC8" w:rsidP="00B40411">
      <w:pPr>
        <w:spacing w:line="360" w:lineRule="auto"/>
        <w:rPr>
          <w:rFonts w:ascii="Arial" w:hAnsi="Arial" w:cs="Arial"/>
        </w:rPr>
      </w:pPr>
      <w:r w:rsidRPr="00B40411">
        <w:rPr>
          <w:rFonts w:ascii="Arial" w:hAnsi="Arial" w:cs="Arial"/>
        </w:rPr>
        <w:t xml:space="preserve"> </w:t>
      </w:r>
      <w:r w:rsidR="003F1531" w:rsidRPr="00B40411">
        <w:rPr>
          <w:rFonts w:ascii="Arial" w:hAnsi="Arial" w:cs="Arial"/>
        </w:rPr>
        <w:t xml:space="preserve">In the context </w:t>
      </w:r>
      <w:r w:rsidR="009D2FD9" w:rsidRPr="00B40411">
        <w:rPr>
          <w:rFonts w:ascii="Arial" w:hAnsi="Arial" w:cs="Arial"/>
        </w:rPr>
        <w:t xml:space="preserve">of this project, </w:t>
      </w:r>
      <w:r w:rsidR="00F4194F" w:rsidRPr="00B40411">
        <w:rPr>
          <w:rFonts w:ascii="Arial" w:hAnsi="Arial" w:cs="Arial"/>
        </w:rPr>
        <w:t>ConnectPlus</w:t>
      </w:r>
      <w:r w:rsidR="00F94ADC" w:rsidRPr="00B40411">
        <w:rPr>
          <w:rFonts w:ascii="Arial" w:hAnsi="Arial" w:cs="Arial"/>
        </w:rPr>
        <w:t xml:space="preserve"> platfor</w:t>
      </w:r>
      <w:r w:rsidR="003B5FC0">
        <w:rPr>
          <w:rFonts w:ascii="Arial" w:hAnsi="Arial" w:cs="Arial"/>
        </w:rPr>
        <w:t>m</w:t>
      </w:r>
      <w:r w:rsidR="00F4194F" w:rsidRPr="00B40411">
        <w:rPr>
          <w:rFonts w:ascii="Arial" w:hAnsi="Arial" w:cs="Arial"/>
        </w:rPr>
        <w:t xml:space="preserve">, </w:t>
      </w:r>
      <w:r w:rsidRPr="00B40411">
        <w:rPr>
          <w:rFonts w:ascii="Arial" w:hAnsi="Arial" w:cs="Arial"/>
        </w:rPr>
        <w:t xml:space="preserve">SMART </w:t>
      </w:r>
      <w:r w:rsidR="006A3748" w:rsidRPr="00B40411">
        <w:rPr>
          <w:rFonts w:ascii="Arial" w:hAnsi="Arial" w:cs="Arial"/>
        </w:rPr>
        <w:t>objectives</w:t>
      </w:r>
      <w:r w:rsidR="000B029D" w:rsidRPr="00B40411">
        <w:rPr>
          <w:rFonts w:ascii="Arial" w:hAnsi="Arial" w:cs="Arial"/>
        </w:rPr>
        <w:t>,</w:t>
      </w:r>
      <w:r w:rsidR="000231DD" w:rsidRPr="00B40411">
        <w:rPr>
          <w:rFonts w:ascii="Arial" w:hAnsi="Arial" w:cs="Arial"/>
        </w:rPr>
        <w:t xml:space="preserve"> </w:t>
      </w:r>
      <w:r w:rsidR="000B029D" w:rsidRPr="00B40411">
        <w:rPr>
          <w:rFonts w:ascii="Arial" w:hAnsi="Arial" w:cs="Arial"/>
        </w:rPr>
        <w:t xml:space="preserve">will </w:t>
      </w:r>
      <w:r w:rsidR="006B3929" w:rsidRPr="00B40411">
        <w:rPr>
          <w:rFonts w:ascii="Arial" w:hAnsi="Arial" w:cs="Arial"/>
        </w:rPr>
        <w:t>mean</w:t>
      </w:r>
      <w:r w:rsidR="006A3748" w:rsidRPr="00B40411">
        <w:rPr>
          <w:rFonts w:ascii="Arial" w:hAnsi="Arial" w:cs="Arial"/>
        </w:rPr>
        <w:t xml:space="preserve"> short or long</w:t>
      </w:r>
      <w:r w:rsidR="00206EAE" w:rsidRPr="00B40411">
        <w:rPr>
          <w:rFonts w:ascii="Arial" w:hAnsi="Arial" w:cs="Arial"/>
        </w:rPr>
        <w:t>-term</w:t>
      </w:r>
      <w:r w:rsidR="00FA2153" w:rsidRPr="00B40411">
        <w:rPr>
          <w:rFonts w:ascii="Arial" w:hAnsi="Arial" w:cs="Arial"/>
        </w:rPr>
        <w:t xml:space="preserve"> </w:t>
      </w:r>
      <w:r w:rsidR="00653DDE" w:rsidRPr="00B40411">
        <w:rPr>
          <w:rFonts w:ascii="Arial" w:hAnsi="Arial" w:cs="Arial"/>
        </w:rPr>
        <w:t xml:space="preserve">project </w:t>
      </w:r>
      <w:r w:rsidR="00817519" w:rsidRPr="00B40411">
        <w:rPr>
          <w:rFonts w:ascii="Arial" w:hAnsi="Arial" w:cs="Arial"/>
        </w:rPr>
        <w:t>aims</w:t>
      </w:r>
      <w:r w:rsidR="004573A5" w:rsidRPr="00B40411">
        <w:rPr>
          <w:rFonts w:ascii="Arial" w:hAnsi="Arial" w:cs="Arial"/>
        </w:rPr>
        <w:t xml:space="preserve"> set to be achieved</w:t>
      </w:r>
      <w:r w:rsidR="00476347" w:rsidRPr="00B40411">
        <w:rPr>
          <w:rFonts w:ascii="Arial" w:hAnsi="Arial" w:cs="Arial"/>
        </w:rPr>
        <w:t xml:space="preserve"> </w:t>
      </w:r>
      <w:r w:rsidR="0055203D" w:rsidRPr="00B40411">
        <w:rPr>
          <w:rFonts w:ascii="Arial" w:hAnsi="Arial" w:cs="Arial"/>
        </w:rPr>
        <w:t xml:space="preserve">in relation </w:t>
      </w:r>
      <w:r w:rsidR="00F73C2E" w:rsidRPr="00B40411">
        <w:rPr>
          <w:rFonts w:ascii="Arial" w:hAnsi="Arial" w:cs="Arial"/>
        </w:rPr>
        <w:t xml:space="preserve">to </w:t>
      </w:r>
      <w:r w:rsidR="00450078" w:rsidRPr="00B40411">
        <w:rPr>
          <w:rFonts w:ascii="Arial" w:hAnsi="Arial" w:cs="Arial"/>
        </w:rPr>
        <w:t>the</w:t>
      </w:r>
      <w:r w:rsidR="001115F4">
        <w:rPr>
          <w:rFonts w:ascii="Arial" w:hAnsi="Arial" w:cs="Arial"/>
        </w:rPr>
        <w:t xml:space="preserve"> following</w:t>
      </w:r>
      <w:r w:rsidR="00450078" w:rsidRPr="00B40411">
        <w:rPr>
          <w:rFonts w:ascii="Arial" w:hAnsi="Arial" w:cs="Arial"/>
        </w:rPr>
        <w:t xml:space="preserve"> </w:t>
      </w:r>
      <w:r w:rsidR="002E6D3A" w:rsidRPr="00B40411">
        <w:rPr>
          <w:rFonts w:ascii="Arial" w:hAnsi="Arial" w:cs="Arial"/>
        </w:rPr>
        <w:t>time-</w:t>
      </w:r>
      <w:r w:rsidR="005F706E" w:rsidRPr="00B40411">
        <w:rPr>
          <w:rFonts w:ascii="Arial" w:hAnsi="Arial" w:cs="Arial"/>
        </w:rPr>
        <w:t>associated</w:t>
      </w:r>
      <w:r w:rsidR="00252C10" w:rsidRPr="00B40411">
        <w:rPr>
          <w:rFonts w:ascii="Arial" w:hAnsi="Arial" w:cs="Arial"/>
        </w:rPr>
        <w:t xml:space="preserve"> </w:t>
      </w:r>
      <w:r w:rsidR="00F73C2E" w:rsidRPr="00B40411">
        <w:rPr>
          <w:rFonts w:ascii="Arial" w:hAnsi="Arial" w:cs="Arial"/>
        </w:rPr>
        <w:t>parameter</w:t>
      </w:r>
      <w:r w:rsidR="00744C92" w:rsidRPr="00B40411">
        <w:rPr>
          <w:rFonts w:ascii="Arial" w:hAnsi="Arial" w:cs="Arial"/>
        </w:rPr>
        <w:t>s</w:t>
      </w:r>
      <w:r w:rsidR="001115F4">
        <w:rPr>
          <w:rFonts w:ascii="Arial" w:hAnsi="Arial" w:cs="Arial"/>
        </w:rPr>
        <w:t>:</w:t>
      </w:r>
      <w:r w:rsidR="00B83A20">
        <w:rPr>
          <w:rFonts w:ascii="Arial" w:hAnsi="Arial" w:cs="Arial"/>
        </w:rPr>
        <w:t xml:space="preserve"> </w:t>
      </w:r>
      <w:r w:rsidR="00450078" w:rsidRPr="00B40411">
        <w:rPr>
          <w:rFonts w:ascii="Arial" w:hAnsi="Arial" w:cs="Arial"/>
          <w:b/>
          <w:bCs/>
        </w:rPr>
        <w:t>S</w:t>
      </w:r>
      <w:r w:rsidR="006A3748" w:rsidRPr="00B40411">
        <w:rPr>
          <w:rFonts w:ascii="Arial" w:hAnsi="Arial" w:cs="Arial"/>
        </w:rPr>
        <w:t xml:space="preserve">pecific, </w:t>
      </w:r>
      <w:r w:rsidR="00450078" w:rsidRPr="00B40411">
        <w:rPr>
          <w:rFonts w:ascii="Arial" w:hAnsi="Arial" w:cs="Arial"/>
          <w:b/>
          <w:bCs/>
        </w:rPr>
        <w:t>M</w:t>
      </w:r>
      <w:r w:rsidR="006A3748" w:rsidRPr="00B40411">
        <w:rPr>
          <w:rFonts w:ascii="Arial" w:hAnsi="Arial" w:cs="Arial"/>
        </w:rPr>
        <w:t xml:space="preserve">easurable, </w:t>
      </w:r>
      <w:r w:rsidR="00450078" w:rsidRPr="00B40411">
        <w:rPr>
          <w:rFonts w:ascii="Arial" w:hAnsi="Arial" w:cs="Arial"/>
          <w:b/>
          <w:bCs/>
        </w:rPr>
        <w:t>A</w:t>
      </w:r>
      <w:r w:rsidR="006A3748" w:rsidRPr="00B40411">
        <w:rPr>
          <w:rFonts w:ascii="Arial" w:hAnsi="Arial" w:cs="Arial"/>
        </w:rPr>
        <w:t xml:space="preserve">chievable, </w:t>
      </w:r>
      <w:r w:rsidR="00450078" w:rsidRPr="00B40411">
        <w:rPr>
          <w:rFonts w:ascii="Arial" w:hAnsi="Arial" w:cs="Arial"/>
          <w:b/>
          <w:bCs/>
        </w:rPr>
        <w:t>R</w:t>
      </w:r>
      <w:r w:rsidR="006A3748" w:rsidRPr="00B40411">
        <w:rPr>
          <w:rFonts w:ascii="Arial" w:hAnsi="Arial" w:cs="Arial"/>
        </w:rPr>
        <w:t>elevant and</w:t>
      </w:r>
      <w:r w:rsidR="00450078" w:rsidRPr="00B40411">
        <w:rPr>
          <w:rFonts w:ascii="Arial" w:hAnsi="Arial" w:cs="Arial"/>
        </w:rPr>
        <w:t xml:space="preserve"> </w:t>
      </w:r>
      <w:r w:rsidR="00450078" w:rsidRPr="00B40411">
        <w:rPr>
          <w:rFonts w:ascii="Arial" w:hAnsi="Arial" w:cs="Arial"/>
          <w:b/>
          <w:bCs/>
        </w:rPr>
        <w:t>T</w:t>
      </w:r>
      <w:r w:rsidR="006A3748" w:rsidRPr="00B40411">
        <w:rPr>
          <w:rFonts w:ascii="Arial" w:hAnsi="Arial" w:cs="Arial"/>
        </w:rPr>
        <w:t>ime-bound</w:t>
      </w:r>
      <w:r w:rsidR="00194B35" w:rsidRPr="00B40411">
        <w:rPr>
          <w:rFonts w:ascii="Arial" w:hAnsi="Arial" w:cs="Arial"/>
        </w:rPr>
        <w:t>.</w:t>
      </w:r>
      <w:r w:rsidR="006A3748" w:rsidRPr="00B40411">
        <w:rPr>
          <w:rFonts w:ascii="Arial" w:hAnsi="Arial" w:cs="Arial"/>
        </w:rPr>
        <w:t xml:space="preserve"> </w:t>
      </w:r>
    </w:p>
    <w:p w14:paraId="224DFCF9" w14:textId="4624E82C" w:rsidR="006A3748" w:rsidRPr="00B40411" w:rsidRDefault="00812A22" w:rsidP="00B40411">
      <w:pPr>
        <w:spacing w:line="360" w:lineRule="auto"/>
        <w:rPr>
          <w:rFonts w:ascii="Arial" w:hAnsi="Arial" w:cs="Arial"/>
        </w:rPr>
      </w:pPr>
      <w:r w:rsidRPr="00B40411">
        <w:rPr>
          <w:rFonts w:ascii="Arial" w:hAnsi="Arial" w:cs="Arial"/>
        </w:rPr>
        <w:t>Th</w:t>
      </w:r>
      <w:r w:rsidR="003A25F9">
        <w:rPr>
          <w:rFonts w:ascii="Arial" w:hAnsi="Arial" w:cs="Arial"/>
        </w:rPr>
        <w:t xml:space="preserve">e </w:t>
      </w:r>
      <w:r w:rsidR="00FF74EE" w:rsidRPr="00B40411">
        <w:rPr>
          <w:rFonts w:ascii="Arial" w:hAnsi="Arial" w:cs="Arial"/>
        </w:rPr>
        <w:t xml:space="preserve">benefit of </w:t>
      </w:r>
      <w:r w:rsidR="009D6EC9" w:rsidRPr="00B40411">
        <w:rPr>
          <w:rFonts w:ascii="Arial" w:hAnsi="Arial" w:cs="Arial"/>
        </w:rPr>
        <w:t xml:space="preserve">this concept </w:t>
      </w:r>
      <w:r w:rsidR="007E586B">
        <w:rPr>
          <w:rFonts w:ascii="Arial" w:hAnsi="Arial" w:cs="Arial"/>
        </w:rPr>
        <w:t xml:space="preserve">is to </w:t>
      </w:r>
      <w:r w:rsidR="009D6EC9" w:rsidRPr="00B40411">
        <w:rPr>
          <w:rFonts w:ascii="Arial" w:hAnsi="Arial" w:cs="Arial"/>
        </w:rPr>
        <w:t>allow</w:t>
      </w:r>
      <w:r w:rsidR="0047270C" w:rsidRPr="00B40411">
        <w:rPr>
          <w:rFonts w:ascii="Arial" w:hAnsi="Arial" w:cs="Arial"/>
        </w:rPr>
        <w:t xml:space="preserve"> individuals in charge of the project to </w:t>
      </w:r>
      <w:r w:rsidR="00D06DD7" w:rsidRPr="00B40411">
        <w:rPr>
          <w:rFonts w:ascii="Arial" w:hAnsi="Arial" w:cs="Arial"/>
        </w:rPr>
        <w:t xml:space="preserve">create, track, </w:t>
      </w:r>
      <w:r w:rsidR="00D627EC" w:rsidRPr="00B40411">
        <w:rPr>
          <w:rFonts w:ascii="Arial" w:hAnsi="Arial" w:cs="Arial"/>
        </w:rPr>
        <w:t xml:space="preserve">accomplish short or long-term </w:t>
      </w:r>
      <w:r w:rsidR="00DB6862" w:rsidRPr="00B40411">
        <w:rPr>
          <w:rFonts w:ascii="Arial" w:hAnsi="Arial" w:cs="Arial"/>
        </w:rPr>
        <w:t>goals</w:t>
      </w:r>
      <w:r w:rsidR="002039E2" w:rsidRPr="00B40411">
        <w:rPr>
          <w:rFonts w:ascii="Arial" w:hAnsi="Arial" w:cs="Arial"/>
        </w:rPr>
        <w:t xml:space="preserve"> (</w:t>
      </w:r>
      <w:bookmarkStart w:id="0" w:name="_Toc213788534"/>
      <w:r w:rsidR="002039E2" w:rsidRPr="00B40411">
        <w:rPr>
          <w:rFonts w:ascii="Arial" w:hAnsi="Arial" w:cs="Arial"/>
        </w:rPr>
        <w:t>Hafesji</w:t>
      </w:r>
      <w:r w:rsidR="00BD73BA" w:rsidRPr="00B40411">
        <w:rPr>
          <w:rFonts w:ascii="Arial" w:hAnsi="Arial" w:cs="Arial"/>
        </w:rPr>
        <w:t xml:space="preserve"> 2024).</w:t>
      </w:r>
    </w:p>
    <w:p w14:paraId="24EEA690" w14:textId="0974A268" w:rsidR="006A3748" w:rsidRPr="005C71FD" w:rsidRDefault="006A3748" w:rsidP="00B40411">
      <w:pPr>
        <w:pStyle w:val="Heading3"/>
        <w:spacing w:line="360" w:lineRule="auto"/>
        <w:rPr>
          <w:rFonts w:ascii="Arial" w:hAnsi="Arial" w:cs="Arial"/>
          <w:b/>
          <w:bCs/>
          <w:color w:val="000000" w:themeColor="text1"/>
          <w:sz w:val="24"/>
          <w:szCs w:val="24"/>
        </w:rPr>
      </w:pPr>
      <w:r w:rsidRPr="005C71FD">
        <w:rPr>
          <w:rFonts w:ascii="Arial" w:hAnsi="Arial" w:cs="Arial"/>
          <w:b/>
          <w:bCs/>
          <w:color w:val="000000" w:themeColor="text1"/>
          <w:sz w:val="24"/>
          <w:szCs w:val="24"/>
        </w:rPr>
        <w:t xml:space="preserve">Short-Term  </w:t>
      </w:r>
      <w:bookmarkEnd w:id="0"/>
    </w:p>
    <w:p w14:paraId="3E3CE9BF" w14:textId="08E8CCB2" w:rsidR="002F0D6C" w:rsidRPr="00B40411" w:rsidRDefault="00EC4DD0" w:rsidP="00B40411">
      <w:pPr>
        <w:pStyle w:val="ListParagraph"/>
        <w:numPr>
          <w:ilvl w:val="0"/>
          <w:numId w:val="5"/>
        </w:numPr>
        <w:spacing w:line="360" w:lineRule="auto"/>
        <w:rPr>
          <w:rFonts w:ascii="Arial" w:hAnsi="Arial" w:cs="Arial"/>
        </w:rPr>
      </w:pPr>
      <w:r w:rsidRPr="00B40411">
        <w:rPr>
          <w:rFonts w:ascii="Arial" w:hAnsi="Arial" w:cs="Arial"/>
        </w:rPr>
        <w:t xml:space="preserve">Create </w:t>
      </w:r>
      <w:r w:rsidR="00B53834" w:rsidRPr="00B40411">
        <w:rPr>
          <w:rFonts w:ascii="Arial" w:hAnsi="Arial" w:cs="Arial"/>
        </w:rPr>
        <w:t xml:space="preserve">three </w:t>
      </w:r>
      <w:r w:rsidR="00AF0384" w:rsidRPr="00B40411">
        <w:rPr>
          <w:rFonts w:ascii="Arial" w:hAnsi="Arial" w:cs="Arial"/>
        </w:rPr>
        <w:t xml:space="preserve">social media platform accounts for project </w:t>
      </w:r>
      <w:r w:rsidR="00A66F25" w:rsidRPr="00B40411">
        <w:rPr>
          <w:rFonts w:ascii="Arial" w:hAnsi="Arial" w:cs="Arial"/>
        </w:rPr>
        <w:t>advertising and marketing purposes</w:t>
      </w:r>
      <w:r w:rsidR="00032A1C" w:rsidRPr="00B40411">
        <w:rPr>
          <w:rFonts w:ascii="Arial" w:hAnsi="Arial" w:cs="Arial"/>
        </w:rPr>
        <w:t xml:space="preserve"> in August 2026.</w:t>
      </w:r>
    </w:p>
    <w:p w14:paraId="7278AE70" w14:textId="3C90E54A" w:rsidR="006A3748" w:rsidRPr="00B40411" w:rsidRDefault="001D0FC7" w:rsidP="00B40411">
      <w:pPr>
        <w:pStyle w:val="ListParagraph"/>
        <w:numPr>
          <w:ilvl w:val="0"/>
          <w:numId w:val="5"/>
        </w:numPr>
        <w:spacing w:line="360" w:lineRule="auto"/>
        <w:rPr>
          <w:rFonts w:ascii="Arial" w:hAnsi="Arial" w:cs="Arial"/>
        </w:rPr>
      </w:pPr>
      <w:r w:rsidRPr="00B40411">
        <w:rPr>
          <w:rFonts w:ascii="Arial" w:hAnsi="Arial" w:cs="Arial"/>
        </w:rPr>
        <w:t xml:space="preserve">Update </w:t>
      </w:r>
      <w:r w:rsidR="00DB2FF1" w:rsidRPr="00B40411">
        <w:rPr>
          <w:rFonts w:ascii="Arial" w:hAnsi="Arial" w:cs="Arial"/>
        </w:rPr>
        <w:t>Sainsbury’s</w:t>
      </w:r>
      <w:r w:rsidR="00B61A95" w:rsidRPr="00B40411">
        <w:rPr>
          <w:rFonts w:ascii="Arial" w:hAnsi="Arial" w:cs="Arial"/>
        </w:rPr>
        <w:t>’</w:t>
      </w:r>
      <w:r w:rsidR="00DB2FF1" w:rsidRPr="00B40411">
        <w:rPr>
          <w:rFonts w:ascii="Arial" w:hAnsi="Arial" w:cs="Arial"/>
        </w:rPr>
        <w:t xml:space="preserve"> website</w:t>
      </w:r>
      <w:r w:rsidR="00A31282" w:rsidRPr="00B40411">
        <w:rPr>
          <w:rFonts w:ascii="Arial" w:hAnsi="Arial" w:cs="Arial"/>
        </w:rPr>
        <w:t xml:space="preserve"> with ConnectPlus potential </w:t>
      </w:r>
      <w:r w:rsidR="00B61A95" w:rsidRPr="00B40411">
        <w:rPr>
          <w:rFonts w:ascii="Arial" w:hAnsi="Arial" w:cs="Arial"/>
        </w:rPr>
        <w:t>launch information</w:t>
      </w:r>
      <w:r w:rsidR="006A3748" w:rsidRPr="00B40411">
        <w:rPr>
          <w:rFonts w:ascii="Arial" w:hAnsi="Arial" w:cs="Arial"/>
        </w:rPr>
        <w:t xml:space="preserve"> in the </w:t>
      </w:r>
      <w:r w:rsidR="002875CC" w:rsidRPr="00B40411">
        <w:rPr>
          <w:rFonts w:ascii="Arial" w:hAnsi="Arial" w:cs="Arial"/>
        </w:rPr>
        <w:t xml:space="preserve">next </w:t>
      </w:r>
      <w:r w:rsidR="006A3748" w:rsidRPr="00B40411">
        <w:rPr>
          <w:rFonts w:ascii="Arial" w:hAnsi="Arial" w:cs="Arial"/>
        </w:rPr>
        <w:t>6 months.</w:t>
      </w:r>
    </w:p>
    <w:p w14:paraId="294C6095" w14:textId="4A9A95DD" w:rsidR="006A3748" w:rsidRPr="00B40411" w:rsidRDefault="006A3748" w:rsidP="00B40411">
      <w:pPr>
        <w:pStyle w:val="ListParagraph"/>
        <w:numPr>
          <w:ilvl w:val="0"/>
          <w:numId w:val="5"/>
        </w:numPr>
        <w:spacing w:line="360" w:lineRule="auto"/>
        <w:rPr>
          <w:rFonts w:ascii="Arial" w:hAnsi="Arial" w:cs="Arial"/>
        </w:rPr>
      </w:pPr>
      <w:r w:rsidRPr="00B40411">
        <w:rPr>
          <w:rFonts w:ascii="Arial" w:hAnsi="Arial" w:cs="Arial"/>
        </w:rPr>
        <w:t xml:space="preserve">Recruit a small skilled </w:t>
      </w:r>
      <w:r w:rsidR="00D719FF" w:rsidRPr="00B40411">
        <w:rPr>
          <w:rFonts w:ascii="Arial" w:hAnsi="Arial" w:cs="Arial"/>
        </w:rPr>
        <w:t>ap</w:t>
      </w:r>
      <w:r w:rsidR="00EF30EA" w:rsidRPr="00B40411">
        <w:rPr>
          <w:rFonts w:ascii="Arial" w:hAnsi="Arial" w:cs="Arial"/>
        </w:rPr>
        <w:t xml:space="preserve">plication </w:t>
      </w:r>
      <w:r w:rsidR="00307B9D" w:rsidRPr="00B40411">
        <w:rPr>
          <w:rFonts w:ascii="Arial" w:hAnsi="Arial" w:cs="Arial"/>
        </w:rPr>
        <w:t>developers’</w:t>
      </w:r>
      <w:r w:rsidR="00EF30EA" w:rsidRPr="00B40411">
        <w:rPr>
          <w:rFonts w:ascii="Arial" w:hAnsi="Arial" w:cs="Arial"/>
        </w:rPr>
        <w:t xml:space="preserve"> </w:t>
      </w:r>
      <w:r w:rsidRPr="00B40411">
        <w:rPr>
          <w:rFonts w:ascii="Arial" w:hAnsi="Arial" w:cs="Arial"/>
        </w:rPr>
        <w:t xml:space="preserve">team </w:t>
      </w:r>
      <w:r w:rsidR="002207FC">
        <w:rPr>
          <w:rFonts w:ascii="Arial" w:hAnsi="Arial" w:cs="Arial"/>
        </w:rPr>
        <w:t xml:space="preserve">to </w:t>
      </w:r>
      <w:r w:rsidR="006D2939" w:rsidRPr="00B40411">
        <w:rPr>
          <w:rFonts w:ascii="Arial" w:hAnsi="Arial" w:cs="Arial"/>
        </w:rPr>
        <w:t xml:space="preserve">create </w:t>
      </w:r>
      <w:r w:rsidRPr="00B40411">
        <w:rPr>
          <w:rFonts w:ascii="Arial" w:hAnsi="Arial" w:cs="Arial"/>
        </w:rPr>
        <w:t xml:space="preserve">the </w:t>
      </w:r>
      <w:r w:rsidR="000B6FA6" w:rsidRPr="00B40411">
        <w:rPr>
          <w:rFonts w:ascii="Arial" w:hAnsi="Arial" w:cs="Arial"/>
        </w:rPr>
        <w:t>platform</w:t>
      </w:r>
      <w:r w:rsidRPr="00B40411">
        <w:rPr>
          <w:rFonts w:ascii="Arial" w:hAnsi="Arial" w:cs="Arial"/>
        </w:rPr>
        <w:t xml:space="preserve"> </w:t>
      </w:r>
      <w:r w:rsidR="00824531">
        <w:rPr>
          <w:rFonts w:ascii="Arial" w:hAnsi="Arial" w:cs="Arial"/>
        </w:rPr>
        <w:t>in</w:t>
      </w:r>
      <w:r w:rsidR="00CB3083" w:rsidRPr="00B40411">
        <w:rPr>
          <w:rFonts w:ascii="Arial" w:hAnsi="Arial" w:cs="Arial"/>
        </w:rPr>
        <w:t xml:space="preserve"> August</w:t>
      </w:r>
      <w:r w:rsidRPr="00B40411">
        <w:rPr>
          <w:rFonts w:ascii="Arial" w:hAnsi="Arial" w:cs="Arial"/>
        </w:rPr>
        <w:t xml:space="preserve"> 2026.</w:t>
      </w:r>
    </w:p>
    <w:p w14:paraId="7221EB20" w14:textId="08ED5A2E" w:rsidR="006A3748" w:rsidRPr="00B40411" w:rsidRDefault="006A3748" w:rsidP="00B40411">
      <w:pPr>
        <w:pStyle w:val="ListParagraph"/>
        <w:numPr>
          <w:ilvl w:val="0"/>
          <w:numId w:val="5"/>
        </w:numPr>
        <w:spacing w:line="360" w:lineRule="auto"/>
        <w:rPr>
          <w:rFonts w:ascii="Arial" w:hAnsi="Arial" w:cs="Arial"/>
        </w:rPr>
      </w:pPr>
      <w:r w:rsidRPr="00B40411">
        <w:rPr>
          <w:rFonts w:ascii="Arial" w:hAnsi="Arial" w:cs="Arial"/>
        </w:rPr>
        <w:t xml:space="preserve">Launch </w:t>
      </w:r>
      <w:r w:rsidR="00121D28" w:rsidRPr="00B40411">
        <w:rPr>
          <w:rFonts w:ascii="Arial" w:hAnsi="Arial" w:cs="Arial"/>
        </w:rPr>
        <w:t>ConnectPlus digital</w:t>
      </w:r>
      <w:r w:rsidR="00921B6E" w:rsidRPr="00B40411">
        <w:rPr>
          <w:rFonts w:ascii="Arial" w:hAnsi="Arial" w:cs="Arial"/>
        </w:rPr>
        <w:t xml:space="preserve"> platform</w:t>
      </w:r>
      <w:r w:rsidRPr="00B40411">
        <w:rPr>
          <w:rFonts w:ascii="Arial" w:hAnsi="Arial" w:cs="Arial"/>
        </w:rPr>
        <w:t xml:space="preserve"> by </w:t>
      </w:r>
      <w:r w:rsidR="00285003">
        <w:rPr>
          <w:rFonts w:ascii="Arial" w:hAnsi="Arial" w:cs="Arial"/>
        </w:rPr>
        <w:t>February</w:t>
      </w:r>
      <w:r w:rsidRPr="00B40411">
        <w:rPr>
          <w:rFonts w:ascii="Arial" w:hAnsi="Arial" w:cs="Arial"/>
        </w:rPr>
        <w:t xml:space="preserve"> 30</w:t>
      </w:r>
      <w:r w:rsidRPr="00B40411">
        <w:rPr>
          <w:rFonts w:ascii="Arial" w:hAnsi="Arial" w:cs="Arial"/>
          <w:vertAlign w:val="superscript"/>
        </w:rPr>
        <w:t>th</w:t>
      </w:r>
      <w:r w:rsidR="00B40411" w:rsidRPr="00B40411">
        <w:rPr>
          <w:rFonts w:ascii="Arial" w:hAnsi="Arial" w:cs="Arial"/>
        </w:rPr>
        <w:t>, 2027</w:t>
      </w:r>
      <w:r w:rsidRPr="00B40411">
        <w:rPr>
          <w:rFonts w:ascii="Arial" w:hAnsi="Arial" w:cs="Arial"/>
        </w:rPr>
        <w:t>.</w:t>
      </w:r>
    </w:p>
    <w:p w14:paraId="3298760D" w14:textId="472B32A1" w:rsidR="000878B1" w:rsidRPr="00B40411" w:rsidRDefault="008F059C" w:rsidP="00B40411">
      <w:pPr>
        <w:pStyle w:val="ListParagraph"/>
        <w:numPr>
          <w:ilvl w:val="0"/>
          <w:numId w:val="5"/>
        </w:numPr>
        <w:spacing w:line="360" w:lineRule="auto"/>
        <w:rPr>
          <w:rFonts w:ascii="Arial" w:hAnsi="Arial" w:cs="Arial"/>
        </w:rPr>
      </w:pPr>
      <w:r w:rsidRPr="00B40411">
        <w:rPr>
          <w:rFonts w:ascii="Arial" w:hAnsi="Arial" w:cs="Arial"/>
        </w:rPr>
        <w:t>Optimise</w:t>
      </w:r>
      <w:r w:rsidR="00E8227E" w:rsidRPr="00B40411">
        <w:rPr>
          <w:rFonts w:ascii="Arial" w:hAnsi="Arial" w:cs="Arial"/>
        </w:rPr>
        <w:t xml:space="preserve"> ConnectPlus application listing</w:t>
      </w:r>
      <w:r w:rsidR="00B91CEC" w:rsidRPr="00B40411">
        <w:rPr>
          <w:rFonts w:ascii="Arial" w:hAnsi="Arial" w:cs="Arial"/>
        </w:rPr>
        <w:t>s on</w:t>
      </w:r>
      <w:r w:rsidR="00FA3BA7" w:rsidRPr="00B40411">
        <w:rPr>
          <w:rFonts w:ascii="Arial" w:hAnsi="Arial" w:cs="Arial"/>
        </w:rPr>
        <w:t xml:space="preserve"> </w:t>
      </w:r>
      <w:r w:rsidR="00A45E49" w:rsidRPr="00B40411">
        <w:rPr>
          <w:rFonts w:ascii="Arial" w:hAnsi="Arial" w:cs="Arial"/>
        </w:rPr>
        <w:t xml:space="preserve">Apple </w:t>
      </w:r>
      <w:r w:rsidR="00FA3BA7" w:rsidRPr="00B40411">
        <w:rPr>
          <w:rFonts w:ascii="Arial" w:hAnsi="Arial" w:cs="Arial"/>
        </w:rPr>
        <w:t>App</w:t>
      </w:r>
      <w:r w:rsidR="00E04112" w:rsidRPr="00B40411">
        <w:rPr>
          <w:rFonts w:ascii="Arial" w:hAnsi="Arial" w:cs="Arial"/>
        </w:rPr>
        <w:t xml:space="preserve"> </w:t>
      </w:r>
      <w:r w:rsidR="00FA3BA7" w:rsidRPr="00B40411">
        <w:rPr>
          <w:rFonts w:ascii="Arial" w:hAnsi="Arial" w:cs="Arial"/>
        </w:rPr>
        <w:t xml:space="preserve">store and </w:t>
      </w:r>
      <w:r w:rsidR="00362EBE" w:rsidRPr="00B40411">
        <w:rPr>
          <w:rFonts w:ascii="Arial" w:hAnsi="Arial" w:cs="Arial"/>
        </w:rPr>
        <w:t xml:space="preserve">Google </w:t>
      </w:r>
      <w:r w:rsidR="00D20401" w:rsidRPr="00B40411">
        <w:rPr>
          <w:rFonts w:ascii="Arial" w:hAnsi="Arial" w:cs="Arial"/>
        </w:rPr>
        <w:t>Play store</w:t>
      </w:r>
      <w:r w:rsidR="00CB68BA" w:rsidRPr="00B40411">
        <w:rPr>
          <w:rFonts w:ascii="Arial" w:hAnsi="Arial" w:cs="Arial"/>
        </w:rPr>
        <w:t xml:space="preserve"> in January 2027</w:t>
      </w:r>
      <w:r w:rsidR="000878B1" w:rsidRPr="00B40411">
        <w:rPr>
          <w:rFonts w:ascii="Arial" w:hAnsi="Arial" w:cs="Arial"/>
        </w:rPr>
        <w:t>.</w:t>
      </w:r>
    </w:p>
    <w:p w14:paraId="1A4610E8" w14:textId="687443FE" w:rsidR="006A3748" w:rsidRPr="00B40411" w:rsidRDefault="000878B1" w:rsidP="00B40411">
      <w:pPr>
        <w:pStyle w:val="ListParagraph"/>
        <w:numPr>
          <w:ilvl w:val="0"/>
          <w:numId w:val="5"/>
        </w:numPr>
        <w:spacing w:line="360" w:lineRule="auto"/>
        <w:rPr>
          <w:rFonts w:ascii="Arial" w:hAnsi="Arial" w:cs="Arial"/>
        </w:rPr>
      </w:pPr>
      <w:r w:rsidRPr="00B40411">
        <w:rPr>
          <w:rFonts w:ascii="Arial" w:hAnsi="Arial" w:cs="Arial"/>
        </w:rPr>
        <w:t>Attain</w:t>
      </w:r>
      <w:r w:rsidR="004653BC" w:rsidRPr="00B40411">
        <w:rPr>
          <w:rFonts w:ascii="Arial" w:hAnsi="Arial" w:cs="Arial"/>
        </w:rPr>
        <w:t xml:space="preserve"> 100</w:t>
      </w:r>
      <w:r w:rsidR="00DF406F" w:rsidRPr="00B40411">
        <w:rPr>
          <w:rFonts w:ascii="Arial" w:hAnsi="Arial" w:cs="Arial"/>
        </w:rPr>
        <w:t xml:space="preserve">,000 </w:t>
      </w:r>
      <w:r w:rsidR="005B60B7" w:rsidRPr="00B40411">
        <w:rPr>
          <w:rFonts w:ascii="Arial" w:hAnsi="Arial" w:cs="Arial"/>
        </w:rPr>
        <w:t xml:space="preserve">application </w:t>
      </w:r>
      <w:r w:rsidR="00DF406F" w:rsidRPr="00B40411">
        <w:rPr>
          <w:rFonts w:ascii="Arial" w:hAnsi="Arial" w:cs="Arial"/>
        </w:rPr>
        <w:t>downloads on both App an</w:t>
      </w:r>
      <w:r w:rsidR="0023099D" w:rsidRPr="00B40411">
        <w:rPr>
          <w:rFonts w:ascii="Arial" w:hAnsi="Arial" w:cs="Arial"/>
        </w:rPr>
        <w:t>d</w:t>
      </w:r>
      <w:r w:rsidR="00DF406F" w:rsidRPr="00B40411">
        <w:rPr>
          <w:rFonts w:ascii="Arial" w:hAnsi="Arial" w:cs="Arial"/>
        </w:rPr>
        <w:t xml:space="preserve"> Play store</w:t>
      </w:r>
      <w:r w:rsidR="0023099D" w:rsidRPr="00B40411">
        <w:rPr>
          <w:rFonts w:ascii="Arial" w:hAnsi="Arial" w:cs="Arial"/>
        </w:rPr>
        <w:t xml:space="preserve"> </w:t>
      </w:r>
      <w:r w:rsidR="00FA0D98">
        <w:rPr>
          <w:rFonts w:ascii="Arial" w:hAnsi="Arial" w:cs="Arial"/>
        </w:rPr>
        <w:t>in</w:t>
      </w:r>
      <w:r w:rsidR="00DF406F" w:rsidRPr="00B40411">
        <w:rPr>
          <w:rFonts w:ascii="Arial" w:hAnsi="Arial" w:cs="Arial"/>
        </w:rPr>
        <w:t xml:space="preserve"> </w:t>
      </w:r>
      <w:r w:rsidR="00F954F7" w:rsidRPr="00B40411">
        <w:rPr>
          <w:rFonts w:ascii="Arial" w:hAnsi="Arial" w:cs="Arial"/>
        </w:rPr>
        <w:t>first week platform launch,</w:t>
      </w:r>
      <w:r w:rsidR="006A3748" w:rsidRPr="00B40411">
        <w:rPr>
          <w:rFonts w:ascii="Arial" w:hAnsi="Arial" w:cs="Arial"/>
        </w:rPr>
        <w:t xml:space="preserve"> (</w:t>
      </w:r>
      <w:r w:rsidR="00906DF6" w:rsidRPr="00B40411">
        <w:rPr>
          <w:rFonts w:ascii="Arial" w:hAnsi="Arial" w:cs="Arial"/>
        </w:rPr>
        <w:t>January</w:t>
      </w:r>
      <w:r w:rsidR="006A3748" w:rsidRPr="00B40411">
        <w:rPr>
          <w:rFonts w:ascii="Arial" w:hAnsi="Arial" w:cs="Arial"/>
        </w:rPr>
        <w:t xml:space="preserve"> 2027). </w:t>
      </w:r>
    </w:p>
    <w:p w14:paraId="0D034583" w14:textId="2BC351BD" w:rsidR="006A3748" w:rsidRPr="005C71FD" w:rsidRDefault="006A3748" w:rsidP="00B40411">
      <w:pPr>
        <w:pStyle w:val="Heading3"/>
        <w:spacing w:line="360" w:lineRule="auto"/>
        <w:rPr>
          <w:rFonts w:ascii="Arial" w:hAnsi="Arial" w:cs="Arial"/>
          <w:b/>
          <w:bCs/>
          <w:color w:val="000000" w:themeColor="text1"/>
          <w:sz w:val="24"/>
          <w:szCs w:val="24"/>
        </w:rPr>
      </w:pPr>
      <w:bookmarkStart w:id="1" w:name="_Toc213788535"/>
      <w:r w:rsidRPr="005C71FD">
        <w:rPr>
          <w:rFonts w:ascii="Arial" w:hAnsi="Arial" w:cs="Arial"/>
          <w:b/>
          <w:bCs/>
          <w:color w:val="000000" w:themeColor="text1"/>
          <w:sz w:val="24"/>
          <w:szCs w:val="24"/>
        </w:rPr>
        <w:t xml:space="preserve">Long-Term  </w:t>
      </w:r>
      <w:bookmarkEnd w:id="1"/>
    </w:p>
    <w:p w14:paraId="518E7307" w14:textId="71A2EB21" w:rsidR="006A3748" w:rsidRPr="00B40411" w:rsidRDefault="006A3748" w:rsidP="00B40411">
      <w:pPr>
        <w:pStyle w:val="ListParagraph"/>
        <w:numPr>
          <w:ilvl w:val="0"/>
          <w:numId w:val="5"/>
        </w:numPr>
        <w:spacing w:line="360" w:lineRule="auto"/>
        <w:rPr>
          <w:rFonts w:ascii="Arial" w:hAnsi="Arial" w:cs="Arial"/>
        </w:rPr>
      </w:pPr>
      <w:r w:rsidRPr="00B40411">
        <w:rPr>
          <w:rFonts w:ascii="Arial" w:hAnsi="Arial" w:cs="Arial"/>
        </w:rPr>
        <w:t>Break-even by 30</w:t>
      </w:r>
      <w:r w:rsidRPr="00B40411">
        <w:rPr>
          <w:rFonts w:ascii="Arial" w:hAnsi="Arial" w:cs="Arial"/>
          <w:vertAlign w:val="superscript"/>
        </w:rPr>
        <w:t>th</w:t>
      </w:r>
      <w:r w:rsidRPr="00B40411">
        <w:rPr>
          <w:rFonts w:ascii="Arial" w:hAnsi="Arial" w:cs="Arial"/>
        </w:rPr>
        <w:t xml:space="preserve"> A</w:t>
      </w:r>
      <w:r w:rsidR="003557E3" w:rsidRPr="00B40411">
        <w:rPr>
          <w:rFonts w:ascii="Arial" w:hAnsi="Arial" w:cs="Arial"/>
        </w:rPr>
        <w:t>ugust</w:t>
      </w:r>
      <w:r w:rsidRPr="00B40411">
        <w:rPr>
          <w:rFonts w:ascii="Arial" w:hAnsi="Arial" w:cs="Arial"/>
        </w:rPr>
        <w:t xml:space="preserve"> 2027.</w:t>
      </w:r>
    </w:p>
    <w:p w14:paraId="60DFB579" w14:textId="09C41C9E" w:rsidR="006A3748" w:rsidRPr="00B40411" w:rsidRDefault="0026152A" w:rsidP="00B40411">
      <w:pPr>
        <w:pStyle w:val="ListParagraph"/>
        <w:numPr>
          <w:ilvl w:val="0"/>
          <w:numId w:val="5"/>
        </w:numPr>
        <w:spacing w:line="360" w:lineRule="auto"/>
        <w:rPr>
          <w:rFonts w:ascii="Arial" w:hAnsi="Arial" w:cs="Arial"/>
        </w:rPr>
      </w:pPr>
      <w:r w:rsidRPr="00B40411">
        <w:rPr>
          <w:rFonts w:ascii="Arial" w:hAnsi="Arial" w:cs="Arial"/>
        </w:rPr>
        <w:t>Maintain 2</w:t>
      </w:r>
      <w:r w:rsidR="003B2DCB" w:rsidRPr="00B40411">
        <w:rPr>
          <w:rFonts w:ascii="Arial" w:hAnsi="Arial" w:cs="Arial"/>
        </w:rPr>
        <w:t>0</w:t>
      </w:r>
      <w:r w:rsidRPr="00B40411">
        <w:rPr>
          <w:rFonts w:ascii="Arial" w:hAnsi="Arial" w:cs="Arial"/>
        </w:rPr>
        <w:t>0,00</w:t>
      </w:r>
      <w:r w:rsidR="00D46B59" w:rsidRPr="00B40411">
        <w:rPr>
          <w:rFonts w:ascii="Arial" w:hAnsi="Arial" w:cs="Arial"/>
        </w:rPr>
        <w:t>0</w:t>
      </w:r>
      <w:r w:rsidR="00A60855" w:rsidRPr="00B40411">
        <w:rPr>
          <w:rFonts w:ascii="Arial" w:hAnsi="Arial" w:cs="Arial"/>
        </w:rPr>
        <w:t xml:space="preserve"> </w:t>
      </w:r>
      <w:r w:rsidR="00211EF9" w:rsidRPr="00B40411">
        <w:rPr>
          <w:rFonts w:ascii="Arial" w:hAnsi="Arial" w:cs="Arial"/>
        </w:rPr>
        <w:t>frequent</w:t>
      </w:r>
      <w:r w:rsidR="00DA1E17" w:rsidRPr="00B40411">
        <w:rPr>
          <w:rFonts w:ascii="Arial" w:hAnsi="Arial" w:cs="Arial"/>
        </w:rPr>
        <w:t xml:space="preserve"> </w:t>
      </w:r>
      <w:r w:rsidR="006A3860" w:rsidRPr="00B40411">
        <w:rPr>
          <w:rFonts w:ascii="Arial" w:hAnsi="Arial" w:cs="Arial"/>
        </w:rPr>
        <w:t xml:space="preserve">customer </w:t>
      </w:r>
      <w:r w:rsidR="00DA1E17" w:rsidRPr="00B40411">
        <w:rPr>
          <w:rFonts w:ascii="Arial" w:hAnsi="Arial" w:cs="Arial"/>
        </w:rPr>
        <w:t>platform us</w:t>
      </w:r>
      <w:r w:rsidR="006A3860" w:rsidRPr="00B40411">
        <w:rPr>
          <w:rFonts w:ascii="Arial" w:hAnsi="Arial" w:cs="Arial"/>
        </w:rPr>
        <w:t>ers</w:t>
      </w:r>
      <w:r w:rsidR="002C0988" w:rsidRPr="00B40411">
        <w:rPr>
          <w:rFonts w:ascii="Arial" w:hAnsi="Arial" w:cs="Arial"/>
        </w:rPr>
        <w:t xml:space="preserve"> by</w:t>
      </w:r>
      <w:r w:rsidR="005673D3" w:rsidRPr="00B40411">
        <w:rPr>
          <w:rFonts w:ascii="Arial" w:hAnsi="Arial" w:cs="Arial"/>
        </w:rPr>
        <w:t xml:space="preserve"> September </w:t>
      </w:r>
      <w:r w:rsidR="006A3748" w:rsidRPr="00B40411">
        <w:rPr>
          <w:rFonts w:ascii="Arial" w:hAnsi="Arial" w:cs="Arial"/>
        </w:rPr>
        <w:t>20</w:t>
      </w:r>
      <w:r w:rsidR="006A3748" w:rsidRPr="00B40411">
        <w:rPr>
          <w:rFonts w:ascii="Arial" w:hAnsi="Arial" w:cs="Arial"/>
          <w:vertAlign w:val="superscript"/>
        </w:rPr>
        <w:t>th</w:t>
      </w:r>
      <w:r w:rsidR="00B40411" w:rsidRPr="00B40411">
        <w:rPr>
          <w:rFonts w:ascii="Arial" w:hAnsi="Arial" w:cs="Arial"/>
        </w:rPr>
        <w:t>, 2027</w:t>
      </w:r>
      <w:r w:rsidR="006A3748" w:rsidRPr="00B40411">
        <w:rPr>
          <w:rFonts w:ascii="Arial" w:hAnsi="Arial" w:cs="Arial"/>
        </w:rPr>
        <w:t>.</w:t>
      </w:r>
    </w:p>
    <w:p w14:paraId="0141CC4F" w14:textId="38D7DAEA" w:rsidR="006A3748" w:rsidRPr="00B40411" w:rsidRDefault="006A3748" w:rsidP="00B40411">
      <w:pPr>
        <w:pStyle w:val="ListParagraph"/>
        <w:numPr>
          <w:ilvl w:val="0"/>
          <w:numId w:val="5"/>
        </w:numPr>
        <w:spacing w:line="360" w:lineRule="auto"/>
        <w:rPr>
          <w:rFonts w:ascii="Arial" w:hAnsi="Arial" w:cs="Arial"/>
        </w:rPr>
      </w:pPr>
      <w:r w:rsidRPr="00B40411">
        <w:rPr>
          <w:rFonts w:ascii="Arial" w:hAnsi="Arial" w:cs="Arial"/>
        </w:rPr>
        <w:t>Recruit a more skilled individual</w:t>
      </w:r>
      <w:r w:rsidR="00DD0612" w:rsidRPr="00B40411">
        <w:rPr>
          <w:rFonts w:ascii="Arial" w:hAnsi="Arial" w:cs="Arial"/>
        </w:rPr>
        <w:t>s</w:t>
      </w:r>
      <w:r w:rsidRPr="00B40411">
        <w:rPr>
          <w:rFonts w:ascii="Arial" w:hAnsi="Arial" w:cs="Arial"/>
        </w:rPr>
        <w:t xml:space="preserve"> </w:t>
      </w:r>
      <w:r w:rsidR="00E9224D" w:rsidRPr="00B40411">
        <w:rPr>
          <w:rFonts w:ascii="Arial" w:hAnsi="Arial" w:cs="Arial"/>
        </w:rPr>
        <w:t xml:space="preserve">to drive more platform </w:t>
      </w:r>
      <w:r w:rsidRPr="00B40411">
        <w:rPr>
          <w:rFonts w:ascii="Arial" w:hAnsi="Arial" w:cs="Arial"/>
        </w:rPr>
        <w:t>in</w:t>
      </w:r>
      <w:r w:rsidR="00E9224D" w:rsidRPr="00B40411">
        <w:rPr>
          <w:rFonts w:ascii="Arial" w:hAnsi="Arial" w:cs="Arial"/>
        </w:rPr>
        <w:t>novation</w:t>
      </w:r>
      <w:r w:rsidRPr="00B40411">
        <w:rPr>
          <w:rFonts w:ascii="Arial" w:hAnsi="Arial" w:cs="Arial"/>
        </w:rPr>
        <w:t xml:space="preserve"> </w:t>
      </w:r>
      <w:r w:rsidR="001562C4" w:rsidRPr="00B40411">
        <w:rPr>
          <w:rFonts w:ascii="Arial" w:hAnsi="Arial" w:cs="Arial"/>
        </w:rPr>
        <w:t>in November</w:t>
      </w:r>
      <w:r w:rsidRPr="00B40411">
        <w:rPr>
          <w:rFonts w:ascii="Arial" w:hAnsi="Arial" w:cs="Arial"/>
        </w:rPr>
        <w:t xml:space="preserve"> 2027. </w:t>
      </w:r>
    </w:p>
    <w:p w14:paraId="5447B503" w14:textId="2E8645C4" w:rsidR="006A3748" w:rsidRPr="00B40411" w:rsidRDefault="00F34E98" w:rsidP="00B40411">
      <w:pPr>
        <w:pStyle w:val="ListParagraph"/>
        <w:numPr>
          <w:ilvl w:val="0"/>
          <w:numId w:val="5"/>
        </w:numPr>
        <w:spacing w:line="360" w:lineRule="auto"/>
        <w:ind w:left="1502" w:hanging="357"/>
        <w:rPr>
          <w:rFonts w:ascii="Arial" w:hAnsi="Arial" w:cs="Arial"/>
        </w:rPr>
      </w:pPr>
      <w:r w:rsidRPr="00B40411">
        <w:rPr>
          <w:rFonts w:ascii="Arial" w:hAnsi="Arial" w:cs="Arial"/>
        </w:rPr>
        <w:t>Grow</w:t>
      </w:r>
      <w:r w:rsidR="006A3748" w:rsidRPr="00B40411">
        <w:rPr>
          <w:rFonts w:ascii="Arial" w:hAnsi="Arial" w:cs="Arial"/>
        </w:rPr>
        <w:t xml:space="preserve"> </w:t>
      </w:r>
      <w:r w:rsidR="002D6F00" w:rsidRPr="00B40411">
        <w:rPr>
          <w:rFonts w:ascii="Arial" w:hAnsi="Arial" w:cs="Arial"/>
        </w:rPr>
        <w:t>95</w:t>
      </w:r>
      <w:r w:rsidR="001E30DB" w:rsidRPr="00B40411">
        <w:rPr>
          <w:rFonts w:ascii="Arial" w:hAnsi="Arial" w:cs="Arial"/>
        </w:rPr>
        <w:t>0</w:t>
      </w:r>
      <w:r w:rsidR="00131B1A" w:rsidRPr="00B40411">
        <w:rPr>
          <w:rFonts w:ascii="Arial" w:hAnsi="Arial" w:cs="Arial"/>
        </w:rPr>
        <w:t>0</w:t>
      </w:r>
      <w:r w:rsidR="001E30DB" w:rsidRPr="00B40411">
        <w:rPr>
          <w:rFonts w:ascii="Arial" w:hAnsi="Arial" w:cs="Arial"/>
        </w:rPr>
        <w:t>,000</w:t>
      </w:r>
      <w:r w:rsidR="006A3748" w:rsidRPr="00B40411">
        <w:rPr>
          <w:rFonts w:ascii="Arial" w:hAnsi="Arial" w:cs="Arial"/>
        </w:rPr>
        <w:t xml:space="preserve"> </w:t>
      </w:r>
      <w:r w:rsidR="001E30DB" w:rsidRPr="00B40411">
        <w:rPr>
          <w:rFonts w:ascii="Arial" w:hAnsi="Arial" w:cs="Arial"/>
        </w:rPr>
        <w:t>regular</w:t>
      </w:r>
      <w:r w:rsidR="00137FFA" w:rsidRPr="00B40411">
        <w:rPr>
          <w:rFonts w:ascii="Arial" w:hAnsi="Arial" w:cs="Arial"/>
        </w:rPr>
        <w:t xml:space="preserve"> platform users</w:t>
      </w:r>
      <w:r w:rsidR="006A3748" w:rsidRPr="00B40411">
        <w:rPr>
          <w:rFonts w:ascii="Arial" w:hAnsi="Arial" w:cs="Arial"/>
        </w:rPr>
        <w:t xml:space="preserve"> by </w:t>
      </w:r>
      <w:r w:rsidR="002D6F00" w:rsidRPr="00B40411">
        <w:rPr>
          <w:rFonts w:ascii="Arial" w:hAnsi="Arial" w:cs="Arial"/>
        </w:rPr>
        <w:t>February</w:t>
      </w:r>
      <w:r w:rsidR="006A3748" w:rsidRPr="00B40411">
        <w:rPr>
          <w:rFonts w:ascii="Arial" w:hAnsi="Arial" w:cs="Arial"/>
        </w:rPr>
        <w:t xml:space="preserve"> 30</w:t>
      </w:r>
      <w:r w:rsidR="006A3748" w:rsidRPr="00B40411">
        <w:rPr>
          <w:rFonts w:ascii="Arial" w:hAnsi="Arial" w:cs="Arial"/>
          <w:vertAlign w:val="superscript"/>
        </w:rPr>
        <w:t>th</w:t>
      </w:r>
      <w:r w:rsidR="00B40411" w:rsidRPr="00B40411">
        <w:rPr>
          <w:rFonts w:ascii="Arial" w:hAnsi="Arial" w:cs="Arial"/>
        </w:rPr>
        <w:t>, 2028</w:t>
      </w:r>
      <w:r w:rsidR="006A3748" w:rsidRPr="00B40411">
        <w:rPr>
          <w:rFonts w:ascii="Arial" w:hAnsi="Arial" w:cs="Arial"/>
        </w:rPr>
        <w:t xml:space="preserve">. </w:t>
      </w:r>
    </w:p>
    <w:p w14:paraId="173B76D8" w14:textId="0BC874A1" w:rsidR="006A3748" w:rsidRPr="00B40411" w:rsidRDefault="008678CD" w:rsidP="00B40411">
      <w:pPr>
        <w:pStyle w:val="ListParagraph"/>
        <w:numPr>
          <w:ilvl w:val="0"/>
          <w:numId w:val="5"/>
        </w:numPr>
        <w:spacing w:line="360" w:lineRule="auto"/>
        <w:rPr>
          <w:rFonts w:ascii="Arial" w:hAnsi="Arial" w:cs="Arial"/>
        </w:rPr>
      </w:pPr>
      <w:r w:rsidRPr="00B40411">
        <w:rPr>
          <w:rFonts w:ascii="Arial" w:hAnsi="Arial" w:cs="Arial"/>
        </w:rPr>
        <w:t>Generate</w:t>
      </w:r>
      <w:r w:rsidR="00742A3B" w:rsidRPr="00B40411">
        <w:rPr>
          <w:rFonts w:ascii="Arial" w:hAnsi="Arial" w:cs="Arial"/>
        </w:rPr>
        <w:t xml:space="preserve"> new</w:t>
      </w:r>
      <w:r w:rsidR="00CB4E54" w:rsidRPr="00B40411">
        <w:rPr>
          <w:rFonts w:ascii="Arial" w:hAnsi="Arial" w:cs="Arial"/>
        </w:rPr>
        <w:t xml:space="preserve"> dat</w:t>
      </w:r>
      <w:r w:rsidR="00974CEF" w:rsidRPr="00B40411">
        <w:rPr>
          <w:rFonts w:ascii="Arial" w:hAnsi="Arial" w:cs="Arial"/>
        </w:rPr>
        <w:t xml:space="preserve">a </w:t>
      </w:r>
      <w:r w:rsidR="006760B3" w:rsidRPr="00B40411">
        <w:rPr>
          <w:rFonts w:ascii="Arial" w:hAnsi="Arial" w:cs="Arial"/>
        </w:rPr>
        <w:t>indicating</w:t>
      </w:r>
      <w:r w:rsidR="00FB3814">
        <w:rPr>
          <w:rFonts w:ascii="Arial" w:hAnsi="Arial" w:cs="Arial"/>
        </w:rPr>
        <w:t xml:space="preserve"> an increase</w:t>
      </w:r>
      <w:r w:rsidR="00FE68AF">
        <w:rPr>
          <w:rFonts w:ascii="Arial" w:hAnsi="Arial" w:cs="Arial"/>
        </w:rPr>
        <w:t xml:space="preserve"> </w:t>
      </w:r>
      <w:r w:rsidR="005F5B60" w:rsidRPr="00B40411">
        <w:rPr>
          <w:rFonts w:ascii="Arial" w:hAnsi="Arial" w:cs="Arial"/>
        </w:rPr>
        <w:t>in</w:t>
      </w:r>
      <w:r w:rsidR="00A710B9">
        <w:rPr>
          <w:rFonts w:ascii="Arial" w:hAnsi="Arial" w:cs="Arial"/>
        </w:rPr>
        <w:t xml:space="preserve"> customer</w:t>
      </w:r>
      <w:r w:rsidR="005F5B60" w:rsidRPr="00B40411">
        <w:rPr>
          <w:rFonts w:ascii="Arial" w:hAnsi="Arial" w:cs="Arial"/>
        </w:rPr>
        <w:t xml:space="preserve"> satisfaction</w:t>
      </w:r>
      <w:r w:rsidR="00F16F6B">
        <w:rPr>
          <w:rFonts w:ascii="Arial" w:hAnsi="Arial" w:cs="Arial"/>
        </w:rPr>
        <w:t xml:space="preserve"> from</w:t>
      </w:r>
      <w:r w:rsidR="00FC78BD">
        <w:rPr>
          <w:rFonts w:ascii="Arial" w:hAnsi="Arial" w:cs="Arial"/>
        </w:rPr>
        <w:t xml:space="preserve"> </w:t>
      </w:r>
      <w:r w:rsidR="005D1754">
        <w:rPr>
          <w:rFonts w:ascii="Arial" w:hAnsi="Arial" w:cs="Arial"/>
        </w:rPr>
        <w:t>45</w:t>
      </w:r>
      <w:r w:rsidR="00FC78BD">
        <w:rPr>
          <w:rFonts w:ascii="Arial" w:hAnsi="Arial" w:cs="Arial"/>
        </w:rPr>
        <w:t xml:space="preserve">% </w:t>
      </w:r>
      <w:r w:rsidR="005D1754">
        <w:rPr>
          <w:rFonts w:ascii="Arial" w:hAnsi="Arial" w:cs="Arial"/>
        </w:rPr>
        <w:t>to</w:t>
      </w:r>
      <w:r w:rsidR="00FC78BD">
        <w:rPr>
          <w:rFonts w:ascii="Arial" w:hAnsi="Arial" w:cs="Arial"/>
        </w:rPr>
        <w:t xml:space="preserve"> </w:t>
      </w:r>
      <w:r w:rsidR="005D1754">
        <w:rPr>
          <w:rFonts w:ascii="Arial" w:hAnsi="Arial" w:cs="Arial"/>
        </w:rPr>
        <w:t>70</w:t>
      </w:r>
      <w:r w:rsidR="00FC78BD">
        <w:rPr>
          <w:rFonts w:ascii="Arial" w:hAnsi="Arial" w:cs="Arial"/>
        </w:rPr>
        <w:t>%</w:t>
      </w:r>
      <w:r w:rsidR="00F4164F">
        <w:rPr>
          <w:rFonts w:ascii="Arial" w:hAnsi="Arial" w:cs="Arial"/>
        </w:rPr>
        <w:t xml:space="preserve"> since platform launch</w:t>
      </w:r>
      <w:r w:rsidR="00661A8B" w:rsidRPr="00B40411">
        <w:rPr>
          <w:rFonts w:ascii="Arial" w:hAnsi="Arial" w:cs="Arial"/>
        </w:rPr>
        <w:t xml:space="preserve"> by December</w:t>
      </w:r>
      <w:r w:rsidR="005F5B60" w:rsidRPr="00B40411">
        <w:rPr>
          <w:rFonts w:ascii="Arial" w:hAnsi="Arial" w:cs="Arial"/>
        </w:rPr>
        <w:t xml:space="preserve"> </w:t>
      </w:r>
      <w:r w:rsidR="006A3748" w:rsidRPr="00B40411">
        <w:rPr>
          <w:rFonts w:ascii="Arial" w:hAnsi="Arial" w:cs="Arial"/>
        </w:rPr>
        <w:t xml:space="preserve">2028. </w:t>
      </w:r>
    </w:p>
    <w:p w14:paraId="4B0E4DAC" w14:textId="5CBD1A80" w:rsidR="00914DBC" w:rsidRDefault="00326891" w:rsidP="00C324DF">
      <w:pPr>
        <w:spacing w:after="120" w:line="360" w:lineRule="auto"/>
        <w:ind w:left="720" w:right="851"/>
        <w:contextualSpacing/>
        <w:rPr>
          <w:rFonts w:ascii="Arial" w:hAnsi="Arial" w:cs="Arial"/>
          <w:b/>
          <w:bCs/>
        </w:rPr>
      </w:pPr>
      <w:r>
        <w:rPr>
          <w:rFonts w:ascii="Arial" w:hAnsi="Arial" w:cs="Arial"/>
          <w:b/>
          <w:bCs/>
        </w:rPr>
        <w:lastRenderedPageBreak/>
        <w:t>S</w:t>
      </w:r>
      <w:r w:rsidR="0085056F" w:rsidRPr="00CD6AA4">
        <w:rPr>
          <w:rFonts w:ascii="Arial" w:hAnsi="Arial" w:cs="Arial"/>
          <w:b/>
          <w:bCs/>
        </w:rPr>
        <w:t>takeholde</w:t>
      </w:r>
      <w:r w:rsidR="00CD6AA4" w:rsidRPr="00CD6AA4">
        <w:rPr>
          <w:rFonts w:ascii="Arial" w:hAnsi="Arial" w:cs="Arial"/>
          <w:b/>
          <w:bCs/>
        </w:rPr>
        <w:t>rs.</w:t>
      </w:r>
    </w:p>
    <w:p w14:paraId="69B230B3" w14:textId="77777777" w:rsidR="00CD6AA4" w:rsidRPr="00CD6AA4" w:rsidRDefault="00CD6AA4" w:rsidP="00C324DF">
      <w:pPr>
        <w:spacing w:after="120" w:line="360" w:lineRule="auto"/>
        <w:ind w:left="720" w:right="851"/>
        <w:contextualSpacing/>
        <w:rPr>
          <w:rFonts w:ascii="Arial" w:hAnsi="Arial" w:cs="Arial"/>
          <w:b/>
          <w:bCs/>
        </w:rPr>
      </w:pPr>
    </w:p>
    <w:p w14:paraId="2CF0FD16" w14:textId="5026D5C0" w:rsidR="00ED54C2" w:rsidRDefault="009E62FA" w:rsidP="00A4737C">
      <w:pPr>
        <w:spacing w:after="120" w:line="360" w:lineRule="auto"/>
        <w:ind w:left="720" w:right="851"/>
        <w:contextualSpacing/>
        <w:rPr>
          <w:rFonts w:ascii="Arial" w:hAnsi="Arial" w:cs="Arial"/>
        </w:rPr>
      </w:pPr>
      <w:r w:rsidRPr="00E5198E">
        <w:rPr>
          <w:rFonts w:ascii="Arial" w:hAnsi="Arial" w:cs="Arial"/>
        </w:rPr>
        <w:t>In</w:t>
      </w:r>
      <w:r w:rsidR="00DE57AA" w:rsidRPr="00E5198E">
        <w:rPr>
          <w:rFonts w:ascii="Arial" w:hAnsi="Arial" w:cs="Arial"/>
        </w:rPr>
        <w:t xml:space="preserve"> process of working to achieve t</w:t>
      </w:r>
      <w:r w:rsidR="009428DA">
        <w:rPr>
          <w:rFonts w:ascii="Arial" w:hAnsi="Arial" w:cs="Arial"/>
        </w:rPr>
        <w:t>he</w:t>
      </w:r>
      <w:r w:rsidR="00DE57AA" w:rsidRPr="00E5198E">
        <w:rPr>
          <w:rFonts w:ascii="Arial" w:hAnsi="Arial" w:cs="Arial"/>
        </w:rPr>
        <w:t xml:space="preserve"> objectives</w:t>
      </w:r>
      <w:r w:rsidR="009428DA">
        <w:rPr>
          <w:rFonts w:ascii="Arial" w:hAnsi="Arial" w:cs="Arial"/>
        </w:rPr>
        <w:t xml:space="preserve"> of this project</w:t>
      </w:r>
      <w:r w:rsidR="00DE57AA" w:rsidRPr="00E5198E">
        <w:rPr>
          <w:rFonts w:ascii="Arial" w:hAnsi="Arial" w:cs="Arial"/>
        </w:rPr>
        <w:t xml:space="preserve">, there are individuals or groups that will </w:t>
      </w:r>
      <w:r w:rsidR="00D214F6">
        <w:rPr>
          <w:rFonts w:ascii="Arial" w:hAnsi="Arial" w:cs="Arial"/>
        </w:rPr>
        <w:t>be vital</w:t>
      </w:r>
      <w:r w:rsidR="00F6527F">
        <w:rPr>
          <w:rFonts w:ascii="Arial" w:hAnsi="Arial" w:cs="Arial"/>
        </w:rPr>
        <w:t xml:space="preserve"> and </w:t>
      </w:r>
      <w:r w:rsidR="00527E77">
        <w:rPr>
          <w:rFonts w:ascii="Arial" w:hAnsi="Arial" w:cs="Arial"/>
        </w:rPr>
        <w:t>will require being engaged and communicated with throughout the process</w:t>
      </w:r>
      <w:r w:rsidR="00164AC6">
        <w:rPr>
          <w:rFonts w:ascii="Arial" w:hAnsi="Arial" w:cs="Arial"/>
        </w:rPr>
        <w:t>,</w:t>
      </w:r>
      <w:r w:rsidR="009D22FC">
        <w:rPr>
          <w:rFonts w:ascii="Arial" w:hAnsi="Arial" w:cs="Arial"/>
        </w:rPr>
        <w:t xml:space="preserve"> as some of them have the power or influence to </w:t>
      </w:r>
      <w:r w:rsidR="00E169AC">
        <w:rPr>
          <w:rFonts w:ascii="Arial" w:hAnsi="Arial" w:cs="Arial"/>
        </w:rPr>
        <w:t xml:space="preserve">change or even </w:t>
      </w:r>
      <w:r w:rsidR="00FC14DC">
        <w:rPr>
          <w:rFonts w:ascii="Arial" w:hAnsi="Arial" w:cs="Arial"/>
        </w:rPr>
        <w:t xml:space="preserve">stop </w:t>
      </w:r>
      <w:r w:rsidR="00040346">
        <w:rPr>
          <w:rFonts w:ascii="Arial" w:hAnsi="Arial" w:cs="Arial"/>
        </w:rPr>
        <w:t>the project</w:t>
      </w:r>
      <w:r w:rsidR="00851306">
        <w:rPr>
          <w:rFonts w:ascii="Arial" w:hAnsi="Arial" w:cs="Arial"/>
        </w:rPr>
        <w:t xml:space="preserve"> plan</w:t>
      </w:r>
      <w:r w:rsidR="00040346">
        <w:rPr>
          <w:rFonts w:ascii="Arial" w:hAnsi="Arial" w:cs="Arial"/>
        </w:rPr>
        <w:t xml:space="preserve">. </w:t>
      </w:r>
      <w:r w:rsidR="00E91735">
        <w:rPr>
          <w:rFonts w:ascii="Arial" w:hAnsi="Arial" w:cs="Arial"/>
        </w:rPr>
        <w:t>T</w:t>
      </w:r>
      <w:r w:rsidR="00164AC6">
        <w:rPr>
          <w:rFonts w:ascii="Arial" w:hAnsi="Arial" w:cs="Arial"/>
        </w:rPr>
        <w:t>hey are called stake</w:t>
      </w:r>
      <w:r w:rsidR="00DE57AA" w:rsidRPr="00E5198E">
        <w:rPr>
          <w:rFonts w:ascii="Arial" w:hAnsi="Arial" w:cs="Arial"/>
        </w:rPr>
        <w:t>holders.</w:t>
      </w:r>
    </w:p>
    <w:p w14:paraId="4C1EFB7D" w14:textId="77777777" w:rsidR="00CE6249" w:rsidRDefault="000705A0" w:rsidP="00C324DF">
      <w:pPr>
        <w:spacing w:after="120" w:line="360" w:lineRule="auto"/>
        <w:ind w:left="720" w:right="851"/>
        <w:contextualSpacing/>
        <w:rPr>
          <w:rFonts w:ascii="Arial" w:hAnsi="Arial" w:cs="Arial"/>
        </w:rPr>
      </w:pPr>
      <w:r w:rsidRPr="00E5198E">
        <w:rPr>
          <w:rFonts w:ascii="Arial" w:hAnsi="Arial" w:cs="Arial"/>
        </w:rPr>
        <w:t>In his 1984 book, Freeman defines a stakeholder as ‘</w:t>
      </w:r>
      <w:r w:rsidR="00DE57AA" w:rsidRPr="00E5198E">
        <w:rPr>
          <w:rFonts w:ascii="Arial" w:hAnsi="Arial" w:cs="Arial"/>
        </w:rPr>
        <w:t>any group or individual who can affect or affected by the achievement of the organisation’s objectives</w:t>
      </w:r>
      <w:r w:rsidRPr="00E5198E">
        <w:rPr>
          <w:rFonts w:ascii="Arial" w:hAnsi="Arial" w:cs="Arial"/>
        </w:rPr>
        <w:t>’</w:t>
      </w:r>
      <w:r w:rsidR="00DE57AA" w:rsidRPr="00E5198E">
        <w:rPr>
          <w:rFonts w:ascii="Arial" w:hAnsi="Arial" w:cs="Arial"/>
        </w:rPr>
        <w:t xml:space="preserve"> (</w:t>
      </w:r>
      <w:r w:rsidRPr="00E5198E">
        <w:rPr>
          <w:rFonts w:ascii="Arial" w:hAnsi="Arial" w:cs="Arial"/>
        </w:rPr>
        <w:t>p. 46)</w:t>
      </w:r>
      <w:r w:rsidR="00E5198E" w:rsidRPr="00E5198E">
        <w:rPr>
          <w:rFonts w:ascii="Arial" w:hAnsi="Arial" w:cs="Arial"/>
        </w:rPr>
        <w:t>.</w:t>
      </w:r>
    </w:p>
    <w:p w14:paraId="636B7324" w14:textId="77777777" w:rsidR="006723F5" w:rsidRDefault="006723F5" w:rsidP="00C324DF">
      <w:pPr>
        <w:spacing w:after="120" w:line="360" w:lineRule="auto"/>
        <w:ind w:left="720" w:right="851"/>
        <w:contextualSpacing/>
        <w:rPr>
          <w:rFonts w:ascii="Arial" w:hAnsi="Arial" w:cs="Arial"/>
        </w:rPr>
      </w:pPr>
    </w:p>
    <w:p w14:paraId="492F3813" w14:textId="73BE4FA6" w:rsidR="006B7EF7" w:rsidRDefault="00777A06" w:rsidP="00C324DF">
      <w:pPr>
        <w:spacing w:after="120" w:line="360" w:lineRule="auto"/>
        <w:ind w:left="720" w:right="851"/>
        <w:contextualSpacing/>
        <w:rPr>
          <w:rFonts w:ascii="Arial" w:hAnsi="Arial" w:cs="Arial"/>
        </w:rPr>
      </w:pPr>
      <w:r>
        <w:rPr>
          <w:rFonts w:ascii="Arial" w:hAnsi="Arial" w:cs="Arial"/>
        </w:rPr>
        <w:t>To further identify</w:t>
      </w:r>
      <w:r w:rsidR="00D429A3">
        <w:rPr>
          <w:rFonts w:ascii="Arial" w:hAnsi="Arial" w:cs="Arial"/>
        </w:rPr>
        <w:t xml:space="preserve"> and understand stakeholders in this project, </w:t>
      </w:r>
      <w:r w:rsidR="003A4F90">
        <w:rPr>
          <w:rFonts w:ascii="Arial" w:hAnsi="Arial" w:cs="Arial"/>
        </w:rPr>
        <w:t xml:space="preserve">they </w:t>
      </w:r>
      <w:r w:rsidR="000D4DE9">
        <w:rPr>
          <w:rFonts w:ascii="Arial" w:hAnsi="Arial" w:cs="Arial"/>
        </w:rPr>
        <w:t>are visually grouped into three categories</w:t>
      </w:r>
      <w:r w:rsidR="003709AC">
        <w:rPr>
          <w:rFonts w:ascii="Arial" w:hAnsi="Arial" w:cs="Arial"/>
        </w:rPr>
        <w:t xml:space="preserve"> using stakeholder mapping</w:t>
      </w:r>
      <w:r w:rsidR="001A131A">
        <w:rPr>
          <w:rFonts w:ascii="Arial" w:hAnsi="Arial" w:cs="Arial"/>
        </w:rPr>
        <w:t xml:space="preserve"> as shown below.</w:t>
      </w:r>
    </w:p>
    <w:p w14:paraId="32B53305" w14:textId="77777777" w:rsidR="003028FD" w:rsidRDefault="003028FD" w:rsidP="00C324DF">
      <w:pPr>
        <w:spacing w:after="120" w:line="360" w:lineRule="auto"/>
        <w:ind w:left="720" w:right="851"/>
        <w:contextualSpacing/>
        <w:rPr>
          <w:rFonts w:ascii="Arial" w:hAnsi="Arial" w:cs="Arial"/>
        </w:rPr>
      </w:pPr>
    </w:p>
    <w:p w14:paraId="5013894F" w14:textId="7C3D7A0D" w:rsidR="001A131A" w:rsidRPr="004E4B6C" w:rsidRDefault="00C46B2D" w:rsidP="00C324DF">
      <w:pPr>
        <w:spacing w:after="120" w:line="360" w:lineRule="auto"/>
        <w:ind w:left="720" w:right="851"/>
        <w:contextualSpacing/>
        <w:rPr>
          <w:rFonts w:ascii="Arial" w:hAnsi="Arial" w:cs="Arial"/>
          <w:b/>
          <w:bCs/>
        </w:rPr>
      </w:pPr>
      <w:r w:rsidRPr="004E4B6C">
        <w:rPr>
          <w:rFonts w:ascii="Arial" w:hAnsi="Arial" w:cs="Arial"/>
          <w:b/>
          <w:bCs/>
        </w:rPr>
        <w:t>Stakeholder mapping</w:t>
      </w:r>
      <w:r w:rsidR="004E4B6C" w:rsidRPr="004E4B6C">
        <w:rPr>
          <w:rFonts w:ascii="Arial" w:hAnsi="Arial" w:cs="Arial"/>
          <w:b/>
          <w:bCs/>
        </w:rPr>
        <w:t>.</w:t>
      </w:r>
    </w:p>
    <w:p w14:paraId="1DADFCC5" w14:textId="19A87589" w:rsidR="00D76E2D" w:rsidRDefault="00D24511"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39296" behindDoc="0" locked="0" layoutInCell="1" allowOverlap="1" wp14:anchorId="3B12AA70" wp14:editId="76DF72DE">
                <wp:simplePos x="0" y="0"/>
                <wp:positionH relativeFrom="column">
                  <wp:posOffset>847898</wp:posOffset>
                </wp:positionH>
                <wp:positionV relativeFrom="paragraph">
                  <wp:posOffset>69965</wp:posOffset>
                </wp:positionV>
                <wp:extent cx="4583084" cy="4693920"/>
                <wp:effectExtent l="0" t="0" r="8255" b="0"/>
                <wp:wrapNone/>
                <wp:docPr id="587466438" name="Flowchart: Connector 8"/>
                <wp:cNvGraphicFramePr/>
                <a:graphic xmlns:a="http://schemas.openxmlformats.org/drawingml/2006/main">
                  <a:graphicData uri="http://schemas.microsoft.com/office/word/2010/wordprocessingShape">
                    <wps:wsp>
                      <wps:cNvSpPr/>
                      <wps:spPr>
                        <a:xfrm>
                          <a:off x="0" y="0"/>
                          <a:ext cx="4583084" cy="4693920"/>
                        </a:xfrm>
                        <a:prstGeom prst="flowChartConnector">
                          <a:avLst/>
                        </a:prstGeom>
                        <a:solidFill>
                          <a:schemeClr val="accent6">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D3AB34" w14:textId="77777777" w:rsidR="00294D49" w:rsidRPr="00805EB6" w:rsidRDefault="00294D49" w:rsidP="00294D49">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2AA7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left:0;text-align:left;margin-left:66.75pt;margin-top:5.5pt;width:360.85pt;height:369.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" fillcolor="#d9f2d0 [665]" stroked="f" strokeweight="1.5pt">
                <v:stroke joinstyle="miter"/>
                <v:textbox>
                  <w:txbxContent>
                    <w:p w14:paraId="68D3AB34" w14:textId="77777777" w:rsidR="00294D49" w:rsidRPr="00805EB6" w:rsidRDefault="00294D49" w:rsidP="00294D49">
                      <w:pPr>
                        <w:jc w:val="center"/>
                        <w:rPr>
                          <w:rFonts w:ascii="Arial" w:hAnsi="Arial" w:cs="Arial"/>
                        </w:rPr>
                      </w:pPr>
                    </w:p>
                  </w:txbxContent>
                </v:textbox>
              </v:shape>
            </w:pict>
          </mc:Fallback>
        </mc:AlternateContent>
      </w:r>
    </w:p>
    <w:p w14:paraId="731A57DE" w14:textId="504231FC" w:rsidR="002B7893" w:rsidRDefault="0072241B"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43392" behindDoc="0" locked="0" layoutInCell="1" allowOverlap="1" wp14:anchorId="4B7BD2D1" wp14:editId="65DEC776">
                <wp:simplePos x="0" y="0"/>
                <wp:positionH relativeFrom="column">
                  <wp:posOffset>2116975</wp:posOffset>
                </wp:positionH>
                <wp:positionV relativeFrom="paragraph">
                  <wp:posOffset>181090</wp:posOffset>
                </wp:positionV>
                <wp:extent cx="1834341" cy="321426"/>
                <wp:effectExtent l="0" t="0" r="13970" b="21590"/>
                <wp:wrapNone/>
                <wp:docPr id="1734185960" name="Text Box 10"/>
                <wp:cNvGraphicFramePr/>
                <a:graphic xmlns:a="http://schemas.openxmlformats.org/drawingml/2006/main">
                  <a:graphicData uri="http://schemas.microsoft.com/office/word/2010/wordprocessingShape">
                    <wps:wsp>
                      <wps:cNvSpPr txBox="1"/>
                      <wps:spPr>
                        <a:xfrm>
                          <a:off x="0" y="0"/>
                          <a:ext cx="1834341" cy="321426"/>
                        </a:xfrm>
                        <a:prstGeom prst="rect">
                          <a:avLst/>
                        </a:prstGeom>
                        <a:noFill/>
                        <a:ln w="6350">
                          <a:solidFill>
                            <a:schemeClr val="accent6">
                              <a:lumMod val="20000"/>
                              <a:lumOff val="80000"/>
                            </a:schemeClr>
                          </a:solidFill>
                        </a:ln>
                      </wps:spPr>
                      <wps:txbx>
                        <w:txbxContent>
                          <w:p w14:paraId="662FC27C" w14:textId="2408991A" w:rsidR="0051493D" w:rsidRPr="008D1F0E" w:rsidRDefault="0072241B">
                            <w:pPr>
                              <w:rPr>
                                <w:rFonts w:ascii="Arial" w:hAnsi="Arial" w:cs="Arial"/>
                                <w:b/>
                                <w:bCs/>
                                <w14:textOutline w14:w="9525" w14:cap="rnd" w14:cmpd="sng" w14:algn="ctr">
                                  <w14:noFill/>
                                  <w14:prstDash w14:val="solid"/>
                                  <w14:bevel/>
                                </w14:textOutline>
                              </w:rPr>
                            </w:pPr>
                            <w:r w:rsidRPr="008D1F0E">
                              <w:rPr>
                                <w:rFonts w:ascii="Arial" w:hAnsi="Arial" w:cs="Arial"/>
                                <w:b/>
                                <w:bCs/>
                                <w14:textOutline w14:w="9525" w14:cap="rnd" w14:cmpd="sng" w14:algn="ctr">
                                  <w14:noFill/>
                                  <w14:prstDash w14:val="solid"/>
                                  <w14:bevel/>
                                </w14:textOutline>
                              </w:rPr>
                              <w:t>External stakeholders</w:t>
                            </w:r>
                            <w:r w:rsidR="009861A4">
                              <w:rPr>
                                <w:rFonts w:ascii="Arial" w:hAnsi="Arial" w:cs="Arial"/>
                                <w:b/>
                                <w:bCs/>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7BD2D1" id="_x0000_t202" coordsize="21600,21600" o:spt="202" path="m,l,21600r21600,l21600,xe">
                <v:stroke joinstyle="miter"/>
                <v:path gradientshapeok="t" o:connecttype="rect"/>
              </v:shapetype>
              <v:shape id="Text Box 10" o:spid="_x0000_s1027" type="#_x0000_t202" style="position:absolute;left:0;text-align:left;margin-left:166.7pt;margin-top:14.25pt;width:144.45pt;height:25.3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" filled="f" strokecolor="#d9f2d0 [665]" strokeweight=".5pt">
                <v:textbox>
                  <w:txbxContent>
                    <w:p w14:paraId="662FC27C" w14:textId="2408991A" w:rsidR="0051493D" w:rsidRPr="008D1F0E" w:rsidRDefault="0072241B">
                      <w:pPr>
                        <w:rPr>
                          <w:rFonts w:ascii="Arial" w:hAnsi="Arial" w:cs="Arial"/>
                          <w:b/>
                          <w:bCs/>
                          <w14:textOutline w14:w="9525" w14:cap="rnd" w14:cmpd="sng" w14:algn="ctr">
                            <w14:noFill/>
                            <w14:prstDash w14:val="solid"/>
                            <w14:bevel/>
                          </w14:textOutline>
                        </w:rPr>
                      </w:pPr>
                      <w:r w:rsidRPr="008D1F0E">
                        <w:rPr>
                          <w:rFonts w:ascii="Arial" w:hAnsi="Arial" w:cs="Arial"/>
                          <w:b/>
                          <w:bCs/>
                          <w14:textOutline w14:w="9525" w14:cap="rnd" w14:cmpd="sng" w14:algn="ctr">
                            <w14:noFill/>
                            <w14:prstDash w14:val="solid"/>
                            <w14:bevel/>
                          </w14:textOutline>
                        </w:rPr>
                        <w:t>External stakeholders</w:t>
                      </w:r>
                      <w:r w:rsidR="009861A4">
                        <w:rPr>
                          <w:rFonts w:ascii="Arial" w:hAnsi="Arial" w:cs="Arial"/>
                          <w:b/>
                          <w:bCs/>
                          <w14:textOutline w14:w="9525" w14:cap="rnd" w14:cmpd="sng" w14:algn="ctr">
                            <w14:noFill/>
                            <w14:prstDash w14:val="solid"/>
                            <w14:bevel/>
                          </w14:textOutline>
                        </w:rPr>
                        <w:t>:</w:t>
                      </w:r>
                    </w:p>
                  </w:txbxContent>
                </v:textbox>
              </v:shape>
            </w:pict>
          </mc:Fallback>
        </mc:AlternateContent>
      </w:r>
    </w:p>
    <w:p w14:paraId="134E27E9" w14:textId="147141A0" w:rsidR="002B7893" w:rsidRDefault="00A5307E"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49536" behindDoc="0" locked="0" layoutInCell="1" allowOverlap="1" wp14:anchorId="2FBC41A5" wp14:editId="1DC37709">
                <wp:simplePos x="0" y="0"/>
                <wp:positionH relativeFrom="margin">
                  <wp:posOffset>1399918</wp:posOffset>
                </wp:positionH>
                <wp:positionV relativeFrom="paragraph">
                  <wp:posOffset>54799</wp:posOffset>
                </wp:positionV>
                <wp:extent cx="779076" cy="1787611"/>
                <wp:effectExtent l="38100" t="0" r="21590" b="98425"/>
                <wp:wrapNone/>
                <wp:docPr id="1696043801" name="Connector: Elbow 11"/>
                <wp:cNvGraphicFramePr/>
                <a:graphic xmlns:a="http://schemas.openxmlformats.org/drawingml/2006/main">
                  <a:graphicData uri="http://schemas.microsoft.com/office/word/2010/wordprocessingShape">
                    <wps:wsp>
                      <wps:cNvCnPr/>
                      <wps:spPr>
                        <a:xfrm flipH="1">
                          <a:off x="0" y="0"/>
                          <a:ext cx="779076" cy="1787611"/>
                        </a:xfrm>
                        <a:prstGeom prst="bentConnector3">
                          <a:avLst>
                            <a:gd name="adj1" fmla="val 47004"/>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38D98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1" o:spid="_x0000_s1026" type="#_x0000_t34" style="position:absolute;margin-left:110.25pt;margin-top:4.3pt;width:61.35pt;height:140.75pt;flip:x;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" adj="10153" strokecolor="#156082 [3204]" strokeweight="1.5pt">
                <v:stroke endarrow="block"/>
                <w10:wrap anchorx="margin"/>
              </v:shape>
            </w:pict>
          </mc:Fallback>
        </mc:AlternateContent>
      </w:r>
    </w:p>
    <w:p w14:paraId="006CA246" w14:textId="2A273A4B" w:rsidR="002B7893" w:rsidRDefault="00A5307E"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40320" behindDoc="0" locked="0" layoutInCell="1" allowOverlap="1" wp14:anchorId="231870A9" wp14:editId="7546A82E">
                <wp:simplePos x="0" y="0"/>
                <wp:positionH relativeFrom="column">
                  <wp:posOffset>1507375</wp:posOffset>
                </wp:positionH>
                <wp:positionV relativeFrom="paragraph">
                  <wp:posOffset>7274</wp:posOffset>
                </wp:positionV>
                <wp:extent cx="3325033" cy="3330055"/>
                <wp:effectExtent l="0" t="0" r="8890" b="3810"/>
                <wp:wrapNone/>
                <wp:docPr id="1584507497" name="Flowchart: Connector 8"/>
                <wp:cNvGraphicFramePr/>
                <a:graphic xmlns:a="http://schemas.openxmlformats.org/drawingml/2006/main">
                  <a:graphicData uri="http://schemas.microsoft.com/office/word/2010/wordprocessingShape">
                    <wps:wsp>
                      <wps:cNvSpPr/>
                      <wps:spPr>
                        <a:xfrm>
                          <a:off x="0" y="0"/>
                          <a:ext cx="3325033" cy="3330055"/>
                        </a:xfrm>
                        <a:prstGeom prst="flowChartConnector">
                          <a:avLst/>
                        </a:prstGeom>
                        <a:solidFill>
                          <a:schemeClr val="accent6">
                            <a:lumMod val="40000"/>
                            <a:lumOff val="60000"/>
                          </a:schemeClr>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C5270" id="Flowchart: Connector 8" o:spid="_x0000_s1026" type="#_x0000_t120" style="position:absolute;margin-left:118.7pt;margin-top:.55pt;width:261.8pt;height:262.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" fillcolor="#b3e5a1 [1305]" stroked="f" strokeweight="1.5pt">
                <v:stroke joinstyle="miter"/>
              </v:shape>
            </w:pict>
          </mc:Fallback>
        </mc:AlternateContent>
      </w:r>
    </w:p>
    <w:p w14:paraId="0BCE13BE" w14:textId="6237B8B9" w:rsidR="002B7893" w:rsidRDefault="0053752B"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77184" behindDoc="0" locked="0" layoutInCell="1" allowOverlap="1" wp14:anchorId="12F10D4F" wp14:editId="4ADECA3C">
                <wp:simplePos x="0" y="0"/>
                <wp:positionH relativeFrom="column">
                  <wp:posOffset>5115098</wp:posOffset>
                </wp:positionH>
                <wp:positionV relativeFrom="paragraph">
                  <wp:posOffset>65405</wp:posOffset>
                </wp:positionV>
                <wp:extent cx="154940" cy="1535084"/>
                <wp:effectExtent l="0" t="0" r="16510" b="27305"/>
                <wp:wrapNone/>
                <wp:docPr id="1400753578" name="Right Brace 17"/>
                <wp:cNvGraphicFramePr/>
                <a:graphic xmlns:a="http://schemas.openxmlformats.org/drawingml/2006/main">
                  <a:graphicData uri="http://schemas.microsoft.com/office/word/2010/wordprocessingShape">
                    <wps:wsp>
                      <wps:cNvSpPr/>
                      <wps:spPr>
                        <a:xfrm rot="10800000">
                          <a:off x="0" y="0"/>
                          <a:ext cx="154940" cy="1535084"/>
                        </a:xfrm>
                        <a:prstGeom prst="rightBrace">
                          <a:avLst>
                            <a:gd name="adj1" fmla="val 54831"/>
                            <a:gd name="adj2" fmla="val 50280"/>
                          </a:avLst>
                        </a:prstGeom>
                        <a:noFill/>
                        <a:ln w="1905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5BA299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026" type="#_x0000_t88" style="position:absolute;margin-left:402.75pt;margin-top:5.15pt;width:12.2pt;height:120.85pt;rotation:180;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" adj="1195,10860" strokecolor="#156082" strokeweight="1.5pt">
                <v:stroke joinstyle="miter"/>
              </v:shape>
            </w:pict>
          </mc:Fallback>
        </mc:AlternateContent>
      </w:r>
      <w:r w:rsidR="000F599A">
        <w:rPr>
          <w:rFonts w:ascii="Arial" w:hAnsi="Arial" w:cs="Arial"/>
          <w:noProof/>
        </w:rPr>
        <mc:AlternateContent>
          <mc:Choice Requires="wps">
            <w:drawing>
              <wp:anchor distT="0" distB="0" distL="114300" distR="114300" simplePos="0" relativeHeight="251645440" behindDoc="0" locked="0" layoutInCell="1" allowOverlap="1" wp14:anchorId="692621CF" wp14:editId="6F6668D5">
                <wp:simplePos x="0" y="0"/>
                <wp:positionH relativeFrom="column">
                  <wp:posOffset>-171796</wp:posOffset>
                </wp:positionH>
                <wp:positionV relativeFrom="paragraph">
                  <wp:posOffset>270452</wp:posOffset>
                </wp:positionV>
                <wp:extent cx="1091738" cy="276225"/>
                <wp:effectExtent l="0" t="0" r="13335" b="28575"/>
                <wp:wrapNone/>
                <wp:docPr id="1918381573" name="Text Box 10"/>
                <wp:cNvGraphicFramePr/>
                <a:graphic xmlns:a="http://schemas.openxmlformats.org/drawingml/2006/main">
                  <a:graphicData uri="http://schemas.microsoft.com/office/word/2010/wordprocessingShape">
                    <wps:wsp>
                      <wps:cNvSpPr txBox="1"/>
                      <wps:spPr>
                        <a:xfrm>
                          <a:off x="0" y="0"/>
                          <a:ext cx="1091738" cy="276225"/>
                        </a:xfrm>
                        <a:prstGeom prst="rect">
                          <a:avLst/>
                        </a:prstGeom>
                        <a:noFill/>
                        <a:ln w="0">
                          <a:solidFill>
                            <a:schemeClr val="bg1"/>
                          </a:solidFill>
                        </a:ln>
                      </wps:spPr>
                      <wps:txbx>
                        <w:txbxContent>
                          <w:p w14:paraId="6DDAB818" w14:textId="04671200" w:rsidR="00EA645A" w:rsidRPr="008F6EA3" w:rsidRDefault="008F6EA3" w:rsidP="00EA645A">
                            <w:pPr>
                              <w:rPr>
                                <w:rFonts w:ascii="Arial" w:hAnsi="Arial" w:cs="Arial"/>
                                <w14:textOutline w14:w="9525" w14:cap="rnd" w14:cmpd="sng" w14:algn="ctr">
                                  <w14:noFill/>
                                  <w14:prstDash w14:val="solid"/>
                                  <w14:bevel/>
                                </w14:textOutline>
                              </w:rPr>
                            </w:pPr>
                            <w:r w:rsidRPr="008F6EA3">
                              <w:rPr>
                                <w:rFonts w:ascii="Arial" w:hAnsi="Arial" w:cs="Arial"/>
                                <w14:textOutline w14:w="9525" w14:cap="rnd" w14:cmpd="sng" w14:algn="ctr">
                                  <w14:noFill/>
                                  <w14:prstDash w14:val="solid"/>
                                  <w14:bevel/>
                                </w14:textOutline>
                              </w:rPr>
                              <w:t>Government</w:t>
                            </w:r>
                            <w:r w:rsidR="000F599A">
                              <w:rPr>
                                <w:rFonts w:ascii="Arial" w:hAnsi="Arial" w:cs="Arial"/>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621CF" id="_x0000_s1028" type="#_x0000_t202" style="position:absolute;left:0;text-align:left;margin-left:-13.55pt;margin-top:21.3pt;width:85.95pt;height:21.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" filled="f" strokecolor="white [3212]" strokeweight="0">
                <v:textbox>
                  <w:txbxContent>
                    <w:p w14:paraId="6DDAB818" w14:textId="04671200" w:rsidR="00EA645A" w:rsidRPr="008F6EA3" w:rsidRDefault="008F6EA3" w:rsidP="00EA645A">
                      <w:pPr>
                        <w:rPr>
                          <w:rFonts w:ascii="Arial" w:hAnsi="Arial" w:cs="Arial"/>
                          <w14:textOutline w14:w="9525" w14:cap="rnd" w14:cmpd="sng" w14:algn="ctr">
                            <w14:noFill/>
                            <w14:prstDash w14:val="solid"/>
                            <w14:bevel/>
                          </w14:textOutline>
                        </w:rPr>
                      </w:pPr>
                      <w:r w:rsidRPr="008F6EA3">
                        <w:rPr>
                          <w:rFonts w:ascii="Arial" w:hAnsi="Arial" w:cs="Arial"/>
                          <w14:textOutline w14:w="9525" w14:cap="rnd" w14:cmpd="sng" w14:algn="ctr">
                            <w14:noFill/>
                            <w14:prstDash w14:val="solid"/>
                            <w14:bevel/>
                          </w14:textOutline>
                        </w:rPr>
                        <w:t>Government</w:t>
                      </w:r>
                      <w:r w:rsidR="000F599A">
                        <w:rPr>
                          <w:rFonts w:ascii="Arial" w:hAnsi="Arial" w:cs="Arial"/>
                          <w14:textOutline w14:w="9525" w14:cap="rnd" w14:cmpd="sng" w14:algn="ctr">
                            <w14:noFill/>
                            <w14:prstDash w14:val="solid"/>
                            <w14:bevel/>
                          </w14:textOutline>
                        </w:rPr>
                        <w:t>.</w:t>
                      </w:r>
                    </w:p>
                  </w:txbxContent>
                </v:textbox>
              </v:shape>
            </w:pict>
          </mc:Fallback>
        </mc:AlternateContent>
      </w:r>
      <w:r w:rsidR="00EA7A41">
        <w:rPr>
          <w:rFonts w:ascii="Arial" w:hAnsi="Arial" w:cs="Arial"/>
          <w:noProof/>
        </w:rPr>
        <mc:AlternateContent>
          <mc:Choice Requires="wps">
            <w:drawing>
              <wp:anchor distT="0" distB="0" distL="114300" distR="114300" simplePos="0" relativeHeight="251668992" behindDoc="0" locked="0" layoutInCell="1" allowOverlap="1" wp14:anchorId="0579D5C0" wp14:editId="096418F8">
                <wp:simplePos x="0" y="0"/>
                <wp:positionH relativeFrom="column">
                  <wp:posOffset>5242560</wp:posOffset>
                </wp:positionH>
                <wp:positionV relativeFrom="paragraph">
                  <wp:posOffset>4444</wp:posOffset>
                </wp:positionV>
                <wp:extent cx="1141095" cy="520931"/>
                <wp:effectExtent l="0" t="0" r="20955" b="12700"/>
                <wp:wrapNone/>
                <wp:docPr id="1874312843" name="Text Box 10"/>
                <wp:cNvGraphicFramePr/>
                <a:graphic xmlns:a="http://schemas.openxmlformats.org/drawingml/2006/main">
                  <a:graphicData uri="http://schemas.microsoft.com/office/word/2010/wordprocessingShape">
                    <wps:wsp>
                      <wps:cNvSpPr txBox="1"/>
                      <wps:spPr>
                        <a:xfrm>
                          <a:off x="0" y="0"/>
                          <a:ext cx="1141095" cy="520931"/>
                        </a:xfrm>
                        <a:prstGeom prst="rect">
                          <a:avLst/>
                        </a:prstGeom>
                        <a:noFill/>
                        <a:ln w="6350">
                          <a:solidFill>
                            <a:sysClr val="window" lastClr="FFFFFF"/>
                          </a:solidFill>
                        </a:ln>
                      </wps:spPr>
                      <wps:txbx>
                        <w:txbxContent>
                          <w:p w14:paraId="3E9FF5F3" w14:textId="3391DD3E" w:rsidR="00306D19" w:rsidRPr="008D1F0E" w:rsidRDefault="00EF7CF0" w:rsidP="00306D19">
                            <w:r>
                              <w:t xml:space="preserve">J </w:t>
                            </w:r>
                            <w:r w:rsidRPr="00DA2576">
                              <w:rPr>
                                <w:rFonts w:ascii="Arial" w:hAnsi="Arial" w:cs="Arial"/>
                              </w:rPr>
                              <w:t>Sainsbury</w:t>
                            </w:r>
                            <w:r>
                              <w:t xml:space="preserve"> </w:t>
                            </w:r>
                            <w:r w:rsidRPr="00DA2576">
                              <w:rPr>
                                <w:rFonts w:ascii="Arial" w:hAnsi="Arial" w:cs="Arial"/>
                              </w:rPr>
                              <w:t>customers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9D5C0" id="_x0000_s1029" type="#_x0000_t202" style="position:absolute;left:0;text-align:left;margin-left:412.8pt;margin-top:.35pt;width:89.85pt;height:4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" filled="f" strokecolor="window" strokeweight=".5pt">
                <v:textbox>
                  <w:txbxContent>
                    <w:p w14:paraId="3E9FF5F3" w14:textId="3391DD3E" w:rsidR="00306D19" w:rsidRPr="008D1F0E" w:rsidRDefault="00EF7CF0" w:rsidP="00306D19">
                      <w:r>
                        <w:t xml:space="preserve">J </w:t>
                      </w:r>
                      <w:r w:rsidRPr="00DA2576">
                        <w:rPr>
                          <w:rFonts w:ascii="Arial" w:hAnsi="Arial" w:cs="Arial"/>
                        </w:rPr>
                        <w:t>Sainsbury</w:t>
                      </w:r>
                      <w:r>
                        <w:t xml:space="preserve"> </w:t>
                      </w:r>
                      <w:r w:rsidRPr="00DA2576">
                        <w:rPr>
                          <w:rFonts w:ascii="Arial" w:hAnsi="Arial" w:cs="Arial"/>
                        </w:rPr>
                        <w:t>customers</w:t>
                      </w:r>
                      <w:r w:rsidR="000F599A">
                        <w:t>.</w:t>
                      </w:r>
                    </w:p>
                  </w:txbxContent>
                </v:textbox>
              </v:shape>
            </w:pict>
          </mc:Fallback>
        </mc:AlternateContent>
      </w:r>
    </w:p>
    <w:p w14:paraId="5E9C4D2C" w14:textId="05621C5F" w:rsidR="00F00289" w:rsidRDefault="007D7FFD"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2608" behindDoc="0" locked="0" layoutInCell="1" allowOverlap="1" wp14:anchorId="1EBED2EB" wp14:editId="506439D7">
                <wp:simplePos x="0" y="0"/>
                <wp:positionH relativeFrom="column">
                  <wp:posOffset>1171901</wp:posOffset>
                </wp:positionH>
                <wp:positionV relativeFrom="paragraph">
                  <wp:posOffset>61595</wp:posOffset>
                </wp:positionV>
                <wp:extent cx="154940" cy="1978025"/>
                <wp:effectExtent l="0" t="0" r="16510" b="22225"/>
                <wp:wrapNone/>
                <wp:docPr id="135797692" name="Right Brace 17"/>
                <wp:cNvGraphicFramePr/>
                <a:graphic xmlns:a="http://schemas.openxmlformats.org/drawingml/2006/main">
                  <a:graphicData uri="http://schemas.microsoft.com/office/word/2010/wordprocessingShape">
                    <wps:wsp>
                      <wps:cNvSpPr/>
                      <wps:spPr>
                        <a:xfrm>
                          <a:off x="0" y="0"/>
                          <a:ext cx="154940" cy="1978025"/>
                        </a:xfrm>
                        <a:prstGeom prst="rightBrace">
                          <a:avLst>
                            <a:gd name="adj1" fmla="val 54831"/>
                            <a:gd name="adj2" fmla="val 50000"/>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D2BFBF" id="Right Brace 17" o:spid="_x0000_s1026" type="#_x0000_t88" style="position:absolute;margin-left:92.3pt;margin-top:4.85pt;width:12.2pt;height:155.7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" adj="928" strokecolor="#156082 [3204]" strokeweight="1.5pt">
                <v:stroke joinstyle="miter"/>
              </v:shape>
            </w:pict>
          </mc:Fallback>
        </mc:AlternateContent>
      </w:r>
      <w:r w:rsidR="000D0A4E">
        <w:rPr>
          <w:rFonts w:ascii="Arial" w:hAnsi="Arial" w:cs="Arial"/>
          <w:noProof/>
        </w:rPr>
        <mc:AlternateContent>
          <mc:Choice Requires="wps">
            <w:drawing>
              <wp:anchor distT="0" distB="0" distL="114300" distR="114300" simplePos="0" relativeHeight="251642368" behindDoc="0" locked="0" layoutInCell="1" allowOverlap="1" wp14:anchorId="211A4CDD" wp14:editId="799BB795">
                <wp:simplePos x="0" y="0"/>
                <wp:positionH relativeFrom="column">
                  <wp:posOffset>2105198</wp:posOffset>
                </wp:positionH>
                <wp:positionV relativeFrom="paragraph">
                  <wp:posOffset>35733</wp:posOffset>
                </wp:positionV>
                <wp:extent cx="2139142" cy="2139142"/>
                <wp:effectExtent l="0" t="0" r="0" b="0"/>
                <wp:wrapNone/>
                <wp:docPr id="488703621" name="Flowchart: Connector 8"/>
                <wp:cNvGraphicFramePr/>
                <a:graphic xmlns:a="http://schemas.openxmlformats.org/drawingml/2006/main">
                  <a:graphicData uri="http://schemas.microsoft.com/office/word/2010/wordprocessingShape">
                    <wps:wsp>
                      <wps:cNvSpPr/>
                      <wps:spPr>
                        <a:xfrm>
                          <a:off x="0" y="0"/>
                          <a:ext cx="2139142" cy="2139142"/>
                        </a:xfrm>
                        <a:prstGeom prst="flowChartConnector">
                          <a:avLst/>
                        </a:prstGeom>
                        <a:solidFill>
                          <a:schemeClr val="accent6">
                            <a:lumMod val="60000"/>
                            <a:lumOff val="40000"/>
                          </a:schemeClr>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919AC" id="Flowchart: Connector 8" o:spid="_x0000_s1026" type="#_x0000_t120" style="position:absolute;margin-left:165.75pt;margin-top:2.8pt;width:168.45pt;height:168.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" fillcolor="#8dd873 [1945]" stroked="f" strokeweight="1.5pt">
                <v:stroke joinstyle="miter"/>
              </v:shape>
            </w:pict>
          </mc:Fallback>
        </mc:AlternateContent>
      </w:r>
    </w:p>
    <w:p w14:paraId="7998D883" w14:textId="61305CC6" w:rsidR="00F00289" w:rsidRDefault="000F599A"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46464" behindDoc="0" locked="0" layoutInCell="1" allowOverlap="1" wp14:anchorId="753AC815" wp14:editId="46D09EC0">
                <wp:simplePos x="0" y="0"/>
                <wp:positionH relativeFrom="column">
                  <wp:posOffset>-171797</wp:posOffset>
                </wp:positionH>
                <wp:positionV relativeFrom="paragraph">
                  <wp:posOffset>77181</wp:posOffset>
                </wp:positionV>
                <wp:extent cx="1435331" cy="276225"/>
                <wp:effectExtent l="0" t="0" r="12700" b="28575"/>
                <wp:wrapNone/>
                <wp:docPr id="877594830" name="Text Box 10"/>
                <wp:cNvGraphicFramePr/>
                <a:graphic xmlns:a="http://schemas.openxmlformats.org/drawingml/2006/main">
                  <a:graphicData uri="http://schemas.microsoft.com/office/word/2010/wordprocessingShape">
                    <wps:wsp>
                      <wps:cNvSpPr txBox="1"/>
                      <wps:spPr>
                        <a:xfrm>
                          <a:off x="0" y="0"/>
                          <a:ext cx="1435331" cy="276225"/>
                        </a:xfrm>
                        <a:prstGeom prst="rect">
                          <a:avLst/>
                        </a:prstGeom>
                        <a:noFill/>
                        <a:ln w="0">
                          <a:solidFill>
                            <a:schemeClr val="bg1"/>
                          </a:solidFill>
                        </a:ln>
                      </wps:spPr>
                      <wps:txbx>
                        <w:txbxContent>
                          <w:p w14:paraId="03090F2A" w14:textId="0B7E97CE" w:rsidR="00553CED" w:rsidRPr="008F6EA3" w:rsidRDefault="00F27185" w:rsidP="00553CE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Local businesses</w:t>
                            </w:r>
                            <w:r w:rsidR="000F599A">
                              <w:rPr>
                                <w:rFonts w:ascii="Arial" w:hAnsi="Arial" w:cs="Arial"/>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AC815" id="_x0000_s1030" type="#_x0000_t202" style="position:absolute;left:0;text-align:left;margin-left:-13.55pt;margin-top:6.1pt;width:113pt;height:21.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" filled="f" strokecolor="white [3212]" strokeweight="0">
                <v:textbox>
                  <w:txbxContent>
                    <w:p w14:paraId="03090F2A" w14:textId="0B7E97CE" w:rsidR="00553CED" w:rsidRPr="008F6EA3" w:rsidRDefault="00F27185" w:rsidP="00553CE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Local businesses</w:t>
                      </w:r>
                      <w:r w:rsidR="000F599A">
                        <w:rPr>
                          <w:rFonts w:ascii="Arial" w:hAnsi="Arial" w:cs="Arial"/>
                          <w14:textOutline w14:w="9525" w14:cap="rnd" w14:cmpd="sng" w14:algn="ctr">
                            <w14:noFill/>
                            <w14:prstDash w14:val="solid"/>
                            <w14:bevel/>
                          </w14:textOutline>
                        </w:rPr>
                        <w:t>.</w:t>
                      </w:r>
                    </w:p>
                  </w:txbxContent>
                </v:textbox>
              </v:shape>
            </w:pict>
          </mc:Fallback>
        </mc:AlternateContent>
      </w:r>
      <w:r w:rsidR="00EA7A41">
        <w:rPr>
          <w:rFonts w:ascii="Arial" w:hAnsi="Arial" w:cs="Arial"/>
          <w:noProof/>
        </w:rPr>
        <mc:AlternateContent>
          <mc:Choice Requires="wps">
            <w:drawing>
              <wp:anchor distT="0" distB="0" distL="114300" distR="114300" simplePos="0" relativeHeight="251671040" behindDoc="0" locked="0" layoutInCell="1" allowOverlap="1" wp14:anchorId="38065F60" wp14:editId="126DBBEB">
                <wp:simplePos x="0" y="0"/>
                <wp:positionH relativeFrom="column">
                  <wp:posOffset>5291974</wp:posOffset>
                </wp:positionH>
                <wp:positionV relativeFrom="paragraph">
                  <wp:posOffset>5080</wp:posOffset>
                </wp:positionV>
                <wp:extent cx="892233" cy="304800"/>
                <wp:effectExtent l="0" t="0" r="22225" b="19050"/>
                <wp:wrapNone/>
                <wp:docPr id="452085507" name="Text Box 10"/>
                <wp:cNvGraphicFramePr/>
                <a:graphic xmlns:a="http://schemas.openxmlformats.org/drawingml/2006/main">
                  <a:graphicData uri="http://schemas.microsoft.com/office/word/2010/wordprocessingShape">
                    <wps:wsp>
                      <wps:cNvSpPr txBox="1"/>
                      <wps:spPr>
                        <a:xfrm>
                          <a:off x="0" y="0"/>
                          <a:ext cx="892233" cy="304800"/>
                        </a:xfrm>
                        <a:prstGeom prst="rect">
                          <a:avLst/>
                        </a:prstGeom>
                        <a:noFill/>
                        <a:ln w="6350">
                          <a:solidFill>
                            <a:sysClr val="window" lastClr="FFFFFF"/>
                          </a:solidFill>
                        </a:ln>
                      </wps:spPr>
                      <wps:txbx>
                        <w:txbxContent>
                          <w:p w14:paraId="5DAA8F3F" w14:textId="7DE15349" w:rsidR="00E23155" w:rsidRPr="008D1F0E" w:rsidRDefault="00EA7A41" w:rsidP="00E23155">
                            <w:r w:rsidRPr="00DA2576">
                              <w:rPr>
                                <w:rFonts w:ascii="Arial" w:hAnsi="Arial" w:cs="Arial"/>
                              </w:rPr>
                              <w:t>Suppliers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65F60" id="_x0000_s1031" type="#_x0000_t202" style="position:absolute;left:0;text-align:left;margin-left:416.7pt;margin-top:.4pt;width:70.25pt;height:2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" filled="f" strokecolor="window" strokeweight=".5pt">
                <v:textbox>
                  <w:txbxContent>
                    <w:p w14:paraId="5DAA8F3F" w14:textId="7DE15349" w:rsidR="00E23155" w:rsidRPr="008D1F0E" w:rsidRDefault="00EA7A41" w:rsidP="00E23155">
                      <w:r w:rsidRPr="00DA2576">
                        <w:rPr>
                          <w:rFonts w:ascii="Arial" w:hAnsi="Arial" w:cs="Arial"/>
                        </w:rPr>
                        <w:t>Suppliers</w:t>
                      </w:r>
                      <w:r w:rsidR="000F599A">
                        <w:t>.</w:t>
                      </w:r>
                    </w:p>
                  </w:txbxContent>
                </v:textbox>
              </v:shape>
            </w:pict>
          </mc:Fallback>
        </mc:AlternateContent>
      </w:r>
    </w:p>
    <w:p w14:paraId="463A345C" w14:textId="176401CE" w:rsidR="00F00289" w:rsidRDefault="00A17E23"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44416" behindDoc="0" locked="0" layoutInCell="1" allowOverlap="1" wp14:anchorId="72172BCC" wp14:editId="2E96EF48">
                <wp:simplePos x="0" y="0"/>
                <wp:positionH relativeFrom="column">
                  <wp:posOffset>-172316</wp:posOffset>
                </wp:positionH>
                <wp:positionV relativeFrom="paragraph">
                  <wp:posOffset>183630</wp:posOffset>
                </wp:positionV>
                <wp:extent cx="1091565" cy="326390"/>
                <wp:effectExtent l="0" t="0" r="13335" b="16510"/>
                <wp:wrapNone/>
                <wp:docPr id="2052425378" name="Text Box 10"/>
                <wp:cNvGraphicFramePr/>
                <a:graphic xmlns:a="http://schemas.openxmlformats.org/drawingml/2006/main">
                  <a:graphicData uri="http://schemas.microsoft.com/office/word/2010/wordprocessingShape">
                    <wps:wsp>
                      <wps:cNvSpPr txBox="1"/>
                      <wps:spPr>
                        <a:xfrm>
                          <a:off x="0" y="0"/>
                          <a:ext cx="1091565" cy="326390"/>
                        </a:xfrm>
                        <a:prstGeom prst="rect">
                          <a:avLst/>
                        </a:prstGeom>
                        <a:noFill/>
                        <a:ln w="6350">
                          <a:solidFill>
                            <a:schemeClr val="bg1"/>
                          </a:solidFill>
                        </a:ln>
                      </wps:spPr>
                      <wps:txbx>
                        <w:txbxContent>
                          <w:p w14:paraId="19522F21" w14:textId="0729CB85" w:rsidR="0051493D" w:rsidRPr="008D1F0E" w:rsidRDefault="00484A5A" w:rsidP="0051493D">
                            <w:r w:rsidRPr="00DA2576">
                              <w:rPr>
                                <w:rFonts w:ascii="Arial" w:hAnsi="Arial" w:cs="Arial"/>
                              </w:rPr>
                              <w:t>Press</w:t>
                            </w:r>
                            <w:r>
                              <w:t>/</w:t>
                            </w:r>
                            <w:r w:rsidRPr="00DA2576">
                              <w:rPr>
                                <w:rFonts w:ascii="Arial" w:hAnsi="Arial" w:cs="Arial"/>
                              </w:rPr>
                              <w:t>media</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72BCC" id="_x0000_s1032" type="#_x0000_t202" style="position:absolute;left:0;text-align:left;margin-left:-13.55pt;margin-top:14.45pt;width:85.95pt;height:25.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" filled="f" strokecolor="white [3212]" strokeweight=".5pt">
                <v:textbox>
                  <w:txbxContent>
                    <w:p w14:paraId="19522F21" w14:textId="0729CB85" w:rsidR="0051493D" w:rsidRPr="008D1F0E" w:rsidRDefault="00484A5A" w:rsidP="0051493D">
                      <w:r w:rsidRPr="00DA2576">
                        <w:rPr>
                          <w:rFonts w:ascii="Arial" w:hAnsi="Arial" w:cs="Arial"/>
                        </w:rPr>
                        <w:t>Press</w:t>
                      </w:r>
                      <w:r>
                        <w:t>/</w:t>
                      </w:r>
                      <w:r w:rsidRPr="00DA2576">
                        <w:rPr>
                          <w:rFonts w:ascii="Arial" w:hAnsi="Arial" w:cs="Arial"/>
                        </w:rPr>
                        <w:t>media</w:t>
                      </w:r>
                      <w:r w:rsidR="000F599A">
                        <w:t>.</w:t>
                      </w:r>
                    </w:p>
                  </w:txbxContent>
                </v:textbox>
              </v:shape>
            </w:pict>
          </mc:Fallback>
        </mc:AlternateContent>
      </w:r>
      <w:r w:rsidR="0053752B">
        <w:rPr>
          <w:rFonts w:ascii="Arial" w:hAnsi="Arial" w:cs="Arial"/>
          <w:noProof/>
        </w:rPr>
        <mc:AlternateContent>
          <mc:Choice Requires="wps">
            <w:drawing>
              <wp:anchor distT="0" distB="0" distL="114300" distR="114300" simplePos="0" relativeHeight="251665920" behindDoc="0" locked="0" layoutInCell="1" allowOverlap="1" wp14:anchorId="2A898948" wp14:editId="7FE54F86">
                <wp:simplePos x="0" y="0"/>
                <wp:positionH relativeFrom="margin">
                  <wp:posOffset>4087132</wp:posOffset>
                </wp:positionH>
                <wp:positionV relativeFrom="paragraph">
                  <wp:posOffset>46265</wp:posOffset>
                </wp:positionV>
                <wp:extent cx="975274" cy="1736124"/>
                <wp:effectExtent l="0" t="76200" r="0" b="35560"/>
                <wp:wrapNone/>
                <wp:docPr id="483267126" name="Connector: Elbow 11"/>
                <wp:cNvGraphicFramePr/>
                <a:graphic xmlns:a="http://schemas.openxmlformats.org/drawingml/2006/main">
                  <a:graphicData uri="http://schemas.microsoft.com/office/word/2010/wordprocessingShape">
                    <wps:wsp>
                      <wps:cNvCnPr/>
                      <wps:spPr>
                        <a:xfrm flipV="1">
                          <a:off x="0" y="0"/>
                          <a:ext cx="975274" cy="1736124"/>
                        </a:xfrm>
                        <a:prstGeom prst="bentConnector3">
                          <a:avLst>
                            <a:gd name="adj1" fmla="val 47004"/>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AC5A30" id="Connector: Elbow 11" o:spid="_x0000_s1026" type="#_x0000_t34" style="position:absolute;margin-left:321.8pt;margin-top:3.65pt;width:76.8pt;height:136.7pt;flip:y;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" adj="10153" strokecolor="#156082" strokeweight="1.5pt">
                <v:stroke endarrow="block"/>
                <w10:wrap anchorx="margin"/>
              </v:shape>
            </w:pict>
          </mc:Fallback>
        </mc:AlternateContent>
      </w:r>
      <w:r w:rsidR="00EA7A41">
        <w:rPr>
          <w:rFonts w:ascii="Arial" w:hAnsi="Arial" w:cs="Arial"/>
          <w:noProof/>
        </w:rPr>
        <mc:AlternateContent>
          <mc:Choice Requires="wps">
            <w:drawing>
              <wp:anchor distT="0" distB="0" distL="114300" distR="114300" simplePos="0" relativeHeight="251673088" behindDoc="0" locked="0" layoutInCell="1" allowOverlap="1" wp14:anchorId="42C5A60B" wp14:editId="19CFDCC3">
                <wp:simplePos x="0" y="0"/>
                <wp:positionH relativeFrom="column">
                  <wp:posOffset>5258262</wp:posOffset>
                </wp:positionH>
                <wp:positionV relativeFrom="paragraph">
                  <wp:posOffset>75218</wp:posOffset>
                </wp:positionV>
                <wp:extent cx="892233" cy="304800"/>
                <wp:effectExtent l="0" t="0" r="22225" b="19050"/>
                <wp:wrapNone/>
                <wp:docPr id="1525164103" name="Text Box 10"/>
                <wp:cNvGraphicFramePr/>
                <a:graphic xmlns:a="http://schemas.openxmlformats.org/drawingml/2006/main">
                  <a:graphicData uri="http://schemas.microsoft.com/office/word/2010/wordprocessingShape">
                    <wps:wsp>
                      <wps:cNvSpPr txBox="1"/>
                      <wps:spPr>
                        <a:xfrm>
                          <a:off x="0" y="0"/>
                          <a:ext cx="892233" cy="304800"/>
                        </a:xfrm>
                        <a:prstGeom prst="rect">
                          <a:avLst/>
                        </a:prstGeom>
                        <a:noFill/>
                        <a:ln w="6350">
                          <a:solidFill>
                            <a:sysClr val="window" lastClr="FFFFFF"/>
                          </a:solidFill>
                        </a:ln>
                      </wps:spPr>
                      <wps:txbx>
                        <w:txbxContent>
                          <w:p w14:paraId="5B396AAF" w14:textId="48450776" w:rsidR="00EA7A41" w:rsidRPr="008D1F0E" w:rsidRDefault="00915CC2" w:rsidP="00EA7A41">
                            <w:r w:rsidRPr="00DA2576">
                              <w:rPr>
                                <w:rFonts w:ascii="Arial" w:hAnsi="Arial" w:cs="Arial"/>
                              </w:rPr>
                              <w:t>Banks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5A60B" id="_x0000_s1033" type="#_x0000_t202" style="position:absolute;left:0;text-align:left;margin-left:414.05pt;margin-top:5.9pt;width:70.25pt;height:2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" filled="f" strokecolor="window" strokeweight=".5pt">
                <v:textbox>
                  <w:txbxContent>
                    <w:p w14:paraId="5B396AAF" w14:textId="48450776" w:rsidR="00EA7A41" w:rsidRPr="008D1F0E" w:rsidRDefault="00915CC2" w:rsidP="00EA7A41">
                      <w:r w:rsidRPr="00DA2576">
                        <w:rPr>
                          <w:rFonts w:ascii="Arial" w:hAnsi="Arial" w:cs="Arial"/>
                        </w:rPr>
                        <w:t>Banks</w:t>
                      </w:r>
                      <w:r w:rsidR="000F599A">
                        <w:t>.</w:t>
                      </w:r>
                    </w:p>
                  </w:txbxContent>
                </v:textbox>
              </v:shape>
            </w:pict>
          </mc:Fallback>
        </mc:AlternateContent>
      </w:r>
    </w:p>
    <w:p w14:paraId="4DC28165" w14:textId="722FACFD" w:rsidR="00F00289" w:rsidRDefault="00DA2576"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75136" behindDoc="0" locked="0" layoutInCell="1" allowOverlap="1" wp14:anchorId="714AE3EB" wp14:editId="143FBBF5">
                <wp:simplePos x="0" y="0"/>
                <wp:positionH relativeFrom="column">
                  <wp:posOffset>5255741</wp:posOffset>
                </wp:positionH>
                <wp:positionV relativeFrom="paragraph">
                  <wp:posOffset>42648</wp:posOffset>
                </wp:positionV>
                <wp:extent cx="1153297" cy="293370"/>
                <wp:effectExtent l="0" t="0" r="27940" b="11430"/>
                <wp:wrapNone/>
                <wp:docPr id="243572759" name="Text Box 10"/>
                <wp:cNvGraphicFramePr/>
                <a:graphic xmlns:a="http://schemas.openxmlformats.org/drawingml/2006/main">
                  <a:graphicData uri="http://schemas.microsoft.com/office/word/2010/wordprocessingShape">
                    <wps:wsp>
                      <wps:cNvSpPr txBox="1"/>
                      <wps:spPr>
                        <a:xfrm>
                          <a:off x="0" y="0"/>
                          <a:ext cx="1153297" cy="293370"/>
                        </a:xfrm>
                        <a:prstGeom prst="rect">
                          <a:avLst/>
                        </a:prstGeom>
                        <a:noFill/>
                        <a:ln w="6350">
                          <a:solidFill>
                            <a:sysClr val="window" lastClr="FFFFFF"/>
                          </a:solidFill>
                        </a:ln>
                      </wps:spPr>
                      <wps:txbx>
                        <w:txbxContent>
                          <w:p w14:paraId="36E11EC4" w14:textId="1B3C2218" w:rsidR="00915CC2" w:rsidRPr="00DA2576" w:rsidRDefault="009D219E" w:rsidP="00915CC2">
                            <w:pPr>
                              <w:rPr>
                                <w:rFonts w:ascii="Arial" w:hAnsi="Arial" w:cs="Arial"/>
                              </w:rPr>
                            </w:pPr>
                            <w:r w:rsidRPr="00DA2576">
                              <w:rPr>
                                <w:rFonts w:ascii="Arial" w:hAnsi="Arial" w:cs="Arial"/>
                              </w:rPr>
                              <w:t>Shareholders</w:t>
                            </w:r>
                            <w:r w:rsidR="000F599A" w:rsidRPr="00DA2576">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AE3EB" id="_x0000_s1034" type="#_x0000_t202" style="position:absolute;left:0;text-align:left;margin-left:413.85pt;margin-top:3.35pt;width:90.8pt;height:23.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" filled="f" strokecolor="window" strokeweight=".5pt">
                <v:textbox>
                  <w:txbxContent>
                    <w:p w14:paraId="36E11EC4" w14:textId="1B3C2218" w:rsidR="00915CC2" w:rsidRPr="00DA2576" w:rsidRDefault="009D219E" w:rsidP="00915CC2">
                      <w:pPr>
                        <w:rPr>
                          <w:rFonts w:ascii="Arial" w:hAnsi="Arial" w:cs="Arial"/>
                        </w:rPr>
                      </w:pPr>
                      <w:r w:rsidRPr="00DA2576">
                        <w:rPr>
                          <w:rFonts w:ascii="Arial" w:hAnsi="Arial" w:cs="Arial"/>
                        </w:rPr>
                        <w:t>Shareholders</w:t>
                      </w:r>
                      <w:r w:rsidR="000F599A" w:rsidRPr="00DA2576">
                        <w:rPr>
                          <w:rFonts w:ascii="Arial" w:hAnsi="Arial" w:cs="Arial"/>
                        </w:rPr>
                        <w:t>.</w:t>
                      </w:r>
                    </w:p>
                  </w:txbxContent>
                </v:textbox>
              </v:shape>
            </w:pict>
          </mc:Fallback>
        </mc:AlternateContent>
      </w:r>
      <w:r w:rsidR="000F599A">
        <w:rPr>
          <w:rFonts w:ascii="Arial" w:hAnsi="Arial" w:cs="Arial"/>
          <w:noProof/>
        </w:rPr>
        <mc:AlternateContent>
          <mc:Choice Requires="wps">
            <w:drawing>
              <wp:anchor distT="0" distB="0" distL="114300" distR="114300" simplePos="0" relativeHeight="251650560" behindDoc="0" locked="0" layoutInCell="1" allowOverlap="1" wp14:anchorId="3E094D2B" wp14:editId="6EBA4DF6">
                <wp:simplePos x="0" y="0"/>
                <wp:positionH relativeFrom="column">
                  <wp:posOffset>-181232</wp:posOffset>
                </wp:positionH>
                <wp:positionV relativeFrom="paragraph">
                  <wp:posOffset>207405</wp:posOffset>
                </wp:positionV>
                <wp:extent cx="1581664" cy="326390"/>
                <wp:effectExtent l="0" t="0" r="19050" b="16510"/>
                <wp:wrapNone/>
                <wp:docPr id="1001032894" name="Text Box 10"/>
                <wp:cNvGraphicFramePr/>
                <a:graphic xmlns:a="http://schemas.openxmlformats.org/drawingml/2006/main">
                  <a:graphicData uri="http://schemas.microsoft.com/office/word/2010/wordprocessingShape">
                    <wps:wsp>
                      <wps:cNvSpPr txBox="1"/>
                      <wps:spPr>
                        <a:xfrm>
                          <a:off x="0" y="0"/>
                          <a:ext cx="1581664" cy="326390"/>
                        </a:xfrm>
                        <a:prstGeom prst="rect">
                          <a:avLst/>
                        </a:prstGeom>
                        <a:noFill/>
                        <a:ln w="6350">
                          <a:solidFill>
                            <a:sysClr val="window" lastClr="FFFFFF"/>
                          </a:solidFill>
                        </a:ln>
                      </wps:spPr>
                      <wps:txbx>
                        <w:txbxContent>
                          <w:p w14:paraId="09793CAE" w14:textId="4D7A2BBC" w:rsidR="00484A5A" w:rsidRPr="008D1F0E" w:rsidRDefault="00484A5A" w:rsidP="00484A5A">
                            <w:r w:rsidRPr="00DA2576">
                              <w:rPr>
                                <w:rFonts w:ascii="Arial" w:hAnsi="Arial" w:cs="Arial"/>
                              </w:rPr>
                              <w:t>Professional</w:t>
                            </w:r>
                            <w:r>
                              <w:t xml:space="preserve"> bodies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94D2B" id="_x0000_s1035" type="#_x0000_t202" style="position:absolute;left:0;text-align:left;margin-left:-14.25pt;margin-top:16.35pt;width:124.55pt;height:25.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" filled="f" strokecolor="window" strokeweight=".5pt">
                <v:textbox>
                  <w:txbxContent>
                    <w:p w14:paraId="09793CAE" w14:textId="4D7A2BBC" w:rsidR="00484A5A" w:rsidRPr="008D1F0E" w:rsidRDefault="00484A5A" w:rsidP="00484A5A">
                      <w:r w:rsidRPr="00DA2576">
                        <w:rPr>
                          <w:rFonts w:ascii="Arial" w:hAnsi="Arial" w:cs="Arial"/>
                        </w:rPr>
                        <w:t>Professional</w:t>
                      </w:r>
                      <w:r>
                        <w:t xml:space="preserve"> bodies</w:t>
                      </w:r>
                      <w:r w:rsidR="000F599A">
                        <w:t>.</w:t>
                      </w:r>
                    </w:p>
                  </w:txbxContent>
                </v:textbox>
              </v:shape>
            </w:pict>
          </mc:Fallback>
        </mc:AlternateContent>
      </w:r>
    </w:p>
    <w:p w14:paraId="01184E8C" w14:textId="59FD22F5" w:rsidR="00F00289" w:rsidRDefault="009861A4"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5680" behindDoc="0" locked="0" layoutInCell="1" allowOverlap="1" wp14:anchorId="4D476666" wp14:editId="5A0D1028">
                <wp:simplePos x="0" y="0"/>
                <wp:positionH relativeFrom="column">
                  <wp:posOffset>2294312</wp:posOffset>
                </wp:positionH>
                <wp:positionV relativeFrom="paragraph">
                  <wp:posOffset>34232</wp:posOffset>
                </wp:positionV>
                <wp:extent cx="1778923" cy="321310"/>
                <wp:effectExtent l="0" t="0" r="12065" b="21590"/>
                <wp:wrapNone/>
                <wp:docPr id="494209034" name="Text Box 10"/>
                <wp:cNvGraphicFramePr/>
                <a:graphic xmlns:a="http://schemas.openxmlformats.org/drawingml/2006/main">
                  <a:graphicData uri="http://schemas.microsoft.com/office/word/2010/wordprocessingShape">
                    <wps:wsp>
                      <wps:cNvSpPr txBox="1"/>
                      <wps:spPr>
                        <a:xfrm>
                          <a:off x="0" y="0"/>
                          <a:ext cx="1778923" cy="321310"/>
                        </a:xfrm>
                        <a:prstGeom prst="rect">
                          <a:avLst/>
                        </a:prstGeom>
                        <a:noFill/>
                        <a:ln w="6350">
                          <a:solidFill>
                            <a:schemeClr val="accent6">
                              <a:lumMod val="60000"/>
                              <a:lumOff val="40000"/>
                            </a:schemeClr>
                          </a:solidFill>
                        </a:ln>
                      </wps:spPr>
                      <wps:txbx>
                        <w:txbxContent>
                          <w:p w14:paraId="1DCFD651" w14:textId="3F87D0B8" w:rsidR="007D7FFD" w:rsidRPr="008D1F0E" w:rsidRDefault="007D7FFD" w:rsidP="007D7FFD">
                            <w:pPr>
                              <w:rPr>
                                <w:rFonts w:ascii="Arial" w:hAnsi="Arial" w:cs="Arial"/>
                                <w:b/>
                                <w:bCs/>
                                <w14:textOutline w14:w="9525" w14:cap="rnd" w14:cmpd="sng" w14:algn="ctr">
                                  <w14:noFill/>
                                  <w14:prstDash w14:val="solid"/>
                                  <w14:bevel/>
                                </w14:textOutline>
                              </w:rPr>
                            </w:pPr>
                            <w:r>
                              <w:rPr>
                                <w:rFonts w:ascii="Arial" w:hAnsi="Arial" w:cs="Arial"/>
                                <w:b/>
                                <w:bCs/>
                                <w14:textOutline w14:w="9525" w14:cap="rnd" w14:cmpd="sng" w14:algn="ctr">
                                  <w14:noFill/>
                                  <w14:prstDash w14:val="solid"/>
                                  <w14:bevel/>
                                </w14:textOutline>
                              </w:rPr>
                              <w:t>In</w:t>
                            </w:r>
                            <w:r w:rsidRPr="008D1F0E">
                              <w:rPr>
                                <w:rFonts w:ascii="Arial" w:hAnsi="Arial" w:cs="Arial"/>
                                <w:b/>
                                <w:bCs/>
                                <w14:textOutline w14:w="9525" w14:cap="rnd" w14:cmpd="sng" w14:algn="ctr">
                                  <w14:noFill/>
                                  <w14:prstDash w14:val="solid"/>
                                  <w14:bevel/>
                                </w14:textOutline>
                              </w:rPr>
                              <w:t>ternal stakeholders</w:t>
                            </w:r>
                            <w:r w:rsidR="009861A4">
                              <w:rPr>
                                <w:rFonts w:ascii="Arial" w:hAnsi="Arial" w:cs="Arial"/>
                                <w:b/>
                                <w:bCs/>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76666" id="_x0000_s1036" type="#_x0000_t202" style="position:absolute;left:0;text-align:left;margin-left:180.65pt;margin-top:2.7pt;width:140.0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" filled="f" strokecolor="#8dd873 [1945]" strokeweight=".5pt">
                <v:textbox>
                  <w:txbxContent>
                    <w:p w14:paraId="1DCFD651" w14:textId="3F87D0B8" w:rsidR="007D7FFD" w:rsidRPr="008D1F0E" w:rsidRDefault="007D7FFD" w:rsidP="007D7FFD">
                      <w:pPr>
                        <w:rPr>
                          <w:rFonts w:ascii="Arial" w:hAnsi="Arial" w:cs="Arial"/>
                          <w:b/>
                          <w:bCs/>
                          <w14:textOutline w14:w="9525" w14:cap="rnd" w14:cmpd="sng" w14:algn="ctr">
                            <w14:noFill/>
                            <w14:prstDash w14:val="solid"/>
                            <w14:bevel/>
                          </w14:textOutline>
                        </w:rPr>
                      </w:pPr>
                      <w:r>
                        <w:rPr>
                          <w:rFonts w:ascii="Arial" w:hAnsi="Arial" w:cs="Arial"/>
                          <w:b/>
                          <w:bCs/>
                          <w14:textOutline w14:w="9525" w14:cap="rnd" w14:cmpd="sng" w14:algn="ctr">
                            <w14:noFill/>
                            <w14:prstDash w14:val="solid"/>
                            <w14:bevel/>
                          </w14:textOutline>
                        </w:rPr>
                        <w:t>In</w:t>
                      </w:r>
                      <w:r w:rsidRPr="008D1F0E">
                        <w:rPr>
                          <w:rFonts w:ascii="Arial" w:hAnsi="Arial" w:cs="Arial"/>
                          <w:b/>
                          <w:bCs/>
                          <w14:textOutline w14:w="9525" w14:cap="rnd" w14:cmpd="sng" w14:algn="ctr">
                            <w14:noFill/>
                            <w14:prstDash w14:val="solid"/>
                            <w14:bevel/>
                          </w14:textOutline>
                        </w:rPr>
                        <w:t>ternal stakeholders</w:t>
                      </w:r>
                      <w:r w:rsidR="009861A4">
                        <w:rPr>
                          <w:rFonts w:ascii="Arial" w:hAnsi="Arial" w:cs="Arial"/>
                          <w:b/>
                          <w:bCs/>
                          <w14:textOutline w14:w="9525" w14:cap="rnd" w14:cmpd="sng" w14:algn="ctr">
                            <w14:noFill/>
                            <w14:prstDash w14:val="solid"/>
                            <w14:bevel/>
                          </w14:textOutline>
                        </w:rPr>
                        <w:t>:</w:t>
                      </w:r>
                    </w:p>
                  </w:txbxContent>
                </v:textbox>
              </v:shape>
            </w:pict>
          </mc:Fallback>
        </mc:AlternateContent>
      </w:r>
      <w:r w:rsidR="00FA1A6B">
        <w:rPr>
          <w:rFonts w:ascii="Arial" w:hAnsi="Arial" w:cs="Arial"/>
          <w:noProof/>
        </w:rPr>
        <mc:AlternateContent>
          <mc:Choice Requires="wps">
            <w:drawing>
              <wp:anchor distT="0" distB="0" distL="114300" distR="114300" simplePos="0" relativeHeight="251656704" behindDoc="0" locked="0" layoutInCell="1" allowOverlap="1" wp14:anchorId="524FA1B6" wp14:editId="4231AE4A">
                <wp:simplePos x="0" y="0"/>
                <wp:positionH relativeFrom="margin">
                  <wp:posOffset>1786346</wp:posOffset>
                </wp:positionH>
                <wp:positionV relativeFrom="paragraph">
                  <wp:posOffset>175351</wp:posOffset>
                </wp:positionV>
                <wp:extent cx="535758" cy="2001883"/>
                <wp:effectExtent l="38100" t="0" r="17145" b="93980"/>
                <wp:wrapNone/>
                <wp:docPr id="1872040616" name="Connector: Elbow 11"/>
                <wp:cNvGraphicFramePr/>
                <a:graphic xmlns:a="http://schemas.openxmlformats.org/drawingml/2006/main">
                  <a:graphicData uri="http://schemas.microsoft.com/office/word/2010/wordprocessingShape">
                    <wps:wsp>
                      <wps:cNvCnPr/>
                      <wps:spPr>
                        <a:xfrm flipH="1">
                          <a:off x="0" y="0"/>
                          <a:ext cx="535758" cy="2001883"/>
                        </a:xfrm>
                        <a:prstGeom prst="bentConnector3">
                          <a:avLst>
                            <a:gd name="adj1" fmla="val 47004"/>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38E11F" id="Connector: Elbow 11" o:spid="_x0000_s1026" type="#_x0000_t34" style="position:absolute;margin-left:140.65pt;margin-top:13.8pt;width:42.2pt;height:157.65pt;flip:x;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" adj="10153" strokecolor="#156082" strokeweight="1.5pt">
                <v:stroke endarrow="block"/>
                <w10:wrap anchorx="margin"/>
              </v:shape>
            </w:pict>
          </mc:Fallback>
        </mc:AlternateContent>
      </w:r>
      <w:r w:rsidR="009D219E">
        <w:rPr>
          <w:rFonts w:ascii="Arial" w:hAnsi="Arial" w:cs="Arial"/>
          <w:noProof/>
        </w:rPr>
        <mc:AlternateContent>
          <mc:Choice Requires="wps">
            <w:drawing>
              <wp:anchor distT="0" distB="0" distL="114300" distR="114300" simplePos="0" relativeHeight="251676160" behindDoc="0" locked="0" layoutInCell="1" allowOverlap="1" wp14:anchorId="6275112A" wp14:editId="6C1A5FEC">
                <wp:simplePos x="0" y="0"/>
                <wp:positionH relativeFrom="column">
                  <wp:posOffset>5242329</wp:posOffset>
                </wp:positionH>
                <wp:positionV relativeFrom="paragraph">
                  <wp:posOffset>76835</wp:posOffset>
                </wp:positionV>
                <wp:extent cx="1003069" cy="304800"/>
                <wp:effectExtent l="0" t="0" r="26035" b="19050"/>
                <wp:wrapNone/>
                <wp:docPr id="1955780797" name="Text Box 10"/>
                <wp:cNvGraphicFramePr/>
                <a:graphic xmlns:a="http://schemas.openxmlformats.org/drawingml/2006/main">
                  <a:graphicData uri="http://schemas.microsoft.com/office/word/2010/wordprocessingShape">
                    <wps:wsp>
                      <wps:cNvSpPr txBox="1"/>
                      <wps:spPr>
                        <a:xfrm>
                          <a:off x="0" y="0"/>
                          <a:ext cx="1003069" cy="304800"/>
                        </a:xfrm>
                        <a:prstGeom prst="rect">
                          <a:avLst/>
                        </a:prstGeom>
                        <a:noFill/>
                        <a:ln w="6350">
                          <a:solidFill>
                            <a:sysClr val="window" lastClr="FFFFFF"/>
                          </a:solidFill>
                        </a:ln>
                      </wps:spPr>
                      <wps:txbx>
                        <w:txbxContent>
                          <w:p w14:paraId="217CC90B" w14:textId="6CF4BF98" w:rsidR="009D219E" w:rsidRPr="008D1F0E" w:rsidRDefault="00145721" w:rsidP="009D219E">
                            <w:r w:rsidRPr="00DA2576">
                              <w:rPr>
                                <w:rFonts w:ascii="Arial" w:hAnsi="Arial" w:cs="Arial"/>
                              </w:rPr>
                              <w:t>Distributors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5112A" id="_x0000_s1037" type="#_x0000_t202" style="position:absolute;left:0;text-align:left;margin-left:412.8pt;margin-top:6.05pt;width:79pt;height:2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" filled="f" strokecolor="window" strokeweight=".5pt">
                <v:textbox>
                  <w:txbxContent>
                    <w:p w14:paraId="217CC90B" w14:textId="6CF4BF98" w:rsidR="009D219E" w:rsidRPr="008D1F0E" w:rsidRDefault="00145721" w:rsidP="009D219E">
                      <w:r w:rsidRPr="00DA2576">
                        <w:rPr>
                          <w:rFonts w:ascii="Arial" w:hAnsi="Arial" w:cs="Arial"/>
                        </w:rPr>
                        <w:t>Distributors</w:t>
                      </w:r>
                      <w:r w:rsidR="000F599A">
                        <w:t>.</w:t>
                      </w:r>
                    </w:p>
                  </w:txbxContent>
                </v:textbox>
              </v:shape>
            </w:pict>
          </mc:Fallback>
        </mc:AlternateContent>
      </w:r>
    </w:p>
    <w:p w14:paraId="77E6111E" w14:textId="2CC21ACB" w:rsidR="00F00289" w:rsidRDefault="007D7FFD"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1584" behindDoc="0" locked="0" layoutInCell="1" allowOverlap="1" wp14:anchorId="2D1C885C" wp14:editId="7C4DD152">
                <wp:simplePos x="0" y="0"/>
                <wp:positionH relativeFrom="column">
                  <wp:posOffset>-172996</wp:posOffset>
                </wp:positionH>
                <wp:positionV relativeFrom="paragraph">
                  <wp:posOffset>60565</wp:posOffset>
                </wp:positionV>
                <wp:extent cx="1400433" cy="326447"/>
                <wp:effectExtent l="0" t="0" r="28575" b="16510"/>
                <wp:wrapNone/>
                <wp:docPr id="463006438" name="Text Box 10"/>
                <wp:cNvGraphicFramePr/>
                <a:graphic xmlns:a="http://schemas.openxmlformats.org/drawingml/2006/main">
                  <a:graphicData uri="http://schemas.microsoft.com/office/word/2010/wordprocessingShape">
                    <wps:wsp>
                      <wps:cNvSpPr txBox="1"/>
                      <wps:spPr>
                        <a:xfrm>
                          <a:off x="0" y="0"/>
                          <a:ext cx="1400433" cy="326447"/>
                        </a:xfrm>
                        <a:prstGeom prst="rect">
                          <a:avLst/>
                        </a:prstGeom>
                        <a:noFill/>
                        <a:ln w="6350">
                          <a:solidFill>
                            <a:sysClr val="window" lastClr="FFFFFF"/>
                          </a:solidFill>
                        </a:ln>
                      </wps:spPr>
                      <wps:txbx>
                        <w:txbxContent>
                          <w:p w14:paraId="48D4E86E" w14:textId="7D9C875C" w:rsidR="00484A5A" w:rsidRPr="008D1F0E" w:rsidRDefault="00484A5A" w:rsidP="00484A5A">
                            <w:r w:rsidRPr="00DA2576">
                              <w:rPr>
                                <w:rFonts w:ascii="Arial" w:hAnsi="Arial" w:cs="Arial"/>
                              </w:rPr>
                              <w:t>Local</w:t>
                            </w:r>
                            <w:r>
                              <w:t xml:space="preserve"> </w:t>
                            </w:r>
                            <w:r w:rsidRPr="00DA2576">
                              <w:rPr>
                                <w:rFonts w:ascii="Arial" w:hAnsi="Arial" w:cs="Arial"/>
                              </w:rPr>
                              <w:t>community</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C885C" id="_x0000_s1038" type="#_x0000_t202" style="position:absolute;left:0;text-align:left;margin-left:-13.6pt;margin-top:4.75pt;width:110.25pt;height:2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" filled="f" strokecolor="window" strokeweight=".5pt">
                <v:textbox>
                  <w:txbxContent>
                    <w:p w14:paraId="48D4E86E" w14:textId="7D9C875C" w:rsidR="00484A5A" w:rsidRPr="008D1F0E" w:rsidRDefault="00484A5A" w:rsidP="00484A5A">
                      <w:r w:rsidRPr="00DA2576">
                        <w:rPr>
                          <w:rFonts w:ascii="Arial" w:hAnsi="Arial" w:cs="Arial"/>
                        </w:rPr>
                        <w:t>Local</w:t>
                      </w:r>
                      <w:r>
                        <w:t xml:space="preserve"> </w:t>
                      </w:r>
                      <w:r w:rsidRPr="00DA2576">
                        <w:rPr>
                          <w:rFonts w:ascii="Arial" w:hAnsi="Arial" w:cs="Arial"/>
                        </w:rPr>
                        <w:t>community</w:t>
                      </w:r>
                      <w:r w:rsidR="000F599A">
                        <w:t>.</w:t>
                      </w:r>
                    </w:p>
                  </w:txbxContent>
                </v:textbox>
              </v:shape>
            </w:pict>
          </mc:Fallback>
        </mc:AlternateContent>
      </w:r>
    </w:p>
    <w:p w14:paraId="33B762DA" w14:textId="3EC48CC7" w:rsidR="00F00289" w:rsidRDefault="007D7FFD"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3632" behindDoc="0" locked="0" layoutInCell="1" allowOverlap="1" wp14:anchorId="79D6CE03" wp14:editId="300BBB1B">
                <wp:simplePos x="0" y="0"/>
                <wp:positionH relativeFrom="column">
                  <wp:posOffset>-181233</wp:posOffset>
                </wp:positionH>
                <wp:positionV relativeFrom="paragraph">
                  <wp:posOffset>168378</wp:posOffset>
                </wp:positionV>
                <wp:extent cx="1359243" cy="326447"/>
                <wp:effectExtent l="0" t="0" r="12700" b="16510"/>
                <wp:wrapNone/>
                <wp:docPr id="1014427774" name="Text Box 10"/>
                <wp:cNvGraphicFramePr/>
                <a:graphic xmlns:a="http://schemas.openxmlformats.org/drawingml/2006/main">
                  <a:graphicData uri="http://schemas.microsoft.com/office/word/2010/wordprocessingShape">
                    <wps:wsp>
                      <wps:cNvSpPr txBox="1"/>
                      <wps:spPr>
                        <a:xfrm>
                          <a:off x="0" y="0"/>
                          <a:ext cx="1359243" cy="326447"/>
                        </a:xfrm>
                        <a:prstGeom prst="rect">
                          <a:avLst/>
                        </a:prstGeom>
                        <a:noFill/>
                        <a:ln w="6350">
                          <a:solidFill>
                            <a:sysClr val="window" lastClr="FFFFFF"/>
                          </a:solidFill>
                        </a:ln>
                      </wps:spPr>
                      <wps:txbx>
                        <w:txbxContent>
                          <w:p w14:paraId="5768728A" w14:textId="7901C928" w:rsidR="007D7FFD" w:rsidRPr="008D1F0E" w:rsidRDefault="007D7FFD" w:rsidP="007D7FFD">
                            <w:r w:rsidRPr="00DA2576">
                              <w:rPr>
                                <w:rFonts w:ascii="Arial" w:hAnsi="Arial" w:cs="Arial"/>
                              </w:rPr>
                              <w:t>Pressure</w:t>
                            </w:r>
                            <w:r>
                              <w:t xml:space="preserve"> </w:t>
                            </w:r>
                            <w:r w:rsidRPr="00DA2576">
                              <w:rPr>
                                <w:rFonts w:ascii="Arial" w:hAnsi="Arial" w:cs="Arial"/>
                              </w:rPr>
                              <w:t>groups</w:t>
                            </w:r>
                            <w:r w:rsidR="000F599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6CE03" id="_x0000_s1039" type="#_x0000_t202" style="position:absolute;left:0;text-align:left;margin-left:-14.25pt;margin-top:13.25pt;width:107.05pt;height:25.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" filled="f" strokecolor="window" strokeweight=".5pt">
                <v:textbox>
                  <w:txbxContent>
                    <w:p w14:paraId="5768728A" w14:textId="7901C928" w:rsidR="007D7FFD" w:rsidRPr="008D1F0E" w:rsidRDefault="007D7FFD" w:rsidP="007D7FFD">
                      <w:r w:rsidRPr="00DA2576">
                        <w:rPr>
                          <w:rFonts w:ascii="Arial" w:hAnsi="Arial" w:cs="Arial"/>
                        </w:rPr>
                        <w:t>Pressure</w:t>
                      </w:r>
                      <w:r>
                        <w:t xml:space="preserve"> </w:t>
                      </w:r>
                      <w:r w:rsidRPr="00DA2576">
                        <w:rPr>
                          <w:rFonts w:ascii="Arial" w:hAnsi="Arial" w:cs="Arial"/>
                        </w:rPr>
                        <w:t>groups</w:t>
                      </w:r>
                      <w:r w:rsidR="000F599A">
                        <w:t>.</w:t>
                      </w:r>
                    </w:p>
                  </w:txbxContent>
                </v:textbox>
              </v:shape>
            </w:pict>
          </mc:Fallback>
        </mc:AlternateContent>
      </w:r>
    </w:p>
    <w:p w14:paraId="55F0ED5E" w14:textId="15FECFA3" w:rsidR="00F00289" w:rsidRDefault="00F00289" w:rsidP="00C324DF">
      <w:pPr>
        <w:spacing w:after="120" w:line="360" w:lineRule="auto"/>
        <w:ind w:left="720" w:right="851"/>
        <w:contextualSpacing/>
        <w:rPr>
          <w:rFonts w:ascii="Arial" w:hAnsi="Arial" w:cs="Arial"/>
          <w:b/>
          <w:bCs/>
          <w:color w:val="EE0000"/>
        </w:rPr>
      </w:pPr>
    </w:p>
    <w:p w14:paraId="201FBD82" w14:textId="41DAA328" w:rsidR="00F00289" w:rsidRDefault="00873881"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64896" behindDoc="0" locked="0" layoutInCell="1" allowOverlap="1" wp14:anchorId="1367B13D" wp14:editId="0AA89192">
                <wp:simplePos x="0" y="0"/>
                <wp:positionH relativeFrom="column">
                  <wp:posOffset>2155767</wp:posOffset>
                </wp:positionH>
                <wp:positionV relativeFrom="paragraph">
                  <wp:posOffset>41160</wp:posOffset>
                </wp:positionV>
                <wp:extent cx="2028306" cy="365645"/>
                <wp:effectExtent l="0" t="0" r="10160" b="15875"/>
                <wp:wrapNone/>
                <wp:docPr id="2115391098" name="Text Box 10"/>
                <wp:cNvGraphicFramePr/>
                <a:graphic xmlns:a="http://schemas.openxmlformats.org/drawingml/2006/main">
                  <a:graphicData uri="http://schemas.microsoft.com/office/word/2010/wordprocessingShape">
                    <wps:wsp>
                      <wps:cNvSpPr txBox="1"/>
                      <wps:spPr>
                        <a:xfrm>
                          <a:off x="0" y="0"/>
                          <a:ext cx="2028306" cy="365645"/>
                        </a:xfrm>
                        <a:prstGeom prst="rect">
                          <a:avLst/>
                        </a:prstGeom>
                        <a:noFill/>
                        <a:ln w="6350">
                          <a:solidFill>
                            <a:schemeClr val="accent6">
                              <a:lumMod val="40000"/>
                              <a:lumOff val="60000"/>
                            </a:schemeClr>
                          </a:solidFill>
                        </a:ln>
                      </wps:spPr>
                      <wps:txbx>
                        <w:txbxContent>
                          <w:p w14:paraId="3B824516" w14:textId="585EF544" w:rsidR="00A5307E" w:rsidRPr="008D1F0E" w:rsidRDefault="000B1BA7" w:rsidP="00A5307E">
                            <w:pPr>
                              <w:rPr>
                                <w:rFonts w:ascii="Arial" w:hAnsi="Arial" w:cs="Arial"/>
                                <w:b/>
                                <w:bCs/>
                                <w14:textOutline w14:w="9525" w14:cap="rnd" w14:cmpd="sng" w14:algn="ctr">
                                  <w14:noFill/>
                                  <w14:prstDash w14:val="solid"/>
                                  <w14:bevel/>
                                </w14:textOutline>
                              </w:rPr>
                            </w:pPr>
                            <w:r>
                              <w:rPr>
                                <w:rFonts w:ascii="Arial" w:hAnsi="Arial" w:cs="Arial"/>
                                <w:b/>
                                <w:bCs/>
                                <w14:textOutline w14:w="9525" w14:cap="rnd" w14:cmpd="sng" w14:algn="ctr">
                                  <w14:noFill/>
                                  <w14:prstDash w14:val="solid"/>
                                  <w14:bevel/>
                                </w14:textOutline>
                              </w:rPr>
                              <w:t xml:space="preserve">Connected </w:t>
                            </w:r>
                            <w:r w:rsidRPr="008D1F0E">
                              <w:rPr>
                                <w:rFonts w:ascii="Arial" w:hAnsi="Arial" w:cs="Arial"/>
                                <w:b/>
                                <w:bCs/>
                                <w14:textOutline w14:w="9525" w14:cap="rnd" w14:cmpd="sng" w14:algn="ctr">
                                  <w14:noFill/>
                                  <w14:prstDash w14:val="solid"/>
                                  <w14:bevel/>
                                </w14:textOutline>
                              </w:rPr>
                              <w:t>stakeholders</w:t>
                            </w:r>
                            <w:r w:rsidR="009861A4">
                              <w:rPr>
                                <w:rFonts w:ascii="Arial" w:hAnsi="Arial" w:cs="Arial"/>
                                <w:b/>
                                <w:bCs/>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7B13D" id="_x0000_s1040" type="#_x0000_t202" style="position:absolute;left:0;text-align:left;margin-left:169.75pt;margin-top:3.25pt;width:159.7pt;height:28.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" filled="f" strokecolor="#b3e5a1 [1305]" strokeweight=".5pt">
                <v:textbox>
                  <w:txbxContent>
                    <w:p w14:paraId="3B824516" w14:textId="585EF544" w:rsidR="00A5307E" w:rsidRPr="008D1F0E" w:rsidRDefault="000B1BA7" w:rsidP="00A5307E">
                      <w:pPr>
                        <w:rPr>
                          <w:rFonts w:ascii="Arial" w:hAnsi="Arial" w:cs="Arial"/>
                          <w:b/>
                          <w:bCs/>
                          <w14:textOutline w14:w="9525" w14:cap="rnd" w14:cmpd="sng" w14:algn="ctr">
                            <w14:noFill/>
                            <w14:prstDash w14:val="solid"/>
                            <w14:bevel/>
                          </w14:textOutline>
                        </w:rPr>
                      </w:pPr>
                      <w:r>
                        <w:rPr>
                          <w:rFonts w:ascii="Arial" w:hAnsi="Arial" w:cs="Arial"/>
                          <w:b/>
                          <w:bCs/>
                          <w14:textOutline w14:w="9525" w14:cap="rnd" w14:cmpd="sng" w14:algn="ctr">
                            <w14:noFill/>
                            <w14:prstDash w14:val="solid"/>
                            <w14:bevel/>
                          </w14:textOutline>
                        </w:rPr>
                        <w:t xml:space="preserve">Connected </w:t>
                      </w:r>
                      <w:r w:rsidRPr="008D1F0E">
                        <w:rPr>
                          <w:rFonts w:ascii="Arial" w:hAnsi="Arial" w:cs="Arial"/>
                          <w:b/>
                          <w:bCs/>
                          <w14:textOutline w14:w="9525" w14:cap="rnd" w14:cmpd="sng" w14:algn="ctr">
                            <w14:noFill/>
                            <w14:prstDash w14:val="solid"/>
                            <w14:bevel/>
                          </w14:textOutline>
                        </w:rPr>
                        <w:t>stakeholders</w:t>
                      </w:r>
                      <w:r w:rsidR="009861A4">
                        <w:rPr>
                          <w:rFonts w:ascii="Arial" w:hAnsi="Arial" w:cs="Arial"/>
                          <w:b/>
                          <w:bCs/>
                          <w14:textOutline w14:w="9525" w14:cap="rnd" w14:cmpd="sng" w14:algn="ctr">
                            <w14:noFill/>
                            <w14:prstDash w14:val="solid"/>
                            <w14:bevel/>
                          </w14:textOutline>
                        </w:rPr>
                        <w:t>:</w:t>
                      </w:r>
                    </w:p>
                  </w:txbxContent>
                </v:textbox>
              </v:shape>
            </w:pict>
          </mc:Fallback>
        </mc:AlternateContent>
      </w:r>
    </w:p>
    <w:p w14:paraId="66C7CA12" w14:textId="60096BE7" w:rsidR="00F00289" w:rsidRDefault="00F00289" w:rsidP="00C324DF">
      <w:pPr>
        <w:spacing w:after="120" w:line="360" w:lineRule="auto"/>
        <w:ind w:left="720" w:right="851"/>
        <w:contextualSpacing/>
        <w:rPr>
          <w:rFonts w:ascii="Arial" w:hAnsi="Arial" w:cs="Arial"/>
          <w:b/>
          <w:bCs/>
          <w:color w:val="EE0000"/>
        </w:rPr>
      </w:pPr>
    </w:p>
    <w:p w14:paraId="29603BB4" w14:textId="2381A8C8" w:rsidR="00F00289" w:rsidRDefault="00DA2576"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8752" behindDoc="0" locked="0" layoutInCell="1" allowOverlap="1" wp14:anchorId="037C0492" wp14:editId="79BB8FD3">
                <wp:simplePos x="0" y="0"/>
                <wp:positionH relativeFrom="column">
                  <wp:posOffset>241300</wp:posOffset>
                </wp:positionH>
                <wp:positionV relativeFrom="paragraph">
                  <wp:posOffset>187325</wp:posOffset>
                </wp:positionV>
                <wp:extent cx="1330960" cy="304800"/>
                <wp:effectExtent l="0" t="0" r="21590" b="19050"/>
                <wp:wrapNone/>
                <wp:docPr id="1816078491" name="Text Box 10"/>
                <wp:cNvGraphicFramePr/>
                <a:graphic xmlns:a="http://schemas.openxmlformats.org/drawingml/2006/main">
                  <a:graphicData uri="http://schemas.microsoft.com/office/word/2010/wordprocessingShape">
                    <wps:wsp>
                      <wps:cNvSpPr txBox="1"/>
                      <wps:spPr>
                        <a:xfrm>
                          <a:off x="0" y="0"/>
                          <a:ext cx="1330960" cy="304800"/>
                        </a:xfrm>
                        <a:prstGeom prst="rect">
                          <a:avLst/>
                        </a:prstGeom>
                        <a:noFill/>
                        <a:ln w="6350">
                          <a:solidFill>
                            <a:sysClr val="window" lastClr="FFFFFF"/>
                          </a:solidFill>
                        </a:ln>
                      </wps:spPr>
                      <wps:txbx>
                        <w:txbxContent>
                          <w:p w14:paraId="44A2DB8D" w14:textId="11EBB3D4" w:rsidR="007D7FFD" w:rsidRPr="0003229C" w:rsidRDefault="007D7FFD" w:rsidP="007D7FFD">
                            <w:pPr>
                              <w:rPr>
                                <w:rFonts w:ascii="Arial" w:hAnsi="Arial" w:cs="Arial"/>
                              </w:rPr>
                            </w:pPr>
                            <w:r w:rsidRPr="0003229C">
                              <w:rPr>
                                <w:rFonts w:ascii="Arial" w:hAnsi="Arial" w:cs="Arial"/>
                              </w:rPr>
                              <w:t>Board directors</w:t>
                            </w:r>
                            <w:r w:rsidR="000F599A" w:rsidRPr="0003229C">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C0492" id="_x0000_s1041" type="#_x0000_t202" style="position:absolute;left:0;text-align:left;margin-left:19pt;margin-top:14.75pt;width:104.8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" filled="f" strokecolor="window" strokeweight=".5pt">
                <v:textbox>
                  <w:txbxContent>
                    <w:p w14:paraId="44A2DB8D" w14:textId="11EBB3D4" w:rsidR="007D7FFD" w:rsidRPr="0003229C" w:rsidRDefault="007D7FFD" w:rsidP="007D7FFD">
                      <w:pPr>
                        <w:rPr>
                          <w:rFonts w:ascii="Arial" w:hAnsi="Arial" w:cs="Arial"/>
                        </w:rPr>
                      </w:pPr>
                      <w:r w:rsidRPr="0003229C">
                        <w:rPr>
                          <w:rFonts w:ascii="Arial" w:hAnsi="Arial" w:cs="Arial"/>
                        </w:rPr>
                        <w:t>Board directors</w:t>
                      </w:r>
                      <w:r w:rsidR="000F599A" w:rsidRPr="0003229C">
                        <w:rPr>
                          <w:rFonts w:ascii="Arial" w:hAnsi="Arial" w:cs="Arial"/>
                        </w:rPr>
                        <w:t>.</w:t>
                      </w:r>
                    </w:p>
                  </w:txbxContent>
                </v:textbox>
              </v:shape>
            </w:pict>
          </mc:Fallback>
        </mc:AlternateContent>
      </w:r>
      <w:r w:rsidR="00F648FE">
        <w:rPr>
          <w:rFonts w:ascii="Arial" w:hAnsi="Arial" w:cs="Arial"/>
          <w:noProof/>
        </w:rPr>
        <mc:AlternateContent>
          <mc:Choice Requires="wps">
            <w:drawing>
              <wp:anchor distT="0" distB="0" distL="114300" distR="114300" simplePos="0" relativeHeight="251662848" behindDoc="0" locked="0" layoutInCell="1" allowOverlap="1" wp14:anchorId="7221CA4B" wp14:editId="12825F9E">
                <wp:simplePos x="0" y="0"/>
                <wp:positionH relativeFrom="column">
                  <wp:posOffset>1591825</wp:posOffset>
                </wp:positionH>
                <wp:positionV relativeFrom="paragraph">
                  <wp:posOffset>261877</wp:posOffset>
                </wp:positionV>
                <wp:extent cx="169493" cy="675606"/>
                <wp:effectExtent l="0" t="0" r="21590" b="10795"/>
                <wp:wrapNone/>
                <wp:docPr id="634121427" name="Right Brace 17"/>
                <wp:cNvGraphicFramePr/>
                <a:graphic xmlns:a="http://schemas.openxmlformats.org/drawingml/2006/main">
                  <a:graphicData uri="http://schemas.microsoft.com/office/word/2010/wordprocessingShape">
                    <wps:wsp>
                      <wps:cNvSpPr/>
                      <wps:spPr>
                        <a:xfrm>
                          <a:off x="0" y="0"/>
                          <a:ext cx="169493" cy="675606"/>
                        </a:xfrm>
                        <a:prstGeom prst="rightBrace">
                          <a:avLst>
                            <a:gd name="adj1" fmla="val 54831"/>
                            <a:gd name="adj2" fmla="val 50000"/>
                          </a:avLst>
                        </a:prstGeom>
                        <a:noFill/>
                        <a:ln w="1905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E607A" id="Right Brace 17" o:spid="_x0000_s1026" type="#_x0000_t88" style="position:absolute;margin-left:125.35pt;margin-top:20.6pt;width:13.35pt;height:5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" adj="2971" strokecolor="#156082" strokeweight="1.5pt">
                <v:stroke joinstyle="miter"/>
              </v:shape>
            </w:pict>
          </mc:Fallback>
        </mc:AlternateContent>
      </w:r>
    </w:p>
    <w:p w14:paraId="6B5F0CBF" w14:textId="36A8AB38" w:rsidR="00F00289" w:rsidRDefault="00530FBE"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9776" behindDoc="0" locked="0" layoutInCell="1" allowOverlap="1" wp14:anchorId="013B235C" wp14:editId="2B897D7A">
                <wp:simplePos x="0" y="0"/>
                <wp:positionH relativeFrom="column">
                  <wp:posOffset>213669</wp:posOffset>
                </wp:positionH>
                <wp:positionV relativeFrom="paragraph">
                  <wp:posOffset>187943</wp:posOffset>
                </wp:positionV>
                <wp:extent cx="1466335" cy="304800"/>
                <wp:effectExtent l="0" t="0" r="19685" b="19050"/>
                <wp:wrapNone/>
                <wp:docPr id="1132227496" name="Text Box 10"/>
                <wp:cNvGraphicFramePr/>
                <a:graphic xmlns:a="http://schemas.openxmlformats.org/drawingml/2006/main">
                  <a:graphicData uri="http://schemas.microsoft.com/office/word/2010/wordprocessingShape">
                    <wps:wsp>
                      <wps:cNvSpPr txBox="1"/>
                      <wps:spPr>
                        <a:xfrm>
                          <a:off x="0" y="0"/>
                          <a:ext cx="1466335" cy="304800"/>
                        </a:xfrm>
                        <a:prstGeom prst="rect">
                          <a:avLst/>
                        </a:prstGeom>
                        <a:noFill/>
                        <a:ln w="6350">
                          <a:solidFill>
                            <a:sysClr val="window" lastClr="FFFFFF"/>
                          </a:solidFill>
                        </a:ln>
                      </wps:spPr>
                      <wps:txbx>
                        <w:txbxContent>
                          <w:p w14:paraId="142B0F69" w14:textId="3E9E59A9" w:rsidR="007D7FFD" w:rsidRPr="008D1F0E" w:rsidRDefault="005A3F04" w:rsidP="007D7FFD">
                            <w:r w:rsidRPr="00D706B7">
                              <w:rPr>
                                <w:rFonts w:ascii="Arial" w:hAnsi="Arial" w:cs="Arial"/>
                              </w:rPr>
                              <w:t>P</w:t>
                            </w:r>
                            <w:r w:rsidR="00CA7C2A" w:rsidRPr="00D706B7">
                              <w:rPr>
                                <w:rFonts w:ascii="Arial" w:hAnsi="Arial" w:cs="Arial"/>
                              </w:rPr>
                              <w:t>roject</w:t>
                            </w:r>
                            <w:r w:rsidR="00CA7C2A">
                              <w:t xml:space="preserve"> </w:t>
                            </w:r>
                            <w:r w:rsidR="00CA7C2A" w:rsidRPr="00DA2576">
                              <w:rPr>
                                <w:rFonts w:ascii="Arial" w:hAnsi="Arial" w:cs="Arial"/>
                              </w:rPr>
                              <w:t>manager</w:t>
                            </w:r>
                            <w:r w:rsidR="00A5307E" w:rsidRPr="00DA2576">
                              <w:rPr>
                                <w:rFonts w:ascii="Arial" w:hAnsi="Arial" w:cs="Arial"/>
                              </w:rPr>
                              <w:t>s</w:t>
                            </w:r>
                            <w:r w:rsidR="00CA7C2A">
                              <w:t>.</w:t>
                            </w:r>
                            <w:r w:rsidR="00A5307E" w:rsidRPr="00A5307E">
                              <w:rPr>
                                <w:noProof/>
                              </w:rPr>
                              <w:drawing>
                                <wp:inline distT="0" distB="0" distL="0" distR="0" wp14:anchorId="2B628BC0" wp14:editId="2F3159B3">
                                  <wp:extent cx="736600" cy="207010"/>
                                  <wp:effectExtent l="0" t="0" r="6350" b="2540"/>
                                  <wp:docPr id="778818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6600" cy="2070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B235C" id="_x0000_s1042" type="#_x0000_t202" style="position:absolute;left:0;text-align:left;margin-left:16.8pt;margin-top:14.8pt;width:115.45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" filled="f" strokecolor="window" strokeweight=".5pt">
                <v:textbox>
                  <w:txbxContent>
                    <w:p w14:paraId="142B0F69" w14:textId="3E9E59A9" w:rsidR="007D7FFD" w:rsidRPr="008D1F0E" w:rsidRDefault="005A3F04" w:rsidP="007D7FFD">
                      <w:r w:rsidRPr="00D706B7">
                        <w:rPr>
                          <w:rFonts w:ascii="Arial" w:hAnsi="Arial" w:cs="Arial"/>
                        </w:rPr>
                        <w:t>P</w:t>
                      </w:r>
                      <w:r w:rsidR="00CA7C2A" w:rsidRPr="00D706B7">
                        <w:rPr>
                          <w:rFonts w:ascii="Arial" w:hAnsi="Arial" w:cs="Arial"/>
                        </w:rPr>
                        <w:t>roject</w:t>
                      </w:r>
                      <w:r w:rsidR="00CA7C2A">
                        <w:t xml:space="preserve"> </w:t>
                      </w:r>
                      <w:r w:rsidR="00CA7C2A" w:rsidRPr="00DA2576">
                        <w:rPr>
                          <w:rFonts w:ascii="Arial" w:hAnsi="Arial" w:cs="Arial"/>
                        </w:rPr>
                        <w:t>manager</w:t>
                      </w:r>
                      <w:r w:rsidR="00A5307E" w:rsidRPr="00DA2576">
                        <w:rPr>
                          <w:rFonts w:ascii="Arial" w:hAnsi="Arial" w:cs="Arial"/>
                        </w:rPr>
                        <w:t>s</w:t>
                      </w:r>
                      <w:r w:rsidR="00CA7C2A">
                        <w:t>.</w:t>
                      </w:r>
                      <w:r w:rsidR="00A5307E" w:rsidRPr="00A5307E">
                        <w:rPr>
                          <w:noProof/>
                        </w:rPr>
                        <w:drawing>
                          <wp:inline distT="0" distB="0" distL="0" distR="0" wp14:anchorId="2B628BC0" wp14:editId="2F3159B3">
                            <wp:extent cx="736600" cy="207010"/>
                            <wp:effectExtent l="0" t="0" r="6350" b="2540"/>
                            <wp:docPr id="778818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6600" cy="207010"/>
                                    </a:xfrm>
                                    <a:prstGeom prst="rect">
                                      <a:avLst/>
                                    </a:prstGeom>
                                    <a:noFill/>
                                    <a:ln>
                                      <a:noFill/>
                                    </a:ln>
                                  </pic:spPr>
                                </pic:pic>
                              </a:graphicData>
                            </a:graphic>
                          </wp:inline>
                        </w:drawing>
                      </w:r>
                    </w:p>
                  </w:txbxContent>
                </v:textbox>
              </v:shape>
            </w:pict>
          </mc:Fallback>
        </mc:AlternateContent>
      </w:r>
    </w:p>
    <w:p w14:paraId="11EBBD8A" w14:textId="214FC3D0" w:rsidR="00F00289" w:rsidRDefault="00A5307E"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61824" behindDoc="0" locked="0" layoutInCell="1" allowOverlap="1" wp14:anchorId="4A1CEF05" wp14:editId="041E1E70">
                <wp:simplePos x="0" y="0"/>
                <wp:positionH relativeFrom="column">
                  <wp:posOffset>222423</wp:posOffset>
                </wp:positionH>
                <wp:positionV relativeFrom="paragraph">
                  <wp:posOffset>180941</wp:posOffset>
                </wp:positionV>
                <wp:extent cx="1432920" cy="362465"/>
                <wp:effectExtent l="0" t="0" r="15240" b="19050"/>
                <wp:wrapNone/>
                <wp:docPr id="949026337" name="Text Box 10"/>
                <wp:cNvGraphicFramePr/>
                <a:graphic xmlns:a="http://schemas.openxmlformats.org/drawingml/2006/main">
                  <a:graphicData uri="http://schemas.microsoft.com/office/word/2010/wordprocessingShape">
                    <wps:wsp>
                      <wps:cNvSpPr txBox="1"/>
                      <wps:spPr>
                        <a:xfrm>
                          <a:off x="0" y="0"/>
                          <a:ext cx="1432920" cy="362465"/>
                        </a:xfrm>
                        <a:prstGeom prst="rect">
                          <a:avLst/>
                        </a:prstGeom>
                        <a:noFill/>
                        <a:ln w="6350">
                          <a:solidFill>
                            <a:sysClr val="window" lastClr="FFFFFF"/>
                          </a:solidFill>
                        </a:ln>
                      </wps:spPr>
                      <wps:txbx>
                        <w:txbxContent>
                          <w:p w14:paraId="03EB5464" w14:textId="05AF8F87" w:rsidR="00A5307E" w:rsidRPr="008D1F0E" w:rsidRDefault="00CA7C2A" w:rsidP="00A5307E">
                            <w:r w:rsidRPr="00D706B7">
                              <w:rPr>
                                <w:rFonts w:ascii="Arial" w:hAnsi="Arial" w:cs="Arial"/>
                                <w:noProof/>
                              </w:rPr>
                              <w:t>Other</w:t>
                            </w:r>
                            <w:r>
                              <w:rPr>
                                <w:noProof/>
                              </w:rPr>
                              <w:t xml:space="preserve"> </w:t>
                            </w:r>
                            <w:r w:rsidRPr="00DA2576">
                              <w:rPr>
                                <w:rFonts w:ascii="Arial" w:hAnsi="Arial" w:cs="Arial"/>
                                <w:noProof/>
                              </w:rPr>
                              <w:t>employees</w:t>
                            </w:r>
                            <w:r>
                              <w:rPr>
                                <w:noProo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CEF05" id="_x0000_s1043" type="#_x0000_t202" style="position:absolute;left:0;text-align:left;margin-left:17.5pt;margin-top:14.25pt;width:112.85pt;height:28.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" filled="f" strokecolor="window" strokeweight=".5pt">
                <v:textbox>
                  <w:txbxContent>
                    <w:p w14:paraId="03EB5464" w14:textId="05AF8F87" w:rsidR="00A5307E" w:rsidRPr="008D1F0E" w:rsidRDefault="00CA7C2A" w:rsidP="00A5307E">
                      <w:r w:rsidRPr="00D706B7">
                        <w:rPr>
                          <w:rFonts w:ascii="Arial" w:hAnsi="Arial" w:cs="Arial"/>
                          <w:noProof/>
                        </w:rPr>
                        <w:t>Other</w:t>
                      </w:r>
                      <w:r>
                        <w:rPr>
                          <w:noProof/>
                        </w:rPr>
                        <w:t xml:space="preserve"> </w:t>
                      </w:r>
                      <w:r w:rsidRPr="00DA2576">
                        <w:rPr>
                          <w:rFonts w:ascii="Arial" w:hAnsi="Arial" w:cs="Arial"/>
                          <w:noProof/>
                        </w:rPr>
                        <w:t>employees</w:t>
                      </w:r>
                      <w:r>
                        <w:rPr>
                          <w:noProof/>
                        </w:rPr>
                        <w:t>.</w:t>
                      </w:r>
                    </w:p>
                  </w:txbxContent>
                </v:textbox>
              </v:shape>
            </w:pict>
          </mc:Fallback>
        </mc:AlternateContent>
      </w:r>
    </w:p>
    <w:p w14:paraId="26D7C50D" w14:textId="47A4513D" w:rsidR="00B1406F" w:rsidRDefault="00C739DA" w:rsidP="00C324DF">
      <w:pPr>
        <w:spacing w:after="120" w:line="360" w:lineRule="auto"/>
        <w:ind w:left="720" w:right="851"/>
        <w:contextualSpacing/>
        <w:rPr>
          <w:rFonts w:ascii="Arial" w:hAnsi="Arial" w:cs="Arial"/>
        </w:rPr>
      </w:pPr>
      <w:r>
        <w:rPr>
          <w:rFonts w:ascii="Arial" w:hAnsi="Arial" w:cs="Arial"/>
        </w:rPr>
        <w:lastRenderedPageBreak/>
        <w:t>Stakeholders are</w:t>
      </w:r>
      <w:r w:rsidR="00C4349A">
        <w:rPr>
          <w:rFonts w:ascii="Arial" w:hAnsi="Arial" w:cs="Arial"/>
        </w:rPr>
        <w:t xml:space="preserve"> cl</w:t>
      </w:r>
      <w:r w:rsidR="00DB2273">
        <w:rPr>
          <w:rFonts w:ascii="Arial" w:hAnsi="Arial" w:cs="Arial"/>
        </w:rPr>
        <w:t>assified as internal, external or connected</w:t>
      </w:r>
      <w:r w:rsidR="00814805">
        <w:rPr>
          <w:rFonts w:ascii="Arial" w:hAnsi="Arial" w:cs="Arial"/>
        </w:rPr>
        <w:t xml:space="preserve"> based on </w:t>
      </w:r>
      <w:r w:rsidR="00E46B2B">
        <w:rPr>
          <w:rFonts w:ascii="Arial" w:hAnsi="Arial" w:cs="Arial"/>
        </w:rPr>
        <w:t>whether they are either directly or indirectly in</w:t>
      </w:r>
      <w:r w:rsidR="00553B45">
        <w:rPr>
          <w:rFonts w:ascii="Arial" w:hAnsi="Arial" w:cs="Arial"/>
        </w:rPr>
        <w:t>vol</w:t>
      </w:r>
      <w:r w:rsidR="00D23837">
        <w:rPr>
          <w:rFonts w:ascii="Arial" w:hAnsi="Arial" w:cs="Arial"/>
        </w:rPr>
        <w:t xml:space="preserve">ved in operation of the </w:t>
      </w:r>
      <w:r w:rsidR="00AA693D">
        <w:rPr>
          <w:rFonts w:ascii="Arial" w:hAnsi="Arial" w:cs="Arial"/>
        </w:rPr>
        <w:t>project or</w:t>
      </w:r>
      <w:r w:rsidR="00876B4E">
        <w:rPr>
          <w:rFonts w:ascii="Arial" w:hAnsi="Arial" w:cs="Arial"/>
        </w:rPr>
        <w:t xml:space="preserve"> impacted by it.</w:t>
      </w:r>
    </w:p>
    <w:p w14:paraId="1BAFC8D4" w14:textId="77777777" w:rsidR="005D4201" w:rsidRDefault="005D4201" w:rsidP="00C324DF">
      <w:pPr>
        <w:spacing w:after="120" w:line="360" w:lineRule="auto"/>
        <w:ind w:left="720" w:right="851"/>
        <w:contextualSpacing/>
        <w:rPr>
          <w:rFonts w:ascii="Arial" w:hAnsi="Arial" w:cs="Arial"/>
        </w:rPr>
      </w:pPr>
    </w:p>
    <w:p w14:paraId="53442B18" w14:textId="07CB9DF6" w:rsidR="005D4201" w:rsidRDefault="0079072E" w:rsidP="00C324DF">
      <w:pPr>
        <w:spacing w:after="120" w:line="360" w:lineRule="auto"/>
        <w:ind w:left="720" w:right="851"/>
        <w:contextualSpacing/>
        <w:rPr>
          <w:rFonts w:ascii="Arial" w:hAnsi="Arial" w:cs="Arial"/>
          <w:color w:val="000000" w:themeColor="text1"/>
        </w:rPr>
      </w:pPr>
      <w:r w:rsidRPr="00E73ABA">
        <w:rPr>
          <w:rFonts w:ascii="Arial" w:hAnsi="Arial" w:cs="Arial"/>
          <w:color w:val="000000" w:themeColor="text1"/>
        </w:rPr>
        <w:t xml:space="preserve">Stakeholder mapping </w:t>
      </w:r>
      <w:r w:rsidR="00001DF0" w:rsidRPr="00E73ABA">
        <w:rPr>
          <w:rFonts w:ascii="Arial" w:hAnsi="Arial" w:cs="Arial"/>
          <w:color w:val="000000" w:themeColor="text1"/>
        </w:rPr>
        <w:t xml:space="preserve">is the </w:t>
      </w:r>
      <w:r w:rsidR="00533D3C" w:rsidRPr="00E73ABA">
        <w:rPr>
          <w:rFonts w:ascii="Arial" w:hAnsi="Arial" w:cs="Arial"/>
          <w:color w:val="000000" w:themeColor="text1"/>
        </w:rPr>
        <w:t>process</w:t>
      </w:r>
      <w:r w:rsidR="00001DF0" w:rsidRPr="00E73ABA">
        <w:rPr>
          <w:rFonts w:ascii="Arial" w:hAnsi="Arial" w:cs="Arial"/>
          <w:color w:val="000000" w:themeColor="text1"/>
        </w:rPr>
        <w:t xml:space="preserve"> of </w:t>
      </w:r>
      <w:r w:rsidR="00CB6F8D" w:rsidRPr="00E73ABA">
        <w:rPr>
          <w:rFonts w:ascii="Arial" w:hAnsi="Arial" w:cs="Arial"/>
          <w:color w:val="000000" w:themeColor="text1"/>
        </w:rPr>
        <w:t>grouping</w:t>
      </w:r>
      <w:r w:rsidR="00001DF0" w:rsidRPr="00E73ABA">
        <w:rPr>
          <w:rFonts w:ascii="Arial" w:hAnsi="Arial" w:cs="Arial"/>
          <w:color w:val="000000" w:themeColor="text1"/>
        </w:rPr>
        <w:t xml:space="preserve"> </w:t>
      </w:r>
      <w:r w:rsidR="00CB6F8D" w:rsidRPr="00E73ABA">
        <w:rPr>
          <w:rFonts w:ascii="Arial" w:hAnsi="Arial" w:cs="Arial"/>
          <w:color w:val="000000" w:themeColor="text1"/>
        </w:rPr>
        <w:t>project</w:t>
      </w:r>
      <w:r w:rsidR="00001DF0" w:rsidRPr="00E73ABA">
        <w:rPr>
          <w:rFonts w:ascii="Arial" w:hAnsi="Arial" w:cs="Arial"/>
          <w:color w:val="000000" w:themeColor="text1"/>
        </w:rPr>
        <w:t xml:space="preserve"> </w:t>
      </w:r>
      <w:r w:rsidR="00CB6F8D" w:rsidRPr="00E73ABA">
        <w:rPr>
          <w:rFonts w:ascii="Arial" w:hAnsi="Arial" w:cs="Arial"/>
          <w:color w:val="000000" w:themeColor="text1"/>
        </w:rPr>
        <w:t>stakeholders’</w:t>
      </w:r>
      <w:r w:rsidR="00001DF0" w:rsidRPr="00E73ABA">
        <w:rPr>
          <w:rFonts w:ascii="Arial" w:hAnsi="Arial" w:cs="Arial"/>
          <w:color w:val="000000" w:themeColor="text1"/>
        </w:rPr>
        <w:t xml:space="preserve"> </w:t>
      </w:r>
      <w:r w:rsidR="00F00E4B" w:rsidRPr="00E73ABA">
        <w:rPr>
          <w:rFonts w:ascii="Arial" w:hAnsi="Arial" w:cs="Arial"/>
          <w:color w:val="000000" w:themeColor="text1"/>
        </w:rPr>
        <w:t>characteristics</w:t>
      </w:r>
      <w:r w:rsidR="00001DF0" w:rsidRPr="00E73ABA">
        <w:rPr>
          <w:rFonts w:ascii="Arial" w:hAnsi="Arial" w:cs="Arial"/>
          <w:color w:val="000000" w:themeColor="text1"/>
        </w:rPr>
        <w:t xml:space="preserve"> onto a chart to visuali</w:t>
      </w:r>
      <w:r w:rsidR="00324087" w:rsidRPr="00E73ABA">
        <w:rPr>
          <w:rFonts w:ascii="Arial" w:hAnsi="Arial" w:cs="Arial"/>
          <w:color w:val="000000" w:themeColor="text1"/>
        </w:rPr>
        <w:t>s</w:t>
      </w:r>
      <w:r w:rsidR="00001DF0" w:rsidRPr="00E73ABA">
        <w:rPr>
          <w:rFonts w:ascii="Arial" w:hAnsi="Arial" w:cs="Arial"/>
          <w:color w:val="000000" w:themeColor="text1"/>
        </w:rPr>
        <w:t>e the data, compare the position of different stakeholders, and analy</w:t>
      </w:r>
      <w:r w:rsidR="00E207BA" w:rsidRPr="00E73ABA">
        <w:rPr>
          <w:rFonts w:ascii="Arial" w:hAnsi="Arial" w:cs="Arial"/>
          <w:color w:val="000000" w:themeColor="text1"/>
        </w:rPr>
        <w:t>s</w:t>
      </w:r>
      <w:r w:rsidR="00001DF0" w:rsidRPr="00E73ABA">
        <w:rPr>
          <w:rFonts w:ascii="Arial" w:hAnsi="Arial" w:cs="Arial"/>
          <w:color w:val="000000" w:themeColor="text1"/>
        </w:rPr>
        <w:t>e</w:t>
      </w:r>
      <w:r w:rsidR="00E207BA" w:rsidRPr="00E73ABA">
        <w:rPr>
          <w:rFonts w:ascii="Arial" w:hAnsi="Arial" w:cs="Arial"/>
          <w:color w:val="000000" w:themeColor="text1"/>
        </w:rPr>
        <w:t xml:space="preserve"> </w:t>
      </w:r>
      <w:r w:rsidR="00972051" w:rsidRPr="00E73ABA">
        <w:rPr>
          <w:rFonts w:ascii="Arial" w:hAnsi="Arial" w:cs="Arial"/>
          <w:color w:val="000000" w:themeColor="text1"/>
        </w:rPr>
        <w:t>th</w:t>
      </w:r>
      <w:r w:rsidR="00B04472" w:rsidRPr="00E73ABA">
        <w:rPr>
          <w:rFonts w:ascii="Arial" w:hAnsi="Arial" w:cs="Arial"/>
          <w:color w:val="000000" w:themeColor="text1"/>
        </w:rPr>
        <w:t>e</w:t>
      </w:r>
      <w:r w:rsidR="00972051" w:rsidRPr="00E73ABA">
        <w:rPr>
          <w:rFonts w:ascii="Arial" w:hAnsi="Arial" w:cs="Arial"/>
          <w:color w:val="000000" w:themeColor="text1"/>
        </w:rPr>
        <w:t xml:space="preserve"> stakeholders</w:t>
      </w:r>
      <w:r w:rsidR="00001DF0" w:rsidRPr="00E73ABA">
        <w:rPr>
          <w:rFonts w:ascii="Arial" w:hAnsi="Arial" w:cs="Arial"/>
          <w:color w:val="000000" w:themeColor="text1"/>
        </w:rPr>
        <w:t xml:space="preserve"> based on th</w:t>
      </w:r>
      <w:r w:rsidR="00B04472" w:rsidRPr="00E73ABA">
        <w:rPr>
          <w:rFonts w:ascii="Arial" w:hAnsi="Arial" w:cs="Arial"/>
          <w:color w:val="000000" w:themeColor="text1"/>
        </w:rPr>
        <w:t>ose</w:t>
      </w:r>
      <w:r w:rsidR="00001DF0" w:rsidRPr="00E73ABA">
        <w:rPr>
          <w:rFonts w:ascii="Arial" w:hAnsi="Arial" w:cs="Arial"/>
          <w:color w:val="000000" w:themeColor="text1"/>
        </w:rPr>
        <w:t xml:space="preserve"> attributes</w:t>
      </w:r>
      <w:r w:rsidR="001B1DE0">
        <w:rPr>
          <w:rFonts w:ascii="Arial" w:hAnsi="Arial" w:cs="Arial"/>
          <w:color w:val="000000" w:themeColor="text1"/>
        </w:rPr>
        <w:t xml:space="preserve"> (Hendr</w:t>
      </w:r>
      <w:r w:rsidR="001C2E8E">
        <w:rPr>
          <w:rFonts w:ascii="Arial" w:hAnsi="Arial" w:cs="Arial"/>
          <w:color w:val="000000" w:themeColor="text1"/>
        </w:rPr>
        <w:t>icks n.d).</w:t>
      </w:r>
    </w:p>
    <w:p w14:paraId="6A4227BA" w14:textId="3A322B56" w:rsidR="005F024F" w:rsidRDefault="000611EB" w:rsidP="00C324DF">
      <w:pPr>
        <w:spacing w:after="120" w:line="360" w:lineRule="auto"/>
        <w:ind w:left="720" w:right="851"/>
        <w:contextualSpacing/>
        <w:rPr>
          <w:rFonts w:ascii="Arial" w:hAnsi="Arial" w:cs="Arial"/>
        </w:rPr>
      </w:pPr>
      <w:r>
        <w:rPr>
          <w:rFonts w:ascii="Arial" w:hAnsi="Arial" w:cs="Arial"/>
        </w:rPr>
        <w:t xml:space="preserve">This </w:t>
      </w:r>
      <w:r w:rsidR="0079072E">
        <w:rPr>
          <w:rFonts w:ascii="Arial" w:hAnsi="Arial" w:cs="Arial"/>
        </w:rPr>
        <w:t xml:space="preserve">is vital </w:t>
      </w:r>
      <w:r w:rsidR="003C4469">
        <w:rPr>
          <w:rFonts w:ascii="Arial" w:hAnsi="Arial" w:cs="Arial"/>
        </w:rPr>
        <w:t xml:space="preserve">as it </w:t>
      </w:r>
      <w:r w:rsidR="000937FE">
        <w:rPr>
          <w:rFonts w:ascii="Arial" w:hAnsi="Arial" w:cs="Arial"/>
        </w:rPr>
        <w:t xml:space="preserve">provides a basis for </w:t>
      </w:r>
      <w:r w:rsidR="008D26E1">
        <w:rPr>
          <w:rFonts w:ascii="Arial" w:hAnsi="Arial" w:cs="Arial"/>
        </w:rPr>
        <w:t>informed</w:t>
      </w:r>
      <w:r w:rsidR="000937FE">
        <w:rPr>
          <w:rFonts w:ascii="Arial" w:hAnsi="Arial" w:cs="Arial"/>
        </w:rPr>
        <w:t xml:space="preserve"> decision-making</w:t>
      </w:r>
      <w:r w:rsidR="00116C8B">
        <w:rPr>
          <w:rFonts w:ascii="Arial" w:hAnsi="Arial" w:cs="Arial"/>
        </w:rPr>
        <w:t xml:space="preserve"> as </w:t>
      </w:r>
      <w:r w:rsidR="00461745">
        <w:rPr>
          <w:rFonts w:ascii="Arial" w:hAnsi="Arial" w:cs="Arial"/>
        </w:rPr>
        <w:t xml:space="preserve">to </w:t>
      </w:r>
      <w:r w:rsidR="00116C8B">
        <w:rPr>
          <w:rFonts w:ascii="Arial" w:hAnsi="Arial" w:cs="Arial"/>
        </w:rPr>
        <w:t>what</w:t>
      </w:r>
      <w:r w:rsidR="003D1E60">
        <w:rPr>
          <w:rFonts w:ascii="Arial" w:hAnsi="Arial" w:cs="Arial"/>
        </w:rPr>
        <w:t xml:space="preserve"> </w:t>
      </w:r>
      <w:r w:rsidR="009E1C4F">
        <w:rPr>
          <w:rFonts w:ascii="Arial" w:hAnsi="Arial" w:cs="Arial"/>
        </w:rPr>
        <w:t>type</w:t>
      </w:r>
      <w:r w:rsidR="003D1E60">
        <w:rPr>
          <w:rFonts w:ascii="Arial" w:hAnsi="Arial" w:cs="Arial"/>
        </w:rPr>
        <w:t xml:space="preserve"> of engagement i</w:t>
      </w:r>
      <w:r w:rsidR="00865151">
        <w:rPr>
          <w:rFonts w:ascii="Arial" w:hAnsi="Arial" w:cs="Arial"/>
        </w:rPr>
        <w:t>s</w:t>
      </w:r>
      <w:r w:rsidR="003D1E60">
        <w:rPr>
          <w:rFonts w:ascii="Arial" w:hAnsi="Arial" w:cs="Arial"/>
        </w:rPr>
        <w:t xml:space="preserve"> needed to support </w:t>
      </w:r>
      <w:r w:rsidR="00ED2156">
        <w:rPr>
          <w:rFonts w:ascii="Arial" w:hAnsi="Arial" w:cs="Arial"/>
        </w:rPr>
        <w:t>the project work</w:t>
      </w:r>
      <w:r w:rsidR="00F5058E">
        <w:rPr>
          <w:rFonts w:ascii="Arial" w:hAnsi="Arial" w:cs="Arial"/>
        </w:rPr>
        <w:t>.</w:t>
      </w:r>
    </w:p>
    <w:p w14:paraId="5BA43648" w14:textId="2FA8C637" w:rsidR="00475C16" w:rsidRDefault="00FE00F8" w:rsidP="00C324DF">
      <w:pPr>
        <w:spacing w:after="120" w:line="360" w:lineRule="auto"/>
        <w:ind w:left="720" w:right="851"/>
        <w:contextualSpacing/>
        <w:rPr>
          <w:rFonts w:ascii="Arial" w:hAnsi="Arial" w:cs="Arial"/>
        </w:rPr>
      </w:pPr>
      <w:r>
        <w:rPr>
          <w:rFonts w:ascii="Arial" w:hAnsi="Arial" w:cs="Arial"/>
        </w:rPr>
        <w:t xml:space="preserve">In addition, stakeholder mapping is </w:t>
      </w:r>
      <w:r w:rsidR="00A85EBE">
        <w:rPr>
          <w:rFonts w:ascii="Arial" w:hAnsi="Arial" w:cs="Arial"/>
        </w:rPr>
        <w:t xml:space="preserve">important because it is useful when </w:t>
      </w:r>
      <w:r w:rsidR="009060D7">
        <w:rPr>
          <w:rFonts w:ascii="Arial" w:hAnsi="Arial" w:cs="Arial"/>
        </w:rPr>
        <w:t xml:space="preserve">identifying who </w:t>
      </w:r>
      <w:r w:rsidR="008114CE">
        <w:rPr>
          <w:rFonts w:ascii="Arial" w:hAnsi="Arial" w:cs="Arial"/>
        </w:rPr>
        <w:t xml:space="preserve">to be </w:t>
      </w:r>
      <w:r w:rsidR="00A40384">
        <w:rPr>
          <w:rFonts w:ascii="Arial" w:hAnsi="Arial" w:cs="Arial"/>
        </w:rPr>
        <w:t>engaged</w:t>
      </w:r>
      <w:r w:rsidR="008114CE">
        <w:rPr>
          <w:rFonts w:ascii="Arial" w:hAnsi="Arial" w:cs="Arial"/>
        </w:rPr>
        <w:t>, when and why</w:t>
      </w:r>
      <w:r w:rsidR="00786869">
        <w:rPr>
          <w:rFonts w:ascii="Arial" w:hAnsi="Arial" w:cs="Arial"/>
        </w:rPr>
        <w:t>,</w:t>
      </w:r>
      <w:r w:rsidR="004101CC">
        <w:rPr>
          <w:rFonts w:ascii="Arial" w:hAnsi="Arial" w:cs="Arial"/>
        </w:rPr>
        <w:t xml:space="preserve"> </w:t>
      </w:r>
      <w:r w:rsidR="00FD25CE">
        <w:rPr>
          <w:rFonts w:ascii="Arial" w:hAnsi="Arial" w:cs="Arial"/>
        </w:rPr>
        <w:t xml:space="preserve">and it should be done </w:t>
      </w:r>
      <w:r w:rsidR="001507EE">
        <w:rPr>
          <w:rFonts w:ascii="Arial" w:hAnsi="Arial" w:cs="Arial"/>
        </w:rPr>
        <w:t>at the s</w:t>
      </w:r>
      <w:r w:rsidR="001507EE" w:rsidRPr="00052052">
        <w:rPr>
          <w:rFonts w:ascii="Arial" w:hAnsi="Arial" w:cs="Arial"/>
          <w:color w:val="000000" w:themeColor="text1"/>
        </w:rPr>
        <w:t>tart</w:t>
      </w:r>
      <w:r w:rsidR="00052052">
        <w:rPr>
          <w:rFonts w:ascii="Arial" w:hAnsi="Arial" w:cs="Arial"/>
          <w:color w:val="000000" w:themeColor="text1"/>
        </w:rPr>
        <w:t xml:space="preserve"> of a project</w:t>
      </w:r>
      <w:r w:rsidR="000942F5">
        <w:rPr>
          <w:rFonts w:ascii="Arial" w:hAnsi="Arial" w:cs="Arial"/>
          <w:color w:val="000000" w:themeColor="text1"/>
        </w:rPr>
        <w:t xml:space="preserve">, once its objectives have been </w:t>
      </w:r>
      <w:r w:rsidR="00544F94">
        <w:rPr>
          <w:rFonts w:ascii="Arial" w:hAnsi="Arial" w:cs="Arial"/>
          <w:color w:val="000000" w:themeColor="text1"/>
        </w:rPr>
        <w:t>established</w:t>
      </w:r>
      <w:r w:rsidR="00052052">
        <w:rPr>
          <w:rFonts w:ascii="Arial" w:hAnsi="Arial" w:cs="Arial"/>
        </w:rPr>
        <w:t xml:space="preserve"> </w:t>
      </w:r>
      <w:r w:rsidR="004E2397">
        <w:rPr>
          <w:rFonts w:ascii="Arial" w:hAnsi="Arial" w:cs="Arial"/>
        </w:rPr>
        <w:t>(ONS 2024).</w:t>
      </w:r>
      <w:r w:rsidR="00475C16">
        <w:rPr>
          <w:rFonts w:ascii="Arial" w:hAnsi="Arial" w:cs="Arial"/>
        </w:rPr>
        <w:t xml:space="preserve"> </w:t>
      </w:r>
      <w:r w:rsidR="00EC77A0">
        <w:rPr>
          <w:rFonts w:ascii="Arial" w:hAnsi="Arial" w:cs="Arial"/>
        </w:rPr>
        <w:t xml:space="preserve">During </w:t>
      </w:r>
      <w:r w:rsidR="002E00D3">
        <w:rPr>
          <w:rFonts w:ascii="Arial" w:hAnsi="Arial" w:cs="Arial"/>
        </w:rPr>
        <w:t>the m</w:t>
      </w:r>
      <w:r w:rsidR="00EC77A0">
        <w:rPr>
          <w:rFonts w:ascii="Arial" w:hAnsi="Arial" w:cs="Arial"/>
        </w:rPr>
        <w:t>apping</w:t>
      </w:r>
      <w:r w:rsidR="00475C16">
        <w:rPr>
          <w:rFonts w:ascii="Arial" w:hAnsi="Arial" w:cs="Arial"/>
        </w:rPr>
        <w:t>,</w:t>
      </w:r>
      <w:r w:rsidR="005A3EBE">
        <w:rPr>
          <w:rFonts w:ascii="Arial" w:hAnsi="Arial" w:cs="Arial"/>
        </w:rPr>
        <w:t xml:space="preserve"> project teams</w:t>
      </w:r>
      <w:r w:rsidR="00174822">
        <w:rPr>
          <w:rFonts w:ascii="Arial" w:hAnsi="Arial" w:cs="Arial"/>
        </w:rPr>
        <w:t xml:space="preserve"> </w:t>
      </w:r>
      <w:r w:rsidR="00D23F05">
        <w:rPr>
          <w:rFonts w:ascii="Arial" w:hAnsi="Arial" w:cs="Arial"/>
        </w:rPr>
        <w:t>are given an opportunity</w:t>
      </w:r>
      <w:r w:rsidR="00174822">
        <w:rPr>
          <w:rFonts w:ascii="Arial" w:hAnsi="Arial" w:cs="Arial"/>
        </w:rPr>
        <w:t xml:space="preserve"> </w:t>
      </w:r>
      <w:r w:rsidR="00F15CD8">
        <w:rPr>
          <w:rFonts w:ascii="Arial" w:hAnsi="Arial" w:cs="Arial"/>
        </w:rPr>
        <w:t>of</w:t>
      </w:r>
      <w:r w:rsidR="00FA1FFB">
        <w:rPr>
          <w:rFonts w:ascii="Arial" w:hAnsi="Arial" w:cs="Arial"/>
        </w:rPr>
        <w:t xml:space="preserve"> awareness </w:t>
      </w:r>
      <w:r w:rsidR="0084444E">
        <w:rPr>
          <w:rFonts w:ascii="Arial" w:hAnsi="Arial" w:cs="Arial"/>
        </w:rPr>
        <w:t>of an</w:t>
      </w:r>
      <w:r w:rsidR="00F15CD8">
        <w:rPr>
          <w:rFonts w:ascii="Arial" w:hAnsi="Arial" w:cs="Arial"/>
        </w:rPr>
        <w:t xml:space="preserve"> </w:t>
      </w:r>
      <w:r w:rsidR="00954F3F">
        <w:rPr>
          <w:rFonts w:ascii="Arial" w:hAnsi="Arial" w:cs="Arial"/>
        </w:rPr>
        <w:t>engagement plan</w:t>
      </w:r>
      <w:r w:rsidR="0084444E">
        <w:rPr>
          <w:rFonts w:ascii="Arial" w:hAnsi="Arial" w:cs="Arial"/>
        </w:rPr>
        <w:t>.</w:t>
      </w:r>
      <w:r w:rsidR="00F15CD8">
        <w:rPr>
          <w:rFonts w:ascii="Arial" w:hAnsi="Arial" w:cs="Arial"/>
        </w:rPr>
        <w:t xml:space="preserve"> </w:t>
      </w:r>
      <w:r w:rsidR="00B20239">
        <w:rPr>
          <w:rFonts w:ascii="Arial" w:hAnsi="Arial" w:cs="Arial"/>
        </w:rPr>
        <w:t xml:space="preserve">Which should also be </w:t>
      </w:r>
      <w:r w:rsidR="00FB1FBD">
        <w:rPr>
          <w:rFonts w:ascii="Arial" w:hAnsi="Arial" w:cs="Arial"/>
        </w:rPr>
        <w:t>created</w:t>
      </w:r>
      <w:r w:rsidR="00B20239">
        <w:rPr>
          <w:rFonts w:ascii="Arial" w:hAnsi="Arial" w:cs="Arial"/>
        </w:rPr>
        <w:t xml:space="preserve"> </w:t>
      </w:r>
      <w:r w:rsidR="001C6FF0">
        <w:rPr>
          <w:rFonts w:ascii="Arial" w:hAnsi="Arial" w:cs="Arial"/>
        </w:rPr>
        <w:t>once the stakeholder mapping process is completed.</w:t>
      </w:r>
    </w:p>
    <w:p w14:paraId="25B79E71" w14:textId="49E7C603" w:rsidR="00F528EA" w:rsidRDefault="00466758" w:rsidP="00C324DF">
      <w:pPr>
        <w:spacing w:after="120" w:line="360" w:lineRule="auto"/>
        <w:ind w:left="720" w:right="851"/>
        <w:contextualSpacing/>
        <w:rPr>
          <w:rFonts w:ascii="Arial" w:hAnsi="Arial" w:cs="Arial"/>
        </w:rPr>
      </w:pPr>
      <w:r>
        <w:rPr>
          <w:rFonts w:ascii="Arial" w:hAnsi="Arial" w:cs="Arial"/>
        </w:rPr>
        <w:t xml:space="preserve"> </w:t>
      </w:r>
    </w:p>
    <w:p w14:paraId="7E8FA50A" w14:textId="7430ED02" w:rsidR="00BB5F5A" w:rsidRDefault="00261F73" w:rsidP="00C324DF">
      <w:pPr>
        <w:spacing w:after="120" w:line="360" w:lineRule="auto"/>
        <w:ind w:left="720" w:right="851"/>
        <w:contextualSpacing/>
        <w:rPr>
          <w:rFonts w:ascii="Arial" w:hAnsi="Arial" w:cs="Arial"/>
        </w:rPr>
      </w:pPr>
      <w:r>
        <w:rPr>
          <w:rFonts w:ascii="Arial" w:hAnsi="Arial" w:cs="Arial"/>
          <w:color w:val="000000" w:themeColor="text1"/>
        </w:rPr>
        <w:t>T</w:t>
      </w:r>
      <w:r w:rsidR="009C380A">
        <w:rPr>
          <w:rFonts w:ascii="Arial" w:hAnsi="Arial" w:cs="Arial"/>
        </w:rPr>
        <w:t xml:space="preserve">imely engagement </w:t>
      </w:r>
      <w:r w:rsidR="002308DB">
        <w:rPr>
          <w:rFonts w:ascii="Arial" w:hAnsi="Arial" w:cs="Arial"/>
        </w:rPr>
        <w:t xml:space="preserve">with </w:t>
      </w:r>
      <w:r w:rsidR="00F528EA">
        <w:rPr>
          <w:rFonts w:ascii="Arial" w:hAnsi="Arial" w:cs="Arial"/>
        </w:rPr>
        <w:t xml:space="preserve">relevant </w:t>
      </w:r>
      <w:r w:rsidR="002308DB">
        <w:rPr>
          <w:rFonts w:ascii="Arial" w:hAnsi="Arial" w:cs="Arial"/>
        </w:rPr>
        <w:t xml:space="preserve">stakeholders is critical for </w:t>
      </w:r>
      <w:r w:rsidR="00F528EA">
        <w:rPr>
          <w:rFonts w:ascii="Arial" w:hAnsi="Arial" w:cs="Arial"/>
        </w:rPr>
        <w:t xml:space="preserve">building trust, </w:t>
      </w:r>
      <w:r w:rsidR="00267369">
        <w:rPr>
          <w:rFonts w:ascii="Arial" w:hAnsi="Arial" w:cs="Arial"/>
        </w:rPr>
        <w:t xml:space="preserve">transparency, </w:t>
      </w:r>
      <w:r w:rsidR="008D3B19">
        <w:rPr>
          <w:rFonts w:ascii="Arial" w:hAnsi="Arial" w:cs="Arial"/>
        </w:rPr>
        <w:t>and</w:t>
      </w:r>
      <w:r w:rsidR="009952B6">
        <w:rPr>
          <w:rFonts w:ascii="Arial" w:hAnsi="Arial" w:cs="Arial"/>
        </w:rPr>
        <w:t xml:space="preserve"> ensuring that </w:t>
      </w:r>
      <w:r w:rsidR="00435316">
        <w:rPr>
          <w:rFonts w:ascii="Arial" w:hAnsi="Arial" w:cs="Arial"/>
        </w:rPr>
        <w:t xml:space="preserve">the </w:t>
      </w:r>
      <w:r w:rsidR="00EC15DC">
        <w:rPr>
          <w:rFonts w:ascii="Arial" w:hAnsi="Arial" w:cs="Arial"/>
        </w:rPr>
        <w:t>overall</w:t>
      </w:r>
      <w:r w:rsidR="004373E2">
        <w:rPr>
          <w:rFonts w:ascii="Arial" w:hAnsi="Arial" w:cs="Arial"/>
        </w:rPr>
        <w:t xml:space="preserve"> project objectives </w:t>
      </w:r>
      <w:r w:rsidR="008D3B19">
        <w:rPr>
          <w:rFonts w:ascii="Arial" w:hAnsi="Arial" w:cs="Arial"/>
        </w:rPr>
        <w:t>are clearly understood</w:t>
      </w:r>
      <w:r w:rsidR="005747C7">
        <w:rPr>
          <w:rFonts w:ascii="Arial" w:hAnsi="Arial" w:cs="Arial"/>
        </w:rPr>
        <w:t>.</w:t>
      </w:r>
      <w:r w:rsidR="00466758">
        <w:rPr>
          <w:rFonts w:ascii="Arial" w:hAnsi="Arial" w:cs="Arial"/>
        </w:rPr>
        <w:t xml:space="preserve"> </w:t>
      </w:r>
    </w:p>
    <w:p w14:paraId="19E9940A" w14:textId="77777777" w:rsidR="00BE1D83" w:rsidRDefault="005D07E1" w:rsidP="00C324DF">
      <w:pPr>
        <w:spacing w:after="120" w:line="360" w:lineRule="auto"/>
        <w:ind w:left="720" w:right="851"/>
        <w:contextualSpacing/>
        <w:rPr>
          <w:rFonts w:ascii="Arial" w:hAnsi="Arial" w:cs="Arial"/>
        </w:rPr>
      </w:pPr>
      <w:r>
        <w:rPr>
          <w:rFonts w:ascii="Arial" w:hAnsi="Arial" w:cs="Arial"/>
        </w:rPr>
        <w:t>By identifying ways to communicate with</w:t>
      </w:r>
      <w:r w:rsidR="0052034E">
        <w:rPr>
          <w:rFonts w:ascii="Arial" w:hAnsi="Arial" w:cs="Arial"/>
        </w:rPr>
        <w:t xml:space="preserve"> different groups of </w:t>
      </w:r>
      <w:r w:rsidR="004B3B7E">
        <w:rPr>
          <w:rFonts w:ascii="Arial" w:hAnsi="Arial" w:cs="Arial"/>
        </w:rPr>
        <w:t>stakeholders</w:t>
      </w:r>
      <w:r w:rsidR="0052034E">
        <w:rPr>
          <w:rFonts w:ascii="Arial" w:hAnsi="Arial" w:cs="Arial"/>
        </w:rPr>
        <w:t xml:space="preserve"> based on their </w:t>
      </w:r>
      <w:r w:rsidR="0057646C">
        <w:rPr>
          <w:rFonts w:ascii="Arial" w:hAnsi="Arial" w:cs="Arial"/>
        </w:rPr>
        <w:t xml:space="preserve">levels of </w:t>
      </w:r>
      <w:r w:rsidR="0052034E">
        <w:rPr>
          <w:rFonts w:ascii="Arial" w:hAnsi="Arial" w:cs="Arial"/>
        </w:rPr>
        <w:t>power or</w:t>
      </w:r>
      <w:r w:rsidR="0057646C">
        <w:rPr>
          <w:rFonts w:ascii="Arial" w:hAnsi="Arial" w:cs="Arial"/>
        </w:rPr>
        <w:t xml:space="preserve"> influence</w:t>
      </w:r>
      <w:r w:rsidR="00732C5D">
        <w:rPr>
          <w:rFonts w:ascii="Arial" w:hAnsi="Arial" w:cs="Arial"/>
        </w:rPr>
        <w:t xml:space="preserve"> using stakeholder mapping</w:t>
      </w:r>
      <w:r w:rsidR="0057646C">
        <w:rPr>
          <w:rFonts w:ascii="Arial" w:hAnsi="Arial" w:cs="Arial"/>
        </w:rPr>
        <w:t xml:space="preserve">, </w:t>
      </w:r>
      <w:r w:rsidR="00056421">
        <w:rPr>
          <w:rFonts w:ascii="Arial" w:hAnsi="Arial" w:cs="Arial"/>
        </w:rPr>
        <w:t xml:space="preserve">it </w:t>
      </w:r>
      <w:r w:rsidR="00630CC9">
        <w:rPr>
          <w:rFonts w:ascii="Arial" w:hAnsi="Arial" w:cs="Arial"/>
        </w:rPr>
        <w:t>creates a clear and</w:t>
      </w:r>
      <w:r w:rsidR="004B3B7E">
        <w:rPr>
          <w:rFonts w:ascii="Arial" w:hAnsi="Arial" w:cs="Arial"/>
        </w:rPr>
        <w:t xml:space="preserve"> open interaction that bui</w:t>
      </w:r>
      <w:r w:rsidR="008440A5">
        <w:rPr>
          <w:rFonts w:ascii="Arial" w:hAnsi="Arial" w:cs="Arial"/>
        </w:rPr>
        <w:t xml:space="preserve">lds confidence </w:t>
      </w:r>
      <w:r w:rsidR="006E7E55">
        <w:rPr>
          <w:rFonts w:ascii="Arial" w:hAnsi="Arial" w:cs="Arial"/>
        </w:rPr>
        <w:t xml:space="preserve">of </w:t>
      </w:r>
      <w:r w:rsidR="008440A5">
        <w:rPr>
          <w:rFonts w:ascii="Arial" w:hAnsi="Arial" w:cs="Arial"/>
        </w:rPr>
        <w:t>project</w:t>
      </w:r>
      <w:r w:rsidR="006E7E55">
        <w:rPr>
          <w:rFonts w:ascii="Arial" w:hAnsi="Arial" w:cs="Arial"/>
        </w:rPr>
        <w:t xml:space="preserve"> operatives</w:t>
      </w:r>
      <w:r w:rsidR="00E83455">
        <w:rPr>
          <w:rFonts w:ascii="Arial" w:hAnsi="Arial" w:cs="Arial"/>
        </w:rPr>
        <w:t xml:space="preserve"> such </w:t>
      </w:r>
      <w:r w:rsidR="00FC7531">
        <w:rPr>
          <w:rFonts w:ascii="Arial" w:hAnsi="Arial" w:cs="Arial"/>
        </w:rPr>
        <w:t>as, a project manager</w:t>
      </w:r>
      <w:r w:rsidR="006E7E55">
        <w:rPr>
          <w:rFonts w:ascii="Arial" w:hAnsi="Arial" w:cs="Arial"/>
        </w:rPr>
        <w:t>.</w:t>
      </w:r>
      <w:r w:rsidR="008440A5">
        <w:rPr>
          <w:rFonts w:ascii="Arial" w:hAnsi="Arial" w:cs="Arial"/>
        </w:rPr>
        <w:t xml:space="preserve"> </w:t>
      </w:r>
    </w:p>
    <w:p w14:paraId="0D07674D" w14:textId="7910F08F" w:rsidR="00AA7E32" w:rsidRDefault="00630CC9" w:rsidP="00C324DF">
      <w:pPr>
        <w:spacing w:after="120" w:line="360" w:lineRule="auto"/>
        <w:ind w:left="720" w:right="851"/>
        <w:contextualSpacing/>
        <w:rPr>
          <w:rFonts w:ascii="Arial" w:hAnsi="Arial" w:cs="Arial"/>
        </w:rPr>
      </w:pPr>
      <w:r>
        <w:rPr>
          <w:rFonts w:ascii="Arial" w:hAnsi="Arial" w:cs="Arial"/>
        </w:rPr>
        <w:t xml:space="preserve"> </w:t>
      </w:r>
      <w:r w:rsidR="0052034E">
        <w:rPr>
          <w:rFonts w:ascii="Arial" w:hAnsi="Arial" w:cs="Arial"/>
        </w:rPr>
        <w:t xml:space="preserve"> </w:t>
      </w:r>
    </w:p>
    <w:p w14:paraId="46F33C94" w14:textId="1D827DC6" w:rsidR="00AA7E32" w:rsidRPr="00BE1D83" w:rsidRDefault="005A2963" w:rsidP="00BE1D83">
      <w:pPr>
        <w:spacing w:after="120" w:line="360" w:lineRule="auto"/>
        <w:ind w:left="720" w:right="851"/>
        <w:contextualSpacing/>
        <w:rPr>
          <w:rFonts w:ascii="Arial" w:hAnsi="Arial" w:cs="Arial"/>
          <w:color w:val="000000" w:themeColor="text1"/>
        </w:rPr>
      </w:pPr>
      <w:r w:rsidRPr="00BE1D83">
        <w:rPr>
          <w:rFonts w:ascii="Arial" w:hAnsi="Arial" w:cs="Arial"/>
          <w:color w:val="000000" w:themeColor="text1"/>
        </w:rPr>
        <w:t>Furthermore</w:t>
      </w:r>
      <w:r w:rsidR="00832EC2" w:rsidRPr="00BE1D83">
        <w:rPr>
          <w:rFonts w:ascii="Arial" w:hAnsi="Arial" w:cs="Arial"/>
          <w:color w:val="000000" w:themeColor="text1"/>
        </w:rPr>
        <w:t>, by</w:t>
      </w:r>
      <w:r w:rsidR="00AA7E32" w:rsidRPr="00BE1D83">
        <w:rPr>
          <w:rFonts w:ascii="Arial" w:hAnsi="Arial" w:cs="Arial"/>
          <w:color w:val="000000" w:themeColor="text1"/>
        </w:rPr>
        <w:t xml:space="preserve"> </w:t>
      </w:r>
      <w:r w:rsidR="00160A84" w:rsidRPr="00BE1D83">
        <w:rPr>
          <w:rFonts w:ascii="Arial" w:hAnsi="Arial" w:cs="Arial"/>
          <w:color w:val="000000" w:themeColor="text1"/>
        </w:rPr>
        <w:t xml:space="preserve">regularly </w:t>
      </w:r>
      <w:r w:rsidR="006A1157" w:rsidRPr="00BE1D83">
        <w:rPr>
          <w:rFonts w:ascii="Arial" w:hAnsi="Arial" w:cs="Arial"/>
          <w:color w:val="000000" w:themeColor="text1"/>
        </w:rPr>
        <w:t>using</w:t>
      </w:r>
      <w:r w:rsidR="00AA7E32" w:rsidRPr="00BE1D83">
        <w:rPr>
          <w:rFonts w:ascii="Arial" w:hAnsi="Arial" w:cs="Arial"/>
          <w:color w:val="000000" w:themeColor="text1"/>
        </w:rPr>
        <w:t xml:space="preserve"> </w:t>
      </w:r>
      <w:r w:rsidR="00783BDA" w:rsidRPr="00BE1D83">
        <w:rPr>
          <w:rFonts w:ascii="Arial" w:hAnsi="Arial" w:cs="Arial"/>
          <w:color w:val="000000" w:themeColor="text1"/>
        </w:rPr>
        <w:t xml:space="preserve">an </w:t>
      </w:r>
      <w:r w:rsidR="00AA7E32" w:rsidRPr="00BE1D83">
        <w:rPr>
          <w:rFonts w:ascii="Arial" w:hAnsi="Arial" w:cs="Arial"/>
          <w:color w:val="000000" w:themeColor="text1"/>
        </w:rPr>
        <w:t>updat</w:t>
      </w:r>
      <w:r w:rsidR="00160A84" w:rsidRPr="00BE1D83">
        <w:rPr>
          <w:rFonts w:ascii="Arial" w:hAnsi="Arial" w:cs="Arial"/>
          <w:color w:val="000000" w:themeColor="text1"/>
        </w:rPr>
        <w:t>ed</w:t>
      </w:r>
      <w:r w:rsidR="00AA7E32" w:rsidRPr="00BE1D83">
        <w:rPr>
          <w:rFonts w:ascii="Arial" w:hAnsi="Arial" w:cs="Arial"/>
          <w:color w:val="000000" w:themeColor="text1"/>
        </w:rPr>
        <w:t xml:space="preserve"> stakeholder map</w:t>
      </w:r>
      <w:r w:rsidR="00407B2D" w:rsidRPr="00BE1D83">
        <w:rPr>
          <w:rFonts w:ascii="Arial" w:hAnsi="Arial" w:cs="Arial"/>
          <w:color w:val="000000" w:themeColor="text1"/>
        </w:rPr>
        <w:t>ping</w:t>
      </w:r>
      <w:r w:rsidR="00160A84" w:rsidRPr="00BE1D83">
        <w:rPr>
          <w:rFonts w:ascii="Arial" w:hAnsi="Arial" w:cs="Arial"/>
          <w:color w:val="000000" w:themeColor="text1"/>
        </w:rPr>
        <w:t>,</w:t>
      </w:r>
      <w:r w:rsidR="00903F6B" w:rsidRPr="00BE1D83">
        <w:rPr>
          <w:rFonts w:ascii="Arial" w:hAnsi="Arial" w:cs="Arial"/>
          <w:color w:val="000000" w:themeColor="text1"/>
        </w:rPr>
        <w:t xml:space="preserve"> </w:t>
      </w:r>
      <w:r w:rsidR="00783BDA" w:rsidRPr="00BE1D83">
        <w:rPr>
          <w:rFonts w:ascii="Arial" w:hAnsi="Arial" w:cs="Arial"/>
          <w:color w:val="000000" w:themeColor="text1"/>
        </w:rPr>
        <w:t xml:space="preserve">a </w:t>
      </w:r>
      <w:r w:rsidR="00903F6B" w:rsidRPr="00BE1D83">
        <w:rPr>
          <w:rFonts w:ascii="Arial" w:hAnsi="Arial" w:cs="Arial"/>
          <w:color w:val="000000" w:themeColor="text1"/>
        </w:rPr>
        <w:t>project operative</w:t>
      </w:r>
      <w:r w:rsidR="00783BDA" w:rsidRPr="00BE1D83">
        <w:rPr>
          <w:rFonts w:ascii="Arial" w:hAnsi="Arial" w:cs="Arial"/>
          <w:color w:val="000000" w:themeColor="text1"/>
        </w:rPr>
        <w:t xml:space="preserve"> will </w:t>
      </w:r>
      <w:r w:rsidR="00C031CD" w:rsidRPr="00BE1D83">
        <w:rPr>
          <w:rFonts w:ascii="Arial" w:hAnsi="Arial" w:cs="Arial"/>
          <w:color w:val="000000" w:themeColor="text1"/>
        </w:rPr>
        <w:t xml:space="preserve">not only </w:t>
      </w:r>
      <w:r w:rsidR="00783BDA" w:rsidRPr="00BE1D83">
        <w:rPr>
          <w:rFonts w:ascii="Arial" w:hAnsi="Arial" w:cs="Arial"/>
          <w:color w:val="000000" w:themeColor="text1"/>
        </w:rPr>
        <w:t>know</w:t>
      </w:r>
      <w:r w:rsidR="00263860" w:rsidRPr="00BE1D83">
        <w:rPr>
          <w:rFonts w:ascii="Arial" w:hAnsi="Arial" w:cs="Arial"/>
          <w:color w:val="000000" w:themeColor="text1"/>
        </w:rPr>
        <w:t xml:space="preserve"> </w:t>
      </w:r>
      <w:r w:rsidR="00E36937" w:rsidRPr="00BE1D83">
        <w:rPr>
          <w:rFonts w:ascii="Arial" w:hAnsi="Arial" w:cs="Arial"/>
          <w:color w:val="000000" w:themeColor="text1"/>
        </w:rPr>
        <w:t>who the project</w:t>
      </w:r>
      <w:r w:rsidR="00671097" w:rsidRPr="00BE1D83">
        <w:rPr>
          <w:rFonts w:ascii="Arial" w:hAnsi="Arial" w:cs="Arial"/>
          <w:color w:val="000000" w:themeColor="text1"/>
        </w:rPr>
        <w:t>/business</w:t>
      </w:r>
      <w:r w:rsidR="00E36937" w:rsidRPr="00BE1D83">
        <w:rPr>
          <w:rFonts w:ascii="Arial" w:hAnsi="Arial" w:cs="Arial"/>
          <w:color w:val="000000" w:themeColor="text1"/>
        </w:rPr>
        <w:t xml:space="preserve"> stakeholders are, but also</w:t>
      </w:r>
      <w:r w:rsidR="00671097" w:rsidRPr="00BE1D83">
        <w:rPr>
          <w:rFonts w:ascii="Arial" w:hAnsi="Arial" w:cs="Arial"/>
          <w:color w:val="000000" w:themeColor="text1"/>
        </w:rPr>
        <w:t>, what role</w:t>
      </w:r>
      <w:r w:rsidR="00982D04" w:rsidRPr="00BE1D83">
        <w:rPr>
          <w:rFonts w:ascii="Arial" w:hAnsi="Arial" w:cs="Arial"/>
          <w:color w:val="000000" w:themeColor="text1"/>
        </w:rPr>
        <w:t xml:space="preserve"> each of them has in the organisation</w:t>
      </w:r>
      <w:r w:rsidR="00C36C36" w:rsidRPr="00BE1D83">
        <w:rPr>
          <w:rFonts w:ascii="Arial" w:hAnsi="Arial" w:cs="Arial"/>
          <w:color w:val="000000" w:themeColor="text1"/>
        </w:rPr>
        <w:t xml:space="preserve">, what kind of </w:t>
      </w:r>
      <w:r w:rsidR="00CF23CC" w:rsidRPr="00BE1D83">
        <w:rPr>
          <w:rFonts w:ascii="Arial" w:hAnsi="Arial" w:cs="Arial"/>
          <w:color w:val="000000" w:themeColor="text1"/>
        </w:rPr>
        <w:t>involvement the stakeholder should have</w:t>
      </w:r>
      <w:r w:rsidR="00842C53">
        <w:rPr>
          <w:rFonts w:ascii="Arial" w:hAnsi="Arial" w:cs="Arial"/>
          <w:color w:val="000000" w:themeColor="text1"/>
        </w:rPr>
        <w:t xml:space="preserve"> and</w:t>
      </w:r>
      <w:r w:rsidR="00CF23CC" w:rsidRPr="00BE1D83">
        <w:rPr>
          <w:rFonts w:ascii="Arial" w:hAnsi="Arial" w:cs="Arial"/>
          <w:color w:val="000000" w:themeColor="text1"/>
        </w:rPr>
        <w:t xml:space="preserve"> how </w:t>
      </w:r>
      <w:r w:rsidR="00887207" w:rsidRPr="00BE1D83">
        <w:rPr>
          <w:rFonts w:ascii="Arial" w:hAnsi="Arial" w:cs="Arial"/>
          <w:color w:val="000000" w:themeColor="text1"/>
        </w:rPr>
        <w:t>frequent each one should be engaged</w:t>
      </w:r>
      <w:r w:rsidR="00AB0EE6" w:rsidRPr="00BE1D83">
        <w:rPr>
          <w:rFonts w:ascii="Arial" w:hAnsi="Arial" w:cs="Arial"/>
          <w:color w:val="000000" w:themeColor="text1"/>
        </w:rPr>
        <w:t>, that is</w:t>
      </w:r>
      <w:r w:rsidR="00755B5A" w:rsidRPr="00BE1D83">
        <w:rPr>
          <w:rFonts w:ascii="Arial" w:hAnsi="Arial" w:cs="Arial"/>
          <w:color w:val="000000" w:themeColor="text1"/>
        </w:rPr>
        <w:t>,</w:t>
      </w:r>
      <w:r w:rsidR="00AB0EE6" w:rsidRPr="00BE1D83">
        <w:rPr>
          <w:rFonts w:ascii="Arial" w:hAnsi="Arial" w:cs="Arial"/>
          <w:color w:val="000000" w:themeColor="text1"/>
        </w:rPr>
        <w:t xml:space="preserve"> either</w:t>
      </w:r>
      <w:r w:rsidR="00183C99">
        <w:rPr>
          <w:rFonts w:ascii="Arial" w:hAnsi="Arial" w:cs="Arial"/>
          <w:color w:val="000000" w:themeColor="text1"/>
        </w:rPr>
        <w:t xml:space="preserve"> </w:t>
      </w:r>
      <w:r w:rsidR="00973EEC" w:rsidRPr="00BE1D83">
        <w:rPr>
          <w:rFonts w:ascii="Arial" w:hAnsi="Arial" w:cs="Arial"/>
          <w:color w:val="000000" w:themeColor="text1"/>
        </w:rPr>
        <w:t>contacted on every up</w:t>
      </w:r>
      <w:r w:rsidR="00755B5A" w:rsidRPr="00BE1D83">
        <w:rPr>
          <w:rFonts w:ascii="Arial" w:hAnsi="Arial" w:cs="Arial"/>
          <w:color w:val="000000" w:themeColor="text1"/>
        </w:rPr>
        <w:t xml:space="preserve">date about the project or </w:t>
      </w:r>
      <w:r w:rsidR="00A165E7" w:rsidRPr="00BE1D83">
        <w:rPr>
          <w:rFonts w:ascii="Arial" w:hAnsi="Arial" w:cs="Arial"/>
          <w:color w:val="000000" w:themeColor="text1"/>
        </w:rPr>
        <w:t>on significant development.</w:t>
      </w:r>
      <w:r w:rsidR="00755B5A" w:rsidRPr="00BE1D83">
        <w:rPr>
          <w:rFonts w:ascii="Arial" w:hAnsi="Arial" w:cs="Arial"/>
          <w:color w:val="000000" w:themeColor="text1"/>
        </w:rPr>
        <w:t xml:space="preserve"> </w:t>
      </w:r>
      <w:r w:rsidR="00CF23CC" w:rsidRPr="00BE1D83">
        <w:rPr>
          <w:rFonts w:ascii="Arial" w:hAnsi="Arial" w:cs="Arial"/>
          <w:color w:val="000000" w:themeColor="text1"/>
        </w:rPr>
        <w:t xml:space="preserve"> </w:t>
      </w:r>
    </w:p>
    <w:p w14:paraId="7C67D699" w14:textId="77777777" w:rsidR="00AA7E32" w:rsidRPr="00832EC2" w:rsidRDefault="00AA7E32" w:rsidP="00AA7E32">
      <w:pPr>
        <w:spacing w:after="120" w:line="360" w:lineRule="auto"/>
        <w:ind w:left="720" w:right="851"/>
        <w:contextualSpacing/>
        <w:rPr>
          <w:rFonts w:ascii="Arial" w:hAnsi="Arial" w:cs="Arial"/>
          <w:color w:val="275317" w:themeColor="accent6" w:themeShade="80"/>
        </w:rPr>
      </w:pPr>
    </w:p>
    <w:p w14:paraId="11170DA7" w14:textId="77777777" w:rsidR="005672AA" w:rsidRDefault="005672AA" w:rsidP="00C324DF">
      <w:pPr>
        <w:spacing w:after="120" w:line="360" w:lineRule="auto"/>
        <w:ind w:left="720" w:right="851"/>
        <w:contextualSpacing/>
        <w:rPr>
          <w:rFonts w:ascii="Arial" w:hAnsi="Arial" w:cs="Arial"/>
        </w:rPr>
      </w:pPr>
    </w:p>
    <w:p w14:paraId="35E3D866" w14:textId="3E022111" w:rsidR="00381DF6" w:rsidRDefault="00381DF6" w:rsidP="00C324DF">
      <w:pPr>
        <w:spacing w:after="120" w:line="360" w:lineRule="auto"/>
        <w:ind w:left="720" w:right="851"/>
        <w:contextualSpacing/>
        <w:rPr>
          <w:rFonts w:ascii="Arial" w:hAnsi="Arial" w:cs="Arial"/>
          <w:b/>
          <w:bCs/>
        </w:rPr>
      </w:pPr>
      <w:r w:rsidRPr="005672AA">
        <w:rPr>
          <w:rFonts w:ascii="Arial" w:hAnsi="Arial" w:cs="Arial"/>
          <w:b/>
          <w:bCs/>
        </w:rPr>
        <w:lastRenderedPageBreak/>
        <w:t xml:space="preserve">Internal </w:t>
      </w:r>
      <w:r w:rsidR="005672AA" w:rsidRPr="005672AA">
        <w:rPr>
          <w:rFonts w:ascii="Arial" w:hAnsi="Arial" w:cs="Arial"/>
          <w:b/>
          <w:bCs/>
        </w:rPr>
        <w:t>stakeholders.</w:t>
      </w:r>
    </w:p>
    <w:p w14:paraId="514BE686" w14:textId="55247E2B" w:rsidR="00C7234C" w:rsidRDefault="002B565D" w:rsidP="00C324DF">
      <w:pPr>
        <w:spacing w:after="120" w:line="360" w:lineRule="auto"/>
        <w:ind w:left="720" w:right="851"/>
        <w:contextualSpacing/>
        <w:rPr>
          <w:rFonts w:ascii="Arial" w:hAnsi="Arial" w:cs="Arial"/>
        </w:rPr>
      </w:pPr>
      <w:r>
        <w:rPr>
          <w:rFonts w:ascii="Arial" w:hAnsi="Arial" w:cs="Arial"/>
        </w:rPr>
        <w:t xml:space="preserve">In the case of </w:t>
      </w:r>
      <w:r w:rsidR="00326781">
        <w:rPr>
          <w:rFonts w:ascii="Arial" w:hAnsi="Arial" w:cs="Arial"/>
        </w:rPr>
        <w:t xml:space="preserve">ConnectPlus </w:t>
      </w:r>
      <w:r w:rsidR="0069630C">
        <w:rPr>
          <w:rFonts w:ascii="Arial" w:hAnsi="Arial" w:cs="Arial"/>
        </w:rPr>
        <w:t xml:space="preserve">digital </w:t>
      </w:r>
      <w:r w:rsidR="00326781">
        <w:rPr>
          <w:rFonts w:ascii="Arial" w:hAnsi="Arial" w:cs="Arial"/>
        </w:rPr>
        <w:t xml:space="preserve">project, Internal </w:t>
      </w:r>
      <w:r w:rsidR="00ED74D6">
        <w:rPr>
          <w:rFonts w:ascii="Arial" w:hAnsi="Arial" w:cs="Arial"/>
        </w:rPr>
        <w:t>stakeholders will be</w:t>
      </w:r>
      <w:r w:rsidR="00877E22">
        <w:rPr>
          <w:rFonts w:ascii="Arial" w:hAnsi="Arial" w:cs="Arial"/>
        </w:rPr>
        <w:t xml:space="preserve"> </w:t>
      </w:r>
      <w:r w:rsidR="00346372">
        <w:rPr>
          <w:rFonts w:ascii="Arial" w:hAnsi="Arial" w:cs="Arial"/>
        </w:rPr>
        <w:t>J Sainsbury</w:t>
      </w:r>
      <w:r w:rsidR="00D2083C">
        <w:rPr>
          <w:rFonts w:ascii="Arial" w:hAnsi="Arial" w:cs="Arial"/>
        </w:rPr>
        <w:t xml:space="preserve"> owners</w:t>
      </w:r>
      <w:r w:rsidR="000E6656">
        <w:rPr>
          <w:rFonts w:ascii="Arial" w:hAnsi="Arial" w:cs="Arial"/>
        </w:rPr>
        <w:t xml:space="preserve"> and</w:t>
      </w:r>
      <w:r w:rsidR="00877E22">
        <w:rPr>
          <w:rFonts w:ascii="Arial" w:hAnsi="Arial" w:cs="Arial"/>
        </w:rPr>
        <w:t xml:space="preserve"> employees</w:t>
      </w:r>
      <w:r w:rsidR="00D3017E">
        <w:rPr>
          <w:rFonts w:ascii="Arial" w:hAnsi="Arial" w:cs="Arial"/>
        </w:rPr>
        <w:t xml:space="preserve"> such as, </w:t>
      </w:r>
      <w:r w:rsidR="008D1BDE">
        <w:rPr>
          <w:rFonts w:ascii="Arial" w:hAnsi="Arial" w:cs="Arial"/>
        </w:rPr>
        <w:t>p</w:t>
      </w:r>
      <w:r w:rsidR="004000AB">
        <w:rPr>
          <w:rFonts w:ascii="Arial" w:hAnsi="Arial" w:cs="Arial"/>
        </w:rPr>
        <w:t>roject manager</w:t>
      </w:r>
      <w:r w:rsidR="00D82BC4">
        <w:rPr>
          <w:rFonts w:ascii="Arial" w:hAnsi="Arial" w:cs="Arial"/>
        </w:rPr>
        <w:t>,</w:t>
      </w:r>
      <w:r w:rsidR="007348CF">
        <w:rPr>
          <w:rFonts w:ascii="Arial" w:hAnsi="Arial" w:cs="Arial"/>
        </w:rPr>
        <w:t xml:space="preserve"> change manager,</w:t>
      </w:r>
      <w:r w:rsidR="00D82BC4">
        <w:rPr>
          <w:rFonts w:ascii="Arial" w:hAnsi="Arial" w:cs="Arial"/>
        </w:rPr>
        <w:t xml:space="preserve"> </w:t>
      </w:r>
      <w:r w:rsidR="00B4345E">
        <w:rPr>
          <w:rFonts w:ascii="Arial" w:hAnsi="Arial" w:cs="Arial"/>
        </w:rPr>
        <w:t>project development,</w:t>
      </w:r>
      <w:r w:rsidR="001A0B22">
        <w:rPr>
          <w:rFonts w:ascii="Arial" w:hAnsi="Arial" w:cs="Arial"/>
        </w:rPr>
        <w:t xml:space="preserve"> </w:t>
      </w:r>
      <w:r w:rsidR="00931762">
        <w:rPr>
          <w:rFonts w:ascii="Arial" w:hAnsi="Arial" w:cs="Arial"/>
        </w:rPr>
        <w:t xml:space="preserve">the </w:t>
      </w:r>
      <w:r w:rsidR="001A0B22">
        <w:rPr>
          <w:rFonts w:ascii="Arial" w:hAnsi="Arial" w:cs="Arial"/>
        </w:rPr>
        <w:t>board of directors,</w:t>
      </w:r>
      <w:r w:rsidR="00B4345E">
        <w:rPr>
          <w:rFonts w:ascii="Arial" w:hAnsi="Arial" w:cs="Arial"/>
        </w:rPr>
        <w:t xml:space="preserve"> </w:t>
      </w:r>
      <w:r w:rsidR="00220E64">
        <w:rPr>
          <w:rFonts w:ascii="Arial" w:hAnsi="Arial" w:cs="Arial"/>
        </w:rPr>
        <w:t>marketing</w:t>
      </w:r>
      <w:r w:rsidR="00016BCF">
        <w:rPr>
          <w:rFonts w:ascii="Arial" w:hAnsi="Arial" w:cs="Arial"/>
        </w:rPr>
        <w:t xml:space="preserve">, sales, </w:t>
      </w:r>
      <w:r w:rsidR="00DC3CE7">
        <w:rPr>
          <w:rFonts w:ascii="Arial" w:hAnsi="Arial" w:cs="Arial"/>
        </w:rPr>
        <w:t>finance, human resources</w:t>
      </w:r>
      <w:r w:rsidR="004D2621">
        <w:rPr>
          <w:rFonts w:ascii="Arial" w:hAnsi="Arial" w:cs="Arial"/>
        </w:rPr>
        <w:t xml:space="preserve"> teams et cetera.</w:t>
      </w:r>
      <w:r w:rsidR="001C4AFC">
        <w:rPr>
          <w:rFonts w:ascii="Arial" w:hAnsi="Arial" w:cs="Arial"/>
        </w:rPr>
        <w:t xml:space="preserve"> </w:t>
      </w:r>
    </w:p>
    <w:p w14:paraId="24D4A507" w14:textId="1F730F43" w:rsidR="00CA7660" w:rsidRDefault="00004481" w:rsidP="00C324DF">
      <w:pPr>
        <w:spacing w:after="120" w:line="360" w:lineRule="auto"/>
        <w:ind w:left="720" w:right="851"/>
        <w:contextualSpacing/>
        <w:rPr>
          <w:rFonts w:ascii="Arial" w:hAnsi="Arial" w:cs="Arial"/>
        </w:rPr>
      </w:pPr>
      <w:r>
        <w:rPr>
          <w:rFonts w:ascii="Arial" w:hAnsi="Arial" w:cs="Arial"/>
        </w:rPr>
        <w:t xml:space="preserve">Internal </w:t>
      </w:r>
      <w:r w:rsidR="00BE3C8B">
        <w:rPr>
          <w:rFonts w:ascii="Arial" w:hAnsi="Arial" w:cs="Arial"/>
        </w:rPr>
        <w:t>stakehol</w:t>
      </w:r>
      <w:r w:rsidR="00220C7D">
        <w:rPr>
          <w:rFonts w:ascii="Arial" w:hAnsi="Arial" w:cs="Arial"/>
        </w:rPr>
        <w:t xml:space="preserve">ders are essential in </w:t>
      </w:r>
      <w:r w:rsidR="0022000F">
        <w:rPr>
          <w:rFonts w:ascii="Arial" w:hAnsi="Arial" w:cs="Arial"/>
        </w:rPr>
        <w:t xml:space="preserve">both </w:t>
      </w:r>
      <w:r w:rsidR="00220C7D">
        <w:rPr>
          <w:rFonts w:ascii="Arial" w:hAnsi="Arial" w:cs="Arial"/>
        </w:rPr>
        <w:t xml:space="preserve">the </w:t>
      </w:r>
      <w:r w:rsidR="0022000F">
        <w:rPr>
          <w:rFonts w:ascii="Arial" w:hAnsi="Arial" w:cs="Arial"/>
        </w:rPr>
        <w:t>project management</w:t>
      </w:r>
      <w:r w:rsidR="00EE485E">
        <w:rPr>
          <w:rFonts w:ascii="Arial" w:hAnsi="Arial" w:cs="Arial"/>
        </w:rPr>
        <w:t xml:space="preserve"> and </w:t>
      </w:r>
      <w:r w:rsidR="00C75116">
        <w:rPr>
          <w:rFonts w:ascii="Arial" w:hAnsi="Arial" w:cs="Arial"/>
        </w:rPr>
        <w:t>stakeholders’</w:t>
      </w:r>
      <w:r w:rsidR="00EE485E">
        <w:rPr>
          <w:rFonts w:ascii="Arial" w:hAnsi="Arial" w:cs="Arial"/>
        </w:rPr>
        <w:t xml:space="preserve"> engagement processes </w:t>
      </w:r>
      <w:r w:rsidR="00DB7AF6">
        <w:rPr>
          <w:rFonts w:ascii="Arial" w:hAnsi="Arial" w:cs="Arial"/>
        </w:rPr>
        <w:t xml:space="preserve">because of </w:t>
      </w:r>
      <w:r w:rsidR="00303935">
        <w:rPr>
          <w:rFonts w:ascii="Arial" w:hAnsi="Arial" w:cs="Arial"/>
        </w:rPr>
        <w:t>their</w:t>
      </w:r>
      <w:r w:rsidR="00A31FE6">
        <w:rPr>
          <w:rFonts w:ascii="Arial" w:hAnsi="Arial" w:cs="Arial"/>
        </w:rPr>
        <w:t xml:space="preserve"> </w:t>
      </w:r>
      <w:r w:rsidR="00EE485E">
        <w:rPr>
          <w:rFonts w:ascii="Arial" w:hAnsi="Arial" w:cs="Arial"/>
        </w:rPr>
        <w:t>dire</w:t>
      </w:r>
      <w:r w:rsidR="00E17F93">
        <w:rPr>
          <w:rFonts w:ascii="Arial" w:hAnsi="Arial" w:cs="Arial"/>
        </w:rPr>
        <w:t>ct involve</w:t>
      </w:r>
      <w:r w:rsidR="00303935">
        <w:rPr>
          <w:rFonts w:ascii="Arial" w:hAnsi="Arial" w:cs="Arial"/>
        </w:rPr>
        <w:t>ment</w:t>
      </w:r>
      <w:r w:rsidR="0024011F">
        <w:rPr>
          <w:rFonts w:ascii="Arial" w:hAnsi="Arial" w:cs="Arial"/>
        </w:rPr>
        <w:t xml:space="preserve"> in </w:t>
      </w:r>
      <w:r w:rsidR="00C96B99">
        <w:rPr>
          <w:rFonts w:ascii="Arial" w:hAnsi="Arial" w:cs="Arial"/>
        </w:rPr>
        <w:t xml:space="preserve">running </w:t>
      </w:r>
      <w:r w:rsidR="00A31FE6">
        <w:rPr>
          <w:rFonts w:ascii="Arial" w:hAnsi="Arial" w:cs="Arial"/>
        </w:rPr>
        <w:t>the two processe</w:t>
      </w:r>
      <w:r w:rsidR="00054487">
        <w:rPr>
          <w:rFonts w:ascii="Arial" w:hAnsi="Arial" w:cs="Arial"/>
        </w:rPr>
        <w:t>s</w:t>
      </w:r>
      <w:r w:rsidR="00A31FE6">
        <w:rPr>
          <w:rFonts w:ascii="Arial" w:hAnsi="Arial" w:cs="Arial"/>
        </w:rPr>
        <w:t xml:space="preserve"> </w:t>
      </w:r>
      <w:r w:rsidR="00CA7660">
        <w:rPr>
          <w:rFonts w:ascii="Arial" w:hAnsi="Arial" w:cs="Arial"/>
        </w:rPr>
        <w:t>and</w:t>
      </w:r>
      <w:r w:rsidR="00705BE1">
        <w:rPr>
          <w:rFonts w:ascii="Arial" w:hAnsi="Arial" w:cs="Arial"/>
        </w:rPr>
        <w:t xml:space="preserve"> </w:t>
      </w:r>
      <w:r w:rsidR="00C75116">
        <w:rPr>
          <w:rFonts w:ascii="Arial" w:hAnsi="Arial" w:cs="Arial"/>
        </w:rPr>
        <w:t xml:space="preserve">being </w:t>
      </w:r>
      <w:r w:rsidR="00705BE1">
        <w:rPr>
          <w:rFonts w:ascii="Arial" w:hAnsi="Arial" w:cs="Arial"/>
        </w:rPr>
        <w:t>directly impacte</w:t>
      </w:r>
      <w:r w:rsidR="00C75116">
        <w:rPr>
          <w:rFonts w:ascii="Arial" w:hAnsi="Arial" w:cs="Arial"/>
        </w:rPr>
        <w:t>d.</w:t>
      </w:r>
    </w:p>
    <w:p w14:paraId="2DA0468B" w14:textId="3FED2FE5" w:rsidR="00D7757D" w:rsidRDefault="00AB7DA7" w:rsidP="00C324DF">
      <w:pPr>
        <w:spacing w:after="120" w:line="360" w:lineRule="auto"/>
        <w:ind w:left="720" w:right="851"/>
        <w:contextualSpacing/>
        <w:rPr>
          <w:rFonts w:ascii="Arial" w:hAnsi="Arial" w:cs="Arial"/>
        </w:rPr>
      </w:pPr>
      <w:r>
        <w:rPr>
          <w:rFonts w:ascii="Arial" w:hAnsi="Arial" w:cs="Arial"/>
        </w:rPr>
        <w:t>Th</w:t>
      </w:r>
      <w:r w:rsidR="007C6627">
        <w:rPr>
          <w:rFonts w:ascii="Arial" w:hAnsi="Arial" w:cs="Arial"/>
        </w:rPr>
        <w:t>o</w:t>
      </w:r>
      <w:r w:rsidR="00D47F9F">
        <w:rPr>
          <w:rFonts w:ascii="Arial" w:hAnsi="Arial" w:cs="Arial"/>
        </w:rPr>
        <w:t>se stakeholders</w:t>
      </w:r>
      <w:r w:rsidR="00C57F91">
        <w:rPr>
          <w:rFonts w:ascii="Arial" w:hAnsi="Arial" w:cs="Arial"/>
        </w:rPr>
        <w:t xml:space="preserve"> have</w:t>
      </w:r>
      <w:r w:rsidR="00D47F9F">
        <w:rPr>
          <w:rFonts w:ascii="Arial" w:hAnsi="Arial" w:cs="Arial"/>
        </w:rPr>
        <w:t xml:space="preserve"> i</w:t>
      </w:r>
      <w:r w:rsidR="0009581A">
        <w:rPr>
          <w:rFonts w:ascii="Arial" w:hAnsi="Arial" w:cs="Arial"/>
        </w:rPr>
        <w:t>n</w:t>
      </w:r>
      <w:r w:rsidR="00791D8C">
        <w:rPr>
          <w:rFonts w:ascii="Arial" w:hAnsi="Arial" w:cs="Arial"/>
        </w:rPr>
        <w:t>terest in</w:t>
      </w:r>
      <w:r w:rsidR="0009581A">
        <w:rPr>
          <w:rFonts w:ascii="Arial" w:hAnsi="Arial" w:cs="Arial"/>
        </w:rPr>
        <w:t xml:space="preserve"> the success of Conn</w:t>
      </w:r>
      <w:r w:rsidR="00CE7B49">
        <w:rPr>
          <w:rFonts w:ascii="Arial" w:hAnsi="Arial" w:cs="Arial"/>
        </w:rPr>
        <w:t>ectPlus</w:t>
      </w:r>
      <w:r w:rsidR="00791D8C">
        <w:rPr>
          <w:rFonts w:ascii="Arial" w:hAnsi="Arial" w:cs="Arial"/>
        </w:rPr>
        <w:t xml:space="preserve"> as it</w:t>
      </w:r>
      <w:r w:rsidR="00CE7B49">
        <w:rPr>
          <w:rFonts w:ascii="Arial" w:hAnsi="Arial" w:cs="Arial"/>
        </w:rPr>
        <w:t xml:space="preserve"> is</w:t>
      </w:r>
      <w:r w:rsidR="00AB5B79">
        <w:rPr>
          <w:rFonts w:ascii="Arial" w:hAnsi="Arial" w:cs="Arial"/>
        </w:rPr>
        <w:t xml:space="preserve"> related</w:t>
      </w:r>
      <w:r w:rsidR="00CB6584">
        <w:rPr>
          <w:rFonts w:ascii="Arial" w:hAnsi="Arial" w:cs="Arial"/>
        </w:rPr>
        <w:t xml:space="preserve"> </w:t>
      </w:r>
      <w:r w:rsidR="00AB5B79">
        <w:rPr>
          <w:rFonts w:ascii="Arial" w:hAnsi="Arial" w:cs="Arial"/>
        </w:rPr>
        <w:t xml:space="preserve">to </w:t>
      </w:r>
      <w:r w:rsidR="00CB6584">
        <w:rPr>
          <w:rFonts w:ascii="Arial" w:hAnsi="Arial" w:cs="Arial"/>
        </w:rPr>
        <w:t>their pay</w:t>
      </w:r>
      <w:r w:rsidR="00E27C6E">
        <w:rPr>
          <w:rFonts w:ascii="Arial" w:hAnsi="Arial" w:cs="Arial"/>
        </w:rPr>
        <w:t>,</w:t>
      </w:r>
      <w:r w:rsidR="00CB6584">
        <w:rPr>
          <w:rFonts w:ascii="Arial" w:hAnsi="Arial" w:cs="Arial"/>
        </w:rPr>
        <w:t xml:space="preserve"> financial wellbeing</w:t>
      </w:r>
      <w:r w:rsidR="00E27C6E">
        <w:rPr>
          <w:rFonts w:ascii="Arial" w:hAnsi="Arial" w:cs="Arial"/>
        </w:rPr>
        <w:t xml:space="preserve"> and career progression.</w:t>
      </w:r>
    </w:p>
    <w:p w14:paraId="769999F6" w14:textId="4E33B4C2" w:rsidR="00665ADE" w:rsidRDefault="00665ADE" w:rsidP="00C324DF">
      <w:pPr>
        <w:spacing w:after="120" w:line="360" w:lineRule="auto"/>
        <w:ind w:left="720" w:right="851"/>
        <w:contextualSpacing/>
        <w:rPr>
          <w:rFonts w:ascii="Arial" w:hAnsi="Arial" w:cs="Arial"/>
        </w:rPr>
      </w:pPr>
    </w:p>
    <w:p w14:paraId="0F037A2E" w14:textId="736C451D" w:rsidR="00665ADE" w:rsidRDefault="00665ADE" w:rsidP="00C324DF">
      <w:pPr>
        <w:spacing w:after="120" w:line="360" w:lineRule="auto"/>
        <w:ind w:left="720" w:right="851"/>
        <w:contextualSpacing/>
        <w:rPr>
          <w:rFonts w:ascii="Arial" w:hAnsi="Arial" w:cs="Arial"/>
          <w:b/>
          <w:bCs/>
        </w:rPr>
      </w:pPr>
      <w:r w:rsidRPr="005A2C44">
        <w:rPr>
          <w:rFonts w:ascii="Arial" w:hAnsi="Arial" w:cs="Arial"/>
          <w:b/>
          <w:bCs/>
        </w:rPr>
        <w:t>Connected sta</w:t>
      </w:r>
      <w:r w:rsidR="000F3EF2" w:rsidRPr="005A2C44">
        <w:rPr>
          <w:rFonts w:ascii="Arial" w:hAnsi="Arial" w:cs="Arial"/>
          <w:b/>
          <w:bCs/>
        </w:rPr>
        <w:t>keholders</w:t>
      </w:r>
      <w:r w:rsidR="005A2C44">
        <w:rPr>
          <w:rFonts w:ascii="Arial" w:hAnsi="Arial" w:cs="Arial"/>
          <w:b/>
          <w:bCs/>
        </w:rPr>
        <w:t>.</w:t>
      </w:r>
    </w:p>
    <w:p w14:paraId="0C284F21" w14:textId="01626DCC" w:rsidR="00C47F71" w:rsidRDefault="00D07560" w:rsidP="00C324DF">
      <w:pPr>
        <w:spacing w:after="120" w:line="360" w:lineRule="auto"/>
        <w:ind w:left="720" w:right="851"/>
        <w:contextualSpacing/>
        <w:rPr>
          <w:rFonts w:ascii="Arial" w:hAnsi="Arial" w:cs="Arial"/>
        </w:rPr>
      </w:pPr>
      <w:r>
        <w:rPr>
          <w:rFonts w:ascii="Arial" w:hAnsi="Arial" w:cs="Arial"/>
        </w:rPr>
        <w:t>Such</w:t>
      </w:r>
      <w:r w:rsidR="007C6627" w:rsidRPr="00D760C6">
        <w:rPr>
          <w:rFonts w:ascii="Arial" w:hAnsi="Arial" w:cs="Arial"/>
        </w:rPr>
        <w:t xml:space="preserve"> stakeholders </w:t>
      </w:r>
      <w:r w:rsidR="002F2F91">
        <w:rPr>
          <w:rFonts w:ascii="Arial" w:hAnsi="Arial" w:cs="Arial"/>
        </w:rPr>
        <w:t>are</w:t>
      </w:r>
      <w:r w:rsidR="007C6627" w:rsidRPr="00D760C6">
        <w:rPr>
          <w:rFonts w:ascii="Arial" w:hAnsi="Arial" w:cs="Arial"/>
        </w:rPr>
        <w:t xml:space="preserve"> individuals</w:t>
      </w:r>
      <w:r w:rsidR="005746F4" w:rsidRPr="00D760C6">
        <w:rPr>
          <w:rFonts w:ascii="Arial" w:hAnsi="Arial" w:cs="Arial"/>
        </w:rPr>
        <w:t>, organisations or groups</w:t>
      </w:r>
      <w:r w:rsidR="00416293" w:rsidRPr="00D760C6">
        <w:rPr>
          <w:rFonts w:ascii="Arial" w:hAnsi="Arial" w:cs="Arial"/>
        </w:rPr>
        <w:t xml:space="preserve"> that</w:t>
      </w:r>
      <w:r w:rsidR="007A0778">
        <w:rPr>
          <w:rFonts w:ascii="Arial" w:hAnsi="Arial" w:cs="Arial"/>
        </w:rPr>
        <w:t xml:space="preserve"> will be</w:t>
      </w:r>
      <w:r w:rsidR="00416293" w:rsidRPr="00D760C6">
        <w:rPr>
          <w:rFonts w:ascii="Arial" w:hAnsi="Arial" w:cs="Arial"/>
        </w:rPr>
        <w:t xml:space="preserve"> indirectly involved </w:t>
      </w:r>
      <w:r w:rsidR="007355E7" w:rsidRPr="00D760C6">
        <w:rPr>
          <w:rFonts w:ascii="Arial" w:hAnsi="Arial" w:cs="Arial"/>
        </w:rPr>
        <w:t xml:space="preserve">in </w:t>
      </w:r>
      <w:r w:rsidR="00C45D9F" w:rsidRPr="00D760C6">
        <w:rPr>
          <w:rFonts w:ascii="Arial" w:hAnsi="Arial" w:cs="Arial"/>
        </w:rPr>
        <w:t xml:space="preserve">the main operations of </w:t>
      </w:r>
      <w:r w:rsidR="00B059A6" w:rsidRPr="00D760C6">
        <w:rPr>
          <w:rFonts w:ascii="Arial" w:hAnsi="Arial" w:cs="Arial"/>
        </w:rPr>
        <w:t>a business or project</w:t>
      </w:r>
      <w:r w:rsidR="0021349B" w:rsidRPr="00D760C6">
        <w:rPr>
          <w:rFonts w:ascii="Arial" w:hAnsi="Arial" w:cs="Arial"/>
        </w:rPr>
        <w:t>. How</w:t>
      </w:r>
      <w:r w:rsidR="00E45BF9" w:rsidRPr="00D760C6">
        <w:rPr>
          <w:rFonts w:ascii="Arial" w:hAnsi="Arial" w:cs="Arial"/>
        </w:rPr>
        <w:t>ever</w:t>
      </w:r>
      <w:r w:rsidR="007A0778">
        <w:rPr>
          <w:rFonts w:ascii="Arial" w:hAnsi="Arial" w:cs="Arial"/>
        </w:rPr>
        <w:t>,</w:t>
      </w:r>
      <w:r w:rsidR="00E45BF9" w:rsidRPr="00D760C6">
        <w:rPr>
          <w:rFonts w:ascii="Arial" w:hAnsi="Arial" w:cs="Arial"/>
        </w:rPr>
        <w:t xml:space="preserve"> </w:t>
      </w:r>
      <w:r w:rsidR="00E541EA">
        <w:rPr>
          <w:rFonts w:ascii="Arial" w:hAnsi="Arial" w:cs="Arial"/>
        </w:rPr>
        <w:t xml:space="preserve">are </w:t>
      </w:r>
      <w:r w:rsidR="00E45BF9" w:rsidRPr="00D760C6">
        <w:rPr>
          <w:rFonts w:ascii="Arial" w:hAnsi="Arial" w:cs="Arial"/>
        </w:rPr>
        <w:t xml:space="preserve">significantly </w:t>
      </w:r>
      <w:r w:rsidR="00F3724C" w:rsidRPr="00D760C6">
        <w:rPr>
          <w:rFonts w:ascii="Arial" w:hAnsi="Arial" w:cs="Arial"/>
        </w:rPr>
        <w:t>impacted</w:t>
      </w:r>
      <w:r w:rsidR="00C153DA" w:rsidRPr="00D760C6">
        <w:rPr>
          <w:rFonts w:ascii="Arial" w:hAnsi="Arial" w:cs="Arial"/>
        </w:rPr>
        <w:t xml:space="preserve"> by</w:t>
      </w:r>
      <w:r w:rsidR="00F3724C" w:rsidRPr="00D760C6">
        <w:rPr>
          <w:rFonts w:ascii="Arial" w:hAnsi="Arial" w:cs="Arial"/>
        </w:rPr>
        <w:t xml:space="preserve"> it</w:t>
      </w:r>
      <w:r w:rsidR="00AA5DE2" w:rsidRPr="00D760C6">
        <w:rPr>
          <w:rFonts w:ascii="Arial" w:hAnsi="Arial" w:cs="Arial"/>
        </w:rPr>
        <w:t xml:space="preserve"> or can i</w:t>
      </w:r>
      <w:r w:rsidR="0088641B" w:rsidRPr="00D760C6">
        <w:rPr>
          <w:rFonts w:ascii="Arial" w:hAnsi="Arial" w:cs="Arial"/>
        </w:rPr>
        <w:t>nfluence its activities and outcome</w:t>
      </w:r>
      <w:r w:rsidR="00403203" w:rsidRPr="00D760C6">
        <w:rPr>
          <w:rFonts w:ascii="Arial" w:hAnsi="Arial" w:cs="Arial"/>
        </w:rPr>
        <w:t>s</w:t>
      </w:r>
      <w:r w:rsidR="0088641B" w:rsidRPr="00D760C6">
        <w:rPr>
          <w:rFonts w:ascii="Arial" w:hAnsi="Arial" w:cs="Arial"/>
        </w:rPr>
        <w:t>.</w:t>
      </w:r>
      <w:r w:rsidR="000B4EA9">
        <w:rPr>
          <w:rFonts w:ascii="Arial" w:hAnsi="Arial" w:cs="Arial"/>
        </w:rPr>
        <w:t xml:space="preserve"> </w:t>
      </w:r>
    </w:p>
    <w:p w14:paraId="78F11CA3" w14:textId="3B31740B" w:rsidR="000B4EA9" w:rsidRPr="00D760C6" w:rsidRDefault="005832CB" w:rsidP="00C324DF">
      <w:pPr>
        <w:spacing w:after="120" w:line="360" w:lineRule="auto"/>
        <w:ind w:left="720" w:right="851"/>
        <w:contextualSpacing/>
        <w:rPr>
          <w:rFonts w:ascii="Arial" w:hAnsi="Arial" w:cs="Arial"/>
        </w:rPr>
      </w:pPr>
      <w:r>
        <w:rPr>
          <w:rFonts w:ascii="Arial" w:hAnsi="Arial" w:cs="Arial"/>
        </w:rPr>
        <w:t>T</w:t>
      </w:r>
      <w:r w:rsidR="00773003">
        <w:rPr>
          <w:rFonts w:ascii="Arial" w:hAnsi="Arial" w:cs="Arial"/>
        </w:rPr>
        <w:t>hey have econo</w:t>
      </w:r>
      <w:r>
        <w:rPr>
          <w:rFonts w:ascii="Arial" w:hAnsi="Arial" w:cs="Arial"/>
        </w:rPr>
        <w:t xml:space="preserve">mic and </w:t>
      </w:r>
      <w:r w:rsidR="000E1418">
        <w:rPr>
          <w:rFonts w:ascii="Arial" w:hAnsi="Arial" w:cs="Arial"/>
        </w:rPr>
        <w:t xml:space="preserve">contractual </w:t>
      </w:r>
      <w:r w:rsidR="00E56328">
        <w:rPr>
          <w:rFonts w:ascii="Arial" w:hAnsi="Arial" w:cs="Arial"/>
        </w:rPr>
        <w:t>relationship with the business.</w:t>
      </w:r>
    </w:p>
    <w:p w14:paraId="6B185630" w14:textId="605682E2" w:rsidR="00BF6259" w:rsidRPr="00D760C6" w:rsidRDefault="00BF6259" w:rsidP="00C324DF">
      <w:pPr>
        <w:spacing w:after="120" w:line="360" w:lineRule="auto"/>
        <w:ind w:left="720" w:right="851"/>
        <w:contextualSpacing/>
        <w:rPr>
          <w:rFonts w:ascii="Arial" w:hAnsi="Arial" w:cs="Arial"/>
        </w:rPr>
      </w:pPr>
      <w:r w:rsidRPr="00D760C6">
        <w:rPr>
          <w:rFonts w:ascii="Arial" w:hAnsi="Arial" w:cs="Arial"/>
        </w:rPr>
        <w:t>Examples of such stakeholde</w:t>
      </w:r>
      <w:r w:rsidR="00493283" w:rsidRPr="00D760C6">
        <w:rPr>
          <w:rFonts w:ascii="Arial" w:hAnsi="Arial" w:cs="Arial"/>
        </w:rPr>
        <w:t xml:space="preserve">rs </w:t>
      </w:r>
      <w:r w:rsidR="00D754C2" w:rsidRPr="00D760C6">
        <w:rPr>
          <w:rFonts w:ascii="Arial" w:hAnsi="Arial" w:cs="Arial"/>
        </w:rPr>
        <w:t>include</w:t>
      </w:r>
      <w:r w:rsidR="00174BB9" w:rsidRPr="00D760C6">
        <w:rPr>
          <w:rFonts w:ascii="Arial" w:hAnsi="Arial" w:cs="Arial"/>
        </w:rPr>
        <w:t xml:space="preserve"> </w:t>
      </w:r>
      <w:r w:rsidR="008B31BE" w:rsidRPr="00D760C6">
        <w:rPr>
          <w:rFonts w:ascii="Arial" w:hAnsi="Arial" w:cs="Arial"/>
        </w:rPr>
        <w:t>J Sainsbury shareholders, customers, suppliers, distributors, banks</w:t>
      </w:r>
      <w:r w:rsidR="005C4D8F" w:rsidRPr="00D760C6">
        <w:rPr>
          <w:rFonts w:ascii="Arial" w:hAnsi="Arial" w:cs="Arial"/>
        </w:rPr>
        <w:t xml:space="preserve"> et cetera.</w:t>
      </w:r>
      <w:r w:rsidR="00174BB9" w:rsidRPr="00D760C6">
        <w:rPr>
          <w:rFonts w:ascii="Arial" w:hAnsi="Arial" w:cs="Arial"/>
        </w:rPr>
        <w:t xml:space="preserve"> </w:t>
      </w:r>
    </w:p>
    <w:p w14:paraId="1C1B21AF" w14:textId="72B796F9" w:rsidR="003347D7" w:rsidRPr="00D760C6" w:rsidRDefault="00C8491C" w:rsidP="00C324DF">
      <w:pPr>
        <w:spacing w:after="120" w:line="360" w:lineRule="auto"/>
        <w:ind w:left="720" w:right="851"/>
        <w:contextualSpacing/>
        <w:rPr>
          <w:rFonts w:ascii="Arial" w:hAnsi="Arial" w:cs="Arial"/>
        </w:rPr>
      </w:pPr>
      <w:r w:rsidRPr="00D760C6">
        <w:rPr>
          <w:rFonts w:ascii="Arial" w:hAnsi="Arial" w:cs="Arial"/>
        </w:rPr>
        <w:t>In this category,</w:t>
      </w:r>
      <w:r w:rsidR="003347D7" w:rsidRPr="00D760C6">
        <w:rPr>
          <w:rFonts w:ascii="Arial" w:hAnsi="Arial" w:cs="Arial"/>
        </w:rPr>
        <w:t xml:space="preserve"> </w:t>
      </w:r>
      <w:r w:rsidR="00D82BEA" w:rsidRPr="00D760C6">
        <w:rPr>
          <w:rFonts w:ascii="Arial" w:hAnsi="Arial" w:cs="Arial"/>
        </w:rPr>
        <w:t xml:space="preserve">the </w:t>
      </w:r>
      <w:r w:rsidR="003347D7" w:rsidRPr="00D760C6">
        <w:rPr>
          <w:rFonts w:ascii="Arial" w:hAnsi="Arial" w:cs="Arial"/>
        </w:rPr>
        <w:t>main intere</w:t>
      </w:r>
      <w:r w:rsidR="00364191" w:rsidRPr="00D760C6">
        <w:rPr>
          <w:rFonts w:ascii="Arial" w:hAnsi="Arial" w:cs="Arial"/>
        </w:rPr>
        <w:t>st of</w:t>
      </w:r>
      <w:r w:rsidR="00F6025E" w:rsidRPr="00D760C6">
        <w:rPr>
          <w:rFonts w:ascii="Arial" w:hAnsi="Arial" w:cs="Arial"/>
        </w:rPr>
        <w:t>,</w:t>
      </w:r>
      <w:r w:rsidR="00364191" w:rsidRPr="00D760C6">
        <w:rPr>
          <w:rFonts w:ascii="Arial" w:hAnsi="Arial" w:cs="Arial"/>
        </w:rPr>
        <w:t xml:space="preserve"> </w:t>
      </w:r>
      <w:r w:rsidR="00D82BEA" w:rsidRPr="00D760C6">
        <w:rPr>
          <w:rFonts w:ascii="Arial" w:hAnsi="Arial" w:cs="Arial"/>
        </w:rPr>
        <w:t>for example</w:t>
      </w:r>
      <w:r w:rsidR="00C35DE7" w:rsidRPr="00D760C6">
        <w:rPr>
          <w:rFonts w:ascii="Arial" w:hAnsi="Arial" w:cs="Arial"/>
        </w:rPr>
        <w:t xml:space="preserve"> </w:t>
      </w:r>
      <w:r w:rsidR="00364191" w:rsidRPr="00D760C6">
        <w:rPr>
          <w:rFonts w:ascii="Arial" w:hAnsi="Arial" w:cs="Arial"/>
        </w:rPr>
        <w:t>customers</w:t>
      </w:r>
      <w:r w:rsidR="00F6025E" w:rsidRPr="00D760C6">
        <w:rPr>
          <w:rFonts w:ascii="Arial" w:hAnsi="Arial" w:cs="Arial"/>
        </w:rPr>
        <w:t>,</w:t>
      </w:r>
      <w:r w:rsidR="00364191" w:rsidRPr="00D760C6">
        <w:rPr>
          <w:rFonts w:ascii="Arial" w:hAnsi="Arial" w:cs="Arial"/>
        </w:rPr>
        <w:t xml:space="preserve"> will be related to </w:t>
      </w:r>
      <w:r w:rsidR="008B65DC" w:rsidRPr="00D760C6">
        <w:rPr>
          <w:rFonts w:ascii="Arial" w:hAnsi="Arial" w:cs="Arial"/>
        </w:rPr>
        <w:t>project ethics</w:t>
      </w:r>
      <w:r w:rsidR="00A91034">
        <w:rPr>
          <w:rFonts w:ascii="Arial" w:hAnsi="Arial" w:cs="Arial"/>
        </w:rPr>
        <w:t>, consumer protection</w:t>
      </w:r>
      <w:r w:rsidR="008B65DC" w:rsidRPr="00D760C6">
        <w:rPr>
          <w:rFonts w:ascii="Arial" w:hAnsi="Arial" w:cs="Arial"/>
        </w:rPr>
        <w:t xml:space="preserve"> and </w:t>
      </w:r>
      <w:r w:rsidR="00A22465">
        <w:rPr>
          <w:rFonts w:ascii="Arial" w:hAnsi="Arial" w:cs="Arial"/>
        </w:rPr>
        <w:t xml:space="preserve">over all </w:t>
      </w:r>
      <w:r w:rsidR="008B65DC" w:rsidRPr="00D760C6">
        <w:rPr>
          <w:rFonts w:ascii="Arial" w:hAnsi="Arial" w:cs="Arial"/>
        </w:rPr>
        <w:t>service value</w:t>
      </w:r>
      <w:r w:rsidR="007C435B" w:rsidRPr="00D760C6">
        <w:rPr>
          <w:rFonts w:ascii="Arial" w:hAnsi="Arial" w:cs="Arial"/>
        </w:rPr>
        <w:t xml:space="preserve"> of its outcome</w:t>
      </w:r>
      <w:r w:rsidR="00BA1917" w:rsidRPr="00D760C6">
        <w:rPr>
          <w:rFonts w:ascii="Arial" w:hAnsi="Arial" w:cs="Arial"/>
        </w:rPr>
        <w:t>.</w:t>
      </w:r>
    </w:p>
    <w:p w14:paraId="57490D5C" w14:textId="407A6221" w:rsidR="00AB7DA7" w:rsidRDefault="003F38B2" w:rsidP="00C324DF">
      <w:pPr>
        <w:spacing w:after="120" w:line="360" w:lineRule="auto"/>
        <w:ind w:left="720" w:right="851"/>
        <w:contextualSpacing/>
        <w:rPr>
          <w:rFonts w:ascii="Arial" w:hAnsi="Arial" w:cs="Arial"/>
          <w:b/>
          <w:bCs/>
        </w:rPr>
      </w:pPr>
      <w:r w:rsidRPr="005D021D">
        <w:rPr>
          <w:rFonts w:ascii="Arial" w:hAnsi="Arial" w:cs="Arial"/>
          <w:b/>
          <w:bCs/>
        </w:rPr>
        <w:t xml:space="preserve"> </w:t>
      </w:r>
      <w:r w:rsidR="00EE6F79" w:rsidRPr="005D021D">
        <w:rPr>
          <w:rFonts w:ascii="Arial" w:hAnsi="Arial" w:cs="Arial"/>
          <w:b/>
          <w:bCs/>
        </w:rPr>
        <w:t>External</w:t>
      </w:r>
      <w:r w:rsidR="005D021D">
        <w:rPr>
          <w:rFonts w:ascii="Arial" w:hAnsi="Arial" w:cs="Arial"/>
          <w:b/>
          <w:bCs/>
        </w:rPr>
        <w:t xml:space="preserve"> shareholder</w:t>
      </w:r>
      <w:r w:rsidR="004C2078">
        <w:rPr>
          <w:rFonts w:ascii="Arial" w:hAnsi="Arial" w:cs="Arial"/>
          <w:b/>
          <w:bCs/>
        </w:rPr>
        <w:t>s</w:t>
      </w:r>
      <w:r w:rsidR="000F247C">
        <w:rPr>
          <w:rFonts w:ascii="Arial" w:hAnsi="Arial" w:cs="Arial"/>
          <w:b/>
          <w:bCs/>
        </w:rPr>
        <w:t>.</w:t>
      </w:r>
    </w:p>
    <w:p w14:paraId="3643408A" w14:textId="17CB4477" w:rsidR="00E8068D" w:rsidRDefault="00051CA0" w:rsidP="00C324DF">
      <w:pPr>
        <w:spacing w:after="120" w:line="360" w:lineRule="auto"/>
        <w:ind w:left="720" w:right="851"/>
        <w:contextualSpacing/>
        <w:rPr>
          <w:rFonts w:ascii="Arial" w:hAnsi="Arial" w:cs="Arial"/>
        </w:rPr>
      </w:pPr>
      <w:r>
        <w:rPr>
          <w:rFonts w:ascii="Arial" w:hAnsi="Arial" w:cs="Arial"/>
        </w:rPr>
        <w:t>Are ones</w:t>
      </w:r>
      <w:r w:rsidR="009C0639" w:rsidRPr="00142EEA">
        <w:rPr>
          <w:rFonts w:ascii="Arial" w:hAnsi="Arial" w:cs="Arial"/>
        </w:rPr>
        <w:t xml:space="preserve"> </w:t>
      </w:r>
      <w:r w:rsidR="00061116">
        <w:rPr>
          <w:rFonts w:ascii="Arial" w:hAnsi="Arial" w:cs="Arial"/>
        </w:rPr>
        <w:t>that are</w:t>
      </w:r>
      <w:r w:rsidR="009C0639" w:rsidRPr="00142EEA">
        <w:rPr>
          <w:rFonts w:ascii="Arial" w:hAnsi="Arial" w:cs="Arial"/>
        </w:rPr>
        <w:t xml:space="preserve"> </w:t>
      </w:r>
      <w:r w:rsidR="00AC67AA" w:rsidRPr="00142EEA">
        <w:rPr>
          <w:rFonts w:ascii="Arial" w:hAnsi="Arial" w:cs="Arial"/>
        </w:rPr>
        <w:t>i</w:t>
      </w:r>
      <w:r w:rsidR="009C0639" w:rsidRPr="00142EEA">
        <w:rPr>
          <w:rFonts w:ascii="Arial" w:hAnsi="Arial" w:cs="Arial"/>
        </w:rPr>
        <w:t>ndirectly i</w:t>
      </w:r>
      <w:r w:rsidR="00AC67AA" w:rsidRPr="00142EEA">
        <w:rPr>
          <w:rFonts w:ascii="Arial" w:hAnsi="Arial" w:cs="Arial"/>
        </w:rPr>
        <w:t>mpacted b</w:t>
      </w:r>
      <w:r w:rsidR="00B64A6B" w:rsidRPr="00142EEA">
        <w:rPr>
          <w:rFonts w:ascii="Arial" w:hAnsi="Arial" w:cs="Arial"/>
        </w:rPr>
        <w:t>y the Co</w:t>
      </w:r>
      <w:r w:rsidR="008D0E79" w:rsidRPr="00142EEA">
        <w:rPr>
          <w:rFonts w:ascii="Arial" w:hAnsi="Arial" w:cs="Arial"/>
        </w:rPr>
        <w:t>n</w:t>
      </w:r>
      <w:r w:rsidR="00B64A6B" w:rsidRPr="00142EEA">
        <w:rPr>
          <w:rFonts w:ascii="Arial" w:hAnsi="Arial" w:cs="Arial"/>
        </w:rPr>
        <w:t xml:space="preserve">nectPlus </w:t>
      </w:r>
      <w:r w:rsidR="00142EEA" w:rsidRPr="00142EEA">
        <w:rPr>
          <w:rFonts w:ascii="Arial" w:hAnsi="Arial" w:cs="Arial"/>
        </w:rPr>
        <w:t>project but</w:t>
      </w:r>
      <w:r w:rsidR="00B64A6B" w:rsidRPr="00142EEA">
        <w:rPr>
          <w:rFonts w:ascii="Arial" w:hAnsi="Arial" w:cs="Arial"/>
        </w:rPr>
        <w:t xml:space="preserve"> </w:t>
      </w:r>
      <w:r w:rsidR="00D37B79">
        <w:rPr>
          <w:rFonts w:ascii="Arial" w:hAnsi="Arial" w:cs="Arial"/>
        </w:rPr>
        <w:t>are</w:t>
      </w:r>
      <w:r w:rsidR="00B64A6B" w:rsidRPr="00142EEA">
        <w:rPr>
          <w:rFonts w:ascii="Arial" w:hAnsi="Arial" w:cs="Arial"/>
        </w:rPr>
        <w:t xml:space="preserve"> influenced by</w:t>
      </w:r>
      <w:r w:rsidR="003A15A5">
        <w:rPr>
          <w:rFonts w:ascii="Arial" w:hAnsi="Arial" w:cs="Arial"/>
        </w:rPr>
        <w:t xml:space="preserve"> business work</w:t>
      </w:r>
      <w:r w:rsidR="00F070F8">
        <w:rPr>
          <w:rFonts w:ascii="Arial" w:hAnsi="Arial" w:cs="Arial"/>
        </w:rPr>
        <w:t xml:space="preserve"> or project</w:t>
      </w:r>
      <w:r w:rsidR="00387998" w:rsidRPr="00142EEA">
        <w:rPr>
          <w:rFonts w:ascii="Arial" w:hAnsi="Arial" w:cs="Arial"/>
        </w:rPr>
        <w:t xml:space="preserve"> outcome.</w:t>
      </w:r>
      <w:r w:rsidR="00D63CFA" w:rsidRPr="00142EEA">
        <w:rPr>
          <w:rFonts w:ascii="Arial" w:hAnsi="Arial" w:cs="Arial"/>
        </w:rPr>
        <w:t xml:space="preserve"> </w:t>
      </w:r>
      <w:r w:rsidR="00A07E15">
        <w:rPr>
          <w:rFonts w:ascii="Arial" w:hAnsi="Arial" w:cs="Arial"/>
        </w:rPr>
        <w:t xml:space="preserve">Example will </w:t>
      </w:r>
      <w:r w:rsidR="00B72B50">
        <w:rPr>
          <w:rFonts w:ascii="Arial" w:hAnsi="Arial" w:cs="Arial"/>
        </w:rPr>
        <w:t>include,</w:t>
      </w:r>
      <w:r w:rsidR="00A07E15">
        <w:rPr>
          <w:rFonts w:ascii="Arial" w:hAnsi="Arial" w:cs="Arial"/>
        </w:rPr>
        <w:t xml:space="preserve"> </w:t>
      </w:r>
      <w:r w:rsidR="00061116">
        <w:rPr>
          <w:rFonts w:ascii="Arial" w:hAnsi="Arial" w:cs="Arial"/>
        </w:rPr>
        <w:t>local community, the government,</w:t>
      </w:r>
      <w:r w:rsidR="005021FC">
        <w:rPr>
          <w:rFonts w:ascii="Arial" w:hAnsi="Arial" w:cs="Arial"/>
        </w:rPr>
        <w:t xml:space="preserve"> press/media, </w:t>
      </w:r>
      <w:r w:rsidR="00956658">
        <w:rPr>
          <w:rFonts w:ascii="Arial" w:hAnsi="Arial" w:cs="Arial"/>
        </w:rPr>
        <w:t xml:space="preserve">local businesses, </w:t>
      </w:r>
      <w:r w:rsidR="00A64BA6">
        <w:rPr>
          <w:rFonts w:ascii="Arial" w:hAnsi="Arial" w:cs="Arial"/>
        </w:rPr>
        <w:t>pressure groups</w:t>
      </w:r>
      <w:r w:rsidR="00A229C4">
        <w:rPr>
          <w:rFonts w:ascii="Arial" w:hAnsi="Arial" w:cs="Arial"/>
        </w:rPr>
        <w:t>,</w:t>
      </w:r>
      <w:r w:rsidR="008316E4">
        <w:rPr>
          <w:rFonts w:ascii="Arial" w:hAnsi="Arial" w:cs="Arial"/>
        </w:rPr>
        <w:t xml:space="preserve"> professional bodies</w:t>
      </w:r>
      <w:r w:rsidR="00A229C4">
        <w:rPr>
          <w:rFonts w:ascii="Arial" w:hAnsi="Arial" w:cs="Arial"/>
        </w:rPr>
        <w:t xml:space="preserve"> et cetera.</w:t>
      </w:r>
      <w:r w:rsidR="008316E4">
        <w:rPr>
          <w:rFonts w:ascii="Arial" w:hAnsi="Arial" w:cs="Arial"/>
        </w:rPr>
        <w:t xml:space="preserve"> such as </w:t>
      </w:r>
      <w:r w:rsidR="00905E25">
        <w:rPr>
          <w:rFonts w:ascii="Arial" w:hAnsi="Arial" w:cs="Arial"/>
        </w:rPr>
        <w:t>workers’ unions.</w:t>
      </w:r>
    </w:p>
    <w:p w14:paraId="1E5D2C27" w14:textId="2BAB0400" w:rsidR="00D11D1C" w:rsidRDefault="00395FA7" w:rsidP="00C324DF">
      <w:pPr>
        <w:spacing w:after="120" w:line="360" w:lineRule="auto"/>
        <w:ind w:left="720" w:right="851"/>
        <w:contextualSpacing/>
        <w:rPr>
          <w:rFonts w:ascii="Arial" w:hAnsi="Arial" w:cs="Arial"/>
        </w:rPr>
      </w:pPr>
      <w:r>
        <w:rPr>
          <w:rFonts w:ascii="Arial" w:hAnsi="Arial" w:cs="Arial"/>
        </w:rPr>
        <w:t>The interest</w:t>
      </w:r>
      <w:r w:rsidR="000002C2">
        <w:rPr>
          <w:rFonts w:ascii="Arial" w:hAnsi="Arial" w:cs="Arial"/>
        </w:rPr>
        <w:t xml:space="preserve"> of the government</w:t>
      </w:r>
      <w:r w:rsidR="000F7E7E">
        <w:rPr>
          <w:rFonts w:ascii="Arial" w:hAnsi="Arial" w:cs="Arial"/>
        </w:rPr>
        <w:t>,</w:t>
      </w:r>
      <w:r w:rsidR="000002C2">
        <w:rPr>
          <w:rFonts w:ascii="Arial" w:hAnsi="Arial" w:cs="Arial"/>
        </w:rPr>
        <w:t xml:space="preserve"> for example as an external sharehol</w:t>
      </w:r>
      <w:r w:rsidR="00ED14B9">
        <w:rPr>
          <w:rFonts w:ascii="Arial" w:hAnsi="Arial" w:cs="Arial"/>
        </w:rPr>
        <w:t>der</w:t>
      </w:r>
      <w:r w:rsidR="000F7E7E">
        <w:rPr>
          <w:rFonts w:ascii="Arial" w:hAnsi="Arial" w:cs="Arial"/>
        </w:rPr>
        <w:t xml:space="preserve"> in the successes of this project will be </w:t>
      </w:r>
      <w:r w:rsidR="00913F99">
        <w:rPr>
          <w:rFonts w:ascii="Arial" w:hAnsi="Arial" w:cs="Arial"/>
        </w:rPr>
        <w:t>related to tax collection</w:t>
      </w:r>
      <w:r w:rsidR="00112F2A">
        <w:rPr>
          <w:rFonts w:ascii="Arial" w:hAnsi="Arial" w:cs="Arial"/>
        </w:rPr>
        <w:t xml:space="preserve"> from the </w:t>
      </w:r>
      <w:r w:rsidR="00D11D1C">
        <w:rPr>
          <w:rFonts w:ascii="Arial" w:hAnsi="Arial" w:cs="Arial"/>
        </w:rPr>
        <w:t>business.</w:t>
      </w:r>
      <w:r w:rsidR="00A229C4">
        <w:rPr>
          <w:rFonts w:ascii="Arial" w:hAnsi="Arial" w:cs="Arial"/>
        </w:rPr>
        <w:t xml:space="preserve"> </w:t>
      </w:r>
      <w:r w:rsidR="002F733D">
        <w:rPr>
          <w:rFonts w:ascii="Arial" w:hAnsi="Arial" w:cs="Arial"/>
        </w:rPr>
        <w:t>W</w:t>
      </w:r>
      <w:r w:rsidR="00A229C4">
        <w:rPr>
          <w:rFonts w:ascii="Arial" w:hAnsi="Arial" w:cs="Arial"/>
        </w:rPr>
        <w:t>hile</w:t>
      </w:r>
      <w:r w:rsidR="002F733D">
        <w:rPr>
          <w:rFonts w:ascii="Arial" w:hAnsi="Arial" w:cs="Arial"/>
        </w:rPr>
        <w:t xml:space="preserve"> professional bodies</w:t>
      </w:r>
      <w:r w:rsidR="00984F65">
        <w:rPr>
          <w:rFonts w:ascii="Arial" w:hAnsi="Arial" w:cs="Arial"/>
        </w:rPr>
        <w:t xml:space="preserve"> interest such workers’ unions</w:t>
      </w:r>
      <w:r w:rsidR="00C17B41">
        <w:rPr>
          <w:rFonts w:ascii="Arial" w:hAnsi="Arial" w:cs="Arial"/>
        </w:rPr>
        <w:t>,</w:t>
      </w:r>
      <w:r w:rsidR="002F733D">
        <w:rPr>
          <w:rFonts w:ascii="Arial" w:hAnsi="Arial" w:cs="Arial"/>
        </w:rPr>
        <w:t xml:space="preserve"> will mainly be </w:t>
      </w:r>
      <w:r w:rsidR="00562DE3">
        <w:rPr>
          <w:rFonts w:ascii="Arial" w:hAnsi="Arial" w:cs="Arial"/>
        </w:rPr>
        <w:t>associated</w:t>
      </w:r>
      <w:r w:rsidR="00CB3FE8">
        <w:rPr>
          <w:rFonts w:ascii="Arial" w:hAnsi="Arial" w:cs="Arial"/>
        </w:rPr>
        <w:t xml:space="preserve"> with </w:t>
      </w:r>
      <w:r w:rsidR="00562DE3">
        <w:rPr>
          <w:rFonts w:ascii="Arial" w:hAnsi="Arial" w:cs="Arial"/>
        </w:rPr>
        <w:t>fai</w:t>
      </w:r>
      <w:r w:rsidR="00E75AB0">
        <w:rPr>
          <w:rFonts w:ascii="Arial" w:hAnsi="Arial" w:cs="Arial"/>
        </w:rPr>
        <w:t>r</w:t>
      </w:r>
      <w:r w:rsidR="00CB3FE8">
        <w:rPr>
          <w:rFonts w:ascii="Arial" w:hAnsi="Arial" w:cs="Arial"/>
        </w:rPr>
        <w:t xml:space="preserve"> pay</w:t>
      </w:r>
      <w:r w:rsidR="00562DE3">
        <w:rPr>
          <w:rFonts w:ascii="Arial" w:hAnsi="Arial" w:cs="Arial"/>
        </w:rPr>
        <w:t xml:space="preserve"> and wellbeing</w:t>
      </w:r>
      <w:r w:rsidR="00E75AB0">
        <w:rPr>
          <w:rFonts w:ascii="Arial" w:hAnsi="Arial" w:cs="Arial"/>
        </w:rPr>
        <w:t xml:space="preserve"> of its members (workers)</w:t>
      </w:r>
      <w:r w:rsidR="00562DE3">
        <w:rPr>
          <w:rFonts w:ascii="Arial" w:hAnsi="Arial" w:cs="Arial"/>
        </w:rPr>
        <w:t>.</w:t>
      </w:r>
    </w:p>
    <w:p w14:paraId="5925F2E0" w14:textId="1BC1081C" w:rsidR="00340AAB" w:rsidRDefault="00227DED" w:rsidP="00C324DF">
      <w:pPr>
        <w:spacing w:after="120" w:line="360" w:lineRule="auto"/>
        <w:ind w:left="720" w:right="851"/>
        <w:contextualSpacing/>
        <w:rPr>
          <w:rFonts w:ascii="Arial" w:hAnsi="Arial" w:cs="Arial"/>
          <w:color w:val="000000" w:themeColor="text1"/>
        </w:rPr>
      </w:pPr>
      <w:r w:rsidRPr="00340AAB">
        <w:rPr>
          <w:rFonts w:ascii="Arial" w:hAnsi="Arial" w:cs="Arial"/>
          <w:color w:val="000000" w:themeColor="text1"/>
        </w:rPr>
        <w:lastRenderedPageBreak/>
        <w:t>For</w:t>
      </w:r>
      <w:r w:rsidR="005D0B0D" w:rsidRPr="00340AAB">
        <w:rPr>
          <w:rFonts w:ascii="Arial" w:hAnsi="Arial" w:cs="Arial"/>
          <w:color w:val="000000" w:themeColor="text1"/>
        </w:rPr>
        <w:t xml:space="preserve"> </w:t>
      </w:r>
      <w:r w:rsidR="002B4F53" w:rsidRPr="00340AAB">
        <w:rPr>
          <w:rFonts w:ascii="Arial" w:hAnsi="Arial" w:cs="Arial"/>
          <w:color w:val="000000" w:themeColor="text1"/>
        </w:rPr>
        <w:t xml:space="preserve">easier decision-making and </w:t>
      </w:r>
      <w:r w:rsidR="00DF29C0" w:rsidRPr="00340AAB">
        <w:rPr>
          <w:rFonts w:ascii="Arial" w:hAnsi="Arial" w:cs="Arial"/>
          <w:color w:val="000000" w:themeColor="text1"/>
        </w:rPr>
        <w:t>effective communication</w:t>
      </w:r>
      <w:r w:rsidR="009B4843">
        <w:rPr>
          <w:rFonts w:ascii="Arial" w:hAnsi="Arial" w:cs="Arial"/>
          <w:color w:val="000000" w:themeColor="text1"/>
        </w:rPr>
        <w:t xml:space="preserve"> planning</w:t>
      </w:r>
      <w:r w:rsidR="0093660B" w:rsidRPr="00340AAB">
        <w:rPr>
          <w:rFonts w:ascii="Arial" w:hAnsi="Arial" w:cs="Arial"/>
          <w:color w:val="000000" w:themeColor="text1"/>
        </w:rPr>
        <w:t xml:space="preserve"> with relevant stakeholders, </w:t>
      </w:r>
      <w:r w:rsidR="00F175FC" w:rsidRPr="00340AAB">
        <w:rPr>
          <w:rFonts w:ascii="Arial" w:hAnsi="Arial" w:cs="Arial"/>
          <w:color w:val="000000" w:themeColor="text1"/>
        </w:rPr>
        <w:t xml:space="preserve">a Mendelow’s </w:t>
      </w:r>
      <w:r w:rsidR="008811DC" w:rsidRPr="00340AAB">
        <w:rPr>
          <w:rFonts w:ascii="Arial" w:hAnsi="Arial" w:cs="Arial"/>
          <w:color w:val="000000" w:themeColor="text1"/>
        </w:rPr>
        <w:t xml:space="preserve">Power/Interest matrix </w:t>
      </w:r>
      <w:r w:rsidR="00CA548E">
        <w:rPr>
          <w:rFonts w:ascii="Arial" w:hAnsi="Arial" w:cs="Arial"/>
          <w:color w:val="000000" w:themeColor="text1"/>
        </w:rPr>
        <w:t>can also be</w:t>
      </w:r>
      <w:r w:rsidR="008811DC" w:rsidRPr="00340AAB">
        <w:rPr>
          <w:rFonts w:ascii="Arial" w:hAnsi="Arial" w:cs="Arial"/>
          <w:color w:val="000000" w:themeColor="text1"/>
        </w:rPr>
        <w:t xml:space="preserve"> used as indicated</w:t>
      </w:r>
      <w:r w:rsidRPr="00340AAB">
        <w:rPr>
          <w:rFonts w:ascii="Arial" w:hAnsi="Arial" w:cs="Arial"/>
          <w:color w:val="000000" w:themeColor="text1"/>
        </w:rPr>
        <w:t xml:space="preserve"> below.</w:t>
      </w:r>
    </w:p>
    <w:p w14:paraId="536731A4" w14:textId="7230E74A" w:rsidR="005D0B0D" w:rsidRPr="00340AAB" w:rsidRDefault="00DF29C0" w:rsidP="00C324DF">
      <w:pPr>
        <w:spacing w:after="120" w:line="360" w:lineRule="auto"/>
        <w:ind w:left="720" w:right="851"/>
        <w:contextualSpacing/>
        <w:rPr>
          <w:rFonts w:ascii="Arial" w:hAnsi="Arial" w:cs="Arial"/>
          <w:color w:val="000000" w:themeColor="text1"/>
        </w:rPr>
      </w:pPr>
      <w:r w:rsidRPr="00340AAB">
        <w:rPr>
          <w:rFonts w:ascii="Arial" w:hAnsi="Arial" w:cs="Arial"/>
          <w:color w:val="000000" w:themeColor="text1"/>
        </w:rPr>
        <w:t xml:space="preserve"> </w:t>
      </w:r>
      <w:r w:rsidR="00C666A1" w:rsidRPr="00340AAB">
        <w:rPr>
          <w:rFonts w:ascii="Arial" w:hAnsi="Arial" w:cs="Arial"/>
          <w:color w:val="000000" w:themeColor="text1"/>
        </w:rPr>
        <w:t xml:space="preserve">  </w:t>
      </w:r>
    </w:p>
    <w:p w14:paraId="75053E32" w14:textId="3922F022" w:rsidR="00897F6E" w:rsidRPr="009B5EFB" w:rsidRDefault="00CC6900" w:rsidP="00C324DF">
      <w:pPr>
        <w:spacing w:after="120" w:line="360" w:lineRule="auto"/>
        <w:ind w:left="720" w:right="851"/>
        <w:contextualSpacing/>
        <w:rPr>
          <w:rFonts w:ascii="Arial" w:hAnsi="Arial" w:cs="Arial"/>
          <w:b/>
          <w:bCs/>
          <w:color w:val="000000" w:themeColor="text1"/>
        </w:rPr>
      </w:pPr>
      <w:r>
        <w:rPr>
          <w:rFonts w:ascii="Arial" w:hAnsi="Arial" w:cs="Arial"/>
          <w:b/>
          <w:bCs/>
          <w:color w:val="000000" w:themeColor="text1"/>
        </w:rPr>
        <w:t xml:space="preserve">Stake </w:t>
      </w:r>
      <w:r w:rsidR="001158EA" w:rsidRPr="009B5EFB">
        <w:rPr>
          <w:rFonts w:ascii="Arial" w:hAnsi="Arial" w:cs="Arial"/>
          <w:b/>
          <w:bCs/>
          <w:color w:val="000000" w:themeColor="text1"/>
        </w:rPr>
        <w:t>Power / Interest matrix</w:t>
      </w:r>
      <w:r w:rsidR="009B5EFB">
        <w:rPr>
          <w:rFonts w:ascii="Arial" w:hAnsi="Arial" w:cs="Arial"/>
          <w:b/>
          <w:bCs/>
          <w:color w:val="000000" w:themeColor="text1"/>
        </w:rPr>
        <w:t>.</w:t>
      </w:r>
      <w:r w:rsidR="00F175FC" w:rsidRPr="00F175FC">
        <w:t xml:space="preserve"> </w:t>
      </w:r>
    </w:p>
    <w:p w14:paraId="7C303265" w14:textId="57E4AF30" w:rsidR="00897F6E" w:rsidRDefault="00897F6E" w:rsidP="00C324DF">
      <w:pPr>
        <w:spacing w:after="120" w:line="360" w:lineRule="auto"/>
        <w:ind w:left="720" w:right="851"/>
        <w:contextualSpacing/>
        <w:rPr>
          <w:rFonts w:ascii="Arial" w:hAnsi="Arial" w:cs="Arial"/>
          <w:b/>
          <w:bCs/>
          <w:color w:val="EE0000"/>
        </w:rPr>
      </w:pPr>
    </w:p>
    <w:p w14:paraId="0568A80D" w14:textId="1566ABC2" w:rsidR="00897F6E" w:rsidRDefault="00C859AB" w:rsidP="00C324DF">
      <w:pPr>
        <w:spacing w:after="120" w:line="360" w:lineRule="auto"/>
        <w:ind w:left="720" w:right="851"/>
        <w:contextualSpacing/>
        <w:rPr>
          <w:rFonts w:ascii="Arial" w:hAnsi="Arial" w:cs="Arial"/>
          <w:b/>
          <w:bCs/>
          <w:color w:val="EE0000"/>
        </w:rPr>
      </w:pPr>
      <w:r w:rsidRPr="00F96533">
        <w:rPr>
          <w:rFonts w:ascii="Arial" w:hAnsi="Arial" w:cs="Arial"/>
          <w:noProof/>
          <w:color w:val="E8E8E8" w:themeColor="background2"/>
        </w:rPr>
        <mc:AlternateContent>
          <mc:Choice Requires="wps">
            <w:drawing>
              <wp:anchor distT="0" distB="0" distL="114300" distR="114300" simplePos="0" relativeHeight="251637248" behindDoc="0" locked="0" layoutInCell="1" allowOverlap="1" wp14:anchorId="0488B824" wp14:editId="08BE4203">
                <wp:simplePos x="0" y="0"/>
                <wp:positionH relativeFrom="column">
                  <wp:posOffset>2956108</wp:posOffset>
                </wp:positionH>
                <wp:positionV relativeFrom="paragraph">
                  <wp:posOffset>42152</wp:posOffset>
                </wp:positionV>
                <wp:extent cx="2260600" cy="2044700"/>
                <wp:effectExtent l="0" t="0" r="25400" b="12700"/>
                <wp:wrapNone/>
                <wp:docPr id="1959999203"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chemeClr val="bg2">
                            <a:lumMod val="90000"/>
                          </a:schemeClr>
                        </a:solidFill>
                        <a:ln w="19050" cap="flat" cmpd="sng" algn="ctr">
                          <a:solidFill>
                            <a:sysClr val="window" lastClr="FFFFFF"/>
                          </a:solidFill>
                          <a:prstDash val="solid"/>
                          <a:miter lim="800000"/>
                        </a:ln>
                        <a:effectLst/>
                      </wps:spPr>
                      <wps:txbx>
                        <w:txbxContent>
                          <w:p w14:paraId="56074F8F" w14:textId="5BFA0A5C" w:rsidR="001A1E8D" w:rsidRPr="000415F7" w:rsidRDefault="002A0F76" w:rsidP="006F4ABE">
                            <w:pPr>
                              <w:spacing w:line="240" w:lineRule="auto"/>
                              <w:rPr>
                                <w:rFonts w:ascii="Arial" w:hAnsi="Arial" w:cs="Arial"/>
                                <w:b/>
                                <w:bCs/>
                                <w:sz w:val="22"/>
                                <w:szCs w:val="22"/>
                              </w:rPr>
                            </w:pPr>
                            <w:r w:rsidRPr="000415F7">
                              <w:rPr>
                                <w:rFonts w:ascii="Arial" w:hAnsi="Arial" w:cs="Arial"/>
                                <w:b/>
                                <w:bCs/>
                                <w:sz w:val="22"/>
                                <w:szCs w:val="22"/>
                              </w:rPr>
                              <w:t>High Power</w:t>
                            </w:r>
                            <w:r w:rsidR="00F60FF4">
                              <w:rPr>
                                <w:rFonts w:ascii="Arial" w:hAnsi="Arial" w:cs="Arial"/>
                                <w:b/>
                                <w:bCs/>
                                <w:sz w:val="22"/>
                                <w:szCs w:val="22"/>
                              </w:rPr>
                              <w:t xml:space="preserve"> - </w:t>
                            </w:r>
                            <w:r w:rsidRPr="000415F7">
                              <w:rPr>
                                <w:rFonts w:ascii="Arial" w:hAnsi="Arial" w:cs="Arial"/>
                                <w:b/>
                                <w:bCs/>
                                <w:sz w:val="22"/>
                                <w:szCs w:val="22"/>
                              </w:rPr>
                              <w:t>High interest</w:t>
                            </w:r>
                            <w:r w:rsidR="00AB752F" w:rsidRPr="000415F7">
                              <w:rPr>
                                <w:rFonts w:ascii="Arial" w:hAnsi="Arial" w:cs="Arial"/>
                                <w:b/>
                                <w:bCs/>
                                <w:sz w:val="22"/>
                                <w:szCs w:val="22"/>
                              </w:rPr>
                              <w:t>.</w:t>
                            </w:r>
                          </w:p>
                          <w:p w14:paraId="43C673B1" w14:textId="69B233AA" w:rsidR="00422BDF" w:rsidRPr="00532AF8" w:rsidRDefault="00183C44" w:rsidP="006F4ABE">
                            <w:pPr>
                              <w:spacing w:line="240" w:lineRule="auto"/>
                              <w:rPr>
                                <w:rFonts w:ascii="Arial" w:hAnsi="Arial" w:cs="Arial"/>
                                <w:sz w:val="20"/>
                                <w:szCs w:val="20"/>
                              </w:rPr>
                            </w:pPr>
                            <w:r w:rsidRPr="00532AF8">
                              <w:rPr>
                                <w:rFonts w:ascii="Arial" w:hAnsi="Arial" w:cs="Arial"/>
                                <w:sz w:val="20"/>
                                <w:szCs w:val="20"/>
                              </w:rPr>
                              <w:t>Manage closely.</w:t>
                            </w:r>
                          </w:p>
                          <w:p w14:paraId="030EB351" w14:textId="4C5B5B03" w:rsidR="001C5A91" w:rsidRPr="00E17438" w:rsidRDefault="001143B6"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Board of directors.</w:t>
                            </w:r>
                          </w:p>
                          <w:p w14:paraId="32AC9157" w14:textId="686378ED" w:rsidR="001143B6" w:rsidRPr="00E17438" w:rsidRDefault="007131DB"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m</w:t>
                            </w:r>
                            <w:r w:rsidR="000764B4" w:rsidRPr="00E17438">
                              <w:rPr>
                                <w:rFonts w:ascii="Arial" w:hAnsi="Arial" w:cs="Arial"/>
                                <w:sz w:val="20"/>
                                <w:szCs w:val="20"/>
                              </w:rPr>
                              <w:t>anager</w:t>
                            </w:r>
                            <w:r w:rsidRPr="00E17438">
                              <w:rPr>
                                <w:rFonts w:ascii="Arial" w:hAnsi="Arial" w:cs="Arial"/>
                                <w:sz w:val="20"/>
                                <w:szCs w:val="20"/>
                              </w:rPr>
                              <w:t>.</w:t>
                            </w:r>
                          </w:p>
                          <w:p w14:paraId="1BFED349" w14:textId="0E81BE1E" w:rsidR="007131DB" w:rsidRPr="00E17438" w:rsidRDefault="007131DB"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Change manager.</w:t>
                            </w:r>
                          </w:p>
                          <w:p w14:paraId="0C428FBE" w14:textId="77777777" w:rsidR="009C2799" w:rsidRDefault="009D3593"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team members</w:t>
                            </w:r>
                            <w:r w:rsidR="001E1F46">
                              <w:rPr>
                                <w:rFonts w:ascii="Arial" w:hAnsi="Arial" w:cs="Arial"/>
                                <w:sz w:val="20"/>
                                <w:szCs w:val="20"/>
                              </w:rPr>
                              <w:t>.</w:t>
                            </w:r>
                            <w:r w:rsidR="00373736" w:rsidRPr="00E17438">
                              <w:rPr>
                                <w:rFonts w:ascii="Arial" w:hAnsi="Arial" w:cs="Arial"/>
                                <w:sz w:val="20"/>
                                <w:szCs w:val="20"/>
                              </w:rPr>
                              <w:t xml:space="preserve"> </w:t>
                            </w:r>
                          </w:p>
                          <w:p w14:paraId="43862659" w14:textId="77F7CC5B" w:rsidR="00AB0378" w:rsidRDefault="00373736"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Product development</w:t>
                            </w:r>
                            <w:r w:rsidR="00153C95">
                              <w:rPr>
                                <w:rFonts w:ascii="Arial" w:hAnsi="Arial" w:cs="Arial"/>
                                <w:sz w:val="20"/>
                                <w:szCs w:val="20"/>
                              </w:rPr>
                              <w:t xml:space="preserve"> </w:t>
                            </w:r>
                            <w:r w:rsidR="003222B9">
                              <w:rPr>
                                <w:rFonts w:ascii="Arial" w:hAnsi="Arial" w:cs="Arial"/>
                                <w:sz w:val="20"/>
                                <w:szCs w:val="20"/>
                              </w:rPr>
                              <w:t>team</w:t>
                            </w:r>
                            <w:r w:rsidR="00AB0378">
                              <w:rPr>
                                <w:rFonts w:ascii="Arial" w:hAnsi="Arial" w:cs="Arial"/>
                                <w:sz w:val="20"/>
                                <w:szCs w:val="20"/>
                              </w:rPr>
                              <w:t>.</w:t>
                            </w:r>
                            <w:r w:rsidR="00532AF8" w:rsidRPr="00E17438">
                              <w:rPr>
                                <w:rFonts w:ascii="Arial" w:hAnsi="Arial" w:cs="Arial"/>
                                <w:sz w:val="20"/>
                                <w:szCs w:val="20"/>
                              </w:rPr>
                              <w:t xml:space="preserve"> </w:t>
                            </w:r>
                          </w:p>
                          <w:p w14:paraId="4440647C" w14:textId="19747D77" w:rsidR="009D3593" w:rsidRPr="00E17438" w:rsidRDefault="00874500" w:rsidP="001C5A91">
                            <w:pPr>
                              <w:pStyle w:val="ListParagraph"/>
                              <w:numPr>
                                <w:ilvl w:val="0"/>
                                <w:numId w:val="6"/>
                              </w:numPr>
                              <w:spacing w:line="240" w:lineRule="auto"/>
                              <w:rPr>
                                <w:rFonts w:ascii="Arial" w:hAnsi="Arial" w:cs="Arial"/>
                                <w:sz w:val="20"/>
                                <w:szCs w:val="20"/>
                              </w:rPr>
                            </w:pPr>
                            <w:r>
                              <w:rPr>
                                <w:rFonts w:ascii="Arial" w:hAnsi="Arial" w:cs="Arial"/>
                                <w:sz w:val="20"/>
                                <w:szCs w:val="20"/>
                              </w:rPr>
                              <w:t>I</w:t>
                            </w:r>
                            <w:r w:rsidR="005E50E2" w:rsidRPr="00E17438">
                              <w:rPr>
                                <w:rFonts w:ascii="Arial" w:hAnsi="Arial" w:cs="Arial"/>
                                <w:sz w:val="20"/>
                                <w:szCs w:val="20"/>
                              </w:rPr>
                              <w:t>T</w:t>
                            </w:r>
                            <w:r w:rsidR="000415F7" w:rsidRPr="00E17438">
                              <w:rPr>
                                <w:rFonts w:ascii="Arial" w:hAnsi="Arial" w:cs="Arial"/>
                                <w:sz w:val="20"/>
                                <w:szCs w:val="20"/>
                              </w:rPr>
                              <w:t xml:space="preserve"> department</w:t>
                            </w:r>
                            <w:r w:rsidR="009D3593" w:rsidRPr="00E17438">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88B824" id="Rectangle: Rounded Corners 1" o:spid="_x0000_s1044" style="position:absolute;left:0;text-align:left;margin-left:232.75pt;margin-top:3.3pt;width:178pt;height:161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" fillcolor="#d0d0d0 [2894]" strokecolor="window" strokeweight="1.5pt">
                <v:stroke joinstyle="miter"/>
                <v:textbox>
                  <w:txbxContent>
                    <w:p w14:paraId="56074F8F" w14:textId="5BFA0A5C" w:rsidR="001A1E8D" w:rsidRPr="000415F7" w:rsidRDefault="002A0F76" w:rsidP="006F4ABE">
                      <w:pPr>
                        <w:spacing w:line="240" w:lineRule="auto"/>
                        <w:rPr>
                          <w:rFonts w:ascii="Arial" w:hAnsi="Arial" w:cs="Arial"/>
                          <w:b/>
                          <w:bCs/>
                          <w:sz w:val="22"/>
                          <w:szCs w:val="22"/>
                        </w:rPr>
                      </w:pPr>
                      <w:r w:rsidRPr="000415F7">
                        <w:rPr>
                          <w:rFonts w:ascii="Arial" w:hAnsi="Arial" w:cs="Arial"/>
                          <w:b/>
                          <w:bCs/>
                          <w:sz w:val="22"/>
                          <w:szCs w:val="22"/>
                        </w:rPr>
                        <w:t>High Power</w:t>
                      </w:r>
                      <w:r w:rsidR="00F60FF4">
                        <w:rPr>
                          <w:rFonts w:ascii="Arial" w:hAnsi="Arial" w:cs="Arial"/>
                          <w:b/>
                          <w:bCs/>
                          <w:sz w:val="22"/>
                          <w:szCs w:val="22"/>
                        </w:rPr>
                        <w:t xml:space="preserve"> - </w:t>
                      </w:r>
                      <w:r w:rsidRPr="000415F7">
                        <w:rPr>
                          <w:rFonts w:ascii="Arial" w:hAnsi="Arial" w:cs="Arial"/>
                          <w:b/>
                          <w:bCs/>
                          <w:sz w:val="22"/>
                          <w:szCs w:val="22"/>
                        </w:rPr>
                        <w:t>High interest</w:t>
                      </w:r>
                      <w:r w:rsidR="00AB752F" w:rsidRPr="000415F7">
                        <w:rPr>
                          <w:rFonts w:ascii="Arial" w:hAnsi="Arial" w:cs="Arial"/>
                          <w:b/>
                          <w:bCs/>
                          <w:sz w:val="22"/>
                          <w:szCs w:val="22"/>
                        </w:rPr>
                        <w:t>.</w:t>
                      </w:r>
                    </w:p>
                    <w:p w14:paraId="43C673B1" w14:textId="69B233AA" w:rsidR="00422BDF" w:rsidRPr="00532AF8" w:rsidRDefault="00183C44" w:rsidP="006F4ABE">
                      <w:pPr>
                        <w:spacing w:line="240" w:lineRule="auto"/>
                        <w:rPr>
                          <w:rFonts w:ascii="Arial" w:hAnsi="Arial" w:cs="Arial"/>
                          <w:sz w:val="20"/>
                          <w:szCs w:val="20"/>
                        </w:rPr>
                      </w:pPr>
                      <w:r w:rsidRPr="00532AF8">
                        <w:rPr>
                          <w:rFonts w:ascii="Arial" w:hAnsi="Arial" w:cs="Arial"/>
                          <w:sz w:val="20"/>
                          <w:szCs w:val="20"/>
                        </w:rPr>
                        <w:t>Manage closely.</w:t>
                      </w:r>
                    </w:p>
                    <w:p w14:paraId="030EB351" w14:textId="4C5B5B03" w:rsidR="001C5A91" w:rsidRPr="00E17438" w:rsidRDefault="001143B6"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Board of directors.</w:t>
                      </w:r>
                    </w:p>
                    <w:p w14:paraId="32AC9157" w14:textId="686378ED" w:rsidR="001143B6" w:rsidRPr="00E17438" w:rsidRDefault="007131DB"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m</w:t>
                      </w:r>
                      <w:r w:rsidR="000764B4" w:rsidRPr="00E17438">
                        <w:rPr>
                          <w:rFonts w:ascii="Arial" w:hAnsi="Arial" w:cs="Arial"/>
                          <w:sz w:val="20"/>
                          <w:szCs w:val="20"/>
                        </w:rPr>
                        <w:t>anager</w:t>
                      </w:r>
                      <w:r w:rsidRPr="00E17438">
                        <w:rPr>
                          <w:rFonts w:ascii="Arial" w:hAnsi="Arial" w:cs="Arial"/>
                          <w:sz w:val="20"/>
                          <w:szCs w:val="20"/>
                        </w:rPr>
                        <w:t>.</w:t>
                      </w:r>
                    </w:p>
                    <w:p w14:paraId="1BFED349" w14:textId="0E81BE1E" w:rsidR="007131DB" w:rsidRPr="00E17438" w:rsidRDefault="007131DB"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Change manager.</w:t>
                      </w:r>
                    </w:p>
                    <w:p w14:paraId="0C428FBE" w14:textId="77777777" w:rsidR="009C2799" w:rsidRDefault="009D3593"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team members</w:t>
                      </w:r>
                      <w:r w:rsidR="001E1F46">
                        <w:rPr>
                          <w:rFonts w:ascii="Arial" w:hAnsi="Arial" w:cs="Arial"/>
                          <w:sz w:val="20"/>
                          <w:szCs w:val="20"/>
                        </w:rPr>
                        <w:t>.</w:t>
                      </w:r>
                      <w:r w:rsidR="00373736" w:rsidRPr="00E17438">
                        <w:rPr>
                          <w:rFonts w:ascii="Arial" w:hAnsi="Arial" w:cs="Arial"/>
                          <w:sz w:val="20"/>
                          <w:szCs w:val="20"/>
                        </w:rPr>
                        <w:t xml:space="preserve"> </w:t>
                      </w:r>
                    </w:p>
                    <w:p w14:paraId="43862659" w14:textId="77F7CC5B" w:rsidR="00AB0378" w:rsidRDefault="00373736" w:rsidP="001C5A9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Product development</w:t>
                      </w:r>
                      <w:r w:rsidR="00153C95">
                        <w:rPr>
                          <w:rFonts w:ascii="Arial" w:hAnsi="Arial" w:cs="Arial"/>
                          <w:sz w:val="20"/>
                          <w:szCs w:val="20"/>
                        </w:rPr>
                        <w:t xml:space="preserve"> </w:t>
                      </w:r>
                      <w:r w:rsidR="003222B9">
                        <w:rPr>
                          <w:rFonts w:ascii="Arial" w:hAnsi="Arial" w:cs="Arial"/>
                          <w:sz w:val="20"/>
                          <w:szCs w:val="20"/>
                        </w:rPr>
                        <w:t>team</w:t>
                      </w:r>
                      <w:r w:rsidR="00AB0378">
                        <w:rPr>
                          <w:rFonts w:ascii="Arial" w:hAnsi="Arial" w:cs="Arial"/>
                          <w:sz w:val="20"/>
                          <w:szCs w:val="20"/>
                        </w:rPr>
                        <w:t>.</w:t>
                      </w:r>
                      <w:r w:rsidR="00532AF8" w:rsidRPr="00E17438">
                        <w:rPr>
                          <w:rFonts w:ascii="Arial" w:hAnsi="Arial" w:cs="Arial"/>
                          <w:sz w:val="20"/>
                          <w:szCs w:val="20"/>
                        </w:rPr>
                        <w:t xml:space="preserve"> </w:t>
                      </w:r>
                    </w:p>
                    <w:p w14:paraId="4440647C" w14:textId="19747D77" w:rsidR="009D3593" w:rsidRPr="00E17438" w:rsidRDefault="00874500" w:rsidP="001C5A91">
                      <w:pPr>
                        <w:pStyle w:val="ListParagraph"/>
                        <w:numPr>
                          <w:ilvl w:val="0"/>
                          <w:numId w:val="6"/>
                        </w:numPr>
                        <w:spacing w:line="240" w:lineRule="auto"/>
                        <w:rPr>
                          <w:rFonts w:ascii="Arial" w:hAnsi="Arial" w:cs="Arial"/>
                          <w:sz w:val="20"/>
                          <w:szCs w:val="20"/>
                        </w:rPr>
                      </w:pPr>
                      <w:r>
                        <w:rPr>
                          <w:rFonts w:ascii="Arial" w:hAnsi="Arial" w:cs="Arial"/>
                          <w:sz w:val="20"/>
                          <w:szCs w:val="20"/>
                        </w:rPr>
                        <w:t>I</w:t>
                      </w:r>
                      <w:r w:rsidR="005E50E2" w:rsidRPr="00E17438">
                        <w:rPr>
                          <w:rFonts w:ascii="Arial" w:hAnsi="Arial" w:cs="Arial"/>
                          <w:sz w:val="20"/>
                          <w:szCs w:val="20"/>
                        </w:rPr>
                        <w:t>T</w:t>
                      </w:r>
                      <w:r w:rsidR="000415F7" w:rsidRPr="00E17438">
                        <w:rPr>
                          <w:rFonts w:ascii="Arial" w:hAnsi="Arial" w:cs="Arial"/>
                          <w:sz w:val="20"/>
                          <w:szCs w:val="20"/>
                        </w:rPr>
                        <w:t xml:space="preserve"> department</w:t>
                      </w:r>
                      <w:r w:rsidR="009D3593" w:rsidRPr="00E17438">
                        <w:rPr>
                          <w:rFonts w:ascii="Arial" w:hAnsi="Arial" w:cs="Arial"/>
                          <w:sz w:val="20"/>
                          <w:szCs w:val="20"/>
                        </w:rPr>
                        <w:t>.</w:t>
                      </w:r>
                    </w:p>
                  </w:txbxContent>
                </v:textbox>
              </v:roundrect>
            </w:pict>
          </mc:Fallback>
        </mc:AlternateContent>
      </w:r>
      <w:r w:rsidR="00BE1E49">
        <w:rPr>
          <w:rFonts w:ascii="Arial" w:hAnsi="Arial" w:cs="Arial"/>
          <w:noProof/>
        </w:rPr>
        <mc:AlternateContent>
          <mc:Choice Requires="wps">
            <w:drawing>
              <wp:anchor distT="0" distB="0" distL="114300" distR="114300" simplePos="0" relativeHeight="251679232" behindDoc="0" locked="0" layoutInCell="1" allowOverlap="1" wp14:anchorId="34FBBAF1" wp14:editId="289D0471">
                <wp:simplePos x="0" y="0"/>
                <wp:positionH relativeFrom="margin">
                  <wp:posOffset>160077</wp:posOffset>
                </wp:positionH>
                <wp:positionV relativeFrom="paragraph">
                  <wp:posOffset>5311</wp:posOffset>
                </wp:positionV>
                <wp:extent cx="526415" cy="276225"/>
                <wp:effectExtent l="0" t="0" r="26035" b="28575"/>
                <wp:wrapNone/>
                <wp:docPr id="389042274" name="Text Box 10"/>
                <wp:cNvGraphicFramePr/>
                <a:graphic xmlns:a="http://schemas.openxmlformats.org/drawingml/2006/main">
                  <a:graphicData uri="http://schemas.microsoft.com/office/word/2010/wordprocessingShape">
                    <wps:wsp>
                      <wps:cNvSpPr txBox="1"/>
                      <wps:spPr>
                        <a:xfrm>
                          <a:off x="0" y="0"/>
                          <a:ext cx="526415" cy="276225"/>
                        </a:xfrm>
                        <a:prstGeom prst="rect">
                          <a:avLst/>
                        </a:prstGeom>
                        <a:noFill/>
                        <a:ln w="0">
                          <a:solidFill>
                            <a:sysClr val="window" lastClr="FFFFFF"/>
                          </a:solidFill>
                        </a:ln>
                      </wps:spPr>
                      <wps:txbx>
                        <w:txbxContent>
                          <w:p w14:paraId="4AF6C449" w14:textId="3A4CC5B9" w:rsidR="002F657D" w:rsidRPr="008F6EA3" w:rsidRDefault="002F657D" w:rsidP="002F657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BBAF1" id="_x0000_s1045" type="#_x0000_t202" style="position:absolute;left:0;text-align:left;margin-left:12.6pt;margin-top:.4pt;width:41.45pt;height:21.75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" filled="f" strokecolor="window" strokeweight="0">
                <v:textbox>
                  <w:txbxContent>
                    <w:p w14:paraId="4AF6C449" w14:textId="3A4CC5B9" w:rsidR="002F657D" w:rsidRPr="008F6EA3" w:rsidRDefault="002F657D" w:rsidP="002F657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v:textbox>
                <w10:wrap anchorx="margin"/>
              </v:shape>
            </w:pict>
          </mc:Fallback>
        </mc:AlternateContent>
      </w:r>
      <w:r w:rsidR="00CE599E" w:rsidRPr="00F96533">
        <w:rPr>
          <w:rFonts w:ascii="Arial" w:hAnsi="Arial" w:cs="Arial"/>
          <w:noProof/>
          <w:color w:val="E8E8E8" w:themeColor="background2"/>
        </w:rPr>
        <mc:AlternateContent>
          <mc:Choice Requires="wps">
            <w:drawing>
              <wp:anchor distT="0" distB="0" distL="114300" distR="114300" simplePos="0" relativeHeight="251635200" behindDoc="0" locked="0" layoutInCell="1" allowOverlap="1" wp14:anchorId="0A558112" wp14:editId="5FC877A5">
                <wp:simplePos x="0" y="0"/>
                <wp:positionH relativeFrom="column">
                  <wp:posOffset>625705</wp:posOffset>
                </wp:positionH>
                <wp:positionV relativeFrom="paragraph">
                  <wp:posOffset>28460</wp:posOffset>
                </wp:positionV>
                <wp:extent cx="2260600" cy="2044700"/>
                <wp:effectExtent l="0" t="0" r="25400" b="12700"/>
                <wp:wrapNone/>
                <wp:docPr id="1033257732"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chemeClr val="bg2"/>
                        </a:solidFill>
                        <a:ln w="19050" cap="flat" cmpd="sng" algn="ctr">
                          <a:solidFill>
                            <a:sysClr val="window" lastClr="FFFFFF"/>
                          </a:solidFill>
                          <a:prstDash val="solid"/>
                          <a:miter lim="800000"/>
                        </a:ln>
                        <a:effectLst/>
                      </wps:spPr>
                      <wps:txbx>
                        <w:txbxContent>
                          <w:p w14:paraId="11513010" w14:textId="1CC50CBD" w:rsidR="001A1E8D" w:rsidRPr="002D789D" w:rsidRDefault="00D54A1E" w:rsidP="006F4ABE">
                            <w:pPr>
                              <w:spacing w:line="240" w:lineRule="auto"/>
                              <w:rPr>
                                <w:rFonts w:ascii="Arial" w:hAnsi="Arial" w:cs="Arial"/>
                                <w:b/>
                                <w:bCs/>
                                <w:sz w:val="22"/>
                                <w:szCs w:val="22"/>
                              </w:rPr>
                            </w:pPr>
                            <w:r w:rsidRPr="00064D18">
                              <w:rPr>
                                <w:rFonts w:ascii="Arial" w:hAnsi="Arial" w:cs="Arial"/>
                                <w:b/>
                                <w:bCs/>
                                <w:color w:val="000000" w:themeColor="text1"/>
                                <w:sz w:val="22"/>
                                <w:szCs w:val="22"/>
                              </w:rPr>
                              <w:t>H</w:t>
                            </w:r>
                            <w:r w:rsidRPr="002D789D">
                              <w:rPr>
                                <w:rFonts w:ascii="Arial" w:hAnsi="Arial" w:cs="Arial"/>
                                <w:b/>
                                <w:bCs/>
                                <w:sz w:val="22"/>
                                <w:szCs w:val="22"/>
                              </w:rPr>
                              <w:t>igh Power</w:t>
                            </w:r>
                            <w:r w:rsidR="008569A9">
                              <w:rPr>
                                <w:rFonts w:ascii="Arial" w:hAnsi="Arial" w:cs="Arial"/>
                                <w:b/>
                                <w:bCs/>
                                <w:sz w:val="22"/>
                                <w:szCs w:val="22"/>
                              </w:rPr>
                              <w:t xml:space="preserve"> </w:t>
                            </w:r>
                            <w:r w:rsidR="00F60FF4">
                              <w:rPr>
                                <w:rFonts w:ascii="Arial" w:hAnsi="Arial" w:cs="Arial"/>
                                <w:b/>
                                <w:bCs/>
                                <w:sz w:val="22"/>
                                <w:szCs w:val="22"/>
                              </w:rPr>
                              <w:t xml:space="preserve">- </w:t>
                            </w:r>
                            <w:r w:rsidR="0053710D" w:rsidRPr="002D789D">
                              <w:rPr>
                                <w:rFonts w:ascii="Arial" w:hAnsi="Arial" w:cs="Arial"/>
                                <w:b/>
                                <w:bCs/>
                                <w:sz w:val="22"/>
                                <w:szCs w:val="22"/>
                              </w:rPr>
                              <w:t>Low interest.</w:t>
                            </w:r>
                          </w:p>
                          <w:p w14:paraId="5E231AD1" w14:textId="48EAD36E" w:rsidR="0043774A" w:rsidRDefault="0043774A" w:rsidP="006F4ABE">
                            <w:pPr>
                              <w:spacing w:line="240" w:lineRule="auto"/>
                              <w:rPr>
                                <w:rFonts w:ascii="Arial" w:hAnsi="Arial" w:cs="Arial"/>
                                <w:sz w:val="20"/>
                                <w:szCs w:val="20"/>
                              </w:rPr>
                            </w:pPr>
                            <w:r w:rsidRPr="002D789D">
                              <w:rPr>
                                <w:rFonts w:ascii="Arial" w:hAnsi="Arial" w:cs="Arial"/>
                                <w:sz w:val="20"/>
                                <w:szCs w:val="20"/>
                              </w:rPr>
                              <w:t>Keep satisfied.</w:t>
                            </w:r>
                          </w:p>
                          <w:p w14:paraId="0FD45F00" w14:textId="257744AF" w:rsidR="00D778BB" w:rsidRDefault="00D778BB" w:rsidP="00D778BB">
                            <w:pPr>
                              <w:pStyle w:val="ListParagraph"/>
                              <w:numPr>
                                <w:ilvl w:val="0"/>
                                <w:numId w:val="9"/>
                              </w:numPr>
                              <w:spacing w:line="240" w:lineRule="auto"/>
                              <w:rPr>
                                <w:rFonts w:ascii="Arial" w:hAnsi="Arial" w:cs="Arial"/>
                                <w:color w:val="000000" w:themeColor="text1"/>
                                <w:sz w:val="20"/>
                                <w:szCs w:val="20"/>
                              </w:rPr>
                            </w:pPr>
                            <w:r w:rsidRPr="007356D7">
                              <w:rPr>
                                <w:rFonts w:ascii="Arial" w:hAnsi="Arial" w:cs="Arial"/>
                                <w:color w:val="000000" w:themeColor="text1"/>
                                <w:sz w:val="20"/>
                                <w:szCs w:val="20"/>
                              </w:rPr>
                              <w:t>Government agencies</w:t>
                            </w:r>
                            <w:r w:rsidR="00771BD7">
                              <w:rPr>
                                <w:rFonts w:ascii="Arial" w:hAnsi="Arial" w:cs="Arial"/>
                                <w:color w:val="000000" w:themeColor="text1"/>
                                <w:sz w:val="20"/>
                                <w:szCs w:val="20"/>
                              </w:rPr>
                              <w:t>, reg</w:t>
                            </w:r>
                            <w:r w:rsidR="00BD01E1">
                              <w:rPr>
                                <w:rFonts w:ascii="Arial" w:hAnsi="Arial" w:cs="Arial"/>
                                <w:color w:val="000000" w:themeColor="text1"/>
                                <w:sz w:val="20"/>
                                <w:szCs w:val="20"/>
                              </w:rPr>
                              <w:t>ulators</w:t>
                            </w:r>
                            <w:r w:rsidRPr="007356D7">
                              <w:rPr>
                                <w:rFonts w:ascii="Arial" w:hAnsi="Arial" w:cs="Arial"/>
                                <w:color w:val="000000" w:themeColor="text1"/>
                                <w:sz w:val="20"/>
                                <w:szCs w:val="20"/>
                              </w:rPr>
                              <w:t>.</w:t>
                            </w:r>
                          </w:p>
                          <w:p w14:paraId="0E434438" w14:textId="2790065F" w:rsidR="00C627BC" w:rsidRDefault="00C627BC" w:rsidP="00D778BB">
                            <w:pPr>
                              <w:pStyle w:val="ListParagraph"/>
                              <w:numPr>
                                <w:ilvl w:val="0"/>
                                <w:numId w:val="9"/>
                              </w:numPr>
                              <w:spacing w:line="240" w:lineRule="auto"/>
                              <w:rPr>
                                <w:rFonts w:ascii="Arial" w:hAnsi="Arial" w:cs="Arial"/>
                                <w:color w:val="000000" w:themeColor="text1"/>
                                <w:sz w:val="20"/>
                                <w:szCs w:val="20"/>
                              </w:rPr>
                            </w:pPr>
                            <w:r>
                              <w:rPr>
                                <w:rFonts w:ascii="Arial" w:hAnsi="Arial" w:cs="Arial"/>
                                <w:color w:val="000000" w:themeColor="text1"/>
                                <w:sz w:val="20"/>
                                <w:szCs w:val="20"/>
                              </w:rPr>
                              <w:t>Local authorities</w:t>
                            </w:r>
                            <w:r w:rsidR="00E757EF">
                              <w:rPr>
                                <w:rFonts w:ascii="Arial" w:hAnsi="Arial" w:cs="Arial"/>
                                <w:color w:val="000000" w:themeColor="text1"/>
                                <w:sz w:val="20"/>
                                <w:szCs w:val="20"/>
                              </w:rPr>
                              <w:t>.</w:t>
                            </w:r>
                          </w:p>
                          <w:p w14:paraId="4E393C1F" w14:textId="77777777" w:rsidR="007356D7" w:rsidRPr="002B585E" w:rsidRDefault="007356D7" w:rsidP="002B585E">
                            <w:pPr>
                              <w:spacing w:line="240" w:lineRule="auto"/>
                              <w:ind w:left="360"/>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58112" id="_x0000_s1046" style="position:absolute;left:0;text-align:left;margin-left:49.25pt;margin-top:2.25pt;width:178pt;height:161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" fillcolor="#e8e8e8 [3214]" strokecolor="window" strokeweight="1.5pt">
                <v:stroke joinstyle="miter"/>
                <v:textbox>
                  <w:txbxContent>
                    <w:p w14:paraId="11513010" w14:textId="1CC50CBD" w:rsidR="001A1E8D" w:rsidRPr="002D789D" w:rsidRDefault="00D54A1E" w:rsidP="006F4ABE">
                      <w:pPr>
                        <w:spacing w:line="240" w:lineRule="auto"/>
                        <w:rPr>
                          <w:rFonts w:ascii="Arial" w:hAnsi="Arial" w:cs="Arial"/>
                          <w:b/>
                          <w:bCs/>
                          <w:sz w:val="22"/>
                          <w:szCs w:val="22"/>
                        </w:rPr>
                      </w:pPr>
                      <w:r w:rsidRPr="00064D18">
                        <w:rPr>
                          <w:rFonts w:ascii="Arial" w:hAnsi="Arial" w:cs="Arial"/>
                          <w:b/>
                          <w:bCs/>
                          <w:color w:val="000000" w:themeColor="text1"/>
                          <w:sz w:val="22"/>
                          <w:szCs w:val="22"/>
                        </w:rPr>
                        <w:t>H</w:t>
                      </w:r>
                      <w:r w:rsidRPr="002D789D">
                        <w:rPr>
                          <w:rFonts w:ascii="Arial" w:hAnsi="Arial" w:cs="Arial"/>
                          <w:b/>
                          <w:bCs/>
                          <w:sz w:val="22"/>
                          <w:szCs w:val="22"/>
                        </w:rPr>
                        <w:t>igh Power</w:t>
                      </w:r>
                      <w:r w:rsidR="008569A9">
                        <w:rPr>
                          <w:rFonts w:ascii="Arial" w:hAnsi="Arial" w:cs="Arial"/>
                          <w:b/>
                          <w:bCs/>
                          <w:sz w:val="22"/>
                          <w:szCs w:val="22"/>
                        </w:rPr>
                        <w:t xml:space="preserve"> </w:t>
                      </w:r>
                      <w:r w:rsidR="00F60FF4">
                        <w:rPr>
                          <w:rFonts w:ascii="Arial" w:hAnsi="Arial" w:cs="Arial"/>
                          <w:b/>
                          <w:bCs/>
                          <w:sz w:val="22"/>
                          <w:szCs w:val="22"/>
                        </w:rPr>
                        <w:t xml:space="preserve">- </w:t>
                      </w:r>
                      <w:r w:rsidR="0053710D" w:rsidRPr="002D789D">
                        <w:rPr>
                          <w:rFonts w:ascii="Arial" w:hAnsi="Arial" w:cs="Arial"/>
                          <w:b/>
                          <w:bCs/>
                          <w:sz w:val="22"/>
                          <w:szCs w:val="22"/>
                        </w:rPr>
                        <w:t>Low interest.</w:t>
                      </w:r>
                    </w:p>
                    <w:p w14:paraId="5E231AD1" w14:textId="48EAD36E" w:rsidR="0043774A" w:rsidRDefault="0043774A" w:rsidP="006F4ABE">
                      <w:pPr>
                        <w:spacing w:line="240" w:lineRule="auto"/>
                        <w:rPr>
                          <w:rFonts w:ascii="Arial" w:hAnsi="Arial" w:cs="Arial"/>
                          <w:sz w:val="20"/>
                          <w:szCs w:val="20"/>
                        </w:rPr>
                      </w:pPr>
                      <w:r w:rsidRPr="002D789D">
                        <w:rPr>
                          <w:rFonts w:ascii="Arial" w:hAnsi="Arial" w:cs="Arial"/>
                          <w:sz w:val="20"/>
                          <w:szCs w:val="20"/>
                        </w:rPr>
                        <w:t>Keep satisfied.</w:t>
                      </w:r>
                    </w:p>
                    <w:p w14:paraId="0FD45F00" w14:textId="257744AF" w:rsidR="00D778BB" w:rsidRDefault="00D778BB" w:rsidP="00D778BB">
                      <w:pPr>
                        <w:pStyle w:val="ListParagraph"/>
                        <w:numPr>
                          <w:ilvl w:val="0"/>
                          <w:numId w:val="9"/>
                        </w:numPr>
                        <w:spacing w:line="240" w:lineRule="auto"/>
                        <w:rPr>
                          <w:rFonts w:ascii="Arial" w:hAnsi="Arial" w:cs="Arial"/>
                          <w:color w:val="000000" w:themeColor="text1"/>
                          <w:sz w:val="20"/>
                          <w:szCs w:val="20"/>
                        </w:rPr>
                      </w:pPr>
                      <w:r w:rsidRPr="007356D7">
                        <w:rPr>
                          <w:rFonts w:ascii="Arial" w:hAnsi="Arial" w:cs="Arial"/>
                          <w:color w:val="000000" w:themeColor="text1"/>
                          <w:sz w:val="20"/>
                          <w:szCs w:val="20"/>
                        </w:rPr>
                        <w:t>Government agencies</w:t>
                      </w:r>
                      <w:r w:rsidR="00771BD7">
                        <w:rPr>
                          <w:rFonts w:ascii="Arial" w:hAnsi="Arial" w:cs="Arial"/>
                          <w:color w:val="000000" w:themeColor="text1"/>
                          <w:sz w:val="20"/>
                          <w:szCs w:val="20"/>
                        </w:rPr>
                        <w:t>, reg</w:t>
                      </w:r>
                      <w:r w:rsidR="00BD01E1">
                        <w:rPr>
                          <w:rFonts w:ascii="Arial" w:hAnsi="Arial" w:cs="Arial"/>
                          <w:color w:val="000000" w:themeColor="text1"/>
                          <w:sz w:val="20"/>
                          <w:szCs w:val="20"/>
                        </w:rPr>
                        <w:t>ulators</w:t>
                      </w:r>
                      <w:r w:rsidRPr="007356D7">
                        <w:rPr>
                          <w:rFonts w:ascii="Arial" w:hAnsi="Arial" w:cs="Arial"/>
                          <w:color w:val="000000" w:themeColor="text1"/>
                          <w:sz w:val="20"/>
                          <w:szCs w:val="20"/>
                        </w:rPr>
                        <w:t>.</w:t>
                      </w:r>
                    </w:p>
                    <w:p w14:paraId="0E434438" w14:textId="2790065F" w:rsidR="00C627BC" w:rsidRDefault="00C627BC" w:rsidP="00D778BB">
                      <w:pPr>
                        <w:pStyle w:val="ListParagraph"/>
                        <w:numPr>
                          <w:ilvl w:val="0"/>
                          <w:numId w:val="9"/>
                        </w:numPr>
                        <w:spacing w:line="240" w:lineRule="auto"/>
                        <w:rPr>
                          <w:rFonts w:ascii="Arial" w:hAnsi="Arial" w:cs="Arial"/>
                          <w:color w:val="000000" w:themeColor="text1"/>
                          <w:sz w:val="20"/>
                          <w:szCs w:val="20"/>
                        </w:rPr>
                      </w:pPr>
                      <w:r>
                        <w:rPr>
                          <w:rFonts w:ascii="Arial" w:hAnsi="Arial" w:cs="Arial"/>
                          <w:color w:val="000000" w:themeColor="text1"/>
                          <w:sz w:val="20"/>
                          <w:szCs w:val="20"/>
                        </w:rPr>
                        <w:t>Local authorities</w:t>
                      </w:r>
                      <w:r w:rsidR="00E757EF">
                        <w:rPr>
                          <w:rFonts w:ascii="Arial" w:hAnsi="Arial" w:cs="Arial"/>
                          <w:color w:val="000000" w:themeColor="text1"/>
                          <w:sz w:val="20"/>
                          <w:szCs w:val="20"/>
                        </w:rPr>
                        <w:t>.</w:t>
                      </w:r>
                    </w:p>
                    <w:p w14:paraId="4E393C1F" w14:textId="77777777" w:rsidR="007356D7" w:rsidRPr="002B585E" w:rsidRDefault="007356D7" w:rsidP="002B585E">
                      <w:pPr>
                        <w:spacing w:line="240" w:lineRule="auto"/>
                        <w:ind w:left="360"/>
                        <w:rPr>
                          <w:rFonts w:ascii="Arial" w:hAnsi="Arial" w:cs="Arial"/>
                          <w:color w:val="000000" w:themeColor="text1"/>
                          <w:sz w:val="20"/>
                          <w:szCs w:val="20"/>
                        </w:rPr>
                      </w:pPr>
                    </w:p>
                  </w:txbxContent>
                </v:textbox>
              </v:roundrect>
            </w:pict>
          </mc:Fallback>
        </mc:AlternateContent>
      </w:r>
    </w:p>
    <w:p w14:paraId="750865AC" w14:textId="5B74224A" w:rsidR="00897F6E" w:rsidRDefault="00BE1E49"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54656" behindDoc="0" locked="0" layoutInCell="1" allowOverlap="1" wp14:anchorId="0AB0B1AC" wp14:editId="4D15D805">
                <wp:simplePos x="0" y="0"/>
                <wp:positionH relativeFrom="column">
                  <wp:posOffset>433359</wp:posOffset>
                </wp:positionH>
                <wp:positionV relativeFrom="paragraph">
                  <wp:posOffset>136814</wp:posOffset>
                </wp:positionV>
                <wp:extent cx="45719" cy="3767628"/>
                <wp:effectExtent l="57150" t="38100" r="69215" b="4445"/>
                <wp:wrapNone/>
                <wp:docPr id="565124241" name="Straight Arrow Connector 6"/>
                <wp:cNvGraphicFramePr/>
                <a:graphic xmlns:a="http://schemas.openxmlformats.org/drawingml/2006/main">
                  <a:graphicData uri="http://schemas.microsoft.com/office/word/2010/wordprocessingShape">
                    <wps:wsp>
                      <wps:cNvCnPr/>
                      <wps:spPr>
                        <a:xfrm flipH="1" flipV="1">
                          <a:off x="0" y="0"/>
                          <a:ext cx="45719" cy="3767628"/>
                        </a:xfrm>
                        <a:prstGeom prst="straightConnector1">
                          <a:avLst/>
                        </a:prstGeom>
                        <a:noFill/>
                        <a:ln w="41275"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B3C889A" id="_x0000_t32" coordsize="21600,21600" o:spt="32" o:oned="t" path="m,l21600,21600e" filled="f">
                <v:path arrowok="t" fillok="f" o:connecttype="none"/>
                <o:lock v:ext="edit" shapetype="t"/>
              </v:shapetype>
              <v:shape id="Straight Arrow Connector 6" o:spid="_x0000_s1026" type="#_x0000_t32" style="position:absolute;margin-left:34.1pt;margin-top:10.75pt;width:3.6pt;height:296.65pt;flip:x 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" strokecolor="black [3213]" strokeweight="3.25pt">
                <v:stroke endarrow="block" joinstyle="miter"/>
              </v:shape>
            </w:pict>
          </mc:Fallback>
        </mc:AlternateContent>
      </w:r>
    </w:p>
    <w:p w14:paraId="2BA6C2A7" w14:textId="1810E6D4" w:rsidR="00897F6E" w:rsidRDefault="00897F6E" w:rsidP="00C324DF">
      <w:pPr>
        <w:spacing w:after="120" w:line="360" w:lineRule="auto"/>
        <w:ind w:left="720" w:right="851"/>
        <w:contextualSpacing/>
        <w:rPr>
          <w:rFonts w:ascii="Arial" w:hAnsi="Arial" w:cs="Arial"/>
          <w:b/>
          <w:bCs/>
          <w:color w:val="EE0000"/>
        </w:rPr>
      </w:pPr>
    </w:p>
    <w:p w14:paraId="36AA31A7" w14:textId="2F1C5458" w:rsidR="00897F6E" w:rsidRDefault="00897F6E" w:rsidP="00C324DF">
      <w:pPr>
        <w:spacing w:after="120" w:line="360" w:lineRule="auto"/>
        <w:ind w:left="720" w:right="851"/>
        <w:contextualSpacing/>
        <w:rPr>
          <w:rFonts w:ascii="Arial" w:hAnsi="Arial" w:cs="Arial"/>
          <w:b/>
          <w:bCs/>
          <w:color w:val="EE0000"/>
        </w:rPr>
      </w:pPr>
    </w:p>
    <w:p w14:paraId="356F22BD" w14:textId="0CF72E2A" w:rsidR="00897F6E" w:rsidRDefault="00897F6E" w:rsidP="00C324DF">
      <w:pPr>
        <w:spacing w:after="120" w:line="360" w:lineRule="auto"/>
        <w:ind w:left="720" w:right="851"/>
        <w:contextualSpacing/>
        <w:rPr>
          <w:rFonts w:ascii="Arial" w:hAnsi="Arial" w:cs="Arial"/>
          <w:b/>
          <w:bCs/>
          <w:color w:val="EE0000"/>
        </w:rPr>
      </w:pPr>
    </w:p>
    <w:p w14:paraId="73A551EB" w14:textId="33D9EEF2" w:rsidR="00897F6E" w:rsidRDefault="00897F6E" w:rsidP="00C324DF">
      <w:pPr>
        <w:spacing w:after="120" w:line="360" w:lineRule="auto"/>
        <w:ind w:left="720" w:right="851"/>
        <w:contextualSpacing/>
        <w:rPr>
          <w:rFonts w:ascii="Arial" w:hAnsi="Arial" w:cs="Arial"/>
          <w:b/>
          <w:bCs/>
          <w:color w:val="EE0000"/>
        </w:rPr>
      </w:pPr>
    </w:p>
    <w:p w14:paraId="004CB752" w14:textId="18BC561A" w:rsidR="00897F6E" w:rsidRDefault="00706D4D"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70016" behindDoc="0" locked="0" layoutInCell="1" allowOverlap="1" wp14:anchorId="52316514" wp14:editId="601EA35B">
                <wp:simplePos x="0" y="0"/>
                <wp:positionH relativeFrom="margin">
                  <wp:align>left</wp:align>
                </wp:positionH>
                <wp:positionV relativeFrom="paragraph">
                  <wp:posOffset>315623</wp:posOffset>
                </wp:positionV>
                <wp:extent cx="1589117" cy="276225"/>
                <wp:effectExtent l="8572" t="0" r="20003" b="20002"/>
                <wp:wrapNone/>
                <wp:docPr id="635615296" name="Text Box 10"/>
                <wp:cNvGraphicFramePr/>
                <a:graphic xmlns:a="http://schemas.openxmlformats.org/drawingml/2006/main">
                  <a:graphicData uri="http://schemas.microsoft.com/office/word/2010/wordprocessingShape">
                    <wps:wsp>
                      <wps:cNvSpPr txBox="1"/>
                      <wps:spPr>
                        <a:xfrm rot="16200000">
                          <a:off x="0" y="0"/>
                          <a:ext cx="1589117" cy="276225"/>
                        </a:xfrm>
                        <a:prstGeom prst="rect">
                          <a:avLst/>
                        </a:prstGeom>
                        <a:noFill/>
                        <a:ln w="0">
                          <a:solidFill>
                            <a:sysClr val="window" lastClr="FFFFFF"/>
                          </a:solidFill>
                        </a:ln>
                      </wps:spPr>
                      <wps:txbx>
                        <w:txbxContent>
                          <w:p w14:paraId="5A5D1E54" w14:textId="099B897F" w:rsidR="00EB13DF" w:rsidRPr="00B87CCE" w:rsidRDefault="00EB13DF" w:rsidP="00EB13DF">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Power</w:t>
                            </w:r>
                            <w:r w:rsidR="00706D4D" w:rsidRPr="00B87CCE">
                              <w:rPr>
                                <w:rFonts w:ascii="Arial" w:hAnsi="Arial" w:cs="Arial"/>
                                <w:b/>
                                <w:bCs/>
                                <w14:textOutline w14:w="9525" w14:cap="rnd" w14:cmpd="sng" w14:algn="ctr">
                                  <w14:noFill/>
                                  <w14:prstDash w14:val="solid"/>
                                  <w14:bevel/>
                                </w14:textOutline>
                              </w:rPr>
                              <w:t xml:space="preserve"> </w:t>
                            </w:r>
                            <w:r w:rsidR="007C2DBF" w:rsidRPr="00B87CCE">
                              <w:rPr>
                                <w:rFonts w:ascii="Arial" w:hAnsi="Arial" w:cs="Arial"/>
                                <w:b/>
                                <w:bCs/>
                                <w14:textOutline w14:w="9525" w14:cap="rnd" w14:cmpd="sng" w14:algn="ctr">
                                  <w14:noFill/>
                                  <w14:prstDash w14:val="solid"/>
                                  <w14:bevel/>
                                </w14:textOutline>
                              </w:rPr>
                              <w:t>/</w:t>
                            </w:r>
                            <w:r w:rsidR="00706D4D" w:rsidRPr="00B87CCE">
                              <w:rPr>
                                <w:rFonts w:ascii="Arial" w:hAnsi="Arial" w:cs="Arial"/>
                                <w:b/>
                                <w:bCs/>
                                <w14:textOutline w14:w="9525" w14:cap="rnd" w14:cmpd="sng" w14:algn="ctr">
                                  <w14:noFill/>
                                  <w14:prstDash w14:val="solid"/>
                                  <w14:bevel/>
                                </w14:textOutline>
                              </w:rPr>
                              <w:t xml:space="preserve"> </w:t>
                            </w:r>
                            <w:r w:rsidR="007C2DBF" w:rsidRPr="00B87CCE">
                              <w:rPr>
                                <w:rFonts w:ascii="Arial" w:hAnsi="Arial" w:cs="Arial"/>
                                <w:b/>
                                <w:bCs/>
                                <w14:textOutline w14:w="9525" w14:cap="rnd" w14:cmpd="sng" w14:algn="ctr">
                                  <w14:noFill/>
                                  <w14:prstDash w14:val="solid"/>
                                  <w14:bevel/>
                                </w14:textOutline>
                              </w:rPr>
                              <w:t>Influence</w:t>
                            </w:r>
                            <w:r w:rsidRPr="00B87CCE">
                              <w:rPr>
                                <w:rFonts w:ascii="Arial" w:hAnsi="Arial" w:cs="Arial"/>
                                <w:b/>
                                <w:bCs/>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16514" id="_x0000_s1047" type="#_x0000_t202" style="position:absolute;left:0;text-align:left;margin-left:0;margin-top:24.85pt;width:125.15pt;height:21.75pt;rotation:-90;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" filled="f" strokecolor="window" strokeweight="0">
                <v:textbox>
                  <w:txbxContent>
                    <w:p w14:paraId="5A5D1E54" w14:textId="099B897F" w:rsidR="00EB13DF" w:rsidRPr="00B87CCE" w:rsidRDefault="00EB13DF" w:rsidP="00EB13DF">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Power</w:t>
                      </w:r>
                      <w:r w:rsidR="00706D4D" w:rsidRPr="00B87CCE">
                        <w:rPr>
                          <w:rFonts w:ascii="Arial" w:hAnsi="Arial" w:cs="Arial"/>
                          <w:b/>
                          <w:bCs/>
                          <w14:textOutline w14:w="9525" w14:cap="rnd" w14:cmpd="sng" w14:algn="ctr">
                            <w14:noFill/>
                            <w14:prstDash w14:val="solid"/>
                            <w14:bevel/>
                          </w14:textOutline>
                        </w:rPr>
                        <w:t xml:space="preserve"> </w:t>
                      </w:r>
                      <w:r w:rsidR="007C2DBF" w:rsidRPr="00B87CCE">
                        <w:rPr>
                          <w:rFonts w:ascii="Arial" w:hAnsi="Arial" w:cs="Arial"/>
                          <w:b/>
                          <w:bCs/>
                          <w14:textOutline w14:w="9525" w14:cap="rnd" w14:cmpd="sng" w14:algn="ctr">
                            <w14:noFill/>
                            <w14:prstDash w14:val="solid"/>
                            <w14:bevel/>
                          </w14:textOutline>
                        </w:rPr>
                        <w:t>/</w:t>
                      </w:r>
                      <w:r w:rsidR="00706D4D" w:rsidRPr="00B87CCE">
                        <w:rPr>
                          <w:rFonts w:ascii="Arial" w:hAnsi="Arial" w:cs="Arial"/>
                          <w:b/>
                          <w:bCs/>
                          <w14:textOutline w14:w="9525" w14:cap="rnd" w14:cmpd="sng" w14:algn="ctr">
                            <w14:noFill/>
                            <w14:prstDash w14:val="solid"/>
                            <w14:bevel/>
                          </w14:textOutline>
                        </w:rPr>
                        <w:t xml:space="preserve"> </w:t>
                      </w:r>
                      <w:r w:rsidR="007C2DBF" w:rsidRPr="00B87CCE">
                        <w:rPr>
                          <w:rFonts w:ascii="Arial" w:hAnsi="Arial" w:cs="Arial"/>
                          <w:b/>
                          <w:bCs/>
                          <w14:textOutline w14:w="9525" w14:cap="rnd" w14:cmpd="sng" w14:algn="ctr">
                            <w14:noFill/>
                            <w14:prstDash w14:val="solid"/>
                            <w14:bevel/>
                          </w14:textOutline>
                        </w:rPr>
                        <w:t>Influence</w:t>
                      </w:r>
                      <w:r w:rsidRPr="00B87CCE">
                        <w:rPr>
                          <w:rFonts w:ascii="Arial" w:hAnsi="Arial" w:cs="Arial"/>
                          <w:b/>
                          <w:bCs/>
                          <w14:textOutline w14:w="9525" w14:cap="rnd" w14:cmpd="sng" w14:algn="ctr">
                            <w14:noFill/>
                            <w14:prstDash w14:val="solid"/>
                            <w14:bevel/>
                          </w14:textOutline>
                        </w:rPr>
                        <w:t>.</w:t>
                      </w:r>
                    </w:p>
                  </w:txbxContent>
                </v:textbox>
                <w10:wrap anchorx="margin"/>
              </v:shape>
            </w:pict>
          </mc:Fallback>
        </mc:AlternateContent>
      </w:r>
    </w:p>
    <w:p w14:paraId="114BF7AA" w14:textId="04D8DE16" w:rsidR="00897F6E" w:rsidRDefault="00897F6E" w:rsidP="00C324DF">
      <w:pPr>
        <w:spacing w:after="120" w:line="360" w:lineRule="auto"/>
        <w:ind w:left="720" w:right="851"/>
        <w:contextualSpacing/>
        <w:rPr>
          <w:rFonts w:ascii="Arial" w:hAnsi="Arial" w:cs="Arial"/>
          <w:b/>
          <w:bCs/>
          <w:color w:val="EE0000"/>
        </w:rPr>
      </w:pPr>
    </w:p>
    <w:p w14:paraId="163F7864" w14:textId="69431FA7" w:rsidR="00897F6E" w:rsidRDefault="007F2AC8" w:rsidP="00C324DF">
      <w:pPr>
        <w:spacing w:after="120" w:line="360" w:lineRule="auto"/>
        <w:ind w:left="720" w:right="851"/>
        <w:contextualSpacing/>
        <w:rPr>
          <w:rFonts w:ascii="Arial" w:hAnsi="Arial" w:cs="Arial"/>
          <w:b/>
          <w:bCs/>
          <w:color w:val="EE0000"/>
        </w:rPr>
      </w:pPr>
      <w:r w:rsidRPr="00F96533">
        <w:rPr>
          <w:rFonts w:ascii="Arial" w:hAnsi="Arial" w:cs="Arial"/>
          <w:noProof/>
          <w:color w:val="E8E8E8" w:themeColor="background2"/>
        </w:rPr>
        <mc:AlternateContent>
          <mc:Choice Requires="wps">
            <w:drawing>
              <wp:anchor distT="0" distB="0" distL="114300" distR="114300" simplePos="0" relativeHeight="251648512" behindDoc="0" locked="0" layoutInCell="1" allowOverlap="1" wp14:anchorId="56C04A1D" wp14:editId="28FD7021">
                <wp:simplePos x="0" y="0"/>
                <wp:positionH relativeFrom="column">
                  <wp:posOffset>2967990</wp:posOffset>
                </wp:positionH>
                <wp:positionV relativeFrom="paragraph">
                  <wp:posOffset>65925</wp:posOffset>
                </wp:positionV>
                <wp:extent cx="2260600" cy="2044700"/>
                <wp:effectExtent l="0" t="0" r="25400" b="12700"/>
                <wp:wrapNone/>
                <wp:docPr id="1635352280"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chemeClr val="bg2">
                            <a:lumMod val="75000"/>
                          </a:schemeClr>
                        </a:solidFill>
                        <a:ln w="19050" cap="flat" cmpd="sng" algn="ctr">
                          <a:solidFill>
                            <a:sysClr val="window" lastClr="FFFFFF"/>
                          </a:solidFill>
                          <a:prstDash val="solid"/>
                          <a:miter lim="800000"/>
                        </a:ln>
                        <a:effectLst/>
                      </wps:spPr>
                      <wps:txbx>
                        <w:txbxContent>
                          <w:p w14:paraId="51F968F4" w14:textId="56BA2BCE" w:rsidR="001A1E8D" w:rsidRPr="002D789D" w:rsidRDefault="00D31529" w:rsidP="00375572">
                            <w:pPr>
                              <w:spacing w:line="240" w:lineRule="auto"/>
                              <w:rPr>
                                <w:rFonts w:ascii="Arial" w:hAnsi="Arial" w:cs="Arial"/>
                                <w:b/>
                                <w:bCs/>
                                <w:sz w:val="22"/>
                                <w:szCs w:val="22"/>
                              </w:rPr>
                            </w:pPr>
                            <w:r w:rsidRPr="00064D18">
                              <w:rPr>
                                <w:rFonts w:ascii="Arial" w:hAnsi="Arial" w:cs="Arial"/>
                                <w:b/>
                                <w:bCs/>
                                <w:sz w:val="22"/>
                                <w:szCs w:val="22"/>
                              </w:rPr>
                              <w:t>L</w:t>
                            </w:r>
                            <w:r w:rsidRPr="002D789D">
                              <w:rPr>
                                <w:rFonts w:ascii="Arial" w:hAnsi="Arial" w:cs="Arial"/>
                                <w:b/>
                                <w:bCs/>
                                <w:sz w:val="22"/>
                                <w:szCs w:val="22"/>
                              </w:rPr>
                              <w:t>ow power</w:t>
                            </w:r>
                            <w:r w:rsidR="008569A9">
                              <w:rPr>
                                <w:rFonts w:ascii="Arial" w:hAnsi="Arial" w:cs="Arial"/>
                                <w:b/>
                                <w:bCs/>
                                <w:sz w:val="22"/>
                                <w:szCs w:val="22"/>
                              </w:rPr>
                              <w:t xml:space="preserve"> </w:t>
                            </w:r>
                            <w:r w:rsidR="00F60FF4">
                              <w:rPr>
                                <w:rFonts w:ascii="Arial" w:hAnsi="Arial" w:cs="Arial"/>
                                <w:b/>
                                <w:bCs/>
                                <w:sz w:val="22"/>
                                <w:szCs w:val="22"/>
                              </w:rPr>
                              <w:t>-</w:t>
                            </w:r>
                            <w:r w:rsidR="008569A9">
                              <w:rPr>
                                <w:rFonts w:ascii="Arial" w:hAnsi="Arial" w:cs="Arial"/>
                                <w:b/>
                                <w:bCs/>
                                <w:sz w:val="22"/>
                                <w:szCs w:val="22"/>
                              </w:rPr>
                              <w:t xml:space="preserve"> </w:t>
                            </w:r>
                            <w:r w:rsidRPr="002D789D">
                              <w:rPr>
                                <w:rFonts w:ascii="Arial" w:hAnsi="Arial" w:cs="Arial"/>
                                <w:b/>
                                <w:bCs/>
                                <w:sz w:val="22"/>
                                <w:szCs w:val="22"/>
                              </w:rPr>
                              <w:t xml:space="preserve">High </w:t>
                            </w:r>
                            <w:r w:rsidR="00763A90" w:rsidRPr="002D789D">
                              <w:rPr>
                                <w:rFonts w:ascii="Arial" w:hAnsi="Arial" w:cs="Arial"/>
                                <w:b/>
                                <w:bCs/>
                                <w:sz w:val="22"/>
                                <w:szCs w:val="22"/>
                              </w:rPr>
                              <w:t>interest.</w:t>
                            </w:r>
                          </w:p>
                          <w:p w14:paraId="54A716A1" w14:textId="0ECEE854" w:rsidR="00BE0B35" w:rsidRDefault="00D94021" w:rsidP="00375572">
                            <w:pPr>
                              <w:spacing w:line="240" w:lineRule="auto"/>
                              <w:rPr>
                                <w:rFonts w:ascii="Arial" w:hAnsi="Arial" w:cs="Arial"/>
                                <w:sz w:val="20"/>
                                <w:szCs w:val="20"/>
                              </w:rPr>
                            </w:pPr>
                            <w:r>
                              <w:rPr>
                                <w:rFonts w:ascii="Arial" w:hAnsi="Arial" w:cs="Arial"/>
                                <w:sz w:val="20"/>
                                <w:szCs w:val="20"/>
                              </w:rPr>
                              <w:t>Keep informed</w:t>
                            </w:r>
                            <w:r w:rsidR="00422BDF" w:rsidRPr="002D789D">
                              <w:rPr>
                                <w:rFonts w:ascii="Arial" w:hAnsi="Arial" w:cs="Arial"/>
                                <w:sz w:val="20"/>
                                <w:szCs w:val="20"/>
                              </w:rPr>
                              <w:t>.</w:t>
                            </w:r>
                          </w:p>
                          <w:p w14:paraId="47253B07" w14:textId="5D0002CD" w:rsidR="000B0523" w:rsidRPr="000B0523"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Store managers.</w:t>
                            </w:r>
                          </w:p>
                          <w:p w14:paraId="4C259C96" w14:textId="2D3F6D49" w:rsidR="006C1CAA" w:rsidRDefault="006C1CAA" w:rsidP="00375572">
                            <w:pPr>
                              <w:pStyle w:val="ListParagraph"/>
                              <w:numPr>
                                <w:ilvl w:val="0"/>
                                <w:numId w:val="8"/>
                              </w:numPr>
                              <w:spacing w:line="240" w:lineRule="auto"/>
                              <w:rPr>
                                <w:rFonts w:ascii="Arial" w:hAnsi="Arial" w:cs="Arial"/>
                                <w:sz w:val="20"/>
                                <w:szCs w:val="20"/>
                              </w:rPr>
                            </w:pPr>
                            <w:r>
                              <w:rPr>
                                <w:rFonts w:ascii="Arial" w:hAnsi="Arial" w:cs="Arial"/>
                                <w:sz w:val="20"/>
                                <w:szCs w:val="20"/>
                              </w:rPr>
                              <w:t>Sales department.</w:t>
                            </w:r>
                          </w:p>
                          <w:p w14:paraId="26C74031" w14:textId="4BF2E7EF" w:rsidR="006C1CAA" w:rsidRDefault="008D7612" w:rsidP="00375572">
                            <w:pPr>
                              <w:pStyle w:val="ListParagraph"/>
                              <w:numPr>
                                <w:ilvl w:val="0"/>
                                <w:numId w:val="8"/>
                              </w:numPr>
                              <w:spacing w:line="240" w:lineRule="auto"/>
                              <w:rPr>
                                <w:rFonts w:ascii="Arial" w:hAnsi="Arial" w:cs="Arial"/>
                                <w:sz w:val="20"/>
                                <w:szCs w:val="20"/>
                              </w:rPr>
                            </w:pPr>
                            <w:r>
                              <w:rPr>
                                <w:rFonts w:ascii="Arial" w:hAnsi="Arial" w:cs="Arial"/>
                                <w:sz w:val="20"/>
                                <w:szCs w:val="20"/>
                              </w:rPr>
                              <w:t>Ma</w:t>
                            </w:r>
                            <w:r w:rsidR="00F074D3">
                              <w:rPr>
                                <w:rFonts w:ascii="Arial" w:hAnsi="Arial" w:cs="Arial"/>
                                <w:sz w:val="20"/>
                                <w:szCs w:val="20"/>
                              </w:rPr>
                              <w:t>rketing department</w:t>
                            </w:r>
                          </w:p>
                          <w:p w14:paraId="06A85189" w14:textId="7018D792" w:rsidR="00F074D3" w:rsidRDefault="00F074D3" w:rsidP="00375572">
                            <w:pPr>
                              <w:pStyle w:val="ListParagraph"/>
                              <w:numPr>
                                <w:ilvl w:val="0"/>
                                <w:numId w:val="8"/>
                              </w:numPr>
                              <w:spacing w:line="240" w:lineRule="auto"/>
                              <w:rPr>
                                <w:rFonts w:ascii="Arial" w:hAnsi="Arial" w:cs="Arial"/>
                                <w:sz w:val="20"/>
                                <w:szCs w:val="20"/>
                              </w:rPr>
                            </w:pPr>
                            <w:r>
                              <w:rPr>
                                <w:rFonts w:ascii="Arial" w:hAnsi="Arial" w:cs="Arial"/>
                                <w:sz w:val="20"/>
                                <w:szCs w:val="20"/>
                              </w:rPr>
                              <w:t>Insurance companies</w:t>
                            </w:r>
                            <w:r w:rsidR="00C30900">
                              <w:rPr>
                                <w:rFonts w:ascii="Arial" w:hAnsi="Arial" w:cs="Arial"/>
                                <w:sz w:val="20"/>
                                <w:szCs w:val="20"/>
                              </w:rPr>
                              <w:t>.</w:t>
                            </w:r>
                          </w:p>
                          <w:p w14:paraId="68BAA59D" w14:textId="54540E7F" w:rsidR="00624A25"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Employees.</w:t>
                            </w:r>
                          </w:p>
                          <w:p w14:paraId="6B02DB24" w14:textId="373BDB29" w:rsidR="00624A25"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Online customers</w:t>
                            </w:r>
                            <w:r w:rsidR="008569A9">
                              <w:rPr>
                                <w:rFonts w:ascii="Arial" w:hAnsi="Arial" w:cs="Arial"/>
                                <w:sz w:val="20"/>
                                <w:szCs w:val="20"/>
                              </w:rPr>
                              <w:t>.</w:t>
                            </w:r>
                          </w:p>
                          <w:p w14:paraId="13E2258A" w14:textId="35997BB5" w:rsidR="00A264A4" w:rsidRDefault="00A264A4" w:rsidP="00375572">
                            <w:pPr>
                              <w:pStyle w:val="ListParagraph"/>
                              <w:numPr>
                                <w:ilvl w:val="0"/>
                                <w:numId w:val="8"/>
                              </w:numPr>
                              <w:spacing w:line="240" w:lineRule="auto"/>
                              <w:rPr>
                                <w:rFonts w:ascii="Arial" w:hAnsi="Arial" w:cs="Arial"/>
                                <w:sz w:val="20"/>
                                <w:szCs w:val="20"/>
                              </w:rPr>
                            </w:pPr>
                            <w:r>
                              <w:rPr>
                                <w:rFonts w:ascii="Arial" w:hAnsi="Arial" w:cs="Arial"/>
                                <w:sz w:val="20"/>
                                <w:szCs w:val="20"/>
                              </w:rPr>
                              <w:t>Professional bodies.</w:t>
                            </w:r>
                          </w:p>
                          <w:p w14:paraId="006A7A81" w14:textId="71D8660F" w:rsidR="00375572" w:rsidRPr="006C1CAA" w:rsidRDefault="00375572" w:rsidP="00F60FF4">
                            <w:pPr>
                              <w:pStyle w:val="ListParagraph"/>
                              <w:spacing w:line="24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C04A1D" id="_x0000_s1048" style="position:absolute;left:0;text-align:left;margin-left:233.7pt;margin-top:5.2pt;width:178pt;height:16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" fillcolor="#adadad [2414]" strokecolor="window" strokeweight="1.5pt">
                <v:stroke joinstyle="miter"/>
                <v:textbox>
                  <w:txbxContent>
                    <w:p w14:paraId="51F968F4" w14:textId="56BA2BCE" w:rsidR="001A1E8D" w:rsidRPr="002D789D" w:rsidRDefault="00D31529" w:rsidP="00375572">
                      <w:pPr>
                        <w:spacing w:line="240" w:lineRule="auto"/>
                        <w:rPr>
                          <w:rFonts w:ascii="Arial" w:hAnsi="Arial" w:cs="Arial"/>
                          <w:b/>
                          <w:bCs/>
                          <w:sz w:val="22"/>
                          <w:szCs w:val="22"/>
                        </w:rPr>
                      </w:pPr>
                      <w:r w:rsidRPr="00064D18">
                        <w:rPr>
                          <w:rFonts w:ascii="Arial" w:hAnsi="Arial" w:cs="Arial"/>
                          <w:b/>
                          <w:bCs/>
                          <w:sz w:val="22"/>
                          <w:szCs w:val="22"/>
                        </w:rPr>
                        <w:t>L</w:t>
                      </w:r>
                      <w:r w:rsidRPr="002D789D">
                        <w:rPr>
                          <w:rFonts w:ascii="Arial" w:hAnsi="Arial" w:cs="Arial"/>
                          <w:b/>
                          <w:bCs/>
                          <w:sz w:val="22"/>
                          <w:szCs w:val="22"/>
                        </w:rPr>
                        <w:t>ow power</w:t>
                      </w:r>
                      <w:r w:rsidR="008569A9">
                        <w:rPr>
                          <w:rFonts w:ascii="Arial" w:hAnsi="Arial" w:cs="Arial"/>
                          <w:b/>
                          <w:bCs/>
                          <w:sz w:val="22"/>
                          <w:szCs w:val="22"/>
                        </w:rPr>
                        <w:t xml:space="preserve"> </w:t>
                      </w:r>
                      <w:r w:rsidR="00F60FF4">
                        <w:rPr>
                          <w:rFonts w:ascii="Arial" w:hAnsi="Arial" w:cs="Arial"/>
                          <w:b/>
                          <w:bCs/>
                          <w:sz w:val="22"/>
                          <w:szCs w:val="22"/>
                        </w:rPr>
                        <w:t>-</w:t>
                      </w:r>
                      <w:r w:rsidR="008569A9">
                        <w:rPr>
                          <w:rFonts w:ascii="Arial" w:hAnsi="Arial" w:cs="Arial"/>
                          <w:b/>
                          <w:bCs/>
                          <w:sz w:val="22"/>
                          <w:szCs w:val="22"/>
                        </w:rPr>
                        <w:t xml:space="preserve"> </w:t>
                      </w:r>
                      <w:r w:rsidRPr="002D789D">
                        <w:rPr>
                          <w:rFonts w:ascii="Arial" w:hAnsi="Arial" w:cs="Arial"/>
                          <w:b/>
                          <w:bCs/>
                          <w:sz w:val="22"/>
                          <w:szCs w:val="22"/>
                        </w:rPr>
                        <w:t xml:space="preserve">High </w:t>
                      </w:r>
                      <w:r w:rsidR="00763A90" w:rsidRPr="002D789D">
                        <w:rPr>
                          <w:rFonts w:ascii="Arial" w:hAnsi="Arial" w:cs="Arial"/>
                          <w:b/>
                          <w:bCs/>
                          <w:sz w:val="22"/>
                          <w:szCs w:val="22"/>
                        </w:rPr>
                        <w:t>interest.</w:t>
                      </w:r>
                    </w:p>
                    <w:p w14:paraId="54A716A1" w14:textId="0ECEE854" w:rsidR="00BE0B35" w:rsidRDefault="00D94021" w:rsidP="00375572">
                      <w:pPr>
                        <w:spacing w:line="240" w:lineRule="auto"/>
                        <w:rPr>
                          <w:rFonts w:ascii="Arial" w:hAnsi="Arial" w:cs="Arial"/>
                          <w:sz w:val="20"/>
                          <w:szCs w:val="20"/>
                        </w:rPr>
                      </w:pPr>
                      <w:r>
                        <w:rPr>
                          <w:rFonts w:ascii="Arial" w:hAnsi="Arial" w:cs="Arial"/>
                          <w:sz w:val="20"/>
                          <w:szCs w:val="20"/>
                        </w:rPr>
                        <w:t>Keep informed</w:t>
                      </w:r>
                      <w:r w:rsidR="00422BDF" w:rsidRPr="002D789D">
                        <w:rPr>
                          <w:rFonts w:ascii="Arial" w:hAnsi="Arial" w:cs="Arial"/>
                          <w:sz w:val="20"/>
                          <w:szCs w:val="20"/>
                        </w:rPr>
                        <w:t>.</w:t>
                      </w:r>
                    </w:p>
                    <w:p w14:paraId="47253B07" w14:textId="5D0002CD" w:rsidR="000B0523" w:rsidRPr="000B0523"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Store managers.</w:t>
                      </w:r>
                    </w:p>
                    <w:p w14:paraId="4C259C96" w14:textId="2D3F6D49" w:rsidR="006C1CAA" w:rsidRDefault="006C1CAA" w:rsidP="00375572">
                      <w:pPr>
                        <w:pStyle w:val="ListParagraph"/>
                        <w:numPr>
                          <w:ilvl w:val="0"/>
                          <w:numId w:val="8"/>
                        </w:numPr>
                        <w:spacing w:line="240" w:lineRule="auto"/>
                        <w:rPr>
                          <w:rFonts w:ascii="Arial" w:hAnsi="Arial" w:cs="Arial"/>
                          <w:sz w:val="20"/>
                          <w:szCs w:val="20"/>
                        </w:rPr>
                      </w:pPr>
                      <w:r>
                        <w:rPr>
                          <w:rFonts w:ascii="Arial" w:hAnsi="Arial" w:cs="Arial"/>
                          <w:sz w:val="20"/>
                          <w:szCs w:val="20"/>
                        </w:rPr>
                        <w:t>Sales department.</w:t>
                      </w:r>
                    </w:p>
                    <w:p w14:paraId="26C74031" w14:textId="4BF2E7EF" w:rsidR="006C1CAA" w:rsidRDefault="008D7612" w:rsidP="00375572">
                      <w:pPr>
                        <w:pStyle w:val="ListParagraph"/>
                        <w:numPr>
                          <w:ilvl w:val="0"/>
                          <w:numId w:val="8"/>
                        </w:numPr>
                        <w:spacing w:line="240" w:lineRule="auto"/>
                        <w:rPr>
                          <w:rFonts w:ascii="Arial" w:hAnsi="Arial" w:cs="Arial"/>
                          <w:sz w:val="20"/>
                          <w:szCs w:val="20"/>
                        </w:rPr>
                      </w:pPr>
                      <w:r>
                        <w:rPr>
                          <w:rFonts w:ascii="Arial" w:hAnsi="Arial" w:cs="Arial"/>
                          <w:sz w:val="20"/>
                          <w:szCs w:val="20"/>
                        </w:rPr>
                        <w:t>Ma</w:t>
                      </w:r>
                      <w:r w:rsidR="00F074D3">
                        <w:rPr>
                          <w:rFonts w:ascii="Arial" w:hAnsi="Arial" w:cs="Arial"/>
                          <w:sz w:val="20"/>
                          <w:szCs w:val="20"/>
                        </w:rPr>
                        <w:t>rketing department</w:t>
                      </w:r>
                    </w:p>
                    <w:p w14:paraId="06A85189" w14:textId="7018D792" w:rsidR="00F074D3" w:rsidRDefault="00F074D3" w:rsidP="00375572">
                      <w:pPr>
                        <w:pStyle w:val="ListParagraph"/>
                        <w:numPr>
                          <w:ilvl w:val="0"/>
                          <w:numId w:val="8"/>
                        </w:numPr>
                        <w:spacing w:line="240" w:lineRule="auto"/>
                        <w:rPr>
                          <w:rFonts w:ascii="Arial" w:hAnsi="Arial" w:cs="Arial"/>
                          <w:sz w:val="20"/>
                          <w:szCs w:val="20"/>
                        </w:rPr>
                      </w:pPr>
                      <w:r>
                        <w:rPr>
                          <w:rFonts w:ascii="Arial" w:hAnsi="Arial" w:cs="Arial"/>
                          <w:sz w:val="20"/>
                          <w:szCs w:val="20"/>
                        </w:rPr>
                        <w:t>Insurance companies</w:t>
                      </w:r>
                      <w:r w:rsidR="00C30900">
                        <w:rPr>
                          <w:rFonts w:ascii="Arial" w:hAnsi="Arial" w:cs="Arial"/>
                          <w:sz w:val="20"/>
                          <w:szCs w:val="20"/>
                        </w:rPr>
                        <w:t>.</w:t>
                      </w:r>
                    </w:p>
                    <w:p w14:paraId="68BAA59D" w14:textId="54540E7F" w:rsidR="00624A25"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Employees.</w:t>
                      </w:r>
                    </w:p>
                    <w:p w14:paraId="6B02DB24" w14:textId="373BDB29" w:rsidR="00624A25" w:rsidRDefault="00624A25" w:rsidP="00375572">
                      <w:pPr>
                        <w:pStyle w:val="ListParagraph"/>
                        <w:numPr>
                          <w:ilvl w:val="0"/>
                          <w:numId w:val="8"/>
                        </w:numPr>
                        <w:spacing w:line="240" w:lineRule="auto"/>
                        <w:rPr>
                          <w:rFonts w:ascii="Arial" w:hAnsi="Arial" w:cs="Arial"/>
                          <w:sz w:val="20"/>
                          <w:szCs w:val="20"/>
                        </w:rPr>
                      </w:pPr>
                      <w:r>
                        <w:rPr>
                          <w:rFonts w:ascii="Arial" w:hAnsi="Arial" w:cs="Arial"/>
                          <w:sz w:val="20"/>
                          <w:szCs w:val="20"/>
                        </w:rPr>
                        <w:t>Online customers</w:t>
                      </w:r>
                      <w:r w:rsidR="008569A9">
                        <w:rPr>
                          <w:rFonts w:ascii="Arial" w:hAnsi="Arial" w:cs="Arial"/>
                          <w:sz w:val="20"/>
                          <w:szCs w:val="20"/>
                        </w:rPr>
                        <w:t>.</w:t>
                      </w:r>
                    </w:p>
                    <w:p w14:paraId="13E2258A" w14:textId="35997BB5" w:rsidR="00A264A4" w:rsidRDefault="00A264A4" w:rsidP="00375572">
                      <w:pPr>
                        <w:pStyle w:val="ListParagraph"/>
                        <w:numPr>
                          <w:ilvl w:val="0"/>
                          <w:numId w:val="8"/>
                        </w:numPr>
                        <w:spacing w:line="240" w:lineRule="auto"/>
                        <w:rPr>
                          <w:rFonts w:ascii="Arial" w:hAnsi="Arial" w:cs="Arial"/>
                          <w:sz w:val="20"/>
                          <w:szCs w:val="20"/>
                        </w:rPr>
                      </w:pPr>
                      <w:r>
                        <w:rPr>
                          <w:rFonts w:ascii="Arial" w:hAnsi="Arial" w:cs="Arial"/>
                          <w:sz w:val="20"/>
                          <w:szCs w:val="20"/>
                        </w:rPr>
                        <w:t>Professional bodies.</w:t>
                      </w:r>
                    </w:p>
                    <w:p w14:paraId="006A7A81" w14:textId="71D8660F" w:rsidR="00375572" w:rsidRPr="006C1CAA" w:rsidRDefault="00375572" w:rsidP="00F60FF4">
                      <w:pPr>
                        <w:pStyle w:val="ListParagraph"/>
                        <w:spacing w:line="240" w:lineRule="auto"/>
                        <w:rPr>
                          <w:rFonts w:ascii="Arial" w:hAnsi="Arial" w:cs="Arial"/>
                          <w:sz w:val="20"/>
                          <w:szCs w:val="20"/>
                        </w:rPr>
                      </w:pPr>
                    </w:p>
                  </w:txbxContent>
                </v:textbox>
              </v:roundrect>
            </w:pict>
          </mc:Fallback>
        </mc:AlternateContent>
      </w:r>
      <w:r w:rsidR="00420BC7" w:rsidRPr="00F96533">
        <w:rPr>
          <w:rFonts w:ascii="Arial" w:hAnsi="Arial" w:cs="Arial"/>
          <w:noProof/>
          <w:color w:val="E8E8E8" w:themeColor="background2"/>
        </w:rPr>
        <mc:AlternateContent>
          <mc:Choice Requires="wps">
            <w:drawing>
              <wp:anchor distT="0" distB="0" distL="114300" distR="114300" simplePos="0" relativeHeight="251638272" behindDoc="0" locked="0" layoutInCell="1" allowOverlap="1" wp14:anchorId="21B23A4A" wp14:editId="05F72F55">
                <wp:simplePos x="0" y="0"/>
                <wp:positionH relativeFrom="column">
                  <wp:posOffset>630613</wp:posOffset>
                </wp:positionH>
                <wp:positionV relativeFrom="paragraph">
                  <wp:posOffset>61249</wp:posOffset>
                </wp:positionV>
                <wp:extent cx="2260600" cy="2044700"/>
                <wp:effectExtent l="0" t="0" r="25400" b="12700"/>
                <wp:wrapNone/>
                <wp:docPr id="1623001490"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chemeClr val="bg2">
                            <a:lumMod val="50000"/>
                          </a:schemeClr>
                        </a:solidFill>
                        <a:ln w="19050" cap="flat" cmpd="sng" algn="ctr">
                          <a:solidFill>
                            <a:sysClr val="window" lastClr="FFFFFF"/>
                          </a:solidFill>
                          <a:prstDash val="solid"/>
                          <a:miter lim="800000"/>
                        </a:ln>
                        <a:effectLst/>
                      </wps:spPr>
                      <wps:txbx>
                        <w:txbxContent>
                          <w:p w14:paraId="329D436F" w14:textId="6512FD45" w:rsidR="001A1E8D" w:rsidRPr="002D789D" w:rsidRDefault="00AB752F" w:rsidP="006F4ABE">
                            <w:pPr>
                              <w:spacing w:line="240" w:lineRule="auto"/>
                              <w:rPr>
                                <w:rFonts w:ascii="Arial" w:hAnsi="Arial" w:cs="Arial"/>
                                <w:b/>
                                <w:bCs/>
                                <w:sz w:val="22"/>
                                <w:szCs w:val="22"/>
                              </w:rPr>
                            </w:pPr>
                            <w:r w:rsidRPr="002D789D">
                              <w:rPr>
                                <w:rFonts w:ascii="Arial" w:hAnsi="Arial" w:cs="Arial"/>
                                <w:b/>
                                <w:bCs/>
                                <w:sz w:val="22"/>
                                <w:szCs w:val="22"/>
                              </w:rPr>
                              <w:t>Low power</w:t>
                            </w:r>
                            <w:r w:rsidR="008569A9">
                              <w:rPr>
                                <w:rFonts w:ascii="Arial" w:hAnsi="Arial" w:cs="Arial"/>
                                <w:b/>
                                <w:bCs/>
                                <w:sz w:val="22"/>
                                <w:szCs w:val="22"/>
                              </w:rPr>
                              <w:t xml:space="preserve"> </w:t>
                            </w:r>
                            <w:r w:rsidR="00F60FF4">
                              <w:rPr>
                                <w:rFonts w:ascii="Arial" w:hAnsi="Arial" w:cs="Arial"/>
                                <w:b/>
                                <w:bCs/>
                                <w:sz w:val="22"/>
                                <w:szCs w:val="22"/>
                              </w:rPr>
                              <w:t xml:space="preserve">- </w:t>
                            </w:r>
                            <w:r w:rsidRPr="002D789D">
                              <w:rPr>
                                <w:rFonts w:ascii="Arial" w:hAnsi="Arial" w:cs="Arial"/>
                                <w:b/>
                                <w:bCs/>
                                <w:sz w:val="22"/>
                                <w:szCs w:val="22"/>
                              </w:rPr>
                              <w:t>Low interest.</w:t>
                            </w:r>
                          </w:p>
                          <w:p w14:paraId="467702E2" w14:textId="1AC764A9" w:rsidR="00ED7C46" w:rsidRPr="0028458D" w:rsidRDefault="001C224D" w:rsidP="006F4ABE">
                            <w:pPr>
                              <w:spacing w:line="240" w:lineRule="auto"/>
                              <w:rPr>
                                <w:rFonts w:ascii="Arial" w:hAnsi="Arial" w:cs="Arial"/>
                                <w:color w:val="000000" w:themeColor="text1"/>
                                <w:sz w:val="20"/>
                                <w:szCs w:val="20"/>
                              </w:rPr>
                            </w:pPr>
                            <w:r>
                              <w:rPr>
                                <w:rFonts w:ascii="Arial" w:hAnsi="Arial" w:cs="Arial"/>
                                <w:color w:val="000000" w:themeColor="text1"/>
                                <w:sz w:val="20"/>
                                <w:szCs w:val="20"/>
                              </w:rPr>
                              <w:t>Monitor</w:t>
                            </w:r>
                            <w:r w:rsidR="00B36444" w:rsidRPr="0028458D">
                              <w:rPr>
                                <w:rFonts w:ascii="Arial" w:hAnsi="Arial" w:cs="Arial"/>
                                <w:color w:val="000000" w:themeColor="text1"/>
                                <w:sz w:val="20"/>
                                <w:szCs w:val="20"/>
                              </w:rPr>
                              <w:t>.</w:t>
                            </w:r>
                          </w:p>
                          <w:p w14:paraId="3B3AA045" w14:textId="30B99F2B" w:rsidR="00B36444" w:rsidRPr="00E17438" w:rsidRDefault="00ED7C46"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Foot-traffic customers</w:t>
                            </w:r>
                            <w:r w:rsidR="00555C0C" w:rsidRPr="00E17438">
                              <w:rPr>
                                <w:rFonts w:ascii="Arial" w:hAnsi="Arial" w:cs="Arial"/>
                                <w:color w:val="000000" w:themeColor="text1"/>
                                <w:sz w:val="20"/>
                                <w:szCs w:val="20"/>
                              </w:rPr>
                              <w:t>.</w:t>
                            </w:r>
                          </w:p>
                          <w:p w14:paraId="4B5194BA" w14:textId="5D084C0C" w:rsidR="00555C0C" w:rsidRPr="00E17438" w:rsidRDefault="00B40D3A"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Suppliers.</w:t>
                            </w:r>
                          </w:p>
                          <w:p w14:paraId="7F76047C" w14:textId="2825C425" w:rsidR="00B40D3A" w:rsidRDefault="00B40D3A"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Distributors.</w:t>
                            </w:r>
                          </w:p>
                          <w:p w14:paraId="424EBF74" w14:textId="1B1EE975" w:rsidR="002B673D" w:rsidRDefault="002B673D"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businesses.</w:t>
                            </w:r>
                          </w:p>
                          <w:p w14:paraId="23B768A9" w14:textId="78280C96" w:rsidR="00A264A4" w:rsidRDefault="00A264A4"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Press/media.</w:t>
                            </w:r>
                          </w:p>
                          <w:p w14:paraId="7616B575" w14:textId="35C679FD" w:rsidR="00927088" w:rsidRPr="00E17438" w:rsidRDefault="00927088"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B23A4A" id="_x0000_s1049" style="position:absolute;left:0;text-align:left;margin-left:49.65pt;margin-top:4.8pt;width:178pt;height:161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" fillcolor="#737373 [1614]" strokecolor="window" strokeweight="1.5pt">
                <v:stroke joinstyle="miter"/>
                <v:textbox>
                  <w:txbxContent>
                    <w:p w14:paraId="329D436F" w14:textId="6512FD45" w:rsidR="001A1E8D" w:rsidRPr="002D789D" w:rsidRDefault="00AB752F" w:rsidP="006F4ABE">
                      <w:pPr>
                        <w:spacing w:line="240" w:lineRule="auto"/>
                        <w:rPr>
                          <w:rFonts w:ascii="Arial" w:hAnsi="Arial" w:cs="Arial"/>
                          <w:b/>
                          <w:bCs/>
                          <w:sz w:val="22"/>
                          <w:szCs w:val="22"/>
                        </w:rPr>
                      </w:pPr>
                      <w:r w:rsidRPr="002D789D">
                        <w:rPr>
                          <w:rFonts w:ascii="Arial" w:hAnsi="Arial" w:cs="Arial"/>
                          <w:b/>
                          <w:bCs/>
                          <w:sz w:val="22"/>
                          <w:szCs w:val="22"/>
                        </w:rPr>
                        <w:t>Low power</w:t>
                      </w:r>
                      <w:r w:rsidR="008569A9">
                        <w:rPr>
                          <w:rFonts w:ascii="Arial" w:hAnsi="Arial" w:cs="Arial"/>
                          <w:b/>
                          <w:bCs/>
                          <w:sz w:val="22"/>
                          <w:szCs w:val="22"/>
                        </w:rPr>
                        <w:t xml:space="preserve"> </w:t>
                      </w:r>
                      <w:r w:rsidR="00F60FF4">
                        <w:rPr>
                          <w:rFonts w:ascii="Arial" w:hAnsi="Arial" w:cs="Arial"/>
                          <w:b/>
                          <w:bCs/>
                          <w:sz w:val="22"/>
                          <w:szCs w:val="22"/>
                        </w:rPr>
                        <w:t xml:space="preserve">- </w:t>
                      </w:r>
                      <w:r w:rsidRPr="002D789D">
                        <w:rPr>
                          <w:rFonts w:ascii="Arial" w:hAnsi="Arial" w:cs="Arial"/>
                          <w:b/>
                          <w:bCs/>
                          <w:sz w:val="22"/>
                          <w:szCs w:val="22"/>
                        </w:rPr>
                        <w:t>Low interest.</w:t>
                      </w:r>
                    </w:p>
                    <w:p w14:paraId="467702E2" w14:textId="1AC764A9" w:rsidR="00ED7C46" w:rsidRPr="0028458D" w:rsidRDefault="001C224D" w:rsidP="006F4ABE">
                      <w:pPr>
                        <w:spacing w:line="240" w:lineRule="auto"/>
                        <w:rPr>
                          <w:rFonts w:ascii="Arial" w:hAnsi="Arial" w:cs="Arial"/>
                          <w:color w:val="000000" w:themeColor="text1"/>
                          <w:sz w:val="20"/>
                          <w:szCs w:val="20"/>
                        </w:rPr>
                      </w:pPr>
                      <w:r>
                        <w:rPr>
                          <w:rFonts w:ascii="Arial" w:hAnsi="Arial" w:cs="Arial"/>
                          <w:color w:val="000000" w:themeColor="text1"/>
                          <w:sz w:val="20"/>
                          <w:szCs w:val="20"/>
                        </w:rPr>
                        <w:t>Monitor</w:t>
                      </w:r>
                      <w:r w:rsidR="00B36444" w:rsidRPr="0028458D">
                        <w:rPr>
                          <w:rFonts w:ascii="Arial" w:hAnsi="Arial" w:cs="Arial"/>
                          <w:color w:val="000000" w:themeColor="text1"/>
                          <w:sz w:val="20"/>
                          <w:szCs w:val="20"/>
                        </w:rPr>
                        <w:t>.</w:t>
                      </w:r>
                    </w:p>
                    <w:p w14:paraId="3B3AA045" w14:textId="30B99F2B" w:rsidR="00B36444" w:rsidRPr="00E17438" w:rsidRDefault="00ED7C46"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Foot-traffic customers</w:t>
                      </w:r>
                      <w:r w:rsidR="00555C0C" w:rsidRPr="00E17438">
                        <w:rPr>
                          <w:rFonts w:ascii="Arial" w:hAnsi="Arial" w:cs="Arial"/>
                          <w:color w:val="000000" w:themeColor="text1"/>
                          <w:sz w:val="20"/>
                          <w:szCs w:val="20"/>
                        </w:rPr>
                        <w:t>.</w:t>
                      </w:r>
                    </w:p>
                    <w:p w14:paraId="4B5194BA" w14:textId="5D084C0C" w:rsidR="00555C0C" w:rsidRPr="00E17438" w:rsidRDefault="00B40D3A"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Suppliers.</w:t>
                      </w:r>
                    </w:p>
                    <w:p w14:paraId="7F76047C" w14:textId="2825C425" w:rsidR="00B40D3A" w:rsidRDefault="00B40D3A" w:rsidP="00ED7C46">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Distributors.</w:t>
                      </w:r>
                    </w:p>
                    <w:p w14:paraId="424EBF74" w14:textId="1B1EE975" w:rsidR="002B673D" w:rsidRDefault="002B673D"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businesses.</w:t>
                      </w:r>
                    </w:p>
                    <w:p w14:paraId="23B768A9" w14:textId="78280C96" w:rsidR="00A264A4" w:rsidRDefault="00A264A4"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Press/media.</w:t>
                      </w:r>
                    </w:p>
                    <w:p w14:paraId="7616B575" w14:textId="35C679FD" w:rsidR="00927088" w:rsidRPr="00E17438" w:rsidRDefault="00927088" w:rsidP="00ED7C46">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community.</w:t>
                      </w:r>
                    </w:p>
                  </w:txbxContent>
                </v:textbox>
              </v:roundrect>
            </w:pict>
          </mc:Fallback>
        </mc:AlternateContent>
      </w:r>
    </w:p>
    <w:p w14:paraId="6DAF83D7" w14:textId="67916809" w:rsidR="00897F6E" w:rsidRDefault="00897F6E" w:rsidP="00C324DF">
      <w:pPr>
        <w:spacing w:after="120" w:line="360" w:lineRule="auto"/>
        <w:ind w:left="720" w:right="851"/>
        <w:contextualSpacing/>
        <w:rPr>
          <w:rFonts w:ascii="Arial" w:hAnsi="Arial" w:cs="Arial"/>
          <w:b/>
          <w:bCs/>
          <w:color w:val="EE0000"/>
        </w:rPr>
      </w:pPr>
    </w:p>
    <w:p w14:paraId="1C80E7BB" w14:textId="457A1531" w:rsidR="00897F6E" w:rsidRDefault="00897F6E" w:rsidP="00C324DF">
      <w:pPr>
        <w:spacing w:after="120" w:line="360" w:lineRule="auto"/>
        <w:ind w:left="720" w:right="851"/>
        <w:contextualSpacing/>
        <w:rPr>
          <w:rFonts w:ascii="Arial" w:hAnsi="Arial" w:cs="Arial"/>
          <w:b/>
          <w:bCs/>
          <w:color w:val="EE0000"/>
        </w:rPr>
      </w:pPr>
    </w:p>
    <w:p w14:paraId="6DE99618" w14:textId="73B5AB11" w:rsidR="00897F6E" w:rsidRDefault="00897F6E" w:rsidP="00C324DF">
      <w:pPr>
        <w:spacing w:after="120" w:line="360" w:lineRule="auto"/>
        <w:ind w:left="720" w:right="851"/>
        <w:contextualSpacing/>
        <w:rPr>
          <w:rFonts w:ascii="Arial" w:hAnsi="Arial" w:cs="Arial"/>
          <w:b/>
          <w:bCs/>
          <w:color w:val="EE0000"/>
        </w:rPr>
      </w:pPr>
    </w:p>
    <w:p w14:paraId="0E0DBE7D" w14:textId="5FE844AB" w:rsidR="00897F6E" w:rsidRDefault="00897F6E" w:rsidP="00C324DF">
      <w:pPr>
        <w:spacing w:after="120" w:line="360" w:lineRule="auto"/>
        <w:ind w:left="720" w:right="851"/>
        <w:contextualSpacing/>
        <w:rPr>
          <w:rFonts w:ascii="Arial" w:hAnsi="Arial" w:cs="Arial"/>
          <w:b/>
          <w:bCs/>
          <w:color w:val="EE0000"/>
        </w:rPr>
      </w:pPr>
    </w:p>
    <w:p w14:paraId="1303375A" w14:textId="2481EB29" w:rsidR="00897F6E" w:rsidRDefault="00897F6E" w:rsidP="00C324DF">
      <w:pPr>
        <w:spacing w:after="120" w:line="360" w:lineRule="auto"/>
        <w:ind w:left="720" w:right="851"/>
        <w:contextualSpacing/>
        <w:rPr>
          <w:rFonts w:ascii="Arial" w:hAnsi="Arial" w:cs="Arial"/>
          <w:b/>
          <w:bCs/>
          <w:color w:val="EE0000"/>
        </w:rPr>
      </w:pPr>
    </w:p>
    <w:p w14:paraId="2D5F2294" w14:textId="4169CE47" w:rsidR="00897F6E" w:rsidRDefault="00897F6E" w:rsidP="00C324DF">
      <w:pPr>
        <w:spacing w:after="120" w:line="360" w:lineRule="auto"/>
        <w:ind w:left="720" w:right="851"/>
        <w:contextualSpacing/>
        <w:rPr>
          <w:rFonts w:ascii="Arial" w:hAnsi="Arial" w:cs="Arial"/>
          <w:b/>
          <w:bCs/>
          <w:color w:val="EE0000"/>
        </w:rPr>
      </w:pPr>
    </w:p>
    <w:p w14:paraId="635D0CDC" w14:textId="61ECE49D" w:rsidR="00897F6E" w:rsidRDefault="00897F6E" w:rsidP="00C324DF">
      <w:pPr>
        <w:spacing w:after="120" w:line="360" w:lineRule="auto"/>
        <w:ind w:left="720" w:right="851"/>
        <w:contextualSpacing/>
        <w:rPr>
          <w:rFonts w:ascii="Arial" w:hAnsi="Arial" w:cs="Arial"/>
          <w:b/>
          <w:bCs/>
          <w:color w:val="EE0000"/>
        </w:rPr>
      </w:pPr>
    </w:p>
    <w:p w14:paraId="72F5D58B" w14:textId="3AE48F72" w:rsidR="00897F6E" w:rsidRDefault="00462343"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81280" behindDoc="0" locked="0" layoutInCell="1" allowOverlap="1" wp14:anchorId="5F16044A" wp14:editId="2A6B99D5">
                <wp:simplePos x="0" y="0"/>
                <wp:positionH relativeFrom="margin">
                  <wp:posOffset>4777047</wp:posOffset>
                </wp:positionH>
                <wp:positionV relativeFrom="paragraph">
                  <wp:posOffset>34290</wp:posOffset>
                </wp:positionV>
                <wp:extent cx="526415" cy="276225"/>
                <wp:effectExtent l="0" t="0" r="26035" b="28575"/>
                <wp:wrapNone/>
                <wp:docPr id="796547199" name="Text Box 10"/>
                <wp:cNvGraphicFramePr/>
                <a:graphic xmlns:a="http://schemas.openxmlformats.org/drawingml/2006/main">
                  <a:graphicData uri="http://schemas.microsoft.com/office/word/2010/wordprocessingShape">
                    <wps:wsp>
                      <wps:cNvSpPr txBox="1"/>
                      <wps:spPr>
                        <a:xfrm>
                          <a:off x="0" y="0"/>
                          <a:ext cx="526415" cy="276225"/>
                        </a:xfrm>
                        <a:prstGeom prst="rect">
                          <a:avLst/>
                        </a:prstGeom>
                        <a:noFill/>
                        <a:ln w="0">
                          <a:solidFill>
                            <a:sysClr val="window" lastClr="FFFFFF"/>
                          </a:solidFill>
                        </a:ln>
                      </wps:spPr>
                      <wps:txbx>
                        <w:txbxContent>
                          <w:p w14:paraId="03E4AEC5" w14:textId="77777777" w:rsidR="00462343" w:rsidRPr="008F6EA3" w:rsidRDefault="00462343" w:rsidP="00462343">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6044A" id="_x0000_s1050" type="#_x0000_t202" style="position:absolute;left:0;text-align:left;margin-left:376.15pt;margin-top:2.7pt;width:41.45pt;height:21.75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" filled="f" strokecolor="window" strokeweight="0">
                <v:textbox>
                  <w:txbxContent>
                    <w:p w14:paraId="03E4AEC5" w14:textId="77777777" w:rsidR="00462343" w:rsidRPr="008F6EA3" w:rsidRDefault="00462343" w:rsidP="00462343">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v:textbox>
                <w10:wrap anchorx="margin"/>
              </v:shape>
            </w:pict>
          </mc:Fallback>
        </mc:AlternateContent>
      </w:r>
      <w:r w:rsidR="00706D4D">
        <w:rPr>
          <w:rFonts w:ascii="Arial" w:hAnsi="Arial" w:cs="Arial"/>
          <w:noProof/>
        </w:rPr>
        <mc:AlternateContent>
          <mc:Choice Requires="wps">
            <w:drawing>
              <wp:anchor distT="0" distB="0" distL="114300" distR="114300" simplePos="0" relativeHeight="251660800" behindDoc="0" locked="0" layoutInCell="1" allowOverlap="1" wp14:anchorId="509FAA69" wp14:editId="549F737B">
                <wp:simplePos x="0" y="0"/>
                <wp:positionH relativeFrom="margin">
                  <wp:posOffset>905741</wp:posOffset>
                </wp:positionH>
                <wp:positionV relativeFrom="paragraph">
                  <wp:posOffset>167986</wp:posOffset>
                </wp:positionV>
                <wp:extent cx="3671801" cy="45719"/>
                <wp:effectExtent l="19050" t="95250" r="0" b="69215"/>
                <wp:wrapNone/>
                <wp:docPr id="1163067476" name="Straight Arrow Connector 6"/>
                <wp:cNvGraphicFramePr/>
                <a:graphic xmlns:a="http://schemas.openxmlformats.org/drawingml/2006/main">
                  <a:graphicData uri="http://schemas.microsoft.com/office/word/2010/wordprocessingShape">
                    <wps:wsp>
                      <wps:cNvCnPr/>
                      <wps:spPr>
                        <a:xfrm flipV="1">
                          <a:off x="0" y="0"/>
                          <a:ext cx="3671801" cy="45719"/>
                        </a:xfrm>
                        <a:prstGeom prst="straightConnector1">
                          <a:avLst/>
                        </a:prstGeom>
                        <a:noFill/>
                        <a:ln w="41275" cap="flat" cmpd="sng" algn="ctr">
                          <a:solidFill>
                            <a:schemeClr val="tx1">
                              <a:lumMod val="95000"/>
                              <a:lumOff val="5000"/>
                            </a:scheme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AD68C8" id="Straight Arrow Connector 6" o:spid="_x0000_s1026" type="#_x0000_t32" style="position:absolute;margin-left:71.3pt;margin-top:13.25pt;width:289.1pt;height:3.6pt;flip:y;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" strokecolor="#0d0d0d [3069]" strokeweight="3.25pt">
                <v:stroke endarrow="block" joinstyle="miter"/>
                <w10:wrap anchorx="margin"/>
              </v:shape>
            </w:pict>
          </mc:Fallback>
        </mc:AlternateContent>
      </w:r>
      <w:r w:rsidR="00706D4D">
        <w:rPr>
          <w:rFonts w:ascii="Arial" w:hAnsi="Arial" w:cs="Arial"/>
          <w:noProof/>
        </w:rPr>
        <mc:AlternateContent>
          <mc:Choice Requires="wps">
            <w:drawing>
              <wp:anchor distT="0" distB="0" distL="114300" distR="114300" simplePos="0" relativeHeight="251678208" behindDoc="0" locked="0" layoutInCell="1" allowOverlap="1" wp14:anchorId="1BB50CE8" wp14:editId="6001300B">
                <wp:simplePos x="0" y="0"/>
                <wp:positionH relativeFrom="margin">
                  <wp:posOffset>321367</wp:posOffset>
                </wp:positionH>
                <wp:positionV relativeFrom="paragraph">
                  <wp:posOffset>67829</wp:posOffset>
                </wp:positionV>
                <wp:extent cx="493222" cy="276225"/>
                <wp:effectExtent l="0" t="0" r="21590" b="28575"/>
                <wp:wrapNone/>
                <wp:docPr id="1370249229" name="Text Box 10"/>
                <wp:cNvGraphicFramePr/>
                <a:graphic xmlns:a="http://schemas.openxmlformats.org/drawingml/2006/main">
                  <a:graphicData uri="http://schemas.microsoft.com/office/word/2010/wordprocessingShape">
                    <wps:wsp>
                      <wps:cNvSpPr txBox="1"/>
                      <wps:spPr>
                        <a:xfrm>
                          <a:off x="0" y="0"/>
                          <a:ext cx="493222" cy="276225"/>
                        </a:xfrm>
                        <a:prstGeom prst="rect">
                          <a:avLst/>
                        </a:prstGeom>
                        <a:noFill/>
                        <a:ln w="0">
                          <a:solidFill>
                            <a:sysClr val="window" lastClr="FFFFFF"/>
                          </a:solidFill>
                        </a:ln>
                      </wps:spPr>
                      <wps:txbx>
                        <w:txbxContent>
                          <w:p w14:paraId="17C14924" w14:textId="76182B06" w:rsidR="00706D4D" w:rsidRPr="008F6EA3" w:rsidRDefault="00706D4D" w:rsidP="00706D4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50CE8" id="_x0000_s1051" type="#_x0000_t202" style="position:absolute;left:0;text-align:left;margin-left:25.3pt;margin-top:5.35pt;width:38.85pt;height:2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" filled="f" strokecolor="window" strokeweight="0">
                <v:textbox>
                  <w:txbxContent>
                    <w:p w14:paraId="17C14924" w14:textId="76182B06" w:rsidR="00706D4D" w:rsidRPr="008F6EA3" w:rsidRDefault="00706D4D" w:rsidP="00706D4D">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Low</w:t>
                      </w:r>
                    </w:p>
                  </w:txbxContent>
                </v:textbox>
                <w10:wrap anchorx="margin"/>
              </v:shape>
            </w:pict>
          </mc:Fallback>
        </mc:AlternateContent>
      </w:r>
    </w:p>
    <w:p w14:paraId="24A84E62" w14:textId="72ACE725" w:rsidR="00897F6E" w:rsidRDefault="007C2DBF" w:rsidP="00C324DF">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74112" behindDoc="0" locked="0" layoutInCell="1" allowOverlap="1" wp14:anchorId="3281DFC8" wp14:editId="5654F4CA">
                <wp:simplePos x="0" y="0"/>
                <wp:positionH relativeFrom="margin">
                  <wp:posOffset>2449022</wp:posOffset>
                </wp:positionH>
                <wp:positionV relativeFrom="paragraph">
                  <wp:posOffset>14894</wp:posOffset>
                </wp:positionV>
                <wp:extent cx="1335578" cy="276225"/>
                <wp:effectExtent l="0" t="0" r="17145" b="28575"/>
                <wp:wrapNone/>
                <wp:docPr id="63830336" name="Text Box 10"/>
                <wp:cNvGraphicFramePr/>
                <a:graphic xmlns:a="http://schemas.openxmlformats.org/drawingml/2006/main">
                  <a:graphicData uri="http://schemas.microsoft.com/office/word/2010/wordprocessingShape">
                    <wps:wsp>
                      <wps:cNvSpPr txBox="1"/>
                      <wps:spPr>
                        <a:xfrm>
                          <a:off x="0" y="0"/>
                          <a:ext cx="1335578" cy="276225"/>
                        </a:xfrm>
                        <a:prstGeom prst="rect">
                          <a:avLst/>
                        </a:prstGeom>
                        <a:noFill/>
                        <a:ln w="0">
                          <a:solidFill>
                            <a:sysClr val="window" lastClr="FFFFFF"/>
                          </a:solidFill>
                        </a:ln>
                      </wps:spPr>
                      <wps:txbx>
                        <w:txbxContent>
                          <w:p w14:paraId="3F03FEA9" w14:textId="0E689159" w:rsidR="007C2DBF" w:rsidRPr="00B87CCE" w:rsidRDefault="007C2DBF" w:rsidP="007C2DBF">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1DFC8" id="_x0000_s1052" type="#_x0000_t202" style="position:absolute;left:0;text-align:left;margin-left:192.85pt;margin-top:1.15pt;width:105.15pt;height:21.7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" filled="f" strokecolor="window" strokeweight="0">
                <v:textbox>
                  <w:txbxContent>
                    <w:p w14:paraId="3F03FEA9" w14:textId="0E689159" w:rsidR="007C2DBF" w:rsidRPr="00B87CCE" w:rsidRDefault="007C2DBF" w:rsidP="007C2DBF">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Interest.</w:t>
                      </w:r>
                    </w:p>
                  </w:txbxContent>
                </v:textbox>
                <w10:wrap anchorx="margin"/>
              </v:shape>
            </w:pict>
          </mc:Fallback>
        </mc:AlternateContent>
      </w:r>
    </w:p>
    <w:p w14:paraId="459D2A51" w14:textId="31FA70DD" w:rsidR="00897F6E" w:rsidRDefault="00897F6E" w:rsidP="00C324DF">
      <w:pPr>
        <w:spacing w:after="120" w:line="360" w:lineRule="auto"/>
        <w:ind w:left="720" w:right="851"/>
        <w:contextualSpacing/>
        <w:rPr>
          <w:rFonts w:ascii="Arial" w:hAnsi="Arial" w:cs="Arial"/>
          <w:b/>
          <w:bCs/>
          <w:color w:val="EE0000"/>
        </w:rPr>
      </w:pPr>
    </w:p>
    <w:p w14:paraId="31CFE678" w14:textId="12CF4F63" w:rsidR="00897F6E" w:rsidRPr="00A03B83" w:rsidRDefault="00897F6E" w:rsidP="00C324DF">
      <w:pPr>
        <w:spacing w:after="120" w:line="360" w:lineRule="auto"/>
        <w:ind w:left="720" w:right="851"/>
        <w:contextualSpacing/>
        <w:rPr>
          <w:rFonts w:ascii="Arial" w:hAnsi="Arial" w:cs="Arial"/>
          <w:color w:val="000000" w:themeColor="text1"/>
        </w:rPr>
      </w:pPr>
    </w:p>
    <w:p w14:paraId="5C9ADADB" w14:textId="349571FA" w:rsidR="00545F28" w:rsidRDefault="009422C1"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The </w:t>
      </w:r>
      <w:r w:rsidR="00202FAD">
        <w:rPr>
          <w:rFonts w:ascii="Arial" w:hAnsi="Arial" w:cs="Arial"/>
          <w:color w:val="000000" w:themeColor="text1"/>
        </w:rPr>
        <w:t xml:space="preserve">power on the </w:t>
      </w:r>
      <w:r w:rsidR="00545F28">
        <w:rPr>
          <w:rFonts w:ascii="Arial" w:hAnsi="Arial" w:cs="Arial"/>
          <w:color w:val="000000" w:themeColor="text1"/>
        </w:rPr>
        <w:t>Y</w:t>
      </w:r>
      <w:r w:rsidR="00202FAD">
        <w:rPr>
          <w:rFonts w:ascii="Arial" w:hAnsi="Arial" w:cs="Arial"/>
          <w:color w:val="000000" w:themeColor="text1"/>
        </w:rPr>
        <w:t>-axis refers to the ability</w:t>
      </w:r>
      <w:r w:rsidR="009E7707">
        <w:rPr>
          <w:rFonts w:ascii="Arial" w:hAnsi="Arial" w:cs="Arial"/>
          <w:color w:val="000000" w:themeColor="text1"/>
        </w:rPr>
        <w:t xml:space="preserve"> of stakeholder</w:t>
      </w:r>
      <w:r w:rsidR="00997F2A">
        <w:rPr>
          <w:rFonts w:ascii="Arial" w:hAnsi="Arial" w:cs="Arial"/>
          <w:color w:val="000000" w:themeColor="text1"/>
        </w:rPr>
        <w:t xml:space="preserve">/s to influence </w:t>
      </w:r>
      <w:r w:rsidR="00925C0D">
        <w:rPr>
          <w:rFonts w:ascii="Arial" w:hAnsi="Arial" w:cs="Arial"/>
          <w:color w:val="000000" w:themeColor="text1"/>
        </w:rPr>
        <w:t>the strategy of th</w:t>
      </w:r>
      <w:r w:rsidR="003357F4">
        <w:rPr>
          <w:rFonts w:ascii="Arial" w:hAnsi="Arial" w:cs="Arial"/>
          <w:color w:val="000000" w:themeColor="text1"/>
        </w:rPr>
        <w:t>e business or project resources</w:t>
      </w:r>
      <w:r w:rsidR="009B6548">
        <w:rPr>
          <w:rFonts w:ascii="Arial" w:hAnsi="Arial" w:cs="Arial"/>
          <w:color w:val="000000" w:themeColor="text1"/>
        </w:rPr>
        <w:t xml:space="preserve"> and that </w:t>
      </w:r>
      <w:r w:rsidR="00F60C53">
        <w:rPr>
          <w:rFonts w:ascii="Arial" w:hAnsi="Arial" w:cs="Arial"/>
          <w:color w:val="000000" w:themeColor="text1"/>
        </w:rPr>
        <w:t>ability ranges from low to high as shown above.</w:t>
      </w:r>
    </w:p>
    <w:p w14:paraId="2284D386" w14:textId="77777777" w:rsidR="00D40B9B" w:rsidRDefault="00545F28"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The </w:t>
      </w:r>
      <w:r w:rsidR="005C3CB7">
        <w:rPr>
          <w:rFonts w:ascii="Arial" w:hAnsi="Arial" w:cs="Arial"/>
          <w:color w:val="000000" w:themeColor="text1"/>
        </w:rPr>
        <w:t xml:space="preserve">Interest on the </w:t>
      </w:r>
      <w:r>
        <w:rPr>
          <w:rFonts w:ascii="Arial" w:hAnsi="Arial" w:cs="Arial"/>
          <w:color w:val="000000" w:themeColor="text1"/>
        </w:rPr>
        <w:t>X-axis</w:t>
      </w:r>
      <w:r w:rsidR="002867B5">
        <w:rPr>
          <w:rFonts w:ascii="Arial" w:hAnsi="Arial" w:cs="Arial"/>
          <w:color w:val="000000" w:themeColor="text1"/>
        </w:rPr>
        <w:t xml:space="preserve"> refers </w:t>
      </w:r>
      <w:r w:rsidR="000B4EFE">
        <w:rPr>
          <w:rFonts w:ascii="Arial" w:hAnsi="Arial" w:cs="Arial"/>
          <w:color w:val="000000" w:themeColor="text1"/>
        </w:rPr>
        <w:t xml:space="preserve">the intensity </w:t>
      </w:r>
      <w:r w:rsidR="009B3EDD">
        <w:rPr>
          <w:rFonts w:ascii="Arial" w:hAnsi="Arial" w:cs="Arial"/>
          <w:color w:val="000000" w:themeColor="text1"/>
        </w:rPr>
        <w:t xml:space="preserve">of interest </w:t>
      </w:r>
      <w:r w:rsidR="0078110F">
        <w:rPr>
          <w:rFonts w:ascii="Arial" w:hAnsi="Arial" w:cs="Arial"/>
          <w:color w:val="000000" w:themeColor="text1"/>
        </w:rPr>
        <w:t xml:space="preserve">stakeholders have </w:t>
      </w:r>
      <w:r w:rsidR="00C70B0F">
        <w:rPr>
          <w:rFonts w:ascii="Arial" w:hAnsi="Arial" w:cs="Arial"/>
          <w:color w:val="000000" w:themeColor="text1"/>
        </w:rPr>
        <w:t xml:space="preserve">in </w:t>
      </w:r>
      <w:r w:rsidR="00577BC0">
        <w:rPr>
          <w:rFonts w:ascii="Arial" w:hAnsi="Arial" w:cs="Arial"/>
          <w:color w:val="000000" w:themeColor="text1"/>
        </w:rPr>
        <w:t>J Sainsbury as a business or ConnectPlus as a</w:t>
      </w:r>
      <w:r w:rsidR="00AF5819">
        <w:rPr>
          <w:rFonts w:ascii="Arial" w:hAnsi="Arial" w:cs="Arial"/>
          <w:color w:val="000000" w:themeColor="text1"/>
        </w:rPr>
        <w:t xml:space="preserve"> digital p</w:t>
      </w:r>
      <w:r w:rsidR="00D40B9B">
        <w:rPr>
          <w:rFonts w:ascii="Arial" w:hAnsi="Arial" w:cs="Arial"/>
          <w:color w:val="000000" w:themeColor="text1"/>
        </w:rPr>
        <w:t>roject.</w:t>
      </w:r>
    </w:p>
    <w:p w14:paraId="6D66735C" w14:textId="13BF0739" w:rsidR="009E7707" w:rsidRDefault="002867B5"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545F28">
        <w:rPr>
          <w:rFonts w:ascii="Arial" w:hAnsi="Arial" w:cs="Arial"/>
          <w:color w:val="000000" w:themeColor="text1"/>
        </w:rPr>
        <w:t xml:space="preserve"> </w:t>
      </w:r>
      <w:r w:rsidR="00202FAD">
        <w:rPr>
          <w:rFonts w:ascii="Arial" w:hAnsi="Arial" w:cs="Arial"/>
          <w:color w:val="000000" w:themeColor="text1"/>
        </w:rPr>
        <w:t xml:space="preserve"> </w:t>
      </w:r>
    </w:p>
    <w:p w14:paraId="7E4A07A5" w14:textId="77777777" w:rsidR="005E18DC" w:rsidRDefault="005E18DC" w:rsidP="00C324DF">
      <w:pPr>
        <w:spacing w:after="120" w:line="360" w:lineRule="auto"/>
        <w:ind w:left="720" w:right="851"/>
        <w:contextualSpacing/>
        <w:rPr>
          <w:rFonts w:ascii="Arial" w:hAnsi="Arial" w:cs="Arial"/>
          <w:color w:val="000000" w:themeColor="text1"/>
        </w:rPr>
      </w:pPr>
    </w:p>
    <w:p w14:paraId="6E2E077C" w14:textId="3C03F13A" w:rsidR="002E74A8" w:rsidRDefault="0067420F"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 xml:space="preserve">As </w:t>
      </w:r>
      <w:r w:rsidR="00450797">
        <w:rPr>
          <w:rFonts w:ascii="Arial" w:hAnsi="Arial" w:cs="Arial"/>
          <w:color w:val="000000" w:themeColor="text1"/>
        </w:rPr>
        <w:t>indicated</w:t>
      </w:r>
      <w:r>
        <w:rPr>
          <w:rFonts w:ascii="Arial" w:hAnsi="Arial" w:cs="Arial"/>
          <w:color w:val="000000" w:themeColor="text1"/>
        </w:rPr>
        <w:t xml:space="preserve"> on the</w:t>
      </w:r>
      <w:r w:rsidR="00450797">
        <w:rPr>
          <w:rFonts w:ascii="Arial" w:hAnsi="Arial" w:cs="Arial"/>
          <w:color w:val="000000" w:themeColor="text1"/>
        </w:rPr>
        <w:t xml:space="preserve"> matrix, </w:t>
      </w:r>
      <w:r w:rsidR="00DB6D66">
        <w:rPr>
          <w:rFonts w:ascii="Arial" w:hAnsi="Arial" w:cs="Arial"/>
          <w:color w:val="000000" w:themeColor="text1"/>
        </w:rPr>
        <w:t xml:space="preserve">stakeholders grouped in the </w:t>
      </w:r>
      <w:r w:rsidR="001425D8" w:rsidRPr="00A03B83">
        <w:rPr>
          <w:rFonts w:ascii="Arial" w:hAnsi="Arial" w:cs="Arial"/>
          <w:color w:val="000000" w:themeColor="text1"/>
        </w:rPr>
        <w:t>top</w:t>
      </w:r>
      <w:r w:rsidR="001D1AC6" w:rsidRPr="00A03B83">
        <w:rPr>
          <w:rFonts w:ascii="Arial" w:hAnsi="Arial" w:cs="Arial"/>
          <w:color w:val="000000" w:themeColor="text1"/>
        </w:rPr>
        <w:t>-right quadrant</w:t>
      </w:r>
      <w:r w:rsidR="00DB6D66">
        <w:rPr>
          <w:rFonts w:ascii="Arial" w:hAnsi="Arial" w:cs="Arial"/>
          <w:color w:val="000000" w:themeColor="text1"/>
        </w:rPr>
        <w:t xml:space="preserve"> are high power</w:t>
      </w:r>
      <w:r w:rsidR="00E14C06">
        <w:rPr>
          <w:rFonts w:ascii="Arial" w:hAnsi="Arial" w:cs="Arial"/>
          <w:color w:val="000000" w:themeColor="text1"/>
        </w:rPr>
        <w:t>,</w:t>
      </w:r>
      <w:r w:rsidR="00330736">
        <w:rPr>
          <w:rFonts w:ascii="Arial" w:hAnsi="Arial" w:cs="Arial"/>
          <w:color w:val="000000" w:themeColor="text1"/>
        </w:rPr>
        <w:t xml:space="preserve"> high interest</w:t>
      </w:r>
      <w:r w:rsidR="00376B80">
        <w:rPr>
          <w:rFonts w:ascii="Arial" w:hAnsi="Arial" w:cs="Arial"/>
          <w:color w:val="000000" w:themeColor="text1"/>
        </w:rPr>
        <w:t xml:space="preserve"> and so, they </w:t>
      </w:r>
      <w:r w:rsidR="002756A1">
        <w:rPr>
          <w:rFonts w:ascii="Arial" w:hAnsi="Arial" w:cs="Arial"/>
          <w:color w:val="000000" w:themeColor="text1"/>
        </w:rPr>
        <w:t xml:space="preserve">should </w:t>
      </w:r>
      <w:r w:rsidR="00376B80">
        <w:rPr>
          <w:rFonts w:ascii="Arial" w:hAnsi="Arial" w:cs="Arial"/>
          <w:color w:val="000000" w:themeColor="text1"/>
        </w:rPr>
        <w:t>be managed</w:t>
      </w:r>
      <w:r w:rsidR="00F81670">
        <w:rPr>
          <w:rFonts w:ascii="Arial" w:hAnsi="Arial" w:cs="Arial"/>
          <w:color w:val="000000" w:themeColor="text1"/>
        </w:rPr>
        <w:t xml:space="preserve"> and engaged</w:t>
      </w:r>
      <w:r w:rsidR="00376B80">
        <w:rPr>
          <w:rFonts w:ascii="Arial" w:hAnsi="Arial" w:cs="Arial"/>
          <w:color w:val="000000" w:themeColor="text1"/>
        </w:rPr>
        <w:t xml:space="preserve"> close</w:t>
      </w:r>
      <w:r w:rsidR="000178A2">
        <w:rPr>
          <w:rFonts w:ascii="Arial" w:hAnsi="Arial" w:cs="Arial"/>
          <w:color w:val="000000" w:themeColor="text1"/>
        </w:rPr>
        <w:t>l</w:t>
      </w:r>
      <w:r w:rsidR="00273FF9">
        <w:rPr>
          <w:rFonts w:ascii="Arial" w:hAnsi="Arial" w:cs="Arial"/>
          <w:color w:val="000000" w:themeColor="text1"/>
        </w:rPr>
        <w:t>y</w:t>
      </w:r>
      <w:r w:rsidR="002756A1">
        <w:rPr>
          <w:rFonts w:ascii="Arial" w:hAnsi="Arial" w:cs="Arial"/>
          <w:color w:val="000000" w:themeColor="text1"/>
        </w:rPr>
        <w:t xml:space="preserve"> as </w:t>
      </w:r>
      <w:r w:rsidR="00DA6A8A">
        <w:rPr>
          <w:rFonts w:ascii="Arial" w:hAnsi="Arial" w:cs="Arial"/>
          <w:color w:val="000000" w:themeColor="text1"/>
        </w:rPr>
        <w:t>the</w:t>
      </w:r>
      <w:r w:rsidR="00D43470">
        <w:rPr>
          <w:rFonts w:ascii="Arial" w:hAnsi="Arial" w:cs="Arial"/>
          <w:color w:val="000000" w:themeColor="text1"/>
        </w:rPr>
        <w:t xml:space="preserve">ir opinion is very valuable for the success of the project. </w:t>
      </w:r>
      <w:r w:rsidR="00DC45F9">
        <w:rPr>
          <w:rFonts w:ascii="Arial" w:hAnsi="Arial" w:cs="Arial"/>
          <w:color w:val="000000" w:themeColor="text1"/>
        </w:rPr>
        <w:t>In addition, they have the power to pause or even stop the project</w:t>
      </w:r>
      <w:r w:rsidR="009771C4">
        <w:rPr>
          <w:rFonts w:ascii="Arial" w:hAnsi="Arial" w:cs="Arial"/>
          <w:color w:val="000000" w:themeColor="text1"/>
        </w:rPr>
        <w:t xml:space="preserve"> </w:t>
      </w:r>
      <w:r w:rsidR="00BB64BC">
        <w:rPr>
          <w:rFonts w:ascii="Arial" w:hAnsi="Arial" w:cs="Arial"/>
          <w:color w:val="000000" w:themeColor="text1"/>
        </w:rPr>
        <w:t>should they find themselves unsatisfied with something.</w:t>
      </w:r>
    </w:p>
    <w:p w14:paraId="2FFBC5F7" w14:textId="26C4FD16" w:rsidR="00664027" w:rsidRDefault="00DA6A8A"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0178A2">
        <w:rPr>
          <w:rFonts w:ascii="Arial" w:hAnsi="Arial" w:cs="Arial"/>
          <w:color w:val="000000" w:themeColor="text1"/>
        </w:rPr>
        <w:t xml:space="preserve"> </w:t>
      </w:r>
    </w:p>
    <w:p w14:paraId="32D071DC" w14:textId="4E296A87" w:rsidR="0012767D" w:rsidRDefault="00D432BE"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Stakeholders grouped in the </w:t>
      </w:r>
      <w:r w:rsidR="001D4E8D">
        <w:rPr>
          <w:rFonts w:ascii="Arial" w:hAnsi="Arial" w:cs="Arial"/>
          <w:color w:val="000000" w:themeColor="text1"/>
        </w:rPr>
        <w:t>top-left quadrant are high power, low interes</w:t>
      </w:r>
      <w:r w:rsidR="002E5323">
        <w:rPr>
          <w:rFonts w:ascii="Arial" w:hAnsi="Arial" w:cs="Arial"/>
          <w:color w:val="000000" w:themeColor="text1"/>
        </w:rPr>
        <w:t>t ones</w:t>
      </w:r>
      <w:r w:rsidR="008C55A6">
        <w:rPr>
          <w:rFonts w:ascii="Arial" w:hAnsi="Arial" w:cs="Arial"/>
          <w:color w:val="000000" w:themeColor="text1"/>
        </w:rPr>
        <w:t xml:space="preserve"> </w:t>
      </w:r>
      <w:r w:rsidR="00E239B4">
        <w:rPr>
          <w:rFonts w:ascii="Arial" w:hAnsi="Arial" w:cs="Arial"/>
          <w:color w:val="000000" w:themeColor="text1"/>
        </w:rPr>
        <w:t xml:space="preserve">and on such basis, </w:t>
      </w:r>
      <w:r w:rsidR="00EA7FEB">
        <w:rPr>
          <w:rFonts w:ascii="Arial" w:hAnsi="Arial" w:cs="Arial"/>
          <w:color w:val="000000" w:themeColor="text1"/>
        </w:rPr>
        <w:t>it is essent</w:t>
      </w:r>
      <w:r w:rsidR="00E649B5">
        <w:rPr>
          <w:rFonts w:ascii="Arial" w:hAnsi="Arial" w:cs="Arial"/>
          <w:color w:val="000000" w:themeColor="text1"/>
        </w:rPr>
        <w:t>ial</w:t>
      </w:r>
      <w:r w:rsidR="00EA7FEB">
        <w:rPr>
          <w:rFonts w:ascii="Arial" w:hAnsi="Arial" w:cs="Arial"/>
          <w:color w:val="000000" w:themeColor="text1"/>
        </w:rPr>
        <w:t xml:space="preserve"> that </w:t>
      </w:r>
      <w:r w:rsidR="00E239B4">
        <w:rPr>
          <w:rFonts w:ascii="Arial" w:hAnsi="Arial" w:cs="Arial"/>
          <w:color w:val="000000" w:themeColor="text1"/>
        </w:rPr>
        <w:t>they</w:t>
      </w:r>
      <w:r w:rsidR="00E649B5">
        <w:rPr>
          <w:rFonts w:ascii="Arial" w:hAnsi="Arial" w:cs="Arial"/>
          <w:color w:val="000000" w:themeColor="text1"/>
        </w:rPr>
        <w:t xml:space="preserve"> are kept ware</w:t>
      </w:r>
      <w:r w:rsidR="00623B44">
        <w:rPr>
          <w:rFonts w:ascii="Arial" w:hAnsi="Arial" w:cs="Arial"/>
          <w:color w:val="000000" w:themeColor="text1"/>
        </w:rPr>
        <w:t xml:space="preserve"> </w:t>
      </w:r>
      <w:r w:rsidR="00E649B5">
        <w:rPr>
          <w:rFonts w:ascii="Arial" w:hAnsi="Arial" w:cs="Arial"/>
          <w:color w:val="000000" w:themeColor="text1"/>
        </w:rPr>
        <w:t xml:space="preserve">of </w:t>
      </w:r>
      <w:r w:rsidR="00583B98">
        <w:rPr>
          <w:rFonts w:ascii="Arial" w:hAnsi="Arial" w:cs="Arial"/>
          <w:color w:val="000000" w:themeColor="text1"/>
        </w:rPr>
        <w:t>the project</w:t>
      </w:r>
      <w:r w:rsidR="00AE2FD6">
        <w:rPr>
          <w:rFonts w:ascii="Arial" w:hAnsi="Arial" w:cs="Arial"/>
          <w:color w:val="000000" w:themeColor="text1"/>
        </w:rPr>
        <w:t>,</w:t>
      </w:r>
      <w:r w:rsidR="00583B98">
        <w:rPr>
          <w:rFonts w:ascii="Arial" w:hAnsi="Arial" w:cs="Arial"/>
          <w:color w:val="000000" w:themeColor="text1"/>
        </w:rPr>
        <w:t xml:space="preserve"> understand</w:t>
      </w:r>
      <w:r w:rsidR="00AE2FD6">
        <w:rPr>
          <w:rFonts w:ascii="Arial" w:hAnsi="Arial" w:cs="Arial"/>
          <w:color w:val="000000" w:themeColor="text1"/>
        </w:rPr>
        <w:t xml:space="preserve"> and support</w:t>
      </w:r>
      <w:r w:rsidR="0012767D">
        <w:rPr>
          <w:rFonts w:ascii="Arial" w:hAnsi="Arial" w:cs="Arial"/>
          <w:color w:val="000000" w:themeColor="text1"/>
        </w:rPr>
        <w:t xml:space="preserve"> it.</w:t>
      </w:r>
    </w:p>
    <w:p w14:paraId="38077864" w14:textId="0C200C2F" w:rsidR="00897F6E" w:rsidRDefault="00E25FA5"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Updating this category of stakeholders is vital as they</w:t>
      </w:r>
      <w:r w:rsidR="00F15223">
        <w:rPr>
          <w:rFonts w:ascii="Arial" w:hAnsi="Arial" w:cs="Arial"/>
          <w:color w:val="000000" w:themeColor="text1"/>
        </w:rPr>
        <w:t xml:space="preserve"> also have power to pause or stop this project</w:t>
      </w:r>
      <w:r w:rsidR="005978DF">
        <w:rPr>
          <w:rFonts w:ascii="Arial" w:hAnsi="Arial" w:cs="Arial"/>
          <w:color w:val="000000" w:themeColor="text1"/>
        </w:rPr>
        <w:t xml:space="preserve"> should they find grounds to do so</w:t>
      </w:r>
      <w:r w:rsidR="0038037A">
        <w:rPr>
          <w:rFonts w:ascii="Arial" w:hAnsi="Arial" w:cs="Arial"/>
          <w:color w:val="000000" w:themeColor="text1"/>
        </w:rPr>
        <w:t xml:space="preserve"> in </w:t>
      </w:r>
      <w:r w:rsidR="005D5949">
        <w:rPr>
          <w:rFonts w:ascii="Arial" w:hAnsi="Arial" w:cs="Arial"/>
          <w:color w:val="000000" w:themeColor="text1"/>
        </w:rPr>
        <w:t xml:space="preserve">the </w:t>
      </w:r>
      <w:r w:rsidR="0038037A">
        <w:rPr>
          <w:rFonts w:ascii="Arial" w:hAnsi="Arial" w:cs="Arial"/>
          <w:color w:val="000000" w:themeColor="text1"/>
        </w:rPr>
        <w:t>public</w:t>
      </w:r>
      <w:r w:rsidR="00241A1E">
        <w:rPr>
          <w:rFonts w:ascii="Arial" w:hAnsi="Arial" w:cs="Arial"/>
          <w:color w:val="000000" w:themeColor="text1"/>
        </w:rPr>
        <w:t xml:space="preserve"> interest</w:t>
      </w:r>
      <w:r w:rsidR="005D5949">
        <w:rPr>
          <w:rFonts w:ascii="Arial" w:hAnsi="Arial" w:cs="Arial"/>
          <w:color w:val="000000" w:themeColor="text1"/>
        </w:rPr>
        <w:t>.</w:t>
      </w:r>
      <w:r w:rsidR="00D3563C">
        <w:rPr>
          <w:rFonts w:ascii="Arial" w:hAnsi="Arial" w:cs="Arial"/>
          <w:color w:val="000000" w:themeColor="text1"/>
        </w:rPr>
        <w:t xml:space="preserve"> </w:t>
      </w:r>
      <w:r w:rsidR="00364535">
        <w:rPr>
          <w:rFonts w:ascii="Arial" w:hAnsi="Arial" w:cs="Arial"/>
          <w:color w:val="000000" w:themeColor="text1"/>
        </w:rPr>
        <w:t>They have power</w:t>
      </w:r>
      <w:r w:rsidR="00C24D67">
        <w:rPr>
          <w:rFonts w:ascii="Arial" w:hAnsi="Arial" w:cs="Arial"/>
          <w:color w:val="000000" w:themeColor="text1"/>
        </w:rPr>
        <w:t xml:space="preserve"> to change laws</w:t>
      </w:r>
      <w:r w:rsidR="009E47C3">
        <w:rPr>
          <w:rFonts w:ascii="Arial" w:hAnsi="Arial" w:cs="Arial"/>
          <w:color w:val="000000" w:themeColor="text1"/>
        </w:rPr>
        <w:t xml:space="preserve"> and </w:t>
      </w:r>
      <w:r w:rsidR="00B837AB">
        <w:rPr>
          <w:rFonts w:ascii="Arial" w:hAnsi="Arial" w:cs="Arial"/>
          <w:color w:val="000000" w:themeColor="text1"/>
        </w:rPr>
        <w:t>regulation</w:t>
      </w:r>
      <w:r w:rsidR="00205C4C">
        <w:rPr>
          <w:rFonts w:ascii="Arial" w:hAnsi="Arial" w:cs="Arial"/>
          <w:color w:val="000000" w:themeColor="text1"/>
        </w:rPr>
        <w:t>.</w:t>
      </w:r>
    </w:p>
    <w:p w14:paraId="1D9DF684" w14:textId="77777777" w:rsidR="00567130" w:rsidRDefault="00567130" w:rsidP="00C324DF">
      <w:pPr>
        <w:spacing w:after="120" w:line="360" w:lineRule="auto"/>
        <w:ind w:left="720" w:right="851"/>
        <w:contextualSpacing/>
        <w:rPr>
          <w:rFonts w:ascii="Arial" w:hAnsi="Arial" w:cs="Arial"/>
          <w:color w:val="000000" w:themeColor="text1"/>
        </w:rPr>
      </w:pPr>
    </w:p>
    <w:p w14:paraId="17F1382C" w14:textId="06D23AA0" w:rsidR="007F7813" w:rsidRPr="00A03B83" w:rsidRDefault="003D38BD"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T</w:t>
      </w:r>
      <w:r w:rsidR="001B4DBD">
        <w:rPr>
          <w:rFonts w:ascii="Arial" w:hAnsi="Arial" w:cs="Arial"/>
          <w:color w:val="000000" w:themeColor="text1"/>
        </w:rPr>
        <w:t>he</w:t>
      </w:r>
      <w:r>
        <w:rPr>
          <w:rFonts w:ascii="Arial" w:hAnsi="Arial" w:cs="Arial"/>
          <w:color w:val="000000" w:themeColor="text1"/>
        </w:rPr>
        <w:t xml:space="preserve"> high interest, low power stakeholders in the</w:t>
      </w:r>
      <w:r w:rsidR="007F7813">
        <w:rPr>
          <w:rFonts w:ascii="Arial" w:hAnsi="Arial" w:cs="Arial"/>
          <w:color w:val="000000" w:themeColor="text1"/>
        </w:rPr>
        <w:t xml:space="preserve"> bottom-right</w:t>
      </w:r>
      <w:r w:rsidR="002B6AF3">
        <w:rPr>
          <w:rFonts w:ascii="Arial" w:hAnsi="Arial" w:cs="Arial"/>
          <w:color w:val="000000" w:themeColor="text1"/>
        </w:rPr>
        <w:t xml:space="preserve"> quadrant</w:t>
      </w:r>
      <w:r w:rsidR="003C1560">
        <w:rPr>
          <w:rFonts w:ascii="Arial" w:hAnsi="Arial" w:cs="Arial"/>
          <w:color w:val="000000" w:themeColor="text1"/>
        </w:rPr>
        <w:t xml:space="preserve"> </w:t>
      </w:r>
      <w:r w:rsidR="00061916">
        <w:rPr>
          <w:rFonts w:ascii="Arial" w:hAnsi="Arial" w:cs="Arial"/>
          <w:color w:val="000000" w:themeColor="text1"/>
        </w:rPr>
        <w:t>stake,</w:t>
      </w:r>
      <w:r w:rsidR="00F20928">
        <w:rPr>
          <w:rFonts w:ascii="Arial" w:hAnsi="Arial" w:cs="Arial"/>
          <w:color w:val="000000" w:themeColor="text1"/>
        </w:rPr>
        <w:t xml:space="preserve"> should be</w:t>
      </w:r>
      <w:r w:rsidR="00E716DC">
        <w:rPr>
          <w:rFonts w:ascii="Arial" w:hAnsi="Arial" w:cs="Arial"/>
          <w:color w:val="000000" w:themeColor="text1"/>
        </w:rPr>
        <w:t xml:space="preserve"> kept infor</w:t>
      </w:r>
      <w:r w:rsidR="003076F3">
        <w:rPr>
          <w:rFonts w:ascii="Arial" w:hAnsi="Arial" w:cs="Arial"/>
          <w:color w:val="000000" w:themeColor="text1"/>
        </w:rPr>
        <w:t>med</w:t>
      </w:r>
      <w:r w:rsidR="004B2464">
        <w:rPr>
          <w:rFonts w:ascii="Arial" w:hAnsi="Arial" w:cs="Arial"/>
          <w:color w:val="000000" w:themeColor="text1"/>
        </w:rPr>
        <w:t xml:space="preserve"> of project updates and their </w:t>
      </w:r>
      <w:r w:rsidR="00A37473">
        <w:rPr>
          <w:rFonts w:ascii="Arial" w:hAnsi="Arial" w:cs="Arial"/>
          <w:color w:val="000000" w:themeColor="text1"/>
        </w:rPr>
        <w:t>opinions</w:t>
      </w:r>
      <w:r w:rsidR="00BB041C">
        <w:rPr>
          <w:rFonts w:ascii="Arial" w:hAnsi="Arial" w:cs="Arial"/>
          <w:color w:val="000000" w:themeColor="text1"/>
        </w:rPr>
        <w:t xml:space="preserve"> about it heard.</w:t>
      </w:r>
      <w:r w:rsidR="00614D5D">
        <w:rPr>
          <w:rFonts w:ascii="Arial" w:hAnsi="Arial" w:cs="Arial"/>
          <w:color w:val="000000" w:themeColor="text1"/>
        </w:rPr>
        <w:t xml:space="preserve"> The</w:t>
      </w:r>
      <w:r w:rsidR="00C4517B">
        <w:rPr>
          <w:rFonts w:ascii="Arial" w:hAnsi="Arial" w:cs="Arial"/>
          <w:color w:val="000000" w:themeColor="text1"/>
        </w:rPr>
        <w:t>y have</w:t>
      </w:r>
      <w:r w:rsidR="002735BF">
        <w:rPr>
          <w:rFonts w:ascii="Arial" w:hAnsi="Arial" w:cs="Arial"/>
          <w:color w:val="000000" w:themeColor="text1"/>
        </w:rPr>
        <w:t xml:space="preserve"> strong interest in the </w:t>
      </w:r>
      <w:r w:rsidR="001354E5">
        <w:rPr>
          <w:rFonts w:ascii="Arial" w:hAnsi="Arial" w:cs="Arial"/>
          <w:color w:val="000000" w:themeColor="text1"/>
        </w:rPr>
        <w:t>project and its outcome, but without influential power</w:t>
      </w:r>
      <w:r w:rsidR="00B30D0B">
        <w:rPr>
          <w:rFonts w:ascii="Arial" w:hAnsi="Arial" w:cs="Arial"/>
          <w:color w:val="000000" w:themeColor="text1"/>
        </w:rPr>
        <w:t xml:space="preserve"> to decision-making.</w:t>
      </w:r>
    </w:p>
    <w:p w14:paraId="600ECA9B" w14:textId="77777777" w:rsidR="00897F6E" w:rsidRPr="00CE04FF" w:rsidRDefault="00897F6E" w:rsidP="00C324DF">
      <w:pPr>
        <w:spacing w:after="120" w:line="360" w:lineRule="auto"/>
        <w:ind w:left="720" w:right="851"/>
        <w:contextualSpacing/>
        <w:rPr>
          <w:rFonts w:ascii="Arial" w:hAnsi="Arial" w:cs="Arial"/>
          <w:color w:val="EE0000"/>
        </w:rPr>
      </w:pPr>
    </w:p>
    <w:p w14:paraId="0F52E78C" w14:textId="20988958" w:rsidR="00CF5D2B" w:rsidRPr="00CE04FF" w:rsidRDefault="00CF5D2B" w:rsidP="00C324DF">
      <w:pPr>
        <w:spacing w:after="120" w:line="360" w:lineRule="auto"/>
        <w:ind w:left="720" w:right="851"/>
        <w:contextualSpacing/>
        <w:rPr>
          <w:rFonts w:ascii="Arial" w:hAnsi="Arial" w:cs="Arial"/>
          <w:color w:val="000000" w:themeColor="text1"/>
        </w:rPr>
      </w:pPr>
      <w:r w:rsidRPr="00CE04FF">
        <w:rPr>
          <w:rFonts w:ascii="Arial" w:hAnsi="Arial" w:cs="Arial"/>
          <w:color w:val="000000" w:themeColor="text1"/>
        </w:rPr>
        <w:t>Those grouped in the bottom-left quad</w:t>
      </w:r>
      <w:r w:rsidR="000E69A6" w:rsidRPr="00CE04FF">
        <w:rPr>
          <w:rFonts w:ascii="Arial" w:hAnsi="Arial" w:cs="Arial"/>
          <w:color w:val="000000" w:themeColor="text1"/>
        </w:rPr>
        <w:t>rant are stakeholders</w:t>
      </w:r>
      <w:r w:rsidR="00127327" w:rsidRPr="00CE04FF">
        <w:rPr>
          <w:rFonts w:ascii="Arial" w:hAnsi="Arial" w:cs="Arial"/>
          <w:color w:val="000000" w:themeColor="text1"/>
        </w:rPr>
        <w:t xml:space="preserve"> with</w:t>
      </w:r>
      <w:r w:rsidR="00C922A9" w:rsidRPr="00CE04FF">
        <w:rPr>
          <w:rFonts w:ascii="Arial" w:hAnsi="Arial" w:cs="Arial"/>
          <w:color w:val="000000" w:themeColor="text1"/>
        </w:rPr>
        <w:t xml:space="preserve"> both</w:t>
      </w:r>
      <w:r w:rsidR="00127327" w:rsidRPr="00CE04FF">
        <w:rPr>
          <w:rFonts w:ascii="Arial" w:hAnsi="Arial" w:cs="Arial"/>
          <w:color w:val="000000" w:themeColor="text1"/>
        </w:rPr>
        <w:t xml:space="preserve"> </w:t>
      </w:r>
      <w:r w:rsidR="00C922A9" w:rsidRPr="00CE04FF">
        <w:rPr>
          <w:rFonts w:ascii="Arial" w:hAnsi="Arial" w:cs="Arial"/>
          <w:color w:val="000000" w:themeColor="text1"/>
        </w:rPr>
        <w:t>l</w:t>
      </w:r>
      <w:r w:rsidR="0043331D">
        <w:rPr>
          <w:rFonts w:ascii="Arial" w:hAnsi="Arial" w:cs="Arial"/>
          <w:color w:val="000000" w:themeColor="text1"/>
        </w:rPr>
        <w:t>ow</w:t>
      </w:r>
      <w:r w:rsidR="00B67146" w:rsidRPr="00CE04FF">
        <w:rPr>
          <w:rFonts w:ascii="Arial" w:hAnsi="Arial" w:cs="Arial"/>
          <w:color w:val="000000" w:themeColor="text1"/>
        </w:rPr>
        <w:t xml:space="preserve"> power and interest in the business or project</w:t>
      </w:r>
      <w:r w:rsidR="00227FB6" w:rsidRPr="00CE04FF">
        <w:rPr>
          <w:rFonts w:ascii="Arial" w:hAnsi="Arial" w:cs="Arial"/>
          <w:color w:val="000000" w:themeColor="text1"/>
        </w:rPr>
        <w:t>, therefore</w:t>
      </w:r>
      <w:r w:rsidR="0048793E" w:rsidRPr="00CE04FF">
        <w:rPr>
          <w:rFonts w:ascii="Arial" w:hAnsi="Arial" w:cs="Arial"/>
          <w:color w:val="000000" w:themeColor="text1"/>
        </w:rPr>
        <w:t xml:space="preserve"> they should be monitored</w:t>
      </w:r>
      <w:r w:rsidR="00D33F91">
        <w:rPr>
          <w:rFonts w:ascii="Arial" w:hAnsi="Arial" w:cs="Arial"/>
          <w:color w:val="000000" w:themeColor="text1"/>
        </w:rPr>
        <w:t>, but</w:t>
      </w:r>
      <w:r w:rsidR="0048793E" w:rsidRPr="00CE04FF">
        <w:rPr>
          <w:rFonts w:ascii="Arial" w:hAnsi="Arial" w:cs="Arial"/>
          <w:color w:val="000000" w:themeColor="text1"/>
        </w:rPr>
        <w:t xml:space="preserve"> </w:t>
      </w:r>
      <w:r w:rsidR="0012449E" w:rsidRPr="00CE04FF">
        <w:rPr>
          <w:rFonts w:ascii="Arial" w:hAnsi="Arial" w:cs="Arial"/>
          <w:color w:val="000000" w:themeColor="text1"/>
        </w:rPr>
        <w:t xml:space="preserve">informed where necessary, especially </w:t>
      </w:r>
      <w:r w:rsidR="005A5547">
        <w:rPr>
          <w:rFonts w:ascii="Arial" w:hAnsi="Arial" w:cs="Arial"/>
          <w:color w:val="000000" w:themeColor="text1"/>
        </w:rPr>
        <w:t>when their</w:t>
      </w:r>
      <w:r w:rsidR="0012449E" w:rsidRPr="00CE04FF">
        <w:rPr>
          <w:rFonts w:ascii="Arial" w:hAnsi="Arial" w:cs="Arial"/>
          <w:color w:val="000000" w:themeColor="text1"/>
        </w:rPr>
        <w:t xml:space="preserve"> sta</w:t>
      </w:r>
      <w:r w:rsidR="002F70E1" w:rsidRPr="00CE04FF">
        <w:rPr>
          <w:rFonts w:ascii="Arial" w:hAnsi="Arial" w:cs="Arial"/>
          <w:color w:val="000000" w:themeColor="text1"/>
        </w:rPr>
        <w:t xml:space="preserve">tus changes </w:t>
      </w:r>
      <w:r w:rsidR="00C13E5C" w:rsidRPr="00CE04FF">
        <w:rPr>
          <w:rFonts w:ascii="Arial" w:hAnsi="Arial" w:cs="Arial"/>
          <w:color w:val="000000" w:themeColor="text1"/>
        </w:rPr>
        <w:t>due to developments in the project</w:t>
      </w:r>
      <w:r w:rsidR="00CE04FF" w:rsidRPr="00CE04FF">
        <w:rPr>
          <w:rFonts w:ascii="Arial" w:hAnsi="Arial" w:cs="Arial"/>
          <w:color w:val="000000" w:themeColor="text1"/>
        </w:rPr>
        <w:t>.</w:t>
      </w:r>
    </w:p>
    <w:p w14:paraId="443AB847" w14:textId="77777777" w:rsidR="00897F6E" w:rsidRDefault="00897F6E" w:rsidP="00CF5D2B">
      <w:pPr>
        <w:spacing w:after="120" w:line="360" w:lineRule="auto"/>
        <w:ind w:right="851"/>
        <w:contextualSpacing/>
        <w:rPr>
          <w:rFonts w:ascii="Arial" w:hAnsi="Arial" w:cs="Arial"/>
          <w:b/>
          <w:bCs/>
          <w:color w:val="EE0000"/>
        </w:rPr>
      </w:pPr>
    </w:p>
    <w:p w14:paraId="2344F87E" w14:textId="77777777" w:rsidR="00897F6E" w:rsidRDefault="00897F6E" w:rsidP="00C324DF">
      <w:pPr>
        <w:spacing w:after="120" w:line="360" w:lineRule="auto"/>
        <w:ind w:left="720" w:right="851"/>
        <w:contextualSpacing/>
        <w:rPr>
          <w:rFonts w:ascii="Arial" w:hAnsi="Arial" w:cs="Arial"/>
          <w:b/>
          <w:bCs/>
          <w:color w:val="EE0000"/>
        </w:rPr>
      </w:pPr>
    </w:p>
    <w:p w14:paraId="6D02C638" w14:textId="77777777" w:rsidR="00897F6E" w:rsidRDefault="00897F6E" w:rsidP="00C324DF">
      <w:pPr>
        <w:spacing w:after="120" w:line="360" w:lineRule="auto"/>
        <w:ind w:left="720" w:right="851"/>
        <w:contextualSpacing/>
        <w:rPr>
          <w:rFonts w:ascii="Arial" w:hAnsi="Arial" w:cs="Arial"/>
          <w:b/>
          <w:bCs/>
          <w:color w:val="EE0000"/>
        </w:rPr>
      </w:pPr>
    </w:p>
    <w:p w14:paraId="780CE55D" w14:textId="77777777" w:rsidR="00897F6E" w:rsidRDefault="00897F6E" w:rsidP="00C324DF">
      <w:pPr>
        <w:spacing w:after="120" w:line="360" w:lineRule="auto"/>
        <w:ind w:left="720" w:right="851"/>
        <w:contextualSpacing/>
        <w:rPr>
          <w:rFonts w:ascii="Arial" w:hAnsi="Arial" w:cs="Arial"/>
          <w:b/>
          <w:bCs/>
          <w:color w:val="EE0000"/>
        </w:rPr>
      </w:pPr>
    </w:p>
    <w:p w14:paraId="1666F312" w14:textId="77777777" w:rsidR="00897F6E" w:rsidRDefault="00897F6E" w:rsidP="008F42CE">
      <w:pPr>
        <w:spacing w:after="120" w:line="360" w:lineRule="auto"/>
        <w:ind w:left="720" w:right="851"/>
        <w:contextualSpacing/>
        <w:rPr>
          <w:rFonts w:ascii="Arial" w:hAnsi="Arial" w:cs="Arial"/>
          <w:b/>
          <w:bCs/>
          <w:color w:val="EE0000"/>
        </w:rPr>
      </w:pPr>
    </w:p>
    <w:p w14:paraId="49364C1E" w14:textId="77777777" w:rsidR="00D969A0" w:rsidRDefault="00D969A0" w:rsidP="00C324DF">
      <w:pPr>
        <w:spacing w:after="120" w:line="360" w:lineRule="auto"/>
        <w:ind w:left="720" w:right="851"/>
        <w:contextualSpacing/>
        <w:rPr>
          <w:rFonts w:ascii="Arial" w:hAnsi="Arial" w:cs="Arial"/>
          <w:b/>
          <w:bCs/>
          <w:color w:val="000000" w:themeColor="text1"/>
        </w:rPr>
      </w:pPr>
    </w:p>
    <w:p w14:paraId="494F47D0" w14:textId="77777777" w:rsidR="00D969A0" w:rsidRDefault="00D969A0" w:rsidP="00C324DF">
      <w:pPr>
        <w:spacing w:after="120" w:line="360" w:lineRule="auto"/>
        <w:ind w:left="720" w:right="851"/>
        <w:contextualSpacing/>
        <w:rPr>
          <w:rFonts w:ascii="Arial" w:hAnsi="Arial" w:cs="Arial"/>
          <w:b/>
          <w:bCs/>
          <w:color w:val="000000" w:themeColor="text1"/>
        </w:rPr>
      </w:pPr>
    </w:p>
    <w:p w14:paraId="15B7EC1B" w14:textId="77777777" w:rsidR="00D969A0" w:rsidRDefault="00D969A0" w:rsidP="00C324DF">
      <w:pPr>
        <w:spacing w:after="120" w:line="360" w:lineRule="auto"/>
        <w:ind w:left="720" w:right="851"/>
        <w:contextualSpacing/>
        <w:rPr>
          <w:rFonts w:ascii="Arial" w:hAnsi="Arial" w:cs="Arial"/>
          <w:b/>
          <w:bCs/>
          <w:color w:val="000000" w:themeColor="text1"/>
        </w:rPr>
      </w:pPr>
    </w:p>
    <w:p w14:paraId="58B26B1A" w14:textId="77777777" w:rsidR="00D969A0" w:rsidRDefault="00D969A0" w:rsidP="00C324DF">
      <w:pPr>
        <w:spacing w:after="120" w:line="360" w:lineRule="auto"/>
        <w:ind w:left="720" w:right="851"/>
        <w:contextualSpacing/>
        <w:rPr>
          <w:rFonts w:ascii="Arial" w:hAnsi="Arial" w:cs="Arial"/>
          <w:b/>
          <w:bCs/>
          <w:color w:val="000000" w:themeColor="text1"/>
        </w:rPr>
      </w:pPr>
    </w:p>
    <w:p w14:paraId="22FA55E3" w14:textId="77777777" w:rsidR="00D969A0" w:rsidRDefault="00D969A0" w:rsidP="00C324DF">
      <w:pPr>
        <w:spacing w:after="120" w:line="360" w:lineRule="auto"/>
        <w:ind w:left="720" w:right="851"/>
        <w:contextualSpacing/>
        <w:rPr>
          <w:rFonts w:ascii="Arial" w:hAnsi="Arial" w:cs="Arial"/>
          <w:b/>
          <w:bCs/>
          <w:color w:val="000000" w:themeColor="text1"/>
        </w:rPr>
      </w:pPr>
    </w:p>
    <w:p w14:paraId="1DC939E8" w14:textId="77777777" w:rsidR="00D969A0" w:rsidRDefault="00D969A0" w:rsidP="00C324DF">
      <w:pPr>
        <w:spacing w:after="120" w:line="360" w:lineRule="auto"/>
        <w:ind w:left="720" w:right="851"/>
        <w:contextualSpacing/>
        <w:rPr>
          <w:rFonts w:ascii="Arial" w:hAnsi="Arial" w:cs="Arial"/>
          <w:b/>
          <w:bCs/>
          <w:color w:val="000000" w:themeColor="text1"/>
        </w:rPr>
      </w:pPr>
    </w:p>
    <w:p w14:paraId="7FB4469C" w14:textId="43443359" w:rsidR="000E5D71" w:rsidRPr="007019D8" w:rsidRDefault="00330D89" w:rsidP="00C324DF">
      <w:pPr>
        <w:spacing w:after="120" w:line="360" w:lineRule="auto"/>
        <w:ind w:left="720" w:right="851"/>
        <w:contextualSpacing/>
        <w:rPr>
          <w:rFonts w:ascii="Arial" w:hAnsi="Arial" w:cs="Arial"/>
          <w:b/>
          <w:bCs/>
          <w:color w:val="000000" w:themeColor="text1"/>
        </w:rPr>
      </w:pPr>
      <w:r w:rsidRPr="007019D8">
        <w:rPr>
          <w:rFonts w:ascii="Arial" w:hAnsi="Arial" w:cs="Arial"/>
          <w:b/>
          <w:bCs/>
          <w:color w:val="000000" w:themeColor="text1"/>
        </w:rPr>
        <w:lastRenderedPageBreak/>
        <w:t xml:space="preserve">Roles and </w:t>
      </w:r>
      <w:r w:rsidR="00B60F14" w:rsidRPr="007019D8">
        <w:rPr>
          <w:rFonts w:ascii="Arial" w:hAnsi="Arial" w:cs="Arial"/>
          <w:b/>
          <w:bCs/>
          <w:color w:val="000000" w:themeColor="text1"/>
        </w:rPr>
        <w:t>responsibilities of key stakeholders</w:t>
      </w:r>
      <w:r w:rsidR="007019D8" w:rsidRPr="007019D8">
        <w:rPr>
          <w:rFonts w:ascii="Arial" w:hAnsi="Arial" w:cs="Arial"/>
          <w:b/>
          <w:bCs/>
          <w:color w:val="000000" w:themeColor="text1"/>
        </w:rPr>
        <w:t>, benefits and challenges.</w:t>
      </w:r>
    </w:p>
    <w:p w14:paraId="2053191F" w14:textId="77777777" w:rsidR="000E5D71" w:rsidRDefault="000E5D71" w:rsidP="00C324DF">
      <w:pPr>
        <w:spacing w:after="120" w:line="360" w:lineRule="auto"/>
        <w:ind w:left="720" w:right="851"/>
        <w:contextualSpacing/>
        <w:rPr>
          <w:rFonts w:ascii="Arial" w:hAnsi="Arial" w:cs="Arial"/>
          <w:b/>
          <w:bCs/>
          <w:color w:val="EE0000"/>
        </w:rPr>
      </w:pPr>
    </w:p>
    <w:p w14:paraId="67AF4102" w14:textId="304EF283" w:rsidR="000E5D71" w:rsidRPr="009B4A75" w:rsidRDefault="00991069" w:rsidP="00C324DF">
      <w:pPr>
        <w:spacing w:after="120" w:line="360" w:lineRule="auto"/>
        <w:ind w:left="720" w:right="851"/>
        <w:contextualSpacing/>
        <w:rPr>
          <w:rFonts w:ascii="Arial" w:hAnsi="Arial" w:cs="Arial"/>
          <w:color w:val="000000" w:themeColor="text1"/>
        </w:rPr>
      </w:pPr>
      <w:r w:rsidRPr="009B4A75">
        <w:rPr>
          <w:rFonts w:ascii="Arial" w:hAnsi="Arial" w:cs="Arial"/>
          <w:color w:val="000000" w:themeColor="text1"/>
        </w:rPr>
        <w:t xml:space="preserve">Based on </w:t>
      </w:r>
      <w:r w:rsidR="00A87DB6" w:rsidRPr="009B4A75">
        <w:rPr>
          <w:rFonts w:ascii="Arial" w:hAnsi="Arial" w:cs="Arial"/>
          <w:color w:val="000000" w:themeColor="text1"/>
        </w:rPr>
        <w:t xml:space="preserve">what is covered in this report so far, it is evident </w:t>
      </w:r>
      <w:r w:rsidR="00604346" w:rsidRPr="009B4A75">
        <w:rPr>
          <w:rFonts w:ascii="Arial" w:hAnsi="Arial" w:cs="Arial"/>
          <w:color w:val="000000" w:themeColor="text1"/>
        </w:rPr>
        <w:t>that</w:t>
      </w:r>
      <w:r w:rsidR="004D0A1B">
        <w:rPr>
          <w:rFonts w:ascii="Arial" w:hAnsi="Arial" w:cs="Arial"/>
          <w:color w:val="000000" w:themeColor="text1"/>
        </w:rPr>
        <w:t xml:space="preserve"> for </w:t>
      </w:r>
      <w:r w:rsidR="00CA5372" w:rsidRPr="009B4A75">
        <w:rPr>
          <w:rFonts w:ascii="Arial" w:hAnsi="Arial" w:cs="Arial"/>
          <w:color w:val="000000" w:themeColor="text1"/>
        </w:rPr>
        <w:t>ConnectPlus project</w:t>
      </w:r>
      <w:r w:rsidR="00A57830" w:rsidRPr="009B4A75">
        <w:rPr>
          <w:rFonts w:ascii="Arial" w:hAnsi="Arial" w:cs="Arial"/>
          <w:color w:val="000000" w:themeColor="text1"/>
        </w:rPr>
        <w:t xml:space="preserve"> </w:t>
      </w:r>
      <w:r w:rsidR="00E54555">
        <w:rPr>
          <w:rFonts w:ascii="Arial" w:hAnsi="Arial" w:cs="Arial"/>
          <w:color w:val="000000" w:themeColor="text1"/>
        </w:rPr>
        <w:t xml:space="preserve">to </w:t>
      </w:r>
      <w:r w:rsidR="00A57830" w:rsidRPr="009B4A75">
        <w:rPr>
          <w:rFonts w:ascii="Arial" w:hAnsi="Arial" w:cs="Arial"/>
          <w:color w:val="000000" w:themeColor="text1"/>
        </w:rPr>
        <w:t>succe</w:t>
      </w:r>
      <w:r w:rsidR="004D0A1B">
        <w:rPr>
          <w:rFonts w:ascii="Arial" w:hAnsi="Arial" w:cs="Arial"/>
          <w:color w:val="000000" w:themeColor="text1"/>
        </w:rPr>
        <w:t>ed</w:t>
      </w:r>
      <w:r w:rsidR="00E54555">
        <w:rPr>
          <w:rFonts w:ascii="Arial" w:hAnsi="Arial" w:cs="Arial"/>
          <w:color w:val="000000" w:themeColor="text1"/>
        </w:rPr>
        <w:t>,</w:t>
      </w:r>
      <w:r w:rsidR="00AE1453">
        <w:rPr>
          <w:rFonts w:ascii="Arial" w:hAnsi="Arial" w:cs="Arial"/>
          <w:color w:val="000000" w:themeColor="text1"/>
        </w:rPr>
        <w:t xml:space="preserve"> there will be a need for effective </w:t>
      </w:r>
      <w:r w:rsidR="00A57830" w:rsidRPr="009B4A75">
        <w:rPr>
          <w:rFonts w:ascii="Arial" w:hAnsi="Arial" w:cs="Arial"/>
          <w:color w:val="000000" w:themeColor="text1"/>
        </w:rPr>
        <w:t>stakeholder mana</w:t>
      </w:r>
      <w:r w:rsidR="00357BAA" w:rsidRPr="009B4A75">
        <w:rPr>
          <w:rFonts w:ascii="Arial" w:hAnsi="Arial" w:cs="Arial"/>
          <w:color w:val="000000" w:themeColor="text1"/>
        </w:rPr>
        <w:t>gement</w:t>
      </w:r>
      <w:r w:rsidR="009A21F9">
        <w:rPr>
          <w:rFonts w:ascii="Arial" w:hAnsi="Arial" w:cs="Arial"/>
          <w:color w:val="000000" w:themeColor="text1"/>
        </w:rPr>
        <w:t xml:space="preserve"> and i</w:t>
      </w:r>
      <w:r w:rsidR="002C7250">
        <w:rPr>
          <w:rFonts w:ascii="Arial" w:hAnsi="Arial" w:cs="Arial"/>
          <w:color w:val="000000" w:themeColor="text1"/>
        </w:rPr>
        <w:t>nvolvement</w:t>
      </w:r>
      <w:r w:rsidR="00357BAA" w:rsidRPr="009B4A75">
        <w:rPr>
          <w:rFonts w:ascii="Arial" w:hAnsi="Arial" w:cs="Arial"/>
          <w:color w:val="000000" w:themeColor="text1"/>
        </w:rPr>
        <w:t>. And t</w:t>
      </w:r>
      <w:r w:rsidR="00B12B46" w:rsidRPr="009B4A75">
        <w:rPr>
          <w:rFonts w:ascii="Arial" w:hAnsi="Arial" w:cs="Arial"/>
          <w:color w:val="000000" w:themeColor="text1"/>
        </w:rPr>
        <w:t>o ac</w:t>
      </w:r>
      <w:r w:rsidR="000C7B12" w:rsidRPr="009B4A75">
        <w:rPr>
          <w:rFonts w:ascii="Arial" w:hAnsi="Arial" w:cs="Arial"/>
          <w:color w:val="000000" w:themeColor="text1"/>
        </w:rPr>
        <w:t>hieve this,</w:t>
      </w:r>
      <w:r w:rsidR="00A40C3A">
        <w:rPr>
          <w:rFonts w:ascii="Arial" w:hAnsi="Arial" w:cs="Arial"/>
          <w:color w:val="000000" w:themeColor="text1"/>
        </w:rPr>
        <w:t xml:space="preserve"> it is essential that</w:t>
      </w:r>
      <w:r w:rsidR="004C6F32" w:rsidRPr="009B4A75">
        <w:rPr>
          <w:rFonts w:ascii="Arial" w:hAnsi="Arial" w:cs="Arial"/>
          <w:color w:val="000000" w:themeColor="text1"/>
        </w:rPr>
        <w:t xml:space="preserve"> roles and respon</w:t>
      </w:r>
      <w:r w:rsidR="004B69CB" w:rsidRPr="009B4A75">
        <w:rPr>
          <w:rFonts w:ascii="Arial" w:hAnsi="Arial" w:cs="Arial"/>
          <w:color w:val="000000" w:themeColor="text1"/>
        </w:rPr>
        <w:t>sibilities a</w:t>
      </w:r>
      <w:r w:rsidR="009B4A75" w:rsidRPr="009B4A75">
        <w:rPr>
          <w:rFonts w:ascii="Arial" w:hAnsi="Arial" w:cs="Arial"/>
          <w:color w:val="000000" w:themeColor="text1"/>
        </w:rPr>
        <w:t>s well as associated benefits and challenges</w:t>
      </w:r>
      <w:r w:rsidR="00342F52">
        <w:rPr>
          <w:rFonts w:ascii="Arial" w:hAnsi="Arial" w:cs="Arial"/>
          <w:color w:val="000000" w:themeColor="text1"/>
        </w:rPr>
        <w:t xml:space="preserve"> of </w:t>
      </w:r>
      <w:r w:rsidR="007D4E01">
        <w:rPr>
          <w:rFonts w:ascii="Arial" w:hAnsi="Arial" w:cs="Arial"/>
          <w:color w:val="000000" w:themeColor="text1"/>
        </w:rPr>
        <w:t>working</w:t>
      </w:r>
      <w:r w:rsidR="00A31E68">
        <w:rPr>
          <w:rFonts w:ascii="Arial" w:hAnsi="Arial" w:cs="Arial"/>
          <w:color w:val="000000" w:themeColor="text1"/>
        </w:rPr>
        <w:t xml:space="preserve"> with them </w:t>
      </w:r>
      <w:r w:rsidR="009177F7">
        <w:rPr>
          <w:rFonts w:ascii="Arial" w:hAnsi="Arial" w:cs="Arial"/>
          <w:color w:val="000000" w:themeColor="text1"/>
        </w:rPr>
        <w:t>are understood and analysed.</w:t>
      </w:r>
      <w:r w:rsidR="008746BE" w:rsidRPr="009B4A75">
        <w:rPr>
          <w:rFonts w:ascii="Arial" w:hAnsi="Arial" w:cs="Arial"/>
          <w:color w:val="000000" w:themeColor="text1"/>
        </w:rPr>
        <w:t xml:space="preserve"> </w:t>
      </w:r>
    </w:p>
    <w:p w14:paraId="2FE3C9C7" w14:textId="5125BCA2" w:rsidR="00D31015" w:rsidRDefault="009D5CDC" w:rsidP="00C324DF">
      <w:pPr>
        <w:spacing w:after="120" w:line="360" w:lineRule="auto"/>
        <w:ind w:left="720" w:right="851"/>
        <w:contextualSpacing/>
        <w:rPr>
          <w:rFonts w:ascii="Arial" w:hAnsi="Arial" w:cs="Arial"/>
          <w:color w:val="000000" w:themeColor="text1"/>
        </w:rPr>
      </w:pPr>
      <w:r w:rsidRPr="009D5CDC">
        <w:rPr>
          <w:rFonts w:ascii="Arial" w:hAnsi="Arial" w:cs="Arial"/>
          <w:color w:val="000000" w:themeColor="text1"/>
        </w:rPr>
        <w:t xml:space="preserve">As regards to this project, </w:t>
      </w:r>
      <w:r w:rsidR="00A8676E">
        <w:rPr>
          <w:rFonts w:ascii="Arial" w:hAnsi="Arial" w:cs="Arial"/>
          <w:color w:val="000000" w:themeColor="text1"/>
        </w:rPr>
        <w:t>it has</w:t>
      </w:r>
      <w:r w:rsidR="00561342">
        <w:rPr>
          <w:rFonts w:ascii="Arial" w:hAnsi="Arial" w:cs="Arial"/>
          <w:color w:val="000000" w:themeColor="text1"/>
        </w:rPr>
        <w:t xml:space="preserve"> been</w:t>
      </w:r>
      <w:r w:rsidR="00560430">
        <w:rPr>
          <w:rFonts w:ascii="Arial" w:hAnsi="Arial" w:cs="Arial"/>
          <w:color w:val="000000" w:themeColor="text1"/>
        </w:rPr>
        <w:t xml:space="preserve"> discussed that different stakeholder</w:t>
      </w:r>
      <w:r w:rsidR="00443C2A">
        <w:rPr>
          <w:rFonts w:ascii="Arial" w:hAnsi="Arial" w:cs="Arial"/>
          <w:color w:val="000000" w:themeColor="text1"/>
        </w:rPr>
        <w:t>s</w:t>
      </w:r>
      <w:r w:rsidR="00560430">
        <w:rPr>
          <w:rFonts w:ascii="Arial" w:hAnsi="Arial" w:cs="Arial"/>
          <w:color w:val="000000" w:themeColor="text1"/>
        </w:rPr>
        <w:t xml:space="preserve"> have </w:t>
      </w:r>
      <w:r w:rsidR="00443C2A">
        <w:rPr>
          <w:rFonts w:ascii="Arial" w:hAnsi="Arial" w:cs="Arial"/>
          <w:color w:val="000000" w:themeColor="text1"/>
        </w:rPr>
        <w:t>various levels of powers and interest</w:t>
      </w:r>
      <w:r w:rsidR="007916DB">
        <w:rPr>
          <w:rFonts w:ascii="Arial" w:hAnsi="Arial" w:cs="Arial"/>
          <w:color w:val="000000" w:themeColor="text1"/>
        </w:rPr>
        <w:t xml:space="preserve">s. </w:t>
      </w:r>
      <w:r w:rsidR="00350ABD">
        <w:rPr>
          <w:rFonts w:ascii="Arial" w:hAnsi="Arial" w:cs="Arial"/>
          <w:color w:val="000000" w:themeColor="text1"/>
        </w:rPr>
        <w:t>E</w:t>
      </w:r>
      <w:r w:rsidR="007916DB">
        <w:rPr>
          <w:rFonts w:ascii="Arial" w:hAnsi="Arial" w:cs="Arial"/>
          <w:color w:val="000000" w:themeColor="text1"/>
        </w:rPr>
        <w:t>qually, th</w:t>
      </w:r>
      <w:r w:rsidR="00CF4E2C">
        <w:rPr>
          <w:rFonts w:ascii="Arial" w:hAnsi="Arial" w:cs="Arial"/>
          <w:color w:val="000000" w:themeColor="text1"/>
        </w:rPr>
        <w:t>at the success or failure of this project impacts</w:t>
      </w:r>
      <w:r w:rsidR="008F6442">
        <w:rPr>
          <w:rFonts w:ascii="Arial" w:hAnsi="Arial" w:cs="Arial"/>
          <w:color w:val="000000" w:themeColor="text1"/>
        </w:rPr>
        <w:t xml:space="preserve"> them differently.</w:t>
      </w:r>
    </w:p>
    <w:p w14:paraId="16A50168" w14:textId="77777777" w:rsidR="00576928" w:rsidRDefault="00350ABD"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A</w:t>
      </w:r>
      <w:r w:rsidR="00881695">
        <w:rPr>
          <w:rFonts w:ascii="Arial" w:hAnsi="Arial" w:cs="Arial"/>
          <w:color w:val="000000" w:themeColor="text1"/>
        </w:rPr>
        <w:t>nd so is true</w:t>
      </w:r>
      <w:r w:rsidR="00660CAF">
        <w:rPr>
          <w:rFonts w:ascii="Arial" w:hAnsi="Arial" w:cs="Arial"/>
          <w:color w:val="000000" w:themeColor="text1"/>
        </w:rPr>
        <w:t xml:space="preserve">, when </w:t>
      </w:r>
      <w:r w:rsidR="00715DDB">
        <w:rPr>
          <w:rFonts w:ascii="Arial" w:hAnsi="Arial" w:cs="Arial"/>
          <w:color w:val="000000" w:themeColor="text1"/>
        </w:rPr>
        <w:t>it comes to roles and responsibilities,</w:t>
      </w:r>
      <w:r w:rsidR="000E1597">
        <w:rPr>
          <w:rFonts w:ascii="Arial" w:hAnsi="Arial" w:cs="Arial"/>
          <w:color w:val="000000" w:themeColor="text1"/>
        </w:rPr>
        <w:t xml:space="preserve"> </w:t>
      </w:r>
      <w:r w:rsidR="00AE6120">
        <w:rPr>
          <w:rFonts w:ascii="Arial" w:hAnsi="Arial" w:cs="Arial"/>
          <w:color w:val="000000" w:themeColor="text1"/>
        </w:rPr>
        <w:t>various</w:t>
      </w:r>
      <w:r w:rsidR="00F10A83">
        <w:rPr>
          <w:rFonts w:ascii="Arial" w:hAnsi="Arial" w:cs="Arial"/>
          <w:color w:val="000000" w:themeColor="text1"/>
        </w:rPr>
        <w:t xml:space="preserve"> sta</w:t>
      </w:r>
      <w:r w:rsidR="00AE6120">
        <w:rPr>
          <w:rFonts w:ascii="Arial" w:hAnsi="Arial" w:cs="Arial"/>
          <w:color w:val="000000" w:themeColor="text1"/>
        </w:rPr>
        <w:t xml:space="preserve">keholders </w:t>
      </w:r>
      <w:r w:rsidR="00A87122">
        <w:rPr>
          <w:rFonts w:ascii="Arial" w:hAnsi="Arial" w:cs="Arial"/>
          <w:color w:val="000000" w:themeColor="text1"/>
        </w:rPr>
        <w:t>have</w:t>
      </w:r>
      <w:r w:rsidR="00AE6120">
        <w:rPr>
          <w:rFonts w:ascii="Arial" w:hAnsi="Arial" w:cs="Arial"/>
          <w:color w:val="000000" w:themeColor="text1"/>
        </w:rPr>
        <w:t xml:space="preserve"> different role</w:t>
      </w:r>
      <w:r w:rsidR="00A87122">
        <w:rPr>
          <w:rFonts w:ascii="Arial" w:hAnsi="Arial" w:cs="Arial"/>
          <w:color w:val="000000" w:themeColor="text1"/>
        </w:rPr>
        <w:t>s from others, fir</w:t>
      </w:r>
      <w:r w:rsidR="004D3C0E">
        <w:rPr>
          <w:rFonts w:ascii="Arial" w:hAnsi="Arial" w:cs="Arial"/>
          <w:color w:val="000000" w:themeColor="text1"/>
        </w:rPr>
        <w:t>stly because of the</w:t>
      </w:r>
      <w:r w:rsidR="006B44CD">
        <w:rPr>
          <w:rFonts w:ascii="Arial" w:hAnsi="Arial" w:cs="Arial"/>
          <w:color w:val="000000" w:themeColor="text1"/>
        </w:rPr>
        <w:t>ir</w:t>
      </w:r>
      <w:r w:rsidR="004D3C0E">
        <w:rPr>
          <w:rFonts w:ascii="Arial" w:hAnsi="Arial" w:cs="Arial"/>
          <w:color w:val="000000" w:themeColor="text1"/>
        </w:rPr>
        <w:t xml:space="preserve"> power and interest</w:t>
      </w:r>
      <w:r w:rsidR="006B44CD">
        <w:rPr>
          <w:rFonts w:ascii="Arial" w:hAnsi="Arial" w:cs="Arial"/>
          <w:color w:val="000000" w:themeColor="text1"/>
        </w:rPr>
        <w:t xml:space="preserve"> levels, but also</w:t>
      </w:r>
      <w:r w:rsidR="002627B8">
        <w:rPr>
          <w:rFonts w:ascii="Arial" w:hAnsi="Arial" w:cs="Arial"/>
          <w:color w:val="000000" w:themeColor="text1"/>
        </w:rPr>
        <w:t xml:space="preserve"> due to knowledge and skills that they may have</w:t>
      </w:r>
      <w:r w:rsidR="007A113A">
        <w:rPr>
          <w:rFonts w:ascii="Arial" w:hAnsi="Arial" w:cs="Arial"/>
          <w:color w:val="000000" w:themeColor="text1"/>
        </w:rPr>
        <w:t xml:space="preserve"> that sometimes may be critical</w:t>
      </w:r>
      <w:r w:rsidR="002C43B6">
        <w:rPr>
          <w:rFonts w:ascii="Arial" w:hAnsi="Arial" w:cs="Arial"/>
          <w:color w:val="000000" w:themeColor="text1"/>
        </w:rPr>
        <w:t>ly applicable to a particular</w:t>
      </w:r>
      <w:r w:rsidR="00D057A7">
        <w:rPr>
          <w:rFonts w:ascii="Arial" w:hAnsi="Arial" w:cs="Arial"/>
          <w:color w:val="000000" w:themeColor="text1"/>
        </w:rPr>
        <w:t xml:space="preserve"> major business</w:t>
      </w:r>
      <w:r w:rsidR="00730A1E">
        <w:rPr>
          <w:rFonts w:ascii="Arial" w:hAnsi="Arial" w:cs="Arial"/>
          <w:color w:val="000000" w:themeColor="text1"/>
        </w:rPr>
        <w:t xml:space="preserve"> </w:t>
      </w:r>
      <w:r w:rsidR="00353B87">
        <w:rPr>
          <w:rFonts w:ascii="Arial" w:hAnsi="Arial" w:cs="Arial"/>
          <w:color w:val="000000" w:themeColor="text1"/>
        </w:rPr>
        <w:t>enterprise</w:t>
      </w:r>
      <w:r w:rsidR="00835D71">
        <w:rPr>
          <w:rFonts w:ascii="Arial" w:hAnsi="Arial" w:cs="Arial"/>
          <w:color w:val="000000" w:themeColor="text1"/>
        </w:rPr>
        <w:t xml:space="preserve"> s</w:t>
      </w:r>
      <w:r w:rsidR="00030659">
        <w:rPr>
          <w:rFonts w:ascii="Arial" w:hAnsi="Arial" w:cs="Arial"/>
          <w:color w:val="000000" w:themeColor="text1"/>
        </w:rPr>
        <w:t>uch as</w:t>
      </w:r>
      <w:r w:rsidR="00730A1E">
        <w:rPr>
          <w:rFonts w:ascii="Arial" w:hAnsi="Arial" w:cs="Arial"/>
          <w:color w:val="000000" w:themeColor="text1"/>
        </w:rPr>
        <w:t>, connectPlus.</w:t>
      </w:r>
      <w:r w:rsidR="007A113A">
        <w:rPr>
          <w:rFonts w:ascii="Arial" w:hAnsi="Arial" w:cs="Arial"/>
          <w:color w:val="000000" w:themeColor="text1"/>
        </w:rPr>
        <w:t xml:space="preserve"> </w:t>
      </w:r>
    </w:p>
    <w:p w14:paraId="78A13170" w14:textId="77777777" w:rsidR="00843528" w:rsidRDefault="00843528" w:rsidP="00C324DF">
      <w:pPr>
        <w:spacing w:after="120" w:line="360" w:lineRule="auto"/>
        <w:ind w:left="720" w:right="851"/>
        <w:contextualSpacing/>
        <w:rPr>
          <w:rFonts w:ascii="Arial" w:hAnsi="Arial" w:cs="Arial"/>
          <w:color w:val="000000" w:themeColor="text1"/>
        </w:rPr>
      </w:pPr>
    </w:p>
    <w:p w14:paraId="2769C63A" w14:textId="154E08FA" w:rsidR="006F11C4" w:rsidRDefault="00843528" w:rsidP="0069690C">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One of the most influential </w:t>
      </w:r>
      <w:r w:rsidR="0069690C">
        <w:rPr>
          <w:rFonts w:ascii="Arial" w:hAnsi="Arial" w:cs="Arial"/>
          <w:color w:val="000000" w:themeColor="text1"/>
        </w:rPr>
        <w:t xml:space="preserve">and powerful group of stakeholders are the </w:t>
      </w:r>
      <w:r w:rsidR="007129B0">
        <w:rPr>
          <w:rFonts w:ascii="Arial" w:hAnsi="Arial" w:cs="Arial"/>
          <w:color w:val="000000" w:themeColor="text1"/>
        </w:rPr>
        <w:t>board of directors</w:t>
      </w:r>
      <w:r w:rsidR="005633CE">
        <w:rPr>
          <w:rFonts w:ascii="Arial" w:hAnsi="Arial" w:cs="Arial"/>
          <w:color w:val="000000" w:themeColor="text1"/>
        </w:rPr>
        <w:t xml:space="preserve"> whose role range from </w:t>
      </w:r>
      <w:r w:rsidR="00C2062B">
        <w:rPr>
          <w:rFonts w:ascii="Arial" w:hAnsi="Arial" w:cs="Arial"/>
          <w:color w:val="000000" w:themeColor="text1"/>
        </w:rPr>
        <w:t>giving strategic</w:t>
      </w:r>
      <w:r w:rsidR="004A0D89">
        <w:rPr>
          <w:rFonts w:ascii="Arial" w:hAnsi="Arial" w:cs="Arial"/>
          <w:color w:val="000000" w:themeColor="text1"/>
        </w:rPr>
        <w:t xml:space="preserve"> guidance</w:t>
      </w:r>
      <w:r w:rsidR="009F05BB">
        <w:rPr>
          <w:rFonts w:ascii="Arial" w:hAnsi="Arial" w:cs="Arial"/>
          <w:color w:val="000000" w:themeColor="text1"/>
        </w:rPr>
        <w:t xml:space="preserve">, </w:t>
      </w:r>
      <w:r w:rsidR="005A68B6">
        <w:rPr>
          <w:rFonts w:ascii="Arial" w:hAnsi="Arial" w:cs="Arial"/>
          <w:color w:val="000000" w:themeColor="text1"/>
        </w:rPr>
        <w:t>for example, by determining the overall goal</w:t>
      </w:r>
      <w:r w:rsidR="001F7EA4">
        <w:rPr>
          <w:rFonts w:ascii="Arial" w:hAnsi="Arial" w:cs="Arial"/>
          <w:color w:val="000000" w:themeColor="text1"/>
        </w:rPr>
        <w:t xml:space="preserve"> for </w:t>
      </w:r>
      <w:r w:rsidR="00897379">
        <w:rPr>
          <w:rFonts w:ascii="Arial" w:hAnsi="Arial" w:cs="Arial"/>
          <w:color w:val="000000" w:themeColor="text1"/>
        </w:rPr>
        <w:t>C</w:t>
      </w:r>
      <w:r w:rsidR="001F7EA4">
        <w:rPr>
          <w:rFonts w:ascii="Arial" w:hAnsi="Arial" w:cs="Arial"/>
          <w:color w:val="000000" w:themeColor="text1"/>
        </w:rPr>
        <w:t>onnectPlus project.</w:t>
      </w:r>
    </w:p>
    <w:p w14:paraId="7B270842" w14:textId="06BDA4CE" w:rsidR="00D66766" w:rsidRDefault="00F95C65" w:rsidP="0069690C">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Additionally, board of directors </w:t>
      </w:r>
      <w:r w:rsidR="00A61E4A">
        <w:rPr>
          <w:rFonts w:ascii="Arial" w:hAnsi="Arial" w:cs="Arial"/>
          <w:color w:val="000000" w:themeColor="text1"/>
        </w:rPr>
        <w:t xml:space="preserve">are tasked with approving </w:t>
      </w:r>
      <w:r w:rsidR="00131545">
        <w:rPr>
          <w:rFonts w:ascii="Arial" w:hAnsi="Arial" w:cs="Arial"/>
          <w:color w:val="000000" w:themeColor="text1"/>
        </w:rPr>
        <w:t>financial allocations</w:t>
      </w:r>
      <w:r w:rsidR="005737B8">
        <w:rPr>
          <w:rFonts w:ascii="Arial" w:hAnsi="Arial" w:cs="Arial"/>
          <w:color w:val="000000" w:themeColor="text1"/>
        </w:rPr>
        <w:t xml:space="preserve"> to various </w:t>
      </w:r>
      <w:r w:rsidR="00BE2F53">
        <w:rPr>
          <w:rFonts w:ascii="Arial" w:hAnsi="Arial" w:cs="Arial"/>
          <w:color w:val="000000" w:themeColor="text1"/>
        </w:rPr>
        <w:t>departments</w:t>
      </w:r>
      <w:r w:rsidR="00131545">
        <w:rPr>
          <w:rFonts w:ascii="Arial" w:hAnsi="Arial" w:cs="Arial"/>
          <w:color w:val="000000" w:themeColor="text1"/>
        </w:rPr>
        <w:t xml:space="preserve"> </w:t>
      </w:r>
      <w:r w:rsidR="00F232DD">
        <w:rPr>
          <w:rFonts w:ascii="Arial" w:hAnsi="Arial" w:cs="Arial"/>
          <w:color w:val="000000" w:themeColor="text1"/>
        </w:rPr>
        <w:t xml:space="preserve">at different stages </w:t>
      </w:r>
      <w:r w:rsidR="00D66766">
        <w:rPr>
          <w:rFonts w:ascii="Arial" w:hAnsi="Arial" w:cs="Arial"/>
          <w:color w:val="000000" w:themeColor="text1"/>
        </w:rPr>
        <w:t>of the project.</w:t>
      </w:r>
    </w:p>
    <w:p w14:paraId="5109CFAC" w14:textId="77777777" w:rsidR="00B06CCB" w:rsidRDefault="00D66766" w:rsidP="0069690C">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They ensure that </w:t>
      </w:r>
      <w:r w:rsidR="00A5111D">
        <w:rPr>
          <w:rFonts w:ascii="Arial" w:hAnsi="Arial" w:cs="Arial"/>
          <w:color w:val="000000" w:themeColor="text1"/>
        </w:rPr>
        <w:t xml:space="preserve">every decision taken </w:t>
      </w:r>
      <w:r w:rsidR="00305B9C">
        <w:rPr>
          <w:rFonts w:ascii="Arial" w:hAnsi="Arial" w:cs="Arial"/>
          <w:color w:val="000000" w:themeColor="text1"/>
        </w:rPr>
        <w:t xml:space="preserve">is in the best interest of </w:t>
      </w:r>
      <w:r w:rsidR="00BD02C9">
        <w:rPr>
          <w:rFonts w:ascii="Arial" w:hAnsi="Arial" w:cs="Arial"/>
          <w:color w:val="000000" w:themeColor="text1"/>
        </w:rPr>
        <w:t>J Sainsbury as a</w:t>
      </w:r>
      <w:r w:rsidR="003E32A9">
        <w:rPr>
          <w:rFonts w:ascii="Arial" w:hAnsi="Arial" w:cs="Arial"/>
          <w:color w:val="000000" w:themeColor="text1"/>
        </w:rPr>
        <w:t xml:space="preserve"> company</w:t>
      </w:r>
      <w:r w:rsidR="00477B02">
        <w:rPr>
          <w:rFonts w:ascii="Arial" w:hAnsi="Arial" w:cs="Arial"/>
          <w:color w:val="000000" w:themeColor="text1"/>
        </w:rPr>
        <w:t xml:space="preserve">, its reputation, </w:t>
      </w:r>
      <w:r w:rsidR="004F3FA6">
        <w:rPr>
          <w:rFonts w:ascii="Arial" w:hAnsi="Arial" w:cs="Arial"/>
          <w:color w:val="000000" w:themeColor="text1"/>
        </w:rPr>
        <w:t xml:space="preserve">employees and that the project </w:t>
      </w:r>
      <w:r w:rsidR="00953B2A">
        <w:rPr>
          <w:rFonts w:ascii="Arial" w:hAnsi="Arial" w:cs="Arial"/>
          <w:color w:val="000000" w:themeColor="text1"/>
        </w:rPr>
        <w:t>adheres</w:t>
      </w:r>
      <w:r w:rsidR="004F3FA6">
        <w:rPr>
          <w:rFonts w:ascii="Arial" w:hAnsi="Arial" w:cs="Arial"/>
          <w:color w:val="000000" w:themeColor="text1"/>
        </w:rPr>
        <w:t xml:space="preserve"> to local and </w:t>
      </w:r>
      <w:r w:rsidR="00953B2A">
        <w:rPr>
          <w:rFonts w:ascii="Arial" w:hAnsi="Arial" w:cs="Arial"/>
          <w:color w:val="000000" w:themeColor="text1"/>
        </w:rPr>
        <w:t>national regulatory laws.</w:t>
      </w:r>
      <w:r w:rsidR="004F3FA6">
        <w:rPr>
          <w:rFonts w:ascii="Arial" w:hAnsi="Arial" w:cs="Arial"/>
          <w:color w:val="000000" w:themeColor="text1"/>
        </w:rPr>
        <w:t xml:space="preserve"> </w:t>
      </w:r>
    </w:p>
    <w:p w14:paraId="2D7606BF" w14:textId="18041A0B" w:rsidR="0087317A" w:rsidRDefault="004E1FC5" w:rsidP="0069690C">
      <w:pPr>
        <w:spacing w:after="120" w:line="360" w:lineRule="auto"/>
        <w:ind w:left="720" w:right="851"/>
        <w:contextualSpacing/>
        <w:rPr>
          <w:rFonts w:ascii="Arial" w:hAnsi="Arial" w:cs="Arial"/>
          <w:color w:val="000000" w:themeColor="text1"/>
        </w:rPr>
      </w:pPr>
      <w:r>
        <w:rPr>
          <w:rFonts w:ascii="Arial" w:hAnsi="Arial" w:cs="Arial"/>
          <w:color w:val="000000" w:themeColor="text1"/>
        </w:rPr>
        <w:t>In general, the</w:t>
      </w:r>
      <w:r w:rsidR="00BF6F7E">
        <w:rPr>
          <w:rFonts w:ascii="Arial" w:hAnsi="Arial" w:cs="Arial"/>
          <w:color w:val="000000" w:themeColor="text1"/>
        </w:rPr>
        <w:t xml:space="preserve"> success of the project highly </w:t>
      </w:r>
      <w:r w:rsidR="0087317A">
        <w:rPr>
          <w:rFonts w:ascii="Arial" w:hAnsi="Arial" w:cs="Arial"/>
          <w:color w:val="000000" w:themeColor="text1"/>
        </w:rPr>
        <w:t>depends</w:t>
      </w:r>
      <w:r w:rsidR="00BF6F7E">
        <w:rPr>
          <w:rFonts w:ascii="Arial" w:hAnsi="Arial" w:cs="Arial"/>
          <w:color w:val="000000" w:themeColor="text1"/>
        </w:rPr>
        <w:t xml:space="preserve"> on their </w:t>
      </w:r>
      <w:r w:rsidR="006510D8">
        <w:rPr>
          <w:rFonts w:ascii="Arial" w:hAnsi="Arial" w:cs="Arial"/>
          <w:color w:val="000000" w:themeColor="text1"/>
        </w:rPr>
        <w:t>strategic direction</w:t>
      </w:r>
      <w:r w:rsidR="008351F1">
        <w:rPr>
          <w:rFonts w:ascii="Arial" w:hAnsi="Arial" w:cs="Arial"/>
          <w:color w:val="000000" w:themeColor="text1"/>
        </w:rPr>
        <w:t>, depth</w:t>
      </w:r>
      <w:r w:rsidR="002E4682">
        <w:rPr>
          <w:rFonts w:ascii="Arial" w:hAnsi="Arial" w:cs="Arial"/>
          <w:color w:val="000000" w:themeColor="text1"/>
        </w:rPr>
        <w:t xml:space="preserve"> of business knowledge and skills</w:t>
      </w:r>
      <w:r w:rsidR="0087317A">
        <w:rPr>
          <w:rFonts w:ascii="Arial" w:hAnsi="Arial" w:cs="Arial"/>
          <w:color w:val="000000" w:themeColor="text1"/>
        </w:rPr>
        <w:t>.</w:t>
      </w:r>
    </w:p>
    <w:p w14:paraId="1733DBEB" w14:textId="77777777" w:rsidR="00477EAC" w:rsidRDefault="00477EAC" w:rsidP="0069690C">
      <w:pPr>
        <w:spacing w:after="120" w:line="360" w:lineRule="auto"/>
        <w:ind w:left="720" w:right="851"/>
        <w:contextualSpacing/>
        <w:rPr>
          <w:rFonts w:ascii="Arial" w:hAnsi="Arial" w:cs="Arial"/>
          <w:color w:val="000000" w:themeColor="text1"/>
        </w:rPr>
      </w:pPr>
    </w:p>
    <w:p w14:paraId="2FCDA4B3" w14:textId="340704BD" w:rsidR="000E5D71" w:rsidRDefault="00206AE6" w:rsidP="00B70639">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However, </w:t>
      </w:r>
      <w:r w:rsidR="004E4E54">
        <w:rPr>
          <w:rFonts w:ascii="Arial" w:hAnsi="Arial" w:cs="Arial"/>
          <w:color w:val="000000" w:themeColor="text1"/>
        </w:rPr>
        <w:t xml:space="preserve">they are bound to face challenges </w:t>
      </w:r>
      <w:r w:rsidR="003C78F0">
        <w:rPr>
          <w:rFonts w:ascii="Arial" w:hAnsi="Arial" w:cs="Arial"/>
          <w:color w:val="000000" w:themeColor="text1"/>
        </w:rPr>
        <w:t xml:space="preserve">while </w:t>
      </w:r>
      <w:r w:rsidR="00DD0A18">
        <w:rPr>
          <w:rFonts w:ascii="Arial" w:hAnsi="Arial" w:cs="Arial"/>
          <w:color w:val="000000" w:themeColor="text1"/>
        </w:rPr>
        <w:t>taking decisions</w:t>
      </w:r>
      <w:r w:rsidR="00933B7E">
        <w:rPr>
          <w:rFonts w:ascii="Arial" w:hAnsi="Arial" w:cs="Arial"/>
          <w:color w:val="000000" w:themeColor="text1"/>
        </w:rPr>
        <w:t xml:space="preserve"> given </w:t>
      </w:r>
      <w:r w:rsidR="00234495">
        <w:rPr>
          <w:rFonts w:ascii="Arial" w:hAnsi="Arial" w:cs="Arial"/>
          <w:color w:val="000000" w:themeColor="text1"/>
        </w:rPr>
        <w:t xml:space="preserve">that </w:t>
      </w:r>
      <w:r w:rsidR="00C11165">
        <w:rPr>
          <w:rFonts w:ascii="Arial" w:hAnsi="Arial" w:cs="Arial"/>
          <w:color w:val="000000" w:themeColor="text1"/>
        </w:rPr>
        <w:t>in the interest of</w:t>
      </w:r>
      <w:r w:rsidR="005149BF">
        <w:rPr>
          <w:rFonts w:ascii="Arial" w:hAnsi="Arial" w:cs="Arial"/>
          <w:color w:val="000000" w:themeColor="text1"/>
        </w:rPr>
        <w:t xml:space="preserve"> </w:t>
      </w:r>
      <w:r w:rsidR="00A4265B">
        <w:rPr>
          <w:rFonts w:ascii="Arial" w:hAnsi="Arial" w:cs="Arial"/>
          <w:color w:val="000000" w:themeColor="text1"/>
        </w:rPr>
        <w:t>having a successful</w:t>
      </w:r>
      <w:r w:rsidR="00153467">
        <w:rPr>
          <w:rFonts w:ascii="Arial" w:hAnsi="Arial" w:cs="Arial"/>
          <w:color w:val="000000" w:themeColor="text1"/>
        </w:rPr>
        <w:t xml:space="preserve"> project</w:t>
      </w:r>
      <w:r w:rsidR="005149BF">
        <w:rPr>
          <w:rFonts w:ascii="Arial" w:hAnsi="Arial" w:cs="Arial"/>
          <w:color w:val="000000" w:themeColor="text1"/>
        </w:rPr>
        <w:t>,</w:t>
      </w:r>
      <w:r w:rsidR="001B3C59">
        <w:rPr>
          <w:rFonts w:ascii="Arial" w:hAnsi="Arial" w:cs="Arial"/>
          <w:color w:val="000000" w:themeColor="text1"/>
        </w:rPr>
        <w:t xml:space="preserve"> those</w:t>
      </w:r>
      <w:r w:rsidR="004A5C69">
        <w:rPr>
          <w:rFonts w:ascii="Arial" w:hAnsi="Arial" w:cs="Arial"/>
          <w:color w:val="000000" w:themeColor="text1"/>
        </w:rPr>
        <w:t xml:space="preserve"> decision</w:t>
      </w:r>
      <w:r w:rsidR="003317ED">
        <w:rPr>
          <w:rFonts w:ascii="Arial" w:hAnsi="Arial" w:cs="Arial"/>
          <w:color w:val="000000" w:themeColor="text1"/>
        </w:rPr>
        <w:t xml:space="preserve">s </w:t>
      </w:r>
      <w:r w:rsidR="006C75A6">
        <w:rPr>
          <w:rFonts w:ascii="Arial" w:hAnsi="Arial" w:cs="Arial"/>
          <w:color w:val="000000" w:themeColor="text1"/>
        </w:rPr>
        <w:t>must</w:t>
      </w:r>
      <w:r w:rsidR="00B34192">
        <w:rPr>
          <w:rFonts w:ascii="Arial" w:hAnsi="Arial" w:cs="Arial"/>
          <w:color w:val="000000" w:themeColor="text1"/>
        </w:rPr>
        <w:t xml:space="preserve"> </w:t>
      </w:r>
      <w:r w:rsidR="00580332">
        <w:rPr>
          <w:rFonts w:ascii="Arial" w:hAnsi="Arial" w:cs="Arial"/>
          <w:color w:val="000000" w:themeColor="text1"/>
        </w:rPr>
        <w:t xml:space="preserve">satisfy </w:t>
      </w:r>
      <w:r w:rsidR="006C75A6">
        <w:rPr>
          <w:rFonts w:ascii="Arial" w:hAnsi="Arial" w:cs="Arial"/>
          <w:color w:val="000000" w:themeColor="text1"/>
        </w:rPr>
        <w:t>some group of</w:t>
      </w:r>
      <w:r w:rsidR="005149BF">
        <w:rPr>
          <w:rFonts w:ascii="Arial" w:hAnsi="Arial" w:cs="Arial"/>
          <w:color w:val="000000" w:themeColor="text1"/>
        </w:rPr>
        <w:t xml:space="preserve"> stakeholders</w:t>
      </w:r>
      <w:r w:rsidR="006C75A6">
        <w:rPr>
          <w:rFonts w:ascii="Arial" w:hAnsi="Arial" w:cs="Arial"/>
          <w:color w:val="000000" w:themeColor="text1"/>
        </w:rPr>
        <w:t>.</w:t>
      </w:r>
    </w:p>
    <w:p w14:paraId="02E848B8" w14:textId="4470C629" w:rsidR="0089158C" w:rsidRDefault="0089158C" w:rsidP="00B70639">
      <w:pPr>
        <w:spacing w:after="120" w:line="360" w:lineRule="auto"/>
        <w:ind w:left="720" w:right="851"/>
        <w:contextualSpacing/>
        <w:rPr>
          <w:rFonts w:ascii="Arial" w:hAnsi="Arial" w:cs="Arial"/>
          <w:color w:val="000000" w:themeColor="text1"/>
        </w:rPr>
      </w:pPr>
    </w:p>
    <w:p w14:paraId="59CD3329" w14:textId="77777777" w:rsidR="00C04CD6" w:rsidRDefault="00C04CD6" w:rsidP="00B70639">
      <w:pPr>
        <w:spacing w:after="120" w:line="360" w:lineRule="auto"/>
        <w:ind w:left="720" w:right="851"/>
        <w:contextualSpacing/>
        <w:rPr>
          <w:rFonts w:ascii="Arial" w:hAnsi="Arial" w:cs="Arial"/>
          <w:color w:val="000000" w:themeColor="text1"/>
        </w:rPr>
      </w:pPr>
    </w:p>
    <w:p w14:paraId="550ADAFB" w14:textId="2E5FA8F9" w:rsidR="00C04CD6" w:rsidRDefault="005B4686" w:rsidP="00B70639">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 xml:space="preserve">Another </w:t>
      </w:r>
      <w:r w:rsidR="00F01121">
        <w:rPr>
          <w:rFonts w:ascii="Arial" w:hAnsi="Arial" w:cs="Arial"/>
          <w:color w:val="000000" w:themeColor="text1"/>
        </w:rPr>
        <w:t>high-level</w:t>
      </w:r>
      <w:r w:rsidR="00245FB3">
        <w:rPr>
          <w:rFonts w:ascii="Arial" w:hAnsi="Arial" w:cs="Arial"/>
          <w:color w:val="000000" w:themeColor="text1"/>
        </w:rPr>
        <w:t xml:space="preserve"> </w:t>
      </w:r>
      <w:r w:rsidR="00531517">
        <w:rPr>
          <w:rFonts w:ascii="Arial" w:hAnsi="Arial" w:cs="Arial"/>
          <w:color w:val="000000" w:themeColor="text1"/>
        </w:rPr>
        <w:t>group</w:t>
      </w:r>
      <w:r w:rsidR="00867B3C">
        <w:rPr>
          <w:rFonts w:ascii="Arial" w:hAnsi="Arial" w:cs="Arial"/>
          <w:color w:val="000000" w:themeColor="text1"/>
        </w:rPr>
        <w:t xml:space="preserve"> of</w:t>
      </w:r>
      <w:r w:rsidR="00245FB3">
        <w:rPr>
          <w:rFonts w:ascii="Arial" w:hAnsi="Arial" w:cs="Arial"/>
          <w:color w:val="000000" w:themeColor="text1"/>
        </w:rPr>
        <w:t xml:space="preserve"> stakeholder</w:t>
      </w:r>
      <w:r w:rsidR="00867B3C">
        <w:rPr>
          <w:rFonts w:ascii="Arial" w:hAnsi="Arial" w:cs="Arial"/>
          <w:color w:val="000000" w:themeColor="text1"/>
        </w:rPr>
        <w:t>s</w:t>
      </w:r>
      <w:r w:rsidR="000A41DB">
        <w:rPr>
          <w:rFonts w:ascii="Arial" w:hAnsi="Arial" w:cs="Arial"/>
          <w:color w:val="000000" w:themeColor="text1"/>
        </w:rPr>
        <w:t xml:space="preserve"> in this project is th</w:t>
      </w:r>
      <w:r w:rsidR="00867B3C">
        <w:rPr>
          <w:rFonts w:ascii="Arial" w:hAnsi="Arial" w:cs="Arial"/>
          <w:color w:val="000000" w:themeColor="text1"/>
        </w:rPr>
        <w:t>at of managers</w:t>
      </w:r>
      <w:r w:rsidR="001836FD">
        <w:rPr>
          <w:rFonts w:ascii="Arial" w:hAnsi="Arial" w:cs="Arial"/>
          <w:color w:val="000000" w:themeColor="text1"/>
        </w:rPr>
        <w:t xml:space="preserve"> of different team</w:t>
      </w:r>
      <w:r w:rsidR="00EE73DA">
        <w:rPr>
          <w:rFonts w:ascii="Arial" w:hAnsi="Arial" w:cs="Arial"/>
          <w:color w:val="000000" w:themeColor="text1"/>
        </w:rPr>
        <w:t>s such, design and development,</w:t>
      </w:r>
      <w:r w:rsidR="002E27D8">
        <w:rPr>
          <w:rFonts w:ascii="Arial" w:hAnsi="Arial" w:cs="Arial"/>
          <w:color w:val="000000" w:themeColor="text1"/>
        </w:rPr>
        <w:t xml:space="preserve"> marketing, finance, Human resources</w:t>
      </w:r>
      <w:r w:rsidR="00B91DB5">
        <w:rPr>
          <w:rFonts w:ascii="Arial" w:hAnsi="Arial" w:cs="Arial"/>
          <w:color w:val="000000" w:themeColor="text1"/>
        </w:rPr>
        <w:t xml:space="preserve">, </w:t>
      </w:r>
      <w:r w:rsidR="00CC2D8F">
        <w:rPr>
          <w:rFonts w:ascii="Arial" w:hAnsi="Arial" w:cs="Arial"/>
          <w:color w:val="000000" w:themeColor="text1"/>
        </w:rPr>
        <w:t>adv</w:t>
      </w:r>
      <w:r w:rsidR="00310B99">
        <w:rPr>
          <w:rFonts w:ascii="Arial" w:hAnsi="Arial" w:cs="Arial"/>
          <w:color w:val="000000" w:themeColor="text1"/>
        </w:rPr>
        <w:t>ertising</w:t>
      </w:r>
      <w:r w:rsidR="001D0200">
        <w:rPr>
          <w:rFonts w:ascii="Arial" w:hAnsi="Arial" w:cs="Arial"/>
          <w:color w:val="000000" w:themeColor="text1"/>
        </w:rPr>
        <w:t xml:space="preserve"> teams</w:t>
      </w:r>
      <w:r w:rsidR="00EE73DA">
        <w:rPr>
          <w:rFonts w:ascii="Arial" w:hAnsi="Arial" w:cs="Arial"/>
          <w:color w:val="000000" w:themeColor="text1"/>
        </w:rPr>
        <w:t xml:space="preserve"> </w:t>
      </w:r>
      <w:r w:rsidR="001836FD">
        <w:rPr>
          <w:rFonts w:ascii="Arial" w:hAnsi="Arial" w:cs="Arial"/>
          <w:color w:val="000000" w:themeColor="text1"/>
        </w:rPr>
        <w:t xml:space="preserve">who </w:t>
      </w:r>
      <w:r w:rsidR="00F01121">
        <w:rPr>
          <w:rFonts w:ascii="Arial" w:hAnsi="Arial" w:cs="Arial"/>
          <w:color w:val="000000" w:themeColor="text1"/>
        </w:rPr>
        <w:t xml:space="preserve">are </w:t>
      </w:r>
      <w:r w:rsidR="001836FD">
        <w:rPr>
          <w:rFonts w:ascii="Arial" w:hAnsi="Arial" w:cs="Arial"/>
          <w:color w:val="000000" w:themeColor="text1"/>
        </w:rPr>
        <w:t xml:space="preserve">actively </w:t>
      </w:r>
      <w:r w:rsidR="005D7864">
        <w:rPr>
          <w:rFonts w:ascii="Arial" w:hAnsi="Arial" w:cs="Arial"/>
          <w:color w:val="000000" w:themeColor="text1"/>
        </w:rPr>
        <w:t xml:space="preserve">involved in the </w:t>
      </w:r>
      <w:r w:rsidR="0018165F">
        <w:rPr>
          <w:rFonts w:ascii="Arial" w:hAnsi="Arial" w:cs="Arial"/>
          <w:color w:val="000000" w:themeColor="text1"/>
        </w:rPr>
        <w:t xml:space="preserve">daily running of the project right from the </w:t>
      </w:r>
      <w:r w:rsidR="00621471">
        <w:rPr>
          <w:rFonts w:ascii="Arial" w:hAnsi="Arial" w:cs="Arial"/>
          <w:color w:val="000000" w:themeColor="text1"/>
        </w:rPr>
        <w:t>start to completion.</w:t>
      </w:r>
    </w:p>
    <w:p w14:paraId="07AA49BC" w14:textId="77777777" w:rsidR="00ED02D3" w:rsidRPr="009D5CDC" w:rsidRDefault="00ED02D3" w:rsidP="00B70639">
      <w:pPr>
        <w:spacing w:after="120" w:line="360" w:lineRule="auto"/>
        <w:ind w:left="720" w:right="851"/>
        <w:contextualSpacing/>
        <w:rPr>
          <w:rFonts w:ascii="Arial" w:hAnsi="Arial" w:cs="Arial"/>
          <w:color w:val="000000" w:themeColor="text1"/>
        </w:rPr>
      </w:pPr>
    </w:p>
    <w:p w14:paraId="0FF4957E" w14:textId="17B5FBEE" w:rsidR="000E5D71" w:rsidRDefault="00ED02D3" w:rsidP="00C324DF">
      <w:pPr>
        <w:spacing w:after="120" w:line="360" w:lineRule="auto"/>
        <w:ind w:left="720" w:right="851"/>
        <w:contextualSpacing/>
        <w:rPr>
          <w:rFonts w:ascii="Arial" w:hAnsi="Arial" w:cs="Arial"/>
          <w:color w:val="000000" w:themeColor="text1"/>
        </w:rPr>
      </w:pPr>
      <w:r w:rsidRPr="00ED02D3">
        <w:rPr>
          <w:rFonts w:ascii="Arial" w:hAnsi="Arial" w:cs="Arial"/>
          <w:color w:val="000000" w:themeColor="text1"/>
        </w:rPr>
        <w:t>It is also the role and responsibility of key stakeholders to provide a clear strategy upon which the project bases for growth and expansion.</w:t>
      </w:r>
    </w:p>
    <w:p w14:paraId="42411FE5" w14:textId="2BF8FAD2" w:rsidR="006B662B" w:rsidRDefault="0044037E"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For example, i</w:t>
      </w:r>
      <w:r w:rsidR="00654E9C">
        <w:rPr>
          <w:rFonts w:ascii="Arial" w:hAnsi="Arial" w:cs="Arial"/>
          <w:color w:val="000000" w:themeColor="text1"/>
        </w:rPr>
        <w:t>n the case of this project,</w:t>
      </w:r>
      <w:r w:rsidR="001956E0">
        <w:rPr>
          <w:rFonts w:ascii="Arial" w:hAnsi="Arial" w:cs="Arial"/>
          <w:color w:val="000000" w:themeColor="text1"/>
        </w:rPr>
        <w:t xml:space="preserve"> </w:t>
      </w:r>
      <w:r w:rsidR="004371A6">
        <w:rPr>
          <w:rFonts w:ascii="Arial" w:hAnsi="Arial" w:cs="Arial"/>
          <w:color w:val="000000" w:themeColor="text1"/>
        </w:rPr>
        <w:t xml:space="preserve">they </w:t>
      </w:r>
      <w:r w:rsidR="001956E0">
        <w:rPr>
          <w:rFonts w:ascii="Arial" w:hAnsi="Arial" w:cs="Arial"/>
          <w:color w:val="000000" w:themeColor="text1"/>
        </w:rPr>
        <w:t xml:space="preserve">may </w:t>
      </w:r>
      <w:r w:rsidR="00BB577F">
        <w:rPr>
          <w:rFonts w:ascii="Arial" w:hAnsi="Arial" w:cs="Arial"/>
          <w:color w:val="000000" w:themeColor="text1"/>
        </w:rPr>
        <w:t>offer</w:t>
      </w:r>
      <w:r w:rsidR="00871774">
        <w:rPr>
          <w:rFonts w:ascii="Arial" w:hAnsi="Arial" w:cs="Arial"/>
          <w:color w:val="000000" w:themeColor="text1"/>
        </w:rPr>
        <w:t xml:space="preserve"> </w:t>
      </w:r>
      <w:r w:rsidR="004371A6">
        <w:rPr>
          <w:rFonts w:ascii="Arial" w:hAnsi="Arial" w:cs="Arial"/>
          <w:color w:val="000000" w:themeColor="text1"/>
        </w:rPr>
        <w:t xml:space="preserve">their </w:t>
      </w:r>
      <w:r w:rsidR="00267B2B">
        <w:rPr>
          <w:rFonts w:ascii="Arial" w:hAnsi="Arial" w:cs="Arial"/>
          <w:color w:val="000000" w:themeColor="text1"/>
        </w:rPr>
        <w:t>e-commerce</w:t>
      </w:r>
      <w:r w:rsidR="004371A6">
        <w:rPr>
          <w:rFonts w:ascii="Arial" w:hAnsi="Arial" w:cs="Arial"/>
          <w:color w:val="000000" w:themeColor="text1"/>
        </w:rPr>
        <w:t xml:space="preserve"> </w:t>
      </w:r>
      <w:r w:rsidR="00D52A39">
        <w:rPr>
          <w:rFonts w:ascii="Arial" w:hAnsi="Arial" w:cs="Arial"/>
          <w:color w:val="000000" w:themeColor="text1"/>
        </w:rPr>
        <w:t>industry</w:t>
      </w:r>
      <w:r w:rsidR="00871774">
        <w:rPr>
          <w:rFonts w:ascii="Arial" w:hAnsi="Arial" w:cs="Arial"/>
          <w:color w:val="000000" w:themeColor="text1"/>
        </w:rPr>
        <w:t xml:space="preserve"> expertise and</w:t>
      </w:r>
      <w:r w:rsidR="00BB577F">
        <w:rPr>
          <w:rFonts w:ascii="Arial" w:hAnsi="Arial" w:cs="Arial"/>
          <w:color w:val="000000" w:themeColor="text1"/>
        </w:rPr>
        <w:t xml:space="preserve"> advocacy</w:t>
      </w:r>
      <w:r w:rsidR="00871774">
        <w:rPr>
          <w:rFonts w:ascii="Arial" w:hAnsi="Arial" w:cs="Arial"/>
          <w:color w:val="000000" w:themeColor="text1"/>
        </w:rPr>
        <w:t xml:space="preserve"> as well as f</w:t>
      </w:r>
      <w:r w:rsidR="00836C20">
        <w:rPr>
          <w:rFonts w:ascii="Arial" w:hAnsi="Arial" w:cs="Arial"/>
          <w:color w:val="000000" w:themeColor="text1"/>
        </w:rPr>
        <w:t xml:space="preserve">inancial </w:t>
      </w:r>
      <w:r w:rsidR="004371A6">
        <w:rPr>
          <w:rFonts w:ascii="Arial" w:hAnsi="Arial" w:cs="Arial"/>
          <w:color w:val="000000" w:themeColor="text1"/>
        </w:rPr>
        <w:t>support.</w:t>
      </w:r>
    </w:p>
    <w:p w14:paraId="56CF30CF" w14:textId="25A94F1C" w:rsidR="005F3C22" w:rsidRDefault="002C6EF5"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Furthermore, some key stakeholders </w:t>
      </w:r>
      <w:r w:rsidR="003010CD">
        <w:rPr>
          <w:rFonts w:ascii="Arial" w:hAnsi="Arial" w:cs="Arial"/>
          <w:color w:val="000000" w:themeColor="text1"/>
        </w:rPr>
        <w:t>may p</w:t>
      </w:r>
      <w:r w:rsidR="00CB12DB">
        <w:rPr>
          <w:rFonts w:ascii="Arial" w:hAnsi="Arial" w:cs="Arial"/>
          <w:color w:val="000000" w:themeColor="text1"/>
        </w:rPr>
        <w:t>rovide</w:t>
      </w:r>
      <w:r w:rsidR="003010CD">
        <w:rPr>
          <w:rFonts w:ascii="Arial" w:hAnsi="Arial" w:cs="Arial"/>
          <w:color w:val="000000" w:themeColor="text1"/>
        </w:rPr>
        <w:t xml:space="preserve"> a moral compass</w:t>
      </w:r>
      <w:r w:rsidR="00CB12DB">
        <w:rPr>
          <w:rFonts w:ascii="Arial" w:hAnsi="Arial" w:cs="Arial"/>
          <w:color w:val="000000" w:themeColor="text1"/>
        </w:rPr>
        <w:t xml:space="preserve"> </w:t>
      </w:r>
      <w:r w:rsidR="005B2F5A">
        <w:rPr>
          <w:rFonts w:ascii="Arial" w:hAnsi="Arial" w:cs="Arial"/>
          <w:color w:val="000000" w:themeColor="text1"/>
        </w:rPr>
        <w:t xml:space="preserve">by </w:t>
      </w:r>
      <w:r w:rsidR="000A736E">
        <w:rPr>
          <w:rFonts w:ascii="Arial" w:hAnsi="Arial" w:cs="Arial"/>
          <w:color w:val="000000" w:themeColor="text1"/>
        </w:rPr>
        <w:t>ensuring</w:t>
      </w:r>
      <w:r w:rsidR="00985190">
        <w:rPr>
          <w:rFonts w:ascii="Arial" w:hAnsi="Arial" w:cs="Arial"/>
          <w:color w:val="000000" w:themeColor="text1"/>
        </w:rPr>
        <w:t xml:space="preserve"> </w:t>
      </w:r>
      <w:r w:rsidR="002F79DF">
        <w:rPr>
          <w:rFonts w:ascii="Arial" w:hAnsi="Arial" w:cs="Arial"/>
          <w:color w:val="000000" w:themeColor="text1"/>
        </w:rPr>
        <w:t xml:space="preserve">that </w:t>
      </w:r>
      <w:r w:rsidR="000A736E">
        <w:rPr>
          <w:rFonts w:ascii="Arial" w:hAnsi="Arial" w:cs="Arial"/>
          <w:color w:val="000000" w:themeColor="text1"/>
        </w:rPr>
        <w:t xml:space="preserve">ethical and </w:t>
      </w:r>
      <w:r w:rsidR="009A536D">
        <w:rPr>
          <w:rFonts w:ascii="Arial" w:hAnsi="Arial" w:cs="Arial"/>
          <w:color w:val="000000" w:themeColor="text1"/>
        </w:rPr>
        <w:t xml:space="preserve">good </w:t>
      </w:r>
      <w:r w:rsidR="000A736E">
        <w:rPr>
          <w:rFonts w:ascii="Arial" w:hAnsi="Arial" w:cs="Arial"/>
          <w:color w:val="000000" w:themeColor="text1"/>
        </w:rPr>
        <w:t>busines</w:t>
      </w:r>
      <w:r w:rsidR="009A536D">
        <w:rPr>
          <w:rFonts w:ascii="Arial" w:hAnsi="Arial" w:cs="Arial"/>
          <w:color w:val="000000" w:themeColor="text1"/>
        </w:rPr>
        <w:t xml:space="preserve">s practices </w:t>
      </w:r>
      <w:r w:rsidR="00BE00AA">
        <w:rPr>
          <w:rFonts w:ascii="Arial" w:hAnsi="Arial" w:cs="Arial"/>
          <w:color w:val="000000" w:themeColor="text1"/>
        </w:rPr>
        <w:t>that</w:t>
      </w:r>
      <w:r w:rsidR="00A420C8" w:rsidRPr="00A420C8">
        <w:rPr>
          <w:rFonts w:ascii="Arial" w:hAnsi="Arial" w:cs="Arial"/>
          <w:color w:val="000000" w:themeColor="text1"/>
        </w:rPr>
        <w:t xml:space="preserve"> J Sainsbury organisation</w:t>
      </w:r>
      <w:r w:rsidR="00A420C8">
        <w:rPr>
          <w:rFonts w:ascii="Arial" w:hAnsi="Arial" w:cs="Arial"/>
          <w:color w:val="000000" w:themeColor="text1"/>
        </w:rPr>
        <w:t xml:space="preserve"> is reput</w:t>
      </w:r>
      <w:r w:rsidR="005D3097">
        <w:rPr>
          <w:rFonts w:ascii="Arial" w:hAnsi="Arial" w:cs="Arial"/>
          <w:color w:val="000000" w:themeColor="text1"/>
        </w:rPr>
        <w:t>ed for are</w:t>
      </w:r>
      <w:r w:rsidR="00C6385D">
        <w:rPr>
          <w:rFonts w:ascii="Arial" w:hAnsi="Arial" w:cs="Arial"/>
          <w:color w:val="000000" w:themeColor="text1"/>
        </w:rPr>
        <w:t xml:space="preserve"> adhered to </w:t>
      </w:r>
      <w:r w:rsidR="00C6385D" w:rsidRPr="00C6385D">
        <w:rPr>
          <w:rFonts w:ascii="Arial" w:hAnsi="Arial" w:cs="Arial"/>
          <w:color w:val="000000" w:themeColor="text1"/>
        </w:rPr>
        <w:t xml:space="preserve">while </w:t>
      </w:r>
      <w:r w:rsidR="00A02AA0">
        <w:rPr>
          <w:rFonts w:ascii="Arial" w:hAnsi="Arial" w:cs="Arial"/>
          <w:color w:val="000000" w:themeColor="text1"/>
        </w:rPr>
        <w:t>establishing the</w:t>
      </w:r>
      <w:r w:rsidR="00C6385D" w:rsidRPr="00C6385D">
        <w:rPr>
          <w:rFonts w:ascii="Arial" w:hAnsi="Arial" w:cs="Arial"/>
          <w:color w:val="000000" w:themeColor="text1"/>
        </w:rPr>
        <w:t xml:space="preserve"> project</w:t>
      </w:r>
      <w:r w:rsidR="00C6385D">
        <w:rPr>
          <w:rFonts w:ascii="Arial" w:hAnsi="Arial" w:cs="Arial"/>
          <w:color w:val="000000" w:themeColor="text1"/>
        </w:rPr>
        <w:t>.</w:t>
      </w:r>
      <w:r w:rsidR="005D3097">
        <w:rPr>
          <w:rFonts w:ascii="Arial" w:hAnsi="Arial" w:cs="Arial"/>
          <w:color w:val="000000" w:themeColor="text1"/>
        </w:rPr>
        <w:t xml:space="preserve"> </w:t>
      </w:r>
      <w:r w:rsidR="00CB12DB">
        <w:rPr>
          <w:rFonts w:ascii="Arial" w:hAnsi="Arial" w:cs="Arial"/>
          <w:color w:val="000000" w:themeColor="text1"/>
        </w:rPr>
        <w:t xml:space="preserve"> </w:t>
      </w:r>
      <w:r>
        <w:rPr>
          <w:rFonts w:ascii="Arial" w:hAnsi="Arial" w:cs="Arial"/>
          <w:color w:val="000000" w:themeColor="text1"/>
        </w:rPr>
        <w:t xml:space="preserve">  </w:t>
      </w:r>
    </w:p>
    <w:p w14:paraId="3C3CCA56" w14:textId="77777777" w:rsidR="003B10F7" w:rsidRDefault="003B10F7" w:rsidP="00C324DF">
      <w:pPr>
        <w:spacing w:after="120" w:line="360" w:lineRule="auto"/>
        <w:ind w:left="720" w:right="851"/>
        <w:contextualSpacing/>
        <w:rPr>
          <w:rFonts w:ascii="Arial" w:hAnsi="Arial" w:cs="Arial"/>
          <w:color w:val="000000" w:themeColor="text1"/>
        </w:rPr>
      </w:pPr>
    </w:p>
    <w:p w14:paraId="0284586D" w14:textId="29F49B2C" w:rsidR="00775373" w:rsidRDefault="00775373"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It is also the responsibility of major stakeholders </w:t>
      </w:r>
      <w:r w:rsidR="00901B71">
        <w:rPr>
          <w:rFonts w:ascii="Arial" w:hAnsi="Arial" w:cs="Arial"/>
          <w:color w:val="000000" w:themeColor="text1"/>
        </w:rPr>
        <w:t xml:space="preserve">in an organisation or project to </w:t>
      </w:r>
      <w:r w:rsidR="00834D5E">
        <w:rPr>
          <w:rFonts w:ascii="Arial" w:hAnsi="Arial" w:cs="Arial"/>
          <w:color w:val="000000" w:themeColor="text1"/>
        </w:rPr>
        <w:t xml:space="preserve">identify potential risks </w:t>
      </w:r>
      <w:r w:rsidR="00B659D0">
        <w:rPr>
          <w:rFonts w:ascii="Arial" w:hAnsi="Arial" w:cs="Arial"/>
          <w:color w:val="000000" w:themeColor="text1"/>
        </w:rPr>
        <w:t>that may negatively impact the project</w:t>
      </w:r>
      <w:r w:rsidR="00CC2344">
        <w:rPr>
          <w:rFonts w:ascii="Arial" w:hAnsi="Arial" w:cs="Arial"/>
          <w:color w:val="000000" w:themeColor="text1"/>
        </w:rPr>
        <w:t xml:space="preserve"> progress</w:t>
      </w:r>
      <w:r w:rsidR="00063EF3">
        <w:rPr>
          <w:rFonts w:ascii="Arial" w:hAnsi="Arial" w:cs="Arial"/>
          <w:color w:val="000000" w:themeColor="text1"/>
        </w:rPr>
        <w:t xml:space="preserve"> </w:t>
      </w:r>
      <w:r w:rsidR="001D699F">
        <w:rPr>
          <w:rFonts w:ascii="Arial" w:hAnsi="Arial" w:cs="Arial"/>
          <w:color w:val="000000" w:themeColor="text1"/>
        </w:rPr>
        <w:t>or</w:t>
      </w:r>
      <w:r w:rsidR="00063EF3">
        <w:rPr>
          <w:rFonts w:ascii="Arial" w:hAnsi="Arial" w:cs="Arial"/>
          <w:color w:val="000000" w:themeColor="text1"/>
        </w:rPr>
        <w:t xml:space="preserve"> success.</w:t>
      </w:r>
      <w:r w:rsidR="00DA74E2">
        <w:rPr>
          <w:rFonts w:ascii="Arial" w:hAnsi="Arial" w:cs="Arial"/>
          <w:color w:val="000000" w:themeColor="text1"/>
        </w:rPr>
        <w:t xml:space="preserve"> </w:t>
      </w:r>
      <w:r w:rsidR="001D699F">
        <w:rPr>
          <w:rFonts w:ascii="Arial" w:hAnsi="Arial" w:cs="Arial"/>
          <w:color w:val="000000" w:themeColor="text1"/>
        </w:rPr>
        <w:t xml:space="preserve">Such </w:t>
      </w:r>
      <w:r w:rsidR="00AC4B8D">
        <w:rPr>
          <w:rFonts w:ascii="Arial" w:hAnsi="Arial" w:cs="Arial"/>
          <w:color w:val="000000" w:themeColor="text1"/>
        </w:rPr>
        <w:t xml:space="preserve">risks may </w:t>
      </w:r>
      <w:r w:rsidR="00864DE0">
        <w:rPr>
          <w:rFonts w:ascii="Arial" w:hAnsi="Arial" w:cs="Arial"/>
          <w:color w:val="000000" w:themeColor="text1"/>
        </w:rPr>
        <w:t>include</w:t>
      </w:r>
      <w:r w:rsidR="00AC4B8D">
        <w:rPr>
          <w:rFonts w:ascii="Arial" w:hAnsi="Arial" w:cs="Arial"/>
          <w:color w:val="000000" w:themeColor="text1"/>
        </w:rPr>
        <w:t xml:space="preserve"> cy</w:t>
      </w:r>
      <w:r w:rsidR="00EF21E9">
        <w:rPr>
          <w:rFonts w:ascii="Arial" w:hAnsi="Arial" w:cs="Arial"/>
          <w:color w:val="000000" w:themeColor="text1"/>
        </w:rPr>
        <w:t>ber</w:t>
      </w:r>
      <w:r w:rsidR="008F7FA3">
        <w:rPr>
          <w:rFonts w:ascii="Arial" w:hAnsi="Arial" w:cs="Arial"/>
          <w:color w:val="000000" w:themeColor="text1"/>
        </w:rPr>
        <w:t>-</w:t>
      </w:r>
      <w:r w:rsidR="00EF21E9">
        <w:rPr>
          <w:rFonts w:ascii="Arial" w:hAnsi="Arial" w:cs="Arial"/>
          <w:color w:val="000000" w:themeColor="text1"/>
        </w:rPr>
        <w:t>security</w:t>
      </w:r>
      <w:r w:rsidR="00CB13E8">
        <w:rPr>
          <w:rFonts w:ascii="Arial" w:hAnsi="Arial" w:cs="Arial"/>
          <w:color w:val="000000" w:themeColor="text1"/>
        </w:rPr>
        <w:t xml:space="preserve"> threats,</w:t>
      </w:r>
      <w:r w:rsidR="00EF21E9">
        <w:rPr>
          <w:rFonts w:ascii="Arial" w:hAnsi="Arial" w:cs="Arial"/>
          <w:color w:val="000000" w:themeColor="text1"/>
        </w:rPr>
        <w:t xml:space="preserve"> resistance from some stakeholders, </w:t>
      </w:r>
      <w:r w:rsidR="000150E9">
        <w:rPr>
          <w:rFonts w:ascii="Arial" w:hAnsi="Arial" w:cs="Arial"/>
          <w:color w:val="000000" w:themeColor="text1"/>
        </w:rPr>
        <w:t>poor customer platform adoption</w:t>
      </w:r>
      <w:r w:rsidR="00E03472">
        <w:rPr>
          <w:rFonts w:ascii="Arial" w:hAnsi="Arial" w:cs="Arial"/>
          <w:color w:val="000000" w:themeColor="text1"/>
        </w:rPr>
        <w:t>,</w:t>
      </w:r>
      <w:r w:rsidR="00D537E0">
        <w:rPr>
          <w:rFonts w:ascii="Arial" w:hAnsi="Arial" w:cs="Arial"/>
          <w:color w:val="000000" w:themeColor="text1"/>
        </w:rPr>
        <w:t xml:space="preserve"> data pri</w:t>
      </w:r>
      <w:r w:rsidR="008F7FA3">
        <w:rPr>
          <w:rFonts w:ascii="Arial" w:hAnsi="Arial" w:cs="Arial"/>
          <w:color w:val="000000" w:themeColor="text1"/>
        </w:rPr>
        <w:t>vacy</w:t>
      </w:r>
      <w:r w:rsidR="00A54F67">
        <w:rPr>
          <w:rFonts w:ascii="Arial" w:hAnsi="Arial" w:cs="Arial"/>
          <w:color w:val="000000" w:themeColor="text1"/>
        </w:rPr>
        <w:t xml:space="preserve"> risks</w:t>
      </w:r>
      <w:r w:rsidR="008F7FA3">
        <w:rPr>
          <w:rFonts w:ascii="Arial" w:hAnsi="Arial" w:cs="Arial"/>
          <w:color w:val="000000" w:themeColor="text1"/>
        </w:rPr>
        <w:t xml:space="preserve">, </w:t>
      </w:r>
      <w:r w:rsidR="00A54F67">
        <w:rPr>
          <w:rFonts w:ascii="Arial" w:hAnsi="Arial" w:cs="Arial"/>
          <w:color w:val="000000" w:themeColor="text1"/>
        </w:rPr>
        <w:t xml:space="preserve">project </w:t>
      </w:r>
      <w:r w:rsidR="00BF7A15">
        <w:rPr>
          <w:rFonts w:ascii="Arial" w:hAnsi="Arial" w:cs="Arial"/>
          <w:color w:val="000000" w:themeColor="text1"/>
        </w:rPr>
        <w:t>scalabi</w:t>
      </w:r>
      <w:r w:rsidR="008467E3">
        <w:rPr>
          <w:rFonts w:ascii="Arial" w:hAnsi="Arial" w:cs="Arial"/>
          <w:color w:val="000000" w:themeColor="text1"/>
        </w:rPr>
        <w:t>lity</w:t>
      </w:r>
      <w:r w:rsidR="00735C31">
        <w:rPr>
          <w:rFonts w:ascii="Arial" w:hAnsi="Arial" w:cs="Arial"/>
          <w:color w:val="000000" w:themeColor="text1"/>
        </w:rPr>
        <w:t>,</w:t>
      </w:r>
      <w:r w:rsidR="00460B3E">
        <w:rPr>
          <w:rFonts w:ascii="Arial" w:hAnsi="Arial" w:cs="Arial"/>
          <w:color w:val="000000" w:themeColor="text1"/>
        </w:rPr>
        <w:t xml:space="preserve"> </w:t>
      </w:r>
      <w:r w:rsidR="00340981">
        <w:rPr>
          <w:rFonts w:ascii="Arial" w:hAnsi="Arial" w:cs="Arial"/>
          <w:color w:val="000000" w:themeColor="text1"/>
        </w:rPr>
        <w:t>unviability</w:t>
      </w:r>
      <w:r w:rsidR="004B487A">
        <w:rPr>
          <w:rFonts w:ascii="Arial" w:hAnsi="Arial" w:cs="Arial"/>
          <w:color w:val="000000" w:themeColor="text1"/>
        </w:rPr>
        <w:t xml:space="preserve"> of the</w:t>
      </w:r>
      <w:r w:rsidR="00340981">
        <w:rPr>
          <w:rFonts w:ascii="Arial" w:hAnsi="Arial" w:cs="Arial"/>
          <w:color w:val="000000" w:themeColor="text1"/>
        </w:rPr>
        <w:t xml:space="preserve"> project business model</w:t>
      </w:r>
      <w:r w:rsidR="00735C31">
        <w:rPr>
          <w:rFonts w:ascii="Arial" w:hAnsi="Arial" w:cs="Arial"/>
          <w:color w:val="000000" w:themeColor="text1"/>
        </w:rPr>
        <w:t xml:space="preserve"> et cetera.</w:t>
      </w:r>
    </w:p>
    <w:p w14:paraId="263C7E08" w14:textId="77777777" w:rsidR="00267B2B" w:rsidRDefault="00267B2B" w:rsidP="00C324DF">
      <w:pPr>
        <w:spacing w:after="120" w:line="360" w:lineRule="auto"/>
        <w:ind w:left="720" w:right="851"/>
        <w:contextualSpacing/>
        <w:rPr>
          <w:rFonts w:ascii="Arial" w:hAnsi="Arial" w:cs="Arial"/>
          <w:color w:val="000000" w:themeColor="text1"/>
        </w:rPr>
      </w:pPr>
    </w:p>
    <w:p w14:paraId="60A501EC" w14:textId="1BED58BE" w:rsidR="00C33EB3" w:rsidRDefault="00696D37"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Argu</w:t>
      </w:r>
      <w:r w:rsidR="00A108BA">
        <w:rPr>
          <w:rFonts w:ascii="Arial" w:hAnsi="Arial" w:cs="Arial"/>
          <w:color w:val="000000" w:themeColor="text1"/>
        </w:rPr>
        <w:t>ably, key</w:t>
      </w:r>
      <w:r w:rsidR="008D2B10">
        <w:rPr>
          <w:rFonts w:ascii="Arial" w:hAnsi="Arial" w:cs="Arial"/>
          <w:color w:val="000000" w:themeColor="text1"/>
        </w:rPr>
        <w:t xml:space="preserve"> project stakeholders </w:t>
      </w:r>
      <w:r w:rsidR="00741DE9">
        <w:rPr>
          <w:rFonts w:ascii="Arial" w:hAnsi="Arial" w:cs="Arial"/>
          <w:color w:val="000000" w:themeColor="text1"/>
        </w:rPr>
        <w:t xml:space="preserve">are </w:t>
      </w:r>
      <w:r w:rsidR="00A108BA">
        <w:rPr>
          <w:rFonts w:ascii="Arial" w:hAnsi="Arial" w:cs="Arial"/>
          <w:color w:val="000000" w:themeColor="text1"/>
        </w:rPr>
        <w:t xml:space="preserve">the major </w:t>
      </w:r>
      <w:r w:rsidR="00E56C26">
        <w:rPr>
          <w:rFonts w:ascii="Arial" w:hAnsi="Arial" w:cs="Arial"/>
          <w:color w:val="000000" w:themeColor="text1"/>
        </w:rPr>
        <w:t xml:space="preserve">beneficiaries </w:t>
      </w:r>
      <w:r w:rsidR="00DE5B0D">
        <w:rPr>
          <w:rFonts w:ascii="Arial" w:hAnsi="Arial" w:cs="Arial"/>
          <w:color w:val="000000" w:themeColor="text1"/>
        </w:rPr>
        <w:t xml:space="preserve">of outcomes of a project, </w:t>
      </w:r>
      <w:r w:rsidR="00075144">
        <w:rPr>
          <w:rFonts w:ascii="Arial" w:hAnsi="Arial" w:cs="Arial"/>
          <w:color w:val="000000" w:themeColor="text1"/>
        </w:rPr>
        <w:t>hence why</w:t>
      </w:r>
      <w:r w:rsidR="00951C6C">
        <w:rPr>
          <w:rFonts w:ascii="Arial" w:hAnsi="Arial" w:cs="Arial"/>
          <w:color w:val="000000" w:themeColor="text1"/>
        </w:rPr>
        <w:t xml:space="preserve"> they also play a vital role of</w:t>
      </w:r>
      <w:r w:rsidR="00153139">
        <w:rPr>
          <w:rFonts w:ascii="Arial" w:hAnsi="Arial" w:cs="Arial"/>
          <w:color w:val="000000" w:themeColor="text1"/>
        </w:rPr>
        <w:t xml:space="preserve"> promoting </w:t>
      </w:r>
      <w:r w:rsidR="00063790">
        <w:rPr>
          <w:rFonts w:ascii="Arial" w:hAnsi="Arial" w:cs="Arial"/>
          <w:color w:val="000000" w:themeColor="text1"/>
        </w:rPr>
        <w:t xml:space="preserve">the project or business to external </w:t>
      </w:r>
      <w:r w:rsidR="0030512B">
        <w:rPr>
          <w:rFonts w:ascii="Arial" w:hAnsi="Arial" w:cs="Arial"/>
          <w:color w:val="000000" w:themeColor="text1"/>
        </w:rPr>
        <w:t xml:space="preserve">business </w:t>
      </w:r>
      <w:r w:rsidR="00403502">
        <w:rPr>
          <w:rFonts w:ascii="Arial" w:hAnsi="Arial" w:cs="Arial"/>
          <w:color w:val="000000" w:themeColor="text1"/>
        </w:rPr>
        <w:t>parties</w:t>
      </w:r>
      <w:r w:rsidR="00F77FCC">
        <w:rPr>
          <w:rFonts w:ascii="Arial" w:hAnsi="Arial" w:cs="Arial"/>
          <w:color w:val="000000" w:themeColor="text1"/>
        </w:rPr>
        <w:t xml:space="preserve">. By use of </w:t>
      </w:r>
      <w:r w:rsidR="00E2304F">
        <w:rPr>
          <w:rFonts w:ascii="Arial" w:hAnsi="Arial" w:cs="Arial"/>
          <w:color w:val="000000" w:themeColor="text1"/>
        </w:rPr>
        <w:t>stakeholder eng</w:t>
      </w:r>
      <w:r w:rsidR="000A21D4">
        <w:rPr>
          <w:rFonts w:ascii="Arial" w:hAnsi="Arial" w:cs="Arial"/>
          <w:color w:val="000000" w:themeColor="text1"/>
        </w:rPr>
        <w:t>agement</w:t>
      </w:r>
      <w:r w:rsidR="00E2304F">
        <w:rPr>
          <w:rFonts w:ascii="Arial" w:hAnsi="Arial" w:cs="Arial"/>
          <w:color w:val="000000" w:themeColor="text1"/>
        </w:rPr>
        <w:t xml:space="preserve"> plan, </w:t>
      </w:r>
      <w:r w:rsidR="000A21D4">
        <w:rPr>
          <w:rFonts w:ascii="Arial" w:hAnsi="Arial" w:cs="Arial"/>
          <w:color w:val="000000" w:themeColor="text1"/>
        </w:rPr>
        <w:t xml:space="preserve">they </w:t>
      </w:r>
      <w:r w:rsidR="00D24B6D">
        <w:rPr>
          <w:rFonts w:ascii="Arial" w:hAnsi="Arial" w:cs="Arial"/>
          <w:color w:val="000000" w:themeColor="text1"/>
        </w:rPr>
        <w:t>advocate for the pro</w:t>
      </w:r>
      <w:r w:rsidR="007D4ECF">
        <w:rPr>
          <w:rFonts w:ascii="Arial" w:hAnsi="Arial" w:cs="Arial"/>
          <w:color w:val="000000" w:themeColor="text1"/>
        </w:rPr>
        <w:t>ject to</w:t>
      </w:r>
      <w:r w:rsidR="00E57186">
        <w:rPr>
          <w:rFonts w:ascii="Arial" w:hAnsi="Arial" w:cs="Arial"/>
          <w:color w:val="000000" w:themeColor="text1"/>
        </w:rPr>
        <w:t xml:space="preserve"> other stakeholders,</w:t>
      </w:r>
      <w:r w:rsidR="007D4ECF">
        <w:rPr>
          <w:rFonts w:ascii="Arial" w:hAnsi="Arial" w:cs="Arial"/>
          <w:color w:val="000000" w:themeColor="text1"/>
        </w:rPr>
        <w:t xml:space="preserve"> for example, regulatory agencies</w:t>
      </w:r>
      <w:r w:rsidR="00E57186">
        <w:rPr>
          <w:rFonts w:ascii="Arial" w:hAnsi="Arial" w:cs="Arial"/>
          <w:color w:val="000000" w:themeColor="text1"/>
        </w:rPr>
        <w:t>,</w:t>
      </w:r>
      <w:r w:rsidR="00A44B41">
        <w:rPr>
          <w:rFonts w:ascii="Arial" w:hAnsi="Arial" w:cs="Arial"/>
          <w:color w:val="000000" w:themeColor="text1"/>
        </w:rPr>
        <w:t xml:space="preserve"> customers,</w:t>
      </w:r>
      <w:r w:rsidR="003C1D97">
        <w:rPr>
          <w:rFonts w:ascii="Arial" w:hAnsi="Arial" w:cs="Arial"/>
          <w:color w:val="000000" w:themeColor="text1"/>
        </w:rPr>
        <w:t xml:space="preserve"> local commu</w:t>
      </w:r>
      <w:r w:rsidR="006F42E1">
        <w:rPr>
          <w:rFonts w:ascii="Arial" w:hAnsi="Arial" w:cs="Arial"/>
          <w:color w:val="000000" w:themeColor="text1"/>
        </w:rPr>
        <w:t>nity,</w:t>
      </w:r>
      <w:r w:rsidR="00A44B41">
        <w:rPr>
          <w:rFonts w:ascii="Arial" w:hAnsi="Arial" w:cs="Arial"/>
          <w:color w:val="000000" w:themeColor="text1"/>
        </w:rPr>
        <w:t xml:space="preserve"> investors, </w:t>
      </w:r>
      <w:r w:rsidR="00CD384B">
        <w:rPr>
          <w:rFonts w:ascii="Arial" w:hAnsi="Arial" w:cs="Arial"/>
          <w:color w:val="000000" w:themeColor="text1"/>
        </w:rPr>
        <w:t xml:space="preserve">professional </w:t>
      </w:r>
      <w:r w:rsidR="00272409">
        <w:rPr>
          <w:rFonts w:ascii="Arial" w:hAnsi="Arial" w:cs="Arial"/>
          <w:color w:val="000000" w:themeColor="text1"/>
        </w:rPr>
        <w:t>bodies</w:t>
      </w:r>
      <w:r w:rsidR="003C1D97">
        <w:rPr>
          <w:rFonts w:ascii="Arial" w:hAnsi="Arial" w:cs="Arial"/>
          <w:color w:val="000000" w:themeColor="text1"/>
        </w:rPr>
        <w:t xml:space="preserve">, </w:t>
      </w:r>
      <w:r w:rsidR="00272409">
        <w:rPr>
          <w:rFonts w:ascii="Arial" w:hAnsi="Arial" w:cs="Arial"/>
          <w:color w:val="000000" w:themeColor="text1"/>
        </w:rPr>
        <w:t>et cetera</w:t>
      </w:r>
      <w:r w:rsidR="006F42E1">
        <w:rPr>
          <w:rFonts w:ascii="Arial" w:hAnsi="Arial" w:cs="Arial"/>
          <w:color w:val="000000" w:themeColor="text1"/>
        </w:rPr>
        <w:t xml:space="preserve"> with the intent of</w:t>
      </w:r>
      <w:r w:rsidR="0059496A">
        <w:rPr>
          <w:rFonts w:ascii="Arial" w:hAnsi="Arial" w:cs="Arial"/>
          <w:color w:val="000000" w:themeColor="text1"/>
        </w:rPr>
        <w:t xml:space="preserve"> gain</w:t>
      </w:r>
      <w:r w:rsidR="000F4B8C">
        <w:rPr>
          <w:rFonts w:ascii="Arial" w:hAnsi="Arial" w:cs="Arial"/>
          <w:color w:val="000000" w:themeColor="text1"/>
        </w:rPr>
        <w:t>ing</w:t>
      </w:r>
      <w:r w:rsidR="006F42E1">
        <w:rPr>
          <w:rFonts w:ascii="Arial" w:hAnsi="Arial" w:cs="Arial"/>
          <w:color w:val="000000" w:themeColor="text1"/>
        </w:rPr>
        <w:t xml:space="preserve"> </w:t>
      </w:r>
      <w:r w:rsidR="0059496A">
        <w:rPr>
          <w:rFonts w:ascii="Arial" w:hAnsi="Arial" w:cs="Arial"/>
          <w:color w:val="000000" w:themeColor="text1"/>
        </w:rPr>
        <w:t>support and trust.</w:t>
      </w:r>
      <w:r w:rsidR="00272409">
        <w:rPr>
          <w:rFonts w:ascii="Arial" w:hAnsi="Arial" w:cs="Arial"/>
          <w:color w:val="000000" w:themeColor="text1"/>
        </w:rPr>
        <w:t xml:space="preserve"> </w:t>
      </w:r>
    </w:p>
    <w:p w14:paraId="65F8BB65" w14:textId="77777777" w:rsidR="005B0996" w:rsidRDefault="005B0996" w:rsidP="00C324DF">
      <w:pPr>
        <w:spacing w:after="120" w:line="360" w:lineRule="auto"/>
        <w:ind w:left="720" w:right="851"/>
        <w:contextualSpacing/>
        <w:rPr>
          <w:rFonts w:ascii="Arial" w:hAnsi="Arial" w:cs="Arial"/>
          <w:color w:val="000000" w:themeColor="text1"/>
        </w:rPr>
      </w:pPr>
    </w:p>
    <w:p w14:paraId="655C93C3" w14:textId="77777777" w:rsidR="00463E14" w:rsidRDefault="00463E14" w:rsidP="00C324DF">
      <w:pPr>
        <w:spacing w:after="120" w:line="360" w:lineRule="auto"/>
        <w:ind w:left="720" w:right="851"/>
        <w:contextualSpacing/>
        <w:rPr>
          <w:rFonts w:ascii="Arial" w:hAnsi="Arial" w:cs="Arial"/>
          <w:color w:val="000000" w:themeColor="text1"/>
        </w:rPr>
      </w:pPr>
    </w:p>
    <w:p w14:paraId="579BE87B" w14:textId="77777777" w:rsidR="00463E14" w:rsidRDefault="00463E14" w:rsidP="00C324DF">
      <w:pPr>
        <w:spacing w:after="120" w:line="360" w:lineRule="auto"/>
        <w:ind w:left="720" w:right="851"/>
        <w:contextualSpacing/>
        <w:rPr>
          <w:rFonts w:ascii="Arial" w:hAnsi="Arial" w:cs="Arial"/>
          <w:color w:val="000000" w:themeColor="text1"/>
        </w:rPr>
      </w:pPr>
    </w:p>
    <w:p w14:paraId="66D1E1AA" w14:textId="37B68005" w:rsidR="00006913" w:rsidRDefault="005B0996"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 xml:space="preserve">By </w:t>
      </w:r>
      <w:r w:rsidR="00722305">
        <w:rPr>
          <w:rFonts w:ascii="Arial" w:hAnsi="Arial" w:cs="Arial"/>
          <w:color w:val="000000" w:themeColor="text1"/>
        </w:rPr>
        <w:t xml:space="preserve">carrying out of the </w:t>
      </w:r>
      <w:r w:rsidR="005B3B7E">
        <w:rPr>
          <w:rFonts w:ascii="Arial" w:hAnsi="Arial" w:cs="Arial"/>
          <w:color w:val="000000" w:themeColor="text1"/>
        </w:rPr>
        <w:t xml:space="preserve">responsibilities discussed before, </w:t>
      </w:r>
      <w:r w:rsidR="00470300">
        <w:rPr>
          <w:rFonts w:ascii="Arial" w:hAnsi="Arial" w:cs="Arial"/>
          <w:color w:val="000000" w:themeColor="text1"/>
        </w:rPr>
        <w:t xml:space="preserve">key stakeholders are at the same time play </w:t>
      </w:r>
      <w:r w:rsidR="00752864">
        <w:rPr>
          <w:rFonts w:ascii="Arial" w:hAnsi="Arial" w:cs="Arial"/>
          <w:color w:val="000000" w:themeColor="text1"/>
        </w:rPr>
        <w:t>a major role of communication</w:t>
      </w:r>
      <w:r w:rsidR="009B3C54">
        <w:rPr>
          <w:rFonts w:ascii="Arial" w:hAnsi="Arial" w:cs="Arial"/>
          <w:color w:val="000000" w:themeColor="text1"/>
        </w:rPr>
        <w:t xml:space="preserve"> for the project</w:t>
      </w:r>
      <w:r w:rsidR="00E0369D">
        <w:rPr>
          <w:rFonts w:ascii="Arial" w:hAnsi="Arial" w:cs="Arial"/>
          <w:color w:val="000000" w:themeColor="text1"/>
        </w:rPr>
        <w:t xml:space="preserve"> or business</w:t>
      </w:r>
      <w:r w:rsidR="009B3C54">
        <w:rPr>
          <w:rFonts w:ascii="Arial" w:hAnsi="Arial" w:cs="Arial"/>
          <w:color w:val="000000" w:themeColor="text1"/>
        </w:rPr>
        <w:t>.</w:t>
      </w:r>
      <w:r w:rsidR="00760312">
        <w:rPr>
          <w:rFonts w:ascii="Arial" w:hAnsi="Arial" w:cs="Arial"/>
          <w:color w:val="000000" w:themeColor="text1"/>
        </w:rPr>
        <w:t xml:space="preserve"> They ensure that </w:t>
      </w:r>
      <w:r w:rsidR="00463E14">
        <w:rPr>
          <w:rFonts w:ascii="Arial" w:hAnsi="Arial" w:cs="Arial"/>
          <w:color w:val="000000" w:themeColor="text1"/>
        </w:rPr>
        <w:t xml:space="preserve">all relevant </w:t>
      </w:r>
      <w:r w:rsidR="00140AC9">
        <w:rPr>
          <w:rFonts w:ascii="Arial" w:hAnsi="Arial" w:cs="Arial"/>
          <w:color w:val="000000" w:themeColor="text1"/>
        </w:rPr>
        <w:t xml:space="preserve">project </w:t>
      </w:r>
      <w:r w:rsidR="00463E14">
        <w:rPr>
          <w:rFonts w:ascii="Arial" w:hAnsi="Arial" w:cs="Arial"/>
          <w:color w:val="000000" w:themeColor="text1"/>
        </w:rPr>
        <w:t xml:space="preserve">stakeholders </w:t>
      </w:r>
      <w:r w:rsidR="0070009C">
        <w:rPr>
          <w:rFonts w:ascii="Arial" w:hAnsi="Arial" w:cs="Arial"/>
          <w:color w:val="000000" w:themeColor="text1"/>
        </w:rPr>
        <w:t>are effectively communicated with</w:t>
      </w:r>
      <w:r w:rsidR="00C061CE">
        <w:rPr>
          <w:rFonts w:ascii="Arial" w:hAnsi="Arial" w:cs="Arial"/>
          <w:color w:val="000000" w:themeColor="text1"/>
        </w:rPr>
        <w:t xml:space="preserve">, </w:t>
      </w:r>
      <w:r w:rsidR="000027E5">
        <w:rPr>
          <w:rFonts w:ascii="Arial" w:hAnsi="Arial" w:cs="Arial"/>
          <w:color w:val="000000" w:themeColor="text1"/>
        </w:rPr>
        <w:t>give</w:t>
      </w:r>
      <w:r w:rsidR="00C061CE">
        <w:rPr>
          <w:rFonts w:ascii="Arial" w:hAnsi="Arial" w:cs="Arial"/>
          <w:color w:val="000000" w:themeColor="text1"/>
        </w:rPr>
        <w:t xml:space="preserve"> feedback</w:t>
      </w:r>
      <w:r w:rsidR="0082437B">
        <w:rPr>
          <w:rFonts w:ascii="Arial" w:hAnsi="Arial" w:cs="Arial"/>
          <w:color w:val="000000" w:themeColor="text1"/>
        </w:rPr>
        <w:t xml:space="preserve"> and engage in </w:t>
      </w:r>
      <w:r w:rsidR="00471B35">
        <w:rPr>
          <w:rFonts w:ascii="Arial" w:hAnsi="Arial" w:cs="Arial"/>
          <w:color w:val="000000" w:themeColor="text1"/>
        </w:rPr>
        <w:t>review and evaluation to ensure that p</w:t>
      </w:r>
      <w:r w:rsidR="00344281">
        <w:rPr>
          <w:rFonts w:ascii="Arial" w:hAnsi="Arial" w:cs="Arial"/>
          <w:color w:val="000000" w:themeColor="text1"/>
        </w:rPr>
        <w:t>roject objectives are ac</w:t>
      </w:r>
      <w:r w:rsidR="00006913">
        <w:rPr>
          <w:rFonts w:ascii="Arial" w:hAnsi="Arial" w:cs="Arial"/>
          <w:color w:val="000000" w:themeColor="text1"/>
        </w:rPr>
        <w:t>hieved.</w:t>
      </w:r>
    </w:p>
    <w:p w14:paraId="739B61BA" w14:textId="1F036C73" w:rsidR="005B0996" w:rsidRDefault="00471B35"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p>
    <w:p w14:paraId="18FAF256" w14:textId="51C9CAAF" w:rsidR="00F611BE" w:rsidRDefault="00761B4D"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Importantly also, </w:t>
      </w:r>
      <w:r w:rsidR="00566F2F">
        <w:rPr>
          <w:rFonts w:ascii="Arial" w:hAnsi="Arial" w:cs="Arial"/>
          <w:color w:val="000000" w:themeColor="text1"/>
        </w:rPr>
        <w:t xml:space="preserve">it is the responsibility of major stakeholders to </w:t>
      </w:r>
      <w:r w:rsidR="003B03DB">
        <w:rPr>
          <w:rFonts w:ascii="Arial" w:hAnsi="Arial" w:cs="Arial"/>
          <w:color w:val="000000" w:themeColor="text1"/>
        </w:rPr>
        <w:t xml:space="preserve">resolve any disputes and conflicts that may </w:t>
      </w:r>
      <w:r w:rsidR="00CD710B">
        <w:rPr>
          <w:rFonts w:ascii="Arial" w:hAnsi="Arial" w:cs="Arial"/>
          <w:color w:val="000000" w:themeColor="text1"/>
        </w:rPr>
        <w:t>occur</w:t>
      </w:r>
      <w:r w:rsidR="009E3652">
        <w:rPr>
          <w:rFonts w:ascii="Arial" w:hAnsi="Arial" w:cs="Arial"/>
          <w:color w:val="000000" w:themeColor="text1"/>
        </w:rPr>
        <w:t xml:space="preserve"> within the project or among</w:t>
      </w:r>
      <w:r w:rsidR="006132DE">
        <w:rPr>
          <w:rFonts w:ascii="Arial" w:hAnsi="Arial" w:cs="Arial"/>
          <w:color w:val="000000" w:themeColor="text1"/>
        </w:rPr>
        <w:t xml:space="preserve"> stakeholders</w:t>
      </w:r>
      <w:r w:rsidR="009E3652">
        <w:rPr>
          <w:rFonts w:ascii="Arial" w:hAnsi="Arial" w:cs="Arial"/>
          <w:color w:val="000000" w:themeColor="text1"/>
        </w:rPr>
        <w:t xml:space="preserve">. They ensure that </w:t>
      </w:r>
      <w:r w:rsidR="004508D3">
        <w:rPr>
          <w:rFonts w:ascii="Arial" w:hAnsi="Arial" w:cs="Arial"/>
          <w:color w:val="000000" w:themeColor="text1"/>
        </w:rPr>
        <w:t>whenever this happens, it is re</w:t>
      </w:r>
      <w:r w:rsidR="00EC6323">
        <w:rPr>
          <w:rFonts w:ascii="Arial" w:hAnsi="Arial" w:cs="Arial"/>
          <w:color w:val="000000" w:themeColor="text1"/>
        </w:rPr>
        <w:t>solved in an amicable way</w:t>
      </w:r>
      <w:r w:rsidR="000F7F14">
        <w:rPr>
          <w:rFonts w:ascii="Arial" w:hAnsi="Arial" w:cs="Arial"/>
          <w:color w:val="000000" w:themeColor="text1"/>
        </w:rPr>
        <w:t xml:space="preserve">, hence ensuring </w:t>
      </w:r>
      <w:r w:rsidR="00F611BE">
        <w:rPr>
          <w:rFonts w:ascii="Arial" w:hAnsi="Arial" w:cs="Arial"/>
          <w:color w:val="000000" w:themeColor="text1"/>
        </w:rPr>
        <w:t xml:space="preserve">a </w:t>
      </w:r>
      <w:r w:rsidR="000F7F14">
        <w:rPr>
          <w:rFonts w:ascii="Arial" w:hAnsi="Arial" w:cs="Arial"/>
          <w:color w:val="000000" w:themeColor="text1"/>
        </w:rPr>
        <w:t>friendly and productive</w:t>
      </w:r>
      <w:r w:rsidR="00F611BE">
        <w:rPr>
          <w:rFonts w:ascii="Arial" w:hAnsi="Arial" w:cs="Arial"/>
          <w:color w:val="000000" w:themeColor="text1"/>
        </w:rPr>
        <w:t xml:space="preserve"> work environment</w:t>
      </w:r>
      <w:r w:rsidR="004C6B17">
        <w:rPr>
          <w:rFonts w:ascii="Arial" w:hAnsi="Arial" w:cs="Arial"/>
          <w:color w:val="000000" w:themeColor="text1"/>
        </w:rPr>
        <w:t xml:space="preserve"> (Brown n.d).</w:t>
      </w:r>
    </w:p>
    <w:p w14:paraId="5D23B408" w14:textId="02BC9DB6" w:rsidR="00761B4D" w:rsidRDefault="00F611BE"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0F7F14">
        <w:rPr>
          <w:rFonts w:ascii="Arial" w:hAnsi="Arial" w:cs="Arial"/>
          <w:color w:val="000000" w:themeColor="text1"/>
        </w:rPr>
        <w:t xml:space="preserve"> </w:t>
      </w:r>
    </w:p>
    <w:p w14:paraId="354DAD4C" w14:textId="5F26EE93" w:rsidR="00440F2A" w:rsidRPr="00ED02D3" w:rsidRDefault="00E57186"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D24B6D">
        <w:rPr>
          <w:rFonts w:ascii="Arial" w:hAnsi="Arial" w:cs="Arial"/>
          <w:color w:val="000000" w:themeColor="text1"/>
        </w:rPr>
        <w:t xml:space="preserve"> </w:t>
      </w:r>
      <w:r w:rsidR="00403502">
        <w:rPr>
          <w:rFonts w:ascii="Arial" w:hAnsi="Arial" w:cs="Arial"/>
          <w:color w:val="000000" w:themeColor="text1"/>
        </w:rPr>
        <w:t xml:space="preserve"> </w:t>
      </w:r>
      <w:r w:rsidR="0030512B">
        <w:rPr>
          <w:rFonts w:ascii="Arial" w:hAnsi="Arial" w:cs="Arial"/>
          <w:color w:val="000000" w:themeColor="text1"/>
        </w:rPr>
        <w:t xml:space="preserve"> </w:t>
      </w:r>
      <w:r w:rsidR="00075144">
        <w:rPr>
          <w:rFonts w:ascii="Arial" w:hAnsi="Arial" w:cs="Arial"/>
          <w:color w:val="000000" w:themeColor="text1"/>
        </w:rPr>
        <w:t xml:space="preserve"> </w:t>
      </w:r>
      <w:r w:rsidR="00686AC9">
        <w:rPr>
          <w:rFonts w:ascii="Arial" w:hAnsi="Arial" w:cs="Arial"/>
          <w:color w:val="000000" w:themeColor="text1"/>
        </w:rPr>
        <w:t xml:space="preserve"> </w:t>
      </w:r>
    </w:p>
    <w:p w14:paraId="69054EF0" w14:textId="77777777" w:rsidR="000E5D71" w:rsidRDefault="000E5D71" w:rsidP="00C324DF">
      <w:pPr>
        <w:spacing w:after="120" w:line="360" w:lineRule="auto"/>
        <w:ind w:left="720" w:right="851"/>
        <w:contextualSpacing/>
        <w:rPr>
          <w:rFonts w:ascii="Arial" w:hAnsi="Arial" w:cs="Arial"/>
          <w:b/>
          <w:bCs/>
          <w:color w:val="EE0000"/>
        </w:rPr>
      </w:pPr>
    </w:p>
    <w:p w14:paraId="504A5E47" w14:textId="77777777" w:rsidR="000E5D71" w:rsidRDefault="000E5D71" w:rsidP="00C324DF">
      <w:pPr>
        <w:spacing w:after="120" w:line="360" w:lineRule="auto"/>
        <w:ind w:left="720" w:right="851"/>
        <w:contextualSpacing/>
        <w:rPr>
          <w:rFonts w:ascii="Arial" w:hAnsi="Arial" w:cs="Arial"/>
          <w:b/>
          <w:bCs/>
          <w:color w:val="EE0000"/>
        </w:rPr>
      </w:pPr>
    </w:p>
    <w:p w14:paraId="7EAAA567" w14:textId="77777777" w:rsidR="00735C31" w:rsidRDefault="00735C31" w:rsidP="00C324DF">
      <w:pPr>
        <w:spacing w:after="120" w:line="360" w:lineRule="auto"/>
        <w:ind w:left="720" w:right="851"/>
        <w:contextualSpacing/>
        <w:rPr>
          <w:rFonts w:ascii="Arial" w:hAnsi="Arial" w:cs="Arial"/>
          <w:b/>
          <w:bCs/>
          <w:color w:val="EE0000"/>
        </w:rPr>
      </w:pPr>
    </w:p>
    <w:p w14:paraId="04E27A0F" w14:textId="77777777" w:rsidR="000E5D71" w:rsidRDefault="000E5D71" w:rsidP="00C324DF">
      <w:pPr>
        <w:spacing w:after="120" w:line="360" w:lineRule="auto"/>
        <w:ind w:left="720" w:right="851"/>
        <w:contextualSpacing/>
        <w:rPr>
          <w:rFonts w:ascii="Arial" w:hAnsi="Arial" w:cs="Arial"/>
          <w:b/>
          <w:bCs/>
          <w:color w:val="EE0000"/>
        </w:rPr>
      </w:pPr>
    </w:p>
    <w:p w14:paraId="3853FF6D" w14:textId="77777777" w:rsidR="000E5D71" w:rsidRDefault="000E5D71" w:rsidP="00C324DF">
      <w:pPr>
        <w:spacing w:after="120" w:line="360" w:lineRule="auto"/>
        <w:ind w:left="720" w:right="851"/>
        <w:contextualSpacing/>
        <w:rPr>
          <w:rFonts w:ascii="Arial" w:hAnsi="Arial" w:cs="Arial"/>
          <w:b/>
          <w:bCs/>
          <w:color w:val="EE0000"/>
        </w:rPr>
      </w:pPr>
    </w:p>
    <w:p w14:paraId="44728C31" w14:textId="77777777" w:rsidR="000E5D71" w:rsidRDefault="000E5D71" w:rsidP="00C324DF">
      <w:pPr>
        <w:spacing w:after="120" w:line="360" w:lineRule="auto"/>
        <w:ind w:left="720" w:right="851"/>
        <w:contextualSpacing/>
        <w:rPr>
          <w:rFonts w:ascii="Arial" w:hAnsi="Arial" w:cs="Arial"/>
          <w:b/>
          <w:bCs/>
          <w:color w:val="EE0000"/>
        </w:rPr>
      </w:pPr>
    </w:p>
    <w:p w14:paraId="347A5956" w14:textId="77777777" w:rsidR="000E5D71" w:rsidRDefault="000E5D71" w:rsidP="00C324DF">
      <w:pPr>
        <w:spacing w:after="120" w:line="360" w:lineRule="auto"/>
        <w:ind w:left="720" w:right="851"/>
        <w:contextualSpacing/>
        <w:rPr>
          <w:rFonts w:ascii="Arial" w:hAnsi="Arial" w:cs="Arial"/>
          <w:b/>
          <w:bCs/>
          <w:color w:val="EE0000"/>
        </w:rPr>
      </w:pPr>
    </w:p>
    <w:p w14:paraId="33B28782" w14:textId="77777777" w:rsidR="000E5D71" w:rsidRDefault="000E5D71" w:rsidP="00C324DF">
      <w:pPr>
        <w:spacing w:after="120" w:line="360" w:lineRule="auto"/>
        <w:ind w:left="720" w:right="851"/>
        <w:contextualSpacing/>
        <w:rPr>
          <w:rFonts w:ascii="Arial" w:hAnsi="Arial" w:cs="Arial"/>
          <w:b/>
          <w:bCs/>
          <w:color w:val="EE0000"/>
        </w:rPr>
      </w:pPr>
    </w:p>
    <w:p w14:paraId="6117F447" w14:textId="77777777" w:rsidR="000E5D71" w:rsidRDefault="000E5D71" w:rsidP="00C324DF">
      <w:pPr>
        <w:spacing w:after="120" w:line="360" w:lineRule="auto"/>
        <w:ind w:left="720" w:right="851"/>
        <w:contextualSpacing/>
        <w:rPr>
          <w:rFonts w:ascii="Arial" w:hAnsi="Arial" w:cs="Arial"/>
          <w:b/>
          <w:bCs/>
          <w:color w:val="EE0000"/>
        </w:rPr>
      </w:pPr>
    </w:p>
    <w:p w14:paraId="666792EF" w14:textId="77777777" w:rsidR="000E5D71" w:rsidRDefault="000E5D71" w:rsidP="00C324DF">
      <w:pPr>
        <w:spacing w:after="120" w:line="360" w:lineRule="auto"/>
        <w:ind w:left="720" w:right="851"/>
        <w:contextualSpacing/>
        <w:rPr>
          <w:rFonts w:ascii="Arial" w:hAnsi="Arial" w:cs="Arial"/>
          <w:b/>
          <w:bCs/>
          <w:color w:val="EE0000"/>
        </w:rPr>
      </w:pPr>
    </w:p>
    <w:p w14:paraId="06057791" w14:textId="77777777" w:rsidR="000E5D71" w:rsidRDefault="000E5D71" w:rsidP="00C324DF">
      <w:pPr>
        <w:spacing w:after="120" w:line="360" w:lineRule="auto"/>
        <w:ind w:left="720" w:right="851"/>
        <w:contextualSpacing/>
        <w:rPr>
          <w:rFonts w:ascii="Arial" w:hAnsi="Arial" w:cs="Arial"/>
          <w:b/>
          <w:bCs/>
          <w:color w:val="EE0000"/>
        </w:rPr>
      </w:pPr>
    </w:p>
    <w:p w14:paraId="1CA6EA85" w14:textId="77777777" w:rsidR="000E5D71" w:rsidRDefault="000E5D71" w:rsidP="00C324DF">
      <w:pPr>
        <w:spacing w:after="120" w:line="360" w:lineRule="auto"/>
        <w:ind w:left="720" w:right="851"/>
        <w:contextualSpacing/>
        <w:rPr>
          <w:rFonts w:ascii="Arial" w:hAnsi="Arial" w:cs="Arial"/>
          <w:b/>
          <w:bCs/>
          <w:color w:val="EE0000"/>
        </w:rPr>
      </w:pPr>
    </w:p>
    <w:p w14:paraId="1D98F5F9" w14:textId="77777777" w:rsidR="000E5D71" w:rsidRDefault="000E5D71" w:rsidP="00C324DF">
      <w:pPr>
        <w:spacing w:after="120" w:line="360" w:lineRule="auto"/>
        <w:ind w:left="720" w:right="851"/>
        <w:contextualSpacing/>
        <w:rPr>
          <w:rFonts w:ascii="Arial" w:hAnsi="Arial" w:cs="Arial"/>
          <w:b/>
          <w:bCs/>
          <w:color w:val="EE0000"/>
        </w:rPr>
      </w:pPr>
    </w:p>
    <w:p w14:paraId="5F5F4421" w14:textId="77777777" w:rsidR="000E5D71" w:rsidRDefault="000E5D71" w:rsidP="00C324DF">
      <w:pPr>
        <w:spacing w:after="120" w:line="360" w:lineRule="auto"/>
        <w:ind w:left="720" w:right="851"/>
        <w:contextualSpacing/>
        <w:rPr>
          <w:rFonts w:ascii="Arial" w:hAnsi="Arial" w:cs="Arial"/>
          <w:b/>
          <w:bCs/>
          <w:color w:val="EE0000"/>
        </w:rPr>
      </w:pPr>
    </w:p>
    <w:p w14:paraId="0BFE8910" w14:textId="77777777" w:rsidR="000E5D71" w:rsidRDefault="000E5D71" w:rsidP="00C324DF">
      <w:pPr>
        <w:spacing w:after="120" w:line="360" w:lineRule="auto"/>
        <w:ind w:left="720" w:right="851"/>
        <w:contextualSpacing/>
        <w:rPr>
          <w:rFonts w:ascii="Arial" w:hAnsi="Arial" w:cs="Arial"/>
          <w:b/>
          <w:bCs/>
          <w:color w:val="EE0000"/>
        </w:rPr>
      </w:pPr>
    </w:p>
    <w:p w14:paraId="1F5B3849" w14:textId="77777777" w:rsidR="000E5D71" w:rsidRDefault="000E5D71" w:rsidP="00C324DF">
      <w:pPr>
        <w:spacing w:after="120" w:line="360" w:lineRule="auto"/>
        <w:ind w:left="720" w:right="851"/>
        <w:contextualSpacing/>
        <w:rPr>
          <w:rFonts w:ascii="Arial" w:hAnsi="Arial" w:cs="Arial"/>
          <w:b/>
          <w:bCs/>
          <w:color w:val="EE0000"/>
        </w:rPr>
      </w:pPr>
    </w:p>
    <w:p w14:paraId="73E30B14" w14:textId="77777777" w:rsidR="004B6591" w:rsidRDefault="004B6591" w:rsidP="00C324DF">
      <w:pPr>
        <w:spacing w:after="120" w:line="360" w:lineRule="auto"/>
        <w:ind w:left="720" w:right="851"/>
        <w:contextualSpacing/>
        <w:rPr>
          <w:rFonts w:ascii="Arial" w:hAnsi="Arial" w:cs="Arial"/>
          <w:b/>
          <w:bCs/>
          <w:color w:val="000000" w:themeColor="text1"/>
        </w:rPr>
      </w:pPr>
    </w:p>
    <w:p w14:paraId="20A9B93D" w14:textId="77777777" w:rsidR="004B6591" w:rsidRDefault="004B6591" w:rsidP="00C324DF">
      <w:pPr>
        <w:spacing w:after="120" w:line="360" w:lineRule="auto"/>
        <w:ind w:left="720" w:right="851"/>
        <w:contextualSpacing/>
        <w:rPr>
          <w:rFonts w:ascii="Arial" w:hAnsi="Arial" w:cs="Arial"/>
          <w:b/>
          <w:bCs/>
          <w:color w:val="000000" w:themeColor="text1"/>
        </w:rPr>
      </w:pPr>
    </w:p>
    <w:p w14:paraId="2AE6AE9A" w14:textId="77777777" w:rsidR="004B6591" w:rsidRDefault="004B6591" w:rsidP="00C324DF">
      <w:pPr>
        <w:spacing w:after="120" w:line="360" w:lineRule="auto"/>
        <w:ind w:left="720" w:right="851"/>
        <w:contextualSpacing/>
        <w:rPr>
          <w:rFonts w:ascii="Arial" w:hAnsi="Arial" w:cs="Arial"/>
          <w:b/>
          <w:bCs/>
          <w:color w:val="000000" w:themeColor="text1"/>
        </w:rPr>
      </w:pPr>
    </w:p>
    <w:p w14:paraId="1ABB960D" w14:textId="77777777" w:rsidR="004B6591" w:rsidRDefault="004B6591" w:rsidP="00C324DF">
      <w:pPr>
        <w:spacing w:after="120" w:line="360" w:lineRule="auto"/>
        <w:ind w:left="720" w:right="851"/>
        <w:contextualSpacing/>
        <w:rPr>
          <w:rFonts w:ascii="Arial" w:hAnsi="Arial" w:cs="Arial"/>
          <w:b/>
          <w:bCs/>
          <w:color w:val="000000" w:themeColor="text1"/>
        </w:rPr>
      </w:pPr>
    </w:p>
    <w:p w14:paraId="384D8522" w14:textId="6EC51B77" w:rsidR="000E5D71" w:rsidRDefault="001D39FA" w:rsidP="00C324DF">
      <w:pPr>
        <w:spacing w:after="120" w:line="360" w:lineRule="auto"/>
        <w:ind w:left="720" w:right="851"/>
        <w:contextualSpacing/>
        <w:rPr>
          <w:rFonts w:ascii="Arial" w:hAnsi="Arial" w:cs="Arial"/>
          <w:b/>
          <w:bCs/>
          <w:color w:val="000000" w:themeColor="text1"/>
        </w:rPr>
      </w:pPr>
      <w:r w:rsidRPr="00A25A02">
        <w:rPr>
          <w:rFonts w:ascii="Arial" w:hAnsi="Arial" w:cs="Arial"/>
          <w:b/>
          <w:bCs/>
          <w:color w:val="000000" w:themeColor="text1"/>
        </w:rPr>
        <w:lastRenderedPageBreak/>
        <w:t>Stakeholders</w:t>
      </w:r>
      <w:r w:rsidR="00A25A02" w:rsidRPr="00A25A02">
        <w:rPr>
          <w:rFonts w:ascii="Arial" w:hAnsi="Arial" w:cs="Arial"/>
          <w:b/>
          <w:bCs/>
          <w:color w:val="000000" w:themeColor="text1"/>
        </w:rPr>
        <w:t>’ engagement</w:t>
      </w:r>
      <w:r w:rsidR="00B204D7">
        <w:rPr>
          <w:rFonts w:ascii="Arial" w:hAnsi="Arial" w:cs="Arial"/>
          <w:b/>
          <w:bCs/>
          <w:color w:val="000000" w:themeColor="text1"/>
        </w:rPr>
        <w:t>.</w:t>
      </w:r>
      <w:r w:rsidR="00A25A02" w:rsidRPr="00A25A02">
        <w:rPr>
          <w:rFonts w:ascii="Arial" w:hAnsi="Arial" w:cs="Arial"/>
          <w:b/>
          <w:bCs/>
          <w:color w:val="000000" w:themeColor="text1"/>
        </w:rPr>
        <w:t xml:space="preserve"> </w:t>
      </w:r>
    </w:p>
    <w:p w14:paraId="2E232C78" w14:textId="77777777" w:rsidR="009051E4" w:rsidRDefault="009051E4" w:rsidP="00C324DF">
      <w:pPr>
        <w:spacing w:after="120" w:line="360" w:lineRule="auto"/>
        <w:ind w:left="720" w:right="851"/>
        <w:contextualSpacing/>
        <w:rPr>
          <w:rFonts w:ascii="Arial" w:hAnsi="Arial" w:cs="Arial"/>
          <w:b/>
          <w:bCs/>
          <w:color w:val="000000" w:themeColor="text1"/>
        </w:rPr>
      </w:pPr>
    </w:p>
    <w:p w14:paraId="33A6B247" w14:textId="4446711D" w:rsidR="0043698B" w:rsidRPr="008932F6" w:rsidRDefault="00EE291A" w:rsidP="00C324DF">
      <w:pPr>
        <w:spacing w:after="120" w:line="360" w:lineRule="auto"/>
        <w:ind w:left="720" w:right="851"/>
        <w:contextualSpacing/>
        <w:rPr>
          <w:rFonts w:ascii="Arial" w:hAnsi="Arial" w:cs="Arial"/>
          <w:color w:val="000000" w:themeColor="text1"/>
        </w:rPr>
      </w:pPr>
      <w:r w:rsidRPr="008932F6">
        <w:rPr>
          <w:rFonts w:ascii="Arial" w:hAnsi="Arial" w:cs="Arial"/>
          <w:color w:val="000000" w:themeColor="text1"/>
        </w:rPr>
        <w:t xml:space="preserve">Stakeholder engagement is the process by which </w:t>
      </w:r>
      <w:r w:rsidR="004E4D38" w:rsidRPr="008932F6">
        <w:rPr>
          <w:rFonts w:ascii="Arial" w:hAnsi="Arial" w:cs="Arial"/>
          <w:color w:val="000000" w:themeColor="text1"/>
        </w:rPr>
        <w:t>a business involve</w:t>
      </w:r>
      <w:r w:rsidR="000865FE" w:rsidRPr="008932F6">
        <w:rPr>
          <w:rFonts w:ascii="Arial" w:hAnsi="Arial" w:cs="Arial"/>
          <w:color w:val="000000" w:themeColor="text1"/>
        </w:rPr>
        <w:t>s</w:t>
      </w:r>
      <w:r w:rsidR="004E4D38" w:rsidRPr="008932F6">
        <w:rPr>
          <w:rFonts w:ascii="Arial" w:hAnsi="Arial" w:cs="Arial"/>
          <w:color w:val="000000" w:themeColor="text1"/>
        </w:rPr>
        <w:t xml:space="preserve"> </w:t>
      </w:r>
      <w:r w:rsidR="00C60298" w:rsidRPr="008932F6">
        <w:rPr>
          <w:rFonts w:ascii="Arial" w:hAnsi="Arial" w:cs="Arial"/>
          <w:color w:val="000000" w:themeColor="text1"/>
        </w:rPr>
        <w:t xml:space="preserve">individuals or groups </w:t>
      </w:r>
      <w:r w:rsidR="00B56FF5" w:rsidRPr="008932F6">
        <w:rPr>
          <w:rFonts w:ascii="Arial" w:hAnsi="Arial" w:cs="Arial"/>
          <w:color w:val="000000" w:themeColor="text1"/>
        </w:rPr>
        <w:t xml:space="preserve">who may </w:t>
      </w:r>
      <w:r w:rsidR="00A36AE5" w:rsidRPr="008932F6">
        <w:rPr>
          <w:rFonts w:ascii="Arial" w:hAnsi="Arial" w:cs="Arial"/>
          <w:color w:val="000000" w:themeColor="text1"/>
        </w:rPr>
        <w:t>influence decision</w:t>
      </w:r>
      <w:r w:rsidR="00872159" w:rsidRPr="008932F6">
        <w:rPr>
          <w:rFonts w:ascii="Arial" w:hAnsi="Arial" w:cs="Arial"/>
          <w:color w:val="000000" w:themeColor="text1"/>
        </w:rPr>
        <w:t xml:space="preserve">-making or be impacted </w:t>
      </w:r>
      <w:r w:rsidR="002F6A42" w:rsidRPr="008932F6">
        <w:rPr>
          <w:rFonts w:ascii="Arial" w:hAnsi="Arial" w:cs="Arial"/>
          <w:color w:val="000000" w:themeColor="text1"/>
        </w:rPr>
        <w:t>by the project</w:t>
      </w:r>
      <w:r w:rsidR="00E475D2" w:rsidRPr="008932F6">
        <w:rPr>
          <w:rFonts w:ascii="Arial" w:hAnsi="Arial" w:cs="Arial"/>
          <w:color w:val="000000" w:themeColor="text1"/>
        </w:rPr>
        <w:t xml:space="preserve"> outcome</w:t>
      </w:r>
      <w:r w:rsidR="00AF329B" w:rsidRPr="008932F6">
        <w:rPr>
          <w:rFonts w:ascii="Arial" w:hAnsi="Arial" w:cs="Arial"/>
          <w:color w:val="000000" w:themeColor="text1"/>
        </w:rPr>
        <w:t>,</w:t>
      </w:r>
      <w:r w:rsidR="002F6A42" w:rsidRPr="008932F6">
        <w:rPr>
          <w:rFonts w:ascii="Arial" w:hAnsi="Arial" w:cs="Arial"/>
          <w:color w:val="000000" w:themeColor="text1"/>
        </w:rPr>
        <w:t xml:space="preserve"> positively or negatively.</w:t>
      </w:r>
    </w:p>
    <w:p w14:paraId="62AFE7CD" w14:textId="44A88A0E" w:rsidR="00D81ECE" w:rsidRPr="008932F6" w:rsidRDefault="0016302F" w:rsidP="00C324DF">
      <w:pPr>
        <w:spacing w:after="120" w:line="360" w:lineRule="auto"/>
        <w:ind w:left="720" w:right="851"/>
        <w:contextualSpacing/>
        <w:rPr>
          <w:rFonts w:ascii="Arial" w:hAnsi="Arial" w:cs="Arial"/>
          <w:color w:val="000000" w:themeColor="text1"/>
        </w:rPr>
      </w:pPr>
      <w:r w:rsidRPr="008932F6">
        <w:rPr>
          <w:rFonts w:ascii="Arial" w:hAnsi="Arial" w:cs="Arial"/>
          <w:color w:val="000000" w:themeColor="text1"/>
        </w:rPr>
        <w:t xml:space="preserve">The </w:t>
      </w:r>
      <w:r w:rsidR="00E475D2" w:rsidRPr="008932F6">
        <w:rPr>
          <w:rFonts w:ascii="Arial" w:hAnsi="Arial" w:cs="Arial"/>
          <w:color w:val="000000" w:themeColor="text1"/>
        </w:rPr>
        <w:t xml:space="preserve">main </w:t>
      </w:r>
      <w:r w:rsidRPr="008932F6">
        <w:rPr>
          <w:rFonts w:ascii="Arial" w:hAnsi="Arial" w:cs="Arial"/>
          <w:color w:val="000000" w:themeColor="text1"/>
        </w:rPr>
        <w:t>purpose of stakeholder engagement is to ensure that the needs and concerns of stakeholders are</w:t>
      </w:r>
      <w:r w:rsidR="00B60348" w:rsidRPr="00B60348">
        <w:t xml:space="preserve"> </w:t>
      </w:r>
      <w:r w:rsidR="00B60348" w:rsidRPr="00B60348">
        <w:rPr>
          <w:rFonts w:ascii="Arial" w:hAnsi="Arial" w:cs="Arial"/>
          <w:color w:val="000000" w:themeColor="text1"/>
        </w:rPr>
        <w:t>appropriately</w:t>
      </w:r>
      <w:r w:rsidR="00B60348">
        <w:rPr>
          <w:rFonts w:ascii="Arial" w:hAnsi="Arial" w:cs="Arial"/>
          <w:color w:val="000000" w:themeColor="text1"/>
        </w:rPr>
        <w:t xml:space="preserve"> </w:t>
      </w:r>
      <w:r w:rsidR="00E162D0" w:rsidRPr="008932F6">
        <w:rPr>
          <w:rFonts w:ascii="Arial" w:hAnsi="Arial" w:cs="Arial"/>
          <w:color w:val="000000" w:themeColor="text1"/>
        </w:rPr>
        <w:t>considered</w:t>
      </w:r>
      <w:r w:rsidRPr="008932F6">
        <w:rPr>
          <w:rFonts w:ascii="Arial" w:hAnsi="Arial" w:cs="Arial"/>
          <w:color w:val="000000" w:themeColor="text1"/>
        </w:rPr>
        <w:t xml:space="preserve"> to meet the objectives of </w:t>
      </w:r>
      <w:r w:rsidRPr="00663110">
        <w:rPr>
          <w:rFonts w:ascii="Arial" w:hAnsi="Arial" w:cs="Arial"/>
          <w:color w:val="000000" w:themeColor="text1"/>
        </w:rPr>
        <w:t>programme or project</w:t>
      </w:r>
      <w:r w:rsidR="00E162D0" w:rsidRPr="00663110">
        <w:rPr>
          <w:rFonts w:ascii="Arial" w:hAnsi="Arial" w:cs="Arial"/>
          <w:color w:val="000000" w:themeColor="text1"/>
        </w:rPr>
        <w:t xml:space="preserve"> (</w:t>
      </w:r>
      <w:r w:rsidR="008932F6" w:rsidRPr="00663110">
        <w:rPr>
          <w:rFonts w:ascii="Arial" w:hAnsi="Arial" w:cs="Arial"/>
          <w:color w:val="000000" w:themeColor="text1"/>
        </w:rPr>
        <w:t>GPD 2024).</w:t>
      </w:r>
    </w:p>
    <w:p w14:paraId="3E1A4557" w14:textId="77777777" w:rsidR="0016302F" w:rsidRDefault="0016302F" w:rsidP="00F57FAF">
      <w:pPr>
        <w:spacing w:after="120" w:line="360" w:lineRule="auto"/>
        <w:ind w:left="720" w:right="851"/>
        <w:contextualSpacing/>
        <w:rPr>
          <w:rFonts w:ascii="Arial" w:hAnsi="Arial" w:cs="Arial"/>
          <w:color w:val="000000" w:themeColor="text1"/>
        </w:rPr>
      </w:pPr>
    </w:p>
    <w:p w14:paraId="4DA3DB15" w14:textId="0B545135" w:rsidR="00FA6A83" w:rsidRDefault="001D77BD" w:rsidP="00F57FAF">
      <w:pPr>
        <w:spacing w:after="120" w:line="360" w:lineRule="auto"/>
        <w:ind w:left="720" w:right="851"/>
        <w:contextualSpacing/>
        <w:rPr>
          <w:rFonts w:ascii="Arial" w:hAnsi="Arial" w:cs="Arial"/>
          <w:color w:val="000000" w:themeColor="text1"/>
        </w:rPr>
      </w:pPr>
      <w:r>
        <w:rPr>
          <w:rFonts w:ascii="Arial" w:hAnsi="Arial" w:cs="Arial"/>
          <w:color w:val="000000" w:themeColor="text1"/>
        </w:rPr>
        <w:t>To</w:t>
      </w:r>
      <w:r w:rsidR="00B72604">
        <w:rPr>
          <w:rFonts w:ascii="Arial" w:hAnsi="Arial" w:cs="Arial"/>
          <w:color w:val="000000" w:themeColor="text1"/>
        </w:rPr>
        <w:t xml:space="preserve"> achieve the</w:t>
      </w:r>
      <w:r w:rsidR="000C7A3B">
        <w:rPr>
          <w:rFonts w:ascii="Arial" w:hAnsi="Arial" w:cs="Arial"/>
          <w:color w:val="000000" w:themeColor="text1"/>
        </w:rPr>
        <w:t xml:space="preserve"> aim </w:t>
      </w:r>
      <w:r w:rsidR="00B72604">
        <w:rPr>
          <w:rFonts w:ascii="Arial" w:hAnsi="Arial" w:cs="Arial"/>
          <w:color w:val="000000" w:themeColor="text1"/>
        </w:rPr>
        <w:t>above,</w:t>
      </w:r>
      <w:r w:rsidR="005907F7">
        <w:rPr>
          <w:rFonts w:ascii="Arial" w:hAnsi="Arial" w:cs="Arial"/>
          <w:color w:val="000000" w:themeColor="text1"/>
        </w:rPr>
        <w:t xml:space="preserve"> effort should be made</w:t>
      </w:r>
      <w:r w:rsidR="00341A1D">
        <w:rPr>
          <w:rFonts w:ascii="Arial" w:hAnsi="Arial" w:cs="Arial"/>
          <w:color w:val="000000" w:themeColor="text1"/>
        </w:rPr>
        <w:t xml:space="preserve"> to</w:t>
      </w:r>
      <w:r w:rsidR="005F2D6D">
        <w:rPr>
          <w:rFonts w:ascii="Arial" w:hAnsi="Arial" w:cs="Arial"/>
          <w:color w:val="000000" w:themeColor="text1"/>
        </w:rPr>
        <w:t xml:space="preserve"> </w:t>
      </w:r>
      <w:r w:rsidR="00C356AC">
        <w:rPr>
          <w:rFonts w:ascii="Arial" w:hAnsi="Arial" w:cs="Arial"/>
          <w:color w:val="000000" w:themeColor="text1"/>
        </w:rPr>
        <w:t>systematically identify</w:t>
      </w:r>
      <w:r w:rsidR="002E3917">
        <w:rPr>
          <w:rFonts w:ascii="Arial" w:hAnsi="Arial" w:cs="Arial"/>
          <w:color w:val="000000" w:themeColor="text1"/>
        </w:rPr>
        <w:t xml:space="preserve"> stakeholders</w:t>
      </w:r>
      <w:r w:rsidR="008377DB">
        <w:rPr>
          <w:rFonts w:ascii="Arial" w:hAnsi="Arial" w:cs="Arial"/>
          <w:color w:val="000000" w:themeColor="text1"/>
        </w:rPr>
        <w:t xml:space="preserve">, analyse, plan and </w:t>
      </w:r>
      <w:r w:rsidR="00940A42">
        <w:rPr>
          <w:rFonts w:ascii="Arial" w:hAnsi="Arial" w:cs="Arial"/>
          <w:color w:val="000000" w:themeColor="text1"/>
        </w:rPr>
        <w:t>act</w:t>
      </w:r>
      <w:r w:rsidR="00E20C1A">
        <w:rPr>
          <w:rFonts w:ascii="Arial" w:hAnsi="Arial" w:cs="Arial"/>
          <w:color w:val="000000" w:themeColor="text1"/>
        </w:rPr>
        <w:t xml:space="preserve"> on such plan</w:t>
      </w:r>
      <w:r w:rsidR="001D6237">
        <w:rPr>
          <w:rFonts w:ascii="Arial" w:hAnsi="Arial" w:cs="Arial"/>
          <w:color w:val="000000" w:themeColor="text1"/>
        </w:rPr>
        <w:t xml:space="preserve"> during project</w:t>
      </w:r>
      <w:r w:rsidR="00A972AE">
        <w:rPr>
          <w:rFonts w:ascii="Arial" w:hAnsi="Arial" w:cs="Arial"/>
          <w:color w:val="000000" w:themeColor="text1"/>
        </w:rPr>
        <w:t xml:space="preserve"> time.</w:t>
      </w:r>
    </w:p>
    <w:p w14:paraId="4937E668" w14:textId="77777777" w:rsidR="001D7A5B" w:rsidRDefault="00390C34" w:rsidP="00F57FAF">
      <w:pPr>
        <w:spacing w:after="120" w:line="360" w:lineRule="auto"/>
        <w:ind w:left="720" w:right="851"/>
        <w:contextualSpacing/>
        <w:rPr>
          <w:rFonts w:ascii="Arial" w:hAnsi="Arial" w:cs="Arial"/>
          <w:color w:val="000000" w:themeColor="text1"/>
        </w:rPr>
      </w:pPr>
      <w:r>
        <w:rPr>
          <w:rFonts w:ascii="Arial" w:hAnsi="Arial" w:cs="Arial"/>
          <w:color w:val="000000" w:themeColor="text1"/>
        </w:rPr>
        <w:t>Additionally,</w:t>
      </w:r>
      <w:r w:rsidR="001E61A9">
        <w:rPr>
          <w:rFonts w:ascii="Arial" w:hAnsi="Arial" w:cs="Arial"/>
          <w:color w:val="000000" w:themeColor="text1"/>
        </w:rPr>
        <w:t xml:space="preserve"> </w:t>
      </w:r>
      <w:r w:rsidR="00604212">
        <w:rPr>
          <w:rFonts w:ascii="Arial" w:hAnsi="Arial" w:cs="Arial"/>
          <w:color w:val="000000" w:themeColor="text1"/>
        </w:rPr>
        <w:t>going</w:t>
      </w:r>
      <w:r w:rsidR="00D62CCD">
        <w:rPr>
          <w:rFonts w:ascii="Arial" w:hAnsi="Arial" w:cs="Arial"/>
          <w:color w:val="000000" w:themeColor="text1"/>
        </w:rPr>
        <w:t xml:space="preserve"> through the</w:t>
      </w:r>
      <w:r>
        <w:rPr>
          <w:rFonts w:ascii="Arial" w:hAnsi="Arial" w:cs="Arial"/>
          <w:color w:val="000000" w:themeColor="text1"/>
        </w:rPr>
        <w:t xml:space="preserve"> engagement process</w:t>
      </w:r>
      <w:r w:rsidR="000008D3">
        <w:rPr>
          <w:rFonts w:ascii="Arial" w:hAnsi="Arial" w:cs="Arial"/>
          <w:color w:val="000000" w:themeColor="text1"/>
        </w:rPr>
        <w:t xml:space="preserve"> enable</w:t>
      </w:r>
      <w:r w:rsidR="00C11093">
        <w:rPr>
          <w:rFonts w:ascii="Arial" w:hAnsi="Arial" w:cs="Arial"/>
          <w:color w:val="000000" w:themeColor="text1"/>
        </w:rPr>
        <w:t>s</w:t>
      </w:r>
      <w:r w:rsidR="00751AEC">
        <w:rPr>
          <w:rFonts w:ascii="Arial" w:hAnsi="Arial" w:cs="Arial"/>
          <w:color w:val="000000" w:themeColor="text1"/>
        </w:rPr>
        <w:t xml:space="preserve"> J Sainsbury to</w:t>
      </w:r>
      <w:r w:rsidR="00C11F09">
        <w:rPr>
          <w:rFonts w:ascii="Arial" w:hAnsi="Arial" w:cs="Arial"/>
          <w:color w:val="000000" w:themeColor="text1"/>
        </w:rPr>
        <w:t xml:space="preserve"> </w:t>
      </w:r>
      <w:r w:rsidR="00C11093">
        <w:rPr>
          <w:rFonts w:ascii="Arial" w:hAnsi="Arial" w:cs="Arial"/>
          <w:color w:val="000000" w:themeColor="text1"/>
        </w:rPr>
        <w:t>fulfil</w:t>
      </w:r>
      <w:r w:rsidR="00C11F09">
        <w:rPr>
          <w:rFonts w:ascii="Arial" w:hAnsi="Arial" w:cs="Arial"/>
          <w:color w:val="000000" w:themeColor="text1"/>
        </w:rPr>
        <w:t xml:space="preserve"> </w:t>
      </w:r>
      <w:r w:rsidR="00C11093">
        <w:rPr>
          <w:rFonts w:ascii="Arial" w:hAnsi="Arial" w:cs="Arial"/>
          <w:color w:val="000000" w:themeColor="text1"/>
        </w:rPr>
        <w:t>its</w:t>
      </w:r>
      <w:r w:rsidR="00751AEC">
        <w:rPr>
          <w:rFonts w:ascii="Arial" w:hAnsi="Arial" w:cs="Arial"/>
          <w:color w:val="000000" w:themeColor="text1"/>
        </w:rPr>
        <w:t xml:space="preserve"> </w:t>
      </w:r>
      <w:r w:rsidR="00C11093">
        <w:rPr>
          <w:rFonts w:ascii="Arial" w:hAnsi="Arial" w:cs="Arial"/>
          <w:color w:val="000000" w:themeColor="text1"/>
        </w:rPr>
        <w:t xml:space="preserve">corporate social </w:t>
      </w:r>
      <w:r w:rsidR="007526B6">
        <w:rPr>
          <w:rFonts w:ascii="Arial" w:hAnsi="Arial" w:cs="Arial"/>
          <w:color w:val="000000" w:themeColor="text1"/>
        </w:rPr>
        <w:t>responsibility</w:t>
      </w:r>
      <w:r w:rsidR="00A004C7">
        <w:rPr>
          <w:rFonts w:ascii="Arial" w:hAnsi="Arial" w:cs="Arial"/>
          <w:color w:val="000000" w:themeColor="text1"/>
        </w:rPr>
        <w:t xml:space="preserve"> (CSR</w:t>
      </w:r>
      <w:r w:rsidR="00E724C9">
        <w:rPr>
          <w:rFonts w:ascii="Arial" w:hAnsi="Arial" w:cs="Arial"/>
          <w:color w:val="000000" w:themeColor="text1"/>
        </w:rPr>
        <w:t xml:space="preserve">) </w:t>
      </w:r>
      <w:r w:rsidR="00166A0F">
        <w:rPr>
          <w:rFonts w:ascii="Arial" w:hAnsi="Arial" w:cs="Arial"/>
          <w:color w:val="000000" w:themeColor="text1"/>
        </w:rPr>
        <w:t>that</w:t>
      </w:r>
      <w:r w:rsidR="00E724C9">
        <w:rPr>
          <w:rFonts w:ascii="Arial" w:hAnsi="Arial" w:cs="Arial"/>
          <w:color w:val="000000" w:themeColor="text1"/>
        </w:rPr>
        <w:t xml:space="preserve"> </w:t>
      </w:r>
      <w:r w:rsidR="00913CA4">
        <w:rPr>
          <w:rFonts w:ascii="Arial" w:hAnsi="Arial" w:cs="Arial"/>
          <w:color w:val="000000" w:themeColor="text1"/>
        </w:rPr>
        <w:t>support</w:t>
      </w:r>
      <w:r w:rsidR="00726450">
        <w:rPr>
          <w:rFonts w:ascii="Arial" w:hAnsi="Arial" w:cs="Arial"/>
          <w:color w:val="000000" w:themeColor="text1"/>
        </w:rPr>
        <w:t xml:space="preserve"> the </w:t>
      </w:r>
      <w:r w:rsidR="00E63974">
        <w:rPr>
          <w:rFonts w:ascii="Arial" w:hAnsi="Arial" w:cs="Arial"/>
          <w:color w:val="000000" w:themeColor="text1"/>
        </w:rPr>
        <w:t>t</w:t>
      </w:r>
      <w:r w:rsidR="00913CA4">
        <w:rPr>
          <w:rFonts w:ascii="Arial" w:hAnsi="Arial" w:cs="Arial"/>
          <w:color w:val="000000" w:themeColor="text1"/>
        </w:rPr>
        <w:t xml:space="preserve">hree </w:t>
      </w:r>
      <w:r w:rsidR="00E63974">
        <w:rPr>
          <w:rFonts w:ascii="Arial" w:hAnsi="Arial" w:cs="Arial"/>
          <w:color w:val="000000" w:themeColor="text1"/>
        </w:rPr>
        <w:t>b</w:t>
      </w:r>
      <w:r w:rsidR="00913CA4">
        <w:rPr>
          <w:rFonts w:ascii="Arial" w:hAnsi="Arial" w:cs="Arial"/>
          <w:color w:val="000000" w:themeColor="text1"/>
        </w:rPr>
        <w:t xml:space="preserve">ottom </w:t>
      </w:r>
      <w:r w:rsidR="00E63974">
        <w:rPr>
          <w:rFonts w:ascii="Arial" w:hAnsi="Arial" w:cs="Arial"/>
          <w:color w:val="000000" w:themeColor="text1"/>
        </w:rPr>
        <w:t>l</w:t>
      </w:r>
      <w:r w:rsidR="00913CA4">
        <w:rPr>
          <w:rFonts w:ascii="Arial" w:hAnsi="Arial" w:cs="Arial"/>
          <w:color w:val="000000" w:themeColor="text1"/>
        </w:rPr>
        <w:t>ines</w:t>
      </w:r>
      <w:r w:rsidR="00E63974">
        <w:rPr>
          <w:rFonts w:ascii="Arial" w:hAnsi="Arial" w:cs="Arial"/>
          <w:color w:val="000000" w:themeColor="text1"/>
        </w:rPr>
        <w:t xml:space="preserve"> (TBL)</w:t>
      </w:r>
      <w:r w:rsidR="005A2797">
        <w:rPr>
          <w:rFonts w:ascii="Arial" w:hAnsi="Arial" w:cs="Arial"/>
          <w:color w:val="000000" w:themeColor="text1"/>
        </w:rPr>
        <w:t xml:space="preserve"> </w:t>
      </w:r>
      <w:r w:rsidR="00166A0F">
        <w:rPr>
          <w:rFonts w:ascii="Arial" w:hAnsi="Arial" w:cs="Arial"/>
          <w:color w:val="000000" w:themeColor="text1"/>
        </w:rPr>
        <w:t>which are</w:t>
      </w:r>
      <w:r w:rsidR="00F66231">
        <w:rPr>
          <w:rFonts w:ascii="Arial" w:hAnsi="Arial" w:cs="Arial"/>
          <w:color w:val="000000" w:themeColor="text1"/>
        </w:rPr>
        <w:t xml:space="preserve"> social, environment</w:t>
      </w:r>
      <w:r w:rsidR="00E7489E">
        <w:rPr>
          <w:rFonts w:ascii="Arial" w:hAnsi="Arial" w:cs="Arial"/>
          <w:color w:val="000000" w:themeColor="text1"/>
        </w:rPr>
        <w:t>al</w:t>
      </w:r>
      <w:r w:rsidR="00F66231">
        <w:rPr>
          <w:rFonts w:ascii="Arial" w:hAnsi="Arial" w:cs="Arial"/>
          <w:color w:val="000000" w:themeColor="text1"/>
        </w:rPr>
        <w:t xml:space="preserve"> and financ</w:t>
      </w:r>
      <w:r w:rsidR="00E7489E">
        <w:rPr>
          <w:rFonts w:ascii="Arial" w:hAnsi="Arial" w:cs="Arial"/>
          <w:color w:val="000000" w:themeColor="text1"/>
        </w:rPr>
        <w:t>ial.</w:t>
      </w:r>
    </w:p>
    <w:p w14:paraId="77AFDBA4" w14:textId="5C37A763" w:rsidR="008C0164" w:rsidRDefault="001D7A5B" w:rsidP="00F57FA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In the current </w:t>
      </w:r>
      <w:r w:rsidR="004978CD">
        <w:rPr>
          <w:rFonts w:ascii="Arial" w:hAnsi="Arial" w:cs="Arial"/>
          <w:color w:val="000000" w:themeColor="text1"/>
        </w:rPr>
        <w:t xml:space="preserve">business world, </w:t>
      </w:r>
      <w:r w:rsidR="00BE3CE8">
        <w:rPr>
          <w:rFonts w:ascii="Arial" w:hAnsi="Arial" w:cs="Arial"/>
          <w:color w:val="000000" w:themeColor="text1"/>
        </w:rPr>
        <w:t xml:space="preserve">most businesses take corporate social responsibility as </w:t>
      </w:r>
      <w:r w:rsidR="00C626E7">
        <w:rPr>
          <w:rFonts w:ascii="Arial" w:hAnsi="Arial" w:cs="Arial"/>
          <w:color w:val="000000" w:themeColor="text1"/>
        </w:rPr>
        <w:t xml:space="preserve">a priority while making major business </w:t>
      </w:r>
      <w:r w:rsidR="009B28CC">
        <w:rPr>
          <w:rFonts w:ascii="Arial" w:hAnsi="Arial" w:cs="Arial"/>
          <w:color w:val="000000" w:themeColor="text1"/>
        </w:rPr>
        <w:t>decision</w:t>
      </w:r>
      <w:r w:rsidR="00856834">
        <w:rPr>
          <w:rFonts w:ascii="Arial" w:hAnsi="Arial" w:cs="Arial"/>
          <w:color w:val="000000" w:themeColor="text1"/>
        </w:rPr>
        <w:t>s</w:t>
      </w:r>
      <w:r w:rsidR="009B28CC">
        <w:rPr>
          <w:rFonts w:ascii="Arial" w:hAnsi="Arial" w:cs="Arial"/>
          <w:color w:val="000000" w:themeColor="text1"/>
        </w:rPr>
        <w:t xml:space="preserve"> such as this project and</w:t>
      </w:r>
      <w:r w:rsidR="007B0AC0">
        <w:rPr>
          <w:rFonts w:ascii="Arial" w:hAnsi="Arial" w:cs="Arial"/>
          <w:color w:val="000000" w:themeColor="text1"/>
        </w:rPr>
        <w:t xml:space="preserve"> it is the stakeholders’ role to help</w:t>
      </w:r>
      <w:r w:rsidR="00A020DE">
        <w:rPr>
          <w:rFonts w:ascii="Arial" w:hAnsi="Arial" w:cs="Arial"/>
          <w:color w:val="000000" w:themeColor="text1"/>
        </w:rPr>
        <w:t xml:space="preserve"> J Sainsbury</w:t>
      </w:r>
      <w:r w:rsidR="00D57936">
        <w:rPr>
          <w:rFonts w:ascii="Arial" w:hAnsi="Arial" w:cs="Arial"/>
          <w:color w:val="000000" w:themeColor="text1"/>
        </w:rPr>
        <w:t xml:space="preserve"> to</w:t>
      </w:r>
      <w:r w:rsidR="00D87EC8">
        <w:rPr>
          <w:rFonts w:ascii="Arial" w:hAnsi="Arial" w:cs="Arial"/>
          <w:color w:val="000000" w:themeColor="text1"/>
        </w:rPr>
        <w:t xml:space="preserve"> identify </w:t>
      </w:r>
      <w:r w:rsidR="00FD7EE5">
        <w:rPr>
          <w:rFonts w:ascii="Arial" w:hAnsi="Arial" w:cs="Arial"/>
          <w:color w:val="000000" w:themeColor="text1"/>
        </w:rPr>
        <w:t xml:space="preserve">vital </w:t>
      </w:r>
      <w:r w:rsidR="00503C35">
        <w:rPr>
          <w:rFonts w:ascii="Arial" w:hAnsi="Arial" w:cs="Arial"/>
          <w:color w:val="000000" w:themeColor="text1"/>
        </w:rPr>
        <w:t xml:space="preserve">social and </w:t>
      </w:r>
      <w:r w:rsidR="00FD7EE5">
        <w:rPr>
          <w:rFonts w:ascii="Arial" w:hAnsi="Arial" w:cs="Arial"/>
          <w:color w:val="000000" w:themeColor="text1"/>
        </w:rPr>
        <w:t>ecological matter</w:t>
      </w:r>
      <w:r w:rsidR="00EF43B8">
        <w:rPr>
          <w:rFonts w:ascii="Arial" w:hAnsi="Arial" w:cs="Arial"/>
          <w:color w:val="000000" w:themeColor="text1"/>
        </w:rPr>
        <w:t>s</w:t>
      </w:r>
      <w:r w:rsidR="00FD7EE5">
        <w:rPr>
          <w:rFonts w:ascii="Arial" w:hAnsi="Arial" w:cs="Arial"/>
          <w:color w:val="000000" w:themeColor="text1"/>
        </w:rPr>
        <w:t xml:space="preserve"> while it </w:t>
      </w:r>
      <w:r w:rsidR="007833BF">
        <w:rPr>
          <w:rFonts w:ascii="Arial" w:hAnsi="Arial" w:cs="Arial"/>
          <w:color w:val="000000" w:themeColor="text1"/>
        </w:rPr>
        <w:t>works to grow</w:t>
      </w:r>
      <w:r w:rsidR="00EF43B8">
        <w:rPr>
          <w:rFonts w:ascii="Arial" w:hAnsi="Arial" w:cs="Arial"/>
          <w:color w:val="000000" w:themeColor="text1"/>
        </w:rPr>
        <w:t xml:space="preserve"> </w:t>
      </w:r>
      <w:r w:rsidR="008B3007">
        <w:rPr>
          <w:rFonts w:ascii="Arial" w:hAnsi="Arial" w:cs="Arial"/>
          <w:color w:val="000000" w:themeColor="text1"/>
        </w:rPr>
        <w:t>this project</w:t>
      </w:r>
      <w:r w:rsidR="007833BF">
        <w:rPr>
          <w:rFonts w:ascii="Arial" w:hAnsi="Arial" w:cs="Arial"/>
          <w:color w:val="000000" w:themeColor="text1"/>
        </w:rPr>
        <w:t xml:space="preserve"> and generate profit.</w:t>
      </w:r>
      <w:r w:rsidR="004978CD">
        <w:rPr>
          <w:rFonts w:ascii="Arial" w:hAnsi="Arial" w:cs="Arial"/>
          <w:color w:val="000000" w:themeColor="text1"/>
        </w:rPr>
        <w:t xml:space="preserve"> </w:t>
      </w:r>
      <w:r w:rsidR="00E7489E">
        <w:rPr>
          <w:rFonts w:ascii="Arial" w:hAnsi="Arial" w:cs="Arial"/>
          <w:color w:val="000000" w:themeColor="text1"/>
        </w:rPr>
        <w:t xml:space="preserve"> </w:t>
      </w:r>
      <w:r w:rsidR="005A2797">
        <w:rPr>
          <w:rFonts w:ascii="Arial" w:hAnsi="Arial" w:cs="Arial"/>
          <w:color w:val="000000" w:themeColor="text1"/>
        </w:rPr>
        <w:t xml:space="preserve"> </w:t>
      </w:r>
    </w:p>
    <w:p w14:paraId="6977C66B" w14:textId="77777777" w:rsidR="007961E1" w:rsidRDefault="007961E1" w:rsidP="00F57FAF">
      <w:pPr>
        <w:spacing w:after="120" w:line="360" w:lineRule="auto"/>
        <w:ind w:left="720" w:right="851"/>
        <w:contextualSpacing/>
        <w:rPr>
          <w:rFonts w:ascii="Arial" w:hAnsi="Arial" w:cs="Arial"/>
          <w:color w:val="000000" w:themeColor="text1"/>
        </w:rPr>
      </w:pPr>
    </w:p>
    <w:p w14:paraId="60BFF5A1" w14:textId="546D5E0D" w:rsidR="00887F9A" w:rsidRDefault="007961E1" w:rsidP="00F57FA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Furthermore, </w:t>
      </w:r>
      <w:r w:rsidR="00465F99">
        <w:rPr>
          <w:rFonts w:ascii="Arial" w:hAnsi="Arial" w:cs="Arial"/>
          <w:color w:val="000000" w:themeColor="text1"/>
        </w:rPr>
        <w:t>al</w:t>
      </w:r>
      <w:r w:rsidR="000D5133">
        <w:rPr>
          <w:rFonts w:ascii="Arial" w:hAnsi="Arial" w:cs="Arial"/>
          <w:color w:val="000000" w:themeColor="text1"/>
        </w:rPr>
        <w:t xml:space="preserve">though </w:t>
      </w:r>
      <w:r w:rsidR="002971C1">
        <w:rPr>
          <w:rFonts w:ascii="Arial" w:hAnsi="Arial" w:cs="Arial"/>
          <w:color w:val="000000" w:themeColor="text1"/>
        </w:rPr>
        <w:t>th</w:t>
      </w:r>
      <w:r w:rsidR="00D06C0F">
        <w:rPr>
          <w:rFonts w:ascii="Arial" w:hAnsi="Arial" w:cs="Arial"/>
          <w:color w:val="000000" w:themeColor="text1"/>
        </w:rPr>
        <w:t>is</w:t>
      </w:r>
      <w:r w:rsidR="00465F99">
        <w:rPr>
          <w:rFonts w:ascii="Arial" w:hAnsi="Arial" w:cs="Arial"/>
          <w:color w:val="000000" w:themeColor="text1"/>
        </w:rPr>
        <w:t xml:space="preserve"> may</w:t>
      </w:r>
      <w:r w:rsidR="00097AFE">
        <w:rPr>
          <w:rFonts w:ascii="Arial" w:hAnsi="Arial" w:cs="Arial"/>
          <w:color w:val="000000" w:themeColor="text1"/>
        </w:rPr>
        <w:t xml:space="preserve"> </w:t>
      </w:r>
      <w:r w:rsidR="00D06C0F">
        <w:rPr>
          <w:rFonts w:ascii="Arial" w:hAnsi="Arial" w:cs="Arial"/>
          <w:color w:val="000000" w:themeColor="text1"/>
        </w:rPr>
        <w:t xml:space="preserve">not </w:t>
      </w:r>
      <w:r w:rsidR="00C90CF7">
        <w:rPr>
          <w:rFonts w:ascii="Arial" w:hAnsi="Arial" w:cs="Arial"/>
          <w:color w:val="000000" w:themeColor="text1"/>
        </w:rPr>
        <w:t>necessaril</w:t>
      </w:r>
      <w:r w:rsidR="00D06C0F">
        <w:rPr>
          <w:rFonts w:ascii="Arial" w:hAnsi="Arial" w:cs="Arial"/>
          <w:color w:val="000000" w:themeColor="text1"/>
        </w:rPr>
        <w:t>y</w:t>
      </w:r>
      <w:r w:rsidR="0042180B">
        <w:rPr>
          <w:rFonts w:ascii="Arial" w:hAnsi="Arial" w:cs="Arial"/>
          <w:color w:val="000000" w:themeColor="text1"/>
        </w:rPr>
        <w:t xml:space="preserve"> </w:t>
      </w:r>
      <w:r w:rsidR="00465F99">
        <w:rPr>
          <w:rFonts w:ascii="Arial" w:hAnsi="Arial" w:cs="Arial"/>
          <w:color w:val="000000" w:themeColor="text1"/>
        </w:rPr>
        <w:t>be applicable for this project</w:t>
      </w:r>
      <w:r w:rsidR="00CD6D9C">
        <w:rPr>
          <w:rFonts w:ascii="Arial" w:hAnsi="Arial" w:cs="Arial"/>
          <w:color w:val="000000" w:themeColor="text1"/>
        </w:rPr>
        <w:t>, it is worth mentioning</w:t>
      </w:r>
      <w:r w:rsidR="000F2ED9">
        <w:rPr>
          <w:rFonts w:ascii="Arial" w:hAnsi="Arial" w:cs="Arial"/>
          <w:color w:val="000000" w:themeColor="text1"/>
        </w:rPr>
        <w:t xml:space="preserve"> stakeholder engagement</w:t>
      </w:r>
      <w:r w:rsidR="00097AFE">
        <w:rPr>
          <w:rFonts w:ascii="Arial" w:hAnsi="Arial" w:cs="Arial"/>
          <w:color w:val="000000" w:themeColor="text1"/>
        </w:rPr>
        <w:t xml:space="preserve"> is a requirement</w:t>
      </w:r>
      <w:r w:rsidR="006D1D60">
        <w:rPr>
          <w:rFonts w:ascii="Arial" w:hAnsi="Arial" w:cs="Arial"/>
          <w:color w:val="000000" w:themeColor="text1"/>
        </w:rPr>
        <w:t xml:space="preserve"> </w:t>
      </w:r>
      <w:r w:rsidR="00460742">
        <w:rPr>
          <w:rFonts w:ascii="Arial" w:hAnsi="Arial" w:cs="Arial"/>
          <w:color w:val="000000" w:themeColor="text1"/>
        </w:rPr>
        <w:t>for</w:t>
      </w:r>
      <w:r w:rsidR="008C7C0A">
        <w:rPr>
          <w:rFonts w:ascii="Arial" w:hAnsi="Arial" w:cs="Arial"/>
          <w:color w:val="000000" w:themeColor="text1"/>
        </w:rPr>
        <w:t xml:space="preserve"> certain</w:t>
      </w:r>
      <w:r w:rsidR="003E79A4">
        <w:rPr>
          <w:rFonts w:ascii="Arial" w:hAnsi="Arial" w:cs="Arial"/>
          <w:color w:val="000000" w:themeColor="text1"/>
        </w:rPr>
        <w:t xml:space="preserve">, </w:t>
      </w:r>
      <w:r w:rsidR="005564A1">
        <w:rPr>
          <w:rFonts w:ascii="Arial" w:hAnsi="Arial" w:cs="Arial"/>
          <w:color w:val="000000" w:themeColor="text1"/>
        </w:rPr>
        <w:t>auditing, standard</w:t>
      </w:r>
      <w:r w:rsidR="0099744A">
        <w:rPr>
          <w:rFonts w:ascii="Arial" w:hAnsi="Arial" w:cs="Arial"/>
          <w:color w:val="000000" w:themeColor="text1"/>
        </w:rPr>
        <w:t>s organisations</w:t>
      </w:r>
      <w:r w:rsidR="00D45563">
        <w:rPr>
          <w:rFonts w:ascii="Arial" w:hAnsi="Arial" w:cs="Arial"/>
          <w:color w:val="000000" w:themeColor="text1"/>
        </w:rPr>
        <w:t>,</w:t>
      </w:r>
      <w:r w:rsidR="00FC5B10">
        <w:rPr>
          <w:rFonts w:ascii="Arial" w:hAnsi="Arial" w:cs="Arial"/>
          <w:color w:val="000000" w:themeColor="text1"/>
        </w:rPr>
        <w:t xml:space="preserve"> governing</w:t>
      </w:r>
      <w:r w:rsidR="00D45563">
        <w:rPr>
          <w:rFonts w:ascii="Arial" w:hAnsi="Arial" w:cs="Arial"/>
          <w:color w:val="000000" w:themeColor="text1"/>
        </w:rPr>
        <w:t xml:space="preserve"> </w:t>
      </w:r>
      <w:r w:rsidR="00FC5B10">
        <w:rPr>
          <w:rFonts w:ascii="Arial" w:hAnsi="Arial" w:cs="Arial"/>
          <w:color w:val="000000" w:themeColor="text1"/>
        </w:rPr>
        <w:t xml:space="preserve">and </w:t>
      </w:r>
      <w:r w:rsidR="00D45563">
        <w:rPr>
          <w:rFonts w:ascii="Arial" w:hAnsi="Arial" w:cs="Arial"/>
          <w:color w:val="000000" w:themeColor="text1"/>
        </w:rPr>
        <w:t>certification</w:t>
      </w:r>
      <w:r w:rsidR="00FC5B10">
        <w:rPr>
          <w:rFonts w:ascii="Arial" w:hAnsi="Arial" w:cs="Arial"/>
          <w:color w:val="000000" w:themeColor="text1"/>
        </w:rPr>
        <w:t xml:space="preserve"> bodies</w:t>
      </w:r>
      <w:r w:rsidR="00E7055C">
        <w:rPr>
          <w:rFonts w:ascii="Arial" w:hAnsi="Arial" w:cs="Arial"/>
          <w:color w:val="000000" w:themeColor="text1"/>
        </w:rPr>
        <w:t>,</w:t>
      </w:r>
      <w:r w:rsidR="00FA1E13">
        <w:rPr>
          <w:rFonts w:ascii="Arial" w:hAnsi="Arial" w:cs="Arial"/>
          <w:color w:val="000000" w:themeColor="text1"/>
        </w:rPr>
        <w:t xml:space="preserve"> for example,</w:t>
      </w:r>
      <w:r w:rsidR="007022F3">
        <w:rPr>
          <w:rFonts w:ascii="Arial" w:hAnsi="Arial" w:cs="Arial"/>
          <w:color w:val="000000" w:themeColor="text1"/>
        </w:rPr>
        <w:t xml:space="preserve"> </w:t>
      </w:r>
      <w:r w:rsidR="007022F3" w:rsidRPr="007022F3">
        <w:rPr>
          <w:rFonts w:ascii="Arial" w:hAnsi="Arial" w:cs="Arial"/>
          <w:color w:val="000000" w:themeColor="text1"/>
        </w:rPr>
        <w:t xml:space="preserve">International </w:t>
      </w:r>
      <w:r w:rsidR="00845AB3">
        <w:rPr>
          <w:rFonts w:ascii="Arial" w:hAnsi="Arial" w:cs="Arial"/>
          <w:color w:val="000000" w:themeColor="text1"/>
        </w:rPr>
        <w:t>Stand</w:t>
      </w:r>
      <w:r w:rsidR="003A6B0C">
        <w:rPr>
          <w:rFonts w:ascii="Arial" w:hAnsi="Arial" w:cs="Arial"/>
          <w:color w:val="000000" w:themeColor="text1"/>
        </w:rPr>
        <w:t>ardisation Organisation</w:t>
      </w:r>
      <w:r w:rsidR="007022F3" w:rsidRPr="007022F3">
        <w:rPr>
          <w:rFonts w:ascii="Arial" w:hAnsi="Arial" w:cs="Arial"/>
          <w:color w:val="000000" w:themeColor="text1"/>
        </w:rPr>
        <w:t xml:space="preserve"> (I</w:t>
      </w:r>
      <w:r w:rsidR="00C15733">
        <w:rPr>
          <w:rFonts w:ascii="Arial" w:hAnsi="Arial" w:cs="Arial"/>
          <w:color w:val="000000" w:themeColor="text1"/>
        </w:rPr>
        <w:t>S</w:t>
      </w:r>
      <w:r w:rsidR="00EB3324">
        <w:rPr>
          <w:rFonts w:ascii="Arial" w:hAnsi="Arial" w:cs="Arial"/>
          <w:color w:val="000000" w:themeColor="text1"/>
        </w:rPr>
        <w:t>O</w:t>
      </w:r>
      <w:r w:rsidR="007022F3" w:rsidRPr="007022F3">
        <w:rPr>
          <w:rFonts w:ascii="Arial" w:hAnsi="Arial" w:cs="Arial"/>
          <w:color w:val="000000" w:themeColor="text1"/>
        </w:rPr>
        <w:t>)</w:t>
      </w:r>
      <w:r w:rsidR="007620BB">
        <w:rPr>
          <w:rFonts w:ascii="Arial" w:hAnsi="Arial" w:cs="Arial"/>
          <w:color w:val="000000" w:themeColor="text1"/>
        </w:rPr>
        <w:t xml:space="preserve"> and </w:t>
      </w:r>
      <w:r w:rsidR="00D977BD">
        <w:rPr>
          <w:rFonts w:ascii="Arial" w:hAnsi="Arial" w:cs="Arial"/>
          <w:color w:val="000000" w:themeColor="text1"/>
        </w:rPr>
        <w:t>Global Reporting Initiative</w:t>
      </w:r>
      <w:r w:rsidR="00B74EC8">
        <w:rPr>
          <w:rFonts w:ascii="Arial" w:hAnsi="Arial" w:cs="Arial"/>
          <w:color w:val="000000" w:themeColor="text1"/>
        </w:rPr>
        <w:t xml:space="preserve"> (GRI)</w:t>
      </w:r>
      <w:r w:rsidR="007620BB">
        <w:rPr>
          <w:rFonts w:ascii="Arial" w:hAnsi="Arial" w:cs="Arial"/>
          <w:color w:val="000000" w:themeColor="text1"/>
        </w:rPr>
        <w:t>.</w:t>
      </w:r>
      <w:r w:rsidR="00E7055C">
        <w:rPr>
          <w:rFonts w:ascii="Arial" w:hAnsi="Arial" w:cs="Arial"/>
          <w:color w:val="000000" w:themeColor="text1"/>
        </w:rPr>
        <w:t xml:space="preserve"> </w:t>
      </w:r>
    </w:p>
    <w:p w14:paraId="6DADC7A0" w14:textId="77777777" w:rsidR="008C7C0A" w:rsidRPr="008C7C0A" w:rsidRDefault="008C7C0A" w:rsidP="00F57FAF">
      <w:pPr>
        <w:spacing w:after="120" w:line="360" w:lineRule="auto"/>
        <w:ind w:left="720" w:right="851"/>
        <w:contextualSpacing/>
        <w:rPr>
          <w:rFonts w:ascii="Arial" w:hAnsi="Arial" w:cs="Arial"/>
          <w:color w:val="156082" w:themeColor="accent1"/>
        </w:rPr>
      </w:pPr>
    </w:p>
    <w:p w14:paraId="55A71CD4" w14:textId="77777777" w:rsidR="00AE04A1" w:rsidRDefault="00AE04A1" w:rsidP="00F57FAF">
      <w:pPr>
        <w:spacing w:after="120" w:line="360" w:lineRule="auto"/>
        <w:ind w:left="720" w:right="851"/>
        <w:contextualSpacing/>
        <w:rPr>
          <w:rFonts w:ascii="Arial" w:hAnsi="Arial" w:cs="Arial"/>
          <w:color w:val="000000" w:themeColor="text1"/>
        </w:rPr>
      </w:pPr>
    </w:p>
    <w:p w14:paraId="1EC918F2" w14:textId="77777777" w:rsidR="00AE04A1" w:rsidRDefault="00AE04A1" w:rsidP="00F57FAF">
      <w:pPr>
        <w:spacing w:after="120" w:line="360" w:lineRule="auto"/>
        <w:ind w:left="720" w:right="851"/>
        <w:contextualSpacing/>
        <w:rPr>
          <w:rFonts w:ascii="Arial" w:hAnsi="Arial" w:cs="Arial"/>
          <w:color w:val="000000" w:themeColor="text1"/>
        </w:rPr>
      </w:pPr>
    </w:p>
    <w:p w14:paraId="4FAC0D24" w14:textId="77777777" w:rsidR="00AE04A1" w:rsidRDefault="00AE04A1" w:rsidP="00F57FAF">
      <w:pPr>
        <w:spacing w:after="120" w:line="360" w:lineRule="auto"/>
        <w:ind w:left="720" w:right="851"/>
        <w:contextualSpacing/>
        <w:rPr>
          <w:rFonts w:ascii="Arial" w:hAnsi="Arial" w:cs="Arial"/>
          <w:color w:val="000000" w:themeColor="text1"/>
        </w:rPr>
      </w:pPr>
    </w:p>
    <w:p w14:paraId="6C3269DC" w14:textId="77777777" w:rsidR="00AE04A1" w:rsidRDefault="00AE04A1" w:rsidP="00F57FAF">
      <w:pPr>
        <w:spacing w:after="120" w:line="360" w:lineRule="auto"/>
        <w:ind w:left="720" w:right="851"/>
        <w:contextualSpacing/>
        <w:rPr>
          <w:rFonts w:ascii="Arial" w:hAnsi="Arial" w:cs="Arial"/>
          <w:color w:val="000000" w:themeColor="text1"/>
        </w:rPr>
      </w:pPr>
    </w:p>
    <w:p w14:paraId="4EA89211" w14:textId="77777777" w:rsidR="00AE04A1" w:rsidRDefault="00AE04A1" w:rsidP="00F57FAF">
      <w:pPr>
        <w:spacing w:after="120" w:line="360" w:lineRule="auto"/>
        <w:ind w:left="720" w:right="851"/>
        <w:contextualSpacing/>
        <w:rPr>
          <w:rFonts w:ascii="Arial" w:hAnsi="Arial" w:cs="Arial"/>
          <w:color w:val="000000" w:themeColor="text1"/>
        </w:rPr>
      </w:pPr>
    </w:p>
    <w:p w14:paraId="5B924AC6" w14:textId="77777777" w:rsidR="00AE04A1" w:rsidRDefault="00AE04A1" w:rsidP="00F57FAF">
      <w:pPr>
        <w:spacing w:after="120" w:line="360" w:lineRule="auto"/>
        <w:ind w:left="720" w:right="851"/>
        <w:contextualSpacing/>
        <w:rPr>
          <w:rFonts w:ascii="Arial" w:hAnsi="Arial" w:cs="Arial"/>
          <w:color w:val="000000" w:themeColor="text1"/>
        </w:rPr>
      </w:pPr>
    </w:p>
    <w:p w14:paraId="67EAB982" w14:textId="77777777" w:rsidR="006B1E7E" w:rsidRDefault="00766C70" w:rsidP="00C324DF">
      <w:pPr>
        <w:spacing w:after="120" w:line="360" w:lineRule="auto"/>
        <w:ind w:left="720" w:right="851"/>
        <w:contextualSpacing/>
        <w:rPr>
          <w:rFonts w:ascii="Arial" w:hAnsi="Arial" w:cs="Arial"/>
        </w:rPr>
      </w:pPr>
      <w:r w:rsidRPr="00056516">
        <w:rPr>
          <w:rFonts w:ascii="Arial" w:hAnsi="Arial" w:cs="Arial"/>
          <w:color w:val="000000" w:themeColor="text1"/>
        </w:rPr>
        <w:lastRenderedPageBreak/>
        <w:t>According to Clayton (2023), there are five steps to be taken in the project stakeholder engagement process as illustrated in the graph below.</w:t>
      </w:r>
      <w:r w:rsidR="00ED14B9">
        <w:rPr>
          <w:rFonts w:ascii="Arial" w:hAnsi="Arial" w:cs="Arial"/>
        </w:rPr>
        <w:t xml:space="preserve"> </w:t>
      </w:r>
      <w:r w:rsidR="008316E4">
        <w:rPr>
          <w:rFonts w:ascii="Arial" w:hAnsi="Arial" w:cs="Arial"/>
        </w:rPr>
        <w:t xml:space="preserve"> </w:t>
      </w:r>
    </w:p>
    <w:p w14:paraId="5E92605F" w14:textId="4BEEBB46" w:rsidR="00B96AC0" w:rsidRPr="002955EE" w:rsidRDefault="00125235" w:rsidP="00C324DF">
      <w:pPr>
        <w:spacing w:after="120" w:line="360" w:lineRule="auto"/>
        <w:ind w:left="720" w:right="851"/>
        <w:contextualSpacing/>
        <w:rPr>
          <w:rFonts w:ascii="Arial" w:hAnsi="Arial" w:cs="Arial"/>
        </w:rPr>
      </w:pPr>
      <w:r>
        <w:rPr>
          <w:rFonts w:ascii="Arial" w:hAnsi="Arial" w:cs="Arial"/>
          <w:noProof/>
        </w:rPr>
        <mc:AlternateContent>
          <mc:Choice Requires="wps">
            <w:drawing>
              <wp:anchor distT="0" distB="0" distL="114300" distR="114300" simplePos="0" relativeHeight="251624960" behindDoc="0" locked="0" layoutInCell="1" allowOverlap="1" wp14:anchorId="14303C2E" wp14:editId="106402BC">
                <wp:simplePos x="0" y="0"/>
                <wp:positionH relativeFrom="column">
                  <wp:posOffset>1496774</wp:posOffset>
                </wp:positionH>
                <wp:positionV relativeFrom="paragraph">
                  <wp:posOffset>3175622</wp:posOffset>
                </wp:positionV>
                <wp:extent cx="139390" cy="484505"/>
                <wp:effectExtent l="0" t="1270" r="0" b="31115"/>
                <wp:wrapNone/>
                <wp:docPr id="764524256" name="Arrow: Right 43"/>
                <wp:cNvGraphicFramePr/>
                <a:graphic xmlns:a="http://schemas.openxmlformats.org/drawingml/2006/main">
                  <a:graphicData uri="http://schemas.microsoft.com/office/word/2010/wordprocessingShape">
                    <wps:wsp>
                      <wps:cNvSpPr/>
                      <wps:spPr>
                        <a:xfrm rot="15810329">
                          <a:off x="0" y="0"/>
                          <a:ext cx="139390" cy="484505"/>
                        </a:xfrm>
                        <a:prstGeom prst="rightArrow">
                          <a:avLst/>
                        </a:pr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6B697E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3" o:spid="_x0000_s1026" type="#_x0000_t13" style="position:absolute;margin-left:117.85pt;margin-top:250.05pt;width:11pt;height:38.15pt;rotation:-6323865fd;z-index:251624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" adj="10800" fillcolor="#dceaf7 [351]" stroked="f" strokeweight="1.5pt"/>
            </w:pict>
          </mc:Fallback>
        </mc:AlternateContent>
      </w:r>
      <w:r w:rsidR="003D5238">
        <w:rPr>
          <w:rFonts w:ascii="Arial" w:hAnsi="Arial" w:cs="Arial"/>
          <w:noProof/>
        </w:rPr>
        <mc:AlternateContent>
          <mc:Choice Requires="wps">
            <w:drawing>
              <wp:anchor distT="0" distB="0" distL="114300" distR="114300" simplePos="0" relativeHeight="251622912" behindDoc="0" locked="0" layoutInCell="1" allowOverlap="1" wp14:anchorId="69E5BE2C" wp14:editId="7C4F1093">
                <wp:simplePos x="0" y="0"/>
                <wp:positionH relativeFrom="margin">
                  <wp:posOffset>1886345</wp:posOffset>
                </wp:positionH>
                <wp:positionV relativeFrom="paragraph">
                  <wp:posOffset>2712120</wp:posOffset>
                </wp:positionV>
                <wp:extent cx="1677606" cy="484505"/>
                <wp:effectExtent l="253365" t="0" r="290830" b="0"/>
                <wp:wrapNone/>
                <wp:docPr id="1087909004" name="Arrow: Right 41"/>
                <wp:cNvGraphicFramePr/>
                <a:graphic xmlns:a="http://schemas.openxmlformats.org/drawingml/2006/main">
                  <a:graphicData uri="http://schemas.microsoft.com/office/word/2010/wordprocessingShape">
                    <wps:wsp>
                      <wps:cNvSpPr/>
                      <wps:spPr>
                        <a:xfrm rot="18054435">
                          <a:off x="0" y="0"/>
                          <a:ext cx="1677606" cy="484505"/>
                        </a:xfrm>
                        <a:custGeom>
                          <a:avLst/>
                          <a:gdLst>
                            <a:gd name="csX0" fmla="*/ 0 w 1666240"/>
                            <a:gd name="csY0" fmla="*/ 121126 h 484505"/>
                            <a:gd name="csX1" fmla="*/ 1423988 w 1666240"/>
                            <a:gd name="csY1" fmla="*/ 121126 h 484505"/>
                            <a:gd name="csX2" fmla="*/ 1423988 w 1666240"/>
                            <a:gd name="csY2" fmla="*/ 0 h 484505"/>
                            <a:gd name="csX3" fmla="*/ 1666240 w 1666240"/>
                            <a:gd name="csY3" fmla="*/ 242253 h 484505"/>
                            <a:gd name="csX4" fmla="*/ 1423988 w 1666240"/>
                            <a:gd name="csY4" fmla="*/ 484505 h 484505"/>
                            <a:gd name="csX5" fmla="*/ 1423988 w 1666240"/>
                            <a:gd name="csY5" fmla="*/ 363379 h 484505"/>
                            <a:gd name="csX6" fmla="*/ 0 w 1666240"/>
                            <a:gd name="csY6" fmla="*/ 363379 h 484505"/>
                            <a:gd name="csX7" fmla="*/ 0 w 1666240"/>
                            <a:gd name="csY7" fmla="*/ 121126 h 484505"/>
                            <a:gd name="csX0" fmla="*/ 12877 w 1679117"/>
                            <a:gd name="csY0" fmla="*/ 121126 h 484505"/>
                            <a:gd name="csX1" fmla="*/ 1436865 w 1679117"/>
                            <a:gd name="csY1" fmla="*/ 121126 h 484505"/>
                            <a:gd name="csX2" fmla="*/ 1436865 w 1679117"/>
                            <a:gd name="csY2" fmla="*/ 0 h 484505"/>
                            <a:gd name="csX3" fmla="*/ 1679117 w 1679117"/>
                            <a:gd name="csY3" fmla="*/ 242253 h 484505"/>
                            <a:gd name="csX4" fmla="*/ 1436865 w 1679117"/>
                            <a:gd name="csY4" fmla="*/ 484505 h 484505"/>
                            <a:gd name="csX5" fmla="*/ 1436865 w 1679117"/>
                            <a:gd name="csY5" fmla="*/ 363379 h 484505"/>
                            <a:gd name="csX6" fmla="*/ 12877 w 1679117"/>
                            <a:gd name="csY6" fmla="*/ 363379 h 484505"/>
                            <a:gd name="csX7" fmla="*/ 0 w 1679117"/>
                            <a:gd name="csY7" fmla="*/ 371281 h 484505"/>
                            <a:gd name="csX8" fmla="*/ 12877 w 1679117"/>
                            <a:gd name="csY8" fmla="*/ 121126 h 4845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1679117" h="484505">
                              <a:moveTo>
                                <a:pt x="12877" y="121126"/>
                              </a:moveTo>
                              <a:lnTo>
                                <a:pt x="1436865" y="121126"/>
                              </a:lnTo>
                              <a:lnTo>
                                <a:pt x="1436865" y="0"/>
                              </a:lnTo>
                              <a:lnTo>
                                <a:pt x="1679117" y="242253"/>
                              </a:lnTo>
                              <a:lnTo>
                                <a:pt x="1436865" y="484505"/>
                              </a:lnTo>
                              <a:lnTo>
                                <a:pt x="1436865" y="363379"/>
                              </a:lnTo>
                              <a:lnTo>
                                <a:pt x="12877" y="363379"/>
                              </a:lnTo>
                              <a:cubicBezTo>
                                <a:pt x="10531" y="347377"/>
                                <a:pt x="2346" y="387283"/>
                                <a:pt x="0" y="371281"/>
                              </a:cubicBezTo>
                              <a:lnTo>
                                <a:pt x="12877" y="121126"/>
                              </a:lnTo>
                              <a:close/>
                            </a:path>
                          </a:pathLst>
                        </a:cu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A7D6DF" id="Arrow: Right 41" o:spid="_x0000_s1026" style="position:absolute;margin-left:148.55pt;margin-top:213.55pt;width:132.1pt;height:38.15pt;rotation:-3872702fd;z-index:251622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1679117,484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" path="m12877,121126r1423988,l1436865,r242252,242253l1436865,484505r,-121126l12877,363379c10531,347377,2346,387283,,371281l12877,121126xe" fillcolor="#dceaf7 [351]" stroked="f" strokeweight="1.5pt">
                <v:stroke joinstyle="miter"/>
                <v:path arrowok="t" o:connecttype="custom" o:connectlocs="12865,121126;1435572,121126;1435572,0;1677606,242253;1435572,484505;1435572,363379;12865,363379;0,371281;12865,121126" o:connectangles="0,0,0,0,0,0,0,0,0"/>
                <w10:wrap anchorx="margin"/>
              </v:shape>
            </w:pict>
          </mc:Fallback>
        </mc:AlternateContent>
      </w:r>
      <w:r w:rsidR="000800E4">
        <w:rPr>
          <w:rFonts w:ascii="Arial" w:hAnsi="Arial" w:cs="Arial"/>
          <w:noProof/>
        </w:rPr>
        <mc:AlternateContent>
          <mc:Choice Requires="wps">
            <w:drawing>
              <wp:anchor distT="0" distB="0" distL="114300" distR="114300" simplePos="0" relativeHeight="251688448" behindDoc="0" locked="0" layoutInCell="1" allowOverlap="1" wp14:anchorId="1E4B80B2" wp14:editId="0051DEA9">
                <wp:simplePos x="0" y="0"/>
                <wp:positionH relativeFrom="column">
                  <wp:posOffset>4731237</wp:posOffset>
                </wp:positionH>
                <wp:positionV relativeFrom="paragraph">
                  <wp:posOffset>3365049</wp:posOffset>
                </wp:positionV>
                <wp:extent cx="125096" cy="484505"/>
                <wp:effectExtent l="0" t="65405" r="0" b="76200"/>
                <wp:wrapNone/>
                <wp:docPr id="1251706591" name="Arrow: Right 49"/>
                <wp:cNvGraphicFramePr/>
                <a:graphic xmlns:a="http://schemas.openxmlformats.org/drawingml/2006/main">
                  <a:graphicData uri="http://schemas.microsoft.com/office/word/2010/wordprocessingShape">
                    <wps:wsp>
                      <wps:cNvSpPr/>
                      <wps:spPr>
                        <a:xfrm rot="7287508">
                          <a:off x="0" y="0"/>
                          <a:ext cx="125096" cy="484505"/>
                        </a:xfrm>
                        <a:prstGeom prst="rightArrow">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8EF9F2" id="Arrow: Right 49" o:spid="_x0000_s1026" type="#_x0000_t13" style="position:absolute;margin-left:372.55pt;margin-top:264.95pt;width:9.85pt;height:38.15pt;rotation:7959902fd;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" adj="10800" fillcolor="#adadad [2414]" stroked="f" strokeweight="1.5pt"/>
            </w:pict>
          </mc:Fallback>
        </mc:AlternateContent>
      </w:r>
      <w:r w:rsidR="000800E4">
        <w:rPr>
          <w:rFonts w:ascii="Arial" w:hAnsi="Arial" w:cs="Arial"/>
          <w:noProof/>
        </w:rPr>
        <mc:AlternateContent>
          <mc:Choice Requires="wps">
            <w:drawing>
              <wp:anchor distT="0" distB="0" distL="114300" distR="114300" simplePos="0" relativeHeight="251689472" behindDoc="0" locked="0" layoutInCell="1" allowOverlap="1" wp14:anchorId="2380FB8C" wp14:editId="5FD7B0EA">
                <wp:simplePos x="0" y="0"/>
                <wp:positionH relativeFrom="margin">
                  <wp:posOffset>2791918</wp:posOffset>
                </wp:positionH>
                <wp:positionV relativeFrom="paragraph">
                  <wp:posOffset>4281190</wp:posOffset>
                </wp:positionV>
                <wp:extent cx="217045" cy="484505"/>
                <wp:effectExtent l="0" t="0" r="0" b="0"/>
                <wp:wrapNone/>
                <wp:docPr id="511818684" name="Arrow: Right 52"/>
                <wp:cNvGraphicFramePr/>
                <a:graphic xmlns:a="http://schemas.openxmlformats.org/drawingml/2006/main">
                  <a:graphicData uri="http://schemas.microsoft.com/office/word/2010/wordprocessingShape">
                    <wps:wsp>
                      <wps:cNvSpPr/>
                      <wps:spPr>
                        <a:xfrm rot="10800000">
                          <a:off x="0" y="0"/>
                          <a:ext cx="217045" cy="484505"/>
                        </a:xfrm>
                        <a:prstGeom prst="rightArrow">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058A77" id="Arrow: Right 52" o:spid="_x0000_s1026" type="#_x0000_t13" style="position:absolute;margin-left:219.85pt;margin-top:337.1pt;width:17.1pt;height:38.15pt;rotation:180;z-index:251689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" adj="10800" fillcolor="#adadad [2414]" stroked="f" strokeweight="1.5pt">
                <w10:wrap anchorx="margin"/>
              </v:shape>
            </w:pict>
          </mc:Fallback>
        </mc:AlternateContent>
      </w:r>
      <w:r w:rsidR="00144004">
        <w:rPr>
          <w:rFonts w:ascii="Arial" w:hAnsi="Arial" w:cs="Arial"/>
          <w:noProof/>
        </w:rPr>
        <mc:AlternateContent>
          <mc:Choice Requires="wps">
            <w:drawing>
              <wp:anchor distT="0" distB="0" distL="114300" distR="114300" simplePos="0" relativeHeight="251636224" behindDoc="0" locked="0" layoutInCell="1" allowOverlap="1" wp14:anchorId="1F893CAE" wp14:editId="28A2CDCF">
                <wp:simplePos x="0" y="0"/>
                <wp:positionH relativeFrom="column">
                  <wp:posOffset>2289175</wp:posOffset>
                </wp:positionH>
                <wp:positionV relativeFrom="paragraph">
                  <wp:posOffset>2976880</wp:posOffset>
                </wp:positionV>
                <wp:extent cx="2122805" cy="484505"/>
                <wp:effectExtent l="0" t="304800" r="0" b="353695"/>
                <wp:wrapNone/>
                <wp:docPr id="1848709534" name="Arrow: Right 44"/>
                <wp:cNvGraphicFramePr/>
                <a:graphic xmlns:a="http://schemas.openxmlformats.org/drawingml/2006/main">
                  <a:graphicData uri="http://schemas.microsoft.com/office/word/2010/wordprocessingShape">
                    <wps:wsp>
                      <wps:cNvSpPr/>
                      <wps:spPr>
                        <a:xfrm rot="20200187">
                          <a:off x="0" y="0"/>
                          <a:ext cx="2122805" cy="484505"/>
                        </a:xfrm>
                        <a:custGeom>
                          <a:avLst/>
                          <a:gdLst>
                            <a:gd name="csX0" fmla="*/ 0 w 2110740"/>
                            <a:gd name="csY0" fmla="*/ 121126 h 484505"/>
                            <a:gd name="csX1" fmla="*/ 1868488 w 2110740"/>
                            <a:gd name="csY1" fmla="*/ 121126 h 484505"/>
                            <a:gd name="csX2" fmla="*/ 1868488 w 2110740"/>
                            <a:gd name="csY2" fmla="*/ 0 h 484505"/>
                            <a:gd name="csX3" fmla="*/ 2110740 w 2110740"/>
                            <a:gd name="csY3" fmla="*/ 242253 h 484505"/>
                            <a:gd name="csX4" fmla="*/ 1868488 w 2110740"/>
                            <a:gd name="csY4" fmla="*/ 484505 h 484505"/>
                            <a:gd name="csX5" fmla="*/ 1868488 w 2110740"/>
                            <a:gd name="csY5" fmla="*/ 363379 h 484505"/>
                            <a:gd name="csX6" fmla="*/ 0 w 2110740"/>
                            <a:gd name="csY6" fmla="*/ 363379 h 484505"/>
                            <a:gd name="csX7" fmla="*/ 0 w 2110740"/>
                            <a:gd name="csY7" fmla="*/ 121126 h 484505"/>
                            <a:gd name="csX0" fmla="*/ 11972 w 2122712"/>
                            <a:gd name="csY0" fmla="*/ 121126 h 484505"/>
                            <a:gd name="csX1" fmla="*/ 1880460 w 2122712"/>
                            <a:gd name="csY1" fmla="*/ 121126 h 484505"/>
                            <a:gd name="csX2" fmla="*/ 1880460 w 2122712"/>
                            <a:gd name="csY2" fmla="*/ 0 h 484505"/>
                            <a:gd name="csX3" fmla="*/ 2122712 w 2122712"/>
                            <a:gd name="csY3" fmla="*/ 242253 h 484505"/>
                            <a:gd name="csX4" fmla="*/ 1880460 w 2122712"/>
                            <a:gd name="csY4" fmla="*/ 484505 h 484505"/>
                            <a:gd name="csX5" fmla="*/ 1880460 w 2122712"/>
                            <a:gd name="csY5" fmla="*/ 363379 h 484505"/>
                            <a:gd name="csX6" fmla="*/ 11972 w 2122712"/>
                            <a:gd name="csY6" fmla="*/ 363379 h 484505"/>
                            <a:gd name="csX7" fmla="*/ 65 w 2122712"/>
                            <a:gd name="csY7" fmla="*/ 421022 h 484505"/>
                            <a:gd name="csX8" fmla="*/ 11972 w 2122712"/>
                            <a:gd name="csY8" fmla="*/ 121126 h 4845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2122712" h="484505">
                              <a:moveTo>
                                <a:pt x="11972" y="121126"/>
                              </a:moveTo>
                              <a:lnTo>
                                <a:pt x="1880460" y="121126"/>
                              </a:lnTo>
                              <a:lnTo>
                                <a:pt x="1880460" y="0"/>
                              </a:lnTo>
                              <a:lnTo>
                                <a:pt x="2122712" y="242253"/>
                              </a:lnTo>
                              <a:lnTo>
                                <a:pt x="1880460" y="484505"/>
                              </a:lnTo>
                              <a:lnTo>
                                <a:pt x="1880460" y="363379"/>
                              </a:lnTo>
                              <a:lnTo>
                                <a:pt x="11972" y="363379"/>
                              </a:lnTo>
                              <a:cubicBezTo>
                                <a:pt x="13116" y="348658"/>
                                <a:pt x="-1079" y="435743"/>
                                <a:pt x="65" y="421022"/>
                              </a:cubicBezTo>
                              <a:lnTo>
                                <a:pt x="11972" y="121126"/>
                              </a:lnTo>
                              <a:close/>
                            </a:path>
                          </a:pathLst>
                        </a:cu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C837B2" id="Arrow: Right 44" o:spid="_x0000_s1026" style="position:absolute;margin-left:180.25pt;margin-top:234.4pt;width:167.15pt;height:38.15pt;rotation:-1528969fd;z-index:251636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22712,484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" path="m11972,121126r1868488,l1880460,r242252,242253l1880460,484505r,-121126l11972,363379c13116,348658,-1079,435743,65,421022l11972,121126xe" fillcolor="#dceaf7 [351]" stroked="f" strokeweight="1.5pt">
                <v:stroke joinstyle="miter"/>
                <v:path arrowok="t" o:connecttype="custom" o:connectlocs="11973,121126;1880542,121126;1880542,0;2122805,242253;1880542,484505;1880542,363379;11973,363379;65,421022;11973,121126" o:connectangles="0,0,0,0,0,0,0,0,0"/>
              </v:shape>
            </w:pict>
          </mc:Fallback>
        </mc:AlternateContent>
      </w:r>
      <w:r w:rsidR="00144004">
        <w:rPr>
          <w:rFonts w:ascii="Arial" w:hAnsi="Arial" w:cs="Arial"/>
          <w:noProof/>
        </w:rPr>
        <mc:AlternateContent>
          <mc:Choice Requires="wps">
            <w:drawing>
              <wp:anchor distT="0" distB="0" distL="114300" distR="114300" simplePos="0" relativeHeight="251663872" behindDoc="0" locked="0" layoutInCell="1" allowOverlap="1" wp14:anchorId="04AEF872" wp14:editId="2E9AFB54">
                <wp:simplePos x="0" y="0"/>
                <wp:positionH relativeFrom="column">
                  <wp:posOffset>2371725</wp:posOffset>
                </wp:positionH>
                <wp:positionV relativeFrom="paragraph">
                  <wp:posOffset>3641090</wp:posOffset>
                </wp:positionV>
                <wp:extent cx="838200" cy="484505"/>
                <wp:effectExtent l="0" t="0" r="0" b="29845"/>
                <wp:wrapNone/>
                <wp:docPr id="945180851" name="Arrow: Right 45"/>
                <wp:cNvGraphicFramePr/>
                <a:graphic xmlns:a="http://schemas.openxmlformats.org/drawingml/2006/main">
                  <a:graphicData uri="http://schemas.microsoft.com/office/word/2010/wordprocessingShape">
                    <wps:wsp>
                      <wps:cNvSpPr/>
                      <wps:spPr>
                        <a:xfrm rot="422498">
                          <a:off x="0" y="0"/>
                          <a:ext cx="838200" cy="484505"/>
                        </a:xfrm>
                        <a:custGeom>
                          <a:avLst/>
                          <a:gdLst>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0 w 883076"/>
                            <a:gd name="csY6" fmla="*/ 363379 h 484505"/>
                            <a:gd name="csX7" fmla="*/ 0 w 883076"/>
                            <a:gd name="csY7"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0 w 883076"/>
                            <a:gd name="csY7" fmla="*/ 363379 h 484505"/>
                            <a:gd name="csX8" fmla="*/ 0 w 883076"/>
                            <a:gd name="csY8"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0 w 883076"/>
                            <a:gd name="csY7" fmla="*/ 363379 h 484505"/>
                            <a:gd name="csX8" fmla="*/ 1438 w 883076"/>
                            <a:gd name="csY8" fmla="*/ 217865 h 484505"/>
                            <a:gd name="csX9" fmla="*/ 0 w 883076"/>
                            <a:gd name="csY9"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76982 w 883076"/>
                            <a:gd name="csY7" fmla="*/ 303250 h 484505"/>
                            <a:gd name="csX8" fmla="*/ 1438 w 883076"/>
                            <a:gd name="csY8" fmla="*/ 217865 h 484505"/>
                            <a:gd name="csX9" fmla="*/ 0 w 883076"/>
                            <a:gd name="csY9"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66111 w 883076"/>
                            <a:gd name="csY7" fmla="*/ 297019 h 484505"/>
                            <a:gd name="csX8" fmla="*/ 1438 w 883076"/>
                            <a:gd name="csY8" fmla="*/ 217865 h 484505"/>
                            <a:gd name="csX9" fmla="*/ 0 w 883076"/>
                            <a:gd name="csY9"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68905 w 883076"/>
                            <a:gd name="csY7" fmla="*/ 299198 h 484505"/>
                            <a:gd name="csX8" fmla="*/ 1438 w 883076"/>
                            <a:gd name="csY8" fmla="*/ 217865 h 484505"/>
                            <a:gd name="csX9" fmla="*/ 0 w 883076"/>
                            <a:gd name="csY9"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68905 w 883076"/>
                            <a:gd name="csY7" fmla="*/ 299198 h 484505"/>
                            <a:gd name="csX8" fmla="*/ 1438 w 883076"/>
                            <a:gd name="csY8" fmla="*/ 217865 h 484505"/>
                            <a:gd name="csX9" fmla="*/ 0 w 883076"/>
                            <a:gd name="csY9"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09352 w 883076"/>
                            <a:gd name="csY7" fmla="*/ 316832 h 484505"/>
                            <a:gd name="csX8" fmla="*/ 68905 w 883076"/>
                            <a:gd name="csY8" fmla="*/ 299198 h 484505"/>
                            <a:gd name="csX9" fmla="*/ 1438 w 883076"/>
                            <a:gd name="csY9" fmla="*/ 217865 h 484505"/>
                            <a:gd name="csX10" fmla="*/ 0 w 883076"/>
                            <a:gd name="csY10"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09352 w 883076"/>
                            <a:gd name="csY7" fmla="*/ 316832 h 484505"/>
                            <a:gd name="csX8" fmla="*/ 38470 w 883076"/>
                            <a:gd name="csY8" fmla="*/ 277713 h 484505"/>
                            <a:gd name="csX9" fmla="*/ 1438 w 883076"/>
                            <a:gd name="csY9" fmla="*/ 217865 h 484505"/>
                            <a:gd name="csX10" fmla="*/ 0 w 883076"/>
                            <a:gd name="csY10"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09352 w 883076"/>
                            <a:gd name="csY7" fmla="*/ 316832 h 484505"/>
                            <a:gd name="csX8" fmla="*/ 38470 w 883076"/>
                            <a:gd name="csY8" fmla="*/ 277713 h 484505"/>
                            <a:gd name="csX9" fmla="*/ 1438 w 883076"/>
                            <a:gd name="csY9" fmla="*/ 217865 h 484505"/>
                            <a:gd name="csX10" fmla="*/ 0 w 883076"/>
                            <a:gd name="csY10"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09352 w 883076"/>
                            <a:gd name="csY7" fmla="*/ 316832 h 484505"/>
                            <a:gd name="csX8" fmla="*/ 84750 w 883076"/>
                            <a:gd name="csY8" fmla="*/ 304814 h 484505"/>
                            <a:gd name="csX9" fmla="*/ 1438 w 883076"/>
                            <a:gd name="csY9" fmla="*/ 217865 h 484505"/>
                            <a:gd name="csX10" fmla="*/ 0 w 883076"/>
                            <a:gd name="csY10"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20804 w 883076"/>
                            <a:gd name="csY7" fmla="*/ 348232 h 484505"/>
                            <a:gd name="csX8" fmla="*/ 109352 w 883076"/>
                            <a:gd name="csY8" fmla="*/ 316832 h 484505"/>
                            <a:gd name="csX9" fmla="*/ 84750 w 883076"/>
                            <a:gd name="csY9" fmla="*/ 304814 h 484505"/>
                            <a:gd name="csX10" fmla="*/ 1438 w 883076"/>
                            <a:gd name="csY10" fmla="*/ 217865 h 484505"/>
                            <a:gd name="csX11" fmla="*/ 0 w 883076"/>
                            <a:gd name="csY11"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47552 w 883076"/>
                            <a:gd name="csY7" fmla="*/ 339882 h 484505"/>
                            <a:gd name="csX8" fmla="*/ 109352 w 883076"/>
                            <a:gd name="csY8" fmla="*/ 316832 h 484505"/>
                            <a:gd name="csX9" fmla="*/ 84750 w 883076"/>
                            <a:gd name="csY9" fmla="*/ 304814 h 484505"/>
                            <a:gd name="csX10" fmla="*/ 1438 w 883076"/>
                            <a:gd name="csY10" fmla="*/ 217865 h 484505"/>
                            <a:gd name="csX11" fmla="*/ 0 w 883076"/>
                            <a:gd name="csY11"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27610 w 883076"/>
                            <a:gd name="csY7" fmla="*/ 357002 h 484505"/>
                            <a:gd name="csX8" fmla="*/ 147552 w 883076"/>
                            <a:gd name="csY8" fmla="*/ 339882 h 484505"/>
                            <a:gd name="csX9" fmla="*/ 109352 w 883076"/>
                            <a:gd name="csY9" fmla="*/ 316832 h 484505"/>
                            <a:gd name="csX10" fmla="*/ 84750 w 883076"/>
                            <a:gd name="csY10" fmla="*/ 304814 h 484505"/>
                            <a:gd name="csX11" fmla="*/ 1438 w 883076"/>
                            <a:gd name="csY11" fmla="*/ 217865 h 484505"/>
                            <a:gd name="csX12" fmla="*/ 0 w 883076"/>
                            <a:gd name="csY12"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59844 w 883076"/>
                            <a:gd name="csY7" fmla="*/ 355185 h 484505"/>
                            <a:gd name="csX8" fmla="*/ 147552 w 883076"/>
                            <a:gd name="csY8" fmla="*/ 339882 h 484505"/>
                            <a:gd name="csX9" fmla="*/ 109352 w 883076"/>
                            <a:gd name="csY9" fmla="*/ 316832 h 484505"/>
                            <a:gd name="csX10" fmla="*/ 84750 w 883076"/>
                            <a:gd name="csY10" fmla="*/ 304814 h 484505"/>
                            <a:gd name="csX11" fmla="*/ 1438 w 883076"/>
                            <a:gd name="csY11" fmla="*/ 217865 h 484505"/>
                            <a:gd name="csX12" fmla="*/ 0 w 883076"/>
                            <a:gd name="csY12"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29850 w 883076"/>
                            <a:gd name="csY7" fmla="*/ 357186 h 484505"/>
                            <a:gd name="csX8" fmla="*/ 159844 w 883076"/>
                            <a:gd name="csY8" fmla="*/ 355185 h 484505"/>
                            <a:gd name="csX9" fmla="*/ 147552 w 883076"/>
                            <a:gd name="csY9" fmla="*/ 339882 h 484505"/>
                            <a:gd name="csX10" fmla="*/ 109352 w 883076"/>
                            <a:gd name="csY10" fmla="*/ 316832 h 484505"/>
                            <a:gd name="csX11" fmla="*/ 84750 w 883076"/>
                            <a:gd name="csY11" fmla="*/ 304814 h 484505"/>
                            <a:gd name="csX12" fmla="*/ 1438 w 883076"/>
                            <a:gd name="csY12" fmla="*/ 217865 h 484505"/>
                            <a:gd name="csX13" fmla="*/ 0 w 883076"/>
                            <a:gd name="csY13"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61538 w 883076"/>
                            <a:gd name="csY7" fmla="*/ 349434 h 484505"/>
                            <a:gd name="csX8" fmla="*/ 159844 w 883076"/>
                            <a:gd name="csY8" fmla="*/ 355185 h 484505"/>
                            <a:gd name="csX9" fmla="*/ 147552 w 883076"/>
                            <a:gd name="csY9" fmla="*/ 339882 h 484505"/>
                            <a:gd name="csX10" fmla="*/ 109352 w 883076"/>
                            <a:gd name="csY10" fmla="*/ 316832 h 484505"/>
                            <a:gd name="csX11" fmla="*/ 84750 w 883076"/>
                            <a:gd name="csY11" fmla="*/ 304814 h 484505"/>
                            <a:gd name="csX12" fmla="*/ 1438 w 883076"/>
                            <a:gd name="csY12" fmla="*/ 217865 h 484505"/>
                            <a:gd name="csX13" fmla="*/ 0 w 883076"/>
                            <a:gd name="csY13"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27960 w 883076"/>
                            <a:gd name="csY7" fmla="*/ 357419 h 484505"/>
                            <a:gd name="csX8" fmla="*/ 161538 w 883076"/>
                            <a:gd name="csY8" fmla="*/ 349434 h 484505"/>
                            <a:gd name="csX9" fmla="*/ 159844 w 883076"/>
                            <a:gd name="csY9" fmla="*/ 355185 h 484505"/>
                            <a:gd name="csX10" fmla="*/ 147552 w 883076"/>
                            <a:gd name="csY10" fmla="*/ 339882 h 484505"/>
                            <a:gd name="csX11" fmla="*/ 109352 w 883076"/>
                            <a:gd name="csY11" fmla="*/ 316832 h 484505"/>
                            <a:gd name="csX12" fmla="*/ 84750 w 883076"/>
                            <a:gd name="csY12" fmla="*/ 304814 h 484505"/>
                            <a:gd name="csX13" fmla="*/ 1438 w 883076"/>
                            <a:gd name="csY13" fmla="*/ 217865 h 484505"/>
                            <a:gd name="csX14" fmla="*/ 0 w 883076"/>
                            <a:gd name="csY14"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58692 w 883076"/>
                            <a:gd name="csY7" fmla="*/ 357464 h 484505"/>
                            <a:gd name="csX8" fmla="*/ 161538 w 883076"/>
                            <a:gd name="csY8" fmla="*/ 349434 h 484505"/>
                            <a:gd name="csX9" fmla="*/ 159844 w 883076"/>
                            <a:gd name="csY9" fmla="*/ 355185 h 484505"/>
                            <a:gd name="csX10" fmla="*/ 147552 w 883076"/>
                            <a:gd name="csY10" fmla="*/ 339882 h 484505"/>
                            <a:gd name="csX11" fmla="*/ 109352 w 883076"/>
                            <a:gd name="csY11" fmla="*/ 316832 h 484505"/>
                            <a:gd name="csX12" fmla="*/ 84750 w 883076"/>
                            <a:gd name="csY12" fmla="*/ 304814 h 484505"/>
                            <a:gd name="csX13" fmla="*/ 1438 w 883076"/>
                            <a:gd name="csY13" fmla="*/ 217865 h 484505"/>
                            <a:gd name="csX14" fmla="*/ 0 w 883076"/>
                            <a:gd name="csY14" fmla="*/ 121126 h 484505"/>
                            <a:gd name="csX0" fmla="*/ 0 w 883076"/>
                            <a:gd name="csY0" fmla="*/ 121126 h 484505"/>
                            <a:gd name="csX1" fmla="*/ 640824 w 883076"/>
                            <a:gd name="csY1" fmla="*/ 121126 h 484505"/>
                            <a:gd name="csX2" fmla="*/ 640824 w 883076"/>
                            <a:gd name="csY2" fmla="*/ 0 h 484505"/>
                            <a:gd name="csX3" fmla="*/ 883076 w 883076"/>
                            <a:gd name="csY3" fmla="*/ 242253 h 484505"/>
                            <a:gd name="csX4" fmla="*/ 640824 w 883076"/>
                            <a:gd name="csY4" fmla="*/ 484505 h 484505"/>
                            <a:gd name="csX5" fmla="*/ 640824 w 883076"/>
                            <a:gd name="csY5" fmla="*/ 363379 h 484505"/>
                            <a:gd name="csX6" fmla="*/ 164087 w 883076"/>
                            <a:gd name="csY6" fmla="*/ 359770 h 484505"/>
                            <a:gd name="csX7" fmla="*/ 158692 w 883076"/>
                            <a:gd name="csY7" fmla="*/ 357464 h 484505"/>
                            <a:gd name="csX8" fmla="*/ 161538 w 883076"/>
                            <a:gd name="csY8" fmla="*/ 349434 h 484505"/>
                            <a:gd name="csX9" fmla="*/ 159844 w 883076"/>
                            <a:gd name="csY9" fmla="*/ 355185 h 484505"/>
                            <a:gd name="csX10" fmla="*/ 147552 w 883076"/>
                            <a:gd name="csY10" fmla="*/ 339882 h 484505"/>
                            <a:gd name="csX11" fmla="*/ 109352 w 883076"/>
                            <a:gd name="csY11" fmla="*/ 316832 h 484505"/>
                            <a:gd name="csX12" fmla="*/ 81223 w 883076"/>
                            <a:gd name="csY12" fmla="*/ 291813 h 484505"/>
                            <a:gd name="csX13" fmla="*/ 1438 w 883076"/>
                            <a:gd name="csY13" fmla="*/ 217865 h 484505"/>
                            <a:gd name="csX14" fmla="*/ 0 w 883076"/>
                            <a:gd name="csY14" fmla="*/ 121126 h 484505"/>
                            <a:gd name="csX0" fmla="*/ 158692 w 883076"/>
                            <a:gd name="csY0" fmla="*/ 357464 h 484505"/>
                            <a:gd name="csX1" fmla="*/ 161538 w 883076"/>
                            <a:gd name="csY1" fmla="*/ 349434 h 484505"/>
                            <a:gd name="csX2" fmla="*/ 159844 w 883076"/>
                            <a:gd name="csY2" fmla="*/ 355185 h 484505"/>
                            <a:gd name="csX3" fmla="*/ 147552 w 883076"/>
                            <a:gd name="csY3" fmla="*/ 339882 h 484505"/>
                            <a:gd name="csX4" fmla="*/ 109352 w 883076"/>
                            <a:gd name="csY4" fmla="*/ 316832 h 484505"/>
                            <a:gd name="csX5" fmla="*/ 81223 w 883076"/>
                            <a:gd name="csY5" fmla="*/ 291813 h 484505"/>
                            <a:gd name="csX6" fmla="*/ 1438 w 883076"/>
                            <a:gd name="csY6" fmla="*/ 217865 h 484505"/>
                            <a:gd name="csX7" fmla="*/ 0 w 883076"/>
                            <a:gd name="csY7" fmla="*/ 121126 h 484505"/>
                            <a:gd name="csX8" fmla="*/ 640824 w 883076"/>
                            <a:gd name="csY8" fmla="*/ 121126 h 484505"/>
                            <a:gd name="csX9" fmla="*/ 640824 w 883076"/>
                            <a:gd name="csY9" fmla="*/ 0 h 484505"/>
                            <a:gd name="csX10" fmla="*/ 883076 w 883076"/>
                            <a:gd name="csY10" fmla="*/ 242253 h 484505"/>
                            <a:gd name="csX11" fmla="*/ 640824 w 883076"/>
                            <a:gd name="csY11" fmla="*/ 484505 h 484505"/>
                            <a:gd name="csX12" fmla="*/ 640824 w 883076"/>
                            <a:gd name="csY12" fmla="*/ 363379 h 484505"/>
                            <a:gd name="csX13" fmla="*/ 255527 w 883076"/>
                            <a:gd name="csY13" fmla="*/ 451210 h 484505"/>
                            <a:gd name="csX0" fmla="*/ 158692 w 883076"/>
                            <a:gd name="csY0" fmla="*/ 357464 h 484505"/>
                            <a:gd name="csX1" fmla="*/ 161538 w 883076"/>
                            <a:gd name="csY1" fmla="*/ 349434 h 484505"/>
                            <a:gd name="csX2" fmla="*/ 159844 w 883076"/>
                            <a:gd name="csY2" fmla="*/ 355185 h 484505"/>
                            <a:gd name="csX3" fmla="*/ 147552 w 883076"/>
                            <a:gd name="csY3" fmla="*/ 339882 h 484505"/>
                            <a:gd name="csX4" fmla="*/ 109352 w 883076"/>
                            <a:gd name="csY4" fmla="*/ 316832 h 484505"/>
                            <a:gd name="csX5" fmla="*/ 65449 w 883076"/>
                            <a:gd name="csY5" fmla="*/ 279512 h 484505"/>
                            <a:gd name="csX6" fmla="*/ 1438 w 883076"/>
                            <a:gd name="csY6" fmla="*/ 217865 h 484505"/>
                            <a:gd name="csX7" fmla="*/ 0 w 883076"/>
                            <a:gd name="csY7" fmla="*/ 121126 h 484505"/>
                            <a:gd name="csX8" fmla="*/ 640824 w 883076"/>
                            <a:gd name="csY8" fmla="*/ 121126 h 484505"/>
                            <a:gd name="csX9" fmla="*/ 640824 w 883076"/>
                            <a:gd name="csY9" fmla="*/ 0 h 484505"/>
                            <a:gd name="csX10" fmla="*/ 883076 w 883076"/>
                            <a:gd name="csY10" fmla="*/ 242253 h 484505"/>
                            <a:gd name="csX11" fmla="*/ 640824 w 883076"/>
                            <a:gd name="csY11" fmla="*/ 484505 h 484505"/>
                            <a:gd name="csX12" fmla="*/ 640824 w 883076"/>
                            <a:gd name="csY12" fmla="*/ 363379 h 484505"/>
                            <a:gd name="csX13" fmla="*/ 255527 w 883076"/>
                            <a:gd name="csY13" fmla="*/ 451210 h 484505"/>
                            <a:gd name="csX0" fmla="*/ 158692 w 883076"/>
                            <a:gd name="csY0" fmla="*/ 357464 h 484505"/>
                            <a:gd name="csX1" fmla="*/ 161538 w 883076"/>
                            <a:gd name="csY1" fmla="*/ 349434 h 484505"/>
                            <a:gd name="csX2" fmla="*/ 159844 w 883076"/>
                            <a:gd name="csY2" fmla="*/ 355185 h 484505"/>
                            <a:gd name="csX3" fmla="*/ 147552 w 883076"/>
                            <a:gd name="csY3" fmla="*/ 339882 h 484505"/>
                            <a:gd name="csX4" fmla="*/ 109352 w 883076"/>
                            <a:gd name="csY4" fmla="*/ 316832 h 484505"/>
                            <a:gd name="csX5" fmla="*/ 71574 w 883076"/>
                            <a:gd name="csY5" fmla="*/ 290629 h 484505"/>
                            <a:gd name="csX6" fmla="*/ 1438 w 883076"/>
                            <a:gd name="csY6" fmla="*/ 217865 h 484505"/>
                            <a:gd name="csX7" fmla="*/ 0 w 883076"/>
                            <a:gd name="csY7" fmla="*/ 121126 h 484505"/>
                            <a:gd name="csX8" fmla="*/ 640824 w 883076"/>
                            <a:gd name="csY8" fmla="*/ 121126 h 484505"/>
                            <a:gd name="csX9" fmla="*/ 640824 w 883076"/>
                            <a:gd name="csY9" fmla="*/ 0 h 484505"/>
                            <a:gd name="csX10" fmla="*/ 883076 w 883076"/>
                            <a:gd name="csY10" fmla="*/ 242253 h 484505"/>
                            <a:gd name="csX11" fmla="*/ 640824 w 883076"/>
                            <a:gd name="csY11" fmla="*/ 484505 h 484505"/>
                            <a:gd name="csX12" fmla="*/ 640824 w 883076"/>
                            <a:gd name="csY12" fmla="*/ 363379 h 484505"/>
                            <a:gd name="csX13" fmla="*/ 255527 w 883076"/>
                            <a:gd name="csY13" fmla="*/ 451210 h 484505"/>
                            <a:gd name="csX0" fmla="*/ 280853 w 1005237"/>
                            <a:gd name="csY0" fmla="*/ 357464 h 484505"/>
                            <a:gd name="csX1" fmla="*/ 283699 w 1005237"/>
                            <a:gd name="csY1" fmla="*/ 349434 h 484505"/>
                            <a:gd name="csX2" fmla="*/ 282005 w 1005237"/>
                            <a:gd name="csY2" fmla="*/ 355185 h 484505"/>
                            <a:gd name="csX3" fmla="*/ 269713 w 1005237"/>
                            <a:gd name="csY3" fmla="*/ 339882 h 484505"/>
                            <a:gd name="csX4" fmla="*/ 231513 w 1005237"/>
                            <a:gd name="csY4" fmla="*/ 316832 h 484505"/>
                            <a:gd name="csX5" fmla="*/ 193735 w 1005237"/>
                            <a:gd name="csY5" fmla="*/ 290629 h 484505"/>
                            <a:gd name="csX6" fmla="*/ 123599 w 1005237"/>
                            <a:gd name="csY6" fmla="*/ 217865 h 484505"/>
                            <a:gd name="csX7" fmla="*/ 2 w 1005237"/>
                            <a:gd name="csY7" fmla="*/ 143088 h 484505"/>
                            <a:gd name="csX8" fmla="*/ 122161 w 1005237"/>
                            <a:gd name="csY8" fmla="*/ 121126 h 484505"/>
                            <a:gd name="csX9" fmla="*/ 762985 w 1005237"/>
                            <a:gd name="csY9" fmla="*/ 121126 h 484505"/>
                            <a:gd name="csX10" fmla="*/ 762985 w 1005237"/>
                            <a:gd name="csY10" fmla="*/ 0 h 484505"/>
                            <a:gd name="csX11" fmla="*/ 1005237 w 1005237"/>
                            <a:gd name="csY11" fmla="*/ 242253 h 484505"/>
                            <a:gd name="csX12" fmla="*/ 762985 w 1005237"/>
                            <a:gd name="csY12" fmla="*/ 484505 h 484505"/>
                            <a:gd name="csX13" fmla="*/ 762985 w 1005237"/>
                            <a:gd name="csY13" fmla="*/ 363379 h 484505"/>
                            <a:gd name="csX14" fmla="*/ 377688 w 1005237"/>
                            <a:gd name="csY14" fmla="*/ 451210 h 4845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1005237" h="484505">
                              <a:moveTo>
                                <a:pt x="280853" y="357464"/>
                              </a:moveTo>
                              <a:cubicBezTo>
                                <a:pt x="280428" y="355741"/>
                                <a:pt x="278385" y="349806"/>
                                <a:pt x="283699" y="349434"/>
                              </a:cubicBezTo>
                              <a:cubicBezTo>
                                <a:pt x="289013" y="349062"/>
                                <a:pt x="279055" y="358069"/>
                                <a:pt x="282005" y="355185"/>
                              </a:cubicBezTo>
                              <a:cubicBezTo>
                                <a:pt x="284955" y="352301"/>
                                <a:pt x="272756" y="346577"/>
                                <a:pt x="269713" y="339882"/>
                              </a:cubicBezTo>
                              <a:cubicBezTo>
                                <a:pt x="266670" y="333187"/>
                                <a:pt x="237522" y="324068"/>
                                <a:pt x="231513" y="316832"/>
                              </a:cubicBezTo>
                              <a:cubicBezTo>
                                <a:pt x="225504" y="309596"/>
                                <a:pt x="250876" y="317435"/>
                                <a:pt x="193735" y="290629"/>
                              </a:cubicBezTo>
                              <a:cubicBezTo>
                                <a:pt x="194214" y="242124"/>
                                <a:pt x="123120" y="266370"/>
                                <a:pt x="123599" y="217865"/>
                              </a:cubicBezTo>
                              <a:cubicBezTo>
                                <a:pt x="112018" y="195547"/>
                                <a:pt x="242" y="159211"/>
                                <a:pt x="2" y="143088"/>
                              </a:cubicBezTo>
                              <a:cubicBezTo>
                                <a:pt x="-238" y="126965"/>
                                <a:pt x="15705" y="127058"/>
                                <a:pt x="122161" y="121126"/>
                              </a:cubicBezTo>
                              <a:lnTo>
                                <a:pt x="762985" y="121126"/>
                              </a:lnTo>
                              <a:lnTo>
                                <a:pt x="762985" y="0"/>
                              </a:lnTo>
                              <a:lnTo>
                                <a:pt x="1005237" y="242253"/>
                              </a:lnTo>
                              <a:lnTo>
                                <a:pt x="762985" y="484505"/>
                              </a:lnTo>
                              <a:lnTo>
                                <a:pt x="762985" y="363379"/>
                              </a:lnTo>
                              <a:cubicBezTo>
                                <a:pt x="604073" y="362176"/>
                                <a:pt x="377688" y="451210"/>
                                <a:pt x="377688" y="451210"/>
                              </a:cubicBezTo>
                            </a:path>
                          </a:pathLst>
                        </a:cu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E0BE18" id="Arrow: Right 45" o:spid="_x0000_s1026" style="position:absolute;margin-left:186.75pt;margin-top:286.7pt;width:66pt;height:38.15pt;rotation:461480fd;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05237,484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" path="m280853,357464v-425,-1723,-2468,-7658,2846,-8030c289013,349062,279055,358069,282005,355185v2950,-2884,-9249,-8608,-12292,-15303c266670,333187,237522,324068,231513,316832v-6009,-7236,19363,603,-37778,-26203c194214,242124,123120,266370,123599,217865,112018,195547,242,159211,2,143088,-238,126965,15705,127058,122161,121126r640824,l762985,r242252,242253l762985,484505r,-121126c604073,362176,377688,451210,377688,451210e" fillcolor="#dceaf7 [351]" stroked="f" strokeweight="1.5pt">
                <v:stroke joinstyle="miter"/>
                <v:path arrowok="t" o:connecttype="custom" o:connectlocs="234185,357464;236558,349434;235145,355185;224896,339882;193043,316832;161543,290629;103061,217865;2,143088;101862,121126;636202,121126;636202,0;838200,242253;636202,484505;636202,363379;314929,451210" o:connectangles="0,0,0,0,0,0,0,0,0,0,0,0,0,0,0"/>
              </v:shape>
            </w:pict>
          </mc:Fallback>
        </mc:AlternateContent>
      </w:r>
      <w:r w:rsidR="00787D9E">
        <w:rPr>
          <w:rFonts w:ascii="Arial" w:hAnsi="Arial" w:cs="Arial"/>
          <w:noProof/>
        </w:rPr>
        <mc:AlternateContent>
          <mc:Choice Requires="wps">
            <w:drawing>
              <wp:anchor distT="0" distB="0" distL="114300" distR="114300" simplePos="0" relativeHeight="251682304" behindDoc="0" locked="0" layoutInCell="1" allowOverlap="1" wp14:anchorId="2350850F" wp14:editId="7CF9428A">
                <wp:simplePos x="0" y="0"/>
                <wp:positionH relativeFrom="column">
                  <wp:posOffset>2336127</wp:posOffset>
                </wp:positionH>
                <wp:positionV relativeFrom="paragraph">
                  <wp:posOffset>1180232</wp:posOffset>
                </wp:positionV>
                <wp:extent cx="99725" cy="484505"/>
                <wp:effectExtent l="114300" t="0" r="109855" b="0"/>
                <wp:wrapNone/>
                <wp:docPr id="508435140" name="Arrow: Right 46"/>
                <wp:cNvGraphicFramePr/>
                <a:graphic xmlns:a="http://schemas.openxmlformats.org/drawingml/2006/main">
                  <a:graphicData uri="http://schemas.microsoft.com/office/word/2010/wordprocessingShape">
                    <wps:wsp>
                      <wps:cNvSpPr/>
                      <wps:spPr>
                        <a:xfrm rot="19243911">
                          <a:off x="0" y="0"/>
                          <a:ext cx="99725" cy="484505"/>
                        </a:xfrm>
                        <a:prstGeom prst="rightArrow">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6D6218" id="Arrow: Right 46" o:spid="_x0000_s1026" type="#_x0000_t13" style="position:absolute;margin-left:183.95pt;margin-top:92.95pt;width:7.85pt;height:38.15pt;rotation:-2573477fd;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" adj="10800" fillcolor="#adadad [2414]" stroked="f" strokeweight="1.5pt"/>
            </w:pict>
          </mc:Fallback>
        </mc:AlternateContent>
      </w:r>
      <w:r w:rsidR="00787D9E">
        <w:rPr>
          <w:rFonts w:ascii="Arial" w:hAnsi="Arial" w:cs="Arial"/>
          <w:noProof/>
        </w:rPr>
        <mc:AlternateContent>
          <mc:Choice Requires="wps">
            <w:drawing>
              <wp:anchor distT="0" distB="0" distL="114300" distR="114300" simplePos="0" relativeHeight="251687424" behindDoc="0" locked="0" layoutInCell="1" allowOverlap="1" wp14:anchorId="31AE72B3" wp14:editId="629B712E">
                <wp:simplePos x="0" y="0"/>
                <wp:positionH relativeFrom="column">
                  <wp:posOffset>4532328</wp:posOffset>
                </wp:positionH>
                <wp:positionV relativeFrom="paragraph">
                  <wp:posOffset>1406068</wp:posOffset>
                </wp:positionV>
                <wp:extent cx="207768" cy="484632"/>
                <wp:effectExtent l="57150" t="0" r="1905" b="0"/>
                <wp:wrapNone/>
                <wp:docPr id="755213059" name="Arrow: Right 48"/>
                <wp:cNvGraphicFramePr/>
                <a:graphic xmlns:a="http://schemas.openxmlformats.org/drawingml/2006/main">
                  <a:graphicData uri="http://schemas.microsoft.com/office/word/2010/wordprocessingShape">
                    <wps:wsp>
                      <wps:cNvSpPr/>
                      <wps:spPr>
                        <a:xfrm rot="1534124">
                          <a:off x="0" y="0"/>
                          <a:ext cx="207768" cy="484632"/>
                        </a:xfrm>
                        <a:prstGeom prst="rightArrow">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DD00AB" id="Arrow: Right 48" o:spid="_x0000_s1026" type="#_x0000_t13" style="position:absolute;margin-left:356.9pt;margin-top:110.7pt;width:16.35pt;height:38.15pt;rotation:1675673fd;z-index:251687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" adj="10800" fillcolor="#adadad [2414]" stroked="f" strokeweight="1.5pt"/>
            </w:pict>
          </mc:Fallback>
        </mc:AlternateContent>
      </w:r>
      <w:r w:rsidR="00766C70">
        <w:rPr>
          <w:rFonts w:ascii="Arial" w:hAnsi="Arial" w:cs="Arial"/>
          <w:noProof/>
        </w:rPr>
        <w:drawing>
          <wp:inline distT="0" distB="0" distL="0" distR="0" wp14:anchorId="0B44D84F" wp14:editId="653AACE0">
            <wp:extent cx="6021070" cy="5276382"/>
            <wp:effectExtent l="38100" t="114300" r="0" b="362585"/>
            <wp:docPr id="421771751"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061116">
        <w:rPr>
          <w:rFonts w:ascii="Arial" w:hAnsi="Arial" w:cs="Arial"/>
        </w:rPr>
        <w:t xml:space="preserve"> </w:t>
      </w:r>
    </w:p>
    <w:p w14:paraId="7B735A68" w14:textId="77777777" w:rsidR="00B757DA" w:rsidRPr="00B757DA" w:rsidRDefault="00B757DA" w:rsidP="00B757DA">
      <w:pPr>
        <w:spacing w:after="120" w:line="360" w:lineRule="auto"/>
        <w:ind w:left="720" w:right="851"/>
        <w:contextualSpacing/>
        <w:rPr>
          <w:rFonts w:ascii="Arial" w:hAnsi="Arial" w:cs="Arial"/>
          <w:b/>
          <w:bCs/>
          <w:color w:val="196B24" w:themeColor="accent3"/>
        </w:rPr>
      </w:pPr>
    </w:p>
    <w:p w14:paraId="27BD7E46" w14:textId="77777777" w:rsidR="005E78D5" w:rsidRDefault="005E78D5" w:rsidP="00B757DA">
      <w:pPr>
        <w:spacing w:after="120" w:line="360" w:lineRule="auto"/>
        <w:ind w:left="720" w:right="851"/>
        <w:contextualSpacing/>
        <w:rPr>
          <w:rFonts w:ascii="Arial" w:hAnsi="Arial" w:cs="Arial"/>
          <w:color w:val="000000" w:themeColor="text1"/>
        </w:rPr>
      </w:pPr>
    </w:p>
    <w:p w14:paraId="04C297D2" w14:textId="77777777" w:rsidR="005E78D5" w:rsidRDefault="005E78D5" w:rsidP="00B757DA">
      <w:pPr>
        <w:spacing w:after="120" w:line="360" w:lineRule="auto"/>
        <w:ind w:left="720" w:right="851"/>
        <w:contextualSpacing/>
        <w:rPr>
          <w:rFonts w:ascii="Arial" w:hAnsi="Arial" w:cs="Arial"/>
          <w:color w:val="000000" w:themeColor="text1"/>
        </w:rPr>
      </w:pPr>
    </w:p>
    <w:p w14:paraId="6FA1C1D0" w14:textId="2BA219C0" w:rsidR="00825A36" w:rsidRDefault="00B757DA" w:rsidP="00B757DA">
      <w:pPr>
        <w:spacing w:after="120" w:line="360" w:lineRule="auto"/>
        <w:ind w:left="720" w:right="851"/>
        <w:contextualSpacing/>
        <w:rPr>
          <w:rFonts w:ascii="Arial" w:hAnsi="Arial" w:cs="Arial"/>
          <w:color w:val="000000" w:themeColor="text1"/>
        </w:rPr>
      </w:pPr>
      <w:r w:rsidRPr="006B6D8F">
        <w:rPr>
          <w:rFonts w:ascii="Arial" w:hAnsi="Arial" w:cs="Arial"/>
          <w:color w:val="000000" w:themeColor="text1"/>
        </w:rPr>
        <w:t>By applying the above process to ConnectPlus stakeholders</w:t>
      </w:r>
      <w:r w:rsidRPr="006B6D8F">
        <w:rPr>
          <w:rFonts w:ascii="Arial" w:hAnsi="Arial" w:cs="Arial" w:hint="cs"/>
          <w:color w:val="000000" w:themeColor="text1"/>
        </w:rPr>
        <w:t>’</w:t>
      </w:r>
      <w:r w:rsidRPr="006B6D8F">
        <w:rPr>
          <w:rFonts w:ascii="Arial" w:hAnsi="Arial" w:cs="Arial"/>
          <w:color w:val="000000" w:themeColor="text1"/>
        </w:rPr>
        <w:t xml:space="preserve"> engagement, the project </w:t>
      </w:r>
      <w:r w:rsidR="00191657">
        <w:rPr>
          <w:rFonts w:ascii="Arial" w:hAnsi="Arial" w:cs="Arial"/>
          <w:color w:val="000000" w:themeColor="text1"/>
        </w:rPr>
        <w:t>will most</w:t>
      </w:r>
      <w:r w:rsidRPr="006B6D8F">
        <w:rPr>
          <w:rFonts w:ascii="Arial" w:hAnsi="Arial" w:cs="Arial"/>
          <w:color w:val="000000" w:themeColor="text1"/>
        </w:rPr>
        <w:t xml:space="preserve"> likely succe</w:t>
      </w:r>
      <w:r w:rsidR="008717AD">
        <w:rPr>
          <w:rFonts w:ascii="Arial" w:hAnsi="Arial" w:cs="Arial"/>
          <w:color w:val="000000" w:themeColor="text1"/>
        </w:rPr>
        <w:t>ed</w:t>
      </w:r>
      <w:r w:rsidRPr="006B6D8F">
        <w:rPr>
          <w:rFonts w:ascii="Arial" w:hAnsi="Arial" w:cs="Arial"/>
          <w:color w:val="000000" w:themeColor="text1"/>
        </w:rPr>
        <w:t xml:space="preserve"> as there will be periodic reviews to identify new potential stakeholders</w:t>
      </w:r>
      <w:r w:rsidR="00172471">
        <w:rPr>
          <w:rFonts w:ascii="Arial" w:hAnsi="Arial" w:cs="Arial"/>
          <w:color w:val="000000" w:themeColor="text1"/>
        </w:rPr>
        <w:t xml:space="preserve">, </w:t>
      </w:r>
      <w:r w:rsidR="00CA0986">
        <w:rPr>
          <w:rFonts w:ascii="Arial" w:hAnsi="Arial" w:cs="Arial"/>
          <w:color w:val="000000" w:themeColor="text1"/>
        </w:rPr>
        <w:t>resources</w:t>
      </w:r>
      <w:r w:rsidRPr="006B6D8F">
        <w:rPr>
          <w:rFonts w:ascii="Arial" w:hAnsi="Arial" w:cs="Arial"/>
          <w:color w:val="000000" w:themeColor="text1"/>
        </w:rPr>
        <w:t xml:space="preserve"> as well as discover new opinions or concerns and communications gaps. </w:t>
      </w:r>
    </w:p>
    <w:p w14:paraId="4A402C42" w14:textId="565D0FD7" w:rsidR="000D39D0" w:rsidRDefault="00B757DA" w:rsidP="00C324DF">
      <w:pPr>
        <w:spacing w:after="120" w:line="360" w:lineRule="auto"/>
        <w:ind w:left="720" w:right="851"/>
        <w:contextualSpacing/>
        <w:rPr>
          <w:rFonts w:ascii="Arial" w:hAnsi="Arial" w:cs="Arial"/>
        </w:rPr>
      </w:pPr>
      <w:r w:rsidRPr="006B6D8F">
        <w:rPr>
          <w:rFonts w:ascii="Arial" w:hAnsi="Arial" w:cs="Arial"/>
          <w:color w:val="000000" w:themeColor="text1"/>
        </w:rPr>
        <w:lastRenderedPageBreak/>
        <w:t xml:space="preserve"> </w:t>
      </w:r>
      <w:r w:rsidR="0099749A">
        <w:rPr>
          <w:rFonts w:ascii="Arial" w:hAnsi="Arial" w:cs="Arial"/>
        </w:rPr>
        <w:t>To further find ways how to effecti</w:t>
      </w:r>
      <w:r w:rsidR="00BE7161">
        <w:rPr>
          <w:rFonts w:ascii="Arial" w:hAnsi="Arial" w:cs="Arial"/>
        </w:rPr>
        <w:t>ve</w:t>
      </w:r>
      <w:r w:rsidR="00531D28">
        <w:rPr>
          <w:rFonts w:ascii="Arial" w:hAnsi="Arial" w:cs="Arial"/>
        </w:rPr>
        <w:t>ly manage and engage ConnectPlus project stakeholders</w:t>
      </w:r>
      <w:r w:rsidR="00DD5024">
        <w:rPr>
          <w:rFonts w:ascii="Arial" w:hAnsi="Arial" w:cs="Arial"/>
        </w:rPr>
        <w:t xml:space="preserve"> </w:t>
      </w:r>
      <w:r w:rsidR="00C757F1">
        <w:rPr>
          <w:rFonts w:ascii="Arial" w:hAnsi="Arial" w:cs="Arial"/>
        </w:rPr>
        <w:t>to</w:t>
      </w:r>
      <w:r w:rsidR="00DD5024">
        <w:rPr>
          <w:rFonts w:ascii="Arial" w:hAnsi="Arial" w:cs="Arial"/>
        </w:rPr>
        <w:t xml:space="preserve"> </w:t>
      </w:r>
      <w:r w:rsidR="00C04605">
        <w:rPr>
          <w:rFonts w:ascii="Arial" w:hAnsi="Arial" w:cs="Arial"/>
        </w:rPr>
        <w:t>have successful project outcomes</w:t>
      </w:r>
      <w:r w:rsidR="00C757F1">
        <w:rPr>
          <w:rFonts w:ascii="Arial" w:hAnsi="Arial" w:cs="Arial"/>
        </w:rPr>
        <w:t>,</w:t>
      </w:r>
      <w:r w:rsidR="004F2F55">
        <w:rPr>
          <w:rFonts w:ascii="Arial" w:hAnsi="Arial" w:cs="Arial"/>
        </w:rPr>
        <w:t xml:space="preserve"> two fra</w:t>
      </w:r>
      <w:r w:rsidR="00EB214B">
        <w:rPr>
          <w:rFonts w:ascii="Arial" w:hAnsi="Arial" w:cs="Arial"/>
        </w:rPr>
        <w:t>meworks will be used</w:t>
      </w:r>
      <w:r w:rsidR="005148A1">
        <w:rPr>
          <w:rFonts w:ascii="Arial" w:hAnsi="Arial" w:cs="Arial"/>
        </w:rPr>
        <w:t xml:space="preserve">, RACI and </w:t>
      </w:r>
      <w:r w:rsidR="002B4B05" w:rsidRPr="002B4B05">
        <w:rPr>
          <w:rFonts w:ascii="Arial" w:hAnsi="Arial" w:cs="Arial"/>
        </w:rPr>
        <w:t>Mendelow’s Power/Interest</w:t>
      </w:r>
      <w:r w:rsidR="002B4B05">
        <w:rPr>
          <w:rFonts w:ascii="Arial" w:hAnsi="Arial" w:cs="Arial"/>
        </w:rPr>
        <w:t xml:space="preserve"> Matrices</w:t>
      </w:r>
      <w:r w:rsidR="009946DF">
        <w:rPr>
          <w:rFonts w:ascii="Arial" w:hAnsi="Arial" w:cs="Arial"/>
        </w:rPr>
        <w:t>.</w:t>
      </w:r>
      <w:r w:rsidR="002B4B05">
        <w:rPr>
          <w:rFonts w:ascii="Arial" w:hAnsi="Arial" w:cs="Arial"/>
        </w:rPr>
        <w:t xml:space="preserve"> </w:t>
      </w:r>
    </w:p>
    <w:p w14:paraId="2781399C" w14:textId="20956644" w:rsidR="00C2033A" w:rsidRDefault="000A47DC" w:rsidP="00C324DF">
      <w:pPr>
        <w:spacing w:after="120" w:line="360" w:lineRule="auto"/>
        <w:ind w:left="720" w:right="851"/>
        <w:contextualSpacing/>
      </w:pPr>
      <w:r w:rsidRPr="000A47DC">
        <w:rPr>
          <w:rFonts w:ascii="Arial" w:hAnsi="Arial" w:cs="Arial"/>
          <w:b/>
          <w:bCs/>
        </w:rPr>
        <w:t>RACI Matrix.</w:t>
      </w:r>
      <w:r w:rsidR="00EF7735" w:rsidRPr="00EF7735">
        <w:t xml:space="preserve"> </w:t>
      </w:r>
    </w:p>
    <w:p w14:paraId="712B54B7" w14:textId="0A046B66" w:rsidR="00C2033A" w:rsidRDefault="00F375A7" w:rsidP="002401B3">
      <w:pPr>
        <w:spacing w:after="120" w:line="360" w:lineRule="auto"/>
        <w:ind w:left="720" w:right="851"/>
        <w:contextualSpacing/>
        <w:rPr>
          <w:rFonts w:ascii="Arial" w:hAnsi="Arial" w:cs="Arial"/>
        </w:rPr>
      </w:pPr>
      <w:r w:rsidRPr="00C2033A">
        <w:rPr>
          <w:rFonts w:ascii="Arial" w:hAnsi="Arial" w:cs="Arial"/>
        </w:rPr>
        <w:t>It</w:t>
      </w:r>
      <w:r w:rsidR="00F64316" w:rsidRPr="00C2033A">
        <w:rPr>
          <w:rFonts w:ascii="Arial" w:hAnsi="Arial" w:cs="Arial"/>
        </w:rPr>
        <w:t xml:space="preserve"> is </w:t>
      </w:r>
      <w:r w:rsidR="00EF7735" w:rsidRPr="00C2033A">
        <w:rPr>
          <w:rFonts w:ascii="Arial" w:hAnsi="Arial" w:cs="Arial"/>
        </w:rPr>
        <w:t>a</w:t>
      </w:r>
      <w:r w:rsidR="00272C5E" w:rsidRPr="00C2033A">
        <w:rPr>
          <w:rFonts w:ascii="Arial" w:hAnsi="Arial" w:cs="Arial"/>
        </w:rPr>
        <w:t xml:space="preserve"> </w:t>
      </w:r>
      <w:r w:rsidR="000E14D2">
        <w:rPr>
          <w:rFonts w:ascii="Arial" w:hAnsi="Arial" w:cs="Arial"/>
        </w:rPr>
        <w:t>project management tool</w:t>
      </w:r>
      <w:r w:rsidR="00EE64D9" w:rsidRPr="00C2033A">
        <w:rPr>
          <w:rFonts w:ascii="Arial" w:hAnsi="Arial" w:cs="Arial"/>
        </w:rPr>
        <w:t xml:space="preserve"> that </w:t>
      </w:r>
      <w:r w:rsidR="000B64CB">
        <w:rPr>
          <w:rFonts w:ascii="Arial" w:hAnsi="Arial" w:cs="Arial"/>
        </w:rPr>
        <w:t>defines and clarifies</w:t>
      </w:r>
      <w:r w:rsidR="00F75066">
        <w:rPr>
          <w:rFonts w:ascii="Arial" w:hAnsi="Arial" w:cs="Arial"/>
        </w:rPr>
        <w:t xml:space="preserve"> roles and responsibilities within a </w:t>
      </w:r>
      <w:r w:rsidR="00C04030">
        <w:rPr>
          <w:rFonts w:ascii="Arial" w:hAnsi="Arial" w:cs="Arial"/>
        </w:rPr>
        <w:t>project team.</w:t>
      </w:r>
      <w:r w:rsidR="006E324F">
        <w:rPr>
          <w:rFonts w:ascii="Arial" w:hAnsi="Arial" w:cs="Arial"/>
        </w:rPr>
        <w:t xml:space="preserve"> It clarifies who is</w:t>
      </w:r>
      <w:r w:rsidR="00EE64D9" w:rsidRPr="00C2033A">
        <w:rPr>
          <w:rFonts w:ascii="Arial" w:hAnsi="Arial" w:cs="Arial"/>
        </w:rPr>
        <w:t xml:space="preserve"> responsible, accountable, consulted </w:t>
      </w:r>
      <w:r w:rsidR="000B52A3" w:rsidRPr="00C2033A">
        <w:rPr>
          <w:rFonts w:ascii="Arial" w:hAnsi="Arial" w:cs="Arial"/>
        </w:rPr>
        <w:t>and informed for every project task</w:t>
      </w:r>
    </w:p>
    <w:p w14:paraId="02994C15" w14:textId="49703844" w:rsidR="00272C5E" w:rsidRPr="00C2033A" w:rsidRDefault="00073A53" w:rsidP="00C324DF">
      <w:pPr>
        <w:spacing w:after="120" w:line="360" w:lineRule="auto"/>
        <w:ind w:left="720" w:right="851"/>
        <w:contextualSpacing/>
        <w:rPr>
          <w:rFonts w:ascii="Arial" w:hAnsi="Arial" w:cs="Arial"/>
        </w:rPr>
      </w:pPr>
      <w:r w:rsidRPr="00C2033A">
        <w:rPr>
          <w:rFonts w:ascii="Arial" w:hAnsi="Arial" w:cs="Arial"/>
        </w:rPr>
        <w:t>(Atlassian n.d).</w:t>
      </w:r>
      <w:r w:rsidR="000A30C7" w:rsidRPr="00C2033A">
        <w:rPr>
          <w:rFonts w:ascii="Arial" w:hAnsi="Arial" w:cs="Arial"/>
        </w:rPr>
        <w:t xml:space="preserve"> </w:t>
      </w:r>
      <w:r w:rsidR="00EF7735" w:rsidRPr="00C2033A">
        <w:rPr>
          <w:rFonts w:ascii="Arial" w:hAnsi="Arial" w:cs="Arial"/>
        </w:rPr>
        <w:t xml:space="preserve"> </w:t>
      </w:r>
    </w:p>
    <w:p w14:paraId="2C7E85E2" w14:textId="784260F2" w:rsidR="00602617" w:rsidRDefault="00602617" w:rsidP="00C324DF">
      <w:pPr>
        <w:spacing w:after="120" w:line="360" w:lineRule="auto"/>
        <w:ind w:left="720" w:right="851"/>
        <w:contextualSpacing/>
        <w:rPr>
          <w:rFonts w:ascii="Arial" w:hAnsi="Arial" w:cs="Arial"/>
          <w:b/>
          <w:bCs/>
        </w:rPr>
      </w:pPr>
    </w:p>
    <w:p w14:paraId="71ED119E" w14:textId="685C5513" w:rsidR="00EA737B" w:rsidRDefault="001F33D7" w:rsidP="00C324DF">
      <w:pPr>
        <w:spacing w:after="120" w:line="360" w:lineRule="auto"/>
        <w:ind w:left="720" w:right="851"/>
        <w:contextualSpacing/>
        <w:rPr>
          <w:rFonts w:ascii="Arial" w:hAnsi="Arial" w:cs="Arial"/>
          <w:b/>
          <w:bCs/>
        </w:rPr>
      </w:pPr>
      <w:r w:rsidRPr="0030421F">
        <w:rPr>
          <w:noProof/>
        </w:rPr>
        <w:drawing>
          <wp:anchor distT="0" distB="0" distL="114300" distR="114300" simplePos="0" relativeHeight="251691520" behindDoc="0" locked="0" layoutInCell="1" allowOverlap="1" wp14:anchorId="20545FAD" wp14:editId="69074F72">
            <wp:simplePos x="0" y="0"/>
            <wp:positionH relativeFrom="margin">
              <wp:posOffset>-307975</wp:posOffset>
            </wp:positionH>
            <wp:positionV relativeFrom="paragraph">
              <wp:posOffset>381635</wp:posOffset>
            </wp:positionV>
            <wp:extent cx="6369685" cy="2596515"/>
            <wp:effectExtent l="133350" t="133350" r="240665" b="222885"/>
            <wp:wrapSquare wrapText="bothSides"/>
            <wp:docPr id="146580898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685" cy="25965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1103DF">
        <w:rPr>
          <w:rFonts w:ascii="Arial" w:hAnsi="Arial" w:cs="Arial"/>
          <w:b/>
          <w:bCs/>
        </w:rPr>
        <w:t>RACI Matrix</w:t>
      </w:r>
      <w:r w:rsidR="00477BE5">
        <w:rPr>
          <w:rFonts w:ascii="Arial" w:hAnsi="Arial" w:cs="Arial"/>
          <w:b/>
          <w:bCs/>
        </w:rPr>
        <w:t xml:space="preserve">: </w:t>
      </w:r>
      <w:r w:rsidR="00593EF2">
        <w:rPr>
          <w:rFonts w:ascii="Arial" w:hAnsi="Arial" w:cs="Arial"/>
          <w:b/>
          <w:bCs/>
        </w:rPr>
        <w:t>ConnectPlus</w:t>
      </w:r>
      <w:r w:rsidR="0062196D">
        <w:rPr>
          <w:rFonts w:ascii="Arial" w:hAnsi="Arial" w:cs="Arial"/>
          <w:b/>
          <w:bCs/>
        </w:rPr>
        <w:t xml:space="preserve"> digital platform project.</w:t>
      </w:r>
    </w:p>
    <w:p w14:paraId="0BD3006A" w14:textId="0FD3FDD3" w:rsidR="00FC4D5F" w:rsidRPr="00254A4B" w:rsidRDefault="00254A4B" w:rsidP="00254A4B">
      <w:pPr>
        <w:spacing w:after="120" w:line="360" w:lineRule="auto"/>
        <w:ind w:left="720" w:right="851"/>
        <w:contextualSpacing/>
        <w:jc w:val="center"/>
        <w:rPr>
          <w:rFonts w:ascii="Arial" w:hAnsi="Arial" w:cs="Arial"/>
          <w:b/>
          <w:bCs/>
        </w:rPr>
      </w:pPr>
      <w:r w:rsidRPr="00254A4B">
        <w:rPr>
          <w:rFonts w:ascii="Arial" w:hAnsi="Arial" w:cs="Arial"/>
          <w:b/>
          <w:bCs/>
        </w:rPr>
        <w:t>KEY</w:t>
      </w:r>
      <w:r>
        <w:rPr>
          <w:rFonts w:ascii="Arial" w:hAnsi="Arial" w:cs="Arial"/>
          <w:b/>
          <w:bCs/>
        </w:rPr>
        <w:t>:</w:t>
      </w:r>
    </w:p>
    <w:tbl>
      <w:tblPr>
        <w:tblStyle w:val="TableGrid"/>
        <w:tblW w:w="9781" w:type="dxa"/>
        <w:tblInd w:w="-147" w:type="dxa"/>
        <w:tblLook w:val="04A0" w:firstRow="1" w:lastRow="0" w:firstColumn="1" w:lastColumn="0" w:noHBand="0" w:noVBand="1"/>
      </w:tblPr>
      <w:tblGrid>
        <w:gridCol w:w="5137"/>
        <w:gridCol w:w="4644"/>
      </w:tblGrid>
      <w:tr w:rsidR="00B76926" w14:paraId="09D992DB" w14:textId="77777777" w:rsidTr="002840D2">
        <w:tc>
          <w:tcPr>
            <w:tcW w:w="5137" w:type="dxa"/>
          </w:tcPr>
          <w:p w14:paraId="6AD54BAD" w14:textId="641DD3A9" w:rsidR="00B76926" w:rsidRPr="00FC4D5F" w:rsidRDefault="00844086" w:rsidP="00C324DF">
            <w:pPr>
              <w:spacing w:after="120" w:line="360" w:lineRule="auto"/>
              <w:ind w:right="851"/>
              <w:contextualSpacing/>
              <w:rPr>
                <w:rFonts w:ascii="Arial" w:hAnsi="Arial" w:cs="Arial"/>
                <w:b/>
                <w:bCs/>
                <w:sz w:val="22"/>
                <w:szCs w:val="22"/>
              </w:rPr>
            </w:pPr>
            <w:r w:rsidRPr="00FC4D5F">
              <w:rPr>
                <w:rFonts w:ascii="Arial" w:hAnsi="Arial" w:cs="Arial"/>
                <w:b/>
                <w:bCs/>
                <w:noProof/>
                <w:sz w:val="22"/>
                <w:szCs w:val="22"/>
              </w:rPr>
              <mc:AlternateContent>
                <mc:Choice Requires="wps">
                  <w:drawing>
                    <wp:anchor distT="0" distB="0" distL="114300" distR="114300" simplePos="0" relativeHeight="251627008" behindDoc="0" locked="0" layoutInCell="1" allowOverlap="1" wp14:anchorId="656E0221" wp14:editId="3D05F67E">
                      <wp:simplePos x="0" y="0"/>
                      <wp:positionH relativeFrom="column">
                        <wp:posOffset>615315</wp:posOffset>
                      </wp:positionH>
                      <wp:positionV relativeFrom="paragraph">
                        <wp:posOffset>-6985</wp:posOffset>
                      </wp:positionV>
                      <wp:extent cx="485358" cy="492369"/>
                      <wp:effectExtent l="0" t="0" r="0" b="3175"/>
                      <wp:wrapNone/>
                      <wp:docPr id="724534875" name="Oval 54"/>
                      <wp:cNvGraphicFramePr/>
                      <a:graphic xmlns:a="http://schemas.openxmlformats.org/drawingml/2006/main">
                        <a:graphicData uri="http://schemas.microsoft.com/office/word/2010/wordprocessingShape">
                          <wps:wsp>
                            <wps:cNvSpPr/>
                            <wps:spPr>
                              <a:xfrm>
                                <a:off x="0" y="0"/>
                                <a:ext cx="485358" cy="492369"/>
                              </a:xfrm>
                              <a:prstGeom prst="ellipse">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E1CDF45" w14:textId="2A944B7D" w:rsidR="002401B3" w:rsidRPr="00AE25B7" w:rsidRDefault="007C6082" w:rsidP="002401B3">
                                  <w:pPr>
                                    <w:jc w:val="center"/>
                                    <w:rPr>
                                      <w:rFonts w:ascii="Arial" w:hAnsi="Arial" w:cs="Arial"/>
                                      <w:b/>
                                      <w:bCs/>
                                      <w:color w:val="000000" w:themeColor="text1"/>
                                    </w:rPr>
                                  </w:pPr>
                                  <w:r>
                                    <w:rPr>
                                      <w:rFonts w:ascii="Arial" w:hAnsi="Arial" w:cs="Arial"/>
                                      <w:b/>
                                      <w:bCs/>
                                      <w:color w:val="000000" w:themeColor="text1"/>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6E0221" id="Oval 54" o:spid="_x0000_s1053" style="position:absolute;margin-left:48.45pt;margin-top:-.55pt;width:38.2pt;height:38.7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" fillcolor="#d0d0d0 [2894]" stroked="f" strokeweight="1.5pt">
                      <v:stroke joinstyle="miter"/>
                      <v:textbox>
                        <w:txbxContent>
                          <w:p w14:paraId="2E1CDF45" w14:textId="2A944B7D" w:rsidR="002401B3" w:rsidRPr="00AE25B7" w:rsidRDefault="007C6082" w:rsidP="002401B3">
                            <w:pPr>
                              <w:jc w:val="center"/>
                              <w:rPr>
                                <w:rFonts w:ascii="Arial" w:hAnsi="Arial" w:cs="Arial"/>
                                <w:b/>
                                <w:bCs/>
                                <w:color w:val="000000" w:themeColor="text1"/>
                              </w:rPr>
                            </w:pPr>
                            <w:r>
                              <w:rPr>
                                <w:rFonts w:ascii="Arial" w:hAnsi="Arial" w:cs="Arial"/>
                                <w:b/>
                                <w:bCs/>
                                <w:color w:val="000000" w:themeColor="text1"/>
                              </w:rPr>
                              <w:t>R</w:t>
                            </w:r>
                          </w:p>
                        </w:txbxContent>
                      </v:textbox>
                    </v:oval>
                  </w:pict>
                </mc:Fallback>
              </mc:AlternateContent>
            </w:r>
          </w:p>
        </w:tc>
        <w:tc>
          <w:tcPr>
            <w:tcW w:w="4644" w:type="dxa"/>
          </w:tcPr>
          <w:p w14:paraId="13C50EE8" w14:textId="2242B725" w:rsidR="00B76926" w:rsidRPr="00FC4D5F" w:rsidRDefault="00F90CE9" w:rsidP="00C324DF">
            <w:pPr>
              <w:spacing w:after="120" w:line="360" w:lineRule="auto"/>
              <w:ind w:right="851"/>
              <w:contextualSpacing/>
              <w:rPr>
                <w:rFonts w:ascii="Arial" w:hAnsi="Arial" w:cs="Arial"/>
                <w:b/>
                <w:bCs/>
                <w:sz w:val="22"/>
                <w:szCs w:val="22"/>
              </w:rPr>
            </w:pPr>
            <w:r w:rsidRPr="00F90CE9">
              <w:rPr>
                <w:rFonts w:ascii="Arial" w:hAnsi="Arial" w:cs="Arial"/>
                <w:b/>
                <w:bCs/>
                <w:sz w:val="22"/>
                <w:szCs w:val="22"/>
              </w:rPr>
              <w:t xml:space="preserve">Responsible: </w:t>
            </w:r>
            <w:r w:rsidRPr="00F90CE9">
              <w:rPr>
                <w:rFonts w:ascii="Arial" w:hAnsi="Arial" w:cs="Arial"/>
                <w:sz w:val="22"/>
                <w:szCs w:val="22"/>
              </w:rPr>
              <w:t>Does the task and finishes it.</w:t>
            </w:r>
          </w:p>
        </w:tc>
      </w:tr>
      <w:tr w:rsidR="00401932" w14:paraId="73CA7974" w14:textId="77777777" w:rsidTr="002840D2">
        <w:tc>
          <w:tcPr>
            <w:tcW w:w="5137" w:type="dxa"/>
          </w:tcPr>
          <w:p w14:paraId="004E6107" w14:textId="2EA1BB9D" w:rsidR="00401932" w:rsidRPr="00FC4D5F" w:rsidRDefault="002401B3" w:rsidP="00C324DF">
            <w:pPr>
              <w:spacing w:after="120" w:line="360" w:lineRule="auto"/>
              <w:ind w:right="851"/>
              <w:contextualSpacing/>
              <w:rPr>
                <w:rFonts w:ascii="Arial" w:hAnsi="Arial" w:cs="Arial"/>
                <w:b/>
                <w:bCs/>
                <w:sz w:val="22"/>
                <w:szCs w:val="22"/>
              </w:rPr>
            </w:pPr>
            <w:r w:rsidRPr="00FC4D5F">
              <w:rPr>
                <w:rFonts w:ascii="Arial" w:hAnsi="Arial" w:cs="Arial"/>
                <w:b/>
                <w:bCs/>
                <w:noProof/>
                <w:sz w:val="22"/>
                <w:szCs w:val="22"/>
              </w:rPr>
              <mc:AlternateContent>
                <mc:Choice Requires="wps">
                  <w:drawing>
                    <wp:anchor distT="0" distB="0" distL="114300" distR="114300" simplePos="0" relativeHeight="251628032" behindDoc="0" locked="0" layoutInCell="1" allowOverlap="1" wp14:anchorId="43D702BB" wp14:editId="28CE27B3">
                      <wp:simplePos x="0" y="0"/>
                      <wp:positionH relativeFrom="column">
                        <wp:posOffset>597535</wp:posOffset>
                      </wp:positionH>
                      <wp:positionV relativeFrom="paragraph">
                        <wp:posOffset>140970</wp:posOffset>
                      </wp:positionV>
                      <wp:extent cx="485358" cy="492369"/>
                      <wp:effectExtent l="0" t="0" r="0" b="3175"/>
                      <wp:wrapNone/>
                      <wp:docPr id="1090069169" name="Oval 54"/>
                      <wp:cNvGraphicFramePr/>
                      <a:graphic xmlns:a="http://schemas.openxmlformats.org/drawingml/2006/main">
                        <a:graphicData uri="http://schemas.microsoft.com/office/word/2010/wordprocessingShape">
                          <wps:wsp>
                            <wps:cNvSpPr/>
                            <wps:spPr>
                              <a:xfrm>
                                <a:off x="0" y="0"/>
                                <a:ext cx="485358" cy="492369"/>
                              </a:xfrm>
                              <a:prstGeom prst="ellipse">
                                <a:avLst/>
                              </a:prstGeom>
                              <a:solidFill>
                                <a:schemeClr val="bg2">
                                  <a:lumMod val="90000"/>
                                </a:schemeClr>
                              </a:solidFill>
                              <a:ln w="19050" cap="flat" cmpd="sng" algn="ctr">
                                <a:noFill/>
                                <a:prstDash val="solid"/>
                                <a:miter lim="800000"/>
                              </a:ln>
                              <a:effectLst/>
                            </wps:spPr>
                            <wps:txbx>
                              <w:txbxContent>
                                <w:p w14:paraId="1A318E9E" w14:textId="5DE3E6A2" w:rsidR="002401B3" w:rsidRPr="00AE25B7" w:rsidRDefault="00090B76" w:rsidP="002401B3">
                                  <w:pPr>
                                    <w:jc w:val="center"/>
                                    <w:rPr>
                                      <w:rFonts w:ascii="Arial" w:hAnsi="Arial" w:cs="Arial"/>
                                      <w:b/>
                                      <w:bCs/>
                                      <w:color w:val="000000" w:themeColor="text1"/>
                                    </w:rPr>
                                  </w:pPr>
                                  <w:r>
                                    <w:rPr>
                                      <w:rFonts w:ascii="Arial" w:hAnsi="Arial" w:cs="Arial"/>
                                      <w:b/>
                                      <w:bCs/>
                                      <w:color w:val="000000" w:themeColor="text1"/>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702BB" id="_x0000_s1054" style="position:absolute;margin-left:47.05pt;margin-top:11.1pt;width:38.2pt;height:38.7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" fillcolor="#d0d0d0 [2894]" stroked="f" strokeweight="1.5pt">
                      <v:stroke joinstyle="miter"/>
                      <v:textbox>
                        <w:txbxContent>
                          <w:p w14:paraId="1A318E9E" w14:textId="5DE3E6A2" w:rsidR="002401B3" w:rsidRPr="00AE25B7" w:rsidRDefault="00090B76" w:rsidP="002401B3">
                            <w:pPr>
                              <w:jc w:val="center"/>
                              <w:rPr>
                                <w:rFonts w:ascii="Arial" w:hAnsi="Arial" w:cs="Arial"/>
                                <w:b/>
                                <w:bCs/>
                                <w:color w:val="000000" w:themeColor="text1"/>
                              </w:rPr>
                            </w:pPr>
                            <w:r>
                              <w:rPr>
                                <w:rFonts w:ascii="Arial" w:hAnsi="Arial" w:cs="Arial"/>
                                <w:b/>
                                <w:bCs/>
                                <w:color w:val="000000" w:themeColor="text1"/>
                              </w:rPr>
                              <w:t>A</w:t>
                            </w:r>
                          </w:p>
                        </w:txbxContent>
                      </v:textbox>
                    </v:oval>
                  </w:pict>
                </mc:Fallback>
              </mc:AlternateContent>
            </w:r>
          </w:p>
        </w:tc>
        <w:tc>
          <w:tcPr>
            <w:tcW w:w="4644" w:type="dxa"/>
          </w:tcPr>
          <w:p w14:paraId="59ECFD9E" w14:textId="3CB6993D" w:rsidR="00401932" w:rsidRPr="00FC4D5F" w:rsidRDefault="00090B76" w:rsidP="00C324DF">
            <w:pPr>
              <w:spacing w:after="120" w:line="360" w:lineRule="auto"/>
              <w:ind w:right="851"/>
              <w:contextualSpacing/>
              <w:rPr>
                <w:rFonts w:ascii="Arial" w:hAnsi="Arial" w:cs="Arial"/>
                <w:b/>
                <w:bCs/>
                <w:sz w:val="22"/>
                <w:szCs w:val="22"/>
              </w:rPr>
            </w:pPr>
            <w:r w:rsidRPr="00090B76">
              <w:rPr>
                <w:rFonts w:ascii="Arial" w:hAnsi="Arial" w:cs="Arial"/>
                <w:b/>
                <w:bCs/>
                <w:sz w:val="22"/>
                <w:szCs w:val="22"/>
              </w:rPr>
              <w:t xml:space="preserve">Accountable: </w:t>
            </w:r>
            <w:r w:rsidRPr="00F90CE9">
              <w:rPr>
                <w:rFonts w:ascii="Arial" w:hAnsi="Arial" w:cs="Arial"/>
                <w:sz w:val="22"/>
                <w:szCs w:val="22"/>
              </w:rPr>
              <w:t>Only one ultimately answerable for correct and full completion of tasks.</w:t>
            </w:r>
          </w:p>
        </w:tc>
      </w:tr>
      <w:tr w:rsidR="00401932" w14:paraId="45B8A605" w14:textId="77777777" w:rsidTr="002840D2">
        <w:tc>
          <w:tcPr>
            <w:tcW w:w="5137" w:type="dxa"/>
          </w:tcPr>
          <w:p w14:paraId="6994E89C" w14:textId="0DA73EB8" w:rsidR="00401932" w:rsidRPr="00FC4D5F" w:rsidRDefault="002401B3" w:rsidP="00C324DF">
            <w:pPr>
              <w:spacing w:after="120" w:line="360" w:lineRule="auto"/>
              <w:ind w:right="851"/>
              <w:contextualSpacing/>
              <w:rPr>
                <w:rFonts w:ascii="Arial" w:hAnsi="Arial" w:cs="Arial"/>
                <w:b/>
                <w:bCs/>
                <w:sz w:val="22"/>
                <w:szCs w:val="22"/>
              </w:rPr>
            </w:pPr>
            <w:r w:rsidRPr="00FC4D5F">
              <w:rPr>
                <w:rFonts w:ascii="Arial" w:hAnsi="Arial" w:cs="Arial"/>
                <w:b/>
                <w:bCs/>
                <w:noProof/>
                <w:sz w:val="22"/>
                <w:szCs w:val="22"/>
              </w:rPr>
              <mc:AlternateContent>
                <mc:Choice Requires="wps">
                  <w:drawing>
                    <wp:anchor distT="0" distB="0" distL="114300" distR="114300" simplePos="0" relativeHeight="251629056" behindDoc="0" locked="0" layoutInCell="1" allowOverlap="1" wp14:anchorId="3531D246" wp14:editId="07D5D566">
                      <wp:simplePos x="0" y="0"/>
                      <wp:positionH relativeFrom="column">
                        <wp:posOffset>603250</wp:posOffset>
                      </wp:positionH>
                      <wp:positionV relativeFrom="paragraph">
                        <wp:posOffset>137795</wp:posOffset>
                      </wp:positionV>
                      <wp:extent cx="485358" cy="492369"/>
                      <wp:effectExtent l="0" t="0" r="0" b="3175"/>
                      <wp:wrapNone/>
                      <wp:docPr id="856925674" name="Oval 54"/>
                      <wp:cNvGraphicFramePr/>
                      <a:graphic xmlns:a="http://schemas.openxmlformats.org/drawingml/2006/main">
                        <a:graphicData uri="http://schemas.microsoft.com/office/word/2010/wordprocessingShape">
                          <wps:wsp>
                            <wps:cNvSpPr/>
                            <wps:spPr>
                              <a:xfrm>
                                <a:off x="0" y="0"/>
                                <a:ext cx="485358" cy="492369"/>
                              </a:xfrm>
                              <a:prstGeom prst="ellipse">
                                <a:avLst/>
                              </a:prstGeom>
                              <a:solidFill>
                                <a:schemeClr val="bg2">
                                  <a:lumMod val="90000"/>
                                </a:schemeClr>
                              </a:solidFill>
                              <a:ln w="19050" cap="flat" cmpd="sng" algn="ctr">
                                <a:noFill/>
                                <a:prstDash val="solid"/>
                                <a:miter lim="800000"/>
                              </a:ln>
                              <a:effectLst/>
                            </wps:spPr>
                            <wps:txbx>
                              <w:txbxContent>
                                <w:p w14:paraId="6342D6AF" w14:textId="0173AB92" w:rsidR="002401B3" w:rsidRPr="00AE25B7" w:rsidRDefault="00F90CE9" w:rsidP="002401B3">
                                  <w:pPr>
                                    <w:jc w:val="center"/>
                                    <w:rPr>
                                      <w:rFonts w:ascii="Arial" w:hAnsi="Arial" w:cs="Arial"/>
                                      <w:b/>
                                      <w:bCs/>
                                      <w:color w:val="000000" w:themeColor="text1"/>
                                    </w:rPr>
                                  </w:pPr>
                                  <w:r>
                                    <w:rPr>
                                      <w:rFonts w:ascii="Arial" w:hAnsi="Arial" w:cs="Arial"/>
                                      <w:b/>
                                      <w:bCs/>
                                      <w:color w:val="000000" w:themeColor="text1"/>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31D246" id="_x0000_s1055" style="position:absolute;margin-left:47.5pt;margin-top:10.85pt;width:38.2pt;height:38.7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" fillcolor="#d0d0d0 [2894]" stroked="f" strokeweight="1.5pt">
                      <v:stroke joinstyle="miter"/>
                      <v:textbox>
                        <w:txbxContent>
                          <w:p w14:paraId="6342D6AF" w14:textId="0173AB92" w:rsidR="002401B3" w:rsidRPr="00AE25B7" w:rsidRDefault="00F90CE9" w:rsidP="002401B3">
                            <w:pPr>
                              <w:jc w:val="center"/>
                              <w:rPr>
                                <w:rFonts w:ascii="Arial" w:hAnsi="Arial" w:cs="Arial"/>
                                <w:b/>
                                <w:bCs/>
                                <w:color w:val="000000" w:themeColor="text1"/>
                              </w:rPr>
                            </w:pPr>
                            <w:r>
                              <w:rPr>
                                <w:rFonts w:ascii="Arial" w:hAnsi="Arial" w:cs="Arial"/>
                                <w:b/>
                                <w:bCs/>
                                <w:color w:val="000000" w:themeColor="text1"/>
                              </w:rPr>
                              <w:t>C</w:t>
                            </w:r>
                          </w:p>
                        </w:txbxContent>
                      </v:textbox>
                    </v:oval>
                  </w:pict>
                </mc:Fallback>
              </mc:AlternateContent>
            </w:r>
          </w:p>
        </w:tc>
        <w:tc>
          <w:tcPr>
            <w:tcW w:w="4644" w:type="dxa"/>
          </w:tcPr>
          <w:p w14:paraId="10AC86B6" w14:textId="20CB1EBD" w:rsidR="00401932" w:rsidRPr="00FC4D5F" w:rsidRDefault="00D71B71" w:rsidP="00C324DF">
            <w:pPr>
              <w:spacing w:after="120" w:line="360" w:lineRule="auto"/>
              <w:ind w:right="851"/>
              <w:contextualSpacing/>
              <w:rPr>
                <w:rFonts w:ascii="Arial" w:hAnsi="Arial" w:cs="Arial"/>
                <w:sz w:val="22"/>
                <w:szCs w:val="22"/>
              </w:rPr>
            </w:pPr>
            <w:r w:rsidRPr="00D71B71">
              <w:rPr>
                <w:rFonts w:ascii="Arial" w:hAnsi="Arial" w:cs="Arial"/>
                <w:b/>
                <w:bCs/>
                <w:sz w:val="22"/>
                <w:szCs w:val="22"/>
              </w:rPr>
              <w:t>Consulted:</w:t>
            </w:r>
            <w:r w:rsidRPr="00D71B71">
              <w:rPr>
                <w:rFonts w:ascii="Arial" w:hAnsi="Arial" w:cs="Arial"/>
                <w:sz w:val="22"/>
                <w:szCs w:val="22"/>
              </w:rPr>
              <w:t xml:space="preserve"> Provides in-put and feedback in a two-way communication.</w:t>
            </w:r>
          </w:p>
        </w:tc>
      </w:tr>
      <w:tr w:rsidR="00401932" w14:paraId="154F3FD7" w14:textId="77777777" w:rsidTr="002840D2">
        <w:tc>
          <w:tcPr>
            <w:tcW w:w="5137" w:type="dxa"/>
          </w:tcPr>
          <w:p w14:paraId="72BCAD4F" w14:textId="674DEAC9" w:rsidR="00401932" w:rsidRPr="00FC4D5F" w:rsidRDefault="00FF6415" w:rsidP="00C324DF">
            <w:pPr>
              <w:spacing w:after="120" w:line="360" w:lineRule="auto"/>
              <w:ind w:right="851"/>
              <w:contextualSpacing/>
              <w:rPr>
                <w:rFonts w:ascii="Arial" w:hAnsi="Arial" w:cs="Arial"/>
                <w:b/>
                <w:bCs/>
                <w:sz w:val="22"/>
                <w:szCs w:val="22"/>
              </w:rPr>
            </w:pPr>
            <w:r w:rsidRPr="00FC4D5F">
              <w:rPr>
                <w:rFonts w:ascii="Arial" w:hAnsi="Arial" w:cs="Arial"/>
                <w:b/>
                <w:bCs/>
                <w:noProof/>
                <w:sz w:val="22"/>
                <w:szCs w:val="22"/>
              </w:rPr>
              <mc:AlternateContent>
                <mc:Choice Requires="wps">
                  <w:drawing>
                    <wp:anchor distT="0" distB="0" distL="114300" distR="114300" simplePos="0" relativeHeight="251630080" behindDoc="0" locked="0" layoutInCell="1" allowOverlap="1" wp14:anchorId="19F45F15" wp14:editId="31685597">
                      <wp:simplePos x="0" y="0"/>
                      <wp:positionH relativeFrom="column">
                        <wp:posOffset>615315</wp:posOffset>
                      </wp:positionH>
                      <wp:positionV relativeFrom="paragraph">
                        <wp:posOffset>137795</wp:posOffset>
                      </wp:positionV>
                      <wp:extent cx="485358" cy="492369"/>
                      <wp:effectExtent l="0" t="0" r="0" b="3175"/>
                      <wp:wrapNone/>
                      <wp:docPr id="1189533796" name="Oval 54"/>
                      <wp:cNvGraphicFramePr/>
                      <a:graphic xmlns:a="http://schemas.openxmlformats.org/drawingml/2006/main">
                        <a:graphicData uri="http://schemas.microsoft.com/office/word/2010/wordprocessingShape">
                          <wps:wsp>
                            <wps:cNvSpPr/>
                            <wps:spPr>
                              <a:xfrm>
                                <a:off x="0" y="0"/>
                                <a:ext cx="485358" cy="492369"/>
                              </a:xfrm>
                              <a:prstGeom prst="ellipse">
                                <a:avLst/>
                              </a:prstGeom>
                              <a:solidFill>
                                <a:schemeClr val="bg2">
                                  <a:lumMod val="90000"/>
                                </a:schemeClr>
                              </a:solidFill>
                              <a:ln w="19050" cap="flat" cmpd="sng" algn="ctr">
                                <a:noFill/>
                                <a:prstDash val="solid"/>
                                <a:miter lim="800000"/>
                              </a:ln>
                              <a:effectLst/>
                            </wps:spPr>
                            <wps:txbx>
                              <w:txbxContent>
                                <w:p w14:paraId="7A6C1C0A" w14:textId="5545277F" w:rsidR="00FF6415" w:rsidRPr="00AE25B7" w:rsidRDefault="008826EA" w:rsidP="00FF6415">
                                  <w:pPr>
                                    <w:jc w:val="center"/>
                                    <w:rPr>
                                      <w:rFonts w:ascii="Arial" w:hAnsi="Arial" w:cs="Arial"/>
                                      <w:b/>
                                      <w:bCs/>
                                      <w:color w:val="000000" w:themeColor="text1"/>
                                    </w:rPr>
                                  </w:pPr>
                                  <w:r w:rsidRPr="00AE25B7">
                                    <w:rPr>
                                      <w:rFonts w:ascii="Arial" w:hAnsi="Arial" w:cs="Arial"/>
                                      <w:b/>
                                      <w:bCs/>
                                      <w:color w:val="000000" w:themeColor="text1"/>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F45F15" id="_x0000_s1056" style="position:absolute;margin-left:48.45pt;margin-top:10.85pt;width:38.2pt;height:3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" fillcolor="#d0d0d0 [2894]" stroked="f" strokeweight="1.5pt">
                      <v:stroke joinstyle="miter"/>
                      <v:textbox>
                        <w:txbxContent>
                          <w:p w14:paraId="7A6C1C0A" w14:textId="5545277F" w:rsidR="00FF6415" w:rsidRPr="00AE25B7" w:rsidRDefault="008826EA" w:rsidP="00FF6415">
                            <w:pPr>
                              <w:jc w:val="center"/>
                              <w:rPr>
                                <w:rFonts w:ascii="Arial" w:hAnsi="Arial" w:cs="Arial"/>
                                <w:b/>
                                <w:bCs/>
                                <w:color w:val="000000" w:themeColor="text1"/>
                              </w:rPr>
                            </w:pPr>
                            <w:r w:rsidRPr="00AE25B7">
                              <w:rPr>
                                <w:rFonts w:ascii="Arial" w:hAnsi="Arial" w:cs="Arial"/>
                                <w:b/>
                                <w:bCs/>
                                <w:color w:val="000000" w:themeColor="text1"/>
                              </w:rPr>
                              <w:t>I</w:t>
                            </w:r>
                          </w:p>
                        </w:txbxContent>
                      </v:textbox>
                    </v:oval>
                  </w:pict>
                </mc:Fallback>
              </mc:AlternateContent>
            </w:r>
          </w:p>
        </w:tc>
        <w:tc>
          <w:tcPr>
            <w:tcW w:w="4644" w:type="dxa"/>
          </w:tcPr>
          <w:p w14:paraId="4B519F0B" w14:textId="73E920CD" w:rsidR="00401932" w:rsidRPr="00FC4D5F" w:rsidRDefault="00301B1D" w:rsidP="00C324DF">
            <w:pPr>
              <w:spacing w:after="120" w:line="360" w:lineRule="auto"/>
              <w:ind w:right="851"/>
              <w:contextualSpacing/>
              <w:rPr>
                <w:rFonts w:ascii="Arial" w:hAnsi="Arial" w:cs="Arial"/>
                <w:b/>
                <w:bCs/>
                <w:sz w:val="22"/>
                <w:szCs w:val="22"/>
              </w:rPr>
            </w:pPr>
            <w:r w:rsidRPr="00FC4D5F">
              <w:rPr>
                <w:rFonts w:ascii="Arial" w:hAnsi="Arial" w:cs="Arial"/>
                <w:b/>
                <w:bCs/>
                <w:sz w:val="22"/>
                <w:szCs w:val="22"/>
              </w:rPr>
              <w:t xml:space="preserve">Informed: </w:t>
            </w:r>
            <w:r w:rsidRPr="00FC4D5F">
              <w:rPr>
                <w:rFonts w:ascii="Arial" w:hAnsi="Arial" w:cs="Arial"/>
                <w:sz w:val="22"/>
                <w:szCs w:val="22"/>
              </w:rPr>
              <w:t xml:space="preserve">Kept </w:t>
            </w:r>
            <w:r w:rsidR="00257247" w:rsidRPr="00FC4D5F">
              <w:rPr>
                <w:rFonts w:ascii="Arial" w:hAnsi="Arial" w:cs="Arial"/>
                <w:sz w:val="22"/>
                <w:szCs w:val="22"/>
              </w:rPr>
              <w:t xml:space="preserve">up-to-dated on </w:t>
            </w:r>
            <w:r w:rsidR="00010E57" w:rsidRPr="00FC4D5F">
              <w:rPr>
                <w:rFonts w:ascii="Arial" w:hAnsi="Arial" w:cs="Arial"/>
                <w:sz w:val="22"/>
                <w:szCs w:val="22"/>
              </w:rPr>
              <w:t xml:space="preserve">project progress in </w:t>
            </w:r>
            <w:r w:rsidR="00844086" w:rsidRPr="00FC4D5F">
              <w:rPr>
                <w:rFonts w:ascii="Arial" w:hAnsi="Arial" w:cs="Arial"/>
                <w:sz w:val="22"/>
                <w:szCs w:val="22"/>
              </w:rPr>
              <w:t>one-way communication.</w:t>
            </w:r>
          </w:p>
        </w:tc>
      </w:tr>
    </w:tbl>
    <w:p w14:paraId="42DAD4B4" w14:textId="77777777" w:rsidR="00520170" w:rsidRDefault="00DF16E3" w:rsidP="00C324DF">
      <w:pPr>
        <w:spacing w:after="120" w:line="360" w:lineRule="auto"/>
        <w:ind w:left="720" w:right="851"/>
        <w:contextualSpacing/>
        <w:rPr>
          <w:rFonts w:ascii="Arial" w:hAnsi="Arial" w:cs="Arial"/>
        </w:rPr>
      </w:pPr>
      <w:r>
        <w:rPr>
          <w:rFonts w:ascii="Arial" w:hAnsi="Arial" w:cs="Arial"/>
        </w:rPr>
        <w:lastRenderedPageBreak/>
        <w:t xml:space="preserve">Most </w:t>
      </w:r>
      <w:r w:rsidR="008B3F30">
        <w:rPr>
          <w:rFonts w:ascii="Arial" w:hAnsi="Arial" w:cs="Arial"/>
        </w:rPr>
        <w:t>business projects</w:t>
      </w:r>
      <w:r w:rsidR="002945C1">
        <w:rPr>
          <w:rFonts w:ascii="Arial" w:hAnsi="Arial" w:cs="Arial"/>
        </w:rPr>
        <w:t xml:space="preserve">, especially ones that involve digital </w:t>
      </w:r>
      <w:r w:rsidR="00D03107">
        <w:rPr>
          <w:rFonts w:ascii="Arial" w:hAnsi="Arial" w:cs="Arial"/>
        </w:rPr>
        <w:t>transformation</w:t>
      </w:r>
      <w:r w:rsidR="002E29A3">
        <w:rPr>
          <w:rFonts w:ascii="Arial" w:hAnsi="Arial" w:cs="Arial"/>
        </w:rPr>
        <w:t>, for example,</w:t>
      </w:r>
      <w:r w:rsidR="001A7AC0">
        <w:rPr>
          <w:rFonts w:ascii="Arial" w:hAnsi="Arial" w:cs="Arial"/>
        </w:rPr>
        <w:t xml:space="preserve"> </w:t>
      </w:r>
      <w:r w:rsidR="002E29A3">
        <w:rPr>
          <w:rFonts w:ascii="Arial" w:hAnsi="Arial" w:cs="Arial"/>
        </w:rPr>
        <w:t>ConnectPlus</w:t>
      </w:r>
      <w:r w:rsidR="00EE18AE">
        <w:rPr>
          <w:rFonts w:ascii="Arial" w:hAnsi="Arial" w:cs="Arial"/>
        </w:rPr>
        <w:t xml:space="preserve">, are complex </w:t>
      </w:r>
      <w:r w:rsidR="00734CFC">
        <w:rPr>
          <w:rFonts w:ascii="Arial" w:hAnsi="Arial" w:cs="Arial"/>
        </w:rPr>
        <w:t xml:space="preserve">and this </w:t>
      </w:r>
      <w:r w:rsidR="001A7234">
        <w:rPr>
          <w:rFonts w:ascii="Arial" w:hAnsi="Arial" w:cs="Arial"/>
        </w:rPr>
        <w:t>can easily create confusi</w:t>
      </w:r>
      <w:r w:rsidR="00E71942">
        <w:rPr>
          <w:rFonts w:ascii="Arial" w:hAnsi="Arial" w:cs="Arial"/>
        </w:rPr>
        <w:t>on and wastefulness.</w:t>
      </w:r>
    </w:p>
    <w:p w14:paraId="6678EEFA" w14:textId="4B43C933" w:rsidR="00ED391B" w:rsidRDefault="00D068DE" w:rsidP="00C324DF">
      <w:pPr>
        <w:spacing w:after="120" w:line="360" w:lineRule="auto"/>
        <w:ind w:left="720" w:right="851"/>
        <w:contextualSpacing/>
        <w:rPr>
          <w:rFonts w:ascii="Arial" w:hAnsi="Arial" w:cs="Arial"/>
        </w:rPr>
      </w:pPr>
      <w:r>
        <w:rPr>
          <w:rFonts w:ascii="Arial" w:hAnsi="Arial" w:cs="Arial"/>
        </w:rPr>
        <w:t>It is mainly the project manager</w:t>
      </w:r>
      <w:r w:rsidR="005D1E8A">
        <w:rPr>
          <w:rFonts w:ascii="Arial" w:hAnsi="Arial" w:cs="Arial"/>
        </w:rPr>
        <w:t>’</w:t>
      </w:r>
      <w:r>
        <w:rPr>
          <w:rFonts w:ascii="Arial" w:hAnsi="Arial" w:cs="Arial"/>
        </w:rPr>
        <w:t xml:space="preserve">s responsibility to ensure that the above </w:t>
      </w:r>
      <w:r w:rsidR="00CB22FF">
        <w:rPr>
          <w:rFonts w:ascii="Arial" w:hAnsi="Arial" w:cs="Arial"/>
        </w:rPr>
        <w:t>scenario does not happen, by for example</w:t>
      </w:r>
      <w:r w:rsidR="00B762A2">
        <w:rPr>
          <w:rFonts w:ascii="Arial" w:hAnsi="Arial" w:cs="Arial"/>
        </w:rPr>
        <w:t xml:space="preserve"> creating </w:t>
      </w:r>
      <w:r w:rsidR="00330AF9">
        <w:rPr>
          <w:rFonts w:ascii="Arial" w:hAnsi="Arial" w:cs="Arial"/>
        </w:rPr>
        <w:t xml:space="preserve">RACI </w:t>
      </w:r>
      <w:r w:rsidR="00A75F26">
        <w:rPr>
          <w:rFonts w:ascii="Arial" w:hAnsi="Arial" w:cs="Arial"/>
        </w:rPr>
        <w:t>matrix</w:t>
      </w:r>
      <w:r w:rsidR="00F6606C">
        <w:rPr>
          <w:rFonts w:ascii="Arial" w:hAnsi="Arial" w:cs="Arial"/>
        </w:rPr>
        <w:t xml:space="preserve"> </w:t>
      </w:r>
      <w:r w:rsidR="003109A7">
        <w:rPr>
          <w:rFonts w:ascii="Arial" w:hAnsi="Arial" w:cs="Arial"/>
        </w:rPr>
        <w:t>with the</w:t>
      </w:r>
      <w:r w:rsidR="001E4D57">
        <w:rPr>
          <w:rFonts w:ascii="Arial" w:hAnsi="Arial" w:cs="Arial"/>
        </w:rPr>
        <w:t xml:space="preserve"> team at the earliest stage.</w:t>
      </w:r>
      <w:r w:rsidR="003109A7">
        <w:rPr>
          <w:rFonts w:ascii="Arial" w:hAnsi="Arial" w:cs="Arial"/>
        </w:rPr>
        <w:t xml:space="preserve"> </w:t>
      </w:r>
    </w:p>
    <w:p w14:paraId="0A462122" w14:textId="77777777" w:rsidR="00DD50DE" w:rsidRDefault="00DD50DE" w:rsidP="00C324DF">
      <w:pPr>
        <w:spacing w:after="120" w:line="360" w:lineRule="auto"/>
        <w:ind w:left="720" w:right="851"/>
        <w:contextualSpacing/>
        <w:rPr>
          <w:rFonts w:ascii="Arial" w:hAnsi="Arial" w:cs="Arial"/>
        </w:rPr>
      </w:pPr>
    </w:p>
    <w:p w14:paraId="467B77DD" w14:textId="77777777" w:rsidR="00D91126" w:rsidRDefault="008E0E27" w:rsidP="00C324DF">
      <w:pPr>
        <w:spacing w:after="120" w:line="360" w:lineRule="auto"/>
        <w:ind w:left="720" w:right="851"/>
        <w:contextualSpacing/>
        <w:rPr>
          <w:rFonts w:ascii="Arial" w:hAnsi="Arial" w:cs="Arial"/>
        </w:rPr>
      </w:pPr>
      <w:r>
        <w:rPr>
          <w:rFonts w:ascii="Arial" w:hAnsi="Arial" w:cs="Arial"/>
        </w:rPr>
        <w:t xml:space="preserve">As the </w:t>
      </w:r>
      <w:r w:rsidR="00385347">
        <w:rPr>
          <w:rFonts w:ascii="Arial" w:hAnsi="Arial" w:cs="Arial"/>
        </w:rPr>
        <w:t xml:space="preserve">RACI </w:t>
      </w:r>
      <w:r w:rsidR="007E1269">
        <w:rPr>
          <w:rFonts w:ascii="Arial" w:hAnsi="Arial" w:cs="Arial"/>
        </w:rPr>
        <w:t xml:space="preserve">matrix </w:t>
      </w:r>
      <w:r w:rsidR="00385347">
        <w:rPr>
          <w:rFonts w:ascii="Arial" w:hAnsi="Arial" w:cs="Arial"/>
        </w:rPr>
        <w:t>key bri</w:t>
      </w:r>
      <w:r w:rsidR="007E1269">
        <w:rPr>
          <w:rFonts w:ascii="Arial" w:hAnsi="Arial" w:cs="Arial"/>
        </w:rPr>
        <w:t>efly explains</w:t>
      </w:r>
      <w:r w:rsidR="001210F2">
        <w:rPr>
          <w:rFonts w:ascii="Arial" w:hAnsi="Arial" w:cs="Arial"/>
        </w:rPr>
        <w:t xml:space="preserve">, </w:t>
      </w:r>
      <w:r w:rsidR="00A867FB">
        <w:rPr>
          <w:rFonts w:ascii="Arial" w:hAnsi="Arial" w:cs="Arial"/>
        </w:rPr>
        <w:t xml:space="preserve">the individual assigned </w:t>
      </w:r>
      <w:r w:rsidR="00A617D6">
        <w:rPr>
          <w:rFonts w:ascii="Arial" w:hAnsi="Arial" w:cs="Arial"/>
        </w:rPr>
        <w:t xml:space="preserve">duty of </w:t>
      </w:r>
      <w:r w:rsidR="00333D71">
        <w:rPr>
          <w:rFonts w:ascii="Arial" w:hAnsi="Arial" w:cs="Arial"/>
        </w:rPr>
        <w:t xml:space="preserve">responsibility </w:t>
      </w:r>
      <w:r w:rsidR="00333D71" w:rsidRPr="00CF7F0D">
        <w:rPr>
          <w:rFonts w:ascii="Arial" w:hAnsi="Arial" w:cs="Arial"/>
          <w:b/>
          <w:bCs/>
        </w:rPr>
        <w:t>(R</w:t>
      </w:r>
      <w:r w:rsidR="00DD50DE" w:rsidRPr="00CF7F0D">
        <w:rPr>
          <w:rFonts w:ascii="Arial" w:hAnsi="Arial" w:cs="Arial"/>
          <w:b/>
          <w:bCs/>
        </w:rPr>
        <w:t>)</w:t>
      </w:r>
      <w:r w:rsidR="00DD50DE">
        <w:rPr>
          <w:rFonts w:ascii="Arial" w:hAnsi="Arial" w:cs="Arial"/>
        </w:rPr>
        <w:t>, is</w:t>
      </w:r>
      <w:r w:rsidR="00B16870">
        <w:rPr>
          <w:rFonts w:ascii="Arial" w:hAnsi="Arial" w:cs="Arial"/>
        </w:rPr>
        <w:t xml:space="preserve"> </w:t>
      </w:r>
      <w:r w:rsidR="00CD7AD3">
        <w:rPr>
          <w:rFonts w:ascii="Arial" w:hAnsi="Arial" w:cs="Arial"/>
        </w:rPr>
        <w:t>reports to the person who is accountable</w:t>
      </w:r>
      <w:r w:rsidR="00EC6410">
        <w:rPr>
          <w:rFonts w:ascii="Arial" w:hAnsi="Arial" w:cs="Arial"/>
        </w:rPr>
        <w:t xml:space="preserve">, who in this initiative </w:t>
      </w:r>
      <w:r w:rsidR="0027102C">
        <w:rPr>
          <w:rFonts w:ascii="Arial" w:hAnsi="Arial" w:cs="Arial"/>
        </w:rPr>
        <w:t>be, the project manager.</w:t>
      </w:r>
      <w:r w:rsidR="009247A8">
        <w:rPr>
          <w:rFonts w:ascii="Arial" w:hAnsi="Arial" w:cs="Arial"/>
        </w:rPr>
        <w:t xml:space="preserve"> The</w:t>
      </w:r>
      <w:r w:rsidR="00115045">
        <w:rPr>
          <w:rFonts w:ascii="Arial" w:hAnsi="Arial" w:cs="Arial"/>
        </w:rPr>
        <w:t xml:space="preserve"> </w:t>
      </w:r>
      <w:r w:rsidR="00AD1246">
        <w:rPr>
          <w:rFonts w:ascii="Arial" w:hAnsi="Arial" w:cs="Arial"/>
        </w:rPr>
        <w:t>task-</w:t>
      </w:r>
      <w:r w:rsidR="00115045">
        <w:rPr>
          <w:rFonts w:ascii="Arial" w:hAnsi="Arial" w:cs="Arial"/>
        </w:rPr>
        <w:t>responsible person will be expected to finish</w:t>
      </w:r>
      <w:r w:rsidR="00673D7A">
        <w:rPr>
          <w:rFonts w:ascii="Arial" w:hAnsi="Arial" w:cs="Arial"/>
        </w:rPr>
        <w:t xml:space="preserve"> the task within a specified </w:t>
      </w:r>
      <w:r w:rsidR="00A94DEF">
        <w:rPr>
          <w:rFonts w:ascii="Arial" w:hAnsi="Arial" w:cs="Arial"/>
        </w:rPr>
        <w:t>parameters</w:t>
      </w:r>
      <w:r w:rsidR="0093709F">
        <w:rPr>
          <w:rFonts w:ascii="Arial" w:hAnsi="Arial" w:cs="Arial"/>
        </w:rPr>
        <w:t xml:space="preserve"> such as, time limit and </w:t>
      </w:r>
      <w:r w:rsidR="00D91126">
        <w:rPr>
          <w:rFonts w:ascii="Arial" w:hAnsi="Arial" w:cs="Arial"/>
        </w:rPr>
        <w:t>resources use.</w:t>
      </w:r>
    </w:p>
    <w:p w14:paraId="4CE0E126" w14:textId="4AFAD9AC" w:rsidR="00BD0B9F" w:rsidRDefault="00E37ECA" w:rsidP="00C324DF">
      <w:pPr>
        <w:spacing w:after="120" w:line="360" w:lineRule="auto"/>
        <w:ind w:left="720" w:right="851"/>
        <w:contextualSpacing/>
        <w:rPr>
          <w:rFonts w:ascii="Arial" w:hAnsi="Arial" w:cs="Arial"/>
        </w:rPr>
      </w:pPr>
      <w:r>
        <w:rPr>
          <w:rFonts w:ascii="Arial" w:hAnsi="Arial" w:cs="Arial"/>
        </w:rPr>
        <w:t xml:space="preserve">Here, it is ok for a </w:t>
      </w:r>
      <w:r w:rsidR="0022666B">
        <w:rPr>
          <w:rFonts w:ascii="Arial" w:hAnsi="Arial" w:cs="Arial"/>
        </w:rPr>
        <w:t xml:space="preserve">single </w:t>
      </w:r>
      <w:r>
        <w:rPr>
          <w:rFonts w:ascii="Arial" w:hAnsi="Arial" w:cs="Arial"/>
        </w:rPr>
        <w:t xml:space="preserve">task to be assigned more </w:t>
      </w:r>
      <w:r w:rsidR="0022666B">
        <w:rPr>
          <w:rFonts w:ascii="Arial" w:hAnsi="Arial" w:cs="Arial"/>
        </w:rPr>
        <w:t>than</w:t>
      </w:r>
      <w:r>
        <w:rPr>
          <w:rFonts w:ascii="Arial" w:hAnsi="Arial" w:cs="Arial"/>
        </w:rPr>
        <w:t xml:space="preserve"> one </w:t>
      </w:r>
      <w:r w:rsidR="0022666B">
        <w:rPr>
          <w:rFonts w:ascii="Arial" w:hAnsi="Arial" w:cs="Arial"/>
        </w:rPr>
        <w:t>individual</w:t>
      </w:r>
      <w:r w:rsidR="00882B83">
        <w:rPr>
          <w:rFonts w:ascii="Arial" w:hAnsi="Arial" w:cs="Arial"/>
        </w:rPr>
        <w:t xml:space="preserve"> on condition that </w:t>
      </w:r>
      <w:r w:rsidR="00EF313E">
        <w:rPr>
          <w:rFonts w:ascii="Arial" w:hAnsi="Arial" w:cs="Arial"/>
        </w:rPr>
        <w:t>permission is given from the</w:t>
      </w:r>
      <w:r w:rsidR="00882B83">
        <w:rPr>
          <w:rFonts w:ascii="Arial" w:hAnsi="Arial" w:cs="Arial"/>
        </w:rPr>
        <w:t xml:space="preserve"> accountable person</w:t>
      </w:r>
      <w:r w:rsidR="00EF313E">
        <w:rPr>
          <w:rFonts w:ascii="Arial" w:hAnsi="Arial" w:cs="Arial"/>
        </w:rPr>
        <w:t xml:space="preserve">. </w:t>
      </w:r>
      <w:r w:rsidR="00285619">
        <w:rPr>
          <w:rFonts w:ascii="Arial" w:hAnsi="Arial" w:cs="Arial"/>
        </w:rPr>
        <w:t xml:space="preserve"> </w:t>
      </w:r>
      <w:r w:rsidR="00882B83">
        <w:rPr>
          <w:rFonts w:ascii="Arial" w:hAnsi="Arial" w:cs="Arial"/>
        </w:rPr>
        <w:t xml:space="preserve"> </w:t>
      </w:r>
    </w:p>
    <w:p w14:paraId="6E31C1BE" w14:textId="77777777" w:rsidR="00F44903" w:rsidRDefault="00F44903" w:rsidP="00C324DF">
      <w:pPr>
        <w:spacing w:after="120" w:line="360" w:lineRule="auto"/>
        <w:ind w:left="720" w:right="851"/>
        <w:contextualSpacing/>
        <w:rPr>
          <w:rFonts w:ascii="Arial" w:hAnsi="Arial" w:cs="Arial"/>
        </w:rPr>
      </w:pPr>
    </w:p>
    <w:p w14:paraId="5C3D73C5" w14:textId="77777777" w:rsidR="00F44903" w:rsidRDefault="00755D66" w:rsidP="00C324DF">
      <w:pPr>
        <w:spacing w:after="120" w:line="360" w:lineRule="auto"/>
        <w:ind w:left="720" w:right="851"/>
        <w:contextualSpacing/>
        <w:rPr>
          <w:rFonts w:ascii="Arial" w:hAnsi="Arial" w:cs="Arial"/>
        </w:rPr>
      </w:pPr>
      <w:r>
        <w:rPr>
          <w:rFonts w:ascii="Arial" w:hAnsi="Arial" w:cs="Arial"/>
        </w:rPr>
        <w:t>As explained above</w:t>
      </w:r>
      <w:r w:rsidR="00BC222E">
        <w:rPr>
          <w:rFonts w:ascii="Arial" w:hAnsi="Arial" w:cs="Arial"/>
        </w:rPr>
        <w:t>, the</w:t>
      </w:r>
      <w:r w:rsidR="004F5EC1">
        <w:rPr>
          <w:rFonts w:ascii="Arial" w:hAnsi="Arial" w:cs="Arial"/>
        </w:rPr>
        <w:t xml:space="preserve"> accountable person </w:t>
      </w:r>
      <w:r w:rsidR="004F5EC1" w:rsidRPr="00CF7F0D">
        <w:rPr>
          <w:rFonts w:ascii="Arial" w:hAnsi="Arial" w:cs="Arial"/>
          <w:b/>
          <w:bCs/>
        </w:rPr>
        <w:t>(</w:t>
      </w:r>
      <w:r w:rsidRPr="00CF7F0D">
        <w:rPr>
          <w:rFonts w:ascii="Arial" w:hAnsi="Arial" w:cs="Arial"/>
          <w:b/>
          <w:bCs/>
        </w:rPr>
        <w:t xml:space="preserve">A) </w:t>
      </w:r>
      <w:r w:rsidR="00BC222E">
        <w:rPr>
          <w:rFonts w:ascii="Arial" w:hAnsi="Arial" w:cs="Arial"/>
        </w:rPr>
        <w:t xml:space="preserve">assigns role </w:t>
      </w:r>
      <w:r w:rsidR="005072A8">
        <w:rPr>
          <w:rFonts w:ascii="Arial" w:hAnsi="Arial" w:cs="Arial"/>
        </w:rPr>
        <w:t xml:space="preserve">to </w:t>
      </w:r>
      <w:r w:rsidR="00F44903">
        <w:rPr>
          <w:rFonts w:ascii="Arial" w:hAnsi="Arial" w:cs="Arial"/>
        </w:rPr>
        <w:t>other</w:t>
      </w:r>
      <w:r w:rsidR="005072A8">
        <w:rPr>
          <w:rFonts w:ascii="Arial" w:hAnsi="Arial" w:cs="Arial"/>
        </w:rPr>
        <w:t xml:space="preserve"> individuals</w:t>
      </w:r>
      <w:r w:rsidR="00375610">
        <w:rPr>
          <w:rFonts w:ascii="Arial" w:hAnsi="Arial" w:cs="Arial"/>
        </w:rPr>
        <w:t xml:space="preserve"> and ensures that the tasks are completed</w:t>
      </w:r>
      <w:r w:rsidR="00D64FF9">
        <w:rPr>
          <w:rFonts w:ascii="Arial" w:hAnsi="Arial" w:cs="Arial"/>
        </w:rPr>
        <w:t>.</w:t>
      </w:r>
    </w:p>
    <w:p w14:paraId="1F9BAAA2" w14:textId="07A83FEC" w:rsidR="008A5A4C" w:rsidRDefault="00F44903" w:rsidP="00C324DF">
      <w:pPr>
        <w:spacing w:after="120" w:line="360" w:lineRule="auto"/>
        <w:ind w:left="720" w:right="851"/>
        <w:contextualSpacing/>
        <w:rPr>
          <w:rFonts w:ascii="Arial" w:hAnsi="Arial" w:cs="Arial"/>
        </w:rPr>
      </w:pPr>
      <w:r>
        <w:rPr>
          <w:rFonts w:ascii="Arial" w:hAnsi="Arial" w:cs="Arial"/>
        </w:rPr>
        <w:t>Th</w:t>
      </w:r>
      <w:r w:rsidR="00295645">
        <w:rPr>
          <w:rFonts w:ascii="Arial" w:hAnsi="Arial" w:cs="Arial"/>
        </w:rPr>
        <w:t>is is held by one individual and can not be re</w:t>
      </w:r>
      <w:r w:rsidR="00EB520A">
        <w:rPr>
          <w:rFonts w:ascii="Arial" w:hAnsi="Arial" w:cs="Arial"/>
        </w:rPr>
        <w:t>legated to another person. Therefore, in the whole team</w:t>
      </w:r>
      <w:r w:rsidR="00D028F3">
        <w:rPr>
          <w:rFonts w:ascii="Arial" w:hAnsi="Arial" w:cs="Arial"/>
        </w:rPr>
        <w:t>,</w:t>
      </w:r>
      <w:r w:rsidR="00380C7A">
        <w:rPr>
          <w:rFonts w:ascii="Arial" w:hAnsi="Arial" w:cs="Arial"/>
        </w:rPr>
        <w:t xml:space="preserve"> it </w:t>
      </w:r>
      <w:r w:rsidR="00EB520A">
        <w:rPr>
          <w:rFonts w:ascii="Arial" w:hAnsi="Arial" w:cs="Arial"/>
        </w:rPr>
        <w:t xml:space="preserve">should only be one person that is accountable </w:t>
      </w:r>
      <w:r w:rsidR="004C5F1F">
        <w:rPr>
          <w:rFonts w:ascii="Arial" w:hAnsi="Arial" w:cs="Arial"/>
        </w:rPr>
        <w:t>for each task.</w:t>
      </w:r>
      <w:r w:rsidR="006A3623">
        <w:rPr>
          <w:rFonts w:ascii="Arial" w:hAnsi="Arial" w:cs="Arial"/>
        </w:rPr>
        <w:t xml:space="preserve"> For this project, it will mainly be the project manager.</w:t>
      </w:r>
      <w:r w:rsidR="00831BF9">
        <w:rPr>
          <w:rFonts w:ascii="Arial" w:hAnsi="Arial" w:cs="Arial"/>
        </w:rPr>
        <w:t xml:space="preserve"> The logic for this is to </w:t>
      </w:r>
      <w:r w:rsidR="007E3FE8">
        <w:rPr>
          <w:rFonts w:ascii="Arial" w:hAnsi="Arial" w:cs="Arial"/>
        </w:rPr>
        <w:t>h</w:t>
      </w:r>
      <w:r w:rsidR="00831BF9">
        <w:rPr>
          <w:rFonts w:ascii="Arial" w:hAnsi="Arial" w:cs="Arial"/>
        </w:rPr>
        <w:t>e</w:t>
      </w:r>
      <w:r w:rsidR="007E3FE8">
        <w:rPr>
          <w:rFonts w:ascii="Arial" w:hAnsi="Arial" w:cs="Arial"/>
        </w:rPr>
        <w:t>lp quicken the de</w:t>
      </w:r>
      <w:r w:rsidR="00CF09BA">
        <w:rPr>
          <w:rFonts w:ascii="Arial" w:hAnsi="Arial" w:cs="Arial"/>
        </w:rPr>
        <w:t>cision-making</w:t>
      </w:r>
      <w:r w:rsidR="00BC4937">
        <w:rPr>
          <w:rFonts w:ascii="Arial" w:hAnsi="Arial" w:cs="Arial"/>
        </w:rPr>
        <w:t xml:space="preserve"> process and avoid unnecessary delays and </w:t>
      </w:r>
      <w:r w:rsidR="006F0A85">
        <w:rPr>
          <w:rFonts w:ascii="Arial" w:hAnsi="Arial" w:cs="Arial"/>
        </w:rPr>
        <w:t>confusion</w:t>
      </w:r>
      <w:r w:rsidR="00DF3182">
        <w:rPr>
          <w:rFonts w:ascii="Arial" w:hAnsi="Arial" w:cs="Arial"/>
        </w:rPr>
        <w:t xml:space="preserve"> that may hold the whole </w:t>
      </w:r>
      <w:r w:rsidR="00BB6145">
        <w:rPr>
          <w:rFonts w:ascii="Arial" w:hAnsi="Arial" w:cs="Arial"/>
        </w:rPr>
        <w:t xml:space="preserve">project </w:t>
      </w:r>
      <w:r w:rsidR="00DF3182">
        <w:rPr>
          <w:rFonts w:ascii="Arial" w:hAnsi="Arial" w:cs="Arial"/>
        </w:rPr>
        <w:t>back.</w:t>
      </w:r>
      <w:r w:rsidR="00D64FF9">
        <w:rPr>
          <w:rFonts w:ascii="Arial" w:hAnsi="Arial" w:cs="Arial"/>
        </w:rPr>
        <w:t xml:space="preserve"> </w:t>
      </w:r>
    </w:p>
    <w:p w14:paraId="2544CD2A" w14:textId="77777777" w:rsidR="00BB6145" w:rsidRDefault="00BB6145" w:rsidP="00C324DF">
      <w:pPr>
        <w:spacing w:after="120" w:line="360" w:lineRule="auto"/>
        <w:ind w:left="720" w:right="851"/>
        <w:contextualSpacing/>
        <w:rPr>
          <w:rFonts w:ascii="Arial" w:hAnsi="Arial" w:cs="Arial"/>
        </w:rPr>
      </w:pPr>
    </w:p>
    <w:p w14:paraId="179BECEB" w14:textId="2FFBE53B" w:rsidR="001629F8" w:rsidRDefault="00553C87" w:rsidP="00C324DF">
      <w:pPr>
        <w:spacing w:after="120" w:line="360" w:lineRule="auto"/>
        <w:ind w:left="720" w:right="851"/>
        <w:contextualSpacing/>
        <w:rPr>
          <w:rFonts w:ascii="Arial" w:hAnsi="Arial" w:cs="Arial"/>
        </w:rPr>
      </w:pPr>
      <w:r>
        <w:rPr>
          <w:rFonts w:ascii="Arial" w:hAnsi="Arial" w:cs="Arial"/>
        </w:rPr>
        <w:t>A consulta</w:t>
      </w:r>
      <w:r w:rsidR="00B73A51">
        <w:rPr>
          <w:rFonts w:ascii="Arial" w:hAnsi="Arial" w:cs="Arial"/>
        </w:rPr>
        <w:t>nt</w:t>
      </w:r>
      <w:r w:rsidR="00CF7F0D">
        <w:rPr>
          <w:rFonts w:ascii="Arial" w:hAnsi="Arial" w:cs="Arial"/>
        </w:rPr>
        <w:t xml:space="preserve"> </w:t>
      </w:r>
      <w:r w:rsidR="00CF7F0D" w:rsidRPr="00E57C3F">
        <w:rPr>
          <w:rFonts w:ascii="Arial" w:hAnsi="Arial" w:cs="Arial"/>
          <w:b/>
          <w:bCs/>
        </w:rPr>
        <w:t>(C</w:t>
      </w:r>
      <w:r w:rsidR="00E57C3F" w:rsidRPr="00E57C3F">
        <w:rPr>
          <w:rFonts w:ascii="Arial" w:hAnsi="Arial" w:cs="Arial"/>
          <w:b/>
          <w:bCs/>
        </w:rPr>
        <w:t>)</w:t>
      </w:r>
      <w:r w:rsidR="00B73A51">
        <w:rPr>
          <w:rFonts w:ascii="Arial" w:hAnsi="Arial" w:cs="Arial"/>
        </w:rPr>
        <w:t xml:space="preserve"> </w:t>
      </w:r>
      <w:r w:rsidR="00CF7F0D">
        <w:rPr>
          <w:rFonts w:ascii="Arial" w:hAnsi="Arial" w:cs="Arial"/>
        </w:rPr>
        <w:t xml:space="preserve">is </w:t>
      </w:r>
      <w:r w:rsidR="008D53D5">
        <w:rPr>
          <w:rFonts w:ascii="Arial" w:hAnsi="Arial" w:cs="Arial"/>
        </w:rPr>
        <w:t>the individual with</w:t>
      </w:r>
      <w:r w:rsidR="00D129CB">
        <w:rPr>
          <w:rFonts w:ascii="Arial" w:hAnsi="Arial" w:cs="Arial"/>
        </w:rPr>
        <w:t xml:space="preserve"> te</w:t>
      </w:r>
      <w:r w:rsidR="00CA658B">
        <w:rPr>
          <w:rFonts w:ascii="Arial" w:hAnsi="Arial" w:cs="Arial"/>
        </w:rPr>
        <w:t>ch</w:t>
      </w:r>
      <w:r w:rsidR="00FF36EA">
        <w:rPr>
          <w:rFonts w:ascii="Arial" w:hAnsi="Arial" w:cs="Arial"/>
        </w:rPr>
        <w:t>n</w:t>
      </w:r>
      <w:r w:rsidR="00CA658B">
        <w:rPr>
          <w:rFonts w:ascii="Arial" w:hAnsi="Arial" w:cs="Arial"/>
        </w:rPr>
        <w:t>i</w:t>
      </w:r>
      <w:r w:rsidR="00FF36EA">
        <w:rPr>
          <w:rFonts w:ascii="Arial" w:hAnsi="Arial" w:cs="Arial"/>
        </w:rPr>
        <w:t>cal</w:t>
      </w:r>
      <w:r w:rsidR="008D53D5">
        <w:rPr>
          <w:rFonts w:ascii="Arial" w:hAnsi="Arial" w:cs="Arial"/>
        </w:rPr>
        <w:t xml:space="preserve"> expertise and uni</w:t>
      </w:r>
      <w:r w:rsidR="0017129D">
        <w:rPr>
          <w:rFonts w:ascii="Arial" w:hAnsi="Arial" w:cs="Arial"/>
        </w:rPr>
        <w:t>que knowledge</w:t>
      </w:r>
      <w:r w:rsidR="00740F76">
        <w:rPr>
          <w:rFonts w:ascii="Arial" w:hAnsi="Arial" w:cs="Arial"/>
        </w:rPr>
        <w:t xml:space="preserve"> of a given task</w:t>
      </w:r>
      <w:r w:rsidR="0017129D">
        <w:rPr>
          <w:rFonts w:ascii="Arial" w:hAnsi="Arial" w:cs="Arial"/>
        </w:rPr>
        <w:t xml:space="preserve"> </w:t>
      </w:r>
      <w:r w:rsidR="00740F76">
        <w:rPr>
          <w:rFonts w:ascii="Arial" w:hAnsi="Arial" w:cs="Arial"/>
        </w:rPr>
        <w:t>whose</w:t>
      </w:r>
      <w:r w:rsidR="00462D1B">
        <w:rPr>
          <w:rFonts w:ascii="Arial" w:hAnsi="Arial" w:cs="Arial"/>
        </w:rPr>
        <w:t xml:space="preserve"> advise and guidance is sought</w:t>
      </w:r>
      <w:r w:rsidR="0017129D">
        <w:rPr>
          <w:rFonts w:ascii="Arial" w:hAnsi="Arial" w:cs="Arial"/>
        </w:rPr>
        <w:t xml:space="preserve"> whenever necessary</w:t>
      </w:r>
      <w:r w:rsidR="00D5153A">
        <w:rPr>
          <w:rFonts w:ascii="Arial" w:hAnsi="Arial" w:cs="Arial"/>
        </w:rPr>
        <w:t xml:space="preserve"> </w:t>
      </w:r>
      <w:r w:rsidR="008176A2">
        <w:rPr>
          <w:rFonts w:ascii="Arial" w:hAnsi="Arial" w:cs="Arial"/>
        </w:rPr>
        <w:t>to</w:t>
      </w:r>
      <w:r w:rsidR="00D5153A">
        <w:rPr>
          <w:rFonts w:ascii="Arial" w:hAnsi="Arial" w:cs="Arial"/>
        </w:rPr>
        <w:t xml:space="preserve"> complete the task</w:t>
      </w:r>
      <w:r w:rsidR="008176A2">
        <w:rPr>
          <w:rFonts w:ascii="Arial" w:hAnsi="Arial" w:cs="Arial"/>
        </w:rPr>
        <w:t xml:space="preserve"> correctly and efficiently.</w:t>
      </w:r>
    </w:p>
    <w:p w14:paraId="41F4F90F" w14:textId="0A4F9FAC" w:rsidR="00BF3C53" w:rsidRDefault="00EB2B04" w:rsidP="00C324DF">
      <w:pPr>
        <w:spacing w:after="120" w:line="360" w:lineRule="auto"/>
        <w:ind w:left="720" w:right="851"/>
        <w:contextualSpacing/>
        <w:rPr>
          <w:rFonts w:ascii="Arial" w:hAnsi="Arial" w:cs="Arial"/>
        </w:rPr>
      </w:pPr>
      <w:r>
        <w:rPr>
          <w:rFonts w:ascii="Arial" w:hAnsi="Arial" w:cs="Arial"/>
        </w:rPr>
        <w:t>For this project, th</w:t>
      </w:r>
      <w:r w:rsidR="00CB52A8">
        <w:rPr>
          <w:rFonts w:ascii="Arial" w:hAnsi="Arial" w:cs="Arial"/>
        </w:rPr>
        <w:t>is role</w:t>
      </w:r>
      <w:r w:rsidR="00723DC1">
        <w:rPr>
          <w:rFonts w:ascii="Arial" w:hAnsi="Arial" w:cs="Arial"/>
        </w:rPr>
        <w:t xml:space="preserve"> for each task</w:t>
      </w:r>
      <w:r w:rsidR="00CB52A8">
        <w:rPr>
          <w:rFonts w:ascii="Arial" w:hAnsi="Arial" w:cs="Arial"/>
        </w:rPr>
        <w:t xml:space="preserve"> is assigned to different individuals or groups</w:t>
      </w:r>
      <w:r w:rsidR="001963C4">
        <w:rPr>
          <w:rFonts w:ascii="Arial" w:hAnsi="Arial" w:cs="Arial"/>
        </w:rPr>
        <w:t xml:space="preserve"> for </w:t>
      </w:r>
      <w:r w:rsidR="000D224E">
        <w:rPr>
          <w:rFonts w:ascii="Arial" w:hAnsi="Arial" w:cs="Arial"/>
        </w:rPr>
        <w:t xml:space="preserve">the </w:t>
      </w:r>
      <w:r w:rsidR="001963C4">
        <w:rPr>
          <w:rFonts w:ascii="Arial" w:hAnsi="Arial" w:cs="Arial"/>
        </w:rPr>
        <w:t>reason give</w:t>
      </w:r>
      <w:r w:rsidR="000D224E">
        <w:rPr>
          <w:rFonts w:ascii="Arial" w:hAnsi="Arial" w:cs="Arial"/>
        </w:rPr>
        <w:t xml:space="preserve"> here.</w:t>
      </w:r>
      <w:r w:rsidR="00723DC1">
        <w:rPr>
          <w:rFonts w:ascii="Arial" w:hAnsi="Arial" w:cs="Arial"/>
        </w:rPr>
        <w:t xml:space="preserve"> </w:t>
      </w:r>
      <w:r>
        <w:rPr>
          <w:rFonts w:ascii="Arial" w:hAnsi="Arial" w:cs="Arial"/>
        </w:rPr>
        <w:t xml:space="preserve"> </w:t>
      </w:r>
      <w:r w:rsidR="0017129D">
        <w:rPr>
          <w:rFonts w:ascii="Arial" w:hAnsi="Arial" w:cs="Arial"/>
        </w:rPr>
        <w:t xml:space="preserve"> </w:t>
      </w:r>
    </w:p>
    <w:p w14:paraId="0B211CA7" w14:textId="77777777" w:rsidR="008176A2" w:rsidRDefault="008176A2" w:rsidP="00C324DF">
      <w:pPr>
        <w:spacing w:after="120" w:line="360" w:lineRule="auto"/>
        <w:ind w:left="720" w:right="851"/>
        <w:contextualSpacing/>
        <w:rPr>
          <w:rFonts w:ascii="Arial" w:hAnsi="Arial" w:cs="Arial"/>
        </w:rPr>
      </w:pPr>
    </w:p>
    <w:p w14:paraId="2577E846" w14:textId="77777777" w:rsidR="00FC1D4F" w:rsidRDefault="00FC1D4F" w:rsidP="00C324DF">
      <w:pPr>
        <w:spacing w:after="120" w:line="360" w:lineRule="auto"/>
        <w:ind w:left="720" w:right="851"/>
        <w:contextualSpacing/>
        <w:rPr>
          <w:rFonts w:ascii="Arial" w:hAnsi="Arial" w:cs="Arial"/>
        </w:rPr>
      </w:pPr>
    </w:p>
    <w:p w14:paraId="1EFAC397" w14:textId="77777777" w:rsidR="00377A96" w:rsidRDefault="00377A96" w:rsidP="00C324DF">
      <w:pPr>
        <w:spacing w:after="120" w:line="360" w:lineRule="auto"/>
        <w:ind w:left="720" w:right="851"/>
        <w:contextualSpacing/>
        <w:rPr>
          <w:rFonts w:ascii="Arial" w:hAnsi="Arial" w:cs="Arial"/>
        </w:rPr>
      </w:pPr>
    </w:p>
    <w:p w14:paraId="35972E38" w14:textId="0F75383A" w:rsidR="00FB3E71" w:rsidRDefault="003B5574" w:rsidP="00C324DF">
      <w:pPr>
        <w:spacing w:after="120" w:line="360" w:lineRule="auto"/>
        <w:ind w:left="720" w:right="851"/>
        <w:contextualSpacing/>
        <w:rPr>
          <w:rFonts w:ascii="Arial" w:hAnsi="Arial" w:cs="Arial"/>
        </w:rPr>
      </w:pPr>
      <w:r w:rsidRPr="000B6DC9">
        <w:rPr>
          <w:rFonts w:ascii="Arial" w:hAnsi="Arial" w:cs="Arial"/>
        </w:rPr>
        <w:lastRenderedPageBreak/>
        <w:t>The informed</w:t>
      </w:r>
      <w:r w:rsidR="00FE3069">
        <w:rPr>
          <w:rFonts w:ascii="Arial" w:hAnsi="Arial" w:cs="Arial"/>
        </w:rPr>
        <w:t xml:space="preserve"> </w:t>
      </w:r>
      <w:r w:rsidR="00FE3069" w:rsidRPr="00FE3069">
        <w:rPr>
          <w:rFonts w:ascii="Arial" w:hAnsi="Arial" w:cs="Arial"/>
          <w:b/>
          <w:bCs/>
        </w:rPr>
        <w:t>(I</w:t>
      </w:r>
      <w:r w:rsidR="004A4A56" w:rsidRPr="00FE3069">
        <w:rPr>
          <w:rFonts w:ascii="Arial" w:hAnsi="Arial" w:cs="Arial"/>
          <w:b/>
          <w:bCs/>
        </w:rPr>
        <w:t>)</w:t>
      </w:r>
      <w:r w:rsidR="004A4A56">
        <w:rPr>
          <w:rFonts w:ascii="Arial" w:hAnsi="Arial" w:cs="Arial"/>
          <w:b/>
          <w:bCs/>
        </w:rPr>
        <w:t xml:space="preserve">, </w:t>
      </w:r>
      <w:r w:rsidR="004A4A56">
        <w:rPr>
          <w:rFonts w:ascii="Arial" w:hAnsi="Arial" w:cs="Arial"/>
        </w:rPr>
        <w:t>is</w:t>
      </w:r>
      <w:r w:rsidR="00577934">
        <w:rPr>
          <w:rFonts w:ascii="Arial" w:hAnsi="Arial" w:cs="Arial"/>
        </w:rPr>
        <w:t xml:space="preserve"> an</w:t>
      </w:r>
      <w:r w:rsidRPr="000B6DC9">
        <w:rPr>
          <w:rFonts w:ascii="Arial" w:hAnsi="Arial" w:cs="Arial"/>
        </w:rPr>
        <w:t xml:space="preserve"> </w:t>
      </w:r>
      <w:r w:rsidR="007A45A7" w:rsidRPr="000B6DC9">
        <w:rPr>
          <w:rFonts w:ascii="Arial" w:hAnsi="Arial" w:cs="Arial"/>
        </w:rPr>
        <w:t xml:space="preserve">individual or group </w:t>
      </w:r>
      <w:r w:rsidR="00577934">
        <w:rPr>
          <w:rFonts w:ascii="Arial" w:hAnsi="Arial" w:cs="Arial"/>
        </w:rPr>
        <w:t xml:space="preserve">that </w:t>
      </w:r>
      <w:r w:rsidR="0086382E" w:rsidRPr="000B6DC9">
        <w:rPr>
          <w:rFonts w:ascii="Arial" w:hAnsi="Arial" w:cs="Arial"/>
        </w:rPr>
        <w:t xml:space="preserve">can be an internal, connected or external stakeholder who </w:t>
      </w:r>
      <w:r w:rsidR="00A571FC" w:rsidRPr="000B6DC9">
        <w:rPr>
          <w:rFonts w:ascii="Arial" w:hAnsi="Arial" w:cs="Arial"/>
        </w:rPr>
        <w:t>may only want</w:t>
      </w:r>
      <w:r w:rsidR="00577934">
        <w:rPr>
          <w:rFonts w:ascii="Arial" w:hAnsi="Arial" w:cs="Arial"/>
        </w:rPr>
        <w:t xml:space="preserve"> or need </w:t>
      </w:r>
      <w:r w:rsidR="00A571FC" w:rsidRPr="000B6DC9">
        <w:rPr>
          <w:rFonts w:ascii="Arial" w:hAnsi="Arial" w:cs="Arial"/>
        </w:rPr>
        <w:t xml:space="preserve">awareness of the </w:t>
      </w:r>
      <w:r w:rsidR="000B6DC9" w:rsidRPr="000B6DC9">
        <w:rPr>
          <w:rFonts w:ascii="Arial" w:hAnsi="Arial" w:cs="Arial"/>
        </w:rPr>
        <w:t xml:space="preserve">project </w:t>
      </w:r>
      <w:r w:rsidR="00983B43">
        <w:rPr>
          <w:rFonts w:ascii="Arial" w:hAnsi="Arial" w:cs="Arial"/>
        </w:rPr>
        <w:t xml:space="preserve">or its </w:t>
      </w:r>
      <w:r w:rsidR="000B6DC9" w:rsidRPr="000B6DC9">
        <w:rPr>
          <w:rFonts w:ascii="Arial" w:hAnsi="Arial" w:cs="Arial"/>
        </w:rPr>
        <w:t>progress.</w:t>
      </w:r>
      <w:r w:rsidR="00725556">
        <w:rPr>
          <w:rFonts w:ascii="Arial" w:hAnsi="Arial" w:cs="Arial"/>
          <w:b/>
          <w:bCs/>
        </w:rPr>
        <w:t xml:space="preserve"> </w:t>
      </w:r>
    </w:p>
    <w:p w14:paraId="63C011A4" w14:textId="0FD1C5D5" w:rsidR="008176A2" w:rsidRDefault="00AF5BD9" w:rsidP="00C324DF">
      <w:pPr>
        <w:spacing w:after="120" w:line="360" w:lineRule="auto"/>
        <w:ind w:left="720" w:right="851"/>
        <w:contextualSpacing/>
        <w:rPr>
          <w:rFonts w:ascii="Arial" w:hAnsi="Arial" w:cs="Arial"/>
        </w:rPr>
      </w:pPr>
      <w:r>
        <w:rPr>
          <w:rFonts w:ascii="Arial" w:hAnsi="Arial" w:cs="Arial"/>
        </w:rPr>
        <w:t xml:space="preserve">Just </w:t>
      </w:r>
      <w:r w:rsidR="00A42C5B">
        <w:rPr>
          <w:rFonts w:ascii="Arial" w:hAnsi="Arial" w:cs="Arial"/>
        </w:rPr>
        <w:t>requiring to be informed or updated about the project</w:t>
      </w:r>
      <w:r w:rsidR="00EF32E3">
        <w:rPr>
          <w:rFonts w:ascii="Arial" w:hAnsi="Arial" w:cs="Arial"/>
        </w:rPr>
        <w:t xml:space="preserve"> usually in a one-way</w:t>
      </w:r>
      <w:r w:rsidR="00B117AE">
        <w:rPr>
          <w:rFonts w:ascii="Arial" w:hAnsi="Arial" w:cs="Arial"/>
        </w:rPr>
        <w:t xml:space="preserve"> communication,</w:t>
      </w:r>
      <w:r w:rsidR="00A42C5B">
        <w:rPr>
          <w:rFonts w:ascii="Arial" w:hAnsi="Arial" w:cs="Arial"/>
        </w:rPr>
        <w:t xml:space="preserve"> essentially mean that they</w:t>
      </w:r>
      <w:r w:rsidR="00B117AE">
        <w:rPr>
          <w:rFonts w:ascii="Arial" w:hAnsi="Arial" w:cs="Arial"/>
        </w:rPr>
        <w:t xml:space="preserve"> are not </w:t>
      </w:r>
      <w:r w:rsidR="006168F9">
        <w:rPr>
          <w:rFonts w:ascii="Arial" w:hAnsi="Arial" w:cs="Arial"/>
        </w:rPr>
        <w:t>directly</w:t>
      </w:r>
      <w:r w:rsidR="005A41A3">
        <w:rPr>
          <w:rFonts w:ascii="Arial" w:hAnsi="Arial" w:cs="Arial"/>
        </w:rPr>
        <w:t xml:space="preserve"> involved in the </w:t>
      </w:r>
      <w:r w:rsidR="00BF1669">
        <w:rPr>
          <w:rFonts w:ascii="Arial" w:hAnsi="Arial" w:cs="Arial"/>
        </w:rPr>
        <w:t xml:space="preserve">doing and completion </w:t>
      </w:r>
      <w:r w:rsidR="005A41A3">
        <w:rPr>
          <w:rFonts w:ascii="Arial" w:hAnsi="Arial" w:cs="Arial"/>
        </w:rPr>
        <w:t>of the specific task</w:t>
      </w:r>
      <w:r w:rsidR="00BF1669">
        <w:rPr>
          <w:rFonts w:ascii="Arial" w:hAnsi="Arial" w:cs="Arial"/>
        </w:rPr>
        <w:t xml:space="preserve">. </w:t>
      </w:r>
      <w:r w:rsidR="004F64C8">
        <w:rPr>
          <w:rFonts w:ascii="Arial" w:hAnsi="Arial" w:cs="Arial"/>
        </w:rPr>
        <w:t xml:space="preserve">They may also have </w:t>
      </w:r>
      <w:r w:rsidR="00116476">
        <w:rPr>
          <w:rFonts w:ascii="Arial" w:hAnsi="Arial" w:cs="Arial"/>
        </w:rPr>
        <w:t>less knowledge about that task</w:t>
      </w:r>
      <w:r w:rsidR="00C24A66">
        <w:rPr>
          <w:rFonts w:ascii="Arial" w:hAnsi="Arial" w:cs="Arial"/>
        </w:rPr>
        <w:t xml:space="preserve"> or </w:t>
      </w:r>
      <w:r w:rsidR="009960F8">
        <w:rPr>
          <w:rFonts w:ascii="Arial" w:hAnsi="Arial" w:cs="Arial"/>
        </w:rPr>
        <w:t xml:space="preserve">will </w:t>
      </w:r>
      <w:r w:rsidR="00C24A66">
        <w:rPr>
          <w:rFonts w:ascii="Arial" w:hAnsi="Arial" w:cs="Arial"/>
        </w:rPr>
        <w:t xml:space="preserve">just </w:t>
      </w:r>
      <w:r w:rsidR="00BE2C54">
        <w:rPr>
          <w:rFonts w:ascii="Arial" w:hAnsi="Arial" w:cs="Arial"/>
        </w:rPr>
        <w:t>not</w:t>
      </w:r>
      <w:r w:rsidR="00574750">
        <w:rPr>
          <w:rFonts w:ascii="Arial" w:hAnsi="Arial" w:cs="Arial"/>
        </w:rPr>
        <w:t xml:space="preserve"> be</w:t>
      </w:r>
      <w:r w:rsidR="00BE2C54">
        <w:rPr>
          <w:rFonts w:ascii="Arial" w:hAnsi="Arial" w:cs="Arial"/>
        </w:rPr>
        <w:t xml:space="preserve"> greatly impacted by the outcome </w:t>
      </w:r>
      <w:r w:rsidR="009960F8">
        <w:rPr>
          <w:rFonts w:ascii="Arial" w:hAnsi="Arial" w:cs="Arial"/>
        </w:rPr>
        <w:t>of the whole project.</w:t>
      </w:r>
    </w:p>
    <w:p w14:paraId="567DC903" w14:textId="77777777" w:rsidR="009960F8" w:rsidRDefault="009960F8" w:rsidP="00C324DF">
      <w:pPr>
        <w:spacing w:after="120" w:line="360" w:lineRule="auto"/>
        <w:ind w:left="720" w:right="851"/>
        <w:contextualSpacing/>
        <w:rPr>
          <w:rFonts w:ascii="Arial" w:hAnsi="Arial" w:cs="Arial"/>
        </w:rPr>
      </w:pPr>
    </w:p>
    <w:p w14:paraId="27CE2F61" w14:textId="761B67F9" w:rsidR="00AB6981" w:rsidRPr="009B5EFB" w:rsidRDefault="00CB44FA" w:rsidP="00AB6981">
      <w:pPr>
        <w:spacing w:after="120" w:line="360" w:lineRule="auto"/>
        <w:ind w:left="720" w:right="851"/>
        <w:contextualSpacing/>
        <w:rPr>
          <w:rFonts w:ascii="Arial" w:hAnsi="Arial" w:cs="Arial"/>
          <w:b/>
          <w:bCs/>
          <w:color w:val="000000" w:themeColor="text1"/>
        </w:rPr>
      </w:pPr>
      <w:r>
        <w:rPr>
          <w:rFonts w:ascii="Arial" w:hAnsi="Arial" w:cs="Arial"/>
          <w:noProof/>
        </w:rPr>
        <mc:AlternateContent>
          <mc:Choice Requires="wps">
            <w:drawing>
              <wp:anchor distT="0" distB="0" distL="114300" distR="114300" simplePos="0" relativeHeight="251680256" behindDoc="0" locked="0" layoutInCell="1" allowOverlap="1" wp14:anchorId="324C66E4" wp14:editId="2AC032DA">
                <wp:simplePos x="0" y="0"/>
                <wp:positionH relativeFrom="margin">
                  <wp:align>center</wp:align>
                </wp:positionH>
                <wp:positionV relativeFrom="paragraph">
                  <wp:posOffset>250731</wp:posOffset>
                </wp:positionV>
                <wp:extent cx="526415" cy="276225"/>
                <wp:effectExtent l="0" t="0" r="26035" b="28575"/>
                <wp:wrapNone/>
                <wp:docPr id="7641268" name="Text Box 10"/>
                <wp:cNvGraphicFramePr/>
                <a:graphic xmlns:a="http://schemas.openxmlformats.org/drawingml/2006/main">
                  <a:graphicData uri="http://schemas.microsoft.com/office/word/2010/wordprocessingShape">
                    <wps:wsp>
                      <wps:cNvSpPr txBox="1"/>
                      <wps:spPr>
                        <a:xfrm>
                          <a:off x="0" y="0"/>
                          <a:ext cx="526415" cy="276225"/>
                        </a:xfrm>
                        <a:prstGeom prst="rect">
                          <a:avLst/>
                        </a:prstGeom>
                        <a:noFill/>
                        <a:ln w="0">
                          <a:solidFill>
                            <a:sysClr val="window" lastClr="FFFFFF"/>
                          </a:solidFill>
                        </a:ln>
                      </wps:spPr>
                      <wps:txbx>
                        <w:txbxContent>
                          <w:p w14:paraId="29CBCF8D"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C66E4" id="_x0000_s1057" type="#_x0000_t202" style="position:absolute;left:0;text-align:left;margin-left:0;margin-top:19.75pt;width:41.45pt;height:21.75pt;z-index:251680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" filled="f" strokecolor="window" strokeweight="0">
                <v:textbox>
                  <w:txbxContent>
                    <w:p w14:paraId="29CBCF8D"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v:textbox>
                <w10:wrap anchorx="margin"/>
              </v:shape>
            </w:pict>
          </mc:Fallback>
        </mc:AlternateContent>
      </w:r>
      <w:r w:rsidR="00AB6981" w:rsidRPr="009B5EFB">
        <w:rPr>
          <w:rFonts w:ascii="Arial" w:hAnsi="Arial" w:cs="Arial"/>
          <w:b/>
          <w:bCs/>
          <w:color w:val="000000" w:themeColor="text1"/>
        </w:rPr>
        <w:t>Power / Interest matrix</w:t>
      </w:r>
      <w:r w:rsidR="00966ADD">
        <w:rPr>
          <w:rFonts w:ascii="Arial" w:hAnsi="Arial" w:cs="Arial"/>
          <w:b/>
          <w:bCs/>
          <w:color w:val="000000" w:themeColor="text1"/>
        </w:rPr>
        <w:t>/ communication st</w:t>
      </w:r>
      <w:r w:rsidR="00C6539E">
        <w:rPr>
          <w:rFonts w:ascii="Arial" w:hAnsi="Arial" w:cs="Arial"/>
          <w:b/>
          <w:bCs/>
          <w:color w:val="000000" w:themeColor="text1"/>
        </w:rPr>
        <w:t xml:space="preserve">rategies </w:t>
      </w:r>
      <w:r w:rsidR="00C6539E" w:rsidRPr="00C6539E">
        <w:rPr>
          <w:rFonts w:ascii="Arial" w:hAnsi="Arial" w:cs="Arial"/>
          <w:color w:val="000000" w:themeColor="text1"/>
        </w:rPr>
        <w:t>(ONS</w:t>
      </w:r>
      <w:r w:rsidR="004121EA">
        <w:rPr>
          <w:rFonts w:ascii="Arial" w:hAnsi="Arial" w:cs="Arial"/>
          <w:color w:val="000000" w:themeColor="text1"/>
        </w:rPr>
        <w:t xml:space="preserve"> n.d</w:t>
      </w:r>
      <w:r w:rsidR="00C6539E" w:rsidRPr="00C6539E">
        <w:rPr>
          <w:rFonts w:ascii="Arial" w:hAnsi="Arial" w:cs="Arial"/>
          <w:color w:val="000000" w:themeColor="text1"/>
        </w:rPr>
        <w:t>)</w:t>
      </w:r>
    </w:p>
    <w:p w14:paraId="2BFC7435" w14:textId="10BE12C7" w:rsidR="00AB6981" w:rsidRDefault="003D7693"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47488" behindDoc="0" locked="0" layoutInCell="1" allowOverlap="1" wp14:anchorId="70798876" wp14:editId="4C6710D4">
                <wp:simplePos x="0" y="0"/>
                <wp:positionH relativeFrom="column">
                  <wp:posOffset>2924633</wp:posOffset>
                </wp:positionH>
                <wp:positionV relativeFrom="paragraph">
                  <wp:posOffset>238093</wp:posOffset>
                </wp:positionV>
                <wp:extent cx="45719" cy="4195299"/>
                <wp:effectExtent l="57150" t="38100" r="69215" b="15240"/>
                <wp:wrapNone/>
                <wp:docPr id="407172286" name="Straight Arrow Connector 6"/>
                <wp:cNvGraphicFramePr/>
                <a:graphic xmlns:a="http://schemas.openxmlformats.org/drawingml/2006/main">
                  <a:graphicData uri="http://schemas.microsoft.com/office/word/2010/wordprocessingShape">
                    <wps:wsp>
                      <wps:cNvCnPr/>
                      <wps:spPr>
                        <a:xfrm flipH="1" flipV="1">
                          <a:off x="0" y="0"/>
                          <a:ext cx="45719" cy="4195299"/>
                        </a:xfrm>
                        <a:prstGeom prst="straightConnector1">
                          <a:avLst/>
                        </a:prstGeom>
                        <a:noFill/>
                        <a:ln w="412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AB07937" id="Straight Arrow Connector 6" o:spid="_x0000_s1026" type="#_x0000_t32" style="position:absolute;margin-left:230.3pt;margin-top:18.75pt;width:3.6pt;height:330.35pt;flip:x 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" strokecolor="windowText" strokeweight="3.25pt">
                <v:stroke endarrow="block" joinstyle="miter"/>
              </v:shape>
            </w:pict>
          </mc:Fallback>
        </mc:AlternateContent>
      </w:r>
    </w:p>
    <w:p w14:paraId="0F02D22D" w14:textId="37117DF5" w:rsidR="00AB6981" w:rsidRDefault="00AB6981" w:rsidP="00AB6981">
      <w:pPr>
        <w:spacing w:after="120" w:line="360" w:lineRule="auto"/>
        <w:ind w:left="720" w:right="851"/>
        <w:contextualSpacing/>
        <w:rPr>
          <w:rFonts w:ascii="Arial" w:hAnsi="Arial" w:cs="Arial"/>
          <w:b/>
          <w:bCs/>
          <w:color w:val="EE0000"/>
        </w:rPr>
      </w:pPr>
      <w:r w:rsidRPr="00F96533">
        <w:rPr>
          <w:rFonts w:ascii="Arial" w:hAnsi="Arial" w:cs="Arial"/>
          <w:noProof/>
          <w:color w:val="E8E8E8" w:themeColor="background2"/>
        </w:rPr>
        <mc:AlternateContent>
          <mc:Choice Requires="wps">
            <w:drawing>
              <wp:anchor distT="0" distB="0" distL="114300" distR="114300" simplePos="0" relativeHeight="251633152" behindDoc="0" locked="0" layoutInCell="1" allowOverlap="1" wp14:anchorId="2889DE1C" wp14:editId="6FC819C3">
                <wp:simplePos x="0" y="0"/>
                <wp:positionH relativeFrom="column">
                  <wp:posOffset>2990902</wp:posOffset>
                </wp:positionH>
                <wp:positionV relativeFrom="paragraph">
                  <wp:posOffset>36913</wp:posOffset>
                </wp:positionV>
                <wp:extent cx="2260600" cy="2044700"/>
                <wp:effectExtent l="0" t="0" r="12700" b="25400"/>
                <wp:wrapNone/>
                <wp:docPr id="1468470888"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rgbClr val="E8E8E8">
                            <a:lumMod val="90000"/>
                          </a:srgbClr>
                        </a:solidFill>
                        <a:ln w="19050" cap="flat" cmpd="sng" algn="ctr">
                          <a:solidFill>
                            <a:sysClr val="window" lastClr="FFFFFF"/>
                          </a:solidFill>
                          <a:prstDash val="solid"/>
                          <a:miter lim="800000"/>
                        </a:ln>
                        <a:effectLst/>
                      </wps:spPr>
                      <wps:txbx>
                        <w:txbxContent>
                          <w:p w14:paraId="7C94C1E3" w14:textId="77777777" w:rsidR="00AB6981" w:rsidRPr="000415F7" w:rsidRDefault="00AB6981" w:rsidP="00AB6981">
                            <w:pPr>
                              <w:spacing w:line="240" w:lineRule="auto"/>
                              <w:rPr>
                                <w:rFonts w:ascii="Arial" w:hAnsi="Arial" w:cs="Arial"/>
                                <w:b/>
                                <w:bCs/>
                                <w:sz w:val="22"/>
                                <w:szCs w:val="22"/>
                              </w:rPr>
                            </w:pPr>
                            <w:r w:rsidRPr="000415F7">
                              <w:rPr>
                                <w:rFonts w:ascii="Arial" w:hAnsi="Arial" w:cs="Arial"/>
                                <w:b/>
                                <w:bCs/>
                                <w:sz w:val="22"/>
                                <w:szCs w:val="22"/>
                              </w:rPr>
                              <w:t>High Power</w:t>
                            </w:r>
                            <w:r>
                              <w:rPr>
                                <w:rFonts w:ascii="Arial" w:hAnsi="Arial" w:cs="Arial"/>
                                <w:b/>
                                <w:bCs/>
                                <w:sz w:val="22"/>
                                <w:szCs w:val="22"/>
                              </w:rPr>
                              <w:t xml:space="preserve"> - </w:t>
                            </w:r>
                            <w:r w:rsidRPr="000415F7">
                              <w:rPr>
                                <w:rFonts w:ascii="Arial" w:hAnsi="Arial" w:cs="Arial"/>
                                <w:b/>
                                <w:bCs/>
                                <w:sz w:val="22"/>
                                <w:szCs w:val="22"/>
                              </w:rPr>
                              <w:t>High interest.</w:t>
                            </w:r>
                          </w:p>
                          <w:p w14:paraId="71DF0963" w14:textId="77777777" w:rsidR="00AB6981" w:rsidRPr="00532AF8" w:rsidRDefault="00AB6981" w:rsidP="00AB6981">
                            <w:pPr>
                              <w:spacing w:line="240" w:lineRule="auto"/>
                              <w:rPr>
                                <w:rFonts w:ascii="Arial" w:hAnsi="Arial" w:cs="Arial"/>
                                <w:sz w:val="20"/>
                                <w:szCs w:val="20"/>
                              </w:rPr>
                            </w:pPr>
                            <w:r w:rsidRPr="00532AF8">
                              <w:rPr>
                                <w:rFonts w:ascii="Arial" w:hAnsi="Arial" w:cs="Arial"/>
                                <w:sz w:val="20"/>
                                <w:szCs w:val="20"/>
                              </w:rPr>
                              <w:t>Manage closely.</w:t>
                            </w:r>
                          </w:p>
                          <w:p w14:paraId="147818C6"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Board of directors.</w:t>
                            </w:r>
                          </w:p>
                          <w:p w14:paraId="5E5B1681"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manager.</w:t>
                            </w:r>
                          </w:p>
                          <w:p w14:paraId="677B4401"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Change manager.</w:t>
                            </w:r>
                          </w:p>
                          <w:p w14:paraId="7EECBED7" w14:textId="77777777" w:rsidR="00AB6981"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team members</w:t>
                            </w:r>
                            <w:r>
                              <w:rPr>
                                <w:rFonts w:ascii="Arial" w:hAnsi="Arial" w:cs="Arial"/>
                                <w:sz w:val="20"/>
                                <w:szCs w:val="20"/>
                              </w:rPr>
                              <w:t>.</w:t>
                            </w:r>
                            <w:r w:rsidRPr="00E17438">
                              <w:rPr>
                                <w:rFonts w:ascii="Arial" w:hAnsi="Arial" w:cs="Arial"/>
                                <w:sz w:val="20"/>
                                <w:szCs w:val="20"/>
                              </w:rPr>
                              <w:t xml:space="preserve"> </w:t>
                            </w:r>
                          </w:p>
                          <w:p w14:paraId="5B622E32" w14:textId="77777777" w:rsidR="00AB6981"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Product development</w:t>
                            </w:r>
                            <w:r>
                              <w:rPr>
                                <w:rFonts w:ascii="Arial" w:hAnsi="Arial" w:cs="Arial"/>
                                <w:sz w:val="20"/>
                                <w:szCs w:val="20"/>
                              </w:rPr>
                              <w:t xml:space="preserve"> team.</w:t>
                            </w:r>
                            <w:r w:rsidRPr="00E17438">
                              <w:rPr>
                                <w:rFonts w:ascii="Arial" w:hAnsi="Arial" w:cs="Arial"/>
                                <w:sz w:val="20"/>
                                <w:szCs w:val="20"/>
                              </w:rPr>
                              <w:t xml:space="preserve"> </w:t>
                            </w:r>
                          </w:p>
                          <w:p w14:paraId="60932A2D" w14:textId="77777777" w:rsidR="00AB6981" w:rsidRPr="00E17438" w:rsidRDefault="00AB6981" w:rsidP="00AB6981">
                            <w:pPr>
                              <w:pStyle w:val="ListParagraph"/>
                              <w:numPr>
                                <w:ilvl w:val="0"/>
                                <w:numId w:val="6"/>
                              </w:numPr>
                              <w:spacing w:line="240" w:lineRule="auto"/>
                              <w:rPr>
                                <w:rFonts w:ascii="Arial" w:hAnsi="Arial" w:cs="Arial"/>
                                <w:sz w:val="20"/>
                                <w:szCs w:val="20"/>
                              </w:rPr>
                            </w:pPr>
                            <w:r>
                              <w:rPr>
                                <w:rFonts w:ascii="Arial" w:hAnsi="Arial" w:cs="Arial"/>
                                <w:sz w:val="20"/>
                                <w:szCs w:val="20"/>
                              </w:rPr>
                              <w:t>I</w:t>
                            </w:r>
                            <w:r w:rsidRPr="00E17438">
                              <w:rPr>
                                <w:rFonts w:ascii="Arial" w:hAnsi="Arial" w:cs="Arial"/>
                                <w:sz w:val="20"/>
                                <w:szCs w:val="20"/>
                              </w:rPr>
                              <w:t>T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89DE1C" id="_x0000_s1058" style="position:absolute;left:0;text-align:left;margin-left:235.5pt;margin-top:2.9pt;width:178pt;height:16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" fillcolor="#d1d1d1" strokecolor="window" strokeweight="1.5pt">
                <v:stroke joinstyle="miter"/>
                <v:textbox>
                  <w:txbxContent>
                    <w:p w14:paraId="7C94C1E3" w14:textId="77777777" w:rsidR="00AB6981" w:rsidRPr="000415F7" w:rsidRDefault="00AB6981" w:rsidP="00AB6981">
                      <w:pPr>
                        <w:spacing w:line="240" w:lineRule="auto"/>
                        <w:rPr>
                          <w:rFonts w:ascii="Arial" w:hAnsi="Arial" w:cs="Arial"/>
                          <w:b/>
                          <w:bCs/>
                          <w:sz w:val="22"/>
                          <w:szCs w:val="22"/>
                        </w:rPr>
                      </w:pPr>
                      <w:r w:rsidRPr="000415F7">
                        <w:rPr>
                          <w:rFonts w:ascii="Arial" w:hAnsi="Arial" w:cs="Arial"/>
                          <w:b/>
                          <w:bCs/>
                          <w:sz w:val="22"/>
                          <w:szCs w:val="22"/>
                        </w:rPr>
                        <w:t>High Power</w:t>
                      </w:r>
                      <w:r>
                        <w:rPr>
                          <w:rFonts w:ascii="Arial" w:hAnsi="Arial" w:cs="Arial"/>
                          <w:b/>
                          <w:bCs/>
                          <w:sz w:val="22"/>
                          <w:szCs w:val="22"/>
                        </w:rPr>
                        <w:t xml:space="preserve"> - </w:t>
                      </w:r>
                      <w:r w:rsidRPr="000415F7">
                        <w:rPr>
                          <w:rFonts w:ascii="Arial" w:hAnsi="Arial" w:cs="Arial"/>
                          <w:b/>
                          <w:bCs/>
                          <w:sz w:val="22"/>
                          <w:szCs w:val="22"/>
                        </w:rPr>
                        <w:t>High interest.</w:t>
                      </w:r>
                    </w:p>
                    <w:p w14:paraId="71DF0963" w14:textId="77777777" w:rsidR="00AB6981" w:rsidRPr="00532AF8" w:rsidRDefault="00AB6981" w:rsidP="00AB6981">
                      <w:pPr>
                        <w:spacing w:line="240" w:lineRule="auto"/>
                        <w:rPr>
                          <w:rFonts w:ascii="Arial" w:hAnsi="Arial" w:cs="Arial"/>
                          <w:sz w:val="20"/>
                          <w:szCs w:val="20"/>
                        </w:rPr>
                      </w:pPr>
                      <w:r w:rsidRPr="00532AF8">
                        <w:rPr>
                          <w:rFonts w:ascii="Arial" w:hAnsi="Arial" w:cs="Arial"/>
                          <w:sz w:val="20"/>
                          <w:szCs w:val="20"/>
                        </w:rPr>
                        <w:t>Manage closely.</w:t>
                      </w:r>
                    </w:p>
                    <w:p w14:paraId="147818C6"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Board of directors.</w:t>
                      </w:r>
                    </w:p>
                    <w:p w14:paraId="5E5B1681"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manager.</w:t>
                      </w:r>
                    </w:p>
                    <w:p w14:paraId="677B4401" w14:textId="77777777" w:rsidR="00AB6981" w:rsidRPr="00E17438"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Change manager.</w:t>
                      </w:r>
                    </w:p>
                    <w:p w14:paraId="7EECBED7" w14:textId="77777777" w:rsidR="00AB6981"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Project team members</w:t>
                      </w:r>
                      <w:r>
                        <w:rPr>
                          <w:rFonts w:ascii="Arial" w:hAnsi="Arial" w:cs="Arial"/>
                          <w:sz w:val="20"/>
                          <w:szCs w:val="20"/>
                        </w:rPr>
                        <w:t>.</w:t>
                      </w:r>
                      <w:r w:rsidRPr="00E17438">
                        <w:rPr>
                          <w:rFonts w:ascii="Arial" w:hAnsi="Arial" w:cs="Arial"/>
                          <w:sz w:val="20"/>
                          <w:szCs w:val="20"/>
                        </w:rPr>
                        <w:t xml:space="preserve"> </w:t>
                      </w:r>
                    </w:p>
                    <w:p w14:paraId="5B622E32" w14:textId="77777777" w:rsidR="00AB6981" w:rsidRDefault="00AB6981" w:rsidP="00AB6981">
                      <w:pPr>
                        <w:pStyle w:val="ListParagraph"/>
                        <w:numPr>
                          <w:ilvl w:val="0"/>
                          <w:numId w:val="6"/>
                        </w:numPr>
                        <w:spacing w:line="240" w:lineRule="auto"/>
                        <w:rPr>
                          <w:rFonts w:ascii="Arial" w:hAnsi="Arial" w:cs="Arial"/>
                          <w:sz w:val="20"/>
                          <w:szCs w:val="20"/>
                        </w:rPr>
                      </w:pPr>
                      <w:r w:rsidRPr="00E17438">
                        <w:rPr>
                          <w:rFonts w:ascii="Arial" w:hAnsi="Arial" w:cs="Arial"/>
                          <w:sz w:val="20"/>
                          <w:szCs w:val="20"/>
                        </w:rPr>
                        <w:t>Product development</w:t>
                      </w:r>
                      <w:r>
                        <w:rPr>
                          <w:rFonts w:ascii="Arial" w:hAnsi="Arial" w:cs="Arial"/>
                          <w:sz w:val="20"/>
                          <w:szCs w:val="20"/>
                        </w:rPr>
                        <w:t xml:space="preserve"> team.</w:t>
                      </w:r>
                      <w:r w:rsidRPr="00E17438">
                        <w:rPr>
                          <w:rFonts w:ascii="Arial" w:hAnsi="Arial" w:cs="Arial"/>
                          <w:sz w:val="20"/>
                          <w:szCs w:val="20"/>
                        </w:rPr>
                        <w:t xml:space="preserve"> </w:t>
                      </w:r>
                    </w:p>
                    <w:p w14:paraId="60932A2D" w14:textId="77777777" w:rsidR="00AB6981" w:rsidRPr="00E17438" w:rsidRDefault="00AB6981" w:rsidP="00AB6981">
                      <w:pPr>
                        <w:pStyle w:val="ListParagraph"/>
                        <w:numPr>
                          <w:ilvl w:val="0"/>
                          <w:numId w:val="6"/>
                        </w:numPr>
                        <w:spacing w:line="240" w:lineRule="auto"/>
                        <w:rPr>
                          <w:rFonts w:ascii="Arial" w:hAnsi="Arial" w:cs="Arial"/>
                          <w:sz w:val="20"/>
                          <w:szCs w:val="20"/>
                        </w:rPr>
                      </w:pPr>
                      <w:r>
                        <w:rPr>
                          <w:rFonts w:ascii="Arial" w:hAnsi="Arial" w:cs="Arial"/>
                          <w:sz w:val="20"/>
                          <w:szCs w:val="20"/>
                        </w:rPr>
                        <w:t>I</w:t>
                      </w:r>
                      <w:r w:rsidRPr="00E17438">
                        <w:rPr>
                          <w:rFonts w:ascii="Arial" w:hAnsi="Arial" w:cs="Arial"/>
                          <w:sz w:val="20"/>
                          <w:szCs w:val="20"/>
                        </w:rPr>
                        <w:t>T department.</w:t>
                      </w:r>
                    </w:p>
                  </w:txbxContent>
                </v:textbox>
              </v:roundrect>
            </w:pict>
          </mc:Fallback>
        </mc:AlternateContent>
      </w:r>
      <w:r w:rsidRPr="00F96533">
        <w:rPr>
          <w:rFonts w:ascii="Arial" w:hAnsi="Arial" w:cs="Arial"/>
          <w:noProof/>
          <w:color w:val="E8E8E8" w:themeColor="background2"/>
        </w:rPr>
        <mc:AlternateContent>
          <mc:Choice Requires="wps">
            <w:drawing>
              <wp:anchor distT="0" distB="0" distL="114300" distR="114300" simplePos="0" relativeHeight="251631104" behindDoc="0" locked="0" layoutInCell="1" allowOverlap="1" wp14:anchorId="72DE15A8" wp14:editId="0AA849CA">
                <wp:simplePos x="0" y="0"/>
                <wp:positionH relativeFrom="column">
                  <wp:posOffset>625705</wp:posOffset>
                </wp:positionH>
                <wp:positionV relativeFrom="paragraph">
                  <wp:posOffset>28460</wp:posOffset>
                </wp:positionV>
                <wp:extent cx="2260600" cy="2044700"/>
                <wp:effectExtent l="0" t="0" r="25400" b="12700"/>
                <wp:wrapNone/>
                <wp:docPr id="1199640857"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rgbClr val="E8E8E8"/>
                        </a:solidFill>
                        <a:ln w="19050" cap="flat" cmpd="sng" algn="ctr">
                          <a:solidFill>
                            <a:sysClr val="window" lastClr="FFFFFF"/>
                          </a:solidFill>
                          <a:prstDash val="solid"/>
                          <a:miter lim="800000"/>
                        </a:ln>
                        <a:effectLst/>
                      </wps:spPr>
                      <wps:txbx>
                        <w:txbxContent>
                          <w:p w14:paraId="37E17742" w14:textId="77777777" w:rsidR="00AB6981" w:rsidRPr="002D789D" w:rsidRDefault="00AB6981" w:rsidP="00AB6981">
                            <w:pPr>
                              <w:spacing w:line="240" w:lineRule="auto"/>
                              <w:rPr>
                                <w:rFonts w:ascii="Arial" w:hAnsi="Arial" w:cs="Arial"/>
                                <w:b/>
                                <w:bCs/>
                                <w:sz w:val="22"/>
                                <w:szCs w:val="22"/>
                              </w:rPr>
                            </w:pPr>
                            <w:r w:rsidRPr="00064D18">
                              <w:rPr>
                                <w:rFonts w:ascii="Arial" w:hAnsi="Arial" w:cs="Arial"/>
                                <w:b/>
                                <w:bCs/>
                                <w:color w:val="000000" w:themeColor="text1"/>
                                <w:sz w:val="22"/>
                                <w:szCs w:val="22"/>
                              </w:rPr>
                              <w:t>H</w:t>
                            </w:r>
                            <w:r w:rsidRPr="002D789D">
                              <w:rPr>
                                <w:rFonts w:ascii="Arial" w:hAnsi="Arial" w:cs="Arial"/>
                                <w:b/>
                                <w:bCs/>
                                <w:sz w:val="22"/>
                                <w:szCs w:val="22"/>
                              </w:rPr>
                              <w:t>igh Power</w:t>
                            </w:r>
                            <w:r>
                              <w:rPr>
                                <w:rFonts w:ascii="Arial" w:hAnsi="Arial" w:cs="Arial"/>
                                <w:b/>
                                <w:bCs/>
                                <w:sz w:val="22"/>
                                <w:szCs w:val="22"/>
                              </w:rPr>
                              <w:t xml:space="preserve"> - </w:t>
                            </w:r>
                            <w:r w:rsidRPr="002D789D">
                              <w:rPr>
                                <w:rFonts w:ascii="Arial" w:hAnsi="Arial" w:cs="Arial"/>
                                <w:b/>
                                <w:bCs/>
                                <w:sz w:val="22"/>
                                <w:szCs w:val="22"/>
                              </w:rPr>
                              <w:t>Low interest.</w:t>
                            </w:r>
                          </w:p>
                          <w:p w14:paraId="5FA8ECC0" w14:textId="77777777" w:rsidR="00AB6981" w:rsidRDefault="00AB6981" w:rsidP="00AB6981">
                            <w:pPr>
                              <w:spacing w:line="240" w:lineRule="auto"/>
                              <w:rPr>
                                <w:rFonts w:ascii="Arial" w:hAnsi="Arial" w:cs="Arial"/>
                                <w:sz w:val="20"/>
                                <w:szCs w:val="20"/>
                              </w:rPr>
                            </w:pPr>
                            <w:r w:rsidRPr="002D789D">
                              <w:rPr>
                                <w:rFonts w:ascii="Arial" w:hAnsi="Arial" w:cs="Arial"/>
                                <w:sz w:val="20"/>
                                <w:szCs w:val="20"/>
                              </w:rPr>
                              <w:t>Keep satisfied.</w:t>
                            </w:r>
                          </w:p>
                          <w:p w14:paraId="6E8F706B" w14:textId="77777777" w:rsidR="00AB6981" w:rsidRDefault="00AB6981" w:rsidP="00AB6981">
                            <w:pPr>
                              <w:pStyle w:val="ListParagraph"/>
                              <w:numPr>
                                <w:ilvl w:val="0"/>
                                <w:numId w:val="9"/>
                              </w:numPr>
                              <w:spacing w:line="240" w:lineRule="auto"/>
                              <w:rPr>
                                <w:rFonts w:ascii="Arial" w:hAnsi="Arial" w:cs="Arial"/>
                                <w:color w:val="000000" w:themeColor="text1"/>
                                <w:sz w:val="20"/>
                                <w:szCs w:val="20"/>
                              </w:rPr>
                            </w:pPr>
                            <w:r w:rsidRPr="007356D7">
                              <w:rPr>
                                <w:rFonts w:ascii="Arial" w:hAnsi="Arial" w:cs="Arial"/>
                                <w:color w:val="000000" w:themeColor="text1"/>
                                <w:sz w:val="20"/>
                                <w:szCs w:val="20"/>
                              </w:rPr>
                              <w:t>Government agencies</w:t>
                            </w:r>
                            <w:r>
                              <w:rPr>
                                <w:rFonts w:ascii="Arial" w:hAnsi="Arial" w:cs="Arial"/>
                                <w:color w:val="000000" w:themeColor="text1"/>
                                <w:sz w:val="20"/>
                                <w:szCs w:val="20"/>
                              </w:rPr>
                              <w:t>, regulators</w:t>
                            </w:r>
                            <w:r w:rsidRPr="007356D7">
                              <w:rPr>
                                <w:rFonts w:ascii="Arial" w:hAnsi="Arial" w:cs="Arial"/>
                                <w:color w:val="000000" w:themeColor="text1"/>
                                <w:sz w:val="20"/>
                                <w:szCs w:val="20"/>
                              </w:rPr>
                              <w:t>.</w:t>
                            </w:r>
                          </w:p>
                          <w:p w14:paraId="0FD89D94" w14:textId="77777777" w:rsidR="00AB6981" w:rsidRDefault="00AB6981" w:rsidP="00AB6981">
                            <w:pPr>
                              <w:pStyle w:val="ListParagraph"/>
                              <w:numPr>
                                <w:ilvl w:val="0"/>
                                <w:numId w:val="9"/>
                              </w:numPr>
                              <w:spacing w:line="240" w:lineRule="auto"/>
                              <w:rPr>
                                <w:rFonts w:ascii="Arial" w:hAnsi="Arial" w:cs="Arial"/>
                                <w:color w:val="000000" w:themeColor="text1"/>
                                <w:sz w:val="20"/>
                                <w:szCs w:val="20"/>
                              </w:rPr>
                            </w:pPr>
                            <w:r>
                              <w:rPr>
                                <w:rFonts w:ascii="Arial" w:hAnsi="Arial" w:cs="Arial"/>
                                <w:color w:val="000000" w:themeColor="text1"/>
                                <w:sz w:val="20"/>
                                <w:szCs w:val="20"/>
                              </w:rPr>
                              <w:t>Local authorities.</w:t>
                            </w:r>
                          </w:p>
                          <w:p w14:paraId="0421EF0A" w14:textId="77777777" w:rsidR="00AB6981" w:rsidRPr="002B585E" w:rsidRDefault="00AB6981" w:rsidP="00AB6981">
                            <w:pPr>
                              <w:spacing w:line="240" w:lineRule="auto"/>
                              <w:ind w:left="360"/>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E15A8" id="_x0000_s1059" style="position:absolute;left:0;text-align:left;margin-left:49.25pt;margin-top:2.25pt;width:178pt;height:16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" fillcolor="#e8e8e8" strokecolor="window" strokeweight="1.5pt">
                <v:stroke joinstyle="miter"/>
                <v:textbox>
                  <w:txbxContent>
                    <w:p w14:paraId="37E17742" w14:textId="77777777" w:rsidR="00AB6981" w:rsidRPr="002D789D" w:rsidRDefault="00AB6981" w:rsidP="00AB6981">
                      <w:pPr>
                        <w:spacing w:line="240" w:lineRule="auto"/>
                        <w:rPr>
                          <w:rFonts w:ascii="Arial" w:hAnsi="Arial" w:cs="Arial"/>
                          <w:b/>
                          <w:bCs/>
                          <w:sz w:val="22"/>
                          <w:szCs w:val="22"/>
                        </w:rPr>
                      </w:pPr>
                      <w:r w:rsidRPr="00064D18">
                        <w:rPr>
                          <w:rFonts w:ascii="Arial" w:hAnsi="Arial" w:cs="Arial"/>
                          <w:b/>
                          <w:bCs/>
                          <w:color w:val="000000" w:themeColor="text1"/>
                          <w:sz w:val="22"/>
                          <w:szCs w:val="22"/>
                        </w:rPr>
                        <w:t>H</w:t>
                      </w:r>
                      <w:r w:rsidRPr="002D789D">
                        <w:rPr>
                          <w:rFonts w:ascii="Arial" w:hAnsi="Arial" w:cs="Arial"/>
                          <w:b/>
                          <w:bCs/>
                          <w:sz w:val="22"/>
                          <w:szCs w:val="22"/>
                        </w:rPr>
                        <w:t>igh Power</w:t>
                      </w:r>
                      <w:r>
                        <w:rPr>
                          <w:rFonts w:ascii="Arial" w:hAnsi="Arial" w:cs="Arial"/>
                          <w:b/>
                          <w:bCs/>
                          <w:sz w:val="22"/>
                          <w:szCs w:val="22"/>
                        </w:rPr>
                        <w:t xml:space="preserve"> - </w:t>
                      </w:r>
                      <w:r w:rsidRPr="002D789D">
                        <w:rPr>
                          <w:rFonts w:ascii="Arial" w:hAnsi="Arial" w:cs="Arial"/>
                          <w:b/>
                          <w:bCs/>
                          <w:sz w:val="22"/>
                          <w:szCs w:val="22"/>
                        </w:rPr>
                        <w:t>Low interest.</w:t>
                      </w:r>
                    </w:p>
                    <w:p w14:paraId="5FA8ECC0" w14:textId="77777777" w:rsidR="00AB6981" w:rsidRDefault="00AB6981" w:rsidP="00AB6981">
                      <w:pPr>
                        <w:spacing w:line="240" w:lineRule="auto"/>
                        <w:rPr>
                          <w:rFonts w:ascii="Arial" w:hAnsi="Arial" w:cs="Arial"/>
                          <w:sz w:val="20"/>
                          <w:szCs w:val="20"/>
                        </w:rPr>
                      </w:pPr>
                      <w:r w:rsidRPr="002D789D">
                        <w:rPr>
                          <w:rFonts w:ascii="Arial" w:hAnsi="Arial" w:cs="Arial"/>
                          <w:sz w:val="20"/>
                          <w:szCs w:val="20"/>
                        </w:rPr>
                        <w:t>Keep satisfied.</w:t>
                      </w:r>
                    </w:p>
                    <w:p w14:paraId="6E8F706B" w14:textId="77777777" w:rsidR="00AB6981" w:rsidRDefault="00AB6981" w:rsidP="00AB6981">
                      <w:pPr>
                        <w:pStyle w:val="ListParagraph"/>
                        <w:numPr>
                          <w:ilvl w:val="0"/>
                          <w:numId w:val="9"/>
                        </w:numPr>
                        <w:spacing w:line="240" w:lineRule="auto"/>
                        <w:rPr>
                          <w:rFonts w:ascii="Arial" w:hAnsi="Arial" w:cs="Arial"/>
                          <w:color w:val="000000" w:themeColor="text1"/>
                          <w:sz w:val="20"/>
                          <w:szCs w:val="20"/>
                        </w:rPr>
                      </w:pPr>
                      <w:r w:rsidRPr="007356D7">
                        <w:rPr>
                          <w:rFonts w:ascii="Arial" w:hAnsi="Arial" w:cs="Arial"/>
                          <w:color w:val="000000" w:themeColor="text1"/>
                          <w:sz w:val="20"/>
                          <w:szCs w:val="20"/>
                        </w:rPr>
                        <w:t>Government agencies</w:t>
                      </w:r>
                      <w:r>
                        <w:rPr>
                          <w:rFonts w:ascii="Arial" w:hAnsi="Arial" w:cs="Arial"/>
                          <w:color w:val="000000" w:themeColor="text1"/>
                          <w:sz w:val="20"/>
                          <w:szCs w:val="20"/>
                        </w:rPr>
                        <w:t>, regulators</w:t>
                      </w:r>
                      <w:r w:rsidRPr="007356D7">
                        <w:rPr>
                          <w:rFonts w:ascii="Arial" w:hAnsi="Arial" w:cs="Arial"/>
                          <w:color w:val="000000" w:themeColor="text1"/>
                          <w:sz w:val="20"/>
                          <w:szCs w:val="20"/>
                        </w:rPr>
                        <w:t>.</w:t>
                      </w:r>
                    </w:p>
                    <w:p w14:paraId="0FD89D94" w14:textId="77777777" w:rsidR="00AB6981" w:rsidRDefault="00AB6981" w:rsidP="00AB6981">
                      <w:pPr>
                        <w:pStyle w:val="ListParagraph"/>
                        <w:numPr>
                          <w:ilvl w:val="0"/>
                          <w:numId w:val="9"/>
                        </w:numPr>
                        <w:spacing w:line="240" w:lineRule="auto"/>
                        <w:rPr>
                          <w:rFonts w:ascii="Arial" w:hAnsi="Arial" w:cs="Arial"/>
                          <w:color w:val="000000" w:themeColor="text1"/>
                          <w:sz w:val="20"/>
                          <w:szCs w:val="20"/>
                        </w:rPr>
                      </w:pPr>
                      <w:r>
                        <w:rPr>
                          <w:rFonts w:ascii="Arial" w:hAnsi="Arial" w:cs="Arial"/>
                          <w:color w:val="000000" w:themeColor="text1"/>
                          <w:sz w:val="20"/>
                          <w:szCs w:val="20"/>
                        </w:rPr>
                        <w:t>Local authorities.</w:t>
                      </w:r>
                    </w:p>
                    <w:p w14:paraId="0421EF0A" w14:textId="77777777" w:rsidR="00AB6981" w:rsidRPr="002B585E" w:rsidRDefault="00AB6981" w:rsidP="00AB6981">
                      <w:pPr>
                        <w:spacing w:line="240" w:lineRule="auto"/>
                        <w:ind w:left="360"/>
                        <w:rPr>
                          <w:rFonts w:ascii="Arial" w:hAnsi="Arial" w:cs="Arial"/>
                          <w:color w:val="000000" w:themeColor="text1"/>
                          <w:sz w:val="20"/>
                          <w:szCs w:val="20"/>
                        </w:rPr>
                      </w:pPr>
                    </w:p>
                  </w:txbxContent>
                </v:textbox>
              </v:roundrect>
            </w:pict>
          </mc:Fallback>
        </mc:AlternateContent>
      </w:r>
    </w:p>
    <w:p w14:paraId="7A45AF4F" w14:textId="3519E05E" w:rsidR="00AB6981" w:rsidRDefault="00380619"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85376" behindDoc="0" locked="0" layoutInCell="1" allowOverlap="1" wp14:anchorId="67A97BD0" wp14:editId="7F827E5C">
                <wp:simplePos x="0" y="0"/>
                <wp:positionH relativeFrom="column">
                  <wp:posOffset>-463966</wp:posOffset>
                </wp:positionH>
                <wp:positionV relativeFrom="paragraph">
                  <wp:posOffset>250814</wp:posOffset>
                </wp:positionV>
                <wp:extent cx="1259174" cy="1609985"/>
                <wp:effectExtent l="0" t="0" r="0" b="6985"/>
                <wp:wrapNone/>
                <wp:docPr id="1317363758" name="Rectangle 61"/>
                <wp:cNvGraphicFramePr/>
                <a:graphic xmlns:a="http://schemas.openxmlformats.org/drawingml/2006/main">
                  <a:graphicData uri="http://schemas.microsoft.com/office/word/2010/wordprocessingShape">
                    <wps:wsp>
                      <wps:cNvSpPr/>
                      <wps:spPr>
                        <a:xfrm>
                          <a:off x="0" y="0"/>
                          <a:ext cx="1259174" cy="1609985"/>
                        </a:xfrm>
                        <a:prstGeom prst="rect">
                          <a:avLst/>
                        </a:prstGeom>
                        <a:solidFill>
                          <a:srgbClr val="0E2841">
                            <a:lumMod val="10000"/>
                            <a:lumOff val="90000"/>
                          </a:srgbClr>
                        </a:solidFill>
                        <a:ln w="19050" cap="flat" cmpd="sng" algn="ctr">
                          <a:noFill/>
                          <a:prstDash val="solid"/>
                          <a:miter lim="800000"/>
                        </a:ln>
                        <a:effectLst/>
                      </wps:spPr>
                      <wps:txbx>
                        <w:txbxContent>
                          <w:p w14:paraId="1A5C6163" w14:textId="13FBD20D" w:rsidR="00CB44FA" w:rsidRPr="00C6420C" w:rsidRDefault="00F6798D" w:rsidP="00C6420C">
                            <w:pPr>
                              <w:spacing w:line="240" w:lineRule="auto"/>
                              <w:rPr>
                                <w:rFonts w:ascii="Arial" w:hAnsi="Arial" w:cs="Arial"/>
                                <w:b/>
                                <w:bCs/>
                                <w:sz w:val="18"/>
                                <w:szCs w:val="18"/>
                              </w:rPr>
                            </w:pPr>
                            <w:r w:rsidRPr="00C6420C">
                              <w:rPr>
                                <w:rFonts w:ascii="Arial" w:hAnsi="Arial" w:cs="Arial"/>
                                <w:b/>
                                <w:bCs/>
                                <w:sz w:val="18"/>
                                <w:szCs w:val="18"/>
                              </w:rPr>
                              <w:t>Focus groups.</w:t>
                            </w:r>
                          </w:p>
                          <w:p w14:paraId="64202DF5" w14:textId="0F33FB94" w:rsidR="00F6798D"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Visits.</w:t>
                            </w:r>
                          </w:p>
                          <w:p w14:paraId="3A46C0B0" w14:textId="7106FEFE" w:rsidR="005E16B9"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Deliberative meetings.</w:t>
                            </w:r>
                          </w:p>
                          <w:p w14:paraId="7AD5DAA6" w14:textId="247F9984" w:rsidR="005E16B9"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Task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A97BD0" id="Rectangle 61" o:spid="_x0000_s1060" style="position:absolute;left:0;text-align:left;margin-left:-36.55pt;margin-top:19.75pt;width:99.15pt;height:126.75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" fillcolor="#dceaf7" stroked="f" strokeweight="1.5pt">
                <v:textbox>
                  <w:txbxContent>
                    <w:p w14:paraId="1A5C6163" w14:textId="13FBD20D" w:rsidR="00CB44FA" w:rsidRPr="00C6420C" w:rsidRDefault="00F6798D" w:rsidP="00C6420C">
                      <w:pPr>
                        <w:spacing w:line="240" w:lineRule="auto"/>
                        <w:rPr>
                          <w:rFonts w:ascii="Arial" w:hAnsi="Arial" w:cs="Arial"/>
                          <w:b/>
                          <w:bCs/>
                          <w:sz w:val="18"/>
                          <w:szCs w:val="18"/>
                        </w:rPr>
                      </w:pPr>
                      <w:r w:rsidRPr="00C6420C">
                        <w:rPr>
                          <w:rFonts w:ascii="Arial" w:hAnsi="Arial" w:cs="Arial"/>
                          <w:b/>
                          <w:bCs/>
                          <w:sz w:val="18"/>
                          <w:szCs w:val="18"/>
                        </w:rPr>
                        <w:t>Focus groups.</w:t>
                      </w:r>
                    </w:p>
                    <w:p w14:paraId="64202DF5" w14:textId="0F33FB94" w:rsidR="00F6798D"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Visits.</w:t>
                      </w:r>
                    </w:p>
                    <w:p w14:paraId="3A46C0B0" w14:textId="7106FEFE" w:rsidR="005E16B9"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Deliberative meetings.</w:t>
                      </w:r>
                    </w:p>
                    <w:p w14:paraId="7AD5DAA6" w14:textId="247F9984" w:rsidR="005E16B9" w:rsidRPr="00C6420C" w:rsidRDefault="005E16B9" w:rsidP="00C6420C">
                      <w:pPr>
                        <w:spacing w:line="240" w:lineRule="auto"/>
                        <w:rPr>
                          <w:rFonts w:ascii="Arial" w:hAnsi="Arial" w:cs="Arial"/>
                          <w:b/>
                          <w:bCs/>
                          <w:sz w:val="18"/>
                          <w:szCs w:val="18"/>
                        </w:rPr>
                      </w:pPr>
                      <w:r w:rsidRPr="00C6420C">
                        <w:rPr>
                          <w:rFonts w:ascii="Arial" w:hAnsi="Arial" w:cs="Arial"/>
                          <w:b/>
                          <w:bCs/>
                          <w:sz w:val="18"/>
                          <w:szCs w:val="18"/>
                        </w:rPr>
                        <w:t>Task groups.</w:t>
                      </w:r>
                    </w:p>
                  </w:txbxContent>
                </v:textbox>
              </v:rect>
            </w:pict>
          </mc:Fallback>
        </mc:AlternateContent>
      </w:r>
      <w:r w:rsidR="00A61A52">
        <w:rPr>
          <w:rFonts w:ascii="Arial" w:hAnsi="Arial" w:cs="Arial"/>
          <w:noProof/>
        </w:rPr>
        <mc:AlternateContent>
          <mc:Choice Requires="wps">
            <w:drawing>
              <wp:anchor distT="0" distB="0" distL="114300" distR="114300" simplePos="0" relativeHeight="251683328" behindDoc="0" locked="0" layoutInCell="1" allowOverlap="1" wp14:anchorId="3FDB0CD8" wp14:editId="017A90E3">
                <wp:simplePos x="0" y="0"/>
                <wp:positionH relativeFrom="column">
                  <wp:posOffset>4886793</wp:posOffset>
                </wp:positionH>
                <wp:positionV relativeFrom="paragraph">
                  <wp:posOffset>196996</wp:posOffset>
                </wp:positionV>
                <wp:extent cx="1259174" cy="1609985"/>
                <wp:effectExtent l="0" t="0" r="0" b="9525"/>
                <wp:wrapNone/>
                <wp:docPr id="1963950280" name="Rectangle 61"/>
                <wp:cNvGraphicFramePr/>
                <a:graphic xmlns:a="http://schemas.openxmlformats.org/drawingml/2006/main">
                  <a:graphicData uri="http://schemas.microsoft.com/office/word/2010/wordprocessingShape">
                    <wps:wsp>
                      <wps:cNvSpPr/>
                      <wps:spPr>
                        <a:xfrm>
                          <a:off x="0" y="0"/>
                          <a:ext cx="1259174" cy="1609985"/>
                        </a:xfrm>
                        <a:prstGeom prst="rect">
                          <a:avLst/>
                        </a:pr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0470D4" w14:textId="7BBAFDB7" w:rsidR="00A61A52" w:rsidRPr="00535CDD" w:rsidRDefault="0032762F"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planning</w:t>
                            </w:r>
                            <w:r w:rsidR="00AF3990" w:rsidRPr="00535CDD">
                              <w:rPr>
                                <w:rFonts w:ascii="Arial" w:hAnsi="Arial" w:cs="Arial"/>
                                <w:b/>
                                <w:bCs/>
                                <w:color w:val="000000" w:themeColor="text1"/>
                                <w:sz w:val="16"/>
                                <w:szCs w:val="16"/>
                              </w:rPr>
                              <w:t>.</w:t>
                            </w:r>
                          </w:p>
                          <w:p w14:paraId="2E7F66AA" w14:textId="3DCCFAB6" w:rsidR="00217215" w:rsidRPr="00535CDD" w:rsidRDefault="00217215"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campaigning</w:t>
                            </w:r>
                            <w:r w:rsidR="00AF3990" w:rsidRPr="00535CDD">
                              <w:rPr>
                                <w:rFonts w:ascii="Arial" w:hAnsi="Arial" w:cs="Arial"/>
                                <w:b/>
                                <w:bCs/>
                                <w:color w:val="000000" w:themeColor="text1"/>
                                <w:sz w:val="16"/>
                                <w:szCs w:val="16"/>
                              </w:rPr>
                              <w:t>.</w:t>
                            </w:r>
                          </w:p>
                          <w:p w14:paraId="5ADD5299" w14:textId="58D350BB" w:rsidR="0016616E" w:rsidRPr="00535CDD" w:rsidRDefault="0016616E"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Press activities</w:t>
                            </w:r>
                            <w:r w:rsidR="00AF3990" w:rsidRPr="00535CDD">
                              <w:rPr>
                                <w:rFonts w:ascii="Arial" w:hAnsi="Arial" w:cs="Arial"/>
                                <w:b/>
                                <w:bCs/>
                                <w:color w:val="000000" w:themeColor="text1"/>
                                <w:sz w:val="16"/>
                                <w:szCs w:val="16"/>
                              </w:rPr>
                              <w:t>.</w:t>
                            </w:r>
                          </w:p>
                          <w:p w14:paraId="72B62D78" w14:textId="455F5106" w:rsidR="004B65E5" w:rsidRPr="00535CDD" w:rsidRDefault="004B65E5"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 xml:space="preserve">Joint </w:t>
                            </w:r>
                            <w:r w:rsidR="00835BEC" w:rsidRPr="00535CDD">
                              <w:rPr>
                                <w:rFonts w:ascii="Arial" w:hAnsi="Arial" w:cs="Arial"/>
                                <w:b/>
                                <w:bCs/>
                                <w:color w:val="000000" w:themeColor="text1"/>
                                <w:sz w:val="16"/>
                                <w:szCs w:val="16"/>
                              </w:rPr>
                              <w:t>governance</w:t>
                            </w:r>
                            <w:r w:rsidR="00754BEB" w:rsidRPr="00535CDD">
                              <w:rPr>
                                <w:rFonts w:ascii="Arial" w:hAnsi="Arial" w:cs="Arial"/>
                                <w:b/>
                                <w:bCs/>
                                <w:color w:val="000000" w:themeColor="text1"/>
                                <w:sz w:val="16"/>
                                <w:szCs w:val="16"/>
                              </w:rPr>
                              <w:t>.</w:t>
                            </w:r>
                          </w:p>
                          <w:p w14:paraId="09D413A9" w14:textId="64BD9A3F" w:rsidR="00687381" w:rsidRPr="00535CDD" w:rsidRDefault="00687381"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Partnershi</w:t>
                            </w:r>
                            <w:r w:rsidR="00AF3990" w:rsidRPr="00535CDD">
                              <w:rPr>
                                <w:rFonts w:ascii="Arial" w:hAnsi="Arial" w:cs="Arial"/>
                                <w:b/>
                                <w:bCs/>
                                <w:color w:val="000000" w:themeColor="text1"/>
                                <w:sz w:val="16"/>
                                <w:szCs w:val="16"/>
                              </w:rPr>
                              <w:t xml:space="preserve">p </w:t>
                            </w:r>
                            <w:r w:rsidRPr="00535CDD">
                              <w:rPr>
                                <w:rFonts w:ascii="Arial" w:hAnsi="Arial" w:cs="Arial"/>
                                <w:b/>
                                <w:bCs/>
                                <w:color w:val="000000" w:themeColor="text1"/>
                                <w:sz w:val="16"/>
                                <w:szCs w:val="16"/>
                              </w:rPr>
                              <w:t>agree</w:t>
                            </w:r>
                            <w:r w:rsidR="00AF3990" w:rsidRPr="00535CDD">
                              <w:rPr>
                                <w:rFonts w:ascii="Arial" w:hAnsi="Arial" w:cs="Arial"/>
                                <w:b/>
                                <w:bCs/>
                                <w:color w:val="000000" w:themeColor="text1"/>
                                <w:sz w:val="16"/>
                                <w:szCs w:val="16"/>
                              </w:rPr>
                              <w:t>ments.</w:t>
                            </w:r>
                          </w:p>
                          <w:p w14:paraId="33FD25F5" w14:textId="4FA4615F" w:rsidR="0016616E" w:rsidRPr="00535CDD" w:rsidRDefault="0016616E"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research</w:t>
                            </w:r>
                            <w:r w:rsidR="00AF3990" w:rsidRPr="00535CDD">
                              <w:rPr>
                                <w:rFonts w:ascii="Arial" w:hAnsi="Arial" w:cs="Arial"/>
                                <w:b/>
                                <w:bCs/>
                                <w:color w:val="000000" w:themeColor="text1"/>
                                <w:sz w:val="16"/>
                                <w:szCs w:val="16"/>
                              </w:rPr>
                              <w:t>.</w:t>
                            </w:r>
                          </w:p>
                          <w:p w14:paraId="4CB321EF" w14:textId="77777777" w:rsidR="00217215" w:rsidRPr="0032762F" w:rsidRDefault="00217215" w:rsidP="00217215">
                            <w:pPr>
                              <w:spacing w:line="240" w:lineRule="auto"/>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B0CD8" id="_x0000_s1061" style="position:absolute;left:0;text-align:left;margin-left:384.8pt;margin-top:15.5pt;width:99.15pt;height:126.7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" fillcolor="#dceaf7 [351]" stroked="f" strokeweight="1.5pt">
                <v:textbox>
                  <w:txbxContent>
                    <w:p w14:paraId="000470D4" w14:textId="7BBAFDB7" w:rsidR="00A61A52" w:rsidRPr="00535CDD" w:rsidRDefault="0032762F"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planning</w:t>
                      </w:r>
                      <w:r w:rsidR="00AF3990" w:rsidRPr="00535CDD">
                        <w:rPr>
                          <w:rFonts w:ascii="Arial" w:hAnsi="Arial" w:cs="Arial"/>
                          <w:b/>
                          <w:bCs/>
                          <w:color w:val="000000" w:themeColor="text1"/>
                          <w:sz w:val="16"/>
                          <w:szCs w:val="16"/>
                        </w:rPr>
                        <w:t>.</w:t>
                      </w:r>
                    </w:p>
                    <w:p w14:paraId="2E7F66AA" w14:textId="3DCCFAB6" w:rsidR="00217215" w:rsidRPr="00535CDD" w:rsidRDefault="00217215"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campaigning</w:t>
                      </w:r>
                      <w:r w:rsidR="00AF3990" w:rsidRPr="00535CDD">
                        <w:rPr>
                          <w:rFonts w:ascii="Arial" w:hAnsi="Arial" w:cs="Arial"/>
                          <w:b/>
                          <w:bCs/>
                          <w:color w:val="000000" w:themeColor="text1"/>
                          <w:sz w:val="16"/>
                          <w:szCs w:val="16"/>
                        </w:rPr>
                        <w:t>.</w:t>
                      </w:r>
                    </w:p>
                    <w:p w14:paraId="5ADD5299" w14:textId="58D350BB" w:rsidR="0016616E" w:rsidRPr="00535CDD" w:rsidRDefault="0016616E"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Press activities</w:t>
                      </w:r>
                      <w:r w:rsidR="00AF3990" w:rsidRPr="00535CDD">
                        <w:rPr>
                          <w:rFonts w:ascii="Arial" w:hAnsi="Arial" w:cs="Arial"/>
                          <w:b/>
                          <w:bCs/>
                          <w:color w:val="000000" w:themeColor="text1"/>
                          <w:sz w:val="16"/>
                          <w:szCs w:val="16"/>
                        </w:rPr>
                        <w:t>.</w:t>
                      </w:r>
                    </w:p>
                    <w:p w14:paraId="72B62D78" w14:textId="455F5106" w:rsidR="004B65E5" w:rsidRPr="00535CDD" w:rsidRDefault="004B65E5"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 xml:space="preserve">Joint </w:t>
                      </w:r>
                      <w:r w:rsidR="00835BEC" w:rsidRPr="00535CDD">
                        <w:rPr>
                          <w:rFonts w:ascii="Arial" w:hAnsi="Arial" w:cs="Arial"/>
                          <w:b/>
                          <w:bCs/>
                          <w:color w:val="000000" w:themeColor="text1"/>
                          <w:sz w:val="16"/>
                          <w:szCs w:val="16"/>
                        </w:rPr>
                        <w:t>governance</w:t>
                      </w:r>
                      <w:r w:rsidR="00754BEB" w:rsidRPr="00535CDD">
                        <w:rPr>
                          <w:rFonts w:ascii="Arial" w:hAnsi="Arial" w:cs="Arial"/>
                          <w:b/>
                          <w:bCs/>
                          <w:color w:val="000000" w:themeColor="text1"/>
                          <w:sz w:val="16"/>
                          <w:szCs w:val="16"/>
                        </w:rPr>
                        <w:t>.</w:t>
                      </w:r>
                    </w:p>
                    <w:p w14:paraId="09D413A9" w14:textId="64BD9A3F" w:rsidR="00687381" w:rsidRPr="00535CDD" w:rsidRDefault="00687381"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Partnershi</w:t>
                      </w:r>
                      <w:r w:rsidR="00AF3990" w:rsidRPr="00535CDD">
                        <w:rPr>
                          <w:rFonts w:ascii="Arial" w:hAnsi="Arial" w:cs="Arial"/>
                          <w:b/>
                          <w:bCs/>
                          <w:color w:val="000000" w:themeColor="text1"/>
                          <w:sz w:val="16"/>
                          <w:szCs w:val="16"/>
                        </w:rPr>
                        <w:t xml:space="preserve">p </w:t>
                      </w:r>
                      <w:r w:rsidRPr="00535CDD">
                        <w:rPr>
                          <w:rFonts w:ascii="Arial" w:hAnsi="Arial" w:cs="Arial"/>
                          <w:b/>
                          <w:bCs/>
                          <w:color w:val="000000" w:themeColor="text1"/>
                          <w:sz w:val="16"/>
                          <w:szCs w:val="16"/>
                        </w:rPr>
                        <w:t>agree</w:t>
                      </w:r>
                      <w:r w:rsidR="00AF3990" w:rsidRPr="00535CDD">
                        <w:rPr>
                          <w:rFonts w:ascii="Arial" w:hAnsi="Arial" w:cs="Arial"/>
                          <w:b/>
                          <w:bCs/>
                          <w:color w:val="000000" w:themeColor="text1"/>
                          <w:sz w:val="16"/>
                          <w:szCs w:val="16"/>
                        </w:rPr>
                        <w:t>ments.</w:t>
                      </w:r>
                    </w:p>
                    <w:p w14:paraId="33FD25F5" w14:textId="4FA4615F" w:rsidR="0016616E" w:rsidRPr="00535CDD" w:rsidRDefault="0016616E" w:rsidP="00A61A52">
                      <w:pPr>
                        <w:rPr>
                          <w:rFonts w:ascii="Arial" w:hAnsi="Arial" w:cs="Arial"/>
                          <w:b/>
                          <w:bCs/>
                          <w:color w:val="000000" w:themeColor="text1"/>
                          <w:sz w:val="16"/>
                          <w:szCs w:val="16"/>
                        </w:rPr>
                      </w:pPr>
                      <w:r w:rsidRPr="00535CDD">
                        <w:rPr>
                          <w:rFonts w:ascii="Arial" w:hAnsi="Arial" w:cs="Arial"/>
                          <w:b/>
                          <w:bCs/>
                          <w:color w:val="000000" w:themeColor="text1"/>
                          <w:sz w:val="16"/>
                          <w:szCs w:val="16"/>
                        </w:rPr>
                        <w:t>Joint research</w:t>
                      </w:r>
                      <w:r w:rsidR="00AF3990" w:rsidRPr="00535CDD">
                        <w:rPr>
                          <w:rFonts w:ascii="Arial" w:hAnsi="Arial" w:cs="Arial"/>
                          <w:b/>
                          <w:bCs/>
                          <w:color w:val="000000" w:themeColor="text1"/>
                          <w:sz w:val="16"/>
                          <w:szCs w:val="16"/>
                        </w:rPr>
                        <w:t>.</w:t>
                      </w:r>
                    </w:p>
                    <w:p w14:paraId="4CB321EF" w14:textId="77777777" w:rsidR="00217215" w:rsidRPr="0032762F" w:rsidRDefault="00217215" w:rsidP="00217215">
                      <w:pPr>
                        <w:spacing w:line="240" w:lineRule="auto"/>
                        <w:rPr>
                          <w:rFonts w:ascii="Arial" w:hAnsi="Arial" w:cs="Arial"/>
                          <w:sz w:val="18"/>
                          <w:szCs w:val="18"/>
                        </w:rPr>
                      </w:pPr>
                    </w:p>
                  </w:txbxContent>
                </v:textbox>
              </v:rect>
            </w:pict>
          </mc:Fallback>
        </mc:AlternateContent>
      </w:r>
    </w:p>
    <w:p w14:paraId="5E6354EC" w14:textId="7AFD6817" w:rsidR="00AB6981" w:rsidRDefault="00AB6981" w:rsidP="00AB6981">
      <w:pPr>
        <w:spacing w:after="120" w:line="360" w:lineRule="auto"/>
        <w:ind w:left="720" w:right="851"/>
        <w:contextualSpacing/>
        <w:rPr>
          <w:rFonts w:ascii="Arial" w:hAnsi="Arial" w:cs="Arial"/>
          <w:b/>
          <w:bCs/>
          <w:color w:val="EE0000"/>
        </w:rPr>
      </w:pPr>
    </w:p>
    <w:p w14:paraId="23BDB8E1" w14:textId="77777777" w:rsidR="00AB6981" w:rsidRDefault="00AB6981" w:rsidP="00AB6981">
      <w:pPr>
        <w:spacing w:after="120" w:line="360" w:lineRule="auto"/>
        <w:ind w:left="720" w:right="851"/>
        <w:contextualSpacing/>
        <w:rPr>
          <w:rFonts w:ascii="Arial" w:hAnsi="Arial" w:cs="Arial"/>
          <w:b/>
          <w:bCs/>
          <w:color w:val="EE0000"/>
        </w:rPr>
      </w:pPr>
    </w:p>
    <w:p w14:paraId="406A4CBB" w14:textId="77777777" w:rsidR="00AB6981" w:rsidRDefault="00AB6981" w:rsidP="00AB6981">
      <w:pPr>
        <w:spacing w:after="120" w:line="360" w:lineRule="auto"/>
        <w:ind w:left="720" w:right="851"/>
        <w:contextualSpacing/>
        <w:rPr>
          <w:rFonts w:ascii="Arial" w:hAnsi="Arial" w:cs="Arial"/>
          <w:b/>
          <w:bCs/>
          <w:color w:val="EE0000"/>
        </w:rPr>
      </w:pPr>
    </w:p>
    <w:p w14:paraId="490E763A" w14:textId="77777777" w:rsidR="00AB6981" w:rsidRDefault="00AB6981" w:rsidP="00AB6981">
      <w:pPr>
        <w:spacing w:after="120" w:line="360" w:lineRule="auto"/>
        <w:ind w:left="720" w:right="851"/>
        <w:contextualSpacing/>
        <w:rPr>
          <w:rFonts w:ascii="Arial" w:hAnsi="Arial" w:cs="Arial"/>
          <w:b/>
          <w:bCs/>
          <w:color w:val="EE0000"/>
        </w:rPr>
      </w:pPr>
    </w:p>
    <w:p w14:paraId="4ADA762C" w14:textId="77777777" w:rsidR="00AB6981" w:rsidRDefault="00AB6981"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67968" behindDoc="0" locked="0" layoutInCell="1" allowOverlap="1" wp14:anchorId="7F42F5EA" wp14:editId="051ECB26">
                <wp:simplePos x="0" y="0"/>
                <wp:positionH relativeFrom="margin">
                  <wp:align>left</wp:align>
                </wp:positionH>
                <wp:positionV relativeFrom="paragraph">
                  <wp:posOffset>315623</wp:posOffset>
                </wp:positionV>
                <wp:extent cx="1589117" cy="276225"/>
                <wp:effectExtent l="8572" t="0" r="20003" b="20002"/>
                <wp:wrapNone/>
                <wp:docPr id="152702693" name="Text Box 10"/>
                <wp:cNvGraphicFramePr/>
                <a:graphic xmlns:a="http://schemas.openxmlformats.org/drawingml/2006/main">
                  <a:graphicData uri="http://schemas.microsoft.com/office/word/2010/wordprocessingShape">
                    <wps:wsp>
                      <wps:cNvSpPr txBox="1"/>
                      <wps:spPr>
                        <a:xfrm rot="16200000">
                          <a:off x="0" y="0"/>
                          <a:ext cx="1589117" cy="276225"/>
                        </a:xfrm>
                        <a:prstGeom prst="rect">
                          <a:avLst/>
                        </a:prstGeom>
                        <a:noFill/>
                        <a:ln w="0">
                          <a:solidFill>
                            <a:sysClr val="window" lastClr="FFFFFF"/>
                          </a:solidFill>
                        </a:ln>
                      </wps:spPr>
                      <wps:txbx>
                        <w:txbxContent>
                          <w:p w14:paraId="2A41B68F" w14:textId="77777777" w:rsidR="00AB6981" w:rsidRPr="00B87CCE" w:rsidRDefault="00AB6981" w:rsidP="00AB6981">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Power / Influence.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2F5EA" id="_x0000_s1062" type="#_x0000_t202" style="position:absolute;left:0;text-align:left;margin-left:0;margin-top:24.85pt;width:125.15pt;height:21.75pt;rotation:-90;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" filled="f" strokecolor="window" strokeweight="0">
                <v:textbox>
                  <w:txbxContent>
                    <w:p w14:paraId="2A41B68F" w14:textId="77777777" w:rsidR="00AB6981" w:rsidRPr="00B87CCE" w:rsidRDefault="00AB6981" w:rsidP="00AB6981">
                      <w:pPr>
                        <w:rPr>
                          <w:rFonts w:ascii="Arial" w:hAnsi="Arial" w:cs="Arial"/>
                          <w:b/>
                          <w:bCs/>
                          <w14:textOutline w14:w="9525" w14:cap="rnd" w14:cmpd="sng" w14:algn="ctr">
                            <w14:noFill/>
                            <w14:prstDash w14:val="solid"/>
                            <w14:bevel/>
                          </w14:textOutline>
                        </w:rPr>
                      </w:pPr>
                      <w:r w:rsidRPr="00B87CCE">
                        <w:rPr>
                          <w:rFonts w:ascii="Arial" w:hAnsi="Arial" w:cs="Arial"/>
                          <w:b/>
                          <w:bCs/>
                          <w14:textOutline w14:w="9525" w14:cap="rnd" w14:cmpd="sng" w14:algn="ctr">
                            <w14:noFill/>
                            <w14:prstDash w14:val="solid"/>
                            <w14:bevel/>
                          </w14:textOutline>
                        </w:rPr>
                        <w:t>Power / Influence.</w:t>
                      </w:r>
                    </w:p>
                  </w:txbxContent>
                </v:textbox>
                <w10:wrap anchorx="margin"/>
              </v:shape>
            </w:pict>
          </mc:Fallback>
        </mc:AlternateContent>
      </w:r>
    </w:p>
    <w:p w14:paraId="39F44D6D" w14:textId="4073571F" w:rsidR="00AB6981" w:rsidRDefault="00AB6981" w:rsidP="00AB6981">
      <w:pPr>
        <w:spacing w:after="120" w:line="360" w:lineRule="auto"/>
        <w:ind w:left="720" w:right="851"/>
        <w:contextualSpacing/>
        <w:rPr>
          <w:rFonts w:ascii="Arial" w:hAnsi="Arial" w:cs="Arial"/>
          <w:b/>
          <w:bCs/>
          <w:color w:val="EE0000"/>
        </w:rPr>
      </w:pPr>
    </w:p>
    <w:p w14:paraId="6C4B2776" w14:textId="3E4A1FF4" w:rsidR="00AB6981" w:rsidRDefault="00233DEE"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86400" behindDoc="0" locked="0" layoutInCell="1" allowOverlap="1" wp14:anchorId="636A511F" wp14:editId="4C36850F">
                <wp:simplePos x="0" y="0"/>
                <wp:positionH relativeFrom="column">
                  <wp:posOffset>4954621</wp:posOffset>
                </wp:positionH>
                <wp:positionV relativeFrom="paragraph">
                  <wp:posOffset>93535</wp:posOffset>
                </wp:positionV>
                <wp:extent cx="1258570" cy="2029838"/>
                <wp:effectExtent l="0" t="0" r="0" b="8890"/>
                <wp:wrapNone/>
                <wp:docPr id="186309528" name="Rectangle 61"/>
                <wp:cNvGraphicFramePr/>
                <a:graphic xmlns:a="http://schemas.openxmlformats.org/drawingml/2006/main">
                  <a:graphicData uri="http://schemas.microsoft.com/office/word/2010/wordprocessingShape">
                    <wps:wsp>
                      <wps:cNvSpPr/>
                      <wps:spPr>
                        <a:xfrm>
                          <a:off x="0" y="0"/>
                          <a:ext cx="1258570" cy="2029838"/>
                        </a:xfrm>
                        <a:prstGeom prst="rect">
                          <a:avLst/>
                        </a:prstGeom>
                        <a:solidFill>
                          <a:srgbClr val="0E2841">
                            <a:lumMod val="10000"/>
                            <a:lumOff val="90000"/>
                          </a:srgbClr>
                        </a:solidFill>
                        <a:ln w="19050" cap="flat" cmpd="sng" algn="ctr">
                          <a:noFill/>
                          <a:prstDash val="solid"/>
                          <a:miter lim="800000"/>
                        </a:ln>
                        <a:effectLst/>
                      </wps:spPr>
                      <wps:txbx>
                        <w:txbxContent>
                          <w:p w14:paraId="27244BC9" w14:textId="32A228A0" w:rsidR="00C6420C" w:rsidRPr="00F7514C" w:rsidRDefault="00E42974" w:rsidP="00C6420C">
                            <w:pPr>
                              <w:spacing w:line="240" w:lineRule="auto"/>
                              <w:rPr>
                                <w:rFonts w:ascii="Arial" w:hAnsi="Arial" w:cs="Arial"/>
                                <w:b/>
                                <w:bCs/>
                                <w:sz w:val="18"/>
                                <w:szCs w:val="18"/>
                              </w:rPr>
                            </w:pPr>
                            <w:r w:rsidRPr="00F7514C">
                              <w:rPr>
                                <w:rFonts w:ascii="Arial" w:hAnsi="Arial" w:cs="Arial"/>
                                <w:b/>
                                <w:bCs/>
                                <w:sz w:val="18"/>
                                <w:szCs w:val="18"/>
                              </w:rPr>
                              <w:t>Round table</w:t>
                            </w:r>
                            <w:r w:rsidR="007D3223" w:rsidRPr="00F7514C">
                              <w:rPr>
                                <w:rFonts w:ascii="Arial" w:hAnsi="Arial" w:cs="Arial"/>
                                <w:b/>
                                <w:bCs/>
                                <w:sz w:val="18"/>
                                <w:szCs w:val="18"/>
                              </w:rPr>
                              <w:t xml:space="preserve"> discussion.</w:t>
                            </w:r>
                          </w:p>
                          <w:p w14:paraId="3EA15135" w14:textId="3EA60C9D"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Seminars.</w:t>
                            </w:r>
                          </w:p>
                          <w:p w14:paraId="17094442" w14:textId="5B56EADA"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Social media.</w:t>
                            </w:r>
                          </w:p>
                          <w:p w14:paraId="35100D89" w14:textId="252D921B"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Working groups.</w:t>
                            </w:r>
                          </w:p>
                          <w:p w14:paraId="30AB6099" w14:textId="7CA2DC50" w:rsidR="007D3223"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Conferences.</w:t>
                            </w:r>
                          </w:p>
                          <w:p w14:paraId="62156947" w14:textId="7D93EF07" w:rsidR="006C724A"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Advisory groups.</w:t>
                            </w:r>
                          </w:p>
                          <w:p w14:paraId="253584B0" w14:textId="31D89593" w:rsidR="006C724A"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Open forums.</w:t>
                            </w:r>
                          </w:p>
                          <w:p w14:paraId="13573FB2" w14:textId="5AE3C782" w:rsidR="00233DEE" w:rsidRPr="00F7514C" w:rsidRDefault="00233DEE" w:rsidP="00C6420C">
                            <w:pPr>
                              <w:spacing w:line="240" w:lineRule="auto"/>
                              <w:rPr>
                                <w:rFonts w:ascii="Arial" w:hAnsi="Arial" w:cs="Arial"/>
                                <w:b/>
                                <w:bCs/>
                                <w:sz w:val="18"/>
                                <w:szCs w:val="18"/>
                              </w:rPr>
                            </w:pPr>
                            <w:r w:rsidRPr="00F7514C">
                              <w:rPr>
                                <w:rFonts w:ascii="Arial" w:hAnsi="Arial" w:cs="Arial"/>
                                <w:b/>
                                <w:bCs/>
                                <w:sz w:val="18"/>
                                <w:szCs w:val="18"/>
                              </w:rPr>
                              <w:t>Sta</w:t>
                            </w:r>
                            <w:r w:rsidR="00F7514C" w:rsidRPr="00F7514C">
                              <w:rPr>
                                <w:rFonts w:ascii="Arial" w:hAnsi="Arial" w:cs="Arial"/>
                                <w:b/>
                                <w:bCs/>
                                <w:sz w:val="18"/>
                                <w:szCs w:val="18"/>
                              </w:rPr>
                              <w:t>tsUserNetwork.</w:t>
                            </w:r>
                          </w:p>
                          <w:p w14:paraId="56306D79" w14:textId="77777777" w:rsidR="00233DEE" w:rsidRPr="0032762F" w:rsidRDefault="00233DEE" w:rsidP="00C6420C">
                            <w:pPr>
                              <w:spacing w:line="240" w:lineRule="auto"/>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6A511F" id="_x0000_s1063" style="position:absolute;left:0;text-align:left;margin-left:390.15pt;margin-top:7.35pt;width:99.1pt;height:159.8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" fillcolor="#dceaf7" stroked="f" strokeweight="1.5pt">
                <v:textbox>
                  <w:txbxContent>
                    <w:p w14:paraId="27244BC9" w14:textId="32A228A0" w:rsidR="00C6420C" w:rsidRPr="00F7514C" w:rsidRDefault="00E42974" w:rsidP="00C6420C">
                      <w:pPr>
                        <w:spacing w:line="240" w:lineRule="auto"/>
                        <w:rPr>
                          <w:rFonts w:ascii="Arial" w:hAnsi="Arial" w:cs="Arial"/>
                          <w:b/>
                          <w:bCs/>
                          <w:sz w:val="18"/>
                          <w:szCs w:val="18"/>
                        </w:rPr>
                      </w:pPr>
                      <w:r w:rsidRPr="00F7514C">
                        <w:rPr>
                          <w:rFonts w:ascii="Arial" w:hAnsi="Arial" w:cs="Arial"/>
                          <w:b/>
                          <w:bCs/>
                          <w:sz w:val="18"/>
                          <w:szCs w:val="18"/>
                        </w:rPr>
                        <w:t>Round table</w:t>
                      </w:r>
                      <w:r w:rsidR="007D3223" w:rsidRPr="00F7514C">
                        <w:rPr>
                          <w:rFonts w:ascii="Arial" w:hAnsi="Arial" w:cs="Arial"/>
                          <w:b/>
                          <w:bCs/>
                          <w:sz w:val="18"/>
                          <w:szCs w:val="18"/>
                        </w:rPr>
                        <w:t xml:space="preserve"> discussion.</w:t>
                      </w:r>
                    </w:p>
                    <w:p w14:paraId="3EA15135" w14:textId="3EA60C9D"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Seminars.</w:t>
                      </w:r>
                    </w:p>
                    <w:p w14:paraId="17094442" w14:textId="5B56EADA"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Social media.</w:t>
                      </w:r>
                    </w:p>
                    <w:p w14:paraId="35100D89" w14:textId="252D921B" w:rsidR="007D3223" w:rsidRPr="00F7514C" w:rsidRDefault="007D3223" w:rsidP="00C6420C">
                      <w:pPr>
                        <w:spacing w:line="240" w:lineRule="auto"/>
                        <w:rPr>
                          <w:rFonts w:ascii="Arial" w:hAnsi="Arial" w:cs="Arial"/>
                          <w:b/>
                          <w:bCs/>
                          <w:sz w:val="18"/>
                          <w:szCs w:val="18"/>
                        </w:rPr>
                      </w:pPr>
                      <w:r w:rsidRPr="00F7514C">
                        <w:rPr>
                          <w:rFonts w:ascii="Arial" w:hAnsi="Arial" w:cs="Arial"/>
                          <w:b/>
                          <w:bCs/>
                          <w:sz w:val="18"/>
                          <w:szCs w:val="18"/>
                        </w:rPr>
                        <w:t>Working groups.</w:t>
                      </w:r>
                    </w:p>
                    <w:p w14:paraId="30AB6099" w14:textId="7CA2DC50" w:rsidR="007D3223"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Conferences.</w:t>
                      </w:r>
                    </w:p>
                    <w:p w14:paraId="62156947" w14:textId="7D93EF07" w:rsidR="006C724A"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Advisory groups.</w:t>
                      </w:r>
                    </w:p>
                    <w:p w14:paraId="253584B0" w14:textId="31D89593" w:rsidR="006C724A" w:rsidRPr="00F7514C" w:rsidRDefault="006C724A" w:rsidP="00C6420C">
                      <w:pPr>
                        <w:spacing w:line="240" w:lineRule="auto"/>
                        <w:rPr>
                          <w:rFonts w:ascii="Arial" w:hAnsi="Arial" w:cs="Arial"/>
                          <w:b/>
                          <w:bCs/>
                          <w:sz w:val="18"/>
                          <w:szCs w:val="18"/>
                        </w:rPr>
                      </w:pPr>
                      <w:r w:rsidRPr="00F7514C">
                        <w:rPr>
                          <w:rFonts w:ascii="Arial" w:hAnsi="Arial" w:cs="Arial"/>
                          <w:b/>
                          <w:bCs/>
                          <w:sz w:val="18"/>
                          <w:szCs w:val="18"/>
                        </w:rPr>
                        <w:t>Open forums.</w:t>
                      </w:r>
                    </w:p>
                    <w:p w14:paraId="13573FB2" w14:textId="5AE3C782" w:rsidR="00233DEE" w:rsidRPr="00F7514C" w:rsidRDefault="00233DEE" w:rsidP="00C6420C">
                      <w:pPr>
                        <w:spacing w:line="240" w:lineRule="auto"/>
                        <w:rPr>
                          <w:rFonts w:ascii="Arial" w:hAnsi="Arial" w:cs="Arial"/>
                          <w:b/>
                          <w:bCs/>
                          <w:sz w:val="18"/>
                          <w:szCs w:val="18"/>
                        </w:rPr>
                      </w:pPr>
                      <w:r w:rsidRPr="00F7514C">
                        <w:rPr>
                          <w:rFonts w:ascii="Arial" w:hAnsi="Arial" w:cs="Arial"/>
                          <w:b/>
                          <w:bCs/>
                          <w:sz w:val="18"/>
                          <w:szCs w:val="18"/>
                        </w:rPr>
                        <w:t>Sta</w:t>
                      </w:r>
                      <w:r w:rsidR="00F7514C" w:rsidRPr="00F7514C">
                        <w:rPr>
                          <w:rFonts w:ascii="Arial" w:hAnsi="Arial" w:cs="Arial"/>
                          <w:b/>
                          <w:bCs/>
                          <w:sz w:val="18"/>
                          <w:szCs w:val="18"/>
                        </w:rPr>
                        <w:t>tsUserNetwork.</w:t>
                      </w:r>
                    </w:p>
                    <w:p w14:paraId="56306D79" w14:textId="77777777" w:rsidR="00233DEE" w:rsidRPr="0032762F" w:rsidRDefault="00233DEE" w:rsidP="00C6420C">
                      <w:pPr>
                        <w:spacing w:line="240" w:lineRule="auto"/>
                        <w:rPr>
                          <w:rFonts w:ascii="Arial" w:hAnsi="Arial" w:cs="Arial"/>
                          <w:sz w:val="18"/>
                          <w:szCs w:val="18"/>
                        </w:rPr>
                      </w:pPr>
                    </w:p>
                  </w:txbxContent>
                </v:textbox>
              </v:rect>
            </w:pict>
          </mc:Fallback>
        </mc:AlternateContent>
      </w:r>
      <w:r w:rsidR="00CB44FA" w:rsidRPr="00F96533">
        <w:rPr>
          <w:rFonts w:ascii="Arial" w:hAnsi="Arial" w:cs="Arial"/>
          <w:noProof/>
          <w:color w:val="E8E8E8" w:themeColor="background2"/>
        </w:rPr>
        <mc:AlternateContent>
          <mc:Choice Requires="wps">
            <w:drawing>
              <wp:anchor distT="0" distB="0" distL="114300" distR="114300" simplePos="0" relativeHeight="251634176" behindDoc="0" locked="0" layoutInCell="1" allowOverlap="1" wp14:anchorId="2952AE68" wp14:editId="6A9135C3">
                <wp:simplePos x="0" y="0"/>
                <wp:positionH relativeFrom="column">
                  <wp:posOffset>630555</wp:posOffset>
                </wp:positionH>
                <wp:positionV relativeFrom="paragraph">
                  <wp:posOffset>115924</wp:posOffset>
                </wp:positionV>
                <wp:extent cx="2260600" cy="2044700"/>
                <wp:effectExtent l="0" t="0" r="25400" b="12700"/>
                <wp:wrapNone/>
                <wp:docPr id="1046359901"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rgbClr val="E8E8E8">
                            <a:lumMod val="50000"/>
                          </a:srgbClr>
                        </a:solidFill>
                        <a:ln w="19050" cap="flat" cmpd="sng" algn="ctr">
                          <a:solidFill>
                            <a:sysClr val="window" lastClr="FFFFFF"/>
                          </a:solidFill>
                          <a:prstDash val="solid"/>
                          <a:miter lim="800000"/>
                        </a:ln>
                        <a:effectLst/>
                      </wps:spPr>
                      <wps:txbx>
                        <w:txbxContent>
                          <w:p w14:paraId="0F0C6165" w14:textId="77777777" w:rsidR="00AB6981" w:rsidRPr="002D789D" w:rsidRDefault="00AB6981" w:rsidP="00AB6981">
                            <w:pPr>
                              <w:spacing w:line="240" w:lineRule="auto"/>
                              <w:rPr>
                                <w:rFonts w:ascii="Arial" w:hAnsi="Arial" w:cs="Arial"/>
                                <w:b/>
                                <w:bCs/>
                                <w:sz w:val="22"/>
                                <w:szCs w:val="22"/>
                              </w:rPr>
                            </w:pPr>
                            <w:r w:rsidRPr="002D789D">
                              <w:rPr>
                                <w:rFonts w:ascii="Arial" w:hAnsi="Arial" w:cs="Arial"/>
                                <w:b/>
                                <w:bCs/>
                                <w:sz w:val="22"/>
                                <w:szCs w:val="22"/>
                              </w:rPr>
                              <w:t>Low power</w:t>
                            </w:r>
                            <w:r>
                              <w:rPr>
                                <w:rFonts w:ascii="Arial" w:hAnsi="Arial" w:cs="Arial"/>
                                <w:b/>
                                <w:bCs/>
                                <w:sz w:val="22"/>
                                <w:szCs w:val="22"/>
                              </w:rPr>
                              <w:t xml:space="preserve"> - </w:t>
                            </w:r>
                            <w:r w:rsidRPr="002D789D">
                              <w:rPr>
                                <w:rFonts w:ascii="Arial" w:hAnsi="Arial" w:cs="Arial"/>
                                <w:b/>
                                <w:bCs/>
                                <w:sz w:val="22"/>
                                <w:szCs w:val="22"/>
                              </w:rPr>
                              <w:t>Low interest.</w:t>
                            </w:r>
                          </w:p>
                          <w:p w14:paraId="690119C2" w14:textId="77777777" w:rsidR="00AB6981" w:rsidRPr="0028458D" w:rsidRDefault="00AB6981" w:rsidP="00AB6981">
                            <w:pPr>
                              <w:spacing w:line="240" w:lineRule="auto"/>
                              <w:rPr>
                                <w:rFonts w:ascii="Arial" w:hAnsi="Arial" w:cs="Arial"/>
                                <w:color w:val="000000" w:themeColor="text1"/>
                                <w:sz w:val="20"/>
                                <w:szCs w:val="20"/>
                              </w:rPr>
                            </w:pPr>
                            <w:r>
                              <w:rPr>
                                <w:rFonts w:ascii="Arial" w:hAnsi="Arial" w:cs="Arial"/>
                                <w:color w:val="000000" w:themeColor="text1"/>
                                <w:sz w:val="20"/>
                                <w:szCs w:val="20"/>
                              </w:rPr>
                              <w:t>Monitor</w:t>
                            </w:r>
                            <w:r w:rsidRPr="0028458D">
                              <w:rPr>
                                <w:rFonts w:ascii="Arial" w:hAnsi="Arial" w:cs="Arial"/>
                                <w:color w:val="000000" w:themeColor="text1"/>
                                <w:sz w:val="20"/>
                                <w:szCs w:val="20"/>
                              </w:rPr>
                              <w:t>.</w:t>
                            </w:r>
                          </w:p>
                          <w:p w14:paraId="6A461EE9"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Foot-traffic customers.</w:t>
                            </w:r>
                          </w:p>
                          <w:p w14:paraId="1F1CBF04"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Suppliers.</w:t>
                            </w:r>
                          </w:p>
                          <w:p w14:paraId="2CD8C549"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Distributors.</w:t>
                            </w:r>
                          </w:p>
                          <w:p w14:paraId="13154A47"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businesses.</w:t>
                            </w:r>
                          </w:p>
                          <w:p w14:paraId="32CF4795"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Press/media.</w:t>
                            </w:r>
                          </w:p>
                          <w:p w14:paraId="54F9E509"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2AE68" id="_x0000_s1064" style="position:absolute;left:0;text-align:left;margin-left:49.65pt;margin-top:9.15pt;width:178pt;height:161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" fillcolor="#747474" strokecolor="window" strokeweight="1.5pt">
                <v:stroke joinstyle="miter"/>
                <v:textbox>
                  <w:txbxContent>
                    <w:p w14:paraId="0F0C6165" w14:textId="77777777" w:rsidR="00AB6981" w:rsidRPr="002D789D" w:rsidRDefault="00AB6981" w:rsidP="00AB6981">
                      <w:pPr>
                        <w:spacing w:line="240" w:lineRule="auto"/>
                        <w:rPr>
                          <w:rFonts w:ascii="Arial" w:hAnsi="Arial" w:cs="Arial"/>
                          <w:b/>
                          <w:bCs/>
                          <w:sz w:val="22"/>
                          <w:szCs w:val="22"/>
                        </w:rPr>
                      </w:pPr>
                      <w:r w:rsidRPr="002D789D">
                        <w:rPr>
                          <w:rFonts w:ascii="Arial" w:hAnsi="Arial" w:cs="Arial"/>
                          <w:b/>
                          <w:bCs/>
                          <w:sz w:val="22"/>
                          <w:szCs w:val="22"/>
                        </w:rPr>
                        <w:t>Low power</w:t>
                      </w:r>
                      <w:r>
                        <w:rPr>
                          <w:rFonts w:ascii="Arial" w:hAnsi="Arial" w:cs="Arial"/>
                          <w:b/>
                          <w:bCs/>
                          <w:sz w:val="22"/>
                          <w:szCs w:val="22"/>
                        </w:rPr>
                        <w:t xml:space="preserve"> - </w:t>
                      </w:r>
                      <w:r w:rsidRPr="002D789D">
                        <w:rPr>
                          <w:rFonts w:ascii="Arial" w:hAnsi="Arial" w:cs="Arial"/>
                          <w:b/>
                          <w:bCs/>
                          <w:sz w:val="22"/>
                          <w:szCs w:val="22"/>
                        </w:rPr>
                        <w:t>Low interest.</w:t>
                      </w:r>
                    </w:p>
                    <w:p w14:paraId="690119C2" w14:textId="77777777" w:rsidR="00AB6981" w:rsidRPr="0028458D" w:rsidRDefault="00AB6981" w:rsidP="00AB6981">
                      <w:pPr>
                        <w:spacing w:line="240" w:lineRule="auto"/>
                        <w:rPr>
                          <w:rFonts w:ascii="Arial" w:hAnsi="Arial" w:cs="Arial"/>
                          <w:color w:val="000000" w:themeColor="text1"/>
                          <w:sz w:val="20"/>
                          <w:szCs w:val="20"/>
                        </w:rPr>
                      </w:pPr>
                      <w:r>
                        <w:rPr>
                          <w:rFonts w:ascii="Arial" w:hAnsi="Arial" w:cs="Arial"/>
                          <w:color w:val="000000" w:themeColor="text1"/>
                          <w:sz w:val="20"/>
                          <w:szCs w:val="20"/>
                        </w:rPr>
                        <w:t>Monitor</w:t>
                      </w:r>
                      <w:r w:rsidRPr="0028458D">
                        <w:rPr>
                          <w:rFonts w:ascii="Arial" w:hAnsi="Arial" w:cs="Arial"/>
                          <w:color w:val="000000" w:themeColor="text1"/>
                          <w:sz w:val="20"/>
                          <w:szCs w:val="20"/>
                        </w:rPr>
                        <w:t>.</w:t>
                      </w:r>
                    </w:p>
                    <w:p w14:paraId="6A461EE9"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Foot-traffic customers.</w:t>
                      </w:r>
                    </w:p>
                    <w:p w14:paraId="1F1CBF04"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Suppliers.</w:t>
                      </w:r>
                    </w:p>
                    <w:p w14:paraId="2CD8C549"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sidRPr="00E17438">
                        <w:rPr>
                          <w:rFonts w:ascii="Arial" w:hAnsi="Arial" w:cs="Arial"/>
                          <w:color w:val="000000" w:themeColor="text1"/>
                          <w:sz w:val="20"/>
                          <w:szCs w:val="20"/>
                        </w:rPr>
                        <w:t>Distributors.</w:t>
                      </w:r>
                    </w:p>
                    <w:p w14:paraId="13154A47"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businesses.</w:t>
                      </w:r>
                    </w:p>
                    <w:p w14:paraId="32CF4795" w14:textId="77777777" w:rsidR="00AB6981"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Press/media.</w:t>
                      </w:r>
                    </w:p>
                    <w:p w14:paraId="54F9E509" w14:textId="77777777" w:rsidR="00AB6981" w:rsidRPr="00E17438" w:rsidRDefault="00AB6981" w:rsidP="00AB6981">
                      <w:pPr>
                        <w:pStyle w:val="ListParagraph"/>
                        <w:numPr>
                          <w:ilvl w:val="0"/>
                          <w:numId w:val="7"/>
                        </w:numPr>
                        <w:spacing w:line="240" w:lineRule="auto"/>
                        <w:rPr>
                          <w:rFonts w:ascii="Arial" w:hAnsi="Arial" w:cs="Arial"/>
                          <w:color w:val="000000" w:themeColor="text1"/>
                          <w:sz w:val="20"/>
                          <w:szCs w:val="20"/>
                        </w:rPr>
                      </w:pPr>
                      <w:r>
                        <w:rPr>
                          <w:rFonts w:ascii="Arial" w:hAnsi="Arial" w:cs="Arial"/>
                          <w:color w:val="000000" w:themeColor="text1"/>
                          <w:sz w:val="20"/>
                          <w:szCs w:val="20"/>
                        </w:rPr>
                        <w:t>Local community.</w:t>
                      </w:r>
                    </w:p>
                  </w:txbxContent>
                </v:textbox>
              </v:roundrect>
            </w:pict>
          </mc:Fallback>
        </mc:AlternateContent>
      </w:r>
      <w:r w:rsidR="00CB44FA">
        <w:rPr>
          <w:rFonts w:ascii="Arial" w:hAnsi="Arial" w:cs="Arial"/>
          <w:noProof/>
        </w:rPr>
        <mc:AlternateContent>
          <mc:Choice Requires="wps">
            <w:drawing>
              <wp:anchor distT="0" distB="0" distL="114300" distR="114300" simplePos="0" relativeHeight="251666944" behindDoc="0" locked="0" layoutInCell="1" allowOverlap="1" wp14:anchorId="0190034E" wp14:editId="1B28BE72">
                <wp:simplePos x="0" y="0"/>
                <wp:positionH relativeFrom="margin">
                  <wp:posOffset>674557</wp:posOffset>
                </wp:positionH>
                <wp:positionV relativeFrom="paragraph">
                  <wp:posOffset>21236</wp:posOffset>
                </wp:positionV>
                <wp:extent cx="4661754" cy="45719"/>
                <wp:effectExtent l="19050" t="95250" r="0" b="69215"/>
                <wp:wrapNone/>
                <wp:docPr id="1465449990" name="Straight Arrow Connector 6"/>
                <wp:cNvGraphicFramePr/>
                <a:graphic xmlns:a="http://schemas.openxmlformats.org/drawingml/2006/main">
                  <a:graphicData uri="http://schemas.microsoft.com/office/word/2010/wordprocessingShape">
                    <wps:wsp>
                      <wps:cNvCnPr/>
                      <wps:spPr>
                        <a:xfrm flipV="1">
                          <a:off x="0" y="0"/>
                          <a:ext cx="4661754" cy="45719"/>
                        </a:xfrm>
                        <a:prstGeom prst="straightConnector1">
                          <a:avLst/>
                        </a:prstGeom>
                        <a:noFill/>
                        <a:ln w="41275" cap="flat" cmpd="sng" algn="ctr">
                          <a:solidFill>
                            <a:sysClr val="windowText" lastClr="000000">
                              <a:lumMod val="95000"/>
                              <a:lumOff val="5000"/>
                            </a:sys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A81A3C" id="Straight Arrow Connector 6" o:spid="_x0000_s1026" type="#_x0000_t32" style="position:absolute;margin-left:53.1pt;margin-top:1.65pt;width:367.05pt;height:3.6pt;flip:y;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" strokecolor="#0d0d0d" strokeweight="3.25pt">
                <v:stroke endarrow="block" joinstyle="miter"/>
                <w10:wrap anchorx="margin"/>
              </v:shape>
            </w:pict>
          </mc:Fallback>
        </mc:AlternateContent>
      </w:r>
      <w:r w:rsidR="00AB6981" w:rsidRPr="00F96533">
        <w:rPr>
          <w:rFonts w:ascii="Arial" w:hAnsi="Arial" w:cs="Arial"/>
          <w:noProof/>
          <w:color w:val="E8E8E8" w:themeColor="background2"/>
        </w:rPr>
        <mc:AlternateContent>
          <mc:Choice Requires="wps">
            <w:drawing>
              <wp:anchor distT="0" distB="0" distL="114300" distR="114300" simplePos="0" relativeHeight="251641344" behindDoc="0" locked="0" layoutInCell="1" allowOverlap="1" wp14:anchorId="403A44B9" wp14:editId="32AEDE87">
                <wp:simplePos x="0" y="0"/>
                <wp:positionH relativeFrom="column">
                  <wp:posOffset>3002967</wp:posOffset>
                </wp:positionH>
                <wp:positionV relativeFrom="paragraph">
                  <wp:posOffset>70402</wp:posOffset>
                </wp:positionV>
                <wp:extent cx="2260600" cy="2044700"/>
                <wp:effectExtent l="0" t="0" r="25400" b="12700"/>
                <wp:wrapNone/>
                <wp:docPr id="441831616" name="Rectangle: Rounded Corners 1"/>
                <wp:cNvGraphicFramePr/>
                <a:graphic xmlns:a="http://schemas.openxmlformats.org/drawingml/2006/main">
                  <a:graphicData uri="http://schemas.microsoft.com/office/word/2010/wordprocessingShape">
                    <wps:wsp>
                      <wps:cNvSpPr/>
                      <wps:spPr>
                        <a:xfrm>
                          <a:off x="0" y="0"/>
                          <a:ext cx="2260600" cy="2044700"/>
                        </a:xfrm>
                        <a:prstGeom prst="roundRect">
                          <a:avLst/>
                        </a:prstGeom>
                        <a:solidFill>
                          <a:srgbClr val="E8E8E8">
                            <a:lumMod val="75000"/>
                          </a:srgbClr>
                        </a:solidFill>
                        <a:ln w="19050" cap="flat" cmpd="sng" algn="ctr">
                          <a:solidFill>
                            <a:sysClr val="window" lastClr="FFFFFF"/>
                          </a:solidFill>
                          <a:prstDash val="solid"/>
                          <a:miter lim="800000"/>
                        </a:ln>
                        <a:effectLst/>
                      </wps:spPr>
                      <wps:txbx>
                        <w:txbxContent>
                          <w:p w14:paraId="043954EF" w14:textId="77777777" w:rsidR="00AB6981" w:rsidRPr="002D789D" w:rsidRDefault="00AB6981" w:rsidP="00AB6981">
                            <w:pPr>
                              <w:spacing w:line="240" w:lineRule="auto"/>
                              <w:rPr>
                                <w:rFonts w:ascii="Arial" w:hAnsi="Arial" w:cs="Arial"/>
                                <w:b/>
                                <w:bCs/>
                                <w:sz w:val="22"/>
                                <w:szCs w:val="22"/>
                              </w:rPr>
                            </w:pPr>
                            <w:r w:rsidRPr="00064D18">
                              <w:rPr>
                                <w:rFonts w:ascii="Arial" w:hAnsi="Arial" w:cs="Arial"/>
                                <w:b/>
                                <w:bCs/>
                                <w:sz w:val="22"/>
                                <w:szCs w:val="22"/>
                              </w:rPr>
                              <w:t>L</w:t>
                            </w:r>
                            <w:r w:rsidRPr="002D789D">
                              <w:rPr>
                                <w:rFonts w:ascii="Arial" w:hAnsi="Arial" w:cs="Arial"/>
                                <w:b/>
                                <w:bCs/>
                                <w:sz w:val="22"/>
                                <w:szCs w:val="22"/>
                              </w:rPr>
                              <w:t>ow power</w:t>
                            </w:r>
                            <w:r>
                              <w:rPr>
                                <w:rFonts w:ascii="Arial" w:hAnsi="Arial" w:cs="Arial"/>
                                <w:b/>
                                <w:bCs/>
                                <w:sz w:val="22"/>
                                <w:szCs w:val="22"/>
                              </w:rPr>
                              <w:t xml:space="preserve"> - </w:t>
                            </w:r>
                            <w:r w:rsidRPr="002D789D">
                              <w:rPr>
                                <w:rFonts w:ascii="Arial" w:hAnsi="Arial" w:cs="Arial"/>
                                <w:b/>
                                <w:bCs/>
                                <w:sz w:val="22"/>
                                <w:szCs w:val="22"/>
                              </w:rPr>
                              <w:t>High interest.</w:t>
                            </w:r>
                          </w:p>
                          <w:p w14:paraId="267C126B" w14:textId="77777777" w:rsidR="00AB6981" w:rsidRDefault="00AB6981" w:rsidP="00AB6981">
                            <w:pPr>
                              <w:spacing w:line="240" w:lineRule="auto"/>
                              <w:rPr>
                                <w:rFonts w:ascii="Arial" w:hAnsi="Arial" w:cs="Arial"/>
                                <w:sz w:val="20"/>
                                <w:szCs w:val="20"/>
                              </w:rPr>
                            </w:pPr>
                            <w:r>
                              <w:rPr>
                                <w:rFonts w:ascii="Arial" w:hAnsi="Arial" w:cs="Arial"/>
                                <w:sz w:val="20"/>
                                <w:szCs w:val="20"/>
                              </w:rPr>
                              <w:t>Keep informed</w:t>
                            </w:r>
                            <w:r w:rsidRPr="002D789D">
                              <w:rPr>
                                <w:rFonts w:ascii="Arial" w:hAnsi="Arial" w:cs="Arial"/>
                                <w:sz w:val="20"/>
                                <w:szCs w:val="20"/>
                              </w:rPr>
                              <w:t>.</w:t>
                            </w:r>
                          </w:p>
                          <w:p w14:paraId="00DB5231" w14:textId="77777777" w:rsidR="00AB6981" w:rsidRPr="000B0523"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Store managers.</w:t>
                            </w:r>
                          </w:p>
                          <w:p w14:paraId="78ECC191"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Sales department.</w:t>
                            </w:r>
                          </w:p>
                          <w:p w14:paraId="2DCAD87B"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Marketing department</w:t>
                            </w:r>
                          </w:p>
                          <w:p w14:paraId="59DFAEFD"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Insurance companies.</w:t>
                            </w:r>
                          </w:p>
                          <w:p w14:paraId="7549049C"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Employees.</w:t>
                            </w:r>
                          </w:p>
                          <w:p w14:paraId="0D42D9AC"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Online customers.</w:t>
                            </w:r>
                          </w:p>
                          <w:p w14:paraId="58A55ED8"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Professional bodies.</w:t>
                            </w:r>
                          </w:p>
                          <w:p w14:paraId="5B34699F" w14:textId="77777777" w:rsidR="00AB6981" w:rsidRPr="006C1CAA" w:rsidRDefault="00AB6981" w:rsidP="00AB6981">
                            <w:pPr>
                              <w:pStyle w:val="ListParagraph"/>
                              <w:spacing w:line="24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A44B9" id="_x0000_s1065" style="position:absolute;left:0;text-align:left;margin-left:236.45pt;margin-top:5.55pt;width:178pt;height:161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" fillcolor="#aeaeae" strokecolor="window" strokeweight="1.5pt">
                <v:stroke joinstyle="miter"/>
                <v:textbox>
                  <w:txbxContent>
                    <w:p w14:paraId="043954EF" w14:textId="77777777" w:rsidR="00AB6981" w:rsidRPr="002D789D" w:rsidRDefault="00AB6981" w:rsidP="00AB6981">
                      <w:pPr>
                        <w:spacing w:line="240" w:lineRule="auto"/>
                        <w:rPr>
                          <w:rFonts w:ascii="Arial" w:hAnsi="Arial" w:cs="Arial"/>
                          <w:b/>
                          <w:bCs/>
                          <w:sz w:val="22"/>
                          <w:szCs w:val="22"/>
                        </w:rPr>
                      </w:pPr>
                      <w:r w:rsidRPr="00064D18">
                        <w:rPr>
                          <w:rFonts w:ascii="Arial" w:hAnsi="Arial" w:cs="Arial"/>
                          <w:b/>
                          <w:bCs/>
                          <w:sz w:val="22"/>
                          <w:szCs w:val="22"/>
                        </w:rPr>
                        <w:t>L</w:t>
                      </w:r>
                      <w:r w:rsidRPr="002D789D">
                        <w:rPr>
                          <w:rFonts w:ascii="Arial" w:hAnsi="Arial" w:cs="Arial"/>
                          <w:b/>
                          <w:bCs/>
                          <w:sz w:val="22"/>
                          <w:szCs w:val="22"/>
                        </w:rPr>
                        <w:t>ow power</w:t>
                      </w:r>
                      <w:r>
                        <w:rPr>
                          <w:rFonts w:ascii="Arial" w:hAnsi="Arial" w:cs="Arial"/>
                          <w:b/>
                          <w:bCs/>
                          <w:sz w:val="22"/>
                          <w:szCs w:val="22"/>
                        </w:rPr>
                        <w:t xml:space="preserve"> - </w:t>
                      </w:r>
                      <w:r w:rsidRPr="002D789D">
                        <w:rPr>
                          <w:rFonts w:ascii="Arial" w:hAnsi="Arial" w:cs="Arial"/>
                          <w:b/>
                          <w:bCs/>
                          <w:sz w:val="22"/>
                          <w:szCs w:val="22"/>
                        </w:rPr>
                        <w:t>High interest.</w:t>
                      </w:r>
                    </w:p>
                    <w:p w14:paraId="267C126B" w14:textId="77777777" w:rsidR="00AB6981" w:rsidRDefault="00AB6981" w:rsidP="00AB6981">
                      <w:pPr>
                        <w:spacing w:line="240" w:lineRule="auto"/>
                        <w:rPr>
                          <w:rFonts w:ascii="Arial" w:hAnsi="Arial" w:cs="Arial"/>
                          <w:sz w:val="20"/>
                          <w:szCs w:val="20"/>
                        </w:rPr>
                      </w:pPr>
                      <w:r>
                        <w:rPr>
                          <w:rFonts w:ascii="Arial" w:hAnsi="Arial" w:cs="Arial"/>
                          <w:sz w:val="20"/>
                          <w:szCs w:val="20"/>
                        </w:rPr>
                        <w:t>Keep informed</w:t>
                      </w:r>
                      <w:r w:rsidRPr="002D789D">
                        <w:rPr>
                          <w:rFonts w:ascii="Arial" w:hAnsi="Arial" w:cs="Arial"/>
                          <w:sz w:val="20"/>
                          <w:szCs w:val="20"/>
                        </w:rPr>
                        <w:t>.</w:t>
                      </w:r>
                    </w:p>
                    <w:p w14:paraId="00DB5231" w14:textId="77777777" w:rsidR="00AB6981" w:rsidRPr="000B0523"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Store managers.</w:t>
                      </w:r>
                    </w:p>
                    <w:p w14:paraId="78ECC191"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Sales department.</w:t>
                      </w:r>
                    </w:p>
                    <w:p w14:paraId="2DCAD87B"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Marketing department</w:t>
                      </w:r>
                    </w:p>
                    <w:p w14:paraId="59DFAEFD"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Insurance companies.</w:t>
                      </w:r>
                    </w:p>
                    <w:p w14:paraId="7549049C"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Employees.</w:t>
                      </w:r>
                    </w:p>
                    <w:p w14:paraId="0D42D9AC"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Online customers.</w:t>
                      </w:r>
                    </w:p>
                    <w:p w14:paraId="58A55ED8" w14:textId="77777777" w:rsidR="00AB6981" w:rsidRDefault="00AB6981" w:rsidP="00AB6981">
                      <w:pPr>
                        <w:pStyle w:val="ListParagraph"/>
                        <w:numPr>
                          <w:ilvl w:val="0"/>
                          <w:numId w:val="8"/>
                        </w:numPr>
                        <w:spacing w:line="240" w:lineRule="auto"/>
                        <w:rPr>
                          <w:rFonts w:ascii="Arial" w:hAnsi="Arial" w:cs="Arial"/>
                          <w:sz w:val="20"/>
                          <w:szCs w:val="20"/>
                        </w:rPr>
                      </w:pPr>
                      <w:r>
                        <w:rPr>
                          <w:rFonts w:ascii="Arial" w:hAnsi="Arial" w:cs="Arial"/>
                          <w:sz w:val="20"/>
                          <w:szCs w:val="20"/>
                        </w:rPr>
                        <w:t>Professional bodies.</w:t>
                      </w:r>
                    </w:p>
                    <w:p w14:paraId="5B34699F" w14:textId="77777777" w:rsidR="00AB6981" w:rsidRPr="006C1CAA" w:rsidRDefault="00AB6981" w:rsidP="00AB6981">
                      <w:pPr>
                        <w:pStyle w:val="ListParagraph"/>
                        <w:spacing w:line="240" w:lineRule="auto"/>
                        <w:rPr>
                          <w:rFonts w:ascii="Arial" w:hAnsi="Arial" w:cs="Arial"/>
                          <w:sz w:val="20"/>
                          <w:szCs w:val="20"/>
                        </w:rPr>
                      </w:pPr>
                    </w:p>
                  </w:txbxContent>
                </v:textbox>
              </v:roundrect>
            </w:pict>
          </mc:Fallback>
        </mc:AlternateContent>
      </w:r>
    </w:p>
    <w:p w14:paraId="1A35C40B" w14:textId="637C9AC3" w:rsidR="00AB6981" w:rsidRDefault="00AB6981" w:rsidP="00AB6981">
      <w:pPr>
        <w:spacing w:after="120" w:line="360" w:lineRule="auto"/>
        <w:ind w:left="720" w:right="851"/>
        <w:contextualSpacing/>
        <w:rPr>
          <w:rFonts w:ascii="Arial" w:hAnsi="Arial" w:cs="Arial"/>
          <w:b/>
          <w:bCs/>
          <w:color w:val="EE0000"/>
        </w:rPr>
      </w:pPr>
    </w:p>
    <w:p w14:paraId="1BAE9C4F" w14:textId="2C39D80E" w:rsidR="00AB6981" w:rsidRDefault="008B3E22"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84352" behindDoc="0" locked="0" layoutInCell="1" allowOverlap="1" wp14:anchorId="6F077049" wp14:editId="5615058B">
                <wp:simplePos x="0" y="0"/>
                <wp:positionH relativeFrom="margin">
                  <wp:posOffset>-460505</wp:posOffset>
                </wp:positionH>
                <wp:positionV relativeFrom="paragraph">
                  <wp:posOffset>262410</wp:posOffset>
                </wp:positionV>
                <wp:extent cx="1258570" cy="1459043"/>
                <wp:effectExtent l="0" t="0" r="0" b="8255"/>
                <wp:wrapNone/>
                <wp:docPr id="2080667895" name="Rectangle 61"/>
                <wp:cNvGraphicFramePr/>
                <a:graphic xmlns:a="http://schemas.openxmlformats.org/drawingml/2006/main">
                  <a:graphicData uri="http://schemas.microsoft.com/office/word/2010/wordprocessingShape">
                    <wps:wsp>
                      <wps:cNvSpPr/>
                      <wps:spPr>
                        <a:xfrm>
                          <a:off x="0" y="0"/>
                          <a:ext cx="1258570" cy="1459043"/>
                        </a:xfrm>
                        <a:prstGeom prst="rect">
                          <a:avLst/>
                        </a:prstGeom>
                        <a:solidFill>
                          <a:srgbClr val="0E2841">
                            <a:lumMod val="10000"/>
                            <a:lumOff val="90000"/>
                          </a:srgbClr>
                        </a:solidFill>
                        <a:ln w="19050" cap="flat" cmpd="sng" algn="ctr">
                          <a:noFill/>
                          <a:prstDash val="solid"/>
                          <a:miter lim="800000"/>
                        </a:ln>
                        <a:effectLst/>
                      </wps:spPr>
                      <wps:txbx>
                        <w:txbxContent>
                          <w:p w14:paraId="53A63AAB" w14:textId="32D4027A" w:rsidR="00835BE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Press.</w:t>
                            </w:r>
                          </w:p>
                          <w:p w14:paraId="0074E189" w14:textId="28BA11F5"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Newsletter</w:t>
                            </w:r>
                          </w:p>
                          <w:p w14:paraId="5F6F366C" w14:textId="35625D55"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Websites</w:t>
                            </w:r>
                          </w:p>
                          <w:p w14:paraId="29FDFA24" w14:textId="44E2044B"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Mailings.</w:t>
                            </w:r>
                          </w:p>
                          <w:p w14:paraId="728CF4B7" w14:textId="57C4753D"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Social media.</w:t>
                            </w:r>
                          </w:p>
                          <w:p w14:paraId="446005B2" w14:textId="57CADE71" w:rsidR="003D7693" w:rsidRPr="00535CDD" w:rsidRDefault="003D7693" w:rsidP="00835BEC">
                            <w:pPr>
                              <w:rPr>
                                <w:rFonts w:ascii="Arial" w:hAnsi="Arial" w:cs="Arial"/>
                                <w:b/>
                                <w:bCs/>
                                <w:color w:val="000000" w:themeColor="text1"/>
                                <w:sz w:val="16"/>
                                <w:szCs w:val="16"/>
                              </w:rPr>
                            </w:pPr>
                            <w:r>
                              <w:rPr>
                                <w:rFonts w:ascii="Arial" w:hAnsi="Arial" w:cs="Arial"/>
                                <w:b/>
                                <w:bCs/>
                                <w:color w:val="000000" w:themeColor="text1"/>
                                <w:sz w:val="16"/>
                                <w:szCs w:val="16"/>
                              </w:rPr>
                              <w:t>Speeches</w:t>
                            </w:r>
                          </w:p>
                          <w:p w14:paraId="2B25836B" w14:textId="77777777" w:rsidR="00835BEC" w:rsidRPr="0032762F" w:rsidRDefault="00835BEC" w:rsidP="00835BEC">
                            <w:pPr>
                              <w:spacing w:line="240" w:lineRule="auto"/>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077049" id="_x0000_s1066" style="position:absolute;left:0;text-align:left;margin-left:-36.25pt;margin-top:20.65pt;width:99.1pt;height:114.9pt;z-index:251684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" fillcolor="#dceaf7" stroked="f" strokeweight="1.5pt">
                <v:textbox>
                  <w:txbxContent>
                    <w:p w14:paraId="53A63AAB" w14:textId="32D4027A" w:rsidR="00835BE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Press.</w:t>
                      </w:r>
                    </w:p>
                    <w:p w14:paraId="0074E189" w14:textId="28BA11F5"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Newsletter</w:t>
                      </w:r>
                    </w:p>
                    <w:p w14:paraId="5F6F366C" w14:textId="35625D55"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Websites</w:t>
                      </w:r>
                    </w:p>
                    <w:p w14:paraId="29FDFA24" w14:textId="44E2044B"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Mailings.</w:t>
                      </w:r>
                    </w:p>
                    <w:p w14:paraId="728CF4B7" w14:textId="57C4753D" w:rsidR="00E53C9C" w:rsidRDefault="00E53C9C" w:rsidP="00835BEC">
                      <w:pPr>
                        <w:rPr>
                          <w:rFonts w:ascii="Arial" w:hAnsi="Arial" w:cs="Arial"/>
                          <w:b/>
                          <w:bCs/>
                          <w:color w:val="000000" w:themeColor="text1"/>
                          <w:sz w:val="16"/>
                          <w:szCs w:val="16"/>
                        </w:rPr>
                      </w:pPr>
                      <w:r>
                        <w:rPr>
                          <w:rFonts w:ascii="Arial" w:hAnsi="Arial" w:cs="Arial"/>
                          <w:b/>
                          <w:bCs/>
                          <w:color w:val="000000" w:themeColor="text1"/>
                          <w:sz w:val="16"/>
                          <w:szCs w:val="16"/>
                        </w:rPr>
                        <w:t>Social media.</w:t>
                      </w:r>
                    </w:p>
                    <w:p w14:paraId="446005B2" w14:textId="57CADE71" w:rsidR="003D7693" w:rsidRPr="00535CDD" w:rsidRDefault="003D7693" w:rsidP="00835BEC">
                      <w:pPr>
                        <w:rPr>
                          <w:rFonts w:ascii="Arial" w:hAnsi="Arial" w:cs="Arial"/>
                          <w:b/>
                          <w:bCs/>
                          <w:color w:val="000000" w:themeColor="text1"/>
                          <w:sz w:val="16"/>
                          <w:szCs w:val="16"/>
                        </w:rPr>
                      </w:pPr>
                      <w:r>
                        <w:rPr>
                          <w:rFonts w:ascii="Arial" w:hAnsi="Arial" w:cs="Arial"/>
                          <w:b/>
                          <w:bCs/>
                          <w:color w:val="000000" w:themeColor="text1"/>
                          <w:sz w:val="16"/>
                          <w:szCs w:val="16"/>
                        </w:rPr>
                        <w:t>Speeches</w:t>
                      </w:r>
                    </w:p>
                    <w:p w14:paraId="2B25836B" w14:textId="77777777" w:rsidR="00835BEC" w:rsidRPr="0032762F" w:rsidRDefault="00835BEC" w:rsidP="00835BEC">
                      <w:pPr>
                        <w:spacing w:line="240" w:lineRule="auto"/>
                        <w:rPr>
                          <w:rFonts w:ascii="Arial" w:hAnsi="Arial" w:cs="Arial"/>
                          <w:sz w:val="18"/>
                          <w:szCs w:val="18"/>
                        </w:rPr>
                      </w:pPr>
                    </w:p>
                  </w:txbxContent>
                </v:textbox>
                <w10:wrap anchorx="margin"/>
              </v:rect>
            </w:pict>
          </mc:Fallback>
        </mc:AlternateContent>
      </w:r>
    </w:p>
    <w:p w14:paraId="14AF5306" w14:textId="08547C86" w:rsidR="00AB6981" w:rsidRDefault="00AB6981" w:rsidP="00AB6981">
      <w:pPr>
        <w:spacing w:after="120" w:line="360" w:lineRule="auto"/>
        <w:ind w:left="720" w:right="851"/>
        <w:contextualSpacing/>
        <w:rPr>
          <w:rFonts w:ascii="Arial" w:hAnsi="Arial" w:cs="Arial"/>
          <w:b/>
          <w:bCs/>
          <w:color w:val="EE0000"/>
        </w:rPr>
      </w:pPr>
    </w:p>
    <w:p w14:paraId="2510DC3B" w14:textId="77777777" w:rsidR="00AB6981" w:rsidRDefault="00AB6981" w:rsidP="00AB6981">
      <w:pPr>
        <w:spacing w:after="120" w:line="360" w:lineRule="auto"/>
        <w:ind w:left="720" w:right="851"/>
        <w:contextualSpacing/>
        <w:rPr>
          <w:rFonts w:ascii="Arial" w:hAnsi="Arial" w:cs="Arial"/>
          <w:b/>
          <w:bCs/>
          <w:color w:val="EE0000"/>
        </w:rPr>
      </w:pPr>
    </w:p>
    <w:p w14:paraId="12DD8F1D" w14:textId="66327CB9" w:rsidR="00AB6981" w:rsidRDefault="00AB6981" w:rsidP="00AB6981">
      <w:pPr>
        <w:spacing w:after="120" w:line="360" w:lineRule="auto"/>
        <w:ind w:left="720" w:right="851"/>
        <w:contextualSpacing/>
        <w:rPr>
          <w:rFonts w:ascii="Arial" w:hAnsi="Arial" w:cs="Arial"/>
          <w:b/>
          <w:bCs/>
          <w:color w:val="EE0000"/>
        </w:rPr>
      </w:pPr>
    </w:p>
    <w:p w14:paraId="58C8108B" w14:textId="77777777" w:rsidR="00AB6981" w:rsidRDefault="00AB6981" w:rsidP="00AB6981">
      <w:pPr>
        <w:spacing w:after="120" w:line="360" w:lineRule="auto"/>
        <w:ind w:left="720" w:right="851"/>
        <w:contextualSpacing/>
        <w:rPr>
          <w:rFonts w:ascii="Arial" w:hAnsi="Arial" w:cs="Arial"/>
          <w:b/>
          <w:bCs/>
          <w:color w:val="EE0000"/>
        </w:rPr>
      </w:pPr>
    </w:p>
    <w:p w14:paraId="0E2F8981" w14:textId="77777777" w:rsidR="00AB6981" w:rsidRDefault="00AB6981" w:rsidP="00AB6981">
      <w:pPr>
        <w:spacing w:after="120" w:line="360" w:lineRule="auto"/>
        <w:ind w:left="720" w:right="851"/>
        <w:contextualSpacing/>
        <w:rPr>
          <w:rFonts w:ascii="Arial" w:hAnsi="Arial" w:cs="Arial"/>
          <w:b/>
          <w:bCs/>
          <w:color w:val="EE0000"/>
        </w:rPr>
      </w:pPr>
    </w:p>
    <w:p w14:paraId="50BAC7A5" w14:textId="361E65DC" w:rsidR="00AB6981" w:rsidRDefault="008A4CCE" w:rsidP="00AB6981">
      <w:pPr>
        <w:spacing w:after="120" w:line="360" w:lineRule="auto"/>
        <w:ind w:left="720" w:right="851"/>
        <w:contextualSpacing/>
        <w:rPr>
          <w:rFonts w:ascii="Arial" w:hAnsi="Arial" w:cs="Arial"/>
          <w:b/>
          <w:bCs/>
          <w:color w:val="EE0000"/>
        </w:rPr>
      </w:pPr>
      <w:r>
        <w:rPr>
          <w:rFonts w:ascii="Arial" w:hAnsi="Arial" w:cs="Arial"/>
          <w:noProof/>
        </w:rPr>
        <mc:AlternateContent>
          <mc:Choice Requires="wps">
            <w:drawing>
              <wp:anchor distT="0" distB="0" distL="114300" distR="114300" simplePos="0" relativeHeight="251625984" behindDoc="0" locked="0" layoutInCell="1" allowOverlap="1" wp14:anchorId="7B84743B" wp14:editId="67C99FD7">
                <wp:simplePos x="0" y="0"/>
                <wp:positionH relativeFrom="margin">
                  <wp:posOffset>4779523</wp:posOffset>
                </wp:positionH>
                <wp:positionV relativeFrom="paragraph">
                  <wp:posOffset>52678</wp:posOffset>
                </wp:positionV>
                <wp:extent cx="526415" cy="324255"/>
                <wp:effectExtent l="0" t="0" r="26035" b="19050"/>
                <wp:wrapNone/>
                <wp:docPr id="1216612481" name="Text Box 10"/>
                <wp:cNvGraphicFramePr/>
                <a:graphic xmlns:a="http://schemas.openxmlformats.org/drawingml/2006/main">
                  <a:graphicData uri="http://schemas.microsoft.com/office/word/2010/wordprocessingShape">
                    <wps:wsp>
                      <wps:cNvSpPr txBox="1"/>
                      <wps:spPr>
                        <a:xfrm>
                          <a:off x="0" y="0"/>
                          <a:ext cx="526415" cy="324255"/>
                        </a:xfrm>
                        <a:prstGeom prst="rect">
                          <a:avLst/>
                        </a:prstGeom>
                        <a:noFill/>
                        <a:ln w="0">
                          <a:solidFill>
                            <a:sysClr val="window" lastClr="FFFFFF"/>
                          </a:solidFill>
                        </a:ln>
                      </wps:spPr>
                      <wps:txbx>
                        <w:txbxContent>
                          <w:p w14:paraId="1EC618AE"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4743B" id="_x0000_s1067" type="#_x0000_t202" style="position:absolute;left:0;text-align:left;margin-left:376.35pt;margin-top:4.15pt;width:41.45pt;height:25.55pt;z-index:25162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" filled="f" strokecolor="window" strokeweight="0">
                <v:textbox>
                  <w:txbxContent>
                    <w:p w14:paraId="1EC618AE"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High</w:t>
                      </w:r>
                    </w:p>
                  </w:txbxContent>
                </v:textbox>
                <w10:wrap anchorx="margin"/>
              </v:shape>
            </w:pict>
          </mc:Fallback>
        </mc:AlternateContent>
      </w:r>
      <w:r w:rsidR="00835BEC">
        <w:rPr>
          <w:rFonts w:ascii="Arial" w:hAnsi="Arial" w:cs="Arial"/>
          <w:noProof/>
        </w:rPr>
        <mc:AlternateContent>
          <mc:Choice Requires="wps">
            <w:drawing>
              <wp:anchor distT="0" distB="0" distL="114300" distR="114300" simplePos="0" relativeHeight="251623936" behindDoc="0" locked="0" layoutInCell="1" allowOverlap="1" wp14:anchorId="5D845265" wp14:editId="003BC793">
                <wp:simplePos x="0" y="0"/>
                <wp:positionH relativeFrom="margin">
                  <wp:posOffset>1565494</wp:posOffset>
                </wp:positionH>
                <wp:positionV relativeFrom="paragraph">
                  <wp:posOffset>82300</wp:posOffset>
                </wp:positionV>
                <wp:extent cx="493222" cy="276225"/>
                <wp:effectExtent l="0" t="0" r="21590" b="28575"/>
                <wp:wrapNone/>
                <wp:docPr id="1598791564" name="Text Box 10"/>
                <wp:cNvGraphicFramePr/>
                <a:graphic xmlns:a="http://schemas.openxmlformats.org/drawingml/2006/main">
                  <a:graphicData uri="http://schemas.microsoft.com/office/word/2010/wordprocessingShape">
                    <wps:wsp>
                      <wps:cNvSpPr txBox="1"/>
                      <wps:spPr>
                        <a:xfrm>
                          <a:off x="0" y="0"/>
                          <a:ext cx="493222" cy="276225"/>
                        </a:xfrm>
                        <a:prstGeom prst="rect">
                          <a:avLst/>
                        </a:prstGeom>
                        <a:noFill/>
                        <a:ln w="0">
                          <a:solidFill>
                            <a:sysClr val="window" lastClr="FFFFFF"/>
                          </a:solidFill>
                        </a:ln>
                      </wps:spPr>
                      <wps:txbx>
                        <w:txbxContent>
                          <w:p w14:paraId="0B749104"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45265" id="_x0000_s1068" type="#_x0000_t202" style="position:absolute;left:0;text-align:left;margin-left:123.25pt;margin-top:6.5pt;width:38.85pt;height:21.75pt;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" filled="f" strokecolor="window" strokeweight="0">
                <v:textbox>
                  <w:txbxContent>
                    <w:p w14:paraId="0B749104" w14:textId="77777777" w:rsidR="00AB6981" w:rsidRPr="008F6EA3" w:rsidRDefault="00AB6981" w:rsidP="00AB6981">
                      <w:pPr>
                        <w:rPr>
                          <w:rFonts w:ascii="Arial" w:hAnsi="Arial" w:cs="Arial"/>
                          <w14:textOutline w14:w="9525" w14:cap="rnd" w14:cmpd="sng" w14:algn="ctr">
                            <w14:noFill/>
                            <w14:prstDash w14:val="solid"/>
                            <w14:bevel/>
                          </w14:textOutline>
                        </w:rPr>
                      </w:pPr>
                      <w:r>
                        <w:rPr>
                          <w:rFonts w:ascii="Arial" w:hAnsi="Arial" w:cs="Arial"/>
                          <w14:textOutline w14:w="9525" w14:cap="rnd" w14:cmpd="sng" w14:algn="ctr">
                            <w14:noFill/>
                            <w14:prstDash w14:val="solid"/>
                            <w14:bevel/>
                          </w14:textOutline>
                        </w:rPr>
                        <w:t>Low</w:t>
                      </w:r>
                    </w:p>
                  </w:txbxContent>
                </v:textbox>
                <w10:wrap anchorx="margin"/>
              </v:shape>
            </w:pict>
          </mc:Fallback>
        </mc:AlternateContent>
      </w:r>
    </w:p>
    <w:p w14:paraId="19F431DE" w14:textId="08730C29" w:rsidR="004C05E9" w:rsidRDefault="004C05E9" w:rsidP="00C324DF">
      <w:pPr>
        <w:spacing w:after="120" w:line="360" w:lineRule="auto"/>
        <w:ind w:left="720" w:right="851"/>
        <w:contextualSpacing/>
        <w:rPr>
          <w:rFonts w:ascii="Arial" w:hAnsi="Arial" w:cs="Arial"/>
        </w:rPr>
      </w:pPr>
    </w:p>
    <w:p w14:paraId="56A7E030" w14:textId="3DCBA205" w:rsidR="0016032D" w:rsidRPr="00B87CCE" w:rsidRDefault="0016032D" w:rsidP="0016032D">
      <w:pPr>
        <w:rPr>
          <w:rFonts w:ascii="Arial" w:hAnsi="Arial" w:cs="Arial"/>
          <w:b/>
          <w:bCs/>
          <w14:textOutline w14:w="9525" w14:cap="rnd" w14:cmpd="sng" w14:algn="ctr">
            <w14:noFill/>
            <w14:prstDash w14:val="solid"/>
            <w14:bevel/>
          </w14:textOutline>
        </w:rPr>
      </w:pPr>
      <w:r>
        <w:rPr>
          <w:rFonts w:ascii="Arial" w:hAnsi="Arial" w:cs="Arial"/>
          <w:b/>
          <w:bCs/>
          <w14:textOutline w14:w="9525" w14:cap="rnd" w14:cmpd="sng" w14:algn="ctr">
            <w14:noFill/>
            <w14:prstDash w14:val="solid"/>
            <w14:bevel/>
          </w14:textOutline>
        </w:rPr>
        <w:t xml:space="preserve">                                                </w:t>
      </w:r>
      <w:r w:rsidRPr="00B87CCE">
        <w:rPr>
          <w:rFonts w:ascii="Arial" w:hAnsi="Arial" w:cs="Arial"/>
          <w:b/>
          <w:bCs/>
          <w14:textOutline w14:w="9525" w14:cap="rnd" w14:cmpd="sng" w14:algn="ctr">
            <w14:noFill/>
            <w14:prstDash w14:val="solid"/>
            <w14:bevel/>
          </w14:textOutline>
        </w:rPr>
        <w:t>Interest.</w:t>
      </w:r>
    </w:p>
    <w:p w14:paraId="2344DCFE" w14:textId="3D5C33C9" w:rsidR="0022666B" w:rsidRDefault="00676983" w:rsidP="00C324DF">
      <w:pPr>
        <w:spacing w:after="120" w:line="360" w:lineRule="auto"/>
        <w:ind w:left="720" w:right="851"/>
        <w:contextualSpacing/>
        <w:rPr>
          <w:rFonts w:ascii="Arial" w:hAnsi="Arial" w:cs="Arial"/>
        </w:rPr>
      </w:pPr>
      <w:r>
        <w:rPr>
          <w:rFonts w:ascii="Arial" w:hAnsi="Arial" w:cs="Arial"/>
        </w:rPr>
        <w:t xml:space="preserve">                                                    </w:t>
      </w:r>
    </w:p>
    <w:p w14:paraId="04CF4D9D" w14:textId="77777777" w:rsidR="00087803" w:rsidRDefault="005D3394" w:rsidP="00C324DF">
      <w:pPr>
        <w:spacing w:after="120" w:line="360" w:lineRule="auto"/>
        <w:ind w:left="720" w:right="851"/>
        <w:contextualSpacing/>
        <w:rPr>
          <w:rFonts w:ascii="Arial" w:hAnsi="Arial" w:cs="Arial"/>
        </w:rPr>
      </w:pPr>
      <w:r>
        <w:rPr>
          <w:rFonts w:ascii="Arial" w:hAnsi="Arial" w:cs="Arial"/>
        </w:rPr>
        <w:lastRenderedPageBreak/>
        <w:t>Once stakeholders</w:t>
      </w:r>
      <w:r w:rsidR="00C5593C">
        <w:rPr>
          <w:rFonts w:ascii="Arial" w:hAnsi="Arial" w:cs="Arial"/>
        </w:rPr>
        <w:t>’ mapping</w:t>
      </w:r>
      <w:r w:rsidR="00BD2D37">
        <w:rPr>
          <w:rFonts w:ascii="Arial" w:hAnsi="Arial" w:cs="Arial"/>
        </w:rPr>
        <w:t xml:space="preserve"> </w:t>
      </w:r>
      <w:r w:rsidR="006C4002">
        <w:rPr>
          <w:rFonts w:ascii="Arial" w:hAnsi="Arial" w:cs="Arial"/>
        </w:rPr>
        <w:t>a</w:t>
      </w:r>
      <w:r w:rsidR="00F8257C">
        <w:rPr>
          <w:rFonts w:ascii="Arial" w:hAnsi="Arial" w:cs="Arial"/>
        </w:rPr>
        <w:t>s well as</w:t>
      </w:r>
      <w:r w:rsidR="006C4002">
        <w:rPr>
          <w:rFonts w:ascii="Arial" w:hAnsi="Arial" w:cs="Arial"/>
        </w:rPr>
        <w:t xml:space="preserve"> </w:t>
      </w:r>
      <w:r w:rsidR="00F8257C">
        <w:rPr>
          <w:rFonts w:ascii="Arial" w:hAnsi="Arial" w:cs="Arial"/>
        </w:rPr>
        <w:t xml:space="preserve">roles and responsibilities </w:t>
      </w:r>
      <w:r w:rsidR="00F62824" w:rsidRPr="00F62824">
        <w:rPr>
          <w:rFonts w:ascii="Arial" w:hAnsi="Arial" w:cs="Arial"/>
        </w:rPr>
        <w:t>process</w:t>
      </w:r>
      <w:r w:rsidR="00F62824">
        <w:rPr>
          <w:rFonts w:ascii="Arial" w:hAnsi="Arial" w:cs="Arial"/>
        </w:rPr>
        <w:t>es</w:t>
      </w:r>
      <w:r w:rsidR="00F62824" w:rsidRPr="00F62824">
        <w:rPr>
          <w:rFonts w:ascii="Arial" w:hAnsi="Arial" w:cs="Arial"/>
        </w:rPr>
        <w:t xml:space="preserve"> </w:t>
      </w:r>
      <w:r w:rsidR="00BD2D37">
        <w:rPr>
          <w:rFonts w:ascii="Arial" w:hAnsi="Arial" w:cs="Arial"/>
        </w:rPr>
        <w:t>have been</w:t>
      </w:r>
      <w:r w:rsidR="006C4002">
        <w:rPr>
          <w:rFonts w:ascii="Arial" w:hAnsi="Arial" w:cs="Arial"/>
        </w:rPr>
        <w:t xml:space="preserve"> completed</w:t>
      </w:r>
      <w:r w:rsidR="00F62824">
        <w:rPr>
          <w:rFonts w:ascii="Arial" w:hAnsi="Arial" w:cs="Arial"/>
        </w:rPr>
        <w:t xml:space="preserve">, </w:t>
      </w:r>
      <w:r w:rsidR="003B356C">
        <w:rPr>
          <w:rFonts w:ascii="Arial" w:hAnsi="Arial" w:cs="Arial"/>
        </w:rPr>
        <w:t xml:space="preserve">the data obtained will be </w:t>
      </w:r>
      <w:r w:rsidR="00141881">
        <w:rPr>
          <w:rFonts w:ascii="Arial" w:hAnsi="Arial" w:cs="Arial"/>
        </w:rPr>
        <w:t>categorised to determine their level o</w:t>
      </w:r>
      <w:r w:rsidR="00AA5A2E">
        <w:rPr>
          <w:rFonts w:ascii="Arial" w:hAnsi="Arial" w:cs="Arial"/>
        </w:rPr>
        <w:t>f</w:t>
      </w:r>
      <w:r w:rsidR="00141881">
        <w:rPr>
          <w:rFonts w:ascii="Arial" w:hAnsi="Arial" w:cs="Arial"/>
        </w:rPr>
        <w:t xml:space="preserve"> engagement</w:t>
      </w:r>
      <w:r w:rsidR="00AA5A2E">
        <w:rPr>
          <w:rFonts w:ascii="Arial" w:hAnsi="Arial" w:cs="Arial"/>
        </w:rPr>
        <w:t>.</w:t>
      </w:r>
    </w:p>
    <w:p w14:paraId="1B79B1AC" w14:textId="77777777" w:rsidR="00087803" w:rsidRDefault="00087803" w:rsidP="00C324DF">
      <w:pPr>
        <w:spacing w:after="120" w:line="360" w:lineRule="auto"/>
        <w:ind w:left="720" w:right="851"/>
        <w:contextualSpacing/>
        <w:rPr>
          <w:rFonts w:ascii="Arial" w:hAnsi="Arial" w:cs="Arial"/>
        </w:rPr>
      </w:pPr>
    </w:p>
    <w:p w14:paraId="308BED7A" w14:textId="77777777" w:rsidR="001B7A6C" w:rsidRDefault="001B7A6C" w:rsidP="00C324DF">
      <w:pPr>
        <w:spacing w:after="120" w:line="360" w:lineRule="auto"/>
        <w:ind w:left="720" w:right="851"/>
        <w:contextualSpacing/>
        <w:rPr>
          <w:rFonts w:ascii="Arial" w:hAnsi="Arial" w:cs="Arial"/>
          <w:b/>
          <w:bCs/>
        </w:rPr>
      </w:pPr>
    </w:p>
    <w:p w14:paraId="3C03772F" w14:textId="5F1E82C7" w:rsidR="0048695E" w:rsidRDefault="00CE2FA1" w:rsidP="00C324DF">
      <w:pPr>
        <w:spacing w:after="120" w:line="360" w:lineRule="auto"/>
        <w:ind w:left="720" w:right="851"/>
        <w:contextualSpacing/>
        <w:rPr>
          <w:rFonts w:ascii="Arial" w:hAnsi="Arial" w:cs="Arial"/>
        </w:rPr>
      </w:pPr>
      <w:r w:rsidRPr="00CE2FA1">
        <w:rPr>
          <w:rFonts w:ascii="Arial" w:hAnsi="Arial" w:cs="Arial"/>
          <w:b/>
          <w:bCs/>
        </w:rPr>
        <w:t>Stakeholders l</w:t>
      </w:r>
      <w:r w:rsidR="00087803" w:rsidRPr="00CE2FA1">
        <w:rPr>
          <w:rFonts w:ascii="Arial" w:hAnsi="Arial" w:cs="Arial"/>
          <w:b/>
          <w:bCs/>
        </w:rPr>
        <w:t>evel of engagement</w:t>
      </w:r>
      <w:r>
        <w:rPr>
          <w:rFonts w:ascii="Arial" w:hAnsi="Arial" w:cs="Arial"/>
        </w:rPr>
        <w:t>.</w:t>
      </w:r>
      <w:r w:rsidR="00087803">
        <w:rPr>
          <w:rFonts w:ascii="Arial" w:hAnsi="Arial" w:cs="Arial"/>
        </w:rPr>
        <w:t xml:space="preserve"> </w:t>
      </w:r>
    </w:p>
    <w:p w14:paraId="2FDE054C" w14:textId="5BB5F317" w:rsidR="00BC669F" w:rsidRDefault="00A82029" w:rsidP="00C324DF">
      <w:pPr>
        <w:spacing w:after="120" w:line="360" w:lineRule="auto"/>
        <w:ind w:left="720" w:right="851"/>
        <w:contextualSpacing/>
        <w:rPr>
          <w:rFonts w:ascii="Arial" w:hAnsi="Arial" w:cs="Arial"/>
        </w:rPr>
      </w:pPr>
      <w:r w:rsidRPr="008E5C29">
        <w:rPr>
          <w:rFonts w:ascii="Arial" w:hAnsi="Arial" w:cs="Arial"/>
        </w:rPr>
        <w:t>To be able to understand this process</w:t>
      </w:r>
      <w:r w:rsidR="007C6086" w:rsidRPr="008E5C29">
        <w:rPr>
          <w:rFonts w:ascii="Arial" w:hAnsi="Arial" w:cs="Arial"/>
        </w:rPr>
        <w:t xml:space="preserve"> in</w:t>
      </w:r>
      <w:r w:rsidRPr="008E5C29">
        <w:rPr>
          <w:rFonts w:ascii="Arial" w:hAnsi="Arial" w:cs="Arial"/>
        </w:rPr>
        <w:t xml:space="preserve"> </w:t>
      </w:r>
      <w:r w:rsidR="007C6086" w:rsidRPr="008E5C29">
        <w:rPr>
          <w:rFonts w:ascii="Arial" w:hAnsi="Arial" w:cs="Arial"/>
        </w:rPr>
        <w:t xml:space="preserve">this report, </w:t>
      </w:r>
      <w:r w:rsidR="00CB447A" w:rsidRPr="008E5C29">
        <w:rPr>
          <w:rFonts w:ascii="Arial" w:hAnsi="Arial" w:cs="Arial"/>
        </w:rPr>
        <w:t xml:space="preserve">an analysis will be made, firstly using a stakeholder engagement </w:t>
      </w:r>
      <w:r w:rsidR="001721CD" w:rsidRPr="008E5C29">
        <w:rPr>
          <w:rFonts w:ascii="Arial" w:hAnsi="Arial" w:cs="Arial"/>
        </w:rPr>
        <w:t>assessment matrix</w:t>
      </w:r>
      <w:r w:rsidR="00123F35" w:rsidRPr="008E5C29">
        <w:rPr>
          <w:rFonts w:ascii="Arial" w:hAnsi="Arial" w:cs="Arial"/>
        </w:rPr>
        <w:t xml:space="preserve"> which provide comparison between the current </w:t>
      </w:r>
      <w:r w:rsidR="00DF5B74" w:rsidRPr="008E5C29">
        <w:rPr>
          <w:rFonts w:ascii="Arial" w:hAnsi="Arial" w:cs="Arial"/>
        </w:rPr>
        <w:t xml:space="preserve">stakeholders’ </w:t>
      </w:r>
      <w:r w:rsidR="00123F35" w:rsidRPr="008E5C29">
        <w:rPr>
          <w:rFonts w:ascii="Arial" w:hAnsi="Arial" w:cs="Arial"/>
        </w:rPr>
        <w:t>level</w:t>
      </w:r>
      <w:r w:rsidR="00FF5169" w:rsidRPr="008E5C29">
        <w:rPr>
          <w:rFonts w:ascii="Arial" w:hAnsi="Arial" w:cs="Arial"/>
        </w:rPr>
        <w:t>s</w:t>
      </w:r>
      <w:r w:rsidR="00123F35" w:rsidRPr="008E5C29">
        <w:rPr>
          <w:rFonts w:ascii="Arial" w:hAnsi="Arial" w:cs="Arial"/>
        </w:rPr>
        <w:t xml:space="preserve"> of </w:t>
      </w:r>
      <w:r w:rsidR="00FF5169" w:rsidRPr="008E5C29">
        <w:rPr>
          <w:rFonts w:ascii="Arial" w:hAnsi="Arial" w:cs="Arial"/>
        </w:rPr>
        <w:t xml:space="preserve">engagement </w:t>
      </w:r>
      <w:r w:rsidR="00DF5B74" w:rsidRPr="008E5C29">
        <w:rPr>
          <w:rFonts w:ascii="Arial" w:hAnsi="Arial" w:cs="Arial"/>
        </w:rPr>
        <w:t>and th</w:t>
      </w:r>
      <w:r w:rsidR="000256E3" w:rsidRPr="008E5C29">
        <w:rPr>
          <w:rFonts w:ascii="Arial" w:hAnsi="Arial" w:cs="Arial"/>
        </w:rPr>
        <w:t>is project desired levels of engagement</w:t>
      </w:r>
      <w:r w:rsidR="009E002C" w:rsidRPr="008E5C29">
        <w:rPr>
          <w:rFonts w:ascii="Arial" w:hAnsi="Arial" w:cs="Arial"/>
        </w:rPr>
        <w:t xml:space="preserve"> for the successful project.</w:t>
      </w:r>
      <w:r w:rsidR="000256E3" w:rsidRPr="008E5C29">
        <w:rPr>
          <w:rFonts w:ascii="Arial" w:hAnsi="Arial" w:cs="Arial"/>
        </w:rPr>
        <w:t xml:space="preserve"> </w:t>
      </w:r>
    </w:p>
    <w:p w14:paraId="26D08A95" w14:textId="68278A49" w:rsidR="00680352" w:rsidRDefault="00A002E8" w:rsidP="00C324DF">
      <w:pPr>
        <w:spacing w:after="120" w:line="360" w:lineRule="auto"/>
        <w:ind w:left="720" w:right="851"/>
        <w:contextualSpacing/>
        <w:rPr>
          <w:rFonts w:ascii="Arial" w:hAnsi="Arial" w:cs="Arial"/>
        </w:rPr>
      </w:pPr>
      <w:r>
        <w:rPr>
          <w:rFonts w:ascii="Arial" w:hAnsi="Arial" w:cs="Arial"/>
        </w:rPr>
        <w:t xml:space="preserve">Knowing how engaged the relevant </w:t>
      </w:r>
      <w:r w:rsidR="00123268">
        <w:rPr>
          <w:rFonts w:ascii="Arial" w:hAnsi="Arial" w:cs="Arial"/>
        </w:rPr>
        <w:t xml:space="preserve">project </w:t>
      </w:r>
      <w:r>
        <w:rPr>
          <w:rFonts w:ascii="Arial" w:hAnsi="Arial" w:cs="Arial"/>
        </w:rPr>
        <w:t>stakeholder</w:t>
      </w:r>
      <w:r w:rsidR="002943EA">
        <w:rPr>
          <w:rFonts w:ascii="Arial" w:hAnsi="Arial" w:cs="Arial"/>
        </w:rPr>
        <w:t>s are</w:t>
      </w:r>
      <w:r w:rsidR="00FE5A42">
        <w:rPr>
          <w:rFonts w:ascii="Arial" w:hAnsi="Arial" w:cs="Arial"/>
        </w:rPr>
        <w:t>,</w:t>
      </w:r>
      <w:r w:rsidR="002943EA">
        <w:rPr>
          <w:rFonts w:ascii="Arial" w:hAnsi="Arial" w:cs="Arial"/>
        </w:rPr>
        <w:t xml:space="preserve"> is key to determ</w:t>
      </w:r>
      <w:r w:rsidR="005E67B2">
        <w:rPr>
          <w:rFonts w:ascii="Arial" w:hAnsi="Arial" w:cs="Arial"/>
        </w:rPr>
        <w:t>ining as how to communicate with each of them</w:t>
      </w:r>
      <w:r w:rsidR="00D14939">
        <w:rPr>
          <w:rFonts w:ascii="Arial" w:hAnsi="Arial" w:cs="Arial"/>
        </w:rPr>
        <w:t xml:space="preserve">, take their opinions and grievances </w:t>
      </w:r>
      <w:r w:rsidR="0034439C">
        <w:rPr>
          <w:rFonts w:ascii="Arial" w:hAnsi="Arial" w:cs="Arial"/>
        </w:rPr>
        <w:t>into account and eventually deliver a successful project.</w:t>
      </w:r>
    </w:p>
    <w:p w14:paraId="463B56D5" w14:textId="25776BC7" w:rsidR="0034439C" w:rsidRDefault="00FE5A42" w:rsidP="00C324DF">
      <w:pPr>
        <w:spacing w:after="120" w:line="360" w:lineRule="auto"/>
        <w:ind w:left="720" w:right="851"/>
        <w:contextualSpacing/>
        <w:rPr>
          <w:rFonts w:ascii="Arial" w:hAnsi="Arial" w:cs="Arial"/>
        </w:rPr>
      </w:pPr>
      <w:r>
        <w:rPr>
          <w:rFonts w:ascii="Arial" w:hAnsi="Arial" w:cs="Arial"/>
        </w:rPr>
        <w:t xml:space="preserve">Firstly, there are five </w:t>
      </w:r>
      <w:r w:rsidR="00712DB5">
        <w:rPr>
          <w:rFonts w:ascii="Arial" w:hAnsi="Arial" w:cs="Arial"/>
        </w:rPr>
        <w:t xml:space="preserve">different </w:t>
      </w:r>
      <w:r>
        <w:rPr>
          <w:rFonts w:ascii="Arial" w:hAnsi="Arial" w:cs="Arial"/>
        </w:rPr>
        <w:t xml:space="preserve">ways </w:t>
      </w:r>
      <w:r w:rsidR="00B636F7">
        <w:rPr>
          <w:rFonts w:ascii="Arial" w:hAnsi="Arial" w:cs="Arial"/>
        </w:rPr>
        <w:t>to measure the</w:t>
      </w:r>
      <w:r w:rsidR="00385CEF">
        <w:rPr>
          <w:rFonts w:ascii="Arial" w:hAnsi="Arial" w:cs="Arial"/>
        </w:rPr>
        <w:t xml:space="preserve"> </w:t>
      </w:r>
      <w:r w:rsidR="00B636F7">
        <w:rPr>
          <w:rFonts w:ascii="Arial" w:hAnsi="Arial" w:cs="Arial"/>
        </w:rPr>
        <w:t>stakeholders’ engagement</w:t>
      </w:r>
      <w:r w:rsidR="002A0D3F">
        <w:rPr>
          <w:rFonts w:ascii="Arial" w:hAnsi="Arial" w:cs="Arial"/>
        </w:rPr>
        <w:t>.</w:t>
      </w:r>
    </w:p>
    <w:p w14:paraId="0D585088" w14:textId="75A024AF" w:rsidR="004B7BE0" w:rsidRDefault="004B7BE0" w:rsidP="00C324DF">
      <w:pPr>
        <w:spacing w:after="120" w:line="360" w:lineRule="auto"/>
        <w:ind w:left="720" w:right="851"/>
        <w:contextualSpacing/>
        <w:rPr>
          <w:rFonts w:ascii="Arial" w:hAnsi="Arial" w:cs="Arial"/>
          <w:b/>
          <w:bCs/>
        </w:rPr>
      </w:pPr>
      <w:r>
        <w:rPr>
          <w:rFonts w:ascii="Arial" w:hAnsi="Arial" w:cs="Arial"/>
        </w:rPr>
        <w:t xml:space="preserve">These are: </w:t>
      </w:r>
      <w:r w:rsidRPr="006D291E">
        <w:rPr>
          <w:rFonts w:ascii="Arial" w:hAnsi="Arial" w:cs="Arial"/>
        </w:rPr>
        <w:t xml:space="preserve">Unaware, Resistant, Neutral, </w:t>
      </w:r>
      <w:r w:rsidR="002E72B8" w:rsidRPr="006D291E">
        <w:rPr>
          <w:rFonts w:ascii="Arial" w:hAnsi="Arial" w:cs="Arial"/>
        </w:rPr>
        <w:t>Supportive and Leading.</w:t>
      </w:r>
    </w:p>
    <w:p w14:paraId="6C6A3BE6" w14:textId="77777777" w:rsidR="00214A96" w:rsidRDefault="00214A96" w:rsidP="00C324DF">
      <w:pPr>
        <w:spacing w:after="120" w:line="360" w:lineRule="auto"/>
        <w:ind w:left="720" w:right="851"/>
        <w:contextualSpacing/>
        <w:rPr>
          <w:rFonts w:ascii="Arial" w:hAnsi="Arial" w:cs="Arial"/>
          <w:b/>
          <w:bCs/>
        </w:rPr>
      </w:pPr>
    </w:p>
    <w:p w14:paraId="797EBBB6" w14:textId="77777777" w:rsidR="00BB0C8C" w:rsidRDefault="006D291E" w:rsidP="00C324DF">
      <w:pPr>
        <w:spacing w:after="120" w:line="360" w:lineRule="auto"/>
        <w:ind w:left="720" w:right="851"/>
        <w:contextualSpacing/>
        <w:rPr>
          <w:rFonts w:ascii="Arial" w:hAnsi="Arial" w:cs="Arial"/>
        </w:rPr>
      </w:pPr>
      <w:r>
        <w:rPr>
          <w:rFonts w:ascii="Arial" w:hAnsi="Arial" w:cs="Arial"/>
          <w:b/>
          <w:bCs/>
        </w:rPr>
        <w:t>U</w:t>
      </w:r>
      <w:r w:rsidR="00956C51">
        <w:rPr>
          <w:rFonts w:ascii="Arial" w:hAnsi="Arial" w:cs="Arial"/>
          <w:b/>
          <w:bCs/>
        </w:rPr>
        <w:t>naware</w:t>
      </w:r>
      <w:r>
        <w:rPr>
          <w:rFonts w:ascii="Arial" w:hAnsi="Arial" w:cs="Arial"/>
          <w:b/>
          <w:bCs/>
        </w:rPr>
        <w:t>:</w:t>
      </w:r>
      <w:r w:rsidR="00956C51">
        <w:rPr>
          <w:rFonts w:ascii="Arial" w:hAnsi="Arial" w:cs="Arial"/>
          <w:b/>
          <w:bCs/>
        </w:rPr>
        <w:t xml:space="preserve"> </w:t>
      </w:r>
      <w:r w:rsidRPr="006D291E">
        <w:rPr>
          <w:rFonts w:ascii="Arial" w:hAnsi="Arial" w:cs="Arial"/>
        </w:rPr>
        <w:t>This</w:t>
      </w:r>
      <w:r w:rsidR="00C823A1" w:rsidRPr="006D291E">
        <w:rPr>
          <w:rFonts w:ascii="Arial" w:hAnsi="Arial" w:cs="Arial"/>
        </w:rPr>
        <w:t xml:space="preserve"> is a situation or state, whereby</w:t>
      </w:r>
      <w:r w:rsidR="00B02745" w:rsidRPr="006D291E">
        <w:rPr>
          <w:rFonts w:ascii="Arial" w:hAnsi="Arial" w:cs="Arial"/>
        </w:rPr>
        <w:t xml:space="preserve"> a</w:t>
      </w:r>
      <w:r>
        <w:rPr>
          <w:rFonts w:ascii="Arial" w:hAnsi="Arial" w:cs="Arial"/>
        </w:rPr>
        <w:t xml:space="preserve"> stakeholder is </w:t>
      </w:r>
      <w:r w:rsidR="00DD6BB8">
        <w:rPr>
          <w:rFonts w:ascii="Arial" w:hAnsi="Arial" w:cs="Arial"/>
        </w:rPr>
        <w:t>unaware of this project or its impact</w:t>
      </w:r>
      <w:r w:rsidR="00BB0C8C">
        <w:rPr>
          <w:rFonts w:ascii="Arial" w:hAnsi="Arial" w:cs="Arial"/>
        </w:rPr>
        <w:t>.</w:t>
      </w:r>
    </w:p>
    <w:p w14:paraId="52BD1BC9" w14:textId="77777777" w:rsidR="006C4305" w:rsidRDefault="00BB0C8C" w:rsidP="00C324DF">
      <w:pPr>
        <w:spacing w:after="120" w:line="360" w:lineRule="auto"/>
        <w:ind w:left="720" w:right="851"/>
        <w:contextualSpacing/>
        <w:rPr>
          <w:rFonts w:ascii="Arial" w:hAnsi="Arial" w:cs="Arial"/>
        </w:rPr>
      </w:pPr>
      <w:r>
        <w:rPr>
          <w:rFonts w:ascii="Arial" w:hAnsi="Arial" w:cs="Arial"/>
          <w:b/>
          <w:bCs/>
        </w:rPr>
        <w:t xml:space="preserve">Resistant: </w:t>
      </w:r>
      <w:r w:rsidR="009A6857" w:rsidRPr="006C4305">
        <w:rPr>
          <w:rFonts w:ascii="Arial" w:hAnsi="Arial" w:cs="Arial"/>
        </w:rPr>
        <w:t>A state where that stakeholder has knowledge of the project</w:t>
      </w:r>
      <w:r w:rsidR="00846835" w:rsidRPr="006C4305">
        <w:rPr>
          <w:rFonts w:ascii="Arial" w:hAnsi="Arial" w:cs="Arial"/>
        </w:rPr>
        <w:t xml:space="preserve">, but resistant to </w:t>
      </w:r>
      <w:r w:rsidR="00145572" w:rsidRPr="006C4305">
        <w:rPr>
          <w:rFonts w:ascii="Arial" w:hAnsi="Arial" w:cs="Arial"/>
        </w:rPr>
        <w:t>changes of planned wor</w:t>
      </w:r>
      <w:r w:rsidR="002E37DD" w:rsidRPr="006C4305">
        <w:rPr>
          <w:rFonts w:ascii="Arial" w:hAnsi="Arial" w:cs="Arial"/>
        </w:rPr>
        <w:t xml:space="preserve">k or </w:t>
      </w:r>
      <w:r w:rsidR="006C4305" w:rsidRPr="006C4305">
        <w:rPr>
          <w:rFonts w:ascii="Arial" w:hAnsi="Arial" w:cs="Arial"/>
        </w:rPr>
        <w:t>outcomes of this project.</w:t>
      </w:r>
    </w:p>
    <w:p w14:paraId="4762B477" w14:textId="31C7582A" w:rsidR="00933E21" w:rsidRDefault="00933E21" w:rsidP="00C324DF">
      <w:pPr>
        <w:spacing w:after="120" w:line="360" w:lineRule="auto"/>
        <w:ind w:left="720" w:right="851"/>
        <w:contextualSpacing/>
        <w:rPr>
          <w:rFonts w:ascii="Arial" w:hAnsi="Arial" w:cs="Arial"/>
        </w:rPr>
      </w:pPr>
      <w:r>
        <w:rPr>
          <w:rFonts w:ascii="Arial" w:hAnsi="Arial" w:cs="Arial"/>
          <w:b/>
          <w:bCs/>
        </w:rPr>
        <w:t>Neutral:</w:t>
      </w:r>
      <w:r>
        <w:rPr>
          <w:rFonts w:ascii="Arial" w:hAnsi="Arial" w:cs="Arial"/>
        </w:rPr>
        <w:t xml:space="preserve"> </w:t>
      </w:r>
      <w:r w:rsidR="0026571C">
        <w:rPr>
          <w:rFonts w:ascii="Arial" w:hAnsi="Arial" w:cs="Arial"/>
        </w:rPr>
        <w:t xml:space="preserve">A situation where stakeholders are </w:t>
      </w:r>
      <w:r w:rsidR="00D919E9">
        <w:rPr>
          <w:rFonts w:ascii="Arial" w:hAnsi="Arial" w:cs="Arial"/>
        </w:rPr>
        <w:t>neither supportive nor resistant.</w:t>
      </w:r>
    </w:p>
    <w:p w14:paraId="182FABC1" w14:textId="1F8DB5AC" w:rsidR="00930C0D" w:rsidRDefault="00930C0D" w:rsidP="00C324DF">
      <w:pPr>
        <w:spacing w:after="120" w:line="360" w:lineRule="auto"/>
        <w:ind w:left="720" w:right="851"/>
        <w:contextualSpacing/>
        <w:rPr>
          <w:rFonts w:ascii="Arial" w:hAnsi="Arial" w:cs="Arial"/>
        </w:rPr>
      </w:pPr>
      <w:r>
        <w:rPr>
          <w:rFonts w:ascii="Arial" w:hAnsi="Arial" w:cs="Arial"/>
          <w:b/>
          <w:bCs/>
        </w:rPr>
        <w:t>Supportive:</w:t>
      </w:r>
      <w:r>
        <w:rPr>
          <w:rFonts w:ascii="Arial" w:hAnsi="Arial" w:cs="Arial"/>
        </w:rPr>
        <w:t xml:space="preserve"> These stakeholders are </w:t>
      </w:r>
      <w:r w:rsidR="005B3FAD">
        <w:rPr>
          <w:rFonts w:ascii="Arial" w:hAnsi="Arial" w:cs="Arial"/>
        </w:rPr>
        <w:t xml:space="preserve">aware of the </w:t>
      </w:r>
      <w:r w:rsidR="00836B7F">
        <w:rPr>
          <w:rFonts w:ascii="Arial" w:hAnsi="Arial" w:cs="Arial"/>
        </w:rPr>
        <w:t>project,</w:t>
      </w:r>
      <w:r w:rsidR="00A56818">
        <w:rPr>
          <w:rFonts w:ascii="Arial" w:hAnsi="Arial" w:cs="Arial"/>
        </w:rPr>
        <w:t xml:space="preserve"> and its impact are supportive of it</w:t>
      </w:r>
      <w:r w:rsidR="007650E3">
        <w:rPr>
          <w:rFonts w:ascii="Arial" w:hAnsi="Arial" w:cs="Arial"/>
        </w:rPr>
        <w:t xml:space="preserve"> and its outcome.</w:t>
      </w:r>
    </w:p>
    <w:p w14:paraId="49DB9DA5" w14:textId="4FE98F57" w:rsidR="007650E3" w:rsidRPr="006C4305" w:rsidRDefault="007650E3" w:rsidP="00C324DF">
      <w:pPr>
        <w:spacing w:after="120" w:line="360" w:lineRule="auto"/>
        <w:ind w:left="720" w:right="851"/>
        <w:contextualSpacing/>
        <w:rPr>
          <w:rFonts w:ascii="Arial" w:hAnsi="Arial" w:cs="Arial"/>
        </w:rPr>
      </w:pPr>
      <w:r>
        <w:rPr>
          <w:rFonts w:ascii="Arial" w:hAnsi="Arial" w:cs="Arial"/>
          <w:b/>
          <w:bCs/>
        </w:rPr>
        <w:t>Leading:</w:t>
      </w:r>
      <w:r>
        <w:rPr>
          <w:rFonts w:ascii="Arial" w:hAnsi="Arial" w:cs="Arial"/>
        </w:rPr>
        <w:t xml:space="preserve"> </w:t>
      </w:r>
      <w:r w:rsidR="00836B7F">
        <w:rPr>
          <w:rFonts w:ascii="Arial" w:hAnsi="Arial" w:cs="Arial"/>
        </w:rPr>
        <w:t>A state whereby stakeholders are aware of the pro</w:t>
      </w:r>
      <w:r w:rsidR="00F87910">
        <w:rPr>
          <w:rFonts w:ascii="Arial" w:hAnsi="Arial" w:cs="Arial"/>
        </w:rPr>
        <w:t xml:space="preserve">ject, its impact and are actively </w:t>
      </w:r>
      <w:r w:rsidR="007E6A9C">
        <w:rPr>
          <w:rFonts w:ascii="Arial" w:hAnsi="Arial" w:cs="Arial"/>
        </w:rPr>
        <w:t xml:space="preserve">engaged to ensure the success of </w:t>
      </w:r>
      <w:r w:rsidR="00873E07">
        <w:rPr>
          <w:rFonts w:ascii="Arial" w:hAnsi="Arial" w:cs="Arial"/>
        </w:rPr>
        <w:t>it.</w:t>
      </w:r>
      <w:r w:rsidR="00836B7F">
        <w:rPr>
          <w:rFonts w:ascii="Arial" w:hAnsi="Arial" w:cs="Arial"/>
        </w:rPr>
        <w:t xml:space="preserve"> </w:t>
      </w:r>
    </w:p>
    <w:p w14:paraId="6DE1AA68" w14:textId="3D0DBA9E" w:rsidR="00822573" w:rsidRDefault="00B02745" w:rsidP="00C324DF">
      <w:pPr>
        <w:spacing w:after="120" w:line="360" w:lineRule="auto"/>
        <w:ind w:left="720" w:right="851"/>
        <w:contextualSpacing/>
        <w:rPr>
          <w:rFonts w:ascii="Arial" w:hAnsi="Arial" w:cs="Arial"/>
          <w:b/>
          <w:bCs/>
        </w:rPr>
      </w:pPr>
      <w:r>
        <w:rPr>
          <w:rFonts w:ascii="Arial" w:hAnsi="Arial" w:cs="Arial"/>
          <w:b/>
          <w:bCs/>
        </w:rPr>
        <w:t xml:space="preserve"> </w:t>
      </w:r>
      <w:r w:rsidR="00C823A1">
        <w:rPr>
          <w:rFonts w:ascii="Arial" w:hAnsi="Arial" w:cs="Arial"/>
          <w:b/>
          <w:bCs/>
        </w:rPr>
        <w:t xml:space="preserve"> </w:t>
      </w:r>
      <w:r w:rsidR="00956C51">
        <w:rPr>
          <w:rFonts w:ascii="Arial" w:hAnsi="Arial" w:cs="Arial"/>
          <w:b/>
          <w:bCs/>
        </w:rPr>
        <w:t xml:space="preserve"> </w:t>
      </w:r>
    </w:p>
    <w:p w14:paraId="39D4F833" w14:textId="77777777" w:rsidR="002E72B8" w:rsidRDefault="002E72B8" w:rsidP="00C324DF">
      <w:pPr>
        <w:spacing w:after="120" w:line="360" w:lineRule="auto"/>
        <w:ind w:left="720" w:right="851"/>
        <w:contextualSpacing/>
        <w:rPr>
          <w:rFonts w:ascii="Arial" w:hAnsi="Arial" w:cs="Arial"/>
        </w:rPr>
      </w:pPr>
    </w:p>
    <w:p w14:paraId="48A87F68" w14:textId="77777777" w:rsidR="004B7BE0" w:rsidRDefault="004B7BE0" w:rsidP="00C324DF">
      <w:pPr>
        <w:spacing w:after="120" w:line="360" w:lineRule="auto"/>
        <w:ind w:left="720" w:right="851"/>
        <w:contextualSpacing/>
        <w:rPr>
          <w:rFonts w:ascii="Arial" w:hAnsi="Arial" w:cs="Arial"/>
        </w:rPr>
      </w:pPr>
    </w:p>
    <w:p w14:paraId="46758C56" w14:textId="5992D416" w:rsidR="002A0D3F" w:rsidRDefault="002A0D3F" w:rsidP="00C324DF">
      <w:pPr>
        <w:spacing w:after="120" w:line="360" w:lineRule="auto"/>
        <w:ind w:left="720" w:right="851"/>
        <w:contextualSpacing/>
        <w:rPr>
          <w:rFonts w:ascii="Arial" w:hAnsi="Arial" w:cs="Arial"/>
        </w:rPr>
      </w:pPr>
    </w:p>
    <w:p w14:paraId="54FF574A" w14:textId="206D6EAF" w:rsidR="00301320" w:rsidRDefault="00527CAF" w:rsidP="00C324DF">
      <w:pPr>
        <w:spacing w:after="120" w:line="360" w:lineRule="auto"/>
        <w:ind w:left="720" w:right="851"/>
        <w:contextualSpacing/>
        <w:rPr>
          <w:rFonts w:ascii="Arial" w:hAnsi="Arial" w:cs="Arial"/>
          <w:b/>
          <w:bCs/>
        </w:rPr>
      </w:pPr>
      <w:r w:rsidRPr="00D77528">
        <w:rPr>
          <w:rFonts w:ascii="Arial" w:hAnsi="Arial" w:cs="Arial"/>
          <w:b/>
          <w:bCs/>
        </w:rPr>
        <w:lastRenderedPageBreak/>
        <w:t>Stakeholder</w:t>
      </w:r>
      <w:r w:rsidR="00D77528" w:rsidRPr="00D77528">
        <w:rPr>
          <w:rFonts w:ascii="Arial" w:hAnsi="Arial" w:cs="Arial"/>
          <w:b/>
          <w:bCs/>
        </w:rPr>
        <w:t xml:space="preserve"> engagement assessment matrix.</w:t>
      </w:r>
    </w:p>
    <w:p w14:paraId="63365DD1" w14:textId="77777777" w:rsidR="004E3161" w:rsidRDefault="004E3161" w:rsidP="00C324DF">
      <w:pPr>
        <w:spacing w:after="120" w:line="360" w:lineRule="auto"/>
        <w:ind w:left="720" w:right="851"/>
        <w:contextualSpacing/>
        <w:rPr>
          <w:rFonts w:ascii="Arial" w:hAnsi="Arial" w:cs="Arial"/>
          <w:b/>
          <w:bCs/>
        </w:rPr>
      </w:pPr>
    </w:p>
    <w:p w14:paraId="586893C6" w14:textId="2F4F3940" w:rsidR="00D77528" w:rsidRDefault="00CE23E2" w:rsidP="00761F11">
      <w:pPr>
        <w:spacing w:after="120" w:line="360" w:lineRule="auto"/>
        <w:ind w:left="720" w:right="851"/>
        <w:contextualSpacing/>
        <w:rPr>
          <w:rFonts w:ascii="Arial" w:hAnsi="Arial" w:cs="Arial"/>
          <w:color w:val="000000" w:themeColor="text1"/>
        </w:rPr>
      </w:pPr>
      <w:r w:rsidRPr="00DB6781">
        <w:rPr>
          <w:rFonts w:ascii="Arial" w:hAnsi="Arial" w:cs="Arial"/>
          <w:color w:val="000000" w:themeColor="text1"/>
        </w:rPr>
        <w:t>According to Ro</w:t>
      </w:r>
      <w:r w:rsidR="00D3221E">
        <w:rPr>
          <w:rFonts w:ascii="Arial" w:hAnsi="Arial" w:cs="Arial"/>
          <w:color w:val="000000" w:themeColor="text1"/>
        </w:rPr>
        <w:t>d</w:t>
      </w:r>
      <w:r w:rsidRPr="00DB6781">
        <w:rPr>
          <w:rFonts w:ascii="Arial" w:hAnsi="Arial" w:cs="Arial"/>
          <w:color w:val="000000" w:themeColor="text1"/>
        </w:rPr>
        <w:t>gers</w:t>
      </w:r>
      <w:r w:rsidR="00510C04" w:rsidRPr="00DB6781">
        <w:rPr>
          <w:rFonts w:ascii="Arial" w:hAnsi="Arial" w:cs="Arial"/>
          <w:color w:val="000000" w:themeColor="text1"/>
        </w:rPr>
        <w:t xml:space="preserve"> (n.d),</w:t>
      </w:r>
      <w:r w:rsidR="00510C04" w:rsidRPr="00DB6781">
        <w:rPr>
          <w:rFonts w:ascii="Arial" w:hAnsi="Arial" w:cs="Arial"/>
          <w:b/>
          <w:bCs/>
          <w:color w:val="000000" w:themeColor="text1"/>
        </w:rPr>
        <w:t xml:space="preserve"> </w:t>
      </w:r>
      <w:r w:rsidR="007817B3" w:rsidRPr="007817B3">
        <w:rPr>
          <w:rFonts w:ascii="Arial" w:hAnsi="Arial" w:cs="Arial"/>
          <w:color w:val="000000" w:themeColor="text1"/>
        </w:rPr>
        <w:t xml:space="preserve">a </w:t>
      </w:r>
      <w:r w:rsidR="00DB6781" w:rsidRPr="007817B3">
        <w:rPr>
          <w:rFonts w:ascii="Arial" w:hAnsi="Arial" w:cs="Arial"/>
          <w:color w:val="000000" w:themeColor="text1"/>
        </w:rPr>
        <w:t>“</w:t>
      </w:r>
      <w:r w:rsidR="00761F11" w:rsidRPr="00DB6781">
        <w:rPr>
          <w:rFonts w:ascii="Arial" w:hAnsi="Arial" w:cs="Arial"/>
          <w:color w:val="000000" w:themeColor="text1"/>
        </w:rPr>
        <w:t>stakeholder engagement assessment matrix is a framework used to evaluate a stakeholder engagement based on stakeholders</w:t>
      </w:r>
      <w:r w:rsidR="00761F11" w:rsidRPr="00DB6781">
        <w:rPr>
          <w:rFonts w:ascii="Arial" w:hAnsi="Arial" w:cs="Arial" w:hint="cs"/>
          <w:color w:val="000000" w:themeColor="text1"/>
        </w:rPr>
        <w:t>’</w:t>
      </w:r>
      <w:r w:rsidR="00761F11" w:rsidRPr="00DB6781">
        <w:rPr>
          <w:rFonts w:ascii="Arial" w:hAnsi="Arial" w:cs="Arial"/>
          <w:color w:val="000000" w:themeColor="text1"/>
        </w:rPr>
        <w:t xml:space="preserve"> current level of engagement in the project</w:t>
      </w:r>
      <w:r w:rsidR="00F82EE2" w:rsidRPr="00DB6781">
        <w:rPr>
          <w:rFonts w:ascii="Arial" w:hAnsi="Arial" w:cs="Arial"/>
          <w:color w:val="000000" w:themeColor="text1"/>
        </w:rPr>
        <w:t xml:space="preserve"> whic</w:t>
      </w:r>
      <w:r w:rsidR="00FB18AB" w:rsidRPr="00DB6781">
        <w:rPr>
          <w:rFonts w:ascii="Arial" w:hAnsi="Arial" w:cs="Arial"/>
          <w:color w:val="000000" w:themeColor="text1"/>
        </w:rPr>
        <w:t>h</w:t>
      </w:r>
      <w:r w:rsidR="00761F11" w:rsidRPr="00DB6781">
        <w:rPr>
          <w:rFonts w:ascii="Arial" w:hAnsi="Arial" w:cs="Arial"/>
          <w:color w:val="000000" w:themeColor="text1"/>
        </w:rPr>
        <w:t xml:space="preserve"> is then compared with the desired level of engagement in order for the project to be successfu</w:t>
      </w:r>
      <w:r w:rsidR="00FB18AB" w:rsidRPr="00DB6781">
        <w:rPr>
          <w:rFonts w:ascii="Arial" w:hAnsi="Arial" w:cs="Arial"/>
          <w:color w:val="000000" w:themeColor="text1"/>
        </w:rPr>
        <w:t>l</w:t>
      </w:r>
      <w:r w:rsidR="00DB6781">
        <w:rPr>
          <w:rFonts w:ascii="Arial" w:hAnsi="Arial" w:cs="Arial"/>
          <w:color w:val="000000" w:themeColor="text1"/>
        </w:rPr>
        <w:t>.</w:t>
      </w:r>
      <w:r w:rsidR="00FB18AB" w:rsidRPr="00DB6781">
        <w:rPr>
          <w:rFonts w:ascii="Arial" w:hAnsi="Arial" w:cs="Arial"/>
          <w:color w:val="000000" w:themeColor="text1"/>
        </w:rPr>
        <w:t>’’</w:t>
      </w:r>
    </w:p>
    <w:p w14:paraId="7A40A0E3" w14:textId="29C54A91" w:rsidR="007817B3" w:rsidRDefault="007817B3" w:rsidP="00761F11">
      <w:pPr>
        <w:spacing w:after="120" w:line="360" w:lineRule="auto"/>
        <w:ind w:left="720" w:right="851"/>
        <w:contextualSpacing/>
        <w:rPr>
          <w:rFonts w:ascii="Arial" w:hAnsi="Arial" w:cs="Arial"/>
          <w:color w:val="000000" w:themeColor="text1"/>
        </w:rPr>
      </w:pPr>
    </w:p>
    <w:p w14:paraId="271E66EA" w14:textId="73AE023B" w:rsidR="007817B3" w:rsidRPr="004E3161" w:rsidRDefault="004E3161" w:rsidP="00761F11">
      <w:pPr>
        <w:spacing w:after="120" w:line="360" w:lineRule="auto"/>
        <w:ind w:left="720" w:right="851"/>
        <w:contextualSpacing/>
        <w:rPr>
          <w:rFonts w:ascii="Arial" w:hAnsi="Arial" w:cs="Arial"/>
          <w:b/>
          <w:bCs/>
          <w:color w:val="000000" w:themeColor="text1"/>
        </w:rPr>
      </w:pPr>
      <w:r w:rsidRPr="004E3161">
        <w:rPr>
          <w:rFonts w:ascii="Arial" w:hAnsi="Arial" w:cs="Arial"/>
          <w:b/>
          <w:bCs/>
          <w:color w:val="000000" w:themeColor="text1"/>
        </w:rPr>
        <w:t>Stakeholder engagement assessment matrix</w:t>
      </w:r>
    </w:p>
    <w:p w14:paraId="599D3897" w14:textId="1F9C6B72" w:rsidR="007817B3" w:rsidRDefault="006E7618" w:rsidP="00761F11">
      <w:pPr>
        <w:spacing w:after="120" w:line="360" w:lineRule="auto"/>
        <w:ind w:left="720" w:right="851"/>
        <w:contextualSpacing/>
        <w:rPr>
          <w:rFonts w:ascii="Arial" w:hAnsi="Arial" w:cs="Arial"/>
          <w:color w:val="000000" w:themeColor="text1"/>
        </w:rPr>
      </w:pPr>
      <w:r w:rsidRPr="00172A8B">
        <w:rPr>
          <w:rFonts w:ascii="Arial" w:hAnsi="Arial" w:cs="Arial"/>
          <w:noProof/>
        </w:rPr>
        <w:drawing>
          <wp:anchor distT="0" distB="0" distL="114300" distR="114300" simplePos="0" relativeHeight="251690496" behindDoc="0" locked="0" layoutInCell="1" allowOverlap="1" wp14:anchorId="6401C877" wp14:editId="70AAF1B3">
            <wp:simplePos x="0" y="0"/>
            <wp:positionH relativeFrom="margin">
              <wp:align>left</wp:align>
            </wp:positionH>
            <wp:positionV relativeFrom="paragraph">
              <wp:posOffset>375920</wp:posOffset>
            </wp:positionV>
            <wp:extent cx="5768340" cy="2287905"/>
            <wp:effectExtent l="133350" t="133350" r="251460" b="264795"/>
            <wp:wrapSquare wrapText="bothSides"/>
            <wp:docPr id="65684922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8340" cy="228790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40C3005" w14:textId="193BA101" w:rsidR="007817B3" w:rsidRDefault="007817B3" w:rsidP="00761F11">
      <w:pPr>
        <w:spacing w:after="120" w:line="360" w:lineRule="auto"/>
        <w:ind w:left="720" w:right="851"/>
        <w:contextualSpacing/>
        <w:rPr>
          <w:rFonts w:ascii="Arial" w:hAnsi="Arial" w:cs="Arial"/>
          <w:color w:val="000000" w:themeColor="text1"/>
        </w:rPr>
      </w:pPr>
    </w:p>
    <w:p w14:paraId="65630F03" w14:textId="16D4C683" w:rsidR="007817B3" w:rsidRPr="007E3554" w:rsidRDefault="00F50A91" w:rsidP="00761F11">
      <w:pPr>
        <w:spacing w:after="120" w:line="360" w:lineRule="auto"/>
        <w:ind w:left="720" w:right="851"/>
        <w:contextualSpacing/>
        <w:rPr>
          <w:rFonts w:ascii="Arial" w:hAnsi="Arial" w:cs="Arial"/>
          <w:b/>
          <w:bCs/>
          <w:color w:val="000000" w:themeColor="text1"/>
        </w:rPr>
      </w:pPr>
      <w:r w:rsidRPr="007E3554">
        <w:rPr>
          <w:rFonts w:ascii="Arial" w:hAnsi="Arial" w:cs="Arial"/>
          <w:b/>
          <w:bCs/>
          <w:color w:val="000000" w:themeColor="text1"/>
        </w:rPr>
        <w:t xml:space="preserve">KEY: </w:t>
      </w:r>
    </w:p>
    <w:p w14:paraId="184C0224" w14:textId="348C7F2B" w:rsidR="00766D42" w:rsidRDefault="00766D42" w:rsidP="00761F11">
      <w:pPr>
        <w:spacing w:after="120" w:line="360" w:lineRule="auto"/>
        <w:ind w:left="720" w:right="851"/>
        <w:contextualSpacing/>
        <w:rPr>
          <w:rFonts w:ascii="Arial" w:hAnsi="Arial" w:cs="Arial"/>
          <w:color w:val="000000" w:themeColor="text1"/>
        </w:rPr>
      </w:pPr>
      <w:r w:rsidRPr="007E3554">
        <w:rPr>
          <w:rFonts w:ascii="Arial" w:hAnsi="Arial" w:cs="Arial"/>
          <w:b/>
          <w:bCs/>
          <w:color w:val="000000" w:themeColor="text1"/>
        </w:rPr>
        <w:t>C:</w:t>
      </w:r>
      <w:r>
        <w:rPr>
          <w:rFonts w:ascii="Arial" w:hAnsi="Arial" w:cs="Arial"/>
          <w:color w:val="000000" w:themeColor="text1"/>
        </w:rPr>
        <w:t xml:space="preserve"> </w:t>
      </w:r>
      <w:r w:rsidR="00EA412D">
        <w:rPr>
          <w:rFonts w:ascii="Arial" w:hAnsi="Arial" w:cs="Arial"/>
          <w:color w:val="000000" w:themeColor="text1"/>
        </w:rPr>
        <w:t xml:space="preserve">Current level of </w:t>
      </w:r>
      <w:r w:rsidR="00303919">
        <w:rPr>
          <w:rFonts w:ascii="Arial" w:hAnsi="Arial" w:cs="Arial"/>
          <w:color w:val="000000" w:themeColor="text1"/>
        </w:rPr>
        <w:t>stakeholders’</w:t>
      </w:r>
      <w:r w:rsidR="002026EC">
        <w:rPr>
          <w:rFonts w:ascii="Arial" w:hAnsi="Arial" w:cs="Arial"/>
          <w:color w:val="000000" w:themeColor="text1"/>
        </w:rPr>
        <w:t xml:space="preserve"> engage</w:t>
      </w:r>
      <w:r w:rsidR="00303919">
        <w:rPr>
          <w:rFonts w:ascii="Arial" w:hAnsi="Arial" w:cs="Arial"/>
          <w:color w:val="000000" w:themeColor="text1"/>
        </w:rPr>
        <w:t>me</w:t>
      </w:r>
      <w:r w:rsidR="002026EC">
        <w:rPr>
          <w:rFonts w:ascii="Arial" w:hAnsi="Arial" w:cs="Arial"/>
          <w:color w:val="000000" w:themeColor="text1"/>
        </w:rPr>
        <w:t>nt.</w:t>
      </w:r>
    </w:p>
    <w:p w14:paraId="468B2F4D" w14:textId="0BC81B87" w:rsidR="002026EC" w:rsidRDefault="002026EC" w:rsidP="00761F11">
      <w:pPr>
        <w:spacing w:after="120" w:line="360" w:lineRule="auto"/>
        <w:ind w:left="720" w:right="851"/>
        <w:contextualSpacing/>
        <w:rPr>
          <w:rFonts w:ascii="Arial" w:hAnsi="Arial" w:cs="Arial"/>
          <w:color w:val="000000" w:themeColor="text1"/>
        </w:rPr>
      </w:pPr>
      <w:r w:rsidRPr="007E3554">
        <w:rPr>
          <w:rFonts w:ascii="Arial" w:hAnsi="Arial" w:cs="Arial"/>
          <w:b/>
          <w:bCs/>
          <w:color w:val="000000" w:themeColor="text1"/>
        </w:rPr>
        <w:t>D:</w:t>
      </w:r>
      <w:r>
        <w:rPr>
          <w:rFonts w:ascii="Arial" w:hAnsi="Arial" w:cs="Arial"/>
          <w:color w:val="000000" w:themeColor="text1"/>
        </w:rPr>
        <w:t xml:space="preserve"> Desired level</w:t>
      </w:r>
      <w:r w:rsidR="00303919">
        <w:rPr>
          <w:rFonts w:ascii="Arial" w:hAnsi="Arial" w:cs="Arial"/>
          <w:color w:val="000000" w:themeColor="text1"/>
        </w:rPr>
        <w:t xml:space="preserve"> of stakeholders</w:t>
      </w:r>
      <w:r w:rsidR="007E3554">
        <w:rPr>
          <w:rFonts w:ascii="Arial" w:hAnsi="Arial" w:cs="Arial"/>
          <w:color w:val="000000" w:themeColor="text1"/>
        </w:rPr>
        <w:t>’</w:t>
      </w:r>
      <w:r w:rsidR="00303919">
        <w:rPr>
          <w:rFonts w:ascii="Arial" w:hAnsi="Arial" w:cs="Arial"/>
          <w:color w:val="000000" w:themeColor="text1"/>
        </w:rPr>
        <w:t xml:space="preserve"> </w:t>
      </w:r>
      <w:r w:rsidR="007E3554">
        <w:rPr>
          <w:rFonts w:ascii="Arial" w:hAnsi="Arial" w:cs="Arial"/>
          <w:color w:val="000000" w:themeColor="text1"/>
        </w:rPr>
        <w:t>engagement.</w:t>
      </w:r>
    </w:p>
    <w:p w14:paraId="474770FA" w14:textId="77777777" w:rsidR="008B402A" w:rsidRDefault="008B402A" w:rsidP="00761F11">
      <w:pPr>
        <w:spacing w:after="120" w:line="360" w:lineRule="auto"/>
        <w:ind w:left="720" w:right="851"/>
        <w:contextualSpacing/>
        <w:rPr>
          <w:rFonts w:ascii="Arial" w:hAnsi="Arial" w:cs="Arial"/>
          <w:color w:val="000000" w:themeColor="text1"/>
        </w:rPr>
      </w:pPr>
    </w:p>
    <w:p w14:paraId="7322EF43" w14:textId="20607930" w:rsidR="00A45FFF" w:rsidRDefault="008B402A"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Having </w:t>
      </w:r>
      <w:r w:rsidR="00577B45">
        <w:rPr>
          <w:rFonts w:ascii="Arial" w:hAnsi="Arial" w:cs="Arial"/>
          <w:color w:val="000000" w:themeColor="text1"/>
        </w:rPr>
        <w:t xml:space="preserve">measured and </w:t>
      </w:r>
      <w:r w:rsidR="000B7300">
        <w:rPr>
          <w:rFonts w:ascii="Arial" w:hAnsi="Arial" w:cs="Arial"/>
          <w:color w:val="000000" w:themeColor="text1"/>
        </w:rPr>
        <w:t>established</w:t>
      </w:r>
      <w:r w:rsidR="00D001C2">
        <w:rPr>
          <w:rFonts w:ascii="Arial" w:hAnsi="Arial" w:cs="Arial"/>
          <w:color w:val="000000" w:themeColor="text1"/>
        </w:rPr>
        <w:t xml:space="preserve"> the</w:t>
      </w:r>
      <w:r w:rsidR="000279BB">
        <w:rPr>
          <w:rFonts w:ascii="Arial" w:hAnsi="Arial" w:cs="Arial"/>
          <w:color w:val="000000" w:themeColor="text1"/>
        </w:rPr>
        <w:t xml:space="preserve"> levels of</w:t>
      </w:r>
      <w:r w:rsidR="00783B78">
        <w:rPr>
          <w:rFonts w:ascii="Arial" w:hAnsi="Arial" w:cs="Arial"/>
          <w:color w:val="000000" w:themeColor="text1"/>
        </w:rPr>
        <w:t xml:space="preserve"> project </w:t>
      </w:r>
      <w:r w:rsidR="00A20F0D">
        <w:rPr>
          <w:rFonts w:ascii="Arial" w:hAnsi="Arial" w:cs="Arial"/>
          <w:color w:val="000000" w:themeColor="text1"/>
        </w:rPr>
        <w:t>stakeholders’</w:t>
      </w:r>
      <w:r w:rsidR="00381FF5">
        <w:rPr>
          <w:rFonts w:ascii="Arial" w:hAnsi="Arial" w:cs="Arial"/>
          <w:color w:val="000000" w:themeColor="text1"/>
        </w:rPr>
        <w:t xml:space="preserve"> engagement</w:t>
      </w:r>
      <w:r w:rsidR="005C63F4">
        <w:rPr>
          <w:rFonts w:ascii="Arial" w:hAnsi="Arial" w:cs="Arial"/>
          <w:color w:val="000000" w:themeColor="text1"/>
        </w:rPr>
        <w:t>, the data gathered can help the team</w:t>
      </w:r>
      <w:r w:rsidR="00847F63">
        <w:rPr>
          <w:rFonts w:ascii="Arial" w:hAnsi="Arial" w:cs="Arial"/>
          <w:color w:val="000000" w:themeColor="text1"/>
        </w:rPr>
        <w:t xml:space="preserve"> a</w:t>
      </w:r>
      <w:r w:rsidR="00D1409D">
        <w:rPr>
          <w:rFonts w:ascii="Arial" w:hAnsi="Arial" w:cs="Arial"/>
          <w:color w:val="000000" w:themeColor="text1"/>
        </w:rPr>
        <w:t>nd a project manager</w:t>
      </w:r>
      <w:r w:rsidR="00A45FFF">
        <w:rPr>
          <w:rFonts w:ascii="Arial" w:hAnsi="Arial" w:cs="Arial"/>
          <w:color w:val="000000" w:themeColor="text1"/>
        </w:rPr>
        <w:t>, as in this report to do the following:</w:t>
      </w:r>
    </w:p>
    <w:p w14:paraId="21A43A6E" w14:textId="77777777" w:rsidR="00FB1381" w:rsidRDefault="00FB1381" w:rsidP="00761F11">
      <w:pPr>
        <w:spacing w:after="120" w:line="360" w:lineRule="auto"/>
        <w:ind w:left="720" w:right="851"/>
        <w:contextualSpacing/>
        <w:rPr>
          <w:rFonts w:ascii="Arial" w:hAnsi="Arial" w:cs="Arial"/>
          <w:color w:val="000000" w:themeColor="text1"/>
        </w:rPr>
      </w:pPr>
    </w:p>
    <w:p w14:paraId="70B21C16" w14:textId="77777777" w:rsidR="00042858" w:rsidRDefault="003400B6"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Given</w:t>
      </w:r>
      <w:r w:rsidR="00536FCE">
        <w:rPr>
          <w:rFonts w:ascii="Arial" w:hAnsi="Arial" w:cs="Arial"/>
          <w:color w:val="000000" w:themeColor="text1"/>
        </w:rPr>
        <w:t xml:space="preserve"> that </w:t>
      </w:r>
      <w:r w:rsidR="00294AE2">
        <w:rPr>
          <w:rFonts w:ascii="Arial" w:hAnsi="Arial" w:cs="Arial"/>
          <w:color w:val="000000" w:themeColor="text1"/>
        </w:rPr>
        <w:t>stakeholder’s</w:t>
      </w:r>
      <w:r w:rsidR="00CB084F">
        <w:rPr>
          <w:rFonts w:ascii="Arial" w:hAnsi="Arial" w:cs="Arial"/>
          <w:color w:val="000000" w:themeColor="text1"/>
        </w:rPr>
        <w:t xml:space="preserve"> engagement is mainly about </w:t>
      </w:r>
      <w:r w:rsidR="00490D2D">
        <w:rPr>
          <w:rFonts w:ascii="Arial" w:hAnsi="Arial" w:cs="Arial"/>
          <w:color w:val="000000" w:themeColor="text1"/>
        </w:rPr>
        <w:t>communication</w:t>
      </w:r>
      <w:r w:rsidR="00D44300">
        <w:rPr>
          <w:rFonts w:ascii="Arial" w:hAnsi="Arial" w:cs="Arial"/>
          <w:color w:val="000000" w:themeColor="text1"/>
        </w:rPr>
        <w:t>,</w:t>
      </w:r>
      <w:r w:rsidR="00490D2D">
        <w:rPr>
          <w:rFonts w:ascii="Arial" w:hAnsi="Arial" w:cs="Arial"/>
          <w:color w:val="000000" w:themeColor="text1"/>
        </w:rPr>
        <w:t xml:space="preserve"> engagement</w:t>
      </w:r>
      <w:r w:rsidR="00D44300">
        <w:rPr>
          <w:rFonts w:ascii="Arial" w:hAnsi="Arial" w:cs="Arial"/>
          <w:color w:val="000000" w:themeColor="text1"/>
        </w:rPr>
        <w:t xml:space="preserve"> and involvement</w:t>
      </w:r>
      <w:r w:rsidR="00490D2D">
        <w:rPr>
          <w:rFonts w:ascii="Arial" w:hAnsi="Arial" w:cs="Arial"/>
          <w:color w:val="000000" w:themeColor="text1"/>
        </w:rPr>
        <w:t xml:space="preserve"> </w:t>
      </w:r>
      <w:r w:rsidR="00827370">
        <w:rPr>
          <w:rFonts w:ascii="Arial" w:hAnsi="Arial" w:cs="Arial"/>
          <w:color w:val="000000" w:themeColor="text1"/>
        </w:rPr>
        <w:t>with stakeholders</w:t>
      </w:r>
      <w:r w:rsidR="00B71D38">
        <w:rPr>
          <w:rFonts w:ascii="Arial" w:hAnsi="Arial" w:cs="Arial"/>
          <w:color w:val="000000" w:themeColor="text1"/>
        </w:rPr>
        <w:t xml:space="preserve"> with aim of achieving </w:t>
      </w:r>
      <w:r w:rsidR="00863A52">
        <w:rPr>
          <w:rFonts w:ascii="Arial" w:hAnsi="Arial" w:cs="Arial"/>
          <w:color w:val="000000" w:themeColor="text1"/>
        </w:rPr>
        <w:t xml:space="preserve">successful project outcomes, </w:t>
      </w:r>
      <w:r w:rsidR="00407880">
        <w:rPr>
          <w:rFonts w:ascii="Arial" w:hAnsi="Arial" w:cs="Arial"/>
          <w:color w:val="000000" w:themeColor="text1"/>
        </w:rPr>
        <w:t>the</w:t>
      </w:r>
      <w:r w:rsidR="00863A52">
        <w:rPr>
          <w:rFonts w:ascii="Arial" w:hAnsi="Arial" w:cs="Arial"/>
          <w:color w:val="000000" w:themeColor="text1"/>
        </w:rPr>
        <w:t xml:space="preserve"> project manager and the</w:t>
      </w:r>
      <w:r w:rsidR="00407880">
        <w:rPr>
          <w:rFonts w:ascii="Arial" w:hAnsi="Arial" w:cs="Arial"/>
          <w:color w:val="000000" w:themeColor="text1"/>
        </w:rPr>
        <w:t xml:space="preserve"> </w:t>
      </w:r>
      <w:r w:rsidR="00704CEA">
        <w:rPr>
          <w:rFonts w:ascii="Arial" w:hAnsi="Arial" w:cs="Arial"/>
          <w:color w:val="000000" w:themeColor="text1"/>
        </w:rPr>
        <w:t xml:space="preserve">team </w:t>
      </w:r>
      <w:r w:rsidR="005B3DF6">
        <w:rPr>
          <w:rFonts w:ascii="Arial" w:hAnsi="Arial" w:cs="Arial"/>
          <w:color w:val="000000" w:themeColor="text1"/>
        </w:rPr>
        <w:t>will from this point</w:t>
      </w:r>
      <w:r w:rsidR="00314964">
        <w:rPr>
          <w:rFonts w:ascii="Arial" w:hAnsi="Arial" w:cs="Arial"/>
          <w:color w:val="000000" w:themeColor="text1"/>
        </w:rPr>
        <w:t xml:space="preserve"> know which stakeholder </w:t>
      </w:r>
      <w:r w:rsidR="000E3C88">
        <w:rPr>
          <w:rFonts w:ascii="Arial" w:hAnsi="Arial" w:cs="Arial"/>
          <w:color w:val="000000" w:themeColor="text1"/>
        </w:rPr>
        <w:t>to prio</w:t>
      </w:r>
      <w:r w:rsidR="000A355C">
        <w:rPr>
          <w:rFonts w:ascii="Arial" w:hAnsi="Arial" w:cs="Arial"/>
          <w:color w:val="000000" w:themeColor="text1"/>
        </w:rPr>
        <w:t>ri</w:t>
      </w:r>
      <w:r w:rsidR="000E3C88">
        <w:rPr>
          <w:rFonts w:ascii="Arial" w:hAnsi="Arial" w:cs="Arial"/>
          <w:color w:val="000000" w:themeColor="text1"/>
        </w:rPr>
        <w:t>tise</w:t>
      </w:r>
      <w:r w:rsidR="000A355C">
        <w:rPr>
          <w:rFonts w:ascii="Arial" w:hAnsi="Arial" w:cs="Arial"/>
          <w:color w:val="000000" w:themeColor="text1"/>
        </w:rPr>
        <w:t xml:space="preserve">. </w:t>
      </w:r>
    </w:p>
    <w:p w14:paraId="3A600654" w14:textId="1123E3C7" w:rsidR="00407880" w:rsidRDefault="00294AE2"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 xml:space="preserve">Ideally, </w:t>
      </w:r>
      <w:r w:rsidR="00AE2C7E">
        <w:rPr>
          <w:rFonts w:ascii="Arial" w:hAnsi="Arial" w:cs="Arial"/>
          <w:color w:val="000000" w:themeColor="text1"/>
        </w:rPr>
        <w:t xml:space="preserve">prioritisation will for example be based relative significance of specific </w:t>
      </w:r>
      <w:r w:rsidR="00042858">
        <w:rPr>
          <w:rFonts w:ascii="Arial" w:hAnsi="Arial" w:cs="Arial"/>
          <w:color w:val="000000" w:themeColor="text1"/>
        </w:rPr>
        <w:t>stakeholder to this project.</w:t>
      </w:r>
      <w:r w:rsidR="002E03AF">
        <w:rPr>
          <w:rFonts w:ascii="Arial" w:hAnsi="Arial" w:cs="Arial"/>
          <w:color w:val="000000" w:themeColor="text1"/>
        </w:rPr>
        <w:t xml:space="preserve"> For example, if </w:t>
      </w:r>
      <w:r w:rsidR="00E81BA1">
        <w:rPr>
          <w:rFonts w:ascii="Arial" w:hAnsi="Arial" w:cs="Arial"/>
          <w:color w:val="000000" w:themeColor="text1"/>
        </w:rPr>
        <w:t>before</w:t>
      </w:r>
      <w:r w:rsidR="002E03AF">
        <w:rPr>
          <w:rFonts w:ascii="Arial" w:hAnsi="Arial" w:cs="Arial"/>
          <w:color w:val="000000" w:themeColor="text1"/>
        </w:rPr>
        <w:t xml:space="preserve"> project</w:t>
      </w:r>
      <w:r w:rsidR="00086F2D">
        <w:rPr>
          <w:rFonts w:ascii="Arial" w:hAnsi="Arial" w:cs="Arial"/>
          <w:color w:val="000000" w:themeColor="text1"/>
        </w:rPr>
        <w:t xml:space="preserve"> application</w:t>
      </w:r>
      <w:r w:rsidR="00E81BA1">
        <w:rPr>
          <w:rFonts w:ascii="Arial" w:hAnsi="Arial" w:cs="Arial"/>
          <w:color w:val="000000" w:themeColor="text1"/>
        </w:rPr>
        <w:t xml:space="preserve"> launch, the company </w:t>
      </w:r>
      <w:r w:rsidR="009C7419">
        <w:rPr>
          <w:rFonts w:ascii="Arial" w:hAnsi="Arial" w:cs="Arial"/>
          <w:color w:val="000000" w:themeColor="text1"/>
        </w:rPr>
        <w:t xml:space="preserve">required to get a </w:t>
      </w:r>
      <w:r w:rsidR="000670F8">
        <w:rPr>
          <w:rFonts w:ascii="Arial" w:hAnsi="Arial" w:cs="Arial"/>
          <w:color w:val="000000" w:themeColor="text1"/>
        </w:rPr>
        <w:t xml:space="preserve">certification </w:t>
      </w:r>
      <w:r w:rsidR="008A2F03">
        <w:rPr>
          <w:rFonts w:ascii="Arial" w:hAnsi="Arial" w:cs="Arial"/>
          <w:color w:val="000000" w:themeColor="text1"/>
        </w:rPr>
        <w:t>or licence fr</w:t>
      </w:r>
      <w:r w:rsidR="0047798F">
        <w:rPr>
          <w:rFonts w:ascii="Arial" w:hAnsi="Arial" w:cs="Arial"/>
          <w:color w:val="000000" w:themeColor="text1"/>
        </w:rPr>
        <w:t>o</w:t>
      </w:r>
      <w:r w:rsidR="008A2F03">
        <w:rPr>
          <w:rFonts w:ascii="Arial" w:hAnsi="Arial" w:cs="Arial"/>
          <w:color w:val="000000" w:themeColor="text1"/>
        </w:rPr>
        <w:t xml:space="preserve">m the </w:t>
      </w:r>
      <w:r w:rsidR="0047798F">
        <w:rPr>
          <w:rFonts w:ascii="Arial" w:hAnsi="Arial" w:cs="Arial"/>
          <w:color w:val="000000" w:themeColor="text1"/>
        </w:rPr>
        <w:t>f</w:t>
      </w:r>
      <w:r w:rsidR="00DA29C4">
        <w:rPr>
          <w:rFonts w:ascii="Arial" w:hAnsi="Arial" w:cs="Arial"/>
          <w:color w:val="000000" w:themeColor="text1"/>
        </w:rPr>
        <w:t>inancial</w:t>
      </w:r>
      <w:r w:rsidR="008A2F03">
        <w:rPr>
          <w:rFonts w:ascii="Arial" w:hAnsi="Arial" w:cs="Arial"/>
          <w:color w:val="000000" w:themeColor="text1"/>
        </w:rPr>
        <w:t xml:space="preserve"> conduct authority</w:t>
      </w:r>
      <w:r w:rsidR="00DA29C4">
        <w:rPr>
          <w:rFonts w:ascii="Arial" w:hAnsi="Arial" w:cs="Arial"/>
          <w:color w:val="000000" w:themeColor="text1"/>
        </w:rPr>
        <w:t xml:space="preserve"> (FCA) and </w:t>
      </w:r>
      <w:r w:rsidR="002E19A1">
        <w:rPr>
          <w:rFonts w:ascii="Arial" w:hAnsi="Arial" w:cs="Arial"/>
          <w:color w:val="000000" w:themeColor="text1"/>
        </w:rPr>
        <w:t xml:space="preserve">a stakeholder or group were </w:t>
      </w:r>
      <w:r w:rsidR="000D315A">
        <w:rPr>
          <w:rFonts w:ascii="Arial" w:hAnsi="Arial" w:cs="Arial"/>
          <w:color w:val="000000" w:themeColor="text1"/>
        </w:rPr>
        <w:t>able to facilitate that, then that</w:t>
      </w:r>
      <w:r w:rsidR="00A37930">
        <w:rPr>
          <w:rFonts w:ascii="Arial" w:hAnsi="Arial" w:cs="Arial"/>
          <w:color w:val="000000" w:themeColor="text1"/>
        </w:rPr>
        <w:t xml:space="preserve"> stakeholder will be prioritised for matter at </w:t>
      </w:r>
      <w:r w:rsidR="0047798F">
        <w:rPr>
          <w:rFonts w:ascii="Arial" w:hAnsi="Arial" w:cs="Arial"/>
          <w:color w:val="000000" w:themeColor="text1"/>
        </w:rPr>
        <w:t>a given stage.</w:t>
      </w:r>
    </w:p>
    <w:p w14:paraId="4D07C08F" w14:textId="77777777" w:rsidR="00F04411" w:rsidRDefault="009B3A33"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Equally </w:t>
      </w:r>
      <w:r w:rsidR="007E3B1D">
        <w:rPr>
          <w:rFonts w:ascii="Arial" w:hAnsi="Arial" w:cs="Arial"/>
          <w:color w:val="000000" w:themeColor="text1"/>
        </w:rPr>
        <w:t xml:space="preserve">also, stakeholder may be </w:t>
      </w:r>
      <w:r w:rsidR="00E44868">
        <w:rPr>
          <w:rFonts w:ascii="Arial" w:hAnsi="Arial" w:cs="Arial"/>
          <w:color w:val="000000" w:themeColor="text1"/>
        </w:rPr>
        <w:t>prio</w:t>
      </w:r>
      <w:r w:rsidR="00F6549B">
        <w:rPr>
          <w:rFonts w:ascii="Arial" w:hAnsi="Arial" w:cs="Arial"/>
          <w:color w:val="000000" w:themeColor="text1"/>
        </w:rPr>
        <w:t>ri</w:t>
      </w:r>
      <w:r w:rsidR="00E44868">
        <w:rPr>
          <w:rFonts w:ascii="Arial" w:hAnsi="Arial" w:cs="Arial"/>
          <w:color w:val="000000" w:themeColor="text1"/>
        </w:rPr>
        <w:t>tise</w:t>
      </w:r>
      <w:r w:rsidR="00F6549B">
        <w:rPr>
          <w:rFonts w:ascii="Arial" w:hAnsi="Arial" w:cs="Arial"/>
          <w:color w:val="000000" w:themeColor="text1"/>
        </w:rPr>
        <w:t>d based o</w:t>
      </w:r>
      <w:r w:rsidR="00846FFD">
        <w:rPr>
          <w:rFonts w:ascii="Arial" w:hAnsi="Arial" w:cs="Arial"/>
          <w:color w:val="000000" w:themeColor="text1"/>
        </w:rPr>
        <w:t>n</w:t>
      </w:r>
      <w:r w:rsidR="00F6549B">
        <w:rPr>
          <w:rFonts w:ascii="Arial" w:hAnsi="Arial" w:cs="Arial"/>
          <w:color w:val="000000" w:themeColor="text1"/>
        </w:rPr>
        <w:t xml:space="preserve"> the</w:t>
      </w:r>
      <w:r w:rsidR="004B7E10">
        <w:rPr>
          <w:rFonts w:ascii="Arial" w:hAnsi="Arial" w:cs="Arial"/>
          <w:color w:val="000000" w:themeColor="text1"/>
        </w:rPr>
        <w:t xml:space="preserve"> gap between their</w:t>
      </w:r>
      <w:r w:rsidR="00F6549B">
        <w:rPr>
          <w:rFonts w:ascii="Arial" w:hAnsi="Arial" w:cs="Arial"/>
          <w:color w:val="000000" w:themeColor="text1"/>
        </w:rPr>
        <w:t xml:space="preserve"> </w:t>
      </w:r>
      <w:r w:rsidR="006C7089">
        <w:rPr>
          <w:rFonts w:ascii="Arial" w:hAnsi="Arial" w:cs="Arial"/>
          <w:color w:val="000000" w:themeColor="text1"/>
        </w:rPr>
        <w:t xml:space="preserve">current </w:t>
      </w:r>
      <w:r w:rsidR="004B7E10">
        <w:rPr>
          <w:rFonts w:ascii="Arial" w:hAnsi="Arial" w:cs="Arial"/>
          <w:color w:val="000000" w:themeColor="text1"/>
        </w:rPr>
        <w:t xml:space="preserve">and </w:t>
      </w:r>
      <w:r w:rsidR="00E14F82">
        <w:rPr>
          <w:rFonts w:ascii="Arial" w:hAnsi="Arial" w:cs="Arial"/>
          <w:color w:val="000000" w:themeColor="text1"/>
        </w:rPr>
        <w:t xml:space="preserve">desired </w:t>
      </w:r>
      <w:r w:rsidR="00F6549B">
        <w:rPr>
          <w:rFonts w:ascii="Arial" w:hAnsi="Arial" w:cs="Arial"/>
          <w:color w:val="000000" w:themeColor="text1"/>
        </w:rPr>
        <w:t>engagement</w:t>
      </w:r>
      <w:r w:rsidR="00E14F82">
        <w:rPr>
          <w:rFonts w:ascii="Arial" w:hAnsi="Arial" w:cs="Arial"/>
          <w:color w:val="000000" w:themeColor="text1"/>
        </w:rPr>
        <w:t xml:space="preserve"> levels. </w:t>
      </w:r>
      <w:r w:rsidR="00704534">
        <w:rPr>
          <w:rFonts w:ascii="Arial" w:hAnsi="Arial" w:cs="Arial"/>
          <w:color w:val="000000" w:themeColor="text1"/>
        </w:rPr>
        <w:t>For example</w:t>
      </w:r>
      <w:r w:rsidR="00F509FA">
        <w:rPr>
          <w:rFonts w:ascii="Arial" w:hAnsi="Arial" w:cs="Arial"/>
          <w:color w:val="000000" w:themeColor="text1"/>
        </w:rPr>
        <w:t xml:space="preserve">, as the </w:t>
      </w:r>
      <w:r w:rsidR="004B5DD0">
        <w:rPr>
          <w:rFonts w:ascii="Arial" w:hAnsi="Arial" w:cs="Arial"/>
          <w:color w:val="000000" w:themeColor="text1"/>
        </w:rPr>
        <w:t xml:space="preserve">stakeholder engagement assessment matrix chart shows, </w:t>
      </w:r>
      <w:r w:rsidR="00FC0174">
        <w:rPr>
          <w:rFonts w:ascii="Arial" w:hAnsi="Arial" w:cs="Arial"/>
          <w:color w:val="000000" w:themeColor="text1"/>
        </w:rPr>
        <w:t>professional bodies are re</w:t>
      </w:r>
      <w:r w:rsidR="00020271">
        <w:rPr>
          <w:rFonts w:ascii="Arial" w:hAnsi="Arial" w:cs="Arial"/>
          <w:color w:val="000000" w:themeColor="text1"/>
        </w:rPr>
        <w:t>sistant to this project</w:t>
      </w:r>
      <w:r w:rsidR="00C06697">
        <w:rPr>
          <w:rFonts w:ascii="Arial" w:hAnsi="Arial" w:cs="Arial"/>
          <w:color w:val="000000" w:themeColor="text1"/>
        </w:rPr>
        <w:t xml:space="preserve"> for the fear of loss of </w:t>
      </w:r>
      <w:r w:rsidR="001C43F0">
        <w:rPr>
          <w:rFonts w:ascii="Arial" w:hAnsi="Arial" w:cs="Arial"/>
          <w:color w:val="000000" w:themeColor="text1"/>
        </w:rPr>
        <w:t>their members’ jobs</w:t>
      </w:r>
      <w:r w:rsidR="00846FFD">
        <w:rPr>
          <w:rFonts w:ascii="Arial" w:hAnsi="Arial" w:cs="Arial"/>
          <w:color w:val="000000" w:themeColor="text1"/>
        </w:rPr>
        <w:t>. Th</w:t>
      </w:r>
      <w:r w:rsidR="00F214B9">
        <w:rPr>
          <w:rFonts w:ascii="Arial" w:hAnsi="Arial" w:cs="Arial"/>
          <w:color w:val="000000" w:themeColor="text1"/>
        </w:rPr>
        <w:t xml:space="preserve">ey are </w:t>
      </w:r>
      <w:r w:rsidR="009170B6">
        <w:rPr>
          <w:rFonts w:ascii="Arial" w:hAnsi="Arial" w:cs="Arial"/>
          <w:color w:val="000000" w:themeColor="text1"/>
        </w:rPr>
        <w:t xml:space="preserve">not </w:t>
      </w:r>
      <w:r w:rsidR="00F214B9">
        <w:rPr>
          <w:rFonts w:ascii="Arial" w:hAnsi="Arial" w:cs="Arial"/>
          <w:color w:val="000000" w:themeColor="text1"/>
        </w:rPr>
        <w:t>currently</w:t>
      </w:r>
      <w:r w:rsidR="009170B6">
        <w:rPr>
          <w:rFonts w:ascii="Arial" w:hAnsi="Arial" w:cs="Arial"/>
          <w:color w:val="000000" w:themeColor="text1"/>
        </w:rPr>
        <w:t xml:space="preserve"> where they would be desired to be, therefore, </w:t>
      </w:r>
      <w:r w:rsidR="00FA2926">
        <w:rPr>
          <w:rFonts w:ascii="Arial" w:hAnsi="Arial" w:cs="Arial"/>
          <w:color w:val="000000" w:themeColor="text1"/>
        </w:rPr>
        <w:t>those stakeholders will be</w:t>
      </w:r>
      <w:r w:rsidR="00170EA4">
        <w:rPr>
          <w:rFonts w:ascii="Arial" w:hAnsi="Arial" w:cs="Arial"/>
          <w:color w:val="000000" w:themeColor="text1"/>
        </w:rPr>
        <w:t xml:space="preserve"> taken as a priority in terms of communication</w:t>
      </w:r>
      <w:r w:rsidR="00F04411">
        <w:rPr>
          <w:rFonts w:ascii="Arial" w:hAnsi="Arial" w:cs="Arial"/>
          <w:color w:val="000000" w:themeColor="text1"/>
        </w:rPr>
        <w:t>.</w:t>
      </w:r>
    </w:p>
    <w:p w14:paraId="047C99D7" w14:textId="77777777" w:rsidR="00F04411" w:rsidRDefault="00F04411" w:rsidP="00761F11">
      <w:pPr>
        <w:spacing w:after="120" w:line="360" w:lineRule="auto"/>
        <w:ind w:left="720" w:right="851"/>
        <w:contextualSpacing/>
        <w:rPr>
          <w:rFonts w:ascii="Arial" w:hAnsi="Arial" w:cs="Arial"/>
          <w:color w:val="000000" w:themeColor="text1"/>
        </w:rPr>
      </w:pPr>
    </w:p>
    <w:p w14:paraId="23490CE5" w14:textId="7A3E83FD" w:rsidR="009B3A33" w:rsidRDefault="00253D7E"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The data </w:t>
      </w:r>
      <w:r w:rsidR="00F701CF">
        <w:rPr>
          <w:rFonts w:ascii="Arial" w:hAnsi="Arial" w:cs="Arial"/>
          <w:color w:val="000000" w:themeColor="text1"/>
        </w:rPr>
        <w:t>can not only</w:t>
      </w:r>
      <w:r w:rsidR="00B20E03">
        <w:rPr>
          <w:rFonts w:ascii="Arial" w:hAnsi="Arial" w:cs="Arial"/>
          <w:color w:val="000000" w:themeColor="text1"/>
        </w:rPr>
        <w:t xml:space="preserve"> determine how the team will communicate </w:t>
      </w:r>
      <w:r w:rsidR="000322A1">
        <w:rPr>
          <w:rFonts w:ascii="Arial" w:hAnsi="Arial" w:cs="Arial"/>
          <w:color w:val="000000" w:themeColor="text1"/>
        </w:rPr>
        <w:t>with different stakeholders</w:t>
      </w:r>
      <w:r w:rsidR="00F701CF">
        <w:rPr>
          <w:rFonts w:ascii="Arial" w:hAnsi="Arial" w:cs="Arial"/>
          <w:color w:val="000000" w:themeColor="text1"/>
        </w:rPr>
        <w:t xml:space="preserve">, but will also </w:t>
      </w:r>
      <w:r w:rsidR="00145757">
        <w:rPr>
          <w:rFonts w:ascii="Arial" w:hAnsi="Arial" w:cs="Arial"/>
          <w:color w:val="000000" w:themeColor="text1"/>
        </w:rPr>
        <w:t>help to choose the suitable comm</w:t>
      </w:r>
      <w:r w:rsidR="00502DCE">
        <w:rPr>
          <w:rFonts w:ascii="Arial" w:hAnsi="Arial" w:cs="Arial"/>
          <w:color w:val="000000" w:themeColor="text1"/>
        </w:rPr>
        <w:t>unications skills, the fre</w:t>
      </w:r>
      <w:r w:rsidR="007D55CE">
        <w:rPr>
          <w:rFonts w:ascii="Arial" w:hAnsi="Arial" w:cs="Arial"/>
          <w:color w:val="000000" w:themeColor="text1"/>
        </w:rPr>
        <w:t>quence of such interaction</w:t>
      </w:r>
      <w:r w:rsidR="007B591F">
        <w:rPr>
          <w:rFonts w:ascii="Arial" w:hAnsi="Arial" w:cs="Arial"/>
          <w:color w:val="000000" w:themeColor="text1"/>
        </w:rPr>
        <w:t xml:space="preserve"> and intensity of it</w:t>
      </w:r>
      <w:r w:rsidR="002F0370">
        <w:rPr>
          <w:rFonts w:ascii="Arial" w:hAnsi="Arial" w:cs="Arial"/>
          <w:color w:val="000000" w:themeColor="text1"/>
        </w:rPr>
        <w:t xml:space="preserve"> all based on stakeholders current or </w:t>
      </w:r>
      <w:r w:rsidR="002C3A04">
        <w:rPr>
          <w:rFonts w:ascii="Arial" w:hAnsi="Arial" w:cs="Arial"/>
          <w:color w:val="000000" w:themeColor="text1"/>
        </w:rPr>
        <w:t>desired level of engagement.</w:t>
      </w:r>
      <w:r w:rsidR="00FA2926">
        <w:rPr>
          <w:rFonts w:ascii="Arial" w:hAnsi="Arial" w:cs="Arial"/>
          <w:color w:val="000000" w:themeColor="text1"/>
        </w:rPr>
        <w:t xml:space="preserve"> </w:t>
      </w:r>
      <w:r w:rsidR="00F6549B">
        <w:rPr>
          <w:rFonts w:ascii="Arial" w:hAnsi="Arial" w:cs="Arial"/>
          <w:color w:val="000000" w:themeColor="text1"/>
        </w:rPr>
        <w:t xml:space="preserve"> </w:t>
      </w:r>
    </w:p>
    <w:p w14:paraId="3833EF28" w14:textId="63DBD7F4" w:rsidR="008B402A" w:rsidRDefault="00394ABD"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p>
    <w:p w14:paraId="50A2168B" w14:textId="77777777" w:rsidR="00FB5E6C" w:rsidRDefault="005E5465"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T</w:t>
      </w:r>
      <w:r w:rsidR="0086095B">
        <w:rPr>
          <w:rFonts w:ascii="Arial" w:hAnsi="Arial" w:cs="Arial"/>
          <w:color w:val="000000" w:themeColor="text1"/>
        </w:rPr>
        <w:t xml:space="preserve">he team </w:t>
      </w:r>
      <w:r w:rsidR="001F4890">
        <w:rPr>
          <w:rFonts w:ascii="Arial" w:hAnsi="Arial" w:cs="Arial"/>
          <w:color w:val="000000" w:themeColor="text1"/>
        </w:rPr>
        <w:t xml:space="preserve">will also be in position to compare </w:t>
      </w:r>
      <w:r w:rsidR="00021FF7">
        <w:rPr>
          <w:rFonts w:ascii="Arial" w:hAnsi="Arial" w:cs="Arial"/>
          <w:color w:val="000000" w:themeColor="text1"/>
        </w:rPr>
        <w:t>and monitor changes</w:t>
      </w:r>
      <w:r w:rsidR="00A450A6">
        <w:rPr>
          <w:rFonts w:ascii="Arial" w:hAnsi="Arial" w:cs="Arial"/>
          <w:color w:val="000000" w:themeColor="text1"/>
        </w:rPr>
        <w:t xml:space="preserve"> in stakeholders’ engagement</w:t>
      </w:r>
      <w:r w:rsidR="00A364C2">
        <w:rPr>
          <w:rFonts w:ascii="Arial" w:hAnsi="Arial" w:cs="Arial"/>
          <w:color w:val="000000" w:themeColor="text1"/>
        </w:rPr>
        <w:t xml:space="preserve"> </w:t>
      </w:r>
      <w:r w:rsidR="009C0B1F">
        <w:rPr>
          <w:rFonts w:ascii="Arial" w:hAnsi="Arial" w:cs="Arial"/>
          <w:color w:val="000000" w:themeColor="text1"/>
        </w:rPr>
        <w:t xml:space="preserve">through </w:t>
      </w:r>
      <w:r w:rsidR="008237B5">
        <w:rPr>
          <w:rFonts w:ascii="Arial" w:hAnsi="Arial" w:cs="Arial"/>
          <w:color w:val="000000" w:themeColor="text1"/>
        </w:rPr>
        <w:t xml:space="preserve">the project </w:t>
      </w:r>
      <w:r w:rsidR="00A364C2">
        <w:rPr>
          <w:rFonts w:ascii="Arial" w:hAnsi="Arial" w:cs="Arial"/>
          <w:color w:val="000000" w:themeColor="text1"/>
        </w:rPr>
        <w:t xml:space="preserve">by looking </w:t>
      </w:r>
      <w:r w:rsidR="008237B5">
        <w:rPr>
          <w:rFonts w:ascii="Arial" w:hAnsi="Arial" w:cs="Arial"/>
          <w:color w:val="000000" w:themeColor="text1"/>
        </w:rPr>
        <w:t xml:space="preserve">at </w:t>
      </w:r>
      <w:r w:rsidR="00A364C2">
        <w:rPr>
          <w:rFonts w:ascii="Arial" w:hAnsi="Arial" w:cs="Arial"/>
          <w:color w:val="000000" w:themeColor="text1"/>
        </w:rPr>
        <w:t xml:space="preserve">the original data </w:t>
      </w:r>
      <w:r w:rsidR="000B18B1">
        <w:rPr>
          <w:rFonts w:ascii="Arial" w:hAnsi="Arial" w:cs="Arial"/>
          <w:color w:val="000000" w:themeColor="text1"/>
        </w:rPr>
        <w:t>and</w:t>
      </w:r>
      <w:r w:rsidR="00A364C2">
        <w:rPr>
          <w:rFonts w:ascii="Arial" w:hAnsi="Arial" w:cs="Arial"/>
          <w:color w:val="000000" w:themeColor="text1"/>
        </w:rPr>
        <w:t xml:space="preserve"> the </w:t>
      </w:r>
      <w:r w:rsidR="000B18B1">
        <w:rPr>
          <w:rFonts w:ascii="Arial" w:hAnsi="Arial" w:cs="Arial"/>
          <w:color w:val="000000" w:themeColor="text1"/>
        </w:rPr>
        <w:t xml:space="preserve">updated version of the </w:t>
      </w:r>
      <w:r w:rsidR="00CA2BD0">
        <w:rPr>
          <w:rFonts w:ascii="Arial" w:hAnsi="Arial" w:cs="Arial"/>
          <w:color w:val="000000" w:themeColor="text1"/>
        </w:rPr>
        <w:t>stakeholder’s engagement assessment matrix</w:t>
      </w:r>
      <w:r w:rsidR="007C7243">
        <w:rPr>
          <w:rFonts w:ascii="Arial" w:hAnsi="Arial" w:cs="Arial"/>
          <w:color w:val="000000" w:themeColor="text1"/>
        </w:rPr>
        <w:t xml:space="preserve">. This will </w:t>
      </w:r>
      <w:r w:rsidR="00B562BA">
        <w:rPr>
          <w:rFonts w:ascii="Arial" w:hAnsi="Arial" w:cs="Arial"/>
          <w:color w:val="000000" w:themeColor="text1"/>
        </w:rPr>
        <w:t>e</w:t>
      </w:r>
      <w:r w:rsidR="007C7243">
        <w:rPr>
          <w:rFonts w:ascii="Arial" w:hAnsi="Arial" w:cs="Arial"/>
          <w:color w:val="000000" w:themeColor="text1"/>
        </w:rPr>
        <w:t xml:space="preserve">nable the </w:t>
      </w:r>
      <w:r w:rsidR="00C17DCD">
        <w:rPr>
          <w:rFonts w:ascii="Arial" w:hAnsi="Arial" w:cs="Arial"/>
          <w:color w:val="000000" w:themeColor="text1"/>
        </w:rPr>
        <w:t xml:space="preserve">project manager and team take </w:t>
      </w:r>
      <w:r w:rsidR="00B562BA">
        <w:rPr>
          <w:rFonts w:ascii="Arial" w:hAnsi="Arial" w:cs="Arial"/>
          <w:color w:val="000000" w:themeColor="text1"/>
        </w:rPr>
        <w:t>suitable action.</w:t>
      </w:r>
    </w:p>
    <w:p w14:paraId="30164BCD" w14:textId="77777777" w:rsidR="004D2160" w:rsidRDefault="004D2160" w:rsidP="00761F11">
      <w:pPr>
        <w:spacing w:after="120" w:line="360" w:lineRule="auto"/>
        <w:ind w:left="720" w:right="851"/>
        <w:contextualSpacing/>
        <w:rPr>
          <w:rFonts w:ascii="Arial" w:hAnsi="Arial" w:cs="Arial"/>
          <w:color w:val="000000" w:themeColor="text1"/>
        </w:rPr>
      </w:pPr>
    </w:p>
    <w:p w14:paraId="71A10048" w14:textId="18732308" w:rsidR="005E5465" w:rsidRDefault="004D2160"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Based on what </w:t>
      </w:r>
      <w:r w:rsidR="001154AE">
        <w:rPr>
          <w:rFonts w:ascii="Arial" w:hAnsi="Arial" w:cs="Arial"/>
          <w:color w:val="000000" w:themeColor="text1"/>
        </w:rPr>
        <w:t xml:space="preserve">stakeholder engagement assessment </w:t>
      </w:r>
      <w:r w:rsidR="00624731">
        <w:rPr>
          <w:rFonts w:ascii="Arial" w:hAnsi="Arial" w:cs="Arial"/>
          <w:color w:val="000000" w:themeColor="text1"/>
        </w:rPr>
        <w:t xml:space="preserve">matrix </w:t>
      </w:r>
      <w:r w:rsidR="001154AE">
        <w:rPr>
          <w:rFonts w:ascii="Arial" w:hAnsi="Arial" w:cs="Arial"/>
          <w:color w:val="000000" w:themeColor="text1"/>
        </w:rPr>
        <w:t>chart</w:t>
      </w:r>
      <w:r w:rsidR="00624731">
        <w:rPr>
          <w:rFonts w:ascii="Arial" w:hAnsi="Arial" w:cs="Arial"/>
          <w:color w:val="000000" w:themeColor="text1"/>
        </w:rPr>
        <w:t xml:space="preserve"> in this report,</w:t>
      </w:r>
      <w:r w:rsidR="007315A1">
        <w:rPr>
          <w:rFonts w:ascii="Arial" w:hAnsi="Arial" w:cs="Arial"/>
          <w:color w:val="000000" w:themeColor="text1"/>
        </w:rPr>
        <w:t xml:space="preserve"> </w:t>
      </w:r>
      <w:r w:rsidR="00052C95">
        <w:rPr>
          <w:rFonts w:ascii="Arial" w:hAnsi="Arial" w:cs="Arial"/>
          <w:color w:val="000000" w:themeColor="text1"/>
        </w:rPr>
        <w:t>the current level of</w:t>
      </w:r>
      <w:r w:rsidR="0015787D">
        <w:rPr>
          <w:rFonts w:ascii="Arial" w:hAnsi="Arial" w:cs="Arial"/>
          <w:color w:val="000000" w:themeColor="text1"/>
        </w:rPr>
        <w:t xml:space="preserve"> engagement of number of</w:t>
      </w:r>
      <w:r w:rsidR="00403568">
        <w:rPr>
          <w:rFonts w:ascii="Arial" w:hAnsi="Arial" w:cs="Arial"/>
          <w:color w:val="000000" w:themeColor="text1"/>
        </w:rPr>
        <w:t xml:space="preserve"> stakeholders</w:t>
      </w:r>
      <w:r w:rsidR="0015787D">
        <w:rPr>
          <w:rFonts w:ascii="Arial" w:hAnsi="Arial" w:cs="Arial"/>
          <w:color w:val="000000" w:themeColor="text1"/>
        </w:rPr>
        <w:t xml:space="preserve"> </w:t>
      </w:r>
      <w:r w:rsidR="008A1611">
        <w:rPr>
          <w:rFonts w:ascii="Arial" w:hAnsi="Arial" w:cs="Arial"/>
          <w:color w:val="000000" w:themeColor="text1"/>
        </w:rPr>
        <w:t>is</w:t>
      </w:r>
      <w:r w:rsidR="00403568">
        <w:rPr>
          <w:rFonts w:ascii="Arial" w:hAnsi="Arial" w:cs="Arial"/>
          <w:color w:val="000000" w:themeColor="text1"/>
        </w:rPr>
        <w:t xml:space="preserve"> categorised as</w:t>
      </w:r>
      <w:r w:rsidR="00C52A9F">
        <w:rPr>
          <w:rFonts w:ascii="Arial" w:hAnsi="Arial" w:cs="Arial"/>
          <w:color w:val="000000" w:themeColor="text1"/>
        </w:rPr>
        <w:t xml:space="preserve"> unaware</w:t>
      </w:r>
      <w:r w:rsidR="00A669DA">
        <w:rPr>
          <w:rFonts w:ascii="Arial" w:hAnsi="Arial" w:cs="Arial"/>
          <w:color w:val="000000" w:themeColor="text1"/>
        </w:rPr>
        <w:t>, yet the</w:t>
      </w:r>
      <w:r w:rsidR="004C6BC9">
        <w:rPr>
          <w:rFonts w:ascii="Arial" w:hAnsi="Arial" w:cs="Arial"/>
          <w:color w:val="000000" w:themeColor="text1"/>
        </w:rPr>
        <w:t xml:space="preserve"> project manager would prefer them being supportive of the project</w:t>
      </w:r>
      <w:r w:rsidR="00C91CD8">
        <w:rPr>
          <w:rFonts w:ascii="Arial" w:hAnsi="Arial" w:cs="Arial"/>
          <w:color w:val="000000" w:themeColor="text1"/>
        </w:rPr>
        <w:t xml:space="preserve">. </w:t>
      </w:r>
      <w:r w:rsidR="007315A1">
        <w:rPr>
          <w:rFonts w:ascii="Arial" w:hAnsi="Arial" w:cs="Arial"/>
          <w:color w:val="000000" w:themeColor="text1"/>
        </w:rPr>
        <w:t xml:space="preserve">Therefore, the team will </w:t>
      </w:r>
      <w:r w:rsidR="00DF72C9">
        <w:rPr>
          <w:rFonts w:ascii="Arial" w:hAnsi="Arial" w:cs="Arial"/>
          <w:color w:val="000000" w:themeColor="text1"/>
        </w:rPr>
        <w:t xml:space="preserve">have to communicate with them properly </w:t>
      </w:r>
      <w:r w:rsidR="00811C56">
        <w:rPr>
          <w:rFonts w:ascii="Arial" w:hAnsi="Arial" w:cs="Arial"/>
          <w:color w:val="000000" w:themeColor="text1"/>
        </w:rPr>
        <w:t>to</w:t>
      </w:r>
      <w:r w:rsidR="00DF72C9">
        <w:rPr>
          <w:rFonts w:ascii="Arial" w:hAnsi="Arial" w:cs="Arial"/>
          <w:color w:val="000000" w:themeColor="text1"/>
        </w:rPr>
        <w:t xml:space="preserve"> gain their </w:t>
      </w:r>
      <w:r w:rsidR="000843C6">
        <w:rPr>
          <w:rFonts w:ascii="Arial" w:hAnsi="Arial" w:cs="Arial"/>
          <w:color w:val="000000" w:themeColor="text1"/>
        </w:rPr>
        <w:t>support</w:t>
      </w:r>
      <w:r w:rsidR="00B45387">
        <w:rPr>
          <w:rFonts w:ascii="Arial" w:hAnsi="Arial" w:cs="Arial"/>
          <w:color w:val="000000" w:themeColor="text1"/>
        </w:rPr>
        <w:t>.</w:t>
      </w:r>
      <w:r w:rsidR="00C91CD8">
        <w:rPr>
          <w:rFonts w:ascii="Arial" w:hAnsi="Arial" w:cs="Arial"/>
          <w:color w:val="000000" w:themeColor="text1"/>
        </w:rPr>
        <w:t xml:space="preserve"> </w:t>
      </w:r>
      <w:r w:rsidR="00403568">
        <w:rPr>
          <w:rFonts w:ascii="Arial" w:hAnsi="Arial" w:cs="Arial"/>
          <w:color w:val="000000" w:themeColor="text1"/>
        </w:rPr>
        <w:t xml:space="preserve"> </w:t>
      </w:r>
      <w:r w:rsidR="007C7243">
        <w:rPr>
          <w:rFonts w:ascii="Arial" w:hAnsi="Arial" w:cs="Arial"/>
          <w:color w:val="000000" w:themeColor="text1"/>
        </w:rPr>
        <w:t xml:space="preserve"> </w:t>
      </w:r>
      <w:r w:rsidR="00021FF7">
        <w:rPr>
          <w:rFonts w:ascii="Arial" w:hAnsi="Arial" w:cs="Arial"/>
          <w:color w:val="000000" w:themeColor="text1"/>
        </w:rPr>
        <w:t xml:space="preserve"> </w:t>
      </w:r>
      <w:r w:rsidR="0086095B">
        <w:rPr>
          <w:rFonts w:ascii="Arial" w:hAnsi="Arial" w:cs="Arial"/>
          <w:color w:val="000000" w:themeColor="text1"/>
        </w:rPr>
        <w:t xml:space="preserve"> </w:t>
      </w:r>
    </w:p>
    <w:p w14:paraId="406C9DA1" w14:textId="584D5AFC" w:rsidR="00CB5DEB" w:rsidRDefault="00CB5DEB" w:rsidP="00761F11">
      <w:pPr>
        <w:spacing w:after="120" w:line="360" w:lineRule="auto"/>
        <w:ind w:left="720" w:right="851"/>
        <w:contextualSpacing/>
        <w:rPr>
          <w:rFonts w:ascii="Arial" w:hAnsi="Arial" w:cs="Arial"/>
          <w:color w:val="000000" w:themeColor="text1"/>
        </w:rPr>
      </w:pPr>
    </w:p>
    <w:p w14:paraId="56167F92" w14:textId="77777777" w:rsidR="00B45387" w:rsidRDefault="00B45387" w:rsidP="00761F11">
      <w:pPr>
        <w:spacing w:after="120" w:line="360" w:lineRule="auto"/>
        <w:ind w:left="720" w:right="851"/>
        <w:contextualSpacing/>
        <w:rPr>
          <w:rFonts w:ascii="Arial" w:hAnsi="Arial" w:cs="Arial"/>
          <w:color w:val="000000" w:themeColor="text1"/>
        </w:rPr>
      </w:pPr>
    </w:p>
    <w:p w14:paraId="144D6179" w14:textId="77777777" w:rsidR="00B45387" w:rsidRDefault="00B45387" w:rsidP="00761F11">
      <w:pPr>
        <w:spacing w:after="120" w:line="360" w:lineRule="auto"/>
        <w:ind w:left="720" w:right="851"/>
        <w:contextualSpacing/>
        <w:rPr>
          <w:rFonts w:ascii="Arial" w:hAnsi="Arial" w:cs="Arial"/>
          <w:color w:val="000000" w:themeColor="text1"/>
        </w:rPr>
      </w:pPr>
    </w:p>
    <w:p w14:paraId="3E47A5CC" w14:textId="77777777" w:rsidR="009C333B" w:rsidRDefault="000057D8"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 xml:space="preserve">The information and data gathered throughout this process </w:t>
      </w:r>
      <w:r w:rsidR="00D72D0B">
        <w:rPr>
          <w:rFonts w:ascii="Arial" w:hAnsi="Arial" w:cs="Arial"/>
          <w:color w:val="000000" w:themeColor="text1"/>
        </w:rPr>
        <w:t>will also be a bas</w:t>
      </w:r>
      <w:r w:rsidR="00704EA0">
        <w:rPr>
          <w:rFonts w:ascii="Arial" w:hAnsi="Arial" w:cs="Arial"/>
          <w:color w:val="000000" w:themeColor="text1"/>
        </w:rPr>
        <w:t>is</w:t>
      </w:r>
      <w:r w:rsidR="00D72D0B">
        <w:rPr>
          <w:rFonts w:ascii="Arial" w:hAnsi="Arial" w:cs="Arial"/>
          <w:color w:val="000000" w:themeColor="text1"/>
        </w:rPr>
        <w:t xml:space="preserve"> for </w:t>
      </w:r>
      <w:r w:rsidR="00CD6D05">
        <w:rPr>
          <w:rFonts w:ascii="Arial" w:hAnsi="Arial" w:cs="Arial"/>
          <w:color w:val="000000" w:themeColor="text1"/>
        </w:rPr>
        <w:t xml:space="preserve">project progress </w:t>
      </w:r>
      <w:r w:rsidR="0097224C">
        <w:rPr>
          <w:rFonts w:ascii="Arial" w:hAnsi="Arial" w:cs="Arial"/>
          <w:color w:val="000000" w:themeColor="text1"/>
        </w:rPr>
        <w:t>reporting</w:t>
      </w:r>
      <w:r w:rsidR="00C919CC">
        <w:rPr>
          <w:rFonts w:ascii="Arial" w:hAnsi="Arial" w:cs="Arial"/>
          <w:color w:val="000000" w:themeColor="text1"/>
        </w:rPr>
        <w:t>, for example</w:t>
      </w:r>
      <w:r w:rsidR="006958E8">
        <w:rPr>
          <w:rFonts w:ascii="Arial" w:hAnsi="Arial" w:cs="Arial"/>
          <w:color w:val="000000" w:themeColor="text1"/>
        </w:rPr>
        <w:t>, on</w:t>
      </w:r>
      <w:r w:rsidR="00AA6F35">
        <w:rPr>
          <w:rFonts w:ascii="Arial" w:hAnsi="Arial" w:cs="Arial"/>
          <w:color w:val="000000" w:themeColor="text1"/>
        </w:rPr>
        <w:t xml:space="preserve"> status</w:t>
      </w:r>
      <w:r w:rsidR="006958E8">
        <w:rPr>
          <w:rFonts w:ascii="Arial" w:hAnsi="Arial" w:cs="Arial"/>
          <w:color w:val="000000" w:themeColor="text1"/>
        </w:rPr>
        <w:t xml:space="preserve"> </w:t>
      </w:r>
      <w:r w:rsidR="006E7F3B">
        <w:rPr>
          <w:rFonts w:ascii="Arial" w:hAnsi="Arial" w:cs="Arial"/>
          <w:color w:val="000000" w:themeColor="text1"/>
        </w:rPr>
        <w:t xml:space="preserve">project </w:t>
      </w:r>
      <w:r w:rsidR="006958E8">
        <w:rPr>
          <w:rFonts w:ascii="Arial" w:hAnsi="Arial" w:cs="Arial"/>
          <w:color w:val="000000" w:themeColor="text1"/>
        </w:rPr>
        <w:t>key performance indicators</w:t>
      </w:r>
      <w:r w:rsidR="00401BBD">
        <w:rPr>
          <w:rFonts w:ascii="Arial" w:hAnsi="Arial" w:cs="Arial"/>
          <w:color w:val="000000" w:themeColor="text1"/>
        </w:rPr>
        <w:t xml:space="preserve"> (KPI</w:t>
      </w:r>
      <w:r w:rsidR="007B4E54">
        <w:rPr>
          <w:rFonts w:ascii="Arial" w:hAnsi="Arial" w:cs="Arial"/>
          <w:color w:val="000000" w:themeColor="text1"/>
        </w:rPr>
        <w:t>s</w:t>
      </w:r>
      <w:r w:rsidR="00401BBD">
        <w:rPr>
          <w:rFonts w:ascii="Arial" w:hAnsi="Arial" w:cs="Arial"/>
          <w:color w:val="000000" w:themeColor="text1"/>
        </w:rPr>
        <w:t>)</w:t>
      </w:r>
      <w:r w:rsidR="006D1B52">
        <w:rPr>
          <w:rFonts w:ascii="Arial" w:hAnsi="Arial" w:cs="Arial"/>
          <w:color w:val="000000" w:themeColor="text1"/>
        </w:rPr>
        <w:t>. Are they showing good progress or not.</w:t>
      </w:r>
    </w:p>
    <w:p w14:paraId="378CE22A" w14:textId="55023962" w:rsidR="003D454B" w:rsidRDefault="00B31DF2"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In addition, </w:t>
      </w:r>
      <w:r w:rsidR="003A1231">
        <w:rPr>
          <w:rFonts w:ascii="Arial" w:hAnsi="Arial" w:cs="Arial"/>
          <w:color w:val="000000" w:themeColor="text1"/>
        </w:rPr>
        <w:t>by just working and achieve a closed gap between current</w:t>
      </w:r>
      <w:r w:rsidR="00AC6ECF">
        <w:rPr>
          <w:rFonts w:ascii="Arial" w:hAnsi="Arial" w:cs="Arial"/>
          <w:color w:val="000000" w:themeColor="text1"/>
        </w:rPr>
        <w:t xml:space="preserve"> stakeholders’ engagement level</w:t>
      </w:r>
      <w:r w:rsidR="003A1231">
        <w:rPr>
          <w:rFonts w:ascii="Arial" w:hAnsi="Arial" w:cs="Arial"/>
          <w:color w:val="000000" w:themeColor="text1"/>
        </w:rPr>
        <w:t xml:space="preserve"> an</w:t>
      </w:r>
      <w:r w:rsidR="007627B9">
        <w:rPr>
          <w:rFonts w:ascii="Arial" w:hAnsi="Arial" w:cs="Arial"/>
          <w:color w:val="000000" w:themeColor="text1"/>
        </w:rPr>
        <w:t xml:space="preserve">d desired </w:t>
      </w:r>
      <w:r w:rsidR="00AC6ECF">
        <w:rPr>
          <w:rFonts w:ascii="Arial" w:hAnsi="Arial" w:cs="Arial"/>
          <w:color w:val="000000" w:themeColor="text1"/>
        </w:rPr>
        <w:t>one</w:t>
      </w:r>
      <w:r w:rsidR="000B462D">
        <w:rPr>
          <w:rFonts w:ascii="Arial" w:hAnsi="Arial" w:cs="Arial"/>
          <w:color w:val="000000" w:themeColor="text1"/>
        </w:rPr>
        <w:t xml:space="preserve">, on </w:t>
      </w:r>
      <w:r w:rsidR="003D454B">
        <w:rPr>
          <w:rFonts w:ascii="Arial" w:hAnsi="Arial" w:cs="Arial"/>
          <w:color w:val="000000" w:themeColor="text1"/>
        </w:rPr>
        <w:t>itself</w:t>
      </w:r>
      <w:r w:rsidR="000B462D">
        <w:rPr>
          <w:rFonts w:ascii="Arial" w:hAnsi="Arial" w:cs="Arial"/>
          <w:color w:val="000000" w:themeColor="text1"/>
        </w:rPr>
        <w:t xml:space="preserve"> will show a </w:t>
      </w:r>
      <w:r w:rsidR="003D454B">
        <w:rPr>
          <w:rFonts w:ascii="Arial" w:hAnsi="Arial" w:cs="Arial"/>
          <w:color w:val="000000" w:themeColor="text1"/>
        </w:rPr>
        <w:t>positive</w:t>
      </w:r>
      <w:r w:rsidR="000B462D">
        <w:rPr>
          <w:rFonts w:ascii="Arial" w:hAnsi="Arial" w:cs="Arial"/>
          <w:color w:val="000000" w:themeColor="text1"/>
        </w:rPr>
        <w:t xml:space="preserve"> progress of </w:t>
      </w:r>
      <w:r w:rsidR="003D454B">
        <w:rPr>
          <w:rFonts w:ascii="Arial" w:hAnsi="Arial" w:cs="Arial"/>
          <w:color w:val="000000" w:themeColor="text1"/>
        </w:rPr>
        <w:t>the project.</w:t>
      </w:r>
    </w:p>
    <w:p w14:paraId="150045E4" w14:textId="159606BB" w:rsidR="00CB5DEB" w:rsidRDefault="007627B9" w:rsidP="00761F1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B31DF2">
        <w:rPr>
          <w:rFonts w:ascii="Arial" w:hAnsi="Arial" w:cs="Arial"/>
          <w:color w:val="000000" w:themeColor="text1"/>
        </w:rPr>
        <w:t xml:space="preserve"> </w:t>
      </w:r>
      <w:r w:rsidR="0097224C">
        <w:rPr>
          <w:rFonts w:ascii="Arial" w:hAnsi="Arial" w:cs="Arial"/>
          <w:color w:val="000000" w:themeColor="text1"/>
        </w:rPr>
        <w:t xml:space="preserve"> </w:t>
      </w:r>
    </w:p>
    <w:p w14:paraId="7B1455BA" w14:textId="77777777" w:rsidR="00E551A1" w:rsidRPr="00E551A1" w:rsidRDefault="00E551A1" w:rsidP="00E551A1">
      <w:pPr>
        <w:spacing w:after="120" w:line="360" w:lineRule="auto"/>
        <w:ind w:left="720" w:right="851"/>
        <w:contextualSpacing/>
        <w:rPr>
          <w:rFonts w:ascii="Arial" w:hAnsi="Arial" w:cs="Arial"/>
          <w:b/>
          <w:bCs/>
          <w:color w:val="000000" w:themeColor="text1"/>
        </w:rPr>
      </w:pPr>
    </w:p>
    <w:p w14:paraId="5629B828" w14:textId="77777777" w:rsidR="00E551A1" w:rsidRPr="00E551A1" w:rsidRDefault="00E551A1" w:rsidP="00E551A1">
      <w:pPr>
        <w:spacing w:after="120" w:line="360" w:lineRule="auto"/>
        <w:ind w:left="720" w:right="851"/>
        <w:contextualSpacing/>
        <w:rPr>
          <w:rFonts w:ascii="Arial" w:hAnsi="Arial" w:cs="Arial"/>
          <w:b/>
          <w:bCs/>
          <w:color w:val="000000" w:themeColor="text1"/>
        </w:rPr>
      </w:pPr>
      <w:r w:rsidRPr="00E551A1">
        <w:rPr>
          <w:rFonts w:ascii="Arial" w:hAnsi="Arial" w:cs="Arial"/>
          <w:b/>
          <w:bCs/>
          <w:color w:val="000000" w:themeColor="text1"/>
        </w:rPr>
        <w:t>Conflict management.</w:t>
      </w:r>
    </w:p>
    <w:p w14:paraId="198AAC7A" w14:textId="77777777" w:rsidR="00E551A1" w:rsidRPr="00E551A1" w:rsidRDefault="00E551A1" w:rsidP="00E551A1">
      <w:pPr>
        <w:spacing w:after="120" w:line="360" w:lineRule="auto"/>
        <w:ind w:left="720" w:right="851"/>
        <w:contextualSpacing/>
        <w:rPr>
          <w:rFonts w:ascii="Arial" w:hAnsi="Arial" w:cs="Arial"/>
          <w:b/>
          <w:bCs/>
          <w:color w:val="000000" w:themeColor="text1"/>
        </w:rPr>
      </w:pPr>
    </w:p>
    <w:p w14:paraId="581DE880" w14:textId="6E0DC286" w:rsidR="007817B3" w:rsidRDefault="006D258B"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C</w:t>
      </w:r>
      <w:r w:rsidR="00E551A1" w:rsidRPr="00E551A1">
        <w:rPr>
          <w:rFonts w:ascii="Arial" w:hAnsi="Arial" w:cs="Arial"/>
          <w:color w:val="000000" w:themeColor="text1"/>
        </w:rPr>
        <w:t>onflict management is a process by which conflicts are identified and handled, fairly and professionally with aim to minimise the potential of negative impact such disagreements may cause and inspire agreement and positive outcomes (IoD 2023).</w:t>
      </w:r>
    </w:p>
    <w:p w14:paraId="1F12BED0" w14:textId="77777777" w:rsidR="00B07E6B" w:rsidRDefault="00B07E6B" w:rsidP="00E551A1">
      <w:pPr>
        <w:spacing w:after="120" w:line="360" w:lineRule="auto"/>
        <w:ind w:left="720" w:right="851"/>
        <w:contextualSpacing/>
        <w:rPr>
          <w:rFonts w:ascii="Arial" w:hAnsi="Arial" w:cs="Arial"/>
          <w:color w:val="000000" w:themeColor="text1"/>
        </w:rPr>
      </w:pPr>
    </w:p>
    <w:p w14:paraId="765390E3" w14:textId="28A44478" w:rsidR="00432432" w:rsidRDefault="002415DE"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Con</w:t>
      </w:r>
      <w:r w:rsidR="00432974">
        <w:rPr>
          <w:rFonts w:ascii="Arial" w:hAnsi="Arial" w:cs="Arial"/>
          <w:color w:val="000000" w:themeColor="text1"/>
        </w:rPr>
        <w:t xml:space="preserve">flicts </w:t>
      </w:r>
      <w:r w:rsidR="000D3F9B">
        <w:rPr>
          <w:rFonts w:ascii="Arial" w:hAnsi="Arial" w:cs="Arial"/>
          <w:color w:val="000000" w:themeColor="text1"/>
        </w:rPr>
        <w:t xml:space="preserve">of opinions </w:t>
      </w:r>
      <w:r w:rsidR="00432974">
        <w:rPr>
          <w:rFonts w:ascii="Arial" w:hAnsi="Arial" w:cs="Arial"/>
          <w:color w:val="000000" w:themeColor="text1"/>
        </w:rPr>
        <w:t xml:space="preserve">in a project </w:t>
      </w:r>
      <w:r w:rsidR="00A1494F" w:rsidRPr="00A1494F">
        <w:rPr>
          <w:rFonts w:ascii="Arial" w:hAnsi="Arial" w:cs="Arial"/>
          <w:color w:val="000000" w:themeColor="text1"/>
        </w:rPr>
        <w:t>among stakeholders</w:t>
      </w:r>
      <w:r w:rsidR="00A1494F">
        <w:rPr>
          <w:rFonts w:ascii="Arial" w:hAnsi="Arial" w:cs="Arial"/>
          <w:color w:val="000000" w:themeColor="text1"/>
        </w:rPr>
        <w:t xml:space="preserve"> </w:t>
      </w:r>
      <w:r w:rsidR="00432974">
        <w:rPr>
          <w:rFonts w:ascii="Arial" w:hAnsi="Arial" w:cs="Arial"/>
          <w:color w:val="000000" w:themeColor="text1"/>
        </w:rPr>
        <w:t>may arise</w:t>
      </w:r>
      <w:r w:rsidR="000D3F9B">
        <w:rPr>
          <w:rFonts w:ascii="Arial" w:hAnsi="Arial" w:cs="Arial"/>
          <w:color w:val="000000" w:themeColor="text1"/>
        </w:rPr>
        <w:t xml:space="preserve"> </w:t>
      </w:r>
      <w:r w:rsidR="00655E50">
        <w:rPr>
          <w:rFonts w:ascii="Arial" w:hAnsi="Arial" w:cs="Arial"/>
          <w:color w:val="000000" w:themeColor="text1"/>
        </w:rPr>
        <w:t>at any stage, for ex</w:t>
      </w:r>
      <w:r w:rsidR="004515B2">
        <w:rPr>
          <w:rFonts w:ascii="Arial" w:hAnsi="Arial" w:cs="Arial"/>
          <w:color w:val="000000" w:themeColor="text1"/>
        </w:rPr>
        <w:t>ample</w:t>
      </w:r>
      <w:r w:rsidR="002E35AC">
        <w:rPr>
          <w:rFonts w:ascii="Arial" w:hAnsi="Arial" w:cs="Arial"/>
          <w:color w:val="000000" w:themeColor="text1"/>
        </w:rPr>
        <w:t xml:space="preserve">, a project manager’s priority may be to deliver the </w:t>
      </w:r>
      <w:r w:rsidR="0065334C">
        <w:rPr>
          <w:rFonts w:ascii="Arial" w:hAnsi="Arial" w:cs="Arial"/>
          <w:color w:val="000000" w:themeColor="text1"/>
        </w:rPr>
        <w:t>project on time</w:t>
      </w:r>
      <w:r w:rsidR="00D7017A">
        <w:rPr>
          <w:rFonts w:ascii="Arial" w:hAnsi="Arial" w:cs="Arial"/>
          <w:color w:val="000000" w:themeColor="text1"/>
        </w:rPr>
        <w:t>, but</w:t>
      </w:r>
      <w:r w:rsidR="00D607E9">
        <w:rPr>
          <w:rFonts w:ascii="Arial" w:hAnsi="Arial" w:cs="Arial"/>
          <w:color w:val="000000" w:themeColor="text1"/>
        </w:rPr>
        <w:t xml:space="preserve"> </w:t>
      </w:r>
      <w:r w:rsidR="00FB186B">
        <w:rPr>
          <w:rFonts w:ascii="Arial" w:hAnsi="Arial" w:cs="Arial"/>
          <w:color w:val="000000" w:themeColor="text1"/>
        </w:rPr>
        <w:t xml:space="preserve">this </w:t>
      </w:r>
      <w:r w:rsidR="00D607E9">
        <w:rPr>
          <w:rFonts w:ascii="Arial" w:hAnsi="Arial" w:cs="Arial"/>
          <w:color w:val="000000" w:themeColor="text1"/>
        </w:rPr>
        <w:t>can be hindered by</w:t>
      </w:r>
      <w:r w:rsidR="0045617E">
        <w:rPr>
          <w:rFonts w:ascii="Arial" w:hAnsi="Arial" w:cs="Arial"/>
          <w:color w:val="000000" w:themeColor="text1"/>
        </w:rPr>
        <w:t xml:space="preserve"> </w:t>
      </w:r>
      <w:r w:rsidR="00AA2B57">
        <w:rPr>
          <w:rFonts w:ascii="Arial" w:hAnsi="Arial" w:cs="Arial"/>
          <w:color w:val="000000" w:themeColor="text1"/>
        </w:rPr>
        <w:t xml:space="preserve">conflicting </w:t>
      </w:r>
      <w:r w:rsidR="00FB186B">
        <w:rPr>
          <w:rFonts w:ascii="Arial" w:hAnsi="Arial" w:cs="Arial"/>
          <w:color w:val="000000" w:themeColor="text1"/>
        </w:rPr>
        <w:t xml:space="preserve">perspectives from </w:t>
      </w:r>
      <w:r w:rsidR="00831E1C">
        <w:rPr>
          <w:rFonts w:ascii="Arial" w:hAnsi="Arial" w:cs="Arial"/>
          <w:color w:val="000000" w:themeColor="text1"/>
        </w:rPr>
        <w:t>other stakeholders, such as the ma</w:t>
      </w:r>
      <w:r w:rsidR="00EF499B">
        <w:rPr>
          <w:rFonts w:ascii="Arial" w:hAnsi="Arial" w:cs="Arial"/>
          <w:color w:val="000000" w:themeColor="text1"/>
        </w:rPr>
        <w:t>rketing team insist</w:t>
      </w:r>
      <w:r w:rsidR="007144CE">
        <w:rPr>
          <w:rFonts w:ascii="Arial" w:hAnsi="Arial" w:cs="Arial"/>
          <w:color w:val="000000" w:themeColor="text1"/>
        </w:rPr>
        <w:t>ing</w:t>
      </w:r>
      <w:r w:rsidR="00EF499B">
        <w:rPr>
          <w:rFonts w:ascii="Arial" w:hAnsi="Arial" w:cs="Arial"/>
          <w:color w:val="000000" w:themeColor="text1"/>
        </w:rPr>
        <w:t xml:space="preserve"> on designing </w:t>
      </w:r>
      <w:r w:rsidR="001F7A8C">
        <w:rPr>
          <w:rFonts w:ascii="Arial" w:hAnsi="Arial" w:cs="Arial"/>
          <w:color w:val="000000" w:themeColor="text1"/>
        </w:rPr>
        <w:t xml:space="preserve">a </w:t>
      </w:r>
      <w:r w:rsidR="006219EF">
        <w:rPr>
          <w:rFonts w:ascii="Arial" w:hAnsi="Arial" w:cs="Arial"/>
          <w:color w:val="000000" w:themeColor="text1"/>
        </w:rPr>
        <w:t>very technologically advanced</w:t>
      </w:r>
      <w:r w:rsidR="00FC73AA">
        <w:rPr>
          <w:rFonts w:ascii="Arial" w:hAnsi="Arial" w:cs="Arial"/>
          <w:color w:val="000000" w:themeColor="text1"/>
        </w:rPr>
        <w:t xml:space="preserve"> application platform</w:t>
      </w:r>
      <w:r w:rsidR="00704199">
        <w:rPr>
          <w:rFonts w:ascii="Arial" w:hAnsi="Arial" w:cs="Arial"/>
          <w:color w:val="000000" w:themeColor="text1"/>
        </w:rPr>
        <w:t xml:space="preserve"> that </w:t>
      </w:r>
      <w:r w:rsidR="00AD6758">
        <w:rPr>
          <w:rFonts w:ascii="Arial" w:hAnsi="Arial" w:cs="Arial"/>
          <w:color w:val="000000" w:themeColor="text1"/>
        </w:rPr>
        <w:t>is attractive and user-friendly</w:t>
      </w:r>
      <w:r w:rsidR="00942935">
        <w:rPr>
          <w:rFonts w:ascii="Arial" w:hAnsi="Arial" w:cs="Arial"/>
          <w:color w:val="000000" w:themeColor="text1"/>
        </w:rPr>
        <w:t xml:space="preserve">. </w:t>
      </w:r>
      <w:r w:rsidR="003D59AB">
        <w:rPr>
          <w:rFonts w:ascii="Arial" w:hAnsi="Arial" w:cs="Arial"/>
          <w:color w:val="000000" w:themeColor="text1"/>
        </w:rPr>
        <w:t>T</w:t>
      </w:r>
      <w:r w:rsidR="00942935">
        <w:rPr>
          <w:rFonts w:ascii="Arial" w:hAnsi="Arial" w:cs="Arial"/>
          <w:color w:val="000000" w:themeColor="text1"/>
        </w:rPr>
        <w:t>he</w:t>
      </w:r>
      <w:r w:rsidR="00704276">
        <w:rPr>
          <w:rFonts w:ascii="Arial" w:hAnsi="Arial" w:cs="Arial"/>
          <w:color w:val="000000" w:themeColor="text1"/>
        </w:rPr>
        <w:t>n the</w:t>
      </w:r>
      <w:r w:rsidR="00942935">
        <w:rPr>
          <w:rFonts w:ascii="Arial" w:hAnsi="Arial" w:cs="Arial"/>
          <w:color w:val="000000" w:themeColor="text1"/>
        </w:rPr>
        <w:t xml:space="preserve"> finance </w:t>
      </w:r>
      <w:r w:rsidR="001D25CF">
        <w:rPr>
          <w:rFonts w:ascii="Arial" w:hAnsi="Arial" w:cs="Arial"/>
          <w:color w:val="000000" w:themeColor="text1"/>
        </w:rPr>
        <w:t xml:space="preserve">team may object </w:t>
      </w:r>
      <w:r w:rsidR="00434B85">
        <w:rPr>
          <w:rFonts w:ascii="Arial" w:hAnsi="Arial" w:cs="Arial"/>
          <w:color w:val="000000" w:themeColor="text1"/>
        </w:rPr>
        <w:t xml:space="preserve">to </w:t>
      </w:r>
      <w:r w:rsidR="001D25CF">
        <w:rPr>
          <w:rFonts w:ascii="Arial" w:hAnsi="Arial" w:cs="Arial"/>
          <w:color w:val="000000" w:themeColor="text1"/>
        </w:rPr>
        <w:t xml:space="preserve">this on </w:t>
      </w:r>
      <w:r w:rsidR="006C55DE">
        <w:rPr>
          <w:rFonts w:ascii="Arial" w:hAnsi="Arial" w:cs="Arial"/>
          <w:color w:val="000000" w:themeColor="text1"/>
        </w:rPr>
        <w:t xml:space="preserve">budget </w:t>
      </w:r>
      <w:r w:rsidR="008A7914">
        <w:rPr>
          <w:rFonts w:ascii="Arial" w:hAnsi="Arial" w:cs="Arial"/>
          <w:color w:val="000000" w:themeColor="text1"/>
        </w:rPr>
        <w:t xml:space="preserve">cost </w:t>
      </w:r>
      <w:r w:rsidR="001D25CF">
        <w:rPr>
          <w:rFonts w:ascii="Arial" w:hAnsi="Arial" w:cs="Arial"/>
          <w:color w:val="000000" w:themeColor="text1"/>
        </w:rPr>
        <w:t>basis</w:t>
      </w:r>
      <w:r w:rsidR="008A7914">
        <w:rPr>
          <w:rFonts w:ascii="Arial" w:hAnsi="Arial" w:cs="Arial"/>
          <w:color w:val="000000" w:themeColor="text1"/>
        </w:rPr>
        <w:t xml:space="preserve">. </w:t>
      </w:r>
      <w:r w:rsidR="00B13568">
        <w:rPr>
          <w:rFonts w:ascii="Arial" w:hAnsi="Arial" w:cs="Arial"/>
          <w:color w:val="000000" w:themeColor="text1"/>
        </w:rPr>
        <w:t xml:space="preserve">Also, professional bodies, like trade unions may </w:t>
      </w:r>
      <w:r w:rsidR="007B62A8">
        <w:rPr>
          <w:rFonts w:ascii="Arial" w:hAnsi="Arial" w:cs="Arial"/>
          <w:color w:val="000000" w:themeColor="text1"/>
        </w:rPr>
        <w:t>simply</w:t>
      </w:r>
      <w:r w:rsidR="00C551B1">
        <w:rPr>
          <w:rFonts w:ascii="Arial" w:hAnsi="Arial" w:cs="Arial"/>
          <w:color w:val="000000" w:themeColor="text1"/>
        </w:rPr>
        <w:t xml:space="preserve"> resist creation</w:t>
      </w:r>
      <w:r w:rsidR="007B678F">
        <w:rPr>
          <w:rFonts w:ascii="Arial" w:hAnsi="Arial" w:cs="Arial"/>
          <w:color w:val="000000" w:themeColor="text1"/>
        </w:rPr>
        <w:t xml:space="preserve"> of the project fearing loss of employment </w:t>
      </w:r>
      <w:r w:rsidR="00927407">
        <w:rPr>
          <w:rFonts w:ascii="Arial" w:hAnsi="Arial" w:cs="Arial"/>
          <w:color w:val="000000" w:themeColor="text1"/>
        </w:rPr>
        <w:t>for its current unionised members</w:t>
      </w:r>
      <w:r w:rsidR="00573970">
        <w:rPr>
          <w:rFonts w:ascii="Arial" w:hAnsi="Arial" w:cs="Arial"/>
          <w:color w:val="000000" w:themeColor="text1"/>
        </w:rPr>
        <w:t xml:space="preserve"> at Sainsbury’s stores.</w:t>
      </w:r>
    </w:p>
    <w:p w14:paraId="28EA8374" w14:textId="77777777" w:rsidR="00FF408E" w:rsidRDefault="00F33A4C"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Unfor</w:t>
      </w:r>
      <w:r w:rsidR="00C11164">
        <w:rPr>
          <w:rFonts w:ascii="Arial" w:hAnsi="Arial" w:cs="Arial"/>
          <w:color w:val="000000" w:themeColor="text1"/>
        </w:rPr>
        <w:t xml:space="preserve">tunately, a </w:t>
      </w:r>
      <w:r w:rsidR="00D73AEA">
        <w:rPr>
          <w:rFonts w:ascii="Arial" w:hAnsi="Arial" w:cs="Arial"/>
          <w:color w:val="000000" w:themeColor="text1"/>
        </w:rPr>
        <w:t>scenario</w:t>
      </w:r>
      <w:r w:rsidR="00C11164">
        <w:rPr>
          <w:rFonts w:ascii="Arial" w:hAnsi="Arial" w:cs="Arial"/>
          <w:color w:val="000000" w:themeColor="text1"/>
        </w:rPr>
        <w:t xml:space="preserve"> like this may</w:t>
      </w:r>
      <w:r w:rsidR="0012662D">
        <w:rPr>
          <w:rFonts w:ascii="Arial" w:hAnsi="Arial" w:cs="Arial"/>
          <w:color w:val="000000" w:themeColor="text1"/>
        </w:rPr>
        <w:t xml:space="preserve"> cause</w:t>
      </w:r>
      <w:r w:rsidR="00C11164">
        <w:rPr>
          <w:rFonts w:ascii="Arial" w:hAnsi="Arial" w:cs="Arial"/>
          <w:color w:val="000000" w:themeColor="text1"/>
        </w:rPr>
        <w:t xml:space="preserve"> disruption</w:t>
      </w:r>
      <w:r w:rsidR="005A7EDF">
        <w:rPr>
          <w:rFonts w:ascii="Arial" w:hAnsi="Arial" w:cs="Arial"/>
          <w:color w:val="000000" w:themeColor="text1"/>
        </w:rPr>
        <w:t xml:space="preserve"> in project </w:t>
      </w:r>
      <w:r w:rsidR="00D73AEA">
        <w:rPr>
          <w:rFonts w:ascii="Arial" w:hAnsi="Arial" w:cs="Arial"/>
          <w:color w:val="000000" w:themeColor="text1"/>
        </w:rPr>
        <w:t xml:space="preserve">delivery and </w:t>
      </w:r>
      <w:r w:rsidR="005A7EDF">
        <w:rPr>
          <w:rFonts w:ascii="Arial" w:hAnsi="Arial" w:cs="Arial"/>
          <w:color w:val="000000" w:themeColor="text1"/>
        </w:rPr>
        <w:t>success</w:t>
      </w:r>
      <w:r w:rsidR="000A175B">
        <w:rPr>
          <w:rFonts w:ascii="Arial" w:hAnsi="Arial" w:cs="Arial"/>
          <w:color w:val="000000" w:themeColor="text1"/>
        </w:rPr>
        <w:t>.</w:t>
      </w:r>
    </w:p>
    <w:p w14:paraId="63C20A0D" w14:textId="77777777" w:rsidR="007920EB" w:rsidRDefault="005F1276"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Clearly, this is a challenging </w:t>
      </w:r>
      <w:r w:rsidR="00DC524A">
        <w:rPr>
          <w:rFonts w:ascii="Arial" w:hAnsi="Arial" w:cs="Arial"/>
          <w:color w:val="000000" w:themeColor="text1"/>
        </w:rPr>
        <w:t>situation for a project manager</w:t>
      </w:r>
      <w:r w:rsidR="00CF05D8">
        <w:rPr>
          <w:rFonts w:ascii="Arial" w:hAnsi="Arial" w:cs="Arial"/>
          <w:color w:val="000000" w:themeColor="text1"/>
        </w:rPr>
        <w:t xml:space="preserve">, </w:t>
      </w:r>
      <w:r w:rsidR="00DA3B23">
        <w:rPr>
          <w:rFonts w:ascii="Arial" w:hAnsi="Arial" w:cs="Arial"/>
          <w:color w:val="000000" w:themeColor="text1"/>
        </w:rPr>
        <w:t>but also, an opportunity</w:t>
      </w:r>
      <w:r w:rsidR="00CB1658">
        <w:rPr>
          <w:rFonts w:ascii="Arial" w:hAnsi="Arial" w:cs="Arial"/>
          <w:color w:val="000000" w:themeColor="text1"/>
        </w:rPr>
        <w:t xml:space="preserve"> for him/her</w:t>
      </w:r>
      <w:r w:rsidR="00DA3B23">
        <w:rPr>
          <w:rFonts w:ascii="Arial" w:hAnsi="Arial" w:cs="Arial"/>
          <w:color w:val="000000" w:themeColor="text1"/>
        </w:rPr>
        <w:t xml:space="preserve"> to use their </w:t>
      </w:r>
      <w:r w:rsidR="00CB1658">
        <w:rPr>
          <w:rFonts w:ascii="Arial" w:hAnsi="Arial" w:cs="Arial"/>
          <w:color w:val="000000" w:themeColor="text1"/>
        </w:rPr>
        <w:t>interpersonal</w:t>
      </w:r>
      <w:r w:rsidR="004D4536">
        <w:rPr>
          <w:rFonts w:ascii="Arial" w:hAnsi="Arial" w:cs="Arial"/>
          <w:color w:val="000000" w:themeColor="text1"/>
        </w:rPr>
        <w:t xml:space="preserve"> and leadership skills to try to reso</w:t>
      </w:r>
      <w:r w:rsidR="00CB1658">
        <w:rPr>
          <w:rFonts w:ascii="Arial" w:hAnsi="Arial" w:cs="Arial"/>
          <w:color w:val="000000" w:themeColor="text1"/>
        </w:rPr>
        <w:t>lve it</w:t>
      </w:r>
      <w:r w:rsidR="007920EB">
        <w:rPr>
          <w:rFonts w:ascii="Arial" w:hAnsi="Arial" w:cs="Arial"/>
          <w:color w:val="000000" w:themeColor="text1"/>
        </w:rPr>
        <w:t xml:space="preserve">. </w:t>
      </w:r>
    </w:p>
    <w:p w14:paraId="52A5B398" w14:textId="77777777" w:rsidR="00702366" w:rsidRDefault="00702366" w:rsidP="00E551A1">
      <w:pPr>
        <w:spacing w:after="120" w:line="360" w:lineRule="auto"/>
        <w:ind w:left="720" w:right="851"/>
        <w:contextualSpacing/>
        <w:rPr>
          <w:rFonts w:ascii="Arial" w:hAnsi="Arial" w:cs="Arial"/>
          <w:color w:val="000000" w:themeColor="text1"/>
        </w:rPr>
      </w:pPr>
    </w:p>
    <w:p w14:paraId="08E7997C" w14:textId="77777777" w:rsidR="001C6336" w:rsidRDefault="001C6336" w:rsidP="00E551A1">
      <w:pPr>
        <w:spacing w:after="120" w:line="360" w:lineRule="auto"/>
        <w:ind w:left="720" w:right="851"/>
        <w:contextualSpacing/>
        <w:rPr>
          <w:rFonts w:ascii="Arial" w:hAnsi="Arial" w:cs="Arial"/>
          <w:color w:val="000000" w:themeColor="text1"/>
        </w:rPr>
      </w:pPr>
    </w:p>
    <w:p w14:paraId="39DABC49" w14:textId="77777777" w:rsidR="001C6336" w:rsidRDefault="001C6336" w:rsidP="00E551A1">
      <w:pPr>
        <w:spacing w:after="120" w:line="360" w:lineRule="auto"/>
        <w:ind w:left="720" w:right="851"/>
        <w:contextualSpacing/>
        <w:rPr>
          <w:rFonts w:ascii="Arial" w:hAnsi="Arial" w:cs="Arial"/>
          <w:color w:val="000000" w:themeColor="text1"/>
        </w:rPr>
      </w:pPr>
    </w:p>
    <w:p w14:paraId="26B7EAF1" w14:textId="77777777" w:rsidR="001C6336" w:rsidRDefault="001C6336" w:rsidP="00E551A1">
      <w:pPr>
        <w:spacing w:after="120" w:line="360" w:lineRule="auto"/>
        <w:ind w:left="720" w:right="851"/>
        <w:contextualSpacing/>
        <w:rPr>
          <w:rFonts w:ascii="Arial" w:hAnsi="Arial" w:cs="Arial"/>
          <w:color w:val="000000" w:themeColor="text1"/>
        </w:rPr>
      </w:pPr>
    </w:p>
    <w:p w14:paraId="4DDDA542" w14:textId="5EFBA386" w:rsidR="001C6336" w:rsidRDefault="00E469B9"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Firstly, i</w:t>
      </w:r>
      <w:r w:rsidR="00E8308D">
        <w:rPr>
          <w:rFonts w:ascii="Arial" w:hAnsi="Arial" w:cs="Arial"/>
          <w:color w:val="000000" w:themeColor="text1"/>
        </w:rPr>
        <w:t xml:space="preserve">t is essential </w:t>
      </w:r>
      <w:r>
        <w:rPr>
          <w:rFonts w:ascii="Arial" w:hAnsi="Arial" w:cs="Arial"/>
          <w:color w:val="000000" w:themeColor="text1"/>
        </w:rPr>
        <w:t xml:space="preserve">that </w:t>
      </w:r>
      <w:r w:rsidR="008D274A">
        <w:rPr>
          <w:rFonts w:ascii="Arial" w:hAnsi="Arial" w:cs="Arial"/>
          <w:color w:val="000000" w:themeColor="text1"/>
        </w:rPr>
        <w:t>any</w:t>
      </w:r>
      <w:r w:rsidR="00DC1608">
        <w:rPr>
          <w:rFonts w:ascii="Arial" w:hAnsi="Arial" w:cs="Arial"/>
          <w:color w:val="000000" w:themeColor="text1"/>
        </w:rPr>
        <w:t xml:space="preserve"> strategy or choice</w:t>
      </w:r>
      <w:r w:rsidR="003E264F">
        <w:rPr>
          <w:rFonts w:ascii="Arial" w:hAnsi="Arial" w:cs="Arial"/>
          <w:color w:val="000000" w:themeColor="text1"/>
        </w:rPr>
        <w:t xml:space="preserve"> the pro</w:t>
      </w:r>
      <w:r w:rsidR="00915A11">
        <w:rPr>
          <w:rFonts w:ascii="Arial" w:hAnsi="Arial" w:cs="Arial"/>
          <w:color w:val="000000" w:themeColor="text1"/>
        </w:rPr>
        <w:t>ject manager take</w:t>
      </w:r>
      <w:r w:rsidR="000A7445">
        <w:rPr>
          <w:rFonts w:ascii="Arial" w:hAnsi="Arial" w:cs="Arial"/>
          <w:color w:val="000000" w:themeColor="text1"/>
        </w:rPr>
        <w:t>s</w:t>
      </w:r>
      <w:r w:rsidR="00915A11">
        <w:rPr>
          <w:rFonts w:ascii="Arial" w:hAnsi="Arial" w:cs="Arial"/>
          <w:color w:val="000000" w:themeColor="text1"/>
        </w:rPr>
        <w:t xml:space="preserve"> to resolve </w:t>
      </w:r>
      <w:r w:rsidR="0032171A">
        <w:rPr>
          <w:rFonts w:ascii="Arial" w:hAnsi="Arial" w:cs="Arial"/>
          <w:color w:val="000000" w:themeColor="text1"/>
        </w:rPr>
        <w:t>conflicts</w:t>
      </w:r>
      <w:r w:rsidR="00AD23B7">
        <w:rPr>
          <w:rFonts w:ascii="Arial" w:hAnsi="Arial" w:cs="Arial"/>
          <w:color w:val="000000" w:themeColor="text1"/>
        </w:rPr>
        <w:t xml:space="preserve"> is underpinned by effective communication with all stakeholders</w:t>
      </w:r>
      <w:r w:rsidR="00DB24C5">
        <w:rPr>
          <w:rFonts w:ascii="Arial" w:hAnsi="Arial" w:cs="Arial"/>
          <w:color w:val="000000" w:themeColor="text1"/>
        </w:rPr>
        <w:t xml:space="preserve">, especially those with diverging </w:t>
      </w:r>
      <w:r w:rsidR="001C6336">
        <w:rPr>
          <w:rFonts w:ascii="Arial" w:hAnsi="Arial" w:cs="Arial"/>
          <w:color w:val="000000" w:themeColor="text1"/>
        </w:rPr>
        <w:t>opinions.</w:t>
      </w:r>
      <w:r w:rsidR="00AC224A">
        <w:rPr>
          <w:rFonts w:ascii="Arial" w:hAnsi="Arial" w:cs="Arial"/>
          <w:color w:val="000000" w:themeColor="text1"/>
        </w:rPr>
        <w:t xml:space="preserve"> From effective communication comes trust</w:t>
      </w:r>
      <w:r w:rsidR="00AA6737">
        <w:rPr>
          <w:rFonts w:ascii="Arial" w:hAnsi="Arial" w:cs="Arial"/>
          <w:color w:val="000000" w:themeColor="text1"/>
        </w:rPr>
        <w:t xml:space="preserve"> </w:t>
      </w:r>
      <w:r w:rsidR="00064285">
        <w:rPr>
          <w:rFonts w:ascii="Arial" w:hAnsi="Arial" w:cs="Arial"/>
          <w:color w:val="000000" w:themeColor="text1"/>
        </w:rPr>
        <w:t>then</w:t>
      </w:r>
      <w:r w:rsidR="0073619F">
        <w:rPr>
          <w:rFonts w:ascii="Arial" w:hAnsi="Arial" w:cs="Arial"/>
          <w:color w:val="000000" w:themeColor="text1"/>
        </w:rPr>
        <w:t xml:space="preserve"> </w:t>
      </w:r>
      <w:r w:rsidR="002372E5">
        <w:rPr>
          <w:rFonts w:ascii="Arial" w:hAnsi="Arial" w:cs="Arial"/>
          <w:color w:val="000000" w:themeColor="text1"/>
        </w:rPr>
        <w:t>teamwork</w:t>
      </w:r>
      <w:r w:rsidR="00AA6737">
        <w:rPr>
          <w:rFonts w:ascii="Arial" w:hAnsi="Arial" w:cs="Arial"/>
          <w:color w:val="000000" w:themeColor="text1"/>
        </w:rPr>
        <w:t xml:space="preserve"> </w:t>
      </w:r>
      <w:r w:rsidR="00064285">
        <w:rPr>
          <w:rFonts w:ascii="Arial" w:hAnsi="Arial" w:cs="Arial"/>
          <w:color w:val="000000" w:themeColor="text1"/>
        </w:rPr>
        <w:t xml:space="preserve">which </w:t>
      </w:r>
      <w:r w:rsidR="009C58A1">
        <w:rPr>
          <w:rFonts w:ascii="Arial" w:hAnsi="Arial" w:cs="Arial"/>
          <w:color w:val="000000" w:themeColor="text1"/>
        </w:rPr>
        <w:t>provides good environment for discussions</w:t>
      </w:r>
      <w:r w:rsidR="003B2DB0">
        <w:rPr>
          <w:rFonts w:ascii="Arial" w:hAnsi="Arial" w:cs="Arial"/>
          <w:color w:val="000000" w:themeColor="text1"/>
        </w:rPr>
        <w:t>, hence conflict resolution</w:t>
      </w:r>
      <w:r w:rsidR="0026562D">
        <w:rPr>
          <w:rFonts w:ascii="Arial" w:hAnsi="Arial" w:cs="Arial"/>
          <w:color w:val="000000" w:themeColor="text1"/>
        </w:rPr>
        <w:t>.</w:t>
      </w:r>
    </w:p>
    <w:p w14:paraId="7EAE32E3" w14:textId="77777777" w:rsidR="0026562D" w:rsidRDefault="0026562D" w:rsidP="00E551A1">
      <w:pPr>
        <w:spacing w:after="120" w:line="360" w:lineRule="auto"/>
        <w:ind w:left="720" w:right="851"/>
        <w:contextualSpacing/>
        <w:rPr>
          <w:rFonts w:ascii="Arial" w:hAnsi="Arial" w:cs="Arial"/>
          <w:color w:val="000000" w:themeColor="text1"/>
        </w:rPr>
      </w:pPr>
    </w:p>
    <w:p w14:paraId="3AD598A8" w14:textId="574EF8FD" w:rsidR="00BD6971" w:rsidRDefault="00DD2519"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On th</w:t>
      </w:r>
      <w:r w:rsidR="00DD27EC">
        <w:rPr>
          <w:rFonts w:ascii="Arial" w:hAnsi="Arial" w:cs="Arial"/>
          <w:color w:val="000000" w:themeColor="text1"/>
        </w:rPr>
        <w:t>is</w:t>
      </w:r>
      <w:r>
        <w:rPr>
          <w:rFonts w:ascii="Arial" w:hAnsi="Arial" w:cs="Arial"/>
          <w:color w:val="000000" w:themeColor="text1"/>
        </w:rPr>
        <w:t xml:space="preserve"> subject of trust, </w:t>
      </w:r>
      <w:r w:rsidR="00BC508D">
        <w:rPr>
          <w:rFonts w:ascii="Arial" w:hAnsi="Arial" w:cs="Arial"/>
          <w:color w:val="000000" w:themeColor="text1"/>
        </w:rPr>
        <w:t>Lewis</w:t>
      </w:r>
      <w:r w:rsidR="00212285">
        <w:rPr>
          <w:rFonts w:ascii="Arial" w:hAnsi="Arial" w:cs="Arial"/>
          <w:color w:val="000000" w:themeColor="text1"/>
        </w:rPr>
        <w:t xml:space="preserve"> Ire</w:t>
      </w:r>
      <w:r w:rsidR="005B432D">
        <w:rPr>
          <w:rFonts w:ascii="Arial" w:hAnsi="Arial" w:cs="Arial"/>
          <w:color w:val="000000" w:themeColor="text1"/>
        </w:rPr>
        <w:t>land’s first principle for good customer re</w:t>
      </w:r>
      <w:r w:rsidR="00283BD0">
        <w:rPr>
          <w:rFonts w:ascii="Arial" w:hAnsi="Arial" w:cs="Arial"/>
          <w:color w:val="000000" w:themeColor="text1"/>
        </w:rPr>
        <w:t>lationship,</w:t>
      </w:r>
      <w:r w:rsidR="00A33864">
        <w:rPr>
          <w:rFonts w:ascii="Arial" w:hAnsi="Arial" w:cs="Arial"/>
          <w:color w:val="000000" w:themeColor="text1"/>
        </w:rPr>
        <w:t xml:space="preserve"> </w:t>
      </w:r>
      <w:r w:rsidR="004D14D7">
        <w:rPr>
          <w:rFonts w:ascii="Arial" w:hAnsi="Arial" w:cs="Arial"/>
          <w:color w:val="000000" w:themeColor="text1"/>
        </w:rPr>
        <w:t>who</w:t>
      </w:r>
      <w:r w:rsidR="002405A3">
        <w:rPr>
          <w:rFonts w:ascii="Arial" w:hAnsi="Arial" w:cs="Arial"/>
          <w:color w:val="000000" w:themeColor="text1"/>
        </w:rPr>
        <w:t xml:space="preserve"> are stakeholders in this </w:t>
      </w:r>
      <w:r w:rsidR="000D563B">
        <w:rPr>
          <w:rFonts w:ascii="Arial" w:hAnsi="Arial" w:cs="Arial"/>
          <w:color w:val="000000" w:themeColor="text1"/>
        </w:rPr>
        <w:t>pro</w:t>
      </w:r>
      <w:r w:rsidR="001D42DD">
        <w:rPr>
          <w:rFonts w:ascii="Arial" w:hAnsi="Arial" w:cs="Arial"/>
          <w:color w:val="000000" w:themeColor="text1"/>
        </w:rPr>
        <w:t xml:space="preserve">ject </w:t>
      </w:r>
      <w:r w:rsidR="002405A3">
        <w:rPr>
          <w:rFonts w:ascii="Arial" w:hAnsi="Arial" w:cs="Arial"/>
          <w:color w:val="000000" w:themeColor="text1"/>
        </w:rPr>
        <w:t>report</w:t>
      </w:r>
      <w:r w:rsidR="00554C18">
        <w:rPr>
          <w:rFonts w:ascii="Arial" w:hAnsi="Arial" w:cs="Arial"/>
          <w:color w:val="000000" w:themeColor="text1"/>
        </w:rPr>
        <w:t>, is to develop a sense of trust</w:t>
      </w:r>
      <w:r w:rsidR="00E03908">
        <w:rPr>
          <w:rFonts w:ascii="Arial" w:hAnsi="Arial" w:cs="Arial"/>
          <w:color w:val="000000" w:themeColor="text1"/>
        </w:rPr>
        <w:t xml:space="preserve"> (Cle</w:t>
      </w:r>
      <w:r w:rsidR="001B218D">
        <w:rPr>
          <w:rFonts w:ascii="Arial" w:hAnsi="Arial" w:cs="Arial"/>
          <w:color w:val="000000" w:themeColor="text1"/>
        </w:rPr>
        <w:t>land, 2004, p. 476)</w:t>
      </w:r>
      <w:r w:rsidR="008E708D">
        <w:rPr>
          <w:rFonts w:ascii="Arial" w:hAnsi="Arial" w:cs="Arial"/>
          <w:color w:val="000000" w:themeColor="text1"/>
        </w:rPr>
        <w:t>. By applying this</w:t>
      </w:r>
      <w:r w:rsidR="00564937">
        <w:rPr>
          <w:rFonts w:ascii="Arial" w:hAnsi="Arial" w:cs="Arial"/>
          <w:color w:val="000000" w:themeColor="text1"/>
        </w:rPr>
        <w:t xml:space="preserve"> definition to all </w:t>
      </w:r>
      <w:r w:rsidR="002D581F">
        <w:rPr>
          <w:rFonts w:ascii="Arial" w:hAnsi="Arial" w:cs="Arial"/>
          <w:color w:val="000000" w:themeColor="text1"/>
        </w:rPr>
        <w:t>project stakeholders</w:t>
      </w:r>
      <w:r w:rsidR="004B0339">
        <w:rPr>
          <w:rFonts w:ascii="Arial" w:hAnsi="Arial" w:cs="Arial"/>
          <w:color w:val="000000" w:themeColor="text1"/>
        </w:rPr>
        <w:t xml:space="preserve">, </w:t>
      </w:r>
      <w:r w:rsidR="00A02013">
        <w:rPr>
          <w:rFonts w:ascii="Arial" w:hAnsi="Arial" w:cs="Arial"/>
          <w:color w:val="000000" w:themeColor="text1"/>
        </w:rPr>
        <w:t xml:space="preserve">it means that trust </w:t>
      </w:r>
      <w:r w:rsidR="00BA1F6C">
        <w:rPr>
          <w:rFonts w:ascii="Arial" w:hAnsi="Arial" w:cs="Arial"/>
          <w:color w:val="000000" w:themeColor="text1"/>
        </w:rPr>
        <w:t xml:space="preserve">is an essential </w:t>
      </w:r>
      <w:r w:rsidR="00D72C8D">
        <w:rPr>
          <w:rFonts w:ascii="Arial" w:hAnsi="Arial" w:cs="Arial"/>
          <w:color w:val="000000" w:themeColor="text1"/>
        </w:rPr>
        <w:t>factor</w:t>
      </w:r>
      <w:r w:rsidR="00BA1F6C">
        <w:rPr>
          <w:rFonts w:ascii="Arial" w:hAnsi="Arial" w:cs="Arial"/>
          <w:color w:val="000000" w:themeColor="text1"/>
        </w:rPr>
        <w:t xml:space="preserve"> in</w:t>
      </w:r>
      <w:r w:rsidR="00AA3030">
        <w:rPr>
          <w:rFonts w:ascii="Arial" w:hAnsi="Arial" w:cs="Arial"/>
          <w:color w:val="000000" w:themeColor="text1"/>
        </w:rPr>
        <w:t xml:space="preserve"> </w:t>
      </w:r>
      <w:r w:rsidR="006D479C">
        <w:rPr>
          <w:rFonts w:ascii="Arial" w:hAnsi="Arial" w:cs="Arial"/>
          <w:color w:val="000000" w:themeColor="text1"/>
        </w:rPr>
        <w:t xml:space="preserve">identifying and managing </w:t>
      </w:r>
      <w:r w:rsidR="000076A4">
        <w:rPr>
          <w:rFonts w:ascii="Arial" w:hAnsi="Arial" w:cs="Arial"/>
          <w:color w:val="000000" w:themeColor="text1"/>
        </w:rPr>
        <w:t>stakeholders’ expectations</w:t>
      </w:r>
      <w:r w:rsidR="00CE2759">
        <w:rPr>
          <w:rFonts w:ascii="Arial" w:hAnsi="Arial" w:cs="Arial"/>
          <w:color w:val="000000" w:themeColor="text1"/>
        </w:rPr>
        <w:t>, hence project success (</w:t>
      </w:r>
      <w:r w:rsidR="005115B0" w:rsidRPr="005115B0">
        <w:rPr>
          <w:rFonts w:ascii="Arial" w:hAnsi="Arial" w:cs="Arial"/>
          <w:color w:val="000000" w:themeColor="text1"/>
        </w:rPr>
        <w:t>Semeniuk</w:t>
      </w:r>
      <w:r w:rsidR="00C554EF">
        <w:rPr>
          <w:rFonts w:ascii="Arial" w:hAnsi="Arial" w:cs="Arial"/>
          <w:color w:val="000000" w:themeColor="text1"/>
        </w:rPr>
        <w:t xml:space="preserve"> 2010</w:t>
      </w:r>
      <w:r w:rsidR="00CE2759">
        <w:rPr>
          <w:rFonts w:ascii="Arial" w:hAnsi="Arial" w:cs="Arial"/>
          <w:color w:val="000000" w:themeColor="text1"/>
        </w:rPr>
        <w:t>)</w:t>
      </w:r>
      <w:r w:rsidR="00F308CB">
        <w:rPr>
          <w:rFonts w:ascii="Arial" w:hAnsi="Arial" w:cs="Arial"/>
          <w:color w:val="000000" w:themeColor="text1"/>
        </w:rPr>
        <w:t>.</w:t>
      </w:r>
    </w:p>
    <w:p w14:paraId="53BC8887" w14:textId="77777777" w:rsidR="00F308CB" w:rsidRDefault="00F308CB" w:rsidP="00E551A1">
      <w:pPr>
        <w:spacing w:after="120" w:line="360" w:lineRule="auto"/>
        <w:ind w:left="720" w:right="851"/>
        <w:contextualSpacing/>
        <w:rPr>
          <w:rFonts w:ascii="Arial" w:hAnsi="Arial" w:cs="Arial"/>
          <w:color w:val="000000" w:themeColor="text1"/>
        </w:rPr>
      </w:pPr>
    </w:p>
    <w:p w14:paraId="7E18ECB6" w14:textId="68B9A70D" w:rsidR="008E43F2" w:rsidRDefault="00783345"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According to</w:t>
      </w:r>
      <w:r w:rsidR="00304C3A">
        <w:rPr>
          <w:rFonts w:ascii="Arial" w:hAnsi="Arial" w:cs="Arial"/>
          <w:color w:val="000000" w:themeColor="text1"/>
        </w:rPr>
        <w:t xml:space="preserve"> Burtonshaw-Gun</w:t>
      </w:r>
      <w:r w:rsidR="008B38CB">
        <w:rPr>
          <w:rFonts w:ascii="Arial" w:hAnsi="Arial" w:cs="Arial"/>
          <w:color w:val="000000" w:themeColor="text1"/>
        </w:rPr>
        <w:t>n</w:t>
      </w:r>
      <w:r w:rsidR="004A0848">
        <w:rPr>
          <w:rFonts w:ascii="Arial" w:hAnsi="Arial" w:cs="Arial"/>
          <w:color w:val="000000" w:themeColor="text1"/>
        </w:rPr>
        <w:t xml:space="preserve"> (2008,</w:t>
      </w:r>
      <w:r w:rsidR="00CF3EA5">
        <w:rPr>
          <w:rFonts w:ascii="Arial" w:hAnsi="Arial" w:cs="Arial"/>
          <w:color w:val="000000" w:themeColor="text1"/>
        </w:rPr>
        <w:t xml:space="preserve"> p. 172)</w:t>
      </w:r>
      <w:r w:rsidR="008B38CB">
        <w:rPr>
          <w:rFonts w:ascii="Arial" w:hAnsi="Arial" w:cs="Arial"/>
          <w:color w:val="000000" w:themeColor="text1"/>
        </w:rPr>
        <w:t>, there are</w:t>
      </w:r>
      <w:r w:rsidR="00FB13D0">
        <w:rPr>
          <w:rFonts w:ascii="Arial" w:hAnsi="Arial" w:cs="Arial"/>
          <w:color w:val="000000" w:themeColor="text1"/>
        </w:rPr>
        <w:t xml:space="preserve"> various </w:t>
      </w:r>
      <w:r w:rsidR="008B38CB">
        <w:rPr>
          <w:rFonts w:ascii="Arial" w:hAnsi="Arial" w:cs="Arial"/>
          <w:color w:val="000000" w:themeColor="text1"/>
        </w:rPr>
        <w:t>way</w:t>
      </w:r>
      <w:r w:rsidR="00FB13D0">
        <w:rPr>
          <w:rFonts w:ascii="Arial" w:hAnsi="Arial" w:cs="Arial"/>
          <w:color w:val="000000" w:themeColor="text1"/>
        </w:rPr>
        <w:t>s</w:t>
      </w:r>
      <w:r w:rsidR="00CC16C2">
        <w:rPr>
          <w:rFonts w:ascii="Arial" w:hAnsi="Arial" w:cs="Arial"/>
          <w:color w:val="000000" w:themeColor="text1"/>
        </w:rPr>
        <w:t xml:space="preserve"> by which</w:t>
      </w:r>
      <w:r w:rsidR="008B38CB">
        <w:rPr>
          <w:rFonts w:ascii="Arial" w:hAnsi="Arial" w:cs="Arial"/>
          <w:color w:val="000000" w:themeColor="text1"/>
        </w:rPr>
        <w:t xml:space="preserve"> trust can be</w:t>
      </w:r>
      <w:r w:rsidR="00F425DE">
        <w:rPr>
          <w:rFonts w:ascii="Arial" w:hAnsi="Arial" w:cs="Arial"/>
          <w:color w:val="000000" w:themeColor="text1"/>
        </w:rPr>
        <w:t xml:space="preserve"> buil</w:t>
      </w:r>
      <w:r w:rsidR="00CC16C2">
        <w:rPr>
          <w:rFonts w:ascii="Arial" w:hAnsi="Arial" w:cs="Arial"/>
          <w:color w:val="000000" w:themeColor="text1"/>
        </w:rPr>
        <w:t>t</w:t>
      </w:r>
      <w:r w:rsidR="00FE176A">
        <w:rPr>
          <w:rFonts w:ascii="Arial" w:hAnsi="Arial" w:cs="Arial"/>
          <w:color w:val="000000" w:themeColor="text1"/>
        </w:rPr>
        <w:t xml:space="preserve">, for example, </w:t>
      </w:r>
      <w:r w:rsidR="00685B35">
        <w:rPr>
          <w:rFonts w:ascii="Arial" w:hAnsi="Arial" w:cs="Arial"/>
          <w:color w:val="000000" w:themeColor="text1"/>
        </w:rPr>
        <w:t>“</w:t>
      </w:r>
      <w:r w:rsidR="00151C8D">
        <w:rPr>
          <w:rFonts w:ascii="Arial" w:hAnsi="Arial" w:cs="Arial"/>
          <w:color w:val="000000" w:themeColor="text1"/>
        </w:rPr>
        <w:t>one is go first:</w:t>
      </w:r>
      <w:r w:rsidR="00685B35">
        <w:rPr>
          <w:rFonts w:ascii="Arial" w:hAnsi="Arial" w:cs="Arial"/>
          <w:color w:val="000000" w:themeColor="text1"/>
        </w:rPr>
        <w:t xml:space="preserve"> </w:t>
      </w:r>
      <w:r w:rsidR="00151C8D">
        <w:rPr>
          <w:rFonts w:ascii="Arial" w:hAnsi="Arial" w:cs="Arial"/>
          <w:color w:val="000000" w:themeColor="text1"/>
        </w:rPr>
        <w:t>lead by ex</w:t>
      </w:r>
      <w:r w:rsidR="00432362">
        <w:rPr>
          <w:rFonts w:ascii="Arial" w:hAnsi="Arial" w:cs="Arial"/>
          <w:color w:val="000000" w:themeColor="text1"/>
        </w:rPr>
        <w:t>ample</w:t>
      </w:r>
      <w:r w:rsidR="00A5681B">
        <w:rPr>
          <w:rFonts w:ascii="Arial" w:hAnsi="Arial" w:cs="Arial"/>
          <w:color w:val="000000" w:themeColor="text1"/>
        </w:rPr>
        <w:t>’’</w:t>
      </w:r>
      <w:r w:rsidR="00432362">
        <w:rPr>
          <w:rFonts w:ascii="Arial" w:hAnsi="Arial" w:cs="Arial"/>
          <w:color w:val="000000" w:themeColor="text1"/>
        </w:rPr>
        <w:t xml:space="preserve">. </w:t>
      </w:r>
      <w:r w:rsidR="00667F18">
        <w:rPr>
          <w:rFonts w:ascii="Arial" w:hAnsi="Arial" w:cs="Arial"/>
          <w:color w:val="000000" w:themeColor="text1"/>
        </w:rPr>
        <w:t>By applying this to</w:t>
      </w:r>
      <w:r w:rsidR="00F67C1E">
        <w:rPr>
          <w:rFonts w:ascii="Arial" w:hAnsi="Arial" w:cs="Arial"/>
          <w:color w:val="000000" w:themeColor="text1"/>
        </w:rPr>
        <w:t xml:space="preserve"> ConnectPlus project, </w:t>
      </w:r>
      <w:r w:rsidR="00AC102C">
        <w:rPr>
          <w:rFonts w:ascii="Arial" w:hAnsi="Arial" w:cs="Arial"/>
          <w:color w:val="000000" w:themeColor="text1"/>
        </w:rPr>
        <w:t xml:space="preserve">in attempt to build trust among </w:t>
      </w:r>
      <w:r w:rsidR="00230B5C">
        <w:rPr>
          <w:rFonts w:ascii="Arial" w:hAnsi="Arial" w:cs="Arial"/>
          <w:color w:val="000000" w:themeColor="text1"/>
        </w:rPr>
        <w:t xml:space="preserve">stakeholders, </w:t>
      </w:r>
      <w:r w:rsidR="00F67C1E">
        <w:rPr>
          <w:rFonts w:ascii="Arial" w:hAnsi="Arial" w:cs="Arial"/>
          <w:color w:val="000000" w:themeColor="text1"/>
        </w:rPr>
        <w:t xml:space="preserve">the project manager, will </w:t>
      </w:r>
      <w:r w:rsidR="00CC7F82">
        <w:rPr>
          <w:rFonts w:ascii="Arial" w:hAnsi="Arial" w:cs="Arial"/>
          <w:color w:val="000000" w:themeColor="text1"/>
        </w:rPr>
        <w:t>have to</w:t>
      </w:r>
      <w:r w:rsidR="00230B5C">
        <w:rPr>
          <w:rFonts w:ascii="Arial" w:hAnsi="Arial" w:cs="Arial"/>
          <w:color w:val="000000" w:themeColor="text1"/>
        </w:rPr>
        <w:t xml:space="preserve"> actively show that</w:t>
      </w:r>
      <w:r w:rsidR="00C8407D">
        <w:rPr>
          <w:rFonts w:ascii="Arial" w:hAnsi="Arial" w:cs="Arial"/>
          <w:color w:val="000000" w:themeColor="text1"/>
        </w:rPr>
        <w:t xml:space="preserve"> trust-building is </w:t>
      </w:r>
      <w:r w:rsidR="003B4ED0">
        <w:rPr>
          <w:rFonts w:ascii="Arial" w:hAnsi="Arial" w:cs="Arial"/>
          <w:color w:val="000000" w:themeColor="text1"/>
        </w:rPr>
        <w:t xml:space="preserve">taken as a priority by using </w:t>
      </w:r>
      <w:r w:rsidR="002F731D">
        <w:rPr>
          <w:rFonts w:ascii="Arial" w:hAnsi="Arial" w:cs="Arial"/>
          <w:color w:val="000000" w:themeColor="text1"/>
        </w:rPr>
        <w:t>their soft skills,</w:t>
      </w:r>
      <w:r w:rsidR="00AA5EFB">
        <w:rPr>
          <w:rFonts w:ascii="Arial" w:hAnsi="Arial" w:cs="Arial"/>
          <w:color w:val="000000" w:themeColor="text1"/>
        </w:rPr>
        <w:t xml:space="preserve"> like</w:t>
      </w:r>
      <w:r w:rsidR="002F731D">
        <w:rPr>
          <w:rFonts w:ascii="Arial" w:hAnsi="Arial" w:cs="Arial"/>
          <w:color w:val="000000" w:themeColor="text1"/>
        </w:rPr>
        <w:t xml:space="preserve"> </w:t>
      </w:r>
      <w:r w:rsidR="00F16663">
        <w:rPr>
          <w:rFonts w:ascii="Arial" w:hAnsi="Arial" w:cs="Arial"/>
          <w:color w:val="000000" w:themeColor="text1"/>
        </w:rPr>
        <w:t xml:space="preserve">effective </w:t>
      </w:r>
      <w:r w:rsidR="002F731D">
        <w:rPr>
          <w:rFonts w:ascii="Arial" w:hAnsi="Arial" w:cs="Arial"/>
          <w:color w:val="000000" w:themeColor="text1"/>
        </w:rPr>
        <w:t>communication to</w:t>
      </w:r>
      <w:r w:rsidR="00F16663">
        <w:rPr>
          <w:rFonts w:ascii="Arial" w:hAnsi="Arial" w:cs="Arial"/>
          <w:color w:val="000000" w:themeColor="text1"/>
        </w:rPr>
        <w:t xml:space="preserve"> establish it.</w:t>
      </w:r>
      <w:r w:rsidR="002F731D">
        <w:rPr>
          <w:rFonts w:ascii="Arial" w:hAnsi="Arial" w:cs="Arial"/>
          <w:color w:val="000000" w:themeColor="text1"/>
        </w:rPr>
        <w:t xml:space="preserve">  </w:t>
      </w:r>
      <w:r w:rsidR="00CC7F82">
        <w:rPr>
          <w:rFonts w:ascii="Arial" w:hAnsi="Arial" w:cs="Arial"/>
          <w:color w:val="000000" w:themeColor="text1"/>
        </w:rPr>
        <w:t xml:space="preserve"> </w:t>
      </w:r>
    </w:p>
    <w:p w14:paraId="77BBEA6D" w14:textId="77777777" w:rsidR="00EF26E9" w:rsidRDefault="00EF26E9" w:rsidP="00E551A1">
      <w:pPr>
        <w:spacing w:after="120" w:line="360" w:lineRule="auto"/>
        <w:ind w:left="720" w:right="851"/>
        <w:contextualSpacing/>
        <w:rPr>
          <w:rFonts w:ascii="Arial" w:hAnsi="Arial" w:cs="Arial"/>
          <w:color w:val="000000" w:themeColor="text1"/>
        </w:rPr>
      </w:pPr>
    </w:p>
    <w:p w14:paraId="08BFF7A9" w14:textId="57165A41" w:rsidR="00E64F1B" w:rsidRDefault="00EF26E9"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Another Burtonshaw-</w:t>
      </w:r>
      <w:r w:rsidR="00C4222B">
        <w:rPr>
          <w:rFonts w:ascii="Arial" w:hAnsi="Arial" w:cs="Arial"/>
          <w:color w:val="000000" w:themeColor="text1"/>
        </w:rPr>
        <w:t>Gunn suggestion is to listen for what is different</w:t>
      </w:r>
      <w:r w:rsidR="00A1529C">
        <w:rPr>
          <w:rFonts w:ascii="Arial" w:hAnsi="Arial" w:cs="Arial"/>
          <w:color w:val="000000" w:themeColor="text1"/>
        </w:rPr>
        <w:t>, not for what is similar.</w:t>
      </w:r>
      <w:r w:rsidR="00A740E1">
        <w:rPr>
          <w:rFonts w:ascii="Arial" w:hAnsi="Arial" w:cs="Arial"/>
          <w:color w:val="000000" w:themeColor="text1"/>
        </w:rPr>
        <w:t xml:space="preserve"> </w:t>
      </w:r>
      <w:r w:rsidR="00CC4D0A">
        <w:rPr>
          <w:rFonts w:ascii="Arial" w:hAnsi="Arial" w:cs="Arial"/>
          <w:color w:val="000000" w:themeColor="text1"/>
        </w:rPr>
        <w:t xml:space="preserve">By following this </w:t>
      </w:r>
      <w:r w:rsidR="00C64091">
        <w:rPr>
          <w:rFonts w:ascii="Arial" w:hAnsi="Arial" w:cs="Arial"/>
          <w:color w:val="000000" w:themeColor="text1"/>
        </w:rPr>
        <w:t xml:space="preserve">idea, it </w:t>
      </w:r>
      <w:r w:rsidR="005E492D">
        <w:rPr>
          <w:rFonts w:ascii="Arial" w:hAnsi="Arial" w:cs="Arial"/>
          <w:color w:val="000000" w:themeColor="text1"/>
        </w:rPr>
        <w:t xml:space="preserve">not only </w:t>
      </w:r>
      <w:r w:rsidR="00DC0435">
        <w:rPr>
          <w:rFonts w:ascii="Arial" w:hAnsi="Arial" w:cs="Arial"/>
          <w:color w:val="000000" w:themeColor="text1"/>
        </w:rPr>
        <w:t>makes the</w:t>
      </w:r>
      <w:r w:rsidR="00C64091">
        <w:rPr>
          <w:rFonts w:ascii="Arial" w:hAnsi="Arial" w:cs="Arial"/>
          <w:color w:val="000000" w:themeColor="text1"/>
        </w:rPr>
        <w:t xml:space="preserve"> </w:t>
      </w:r>
      <w:r w:rsidR="00687080">
        <w:rPr>
          <w:rFonts w:ascii="Arial" w:hAnsi="Arial" w:cs="Arial"/>
          <w:color w:val="000000" w:themeColor="text1"/>
        </w:rPr>
        <w:t>project manager</w:t>
      </w:r>
      <w:r w:rsidR="00560855">
        <w:rPr>
          <w:rFonts w:ascii="Arial" w:hAnsi="Arial" w:cs="Arial"/>
          <w:color w:val="000000" w:themeColor="text1"/>
        </w:rPr>
        <w:t xml:space="preserve"> focus</w:t>
      </w:r>
      <w:r w:rsidR="000B2794">
        <w:rPr>
          <w:rFonts w:ascii="Arial" w:hAnsi="Arial" w:cs="Arial"/>
          <w:color w:val="000000" w:themeColor="text1"/>
        </w:rPr>
        <w:t xml:space="preserve"> and resolve</w:t>
      </w:r>
      <w:r w:rsidR="00560855">
        <w:rPr>
          <w:rFonts w:ascii="Arial" w:hAnsi="Arial" w:cs="Arial"/>
          <w:color w:val="000000" w:themeColor="text1"/>
        </w:rPr>
        <w:t xml:space="preserve"> </w:t>
      </w:r>
      <w:r w:rsidR="00673D5E">
        <w:rPr>
          <w:rFonts w:ascii="Arial" w:hAnsi="Arial" w:cs="Arial"/>
          <w:color w:val="000000" w:themeColor="text1"/>
        </w:rPr>
        <w:t>issues with potential to create conflict among stakeholders</w:t>
      </w:r>
      <w:r w:rsidR="0006441D">
        <w:rPr>
          <w:rFonts w:ascii="Arial" w:hAnsi="Arial" w:cs="Arial"/>
          <w:color w:val="000000" w:themeColor="text1"/>
        </w:rPr>
        <w:t xml:space="preserve"> and possibly cause project </w:t>
      </w:r>
      <w:r w:rsidR="00E64F1B">
        <w:rPr>
          <w:rFonts w:ascii="Arial" w:hAnsi="Arial" w:cs="Arial"/>
          <w:color w:val="000000" w:themeColor="text1"/>
        </w:rPr>
        <w:t>delays but</w:t>
      </w:r>
      <w:r w:rsidR="00A97FC6">
        <w:rPr>
          <w:rFonts w:ascii="Arial" w:hAnsi="Arial" w:cs="Arial"/>
          <w:color w:val="000000" w:themeColor="text1"/>
        </w:rPr>
        <w:t xml:space="preserve"> also</w:t>
      </w:r>
      <w:r w:rsidR="00AD10F7">
        <w:rPr>
          <w:rFonts w:ascii="Arial" w:hAnsi="Arial" w:cs="Arial"/>
          <w:color w:val="000000" w:themeColor="text1"/>
        </w:rPr>
        <w:t xml:space="preserve"> avails opportunity to </w:t>
      </w:r>
      <w:r w:rsidR="00806333">
        <w:rPr>
          <w:rFonts w:ascii="Arial" w:hAnsi="Arial" w:cs="Arial"/>
          <w:color w:val="000000" w:themeColor="text1"/>
        </w:rPr>
        <w:t xml:space="preserve">hear and learn about new </w:t>
      </w:r>
      <w:r w:rsidR="00A852CE">
        <w:rPr>
          <w:rFonts w:ascii="Arial" w:hAnsi="Arial" w:cs="Arial"/>
          <w:color w:val="000000" w:themeColor="text1"/>
        </w:rPr>
        <w:t>valuable</w:t>
      </w:r>
      <w:r w:rsidR="00B67D1D">
        <w:rPr>
          <w:rFonts w:ascii="Arial" w:hAnsi="Arial" w:cs="Arial"/>
          <w:color w:val="000000" w:themeColor="text1"/>
        </w:rPr>
        <w:t xml:space="preserve"> business opinions</w:t>
      </w:r>
      <w:r w:rsidR="0006441D">
        <w:rPr>
          <w:rFonts w:ascii="Arial" w:hAnsi="Arial" w:cs="Arial"/>
          <w:color w:val="000000" w:themeColor="text1"/>
        </w:rPr>
        <w:t>.</w:t>
      </w:r>
    </w:p>
    <w:p w14:paraId="6317A7CD" w14:textId="77777777" w:rsidR="00B3091B" w:rsidRDefault="00B3091B" w:rsidP="00E551A1">
      <w:pPr>
        <w:spacing w:after="120" w:line="360" w:lineRule="auto"/>
        <w:ind w:left="720" w:right="851"/>
        <w:contextualSpacing/>
        <w:rPr>
          <w:rFonts w:ascii="Arial" w:hAnsi="Arial" w:cs="Arial"/>
          <w:color w:val="000000" w:themeColor="text1"/>
        </w:rPr>
      </w:pPr>
    </w:p>
    <w:p w14:paraId="637E945B" w14:textId="2A2F9144" w:rsidR="00752C66" w:rsidRDefault="00B3091B"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Furthermore, </w:t>
      </w:r>
      <w:r w:rsidR="00A86E68">
        <w:rPr>
          <w:rFonts w:ascii="Arial" w:hAnsi="Arial" w:cs="Arial"/>
          <w:color w:val="000000" w:themeColor="text1"/>
        </w:rPr>
        <w:t>it suggest</w:t>
      </w:r>
      <w:r w:rsidR="00E91D19">
        <w:rPr>
          <w:rFonts w:ascii="Arial" w:hAnsi="Arial" w:cs="Arial"/>
          <w:color w:val="000000" w:themeColor="text1"/>
        </w:rPr>
        <w:t>s</w:t>
      </w:r>
      <w:r w:rsidR="00A86E68">
        <w:rPr>
          <w:rFonts w:ascii="Arial" w:hAnsi="Arial" w:cs="Arial"/>
          <w:color w:val="000000" w:themeColor="text1"/>
        </w:rPr>
        <w:t xml:space="preserve"> </w:t>
      </w:r>
      <w:r w:rsidR="00FA5878">
        <w:rPr>
          <w:rFonts w:ascii="Arial" w:hAnsi="Arial" w:cs="Arial"/>
          <w:color w:val="000000" w:themeColor="text1"/>
        </w:rPr>
        <w:t>showing</w:t>
      </w:r>
      <w:r w:rsidR="00B57BFE">
        <w:rPr>
          <w:rFonts w:ascii="Arial" w:hAnsi="Arial" w:cs="Arial"/>
          <w:color w:val="000000" w:themeColor="text1"/>
        </w:rPr>
        <w:t xml:space="preserve"> interest in the person </w:t>
      </w:r>
      <w:r w:rsidR="008D5F73">
        <w:rPr>
          <w:rFonts w:ascii="Arial" w:hAnsi="Arial" w:cs="Arial"/>
          <w:color w:val="000000" w:themeColor="text1"/>
        </w:rPr>
        <w:t xml:space="preserve">and what is important to them. </w:t>
      </w:r>
      <w:r w:rsidR="0025404D">
        <w:rPr>
          <w:rFonts w:ascii="Arial" w:hAnsi="Arial" w:cs="Arial"/>
          <w:color w:val="000000" w:themeColor="text1"/>
        </w:rPr>
        <w:t>Ad</w:t>
      </w:r>
      <w:r w:rsidR="00D5589B">
        <w:rPr>
          <w:rFonts w:ascii="Arial" w:hAnsi="Arial" w:cs="Arial"/>
          <w:color w:val="000000" w:themeColor="text1"/>
        </w:rPr>
        <w:t>hering to this proposition, t</w:t>
      </w:r>
      <w:r w:rsidR="0025404D">
        <w:rPr>
          <w:rFonts w:ascii="Arial" w:hAnsi="Arial" w:cs="Arial"/>
          <w:color w:val="000000" w:themeColor="text1"/>
        </w:rPr>
        <w:t xml:space="preserve">he project manager </w:t>
      </w:r>
      <w:r w:rsidR="007805E7">
        <w:rPr>
          <w:rFonts w:ascii="Arial" w:hAnsi="Arial" w:cs="Arial"/>
          <w:color w:val="000000" w:themeColor="text1"/>
        </w:rPr>
        <w:t xml:space="preserve">will be required to </w:t>
      </w:r>
      <w:r w:rsidR="00E84972">
        <w:rPr>
          <w:rFonts w:ascii="Arial" w:hAnsi="Arial" w:cs="Arial"/>
          <w:color w:val="000000" w:themeColor="text1"/>
        </w:rPr>
        <w:t>again use their soft skills, like empathy</w:t>
      </w:r>
      <w:r w:rsidR="00F10423">
        <w:rPr>
          <w:rFonts w:ascii="Arial" w:hAnsi="Arial" w:cs="Arial"/>
          <w:color w:val="000000" w:themeColor="text1"/>
        </w:rPr>
        <w:t xml:space="preserve">. </w:t>
      </w:r>
      <w:r w:rsidR="00BE3C3A">
        <w:rPr>
          <w:rFonts w:ascii="Arial" w:hAnsi="Arial" w:cs="Arial"/>
          <w:color w:val="000000" w:themeColor="text1"/>
        </w:rPr>
        <w:t xml:space="preserve">This enables them to </w:t>
      </w:r>
      <w:r w:rsidR="00126B62">
        <w:rPr>
          <w:rFonts w:ascii="Arial" w:hAnsi="Arial" w:cs="Arial"/>
          <w:color w:val="000000" w:themeColor="text1"/>
        </w:rPr>
        <w:t xml:space="preserve">grab </w:t>
      </w:r>
      <w:r w:rsidR="00262A3C">
        <w:rPr>
          <w:rFonts w:ascii="Arial" w:hAnsi="Arial" w:cs="Arial"/>
          <w:color w:val="000000" w:themeColor="text1"/>
        </w:rPr>
        <w:t>the most degree of attention of</w:t>
      </w:r>
      <w:r w:rsidR="00767627">
        <w:rPr>
          <w:rFonts w:ascii="Arial" w:hAnsi="Arial" w:cs="Arial"/>
          <w:color w:val="000000" w:themeColor="text1"/>
        </w:rPr>
        <w:t xml:space="preserve"> stakeholders </w:t>
      </w:r>
      <w:r w:rsidR="00D51E29">
        <w:rPr>
          <w:rFonts w:ascii="Arial" w:hAnsi="Arial" w:cs="Arial"/>
          <w:color w:val="000000" w:themeColor="text1"/>
        </w:rPr>
        <w:t>whose</w:t>
      </w:r>
      <w:r w:rsidR="00767627">
        <w:rPr>
          <w:rFonts w:ascii="Arial" w:hAnsi="Arial" w:cs="Arial"/>
          <w:color w:val="000000" w:themeColor="text1"/>
        </w:rPr>
        <w:t xml:space="preserve"> </w:t>
      </w:r>
      <w:r w:rsidR="00FA1341">
        <w:rPr>
          <w:rFonts w:ascii="Arial" w:hAnsi="Arial" w:cs="Arial"/>
          <w:color w:val="000000" w:themeColor="text1"/>
        </w:rPr>
        <w:t xml:space="preserve">project </w:t>
      </w:r>
      <w:r w:rsidR="00767627">
        <w:rPr>
          <w:rFonts w:ascii="Arial" w:hAnsi="Arial" w:cs="Arial"/>
          <w:color w:val="000000" w:themeColor="text1"/>
        </w:rPr>
        <w:t>opinions are diverging</w:t>
      </w:r>
      <w:r w:rsidR="00FA1341">
        <w:rPr>
          <w:rFonts w:ascii="Arial" w:hAnsi="Arial" w:cs="Arial"/>
          <w:color w:val="000000" w:themeColor="text1"/>
        </w:rPr>
        <w:t>, hence resolve conflict.</w:t>
      </w:r>
      <w:r w:rsidR="00767627">
        <w:rPr>
          <w:rFonts w:ascii="Arial" w:hAnsi="Arial" w:cs="Arial"/>
          <w:color w:val="000000" w:themeColor="text1"/>
        </w:rPr>
        <w:t xml:space="preserve"> </w:t>
      </w:r>
      <w:r w:rsidR="00E84972">
        <w:rPr>
          <w:rFonts w:ascii="Arial" w:hAnsi="Arial" w:cs="Arial"/>
          <w:color w:val="000000" w:themeColor="text1"/>
        </w:rPr>
        <w:t xml:space="preserve"> </w:t>
      </w:r>
      <w:r w:rsidR="00687080">
        <w:rPr>
          <w:rFonts w:ascii="Arial" w:hAnsi="Arial" w:cs="Arial"/>
          <w:color w:val="000000" w:themeColor="text1"/>
        </w:rPr>
        <w:t xml:space="preserve"> </w:t>
      </w:r>
      <w:r w:rsidR="00A1529C">
        <w:rPr>
          <w:rFonts w:ascii="Arial" w:hAnsi="Arial" w:cs="Arial"/>
          <w:color w:val="000000" w:themeColor="text1"/>
        </w:rPr>
        <w:t xml:space="preserve"> </w:t>
      </w:r>
      <w:r w:rsidR="00C4222B">
        <w:rPr>
          <w:rFonts w:ascii="Arial" w:hAnsi="Arial" w:cs="Arial"/>
          <w:color w:val="000000" w:themeColor="text1"/>
        </w:rPr>
        <w:t xml:space="preserve"> </w:t>
      </w:r>
      <w:r w:rsidR="00FE176A">
        <w:rPr>
          <w:rFonts w:ascii="Arial" w:hAnsi="Arial" w:cs="Arial"/>
          <w:color w:val="000000" w:themeColor="text1"/>
        </w:rPr>
        <w:t xml:space="preserve"> </w:t>
      </w:r>
      <w:r w:rsidR="008B38CB">
        <w:rPr>
          <w:rFonts w:ascii="Arial" w:hAnsi="Arial" w:cs="Arial"/>
          <w:color w:val="000000" w:themeColor="text1"/>
        </w:rPr>
        <w:t xml:space="preserve"> </w:t>
      </w:r>
      <w:r w:rsidR="00783345">
        <w:rPr>
          <w:rFonts w:ascii="Arial" w:hAnsi="Arial" w:cs="Arial"/>
          <w:color w:val="000000" w:themeColor="text1"/>
        </w:rPr>
        <w:t xml:space="preserve"> </w:t>
      </w:r>
    </w:p>
    <w:p w14:paraId="2EE5ECA8" w14:textId="6BD739E9" w:rsidR="00DD2519" w:rsidRPr="00FB13D0" w:rsidRDefault="00283BD0" w:rsidP="00E551A1">
      <w:pPr>
        <w:spacing w:after="120" w:line="360" w:lineRule="auto"/>
        <w:ind w:left="720" w:right="851"/>
        <w:contextualSpacing/>
        <w:rPr>
          <w:rFonts w:ascii="Arial" w:hAnsi="Arial" w:cs="Arial"/>
          <w:b/>
          <w:bCs/>
          <w:color w:val="000000" w:themeColor="text1"/>
        </w:rPr>
      </w:pPr>
      <w:r w:rsidRPr="00FB13D0">
        <w:rPr>
          <w:rFonts w:ascii="Arial" w:hAnsi="Arial" w:cs="Arial"/>
          <w:b/>
          <w:bCs/>
          <w:color w:val="000000" w:themeColor="text1"/>
        </w:rPr>
        <w:t xml:space="preserve"> </w:t>
      </w:r>
      <w:r w:rsidR="00BC508D" w:rsidRPr="00FB13D0">
        <w:rPr>
          <w:rFonts w:ascii="Arial" w:hAnsi="Arial" w:cs="Arial"/>
          <w:b/>
          <w:bCs/>
          <w:color w:val="000000" w:themeColor="text1"/>
        </w:rPr>
        <w:t xml:space="preserve"> </w:t>
      </w:r>
    </w:p>
    <w:p w14:paraId="25FF5B9E" w14:textId="0A6E2279" w:rsidR="00DA1910" w:rsidRDefault="00EB2744" w:rsidP="00FB13D0">
      <w:pPr>
        <w:spacing w:after="120" w:line="360" w:lineRule="auto"/>
        <w:ind w:left="720" w:right="851"/>
        <w:contextualSpacing/>
        <w:rPr>
          <w:rFonts w:ascii="Arial" w:hAnsi="Arial" w:cs="Arial"/>
          <w:color w:val="000000" w:themeColor="text1"/>
        </w:rPr>
      </w:pPr>
      <w:r w:rsidRPr="007C4C00">
        <w:rPr>
          <w:rFonts w:ascii="Arial" w:hAnsi="Arial" w:cs="Arial"/>
          <w:color w:val="000000" w:themeColor="text1"/>
        </w:rPr>
        <w:lastRenderedPageBreak/>
        <w:t>Res</w:t>
      </w:r>
      <w:r w:rsidR="007C4C00">
        <w:rPr>
          <w:rFonts w:ascii="Arial" w:hAnsi="Arial" w:cs="Arial"/>
          <w:color w:val="000000" w:themeColor="text1"/>
        </w:rPr>
        <w:t>pect</w:t>
      </w:r>
      <w:r w:rsidR="00ED05D9">
        <w:rPr>
          <w:rFonts w:ascii="Arial" w:hAnsi="Arial" w:cs="Arial"/>
          <w:color w:val="000000" w:themeColor="text1"/>
        </w:rPr>
        <w:t xml:space="preserve"> </w:t>
      </w:r>
      <w:r w:rsidR="007C4C00">
        <w:rPr>
          <w:rFonts w:ascii="Arial" w:hAnsi="Arial" w:cs="Arial"/>
          <w:color w:val="000000" w:themeColor="text1"/>
        </w:rPr>
        <w:t>other cultures</w:t>
      </w:r>
      <w:r w:rsidR="00ED05D9">
        <w:rPr>
          <w:rFonts w:ascii="Arial" w:hAnsi="Arial" w:cs="Arial"/>
          <w:color w:val="000000" w:themeColor="text1"/>
        </w:rPr>
        <w:t xml:space="preserve"> if different to you</w:t>
      </w:r>
      <w:r w:rsidR="001E2D8B">
        <w:rPr>
          <w:rFonts w:ascii="Arial" w:hAnsi="Arial" w:cs="Arial"/>
          <w:color w:val="000000" w:themeColor="text1"/>
        </w:rPr>
        <w:t xml:space="preserve">r own is another </w:t>
      </w:r>
      <w:r w:rsidR="001E2D8B" w:rsidRPr="001E2D8B">
        <w:rPr>
          <w:rFonts w:ascii="Arial" w:hAnsi="Arial" w:cs="Arial"/>
          <w:color w:val="000000" w:themeColor="text1"/>
        </w:rPr>
        <w:t>Burtonshaw-Gunn</w:t>
      </w:r>
      <w:r w:rsidR="001E2D8B">
        <w:rPr>
          <w:rFonts w:ascii="Arial" w:hAnsi="Arial" w:cs="Arial"/>
          <w:color w:val="000000" w:themeColor="text1"/>
        </w:rPr>
        <w:t xml:space="preserve">’s suggestion to </w:t>
      </w:r>
      <w:r w:rsidR="00015138">
        <w:rPr>
          <w:rFonts w:ascii="Arial" w:hAnsi="Arial" w:cs="Arial"/>
          <w:color w:val="000000" w:themeColor="text1"/>
        </w:rPr>
        <w:t xml:space="preserve">trust building. This is </w:t>
      </w:r>
      <w:r w:rsidR="00C3467C">
        <w:rPr>
          <w:rFonts w:ascii="Arial" w:hAnsi="Arial" w:cs="Arial"/>
          <w:color w:val="000000" w:themeColor="text1"/>
        </w:rPr>
        <w:t>especially applicable in modern business world</w:t>
      </w:r>
      <w:r w:rsidR="004C2A56">
        <w:rPr>
          <w:rFonts w:ascii="Arial" w:hAnsi="Arial" w:cs="Arial"/>
          <w:color w:val="000000" w:themeColor="text1"/>
        </w:rPr>
        <w:t xml:space="preserve">, where for example J Sainsbury </w:t>
      </w:r>
      <w:r w:rsidR="004742F5">
        <w:rPr>
          <w:rFonts w:ascii="Arial" w:hAnsi="Arial" w:cs="Arial"/>
          <w:color w:val="000000" w:themeColor="text1"/>
        </w:rPr>
        <w:t xml:space="preserve">have business interests across different parts of the </w:t>
      </w:r>
      <w:r w:rsidR="00A1684F">
        <w:rPr>
          <w:rFonts w:ascii="Arial" w:hAnsi="Arial" w:cs="Arial"/>
          <w:color w:val="000000" w:themeColor="text1"/>
        </w:rPr>
        <w:t xml:space="preserve">world and </w:t>
      </w:r>
      <w:r w:rsidR="00AD56EC">
        <w:rPr>
          <w:rFonts w:ascii="Arial" w:hAnsi="Arial" w:cs="Arial"/>
          <w:color w:val="000000" w:themeColor="text1"/>
        </w:rPr>
        <w:t>employs people from diverse cultures.</w:t>
      </w:r>
      <w:r w:rsidR="001E2D8B">
        <w:rPr>
          <w:rFonts w:ascii="Arial" w:hAnsi="Arial" w:cs="Arial"/>
          <w:color w:val="000000" w:themeColor="text1"/>
        </w:rPr>
        <w:t xml:space="preserve"> </w:t>
      </w:r>
      <w:r w:rsidR="00FA00B9">
        <w:rPr>
          <w:rFonts w:ascii="Arial" w:hAnsi="Arial" w:cs="Arial"/>
          <w:color w:val="000000" w:themeColor="text1"/>
        </w:rPr>
        <w:t xml:space="preserve">Therefore, show of respect of </w:t>
      </w:r>
      <w:r w:rsidR="008D546C">
        <w:rPr>
          <w:rFonts w:ascii="Arial" w:hAnsi="Arial" w:cs="Arial"/>
          <w:color w:val="000000" w:themeColor="text1"/>
        </w:rPr>
        <w:t>their cultures and beliefs will be one of best ways of resolving conflicts</w:t>
      </w:r>
      <w:r w:rsidR="00567C51">
        <w:rPr>
          <w:rFonts w:ascii="Arial" w:hAnsi="Arial" w:cs="Arial"/>
          <w:color w:val="000000" w:themeColor="text1"/>
        </w:rPr>
        <w:t xml:space="preserve"> </w:t>
      </w:r>
      <w:r w:rsidR="00567C51" w:rsidRPr="00567C51">
        <w:rPr>
          <w:rFonts w:ascii="Arial" w:hAnsi="Arial" w:cs="Arial"/>
          <w:color w:val="000000" w:themeColor="text1"/>
        </w:rPr>
        <w:t>will they ever arise</w:t>
      </w:r>
      <w:r w:rsidR="008D546C">
        <w:rPr>
          <w:rFonts w:ascii="Arial" w:hAnsi="Arial" w:cs="Arial"/>
          <w:color w:val="000000" w:themeColor="text1"/>
        </w:rPr>
        <w:t xml:space="preserve"> </w:t>
      </w:r>
      <w:r w:rsidR="00FE5127">
        <w:rPr>
          <w:rFonts w:ascii="Arial" w:hAnsi="Arial" w:cs="Arial"/>
          <w:color w:val="000000" w:themeColor="text1"/>
        </w:rPr>
        <w:t>among this group of stakeholders</w:t>
      </w:r>
      <w:r w:rsidR="00203132">
        <w:rPr>
          <w:rFonts w:ascii="Arial" w:hAnsi="Arial" w:cs="Arial"/>
          <w:color w:val="000000" w:themeColor="text1"/>
        </w:rPr>
        <w:t>.</w:t>
      </w:r>
    </w:p>
    <w:p w14:paraId="45C23539" w14:textId="77777777" w:rsidR="008637FD" w:rsidRDefault="008637FD" w:rsidP="00FB13D0">
      <w:pPr>
        <w:spacing w:after="120" w:line="360" w:lineRule="auto"/>
        <w:ind w:left="720" w:right="851"/>
        <w:contextualSpacing/>
        <w:rPr>
          <w:rFonts w:ascii="Arial" w:hAnsi="Arial" w:cs="Arial"/>
          <w:color w:val="000000" w:themeColor="text1"/>
        </w:rPr>
      </w:pPr>
    </w:p>
    <w:p w14:paraId="223AA8B8" w14:textId="00B5491B" w:rsidR="005F064F" w:rsidRDefault="002A33AB" w:rsidP="00FB13D0">
      <w:pPr>
        <w:spacing w:after="120" w:line="360" w:lineRule="auto"/>
        <w:ind w:left="720" w:right="851"/>
        <w:contextualSpacing/>
        <w:rPr>
          <w:rFonts w:ascii="Arial" w:hAnsi="Arial" w:cs="Arial"/>
          <w:color w:val="000000" w:themeColor="text1"/>
        </w:rPr>
      </w:pPr>
      <w:r w:rsidRPr="002A33AB">
        <w:rPr>
          <w:rFonts w:ascii="Arial" w:hAnsi="Arial" w:cs="Arial"/>
          <w:color w:val="000000" w:themeColor="text1"/>
        </w:rPr>
        <w:t>Burtonshaw-Gunn</w:t>
      </w:r>
      <w:r w:rsidR="00E24A19">
        <w:rPr>
          <w:rFonts w:ascii="Arial" w:hAnsi="Arial" w:cs="Arial"/>
          <w:color w:val="000000" w:themeColor="text1"/>
        </w:rPr>
        <w:t xml:space="preserve"> also proposes show of appreciation</w:t>
      </w:r>
      <w:r w:rsidR="00E43789">
        <w:rPr>
          <w:rFonts w:ascii="Arial" w:hAnsi="Arial" w:cs="Arial"/>
          <w:color w:val="000000" w:themeColor="text1"/>
        </w:rPr>
        <w:t xml:space="preserve"> as another way of building trust.</w:t>
      </w:r>
      <w:r w:rsidR="00D75193">
        <w:rPr>
          <w:rFonts w:ascii="Arial" w:hAnsi="Arial" w:cs="Arial"/>
          <w:color w:val="000000" w:themeColor="text1"/>
        </w:rPr>
        <w:t xml:space="preserve"> </w:t>
      </w:r>
      <w:r w:rsidR="000E2A26">
        <w:rPr>
          <w:rFonts w:ascii="Arial" w:hAnsi="Arial" w:cs="Arial"/>
          <w:color w:val="000000" w:themeColor="text1"/>
        </w:rPr>
        <w:t>Additionally, it can be argued</w:t>
      </w:r>
      <w:r w:rsidR="00E0791C">
        <w:rPr>
          <w:rFonts w:ascii="Arial" w:hAnsi="Arial" w:cs="Arial"/>
          <w:color w:val="000000" w:themeColor="text1"/>
        </w:rPr>
        <w:t xml:space="preserve"> whenever, thankfulness is </w:t>
      </w:r>
      <w:r w:rsidR="001E54CB">
        <w:rPr>
          <w:rFonts w:ascii="Arial" w:hAnsi="Arial" w:cs="Arial"/>
          <w:color w:val="000000" w:themeColor="text1"/>
        </w:rPr>
        <w:t xml:space="preserve">shown towards a stakeholder for their </w:t>
      </w:r>
      <w:r w:rsidR="00DC26D7">
        <w:rPr>
          <w:rFonts w:ascii="Arial" w:hAnsi="Arial" w:cs="Arial"/>
          <w:color w:val="000000" w:themeColor="text1"/>
        </w:rPr>
        <w:t>opinion</w:t>
      </w:r>
      <w:r w:rsidR="00E0791C">
        <w:rPr>
          <w:rFonts w:ascii="Arial" w:hAnsi="Arial" w:cs="Arial"/>
          <w:color w:val="000000" w:themeColor="text1"/>
        </w:rPr>
        <w:t xml:space="preserve"> </w:t>
      </w:r>
      <w:r w:rsidR="00DC26D7">
        <w:rPr>
          <w:rFonts w:ascii="Arial" w:hAnsi="Arial" w:cs="Arial"/>
          <w:color w:val="000000" w:themeColor="text1"/>
        </w:rPr>
        <w:t>contribution, it does not only show</w:t>
      </w:r>
      <w:r w:rsidR="00414CF8">
        <w:rPr>
          <w:rFonts w:ascii="Arial" w:hAnsi="Arial" w:cs="Arial"/>
          <w:color w:val="000000" w:themeColor="text1"/>
        </w:rPr>
        <w:t xml:space="preserve"> project manager</w:t>
      </w:r>
      <w:r w:rsidR="000368A5">
        <w:rPr>
          <w:rFonts w:ascii="Arial" w:hAnsi="Arial" w:cs="Arial"/>
          <w:color w:val="000000" w:themeColor="text1"/>
        </w:rPr>
        <w:t>’s</w:t>
      </w:r>
      <w:r w:rsidR="00414CF8">
        <w:rPr>
          <w:rFonts w:ascii="Arial" w:hAnsi="Arial" w:cs="Arial"/>
          <w:color w:val="000000" w:themeColor="text1"/>
        </w:rPr>
        <w:t xml:space="preserve"> p</w:t>
      </w:r>
      <w:r w:rsidR="000A1A7C">
        <w:rPr>
          <w:rFonts w:ascii="Arial" w:hAnsi="Arial" w:cs="Arial"/>
          <w:color w:val="000000" w:themeColor="text1"/>
        </w:rPr>
        <w:t>rofessional</w:t>
      </w:r>
      <w:r w:rsidR="00BB0A4C">
        <w:rPr>
          <w:rFonts w:ascii="Arial" w:hAnsi="Arial" w:cs="Arial"/>
          <w:color w:val="000000" w:themeColor="text1"/>
        </w:rPr>
        <w:t>ism</w:t>
      </w:r>
      <w:r w:rsidR="000A1A7C">
        <w:rPr>
          <w:rFonts w:ascii="Arial" w:hAnsi="Arial" w:cs="Arial"/>
          <w:color w:val="000000" w:themeColor="text1"/>
        </w:rPr>
        <w:t xml:space="preserve"> and </w:t>
      </w:r>
      <w:r w:rsidR="00BB0A4C">
        <w:rPr>
          <w:rFonts w:ascii="Arial" w:hAnsi="Arial" w:cs="Arial"/>
          <w:color w:val="000000" w:themeColor="text1"/>
        </w:rPr>
        <w:t>valuing</w:t>
      </w:r>
      <w:r w:rsidR="000A1A7C">
        <w:rPr>
          <w:rFonts w:ascii="Arial" w:hAnsi="Arial" w:cs="Arial"/>
          <w:color w:val="000000" w:themeColor="text1"/>
        </w:rPr>
        <w:t xml:space="preserve"> people</w:t>
      </w:r>
      <w:r w:rsidR="008B0292">
        <w:rPr>
          <w:rFonts w:ascii="Arial" w:hAnsi="Arial" w:cs="Arial"/>
          <w:color w:val="000000" w:themeColor="text1"/>
        </w:rPr>
        <w:t>’s</w:t>
      </w:r>
      <w:r w:rsidR="000A1A7C">
        <w:rPr>
          <w:rFonts w:ascii="Arial" w:hAnsi="Arial" w:cs="Arial"/>
          <w:color w:val="000000" w:themeColor="text1"/>
        </w:rPr>
        <w:t xml:space="preserve"> </w:t>
      </w:r>
      <w:r w:rsidR="00F27CD8">
        <w:rPr>
          <w:rFonts w:ascii="Arial" w:hAnsi="Arial" w:cs="Arial"/>
          <w:color w:val="000000" w:themeColor="text1"/>
        </w:rPr>
        <w:t>inputs but</w:t>
      </w:r>
      <w:r w:rsidR="000A1A7C">
        <w:rPr>
          <w:rFonts w:ascii="Arial" w:hAnsi="Arial" w:cs="Arial"/>
          <w:color w:val="000000" w:themeColor="text1"/>
        </w:rPr>
        <w:t xml:space="preserve"> also</w:t>
      </w:r>
      <w:r w:rsidR="00775E1D">
        <w:rPr>
          <w:rFonts w:ascii="Arial" w:hAnsi="Arial" w:cs="Arial"/>
          <w:color w:val="000000" w:themeColor="text1"/>
        </w:rPr>
        <w:t xml:space="preserve"> has potential to prevent future con</w:t>
      </w:r>
      <w:r w:rsidR="00110EF3">
        <w:rPr>
          <w:rFonts w:ascii="Arial" w:hAnsi="Arial" w:cs="Arial"/>
          <w:color w:val="000000" w:themeColor="text1"/>
        </w:rPr>
        <w:t>flicts.</w:t>
      </w:r>
      <w:r w:rsidR="000A1A7C">
        <w:rPr>
          <w:rFonts w:ascii="Arial" w:hAnsi="Arial" w:cs="Arial"/>
          <w:color w:val="000000" w:themeColor="text1"/>
        </w:rPr>
        <w:t xml:space="preserve"> </w:t>
      </w:r>
      <w:r w:rsidR="000E2A26">
        <w:rPr>
          <w:rFonts w:ascii="Arial" w:hAnsi="Arial" w:cs="Arial"/>
          <w:color w:val="000000" w:themeColor="text1"/>
        </w:rPr>
        <w:t xml:space="preserve"> </w:t>
      </w:r>
    </w:p>
    <w:p w14:paraId="7BE9BB39" w14:textId="240D1C31" w:rsidR="00EB2744" w:rsidRPr="007C4C00" w:rsidRDefault="007C4C00" w:rsidP="00FB13D0">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p>
    <w:p w14:paraId="35BF9880" w14:textId="77777777" w:rsidR="008132BD" w:rsidRDefault="006707E7"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Among o</w:t>
      </w:r>
      <w:r w:rsidR="00497206">
        <w:rPr>
          <w:rFonts w:ascii="Arial" w:hAnsi="Arial" w:cs="Arial"/>
          <w:color w:val="000000" w:themeColor="text1"/>
        </w:rPr>
        <w:t>ther different ways through whic</w:t>
      </w:r>
      <w:r w:rsidR="0099551B">
        <w:rPr>
          <w:rFonts w:ascii="Arial" w:hAnsi="Arial" w:cs="Arial"/>
          <w:color w:val="000000" w:themeColor="text1"/>
        </w:rPr>
        <w:t xml:space="preserve">h </w:t>
      </w:r>
      <w:r w:rsidR="003C7BE0">
        <w:rPr>
          <w:rFonts w:ascii="Arial" w:hAnsi="Arial" w:cs="Arial"/>
          <w:color w:val="000000" w:themeColor="text1"/>
        </w:rPr>
        <w:t>stakeholders</w:t>
      </w:r>
      <w:r w:rsidR="0099551B">
        <w:rPr>
          <w:rFonts w:ascii="Arial" w:hAnsi="Arial" w:cs="Arial"/>
          <w:color w:val="000000" w:themeColor="text1"/>
        </w:rPr>
        <w:t xml:space="preserve"> conflicts can be resolved is by</w:t>
      </w:r>
      <w:r>
        <w:rPr>
          <w:rFonts w:ascii="Arial" w:hAnsi="Arial" w:cs="Arial"/>
          <w:color w:val="000000" w:themeColor="text1"/>
        </w:rPr>
        <w:t xml:space="preserve"> identifying </w:t>
      </w:r>
      <w:r w:rsidR="00163008">
        <w:rPr>
          <w:rFonts w:ascii="Arial" w:hAnsi="Arial" w:cs="Arial"/>
          <w:color w:val="000000" w:themeColor="text1"/>
        </w:rPr>
        <w:t>issues early on and</w:t>
      </w:r>
      <w:r w:rsidR="008F5914">
        <w:rPr>
          <w:rFonts w:ascii="Arial" w:hAnsi="Arial" w:cs="Arial"/>
          <w:color w:val="000000" w:themeColor="text1"/>
        </w:rPr>
        <w:t>,</w:t>
      </w:r>
      <w:r w:rsidR="00163008">
        <w:rPr>
          <w:rFonts w:ascii="Arial" w:hAnsi="Arial" w:cs="Arial"/>
          <w:color w:val="000000" w:themeColor="text1"/>
        </w:rPr>
        <w:t xml:space="preserve"> </w:t>
      </w:r>
      <w:r w:rsidR="003D31D5">
        <w:rPr>
          <w:rFonts w:ascii="Arial" w:hAnsi="Arial" w:cs="Arial"/>
          <w:color w:val="000000" w:themeColor="text1"/>
        </w:rPr>
        <w:t>also</w:t>
      </w:r>
      <w:r w:rsidR="0099551B">
        <w:rPr>
          <w:rFonts w:ascii="Arial" w:hAnsi="Arial" w:cs="Arial"/>
          <w:color w:val="000000" w:themeColor="text1"/>
        </w:rPr>
        <w:t xml:space="preserve"> involv</w:t>
      </w:r>
      <w:r w:rsidR="008F5914">
        <w:rPr>
          <w:rFonts w:ascii="Arial" w:hAnsi="Arial" w:cs="Arial"/>
          <w:color w:val="000000" w:themeColor="text1"/>
        </w:rPr>
        <w:t>e</w:t>
      </w:r>
      <w:r w:rsidR="0099551B">
        <w:rPr>
          <w:rFonts w:ascii="Arial" w:hAnsi="Arial" w:cs="Arial"/>
          <w:color w:val="000000" w:themeColor="text1"/>
        </w:rPr>
        <w:t xml:space="preserve"> senior management in the organisation</w:t>
      </w:r>
      <w:r w:rsidR="003D31D5">
        <w:rPr>
          <w:rFonts w:ascii="Arial" w:hAnsi="Arial" w:cs="Arial"/>
          <w:color w:val="000000" w:themeColor="text1"/>
        </w:rPr>
        <w:t>.</w:t>
      </w:r>
      <w:r w:rsidR="003C7BE0">
        <w:rPr>
          <w:rFonts w:ascii="Arial" w:hAnsi="Arial" w:cs="Arial"/>
          <w:color w:val="000000" w:themeColor="text1"/>
        </w:rPr>
        <w:t xml:space="preserve"> This </w:t>
      </w:r>
      <w:r w:rsidR="00124ABD">
        <w:rPr>
          <w:rFonts w:ascii="Arial" w:hAnsi="Arial" w:cs="Arial"/>
          <w:color w:val="000000" w:themeColor="text1"/>
        </w:rPr>
        <w:t>enables</w:t>
      </w:r>
      <w:r w:rsidR="003C7BE0">
        <w:rPr>
          <w:rFonts w:ascii="Arial" w:hAnsi="Arial" w:cs="Arial"/>
          <w:color w:val="000000" w:themeColor="text1"/>
        </w:rPr>
        <w:t xml:space="preserve"> the project</w:t>
      </w:r>
      <w:r w:rsidR="008F5914">
        <w:rPr>
          <w:rFonts w:ascii="Arial" w:hAnsi="Arial" w:cs="Arial"/>
          <w:color w:val="000000" w:themeColor="text1"/>
        </w:rPr>
        <w:t xml:space="preserve"> manager </w:t>
      </w:r>
      <w:r w:rsidR="00124ABD">
        <w:rPr>
          <w:rFonts w:ascii="Arial" w:hAnsi="Arial" w:cs="Arial"/>
          <w:color w:val="000000" w:themeColor="text1"/>
        </w:rPr>
        <w:t xml:space="preserve">to seek </w:t>
      </w:r>
      <w:r w:rsidR="00B744BE">
        <w:rPr>
          <w:rFonts w:ascii="Arial" w:hAnsi="Arial" w:cs="Arial"/>
          <w:color w:val="000000" w:themeColor="text1"/>
        </w:rPr>
        <w:t>high-leve</w:t>
      </w:r>
      <w:r w:rsidR="007D6637">
        <w:rPr>
          <w:rFonts w:ascii="Arial" w:hAnsi="Arial" w:cs="Arial"/>
          <w:color w:val="000000" w:themeColor="text1"/>
        </w:rPr>
        <w:t>l guidance about certain issues</w:t>
      </w:r>
      <w:r w:rsidR="007C3014">
        <w:rPr>
          <w:rFonts w:ascii="Arial" w:hAnsi="Arial" w:cs="Arial"/>
          <w:color w:val="000000" w:themeColor="text1"/>
        </w:rPr>
        <w:t xml:space="preserve"> some of which </w:t>
      </w:r>
      <w:r w:rsidR="006C3711">
        <w:rPr>
          <w:rFonts w:ascii="Arial" w:hAnsi="Arial" w:cs="Arial"/>
          <w:color w:val="000000" w:themeColor="text1"/>
        </w:rPr>
        <w:t xml:space="preserve">could not be resolved by individual </w:t>
      </w:r>
      <w:r w:rsidR="008132BD">
        <w:rPr>
          <w:rFonts w:ascii="Arial" w:hAnsi="Arial" w:cs="Arial"/>
          <w:color w:val="000000" w:themeColor="text1"/>
        </w:rPr>
        <w:t>at his professional level.</w:t>
      </w:r>
    </w:p>
    <w:p w14:paraId="72055989" w14:textId="77777777" w:rsidR="00F72C56" w:rsidRDefault="00F72C56" w:rsidP="00E551A1">
      <w:pPr>
        <w:spacing w:after="120" w:line="360" w:lineRule="auto"/>
        <w:ind w:left="720" w:right="851"/>
        <w:contextualSpacing/>
        <w:rPr>
          <w:rFonts w:ascii="Arial" w:hAnsi="Arial" w:cs="Arial"/>
          <w:color w:val="000000" w:themeColor="text1"/>
        </w:rPr>
      </w:pPr>
    </w:p>
    <w:p w14:paraId="18A7E8F2" w14:textId="3ABC9059" w:rsidR="0038330F" w:rsidRDefault="0038330F" w:rsidP="00E551A1">
      <w:pPr>
        <w:spacing w:after="120" w:line="360" w:lineRule="auto"/>
        <w:ind w:left="720" w:right="851"/>
        <w:contextualSpacing/>
        <w:rPr>
          <w:rFonts w:ascii="Arial" w:hAnsi="Arial" w:cs="Arial"/>
          <w:color w:val="000000" w:themeColor="text1"/>
        </w:rPr>
      </w:pPr>
    </w:p>
    <w:p w14:paraId="2B258293" w14:textId="1D68221A" w:rsidR="0038330F" w:rsidRDefault="0038330F" w:rsidP="00E551A1">
      <w:pPr>
        <w:spacing w:after="120" w:line="360" w:lineRule="auto"/>
        <w:ind w:left="720" w:right="851"/>
        <w:contextualSpacing/>
        <w:rPr>
          <w:rFonts w:ascii="Arial" w:hAnsi="Arial" w:cs="Arial"/>
          <w:color w:val="000000" w:themeColor="text1"/>
        </w:rPr>
      </w:pPr>
    </w:p>
    <w:p w14:paraId="2F399D60" w14:textId="77777777" w:rsidR="0038330F" w:rsidRDefault="0038330F" w:rsidP="00E551A1">
      <w:pPr>
        <w:spacing w:after="120" w:line="360" w:lineRule="auto"/>
        <w:ind w:left="720" w:right="851"/>
        <w:contextualSpacing/>
        <w:rPr>
          <w:rFonts w:ascii="Arial" w:hAnsi="Arial" w:cs="Arial"/>
          <w:color w:val="000000" w:themeColor="text1"/>
        </w:rPr>
      </w:pPr>
    </w:p>
    <w:p w14:paraId="3D31A523" w14:textId="77777777" w:rsidR="0038330F" w:rsidRDefault="0038330F" w:rsidP="00E551A1">
      <w:pPr>
        <w:spacing w:after="120" w:line="360" w:lineRule="auto"/>
        <w:ind w:left="720" w:right="851"/>
        <w:contextualSpacing/>
        <w:rPr>
          <w:rFonts w:ascii="Arial" w:hAnsi="Arial" w:cs="Arial"/>
          <w:color w:val="000000" w:themeColor="text1"/>
        </w:rPr>
      </w:pPr>
    </w:p>
    <w:p w14:paraId="6F804DB4" w14:textId="77777777" w:rsidR="0038330F" w:rsidRDefault="0038330F" w:rsidP="00E551A1">
      <w:pPr>
        <w:spacing w:after="120" w:line="360" w:lineRule="auto"/>
        <w:ind w:left="720" w:right="851"/>
        <w:contextualSpacing/>
        <w:rPr>
          <w:rFonts w:ascii="Arial" w:hAnsi="Arial" w:cs="Arial"/>
          <w:color w:val="000000" w:themeColor="text1"/>
        </w:rPr>
      </w:pPr>
    </w:p>
    <w:p w14:paraId="1AD37568" w14:textId="77777777" w:rsidR="0038330F" w:rsidRDefault="0038330F" w:rsidP="00E551A1">
      <w:pPr>
        <w:spacing w:after="120" w:line="360" w:lineRule="auto"/>
        <w:ind w:left="720" w:right="851"/>
        <w:contextualSpacing/>
        <w:rPr>
          <w:rFonts w:ascii="Arial" w:hAnsi="Arial" w:cs="Arial"/>
          <w:color w:val="000000" w:themeColor="text1"/>
        </w:rPr>
      </w:pPr>
    </w:p>
    <w:p w14:paraId="1FF9F362" w14:textId="77777777" w:rsidR="0038330F" w:rsidRDefault="0038330F" w:rsidP="00E551A1">
      <w:pPr>
        <w:spacing w:after="120" w:line="360" w:lineRule="auto"/>
        <w:ind w:left="720" w:right="851"/>
        <w:contextualSpacing/>
        <w:rPr>
          <w:rFonts w:ascii="Arial" w:hAnsi="Arial" w:cs="Arial"/>
          <w:color w:val="000000" w:themeColor="text1"/>
        </w:rPr>
      </w:pPr>
    </w:p>
    <w:p w14:paraId="77E81594" w14:textId="77777777" w:rsidR="0038330F" w:rsidRDefault="0038330F" w:rsidP="00E551A1">
      <w:pPr>
        <w:spacing w:after="120" w:line="360" w:lineRule="auto"/>
        <w:ind w:left="720" w:right="851"/>
        <w:contextualSpacing/>
        <w:rPr>
          <w:rFonts w:ascii="Arial" w:hAnsi="Arial" w:cs="Arial"/>
          <w:color w:val="000000" w:themeColor="text1"/>
        </w:rPr>
      </w:pPr>
    </w:p>
    <w:p w14:paraId="55194C05" w14:textId="77777777" w:rsidR="0038330F" w:rsidRDefault="0038330F" w:rsidP="00E551A1">
      <w:pPr>
        <w:spacing w:after="120" w:line="360" w:lineRule="auto"/>
        <w:ind w:left="720" w:right="851"/>
        <w:contextualSpacing/>
        <w:rPr>
          <w:rFonts w:ascii="Arial" w:hAnsi="Arial" w:cs="Arial"/>
          <w:color w:val="000000" w:themeColor="text1"/>
        </w:rPr>
      </w:pPr>
    </w:p>
    <w:p w14:paraId="24976D49" w14:textId="77777777" w:rsidR="0038330F" w:rsidRDefault="0038330F" w:rsidP="00E551A1">
      <w:pPr>
        <w:spacing w:after="120" w:line="360" w:lineRule="auto"/>
        <w:ind w:left="720" w:right="851"/>
        <w:contextualSpacing/>
        <w:rPr>
          <w:rFonts w:ascii="Arial" w:hAnsi="Arial" w:cs="Arial"/>
          <w:color w:val="000000" w:themeColor="text1"/>
        </w:rPr>
      </w:pPr>
    </w:p>
    <w:p w14:paraId="4C03AF3C" w14:textId="0B45B335" w:rsidR="00BF29FE" w:rsidRDefault="00A53C91" w:rsidP="00E551A1">
      <w:pPr>
        <w:spacing w:after="120" w:line="360" w:lineRule="auto"/>
        <w:ind w:left="720" w:right="851"/>
        <w:contextualSpacing/>
        <w:rPr>
          <w:rFonts w:ascii="Arial" w:hAnsi="Arial" w:cs="Arial"/>
          <w:b/>
          <w:bCs/>
          <w:color w:val="000000" w:themeColor="text1"/>
        </w:rPr>
      </w:pPr>
      <w:r>
        <w:rPr>
          <w:rFonts w:ascii="Arial" w:hAnsi="Arial" w:cs="Arial"/>
          <w:noProof/>
          <w:color w:val="000000" w:themeColor="text1"/>
        </w:rPr>
        <w:lastRenderedPageBreak/>
        <mc:AlternateContent>
          <mc:Choice Requires="wps">
            <w:drawing>
              <wp:anchor distT="0" distB="0" distL="114300" distR="114300" simplePos="0" relativeHeight="251632128" behindDoc="0" locked="0" layoutInCell="1" allowOverlap="1" wp14:anchorId="70D161E0" wp14:editId="64A06008">
                <wp:simplePos x="0" y="0"/>
                <wp:positionH relativeFrom="margin">
                  <wp:align>left</wp:align>
                </wp:positionH>
                <wp:positionV relativeFrom="paragraph">
                  <wp:posOffset>4423054</wp:posOffset>
                </wp:positionV>
                <wp:extent cx="2632710" cy="485775"/>
                <wp:effectExtent l="0" t="0" r="0" b="9525"/>
                <wp:wrapNone/>
                <wp:docPr id="498788977" name="Rectangle: Rounded Corners 68"/>
                <wp:cNvGraphicFramePr/>
                <a:graphic xmlns:a="http://schemas.openxmlformats.org/drawingml/2006/main">
                  <a:graphicData uri="http://schemas.microsoft.com/office/word/2010/wordprocessingShape">
                    <wps:wsp>
                      <wps:cNvSpPr/>
                      <wps:spPr>
                        <a:xfrm>
                          <a:off x="0" y="0"/>
                          <a:ext cx="2632710" cy="485775"/>
                        </a:xfrm>
                        <a:prstGeom prst="roundRect">
                          <a:avLst/>
                        </a:prstGeom>
                        <a:solidFill>
                          <a:srgbClr val="FEF8F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012547" id="Rectangle: Rounded Corners 68" o:spid="_x0000_s1026" style="position:absolute;margin-left:0;margin-top:348.25pt;width:207.3pt;height:38.25pt;z-index:251632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" fillcolor="#fef8f4" stroked="f" strokeweight="1.5pt">
                <v:stroke joinstyle="miter"/>
                <w10:wrap anchorx="margin"/>
              </v:roundrect>
            </w:pict>
          </mc:Fallback>
        </mc:AlternateContent>
      </w:r>
      <w:r>
        <w:rPr>
          <w:rFonts w:ascii="Arial" w:hAnsi="Arial" w:cs="Arial"/>
          <w:noProof/>
          <w:color w:val="000000" w:themeColor="text1"/>
        </w:rPr>
        <mc:AlternateContent>
          <mc:Choice Requires="wps">
            <w:drawing>
              <wp:anchor distT="0" distB="0" distL="114300" distR="114300" simplePos="0" relativeHeight="251693568" behindDoc="0" locked="0" layoutInCell="1" allowOverlap="1" wp14:anchorId="3E7361B1" wp14:editId="57D7D6BD">
                <wp:simplePos x="0" y="0"/>
                <wp:positionH relativeFrom="column">
                  <wp:posOffset>3789884</wp:posOffset>
                </wp:positionH>
                <wp:positionV relativeFrom="paragraph">
                  <wp:posOffset>4403574</wp:posOffset>
                </wp:positionV>
                <wp:extent cx="2503170" cy="635000"/>
                <wp:effectExtent l="0" t="0" r="0" b="0"/>
                <wp:wrapNone/>
                <wp:docPr id="1298975531" name="Rectangle: Rounded Corners 65"/>
                <wp:cNvGraphicFramePr/>
                <a:graphic xmlns:a="http://schemas.openxmlformats.org/drawingml/2006/main">
                  <a:graphicData uri="http://schemas.microsoft.com/office/word/2010/wordprocessingShape">
                    <wps:wsp>
                      <wps:cNvSpPr/>
                      <wps:spPr>
                        <a:xfrm>
                          <a:off x="0" y="0"/>
                          <a:ext cx="2503170" cy="635000"/>
                        </a:xfrm>
                        <a:prstGeom prst="roundRect">
                          <a:avLst/>
                        </a:prstGeom>
                        <a:solidFill>
                          <a:srgbClr val="92D05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E4DEA7D" w14:textId="736E03F5" w:rsidR="0004564D" w:rsidRPr="00402F8A" w:rsidRDefault="001E01EC" w:rsidP="00402F8A">
                            <w:pPr>
                              <w:spacing w:line="240" w:lineRule="auto"/>
                              <w:rPr>
                                <w:rFonts w:ascii="Arial" w:hAnsi="Arial" w:cs="Arial"/>
                                <w:color w:val="000000" w:themeColor="text1"/>
                                <w:sz w:val="22"/>
                                <w:szCs w:val="22"/>
                              </w:rPr>
                            </w:pPr>
                            <w:r>
                              <w:rPr>
                                <w:rFonts w:ascii="Arial" w:hAnsi="Arial" w:cs="Arial"/>
                                <w:color w:val="000000" w:themeColor="text1"/>
                                <w:sz w:val="22"/>
                                <w:szCs w:val="22"/>
                              </w:rPr>
                              <w:t>(</w:t>
                            </w:r>
                            <w:r w:rsidR="0004564D" w:rsidRPr="00402F8A">
                              <w:rPr>
                                <w:rFonts w:ascii="Arial" w:hAnsi="Arial" w:cs="Arial"/>
                                <w:color w:val="000000" w:themeColor="text1"/>
                                <w:sz w:val="22"/>
                                <w:szCs w:val="22"/>
                              </w:rPr>
                              <w:t>Bite</w:t>
                            </w:r>
                            <w:r w:rsidR="00402F8A" w:rsidRPr="00402F8A">
                              <w:rPr>
                                <w:rFonts w:ascii="Arial" w:hAnsi="Arial" w:cs="Arial"/>
                                <w:color w:val="000000" w:themeColor="text1"/>
                                <w:sz w:val="22"/>
                                <w:szCs w:val="22"/>
                              </w:rPr>
                              <w:t>Size Learning</w:t>
                            </w:r>
                            <w:r w:rsidR="00666A87">
                              <w:rPr>
                                <w:rFonts w:ascii="Arial" w:hAnsi="Arial" w:cs="Arial"/>
                                <w:color w:val="000000" w:themeColor="text1"/>
                                <w:sz w:val="22"/>
                                <w:szCs w:val="22"/>
                              </w:rPr>
                              <w:t xml:space="preserve"> n.d</w:t>
                            </w:r>
                            <w:r>
                              <w:rPr>
                                <w:rFonts w:ascii="Arial" w:hAnsi="Arial" w:cs="Arial"/>
                                <w:color w:val="000000" w:themeColor="text1"/>
                                <w:sz w:val="22"/>
                                <w:szCs w:val="22"/>
                              </w:rPr>
                              <w:t>)</w:t>
                            </w:r>
                          </w:p>
                          <w:p w14:paraId="50BD5D6E" w14:textId="77777777" w:rsidR="0004564D" w:rsidRPr="00960115" w:rsidRDefault="0004564D" w:rsidP="00B8627B">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361B1" id="Rectangle: Rounded Corners 65" o:spid="_x0000_s1069" style="position:absolute;left:0;text-align:left;margin-left:298.4pt;margin-top:346.75pt;width:197.1pt;height:50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" fillcolor="#92d050" stroked="f" strokeweight="1.5pt">
                <v:stroke joinstyle="miter"/>
                <v:textbox>
                  <w:txbxContent>
                    <w:p w14:paraId="2E4DEA7D" w14:textId="736E03F5" w:rsidR="0004564D" w:rsidRPr="00402F8A" w:rsidRDefault="001E01EC" w:rsidP="00402F8A">
                      <w:pPr>
                        <w:spacing w:line="240" w:lineRule="auto"/>
                        <w:rPr>
                          <w:rFonts w:ascii="Arial" w:hAnsi="Arial" w:cs="Arial"/>
                          <w:color w:val="000000" w:themeColor="text1"/>
                          <w:sz w:val="22"/>
                          <w:szCs w:val="22"/>
                        </w:rPr>
                      </w:pPr>
                      <w:r>
                        <w:rPr>
                          <w:rFonts w:ascii="Arial" w:hAnsi="Arial" w:cs="Arial"/>
                          <w:color w:val="000000" w:themeColor="text1"/>
                          <w:sz w:val="22"/>
                          <w:szCs w:val="22"/>
                        </w:rPr>
                        <w:t>(</w:t>
                      </w:r>
                      <w:r w:rsidR="0004564D" w:rsidRPr="00402F8A">
                        <w:rPr>
                          <w:rFonts w:ascii="Arial" w:hAnsi="Arial" w:cs="Arial"/>
                          <w:color w:val="000000" w:themeColor="text1"/>
                          <w:sz w:val="22"/>
                          <w:szCs w:val="22"/>
                        </w:rPr>
                        <w:t>Bite</w:t>
                      </w:r>
                      <w:r w:rsidR="00402F8A" w:rsidRPr="00402F8A">
                        <w:rPr>
                          <w:rFonts w:ascii="Arial" w:hAnsi="Arial" w:cs="Arial"/>
                          <w:color w:val="000000" w:themeColor="text1"/>
                          <w:sz w:val="22"/>
                          <w:szCs w:val="22"/>
                        </w:rPr>
                        <w:t>Size Learning</w:t>
                      </w:r>
                      <w:r w:rsidR="00666A87">
                        <w:rPr>
                          <w:rFonts w:ascii="Arial" w:hAnsi="Arial" w:cs="Arial"/>
                          <w:color w:val="000000" w:themeColor="text1"/>
                          <w:sz w:val="22"/>
                          <w:szCs w:val="22"/>
                        </w:rPr>
                        <w:t xml:space="preserve"> n.d</w:t>
                      </w:r>
                      <w:r>
                        <w:rPr>
                          <w:rFonts w:ascii="Arial" w:hAnsi="Arial" w:cs="Arial"/>
                          <w:color w:val="000000" w:themeColor="text1"/>
                          <w:sz w:val="22"/>
                          <w:szCs w:val="22"/>
                        </w:rPr>
                        <w:t>)</w:t>
                      </w:r>
                    </w:p>
                    <w:p w14:paraId="50BD5D6E" w14:textId="77777777" w:rsidR="0004564D" w:rsidRPr="00960115" w:rsidRDefault="0004564D" w:rsidP="00B8627B">
                      <w:pPr>
                        <w:jc w:val="center"/>
                        <w:rPr>
                          <w:rFonts w:ascii="Arial" w:hAnsi="Arial" w:cs="Arial"/>
                          <w:color w:val="000000" w:themeColor="text1"/>
                        </w:rPr>
                      </w:pPr>
                    </w:p>
                  </w:txbxContent>
                </v:textbox>
              </v:roundrect>
            </w:pict>
          </mc:Fallback>
        </mc:AlternateContent>
      </w:r>
      <w:r>
        <w:rPr>
          <w:rFonts w:ascii="Arial" w:hAnsi="Arial" w:cs="Arial"/>
          <w:b/>
          <w:bCs/>
          <w:noProof/>
          <w:color w:val="000000" w:themeColor="text1"/>
        </w:rPr>
        <mc:AlternateContent>
          <mc:Choice Requires="wps">
            <w:drawing>
              <wp:anchor distT="0" distB="0" distL="114300" distR="114300" simplePos="0" relativeHeight="251657728" behindDoc="0" locked="0" layoutInCell="1" allowOverlap="1" wp14:anchorId="6C33B7B4" wp14:editId="6A7131D3">
                <wp:simplePos x="0" y="0"/>
                <wp:positionH relativeFrom="margin">
                  <wp:posOffset>-20213</wp:posOffset>
                </wp:positionH>
                <wp:positionV relativeFrom="paragraph">
                  <wp:posOffset>515856</wp:posOffset>
                </wp:positionV>
                <wp:extent cx="4084320" cy="382270"/>
                <wp:effectExtent l="0" t="0" r="0" b="0"/>
                <wp:wrapNone/>
                <wp:docPr id="223476204" name="Rectangle: Rounded Corners 64"/>
                <wp:cNvGraphicFramePr/>
                <a:graphic xmlns:a="http://schemas.openxmlformats.org/drawingml/2006/main">
                  <a:graphicData uri="http://schemas.microsoft.com/office/word/2010/wordprocessingShape">
                    <wps:wsp>
                      <wps:cNvSpPr/>
                      <wps:spPr>
                        <a:xfrm>
                          <a:off x="0" y="0"/>
                          <a:ext cx="4084320" cy="382270"/>
                        </a:xfrm>
                        <a:prstGeom prst="roundRect">
                          <a:avLst/>
                        </a:prstGeom>
                        <a:solidFill>
                          <a:srgbClr val="FEF8F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C972A5" w14:textId="0121F0EE" w:rsidR="00BF29FE" w:rsidRPr="00567A1C" w:rsidRDefault="00BF29FE" w:rsidP="00BF29FE">
                            <w:pPr>
                              <w:jc w:val="center"/>
                              <w:rPr>
                                <w:rFonts w:ascii="Arial" w:hAnsi="Arial" w:cs="Arial"/>
                                <w:b/>
                                <w:bCs/>
                                <w:color w:val="FFFFFF" w:themeColor="background1"/>
                                <w14:textFill>
                                  <w14:noFill/>
                                </w14:textFill>
                              </w:rPr>
                            </w:pPr>
                            <w:r w:rsidRPr="00BF29FE">
                              <w:rPr>
                                <w:rFonts w:ascii="Arial" w:hAnsi="Arial" w:cs="Arial"/>
                                <w:b/>
                                <w:bCs/>
                                <w:color w:val="000000" w:themeColor="text1"/>
                              </w:rPr>
                              <w:t>Thomas-Kilmann conflict management model 1974</w:t>
                            </w:r>
                            <w:r w:rsidRPr="00BF29FE">
                              <w:rPr>
                                <w:rFonts w:ascii="Arial" w:hAnsi="Arial" w:cs="Arial"/>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33B7B4" id="Rectangle: Rounded Corners 64" o:spid="_x0000_s1070" style="position:absolute;left:0;text-align:left;margin-left:-1.6pt;margin-top:40.6pt;width:321.6pt;height:30.1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" fillcolor="#fef8f4" stroked="f" strokeweight="1.5pt">
                <v:stroke joinstyle="miter"/>
                <v:textbox>
                  <w:txbxContent>
                    <w:p w14:paraId="5AC972A5" w14:textId="0121F0EE" w:rsidR="00BF29FE" w:rsidRPr="00567A1C" w:rsidRDefault="00BF29FE" w:rsidP="00BF29FE">
                      <w:pPr>
                        <w:jc w:val="center"/>
                        <w:rPr>
                          <w:rFonts w:ascii="Arial" w:hAnsi="Arial" w:cs="Arial"/>
                          <w:b/>
                          <w:bCs/>
                          <w:color w:val="FFFFFF" w:themeColor="background1"/>
                          <w14:textFill>
                            <w14:noFill/>
                          </w14:textFill>
                        </w:rPr>
                      </w:pPr>
                      <w:r w:rsidRPr="00BF29FE">
                        <w:rPr>
                          <w:rFonts w:ascii="Arial" w:hAnsi="Arial" w:cs="Arial"/>
                          <w:b/>
                          <w:bCs/>
                          <w:color w:val="000000" w:themeColor="text1"/>
                        </w:rPr>
                        <w:t>Thomas-Kilmann conflict management model 1974</w:t>
                      </w:r>
                      <w:r w:rsidRPr="00BF29FE">
                        <w:rPr>
                          <w:rFonts w:ascii="Arial" w:hAnsi="Arial" w:cs="Arial"/>
                          <w:b/>
                          <w:bCs/>
                        </w:rPr>
                        <w:t>.</w:t>
                      </w:r>
                    </w:p>
                  </w:txbxContent>
                </v:textbox>
                <w10:wrap anchorx="margin"/>
              </v:roundrect>
            </w:pict>
          </mc:Fallback>
        </mc:AlternateContent>
      </w:r>
      <w:r w:rsidR="005B20BC">
        <w:rPr>
          <w:noProof/>
        </w:rPr>
        <w:drawing>
          <wp:anchor distT="0" distB="0" distL="114300" distR="114300" simplePos="0" relativeHeight="251621887" behindDoc="0" locked="0" layoutInCell="1" allowOverlap="1" wp14:anchorId="3E601017" wp14:editId="35DB5D68">
            <wp:simplePos x="0" y="0"/>
            <wp:positionH relativeFrom="page">
              <wp:posOffset>549919</wp:posOffset>
            </wp:positionH>
            <wp:positionV relativeFrom="margin">
              <wp:posOffset>350795</wp:posOffset>
            </wp:positionV>
            <wp:extent cx="6640830" cy="4578350"/>
            <wp:effectExtent l="152400" t="152400" r="369570" b="355600"/>
            <wp:wrapSquare wrapText="bothSides"/>
            <wp:docPr id="1028" name="Picture 4" descr="The Thomas-Kilmann Conflict Model, explained — BiteSize Learning">
              <a:extLst xmlns:a="http://schemas.openxmlformats.org/drawingml/2006/main">
                <a:ext uri="{FF2B5EF4-FFF2-40B4-BE49-F238E27FC236}">
                  <a16:creationId xmlns:a16="http://schemas.microsoft.com/office/drawing/2014/main" id="{52036622-27BC-379A-9CA2-69F175A6534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8" name="Picture 4" descr="The Thomas-Kilmann Conflict Model, explained — BiteSize Learning">
                      <a:extLst>
                        <a:ext uri="{FF2B5EF4-FFF2-40B4-BE49-F238E27FC236}">
                          <a16:creationId xmlns:a16="http://schemas.microsoft.com/office/drawing/2014/main" id="{52036622-27BC-379A-9CA2-69F175A6534C}"/>
                        </a:ext>
                      </a:extLst>
                    </pic:cNvPr>
                    <pic:cNvPicPr>
                      <a:picLocks noGrp="1"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0830" cy="4578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AE84C35" w14:textId="768CA32A" w:rsidR="005B20BC" w:rsidRDefault="005B20BC" w:rsidP="00E551A1">
      <w:pPr>
        <w:spacing w:after="120" w:line="360" w:lineRule="auto"/>
        <w:ind w:left="720" w:right="851"/>
        <w:contextualSpacing/>
        <w:rPr>
          <w:rFonts w:ascii="Arial" w:hAnsi="Arial" w:cs="Arial"/>
          <w:b/>
          <w:bCs/>
          <w:color w:val="000000" w:themeColor="text1"/>
        </w:rPr>
      </w:pPr>
    </w:p>
    <w:p w14:paraId="1B6746C7" w14:textId="2F5A2A1F" w:rsidR="00BF29FE" w:rsidRDefault="00BF29FE" w:rsidP="00E551A1">
      <w:pPr>
        <w:spacing w:after="120" w:line="360" w:lineRule="auto"/>
        <w:ind w:left="720" w:right="851"/>
        <w:contextualSpacing/>
        <w:rPr>
          <w:rFonts w:ascii="Arial" w:hAnsi="Arial" w:cs="Arial"/>
          <w:b/>
          <w:bCs/>
          <w:color w:val="000000" w:themeColor="text1"/>
        </w:rPr>
      </w:pPr>
    </w:p>
    <w:p w14:paraId="095B5ACF" w14:textId="49B49369" w:rsidR="0038330F" w:rsidRPr="00F04160" w:rsidRDefault="007E27F7" w:rsidP="00E551A1">
      <w:pPr>
        <w:spacing w:after="120" w:line="360" w:lineRule="auto"/>
        <w:ind w:left="720" w:right="851"/>
        <w:contextualSpacing/>
        <w:rPr>
          <w:rFonts w:ascii="Arial" w:hAnsi="Arial" w:cs="Arial"/>
          <w:color w:val="000000" w:themeColor="text1"/>
          <w:u w:val="single"/>
        </w:rPr>
      </w:pPr>
      <w:r w:rsidRPr="00A53C91">
        <w:rPr>
          <w:rFonts w:ascii="Arial" w:hAnsi="Arial" w:cs="Arial"/>
          <w:color w:val="000000" w:themeColor="text1"/>
        </w:rPr>
        <w:t xml:space="preserve">Another different approach </w:t>
      </w:r>
      <w:r w:rsidR="005F1E41" w:rsidRPr="00A53C91">
        <w:rPr>
          <w:rFonts w:ascii="Arial" w:hAnsi="Arial" w:cs="Arial"/>
          <w:color w:val="000000" w:themeColor="text1"/>
        </w:rPr>
        <w:t>for conflict management is that of Thomas-Kilmann</w:t>
      </w:r>
      <w:r w:rsidR="00320D3E" w:rsidRPr="00A53C91">
        <w:rPr>
          <w:rFonts w:ascii="Arial" w:hAnsi="Arial" w:cs="Arial"/>
          <w:color w:val="000000" w:themeColor="text1"/>
        </w:rPr>
        <w:t xml:space="preserve"> 1974 model</w:t>
      </w:r>
      <w:r w:rsidR="00170FDD" w:rsidRPr="00A53C91">
        <w:rPr>
          <w:rFonts w:ascii="Arial" w:hAnsi="Arial" w:cs="Arial"/>
          <w:color w:val="000000" w:themeColor="text1"/>
        </w:rPr>
        <w:t xml:space="preserve"> </w:t>
      </w:r>
      <w:r w:rsidR="000C6F28" w:rsidRPr="00A53C91">
        <w:rPr>
          <w:rFonts w:ascii="Arial" w:hAnsi="Arial" w:cs="Arial"/>
          <w:color w:val="000000" w:themeColor="text1"/>
        </w:rPr>
        <w:t xml:space="preserve">shown above </w:t>
      </w:r>
      <w:r w:rsidR="00170FDD" w:rsidRPr="00A53C91">
        <w:rPr>
          <w:rFonts w:ascii="Arial" w:hAnsi="Arial" w:cs="Arial"/>
          <w:color w:val="000000" w:themeColor="text1"/>
        </w:rPr>
        <w:t>which</w:t>
      </w:r>
      <w:r w:rsidR="00DA6835" w:rsidRPr="00A53C91">
        <w:rPr>
          <w:rFonts w:ascii="Arial" w:hAnsi="Arial" w:cs="Arial"/>
          <w:color w:val="000000" w:themeColor="text1"/>
        </w:rPr>
        <w:t xml:space="preserve"> has two approaches</w:t>
      </w:r>
      <w:r w:rsidR="002F3DB0" w:rsidRPr="00A53C91">
        <w:rPr>
          <w:rFonts w:ascii="Arial" w:hAnsi="Arial" w:cs="Arial"/>
          <w:color w:val="000000" w:themeColor="text1"/>
        </w:rPr>
        <w:t>, assertiveness and cooperation.</w:t>
      </w:r>
    </w:p>
    <w:p w14:paraId="6B0B4BE2" w14:textId="71D81FB7" w:rsidR="005D32B6" w:rsidRDefault="001901E7"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It has five methods of </w:t>
      </w:r>
      <w:r w:rsidR="00F055A6">
        <w:rPr>
          <w:rFonts w:ascii="Arial" w:hAnsi="Arial" w:cs="Arial"/>
          <w:color w:val="000000" w:themeColor="text1"/>
        </w:rPr>
        <w:t xml:space="preserve">conflict resolution that use </w:t>
      </w:r>
      <w:r w:rsidR="00442C24">
        <w:rPr>
          <w:rFonts w:ascii="Arial" w:hAnsi="Arial" w:cs="Arial"/>
          <w:color w:val="000000" w:themeColor="text1"/>
        </w:rPr>
        <w:t>assertiveness and cooperation</w:t>
      </w:r>
      <w:r w:rsidR="0003049E">
        <w:rPr>
          <w:rFonts w:ascii="Arial" w:hAnsi="Arial" w:cs="Arial"/>
          <w:color w:val="000000" w:themeColor="text1"/>
        </w:rPr>
        <w:t xml:space="preserve"> approaches. And as </w:t>
      </w:r>
      <w:r w:rsidR="009F14AF">
        <w:rPr>
          <w:rFonts w:ascii="Arial" w:hAnsi="Arial" w:cs="Arial"/>
          <w:color w:val="000000" w:themeColor="text1"/>
        </w:rPr>
        <w:t xml:space="preserve">illustrated above </w:t>
      </w:r>
      <w:r w:rsidR="0003049E">
        <w:rPr>
          <w:rFonts w:ascii="Arial" w:hAnsi="Arial" w:cs="Arial"/>
          <w:color w:val="000000" w:themeColor="text1"/>
        </w:rPr>
        <w:t xml:space="preserve">they </w:t>
      </w:r>
      <w:r w:rsidR="00F9629A">
        <w:rPr>
          <w:rFonts w:ascii="Arial" w:hAnsi="Arial" w:cs="Arial"/>
          <w:color w:val="000000" w:themeColor="text1"/>
        </w:rPr>
        <w:t>are,</w:t>
      </w:r>
      <w:r>
        <w:rPr>
          <w:rFonts w:ascii="Arial" w:hAnsi="Arial" w:cs="Arial"/>
          <w:color w:val="000000" w:themeColor="text1"/>
        </w:rPr>
        <w:t xml:space="preserve"> </w:t>
      </w:r>
      <w:r w:rsidR="009F14AF">
        <w:rPr>
          <w:rFonts w:ascii="Arial" w:hAnsi="Arial" w:cs="Arial"/>
          <w:color w:val="000000" w:themeColor="text1"/>
        </w:rPr>
        <w:t>competing, collaborating, accommodating and avoiding.</w:t>
      </w:r>
    </w:p>
    <w:p w14:paraId="301DD9BC" w14:textId="78980053" w:rsidR="001901E7" w:rsidRDefault="005D32B6"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Ea</w:t>
      </w:r>
      <w:r w:rsidR="00521549">
        <w:rPr>
          <w:rFonts w:ascii="Arial" w:hAnsi="Arial" w:cs="Arial"/>
          <w:color w:val="000000" w:themeColor="text1"/>
        </w:rPr>
        <w:t>c</w:t>
      </w:r>
      <w:r>
        <w:rPr>
          <w:rFonts w:ascii="Arial" w:hAnsi="Arial" w:cs="Arial"/>
          <w:color w:val="000000" w:themeColor="text1"/>
        </w:rPr>
        <w:t xml:space="preserve">h of them used depending on </w:t>
      </w:r>
      <w:r w:rsidR="00487FF6">
        <w:rPr>
          <w:rFonts w:ascii="Arial" w:hAnsi="Arial" w:cs="Arial"/>
          <w:color w:val="000000" w:themeColor="text1"/>
        </w:rPr>
        <w:t>nature of conflict</w:t>
      </w:r>
      <w:r w:rsidR="007B1DF6">
        <w:rPr>
          <w:rFonts w:ascii="Arial" w:hAnsi="Arial" w:cs="Arial"/>
          <w:color w:val="000000" w:themeColor="text1"/>
        </w:rPr>
        <w:t>,</w:t>
      </w:r>
      <w:r w:rsidR="00487FF6">
        <w:rPr>
          <w:rFonts w:ascii="Arial" w:hAnsi="Arial" w:cs="Arial"/>
          <w:color w:val="000000" w:themeColor="text1"/>
        </w:rPr>
        <w:t xml:space="preserve"> </w:t>
      </w:r>
      <w:r w:rsidR="006A6217">
        <w:rPr>
          <w:rFonts w:ascii="Arial" w:hAnsi="Arial" w:cs="Arial"/>
          <w:color w:val="000000" w:themeColor="text1"/>
        </w:rPr>
        <w:t>stakeholders involved</w:t>
      </w:r>
      <w:r w:rsidR="007B1DF6">
        <w:rPr>
          <w:rFonts w:ascii="Arial" w:hAnsi="Arial" w:cs="Arial"/>
          <w:color w:val="000000" w:themeColor="text1"/>
        </w:rPr>
        <w:t xml:space="preserve"> and </w:t>
      </w:r>
      <w:r w:rsidR="000138F6">
        <w:rPr>
          <w:rFonts w:ascii="Arial" w:hAnsi="Arial" w:cs="Arial"/>
          <w:color w:val="000000" w:themeColor="text1"/>
        </w:rPr>
        <w:t xml:space="preserve">kind of eventual </w:t>
      </w:r>
      <w:r w:rsidR="00B951A0">
        <w:rPr>
          <w:rFonts w:ascii="Arial" w:hAnsi="Arial" w:cs="Arial"/>
          <w:color w:val="000000" w:themeColor="text1"/>
        </w:rPr>
        <w:t>conflict resolution outcome desired.</w:t>
      </w:r>
      <w:r w:rsidR="009F14AF">
        <w:rPr>
          <w:rFonts w:ascii="Arial" w:hAnsi="Arial" w:cs="Arial"/>
          <w:color w:val="000000" w:themeColor="text1"/>
        </w:rPr>
        <w:t xml:space="preserve"> </w:t>
      </w:r>
    </w:p>
    <w:p w14:paraId="2E680F4D" w14:textId="1023F66B" w:rsidR="00E9318D" w:rsidRDefault="00E9318D" w:rsidP="00E551A1">
      <w:pPr>
        <w:spacing w:after="120" w:line="360" w:lineRule="auto"/>
        <w:ind w:left="720" w:right="851"/>
        <w:contextualSpacing/>
        <w:rPr>
          <w:rFonts w:ascii="Arial" w:hAnsi="Arial" w:cs="Arial"/>
          <w:color w:val="000000" w:themeColor="text1"/>
        </w:rPr>
      </w:pPr>
    </w:p>
    <w:p w14:paraId="7709D4EC" w14:textId="1CD63351" w:rsidR="001E746D" w:rsidRDefault="00170FDD" w:rsidP="00E551A1">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 </w:t>
      </w:r>
      <w:r w:rsidR="003C7BE0">
        <w:rPr>
          <w:rFonts w:ascii="Arial" w:hAnsi="Arial" w:cs="Arial"/>
          <w:color w:val="000000" w:themeColor="text1"/>
        </w:rPr>
        <w:t xml:space="preserve"> </w:t>
      </w:r>
      <w:r w:rsidR="0099551B">
        <w:rPr>
          <w:rFonts w:ascii="Arial" w:hAnsi="Arial" w:cs="Arial"/>
          <w:color w:val="000000" w:themeColor="text1"/>
        </w:rPr>
        <w:t xml:space="preserve"> </w:t>
      </w:r>
      <w:r w:rsidR="00497206">
        <w:rPr>
          <w:rFonts w:ascii="Arial" w:hAnsi="Arial" w:cs="Arial"/>
          <w:color w:val="000000" w:themeColor="text1"/>
        </w:rPr>
        <w:t xml:space="preserve"> </w:t>
      </w:r>
      <w:r w:rsidR="001E746D">
        <w:rPr>
          <w:rFonts w:ascii="Arial" w:hAnsi="Arial" w:cs="Arial"/>
          <w:color w:val="000000" w:themeColor="text1"/>
        </w:rPr>
        <w:t xml:space="preserve"> </w:t>
      </w:r>
    </w:p>
    <w:p w14:paraId="0AFA8653" w14:textId="4CAD944D" w:rsidR="001E746D" w:rsidRDefault="001E746D" w:rsidP="00E551A1">
      <w:pPr>
        <w:spacing w:after="120" w:line="360" w:lineRule="auto"/>
        <w:ind w:left="720" w:right="851"/>
        <w:contextualSpacing/>
        <w:rPr>
          <w:rFonts w:ascii="Arial" w:hAnsi="Arial" w:cs="Arial"/>
          <w:color w:val="000000" w:themeColor="text1"/>
        </w:rPr>
      </w:pPr>
    </w:p>
    <w:p w14:paraId="6D85C099" w14:textId="1D64FEC5" w:rsidR="00ED391B" w:rsidRDefault="00ED391B" w:rsidP="00C324DF">
      <w:pPr>
        <w:spacing w:after="120" w:line="360" w:lineRule="auto"/>
        <w:ind w:left="720" w:right="851"/>
        <w:contextualSpacing/>
        <w:rPr>
          <w:rFonts w:ascii="Arial" w:hAnsi="Arial" w:cs="Arial"/>
        </w:rPr>
      </w:pPr>
    </w:p>
    <w:p w14:paraId="443622E0" w14:textId="7FE22B87" w:rsidR="00ED391B" w:rsidRDefault="00AD3C28" w:rsidP="00C324DF">
      <w:pPr>
        <w:spacing w:after="120" w:line="360" w:lineRule="auto"/>
        <w:ind w:left="720" w:right="851"/>
        <w:contextualSpacing/>
        <w:rPr>
          <w:rFonts w:ascii="Arial" w:hAnsi="Arial" w:cs="Arial"/>
          <w:b/>
          <w:bCs/>
        </w:rPr>
      </w:pPr>
      <w:r>
        <w:rPr>
          <w:rFonts w:ascii="Arial" w:hAnsi="Arial" w:cs="Arial"/>
          <w:b/>
          <w:bCs/>
        </w:rPr>
        <w:t>Evaluation of i</w:t>
      </w:r>
      <w:r w:rsidR="00025A45" w:rsidRPr="005F5895">
        <w:rPr>
          <w:rFonts w:ascii="Arial" w:hAnsi="Arial" w:cs="Arial"/>
          <w:b/>
          <w:bCs/>
        </w:rPr>
        <w:t xml:space="preserve">mpact of </w:t>
      </w:r>
      <w:r w:rsidR="00621355" w:rsidRPr="005F5895">
        <w:rPr>
          <w:rFonts w:ascii="Arial" w:hAnsi="Arial" w:cs="Arial"/>
          <w:b/>
          <w:bCs/>
        </w:rPr>
        <w:t xml:space="preserve">Stakeholders’ engagement on </w:t>
      </w:r>
      <w:r w:rsidR="005F5895" w:rsidRPr="005F5895">
        <w:rPr>
          <w:rFonts w:ascii="Arial" w:hAnsi="Arial" w:cs="Arial"/>
          <w:b/>
          <w:bCs/>
        </w:rPr>
        <w:t>business</w:t>
      </w:r>
      <w:r w:rsidR="009D05D1">
        <w:rPr>
          <w:rFonts w:ascii="Arial" w:hAnsi="Arial" w:cs="Arial"/>
          <w:b/>
          <w:bCs/>
        </w:rPr>
        <w:t>/project</w:t>
      </w:r>
      <w:r w:rsidR="005F5895" w:rsidRPr="005F5895">
        <w:rPr>
          <w:rFonts w:ascii="Arial" w:hAnsi="Arial" w:cs="Arial"/>
          <w:b/>
          <w:bCs/>
        </w:rPr>
        <w:t xml:space="preserve"> performance.</w:t>
      </w:r>
      <w:r w:rsidR="00621355" w:rsidRPr="005F5895">
        <w:rPr>
          <w:rFonts w:ascii="Arial" w:hAnsi="Arial" w:cs="Arial"/>
          <w:b/>
          <w:bCs/>
        </w:rPr>
        <w:t xml:space="preserve"> </w:t>
      </w:r>
    </w:p>
    <w:p w14:paraId="40D952E3" w14:textId="7EEA8BAB" w:rsidR="00ED391B" w:rsidRDefault="00ED391B" w:rsidP="00C324DF">
      <w:pPr>
        <w:spacing w:after="120" w:line="360" w:lineRule="auto"/>
        <w:ind w:left="720" w:right="851"/>
        <w:contextualSpacing/>
        <w:rPr>
          <w:rFonts w:ascii="Arial" w:hAnsi="Arial" w:cs="Arial"/>
        </w:rPr>
      </w:pPr>
    </w:p>
    <w:p w14:paraId="712E0E7E" w14:textId="4915C847" w:rsidR="00200DEF" w:rsidRDefault="0047497B" w:rsidP="00C324DF">
      <w:pPr>
        <w:spacing w:after="120" w:line="360" w:lineRule="auto"/>
        <w:ind w:left="720" w:right="851"/>
        <w:contextualSpacing/>
        <w:rPr>
          <w:rFonts w:ascii="Arial" w:hAnsi="Arial" w:cs="Arial"/>
        </w:rPr>
      </w:pPr>
      <w:r>
        <w:rPr>
          <w:rFonts w:ascii="Arial" w:hAnsi="Arial" w:cs="Arial"/>
        </w:rPr>
        <w:t>A</w:t>
      </w:r>
      <w:r w:rsidR="00AC1237">
        <w:rPr>
          <w:rFonts w:ascii="Arial" w:hAnsi="Arial" w:cs="Arial"/>
        </w:rPr>
        <w:t xml:space="preserve">s </w:t>
      </w:r>
      <w:r w:rsidR="00E94C36">
        <w:rPr>
          <w:rFonts w:ascii="Arial" w:hAnsi="Arial" w:cs="Arial"/>
        </w:rPr>
        <w:t>evident</w:t>
      </w:r>
      <w:r w:rsidR="001C3094">
        <w:rPr>
          <w:rFonts w:ascii="Arial" w:hAnsi="Arial" w:cs="Arial"/>
        </w:rPr>
        <w:t xml:space="preserve">ly </w:t>
      </w:r>
      <w:r w:rsidR="001C3094" w:rsidRPr="001C3094">
        <w:rPr>
          <w:rFonts w:ascii="Arial" w:hAnsi="Arial" w:cs="Arial"/>
        </w:rPr>
        <w:t>discussed</w:t>
      </w:r>
      <w:r w:rsidR="001C3094">
        <w:rPr>
          <w:rFonts w:ascii="Arial" w:hAnsi="Arial" w:cs="Arial"/>
        </w:rPr>
        <w:t xml:space="preserve"> in</w:t>
      </w:r>
      <w:r w:rsidR="001C3094" w:rsidRPr="001C3094">
        <w:rPr>
          <w:rFonts w:ascii="Arial" w:hAnsi="Arial" w:cs="Arial"/>
        </w:rPr>
        <w:t xml:space="preserve"> this report</w:t>
      </w:r>
      <w:r w:rsidR="001C3094">
        <w:rPr>
          <w:rFonts w:ascii="Arial" w:hAnsi="Arial" w:cs="Arial"/>
        </w:rPr>
        <w:t>,</w:t>
      </w:r>
      <w:r>
        <w:rPr>
          <w:rFonts w:ascii="Arial" w:hAnsi="Arial" w:cs="Arial"/>
        </w:rPr>
        <w:t xml:space="preserve"> </w:t>
      </w:r>
      <w:r w:rsidR="00544684">
        <w:rPr>
          <w:rFonts w:ascii="Arial" w:hAnsi="Arial" w:cs="Arial"/>
        </w:rPr>
        <w:t xml:space="preserve">stakeholders have </w:t>
      </w:r>
      <w:r>
        <w:rPr>
          <w:rFonts w:ascii="Arial" w:hAnsi="Arial" w:cs="Arial"/>
        </w:rPr>
        <w:t xml:space="preserve">the </w:t>
      </w:r>
      <w:r w:rsidR="00C449D8">
        <w:rPr>
          <w:rFonts w:ascii="Arial" w:hAnsi="Arial" w:cs="Arial"/>
        </w:rPr>
        <w:t>influence</w:t>
      </w:r>
      <w:r w:rsidR="00544CBC">
        <w:rPr>
          <w:rFonts w:ascii="Arial" w:hAnsi="Arial" w:cs="Arial"/>
        </w:rPr>
        <w:t xml:space="preserve"> and power to e</w:t>
      </w:r>
      <w:r w:rsidR="00E40CD8">
        <w:rPr>
          <w:rFonts w:ascii="Arial" w:hAnsi="Arial" w:cs="Arial"/>
        </w:rPr>
        <w:t>ffect</w:t>
      </w:r>
      <w:r w:rsidR="009F6AC9">
        <w:rPr>
          <w:rFonts w:ascii="Arial" w:hAnsi="Arial" w:cs="Arial"/>
        </w:rPr>
        <w:t xml:space="preserve"> </w:t>
      </w:r>
      <w:r w:rsidR="00D643ED">
        <w:rPr>
          <w:rFonts w:ascii="Arial" w:hAnsi="Arial" w:cs="Arial"/>
        </w:rPr>
        <w:t xml:space="preserve">project </w:t>
      </w:r>
      <w:r w:rsidR="009F6AC9">
        <w:rPr>
          <w:rFonts w:ascii="Arial" w:hAnsi="Arial" w:cs="Arial"/>
        </w:rPr>
        <w:t>objectives</w:t>
      </w:r>
      <w:r w:rsidR="007F3982">
        <w:rPr>
          <w:rFonts w:ascii="Arial" w:hAnsi="Arial" w:cs="Arial"/>
        </w:rPr>
        <w:t>, activities and decision-making</w:t>
      </w:r>
      <w:r w:rsidR="00EF2702">
        <w:rPr>
          <w:rFonts w:ascii="Arial" w:hAnsi="Arial" w:cs="Arial"/>
        </w:rPr>
        <w:t xml:space="preserve"> on </w:t>
      </w:r>
      <w:r w:rsidR="00751FC7">
        <w:rPr>
          <w:rFonts w:ascii="Arial" w:hAnsi="Arial" w:cs="Arial"/>
        </w:rPr>
        <w:t>various matters</w:t>
      </w:r>
      <w:r w:rsidR="00014ABF">
        <w:rPr>
          <w:rFonts w:ascii="Arial" w:hAnsi="Arial" w:cs="Arial"/>
        </w:rPr>
        <w:t xml:space="preserve">, such as </w:t>
      </w:r>
      <w:r w:rsidR="0072179F">
        <w:rPr>
          <w:rFonts w:ascii="Arial" w:hAnsi="Arial" w:cs="Arial"/>
        </w:rPr>
        <w:t>project cost</w:t>
      </w:r>
      <w:r w:rsidR="00D319B3">
        <w:rPr>
          <w:rFonts w:ascii="Arial" w:hAnsi="Arial" w:cs="Arial"/>
        </w:rPr>
        <w:t>s</w:t>
      </w:r>
      <w:r w:rsidR="0081153A">
        <w:rPr>
          <w:rFonts w:ascii="Arial" w:hAnsi="Arial" w:cs="Arial"/>
        </w:rPr>
        <w:t xml:space="preserve"> et c</w:t>
      </w:r>
      <w:r w:rsidR="00D319B3">
        <w:rPr>
          <w:rFonts w:ascii="Arial" w:hAnsi="Arial" w:cs="Arial"/>
        </w:rPr>
        <w:t>e</w:t>
      </w:r>
      <w:r w:rsidR="0081153A">
        <w:rPr>
          <w:rFonts w:ascii="Arial" w:hAnsi="Arial" w:cs="Arial"/>
        </w:rPr>
        <w:t>tera</w:t>
      </w:r>
      <w:r w:rsidR="00040EEC">
        <w:rPr>
          <w:rFonts w:ascii="Arial" w:hAnsi="Arial" w:cs="Arial"/>
        </w:rPr>
        <w:t>.</w:t>
      </w:r>
      <w:r w:rsidR="00200DEF">
        <w:rPr>
          <w:rFonts w:ascii="Arial" w:hAnsi="Arial" w:cs="Arial"/>
        </w:rPr>
        <w:t xml:space="preserve"> </w:t>
      </w:r>
      <w:r w:rsidR="005A4768">
        <w:rPr>
          <w:rFonts w:ascii="Arial" w:hAnsi="Arial" w:cs="Arial"/>
        </w:rPr>
        <w:t xml:space="preserve">However, </w:t>
      </w:r>
      <w:r w:rsidR="00792923">
        <w:rPr>
          <w:rFonts w:ascii="Arial" w:hAnsi="Arial" w:cs="Arial"/>
        </w:rPr>
        <w:t>some</w:t>
      </w:r>
      <w:r w:rsidR="00FB14B3">
        <w:rPr>
          <w:rFonts w:ascii="Arial" w:hAnsi="Arial" w:cs="Arial"/>
        </w:rPr>
        <w:t>times certain</w:t>
      </w:r>
      <w:r w:rsidR="00792923">
        <w:rPr>
          <w:rFonts w:ascii="Arial" w:hAnsi="Arial" w:cs="Arial"/>
        </w:rPr>
        <w:t xml:space="preserve"> stakeholders may have more </w:t>
      </w:r>
      <w:r w:rsidR="00CF6D46">
        <w:rPr>
          <w:rFonts w:ascii="Arial" w:hAnsi="Arial" w:cs="Arial"/>
        </w:rPr>
        <w:t>power and influence than others</w:t>
      </w:r>
      <w:r w:rsidR="003C10B0">
        <w:rPr>
          <w:rFonts w:ascii="Arial" w:hAnsi="Arial" w:cs="Arial"/>
        </w:rPr>
        <w:t xml:space="preserve">, hence why </w:t>
      </w:r>
      <w:r w:rsidR="00C11D98">
        <w:rPr>
          <w:rFonts w:ascii="Arial" w:hAnsi="Arial" w:cs="Arial"/>
        </w:rPr>
        <w:t>they are prioritised during stakeholder</w:t>
      </w:r>
      <w:r w:rsidR="009C155A">
        <w:rPr>
          <w:rFonts w:ascii="Arial" w:hAnsi="Arial" w:cs="Arial"/>
        </w:rPr>
        <w:t xml:space="preserve"> engagement process.</w:t>
      </w:r>
    </w:p>
    <w:p w14:paraId="0D7E9C06" w14:textId="1F7F9310" w:rsidR="009173DF" w:rsidRDefault="00F874AF" w:rsidP="00C324DF">
      <w:pPr>
        <w:spacing w:after="120" w:line="360" w:lineRule="auto"/>
        <w:ind w:left="720" w:right="851"/>
        <w:contextualSpacing/>
        <w:rPr>
          <w:rFonts w:ascii="Arial" w:hAnsi="Arial" w:cs="Arial"/>
        </w:rPr>
      </w:pPr>
      <w:r>
        <w:rPr>
          <w:rFonts w:ascii="Arial" w:hAnsi="Arial" w:cs="Arial"/>
        </w:rPr>
        <w:t>Most</w:t>
      </w:r>
      <w:r w:rsidR="005A0180">
        <w:rPr>
          <w:rFonts w:ascii="Arial" w:hAnsi="Arial" w:cs="Arial"/>
        </w:rPr>
        <w:t>ly</w:t>
      </w:r>
      <w:r w:rsidR="00A64109">
        <w:rPr>
          <w:rFonts w:ascii="Arial" w:hAnsi="Arial" w:cs="Arial"/>
        </w:rPr>
        <w:t xml:space="preserve">, </w:t>
      </w:r>
      <w:r w:rsidR="00B405B1">
        <w:rPr>
          <w:rFonts w:ascii="Arial" w:hAnsi="Arial" w:cs="Arial"/>
        </w:rPr>
        <w:t xml:space="preserve">majority of </w:t>
      </w:r>
      <w:r w:rsidR="00A64109">
        <w:rPr>
          <w:rFonts w:ascii="Arial" w:hAnsi="Arial" w:cs="Arial"/>
        </w:rPr>
        <w:t>stakeholder</w:t>
      </w:r>
      <w:r w:rsidR="00B405B1">
        <w:rPr>
          <w:rFonts w:ascii="Arial" w:hAnsi="Arial" w:cs="Arial"/>
        </w:rPr>
        <w:t>s</w:t>
      </w:r>
      <w:r w:rsidR="00A64109">
        <w:rPr>
          <w:rFonts w:ascii="Arial" w:hAnsi="Arial" w:cs="Arial"/>
        </w:rPr>
        <w:t xml:space="preserve"> </w:t>
      </w:r>
      <w:r w:rsidR="00B405B1">
        <w:rPr>
          <w:rFonts w:ascii="Arial" w:hAnsi="Arial" w:cs="Arial"/>
        </w:rPr>
        <w:t xml:space="preserve">tend to </w:t>
      </w:r>
      <w:r>
        <w:rPr>
          <w:rFonts w:ascii="Arial" w:hAnsi="Arial" w:cs="Arial"/>
        </w:rPr>
        <w:t>have a positive</w:t>
      </w:r>
      <w:r w:rsidR="00B97DE4">
        <w:rPr>
          <w:rFonts w:ascii="Arial" w:hAnsi="Arial" w:cs="Arial"/>
        </w:rPr>
        <w:t xml:space="preserve"> contribution towards </w:t>
      </w:r>
      <w:r w:rsidR="00537244">
        <w:rPr>
          <w:rFonts w:ascii="Arial" w:hAnsi="Arial" w:cs="Arial"/>
        </w:rPr>
        <w:t xml:space="preserve">project </w:t>
      </w:r>
      <w:r w:rsidR="00A32FDD">
        <w:rPr>
          <w:rFonts w:ascii="Arial" w:hAnsi="Arial" w:cs="Arial"/>
        </w:rPr>
        <w:t>implementation</w:t>
      </w:r>
      <w:r w:rsidR="009F47C4">
        <w:rPr>
          <w:rFonts w:ascii="Arial" w:hAnsi="Arial" w:cs="Arial"/>
        </w:rPr>
        <w:t xml:space="preserve"> as</w:t>
      </w:r>
      <w:r w:rsidR="00BF25CB">
        <w:rPr>
          <w:rFonts w:ascii="Arial" w:hAnsi="Arial" w:cs="Arial"/>
        </w:rPr>
        <w:t xml:space="preserve"> discussed</w:t>
      </w:r>
      <w:r w:rsidR="009F47C4">
        <w:rPr>
          <w:rFonts w:ascii="Arial" w:hAnsi="Arial" w:cs="Arial"/>
        </w:rPr>
        <w:t xml:space="preserve"> below</w:t>
      </w:r>
      <w:r w:rsidR="00246110">
        <w:rPr>
          <w:rFonts w:ascii="Arial" w:hAnsi="Arial" w:cs="Arial"/>
        </w:rPr>
        <w:t>, but this may likely depend</w:t>
      </w:r>
      <w:r w:rsidR="006A1D30">
        <w:rPr>
          <w:rFonts w:ascii="Arial" w:hAnsi="Arial" w:cs="Arial"/>
        </w:rPr>
        <w:t xml:space="preserve"> on how effective the stakeholders’ </w:t>
      </w:r>
      <w:r w:rsidR="0042069F">
        <w:rPr>
          <w:rFonts w:ascii="Arial" w:hAnsi="Arial" w:cs="Arial"/>
        </w:rPr>
        <w:t>engagement</w:t>
      </w:r>
      <w:r w:rsidR="006A1D30">
        <w:rPr>
          <w:rFonts w:ascii="Arial" w:hAnsi="Arial" w:cs="Arial"/>
        </w:rPr>
        <w:t xml:space="preserve"> </w:t>
      </w:r>
      <w:r w:rsidR="0042069F">
        <w:rPr>
          <w:rFonts w:ascii="Arial" w:hAnsi="Arial" w:cs="Arial"/>
        </w:rPr>
        <w:t>process is</w:t>
      </w:r>
      <w:r w:rsidR="00833754">
        <w:rPr>
          <w:rFonts w:ascii="Arial" w:hAnsi="Arial" w:cs="Arial"/>
        </w:rPr>
        <w:t xml:space="preserve">. </w:t>
      </w:r>
    </w:p>
    <w:p w14:paraId="510F3999" w14:textId="11BCA7D0" w:rsidR="009F47C4" w:rsidRDefault="00246110" w:rsidP="00C324DF">
      <w:pPr>
        <w:spacing w:after="120" w:line="360" w:lineRule="auto"/>
        <w:ind w:left="720" w:right="851"/>
        <w:contextualSpacing/>
        <w:rPr>
          <w:rFonts w:ascii="Arial" w:hAnsi="Arial" w:cs="Arial"/>
        </w:rPr>
      </w:pPr>
      <w:r>
        <w:rPr>
          <w:rFonts w:ascii="Arial" w:hAnsi="Arial" w:cs="Arial"/>
        </w:rPr>
        <w:t xml:space="preserve"> </w:t>
      </w:r>
    </w:p>
    <w:p w14:paraId="5E74C6DA" w14:textId="445A61E0" w:rsidR="00C7023C" w:rsidRDefault="00097B84" w:rsidP="00C324DF">
      <w:pPr>
        <w:spacing w:after="120" w:line="360" w:lineRule="auto"/>
        <w:ind w:left="720" w:right="851"/>
        <w:contextualSpacing/>
        <w:rPr>
          <w:rFonts w:ascii="Arial" w:hAnsi="Arial" w:cs="Arial"/>
        </w:rPr>
      </w:pPr>
      <w:r>
        <w:rPr>
          <w:rFonts w:ascii="Arial" w:hAnsi="Arial" w:cs="Arial"/>
        </w:rPr>
        <w:t>Project s</w:t>
      </w:r>
      <w:r w:rsidR="00501F8A">
        <w:rPr>
          <w:rFonts w:ascii="Arial" w:hAnsi="Arial" w:cs="Arial"/>
        </w:rPr>
        <w:t>takeholders</w:t>
      </w:r>
      <w:r>
        <w:rPr>
          <w:rFonts w:ascii="Arial" w:hAnsi="Arial" w:cs="Arial"/>
        </w:rPr>
        <w:t xml:space="preserve"> such as, </w:t>
      </w:r>
      <w:r w:rsidR="00B77D51">
        <w:rPr>
          <w:rFonts w:ascii="Arial" w:hAnsi="Arial" w:cs="Arial"/>
        </w:rPr>
        <w:t>board of directors, shareholders</w:t>
      </w:r>
      <w:r w:rsidR="00FA0658">
        <w:rPr>
          <w:rFonts w:ascii="Arial" w:hAnsi="Arial" w:cs="Arial"/>
        </w:rPr>
        <w:t xml:space="preserve"> and </w:t>
      </w:r>
      <w:r w:rsidR="00F05A09">
        <w:rPr>
          <w:rFonts w:ascii="Arial" w:hAnsi="Arial" w:cs="Arial"/>
        </w:rPr>
        <w:t>J Sainsbury</w:t>
      </w:r>
      <w:r w:rsidR="00F63DF5">
        <w:rPr>
          <w:rFonts w:ascii="Arial" w:hAnsi="Arial" w:cs="Arial"/>
        </w:rPr>
        <w:t xml:space="preserve"> </w:t>
      </w:r>
      <w:r w:rsidR="00FA0658">
        <w:rPr>
          <w:rFonts w:ascii="Arial" w:hAnsi="Arial" w:cs="Arial"/>
        </w:rPr>
        <w:t>owners</w:t>
      </w:r>
      <w:r w:rsidR="00BD6D60">
        <w:rPr>
          <w:rFonts w:ascii="Arial" w:hAnsi="Arial" w:cs="Arial"/>
        </w:rPr>
        <w:t xml:space="preserve"> have the most power and influence</w:t>
      </w:r>
      <w:r w:rsidR="00B57FA2">
        <w:rPr>
          <w:rFonts w:ascii="Arial" w:hAnsi="Arial" w:cs="Arial"/>
        </w:rPr>
        <w:t xml:space="preserve"> </w:t>
      </w:r>
      <w:r w:rsidR="00065FD2">
        <w:rPr>
          <w:rFonts w:ascii="Arial" w:hAnsi="Arial" w:cs="Arial"/>
        </w:rPr>
        <w:t>over a project</w:t>
      </w:r>
      <w:r w:rsidR="00E878EB">
        <w:rPr>
          <w:rFonts w:ascii="Arial" w:hAnsi="Arial" w:cs="Arial"/>
        </w:rPr>
        <w:t xml:space="preserve">. They </w:t>
      </w:r>
      <w:r w:rsidR="00B17F79">
        <w:rPr>
          <w:rFonts w:ascii="Arial" w:hAnsi="Arial" w:cs="Arial"/>
        </w:rPr>
        <w:t>take decisions regards project</w:t>
      </w:r>
      <w:r w:rsidR="00C12376">
        <w:rPr>
          <w:rFonts w:ascii="Arial" w:hAnsi="Arial" w:cs="Arial"/>
        </w:rPr>
        <w:t xml:space="preserve"> funding and its growth.</w:t>
      </w:r>
    </w:p>
    <w:p w14:paraId="7F3FA7C1" w14:textId="77777777" w:rsidR="00DC00DC" w:rsidRDefault="00202B63" w:rsidP="00C324DF">
      <w:pPr>
        <w:spacing w:after="120" w:line="360" w:lineRule="auto"/>
        <w:ind w:left="720" w:right="851"/>
        <w:contextualSpacing/>
        <w:rPr>
          <w:rFonts w:ascii="Arial" w:hAnsi="Arial" w:cs="Arial"/>
        </w:rPr>
      </w:pPr>
      <w:r>
        <w:rPr>
          <w:rFonts w:ascii="Arial" w:hAnsi="Arial" w:cs="Arial"/>
        </w:rPr>
        <w:t xml:space="preserve">In-particular, </w:t>
      </w:r>
      <w:r w:rsidR="00737252">
        <w:rPr>
          <w:rFonts w:ascii="Arial" w:hAnsi="Arial" w:cs="Arial"/>
        </w:rPr>
        <w:t>shareholders</w:t>
      </w:r>
      <w:r w:rsidR="005B40CC">
        <w:rPr>
          <w:rFonts w:ascii="Arial" w:hAnsi="Arial" w:cs="Arial"/>
        </w:rPr>
        <w:t xml:space="preserve"> will</w:t>
      </w:r>
      <w:r w:rsidR="00BD7F1F">
        <w:rPr>
          <w:rFonts w:ascii="Arial" w:hAnsi="Arial" w:cs="Arial"/>
        </w:rPr>
        <w:t xml:space="preserve"> influenc</w:t>
      </w:r>
      <w:r w:rsidR="004B5564">
        <w:rPr>
          <w:rFonts w:ascii="Arial" w:hAnsi="Arial" w:cs="Arial"/>
        </w:rPr>
        <w:t xml:space="preserve">e </w:t>
      </w:r>
      <w:r w:rsidR="00CE312E">
        <w:rPr>
          <w:rFonts w:ascii="Arial" w:hAnsi="Arial" w:cs="Arial"/>
        </w:rPr>
        <w:t>project aims and objectives</w:t>
      </w:r>
      <w:r w:rsidR="00CD7468">
        <w:rPr>
          <w:rFonts w:ascii="Arial" w:hAnsi="Arial" w:cs="Arial"/>
        </w:rPr>
        <w:t xml:space="preserve"> based on their financial, non-financial</w:t>
      </w:r>
      <w:r w:rsidR="008D4362">
        <w:rPr>
          <w:rFonts w:ascii="Arial" w:hAnsi="Arial" w:cs="Arial"/>
        </w:rPr>
        <w:t xml:space="preserve"> and socia</w:t>
      </w:r>
      <w:r w:rsidR="00670E13">
        <w:rPr>
          <w:rFonts w:ascii="Arial" w:hAnsi="Arial" w:cs="Arial"/>
        </w:rPr>
        <w:t xml:space="preserve">l </w:t>
      </w:r>
      <w:r w:rsidR="006000B9">
        <w:rPr>
          <w:rFonts w:ascii="Arial" w:hAnsi="Arial" w:cs="Arial"/>
        </w:rPr>
        <w:t>obligations</w:t>
      </w:r>
      <w:r w:rsidR="00D83E62">
        <w:rPr>
          <w:rFonts w:ascii="Arial" w:hAnsi="Arial" w:cs="Arial"/>
        </w:rPr>
        <w:t xml:space="preserve"> </w:t>
      </w:r>
    </w:p>
    <w:p w14:paraId="1107094C" w14:textId="2C7AD4BA" w:rsidR="001409F7" w:rsidRDefault="00D83E62" w:rsidP="00C324DF">
      <w:pPr>
        <w:spacing w:after="120" w:line="360" w:lineRule="auto"/>
        <w:ind w:left="720" w:right="851"/>
        <w:contextualSpacing/>
        <w:rPr>
          <w:rFonts w:ascii="Arial" w:hAnsi="Arial" w:cs="Arial"/>
        </w:rPr>
      </w:pPr>
      <w:r>
        <w:rPr>
          <w:rFonts w:ascii="Arial" w:hAnsi="Arial" w:cs="Arial"/>
        </w:rPr>
        <w:t>(BBC n.d).</w:t>
      </w:r>
    </w:p>
    <w:p w14:paraId="3968AE90" w14:textId="0CABD7D2" w:rsidR="0056001C" w:rsidRDefault="00753B9A" w:rsidP="00C324DF">
      <w:pPr>
        <w:spacing w:after="120" w:line="360" w:lineRule="auto"/>
        <w:ind w:left="720" w:right="851"/>
        <w:contextualSpacing/>
        <w:rPr>
          <w:rFonts w:ascii="Arial" w:hAnsi="Arial" w:cs="Arial"/>
        </w:rPr>
      </w:pPr>
      <w:r>
        <w:rPr>
          <w:rFonts w:ascii="Arial" w:hAnsi="Arial" w:cs="Arial"/>
        </w:rPr>
        <w:t xml:space="preserve">Additionally, </w:t>
      </w:r>
      <w:r w:rsidR="00634250">
        <w:rPr>
          <w:rFonts w:ascii="Arial" w:hAnsi="Arial" w:cs="Arial"/>
        </w:rPr>
        <w:t>th</w:t>
      </w:r>
      <w:r w:rsidR="00872DB7">
        <w:rPr>
          <w:rFonts w:ascii="Arial" w:hAnsi="Arial" w:cs="Arial"/>
        </w:rPr>
        <w:t>ese stakeholder</w:t>
      </w:r>
      <w:r w:rsidR="003A7599">
        <w:rPr>
          <w:rFonts w:ascii="Arial" w:hAnsi="Arial" w:cs="Arial"/>
        </w:rPr>
        <w:t>s</w:t>
      </w:r>
      <w:r w:rsidR="00872DB7">
        <w:rPr>
          <w:rFonts w:ascii="Arial" w:hAnsi="Arial" w:cs="Arial"/>
        </w:rPr>
        <w:t xml:space="preserve"> </w:t>
      </w:r>
      <w:r w:rsidR="00592EFF">
        <w:rPr>
          <w:rFonts w:ascii="Arial" w:hAnsi="Arial" w:cs="Arial"/>
        </w:rPr>
        <w:t xml:space="preserve">are very critical </w:t>
      </w:r>
      <w:r w:rsidR="0060690A">
        <w:rPr>
          <w:rFonts w:ascii="Arial" w:hAnsi="Arial" w:cs="Arial"/>
        </w:rPr>
        <w:t>for the benefit of the whole project</w:t>
      </w:r>
      <w:r w:rsidR="00893A3B">
        <w:rPr>
          <w:rFonts w:ascii="Arial" w:hAnsi="Arial" w:cs="Arial"/>
        </w:rPr>
        <w:t xml:space="preserve"> as they usually</w:t>
      </w:r>
      <w:r w:rsidR="00FB164F">
        <w:rPr>
          <w:rFonts w:ascii="Arial" w:hAnsi="Arial" w:cs="Arial"/>
        </w:rPr>
        <w:t xml:space="preserve"> not only</w:t>
      </w:r>
      <w:r w:rsidR="00893A3B">
        <w:rPr>
          <w:rFonts w:ascii="Arial" w:hAnsi="Arial" w:cs="Arial"/>
        </w:rPr>
        <w:t xml:space="preserve"> </w:t>
      </w:r>
      <w:r w:rsidR="00820089">
        <w:rPr>
          <w:rFonts w:ascii="Arial" w:hAnsi="Arial" w:cs="Arial"/>
        </w:rPr>
        <w:t>possess</w:t>
      </w:r>
      <w:r w:rsidR="00893A3B">
        <w:rPr>
          <w:rFonts w:ascii="Arial" w:hAnsi="Arial" w:cs="Arial"/>
        </w:rPr>
        <w:t xml:space="preserve"> </w:t>
      </w:r>
      <w:r w:rsidR="000A6A97">
        <w:rPr>
          <w:rFonts w:ascii="Arial" w:hAnsi="Arial" w:cs="Arial"/>
        </w:rPr>
        <w:t>specialised skills</w:t>
      </w:r>
      <w:r w:rsidR="00820089">
        <w:rPr>
          <w:rFonts w:ascii="Arial" w:hAnsi="Arial" w:cs="Arial"/>
        </w:rPr>
        <w:t xml:space="preserve"> such as legal</w:t>
      </w:r>
      <w:r w:rsidR="00FB164F">
        <w:rPr>
          <w:rFonts w:ascii="Arial" w:hAnsi="Arial" w:cs="Arial"/>
        </w:rPr>
        <w:t>, but</w:t>
      </w:r>
      <w:r w:rsidR="00FB0FBE">
        <w:rPr>
          <w:rFonts w:ascii="Arial" w:hAnsi="Arial" w:cs="Arial"/>
        </w:rPr>
        <w:t xml:space="preserve"> </w:t>
      </w:r>
      <w:r w:rsidR="008A7AA4">
        <w:rPr>
          <w:rFonts w:ascii="Arial" w:hAnsi="Arial" w:cs="Arial"/>
        </w:rPr>
        <w:t xml:space="preserve">good business network </w:t>
      </w:r>
      <w:r w:rsidR="00AF0885">
        <w:rPr>
          <w:rFonts w:ascii="Arial" w:hAnsi="Arial" w:cs="Arial"/>
        </w:rPr>
        <w:t xml:space="preserve">connection that can </w:t>
      </w:r>
      <w:r w:rsidR="00FB3A6C">
        <w:rPr>
          <w:rFonts w:ascii="Arial" w:hAnsi="Arial" w:cs="Arial"/>
        </w:rPr>
        <w:t>be used for project advantage, hence they hold a consultation status</w:t>
      </w:r>
      <w:r w:rsidR="00C11244">
        <w:rPr>
          <w:rFonts w:ascii="Arial" w:hAnsi="Arial" w:cs="Arial"/>
        </w:rPr>
        <w:t xml:space="preserve"> on the RCI</w:t>
      </w:r>
      <w:r w:rsidR="0052168B">
        <w:rPr>
          <w:rFonts w:ascii="Arial" w:hAnsi="Arial" w:cs="Arial"/>
        </w:rPr>
        <w:t xml:space="preserve"> matrix on key </w:t>
      </w:r>
      <w:r w:rsidR="00831C56">
        <w:rPr>
          <w:rFonts w:ascii="Arial" w:hAnsi="Arial" w:cs="Arial"/>
        </w:rPr>
        <w:t>tasks</w:t>
      </w:r>
      <w:r w:rsidR="0052168B">
        <w:rPr>
          <w:rFonts w:ascii="Arial" w:hAnsi="Arial" w:cs="Arial"/>
        </w:rPr>
        <w:t>.</w:t>
      </w:r>
      <w:r w:rsidR="00FB3A6C">
        <w:rPr>
          <w:rFonts w:ascii="Arial" w:hAnsi="Arial" w:cs="Arial"/>
        </w:rPr>
        <w:t xml:space="preserve"> </w:t>
      </w:r>
      <w:r w:rsidR="00E953CB">
        <w:rPr>
          <w:rFonts w:ascii="Arial" w:hAnsi="Arial" w:cs="Arial"/>
        </w:rPr>
        <w:t xml:space="preserve"> </w:t>
      </w:r>
    </w:p>
    <w:p w14:paraId="46E99698" w14:textId="77777777" w:rsidR="00820277" w:rsidRDefault="00820277" w:rsidP="00C324DF">
      <w:pPr>
        <w:spacing w:after="120" w:line="360" w:lineRule="auto"/>
        <w:ind w:left="720" w:right="851"/>
        <w:contextualSpacing/>
        <w:rPr>
          <w:rFonts w:ascii="Arial" w:hAnsi="Arial" w:cs="Arial"/>
        </w:rPr>
      </w:pPr>
    </w:p>
    <w:p w14:paraId="5642FFB2" w14:textId="1169013E" w:rsidR="00E54A8B" w:rsidRDefault="001A5E56" w:rsidP="00E929F9">
      <w:pPr>
        <w:spacing w:after="120" w:line="360" w:lineRule="auto"/>
        <w:ind w:left="720"/>
        <w:contextualSpacing/>
        <w:rPr>
          <w:rFonts w:ascii="Arial" w:hAnsi="Arial" w:cs="Arial"/>
        </w:rPr>
      </w:pPr>
      <w:r>
        <w:rPr>
          <w:rFonts w:ascii="Arial" w:hAnsi="Arial" w:cs="Arial"/>
        </w:rPr>
        <w:t>ConbectPlus project</w:t>
      </w:r>
      <w:r w:rsidR="00820277">
        <w:rPr>
          <w:rFonts w:ascii="Arial" w:hAnsi="Arial" w:cs="Arial"/>
        </w:rPr>
        <w:t xml:space="preserve"> team managers</w:t>
      </w:r>
      <w:r w:rsidR="00592A41">
        <w:rPr>
          <w:rFonts w:ascii="Arial" w:hAnsi="Arial" w:cs="Arial"/>
        </w:rPr>
        <w:t>’</w:t>
      </w:r>
      <w:r w:rsidR="00820277">
        <w:rPr>
          <w:rFonts w:ascii="Arial" w:hAnsi="Arial" w:cs="Arial"/>
        </w:rPr>
        <w:t xml:space="preserve"> </w:t>
      </w:r>
      <w:r w:rsidR="00862FF0">
        <w:rPr>
          <w:rFonts w:ascii="Arial" w:hAnsi="Arial" w:cs="Arial"/>
        </w:rPr>
        <w:t>influence</w:t>
      </w:r>
      <w:r w:rsidR="008559C3">
        <w:rPr>
          <w:rFonts w:ascii="Arial" w:hAnsi="Arial" w:cs="Arial"/>
        </w:rPr>
        <w:t xml:space="preserve"> on the project</w:t>
      </w:r>
      <w:r w:rsidR="00862FF0">
        <w:rPr>
          <w:rFonts w:ascii="Arial" w:hAnsi="Arial" w:cs="Arial"/>
        </w:rPr>
        <w:t xml:space="preserve"> will be based</w:t>
      </w:r>
      <w:r w:rsidR="00FD333D">
        <w:rPr>
          <w:rFonts w:ascii="Arial" w:hAnsi="Arial" w:cs="Arial"/>
        </w:rPr>
        <w:t xml:space="preserve"> </w:t>
      </w:r>
      <w:r w:rsidR="00750BB1">
        <w:rPr>
          <w:rFonts w:ascii="Arial" w:hAnsi="Arial" w:cs="Arial"/>
        </w:rPr>
        <w:t>on their</w:t>
      </w:r>
      <w:r w:rsidR="002A36B6">
        <w:rPr>
          <w:rFonts w:ascii="Arial" w:hAnsi="Arial" w:cs="Arial"/>
        </w:rPr>
        <w:t xml:space="preserve"> </w:t>
      </w:r>
      <w:r w:rsidR="00531344" w:rsidRPr="00531344">
        <w:rPr>
          <w:rFonts w:ascii="Arial" w:hAnsi="Arial" w:cs="Arial"/>
        </w:rPr>
        <w:t>recommendations</w:t>
      </w:r>
      <w:r w:rsidR="00CF0DDB">
        <w:rPr>
          <w:rFonts w:ascii="Arial" w:hAnsi="Arial" w:cs="Arial"/>
        </w:rPr>
        <w:t xml:space="preserve"> to the rest of stakeholders as well as </w:t>
      </w:r>
      <w:r w:rsidR="000327FF">
        <w:rPr>
          <w:rFonts w:ascii="Arial" w:hAnsi="Arial" w:cs="Arial"/>
        </w:rPr>
        <w:t>daily business and operational</w:t>
      </w:r>
      <w:r w:rsidR="004D2650">
        <w:rPr>
          <w:rFonts w:ascii="Arial" w:hAnsi="Arial" w:cs="Arial"/>
        </w:rPr>
        <w:t xml:space="preserve"> </w:t>
      </w:r>
      <w:r w:rsidR="000327FF">
        <w:rPr>
          <w:rFonts w:ascii="Arial" w:hAnsi="Arial" w:cs="Arial"/>
        </w:rPr>
        <w:t>decision</w:t>
      </w:r>
      <w:r w:rsidR="00457564">
        <w:rPr>
          <w:rFonts w:ascii="Arial" w:hAnsi="Arial" w:cs="Arial"/>
        </w:rPr>
        <w:t>s</w:t>
      </w:r>
      <w:r w:rsidR="000327FF">
        <w:rPr>
          <w:rFonts w:ascii="Arial" w:hAnsi="Arial" w:cs="Arial"/>
        </w:rPr>
        <w:t xml:space="preserve"> that </w:t>
      </w:r>
      <w:r w:rsidR="00047084">
        <w:rPr>
          <w:rFonts w:ascii="Arial" w:hAnsi="Arial" w:cs="Arial"/>
        </w:rPr>
        <w:t xml:space="preserve">will have </w:t>
      </w:r>
      <w:r w:rsidR="00374F51">
        <w:rPr>
          <w:rFonts w:ascii="Arial" w:hAnsi="Arial" w:cs="Arial"/>
        </w:rPr>
        <w:t xml:space="preserve">an </w:t>
      </w:r>
      <w:r w:rsidR="00047084">
        <w:rPr>
          <w:rFonts w:ascii="Arial" w:hAnsi="Arial" w:cs="Arial"/>
        </w:rPr>
        <w:t>impact on the project.</w:t>
      </w:r>
      <w:r w:rsidR="00386883">
        <w:rPr>
          <w:rFonts w:ascii="Arial" w:hAnsi="Arial" w:cs="Arial"/>
        </w:rPr>
        <w:t xml:space="preserve"> </w:t>
      </w:r>
      <w:r w:rsidR="00547A66">
        <w:rPr>
          <w:rFonts w:ascii="Arial" w:hAnsi="Arial" w:cs="Arial"/>
        </w:rPr>
        <w:t>The</w:t>
      </w:r>
      <w:r w:rsidR="00386883">
        <w:rPr>
          <w:rFonts w:ascii="Arial" w:hAnsi="Arial" w:cs="Arial"/>
        </w:rPr>
        <w:t xml:space="preserve"> correct </w:t>
      </w:r>
      <w:r w:rsidR="005C4B28">
        <w:rPr>
          <w:rFonts w:ascii="Arial" w:hAnsi="Arial" w:cs="Arial"/>
        </w:rPr>
        <w:t>decisions</w:t>
      </w:r>
      <w:r w:rsidR="00547A66">
        <w:rPr>
          <w:rFonts w:ascii="Arial" w:hAnsi="Arial" w:cs="Arial"/>
        </w:rPr>
        <w:t xml:space="preserve"> made by managers </w:t>
      </w:r>
      <w:r w:rsidR="00DE7845">
        <w:rPr>
          <w:rFonts w:ascii="Arial" w:hAnsi="Arial" w:cs="Arial"/>
        </w:rPr>
        <w:t xml:space="preserve">help </w:t>
      </w:r>
      <w:r w:rsidR="0097713B">
        <w:rPr>
          <w:rFonts w:ascii="Arial" w:hAnsi="Arial" w:cs="Arial"/>
        </w:rPr>
        <w:t xml:space="preserve">to </w:t>
      </w:r>
      <w:r w:rsidR="00DE7845">
        <w:rPr>
          <w:rFonts w:ascii="Arial" w:hAnsi="Arial" w:cs="Arial"/>
        </w:rPr>
        <w:t>reduce</w:t>
      </w:r>
      <w:r w:rsidR="00547A66">
        <w:rPr>
          <w:rFonts w:ascii="Arial" w:hAnsi="Arial" w:cs="Arial"/>
        </w:rPr>
        <w:t xml:space="preserve"> </w:t>
      </w:r>
      <w:r w:rsidR="0004460B">
        <w:rPr>
          <w:rFonts w:ascii="Arial" w:hAnsi="Arial" w:cs="Arial"/>
        </w:rPr>
        <w:t>unnecessary</w:t>
      </w:r>
      <w:r w:rsidR="0097713B">
        <w:rPr>
          <w:rFonts w:ascii="Arial" w:hAnsi="Arial" w:cs="Arial"/>
        </w:rPr>
        <w:t xml:space="preserve"> project costs and increase profit.</w:t>
      </w:r>
    </w:p>
    <w:p w14:paraId="4C40B90A" w14:textId="77777777" w:rsidR="00F20894" w:rsidRDefault="00F20894" w:rsidP="00E929F9">
      <w:pPr>
        <w:spacing w:after="120" w:line="360" w:lineRule="auto"/>
        <w:ind w:left="720"/>
        <w:contextualSpacing/>
        <w:rPr>
          <w:rFonts w:ascii="Arial" w:hAnsi="Arial" w:cs="Arial"/>
        </w:rPr>
      </w:pPr>
    </w:p>
    <w:p w14:paraId="6A444C62" w14:textId="77777777" w:rsidR="00936A66" w:rsidRDefault="00936A66" w:rsidP="00E929F9">
      <w:pPr>
        <w:spacing w:after="120" w:line="360" w:lineRule="auto"/>
        <w:ind w:left="720"/>
        <w:contextualSpacing/>
        <w:rPr>
          <w:rFonts w:ascii="Arial" w:hAnsi="Arial" w:cs="Arial"/>
        </w:rPr>
      </w:pPr>
    </w:p>
    <w:p w14:paraId="53F4FF8B" w14:textId="77777777" w:rsidR="00E12645" w:rsidRDefault="00E12645" w:rsidP="00E929F9">
      <w:pPr>
        <w:spacing w:after="120" w:line="360" w:lineRule="auto"/>
        <w:ind w:left="720"/>
        <w:contextualSpacing/>
        <w:rPr>
          <w:rFonts w:ascii="Arial" w:hAnsi="Arial" w:cs="Arial"/>
        </w:rPr>
      </w:pPr>
    </w:p>
    <w:p w14:paraId="3E2572D0" w14:textId="2DA2B259" w:rsidR="00F20894" w:rsidRDefault="00E12645" w:rsidP="00E929F9">
      <w:pPr>
        <w:spacing w:after="120" w:line="360" w:lineRule="auto"/>
        <w:ind w:left="720"/>
        <w:contextualSpacing/>
        <w:rPr>
          <w:rFonts w:ascii="Arial" w:hAnsi="Arial" w:cs="Arial"/>
        </w:rPr>
      </w:pPr>
      <w:r>
        <w:rPr>
          <w:rFonts w:ascii="Arial" w:hAnsi="Arial" w:cs="Arial"/>
        </w:rPr>
        <w:t>For employees, t</w:t>
      </w:r>
      <w:r w:rsidR="00CB4D5E">
        <w:rPr>
          <w:rFonts w:ascii="Arial" w:hAnsi="Arial" w:cs="Arial"/>
        </w:rPr>
        <w:t>he</w:t>
      </w:r>
      <w:r w:rsidR="00E57EF5">
        <w:rPr>
          <w:rFonts w:ascii="Arial" w:hAnsi="Arial" w:cs="Arial"/>
        </w:rPr>
        <w:t>y may be categor</w:t>
      </w:r>
      <w:r w:rsidR="00BE7CD7">
        <w:rPr>
          <w:rFonts w:ascii="Arial" w:hAnsi="Arial" w:cs="Arial"/>
        </w:rPr>
        <w:t xml:space="preserve">ised as low power and high interest </w:t>
      </w:r>
      <w:r w:rsidR="00D53FD5">
        <w:rPr>
          <w:rFonts w:ascii="Arial" w:hAnsi="Arial" w:cs="Arial"/>
        </w:rPr>
        <w:t>stakeholders but</w:t>
      </w:r>
      <w:r w:rsidRPr="00E12645">
        <w:rPr>
          <w:rFonts w:ascii="Arial" w:hAnsi="Arial" w:cs="Arial"/>
        </w:rPr>
        <w:t xml:space="preserve"> will play a vital role in the overall outcome this project, that is its objectives.</w:t>
      </w:r>
      <w:r w:rsidR="00D53FD5">
        <w:rPr>
          <w:rFonts w:ascii="Arial" w:hAnsi="Arial" w:cs="Arial"/>
        </w:rPr>
        <w:t xml:space="preserve"> Fo example, </w:t>
      </w:r>
      <w:r w:rsidR="00993720">
        <w:rPr>
          <w:rFonts w:ascii="Arial" w:hAnsi="Arial" w:cs="Arial"/>
        </w:rPr>
        <w:t>should they choose</w:t>
      </w:r>
      <w:r w:rsidR="001361FD">
        <w:rPr>
          <w:rFonts w:ascii="Arial" w:hAnsi="Arial" w:cs="Arial"/>
        </w:rPr>
        <w:t>,</w:t>
      </w:r>
      <w:r w:rsidR="00993720">
        <w:rPr>
          <w:rFonts w:ascii="Arial" w:hAnsi="Arial" w:cs="Arial"/>
        </w:rPr>
        <w:t xml:space="preserve"> </w:t>
      </w:r>
      <w:r w:rsidR="00527BDD">
        <w:rPr>
          <w:rFonts w:ascii="Arial" w:hAnsi="Arial" w:cs="Arial"/>
        </w:rPr>
        <w:t xml:space="preserve">they </w:t>
      </w:r>
      <w:r w:rsidR="001361FD">
        <w:rPr>
          <w:rFonts w:ascii="Arial" w:hAnsi="Arial" w:cs="Arial"/>
        </w:rPr>
        <w:t>can have</w:t>
      </w:r>
      <w:r w:rsidR="00527BDD">
        <w:rPr>
          <w:rFonts w:ascii="Arial" w:hAnsi="Arial" w:cs="Arial"/>
        </w:rPr>
        <w:t xml:space="preserve"> a direct</w:t>
      </w:r>
      <w:r w:rsidR="001361FD">
        <w:rPr>
          <w:rFonts w:ascii="Arial" w:hAnsi="Arial" w:cs="Arial"/>
        </w:rPr>
        <w:t xml:space="preserve"> impact on </w:t>
      </w:r>
      <w:r w:rsidR="00531ED9">
        <w:rPr>
          <w:rFonts w:ascii="Arial" w:hAnsi="Arial" w:cs="Arial"/>
        </w:rPr>
        <w:t>business productivity</w:t>
      </w:r>
      <w:r w:rsidR="004F2A3D">
        <w:rPr>
          <w:rFonts w:ascii="Arial" w:hAnsi="Arial" w:cs="Arial"/>
        </w:rPr>
        <w:t xml:space="preserve"> by either working hard</w:t>
      </w:r>
      <w:r w:rsidR="00F67B02">
        <w:rPr>
          <w:rFonts w:ascii="Arial" w:hAnsi="Arial" w:cs="Arial"/>
        </w:rPr>
        <w:t>, smart</w:t>
      </w:r>
      <w:r w:rsidR="004F2A3D">
        <w:rPr>
          <w:rFonts w:ascii="Arial" w:hAnsi="Arial" w:cs="Arial"/>
        </w:rPr>
        <w:t xml:space="preserve"> or not.</w:t>
      </w:r>
      <w:r w:rsidR="00437EA1">
        <w:rPr>
          <w:rFonts w:ascii="Arial" w:hAnsi="Arial" w:cs="Arial"/>
        </w:rPr>
        <w:t xml:space="preserve"> </w:t>
      </w:r>
      <w:r w:rsidR="00C91102">
        <w:rPr>
          <w:rFonts w:ascii="Arial" w:hAnsi="Arial" w:cs="Arial"/>
        </w:rPr>
        <w:t>T</w:t>
      </w:r>
      <w:r w:rsidR="00437EA1">
        <w:rPr>
          <w:rFonts w:ascii="Arial" w:hAnsi="Arial" w:cs="Arial"/>
        </w:rPr>
        <w:t xml:space="preserve">hey may </w:t>
      </w:r>
      <w:r w:rsidR="00C91102">
        <w:rPr>
          <w:rFonts w:ascii="Arial" w:hAnsi="Arial" w:cs="Arial"/>
        </w:rPr>
        <w:t>object to the creation</w:t>
      </w:r>
      <w:r w:rsidR="000C1AD7">
        <w:rPr>
          <w:rFonts w:ascii="Arial" w:hAnsi="Arial" w:cs="Arial"/>
        </w:rPr>
        <w:t xml:space="preserve"> of this project entirely</w:t>
      </w:r>
      <w:r w:rsidR="0098103A">
        <w:rPr>
          <w:rFonts w:ascii="Arial" w:hAnsi="Arial" w:cs="Arial"/>
        </w:rPr>
        <w:t xml:space="preserve">. Sometimes, they may </w:t>
      </w:r>
      <w:r w:rsidR="004F12F1">
        <w:rPr>
          <w:rFonts w:ascii="Arial" w:hAnsi="Arial" w:cs="Arial"/>
        </w:rPr>
        <w:t>demand</w:t>
      </w:r>
      <w:r w:rsidR="00437EA1">
        <w:rPr>
          <w:rFonts w:ascii="Arial" w:hAnsi="Arial" w:cs="Arial"/>
        </w:rPr>
        <w:t xml:space="preserve"> wage increases</w:t>
      </w:r>
      <w:r w:rsidR="00061FF7">
        <w:rPr>
          <w:rFonts w:ascii="Arial" w:hAnsi="Arial" w:cs="Arial"/>
        </w:rPr>
        <w:t xml:space="preserve"> and if not granted, they may refuse to work</w:t>
      </w:r>
      <w:r w:rsidR="00F35896">
        <w:rPr>
          <w:rFonts w:ascii="Arial" w:hAnsi="Arial" w:cs="Arial"/>
        </w:rPr>
        <w:t xml:space="preserve"> and such actions may increase </w:t>
      </w:r>
      <w:r w:rsidR="00E80A15">
        <w:rPr>
          <w:rFonts w:ascii="Arial" w:hAnsi="Arial" w:cs="Arial"/>
        </w:rPr>
        <w:t>business operational cost</w:t>
      </w:r>
      <w:r w:rsidR="00BF6CC0">
        <w:rPr>
          <w:rFonts w:ascii="Arial" w:hAnsi="Arial" w:cs="Arial"/>
        </w:rPr>
        <w:t>s</w:t>
      </w:r>
      <w:r w:rsidR="0066404E">
        <w:rPr>
          <w:rFonts w:ascii="Arial" w:hAnsi="Arial" w:cs="Arial"/>
        </w:rPr>
        <w:t xml:space="preserve">, hence the requirement of effective </w:t>
      </w:r>
      <w:r w:rsidR="00C644A0">
        <w:rPr>
          <w:rFonts w:ascii="Arial" w:hAnsi="Arial" w:cs="Arial"/>
        </w:rPr>
        <w:t>stakeholders’</w:t>
      </w:r>
      <w:r w:rsidR="005B52C7">
        <w:rPr>
          <w:rFonts w:ascii="Arial" w:hAnsi="Arial" w:cs="Arial"/>
        </w:rPr>
        <w:t xml:space="preserve"> engagement process from the start.</w:t>
      </w:r>
    </w:p>
    <w:p w14:paraId="17153934" w14:textId="77777777" w:rsidR="00C644A0" w:rsidRDefault="00C644A0" w:rsidP="00E929F9">
      <w:pPr>
        <w:spacing w:after="120" w:line="360" w:lineRule="auto"/>
        <w:ind w:left="720"/>
        <w:contextualSpacing/>
        <w:rPr>
          <w:rFonts w:ascii="Arial" w:hAnsi="Arial" w:cs="Arial"/>
        </w:rPr>
      </w:pPr>
    </w:p>
    <w:p w14:paraId="1E6E94D1" w14:textId="237E32E9" w:rsidR="005962EE" w:rsidRDefault="0011025E" w:rsidP="00E929F9">
      <w:pPr>
        <w:spacing w:after="120" w:line="360" w:lineRule="auto"/>
        <w:ind w:left="720"/>
        <w:contextualSpacing/>
        <w:rPr>
          <w:rFonts w:ascii="Arial" w:hAnsi="Arial" w:cs="Arial"/>
        </w:rPr>
      </w:pPr>
      <w:r>
        <w:rPr>
          <w:rFonts w:ascii="Arial" w:hAnsi="Arial" w:cs="Arial"/>
        </w:rPr>
        <w:t xml:space="preserve">Customers </w:t>
      </w:r>
      <w:r w:rsidR="00EC65BE">
        <w:rPr>
          <w:rFonts w:ascii="Arial" w:hAnsi="Arial" w:cs="Arial"/>
        </w:rPr>
        <w:t xml:space="preserve">are </w:t>
      </w:r>
      <w:r w:rsidR="008D2B1A">
        <w:rPr>
          <w:rFonts w:ascii="Arial" w:hAnsi="Arial" w:cs="Arial"/>
        </w:rPr>
        <w:t>one of</w:t>
      </w:r>
      <w:r w:rsidR="00EC65BE">
        <w:rPr>
          <w:rFonts w:ascii="Arial" w:hAnsi="Arial" w:cs="Arial"/>
        </w:rPr>
        <w:t xml:space="preserve"> groups of stakeholders most businesses </w:t>
      </w:r>
      <w:r w:rsidR="0049579D">
        <w:rPr>
          <w:rFonts w:ascii="Arial" w:hAnsi="Arial" w:cs="Arial"/>
        </w:rPr>
        <w:t xml:space="preserve">mainly </w:t>
      </w:r>
      <w:r w:rsidR="00EC65BE">
        <w:rPr>
          <w:rFonts w:ascii="Arial" w:hAnsi="Arial" w:cs="Arial"/>
        </w:rPr>
        <w:t>focus on</w:t>
      </w:r>
      <w:r w:rsidR="008D2B1A">
        <w:rPr>
          <w:rFonts w:ascii="Arial" w:hAnsi="Arial" w:cs="Arial"/>
        </w:rPr>
        <w:t xml:space="preserve"> given that </w:t>
      </w:r>
      <w:r w:rsidR="00F303A3">
        <w:rPr>
          <w:rFonts w:ascii="Arial" w:hAnsi="Arial" w:cs="Arial"/>
        </w:rPr>
        <w:t>are the</w:t>
      </w:r>
      <w:r w:rsidR="008D2A54">
        <w:rPr>
          <w:rFonts w:ascii="Arial" w:hAnsi="Arial" w:cs="Arial"/>
        </w:rPr>
        <w:t xml:space="preserve"> ones that</w:t>
      </w:r>
      <w:r w:rsidR="008D2B1A">
        <w:rPr>
          <w:rFonts w:ascii="Arial" w:hAnsi="Arial" w:cs="Arial"/>
        </w:rPr>
        <w:t xml:space="preserve"> </w:t>
      </w:r>
      <w:r w:rsidR="00F303A3">
        <w:rPr>
          <w:rFonts w:ascii="Arial" w:hAnsi="Arial" w:cs="Arial"/>
        </w:rPr>
        <w:t>purchase goods or services fro</w:t>
      </w:r>
      <w:r w:rsidR="008D2A54">
        <w:rPr>
          <w:rFonts w:ascii="Arial" w:hAnsi="Arial" w:cs="Arial"/>
        </w:rPr>
        <w:t xml:space="preserve">m the business. </w:t>
      </w:r>
      <w:r w:rsidR="00D454DE">
        <w:rPr>
          <w:rFonts w:ascii="Arial" w:hAnsi="Arial" w:cs="Arial"/>
        </w:rPr>
        <w:t xml:space="preserve">Equally importantly, in the process of stakeholder engagement, they are </w:t>
      </w:r>
      <w:r w:rsidR="002C4848">
        <w:rPr>
          <w:rFonts w:ascii="Arial" w:hAnsi="Arial" w:cs="Arial"/>
        </w:rPr>
        <w:t>source of valuable</w:t>
      </w:r>
      <w:r w:rsidR="00E14F89">
        <w:rPr>
          <w:rFonts w:ascii="Arial" w:hAnsi="Arial" w:cs="Arial"/>
        </w:rPr>
        <w:t xml:space="preserve"> data</w:t>
      </w:r>
      <w:r w:rsidR="00205F87">
        <w:rPr>
          <w:rFonts w:ascii="Arial" w:hAnsi="Arial" w:cs="Arial"/>
        </w:rPr>
        <w:t xml:space="preserve"> in form of</w:t>
      </w:r>
      <w:r w:rsidR="002C4848">
        <w:rPr>
          <w:rFonts w:ascii="Arial" w:hAnsi="Arial" w:cs="Arial"/>
        </w:rPr>
        <w:t xml:space="preserve"> feedback</w:t>
      </w:r>
      <w:r w:rsidR="00D00CFC">
        <w:rPr>
          <w:rFonts w:ascii="Arial" w:hAnsi="Arial" w:cs="Arial"/>
        </w:rPr>
        <w:t xml:space="preserve">, for example </w:t>
      </w:r>
      <w:r w:rsidR="00AF0D76">
        <w:rPr>
          <w:rFonts w:ascii="Arial" w:hAnsi="Arial" w:cs="Arial"/>
        </w:rPr>
        <w:t xml:space="preserve">on what kind </w:t>
      </w:r>
      <w:r w:rsidR="00EB3DCF">
        <w:rPr>
          <w:rFonts w:ascii="Arial" w:hAnsi="Arial" w:cs="Arial"/>
        </w:rPr>
        <w:t xml:space="preserve">of </w:t>
      </w:r>
      <w:r w:rsidR="00AF0D76">
        <w:rPr>
          <w:rFonts w:ascii="Arial" w:hAnsi="Arial" w:cs="Arial"/>
        </w:rPr>
        <w:t xml:space="preserve">features they would prefer being </w:t>
      </w:r>
      <w:r w:rsidR="00812364">
        <w:rPr>
          <w:rFonts w:ascii="Arial" w:hAnsi="Arial" w:cs="Arial"/>
        </w:rPr>
        <w:t>installed on ConnectPlus digital</w:t>
      </w:r>
      <w:r w:rsidR="0050159F">
        <w:rPr>
          <w:rFonts w:ascii="Arial" w:hAnsi="Arial" w:cs="Arial"/>
        </w:rPr>
        <w:t xml:space="preserve"> platform.</w:t>
      </w:r>
    </w:p>
    <w:p w14:paraId="78B9BAAB" w14:textId="77777777" w:rsidR="000C1397" w:rsidRDefault="005962EE" w:rsidP="00E929F9">
      <w:pPr>
        <w:spacing w:after="120" w:line="360" w:lineRule="auto"/>
        <w:ind w:left="720"/>
        <w:contextualSpacing/>
        <w:rPr>
          <w:rFonts w:ascii="Arial" w:hAnsi="Arial" w:cs="Arial"/>
        </w:rPr>
      </w:pPr>
      <w:r>
        <w:rPr>
          <w:rFonts w:ascii="Arial" w:hAnsi="Arial" w:cs="Arial"/>
        </w:rPr>
        <w:t xml:space="preserve">Their effective </w:t>
      </w:r>
      <w:r w:rsidR="000C5E7B">
        <w:rPr>
          <w:rFonts w:ascii="Arial" w:hAnsi="Arial" w:cs="Arial"/>
        </w:rPr>
        <w:t>involvement in this project will therefore determine</w:t>
      </w:r>
      <w:r w:rsidR="00D90675">
        <w:rPr>
          <w:rFonts w:ascii="Arial" w:hAnsi="Arial" w:cs="Arial"/>
        </w:rPr>
        <w:t xml:space="preserve"> </w:t>
      </w:r>
      <w:r w:rsidR="003C71BB">
        <w:rPr>
          <w:rFonts w:ascii="Arial" w:hAnsi="Arial" w:cs="Arial"/>
        </w:rPr>
        <w:t>a well-designed platform</w:t>
      </w:r>
      <w:r w:rsidR="00B03BC1">
        <w:rPr>
          <w:rFonts w:ascii="Arial" w:hAnsi="Arial" w:cs="Arial"/>
        </w:rPr>
        <w:t>, hence</w:t>
      </w:r>
      <w:r w:rsidR="009E266E">
        <w:rPr>
          <w:rFonts w:ascii="Arial" w:hAnsi="Arial" w:cs="Arial"/>
        </w:rPr>
        <w:t xml:space="preserve"> attract customers, drive</w:t>
      </w:r>
      <w:r w:rsidR="00B03BC1">
        <w:rPr>
          <w:rFonts w:ascii="Arial" w:hAnsi="Arial" w:cs="Arial"/>
        </w:rPr>
        <w:t xml:space="preserve"> sales and profit.</w:t>
      </w:r>
      <w:r w:rsidR="0050159F">
        <w:rPr>
          <w:rFonts w:ascii="Arial" w:hAnsi="Arial" w:cs="Arial"/>
        </w:rPr>
        <w:t xml:space="preserve"> </w:t>
      </w:r>
    </w:p>
    <w:p w14:paraId="632E7EA7" w14:textId="77777777" w:rsidR="000C1397" w:rsidRDefault="000C1397" w:rsidP="00E929F9">
      <w:pPr>
        <w:spacing w:after="120" w:line="360" w:lineRule="auto"/>
        <w:ind w:left="720"/>
        <w:contextualSpacing/>
        <w:rPr>
          <w:rFonts w:ascii="Arial" w:hAnsi="Arial" w:cs="Arial"/>
        </w:rPr>
      </w:pPr>
    </w:p>
    <w:p w14:paraId="59CD8E33" w14:textId="77777777" w:rsidR="000D42BA" w:rsidRDefault="000C1397" w:rsidP="00E929F9">
      <w:pPr>
        <w:spacing w:after="120" w:line="360" w:lineRule="auto"/>
        <w:ind w:left="720"/>
        <w:contextualSpacing/>
        <w:rPr>
          <w:rFonts w:ascii="Arial" w:hAnsi="Arial" w:cs="Arial"/>
        </w:rPr>
      </w:pPr>
      <w:r>
        <w:rPr>
          <w:rFonts w:ascii="Arial" w:hAnsi="Arial" w:cs="Arial"/>
        </w:rPr>
        <w:t xml:space="preserve">Local community </w:t>
      </w:r>
      <w:r w:rsidR="00233A62">
        <w:rPr>
          <w:rFonts w:ascii="Arial" w:hAnsi="Arial" w:cs="Arial"/>
        </w:rPr>
        <w:t>stakeholders</w:t>
      </w:r>
      <w:r w:rsidR="00F432F1">
        <w:rPr>
          <w:rFonts w:ascii="Arial" w:hAnsi="Arial" w:cs="Arial"/>
        </w:rPr>
        <w:t xml:space="preserve"> will not be primarily impacted by the creat</w:t>
      </w:r>
      <w:r w:rsidR="00574FBA">
        <w:rPr>
          <w:rFonts w:ascii="Arial" w:hAnsi="Arial" w:cs="Arial"/>
        </w:rPr>
        <w:t>ion</w:t>
      </w:r>
      <w:r w:rsidR="00F432F1">
        <w:rPr>
          <w:rFonts w:ascii="Arial" w:hAnsi="Arial" w:cs="Arial"/>
        </w:rPr>
        <w:t xml:space="preserve"> of this project</w:t>
      </w:r>
      <w:r w:rsidR="00574FBA">
        <w:rPr>
          <w:rFonts w:ascii="Arial" w:hAnsi="Arial" w:cs="Arial"/>
        </w:rPr>
        <w:t xml:space="preserve"> given it’s a digital</w:t>
      </w:r>
      <w:r w:rsidR="00CB76B3">
        <w:rPr>
          <w:rFonts w:ascii="Arial" w:hAnsi="Arial" w:cs="Arial"/>
        </w:rPr>
        <w:t xml:space="preserve"> platform</w:t>
      </w:r>
      <w:r w:rsidR="009F7362">
        <w:rPr>
          <w:rFonts w:ascii="Arial" w:hAnsi="Arial" w:cs="Arial"/>
        </w:rPr>
        <w:t xml:space="preserve">, but they </w:t>
      </w:r>
      <w:r w:rsidR="00CB76B3">
        <w:rPr>
          <w:rFonts w:ascii="Arial" w:hAnsi="Arial" w:cs="Arial"/>
        </w:rPr>
        <w:t xml:space="preserve">may </w:t>
      </w:r>
      <w:r w:rsidR="009F7362">
        <w:rPr>
          <w:rFonts w:ascii="Arial" w:hAnsi="Arial" w:cs="Arial"/>
        </w:rPr>
        <w:t xml:space="preserve">still fear </w:t>
      </w:r>
      <w:r w:rsidR="00070A00">
        <w:rPr>
          <w:rFonts w:ascii="Arial" w:hAnsi="Arial" w:cs="Arial"/>
        </w:rPr>
        <w:t xml:space="preserve">its potential </w:t>
      </w:r>
      <w:r w:rsidR="004542CC">
        <w:rPr>
          <w:rFonts w:ascii="Arial" w:hAnsi="Arial" w:cs="Arial"/>
        </w:rPr>
        <w:t xml:space="preserve">long-term </w:t>
      </w:r>
      <w:r w:rsidR="005305CC">
        <w:rPr>
          <w:rFonts w:ascii="Arial" w:hAnsi="Arial" w:cs="Arial"/>
        </w:rPr>
        <w:t xml:space="preserve">negative </w:t>
      </w:r>
      <w:r w:rsidR="004542CC">
        <w:rPr>
          <w:rFonts w:ascii="Arial" w:hAnsi="Arial" w:cs="Arial"/>
        </w:rPr>
        <w:t xml:space="preserve">impact, </w:t>
      </w:r>
      <w:r w:rsidR="00070A00">
        <w:rPr>
          <w:rFonts w:ascii="Arial" w:hAnsi="Arial" w:cs="Arial"/>
        </w:rPr>
        <w:t>such as</w:t>
      </w:r>
      <w:r w:rsidR="004542CC">
        <w:rPr>
          <w:rFonts w:ascii="Arial" w:hAnsi="Arial" w:cs="Arial"/>
        </w:rPr>
        <w:t xml:space="preserve"> </w:t>
      </w:r>
      <w:r w:rsidR="002F479B">
        <w:rPr>
          <w:rFonts w:ascii="Arial" w:hAnsi="Arial" w:cs="Arial"/>
        </w:rPr>
        <w:t>un</w:t>
      </w:r>
      <w:r w:rsidR="00BD125D">
        <w:rPr>
          <w:rFonts w:ascii="Arial" w:hAnsi="Arial" w:cs="Arial"/>
        </w:rPr>
        <w:t xml:space="preserve">employment resulting from </w:t>
      </w:r>
      <w:r w:rsidR="00A1002E">
        <w:rPr>
          <w:rFonts w:ascii="Arial" w:hAnsi="Arial" w:cs="Arial"/>
        </w:rPr>
        <w:t>job cuts.</w:t>
      </w:r>
      <w:r w:rsidR="009F7362">
        <w:rPr>
          <w:rFonts w:ascii="Arial" w:hAnsi="Arial" w:cs="Arial"/>
        </w:rPr>
        <w:t xml:space="preserve"> </w:t>
      </w:r>
      <w:r w:rsidR="002F479B">
        <w:rPr>
          <w:rFonts w:ascii="Arial" w:hAnsi="Arial" w:cs="Arial"/>
        </w:rPr>
        <w:t>On this basis,</w:t>
      </w:r>
      <w:r w:rsidR="00BD64B2">
        <w:rPr>
          <w:rFonts w:ascii="Arial" w:hAnsi="Arial" w:cs="Arial"/>
        </w:rPr>
        <w:t xml:space="preserve"> the</w:t>
      </w:r>
      <w:r w:rsidR="00DA0ECC">
        <w:rPr>
          <w:rFonts w:ascii="Arial" w:hAnsi="Arial" w:cs="Arial"/>
        </w:rPr>
        <w:t>ir</w:t>
      </w:r>
      <w:r w:rsidR="00BD64B2">
        <w:rPr>
          <w:rFonts w:ascii="Arial" w:hAnsi="Arial" w:cs="Arial"/>
        </w:rPr>
        <w:t xml:space="preserve"> </w:t>
      </w:r>
      <w:r w:rsidR="00BD64B2" w:rsidRPr="00BD64B2">
        <w:rPr>
          <w:rFonts w:ascii="Arial" w:hAnsi="Arial" w:cs="Arial"/>
        </w:rPr>
        <w:t xml:space="preserve">opinion may be to force J Sainsbury to focus more on its corporate social responsibility (CSR). </w:t>
      </w:r>
      <w:r w:rsidR="00BA5C15">
        <w:rPr>
          <w:rFonts w:ascii="Arial" w:hAnsi="Arial" w:cs="Arial"/>
        </w:rPr>
        <w:t xml:space="preserve">And if not, they </w:t>
      </w:r>
      <w:r w:rsidR="00D4629C">
        <w:rPr>
          <w:rFonts w:ascii="Arial" w:hAnsi="Arial" w:cs="Arial"/>
        </w:rPr>
        <w:t>may boycott its</w:t>
      </w:r>
      <w:r w:rsidR="00126BCC">
        <w:rPr>
          <w:rFonts w:ascii="Arial" w:hAnsi="Arial" w:cs="Arial"/>
        </w:rPr>
        <w:t xml:space="preserve"> goods and ser</w:t>
      </w:r>
      <w:r w:rsidR="0020785A">
        <w:rPr>
          <w:rFonts w:ascii="Arial" w:hAnsi="Arial" w:cs="Arial"/>
        </w:rPr>
        <w:t>vices</w:t>
      </w:r>
      <w:r w:rsidR="00D704B3">
        <w:rPr>
          <w:rFonts w:ascii="Arial" w:hAnsi="Arial" w:cs="Arial"/>
        </w:rPr>
        <w:t xml:space="preserve"> or do the opposite if </w:t>
      </w:r>
      <w:r w:rsidR="000F6737">
        <w:rPr>
          <w:rFonts w:ascii="Arial" w:hAnsi="Arial" w:cs="Arial"/>
        </w:rPr>
        <w:t>there were supportive.</w:t>
      </w:r>
    </w:p>
    <w:p w14:paraId="517161A2" w14:textId="77777777" w:rsidR="00177993" w:rsidRDefault="00177993" w:rsidP="00E929F9">
      <w:pPr>
        <w:spacing w:after="120" w:line="360" w:lineRule="auto"/>
        <w:ind w:left="720"/>
        <w:contextualSpacing/>
        <w:rPr>
          <w:rFonts w:ascii="Arial" w:hAnsi="Arial" w:cs="Arial"/>
        </w:rPr>
      </w:pPr>
    </w:p>
    <w:p w14:paraId="6769A0A8" w14:textId="77777777" w:rsidR="00C0111D" w:rsidRDefault="00177993" w:rsidP="00E929F9">
      <w:pPr>
        <w:spacing w:after="120" w:line="360" w:lineRule="auto"/>
        <w:ind w:left="720"/>
        <w:contextualSpacing/>
        <w:rPr>
          <w:rFonts w:ascii="Arial" w:hAnsi="Arial" w:cs="Arial"/>
        </w:rPr>
      </w:pPr>
      <w:r>
        <w:rPr>
          <w:rFonts w:ascii="Arial" w:hAnsi="Arial" w:cs="Arial"/>
        </w:rPr>
        <w:t>Suppliers</w:t>
      </w:r>
      <w:r w:rsidR="008C5A0A">
        <w:rPr>
          <w:rFonts w:ascii="Arial" w:hAnsi="Arial" w:cs="Arial"/>
        </w:rPr>
        <w:t xml:space="preserve"> </w:t>
      </w:r>
      <w:r w:rsidR="00EB33CA">
        <w:rPr>
          <w:rFonts w:ascii="Arial" w:hAnsi="Arial" w:cs="Arial"/>
        </w:rPr>
        <w:t>stakeholders can</w:t>
      </w:r>
      <w:r w:rsidR="00F56B71">
        <w:rPr>
          <w:rFonts w:ascii="Arial" w:hAnsi="Arial" w:cs="Arial"/>
        </w:rPr>
        <w:t xml:space="preserve"> also</w:t>
      </w:r>
      <w:r w:rsidR="00C61425">
        <w:rPr>
          <w:rFonts w:ascii="Arial" w:hAnsi="Arial" w:cs="Arial"/>
        </w:rPr>
        <w:t xml:space="preserve"> have an impact on the success </w:t>
      </w:r>
      <w:r w:rsidR="00741048">
        <w:rPr>
          <w:rFonts w:ascii="Arial" w:hAnsi="Arial" w:cs="Arial"/>
        </w:rPr>
        <w:t xml:space="preserve">or failure of </w:t>
      </w:r>
      <w:r w:rsidR="00F56B71">
        <w:rPr>
          <w:rFonts w:ascii="Arial" w:hAnsi="Arial" w:cs="Arial"/>
        </w:rPr>
        <w:t>this pro</w:t>
      </w:r>
      <w:r w:rsidR="00EB33CA">
        <w:rPr>
          <w:rFonts w:ascii="Arial" w:hAnsi="Arial" w:cs="Arial"/>
        </w:rPr>
        <w:t>ject. For e</w:t>
      </w:r>
      <w:r w:rsidR="00852369">
        <w:rPr>
          <w:rFonts w:ascii="Arial" w:hAnsi="Arial" w:cs="Arial"/>
        </w:rPr>
        <w:t xml:space="preserve">xample, should </w:t>
      </w:r>
      <w:r w:rsidR="001478AD">
        <w:rPr>
          <w:rFonts w:ascii="Arial" w:hAnsi="Arial" w:cs="Arial"/>
        </w:rPr>
        <w:t>the project</w:t>
      </w:r>
      <w:r w:rsidR="00852369">
        <w:rPr>
          <w:rFonts w:ascii="Arial" w:hAnsi="Arial" w:cs="Arial"/>
        </w:rPr>
        <w:t xml:space="preserve"> creat</w:t>
      </w:r>
      <w:r w:rsidR="001478AD">
        <w:rPr>
          <w:rFonts w:ascii="Arial" w:hAnsi="Arial" w:cs="Arial"/>
        </w:rPr>
        <w:t>ion</w:t>
      </w:r>
      <w:r w:rsidR="00852369">
        <w:rPr>
          <w:rFonts w:ascii="Arial" w:hAnsi="Arial" w:cs="Arial"/>
        </w:rPr>
        <w:t xml:space="preserve"> make them think that</w:t>
      </w:r>
      <w:r w:rsidR="001478AD">
        <w:rPr>
          <w:rFonts w:ascii="Arial" w:hAnsi="Arial" w:cs="Arial"/>
        </w:rPr>
        <w:t xml:space="preserve"> they may </w:t>
      </w:r>
      <w:r w:rsidR="00D14455">
        <w:rPr>
          <w:rFonts w:ascii="Arial" w:hAnsi="Arial" w:cs="Arial"/>
        </w:rPr>
        <w:t>lose</w:t>
      </w:r>
      <w:r w:rsidR="001478AD">
        <w:rPr>
          <w:rFonts w:ascii="Arial" w:hAnsi="Arial" w:cs="Arial"/>
        </w:rPr>
        <w:t xml:space="preserve"> </w:t>
      </w:r>
      <w:r w:rsidR="00C702E4">
        <w:rPr>
          <w:rFonts w:ascii="Arial" w:hAnsi="Arial" w:cs="Arial"/>
        </w:rPr>
        <w:t xml:space="preserve">their </w:t>
      </w:r>
      <w:r w:rsidR="00D14455">
        <w:rPr>
          <w:rFonts w:ascii="Arial" w:hAnsi="Arial" w:cs="Arial"/>
        </w:rPr>
        <w:t xml:space="preserve">long-term </w:t>
      </w:r>
      <w:r w:rsidR="00C702E4">
        <w:rPr>
          <w:rFonts w:ascii="Arial" w:hAnsi="Arial" w:cs="Arial"/>
        </w:rPr>
        <w:t>supply contract</w:t>
      </w:r>
      <w:r w:rsidR="00D14455">
        <w:rPr>
          <w:rFonts w:ascii="Arial" w:hAnsi="Arial" w:cs="Arial"/>
        </w:rPr>
        <w:t>s</w:t>
      </w:r>
      <w:r w:rsidR="00C702E4">
        <w:rPr>
          <w:rFonts w:ascii="Arial" w:hAnsi="Arial" w:cs="Arial"/>
        </w:rPr>
        <w:t xml:space="preserve">, they may </w:t>
      </w:r>
      <w:r w:rsidR="00F670A4">
        <w:rPr>
          <w:rFonts w:ascii="Arial" w:hAnsi="Arial" w:cs="Arial"/>
        </w:rPr>
        <w:t>give negative opinions</w:t>
      </w:r>
      <w:r w:rsidR="004E3092">
        <w:rPr>
          <w:rFonts w:ascii="Arial" w:hAnsi="Arial" w:cs="Arial"/>
        </w:rPr>
        <w:t>. And e</w:t>
      </w:r>
      <w:r w:rsidR="00992B6B">
        <w:rPr>
          <w:rFonts w:ascii="Arial" w:hAnsi="Arial" w:cs="Arial"/>
        </w:rPr>
        <w:t>ngagement e</w:t>
      </w:r>
      <w:r w:rsidR="004E3092">
        <w:rPr>
          <w:rFonts w:ascii="Arial" w:hAnsi="Arial" w:cs="Arial"/>
        </w:rPr>
        <w:t>ffort</w:t>
      </w:r>
      <w:r w:rsidR="00992B6B">
        <w:rPr>
          <w:rFonts w:ascii="Arial" w:hAnsi="Arial" w:cs="Arial"/>
        </w:rPr>
        <w:t xml:space="preserve"> take</w:t>
      </w:r>
      <w:r w:rsidR="00E07CD5">
        <w:rPr>
          <w:rFonts w:ascii="Arial" w:hAnsi="Arial" w:cs="Arial"/>
        </w:rPr>
        <w:t>n</w:t>
      </w:r>
      <w:r w:rsidR="00992B6B">
        <w:rPr>
          <w:rFonts w:ascii="Arial" w:hAnsi="Arial" w:cs="Arial"/>
        </w:rPr>
        <w:t xml:space="preserve"> to resolve this </w:t>
      </w:r>
      <w:r w:rsidR="003E6307">
        <w:rPr>
          <w:rFonts w:ascii="Arial" w:hAnsi="Arial" w:cs="Arial"/>
        </w:rPr>
        <w:t>resistance may delay</w:t>
      </w:r>
      <w:r w:rsidR="00235699">
        <w:rPr>
          <w:rFonts w:ascii="Arial" w:hAnsi="Arial" w:cs="Arial"/>
        </w:rPr>
        <w:t xml:space="preserve"> project launch</w:t>
      </w:r>
      <w:r w:rsidR="00711477">
        <w:rPr>
          <w:rFonts w:ascii="Arial" w:hAnsi="Arial" w:cs="Arial"/>
        </w:rPr>
        <w:t xml:space="preserve">, </w:t>
      </w:r>
      <w:r w:rsidR="00235699">
        <w:rPr>
          <w:rFonts w:ascii="Arial" w:hAnsi="Arial" w:cs="Arial"/>
        </w:rPr>
        <w:t>just increase</w:t>
      </w:r>
      <w:r w:rsidR="003E6307">
        <w:rPr>
          <w:rFonts w:ascii="Arial" w:hAnsi="Arial" w:cs="Arial"/>
        </w:rPr>
        <w:t xml:space="preserve"> </w:t>
      </w:r>
      <w:r w:rsidR="00711477">
        <w:rPr>
          <w:rFonts w:ascii="Arial" w:hAnsi="Arial" w:cs="Arial"/>
        </w:rPr>
        <w:t xml:space="preserve">or even J Sainsbury to review </w:t>
      </w:r>
      <w:r w:rsidR="0086633E">
        <w:rPr>
          <w:rFonts w:ascii="Arial" w:hAnsi="Arial" w:cs="Arial"/>
        </w:rPr>
        <w:t>project objectives.</w:t>
      </w:r>
      <w:r w:rsidR="004E3092">
        <w:rPr>
          <w:rFonts w:ascii="Arial" w:hAnsi="Arial" w:cs="Arial"/>
        </w:rPr>
        <w:t xml:space="preserve"> </w:t>
      </w:r>
    </w:p>
    <w:p w14:paraId="4375BA79" w14:textId="3FEDD31B" w:rsidR="0011025E" w:rsidRDefault="00C0111D" w:rsidP="00E929F9">
      <w:pPr>
        <w:spacing w:after="120" w:line="360" w:lineRule="auto"/>
        <w:ind w:left="720"/>
        <w:contextualSpacing/>
        <w:rPr>
          <w:rFonts w:ascii="Arial" w:hAnsi="Arial" w:cs="Arial"/>
        </w:rPr>
      </w:pPr>
      <w:r>
        <w:rPr>
          <w:rFonts w:ascii="Arial" w:hAnsi="Arial" w:cs="Arial"/>
        </w:rPr>
        <w:t>Additi</w:t>
      </w:r>
      <w:r w:rsidR="00FA2C22">
        <w:rPr>
          <w:rFonts w:ascii="Arial" w:hAnsi="Arial" w:cs="Arial"/>
        </w:rPr>
        <w:t>o</w:t>
      </w:r>
      <w:r>
        <w:rPr>
          <w:rFonts w:ascii="Arial" w:hAnsi="Arial" w:cs="Arial"/>
        </w:rPr>
        <w:t>nally</w:t>
      </w:r>
      <w:r w:rsidR="00FA2C22">
        <w:rPr>
          <w:rFonts w:ascii="Arial" w:hAnsi="Arial" w:cs="Arial"/>
        </w:rPr>
        <w:t xml:space="preserve">, it’s not of great business logic that stakeholders with high </w:t>
      </w:r>
      <w:r w:rsidR="00852369">
        <w:rPr>
          <w:rFonts w:ascii="Arial" w:hAnsi="Arial" w:cs="Arial"/>
        </w:rPr>
        <w:t xml:space="preserve"> </w:t>
      </w:r>
      <w:r w:rsidR="00D454DE">
        <w:rPr>
          <w:rFonts w:ascii="Arial" w:hAnsi="Arial" w:cs="Arial"/>
        </w:rPr>
        <w:t xml:space="preserve"> </w:t>
      </w:r>
      <w:r w:rsidR="008D2B1A">
        <w:rPr>
          <w:rFonts w:ascii="Arial" w:hAnsi="Arial" w:cs="Arial"/>
        </w:rPr>
        <w:t xml:space="preserve"> </w:t>
      </w:r>
    </w:p>
    <w:p w14:paraId="1605EA04" w14:textId="77777777" w:rsidR="00C644A0" w:rsidRDefault="00C644A0" w:rsidP="00E929F9">
      <w:pPr>
        <w:spacing w:after="120" w:line="360" w:lineRule="auto"/>
        <w:ind w:left="720"/>
        <w:contextualSpacing/>
        <w:rPr>
          <w:rFonts w:ascii="Arial" w:hAnsi="Arial" w:cs="Arial"/>
        </w:rPr>
      </w:pPr>
    </w:p>
    <w:p w14:paraId="46C2E129" w14:textId="77777777" w:rsidR="00756417" w:rsidRDefault="00756417" w:rsidP="00C324DF">
      <w:pPr>
        <w:spacing w:after="120" w:line="360" w:lineRule="auto"/>
        <w:ind w:left="720" w:right="851"/>
        <w:contextualSpacing/>
        <w:rPr>
          <w:rFonts w:ascii="Arial" w:hAnsi="Arial" w:cs="Arial"/>
        </w:rPr>
      </w:pPr>
    </w:p>
    <w:p w14:paraId="0E33EBE2" w14:textId="77777777" w:rsidR="00756417" w:rsidRDefault="00756417" w:rsidP="00C324DF">
      <w:pPr>
        <w:spacing w:after="120" w:line="360" w:lineRule="auto"/>
        <w:ind w:left="720" w:right="851"/>
        <w:contextualSpacing/>
        <w:rPr>
          <w:rFonts w:ascii="Arial" w:hAnsi="Arial" w:cs="Arial"/>
        </w:rPr>
      </w:pPr>
    </w:p>
    <w:p w14:paraId="45DA4D65" w14:textId="3D44A9D4" w:rsidR="002269DD" w:rsidRDefault="00575016" w:rsidP="00C324DF">
      <w:pPr>
        <w:spacing w:after="120" w:line="360" w:lineRule="auto"/>
        <w:ind w:left="720" w:right="851"/>
        <w:contextualSpacing/>
        <w:rPr>
          <w:rFonts w:ascii="Arial" w:hAnsi="Arial" w:cs="Arial"/>
        </w:rPr>
      </w:pPr>
      <w:r>
        <w:rPr>
          <w:rFonts w:ascii="Arial" w:hAnsi="Arial" w:cs="Arial"/>
        </w:rPr>
        <w:lastRenderedPageBreak/>
        <w:t>Government as</w:t>
      </w:r>
      <w:r w:rsidR="000C2EC3">
        <w:rPr>
          <w:rFonts w:ascii="Arial" w:hAnsi="Arial" w:cs="Arial"/>
        </w:rPr>
        <w:t xml:space="preserve"> a stakeholder in this project have a </w:t>
      </w:r>
      <w:r w:rsidR="00DB42A8">
        <w:rPr>
          <w:rFonts w:ascii="Arial" w:hAnsi="Arial" w:cs="Arial"/>
        </w:rPr>
        <w:t xml:space="preserve">low interest and </w:t>
      </w:r>
      <w:r w:rsidR="004228CC">
        <w:rPr>
          <w:rFonts w:ascii="Arial" w:hAnsi="Arial" w:cs="Arial"/>
        </w:rPr>
        <w:t>high-power</w:t>
      </w:r>
      <w:r w:rsidR="00314310">
        <w:rPr>
          <w:rFonts w:ascii="Arial" w:hAnsi="Arial" w:cs="Arial"/>
        </w:rPr>
        <w:t xml:space="preserve"> status</w:t>
      </w:r>
      <w:r w:rsidR="00CE3873">
        <w:rPr>
          <w:rFonts w:ascii="Arial" w:hAnsi="Arial" w:cs="Arial"/>
        </w:rPr>
        <w:t>, given that they can</w:t>
      </w:r>
      <w:r w:rsidR="008A6CC7">
        <w:rPr>
          <w:rFonts w:ascii="Arial" w:hAnsi="Arial" w:cs="Arial"/>
        </w:rPr>
        <w:t xml:space="preserve"> pass new laws</w:t>
      </w:r>
      <w:r w:rsidR="004704CA">
        <w:rPr>
          <w:rFonts w:ascii="Arial" w:hAnsi="Arial" w:cs="Arial"/>
        </w:rPr>
        <w:t xml:space="preserve">, change tax </w:t>
      </w:r>
      <w:r w:rsidR="008B56B6">
        <w:rPr>
          <w:rFonts w:ascii="Arial" w:hAnsi="Arial" w:cs="Arial"/>
        </w:rPr>
        <w:t>thresholds</w:t>
      </w:r>
      <w:r w:rsidR="00957433">
        <w:rPr>
          <w:rFonts w:ascii="Arial" w:hAnsi="Arial" w:cs="Arial"/>
        </w:rPr>
        <w:t>, amend levels o</w:t>
      </w:r>
      <w:r w:rsidR="00A21C74">
        <w:rPr>
          <w:rFonts w:ascii="Arial" w:hAnsi="Arial" w:cs="Arial"/>
        </w:rPr>
        <w:t xml:space="preserve">f government spending </w:t>
      </w:r>
      <w:r w:rsidR="00BB37F1">
        <w:rPr>
          <w:rFonts w:ascii="Arial" w:hAnsi="Arial" w:cs="Arial"/>
        </w:rPr>
        <w:t>which can affect the business</w:t>
      </w:r>
      <w:r w:rsidR="00BB7C7C">
        <w:rPr>
          <w:rFonts w:ascii="Arial" w:hAnsi="Arial" w:cs="Arial"/>
        </w:rPr>
        <w:t xml:space="preserve">. </w:t>
      </w:r>
      <w:r w:rsidR="00BB05D3">
        <w:rPr>
          <w:rFonts w:ascii="Arial" w:hAnsi="Arial" w:cs="Arial"/>
        </w:rPr>
        <w:t xml:space="preserve">For example, they may provide increased </w:t>
      </w:r>
      <w:r w:rsidR="00A453AF">
        <w:rPr>
          <w:rFonts w:ascii="Arial" w:hAnsi="Arial" w:cs="Arial"/>
        </w:rPr>
        <w:t>funding</w:t>
      </w:r>
      <w:r w:rsidR="002C36F0">
        <w:rPr>
          <w:rFonts w:ascii="Arial" w:hAnsi="Arial" w:cs="Arial"/>
        </w:rPr>
        <w:t>, for e</w:t>
      </w:r>
      <w:r w:rsidR="00025982">
        <w:rPr>
          <w:rFonts w:ascii="Arial" w:hAnsi="Arial" w:cs="Arial"/>
        </w:rPr>
        <w:t>xample, business grants.</w:t>
      </w:r>
      <w:r w:rsidR="00663A85">
        <w:rPr>
          <w:rFonts w:ascii="Arial" w:hAnsi="Arial" w:cs="Arial"/>
        </w:rPr>
        <w:t xml:space="preserve"> </w:t>
      </w:r>
    </w:p>
    <w:p w14:paraId="1C3FDE68" w14:textId="77777777" w:rsidR="001B4F4E" w:rsidRDefault="002269DD" w:rsidP="00C324DF">
      <w:pPr>
        <w:spacing w:after="120" w:line="360" w:lineRule="auto"/>
        <w:ind w:left="720" w:right="851"/>
        <w:contextualSpacing/>
        <w:rPr>
          <w:rFonts w:ascii="Arial" w:hAnsi="Arial" w:cs="Arial"/>
        </w:rPr>
      </w:pPr>
      <w:r>
        <w:rPr>
          <w:rFonts w:ascii="Arial" w:hAnsi="Arial" w:cs="Arial"/>
        </w:rPr>
        <w:t>In respect to this project, change of laws</w:t>
      </w:r>
      <w:r w:rsidR="00F6243D">
        <w:rPr>
          <w:rFonts w:ascii="Arial" w:hAnsi="Arial" w:cs="Arial"/>
        </w:rPr>
        <w:t xml:space="preserve">, for </w:t>
      </w:r>
      <w:r w:rsidR="003334E8">
        <w:rPr>
          <w:rFonts w:ascii="Arial" w:hAnsi="Arial" w:cs="Arial"/>
        </w:rPr>
        <w:t>example increased taxation</w:t>
      </w:r>
      <w:r w:rsidR="00A83DBC">
        <w:rPr>
          <w:rFonts w:ascii="Arial" w:hAnsi="Arial" w:cs="Arial"/>
        </w:rPr>
        <w:t xml:space="preserve"> or di</w:t>
      </w:r>
      <w:r w:rsidR="007D53E8">
        <w:rPr>
          <w:rFonts w:ascii="Arial" w:hAnsi="Arial" w:cs="Arial"/>
        </w:rPr>
        <w:t>gital data</w:t>
      </w:r>
      <w:r w:rsidR="00610CF8">
        <w:rPr>
          <w:rFonts w:ascii="Arial" w:hAnsi="Arial" w:cs="Arial"/>
        </w:rPr>
        <w:t xml:space="preserve"> protection</w:t>
      </w:r>
      <w:r>
        <w:rPr>
          <w:rFonts w:ascii="Arial" w:hAnsi="Arial" w:cs="Arial"/>
        </w:rPr>
        <w:t xml:space="preserve"> </w:t>
      </w:r>
      <w:r w:rsidR="008A26D3">
        <w:rPr>
          <w:rFonts w:ascii="Arial" w:hAnsi="Arial" w:cs="Arial"/>
        </w:rPr>
        <w:t>a</w:t>
      </w:r>
      <w:r w:rsidR="00610CF8">
        <w:rPr>
          <w:rFonts w:ascii="Arial" w:hAnsi="Arial" w:cs="Arial"/>
        </w:rPr>
        <w:t>re</w:t>
      </w:r>
      <w:r w:rsidR="008A26D3">
        <w:rPr>
          <w:rFonts w:ascii="Arial" w:hAnsi="Arial" w:cs="Arial"/>
        </w:rPr>
        <w:t xml:space="preserve"> polic</w:t>
      </w:r>
      <w:r w:rsidR="00610CF8">
        <w:rPr>
          <w:rFonts w:ascii="Arial" w:hAnsi="Arial" w:cs="Arial"/>
        </w:rPr>
        <w:t>ies</w:t>
      </w:r>
      <w:r w:rsidR="008A26D3">
        <w:rPr>
          <w:rFonts w:ascii="Arial" w:hAnsi="Arial" w:cs="Arial"/>
        </w:rPr>
        <w:t xml:space="preserve"> that may likely to have direct impact on </w:t>
      </w:r>
      <w:r w:rsidR="00F6243D">
        <w:rPr>
          <w:rFonts w:ascii="Arial" w:hAnsi="Arial" w:cs="Arial"/>
        </w:rPr>
        <w:t>the</w:t>
      </w:r>
      <w:r w:rsidR="00610CF8">
        <w:rPr>
          <w:rFonts w:ascii="Arial" w:hAnsi="Arial" w:cs="Arial"/>
        </w:rPr>
        <w:t xml:space="preserve"> project.</w:t>
      </w:r>
      <w:r w:rsidR="00A6633D">
        <w:rPr>
          <w:rFonts w:ascii="Arial" w:hAnsi="Arial" w:cs="Arial"/>
        </w:rPr>
        <w:t xml:space="preserve"> As a result, this may have a </w:t>
      </w:r>
      <w:r w:rsidR="00D610BA">
        <w:rPr>
          <w:rFonts w:ascii="Arial" w:hAnsi="Arial" w:cs="Arial"/>
        </w:rPr>
        <w:t xml:space="preserve">negative impact on the overall </w:t>
      </w:r>
      <w:r w:rsidR="004B69E7">
        <w:rPr>
          <w:rFonts w:ascii="Arial" w:hAnsi="Arial" w:cs="Arial"/>
        </w:rPr>
        <w:t>project as it is likely to drive up costs</w:t>
      </w:r>
      <w:r w:rsidR="001B4F4E">
        <w:rPr>
          <w:rFonts w:ascii="Arial" w:hAnsi="Arial" w:cs="Arial"/>
        </w:rPr>
        <w:t xml:space="preserve">. </w:t>
      </w:r>
    </w:p>
    <w:p w14:paraId="48F50342" w14:textId="52451E19" w:rsidR="00E54A8B" w:rsidRDefault="00E3325A" w:rsidP="00C324DF">
      <w:pPr>
        <w:spacing w:after="120" w:line="360" w:lineRule="auto"/>
        <w:ind w:left="720" w:right="851"/>
        <w:contextualSpacing/>
        <w:rPr>
          <w:rFonts w:ascii="Arial" w:hAnsi="Arial" w:cs="Arial"/>
        </w:rPr>
      </w:pPr>
      <w:r>
        <w:rPr>
          <w:rFonts w:ascii="Arial" w:hAnsi="Arial" w:cs="Arial"/>
        </w:rPr>
        <w:t>To</w:t>
      </w:r>
      <w:r w:rsidR="00211641">
        <w:rPr>
          <w:rFonts w:ascii="Arial" w:hAnsi="Arial" w:cs="Arial"/>
        </w:rPr>
        <w:t xml:space="preserve"> prevent this from happening, the government may have to be lobbied </w:t>
      </w:r>
      <w:r w:rsidR="00BC5529">
        <w:rPr>
          <w:rFonts w:ascii="Arial" w:hAnsi="Arial" w:cs="Arial"/>
        </w:rPr>
        <w:t>not to pass such laws.</w:t>
      </w:r>
      <w:r w:rsidR="00BB37F1">
        <w:rPr>
          <w:rFonts w:ascii="Arial" w:hAnsi="Arial" w:cs="Arial"/>
        </w:rPr>
        <w:t xml:space="preserve"> </w:t>
      </w:r>
      <w:r w:rsidR="008B56B6">
        <w:rPr>
          <w:rFonts w:ascii="Arial" w:hAnsi="Arial" w:cs="Arial"/>
        </w:rPr>
        <w:t xml:space="preserve"> </w:t>
      </w:r>
    </w:p>
    <w:p w14:paraId="3BB9E019" w14:textId="77777777" w:rsidR="00E54A8B" w:rsidRDefault="00E54A8B" w:rsidP="00C324DF">
      <w:pPr>
        <w:spacing w:after="120" w:line="360" w:lineRule="auto"/>
        <w:ind w:left="720" w:right="851"/>
        <w:contextualSpacing/>
        <w:rPr>
          <w:rFonts w:ascii="Arial" w:hAnsi="Arial" w:cs="Arial"/>
        </w:rPr>
      </w:pPr>
    </w:p>
    <w:p w14:paraId="24B3D772" w14:textId="77777777" w:rsidR="00E54A8B" w:rsidRDefault="00E54A8B" w:rsidP="00C324DF">
      <w:pPr>
        <w:spacing w:after="120" w:line="360" w:lineRule="auto"/>
        <w:ind w:left="720" w:right="851"/>
        <w:contextualSpacing/>
        <w:rPr>
          <w:rFonts w:ascii="Arial" w:hAnsi="Arial" w:cs="Arial"/>
        </w:rPr>
      </w:pPr>
    </w:p>
    <w:p w14:paraId="62659F11" w14:textId="77777777" w:rsidR="00E54A8B" w:rsidRDefault="00E54A8B" w:rsidP="00C324DF">
      <w:pPr>
        <w:spacing w:after="120" w:line="360" w:lineRule="auto"/>
        <w:ind w:left="720" w:right="851"/>
        <w:contextualSpacing/>
        <w:rPr>
          <w:rFonts w:ascii="Arial" w:hAnsi="Arial" w:cs="Arial"/>
        </w:rPr>
      </w:pPr>
    </w:p>
    <w:p w14:paraId="220D4F18" w14:textId="77777777" w:rsidR="00E54A8B" w:rsidRDefault="00E54A8B" w:rsidP="00C324DF">
      <w:pPr>
        <w:spacing w:after="120" w:line="360" w:lineRule="auto"/>
        <w:ind w:left="720" w:right="851"/>
        <w:contextualSpacing/>
        <w:rPr>
          <w:rFonts w:ascii="Arial" w:hAnsi="Arial" w:cs="Arial"/>
        </w:rPr>
      </w:pPr>
    </w:p>
    <w:p w14:paraId="3E49E44D" w14:textId="77777777" w:rsidR="007E26CC" w:rsidRDefault="007E26CC" w:rsidP="00C324DF">
      <w:pPr>
        <w:spacing w:after="120" w:line="360" w:lineRule="auto"/>
        <w:ind w:left="720" w:right="851"/>
        <w:contextualSpacing/>
        <w:rPr>
          <w:rFonts w:ascii="Arial" w:hAnsi="Arial" w:cs="Arial"/>
        </w:rPr>
      </w:pPr>
    </w:p>
    <w:p w14:paraId="30BA60E1" w14:textId="77777777" w:rsidR="009F47C4" w:rsidRDefault="009F47C4" w:rsidP="00C324DF">
      <w:pPr>
        <w:spacing w:after="120" w:line="360" w:lineRule="auto"/>
        <w:ind w:left="720" w:right="851"/>
        <w:contextualSpacing/>
        <w:rPr>
          <w:rFonts w:ascii="Arial" w:hAnsi="Arial" w:cs="Arial"/>
        </w:rPr>
      </w:pPr>
    </w:p>
    <w:p w14:paraId="207A4AAA" w14:textId="50218364" w:rsidR="00A64109" w:rsidRDefault="00BF25CB" w:rsidP="00C324DF">
      <w:pPr>
        <w:spacing w:after="120" w:line="360" w:lineRule="auto"/>
        <w:ind w:left="720" w:right="851"/>
        <w:contextualSpacing/>
        <w:rPr>
          <w:rFonts w:ascii="Arial" w:hAnsi="Arial" w:cs="Arial"/>
        </w:rPr>
      </w:pPr>
      <w:r>
        <w:rPr>
          <w:rFonts w:ascii="Arial" w:hAnsi="Arial" w:cs="Arial"/>
        </w:rPr>
        <w:t xml:space="preserve"> </w:t>
      </w:r>
      <w:r w:rsidR="00C3687E">
        <w:rPr>
          <w:rFonts w:ascii="Arial" w:hAnsi="Arial" w:cs="Arial"/>
        </w:rPr>
        <w:t xml:space="preserve"> </w:t>
      </w:r>
      <w:r w:rsidR="00A32FDD">
        <w:rPr>
          <w:rFonts w:ascii="Arial" w:hAnsi="Arial" w:cs="Arial"/>
        </w:rPr>
        <w:t xml:space="preserve"> </w:t>
      </w:r>
      <w:r w:rsidR="00A64109">
        <w:rPr>
          <w:rFonts w:ascii="Arial" w:hAnsi="Arial" w:cs="Arial"/>
        </w:rPr>
        <w:t xml:space="preserve"> </w:t>
      </w:r>
    </w:p>
    <w:p w14:paraId="1C378842" w14:textId="32341D5F" w:rsidR="00D728CF" w:rsidRDefault="009F6AC9" w:rsidP="00C324DF">
      <w:pPr>
        <w:spacing w:after="120" w:line="360" w:lineRule="auto"/>
        <w:ind w:left="720" w:right="851"/>
        <w:contextualSpacing/>
        <w:rPr>
          <w:rFonts w:ascii="Arial" w:hAnsi="Arial" w:cs="Arial"/>
        </w:rPr>
      </w:pPr>
      <w:r>
        <w:rPr>
          <w:rFonts w:ascii="Arial" w:hAnsi="Arial" w:cs="Arial"/>
        </w:rPr>
        <w:t xml:space="preserve"> </w:t>
      </w:r>
    </w:p>
    <w:p w14:paraId="7B07C0F4" w14:textId="77777777" w:rsidR="00ED391B" w:rsidRDefault="00ED391B" w:rsidP="00C324DF">
      <w:pPr>
        <w:spacing w:after="120" w:line="360" w:lineRule="auto"/>
        <w:ind w:left="720" w:right="851"/>
        <w:contextualSpacing/>
        <w:rPr>
          <w:rFonts w:ascii="Arial" w:hAnsi="Arial" w:cs="Arial"/>
        </w:rPr>
      </w:pPr>
    </w:p>
    <w:p w14:paraId="21BB8D9B" w14:textId="2CD3180E" w:rsidR="00F96533" w:rsidRDefault="00F96533" w:rsidP="00C324DF">
      <w:pPr>
        <w:spacing w:after="120" w:line="360" w:lineRule="auto"/>
        <w:ind w:left="720" w:right="851"/>
        <w:contextualSpacing/>
        <w:rPr>
          <w:rFonts w:ascii="Arial" w:hAnsi="Arial" w:cs="Arial"/>
        </w:rPr>
      </w:pPr>
    </w:p>
    <w:p w14:paraId="767B1F41" w14:textId="65F3E653" w:rsidR="00F96533" w:rsidRDefault="00F96533" w:rsidP="00C324DF">
      <w:pPr>
        <w:spacing w:after="120" w:line="360" w:lineRule="auto"/>
        <w:ind w:left="720" w:right="851"/>
        <w:contextualSpacing/>
        <w:rPr>
          <w:rFonts w:ascii="Arial" w:hAnsi="Arial" w:cs="Arial"/>
        </w:rPr>
      </w:pPr>
    </w:p>
    <w:p w14:paraId="5E5A872C" w14:textId="72B72FDF" w:rsidR="00F96533" w:rsidRDefault="00F96533" w:rsidP="00C324DF">
      <w:pPr>
        <w:spacing w:after="120" w:line="360" w:lineRule="auto"/>
        <w:ind w:left="720" w:right="851"/>
        <w:contextualSpacing/>
        <w:rPr>
          <w:rFonts w:ascii="Arial" w:hAnsi="Arial" w:cs="Arial"/>
        </w:rPr>
      </w:pPr>
    </w:p>
    <w:p w14:paraId="7777E785" w14:textId="6927C486" w:rsidR="007233A6" w:rsidRDefault="007233A6" w:rsidP="00C324DF">
      <w:pPr>
        <w:spacing w:after="120" w:line="360" w:lineRule="auto"/>
        <w:ind w:left="720" w:right="851"/>
        <w:contextualSpacing/>
        <w:rPr>
          <w:rFonts w:ascii="Arial" w:hAnsi="Arial" w:cs="Arial"/>
        </w:rPr>
      </w:pPr>
    </w:p>
    <w:p w14:paraId="013801D0" w14:textId="553347C1" w:rsidR="007233A6" w:rsidRDefault="007233A6" w:rsidP="00C324DF">
      <w:pPr>
        <w:spacing w:after="120" w:line="360" w:lineRule="auto"/>
        <w:ind w:left="720" w:right="851"/>
        <w:contextualSpacing/>
        <w:rPr>
          <w:rFonts w:ascii="Arial" w:hAnsi="Arial" w:cs="Arial"/>
        </w:rPr>
      </w:pPr>
    </w:p>
    <w:p w14:paraId="0BBF66F0" w14:textId="453C6034" w:rsidR="007233A6" w:rsidRDefault="007233A6" w:rsidP="00C324DF">
      <w:pPr>
        <w:spacing w:after="120" w:line="360" w:lineRule="auto"/>
        <w:ind w:left="720" w:right="851"/>
        <w:contextualSpacing/>
        <w:rPr>
          <w:rFonts w:ascii="Arial" w:hAnsi="Arial" w:cs="Arial"/>
        </w:rPr>
      </w:pPr>
    </w:p>
    <w:p w14:paraId="54F03716" w14:textId="04B625ED" w:rsidR="007233A6" w:rsidRDefault="007233A6" w:rsidP="00C324DF">
      <w:pPr>
        <w:spacing w:after="120" w:line="360" w:lineRule="auto"/>
        <w:ind w:left="720" w:right="851"/>
        <w:contextualSpacing/>
        <w:rPr>
          <w:rFonts w:ascii="Arial" w:hAnsi="Arial" w:cs="Arial"/>
        </w:rPr>
      </w:pPr>
    </w:p>
    <w:p w14:paraId="69900819" w14:textId="0CDF30B1" w:rsidR="007233A6" w:rsidRDefault="007233A6" w:rsidP="00C324DF">
      <w:pPr>
        <w:spacing w:after="120" w:line="360" w:lineRule="auto"/>
        <w:ind w:left="720" w:right="851"/>
        <w:contextualSpacing/>
        <w:rPr>
          <w:rFonts w:ascii="Arial" w:hAnsi="Arial" w:cs="Arial"/>
        </w:rPr>
      </w:pPr>
    </w:p>
    <w:p w14:paraId="1326C39D" w14:textId="070A638E" w:rsidR="00020C2E" w:rsidRDefault="00020C2E" w:rsidP="00C324DF">
      <w:pPr>
        <w:spacing w:after="120" w:line="360" w:lineRule="auto"/>
        <w:ind w:left="720" w:right="851"/>
        <w:contextualSpacing/>
        <w:rPr>
          <w:rFonts w:ascii="Arial" w:hAnsi="Arial" w:cs="Arial"/>
        </w:rPr>
      </w:pPr>
    </w:p>
    <w:p w14:paraId="42265D6E" w14:textId="2F08DFD7" w:rsidR="00020C2E" w:rsidRDefault="00020C2E" w:rsidP="00C324DF">
      <w:pPr>
        <w:spacing w:after="120" w:line="360" w:lineRule="auto"/>
        <w:ind w:left="720" w:right="851"/>
        <w:contextualSpacing/>
        <w:rPr>
          <w:rFonts w:ascii="Arial" w:hAnsi="Arial" w:cs="Arial"/>
        </w:rPr>
      </w:pPr>
    </w:p>
    <w:p w14:paraId="76F41C3A" w14:textId="031BC30E" w:rsidR="00020C2E" w:rsidRDefault="00020C2E" w:rsidP="00C324DF">
      <w:pPr>
        <w:spacing w:after="120" w:line="360" w:lineRule="auto"/>
        <w:ind w:left="720" w:right="851"/>
        <w:contextualSpacing/>
        <w:rPr>
          <w:rFonts w:ascii="Arial" w:hAnsi="Arial" w:cs="Arial"/>
        </w:rPr>
      </w:pPr>
    </w:p>
    <w:p w14:paraId="29643CE8" w14:textId="70EC973B" w:rsidR="00020C2E" w:rsidRDefault="00020C2E" w:rsidP="00C324DF">
      <w:pPr>
        <w:spacing w:after="120" w:line="360" w:lineRule="auto"/>
        <w:ind w:left="720" w:right="851"/>
        <w:contextualSpacing/>
        <w:rPr>
          <w:rFonts w:ascii="Arial" w:hAnsi="Arial" w:cs="Arial"/>
        </w:rPr>
      </w:pPr>
    </w:p>
    <w:p w14:paraId="4EF6AE46" w14:textId="0B908BE9" w:rsidR="00020C2E" w:rsidRDefault="00020C2E" w:rsidP="00C324DF">
      <w:pPr>
        <w:spacing w:after="120" w:line="360" w:lineRule="auto"/>
        <w:ind w:left="720" w:right="851"/>
        <w:contextualSpacing/>
        <w:rPr>
          <w:rFonts w:ascii="Arial" w:hAnsi="Arial" w:cs="Arial"/>
        </w:rPr>
      </w:pPr>
    </w:p>
    <w:p w14:paraId="57F9D4BF" w14:textId="309AFF2E" w:rsidR="00020C2E" w:rsidRDefault="00020C2E" w:rsidP="00C324DF">
      <w:pPr>
        <w:spacing w:after="120" w:line="360" w:lineRule="auto"/>
        <w:ind w:left="720" w:right="851"/>
        <w:contextualSpacing/>
        <w:rPr>
          <w:rFonts w:ascii="Arial" w:hAnsi="Arial" w:cs="Arial"/>
        </w:rPr>
      </w:pPr>
    </w:p>
    <w:p w14:paraId="15D484F2" w14:textId="17397F6B" w:rsidR="00A073E3" w:rsidRDefault="00A03452" w:rsidP="00C324DF">
      <w:pPr>
        <w:spacing w:after="120" w:line="360" w:lineRule="auto"/>
        <w:ind w:left="720" w:right="851"/>
        <w:contextualSpacing/>
        <w:rPr>
          <w:rFonts w:ascii="Arial" w:hAnsi="Arial" w:cs="Arial"/>
          <w:b/>
          <w:bCs/>
        </w:rPr>
      </w:pPr>
      <w:r>
        <w:rPr>
          <w:rFonts w:ascii="Arial" w:hAnsi="Arial" w:cs="Arial"/>
          <w:b/>
          <w:bCs/>
        </w:rPr>
        <w:lastRenderedPageBreak/>
        <w:t>Conclusion</w:t>
      </w:r>
      <w:r w:rsidR="00CB6BC8">
        <w:rPr>
          <w:rFonts w:ascii="Arial" w:hAnsi="Arial" w:cs="Arial"/>
          <w:b/>
          <w:bCs/>
        </w:rPr>
        <w:t>.</w:t>
      </w:r>
    </w:p>
    <w:p w14:paraId="29CA1A74" w14:textId="77777777" w:rsidR="00CB6BC8" w:rsidRDefault="00CB6BC8" w:rsidP="00C324DF">
      <w:pPr>
        <w:spacing w:after="120" w:line="360" w:lineRule="auto"/>
        <w:ind w:left="720" w:right="851"/>
        <w:contextualSpacing/>
        <w:rPr>
          <w:rFonts w:ascii="Arial" w:hAnsi="Arial" w:cs="Arial"/>
          <w:b/>
          <w:bCs/>
        </w:rPr>
      </w:pPr>
    </w:p>
    <w:p w14:paraId="005C9D1C" w14:textId="0EE0E072" w:rsidR="00723F4D" w:rsidRPr="00547D88" w:rsidRDefault="004A1D27" w:rsidP="00C324DF">
      <w:pPr>
        <w:spacing w:after="120" w:line="360" w:lineRule="auto"/>
        <w:ind w:left="720" w:right="851"/>
        <w:contextualSpacing/>
        <w:rPr>
          <w:rFonts w:ascii="Arial" w:hAnsi="Arial" w:cs="Arial"/>
        </w:rPr>
      </w:pPr>
      <w:r>
        <w:rPr>
          <w:rFonts w:ascii="Arial" w:hAnsi="Arial" w:cs="Arial"/>
        </w:rPr>
        <w:t>T</w:t>
      </w:r>
      <w:r w:rsidR="004F63D2" w:rsidRPr="00547D88">
        <w:rPr>
          <w:rFonts w:ascii="Arial" w:hAnsi="Arial" w:cs="Arial"/>
        </w:rPr>
        <w:t xml:space="preserve">he purpose of this report was </w:t>
      </w:r>
      <w:r w:rsidR="009B172A" w:rsidRPr="00547D88">
        <w:rPr>
          <w:rFonts w:ascii="Arial" w:hAnsi="Arial" w:cs="Arial"/>
        </w:rPr>
        <w:t xml:space="preserve">to </w:t>
      </w:r>
      <w:r w:rsidR="0073687F" w:rsidRPr="00547D88">
        <w:rPr>
          <w:rFonts w:ascii="Arial" w:hAnsi="Arial" w:cs="Arial"/>
        </w:rPr>
        <w:t xml:space="preserve">establish understanding </w:t>
      </w:r>
      <w:r w:rsidR="007D532E" w:rsidRPr="00547D88">
        <w:rPr>
          <w:rFonts w:ascii="Arial" w:hAnsi="Arial" w:cs="Arial"/>
        </w:rPr>
        <w:t>of the importance</w:t>
      </w:r>
      <w:r w:rsidR="00941822" w:rsidRPr="00547D88">
        <w:rPr>
          <w:rFonts w:ascii="Arial" w:hAnsi="Arial" w:cs="Arial"/>
        </w:rPr>
        <w:t xml:space="preserve"> </w:t>
      </w:r>
      <w:r w:rsidR="007F05AA">
        <w:rPr>
          <w:rFonts w:ascii="Arial" w:hAnsi="Arial" w:cs="Arial"/>
        </w:rPr>
        <w:t xml:space="preserve">of </w:t>
      </w:r>
      <w:r w:rsidR="002659D1">
        <w:rPr>
          <w:rFonts w:ascii="Arial" w:hAnsi="Arial" w:cs="Arial"/>
        </w:rPr>
        <w:t xml:space="preserve">engaging </w:t>
      </w:r>
      <w:r w:rsidR="0035235C" w:rsidRPr="00547D88">
        <w:rPr>
          <w:rFonts w:ascii="Arial" w:hAnsi="Arial" w:cs="Arial"/>
        </w:rPr>
        <w:t xml:space="preserve">J Sainsbury stakeholders in the successful start and completion of </w:t>
      </w:r>
      <w:r w:rsidR="001561D6" w:rsidRPr="00547D88">
        <w:rPr>
          <w:rFonts w:ascii="Arial" w:hAnsi="Arial" w:cs="Arial"/>
        </w:rPr>
        <w:t xml:space="preserve">a digitally advanced </w:t>
      </w:r>
      <w:r w:rsidR="00800A25" w:rsidRPr="00547D88">
        <w:rPr>
          <w:rFonts w:ascii="Arial" w:hAnsi="Arial" w:cs="Arial"/>
        </w:rPr>
        <w:t>and AI-drive</w:t>
      </w:r>
      <w:r w:rsidR="004845F2" w:rsidRPr="00547D88">
        <w:rPr>
          <w:rFonts w:ascii="Arial" w:hAnsi="Arial" w:cs="Arial"/>
        </w:rPr>
        <w:t>n cus</w:t>
      </w:r>
      <w:r w:rsidR="00A528F1" w:rsidRPr="00547D88">
        <w:rPr>
          <w:rFonts w:ascii="Arial" w:hAnsi="Arial" w:cs="Arial"/>
        </w:rPr>
        <w:t xml:space="preserve">tomer </w:t>
      </w:r>
      <w:r w:rsidR="00800A25" w:rsidRPr="00547D88">
        <w:rPr>
          <w:rFonts w:ascii="Arial" w:hAnsi="Arial" w:cs="Arial"/>
        </w:rPr>
        <w:t>platform</w:t>
      </w:r>
      <w:r w:rsidR="00723F4D" w:rsidRPr="00547D88">
        <w:rPr>
          <w:rFonts w:ascii="Arial" w:hAnsi="Arial" w:cs="Arial"/>
        </w:rPr>
        <w:t>, ConnectPlus.</w:t>
      </w:r>
    </w:p>
    <w:p w14:paraId="1713A8E3" w14:textId="77777777" w:rsidR="00251383" w:rsidRDefault="00941AD6" w:rsidP="00C324DF">
      <w:pPr>
        <w:spacing w:after="120" w:line="360" w:lineRule="auto"/>
        <w:ind w:left="720" w:right="851"/>
        <w:contextualSpacing/>
        <w:rPr>
          <w:rFonts w:ascii="Arial" w:hAnsi="Arial" w:cs="Arial"/>
        </w:rPr>
      </w:pPr>
      <w:r w:rsidRPr="00F858CD">
        <w:rPr>
          <w:rFonts w:ascii="Arial" w:hAnsi="Arial" w:cs="Arial"/>
        </w:rPr>
        <w:t xml:space="preserve">In the </w:t>
      </w:r>
      <w:r w:rsidR="00DE428E" w:rsidRPr="00F858CD">
        <w:rPr>
          <w:rFonts w:ascii="Arial" w:hAnsi="Arial" w:cs="Arial"/>
        </w:rPr>
        <w:t>course</w:t>
      </w:r>
      <w:r w:rsidRPr="00F858CD">
        <w:rPr>
          <w:rFonts w:ascii="Arial" w:hAnsi="Arial" w:cs="Arial"/>
        </w:rPr>
        <w:t xml:space="preserve"> of </w:t>
      </w:r>
      <w:r w:rsidR="00182F79" w:rsidRPr="00F858CD">
        <w:rPr>
          <w:rFonts w:ascii="Arial" w:hAnsi="Arial" w:cs="Arial"/>
        </w:rPr>
        <w:t>working to achieve the above aim</w:t>
      </w:r>
      <w:r w:rsidR="00F33DC0" w:rsidRPr="00F858CD">
        <w:rPr>
          <w:rFonts w:ascii="Arial" w:hAnsi="Arial" w:cs="Arial"/>
        </w:rPr>
        <w:t xml:space="preserve">, it </w:t>
      </w:r>
      <w:r w:rsidR="003459BB" w:rsidRPr="00F858CD">
        <w:rPr>
          <w:rFonts w:ascii="Arial" w:hAnsi="Arial" w:cs="Arial"/>
        </w:rPr>
        <w:t xml:space="preserve">can be concluded that </w:t>
      </w:r>
      <w:r w:rsidR="00DE428E" w:rsidRPr="00F858CD">
        <w:rPr>
          <w:rFonts w:ascii="Arial" w:hAnsi="Arial" w:cs="Arial"/>
        </w:rPr>
        <w:t xml:space="preserve">effective </w:t>
      </w:r>
      <w:r w:rsidR="000E3BDD" w:rsidRPr="00F858CD">
        <w:rPr>
          <w:rFonts w:ascii="Arial" w:hAnsi="Arial" w:cs="Arial"/>
        </w:rPr>
        <w:t>stakeholder’s</w:t>
      </w:r>
      <w:r w:rsidR="00DE428E" w:rsidRPr="00F858CD">
        <w:rPr>
          <w:rFonts w:ascii="Arial" w:hAnsi="Arial" w:cs="Arial"/>
        </w:rPr>
        <w:t xml:space="preserve"> engagement is</w:t>
      </w:r>
      <w:r w:rsidR="000F5F88" w:rsidRPr="00F858CD">
        <w:rPr>
          <w:rFonts w:ascii="Arial" w:hAnsi="Arial" w:cs="Arial"/>
        </w:rPr>
        <w:t xml:space="preserve"> a process that include,</w:t>
      </w:r>
      <w:r w:rsidR="00B534DE" w:rsidRPr="00F858CD">
        <w:rPr>
          <w:rFonts w:ascii="Arial" w:hAnsi="Arial" w:cs="Arial"/>
        </w:rPr>
        <w:t xml:space="preserve"> identification, analysis, planning, commu</w:t>
      </w:r>
      <w:r w:rsidR="00EE4699" w:rsidRPr="00F858CD">
        <w:rPr>
          <w:rFonts w:ascii="Arial" w:hAnsi="Arial" w:cs="Arial"/>
        </w:rPr>
        <w:t>ni</w:t>
      </w:r>
      <w:r w:rsidR="00B534DE" w:rsidRPr="00F858CD">
        <w:rPr>
          <w:rFonts w:ascii="Arial" w:hAnsi="Arial" w:cs="Arial"/>
        </w:rPr>
        <w:t>cation, relationshi</w:t>
      </w:r>
      <w:r w:rsidR="00EE4699" w:rsidRPr="00F858CD">
        <w:rPr>
          <w:rFonts w:ascii="Arial" w:hAnsi="Arial" w:cs="Arial"/>
        </w:rPr>
        <w:t>p building,</w:t>
      </w:r>
      <w:r w:rsidR="000D016C" w:rsidRPr="00F858CD">
        <w:rPr>
          <w:rFonts w:ascii="Arial" w:hAnsi="Arial" w:cs="Arial"/>
        </w:rPr>
        <w:t xml:space="preserve"> involvement, </w:t>
      </w:r>
      <w:r w:rsidR="00B82146" w:rsidRPr="00F858CD">
        <w:rPr>
          <w:rFonts w:ascii="Arial" w:hAnsi="Arial" w:cs="Arial"/>
        </w:rPr>
        <w:t>acquisition of insights</w:t>
      </w:r>
      <w:r w:rsidR="00D333D6" w:rsidRPr="00F858CD">
        <w:rPr>
          <w:rFonts w:ascii="Arial" w:hAnsi="Arial" w:cs="Arial"/>
        </w:rPr>
        <w:t xml:space="preserve"> and gaining support and trust </w:t>
      </w:r>
      <w:r w:rsidR="00F0170A">
        <w:rPr>
          <w:rFonts w:ascii="Arial" w:hAnsi="Arial" w:cs="Arial"/>
        </w:rPr>
        <w:t xml:space="preserve">of stakeholders </w:t>
      </w:r>
      <w:r w:rsidR="00D333D6" w:rsidRPr="00F858CD">
        <w:rPr>
          <w:rFonts w:ascii="Arial" w:hAnsi="Arial" w:cs="Arial"/>
        </w:rPr>
        <w:t>in o</w:t>
      </w:r>
      <w:r w:rsidR="000E3BDD" w:rsidRPr="00F858CD">
        <w:rPr>
          <w:rFonts w:ascii="Arial" w:hAnsi="Arial" w:cs="Arial"/>
        </w:rPr>
        <w:t>rder</w:t>
      </w:r>
      <w:r w:rsidR="006E33FE" w:rsidRPr="00F858CD">
        <w:rPr>
          <w:rFonts w:ascii="Arial" w:hAnsi="Arial" w:cs="Arial"/>
        </w:rPr>
        <w:t xml:space="preserve"> to make</w:t>
      </w:r>
      <w:r w:rsidR="009C6F77">
        <w:rPr>
          <w:rFonts w:ascii="Arial" w:hAnsi="Arial" w:cs="Arial"/>
        </w:rPr>
        <w:t xml:space="preserve"> correct</w:t>
      </w:r>
      <w:r w:rsidR="001352CE" w:rsidRPr="00F858CD">
        <w:rPr>
          <w:rFonts w:ascii="Arial" w:hAnsi="Arial" w:cs="Arial"/>
        </w:rPr>
        <w:t xml:space="preserve"> </w:t>
      </w:r>
      <w:r w:rsidR="00A51086">
        <w:rPr>
          <w:rFonts w:ascii="Arial" w:hAnsi="Arial" w:cs="Arial"/>
        </w:rPr>
        <w:t>project</w:t>
      </w:r>
      <w:r w:rsidR="001352CE" w:rsidRPr="00F858CD">
        <w:rPr>
          <w:rFonts w:ascii="Arial" w:hAnsi="Arial" w:cs="Arial"/>
        </w:rPr>
        <w:t xml:space="preserve"> deci</w:t>
      </w:r>
      <w:r w:rsidR="0036713B" w:rsidRPr="00F858CD">
        <w:rPr>
          <w:rFonts w:ascii="Arial" w:hAnsi="Arial" w:cs="Arial"/>
        </w:rPr>
        <w:t>si</w:t>
      </w:r>
      <w:r w:rsidR="001352CE" w:rsidRPr="00F858CD">
        <w:rPr>
          <w:rFonts w:ascii="Arial" w:hAnsi="Arial" w:cs="Arial"/>
        </w:rPr>
        <w:t>ons that</w:t>
      </w:r>
      <w:r w:rsidR="0036713B" w:rsidRPr="00F858CD">
        <w:rPr>
          <w:rFonts w:ascii="Arial" w:hAnsi="Arial" w:cs="Arial"/>
        </w:rPr>
        <w:t xml:space="preserve"> can lead to</w:t>
      </w:r>
      <w:r w:rsidR="002A7830" w:rsidRPr="00F858CD">
        <w:rPr>
          <w:rFonts w:ascii="Arial" w:hAnsi="Arial" w:cs="Arial"/>
        </w:rPr>
        <w:t xml:space="preserve"> </w:t>
      </w:r>
      <w:r w:rsidR="004A5EF9">
        <w:rPr>
          <w:rFonts w:ascii="Arial" w:hAnsi="Arial" w:cs="Arial"/>
        </w:rPr>
        <w:t>better outcomes</w:t>
      </w:r>
      <w:r w:rsidR="00F858CD" w:rsidRPr="00F858CD">
        <w:rPr>
          <w:rFonts w:ascii="Arial" w:hAnsi="Arial" w:cs="Arial"/>
        </w:rPr>
        <w:t>.</w:t>
      </w:r>
    </w:p>
    <w:p w14:paraId="7032DB56" w14:textId="77777777" w:rsidR="00312E8C" w:rsidRDefault="001A563E" w:rsidP="00C324DF">
      <w:pPr>
        <w:spacing w:after="120" w:line="360" w:lineRule="auto"/>
        <w:ind w:left="720" w:right="851"/>
        <w:contextualSpacing/>
        <w:rPr>
          <w:rFonts w:ascii="Arial" w:hAnsi="Arial" w:cs="Arial"/>
        </w:rPr>
      </w:pPr>
      <w:r>
        <w:rPr>
          <w:rFonts w:ascii="Arial" w:hAnsi="Arial" w:cs="Arial"/>
        </w:rPr>
        <w:t>Better</w:t>
      </w:r>
      <w:r w:rsidR="003D4F4F">
        <w:rPr>
          <w:rFonts w:ascii="Arial" w:hAnsi="Arial" w:cs="Arial"/>
        </w:rPr>
        <w:t xml:space="preserve"> project outcomes are most likely to be ac</w:t>
      </w:r>
      <w:r w:rsidR="006A182E">
        <w:rPr>
          <w:rFonts w:ascii="Arial" w:hAnsi="Arial" w:cs="Arial"/>
        </w:rPr>
        <w:t xml:space="preserve">hieved if </w:t>
      </w:r>
      <w:r w:rsidR="006169C2">
        <w:rPr>
          <w:rFonts w:ascii="Arial" w:hAnsi="Arial" w:cs="Arial"/>
        </w:rPr>
        <w:t>relevant project</w:t>
      </w:r>
      <w:r w:rsidR="006A182E">
        <w:rPr>
          <w:rFonts w:ascii="Arial" w:hAnsi="Arial" w:cs="Arial"/>
        </w:rPr>
        <w:t xml:space="preserve"> stake</w:t>
      </w:r>
      <w:r w:rsidR="007D19F6">
        <w:rPr>
          <w:rFonts w:ascii="Arial" w:hAnsi="Arial" w:cs="Arial"/>
        </w:rPr>
        <w:t xml:space="preserve">holders are identified </w:t>
      </w:r>
      <w:r w:rsidR="00D543E3">
        <w:rPr>
          <w:rFonts w:ascii="Arial" w:hAnsi="Arial" w:cs="Arial"/>
        </w:rPr>
        <w:t>along with their need</w:t>
      </w:r>
      <w:r w:rsidR="007B7E74">
        <w:rPr>
          <w:rFonts w:ascii="Arial" w:hAnsi="Arial" w:cs="Arial"/>
        </w:rPr>
        <w:t>s</w:t>
      </w:r>
      <w:r w:rsidR="00D543E3">
        <w:rPr>
          <w:rFonts w:ascii="Arial" w:hAnsi="Arial" w:cs="Arial"/>
        </w:rPr>
        <w:t xml:space="preserve"> and co</w:t>
      </w:r>
      <w:r w:rsidR="006D7951">
        <w:rPr>
          <w:rFonts w:ascii="Arial" w:hAnsi="Arial" w:cs="Arial"/>
        </w:rPr>
        <w:t xml:space="preserve">ncerns </w:t>
      </w:r>
      <w:r w:rsidR="007D19F6">
        <w:rPr>
          <w:rFonts w:ascii="Arial" w:hAnsi="Arial" w:cs="Arial"/>
        </w:rPr>
        <w:t xml:space="preserve">and </w:t>
      </w:r>
      <w:r w:rsidR="00CF7D33">
        <w:rPr>
          <w:rFonts w:ascii="Arial" w:hAnsi="Arial" w:cs="Arial"/>
        </w:rPr>
        <w:t xml:space="preserve">involved </w:t>
      </w:r>
      <w:r w:rsidR="006169C2">
        <w:rPr>
          <w:rFonts w:ascii="Arial" w:hAnsi="Arial" w:cs="Arial"/>
        </w:rPr>
        <w:t xml:space="preserve">in </w:t>
      </w:r>
      <w:r w:rsidR="00D543E3">
        <w:rPr>
          <w:rFonts w:ascii="Arial" w:hAnsi="Arial" w:cs="Arial"/>
        </w:rPr>
        <w:t>the pro</w:t>
      </w:r>
      <w:r w:rsidR="00474C19">
        <w:rPr>
          <w:rFonts w:ascii="Arial" w:hAnsi="Arial" w:cs="Arial"/>
        </w:rPr>
        <w:t xml:space="preserve">ject </w:t>
      </w:r>
      <w:r w:rsidR="006169C2">
        <w:rPr>
          <w:rFonts w:ascii="Arial" w:hAnsi="Arial" w:cs="Arial"/>
        </w:rPr>
        <w:t>pro</w:t>
      </w:r>
      <w:r w:rsidR="00D543E3">
        <w:rPr>
          <w:rFonts w:ascii="Arial" w:hAnsi="Arial" w:cs="Arial"/>
        </w:rPr>
        <w:t xml:space="preserve">cess </w:t>
      </w:r>
      <w:r w:rsidR="006169C2">
        <w:rPr>
          <w:rFonts w:ascii="Arial" w:hAnsi="Arial" w:cs="Arial"/>
        </w:rPr>
        <w:t>earlier on. This enables the project manager to</w:t>
      </w:r>
      <w:r w:rsidR="003B4C0F">
        <w:rPr>
          <w:rFonts w:ascii="Arial" w:hAnsi="Arial" w:cs="Arial"/>
        </w:rPr>
        <w:t xml:space="preserve"> </w:t>
      </w:r>
      <w:r w:rsidR="00E73242">
        <w:rPr>
          <w:rFonts w:ascii="Arial" w:hAnsi="Arial" w:cs="Arial"/>
        </w:rPr>
        <w:t>gain their insights of the project</w:t>
      </w:r>
      <w:r w:rsidR="002D75B1">
        <w:rPr>
          <w:rFonts w:ascii="Arial" w:hAnsi="Arial" w:cs="Arial"/>
        </w:rPr>
        <w:t xml:space="preserve"> </w:t>
      </w:r>
      <w:r w:rsidR="00C13185">
        <w:rPr>
          <w:rFonts w:ascii="Arial" w:hAnsi="Arial" w:cs="Arial"/>
        </w:rPr>
        <w:t>early on and plan according</w:t>
      </w:r>
      <w:r w:rsidR="0013244E">
        <w:rPr>
          <w:rFonts w:ascii="Arial" w:hAnsi="Arial" w:cs="Arial"/>
        </w:rPr>
        <w:t>ly</w:t>
      </w:r>
      <w:r w:rsidR="00C13185">
        <w:rPr>
          <w:rFonts w:ascii="Arial" w:hAnsi="Arial" w:cs="Arial"/>
        </w:rPr>
        <w:t xml:space="preserve"> on how to </w:t>
      </w:r>
      <w:r w:rsidR="0013244E">
        <w:rPr>
          <w:rFonts w:ascii="Arial" w:hAnsi="Arial" w:cs="Arial"/>
        </w:rPr>
        <w:t xml:space="preserve">avoid potential </w:t>
      </w:r>
      <w:r w:rsidR="004473A4">
        <w:rPr>
          <w:rFonts w:ascii="Arial" w:hAnsi="Arial" w:cs="Arial"/>
        </w:rPr>
        <w:t>conflicting opinions in the future</w:t>
      </w:r>
      <w:r w:rsidR="00AA409F">
        <w:rPr>
          <w:rFonts w:ascii="Arial" w:hAnsi="Arial" w:cs="Arial"/>
        </w:rPr>
        <w:t xml:space="preserve"> </w:t>
      </w:r>
      <w:r w:rsidR="00222DA5">
        <w:rPr>
          <w:rFonts w:ascii="Arial" w:hAnsi="Arial" w:cs="Arial"/>
        </w:rPr>
        <w:t xml:space="preserve">that </w:t>
      </w:r>
      <w:r w:rsidR="00AA409F">
        <w:rPr>
          <w:rFonts w:ascii="Arial" w:hAnsi="Arial" w:cs="Arial"/>
        </w:rPr>
        <w:t>may cause unnecessary project delays</w:t>
      </w:r>
      <w:r w:rsidR="00AC6668">
        <w:rPr>
          <w:rFonts w:ascii="Arial" w:hAnsi="Arial" w:cs="Arial"/>
        </w:rPr>
        <w:t xml:space="preserve"> and increased costs</w:t>
      </w:r>
      <w:r w:rsidR="00AA409F">
        <w:rPr>
          <w:rFonts w:ascii="Arial" w:hAnsi="Arial" w:cs="Arial"/>
        </w:rPr>
        <w:t>.</w:t>
      </w:r>
      <w:r w:rsidR="006169C2">
        <w:rPr>
          <w:rFonts w:ascii="Arial" w:hAnsi="Arial" w:cs="Arial"/>
        </w:rPr>
        <w:t xml:space="preserve"> </w:t>
      </w:r>
      <w:r w:rsidR="000E3BDD" w:rsidRPr="00F858CD">
        <w:rPr>
          <w:rFonts w:ascii="Arial" w:hAnsi="Arial" w:cs="Arial"/>
        </w:rPr>
        <w:t xml:space="preserve"> </w:t>
      </w:r>
      <w:r w:rsidR="00B82146" w:rsidRPr="00F858CD">
        <w:rPr>
          <w:rFonts w:ascii="Arial" w:hAnsi="Arial" w:cs="Arial"/>
        </w:rPr>
        <w:t xml:space="preserve"> </w:t>
      </w:r>
    </w:p>
    <w:p w14:paraId="77A7CD9A" w14:textId="696112B4" w:rsidR="00CB6BC8" w:rsidRDefault="009920CB" w:rsidP="00C324DF">
      <w:pPr>
        <w:spacing w:after="120" w:line="360" w:lineRule="auto"/>
        <w:ind w:left="720" w:right="851"/>
        <w:contextualSpacing/>
        <w:rPr>
          <w:rFonts w:ascii="Arial" w:hAnsi="Arial" w:cs="Arial"/>
          <w:color w:val="000000" w:themeColor="text1"/>
        </w:rPr>
      </w:pPr>
      <w:r w:rsidRPr="00AA440E">
        <w:rPr>
          <w:rFonts w:ascii="Arial" w:hAnsi="Arial" w:cs="Arial"/>
          <w:color w:val="000000" w:themeColor="text1"/>
        </w:rPr>
        <w:t xml:space="preserve">Based on the </w:t>
      </w:r>
      <w:r w:rsidR="0038771E" w:rsidRPr="00AA440E">
        <w:rPr>
          <w:rFonts w:ascii="Arial" w:hAnsi="Arial" w:cs="Arial"/>
          <w:color w:val="000000" w:themeColor="text1"/>
        </w:rPr>
        <w:t xml:space="preserve">analysis in this report, </w:t>
      </w:r>
      <w:r w:rsidR="0096446B" w:rsidRPr="00AA440E">
        <w:rPr>
          <w:rFonts w:ascii="Arial" w:hAnsi="Arial" w:cs="Arial"/>
          <w:color w:val="000000" w:themeColor="text1"/>
        </w:rPr>
        <w:t>it is evident that e</w:t>
      </w:r>
      <w:r w:rsidR="00FD72B6" w:rsidRPr="00AA440E">
        <w:rPr>
          <w:rFonts w:ascii="Arial" w:hAnsi="Arial" w:cs="Arial"/>
          <w:color w:val="000000" w:themeColor="text1"/>
        </w:rPr>
        <w:t xml:space="preserve">ffective </w:t>
      </w:r>
      <w:r w:rsidR="00AA440E" w:rsidRPr="00AA440E">
        <w:rPr>
          <w:rFonts w:ascii="Arial" w:hAnsi="Arial" w:cs="Arial"/>
          <w:color w:val="000000" w:themeColor="text1"/>
        </w:rPr>
        <w:t>stakeholders’</w:t>
      </w:r>
      <w:r w:rsidR="00A304C9" w:rsidRPr="00AA440E">
        <w:rPr>
          <w:rFonts w:ascii="Arial" w:hAnsi="Arial" w:cs="Arial"/>
          <w:color w:val="000000" w:themeColor="text1"/>
        </w:rPr>
        <w:t xml:space="preserve"> engagement </w:t>
      </w:r>
      <w:r w:rsidR="00F41DB5" w:rsidRPr="00AA440E">
        <w:rPr>
          <w:rFonts w:ascii="Arial" w:hAnsi="Arial" w:cs="Arial"/>
          <w:color w:val="000000" w:themeColor="text1"/>
        </w:rPr>
        <w:t>process</w:t>
      </w:r>
      <w:r w:rsidR="009D2BFE" w:rsidRPr="00AA440E">
        <w:rPr>
          <w:rFonts w:ascii="Arial" w:hAnsi="Arial" w:cs="Arial"/>
          <w:color w:val="000000" w:themeColor="text1"/>
        </w:rPr>
        <w:t xml:space="preserve"> is associated with challenges</w:t>
      </w:r>
      <w:r w:rsidR="00871454" w:rsidRPr="00AA440E">
        <w:rPr>
          <w:rFonts w:ascii="Arial" w:hAnsi="Arial" w:cs="Arial"/>
          <w:color w:val="000000" w:themeColor="text1"/>
        </w:rPr>
        <w:t>, especially for a project manager,</w:t>
      </w:r>
      <w:r w:rsidR="00033A2A" w:rsidRPr="00AA440E">
        <w:rPr>
          <w:rFonts w:ascii="Arial" w:hAnsi="Arial" w:cs="Arial"/>
          <w:color w:val="000000" w:themeColor="text1"/>
        </w:rPr>
        <w:t xml:space="preserve"> for example, </w:t>
      </w:r>
      <w:r w:rsidR="00A853A1" w:rsidRPr="00AA440E">
        <w:rPr>
          <w:rFonts w:ascii="Arial" w:hAnsi="Arial" w:cs="Arial"/>
          <w:color w:val="000000" w:themeColor="text1"/>
        </w:rPr>
        <w:t xml:space="preserve">occurrence of conflicting </w:t>
      </w:r>
      <w:r w:rsidR="00EC3184" w:rsidRPr="00AA440E">
        <w:rPr>
          <w:rFonts w:ascii="Arial" w:hAnsi="Arial" w:cs="Arial"/>
          <w:color w:val="000000" w:themeColor="text1"/>
        </w:rPr>
        <w:t>opinions</w:t>
      </w:r>
      <w:r w:rsidR="009D2BFE" w:rsidRPr="00AA440E">
        <w:rPr>
          <w:rFonts w:ascii="Arial" w:hAnsi="Arial" w:cs="Arial"/>
          <w:color w:val="000000" w:themeColor="text1"/>
        </w:rPr>
        <w:t xml:space="preserve"> </w:t>
      </w:r>
      <w:r w:rsidR="00EC3184" w:rsidRPr="00AA440E">
        <w:rPr>
          <w:rFonts w:ascii="Arial" w:hAnsi="Arial" w:cs="Arial"/>
          <w:color w:val="000000" w:themeColor="text1"/>
        </w:rPr>
        <w:t>among project stakeholders</w:t>
      </w:r>
      <w:r w:rsidR="009C2040" w:rsidRPr="00AA440E">
        <w:rPr>
          <w:rFonts w:ascii="Arial" w:hAnsi="Arial" w:cs="Arial"/>
          <w:color w:val="000000" w:themeColor="text1"/>
        </w:rPr>
        <w:t xml:space="preserve"> that require professional </w:t>
      </w:r>
      <w:r w:rsidR="00A04C0D" w:rsidRPr="00AA440E">
        <w:rPr>
          <w:rFonts w:ascii="Arial" w:hAnsi="Arial" w:cs="Arial"/>
          <w:color w:val="000000" w:themeColor="text1"/>
        </w:rPr>
        <w:t>management</w:t>
      </w:r>
      <w:r w:rsidR="009C2040" w:rsidRPr="00AA440E">
        <w:rPr>
          <w:rFonts w:ascii="Arial" w:hAnsi="Arial" w:cs="Arial"/>
          <w:color w:val="000000" w:themeColor="text1"/>
        </w:rPr>
        <w:t>.</w:t>
      </w:r>
      <w:r w:rsidR="00324E00" w:rsidRPr="00AA440E">
        <w:rPr>
          <w:rFonts w:ascii="Arial" w:hAnsi="Arial" w:cs="Arial"/>
          <w:color w:val="000000" w:themeColor="text1"/>
        </w:rPr>
        <w:t xml:space="preserve"> Diver</w:t>
      </w:r>
      <w:r w:rsidR="00AD51F1" w:rsidRPr="00AA440E">
        <w:rPr>
          <w:rFonts w:ascii="Arial" w:hAnsi="Arial" w:cs="Arial"/>
          <w:color w:val="000000" w:themeColor="text1"/>
        </w:rPr>
        <w:t xml:space="preserve">ging </w:t>
      </w:r>
      <w:r w:rsidR="00EF7252" w:rsidRPr="00AA440E">
        <w:rPr>
          <w:rFonts w:ascii="Arial" w:hAnsi="Arial" w:cs="Arial"/>
          <w:color w:val="000000" w:themeColor="text1"/>
        </w:rPr>
        <w:t>stakeholders’</w:t>
      </w:r>
      <w:r w:rsidR="00AD51F1" w:rsidRPr="00AA440E">
        <w:rPr>
          <w:rFonts w:ascii="Arial" w:hAnsi="Arial" w:cs="Arial"/>
          <w:color w:val="000000" w:themeColor="text1"/>
        </w:rPr>
        <w:t xml:space="preserve"> inputs can especially be a major issue</w:t>
      </w:r>
      <w:r w:rsidR="00500212" w:rsidRPr="00AA440E">
        <w:rPr>
          <w:rFonts w:ascii="Arial" w:hAnsi="Arial" w:cs="Arial"/>
          <w:color w:val="000000" w:themeColor="text1"/>
        </w:rPr>
        <w:t xml:space="preserve"> if the individual</w:t>
      </w:r>
      <w:r w:rsidR="00620273" w:rsidRPr="00AA440E">
        <w:rPr>
          <w:rFonts w:ascii="Arial" w:hAnsi="Arial" w:cs="Arial"/>
          <w:color w:val="000000" w:themeColor="text1"/>
        </w:rPr>
        <w:t>/s</w:t>
      </w:r>
      <w:r w:rsidR="00500212" w:rsidRPr="00AA440E">
        <w:rPr>
          <w:rFonts w:ascii="Arial" w:hAnsi="Arial" w:cs="Arial"/>
          <w:color w:val="000000" w:themeColor="text1"/>
        </w:rPr>
        <w:t xml:space="preserve"> or group</w:t>
      </w:r>
      <w:r w:rsidR="00B52AEC" w:rsidRPr="00AA440E">
        <w:rPr>
          <w:rFonts w:ascii="Arial" w:hAnsi="Arial" w:cs="Arial"/>
          <w:color w:val="000000" w:themeColor="text1"/>
        </w:rPr>
        <w:t>/</w:t>
      </w:r>
      <w:r w:rsidR="00500212" w:rsidRPr="00AA440E">
        <w:rPr>
          <w:rFonts w:ascii="Arial" w:hAnsi="Arial" w:cs="Arial"/>
          <w:color w:val="000000" w:themeColor="text1"/>
        </w:rPr>
        <w:t xml:space="preserve">s </w:t>
      </w:r>
      <w:r w:rsidR="0082438D" w:rsidRPr="00AA440E">
        <w:rPr>
          <w:rFonts w:ascii="Arial" w:hAnsi="Arial" w:cs="Arial"/>
          <w:color w:val="000000" w:themeColor="text1"/>
        </w:rPr>
        <w:t xml:space="preserve">concerned have </w:t>
      </w:r>
      <w:r w:rsidR="00620273" w:rsidRPr="00AA440E">
        <w:rPr>
          <w:rFonts w:ascii="Arial" w:hAnsi="Arial" w:cs="Arial"/>
          <w:color w:val="000000" w:themeColor="text1"/>
        </w:rPr>
        <w:t>varying levels of power and influence in the p</w:t>
      </w:r>
      <w:r w:rsidR="00EF7252" w:rsidRPr="00AA440E">
        <w:rPr>
          <w:rFonts w:ascii="Arial" w:hAnsi="Arial" w:cs="Arial"/>
          <w:color w:val="000000" w:themeColor="text1"/>
        </w:rPr>
        <w:t>roject.</w:t>
      </w:r>
      <w:r w:rsidR="00AD51F1" w:rsidRPr="00AA440E">
        <w:rPr>
          <w:rFonts w:ascii="Arial" w:hAnsi="Arial" w:cs="Arial"/>
          <w:color w:val="000000" w:themeColor="text1"/>
        </w:rPr>
        <w:t xml:space="preserve"> </w:t>
      </w:r>
      <w:r w:rsidR="00F4626B" w:rsidRPr="00AA440E">
        <w:rPr>
          <w:rFonts w:ascii="Arial" w:hAnsi="Arial" w:cs="Arial"/>
          <w:color w:val="000000" w:themeColor="text1"/>
        </w:rPr>
        <w:t xml:space="preserve">It </w:t>
      </w:r>
      <w:r w:rsidR="00AA440E" w:rsidRPr="00AA440E">
        <w:rPr>
          <w:rFonts w:ascii="Arial" w:hAnsi="Arial" w:cs="Arial"/>
          <w:color w:val="000000" w:themeColor="text1"/>
        </w:rPr>
        <w:t>is,</w:t>
      </w:r>
      <w:r w:rsidR="00AF3EBD" w:rsidRPr="00AA440E">
        <w:rPr>
          <w:rFonts w:ascii="Arial" w:hAnsi="Arial" w:cs="Arial"/>
          <w:color w:val="000000" w:themeColor="text1"/>
        </w:rPr>
        <w:t xml:space="preserve"> however, possible to professionally resolve</w:t>
      </w:r>
      <w:r w:rsidR="00AA5155" w:rsidRPr="00AA440E">
        <w:rPr>
          <w:rFonts w:ascii="Arial" w:hAnsi="Arial" w:cs="Arial"/>
          <w:color w:val="000000" w:themeColor="text1"/>
        </w:rPr>
        <w:t xml:space="preserve"> such issues given that project manager’s soft skills, su</w:t>
      </w:r>
      <w:r w:rsidR="00B67DA1" w:rsidRPr="00AA440E">
        <w:rPr>
          <w:rFonts w:ascii="Arial" w:hAnsi="Arial" w:cs="Arial"/>
          <w:color w:val="000000" w:themeColor="text1"/>
        </w:rPr>
        <w:t>ch as effective communication, empathy et cetera are used.</w:t>
      </w:r>
      <w:r w:rsidR="00AA5155" w:rsidRPr="00AA440E">
        <w:rPr>
          <w:rFonts w:ascii="Arial" w:hAnsi="Arial" w:cs="Arial"/>
          <w:color w:val="000000" w:themeColor="text1"/>
        </w:rPr>
        <w:t xml:space="preserve"> </w:t>
      </w:r>
    </w:p>
    <w:p w14:paraId="1792F0ED" w14:textId="77777777" w:rsidR="003A481F" w:rsidRDefault="001A4037"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Project success will </w:t>
      </w:r>
      <w:r w:rsidR="00556D88">
        <w:rPr>
          <w:rFonts w:ascii="Arial" w:hAnsi="Arial" w:cs="Arial"/>
          <w:color w:val="000000" w:themeColor="text1"/>
        </w:rPr>
        <w:t>be dependent on how e</w:t>
      </w:r>
      <w:r>
        <w:rPr>
          <w:rFonts w:ascii="Arial" w:hAnsi="Arial" w:cs="Arial"/>
          <w:color w:val="000000" w:themeColor="text1"/>
        </w:rPr>
        <w:t>ffective</w:t>
      </w:r>
      <w:r w:rsidR="00AE7AD0">
        <w:rPr>
          <w:rFonts w:ascii="Arial" w:hAnsi="Arial" w:cs="Arial"/>
          <w:color w:val="000000" w:themeColor="text1"/>
        </w:rPr>
        <w:t xml:space="preserve"> the project team engage relevant</w:t>
      </w:r>
      <w:r>
        <w:rPr>
          <w:rFonts w:ascii="Arial" w:hAnsi="Arial" w:cs="Arial"/>
          <w:color w:val="000000" w:themeColor="text1"/>
        </w:rPr>
        <w:t xml:space="preserve"> stakeholders</w:t>
      </w:r>
      <w:r w:rsidR="00D33A26">
        <w:rPr>
          <w:rFonts w:ascii="Arial" w:hAnsi="Arial" w:cs="Arial"/>
          <w:color w:val="000000" w:themeColor="text1"/>
        </w:rPr>
        <w:t xml:space="preserve">. </w:t>
      </w:r>
      <w:r w:rsidR="006B2C06">
        <w:rPr>
          <w:rFonts w:ascii="Arial" w:hAnsi="Arial" w:cs="Arial"/>
          <w:color w:val="000000" w:themeColor="text1"/>
        </w:rPr>
        <w:t xml:space="preserve">And use of </w:t>
      </w:r>
      <w:r w:rsidR="00291FE1">
        <w:rPr>
          <w:rFonts w:ascii="Arial" w:hAnsi="Arial" w:cs="Arial"/>
          <w:color w:val="000000" w:themeColor="text1"/>
        </w:rPr>
        <w:t>frameworks such Mendelow</w:t>
      </w:r>
      <w:r w:rsidR="006D33B7">
        <w:rPr>
          <w:rFonts w:ascii="Arial" w:hAnsi="Arial" w:cs="Arial"/>
          <w:color w:val="000000" w:themeColor="text1"/>
        </w:rPr>
        <w:t>’s matrix</w:t>
      </w:r>
      <w:r w:rsidR="00330E54">
        <w:rPr>
          <w:rFonts w:ascii="Arial" w:hAnsi="Arial" w:cs="Arial"/>
          <w:color w:val="000000" w:themeColor="text1"/>
        </w:rPr>
        <w:t xml:space="preserve"> </w:t>
      </w:r>
      <w:r w:rsidR="006D33B7">
        <w:rPr>
          <w:rFonts w:ascii="Arial" w:hAnsi="Arial" w:cs="Arial"/>
          <w:color w:val="000000" w:themeColor="text1"/>
        </w:rPr>
        <w:t>can be useful</w:t>
      </w:r>
      <w:r w:rsidR="003A481F">
        <w:rPr>
          <w:rFonts w:ascii="Arial" w:hAnsi="Arial" w:cs="Arial"/>
          <w:color w:val="000000" w:themeColor="text1"/>
        </w:rPr>
        <w:t xml:space="preserve"> in attaining this goal.</w:t>
      </w:r>
    </w:p>
    <w:p w14:paraId="07650E1E" w14:textId="77777777" w:rsidR="00A750BE" w:rsidRDefault="003A481F"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lastRenderedPageBreak/>
        <w:t>However, th</w:t>
      </w:r>
      <w:r w:rsidR="002A610D">
        <w:rPr>
          <w:rFonts w:ascii="Arial" w:hAnsi="Arial" w:cs="Arial"/>
          <w:color w:val="000000" w:themeColor="text1"/>
        </w:rPr>
        <w:t xml:space="preserve">is </w:t>
      </w:r>
      <w:r w:rsidR="00D45159">
        <w:rPr>
          <w:rFonts w:ascii="Arial" w:hAnsi="Arial" w:cs="Arial"/>
          <w:color w:val="000000" w:themeColor="text1"/>
        </w:rPr>
        <w:t xml:space="preserve">influence/interest </w:t>
      </w:r>
      <w:r w:rsidR="002D5D93">
        <w:rPr>
          <w:rFonts w:ascii="Arial" w:hAnsi="Arial" w:cs="Arial"/>
          <w:color w:val="000000" w:themeColor="text1"/>
        </w:rPr>
        <w:t xml:space="preserve">matrix has its limitation as it only </w:t>
      </w:r>
      <w:r w:rsidR="00424069">
        <w:rPr>
          <w:rFonts w:ascii="Arial" w:hAnsi="Arial" w:cs="Arial"/>
          <w:color w:val="000000" w:themeColor="text1"/>
        </w:rPr>
        <w:t xml:space="preserve">shows power and </w:t>
      </w:r>
      <w:r w:rsidR="00D54F78">
        <w:rPr>
          <w:rFonts w:ascii="Arial" w:hAnsi="Arial" w:cs="Arial"/>
          <w:color w:val="000000" w:themeColor="text1"/>
        </w:rPr>
        <w:t>interest but</w:t>
      </w:r>
      <w:r w:rsidR="00424069">
        <w:rPr>
          <w:rFonts w:ascii="Arial" w:hAnsi="Arial" w:cs="Arial"/>
          <w:color w:val="000000" w:themeColor="text1"/>
        </w:rPr>
        <w:t xml:space="preserve"> does </w:t>
      </w:r>
      <w:r w:rsidR="00093E57">
        <w:rPr>
          <w:rFonts w:ascii="Arial" w:hAnsi="Arial" w:cs="Arial"/>
          <w:color w:val="000000" w:themeColor="text1"/>
        </w:rPr>
        <w:t xml:space="preserve">reflect other stakeholders’ traits </w:t>
      </w:r>
      <w:r w:rsidR="00EB4671">
        <w:rPr>
          <w:rFonts w:ascii="Arial" w:hAnsi="Arial" w:cs="Arial"/>
          <w:color w:val="000000" w:themeColor="text1"/>
        </w:rPr>
        <w:t xml:space="preserve">that </w:t>
      </w:r>
      <w:r w:rsidR="00477806">
        <w:rPr>
          <w:rFonts w:ascii="Arial" w:hAnsi="Arial" w:cs="Arial"/>
          <w:color w:val="000000" w:themeColor="text1"/>
        </w:rPr>
        <w:t>would also</w:t>
      </w:r>
      <w:r w:rsidR="00EB4671">
        <w:rPr>
          <w:rFonts w:ascii="Arial" w:hAnsi="Arial" w:cs="Arial"/>
          <w:color w:val="000000" w:themeColor="text1"/>
        </w:rPr>
        <w:t xml:space="preserve"> be useful, such as</w:t>
      </w:r>
      <w:r w:rsidR="007B23A1">
        <w:rPr>
          <w:rFonts w:ascii="Arial" w:hAnsi="Arial" w:cs="Arial"/>
          <w:color w:val="000000" w:themeColor="text1"/>
        </w:rPr>
        <w:t xml:space="preserve"> their</w:t>
      </w:r>
      <w:r w:rsidR="00EB4671">
        <w:rPr>
          <w:rFonts w:ascii="Arial" w:hAnsi="Arial" w:cs="Arial"/>
          <w:color w:val="000000" w:themeColor="text1"/>
        </w:rPr>
        <w:t xml:space="preserve"> </w:t>
      </w:r>
      <w:r w:rsidR="00AE0C68">
        <w:rPr>
          <w:rFonts w:ascii="Arial" w:hAnsi="Arial" w:cs="Arial"/>
          <w:color w:val="000000" w:themeColor="text1"/>
        </w:rPr>
        <w:t>att</w:t>
      </w:r>
      <w:r w:rsidR="00477806">
        <w:rPr>
          <w:rFonts w:ascii="Arial" w:hAnsi="Arial" w:cs="Arial"/>
          <w:color w:val="000000" w:themeColor="text1"/>
        </w:rPr>
        <w:t>itude.</w:t>
      </w:r>
      <w:r w:rsidR="00093E57">
        <w:rPr>
          <w:rFonts w:ascii="Arial" w:hAnsi="Arial" w:cs="Arial"/>
          <w:color w:val="000000" w:themeColor="text1"/>
        </w:rPr>
        <w:t xml:space="preserve"> </w:t>
      </w:r>
      <w:r w:rsidR="00330E54">
        <w:rPr>
          <w:rFonts w:ascii="Arial" w:hAnsi="Arial" w:cs="Arial"/>
          <w:color w:val="000000" w:themeColor="text1"/>
        </w:rPr>
        <w:t xml:space="preserve"> </w:t>
      </w:r>
    </w:p>
    <w:p w14:paraId="5B7125A8" w14:textId="77777777" w:rsidR="00A750BE" w:rsidRDefault="00A750BE" w:rsidP="00C324DF">
      <w:pPr>
        <w:spacing w:after="120" w:line="360" w:lineRule="auto"/>
        <w:ind w:left="720" w:right="851"/>
        <w:contextualSpacing/>
        <w:rPr>
          <w:rFonts w:ascii="Arial" w:hAnsi="Arial" w:cs="Arial"/>
          <w:color w:val="000000" w:themeColor="text1"/>
        </w:rPr>
      </w:pPr>
    </w:p>
    <w:p w14:paraId="0BE4195E" w14:textId="00329238" w:rsidR="00A750BE" w:rsidRDefault="00A750BE"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Additionally, the</w:t>
      </w:r>
      <w:r w:rsidR="00A127E3">
        <w:rPr>
          <w:rFonts w:ascii="Arial" w:hAnsi="Arial" w:cs="Arial"/>
          <w:color w:val="000000" w:themeColor="text1"/>
        </w:rPr>
        <w:t xml:space="preserve"> Mendelow’s matrix</w:t>
      </w:r>
      <w:r w:rsidR="00645268">
        <w:rPr>
          <w:rFonts w:ascii="Arial" w:hAnsi="Arial" w:cs="Arial"/>
          <w:color w:val="000000" w:themeColor="text1"/>
        </w:rPr>
        <w:t xml:space="preserve"> puts more focus</w:t>
      </w:r>
      <w:r w:rsidR="00853E31">
        <w:rPr>
          <w:rFonts w:ascii="Arial" w:hAnsi="Arial" w:cs="Arial"/>
          <w:color w:val="000000" w:themeColor="text1"/>
        </w:rPr>
        <w:t xml:space="preserve"> and priority</w:t>
      </w:r>
      <w:r w:rsidR="00645268">
        <w:rPr>
          <w:rFonts w:ascii="Arial" w:hAnsi="Arial" w:cs="Arial"/>
          <w:color w:val="000000" w:themeColor="text1"/>
        </w:rPr>
        <w:t xml:space="preserve"> </w:t>
      </w:r>
      <w:r w:rsidR="004F35A5">
        <w:rPr>
          <w:rFonts w:ascii="Arial" w:hAnsi="Arial" w:cs="Arial"/>
          <w:color w:val="000000" w:themeColor="text1"/>
        </w:rPr>
        <w:t>on stakeholders with high power at the expense of those with high interest in the project</w:t>
      </w:r>
      <w:r w:rsidR="00853E31">
        <w:rPr>
          <w:rFonts w:ascii="Arial" w:hAnsi="Arial" w:cs="Arial"/>
          <w:color w:val="000000" w:themeColor="text1"/>
        </w:rPr>
        <w:t>, for example</w:t>
      </w:r>
      <w:r w:rsidR="00B54158">
        <w:rPr>
          <w:rFonts w:ascii="Arial" w:hAnsi="Arial" w:cs="Arial"/>
          <w:color w:val="000000" w:themeColor="text1"/>
        </w:rPr>
        <w:t xml:space="preserve">, some employees have high interest </w:t>
      </w:r>
      <w:r w:rsidR="0068657C">
        <w:rPr>
          <w:rFonts w:ascii="Arial" w:hAnsi="Arial" w:cs="Arial"/>
          <w:color w:val="000000" w:themeColor="text1"/>
        </w:rPr>
        <w:t xml:space="preserve">in the </w:t>
      </w:r>
      <w:r w:rsidR="001050B8">
        <w:rPr>
          <w:rFonts w:ascii="Arial" w:hAnsi="Arial" w:cs="Arial"/>
          <w:color w:val="000000" w:themeColor="text1"/>
        </w:rPr>
        <w:t>project but</w:t>
      </w:r>
      <w:r w:rsidR="0068657C">
        <w:rPr>
          <w:rFonts w:ascii="Arial" w:hAnsi="Arial" w:cs="Arial"/>
          <w:color w:val="000000" w:themeColor="text1"/>
        </w:rPr>
        <w:t xml:space="preserve"> have less ability to influence project</w:t>
      </w:r>
      <w:r w:rsidR="001D67AA">
        <w:rPr>
          <w:rFonts w:ascii="Arial" w:hAnsi="Arial" w:cs="Arial"/>
          <w:color w:val="000000" w:themeColor="text1"/>
        </w:rPr>
        <w:t xml:space="preserve"> decisions.</w:t>
      </w:r>
    </w:p>
    <w:p w14:paraId="7BAE8244" w14:textId="4C26DF6C" w:rsidR="00E15F46" w:rsidRDefault="00AD5F21"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It will be helpful that modern </w:t>
      </w:r>
      <w:r w:rsidR="00A61243">
        <w:rPr>
          <w:rFonts w:ascii="Arial" w:hAnsi="Arial" w:cs="Arial"/>
          <w:color w:val="000000" w:themeColor="text1"/>
        </w:rPr>
        <w:t xml:space="preserve">stakeholder engagement tools </w:t>
      </w:r>
      <w:r w:rsidR="00E66D97">
        <w:rPr>
          <w:rFonts w:ascii="Arial" w:hAnsi="Arial" w:cs="Arial"/>
          <w:color w:val="000000" w:themeColor="text1"/>
        </w:rPr>
        <w:t xml:space="preserve">are used in project </w:t>
      </w:r>
      <w:r w:rsidR="009C01AD">
        <w:rPr>
          <w:rFonts w:ascii="Arial" w:hAnsi="Arial" w:cs="Arial"/>
          <w:color w:val="000000" w:themeColor="text1"/>
        </w:rPr>
        <w:t>stakeholders’</w:t>
      </w:r>
      <w:r w:rsidR="000D4BCC">
        <w:rPr>
          <w:rFonts w:ascii="Arial" w:hAnsi="Arial" w:cs="Arial"/>
          <w:color w:val="000000" w:themeColor="text1"/>
        </w:rPr>
        <w:t xml:space="preserve"> engagement, </w:t>
      </w:r>
      <w:r w:rsidR="00A61243">
        <w:rPr>
          <w:rFonts w:ascii="Arial" w:hAnsi="Arial" w:cs="Arial"/>
          <w:color w:val="000000" w:themeColor="text1"/>
        </w:rPr>
        <w:t>su</w:t>
      </w:r>
      <w:r w:rsidR="000D4BCC">
        <w:rPr>
          <w:rFonts w:ascii="Arial" w:hAnsi="Arial" w:cs="Arial"/>
          <w:color w:val="000000" w:themeColor="text1"/>
        </w:rPr>
        <w:t xml:space="preserve">ch as, </w:t>
      </w:r>
      <w:r w:rsidR="00522487">
        <w:rPr>
          <w:rFonts w:ascii="Arial" w:hAnsi="Arial" w:cs="Arial"/>
          <w:color w:val="000000" w:themeColor="text1"/>
        </w:rPr>
        <w:t>S</w:t>
      </w:r>
      <w:r w:rsidR="000D4BCC">
        <w:rPr>
          <w:rFonts w:ascii="Arial" w:hAnsi="Arial" w:cs="Arial"/>
          <w:color w:val="000000" w:themeColor="text1"/>
        </w:rPr>
        <w:t>ta</w:t>
      </w:r>
      <w:r w:rsidR="00522487">
        <w:rPr>
          <w:rFonts w:ascii="Arial" w:hAnsi="Arial" w:cs="Arial"/>
          <w:color w:val="000000" w:themeColor="text1"/>
        </w:rPr>
        <w:t>keholder Relationship Management</w:t>
      </w:r>
      <w:r w:rsidR="00AF1943">
        <w:rPr>
          <w:rFonts w:ascii="Arial" w:hAnsi="Arial" w:cs="Arial"/>
          <w:color w:val="000000" w:themeColor="text1"/>
        </w:rPr>
        <w:t xml:space="preserve"> (SRM) software.</w:t>
      </w:r>
      <w:r w:rsidR="001F1A1F">
        <w:rPr>
          <w:rFonts w:ascii="Arial" w:hAnsi="Arial" w:cs="Arial"/>
          <w:color w:val="000000" w:themeColor="text1"/>
        </w:rPr>
        <w:t xml:space="preserve"> This may come at a cost, but the readily avai</w:t>
      </w:r>
      <w:r w:rsidR="004954AD">
        <w:rPr>
          <w:rFonts w:ascii="Arial" w:hAnsi="Arial" w:cs="Arial"/>
          <w:color w:val="000000" w:themeColor="text1"/>
        </w:rPr>
        <w:t>lable one</w:t>
      </w:r>
      <w:r w:rsidR="00DF32D6">
        <w:rPr>
          <w:rFonts w:ascii="Arial" w:hAnsi="Arial" w:cs="Arial"/>
          <w:color w:val="000000" w:themeColor="text1"/>
        </w:rPr>
        <w:t>s</w:t>
      </w:r>
      <w:r w:rsidR="004954AD">
        <w:rPr>
          <w:rFonts w:ascii="Arial" w:hAnsi="Arial" w:cs="Arial"/>
          <w:color w:val="000000" w:themeColor="text1"/>
        </w:rPr>
        <w:t xml:space="preserve"> such </w:t>
      </w:r>
      <w:r w:rsidR="00DF32D6">
        <w:rPr>
          <w:rFonts w:ascii="Arial" w:hAnsi="Arial" w:cs="Arial"/>
          <w:color w:val="000000" w:themeColor="text1"/>
        </w:rPr>
        <w:t xml:space="preserve">as </w:t>
      </w:r>
      <w:r w:rsidR="004954AD">
        <w:rPr>
          <w:rFonts w:ascii="Arial" w:hAnsi="Arial" w:cs="Arial"/>
          <w:color w:val="000000" w:themeColor="text1"/>
        </w:rPr>
        <w:t xml:space="preserve">Microsoft Teams </w:t>
      </w:r>
      <w:r w:rsidR="00D96C9D">
        <w:rPr>
          <w:rFonts w:ascii="Arial" w:hAnsi="Arial" w:cs="Arial"/>
          <w:color w:val="000000" w:themeColor="text1"/>
        </w:rPr>
        <w:t>has a limitation of not including ex</w:t>
      </w:r>
      <w:r w:rsidR="00DF32D6">
        <w:rPr>
          <w:rFonts w:ascii="Arial" w:hAnsi="Arial" w:cs="Arial"/>
          <w:color w:val="000000" w:themeColor="text1"/>
        </w:rPr>
        <w:t>ternal stakeholders.</w:t>
      </w:r>
    </w:p>
    <w:p w14:paraId="01359ABB" w14:textId="3B89F437" w:rsidR="00AD544F" w:rsidRDefault="00483642" w:rsidP="00C324DF">
      <w:pPr>
        <w:spacing w:after="120" w:line="360" w:lineRule="auto"/>
        <w:ind w:left="720" w:right="851"/>
        <w:contextualSpacing/>
        <w:rPr>
          <w:rFonts w:ascii="Arial" w:hAnsi="Arial" w:cs="Arial"/>
          <w:color w:val="000000" w:themeColor="text1"/>
        </w:rPr>
      </w:pPr>
      <w:r>
        <w:rPr>
          <w:rFonts w:ascii="Arial" w:hAnsi="Arial" w:cs="Arial"/>
          <w:color w:val="000000" w:themeColor="text1"/>
        </w:rPr>
        <w:t xml:space="preserve">Also, </w:t>
      </w:r>
      <w:r w:rsidR="00182B3E">
        <w:rPr>
          <w:rFonts w:ascii="Arial" w:hAnsi="Arial" w:cs="Arial"/>
          <w:color w:val="000000" w:themeColor="text1"/>
        </w:rPr>
        <w:t xml:space="preserve">when assessing stakeholder levels of engagement, </w:t>
      </w:r>
      <w:r w:rsidR="00442D83">
        <w:rPr>
          <w:rFonts w:ascii="Arial" w:hAnsi="Arial" w:cs="Arial"/>
          <w:color w:val="000000" w:themeColor="text1"/>
        </w:rPr>
        <w:t>it’s</w:t>
      </w:r>
      <w:r w:rsidR="00523212">
        <w:rPr>
          <w:rFonts w:ascii="Arial" w:hAnsi="Arial" w:cs="Arial"/>
          <w:color w:val="000000" w:themeColor="text1"/>
        </w:rPr>
        <w:t xml:space="preserve"> not</w:t>
      </w:r>
      <w:r w:rsidR="00182B3E">
        <w:rPr>
          <w:rFonts w:ascii="Arial" w:hAnsi="Arial" w:cs="Arial"/>
          <w:color w:val="000000" w:themeColor="text1"/>
        </w:rPr>
        <w:t xml:space="preserve"> realistic </w:t>
      </w:r>
      <w:r w:rsidR="00BA076B">
        <w:rPr>
          <w:rFonts w:ascii="Arial" w:hAnsi="Arial" w:cs="Arial"/>
          <w:color w:val="000000" w:themeColor="text1"/>
        </w:rPr>
        <w:t>to in current world to classify</w:t>
      </w:r>
      <w:r w:rsidR="00E76A24">
        <w:rPr>
          <w:rFonts w:ascii="Arial" w:hAnsi="Arial" w:cs="Arial"/>
          <w:color w:val="000000" w:themeColor="text1"/>
        </w:rPr>
        <w:t xml:space="preserve"> stakeholders as, </w:t>
      </w:r>
      <w:r w:rsidR="00E76A24" w:rsidRPr="00E76A24">
        <w:rPr>
          <w:rFonts w:ascii="Arial" w:hAnsi="Arial" w:cs="Arial"/>
          <w:color w:val="000000" w:themeColor="text1"/>
        </w:rPr>
        <w:t>Unaware, Resistant, Neutral, Supportive and Leading</w:t>
      </w:r>
      <w:r w:rsidR="00442D83">
        <w:rPr>
          <w:rFonts w:ascii="Arial" w:hAnsi="Arial" w:cs="Arial"/>
          <w:color w:val="000000" w:themeColor="text1"/>
        </w:rPr>
        <w:t xml:space="preserve"> as information is easily available via the internet.</w:t>
      </w:r>
      <w:r w:rsidR="00707FB2">
        <w:rPr>
          <w:rFonts w:ascii="Arial" w:hAnsi="Arial" w:cs="Arial"/>
          <w:color w:val="000000" w:themeColor="text1"/>
        </w:rPr>
        <w:t xml:space="preserve">  </w:t>
      </w:r>
    </w:p>
    <w:p w14:paraId="33DC2201" w14:textId="1D1C001C" w:rsidR="00E34DBE" w:rsidRDefault="005E2EE3" w:rsidP="00C324DF">
      <w:pPr>
        <w:spacing w:after="120" w:line="360" w:lineRule="auto"/>
        <w:ind w:left="720" w:right="851"/>
        <w:contextualSpacing/>
        <w:rPr>
          <w:rFonts w:ascii="Arial" w:hAnsi="Arial" w:cs="Arial"/>
          <w:b/>
          <w:bCs/>
          <w:color w:val="000000" w:themeColor="text1"/>
        </w:rPr>
      </w:pPr>
      <w:r>
        <w:rPr>
          <w:rFonts w:ascii="Arial" w:hAnsi="Arial" w:cs="Arial"/>
          <w:color w:val="000000" w:themeColor="text1"/>
        </w:rPr>
        <w:t>Th</w:t>
      </w:r>
      <w:r w:rsidR="00546EF8">
        <w:rPr>
          <w:rFonts w:ascii="Arial" w:hAnsi="Arial" w:cs="Arial"/>
          <w:color w:val="000000" w:themeColor="text1"/>
        </w:rPr>
        <w:t>is project is e</w:t>
      </w:r>
      <w:r w:rsidR="00CE0CEC">
        <w:rPr>
          <w:rFonts w:ascii="Arial" w:hAnsi="Arial" w:cs="Arial"/>
          <w:color w:val="000000" w:themeColor="text1"/>
        </w:rPr>
        <w:t xml:space="preserve">xpected to contribute a 10% increase in </w:t>
      </w:r>
      <w:r w:rsidR="0018217E">
        <w:rPr>
          <w:rFonts w:ascii="Arial" w:hAnsi="Arial" w:cs="Arial"/>
          <w:color w:val="000000" w:themeColor="text1"/>
        </w:rPr>
        <w:t xml:space="preserve">J Sainsbury </w:t>
      </w:r>
      <w:r w:rsidR="001D78CB">
        <w:rPr>
          <w:rFonts w:ascii="Arial" w:hAnsi="Arial" w:cs="Arial"/>
          <w:color w:val="000000" w:themeColor="text1"/>
        </w:rPr>
        <w:t xml:space="preserve">overall </w:t>
      </w:r>
      <w:r w:rsidR="0018217E">
        <w:rPr>
          <w:rFonts w:ascii="Arial" w:hAnsi="Arial" w:cs="Arial"/>
          <w:color w:val="000000" w:themeColor="text1"/>
        </w:rPr>
        <w:t>customer</w:t>
      </w:r>
      <w:r w:rsidR="004B632B">
        <w:rPr>
          <w:rFonts w:ascii="Arial" w:hAnsi="Arial" w:cs="Arial"/>
          <w:color w:val="000000" w:themeColor="text1"/>
        </w:rPr>
        <w:t xml:space="preserve"> </w:t>
      </w:r>
      <w:r w:rsidR="006B7257">
        <w:rPr>
          <w:rFonts w:ascii="Arial" w:hAnsi="Arial" w:cs="Arial"/>
          <w:color w:val="000000" w:themeColor="text1"/>
        </w:rPr>
        <w:t xml:space="preserve">base </w:t>
      </w:r>
      <w:r w:rsidR="004B632B">
        <w:rPr>
          <w:rFonts w:ascii="Arial" w:hAnsi="Arial" w:cs="Arial"/>
          <w:color w:val="000000" w:themeColor="text1"/>
        </w:rPr>
        <w:t xml:space="preserve">within its first year </w:t>
      </w:r>
      <w:r w:rsidR="006B7257">
        <w:rPr>
          <w:rFonts w:ascii="Arial" w:hAnsi="Arial" w:cs="Arial"/>
          <w:color w:val="000000" w:themeColor="text1"/>
        </w:rPr>
        <w:t>of launch.</w:t>
      </w:r>
    </w:p>
    <w:p w14:paraId="7F5B617A" w14:textId="77777777" w:rsidR="00707D13" w:rsidRDefault="00707D13" w:rsidP="00C324DF">
      <w:pPr>
        <w:spacing w:after="120" w:line="360" w:lineRule="auto"/>
        <w:ind w:left="720" w:right="851"/>
        <w:contextualSpacing/>
        <w:rPr>
          <w:rFonts w:ascii="Arial" w:hAnsi="Arial" w:cs="Arial"/>
          <w:b/>
          <w:bCs/>
          <w:color w:val="0F9ED5" w:themeColor="accent4"/>
        </w:rPr>
      </w:pPr>
    </w:p>
    <w:p w14:paraId="5E580CE5" w14:textId="77777777" w:rsidR="00AA0890" w:rsidRDefault="00AA0890" w:rsidP="00C324DF">
      <w:pPr>
        <w:spacing w:after="120" w:line="360" w:lineRule="auto"/>
        <w:ind w:left="720" w:right="851"/>
        <w:contextualSpacing/>
        <w:rPr>
          <w:rFonts w:ascii="Arial" w:hAnsi="Arial" w:cs="Arial"/>
          <w:b/>
          <w:bCs/>
          <w:color w:val="0F9ED5" w:themeColor="accent4"/>
        </w:rPr>
      </w:pPr>
    </w:p>
    <w:p w14:paraId="06954CCB" w14:textId="77777777" w:rsidR="00AA0890" w:rsidRDefault="00AA0890" w:rsidP="00C324DF">
      <w:pPr>
        <w:spacing w:after="120" w:line="360" w:lineRule="auto"/>
        <w:ind w:left="720" w:right="851"/>
        <w:contextualSpacing/>
        <w:rPr>
          <w:rFonts w:ascii="Arial" w:hAnsi="Arial" w:cs="Arial"/>
          <w:b/>
          <w:bCs/>
          <w:color w:val="0F9ED5" w:themeColor="accent4"/>
        </w:rPr>
      </w:pPr>
    </w:p>
    <w:p w14:paraId="7938452B" w14:textId="77777777" w:rsidR="00AA0890" w:rsidRDefault="00AA0890" w:rsidP="00C324DF">
      <w:pPr>
        <w:spacing w:after="120" w:line="360" w:lineRule="auto"/>
        <w:ind w:left="720" w:right="851"/>
        <w:contextualSpacing/>
        <w:rPr>
          <w:rFonts w:ascii="Arial" w:hAnsi="Arial" w:cs="Arial"/>
          <w:b/>
          <w:bCs/>
          <w:color w:val="0F9ED5" w:themeColor="accent4"/>
        </w:rPr>
      </w:pPr>
    </w:p>
    <w:p w14:paraId="062A7586" w14:textId="77777777" w:rsidR="00AA0890" w:rsidRDefault="00AA0890" w:rsidP="00C324DF">
      <w:pPr>
        <w:spacing w:after="120" w:line="360" w:lineRule="auto"/>
        <w:ind w:left="720" w:right="851"/>
        <w:contextualSpacing/>
        <w:rPr>
          <w:rFonts w:ascii="Arial" w:hAnsi="Arial" w:cs="Arial"/>
          <w:b/>
          <w:bCs/>
          <w:color w:val="0F9ED5" w:themeColor="accent4"/>
        </w:rPr>
      </w:pPr>
    </w:p>
    <w:p w14:paraId="50BDFA0B" w14:textId="77777777" w:rsidR="00AA0890" w:rsidRDefault="00AA0890" w:rsidP="00C324DF">
      <w:pPr>
        <w:spacing w:after="120" w:line="360" w:lineRule="auto"/>
        <w:ind w:left="720" w:right="851"/>
        <w:contextualSpacing/>
        <w:rPr>
          <w:rFonts w:ascii="Arial" w:hAnsi="Arial" w:cs="Arial"/>
          <w:b/>
          <w:bCs/>
          <w:color w:val="0F9ED5" w:themeColor="accent4"/>
        </w:rPr>
      </w:pPr>
    </w:p>
    <w:p w14:paraId="457EB3F6" w14:textId="77777777" w:rsidR="00AA0890" w:rsidRDefault="00AA0890" w:rsidP="00C324DF">
      <w:pPr>
        <w:spacing w:after="120" w:line="360" w:lineRule="auto"/>
        <w:ind w:left="720" w:right="851"/>
        <w:contextualSpacing/>
        <w:rPr>
          <w:rFonts w:ascii="Arial" w:hAnsi="Arial" w:cs="Arial"/>
          <w:b/>
          <w:bCs/>
          <w:color w:val="0F9ED5" w:themeColor="accent4"/>
        </w:rPr>
      </w:pPr>
    </w:p>
    <w:p w14:paraId="06FAF164" w14:textId="77777777" w:rsidR="00AA0890" w:rsidRDefault="00AA0890" w:rsidP="00C324DF">
      <w:pPr>
        <w:spacing w:after="120" w:line="360" w:lineRule="auto"/>
        <w:ind w:left="720" w:right="851"/>
        <w:contextualSpacing/>
        <w:rPr>
          <w:rFonts w:ascii="Arial" w:hAnsi="Arial" w:cs="Arial"/>
          <w:b/>
          <w:bCs/>
          <w:color w:val="0F9ED5" w:themeColor="accent4"/>
        </w:rPr>
      </w:pPr>
    </w:p>
    <w:p w14:paraId="20AC5F8B" w14:textId="77777777" w:rsidR="00AA0890" w:rsidRDefault="00AA0890" w:rsidP="00C324DF">
      <w:pPr>
        <w:spacing w:after="120" w:line="360" w:lineRule="auto"/>
        <w:ind w:left="720" w:right="851"/>
        <w:contextualSpacing/>
        <w:rPr>
          <w:rFonts w:ascii="Arial" w:hAnsi="Arial" w:cs="Arial"/>
          <w:b/>
          <w:bCs/>
          <w:color w:val="0F9ED5" w:themeColor="accent4"/>
        </w:rPr>
      </w:pPr>
    </w:p>
    <w:p w14:paraId="3A76890B" w14:textId="77777777" w:rsidR="00AA0890" w:rsidRPr="009C48D6" w:rsidRDefault="00AA0890" w:rsidP="00C324DF">
      <w:pPr>
        <w:spacing w:after="120" w:line="360" w:lineRule="auto"/>
        <w:ind w:left="720" w:right="851"/>
        <w:contextualSpacing/>
        <w:rPr>
          <w:rFonts w:ascii="Arial" w:hAnsi="Arial" w:cs="Arial"/>
          <w:b/>
          <w:bCs/>
          <w:color w:val="0F9ED5" w:themeColor="accent4"/>
        </w:rPr>
      </w:pPr>
    </w:p>
    <w:p w14:paraId="35EDBAFA" w14:textId="77777777" w:rsidR="00C37444" w:rsidRDefault="00C37444" w:rsidP="00C324DF">
      <w:pPr>
        <w:spacing w:after="120" w:line="360" w:lineRule="auto"/>
        <w:ind w:left="720" w:right="851"/>
        <w:contextualSpacing/>
        <w:rPr>
          <w:rFonts w:ascii="Arial" w:hAnsi="Arial" w:cs="Arial"/>
          <w:b/>
          <w:bCs/>
        </w:rPr>
      </w:pPr>
    </w:p>
    <w:p w14:paraId="11C81BC8" w14:textId="77777777" w:rsidR="00C37444" w:rsidRDefault="00C37444" w:rsidP="00C324DF">
      <w:pPr>
        <w:spacing w:after="120" w:line="360" w:lineRule="auto"/>
        <w:ind w:left="720" w:right="851"/>
        <w:contextualSpacing/>
        <w:rPr>
          <w:rFonts w:ascii="Arial" w:hAnsi="Arial" w:cs="Arial"/>
          <w:b/>
          <w:bCs/>
        </w:rPr>
      </w:pPr>
    </w:p>
    <w:p w14:paraId="253523E4" w14:textId="77777777" w:rsidR="00C37444" w:rsidRDefault="00C37444" w:rsidP="00C324DF">
      <w:pPr>
        <w:spacing w:after="120" w:line="360" w:lineRule="auto"/>
        <w:ind w:left="720" w:right="851"/>
        <w:contextualSpacing/>
        <w:rPr>
          <w:rFonts w:ascii="Arial" w:hAnsi="Arial" w:cs="Arial"/>
          <w:b/>
          <w:bCs/>
        </w:rPr>
      </w:pPr>
    </w:p>
    <w:p w14:paraId="7EB3E23A" w14:textId="77777777" w:rsidR="00C37444" w:rsidRDefault="00C37444" w:rsidP="00C324DF">
      <w:pPr>
        <w:spacing w:after="120" w:line="360" w:lineRule="auto"/>
        <w:ind w:left="720" w:right="851"/>
        <w:contextualSpacing/>
        <w:rPr>
          <w:rFonts w:ascii="Arial" w:hAnsi="Arial" w:cs="Arial"/>
          <w:b/>
          <w:bCs/>
        </w:rPr>
      </w:pPr>
    </w:p>
    <w:p w14:paraId="103D914F" w14:textId="02AE95C2" w:rsidR="00FF11FA" w:rsidRDefault="00FF11FA" w:rsidP="00C324DF">
      <w:pPr>
        <w:spacing w:after="120" w:line="360" w:lineRule="auto"/>
        <w:ind w:left="720" w:right="851"/>
        <w:contextualSpacing/>
        <w:rPr>
          <w:rFonts w:ascii="Arial" w:hAnsi="Arial" w:cs="Arial"/>
          <w:b/>
          <w:bCs/>
        </w:rPr>
      </w:pPr>
      <w:r>
        <w:rPr>
          <w:rFonts w:ascii="Arial" w:hAnsi="Arial" w:cs="Arial"/>
          <w:b/>
          <w:bCs/>
        </w:rPr>
        <w:lastRenderedPageBreak/>
        <w:t>References:</w:t>
      </w:r>
    </w:p>
    <w:p w14:paraId="1655A6E8" w14:textId="51E1D022" w:rsidR="00956945" w:rsidRDefault="00956945" w:rsidP="00C324DF">
      <w:pPr>
        <w:spacing w:after="120" w:line="360" w:lineRule="auto"/>
        <w:ind w:left="720" w:right="851"/>
        <w:contextualSpacing/>
        <w:rPr>
          <w:rFonts w:ascii="Arial" w:hAnsi="Arial" w:cs="Arial"/>
        </w:rPr>
      </w:pPr>
      <w:r w:rsidRPr="00597C90">
        <w:rPr>
          <w:rFonts w:ascii="Arial" w:hAnsi="Arial" w:cs="Arial"/>
        </w:rPr>
        <w:t>Atlassian (n.d)</w:t>
      </w:r>
      <w:r w:rsidR="00760B13">
        <w:rPr>
          <w:rFonts w:ascii="Arial" w:hAnsi="Arial" w:cs="Arial"/>
        </w:rPr>
        <w:t xml:space="preserve"> What is </w:t>
      </w:r>
      <w:r w:rsidR="00FC7386">
        <w:rPr>
          <w:rFonts w:ascii="Arial" w:hAnsi="Arial" w:cs="Arial"/>
        </w:rPr>
        <w:t xml:space="preserve">a </w:t>
      </w:r>
      <w:r w:rsidR="00760B13">
        <w:rPr>
          <w:rFonts w:ascii="Arial" w:hAnsi="Arial" w:cs="Arial"/>
        </w:rPr>
        <w:t xml:space="preserve">RACI chat? </w:t>
      </w:r>
      <w:r w:rsidR="00597C90" w:rsidRPr="00597C90">
        <w:rPr>
          <w:rFonts w:ascii="Arial" w:hAnsi="Arial" w:cs="Arial"/>
        </w:rPr>
        <w:t xml:space="preserve">[Online] Available at: </w:t>
      </w:r>
      <w:hyperlink r:id="rId17" w:history="1">
        <w:r w:rsidR="00597C90" w:rsidRPr="00760B13">
          <w:rPr>
            <w:rStyle w:val="Hyperlink"/>
            <w:rFonts w:ascii="Arial" w:hAnsi="Arial" w:cs="Arial"/>
            <w:color w:val="000000" w:themeColor="text1"/>
          </w:rPr>
          <w:t>https://www.atlassian.com/work-management/project-management/raci-chart</w:t>
        </w:r>
      </w:hyperlink>
      <w:r w:rsidR="00597C90" w:rsidRPr="00597C90">
        <w:rPr>
          <w:rFonts w:ascii="Arial" w:hAnsi="Arial" w:cs="Arial"/>
        </w:rPr>
        <w:t xml:space="preserve"> (Accessed 9 August 2026).</w:t>
      </w:r>
    </w:p>
    <w:p w14:paraId="6B1F413C" w14:textId="61BE3255" w:rsidR="002F6D4B" w:rsidRPr="002F6D4B" w:rsidRDefault="0089577B" w:rsidP="002F6D4B">
      <w:pPr>
        <w:spacing w:after="120" w:line="360" w:lineRule="auto"/>
        <w:ind w:left="720" w:right="851"/>
        <w:contextualSpacing/>
        <w:rPr>
          <w:rFonts w:ascii="Arial" w:hAnsi="Arial" w:cs="Arial"/>
        </w:rPr>
      </w:pPr>
      <w:r>
        <w:rPr>
          <w:rFonts w:ascii="Arial" w:hAnsi="Arial" w:cs="Arial"/>
        </w:rPr>
        <w:t>BBC</w:t>
      </w:r>
      <w:r w:rsidR="007D05B4">
        <w:rPr>
          <w:rFonts w:ascii="Arial" w:hAnsi="Arial" w:cs="Arial"/>
        </w:rPr>
        <w:t xml:space="preserve"> (n.d)</w:t>
      </w:r>
      <w:r w:rsidR="002F6D4B" w:rsidRPr="002F6D4B">
        <w:t xml:space="preserve"> </w:t>
      </w:r>
      <w:r w:rsidR="002F6D4B" w:rsidRPr="002F6D4B">
        <w:rPr>
          <w:rFonts w:ascii="Arial" w:hAnsi="Arial" w:cs="Arial"/>
        </w:rPr>
        <w:t>Business aims and objectives - Eduqas</w:t>
      </w:r>
    </w:p>
    <w:p w14:paraId="60321D86" w14:textId="27D95EC9" w:rsidR="0089577B" w:rsidRDefault="002F6D4B" w:rsidP="002F6D4B">
      <w:pPr>
        <w:spacing w:after="120" w:line="360" w:lineRule="auto"/>
        <w:ind w:left="720" w:right="851"/>
        <w:contextualSpacing/>
        <w:rPr>
          <w:rFonts w:ascii="Arial" w:hAnsi="Arial" w:cs="Arial"/>
        </w:rPr>
      </w:pPr>
      <w:r w:rsidRPr="002F6D4B">
        <w:rPr>
          <w:rFonts w:ascii="Arial" w:hAnsi="Arial" w:cs="Arial"/>
        </w:rPr>
        <w:t>Stakeholder influence business activity &amp; decision</w:t>
      </w:r>
      <w:r w:rsidR="00650440">
        <w:rPr>
          <w:rFonts w:ascii="Arial" w:hAnsi="Arial" w:cs="Arial"/>
        </w:rPr>
        <w:t xml:space="preserve"> [Online] Available at:</w:t>
      </w:r>
      <w:r w:rsidR="007D05B4">
        <w:rPr>
          <w:rFonts w:ascii="Arial" w:hAnsi="Arial" w:cs="Arial"/>
        </w:rPr>
        <w:t xml:space="preserve"> </w:t>
      </w:r>
      <w:hyperlink r:id="rId18" w:history="1">
        <w:r w:rsidR="00650440" w:rsidRPr="00F42067">
          <w:rPr>
            <w:rStyle w:val="Hyperlink"/>
            <w:rFonts w:ascii="Arial" w:hAnsi="Arial" w:cs="Arial"/>
            <w:color w:val="000000" w:themeColor="text1"/>
          </w:rPr>
          <w:t>https://www.bbc.co.uk/bitesize/guides/zvhrrj6/revision/6</w:t>
        </w:r>
      </w:hyperlink>
      <w:r w:rsidR="00650440">
        <w:rPr>
          <w:rFonts w:ascii="Arial" w:hAnsi="Arial" w:cs="Arial"/>
        </w:rPr>
        <w:t xml:space="preserve"> (Accessed</w:t>
      </w:r>
      <w:r w:rsidR="00F42067">
        <w:rPr>
          <w:rFonts w:ascii="Arial" w:hAnsi="Arial" w:cs="Arial"/>
        </w:rPr>
        <w:t xml:space="preserve"> 16 August 2026).</w:t>
      </w:r>
    </w:p>
    <w:p w14:paraId="3A98B315" w14:textId="7A23D2EC" w:rsidR="0045716E" w:rsidRPr="00597C90" w:rsidRDefault="0045716E" w:rsidP="00C324DF">
      <w:pPr>
        <w:spacing w:after="120" w:line="360" w:lineRule="auto"/>
        <w:ind w:left="720" w:right="851"/>
        <w:contextualSpacing/>
        <w:rPr>
          <w:rFonts w:ascii="Arial" w:hAnsi="Arial" w:cs="Arial"/>
        </w:rPr>
      </w:pPr>
      <w:r>
        <w:rPr>
          <w:rFonts w:ascii="Arial" w:hAnsi="Arial" w:cs="Arial"/>
        </w:rPr>
        <w:t>Bite</w:t>
      </w:r>
      <w:r w:rsidR="003B4AB1">
        <w:rPr>
          <w:rFonts w:ascii="Arial" w:hAnsi="Arial" w:cs="Arial"/>
        </w:rPr>
        <w:t>S</w:t>
      </w:r>
      <w:r>
        <w:rPr>
          <w:rFonts w:ascii="Arial" w:hAnsi="Arial" w:cs="Arial"/>
        </w:rPr>
        <w:t>ize Learning (n.d)</w:t>
      </w:r>
      <w:r w:rsidR="003B4AB1">
        <w:rPr>
          <w:rFonts w:ascii="Arial" w:hAnsi="Arial" w:cs="Arial"/>
        </w:rPr>
        <w:t xml:space="preserve">, The Thomas-Kilmann </w:t>
      </w:r>
      <w:r w:rsidR="004C2A92">
        <w:rPr>
          <w:rFonts w:ascii="Arial" w:hAnsi="Arial" w:cs="Arial"/>
        </w:rPr>
        <w:t xml:space="preserve">Conflict Model, </w:t>
      </w:r>
      <w:r w:rsidR="009A39CF">
        <w:rPr>
          <w:rFonts w:ascii="Arial" w:hAnsi="Arial" w:cs="Arial"/>
        </w:rPr>
        <w:t>explained</w:t>
      </w:r>
      <w:r w:rsidR="00BA5D21">
        <w:rPr>
          <w:rFonts w:ascii="Arial" w:hAnsi="Arial" w:cs="Arial"/>
        </w:rPr>
        <w:t xml:space="preserve"> </w:t>
      </w:r>
      <w:r w:rsidR="0099317F">
        <w:rPr>
          <w:rFonts w:ascii="Arial" w:hAnsi="Arial" w:cs="Arial"/>
        </w:rPr>
        <w:t xml:space="preserve">[Online] Available at: </w:t>
      </w:r>
      <w:hyperlink r:id="rId19" w:history="1">
        <w:r w:rsidR="00D974AA" w:rsidRPr="00D974AA">
          <w:rPr>
            <w:rStyle w:val="Hyperlink"/>
            <w:rFonts w:ascii="Arial" w:hAnsi="Arial" w:cs="Arial"/>
            <w:color w:val="000000" w:themeColor="text1"/>
          </w:rPr>
          <w:t>https://www.bitesizelearning.co.uk/resources/thomas-kilmann-conflict-model</w:t>
        </w:r>
      </w:hyperlink>
      <w:r w:rsidR="00D974AA">
        <w:rPr>
          <w:rFonts w:ascii="Arial" w:hAnsi="Arial" w:cs="Arial"/>
        </w:rPr>
        <w:t xml:space="preserve"> (Accessed 15 August 2026).</w:t>
      </w:r>
      <w:r w:rsidR="003B4AB1">
        <w:rPr>
          <w:rFonts w:ascii="Arial" w:hAnsi="Arial" w:cs="Arial"/>
        </w:rPr>
        <w:t xml:space="preserve"> </w:t>
      </w:r>
    </w:p>
    <w:p w14:paraId="2DD4881F" w14:textId="2204B5F8" w:rsidR="004C6B17" w:rsidRPr="00F527E8" w:rsidRDefault="004C6B17" w:rsidP="00C324DF">
      <w:pPr>
        <w:spacing w:after="120" w:line="360" w:lineRule="auto"/>
        <w:ind w:left="720" w:right="851"/>
        <w:contextualSpacing/>
        <w:rPr>
          <w:rFonts w:ascii="Arial" w:hAnsi="Arial" w:cs="Arial"/>
        </w:rPr>
      </w:pPr>
      <w:r w:rsidRPr="00F527E8">
        <w:rPr>
          <w:rFonts w:ascii="Arial" w:hAnsi="Arial" w:cs="Arial"/>
        </w:rPr>
        <w:t xml:space="preserve">Brown, W. </w:t>
      </w:r>
      <w:r w:rsidR="00914B84" w:rsidRPr="00F527E8">
        <w:rPr>
          <w:rFonts w:ascii="Arial" w:hAnsi="Arial" w:cs="Arial"/>
        </w:rPr>
        <w:t xml:space="preserve">(n.d) </w:t>
      </w:r>
      <w:r w:rsidR="005376DB" w:rsidRPr="00F527E8">
        <w:rPr>
          <w:rFonts w:ascii="Arial" w:hAnsi="Arial" w:cs="Arial"/>
        </w:rPr>
        <w:t>Stakeholder Roles and Responsibili</w:t>
      </w:r>
      <w:r w:rsidR="00BF563C" w:rsidRPr="00F527E8">
        <w:rPr>
          <w:rFonts w:ascii="Arial" w:hAnsi="Arial" w:cs="Arial"/>
        </w:rPr>
        <w:t>ti</w:t>
      </w:r>
      <w:r w:rsidR="005376DB" w:rsidRPr="00F527E8">
        <w:rPr>
          <w:rFonts w:ascii="Arial" w:hAnsi="Arial" w:cs="Arial"/>
        </w:rPr>
        <w:t>es</w:t>
      </w:r>
      <w:r w:rsidR="00BF563C" w:rsidRPr="00F527E8">
        <w:rPr>
          <w:rFonts w:ascii="Arial" w:hAnsi="Arial" w:cs="Arial"/>
        </w:rPr>
        <w:t xml:space="preserve"> [Online] Avail</w:t>
      </w:r>
      <w:r w:rsidR="00F527E8" w:rsidRPr="00F527E8">
        <w:rPr>
          <w:rFonts w:ascii="Arial" w:hAnsi="Arial" w:cs="Arial"/>
        </w:rPr>
        <w:t>able</w:t>
      </w:r>
      <w:r w:rsidR="00BF563C" w:rsidRPr="00F527E8">
        <w:rPr>
          <w:rFonts w:ascii="Arial" w:hAnsi="Arial" w:cs="Arial"/>
        </w:rPr>
        <w:t xml:space="preserve"> at: </w:t>
      </w:r>
      <w:r w:rsidR="00F527E8" w:rsidRPr="004D270D">
        <w:rPr>
          <w:rFonts w:ascii="Arial" w:hAnsi="Arial" w:cs="Arial"/>
          <w:u w:val="single"/>
        </w:rPr>
        <w:t>https://www.theknowledgeacademy.com/blog/stakeholder-roles-and-responsibilities/</w:t>
      </w:r>
      <w:r w:rsidR="00BF563C" w:rsidRPr="00F527E8">
        <w:rPr>
          <w:rFonts w:ascii="Arial" w:hAnsi="Arial" w:cs="Arial"/>
        </w:rPr>
        <w:t xml:space="preserve"> </w:t>
      </w:r>
      <w:r w:rsidR="00F527E8">
        <w:rPr>
          <w:rFonts w:ascii="Arial" w:hAnsi="Arial" w:cs="Arial"/>
        </w:rPr>
        <w:t xml:space="preserve">(Accessed </w:t>
      </w:r>
      <w:r w:rsidR="004D270D">
        <w:rPr>
          <w:rFonts w:ascii="Arial" w:hAnsi="Arial" w:cs="Arial"/>
        </w:rPr>
        <w:t>7 August 2026).</w:t>
      </w:r>
    </w:p>
    <w:p w14:paraId="49360126" w14:textId="6C6AAE69" w:rsidR="00AD45AA" w:rsidRDefault="006D63FE" w:rsidP="00C324DF">
      <w:pPr>
        <w:spacing w:after="120" w:line="360" w:lineRule="auto"/>
        <w:ind w:left="720" w:right="851"/>
        <w:contextualSpacing/>
        <w:rPr>
          <w:rFonts w:ascii="Arial" w:hAnsi="Arial" w:cs="Arial"/>
        </w:rPr>
      </w:pPr>
      <w:r w:rsidRPr="006D63FE">
        <w:rPr>
          <w:rFonts w:ascii="Arial" w:hAnsi="Arial" w:cs="Arial"/>
        </w:rPr>
        <w:t xml:space="preserve">Clayton, M. (2023) 5 Step Stakeholder Engagement Cycle [Online] Available at: </w:t>
      </w:r>
      <w:r w:rsidRPr="006D63FE">
        <w:rPr>
          <w:rFonts w:ascii="Arial" w:hAnsi="Arial" w:cs="Arial"/>
          <w:u w:val="single"/>
        </w:rPr>
        <w:t>https://www.bing.com/videos/riverview/relatedvideo?q=stakeholder%20mapping%20matrix%20explanation&amp;mid=E13C5F0E30C0D5268D32E13C5F0E30C0D5268D32&amp;ajaxhist=0</w:t>
      </w:r>
      <w:r w:rsidRPr="006D63FE">
        <w:rPr>
          <w:rFonts w:ascii="Arial" w:hAnsi="Arial" w:cs="Arial"/>
        </w:rPr>
        <w:t xml:space="preserve"> (Accessed 3 August 2026).</w:t>
      </w:r>
    </w:p>
    <w:p w14:paraId="034C1451" w14:textId="77777777" w:rsidR="006D63FE" w:rsidRPr="006D63FE" w:rsidRDefault="006D63FE" w:rsidP="00C324DF">
      <w:pPr>
        <w:spacing w:after="120" w:line="360" w:lineRule="auto"/>
        <w:ind w:left="720" w:right="851"/>
        <w:contextualSpacing/>
        <w:rPr>
          <w:rFonts w:ascii="Arial" w:hAnsi="Arial" w:cs="Arial"/>
        </w:rPr>
      </w:pPr>
    </w:p>
    <w:p w14:paraId="4F108E6C" w14:textId="5E7CDD25" w:rsidR="00DB4313" w:rsidRDefault="00190246" w:rsidP="00C324DF">
      <w:pPr>
        <w:spacing w:after="120" w:line="360" w:lineRule="auto"/>
        <w:ind w:left="720" w:right="851"/>
        <w:contextualSpacing/>
        <w:rPr>
          <w:rFonts w:ascii="Arial" w:hAnsi="Arial" w:cs="Arial"/>
          <w:color w:val="000000" w:themeColor="text1"/>
        </w:rPr>
      </w:pPr>
      <w:r w:rsidRPr="00AD45AA">
        <w:rPr>
          <w:rFonts w:ascii="Arial" w:hAnsi="Arial" w:cs="Arial"/>
          <w:color w:val="000000" w:themeColor="text1"/>
        </w:rPr>
        <w:t>Clayto</w:t>
      </w:r>
      <w:r w:rsidR="008E1FD4" w:rsidRPr="00AD45AA">
        <w:rPr>
          <w:rFonts w:ascii="Arial" w:hAnsi="Arial" w:cs="Arial"/>
          <w:color w:val="000000" w:themeColor="text1"/>
        </w:rPr>
        <w:t>n, M. (20</w:t>
      </w:r>
      <w:r w:rsidR="00D94412" w:rsidRPr="00AD45AA">
        <w:rPr>
          <w:rFonts w:ascii="Arial" w:hAnsi="Arial" w:cs="Arial"/>
          <w:color w:val="000000" w:themeColor="text1"/>
        </w:rPr>
        <w:t>16)</w:t>
      </w:r>
      <w:r w:rsidR="00D17192" w:rsidRPr="00AD45AA">
        <w:rPr>
          <w:rFonts w:ascii="Arial" w:hAnsi="Arial" w:cs="Arial"/>
          <w:color w:val="000000" w:themeColor="text1"/>
        </w:rPr>
        <w:t xml:space="preserve"> Stakeholder Engagement</w:t>
      </w:r>
      <w:r w:rsidR="00AB394D" w:rsidRPr="00AD45AA">
        <w:rPr>
          <w:rFonts w:ascii="Arial" w:hAnsi="Arial" w:cs="Arial"/>
          <w:color w:val="000000" w:themeColor="text1"/>
        </w:rPr>
        <w:t>: Five</w:t>
      </w:r>
      <w:r w:rsidR="00B12138">
        <w:rPr>
          <w:rFonts w:ascii="Arial" w:hAnsi="Arial" w:cs="Arial"/>
          <w:color w:val="000000" w:themeColor="text1"/>
        </w:rPr>
        <w:t>-</w:t>
      </w:r>
      <w:r w:rsidR="00AB394D" w:rsidRPr="00AD45AA">
        <w:rPr>
          <w:rFonts w:ascii="Arial" w:hAnsi="Arial" w:cs="Arial"/>
          <w:color w:val="000000" w:themeColor="text1"/>
        </w:rPr>
        <w:t xml:space="preserve">step </w:t>
      </w:r>
      <w:r w:rsidR="00456F2C" w:rsidRPr="00AD45AA">
        <w:rPr>
          <w:rFonts w:ascii="Arial" w:hAnsi="Arial" w:cs="Arial"/>
          <w:color w:val="000000" w:themeColor="text1"/>
        </w:rPr>
        <w:t>P</w:t>
      </w:r>
      <w:r w:rsidR="00AB394D" w:rsidRPr="00AD45AA">
        <w:rPr>
          <w:rFonts w:ascii="Arial" w:hAnsi="Arial" w:cs="Arial"/>
          <w:color w:val="000000" w:themeColor="text1"/>
        </w:rPr>
        <w:t>rocess</w:t>
      </w:r>
      <w:r w:rsidR="00456F2C" w:rsidRPr="00AD45AA">
        <w:rPr>
          <w:rFonts w:ascii="Arial" w:hAnsi="Arial" w:cs="Arial"/>
          <w:color w:val="000000" w:themeColor="text1"/>
        </w:rPr>
        <w:t xml:space="preserve"> [Online] Available at:</w:t>
      </w:r>
      <w:r w:rsidR="000351F1" w:rsidRPr="00AD45AA">
        <w:rPr>
          <w:rFonts w:ascii="Arial" w:hAnsi="Arial" w:cs="Arial"/>
          <w:color w:val="000000" w:themeColor="text1"/>
        </w:rPr>
        <w:t xml:space="preserve"> </w:t>
      </w:r>
      <w:hyperlink r:id="rId20" w:history="1">
        <w:r w:rsidR="00423D52" w:rsidRPr="00AD45AA">
          <w:rPr>
            <w:rStyle w:val="Hyperlink"/>
            <w:rFonts w:ascii="Arial" w:hAnsi="Arial" w:cs="Arial"/>
            <w:color w:val="000000" w:themeColor="text1"/>
          </w:rPr>
          <w:t>https://www.bing.com/videos/riverview/relatedvideo?q=stakeholder%20mapping%20matrix%20explanation&amp;mid=C6DDBC28ACE9656EDF67C6DDBC28ACE9656EDF67&amp;ajaxhist=0</w:t>
        </w:r>
      </w:hyperlink>
      <w:r w:rsidR="00423D52" w:rsidRPr="00AD45AA">
        <w:rPr>
          <w:rFonts w:ascii="Arial" w:hAnsi="Arial" w:cs="Arial"/>
          <w:color w:val="000000" w:themeColor="text1"/>
        </w:rPr>
        <w:t xml:space="preserve"> </w:t>
      </w:r>
    </w:p>
    <w:p w14:paraId="25CA1678" w14:textId="3D0DA21A" w:rsidR="00A146DB" w:rsidRDefault="00423D52" w:rsidP="00C324DF">
      <w:pPr>
        <w:spacing w:after="120" w:line="360" w:lineRule="auto"/>
        <w:ind w:left="720" w:right="851"/>
        <w:contextualSpacing/>
        <w:rPr>
          <w:rFonts w:ascii="Arial" w:hAnsi="Arial" w:cs="Arial"/>
          <w:color w:val="000000" w:themeColor="text1"/>
        </w:rPr>
      </w:pPr>
      <w:r w:rsidRPr="00AD45AA">
        <w:rPr>
          <w:rFonts w:ascii="Arial" w:hAnsi="Arial" w:cs="Arial"/>
          <w:color w:val="000000" w:themeColor="text1"/>
        </w:rPr>
        <w:t>(Accessed 3 August 2026).</w:t>
      </w:r>
    </w:p>
    <w:p w14:paraId="5F879C28" w14:textId="77777777" w:rsidR="00487398" w:rsidRDefault="00487398" w:rsidP="00C324DF">
      <w:pPr>
        <w:spacing w:after="120" w:line="360" w:lineRule="auto"/>
        <w:ind w:left="720" w:right="851"/>
        <w:contextualSpacing/>
        <w:rPr>
          <w:rFonts w:ascii="Arial" w:hAnsi="Arial" w:cs="Arial"/>
        </w:rPr>
      </w:pPr>
    </w:p>
    <w:p w14:paraId="44C512DA" w14:textId="77777777" w:rsidR="00487398" w:rsidRDefault="00487398" w:rsidP="00C324DF">
      <w:pPr>
        <w:spacing w:after="120" w:line="360" w:lineRule="auto"/>
        <w:ind w:left="720" w:right="851"/>
        <w:contextualSpacing/>
        <w:rPr>
          <w:rFonts w:ascii="Arial" w:hAnsi="Arial" w:cs="Arial"/>
        </w:rPr>
      </w:pPr>
    </w:p>
    <w:p w14:paraId="2577B3AC" w14:textId="77777777" w:rsidR="00487398" w:rsidRDefault="00487398" w:rsidP="00C324DF">
      <w:pPr>
        <w:spacing w:after="120" w:line="360" w:lineRule="auto"/>
        <w:ind w:left="720" w:right="851"/>
        <w:contextualSpacing/>
        <w:rPr>
          <w:rFonts w:ascii="Arial" w:hAnsi="Arial" w:cs="Arial"/>
        </w:rPr>
      </w:pPr>
    </w:p>
    <w:p w14:paraId="0577ECB7" w14:textId="77777777" w:rsidR="00487398" w:rsidRDefault="00487398" w:rsidP="00C324DF">
      <w:pPr>
        <w:spacing w:after="120" w:line="360" w:lineRule="auto"/>
        <w:ind w:left="720" w:right="851"/>
        <w:contextualSpacing/>
        <w:rPr>
          <w:rFonts w:ascii="Arial" w:hAnsi="Arial" w:cs="Arial"/>
        </w:rPr>
      </w:pPr>
    </w:p>
    <w:p w14:paraId="5613940E" w14:textId="77777777" w:rsidR="00487398" w:rsidRDefault="00487398" w:rsidP="00C324DF">
      <w:pPr>
        <w:spacing w:after="120" w:line="360" w:lineRule="auto"/>
        <w:ind w:left="720" w:right="851"/>
        <w:contextualSpacing/>
        <w:rPr>
          <w:rFonts w:ascii="Arial" w:hAnsi="Arial" w:cs="Arial"/>
        </w:rPr>
      </w:pPr>
    </w:p>
    <w:p w14:paraId="67195B6A" w14:textId="64C0DE0D" w:rsidR="00A60B05" w:rsidRDefault="002C75F4" w:rsidP="00C324DF">
      <w:pPr>
        <w:spacing w:after="120" w:line="360" w:lineRule="auto"/>
        <w:ind w:left="720" w:right="851"/>
        <w:contextualSpacing/>
      </w:pPr>
      <w:r w:rsidRPr="00D478F8">
        <w:rPr>
          <w:rFonts w:ascii="Arial" w:hAnsi="Arial" w:cs="Arial"/>
        </w:rPr>
        <w:lastRenderedPageBreak/>
        <w:t>Cou</w:t>
      </w:r>
      <w:r w:rsidR="0049107C" w:rsidRPr="00D478F8">
        <w:rPr>
          <w:rFonts w:ascii="Arial" w:hAnsi="Arial" w:cs="Arial"/>
        </w:rPr>
        <w:t>rsera</w:t>
      </w:r>
      <w:r w:rsidR="00592E49">
        <w:rPr>
          <w:rFonts w:ascii="Arial" w:hAnsi="Arial" w:cs="Arial"/>
        </w:rPr>
        <w:t xml:space="preserve"> </w:t>
      </w:r>
      <w:r w:rsidR="00910591">
        <w:rPr>
          <w:rFonts w:ascii="Arial" w:hAnsi="Arial" w:cs="Arial"/>
        </w:rPr>
        <w:t>(</w:t>
      </w:r>
      <w:r w:rsidR="00592E49">
        <w:rPr>
          <w:rFonts w:ascii="Arial" w:hAnsi="Arial" w:cs="Arial"/>
        </w:rPr>
        <w:t>2025</w:t>
      </w:r>
      <w:r w:rsidR="00910591">
        <w:rPr>
          <w:rFonts w:ascii="Arial" w:hAnsi="Arial" w:cs="Arial"/>
        </w:rPr>
        <w:t>)</w:t>
      </w:r>
      <w:r w:rsidR="00A60B05">
        <w:rPr>
          <w:rFonts w:ascii="Arial" w:hAnsi="Arial" w:cs="Arial"/>
        </w:rPr>
        <w:t xml:space="preserve"> How to Create and Use a</w:t>
      </w:r>
      <w:r w:rsidR="000E3E43">
        <w:rPr>
          <w:rFonts w:ascii="Arial" w:hAnsi="Arial" w:cs="Arial"/>
        </w:rPr>
        <w:t xml:space="preserve"> Stakeholder Matrix (Step-by-Step</w:t>
      </w:r>
      <w:r w:rsidR="00B86CBB">
        <w:rPr>
          <w:rFonts w:ascii="Arial" w:hAnsi="Arial" w:cs="Arial"/>
        </w:rPr>
        <w:t xml:space="preserve"> Guide</w:t>
      </w:r>
      <w:r w:rsidR="000E3E43">
        <w:rPr>
          <w:rFonts w:ascii="Arial" w:hAnsi="Arial" w:cs="Arial"/>
        </w:rPr>
        <w:t>)</w:t>
      </w:r>
      <w:r w:rsidR="00A8598F">
        <w:rPr>
          <w:rFonts w:ascii="Arial" w:hAnsi="Arial" w:cs="Arial"/>
        </w:rPr>
        <w:t xml:space="preserve"> [Online] Available at: </w:t>
      </w:r>
      <w:r w:rsidR="00A60B05" w:rsidRPr="00A60B05">
        <w:t xml:space="preserve"> </w:t>
      </w:r>
    </w:p>
    <w:p w14:paraId="25CC8EBF" w14:textId="77777777" w:rsidR="00AD4579" w:rsidRPr="00AD4579" w:rsidRDefault="00A8598F" w:rsidP="00C324DF">
      <w:pPr>
        <w:spacing w:after="120" w:line="360" w:lineRule="auto"/>
        <w:ind w:left="720" w:right="851"/>
        <w:contextualSpacing/>
        <w:rPr>
          <w:rFonts w:ascii="Arial" w:hAnsi="Arial" w:cs="Arial"/>
          <w:color w:val="000000" w:themeColor="text1"/>
        </w:rPr>
      </w:pPr>
      <w:hyperlink r:id="rId21" w:history="1">
        <w:r w:rsidRPr="00AD4579">
          <w:rPr>
            <w:rStyle w:val="Hyperlink"/>
            <w:rFonts w:ascii="Arial" w:hAnsi="Arial" w:cs="Arial"/>
            <w:color w:val="000000" w:themeColor="text1"/>
          </w:rPr>
          <w:t>https://www.bing.com/videos/riverview/relatedvideo?q=stakeholder+mapping+matrix+explanation&amp;mid=7E6139C476C2B842A3407E6139C476C2B842A340&amp;churl=https%3a%2f%2fwww.youtube.com%2fchannel%2fUCZ50rYSkYQG31YDEJm9Di_g&amp;FORM=VIRE</w:t>
        </w:r>
      </w:hyperlink>
      <w:r w:rsidRPr="00AD4579">
        <w:rPr>
          <w:rFonts w:ascii="Arial" w:hAnsi="Arial" w:cs="Arial"/>
          <w:color w:val="000000" w:themeColor="text1"/>
        </w:rPr>
        <w:t xml:space="preserve"> </w:t>
      </w:r>
    </w:p>
    <w:p w14:paraId="0BFDB223" w14:textId="0799793B" w:rsidR="00BB3B6A" w:rsidRPr="00A8598F" w:rsidRDefault="00A8598F" w:rsidP="00C324DF">
      <w:pPr>
        <w:spacing w:after="120" w:line="360" w:lineRule="auto"/>
        <w:ind w:left="720" w:right="851"/>
        <w:contextualSpacing/>
        <w:rPr>
          <w:rFonts w:ascii="Arial" w:hAnsi="Arial" w:cs="Arial"/>
        </w:rPr>
      </w:pPr>
      <w:r>
        <w:rPr>
          <w:rFonts w:ascii="Arial" w:hAnsi="Arial" w:cs="Arial"/>
        </w:rPr>
        <w:t>(Accessed</w:t>
      </w:r>
      <w:r w:rsidR="00AD4579">
        <w:rPr>
          <w:rFonts w:ascii="Arial" w:hAnsi="Arial" w:cs="Arial"/>
        </w:rPr>
        <w:t xml:space="preserve"> 30 July 2026)</w:t>
      </w:r>
    </w:p>
    <w:p w14:paraId="0BD56FAC" w14:textId="77777777" w:rsidR="006E6535" w:rsidRDefault="00C604F7" w:rsidP="00C324DF">
      <w:pPr>
        <w:spacing w:after="120" w:line="360" w:lineRule="auto"/>
        <w:ind w:left="720" w:right="851"/>
        <w:contextualSpacing/>
        <w:rPr>
          <w:rFonts w:ascii="Arial" w:hAnsi="Arial" w:cs="Arial"/>
        </w:rPr>
      </w:pPr>
      <w:r w:rsidRPr="006E6535">
        <w:rPr>
          <w:rFonts w:ascii="Arial" w:hAnsi="Arial" w:cs="Arial"/>
        </w:rPr>
        <w:t>Freeman</w:t>
      </w:r>
      <w:r w:rsidR="00E1168B" w:rsidRPr="006E6535">
        <w:rPr>
          <w:rFonts w:ascii="Arial" w:hAnsi="Arial" w:cs="Arial"/>
        </w:rPr>
        <w:t xml:space="preserve">, E. </w:t>
      </w:r>
      <w:r w:rsidR="003A3CE3" w:rsidRPr="006E6535">
        <w:rPr>
          <w:rFonts w:ascii="Arial" w:hAnsi="Arial" w:cs="Arial"/>
        </w:rPr>
        <w:t>(1984)</w:t>
      </w:r>
      <w:r w:rsidR="00547032" w:rsidRPr="006E6535">
        <w:rPr>
          <w:rFonts w:ascii="Arial" w:hAnsi="Arial" w:cs="Arial"/>
        </w:rPr>
        <w:t>. Strategic</w:t>
      </w:r>
      <w:r w:rsidR="00863B6B" w:rsidRPr="006E6535">
        <w:rPr>
          <w:rFonts w:ascii="Arial" w:hAnsi="Arial" w:cs="Arial"/>
        </w:rPr>
        <w:t xml:space="preserve"> Management: A Stakeholder Approach</w:t>
      </w:r>
      <w:r w:rsidR="006E6535" w:rsidRPr="006E6535">
        <w:rPr>
          <w:rFonts w:ascii="Arial" w:hAnsi="Arial" w:cs="Arial"/>
        </w:rPr>
        <w:t xml:space="preserve">. Boston: Pitman. </w:t>
      </w:r>
    </w:p>
    <w:p w14:paraId="5DCFD3D4" w14:textId="10C06E07" w:rsidR="00431938" w:rsidRPr="00B753B2" w:rsidRDefault="00431938" w:rsidP="00431938">
      <w:pPr>
        <w:spacing w:after="120" w:line="360" w:lineRule="auto"/>
        <w:ind w:left="720" w:right="851"/>
        <w:contextualSpacing/>
        <w:rPr>
          <w:rFonts w:ascii="Arial" w:hAnsi="Arial" w:cs="Arial"/>
        </w:rPr>
      </w:pPr>
      <w:r w:rsidRPr="00431938">
        <w:rPr>
          <w:rFonts w:ascii="Arial" w:hAnsi="Arial" w:cs="Arial"/>
        </w:rPr>
        <w:t>Freeman</w:t>
      </w:r>
      <w:r w:rsidR="00474FF3">
        <w:rPr>
          <w:rFonts w:ascii="Arial" w:hAnsi="Arial" w:cs="Arial"/>
        </w:rPr>
        <w:t xml:space="preserve">, </w:t>
      </w:r>
      <w:r w:rsidR="00284D83">
        <w:rPr>
          <w:rFonts w:ascii="Arial" w:hAnsi="Arial" w:cs="Arial"/>
        </w:rPr>
        <w:t>R. E., Menghwar,</w:t>
      </w:r>
      <w:r w:rsidR="00A26FB2">
        <w:rPr>
          <w:rFonts w:ascii="Arial" w:hAnsi="Arial" w:cs="Arial"/>
        </w:rPr>
        <w:t xml:space="preserve"> P. S.</w:t>
      </w:r>
      <w:r w:rsidR="00D956A7">
        <w:rPr>
          <w:rFonts w:ascii="Arial" w:hAnsi="Arial" w:cs="Arial"/>
        </w:rPr>
        <w:t>, Grushka-Cockayne, Y.</w:t>
      </w:r>
      <w:r w:rsidR="00BD2DE1">
        <w:rPr>
          <w:rFonts w:ascii="Arial" w:hAnsi="Arial" w:cs="Arial"/>
        </w:rPr>
        <w:t xml:space="preserve"> (2025)</w:t>
      </w:r>
      <w:r w:rsidR="00F71378">
        <w:rPr>
          <w:rFonts w:ascii="Arial" w:hAnsi="Arial" w:cs="Arial"/>
        </w:rPr>
        <w:t xml:space="preserve"> </w:t>
      </w:r>
      <w:r w:rsidR="009E26F6" w:rsidRPr="009E26F6">
        <w:rPr>
          <w:rFonts w:ascii="Arial" w:hAnsi="Arial" w:cs="Arial"/>
        </w:rPr>
        <w:t>A stakeholder theory perspective for project management</w:t>
      </w:r>
      <w:r w:rsidR="009E26F6">
        <w:rPr>
          <w:rFonts w:ascii="Arial" w:hAnsi="Arial" w:cs="Arial"/>
        </w:rPr>
        <w:t xml:space="preserve"> [Online] Available at:</w:t>
      </w:r>
      <w:r w:rsidR="009E26F6" w:rsidRPr="009E26F6">
        <w:t xml:space="preserve"> </w:t>
      </w:r>
      <w:hyperlink r:id="rId22" w:history="1">
        <w:r w:rsidR="00DE5CBD" w:rsidRPr="00B753B2">
          <w:rPr>
            <w:rStyle w:val="Hyperlink"/>
            <w:rFonts w:ascii="Arial" w:hAnsi="Arial" w:cs="Arial"/>
            <w:color w:val="000000" w:themeColor="text1"/>
          </w:rPr>
          <w:t>https://www.sciencedirect.com/science/article/abs/pii/S0263786325000894</w:t>
        </w:r>
      </w:hyperlink>
      <w:r w:rsidR="00DE5CBD" w:rsidRPr="00B753B2">
        <w:rPr>
          <w:rFonts w:ascii="Arial" w:hAnsi="Arial" w:cs="Arial"/>
        </w:rPr>
        <w:t xml:space="preserve"> (Accessed 7 August 2026).</w:t>
      </w:r>
    </w:p>
    <w:p w14:paraId="441892D2" w14:textId="77777777" w:rsidR="00B753B2" w:rsidRDefault="003D7129" w:rsidP="00431938">
      <w:pPr>
        <w:spacing w:after="120" w:line="360" w:lineRule="auto"/>
        <w:ind w:left="720" w:right="851"/>
        <w:contextualSpacing/>
        <w:rPr>
          <w:rFonts w:ascii="Arial" w:hAnsi="Arial" w:cs="Arial"/>
          <w:color w:val="000000" w:themeColor="text1"/>
        </w:rPr>
      </w:pPr>
      <w:r w:rsidRPr="00B753B2">
        <w:rPr>
          <w:rFonts w:ascii="Arial" w:hAnsi="Arial" w:cs="Arial"/>
        </w:rPr>
        <w:t>Government</w:t>
      </w:r>
      <w:r w:rsidR="00140DF2" w:rsidRPr="00B753B2">
        <w:rPr>
          <w:rFonts w:ascii="Arial" w:hAnsi="Arial" w:cs="Arial"/>
        </w:rPr>
        <w:t xml:space="preserve"> Property Delivery</w:t>
      </w:r>
      <w:r w:rsidR="00274E87" w:rsidRPr="00B753B2">
        <w:rPr>
          <w:rFonts w:ascii="Arial" w:hAnsi="Arial" w:cs="Arial"/>
        </w:rPr>
        <w:t xml:space="preserve"> (2024) </w:t>
      </w:r>
      <w:r w:rsidR="00095BFC" w:rsidRPr="00B753B2">
        <w:rPr>
          <w:rFonts w:ascii="Arial" w:hAnsi="Arial" w:cs="Arial"/>
        </w:rPr>
        <w:t xml:space="preserve">Chapter26: </w:t>
      </w:r>
      <w:r w:rsidR="00274E87" w:rsidRPr="00B753B2">
        <w:rPr>
          <w:rFonts w:ascii="Arial" w:hAnsi="Arial" w:cs="Arial"/>
        </w:rPr>
        <w:t>Stakeholder</w:t>
      </w:r>
      <w:r w:rsidR="0094666A" w:rsidRPr="00B753B2">
        <w:rPr>
          <w:rFonts w:ascii="Arial" w:hAnsi="Arial" w:cs="Arial"/>
        </w:rPr>
        <w:t xml:space="preserve"> Property Delivery</w:t>
      </w:r>
      <w:r w:rsidR="00252C09" w:rsidRPr="00B753B2">
        <w:rPr>
          <w:rFonts w:ascii="Arial" w:hAnsi="Arial" w:cs="Arial"/>
        </w:rPr>
        <w:t>,</w:t>
      </w:r>
      <w:r w:rsidR="006257AB" w:rsidRPr="00B753B2">
        <w:rPr>
          <w:rFonts w:ascii="Arial" w:hAnsi="Arial" w:cs="Arial"/>
        </w:rPr>
        <w:t xml:space="preserve"> 26.1Purpose of stakeholder engagement</w:t>
      </w:r>
      <w:r w:rsidR="0094666A" w:rsidRPr="00B753B2">
        <w:rPr>
          <w:rFonts w:ascii="Arial" w:hAnsi="Arial" w:cs="Arial"/>
        </w:rPr>
        <w:t xml:space="preserve"> [Online] Available at:</w:t>
      </w:r>
      <w:r w:rsidR="008862AA" w:rsidRPr="00B753B2">
        <w:rPr>
          <w:rFonts w:ascii="Arial" w:hAnsi="Arial" w:cs="Arial"/>
        </w:rPr>
        <w:t xml:space="preserve"> </w:t>
      </w:r>
      <w:hyperlink r:id="rId23" w:history="1">
        <w:r w:rsidR="00A93913" w:rsidRPr="00B753B2">
          <w:rPr>
            <w:rStyle w:val="Hyperlink"/>
            <w:rFonts w:ascii="Arial" w:hAnsi="Arial" w:cs="Arial"/>
            <w:color w:val="000000" w:themeColor="text1"/>
          </w:rPr>
          <w:t>https://projectdelivery.gov.uk/teal-book/home/part-e-planning-and-control/chapter-26-stakeholder-engagement/</w:t>
        </w:r>
      </w:hyperlink>
      <w:r w:rsidR="00A93913" w:rsidRPr="00B753B2">
        <w:rPr>
          <w:rFonts w:ascii="Arial" w:hAnsi="Arial" w:cs="Arial"/>
          <w:color w:val="000000" w:themeColor="text1"/>
        </w:rPr>
        <w:t xml:space="preserve"> </w:t>
      </w:r>
    </w:p>
    <w:p w14:paraId="1E8F4550" w14:textId="41D93023" w:rsidR="003D7129" w:rsidRPr="00B753B2" w:rsidRDefault="00A93913" w:rsidP="00431938">
      <w:pPr>
        <w:spacing w:after="120" w:line="360" w:lineRule="auto"/>
        <w:ind w:left="720" w:right="851"/>
        <w:contextualSpacing/>
        <w:rPr>
          <w:rFonts w:ascii="Arial" w:hAnsi="Arial" w:cs="Arial"/>
        </w:rPr>
      </w:pPr>
      <w:r w:rsidRPr="00B753B2">
        <w:rPr>
          <w:rFonts w:ascii="Arial" w:hAnsi="Arial" w:cs="Arial"/>
        </w:rPr>
        <w:t>(Accessed 7 August 2026</w:t>
      </w:r>
      <w:r w:rsidR="007474D0" w:rsidRPr="00B753B2">
        <w:rPr>
          <w:rFonts w:ascii="Arial" w:hAnsi="Arial" w:cs="Arial"/>
        </w:rPr>
        <w:t>).</w:t>
      </w:r>
    </w:p>
    <w:p w14:paraId="5ACC233E" w14:textId="77777777" w:rsidR="00741C68" w:rsidRDefault="006E6535" w:rsidP="00C324DF">
      <w:pPr>
        <w:spacing w:after="120" w:line="360" w:lineRule="auto"/>
        <w:ind w:left="720" w:right="851"/>
        <w:contextualSpacing/>
        <w:rPr>
          <w:rFonts w:ascii="Arial" w:hAnsi="Arial" w:cs="Arial"/>
        </w:rPr>
      </w:pPr>
      <w:r w:rsidRPr="006E6535">
        <w:rPr>
          <w:rFonts w:ascii="Arial" w:hAnsi="Arial" w:cs="Arial"/>
        </w:rPr>
        <w:t>Hafesji, H. (2024) SMART objectives: A complete guide [Online] Available at: https://www.oneadvanced.com/resources/smart-objectives-a-complete-guide/ (Accessed 27 July 2026).</w:t>
      </w:r>
    </w:p>
    <w:p w14:paraId="58B572CF" w14:textId="0080B3AB" w:rsidR="00D53C00" w:rsidRDefault="00D53C00" w:rsidP="00D53C00">
      <w:pPr>
        <w:spacing w:after="120" w:line="360" w:lineRule="auto"/>
        <w:ind w:left="720" w:right="851"/>
        <w:contextualSpacing/>
        <w:rPr>
          <w:rFonts w:ascii="Arial" w:hAnsi="Arial" w:cs="Arial"/>
        </w:rPr>
      </w:pPr>
      <w:r w:rsidRPr="00D53C00">
        <w:rPr>
          <w:rFonts w:ascii="Arial" w:hAnsi="Arial" w:cs="Arial"/>
        </w:rPr>
        <w:t>Hendricks</w:t>
      </w:r>
      <w:r>
        <w:rPr>
          <w:rFonts w:ascii="Arial" w:hAnsi="Arial" w:cs="Arial"/>
        </w:rPr>
        <w:t xml:space="preserve">, A. (n.d) </w:t>
      </w:r>
      <w:r w:rsidR="004F44CB" w:rsidRPr="004F44CB">
        <w:rPr>
          <w:rFonts w:ascii="Arial" w:hAnsi="Arial" w:cs="Arial"/>
        </w:rPr>
        <w:t>Stakeholder Mapping: Methods, Benefits &amp; Examples</w:t>
      </w:r>
      <w:r w:rsidR="006E3707">
        <w:rPr>
          <w:rFonts w:ascii="Arial" w:hAnsi="Arial" w:cs="Arial"/>
        </w:rPr>
        <w:t xml:space="preserve"> [Online] Available at:</w:t>
      </w:r>
      <w:r w:rsidR="002431A2" w:rsidRPr="002431A2">
        <w:t xml:space="preserve"> </w:t>
      </w:r>
      <w:hyperlink r:id="rId24" w:anchor="anchor-1" w:history="1">
        <w:r w:rsidR="002431A2" w:rsidRPr="00FF5723">
          <w:rPr>
            <w:rStyle w:val="Hyperlink"/>
            <w:rFonts w:ascii="Arial" w:hAnsi="Arial" w:cs="Arial"/>
            <w:color w:val="000000" w:themeColor="text1"/>
          </w:rPr>
          <w:t>https://simplystakeholders.com/stakeholder-mapping/#anchor-1</w:t>
        </w:r>
      </w:hyperlink>
      <w:r w:rsidR="002431A2" w:rsidRPr="00FF5723">
        <w:rPr>
          <w:rFonts w:ascii="Arial" w:hAnsi="Arial" w:cs="Arial"/>
          <w:color w:val="000000" w:themeColor="text1"/>
        </w:rPr>
        <w:t xml:space="preserve"> </w:t>
      </w:r>
      <w:r w:rsidR="002431A2">
        <w:rPr>
          <w:rFonts w:ascii="Arial" w:hAnsi="Arial" w:cs="Arial"/>
        </w:rPr>
        <w:t xml:space="preserve">(Accessed 9 </w:t>
      </w:r>
      <w:r w:rsidR="00FF5723">
        <w:rPr>
          <w:rFonts w:ascii="Arial" w:hAnsi="Arial" w:cs="Arial"/>
        </w:rPr>
        <w:t>August</w:t>
      </w:r>
      <w:r w:rsidR="002431A2">
        <w:rPr>
          <w:rFonts w:ascii="Arial" w:hAnsi="Arial" w:cs="Arial"/>
        </w:rPr>
        <w:t xml:space="preserve"> 2026).</w:t>
      </w:r>
    </w:p>
    <w:p w14:paraId="723921B1" w14:textId="72F68553" w:rsidR="00EC432B" w:rsidRDefault="00EC432B" w:rsidP="00C324DF">
      <w:pPr>
        <w:spacing w:after="120" w:line="360" w:lineRule="auto"/>
        <w:ind w:left="720" w:right="851"/>
        <w:contextualSpacing/>
        <w:rPr>
          <w:rFonts w:ascii="Arial" w:hAnsi="Arial" w:cs="Arial"/>
        </w:rPr>
      </w:pPr>
      <w:r>
        <w:rPr>
          <w:rFonts w:ascii="Arial" w:hAnsi="Arial" w:cs="Arial"/>
        </w:rPr>
        <w:t>Institute of Directors</w:t>
      </w:r>
      <w:r w:rsidR="0065485E">
        <w:rPr>
          <w:rFonts w:ascii="Arial" w:hAnsi="Arial" w:cs="Arial"/>
        </w:rPr>
        <w:t xml:space="preserve"> (2023)</w:t>
      </w:r>
      <w:r w:rsidR="00FB7C5A">
        <w:rPr>
          <w:rFonts w:ascii="Arial" w:hAnsi="Arial" w:cs="Arial"/>
        </w:rPr>
        <w:t xml:space="preserve"> Conflict Management</w:t>
      </w:r>
      <w:r w:rsidR="00B56FF9">
        <w:rPr>
          <w:rFonts w:ascii="Arial" w:hAnsi="Arial" w:cs="Arial"/>
        </w:rPr>
        <w:t>:</w:t>
      </w:r>
      <w:r w:rsidR="00AC4D6C">
        <w:rPr>
          <w:rFonts w:ascii="Arial" w:hAnsi="Arial" w:cs="Arial"/>
        </w:rPr>
        <w:t xml:space="preserve"> What is conflict management?</w:t>
      </w:r>
      <w:r w:rsidR="00632EEC">
        <w:rPr>
          <w:rFonts w:ascii="Arial" w:hAnsi="Arial" w:cs="Arial"/>
        </w:rPr>
        <w:t xml:space="preserve"> [Online] Available at:</w:t>
      </w:r>
    </w:p>
    <w:p w14:paraId="38387A85" w14:textId="52CA3BF9" w:rsidR="001842F4" w:rsidRDefault="001842F4" w:rsidP="00C324DF">
      <w:pPr>
        <w:spacing w:after="120" w:line="360" w:lineRule="auto"/>
        <w:ind w:left="720" w:right="851"/>
        <w:contextualSpacing/>
        <w:rPr>
          <w:rFonts w:ascii="Arial" w:hAnsi="Arial" w:cs="Arial"/>
        </w:rPr>
      </w:pPr>
      <w:hyperlink r:id="rId25" w:history="1">
        <w:r w:rsidRPr="00252C09">
          <w:rPr>
            <w:rStyle w:val="Hyperlink"/>
            <w:rFonts w:ascii="Arial" w:hAnsi="Arial" w:cs="Arial"/>
            <w:color w:val="000000" w:themeColor="text1"/>
          </w:rPr>
          <w:t>https://www.iod.com/resources/business-advice/conflict-management/</w:t>
        </w:r>
      </w:hyperlink>
      <w:r w:rsidRPr="00252C09">
        <w:rPr>
          <w:rFonts w:ascii="Arial" w:hAnsi="Arial" w:cs="Arial"/>
          <w:color w:val="000000" w:themeColor="text1"/>
        </w:rPr>
        <w:t xml:space="preserve"> </w:t>
      </w:r>
      <w:r>
        <w:rPr>
          <w:rFonts w:ascii="Arial" w:hAnsi="Arial" w:cs="Arial"/>
        </w:rPr>
        <w:t>(Accessed</w:t>
      </w:r>
      <w:r w:rsidR="002B4C4E">
        <w:rPr>
          <w:rFonts w:ascii="Arial" w:hAnsi="Arial" w:cs="Arial"/>
        </w:rPr>
        <w:t xml:space="preserve"> 7 August 2026</w:t>
      </w:r>
      <w:r>
        <w:rPr>
          <w:rFonts w:ascii="Arial" w:hAnsi="Arial" w:cs="Arial"/>
        </w:rPr>
        <w:t>)</w:t>
      </w:r>
    </w:p>
    <w:p w14:paraId="17155F5F" w14:textId="77777777" w:rsidR="000F3AF7" w:rsidRDefault="00741C68" w:rsidP="00C324DF">
      <w:pPr>
        <w:spacing w:after="120" w:line="360" w:lineRule="auto"/>
        <w:ind w:left="720" w:right="851"/>
        <w:contextualSpacing/>
        <w:rPr>
          <w:rFonts w:ascii="Arial" w:hAnsi="Arial" w:cs="Arial"/>
        </w:rPr>
      </w:pPr>
      <w:r>
        <w:rPr>
          <w:rFonts w:ascii="Arial" w:hAnsi="Arial" w:cs="Arial"/>
        </w:rPr>
        <w:t>Office f</w:t>
      </w:r>
      <w:r w:rsidR="00706E34">
        <w:rPr>
          <w:rFonts w:ascii="Arial" w:hAnsi="Arial" w:cs="Arial"/>
        </w:rPr>
        <w:t>or</w:t>
      </w:r>
      <w:r>
        <w:rPr>
          <w:rFonts w:ascii="Arial" w:hAnsi="Arial" w:cs="Arial"/>
        </w:rPr>
        <w:t xml:space="preserve"> National Sta</w:t>
      </w:r>
      <w:r w:rsidR="00751BB6">
        <w:rPr>
          <w:rFonts w:ascii="Arial" w:hAnsi="Arial" w:cs="Arial"/>
        </w:rPr>
        <w:t>tistics</w:t>
      </w:r>
      <w:r w:rsidR="00EB5663">
        <w:rPr>
          <w:rFonts w:ascii="Arial" w:hAnsi="Arial" w:cs="Arial"/>
        </w:rPr>
        <w:t xml:space="preserve"> (2024) Stakeholder </w:t>
      </w:r>
      <w:r w:rsidR="00B436F2">
        <w:rPr>
          <w:rFonts w:ascii="Arial" w:hAnsi="Arial" w:cs="Arial"/>
        </w:rPr>
        <w:t>mapping</w:t>
      </w:r>
      <w:r w:rsidR="00751BB6">
        <w:rPr>
          <w:rFonts w:ascii="Arial" w:hAnsi="Arial" w:cs="Arial"/>
        </w:rPr>
        <w:t xml:space="preserve"> [Online] Available at:</w:t>
      </w:r>
      <w:r w:rsidR="00B436F2" w:rsidRPr="00B436F2">
        <w:t xml:space="preserve"> </w:t>
      </w:r>
      <w:hyperlink r:id="rId26" w:history="1">
        <w:r w:rsidR="00B436F2" w:rsidRPr="00B436F2">
          <w:rPr>
            <w:rStyle w:val="Hyperlink"/>
            <w:rFonts w:ascii="Arial" w:hAnsi="Arial" w:cs="Arial"/>
            <w:color w:val="000000" w:themeColor="text1"/>
          </w:rPr>
          <w:t>https://analysisfunction.civilservice.gov.uk/policy-store/stakeholder-mapping/</w:t>
        </w:r>
      </w:hyperlink>
      <w:r w:rsidR="00B436F2">
        <w:rPr>
          <w:rFonts w:ascii="Arial" w:hAnsi="Arial" w:cs="Arial"/>
        </w:rPr>
        <w:t xml:space="preserve"> (Accessed on 5 August 2026).</w:t>
      </w:r>
      <w:r w:rsidR="006E6535" w:rsidRPr="006E6535">
        <w:rPr>
          <w:rFonts w:ascii="Arial" w:hAnsi="Arial" w:cs="Arial"/>
        </w:rPr>
        <w:t xml:space="preserve"> </w:t>
      </w:r>
    </w:p>
    <w:p w14:paraId="0ED32FE8" w14:textId="27873EB1" w:rsidR="00C604F7" w:rsidRPr="006E6535" w:rsidRDefault="000F3AF7" w:rsidP="00C324DF">
      <w:pPr>
        <w:spacing w:after="120" w:line="360" w:lineRule="auto"/>
        <w:ind w:left="720" w:right="851"/>
        <w:contextualSpacing/>
        <w:rPr>
          <w:rFonts w:ascii="Arial" w:hAnsi="Arial" w:cs="Arial"/>
        </w:rPr>
      </w:pPr>
      <w:r>
        <w:rPr>
          <w:rFonts w:ascii="Arial" w:hAnsi="Arial" w:cs="Arial"/>
        </w:rPr>
        <w:lastRenderedPageBreak/>
        <w:t xml:space="preserve">Rodgers, A. (n.d) </w:t>
      </w:r>
      <w:r w:rsidR="00A1639F" w:rsidRPr="00A1639F">
        <w:rPr>
          <w:rFonts w:ascii="Arial" w:hAnsi="Arial" w:cs="Arial"/>
        </w:rPr>
        <w:t>Stakeholder Engagement Assessment Matrix: Problems and Alternatives</w:t>
      </w:r>
      <w:r w:rsidR="00A1639F">
        <w:rPr>
          <w:rFonts w:ascii="Arial" w:hAnsi="Arial" w:cs="Arial"/>
        </w:rPr>
        <w:t xml:space="preserve"> [Online] Available at:</w:t>
      </w:r>
      <w:r w:rsidR="006E6535" w:rsidRPr="006E6535">
        <w:rPr>
          <w:rFonts w:ascii="Arial" w:hAnsi="Arial" w:cs="Arial"/>
        </w:rPr>
        <w:t xml:space="preserve"> </w:t>
      </w:r>
      <w:hyperlink r:id="rId27" w:history="1">
        <w:r w:rsidR="00285FB2" w:rsidRPr="00285FB2">
          <w:rPr>
            <w:rStyle w:val="Hyperlink"/>
            <w:rFonts w:ascii="Arial" w:hAnsi="Arial" w:cs="Arial"/>
            <w:color w:val="000000" w:themeColor="text1"/>
          </w:rPr>
          <w:t>https://simplystakeholders.com/stakeholder-engagement-assessment-matrix/</w:t>
        </w:r>
      </w:hyperlink>
      <w:r w:rsidR="00285FB2" w:rsidRPr="00285FB2">
        <w:rPr>
          <w:rFonts w:ascii="Arial" w:hAnsi="Arial" w:cs="Arial"/>
        </w:rPr>
        <w:t xml:space="preserve"> (Accessed 10 August 2026).</w:t>
      </w:r>
    </w:p>
    <w:p w14:paraId="67FF96CF" w14:textId="24E2E649" w:rsidR="00FF11FA" w:rsidRDefault="00BF2339" w:rsidP="00C324DF">
      <w:pPr>
        <w:spacing w:after="120" w:line="360" w:lineRule="auto"/>
        <w:ind w:left="720" w:right="851"/>
        <w:contextualSpacing/>
        <w:rPr>
          <w:rFonts w:ascii="Arial" w:hAnsi="Arial" w:cs="Arial"/>
        </w:rPr>
      </w:pPr>
      <w:r w:rsidRPr="006E6535">
        <w:rPr>
          <w:rFonts w:ascii="Arial" w:hAnsi="Arial" w:cs="Arial"/>
        </w:rPr>
        <w:t>Sainsbury PLC</w:t>
      </w:r>
      <w:r w:rsidR="000746C6" w:rsidRPr="006E6535">
        <w:rPr>
          <w:rFonts w:ascii="Arial" w:hAnsi="Arial" w:cs="Arial"/>
        </w:rPr>
        <w:t xml:space="preserve"> (2026)</w:t>
      </w:r>
      <w:r w:rsidR="009F362D" w:rsidRPr="006E6535">
        <w:rPr>
          <w:rFonts w:ascii="Arial" w:hAnsi="Arial" w:cs="Arial"/>
        </w:rPr>
        <w:t xml:space="preserve"> </w:t>
      </w:r>
      <w:r w:rsidR="008405A7" w:rsidRPr="006E6535">
        <w:rPr>
          <w:rFonts w:ascii="Arial" w:hAnsi="Arial" w:cs="Arial"/>
        </w:rPr>
        <w:t xml:space="preserve">Annual Report and </w:t>
      </w:r>
      <w:r w:rsidR="009D53DA" w:rsidRPr="006E6535">
        <w:rPr>
          <w:rFonts w:ascii="Arial" w:hAnsi="Arial" w:cs="Arial"/>
        </w:rPr>
        <w:t>Financial Statements 2026</w:t>
      </w:r>
      <w:r w:rsidR="00D64D7C" w:rsidRPr="006E6535">
        <w:rPr>
          <w:rFonts w:ascii="Arial" w:hAnsi="Arial" w:cs="Arial"/>
        </w:rPr>
        <w:t>, Good for all of us [Online</w:t>
      </w:r>
      <w:r w:rsidR="006D2EA3" w:rsidRPr="006E6535">
        <w:rPr>
          <w:rFonts w:ascii="Arial" w:hAnsi="Arial" w:cs="Arial"/>
        </w:rPr>
        <w:t xml:space="preserve">] Available at: </w:t>
      </w:r>
      <w:hyperlink r:id="rId28" w:history="1">
        <w:r w:rsidR="006D2EA3" w:rsidRPr="006E6535">
          <w:rPr>
            <w:rStyle w:val="Hyperlink"/>
            <w:rFonts w:ascii="Arial" w:hAnsi="Arial" w:cs="Arial"/>
            <w:color w:val="000000" w:themeColor="text1"/>
          </w:rPr>
          <w:t>https://corporate.sainsburys.co.uk/media/sx2bk5c5/j-sainsbury-plc-annual-report-and-financial-statements-2026-interactive.pdf</w:t>
        </w:r>
      </w:hyperlink>
      <w:r w:rsidR="006D2EA3" w:rsidRPr="006E6535">
        <w:rPr>
          <w:rFonts w:ascii="Arial" w:hAnsi="Arial" w:cs="Arial"/>
          <w:color w:val="000000" w:themeColor="text1"/>
        </w:rPr>
        <w:t xml:space="preserve"> </w:t>
      </w:r>
      <w:r w:rsidR="006D2EA3" w:rsidRPr="006E6535">
        <w:rPr>
          <w:rFonts w:ascii="Arial" w:hAnsi="Arial" w:cs="Arial"/>
        </w:rPr>
        <w:t xml:space="preserve">(Accessed </w:t>
      </w:r>
      <w:r w:rsidR="00BB3B6A" w:rsidRPr="006E6535">
        <w:rPr>
          <w:rFonts w:ascii="Arial" w:hAnsi="Arial" w:cs="Arial"/>
        </w:rPr>
        <w:t>27 July 2026).</w:t>
      </w:r>
    </w:p>
    <w:p w14:paraId="06972917" w14:textId="3E41FF68" w:rsidR="00EF6EB2" w:rsidRPr="004E4755" w:rsidRDefault="00EF6EB2" w:rsidP="00C324DF">
      <w:pPr>
        <w:spacing w:after="120" w:line="360" w:lineRule="auto"/>
        <w:ind w:left="720" w:right="851"/>
        <w:contextualSpacing/>
        <w:rPr>
          <w:rFonts w:ascii="Arial" w:hAnsi="Arial" w:cs="Arial"/>
          <w:color w:val="000000" w:themeColor="text1"/>
        </w:rPr>
      </w:pPr>
      <w:r w:rsidRPr="004E4755">
        <w:rPr>
          <w:rFonts w:ascii="Arial" w:hAnsi="Arial" w:cs="Arial"/>
          <w:color w:val="000000" w:themeColor="text1"/>
        </w:rPr>
        <w:t>Sememiuk, M. (</w:t>
      </w:r>
      <w:r w:rsidR="004D767F" w:rsidRPr="004E4755">
        <w:rPr>
          <w:rFonts w:ascii="Arial" w:hAnsi="Arial" w:cs="Arial"/>
          <w:color w:val="000000" w:themeColor="text1"/>
        </w:rPr>
        <w:t xml:space="preserve">2010). Running with scissors: techniques for managing </w:t>
      </w:r>
      <w:r w:rsidR="008E266D" w:rsidRPr="004E4755">
        <w:rPr>
          <w:rFonts w:ascii="Arial" w:hAnsi="Arial" w:cs="Arial"/>
          <w:color w:val="000000" w:themeColor="text1"/>
        </w:rPr>
        <w:t>conflicting expectations. Paper presented at P</w:t>
      </w:r>
      <w:r w:rsidR="00B03CE6" w:rsidRPr="004E4755">
        <w:rPr>
          <w:rFonts w:ascii="Arial" w:hAnsi="Arial" w:cs="Arial"/>
          <w:color w:val="000000" w:themeColor="text1"/>
        </w:rPr>
        <w:t>M® Global Congress 2010—Asia Pacific</w:t>
      </w:r>
      <w:r w:rsidR="00BE40E3" w:rsidRPr="004E4755">
        <w:rPr>
          <w:rFonts w:ascii="Arial" w:hAnsi="Arial" w:cs="Arial"/>
          <w:color w:val="000000" w:themeColor="text1"/>
        </w:rPr>
        <w:t>, Melbourne, Victoria, Australia</w:t>
      </w:r>
      <w:r w:rsidR="00EE22C5" w:rsidRPr="004E4755">
        <w:rPr>
          <w:rFonts w:ascii="Arial" w:hAnsi="Arial" w:cs="Arial"/>
          <w:color w:val="000000" w:themeColor="text1"/>
        </w:rPr>
        <w:t>. Newtown Square, PA: Project Management Insti</w:t>
      </w:r>
      <w:r w:rsidR="00F07D22" w:rsidRPr="004E4755">
        <w:rPr>
          <w:rFonts w:ascii="Arial" w:hAnsi="Arial" w:cs="Arial"/>
          <w:color w:val="000000" w:themeColor="text1"/>
        </w:rPr>
        <w:t>tute.</w:t>
      </w:r>
      <w:r w:rsidR="00EE22C5" w:rsidRPr="004E4755">
        <w:rPr>
          <w:rFonts w:ascii="Arial" w:hAnsi="Arial" w:cs="Arial"/>
          <w:color w:val="000000" w:themeColor="text1"/>
        </w:rPr>
        <w:t xml:space="preserve"> </w:t>
      </w:r>
    </w:p>
    <w:p w14:paraId="763E06E6" w14:textId="5657F64E" w:rsidR="00DF3A55" w:rsidRPr="006E6535" w:rsidRDefault="00F07D22" w:rsidP="00C324DF">
      <w:pPr>
        <w:spacing w:after="120" w:line="360" w:lineRule="auto"/>
        <w:ind w:left="720" w:right="851"/>
        <w:contextualSpacing/>
        <w:rPr>
          <w:rFonts w:ascii="Arial" w:hAnsi="Arial" w:cs="Arial"/>
        </w:rPr>
      </w:pPr>
      <w:hyperlink r:id="rId29" w:history="1">
        <w:r w:rsidRPr="004E4755">
          <w:rPr>
            <w:rStyle w:val="Hyperlink"/>
            <w:rFonts w:ascii="Arial" w:hAnsi="Arial" w:cs="Arial"/>
            <w:color w:val="000000" w:themeColor="text1"/>
          </w:rPr>
          <w:t>https://www.pmi.org/learning/library/managing-conflicting-expectations-6893</w:t>
        </w:r>
      </w:hyperlink>
      <w:r>
        <w:rPr>
          <w:rFonts w:ascii="Arial" w:hAnsi="Arial" w:cs="Arial"/>
        </w:rPr>
        <w:t xml:space="preserve"> (Accessed</w:t>
      </w:r>
      <w:r w:rsidR="004E4755">
        <w:rPr>
          <w:rFonts w:ascii="Arial" w:hAnsi="Arial" w:cs="Arial"/>
        </w:rPr>
        <w:t xml:space="preserve"> 12 August 2026).</w:t>
      </w:r>
    </w:p>
    <w:sectPr w:rsidR="00DF3A55" w:rsidRPr="006E653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DB12" w14:textId="77777777" w:rsidR="00795768" w:rsidRDefault="00795768" w:rsidP="00DB2486">
      <w:pPr>
        <w:spacing w:after="0" w:line="240" w:lineRule="auto"/>
      </w:pPr>
      <w:r>
        <w:separator/>
      </w:r>
    </w:p>
  </w:endnote>
  <w:endnote w:type="continuationSeparator" w:id="0">
    <w:p w14:paraId="6E64491E" w14:textId="77777777" w:rsidR="00795768" w:rsidRDefault="00795768" w:rsidP="00DB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513948"/>
      <w:docPartObj>
        <w:docPartGallery w:val="Page Numbers (Bottom of Page)"/>
        <w:docPartUnique/>
      </w:docPartObj>
    </w:sdtPr>
    <w:sdtEndPr/>
    <w:sdtContent>
      <w:p w14:paraId="0C77FC25" w14:textId="39112E1E" w:rsidR="00C324DF" w:rsidRDefault="00C324DF">
        <w:pPr>
          <w:pStyle w:val="Footer"/>
          <w:jc w:val="right"/>
        </w:pPr>
        <w:r>
          <w:fldChar w:fldCharType="begin"/>
        </w:r>
        <w:r>
          <w:instrText>PAGE   \* MERGEFORMAT</w:instrText>
        </w:r>
        <w:r>
          <w:fldChar w:fldCharType="separate"/>
        </w:r>
        <w:r>
          <w:t>2</w:t>
        </w:r>
        <w:r>
          <w:fldChar w:fldCharType="end"/>
        </w:r>
      </w:p>
    </w:sdtContent>
  </w:sdt>
  <w:p w14:paraId="1720AD2D" w14:textId="77777777" w:rsidR="00DB2486" w:rsidRDefault="00DB2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7D19" w14:textId="77777777" w:rsidR="00795768" w:rsidRDefault="00795768" w:rsidP="00DB2486">
      <w:pPr>
        <w:spacing w:after="0" w:line="240" w:lineRule="auto"/>
      </w:pPr>
      <w:r>
        <w:separator/>
      </w:r>
    </w:p>
  </w:footnote>
  <w:footnote w:type="continuationSeparator" w:id="0">
    <w:p w14:paraId="22158C9D" w14:textId="77777777" w:rsidR="00795768" w:rsidRDefault="00795768" w:rsidP="00DB2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5EE8"/>
    <w:multiLevelType w:val="multilevel"/>
    <w:tmpl w:val="8E8A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74A57"/>
    <w:multiLevelType w:val="hybridMultilevel"/>
    <w:tmpl w:val="46582722"/>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22DE6312"/>
    <w:multiLevelType w:val="hybridMultilevel"/>
    <w:tmpl w:val="383CB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5022D"/>
    <w:multiLevelType w:val="hybridMultilevel"/>
    <w:tmpl w:val="1E5E75FC"/>
    <w:lvl w:ilvl="0" w:tplc="08090001">
      <w:start w:val="1"/>
      <w:numFmt w:val="bullet"/>
      <w:lvlText w:val=""/>
      <w:lvlJc w:val="left"/>
      <w:pPr>
        <w:ind w:left="643"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515AA0"/>
    <w:multiLevelType w:val="hybridMultilevel"/>
    <w:tmpl w:val="0CEAD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A41AFE"/>
    <w:multiLevelType w:val="hybridMultilevel"/>
    <w:tmpl w:val="0986B52C"/>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6" w15:restartNumberingAfterBreak="0">
    <w:nsid w:val="562874CA"/>
    <w:multiLevelType w:val="hybridMultilevel"/>
    <w:tmpl w:val="739811A2"/>
    <w:lvl w:ilvl="0" w:tplc="BBF8A61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00317"/>
    <w:multiLevelType w:val="multilevel"/>
    <w:tmpl w:val="5ADE4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AF5250"/>
    <w:multiLevelType w:val="hybridMultilevel"/>
    <w:tmpl w:val="2BA4BF5A"/>
    <w:lvl w:ilvl="0" w:tplc="6F069898">
      <w:start w:val="1"/>
      <w:numFmt w:val="bullet"/>
      <w:lvlText w:val=""/>
      <w:lvlJc w:val="left"/>
      <w:pPr>
        <w:tabs>
          <w:tab w:val="num" w:pos="720"/>
        </w:tabs>
        <w:ind w:left="720" w:hanging="360"/>
      </w:pPr>
      <w:rPr>
        <w:rFonts w:ascii="Wingdings" w:hAnsi="Wingdings" w:hint="default"/>
      </w:rPr>
    </w:lvl>
    <w:lvl w:ilvl="1" w:tplc="9C3068BC" w:tentative="1">
      <w:start w:val="1"/>
      <w:numFmt w:val="bullet"/>
      <w:lvlText w:val=""/>
      <w:lvlJc w:val="left"/>
      <w:pPr>
        <w:tabs>
          <w:tab w:val="num" w:pos="1440"/>
        </w:tabs>
        <w:ind w:left="1440" w:hanging="360"/>
      </w:pPr>
      <w:rPr>
        <w:rFonts w:ascii="Wingdings" w:hAnsi="Wingdings" w:hint="default"/>
      </w:rPr>
    </w:lvl>
    <w:lvl w:ilvl="2" w:tplc="51FC82E8" w:tentative="1">
      <w:start w:val="1"/>
      <w:numFmt w:val="bullet"/>
      <w:lvlText w:val=""/>
      <w:lvlJc w:val="left"/>
      <w:pPr>
        <w:tabs>
          <w:tab w:val="num" w:pos="2160"/>
        </w:tabs>
        <w:ind w:left="2160" w:hanging="360"/>
      </w:pPr>
      <w:rPr>
        <w:rFonts w:ascii="Wingdings" w:hAnsi="Wingdings" w:hint="default"/>
      </w:rPr>
    </w:lvl>
    <w:lvl w:ilvl="3" w:tplc="897268AE" w:tentative="1">
      <w:start w:val="1"/>
      <w:numFmt w:val="bullet"/>
      <w:lvlText w:val=""/>
      <w:lvlJc w:val="left"/>
      <w:pPr>
        <w:tabs>
          <w:tab w:val="num" w:pos="2880"/>
        </w:tabs>
        <w:ind w:left="2880" w:hanging="360"/>
      </w:pPr>
      <w:rPr>
        <w:rFonts w:ascii="Wingdings" w:hAnsi="Wingdings" w:hint="default"/>
      </w:rPr>
    </w:lvl>
    <w:lvl w:ilvl="4" w:tplc="371818E6" w:tentative="1">
      <w:start w:val="1"/>
      <w:numFmt w:val="bullet"/>
      <w:lvlText w:val=""/>
      <w:lvlJc w:val="left"/>
      <w:pPr>
        <w:tabs>
          <w:tab w:val="num" w:pos="3600"/>
        </w:tabs>
        <w:ind w:left="3600" w:hanging="360"/>
      </w:pPr>
      <w:rPr>
        <w:rFonts w:ascii="Wingdings" w:hAnsi="Wingdings" w:hint="default"/>
      </w:rPr>
    </w:lvl>
    <w:lvl w:ilvl="5" w:tplc="72BE4C70" w:tentative="1">
      <w:start w:val="1"/>
      <w:numFmt w:val="bullet"/>
      <w:lvlText w:val=""/>
      <w:lvlJc w:val="left"/>
      <w:pPr>
        <w:tabs>
          <w:tab w:val="num" w:pos="4320"/>
        </w:tabs>
        <w:ind w:left="4320" w:hanging="360"/>
      </w:pPr>
      <w:rPr>
        <w:rFonts w:ascii="Wingdings" w:hAnsi="Wingdings" w:hint="default"/>
      </w:rPr>
    </w:lvl>
    <w:lvl w:ilvl="6" w:tplc="BABA025C" w:tentative="1">
      <w:start w:val="1"/>
      <w:numFmt w:val="bullet"/>
      <w:lvlText w:val=""/>
      <w:lvlJc w:val="left"/>
      <w:pPr>
        <w:tabs>
          <w:tab w:val="num" w:pos="5040"/>
        </w:tabs>
        <w:ind w:left="5040" w:hanging="360"/>
      </w:pPr>
      <w:rPr>
        <w:rFonts w:ascii="Wingdings" w:hAnsi="Wingdings" w:hint="default"/>
      </w:rPr>
    </w:lvl>
    <w:lvl w:ilvl="7" w:tplc="DC569358" w:tentative="1">
      <w:start w:val="1"/>
      <w:numFmt w:val="bullet"/>
      <w:lvlText w:val=""/>
      <w:lvlJc w:val="left"/>
      <w:pPr>
        <w:tabs>
          <w:tab w:val="num" w:pos="5760"/>
        </w:tabs>
        <w:ind w:left="5760" w:hanging="360"/>
      </w:pPr>
      <w:rPr>
        <w:rFonts w:ascii="Wingdings" w:hAnsi="Wingdings" w:hint="default"/>
      </w:rPr>
    </w:lvl>
    <w:lvl w:ilvl="8" w:tplc="10D64364" w:tentative="1">
      <w:start w:val="1"/>
      <w:numFmt w:val="bullet"/>
      <w:lvlText w:val=""/>
      <w:lvlJc w:val="left"/>
      <w:pPr>
        <w:tabs>
          <w:tab w:val="num" w:pos="6480"/>
        </w:tabs>
        <w:ind w:left="6480" w:hanging="360"/>
      </w:pPr>
      <w:rPr>
        <w:rFonts w:ascii="Wingdings" w:hAnsi="Wingdings" w:hint="default"/>
      </w:rPr>
    </w:lvl>
  </w:abstractNum>
  <w:num w:numId="1" w16cid:durableId="1825853586">
    <w:abstractNumId w:val="4"/>
  </w:num>
  <w:num w:numId="2" w16cid:durableId="1377968464">
    <w:abstractNumId w:val="8"/>
  </w:num>
  <w:num w:numId="3" w16cid:durableId="79984854">
    <w:abstractNumId w:val="7"/>
  </w:num>
  <w:num w:numId="4" w16cid:durableId="1118717306">
    <w:abstractNumId w:val="0"/>
  </w:num>
  <w:num w:numId="5" w16cid:durableId="152376329">
    <w:abstractNumId w:val="5"/>
  </w:num>
  <w:num w:numId="6" w16cid:durableId="1852528096">
    <w:abstractNumId w:val="3"/>
  </w:num>
  <w:num w:numId="7" w16cid:durableId="1736010055">
    <w:abstractNumId w:val="1"/>
  </w:num>
  <w:num w:numId="8" w16cid:durableId="267933395">
    <w:abstractNumId w:val="2"/>
  </w:num>
  <w:num w:numId="9" w16cid:durableId="16020285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AD"/>
    <w:rsid w:val="000002C2"/>
    <w:rsid w:val="000008D3"/>
    <w:rsid w:val="00001392"/>
    <w:rsid w:val="00001DF0"/>
    <w:rsid w:val="000027E5"/>
    <w:rsid w:val="00002D3D"/>
    <w:rsid w:val="0000301B"/>
    <w:rsid w:val="00004481"/>
    <w:rsid w:val="000057D8"/>
    <w:rsid w:val="0000668D"/>
    <w:rsid w:val="00006913"/>
    <w:rsid w:val="000076A4"/>
    <w:rsid w:val="00007F6E"/>
    <w:rsid w:val="00010E57"/>
    <w:rsid w:val="000114AF"/>
    <w:rsid w:val="00011B37"/>
    <w:rsid w:val="000124B7"/>
    <w:rsid w:val="00013706"/>
    <w:rsid w:val="000138F6"/>
    <w:rsid w:val="00014ABF"/>
    <w:rsid w:val="000150E9"/>
    <w:rsid w:val="00015138"/>
    <w:rsid w:val="00016BCF"/>
    <w:rsid w:val="000178A2"/>
    <w:rsid w:val="00020271"/>
    <w:rsid w:val="000209E3"/>
    <w:rsid w:val="00020C2E"/>
    <w:rsid w:val="00021FF7"/>
    <w:rsid w:val="000228D7"/>
    <w:rsid w:val="000231DD"/>
    <w:rsid w:val="00024EBA"/>
    <w:rsid w:val="000256E3"/>
    <w:rsid w:val="00025982"/>
    <w:rsid w:val="00025A45"/>
    <w:rsid w:val="000260CC"/>
    <w:rsid w:val="0002656B"/>
    <w:rsid w:val="000279BB"/>
    <w:rsid w:val="00027B50"/>
    <w:rsid w:val="000300A4"/>
    <w:rsid w:val="0003049E"/>
    <w:rsid w:val="00030659"/>
    <w:rsid w:val="00030F10"/>
    <w:rsid w:val="0003229C"/>
    <w:rsid w:val="000322A1"/>
    <w:rsid w:val="000327FF"/>
    <w:rsid w:val="00032A1C"/>
    <w:rsid w:val="00033221"/>
    <w:rsid w:val="00033333"/>
    <w:rsid w:val="00033A2A"/>
    <w:rsid w:val="00033A7B"/>
    <w:rsid w:val="000344B1"/>
    <w:rsid w:val="000351F1"/>
    <w:rsid w:val="000368A5"/>
    <w:rsid w:val="00040155"/>
    <w:rsid w:val="00040346"/>
    <w:rsid w:val="00040EEC"/>
    <w:rsid w:val="000415F7"/>
    <w:rsid w:val="00041711"/>
    <w:rsid w:val="00042858"/>
    <w:rsid w:val="0004460B"/>
    <w:rsid w:val="00044768"/>
    <w:rsid w:val="0004564D"/>
    <w:rsid w:val="00045DF5"/>
    <w:rsid w:val="00045F56"/>
    <w:rsid w:val="00047084"/>
    <w:rsid w:val="00051CA0"/>
    <w:rsid w:val="00052052"/>
    <w:rsid w:val="00052350"/>
    <w:rsid w:val="00052C95"/>
    <w:rsid w:val="00052E5B"/>
    <w:rsid w:val="00053EB7"/>
    <w:rsid w:val="00053F04"/>
    <w:rsid w:val="00054487"/>
    <w:rsid w:val="00054AEE"/>
    <w:rsid w:val="00056421"/>
    <w:rsid w:val="00056516"/>
    <w:rsid w:val="00056AA5"/>
    <w:rsid w:val="00056E1E"/>
    <w:rsid w:val="00061055"/>
    <w:rsid w:val="00061116"/>
    <w:rsid w:val="000611EB"/>
    <w:rsid w:val="00061916"/>
    <w:rsid w:val="00061F13"/>
    <w:rsid w:val="00061FF7"/>
    <w:rsid w:val="00063790"/>
    <w:rsid w:val="00063EF3"/>
    <w:rsid w:val="00064285"/>
    <w:rsid w:val="0006441D"/>
    <w:rsid w:val="00064749"/>
    <w:rsid w:val="00064D18"/>
    <w:rsid w:val="00065B52"/>
    <w:rsid w:val="00065FD2"/>
    <w:rsid w:val="000670F8"/>
    <w:rsid w:val="00070483"/>
    <w:rsid w:val="000705A0"/>
    <w:rsid w:val="00070A00"/>
    <w:rsid w:val="0007137D"/>
    <w:rsid w:val="00071A48"/>
    <w:rsid w:val="00071D8F"/>
    <w:rsid w:val="00073A53"/>
    <w:rsid w:val="00073DF5"/>
    <w:rsid w:val="00074450"/>
    <w:rsid w:val="000746C6"/>
    <w:rsid w:val="00075144"/>
    <w:rsid w:val="000764B4"/>
    <w:rsid w:val="000766AF"/>
    <w:rsid w:val="00077B0F"/>
    <w:rsid w:val="00077BAA"/>
    <w:rsid w:val="000800E4"/>
    <w:rsid w:val="00083556"/>
    <w:rsid w:val="000843C6"/>
    <w:rsid w:val="00084EC0"/>
    <w:rsid w:val="000865FE"/>
    <w:rsid w:val="00086C93"/>
    <w:rsid w:val="00086F2D"/>
    <w:rsid w:val="00087803"/>
    <w:rsid w:val="000878B1"/>
    <w:rsid w:val="00090B76"/>
    <w:rsid w:val="000937FE"/>
    <w:rsid w:val="00093E57"/>
    <w:rsid w:val="000942F5"/>
    <w:rsid w:val="0009444E"/>
    <w:rsid w:val="0009478F"/>
    <w:rsid w:val="00095781"/>
    <w:rsid w:val="0009581A"/>
    <w:rsid w:val="00095BA4"/>
    <w:rsid w:val="00095BFC"/>
    <w:rsid w:val="00096FC0"/>
    <w:rsid w:val="00097AFE"/>
    <w:rsid w:val="00097B84"/>
    <w:rsid w:val="000A11E6"/>
    <w:rsid w:val="000A175B"/>
    <w:rsid w:val="000A1A7C"/>
    <w:rsid w:val="000A1F52"/>
    <w:rsid w:val="000A21D4"/>
    <w:rsid w:val="000A30C7"/>
    <w:rsid w:val="000A355C"/>
    <w:rsid w:val="000A39EF"/>
    <w:rsid w:val="000A41DB"/>
    <w:rsid w:val="000A47DC"/>
    <w:rsid w:val="000A64D2"/>
    <w:rsid w:val="000A6A97"/>
    <w:rsid w:val="000A736E"/>
    <w:rsid w:val="000A7445"/>
    <w:rsid w:val="000B029D"/>
    <w:rsid w:val="000B0523"/>
    <w:rsid w:val="000B18B1"/>
    <w:rsid w:val="000B1BA7"/>
    <w:rsid w:val="000B1C12"/>
    <w:rsid w:val="000B1CC2"/>
    <w:rsid w:val="000B2794"/>
    <w:rsid w:val="000B2955"/>
    <w:rsid w:val="000B320E"/>
    <w:rsid w:val="000B3A1C"/>
    <w:rsid w:val="000B45CC"/>
    <w:rsid w:val="000B462D"/>
    <w:rsid w:val="000B4EA9"/>
    <w:rsid w:val="000B4EFE"/>
    <w:rsid w:val="000B52A3"/>
    <w:rsid w:val="000B5FA6"/>
    <w:rsid w:val="000B64CB"/>
    <w:rsid w:val="000B6DC9"/>
    <w:rsid w:val="000B6FA6"/>
    <w:rsid w:val="000B7276"/>
    <w:rsid w:val="000B7300"/>
    <w:rsid w:val="000C0B60"/>
    <w:rsid w:val="000C1114"/>
    <w:rsid w:val="000C1397"/>
    <w:rsid w:val="000C1AD7"/>
    <w:rsid w:val="000C26B8"/>
    <w:rsid w:val="000C2EC3"/>
    <w:rsid w:val="000C3702"/>
    <w:rsid w:val="000C3842"/>
    <w:rsid w:val="000C500F"/>
    <w:rsid w:val="000C51C5"/>
    <w:rsid w:val="000C54CE"/>
    <w:rsid w:val="000C5E7B"/>
    <w:rsid w:val="000C6F28"/>
    <w:rsid w:val="000C7303"/>
    <w:rsid w:val="000C7A3B"/>
    <w:rsid w:val="000C7B12"/>
    <w:rsid w:val="000D016C"/>
    <w:rsid w:val="000D0A4E"/>
    <w:rsid w:val="000D0AC7"/>
    <w:rsid w:val="000D224E"/>
    <w:rsid w:val="000D315A"/>
    <w:rsid w:val="000D3227"/>
    <w:rsid w:val="000D39D0"/>
    <w:rsid w:val="000D3F9B"/>
    <w:rsid w:val="000D42BA"/>
    <w:rsid w:val="000D4BCC"/>
    <w:rsid w:val="000D4DE9"/>
    <w:rsid w:val="000D5133"/>
    <w:rsid w:val="000D563B"/>
    <w:rsid w:val="000D5CEB"/>
    <w:rsid w:val="000D66FD"/>
    <w:rsid w:val="000E1418"/>
    <w:rsid w:val="000E14D2"/>
    <w:rsid w:val="000E1597"/>
    <w:rsid w:val="000E2A26"/>
    <w:rsid w:val="000E301B"/>
    <w:rsid w:val="000E3BDD"/>
    <w:rsid w:val="000E3C88"/>
    <w:rsid w:val="000E3C91"/>
    <w:rsid w:val="000E3E43"/>
    <w:rsid w:val="000E52FF"/>
    <w:rsid w:val="000E5431"/>
    <w:rsid w:val="000E58B0"/>
    <w:rsid w:val="000E5D71"/>
    <w:rsid w:val="000E6656"/>
    <w:rsid w:val="000E6983"/>
    <w:rsid w:val="000E69A6"/>
    <w:rsid w:val="000F0388"/>
    <w:rsid w:val="000F06C0"/>
    <w:rsid w:val="000F185C"/>
    <w:rsid w:val="000F1CA5"/>
    <w:rsid w:val="000F247C"/>
    <w:rsid w:val="000F2ED9"/>
    <w:rsid w:val="000F2F85"/>
    <w:rsid w:val="000F3AF7"/>
    <w:rsid w:val="000F3EF2"/>
    <w:rsid w:val="000F4B8C"/>
    <w:rsid w:val="000F599A"/>
    <w:rsid w:val="000F5BFF"/>
    <w:rsid w:val="000F5F88"/>
    <w:rsid w:val="000F6737"/>
    <w:rsid w:val="000F7E7E"/>
    <w:rsid w:val="000F7F14"/>
    <w:rsid w:val="00103BC8"/>
    <w:rsid w:val="00103CD1"/>
    <w:rsid w:val="001050B8"/>
    <w:rsid w:val="001064FC"/>
    <w:rsid w:val="001073D7"/>
    <w:rsid w:val="00110017"/>
    <w:rsid w:val="0011025E"/>
    <w:rsid w:val="001103DF"/>
    <w:rsid w:val="001109C3"/>
    <w:rsid w:val="00110EF3"/>
    <w:rsid w:val="001114E7"/>
    <w:rsid w:val="001115F4"/>
    <w:rsid w:val="00111725"/>
    <w:rsid w:val="00112F2A"/>
    <w:rsid w:val="001140E9"/>
    <w:rsid w:val="0011434C"/>
    <w:rsid w:val="001143B6"/>
    <w:rsid w:val="00115045"/>
    <w:rsid w:val="001154AE"/>
    <w:rsid w:val="001158EA"/>
    <w:rsid w:val="00115F18"/>
    <w:rsid w:val="00116476"/>
    <w:rsid w:val="00116C4B"/>
    <w:rsid w:val="00116C8B"/>
    <w:rsid w:val="001210F2"/>
    <w:rsid w:val="00121D28"/>
    <w:rsid w:val="00123268"/>
    <w:rsid w:val="00123F35"/>
    <w:rsid w:val="0012402C"/>
    <w:rsid w:val="0012449E"/>
    <w:rsid w:val="001248D0"/>
    <w:rsid w:val="00124ABD"/>
    <w:rsid w:val="00125235"/>
    <w:rsid w:val="00125EC8"/>
    <w:rsid w:val="0012609C"/>
    <w:rsid w:val="0012662D"/>
    <w:rsid w:val="00126B62"/>
    <w:rsid w:val="00126BCC"/>
    <w:rsid w:val="001272DF"/>
    <w:rsid w:val="00127327"/>
    <w:rsid w:val="0012767D"/>
    <w:rsid w:val="00131545"/>
    <w:rsid w:val="00131B1A"/>
    <w:rsid w:val="0013244E"/>
    <w:rsid w:val="001352CE"/>
    <w:rsid w:val="00135361"/>
    <w:rsid w:val="001354E5"/>
    <w:rsid w:val="001354EC"/>
    <w:rsid w:val="0013567B"/>
    <w:rsid w:val="001361FD"/>
    <w:rsid w:val="00136D05"/>
    <w:rsid w:val="001372D8"/>
    <w:rsid w:val="00137ADD"/>
    <w:rsid w:val="00137FFA"/>
    <w:rsid w:val="00140806"/>
    <w:rsid w:val="001409F7"/>
    <w:rsid w:val="00140AC9"/>
    <w:rsid w:val="00140DF2"/>
    <w:rsid w:val="00141881"/>
    <w:rsid w:val="001425D8"/>
    <w:rsid w:val="00142EB4"/>
    <w:rsid w:val="00142EEA"/>
    <w:rsid w:val="00143FD3"/>
    <w:rsid w:val="00144004"/>
    <w:rsid w:val="00144ECB"/>
    <w:rsid w:val="00145572"/>
    <w:rsid w:val="00145721"/>
    <w:rsid w:val="00145757"/>
    <w:rsid w:val="001478AD"/>
    <w:rsid w:val="001502D7"/>
    <w:rsid w:val="0015078C"/>
    <w:rsid w:val="001507EE"/>
    <w:rsid w:val="00151C8D"/>
    <w:rsid w:val="00152193"/>
    <w:rsid w:val="00152960"/>
    <w:rsid w:val="00153139"/>
    <w:rsid w:val="00153467"/>
    <w:rsid w:val="00153C95"/>
    <w:rsid w:val="0015559F"/>
    <w:rsid w:val="00155AAA"/>
    <w:rsid w:val="001561D6"/>
    <w:rsid w:val="001562C4"/>
    <w:rsid w:val="0015787D"/>
    <w:rsid w:val="001600ED"/>
    <w:rsid w:val="001602F7"/>
    <w:rsid w:val="0016032D"/>
    <w:rsid w:val="001605F1"/>
    <w:rsid w:val="001605FD"/>
    <w:rsid w:val="00160A84"/>
    <w:rsid w:val="00161A33"/>
    <w:rsid w:val="00161FA5"/>
    <w:rsid w:val="001629F8"/>
    <w:rsid w:val="00163008"/>
    <w:rsid w:val="0016302F"/>
    <w:rsid w:val="00163196"/>
    <w:rsid w:val="00163AF1"/>
    <w:rsid w:val="00164AC6"/>
    <w:rsid w:val="001650D6"/>
    <w:rsid w:val="00165DA7"/>
    <w:rsid w:val="0016616E"/>
    <w:rsid w:val="00166A0F"/>
    <w:rsid w:val="00170507"/>
    <w:rsid w:val="0017050F"/>
    <w:rsid w:val="00170EA4"/>
    <w:rsid w:val="00170FDD"/>
    <w:rsid w:val="0017129D"/>
    <w:rsid w:val="001721CD"/>
    <w:rsid w:val="00172471"/>
    <w:rsid w:val="00172A8B"/>
    <w:rsid w:val="0017346D"/>
    <w:rsid w:val="00173A20"/>
    <w:rsid w:val="0017407A"/>
    <w:rsid w:val="00174822"/>
    <w:rsid w:val="00174BB9"/>
    <w:rsid w:val="00177993"/>
    <w:rsid w:val="00180011"/>
    <w:rsid w:val="00180578"/>
    <w:rsid w:val="00180E02"/>
    <w:rsid w:val="0018165F"/>
    <w:rsid w:val="0018217E"/>
    <w:rsid w:val="00182684"/>
    <w:rsid w:val="00182692"/>
    <w:rsid w:val="001828FE"/>
    <w:rsid w:val="00182B3E"/>
    <w:rsid w:val="00182F79"/>
    <w:rsid w:val="0018324B"/>
    <w:rsid w:val="001836FD"/>
    <w:rsid w:val="00183BD1"/>
    <w:rsid w:val="00183C44"/>
    <w:rsid w:val="00183C99"/>
    <w:rsid w:val="001842F4"/>
    <w:rsid w:val="001849FD"/>
    <w:rsid w:val="00186605"/>
    <w:rsid w:val="001870AA"/>
    <w:rsid w:val="001901E7"/>
    <w:rsid w:val="00190246"/>
    <w:rsid w:val="001905E7"/>
    <w:rsid w:val="00190E7A"/>
    <w:rsid w:val="00191657"/>
    <w:rsid w:val="00191748"/>
    <w:rsid w:val="001917B8"/>
    <w:rsid w:val="00192B83"/>
    <w:rsid w:val="00193520"/>
    <w:rsid w:val="00194B35"/>
    <w:rsid w:val="001956E0"/>
    <w:rsid w:val="00195827"/>
    <w:rsid w:val="0019601B"/>
    <w:rsid w:val="001963C4"/>
    <w:rsid w:val="00196D32"/>
    <w:rsid w:val="0019746C"/>
    <w:rsid w:val="00197C98"/>
    <w:rsid w:val="001A0B22"/>
    <w:rsid w:val="001A131A"/>
    <w:rsid w:val="001A191E"/>
    <w:rsid w:val="001A1E8D"/>
    <w:rsid w:val="001A3000"/>
    <w:rsid w:val="001A4037"/>
    <w:rsid w:val="001A48C9"/>
    <w:rsid w:val="001A4A6A"/>
    <w:rsid w:val="001A563E"/>
    <w:rsid w:val="001A5E56"/>
    <w:rsid w:val="001A6371"/>
    <w:rsid w:val="001A70C9"/>
    <w:rsid w:val="001A7234"/>
    <w:rsid w:val="001A7AC0"/>
    <w:rsid w:val="001B0255"/>
    <w:rsid w:val="001B05DB"/>
    <w:rsid w:val="001B0DF8"/>
    <w:rsid w:val="001B187C"/>
    <w:rsid w:val="001B1BEC"/>
    <w:rsid w:val="001B1DE0"/>
    <w:rsid w:val="001B218D"/>
    <w:rsid w:val="001B26C8"/>
    <w:rsid w:val="001B32D6"/>
    <w:rsid w:val="001B3C59"/>
    <w:rsid w:val="001B403A"/>
    <w:rsid w:val="001B4DBD"/>
    <w:rsid w:val="001B4F4E"/>
    <w:rsid w:val="001B521B"/>
    <w:rsid w:val="001B7644"/>
    <w:rsid w:val="001B7A6C"/>
    <w:rsid w:val="001B7BFD"/>
    <w:rsid w:val="001C12A2"/>
    <w:rsid w:val="001C224D"/>
    <w:rsid w:val="001C25EB"/>
    <w:rsid w:val="001C2E8E"/>
    <w:rsid w:val="001C3094"/>
    <w:rsid w:val="001C37D7"/>
    <w:rsid w:val="001C43F0"/>
    <w:rsid w:val="001C461D"/>
    <w:rsid w:val="001C4AFC"/>
    <w:rsid w:val="001C4CED"/>
    <w:rsid w:val="001C5A91"/>
    <w:rsid w:val="001C6255"/>
    <w:rsid w:val="001C6336"/>
    <w:rsid w:val="001C6FF0"/>
    <w:rsid w:val="001D0200"/>
    <w:rsid w:val="001D046E"/>
    <w:rsid w:val="001D0FC7"/>
    <w:rsid w:val="001D1AC6"/>
    <w:rsid w:val="001D215C"/>
    <w:rsid w:val="001D2597"/>
    <w:rsid w:val="001D25CF"/>
    <w:rsid w:val="001D392E"/>
    <w:rsid w:val="001D39FA"/>
    <w:rsid w:val="001D42DD"/>
    <w:rsid w:val="001D46C8"/>
    <w:rsid w:val="001D4E8D"/>
    <w:rsid w:val="001D6237"/>
    <w:rsid w:val="001D67AA"/>
    <w:rsid w:val="001D699F"/>
    <w:rsid w:val="001D77BD"/>
    <w:rsid w:val="001D78CB"/>
    <w:rsid w:val="001D7A5B"/>
    <w:rsid w:val="001D7EDF"/>
    <w:rsid w:val="001E01EC"/>
    <w:rsid w:val="001E0D50"/>
    <w:rsid w:val="001E13EF"/>
    <w:rsid w:val="001E1F46"/>
    <w:rsid w:val="001E2D8B"/>
    <w:rsid w:val="001E30DB"/>
    <w:rsid w:val="001E4D57"/>
    <w:rsid w:val="001E54CB"/>
    <w:rsid w:val="001E61A9"/>
    <w:rsid w:val="001E6B08"/>
    <w:rsid w:val="001E72F7"/>
    <w:rsid w:val="001E746D"/>
    <w:rsid w:val="001F0DA6"/>
    <w:rsid w:val="001F1A1F"/>
    <w:rsid w:val="001F32F2"/>
    <w:rsid w:val="001F33D7"/>
    <w:rsid w:val="001F4890"/>
    <w:rsid w:val="001F589C"/>
    <w:rsid w:val="001F6A11"/>
    <w:rsid w:val="001F6C65"/>
    <w:rsid w:val="001F6E87"/>
    <w:rsid w:val="001F72AE"/>
    <w:rsid w:val="001F7A8C"/>
    <w:rsid w:val="001F7EA4"/>
    <w:rsid w:val="001F7F10"/>
    <w:rsid w:val="00200502"/>
    <w:rsid w:val="00200DEF"/>
    <w:rsid w:val="0020197A"/>
    <w:rsid w:val="002026EC"/>
    <w:rsid w:val="002028B0"/>
    <w:rsid w:val="00202B63"/>
    <w:rsid w:val="00202FAD"/>
    <w:rsid w:val="00203132"/>
    <w:rsid w:val="002039E2"/>
    <w:rsid w:val="00204376"/>
    <w:rsid w:val="00205C4C"/>
    <w:rsid w:val="00205F87"/>
    <w:rsid w:val="002063EC"/>
    <w:rsid w:val="00206AE6"/>
    <w:rsid w:val="00206D6A"/>
    <w:rsid w:val="00206E83"/>
    <w:rsid w:val="00206EAE"/>
    <w:rsid w:val="0020785A"/>
    <w:rsid w:val="00211641"/>
    <w:rsid w:val="002118A9"/>
    <w:rsid w:val="00211EF9"/>
    <w:rsid w:val="00212285"/>
    <w:rsid w:val="0021349B"/>
    <w:rsid w:val="00213F47"/>
    <w:rsid w:val="00214A96"/>
    <w:rsid w:val="00215017"/>
    <w:rsid w:val="00217215"/>
    <w:rsid w:val="002178CB"/>
    <w:rsid w:val="0022000F"/>
    <w:rsid w:val="002207FC"/>
    <w:rsid w:val="00220C7D"/>
    <w:rsid w:val="00220E64"/>
    <w:rsid w:val="0022125D"/>
    <w:rsid w:val="00222CB0"/>
    <w:rsid w:val="00222DA5"/>
    <w:rsid w:val="002235EE"/>
    <w:rsid w:val="00226255"/>
    <w:rsid w:val="0022666B"/>
    <w:rsid w:val="002269DD"/>
    <w:rsid w:val="002270A0"/>
    <w:rsid w:val="00227D80"/>
    <w:rsid w:val="00227DED"/>
    <w:rsid w:val="00227FB6"/>
    <w:rsid w:val="00230751"/>
    <w:rsid w:val="002308DB"/>
    <w:rsid w:val="0023099D"/>
    <w:rsid w:val="00230B5C"/>
    <w:rsid w:val="00231216"/>
    <w:rsid w:val="002325D6"/>
    <w:rsid w:val="00233A62"/>
    <w:rsid w:val="00233DEE"/>
    <w:rsid w:val="00234495"/>
    <w:rsid w:val="00234BD6"/>
    <w:rsid w:val="00235699"/>
    <w:rsid w:val="002372E5"/>
    <w:rsid w:val="002375BC"/>
    <w:rsid w:val="00237925"/>
    <w:rsid w:val="0024011F"/>
    <w:rsid w:val="002401B3"/>
    <w:rsid w:val="002405A3"/>
    <w:rsid w:val="002415DE"/>
    <w:rsid w:val="00241A1E"/>
    <w:rsid w:val="002431A2"/>
    <w:rsid w:val="0024508F"/>
    <w:rsid w:val="0024588F"/>
    <w:rsid w:val="0024592C"/>
    <w:rsid w:val="00245FB3"/>
    <w:rsid w:val="00246110"/>
    <w:rsid w:val="00246ADF"/>
    <w:rsid w:val="00246F27"/>
    <w:rsid w:val="00251383"/>
    <w:rsid w:val="00252C09"/>
    <w:rsid w:val="00252C10"/>
    <w:rsid w:val="00252D1A"/>
    <w:rsid w:val="002530F1"/>
    <w:rsid w:val="00253D7E"/>
    <w:rsid w:val="0025404D"/>
    <w:rsid w:val="00254274"/>
    <w:rsid w:val="00254A4B"/>
    <w:rsid w:val="00257247"/>
    <w:rsid w:val="00260DC8"/>
    <w:rsid w:val="00260FDC"/>
    <w:rsid w:val="002610C4"/>
    <w:rsid w:val="00261221"/>
    <w:rsid w:val="0026152A"/>
    <w:rsid w:val="00261F73"/>
    <w:rsid w:val="002627B8"/>
    <w:rsid w:val="00262A3C"/>
    <w:rsid w:val="00263860"/>
    <w:rsid w:val="00264848"/>
    <w:rsid w:val="00265620"/>
    <w:rsid w:val="0026562D"/>
    <w:rsid w:val="0026571C"/>
    <w:rsid w:val="002659D1"/>
    <w:rsid w:val="00266CED"/>
    <w:rsid w:val="00267369"/>
    <w:rsid w:val="00267A74"/>
    <w:rsid w:val="00267B2B"/>
    <w:rsid w:val="0027102C"/>
    <w:rsid w:val="00271184"/>
    <w:rsid w:val="00272409"/>
    <w:rsid w:val="00272C5E"/>
    <w:rsid w:val="002735BF"/>
    <w:rsid w:val="00273FF9"/>
    <w:rsid w:val="00274E87"/>
    <w:rsid w:val="002756A1"/>
    <w:rsid w:val="00275C75"/>
    <w:rsid w:val="00280189"/>
    <w:rsid w:val="00282D9A"/>
    <w:rsid w:val="00283BB1"/>
    <w:rsid w:val="00283BD0"/>
    <w:rsid w:val="002840D2"/>
    <w:rsid w:val="0028458D"/>
    <w:rsid w:val="00284B44"/>
    <w:rsid w:val="00284D83"/>
    <w:rsid w:val="00285003"/>
    <w:rsid w:val="00285619"/>
    <w:rsid w:val="0028592C"/>
    <w:rsid w:val="00285FB2"/>
    <w:rsid w:val="002867B5"/>
    <w:rsid w:val="00287444"/>
    <w:rsid w:val="002875CC"/>
    <w:rsid w:val="002906A4"/>
    <w:rsid w:val="00291372"/>
    <w:rsid w:val="0029153F"/>
    <w:rsid w:val="00291DB5"/>
    <w:rsid w:val="00291FE1"/>
    <w:rsid w:val="002943EA"/>
    <w:rsid w:val="0029449E"/>
    <w:rsid w:val="002945C1"/>
    <w:rsid w:val="00294AE2"/>
    <w:rsid w:val="00294D49"/>
    <w:rsid w:val="002955EE"/>
    <w:rsid w:val="00295645"/>
    <w:rsid w:val="00295F4A"/>
    <w:rsid w:val="00296F85"/>
    <w:rsid w:val="002971C1"/>
    <w:rsid w:val="00297C19"/>
    <w:rsid w:val="00297DAD"/>
    <w:rsid w:val="00297E61"/>
    <w:rsid w:val="002A0317"/>
    <w:rsid w:val="002A0D3F"/>
    <w:rsid w:val="002A0F76"/>
    <w:rsid w:val="002A194B"/>
    <w:rsid w:val="002A20C5"/>
    <w:rsid w:val="002A254D"/>
    <w:rsid w:val="002A2DB9"/>
    <w:rsid w:val="002A33AB"/>
    <w:rsid w:val="002A33EC"/>
    <w:rsid w:val="002A36B6"/>
    <w:rsid w:val="002A5591"/>
    <w:rsid w:val="002A610D"/>
    <w:rsid w:val="002A7830"/>
    <w:rsid w:val="002B2856"/>
    <w:rsid w:val="002B2DCB"/>
    <w:rsid w:val="002B3C4F"/>
    <w:rsid w:val="002B4B05"/>
    <w:rsid w:val="002B4C4E"/>
    <w:rsid w:val="002B4EE9"/>
    <w:rsid w:val="002B4F53"/>
    <w:rsid w:val="002B565D"/>
    <w:rsid w:val="002B585E"/>
    <w:rsid w:val="002B5B95"/>
    <w:rsid w:val="002B63DE"/>
    <w:rsid w:val="002B673D"/>
    <w:rsid w:val="002B6AF3"/>
    <w:rsid w:val="002B7893"/>
    <w:rsid w:val="002C0773"/>
    <w:rsid w:val="002C0988"/>
    <w:rsid w:val="002C0C28"/>
    <w:rsid w:val="002C20F0"/>
    <w:rsid w:val="002C271A"/>
    <w:rsid w:val="002C2A15"/>
    <w:rsid w:val="002C2AB1"/>
    <w:rsid w:val="002C3140"/>
    <w:rsid w:val="002C36F0"/>
    <w:rsid w:val="002C3A04"/>
    <w:rsid w:val="002C3E24"/>
    <w:rsid w:val="002C43B6"/>
    <w:rsid w:val="002C4848"/>
    <w:rsid w:val="002C52B7"/>
    <w:rsid w:val="002C6EF5"/>
    <w:rsid w:val="002C7250"/>
    <w:rsid w:val="002C7464"/>
    <w:rsid w:val="002C75F4"/>
    <w:rsid w:val="002C7758"/>
    <w:rsid w:val="002C7B2B"/>
    <w:rsid w:val="002D36B6"/>
    <w:rsid w:val="002D3C48"/>
    <w:rsid w:val="002D4F45"/>
    <w:rsid w:val="002D581F"/>
    <w:rsid w:val="002D5D93"/>
    <w:rsid w:val="002D6F00"/>
    <w:rsid w:val="002D75B1"/>
    <w:rsid w:val="002D771F"/>
    <w:rsid w:val="002D789D"/>
    <w:rsid w:val="002E00D3"/>
    <w:rsid w:val="002E03AF"/>
    <w:rsid w:val="002E19A1"/>
    <w:rsid w:val="002E27D8"/>
    <w:rsid w:val="002E29A3"/>
    <w:rsid w:val="002E35AC"/>
    <w:rsid w:val="002E37B0"/>
    <w:rsid w:val="002E37DD"/>
    <w:rsid w:val="002E3917"/>
    <w:rsid w:val="002E4682"/>
    <w:rsid w:val="002E4C00"/>
    <w:rsid w:val="002E5323"/>
    <w:rsid w:val="002E6D08"/>
    <w:rsid w:val="002E6D3A"/>
    <w:rsid w:val="002E72B8"/>
    <w:rsid w:val="002E74A8"/>
    <w:rsid w:val="002F0370"/>
    <w:rsid w:val="002F0D6C"/>
    <w:rsid w:val="002F1D8C"/>
    <w:rsid w:val="002F2F91"/>
    <w:rsid w:val="002F3DB0"/>
    <w:rsid w:val="002F479B"/>
    <w:rsid w:val="002F577B"/>
    <w:rsid w:val="002F657D"/>
    <w:rsid w:val="002F6A42"/>
    <w:rsid w:val="002F6D4B"/>
    <w:rsid w:val="002F70E1"/>
    <w:rsid w:val="002F731D"/>
    <w:rsid w:val="002F733D"/>
    <w:rsid w:val="002F79DF"/>
    <w:rsid w:val="00300C0D"/>
    <w:rsid w:val="00300E89"/>
    <w:rsid w:val="003010CD"/>
    <w:rsid w:val="00301320"/>
    <w:rsid w:val="00301B1D"/>
    <w:rsid w:val="003028FD"/>
    <w:rsid w:val="00302BA1"/>
    <w:rsid w:val="00303207"/>
    <w:rsid w:val="00303321"/>
    <w:rsid w:val="003037C4"/>
    <w:rsid w:val="00303919"/>
    <w:rsid w:val="00303935"/>
    <w:rsid w:val="0030421F"/>
    <w:rsid w:val="00304C3A"/>
    <w:rsid w:val="0030512B"/>
    <w:rsid w:val="00305B9C"/>
    <w:rsid w:val="003067A0"/>
    <w:rsid w:val="00306D19"/>
    <w:rsid w:val="003076F3"/>
    <w:rsid w:val="00307B9D"/>
    <w:rsid w:val="0031003E"/>
    <w:rsid w:val="00310099"/>
    <w:rsid w:val="00310425"/>
    <w:rsid w:val="003109A7"/>
    <w:rsid w:val="00310B99"/>
    <w:rsid w:val="00311276"/>
    <w:rsid w:val="003115D4"/>
    <w:rsid w:val="0031280B"/>
    <w:rsid w:val="00312E8C"/>
    <w:rsid w:val="00314310"/>
    <w:rsid w:val="00314964"/>
    <w:rsid w:val="0031626A"/>
    <w:rsid w:val="0031724A"/>
    <w:rsid w:val="00317501"/>
    <w:rsid w:val="00317B01"/>
    <w:rsid w:val="00320D3E"/>
    <w:rsid w:val="0032171A"/>
    <w:rsid w:val="003222B9"/>
    <w:rsid w:val="00322E03"/>
    <w:rsid w:val="00324087"/>
    <w:rsid w:val="00324E00"/>
    <w:rsid w:val="00326781"/>
    <w:rsid w:val="00326891"/>
    <w:rsid w:val="003272A0"/>
    <w:rsid w:val="0032762F"/>
    <w:rsid w:val="00330736"/>
    <w:rsid w:val="00330AF9"/>
    <w:rsid w:val="00330D89"/>
    <w:rsid w:val="00330E54"/>
    <w:rsid w:val="003317ED"/>
    <w:rsid w:val="00331A23"/>
    <w:rsid w:val="003334E8"/>
    <w:rsid w:val="00333D71"/>
    <w:rsid w:val="00333E3D"/>
    <w:rsid w:val="003347D7"/>
    <w:rsid w:val="003357F4"/>
    <w:rsid w:val="00335847"/>
    <w:rsid w:val="003372E3"/>
    <w:rsid w:val="003400B6"/>
    <w:rsid w:val="00340981"/>
    <w:rsid w:val="00340AAB"/>
    <w:rsid w:val="003415C0"/>
    <w:rsid w:val="00341A1D"/>
    <w:rsid w:val="00341CA7"/>
    <w:rsid w:val="00342048"/>
    <w:rsid w:val="0034252E"/>
    <w:rsid w:val="00342830"/>
    <w:rsid w:val="00342F52"/>
    <w:rsid w:val="00344281"/>
    <w:rsid w:val="0034439C"/>
    <w:rsid w:val="003450CD"/>
    <w:rsid w:val="003457FA"/>
    <w:rsid w:val="003459BB"/>
    <w:rsid w:val="00346372"/>
    <w:rsid w:val="003466E8"/>
    <w:rsid w:val="00350ABD"/>
    <w:rsid w:val="003514A6"/>
    <w:rsid w:val="0035235C"/>
    <w:rsid w:val="00353B87"/>
    <w:rsid w:val="0035498C"/>
    <w:rsid w:val="0035541F"/>
    <w:rsid w:val="003557E3"/>
    <w:rsid w:val="003568AE"/>
    <w:rsid w:val="003571E9"/>
    <w:rsid w:val="003572DD"/>
    <w:rsid w:val="00357356"/>
    <w:rsid w:val="00357A6B"/>
    <w:rsid w:val="00357BAA"/>
    <w:rsid w:val="0036128C"/>
    <w:rsid w:val="00362EBE"/>
    <w:rsid w:val="003634ED"/>
    <w:rsid w:val="00364191"/>
    <w:rsid w:val="00364535"/>
    <w:rsid w:val="0036522E"/>
    <w:rsid w:val="0036534C"/>
    <w:rsid w:val="0036713B"/>
    <w:rsid w:val="003709AC"/>
    <w:rsid w:val="00370D58"/>
    <w:rsid w:val="00372797"/>
    <w:rsid w:val="00373736"/>
    <w:rsid w:val="00374473"/>
    <w:rsid w:val="00374549"/>
    <w:rsid w:val="00374955"/>
    <w:rsid w:val="00374F51"/>
    <w:rsid w:val="00375572"/>
    <w:rsid w:val="00375610"/>
    <w:rsid w:val="00376AB7"/>
    <w:rsid w:val="00376B80"/>
    <w:rsid w:val="0037754D"/>
    <w:rsid w:val="00377A96"/>
    <w:rsid w:val="0038037A"/>
    <w:rsid w:val="003804FE"/>
    <w:rsid w:val="003805EB"/>
    <w:rsid w:val="00380619"/>
    <w:rsid w:val="00380C7A"/>
    <w:rsid w:val="00381DF6"/>
    <w:rsid w:val="00381FF5"/>
    <w:rsid w:val="00382589"/>
    <w:rsid w:val="00382B0D"/>
    <w:rsid w:val="0038330F"/>
    <w:rsid w:val="003840EC"/>
    <w:rsid w:val="00384E60"/>
    <w:rsid w:val="00385347"/>
    <w:rsid w:val="00385B52"/>
    <w:rsid w:val="00385CEF"/>
    <w:rsid w:val="00386883"/>
    <w:rsid w:val="0038758B"/>
    <w:rsid w:val="0038771E"/>
    <w:rsid w:val="00387998"/>
    <w:rsid w:val="00390512"/>
    <w:rsid w:val="00390C34"/>
    <w:rsid w:val="00392013"/>
    <w:rsid w:val="0039329E"/>
    <w:rsid w:val="00394ABD"/>
    <w:rsid w:val="00395A4A"/>
    <w:rsid w:val="00395FA7"/>
    <w:rsid w:val="003A1231"/>
    <w:rsid w:val="003A15A5"/>
    <w:rsid w:val="003A18C9"/>
    <w:rsid w:val="003A1F67"/>
    <w:rsid w:val="003A25F9"/>
    <w:rsid w:val="003A2C33"/>
    <w:rsid w:val="003A3CE3"/>
    <w:rsid w:val="003A481F"/>
    <w:rsid w:val="003A4F90"/>
    <w:rsid w:val="003A6555"/>
    <w:rsid w:val="003A6B0C"/>
    <w:rsid w:val="003A7599"/>
    <w:rsid w:val="003B03DB"/>
    <w:rsid w:val="003B10F7"/>
    <w:rsid w:val="003B1217"/>
    <w:rsid w:val="003B2627"/>
    <w:rsid w:val="003B2DB0"/>
    <w:rsid w:val="003B2DCB"/>
    <w:rsid w:val="003B356C"/>
    <w:rsid w:val="003B45F0"/>
    <w:rsid w:val="003B4AB1"/>
    <w:rsid w:val="003B4C0F"/>
    <w:rsid w:val="003B4ECF"/>
    <w:rsid w:val="003B4ED0"/>
    <w:rsid w:val="003B5574"/>
    <w:rsid w:val="003B599B"/>
    <w:rsid w:val="003B5FC0"/>
    <w:rsid w:val="003B6062"/>
    <w:rsid w:val="003B78FE"/>
    <w:rsid w:val="003C10B0"/>
    <w:rsid w:val="003C1560"/>
    <w:rsid w:val="003C1D97"/>
    <w:rsid w:val="003C3CE0"/>
    <w:rsid w:val="003C4469"/>
    <w:rsid w:val="003C4568"/>
    <w:rsid w:val="003C71BB"/>
    <w:rsid w:val="003C78F0"/>
    <w:rsid w:val="003C7BE0"/>
    <w:rsid w:val="003D02E1"/>
    <w:rsid w:val="003D0A95"/>
    <w:rsid w:val="003D189F"/>
    <w:rsid w:val="003D1E60"/>
    <w:rsid w:val="003D31D5"/>
    <w:rsid w:val="003D3362"/>
    <w:rsid w:val="003D38BD"/>
    <w:rsid w:val="003D4055"/>
    <w:rsid w:val="003D454B"/>
    <w:rsid w:val="003D4F4F"/>
    <w:rsid w:val="003D51AD"/>
    <w:rsid w:val="003D5238"/>
    <w:rsid w:val="003D59AB"/>
    <w:rsid w:val="003D5B39"/>
    <w:rsid w:val="003D7129"/>
    <w:rsid w:val="003D737A"/>
    <w:rsid w:val="003D7693"/>
    <w:rsid w:val="003D7F9C"/>
    <w:rsid w:val="003E1C8F"/>
    <w:rsid w:val="003E264F"/>
    <w:rsid w:val="003E32A9"/>
    <w:rsid w:val="003E3DC9"/>
    <w:rsid w:val="003E42E3"/>
    <w:rsid w:val="003E509A"/>
    <w:rsid w:val="003E6307"/>
    <w:rsid w:val="003E69E6"/>
    <w:rsid w:val="003E74B4"/>
    <w:rsid w:val="003E79A4"/>
    <w:rsid w:val="003F07FF"/>
    <w:rsid w:val="003F1531"/>
    <w:rsid w:val="003F28A5"/>
    <w:rsid w:val="003F2943"/>
    <w:rsid w:val="003F2B32"/>
    <w:rsid w:val="003F2DF2"/>
    <w:rsid w:val="003F38B2"/>
    <w:rsid w:val="003F4123"/>
    <w:rsid w:val="003F53A5"/>
    <w:rsid w:val="003F627A"/>
    <w:rsid w:val="003F6909"/>
    <w:rsid w:val="003F7C8E"/>
    <w:rsid w:val="004000AB"/>
    <w:rsid w:val="00400909"/>
    <w:rsid w:val="00400A4C"/>
    <w:rsid w:val="00401932"/>
    <w:rsid w:val="00401BBD"/>
    <w:rsid w:val="0040213A"/>
    <w:rsid w:val="00402F8A"/>
    <w:rsid w:val="00403203"/>
    <w:rsid w:val="00403502"/>
    <w:rsid w:val="00403568"/>
    <w:rsid w:val="00404E65"/>
    <w:rsid w:val="00405836"/>
    <w:rsid w:val="00405B6C"/>
    <w:rsid w:val="00406570"/>
    <w:rsid w:val="00407880"/>
    <w:rsid w:val="00407B2D"/>
    <w:rsid w:val="004101CC"/>
    <w:rsid w:val="004121EA"/>
    <w:rsid w:val="00414CF8"/>
    <w:rsid w:val="00416293"/>
    <w:rsid w:val="0041778B"/>
    <w:rsid w:val="00417A76"/>
    <w:rsid w:val="004200C9"/>
    <w:rsid w:val="0042069F"/>
    <w:rsid w:val="00420BC7"/>
    <w:rsid w:val="0042180B"/>
    <w:rsid w:val="00421840"/>
    <w:rsid w:val="004228CC"/>
    <w:rsid w:val="00422BDF"/>
    <w:rsid w:val="00422D8F"/>
    <w:rsid w:val="00423D52"/>
    <w:rsid w:val="00424029"/>
    <w:rsid w:val="00424069"/>
    <w:rsid w:val="004243C3"/>
    <w:rsid w:val="00431938"/>
    <w:rsid w:val="00432339"/>
    <w:rsid w:val="00432362"/>
    <w:rsid w:val="00432432"/>
    <w:rsid w:val="00432786"/>
    <w:rsid w:val="00432974"/>
    <w:rsid w:val="00432BCE"/>
    <w:rsid w:val="00433306"/>
    <w:rsid w:val="0043331D"/>
    <w:rsid w:val="00433FE5"/>
    <w:rsid w:val="00434B85"/>
    <w:rsid w:val="00435316"/>
    <w:rsid w:val="0043553F"/>
    <w:rsid w:val="0043698B"/>
    <w:rsid w:val="004371A5"/>
    <w:rsid w:val="004371A6"/>
    <w:rsid w:val="004373E2"/>
    <w:rsid w:val="0043774A"/>
    <w:rsid w:val="00437EA1"/>
    <w:rsid w:val="0044037E"/>
    <w:rsid w:val="00440F2A"/>
    <w:rsid w:val="0044296A"/>
    <w:rsid w:val="00442C24"/>
    <w:rsid w:val="00442D83"/>
    <w:rsid w:val="00443C2A"/>
    <w:rsid w:val="00443CA3"/>
    <w:rsid w:val="004443BB"/>
    <w:rsid w:val="004444A7"/>
    <w:rsid w:val="004459E0"/>
    <w:rsid w:val="00445F6E"/>
    <w:rsid w:val="004460D3"/>
    <w:rsid w:val="004473A4"/>
    <w:rsid w:val="00450078"/>
    <w:rsid w:val="00450797"/>
    <w:rsid w:val="004508D3"/>
    <w:rsid w:val="004515B2"/>
    <w:rsid w:val="0045241C"/>
    <w:rsid w:val="00452746"/>
    <w:rsid w:val="00453A13"/>
    <w:rsid w:val="00453A18"/>
    <w:rsid w:val="00453F46"/>
    <w:rsid w:val="004542CC"/>
    <w:rsid w:val="00455CE6"/>
    <w:rsid w:val="0045617E"/>
    <w:rsid w:val="00456F2C"/>
    <w:rsid w:val="0045716E"/>
    <w:rsid w:val="004573A5"/>
    <w:rsid w:val="00457564"/>
    <w:rsid w:val="00460742"/>
    <w:rsid w:val="00460B3E"/>
    <w:rsid w:val="00461745"/>
    <w:rsid w:val="00461D16"/>
    <w:rsid w:val="00462343"/>
    <w:rsid w:val="00462B37"/>
    <w:rsid w:val="00462D1B"/>
    <w:rsid w:val="00463828"/>
    <w:rsid w:val="00463BB8"/>
    <w:rsid w:val="00463E14"/>
    <w:rsid w:val="00464285"/>
    <w:rsid w:val="004653BC"/>
    <w:rsid w:val="004657BA"/>
    <w:rsid w:val="00465F99"/>
    <w:rsid w:val="00466758"/>
    <w:rsid w:val="00467C22"/>
    <w:rsid w:val="00470300"/>
    <w:rsid w:val="004704CA"/>
    <w:rsid w:val="00471B35"/>
    <w:rsid w:val="0047270C"/>
    <w:rsid w:val="004729DE"/>
    <w:rsid w:val="00472D65"/>
    <w:rsid w:val="00473D65"/>
    <w:rsid w:val="004742F5"/>
    <w:rsid w:val="0047497B"/>
    <w:rsid w:val="00474A4B"/>
    <w:rsid w:val="00474C19"/>
    <w:rsid w:val="00474FF3"/>
    <w:rsid w:val="00475C16"/>
    <w:rsid w:val="00476347"/>
    <w:rsid w:val="00477806"/>
    <w:rsid w:val="0047798F"/>
    <w:rsid w:val="00477B02"/>
    <w:rsid w:val="00477BE5"/>
    <w:rsid w:val="00477EAC"/>
    <w:rsid w:val="00481580"/>
    <w:rsid w:val="00482327"/>
    <w:rsid w:val="00482BE3"/>
    <w:rsid w:val="00482DA6"/>
    <w:rsid w:val="00483642"/>
    <w:rsid w:val="00483E89"/>
    <w:rsid w:val="004845F2"/>
    <w:rsid w:val="00484A5A"/>
    <w:rsid w:val="00484CC8"/>
    <w:rsid w:val="00485F64"/>
    <w:rsid w:val="0048651F"/>
    <w:rsid w:val="0048695E"/>
    <w:rsid w:val="00487398"/>
    <w:rsid w:val="0048793E"/>
    <w:rsid w:val="00487FF6"/>
    <w:rsid w:val="004900D6"/>
    <w:rsid w:val="004905BF"/>
    <w:rsid w:val="00490D2D"/>
    <w:rsid w:val="0049107C"/>
    <w:rsid w:val="00491613"/>
    <w:rsid w:val="0049303E"/>
    <w:rsid w:val="00493253"/>
    <w:rsid w:val="00493283"/>
    <w:rsid w:val="004954AD"/>
    <w:rsid w:val="004954FB"/>
    <w:rsid w:val="0049579D"/>
    <w:rsid w:val="00495F4F"/>
    <w:rsid w:val="004971FD"/>
    <w:rsid w:val="00497206"/>
    <w:rsid w:val="004978CD"/>
    <w:rsid w:val="004A0758"/>
    <w:rsid w:val="004A0767"/>
    <w:rsid w:val="004A0848"/>
    <w:rsid w:val="004A0D89"/>
    <w:rsid w:val="004A1D27"/>
    <w:rsid w:val="004A3335"/>
    <w:rsid w:val="004A4A56"/>
    <w:rsid w:val="004A4C87"/>
    <w:rsid w:val="004A5C69"/>
    <w:rsid w:val="004A5EF9"/>
    <w:rsid w:val="004A5FA7"/>
    <w:rsid w:val="004B0339"/>
    <w:rsid w:val="004B122B"/>
    <w:rsid w:val="004B199A"/>
    <w:rsid w:val="004B19AC"/>
    <w:rsid w:val="004B2464"/>
    <w:rsid w:val="004B2DA0"/>
    <w:rsid w:val="004B3643"/>
    <w:rsid w:val="004B3B7E"/>
    <w:rsid w:val="004B487A"/>
    <w:rsid w:val="004B4DD7"/>
    <w:rsid w:val="004B5564"/>
    <w:rsid w:val="004B5DD0"/>
    <w:rsid w:val="004B632B"/>
    <w:rsid w:val="004B6591"/>
    <w:rsid w:val="004B65E5"/>
    <w:rsid w:val="004B6820"/>
    <w:rsid w:val="004B69CB"/>
    <w:rsid w:val="004B69E7"/>
    <w:rsid w:val="004B6E52"/>
    <w:rsid w:val="004B7111"/>
    <w:rsid w:val="004B7BE0"/>
    <w:rsid w:val="004B7E10"/>
    <w:rsid w:val="004C01B5"/>
    <w:rsid w:val="004C05E9"/>
    <w:rsid w:val="004C08C8"/>
    <w:rsid w:val="004C2078"/>
    <w:rsid w:val="004C2A56"/>
    <w:rsid w:val="004C2A92"/>
    <w:rsid w:val="004C3CB2"/>
    <w:rsid w:val="004C5385"/>
    <w:rsid w:val="004C5F1F"/>
    <w:rsid w:val="004C6B17"/>
    <w:rsid w:val="004C6BC9"/>
    <w:rsid w:val="004C6F32"/>
    <w:rsid w:val="004C7CBB"/>
    <w:rsid w:val="004D0830"/>
    <w:rsid w:val="004D0A1B"/>
    <w:rsid w:val="004D0D8B"/>
    <w:rsid w:val="004D14D7"/>
    <w:rsid w:val="004D2160"/>
    <w:rsid w:val="004D2621"/>
    <w:rsid w:val="004D2650"/>
    <w:rsid w:val="004D270D"/>
    <w:rsid w:val="004D2D61"/>
    <w:rsid w:val="004D30EA"/>
    <w:rsid w:val="004D3C0E"/>
    <w:rsid w:val="004D4536"/>
    <w:rsid w:val="004D518C"/>
    <w:rsid w:val="004D5CF5"/>
    <w:rsid w:val="004D68BF"/>
    <w:rsid w:val="004D7037"/>
    <w:rsid w:val="004D767F"/>
    <w:rsid w:val="004D791C"/>
    <w:rsid w:val="004E0D30"/>
    <w:rsid w:val="004E1525"/>
    <w:rsid w:val="004E1FC5"/>
    <w:rsid w:val="004E2397"/>
    <w:rsid w:val="004E26ED"/>
    <w:rsid w:val="004E3092"/>
    <w:rsid w:val="004E3161"/>
    <w:rsid w:val="004E3178"/>
    <w:rsid w:val="004E3445"/>
    <w:rsid w:val="004E390F"/>
    <w:rsid w:val="004E3FF4"/>
    <w:rsid w:val="004E4755"/>
    <w:rsid w:val="004E4877"/>
    <w:rsid w:val="004E4B6C"/>
    <w:rsid w:val="004E4D38"/>
    <w:rsid w:val="004E4E54"/>
    <w:rsid w:val="004E507F"/>
    <w:rsid w:val="004E5CC1"/>
    <w:rsid w:val="004E629C"/>
    <w:rsid w:val="004E72F1"/>
    <w:rsid w:val="004E7A0D"/>
    <w:rsid w:val="004F12F1"/>
    <w:rsid w:val="004F2A3D"/>
    <w:rsid w:val="004F2F55"/>
    <w:rsid w:val="004F35A5"/>
    <w:rsid w:val="004F3FA6"/>
    <w:rsid w:val="004F44CB"/>
    <w:rsid w:val="004F4A80"/>
    <w:rsid w:val="004F54CD"/>
    <w:rsid w:val="004F5948"/>
    <w:rsid w:val="004F5EC1"/>
    <w:rsid w:val="004F63D2"/>
    <w:rsid w:val="004F64C8"/>
    <w:rsid w:val="004F67B8"/>
    <w:rsid w:val="00500212"/>
    <w:rsid w:val="0050159F"/>
    <w:rsid w:val="00501F8A"/>
    <w:rsid w:val="005021FC"/>
    <w:rsid w:val="00502DCE"/>
    <w:rsid w:val="005031B2"/>
    <w:rsid w:val="00503B20"/>
    <w:rsid w:val="00503C35"/>
    <w:rsid w:val="005044A0"/>
    <w:rsid w:val="00504C52"/>
    <w:rsid w:val="00505224"/>
    <w:rsid w:val="0050638E"/>
    <w:rsid w:val="00506A02"/>
    <w:rsid w:val="005072A8"/>
    <w:rsid w:val="00510385"/>
    <w:rsid w:val="00510C04"/>
    <w:rsid w:val="00510E7B"/>
    <w:rsid w:val="005115B0"/>
    <w:rsid w:val="00512F25"/>
    <w:rsid w:val="005148A1"/>
    <w:rsid w:val="0051493D"/>
    <w:rsid w:val="005149BF"/>
    <w:rsid w:val="00515A89"/>
    <w:rsid w:val="00520170"/>
    <w:rsid w:val="0052034E"/>
    <w:rsid w:val="00521549"/>
    <w:rsid w:val="0052168B"/>
    <w:rsid w:val="005219B6"/>
    <w:rsid w:val="00522487"/>
    <w:rsid w:val="005228C4"/>
    <w:rsid w:val="00523212"/>
    <w:rsid w:val="00527BDD"/>
    <w:rsid w:val="00527CAF"/>
    <w:rsid w:val="00527E77"/>
    <w:rsid w:val="0053029A"/>
    <w:rsid w:val="005305C7"/>
    <w:rsid w:val="005305CC"/>
    <w:rsid w:val="00530FBE"/>
    <w:rsid w:val="00531344"/>
    <w:rsid w:val="00531517"/>
    <w:rsid w:val="00531755"/>
    <w:rsid w:val="00531D28"/>
    <w:rsid w:val="00531ED9"/>
    <w:rsid w:val="0053247B"/>
    <w:rsid w:val="00532AF8"/>
    <w:rsid w:val="005333D4"/>
    <w:rsid w:val="00533D3C"/>
    <w:rsid w:val="00533E7A"/>
    <w:rsid w:val="00534B2D"/>
    <w:rsid w:val="005353A7"/>
    <w:rsid w:val="00535CDD"/>
    <w:rsid w:val="00536FCE"/>
    <w:rsid w:val="0053710D"/>
    <w:rsid w:val="00537244"/>
    <w:rsid w:val="00537412"/>
    <w:rsid w:val="005374B1"/>
    <w:rsid w:val="0053752B"/>
    <w:rsid w:val="005376DB"/>
    <w:rsid w:val="00537C12"/>
    <w:rsid w:val="00540E1A"/>
    <w:rsid w:val="00541A39"/>
    <w:rsid w:val="00541BBE"/>
    <w:rsid w:val="00543906"/>
    <w:rsid w:val="00544684"/>
    <w:rsid w:val="00544CBC"/>
    <w:rsid w:val="00544F94"/>
    <w:rsid w:val="00545F28"/>
    <w:rsid w:val="00546251"/>
    <w:rsid w:val="00546EF8"/>
    <w:rsid w:val="00547032"/>
    <w:rsid w:val="00547A66"/>
    <w:rsid w:val="00547D88"/>
    <w:rsid w:val="005504E7"/>
    <w:rsid w:val="0055203D"/>
    <w:rsid w:val="005534DC"/>
    <w:rsid w:val="005539C4"/>
    <w:rsid w:val="00553B45"/>
    <w:rsid w:val="00553C87"/>
    <w:rsid w:val="00553CED"/>
    <w:rsid w:val="00553FC8"/>
    <w:rsid w:val="00554C18"/>
    <w:rsid w:val="00555A71"/>
    <w:rsid w:val="00555C0C"/>
    <w:rsid w:val="00555FA8"/>
    <w:rsid w:val="005564A1"/>
    <w:rsid w:val="005569D6"/>
    <w:rsid w:val="00556D88"/>
    <w:rsid w:val="00557B0C"/>
    <w:rsid w:val="0056001C"/>
    <w:rsid w:val="00560430"/>
    <w:rsid w:val="00560855"/>
    <w:rsid w:val="0056087A"/>
    <w:rsid w:val="00560AD7"/>
    <w:rsid w:val="00561160"/>
    <w:rsid w:val="00561237"/>
    <w:rsid w:val="00561342"/>
    <w:rsid w:val="0056214F"/>
    <w:rsid w:val="00562877"/>
    <w:rsid w:val="00562DE3"/>
    <w:rsid w:val="005633CE"/>
    <w:rsid w:val="00564937"/>
    <w:rsid w:val="0056497D"/>
    <w:rsid w:val="00566AB4"/>
    <w:rsid w:val="00566F2F"/>
    <w:rsid w:val="00567130"/>
    <w:rsid w:val="005672AA"/>
    <w:rsid w:val="005673D3"/>
    <w:rsid w:val="00567642"/>
    <w:rsid w:val="00567A1C"/>
    <w:rsid w:val="00567C51"/>
    <w:rsid w:val="00567E77"/>
    <w:rsid w:val="00570270"/>
    <w:rsid w:val="00570F80"/>
    <w:rsid w:val="0057259A"/>
    <w:rsid w:val="00572714"/>
    <w:rsid w:val="005737B8"/>
    <w:rsid w:val="00573970"/>
    <w:rsid w:val="005746F4"/>
    <w:rsid w:val="00574750"/>
    <w:rsid w:val="005747C7"/>
    <w:rsid w:val="00574FBA"/>
    <w:rsid w:val="00575016"/>
    <w:rsid w:val="00575D71"/>
    <w:rsid w:val="005762A2"/>
    <w:rsid w:val="0057646C"/>
    <w:rsid w:val="00576928"/>
    <w:rsid w:val="00576EEF"/>
    <w:rsid w:val="00577934"/>
    <w:rsid w:val="00577B45"/>
    <w:rsid w:val="00577BC0"/>
    <w:rsid w:val="00580332"/>
    <w:rsid w:val="005832CB"/>
    <w:rsid w:val="005833DA"/>
    <w:rsid w:val="00583B98"/>
    <w:rsid w:val="00585FCF"/>
    <w:rsid w:val="0059009E"/>
    <w:rsid w:val="005907F7"/>
    <w:rsid w:val="00590C81"/>
    <w:rsid w:val="00591111"/>
    <w:rsid w:val="00591533"/>
    <w:rsid w:val="00591823"/>
    <w:rsid w:val="00592A41"/>
    <w:rsid w:val="00592E49"/>
    <w:rsid w:val="00592EFF"/>
    <w:rsid w:val="00593EF2"/>
    <w:rsid w:val="0059496A"/>
    <w:rsid w:val="005959A0"/>
    <w:rsid w:val="005962EE"/>
    <w:rsid w:val="00597473"/>
    <w:rsid w:val="005978DF"/>
    <w:rsid w:val="00597C90"/>
    <w:rsid w:val="005A0180"/>
    <w:rsid w:val="005A09EA"/>
    <w:rsid w:val="005A1800"/>
    <w:rsid w:val="005A1C94"/>
    <w:rsid w:val="005A26E3"/>
    <w:rsid w:val="005A2797"/>
    <w:rsid w:val="005A2963"/>
    <w:rsid w:val="005A2B74"/>
    <w:rsid w:val="005A2C44"/>
    <w:rsid w:val="005A2F0E"/>
    <w:rsid w:val="005A3604"/>
    <w:rsid w:val="005A3EBE"/>
    <w:rsid w:val="005A3F04"/>
    <w:rsid w:val="005A4154"/>
    <w:rsid w:val="005A41A3"/>
    <w:rsid w:val="005A4768"/>
    <w:rsid w:val="005A5547"/>
    <w:rsid w:val="005A58EB"/>
    <w:rsid w:val="005A5ED4"/>
    <w:rsid w:val="005A68B6"/>
    <w:rsid w:val="005A7EDF"/>
    <w:rsid w:val="005B0204"/>
    <w:rsid w:val="005B0996"/>
    <w:rsid w:val="005B20BC"/>
    <w:rsid w:val="005B2F5A"/>
    <w:rsid w:val="005B2F65"/>
    <w:rsid w:val="005B3B7E"/>
    <w:rsid w:val="005B3D7C"/>
    <w:rsid w:val="005B3DF6"/>
    <w:rsid w:val="005B3FAD"/>
    <w:rsid w:val="005B40CC"/>
    <w:rsid w:val="005B4276"/>
    <w:rsid w:val="005B432D"/>
    <w:rsid w:val="005B4686"/>
    <w:rsid w:val="005B4AAF"/>
    <w:rsid w:val="005B52C7"/>
    <w:rsid w:val="005B60B7"/>
    <w:rsid w:val="005C153C"/>
    <w:rsid w:val="005C1C82"/>
    <w:rsid w:val="005C2F26"/>
    <w:rsid w:val="005C3CB7"/>
    <w:rsid w:val="005C4B28"/>
    <w:rsid w:val="005C4CAF"/>
    <w:rsid w:val="005C4D8F"/>
    <w:rsid w:val="005C63F4"/>
    <w:rsid w:val="005C71FD"/>
    <w:rsid w:val="005C7E92"/>
    <w:rsid w:val="005D021D"/>
    <w:rsid w:val="005D07E1"/>
    <w:rsid w:val="005D0B0D"/>
    <w:rsid w:val="005D1754"/>
    <w:rsid w:val="005D1E8A"/>
    <w:rsid w:val="005D21EB"/>
    <w:rsid w:val="005D2A47"/>
    <w:rsid w:val="005D3097"/>
    <w:rsid w:val="005D32B6"/>
    <w:rsid w:val="005D3394"/>
    <w:rsid w:val="005D4201"/>
    <w:rsid w:val="005D5949"/>
    <w:rsid w:val="005D6A40"/>
    <w:rsid w:val="005D7864"/>
    <w:rsid w:val="005E16B9"/>
    <w:rsid w:val="005E18DC"/>
    <w:rsid w:val="005E1D59"/>
    <w:rsid w:val="005E2EE3"/>
    <w:rsid w:val="005E3556"/>
    <w:rsid w:val="005E492D"/>
    <w:rsid w:val="005E50E2"/>
    <w:rsid w:val="005E5465"/>
    <w:rsid w:val="005E612D"/>
    <w:rsid w:val="005E6331"/>
    <w:rsid w:val="005E63E3"/>
    <w:rsid w:val="005E67B2"/>
    <w:rsid w:val="005E6B88"/>
    <w:rsid w:val="005E78D5"/>
    <w:rsid w:val="005F024F"/>
    <w:rsid w:val="005F064F"/>
    <w:rsid w:val="005F0D23"/>
    <w:rsid w:val="005F1276"/>
    <w:rsid w:val="005F1E41"/>
    <w:rsid w:val="005F1F53"/>
    <w:rsid w:val="005F2D6D"/>
    <w:rsid w:val="005F3C22"/>
    <w:rsid w:val="005F3CEB"/>
    <w:rsid w:val="005F4073"/>
    <w:rsid w:val="005F5895"/>
    <w:rsid w:val="005F5AFF"/>
    <w:rsid w:val="005F5B60"/>
    <w:rsid w:val="005F6645"/>
    <w:rsid w:val="005F706E"/>
    <w:rsid w:val="006000B9"/>
    <w:rsid w:val="00600A62"/>
    <w:rsid w:val="0060129F"/>
    <w:rsid w:val="00601CD8"/>
    <w:rsid w:val="00602617"/>
    <w:rsid w:val="006031F4"/>
    <w:rsid w:val="00603662"/>
    <w:rsid w:val="0060392D"/>
    <w:rsid w:val="00603F95"/>
    <w:rsid w:val="0060405B"/>
    <w:rsid w:val="00604212"/>
    <w:rsid w:val="00604346"/>
    <w:rsid w:val="0060544E"/>
    <w:rsid w:val="0060690A"/>
    <w:rsid w:val="00610410"/>
    <w:rsid w:val="00610CF8"/>
    <w:rsid w:val="00610F80"/>
    <w:rsid w:val="00611620"/>
    <w:rsid w:val="00611A05"/>
    <w:rsid w:val="006132DE"/>
    <w:rsid w:val="006143D2"/>
    <w:rsid w:val="00614D5D"/>
    <w:rsid w:val="00616442"/>
    <w:rsid w:val="006168F9"/>
    <w:rsid w:val="006169C2"/>
    <w:rsid w:val="00616ECA"/>
    <w:rsid w:val="00617486"/>
    <w:rsid w:val="00620273"/>
    <w:rsid w:val="00621355"/>
    <w:rsid w:val="00621471"/>
    <w:rsid w:val="0062196D"/>
    <w:rsid w:val="006219EF"/>
    <w:rsid w:val="00622219"/>
    <w:rsid w:val="00623452"/>
    <w:rsid w:val="00623B44"/>
    <w:rsid w:val="00624204"/>
    <w:rsid w:val="00624731"/>
    <w:rsid w:val="00624A25"/>
    <w:rsid w:val="00624FE5"/>
    <w:rsid w:val="006251AF"/>
    <w:rsid w:val="006257AB"/>
    <w:rsid w:val="0062704A"/>
    <w:rsid w:val="006273B0"/>
    <w:rsid w:val="00630CC9"/>
    <w:rsid w:val="0063113F"/>
    <w:rsid w:val="00631774"/>
    <w:rsid w:val="0063234C"/>
    <w:rsid w:val="006328B3"/>
    <w:rsid w:val="00632EEC"/>
    <w:rsid w:val="00633D6C"/>
    <w:rsid w:val="00634250"/>
    <w:rsid w:val="00634353"/>
    <w:rsid w:val="00635212"/>
    <w:rsid w:val="0063537A"/>
    <w:rsid w:val="00635EB9"/>
    <w:rsid w:val="006373CD"/>
    <w:rsid w:val="00637767"/>
    <w:rsid w:val="0064018F"/>
    <w:rsid w:val="00640AEC"/>
    <w:rsid w:val="00642853"/>
    <w:rsid w:val="00644C9C"/>
    <w:rsid w:val="00645268"/>
    <w:rsid w:val="00646DB8"/>
    <w:rsid w:val="00646F3F"/>
    <w:rsid w:val="00650440"/>
    <w:rsid w:val="006510D8"/>
    <w:rsid w:val="0065196E"/>
    <w:rsid w:val="0065246C"/>
    <w:rsid w:val="006526EC"/>
    <w:rsid w:val="0065334C"/>
    <w:rsid w:val="00653DDE"/>
    <w:rsid w:val="0065485E"/>
    <w:rsid w:val="00654C4A"/>
    <w:rsid w:val="00654C88"/>
    <w:rsid w:val="00654E9C"/>
    <w:rsid w:val="00655E50"/>
    <w:rsid w:val="00656E72"/>
    <w:rsid w:val="00656F3C"/>
    <w:rsid w:val="00656F7E"/>
    <w:rsid w:val="00660CAF"/>
    <w:rsid w:val="00661A8B"/>
    <w:rsid w:val="00663110"/>
    <w:rsid w:val="00663A85"/>
    <w:rsid w:val="00664027"/>
    <w:rsid w:val="0066404E"/>
    <w:rsid w:val="006648A4"/>
    <w:rsid w:val="006652C7"/>
    <w:rsid w:val="006659BF"/>
    <w:rsid w:val="00665ADE"/>
    <w:rsid w:val="00666A87"/>
    <w:rsid w:val="00667F18"/>
    <w:rsid w:val="006703CE"/>
    <w:rsid w:val="006707E7"/>
    <w:rsid w:val="00670B76"/>
    <w:rsid w:val="00670E13"/>
    <w:rsid w:val="00671097"/>
    <w:rsid w:val="0067123F"/>
    <w:rsid w:val="006723F5"/>
    <w:rsid w:val="00673889"/>
    <w:rsid w:val="00673D5E"/>
    <w:rsid w:val="00673D7A"/>
    <w:rsid w:val="0067420F"/>
    <w:rsid w:val="00674272"/>
    <w:rsid w:val="00674DA1"/>
    <w:rsid w:val="006750E2"/>
    <w:rsid w:val="006760B3"/>
    <w:rsid w:val="00676983"/>
    <w:rsid w:val="00677125"/>
    <w:rsid w:val="00680352"/>
    <w:rsid w:val="00680A95"/>
    <w:rsid w:val="0068271F"/>
    <w:rsid w:val="00682B1A"/>
    <w:rsid w:val="00682FAD"/>
    <w:rsid w:val="00683A72"/>
    <w:rsid w:val="00684344"/>
    <w:rsid w:val="00685B35"/>
    <w:rsid w:val="0068657C"/>
    <w:rsid w:val="00686AC9"/>
    <w:rsid w:val="00687080"/>
    <w:rsid w:val="00687381"/>
    <w:rsid w:val="006909A5"/>
    <w:rsid w:val="00691B96"/>
    <w:rsid w:val="006958E8"/>
    <w:rsid w:val="0069630C"/>
    <w:rsid w:val="0069690C"/>
    <w:rsid w:val="006969C0"/>
    <w:rsid w:val="00696A01"/>
    <w:rsid w:val="00696D37"/>
    <w:rsid w:val="006972E3"/>
    <w:rsid w:val="006A036C"/>
    <w:rsid w:val="006A1157"/>
    <w:rsid w:val="006A182E"/>
    <w:rsid w:val="006A1D30"/>
    <w:rsid w:val="006A3623"/>
    <w:rsid w:val="006A3748"/>
    <w:rsid w:val="006A3860"/>
    <w:rsid w:val="006A48BD"/>
    <w:rsid w:val="006A6217"/>
    <w:rsid w:val="006A6949"/>
    <w:rsid w:val="006B1ADF"/>
    <w:rsid w:val="006B1B97"/>
    <w:rsid w:val="006B1DEF"/>
    <w:rsid w:val="006B1E7E"/>
    <w:rsid w:val="006B20B9"/>
    <w:rsid w:val="006B2C06"/>
    <w:rsid w:val="006B2FD0"/>
    <w:rsid w:val="006B3929"/>
    <w:rsid w:val="006B44CD"/>
    <w:rsid w:val="006B44EB"/>
    <w:rsid w:val="006B5DD7"/>
    <w:rsid w:val="006B64E7"/>
    <w:rsid w:val="006B662B"/>
    <w:rsid w:val="006B6BF9"/>
    <w:rsid w:val="006B6CA5"/>
    <w:rsid w:val="006B6D8F"/>
    <w:rsid w:val="006B6FC0"/>
    <w:rsid w:val="006B7257"/>
    <w:rsid w:val="006B7EF7"/>
    <w:rsid w:val="006C1CAA"/>
    <w:rsid w:val="006C24C0"/>
    <w:rsid w:val="006C3276"/>
    <w:rsid w:val="006C3493"/>
    <w:rsid w:val="006C3711"/>
    <w:rsid w:val="006C4002"/>
    <w:rsid w:val="006C4305"/>
    <w:rsid w:val="006C55DE"/>
    <w:rsid w:val="006C57DF"/>
    <w:rsid w:val="006C7089"/>
    <w:rsid w:val="006C724A"/>
    <w:rsid w:val="006C75A6"/>
    <w:rsid w:val="006C77D9"/>
    <w:rsid w:val="006D0DE6"/>
    <w:rsid w:val="006D1B52"/>
    <w:rsid w:val="006D1D60"/>
    <w:rsid w:val="006D202D"/>
    <w:rsid w:val="006D258B"/>
    <w:rsid w:val="006D291E"/>
    <w:rsid w:val="006D2939"/>
    <w:rsid w:val="006D2EA3"/>
    <w:rsid w:val="006D33B7"/>
    <w:rsid w:val="006D3406"/>
    <w:rsid w:val="006D3ED6"/>
    <w:rsid w:val="006D479C"/>
    <w:rsid w:val="006D63FE"/>
    <w:rsid w:val="006D771A"/>
    <w:rsid w:val="006D7951"/>
    <w:rsid w:val="006D7F75"/>
    <w:rsid w:val="006E00B8"/>
    <w:rsid w:val="006E324F"/>
    <w:rsid w:val="006E33FE"/>
    <w:rsid w:val="006E3707"/>
    <w:rsid w:val="006E3D4B"/>
    <w:rsid w:val="006E4F35"/>
    <w:rsid w:val="006E5B97"/>
    <w:rsid w:val="006E6535"/>
    <w:rsid w:val="006E7618"/>
    <w:rsid w:val="006E7E55"/>
    <w:rsid w:val="006E7F3B"/>
    <w:rsid w:val="006F0A85"/>
    <w:rsid w:val="006F0CC5"/>
    <w:rsid w:val="006F0E90"/>
    <w:rsid w:val="006F11C4"/>
    <w:rsid w:val="006F1507"/>
    <w:rsid w:val="006F17C4"/>
    <w:rsid w:val="006F3ED7"/>
    <w:rsid w:val="006F3EDB"/>
    <w:rsid w:val="006F42E1"/>
    <w:rsid w:val="006F4ABE"/>
    <w:rsid w:val="006F76A1"/>
    <w:rsid w:val="0070009C"/>
    <w:rsid w:val="007019D8"/>
    <w:rsid w:val="007022F3"/>
    <w:rsid w:val="00702366"/>
    <w:rsid w:val="00703A4C"/>
    <w:rsid w:val="00704199"/>
    <w:rsid w:val="00704276"/>
    <w:rsid w:val="00704534"/>
    <w:rsid w:val="00704CEA"/>
    <w:rsid w:val="00704EA0"/>
    <w:rsid w:val="00705BE1"/>
    <w:rsid w:val="00706623"/>
    <w:rsid w:val="00706D4D"/>
    <w:rsid w:val="00706E34"/>
    <w:rsid w:val="0070751A"/>
    <w:rsid w:val="00707A69"/>
    <w:rsid w:val="00707D13"/>
    <w:rsid w:val="00707FB2"/>
    <w:rsid w:val="007100F7"/>
    <w:rsid w:val="00711477"/>
    <w:rsid w:val="0071165A"/>
    <w:rsid w:val="00711D59"/>
    <w:rsid w:val="007129B0"/>
    <w:rsid w:val="00712DB5"/>
    <w:rsid w:val="007131DB"/>
    <w:rsid w:val="007138B7"/>
    <w:rsid w:val="007144CE"/>
    <w:rsid w:val="00714B34"/>
    <w:rsid w:val="00715DDB"/>
    <w:rsid w:val="007201B8"/>
    <w:rsid w:val="00720452"/>
    <w:rsid w:val="0072179F"/>
    <w:rsid w:val="00722305"/>
    <w:rsid w:val="0072241B"/>
    <w:rsid w:val="00722B10"/>
    <w:rsid w:val="00722CCB"/>
    <w:rsid w:val="007233A6"/>
    <w:rsid w:val="0072362D"/>
    <w:rsid w:val="00723DC1"/>
    <w:rsid w:val="00723F4D"/>
    <w:rsid w:val="00724595"/>
    <w:rsid w:val="00724C09"/>
    <w:rsid w:val="00725556"/>
    <w:rsid w:val="00726450"/>
    <w:rsid w:val="00730A1E"/>
    <w:rsid w:val="007315A1"/>
    <w:rsid w:val="00732C5D"/>
    <w:rsid w:val="00732DA1"/>
    <w:rsid w:val="007348CF"/>
    <w:rsid w:val="00734CFC"/>
    <w:rsid w:val="007355E7"/>
    <w:rsid w:val="007356B4"/>
    <w:rsid w:val="007356D7"/>
    <w:rsid w:val="00735C31"/>
    <w:rsid w:val="0073619F"/>
    <w:rsid w:val="0073687F"/>
    <w:rsid w:val="00737252"/>
    <w:rsid w:val="007375CC"/>
    <w:rsid w:val="00740926"/>
    <w:rsid w:val="00740F76"/>
    <w:rsid w:val="00741048"/>
    <w:rsid w:val="00741C68"/>
    <w:rsid w:val="00741DE9"/>
    <w:rsid w:val="00742A3B"/>
    <w:rsid w:val="00743BE8"/>
    <w:rsid w:val="00744C92"/>
    <w:rsid w:val="00746EB5"/>
    <w:rsid w:val="007474D0"/>
    <w:rsid w:val="00750BB1"/>
    <w:rsid w:val="00750C0D"/>
    <w:rsid w:val="00750E22"/>
    <w:rsid w:val="00751AEC"/>
    <w:rsid w:val="00751BB6"/>
    <w:rsid w:val="00751FC7"/>
    <w:rsid w:val="007526B6"/>
    <w:rsid w:val="00752864"/>
    <w:rsid w:val="00752C66"/>
    <w:rsid w:val="00753B9A"/>
    <w:rsid w:val="00754BEB"/>
    <w:rsid w:val="00755B5A"/>
    <w:rsid w:val="00755D64"/>
    <w:rsid w:val="00755D66"/>
    <w:rsid w:val="00756417"/>
    <w:rsid w:val="00756570"/>
    <w:rsid w:val="00757C66"/>
    <w:rsid w:val="00760312"/>
    <w:rsid w:val="007603C2"/>
    <w:rsid w:val="00760B13"/>
    <w:rsid w:val="00760DD7"/>
    <w:rsid w:val="00761A90"/>
    <w:rsid w:val="00761B4D"/>
    <w:rsid w:val="00761F11"/>
    <w:rsid w:val="007620BB"/>
    <w:rsid w:val="007627B9"/>
    <w:rsid w:val="007636A6"/>
    <w:rsid w:val="00763A90"/>
    <w:rsid w:val="00764B72"/>
    <w:rsid w:val="007650E3"/>
    <w:rsid w:val="00766C70"/>
    <w:rsid w:val="00766D42"/>
    <w:rsid w:val="00767627"/>
    <w:rsid w:val="007705A3"/>
    <w:rsid w:val="00771BD7"/>
    <w:rsid w:val="00773003"/>
    <w:rsid w:val="00775373"/>
    <w:rsid w:val="00775E1D"/>
    <w:rsid w:val="007774AF"/>
    <w:rsid w:val="007778B9"/>
    <w:rsid w:val="00777A06"/>
    <w:rsid w:val="007805E7"/>
    <w:rsid w:val="0078110F"/>
    <w:rsid w:val="007817B3"/>
    <w:rsid w:val="007828A3"/>
    <w:rsid w:val="00783345"/>
    <w:rsid w:val="007833BF"/>
    <w:rsid w:val="00783632"/>
    <w:rsid w:val="00783B78"/>
    <w:rsid w:val="00783BDA"/>
    <w:rsid w:val="00783CCB"/>
    <w:rsid w:val="00786869"/>
    <w:rsid w:val="00787D9E"/>
    <w:rsid w:val="00790579"/>
    <w:rsid w:val="0079072E"/>
    <w:rsid w:val="007916DB"/>
    <w:rsid w:val="00791D8C"/>
    <w:rsid w:val="00791DAC"/>
    <w:rsid w:val="00791F2D"/>
    <w:rsid w:val="007920EB"/>
    <w:rsid w:val="00792923"/>
    <w:rsid w:val="007938CE"/>
    <w:rsid w:val="00794D87"/>
    <w:rsid w:val="00795517"/>
    <w:rsid w:val="00795768"/>
    <w:rsid w:val="007960A0"/>
    <w:rsid w:val="007961E1"/>
    <w:rsid w:val="00797213"/>
    <w:rsid w:val="007A0778"/>
    <w:rsid w:val="007A0B35"/>
    <w:rsid w:val="007A104D"/>
    <w:rsid w:val="007A113A"/>
    <w:rsid w:val="007A1FF8"/>
    <w:rsid w:val="007A2427"/>
    <w:rsid w:val="007A43D4"/>
    <w:rsid w:val="007A45A7"/>
    <w:rsid w:val="007A4E18"/>
    <w:rsid w:val="007A5078"/>
    <w:rsid w:val="007A608C"/>
    <w:rsid w:val="007A61AE"/>
    <w:rsid w:val="007A6855"/>
    <w:rsid w:val="007B0AC0"/>
    <w:rsid w:val="007B1D8F"/>
    <w:rsid w:val="007B1DF6"/>
    <w:rsid w:val="007B23A1"/>
    <w:rsid w:val="007B3B3E"/>
    <w:rsid w:val="007B4E54"/>
    <w:rsid w:val="007B591F"/>
    <w:rsid w:val="007B59FE"/>
    <w:rsid w:val="007B5B16"/>
    <w:rsid w:val="007B5CF9"/>
    <w:rsid w:val="007B62A8"/>
    <w:rsid w:val="007B678F"/>
    <w:rsid w:val="007B7BA4"/>
    <w:rsid w:val="007B7E74"/>
    <w:rsid w:val="007C0A77"/>
    <w:rsid w:val="007C1346"/>
    <w:rsid w:val="007C2269"/>
    <w:rsid w:val="007C2DBF"/>
    <w:rsid w:val="007C3014"/>
    <w:rsid w:val="007C3737"/>
    <w:rsid w:val="007C435B"/>
    <w:rsid w:val="007C4C00"/>
    <w:rsid w:val="007C5671"/>
    <w:rsid w:val="007C6082"/>
    <w:rsid w:val="007C6086"/>
    <w:rsid w:val="007C6627"/>
    <w:rsid w:val="007C69C1"/>
    <w:rsid w:val="007C7243"/>
    <w:rsid w:val="007C7FDA"/>
    <w:rsid w:val="007D05B4"/>
    <w:rsid w:val="007D09D8"/>
    <w:rsid w:val="007D1198"/>
    <w:rsid w:val="007D19F6"/>
    <w:rsid w:val="007D299A"/>
    <w:rsid w:val="007D3223"/>
    <w:rsid w:val="007D359B"/>
    <w:rsid w:val="007D4E01"/>
    <w:rsid w:val="007D4ECF"/>
    <w:rsid w:val="007D532E"/>
    <w:rsid w:val="007D53E8"/>
    <w:rsid w:val="007D55CE"/>
    <w:rsid w:val="007D6188"/>
    <w:rsid w:val="007D62CD"/>
    <w:rsid w:val="007D6637"/>
    <w:rsid w:val="007D69C0"/>
    <w:rsid w:val="007D7FFD"/>
    <w:rsid w:val="007E1269"/>
    <w:rsid w:val="007E1AAA"/>
    <w:rsid w:val="007E26CC"/>
    <w:rsid w:val="007E27F7"/>
    <w:rsid w:val="007E3206"/>
    <w:rsid w:val="007E3554"/>
    <w:rsid w:val="007E3AC3"/>
    <w:rsid w:val="007E3B1D"/>
    <w:rsid w:val="007E3FE8"/>
    <w:rsid w:val="007E41C0"/>
    <w:rsid w:val="007E48BF"/>
    <w:rsid w:val="007E497F"/>
    <w:rsid w:val="007E49EA"/>
    <w:rsid w:val="007E4D93"/>
    <w:rsid w:val="007E55CB"/>
    <w:rsid w:val="007E586B"/>
    <w:rsid w:val="007E5E38"/>
    <w:rsid w:val="007E6A9C"/>
    <w:rsid w:val="007E6F07"/>
    <w:rsid w:val="007E7544"/>
    <w:rsid w:val="007F05AA"/>
    <w:rsid w:val="007F0D26"/>
    <w:rsid w:val="007F1615"/>
    <w:rsid w:val="007F2AC8"/>
    <w:rsid w:val="007F3982"/>
    <w:rsid w:val="007F40FB"/>
    <w:rsid w:val="007F4A0C"/>
    <w:rsid w:val="007F4B5A"/>
    <w:rsid w:val="007F7813"/>
    <w:rsid w:val="00800A25"/>
    <w:rsid w:val="008034AE"/>
    <w:rsid w:val="00805EB6"/>
    <w:rsid w:val="00805FBD"/>
    <w:rsid w:val="00806333"/>
    <w:rsid w:val="008064D7"/>
    <w:rsid w:val="008073CF"/>
    <w:rsid w:val="008073DF"/>
    <w:rsid w:val="008114CE"/>
    <w:rsid w:val="0081153A"/>
    <w:rsid w:val="00811C56"/>
    <w:rsid w:val="00811CDE"/>
    <w:rsid w:val="00812364"/>
    <w:rsid w:val="0081261B"/>
    <w:rsid w:val="00812A22"/>
    <w:rsid w:val="008132BD"/>
    <w:rsid w:val="00814805"/>
    <w:rsid w:val="00815435"/>
    <w:rsid w:val="00817342"/>
    <w:rsid w:val="00817519"/>
    <w:rsid w:val="008176A2"/>
    <w:rsid w:val="00820089"/>
    <w:rsid w:val="00820277"/>
    <w:rsid w:val="00820BCA"/>
    <w:rsid w:val="008222DC"/>
    <w:rsid w:val="00822573"/>
    <w:rsid w:val="00822782"/>
    <w:rsid w:val="00822F13"/>
    <w:rsid w:val="00823407"/>
    <w:rsid w:val="008237B5"/>
    <w:rsid w:val="008238BA"/>
    <w:rsid w:val="008242EB"/>
    <w:rsid w:val="0082437B"/>
    <w:rsid w:val="0082438D"/>
    <w:rsid w:val="00824531"/>
    <w:rsid w:val="00825A36"/>
    <w:rsid w:val="00825CC2"/>
    <w:rsid w:val="00827370"/>
    <w:rsid w:val="00827E7A"/>
    <w:rsid w:val="00830B6C"/>
    <w:rsid w:val="008316E4"/>
    <w:rsid w:val="00831BF9"/>
    <w:rsid w:val="00831C56"/>
    <w:rsid w:val="00831E1C"/>
    <w:rsid w:val="008329AB"/>
    <w:rsid w:val="00832EC2"/>
    <w:rsid w:val="00833754"/>
    <w:rsid w:val="00833FC4"/>
    <w:rsid w:val="00834D5E"/>
    <w:rsid w:val="008351F1"/>
    <w:rsid w:val="008356B3"/>
    <w:rsid w:val="00835BEC"/>
    <w:rsid w:val="00835D71"/>
    <w:rsid w:val="008367DF"/>
    <w:rsid w:val="00836B7F"/>
    <w:rsid w:val="00836C20"/>
    <w:rsid w:val="008377DB"/>
    <w:rsid w:val="008405A7"/>
    <w:rsid w:val="00842C53"/>
    <w:rsid w:val="00843528"/>
    <w:rsid w:val="00844086"/>
    <w:rsid w:val="008440A5"/>
    <w:rsid w:val="0084444E"/>
    <w:rsid w:val="008451CE"/>
    <w:rsid w:val="0084586B"/>
    <w:rsid w:val="00845AB3"/>
    <w:rsid w:val="008467E3"/>
    <w:rsid w:val="00846835"/>
    <w:rsid w:val="00846DB6"/>
    <w:rsid w:val="00846FFD"/>
    <w:rsid w:val="00847B28"/>
    <w:rsid w:val="00847F63"/>
    <w:rsid w:val="0085056F"/>
    <w:rsid w:val="00850712"/>
    <w:rsid w:val="00851306"/>
    <w:rsid w:val="00852369"/>
    <w:rsid w:val="008527A3"/>
    <w:rsid w:val="00853E31"/>
    <w:rsid w:val="008559C3"/>
    <w:rsid w:val="00855CC7"/>
    <w:rsid w:val="00856834"/>
    <w:rsid w:val="008569A9"/>
    <w:rsid w:val="00857B85"/>
    <w:rsid w:val="0086095B"/>
    <w:rsid w:val="008629D2"/>
    <w:rsid w:val="00862FF0"/>
    <w:rsid w:val="0086355D"/>
    <w:rsid w:val="008637FD"/>
    <w:rsid w:val="0086382E"/>
    <w:rsid w:val="00863A52"/>
    <w:rsid w:val="00863B6B"/>
    <w:rsid w:val="00863D6C"/>
    <w:rsid w:val="00864DE0"/>
    <w:rsid w:val="00865151"/>
    <w:rsid w:val="0086517E"/>
    <w:rsid w:val="0086598B"/>
    <w:rsid w:val="0086633E"/>
    <w:rsid w:val="0086641E"/>
    <w:rsid w:val="008678CD"/>
    <w:rsid w:val="00867B3C"/>
    <w:rsid w:val="00871454"/>
    <w:rsid w:val="00871774"/>
    <w:rsid w:val="008717AD"/>
    <w:rsid w:val="00872159"/>
    <w:rsid w:val="00872DB7"/>
    <w:rsid w:val="0087317A"/>
    <w:rsid w:val="00873881"/>
    <w:rsid w:val="00873A7B"/>
    <w:rsid w:val="00873E07"/>
    <w:rsid w:val="008744BC"/>
    <w:rsid w:val="00874500"/>
    <w:rsid w:val="008746BE"/>
    <w:rsid w:val="00876B4E"/>
    <w:rsid w:val="00877E22"/>
    <w:rsid w:val="00880DEE"/>
    <w:rsid w:val="008810C7"/>
    <w:rsid w:val="008811DC"/>
    <w:rsid w:val="00881695"/>
    <w:rsid w:val="008822B2"/>
    <w:rsid w:val="008826EA"/>
    <w:rsid w:val="00882B83"/>
    <w:rsid w:val="00882C9A"/>
    <w:rsid w:val="00884907"/>
    <w:rsid w:val="00884CE3"/>
    <w:rsid w:val="008862AA"/>
    <w:rsid w:val="0088641B"/>
    <w:rsid w:val="00887207"/>
    <w:rsid w:val="0088759A"/>
    <w:rsid w:val="00887F9A"/>
    <w:rsid w:val="00890374"/>
    <w:rsid w:val="0089158C"/>
    <w:rsid w:val="00891604"/>
    <w:rsid w:val="00892C41"/>
    <w:rsid w:val="008932F6"/>
    <w:rsid w:val="00893A3B"/>
    <w:rsid w:val="0089572E"/>
    <w:rsid w:val="0089577B"/>
    <w:rsid w:val="00895CAF"/>
    <w:rsid w:val="00897379"/>
    <w:rsid w:val="00897D74"/>
    <w:rsid w:val="00897F6E"/>
    <w:rsid w:val="008A1611"/>
    <w:rsid w:val="008A26D3"/>
    <w:rsid w:val="008A2F03"/>
    <w:rsid w:val="008A4CCE"/>
    <w:rsid w:val="008A567C"/>
    <w:rsid w:val="008A5A4C"/>
    <w:rsid w:val="008A6CC7"/>
    <w:rsid w:val="008A6FB1"/>
    <w:rsid w:val="008A7914"/>
    <w:rsid w:val="008A7AA4"/>
    <w:rsid w:val="008B0292"/>
    <w:rsid w:val="008B18BB"/>
    <w:rsid w:val="008B1A0A"/>
    <w:rsid w:val="008B1AF0"/>
    <w:rsid w:val="008B2A42"/>
    <w:rsid w:val="008B2D00"/>
    <w:rsid w:val="008B2D50"/>
    <w:rsid w:val="008B3007"/>
    <w:rsid w:val="008B31BE"/>
    <w:rsid w:val="008B3253"/>
    <w:rsid w:val="008B358B"/>
    <w:rsid w:val="008B3815"/>
    <w:rsid w:val="008B38CB"/>
    <w:rsid w:val="008B3E22"/>
    <w:rsid w:val="008B3F30"/>
    <w:rsid w:val="008B402A"/>
    <w:rsid w:val="008B56B6"/>
    <w:rsid w:val="008B65DC"/>
    <w:rsid w:val="008C0052"/>
    <w:rsid w:val="008C0164"/>
    <w:rsid w:val="008C1CEA"/>
    <w:rsid w:val="008C4DE2"/>
    <w:rsid w:val="008C513A"/>
    <w:rsid w:val="008C55A6"/>
    <w:rsid w:val="008C58D9"/>
    <w:rsid w:val="008C5A0A"/>
    <w:rsid w:val="008C5F2A"/>
    <w:rsid w:val="008C603A"/>
    <w:rsid w:val="008C7C0A"/>
    <w:rsid w:val="008D0BAF"/>
    <w:rsid w:val="008D0D63"/>
    <w:rsid w:val="008D0E79"/>
    <w:rsid w:val="008D1341"/>
    <w:rsid w:val="008D1508"/>
    <w:rsid w:val="008D1BDE"/>
    <w:rsid w:val="008D1F0E"/>
    <w:rsid w:val="008D26E1"/>
    <w:rsid w:val="008D274A"/>
    <w:rsid w:val="008D2A54"/>
    <w:rsid w:val="008D2B10"/>
    <w:rsid w:val="008D2B1A"/>
    <w:rsid w:val="008D3B19"/>
    <w:rsid w:val="008D4362"/>
    <w:rsid w:val="008D4769"/>
    <w:rsid w:val="008D53D5"/>
    <w:rsid w:val="008D546C"/>
    <w:rsid w:val="008D5F73"/>
    <w:rsid w:val="008D6977"/>
    <w:rsid w:val="008D7612"/>
    <w:rsid w:val="008E090E"/>
    <w:rsid w:val="008E0E27"/>
    <w:rsid w:val="008E1638"/>
    <w:rsid w:val="008E1FD4"/>
    <w:rsid w:val="008E266D"/>
    <w:rsid w:val="008E43F2"/>
    <w:rsid w:val="008E5430"/>
    <w:rsid w:val="008E5C29"/>
    <w:rsid w:val="008E5F81"/>
    <w:rsid w:val="008E637A"/>
    <w:rsid w:val="008E708D"/>
    <w:rsid w:val="008F059C"/>
    <w:rsid w:val="008F06B2"/>
    <w:rsid w:val="008F0A0B"/>
    <w:rsid w:val="008F0A7C"/>
    <w:rsid w:val="008F1012"/>
    <w:rsid w:val="008F1156"/>
    <w:rsid w:val="008F1D40"/>
    <w:rsid w:val="008F421A"/>
    <w:rsid w:val="008F42CE"/>
    <w:rsid w:val="008F4323"/>
    <w:rsid w:val="008F5914"/>
    <w:rsid w:val="008F62A5"/>
    <w:rsid w:val="008F6442"/>
    <w:rsid w:val="008F6EA3"/>
    <w:rsid w:val="008F7FA3"/>
    <w:rsid w:val="00901B71"/>
    <w:rsid w:val="0090294A"/>
    <w:rsid w:val="00903F6B"/>
    <w:rsid w:val="00904EDA"/>
    <w:rsid w:val="00904EE3"/>
    <w:rsid w:val="009051E4"/>
    <w:rsid w:val="00905E25"/>
    <w:rsid w:val="009060D7"/>
    <w:rsid w:val="00906DF6"/>
    <w:rsid w:val="009075B8"/>
    <w:rsid w:val="00907901"/>
    <w:rsid w:val="00910591"/>
    <w:rsid w:val="0091105D"/>
    <w:rsid w:val="009129D9"/>
    <w:rsid w:val="00913CA4"/>
    <w:rsid w:val="00913F99"/>
    <w:rsid w:val="00914B84"/>
    <w:rsid w:val="00914DBC"/>
    <w:rsid w:val="009152F1"/>
    <w:rsid w:val="00915A11"/>
    <w:rsid w:val="00915CC2"/>
    <w:rsid w:val="009170B6"/>
    <w:rsid w:val="009173DF"/>
    <w:rsid w:val="009177F7"/>
    <w:rsid w:val="00921B6E"/>
    <w:rsid w:val="00921D25"/>
    <w:rsid w:val="0092267A"/>
    <w:rsid w:val="00922C15"/>
    <w:rsid w:val="009247A8"/>
    <w:rsid w:val="00925C0D"/>
    <w:rsid w:val="00926EC7"/>
    <w:rsid w:val="00927088"/>
    <w:rsid w:val="00927407"/>
    <w:rsid w:val="00927428"/>
    <w:rsid w:val="0092757A"/>
    <w:rsid w:val="00930C0D"/>
    <w:rsid w:val="00931762"/>
    <w:rsid w:val="00931A76"/>
    <w:rsid w:val="009320EC"/>
    <w:rsid w:val="0093263A"/>
    <w:rsid w:val="00933B7E"/>
    <w:rsid w:val="00933E21"/>
    <w:rsid w:val="00935A48"/>
    <w:rsid w:val="00935BD3"/>
    <w:rsid w:val="0093660B"/>
    <w:rsid w:val="0093675C"/>
    <w:rsid w:val="00936788"/>
    <w:rsid w:val="00936A66"/>
    <w:rsid w:val="0093709F"/>
    <w:rsid w:val="00937431"/>
    <w:rsid w:val="00937724"/>
    <w:rsid w:val="00940403"/>
    <w:rsid w:val="00940A42"/>
    <w:rsid w:val="00941822"/>
    <w:rsid w:val="00941AD6"/>
    <w:rsid w:val="009422C1"/>
    <w:rsid w:val="009428DA"/>
    <w:rsid w:val="00942935"/>
    <w:rsid w:val="00945571"/>
    <w:rsid w:val="00946054"/>
    <w:rsid w:val="0094631A"/>
    <w:rsid w:val="0094666A"/>
    <w:rsid w:val="00946B85"/>
    <w:rsid w:val="009474E1"/>
    <w:rsid w:val="009509E6"/>
    <w:rsid w:val="00950D57"/>
    <w:rsid w:val="00951C6C"/>
    <w:rsid w:val="00953B07"/>
    <w:rsid w:val="00953B2A"/>
    <w:rsid w:val="00954F3F"/>
    <w:rsid w:val="0095508C"/>
    <w:rsid w:val="009556A3"/>
    <w:rsid w:val="009560BA"/>
    <w:rsid w:val="00956280"/>
    <w:rsid w:val="00956658"/>
    <w:rsid w:val="00956945"/>
    <w:rsid w:val="00956A93"/>
    <w:rsid w:val="00956C51"/>
    <w:rsid w:val="00957433"/>
    <w:rsid w:val="00960115"/>
    <w:rsid w:val="009605B9"/>
    <w:rsid w:val="00961A4A"/>
    <w:rsid w:val="0096446B"/>
    <w:rsid w:val="0096548B"/>
    <w:rsid w:val="00966ADD"/>
    <w:rsid w:val="00966F33"/>
    <w:rsid w:val="00967B9D"/>
    <w:rsid w:val="00971220"/>
    <w:rsid w:val="00972051"/>
    <w:rsid w:val="0097224C"/>
    <w:rsid w:val="009738AE"/>
    <w:rsid w:val="00973EEC"/>
    <w:rsid w:val="00974CEF"/>
    <w:rsid w:val="00975135"/>
    <w:rsid w:val="0097639C"/>
    <w:rsid w:val="00976DB8"/>
    <w:rsid w:val="0097708B"/>
    <w:rsid w:val="0097713B"/>
    <w:rsid w:val="009771C4"/>
    <w:rsid w:val="0098103A"/>
    <w:rsid w:val="009816FD"/>
    <w:rsid w:val="00982D04"/>
    <w:rsid w:val="009836DB"/>
    <w:rsid w:val="00983B43"/>
    <w:rsid w:val="00984CF7"/>
    <w:rsid w:val="00984F65"/>
    <w:rsid w:val="00985190"/>
    <w:rsid w:val="009861A4"/>
    <w:rsid w:val="00986FA0"/>
    <w:rsid w:val="00987831"/>
    <w:rsid w:val="00990AD8"/>
    <w:rsid w:val="00990E51"/>
    <w:rsid w:val="00991069"/>
    <w:rsid w:val="009911E9"/>
    <w:rsid w:val="009914BB"/>
    <w:rsid w:val="009916CA"/>
    <w:rsid w:val="009920CB"/>
    <w:rsid w:val="00992B6B"/>
    <w:rsid w:val="0099317F"/>
    <w:rsid w:val="00993720"/>
    <w:rsid w:val="0099387B"/>
    <w:rsid w:val="00994537"/>
    <w:rsid w:val="009946DF"/>
    <w:rsid w:val="00994E33"/>
    <w:rsid w:val="009952B6"/>
    <w:rsid w:val="009952B8"/>
    <w:rsid w:val="0099551B"/>
    <w:rsid w:val="00995C98"/>
    <w:rsid w:val="009960F8"/>
    <w:rsid w:val="0099744A"/>
    <w:rsid w:val="0099749A"/>
    <w:rsid w:val="00997DC1"/>
    <w:rsid w:val="00997F2A"/>
    <w:rsid w:val="009A1DE5"/>
    <w:rsid w:val="009A21F9"/>
    <w:rsid w:val="009A39CF"/>
    <w:rsid w:val="009A4A0F"/>
    <w:rsid w:val="009A536D"/>
    <w:rsid w:val="009A6857"/>
    <w:rsid w:val="009B039B"/>
    <w:rsid w:val="009B172A"/>
    <w:rsid w:val="009B28CC"/>
    <w:rsid w:val="009B2F6A"/>
    <w:rsid w:val="009B3A33"/>
    <w:rsid w:val="009B3C54"/>
    <w:rsid w:val="009B3EDD"/>
    <w:rsid w:val="009B4843"/>
    <w:rsid w:val="009B4A75"/>
    <w:rsid w:val="009B5EFB"/>
    <w:rsid w:val="009B6548"/>
    <w:rsid w:val="009B6D0E"/>
    <w:rsid w:val="009C01AD"/>
    <w:rsid w:val="009C0639"/>
    <w:rsid w:val="009C0B1F"/>
    <w:rsid w:val="009C11CB"/>
    <w:rsid w:val="009C1419"/>
    <w:rsid w:val="009C155A"/>
    <w:rsid w:val="009C2040"/>
    <w:rsid w:val="009C2799"/>
    <w:rsid w:val="009C296D"/>
    <w:rsid w:val="009C333B"/>
    <w:rsid w:val="009C380A"/>
    <w:rsid w:val="009C48D6"/>
    <w:rsid w:val="009C58A1"/>
    <w:rsid w:val="009C61C8"/>
    <w:rsid w:val="009C6F77"/>
    <w:rsid w:val="009C7419"/>
    <w:rsid w:val="009C76F3"/>
    <w:rsid w:val="009C79D6"/>
    <w:rsid w:val="009C7E76"/>
    <w:rsid w:val="009D05D1"/>
    <w:rsid w:val="009D07A6"/>
    <w:rsid w:val="009D0C81"/>
    <w:rsid w:val="009D0DDE"/>
    <w:rsid w:val="009D0FE7"/>
    <w:rsid w:val="009D2124"/>
    <w:rsid w:val="009D219E"/>
    <w:rsid w:val="009D22FC"/>
    <w:rsid w:val="009D2624"/>
    <w:rsid w:val="009D2BFE"/>
    <w:rsid w:val="009D2FD9"/>
    <w:rsid w:val="009D3593"/>
    <w:rsid w:val="009D53DA"/>
    <w:rsid w:val="009D57EC"/>
    <w:rsid w:val="009D5CDC"/>
    <w:rsid w:val="009D6728"/>
    <w:rsid w:val="009D6EC9"/>
    <w:rsid w:val="009E002C"/>
    <w:rsid w:val="009E14AD"/>
    <w:rsid w:val="009E1A1B"/>
    <w:rsid w:val="009E1C4F"/>
    <w:rsid w:val="009E266E"/>
    <w:rsid w:val="009E26F6"/>
    <w:rsid w:val="009E2BB3"/>
    <w:rsid w:val="009E3652"/>
    <w:rsid w:val="009E3EAA"/>
    <w:rsid w:val="009E47C3"/>
    <w:rsid w:val="009E5F8B"/>
    <w:rsid w:val="009E62FA"/>
    <w:rsid w:val="009E6953"/>
    <w:rsid w:val="009E7707"/>
    <w:rsid w:val="009F05BB"/>
    <w:rsid w:val="009F14AF"/>
    <w:rsid w:val="009F30A8"/>
    <w:rsid w:val="009F362D"/>
    <w:rsid w:val="009F3C54"/>
    <w:rsid w:val="009F45C8"/>
    <w:rsid w:val="009F4794"/>
    <w:rsid w:val="009F47C4"/>
    <w:rsid w:val="009F48FB"/>
    <w:rsid w:val="009F4DAF"/>
    <w:rsid w:val="009F69C3"/>
    <w:rsid w:val="009F6AC9"/>
    <w:rsid w:val="009F700E"/>
    <w:rsid w:val="009F7362"/>
    <w:rsid w:val="00A002E8"/>
    <w:rsid w:val="00A004C7"/>
    <w:rsid w:val="00A01BA9"/>
    <w:rsid w:val="00A02013"/>
    <w:rsid w:val="00A020DE"/>
    <w:rsid w:val="00A02AA0"/>
    <w:rsid w:val="00A031AD"/>
    <w:rsid w:val="00A03452"/>
    <w:rsid w:val="00A03A2B"/>
    <w:rsid w:val="00A03B83"/>
    <w:rsid w:val="00A0493B"/>
    <w:rsid w:val="00A04C0D"/>
    <w:rsid w:val="00A04E39"/>
    <w:rsid w:val="00A05204"/>
    <w:rsid w:val="00A073E3"/>
    <w:rsid w:val="00A07E15"/>
    <w:rsid w:val="00A1002E"/>
    <w:rsid w:val="00A100D3"/>
    <w:rsid w:val="00A108BA"/>
    <w:rsid w:val="00A1090E"/>
    <w:rsid w:val="00A10926"/>
    <w:rsid w:val="00A113CE"/>
    <w:rsid w:val="00A11CF9"/>
    <w:rsid w:val="00A127E3"/>
    <w:rsid w:val="00A146DB"/>
    <w:rsid w:val="00A1494F"/>
    <w:rsid w:val="00A1529C"/>
    <w:rsid w:val="00A15CD7"/>
    <w:rsid w:val="00A1639F"/>
    <w:rsid w:val="00A165E7"/>
    <w:rsid w:val="00A1684F"/>
    <w:rsid w:val="00A17E23"/>
    <w:rsid w:val="00A20F0D"/>
    <w:rsid w:val="00A21368"/>
    <w:rsid w:val="00A21C74"/>
    <w:rsid w:val="00A21CB6"/>
    <w:rsid w:val="00A22465"/>
    <w:rsid w:val="00A22840"/>
    <w:rsid w:val="00A229C4"/>
    <w:rsid w:val="00A23F24"/>
    <w:rsid w:val="00A2469F"/>
    <w:rsid w:val="00A2493B"/>
    <w:rsid w:val="00A24C96"/>
    <w:rsid w:val="00A2545A"/>
    <w:rsid w:val="00A25A02"/>
    <w:rsid w:val="00A26154"/>
    <w:rsid w:val="00A264A4"/>
    <w:rsid w:val="00A26B82"/>
    <w:rsid w:val="00A26E68"/>
    <w:rsid w:val="00A26FB2"/>
    <w:rsid w:val="00A27B87"/>
    <w:rsid w:val="00A304C9"/>
    <w:rsid w:val="00A30582"/>
    <w:rsid w:val="00A31147"/>
    <w:rsid w:val="00A311AF"/>
    <w:rsid w:val="00A31282"/>
    <w:rsid w:val="00A31E68"/>
    <w:rsid w:val="00A31FE6"/>
    <w:rsid w:val="00A32BC5"/>
    <w:rsid w:val="00A32FDD"/>
    <w:rsid w:val="00A33864"/>
    <w:rsid w:val="00A34E72"/>
    <w:rsid w:val="00A357D6"/>
    <w:rsid w:val="00A35965"/>
    <w:rsid w:val="00A364C2"/>
    <w:rsid w:val="00A36AE5"/>
    <w:rsid w:val="00A37448"/>
    <w:rsid w:val="00A37473"/>
    <w:rsid w:val="00A37930"/>
    <w:rsid w:val="00A37942"/>
    <w:rsid w:val="00A40384"/>
    <w:rsid w:val="00A40A27"/>
    <w:rsid w:val="00A40C3A"/>
    <w:rsid w:val="00A413D9"/>
    <w:rsid w:val="00A420C8"/>
    <w:rsid w:val="00A4265B"/>
    <w:rsid w:val="00A4284D"/>
    <w:rsid w:val="00A42C5B"/>
    <w:rsid w:val="00A43DD1"/>
    <w:rsid w:val="00A44B41"/>
    <w:rsid w:val="00A450A6"/>
    <w:rsid w:val="00A453AF"/>
    <w:rsid w:val="00A45B6F"/>
    <w:rsid w:val="00A45DE5"/>
    <w:rsid w:val="00A45E49"/>
    <w:rsid w:val="00A45FFF"/>
    <w:rsid w:val="00A46111"/>
    <w:rsid w:val="00A4659B"/>
    <w:rsid w:val="00A465E8"/>
    <w:rsid w:val="00A4661C"/>
    <w:rsid w:val="00A4737C"/>
    <w:rsid w:val="00A4744F"/>
    <w:rsid w:val="00A51086"/>
    <w:rsid w:val="00A5111D"/>
    <w:rsid w:val="00A528F1"/>
    <w:rsid w:val="00A5307E"/>
    <w:rsid w:val="00A53C91"/>
    <w:rsid w:val="00A54F67"/>
    <w:rsid w:val="00A55D95"/>
    <w:rsid w:val="00A56818"/>
    <w:rsid w:val="00A5681B"/>
    <w:rsid w:val="00A568B2"/>
    <w:rsid w:val="00A571FC"/>
    <w:rsid w:val="00A576D4"/>
    <w:rsid w:val="00A57830"/>
    <w:rsid w:val="00A60855"/>
    <w:rsid w:val="00A60B05"/>
    <w:rsid w:val="00A61243"/>
    <w:rsid w:val="00A617D6"/>
    <w:rsid w:val="00A61A52"/>
    <w:rsid w:val="00A61E4A"/>
    <w:rsid w:val="00A62E35"/>
    <w:rsid w:val="00A634AA"/>
    <w:rsid w:val="00A638DF"/>
    <w:rsid w:val="00A63FB9"/>
    <w:rsid w:val="00A64109"/>
    <w:rsid w:val="00A64BA6"/>
    <w:rsid w:val="00A65FA0"/>
    <w:rsid w:val="00A6633D"/>
    <w:rsid w:val="00A669DA"/>
    <w:rsid w:val="00A66F25"/>
    <w:rsid w:val="00A7108D"/>
    <w:rsid w:val="00A710B9"/>
    <w:rsid w:val="00A714BC"/>
    <w:rsid w:val="00A740E1"/>
    <w:rsid w:val="00A7489F"/>
    <w:rsid w:val="00A750BE"/>
    <w:rsid w:val="00A75F26"/>
    <w:rsid w:val="00A80451"/>
    <w:rsid w:val="00A810DA"/>
    <w:rsid w:val="00A82029"/>
    <w:rsid w:val="00A83DBC"/>
    <w:rsid w:val="00A84541"/>
    <w:rsid w:val="00A852CE"/>
    <w:rsid w:val="00A853A1"/>
    <w:rsid w:val="00A8598F"/>
    <w:rsid w:val="00A85B9A"/>
    <w:rsid w:val="00A85EBE"/>
    <w:rsid w:val="00A86538"/>
    <w:rsid w:val="00A8676E"/>
    <w:rsid w:val="00A867FB"/>
    <w:rsid w:val="00A86E68"/>
    <w:rsid w:val="00A87122"/>
    <w:rsid w:val="00A8768A"/>
    <w:rsid w:val="00A87DB6"/>
    <w:rsid w:val="00A91034"/>
    <w:rsid w:val="00A929EE"/>
    <w:rsid w:val="00A93913"/>
    <w:rsid w:val="00A94DEF"/>
    <w:rsid w:val="00A9547B"/>
    <w:rsid w:val="00A9624C"/>
    <w:rsid w:val="00A972AE"/>
    <w:rsid w:val="00A97FC6"/>
    <w:rsid w:val="00AA0890"/>
    <w:rsid w:val="00AA1727"/>
    <w:rsid w:val="00AA2B57"/>
    <w:rsid w:val="00AA2BD2"/>
    <w:rsid w:val="00AA3030"/>
    <w:rsid w:val="00AA31EF"/>
    <w:rsid w:val="00AA3D55"/>
    <w:rsid w:val="00AA409F"/>
    <w:rsid w:val="00AA4285"/>
    <w:rsid w:val="00AA440E"/>
    <w:rsid w:val="00AA4DCF"/>
    <w:rsid w:val="00AA5155"/>
    <w:rsid w:val="00AA5A2E"/>
    <w:rsid w:val="00AA5DE2"/>
    <w:rsid w:val="00AA5ECD"/>
    <w:rsid w:val="00AA5EFB"/>
    <w:rsid w:val="00AA6737"/>
    <w:rsid w:val="00AA693D"/>
    <w:rsid w:val="00AA6D7A"/>
    <w:rsid w:val="00AA6F35"/>
    <w:rsid w:val="00AA7E32"/>
    <w:rsid w:val="00AA7FDF"/>
    <w:rsid w:val="00AB0378"/>
    <w:rsid w:val="00AB0EE6"/>
    <w:rsid w:val="00AB1C6E"/>
    <w:rsid w:val="00AB2805"/>
    <w:rsid w:val="00AB394D"/>
    <w:rsid w:val="00AB4616"/>
    <w:rsid w:val="00AB48CB"/>
    <w:rsid w:val="00AB53F9"/>
    <w:rsid w:val="00AB5B79"/>
    <w:rsid w:val="00AB6981"/>
    <w:rsid w:val="00AB6A4E"/>
    <w:rsid w:val="00AB752F"/>
    <w:rsid w:val="00AB7DA7"/>
    <w:rsid w:val="00AC0429"/>
    <w:rsid w:val="00AC102C"/>
    <w:rsid w:val="00AC1237"/>
    <w:rsid w:val="00AC224A"/>
    <w:rsid w:val="00AC4550"/>
    <w:rsid w:val="00AC4B8D"/>
    <w:rsid w:val="00AC4D6C"/>
    <w:rsid w:val="00AC5290"/>
    <w:rsid w:val="00AC5ADC"/>
    <w:rsid w:val="00AC6668"/>
    <w:rsid w:val="00AC67AA"/>
    <w:rsid w:val="00AC6ECF"/>
    <w:rsid w:val="00AC7884"/>
    <w:rsid w:val="00AD0114"/>
    <w:rsid w:val="00AD10F7"/>
    <w:rsid w:val="00AD1246"/>
    <w:rsid w:val="00AD1311"/>
    <w:rsid w:val="00AD23B7"/>
    <w:rsid w:val="00AD2881"/>
    <w:rsid w:val="00AD3C28"/>
    <w:rsid w:val="00AD4579"/>
    <w:rsid w:val="00AD45AA"/>
    <w:rsid w:val="00AD51F1"/>
    <w:rsid w:val="00AD544F"/>
    <w:rsid w:val="00AD56EC"/>
    <w:rsid w:val="00AD5D28"/>
    <w:rsid w:val="00AD5F21"/>
    <w:rsid w:val="00AD608E"/>
    <w:rsid w:val="00AD6758"/>
    <w:rsid w:val="00AD7CAF"/>
    <w:rsid w:val="00AE04A1"/>
    <w:rsid w:val="00AE0C68"/>
    <w:rsid w:val="00AE1453"/>
    <w:rsid w:val="00AE25B7"/>
    <w:rsid w:val="00AE2C7E"/>
    <w:rsid w:val="00AE2FD6"/>
    <w:rsid w:val="00AE3269"/>
    <w:rsid w:val="00AE43D6"/>
    <w:rsid w:val="00AE467E"/>
    <w:rsid w:val="00AE4A7B"/>
    <w:rsid w:val="00AE6120"/>
    <w:rsid w:val="00AE7105"/>
    <w:rsid w:val="00AE783E"/>
    <w:rsid w:val="00AE7AD0"/>
    <w:rsid w:val="00AF0384"/>
    <w:rsid w:val="00AF0885"/>
    <w:rsid w:val="00AF0A7E"/>
    <w:rsid w:val="00AF0D76"/>
    <w:rsid w:val="00AF17AE"/>
    <w:rsid w:val="00AF1943"/>
    <w:rsid w:val="00AF25F9"/>
    <w:rsid w:val="00AF329B"/>
    <w:rsid w:val="00AF3990"/>
    <w:rsid w:val="00AF3EBD"/>
    <w:rsid w:val="00AF5819"/>
    <w:rsid w:val="00AF5BD9"/>
    <w:rsid w:val="00AF7403"/>
    <w:rsid w:val="00B01354"/>
    <w:rsid w:val="00B0259A"/>
    <w:rsid w:val="00B02745"/>
    <w:rsid w:val="00B03BC1"/>
    <w:rsid w:val="00B03CE6"/>
    <w:rsid w:val="00B04472"/>
    <w:rsid w:val="00B0470A"/>
    <w:rsid w:val="00B059A6"/>
    <w:rsid w:val="00B06698"/>
    <w:rsid w:val="00B06CCB"/>
    <w:rsid w:val="00B07029"/>
    <w:rsid w:val="00B07E6B"/>
    <w:rsid w:val="00B10905"/>
    <w:rsid w:val="00B117AE"/>
    <w:rsid w:val="00B12138"/>
    <w:rsid w:val="00B127AF"/>
    <w:rsid w:val="00B12B46"/>
    <w:rsid w:val="00B13568"/>
    <w:rsid w:val="00B13768"/>
    <w:rsid w:val="00B13D66"/>
    <w:rsid w:val="00B1406F"/>
    <w:rsid w:val="00B15FC7"/>
    <w:rsid w:val="00B16870"/>
    <w:rsid w:val="00B16C13"/>
    <w:rsid w:val="00B17F79"/>
    <w:rsid w:val="00B20239"/>
    <w:rsid w:val="00B204D7"/>
    <w:rsid w:val="00B20E03"/>
    <w:rsid w:val="00B21325"/>
    <w:rsid w:val="00B21499"/>
    <w:rsid w:val="00B22038"/>
    <w:rsid w:val="00B250BF"/>
    <w:rsid w:val="00B254AD"/>
    <w:rsid w:val="00B263F7"/>
    <w:rsid w:val="00B3047D"/>
    <w:rsid w:val="00B3091B"/>
    <w:rsid w:val="00B30D0B"/>
    <w:rsid w:val="00B31DF2"/>
    <w:rsid w:val="00B326A5"/>
    <w:rsid w:val="00B32F3F"/>
    <w:rsid w:val="00B33D47"/>
    <w:rsid w:val="00B34192"/>
    <w:rsid w:val="00B36444"/>
    <w:rsid w:val="00B36625"/>
    <w:rsid w:val="00B367BA"/>
    <w:rsid w:val="00B37C77"/>
    <w:rsid w:val="00B40411"/>
    <w:rsid w:val="00B405B1"/>
    <w:rsid w:val="00B40D3A"/>
    <w:rsid w:val="00B40E5B"/>
    <w:rsid w:val="00B4345E"/>
    <w:rsid w:val="00B436F2"/>
    <w:rsid w:val="00B45387"/>
    <w:rsid w:val="00B460A0"/>
    <w:rsid w:val="00B50345"/>
    <w:rsid w:val="00B52AEC"/>
    <w:rsid w:val="00B534DE"/>
    <w:rsid w:val="00B53834"/>
    <w:rsid w:val="00B54158"/>
    <w:rsid w:val="00B54539"/>
    <w:rsid w:val="00B562BA"/>
    <w:rsid w:val="00B56FF5"/>
    <w:rsid w:val="00B56FF9"/>
    <w:rsid w:val="00B57BFE"/>
    <w:rsid w:val="00B57FA2"/>
    <w:rsid w:val="00B60348"/>
    <w:rsid w:val="00B60F14"/>
    <w:rsid w:val="00B61A95"/>
    <w:rsid w:val="00B62504"/>
    <w:rsid w:val="00B636F7"/>
    <w:rsid w:val="00B64A6B"/>
    <w:rsid w:val="00B64BD8"/>
    <w:rsid w:val="00B652CC"/>
    <w:rsid w:val="00B65425"/>
    <w:rsid w:val="00B659D0"/>
    <w:rsid w:val="00B67146"/>
    <w:rsid w:val="00B67780"/>
    <w:rsid w:val="00B67D1D"/>
    <w:rsid w:val="00B67DA1"/>
    <w:rsid w:val="00B70639"/>
    <w:rsid w:val="00B71D38"/>
    <w:rsid w:val="00B72604"/>
    <w:rsid w:val="00B72B50"/>
    <w:rsid w:val="00B737AF"/>
    <w:rsid w:val="00B73A51"/>
    <w:rsid w:val="00B744BE"/>
    <w:rsid w:val="00B74EC8"/>
    <w:rsid w:val="00B753B2"/>
    <w:rsid w:val="00B757DA"/>
    <w:rsid w:val="00B762A2"/>
    <w:rsid w:val="00B76926"/>
    <w:rsid w:val="00B77D51"/>
    <w:rsid w:val="00B8140C"/>
    <w:rsid w:val="00B82146"/>
    <w:rsid w:val="00B836FA"/>
    <w:rsid w:val="00B837AB"/>
    <w:rsid w:val="00B83A20"/>
    <w:rsid w:val="00B84677"/>
    <w:rsid w:val="00B8627B"/>
    <w:rsid w:val="00B86CBB"/>
    <w:rsid w:val="00B86DF5"/>
    <w:rsid w:val="00B87CCE"/>
    <w:rsid w:val="00B91CEC"/>
    <w:rsid w:val="00B91DB5"/>
    <w:rsid w:val="00B92966"/>
    <w:rsid w:val="00B94A1A"/>
    <w:rsid w:val="00B94AA6"/>
    <w:rsid w:val="00B951A0"/>
    <w:rsid w:val="00B953DB"/>
    <w:rsid w:val="00B964E4"/>
    <w:rsid w:val="00B96AC0"/>
    <w:rsid w:val="00B96BD9"/>
    <w:rsid w:val="00B974B5"/>
    <w:rsid w:val="00B97DE4"/>
    <w:rsid w:val="00BA076B"/>
    <w:rsid w:val="00BA13C9"/>
    <w:rsid w:val="00BA1917"/>
    <w:rsid w:val="00BA1F6C"/>
    <w:rsid w:val="00BA3A35"/>
    <w:rsid w:val="00BA4E72"/>
    <w:rsid w:val="00BA53CA"/>
    <w:rsid w:val="00BA5A18"/>
    <w:rsid w:val="00BA5C15"/>
    <w:rsid w:val="00BA5D21"/>
    <w:rsid w:val="00BA7D41"/>
    <w:rsid w:val="00BB041C"/>
    <w:rsid w:val="00BB0520"/>
    <w:rsid w:val="00BB05B2"/>
    <w:rsid w:val="00BB05D3"/>
    <w:rsid w:val="00BB0A4C"/>
    <w:rsid w:val="00BB0C8C"/>
    <w:rsid w:val="00BB37F1"/>
    <w:rsid w:val="00BB386A"/>
    <w:rsid w:val="00BB3B6A"/>
    <w:rsid w:val="00BB3D83"/>
    <w:rsid w:val="00BB577F"/>
    <w:rsid w:val="00BB5B09"/>
    <w:rsid w:val="00BB5F5A"/>
    <w:rsid w:val="00BB6145"/>
    <w:rsid w:val="00BB64BC"/>
    <w:rsid w:val="00BB7C7C"/>
    <w:rsid w:val="00BC0B75"/>
    <w:rsid w:val="00BC222E"/>
    <w:rsid w:val="00BC2B1B"/>
    <w:rsid w:val="00BC4426"/>
    <w:rsid w:val="00BC45B2"/>
    <w:rsid w:val="00BC4937"/>
    <w:rsid w:val="00BC508D"/>
    <w:rsid w:val="00BC5529"/>
    <w:rsid w:val="00BC669F"/>
    <w:rsid w:val="00BC6E78"/>
    <w:rsid w:val="00BD01E1"/>
    <w:rsid w:val="00BD02C9"/>
    <w:rsid w:val="00BD0B9F"/>
    <w:rsid w:val="00BD125D"/>
    <w:rsid w:val="00BD2D37"/>
    <w:rsid w:val="00BD2DE1"/>
    <w:rsid w:val="00BD2E29"/>
    <w:rsid w:val="00BD3465"/>
    <w:rsid w:val="00BD5C8B"/>
    <w:rsid w:val="00BD64B2"/>
    <w:rsid w:val="00BD68AE"/>
    <w:rsid w:val="00BD6971"/>
    <w:rsid w:val="00BD6D60"/>
    <w:rsid w:val="00BD73BA"/>
    <w:rsid w:val="00BD7F1F"/>
    <w:rsid w:val="00BD7F4B"/>
    <w:rsid w:val="00BE00AA"/>
    <w:rsid w:val="00BE0B35"/>
    <w:rsid w:val="00BE1D83"/>
    <w:rsid w:val="00BE1E49"/>
    <w:rsid w:val="00BE2C54"/>
    <w:rsid w:val="00BE2F53"/>
    <w:rsid w:val="00BE3C3A"/>
    <w:rsid w:val="00BE3C8B"/>
    <w:rsid w:val="00BE3CE8"/>
    <w:rsid w:val="00BE40E3"/>
    <w:rsid w:val="00BE4752"/>
    <w:rsid w:val="00BE682B"/>
    <w:rsid w:val="00BE68CE"/>
    <w:rsid w:val="00BE7161"/>
    <w:rsid w:val="00BE7CD7"/>
    <w:rsid w:val="00BE7EC5"/>
    <w:rsid w:val="00BF1669"/>
    <w:rsid w:val="00BF22AB"/>
    <w:rsid w:val="00BF2339"/>
    <w:rsid w:val="00BF25CB"/>
    <w:rsid w:val="00BF29FE"/>
    <w:rsid w:val="00BF2D61"/>
    <w:rsid w:val="00BF3260"/>
    <w:rsid w:val="00BF3C49"/>
    <w:rsid w:val="00BF3C53"/>
    <w:rsid w:val="00BF563C"/>
    <w:rsid w:val="00BF5F7F"/>
    <w:rsid w:val="00BF6129"/>
    <w:rsid w:val="00BF6259"/>
    <w:rsid w:val="00BF6CAD"/>
    <w:rsid w:val="00BF6CC0"/>
    <w:rsid w:val="00BF6F7E"/>
    <w:rsid w:val="00BF7A15"/>
    <w:rsid w:val="00C00B7C"/>
    <w:rsid w:val="00C00FFE"/>
    <w:rsid w:val="00C0111D"/>
    <w:rsid w:val="00C01A3B"/>
    <w:rsid w:val="00C031CD"/>
    <w:rsid w:val="00C04030"/>
    <w:rsid w:val="00C04605"/>
    <w:rsid w:val="00C047DD"/>
    <w:rsid w:val="00C04A4B"/>
    <w:rsid w:val="00C04CD6"/>
    <w:rsid w:val="00C05E8E"/>
    <w:rsid w:val="00C061CE"/>
    <w:rsid w:val="00C06697"/>
    <w:rsid w:val="00C11093"/>
    <w:rsid w:val="00C11164"/>
    <w:rsid w:val="00C11165"/>
    <w:rsid w:val="00C11244"/>
    <w:rsid w:val="00C11D98"/>
    <w:rsid w:val="00C11F09"/>
    <w:rsid w:val="00C12376"/>
    <w:rsid w:val="00C13185"/>
    <w:rsid w:val="00C1387E"/>
    <w:rsid w:val="00C13E5C"/>
    <w:rsid w:val="00C13E63"/>
    <w:rsid w:val="00C153DA"/>
    <w:rsid w:val="00C15702"/>
    <w:rsid w:val="00C15733"/>
    <w:rsid w:val="00C165DB"/>
    <w:rsid w:val="00C17B41"/>
    <w:rsid w:val="00C17DCD"/>
    <w:rsid w:val="00C2033A"/>
    <w:rsid w:val="00C2062B"/>
    <w:rsid w:val="00C2100E"/>
    <w:rsid w:val="00C21535"/>
    <w:rsid w:val="00C24535"/>
    <w:rsid w:val="00C24A66"/>
    <w:rsid w:val="00C24D67"/>
    <w:rsid w:val="00C30900"/>
    <w:rsid w:val="00C31646"/>
    <w:rsid w:val="00C31C93"/>
    <w:rsid w:val="00C324DF"/>
    <w:rsid w:val="00C325B4"/>
    <w:rsid w:val="00C33712"/>
    <w:rsid w:val="00C33EB3"/>
    <w:rsid w:val="00C3467C"/>
    <w:rsid w:val="00C356AC"/>
    <w:rsid w:val="00C35C81"/>
    <w:rsid w:val="00C35DE7"/>
    <w:rsid w:val="00C3687E"/>
    <w:rsid w:val="00C36C36"/>
    <w:rsid w:val="00C36D26"/>
    <w:rsid w:val="00C37444"/>
    <w:rsid w:val="00C41746"/>
    <w:rsid w:val="00C41B29"/>
    <w:rsid w:val="00C4222B"/>
    <w:rsid w:val="00C4349A"/>
    <w:rsid w:val="00C449D8"/>
    <w:rsid w:val="00C44C7D"/>
    <w:rsid w:val="00C450F7"/>
    <w:rsid w:val="00C4517B"/>
    <w:rsid w:val="00C457BE"/>
    <w:rsid w:val="00C45D9F"/>
    <w:rsid w:val="00C463B5"/>
    <w:rsid w:val="00C46B2D"/>
    <w:rsid w:val="00C47A18"/>
    <w:rsid w:val="00C47F71"/>
    <w:rsid w:val="00C50999"/>
    <w:rsid w:val="00C50D5B"/>
    <w:rsid w:val="00C51F44"/>
    <w:rsid w:val="00C52A9F"/>
    <w:rsid w:val="00C53ADE"/>
    <w:rsid w:val="00C551B1"/>
    <w:rsid w:val="00C554EF"/>
    <w:rsid w:val="00C5593C"/>
    <w:rsid w:val="00C55C19"/>
    <w:rsid w:val="00C5708E"/>
    <w:rsid w:val="00C57F91"/>
    <w:rsid w:val="00C60298"/>
    <w:rsid w:val="00C603D2"/>
    <w:rsid w:val="00C604F7"/>
    <w:rsid w:val="00C61425"/>
    <w:rsid w:val="00C61B6E"/>
    <w:rsid w:val="00C61C3C"/>
    <w:rsid w:val="00C626E7"/>
    <w:rsid w:val="00C627BC"/>
    <w:rsid w:val="00C6385D"/>
    <w:rsid w:val="00C63AF1"/>
    <w:rsid w:val="00C64091"/>
    <w:rsid w:val="00C6420C"/>
    <w:rsid w:val="00C644A0"/>
    <w:rsid w:val="00C6539E"/>
    <w:rsid w:val="00C666A1"/>
    <w:rsid w:val="00C6787E"/>
    <w:rsid w:val="00C67CAA"/>
    <w:rsid w:val="00C7023C"/>
    <w:rsid w:val="00C702E4"/>
    <w:rsid w:val="00C70B0F"/>
    <w:rsid w:val="00C70BE3"/>
    <w:rsid w:val="00C70D36"/>
    <w:rsid w:val="00C712B4"/>
    <w:rsid w:val="00C7234C"/>
    <w:rsid w:val="00C739DA"/>
    <w:rsid w:val="00C75116"/>
    <w:rsid w:val="00C757F1"/>
    <w:rsid w:val="00C80E5A"/>
    <w:rsid w:val="00C8114D"/>
    <w:rsid w:val="00C8124C"/>
    <w:rsid w:val="00C823A1"/>
    <w:rsid w:val="00C8407D"/>
    <w:rsid w:val="00C8491C"/>
    <w:rsid w:val="00C84F40"/>
    <w:rsid w:val="00C85078"/>
    <w:rsid w:val="00C859AB"/>
    <w:rsid w:val="00C863BE"/>
    <w:rsid w:val="00C87E26"/>
    <w:rsid w:val="00C90CF7"/>
    <w:rsid w:val="00C91102"/>
    <w:rsid w:val="00C911F7"/>
    <w:rsid w:val="00C919CC"/>
    <w:rsid w:val="00C91CD8"/>
    <w:rsid w:val="00C922A9"/>
    <w:rsid w:val="00C94A08"/>
    <w:rsid w:val="00C96B99"/>
    <w:rsid w:val="00CA0986"/>
    <w:rsid w:val="00CA0B72"/>
    <w:rsid w:val="00CA27A1"/>
    <w:rsid w:val="00CA2BD0"/>
    <w:rsid w:val="00CA4B43"/>
    <w:rsid w:val="00CA4B54"/>
    <w:rsid w:val="00CA5372"/>
    <w:rsid w:val="00CA548E"/>
    <w:rsid w:val="00CA5DDE"/>
    <w:rsid w:val="00CA658B"/>
    <w:rsid w:val="00CA7660"/>
    <w:rsid w:val="00CA7C2A"/>
    <w:rsid w:val="00CB084F"/>
    <w:rsid w:val="00CB0F5C"/>
    <w:rsid w:val="00CB12DB"/>
    <w:rsid w:val="00CB13E8"/>
    <w:rsid w:val="00CB1658"/>
    <w:rsid w:val="00CB1FDD"/>
    <w:rsid w:val="00CB22FF"/>
    <w:rsid w:val="00CB3083"/>
    <w:rsid w:val="00CB3FE8"/>
    <w:rsid w:val="00CB447A"/>
    <w:rsid w:val="00CB44FA"/>
    <w:rsid w:val="00CB4D5E"/>
    <w:rsid w:val="00CB4E36"/>
    <w:rsid w:val="00CB4E54"/>
    <w:rsid w:val="00CB4E76"/>
    <w:rsid w:val="00CB52A8"/>
    <w:rsid w:val="00CB5DEB"/>
    <w:rsid w:val="00CB6584"/>
    <w:rsid w:val="00CB68BA"/>
    <w:rsid w:val="00CB6BC8"/>
    <w:rsid w:val="00CB6F8D"/>
    <w:rsid w:val="00CB76B3"/>
    <w:rsid w:val="00CC051F"/>
    <w:rsid w:val="00CC16C2"/>
    <w:rsid w:val="00CC1C6B"/>
    <w:rsid w:val="00CC2344"/>
    <w:rsid w:val="00CC2D8F"/>
    <w:rsid w:val="00CC41DB"/>
    <w:rsid w:val="00CC4CAF"/>
    <w:rsid w:val="00CC4D0A"/>
    <w:rsid w:val="00CC4E45"/>
    <w:rsid w:val="00CC6900"/>
    <w:rsid w:val="00CC766E"/>
    <w:rsid w:val="00CC78AA"/>
    <w:rsid w:val="00CC7F82"/>
    <w:rsid w:val="00CD0292"/>
    <w:rsid w:val="00CD1C86"/>
    <w:rsid w:val="00CD259F"/>
    <w:rsid w:val="00CD35D7"/>
    <w:rsid w:val="00CD384B"/>
    <w:rsid w:val="00CD6AA4"/>
    <w:rsid w:val="00CD6D05"/>
    <w:rsid w:val="00CD6D9C"/>
    <w:rsid w:val="00CD710B"/>
    <w:rsid w:val="00CD7468"/>
    <w:rsid w:val="00CD7AD3"/>
    <w:rsid w:val="00CE04FF"/>
    <w:rsid w:val="00CE0CEC"/>
    <w:rsid w:val="00CE23E2"/>
    <w:rsid w:val="00CE2759"/>
    <w:rsid w:val="00CE28B2"/>
    <w:rsid w:val="00CE2FA1"/>
    <w:rsid w:val="00CE312E"/>
    <w:rsid w:val="00CE3171"/>
    <w:rsid w:val="00CE33E9"/>
    <w:rsid w:val="00CE3873"/>
    <w:rsid w:val="00CE3C7A"/>
    <w:rsid w:val="00CE400F"/>
    <w:rsid w:val="00CE40E1"/>
    <w:rsid w:val="00CE599E"/>
    <w:rsid w:val="00CE6249"/>
    <w:rsid w:val="00CE66A1"/>
    <w:rsid w:val="00CE7B49"/>
    <w:rsid w:val="00CE7D8A"/>
    <w:rsid w:val="00CF05D8"/>
    <w:rsid w:val="00CF09BA"/>
    <w:rsid w:val="00CF0ADB"/>
    <w:rsid w:val="00CF0DDB"/>
    <w:rsid w:val="00CF23CC"/>
    <w:rsid w:val="00CF267B"/>
    <w:rsid w:val="00CF3EA5"/>
    <w:rsid w:val="00CF40A3"/>
    <w:rsid w:val="00CF4E2C"/>
    <w:rsid w:val="00CF5D2B"/>
    <w:rsid w:val="00CF6AFE"/>
    <w:rsid w:val="00CF6D46"/>
    <w:rsid w:val="00CF6D83"/>
    <w:rsid w:val="00CF7934"/>
    <w:rsid w:val="00CF7B8F"/>
    <w:rsid w:val="00CF7D33"/>
    <w:rsid w:val="00CF7F0D"/>
    <w:rsid w:val="00D001C2"/>
    <w:rsid w:val="00D00CFC"/>
    <w:rsid w:val="00D01AFE"/>
    <w:rsid w:val="00D028F3"/>
    <w:rsid w:val="00D03107"/>
    <w:rsid w:val="00D0339E"/>
    <w:rsid w:val="00D047A5"/>
    <w:rsid w:val="00D057A7"/>
    <w:rsid w:val="00D068DE"/>
    <w:rsid w:val="00D06C0F"/>
    <w:rsid w:val="00D06DD7"/>
    <w:rsid w:val="00D07560"/>
    <w:rsid w:val="00D11D1C"/>
    <w:rsid w:val="00D129CB"/>
    <w:rsid w:val="00D13265"/>
    <w:rsid w:val="00D139EC"/>
    <w:rsid w:val="00D1409D"/>
    <w:rsid w:val="00D14455"/>
    <w:rsid w:val="00D14939"/>
    <w:rsid w:val="00D17192"/>
    <w:rsid w:val="00D2013E"/>
    <w:rsid w:val="00D20401"/>
    <w:rsid w:val="00D20640"/>
    <w:rsid w:val="00D2083C"/>
    <w:rsid w:val="00D20B53"/>
    <w:rsid w:val="00D214F6"/>
    <w:rsid w:val="00D2253A"/>
    <w:rsid w:val="00D2274C"/>
    <w:rsid w:val="00D23837"/>
    <w:rsid w:val="00D23F05"/>
    <w:rsid w:val="00D24511"/>
    <w:rsid w:val="00D24B6D"/>
    <w:rsid w:val="00D24E9D"/>
    <w:rsid w:val="00D26380"/>
    <w:rsid w:val="00D26567"/>
    <w:rsid w:val="00D3017E"/>
    <w:rsid w:val="00D30576"/>
    <w:rsid w:val="00D31015"/>
    <w:rsid w:val="00D3146F"/>
    <w:rsid w:val="00D31529"/>
    <w:rsid w:val="00D3198A"/>
    <w:rsid w:val="00D319B3"/>
    <w:rsid w:val="00D3221E"/>
    <w:rsid w:val="00D333AD"/>
    <w:rsid w:val="00D333D6"/>
    <w:rsid w:val="00D337C2"/>
    <w:rsid w:val="00D33A26"/>
    <w:rsid w:val="00D33F91"/>
    <w:rsid w:val="00D3563C"/>
    <w:rsid w:val="00D358F0"/>
    <w:rsid w:val="00D3644E"/>
    <w:rsid w:val="00D37B79"/>
    <w:rsid w:val="00D40B9B"/>
    <w:rsid w:val="00D4121E"/>
    <w:rsid w:val="00D414CC"/>
    <w:rsid w:val="00D416D3"/>
    <w:rsid w:val="00D41C1B"/>
    <w:rsid w:val="00D421C5"/>
    <w:rsid w:val="00D429A3"/>
    <w:rsid w:val="00D432BE"/>
    <w:rsid w:val="00D43470"/>
    <w:rsid w:val="00D43D13"/>
    <w:rsid w:val="00D44300"/>
    <w:rsid w:val="00D44600"/>
    <w:rsid w:val="00D45159"/>
    <w:rsid w:val="00D454DE"/>
    <w:rsid w:val="00D45563"/>
    <w:rsid w:val="00D4629C"/>
    <w:rsid w:val="00D4671F"/>
    <w:rsid w:val="00D46B59"/>
    <w:rsid w:val="00D470FF"/>
    <w:rsid w:val="00D47221"/>
    <w:rsid w:val="00D478F8"/>
    <w:rsid w:val="00D47F9F"/>
    <w:rsid w:val="00D5153A"/>
    <w:rsid w:val="00D51D2D"/>
    <w:rsid w:val="00D51E29"/>
    <w:rsid w:val="00D52A39"/>
    <w:rsid w:val="00D537E0"/>
    <w:rsid w:val="00D53C00"/>
    <w:rsid w:val="00D53FD5"/>
    <w:rsid w:val="00D543E3"/>
    <w:rsid w:val="00D54A1E"/>
    <w:rsid w:val="00D54BDE"/>
    <w:rsid w:val="00D54F78"/>
    <w:rsid w:val="00D55876"/>
    <w:rsid w:val="00D5589B"/>
    <w:rsid w:val="00D56952"/>
    <w:rsid w:val="00D57936"/>
    <w:rsid w:val="00D607E9"/>
    <w:rsid w:val="00D60C25"/>
    <w:rsid w:val="00D60F38"/>
    <w:rsid w:val="00D610BA"/>
    <w:rsid w:val="00D627EC"/>
    <w:rsid w:val="00D62830"/>
    <w:rsid w:val="00D62CCD"/>
    <w:rsid w:val="00D63CFA"/>
    <w:rsid w:val="00D643ED"/>
    <w:rsid w:val="00D64D7C"/>
    <w:rsid w:val="00D64FF9"/>
    <w:rsid w:val="00D65502"/>
    <w:rsid w:val="00D665F2"/>
    <w:rsid w:val="00D66766"/>
    <w:rsid w:val="00D670EB"/>
    <w:rsid w:val="00D7017A"/>
    <w:rsid w:val="00D704B3"/>
    <w:rsid w:val="00D705B7"/>
    <w:rsid w:val="00D706B7"/>
    <w:rsid w:val="00D71334"/>
    <w:rsid w:val="00D719FF"/>
    <w:rsid w:val="00D71B71"/>
    <w:rsid w:val="00D728CF"/>
    <w:rsid w:val="00D72C8D"/>
    <w:rsid w:val="00D72D0B"/>
    <w:rsid w:val="00D73620"/>
    <w:rsid w:val="00D73AEA"/>
    <w:rsid w:val="00D7475F"/>
    <w:rsid w:val="00D75193"/>
    <w:rsid w:val="00D754C2"/>
    <w:rsid w:val="00D760C6"/>
    <w:rsid w:val="00D76BA7"/>
    <w:rsid w:val="00D76E2D"/>
    <w:rsid w:val="00D77528"/>
    <w:rsid w:val="00D7757D"/>
    <w:rsid w:val="00D778BB"/>
    <w:rsid w:val="00D81566"/>
    <w:rsid w:val="00D81CAD"/>
    <w:rsid w:val="00D81ECE"/>
    <w:rsid w:val="00D82BC4"/>
    <w:rsid w:val="00D82BEA"/>
    <w:rsid w:val="00D83BFE"/>
    <w:rsid w:val="00D83E62"/>
    <w:rsid w:val="00D848A2"/>
    <w:rsid w:val="00D8539C"/>
    <w:rsid w:val="00D85C55"/>
    <w:rsid w:val="00D85F70"/>
    <w:rsid w:val="00D85F80"/>
    <w:rsid w:val="00D871DA"/>
    <w:rsid w:val="00D87EC8"/>
    <w:rsid w:val="00D90675"/>
    <w:rsid w:val="00D91126"/>
    <w:rsid w:val="00D915F6"/>
    <w:rsid w:val="00D919E9"/>
    <w:rsid w:val="00D9226D"/>
    <w:rsid w:val="00D94021"/>
    <w:rsid w:val="00D94412"/>
    <w:rsid w:val="00D956A7"/>
    <w:rsid w:val="00D95900"/>
    <w:rsid w:val="00D9633A"/>
    <w:rsid w:val="00D969A0"/>
    <w:rsid w:val="00D96C9D"/>
    <w:rsid w:val="00D96E41"/>
    <w:rsid w:val="00D974AA"/>
    <w:rsid w:val="00D977BD"/>
    <w:rsid w:val="00D97D8A"/>
    <w:rsid w:val="00DA02EA"/>
    <w:rsid w:val="00DA0613"/>
    <w:rsid w:val="00DA0ECC"/>
    <w:rsid w:val="00DA12F6"/>
    <w:rsid w:val="00DA1910"/>
    <w:rsid w:val="00DA1E17"/>
    <w:rsid w:val="00DA1F13"/>
    <w:rsid w:val="00DA2576"/>
    <w:rsid w:val="00DA29C4"/>
    <w:rsid w:val="00DA3B23"/>
    <w:rsid w:val="00DA51EB"/>
    <w:rsid w:val="00DA663E"/>
    <w:rsid w:val="00DA6835"/>
    <w:rsid w:val="00DA6A8A"/>
    <w:rsid w:val="00DA74E2"/>
    <w:rsid w:val="00DB1A66"/>
    <w:rsid w:val="00DB1A9A"/>
    <w:rsid w:val="00DB2273"/>
    <w:rsid w:val="00DB2486"/>
    <w:rsid w:val="00DB24C5"/>
    <w:rsid w:val="00DB2FF1"/>
    <w:rsid w:val="00DB42A8"/>
    <w:rsid w:val="00DB4313"/>
    <w:rsid w:val="00DB4550"/>
    <w:rsid w:val="00DB4C11"/>
    <w:rsid w:val="00DB6781"/>
    <w:rsid w:val="00DB6862"/>
    <w:rsid w:val="00DB6D66"/>
    <w:rsid w:val="00DB7AF6"/>
    <w:rsid w:val="00DC00DC"/>
    <w:rsid w:val="00DC0435"/>
    <w:rsid w:val="00DC0509"/>
    <w:rsid w:val="00DC1608"/>
    <w:rsid w:val="00DC21AF"/>
    <w:rsid w:val="00DC26D7"/>
    <w:rsid w:val="00DC3CE7"/>
    <w:rsid w:val="00DC45F9"/>
    <w:rsid w:val="00DC524A"/>
    <w:rsid w:val="00DC5A13"/>
    <w:rsid w:val="00DC5D9A"/>
    <w:rsid w:val="00DC60B6"/>
    <w:rsid w:val="00DC612E"/>
    <w:rsid w:val="00DC6660"/>
    <w:rsid w:val="00DC6930"/>
    <w:rsid w:val="00DC6F94"/>
    <w:rsid w:val="00DD0612"/>
    <w:rsid w:val="00DD0A18"/>
    <w:rsid w:val="00DD1936"/>
    <w:rsid w:val="00DD2029"/>
    <w:rsid w:val="00DD2519"/>
    <w:rsid w:val="00DD27EC"/>
    <w:rsid w:val="00DD4104"/>
    <w:rsid w:val="00DD4C18"/>
    <w:rsid w:val="00DD4E7B"/>
    <w:rsid w:val="00DD5024"/>
    <w:rsid w:val="00DD50DE"/>
    <w:rsid w:val="00DD53D6"/>
    <w:rsid w:val="00DD63BB"/>
    <w:rsid w:val="00DD6BB8"/>
    <w:rsid w:val="00DE04A8"/>
    <w:rsid w:val="00DE1DE2"/>
    <w:rsid w:val="00DE2694"/>
    <w:rsid w:val="00DE3013"/>
    <w:rsid w:val="00DE33C6"/>
    <w:rsid w:val="00DE428E"/>
    <w:rsid w:val="00DE57AA"/>
    <w:rsid w:val="00DE5B0D"/>
    <w:rsid w:val="00DE5CBD"/>
    <w:rsid w:val="00DE7845"/>
    <w:rsid w:val="00DF08E8"/>
    <w:rsid w:val="00DF16E3"/>
    <w:rsid w:val="00DF1CD0"/>
    <w:rsid w:val="00DF29C0"/>
    <w:rsid w:val="00DF2ECD"/>
    <w:rsid w:val="00DF3182"/>
    <w:rsid w:val="00DF32D6"/>
    <w:rsid w:val="00DF3A55"/>
    <w:rsid w:val="00DF406F"/>
    <w:rsid w:val="00DF551A"/>
    <w:rsid w:val="00DF5B74"/>
    <w:rsid w:val="00DF72C9"/>
    <w:rsid w:val="00DF75EE"/>
    <w:rsid w:val="00E027DE"/>
    <w:rsid w:val="00E03472"/>
    <w:rsid w:val="00E0369D"/>
    <w:rsid w:val="00E036E7"/>
    <w:rsid w:val="00E03908"/>
    <w:rsid w:val="00E04112"/>
    <w:rsid w:val="00E0514F"/>
    <w:rsid w:val="00E058EC"/>
    <w:rsid w:val="00E05AF6"/>
    <w:rsid w:val="00E05C17"/>
    <w:rsid w:val="00E05E0E"/>
    <w:rsid w:val="00E06622"/>
    <w:rsid w:val="00E0673A"/>
    <w:rsid w:val="00E06BF1"/>
    <w:rsid w:val="00E0791C"/>
    <w:rsid w:val="00E07CD5"/>
    <w:rsid w:val="00E07D17"/>
    <w:rsid w:val="00E10B31"/>
    <w:rsid w:val="00E1168B"/>
    <w:rsid w:val="00E12645"/>
    <w:rsid w:val="00E12A90"/>
    <w:rsid w:val="00E1433F"/>
    <w:rsid w:val="00E1457D"/>
    <w:rsid w:val="00E14C06"/>
    <w:rsid w:val="00E14F82"/>
    <w:rsid w:val="00E14F89"/>
    <w:rsid w:val="00E15F46"/>
    <w:rsid w:val="00E162D0"/>
    <w:rsid w:val="00E169AC"/>
    <w:rsid w:val="00E17438"/>
    <w:rsid w:val="00E17F93"/>
    <w:rsid w:val="00E207BA"/>
    <w:rsid w:val="00E20C1A"/>
    <w:rsid w:val="00E21D11"/>
    <w:rsid w:val="00E21E27"/>
    <w:rsid w:val="00E2235F"/>
    <w:rsid w:val="00E2304F"/>
    <w:rsid w:val="00E23155"/>
    <w:rsid w:val="00E239B4"/>
    <w:rsid w:val="00E2452B"/>
    <w:rsid w:val="00E24A19"/>
    <w:rsid w:val="00E24D80"/>
    <w:rsid w:val="00E25FA5"/>
    <w:rsid w:val="00E2681A"/>
    <w:rsid w:val="00E26972"/>
    <w:rsid w:val="00E27C6E"/>
    <w:rsid w:val="00E300A4"/>
    <w:rsid w:val="00E30805"/>
    <w:rsid w:val="00E3325A"/>
    <w:rsid w:val="00E34372"/>
    <w:rsid w:val="00E34DBE"/>
    <w:rsid w:val="00E36937"/>
    <w:rsid w:val="00E37061"/>
    <w:rsid w:val="00E37ECA"/>
    <w:rsid w:val="00E40B69"/>
    <w:rsid w:val="00E40CD8"/>
    <w:rsid w:val="00E414E3"/>
    <w:rsid w:val="00E419B3"/>
    <w:rsid w:val="00E42144"/>
    <w:rsid w:val="00E42974"/>
    <w:rsid w:val="00E43438"/>
    <w:rsid w:val="00E43773"/>
    <w:rsid w:val="00E43789"/>
    <w:rsid w:val="00E44868"/>
    <w:rsid w:val="00E44978"/>
    <w:rsid w:val="00E45BF9"/>
    <w:rsid w:val="00E469B9"/>
    <w:rsid w:val="00E46B2B"/>
    <w:rsid w:val="00E46FB6"/>
    <w:rsid w:val="00E475D2"/>
    <w:rsid w:val="00E50D2C"/>
    <w:rsid w:val="00E5198E"/>
    <w:rsid w:val="00E5254B"/>
    <w:rsid w:val="00E53C9C"/>
    <w:rsid w:val="00E541EA"/>
    <w:rsid w:val="00E54555"/>
    <w:rsid w:val="00E54A8B"/>
    <w:rsid w:val="00E551A1"/>
    <w:rsid w:val="00E56328"/>
    <w:rsid w:val="00E564DB"/>
    <w:rsid w:val="00E56AE1"/>
    <w:rsid w:val="00E56C26"/>
    <w:rsid w:val="00E57186"/>
    <w:rsid w:val="00E57C3F"/>
    <w:rsid w:val="00E57EF5"/>
    <w:rsid w:val="00E6045D"/>
    <w:rsid w:val="00E622EB"/>
    <w:rsid w:val="00E63974"/>
    <w:rsid w:val="00E63BE9"/>
    <w:rsid w:val="00E648B8"/>
    <w:rsid w:val="00E649B5"/>
    <w:rsid w:val="00E64CF8"/>
    <w:rsid w:val="00E64F1B"/>
    <w:rsid w:val="00E66D97"/>
    <w:rsid w:val="00E674F2"/>
    <w:rsid w:val="00E70029"/>
    <w:rsid w:val="00E7055C"/>
    <w:rsid w:val="00E7142F"/>
    <w:rsid w:val="00E716DC"/>
    <w:rsid w:val="00E71942"/>
    <w:rsid w:val="00E724C9"/>
    <w:rsid w:val="00E72CEC"/>
    <w:rsid w:val="00E73242"/>
    <w:rsid w:val="00E73ABA"/>
    <w:rsid w:val="00E7489E"/>
    <w:rsid w:val="00E757EF"/>
    <w:rsid w:val="00E75AB0"/>
    <w:rsid w:val="00E76A24"/>
    <w:rsid w:val="00E77CC2"/>
    <w:rsid w:val="00E77CE5"/>
    <w:rsid w:val="00E8068D"/>
    <w:rsid w:val="00E80A15"/>
    <w:rsid w:val="00E80DCA"/>
    <w:rsid w:val="00E81BA1"/>
    <w:rsid w:val="00E82009"/>
    <w:rsid w:val="00E8227E"/>
    <w:rsid w:val="00E8233C"/>
    <w:rsid w:val="00E82BD8"/>
    <w:rsid w:val="00E82DB8"/>
    <w:rsid w:val="00E8308D"/>
    <w:rsid w:val="00E83455"/>
    <w:rsid w:val="00E8380C"/>
    <w:rsid w:val="00E84972"/>
    <w:rsid w:val="00E86872"/>
    <w:rsid w:val="00E86AEA"/>
    <w:rsid w:val="00E872CB"/>
    <w:rsid w:val="00E878EB"/>
    <w:rsid w:val="00E87C06"/>
    <w:rsid w:val="00E900D7"/>
    <w:rsid w:val="00E91735"/>
    <w:rsid w:val="00E91D19"/>
    <w:rsid w:val="00E9224D"/>
    <w:rsid w:val="00E929F9"/>
    <w:rsid w:val="00E9318D"/>
    <w:rsid w:val="00E94C36"/>
    <w:rsid w:val="00E951B3"/>
    <w:rsid w:val="00E953CB"/>
    <w:rsid w:val="00E95F4A"/>
    <w:rsid w:val="00E97DF5"/>
    <w:rsid w:val="00EA0A69"/>
    <w:rsid w:val="00EA38E9"/>
    <w:rsid w:val="00EA412D"/>
    <w:rsid w:val="00EA4280"/>
    <w:rsid w:val="00EA61B6"/>
    <w:rsid w:val="00EA645A"/>
    <w:rsid w:val="00EA6864"/>
    <w:rsid w:val="00EA737B"/>
    <w:rsid w:val="00EA7984"/>
    <w:rsid w:val="00EA7A2A"/>
    <w:rsid w:val="00EA7A41"/>
    <w:rsid w:val="00EA7FEB"/>
    <w:rsid w:val="00EB12DD"/>
    <w:rsid w:val="00EB13DF"/>
    <w:rsid w:val="00EB214B"/>
    <w:rsid w:val="00EB2744"/>
    <w:rsid w:val="00EB2B04"/>
    <w:rsid w:val="00EB3324"/>
    <w:rsid w:val="00EB33CA"/>
    <w:rsid w:val="00EB39F4"/>
    <w:rsid w:val="00EB3B9B"/>
    <w:rsid w:val="00EB3DCF"/>
    <w:rsid w:val="00EB4671"/>
    <w:rsid w:val="00EB520A"/>
    <w:rsid w:val="00EB5663"/>
    <w:rsid w:val="00EB7108"/>
    <w:rsid w:val="00EB7810"/>
    <w:rsid w:val="00EC054F"/>
    <w:rsid w:val="00EC0C2C"/>
    <w:rsid w:val="00EC15DC"/>
    <w:rsid w:val="00EC2D10"/>
    <w:rsid w:val="00EC311C"/>
    <w:rsid w:val="00EC3184"/>
    <w:rsid w:val="00EC3C06"/>
    <w:rsid w:val="00EC42DD"/>
    <w:rsid w:val="00EC432B"/>
    <w:rsid w:val="00EC4562"/>
    <w:rsid w:val="00EC4DD0"/>
    <w:rsid w:val="00EC6323"/>
    <w:rsid w:val="00EC6410"/>
    <w:rsid w:val="00EC65BE"/>
    <w:rsid w:val="00EC6A07"/>
    <w:rsid w:val="00EC6B41"/>
    <w:rsid w:val="00EC77A0"/>
    <w:rsid w:val="00ED02D3"/>
    <w:rsid w:val="00ED05D9"/>
    <w:rsid w:val="00ED14B9"/>
    <w:rsid w:val="00ED2156"/>
    <w:rsid w:val="00ED329F"/>
    <w:rsid w:val="00ED391B"/>
    <w:rsid w:val="00ED54C2"/>
    <w:rsid w:val="00ED55F3"/>
    <w:rsid w:val="00ED74D6"/>
    <w:rsid w:val="00ED7C46"/>
    <w:rsid w:val="00EE0792"/>
    <w:rsid w:val="00EE18AE"/>
    <w:rsid w:val="00EE1D13"/>
    <w:rsid w:val="00EE22C5"/>
    <w:rsid w:val="00EE291A"/>
    <w:rsid w:val="00EE357A"/>
    <w:rsid w:val="00EE44A9"/>
    <w:rsid w:val="00EE4699"/>
    <w:rsid w:val="00EE485E"/>
    <w:rsid w:val="00EE492F"/>
    <w:rsid w:val="00EE5C35"/>
    <w:rsid w:val="00EE64D9"/>
    <w:rsid w:val="00EE68D1"/>
    <w:rsid w:val="00EE6F79"/>
    <w:rsid w:val="00EE7237"/>
    <w:rsid w:val="00EE7390"/>
    <w:rsid w:val="00EE73DA"/>
    <w:rsid w:val="00EE7BC6"/>
    <w:rsid w:val="00EF0849"/>
    <w:rsid w:val="00EF0A14"/>
    <w:rsid w:val="00EF1BF8"/>
    <w:rsid w:val="00EF21E9"/>
    <w:rsid w:val="00EF22AA"/>
    <w:rsid w:val="00EF249C"/>
    <w:rsid w:val="00EF26E9"/>
    <w:rsid w:val="00EF2702"/>
    <w:rsid w:val="00EF3046"/>
    <w:rsid w:val="00EF30EA"/>
    <w:rsid w:val="00EF313E"/>
    <w:rsid w:val="00EF32CA"/>
    <w:rsid w:val="00EF32E3"/>
    <w:rsid w:val="00EF3FC7"/>
    <w:rsid w:val="00EF43B8"/>
    <w:rsid w:val="00EF4401"/>
    <w:rsid w:val="00EF499B"/>
    <w:rsid w:val="00EF5E6C"/>
    <w:rsid w:val="00EF639F"/>
    <w:rsid w:val="00EF65A7"/>
    <w:rsid w:val="00EF6DC8"/>
    <w:rsid w:val="00EF6EB2"/>
    <w:rsid w:val="00EF7252"/>
    <w:rsid w:val="00EF7735"/>
    <w:rsid w:val="00EF7AC9"/>
    <w:rsid w:val="00EF7CF0"/>
    <w:rsid w:val="00F00289"/>
    <w:rsid w:val="00F008C8"/>
    <w:rsid w:val="00F00E4B"/>
    <w:rsid w:val="00F01121"/>
    <w:rsid w:val="00F0170A"/>
    <w:rsid w:val="00F04160"/>
    <w:rsid w:val="00F04411"/>
    <w:rsid w:val="00F055A6"/>
    <w:rsid w:val="00F05A09"/>
    <w:rsid w:val="00F05CEA"/>
    <w:rsid w:val="00F06731"/>
    <w:rsid w:val="00F070F8"/>
    <w:rsid w:val="00F074D3"/>
    <w:rsid w:val="00F07642"/>
    <w:rsid w:val="00F07D22"/>
    <w:rsid w:val="00F10423"/>
    <w:rsid w:val="00F10611"/>
    <w:rsid w:val="00F10A83"/>
    <w:rsid w:val="00F13A22"/>
    <w:rsid w:val="00F13B7E"/>
    <w:rsid w:val="00F15223"/>
    <w:rsid w:val="00F15764"/>
    <w:rsid w:val="00F15CD8"/>
    <w:rsid w:val="00F16663"/>
    <w:rsid w:val="00F16F6B"/>
    <w:rsid w:val="00F175FC"/>
    <w:rsid w:val="00F20894"/>
    <w:rsid w:val="00F20928"/>
    <w:rsid w:val="00F213FE"/>
    <w:rsid w:val="00F214B9"/>
    <w:rsid w:val="00F21F65"/>
    <w:rsid w:val="00F22B62"/>
    <w:rsid w:val="00F230A8"/>
    <w:rsid w:val="00F232DD"/>
    <w:rsid w:val="00F2341D"/>
    <w:rsid w:val="00F23805"/>
    <w:rsid w:val="00F2499B"/>
    <w:rsid w:val="00F27185"/>
    <w:rsid w:val="00F27CD8"/>
    <w:rsid w:val="00F303A3"/>
    <w:rsid w:val="00F30668"/>
    <w:rsid w:val="00F308CB"/>
    <w:rsid w:val="00F3173C"/>
    <w:rsid w:val="00F31E20"/>
    <w:rsid w:val="00F33A4C"/>
    <w:rsid w:val="00F33DC0"/>
    <w:rsid w:val="00F34022"/>
    <w:rsid w:val="00F34E98"/>
    <w:rsid w:val="00F357EB"/>
    <w:rsid w:val="00F35896"/>
    <w:rsid w:val="00F3724C"/>
    <w:rsid w:val="00F37475"/>
    <w:rsid w:val="00F375A7"/>
    <w:rsid w:val="00F4164F"/>
    <w:rsid w:val="00F4194F"/>
    <w:rsid w:val="00F41DB5"/>
    <w:rsid w:val="00F42067"/>
    <w:rsid w:val="00F425DE"/>
    <w:rsid w:val="00F428EE"/>
    <w:rsid w:val="00F432F1"/>
    <w:rsid w:val="00F4352C"/>
    <w:rsid w:val="00F44903"/>
    <w:rsid w:val="00F44E8B"/>
    <w:rsid w:val="00F45C1F"/>
    <w:rsid w:val="00F4626B"/>
    <w:rsid w:val="00F46FBE"/>
    <w:rsid w:val="00F5058E"/>
    <w:rsid w:val="00F509FA"/>
    <w:rsid w:val="00F50A91"/>
    <w:rsid w:val="00F527E8"/>
    <w:rsid w:val="00F528EA"/>
    <w:rsid w:val="00F56640"/>
    <w:rsid w:val="00F56B71"/>
    <w:rsid w:val="00F57FAF"/>
    <w:rsid w:val="00F6025E"/>
    <w:rsid w:val="00F6038C"/>
    <w:rsid w:val="00F60AD8"/>
    <w:rsid w:val="00F60C53"/>
    <w:rsid w:val="00F60FF4"/>
    <w:rsid w:val="00F611BE"/>
    <w:rsid w:val="00F62276"/>
    <w:rsid w:val="00F6243D"/>
    <w:rsid w:val="00F62824"/>
    <w:rsid w:val="00F630F1"/>
    <w:rsid w:val="00F63588"/>
    <w:rsid w:val="00F63B98"/>
    <w:rsid w:val="00F63DF5"/>
    <w:rsid w:val="00F64316"/>
    <w:rsid w:val="00F6475F"/>
    <w:rsid w:val="00F648FE"/>
    <w:rsid w:val="00F6527F"/>
    <w:rsid w:val="00F6549B"/>
    <w:rsid w:val="00F6606C"/>
    <w:rsid w:val="00F66231"/>
    <w:rsid w:val="00F66A86"/>
    <w:rsid w:val="00F670A4"/>
    <w:rsid w:val="00F6798D"/>
    <w:rsid w:val="00F67B02"/>
    <w:rsid w:val="00F67C1E"/>
    <w:rsid w:val="00F701CF"/>
    <w:rsid w:val="00F71378"/>
    <w:rsid w:val="00F721F2"/>
    <w:rsid w:val="00F72C56"/>
    <w:rsid w:val="00F73C2E"/>
    <w:rsid w:val="00F73F69"/>
    <w:rsid w:val="00F749B7"/>
    <w:rsid w:val="00F75066"/>
    <w:rsid w:val="00F7514C"/>
    <w:rsid w:val="00F7549B"/>
    <w:rsid w:val="00F77FCC"/>
    <w:rsid w:val="00F8028D"/>
    <w:rsid w:val="00F80BBD"/>
    <w:rsid w:val="00F81670"/>
    <w:rsid w:val="00F81C5A"/>
    <w:rsid w:val="00F8257C"/>
    <w:rsid w:val="00F825C5"/>
    <w:rsid w:val="00F829CE"/>
    <w:rsid w:val="00F82A0E"/>
    <w:rsid w:val="00F82EE2"/>
    <w:rsid w:val="00F858CD"/>
    <w:rsid w:val="00F85F45"/>
    <w:rsid w:val="00F874AF"/>
    <w:rsid w:val="00F87910"/>
    <w:rsid w:val="00F900BD"/>
    <w:rsid w:val="00F90CE9"/>
    <w:rsid w:val="00F9311D"/>
    <w:rsid w:val="00F93D67"/>
    <w:rsid w:val="00F94ADC"/>
    <w:rsid w:val="00F954A4"/>
    <w:rsid w:val="00F954F7"/>
    <w:rsid w:val="00F95C65"/>
    <w:rsid w:val="00F9629A"/>
    <w:rsid w:val="00F96533"/>
    <w:rsid w:val="00F973D0"/>
    <w:rsid w:val="00FA00B9"/>
    <w:rsid w:val="00FA0658"/>
    <w:rsid w:val="00FA0D98"/>
    <w:rsid w:val="00FA12FD"/>
    <w:rsid w:val="00FA1341"/>
    <w:rsid w:val="00FA1A6B"/>
    <w:rsid w:val="00FA1E13"/>
    <w:rsid w:val="00FA1FFB"/>
    <w:rsid w:val="00FA2153"/>
    <w:rsid w:val="00FA2926"/>
    <w:rsid w:val="00FA2C22"/>
    <w:rsid w:val="00FA3BA7"/>
    <w:rsid w:val="00FA3D05"/>
    <w:rsid w:val="00FA4048"/>
    <w:rsid w:val="00FA4BA7"/>
    <w:rsid w:val="00FA4D28"/>
    <w:rsid w:val="00FA5273"/>
    <w:rsid w:val="00FA544E"/>
    <w:rsid w:val="00FA5878"/>
    <w:rsid w:val="00FA6A83"/>
    <w:rsid w:val="00FA745D"/>
    <w:rsid w:val="00FB0FBE"/>
    <w:rsid w:val="00FB1381"/>
    <w:rsid w:val="00FB13D0"/>
    <w:rsid w:val="00FB14B3"/>
    <w:rsid w:val="00FB164F"/>
    <w:rsid w:val="00FB186B"/>
    <w:rsid w:val="00FB18AB"/>
    <w:rsid w:val="00FB1FBD"/>
    <w:rsid w:val="00FB3814"/>
    <w:rsid w:val="00FB3A6C"/>
    <w:rsid w:val="00FB3E71"/>
    <w:rsid w:val="00FB3F6C"/>
    <w:rsid w:val="00FB5E6C"/>
    <w:rsid w:val="00FB7C5A"/>
    <w:rsid w:val="00FC0174"/>
    <w:rsid w:val="00FC13F3"/>
    <w:rsid w:val="00FC14DC"/>
    <w:rsid w:val="00FC1D4F"/>
    <w:rsid w:val="00FC36F0"/>
    <w:rsid w:val="00FC39F1"/>
    <w:rsid w:val="00FC3E68"/>
    <w:rsid w:val="00FC4913"/>
    <w:rsid w:val="00FC4D5F"/>
    <w:rsid w:val="00FC5B10"/>
    <w:rsid w:val="00FC6901"/>
    <w:rsid w:val="00FC7386"/>
    <w:rsid w:val="00FC73AA"/>
    <w:rsid w:val="00FC7531"/>
    <w:rsid w:val="00FC78BD"/>
    <w:rsid w:val="00FD25CE"/>
    <w:rsid w:val="00FD2B21"/>
    <w:rsid w:val="00FD333D"/>
    <w:rsid w:val="00FD57C3"/>
    <w:rsid w:val="00FD72B6"/>
    <w:rsid w:val="00FD7EE5"/>
    <w:rsid w:val="00FE00F8"/>
    <w:rsid w:val="00FE176A"/>
    <w:rsid w:val="00FE1E8C"/>
    <w:rsid w:val="00FE3069"/>
    <w:rsid w:val="00FE5127"/>
    <w:rsid w:val="00FE51FE"/>
    <w:rsid w:val="00FE5A42"/>
    <w:rsid w:val="00FE68AF"/>
    <w:rsid w:val="00FF11FA"/>
    <w:rsid w:val="00FF26E8"/>
    <w:rsid w:val="00FF36EA"/>
    <w:rsid w:val="00FF408E"/>
    <w:rsid w:val="00FF5169"/>
    <w:rsid w:val="00FF5723"/>
    <w:rsid w:val="00FF6415"/>
    <w:rsid w:val="00FF64DF"/>
    <w:rsid w:val="00FF6A1B"/>
    <w:rsid w:val="00FF72AB"/>
    <w:rsid w:val="00FF74EE"/>
    <w:rsid w:val="00FF7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923A"/>
  <w15:chartTrackingRefBased/>
  <w15:docId w15:val="{0DA16CC7-3898-469E-A8D6-DBE1A264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981"/>
    <w:pPr>
      <w:spacing w:line="276" w:lineRule="auto"/>
    </w:pPr>
  </w:style>
  <w:style w:type="paragraph" w:styleId="Heading1">
    <w:name w:val="heading 1"/>
    <w:basedOn w:val="Normal"/>
    <w:next w:val="Normal"/>
    <w:link w:val="Heading1Char"/>
    <w:uiPriority w:val="9"/>
    <w:qFormat/>
    <w:rsid w:val="00BF6CA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6CA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6CAD"/>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CAD"/>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CAD"/>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CAD"/>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CAD"/>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CAD"/>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CAD"/>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6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6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CAD"/>
    <w:rPr>
      <w:rFonts w:eastAsiaTheme="majorEastAsia" w:cstheme="majorBidi"/>
      <w:color w:val="272727" w:themeColor="text1" w:themeTint="D8"/>
    </w:rPr>
  </w:style>
  <w:style w:type="paragraph" w:styleId="Title">
    <w:name w:val="Title"/>
    <w:basedOn w:val="Normal"/>
    <w:next w:val="Normal"/>
    <w:link w:val="TitleChar"/>
    <w:uiPriority w:val="10"/>
    <w:qFormat/>
    <w:rsid w:val="00BF6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CAD"/>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CAD"/>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BF6CAD"/>
    <w:rPr>
      <w:i/>
      <w:iCs/>
      <w:color w:val="404040" w:themeColor="text1" w:themeTint="BF"/>
    </w:rPr>
  </w:style>
  <w:style w:type="paragraph" w:styleId="ListParagraph">
    <w:name w:val="List Paragraph"/>
    <w:basedOn w:val="Normal"/>
    <w:uiPriority w:val="34"/>
    <w:qFormat/>
    <w:rsid w:val="00BF6CAD"/>
    <w:pPr>
      <w:spacing w:line="278" w:lineRule="auto"/>
      <w:ind w:left="720"/>
      <w:contextualSpacing/>
    </w:pPr>
  </w:style>
  <w:style w:type="character" w:styleId="IntenseEmphasis">
    <w:name w:val="Intense Emphasis"/>
    <w:basedOn w:val="DefaultParagraphFont"/>
    <w:uiPriority w:val="21"/>
    <w:qFormat/>
    <w:rsid w:val="00BF6CAD"/>
    <w:rPr>
      <w:i/>
      <w:iCs/>
      <w:color w:val="0F4761" w:themeColor="accent1" w:themeShade="BF"/>
    </w:rPr>
  </w:style>
  <w:style w:type="paragraph" w:styleId="IntenseQuote">
    <w:name w:val="Intense Quote"/>
    <w:basedOn w:val="Normal"/>
    <w:next w:val="Normal"/>
    <w:link w:val="IntenseQuoteChar"/>
    <w:uiPriority w:val="30"/>
    <w:qFormat/>
    <w:rsid w:val="00BF6CA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CAD"/>
    <w:rPr>
      <w:i/>
      <w:iCs/>
      <w:color w:val="0F4761" w:themeColor="accent1" w:themeShade="BF"/>
    </w:rPr>
  </w:style>
  <w:style w:type="character" w:styleId="IntenseReference">
    <w:name w:val="Intense Reference"/>
    <w:basedOn w:val="DefaultParagraphFont"/>
    <w:uiPriority w:val="32"/>
    <w:qFormat/>
    <w:rsid w:val="00BF6CAD"/>
    <w:rPr>
      <w:b/>
      <w:bCs/>
      <w:smallCaps/>
      <w:color w:val="0F4761" w:themeColor="accent1" w:themeShade="BF"/>
      <w:spacing w:val="5"/>
    </w:rPr>
  </w:style>
  <w:style w:type="paragraph" w:styleId="NormalWeb">
    <w:name w:val="Normal (Web)"/>
    <w:basedOn w:val="Normal"/>
    <w:uiPriority w:val="99"/>
    <w:semiHidden/>
    <w:unhideWhenUsed/>
    <w:rsid w:val="00BF6C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B2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486"/>
  </w:style>
  <w:style w:type="paragraph" w:styleId="Footer">
    <w:name w:val="footer"/>
    <w:basedOn w:val="Normal"/>
    <w:link w:val="FooterChar"/>
    <w:uiPriority w:val="99"/>
    <w:unhideWhenUsed/>
    <w:rsid w:val="00DB2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486"/>
  </w:style>
  <w:style w:type="character" w:styleId="Hyperlink">
    <w:name w:val="Hyperlink"/>
    <w:basedOn w:val="DefaultParagraphFont"/>
    <w:uiPriority w:val="99"/>
    <w:unhideWhenUsed/>
    <w:rsid w:val="00A21368"/>
    <w:rPr>
      <w:color w:val="0000FF"/>
      <w:u w:val="single"/>
    </w:rPr>
  </w:style>
  <w:style w:type="character" w:styleId="UnresolvedMention">
    <w:name w:val="Unresolved Mention"/>
    <w:basedOn w:val="DefaultParagraphFont"/>
    <w:uiPriority w:val="99"/>
    <w:semiHidden/>
    <w:unhideWhenUsed/>
    <w:rsid w:val="006D2EA3"/>
    <w:rPr>
      <w:color w:val="605E5C"/>
      <w:shd w:val="clear" w:color="auto" w:fill="E1DFDD"/>
    </w:rPr>
  </w:style>
  <w:style w:type="character" w:styleId="Strong">
    <w:name w:val="Strong"/>
    <w:basedOn w:val="DefaultParagraphFont"/>
    <w:uiPriority w:val="22"/>
    <w:qFormat/>
    <w:rsid w:val="00A4284D"/>
    <w:rPr>
      <w:b/>
      <w:bCs/>
    </w:rPr>
  </w:style>
  <w:style w:type="table" w:styleId="TableGrid">
    <w:name w:val="Table Grid"/>
    <w:basedOn w:val="TableNormal"/>
    <w:uiPriority w:val="39"/>
    <w:rsid w:val="00111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openxmlformats.org/officeDocument/2006/relationships/hyperlink" Target="https://www.bbc.co.uk/bitesize/guides/zvhrrj6/revision/6" TargetMode="External"/><Relationship Id="rId26" Type="http://schemas.openxmlformats.org/officeDocument/2006/relationships/hyperlink" Target="https://analysisfunction.civilservice.gov.uk/policy-store/stakeholder-mapping/" TargetMode="External"/><Relationship Id="rId3" Type="http://schemas.openxmlformats.org/officeDocument/2006/relationships/styles" Target="styles.xml"/><Relationship Id="rId21" Type="http://schemas.openxmlformats.org/officeDocument/2006/relationships/hyperlink" Target="https://www.bing.com/videos/riverview/relatedvideo?q=stakeholder+mapping+matrix+explanation&amp;mid=7E6139C476C2B842A3407E6139C476C2B842A340&amp;churl=https%3a%2f%2fwww.youtube.com%2fchannel%2fUCZ50rYSkYQG31YDEJm9Di_g&amp;FORM=VIRE"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atlassian.com/work-management/project-management/raci-chart" TargetMode="External"/><Relationship Id="rId25" Type="http://schemas.openxmlformats.org/officeDocument/2006/relationships/hyperlink" Target="https://www.iod.com/resources/business-advice/conflict-management/"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bing.com/videos/riverview/relatedvideo?q=stakeholder%20mapping%20matrix%20explanation&amp;mid=C6DDBC28ACE9656EDF67C6DDBC28ACE9656EDF67&amp;ajaxhist=0" TargetMode="External"/><Relationship Id="rId29" Type="http://schemas.openxmlformats.org/officeDocument/2006/relationships/hyperlink" Target="https://www.pmi.org/learning/library/managing-conflicting-expectations-68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simplystakeholders.com/stakeholder-mapp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https://projectdelivery.gov.uk/teal-book/home/part-e-planning-and-control/chapter-26-stakeholder-engagement/" TargetMode="External"/><Relationship Id="rId28" Type="http://schemas.openxmlformats.org/officeDocument/2006/relationships/hyperlink" Target="https://corporate.sainsburys.co.uk/media/sx2bk5c5/j-sainsbury-plc-annual-report-and-financial-statements-2026-interactive.pdf" TargetMode="External"/><Relationship Id="rId10" Type="http://schemas.openxmlformats.org/officeDocument/2006/relationships/diagramLayout" Target="diagrams/layout1.xml"/><Relationship Id="rId19" Type="http://schemas.openxmlformats.org/officeDocument/2006/relationships/hyperlink" Target="https://www.bitesizelearning.co.uk/resources/thomas-kilmann-conflict-mode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hyperlink" Target="https://www.sciencedirect.com/science/article/abs/pii/S0263786325000894" TargetMode="External"/><Relationship Id="rId27" Type="http://schemas.openxmlformats.org/officeDocument/2006/relationships/hyperlink" Target="https://simplystakeholders.com/stakeholder-engagement-assessment-matrix/"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58D8A1-4655-4E51-84BD-D1126FDF894E}" type="doc">
      <dgm:prSet loTypeId="urn:microsoft.com/office/officeart/2005/8/layout/cycle2" loCatId="cycle" qsTypeId="urn:microsoft.com/office/officeart/2005/8/quickstyle/simple3" qsCatId="simple" csTypeId="urn:microsoft.com/office/officeart/2005/8/colors/accent1_4" csCatId="accent1" phldr="1"/>
      <dgm:spPr/>
      <dgm:t>
        <a:bodyPr/>
        <a:lstStyle/>
        <a:p>
          <a:endParaRPr lang="en-GB"/>
        </a:p>
      </dgm:t>
    </dgm:pt>
    <dgm:pt modelId="{854644F4-19F7-40BB-B144-D98F6F5DB0F3}">
      <dgm:prSet phldrT="[Text]" custT="1"/>
      <dgm:spPr>
        <a:xfrm>
          <a:off x="1840909" y="-44396"/>
          <a:ext cx="1820731" cy="1849790"/>
        </a:xfrm>
        <a:prstGeom prst="ellipse">
          <a:avLst/>
        </a:prstGeom>
        <a:gradFill rotWithShape="0">
          <a:gsLst>
            <a:gs pos="0">
              <a:srgbClr val="156082">
                <a:shade val="50000"/>
                <a:hueOff val="0"/>
                <a:satOff val="0"/>
                <a:lumOff val="0"/>
                <a:alphaOff val="0"/>
                <a:lumMod val="110000"/>
                <a:satMod val="105000"/>
                <a:tint val="67000"/>
              </a:srgbClr>
            </a:gs>
            <a:gs pos="50000">
              <a:srgbClr val="156082">
                <a:shade val="50000"/>
                <a:hueOff val="0"/>
                <a:satOff val="0"/>
                <a:lumOff val="0"/>
                <a:alphaOff val="0"/>
                <a:lumMod val="105000"/>
                <a:satMod val="103000"/>
                <a:tint val="73000"/>
              </a:srgbClr>
            </a:gs>
            <a:gs pos="100000">
              <a:srgbClr val="156082">
                <a:shade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lnSpc>
              <a:spcPct val="150000"/>
            </a:lnSpc>
            <a:buNone/>
          </a:pPr>
          <a:r>
            <a:rPr lang="en-GB" sz="1100" b="1">
              <a:solidFill>
                <a:sysClr val="windowText" lastClr="000000"/>
              </a:solidFill>
              <a:latin typeface="Arial" panose="020B0604020202020204" pitchFamily="34" charset="0"/>
              <a:ea typeface="+mn-ea"/>
              <a:cs typeface="Arial" panose="020B0604020202020204" pitchFamily="34" charset="0"/>
            </a:rPr>
            <a:t>Step 2: Analyse</a:t>
          </a:r>
          <a:r>
            <a:rPr lang="en-GB" sz="1100">
              <a:solidFill>
                <a:sysClr val="windowText" lastClr="000000"/>
              </a:solidFill>
              <a:latin typeface="Arial" panose="020B0604020202020204" pitchFamily="34" charset="0"/>
              <a:ea typeface="+mn-ea"/>
              <a:cs typeface="Arial" panose="020B0604020202020204" pitchFamily="34" charset="0"/>
            </a:rPr>
            <a:t> stakeholders' (</a:t>
          </a:r>
          <a:r>
            <a:rPr lang="en-GB" sz="1000">
              <a:solidFill>
                <a:sysClr val="windowText" lastClr="000000"/>
              </a:solidFill>
              <a:latin typeface="Arial" panose="020B0604020202020204" pitchFamily="34" charset="0"/>
              <a:ea typeface="+mn-ea"/>
              <a:cs typeface="Arial" panose="020B0604020202020204" pitchFamily="34" charset="0"/>
            </a:rPr>
            <a:t>Responsibilities, Contribution, Commitment to project, Needs, Interests, Key concersns). </a:t>
          </a:r>
          <a:r>
            <a:rPr lang="en-GB" sz="1100">
              <a:solidFill>
                <a:sysClr val="windowText" lastClr="000000"/>
              </a:solidFill>
              <a:latin typeface="Arial" panose="020B0604020202020204" pitchFamily="34" charset="0"/>
              <a:ea typeface="+mn-ea"/>
              <a:cs typeface="Arial" panose="020B0604020202020204" pitchFamily="34" charset="0"/>
            </a:rPr>
            <a:t>Resources available.</a:t>
          </a:r>
        </a:p>
      </dgm:t>
    </dgm:pt>
    <dgm:pt modelId="{6A35A59F-6A7D-4DB5-9106-C14FA672E1AD}" type="parTrans" cxnId="{CA299CD9-2E47-4D59-BEC3-DF8C3ACB4A3E}">
      <dgm:prSet/>
      <dgm:spPr/>
      <dgm:t>
        <a:bodyPr/>
        <a:lstStyle/>
        <a:p>
          <a:endParaRPr lang="en-GB"/>
        </a:p>
      </dgm:t>
    </dgm:pt>
    <dgm:pt modelId="{AEDBB8FC-7F2E-46F7-9C97-BE727CAA7488}" type="sibTrans" cxnId="{CA299CD9-2E47-4D59-BEC3-DF8C3ACB4A3E}">
      <dgm:prSet/>
      <dgm:spPr>
        <a:xfrm rot="1859609">
          <a:off x="3575542" y="1193191"/>
          <a:ext cx="142849" cy="450709"/>
        </a:xfrm>
        <a:prstGeom prst="rightArrow">
          <a:avLst>
            <a:gd name="adj1" fmla="val 60000"/>
            <a:gd name="adj2" fmla="val 50000"/>
          </a:avLst>
        </a:prstGeom>
        <a:noFill/>
        <a:ln>
          <a:noFill/>
        </a:ln>
        <a:effectLst/>
      </dgm:spPr>
      <dgm:t>
        <a:bodyPr/>
        <a:lstStyle/>
        <a:p>
          <a:pPr>
            <a:buNone/>
          </a:pPr>
          <a:endParaRPr lang="en-GB">
            <a:solidFill>
              <a:sysClr val="windowText" lastClr="000000"/>
            </a:solidFill>
            <a:latin typeface="Aptos" panose="02110004020202020204"/>
            <a:ea typeface="+mn-ea"/>
            <a:cs typeface="+mn-cs"/>
          </a:endParaRPr>
        </a:p>
      </dgm:t>
    </dgm:pt>
    <dgm:pt modelId="{C57FCBD1-C0D4-48A8-8DBB-D9490DC8568A}">
      <dgm:prSet phldrT="[Text]" custT="1"/>
      <dgm:spPr>
        <a:xfrm>
          <a:off x="3643576" y="1018228"/>
          <a:ext cx="1820611" cy="1890214"/>
        </a:xfrm>
        <a:prstGeom prst="ellipse">
          <a:avLst/>
        </a:prstGeom>
        <a:gradFill rotWithShape="0">
          <a:gsLst>
            <a:gs pos="0">
              <a:srgbClr val="156082">
                <a:shade val="50000"/>
                <a:hueOff val="235860"/>
                <a:satOff val="-24791"/>
                <a:lumOff val="21393"/>
                <a:alphaOff val="0"/>
                <a:lumMod val="110000"/>
                <a:satMod val="105000"/>
                <a:tint val="67000"/>
              </a:srgbClr>
            </a:gs>
            <a:gs pos="50000">
              <a:srgbClr val="156082">
                <a:shade val="50000"/>
                <a:hueOff val="235860"/>
                <a:satOff val="-24791"/>
                <a:lumOff val="21393"/>
                <a:alphaOff val="0"/>
                <a:lumMod val="105000"/>
                <a:satMod val="103000"/>
                <a:tint val="73000"/>
              </a:srgbClr>
            </a:gs>
            <a:gs pos="100000">
              <a:srgbClr val="156082">
                <a:shade val="50000"/>
                <a:hueOff val="235860"/>
                <a:satOff val="-24791"/>
                <a:lumOff val="2139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150000"/>
            </a:lnSpc>
            <a:buNone/>
          </a:pPr>
          <a:r>
            <a:rPr lang="en-GB" sz="1100" b="1">
              <a:solidFill>
                <a:sysClr val="windowText" lastClr="000000"/>
              </a:solidFill>
              <a:latin typeface="Arial" panose="020B0604020202020204" pitchFamily="34" charset="0"/>
              <a:ea typeface="+mn-ea"/>
              <a:cs typeface="Arial" panose="020B0604020202020204" pitchFamily="34" charset="0"/>
            </a:rPr>
            <a:t>Step 3: Plan</a:t>
          </a:r>
          <a:r>
            <a:rPr lang="en-GB" sz="1100">
              <a:solidFill>
                <a:sysClr val="windowText" lastClr="000000"/>
              </a:solidFill>
              <a:latin typeface="Arial" panose="020B0604020202020204" pitchFamily="34" charset="0"/>
              <a:ea typeface="+mn-ea"/>
              <a:cs typeface="Arial" panose="020B0604020202020204" pitchFamily="34" charset="0"/>
            </a:rPr>
            <a:t> how to conduct engagement process, what message and how to communicate.</a:t>
          </a:r>
        </a:p>
      </dgm:t>
    </dgm:pt>
    <dgm:pt modelId="{7FBD128A-B0D0-4DF9-A1B1-A2BBF87EAEB1}" type="parTrans" cxnId="{3FA52BE0-9677-423B-9035-9D2355AA1B25}">
      <dgm:prSet/>
      <dgm:spPr/>
      <dgm:t>
        <a:bodyPr/>
        <a:lstStyle/>
        <a:p>
          <a:endParaRPr lang="en-GB"/>
        </a:p>
      </dgm:t>
    </dgm:pt>
    <dgm:pt modelId="{71E3EEEF-E99A-49F0-88E8-3BE11E567430}" type="sibTrans" cxnId="{3FA52BE0-9677-423B-9035-9D2355AA1B25}">
      <dgm:prSet/>
      <dgm:spPr>
        <a:xfrm rot="7424175">
          <a:off x="3891131" y="2623393"/>
          <a:ext cx="142887" cy="450709"/>
        </a:xfrm>
        <a:prstGeom prst="rightArrow">
          <a:avLst>
            <a:gd name="adj1" fmla="val 60000"/>
            <a:gd name="adj2" fmla="val 50000"/>
          </a:avLst>
        </a:prstGeom>
        <a:noFill/>
        <a:ln>
          <a:noFill/>
        </a:ln>
        <a:effectLst/>
      </dgm:spPr>
      <dgm:t>
        <a:bodyPr/>
        <a:lstStyle/>
        <a:p>
          <a:pPr>
            <a:buNone/>
          </a:pPr>
          <a:endParaRPr lang="en-GB">
            <a:solidFill>
              <a:sysClr val="windowText" lastClr="000000"/>
            </a:solidFill>
            <a:latin typeface="Aptos" panose="02110004020202020204"/>
            <a:ea typeface="+mn-ea"/>
            <a:cs typeface="+mn-cs"/>
          </a:endParaRPr>
        </a:p>
      </dgm:t>
    </dgm:pt>
    <dgm:pt modelId="{BBF413B9-26CF-429B-BCAA-F87CE479298D}">
      <dgm:prSet phldrT="[Text]" custT="1"/>
      <dgm:spPr>
        <a:xfrm>
          <a:off x="2413351" y="2809255"/>
          <a:ext cx="1898734" cy="1875417"/>
        </a:xfrm>
        <a:prstGeom prst="ellipse">
          <a:avLst/>
        </a:prstGeom>
        <a:gradFill rotWithShape="0">
          <a:gsLst>
            <a:gs pos="0">
              <a:srgbClr val="156082">
                <a:shade val="50000"/>
                <a:hueOff val="471719"/>
                <a:satOff val="-49582"/>
                <a:lumOff val="42786"/>
                <a:alphaOff val="0"/>
                <a:lumMod val="110000"/>
                <a:satMod val="105000"/>
                <a:tint val="67000"/>
              </a:srgbClr>
            </a:gs>
            <a:gs pos="50000">
              <a:srgbClr val="156082">
                <a:shade val="50000"/>
                <a:hueOff val="471719"/>
                <a:satOff val="-49582"/>
                <a:lumOff val="42786"/>
                <a:alphaOff val="0"/>
                <a:lumMod val="105000"/>
                <a:satMod val="103000"/>
                <a:tint val="73000"/>
              </a:srgbClr>
            </a:gs>
            <a:gs pos="100000">
              <a:srgbClr val="156082">
                <a:shade val="50000"/>
                <a:hueOff val="471719"/>
                <a:satOff val="-49582"/>
                <a:lumOff val="42786"/>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150000"/>
            </a:lnSpc>
            <a:buNone/>
          </a:pPr>
          <a:r>
            <a:rPr lang="en-GB" sz="1100" b="1">
              <a:solidFill>
                <a:sysClr val="windowText" lastClr="000000"/>
              </a:solidFill>
              <a:latin typeface="Arial" panose="020B0604020202020204" pitchFamily="34" charset="0"/>
              <a:ea typeface="+mn-ea"/>
              <a:cs typeface="Arial" panose="020B0604020202020204" pitchFamily="34" charset="0"/>
            </a:rPr>
            <a:t>Step 4:</a:t>
          </a:r>
          <a:r>
            <a:rPr lang="en-GB" sz="1100" b="0">
              <a:solidFill>
                <a:sysClr val="windowText" lastClr="000000"/>
              </a:solidFill>
              <a:latin typeface="Arial" panose="020B0604020202020204" pitchFamily="34" charset="0"/>
              <a:ea typeface="+mn-ea"/>
              <a:cs typeface="Arial" panose="020B0604020202020204" pitchFamily="34" charset="0"/>
            </a:rPr>
            <a:t> </a:t>
          </a:r>
          <a:r>
            <a:rPr lang="en-GB" sz="1100" b="1">
              <a:solidFill>
                <a:sysClr val="windowText" lastClr="000000"/>
              </a:solidFill>
              <a:latin typeface="Arial" panose="020B0604020202020204" pitchFamily="34" charset="0"/>
              <a:ea typeface="+mn-ea"/>
              <a:cs typeface="Arial" panose="020B0604020202020204" pitchFamily="34" charset="0"/>
            </a:rPr>
            <a:t>Act </a:t>
          </a:r>
          <a:r>
            <a:rPr lang="en-GB" sz="1100">
              <a:solidFill>
                <a:sysClr val="windowText" lastClr="000000"/>
              </a:solidFill>
              <a:latin typeface="Arial" panose="020B0604020202020204" pitchFamily="34" charset="0"/>
              <a:ea typeface="+mn-ea"/>
              <a:cs typeface="Arial" panose="020B0604020202020204" pitchFamily="34" charset="0"/>
            </a:rPr>
            <a:t>on plan while responding to stakeholders' opinions and concerns.</a:t>
          </a:r>
        </a:p>
      </dgm:t>
    </dgm:pt>
    <dgm:pt modelId="{07C529F4-4EE5-4C58-916E-FE285537598A}" type="parTrans" cxnId="{02633115-E684-45BF-ADC3-B16555464317}">
      <dgm:prSet/>
      <dgm:spPr/>
      <dgm:t>
        <a:bodyPr/>
        <a:lstStyle/>
        <a:p>
          <a:endParaRPr lang="en-GB"/>
        </a:p>
      </dgm:t>
    </dgm:pt>
    <dgm:pt modelId="{FA27DD86-01F1-45CC-982D-AD9F93D22A19}" type="sibTrans" cxnId="{02633115-E684-45BF-ADC3-B16555464317}">
      <dgm:prSet/>
      <dgm:spPr>
        <a:xfrm rot="10800000">
          <a:off x="2243527" y="3521609"/>
          <a:ext cx="120008" cy="450709"/>
        </a:xfrm>
        <a:prstGeom prst="rightArrow">
          <a:avLst>
            <a:gd name="adj1" fmla="val 60000"/>
            <a:gd name="adj2" fmla="val 50000"/>
          </a:avLst>
        </a:prstGeom>
        <a:noFill/>
        <a:ln>
          <a:noFill/>
        </a:ln>
        <a:effectLst/>
      </dgm:spPr>
      <dgm:t>
        <a:bodyPr/>
        <a:lstStyle/>
        <a:p>
          <a:pPr>
            <a:buNone/>
          </a:pPr>
          <a:endParaRPr lang="en-GB">
            <a:solidFill>
              <a:sysClr val="windowText" lastClr="000000"/>
            </a:solidFill>
            <a:latin typeface="Aptos" panose="02110004020202020204"/>
            <a:ea typeface="+mn-ea"/>
            <a:cs typeface="+mn-cs"/>
          </a:endParaRPr>
        </a:p>
      </dgm:t>
    </dgm:pt>
    <dgm:pt modelId="{0DA563CA-0916-4A91-A077-5CFAC9ED1E53}">
      <dgm:prSet phldrT="[Text]" custT="1"/>
      <dgm:spPr>
        <a:xfrm>
          <a:off x="305866" y="2817935"/>
          <a:ext cx="1881053" cy="1858057"/>
        </a:xfrm>
        <a:prstGeom prst="ellipse">
          <a:avLst/>
        </a:prstGeom>
        <a:gradFill rotWithShape="0">
          <a:gsLst>
            <a:gs pos="0">
              <a:srgbClr val="156082">
                <a:shade val="50000"/>
                <a:hueOff val="471719"/>
                <a:satOff val="-49582"/>
                <a:lumOff val="42786"/>
                <a:alphaOff val="0"/>
                <a:lumMod val="110000"/>
                <a:satMod val="105000"/>
                <a:tint val="67000"/>
              </a:srgbClr>
            </a:gs>
            <a:gs pos="50000">
              <a:srgbClr val="156082">
                <a:shade val="50000"/>
                <a:hueOff val="471719"/>
                <a:satOff val="-49582"/>
                <a:lumOff val="42786"/>
                <a:alphaOff val="0"/>
                <a:lumMod val="105000"/>
                <a:satMod val="103000"/>
                <a:tint val="73000"/>
              </a:srgbClr>
            </a:gs>
            <a:gs pos="100000">
              <a:srgbClr val="156082">
                <a:shade val="50000"/>
                <a:hueOff val="471719"/>
                <a:satOff val="-49582"/>
                <a:lumOff val="42786"/>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150000"/>
            </a:lnSpc>
            <a:buNone/>
          </a:pPr>
          <a:r>
            <a:rPr lang="en-GB" sz="1100" b="1">
              <a:solidFill>
                <a:sysClr val="windowText" lastClr="000000"/>
              </a:solidFill>
              <a:latin typeface="Arial" panose="020B0604020202020204" pitchFamily="34" charset="0"/>
              <a:ea typeface="+mn-ea"/>
              <a:cs typeface="Arial" panose="020B0604020202020204" pitchFamily="34" charset="0"/>
            </a:rPr>
            <a:t>Step 5: Review</a:t>
          </a:r>
          <a:r>
            <a:rPr lang="en-GB" sz="1100">
              <a:solidFill>
                <a:sysClr val="windowText" lastClr="000000"/>
              </a:solidFill>
              <a:latin typeface="Arial" panose="020B0604020202020204" pitchFamily="34" charset="0"/>
              <a:ea typeface="+mn-ea"/>
              <a:cs typeface="Arial" panose="020B0604020202020204" pitchFamily="34" charset="0"/>
            </a:rPr>
            <a:t> 4 previous steps and if necessary, reconsider the plan or even bring in new shareholders. </a:t>
          </a:r>
        </a:p>
      </dgm:t>
    </dgm:pt>
    <dgm:pt modelId="{146EA198-B52E-49C9-B7B1-639A8523462E}" type="parTrans" cxnId="{C5AD248D-B9A2-44F0-8C96-03708307AF64}">
      <dgm:prSet/>
      <dgm:spPr/>
      <dgm:t>
        <a:bodyPr/>
        <a:lstStyle/>
        <a:p>
          <a:endParaRPr lang="en-GB"/>
        </a:p>
      </dgm:t>
    </dgm:pt>
    <dgm:pt modelId="{657B30D7-7BD8-4A7C-AF77-9C31FE39AB70}" type="sibTrans" cxnId="{C5AD248D-B9A2-44F0-8C96-03708307AF64}">
      <dgm:prSet/>
      <dgm:spPr>
        <a:xfrm rot="15627392">
          <a:off x="995059" y="2470466"/>
          <a:ext cx="149225" cy="450709"/>
        </a:xfrm>
        <a:prstGeom prst="rightArrow">
          <a:avLst>
            <a:gd name="adj1" fmla="val 60000"/>
            <a:gd name="adj2" fmla="val 50000"/>
          </a:avLst>
        </a:prstGeom>
        <a:noFill/>
        <a:ln>
          <a:noFill/>
        </a:ln>
        <a:effectLst/>
      </dgm:spPr>
      <dgm:t>
        <a:bodyPr/>
        <a:lstStyle/>
        <a:p>
          <a:pPr>
            <a:buNone/>
          </a:pPr>
          <a:endParaRPr lang="en-GB">
            <a:solidFill>
              <a:sysClr val="windowText" lastClr="000000"/>
            </a:solidFill>
            <a:latin typeface="Aptos" panose="02110004020202020204"/>
            <a:ea typeface="+mn-ea"/>
            <a:cs typeface="+mn-cs"/>
          </a:endParaRPr>
        </a:p>
      </dgm:t>
    </dgm:pt>
    <dgm:pt modelId="{1A1F9115-DF26-4C2D-9EBA-5BFC8B223459}">
      <dgm:prSet phldrT="[Text]" custT="1"/>
      <dgm:spPr>
        <a:xfrm>
          <a:off x="0" y="680575"/>
          <a:ext cx="1778959" cy="1886902"/>
        </a:xfrm>
        <a:prstGeom prst="ellipse">
          <a:avLst/>
        </a:prstGeom>
        <a:gradFill rotWithShape="0">
          <a:gsLst>
            <a:gs pos="0">
              <a:srgbClr val="156082">
                <a:shade val="50000"/>
                <a:hueOff val="235860"/>
                <a:satOff val="-24791"/>
                <a:lumOff val="21393"/>
                <a:alphaOff val="0"/>
                <a:lumMod val="110000"/>
                <a:satMod val="105000"/>
                <a:tint val="67000"/>
              </a:srgbClr>
            </a:gs>
            <a:gs pos="50000">
              <a:srgbClr val="156082">
                <a:shade val="50000"/>
                <a:hueOff val="235860"/>
                <a:satOff val="-24791"/>
                <a:lumOff val="21393"/>
                <a:alphaOff val="0"/>
                <a:lumMod val="105000"/>
                <a:satMod val="103000"/>
                <a:tint val="73000"/>
              </a:srgbClr>
            </a:gs>
            <a:gs pos="100000">
              <a:srgbClr val="156082">
                <a:shade val="50000"/>
                <a:hueOff val="235860"/>
                <a:satOff val="-24791"/>
                <a:lumOff val="2139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lnSpc>
              <a:spcPct val="150000"/>
            </a:lnSpc>
            <a:buNone/>
          </a:pPr>
          <a:r>
            <a:rPr lang="en-GB" sz="1100" b="1">
              <a:solidFill>
                <a:sysClr val="windowText" lastClr="000000"/>
              </a:solidFill>
              <a:latin typeface="Arial" panose="020B0604020202020204" pitchFamily="34" charset="0"/>
              <a:ea typeface="+mn-ea"/>
              <a:cs typeface="Arial" panose="020B0604020202020204" pitchFamily="34" charset="0"/>
            </a:rPr>
            <a:t>Step1: Identify</a:t>
          </a:r>
          <a:r>
            <a:rPr lang="en-GB" sz="1100">
              <a:solidFill>
                <a:sysClr val="windowText" lastClr="000000"/>
              </a:solidFill>
              <a:latin typeface="Arial" panose="020B0604020202020204" pitchFamily="34" charset="0"/>
              <a:ea typeface="+mn-ea"/>
              <a:cs typeface="Arial" panose="020B0604020202020204" pitchFamily="34" charset="0"/>
            </a:rPr>
            <a:t> who stakeholders are and what are project objectives or risks.</a:t>
          </a:r>
        </a:p>
      </dgm:t>
    </dgm:pt>
    <dgm:pt modelId="{D02703ED-4505-4DB4-82D0-BDEC126558B4}" type="parTrans" cxnId="{7F554280-A081-4FE7-A021-510A1365B6C1}">
      <dgm:prSet/>
      <dgm:spPr/>
      <dgm:t>
        <a:bodyPr/>
        <a:lstStyle/>
        <a:p>
          <a:endParaRPr lang="en-GB"/>
        </a:p>
      </dgm:t>
    </dgm:pt>
    <dgm:pt modelId="{83D081EA-D388-4608-89AC-0535ECF29C0C}" type="sibTrans" cxnId="{7F554280-A081-4FE7-A021-510A1365B6C1}">
      <dgm:prSet/>
      <dgm:spPr>
        <a:xfrm rot="20293810">
          <a:off x="1758267" y="1030959"/>
          <a:ext cx="103928" cy="450709"/>
        </a:xfrm>
        <a:prstGeom prst="rightArrow">
          <a:avLst>
            <a:gd name="adj1" fmla="val 60000"/>
            <a:gd name="adj2" fmla="val 50000"/>
          </a:avLst>
        </a:prstGeom>
        <a:noFill/>
        <a:ln>
          <a:noFill/>
        </a:ln>
        <a:effectLst/>
      </dgm:spPr>
      <dgm:t>
        <a:bodyPr/>
        <a:lstStyle/>
        <a:p>
          <a:pPr>
            <a:buNone/>
          </a:pPr>
          <a:endParaRPr lang="en-GB">
            <a:solidFill>
              <a:sysClr val="windowText" lastClr="000000"/>
            </a:solidFill>
            <a:latin typeface="Aptos" panose="02110004020202020204"/>
            <a:ea typeface="+mn-ea"/>
            <a:cs typeface="+mn-cs"/>
          </a:endParaRPr>
        </a:p>
      </dgm:t>
    </dgm:pt>
    <dgm:pt modelId="{2F1183E4-6D96-4015-A5F8-689DE7717C32}" type="pres">
      <dgm:prSet presAssocID="{3558D8A1-4655-4E51-84BD-D1126FDF894E}" presName="cycle" presStyleCnt="0">
        <dgm:presLayoutVars>
          <dgm:dir/>
          <dgm:resizeHandles val="exact"/>
        </dgm:presLayoutVars>
      </dgm:prSet>
      <dgm:spPr/>
    </dgm:pt>
    <dgm:pt modelId="{531A8512-8598-4790-A4EB-25BD5B1832F3}" type="pres">
      <dgm:prSet presAssocID="{854644F4-19F7-40BB-B144-D98F6F5DB0F3}" presName="node" presStyleLbl="node1" presStyleIdx="0" presStyleCnt="5" custScaleX="137128" custScaleY="140887" custRadScaleRad="87283" custRadScaleInc="1978">
        <dgm:presLayoutVars>
          <dgm:bulletEnabled val="1"/>
        </dgm:presLayoutVars>
      </dgm:prSet>
      <dgm:spPr/>
    </dgm:pt>
    <dgm:pt modelId="{FD61C749-2ED5-4016-9AB1-215097414A9A}" type="pres">
      <dgm:prSet presAssocID="{AEDBB8FC-7F2E-46F7-9C97-BE727CAA7488}" presName="sibTrans" presStyleLbl="sibTrans2D1" presStyleIdx="0" presStyleCnt="5"/>
      <dgm:spPr/>
    </dgm:pt>
    <dgm:pt modelId="{285C15A3-F66E-41F7-AA2D-6490D0138AE5}" type="pres">
      <dgm:prSet presAssocID="{AEDBB8FC-7F2E-46F7-9C97-BE727CAA7488}" presName="connectorText" presStyleLbl="sibTrans2D1" presStyleIdx="0" presStyleCnt="5"/>
      <dgm:spPr/>
    </dgm:pt>
    <dgm:pt modelId="{0EA2992B-6639-40B4-B18A-EF7525477C5C}" type="pres">
      <dgm:prSet presAssocID="{C57FCBD1-C0D4-48A8-8DBB-D9490DC8568A}" presName="node" presStyleLbl="node1" presStyleIdx="1" presStyleCnt="5" custScaleX="136331" custScaleY="141543" custRadScaleRad="94647" custRadScaleInc="20130">
        <dgm:presLayoutVars>
          <dgm:bulletEnabled val="1"/>
        </dgm:presLayoutVars>
      </dgm:prSet>
      <dgm:spPr/>
    </dgm:pt>
    <dgm:pt modelId="{B82A6B0E-8101-446F-827F-4374304ECF1D}" type="pres">
      <dgm:prSet presAssocID="{71E3EEEF-E99A-49F0-88E8-3BE11E567430}" presName="sibTrans" presStyleLbl="sibTrans2D1" presStyleIdx="1" presStyleCnt="5"/>
      <dgm:spPr/>
    </dgm:pt>
    <dgm:pt modelId="{09B024CC-B702-4151-89CE-A2B03666E3E0}" type="pres">
      <dgm:prSet presAssocID="{71E3EEEF-E99A-49F0-88E8-3BE11E567430}" presName="connectorText" presStyleLbl="sibTrans2D1" presStyleIdx="1" presStyleCnt="5"/>
      <dgm:spPr/>
    </dgm:pt>
    <dgm:pt modelId="{DCFFEA89-2D72-4AB8-963C-F7D0280F2B58}" type="pres">
      <dgm:prSet presAssocID="{BBF413B9-26CF-429B-BCAA-F87CE479298D}" presName="node" presStyleLbl="node1" presStyleIdx="2" presStyleCnt="5" custScaleX="142181" custScaleY="140435" custRadScaleRad="90003" custRadScaleInc="43539">
        <dgm:presLayoutVars>
          <dgm:bulletEnabled val="1"/>
        </dgm:presLayoutVars>
      </dgm:prSet>
      <dgm:spPr/>
    </dgm:pt>
    <dgm:pt modelId="{D6F26908-DE9A-42A9-98A6-8A30D4B845E1}" type="pres">
      <dgm:prSet presAssocID="{FA27DD86-01F1-45CC-982D-AD9F93D22A19}" presName="sibTrans" presStyleLbl="sibTrans2D1" presStyleIdx="2" presStyleCnt="5" custLinFactNeighborX="-24098" custLinFactNeighborY="4317"/>
      <dgm:spPr/>
    </dgm:pt>
    <dgm:pt modelId="{0D095F72-DE56-4666-B2F0-C7628995F463}" type="pres">
      <dgm:prSet presAssocID="{FA27DD86-01F1-45CC-982D-AD9F93D22A19}" presName="connectorText" presStyleLbl="sibTrans2D1" presStyleIdx="2" presStyleCnt="5"/>
      <dgm:spPr/>
    </dgm:pt>
    <dgm:pt modelId="{5434E710-893D-4F54-B902-075BA52D7F1C}" type="pres">
      <dgm:prSet presAssocID="{0DA563CA-0916-4A91-A077-5CFAC9ED1E53}" presName="node" presStyleLbl="node1" presStyleIdx="3" presStyleCnt="5" custScaleX="140857" custScaleY="139135" custRadScaleRad="124284" custRadScaleInc="27874">
        <dgm:presLayoutVars>
          <dgm:bulletEnabled val="1"/>
        </dgm:presLayoutVars>
      </dgm:prSet>
      <dgm:spPr/>
    </dgm:pt>
    <dgm:pt modelId="{1B8D8D0B-C402-42AE-B4BC-F83B526073F3}" type="pres">
      <dgm:prSet presAssocID="{657B30D7-7BD8-4A7C-AF77-9C31FE39AB70}" presName="sibTrans" presStyleLbl="sibTrans2D1" presStyleIdx="3" presStyleCnt="5"/>
      <dgm:spPr/>
    </dgm:pt>
    <dgm:pt modelId="{4CE23514-7DA2-4D3C-9FFF-3D2FDF47B345}" type="pres">
      <dgm:prSet presAssocID="{657B30D7-7BD8-4A7C-AF77-9C31FE39AB70}" presName="connectorText" presStyleLbl="sibTrans2D1" presStyleIdx="3" presStyleCnt="5"/>
      <dgm:spPr/>
    </dgm:pt>
    <dgm:pt modelId="{B2F44AD6-1B3C-4CCD-B659-9D0AA2D46F68}" type="pres">
      <dgm:prSet presAssocID="{1A1F9115-DF26-4C2D-9EBA-5BFC8B223459}" presName="node" presStyleLbl="node1" presStyleIdx="4" presStyleCnt="5" custScaleX="133212" custScaleY="141295" custRadScaleRad="108286" custRadScaleInc="3926">
        <dgm:presLayoutVars>
          <dgm:bulletEnabled val="1"/>
        </dgm:presLayoutVars>
      </dgm:prSet>
      <dgm:spPr/>
    </dgm:pt>
    <dgm:pt modelId="{4BC14328-BE8E-4A3C-B099-9EEAF41F02AA}" type="pres">
      <dgm:prSet presAssocID="{83D081EA-D388-4608-89AC-0535ECF29C0C}" presName="sibTrans" presStyleLbl="sibTrans2D1" presStyleIdx="4" presStyleCnt="5"/>
      <dgm:spPr/>
    </dgm:pt>
    <dgm:pt modelId="{9DA087A4-A780-4091-AF47-E7DDFC3D7208}" type="pres">
      <dgm:prSet presAssocID="{83D081EA-D388-4608-89AC-0535ECF29C0C}" presName="connectorText" presStyleLbl="sibTrans2D1" presStyleIdx="4" presStyleCnt="5"/>
      <dgm:spPr/>
    </dgm:pt>
  </dgm:ptLst>
  <dgm:cxnLst>
    <dgm:cxn modelId="{7D92C802-7E57-4B66-87E8-CAC0620015A8}" type="presOf" srcId="{1A1F9115-DF26-4C2D-9EBA-5BFC8B223459}" destId="{B2F44AD6-1B3C-4CCD-B659-9D0AA2D46F68}" srcOrd="0" destOrd="0" presId="urn:microsoft.com/office/officeart/2005/8/layout/cycle2"/>
    <dgm:cxn modelId="{E641FD02-4418-499E-A7B9-869D4A423DC4}" type="presOf" srcId="{657B30D7-7BD8-4A7C-AF77-9C31FE39AB70}" destId="{4CE23514-7DA2-4D3C-9FFF-3D2FDF47B345}" srcOrd="1" destOrd="0" presId="urn:microsoft.com/office/officeart/2005/8/layout/cycle2"/>
    <dgm:cxn modelId="{02633115-E684-45BF-ADC3-B16555464317}" srcId="{3558D8A1-4655-4E51-84BD-D1126FDF894E}" destId="{BBF413B9-26CF-429B-BCAA-F87CE479298D}" srcOrd="2" destOrd="0" parTransId="{07C529F4-4EE5-4C58-916E-FE285537598A}" sibTransId="{FA27DD86-01F1-45CC-982D-AD9F93D22A19}"/>
    <dgm:cxn modelId="{034D622B-50DA-449B-A27B-C02C6E202BE9}" type="presOf" srcId="{FA27DD86-01F1-45CC-982D-AD9F93D22A19}" destId="{D6F26908-DE9A-42A9-98A6-8A30D4B845E1}" srcOrd="0" destOrd="0" presId="urn:microsoft.com/office/officeart/2005/8/layout/cycle2"/>
    <dgm:cxn modelId="{E7FF8830-87E7-48A8-AE44-FE081CAC7825}" type="presOf" srcId="{C57FCBD1-C0D4-48A8-8DBB-D9490DC8568A}" destId="{0EA2992B-6639-40B4-B18A-EF7525477C5C}" srcOrd="0" destOrd="0" presId="urn:microsoft.com/office/officeart/2005/8/layout/cycle2"/>
    <dgm:cxn modelId="{06DBA13F-5853-4EDB-9C9C-F8201B0534A1}" type="presOf" srcId="{0DA563CA-0916-4A91-A077-5CFAC9ED1E53}" destId="{5434E710-893D-4F54-B902-075BA52D7F1C}" srcOrd="0" destOrd="0" presId="urn:microsoft.com/office/officeart/2005/8/layout/cycle2"/>
    <dgm:cxn modelId="{86AE444A-4BE2-4FBB-9A85-8BF47CF2AA2F}" type="presOf" srcId="{BBF413B9-26CF-429B-BCAA-F87CE479298D}" destId="{DCFFEA89-2D72-4AB8-963C-F7D0280F2B58}" srcOrd="0" destOrd="0" presId="urn:microsoft.com/office/officeart/2005/8/layout/cycle2"/>
    <dgm:cxn modelId="{CA769372-697A-411C-B526-B8CD4D7FC28E}" type="presOf" srcId="{AEDBB8FC-7F2E-46F7-9C97-BE727CAA7488}" destId="{FD61C749-2ED5-4016-9AB1-215097414A9A}" srcOrd="0" destOrd="0" presId="urn:microsoft.com/office/officeart/2005/8/layout/cycle2"/>
    <dgm:cxn modelId="{F7B94F55-0E2D-45AA-ACD1-DF3A426DEBA3}" type="presOf" srcId="{3558D8A1-4655-4E51-84BD-D1126FDF894E}" destId="{2F1183E4-6D96-4015-A5F8-689DE7717C32}" srcOrd="0" destOrd="0" presId="urn:microsoft.com/office/officeart/2005/8/layout/cycle2"/>
    <dgm:cxn modelId="{BFCB537B-1474-4010-9A24-672A3679B107}" type="presOf" srcId="{83D081EA-D388-4608-89AC-0535ECF29C0C}" destId="{9DA087A4-A780-4091-AF47-E7DDFC3D7208}" srcOrd="1" destOrd="0" presId="urn:microsoft.com/office/officeart/2005/8/layout/cycle2"/>
    <dgm:cxn modelId="{7F554280-A081-4FE7-A021-510A1365B6C1}" srcId="{3558D8A1-4655-4E51-84BD-D1126FDF894E}" destId="{1A1F9115-DF26-4C2D-9EBA-5BFC8B223459}" srcOrd="4" destOrd="0" parTransId="{D02703ED-4505-4DB4-82D0-BDEC126558B4}" sibTransId="{83D081EA-D388-4608-89AC-0535ECF29C0C}"/>
    <dgm:cxn modelId="{C5AD248D-B9A2-44F0-8C96-03708307AF64}" srcId="{3558D8A1-4655-4E51-84BD-D1126FDF894E}" destId="{0DA563CA-0916-4A91-A077-5CFAC9ED1E53}" srcOrd="3" destOrd="0" parTransId="{146EA198-B52E-49C9-B7B1-639A8523462E}" sibTransId="{657B30D7-7BD8-4A7C-AF77-9C31FE39AB70}"/>
    <dgm:cxn modelId="{9F4A3B8D-938A-4204-8D5A-12D0818FBB7E}" type="presOf" srcId="{FA27DD86-01F1-45CC-982D-AD9F93D22A19}" destId="{0D095F72-DE56-4666-B2F0-C7628995F463}" srcOrd="1" destOrd="0" presId="urn:microsoft.com/office/officeart/2005/8/layout/cycle2"/>
    <dgm:cxn modelId="{23B28E90-2D49-416B-B232-34C0D29B8379}" type="presOf" srcId="{AEDBB8FC-7F2E-46F7-9C97-BE727CAA7488}" destId="{285C15A3-F66E-41F7-AA2D-6490D0138AE5}" srcOrd="1" destOrd="0" presId="urn:microsoft.com/office/officeart/2005/8/layout/cycle2"/>
    <dgm:cxn modelId="{B56821A5-2238-46C1-A25D-5B0B9DDAE466}" type="presOf" srcId="{83D081EA-D388-4608-89AC-0535ECF29C0C}" destId="{4BC14328-BE8E-4A3C-B099-9EEAF41F02AA}" srcOrd="0" destOrd="0" presId="urn:microsoft.com/office/officeart/2005/8/layout/cycle2"/>
    <dgm:cxn modelId="{10EBE9A5-CDB8-4570-AE90-83B53CB7AEE2}" type="presOf" srcId="{71E3EEEF-E99A-49F0-88E8-3BE11E567430}" destId="{09B024CC-B702-4151-89CE-A2B03666E3E0}" srcOrd="1" destOrd="0" presId="urn:microsoft.com/office/officeart/2005/8/layout/cycle2"/>
    <dgm:cxn modelId="{D9F29AA9-2F79-4440-B47D-2C9F137386B2}" type="presOf" srcId="{71E3EEEF-E99A-49F0-88E8-3BE11E567430}" destId="{B82A6B0E-8101-446F-827F-4374304ECF1D}" srcOrd="0" destOrd="0" presId="urn:microsoft.com/office/officeart/2005/8/layout/cycle2"/>
    <dgm:cxn modelId="{EE6F9FC8-6D46-4BF0-B98E-F56B301979F8}" type="presOf" srcId="{854644F4-19F7-40BB-B144-D98F6F5DB0F3}" destId="{531A8512-8598-4790-A4EB-25BD5B1832F3}" srcOrd="0" destOrd="0" presId="urn:microsoft.com/office/officeart/2005/8/layout/cycle2"/>
    <dgm:cxn modelId="{96F34BD3-CF10-4B5A-8730-672437D12A5B}" type="presOf" srcId="{657B30D7-7BD8-4A7C-AF77-9C31FE39AB70}" destId="{1B8D8D0B-C402-42AE-B4BC-F83B526073F3}" srcOrd="0" destOrd="0" presId="urn:microsoft.com/office/officeart/2005/8/layout/cycle2"/>
    <dgm:cxn modelId="{CA299CD9-2E47-4D59-BEC3-DF8C3ACB4A3E}" srcId="{3558D8A1-4655-4E51-84BD-D1126FDF894E}" destId="{854644F4-19F7-40BB-B144-D98F6F5DB0F3}" srcOrd="0" destOrd="0" parTransId="{6A35A59F-6A7D-4DB5-9106-C14FA672E1AD}" sibTransId="{AEDBB8FC-7F2E-46F7-9C97-BE727CAA7488}"/>
    <dgm:cxn modelId="{3FA52BE0-9677-423B-9035-9D2355AA1B25}" srcId="{3558D8A1-4655-4E51-84BD-D1126FDF894E}" destId="{C57FCBD1-C0D4-48A8-8DBB-D9490DC8568A}" srcOrd="1" destOrd="0" parTransId="{7FBD128A-B0D0-4DF9-A1B1-A2BBF87EAEB1}" sibTransId="{71E3EEEF-E99A-49F0-88E8-3BE11E567430}"/>
    <dgm:cxn modelId="{FC565D31-7915-46F2-A958-73033A2725CD}" type="presParOf" srcId="{2F1183E4-6D96-4015-A5F8-689DE7717C32}" destId="{531A8512-8598-4790-A4EB-25BD5B1832F3}" srcOrd="0" destOrd="0" presId="urn:microsoft.com/office/officeart/2005/8/layout/cycle2"/>
    <dgm:cxn modelId="{CDE4A1DE-D329-4D56-B187-3858A457347B}" type="presParOf" srcId="{2F1183E4-6D96-4015-A5F8-689DE7717C32}" destId="{FD61C749-2ED5-4016-9AB1-215097414A9A}" srcOrd="1" destOrd="0" presId="urn:microsoft.com/office/officeart/2005/8/layout/cycle2"/>
    <dgm:cxn modelId="{6F2A1415-BC8A-4342-99F5-23AB1D28E40B}" type="presParOf" srcId="{FD61C749-2ED5-4016-9AB1-215097414A9A}" destId="{285C15A3-F66E-41F7-AA2D-6490D0138AE5}" srcOrd="0" destOrd="0" presId="urn:microsoft.com/office/officeart/2005/8/layout/cycle2"/>
    <dgm:cxn modelId="{9D8D34DB-9411-45BD-B840-D1779B622D73}" type="presParOf" srcId="{2F1183E4-6D96-4015-A5F8-689DE7717C32}" destId="{0EA2992B-6639-40B4-B18A-EF7525477C5C}" srcOrd="2" destOrd="0" presId="urn:microsoft.com/office/officeart/2005/8/layout/cycle2"/>
    <dgm:cxn modelId="{571991CF-3705-459B-96C2-7BE63A90F28E}" type="presParOf" srcId="{2F1183E4-6D96-4015-A5F8-689DE7717C32}" destId="{B82A6B0E-8101-446F-827F-4374304ECF1D}" srcOrd="3" destOrd="0" presId="urn:microsoft.com/office/officeart/2005/8/layout/cycle2"/>
    <dgm:cxn modelId="{EFD2829C-024D-422B-8E24-E256B8EDA4D2}" type="presParOf" srcId="{B82A6B0E-8101-446F-827F-4374304ECF1D}" destId="{09B024CC-B702-4151-89CE-A2B03666E3E0}" srcOrd="0" destOrd="0" presId="urn:microsoft.com/office/officeart/2005/8/layout/cycle2"/>
    <dgm:cxn modelId="{E6134003-1592-4CAA-8383-896B2C940503}" type="presParOf" srcId="{2F1183E4-6D96-4015-A5F8-689DE7717C32}" destId="{DCFFEA89-2D72-4AB8-963C-F7D0280F2B58}" srcOrd="4" destOrd="0" presId="urn:microsoft.com/office/officeart/2005/8/layout/cycle2"/>
    <dgm:cxn modelId="{C18B4B57-CC74-4EDA-91A6-525420ACC409}" type="presParOf" srcId="{2F1183E4-6D96-4015-A5F8-689DE7717C32}" destId="{D6F26908-DE9A-42A9-98A6-8A30D4B845E1}" srcOrd="5" destOrd="0" presId="urn:microsoft.com/office/officeart/2005/8/layout/cycle2"/>
    <dgm:cxn modelId="{96B719F1-4482-41B4-8B67-30010946172E}" type="presParOf" srcId="{D6F26908-DE9A-42A9-98A6-8A30D4B845E1}" destId="{0D095F72-DE56-4666-B2F0-C7628995F463}" srcOrd="0" destOrd="0" presId="urn:microsoft.com/office/officeart/2005/8/layout/cycle2"/>
    <dgm:cxn modelId="{C69E739D-E88E-460D-A86F-5AF199A7E581}" type="presParOf" srcId="{2F1183E4-6D96-4015-A5F8-689DE7717C32}" destId="{5434E710-893D-4F54-B902-075BA52D7F1C}" srcOrd="6" destOrd="0" presId="urn:microsoft.com/office/officeart/2005/8/layout/cycle2"/>
    <dgm:cxn modelId="{79FB6C16-2FE4-4C08-AD69-D78DEC3A6CAF}" type="presParOf" srcId="{2F1183E4-6D96-4015-A5F8-689DE7717C32}" destId="{1B8D8D0B-C402-42AE-B4BC-F83B526073F3}" srcOrd="7" destOrd="0" presId="urn:microsoft.com/office/officeart/2005/8/layout/cycle2"/>
    <dgm:cxn modelId="{7AD43500-773E-4EB8-861C-C1499FAC3927}" type="presParOf" srcId="{1B8D8D0B-C402-42AE-B4BC-F83B526073F3}" destId="{4CE23514-7DA2-4D3C-9FFF-3D2FDF47B345}" srcOrd="0" destOrd="0" presId="urn:microsoft.com/office/officeart/2005/8/layout/cycle2"/>
    <dgm:cxn modelId="{B928BA54-1751-4746-ACF2-A5F75A302057}" type="presParOf" srcId="{2F1183E4-6D96-4015-A5F8-689DE7717C32}" destId="{B2F44AD6-1B3C-4CCD-B659-9D0AA2D46F68}" srcOrd="8" destOrd="0" presId="urn:microsoft.com/office/officeart/2005/8/layout/cycle2"/>
    <dgm:cxn modelId="{31BB9937-B547-4AA3-999F-7FF53C58BBBD}" type="presParOf" srcId="{2F1183E4-6D96-4015-A5F8-689DE7717C32}" destId="{4BC14328-BE8E-4A3C-B099-9EEAF41F02AA}" srcOrd="9" destOrd="0" presId="urn:microsoft.com/office/officeart/2005/8/layout/cycle2"/>
    <dgm:cxn modelId="{6F9E5168-B312-49D8-8D47-A1FF117F6856}" type="presParOf" srcId="{4BC14328-BE8E-4A3C-B099-9EEAF41F02AA}" destId="{9DA087A4-A780-4091-AF47-E7DDFC3D7208}"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1A8512-8598-4790-A4EB-25BD5B1832F3}">
      <dsp:nvSpPr>
        <dsp:cNvPr id="0" name=""/>
        <dsp:cNvSpPr/>
      </dsp:nvSpPr>
      <dsp:spPr>
        <a:xfrm>
          <a:off x="1927648" y="-64846"/>
          <a:ext cx="2185089" cy="2244987"/>
        </a:xfrm>
        <a:prstGeom prst="ellipse">
          <a:avLst/>
        </a:prstGeom>
        <a:gradFill rotWithShape="0">
          <a:gsLst>
            <a:gs pos="0">
              <a:srgbClr val="156082">
                <a:shade val="50000"/>
                <a:hueOff val="0"/>
                <a:satOff val="0"/>
                <a:lumOff val="0"/>
                <a:alphaOff val="0"/>
                <a:lumMod val="110000"/>
                <a:satMod val="105000"/>
                <a:tint val="67000"/>
              </a:srgbClr>
            </a:gs>
            <a:gs pos="50000">
              <a:srgbClr val="156082">
                <a:shade val="50000"/>
                <a:hueOff val="0"/>
                <a:satOff val="0"/>
                <a:lumOff val="0"/>
                <a:alphaOff val="0"/>
                <a:lumMod val="105000"/>
                <a:satMod val="103000"/>
                <a:tint val="73000"/>
              </a:srgbClr>
            </a:gs>
            <a:gs pos="100000">
              <a:srgbClr val="156082">
                <a:shade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l" defTabSz="488950">
            <a:lnSpc>
              <a:spcPct val="15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Step 2: Analyse</a:t>
          </a:r>
          <a:r>
            <a:rPr lang="en-GB" sz="1100" kern="1200">
              <a:solidFill>
                <a:sysClr val="windowText" lastClr="000000"/>
              </a:solidFill>
              <a:latin typeface="Arial" panose="020B0604020202020204" pitchFamily="34" charset="0"/>
              <a:ea typeface="+mn-ea"/>
              <a:cs typeface="Arial" panose="020B0604020202020204" pitchFamily="34" charset="0"/>
            </a:rPr>
            <a:t> stakeholders' (</a:t>
          </a:r>
          <a:r>
            <a:rPr lang="en-GB" sz="1000" kern="1200">
              <a:solidFill>
                <a:sysClr val="windowText" lastClr="000000"/>
              </a:solidFill>
              <a:latin typeface="Arial" panose="020B0604020202020204" pitchFamily="34" charset="0"/>
              <a:ea typeface="+mn-ea"/>
              <a:cs typeface="Arial" panose="020B0604020202020204" pitchFamily="34" charset="0"/>
            </a:rPr>
            <a:t>Responsibilities, Contribution, Commitment to project, Needs, Interests, Key concersns). </a:t>
          </a:r>
          <a:r>
            <a:rPr lang="en-GB" sz="1100" kern="1200">
              <a:solidFill>
                <a:sysClr val="windowText" lastClr="000000"/>
              </a:solidFill>
              <a:latin typeface="Arial" panose="020B0604020202020204" pitchFamily="34" charset="0"/>
              <a:ea typeface="+mn-ea"/>
              <a:cs typeface="Arial" panose="020B0604020202020204" pitchFamily="34" charset="0"/>
            </a:rPr>
            <a:t>Resources available.</a:t>
          </a:r>
        </a:p>
      </dsp:txBody>
      <dsp:txXfrm>
        <a:off x="2247647" y="263925"/>
        <a:ext cx="1545091" cy="1587445"/>
      </dsp:txXfrm>
    </dsp:sp>
    <dsp:sp modelId="{FD61C749-2ED5-4016-9AB1-215097414A9A}">
      <dsp:nvSpPr>
        <dsp:cNvPr id="0" name=""/>
        <dsp:cNvSpPr/>
      </dsp:nvSpPr>
      <dsp:spPr>
        <a:xfrm rot="2228699">
          <a:off x="3916952" y="1496796"/>
          <a:ext cx="75838" cy="537795"/>
        </a:xfrm>
        <a:prstGeom prst="rightArrow">
          <a:avLst>
            <a:gd name="adj1" fmla="val 60000"/>
            <a:gd name="adj2" fmla="val 50000"/>
          </a:avLst>
        </a:prstGeom>
        <a:no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solidFill>
            <a:latin typeface="Aptos" panose="02110004020202020204"/>
            <a:ea typeface="+mn-ea"/>
            <a:cs typeface="+mn-cs"/>
          </a:endParaRPr>
        </a:p>
      </dsp:txBody>
      <dsp:txXfrm>
        <a:off x="3919260" y="1597486"/>
        <a:ext cx="53087" cy="322677"/>
      </dsp:txXfrm>
    </dsp:sp>
    <dsp:sp modelId="{0EA2992B-6639-40B4-B18A-EF7525477C5C}">
      <dsp:nvSpPr>
        <dsp:cNvPr id="0" name=""/>
        <dsp:cNvSpPr/>
      </dsp:nvSpPr>
      <dsp:spPr>
        <a:xfrm>
          <a:off x="3804874" y="1347170"/>
          <a:ext cx="2172389" cy="2255440"/>
        </a:xfrm>
        <a:prstGeom prst="ellipse">
          <a:avLst/>
        </a:prstGeom>
        <a:gradFill rotWithShape="0">
          <a:gsLst>
            <a:gs pos="0">
              <a:srgbClr val="156082">
                <a:shade val="50000"/>
                <a:hueOff val="235860"/>
                <a:satOff val="-24791"/>
                <a:lumOff val="21393"/>
                <a:alphaOff val="0"/>
                <a:lumMod val="110000"/>
                <a:satMod val="105000"/>
                <a:tint val="67000"/>
              </a:srgbClr>
            </a:gs>
            <a:gs pos="50000">
              <a:srgbClr val="156082">
                <a:shade val="50000"/>
                <a:hueOff val="235860"/>
                <a:satOff val="-24791"/>
                <a:lumOff val="21393"/>
                <a:alphaOff val="0"/>
                <a:lumMod val="105000"/>
                <a:satMod val="103000"/>
                <a:tint val="73000"/>
              </a:srgbClr>
            </a:gs>
            <a:gs pos="100000">
              <a:srgbClr val="156082">
                <a:shade val="50000"/>
                <a:hueOff val="235860"/>
                <a:satOff val="-24791"/>
                <a:lumOff val="21393"/>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15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Step 3: Plan</a:t>
          </a:r>
          <a:r>
            <a:rPr lang="en-GB" sz="1100" kern="1200">
              <a:solidFill>
                <a:sysClr val="windowText" lastClr="000000"/>
              </a:solidFill>
              <a:latin typeface="Arial" panose="020B0604020202020204" pitchFamily="34" charset="0"/>
              <a:ea typeface="+mn-ea"/>
              <a:cs typeface="Arial" panose="020B0604020202020204" pitchFamily="34" charset="0"/>
            </a:rPr>
            <a:t> how to conduct engagement process, what message and how to communicate.</a:t>
          </a:r>
        </a:p>
      </dsp:txBody>
      <dsp:txXfrm>
        <a:off x="4123013" y="1677472"/>
        <a:ext cx="1536111" cy="1594836"/>
      </dsp:txXfrm>
    </dsp:sp>
    <dsp:sp modelId="{B82A6B0E-8101-446F-827F-4374304ECF1D}">
      <dsp:nvSpPr>
        <dsp:cNvPr id="0" name=""/>
        <dsp:cNvSpPr/>
      </dsp:nvSpPr>
      <dsp:spPr>
        <a:xfrm rot="7323356">
          <a:off x="4231539" y="3204529"/>
          <a:ext cx="68438" cy="537795"/>
        </a:xfrm>
        <a:prstGeom prst="rightArrow">
          <a:avLst>
            <a:gd name="adj1" fmla="val 60000"/>
            <a:gd name="adj2" fmla="val 50000"/>
          </a:avLst>
        </a:prstGeom>
        <a:no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solidFill>
            <a:latin typeface="Aptos" panose="02110004020202020204"/>
            <a:ea typeface="+mn-ea"/>
            <a:cs typeface="+mn-cs"/>
          </a:endParaRPr>
        </a:p>
      </dsp:txBody>
      <dsp:txXfrm rot="10800000">
        <a:off x="4247253" y="3303388"/>
        <a:ext cx="47907" cy="322677"/>
      </dsp:txXfrm>
    </dsp:sp>
    <dsp:sp modelId="{DCFFEA89-2D72-4AB8-963C-F7D0280F2B58}">
      <dsp:nvSpPr>
        <dsp:cNvPr id="0" name=""/>
        <dsp:cNvSpPr/>
      </dsp:nvSpPr>
      <dsp:spPr>
        <a:xfrm>
          <a:off x="2501758" y="3362469"/>
          <a:ext cx="2265606" cy="2237785"/>
        </a:xfrm>
        <a:prstGeom prst="ellipse">
          <a:avLst/>
        </a:prstGeom>
        <a:gradFill rotWithShape="0">
          <a:gsLst>
            <a:gs pos="0">
              <a:srgbClr val="156082">
                <a:shade val="50000"/>
                <a:hueOff val="471719"/>
                <a:satOff val="-49582"/>
                <a:lumOff val="42786"/>
                <a:alphaOff val="0"/>
                <a:lumMod val="110000"/>
                <a:satMod val="105000"/>
                <a:tint val="67000"/>
              </a:srgbClr>
            </a:gs>
            <a:gs pos="50000">
              <a:srgbClr val="156082">
                <a:shade val="50000"/>
                <a:hueOff val="471719"/>
                <a:satOff val="-49582"/>
                <a:lumOff val="42786"/>
                <a:alphaOff val="0"/>
                <a:lumMod val="105000"/>
                <a:satMod val="103000"/>
                <a:tint val="73000"/>
              </a:srgbClr>
            </a:gs>
            <a:gs pos="100000">
              <a:srgbClr val="156082">
                <a:shade val="50000"/>
                <a:hueOff val="471719"/>
                <a:satOff val="-49582"/>
                <a:lumOff val="42786"/>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15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Step 4:</a:t>
          </a:r>
          <a:r>
            <a:rPr lang="en-GB" sz="1100" b="0" kern="1200">
              <a:solidFill>
                <a:sysClr val="windowText" lastClr="000000"/>
              </a:solidFill>
              <a:latin typeface="Arial" panose="020B0604020202020204" pitchFamily="34" charset="0"/>
              <a:ea typeface="+mn-ea"/>
              <a:cs typeface="Arial" panose="020B0604020202020204" pitchFamily="34" charset="0"/>
            </a:rPr>
            <a:t> </a:t>
          </a:r>
          <a:r>
            <a:rPr lang="en-GB" sz="1100" b="1" kern="1200">
              <a:solidFill>
                <a:sysClr val="windowText" lastClr="000000"/>
              </a:solidFill>
              <a:latin typeface="Arial" panose="020B0604020202020204" pitchFamily="34" charset="0"/>
              <a:ea typeface="+mn-ea"/>
              <a:cs typeface="Arial" panose="020B0604020202020204" pitchFamily="34" charset="0"/>
            </a:rPr>
            <a:t>Act </a:t>
          </a:r>
          <a:r>
            <a:rPr lang="en-GB" sz="1100" kern="1200">
              <a:solidFill>
                <a:sysClr val="windowText" lastClr="000000"/>
              </a:solidFill>
              <a:latin typeface="Arial" panose="020B0604020202020204" pitchFamily="34" charset="0"/>
              <a:ea typeface="+mn-ea"/>
              <a:cs typeface="Arial" panose="020B0604020202020204" pitchFamily="34" charset="0"/>
            </a:rPr>
            <a:t>on plan while responding to stakeholders' opinions and concerns.</a:t>
          </a:r>
        </a:p>
      </dsp:txBody>
      <dsp:txXfrm>
        <a:off x="2833548" y="3690185"/>
        <a:ext cx="1602026" cy="1582353"/>
      </dsp:txXfrm>
    </dsp:sp>
    <dsp:sp modelId="{D6F26908-DE9A-42A9-98A6-8A30D4B845E1}">
      <dsp:nvSpPr>
        <dsp:cNvPr id="0" name=""/>
        <dsp:cNvSpPr/>
      </dsp:nvSpPr>
      <dsp:spPr>
        <a:xfrm rot="10800000">
          <a:off x="2324035" y="4235680"/>
          <a:ext cx="107316" cy="537795"/>
        </a:xfrm>
        <a:prstGeom prst="rightArrow">
          <a:avLst>
            <a:gd name="adj1" fmla="val 60000"/>
            <a:gd name="adj2" fmla="val 50000"/>
          </a:avLst>
        </a:prstGeom>
        <a:no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solidFill>
            <a:latin typeface="Aptos" panose="02110004020202020204"/>
            <a:ea typeface="+mn-ea"/>
            <a:cs typeface="+mn-cs"/>
          </a:endParaRPr>
        </a:p>
      </dsp:txBody>
      <dsp:txXfrm rot="10800000">
        <a:off x="2356230" y="4343239"/>
        <a:ext cx="75121" cy="322677"/>
      </dsp:txXfrm>
    </dsp:sp>
    <dsp:sp modelId="{5434E710-893D-4F54-B902-075BA52D7F1C}">
      <dsp:nvSpPr>
        <dsp:cNvPr id="0" name=""/>
        <dsp:cNvSpPr/>
      </dsp:nvSpPr>
      <dsp:spPr>
        <a:xfrm>
          <a:off x="54766" y="3372826"/>
          <a:ext cx="2244509" cy="2217069"/>
        </a:xfrm>
        <a:prstGeom prst="ellipse">
          <a:avLst/>
        </a:prstGeom>
        <a:gradFill rotWithShape="0">
          <a:gsLst>
            <a:gs pos="0">
              <a:srgbClr val="156082">
                <a:shade val="50000"/>
                <a:hueOff val="471719"/>
                <a:satOff val="-49582"/>
                <a:lumOff val="42786"/>
                <a:alphaOff val="0"/>
                <a:lumMod val="110000"/>
                <a:satMod val="105000"/>
                <a:tint val="67000"/>
              </a:srgbClr>
            </a:gs>
            <a:gs pos="50000">
              <a:srgbClr val="156082">
                <a:shade val="50000"/>
                <a:hueOff val="471719"/>
                <a:satOff val="-49582"/>
                <a:lumOff val="42786"/>
                <a:alphaOff val="0"/>
                <a:lumMod val="105000"/>
                <a:satMod val="103000"/>
                <a:tint val="73000"/>
              </a:srgbClr>
            </a:gs>
            <a:gs pos="100000">
              <a:srgbClr val="156082">
                <a:shade val="50000"/>
                <a:hueOff val="471719"/>
                <a:satOff val="-49582"/>
                <a:lumOff val="42786"/>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15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Step 5: Review</a:t>
          </a:r>
          <a:r>
            <a:rPr lang="en-GB" sz="1100" kern="1200">
              <a:solidFill>
                <a:sysClr val="windowText" lastClr="000000"/>
              </a:solidFill>
              <a:latin typeface="Arial" panose="020B0604020202020204" pitchFamily="34" charset="0"/>
              <a:ea typeface="+mn-ea"/>
              <a:cs typeface="Arial" panose="020B0604020202020204" pitchFamily="34" charset="0"/>
            </a:rPr>
            <a:t> 4 previous steps and if necessary, reconsider the plan or even bring in new shareholders. </a:t>
          </a:r>
        </a:p>
      </dsp:txBody>
      <dsp:txXfrm>
        <a:off x="383467" y="3697508"/>
        <a:ext cx="1587107" cy="1567705"/>
      </dsp:txXfrm>
    </dsp:sp>
    <dsp:sp modelId="{1B8D8D0B-C402-42AE-B4BC-F83B526073F3}">
      <dsp:nvSpPr>
        <dsp:cNvPr id="0" name=""/>
        <dsp:cNvSpPr/>
      </dsp:nvSpPr>
      <dsp:spPr>
        <a:xfrm rot="16033023">
          <a:off x="1080389" y="3033337"/>
          <a:ext cx="78627" cy="537795"/>
        </a:xfrm>
        <a:prstGeom prst="rightArrow">
          <a:avLst>
            <a:gd name="adj1" fmla="val 60000"/>
            <a:gd name="adj2" fmla="val 50000"/>
          </a:avLst>
        </a:prstGeom>
        <a:no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solidFill>
            <a:latin typeface="Aptos" panose="02110004020202020204"/>
            <a:ea typeface="+mn-ea"/>
            <a:cs typeface="+mn-cs"/>
          </a:endParaRPr>
        </a:p>
      </dsp:txBody>
      <dsp:txXfrm rot="10800000">
        <a:off x="1092756" y="3152676"/>
        <a:ext cx="55039" cy="322677"/>
      </dsp:txXfrm>
    </dsp:sp>
    <dsp:sp modelId="{B2F44AD6-1B3C-4CCD-B659-9D0AA2D46F68}">
      <dsp:nvSpPr>
        <dsp:cNvPr id="0" name=""/>
        <dsp:cNvSpPr/>
      </dsp:nvSpPr>
      <dsp:spPr>
        <a:xfrm>
          <a:off x="0" y="975927"/>
          <a:ext cx="2122688" cy="2251488"/>
        </a:xfrm>
        <a:prstGeom prst="ellipse">
          <a:avLst/>
        </a:prstGeom>
        <a:gradFill rotWithShape="0">
          <a:gsLst>
            <a:gs pos="0">
              <a:srgbClr val="156082">
                <a:shade val="50000"/>
                <a:hueOff val="235860"/>
                <a:satOff val="-24791"/>
                <a:lumOff val="21393"/>
                <a:alphaOff val="0"/>
                <a:lumMod val="110000"/>
                <a:satMod val="105000"/>
                <a:tint val="67000"/>
              </a:srgbClr>
            </a:gs>
            <a:gs pos="50000">
              <a:srgbClr val="156082">
                <a:shade val="50000"/>
                <a:hueOff val="235860"/>
                <a:satOff val="-24791"/>
                <a:lumOff val="21393"/>
                <a:alphaOff val="0"/>
                <a:lumMod val="105000"/>
                <a:satMod val="103000"/>
                <a:tint val="73000"/>
              </a:srgbClr>
            </a:gs>
            <a:gs pos="100000">
              <a:srgbClr val="156082">
                <a:shade val="50000"/>
                <a:hueOff val="235860"/>
                <a:satOff val="-24791"/>
                <a:lumOff val="21393"/>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l" defTabSz="488950">
            <a:lnSpc>
              <a:spcPct val="15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Step1: Identify</a:t>
          </a:r>
          <a:r>
            <a:rPr lang="en-GB" sz="1100" kern="1200">
              <a:solidFill>
                <a:sysClr val="windowText" lastClr="000000"/>
              </a:solidFill>
              <a:latin typeface="Arial" panose="020B0604020202020204" pitchFamily="34" charset="0"/>
              <a:ea typeface="+mn-ea"/>
              <a:cs typeface="Arial" panose="020B0604020202020204" pitchFamily="34" charset="0"/>
            </a:rPr>
            <a:t> who stakeholders are and what are project objectives or risks.</a:t>
          </a:r>
        </a:p>
      </dsp:txBody>
      <dsp:txXfrm>
        <a:off x="310860" y="1305650"/>
        <a:ext cx="1500968" cy="1592042"/>
      </dsp:txXfrm>
    </dsp:sp>
    <dsp:sp modelId="{4BC14328-BE8E-4A3C-B099-9EEAF41F02AA}">
      <dsp:nvSpPr>
        <dsp:cNvPr id="0" name=""/>
        <dsp:cNvSpPr/>
      </dsp:nvSpPr>
      <dsp:spPr>
        <a:xfrm rot="19916600">
          <a:off x="2017208" y="1316808"/>
          <a:ext cx="24433" cy="537795"/>
        </a:xfrm>
        <a:prstGeom prst="rightArrow">
          <a:avLst>
            <a:gd name="adj1" fmla="val 60000"/>
            <a:gd name="adj2" fmla="val 50000"/>
          </a:avLst>
        </a:prstGeom>
        <a:no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solidFill>
            <a:latin typeface="Aptos" panose="02110004020202020204"/>
            <a:ea typeface="+mn-ea"/>
            <a:cs typeface="+mn-cs"/>
          </a:endParaRPr>
        </a:p>
      </dsp:txBody>
      <dsp:txXfrm>
        <a:off x="2017639" y="1426091"/>
        <a:ext cx="17103" cy="32267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9CE4E-355E-4250-9D54-85D46345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6122</Words>
  <Characters>36549</Characters>
  <Application>Microsoft Office Word</Application>
  <DocSecurity>0</DocSecurity>
  <Lines>1107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Ssebunya</dc:creator>
  <cp:keywords/>
  <dc:description/>
  <cp:lastModifiedBy>Festus Ssebunya</cp:lastModifiedBy>
  <cp:revision>2</cp:revision>
  <cp:lastPrinted>2026-08-09T12:55:00Z</cp:lastPrinted>
  <dcterms:created xsi:type="dcterms:W3CDTF">2026-08-18T07:28:00Z</dcterms:created>
  <dcterms:modified xsi:type="dcterms:W3CDTF">2026-08-18T07:28:00Z</dcterms:modified>
</cp:coreProperties>
</file>